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B6F84A" w14:textId="2444269C" w:rsidR="00E64116" w:rsidRPr="005817EC" w:rsidRDefault="00865291" w:rsidP="00EC1FB3">
      <w:pPr>
        <w:ind w:firstLine="0"/>
        <w:rPr>
          <w:b/>
          <w:bCs/>
          <w:rtl/>
        </w:rPr>
      </w:pPr>
      <w:r>
        <w:rPr>
          <w:b/>
          <w:bCs/>
          <w:rtl/>
        </w:rPr>
        <w:t>הכנסת העשרים-וחמש</w:t>
      </w:r>
    </w:p>
    <w:p w14:paraId="7D6018DE" w14:textId="77777777" w:rsidR="00A22C90" w:rsidRDefault="00A22C90" w:rsidP="00327BF8">
      <w:pPr>
        <w:ind w:firstLine="0"/>
        <w:outlineLvl w:val="0"/>
        <w:rPr>
          <w:b/>
          <w:bCs/>
          <w:rtl/>
        </w:rPr>
        <w:sectPr w:rsidR="00A22C90" w:rsidSect="00212C7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FFA8E81" w14:textId="6589E8B4" w:rsidR="00E64116" w:rsidRDefault="00865291" w:rsidP="008320F6">
      <w:pPr>
        <w:ind w:firstLine="0"/>
        <w:rPr>
          <w:b/>
          <w:bCs/>
          <w:rtl/>
        </w:rPr>
      </w:pPr>
      <w:r>
        <w:rPr>
          <w:b/>
          <w:bCs/>
          <w:rtl/>
        </w:rPr>
        <w:t>מושב שני</w:t>
      </w:r>
    </w:p>
    <w:p w14:paraId="1F435BC5" w14:textId="77777777" w:rsidR="00212C7E" w:rsidRDefault="00212C7E" w:rsidP="008320F6">
      <w:pPr>
        <w:ind w:firstLine="0"/>
        <w:rPr>
          <w:b/>
          <w:bCs/>
          <w:rtl/>
        </w:rPr>
      </w:pPr>
    </w:p>
    <w:p w14:paraId="5E6BE555" w14:textId="77777777" w:rsidR="00212C7E" w:rsidRDefault="00212C7E" w:rsidP="008320F6">
      <w:pPr>
        <w:ind w:firstLine="0"/>
        <w:rPr>
          <w:b/>
          <w:bCs/>
          <w:rtl/>
        </w:rPr>
      </w:pPr>
    </w:p>
    <w:p w14:paraId="6C49E024" w14:textId="77777777" w:rsidR="00212C7E" w:rsidRDefault="00212C7E" w:rsidP="008320F6">
      <w:pPr>
        <w:ind w:firstLine="0"/>
        <w:rPr>
          <w:b/>
          <w:bCs/>
          <w:rtl/>
        </w:rPr>
      </w:pPr>
    </w:p>
    <w:p w14:paraId="6D564CD7" w14:textId="77777777" w:rsidR="00212C7E" w:rsidRPr="008713A4" w:rsidRDefault="00212C7E" w:rsidP="008320F6">
      <w:pPr>
        <w:ind w:firstLine="0"/>
        <w:rPr>
          <w:b/>
          <w:bCs/>
          <w:rtl/>
        </w:rPr>
      </w:pPr>
    </w:p>
    <w:p w14:paraId="2592150D" w14:textId="12DF6571" w:rsidR="00E64116" w:rsidRPr="008713A4" w:rsidRDefault="00865291" w:rsidP="008320F6">
      <w:pPr>
        <w:ind w:firstLine="0"/>
        <w:jc w:val="center"/>
        <w:outlineLvl w:val="0"/>
        <w:rPr>
          <w:b/>
          <w:bCs/>
          <w:rtl/>
        </w:rPr>
      </w:pPr>
      <w:r>
        <w:rPr>
          <w:b/>
          <w:bCs/>
          <w:rtl/>
        </w:rPr>
        <w:t xml:space="preserve">פרוטוקול מס' </w:t>
      </w:r>
      <w:r w:rsidR="00212C7E">
        <w:rPr>
          <w:rFonts w:hint="cs"/>
          <w:b/>
          <w:bCs/>
          <w:rtl/>
        </w:rPr>
        <w:t>313</w:t>
      </w:r>
    </w:p>
    <w:p w14:paraId="703E6C96" w14:textId="7479A18F" w:rsidR="00E64116" w:rsidRPr="008713A4" w:rsidRDefault="00865291" w:rsidP="008320F6">
      <w:pPr>
        <w:ind w:firstLine="0"/>
        <w:jc w:val="center"/>
        <w:outlineLvl w:val="0"/>
        <w:rPr>
          <w:b/>
          <w:bCs/>
          <w:rtl/>
        </w:rPr>
      </w:pPr>
      <w:r>
        <w:rPr>
          <w:b/>
          <w:bCs/>
          <w:rtl/>
        </w:rPr>
        <w:t>מישיבת ועדת החוקה, חוק ומשפט</w:t>
      </w:r>
    </w:p>
    <w:p w14:paraId="25D8A0AB" w14:textId="720E3FDC" w:rsidR="00E64116" w:rsidRPr="008713A4" w:rsidRDefault="00865291" w:rsidP="008320F6">
      <w:pPr>
        <w:ind w:firstLine="0"/>
        <w:jc w:val="center"/>
        <w:outlineLvl w:val="0"/>
        <w:rPr>
          <w:b/>
          <w:bCs/>
          <w:u w:val="single"/>
          <w:rtl/>
        </w:rPr>
      </w:pPr>
      <w:r>
        <w:rPr>
          <w:b/>
          <w:bCs/>
          <w:u w:val="single"/>
          <w:rtl/>
        </w:rPr>
        <w:t>יום שלישי, ח' בניסן התשפ"ד (16 באפריל 2024), שעה 9:00</w:t>
      </w:r>
    </w:p>
    <w:p w14:paraId="02988270" w14:textId="77777777" w:rsidR="00E64116" w:rsidRDefault="00E64116" w:rsidP="008320F6">
      <w:pPr>
        <w:ind w:firstLine="0"/>
        <w:rPr>
          <w:rtl/>
        </w:rPr>
      </w:pPr>
    </w:p>
    <w:p w14:paraId="22CECB9E" w14:textId="77777777" w:rsidR="00212C7E" w:rsidRPr="008713A4" w:rsidRDefault="00212C7E" w:rsidP="008320F6">
      <w:pPr>
        <w:ind w:firstLine="0"/>
        <w:rPr>
          <w:rtl/>
        </w:rPr>
      </w:pPr>
    </w:p>
    <w:p w14:paraId="7D9824BC" w14:textId="77777777" w:rsidR="00E64116" w:rsidRPr="00212C7E" w:rsidRDefault="00E64116" w:rsidP="00EC1FB3">
      <w:pPr>
        <w:ind w:firstLine="0"/>
        <w:outlineLvl w:val="1"/>
        <w:rPr>
          <w:rtl/>
        </w:rPr>
      </w:pPr>
      <w:r w:rsidRPr="008713A4">
        <w:rPr>
          <w:rFonts w:hint="cs"/>
          <w:b/>
          <w:bCs/>
          <w:u w:val="single"/>
          <w:rtl/>
        </w:rPr>
        <w:t>סדר היום</w:t>
      </w:r>
      <w:r w:rsidRPr="008713A4">
        <w:rPr>
          <w:b/>
          <w:bCs/>
          <w:u w:val="single"/>
          <w:rtl/>
        </w:rPr>
        <w:t>:</w:t>
      </w:r>
    </w:p>
    <w:p w14:paraId="61ECF180" w14:textId="57037674" w:rsidR="00E64116" w:rsidRPr="0092059D" w:rsidRDefault="00865291" w:rsidP="00212C7E">
      <w:pPr>
        <w:spacing w:before="60"/>
        <w:ind w:firstLine="0"/>
        <w:rPr>
          <w:b/>
          <w:bCs/>
          <w:rtl/>
        </w:rPr>
      </w:pPr>
      <w:bookmarkStart w:id="0" w:name="ET_hatsach_626621_1"/>
      <w:r w:rsidRPr="00865291">
        <w:rPr>
          <w:rStyle w:val="TagStyle"/>
          <w:rtl/>
        </w:rPr>
        <w:t xml:space="preserve"> &lt;&lt; הצח &gt;&gt; </w:t>
      </w:r>
      <w:r w:rsidRPr="00865291">
        <w:rPr>
          <w:rtl/>
        </w:rPr>
        <w:t>הצעת חוק הגנת הפרטיות (תיקון מס' 14), התשפ"ב-2022</w:t>
      </w:r>
      <w:r w:rsidRPr="00865291">
        <w:rPr>
          <w:rStyle w:val="TagStyle"/>
          <w:rtl/>
        </w:rPr>
        <w:t xml:space="preserve"> &lt;&lt; הצח &gt;&gt;</w:t>
      </w:r>
      <w:r w:rsidR="008404C6">
        <w:rPr>
          <w:rtl/>
        </w:rPr>
        <w:t xml:space="preserve"> </w:t>
      </w:r>
      <w:bookmarkEnd w:id="0"/>
      <w:r w:rsidR="00212C7E">
        <w:rPr>
          <w:rFonts w:hint="cs"/>
          <w:rtl/>
        </w:rPr>
        <w:t xml:space="preserve">- </w:t>
      </w:r>
      <w:r w:rsidR="00BF0D0B" w:rsidRPr="00212C7E">
        <w:rPr>
          <w:rFonts w:hint="cs"/>
          <w:rtl/>
        </w:rPr>
        <w:t>הכנה לקריאה שנייה ושלישית</w:t>
      </w:r>
    </w:p>
    <w:p w14:paraId="6042B759" w14:textId="77777777" w:rsidR="00865291" w:rsidRDefault="00865291" w:rsidP="007C693F">
      <w:pPr>
        <w:spacing w:before="60"/>
        <w:ind w:firstLine="0"/>
        <w:rPr>
          <w:rtl/>
        </w:rPr>
      </w:pPr>
    </w:p>
    <w:p w14:paraId="6928C55A" w14:textId="77777777" w:rsidR="00212C7E" w:rsidRPr="008713A4" w:rsidRDefault="00212C7E" w:rsidP="007C693F">
      <w:pPr>
        <w:spacing w:before="60"/>
        <w:ind w:firstLine="0"/>
        <w:rPr>
          <w:rtl/>
        </w:rPr>
      </w:pPr>
    </w:p>
    <w:p w14:paraId="59F9B8C7" w14:textId="77777777" w:rsidR="00E64116" w:rsidRPr="008713A4" w:rsidRDefault="00E64116" w:rsidP="00EC1FB3">
      <w:pPr>
        <w:ind w:firstLine="0"/>
        <w:outlineLvl w:val="1"/>
        <w:rPr>
          <w:b/>
          <w:bCs/>
          <w:u w:val="single"/>
          <w:rtl/>
        </w:rPr>
      </w:pPr>
      <w:r w:rsidRPr="008713A4">
        <w:rPr>
          <w:b/>
          <w:bCs/>
          <w:u w:val="single"/>
          <w:rtl/>
        </w:rPr>
        <w:t>נכחו:</w:t>
      </w:r>
    </w:p>
    <w:p w14:paraId="5C329F1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D0EAF78" w14:textId="17F987D3" w:rsidR="00E64116" w:rsidRPr="00865291" w:rsidRDefault="00865291" w:rsidP="00EC1FB3">
      <w:pPr>
        <w:ind w:firstLine="0"/>
        <w:rPr>
          <w:rtl/>
        </w:rPr>
      </w:pPr>
      <w:r w:rsidRPr="00865291">
        <w:rPr>
          <w:rtl/>
        </w:rPr>
        <w:t>שמחה רוטמן – היו"ר</w:t>
      </w:r>
    </w:p>
    <w:p w14:paraId="30A51BDA" w14:textId="492A5708" w:rsidR="00865291" w:rsidRPr="00BF0D0B" w:rsidRDefault="00865291" w:rsidP="00EC1FB3">
      <w:pPr>
        <w:ind w:firstLine="0"/>
        <w:rPr>
          <w:rtl/>
        </w:rPr>
      </w:pPr>
      <w:r w:rsidRPr="00BF0D0B">
        <w:rPr>
          <w:rtl/>
        </w:rPr>
        <w:t>מתן כהנא</w:t>
      </w:r>
    </w:p>
    <w:p w14:paraId="11AFD8A3" w14:textId="2216A146" w:rsidR="00865291" w:rsidRPr="00BF0D0B" w:rsidRDefault="00865291" w:rsidP="00EC1FB3">
      <w:pPr>
        <w:ind w:firstLine="0"/>
        <w:rPr>
          <w:rtl/>
        </w:rPr>
      </w:pPr>
      <w:r w:rsidRPr="00BF0D0B">
        <w:rPr>
          <w:rtl/>
        </w:rPr>
        <w:t>יואב סגלוביץ'</w:t>
      </w:r>
    </w:p>
    <w:p w14:paraId="2732408D" w14:textId="77777777" w:rsidR="00865291" w:rsidRDefault="00865291" w:rsidP="00EC1FB3">
      <w:pPr>
        <w:ind w:firstLine="0"/>
        <w:rPr>
          <w:u w:val="single"/>
          <w:rtl/>
        </w:rPr>
      </w:pPr>
    </w:p>
    <w:p w14:paraId="5C280CB3" w14:textId="77777777" w:rsidR="00212C7E" w:rsidRPr="008713A4" w:rsidRDefault="00212C7E" w:rsidP="00EC1FB3">
      <w:pPr>
        <w:ind w:firstLine="0"/>
        <w:rPr>
          <w:u w:val="single"/>
        </w:rPr>
      </w:pPr>
    </w:p>
    <w:p w14:paraId="0AF5C72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4917"/>
      </w:tblGrid>
      <w:tr w:rsidR="0005503F" w14:paraId="589CC5EF" w14:textId="77777777" w:rsidTr="0005503F">
        <w:tc>
          <w:tcPr>
            <w:tcW w:w="0" w:type="auto"/>
            <w:shd w:val="clear" w:color="auto" w:fill="auto"/>
          </w:tcPr>
          <w:p w14:paraId="5033D36D" w14:textId="07451A8F" w:rsidR="0005503F" w:rsidRDefault="0005503F" w:rsidP="00DE5B80">
            <w:pPr>
              <w:ind w:firstLine="0"/>
              <w:rPr>
                <w:rtl/>
              </w:rPr>
            </w:pPr>
            <w:r>
              <w:rPr>
                <w:rtl/>
              </w:rPr>
              <w:t>לילך וגנר</w:t>
            </w:r>
          </w:p>
        </w:tc>
        <w:tc>
          <w:tcPr>
            <w:tcW w:w="0" w:type="auto"/>
            <w:shd w:val="clear" w:color="auto" w:fill="auto"/>
          </w:tcPr>
          <w:p w14:paraId="6F42D875" w14:textId="0118912E" w:rsidR="0005503F" w:rsidRDefault="0005503F" w:rsidP="00DE5B80">
            <w:pPr>
              <w:ind w:firstLine="0"/>
              <w:rPr>
                <w:rtl/>
              </w:rPr>
            </w:pPr>
            <w:r>
              <w:rPr>
                <w:rtl/>
              </w:rPr>
              <w:t>–</w:t>
            </w:r>
          </w:p>
        </w:tc>
        <w:tc>
          <w:tcPr>
            <w:tcW w:w="0" w:type="auto"/>
            <w:shd w:val="clear" w:color="auto" w:fill="auto"/>
          </w:tcPr>
          <w:p w14:paraId="7276F4DD" w14:textId="26865227" w:rsidR="0005503F" w:rsidRDefault="0005503F" w:rsidP="00DE5B80">
            <w:pPr>
              <w:ind w:firstLine="0"/>
              <w:rPr>
                <w:rtl/>
              </w:rPr>
            </w:pPr>
            <w:r>
              <w:rPr>
                <w:rtl/>
              </w:rPr>
              <w:t>עו"ד, ייעוץ וחקיקה, משרד המשפטים</w:t>
            </w:r>
          </w:p>
        </w:tc>
      </w:tr>
      <w:tr w:rsidR="0005503F" w14:paraId="04E264EE" w14:textId="77777777" w:rsidTr="0005503F">
        <w:tc>
          <w:tcPr>
            <w:tcW w:w="0" w:type="auto"/>
            <w:shd w:val="clear" w:color="auto" w:fill="auto"/>
          </w:tcPr>
          <w:p w14:paraId="11624136" w14:textId="0A0A5DBE" w:rsidR="0005503F" w:rsidRDefault="0005503F" w:rsidP="00DE5B80">
            <w:pPr>
              <w:ind w:firstLine="0"/>
              <w:rPr>
                <w:rtl/>
              </w:rPr>
            </w:pPr>
            <w:r>
              <w:rPr>
                <w:rtl/>
              </w:rPr>
              <w:t>עמית יוסוב עמיר</w:t>
            </w:r>
          </w:p>
        </w:tc>
        <w:tc>
          <w:tcPr>
            <w:tcW w:w="0" w:type="auto"/>
            <w:shd w:val="clear" w:color="auto" w:fill="auto"/>
          </w:tcPr>
          <w:p w14:paraId="016C70DD" w14:textId="4ABAEA26" w:rsidR="0005503F" w:rsidRDefault="0005503F" w:rsidP="00DE5B80">
            <w:pPr>
              <w:ind w:firstLine="0"/>
              <w:rPr>
                <w:rtl/>
              </w:rPr>
            </w:pPr>
            <w:r>
              <w:rPr>
                <w:rtl/>
              </w:rPr>
              <w:t>–</w:t>
            </w:r>
          </w:p>
        </w:tc>
        <w:tc>
          <w:tcPr>
            <w:tcW w:w="0" w:type="auto"/>
            <w:shd w:val="clear" w:color="auto" w:fill="auto"/>
          </w:tcPr>
          <w:p w14:paraId="38328343" w14:textId="7FB584C3" w:rsidR="0005503F" w:rsidRDefault="0005503F" w:rsidP="00DE5B80">
            <w:pPr>
              <w:ind w:firstLine="0"/>
              <w:rPr>
                <w:rtl/>
              </w:rPr>
            </w:pPr>
            <w:r>
              <w:rPr>
                <w:rtl/>
              </w:rPr>
              <w:t>עו"ד, ייעוץ וחקיקה, משרד המשפטים</w:t>
            </w:r>
          </w:p>
        </w:tc>
      </w:tr>
      <w:tr w:rsidR="0005503F" w14:paraId="518F538E" w14:textId="77777777" w:rsidTr="0005503F">
        <w:tc>
          <w:tcPr>
            <w:tcW w:w="0" w:type="auto"/>
            <w:shd w:val="clear" w:color="auto" w:fill="auto"/>
          </w:tcPr>
          <w:p w14:paraId="7C46B741" w14:textId="71B323F9" w:rsidR="0005503F" w:rsidRDefault="0005503F" w:rsidP="00DE5B80">
            <w:pPr>
              <w:ind w:firstLine="0"/>
              <w:rPr>
                <w:rtl/>
              </w:rPr>
            </w:pPr>
            <w:r>
              <w:rPr>
                <w:rtl/>
              </w:rPr>
              <w:t>סוריא בשארה</w:t>
            </w:r>
          </w:p>
        </w:tc>
        <w:tc>
          <w:tcPr>
            <w:tcW w:w="0" w:type="auto"/>
            <w:shd w:val="clear" w:color="auto" w:fill="auto"/>
          </w:tcPr>
          <w:p w14:paraId="3FF12CAD" w14:textId="00780078" w:rsidR="0005503F" w:rsidRDefault="0005503F" w:rsidP="00DE5B80">
            <w:pPr>
              <w:ind w:firstLine="0"/>
              <w:rPr>
                <w:rtl/>
              </w:rPr>
            </w:pPr>
            <w:r>
              <w:rPr>
                <w:rtl/>
              </w:rPr>
              <w:t>–</w:t>
            </w:r>
          </w:p>
        </w:tc>
        <w:tc>
          <w:tcPr>
            <w:tcW w:w="0" w:type="auto"/>
            <w:shd w:val="clear" w:color="auto" w:fill="auto"/>
          </w:tcPr>
          <w:p w14:paraId="224BD0A0" w14:textId="16B6BC8F" w:rsidR="0005503F" w:rsidRDefault="0005503F" w:rsidP="00DE5B80">
            <w:pPr>
              <w:ind w:firstLine="0"/>
              <w:rPr>
                <w:rtl/>
              </w:rPr>
            </w:pPr>
            <w:r>
              <w:rPr>
                <w:rtl/>
              </w:rPr>
              <w:t>עו"ד, ייעוץ וחקיקה, פלילי, משרד המשפטים</w:t>
            </w:r>
          </w:p>
        </w:tc>
      </w:tr>
      <w:tr w:rsidR="0005503F" w14:paraId="5E65258B" w14:textId="77777777" w:rsidTr="0005503F">
        <w:tc>
          <w:tcPr>
            <w:tcW w:w="0" w:type="auto"/>
            <w:shd w:val="clear" w:color="auto" w:fill="auto"/>
          </w:tcPr>
          <w:p w14:paraId="028548BB" w14:textId="7B6C7FEE" w:rsidR="0005503F" w:rsidRDefault="0005503F" w:rsidP="00DE5B80">
            <w:pPr>
              <w:ind w:firstLine="0"/>
              <w:rPr>
                <w:rtl/>
              </w:rPr>
            </w:pPr>
            <w:r>
              <w:rPr>
                <w:rtl/>
              </w:rPr>
              <w:t>לירון מאוטנר לוגסי</w:t>
            </w:r>
          </w:p>
        </w:tc>
        <w:tc>
          <w:tcPr>
            <w:tcW w:w="0" w:type="auto"/>
            <w:shd w:val="clear" w:color="auto" w:fill="auto"/>
          </w:tcPr>
          <w:p w14:paraId="4E43CEC0" w14:textId="0C74CBD5" w:rsidR="0005503F" w:rsidRDefault="0005503F" w:rsidP="00DE5B80">
            <w:pPr>
              <w:ind w:firstLine="0"/>
              <w:rPr>
                <w:rtl/>
              </w:rPr>
            </w:pPr>
            <w:r>
              <w:rPr>
                <w:rtl/>
              </w:rPr>
              <w:t>–</w:t>
            </w:r>
          </w:p>
        </w:tc>
        <w:tc>
          <w:tcPr>
            <w:tcW w:w="0" w:type="auto"/>
            <w:shd w:val="clear" w:color="auto" w:fill="auto"/>
          </w:tcPr>
          <w:p w14:paraId="1A5F8B06" w14:textId="1F2339AF" w:rsidR="0005503F" w:rsidRDefault="0005503F" w:rsidP="00DE5B80">
            <w:pPr>
              <w:ind w:firstLine="0"/>
              <w:rPr>
                <w:rtl/>
              </w:rPr>
            </w:pPr>
            <w:r>
              <w:rPr>
                <w:rtl/>
              </w:rPr>
              <w:t>עו"ד, ייעוץ</w:t>
            </w:r>
            <w:r w:rsidR="00D74F83">
              <w:rPr>
                <w:rtl/>
              </w:rPr>
              <w:t xml:space="preserve"> </w:t>
            </w:r>
            <w:r>
              <w:rPr>
                <w:rtl/>
              </w:rPr>
              <w:t>וחקיקה, משרד המשפטים</w:t>
            </w:r>
          </w:p>
        </w:tc>
      </w:tr>
      <w:tr w:rsidR="0005503F" w14:paraId="7AD9BB51" w14:textId="77777777" w:rsidTr="0005503F">
        <w:tc>
          <w:tcPr>
            <w:tcW w:w="0" w:type="auto"/>
            <w:shd w:val="clear" w:color="auto" w:fill="auto"/>
          </w:tcPr>
          <w:p w14:paraId="695E2075" w14:textId="0F7DB6D7" w:rsidR="0005503F" w:rsidRDefault="0005503F" w:rsidP="00DE5B80">
            <w:pPr>
              <w:ind w:firstLine="0"/>
              <w:rPr>
                <w:rtl/>
              </w:rPr>
            </w:pPr>
            <w:r>
              <w:rPr>
                <w:rtl/>
              </w:rPr>
              <w:t>שירה גרטנברג</w:t>
            </w:r>
          </w:p>
        </w:tc>
        <w:tc>
          <w:tcPr>
            <w:tcW w:w="0" w:type="auto"/>
            <w:shd w:val="clear" w:color="auto" w:fill="auto"/>
          </w:tcPr>
          <w:p w14:paraId="5B1015F9" w14:textId="64DC01C9" w:rsidR="0005503F" w:rsidRDefault="0005503F" w:rsidP="00DE5B80">
            <w:pPr>
              <w:ind w:firstLine="0"/>
              <w:rPr>
                <w:rtl/>
              </w:rPr>
            </w:pPr>
            <w:r>
              <w:rPr>
                <w:rtl/>
              </w:rPr>
              <w:t>–</w:t>
            </w:r>
          </w:p>
        </w:tc>
        <w:tc>
          <w:tcPr>
            <w:tcW w:w="0" w:type="auto"/>
            <w:shd w:val="clear" w:color="auto" w:fill="auto"/>
          </w:tcPr>
          <w:p w14:paraId="1327D9C3" w14:textId="673D7840" w:rsidR="0005503F" w:rsidRDefault="0005503F" w:rsidP="00DE5B80">
            <w:pPr>
              <w:ind w:firstLine="0"/>
              <w:rPr>
                <w:rtl/>
              </w:rPr>
            </w:pPr>
            <w:r>
              <w:rPr>
                <w:rtl/>
              </w:rPr>
              <w:t>עו"ד, ייעוץ וחקיקה, משרד המשפטים</w:t>
            </w:r>
          </w:p>
        </w:tc>
      </w:tr>
      <w:tr w:rsidR="0005503F" w14:paraId="3DCC3F17" w14:textId="77777777" w:rsidTr="0005503F">
        <w:tc>
          <w:tcPr>
            <w:tcW w:w="0" w:type="auto"/>
            <w:shd w:val="clear" w:color="auto" w:fill="auto"/>
          </w:tcPr>
          <w:p w14:paraId="0DF41C72" w14:textId="3C3B0F3C" w:rsidR="0005503F" w:rsidRDefault="0005503F" w:rsidP="00DE5B80">
            <w:pPr>
              <w:ind w:firstLine="0"/>
              <w:rPr>
                <w:rtl/>
              </w:rPr>
            </w:pPr>
            <w:r>
              <w:rPr>
                <w:rtl/>
              </w:rPr>
              <w:t>גלעד סממה</w:t>
            </w:r>
          </w:p>
        </w:tc>
        <w:tc>
          <w:tcPr>
            <w:tcW w:w="0" w:type="auto"/>
            <w:shd w:val="clear" w:color="auto" w:fill="auto"/>
          </w:tcPr>
          <w:p w14:paraId="68F40B5E" w14:textId="40C43E6C" w:rsidR="0005503F" w:rsidRDefault="0005503F" w:rsidP="00DE5B80">
            <w:pPr>
              <w:ind w:firstLine="0"/>
              <w:rPr>
                <w:rtl/>
              </w:rPr>
            </w:pPr>
            <w:r>
              <w:rPr>
                <w:rtl/>
              </w:rPr>
              <w:t>–</w:t>
            </w:r>
          </w:p>
        </w:tc>
        <w:tc>
          <w:tcPr>
            <w:tcW w:w="0" w:type="auto"/>
            <w:shd w:val="clear" w:color="auto" w:fill="auto"/>
          </w:tcPr>
          <w:p w14:paraId="7564F9B3" w14:textId="439B95F8" w:rsidR="0005503F" w:rsidRDefault="0005503F" w:rsidP="00DE5B80">
            <w:pPr>
              <w:ind w:firstLine="0"/>
              <w:rPr>
                <w:rtl/>
              </w:rPr>
            </w:pPr>
            <w:r>
              <w:rPr>
                <w:rtl/>
              </w:rPr>
              <w:t>עו"ד, ראש הרשות להגנת הפרטיות</w:t>
            </w:r>
          </w:p>
        </w:tc>
      </w:tr>
      <w:tr w:rsidR="0005503F" w14:paraId="4CB0B10D" w14:textId="77777777" w:rsidTr="0005503F">
        <w:tc>
          <w:tcPr>
            <w:tcW w:w="0" w:type="auto"/>
            <w:shd w:val="clear" w:color="auto" w:fill="auto"/>
          </w:tcPr>
          <w:p w14:paraId="5F9D20F5" w14:textId="42D511AD" w:rsidR="0005503F" w:rsidRDefault="0005503F" w:rsidP="00DE5B80">
            <w:pPr>
              <w:ind w:firstLine="0"/>
              <w:rPr>
                <w:rtl/>
              </w:rPr>
            </w:pPr>
            <w:r>
              <w:rPr>
                <w:rtl/>
              </w:rPr>
              <w:t>ראובן אידלמן</w:t>
            </w:r>
          </w:p>
        </w:tc>
        <w:tc>
          <w:tcPr>
            <w:tcW w:w="0" w:type="auto"/>
            <w:shd w:val="clear" w:color="auto" w:fill="auto"/>
          </w:tcPr>
          <w:p w14:paraId="2A063B69" w14:textId="0313F7BD" w:rsidR="0005503F" w:rsidRDefault="0005503F" w:rsidP="00DE5B80">
            <w:pPr>
              <w:ind w:firstLine="0"/>
              <w:rPr>
                <w:rtl/>
              </w:rPr>
            </w:pPr>
            <w:r>
              <w:rPr>
                <w:rtl/>
              </w:rPr>
              <w:t>–</w:t>
            </w:r>
          </w:p>
        </w:tc>
        <w:tc>
          <w:tcPr>
            <w:tcW w:w="0" w:type="auto"/>
            <w:shd w:val="clear" w:color="auto" w:fill="auto"/>
          </w:tcPr>
          <w:p w14:paraId="4C21EDE8" w14:textId="3013B1A1" w:rsidR="0005503F" w:rsidRDefault="0005503F" w:rsidP="00DE5B80">
            <w:pPr>
              <w:ind w:firstLine="0"/>
              <w:rPr>
                <w:rtl/>
              </w:rPr>
            </w:pPr>
            <w:r>
              <w:rPr>
                <w:rtl/>
              </w:rPr>
              <w:t>עו"ד, היועץ המשפטי, הרשות להגנת הפרטיות</w:t>
            </w:r>
          </w:p>
        </w:tc>
      </w:tr>
      <w:tr w:rsidR="0005503F" w14:paraId="18C3231F" w14:textId="77777777" w:rsidTr="0005503F">
        <w:tc>
          <w:tcPr>
            <w:tcW w:w="0" w:type="auto"/>
            <w:shd w:val="clear" w:color="auto" w:fill="auto"/>
          </w:tcPr>
          <w:p w14:paraId="31851C69" w14:textId="7E922828" w:rsidR="0005503F" w:rsidRDefault="0005503F" w:rsidP="00DE5B80">
            <w:pPr>
              <w:ind w:firstLine="0"/>
              <w:rPr>
                <w:rtl/>
              </w:rPr>
            </w:pPr>
            <w:r>
              <w:rPr>
                <w:rtl/>
              </w:rPr>
              <w:t>ניר גרסון</w:t>
            </w:r>
          </w:p>
        </w:tc>
        <w:tc>
          <w:tcPr>
            <w:tcW w:w="0" w:type="auto"/>
            <w:shd w:val="clear" w:color="auto" w:fill="auto"/>
          </w:tcPr>
          <w:p w14:paraId="5A9FB612" w14:textId="481B7FFD" w:rsidR="0005503F" w:rsidRDefault="0005503F" w:rsidP="00DE5B80">
            <w:pPr>
              <w:ind w:firstLine="0"/>
              <w:rPr>
                <w:rtl/>
              </w:rPr>
            </w:pPr>
            <w:r>
              <w:rPr>
                <w:rtl/>
              </w:rPr>
              <w:t>–</w:t>
            </w:r>
          </w:p>
        </w:tc>
        <w:tc>
          <w:tcPr>
            <w:tcW w:w="0" w:type="auto"/>
            <w:shd w:val="clear" w:color="auto" w:fill="auto"/>
          </w:tcPr>
          <w:p w14:paraId="3C18A6C8" w14:textId="6209F7AE" w:rsidR="0005503F" w:rsidRDefault="0005503F" w:rsidP="00DE5B80">
            <w:pPr>
              <w:ind w:firstLine="0"/>
              <w:rPr>
                <w:rtl/>
              </w:rPr>
            </w:pPr>
            <w:r>
              <w:rPr>
                <w:rtl/>
              </w:rPr>
              <w:t>עו"ד, הרשות להגנת הפרטיות</w:t>
            </w:r>
          </w:p>
        </w:tc>
      </w:tr>
      <w:tr w:rsidR="0005503F" w14:paraId="7912614B" w14:textId="77777777" w:rsidTr="0005503F">
        <w:tc>
          <w:tcPr>
            <w:tcW w:w="0" w:type="auto"/>
            <w:shd w:val="clear" w:color="auto" w:fill="auto"/>
          </w:tcPr>
          <w:p w14:paraId="11271549" w14:textId="336FC832" w:rsidR="0005503F" w:rsidRDefault="0005503F" w:rsidP="00DE5B80">
            <w:pPr>
              <w:ind w:firstLine="0"/>
              <w:rPr>
                <w:rtl/>
              </w:rPr>
            </w:pPr>
            <w:r>
              <w:rPr>
                <w:rtl/>
              </w:rPr>
              <w:t>נעמה גורני לר</w:t>
            </w:r>
          </w:p>
        </w:tc>
        <w:tc>
          <w:tcPr>
            <w:tcW w:w="0" w:type="auto"/>
            <w:shd w:val="clear" w:color="auto" w:fill="auto"/>
          </w:tcPr>
          <w:p w14:paraId="23684DC4" w14:textId="625FF4E9" w:rsidR="0005503F" w:rsidRDefault="0005503F" w:rsidP="00DE5B80">
            <w:pPr>
              <w:ind w:firstLine="0"/>
              <w:rPr>
                <w:rtl/>
              </w:rPr>
            </w:pPr>
            <w:r>
              <w:rPr>
                <w:rtl/>
              </w:rPr>
              <w:t>–</w:t>
            </w:r>
          </w:p>
        </w:tc>
        <w:tc>
          <w:tcPr>
            <w:tcW w:w="0" w:type="auto"/>
            <w:shd w:val="clear" w:color="auto" w:fill="auto"/>
          </w:tcPr>
          <w:p w14:paraId="737C0D2D" w14:textId="16438B2E" w:rsidR="0005503F" w:rsidRDefault="0005503F" w:rsidP="00DE5B80">
            <w:pPr>
              <w:ind w:firstLine="0"/>
              <w:rPr>
                <w:rtl/>
              </w:rPr>
            </w:pPr>
            <w:r>
              <w:rPr>
                <w:rtl/>
              </w:rPr>
              <w:t>עו"ד, המחלקה המשפטית, הרשות להגנת הפרטיות</w:t>
            </w:r>
          </w:p>
        </w:tc>
      </w:tr>
      <w:tr w:rsidR="0005503F" w14:paraId="1AE6D185" w14:textId="77777777" w:rsidTr="0005503F">
        <w:tc>
          <w:tcPr>
            <w:tcW w:w="0" w:type="auto"/>
            <w:shd w:val="clear" w:color="auto" w:fill="auto"/>
          </w:tcPr>
          <w:p w14:paraId="512B7474" w14:textId="383F12D7" w:rsidR="0005503F" w:rsidRDefault="0005503F" w:rsidP="00DE5B80">
            <w:pPr>
              <w:ind w:firstLine="0"/>
              <w:rPr>
                <w:rtl/>
              </w:rPr>
            </w:pPr>
            <w:r>
              <w:rPr>
                <w:rtl/>
              </w:rPr>
              <w:t>דין ליבנה</w:t>
            </w:r>
          </w:p>
        </w:tc>
        <w:tc>
          <w:tcPr>
            <w:tcW w:w="0" w:type="auto"/>
            <w:shd w:val="clear" w:color="auto" w:fill="auto"/>
          </w:tcPr>
          <w:p w14:paraId="0B1F69E0" w14:textId="66C2A59C" w:rsidR="0005503F" w:rsidRDefault="0005503F" w:rsidP="00DE5B80">
            <w:pPr>
              <w:ind w:firstLine="0"/>
              <w:rPr>
                <w:rtl/>
              </w:rPr>
            </w:pPr>
            <w:r>
              <w:rPr>
                <w:rtl/>
              </w:rPr>
              <w:t>–</w:t>
            </w:r>
          </w:p>
        </w:tc>
        <w:tc>
          <w:tcPr>
            <w:tcW w:w="0" w:type="auto"/>
            <w:shd w:val="clear" w:color="auto" w:fill="auto"/>
          </w:tcPr>
          <w:p w14:paraId="4F2D60C9" w14:textId="545833E7" w:rsidR="0005503F" w:rsidRDefault="0005503F" w:rsidP="00DE5B80">
            <w:pPr>
              <w:ind w:firstLine="0"/>
              <w:rPr>
                <w:rtl/>
              </w:rPr>
            </w:pPr>
            <w:r>
              <w:rPr>
                <w:rtl/>
              </w:rPr>
              <w:t>עו"ד, היועץ המשפטי, ועדת הבחירות המרכזית</w:t>
            </w:r>
          </w:p>
        </w:tc>
      </w:tr>
      <w:tr w:rsidR="0005503F" w14:paraId="17F96C26" w14:textId="77777777" w:rsidTr="0005503F">
        <w:tc>
          <w:tcPr>
            <w:tcW w:w="0" w:type="auto"/>
            <w:shd w:val="clear" w:color="auto" w:fill="auto"/>
          </w:tcPr>
          <w:p w14:paraId="24008E45" w14:textId="56CC03C7" w:rsidR="0005503F" w:rsidRDefault="0005503F" w:rsidP="00DE5B80">
            <w:pPr>
              <w:ind w:firstLine="0"/>
              <w:rPr>
                <w:rtl/>
              </w:rPr>
            </w:pPr>
            <w:r>
              <w:rPr>
                <w:rtl/>
              </w:rPr>
              <w:t>דן אור-חוף</w:t>
            </w:r>
          </w:p>
        </w:tc>
        <w:tc>
          <w:tcPr>
            <w:tcW w:w="0" w:type="auto"/>
            <w:shd w:val="clear" w:color="auto" w:fill="auto"/>
          </w:tcPr>
          <w:p w14:paraId="445EB453" w14:textId="6BB9C17B" w:rsidR="0005503F" w:rsidRDefault="0005503F" w:rsidP="00DE5B80">
            <w:pPr>
              <w:ind w:firstLine="0"/>
              <w:rPr>
                <w:rtl/>
              </w:rPr>
            </w:pPr>
            <w:r>
              <w:rPr>
                <w:rtl/>
              </w:rPr>
              <w:t>–</w:t>
            </w:r>
          </w:p>
        </w:tc>
        <w:tc>
          <w:tcPr>
            <w:tcW w:w="0" w:type="auto"/>
            <w:shd w:val="clear" w:color="auto" w:fill="auto"/>
          </w:tcPr>
          <w:p w14:paraId="0038A408" w14:textId="504083DE" w:rsidR="0005503F" w:rsidRDefault="0005503F" w:rsidP="00DE5B80">
            <w:pPr>
              <w:ind w:firstLine="0"/>
              <w:rPr>
                <w:rtl/>
              </w:rPr>
            </w:pPr>
            <w:r>
              <w:rPr>
                <w:rtl/>
              </w:rPr>
              <w:t>עו"ד, המועצה הציבורית להגנת הפרטיות</w:t>
            </w:r>
          </w:p>
        </w:tc>
      </w:tr>
      <w:tr w:rsidR="0005503F" w14:paraId="6E5D5719" w14:textId="77777777" w:rsidTr="0005503F">
        <w:tc>
          <w:tcPr>
            <w:tcW w:w="0" w:type="auto"/>
            <w:shd w:val="clear" w:color="auto" w:fill="auto"/>
          </w:tcPr>
          <w:p w14:paraId="56B6ABD9" w14:textId="560FC2F9" w:rsidR="0005503F" w:rsidRDefault="0005503F" w:rsidP="00DE5B80">
            <w:pPr>
              <w:ind w:firstLine="0"/>
              <w:rPr>
                <w:rtl/>
              </w:rPr>
            </w:pPr>
            <w:r>
              <w:rPr>
                <w:rtl/>
              </w:rPr>
              <w:t>קרן גל-און</w:t>
            </w:r>
          </w:p>
        </w:tc>
        <w:tc>
          <w:tcPr>
            <w:tcW w:w="0" w:type="auto"/>
            <w:shd w:val="clear" w:color="auto" w:fill="auto"/>
          </w:tcPr>
          <w:p w14:paraId="38EB74F6" w14:textId="35B7B6CE" w:rsidR="0005503F" w:rsidRDefault="0005503F" w:rsidP="00DE5B80">
            <w:pPr>
              <w:ind w:firstLine="0"/>
              <w:rPr>
                <w:rtl/>
              </w:rPr>
            </w:pPr>
            <w:r>
              <w:rPr>
                <w:rtl/>
              </w:rPr>
              <w:t>–</w:t>
            </w:r>
          </w:p>
        </w:tc>
        <w:tc>
          <w:tcPr>
            <w:tcW w:w="0" w:type="auto"/>
            <w:shd w:val="clear" w:color="auto" w:fill="auto"/>
          </w:tcPr>
          <w:p w14:paraId="3BF2D836" w14:textId="63ECC956" w:rsidR="0005503F" w:rsidRDefault="0005503F" w:rsidP="00DE5B80">
            <w:pPr>
              <w:ind w:firstLine="0"/>
              <w:rPr>
                <w:rtl/>
              </w:rPr>
            </w:pPr>
            <w:r>
              <w:rPr>
                <w:rtl/>
              </w:rPr>
              <w:t>עו"ד, סגנית היועצת המשפטית, מערך הסייבר הלאומי</w:t>
            </w:r>
          </w:p>
        </w:tc>
      </w:tr>
      <w:tr w:rsidR="0005503F" w14:paraId="477DC6B4" w14:textId="77777777" w:rsidTr="0005503F">
        <w:tc>
          <w:tcPr>
            <w:tcW w:w="0" w:type="auto"/>
            <w:shd w:val="clear" w:color="auto" w:fill="auto"/>
          </w:tcPr>
          <w:p w14:paraId="0DE33EDD" w14:textId="0DF4D38B" w:rsidR="0005503F" w:rsidRDefault="0005503F" w:rsidP="00DE5B80">
            <w:pPr>
              <w:ind w:firstLine="0"/>
              <w:rPr>
                <w:rtl/>
              </w:rPr>
            </w:pPr>
            <w:r>
              <w:rPr>
                <w:rtl/>
              </w:rPr>
              <w:t>רחל ארידור הרשקוביץ</w:t>
            </w:r>
          </w:p>
        </w:tc>
        <w:tc>
          <w:tcPr>
            <w:tcW w:w="0" w:type="auto"/>
            <w:shd w:val="clear" w:color="auto" w:fill="auto"/>
          </w:tcPr>
          <w:p w14:paraId="61EF6399" w14:textId="0464332C" w:rsidR="0005503F" w:rsidRDefault="0005503F" w:rsidP="00DE5B80">
            <w:pPr>
              <w:ind w:firstLine="0"/>
              <w:rPr>
                <w:rtl/>
              </w:rPr>
            </w:pPr>
            <w:r>
              <w:rPr>
                <w:rtl/>
              </w:rPr>
              <w:t>–</w:t>
            </w:r>
          </w:p>
        </w:tc>
        <w:tc>
          <w:tcPr>
            <w:tcW w:w="0" w:type="auto"/>
            <w:shd w:val="clear" w:color="auto" w:fill="auto"/>
          </w:tcPr>
          <w:p w14:paraId="37CCD114" w14:textId="130BD0E4" w:rsidR="0005503F" w:rsidRDefault="0005503F" w:rsidP="00DE5B80">
            <w:pPr>
              <w:ind w:firstLine="0"/>
              <w:rPr>
                <w:rtl/>
              </w:rPr>
            </w:pPr>
            <w:r>
              <w:rPr>
                <w:rtl/>
              </w:rPr>
              <w:t>חוקרת, המכון הישראלי לדמוקרטיה</w:t>
            </w:r>
          </w:p>
        </w:tc>
      </w:tr>
      <w:tr w:rsidR="0005503F" w14:paraId="269EA2B2" w14:textId="77777777" w:rsidTr="0005503F">
        <w:tc>
          <w:tcPr>
            <w:tcW w:w="0" w:type="auto"/>
            <w:shd w:val="clear" w:color="auto" w:fill="auto"/>
          </w:tcPr>
          <w:p w14:paraId="3F3CCA72" w14:textId="47596D41" w:rsidR="0005503F" w:rsidRDefault="0005503F" w:rsidP="00DE5B80">
            <w:pPr>
              <w:ind w:firstLine="0"/>
              <w:rPr>
                <w:rtl/>
              </w:rPr>
            </w:pPr>
            <w:r>
              <w:rPr>
                <w:rtl/>
              </w:rPr>
              <w:t>עינת יוסוב</w:t>
            </w:r>
          </w:p>
        </w:tc>
        <w:tc>
          <w:tcPr>
            <w:tcW w:w="0" w:type="auto"/>
            <w:shd w:val="clear" w:color="auto" w:fill="auto"/>
          </w:tcPr>
          <w:p w14:paraId="1A2F5633" w14:textId="4CC139D1" w:rsidR="0005503F" w:rsidRDefault="0005503F" w:rsidP="00DE5B80">
            <w:pPr>
              <w:ind w:firstLine="0"/>
              <w:rPr>
                <w:rtl/>
              </w:rPr>
            </w:pPr>
            <w:r>
              <w:rPr>
                <w:rtl/>
              </w:rPr>
              <w:t>–</w:t>
            </w:r>
          </w:p>
        </w:tc>
        <w:tc>
          <w:tcPr>
            <w:tcW w:w="0" w:type="auto"/>
            <w:shd w:val="clear" w:color="auto" w:fill="auto"/>
          </w:tcPr>
          <w:p w14:paraId="250AB3C0" w14:textId="2BD3F3A6" w:rsidR="0005503F" w:rsidRDefault="0005503F" w:rsidP="00DE5B80">
            <w:pPr>
              <w:ind w:firstLine="0"/>
              <w:rPr>
                <w:rtl/>
              </w:rPr>
            </w:pPr>
            <w:r>
              <w:rPr>
                <w:rtl/>
              </w:rPr>
              <w:t>עו"ד, איגוד הבנקים בישראל</w:t>
            </w:r>
          </w:p>
        </w:tc>
      </w:tr>
      <w:tr w:rsidR="0005503F" w14:paraId="6A9551C9" w14:textId="77777777" w:rsidTr="0005503F">
        <w:tc>
          <w:tcPr>
            <w:tcW w:w="0" w:type="auto"/>
            <w:shd w:val="clear" w:color="auto" w:fill="auto"/>
          </w:tcPr>
          <w:p w14:paraId="2ED44741" w14:textId="7D36F048" w:rsidR="0005503F" w:rsidRDefault="0005503F" w:rsidP="00DE5B80">
            <w:pPr>
              <w:ind w:firstLine="0"/>
              <w:rPr>
                <w:rtl/>
              </w:rPr>
            </w:pPr>
            <w:r>
              <w:rPr>
                <w:rtl/>
              </w:rPr>
              <w:t>עמרי רחום טוויג</w:t>
            </w:r>
          </w:p>
        </w:tc>
        <w:tc>
          <w:tcPr>
            <w:tcW w:w="0" w:type="auto"/>
            <w:shd w:val="clear" w:color="auto" w:fill="auto"/>
          </w:tcPr>
          <w:p w14:paraId="20BE521F" w14:textId="3FACF736" w:rsidR="0005503F" w:rsidRDefault="0005503F" w:rsidP="00DE5B80">
            <w:pPr>
              <w:ind w:firstLine="0"/>
              <w:rPr>
                <w:rtl/>
              </w:rPr>
            </w:pPr>
            <w:r>
              <w:rPr>
                <w:rtl/>
              </w:rPr>
              <w:t>–</w:t>
            </w:r>
          </w:p>
        </w:tc>
        <w:tc>
          <w:tcPr>
            <w:tcW w:w="0" w:type="auto"/>
            <w:shd w:val="clear" w:color="auto" w:fill="auto"/>
          </w:tcPr>
          <w:p w14:paraId="40612A01" w14:textId="6994B299" w:rsidR="0005503F" w:rsidRDefault="0005503F" w:rsidP="00DE5B80">
            <w:pPr>
              <w:ind w:firstLine="0"/>
              <w:rPr>
                <w:rtl/>
              </w:rPr>
            </w:pPr>
            <w:r>
              <w:rPr>
                <w:rtl/>
              </w:rPr>
              <w:t>עו"ד, גוגל ישראל</w:t>
            </w:r>
          </w:p>
        </w:tc>
      </w:tr>
      <w:tr w:rsidR="0005503F" w14:paraId="550423C6" w14:textId="77777777" w:rsidTr="0005503F">
        <w:tc>
          <w:tcPr>
            <w:tcW w:w="0" w:type="auto"/>
            <w:shd w:val="clear" w:color="auto" w:fill="auto"/>
          </w:tcPr>
          <w:p w14:paraId="7D6F7BA9" w14:textId="08948B93" w:rsidR="0005503F" w:rsidRDefault="0005503F" w:rsidP="00DE5B80">
            <w:pPr>
              <w:ind w:firstLine="0"/>
              <w:rPr>
                <w:rtl/>
              </w:rPr>
            </w:pPr>
            <w:r>
              <w:rPr>
                <w:rtl/>
              </w:rPr>
              <w:t>אייל שגיא</w:t>
            </w:r>
          </w:p>
        </w:tc>
        <w:tc>
          <w:tcPr>
            <w:tcW w:w="0" w:type="auto"/>
            <w:shd w:val="clear" w:color="auto" w:fill="auto"/>
          </w:tcPr>
          <w:p w14:paraId="38E7F4F6" w14:textId="45BB40C5" w:rsidR="0005503F" w:rsidRDefault="0005503F" w:rsidP="00DE5B80">
            <w:pPr>
              <w:ind w:firstLine="0"/>
              <w:rPr>
                <w:rtl/>
              </w:rPr>
            </w:pPr>
            <w:r>
              <w:rPr>
                <w:rtl/>
              </w:rPr>
              <w:t>–</w:t>
            </w:r>
          </w:p>
        </w:tc>
        <w:tc>
          <w:tcPr>
            <w:tcW w:w="0" w:type="auto"/>
            <w:shd w:val="clear" w:color="auto" w:fill="auto"/>
          </w:tcPr>
          <w:p w14:paraId="35AD50DE" w14:textId="3BB0B283" w:rsidR="0005503F" w:rsidRDefault="0005503F" w:rsidP="00DE5B80">
            <w:pPr>
              <w:ind w:firstLine="0"/>
              <w:rPr>
                <w:rtl/>
              </w:rPr>
            </w:pPr>
            <w:r>
              <w:rPr>
                <w:rtl/>
              </w:rPr>
              <w:t>עו"ד, משרד עמר, רייטר, ז'אן ושות'</w:t>
            </w:r>
          </w:p>
        </w:tc>
      </w:tr>
      <w:tr w:rsidR="0005503F" w14:paraId="49BA3FFB" w14:textId="77777777" w:rsidTr="0005503F">
        <w:tc>
          <w:tcPr>
            <w:tcW w:w="0" w:type="auto"/>
            <w:shd w:val="clear" w:color="auto" w:fill="auto"/>
          </w:tcPr>
          <w:p w14:paraId="1ADD3594" w14:textId="04BD297B" w:rsidR="0005503F" w:rsidRDefault="0005503F" w:rsidP="00DE5B80">
            <w:pPr>
              <w:ind w:firstLine="0"/>
              <w:rPr>
                <w:rtl/>
              </w:rPr>
            </w:pPr>
            <w:r>
              <w:rPr>
                <w:rtl/>
              </w:rPr>
              <w:t>ליאור אתגר</w:t>
            </w:r>
          </w:p>
        </w:tc>
        <w:tc>
          <w:tcPr>
            <w:tcW w:w="0" w:type="auto"/>
            <w:shd w:val="clear" w:color="auto" w:fill="auto"/>
          </w:tcPr>
          <w:p w14:paraId="335D2FA8" w14:textId="67ECF7A6" w:rsidR="0005503F" w:rsidRDefault="0005503F" w:rsidP="00DE5B80">
            <w:pPr>
              <w:ind w:firstLine="0"/>
              <w:rPr>
                <w:rtl/>
              </w:rPr>
            </w:pPr>
            <w:r>
              <w:rPr>
                <w:rtl/>
              </w:rPr>
              <w:t>–</w:t>
            </w:r>
          </w:p>
        </w:tc>
        <w:tc>
          <w:tcPr>
            <w:tcW w:w="0" w:type="auto"/>
            <w:shd w:val="clear" w:color="auto" w:fill="auto"/>
          </w:tcPr>
          <w:p w14:paraId="18F9FF0C" w14:textId="08E57C57" w:rsidR="0005503F" w:rsidRDefault="0005503F" w:rsidP="00DE5B80">
            <w:pPr>
              <w:ind w:firstLine="0"/>
              <w:rPr>
                <w:rtl/>
              </w:rPr>
            </w:pPr>
            <w:r>
              <w:rPr>
                <w:rtl/>
              </w:rPr>
              <w:t>עו"ד, משרד ארדינסט, בן נתן, טולדנו ושות'</w:t>
            </w:r>
          </w:p>
        </w:tc>
      </w:tr>
      <w:tr w:rsidR="0005503F" w14:paraId="1D761BF3" w14:textId="77777777" w:rsidTr="0005503F">
        <w:tc>
          <w:tcPr>
            <w:tcW w:w="0" w:type="auto"/>
            <w:shd w:val="clear" w:color="auto" w:fill="auto"/>
          </w:tcPr>
          <w:p w14:paraId="09356B1C" w14:textId="66DFD1B2" w:rsidR="0005503F" w:rsidRDefault="0005503F" w:rsidP="00DE5B80">
            <w:pPr>
              <w:ind w:firstLine="0"/>
              <w:rPr>
                <w:rtl/>
              </w:rPr>
            </w:pPr>
            <w:r>
              <w:rPr>
                <w:rtl/>
              </w:rPr>
              <w:t>איה מרקוביץ'</w:t>
            </w:r>
          </w:p>
        </w:tc>
        <w:tc>
          <w:tcPr>
            <w:tcW w:w="0" w:type="auto"/>
            <w:shd w:val="clear" w:color="auto" w:fill="auto"/>
          </w:tcPr>
          <w:p w14:paraId="615ACC5D" w14:textId="337C8D6E" w:rsidR="0005503F" w:rsidRDefault="0005503F" w:rsidP="00DE5B80">
            <w:pPr>
              <w:ind w:firstLine="0"/>
              <w:rPr>
                <w:rtl/>
              </w:rPr>
            </w:pPr>
            <w:r>
              <w:rPr>
                <w:rtl/>
              </w:rPr>
              <w:t>–</w:t>
            </w:r>
          </w:p>
        </w:tc>
        <w:tc>
          <w:tcPr>
            <w:tcW w:w="0" w:type="auto"/>
            <w:shd w:val="clear" w:color="auto" w:fill="auto"/>
          </w:tcPr>
          <w:p w14:paraId="735EF8A7" w14:textId="4C4A80CA" w:rsidR="0005503F" w:rsidRDefault="0005503F" w:rsidP="00DE5B80">
            <w:pPr>
              <w:ind w:firstLine="0"/>
              <w:rPr>
                <w:rtl/>
              </w:rPr>
            </w:pPr>
            <w:r>
              <w:rPr>
                <w:rtl/>
              </w:rPr>
              <w:t>עו"ד, חברת פרייבסי טים</w:t>
            </w:r>
          </w:p>
        </w:tc>
      </w:tr>
      <w:tr w:rsidR="0005503F" w14:paraId="650E6C5D" w14:textId="77777777" w:rsidTr="0005503F">
        <w:tc>
          <w:tcPr>
            <w:tcW w:w="0" w:type="auto"/>
            <w:shd w:val="clear" w:color="auto" w:fill="auto"/>
          </w:tcPr>
          <w:p w14:paraId="571B07BA" w14:textId="613B9854" w:rsidR="0005503F" w:rsidRDefault="0005503F" w:rsidP="00DE5B80">
            <w:pPr>
              <w:ind w:firstLine="0"/>
              <w:rPr>
                <w:rtl/>
              </w:rPr>
            </w:pPr>
            <w:r>
              <w:rPr>
                <w:rtl/>
              </w:rPr>
              <w:t>ענר רבינוביץ'</w:t>
            </w:r>
          </w:p>
        </w:tc>
        <w:tc>
          <w:tcPr>
            <w:tcW w:w="0" w:type="auto"/>
            <w:shd w:val="clear" w:color="auto" w:fill="auto"/>
          </w:tcPr>
          <w:p w14:paraId="43044B3A" w14:textId="464FAB47" w:rsidR="0005503F" w:rsidRDefault="0005503F" w:rsidP="00DE5B80">
            <w:pPr>
              <w:ind w:firstLine="0"/>
              <w:rPr>
                <w:rtl/>
              </w:rPr>
            </w:pPr>
            <w:r>
              <w:rPr>
                <w:rtl/>
              </w:rPr>
              <w:t>–</w:t>
            </w:r>
          </w:p>
        </w:tc>
        <w:tc>
          <w:tcPr>
            <w:tcW w:w="0" w:type="auto"/>
            <w:shd w:val="clear" w:color="auto" w:fill="auto"/>
          </w:tcPr>
          <w:p w14:paraId="16C6D60D" w14:textId="796A97AF" w:rsidR="0005503F" w:rsidRDefault="0005503F" w:rsidP="00DE5B80">
            <w:pPr>
              <w:ind w:firstLine="0"/>
              <w:rPr>
                <w:rtl/>
              </w:rPr>
            </w:pPr>
            <w:r>
              <w:rPr>
                <w:rtl/>
              </w:rPr>
              <w:t>עו"ד, חברת פרייבסי טים</w:t>
            </w:r>
          </w:p>
        </w:tc>
      </w:tr>
      <w:tr w:rsidR="0005503F" w14:paraId="25C6144D" w14:textId="77777777" w:rsidTr="0005503F">
        <w:tc>
          <w:tcPr>
            <w:tcW w:w="0" w:type="auto"/>
            <w:shd w:val="clear" w:color="auto" w:fill="auto"/>
          </w:tcPr>
          <w:p w14:paraId="75601C1A" w14:textId="094A0D10" w:rsidR="0005503F" w:rsidRDefault="0005503F" w:rsidP="00DE5B80">
            <w:pPr>
              <w:ind w:firstLine="0"/>
              <w:rPr>
                <w:rtl/>
              </w:rPr>
            </w:pPr>
            <w:r>
              <w:rPr>
                <w:rtl/>
              </w:rPr>
              <w:t>דלית בן-ישראל</w:t>
            </w:r>
          </w:p>
        </w:tc>
        <w:tc>
          <w:tcPr>
            <w:tcW w:w="0" w:type="auto"/>
            <w:shd w:val="clear" w:color="auto" w:fill="auto"/>
          </w:tcPr>
          <w:p w14:paraId="0322F601" w14:textId="78E3D548" w:rsidR="0005503F" w:rsidRDefault="0005503F" w:rsidP="00DE5B80">
            <w:pPr>
              <w:ind w:firstLine="0"/>
              <w:rPr>
                <w:rtl/>
              </w:rPr>
            </w:pPr>
            <w:r>
              <w:rPr>
                <w:rtl/>
              </w:rPr>
              <w:t>–</w:t>
            </w:r>
          </w:p>
        </w:tc>
        <w:tc>
          <w:tcPr>
            <w:tcW w:w="0" w:type="auto"/>
            <w:shd w:val="clear" w:color="auto" w:fill="auto"/>
          </w:tcPr>
          <w:p w14:paraId="6F442ED8" w14:textId="577A2D61" w:rsidR="0005503F" w:rsidRDefault="0005503F" w:rsidP="00DE5B80">
            <w:pPr>
              <w:ind w:firstLine="0"/>
              <w:rPr>
                <w:rtl/>
              </w:rPr>
            </w:pPr>
            <w:r>
              <w:rPr>
                <w:rtl/>
              </w:rPr>
              <w:t>עו"ד, משרד נשיץ, ברנדס, אמיר ושות'</w:t>
            </w:r>
          </w:p>
        </w:tc>
      </w:tr>
      <w:tr w:rsidR="0005503F" w14:paraId="0B88ACBB" w14:textId="77777777" w:rsidTr="0005503F">
        <w:tc>
          <w:tcPr>
            <w:tcW w:w="0" w:type="auto"/>
            <w:shd w:val="clear" w:color="auto" w:fill="auto"/>
          </w:tcPr>
          <w:p w14:paraId="3B0593E2" w14:textId="052BD6C1" w:rsidR="0005503F" w:rsidRDefault="0005503F" w:rsidP="00DE5B80">
            <w:pPr>
              <w:ind w:firstLine="0"/>
              <w:rPr>
                <w:rtl/>
              </w:rPr>
            </w:pPr>
            <w:r>
              <w:rPr>
                <w:rtl/>
              </w:rPr>
              <w:t>הילה היבש</w:t>
            </w:r>
          </w:p>
        </w:tc>
        <w:tc>
          <w:tcPr>
            <w:tcW w:w="0" w:type="auto"/>
            <w:shd w:val="clear" w:color="auto" w:fill="auto"/>
          </w:tcPr>
          <w:p w14:paraId="60070AA2" w14:textId="7DDA6EE5" w:rsidR="0005503F" w:rsidRDefault="0005503F" w:rsidP="00DE5B80">
            <w:pPr>
              <w:ind w:firstLine="0"/>
              <w:rPr>
                <w:rtl/>
              </w:rPr>
            </w:pPr>
            <w:r>
              <w:rPr>
                <w:rtl/>
              </w:rPr>
              <w:t>–</w:t>
            </w:r>
          </w:p>
        </w:tc>
        <w:tc>
          <w:tcPr>
            <w:tcW w:w="0" w:type="auto"/>
            <w:shd w:val="clear" w:color="auto" w:fill="auto"/>
          </w:tcPr>
          <w:p w14:paraId="092FD846" w14:textId="3FDD3DA7" w:rsidR="0005503F" w:rsidRDefault="0005503F" w:rsidP="00DE5B80">
            <w:pPr>
              <w:ind w:firstLine="0"/>
              <w:rPr>
                <w:rtl/>
              </w:rPr>
            </w:pPr>
            <w:r>
              <w:rPr>
                <w:rtl/>
              </w:rPr>
              <w:t>עו"ד, מיקרוסופט ישראל</w:t>
            </w:r>
          </w:p>
        </w:tc>
      </w:tr>
      <w:tr w:rsidR="0005503F" w14:paraId="29E673ED" w14:textId="77777777" w:rsidTr="0005503F">
        <w:tc>
          <w:tcPr>
            <w:tcW w:w="0" w:type="auto"/>
            <w:shd w:val="clear" w:color="auto" w:fill="auto"/>
          </w:tcPr>
          <w:p w14:paraId="3AE42BAA" w14:textId="77777777" w:rsidR="00212C7E" w:rsidRDefault="00212C7E" w:rsidP="00DE5B80">
            <w:pPr>
              <w:ind w:firstLine="0"/>
              <w:rPr>
                <w:b/>
                <w:bCs/>
                <w:u w:val="single"/>
                <w:rtl/>
              </w:rPr>
            </w:pPr>
          </w:p>
          <w:p w14:paraId="077C044D" w14:textId="77777777" w:rsidR="00212C7E" w:rsidRDefault="00212C7E" w:rsidP="00DE5B80">
            <w:pPr>
              <w:ind w:firstLine="0"/>
              <w:rPr>
                <w:b/>
                <w:bCs/>
                <w:u w:val="single"/>
                <w:rtl/>
              </w:rPr>
            </w:pPr>
          </w:p>
          <w:p w14:paraId="1557375C" w14:textId="25931041" w:rsidR="0005503F" w:rsidRPr="0005503F" w:rsidRDefault="0005503F" w:rsidP="00DE5B80">
            <w:pPr>
              <w:ind w:firstLine="0"/>
              <w:rPr>
                <w:b/>
                <w:bCs/>
                <w:u w:val="single"/>
                <w:rtl/>
              </w:rPr>
            </w:pPr>
            <w:r w:rsidRPr="0005503F">
              <w:rPr>
                <w:b/>
                <w:bCs/>
                <w:u w:val="single"/>
                <w:rtl/>
              </w:rPr>
              <w:t>משתתפים באמצעים מקוונים:</w:t>
            </w:r>
          </w:p>
        </w:tc>
        <w:tc>
          <w:tcPr>
            <w:tcW w:w="0" w:type="auto"/>
            <w:shd w:val="clear" w:color="auto" w:fill="auto"/>
          </w:tcPr>
          <w:p w14:paraId="4DF38B74" w14:textId="41B81068" w:rsidR="0005503F" w:rsidRDefault="0005503F" w:rsidP="00DE5B80">
            <w:pPr>
              <w:ind w:firstLine="0"/>
              <w:rPr>
                <w:rtl/>
              </w:rPr>
            </w:pPr>
          </w:p>
        </w:tc>
        <w:tc>
          <w:tcPr>
            <w:tcW w:w="0" w:type="auto"/>
            <w:shd w:val="clear" w:color="auto" w:fill="auto"/>
          </w:tcPr>
          <w:p w14:paraId="1339C27A" w14:textId="7525AF04" w:rsidR="0005503F" w:rsidRDefault="0005503F" w:rsidP="00DE5B80">
            <w:pPr>
              <w:ind w:firstLine="0"/>
              <w:rPr>
                <w:rtl/>
              </w:rPr>
            </w:pPr>
          </w:p>
        </w:tc>
      </w:tr>
      <w:tr w:rsidR="0005503F" w14:paraId="28AA8619" w14:textId="77777777" w:rsidTr="0005503F">
        <w:tc>
          <w:tcPr>
            <w:tcW w:w="0" w:type="auto"/>
            <w:shd w:val="clear" w:color="auto" w:fill="auto"/>
          </w:tcPr>
          <w:p w14:paraId="08FA0805" w14:textId="08742D64" w:rsidR="0005503F" w:rsidRDefault="0005503F" w:rsidP="00DE5B80">
            <w:pPr>
              <w:ind w:firstLine="0"/>
              <w:rPr>
                <w:rtl/>
              </w:rPr>
            </w:pPr>
            <w:r>
              <w:rPr>
                <w:rtl/>
              </w:rPr>
              <w:t>מירה סלומון</w:t>
            </w:r>
          </w:p>
        </w:tc>
        <w:tc>
          <w:tcPr>
            <w:tcW w:w="0" w:type="auto"/>
            <w:shd w:val="clear" w:color="auto" w:fill="auto"/>
          </w:tcPr>
          <w:p w14:paraId="7B124EC7" w14:textId="6BFE170A" w:rsidR="0005503F" w:rsidRDefault="0005503F" w:rsidP="00DE5B80">
            <w:pPr>
              <w:ind w:firstLine="0"/>
              <w:rPr>
                <w:rtl/>
              </w:rPr>
            </w:pPr>
            <w:r>
              <w:rPr>
                <w:rtl/>
              </w:rPr>
              <w:t>–</w:t>
            </w:r>
          </w:p>
        </w:tc>
        <w:tc>
          <w:tcPr>
            <w:tcW w:w="0" w:type="auto"/>
            <w:shd w:val="clear" w:color="auto" w:fill="auto"/>
          </w:tcPr>
          <w:p w14:paraId="08651385" w14:textId="0DC6BFF0" w:rsidR="0005503F" w:rsidRDefault="0005503F" w:rsidP="00DE5B80">
            <w:pPr>
              <w:ind w:firstLine="0"/>
              <w:rPr>
                <w:rtl/>
              </w:rPr>
            </w:pPr>
            <w:r>
              <w:rPr>
                <w:rtl/>
              </w:rPr>
              <w:t>עו"ד, ראש מינהל משפט וכנסת, מרכז השלטון המקומי</w:t>
            </w:r>
          </w:p>
        </w:tc>
      </w:tr>
    </w:tbl>
    <w:p w14:paraId="774A946C" w14:textId="77777777" w:rsidR="00D37550" w:rsidRDefault="00D37550" w:rsidP="00DE5B80">
      <w:pPr>
        <w:ind w:firstLine="0"/>
        <w:rPr>
          <w:rtl/>
        </w:rPr>
      </w:pPr>
    </w:p>
    <w:p w14:paraId="3BBDA636" w14:textId="77777777" w:rsidR="00212C7E" w:rsidRPr="008713A4" w:rsidRDefault="00212C7E" w:rsidP="00DE5B80">
      <w:pPr>
        <w:ind w:firstLine="0"/>
        <w:rPr>
          <w:rtl/>
        </w:rPr>
      </w:pPr>
    </w:p>
    <w:p w14:paraId="032CECF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D8CAC8E" w14:textId="7F86FACB" w:rsidR="00E64116" w:rsidRPr="008713A4" w:rsidRDefault="00BF0D0B" w:rsidP="00D40A29">
      <w:pPr>
        <w:ind w:firstLine="0"/>
      </w:pPr>
      <w:r>
        <w:rPr>
          <w:rFonts w:hint="cs"/>
          <w:rtl/>
        </w:rPr>
        <w:t>נעמה מנחמי</w:t>
      </w:r>
    </w:p>
    <w:p w14:paraId="48C4AD16" w14:textId="5051BB91" w:rsidR="00212C7E" w:rsidRDefault="00212C7E" w:rsidP="00DE5B80">
      <w:pPr>
        <w:ind w:firstLine="0"/>
        <w:rPr>
          <w:rtl/>
        </w:rPr>
      </w:pPr>
      <w:r>
        <w:rPr>
          <w:rtl/>
        </w:rPr>
        <w:br w:type="page"/>
      </w:r>
    </w:p>
    <w:p w14:paraId="6A958C81" w14:textId="77777777" w:rsidR="00E64116" w:rsidRPr="008713A4" w:rsidRDefault="00E64116" w:rsidP="00DE5B80">
      <w:pPr>
        <w:ind w:firstLine="0"/>
        <w:rPr>
          <w:rtl/>
        </w:rPr>
      </w:pPr>
    </w:p>
    <w:p w14:paraId="3C310C52" w14:textId="59EA9F04" w:rsidR="00E64116" w:rsidRPr="008713A4" w:rsidRDefault="00E23C9B" w:rsidP="00D40A29">
      <w:pPr>
        <w:ind w:firstLine="0"/>
        <w:outlineLvl w:val="1"/>
        <w:rPr>
          <w:rtl/>
        </w:rPr>
      </w:pPr>
      <w:r>
        <w:rPr>
          <w:rFonts w:hint="cs"/>
          <w:b/>
          <w:bCs/>
          <w:u w:val="single"/>
          <w:rtl/>
        </w:rPr>
        <w:t>רכז תחום פרלמנטרי</w:t>
      </w:r>
      <w:r w:rsidR="00E64116" w:rsidRPr="008713A4">
        <w:rPr>
          <w:rFonts w:hint="cs"/>
          <w:b/>
          <w:bCs/>
          <w:u w:val="single"/>
          <w:rtl/>
        </w:rPr>
        <w:t>:</w:t>
      </w:r>
    </w:p>
    <w:p w14:paraId="40B26BC6" w14:textId="236D1E7F" w:rsidR="00E64116" w:rsidRDefault="00BF0D0B" w:rsidP="00D40A29">
      <w:pPr>
        <w:ind w:firstLine="0"/>
        <w:rPr>
          <w:rtl/>
        </w:rPr>
      </w:pPr>
      <w:r>
        <w:rPr>
          <w:rFonts w:hint="cs"/>
          <w:rtl/>
        </w:rPr>
        <w:t>אבירן יחזקאל</w:t>
      </w:r>
    </w:p>
    <w:p w14:paraId="17DD576F" w14:textId="77777777" w:rsidR="00E64116" w:rsidRPr="008713A4" w:rsidRDefault="00E64116" w:rsidP="00DE5B80">
      <w:pPr>
        <w:ind w:firstLine="0"/>
        <w:rPr>
          <w:rtl/>
        </w:rPr>
      </w:pPr>
    </w:p>
    <w:p w14:paraId="2170024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1137C03" w14:textId="4E56C9E6" w:rsidR="00E64116" w:rsidRDefault="00BF0D0B" w:rsidP="008320F6">
      <w:pPr>
        <w:ind w:firstLine="0"/>
        <w:rPr>
          <w:rtl/>
        </w:rPr>
      </w:pPr>
      <w:r>
        <w:rPr>
          <w:rFonts w:hint="cs"/>
          <w:rtl/>
        </w:rPr>
        <w:t>אהובה שרון, חבר תרגומים</w:t>
      </w:r>
    </w:p>
    <w:p w14:paraId="0D2BAEBF" w14:textId="77777777" w:rsidR="00BF0D0B" w:rsidRDefault="00BF0D0B" w:rsidP="008320F6">
      <w:pPr>
        <w:ind w:firstLine="0"/>
        <w:rPr>
          <w:rtl/>
        </w:rPr>
      </w:pPr>
    </w:p>
    <w:p w14:paraId="063C211C" w14:textId="77777777" w:rsidR="00212C7E" w:rsidRDefault="00212C7E" w:rsidP="008320F6">
      <w:pPr>
        <w:ind w:firstLine="0"/>
        <w:rPr>
          <w:rtl/>
        </w:rPr>
      </w:pPr>
    </w:p>
    <w:p w14:paraId="040758FF" w14:textId="704FE5F9" w:rsidR="00E347FE" w:rsidRDefault="00BF0D0B" w:rsidP="008320F6">
      <w:pPr>
        <w:ind w:firstLine="0"/>
        <w:rPr>
          <w:rtl/>
        </w:rPr>
      </w:pPr>
      <w:r>
        <w:rPr>
          <w:rFonts w:hint="cs"/>
          <w:rtl/>
        </w:rPr>
        <w:t>רשימת הנוכחים על תואריהם מבוססת על המידע שהוזן במערכת המוזמנים הממוחשבת. יתכנו אי-דיוקים</w:t>
      </w:r>
      <w:r w:rsidR="008C7184">
        <w:rPr>
          <w:rFonts w:hint="cs"/>
          <w:rtl/>
        </w:rPr>
        <w:t xml:space="preserve"> </w:t>
      </w:r>
      <w:r>
        <w:rPr>
          <w:rFonts w:hint="cs"/>
          <w:rtl/>
        </w:rPr>
        <w:t>והשמטות.</w:t>
      </w:r>
    </w:p>
    <w:p w14:paraId="4B9B1F1C" w14:textId="51CBB7EC" w:rsidR="00E347FE" w:rsidRDefault="00E347FE">
      <w:pPr>
        <w:bidi w:val="0"/>
        <w:spacing w:line="240" w:lineRule="auto"/>
        <w:ind w:firstLine="0"/>
        <w:jc w:val="left"/>
        <w:rPr>
          <w:rtl/>
        </w:rPr>
      </w:pPr>
    </w:p>
    <w:p w14:paraId="7A33BDBD" w14:textId="77777777" w:rsidR="00212C7E" w:rsidRDefault="00212C7E" w:rsidP="00E347FE">
      <w:pPr>
        <w:pStyle w:val="a6"/>
        <w:keepNext/>
        <w:rPr>
          <w:rStyle w:val="TagStyle"/>
          <w:vanish w:val="0"/>
          <w:rtl/>
        </w:rPr>
      </w:pPr>
      <w:bookmarkStart w:id="1" w:name="ET_subject_626621_3"/>
      <w:r>
        <w:rPr>
          <w:rStyle w:val="TagStyle"/>
          <w:vanish w:val="0"/>
          <w:rtl/>
        </w:rPr>
        <w:br w:type="page"/>
      </w:r>
    </w:p>
    <w:p w14:paraId="7BA97847" w14:textId="5B698582" w:rsidR="00E347FE" w:rsidRDefault="00E347FE" w:rsidP="00E347FE">
      <w:pPr>
        <w:pStyle w:val="a6"/>
        <w:keepNext/>
        <w:rPr>
          <w:rtl/>
        </w:rPr>
      </w:pPr>
      <w:r w:rsidRPr="00E347FE">
        <w:rPr>
          <w:rStyle w:val="TagStyle"/>
          <w:rtl/>
        </w:rPr>
        <w:t xml:space="preserve"> &lt;&lt; נושא &gt;&gt; </w:t>
      </w:r>
      <w:r>
        <w:rPr>
          <w:rtl/>
        </w:rPr>
        <w:t>הצעת חוק הגנת הפרטיות (תיקון מס' 14), התשפ"ב-2022,</w:t>
      </w:r>
      <w:r w:rsidR="008C7184">
        <w:rPr>
          <w:rtl/>
        </w:rPr>
        <w:t xml:space="preserve"> </w:t>
      </w:r>
      <w:r>
        <w:rPr>
          <w:rtl/>
        </w:rPr>
        <w:t>מ/1496</w:t>
      </w:r>
      <w:r w:rsidRPr="00E347FE">
        <w:rPr>
          <w:rStyle w:val="TagStyle"/>
          <w:rtl/>
        </w:rPr>
        <w:t xml:space="preserve"> &lt;&lt; נושא &gt;&gt;</w:t>
      </w:r>
      <w:r w:rsidR="008404C6">
        <w:rPr>
          <w:rtl/>
        </w:rPr>
        <w:t xml:space="preserve"> </w:t>
      </w:r>
      <w:bookmarkEnd w:id="1"/>
    </w:p>
    <w:p w14:paraId="5FB4BCD3" w14:textId="77777777" w:rsidR="00E347FE" w:rsidRDefault="00E347FE" w:rsidP="00E347FE">
      <w:pPr>
        <w:pStyle w:val="KeepWithNext"/>
        <w:rPr>
          <w:rtl/>
        </w:rPr>
      </w:pPr>
    </w:p>
    <w:p w14:paraId="5E229B2F" w14:textId="77777777" w:rsidR="00E347FE" w:rsidRDefault="00E347FE" w:rsidP="00E347FE">
      <w:pPr>
        <w:rPr>
          <w:rtl/>
        </w:rPr>
      </w:pPr>
    </w:p>
    <w:p w14:paraId="00FBDCC0" w14:textId="4E309C8E" w:rsidR="00E347FE" w:rsidRDefault="00E347FE" w:rsidP="00E347FE">
      <w:pPr>
        <w:pStyle w:val="af6"/>
        <w:keepNext/>
        <w:rPr>
          <w:rtl/>
        </w:rPr>
      </w:pPr>
      <w:bookmarkStart w:id="2" w:name="ET_yor_6157_4"/>
      <w:r w:rsidRPr="00E347FE">
        <w:rPr>
          <w:rStyle w:val="TagStyle"/>
          <w:rtl/>
        </w:rPr>
        <w:t xml:space="preserve"> &lt;&lt; יור &gt;&gt; </w:t>
      </w:r>
      <w:r>
        <w:rPr>
          <w:rtl/>
        </w:rPr>
        <w:t>היו"ר שמחה רוטמן:</w:t>
      </w:r>
      <w:r w:rsidRPr="00E347FE">
        <w:rPr>
          <w:rStyle w:val="TagStyle"/>
          <w:rtl/>
        </w:rPr>
        <w:t xml:space="preserve"> &lt;&lt; יור &gt;&gt;</w:t>
      </w:r>
      <w:r w:rsidR="008404C6">
        <w:rPr>
          <w:rtl/>
        </w:rPr>
        <w:t xml:space="preserve"> </w:t>
      </w:r>
      <w:bookmarkEnd w:id="2"/>
    </w:p>
    <w:p w14:paraId="74D3A177" w14:textId="77777777" w:rsidR="00E347FE" w:rsidRDefault="00E347FE" w:rsidP="00E347FE">
      <w:pPr>
        <w:pStyle w:val="KeepWithNext"/>
        <w:rPr>
          <w:rtl/>
          <w:lang w:eastAsia="he-IL"/>
        </w:rPr>
      </w:pPr>
    </w:p>
    <w:p w14:paraId="666D5245" w14:textId="1DF9B001" w:rsidR="00E41B9D" w:rsidRDefault="00E41B9D" w:rsidP="00E41B9D">
      <w:pPr>
        <w:rPr>
          <w:rtl/>
          <w:lang w:eastAsia="he-IL"/>
        </w:rPr>
      </w:pPr>
      <w:bookmarkStart w:id="3" w:name="_ETM_Q1_14101"/>
      <w:bookmarkStart w:id="4" w:name="_ETM_Q1_14140"/>
      <w:bookmarkEnd w:id="3"/>
      <w:bookmarkEnd w:id="4"/>
      <w:r>
        <w:rPr>
          <w:rFonts w:hint="cs"/>
          <w:rtl/>
          <w:lang w:eastAsia="he-IL"/>
        </w:rPr>
        <w:t xml:space="preserve">בוקר טוב. </w:t>
      </w:r>
      <w:bookmarkStart w:id="5" w:name="_ETM_Q1_16741"/>
      <w:bookmarkEnd w:id="5"/>
      <w:r>
        <w:rPr>
          <w:rFonts w:hint="cs"/>
          <w:rtl/>
          <w:lang w:eastAsia="he-IL"/>
        </w:rPr>
        <w:t>הצעת חוק הגנת הפרטיות (תיקון מס' 14), התשפ"ד-2022.</w:t>
      </w:r>
    </w:p>
    <w:p w14:paraId="00DC3B48" w14:textId="77777777" w:rsidR="00E41B9D" w:rsidRDefault="00E41B9D" w:rsidP="00E41B9D">
      <w:pPr>
        <w:rPr>
          <w:rtl/>
          <w:lang w:eastAsia="he-IL"/>
        </w:rPr>
      </w:pPr>
      <w:bookmarkStart w:id="6" w:name="_ETM_Q1_37060"/>
      <w:bookmarkStart w:id="7" w:name="_ETM_Q1_37091"/>
      <w:bookmarkEnd w:id="6"/>
      <w:bookmarkEnd w:id="7"/>
    </w:p>
    <w:p w14:paraId="37D77E7C" w14:textId="0DEEFC2E" w:rsidR="00E41B9D" w:rsidRDefault="00E41B9D" w:rsidP="00E41B9D">
      <w:pPr>
        <w:pStyle w:val="a4"/>
        <w:keepNext/>
        <w:rPr>
          <w:rtl/>
        </w:rPr>
      </w:pPr>
      <w:bookmarkStart w:id="8" w:name="ET_speaker_נעמה_מנחמי_5"/>
      <w:r w:rsidRPr="00E41B9D">
        <w:rPr>
          <w:rStyle w:val="TagStyle"/>
          <w:rtl/>
        </w:rPr>
        <w:t xml:space="preserve"> &lt;&lt; דובר &gt;&gt; </w:t>
      </w:r>
      <w:r>
        <w:rPr>
          <w:rtl/>
        </w:rPr>
        <w:t>נעמה מנחמי:</w:t>
      </w:r>
      <w:r w:rsidRPr="00E41B9D">
        <w:rPr>
          <w:rStyle w:val="TagStyle"/>
          <w:rtl/>
        </w:rPr>
        <w:t xml:space="preserve"> &lt;&lt; דובר &gt;&gt;</w:t>
      </w:r>
      <w:r w:rsidR="008404C6">
        <w:rPr>
          <w:rtl/>
        </w:rPr>
        <w:t xml:space="preserve"> </w:t>
      </w:r>
      <w:bookmarkEnd w:id="8"/>
    </w:p>
    <w:p w14:paraId="2E832119" w14:textId="77777777" w:rsidR="00E41B9D" w:rsidRDefault="00E41B9D" w:rsidP="00E41B9D">
      <w:pPr>
        <w:pStyle w:val="KeepWithNext"/>
        <w:rPr>
          <w:rtl/>
          <w:lang w:eastAsia="he-IL"/>
        </w:rPr>
      </w:pPr>
    </w:p>
    <w:p w14:paraId="56C9568E" w14:textId="2568BF93" w:rsidR="00E41B9D" w:rsidRPr="00E41B9D" w:rsidRDefault="00E41B9D" w:rsidP="00E41B9D">
      <w:pPr>
        <w:rPr>
          <w:rtl/>
          <w:lang w:eastAsia="he-IL"/>
        </w:rPr>
      </w:pPr>
      <w:r>
        <w:rPr>
          <w:rFonts w:hint="cs"/>
          <w:rtl/>
          <w:lang w:eastAsia="he-IL"/>
        </w:rPr>
        <w:t xml:space="preserve">יש </w:t>
      </w:r>
      <w:bookmarkStart w:id="9" w:name="_ETM_Q1_37004"/>
      <w:bookmarkEnd w:id="9"/>
      <w:r>
        <w:rPr>
          <w:rFonts w:hint="cs"/>
          <w:rtl/>
          <w:lang w:eastAsia="he-IL"/>
        </w:rPr>
        <w:t>לנו שארית מהדיון הקודם וזה הנושא של המפלגות.</w:t>
      </w:r>
      <w:r w:rsidR="008C7184">
        <w:rPr>
          <w:rFonts w:hint="cs"/>
          <w:rtl/>
          <w:lang w:eastAsia="he-IL"/>
        </w:rPr>
        <w:t xml:space="preserve"> </w:t>
      </w:r>
      <w:r>
        <w:rPr>
          <w:rFonts w:hint="cs"/>
          <w:rtl/>
          <w:lang w:eastAsia="he-IL"/>
        </w:rPr>
        <w:t>ברשותכם</w:t>
      </w:r>
      <w:r w:rsidR="00D74F83">
        <w:rPr>
          <w:rFonts w:hint="cs"/>
          <w:rtl/>
          <w:lang w:eastAsia="he-IL"/>
        </w:rPr>
        <w:t>,</w:t>
      </w:r>
      <w:r>
        <w:rPr>
          <w:rFonts w:hint="cs"/>
          <w:rtl/>
          <w:lang w:eastAsia="he-IL"/>
        </w:rPr>
        <w:t xml:space="preserve"> </w:t>
      </w:r>
      <w:bookmarkStart w:id="10" w:name="_ETM_Q1_44021"/>
      <w:bookmarkEnd w:id="10"/>
      <w:r>
        <w:rPr>
          <w:rFonts w:hint="cs"/>
          <w:rtl/>
          <w:lang w:eastAsia="he-IL"/>
        </w:rPr>
        <w:t xml:space="preserve">נחזור אליו. </w:t>
      </w:r>
    </w:p>
    <w:p w14:paraId="65369A35" w14:textId="77777777" w:rsidR="00E41B9D" w:rsidRDefault="00E41B9D" w:rsidP="00AB3F3A">
      <w:pPr>
        <w:ind w:firstLine="0"/>
        <w:rPr>
          <w:rtl/>
          <w:lang w:eastAsia="he-IL"/>
        </w:rPr>
      </w:pPr>
      <w:bookmarkStart w:id="11" w:name="_ETM_Q1_105097"/>
      <w:bookmarkStart w:id="12" w:name="_ETM_Q1_105139"/>
      <w:bookmarkEnd w:id="11"/>
      <w:bookmarkEnd w:id="12"/>
    </w:p>
    <w:p w14:paraId="3AAC35B4" w14:textId="2218DDD9" w:rsidR="00E41B9D" w:rsidRDefault="00E41B9D" w:rsidP="00E41B9D">
      <w:pPr>
        <w:pStyle w:val="af9"/>
        <w:keepNext/>
        <w:rPr>
          <w:rtl/>
          <w:lang w:eastAsia="he-IL"/>
        </w:rPr>
      </w:pPr>
      <w:bookmarkStart w:id="13" w:name="ET_guest_עמית_יוסוב_עמיר_4"/>
      <w:r w:rsidRPr="00E41B9D">
        <w:rPr>
          <w:rStyle w:val="TagStyle"/>
          <w:rtl/>
        </w:rPr>
        <w:t xml:space="preserve"> &lt;&lt; אורח &gt;&gt; </w:t>
      </w:r>
      <w:r>
        <w:rPr>
          <w:rtl/>
          <w:lang w:eastAsia="he-IL"/>
        </w:rPr>
        <w:t>עמית יוסוב עמיר:</w:t>
      </w:r>
      <w:r w:rsidRPr="00E41B9D">
        <w:rPr>
          <w:rStyle w:val="TagStyle"/>
          <w:rtl/>
        </w:rPr>
        <w:t xml:space="preserve"> &lt;&lt; אורח &gt;&gt;</w:t>
      </w:r>
      <w:r w:rsidR="008404C6">
        <w:rPr>
          <w:rtl/>
          <w:lang w:eastAsia="he-IL"/>
        </w:rPr>
        <w:t xml:space="preserve"> </w:t>
      </w:r>
      <w:bookmarkEnd w:id="13"/>
    </w:p>
    <w:p w14:paraId="4D6B7B6D" w14:textId="77777777" w:rsidR="00E41B9D" w:rsidRDefault="00E41B9D" w:rsidP="00E41B9D">
      <w:pPr>
        <w:pStyle w:val="KeepWithNext"/>
        <w:rPr>
          <w:rtl/>
          <w:lang w:eastAsia="he-IL"/>
        </w:rPr>
      </w:pPr>
    </w:p>
    <w:p w14:paraId="33B5EB69" w14:textId="134DD821" w:rsidR="00E41B9D" w:rsidRDefault="00E41B9D" w:rsidP="00E41B9D">
      <w:pPr>
        <w:rPr>
          <w:rtl/>
          <w:lang w:eastAsia="he-IL"/>
        </w:rPr>
      </w:pPr>
      <w:r>
        <w:rPr>
          <w:rFonts w:hint="cs"/>
          <w:rtl/>
          <w:lang w:eastAsia="he-IL"/>
        </w:rPr>
        <w:t>משרד המשפטים. ההסדר שמוצע לעניין המפלגות, סעיף בסמכויות הפיקוח</w:t>
      </w:r>
      <w:bookmarkStart w:id="14" w:name="_ETM_Q1_116822"/>
      <w:bookmarkEnd w:id="14"/>
      <w:r w:rsidR="008C7184">
        <w:rPr>
          <w:rFonts w:hint="cs"/>
          <w:rtl/>
          <w:lang w:eastAsia="he-IL"/>
        </w:rPr>
        <w:t xml:space="preserve"> </w:t>
      </w:r>
      <w:r>
        <w:rPr>
          <w:rFonts w:hint="cs"/>
          <w:rtl/>
          <w:lang w:eastAsia="he-IL"/>
        </w:rPr>
        <w:t>והבירור המינהלי, נועד ליצור איזשהו איזון בין הצורך המובן לאכוף את</w:t>
      </w:r>
      <w:r w:rsidR="00043A75">
        <w:rPr>
          <w:rFonts w:hint="cs"/>
          <w:rtl/>
          <w:lang w:eastAsia="he-IL"/>
        </w:rPr>
        <w:t xml:space="preserve"> דיני</w:t>
      </w:r>
      <w:r w:rsidR="008C7184">
        <w:rPr>
          <w:rFonts w:hint="cs"/>
          <w:rtl/>
          <w:lang w:eastAsia="he-IL"/>
        </w:rPr>
        <w:t xml:space="preserve"> </w:t>
      </w:r>
      <w:r w:rsidR="00043A75">
        <w:rPr>
          <w:rFonts w:hint="cs"/>
          <w:rtl/>
          <w:lang w:eastAsia="he-IL"/>
        </w:rPr>
        <w:t xml:space="preserve">הגנת הפרטיות גם על המפלגות כגוף שאוסף הרבה מידע אישי ובפרט מקבל לפי דין את פנקס </w:t>
      </w:r>
      <w:bookmarkStart w:id="15" w:name="_ETM_Q1_135399"/>
      <w:bookmarkEnd w:id="15"/>
      <w:r w:rsidR="00043A75">
        <w:rPr>
          <w:rFonts w:hint="cs"/>
          <w:rtl/>
          <w:lang w:eastAsia="he-IL"/>
        </w:rPr>
        <w:t xml:space="preserve">הבוחרים לקראת כל בחירות כלליות, ולצד זה למנוע </w:t>
      </w:r>
      <w:bookmarkStart w:id="16" w:name="_ETM_Q1_148832"/>
      <w:bookmarkEnd w:id="16"/>
      <w:r w:rsidR="00043A75">
        <w:rPr>
          <w:rFonts w:hint="cs"/>
          <w:rtl/>
          <w:lang w:eastAsia="he-IL"/>
        </w:rPr>
        <w:t xml:space="preserve">חשש לפגיעה או שיבוש במהלכן התקין של הבחירות כתוצאה </w:t>
      </w:r>
      <w:bookmarkStart w:id="17" w:name="_ETM_Q1_155389"/>
      <w:bookmarkEnd w:id="17"/>
      <w:r w:rsidR="00043A75">
        <w:rPr>
          <w:rFonts w:hint="cs"/>
          <w:rtl/>
          <w:lang w:eastAsia="he-IL"/>
        </w:rPr>
        <w:t>מפעולות האכיפה של הרשות להגנת הפרטיות.</w:t>
      </w:r>
    </w:p>
    <w:p w14:paraId="659263A5" w14:textId="77777777" w:rsidR="00043A75" w:rsidRDefault="00043A75" w:rsidP="00E41B9D">
      <w:pPr>
        <w:rPr>
          <w:rtl/>
          <w:lang w:eastAsia="he-IL"/>
        </w:rPr>
      </w:pPr>
      <w:bookmarkStart w:id="18" w:name="_ETM_Q1_162097"/>
      <w:bookmarkStart w:id="19" w:name="_ETM_Q1_162142"/>
      <w:bookmarkEnd w:id="18"/>
      <w:bookmarkEnd w:id="19"/>
    </w:p>
    <w:p w14:paraId="40DFB052" w14:textId="7EE7E376" w:rsidR="00043A75" w:rsidRDefault="00043A75" w:rsidP="00E41B9D">
      <w:pPr>
        <w:rPr>
          <w:rtl/>
          <w:lang w:eastAsia="he-IL"/>
        </w:rPr>
      </w:pPr>
      <w:bookmarkStart w:id="20" w:name="_ETM_Q1_162208"/>
      <w:bookmarkStart w:id="21" w:name="_ETM_Q1_162237"/>
      <w:bookmarkEnd w:id="20"/>
      <w:bookmarkEnd w:id="21"/>
      <w:r>
        <w:rPr>
          <w:rFonts w:hint="cs"/>
          <w:rtl/>
          <w:lang w:eastAsia="he-IL"/>
        </w:rPr>
        <w:t>לכן ההסדר שמוצע לקבוע הוא</w:t>
      </w:r>
      <w:bookmarkStart w:id="22" w:name="_ETM_Q1_168229"/>
      <w:bookmarkEnd w:id="22"/>
      <w:r>
        <w:rPr>
          <w:rFonts w:hint="cs"/>
          <w:rtl/>
          <w:lang w:eastAsia="he-IL"/>
        </w:rPr>
        <w:t xml:space="preserve"> הסדר שמקנה במה שמוגדר בתקופת הבחירות הפרה של סמכויות מסוימות של הרשות להגנת הפרטיות שיש בהן חשש שיפגעו בניהול התקין של ההיערכות לבחירות על ידי המפלגות.</w:t>
      </w:r>
      <w:bookmarkStart w:id="23" w:name="_ETM_Q1_188549"/>
      <w:bookmarkEnd w:id="23"/>
      <w:r>
        <w:rPr>
          <w:rFonts w:hint="cs"/>
          <w:rtl/>
          <w:lang w:eastAsia="he-IL"/>
        </w:rPr>
        <w:t xml:space="preserve"> ההצעה היא לקבוע חובה לקבל אישור מוקדם להפעלת הסמכות </w:t>
      </w:r>
      <w:bookmarkStart w:id="24" w:name="_ETM_Q1_193728"/>
      <w:bookmarkEnd w:id="24"/>
      <w:r>
        <w:rPr>
          <w:rFonts w:hint="cs"/>
          <w:rtl/>
          <w:lang w:eastAsia="he-IL"/>
        </w:rPr>
        <w:t xml:space="preserve">מיושב ראש ועדת הבחירות המרכזית שתפקידו הוא בדיוק זה, לוודא </w:t>
      </w:r>
      <w:bookmarkStart w:id="25" w:name="_ETM_Q1_197956"/>
      <w:bookmarkEnd w:id="25"/>
      <w:r>
        <w:rPr>
          <w:rFonts w:hint="cs"/>
          <w:rtl/>
          <w:lang w:eastAsia="he-IL"/>
        </w:rPr>
        <w:t xml:space="preserve">שמתקיים האיזון בין הצורך לאכוף את הדין ולשמור על הזכות לפרטיות לבין הצורך להבטיח את מהלכן התקין </w:t>
      </w:r>
      <w:bookmarkStart w:id="26" w:name="_ETM_Q1_209140"/>
      <w:bookmarkEnd w:id="26"/>
      <w:r>
        <w:rPr>
          <w:rFonts w:hint="cs"/>
          <w:rtl/>
          <w:lang w:eastAsia="he-IL"/>
        </w:rPr>
        <w:t>של הבחירות.</w:t>
      </w:r>
    </w:p>
    <w:p w14:paraId="33BB162F" w14:textId="77777777" w:rsidR="00043A75" w:rsidRDefault="00043A75" w:rsidP="00E41B9D">
      <w:pPr>
        <w:rPr>
          <w:rtl/>
          <w:lang w:eastAsia="he-IL"/>
        </w:rPr>
      </w:pPr>
      <w:bookmarkStart w:id="27" w:name="_ETM_Q1_211253"/>
      <w:bookmarkStart w:id="28" w:name="_ETM_Q1_211288"/>
      <w:bookmarkEnd w:id="27"/>
      <w:bookmarkEnd w:id="28"/>
    </w:p>
    <w:p w14:paraId="0D021592" w14:textId="4B361DB8" w:rsidR="00043A75" w:rsidRDefault="00043A75" w:rsidP="00E41B9D">
      <w:pPr>
        <w:rPr>
          <w:rtl/>
          <w:lang w:eastAsia="he-IL"/>
        </w:rPr>
      </w:pPr>
      <w:bookmarkStart w:id="29" w:name="_ETM_Q1_211364"/>
      <w:bookmarkStart w:id="30" w:name="_ETM_Q1_211393"/>
      <w:bookmarkEnd w:id="29"/>
      <w:bookmarkEnd w:id="30"/>
      <w:r>
        <w:rPr>
          <w:rFonts w:hint="cs"/>
          <w:rtl/>
          <w:lang w:eastAsia="he-IL"/>
        </w:rPr>
        <w:t xml:space="preserve">בהתאם לשיח עם הייעוץ המשפטי לוועדה מוצע שינוי קל </w:t>
      </w:r>
      <w:bookmarkStart w:id="31" w:name="_ETM_Q1_217337"/>
      <w:bookmarkEnd w:id="31"/>
      <w:r>
        <w:rPr>
          <w:rFonts w:hint="cs"/>
          <w:rtl/>
          <w:lang w:eastAsia="he-IL"/>
        </w:rPr>
        <w:t xml:space="preserve">לנוסח בהצעת החוק הממשלתית שבעיקרו מבטיח, לאור </w:t>
      </w:r>
      <w:bookmarkStart w:id="32" w:name="_ETM_Q1_228852"/>
      <w:bookmarkEnd w:id="32"/>
      <w:r>
        <w:rPr>
          <w:rFonts w:hint="cs"/>
          <w:rtl/>
          <w:lang w:eastAsia="he-IL"/>
        </w:rPr>
        <w:t>שיח מקדים עם נציגי המפלגות, יכולת של המפלגות לקבל</w:t>
      </w:r>
      <w:bookmarkStart w:id="33" w:name="_ETM_Q1_236252"/>
      <w:bookmarkEnd w:id="33"/>
      <w:r>
        <w:rPr>
          <w:rFonts w:hint="cs"/>
          <w:rtl/>
          <w:lang w:eastAsia="he-IL"/>
        </w:rPr>
        <w:t xml:space="preserve"> את האפשרות להישמע כאשר הדבר מתאפשר.</w:t>
      </w:r>
    </w:p>
    <w:p w14:paraId="4F9814EF" w14:textId="77777777" w:rsidR="00043A75" w:rsidRDefault="00043A75" w:rsidP="00E41B9D">
      <w:pPr>
        <w:rPr>
          <w:rtl/>
          <w:lang w:eastAsia="he-IL"/>
        </w:rPr>
      </w:pPr>
      <w:bookmarkStart w:id="34" w:name="_ETM_Q1_242036"/>
      <w:bookmarkStart w:id="35" w:name="_ETM_Q1_242068"/>
      <w:bookmarkStart w:id="36" w:name="_ETM_Q1_244021"/>
      <w:bookmarkEnd w:id="34"/>
      <w:bookmarkEnd w:id="35"/>
      <w:bookmarkEnd w:id="36"/>
    </w:p>
    <w:p w14:paraId="67724A77" w14:textId="553185C9" w:rsidR="00043A75" w:rsidRDefault="00043A75" w:rsidP="00043A75">
      <w:pPr>
        <w:pStyle w:val="af9"/>
        <w:keepNext/>
        <w:rPr>
          <w:rtl/>
          <w:lang w:eastAsia="he-IL"/>
        </w:rPr>
      </w:pPr>
      <w:bookmarkStart w:id="37" w:name="ET_guest_ראובן_אידלמן_6"/>
      <w:r w:rsidRPr="00043A75">
        <w:rPr>
          <w:rStyle w:val="TagStyle"/>
          <w:rtl/>
        </w:rPr>
        <w:t xml:space="preserve"> &lt;&lt; אורח &gt;&gt; </w:t>
      </w:r>
      <w:r>
        <w:rPr>
          <w:rtl/>
          <w:lang w:eastAsia="he-IL"/>
        </w:rPr>
        <w:t>ראובן אידלמן:</w:t>
      </w:r>
      <w:r w:rsidRPr="00043A75">
        <w:rPr>
          <w:rStyle w:val="TagStyle"/>
          <w:rtl/>
        </w:rPr>
        <w:t xml:space="preserve"> &lt;&lt; אורח &gt;&gt;</w:t>
      </w:r>
      <w:r w:rsidR="008404C6">
        <w:rPr>
          <w:rtl/>
          <w:lang w:eastAsia="he-IL"/>
        </w:rPr>
        <w:t xml:space="preserve"> </w:t>
      </w:r>
      <w:bookmarkEnd w:id="37"/>
    </w:p>
    <w:p w14:paraId="4BFF4F2D" w14:textId="77777777" w:rsidR="00043A75" w:rsidRDefault="00043A75" w:rsidP="00043A75">
      <w:pPr>
        <w:pStyle w:val="KeepWithNext"/>
        <w:rPr>
          <w:rtl/>
          <w:lang w:eastAsia="he-IL"/>
        </w:rPr>
      </w:pPr>
    </w:p>
    <w:p w14:paraId="75EBA6B0" w14:textId="3E2E9D66" w:rsidR="00043A75" w:rsidRDefault="00043A75" w:rsidP="00043A75">
      <w:pPr>
        <w:rPr>
          <w:rtl/>
          <w:lang w:eastAsia="he-IL"/>
        </w:rPr>
      </w:pPr>
      <w:bookmarkStart w:id="38" w:name="_ETM_Q1_244278"/>
      <w:bookmarkStart w:id="39" w:name="_ETM_Q1_244296"/>
      <w:bookmarkEnd w:id="38"/>
      <w:bookmarkEnd w:id="39"/>
      <w:r>
        <w:rPr>
          <w:rFonts w:hint="cs"/>
          <w:rtl/>
          <w:lang w:eastAsia="he-IL"/>
        </w:rPr>
        <w:t xml:space="preserve">הרשות להגנת הפרטיות. אני </w:t>
      </w:r>
      <w:bookmarkStart w:id="40" w:name="_ETM_Q1_243320"/>
      <w:bookmarkEnd w:id="40"/>
      <w:r>
        <w:rPr>
          <w:rFonts w:hint="cs"/>
          <w:rtl/>
          <w:lang w:eastAsia="he-IL"/>
        </w:rPr>
        <w:t xml:space="preserve">אוסיף שההסדר התמקד בשלוש סמכויות </w:t>
      </w:r>
      <w:bookmarkStart w:id="41" w:name="_ETM_Q1_251872"/>
      <w:bookmarkEnd w:id="41"/>
      <w:r>
        <w:rPr>
          <w:rFonts w:hint="cs"/>
          <w:rtl/>
          <w:lang w:eastAsia="he-IL"/>
        </w:rPr>
        <w:t>שהרשות יכולה להפעיל בכפוף לאישור יושב-ראש ועדת הבחירות כאשר</w:t>
      </w:r>
      <w:r w:rsidR="008C7184">
        <w:rPr>
          <w:rFonts w:hint="cs"/>
          <w:rtl/>
          <w:lang w:eastAsia="he-IL"/>
        </w:rPr>
        <w:t xml:space="preserve"> </w:t>
      </w:r>
      <w:r>
        <w:rPr>
          <w:rFonts w:hint="cs"/>
          <w:rtl/>
          <w:lang w:eastAsia="he-IL"/>
        </w:rPr>
        <w:t xml:space="preserve">סמכות אחת היא לבצע פיקוח במקום, להגיע </w:t>
      </w:r>
      <w:bookmarkStart w:id="42" w:name="_ETM_Q1_258192"/>
      <w:bookmarkEnd w:id="42"/>
      <w:r>
        <w:rPr>
          <w:rFonts w:hint="cs"/>
          <w:rtl/>
          <w:lang w:eastAsia="he-IL"/>
        </w:rPr>
        <w:t>למשרדי מפלגה,</w:t>
      </w:r>
      <w:r w:rsidR="008C7184">
        <w:rPr>
          <w:rFonts w:hint="cs"/>
          <w:rtl/>
          <w:lang w:eastAsia="he-IL"/>
        </w:rPr>
        <w:t xml:space="preserve"> </w:t>
      </w:r>
      <w:r>
        <w:rPr>
          <w:rFonts w:hint="cs"/>
          <w:rtl/>
          <w:lang w:eastAsia="he-IL"/>
        </w:rPr>
        <w:t xml:space="preserve">סמכות שנייה היא לפני פנייה לבית משפט </w:t>
      </w:r>
      <w:bookmarkStart w:id="43" w:name="_ETM_Q1_266315"/>
      <w:bookmarkEnd w:id="43"/>
      <w:r>
        <w:rPr>
          <w:rFonts w:hint="cs"/>
          <w:rtl/>
          <w:lang w:eastAsia="he-IL"/>
        </w:rPr>
        <w:t xml:space="preserve">בבקשה לצו חיפוש ותפיסה או צו חדירה לחומר מחשב, </w:t>
      </w:r>
      <w:bookmarkStart w:id="44" w:name="_ETM_Q1_269896"/>
      <w:bookmarkEnd w:id="44"/>
      <w:r>
        <w:rPr>
          <w:rFonts w:hint="cs"/>
          <w:rtl/>
          <w:lang w:eastAsia="he-IL"/>
        </w:rPr>
        <w:t xml:space="preserve">וגם זה בהליך בירור מינהלי וגם בהליך פלילי. אולי יותר </w:t>
      </w:r>
      <w:bookmarkStart w:id="45" w:name="_ETM_Q1_272810"/>
      <w:bookmarkEnd w:id="45"/>
      <w:r>
        <w:rPr>
          <w:rFonts w:hint="cs"/>
          <w:rtl/>
          <w:lang w:eastAsia="he-IL"/>
        </w:rPr>
        <w:t>נכון לומר שתי סמכויות</w:t>
      </w:r>
      <w:r w:rsidR="008C7184">
        <w:rPr>
          <w:rFonts w:hint="cs"/>
          <w:rtl/>
          <w:lang w:eastAsia="he-IL"/>
        </w:rPr>
        <w:t xml:space="preserve"> </w:t>
      </w:r>
      <w:r>
        <w:rPr>
          <w:rFonts w:hint="cs"/>
          <w:rtl/>
          <w:lang w:eastAsia="he-IL"/>
        </w:rPr>
        <w:t xml:space="preserve">סך הכול אבל זה </w:t>
      </w:r>
      <w:bookmarkStart w:id="46" w:name="_ETM_Q1_277191"/>
      <w:bookmarkEnd w:id="46"/>
      <w:r>
        <w:rPr>
          <w:rFonts w:hint="cs"/>
          <w:rtl/>
          <w:lang w:eastAsia="he-IL"/>
        </w:rPr>
        <w:t>חל גם על חקירה פלילית וגם על הליך</w:t>
      </w:r>
      <w:r w:rsidR="008C7184">
        <w:rPr>
          <w:rFonts w:hint="cs"/>
          <w:rtl/>
          <w:lang w:eastAsia="he-IL"/>
        </w:rPr>
        <w:t xml:space="preserve"> </w:t>
      </w:r>
      <w:r>
        <w:rPr>
          <w:rFonts w:hint="cs"/>
          <w:rtl/>
          <w:lang w:eastAsia="he-IL"/>
        </w:rPr>
        <w:t xml:space="preserve">בירור מינהלי. הנושא הרביעי שלגביו התבקש </w:t>
      </w:r>
      <w:bookmarkStart w:id="47" w:name="_ETM_Q1_281610"/>
      <w:bookmarkEnd w:id="47"/>
      <w:r>
        <w:rPr>
          <w:rFonts w:hint="cs"/>
          <w:rtl/>
          <w:lang w:eastAsia="he-IL"/>
        </w:rPr>
        <w:t>אישור יושב-ראש ועדת הבחירות הוא הטלת עיצום כספי בתקופת בחירות. מהבחינה הזאת ההסדר הוא תחום וכפי שעמית צי</w:t>
      </w:r>
      <w:bookmarkStart w:id="48" w:name="_ETM_Q1_290132"/>
      <w:bookmarkEnd w:id="48"/>
      <w:r>
        <w:rPr>
          <w:rFonts w:hint="cs"/>
          <w:rtl/>
          <w:lang w:eastAsia="he-IL"/>
        </w:rPr>
        <w:t>ין הדבר הזה אחרי שיח משמעותי גם עם נציגי המפלגות.</w:t>
      </w:r>
      <w:bookmarkStart w:id="49" w:name="_ETM_Q1_294808"/>
      <w:bookmarkEnd w:id="49"/>
    </w:p>
    <w:p w14:paraId="2B33922F" w14:textId="77777777" w:rsidR="00D12F2B" w:rsidRDefault="00D12F2B" w:rsidP="00043A75">
      <w:pPr>
        <w:rPr>
          <w:rtl/>
          <w:lang w:eastAsia="he-IL"/>
        </w:rPr>
      </w:pPr>
    </w:p>
    <w:p w14:paraId="4D47E9B2" w14:textId="72409972" w:rsidR="00D12F2B" w:rsidRDefault="00D12F2B" w:rsidP="00D12F2B">
      <w:pPr>
        <w:pStyle w:val="af6"/>
        <w:keepNext/>
        <w:rPr>
          <w:rtl/>
        </w:rPr>
      </w:pPr>
      <w:bookmarkStart w:id="50" w:name="ET_yor_6157_8"/>
      <w:r w:rsidRPr="00D12F2B">
        <w:rPr>
          <w:rStyle w:val="TagStyle"/>
          <w:rtl/>
        </w:rPr>
        <w:t xml:space="preserve"> &lt;&lt; יור &gt;&gt; </w:t>
      </w:r>
      <w:r>
        <w:rPr>
          <w:rtl/>
        </w:rPr>
        <w:t>היו"ר שמחה רוטמן:</w:t>
      </w:r>
      <w:r w:rsidRPr="00D12F2B">
        <w:rPr>
          <w:rStyle w:val="TagStyle"/>
          <w:rtl/>
        </w:rPr>
        <w:t xml:space="preserve"> &lt;&lt; יור &gt;&gt;</w:t>
      </w:r>
      <w:r w:rsidR="008404C6">
        <w:rPr>
          <w:rtl/>
        </w:rPr>
        <w:t xml:space="preserve"> </w:t>
      </w:r>
      <w:bookmarkEnd w:id="50"/>
    </w:p>
    <w:p w14:paraId="468FA190" w14:textId="77777777" w:rsidR="00D12F2B" w:rsidRDefault="00D12F2B" w:rsidP="00D12F2B">
      <w:pPr>
        <w:pStyle w:val="KeepWithNext"/>
        <w:rPr>
          <w:rtl/>
          <w:lang w:eastAsia="he-IL"/>
        </w:rPr>
      </w:pPr>
    </w:p>
    <w:p w14:paraId="176D1BAE" w14:textId="3286525B" w:rsidR="00D12F2B" w:rsidRPr="00D12F2B" w:rsidRDefault="00D12F2B" w:rsidP="00D12F2B">
      <w:pPr>
        <w:rPr>
          <w:rtl/>
          <w:lang w:eastAsia="he-IL"/>
        </w:rPr>
      </w:pPr>
      <w:r>
        <w:rPr>
          <w:rFonts w:hint="cs"/>
          <w:rtl/>
          <w:lang w:eastAsia="he-IL"/>
        </w:rPr>
        <w:t>התייחסויות.</w:t>
      </w:r>
    </w:p>
    <w:p w14:paraId="7ADAD5FC" w14:textId="77777777" w:rsidR="00043A75" w:rsidRDefault="00043A75" w:rsidP="00043A75">
      <w:pPr>
        <w:rPr>
          <w:rtl/>
          <w:lang w:eastAsia="he-IL"/>
        </w:rPr>
      </w:pPr>
      <w:bookmarkStart w:id="51" w:name="_ETM_Q1_294853"/>
      <w:bookmarkEnd w:id="51"/>
    </w:p>
    <w:p w14:paraId="751A7171" w14:textId="210151C5" w:rsidR="00043A75" w:rsidRDefault="00043A75" w:rsidP="00043A75">
      <w:pPr>
        <w:pStyle w:val="af9"/>
        <w:keepNext/>
        <w:rPr>
          <w:rtl/>
          <w:lang w:eastAsia="he-IL"/>
        </w:rPr>
      </w:pPr>
      <w:bookmarkStart w:id="52" w:name="ET_guest_רחל_ארידור_הרשקוביץ_7"/>
      <w:r w:rsidRPr="00043A75">
        <w:rPr>
          <w:rStyle w:val="TagStyle"/>
          <w:rtl/>
        </w:rPr>
        <w:t xml:space="preserve"> &lt;&lt; אורח &gt;&gt; </w:t>
      </w:r>
      <w:r>
        <w:rPr>
          <w:rtl/>
          <w:lang w:eastAsia="he-IL"/>
        </w:rPr>
        <w:t>רחל ארידור הרשקוביץ:</w:t>
      </w:r>
      <w:r w:rsidRPr="00043A75">
        <w:rPr>
          <w:rStyle w:val="TagStyle"/>
          <w:rtl/>
        </w:rPr>
        <w:t xml:space="preserve"> &lt;&lt; אורח &gt;&gt;</w:t>
      </w:r>
      <w:r w:rsidR="008404C6">
        <w:rPr>
          <w:rtl/>
          <w:lang w:eastAsia="he-IL"/>
        </w:rPr>
        <w:t xml:space="preserve"> </w:t>
      </w:r>
      <w:bookmarkEnd w:id="52"/>
    </w:p>
    <w:p w14:paraId="1FE03BED" w14:textId="77777777" w:rsidR="00043A75" w:rsidRDefault="00043A75" w:rsidP="00043A75">
      <w:pPr>
        <w:pStyle w:val="KeepWithNext"/>
        <w:rPr>
          <w:rtl/>
          <w:lang w:eastAsia="he-IL"/>
        </w:rPr>
      </w:pPr>
    </w:p>
    <w:p w14:paraId="3E2B8785" w14:textId="55FCF582" w:rsidR="00043A75" w:rsidRDefault="00D12F2B" w:rsidP="00043A75">
      <w:pPr>
        <w:rPr>
          <w:rtl/>
          <w:lang w:eastAsia="he-IL"/>
        </w:rPr>
      </w:pPr>
      <w:r>
        <w:rPr>
          <w:rFonts w:hint="cs"/>
          <w:rtl/>
          <w:lang w:eastAsia="he-IL"/>
        </w:rPr>
        <w:t xml:space="preserve">המכון </w:t>
      </w:r>
      <w:bookmarkStart w:id="53" w:name="_ETM_Q1_303203"/>
      <w:bookmarkEnd w:id="53"/>
      <w:r>
        <w:rPr>
          <w:rFonts w:hint="cs"/>
          <w:rtl/>
          <w:lang w:eastAsia="he-IL"/>
        </w:rPr>
        <w:t xml:space="preserve">הישראלי לדמוקרטיה. אני מתנצלת בשמה של תהילה אלטשולר שהייתה </w:t>
      </w:r>
      <w:bookmarkStart w:id="54" w:name="_ETM_Q1_310229"/>
      <w:bookmarkEnd w:id="54"/>
      <w:r>
        <w:rPr>
          <w:rFonts w:hint="cs"/>
          <w:rtl/>
          <w:lang w:eastAsia="he-IL"/>
        </w:rPr>
        <w:t xml:space="preserve">אמורה להיות כאן אבל בגלל נסיבות אישיות היא </w:t>
      </w:r>
      <w:bookmarkStart w:id="55" w:name="_ETM_Q1_312428"/>
      <w:bookmarkEnd w:id="55"/>
      <w:r>
        <w:rPr>
          <w:rFonts w:hint="cs"/>
          <w:rtl/>
          <w:lang w:eastAsia="he-IL"/>
        </w:rPr>
        <w:t xml:space="preserve">חסרה. אני אציג את העמדה שהיא הייתה </w:t>
      </w:r>
      <w:bookmarkStart w:id="56" w:name="_ETM_Q1_314010"/>
      <w:bookmarkEnd w:id="56"/>
      <w:r>
        <w:rPr>
          <w:rFonts w:hint="cs"/>
          <w:rtl/>
          <w:lang w:eastAsia="he-IL"/>
        </w:rPr>
        <w:t>אמורה להציג כאן.</w:t>
      </w:r>
    </w:p>
    <w:p w14:paraId="20C56A98" w14:textId="77777777" w:rsidR="00D12F2B" w:rsidRDefault="00D12F2B" w:rsidP="00043A75">
      <w:pPr>
        <w:rPr>
          <w:rtl/>
          <w:lang w:eastAsia="he-IL"/>
        </w:rPr>
      </w:pPr>
      <w:bookmarkStart w:id="57" w:name="_ETM_Q1_317965"/>
      <w:bookmarkStart w:id="58" w:name="_ETM_Q1_318002"/>
      <w:bookmarkEnd w:id="57"/>
      <w:bookmarkEnd w:id="58"/>
    </w:p>
    <w:p w14:paraId="4B6ECA14" w14:textId="37A31E5D" w:rsidR="00D12F2B" w:rsidRDefault="00D12F2B" w:rsidP="00043A75">
      <w:pPr>
        <w:rPr>
          <w:rtl/>
          <w:lang w:eastAsia="he-IL"/>
        </w:rPr>
      </w:pPr>
      <w:bookmarkStart w:id="59" w:name="_ETM_Q1_318060"/>
      <w:bookmarkStart w:id="60" w:name="_ETM_Q1_318090"/>
      <w:bookmarkEnd w:id="59"/>
      <w:bookmarkEnd w:id="60"/>
      <w:r>
        <w:rPr>
          <w:rFonts w:hint="cs"/>
          <w:rtl/>
          <w:lang w:eastAsia="he-IL"/>
        </w:rPr>
        <w:t xml:space="preserve">בסבבי הבחירות האחרונים שהיו </w:t>
      </w:r>
      <w:bookmarkStart w:id="61" w:name="_ETM_Q1_321033"/>
      <w:bookmarkEnd w:id="61"/>
      <w:r>
        <w:rPr>
          <w:rFonts w:hint="cs"/>
          <w:rtl/>
          <w:lang w:eastAsia="he-IL"/>
        </w:rPr>
        <w:t>נתקלנו בהפרות של</w:t>
      </w:r>
      <w:r w:rsidR="008C7184">
        <w:rPr>
          <w:rFonts w:hint="cs"/>
          <w:rtl/>
          <w:lang w:eastAsia="he-IL"/>
        </w:rPr>
        <w:t xml:space="preserve"> </w:t>
      </w:r>
      <w:r>
        <w:rPr>
          <w:rFonts w:hint="cs"/>
          <w:rtl/>
          <w:lang w:eastAsia="he-IL"/>
        </w:rPr>
        <w:t>פגיעה בפרטיות מצד מפלגות</w:t>
      </w:r>
      <w:bookmarkStart w:id="62" w:name="_ETM_Q1_328418"/>
      <w:bookmarkEnd w:id="62"/>
      <w:r>
        <w:rPr>
          <w:rFonts w:hint="cs"/>
          <w:rtl/>
          <w:lang w:eastAsia="he-IL"/>
        </w:rPr>
        <w:t xml:space="preserve"> באמצעות שימוש בישימונים שונים. כאשר </w:t>
      </w:r>
      <w:bookmarkStart w:id="63" w:name="_ETM_Q1_284537"/>
      <w:bookmarkEnd w:id="63"/>
      <w:r>
        <w:rPr>
          <w:rFonts w:hint="cs"/>
          <w:rtl/>
          <w:lang w:eastAsia="he-IL"/>
        </w:rPr>
        <w:t xml:space="preserve">הנושא הגיע לוועדת הבחירות המרכזית התשובה של יושב-ראש ועדת הבחירות המרכזית הייתה שאין לו סמכות לדון בנושאים הקשורים בחוק הפרטיות. אנחנו חושבים שההסדר שמוצע כאן יוצר איזשהו </w:t>
      </w:r>
      <w:bookmarkStart w:id="64" w:name="_ETM_Q1_301514"/>
      <w:bookmarkEnd w:id="64"/>
      <w:r>
        <w:rPr>
          <w:rFonts w:hint="cs"/>
          <w:rtl/>
          <w:lang w:eastAsia="he-IL"/>
        </w:rPr>
        <w:t>קישור</w:t>
      </w:r>
      <w:r w:rsidR="008C7184">
        <w:rPr>
          <w:rFonts w:hint="cs"/>
          <w:rtl/>
          <w:lang w:eastAsia="he-IL"/>
        </w:rPr>
        <w:t xml:space="preserve"> </w:t>
      </w:r>
      <w:r>
        <w:rPr>
          <w:rFonts w:hint="cs"/>
          <w:rtl/>
          <w:lang w:eastAsia="he-IL"/>
        </w:rPr>
        <w:t xml:space="preserve">בין ועדת הבחירות המרכזית לחוק הגנת הפרטיות </w:t>
      </w:r>
      <w:bookmarkStart w:id="65" w:name="_ETM_Q1_306167"/>
      <w:bookmarkEnd w:id="65"/>
      <w:r>
        <w:rPr>
          <w:rFonts w:hint="cs"/>
          <w:rtl/>
          <w:lang w:eastAsia="he-IL"/>
        </w:rPr>
        <w:t xml:space="preserve">ולהגנה על פרטיות לבחינה של מהי פגיעה חמורה וברגע שנוצר </w:t>
      </w:r>
      <w:bookmarkStart w:id="66" w:name="_ETM_Q1_313503"/>
      <w:bookmarkEnd w:id="66"/>
      <w:r>
        <w:rPr>
          <w:rFonts w:hint="cs"/>
          <w:rtl/>
          <w:lang w:eastAsia="he-IL"/>
        </w:rPr>
        <w:t>קישור כזה,</w:t>
      </w:r>
      <w:r w:rsidR="008C7184">
        <w:rPr>
          <w:rFonts w:hint="cs"/>
          <w:rtl/>
          <w:lang w:eastAsia="he-IL"/>
        </w:rPr>
        <w:t xml:space="preserve"> </w:t>
      </w:r>
      <w:r>
        <w:rPr>
          <w:rFonts w:hint="cs"/>
          <w:rtl/>
          <w:lang w:eastAsia="he-IL"/>
        </w:rPr>
        <w:t xml:space="preserve">לטעמנו האיזון קצת מופר </w:t>
      </w:r>
      <w:bookmarkStart w:id="67" w:name="_ETM_Q1_317574"/>
      <w:bookmarkEnd w:id="67"/>
      <w:r>
        <w:rPr>
          <w:rFonts w:hint="cs"/>
          <w:rtl/>
          <w:lang w:eastAsia="he-IL"/>
        </w:rPr>
        <w:t>כי יושב-ראש ועדת הבחירות המרכזית יכול מצד אחד לבחון ולתת</w:t>
      </w:r>
      <w:bookmarkStart w:id="68" w:name="_ETM_Q1_324979"/>
      <w:bookmarkEnd w:id="68"/>
      <w:r>
        <w:rPr>
          <w:rFonts w:hint="cs"/>
          <w:rtl/>
          <w:lang w:eastAsia="he-IL"/>
        </w:rPr>
        <w:t xml:space="preserve"> איזשהו פטור מבחינה של הרשות להגנת הפרטיות אבל </w:t>
      </w:r>
      <w:bookmarkStart w:id="69" w:name="_ETM_Q1_327534"/>
      <w:bookmarkEnd w:id="69"/>
      <w:r>
        <w:rPr>
          <w:rFonts w:hint="cs"/>
          <w:rtl/>
          <w:lang w:eastAsia="he-IL"/>
        </w:rPr>
        <w:t xml:space="preserve">האזרחים שפרטיותם נפגעת עדיין עומדים בפני שוקת </w:t>
      </w:r>
      <w:bookmarkStart w:id="70" w:name="_ETM_Q1_329592"/>
      <w:bookmarkEnd w:id="70"/>
      <w:r>
        <w:rPr>
          <w:rFonts w:hint="cs"/>
          <w:rtl/>
          <w:lang w:eastAsia="he-IL"/>
        </w:rPr>
        <w:t xml:space="preserve">שבורה ואין להם מי שייתן להם מענה. </w:t>
      </w:r>
    </w:p>
    <w:p w14:paraId="63F8153A" w14:textId="77777777" w:rsidR="00D12F2B" w:rsidRDefault="00D12F2B" w:rsidP="00043A75">
      <w:pPr>
        <w:rPr>
          <w:rtl/>
          <w:lang w:eastAsia="he-IL"/>
        </w:rPr>
      </w:pPr>
      <w:bookmarkStart w:id="71" w:name="_ETM_Q1_336302"/>
      <w:bookmarkStart w:id="72" w:name="_ETM_Q1_336349"/>
      <w:bookmarkEnd w:id="71"/>
      <w:bookmarkEnd w:id="72"/>
    </w:p>
    <w:p w14:paraId="780FB58D" w14:textId="1BD55F42" w:rsidR="00D12F2B" w:rsidRDefault="00D12F2B" w:rsidP="00043A75">
      <w:pPr>
        <w:rPr>
          <w:rtl/>
          <w:lang w:eastAsia="he-IL"/>
        </w:rPr>
      </w:pPr>
      <w:bookmarkStart w:id="73" w:name="_ETM_Q1_336397"/>
      <w:bookmarkStart w:id="74" w:name="_ETM_Q1_336435"/>
      <w:bookmarkEnd w:id="73"/>
      <w:bookmarkEnd w:id="74"/>
      <w:r>
        <w:rPr>
          <w:rFonts w:hint="cs"/>
          <w:rtl/>
          <w:lang w:eastAsia="he-IL"/>
        </w:rPr>
        <w:lastRenderedPageBreak/>
        <w:t xml:space="preserve">לכן אנחנו </w:t>
      </w:r>
      <w:bookmarkStart w:id="75" w:name="_ETM_Q1_336312"/>
      <w:bookmarkEnd w:id="75"/>
      <w:r>
        <w:rPr>
          <w:rFonts w:hint="cs"/>
          <w:rtl/>
          <w:lang w:eastAsia="he-IL"/>
        </w:rPr>
        <w:t>חושבות שמה שצריך לעשות</w:t>
      </w:r>
      <w:r w:rsidR="008C7184">
        <w:rPr>
          <w:rFonts w:hint="cs"/>
          <w:rtl/>
          <w:lang w:eastAsia="he-IL"/>
        </w:rPr>
        <w:t xml:space="preserve"> </w:t>
      </w:r>
      <w:r>
        <w:rPr>
          <w:rFonts w:hint="cs"/>
          <w:rtl/>
          <w:lang w:eastAsia="he-IL"/>
        </w:rPr>
        <w:t xml:space="preserve">- וזה הוצע במחקר מעמיק של ד"ר אלטשולר וד"ר לוריא מהמכון הישראלי לדמוקרטיה </w:t>
      </w:r>
      <w:bookmarkStart w:id="76" w:name="_ETM_Q1_342303"/>
      <w:bookmarkEnd w:id="76"/>
      <w:r>
        <w:rPr>
          <w:rtl/>
          <w:lang w:eastAsia="he-IL"/>
        </w:rPr>
        <w:t>–</w:t>
      </w:r>
      <w:r>
        <w:rPr>
          <w:rFonts w:hint="cs"/>
          <w:rtl/>
          <w:lang w:eastAsia="he-IL"/>
        </w:rPr>
        <w:t xml:space="preserve"> לתקן את חוק דרכי תעמולה ולהוסיף ליושב-ראש ועדת הבחירות </w:t>
      </w:r>
      <w:bookmarkStart w:id="77" w:name="_ETM_Q1_348669"/>
      <w:bookmarkEnd w:id="77"/>
      <w:r>
        <w:rPr>
          <w:rFonts w:hint="cs"/>
          <w:rtl/>
          <w:lang w:eastAsia="he-IL"/>
        </w:rPr>
        <w:t xml:space="preserve">המרכזית אפשרות לתת צו מניעה במקרה שתעמולת הבחירות </w:t>
      </w:r>
      <w:bookmarkStart w:id="78" w:name="_ETM_Q1_357394"/>
      <w:bookmarkEnd w:id="78"/>
      <w:r>
        <w:rPr>
          <w:rFonts w:hint="cs"/>
          <w:rtl/>
          <w:lang w:eastAsia="he-IL"/>
        </w:rPr>
        <w:t xml:space="preserve">מהווה הפרה של חוק הגנת הפרטיות. בדרך הזו יהיה לו </w:t>
      </w:r>
      <w:bookmarkStart w:id="79" w:name="_ETM_Q1_363197"/>
      <w:bookmarkEnd w:id="79"/>
      <w:r>
        <w:rPr>
          <w:rFonts w:hint="cs"/>
          <w:rtl/>
          <w:lang w:eastAsia="he-IL"/>
        </w:rPr>
        <w:t xml:space="preserve">מצד אחד את ההסדר שמוצע כאן שמונע את ההתערבות או </w:t>
      </w:r>
      <w:bookmarkStart w:id="80" w:name="_ETM_Q1_370046"/>
      <w:bookmarkEnd w:id="80"/>
      <w:r>
        <w:rPr>
          <w:rFonts w:hint="cs"/>
          <w:rtl/>
          <w:lang w:eastAsia="he-IL"/>
        </w:rPr>
        <w:t>הפגיעה של הרשות להגנת הפרטיות בניהול הבחירות על י</w:t>
      </w:r>
      <w:bookmarkStart w:id="81" w:name="_ETM_Q1_372942"/>
      <w:bookmarkEnd w:id="81"/>
      <w:r>
        <w:rPr>
          <w:rFonts w:hint="cs"/>
          <w:rtl/>
          <w:lang w:eastAsia="he-IL"/>
        </w:rPr>
        <w:t>די המפלגות ומצד שני</w:t>
      </w:r>
      <w:r w:rsidR="008C7184">
        <w:rPr>
          <w:rFonts w:hint="cs"/>
          <w:rtl/>
          <w:lang w:eastAsia="he-IL"/>
        </w:rPr>
        <w:t xml:space="preserve"> </w:t>
      </w:r>
      <w:r>
        <w:rPr>
          <w:rFonts w:hint="cs"/>
          <w:rtl/>
          <w:lang w:eastAsia="he-IL"/>
        </w:rPr>
        <w:t>אם</w:t>
      </w:r>
      <w:bookmarkStart w:id="82" w:name="_ETM_Q1_377687"/>
      <w:bookmarkEnd w:id="82"/>
      <w:r>
        <w:rPr>
          <w:rFonts w:hint="cs"/>
          <w:rtl/>
          <w:lang w:eastAsia="he-IL"/>
        </w:rPr>
        <w:t xml:space="preserve"> יש פגיעה חמורה והרשות לא תוכל לפעול או פגיעה </w:t>
      </w:r>
      <w:bookmarkStart w:id="83" w:name="_ETM_Q1_380982"/>
      <w:bookmarkEnd w:id="83"/>
      <w:r>
        <w:rPr>
          <w:rFonts w:hint="cs"/>
          <w:rtl/>
          <w:lang w:eastAsia="he-IL"/>
        </w:rPr>
        <w:t>שהיא - - -</w:t>
      </w:r>
    </w:p>
    <w:p w14:paraId="77078060" w14:textId="77777777" w:rsidR="00D12F2B" w:rsidRDefault="00D12F2B" w:rsidP="00043A75">
      <w:pPr>
        <w:rPr>
          <w:rtl/>
          <w:lang w:eastAsia="he-IL"/>
        </w:rPr>
      </w:pPr>
      <w:bookmarkStart w:id="84" w:name="_ETM_Q1_381563"/>
      <w:bookmarkEnd w:id="84"/>
    </w:p>
    <w:p w14:paraId="0115BF17" w14:textId="2B5E035F" w:rsidR="00D12F2B" w:rsidRDefault="00D12F2B" w:rsidP="00D12F2B">
      <w:pPr>
        <w:pStyle w:val="af6"/>
        <w:keepNext/>
        <w:rPr>
          <w:rtl/>
        </w:rPr>
      </w:pPr>
      <w:bookmarkStart w:id="85" w:name="ET_yor_6157_9"/>
      <w:r w:rsidRPr="00D12F2B">
        <w:rPr>
          <w:rStyle w:val="TagStyle"/>
          <w:rtl/>
        </w:rPr>
        <w:t xml:space="preserve"> &lt;&lt; יור &gt;&gt; </w:t>
      </w:r>
      <w:r>
        <w:rPr>
          <w:rtl/>
        </w:rPr>
        <w:t>היו"ר שמחה רוטמן:</w:t>
      </w:r>
      <w:r w:rsidRPr="00D12F2B">
        <w:rPr>
          <w:rStyle w:val="TagStyle"/>
          <w:rtl/>
        </w:rPr>
        <w:t xml:space="preserve"> &lt;&lt; יור &gt;&gt;</w:t>
      </w:r>
      <w:r w:rsidR="008404C6">
        <w:rPr>
          <w:rtl/>
        </w:rPr>
        <w:t xml:space="preserve"> </w:t>
      </w:r>
      <w:bookmarkEnd w:id="85"/>
    </w:p>
    <w:p w14:paraId="0767DC5D" w14:textId="77777777" w:rsidR="00D12F2B" w:rsidRDefault="00D12F2B" w:rsidP="00D12F2B">
      <w:pPr>
        <w:pStyle w:val="KeepWithNext"/>
        <w:rPr>
          <w:rtl/>
          <w:lang w:eastAsia="he-IL"/>
        </w:rPr>
      </w:pPr>
    </w:p>
    <w:p w14:paraId="00F799AC" w14:textId="17330D02" w:rsidR="00D12F2B" w:rsidRDefault="00D12F2B" w:rsidP="00D12F2B">
      <w:pPr>
        <w:rPr>
          <w:rtl/>
          <w:lang w:eastAsia="he-IL"/>
        </w:rPr>
      </w:pPr>
      <w:r>
        <w:rPr>
          <w:rFonts w:hint="cs"/>
          <w:rtl/>
          <w:lang w:eastAsia="he-IL"/>
        </w:rPr>
        <w:t>א</w:t>
      </w:r>
      <w:bookmarkStart w:id="86" w:name="_ETM_Q1_381957"/>
      <w:bookmarkStart w:id="87" w:name="_ETM_Q1_382009"/>
      <w:bookmarkEnd w:id="86"/>
      <w:bookmarkEnd w:id="87"/>
      <w:r>
        <w:rPr>
          <w:rFonts w:hint="cs"/>
          <w:rtl/>
          <w:lang w:eastAsia="he-IL"/>
        </w:rPr>
        <w:t>בל למה שהרשות לא תו</w:t>
      </w:r>
      <w:bookmarkStart w:id="88" w:name="_ETM_Q1_383853"/>
      <w:bookmarkEnd w:id="88"/>
      <w:r>
        <w:rPr>
          <w:rFonts w:hint="cs"/>
          <w:rtl/>
          <w:lang w:eastAsia="he-IL"/>
        </w:rPr>
        <w:t>כל לפעול?</w:t>
      </w:r>
    </w:p>
    <w:p w14:paraId="5D9C8798" w14:textId="77777777" w:rsidR="00D12F2B" w:rsidRDefault="00D12F2B" w:rsidP="00D12F2B">
      <w:pPr>
        <w:rPr>
          <w:rtl/>
          <w:lang w:eastAsia="he-IL"/>
        </w:rPr>
      </w:pPr>
      <w:bookmarkStart w:id="89" w:name="_ETM_Q1_385055"/>
      <w:bookmarkStart w:id="90" w:name="_ETM_Q1_385106"/>
      <w:bookmarkEnd w:id="89"/>
      <w:bookmarkEnd w:id="90"/>
    </w:p>
    <w:p w14:paraId="09A2AB2F" w14:textId="2192BE8B" w:rsidR="00D12F2B" w:rsidRDefault="00D12F2B" w:rsidP="00D12F2B">
      <w:pPr>
        <w:pStyle w:val="af9"/>
        <w:keepNext/>
        <w:rPr>
          <w:rtl/>
          <w:lang w:eastAsia="he-IL"/>
        </w:rPr>
      </w:pPr>
      <w:bookmarkStart w:id="91" w:name="ET_guest_רחל_ארידור_הרשקוביץ_10"/>
      <w:r w:rsidRPr="00D12F2B">
        <w:rPr>
          <w:rStyle w:val="TagStyle"/>
          <w:rtl/>
        </w:rPr>
        <w:t xml:space="preserve"> &lt;&lt; אורח &gt;&gt; </w:t>
      </w:r>
      <w:r>
        <w:rPr>
          <w:rtl/>
          <w:lang w:eastAsia="he-IL"/>
        </w:rPr>
        <w:t>רחל ארידור הרשקוביץ:</w:t>
      </w:r>
      <w:r w:rsidRPr="00D12F2B">
        <w:rPr>
          <w:rStyle w:val="TagStyle"/>
          <w:rtl/>
        </w:rPr>
        <w:t xml:space="preserve"> &lt;&lt; אורח &gt;&gt;</w:t>
      </w:r>
      <w:r w:rsidR="008404C6">
        <w:rPr>
          <w:rtl/>
          <w:lang w:eastAsia="he-IL"/>
        </w:rPr>
        <w:t xml:space="preserve"> </w:t>
      </w:r>
      <w:bookmarkEnd w:id="91"/>
    </w:p>
    <w:p w14:paraId="1378CE24" w14:textId="77777777" w:rsidR="00D12F2B" w:rsidRDefault="00D12F2B" w:rsidP="00D12F2B">
      <w:pPr>
        <w:pStyle w:val="KeepWithNext"/>
        <w:rPr>
          <w:rtl/>
          <w:lang w:eastAsia="he-IL"/>
        </w:rPr>
      </w:pPr>
    </w:p>
    <w:p w14:paraId="14F8CA4A" w14:textId="32115322" w:rsidR="00D12F2B" w:rsidRDefault="00D12F2B" w:rsidP="00D12F2B">
      <w:pPr>
        <w:rPr>
          <w:rtl/>
          <w:lang w:eastAsia="he-IL"/>
        </w:rPr>
      </w:pPr>
      <w:r>
        <w:rPr>
          <w:rFonts w:hint="cs"/>
          <w:rtl/>
          <w:lang w:eastAsia="he-IL"/>
        </w:rPr>
        <w:t xml:space="preserve"> למשל </w:t>
      </w:r>
      <w:bookmarkStart w:id="92" w:name="_ETM_Q1_388804"/>
      <w:bookmarkEnd w:id="92"/>
      <w:r>
        <w:rPr>
          <w:rFonts w:hint="cs"/>
          <w:rtl/>
          <w:lang w:eastAsia="he-IL"/>
        </w:rPr>
        <w:t>ב-אלקטור, עד שעשו את כל הבחינה, כבר עברו שתי מערכות</w:t>
      </w:r>
      <w:bookmarkStart w:id="93" w:name="_ETM_Q1_389395"/>
      <w:bookmarkEnd w:id="93"/>
      <w:r>
        <w:rPr>
          <w:rFonts w:hint="cs"/>
          <w:rtl/>
          <w:lang w:eastAsia="he-IL"/>
        </w:rPr>
        <w:t xml:space="preserve"> בחירות.</w:t>
      </w:r>
    </w:p>
    <w:p w14:paraId="4859C1BB" w14:textId="77777777" w:rsidR="00D12F2B" w:rsidRDefault="00D12F2B" w:rsidP="00D12F2B">
      <w:pPr>
        <w:rPr>
          <w:rtl/>
          <w:lang w:eastAsia="he-IL"/>
        </w:rPr>
      </w:pPr>
      <w:bookmarkStart w:id="94" w:name="_ETM_Q1_393227"/>
      <w:bookmarkStart w:id="95" w:name="_ETM_Q1_393280"/>
      <w:bookmarkStart w:id="96" w:name="_ETM_Q1_394027"/>
      <w:bookmarkEnd w:id="94"/>
      <w:bookmarkEnd w:id="95"/>
      <w:bookmarkEnd w:id="96"/>
    </w:p>
    <w:p w14:paraId="1C2F9CCD" w14:textId="5F64AB08" w:rsidR="00D12F2B" w:rsidRDefault="00D12F2B" w:rsidP="00D12F2B">
      <w:pPr>
        <w:pStyle w:val="af6"/>
        <w:keepNext/>
        <w:rPr>
          <w:rtl/>
        </w:rPr>
      </w:pPr>
      <w:bookmarkStart w:id="97" w:name="ET_yor_6157_11"/>
      <w:r w:rsidRPr="00D12F2B">
        <w:rPr>
          <w:rStyle w:val="TagStyle"/>
          <w:rtl/>
        </w:rPr>
        <w:t xml:space="preserve"> &lt;&lt; יור &gt;&gt; </w:t>
      </w:r>
      <w:r>
        <w:rPr>
          <w:rtl/>
        </w:rPr>
        <w:t>היו"ר שמחה רוטמן:</w:t>
      </w:r>
      <w:r w:rsidRPr="00D12F2B">
        <w:rPr>
          <w:rStyle w:val="TagStyle"/>
          <w:rtl/>
        </w:rPr>
        <w:t xml:space="preserve"> &lt;&lt; יור &gt;&gt;</w:t>
      </w:r>
      <w:r w:rsidR="008404C6">
        <w:rPr>
          <w:rtl/>
        </w:rPr>
        <w:t xml:space="preserve"> </w:t>
      </w:r>
      <w:bookmarkEnd w:id="97"/>
    </w:p>
    <w:p w14:paraId="41F33FCF" w14:textId="77777777" w:rsidR="00D12F2B" w:rsidRDefault="00D12F2B" w:rsidP="00D12F2B">
      <w:pPr>
        <w:pStyle w:val="KeepWithNext"/>
        <w:rPr>
          <w:rtl/>
          <w:lang w:eastAsia="he-IL"/>
        </w:rPr>
      </w:pPr>
    </w:p>
    <w:p w14:paraId="02EE3463" w14:textId="7AF47621" w:rsidR="00D12F2B" w:rsidRDefault="00D12F2B" w:rsidP="00D12F2B">
      <w:pPr>
        <w:rPr>
          <w:rtl/>
          <w:lang w:eastAsia="he-IL"/>
        </w:rPr>
      </w:pPr>
      <w:bookmarkStart w:id="98" w:name="_ETM_Q1_394453"/>
      <w:bookmarkStart w:id="99" w:name="_ETM_Q1_394501"/>
      <w:bookmarkEnd w:id="98"/>
      <w:bookmarkEnd w:id="99"/>
      <w:r>
        <w:rPr>
          <w:rFonts w:hint="cs"/>
          <w:rtl/>
          <w:lang w:eastAsia="he-IL"/>
        </w:rPr>
        <w:t>אני בכוונה מקשה עליך. אני מנסה לחדד.</w:t>
      </w:r>
      <w:r w:rsidR="008C7184">
        <w:rPr>
          <w:rFonts w:hint="cs"/>
          <w:rtl/>
          <w:lang w:eastAsia="he-IL"/>
        </w:rPr>
        <w:t xml:space="preserve"> </w:t>
      </w:r>
      <w:r>
        <w:rPr>
          <w:rFonts w:hint="cs"/>
          <w:rtl/>
          <w:lang w:eastAsia="he-IL"/>
        </w:rPr>
        <w:t xml:space="preserve">אם </w:t>
      </w:r>
      <w:bookmarkStart w:id="100" w:name="_ETM_Q1_401049"/>
      <w:bookmarkEnd w:id="100"/>
      <w:r>
        <w:rPr>
          <w:rFonts w:hint="cs"/>
          <w:rtl/>
          <w:lang w:eastAsia="he-IL"/>
        </w:rPr>
        <w:t xml:space="preserve">אני עושה את זה בסוג של המסגרת המחשבתית שאנחנו פועלים </w:t>
      </w:r>
      <w:bookmarkStart w:id="101" w:name="_ETM_Q1_402212"/>
      <w:bookmarkEnd w:id="101"/>
      <w:r>
        <w:rPr>
          <w:rFonts w:hint="cs"/>
          <w:rtl/>
          <w:lang w:eastAsia="he-IL"/>
        </w:rPr>
        <w:t>בה בתוך החוק, את בעצם אומרת בוא תשים את יושב-ראש</w:t>
      </w:r>
      <w:bookmarkStart w:id="102" w:name="_ETM_Q1_406415"/>
      <w:bookmarkEnd w:id="102"/>
      <w:r>
        <w:rPr>
          <w:rFonts w:hint="cs"/>
          <w:rtl/>
          <w:lang w:eastAsia="he-IL"/>
        </w:rPr>
        <w:t xml:space="preserve"> ועדת הבחירות כמעין ממונה אבטחה פנימי שאנחנו שמים בארגוני הביטחון, רק שהוא אחראי על המפלגות, שהוא מפעיל </w:t>
      </w:r>
      <w:bookmarkStart w:id="103" w:name="_ETM_Q1_414985"/>
      <w:bookmarkEnd w:id="103"/>
      <w:r>
        <w:rPr>
          <w:rFonts w:hint="cs"/>
          <w:rtl/>
          <w:lang w:eastAsia="he-IL"/>
        </w:rPr>
        <w:t xml:space="preserve">את סמכויותיו של ראש הרשות בתחום המפלגות. אז יש לי </w:t>
      </w:r>
      <w:bookmarkStart w:id="104" w:name="_ETM_Q1_419975"/>
      <w:bookmarkEnd w:id="104"/>
      <w:r>
        <w:rPr>
          <w:rFonts w:hint="cs"/>
          <w:rtl/>
          <w:lang w:eastAsia="he-IL"/>
        </w:rPr>
        <w:t xml:space="preserve">קצת בעיה עם ההיררכיה אבל מבחינת מסגרת זה בעצם מה </w:t>
      </w:r>
      <w:bookmarkStart w:id="105" w:name="_ETM_Q1_424736"/>
      <w:bookmarkEnd w:id="105"/>
      <w:r>
        <w:rPr>
          <w:rFonts w:hint="cs"/>
          <w:rtl/>
          <w:lang w:eastAsia="he-IL"/>
        </w:rPr>
        <w:t>שמבוקש כאן.</w:t>
      </w:r>
      <w:r w:rsidR="008C7184">
        <w:rPr>
          <w:rFonts w:hint="cs"/>
          <w:rtl/>
          <w:lang w:eastAsia="he-IL"/>
        </w:rPr>
        <w:t xml:space="preserve"> </w:t>
      </w:r>
      <w:r>
        <w:rPr>
          <w:rFonts w:hint="cs"/>
          <w:rtl/>
          <w:lang w:eastAsia="he-IL"/>
        </w:rPr>
        <w:t>לו אין את הכלים,</w:t>
      </w:r>
      <w:bookmarkStart w:id="106" w:name="_ETM_Q1_432046"/>
      <w:bookmarkEnd w:id="106"/>
      <w:r>
        <w:rPr>
          <w:rFonts w:hint="cs"/>
          <w:rtl/>
          <w:lang w:eastAsia="he-IL"/>
        </w:rPr>
        <w:t xml:space="preserve"> לא את המומחים ולא את הידע. את</w:t>
      </w:r>
      <w:r w:rsidR="008C7184">
        <w:rPr>
          <w:rFonts w:hint="cs"/>
          <w:rtl/>
          <w:lang w:eastAsia="he-IL"/>
        </w:rPr>
        <w:t xml:space="preserve"> </w:t>
      </w:r>
      <w:r>
        <w:rPr>
          <w:rFonts w:hint="cs"/>
          <w:rtl/>
          <w:lang w:eastAsia="he-IL"/>
        </w:rPr>
        <w:t>חושבת שהוא היה מתעסק יותר</w:t>
      </w:r>
      <w:r w:rsidR="008C7184">
        <w:rPr>
          <w:rFonts w:hint="cs"/>
          <w:rtl/>
          <w:lang w:eastAsia="he-IL"/>
        </w:rPr>
        <w:t xml:space="preserve"> </w:t>
      </w:r>
      <w:r>
        <w:rPr>
          <w:rFonts w:hint="cs"/>
          <w:rtl/>
          <w:lang w:eastAsia="he-IL"/>
        </w:rPr>
        <w:t xml:space="preserve">טוב עם האלקטור? הרשות התעסקה כמו שצריך עם </w:t>
      </w:r>
      <w:bookmarkStart w:id="107" w:name="_ETM_Q1_438394"/>
      <w:bookmarkEnd w:id="107"/>
      <w:r>
        <w:rPr>
          <w:rFonts w:hint="cs"/>
          <w:rtl/>
          <w:lang w:eastAsia="he-IL"/>
        </w:rPr>
        <w:t xml:space="preserve">האלקטור או לא? אני לא דן בזה כרגע, את לא </w:t>
      </w:r>
      <w:bookmarkStart w:id="108" w:name="_ETM_Q1_442328"/>
      <w:bookmarkEnd w:id="108"/>
      <w:r>
        <w:rPr>
          <w:rFonts w:hint="cs"/>
          <w:rtl/>
          <w:lang w:eastAsia="he-IL"/>
        </w:rPr>
        <w:t xml:space="preserve">ישיבת פיקוח על תפעול האלקטור על ידי הרשות, </w:t>
      </w:r>
      <w:bookmarkStart w:id="109" w:name="_ETM_Q1_445956"/>
      <w:bookmarkEnd w:id="109"/>
      <w:r>
        <w:rPr>
          <w:rFonts w:hint="cs"/>
          <w:rtl/>
          <w:lang w:eastAsia="he-IL"/>
        </w:rPr>
        <w:t xml:space="preserve">אבל מה גורם לך לחשוב ששופט בית המשפט העליון שמונה לתקופת זמן מסוימת או אפילו דין שמחזיק ידע </w:t>
      </w:r>
      <w:bookmarkStart w:id="110" w:name="_ETM_Q1_458681"/>
      <w:bookmarkEnd w:id="110"/>
      <w:r>
        <w:rPr>
          <w:rFonts w:hint="cs"/>
          <w:rtl/>
          <w:lang w:eastAsia="he-IL"/>
        </w:rPr>
        <w:t>ארגוני בתחום המפטי של הוועדה. נכון, יש לו ניס</w:t>
      </w:r>
      <w:bookmarkStart w:id="111" w:name="_ETM_Q1_462351"/>
      <w:bookmarkEnd w:id="111"/>
      <w:r>
        <w:rPr>
          <w:rFonts w:hint="cs"/>
          <w:rtl/>
          <w:lang w:eastAsia="he-IL"/>
        </w:rPr>
        <w:t>יון גם בתחום הפרטיות וידע כללי והכול טוב ואנחנו מפרגנים</w:t>
      </w:r>
      <w:bookmarkStart w:id="112" w:name="_ETM_Q1_466107"/>
      <w:bookmarkEnd w:id="112"/>
      <w:r>
        <w:rPr>
          <w:rFonts w:hint="cs"/>
          <w:rtl/>
          <w:lang w:eastAsia="he-IL"/>
        </w:rPr>
        <w:t xml:space="preserve"> אבל הוא לא הרשות,</w:t>
      </w:r>
      <w:r w:rsidR="008C7184">
        <w:rPr>
          <w:rFonts w:hint="cs"/>
          <w:rtl/>
          <w:lang w:eastAsia="he-IL"/>
        </w:rPr>
        <w:t xml:space="preserve"> </w:t>
      </w:r>
      <w:r w:rsidR="003C75DF">
        <w:rPr>
          <w:rFonts w:hint="cs"/>
          <w:rtl/>
          <w:lang w:eastAsia="he-IL"/>
        </w:rPr>
        <w:t xml:space="preserve">אין לו </w:t>
      </w:r>
      <w:bookmarkStart w:id="113" w:name="_ETM_Q1_470644"/>
      <w:bookmarkEnd w:id="113"/>
      <w:r w:rsidR="003C75DF">
        <w:rPr>
          <w:rFonts w:hint="cs"/>
          <w:rtl/>
          <w:lang w:eastAsia="he-IL"/>
        </w:rPr>
        <w:t xml:space="preserve">כלי אכיפה, אין לו מומחים, לא את החוזים, לא את </w:t>
      </w:r>
      <w:bookmarkStart w:id="114" w:name="_ETM_Q1_471741"/>
      <w:bookmarkEnd w:id="114"/>
      <w:r w:rsidR="003C75DF">
        <w:rPr>
          <w:rFonts w:hint="cs"/>
          <w:rtl/>
          <w:lang w:eastAsia="he-IL"/>
        </w:rPr>
        <w:t xml:space="preserve">המומחים החיצוניים. למה את חושבת שהוא </w:t>
      </w:r>
      <w:bookmarkStart w:id="115" w:name="_ETM_Q1_474594"/>
      <w:bookmarkEnd w:id="115"/>
      <w:r w:rsidR="003C75DF">
        <w:rPr>
          <w:rFonts w:hint="cs"/>
          <w:rtl/>
          <w:lang w:eastAsia="he-IL"/>
        </w:rPr>
        <w:t xml:space="preserve">יעשה את העבודה יותר טוב מאשר הרשות על </w:t>
      </w:r>
      <w:bookmarkStart w:id="116" w:name="_ETM_Q1_476283"/>
      <w:bookmarkEnd w:id="116"/>
      <w:r w:rsidR="003C75DF">
        <w:rPr>
          <w:rFonts w:hint="cs"/>
          <w:rtl/>
          <w:lang w:eastAsia="he-IL"/>
        </w:rPr>
        <w:t>תחום האלקטור? בלי להגיד שמה שנעשה היה טוב או לא טוב.</w:t>
      </w:r>
    </w:p>
    <w:p w14:paraId="57178798" w14:textId="77777777" w:rsidR="003C75DF" w:rsidRDefault="003C75DF" w:rsidP="00D12F2B">
      <w:pPr>
        <w:rPr>
          <w:rtl/>
          <w:lang w:eastAsia="he-IL"/>
        </w:rPr>
      </w:pPr>
      <w:bookmarkStart w:id="117" w:name="_ETM_Q1_477995"/>
      <w:bookmarkStart w:id="118" w:name="_ETM_Q1_478038"/>
      <w:bookmarkStart w:id="119" w:name="_ETM_Q1_479244"/>
      <w:bookmarkEnd w:id="117"/>
      <w:bookmarkEnd w:id="118"/>
      <w:bookmarkEnd w:id="119"/>
    </w:p>
    <w:p w14:paraId="3E65DAF1" w14:textId="5A581B87" w:rsidR="003C75DF" w:rsidRDefault="003C75DF" w:rsidP="003C75DF">
      <w:pPr>
        <w:pStyle w:val="af9"/>
        <w:keepNext/>
        <w:rPr>
          <w:rtl/>
          <w:lang w:eastAsia="he-IL"/>
        </w:rPr>
      </w:pPr>
      <w:bookmarkStart w:id="120" w:name="ET_guest_רחל_ארידור_הרשקוביץ_12"/>
      <w:r w:rsidRPr="003C75DF">
        <w:rPr>
          <w:rStyle w:val="TagStyle"/>
          <w:rtl/>
        </w:rPr>
        <w:t xml:space="preserve"> &lt;&lt; אורח &gt;&gt; </w:t>
      </w:r>
      <w:r>
        <w:rPr>
          <w:rtl/>
          <w:lang w:eastAsia="he-IL"/>
        </w:rPr>
        <w:t>רחל ארידור הרשקוביץ:</w:t>
      </w:r>
      <w:r w:rsidRPr="003C75DF">
        <w:rPr>
          <w:rStyle w:val="TagStyle"/>
          <w:rtl/>
        </w:rPr>
        <w:t xml:space="preserve"> &lt;&lt; אורח &gt;&gt;</w:t>
      </w:r>
      <w:r w:rsidR="008404C6">
        <w:rPr>
          <w:rtl/>
          <w:lang w:eastAsia="he-IL"/>
        </w:rPr>
        <w:t xml:space="preserve"> </w:t>
      </w:r>
      <w:bookmarkEnd w:id="120"/>
    </w:p>
    <w:p w14:paraId="52245093" w14:textId="77777777" w:rsidR="003C75DF" w:rsidRDefault="003C75DF" w:rsidP="003C75DF">
      <w:pPr>
        <w:pStyle w:val="KeepWithNext"/>
        <w:rPr>
          <w:rtl/>
          <w:lang w:eastAsia="he-IL"/>
        </w:rPr>
      </w:pPr>
    </w:p>
    <w:p w14:paraId="17FB498A" w14:textId="125E25F2" w:rsidR="003C75DF" w:rsidRDefault="003C75DF" w:rsidP="003C75DF">
      <w:pPr>
        <w:rPr>
          <w:rtl/>
          <w:lang w:eastAsia="he-IL"/>
        </w:rPr>
      </w:pPr>
      <w:bookmarkStart w:id="121" w:name="_ETM_Q1_479446"/>
      <w:bookmarkStart w:id="122" w:name="_ETM_Q1_479472"/>
      <w:bookmarkEnd w:id="121"/>
      <w:bookmarkEnd w:id="122"/>
      <w:r>
        <w:rPr>
          <w:rFonts w:hint="cs"/>
          <w:rtl/>
          <w:lang w:eastAsia="he-IL"/>
        </w:rPr>
        <w:t>אני לא חושבת שההסדר הוא הסדר טוב. אני פשוט אומרת</w:t>
      </w:r>
      <w:bookmarkStart w:id="123" w:name="_ETM_Q1_481288"/>
      <w:bookmarkEnd w:id="123"/>
      <w:r>
        <w:rPr>
          <w:rFonts w:hint="cs"/>
          <w:rtl/>
          <w:lang w:eastAsia="he-IL"/>
        </w:rPr>
        <w:t xml:space="preserve"> שברגע שבהסדר הזה ניתנת ליושב-ראש ועדת הבחירות הסמכות - ולפי</w:t>
      </w:r>
      <w:bookmarkStart w:id="124" w:name="_ETM_Q1_490041"/>
      <w:bookmarkEnd w:id="124"/>
      <w:r>
        <w:rPr>
          <w:rFonts w:hint="cs"/>
          <w:rtl/>
          <w:lang w:eastAsia="he-IL"/>
        </w:rPr>
        <w:t xml:space="preserve"> ההסדר המוצע ניתנת לו הסמכות </w:t>
      </w:r>
      <w:r>
        <w:rPr>
          <w:rtl/>
          <w:lang w:eastAsia="he-IL"/>
        </w:rPr>
        <w:t>–</w:t>
      </w:r>
      <w:r>
        <w:rPr>
          <w:rFonts w:hint="cs"/>
          <w:rtl/>
          <w:lang w:eastAsia="he-IL"/>
        </w:rPr>
        <w:t xml:space="preserve"> לבחון את עוצמת הפגיעה ביכולתה של </w:t>
      </w:r>
      <w:bookmarkStart w:id="125" w:name="_ETM_Q1_495797"/>
      <w:bookmarkEnd w:id="125"/>
      <w:r>
        <w:rPr>
          <w:rFonts w:hint="cs"/>
          <w:rtl/>
          <w:lang w:eastAsia="he-IL"/>
        </w:rPr>
        <w:t>המפלגה להתמודד בבחירות אל מול הסיכון לפגיעה בפ</w:t>
      </w:r>
      <w:bookmarkStart w:id="126" w:name="_ETM_Q1_498988"/>
      <w:bookmarkEnd w:id="126"/>
      <w:r>
        <w:rPr>
          <w:rFonts w:hint="cs"/>
          <w:rtl/>
          <w:lang w:eastAsia="he-IL"/>
        </w:rPr>
        <w:t>רטיות ולפגיעה באינטרס הציבורי. כלומר,</w:t>
      </w:r>
      <w:r w:rsidR="00E23F77">
        <w:rPr>
          <w:rFonts w:hint="cs"/>
          <w:rtl/>
          <w:lang w:eastAsia="he-IL"/>
        </w:rPr>
        <w:t xml:space="preserve"> מכניסים אותו לתוך בחינת הגנת </w:t>
      </w:r>
      <w:bookmarkStart w:id="127" w:name="_ETM_Q1_502398"/>
      <w:bookmarkEnd w:id="127"/>
      <w:r w:rsidR="00E23F77">
        <w:rPr>
          <w:rFonts w:hint="cs"/>
          <w:rtl/>
          <w:lang w:eastAsia="he-IL"/>
        </w:rPr>
        <w:t xml:space="preserve">הפרטיות. אם מכניסים אותו לעשות את האיזון הזה בין הפגיעה </w:t>
      </w:r>
      <w:bookmarkStart w:id="128" w:name="_ETM_Q1_507178"/>
      <w:bookmarkEnd w:id="128"/>
      <w:r w:rsidR="00E23F77">
        <w:rPr>
          <w:rFonts w:hint="cs"/>
          <w:rtl/>
          <w:lang w:eastAsia="he-IL"/>
        </w:rPr>
        <w:t xml:space="preserve">בפרטיות ואינטרס הציבור לבין היכולת של המפלגה </w:t>
      </w:r>
      <w:bookmarkStart w:id="129" w:name="_ETM_Q1_510890"/>
      <w:bookmarkEnd w:id="129"/>
      <w:r w:rsidR="00E23F77">
        <w:rPr>
          <w:rFonts w:hint="cs"/>
          <w:rtl/>
          <w:lang w:eastAsia="he-IL"/>
        </w:rPr>
        <w:t xml:space="preserve">לנהל תעמולת בחירות </w:t>
      </w:r>
      <w:r w:rsidR="00E23F77">
        <w:rPr>
          <w:rtl/>
          <w:lang w:eastAsia="he-IL"/>
        </w:rPr>
        <w:t>–</w:t>
      </w:r>
      <w:r w:rsidR="00E23F77">
        <w:rPr>
          <w:rFonts w:hint="cs"/>
          <w:rtl/>
          <w:lang w:eastAsia="he-IL"/>
        </w:rPr>
        <w:t xml:space="preserve"> אני מבקשת שתינתן לו </w:t>
      </w:r>
      <w:bookmarkStart w:id="130" w:name="_ETM_Q1_515425"/>
      <w:bookmarkEnd w:id="130"/>
      <w:r w:rsidR="00E23F77">
        <w:rPr>
          <w:rFonts w:hint="cs"/>
          <w:rtl/>
          <w:lang w:eastAsia="he-IL"/>
        </w:rPr>
        <w:t>גם הסמכות כאשר באים אליו אזרחים עם פגיעה מהותית בפרטיות</w:t>
      </w:r>
      <w:bookmarkStart w:id="131" w:name="_ETM_Q1_520221"/>
      <w:bookmarkEnd w:id="131"/>
      <w:r w:rsidR="00E23F77">
        <w:rPr>
          <w:rFonts w:hint="cs"/>
          <w:rtl/>
          <w:lang w:eastAsia="he-IL"/>
        </w:rPr>
        <w:t xml:space="preserve"> שלהם, לומר שהוא מבקש להפסיק את הפגיעה. </w:t>
      </w:r>
    </w:p>
    <w:p w14:paraId="7B31F429" w14:textId="77777777" w:rsidR="00E23F77" w:rsidRDefault="00E23F77" w:rsidP="003C75DF">
      <w:pPr>
        <w:rPr>
          <w:rtl/>
          <w:lang w:eastAsia="he-IL"/>
        </w:rPr>
      </w:pPr>
      <w:bookmarkStart w:id="132" w:name="_ETM_Q1_526232"/>
      <w:bookmarkStart w:id="133" w:name="_ETM_Q1_526281"/>
      <w:bookmarkEnd w:id="132"/>
      <w:bookmarkEnd w:id="133"/>
    </w:p>
    <w:p w14:paraId="715DE48D" w14:textId="3F66254D" w:rsidR="00E23F77" w:rsidRDefault="00E23F77" w:rsidP="00E23F77">
      <w:pPr>
        <w:pStyle w:val="af6"/>
        <w:keepNext/>
        <w:rPr>
          <w:rtl/>
        </w:rPr>
      </w:pPr>
      <w:bookmarkStart w:id="134" w:name="ET_yor_6157_13"/>
      <w:r w:rsidRPr="00E23F77">
        <w:rPr>
          <w:rStyle w:val="TagStyle"/>
          <w:rtl/>
        </w:rPr>
        <w:t xml:space="preserve"> &lt;&lt; יור &gt;&gt; </w:t>
      </w:r>
      <w:r>
        <w:rPr>
          <w:rtl/>
        </w:rPr>
        <w:t>היו"ר שמחה רוטמן:</w:t>
      </w:r>
      <w:r w:rsidRPr="00E23F77">
        <w:rPr>
          <w:rStyle w:val="TagStyle"/>
          <w:rtl/>
        </w:rPr>
        <w:t xml:space="preserve"> &lt;&lt; יור &gt;&gt;</w:t>
      </w:r>
      <w:r w:rsidR="008404C6">
        <w:rPr>
          <w:rtl/>
        </w:rPr>
        <w:t xml:space="preserve"> </w:t>
      </w:r>
      <w:bookmarkEnd w:id="134"/>
    </w:p>
    <w:p w14:paraId="20DA75F1" w14:textId="77777777" w:rsidR="00E23F77" w:rsidRDefault="00E23F77" w:rsidP="00E23F77">
      <w:pPr>
        <w:pStyle w:val="KeepWithNext"/>
        <w:rPr>
          <w:rtl/>
          <w:lang w:eastAsia="he-IL"/>
        </w:rPr>
      </w:pPr>
    </w:p>
    <w:p w14:paraId="10A5A0FC" w14:textId="6E93B61E" w:rsidR="00E23F77" w:rsidRDefault="00E23F77" w:rsidP="00E23F77">
      <w:pPr>
        <w:rPr>
          <w:rtl/>
          <w:lang w:eastAsia="he-IL"/>
        </w:rPr>
      </w:pPr>
      <w:r>
        <w:rPr>
          <w:rFonts w:hint="cs"/>
          <w:rtl/>
          <w:lang w:eastAsia="he-IL"/>
        </w:rPr>
        <w:t xml:space="preserve">לדעתי יש </w:t>
      </w:r>
      <w:bookmarkStart w:id="135" w:name="_ETM_Q1_525019"/>
      <w:bookmarkEnd w:id="135"/>
      <w:r>
        <w:rPr>
          <w:rFonts w:hint="cs"/>
          <w:rtl/>
          <w:lang w:eastAsia="he-IL"/>
        </w:rPr>
        <w:t xml:space="preserve">לו סמכות. אולי אני לא מבין נכון אבל </w:t>
      </w:r>
      <w:bookmarkStart w:id="136" w:name="_ETM_Q1_531980"/>
      <w:bookmarkEnd w:id="136"/>
      <w:r>
        <w:rPr>
          <w:rFonts w:hint="cs"/>
          <w:rtl/>
          <w:lang w:eastAsia="he-IL"/>
        </w:rPr>
        <w:t>כמעט כל הפרת חוק שיכולה להיות קשורה</w:t>
      </w:r>
      <w:r w:rsidR="008C7184">
        <w:rPr>
          <w:rFonts w:hint="cs"/>
          <w:rtl/>
          <w:lang w:eastAsia="he-IL"/>
        </w:rPr>
        <w:t xml:space="preserve"> </w:t>
      </w:r>
      <w:r>
        <w:rPr>
          <w:rFonts w:hint="cs"/>
          <w:rtl/>
          <w:lang w:eastAsia="he-IL"/>
        </w:rPr>
        <w:t xml:space="preserve">לתעמולת </w:t>
      </w:r>
      <w:bookmarkStart w:id="137" w:name="_ETM_Q1_534887"/>
      <w:bookmarkEnd w:id="137"/>
      <w:r>
        <w:rPr>
          <w:rFonts w:hint="cs"/>
          <w:rtl/>
          <w:lang w:eastAsia="he-IL"/>
        </w:rPr>
        <w:t xml:space="preserve">בחירות, צו מניעה ודברים כאלה, הוא יכול לעשות איתה דברים. </w:t>
      </w:r>
      <w:bookmarkStart w:id="138" w:name="_ETM_Q1_541651"/>
      <w:bookmarkEnd w:id="138"/>
      <w:r>
        <w:rPr>
          <w:rFonts w:hint="cs"/>
          <w:rtl/>
          <w:lang w:eastAsia="he-IL"/>
        </w:rPr>
        <w:t>הוא לא מוגבל לאי חוקיות מסוימת.</w:t>
      </w:r>
    </w:p>
    <w:p w14:paraId="3FCD879F" w14:textId="77777777" w:rsidR="00F1291E" w:rsidRDefault="00F1291E" w:rsidP="00E23F77">
      <w:pPr>
        <w:rPr>
          <w:rtl/>
          <w:lang w:eastAsia="he-IL"/>
        </w:rPr>
      </w:pPr>
    </w:p>
    <w:p w14:paraId="77095F4C" w14:textId="77DA75FF" w:rsidR="00F1291E" w:rsidRDefault="00F1291E" w:rsidP="00F1291E">
      <w:pPr>
        <w:pStyle w:val="af9"/>
        <w:keepNext/>
        <w:rPr>
          <w:rtl/>
          <w:lang w:eastAsia="he-IL"/>
        </w:rPr>
      </w:pPr>
      <w:bookmarkStart w:id="139" w:name="ET_guest_דין_ליבנה_14"/>
      <w:r w:rsidRPr="00F1291E">
        <w:rPr>
          <w:rStyle w:val="TagStyle"/>
          <w:rtl/>
        </w:rPr>
        <w:t xml:space="preserve"> &lt;&lt; אורח &gt;&gt; </w:t>
      </w:r>
      <w:r>
        <w:rPr>
          <w:rtl/>
          <w:lang w:eastAsia="he-IL"/>
        </w:rPr>
        <w:t>דין ליבנה:</w:t>
      </w:r>
      <w:r w:rsidRPr="00F1291E">
        <w:rPr>
          <w:rStyle w:val="TagStyle"/>
          <w:rtl/>
        </w:rPr>
        <w:t xml:space="preserve"> &lt;&lt; אורח &gt;&gt;</w:t>
      </w:r>
      <w:r w:rsidR="008404C6">
        <w:rPr>
          <w:rtl/>
          <w:lang w:eastAsia="he-IL"/>
        </w:rPr>
        <w:t xml:space="preserve"> </w:t>
      </w:r>
      <w:bookmarkEnd w:id="139"/>
    </w:p>
    <w:p w14:paraId="68DC14F6" w14:textId="77777777" w:rsidR="00F1291E" w:rsidRDefault="00F1291E" w:rsidP="00F1291E">
      <w:pPr>
        <w:pStyle w:val="KeepWithNext"/>
        <w:rPr>
          <w:rtl/>
          <w:lang w:eastAsia="he-IL"/>
        </w:rPr>
      </w:pPr>
    </w:p>
    <w:p w14:paraId="19598C5E" w14:textId="47E07142" w:rsidR="00F1291E" w:rsidRDefault="00F1291E" w:rsidP="00F1291E">
      <w:pPr>
        <w:rPr>
          <w:rtl/>
          <w:lang w:eastAsia="he-IL"/>
        </w:rPr>
      </w:pPr>
      <w:r>
        <w:rPr>
          <w:rFonts w:hint="cs"/>
          <w:rtl/>
          <w:lang w:eastAsia="he-IL"/>
        </w:rPr>
        <w:t>הוא כן.</w:t>
      </w:r>
    </w:p>
    <w:p w14:paraId="75DBD8FC" w14:textId="77777777" w:rsidR="00F1291E" w:rsidRDefault="00F1291E" w:rsidP="00F1291E">
      <w:pPr>
        <w:rPr>
          <w:rtl/>
          <w:lang w:eastAsia="he-IL"/>
        </w:rPr>
      </w:pPr>
      <w:bookmarkStart w:id="140" w:name="_ETM_Q1_543965"/>
      <w:bookmarkStart w:id="141" w:name="_ETM_Q1_543999"/>
      <w:bookmarkStart w:id="142" w:name="_ETM_Q1_544853"/>
      <w:bookmarkEnd w:id="140"/>
      <w:bookmarkEnd w:id="141"/>
      <w:bookmarkEnd w:id="142"/>
    </w:p>
    <w:p w14:paraId="031763BA" w14:textId="4BBAF92F" w:rsidR="00F1291E" w:rsidRDefault="00F1291E" w:rsidP="00F1291E">
      <w:pPr>
        <w:pStyle w:val="af6"/>
        <w:keepNext/>
        <w:rPr>
          <w:rtl/>
        </w:rPr>
      </w:pPr>
      <w:bookmarkStart w:id="143" w:name="ET_yor_6157_15"/>
      <w:r w:rsidRPr="00F1291E">
        <w:rPr>
          <w:rStyle w:val="TagStyle"/>
          <w:rtl/>
        </w:rPr>
        <w:t xml:space="preserve"> &lt;&lt; יור &gt;&gt; </w:t>
      </w:r>
      <w:r>
        <w:rPr>
          <w:rtl/>
        </w:rPr>
        <w:t>היו"ר שמחה רוטמן:</w:t>
      </w:r>
      <w:r w:rsidRPr="00F1291E">
        <w:rPr>
          <w:rStyle w:val="TagStyle"/>
          <w:rtl/>
        </w:rPr>
        <w:t xml:space="preserve"> &lt;&lt; יור &gt;&gt;</w:t>
      </w:r>
      <w:r w:rsidR="008404C6">
        <w:rPr>
          <w:rtl/>
        </w:rPr>
        <w:t xml:space="preserve"> </w:t>
      </w:r>
      <w:bookmarkEnd w:id="143"/>
    </w:p>
    <w:p w14:paraId="1CFCB518" w14:textId="77777777" w:rsidR="00F1291E" w:rsidRDefault="00F1291E" w:rsidP="00F1291E">
      <w:pPr>
        <w:pStyle w:val="KeepWithNext"/>
        <w:rPr>
          <w:rtl/>
          <w:lang w:eastAsia="he-IL"/>
        </w:rPr>
      </w:pPr>
    </w:p>
    <w:p w14:paraId="71B97748" w14:textId="5453CE7B" w:rsidR="00F1291E" w:rsidRDefault="00F1291E" w:rsidP="00F1291E">
      <w:pPr>
        <w:rPr>
          <w:rtl/>
          <w:lang w:eastAsia="he-IL"/>
        </w:rPr>
      </w:pPr>
      <w:bookmarkStart w:id="144" w:name="_ETM_Q1_545037"/>
      <w:bookmarkStart w:id="145" w:name="_ETM_Q1_545053"/>
      <w:bookmarkEnd w:id="144"/>
      <w:bookmarkEnd w:id="145"/>
      <w:r>
        <w:rPr>
          <w:rFonts w:hint="cs"/>
          <w:rtl/>
          <w:lang w:eastAsia="he-IL"/>
        </w:rPr>
        <w:t>תסביר.</w:t>
      </w:r>
      <w:r w:rsidR="008C7184">
        <w:rPr>
          <w:rFonts w:hint="cs"/>
          <w:rtl/>
          <w:lang w:eastAsia="he-IL"/>
        </w:rPr>
        <w:t xml:space="preserve"> </w:t>
      </w:r>
      <w:r>
        <w:rPr>
          <w:rFonts w:hint="cs"/>
          <w:rtl/>
          <w:lang w:eastAsia="he-IL"/>
        </w:rPr>
        <w:t xml:space="preserve">אם באמצעות תעמולת בחירות, דיני ניקיון, בא מישהו וזורק משהו, אתה יכול לומר לו שלא ילכלך או שאתה לא יכול? </w:t>
      </w:r>
    </w:p>
    <w:p w14:paraId="4FBFBAA6" w14:textId="77777777" w:rsidR="00F1291E" w:rsidRDefault="00F1291E" w:rsidP="00F1291E">
      <w:pPr>
        <w:rPr>
          <w:rtl/>
          <w:lang w:eastAsia="he-IL"/>
        </w:rPr>
      </w:pPr>
      <w:bookmarkStart w:id="146" w:name="_ETM_Q1_551883"/>
      <w:bookmarkEnd w:id="146"/>
    </w:p>
    <w:p w14:paraId="0307048E" w14:textId="1CE797B1" w:rsidR="00F1291E" w:rsidRDefault="00F1291E" w:rsidP="00F1291E">
      <w:pPr>
        <w:pStyle w:val="af9"/>
        <w:keepNext/>
        <w:rPr>
          <w:rtl/>
          <w:lang w:eastAsia="he-IL"/>
        </w:rPr>
      </w:pPr>
      <w:bookmarkStart w:id="147" w:name="ET_guest_דין_ליבנה_16"/>
      <w:r w:rsidRPr="00F1291E">
        <w:rPr>
          <w:rStyle w:val="TagStyle"/>
          <w:rtl/>
        </w:rPr>
        <w:t xml:space="preserve"> &lt;&lt; אורח &gt;&gt; </w:t>
      </w:r>
      <w:r>
        <w:rPr>
          <w:rtl/>
          <w:lang w:eastAsia="he-IL"/>
        </w:rPr>
        <w:t>דין ליבנה:</w:t>
      </w:r>
      <w:r w:rsidRPr="00F1291E">
        <w:rPr>
          <w:rStyle w:val="TagStyle"/>
          <w:rtl/>
        </w:rPr>
        <w:t xml:space="preserve"> &lt;&lt; אורח &gt;&gt;</w:t>
      </w:r>
      <w:r w:rsidR="008404C6">
        <w:rPr>
          <w:rtl/>
          <w:lang w:eastAsia="he-IL"/>
        </w:rPr>
        <w:t xml:space="preserve"> </w:t>
      </w:r>
      <w:bookmarkEnd w:id="147"/>
    </w:p>
    <w:p w14:paraId="54705C68" w14:textId="77777777" w:rsidR="00F1291E" w:rsidRDefault="00F1291E" w:rsidP="00F1291E">
      <w:pPr>
        <w:pStyle w:val="KeepWithNext"/>
        <w:rPr>
          <w:rtl/>
          <w:lang w:eastAsia="he-IL"/>
        </w:rPr>
      </w:pPr>
    </w:p>
    <w:p w14:paraId="126D450C" w14:textId="0BA99A5F" w:rsidR="00F1291E" w:rsidRDefault="00F1291E" w:rsidP="00F1291E">
      <w:pPr>
        <w:rPr>
          <w:rtl/>
          <w:lang w:eastAsia="he-IL"/>
        </w:rPr>
      </w:pPr>
      <w:bookmarkStart w:id="148" w:name="_ETM_Q1_552124"/>
      <w:bookmarkStart w:id="149" w:name="_ETM_Q1_552157"/>
      <w:bookmarkEnd w:id="148"/>
      <w:bookmarkEnd w:id="149"/>
      <w:r>
        <w:rPr>
          <w:rFonts w:hint="cs"/>
          <w:rtl/>
          <w:lang w:eastAsia="he-IL"/>
        </w:rPr>
        <w:t>יושב-ראש ועדת הבחירות, כפי</w:t>
      </w:r>
      <w:r w:rsidR="008C7184">
        <w:rPr>
          <w:rFonts w:hint="cs"/>
          <w:rtl/>
          <w:lang w:eastAsia="he-IL"/>
        </w:rPr>
        <w:t xml:space="preserve"> </w:t>
      </w:r>
      <w:r>
        <w:rPr>
          <w:rFonts w:hint="cs"/>
          <w:rtl/>
          <w:lang w:eastAsia="he-IL"/>
        </w:rPr>
        <w:t>שאדוני יודע</w:t>
      </w:r>
      <w:r w:rsidR="008C7184">
        <w:rPr>
          <w:rFonts w:hint="cs"/>
          <w:rtl/>
          <w:lang w:eastAsia="he-IL"/>
        </w:rPr>
        <w:t xml:space="preserve"> </w:t>
      </w:r>
      <w:r>
        <w:rPr>
          <w:rFonts w:hint="cs"/>
          <w:rtl/>
          <w:lang w:eastAsia="he-IL"/>
        </w:rPr>
        <w:t>סמכויותיו</w:t>
      </w:r>
      <w:r w:rsidR="008C7184">
        <w:rPr>
          <w:rFonts w:hint="cs"/>
          <w:rtl/>
          <w:lang w:eastAsia="he-IL"/>
        </w:rPr>
        <w:t xml:space="preserve"> </w:t>
      </w:r>
      <w:r>
        <w:rPr>
          <w:rFonts w:hint="cs"/>
          <w:rtl/>
          <w:lang w:eastAsia="he-IL"/>
        </w:rPr>
        <w:t xml:space="preserve">מוגבלות </w:t>
      </w:r>
      <w:bookmarkStart w:id="150" w:name="_ETM_Q1_557291"/>
      <w:bookmarkEnd w:id="150"/>
      <w:r>
        <w:rPr>
          <w:rFonts w:hint="cs"/>
          <w:rtl/>
          <w:lang w:eastAsia="he-IL"/>
        </w:rPr>
        <w:t xml:space="preserve">בחוק. סעיף 17(ב) לחוק דרכי תעמולה קובע איזה חיקוקים </w:t>
      </w:r>
      <w:bookmarkStart w:id="151" w:name="_ETM_Q1_563874"/>
      <w:bookmarkEnd w:id="151"/>
      <w:r>
        <w:rPr>
          <w:rFonts w:hint="cs"/>
          <w:rtl/>
          <w:lang w:eastAsia="he-IL"/>
        </w:rPr>
        <w:t xml:space="preserve">צו של יושב-ראש ועדת הבחירות המרכזית מוסמך לאכוף. אלה דיני </w:t>
      </w:r>
      <w:r>
        <w:rPr>
          <w:rFonts w:hint="cs"/>
          <w:rtl/>
          <w:lang w:eastAsia="he-IL"/>
        </w:rPr>
        <w:lastRenderedPageBreak/>
        <w:t xml:space="preserve">התעמולה, חוק דרכי תעמולה, ודיני הבחירות. </w:t>
      </w:r>
      <w:bookmarkStart w:id="152" w:name="_ETM_Q1_571841"/>
      <w:bookmarkEnd w:id="152"/>
      <w:r>
        <w:rPr>
          <w:rFonts w:hint="cs"/>
          <w:rtl/>
          <w:lang w:eastAsia="he-IL"/>
        </w:rPr>
        <w:t xml:space="preserve">לפעמים יש חיקוקים משיקים שעליהם אין לו סמכות. הוא </w:t>
      </w:r>
      <w:bookmarkStart w:id="153" w:name="_ETM_Q1_577639"/>
      <w:bookmarkEnd w:id="153"/>
      <w:r>
        <w:rPr>
          <w:rFonts w:hint="cs"/>
          <w:rtl/>
          <w:lang w:eastAsia="he-IL"/>
        </w:rPr>
        <w:t>למשל לא רשאי לאכוף איסור על תעמולה גזענית</w:t>
      </w:r>
      <w:bookmarkStart w:id="154" w:name="_ETM_Q1_581126"/>
      <w:bookmarkEnd w:id="154"/>
      <w:r>
        <w:rPr>
          <w:rFonts w:hint="cs"/>
          <w:rtl/>
          <w:lang w:eastAsia="he-IL"/>
        </w:rPr>
        <w:t xml:space="preserve"> כי תעמולה גזענית אסורה</w:t>
      </w:r>
      <w:r w:rsidR="008C7184">
        <w:rPr>
          <w:rFonts w:hint="cs"/>
          <w:rtl/>
          <w:lang w:eastAsia="he-IL"/>
        </w:rPr>
        <w:t xml:space="preserve"> </w:t>
      </w:r>
      <w:r>
        <w:rPr>
          <w:rFonts w:hint="cs"/>
          <w:rtl/>
          <w:lang w:eastAsia="he-IL"/>
        </w:rPr>
        <w:t>לפי חוק העונשין ומי שאוכף את חוק העונשין</w:t>
      </w:r>
      <w:r w:rsidR="008C7184">
        <w:rPr>
          <w:rFonts w:hint="cs"/>
          <w:rtl/>
          <w:lang w:eastAsia="he-IL"/>
        </w:rPr>
        <w:t xml:space="preserve"> </w:t>
      </w:r>
      <w:r>
        <w:rPr>
          <w:rFonts w:hint="cs"/>
          <w:rtl/>
          <w:lang w:eastAsia="he-IL"/>
        </w:rPr>
        <w:t xml:space="preserve">אלה הם </w:t>
      </w:r>
      <w:bookmarkStart w:id="155" w:name="_ETM_Q1_583626"/>
      <w:bookmarkEnd w:id="155"/>
      <w:r>
        <w:rPr>
          <w:rFonts w:hint="cs"/>
          <w:rtl/>
          <w:lang w:eastAsia="he-IL"/>
        </w:rPr>
        <w:t>גופים אחרים ולא יושב-ראש ועדת הבחירות המרכזית למרות שזאת תעמולת בחירות.</w:t>
      </w:r>
      <w:r w:rsidR="008C7184">
        <w:rPr>
          <w:rFonts w:hint="cs"/>
          <w:rtl/>
          <w:lang w:eastAsia="he-IL"/>
        </w:rPr>
        <w:t xml:space="preserve"> </w:t>
      </w:r>
    </w:p>
    <w:p w14:paraId="03360C79" w14:textId="77777777" w:rsidR="00F1291E" w:rsidRDefault="00F1291E" w:rsidP="00F1291E">
      <w:pPr>
        <w:rPr>
          <w:rtl/>
          <w:lang w:eastAsia="he-IL"/>
        </w:rPr>
      </w:pPr>
      <w:bookmarkStart w:id="156" w:name="_ETM_Q1_588444"/>
      <w:bookmarkEnd w:id="156"/>
    </w:p>
    <w:p w14:paraId="6790D423" w14:textId="457DF9A1" w:rsidR="00F1291E" w:rsidRDefault="00F1291E" w:rsidP="00F1291E">
      <w:pPr>
        <w:pStyle w:val="af6"/>
        <w:keepNext/>
        <w:rPr>
          <w:rtl/>
        </w:rPr>
      </w:pPr>
      <w:bookmarkStart w:id="157" w:name="ET_yor_6157_17"/>
      <w:r w:rsidRPr="00F1291E">
        <w:rPr>
          <w:rStyle w:val="TagStyle"/>
          <w:rtl/>
        </w:rPr>
        <w:t xml:space="preserve"> &lt;&lt; יור &gt;&gt; </w:t>
      </w:r>
      <w:r>
        <w:rPr>
          <w:rtl/>
        </w:rPr>
        <w:t>היו"ר שמחה רוטמן:</w:t>
      </w:r>
      <w:r w:rsidRPr="00F1291E">
        <w:rPr>
          <w:rStyle w:val="TagStyle"/>
          <w:rtl/>
        </w:rPr>
        <w:t xml:space="preserve"> &lt;&lt; יור &gt;&gt;</w:t>
      </w:r>
      <w:r w:rsidR="008404C6">
        <w:rPr>
          <w:rtl/>
        </w:rPr>
        <w:t xml:space="preserve"> </w:t>
      </w:r>
      <w:bookmarkEnd w:id="157"/>
    </w:p>
    <w:p w14:paraId="5D214025" w14:textId="77777777" w:rsidR="00F1291E" w:rsidRDefault="00F1291E" w:rsidP="00F1291E">
      <w:pPr>
        <w:pStyle w:val="KeepWithNext"/>
        <w:rPr>
          <w:rtl/>
          <w:lang w:eastAsia="he-IL"/>
        </w:rPr>
      </w:pPr>
    </w:p>
    <w:p w14:paraId="265C6D6C" w14:textId="0B3C39BE" w:rsidR="00F1291E" w:rsidRDefault="00F1291E" w:rsidP="00F1291E">
      <w:pPr>
        <w:rPr>
          <w:rtl/>
          <w:lang w:eastAsia="he-IL"/>
        </w:rPr>
      </w:pPr>
      <w:bookmarkStart w:id="158" w:name="_ETM_Q1_588854"/>
      <w:bookmarkStart w:id="159" w:name="_ETM_Q1_588908"/>
      <w:bookmarkEnd w:id="158"/>
      <w:bookmarkEnd w:id="159"/>
      <w:r>
        <w:rPr>
          <w:rFonts w:hint="cs"/>
          <w:rtl/>
          <w:lang w:eastAsia="he-IL"/>
        </w:rPr>
        <w:t xml:space="preserve">והוא אף פעם לא עשה את זה? </w:t>
      </w:r>
      <w:bookmarkStart w:id="160" w:name="_ETM_Q1_590970"/>
      <w:bookmarkEnd w:id="160"/>
    </w:p>
    <w:p w14:paraId="0C488FFE" w14:textId="77777777" w:rsidR="00F1291E" w:rsidRDefault="00F1291E" w:rsidP="00F1291E">
      <w:pPr>
        <w:rPr>
          <w:rtl/>
          <w:lang w:eastAsia="he-IL"/>
        </w:rPr>
      </w:pPr>
      <w:bookmarkStart w:id="161" w:name="_ETM_Q1_591024"/>
      <w:bookmarkEnd w:id="161"/>
    </w:p>
    <w:p w14:paraId="6E036AD1" w14:textId="000315F8" w:rsidR="00F1291E" w:rsidRDefault="00F1291E" w:rsidP="00F1291E">
      <w:pPr>
        <w:pStyle w:val="af9"/>
        <w:keepNext/>
        <w:rPr>
          <w:rtl/>
          <w:lang w:eastAsia="he-IL"/>
        </w:rPr>
      </w:pPr>
      <w:bookmarkStart w:id="162" w:name="ET_guest_דין_ליבנה_18"/>
      <w:r w:rsidRPr="00F1291E">
        <w:rPr>
          <w:rStyle w:val="TagStyle"/>
          <w:rtl/>
        </w:rPr>
        <w:t xml:space="preserve"> &lt;&lt; אורח &gt;&gt; </w:t>
      </w:r>
      <w:r>
        <w:rPr>
          <w:rtl/>
          <w:lang w:eastAsia="he-IL"/>
        </w:rPr>
        <w:t>דין ליבנה:</w:t>
      </w:r>
      <w:r w:rsidRPr="00F1291E">
        <w:rPr>
          <w:rStyle w:val="TagStyle"/>
          <w:rtl/>
        </w:rPr>
        <w:t xml:space="preserve"> &lt;&lt; אורח &gt;&gt;</w:t>
      </w:r>
      <w:r w:rsidR="008404C6">
        <w:rPr>
          <w:rtl/>
          <w:lang w:eastAsia="he-IL"/>
        </w:rPr>
        <w:t xml:space="preserve"> </w:t>
      </w:r>
      <w:bookmarkEnd w:id="162"/>
    </w:p>
    <w:p w14:paraId="2ADE8234" w14:textId="77777777" w:rsidR="00F1291E" w:rsidRDefault="00F1291E" w:rsidP="00F1291E">
      <w:pPr>
        <w:pStyle w:val="KeepWithNext"/>
        <w:rPr>
          <w:rtl/>
          <w:lang w:eastAsia="he-IL"/>
        </w:rPr>
      </w:pPr>
    </w:p>
    <w:p w14:paraId="4786467F" w14:textId="08E8273E" w:rsidR="00F1291E" w:rsidRDefault="00F1291E" w:rsidP="00F1291E">
      <w:pPr>
        <w:rPr>
          <w:rtl/>
          <w:lang w:eastAsia="he-IL"/>
        </w:rPr>
      </w:pPr>
      <w:r>
        <w:rPr>
          <w:rFonts w:hint="cs"/>
          <w:rtl/>
          <w:lang w:eastAsia="he-IL"/>
        </w:rPr>
        <w:t xml:space="preserve">בית המשפט העליון אמר </w:t>
      </w:r>
      <w:bookmarkStart w:id="163" w:name="_ETM_Q1_590813"/>
      <w:bookmarkEnd w:id="163"/>
      <w:r>
        <w:rPr>
          <w:rFonts w:hint="cs"/>
          <w:rtl/>
          <w:lang w:eastAsia="he-IL"/>
        </w:rPr>
        <w:t>לו שאסור לו.</w:t>
      </w:r>
      <w:r w:rsidR="008C7184">
        <w:rPr>
          <w:rFonts w:hint="cs"/>
          <w:rtl/>
          <w:lang w:eastAsia="he-IL"/>
        </w:rPr>
        <w:t xml:space="preserve"> </w:t>
      </w:r>
      <w:r>
        <w:rPr>
          <w:rFonts w:hint="cs"/>
          <w:rtl/>
          <w:lang w:eastAsia="he-IL"/>
        </w:rPr>
        <w:t xml:space="preserve">בבג"ץ </w:t>
      </w:r>
      <w:bookmarkStart w:id="164" w:name="_ETM_Q1_602487"/>
      <w:bookmarkEnd w:id="164"/>
      <w:r>
        <w:rPr>
          <w:rFonts w:hint="cs"/>
          <w:rtl/>
          <w:lang w:eastAsia="he-IL"/>
        </w:rPr>
        <w:t>ישראל ביתנו נגד</w:t>
      </w:r>
      <w:r w:rsidR="008C7184">
        <w:rPr>
          <w:rFonts w:hint="cs"/>
          <w:rtl/>
          <w:lang w:eastAsia="he-IL"/>
        </w:rPr>
        <w:t xml:space="preserve"> </w:t>
      </w:r>
      <w:r>
        <w:rPr>
          <w:rFonts w:hint="cs"/>
          <w:rtl/>
          <w:lang w:eastAsia="he-IL"/>
        </w:rPr>
        <w:t xml:space="preserve">יושב-ראש ועדת הבחירות המרכזית </w:t>
      </w:r>
      <w:bookmarkStart w:id="165" w:name="_ETM_Q1_607963"/>
      <w:bookmarkEnd w:id="165"/>
      <w:r>
        <w:rPr>
          <w:rFonts w:hint="cs"/>
          <w:rtl/>
          <w:lang w:eastAsia="he-IL"/>
        </w:rPr>
        <w:t>נקבע שסמכויותיו של יושב-ראש ועדת הבחירות</w:t>
      </w:r>
      <w:r w:rsidR="008C7184">
        <w:rPr>
          <w:rFonts w:hint="cs"/>
          <w:rtl/>
          <w:lang w:eastAsia="he-IL"/>
        </w:rPr>
        <w:t xml:space="preserve"> </w:t>
      </w:r>
      <w:r>
        <w:rPr>
          <w:rFonts w:hint="cs"/>
          <w:rtl/>
          <w:lang w:eastAsia="he-IL"/>
        </w:rPr>
        <w:t>הוא מה שנתן לו המחוקק, לא יותר</w:t>
      </w:r>
      <w:r w:rsidR="008C7184">
        <w:rPr>
          <w:rFonts w:hint="cs"/>
          <w:rtl/>
          <w:lang w:eastAsia="he-IL"/>
        </w:rPr>
        <w:t xml:space="preserve"> </w:t>
      </w:r>
      <w:r>
        <w:rPr>
          <w:rFonts w:hint="cs"/>
          <w:rtl/>
          <w:lang w:eastAsia="he-IL"/>
        </w:rPr>
        <w:t xml:space="preserve">ולא פחות. לכן הוא רשאי לאכוף רק את הדינים </w:t>
      </w:r>
      <w:bookmarkStart w:id="166" w:name="_ETM_Q1_615227"/>
      <w:bookmarkEnd w:id="166"/>
      <w:r>
        <w:rPr>
          <w:rFonts w:hint="cs"/>
          <w:rtl/>
          <w:lang w:eastAsia="he-IL"/>
        </w:rPr>
        <w:t xml:space="preserve">שבסמכותו. גם כאן צריך לזכור שהרשות היא המאסדר </w:t>
      </w:r>
      <w:bookmarkStart w:id="167" w:name="_ETM_Q1_621471"/>
      <w:bookmarkEnd w:id="167"/>
      <w:r>
        <w:rPr>
          <w:rFonts w:hint="cs"/>
          <w:rtl/>
          <w:lang w:eastAsia="he-IL"/>
        </w:rPr>
        <w:t>של הפרטיות. יושב-ראש ועדת הבחירות הוא</w:t>
      </w:r>
      <w:bookmarkStart w:id="168" w:name="_ETM_Q1_621363"/>
      <w:bookmarkEnd w:id="168"/>
      <w:r>
        <w:rPr>
          <w:rFonts w:hint="cs"/>
          <w:rtl/>
          <w:lang w:eastAsia="he-IL"/>
        </w:rPr>
        <w:t xml:space="preserve"> גורם שיפוטי. הוא דן, שני </w:t>
      </w:r>
      <w:bookmarkStart w:id="169" w:name="_ETM_Q1_624635"/>
      <w:bookmarkEnd w:id="169"/>
      <w:r>
        <w:rPr>
          <w:rFonts w:hint="cs"/>
          <w:rtl/>
          <w:lang w:eastAsia="he-IL"/>
        </w:rPr>
        <w:t>הצדדים</w:t>
      </w:r>
      <w:r w:rsidR="008C7184">
        <w:rPr>
          <w:rFonts w:hint="cs"/>
          <w:rtl/>
          <w:lang w:eastAsia="he-IL"/>
        </w:rPr>
        <w:t xml:space="preserve"> </w:t>
      </w:r>
      <w:r>
        <w:rPr>
          <w:rFonts w:hint="cs"/>
          <w:rtl/>
          <w:lang w:eastAsia="he-IL"/>
        </w:rPr>
        <w:t xml:space="preserve">מציגים בפניו, או במקרים חריגים במעמד </w:t>
      </w:r>
      <w:bookmarkStart w:id="170" w:name="_ETM_Q1_629098"/>
      <w:bookmarkEnd w:id="170"/>
      <w:r>
        <w:rPr>
          <w:rFonts w:hint="cs"/>
          <w:rtl/>
          <w:lang w:eastAsia="he-IL"/>
        </w:rPr>
        <w:t>צד אחד לזמן מוגבל אבל מוצג בפניו, נטענת תשתית</w:t>
      </w:r>
      <w:r w:rsidR="008C7184">
        <w:rPr>
          <w:rFonts w:hint="cs"/>
          <w:rtl/>
          <w:lang w:eastAsia="he-IL"/>
        </w:rPr>
        <w:t xml:space="preserve"> </w:t>
      </w:r>
      <w:r>
        <w:rPr>
          <w:rFonts w:hint="cs"/>
          <w:rtl/>
          <w:lang w:eastAsia="he-IL"/>
        </w:rPr>
        <w:t xml:space="preserve">על ידי הרשות המינהלית, המפלגה מתגוננת, עותר פונה אבל אין לו כלים </w:t>
      </w:r>
      <w:bookmarkStart w:id="171" w:name="_ETM_Q1_637692"/>
      <w:bookmarkEnd w:id="171"/>
      <w:r>
        <w:rPr>
          <w:rFonts w:hint="cs"/>
          <w:rtl/>
          <w:lang w:eastAsia="he-IL"/>
        </w:rPr>
        <w:t xml:space="preserve">משל עצמו. אין לו רשות אכיפה. גם אם יושב-ראש ועדת </w:t>
      </w:r>
      <w:bookmarkStart w:id="172" w:name="_ETM_Q1_640362"/>
      <w:bookmarkEnd w:id="172"/>
      <w:r>
        <w:rPr>
          <w:rFonts w:hint="cs"/>
          <w:rtl/>
          <w:lang w:eastAsia="he-IL"/>
        </w:rPr>
        <w:t>הבחירות ייתן צו, מי שיאכוף אותו תהיה המדינה, הממשלה,</w:t>
      </w:r>
      <w:bookmarkStart w:id="173" w:name="_ETM_Q1_701386"/>
      <w:bookmarkEnd w:id="173"/>
      <w:r>
        <w:rPr>
          <w:rFonts w:hint="cs"/>
          <w:rtl/>
          <w:lang w:eastAsia="he-IL"/>
        </w:rPr>
        <w:t xml:space="preserve"> המשטרה,</w:t>
      </w:r>
      <w:r w:rsidR="008C7184">
        <w:rPr>
          <w:rFonts w:hint="cs"/>
          <w:rtl/>
          <w:lang w:eastAsia="he-IL"/>
        </w:rPr>
        <w:t xml:space="preserve"> </w:t>
      </w:r>
      <w:r>
        <w:rPr>
          <w:rFonts w:hint="cs"/>
          <w:rtl/>
          <w:lang w:eastAsia="he-IL"/>
        </w:rPr>
        <w:t>הרשות להגנת הפרטיות, המאסדר הרלוונטי.</w:t>
      </w:r>
      <w:bookmarkStart w:id="174" w:name="_ETM_Q1_702475"/>
      <w:bookmarkEnd w:id="174"/>
    </w:p>
    <w:p w14:paraId="6E441803" w14:textId="77777777" w:rsidR="00F1291E" w:rsidRDefault="00F1291E" w:rsidP="00F1291E">
      <w:pPr>
        <w:rPr>
          <w:rtl/>
          <w:lang w:eastAsia="he-IL"/>
        </w:rPr>
      </w:pPr>
      <w:bookmarkStart w:id="175" w:name="_ETM_Q1_702516"/>
      <w:bookmarkEnd w:id="175"/>
    </w:p>
    <w:p w14:paraId="2D47847F" w14:textId="727B552A" w:rsidR="00F1291E" w:rsidRDefault="00F1291E" w:rsidP="00F1291E">
      <w:pPr>
        <w:rPr>
          <w:rtl/>
          <w:lang w:eastAsia="he-IL"/>
        </w:rPr>
      </w:pPr>
      <w:bookmarkStart w:id="176" w:name="_ETM_Q1_702587"/>
      <w:bookmarkStart w:id="177" w:name="_ETM_Q1_702619"/>
      <w:bookmarkEnd w:id="176"/>
      <w:bookmarkEnd w:id="177"/>
      <w:r>
        <w:rPr>
          <w:rFonts w:hint="cs"/>
          <w:rtl/>
          <w:lang w:eastAsia="he-IL"/>
        </w:rPr>
        <w:t>אני סבור שהרחבת</w:t>
      </w:r>
      <w:r w:rsidR="008C7184">
        <w:rPr>
          <w:rFonts w:hint="cs"/>
          <w:rtl/>
          <w:lang w:eastAsia="he-IL"/>
        </w:rPr>
        <w:t xml:space="preserve"> </w:t>
      </w:r>
      <w:r>
        <w:rPr>
          <w:rFonts w:hint="cs"/>
          <w:rtl/>
          <w:lang w:eastAsia="he-IL"/>
        </w:rPr>
        <w:t>סמכויותיו של יושב-ראש ועדת הבחירות בעניין הזה היא רחבה מהדיון כאן. כלומר, יש לדון</w:t>
      </w:r>
      <w:r w:rsidR="00260AAD">
        <w:rPr>
          <w:rFonts w:hint="cs"/>
          <w:rtl/>
          <w:lang w:eastAsia="he-IL"/>
        </w:rPr>
        <w:t xml:space="preserve"> בסמכויות </w:t>
      </w:r>
      <w:bookmarkStart w:id="178" w:name="_ETM_Q1_710127"/>
      <w:bookmarkEnd w:id="178"/>
      <w:r w:rsidR="00260AAD">
        <w:rPr>
          <w:rFonts w:hint="cs"/>
          <w:rtl/>
          <w:lang w:eastAsia="he-IL"/>
        </w:rPr>
        <w:t xml:space="preserve">אותן נותנים לרשות להגנת הפרטיות וזו שאלה מורכבת. יושב-ראש </w:t>
      </w:r>
      <w:bookmarkStart w:id="179" w:name="_ETM_Q1_715558"/>
      <w:bookmarkEnd w:id="179"/>
      <w:r w:rsidR="00260AAD">
        <w:rPr>
          <w:rFonts w:hint="cs"/>
          <w:rtl/>
          <w:lang w:eastAsia="he-IL"/>
        </w:rPr>
        <w:t xml:space="preserve">ועדת הבחירות המרכזית דאז השופט הנדל בעתירה </w:t>
      </w:r>
      <w:bookmarkStart w:id="180" w:name="_ETM_Q1_718601"/>
      <w:bookmarkEnd w:id="180"/>
      <w:r w:rsidR="00260AAD">
        <w:rPr>
          <w:rFonts w:hint="cs"/>
          <w:rtl/>
          <w:lang w:eastAsia="he-IL"/>
        </w:rPr>
        <w:t xml:space="preserve">שהוגשה אליו בנושא אמר שהסוגייה של בחירות ופרטיות היא סוגייה </w:t>
      </w:r>
      <w:bookmarkStart w:id="181" w:name="_ETM_Q1_720967"/>
      <w:bookmarkEnd w:id="181"/>
      <w:r w:rsidR="00260AAD">
        <w:rPr>
          <w:rFonts w:hint="cs"/>
          <w:rtl/>
          <w:lang w:eastAsia="he-IL"/>
        </w:rPr>
        <w:t>מאוד</w:t>
      </w:r>
      <w:r w:rsidR="008C7184">
        <w:rPr>
          <w:rFonts w:hint="cs"/>
          <w:rtl/>
          <w:lang w:eastAsia="he-IL"/>
        </w:rPr>
        <w:t xml:space="preserve"> </w:t>
      </w:r>
      <w:r w:rsidR="00260AAD">
        <w:rPr>
          <w:rFonts w:hint="cs"/>
          <w:rtl/>
          <w:lang w:eastAsia="he-IL"/>
        </w:rPr>
        <w:t xml:space="preserve">מורכבת שצריך לדון בה בשאלה המהותית, מה </w:t>
      </w:r>
      <w:bookmarkStart w:id="182" w:name="_ETM_Q1_727642"/>
      <w:bookmarkEnd w:id="182"/>
      <w:r w:rsidR="00260AAD">
        <w:rPr>
          <w:rFonts w:hint="cs"/>
          <w:rtl/>
          <w:lang w:eastAsia="he-IL"/>
        </w:rPr>
        <w:t xml:space="preserve">מותר ומה אסור והוא גם המליץ להקים </w:t>
      </w:r>
      <w:bookmarkStart w:id="183" w:name="_ETM_Q1_726334"/>
      <w:bookmarkEnd w:id="183"/>
      <w:r w:rsidR="00260AAD">
        <w:rPr>
          <w:rFonts w:hint="cs"/>
          <w:rtl/>
          <w:lang w:eastAsia="he-IL"/>
        </w:rPr>
        <w:t>ועדה ציבורית שתדון ותכלול את כל הגורמים הרלוונטיים. ועדה כזו</w:t>
      </w:r>
      <w:bookmarkStart w:id="184" w:name="_ETM_Q1_731931"/>
      <w:bookmarkEnd w:id="184"/>
      <w:r w:rsidR="00260AAD">
        <w:rPr>
          <w:rFonts w:hint="cs"/>
          <w:rtl/>
          <w:lang w:eastAsia="he-IL"/>
        </w:rPr>
        <w:t xml:space="preserve"> לא הוקמה בין היתר גם כי היו מערכות בחירות</w:t>
      </w:r>
      <w:r w:rsidR="008C7184">
        <w:rPr>
          <w:rFonts w:hint="cs"/>
          <w:rtl/>
          <w:lang w:eastAsia="he-IL"/>
        </w:rPr>
        <w:t xml:space="preserve"> </w:t>
      </w:r>
      <w:r w:rsidR="00260AAD">
        <w:rPr>
          <w:rFonts w:hint="cs"/>
          <w:rtl/>
          <w:lang w:eastAsia="he-IL"/>
        </w:rPr>
        <w:t>אחרי מערכות בחירות ואחרי מלחמה.</w:t>
      </w:r>
      <w:bookmarkStart w:id="185" w:name="_ETM_Q1_740740"/>
      <w:bookmarkEnd w:id="185"/>
    </w:p>
    <w:p w14:paraId="11B9E823" w14:textId="77777777" w:rsidR="00260AAD" w:rsidRDefault="00260AAD" w:rsidP="00F1291E">
      <w:pPr>
        <w:rPr>
          <w:rtl/>
          <w:lang w:eastAsia="he-IL"/>
        </w:rPr>
      </w:pPr>
      <w:bookmarkStart w:id="186" w:name="_ETM_Q1_740778"/>
      <w:bookmarkEnd w:id="186"/>
    </w:p>
    <w:p w14:paraId="611FB4CD" w14:textId="33361170" w:rsidR="00260AAD" w:rsidRDefault="00260AAD" w:rsidP="00260AAD">
      <w:pPr>
        <w:pStyle w:val="af6"/>
        <w:keepNext/>
        <w:rPr>
          <w:rtl/>
        </w:rPr>
      </w:pPr>
      <w:bookmarkStart w:id="187" w:name="ET_yor_6157_19"/>
      <w:r w:rsidRPr="00260AAD">
        <w:rPr>
          <w:rStyle w:val="TagStyle"/>
          <w:rtl/>
        </w:rPr>
        <w:t xml:space="preserve"> &lt;&lt; יור &gt;&gt; </w:t>
      </w:r>
      <w:r>
        <w:rPr>
          <w:rtl/>
        </w:rPr>
        <w:t>היו"ר שמחה רוטמן:</w:t>
      </w:r>
      <w:r w:rsidRPr="00260AAD">
        <w:rPr>
          <w:rStyle w:val="TagStyle"/>
          <w:rtl/>
        </w:rPr>
        <w:t xml:space="preserve"> &lt;&lt; יור &gt;&gt;</w:t>
      </w:r>
      <w:r w:rsidR="008404C6">
        <w:rPr>
          <w:rtl/>
        </w:rPr>
        <w:t xml:space="preserve"> </w:t>
      </w:r>
      <w:bookmarkEnd w:id="187"/>
    </w:p>
    <w:p w14:paraId="3B582696" w14:textId="77777777" w:rsidR="00260AAD" w:rsidRDefault="00260AAD" w:rsidP="00260AAD">
      <w:pPr>
        <w:pStyle w:val="KeepWithNext"/>
        <w:rPr>
          <w:rtl/>
          <w:lang w:eastAsia="he-IL"/>
        </w:rPr>
      </w:pPr>
    </w:p>
    <w:p w14:paraId="7EC6AA99" w14:textId="34B42535" w:rsidR="00260AAD" w:rsidRDefault="00260AAD" w:rsidP="00260AAD">
      <w:pPr>
        <w:rPr>
          <w:rtl/>
          <w:lang w:eastAsia="he-IL"/>
        </w:rPr>
      </w:pPr>
      <w:r>
        <w:rPr>
          <w:rFonts w:hint="cs"/>
          <w:rtl/>
          <w:lang w:eastAsia="he-IL"/>
        </w:rPr>
        <w:t xml:space="preserve">מאז סוגיית הבחירות הפכה להיות יותר מורכבת וסוגיית הפרטיות קצת </w:t>
      </w:r>
      <w:bookmarkStart w:id="188" w:name="_ETM_Q1_742262"/>
      <w:bookmarkEnd w:id="188"/>
      <w:r>
        <w:rPr>
          <w:rFonts w:hint="cs"/>
          <w:rtl/>
          <w:lang w:eastAsia="he-IL"/>
        </w:rPr>
        <w:t>פחות.</w:t>
      </w:r>
    </w:p>
    <w:p w14:paraId="2E02E987" w14:textId="77777777" w:rsidR="00260AAD" w:rsidRDefault="00260AAD" w:rsidP="00260AAD">
      <w:pPr>
        <w:rPr>
          <w:rtl/>
          <w:lang w:eastAsia="he-IL"/>
        </w:rPr>
      </w:pPr>
      <w:bookmarkStart w:id="189" w:name="_ETM_Q1_745481"/>
      <w:bookmarkStart w:id="190" w:name="_ETM_Q1_745517"/>
      <w:bookmarkEnd w:id="189"/>
      <w:bookmarkEnd w:id="190"/>
    </w:p>
    <w:p w14:paraId="7A485DFD" w14:textId="4476C2E4" w:rsidR="00260AAD" w:rsidRDefault="00260AAD" w:rsidP="00260AAD">
      <w:pPr>
        <w:pStyle w:val="af9"/>
        <w:keepNext/>
        <w:rPr>
          <w:rtl/>
          <w:lang w:eastAsia="he-IL"/>
        </w:rPr>
      </w:pPr>
      <w:bookmarkStart w:id="191" w:name="ET_guest_דין_ליבנה_20"/>
      <w:r w:rsidRPr="00260AAD">
        <w:rPr>
          <w:rStyle w:val="TagStyle"/>
          <w:rtl/>
        </w:rPr>
        <w:t xml:space="preserve"> &lt;&lt; אורח &gt;&gt; </w:t>
      </w:r>
      <w:r>
        <w:rPr>
          <w:rtl/>
          <w:lang w:eastAsia="he-IL"/>
        </w:rPr>
        <w:t>דין ליבנה:</w:t>
      </w:r>
      <w:r w:rsidRPr="00260AAD">
        <w:rPr>
          <w:rStyle w:val="TagStyle"/>
          <w:rtl/>
        </w:rPr>
        <w:t xml:space="preserve"> &lt;&lt; אורח &gt;&gt;</w:t>
      </w:r>
      <w:r w:rsidR="008404C6">
        <w:rPr>
          <w:rtl/>
          <w:lang w:eastAsia="he-IL"/>
        </w:rPr>
        <w:t xml:space="preserve"> </w:t>
      </w:r>
      <w:bookmarkEnd w:id="191"/>
    </w:p>
    <w:p w14:paraId="43609C41" w14:textId="77777777" w:rsidR="00260AAD" w:rsidRDefault="00260AAD" w:rsidP="00260AAD">
      <w:pPr>
        <w:pStyle w:val="KeepWithNext"/>
        <w:rPr>
          <w:rtl/>
          <w:lang w:eastAsia="he-IL"/>
        </w:rPr>
      </w:pPr>
    </w:p>
    <w:p w14:paraId="6CE2D25E" w14:textId="43E1185E" w:rsidR="00260AAD" w:rsidRDefault="00260AAD" w:rsidP="00260AAD">
      <w:pPr>
        <w:rPr>
          <w:rtl/>
          <w:lang w:eastAsia="he-IL"/>
        </w:rPr>
      </w:pPr>
      <w:r>
        <w:rPr>
          <w:rFonts w:hint="cs"/>
          <w:rtl/>
          <w:lang w:eastAsia="he-IL"/>
        </w:rPr>
        <w:t xml:space="preserve">בסוף זו שאלה מהותית על </w:t>
      </w:r>
      <w:bookmarkStart w:id="192" w:name="_ETM_Q1_746291"/>
      <w:bookmarkEnd w:id="192"/>
      <w:r>
        <w:rPr>
          <w:rFonts w:hint="cs"/>
          <w:rtl/>
          <w:lang w:eastAsia="he-IL"/>
        </w:rPr>
        <w:t xml:space="preserve">מה מותר ומה אסור ומה נכון לעשות בבחירות. </w:t>
      </w:r>
    </w:p>
    <w:p w14:paraId="30EDD435" w14:textId="77777777" w:rsidR="00260AAD" w:rsidRDefault="00260AAD" w:rsidP="00260AAD">
      <w:pPr>
        <w:rPr>
          <w:rtl/>
          <w:lang w:eastAsia="he-IL"/>
        </w:rPr>
      </w:pPr>
      <w:bookmarkStart w:id="193" w:name="_ETM_Q1_750919"/>
      <w:bookmarkEnd w:id="193"/>
    </w:p>
    <w:p w14:paraId="325BF046" w14:textId="5B451AA0" w:rsidR="00260AAD" w:rsidRDefault="00260AAD" w:rsidP="00260AAD">
      <w:pPr>
        <w:pStyle w:val="af9"/>
        <w:keepNext/>
        <w:rPr>
          <w:rtl/>
          <w:lang w:eastAsia="he-IL"/>
        </w:rPr>
      </w:pPr>
      <w:bookmarkStart w:id="194" w:name="ET_guest_רחל_ארידור_הרשקוביץ_21"/>
      <w:r w:rsidRPr="00260AAD">
        <w:rPr>
          <w:rStyle w:val="TagStyle"/>
          <w:rtl/>
        </w:rPr>
        <w:t xml:space="preserve"> &lt;&lt; אורח &gt;&gt; </w:t>
      </w:r>
      <w:r>
        <w:rPr>
          <w:rtl/>
          <w:lang w:eastAsia="he-IL"/>
        </w:rPr>
        <w:t>רחל ארידור הרשקוביץ:</w:t>
      </w:r>
      <w:r w:rsidRPr="00260AAD">
        <w:rPr>
          <w:rStyle w:val="TagStyle"/>
          <w:rtl/>
        </w:rPr>
        <w:t xml:space="preserve"> &lt;&lt; אורח &gt;&gt;</w:t>
      </w:r>
      <w:r w:rsidR="008404C6">
        <w:rPr>
          <w:rtl/>
          <w:lang w:eastAsia="he-IL"/>
        </w:rPr>
        <w:t xml:space="preserve"> </w:t>
      </w:r>
      <w:bookmarkEnd w:id="194"/>
    </w:p>
    <w:p w14:paraId="5BC540C8" w14:textId="77777777" w:rsidR="00260AAD" w:rsidRDefault="00260AAD" w:rsidP="00260AAD">
      <w:pPr>
        <w:pStyle w:val="KeepWithNext"/>
        <w:rPr>
          <w:rtl/>
          <w:lang w:eastAsia="he-IL"/>
        </w:rPr>
      </w:pPr>
    </w:p>
    <w:p w14:paraId="4E34BA83" w14:textId="2CC5C8E9" w:rsidR="00260AAD" w:rsidRDefault="00260AAD" w:rsidP="00260AAD">
      <w:pPr>
        <w:rPr>
          <w:rtl/>
          <w:lang w:eastAsia="he-IL"/>
        </w:rPr>
      </w:pPr>
      <w:bookmarkStart w:id="195" w:name="_ETM_Q1_751113"/>
      <w:bookmarkStart w:id="196" w:name="_ETM_Q1_751143"/>
      <w:bookmarkEnd w:id="195"/>
      <w:bookmarkEnd w:id="196"/>
      <w:r>
        <w:rPr>
          <w:rFonts w:hint="cs"/>
          <w:rtl/>
          <w:lang w:eastAsia="he-IL"/>
        </w:rPr>
        <w:t xml:space="preserve">אני רוצה להחזיר אותך לשאלת הסמכות. ליושב-ראש ועדת הבחירות </w:t>
      </w:r>
      <w:bookmarkStart w:id="197" w:name="_ETM_Q1_753169"/>
      <w:bookmarkEnd w:id="197"/>
      <w:r>
        <w:rPr>
          <w:rFonts w:hint="cs"/>
          <w:rtl/>
          <w:lang w:eastAsia="he-IL"/>
        </w:rPr>
        <w:t>אין סמכות.</w:t>
      </w:r>
    </w:p>
    <w:p w14:paraId="4058D3D0" w14:textId="77777777" w:rsidR="00260AAD" w:rsidRDefault="00260AAD" w:rsidP="00260AAD">
      <w:pPr>
        <w:rPr>
          <w:rtl/>
          <w:lang w:eastAsia="he-IL"/>
        </w:rPr>
      </w:pPr>
      <w:bookmarkStart w:id="198" w:name="_ETM_Q1_756297"/>
      <w:bookmarkStart w:id="199" w:name="_ETM_Q1_756327"/>
      <w:bookmarkEnd w:id="198"/>
      <w:bookmarkEnd w:id="199"/>
    </w:p>
    <w:p w14:paraId="0B1D28EB" w14:textId="715A719D" w:rsidR="00260AAD" w:rsidRDefault="00260AAD" w:rsidP="00260AAD">
      <w:pPr>
        <w:pStyle w:val="af9"/>
        <w:keepNext/>
        <w:rPr>
          <w:rtl/>
          <w:lang w:eastAsia="he-IL"/>
        </w:rPr>
      </w:pPr>
      <w:bookmarkStart w:id="200" w:name="ET_guest_דין_ליבנה_22"/>
      <w:r w:rsidRPr="00260AAD">
        <w:rPr>
          <w:rStyle w:val="TagStyle"/>
          <w:rtl/>
        </w:rPr>
        <w:t xml:space="preserve"> &lt;&lt; אורח &gt;&gt; </w:t>
      </w:r>
      <w:r>
        <w:rPr>
          <w:rtl/>
          <w:lang w:eastAsia="he-IL"/>
        </w:rPr>
        <w:t>דין ליבנה:</w:t>
      </w:r>
      <w:r w:rsidRPr="00260AAD">
        <w:rPr>
          <w:rStyle w:val="TagStyle"/>
          <w:rtl/>
        </w:rPr>
        <w:t xml:space="preserve"> &lt;&lt; אורח &gt;&gt;</w:t>
      </w:r>
      <w:r w:rsidR="008404C6">
        <w:rPr>
          <w:rtl/>
          <w:lang w:eastAsia="he-IL"/>
        </w:rPr>
        <w:t xml:space="preserve"> </w:t>
      </w:r>
      <w:bookmarkEnd w:id="200"/>
    </w:p>
    <w:p w14:paraId="1194030B" w14:textId="77777777" w:rsidR="00260AAD" w:rsidRDefault="00260AAD" w:rsidP="00260AAD">
      <w:pPr>
        <w:pStyle w:val="KeepWithNext"/>
        <w:rPr>
          <w:rtl/>
          <w:lang w:eastAsia="he-IL"/>
        </w:rPr>
      </w:pPr>
    </w:p>
    <w:p w14:paraId="63686790" w14:textId="659F89DB" w:rsidR="00260AAD" w:rsidRDefault="00260AAD" w:rsidP="00260AAD">
      <w:pPr>
        <w:rPr>
          <w:rtl/>
          <w:lang w:eastAsia="he-IL"/>
        </w:rPr>
      </w:pPr>
      <w:r>
        <w:rPr>
          <w:rFonts w:hint="cs"/>
          <w:rtl/>
          <w:lang w:eastAsia="he-IL"/>
        </w:rPr>
        <w:t>היום אין.</w:t>
      </w:r>
    </w:p>
    <w:p w14:paraId="047C137A" w14:textId="77777777" w:rsidR="00260AAD" w:rsidRDefault="00260AAD" w:rsidP="00260AAD">
      <w:pPr>
        <w:rPr>
          <w:rtl/>
          <w:lang w:eastAsia="he-IL"/>
        </w:rPr>
      </w:pPr>
      <w:bookmarkStart w:id="201" w:name="_ETM_Q1_753772"/>
      <w:bookmarkStart w:id="202" w:name="_ETM_Q1_753800"/>
      <w:bookmarkEnd w:id="201"/>
      <w:bookmarkEnd w:id="202"/>
    </w:p>
    <w:p w14:paraId="58911B44" w14:textId="44FFFA40" w:rsidR="00260AAD" w:rsidRDefault="00260AAD" w:rsidP="00260AAD">
      <w:pPr>
        <w:pStyle w:val="af6"/>
        <w:keepNext/>
        <w:rPr>
          <w:rtl/>
        </w:rPr>
      </w:pPr>
      <w:bookmarkStart w:id="203" w:name="ET_yor_6157_23"/>
      <w:r w:rsidRPr="00260AAD">
        <w:rPr>
          <w:rStyle w:val="TagStyle"/>
          <w:rtl/>
        </w:rPr>
        <w:t xml:space="preserve"> &lt;&lt; יור &gt;&gt; </w:t>
      </w:r>
      <w:r>
        <w:rPr>
          <w:rtl/>
        </w:rPr>
        <w:t>היו"ר שמחה רוטמן:</w:t>
      </w:r>
      <w:r w:rsidRPr="00260AAD">
        <w:rPr>
          <w:rStyle w:val="TagStyle"/>
          <w:rtl/>
        </w:rPr>
        <w:t xml:space="preserve"> &lt;&lt; יור &gt;&gt;</w:t>
      </w:r>
      <w:r w:rsidR="008404C6">
        <w:rPr>
          <w:rtl/>
        </w:rPr>
        <w:t xml:space="preserve"> </w:t>
      </w:r>
      <w:bookmarkEnd w:id="203"/>
    </w:p>
    <w:p w14:paraId="15719D1A" w14:textId="77777777" w:rsidR="00260AAD" w:rsidRDefault="00260AAD" w:rsidP="00260AAD">
      <w:pPr>
        <w:pStyle w:val="KeepWithNext"/>
        <w:rPr>
          <w:rtl/>
          <w:lang w:eastAsia="he-IL"/>
        </w:rPr>
      </w:pPr>
    </w:p>
    <w:p w14:paraId="041B34DA" w14:textId="575DBF23" w:rsidR="00260AAD" w:rsidRDefault="00260AAD" w:rsidP="00260AAD">
      <w:pPr>
        <w:rPr>
          <w:rtl/>
          <w:lang w:eastAsia="he-IL"/>
        </w:rPr>
      </w:pPr>
      <w:r>
        <w:rPr>
          <w:rFonts w:hint="cs"/>
          <w:rtl/>
          <w:lang w:eastAsia="he-IL"/>
        </w:rPr>
        <w:t>אין סמכות, זאת אומרת שאם הוא מגלה</w:t>
      </w:r>
      <w:bookmarkStart w:id="204" w:name="_ETM_Q1_759195"/>
      <w:bookmarkEnd w:id="204"/>
      <w:r>
        <w:rPr>
          <w:rFonts w:hint="cs"/>
          <w:rtl/>
          <w:lang w:eastAsia="he-IL"/>
        </w:rPr>
        <w:t xml:space="preserve"> שמפלגה משתמשת באלקטור וזה לא רחוק, הוא לא יכול ל</w:t>
      </w:r>
      <w:bookmarkStart w:id="205" w:name="_ETM_Q1_765019"/>
      <w:bookmarkEnd w:id="205"/>
      <w:r>
        <w:rPr>
          <w:rFonts w:hint="cs"/>
          <w:rtl/>
          <w:lang w:eastAsia="he-IL"/>
        </w:rPr>
        <w:t>ומר לה צו מניעה, אל תשתמשו באלקטור.</w:t>
      </w:r>
      <w:bookmarkStart w:id="206" w:name="_ETM_Q1_765939"/>
      <w:bookmarkEnd w:id="206"/>
      <w:r>
        <w:rPr>
          <w:rFonts w:hint="cs"/>
          <w:rtl/>
          <w:lang w:eastAsia="he-IL"/>
        </w:rPr>
        <w:t xml:space="preserve"> לכאורה. </w:t>
      </w:r>
    </w:p>
    <w:p w14:paraId="1A4E8B38" w14:textId="77777777" w:rsidR="00260AAD" w:rsidRDefault="00260AAD" w:rsidP="00260AAD">
      <w:pPr>
        <w:rPr>
          <w:rtl/>
          <w:lang w:eastAsia="he-IL"/>
        </w:rPr>
      </w:pPr>
      <w:bookmarkStart w:id="207" w:name="_ETM_Q1_768605"/>
      <w:bookmarkStart w:id="208" w:name="_ETM_Q1_768638"/>
      <w:bookmarkEnd w:id="207"/>
      <w:bookmarkEnd w:id="208"/>
    </w:p>
    <w:p w14:paraId="70977946" w14:textId="23262DDD" w:rsidR="00260AAD" w:rsidRDefault="00260AAD" w:rsidP="00260AAD">
      <w:pPr>
        <w:pStyle w:val="af9"/>
        <w:keepNext/>
        <w:rPr>
          <w:rtl/>
          <w:lang w:eastAsia="he-IL"/>
        </w:rPr>
      </w:pPr>
      <w:bookmarkStart w:id="209" w:name="ET_guest_דין_ליבנה_24"/>
      <w:r w:rsidRPr="00260AAD">
        <w:rPr>
          <w:rStyle w:val="TagStyle"/>
          <w:rtl/>
        </w:rPr>
        <w:t xml:space="preserve"> &lt;&lt; אורח &gt;&gt; </w:t>
      </w:r>
      <w:r>
        <w:rPr>
          <w:rtl/>
          <w:lang w:eastAsia="he-IL"/>
        </w:rPr>
        <w:t>דין ליבנה:</w:t>
      </w:r>
      <w:r w:rsidRPr="00260AAD">
        <w:rPr>
          <w:rStyle w:val="TagStyle"/>
          <w:rtl/>
        </w:rPr>
        <w:t xml:space="preserve"> &lt;&lt; אורח &gt;&gt;</w:t>
      </w:r>
      <w:r w:rsidR="008404C6">
        <w:rPr>
          <w:rtl/>
          <w:lang w:eastAsia="he-IL"/>
        </w:rPr>
        <w:t xml:space="preserve"> </w:t>
      </w:r>
      <w:bookmarkEnd w:id="209"/>
    </w:p>
    <w:p w14:paraId="472CFD80" w14:textId="77777777" w:rsidR="00260AAD" w:rsidRDefault="00260AAD" w:rsidP="00260AAD">
      <w:pPr>
        <w:pStyle w:val="KeepWithNext"/>
        <w:rPr>
          <w:rtl/>
          <w:lang w:eastAsia="he-IL"/>
        </w:rPr>
      </w:pPr>
    </w:p>
    <w:p w14:paraId="5313438C" w14:textId="58CB528F" w:rsidR="00260AAD" w:rsidRDefault="00260AAD" w:rsidP="00260AAD">
      <w:pPr>
        <w:rPr>
          <w:rtl/>
          <w:lang w:eastAsia="he-IL"/>
        </w:rPr>
      </w:pPr>
      <w:bookmarkStart w:id="210" w:name="_ETM_Q1_769265"/>
      <w:bookmarkStart w:id="211" w:name="_ETM_Q1_769293"/>
      <w:bookmarkEnd w:id="210"/>
      <w:bookmarkEnd w:id="211"/>
      <w:r>
        <w:rPr>
          <w:rFonts w:hint="cs"/>
          <w:rtl/>
          <w:lang w:eastAsia="he-IL"/>
        </w:rPr>
        <w:t>ואין עבירה אחרת לפי חוק הבחירות</w:t>
      </w:r>
      <w:r w:rsidR="008C7184">
        <w:rPr>
          <w:rFonts w:hint="cs"/>
          <w:rtl/>
          <w:lang w:eastAsia="he-IL"/>
        </w:rPr>
        <w:t xml:space="preserve"> </w:t>
      </w:r>
      <w:r>
        <w:rPr>
          <w:rFonts w:hint="cs"/>
          <w:rtl/>
          <w:lang w:eastAsia="he-IL"/>
        </w:rPr>
        <w:t>או חוק דרכי תעמולה.</w:t>
      </w:r>
    </w:p>
    <w:p w14:paraId="12FFB829" w14:textId="77777777" w:rsidR="00260AAD" w:rsidRDefault="00260AAD" w:rsidP="00260AAD">
      <w:pPr>
        <w:rPr>
          <w:rtl/>
          <w:lang w:eastAsia="he-IL"/>
        </w:rPr>
      </w:pPr>
      <w:bookmarkStart w:id="212" w:name="_ETM_Q1_772703"/>
      <w:bookmarkEnd w:id="212"/>
    </w:p>
    <w:p w14:paraId="3B9A3310" w14:textId="32A57D07" w:rsidR="00260AAD" w:rsidRDefault="00260AAD" w:rsidP="00260AAD">
      <w:pPr>
        <w:pStyle w:val="af9"/>
        <w:keepNext/>
        <w:rPr>
          <w:rtl/>
          <w:lang w:eastAsia="he-IL"/>
        </w:rPr>
      </w:pPr>
      <w:bookmarkStart w:id="213" w:name="ET_guest_רחל_ארידור_הרשקוביץ_25"/>
      <w:r w:rsidRPr="00260AAD">
        <w:rPr>
          <w:rStyle w:val="TagStyle"/>
          <w:rtl/>
        </w:rPr>
        <w:t xml:space="preserve"> &lt;&lt; אורח &gt;&gt; </w:t>
      </w:r>
      <w:r>
        <w:rPr>
          <w:rtl/>
          <w:lang w:eastAsia="he-IL"/>
        </w:rPr>
        <w:t>רחל ארידור הרשקוביץ:</w:t>
      </w:r>
      <w:r w:rsidRPr="00260AAD">
        <w:rPr>
          <w:rStyle w:val="TagStyle"/>
          <w:rtl/>
        </w:rPr>
        <w:t xml:space="preserve"> &lt;&lt; אורח &gt;&gt;</w:t>
      </w:r>
      <w:r w:rsidR="008404C6">
        <w:rPr>
          <w:rtl/>
          <w:lang w:eastAsia="he-IL"/>
        </w:rPr>
        <w:t xml:space="preserve"> </w:t>
      </w:r>
      <w:bookmarkEnd w:id="213"/>
    </w:p>
    <w:p w14:paraId="18D20589" w14:textId="77777777" w:rsidR="00260AAD" w:rsidRDefault="00260AAD" w:rsidP="00260AAD">
      <w:pPr>
        <w:pStyle w:val="KeepWithNext"/>
        <w:rPr>
          <w:rtl/>
          <w:lang w:eastAsia="he-IL"/>
        </w:rPr>
      </w:pPr>
    </w:p>
    <w:p w14:paraId="255230CF" w14:textId="629B5A20" w:rsidR="00260AAD" w:rsidRDefault="00260AAD" w:rsidP="00260AAD">
      <w:pPr>
        <w:rPr>
          <w:rtl/>
          <w:lang w:eastAsia="he-IL"/>
        </w:rPr>
      </w:pPr>
      <w:bookmarkStart w:id="214" w:name="_ETM_Q1_772941"/>
      <w:bookmarkStart w:id="215" w:name="_ETM_Q1_772969"/>
      <w:bookmarkEnd w:id="214"/>
      <w:bookmarkEnd w:id="215"/>
      <w:r>
        <w:rPr>
          <w:rFonts w:hint="cs"/>
          <w:rtl/>
          <w:lang w:eastAsia="he-IL"/>
        </w:rPr>
        <w:t xml:space="preserve">ומצד שני אנחנו בהסדר המוצע כאן מעניקים </w:t>
      </w:r>
      <w:bookmarkStart w:id="216" w:name="_ETM_Q1_775287"/>
      <w:bookmarkEnd w:id="216"/>
      <w:r>
        <w:rPr>
          <w:rFonts w:hint="cs"/>
          <w:rtl/>
          <w:lang w:eastAsia="he-IL"/>
        </w:rPr>
        <w:t>לו סמכות לחסום סמכויות מסוימות.</w:t>
      </w:r>
    </w:p>
    <w:p w14:paraId="34A6E2D5" w14:textId="77777777" w:rsidR="00260AAD" w:rsidRDefault="00260AAD" w:rsidP="00260AAD">
      <w:pPr>
        <w:rPr>
          <w:rtl/>
          <w:lang w:eastAsia="he-IL"/>
        </w:rPr>
      </w:pPr>
      <w:bookmarkStart w:id="217" w:name="_ETM_Q1_779751"/>
      <w:bookmarkStart w:id="218" w:name="_ETM_Q1_779791"/>
      <w:bookmarkEnd w:id="217"/>
      <w:bookmarkEnd w:id="218"/>
    </w:p>
    <w:p w14:paraId="489DC2D8" w14:textId="37CC1A49" w:rsidR="00260AAD" w:rsidRDefault="00260AAD" w:rsidP="00260AAD">
      <w:pPr>
        <w:pStyle w:val="af6"/>
        <w:keepNext/>
        <w:rPr>
          <w:rtl/>
        </w:rPr>
      </w:pPr>
      <w:bookmarkStart w:id="219" w:name="ET_yor_6157_26"/>
      <w:r w:rsidRPr="00260AAD">
        <w:rPr>
          <w:rStyle w:val="TagStyle"/>
          <w:rtl/>
        </w:rPr>
        <w:lastRenderedPageBreak/>
        <w:t xml:space="preserve"> &lt;&lt; יור &gt;&gt; </w:t>
      </w:r>
      <w:r>
        <w:rPr>
          <w:rtl/>
        </w:rPr>
        <w:t>היו"ר שמחה רוטמן:</w:t>
      </w:r>
      <w:r w:rsidRPr="00260AAD">
        <w:rPr>
          <w:rStyle w:val="TagStyle"/>
          <w:rtl/>
        </w:rPr>
        <w:t xml:space="preserve"> &lt;&lt; יור &gt;&gt;</w:t>
      </w:r>
      <w:r w:rsidR="008404C6">
        <w:rPr>
          <w:rtl/>
        </w:rPr>
        <w:t xml:space="preserve"> </w:t>
      </w:r>
      <w:bookmarkEnd w:id="219"/>
    </w:p>
    <w:p w14:paraId="1058ED94" w14:textId="77777777" w:rsidR="00260AAD" w:rsidRDefault="00260AAD" w:rsidP="00260AAD">
      <w:pPr>
        <w:pStyle w:val="KeepWithNext"/>
        <w:rPr>
          <w:rtl/>
          <w:lang w:eastAsia="he-IL"/>
        </w:rPr>
      </w:pPr>
    </w:p>
    <w:p w14:paraId="052B944B" w14:textId="121EB6D1" w:rsidR="00260AAD" w:rsidRDefault="00260AAD" w:rsidP="00260AAD">
      <w:pPr>
        <w:rPr>
          <w:rtl/>
          <w:lang w:eastAsia="he-IL"/>
        </w:rPr>
      </w:pPr>
      <w:r>
        <w:rPr>
          <w:rFonts w:hint="cs"/>
          <w:rtl/>
          <w:lang w:eastAsia="he-IL"/>
        </w:rPr>
        <w:t xml:space="preserve">הסמכות לחסום לדעתי קיימת לו </w:t>
      </w:r>
      <w:bookmarkStart w:id="220" w:name="_ETM_Q1_783294"/>
      <w:bookmarkEnd w:id="220"/>
      <w:r>
        <w:rPr>
          <w:rFonts w:hint="cs"/>
          <w:rtl/>
          <w:lang w:eastAsia="he-IL"/>
        </w:rPr>
        <w:t xml:space="preserve">בעוד תחומים בגלל אותה סיטואציה בסיסית שיכולה להיות שבסופו </w:t>
      </w:r>
      <w:bookmarkStart w:id="221" w:name="_ETM_Q1_790778"/>
      <w:bookmarkEnd w:id="221"/>
      <w:r>
        <w:rPr>
          <w:rFonts w:hint="cs"/>
          <w:rtl/>
          <w:lang w:eastAsia="he-IL"/>
        </w:rPr>
        <w:t xml:space="preserve">של דבר יש רגישות בכל הפעלת אכיפה כלפי </w:t>
      </w:r>
      <w:bookmarkStart w:id="222" w:name="_ETM_Q1_794471"/>
      <w:bookmarkEnd w:id="222"/>
      <w:r>
        <w:rPr>
          <w:rFonts w:hint="cs"/>
          <w:rtl/>
          <w:lang w:eastAsia="he-IL"/>
        </w:rPr>
        <w:t xml:space="preserve">מפלגות בתקופת בחירות, בכל הפעלת אכיפה שהיא, כי </w:t>
      </w:r>
      <w:bookmarkStart w:id="223" w:name="_ETM_Q1_799166"/>
      <w:bookmarkEnd w:id="223"/>
      <w:r>
        <w:rPr>
          <w:rFonts w:hint="cs"/>
          <w:rtl/>
          <w:lang w:eastAsia="he-IL"/>
        </w:rPr>
        <w:t>בסופו של דבר יבוא שר המשפטים</w:t>
      </w:r>
      <w:r w:rsidR="008C7184">
        <w:rPr>
          <w:rFonts w:hint="cs"/>
          <w:rtl/>
          <w:lang w:eastAsia="he-IL"/>
        </w:rPr>
        <w:t xml:space="preserve"> </w:t>
      </w:r>
      <w:r>
        <w:rPr>
          <w:rFonts w:hint="cs"/>
          <w:rtl/>
          <w:lang w:eastAsia="he-IL"/>
        </w:rPr>
        <w:t>הנוכחי</w:t>
      </w:r>
      <w:bookmarkStart w:id="224" w:name="_ETM_Q1_802360"/>
      <w:bookmarkEnd w:id="224"/>
      <w:r>
        <w:rPr>
          <w:rFonts w:hint="cs"/>
          <w:rtl/>
          <w:lang w:eastAsia="he-IL"/>
        </w:rPr>
        <w:t xml:space="preserve"> מהליכוד, ממנה ראש רשות חדש כשנגמרת הקדנציה של גלעד, הוא ממנה אותו ושנייה וחצי אחר כך</w:t>
      </w:r>
      <w:r w:rsidR="008C7184">
        <w:rPr>
          <w:rFonts w:hint="cs"/>
          <w:rtl/>
          <w:lang w:eastAsia="he-IL"/>
        </w:rPr>
        <w:t xml:space="preserve"> </w:t>
      </w:r>
      <w:r>
        <w:rPr>
          <w:rFonts w:hint="cs"/>
          <w:rtl/>
          <w:lang w:eastAsia="he-IL"/>
        </w:rPr>
        <w:t xml:space="preserve">יוצאים למערכת </w:t>
      </w:r>
      <w:bookmarkStart w:id="225" w:name="_ETM_Q1_810383"/>
      <w:bookmarkEnd w:id="225"/>
      <w:r>
        <w:rPr>
          <w:rFonts w:hint="cs"/>
          <w:rtl/>
          <w:lang w:eastAsia="he-IL"/>
        </w:rPr>
        <w:t>בחירות ומשום מה כל מאמצי האכיפה בתחום הפרטיות מתמקדים</w:t>
      </w:r>
      <w:bookmarkStart w:id="226" w:name="_ETM_Q1_818152"/>
      <w:bookmarkEnd w:id="226"/>
      <w:r>
        <w:rPr>
          <w:rFonts w:hint="cs"/>
          <w:rtl/>
          <w:lang w:eastAsia="he-IL"/>
        </w:rPr>
        <w:t xml:space="preserve"> ב-יש עתיד או בציונות הדתית. לא יודע, זה לא </w:t>
      </w:r>
      <w:bookmarkStart w:id="227" w:name="_ETM_Q1_819823"/>
      <w:bookmarkEnd w:id="227"/>
      <w:r>
        <w:rPr>
          <w:rFonts w:hint="cs"/>
          <w:rtl/>
          <w:lang w:eastAsia="he-IL"/>
        </w:rPr>
        <w:t>הגיוני. לכן רגישות של הפעלת אכיפה בכלל גם בדין הפלילי, גם בדין הגנת</w:t>
      </w:r>
      <w:bookmarkStart w:id="228" w:name="_ETM_Q1_828569"/>
      <w:bookmarkEnd w:id="228"/>
      <w:r>
        <w:rPr>
          <w:rFonts w:hint="cs"/>
          <w:rtl/>
          <w:lang w:eastAsia="he-IL"/>
        </w:rPr>
        <w:t xml:space="preserve"> הפרטיות, בכל תחום, בכל דין, בזמן בחירות </w:t>
      </w:r>
      <w:r>
        <w:rPr>
          <w:rtl/>
          <w:lang w:eastAsia="he-IL"/>
        </w:rPr>
        <w:t>–</w:t>
      </w:r>
      <w:r>
        <w:rPr>
          <w:rFonts w:hint="cs"/>
          <w:rtl/>
          <w:lang w:eastAsia="he-IL"/>
        </w:rPr>
        <w:t xml:space="preserve"> אחר כך תעשו מה שאתם רוצים. אגב, יש דברים, כו</w:t>
      </w:r>
      <w:bookmarkStart w:id="229" w:name="_ETM_Q1_834018"/>
      <w:bookmarkEnd w:id="229"/>
      <w:r>
        <w:rPr>
          <w:rFonts w:hint="cs"/>
          <w:rtl/>
          <w:lang w:eastAsia="he-IL"/>
        </w:rPr>
        <w:t xml:space="preserve">לל מתחום דיני הבחירות, שלא אוכפים בזמן בחירות </w:t>
      </w:r>
      <w:bookmarkStart w:id="230" w:name="_ETM_Q1_837182"/>
      <w:bookmarkEnd w:id="230"/>
      <w:r>
        <w:rPr>
          <w:rFonts w:hint="cs"/>
          <w:rtl/>
          <w:lang w:eastAsia="he-IL"/>
        </w:rPr>
        <w:t xml:space="preserve">ואומרים נשמור לך את החשבון לאחר כך מאותה </w:t>
      </w:r>
      <w:bookmarkStart w:id="231" w:name="_ETM_Q1_841850"/>
      <w:bookmarkEnd w:id="231"/>
      <w:r>
        <w:rPr>
          <w:rFonts w:hint="cs"/>
          <w:rtl/>
          <w:lang w:eastAsia="he-IL"/>
        </w:rPr>
        <w:t>סיבה, כדי שלא יהיה מצב שהליכי האכיפה לכאן או לכ</w:t>
      </w:r>
      <w:bookmarkStart w:id="232" w:name="_ETM_Q1_847008"/>
      <w:bookmarkEnd w:id="232"/>
      <w:r>
        <w:rPr>
          <w:rFonts w:hint="cs"/>
          <w:rtl/>
          <w:lang w:eastAsia="he-IL"/>
        </w:rPr>
        <w:t>אן יהיו מעורבו לא תקינה בתקופת הבחירות. לפעמים</w:t>
      </w:r>
      <w:bookmarkStart w:id="233" w:name="_ETM_Q1_849906"/>
      <w:bookmarkEnd w:id="233"/>
      <w:r>
        <w:rPr>
          <w:rFonts w:hint="cs"/>
          <w:rtl/>
          <w:lang w:eastAsia="he-IL"/>
        </w:rPr>
        <w:t xml:space="preserve"> עצם הפתיחה בחקירה בתקופת בחירות, היא עצמה מהווה התערבות בבחירות ואנחנו </w:t>
      </w:r>
      <w:bookmarkStart w:id="234" w:name="_ETM_Q1_856091"/>
      <w:bookmarkEnd w:id="234"/>
      <w:r>
        <w:rPr>
          <w:rFonts w:hint="cs"/>
          <w:rtl/>
          <w:lang w:eastAsia="he-IL"/>
        </w:rPr>
        <w:t>לא רוצים לגרור, לא את הרשות להגנת הפרטיו</w:t>
      </w:r>
      <w:bookmarkStart w:id="235" w:name="_ETM_Q1_859680"/>
      <w:bookmarkEnd w:id="235"/>
      <w:r>
        <w:rPr>
          <w:rFonts w:hint="cs"/>
          <w:rtl/>
          <w:lang w:eastAsia="he-IL"/>
        </w:rPr>
        <w:t xml:space="preserve">ת, לא את המשטרה ולא את הייעוץ המשפטי </w:t>
      </w:r>
      <w:bookmarkStart w:id="236" w:name="_ETM_Q1_858891"/>
      <w:bookmarkEnd w:id="236"/>
      <w:r>
        <w:rPr>
          <w:rFonts w:hint="cs"/>
          <w:rtl/>
          <w:lang w:eastAsia="he-IL"/>
        </w:rPr>
        <w:t xml:space="preserve">לממשלה לתוך הקלחת של הבחירות. לכן אנחנו עושים </w:t>
      </w:r>
      <w:bookmarkStart w:id="237" w:name="_ETM_Q1_864179"/>
      <w:bookmarkEnd w:id="237"/>
      <w:r>
        <w:rPr>
          <w:rFonts w:hint="cs"/>
          <w:rtl/>
          <w:lang w:eastAsia="he-IL"/>
        </w:rPr>
        <w:t xml:space="preserve">להם איזשהו צינון כזה והבאפר הוא כן ועדת הבחירות </w:t>
      </w:r>
      <w:bookmarkStart w:id="238" w:name="_ETM_Q1_867228"/>
      <w:bookmarkEnd w:id="238"/>
      <w:r>
        <w:rPr>
          <w:rFonts w:hint="cs"/>
          <w:rtl/>
          <w:lang w:eastAsia="he-IL"/>
        </w:rPr>
        <w:t>המרכזית</w:t>
      </w:r>
      <w:r w:rsidR="008C7184">
        <w:rPr>
          <w:rFonts w:hint="cs"/>
          <w:rtl/>
          <w:lang w:eastAsia="he-IL"/>
        </w:rPr>
        <w:t xml:space="preserve"> </w:t>
      </w:r>
      <w:r>
        <w:rPr>
          <w:rFonts w:hint="cs"/>
          <w:rtl/>
          <w:lang w:eastAsia="he-IL"/>
        </w:rPr>
        <w:t xml:space="preserve">או יושב-ראש ועדת הבחירות. זאת המציאות. יש עוד תחומים אבל דין מומחה גדול ממני והוא יוכל </w:t>
      </w:r>
      <w:bookmarkStart w:id="239" w:name="_ETM_Q1_874928"/>
      <w:bookmarkEnd w:id="239"/>
      <w:r>
        <w:rPr>
          <w:rFonts w:hint="cs"/>
          <w:rtl/>
          <w:lang w:eastAsia="he-IL"/>
        </w:rPr>
        <w:t xml:space="preserve">למנות את המקרים כולל סוגיות של הפרת </w:t>
      </w:r>
      <w:bookmarkStart w:id="240" w:name="_ETM_Q1_879186"/>
      <w:bookmarkEnd w:id="240"/>
      <w:r>
        <w:rPr>
          <w:rFonts w:hint="cs"/>
          <w:rtl/>
          <w:lang w:eastAsia="he-IL"/>
        </w:rPr>
        <w:t>דיני הבחירות עצמם בתחומי מימון כאלה ואחרים שאני</w:t>
      </w:r>
      <w:bookmarkStart w:id="241" w:name="_ETM_Q1_882823"/>
      <w:bookmarkEnd w:id="241"/>
      <w:r>
        <w:rPr>
          <w:rFonts w:hint="cs"/>
          <w:rtl/>
          <w:lang w:eastAsia="he-IL"/>
        </w:rPr>
        <w:t xml:space="preserve"> חושב שהם אצל מבקר המדינה שאחר כך הוא מגיש את ה</w:t>
      </w:r>
      <w:bookmarkStart w:id="242" w:name="_ETM_Q1_884832"/>
      <w:bookmarkEnd w:id="242"/>
      <w:r>
        <w:rPr>
          <w:rFonts w:hint="cs"/>
          <w:rtl/>
          <w:lang w:eastAsia="he-IL"/>
        </w:rPr>
        <w:t xml:space="preserve">דוח ואחר כך מטיל את הקנסות ולא עושה </w:t>
      </w:r>
      <w:bookmarkStart w:id="243" w:name="_ETM_Q1_887873"/>
      <w:bookmarkEnd w:id="243"/>
      <w:r>
        <w:rPr>
          <w:rFonts w:hint="cs"/>
          <w:rtl/>
          <w:lang w:eastAsia="he-IL"/>
        </w:rPr>
        <w:t>את זה בזמן אמת בדיוק מאותה סיבה, גם כאשר מדובר</w:t>
      </w:r>
      <w:bookmarkStart w:id="244" w:name="_ETM_Q1_891506"/>
      <w:bookmarkEnd w:id="244"/>
      <w:r>
        <w:rPr>
          <w:rFonts w:hint="cs"/>
          <w:rtl/>
          <w:lang w:eastAsia="he-IL"/>
        </w:rPr>
        <w:t xml:space="preserve"> בהארדקור דיני בחירות.</w:t>
      </w:r>
      <w:r w:rsidR="008C7184">
        <w:rPr>
          <w:rFonts w:hint="cs"/>
          <w:rtl/>
          <w:lang w:eastAsia="he-IL"/>
        </w:rPr>
        <w:t xml:space="preserve"> </w:t>
      </w:r>
    </w:p>
    <w:p w14:paraId="2563AC7F" w14:textId="77777777" w:rsidR="00260AAD" w:rsidRDefault="00260AAD" w:rsidP="00260AAD">
      <w:pPr>
        <w:rPr>
          <w:rtl/>
          <w:lang w:eastAsia="he-IL"/>
        </w:rPr>
      </w:pPr>
      <w:bookmarkStart w:id="245" w:name="_ETM_Q1_891385"/>
      <w:bookmarkStart w:id="246" w:name="_ETM_Q1_891472"/>
      <w:bookmarkEnd w:id="245"/>
      <w:bookmarkEnd w:id="246"/>
    </w:p>
    <w:p w14:paraId="72A57D32" w14:textId="4C2AA1EA" w:rsidR="00260AAD" w:rsidRDefault="00260AAD" w:rsidP="00260AAD">
      <w:pPr>
        <w:rPr>
          <w:rtl/>
          <w:lang w:eastAsia="he-IL"/>
        </w:rPr>
      </w:pPr>
      <w:bookmarkStart w:id="247" w:name="_ETM_Q1_892009"/>
      <w:bookmarkStart w:id="248" w:name="_ETM_Q1_892064"/>
      <w:bookmarkEnd w:id="247"/>
      <w:bookmarkEnd w:id="248"/>
      <w:r>
        <w:rPr>
          <w:rFonts w:hint="cs"/>
          <w:rtl/>
          <w:lang w:eastAsia="he-IL"/>
        </w:rPr>
        <w:t>ההסדרים האלה הם לא חדשים.</w:t>
      </w:r>
      <w:r w:rsidR="00C33033">
        <w:rPr>
          <w:rFonts w:hint="cs"/>
          <w:rtl/>
          <w:lang w:eastAsia="he-IL"/>
        </w:rPr>
        <w:t xml:space="preserve"> </w:t>
      </w:r>
      <w:bookmarkStart w:id="249" w:name="_ETM_Q1_896066"/>
      <w:bookmarkEnd w:id="249"/>
      <w:r w:rsidR="00C33033">
        <w:rPr>
          <w:rFonts w:hint="cs"/>
          <w:rtl/>
          <w:lang w:eastAsia="he-IL"/>
        </w:rPr>
        <w:t xml:space="preserve">לכן מהבחינה הזאת אני חושב שהאיזון אליו הגיעו, יש בו הגיון ויש בו הרבה טעם. מצד שני, אם תהיה סיטואציה שבאמת תוך כדי </w:t>
      </w:r>
      <w:bookmarkStart w:id="250" w:name="_ETM_Q1_908402"/>
      <w:bookmarkEnd w:id="250"/>
      <w:r w:rsidR="00C33033">
        <w:rPr>
          <w:rFonts w:hint="cs"/>
          <w:rtl/>
          <w:lang w:eastAsia="he-IL"/>
        </w:rPr>
        <w:t>בחירות המאגר האישי של כל אזרחי ישראל דולף לאיראנים וצר</w:t>
      </w:r>
      <w:bookmarkStart w:id="251" w:name="_ETM_Q1_913448"/>
      <w:bookmarkEnd w:id="251"/>
      <w:r w:rsidR="00C33033">
        <w:rPr>
          <w:rFonts w:hint="cs"/>
          <w:rtl/>
          <w:lang w:eastAsia="he-IL"/>
        </w:rPr>
        <w:t>יך לעשות ברקס מיידי, לא יודע, אז כן ואז יש כאן את הכלים.</w:t>
      </w:r>
    </w:p>
    <w:p w14:paraId="6D4E6E1C" w14:textId="77777777" w:rsidR="00C33033" w:rsidRDefault="00C33033" w:rsidP="00260AAD">
      <w:pPr>
        <w:rPr>
          <w:rtl/>
          <w:lang w:eastAsia="he-IL"/>
        </w:rPr>
      </w:pPr>
      <w:bookmarkStart w:id="252" w:name="_ETM_Q1_917093"/>
      <w:bookmarkStart w:id="253" w:name="_ETM_Q1_917154"/>
      <w:bookmarkEnd w:id="252"/>
      <w:bookmarkEnd w:id="253"/>
    </w:p>
    <w:p w14:paraId="48EFC3DD" w14:textId="0652A588" w:rsidR="00C33033" w:rsidRDefault="00C33033" w:rsidP="00C33033">
      <w:pPr>
        <w:pStyle w:val="af9"/>
        <w:keepNext/>
        <w:rPr>
          <w:rtl/>
          <w:lang w:eastAsia="he-IL"/>
        </w:rPr>
      </w:pPr>
      <w:bookmarkStart w:id="254" w:name="ET_guest_רחל_ארידור_הרשקוביץ_27"/>
      <w:r w:rsidRPr="00C33033">
        <w:rPr>
          <w:rStyle w:val="TagStyle"/>
          <w:rtl/>
        </w:rPr>
        <w:t xml:space="preserve"> &lt;&lt; אורח &gt;&gt; </w:t>
      </w:r>
      <w:r>
        <w:rPr>
          <w:rtl/>
          <w:lang w:eastAsia="he-IL"/>
        </w:rPr>
        <w:t>רחל ארידור הרשקוביץ:</w:t>
      </w:r>
      <w:r w:rsidRPr="00C33033">
        <w:rPr>
          <w:rStyle w:val="TagStyle"/>
          <w:rtl/>
        </w:rPr>
        <w:t xml:space="preserve"> &lt;&lt; אורח &gt;&gt;</w:t>
      </w:r>
      <w:r w:rsidR="008404C6">
        <w:rPr>
          <w:rtl/>
          <w:lang w:eastAsia="he-IL"/>
        </w:rPr>
        <w:t xml:space="preserve"> </w:t>
      </w:r>
      <w:bookmarkEnd w:id="254"/>
    </w:p>
    <w:p w14:paraId="3291AC70" w14:textId="77777777" w:rsidR="00C33033" w:rsidRDefault="00C33033" w:rsidP="00C33033">
      <w:pPr>
        <w:pStyle w:val="KeepWithNext"/>
        <w:rPr>
          <w:rtl/>
          <w:lang w:eastAsia="he-IL"/>
        </w:rPr>
      </w:pPr>
    </w:p>
    <w:p w14:paraId="48B7D9ED" w14:textId="0B58E33B" w:rsidR="00C33033" w:rsidRDefault="00C33033" w:rsidP="00C33033">
      <w:pPr>
        <w:rPr>
          <w:rtl/>
          <w:lang w:eastAsia="he-IL"/>
        </w:rPr>
      </w:pPr>
      <w:r>
        <w:rPr>
          <w:rFonts w:hint="cs"/>
          <w:rtl/>
          <w:lang w:eastAsia="he-IL"/>
        </w:rPr>
        <w:t xml:space="preserve">אין. </w:t>
      </w:r>
    </w:p>
    <w:p w14:paraId="53A66C2D" w14:textId="77777777" w:rsidR="00C33033" w:rsidRDefault="00C33033" w:rsidP="00C33033">
      <w:pPr>
        <w:rPr>
          <w:rtl/>
          <w:lang w:eastAsia="he-IL"/>
        </w:rPr>
      </w:pPr>
    </w:p>
    <w:p w14:paraId="79AD4128" w14:textId="42D74BCA" w:rsidR="00C33033" w:rsidRDefault="00C33033" w:rsidP="00C33033">
      <w:pPr>
        <w:pStyle w:val="af6"/>
        <w:keepNext/>
        <w:rPr>
          <w:rtl/>
        </w:rPr>
      </w:pPr>
      <w:bookmarkStart w:id="255" w:name="ET_yor_6157_28"/>
      <w:r w:rsidRPr="00C33033">
        <w:rPr>
          <w:rStyle w:val="TagStyle"/>
          <w:rtl/>
        </w:rPr>
        <w:t xml:space="preserve"> &lt;&lt; יור &gt;&gt; </w:t>
      </w:r>
      <w:r>
        <w:rPr>
          <w:rtl/>
        </w:rPr>
        <w:t>היו"ר שמחה רוטמן:</w:t>
      </w:r>
      <w:r w:rsidRPr="00C33033">
        <w:rPr>
          <w:rStyle w:val="TagStyle"/>
          <w:rtl/>
        </w:rPr>
        <w:t xml:space="preserve"> &lt;&lt; יור &gt;&gt;</w:t>
      </w:r>
      <w:r w:rsidR="008404C6">
        <w:rPr>
          <w:rtl/>
        </w:rPr>
        <w:t xml:space="preserve"> </w:t>
      </w:r>
      <w:bookmarkEnd w:id="255"/>
    </w:p>
    <w:p w14:paraId="3CE144F8" w14:textId="77777777" w:rsidR="00C33033" w:rsidRDefault="00C33033" w:rsidP="00C33033">
      <w:pPr>
        <w:pStyle w:val="KeepWithNext"/>
        <w:rPr>
          <w:rtl/>
          <w:lang w:eastAsia="he-IL"/>
        </w:rPr>
      </w:pPr>
    </w:p>
    <w:p w14:paraId="74550151" w14:textId="63CF0755" w:rsidR="00C33033" w:rsidRDefault="00C33033" w:rsidP="00C33033">
      <w:pPr>
        <w:rPr>
          <w:rtl/>
          <w:lang w:eastAsia="he-IL"/>
        </w:rPr>
      </w:pPr>
      <w:r>
        <w:rPr>
          <w:rFonts w:hint="cs"/>
          <w:rtl/>
          <w:lang w:eastAsia="he-IL"/>
        </w:rPr>
        <w:t xml:space="preserve">יש. יושב-ראש ועדת הבחירות יתיר. הוא </w:t>
      </w:r>
      <w:bookmarkStart w:id="256" w:name="_ETM_Q1_924860"/>
      <w:bookmarkEnd w:id="256"/>
      <w:r>
        <w:rPr>
          <w:rFonts w:hint="cs"/>
          <w:rtl/>
          <w:lang w:eastAsia="he-IL"/>
        </w:rPr>
        <w:t>יבוא ויאמר לרשות להגנת</w:t>
      </w:r>
      <w:r w:rsidR="008C7184">
        <w:rPr>
          <w:rFonts w:hint="cs"/>
          <w:rtl/>
          <w:lang w:eastAsia="he-IL"/>
        </w:rPr>
        <w:t xml:space="preserve"> </w:t>
      </w:r>
      <w:r>
        <w:rPr>
          <w:rFonts w:hint="cs"/>
          <w:rtl/>
          <w:lang w:eastAsia="he-IL"/>
        </w:rPr>
        <w:t>הפרטיות לרוץ.</w:t>
      </w:r>
    </w:p>
    <w:p w14:paraId="63731DEE" w14:textId="77777777" w:rsidR="00C33033" w:rsidRDefault="00C33033" w:rsidP="00C33033">
      <w:pPr>
        <w:rPr>
          <w:rtl/>
          <w:lang w:eastAsia="he-IL"/>
        </w:rPr>
      </w:pPr>
      <w:bookmarkStart w:id="257" w:name="_ETM_Q1_929848"/>
      <w:bookmarkStart w:id="258" w:name="_ETM_Q1_929882"/>
      <w:bookmarkEnd w:id="257"/>
      <w:bookmarkEnd w:id="258"/>
    </w:p>
    <w:p w14:paraId="679ECC2A" w14:textId="29B17B01" w:rsidR="00C33033" w:rsidRDefault="00C33033" w:rsidP="00C33033">
      <w:pPr>
        <w:pStyle w:val="a4"/>
        <w:keepNext/>
        <w:rPr>
          <w:rtl/>
        </w:rPr>
      </w:pPr>
      <w:bookmarkStart w:id="259" w:name="ET_speaker_נעמה_מנחמי_29"/>
      <w:r w:rsidRPr="00C33033">
        <w:rPr>
          <w:rStyle w:val="TagStyle"/>
          <w:rtl/>
        </w:rPr>
        <w:t xml:space="preserve"> &lt;&lt; דובר &gt;&gt; </w:t>
      </w:r>
      <w:r>
        <w:rPr>
          <w:rtl/>
        </w:rPr>
        <w:t>נעמה מנחמי:</w:t>
      </w:r>
      <w:r w:rsidRPr="00C33033">
        <w:rPr>
          <w:rStyle w:val="TagStyle"/>
          <w:rtl/>
        </w:rPr>
        <w:t xml:space="preserve"> &lt;&lt; דובר &gt;&gt;</w:t>
      </w:r>
      <w:r w:rsidR="008404C6">
        <w:rPr>
          <w:rtl/>
        </w:rPr>
        <w:t xml:space="preserve"> </w:t>
      </w:r>
      <w:bookmarkEnd w:id="259"/>
    </w:p>
    <w:p w14:paraId="04A3C20C" w14:textId="77777777" w:rsidR="00C33033" w:rsidRDefault="00C33033" w:rsidP="00C33033">
      <w:pPr>
        <w:pStyle w:val="KeepWithNext"/>
        <w:rPr>
          <w:rtl/>
          <w:lang w:eastAsia="he-IL"/>
        </w:rPr>
      </w:pPr>
    </w:p>
    <w:p w14:paraId="5FB6714D" w14:textId="37861D0D" w:rsidR="00C33033" w:rsidRDefault="00C33033" w:rsidP="00C33033">
      <w:pPr>
        <w:rPr>
          <w:rtl/>
          <w:lang w:eastAsia="he-IL"/>
        </w:rPr>
      </w:pPr>
      <w:r>
        <w:rPr>
          <w:rFonts w:hint="cs"/>
          <w:rtl/>
          <w:lang w:eastAsia="he-IL"/>
        </w:rPr>
        <w:t xml:space="preserve">אני חושבת שיש כוונה גם לעשות איזשהו צו הפסקת </w:t>
      </w:r>
      <w:r w:rsidR="00895E78">
        <w:rPr>
          <w:rFonts w:hint="cs"/>
          <w:rtl/>
          <w:lang w:eastAsia="he-IL"/>
        </w:rPr>
        <w:t xml:space="preserve">עיבוד </w:t>
      </w:r>
      <w:r>
        <w:rPr>
          <w:rFonts w:hint="cs"/>
          <w:rtl/>
          <w:lang w:eastAsia="he-IL"/>
        </w:rPr>
        <w:t>בהמשך ואולי זה ייתן את המענה.</w:t>
      </w:r>
    </w:p>
    <w:p w14:paraId="4EEB80A8" w14:textId="77777777" w:rsidR="00C33033" w:rsidRDefault="00C33033" w:rsidP="00C33033">
      <w:pPr>
        <w:rPr>
          <w:rtl/>
          <w:lang w:eastAsia="he-IL"/>
        </w:rPr>
      </w:pPr>
    </w:p>
    <w:p w14:paraId="6FA91D6F" w14:textId="6081F1A7" w:rsidR="00C33033" w:rsidRDefault="00C33033" w:rsidP="00C33033">
      <w:pPr>
        <w:pStyle w:val="a4"/>
        <w:keepNext/>
        <w:rPr>
          <w:rtl/>
        </w:rPr>
      </w:pPr>
      <w:bookmarkStart w:id="260" w:name="ET_speaker_5791_30"/>
      <w:r w:rsidRPr="00C33033">
        <w:rPr>
          <w:rStyle w:val="TagStyle"/>
          <w:rtl/>
        </w:rPr>
        <w:t xml:space="preserve"> &lt;&lt; דובר &gt;&gt; </w:t>
      </w:r>
      <w:r>
        <w:rPr>
          <w:rtl/>
        </w:rPr>
        <w:t>יואב סגלוביץ' (יש עתיד):</w:t>
      </w:r>
      <w:r w:rsidRPr="00C33033">
        <w:rPr>
          <w:rStyle w:val="TagStyle"/>
          <w:rtl/>
        </w:rPr>
        <w:t xml:space="preserve"> &lt;&lt; דובר &gt;&gt;</w:t>
      </w:r>
      <w:r w:rsidR="008404C6">
        <w:rPr>
          <w:rtl/>
        </w:rPr>
        <w:t xml:space="preserve"> </w:t>
      </w:r>
      <w:bookmarkEnd w:id="260"/>
    </w:p>
    <w:p w14:paraId="1FF5AE3C" w14:textId="77777777" w:rsidR="00C33033" w:rsidRDefault="00C33033" w:rsidP="00C33033">
      <w:pPr>
        <w:pStyle w:val="KeepWithNext"/>
        <w:rPr>
          <w:rtl/>
          <w:lang w:eastAsia="he-IL"/>
        </w:rPr>
      </w:pPr>
    </w:p>
    <w:p w14:paraId="3D22F44D" w14:textId="5463B7F0" w:rsidR="00C33033" w:rsidRDefault="00C33033" w:rsidP="00C33033">
      <w:pPr>
        <w:rPr>
          <w:rtl/>
          <w:lang w:eastAsia="he-IL"/>
        </w:rPr>
      </w:pPr>
      <w:r>
        <w:rPr>
          <w:rFonts w:hint="cs"/>
          <w:rtl/>
          <w:lang w:eastAsia="he-IL"/>
        </w:rPr>
        <w:t xml:space="preserve">יש עוד כלים נוספים. </w:t>
      </w:r>
    </w:p>
    <w:p w14:paraId="092026C0" w14:textId="77777777" w:rsidR="00C33033" w:rsidRDefault="00C33033" w:rsidP="00C33033">
      <w:pPr>
        <w:rPr>
          <w:rtl/>
          <w:lang w:eastAsia="he-IL"/>
        </w:rPr>
      </w:pPr>
    </w:p>
    <w:p w14:paraId="6148AF2A" w14:textId="1AA1C06A" w:rsidR="00C33033" w:rsidRDefault="00C33033" w:rsidP="00C33033">
      <w:pPr>
        <w:pStyle w:val="af9"/>
        <w:keepNext/>
        <w:rPr>
          <w:rtl/>
          <w:lang w:eastAsia="he-IL"/>
        </w:rPr>
      </w:pPr>
      <w:bookmarkStart w:id="261" w:name="ET_guest_רחל_ארידור_הרשקוביץ_31"/>
      <w:r w:rsidRPr="00C33033">
        <w:rPr>
          <w:rStyle w:val="TagStyle"/>
          <w:rtl/>
        </w:rPr>
        <w:t xml:space="preserve"> &lt;&lt; אורח &gt;&gt; </w:t>
      </w:r>
      <w:r>
        <w:rPr>
          <w:rtl/>
          <w:lang w:eastAsia="he-IL"/>
        </w:rPr>
        <w:t>רחל ארידור הרשקוביץ:</w:t>
      </w:r>
      <w:r w:rsidRPr="00C33033">
        <w:rPr>
          <w:rStyle w:val="TagStyle"/>
          <w:rtl/>
        </w:rPr>
        <w:t xml:space="preserve"> &lt;&lt; אורח &gt;&gt;</w:t>
      </w:r>
      <w:r w:rsidR="008404C6">
        <w:rPr>
          <w:rtl/>
          <w:lang w:eastAsia="he-IL"/>
        </w:rPr>
        <w:t xml:space="preserve"> </w:t>
      </w:r>
      <w:bookmarkEnd w:id="261"/>
    </w:p>
    <w:p w14:paraId="3E0ABC8F" w14:textId="77777777" w:rsidR="00C33033" w:rsidRDefault="00C33033" w:rsidP="00C33033">
      <w:pPr>
        <w:pStyle w:val="KeepWithNext"/>
        <w:rPr>
          <w:rtl/>
          <w:lang w:eastAsia="he-IL"/>
        </w:rPr>
      </w:pPr>
    </w:p>
    <w:p w14:paraId="2A607E0A" w14:textId="7ABA2E12" w:rsidR="00C33033" w:rsidRDefault="00C33033" w:rsidP="00C33033">
      <w:pPr>
        <w:rPr>
          <w:rtl/>
          <w:lang w:eastAsia="he-IL"/>
        </w:rPr>
      </w:pPr>
      <w:r>
        <w:rPr>
          <w:rFonts w:hint="cs"/>
          <w:rtl/>
          <w:lang w:eastAsia="he-IL"/>
        </w:rPr>
        <w:t xml:space="preserve">לפני כמה </w:t>
      </w:r>
      <w:bookmarkStart w:id="262" w:name="_ETM_Q1_891668"/>
      <w:bookmarkEnd w:id="262"/>
      <w:r>
        <w:rPr>
          <w:rFonts w:hint="cs"/>
          <w:rtl/>
          <w:lang w:eastAsia="he-IL"/>
        </w:rPr>
        <w:t>שנים הייתה פריצה של אלקטור</w:t>
      </w:r>
      <w:r w:rsidR="008C7184">
        <w:rPr>
          <w:rFonts w:hint="cs"/>
          <w:rtl/>
          <w:lang w:eastAsia="he-IL"/>
        </w:rPr>
        <w:t xml:space="preserve"> </w:t>
      </w:r>
      <w:r>
        <w:rPr>
          <w:rFonts w:hint="cs"/>
          <w:rtl/>
          <w:lang w:eastAsia="he-IL"/>
        </w:rPr>
        <w:t xml:space="preserve">וכל מאגר המידע היה </w:t>
      </w:r>
      <w:bookmarkStart w:id="263" w:name="_ETM_Q1_894720"/>
      <w:bookmarkEnd w:id="263"/>
      <w:r>
        <w:rPr>
          <w:rFonts w:hint="cs"/>
          <w:rtl/>
          <w:lang w:eastAsia="he-IL"/>
        </w:rPr>
        <w:t>חשוף.</w:t>
      </w:r>
      <w:r w:rsidR="008C7184">
        <w:rPr>
          <w:rFonts w:hint="cs"/>
          <w:rtl/>
          <w:lang w:eastAsia="he-IL"/>
        </w:rPr>
        <w:t xml:space="preserve"> </w:t>
      </w:r>
      <w:r>
        <w:rPr>
          <w:rFonts w:hint="cs"/>
          <w:rtl/>
          <w:lang w:eastAsia="he-IL"/>
        </w:rPr>
        <w:t xml:space="preserve">בזמן אמת לא נעשה שום דבר כדי </w:t>
      </w:r>
      <w:bookmarkStart w:id="264" w:name="_ETM_Q1_899230"/>
      <w:bookmarkEnd w:id="264"/>
      <w:r>
        <w:rPr>
          <w:rFonts w:hint="cs"/>
          <w:rtl/>
          <w:lang w:eastAsia="he-IL"/>
        </w:rPr>
        <w:t>לעצור</w:t>
      </w:r>
      <w:r w:rsidR="008C7184">
        <w:rPr>
          <w:rFonts w:hint="cs"/>
          <w:rtl/>
          <w:lang w:eastAsia="he-IL"/>
        </w:rPr>
        <w:t xml:space="preserve"> </w:t>
      </w:r>
      <w:r>
        <w:rPr>
          <w:rFonts w:hint="cs"/>
          <w:rtl/>
          <w:lang w:eastAsia="he-IL"/>
        </w:rPr>
        <w:t>את זה.</w:t>
      </w:r>
    </w:p>
    <w:p w14:paraId="1D37D42F" w14:textId="77777777" w:rsidR="00C33033" w:rsidRDefault="00C33033" w:rsidP="00C33033">
      <w:pPr>
        <w:rPr>
          <w:rtl/>
          <w:lang w:eastAsia="he-IL"/>
        </w:rPr>
      </w:pPr>
      <w:bookmarkStart w:id="265" w:name="_ETM_Q1_898792"/>
      <w:bookmarkStart w:id="266" w:name="_ETM_Q1_898822"/>
      <w:bookmarkStart w:id="267" w:name="_ETM_Q1_899512"/>
      <w:bookmarkEnd w:id="265"/>
      <w:bookmarkEnd w:id="266"/>
      <w:bookmarkEnd w:id="267"/>
    </w:p>
    <w:p w14:paraId="370048AF" w14:textId="0D45D27A" w:rsidR="00C33033" w:rsidRDefault="00C33033" w:rsidP="00C33033">
      <w:pPr>
        <w:pStyle w:val="af6"/>
        <w:keepNext/>
        <w:rPr>
          <w:rtl/>
        </w:rPr>
      </w:pPr>
      <w:bookmarkStart w:id="268" w:name="ET_yor_6157_32"/>
      <w:r w:rsidRPr="00C33033">
        <w:rPr>
          <w:rStyle w:val="TagStyle"/>
          <w:rtl/>
        </w:rPr>
        <w:t xml:space="preserve"> &lt;&lt; יור &gt;&gt; </w:t>
      </w:r>
      <w:r>
        <w:rPr>
          <w:rtl/>
        </w:rPr>
        <w:t>היו"ר שמחה רוטמן:</w:t>
      </w:r>
      <w:r w:rsidRPr="00C33033">
        <w:rPr>
          <w:rStyle w:val="TagStyle"/>
          <w:rtl/>
        </w:rPr>
        <w:t xml:space="preserve"> &lt;&lt; יור &gt;&gt;</w:t>
      </w:r>
      <w:r w:rsidR="008404C6">
        <w:rPr>
          <w:rtl/>
        </w:rPr>
        <w:t xml:space="preserve"> </w:t>
      </w:r>
      <w:bookmarkEnd w:id="268"/>
    </w:p>
    <w:p w14:paraId="50D7A6DB" w14:textId="77777777" w:rsidR="00C33033" w:rsidRDefault="00C33033" w:rsidP="00C33033">
      <w:pPr>
        <w:pStyle w:val="KeepWithNext"/>
        <w:rPr>
          <w:rtl/>
          <w:lang w:eastAsia="he-IL"/>
        </w:rPr>
      </w:pPr>
    </w:p>
    <w:p w14:paraId="1080CD03" w14:textId="665EDAFD" w:rsidR="00C33033" w:rsidRDefault="00C33033" w:rsidP="00C33033">
      <w:pPr>
        <w:rPr>
          <w:rtl/>
          <w:lang w:eastAsia="he-IL"/>
        </w:rPr>
      </w:pPr>
      <w:bookmarkStart w:id="269" w:name="_ETM_Q1_899739"/>
      <w:bookmarkStart w:id="270" w:name="_ETM_Q1_899768"/>
      <w:bookmarkEnd w:id="269"/>
      <w:bookmarkEnd w:id="270"/>
      <w:r>
        <w:rPr>
          <w:rFonts w:hint="cs"/>
          <w:rtl/>
          <w:lang w:eastAsia="he-IL"/>
        </w:rPr>
        <w:t xml:space="preserve">אבל אז לא הייתה מגבלה </w:t>
      </w:r>
      <w:bookmarkStart w:id="271" w:name="_ETM_Q1_899700"/>
      <w:bookmarkEnd w:id="271"/>
      <w:r>
        <w:rPr>
          <w:rFonts w:hint="cs"/>
          <w:rtl/>
          <w:lang w:eastAsia="he-IL"/>
        </w:rPr>
        <w:t>בחוק. זה לא דיון פיקוח ויש הבדל בין דיון פיקוח לדיון חקיקה.</w:t>
      </w:r>
    </w:p>
    <w:p w14:paraId="47CC31DC" w14:textId="77777777" w:rsidR="00C33033" w:rsidRDefault="00C33033" w:rsidP="00C33033">
      <w:pPr>
        <w:rPr>
          <w:rtl/>
          <w:lang w:eastAsia="he-IL"/>
        </w:rPr>
      </w:pPr>
      <w:bookmarkStart w:id="272" w:name="_ETM_Q1_910926"/>
      <w:bookmarkStart w:id="273" w:name="_ETM_Q1_910960"/>
      <w:bookmarkEnd w:id="272"/>
      <w:bookmarkEnd w:id="273"/>
    </w:p>
    <w:p w14:paraId="78A1B5FF" w14:textId="0CBCC86E" w:rsidR="00C33033" w:rsidRDefault="00C33033" w:rsidP="00C33033">
      <w:pPr>
        <w:pStyle w:val="a4"/>
        <w:keepNext/>
        <w:rPr>
          <w:rtl/>
        </w:rPr>
      </w:pPr>
      <w:bookmarkStart w:id="274" w:name="ET_speaker_5791_33"/>
      <w:r w:rsidRPr="00C33033">
        <w:rPr>
          <w:rStyle w:val="TagStyle"/>
          <w:rtl/>
        </w:rPr>
        <w:t xml:space="preserve"> &lt;&lt; דובר &gt;&gt; </w:t>
      </w:r>
      <w:r>
        <w:rPr>
          <w:rtl/>
        </w:rPr>
        <w:t>יואב סגלוביץ' (יש עתיד):</w:t>
      </w:r>
      <w:r w:rsidRPr="00C33033">
        <w:rPr>
          <w:rStyle w:val="TagStyle"/>
          <w:rtl/>
        </w:rPr>
        <w:t xml:space="preserve"> &lt;&lt; דובר &gt;&gt;</w:t>
      </w:r>
      <w:r w:rsidR="008404C6">
        <w:rPr>
          <w:rtl/>
        </w:rPr>
        <w:t xml:space="preserve"> </w:t>
      </w:r>
      <w:bookmarkEnd w:id="274"/>
    </w:p>
    <w:p w14:paraId="0B081AF4" w14:textId="77777777" w:rsidR="00C33033" w:rsidRDefault="00C33033" w:rsidP="00C33033">
      <w:pPr>
        <w:pStyle w:val="KeepWithNext"/>
        <w:rPr>
          <w:rtl/>
          <w:lang w:eastAsia="he-IL"/>
        </w:rPr>
      </w:pPr>
    </w:p>
    <w:p w14:paraId="3606E6D9" w14:textId="5A6E1194" w:rsidR="00C33033" w:rsidRDefault="00C33033" w:rsidP="00C33033">
      <w:pPr>
        <w:rPr>
          <w:rtl/>
          <w:lang w:eastAsia="he-IL"/>
        </w:rPr>
      </w:pPr>
      <w:r>
        <w:rPr>
          <w:rFonts w:hint="cs"/>
          <w:rtl/>
          <w:lang w:eastAsia="he-IL"/>
        </w:rPr>
        <w:t xml:space="preserve">העבירות הפליליות לא נעלמו מהעולם. השאלה אם להפעיל </w:t>
      </w:r>
      <w:bookmarkStart w:id="275" w:name="_ETM_Q1_913387"/>
      <w:bookmarkEnd w:id="275"/>
      <w:r>
        <w:rPr>
          <w:rFonts w:hint="cs"/>
          <w:rtl/>
          <w:lang w:eastAsia="he-IL"/>
        </w:rPr>
        <w:t xml:space="preserve">את הכלים או את הרשויות, זו שאלה אחרת לגמרי. גם </w:t>
      </w:r>
      <w:bookmarkStart w:id="276" w:name="_ETM_Q1_918038"/>
      <w:bookmarkEnd w:id="276"/>
      <w:r>
        <w:rPr>
          <w:rFonts w:hint="cs"/>
          <w:rtl/>
          <w:lang w:eastAsia="he-IL"/>
        </w:rPr>
        <w:t>נעשים הרבה</w:t>
      </w:r>
      <w:r w:rsidR="008C7184">
        <w:rPr>
          <w:rFonts w:hint="cs"/>
          <w:rtl/>
          <w:lang w:eastAsia="he-IL"/>
        </w:rPr>
        <w:t xml:space="preserve"> </w:t>
      </w:r>
      <w:r>
        <w:rPr>
          <w:rFonts w:hint="cs"/>
          <w:rtl/>
          <w:lang w:eastAsia="he-IL"/>
        </w:rPr>
        <w:t>מאוד דברים</w:t>
      </w:r>
      <w:r w:rsidR="008C7184">
        <w:rPr>
          <w:rFonts w:hint="cs"/>
          <w:rtl/>
          <w:lang w:eastAsia="he-IL"/>
        </w:rPr>
        <w:t xml:space="preserve"> </w:t>
      </w:r>
      <w:r>
        <w:rPr>
          <w:rFonts w:hint="cs"/>
          <w:rtl/>
          <w:lang w:eastAsia="he-IL"/>
        </w:rPr>
        <w:t xml:space="preserve">וכמו ששמחה אמר קודם, יש ריסון על כל המערכות, גם משטרה, יש גם הנחיות מסודרות של היועץ ועושים המון </w:t>
      </w:r>
      <w:bookmarkStart w:id="277" w:name="_ETM_Q1_927171"/>
      <w:bookmarkEnd w:id="277"/>
      <w:r>
        <w:rPr>
          <w:rFonts w:hint="cs"/>
          <w:rtl/>
          <w:lang w:eastAsia="he-IL"/>
        </w:rPr>
        <w:t>תהליכים</w:t>
      </w:r>
      <w:r w:rsidR="008C7184">
        <w:rPr>
          <w:rFonts w:hint="cs"/>
          <w:rtl/>
          <w:lang w:eastAsia="he-IL"/>
        </w:rPr>
        <w:t xml:space="preserve"> </w:t>
      </w:r>
      <w:r>
        <w:rPr>
          <w:rFonts w:hint="cs"/>
          <w:rtl/>
          <w:lang w:eastAsia="he-IL"/>
        </w:rPr>
        <w:t xml:space="preserve">על מנת להרחיק ככל שאפשר את </w:t>
      </w:r>
      <w:bookmarkStart w:id="278" w:name="_ETM_Q1_931146"/>
      <w:bookmarkEnd w:id="278"/>
      <w:r>
        <w:rPr>
          <w:rFonts w:hint="cs"/>
          <w:rtl/>
          <w:lang w:eastAsia="he-IL"/>
        </w:rPr>
        <w:t>הרשויות מעיסוק בבחירות ולפעמים הבחירות הן בחירות קשות</w:t>
      </w:r>
      <w:bookmarkStart w:id="279" w:name="_ETM_Q1_935958"/>
      <w:bookmarkEnd w:id="279"/>
      <w:r>
        <w:rPr>
          <w:rFonts w:hint="cs"/>
          <w:rtl/>
          <w:lang w:eastAsia="he-IL"/>
        </w:rPr>
        <w:t>.</w:t>
      </w:r>
    </w:p>
    <w:p w14:paraId="538EACFF" w14:textId="77777777" w:rsidR="00C33033" w:rsidRDefault="00C33033" w:rsidP="00C33033">
      <w:pPr>
        <w:rPr>
          <w:rtl/>
          <w:lang w:eastAsia="he-IL"/>
        </w:rPr>
      </w:pPr>
    </w:p>
    <w:p w14:paraId="555A9280" w14:textId="5D4229F1" w:rsidR="00C33033" w:rsidRDefault="00C33033" w:rsidP="00C33033">
      <w:pPr>
        <w:pStyle w:val="af9"/>
        <w:keepNext/>
        <w:rPr>
          <w:rtl/>
          <w:lang w:eastAsia="he-IL"/>
        </w:rPr>
      </w:pPr>
      <w:bookmarkStart w:id="280" w:name="ET_guest_עמית_יוסוב_עמיר_34"/>
      <w:r w:rsidRPr="00C33033">
        <w:rPr>
          <w:rStyle w:val="TagStyle"/>
          <w:rtl/>
        </w:rPr>
        <w:t xml:space="preserve"> &lt;&lt; אורח &gt;&gt; </w:t>
      </w:r>
      <w:r>
        <w:rPr>
          <w:rtl/>
          <w:lang w:eastAsia="he-IL"/>
        </w:rPr>
        <w:t>עמית יוסוב עמיר:</w:t>
      </w:r>
      <w:r w:rsidRPr="00C33033">
        <w:rPr>
          <w:rStyle w:val="TagStyle"/>
          <w:rtl/>
        </w:rPr>
        <w:t xml:space="preserve"> &lt;&lt; אורח &gt;&gt;</w:t>
      </w:r>
      <w:r w:rsidR="008404C6">
        <w:rPr>
          <w:rtl/>
          <w:lang w:eastAsia="he-IL"/>
        </w:rPr>
        <w:t xml:space="preserve"> </w:t>
      </w:r>
      <w:bookmarkEnd w:id="280"/>
    </w:p>
    <w:p w14:paraId="25E59502" w14:textId="77777777" w:rsidR="00C33033" w:rsidRDefault="00C33033" w:rsidP="00C33033">
      <w:pPr>
        <w:pStyle w:val="KeepWithNext"/>
        <w:rPr>
          <w:rtl/>
          <w:lang w:eastAsia="he-IL"/>
        </w:rPr>
      </w:pPr>
    </w:p>
    <w:p w14:paraId="3734A633" w14:textId="490A7572" w:rsidR="00C33033" w:rsidRDefault="00C33033" w:rsidP="00C33033">
      <w:pPr>
        <w:rPr>
          <w:rtl/>
          <w:lang w:eastAsia="he-IL"/>
        </w:rPr>
      </w:pPr>
      <w:r>
        <w:rPr>
          <w:rFonts w:hint="cs"/>
          <w:rtl/>
          <w:lang w:eastAsia="he-IL"/>
        </w:rPr>
        <w:t xml:space="preserve">אולי חשוב להבהיר שיש להבחין </w:t>
      </w:r>
      <w:bookmarkStart w:id="281" w:name="_ETM_Q1_940518"/>
      <w:bookmarkEnd w:id="281"/>
      <w:r>
        <w:rPr>
          <w:rFonts w:hint="cs"/>
          <w:rtl/>
          <w:lang w:eastAsia="he-IL"/>
        </w:rPr>
        <w:t xml:space="preserve">בין קיום הסמכויות לזהות הגוף שמפעיל אותן. זאת אומרת, כל </w:t>
      </w:r>
      <w:bookmarkStart w:id="282" w:name="_ETM_Q1_945456"/>
      <w:bookmarkEnd w:id="282"/>
      <w:r>
        <w:rPr>
          <w:rFonts w:hint="cs"/>
          <w:rtl/>
          <w:lang w:eastAsia="he-IL"/>
        </w:rPr>
        <w:t>תכליתו של התיקון הזה, תכליתו המרכזית של התיקון הזה</w:t>
      </w:r>
      <w:bookmarkStart w:id="283" w:name="_ETM_Q1_948899"/>
      <w:bookmarkEnd w:id="283"/>
      <w:r>
        <w:rPr>
          <w:rFonts w:hint="cs"/>
          <w:rtl/>
          <w:lang w:eastAsia="he-IL"/>
        </w:rPr>
        <w:t xml:space="preserve">, היא להגביר את סמכויות הפיקוח והאכיפה </w:t>
      </w:r>
      <w:r>
        <w:rPr>
          <w:rFonts w:hint="cs"/>
          <w:rtl/>
          <w:lang w:eastAsia="he-IL"/>
        </w:rPr>
        <w:lastRenderedPageBreak/>
        <w:t>של</w:t>
      </w:r>
      <w:bookmarkStart w:id="284" w:name="_ETM_Q1_951890"/>
      <w:bookmarkEnd w:id="284"/>
      <w:r>
        <w:rPr>
          <w:rFonts w:hint="cs"/>
          <w:rtl/>
          <w:lang w:eastAsia="he-IL"/>
        </w:rPr>
        <w:t xml:space="preserve"> הרשות להגנת הפרטיות. אנחנו נבקש בהמשך לדון </w:t>
      </w:r>
      <w:bookmarkStart w:id="285" w:name="_ETM_Q1_958364"/>
      <w:bookmarkEnd w:id="285"/>
      <w:r>
        <w:rPr>
          <w:rFonts w:hint="cs"/>
          <w:rtl/>
          <w:lang w:eastAsia="he-IL"/>
        </w:rPr>
        <w:t xml:space="preserve">גם בנושא של היכולת לבקש צו הפסקת </w:t>
      </w:r>
      <w:r w:rsidR="00895E78">
        <w:rPr>
          <w:rFonts w:hint="cs"/>
          <w:rtl/>
          <w:lang w:eastAsia="he-IL"/>
        </w:rPr>
        <w:t>עיבוד</w:t>
      </w:r>
      <w:r>
        <w:rPr>
          <w:rFonts w:hint="cs"/>
          <w:rtl/>
          <w:lang w:eastAsia="he-IL"/>
        </w:rPr>
        <w:t>.</w:t>
      </w:r>
      <w:r w:rsidR="008C7184">
        <w:rPr>
          <w:rFonts w:hint="cs"/>
          <w:rtl/>
          <w:lang w:eastAsia="he-IL"/>
        </w:rPr>
        <w:t xml:space="preserve"> בהחלט בסוף תהליך החקיקה, בלי להתייחס </w:t>
      </w:r>
      <w:bookmarkStart w:id="286" w:name="_ETM_Q1_967011"/>
      <w:bookmarkEnd w:id="286"/>
      <w:r w:rsidR="008C7184">
        <w:rPr>
          <w:rFonts w:hint="cs"/>
          <w:rtl/>
          <w:lang w:eastAsia="he-IL"/>
        </w:rPr>
        <w:t>למה שקרה או לא קרה בעבר, אמורים להיות</w:t>
      </w:r>
      <w:bookmarkStart w:id="287" w:name="_ETM_Q1_972228"/>
      <w:bookmarkEnd w:id="287"/>
      <w:r w:rsidR="008C7184">
        <w:rPr>
          <w:rFonts w:hint="cs"/>
          <w:rtl/>
          <w:lang w:eastAsia="he-IL"/>
        </w:rPr>
        <w:t xml:space="preserve"> הכלים המתאימים לרשות להגנת הפרטיות להתמודד עם מקרים </w:t>
      </w:r>
      <w:bookmarkStart w:id="288" w:name="_ETM_Q1_975851"/>
      <w:bookmarkEnd w:id="288"/>
      <w:r w:rsidR="008C7184">
        <w:rPr>
          <w:rFonts w:hint="cs"/>
          <w:rtl/>
          <w:lang w:eastAsia="he-IL"/>
        </w:rPr>
        <w:t xml:space="preserve">כאלה. התפקיד של יושב-ראש ועדת הבחירות הוא להיות הגורם </w:t>
      </w:r>
      <w:bookmarkStart w:id="289" w:name="_ETM_Q1_978711"/>
      <w:bookmarkEnd w:id="289"/>
      <w:r w:rsidR="008C7184">
        <w:rPr>
          <w:rFonts w:hint="cs"/>
          <w:rtl/>
          <w:lang w:eastAsia="he-IL"/>
        </w:rPr>
        <w:t xml:space="preserve">המאזן שמוודא שהפעלת אותן סמכויות לא פוגעת יתר על המידה </w:t>
      </w:r>
      <w:bookmarkStart w:id="290" w:name="_ETM_Q1_984030"/>
      <w:bookmarkEnd w:id="290"/>
      <w:r w:rsidR="008C7184">
        <w:rPr>
          <w:rFonts w:hint="cs"/>
          <w:rtl/>
          <w:lang w:eastAsia="he-IL"/>
        </w:rPr>
        <w:t>במהלכן התקין של הבחירות. מבחינת סמכות לפעול כאשר צריך לפעול, היא קיימת אצל הרשות.</w:t>
      </w:r>
    </w:p>
    <w:p w14:paraId="58ECDD96" w14:textId="77777777" w:rsidR="008C7184" w:rsidRDefault="008C7184" w:rsidP="00C33033">
      <w:pPr>
        <w:rPr>
          <w:rtl/>
          <w:lang w:eastAsia="he-IL"/>
        </w:rPr>
      </w:pPr>
      <w:bookmarkStart w:id="291" w:name="_ETM_Q1_993112"/>
      <w:bookmarkStart w:id="292" w:name="_ETM_Q1_993177"/>
      <w:bookmarkStart w:id="293" w:name="_ETM_Q1_993871"/>
      <w:bookmarkEnd w:id="291"/>
      <w:bookmarkEnd w:id="292"/>
      <w:bookmarkEnd w:id="293"/>
    </w:p>
    <w:p w14:paraId="4955D9E1" w14:textId="69C60A69" w:rsidR="008C7184" w:rsidRDefault="008C7184" w:rsidP="008C7184">
      <w:pPr>
        <w:pStyle w:val="af6"/>
        <w:keepNext/>
        <w:rPr>
          <w:rtl/>
        </w:rPr>
      </w:pPr>
      <w:bookmarkStart w:id="294" w:name="ET_yor_6157_35"/>
      <w:r w:rsidRPr="008C7184">
        <w:rPr>
          <w:rStyle w:val="TagStyle"/>
          <w:rtl/>
        </w:rPr>
        <w:t xml:space="preserve"> &lt;&lt; יור &gt;&gt; </w:t>
      </w:r>
      <w:r>
        <w:rPr>
          <w:rtl/>
        </w:rPr>
        <w:t>היו"ר שמחה רוטמן:</w:t>
      </w:r>
      <w:r w:rsidRPr="008C7184">
        <w:rPr>
          <w:rStyle w:val="TagStyle"/>
          <w:rtl/>
        </w:rPr>
        <w:t xml:space="preserve"> &lt;&lt; יור &gt;&gt;</w:t>
      </w:r>
      <w:r w:rsidR="008404C6">
        <w:rPr>
          <w:rtl/>
        </w:rPr>
        <w:t xml:space="preserve"> </w:t>
      </w:r>
      <w:bookmarkEnd w:id="294"/>
    </w:p>
    <w:p w14:paraId="311FA9AB" w14:textId="77777777" w:rsidR="008C7184" w:rsidRDefault="008C7184" w:rsidP="008C7184">
      <w:pPr>
        <w:pStyle w:val="KeepWithNext"/>
        <w:rPr>
          <w:rtl/>
          <w:lang w:eastAsia="he-IL"/>
        </w:rPr>
      </w:pPr>
    </w:p>
    <w:p w14:paraId="4C7BD7C2" w14:textId="7EAEF074" w:rsidR="008C7184" w:rsidRDefault="008C7184" w:rsidP="008C7184">
      <w:pPr>
        <w:rPr>
          <w:rtl/>
          <w:lang w:eastAsia="he-IL"/>
        </w:rPr>
      </w:pPr>
      <w:bookmarkStart w:id="295" w:name="_ETM_Q1_994403"/>
      <w:bookmarkStart w:id="296" w:name="_ETM_Q1_994460"/>
      <w:bookmarkEnd w:id="295"/>
      <w:bookmarkEnd w:id="296"/>
      <w:r>
        <w:rPr>
          <w:rFonts w:hint="cs"/>
          <w:rtl/>
          <w:lang w:eastAsia="he-IL"/>
        </w:rPr>
        <w:t xml:space="preserve">אני מבין את האמירה. אולי דין </w:t>
      </w:r>
      <w:bookmarkStart w:id="297" w:name="_ETM_Q1_1007087"/>
      <w:bookmarkEnd w:id="297"/>
      <w:r>
        <w:rPr>
          <w:rFonts w:hint="cs"/>
          <w:rtl/>
          <w:lang w:eastAsia="he-IL"/>
        </w:rPr>
        <w:t xml:space="preserve">יוכל להאיר את עינינו אבל יש אפילו </w:t>
      </w:r>
      <w:bookmarkStart w:id="298" w:name="_ETM_Q1_1010474"/>
      <w:bookmarkEnd w:id="298"/>
      <w:r>
        <w:rPr>
          <w:rFonts w:hint="cs"/>
          <w:rtl/>
          <w:lang w:eastAsia="he-IL"/>
        </w:rPr>
        <w:t>עבירות כבדות</w:t>
      </w:r>
      <w:r w:rsidR="00A17508">
        <w:rPr>
          <w:rFonts w:hint="cs"/>
          <w:rtl/>
          <w:lang w:eastAsia="he-IL"/>
        </w:rPr>
        <w:t xml:space="preserve"> משקל יותר שנחסם בירורן בזמן</w:t>
      </w:r>
      <w:r w:rsidR="008404C6">
        <w:rPr>
          <w:rFonts w:hint="cs"/>
          <w:rtl/>
          <w:lang w:eastAsia="he-IL"/>
        </w:rPr>
        <w:t xml:space="preserve"> </w:t>
      </w:r>
      <w:bookmarkStart w:id="299" w:name="_ETM_Q1_1017580"/>
      <w:bookmarkEnd w:id="299"/>
      <w:r w:rsidR="00A17508">
        <w:rPr>
          <w:rFonts w:hint="cs"/>
          <w:rtl/>
          <w:lang w:eastAsia="he-IL"/>
        </w:rPr>
        <w:t>בחירות מסיבות שאנחנו</w:t>
      </w:r>
      <w:r w:rsidR="008404C6">
        <w:rPr>
          <w:rFonts w:hint="cs"/>
          <w:rtl/>
          <w:lang w:eastAsia="he-IL"/>
        </w:rPr>
        <w:t xml:space="preserve"> </w:t>
      </w:r>
      <w:r w:rsidR="00A17508">
        <w:rPr>
          <w:rFonts w:hint="cs"/>
          <w:rtl/>
          <w:lang w:eastAsia="he-IL"/>
        </w:rPr>
        <w:t>לא רוצים פגיעה בטוהר הבחירות.</w:t>
      </w:r>
      <w:r w:rsidR="008404C6">
        <w:rPr>
          <w:rFonts w:hint="cs"/>
          <w:rtl/>
          <w:lang w:eastAsia="he-IL"/>
        </w:rPr>
        <w:t xml:space="preserve"> </w:t>
      </w:r>
      <w:r w:rsidR="00A17508">
        <w:rPr>
          <w:rFonts w:hint="cs"/>
          <w:rtl/>
          <w:lang w:eastAsia="he-IL"/>
        </w:rPr>
        <w:t xml:space="preserve">מהבחינה הזאת </w:t>
      </w:r>
      <w:bookmarkStart w:id="300" w:name="_ETM_Q1_1023758"/>
      <w:bookmarkEnd w:id="300"/>
      <w:r w:rsidR="00A17508">
        <w:rPr>
          <w:rFonts w:hint="cs"/>
          <w:rtl/>
          <w:lang w:eastAsia="he-IL"/>
        </w:rPr>
        <w:t xml:space="preserve">זה לא משהו מיוחד אלא זה הסדר מותאם למה שאנחנו </w:t>
      </w:r>
      <w:bookmarkStart w:id="301" w:name="_ETM_Q1_1028408"/>
      <w:bookmarkEnd w:id="301"/>
      <w:r w:rsidR="00A17508">
        <w:rPr>
          <w:rFonts w:hint="cs"/>
          <w:rtl/>
          <w:lang w:eastAsia="he-IL"/>
        </w:rPr>
        <w:t>מכירים בדברים אחרים.</w:t>
      </w:r>
    </w:p>
    <w:p w14:paraId="37A6AF36" w14:textId="77777777" w:rsidR="00A17508" w:rsidRDefault="00A17508" w:rsidP="008C7184">
      <w:pPr>
        <w:rPr>
          <w:rtl/>
          <w:lang w:eastAsia="he-IL"/>
        </w:rPr>
      </w:pPr>
      <w:bookmarkStart w:id="302" w:name="_ETM_Q1_1032272"/>
      <w:bookmarkStart w:id="303" w:name="_ETM_Q1_1032349"/>
      <w:bookmarkEnd w:id="302"/>
      <w:bookmarkEnd w:id="303"/>
    </w:p>
    <w:p w14:paraId="5F64503E" w14:textId="50FA49D4" w:rsidR="00A17508" w:rsidRDefault="00A17508" w:rsidP="008C7184">
      <w:pPr>
        <w:rPr>
          <w:rtl/>
          <w:lang w:eastAsia="he-IL"/>
        </w:rPr>
      </w:pPr>
      <w:bookmarkStart w:id="304" w:name="_ETM_Q1_1032388"/>
      <w:bookmarkStart w:id="305" w:name="_ETM_Q1_1032424"/>
      <w:bookmarkEnd w:id="304"/>
      <w:bookmarkEnd w:id="305"/>
      <w:r>
        <w:rPr>
          <w:rFonts w:hint="cs"/>
          <w:rtl/>
          <w:lang w:eastAsia="he-IL"/>
        </w:rPr>
        <w:t>עוד התייחסויות לנושא.</w:t>
      </w:r>
    </w:p>
    <w:p w14:paraId="41E415D1" w14:textId="77777777" w:rsidR="00A17508" w:rsidRDefault="00A17508" w:rsidP="008C7184">
      <w:pPr>
        <w:rPr>
          <w:rtl/>
          <w:lang w:eastAsia="he-IL"/>
        </w:rPr>
      </w:pPr>
      <w:bookmarkStart w:id="306" w:name="_ETM_Q1_1037163"/>
      <w:bookmarkEnd w:id="306"/>
    </w:p>
    <w:p w14:paraId="52E5701B" w14:textId="65547F57" w:rsidR="00A17508" w:rsidRDefault="00A17508" w:rsidP="00A17508">
      <w:pPr>
        <w:pStyle w:val="a4"/>
        <w:keepNext/>
        <w:rPr>
          <w:rtl/>
        </w:rPr>
      </w:pPr>
      <w:bookmarkStart w:id="307" w:name="ET_speaker_5791_36"/>
      <w:r w:rsidRPr="00A17508">
        <w:rPr>
          <w:rStyle w:val="TagStyle"/>
          <w:rtl/>
        </w:rPr>
        <w:t xml:space="preserve"> &lt;&lt; דובר &gt;&gt; </w:t>
      </w:r>
      <w:r>
        <w:rPr>
          <w:rtl/>
        </w:rPr>
        <w:t>יואב סגלוביץ' (יש עתיד):</w:t>
      </w:r>
      <w:r w:rsidRPr="00A17508">
        <w:rPr>
          <w:rStyle w:val="TagStyle"/>
          <w:rtl/>
        </w:rPr>
        <w:t xml:space="preserve"> &lt;&lt; דובר &gt;&gt;</w:t>
      </w:r>
      <w:r w:rsidR="009A54A5">
        <w:rPr>
          <w:rtl/>
        </w:rPr>
        <w:t xml:space="preserve"> </w:t>
      </w:r>
      <w:bookmarkEnd w:id="307"/>
    </w:p>
    <w:p w14:paraId="77CE11E5" w14:textId="77777777" w:rsidR="00A17508" w:rsidRDefault="00A17508" w:rsidP="00A17508">
      <w:pPr>
        <w:pStyle w:val="KeepWithNext"/>
        <w:rPr>
          <w:rtl/>
          <w:lang w:eastAsia="he-IL"/>
        </w:rPr>
      </w:pPr>
    </w:p>
    <w:p w14:paraId="69C3774C" w14:textId="712341A8" w:rsidR="00A17508" w:rsidRDefault="00A17508" w:rsidP="00A17508">
      <w:pPr>
        <w:rPr>
          <w:rtl/>
          <w:lang w:eastAsia="he-IL"/>
        </w:rPr>
      </w:pPr>
      <w:bookmarkStart w:id="308" w:name="_ETM_Q1_1038097"/>
      <w:bookmarkStart w:id="309" w:name="_ETM_Q1_1038121"/>
      <w:bookmarkEnd w:id="308"/>
      <w:bookmarkEnd w:id="309"/>
      <w:r>
        <w:rPr>
          <w:rFonts w:hint="cs"/>
          <w:rtl/>
          <w:lang w:eastAsia="he-IL"/>
        </w:rPr>
        <w:t>אם אני מבין נכון,</w:t>
      </w:r>
      <w:r w:rsidR="008404C6">
        <w:rPr>
          <w:rFonts w:hint="cs"/>
          <w:rtl/>
          <w:lang w:eastAsia="he-IL"/>
        </w:rPr>
        <w:t xml:space="preserve"> </w:t>
      </w:r>
      <w:r>
        <w:rPr>
          <w:rFonts w:hint="cs"/>
          <w:rtl/>
          <w:lang w:eastAsia="he-IL"/>
        </w:rPr>
        <w:t>הרעיון המרכזי הוא איך אנחנו מ</w:t>
      </w:r>
      <w:bookmarkStart w:id="310" w:name="_ETM_Q1_1041921"/>
      <w:bookmarkEnd w:id="310"/>
      <w:r>
        <w:rPr>
          <w:rFonts w:hint="cs"/>
          <w:rtl/>
          <w:lang w:eastAsia="he-IL"/>
        </w:rPr>
        <w:t>רסנים את הרשות</w:t>
      </w:r>
      <w:r w:rsidR="008404C6">
        <w:rPr>
          <w:rFonts w:hint="cs"/>
          <w:rtl/>
          <w:lang w:eastAsia="he-IL"/>
        </w:rPr>
        <w:t xml:space="preserve"> </w:t>
      </w:r>
      <w:r>
        <w:rPr>
          <w:rFonts w:hint="cs"/>
          <w:rtl/>
          <w:lang w:eastAsia="he-IL"/>
        </w:rPr>
        <w:t>ולכן הגורם המאזן הזה הוא שופט בית משפט</w:t>
      </w:r>
      <w:r w:rsidR="008404C6">
        <w:rPr>
          <w:rFonts w:hint="cs"/>
          <w:rtl/>
          <w:lang w:eastAsia="he-IL"/>
        </w:rPr>
        <w:t xml:space="preserve"> </w:t>
      </w:r>
      <w:r>
        <w:rPr>
          <w:rFonts w:hint="cs"/>
          <w:rtl/>
          <w:lang w:eastAsia="he-IL"/>
        </w:rPr>
        <w:t xml:space="preserve">עליון. אני חושב שזה </w:t>
      </w:r>
      <w:bookmarkStart w:id="311" w:name="_ETM_Q1_1044157"/>
      <w:bookmarkEnd w:id="311"/>
      <w:r>
        <w:rPr>
          <w:rFonts w:hint="cs"/>
          <w:rtl/>
          <w:lang w:eastAsia="he-IL"/>
        </w:rPr>
        <w:t>דווקא רעיון טוב.</w:t>
      </w:r>
    </w:p>
    <w:p w14:paraId="129EA6DA" w14:textId="77777777" w:rsidR="00A17508" w:rsidRDefault="00A17508" w:rsidP="00A17508">
      <w:pPr>
        <w:rPr>
          <w:rtl/>
          <w:lang w:eastAsia="he-IL"/>
        </w:rPr>
      </w:pPr>
      <w:bookmarkStart w:id="312" w:name="_ETM_Q1_1047190"/>
      <w:bookmarkStart w:id="313" w:name="_ETM_Q1_1047251"/>
      <w:bookmarkEnd w:id="312"/>
      <w:bookmarkEnd w:id="313"/>
    </w:p>
    <w:p w14:paraId="51B69D02" w14:textId="013A6816" w:rsidR="00A17508" w:rsidRDefault="00A17508" w:rsidP="00A17508">
      <w:pPr>
        <w:pStyle w:val="af6"/>
        <w:keepNext/>
        <w:rPr>
          <w:rtl/>
        </w:rPr>
      </w:pPr>
      <w:bookmarkStart w:id="314" w:name="ET_yor_6157_37"/>
      <w:r w:rsidRPr="00A17508">
        <w:rPr>
          <w:rStyle w:val="TagStyle"/>
          <w:rtl/>
        </w:rPr>
        <w:t xml:space="preserve"> &lt;&lt; יור &gt;&gt; </w:t>
      </w:r>
      <w:r>
        <w:rPr>
          <w:rtl/>
        </w:rPr>
        <w:t>היו"ר שמחה רוטמן:</w:t>
      </w:r>
      <w:r w:rsidRPr="00A17508">
        <w:rPr>
          <w:rStyle w:val="TagStyle"/>
          <w:rtl/>
        </w:rPr>
        <w:t xml:space="preserve"> &lt;&lt; יור &gt;&gt;</w:t>
      </w:r>
      <w:r w:rsidR="009A54A5">
        <w:rPr>
          <w:rtl/>
        </w:rPr>
        <w:t xml:space="preserve"> </w:t>
      </w:r>
      <w:bookmarkEnd w:id="314"/>
    </w:p>
    <w:p w14:paraId="54E41E2F" w14:textId="77777777" w:rsidR="00A17508" w:rsidRDefault="00A17508" w:rsidP="00A17508">
      <w:pPr>
        <w:pStyle w:val="KeepWithNext"/>
        <w:rPr>
          <w:rtl/>
          <w:lang w:eastAsia="he-IL"/>
        </w:rPr>
      </w:pPr>
    </w:p>
    <w:p w14:paraId="4BA95D86" w14:textId="41DC73C9" w:rsidR="00A17508" w:rsidRDefault="00A17508" w:rsidP="00A17508">
      <w:pPr>
        <w:rPr>
          <w:rtl/>
          <w:lang w:eastAsia="he-IL"/>
        </w:rPr>
      </w:pPr>
      <w:r>
        <w:rPr>
          <w:rFonts w:hint="cs"/>
          <w:rtl/>
          <w:lang w:eastAsia="he-IL"/>
        </w:rPr>
        <w:t xml:space="preserve">יושב-ראש ועדת הבחירות הוא הגוף המתאים. </w:t>
      </w:r>
    </w:p>
    <w:p w14:paraId="7B285FD1" w14:textId="77777777" w:rsidR="00A17508" w:rsidRDefault="00A17508" w:rsidP="00A17508">
      <w:pPr>
        <w:rPr>
          <w:rtl/>
          <w:lang w:eastAsia="he-IL"/>
        </w:rPr>
      </w:pPr>
    </w:p>
    <w:p w14:paraId="6E1C3C87" w14:textId="45176A0D" w:rsidR="00A17508" w:rsidRDefault="00A17508" w:rsidP="00A17508">
      <w:pPr>
        <w:rPr>
          <w:rtl/>
          <w:lang w:eastAsia="he-IL"/>
        </w:rPr>
      </w:pPr>
      <w:r>
        <w:rPr>
          <w:rFonts w:hint="cs"/>
          <w:rtl/>
          <w:lang w:eastAsia="he-IL"/>
        </w:rPr>
        <w:t>אולי צריך להתייחס גם לבחירות מוניציפאליות שיכולות להיתקל באות</w:t>
      </w:r>
      <w:bookmarkStart w:id="315" w:name="_ETM_Q1_1061675"/>
      <w:bookmarkEnd w:id="315"/>
      <w:r>
        <w:rPr>
          <w:rFonts w:hint="cs"/>
          <w:rtl/>
          <w:lang w:eastAsia="he-IL"/>
        </w:rPr>
        <w:t>ם אירועים. בהמשך אני אבקש התייחסות גם לסוגיית בחיר</w:t>
      </w:r>
      <w:bookmarkStart w:id="316" w:name="_ETM_Q1_1065286"/>
      <w:bookmarkEnd w:id="316"/>
      <w:r>
        <w:rPr>
          <w:rFonts w:hint="cs"/>
          <w:rtl/>
          <w:lang w:eastAsia="he-IL"/>
        </w:rPr>
        <w:t xml:space="preserve">ות מקדימות. שם זה קצת יותר מורכב כי </w:t>
      </w:r>
      <w:bookmarkStart w:id="317" w:name="_ETM_Q1_1069847"/>
      <w:bookmarkEnd w:id="317"/>
      <w:r>
        <w:rPr>
          <w:rFonts w:hint="cs"/>
          <w:rtl/>
          <w:lang w:eastAsia="he-IL"/>
        </w:rPr>
        <w:t>השאלה שם היא אם זה יחיד ואם זה אישי.</w:t>
      </w:r>
      <w:bookmarkStart w:id="318" w:name="_ETM_Q1_1072337"/>
      <w:bookmarkEnd w:id="318"/>
      <w:r>
        <w:rPr>
          <w:rFonts w:hint="cs"/>
          <w:rtl/>
          <w:lang w:eastAsia="he-IL"/>
        </w:rPr>
        <w:t xml:space="preserve"> זה טיפה יותר מורכב אבל אני אשמח להתייחסות לגבי מה</w:t>
      </w:r>
      <w:bookmarkStart w:id="319" w:name="_ETM_Q1_1074870"/>
      <w:bookmarkEnd w:id="319"/>
      <w:r>
        <w:rPr>
          <w:rFonts w:hint="cs"/>
          <w:rtl/>
          <w:lang w:eastAsia="he-IL"/>
        </w:rPr>
        <w:t xml:space="preserve"> שקורה בבחירות המקדימות וגם בבחירות מוניציפאליות. </w:t>
      </w:r>
    </w:p>
    <w:p w14:paraId="4CD583C7" w14:textId="77777777" w:rsidR="00A17508" w:rsidRDefault="00A17508" w:rsidP="00A17508">
      <w:pPr>
        <w:rPr>
          <w:rtl/>
          <w:lang w:eastAsia="he-IL"/>
        </w:rPr>
      </w:pPr>
      <w:bookmarkStart w:id="320" w:name="_ETM_Q1_1078619"/>
      <w:bookmarkStart w:id="321" w:name="_ETM_Q1_1078653"/>
      <w:bookmarkStart w:id="322" w:name="_ETM_Q1_1053878"/>
      <w:bookmarkStart w:id="323" w:name="_ETM_Q1_1053906"/>
      <w:bookmarkStart w:id="324" w:name="_ETM_Q1_1054622"/>
      <w:bookmarkEnd w:id="320"/>
      <w:bookmarkEnd w:id="321"/>
      <w:bookmarkEnd w:id="322"/>
      <w:bookmarkEnd w:id="323"/>
      <w:bookmarkEnd w:id="324"/>
    </w:p>
    <w:p w14:paraId="01C5BD68" w14:textId="051236E2" w:rsidR="00A17508" w:rsidRDefault="00A17508" w:rsidP="00A17508">
      <w:pPr>
        <w:pStyle w:val="af9"/>
        <w:keepNext/>
        <w:rPr>
          <w:rtl/>
          <w:lang w:eastAsia="he-IL"/>
        </w:rPr>
      </w:pPr>
      <w:bookmarkStart w:id="325" w:name="ET_guest_מירה_סלומון_38"/>
      <w:r w:rsidRPr="00A17508">
        <w:rPr>
          <w:rStyle w:val="TagStyle"/>
          <w:rtl/>
        </w:rPr>
        <w:t xml:space="preserve"> &lt;&lt; אורח &gt;&gt; </w:t>
      </w:r>
      <w:r>
        <w:rPr>
          <w:rtl/>
          <w:lang w:eastAsia="he-IL"/>
        </w:rPr>
        <w:t>מירה סלומון:</w:t>
      </w:r>
      <w:r w:rsidRPr="00A17508">
        <w:rPr>
          <w:rStyle w:val="TagStyle"/>
          <w:rtl/>
        </w:rPr>
        <w:t xml:space="preserve"> &lt;&lt; אורח &gt;&gt;</w:t>
      </w:r>
      <w:r w:rsidR="009A54A5">
        <w:rPr>
          <w:rtl/>
          <w:lang w:eastAsia="he-IL"/>
        </w:rPr>
        <w:t xml:space="preserve"> </w:t>
      </w:r>
      <w:bookmarkEnd w:id="325"/>
    </w:p>
    <w:p w14:paraId="238A6CF2" w14:textId="77777777" w:rsidR="00A17508" w:rsidRDefault="00A17508" w:rsidP="00A17508">
      <w:pPr>
        <w:pStyle w:val="KeepWithNext"/>
        <w:rPr>
          <w:rtl/>
          <w:lang w:eastAsia="he-IL"/>
        </w:rPr>
      </w:pPr>
    </w:p>
    <w:p w14:paraId="71A37939" w14:textId="510F90F7" w:rsidR="00A17508" w:rsidRDefault="00A17508" w:rsidP="00A17508">
      <w:pPr>
        <w:rPr>
          <w:rtl/>
          <w:lang w:eastAsia="he-IL"/>
        </w:rPr>
      </w:pPr>
      <w:bookmarkStart w:id="326" w:name="_ETM_Q1_1054818"/>
      <w:bookmarkStart w:id="327" w:name="_ETM_Q1_1054844"/>
      <w:bookmarkEnd w:id="326"/>
      <w:bookmarkEnd w:id="327"/>
      <w:r>
        <w:rPr>
          <w:rFonts w:hint="cs"/>
          <w:rtl/>
          <w:lang w:eastAsia="he-IL"/>
        </w:rPr>
        <w:t>תודה רבה אדוני. אנחנו בוועדה מדובר על סוגיות כבדות משק</w:t>
      </w:r>
      <w:bookmarkStart w:id="328" w:name="_ETM_Q1_1083153"/>
      <w:bookmarkEnd w:id="328"/>
      <w:r>
        <w:rPr>
          <w:rFonts w:hint="cs"/>
          <w:rtl/>
          <w:lang w:eastAsia="he-IL"/>
        </w:rPr>
        <w:t xml:space="preserve">ל. אנחנו כן מבקשים שאותו הדין יחול גם ביחס </w:t>
      </w:r>
      <w:bookmarkStart w:id="329" w:name="_ETM_Q1_1089782"/>
      <w:bookmarkEnd w:id="329"/>
      <w:r>
        <w:rPr>
          <w:rFonts w:hint="cs"/>
          <w:rtl/>
          <w:lang w:eastAsia="he-IL"/>
        </w:rPr>
        <w:t xml:space="preserve">לבחירות המוניציפאלית. ברור לחלוטין שבבחירות </w:t>
      </w:r>
      <w:bookmarkStart w:id="330" w:name="_ETM_Q1_1094367"/>
      <w:bookmarkEnd w:id="330"/>
      <w:r>
        <w:rPr>
          <w:rFonts w:hint="cs"/>
          <w:rtl/>
          <w:lang w:eastAsia="he-IL"/>
        </w:rPr>
        <w:t xml:space="preserve">האלה, חלק גדול מהרשימות הן רשימות שהן </w:t>
      </w:r>
      <w:bookmarkStart w:id="331" w:name="_ETM_Q1_1100744"/>
      <w:bookmarkEnd w:id="331"/>
      <w:r>
        <w:rPr>
          <w:rFonts w:hint="cs"/>
          <w:rtl/>
          <w:lang w:eastAsia="he-IL"/>
        </w:rPr>
        <w:t xml:space="preserve">מגיעות מטעם מפלגות שמגיעות אחר כך לכנסת או לפני כן </w:t>
      </w:r>
      <w:bookmarkStart w:id="332" w:name="_ETM_Q1_1104708"/>
      <w:bookmarkEnd w:id="332"/>
      <w:r>
        <w:rPr>
          <w:rFonts w:hint="cs"/>
          <w:rtl/>
          <w:lang w:eastAsia="he-IL"/>
        </w:rPr>
        <w:t>מגיעות לכנסת, תלוי איך מסתכלים על זה. חלים אותם רציונ</w:t>
      </w:r>
      <w:bookmarkStart w:id="333" w:name="_ETM_Q1_1110471"/>
      <w:bookmarkEnd w:id="333"/>
      <w:r>
        <w:rPr>
          <w:rFonts w:hint="cs"/>
          <w:rtl/>
          <w:lang w:eastAsia="he-IL"/>
        </w:rPr>
        <w:t xml:space="preserve">אלים ולכן לדעתנו צריך לחול אותו הסדר. מעבר לכך אין לנו מה לתרום </w:t>
      </w:r>
      <w:bookmarkStart w:id="334" w:name="_ETM_Q1_1119197"/>
      <w:bookmarkEnd w:id="334"/>
      <w:r>
        <w:rPr>
          <w:rFonts w:hint="cs"/>
          <w:rtl/>
          <w:lang w:eastAsia="he-IL"/>
        </w:rPr>
        <w:t>ברמה של הגנת הפרטיות או בסוגיית מה מקצועי. תודה.</w:t>
      </w:r>
    </w:p>
    <w:p w14:paraId="72BA725D" w14:textId="77777777" w:rsidR="00A17508" w:rsidRDefault="00A17508" w:rsidP="00A17508">
      <w:pPr>
        <w:rPr>
          <w:rtl/>
          <w:lang w:eastAsia="he-IL"/>
        </w:rPr>
      </w:pPr>
      <w:bookmarkStart w:id="335" w:name="_ETM_Q1_1126049"/>
      <w:bookmarkEnd w:id="335"/>
    </w:p>
    <w:p w14:paraId="38515B48" w14:textId="3E83C378" w:rsidR="00A17508" w:rsidRDefault="00A17508" w:rsidP="00A17508">
      <w:pPr>
        <w:pStyle w:val="af6"/>
        <w:keepNext/>
        <w:rPr>
          <w:rtl/>
        </w:rPr>
      </w:pPr>
      <w:bookmarkStart w:id="336" w:name="ET_yor_6157_39"/>
      <w:r w:rsidRPr="00A17508">
        <w:rPr>
          <w:rStyle w:val="TagStyle"/>
          <w:rtl/>
        </w:rPr>
        <w:t xml:space="preserve"> &lt;&lt; יור &gt;&gt; </w:t>
      </w:r>
      <w:r>
        <w:rPr>
          <w:rtl/>
        </w:rPr>
        <w:t>היו"ר שמחה רוטמן:</w:t>
      </w:r>
      <w:r w:rsidRPr="00A17508">
        <w:rPr>
          <w:rStyle w:val="TagStyle"/>
          <w:rtl/>
        </w:rPr>
        <w:t xml:space="preserve"> &lt;&lt; יור &gt;&gt;</w:t>
      </w:r>
      <w:r w:rsidR="009A54A5">
        <w:rPr>
          <w:rtl/>
        </w:rPr>
        <w:t xml:space="preserve"> </w:t>
      </w:r>
      <w:bookmarkEnd w:id="336"/>
    </w:p>
    <w:p w14:paraId="2E2DA5BC" w14:textId="77777777" w:rsidR="00A17508" w:rsidRDefault="00A17508" w:rsidP="00A17508">
      <w:pPr>
        <w:pStyle w:val="KeepWithNext"/>
        <w:rPr>
          <w:rtl/>
          <w:lang w:eastAsia="he-IL"/>
        </w:rPr>
      </w:pPr>
    </w:p>
    <w:p w14:paraId="1BBC16F9" w14:textId="77686E04" w:rsidR="00A17508" w:rsidRDefault="00A17508" w:rsidP="00A17508">
      <w:pPr>
        <w:rPr>
          <w:rtl/>
          <w:lang w:eastAsia="he-IL"/>
        </w:rPr>
      </w:pPr>
      <w:bookmarkStart w:id="337" w:name="_ETM_Q1_1126286"/>
      <w:bookmarkStart w:id="338" w:name="_ETM_Q1_1126316"/>
      <w:bookmarkEnd w:id="337"/>
      <w:bookmarkEnd w:id="338"/>
      <w:r>
        <w:rPr>
          <w:rFonts w:hint="cs"/>
          <w:rtl/>
          <w:lang w:eastAsia="he-IL"/>
        </w:rPr>
        <w:t xml:space="preserve">תודה רבה. תתייחסו </w:t>
      </w:r>
      <w:bookmarkStart w:id="339" w:name="_ETM_Q1_1127352"/>
      <w:bookmarkEnd w:id="339"/>
      <w:r>
        <w:rPr>
          <w:rFonts w:hint="cs"/>
          <w:rtl/>
          <w:lang w:eastAsia="he-IL"/>
        </w:rPr>
        <w:t>בבקשה גם לסוגיית הבחירות המוניציפאליות וגם לסוגיית</w:t>
      </w:r>
      <w:r w:rsidR="008404C6">
        <w:rPr>
          <w:rFonts w:hint="cs"/>
          <w:rtl/>
          <w:lang w:eastAsia="he-IL"/>
        </w:rPr>
        <w:t xml:space="preserve"> </w:t>
      </w:r>
      <w:r w:rsidR="00567D2E">
        <w:rPr>
          <w:rFonts w:hint="cs"/>
          <w:rtl/>
          <w:lang w:eastAsia="he-IL"/>
        </w:rPr>
        <w:t xml:space="preserve">בחירות מקדימות ככל שזה רלוונטי. עכשיו היו בחירות מקדימות, אמנם לדעתי בקהל די מצומצם, אבל בכל זאת יכולה </w:t>
      </w:r>
      <w:bookmarkStart w:id="340" w:name="_ETM_Q1_1140554"/>
      <w:bookmarkEnd w:id="340"/>
      <w:r w:rsidR="00567D2E">
        <w:rPr>
          <w:rFonts w:hint="cs"/>
          <w:rtl/>
          <w:lang w:eastAsia="he-IL"/>
        </w:rPr>
        <w:t>להיות סיטואציה ב-יש עתיד לרשות, למועמדים, ויש לזה</w:t>
      </w:r>
      <w:bookmarkStart w:id="341" w:name="_ETM_Q1_1147119"/>
      <w:bookmarkEnd w:id="341"/>
      <w:r w:rsidR="00567D2E">
        <w:rPr>
          <w:rFonts w:hint="cs"/>
          <w:rtl/>
          <w:lang w:eastAsia="he-IL"/>
        </w:rPr>
        <w:t xml:space="preserve"> כל מיני השלכות. אנא התייחסותכם.</w:t>
      </w:r>
      <w:bookmarkStart w:id="342" w:name="_ETM_Q1_1149417"/>
      <w:bookmarkEnd w:id="342"/>
    </w:p>
    <w:p w14:paraId="15279B20" w14:textId="77777777" w:rsidR="00567D2E" w:rsidRDefault="00567D2E" w:rsidP="00A17508">
      <w:pPr>
        <w:rPr>
          <w:rtl/>
          <w:lang w:eastAsia="he-IL"/>
        </w:rPr>
      </w:pPr>
      <w:bookmarkStart w:id="343" w:name="_ETM_Q1_1149453"/>
      <w:bookmarkStart w:id="344" w:name="_ETM_Q1_1150612"/>
      <w:bookmarkEnd w:id="343"/>
      <w:bookmarkEnd w:id="344"/>
    </w:p>
    <w:p w14:paraId="06FBB690" w14:textId="137E039E" w:rsidR="00567D2E" w:rsidRDefault="00567D2E" w:rsidP="00567D2E">
      <w:pPr>
        <w:pStyle w:val="af9"/>
        <w:keepNext/>
        <w:rPr>
          <w:rtl/>
          <w:lang w:eastAsia="he-IL"/>
        </w:rPr>
      </w:pPr>
      <w:bookmarkStart w:id="345" w:name="ET_guest_ראובן_אידלמן_40"/>
      <w:r w:rsidRPr="00567D2E">
        <w:rPr>
          <w:rStyle w:val="TagStyle"/>
          <w:rtl/>
        </w:rPr>
        <w:t xml:space="preserve"> &lt;&lt; אורח &gt;&gt; </w:t>
      </w:r>
      <w:r>
        <w:rPr>
          <w:rtl/>
          <w:lang w:eastAsia="he-IL"/>
        </w:rPr>
        <w:t>ראובן אידלמן:</w:t>
      </w:r>
      <w:r w:rsidRPr="00567D2E">
        <w:rPr>
          <w:rStyle w:val="TagStyle"/>
          <w:rtl/>
        </w:rPr>
        <w:t xml:space="preserve"> &lt;&lt; אורח &gt;&gt;</w:t>
      </w:r>
      <w:r w:rsidR="009A54A5">
        <w:rPr>
          <w:rtl/>
          <w:lang w:eastAsia="he-IL"/>
        </w:rPr>
        <w:t xml:space="preserve"> </w:t>
      </w:r>
      <w:bookmarkEnd w:id="345"/>
    </w:p>
    <w:p w14:paraId="2A6DC0E1" w14:textId="77777777" w:rsidR="00567D2E" w:rsidRDefault="00567D2E" w:rsidP="00567D2E">
      <w:pPr>
        <w:pStyle w:val="KeepWithNext"/>
        <w:rPr>
          <w:rtl/>
          <w:lang w:eastAsia="he-IL"/>
        </w:rPr>
      </w:pPr>
    </w:p>
    <w:p w14:paraId="3F7B05DB" w14:textId="33E36F4F" w:rsidR="00567D2E" w:rsidRDefault="00567D2E" w:rsidP="00567D2E">
      <w:pPr>
        <w:rPr>
          <w:rtl/>
          <w:lang w:eastAsia="he-IL"/>
        </w:rPr>
      </w:pPr>
      <w:bookmarkStart w:id="346" w:name="_ETM_Q1_1150871"/>
      <w:bookmarkStart w:id="347" w:name="_ETM_Q1_1150898"/>
      <w:bookmarkEnd w:id="346"/>
      <w:bookmarkEnd w:id="347"/>
      <w:r>
        <w:rPr>
          <w:rFonts w:hint="cs"/>
          <w:rtl/>
          <w:lang w:eastAsia="he-IL"/>
        </w:rPr>
        <w:t xml:space="preserve">הרשות להגנת הפרטיות. ההסדר שמוצע כאן </w:t>
      </w:r>
      <w:bookmarkStart w:id="348" w:name="_ETM_Q1_1152739"/>
      <w:bookmarkEnd w:id="348"/>
      <w:r>
        <w:rPr>
          <w:rFonts w:hint="cs"/>
          <w:rtl/>
          <w:lang w:eastAsia="he-IL"/>
        </w:rPr>
        <w:t>הוא הסדר מצומצם ומתוחם שמתייחס</w:t>
      </w:r>
      <w:r w:rsidR="008404C6">
        <w:rPr>
          <w:rFonts w:hint="cs"/>
          <w:rtl/>
          <w:lang w:eastAsia="he-IL"/>
        </w:rPr>
        <w:t xml:space="preserve"> </w:t>
      </w:r>
      <w:r>
        <w:rPr>
          <w:rFonts w:hint="cs"/>
          <w:rtl/>
          <w:lang w:eastAsia="he-IL"/>
        </w:rPr>
        <w:t xml:space="preserve">למפלגות בתקופת הבחירות </w:t>
      </w:r>
      <w:bookmarkStart w:id="349" w:name="_ETM_Q1_1160616"/>
      <w:bookmarkEnd w:id="349"/>
      <w:r>
        <w:rPr>
          <w:rFonts w:hint="cs"/>
          <w:rtl/>
          <w:lang w:eastAsia="he-IL"/>
        </w:rPr>
        <w:t>לכנסת.</w:t>
      </w:r>
      <w:r w:rsidR="000411F9">
        <w:rPr>
          <w:rFonts w:hint="cs"/>
          <w:rtl/>
          <w:lang w:eastAsia="he-IL"/>
        </w:rPr>
        <w:t xml:space="preserve"> אנחנו סבורים שהרחבה שלו לבחירות מוניציפאליות, כאן </w:t>
      </w:r>
      <w:bookmarkStart w:id="350" w:name="_ETM_Q1_1165102"/>
      <w:bookmarkEnd w:id="350"/>
      <w:r w:rsidR="000411F9">
        <w:rPr>
          <w:rFonts w:hint="cs"/>
          <w:rtl/>
          <w:lang w:eastAsia="he-IL"/>
        </w:rPr>
        <w:t>יהיה מדובר על אלפי מועמדים מכל רחבי הארץ, היא הרחבה שחורגת מגדר מה שכיוונו לעשות כאן והריסון הזה שאליו</w:t>
      </w:r>
      <w:bookmarkStart w:id="351" w:name="_ETM_Q1_1176616"/>
      <w:bookmarkEnd w:id="351"/>
      <w:r w:rsidR="000411F9">
        <w:rPr>
          <w:rFonts w:hint="cs"/>
          <w:rtl/>
          <w:lang w:eastAsia="he-IL"/>
        </w:rPr>
        <w:t xml:space="preserve"> גם התייחס קודם חבר הכנסת סגלוביץ'. אנחנו ח</w:t>
      </w:r>
      <w:bookmarkStart w:id="352" w:name="_ETM_Q1_1181385"/>
      <w:bookmarkEnd w:id="352"/>
      <w:r w:rsidR="000411F9">
        <w:rPr>
          <w:rFonts w:hint="cs"/>
          <w:rtl/>
          <w:lang w:eastAsia="he-IL"/>
        </w:rPr>
        <w:t>ושבים שאפשר לחשוב על כל מיני ה</w:t>
      </w:r>
      <w:bookmarkStart w:id="353" w:name="_ETM_Q1_1181850"/>
      <w:bookmarkEnd w:id="353"/>
      <w:r w:rsidR="000411F9">
        <w:rPr>
          <w:rFonts w:hint="cs"/>
          <w:rtl/>
          <w:lang w:eastAsia="he-IL"/>
        </w:rPr>
        <w:t xml:space="preserve">בחנות בין הבחירות לכנסת לבחירות לרשויות המקומיות כאשר למשל אחת </w:t>
      </w:r>
      <w:bookmarkStart w:id="354" w:name="_ETM_Q1_1182908"/>
      <w:bookmarkEnd w:id="354"/>
      <w:r w:rsidR="000411F9">
        <w:rPr>
          <w:rFonts w:hint="cs"/>
          <w:rtl/>
          <w:lang w:eastAsia="he-IL"/>
        </w:rPr>
        <w:t>מהן היא שבבחירות לכנסת המפלגות מקבלות את פנקס הבוחרים של כל אזרחי מדינת ישראל ובבחירות מוניציפאליות מקבלים</w:t>
      </w:r>
      <w:bookmarkStart w:id="355" w:name="_ETM_Q1_1192211"/>
      <w:bookmarkEnd w:id="355"/>
      <w:r w:rsidR="000411F9">
        <w:rPr>
          <w:rFonts w:hint="cs"/>
          <w:rtl/>
          <w:lang w:eastAsia="he-IL"/>
        </w:rPr>
        <w:t xml:space="preserve"> רק של הרשות המקומית הספציפית ולפעמים אלה רשויות </w:t>
      </w:r>
      <w:bookmarkStart w:id="356" w:name="_ETM_Q1_1193638"/>
      <w:bookmarkEnd w:id="356"/>
      <w:r w:rsidR="000411F9">
        <w:rPr>
          <w:rFonts w:hint="cs"/>
          <w:rtl/>
          <w:lang w:eastAsia="he-IL"/>
        </w:rPr>
        <w:t>מאוד קטנות.</w:t>
      </w:r>
      <w:bookmarkStart w:id="357" w:name="_ETM_Q1_1199649"/>
      <w:bookmarkEnd w:id="357"/>
    </w:p>
    <w:p w14:paraId="3B4103B6" w14:textId="77777777" w:rsidR="000411F9" w:rsidRDefault="000411F9" w:rsidP="00567D2E">
      <w:pPr>
        <w:rPr>
          <w:rtl/>
          <w:lang w:eastAsia="he-IL"/>
        </w:rPr>
      </w:pPr>
    </w:p>
    <w:p w14:paraId="2FE343B4" w14:textId="634B3CF7" w:rsidR="000411F9" w:rsidRDefault="000411F9" w:rsidP="000411F9">
      <w:pPr>
        <w:pStyle w:val="af6"/>
        <w:keepNext/>
        <w:rPr>
          <w:rtl/>
        </w:rPr>
      </w:pPr>
      <w:bookmarkStart w:id="358" w:name="ET_yor_6157_41"/>
      <w:r w:rsidRPr="000411F9">
        <w:rPr>
          <w:rStyle w:val="TagStyle"/>
          <w:rtl/>
        </w:rPr>
        <w:t xml:space="preserve"> &lt;&lt; יור &gt;&gt; </w:t>
      </w:r>
      <w:r>
        <w:rPr>
          <w:rtl/>
        </w:rPr>
        <w:t>היו"ר שמחה רוטמן:</w:t>
      </w:r>
      <w:r w:rsidRPr="000411F9">
        <w:rPr>
          <w:rStyle w:val="TagStyle"/>
          <w:rtl/>
        </w:rPr>
        <w:t xml:space="preserve"> &lt;&lt; יור &gt;&gt;</w:t>
      </w:r>
      <w:r w:rsidR="009A54A5">
        <w:rPr>
          <w:rtl/>
        </w:rPr>
        <w:t xml:space="preserve"> </w:t>
      </w:r>
      <w:bookmarkEnd w:id="358"/>
    </w:p>
    <w:p w14:paraId="21F16378" w14:textId="77777777" w:rsidR="000411F9" w:rsidRDefault="000411F9" w:rsidP="000411F9">
      <w:pPr>
        <w:pStyle w:val="KeepWithNext"/>
        <w:rPr>
          <w:rtl/>
          <w:lang w:eastAsia="he-IL"/>
        </w:rPr>
      </w:pPr>
    </w:p>
    <w:p w14:paraId="4F9E6E94" w14:textId="363B1A75" w:rsidR="000411F9" w:rsidRDefault="000411F9" w:rsidP="000411F9">
      <w:pPr>
        <w:rPr>
          <w:rtl/>
          <w:lang w:eastAsia="he-IL"/>
        </w:rPr>
      </w:pPr>
      <w:r>
        <w:rPr>
          <w:rFonts w:hint="cs"/>
          <w:rtl/>
          <w:lang w:eastAsia="he-IL"/>
        </w:rPr>
        <w:t>מה</w:t>
      </w:r>
      <w:r w:rsidR="008404C6">
        <w:rPr>
          <w:rFonts w:hint="cs"/>
          <w:rtl/>
          <w:lang w:eastAsia="he-IL"/>
        </w:rPr>
        <w:t xml:space="preserve"> </w:t>
      </w:r>
      <w:r>
        <w:rPr>
          <w:rFonts w:hint="cs"/>
          <w:rtl/>
          <w:lang w:eastAsia="he-IL"/>
        </w:rPr>
        <w:t xml:space="preserve">שאמרת עכשיו זה דווקא שיקול הפוך. בסופו של דבר ברור לי שאני צריך אתכם יותר </w:t>
      </w:r>
      <w:bookmarkStart w:id="359" w:name="_ETM_Q1_1210200"/>
      <w:bookmarkEnd w:id="359"/>
      <w:r>
        <w:rPr>
          <w:rFonts w:hint="cs"/>
          <w:rtl/>
          <w:lang w:eastAsia="he-IL"/>
        </w:rPr>
        <w:t xml:space="preserve">אוכפים כשיש לי עכשיו שלושה חודשים או תקופת זמן ארוכה </w:t>
      </w:r>
      <w:bookmarkStart w:id="360" w:name="_ETM_Q1_1214517"/>
      <w:bookmarkEnd w:id="360"/>
      <w:r>
        <w:rPr>
          <w:rFonts w:hint="cs"/>
          <w:rtl/>
          <w:lang w:eastAsia="he-IL"/>
        </w:rPr>
        <w:t>בה הרבה מאוד גופים מכמה מפלגות התמודדו בבחירות לכנסת הקודמת</w:t>
      </w:r>
      <w:bookmarkStart w:id="361" w:name="_ETM_Q1_1220981"/>
      <w:bookmarkEnd w:id="361"/>
      <w:r>
        <w:rPr>
          <w:rFonts w:hint="cs"/>
          <w:rtl/>
          <w:lang w:eastAsia="he-IL"/>
        </w:rPr>
        <w:t>, 30 ומשהו,</w:t>
      </w:r>
      <w:r w:rsidR="008404C6">
        <w:rPr>
          <w:rFonts w:hint="cs"/>
          <w:rtl/>
          <w:lang w:eastAsia="he-IL"/>
        </w:rPr>
        <w:t xml:space="preserve"> </w:t>
      </w:r>
      <w:r>
        <w:rPr>
          <w:rFonts w:hint="cs"/>
          <w:rtl/>
          <w:lang w:eastAsia="he-IL"/>
        </w:rPr>
        <w:t xml:space="preserve">ואם מישהו מקים רשימה הכי </w:t>
      </w:r>
      <w:bookmarkStart w:id="362" w:name="_ETM_Q1_1224599"/>
      <w:bookmarkEnd w:id="362"/>
      <w:r>
        <w:rPr>
          <w:rFonts w:hint="cs"/>
          <w:rtl/>
          <w:lang w:eastAsia="he-IL"/>
        </w:rPr>
        <w:t xml:space="preserve">קיקיונית שישנה, גם אם הוא בוודאות יודע שהוא לא יעבור, </w:t>
      </w:r>
      <w:bookmarkStart w:id="363" w:name="_ETM_Q1_1230467"/>
      <w:bookmarkEnd w:id="363"/>
      <w:r>
        <w:rPr>
          <w:rFonts w:hint="cs"/>
          <w:rtl/>
          <w:lang w:eastAsia="he-IL"/>
        </w:rPr>
        <w:t>הוא אוטומטית מקבל גישה לכלל המידע של האוכלוסייה</w:t>
      </w:r>
      <w:bookmarkStart w:id="364" w:name="_ETM_Q1_1235898"/>
      <w:bookmarkEnd w:id="364"/>
      <w:r>
        <w:rPr>
          <w:rFonts w:hint="cs"/>
          <w:rtl/>
          <w:lang w:eastAsia="he-IL"/>
        </w:rPr>
        <w:t xml:space="preserve">. יכולת קבלת </w:t>
      </w:r>
      <w:r>
        <w:rPr>
          <w:rFonts w:hint="cs"/>
          <w:rtl/>
          <w:lang w:eastAsia="he-IL"/>
        </w:rPr>
        <w:lastRenderedPageBreak/>
        <w:t xml:space="preserve">הגישה לנתונים </w:t>
      </w:r>
      <w:bookmarkStart w:id="365" w:name="_ETM_Q1_1238713"/>
      <w:bookmarkEnd w:id="365"/>
      <w:r>
        <w:rPr>
          <w:rFonts w:hint="cs"/>
          <w:rtl/>
          <w:lang w:eastAsia="he-IL"/>
        </w:rPr>
        <w:t>של כלל אזרחי מדינת ישראל היא מאוד מאוד נרחבת. לעומת</w:t>
      </w:r>
      <w:bookmarkStart w:id="366" w:name="_ETM_Q1_1241543"/>
      <w:bookmarkEnd w:id="366"/>
      <w:r>
        <w:rPr>
          <w:rFonts w:hint="cs"/>
          <w:rtl/>
          <w:lang w:eastAsia="he-IL"/>
        </w:rPr>
        <w:t xml:space="preserve"> זאת, ברשות מקומית, בוודאי רשות מקומית קטנה, פוטנציאל הנזק </w:t>
      </w:r>
      <w:bookmarkStart w:id="367" w:name="_ETM_Q1_1246646"/>
      <w:bookmarkEnd w:id="367"/>
      <w:r>
        <w:rPr>
          <w:rFonts w:hint="cs"/>
          <w:rtl/>
          <w:lang w:eastAsia="he-IL"/>
        </w:rPr>
        <w:t>הוא יותר מצומצם בהקשר הזה. אם כבר, זה שיקול הפוך.</w:t>
      </w:r>
      <w:bookmarkStart w:id="368" w:name="_ETM_Q1_1252484"/>
      <w:bookmarkEnd w:id="368"/>
    </w:p>
    <w:p w14:paraId="517F0A9A" w14:textId="77777777" w:rsidR="000411F9" w:rsidRDefault="000411F9" w:rsidP="000411F9">
      <w:pPr>
        <w:rPr>
          <w:rtl/>
          <w:lang w:eastAsia="he-IL"/>
        </w:rPr>
      </w:pPr>
    </w:p>
    <w:p w14:paraId="0AFC92E2" w14:textId="61F7CFF5" w:rsidR="000411F9" w:rsidRDefault="000411F9" w:rsidP="000411F9">
      <w:pPr>
        <w:pStyle w:val="af9"/>
        <w:keepNext/>
        <w:rPr>
          <w:rtl/>
          <w:lang w:eastAsia="he-IL"/>
        </w:rPr>
      </w:pPr>
      <w:bookmarkStart w:id="369" w:name="ET_guest_ראובן_אידלמן_42"/>
      <w:r w:rsidRPr="000411F9">
        <w:rPr>
          <w:rStyle w:val="TagStyle"/>
          <w:rtl/>
        </w:rPr>
        <w:t xml:space="preserve"> &lt;&lt; אורח &gt;&gt; </w:t>
      </w:r>
      <w:r>
        <w:rPr>
          <w:rtl/>
          <w:lang w:eastAsia="he-IL"/>
        </w:rPr>
        <w:t>ראובן אידלמן:</w:t>
      </w:r>
      <w:r w:rsidRPr="000411F9">
        <w:rPr>
          <w:rStyle w:val="TagStyle"/>
          <w:rtl/>
        </w:rPr>
        <w:t xml:space="preserve"> &lt;&lt; אורח &gt;&gt;</w:t>
      </w:r>
      <w:r w:rsidR="009A54A5">
        <w:rPr>
          <w:rtl/>
          <w:lang w:eastAsia="he-IL"/>
        </w:rPr>
        <w:t xml:space="preserve"> </w:t>
      </w:r>
      <w:bookmarkEnd w:id="369"/>
    </w:p>
    <w:p w14:paraId="38C5E51E" w14:textId="77777777" w:rsidR="000411F9" w:rsidRDefault="000411F9" w:rsidP="000411F9">
      <w:pPr>
        <w:pStyle w:val="KeepWithNext"/>
        <w:rPr>
          <w:rtl/>
          <w:lang w:eastAsia="he-IL"/>
        </w:rPr>
      </w:pPr>
    </w:p>
    <w:p w14:paraId="75C741D5" w14:textId="41294D29" w:rsidR="000411F9" w:rsidRDefault="000411F9" w:rsidP="000411F9">
      <w:pPr>
        <w:rPr>
          <w:rtl/>
          <w:lang w:eastAsia="he-IL"/>
        </w:rPr>
      </w:pPr>
      <w:r>
        <w:rPr>
          <w:rFonts w:hint="cs"/>
          <w:rtl/>
          <w:lang w:eastAsia="he-IL"/>
        </w:rPr>
        <w:t xml:space="preserve">קודם כל, זאת הבחנה שחשוב להכיר בה, בין היבטי הפרטיות בבחירות האלה ובבחירות האלה. אפשר אולי גם </w:t>
      </w:r>
      <w:bookmarkStart w:id="370" w:name="_ETM_Q1_1262763"/>
      <w:bookmarkEnd w:id="370"/>
      <w:r>
        <w:rPr>
          <w:rFonts w:hint="cs"/>
          <w:rtl/>
          <w:lang w:eastAsia="he-IL"/>
        </w:rPr>
        <w:t>לומר שהפוטנציאל של הרשות להשפיע הוא כמובן בבחירות</w:t>
      </w:r>
      <w:bookmarkStart w:id="371" w:name="_ETM_Q1_1268551"/>
      <w:bookmarkEnd w:id="371"/>
      <w:r>
        <w:rPr>
          <w:rFonts w:hint="cs"/>
          <w:rtl/>
          <w:lang w:eastAsia="he-IL"/>
        </w:rPr>
        <w:t xml:space="preserve"> לכנסת על ידי הפעלת סמכות כזאת או אחרת </w:t>
      </w:r>
      <w:bookmarkStart w:id="372" w:name="_ETM_Q1_1273993"/>
      <w:bookmarkEnd w:id="372"/>
      <w:r>
        <w:rPr>
          <w:rFonts w:hint="cs"/>
          <w:rtl/>
          <w:lang w:eastAsia="he-IL"/>
        </w:rPr>
        <w:t xml:space="preserve">ובעצם לזה נועד ההסדר הזה והאיזון הזה, הוא הרבה </w:t>
      </w:r>
      <w:bookmarkStart w:id="373" w:name="_ETM_Q1_1273908"/>
      <w:bookmarkEnd w:id="373"/>
      <w:r>
        <w:rPr>
          <w:rFonts w:hint="cs"/>
          <w:rtl/>
          <w:lang w:eastAsia="he-IL"/>
        </w:rPr>
        <w:t>יותר</w:t>
      </w:r>
      <w:r w:rsidR="008404C6">
        <w:rPr>
          <w:rFonts w:hint="cs"/>
          <w:rtl/>
          <w:lang w:eastAsia="he-IL"/>
        </w:rPr>
        <w:t xml:space="preserve"> </w:t>
      </w:r>
      <w:r>
        <w:rPr>
          <w:rFonts w:hint="cs"/>
          <w:rtl/>
          <w:lang w:eastAsia="he-IL"/>
        </w:rPr>
        <w:t xml:space="preserve">משמעותי בבחירות לכנסת מאשר בבחירות לרשויות </w:t>
      </w:r>
      <w:bookmarkStart w:id="374" w:name="_ETM_Q1_1278119"/>
      <w:bookmarkEnd w:id="374"/>
      <w:r>
        <w:rPr>
          <w:rFonts w:hint="cs"/>
          <w:rtl/>
          <w:lang w:eastAsia="he-IL"/>
        </w:rPr>
        <w:t xml:space="preserve">המקומיות. אנחנו מדברים כאן </w:t>
      </w:r>
      <w:bookmarkStart w:id="375" w:name="_ETM_Q1_1280845"/>
      <w:bookmarkEnd w:id="375"/>
      <w:r>
        <w:rPr>
          <w:rFonts w:hint="cs"/>
          <w:rtl/>
          <w:lang w:eastAsia="he-IL"/>
        </w:rPr>
        <w:t xml:space="preserve">על היקפים אחרים לגמרי. אלה אלפי מועמדים בכל רחבי הארץ </w:t>
      </w:r>
      <w:bookmarkStart w:id="376" w:name="_ETM_Q1_1285256"/>
      <w:bookmarkEnd w:id="376"/>
      <w:r>
        <w:rPr>
          <w:rFonts w:hint="cs"/>
          <w:rtl/>
          <w:lang w:eastAsia="he-IL"/>
        </w:rPr>
        <w:t>שההסדר המקל הזה, המרסן הזה, יחול עליהם. אנחנו לא סבורים</w:t>
      </w:r>
      <w:bookmarkStart w:id="377" w:name="_ETM_Q1_1291452"/>
      <w:bookmarkEnd w:id="377"/>
      <w:r>
        <w:rPr>
          <w:rFonts w:hint="cs"/>
          <w:rtl/>
          <w:lang w:eastAsia="he-IL"/>
        </w:rPr>
        <w:t xml:space="preserve"> שיש מקום להבחנה כזאת. כנ"ל לגבי בחירות מקדימות. זאת א</w:t>
      </w:r>
      <w:bookmarkStart w:id="378" w:name="_ETM_Q1_1293951"/>
      <w:bookmarkEnd w:id="378"/>
      <w:r>
        <w:rPr>
          <w:rFonts w:hint="cs"/>
          <w:rtl/>
          <w:lang w:eastAsia="he-IL"/>
        </w:rPr>
        <w:t>ומרת, שם באמת אין את הנושא של פנקס בוחרים.</w:t>
      </w:r>
    </w:p>
    <w:p w14:paraId="4E3A25BD" w14:textId="77777777" w:rsidR="000411F9" w:rsidRDefault="000411F9" w:rsidP="000411F9">
      <w:pPr>
        <w:rPr>
          <w:rtl/>
          <w:lang w:eastAsia="he-IL"/>
        </w:rPr>
      </w:pPr>
    </w:p>
    <w:p w14:paraId="0C388AC9" w14:textId="3E342278" w:rsidR="000411F9" w:rsidRDefault="000411F9" w:rsidP="000411F9">
      <w:pPr>
        <w:pStyle w:val="af6"/>
        <w:keepNext/>
        <w:rPr>
          <w:rtl/>
        </w:rPr>
      </w:pPr>
      <w:bookmarkStart w:id="379" w:name="ET_yor_6157_43"/>
      <w:r w:rsidRPr="000411F9">
        <w:rPr>
          <w:rStyle w:val="TagStyle"/>
          <w:rtl/>
        </w:rPr>
        <w:t xml:space="preserve"> &lt;&lt; יור &gt;&gt; </w:t>
      </w:r>
      <w:r>
        <w:rPr>
          <w:rtl/>
        </w:rPr>
        <w:t>היו"ר שמחה רוטמן:</w:t>
      </w:r>
      <w:r w:rsidRPr="000411F9">
        <w:rPr>
          <w:rStyle w:val="TagStyle"/>
          <w:rtl/>
        </w:rPr>
        <w:t xml:space="preserve"> &lt;&lt; יור &gt;&gt;</w:t>
      </w:r>
      <w:r w:rsidR="009A54A5">
        <w:rPr>
          <w:rtl/>
        </w:rPr>
        <w:t xml:space="preserve"> </w:t>
      </w:r>
      <w:bookmarkEnd w:id="379"/>
    </w:p>
    <w:p w14:paraId="79AB7608" w14:textId="77777777" w:rsidR="000411F9" w:rsidRDefault="000411F9" w:rsidP="000411F9">
      <w:pPr>
        <w:pStyle w:val="KeepWithNext"/>
        <w:rPr>
          <w:rtl/>
          <w:lang w:eastAsia="he-IL"/>
        </w:rPr>
      </w:pPr>
    </w:p>
    <w:p w14:paraId="77AD67C5" w14:textId="30FB116C" w:rsidR="000411F9" w:rsidRDefault="000411F9" w:rsidP="000411F9">
      <w:pPr>
        <w:rPr>
          <w:rtl/>
          <w:lang w:eastAsia="he-IL"/>
        </w:rPr>
      </w:pPr>
      <w:r>
        <w:rPr>
          <w:rFonts w:hint="cs"/>
          <w:rtl/>
          <w:lang w:eastAsia="he-IL"/>
        </w:rPr>
        <w:t xml:space="preserve">יש </w:t>
      </w:r>
      <w:bookmarkStart w:id="380" w:name="_ETM_Q1_1297631"/>
      <w:bookmarkEnd w:id="380"/>
      <w:r>
        <w:rPr>
          <w:rFonts w:hint="cs"/>
          <w:rtl/>
          <w:lang w:eastAsia="he-IL"/>
        </w:rPr>
        <w:t xml:space="preserve">פנקס בוחרים של חברי מפלגה. בליכוד </w:t>
      </w:r>
      <w:r w:rsidR="00CC5C30">
        <w:rPr>
          <w:rFonts w:hint="cs"/>
          <w:rtl/>
          <w:lang w:eastAsia="he-IL"/>
        </w:rPr>
        <w:t>אלה</w:t>
      </w:r>
      <w:r>
        <w:rPr>
          <w:rFonts w:hint="cs"/>
          <w:rtl/>
          <w:lang w:eastAsia="he-IL"/>
        </w:rPr>
        <w:t xml:space="preserve"> 190,000 אנשים, 150,000 </w:t>
      </w:r>
      <w:bookmarkStart w:id="381" w:name="_ETM_Q1_1303239"/>
      <w:bookmarkEnd w:id="381"/>
      <w:r>
        <w:rPr>
          <w:rFonts w:hint="cs"/>
          <w:rtl/>
          <w:lang w:eastAsia="he-IL"/>
        </w:rPr>
        <w:t>אנשים?</w:t>
      </w:r>
    </w:p>
    <w:p w14:paraId="6E384011" w14:textId="77777777" w:rsidR="002D75CF" w:rsidRDefault="002D75CF" w:rsidP="000411F9">
      <w:pPr>
        <w:rPr>
          <w:rtl/>
          <w:lang w:eastAsia="he-IL"/>
        </w:rPr>
      </w:pPr>
      <w:bookmarkStart w:id="382" w:name="_ETM_Q1_1304193"/>
      <w:bookmarkStart w:id="383" w:name="_ETM_Q1_1304248"/>
      <w:bookmarkEnd w:id="382"/>
      <w:bookmarkEnd w:id="383"/>
    </w:p>
    <w:p w14:paraId="0FB719C7" w14:textId="79F24716" w:rsidR="002D75CF" w:rsidRDefault="002D75CF" w:rsidP="002D75CF">
      <w:pPr>
        <w:pStyle w:val="af9"/>
        <w:keepNext/>
        <w:rPr>
          <w:rtl/>
          <w:lang w:eastAsia="he-IL"/>
        </w:rPr>
      </w:pPr>
      <w:bookmarkStart w:id="384" w:name="ET_guest_עמית_יוסוב_עמיר_44"/>
      <w:r w:rsidRPr="002D75CF">
        <w:rPr>
          <w:rStyle w:val="TagStyle"/>
          <w:rtl/>
        </w:rPr>
        <w:t xml:space="preserve"> &lt;&lt; אורח &gt;&gt; </w:t>
      </w:r>
      <w:r>
        <w:rPr>
          <w:rtl/>
          <w:lang w:eastAsia="he-IL"/>
        </w:rPr>
        <w:t>עמית יוסוב עמיר:</w:t>
      </w:r>
      <w:r w:rsidRPr="002D75CF">
        <w:rPr>
          <w:rStyle w:val="TagStyle"/>
          <w:rtl/>
        </w:rPr>
        <w:t xml:space="preserve"> &lt;&lt; אורח &gt;&gt;</w:t>
      </w:r>
      <w:r w:rsidR="009A54A5">
        <w:rPr>
          <w:rtl/>
          <w:lang w:eastAsia="he-IL"/>
        </w:rPr>
        <w:t xml:space="preserve"> </w:t>
      </w:r>
      <w:bookmarkEnd w:id="384"/>
    </w:p>
    <w:p w14:paraId="2F6C305B" w14:textId="77777777" w:rsidR="002D75CF" w:rsidRDefault="002D75CF" w:rsidP="002D75CF">
      <w:pPr>
        <w:pStyle w:val="KeepWithNext"/>
        <w:rPr>
          <w:rtl/>
          <w:lang w:eastAsia="he-IL"/>
        </w:rPr>
      </w:pPr>
    </w:p>
    <w:p w14:paraId="6101DEE1" w14:textId="441BAB3E" w:rsidR="002D75CF" w:rsidRDefault="002D75CF" w:rsidP="002D75CF">
      <w:pPr>
        <w:rPr>
          <w:rtl/>
          <w:lang w:eastAsia="he-IL"/>
        </w:rPr>
      </w:pPr>
      <w:r>
        <w:rPr>
          <w:rFonts w:hint="cs"/>
          <w:rtl/>
          <w:lang w:eastAsia="he-IL"/>
        </w:rPr>
        <w:t>זה פנקס</w:t>
      </w:r>
      <w:r w:rsidR="00CC5C30">
        <w:rPr>
          <w:rFonts w:hint="cs"/>
          <w:rtl/>
          <w:lang w:eastAsia="he-IL"/>
        </w:rPr>
        <w:t xml:space="preserve"> שנאסף באופן וולונטרי. </w:t>
      </w:r>
    </w:p>
    <w:p w14:paraId="30CF25CD" w14:textId="77777777" w:rsidR="00CC5C30" w:rsidRDefault="00CC5C30" w:rsidP="002D75CF">
      <w:pPr>
        <w:rPr>
          <w:rtl/>
          <w:lang w:eastAsia="he-IL"/>
        </w:rPr>
      </w:pPr>
      <w:bookmarkStart w:id="385" w:name="_ETM_Q1_1309670"/>
      <w:bookmarkStart w:id="386" w:name="_ETM_Q1_1309726"/>
      <w:bookmarkEnd w:id="385"/>
      <w:bookmarkEnd w:id="386"/>
    </w:p>
    <w:p w14:paraId="49C25172" w14:textId="6BCF8395" w:rsidR="00CC5C30" w:rsidRDefault="00CC5C30" w:rsidP="00CC5C30">
      <w:pPr>
        <w:pStyle w:val="af6"/>
        <w:keepNext/>
        <w:rPr>
          <w:rtl/>
        </w:rPr>
      </w:pPr>
      <w:bookmarkStart w:id="387" w:name="ET_yor_6157_45"/>
      <w:r w:rsidRPr="00CC5C30">
        <w:rPr>
          <w:rStyle w:val="TagStyle"/>
          <w:rtl/>
        </w:rPr>
        <w:t xml:space="preserve"> &lt;&lt; יור &gt;&gt; </w:t>
      </w:r>
      <w:r>
        <w:rPr>
          <w:rtl/>
        </w:rPr>
        <w:t>היו"ר שמחה רוטמן:</w:t>
      </w:r>
      <w:r w:rsidRPr="00CC5C30">
        <w:rPr>
          <w:rStyle w:val="TagStyle"/>
          <w:rtl/>
        </w:rPr>
        <w:t xml:space="preserve"> &lt;&lt; יור &gt;&gt;</w:t>
      </w:r>
      <w:r w:rsidR="009A54A5">
        <w:rPr>
          <w:rtl/>
        </w:rPr>
        <w:t xml:space="preserve"> </w:t>
      </w:r>
      <w:bookmarkEnd w:id="387"/>
    </w:p>
    <w:p w14:paraId="34F5B11A" w14:textId="77777777" w:rsidR="00CC5C30" w:rsidRDefault="00CC5C30" w:rsidP="00CC5C30">
      <w:pPr>
        <w:pStyle w:val="KeepWithNext"/>
        <w:rPr>
          <w:rtl/>
          <w:lang w:eastAsia="he-IL"/>
        </w:rPr>
      </w:pPr>
    </w:p>
    <w:p w14:paraId="1E9BB55C" w14:textId="147BB38C" w:rsidR="00CC5C30" w:rsidRDefault="00CC5C30" w:rsidP="00CC5C30">
      <w:pPr>
        <w:ind w:firstLine="0"/>
        <w:rPr>
          <w:rtl/>
          <w:lang w:eastAsia="he-IL"/>
        </w:rPr>
      </w:pPr>
      <w:r>
        <w:rPr>
          <w:rFonts w:hint="cs"/>
          <w:rtl/>
          <w:lang w:eastAsia="he-IL"/>
        </w:rPr>
        <w:t xml:space="preserve"> </w:t>
      </w:r>
      <w:r>
        <w:rPr>
          <w:rtl/>
          <w:lang w:eastAsia="he-IL"/>
        </w:rPr>
        <w:tab/>
      </w:r>
      <w:r>
        <w:rPr>
          <w:rFonts w:hint="cs"/>
          <w:rtl/>
          <w:lang w:eastAsia="he-IL"/>
        </w:rPr>
        <w:t>מצד אחד.</w:t>
      </w:r>
      <w:r w:rsidR="008404C6">
        <w:rPr>
          <w:rFonts w:hint="cs"/>
          <w:rtl/>
          <w:lang w:eastAsia="he-IL"/>
        </w:rPr>
        <w:t xml:space="preserve"> </w:t>
      </w:r>
      <w:r>
        <w:rPr>
          <w:rFonts w:hint="cs"/>
          <w:rtl/>
          <w:lang w:eastAsia="he-IL"/>
        </w:rPr>
        <w:t xml:space="preserve">נכון. אז ממילא יש פחות בעיה של </w:t>
      </w:r>
      <w:bookmarkStart w:id="388" w:name="_ETM_Q1_1310665"/>
      <w:bookmarkEnd w:id="388"/>
      <w:r>
        <w:rPr>
          <w:rFonts w:hint="cs"/>
          <w:rtl/>
          <w:lang w:eastAsia="he-IL"/>
        </w:rPr>
        <w:t>המטרה לשמה נמסר.</w:t>
      </w:r>
      <w:bookmarkStart w:id="389" w:name="_ETM_Q1_1314109"/>
      <w:bookmarkEnd w:id="389"/>
      <w:r>
        <w:rPr>
          <w:rFonts w:hint="cs"/>
          <w:rtl/>
          <w:lang w:eastAsia="he-IL"/>
        </w:rPr>
        <w:t xml:space="preserve"> מצד שני, לפעמים עצם העובדה שפלוני הוא חבר מפלגה, היא עצמה מיד</w:t>
      </w:r>
      <w:bookmarkStart w:id="390" w:name="_ETM_Q1_1324188"/>
      <w:bookmarkEnd w:id="390"/>
      <w:r>
        <w:rPr>
          <w:rFonts w:hint="cs"/>
          <w:rtl/>
          <w:lang w:eastAsia="he-IL"/>
        </w:rPr>
        <w:t xml:space="preserve">ע רגיש בניגוד לעובדה שפלוני </w:t>
      </w:r>
      <w:r>
        <w:rPr>
          <w:rtl/>
          <w:lang w:eastAsia="he-IL"/>
        </w:rPr>
        <w:t>–</w:t>
      </w:r>
      <w:r>
        <w:rPr>
          <w:rFonts w:hint="cs"/>
          <w:rtl/>
          <w:lang w:eastAsia="he-IL"/>
        </w:rPr>
        <w:t xml:space="preserve"> זה קצת קשור לדיון </w:t>
      </w:r>
      <w:bookmarkStart w:id="391" w:name="_ETM_Q1_1327834"/>
      <w:bookmarkEnd w:id="391"/>
      <w:r>
        <w:rPr>
          <w:rFonts w:hint="cs"/>
          <w:rtl/>
          <w:lang w:eastAsia="he-IL"/>
        </w:rPr>
        <w:t>הראשון בו דיברנו</w:t>
      </w:r>
      <w:r w:rsidR="008404C6">
        <w:rPr>
          <w:rFonts w:hint="cs"/>
          <w:rtl/>
          <w:lang w:eastAsia="he-IL"/>
        </w:rPr>
        <w:t xml:space="preserve"> </w:t>
      </w:r>
      <w:r>
        <w:rPr>
          <w:rFonts w:hint="cs"/>
          <w:rtl/>
          <w:lang w:eastAsia="he-IL"/>
        </w:rPr>
        <w:t>על תחום הפרטיות</w:t>
      </w:r>
      <w:r w:rsidR="008404C6">
        <w:rPr>
          <w:rFonts w:hint="cs"/>
          <w:rtl/>
          <w:lang w:eastAsia="he-IL"/>
        </w:rPr>
        <w:t xml:space="preserve"> </w:t>
      </w:r>
      <w:r>
        <w:rPr>
          <w:rFonts w:hint="cs"/>
          <w:rtl/>
          <w:lang w:eastAsia="he-IL"/>
        </w:rPr>
        <w:t xml:space="preserve">שמישהו אמר, אני לא זוכר </w:t>
      </w:r>
      <w:bookmarkStart w:id="392" w:name="_ETM_Q1_1333791"/>
      <w:bookmarkEnd w:id="392"/>
      <w:r>
        <w:rPr>
          <w:rFonts w:hint="cs"/>
          <w:rtl/>
          <w:lang w:eastAsia="he-IL"/>
        </w:rPr>
        <w:t>מי, שלהבנתו שם ותעודת זהות</w:t>
      </w:r>
      <w:bookmarkStart w:id="393" w:name="_ETM_Q1_1337066"/>
      <w:bookmarkEnd w:id="393"/>
      <w:r>
        <w:rPr>
          <w:rFonts w:hint="cs"/>
          <w:rtl/>
          <w:lang w:eastAsia="he-IL"/>
        </w:rPr>
        <w:t xml:space="preserve"> זה לא מידע רגיש והיה לו קייס. זאת אומרת, אנחנו התווכחנו</w:t>
      </w:r>
      <w:r w:rsidR="009A54A5">
        <w:rPr>
          <w:rFonts w:hint="cs"/>
          <w:rtl/>
          <w:lang w:eastAsia="he-IL"/>
        </w:rPr>
        <w:t xml:space="preserve"> </w:t>
      </w:r>
      <w:r>
        <w:rPr>
          <w:rFonts w:hint="cs"/>
          <w:rtl/>
          <w:lang w:eastAsia="he-IL"/>
        </w:rPr>
        <w:t>אבל היה קייס. זה שבן א</w:t>
      </w:r>
      <w:bookmarkStart w:id="394" w:name="_ETM_Q1_1343683"/>
      <w:bookmarkEnd w:id="394"/>
      <w:r>
        <w:rPr>
          <w:rFonts w:hint="cs"/>
          <w:rtl/>
          <w:lang w:eastAsia="he-IL"/>
        </w:rPr>
        <w:t>דם הוא אזרח מדינת ישראל, זה לא מידע רגיש. זה שבן אדם הוא חבר במפלגה, זה עצמו מידע רגיש ולכן</w:t>
      </w:r>
      <w:r w:rsidR="009A54A5">
        <w:rPr>
          <w:rFonts w:hint="cs"/>
          <w:rtl/>
          <w:lang w:eastAsia="he-IL"/>
        </w:rPr>
        <w:t xml:space="preserve"> </w:t>
      </w:r>
      <w:r>
        <w:rPr>
          <w:rFonts w:hint="cs"/>
          <w:rtl/>
          <w:lang w:eastAsia="he-IL"/>
        </w:rPr>
        <w:t xml:space="preserve">אם דולף פנקס הבוחרים של מדינת </w:t>
      </w:r>
      <w:bookmarkStart w:id="395" w:name="_ETM_Q1_1351524"/>
      <w:bookmarkEnd w:id="395"/>
      <w:r>
        <w:rPr>
          <w:rFonts w:hint="cs"/>
          <w:rtl/>
          <w:lang w:eastAsia="he-IL"/>
        </w:rPr>
        <w:t>ישראל זה נזק</w:t>
      </w:r>
      <w:r w:rsidR="008404C6">
        <w:rPr>
          <w:rFonts w:hint="cs"/>
          <w:rtl/>
          <w:lang w:eastAsia="he-IL"/>
        </w:rPr>
        <w:t xml:space="preserve"> </w:t>
      </w:r>
      <w:r>
        <w:rPr>
          <w:rFonts w:hint="cs"/>
          <w:rtl/>
          <w:lang w:eastAsia="he-IL"/>
        </w:rPr>
        <w:t>יותר בתחומי הסייבר מאשר בתחומי</w:t>
      </w:r>
      <w:r w:rsidR="008404C6">
        <w:rPr>
          <w:rFonts w:hint="cs"/>
          <w:rtl/>
          <w:lang w:eastAsia="he-IL"/>
        </w:rPr>
        <w:t xml:space="preserve"> </w:t>
      </w:r>
      <w:r>
        <w:rPr>
          <w:rFonts w:hint="cs"/>
          <w:rtl/>
          <w:lang w:eastAsia="he-IL"/>
        </w:rPr>
        <w:t xml:space="preserve">הגנת הפרטיות כי בכל זאת המידע </w:t>
      </w:r>
      <w:bookmarkStart w:id="396" w:name="_ETM_Q1_1361207"/>
      <w:bookmarkEnd w:id="396"/>
      <w:r>
        <w:rPr>
          <w:rFonts w:hint="cs"/>
          <w:rtl/>
          <w:lang w:eastAsia="he-IL"/>
        </w:rPr>
        <w:t xml:space="preserve">על שמו של אדם ומענו, זה מידע שקשה </w:t>
      </w:r>
      <w:bookmarkStart w:id="397" w:name="_ETM_Q1_1365032"/>
      <w:bookmarkEnd w:id="397"/>
      <w:r>
        <w:rPr>
          <w:rFonts w:hint="cs"/>
          <w:rtl/>
          <w:lang w:eastAsia="he-IL"/>
        </w:rPr>
        <w:t>להגדיר אותו כרגיש. לעומת זאת, אם דולף פנקס הבוחרים של</w:t>
      </w:r>
      <w:bookmarkStart w:id="398" w:name="_ETM_Q1_1369141"/>
      <w:bookmarkEnd w:id="398"/>
      <w:r>
        <w:rPr>
          <w:rFonts w:hint="cs"/>
          <w:rtl/>
          <w:lang w:eastAsia="he-IL"/>
        </w:rPr>
        <w:t xml:space="preserve"> מפלגת הציונות הדתית או מפלגת הליכוד או העבודה, זה</w:t>
      </w:r>
      <w:bookmarkStart w:id="399" w:name="_ETM_Q1_1373927"/>
      <w:bookmarkEnd w:id="399"/>
      <w:r w:rsidR="008404C6">
        <w:rPr>
          <w:rFonts w:hint="cs"/>
          <w:rtl/>
          <w:lang w:eastAsia="he-IL"/>
        </w:rPr>
        <w:t xml:space="preserve"> </w:t>
      </w:r>
      <w:r>
        <w:rPr>
          <w:rFonts w:hint="cs"/>
          <w:rtl/>
          <w:lang w:eastAsia="he-IL"/>
        </w:rPr>
        <w:t xml:space="preserve">מידע רגיש בהגדרה. זה מידע שמספר על נטיותיו </w:t>
      </w:r>
      <w:bookmarkStart w:id="400" w:name="_ETM_Q1_1376638"/>
      <w:bookmarkEnd w:id="400"/>
      <w:r>
        <w:rPr>
          <w:rFonts w:hint="cs"/>
          <w:rtl/>
          <w:lang w:eastAsia="he-IL"/>
        </w:rPr>
        <w:t>הפוליטיות של האדם.</w:t>
      </w:r>
      <w:r w:rsidR="008404C6">
        <w:rPr>
          <w:rFonts w:hint="cs"/>
          <w:rtl/>
          <w:lang w:eastAsia="he-IL"/>
        </w:rPr>
        <w:t xml:space="preserve"> </w:t>
      </w:r>
      <w:r>
        <w:rPr>
          <w:rFonts w:hint="cs"/>
          <w:rtl/>
          <w:lang w:eastAsia="he-IL"/>
        </w:rPr>
        <w:t>להבנתי זה מידע רגיש.</w:t>
      </w:r>
    </w:p>
    <w:p w14:paraId="6AB0CB5F" w14:textId="77777777" w:rsidR="00CC5C30" w:rsidRDefault="00CC5C30" w:rsidP="00CC5C30">
      <w:pPr>
        <w:ind w:firstLine="0"/>
        <w:rPr>
          <w:rtl/>
          <w:lang w:eastAsia="he-IL"/>
        </w:rPr>
      </w:pPr>
      <w:bookmarkStart w:id="401" w:name="_ETM_Q1_1407773"/>
      <w:bookmarkStart w:id="402" w:name="_ETM_Q1_1407821"/>
      <w:bookmarkEnd w:id="401"/>
      <w:bookmarkEnd w:id="402"/>
    </w:p>
    <w:p w14:paraId="0435A4A3" w14:textId="4B6EA0AB" w:rsidR="00CF6AF0" w:rsidRDefault="00CC5C30" w:rsidP="00CF6AF0">
      <w:pPr>
        <w:rPr>
          <w:rtl/>
          <w:lang w:eastAsia="he-IL"/>
        </w:rPr>
      </w:pPr>
      <w:bookmarkStart w:id="403" w:name="_ETM_Q1_1407877"/>
      <w:bookmarkStart w:id="404" w:name="_ETM_Q1_1407903"/>
      <w:bookmarkEnd w:id="403"/>
      <w:bookmarkEnd w:id="404"/>
      <w:r>
        <w:rPr>
          <w:rFonts w:hint="cs"/>
          <w:rtl/>
          <w:lang w:eastAsia="he-IL"/>
        </w:rPr>
        <w:t xml:space="preserve">לכן מצד </w:t>
      </w:r>
      <w:bookmarkStart w:id="405" w:name="_ETM_Q1_1384839"/>
      <w:bookmarkEnd w:id="405"/>
      <w:r>
        <w:rPr>
          <w:rFonts w:hint="cs"/>
          <w:rtl/>
          <w:lang w:eastAsia="he-IL"/>
        </w:rPr>
        <w:t xml:space="preserve">אחד צריך יותר אכיפה ומצד שני השיקולים שראובן אמר קודם </w:t>
      </w:r>
      <w:bookmarkStart w:id="406" w:name="_ETM_Q1_1390028"/>
      <w:bookmarkEnd w:id="406"/>
      <w:r>
        <w:rPr>
          <w:rFonts w:hint="cs"/>
          <w:rtl/>
          <w:lang w:eastAsia="he-IL"/>
        </w:rPr>
        <w:t>הם שיקולים לבוא ולומר שההגנה על טוהר הבחירות בעניינם</w:t>
      </w:r>
      <w:bookmarkStart w:id="407" w:name="_ETM_Q1_1399327"/>
      <w:bookmarkEnd w:id="407"/>
      <w:r>
        <w:rPr>
          <w:rFonts w:hint="cs"/>
          <w:rtl/>
          <w:lang w:eastAsia="he-IL"/>
        </w:rPr>
        <w:t xml:space="preserve"> ולצורך העניין מתן הגרייס הזה, פוטנציאל הנזק </w:t>
      </w:r>
      <w:bookmarkStart w:id="408" w:name="_ETM_Q1_1405592"/>
      <w:bookmarkEnd w:id="408"/>
      <w:r>
        <w:rPr>
          <w:rFonts w:hint="cs"/>
          <w:rtl/>
          <w:lang w:eastAsia="he-IL"/>
        </w:rPr>
        <w:t>שלו מצד ההיקף של המידע הוא נמוך.</w:t>
      </w:r>
      <w:r w:rsidR="008404C6">
        <w:rPr>
          <w:rFonts w:hint="cs"/>
          <w:rtl/>
          <w:lang w:eastAsia="he-IL"/>
        </w:rPr>
        <w:t xml:space="preserve"> </w:t>
      </w:r>
      <w:r>
        <w:rPr>
          <w:rFonts w:hint="cs"/>
          <w:rtl/>
          <w:lang w:eastAsia="he-IL"/>
        </w:rPr>
        <w:t>אני מציג את השיקולים. מצד אחד טיב המידע הוא יותר רגיש וצריך לראות איך שומרים עליו</w:t>
      </w:r>
      <w:r w:rsidR="008404C6">
        <w:rPr>
          <w:rFonts w:hint="cs"/>
          <w:rtl/>
          <w:lang w:eastAsia="he-IL"/>
        </w:rPr>
        <w:t xml:space="preserve"> </w:t>
      </w:r>
      <w:r>
        <w:rPr>
          <w:rFonts w:hint="cs"/>
          <w:rtl/>
          <w:lang w:eastAsia="he-IL"/>
        </w:rPr>
        <w:t>ומצד</w:t>
      </w:r>
      <w:bookmarkStart w:id="409" w:name="_ETM_Q1_1416675"/>
      <w:bookmarkEnd w:id="409"/>
      <w:r>
        <w:rPr>
          <w:rFonts w:hint="cs"/>
          <w:rtl/>
          <w:lang w:eastAsia="he-IL"/>
        </w:rPr>
        <w:t xml:space="preserve"> שני היקף המידע הוא יותר קטן בתחום של</w:t>
      </w:r>
      <w:bookmarkStart w:id="410" w:name="_ETM_Q1_1425058"/>
      <w:bookmarkEnd w:id="410"/>
      <w:r>
        <w:rPr>
          <w:rFonts w:hint="cs"/>
          <w:rtl/>
          <w:lang w:eastAsia="he-IL"/>
        </w:rPr>
        <w:t xml:space="preserve"> הבחירות המקדימות</w:t>
      </w:r>
      <w:r w:rsidR="00CF6AF0">
        <w:rPr>
          <w:rFonts w:hint="cs"/>
          <w:rtl/>
          <w:lang w:eastAsia="he-IL"/>
        </w:rPr>
        <w:t xml:space="preserve">. לעומת זאת במוניציפאלי, העובדה שאדם גר בעיר מסוימת בדרך כלל היא לא </w:t>
      </w:r>
      <w:bookmarkStart w:id="411" w:name="_ETM_Q1_1431854"/>
      <w:bookmarkEnd w:id="411"/>
      <w:r w:rsidR="00CF6AF0">
        <w:rPr>
          <w:rFonts w:hint="cs"/>
          <w:rtl/>
          <w:lang w:eastAsia="he-IL"/>
        </w:rPr>
        <w:t>מידע רגיש.</w:t>
      </w:r>
      <w:r w:rsidR="008404C6">
        <w:rPr>
          <w:rFonts w:hint="cs"/>
          <w:rtl/>
          <w:lang w:eastAsia="he-IL"/>
        </w:rPr>
        <w:t xml:space="preserve"> </w:t>
      </w:r>
      <w:r w:rsidR="00CF6AF0">
        <w:rPr>
          <w:rFonts w:hint="cs"/>
          <w:rtl/>
          <w:lang w:eastAsia="he-IL"/>
        </w:rPr>
        <w:t>אנחנו לא מגדי</w:t>
      </w:r>
      <w:bookmarkStart w:id="412" w:name="_ETM_Q1_1432435"/>
      <w:bookmarkEnd w:id="412"/>
      <w:r w:rsidR="00CF6AF0">
        <w:rPr>
          <w:rFonts w:hint="cs"/>
          <w:rtl/>
          <w:lang w:eastAsia="he-IL"/>
        </w:rPr>
        <w:t xml:space="preserve">רים את העובדה שאדם גר בעיר מסוימת כמידע רגיש </w:t>
      </w:r>
      <w:bookmarkStart w:id="413" w:name="_ETM_Q1_1437003"/>
      <w:bookmarkEnd w:id="413"/>
      <w:r w:rsidR="00CF6AF0">
        <w:rPr>
          <w:rFonts w:hint="cs"/>
          <w:rtl/>
          <w:lang w:eastAsia="he-IL"/>
        </w:rPr>
        <w:t>ולכן מהבחינה הזאת</w:t>
      </w:r>
      <w:r w:rsidR="008404C6">
        <w:rPr>
          <w:rFonts w:hint="cs"/>
          <w:rtl/>
          <w:lang w:eastAsia="he-IL"/>
        </w:rPr>
        <w:t xml:space="preserve"> </w:t>
      </w:r>
      <w:r w:rsidR="00CF6AF0">
        <w:rPr>
          <w:rFonts w:hint="cs"/>
          <w:rtl/>
          <w:lang w:eastAsia="he-IL"/>
        </w:rPr>
        <w:t>המוניציפאלי אמור היה להיות קליר-קט לאירוע</w:t>
      </w:r>
      <w:bookmarkStart w:id="414" w:name="_ETM_Q1_1439126"/>
      <w:bookmarkEnd w:id="414"/>
      <w:r w:rsidR="00CF6AF0">
        <w:rPr>
          <w:rFonts w:hint="cs"/>
          <w:rtl/>
          <w:lang w:eastAsia="he-IL"/>
        </w:rPr>
        <w:t>, זאת אומרת, בוודאי שצריך את אותם כללים והמעורבות</w:t>
      </w:r>
      <w:r w:rsidR="008404C6">
        <w:rPr>
          <w:rFonts w:hint="cs"/>
          <w:rtl/>
          <w:lang w:eastAsia="he-IL"/>
        </w:rPr>
        <w:t xml:space="preserve"> </w:t>
      </w:r>
      <w:r w:rsidR="00CF6AF0">
        <w:rPr>
          <w:rFonts w:hint="cs"/>
          <w:rtl/>
          <w:lang w:eastAsia="he-IL"/>
        </w:rPr>
        <w:t xml:space="preserve">בהגנה על פרטיות במוניציפאלי, המעורבות בבחירות, אני לא צריך </w:t>
      </w:r>
      <w:bookmarkStart w:id="415" w:name="_ETM_Q1_1450708"/>
      <w:bookmarkEnd w:id="415"/>
      <w:r w:rsidR="00CF6AF0">
        <w:rPr>
          <w:rFonts w:hint="cs"/>
          <w:rtl/>
          <w:lang w:eastAsia="he-IL"/>
        </w:rPr>
        <w:t>לספר לכם שהרבה פעמים האינטרס של המפלגות הוא</w:t>
      </w:r>
      <w:r w:rsidR="008404C6">
        <w:rPr>
          <w:rFonts w:hint="cs"/>
          <w:rtl/>
          <w:lang w:eastAsia="he-IL"/>
        </w:rPr>
        <w:t xml:space="preserve"> </w:t>
      </w:r>
      <w:r w:rsidR="00CF6AF0">
        <w:rPr>
          <w:rFonts w:hint="cs"/>
          <w:rtl/>
          <w:lang w:eastAsia="he-IL"/>
        </w:rPr>
        <w:t>לקבל ראש עיר</w:t>
      </w:r>
      <w:bookmarkStart w:id="416" w:name="_ETM_Q1_1458852"/>
      <w:bookmarkEnd w:id="416"/>
      <w:r w:rsidR="00CF6AF0">
        <w:rPr>
          <w:rFonts w:hint="cs"/>
          <w:rtl/>
          <w:lang w:eastAsia="he-IL"/>
        </w:rPr>
        <w:t xml:space="preserve"> וזה לפעמים אינטרס יותר גדול מאשר לקבל עוד מנדט בכנסת</w:t>
      </w:r>
      <w:bookmarkStart w:id="417" w:name="_ETM_Q1_1459249"/>
      <w:bookmarkEnd w:id="417"/>
      <w:r w:rsidR="00CF6AF0">
        <w:rPr>
          <w:rFonts w:hint="cs"/>
          <w:rtl/>
          <w:lang w:eastAsia="he-IL"/>
        </w:rPr>
        <w:t>, גם</w:t>
      </w:r>
      <w:r w:rsidR="008404C6">
        <w:rPr>
          <w:rFonts w:hint="cs"/>
          <w:rtl/>
          <w:lang w:eastAsia="he-IL"/>
        </w:rPr>
        <w:t xml:space="preserve"> </w:t>
      </w:r>
      <w:r w:rsidR="00CF6AF0">
        <w:rPr>
          <w:rFonts w:hint="cs"/>
          <w:rtl/>
          <w:lang w:eastAsia="he-IL"/>
        </w:rPr>
        <w:t>מבחינת היקף ההשפעה ולפעמים אפילו בתחום</w:t>
      </w:r>
      <w:r w:rsidR="008404C6">
        <w:rPr>
          <w:rFonts w:hint="cs"/>
          <w:rtl/>
          <w:lang w:eastAsia="he-IL"/>
        </w:rPr>
        <w:t xml:space="preserve"> </w:t>
      </w:r>
      <w:r w:rsidR="00CF6AF0">
        <w:rPr>
          <w:rFonts w:hint="cs"/>
          <w:rtl/>
          <w:lang w:eastAsia="he-IL"/>
        </w:rPr>
        <w:t>מימון בחירות. יש בזה מו</w:t>
      </w:r>
      <w:bookmarkStart w:id="418" w:name="_ETM_Q1_1469037"/>
      <w:bookmarkEnd w:id="418"/>
      <w:r w:rsidR="00CF6AF0">
        <w:rPr>
          <w:rFonts w:hint="cs"/>
          <w:rtl/>
          <w:lang w:eastAsia="he-IL"/>
        </w:rPr>
        <w:t>מחים גדולים מ</w:t>
      </w:r>
      <w:bookmarkStart w:id="419" w:name="_ETM_Q1_1314144"/>
      <w:bookmarkEnd w:id="419"/>
      <w:r w:rsidR="00CF6AF0">
        <w:rPr>
          <w:rFonts w:hint="cs"/>
          <w:rtl/>
          <w:lang w:eastAsia="he-IL"/>
        </w:rPr>
        <w:t>מני.</w:t>
      </w:r>
      <w:r w:rsidR="008404C6">
        <w:rPr>
          <w:rFonts w:hint="cs"/>
          <w:rtl/>
          <w:lang w:eastAsia="he-IL"/>
        </w:rPr>
        <w:t xml:space="preserve"> </w:t>
      </w:r>
      <w:r w:rsidR="00CF6AF0">
        <w:rPr>
          <w:rFonts w:hint="cs"/>
          <w:rtl/>
          <w:lang w:eastAsia="he-IL"/>
        </w:rPr>
        <w:t xml:space="preserve">לקבל רוב בעיר מסוימת, יש </w:t>
      </w:r>
      <w:bookmarkStart w:id="420" w:name="_ETM_Q1_1472922"/>
      <w:bookmarkEnd w:id="420"/>
      <w:r w:rsidR="00CF6AF0">
        <w:rPr>
          <w:rFonts w:hint="cs"/>
          <w:rtl/>
          <w:lang w:eastAsia="he-IL"/>
        </w:rPr>
        <w:t>לזה גם יחידות מימון ויש לזה גם השלכות.</w:t>
      </w:r>
      <w:bookmarkStart w:id="421" w:name="_ETM_Q1_1481216"/>
      <w:bookmarkEnd w:id="421"/>
    </w:p>
    <w:p w14:paraId="3BD29BCA" w14:textId="77777777" w:rsidR="00CF6AF0" w:rsidRDefault="00CF6AF0" w:rsidP="00CF6AF0">
      <w:pPr>
        <w:rPr>
          <w:rtl/>
          <w:lang w:eastAsia="he-IL"/>
        </w:rPr>
      </w:pPr>
      <w:bookmarkStart w:id="422" w:name="_ETM_Q1_1483951"/>
      <w:bookmarkStart w:id="423" w:name="_ETM_Q1_1483998"/>
      <w:bookmarkEnd w:id="422"/>
      <w:bookmarkEnd w:id="423"/>
    </w:p>
    <w:p w14:paraId="00F1D39E" w14:textId="1348F403" w:rsidR="00CF6AF0" w:rsidRDefault="00CF6AF0" w:rsidP="00CF6AF0">
      <w:pPr>
        <w:rPr>
          <w:rtl/>
          <w:lang w:eastAsia="he-IL"/>
        </w:rPr>
      </w:pPr>
      <w:bookmarkStart w:id="424" w:name="_ETM_Q1_1484079"/>
      <w:bookmarkStart w:id="425" w:name="_ETM_Q1_1484106"/>
      <w:bookmarkEnd w:id="424"/>
      <w:bookmarkEnd w:id="425"/>
      <w:r>
        <w:rPr>
          <w:rFonts w:hint="cs"/>
          <w:rtl/>
          <w:lang w:eastAsia="he-IL"/>
        </w:rPr>
        <w:t xml:space="preserve">סוגיית הבחירות המקדימות מעוררת גם את השאלה השנייה כי בסופו של דבר בבחירות מקדימות בדרך כלל המועמד הוא </w:t>
      </w:r>
      <w:bookmarkStart w:id="426" w:name="_ETM_Q1_1487576"/>
      <w:bookmarkEnd w:id="426"/>
      <w:r>
        <w:rPr>
          <w:rFonts w:hint="cs"/>
          <w:rtl/>
          <w:lang w:eastAsia="he-IL"/>
        </w:rPr>
        <w:t xml:space="preserve">אדם ואז ממילא הוא לא תאגיד, גם השאלה </w:t>
      </w:r>
      <w:bookmarkStart w:id="427" w:name="_ETM_Q1_1492963"/>
      <w:bookmarkEnd w:id="427"/>
      <w:r>
        <w:rPr>
          <w:rFonts w:hint="cs"/>
          <w:rtl/>
          <w:lang w:eastAsia="he-IL"/>
        </w:rPr>
        <w:t xml:space="preserve">אם המאגר מוחזק אצלו לשימושו האישי, האם אנחנו מגדירים לשימושו האישי, האם זה בכלל מאגר מידע. האם </w:t>
      </w:r>
      <w:bookmarkStart w:id="428" w:name="_ETM_Q1_1498641"/>
      <w:bookmarkEnd w:id="428"/>
      <w:r>
        <w:rPr>
          <w:rFonts w:hint="cs"/>
          <w:rtl/>
          <w:lang w:eastAsia="he-IL"/>
        </w:rPr>
        <w:t xml:space="preserve">כאשר אני מקבל כמתמודד בבחירות הפנימיות במפלגת הציונות הדתית, אמנם </w:t>
      </w:r>
      <w:bookmarkStart w:id="429" w:name="_ETM_Q1_1507177"/>
      <w:bookmarkEnd w:id="429"/>
      <w:r>
        <w:rPr>
          <w:rFonts w:hint="cs"/>
          <w:rtl/>
          <w:lang w:eastAsia="he-IL"/>
        </w:rPr>
        <w:t>המפלגה העבירה לי בהתאם לחוק ובהתאם לכללים את</w:t>
      </w:r>
      <w:r w:rsidR="008404C6">
        <w:rPr>
          <w:rFonts w:hint="cs"/>
          <w:rtl/>
          <w:lang w:eastAsia="he-IL"/>
        </w:rPr>
        <w:t xml:space="preserve"> </w:t>
      </w:r>
      <w:r>
        <w:rPr>
          <w:rFonts w:hint="cs"/>
          <w:rtl/>
          <w:lang w:eastAsia="he-IL"/>
        </w:rPr>
        <w:t>פנקס הבוחרים למטרה לשמה הוא נמסר,</w:t>
      </w:r>
      <w:r w:rsidR="008404C6">
        <w:rPr>
          <w:rFonts w:hint="cs"/>
          <w:rtl/>
          <w:lang w:eastAsia="he-IL"/>
        </w:rPr>
        <w:t xml:space="preserve"> </w:t>
      </w:r>
      <w:r>
        <w:rPr>
          <w:rFonts w:hint="cs"/>
          <w:rtl/>
          <w:lang w:eastAsia="he-IL"/>
        </w:rPr>
        <w:t xml:space="preserve">אבל ברגע שזה מוחזק אצלי, אני בכלל לא יודע אם זה נחשב </w:t>
      </w:r>
      <w:bookmarkStart w:id="430" w:name="_ETM_Q1_1517343"/>
      <w:bookmarkEnd w:id="430"/>
      <w:r>
        <w:rPr>
          <w:rFonts w:hint="cs"/>
          <w:rtl/>
          <w:lang w:eastAsia="he-IL"/>
        </w:rPr>
        <w:t xml:space="preserve">מאגר מידע על פי דין כי אני </w:t>
      </w:r>
      <w:bookmarkStart w:id="431" w:name="_ETM_Q1_1517847"/>
      <w:bookmarkEnd w:id="431"/>
      <w:r>
        <w:rPr>
          <w:rFonts w:hint="cs"/>
          <w:rtl/>
          <w:lang w:eastAsia="he-IL"/>
        </w:rPr>
        <w:t>מחזיק אותו כיחיד</w:t>
      </w:r>
      <w:r w:rsidR="008404C6">
        <w:rPr>
          <w:rFonts w:hint="cs"/>
          <w:rtl/>
          <w:lang w:eastAsia="he-IL"/>
        </w:rPr>
        <w:t xml:space="preserve"> </w:t>
      </w:r>
      <w:r>
        <w:rPr>
          <w:rFonts w:hint="cs"/>
          <w:rtl/>
          <w:lang w:eastAsia="he-IL"/>
        </w:rPr>
        <w:t>לשימושי. אני לא עסק,</w:t>
      </w:r>
      <w:bookmarkStart w:id="432" w:name="_ETM_Q1_1524859"/>
      <w:bookmarkEnd w:id="432"/>
      <w:r>
        <w:rPr>
          <w:rFonts w:hint="cs"/>
          <w:rtl/>
          <w:lang w:eastAsia="he-IL"/>
        </w:rPr>
        <w:t xml:space="preserve"> אני לא מתנהל כאן עם מודל עסקי כך שאני לא יודע אם אני נכנס להגדרת החוק. </w:t>
      </w:r>
    </w:p>
    <w:p w14:paraId="10CC73BE" w14:textId="77777777" w:rsidR="00CF6AF0" w:rsidRDefault="00CF6AF0" w:rsidP="00CF6AF0">
      <w:pPr>
        <w:rPr>
          <w:rtl/>
          <w:lang w:eastAsia="he-IL"/>
        </w:rPr>
      </w:pPr>
      <w:bookmarkStart w:id="433" w:name="_ETM_Q1_1537995"/>
      <w:bookmarkStart w:id="434" w:name="_ETM_Q1_1538034"/>
      <w:bookmarkEnd w:id="433"/>
      <w:bookmarkEnd w:id="434"/>
    </w:p>
    <w:p w14:paraId="0B44E9DF" w14:textId="72CD223F" w:rsidR="00CC5C30" w:rsidRDefault="00CF6AF0" w:rsidP="00CF6AF0">
      <w:pPr>
        <w:rPr>
          <w:rtl/>
          <w:lang w:eastAsia="he-IL"/>
        </w:rPr>
      </w:pPr>
      <w:bookmarkStart w:id="435" w:name="_ETM_Q1_1538099"/>
      <w:bookmarkStart w:id="436" w:name="_ETM_Q1_1538135"/>
      <w:bookmarkEnd w:id="435"/>
      <w:bookmarkEnd w:id="436"/>
      <w:r>
        <w:rPr>
          <w:rFonts w:hint="cs"/>
          <w:rtl/>
          <w:lang w:eastAsia="he-IL"/>
        </w:rPr>
        <w:t xml:space="preserve">זו </w:t>
      </w:r>
      <w:bookmarkStart w:id="437" w:name="_ETM_Q1_1528790"/>
      <w:bookmarkEnd w:id="437"/>
      <w:r>
        <w:rPr>
          <w:rFonts w:hint="cs"/>
          <w:rtl/>
          <w:lang w:eastAsia="he-IL"/>
        </w:rPr>
        <w:t>שאלה שצריך לתת לה מענה. אני לא יודע איך אתם מתייחסים אליה היום. המעורבות שם היא לא פשוטה</w:t>
      </w:r>
      <w:bookmarkStart w:id="438" w:name="_ETM_Q1_1536646"/>
      <w:bookmarkEnd w:id="438"/>
      <w:r>
        <w:rPr>
          <w:rFonts w:hint="cs"/>
          <w:rtl/>
          <w:lang w:eastAsia="he-IL"/>
        </w:rPr>
        <w:t>, צעדי האכיפה לא פשוטים, הקנסות לא פשוטים, לפי איזו</w:t>
      </w:r>
      <w:r w:rsidR="008404C6">
        <w:rPr>
          <w:rFonts w:hint="cs"/>
          <w:rtl/>
          <w:lang w:eastAsia="he-IL"/>
        </w:rPr>
        <w:t xml:space="preserve"> </w:t>
      </w:r>
      <w:r>
        <w:rPr>
          <w:rFonts w:hint="cs"/>
          <w:rtl/>
          <w:lang w:eastAsia="he-IL"/>
        </w:rPr>
        <w:t>מדרגה תטיל עלי עיצום מינהלי, אם תטיל עלי עיצום מינהלי. אני לא יודע כי אני פועל כאדם יחיד שרוצה להיבחר ולא למטרה עסקית.</w:t>
      </w:r>
    </w:p>
    <w:p w14:paraId="3A1A0DE6" w14:textId="77777777" w:rsidR="00CF6AF0" w:rsidRDefault="00CF6AF0" w:rsidP="00CF6AF0">
      <w:pPr>
        <w:rPr>
          <w:rtl/>
          <w:lang w:eastAsia="he-IL"/>
        </w:rPr>
      </w:pPr>
      <w:bookmarkStart w:id="439" w:name="_ETM_Q1_1553592"/>
      <w:bookmarkStart w:id="440" w:name="_ETM_Q1_1553638"/>
      <w:bookmarkEnd w:id="439"/>
      <w:bookmarkEnd w:id="440"/>
    </w:p>
    <w:p w14:paraId="0E5416E2" w14:textId="428BFF14" w:rsidR="00CF6AF0" w:rsidRDefault="00CF6AF0" w:rsidP="00CF6AF0">
      <w:pPr>
        <w:rPr>
          <w:rtl/>
          <w:lang w:eastAsia="he-IL"/>
        </w:rPr>
      </w:pPr>
      <w:r>
        <w:rPr>
          <w:rFonts w:hint="cs"/>
          <w:rtl/>
          <w:lang w:eastAsia="he-IL"/>
        </w:rPr>
        <w:t xml:space="preserve">לכן כל השאלות שם הן מאוד כבדות. שם </w:t>
      </w:r>
      <w:bookmarkStart w:id="441" w:name="_ETM_Q1_1555415"/>
      <w:bookmarkEnd w:id="441"/>
      <w:r>
        <w:rPr>
          <w:rFonts w:hint="cs"/>
          <w:rtl/>
          <w:lang w:eastAsia="he-IL"/>
        </w:rPr>
        <w:t>אין לי את הגורם שישמור עלי לצורך העניין כי אין לי את יושב-ראש ועדת הבחירות. מבקר המדינה מעורב קצת.</w:t>
      </w:r>
    </w:p>
    <w:p w14:paraId="54DCC243" w14:textId="77777777" w:rsidR="00CF6AF0" w:rsidRDefault="00CF6AF0" w:rsidP="00CF6AF0">
      <w:pPr>
        <w:rPr>
          <w:rtl/>
          <w:lang w:eastAsia="he-IL"/>
        </w:rPr>
      </w:pPr>
    </w:p>
    <w:p w14:paraId="33E48FB6" w14:textId="6F1F4B7E" w:rsidR="00CF6AF0" w:rsidRDefault="00CF6AF0" w:rsidP="00CF6AF0">
      <w:pPr>
        <w:pStyle w:val="af9"/>
        <w:keepNext/>
        <w:rPr>
          <w:rtl/>
          <w:lang w:eastAsia="he-IL"/>
        </w:rPr>
      </w:pPr>
      <w:bookmarkStart w:id="442" w:name="ET_guest_דין_ליבנה_47"/>
      <w:r w:rsidRPr="00CF6AF0">
        <w:rPr>
          <w:rStyle w:val="TagStyle"/>
          <w:rtl/>
        </w:rPr>
        <w:t xml:space="preserve"> &lt;&lt; אורח &gt;&gt; </w:t>
      </w:r>
      <w:r>
        <w:rPr>
          <w:rtl/>
          <w:lang w:eastAsia="he-IL"/>
        </w:rPr>
        <w:t>דין ליבנה:</w:t>
      </w:r>
      <w:r w:rsidRPr="00CF6AF0">
        <w:rPr>
          <w:rStyle w:val="TagStyle"/>
          <w:rtl/>
        </w:rPr>
        <w:t xml:space="preserve"> &lt;&lt; אורח &gt;&gt;</w:t>
      </w:r>
      <w:r w:rsidR="009A54A5">
        <w:rPr>
          <w:rtl/>
          <w:lang w:eastAsia="he-IL"/>
        </w:rPr>
        <w:t xml:space="preserve"> </w:t>
      </w:r>
      <w:bookmarkEnd w:id="442"/>
    </w:p>
    <w:p w14:paraId="33C6B170" w14:textId="77777777" w:rsidR="00CF6AF0" w:rsidRDefault="00CF6AF0" w:rsidP="00CF6AF0">
      <w:pPr>
        <w:pStyle w:val="KeepWithNext"/>
        <w:rPr>
          <w:rtl/>
          <w:lang w:eastAsia="he-IL"/>
        </w:rPr>
      </w:pPr>
    </w:p>
    <w:p w14:paraId="114E75D8" w14:textId="45C6946C" w:rsidR="00CF6AF0" w:rsidRDefault="00CF6AF0" w:rsidP="00CF6AF0">
      <w:pPr>
        <w:rPr>
          <w:rtl/>
          <w:lang w:eastAsia="he-IL"/>
        </w:rPr>
      </w:pPr>
      <w:r>
        <w:rPr>
          <w:rFonts w:hint="cs"/>
          <w:rtl/>
          <w:lang w:eastAsia="he-IL"/>
        </w:rPr>
        <w:t>גם יושב-ראש ועדת הבחירות מעורב בכמה היבטים.</w:t>
      </w:r>
    </w:p>
    <w:p w14:paraId="69ABCA29" w14:textId="77777777" w:rsidR="00CF6AF0" w:rsidRDefault="00CF6AF0" w:rsidP="00CF6AF0">
      <w:pPr>
        <w:rPr>
          <w:rtl/>
          <w:lang w:eastAsia="he-IL"/>
        </w:rPr>
      </w:pPr>
      <w:bookmarkStart w:id="443" w:name="_ETM_Q1_1567346"/>
      <w:bookmarkEnd w:id="443"/>
    </w:p>
    <w:p w14:paraId="47AC7C9A" w14:textId="5AB62082" w:rsidR="00CF6AF0" w:rsidRDefault="00CF6AF0" w:rsidP="00CF6AF0">
      <w:pPr>
        <w:pStyle w:val="af6"/>
        <w:keepNext/>
        <w:rPr>
          <w:rtl/>
        </w:rPr>
      </w:pPr>
      <w:bookmarkStart w:id="444" w:name="ET_yor_6157_48"/>
      <w:r w:rsidRPr="00CF6AF0">
        <w:rPr>
          <w:rStyle w:val="TagStyle"/>
          <w:rtl/>
        </w:rPr>
        <w:t xml:space="preserve"> &lt;&lt; יור &gt;&gt; </w:t>
      </w:r>
      <w:r>
        <w:rPr>
          <w:rtl/>
        </w:rPr>
        <w:t>היו"ר שמחה רוטמן:</w:t>
      </w:r>
      <w:r w:rsidRPr="00CF6AF0">
        <w:rPr>
          <w:rStyle w:val="TagStyle"/>
          <w:rtl/>
        </w:rPr>
        <w:t xml:space="preserve"> &lt;&lt; יור &gt;&gt;</w:t>
      </w:r>
      <w:r w:rsidR="009A54A5">
        <w:rPr>
          <w:rtl/>
        </w:rPr>
        <w:t xml:space="preserve"> </w:t>
      </w:r>
      <w:bookmarkEnd w:id="444"/>
    </w:p>
    <w:p w14:paraId="10927E3A" w14:textId="77777777" w:rsidR="00CF6AF0" w:rsidRDefault="00CF6AF0" w:rsidP="00CF6AF0">
      <w:pPr>
        <w:pStyle w:val="KeepWithNext"/>
        <w:rPr>
          <w:rtl/>
          <w:lang w:eastAsia="he-IL"/>
        </w:rPr>
      </w:pPr>
    </w:p>
    <w:p w14:paraId="0A1A18D0" w14:textId="23E8C041" w:rsidR="00CF6AF0" w:rsidRDefault="00CF6AF0" w:rsidP="00CF6AF0">
      <w:pPr>
        <w:rPr>
          <w:rtl/>
          <w:lang w:eastAsia="he-IL"/>
        </w:rPr>
      </w:pPr>
      <w:bookmarkStart w:id="445" w:name="_ETM_Q1_1567798"/>
      <w:bookmarkStart w:id="446" w:name="_ETM_Q1_1567855"/>
      <w:bookmarkEnd w:id="445"/>
      <w:bookmarkEnd w:id="446"/>
      <w:r>
        <w:rPr>
          <w:rFonts w:hint="cs"/>
          <w:rtl/>
          <w:lang w:eastAsia="he-IL"/>
        </w:rPr>
        <w:t>בכמה היבטים אבל לא באותה רמה.</w:t>
      </w:r>
      <w:bookmarkStart w:id="447" w:name="_ETM_Q1_1569914"/>
      <w:bookmarkEnd w:id="447"/>
    </w:p>
    <w:p w14:paraId="42F0216D" w14:textId="77777777" w:rsidR="00CF6AF0" w:rsidRDefault="00CF6AF0" w:rsidP="00CF6AF0">
      <w:pPr>
        <w:rPr>
          <w:rtl/>
          <w:lang w:eastAsia="he-IL"/>
        </w:rPr>
      </w:pPr>
      <w:bookmarkStart w:id="448" w:name="_ETM_Q1_1569975"/>
      <w:bookmarkEnd w:id="448"/>
    </w:p>
    <w:p w14:paraId="41EE7B76" w14:textId="784F20A4" w:rsidR="00CF6AF0" w:rsidRDefault="00CF6AF0" w:rsidP="00CF6AF0">
      <w:pPr>
        <w:pStyle w:val="af9"/>
        <w:keepNext/>
        <w:rPr>
          <w:rtl/>
          <w:lang w:eastAsia="he-IL"/>
        </w:rPr>
      </w:pPr>
      <w:bookmarkStart w:id="449" w:name="ET_guest_דין_ליבנה_49"/>
      <w:r w:rsidRPr="00CF6AF0">
        <w:rPr>
          <w:rStyle w:val="TagStyle"/>
          <w:rtl/>
        </w:rPr>
        <w:t xml:space="preserve"> &lt;&lt; אורח &gt;&gt; </w:t>
      </w:r>
      <w:r>
        <w:rPr>
          <w:rtl/>
          <w:lang w:eastAsia="he-IL"/>
        </w:rPr>
        <w:t>דין ליבנה:</w:t>
      </w:r>
      <w:r w:rsidRPr="00CF6AF0">
        <w:rPr>
          <w:rStyle w:val="TagStyle"/>
          <w:rtl/>
        </w:rPr>
        <w:t xml:space="preserve"> &lt;&lt; אורח &gt;&gt;</w:t>
      </w:r>
      <w:r w:rsidR="009A54A5">
        <w:rPr>
          <w:rtl/>
          <w:lang w:eastAsia="he-IL"/>
        </w:rPr>
        <w:t xml:space="preserve"> </w:t>
      </w:r>
      <w:bookmarkEnd w:id="449"/>
    </w:p>
    <w:p w14:paraId="7715D15E" w14:textId="77777777" w:rsidR="00CF6AF0" w:rsidRDefault="00CF6AF0" w:rsidP="00CF6AF0">
      <w:pPr>
        <w:pStyle w:val="KeepWithNext"/>
        <w:rPr>
          <w:rtl/>
          <w:lang w:eastAsia="he-IL"/>
        </w:rPr>
      </w:pPr>
    </w:p>
    <w:p w14:paraId="1871D11E" w14:textId="235EB58D" w:rsidR="00CF6AF0" w:rsidRDefault="00CF6AF0" w:rsidP="00CF6AF0">
      <w:pPr>
        <w:rPr>
          <w:rtl/>
          <w:lang w:eastAsia="he-IL"/>
        </w:rPr>
      </w:pPr>
      <w:r>
        <w:rPr>
          <w:rFonts w:hint="cs"/>
          <w:rtl/>
          <w:lang w:eastAsia="he-IL"/>
        </w:rPr>
        <w:t xml:space="preserve">גם בשימוש </w:t>
      </w:r>
      <w:r w:rsidR="00D15D2B">
        <w:rPr>
          <w:rFonts w:hint="cs"/>
          <w:rtl/>
          <w:lang w:eastAsia="he-IL"/>
        </w:rPr>
        <w:t xml:space="preserve">בנכסי ציבור או נכסי מפלגה. </w:t>
      </w:r>
    </w:p>
    <w:p w14:paraId="4EBCD296" w14:textId="77777777" w:rsidR="00D15D2B" w:rsidRDefault="00D15D2B" w:rsidP="00CF6AF0">
      <w:pPr>
        <w:rPr>
          <w:rtl/>
          <w:lang w:eastAsia="he-IL"/>
        </w:rPr>
      </w:pPr>
      <w:bookmarkStart w:id="450" w:name="_ETM_Q1_1572992"/>
      <w:bookmarkStart w:id="451" w:name="_ETM_Q1_1573055"/>
      <w:bookmarkEnd w:id="450"/>
      <w:bookmarkEnd w:id="451"/>
    </w:p>
    <w:p w14:paraId="1BA98074" w14:textId="69D9242C" w:rsidR="00D15D2B" w:rsidRDefault="00D15D2B" w:rsidP="00D15D2B">
      <w:pPr>
        <w:pStyle w:val="af6"/>
        <w:keepNext/>
        <w:rPr>
          <w:rtl/>
        </w:rPr>
      </w:pPr>
      <w:bookmarkStart w:id="452" w:name="ET_yor_6157_50"/>
      <w:r w:rsidRPr="00D15D2B">
        <w:rPr>
          <w:rStyle w:val="TagStyle"/>
          <w:rtl/>
        </w:rPr>
        <w:t xml:space="preserve"> &lt;&lt; יור &gt;&gt; </w:t>
      </w:r>
      <w:r>
        <w:rPr>
          <w:rtl/>
        </w:rPr>
        <w:t>היו"ר שמחה רוטמן:</w:t>
      </w:r>
      <w:r w:rsidRPr="00D15D2B">
        <w:rPr>
          <w:rStyle w:val="TagStyle"/>
          <w:rtl/>
        </w:rPr>
        <w:t xml:space="preserve"> &lt;&lt; יור &gt;&gt;</w:t>
      </w:r>
      <w:r w:rsidR="009A54A5">
        <w:rPr>
          <w:rtl/>
        </w:rPr>
        <w:t xml:space="preserve"> </w:t>
      </w:r>
      <w:bookmarkEnd w:id="452"/>
    </w:p>
    <w:p w14:paraId="16197B96" w14:textId="6FA3B520" w:rsidR="00D15D2B" w:rsidRDefault="00D15D2B" w:rsidP="00D15D2B">
      <w:pPr>
        <w:pStyle w:val="KeepWithNext"/>
        <w:rPr>
          <w:rtl/>
          <w:lang w:eastAsia="he-IL"/>
        </w:rPr>
      </w:pPr>
    </w:p>
    <w:p w14:paraId="1F2F8965" w14:textId="4C7D32C3" w:rsidR="00D15D2B" w:rsidRDefault="00D15D2B" w:rsidP="00D15D2B">
      <w:pPr>
        <w:rPr>
          <w:rtl/>
          <w:lang w:eastAsia="he-IL"/>
        </w:rPr>
      </w:pPr>
      <w:r>
        <w:rPr>
          <w:rFonts w:hint="cs"/>
          <w:rtl/>
          <w:lang w:eastAsia="he-IL"/>
        </w:rPr>
        <w:t>נכון.</w:t>
      </w:r>
    </w:p>
    <w:p w14:paraId="6647087C" w14:textId="77777777" w:rsidR="00D15D2B" w:rsidRDefault="00D15D2B" w:rsidP="00D15D2B">
      <w:pPr>
        <w:rPr>
          <w:rtl/>
          <w:lang w:eastAsia="he-IL"/>
        </w:rPr>
      </w:pPr>
      <w:bookmarkStart w:id="453" w:name="_ETM_Q1_1572355"/>
      <w:bookmarkStart w:id="454" w:name="_ETM_Q1_1572413"/>
      <w:bookmarkEnd w:id="453"/>
      <w:bookmarkEnd w:id="454"/>
    </w:p>
    <w:p w14:paraId="57EF46B8" w14:textId="797B5948" w:rsidR="00D15D2B" w:rsidRDefault="00D15D2B" w:rsidP="00D15D2B">
      <w:pPr>
        <w:pStyle w:val="af9"/>
        <w:keepNext/>
        <w:rPr>
          <w:rtl/>
          <w:lang w:eastAsia="he-IL"/>
        </w:rPr>
      </w:pPr>
      <w:bookmarkStart w:id="455" w:name="ET_guest_דין_ליבנה_51"/>
      <w:r w:rsidRPr="00D15D2B">
        <w:rPr>
          <w:rStyle w:val="TagStyle"/>
          <w:rtl/>
        </w:rPr>
        <w:t xml:space="preserve"> &lt;&lt; אורח &gt;&gt; </w:t>
      </w:r>
      <w:r>
        <w:rPr>
          <w:rtl/>
          <w:lang w:eastAsia="he-IL"/>
        </w:rPr>
        <w:t>דין ליבנה:</w:t>
      </w:r>
      <w:r w:rsidRPr="00D15D2B">
        <w:rPr>
          <w:rStyle w:val="TagStyle"/>
          <w:rtl/>
        </w:rPr>
        <w:t xml:space="preserve"> &lt;&lt; אורח &gt;&gt;</w:t>
      </w:r>
      <w:r w:rsidR="009A54A5">
        <w:rPr>
          <w:rtl/>
          <w:lang w:eastAsia="he-IL"/>
        </w:rPr>
        <w:t xml:space="preserve"> </w:t>
      </w:r>
      <w:bookmarkEnd w:id="455"/>
    </w:p>
    <w:p w14:paraId="1CB54BE6" w14:textId="77777777" w:rsidR="00D15D2B" w:rsidRDefault="00D15D2B" w:rsidP="00D15D2B">
      <w:pPr>
        <w:pStyle w:val="KeepWithNext"/>
        <w:rPr>
          <w:rtl/>
          <w:lang w:eastAsia="he-IL"/>
        </w:rPr>
      </w:pPr>
    </w:p>
    <w:p w14:paraId="5AF80221" w14:textId="3E52D106" w:rsidR="00D15D2B" w:rsidRDefault="00D15D2B" w:rsidP="00D15D2B">
      <w:pPr>
        <w:rPr>
          <w:rtl/>
          <w:lang w:eastAsia="he-IL"/>
        </w:rPr>
      </w:pPr>
      <w:r>
        <w:rPr>
          <w:rFonts w:hint="cs"/>
          <w:rtl/>
          <w:lang w:eastAsia="he-IL"/>
        </w:rPr>
        <w:t>הוא רשאי למנוע גם תעמולה מזוה</w:t>
      </w:r>
      <w:bookmarkStart w:id="456" w:name="_ETM_Q1_1579676"/>
      <w:bookmarkEnd w:id="456"/>
      <w:r>
        <w:rPr>
          <w:rFonts w:hint="cs"/>
          <w:rtl/>
          <w:lang w:eastAsia="he-IL"/>
        </w:rPr>
        <w:t>ה. גם בפריימרי</w:t>
      </w:r>
      <w:bookmarkStart w:id="457" w:name="_ETM_Q1_1578367"/>
      <w:bookmarkEnd w:id="457"/>
      <w:r>
        <w:rPr>
          <w:rFonts w:hint="cs"/>
          <w:rtl/>
          <w:lang w:eastAsia="he-IL"/>
        </w:rPr>
        <w:t>ז</w:t>
      </w:r>
      <w:bookmarkStart w:id="458" w:name="_ETM_Q1_1578445"/>
      <w:bookmarkEnd w:id="458"/>
      <w:r>
        <w:rPr>
          <w:rFonts w:hint="cs"/>
          <w:rtl/>
          <w:lang w:eastAsia="he-IL"/>
        </w:rPr>
        <w:t xml:space="preserve"> ובבחירות מקדימות יושב-ראש ועדת הבחירות </w:t>
      </w:r>
      <w:bookmarkStart w:id="459" w:name="_ETM_Q1_1578385"/>
      <w:bookmarkEnd w:id="459"/>
      <w:r>
        <w:rPr>
          <w:rFonts w:hint="cs"/>
          <w:rtl/>
          <w:lang w:eastAsia="he-IL"/>
        </w:rPr>
        <w:t>המרכזית הוא זה שנותן - - -</w:t>
      </w:r>
    </w:p>
    <w:p w14:paraId="301B7353" w14:textId="77777777" w:rsidR="00D15D2B" w:rsidRDefault="00D15D2B" w:rsidP="00D15D2B">
      <w:pPr>
        <w:rPr>
          <w:rtl/>
          <w:lang w:eastAsia="he-IL"/>
        </w:rPr>
      </w:pPr>
    </w:p>
    <w:p w14:paraId="0756F85C" w14:textId="11A0224B" w:rsidR="00D15D2B" w:rsidRDefault="00D15D2B" w:rsidP="00D15D2B">
      <w:pPr>
        <w:pStyle w:val="af6"/>
        <w:keepNext/>
        <w:rPr>
          <w:rtl/>
        </w:rPr>
      </w:pPr>
      <w:bookmarkStart w:id="460" w:name="ET_yor_6157_52"/>
      <w:r w:rsidRPr="00D15D2B">
        <w:rPr>
          <w:rStyle w:val="TagStyle"/>
          <w:rtl/>
        </w:rPr>
        <w:t xml:space="preserve"> &lt;&lt; יור &gt;&gt; </w:t>
      </w:r>
      <w:r>
        <w:rPr>
          <w:rtl/>
        </w:rPr>
        <w:t>היו"ר שמחה רוטמן:</w:t>
      </w:r>
      <w:r w:rsidRPr="00D15D2B">
        <w:rPr>
          <w:rStyle w:val="TagStyle"/>
          <w:rtl/>
        </w:rPr>
        <w:t xml:space="preserve"> &lt;&lt; יור &gt;&gt;</w:t>
      </w:r>
      <w:r w:rsidR="009A54A5">
        <w:rPr>
          <w:rtl/>
        </w:rPr>
        <w:t xml:space="preserve"> </w:t>
      </w:r>
      <w:bookmarkEnd w:id="460"/>
    </w:p>
    <w:p w14:paraId="3DCD1A32" w14:textId="77777777" w:rsidR="00D15D2B" w:rsidRDefault="00D15D2B" w:rsidP="00D15D2B">
      <w:pPr>
        <w:pStyle w:val="KeepWithNext"/>
        <w:rPr>
          <w:rtl/>
          <w:lang w:eastAsia="he-IL"/>
        </w:rPr>
      </w:pPr>
    </w:p>
    <w:p w14:paraId="754C3593" w14:textId="76BD200F" w:rsidR="00D15D2B" w:rsidRDefault="00D15D2B" w:rsidP="00D15D2B">
      <w:pPr>
        <w:rPr>
          <w:rtl/>
          <w:lang w:eastAsia="he-IL"/>
        </w:rPr>
      </w:pPr>
      <w:r>
        <w:rPr>
          <w:rFonts w:hint="cs"/>
          <w:rtl/>
          <w:lang w:eastAsia="he-IL"/>
        </w:rPr>
        <w:t>אבל בוא נסכים שזה לא באותה רמה.</w:t>
      </w:r>
    </w:p>
    <w:p w14:paraId="382447D8" w14:textId="77777777" w:rsidR="00D15D2B" w:rsidRDefault="00D15D2B" w:rsidP="00D15D2B">
      <w:pPr>
        <w:rPr>
          <w:rtl/>
          <w:lang w:eastAsia="he-IL"/>
        </w:rPr>
      </w:pPr>
    </w:p>
    <w:p w14:paraId="05A5EBEB" w14:textId="679B598E" w:rsidR="00D15D2B" w:rsidRDefault="00D15D2B" w:rsidP="00D15D2B">
      <w:pPr>
        <w:pStyle w:val="af9"/>
        <w:keepNext/>
        <w:rPr>
          <w:rtl/>
          <w:lang w:eastAsia="he-IL"/>
        </w:rPr>
      </w:pPr>
      <w:bookmarkStart w:id="461" w:name="ET_guest_דין_ליבנה_53"/>
      <w:r w:rsidRPr="00D15D2B">
        <w:rPr>
          <w:rStyle w:val="TagStyle"/>
          <w:rtl/>
        </w:rPr>
        <w:t xml:space="preserve"> &lt;&lt; אורח &gt;&gt; </w:t>
      </w:r>
      <w:r>
        <w:rPr>
          <w:rtl/>
          <w:lang w:eastAsia="he-IL"/>
        </w:rPr>
        <w:t>דין ליבנה:</w:t>
      </w:r>
      <w:r w:rsidRPr="00D15D2B">
        <w:rPr>
          <w:rStyle w:val="TagStyle"/>
          <w:rtl/>
        </w:rPr>
        <w:t xml:space="preserve"> &lt;&lt; אורח &gt;&gt;</w:t>
      </w:r>
      <w:r w:rsidR="009A54A5">
        <w:rPr>
          <w:rtl/>
          <w:lang w:eastAsia="he-IL"/>
        </w:rPr>
        <w:t xml:space="preserve"> </w:t>
      </w:r>
      <w:bookmarkEnd w:id="461"/>
    </w:p>
    <w:p w14:paraId="5C5C897E" w14:textId="77777777" w:rsidR="00D15D2B" w:rsidRDefault="00D15D2B" w:rsidP="00D15D2B">
      <w:pPr>
        <w:pStyle w:val="KeepWithNext"/>
        <w:rPr>
          <w:rtl/>
          <w:lang w:eastAsia="he-IL"/>
        </w:rPr>
      </w:pPr>
    </w:p>
    <w:p w14:paraId="37A17F90" w14:textId="345E5A7B" w:rsidR="00D15D2B" w:rsidRDefault="00D15D2B" w:rsidP="00D15D2B">
      <w:pPr>
        <w:rPr>
          <w:rtl/>
          <w:lang w:eastAsia="he-IL"/>
        </w:rPr>
      </w:pPr>
      <w:r>
        <w:rPr>
          <w:rFonts w:hint="cs"/>
          <w:rtl/>
          <w:lang w:eastAsia="he-IL"/>
        </w:rPr>
        <w:t>לא באותה רמה.</w:t>
      </w:r>
    </w:p>
    <w:p w14:paraId="0F40FBFA" w14:textId="77777777" w:rsidR="00D15D2B" w:rsidRDefault="00D15D2B" w:rsidP="00D15D2B">
      <w:pPr>
        <w:rPr>
          <w:rtl/>
          <w:lang w:eastAsia="he-IL"/>
        </w:rPr>
      </w:pPr>
      <w:bookmarkStart w:id="462" w:name="_ETM_Q1_1582652"/>
      <w:bookmarkStart w:id="463" w:name="_ETM_Q1_1582686"/>
      <w:bookmarkStart w:id="464" w:name="_ETM_Q1_1583323"/>
      <w:bookmarkEnd w:id="462"/>
      <w:bookmarkEnd w:id="463"/>
      <w:bookmarkEnd w:id="464"/>
    </w:p>
    <w:p w14:paraId="292ECFC5" w14:textId="3859ACD6" w:rsidR="00D15D2B" w:rsidRDefault="00D15D2B" w:rsidP="00D15D2B">
      <w:pPr>
        <w:pStyle w:val="af6"/>
        <w:keepNext/>
        <w:rPr>
          <w:rtl/>
        </w:rPr>
      </w:pPr>
      <w:bookmarkStart w:id="465" w:name="ET_yor_6157_54"/>
      <w:r w:rsidRPr="00D15D2B">
        <w:rPr>
          <w:rStyle w:val="TagStyle"/>
          <w:rtl/>
        </w:rPr>
        <w:t xml:space="preserve"> &lt;&lt; יור &gt;&gt; </w:t>
      </w:r>
      <w:r>
        <w:rPr>
          <w:rtl/>
        </w:rPr>
        <w:t>היו"ר שמחה רוטמן:</w:t>
      </w:r>
      <w:r w:rsidRPr="00D15D2B">
        <w:rPr>
          <w:rStyle w:val="TagStyle"/>
          <w:rtl/>
        </w:rPr>
        <w:t xml:space="preserve"> &lt;&lt; יור &gt;&gt;</w:t>
      </w:r>
      <w:r w:rsidR="009A54A5">
        <w:rPr>
          <w:rtl/>
        </w:rPr>
        <w:t xml:space="preserve"> </w:t>
      </w:r>
      <w:bookmarkEnd w:id="465"/>
    </w:p>
    <w:p w14:paraId="6336BF28" w14:textId="77777777" w:rsidR="00D15D2B" w:rsidRDefault="00D15D2B" w:rsidP="00D15D2B">
      <w:pPr>
        <w:pStyle w:val="KeepWithNext"/>
        <w:rPr>
          <w:rtl/>
          <w:lang w:eastAsia="he-IL"/>
        </w:rPr>
      </w:pPr>
    </w:p>
    <w:p w14:paraId="07388184" w14:textId="4BDE558B" w:rsidR="00D15D2B" w:rsidRDefault="00D15D2B" w:rsidP="00D15D2B">
      <w:pPr>
        <w:rPr>
          <w:rtl/>
          <w:lang w:eastAsia="he-IL"/>
        </w:rPr>
      </w:pPr>
      <w:bookmarkStart w:id="466" w:name="_ETM_Q1_1583551"/>
      <w:bookmarkStart w:id="467" w:name="_ETM_Q1_1583579"/>
      <w:bookmarkEnd w:id="466"/>
      <w:bookmarkEnd w:id="467"/>
      <w:r>
        <w:rPr>
          <w:rFonts w:hint="cs"/>
          <w:rtl/>
          <w:lang w:eastAsia="he-IL"/>
        </w:rPr>
        <w:t>לכן היכו</w:t>
      </w:r>
      <w:bookmarkStart w:id="468" w:name="_ETM_Q1_1588075"/>
      <w:bookmarkEnd w:id="468"/>
      <w:r>
        <w:rPr>
          <w:rFonts w:hint="cs"/>
          <w:rtl/>
          <w:lang w:eastAsia="he-IL"/>
        </w:rPr>
        <w:t xml:space="preserve">לת שלו לבחון את האיזון של הפגיעה בבחירות ולהיכנס </w:t>
      </w:r>
      <w:bookmarkStart w:id="469" w:name="_ETM_Q1_1590084"/>
      <w:bookmarkEnd w:id="469"/>
      <w:r>
        <w:rPr>
          <w:rFonts w:hint="cs"/>
          <w:rtl/>
          <w:lang w:eastAsia="he-IL"/>
        </w:rPr>
        <w:t>לנבכי כל מפלגה פנימית בשאלה כמה הם יפעילו על מוע</w:t>
      </w:r>
      <w:bookmarkStart w:id="470" w:name="_ETM_Q1_1594719"/>
      <w:bookmarkEnd w:id="470"/>
      <w:r>
        <w:rPr>
          <w:rFonts w:hint="cs"/>
          <w:rtl/>
          <w:lang w:eastAsia="he-IL"/>
        </w:rPr>
        <w:t>מד זה או אחר עכשיו, האם</w:t>
      </w:r>
      <w:r w:rsidR="008404C6">
        <w:rPr>
          <w:rFonts w:hint="cs"/>
          <w:rtl/>
          <w:lang w:eastAsia="he-IL"/>
        </w:rPr>
        <w:t xml:space="preserve"> </w:t>
      </w:r>
      <w:r>
        <w:rPr>
          <w:rFonts w:hint="cs"/>
          <w:rtl/>
          <w:lang w:eastAsia="he-IL"/>
        </w:rPr>
        <w:t xml:space="preserve">זה </w:t>
      </w:r>
      <w:bookmarkStart w:id="471" w:name="_ETM_Q1_1596210"/>
      <w:bookmarkEnd w:id="471"/>
      <w:r>
        <w:rPr>
          <w:rFonts w:hint="cs"/>
          <w:rtl/>
          <w:lang w:eastAsia="he-IL"/>
        </w:rPr>
        <w:t xml:space="preserve">יתערב בבחירות, כן או לא </w:t>
      </w:r>
      <w:r>
        <w:rPr>
          <w:rtl/>
          <w:lang w:eastAsia="he-IL"/>
        </w:rPr>
        <w:t>–</w:t>
      </w:r>
      <w:r>
        <w:rPr>
          <w:rFonts w:hint="cs"/>
          <w:rtl/>
          <w:lang w:eastAsia="he-IL"/>
        </w:rPr>
        <w:t xml:space="preserve"> אני חושב שהוא </w:t>
      </w:r>
      <w:bookmarkStart w:id="472" w:name="_ETM_Q1_1599726"/>
      <w:bookmarkEnd w:id="472"/>
      <w:r>
        <w:rPr>
          <w:rFonts w:hint="cs"/>
          <w:rtl/>
          <w:lang w:eastAsia="he-IL"/>
        </w:rPr>
        <w:t xml:space="preserve">פחות מוקד ידע. אני לא אומר שהוא לא רלוונטי, </w:t>
      </w:r>
      <w:bookmarkStart w:id="473" w:name="_ETM_Q1_1601165"/>
      <w:bookmarkEnd w:id="473"/>
      <w:r>
        <w:rPr>
          <w:rFonts w:hint="cs"/>
          <w:rtl/>
          <w:lang w:eastAsia="he-IL"/>
        </w:rPr>
        <w:t>אבל אני חושב שהוא פחות מוקד ידע. הסוגייה שם הרבה יותר מורכבת.</w:t>
      </w:r>
    </w:p>
    <w:p w14:paraId="2507B3FA" w14:textId="77777777" w:rsidR="00D15D2B" w:rsidRDefault="00D15D2B" w:rsidP="00D15D2B">
      <w:pPr>
        <w:rPr>
          <w:rtl/>
          <w:lang w:eastAsia="he-IL"/>
        </w:rPr>
      </w:pPr>
      <w:bookmarkStart w:id="474" w:name="_ETM_Q1_1607039"/>
      <w:bookmarkStart w:id="475" w:name="_ETM_Q1_1607077"/>
      <w:bookmarkEnd w:id="474"/>
      <w:bookmarkEnd w:id="475"/>
    </w:p>
    <w:p w14:paraId="405244AA" w14:textId="125FFBE9" w:rsidR="00D15D2B" w:rsidRDefault="00D15D2B" w:rsidP="00D15D2B">
      <w:pPr>
        <w:rPr>
          <w:rtl/>
          <w:lang w:eastAsia="he-IL"/>
        </w:rPr>
      </w:pPr>
      <w:bookmarkStart w:id="476" w:name="_ETM_Q1_1607142"/>
      <w:bookmarkStart w:id="477" w:name="_ETM_Q1_1607171"/>
      <w:bookmarkEnd w:id="476"/>
      <w:bookmarkEnd w:id="477"/>
      <w:r>
        <w:rPr>
          <w:rFonts w:hint="cs"/>
          <w:rtl/>
          <w:lang w:eastAsia="he-IL"/>
        </w:rPr>
        <w:t xml:space="preserve">אני אומר שלגבי מוניציפאלי אני נוטה </w:t>
      </w:r>
      <w:bookmarkStart w:id="478" w:name="_ETM_Q1_1608270"/>
      <w:bookmarkEnd w:id="478"/>
      <w:r>
        <w:rPr>
          <w:rFonts w:hint="cs"/>
          <w:rtl/>
          <w:lang w:eastAsia="he-IL"/>
        </w:rPr>
        <w:t xml:space="preserve">לחשוב שצריך לייחד את זה </w:t>
      </w:r>
      <w:bookmarkStart w:id="479" w:name="_ETM_Q1_1608050"/>
      <w:bookmarkEnd w:id="479"/>
      <w:r>
        <w:rPr>
          <w:rFonts w:hint="cs"/>
          <w:rtl/>
          <w:lang w:eastAsia="he-IL"/>
        </w:rPr>
        <w:t>גם לגבי המוניציפאלי כמעט כפי שזה.</w:t>
      </w:r>
    </w:p>
    <w:p w14:paraId="47FFE0B9" w14:textId="77777777" w:rsidR="00D15D2B" w:rsidRDefault="00D15D2B" w:rsidP="00D15D2B">
      <w:pPr>
        <w:rPr>
          <w:rtl/>
          <w:lang w:eastAsia="he-IL"/>
        </w:rPr>
      </w:pPr>
    </w:p>
    <w:p w14:paraId="10C7CF4F" w14:textId="0E6258FA" w:rsidR="00D15D2B" w:rsidRDefault="00D15D2B" w:rsidP="00D15D2B">
      <w:pPr>
        <w:pStyle w:val="a4"/>
        <w:keepNext/>
        <w:rPr>
          <w:rtl/>
        </w:rPr>
      </w:pPr>
      <w:bookmarkStart w:id="480" w:name="ET_speaker_נעמה_מנחמי_55"/>
      <w:r w:rsidRPr="00D15D2B">
        <w:rPr>
          <w:rStyle w:val="TagStyle"/>
          <w:rtl/>
        </w:rPr>
        <w:t xml:space="preserve"> &lt;&lt; דובר &gt;&gt; </w:t>
      </w:r>
      <w:r>
        <w:rPr>
          <w:rtl/>
        </w:rPr>
        <w:t>נעמה מנחמי:</w:t>
      </w:r>
      <w:r w:rsidRPr="00D15D2B">
        <w:rPr>
          <w:rStyle w:val="TagStyle"/>
          <w:rtl/>
        </w:rPr>
        <w:t xml:space="preserve"> &lt;&lt; דובר &gt;&gt;</w:t>
      </w:r>
      <w:r w:rsidR="009A54A5">
        <w:rPr>
          <w:rtl/>
        </w:rPr>
        <w:t xml:space="preserve"> </w:t>
      </w:r>
      <w:bookmarkEnd w:id="480"/>
    </w:p>
    <w:p w14:paraId="4849C7CA" w14:textId="77777777" w:rsidR="00D15D2B" w:rsidRDefault="00D15D2B" w:rsidP="00D15D2B">
      <w:pPr>
        <w:pStyle w:val="KeepWithNext"/>
        <w:rPr>
          <w:rtl/>
          <w:lang w:eastAsia="he-IL"/>
        </w:rPr>
      </w:pPr>
    </w:p>
    <w:p w14:paraId="14DE2B1D" w14:textId="51CE7652" w:rsidR="00D15D2B" w:rsidRDefault="00D15D2B" w:rsidP="00D15D2B">
      <w:pPr>
        <w:rPr>
          <w:rtl/>
          <w:lang w:eastAsia="he-IL"/>
        </w:rPr>
      </w:pPr>
      <w:r>
        <w:rPr>
          <w:rFonts w:hint="cs"/>
          <w:rtl/>
          <w:lang w:eastAsia="he-IL"/>
        </w:rPr>
        <w:t>אולי לגבי המוניציפאלי, אם אנחנו מקישים מהחשש של אדוני לאיזושהי מעורבות יתר</w:t>
      </w:r>
      <w:bookmarkStart w:id="481" w:name="_ETM_Q1_1625610"/>
      <w:bookmarkEnd w:id="481"/>
      <w:r>
        <w:rPr>
          <w:rFonts w:hint="cs"/>
          <w:rtl/>
          <w:lang w:eastAsia="he-IL"/>
        </w:rPr>
        <w:t xml:space="preserve">, מוטיבציית יתר של הרשות כלפי מועמד או מפלגות ספציפיות </w:t>
      </w:r>
      <w:bookmarkStart w:id="482" w:name="_ETM_Q1_1637894"/>
      <w:bookmarkEnd w:id="482"/>
      <w:r>
        <w:rPr>
          <w:rFonts w:hint="cs"/>
          <w:rtl/>
          <w:lang w:eastAsia="he-IL"/>
        </w:rPr>
        <w:t>מצד מסוים של המפה - - -</w:t>
      </w:r>
    </w:p>
    <w:p w14:paraId="1C24A244" w14:textId="77777777" w:rsidR="00D15D2B" w:rsidRDefault="00D15D2B" w:rsidP="00D15D2B">
      <w:pPr>
        <w:rPr>
          <w:rtl/>
          <w:lang w:eastAsia="he-IL"/>
        </w:rPr>
      </w:pPr>
    </w:p>
    <w:p w14:paraId="666F679B" w14:textId="681CC740" w:rsidR="00D15D2B" w:rsidRDefault="00D15D2B" w:rsidP="00D15D2B">
      <w:pPr>
        <w:pStyle w:val="af9"/>
        <w:keepNext/>
        <w:rPr>
          <w:rtl/>
        </w:rPr>
      </w:pPr>
      <w:bookmarkStart w:id="483" w:name="ET_guest_רחל_ארידור_הרשקוביץ_59"/>
      <w:r w:rsidRPr="00D15D2B">
        <w:rPr>
          <w:rStyle w:val="TagStyle"/>
          <w:rtl/>
        </w:rPr>
        <w:t xml:space="preserve"> &lt;&lt; אורח &gt;&gt; </w:t>
      </w:r>
      <w:r>
        <w:rPr>
          <w:rtl/>
        </w:rPr>
        <w:t>רחל ארידור הרשקוביץ:</w:t>
      </w:r>
      <w:r w:rsidRPr="00D15D2B">
        <w:rPr>
          <w:rStyle w:val="TagStyle"/>
          <w:rtl/>
        </w:rPr>
        <w:t xml:space="preserve"> &lt;&lt; אורח &gt;&gt;</w:t>
      </w:r>
      <w:r w:rsidR="009A54A5">
        <w:rPr>
          <w:rtl/>
        </w:rPr>
        <w:t xml:space="preserve"> </w:t>
      </w:r>
      <w:bookmarkEnd w:id="483"/>
    </w:p>
    <w:p w14:paraId="5822A39C" w14:textId="77777777" w:rsidR="00D15D2B" w:rsidRDefault="00D15D2B" w:rsidP="00D15D2B">
      <w:pPr>
        <w:pStyle w:val="KeepWithNext"/>
        <w:rPr>
          <w:rtl/>
        </w:rPr>
      </w:pPr>
    </w:p>
    <w:p w14:paraId="7E0413A3" w14:textId="57162EB9" w:rsidR="00D15D2B" w:rsidRDefault="00D15D2B" w:rsidP="00D15D2B">
      <w:pPr>
        <w:rPr>
          <w:rtl/>
          <w:lang w:eastAsia="he-IL"/>
        </w:rPr>
      </w:pPr>
      <w:r>
        <w:rPr>
          <w:rFonts w:hint="cs"/>
          <w:rtl/>
          <w:lang w:eastAsia="he-IL"/>
        </w:rPr>
        <w:t xml:space="preserve">זה קיים גם </w:t>
      </w:r>
      <w:bookmarkStart w:id="484" w:name="_ETM_Q1_1637829"/>
      <w:bookmarkEnd w:id="484"/>
      <w:r>
        <w:rPr>
          <w:rFonts w:hint="cs"/>
          <w:rtl/>
          <w:lang w:eastAsia="he-IL"/>
        </w:rPr>
        <w:t xml:space="preserve">בעיר. </w:t>
      </w:r>
    </w:p>
    <w:p w14:paraId="0D3E55A0" w14:textId="77777777" w:rsidR="00D15D2B" w:rsidRDefault="00D15D2B" w:rsidP="00D15D2B">
      <w:pPr>
        <w:rPr>
          <w:rtl/>
          <w:lang w:eastAsia="he-IL"/>
        </w:rPr>
      </w:pPr>
      <w:bookmarkStart w:id="485" w:name="_ETM_Q1_1641115"/>
      <w:bookmarkStart w:id="486" w:name="_ETM_Q1_1641147"/>
      <w:bookmarkEnd w:id="485"/>
      <w:bookmarkEnd w:id="486"/>
    </w:p>
    <w:p w14:paraId="40B0C647" w14:textId="22AB7933" w:rsidR="00D15D2B" w:rsidRDefault="00D15D2B" w:rsidP="00D15D2B">
      <w:pPr>
        <w:pStyle w:val="a4"/>
        <w:keepNext/>
        <w:rPr>
          <w:rtl/>
        </w:rPr>
      </w:pPr>
      <w:bookmarkStart w:id="487" w:name="ET_speaker_נעמה_מנחמי_57"/>
      <w:r w:rsidRPr="00D15D2B">
        <w:rPr>
          <w:rStyle w:val="TagStyle"/>
          <w:rtl/>
        </w:rPr>
        <w:t xml:space="preserve"> &lt;&lt; דובר &gt;&gt; </w:t>
      </w:r>
      <w:r>
        <w:rPr>
          <w:rtl/>
        </w:rPr>
        <w:t>נעמה מנחמי:</w:t>
      </w:r>
      <w:r w:rsidRPr="00D15D2B">
        <w:rPr>
          <w:rStyle w:val="TagStyle"/>
          <w:rtl/>
        </w:rPr>
        <w:t xml:space="preserve"> &lt;&lt; דובר &gt;&gt;</w:t>
      </w:r>
      <w:r w:rsidR="009A54A5">
        <w:rPr>
          <w:rtl/>
        </w:rPr>
        <w:t xml:space="preserve"> </w:t>
      </w:r>
      <w:bookmarkEnd w:id="487"/>
    </w:p>
    <w:p w14:paraId="7C015403" w14:textId="77777777" w:rsidR="00D15D2B" w:rsidRDefault="00D15D2B" w:rsidP="00D15D2B">
      <w:pPr>
        <w:pStyle w:val="KeepWithNext"/>
        <w:rPr>
          <w:rtl/>
          <w:lang w:eastAsia="he-IL"/>
        </w:rPr>
      </w:pPr>
    </w:p>
    <w:p w14:paraId="6FA9262F" w14:textId="0B3C9DFC" w:rsidR="00D15D2B" w:rsidRDefault="00D15D2B" w:rsidP="00D15D2B">
      <w:pPr>
        <w:rPr>
          <w:rtl/>
          <w:lang w:eastAsia="he-IL"/>
        </w:rPr>
      </w:pPr>
      <w:r>
        <w:rPr>
          <w:rFonts w:hint="cs"/>
          <w:rtl/>
          <w:lang w:eastAsia="he-IL"/>
        </w:rPr>
        <w:t xml:space="preserve">זה קיים גם בעיר אבל יכול להיות </w:t>
      </w:r>
      <w:r>
        <w:rPr>
          <w:rtl/>
          <w:lang w:eastAsia="he-IL"/>
        </w:rPr>
        <w:t>–</w:t>
      </w:r>
      <w:r w:rsidR="008404C6">
        <w:rPr>
          <w:rFonts w:hint="cs"/>
          <w:rtl/>
          <w:lang w:eastAsia="he-IL"/>
        </w:rPr>
        <w:t xml:space="preserve"> </w:t>
      </w:r>
      <w:r>
        <w:rPr>
          <w:rFonts w:hint="cs"/>
          <w:rtl/>
          <w:lang w:eastAsia="he-IL"/>
        </w:rPr>
        <w:t>ואני מעלה כאן רעיון -</w:t>
      </w:r>
      <w:r w:rsidR="008404C6">
        <w:rPr>
          <w:rFonts w:hint="cs"/>
          <w:rtl/>
          <w:lang w:eastAsia="he-IL"/>
        </w:rPr>
        <w:t xml:space="preserve"> </w:t>
      </w:r>
      <w:r>
        <w:rPr>
          <w:rFonts w:hint="cs"/>
          <w:rtl/>
          <w:lang w:eastAsia="he-IL"/>
        </w:rPr>
        <w:t xml:space="preserve">שאולי נחיל את ההסדר על ערים או מקומות עם היקף תושבים של מעל איקס מסוים. </w:t>
      </w:r>
      <w:bookmarkStart w:id="488" w:name="_ETM_Q1_1658099"/>
      <w:bookmarkEnd w:id="488"/>
    </w:p>
    <w:p w14:paraId="1CB1E8EB" w14:textId="77777777" w:rsidR="00D15D2B" w:rsidRDefault="00D15D2B" w:rsidP="00D15D2B">
      <w:pPr>
        <w:rPr>
          <w:rtl/>
          <w:lang w:eastAsia="he-IL"/>
        </w:rPr>
      </w:pPr>
    </w:p>
    <w:p w14:paraId="13679C8E" w14:textId="12FDA3F8" w:rsidR="00D15D2B" w:rsidRDefault="00D15D2B" w:rsidP="00D15D2B">
      <w:pPr>
        <w:pStyle w:val="af6"/>
        <w:keepNext/>
        <w:rPr>
          <w:rtl/>
        </w:rPr>
      </w:pPr>
      <w:bookmarkStart w:id="489" w:name="ET_yor_6157_58"/>
      <w:r w:rsidRPr="00D15D2B">
        <w:rPr>
          <w:rStyle w:val="TagStyle"/>
          <w:rtl/>
        </w:rPr>
        <w:t xml:space="preserve"> &lt;&lt; יור &gt;&gt; </w:t>
      </w:r>
      <w:r>
        <w:rPr>
          <w:rtl/>
        </w:rPr>
        <w:t>היו"ר שמחה רוטמן:</w:t>
      </w:r>
      <w:r w:rsidRPr="00D15D2B">
        <w:rPr>
          <w:rStyle w:val="TagStyle"/>
          <w:rtl/>
        </w:rPr>
        <w:t xml:space="preserve"> &lt;&lt; יור &gt;&gt;</w:t>
      </w:r>
      <w:r w:rsidR="009A54A5">
        <w:rPr>
          <w:rtl/>
        </w:rPr>
        <w:t xml:space="preserve"> </w:t>
      </w:r>
      <w:bookmarkEnd w:id="489"/>
    </w:p>
    <w:p w14:paraId="2F8C18D4" w14:textId="77777777" w:rsidR="00D15D2B" w:rsidRDefault="00D15D2B" w:rsidP="00D15D2B">
      <w:pPr>
        <w:pStyle w:val="KeepWithNext"/>
        <w:rPr>
          <w:rtl/>
          <w:lang w:eastAsia="he-IL"/>
        </w:rPr>
      </w:pPr>
    </w:p>
    <w:p w14:paraId="3B7931BF" w14:textId="7AEB8B65" w:rsidR="00D15D2B" w:rsidRDefault="00D15D2B" w:rsidP="00D15D2B">
      <w:pPr>
        <w:rPr>
          <w:rtl/>
          <w:lang w:eastAsia="he-IL"/>
        </w:rPr>
      </w:pPr>
      <w:r>
        <w:rPr>
          <w:rFonts w:hint="cs"/>
          <w:rtl/>
          <w:lang w:eastAsia="he-IL"/>
        </w:rPr>
        <w:t>שוב, הרציונל הוא הפוך. יש לי רשו</w:t>
      </w:r>
      <w:bookmarkStart w:id="490" w:name="_ETM_Q1_1661946"/>
      <w:bookmarkEnd w:id="490"/>
      <w:r>
        <w:rPr>
          <w:rFonts w:hint="cs"/>
          <w:rtl/>
          <w:lang w:eastAsia="he-IL"/>
        </w:rPr>
        <w:t xml:space="preserve">ת מקומית עם 2,000 תושבים, לא יקרה שום דבר </w:t>
      </w:r>
      <w:bookmarkStart w:id="491" w:name="_ETM_Q1_1663862"/>
      <w:bookmarkEnd w:id="491"/>
      <w:r>
        <w:rPr>
          <w:rFonts w:hint="cs"/>
          <w:rtl/>
          <w:lang w:eastAsia="he-IL"/>
        </w:rPr>
        <w:t>אם הם יאכפו את זה שלושה חודשים אחר כך, שיעשו מה שהם רוצים. מה הנזק?</w:t>
      </w:r>
    </w:p>
    <w:p w14:paraId="51EBA164" w14:textId="77777777" w:rsidR="00D15D2B" w:rsidRDefault="00D15D2B" w:rsidP="00D15D2B">
      <w:pPr>
        <w:rPr>
          <w:rtl/>
          <w:lang w:eastAsia="he-IL"/>
        </w:rPr>
      </w:pPr>
      <w:bookmarkStart w:id="492" w:name="_ETM_Q1_1669837"/>
      <w:bookmarkStart w:id="493" w:name="_ETM_Q1_1669877"/>
      <w:bookmarkStart w:id="494" w:name="_ETM_Q1_1670749"/>
      <w:bookmarkEnd w:id="492"/>
      <w:bookmarkEnd w:id="493"/>
      <w:bookmarkEnd w:id="494"/>
    </w:p>
    <w:p w14:paraId="7D73630C" w14:textId="523675EF" w:rsidR="00D15D2B" w:rsidRDefault="00D15D2B" w:rsidP="00D15D2B">
      <w:pPr>
        <w:pStyle w:val="a4"/>
        <w:keepNext/>
        <w:rPr>
          <w:rtl/>
        </w:rPr>
      </w:pPr>
      <w:bookmarkStart w:id="495" w:name="ET_speaker_נעמה_מנחמי_60"/>
      <w:r w:rsidRPr="00D15D2B">
        <w:rPr>
          <w:rStyle w:val="TagStyle"/>
          <w:rtl/>
        </w:rPr>
        <w:t xml:space="preserve"> &lt;&lt; דובר &gt;&gt; </w:t>
      </w:r>
      <w:r>
        <w:rPr>
          <w:rtl/>
        </w:rPr>
        <w:t>נעמה מנחמי:</w:t>
      </w:r>
      <w:r w:rsidRPr="00D15D2B">
        <w:rPr>
          <w:rStyle w:val="TagStyle"/>
          <w:rtl/>
        </w:rPr>
        <w:t xml:space="preserve"> &lt;&lt; דובר &gt;&gt;</w:t>
      </w:r>
      <w:r w:rsidR="009A54A5">
        <w:rPr>
          <w:rtl/>
        </w:rPr>
        <w:t xml:space="preserve"> </w:t>
      </w:r>
      <w:bookmarkEnd w:id="495"/>
    </w:p>
    <w:p w14:paraId="3E3EB5FE" w14:textId="77777777" w:rsidR="00D15D2B" w:rsidRDefault="00D15D2B" w:rsidP="00D15D2B">
      <w:pPr>
        <w:pStyle w:val="KeepWithNext"/>
        <w:rPr>
          <w:rtl/>
          <w:lang w:eastAsia="he-IL"/>
        </w:rPr>
      </w:pPr>
    </w:p>
    <w:p w14:paraId="638E7899" w14:textId="24B754D7" w:rsidR="00D15D2B" w:rsidRDefault="00D15D2B" w:rsidP="00D15D2B">
      <w:pPr>
        <w:rPr>
          <w:rtl/>
          <w:lang w:eastAsia="he-IL"/>
        </w:rPr>
      </w:pPr>
      <w:bookmarkStart w:id="496" w:name="_ETM_Q1_1671076"/>
      <w:bookmarkStart w:id="497" w:name="_ETM_Q1_1671121"/>
      <w:bookmarkEnd w:id="496"/>
      <w:bookmarkEnd w:id="497"/>
      <w:r>
        <w:rPr>
          <w:rFonts w:hint="cs"/>
          <w:rtl/>
          <w:lang w:eastAsia="he-IL"/>
        </w:rPr>
        <w:t xml:space="preserve">אולי הנזק הוא </w:t>
      </w:r>
      <w:bookmarkStart w:id="498" w:name="_ETM_Q1_1670395"/>
      <w:bookmarkEnd w:id="498"/>
      <w:r>
        <w:rPr>
          <w:rFonts w:hint="cs"/>
          <w:rtl/>
          <w:lang w:eastAsia="he-IL"/>
        </w:rPr>
        <w:t xml:space="preserve">הנזק שבאמת תהיה השפעה על הבחירות. אני </w:t>
      </w:r>
      <w:bookmarkStart w:id="499" w:name="_ETM_Q1_1677265"/>
      <w:bookmarkEnd w:id="499"/>
      <w:r>
        <w:rPr>
          <w:rFonts w:hint="cs"/>
          <w:rtl/>
          <w:lang w:eastAsia="he-IL"/>
        </w:rPr>
        <w:t>גם לא חושבת שיש איזשהו חשש שהרשות תתערב או תהיה</w:t>
      </w:r>
      <w:bookmarkStart w:id="500" w:name="_ETM_Q1_1678879"/>
      <w:bookmarkEnd w:id="500"/>
      <w:r>
        <w:rPr>
          <w:rFonts w:hint="cs"/>
          <w:rtl/>
          <w:lang w:eastAsia="he-IL"/>
        </w:rPr>
        <w:t xml:space="preserve"> לה מוטיבציית יתר לגבי איזשהו יישוב שיש בו 2,000</w:t>
      </w:r>
      <w:bookmarkStart w:id="501" w:name="_ETM_Q1_1683201"/>
      <w:bookmarkEnd w:id="501"/>
      <w:r>
        <w:rPr>
          <w:rFonts w:hint="cs"/>
          <w:rtl/>
          <w:lang w:eastAsia="he-IL"/>
        </w:rPr>
        <w:t xml:space="preserve"> תושבים. לגבי עיר משמעותית עם נגיד 750,00 או 850,000</w:t>
      </w:r>
      <w:r w:rsidR="008404C6">
        <w:rPr>
          <w:rFonts w:hint="cs"/>
          <w:rtl/>
          <w:lang w:eastAsia="he-IL"/>
        </w:rPr>
        <w:t xml:space="preserve"> </w:t>
      </w:r>
      <w:r>
        <w:rPr>
          <w:rFonts w:hint="cs"/>
          <w:rtl/>
          <w:lang w:eastAsia="he-IL"/>
        </w:rPr>
        <w:t xml:space="preserve">או 200,000 תושבים, יכול להיות </w:t>
      </w:r>
      <w:bookmarkStart w:id="502" w:name="_ETM_Q1_1694192"/>
      <w:bookmarkEnd w:id="502"/>
      <w:r>
        <w:rPr>
          <w:rFonts w:hint="cs"/>
          <w:rtl/>
          <w:lang w:eastAsia="he-IL"/>
        </w:rPr>
        <w:t>ששם עלולה להיות - - -</w:t>
      </w:r>
    </w:p>
    <w:p w14:paraId="44FD4390" w14:textId="77777777" w:rsidR="00D15D2B" w:rsidRDefault="00D15D2B" w:rsidP="00D15D2B">
      <w:pPr>
        <w:rPr>
          <w:rtl/>
          <w:lang w:eastAsia="he-IL"/>
        </w:rPr>
      </w:pPr>
      <w:bookmarkStart w:id="503" w:name="_ETM_Q1_1695958"/>
      <w:bookmarkEnd w:id="503"/>
    </w:p>
    <w:p w14:paraId="3652EE2B" w14:textId="0D3F6733" w:rsidR="00D15D2B" w:rsidRDefault="00D15D2B" w:rsidP="00D15D2B">
      <w:pPr>
        <w:pStyle w:val="af6"/>
        <w:keepNext/>
        <w:rPr>
          <w:rtl/>
        </w:rPr>
      </w:pPr>
      <w:bookmarkStart w:id="504" w:name="ET_yor_6157_61"/>
      <w:r w:rsidRPr="00D15D2B">
        <w:rPr>
          <w:rStyle w:val="TagStyle"/>
          <w:rtl/>
        </w:rPr>
        <w:t xml:space="preserve"> &lt;&lt; יור &gt;&gt; </w:t>
      </w:r>
      <w:r>
        <w:rPr>
          <w:rtl/>
        </w:rPr>
        <w:t>היו"ר שמחה רוטמן:</w:t>
      </w:r>
      <w:r w:rsidRPr="00D15D2B">
        <w:rPr>
          <w:rStyle w:val="TagStyle"/>
          <w:rtl/>
        </w:rPr>
        <w:t xml:space="preserve"> &lt;&lt; יור &gt;&gt;</w:t>
      </w:r>
      <w:r w:rsidR="009A54A5">
        <w:rPr>
          <w:rtl/>
        </w:rPr>
        <w:t xml:space="preserve"> </w:t>
      </w:r>
      <w:bookmarkEnd w:id="504"/>
    </w:p>
    <w:p w14:paraId="65ED8345" w14:textId="77777777" w:rsidR="00D15D2B" w:rsidRDefault="00D15D2B" w:rsidP="00D15D2B">
      <w:pPr>
        <w:pStyle w:val="KeepWithNext"/>
        <w:rPr>
          <w:rtl/>
          <w:lang w:eastAsia="he-IL"/>
        </w:rPr>
      </w:pPr>
    </w:p>
    <w:p w14:paraId="6E9663A6" w14:textId="263274C4" w:rsidR="00D15D2B" w:rsidRDefault="00D15D2B" w:rsidP="00D15D2B">
      <w:pPr>
        <w:rPr>
          <w:rtl/>
          <w:lang w:eastAsia="he-IL"/>
        </w:rPr>
      </w:pPr>
      <w:bookmarkStart w:id="505" w:name="_ETM_Q1_1696294"/>
      <w:bookmarkStart w:id="506" w:name="_ETM_Q1_1696333"/>
      <w:bookmarkEnd w:id="505"/>
      <w:bookmarkEnd w:id="506"/>
      <w:r>
        <w:rPr>
          <w:rFonts w:hint="cs"/>
          <w:rtl/>
          <w:lang w:eastAsia="he-IL"/>
        </w:rPr>
        <w:t>אני או</w:t>
      </w:r>
      <w:bookmarkStart w:id="507" w:name="_ETM_Q1_1697429"/>
      <w:bookmarkEnd w:id="507"/>
      <w:r>
        <w:rPr>
          <w:rFonts w:hint="cs"/>
          <w:rtl/>
          <w:lang w:eastAsia="he-IL"/>
        </w:rPr>
        <w:t>מר להפך.</w:t>
      </w:r>
      <w:r w:rsidR="008404C6">
        <w:rPr>
          <w:rFonts w:hint="cs"/>
          <w:rtl/>
          <w:lang w:eastAsia="he-IL"/>
        </w:rPr>
        <w:t xml:space="preserve"> </w:t>
      </w:r>
      <w:r>
        <w:rPr>
          <w:rFonts w:hint="cs"/>
          <w:rtl/>
          <w:lang w:eastAsia="he-IL"/>
        </w:rPr>
        <w:t>מצד שני אנחנו יודעים שככל שהעיר יותר קטנה והקלפי יותר קטנה,</w:t>
      </w:r>
      <w:r w:rsidR="008404C6">
        <w:rPr>
          <w:rFonts w:hint="cs"/>
          <w:rtl/>
          <w:lang w:eastAsia="he-IL"/>
        </w:rPr>
        <w:t xml:space="preserve"> </w:t>
      </w:r>
      <w:r>
        <w:rPr>
          <w:rFonts w:hint="cs"/>
          <w:rtl/>
          <w:lang w:eastAsia="he-IL"/>
        </w:rPr>
        <w:t xml:space="preserve">דין מהנהן </w:t>
      </w:r>
      <w:bookmarkStart w:id="508" w:name="_ETM_Q1_1702634"/>
      <w:bookmarkEnd w:id="508"/>
      <w:r>
        <w:rPr>
          <w:rFonts w:hint="cs"/>
          <w:rtl/>
          <w:lang w:eastAsia="he-IL"/>
        </w:rPr>
        <w:t>כי ישבנו על איזה קלפי בכסרא-סמיע וגילינו כמה</w:t>
      </w:r>
      <w:r w:rsidR="008404C6">
        <w:rPr>
          <w:rFonts w:hint="cs"/>
          <w:rtl/>
          <w:lang w:eastAsia="he-IL"/>
        </w:rPr>
        <w:t xml:space="preserve"> </w:t>
      </w:r>
      <w:r>
        <w:rPr>
          <w:rFonts w:hint="cs"/>
          <w:rtl/>
          <w:lang w:eastAsia="he-IL"/>
        </w:rPr>
        <w:t xml:space="preserve">אינטריגות מכל הכיוונים הפעילו על איזה קלפי ביישוב </w:t>
      </w:r>
      <w:bookmarkStart w:id="509" w:name="_ETM_Q1_1713031"/>
      <w:bookmarkEnd w:id="509"/>
      <w:r>
        <w:rPr>
          <w:rFonts w:hint="cs"/>
          <w:rtl/>
          <w:lang w:eastAsia="he-IL"/>
        </w:rPr>
        <w:t>נורא קטן. אגב, אלה היו בחירות כלליות ולא מוניציפאליות.</w:t>
      </w:r>
    </w:p>
    <w:p w14:paraId="6DD1E513" w14:textId="77777777" w:rsidR="00D15D2B" w:rsidRDefault="00D15D2B" w:rsidP="00D15D2B">
      <w:pPr>
        <w:rPr>
          <w:rtl/>
          <w:lang w:eastAsia="he-IL"/>
        </w:rPr>
      </w:pPr>
      <w:bookmarkStart w:id="510" w:name="_ETM_Q1_1719144"/>
      <w:bookmarkStart w:id="511" w:name="_ETM_Q1_1719196"/>
      <w:bookmarkStart w:id="512" w:name="_ETM_Q1_1721968"/>
      <w:bookmarkEnd w:id="510"/>
      <w:bookmarkEnd w:id="511"/>
      <w:bookmarkEnd w:id="512"/>
    </w:p>
    <w:p w14:paraId="518B0626" w14:textId="67BF0570" w:rsidR="00D15D2B" w:rsidRDefault="00D15D2B" w:rsidP="00D15D2B">
      <w:pPr>
        <w:pStyle w:val="a4"/>
        <w:keepNext/>
        <w:rPr>
          <w:rtl/>
        </w:rPr>
      </w:pPr>
      <w:bookmarkStart w:id="513" w:name="ET_speaker_5791_62"/>
      <w:r w:rsidRPr="00D15D2B">
        <w:rPr>
          <w:rStyle w:val="TagStyle"/>
          <w:rtl/>
        </w:rPr>
        <w:t xml:space="preserve"> &lt;&lt; דובר &gt;&gt; </w:t>
      </w:r>
      <w:r>
        <w:rPr>
          <w:rtl/>
        </w:rPr>
        <w:t>יואב סגלוביץ' (יש עתיד):</w:t>
      </w:r>
      <w:r w:rsidRPr="00D15D2B">
        <w:rPr>
          <w:rStyle w:val="TagStyle"/>
          <w:rtl/>
        </w:rPr>
        <w:t xml:space="preserve"> &lt;&lt; דובר &gt;&gt;</w:t>
      </w:r>
      <w:r w:rsidR="009A54A5">
        <w:rPr>
          <w:rtl/>
        </w:rPr>
        <w:t xml:space="preserve"> </w:t>
      </w:r>
      <w:bookmarkEnd w:id="513"/>
    </w:p>
    <w:p w14:paraId="749AE1BC" w14:textId="77777777" w:rsidR="00D15D2B" w:rsidRDefault="00D15D2B" w:rsidP="00D15D2B">
      <w:pPr>
        <w:pStyle w:val="KeepWithNext"/>
        <w:rPr>
          <w:rtl/>
          <w:lang w:eastAsia="he-IL"/>
        </w:rPr>
      </w:pPr>
    </w:p>
    <w:p w14:paraId="6A7AB09F" w14:textId="246F476F" w:rsidR="00D15D2B" w:rsidRDefault="00D15D2B" w:rsidP="00D15D2B">
      <w:pPr>
        <w:rPr>
          <w:rtl/>
          <w:lang w:eastAsia="he-IL"/>
        </w:rPr>
      </w:pPr>
      <w:bookmarkStart w:id="514" w:name="_ETM_Q1_1722334"/>
      <w:bookmarkStart w:id="515" w:name="_ETM_Q1_1722382"/>
      <w:bookmarkEnd w:id="514"/>
      <w:bookmarkEnd w:id="515"/>
      <w:r>
        <w:rPr>
          <w:rFonts w:hint="cs"/>
          <w:rtl/>
          <w:lang w:eastAsia="he-IL"/>
        </w:rPr>
        <w:t>אני אומר משהו כללי. במקומות קטנים</w:t>
      </w:r>
      <w:r w:rsidR="008404C6">
        <w:rPr>
          <w:rFonts w:hint="cs"/>
          <w:rtl/>
          <w:lang w:eastAsia="he-IL"/>
        </w:rPr>
        <w:t xml:space="preserve"> </w:t>
      </w:r>
      <w:r w:rsidR="00395988">
        <w:rPr>
          <w:rFonts w:hint="cs"/>
          <w:rtl/>
          <w:lang w:eastAsia="he-IL"/>
        </w:rPr>
        <w:t>ה</w:t>
      </w:r>
      <w:r>
        <w:rPr>
          <w:rFonts w:hint="cs"/>
          <w:rtl/>
          <w:lang w:eastAsia="he-IL"/>
        </w:rPr>
        <w:t xml:space="preserve">סיכוי </w:t>
      </w:r>
      <w:bookmarkStart w:id="516" w:name="_ETM_Q1_1724497"/>
      <w:bookmarkEnd w:id="516"/>
      <w:r>
        <w:rPr>
          <w:rFonts w:hint="cs"/>
          <w:rtl/>
          <w:lang w:eastAsia="he-IL"/>
        </w:rPr>
        <w:t>לפגיעה בפרטיות</w:t>
      </w:r>
      <w:r w:rsidR="008404C6">
        <w:rPr>
          <w:rFonts w:hint="cs"/>
          <w:rtl/>
          <w:lang w:eastAsia="he-IL"/>
        </w:rPr>
        <w:t xml:space="preserve"> </w:t>
      </w:r>
      <w:r w:rsidR="00395988">
        <w:rPr>
          <w:rFonts w:hint="cs"/>
          <w:rtl/>
          <w:lang w:eastAsia="he-IL"/>
        </w:rPr>
        <w:t xml:space="preserve">הוא מאוד גבוה. </w:t>
      </w:r>
    </w:p>
    <w:p w14:paraId="34C0C9D3" w14:textId="77777777" w:rsidR="00395988" w:rsidRDefault="00395988" w:rsidP="00395988">
      <w:pPr>
        <w:rPr>
          <w:rtl/>
          <w:lang w:eastAsia="he-IL"/>
        </w:rPr>
      </w:pPr>
    </w:p>
    <w:p w14:paraId="3394A59D" w14:textId="21ADE8F0" w:rsidR="00A13245" w:rsidRDefault="00A13245" w:rsidP="00A13245">
      <w:pPr>
        <w:pStyle w:val="af9"/>
        <w:keepNext/>
        <w:rPr>
          <w:rtl/>
        </w:rPr>
      </w:pPr>
      <w:bookmarkStart w:id="517" w:name="ET_guest_גלעד_סממה_76"/>
      <w:r w:rsidRPr="00A13245">
        <w:rPr>
          <w:rStyle w:val="TagStyle"/>
          <w:rtl/>
        </w:rPr>
        <w:t xml:space="preserve"> &lt;&lt; אורח &gt;&gt; </w:t>
      </w:r>
      <w:r>
        <w:rPr>
          <w:rtl/>
        </w:rPr>
        <w:t>גלעד סממה:</w:t>
      </w:r>
      <w:r w:rsidRPr="00A13245">
        <w:rPr>
          <w:rStyle w:val="TagStyle"/>
          <w:rtl/>
        </w:rPr>
        <w:t xml:space="preserve"> &lt;&lt; אורח &gt;&gt;</w:t>
      </w:r>
      <w:r w:rsidR="009A54A5">
        <w:rPr>
          <w:rtl/>
        </w:rPr>
        <w:t xml:space="preserve"> </w:t>
      </w:r>
      <w:bookmarkEnd w:id="517"/>
    </w:p>
    <w:p w14:paraId="59453181" w14:textId="77777777" w:rsidR="00A13245" w:rsidRDefault="00A13245" w:rsidP="00A13245">
      <w:pPr>
        <w:pStyle w:val="KeepWithNext"/>
        <w:rPr>
          <w:rtl/>
        </w:rPr>
      </w:pPr>
    </w:p>
    <w:p w14:paraId="1FE427B3" w14:textId="6BEF2E26" w:rsidR="00395988" w:rsidRDefault="00395988" w:rsidP="00A13245">
      <w:pPr>
        <w:rPr>
          <w:rtl/>
          <w:lang w:eastAsia="he-IL"/>
        </w:rPr>
      </w:pPr>
      <w:r>
        <w:rPr>
          <w:rFonts w:hint="cs"/>
          <w:rtl/>
          <w:lang w:eastAsia="he-IL"/>
        </w:rPr>
        <w:t xml:space="preserve">מאחר וההיקפים הם מאוד </w:t>
      </w:r>
      <w:bookmarkStart w:id="518" w:name="_ETM_Q1_1732286"/>
      <w:bookmarkEnd w:id="518"/>
      <w:r>
        <w:rPr>
          <w:rFonts w:hint="cs"/>
          <w:rtl/>
          <w:lang w:eastAsia="he-IL"/>
        </w:rPr>
        <w:t>גדולים, הם הרבה יותר משמעותיים</w:t>
      </w:r>
      <w:r w:rsidR="008404C6">
        <w:rPr>
          <w:rFonts w:hint="cs"/>
          <w:rtl/>
          <w:lang w:eastAsia="he-IL"/>
        </w:rPr>
        <w:t xml:space="preserve"> </w:t>
      </w:r>
      <w:r>
        <w:rPr>
          <w:rFonts w:hint="cs"/>
          <w:rtl/>
          <w:lang w:eastAsia="he-IL"/>
        </w:rPr>
        <w:t>מבחינת כמות מו</w:t>
      </w:r>
      <w:bookmarkStart w:id="519" w:name="_ETM_Q1_1737311"/>
      <w:bookmarkEnd w:id="519"/>
      <w:r>
        <w:rPr>
          <w:rFonts w:hint="cs"/>
          <w:rtl/>
          <w:lang w:eastAsia="he-IL"/>
        </w:rPr>
        <w:t xml:space="preserve">עמדים. כפי שחבר הכנסת סגלוביץ' אמר, יש כאן </w:t>
      </w:r>
      <w:bookmarkStart w:id="520" w:name="_ETM_Q1_1746689"/>
      <w:bookmarkEnd w:id="520"/>
      <w:r>
        <w:rPr>
          <w:rFonts w:hint="cs"/>
          <w:rtl/>
          <w:lang w:eastAsia="he-IL"/>
        </w:rPr>
        <w:t xml:space="preserve">חשש שכאשר מדובר בהיקפים של אלפי מועמדים, זה </w:t>
      </w:r>
      <w:bookmarkStart w:id="521" w:name="_ETM_Q1_1753036"/>
      <w:bookmarkEnd w:id="521"/>
      <w:r>
        <w:rPr>
          <w:rFonts w:hint="cs"/>
          <w:rtl/>
          <w:lang w:eastAsia="he-IL"/>
        </w:rPr>
        <w:t xml:space="preserve">עלול לגרור דווקא זלזול במה שנקרא המידע </w:t>
      </w:r>
      <w:bookmarkStart w:id="522" w:name="_ETM_Q1_1758074"/>
      <w:bookmarkEnd w:id="522"/>
      <w:r>
        <w:rPr>
          <w:rFonts w:hint="cs"/>
          <w:rtl/>
          <w:lang w:eastAsia="he-IL"/>
        </w:rPr>
        <w:t xml:space="preserve">האישי של התושבים כי הם יאמרו שהרשות יחסית מרוסנת ואני </w:t>
      </w:r>
      <w:bookmarkStart w:id="523" w:name="_ETM_Q1_1765954"/>
      <w:bookmarkEnd w:id="523"/>
      <w:r>
        <w:rPr>
          <w:rFonts w:hint="cs"/>
          <w:rtl/>
          <w:lang w:eastAsia="he-IL"/>
        </w:rPr>
        <w:t>יכול להרשות לעצמי לייצר עיבודים כאלה ואחרים</w:t>
      </w:r>
      <w:r w:rsidR="008404C6">
        <w:rPr>
          <w:rFonts w:hint="cs"/>
          <w:rtl/>
          <w:lang w:eastAsia="he-IL"/>
        </w:rPr>
        <w:t xml:space="preserve"> </w:t>
      </w:r>
      <w:r>
        <w:rPr>
          <w:rFonts w:hint="cs"/>
          <w:rtl/>
          <w:lang w:eastAsia="he-IL"/>
        </w:rPr>
        <w:t xml:space="preserve">ושימושים כאלה </w:t>
      </w:r>
      <w:bookmarkStart w:id="524" w:name="_ETM_Q1_1771596"/>
      <w:bookmarkEnd w:id="524"/>
      <w:r>
        <w:rPr>
          <w:rFonts w:hint="cs"/>
          <w:rtl/>
          <w:lang w:eastAsia="he-IL"/>
        </w:rPr>
        <w:t xml:space="preserve">ואחרים להבדיל מהבחירות המרכזיות שזה אירוע הרבה יותר </w:t>
      </w:r>
      <w:bookmarkStart w:id="525" w:name="_ETM_Q1_1778209"/>
      <w:bookmarkEnd w:id="525"/>
      <w:r>
        <w:rPr>
          <w:rFonts w:hint="cs"/>
          <w:rtl/>
          <w:lang w:eastAsia="he-IL"/>
        </w:rPr>
        <w:t xml:space="preserve">מצומם מבחינת כמות המתמודדים או המפלגות המועמדות. </w:t>
      </w:r>
    </w:p>
    <w:p w14:paraId="7A949664" w14:textId="77777777" w:rsidR="00395988" w:rsidRDefault="00395988" w:rsidP="00395988">
      <w:pPr>
        <w:rPr>
          <w:rtl/>
          <w:lang w:eastAsia="he-IL"/>
        </w:rPr>
      </w:pPr>
      <w:bookmarkStart w:id="526" w:name="_ETM_Q1_1785131"/>
      <w:bookmarkStart w:id="527" w:name="_ETM_Q1_1785163"/>
      <w:bookmarkEnd w:id="526"/>
      <w:bookmarkEnd w:id="527"/>
    </w:p>
    <w:p w14:paraId="747AE36A" w14:textId="247D1708" w:rsidR="00395988" w:rsidRDefault="00395988" w:rsidP="00395988">
      <w:pPr>
        <w:pStyle w:val="a4"/>
        <w:keepNext/>
        <w:rPr>
          <w:rtl/>
        </w:rPr>
      </w:pPr>
      <w:bookmarkStart w:id="528" w:name="ET_speaker_5791_65"/>
      <w:r w:rsidRPr="00395988">
        <w:rPr>
          <w:rStyle w:val="TagStyle"/>
          <w:rtl/>
        </w:rPr>
        <w:t xml:space="preserve"> &lt;&lt; דובר &gt;&gt; </w:t>
      </w:r>
      <w:r>
        <w:rPr>
          <w:rtl/>
        </w:rPr>
        <w:t>יואב סגלוביץ' (יש עתיד):</w:t>
      </w:r>
      <w:r w:rsidRPr="00395988">
        <w:rPr>
          <w:rStyle w:val="TagStyle"/>
          <w:rtl/>
        </w:rPr>
        <w:t xml:space="preserve"> &lt;&lt; דובר &gt;&gt;</w:t>
      </w:r>
      <w:r w:rsidR="009A54A5">
        <w:rPr>
          <w:rtl/>
        </w:rPr>
        <w:t xml:space="preserve"> </w:t>
      </w:r>
      <w:bookmarkEnd w:id="528"/>
    </w:p>
    <w:p w14:paraId="44BB15A8" w14:textId="77777777" w:rsidR="00395988" w:rsidRDefault="00395988" w:rsidP="00395988">
      <w:pPr>
        <w:pStyle w:val="KeepWithNext"/>
        <w:rPr>
          <w:rtl/>
          <w:lang w:eastAsia="he-IL"/>
        </w:rPr>
      </w:pPr>
    </w:p>
    <w:p w14:paraId="2156D9EE" w14:textId="29A2C5D1" w:rsidR="00395988" w:rsidRDefault="00395988" w:rsidP="00395988">
      <w:pPr>
        <w:rPr>
          <w:rtl/>
          <w:lang w:eastAsia="he-IL"/>
        </w:rPr>
      </w:pPr>
      <w:r>
        <w:rPr>
          <w:rFonts w:hint="cs"/>
          <w:rtl/>
          <w:lang w:eastAsia="he-IL"/>
        </w:rPr>
        <w:t xml:space="preserve">גלעד, שאלה שלא </w:t>
      </w:r>
      <w:bookmarkStart w:id="529" w:name="_ETM_Q1_1785017"/>
      <w:bookmarkEnd w:id="529"/>
      <w:r>
        <w:rPr>
          <w:rFonts w:hint="cs"/>
          <w:rtl/>
          <w:lang w:eastAsia="he-IL"/>
        </w:rPr>
        <w:t xml:space="preserve">קשורה. נגיד שהחוק הזה עובר, אתם מסוגלים </w:t>
      </w:r>
      <w:bookmarkStart w:id="530" w:name="_ETM_Q1_1789149"/>
      <w:bookmarkEnd w:id="530"/>
      <w:r>
        <w:rPr>
          <w:rFonts w:hint="cs"/>
          <w:rtl/>
          <w:lang w:eastAsia="he-IL"/>
        </w:rPr>
        <w:t>לממש אותו מבחינת היקף כוח אדם?</w:t>
      </w:r>
    </w:p>
    <w:p w14:paraId="3DEAD7F1" w14:textId="77777777" w:rsidR="00395988" w:rsidRDefault="00395988" w:rsidP="00395988">
      <w:pPr>
        <w:rPr>
          <w:rtl/>
          <w:lang w:eastAsia="he-IL"/>
        </w:rPr>
      </w:pPr>
      <w:bookmarkStart w:id="531" w:name="_ETM_Q1_1790948"/>
      <w:bookmarkStart w:id="532" w:name="_ETM_Q1_1790979"/>
      <w:bookmarkEnd w:id="531"/>
      <w:bookmarkEnd w:id="532"/>
    </w:p>
    <w:p w14:paraId="29680416" w14:textId="04F203D1" w:rsidR="00395988" w:rsidRDefault="00395988" w:rsidP="00395988">
      <w:pPr>
        <w:pStyle w:val="af9"/>
        <w:keepNext/>
        <w:rPr>
          <w:rtl/>
          <w:lang w:eastAsia="he-IL"/>
        </w:rPr>
      </w:pPr>
      <w:bookmarkStart w:id="533" w:name="ET_guest_גלעד_סממה_66"/>
      <w:r w:rsidRPr="00395988">
        <w:rPr>
          <w:rStyle w:val="TagStyle"/>
          <w:rtl/>
        </w:rPr>
        <w:t xml:space="preserve"> &lt;&lt; אורח &gt;&gt; </w:t>
      </w:r>
      <w:r>
        <w:rPr>
          <w:rtl/>
          <w:lang w:eastAsia="he-IL"/>
        </w:rPr>
        <w:t>גלעד סממה:</w:t>
      </w:r>
      <w:r w:rsidRPr="00395988">
        <w:rPr>
          <w:rStyle w:val="TagStyle"/>
          <w:rtl/>
        </w:rPr>
        <w:t xml:space="preserve"> &lt;&lt; אורח &gt;&gt;</w:t>
      </w:r>
      <w:r w:rsidR="009A54A5">
        <w:rPr>
          <w:rtl/>
          <w:lang w:eastAsia="he-IL"/>
        </w:rPr>
        <w:t xml:space="preserve"> </w:t>
      </w:r>
      <w:bookmarkEnd w:id="533"/>
    </w:p>
    <w:p w14:paraId="24464CCD" w14:textId="77777777" w:rsidR="00395988" w:rsidRDefault="00395988" w:rsidP="00395988">
      <w:pPr>
        <w:pStyle w:val="KeepWithNext"/>
        <w:rPr>
          <w:rtl/>
          <w:lang w:eastAsia="he-IL"/>
        </w:rPr>
      </w:pPr>
    </w:p>
    <w:p w14:paraId="02C1EB76" w14:textId="4275B08A" w:rsidR="00395988" w:rsidRDefault="00395988" w:rsidP="00395988">
      <w:pPr>
        <w:rPr>
          <w:rtl/>
          <w:lang w:eastAsia="he-IL"/>
        </w:rPr>
      </w:pPr>
      <w:bookmarkStart w:id="534" w:name="_ETM_Q1_1791698"/>
      <w:bookmarkStart w:id="535" w:name="_ETM_Q1_1791711"/>
      <w:bookmarkEnd w:id="534"/>
      <w:bookmarkEnd w:id="535"/>
      <w:r>
        <w:rPr>
          <w:rFonts w:hint="cs"/>
          <w:rtl/>
          <w:lang w:eastAsia="he-IL"/>
        </w:rPr>
        <w:t>אנחנו כמובן מתעדפים כמו כולם.</w:t>
      </w:r>
    </w:p>
    <w:p w14:paraId="77B9DFF3" w14:textId="77777777" w:rsidR="00395988" w:rsidRDefault="00395988" w:rsidP="00395988">
      <w:pPr>
        <w:rPr>
          <w:rtl/>
          <w:lang w:eastAsia="he-IL"/>
        </w:rPr>
      </w:pPr>
      <w:bookmarkStart w:id="536" w:name="_ETM_Q1_1800678"/>
      <w:bookmarkStart w:id="537" w:name="_ETM_Q1_1800713"/>
      <w:bookmarkEnd w:id="536"/>
      <w:bookmarkEnd w:id="537"/>
    </w:p>
    <w:p w14:paraId="6C4C75F2" w14:textId="71439A89" w:rsidR="00395988" w:rsidRDefault="00395988" w:rsidP="00395988">
      <w:pPr>
        <w:pStyle w:val="a4"/>
        <w:keepNext/>
        <w:rPr>
          <w:rtl/>
        </w:rPr>
      </w:pPr>
      <w:bookmarkStart w:id="538" w:name="ET_speaker_5791_67"/>
      <w:r w:rsidRPr="00395988">
        <w:rPr>
          <w:rStyle w:val="TagStyle"/>
          <w:rtl/>
        </w:rPr>
        <w:t xml:space="preserve"> &lt;&lt; דובר &gt;&gt; </w:t>
      </w:r>
      <w:r>
        <w:rPr>
          <w:rtl/>
        </w:rPr>
        <w:t>יואב סגלוביץ' (יש עתיד):</w:t>
      </w:r>
      <w:r w:rsidRPr="00395988">
        <w:rPr>
          <w:rStyle w:val="TagStyle"/>
          <w:rtl/>
        </w:rPr>
        <w:t xml:space="preserve"> &lt;&lt; דובר &gt;&gt;</w:t>
      </w:r>
      <w:r w:rsidR="009A54A5">
        <w:rPr>
          <w:rtl/>
        </w:rPr>
        <w:t xml:space="preserve"> </w:t>
      </w:r>
      <w:bookmarkEnd w:id="538"/>
    </w:p>
    <w:p w14:paraId="510C7046" w14:textId="77777777" w:rsidR="00395988" w:rsidRDefault="00395988" w:rsidP="00395988">
      <w:pPr>
        <w:pStyle w:val="KeepWithNext"/>
        <w:rPr>
          <w:rtl/>
          <w:lang w:eastAsia="he-IL"/>
        </w:rPr>
      </w:pPr>
    </w:p>
    <w:p w14:paraId="54490DC9" w14:textId="17E469F2" w:rsidR="00395988" w:rsidRDefault="00395988" w:rsidP="00395988">
      <w:pPr>
        <w:rPr>
          <w:rtl/>
          <w:lang w:eastAsia="he-IL"/>
        </w:rPr>
      </w:pPr>
      <w:r>
        <w:rPr>
          <w:rFonts w:hint="cs"/>
          <w:rtl/>
          <w:lang w:eastAsia="he-IL"/>
        </w:rPr>
        <w:t>זה ברור, אבל יש כאן שינוי. נכון?</w:t>
      </w:r>
    </w:p>
    <w:p w14:paraId="5EFCDED5" w14:textId="77777777" w:rsidR="00395988" w:rsidRDefault="00395988" w:rsidP="00395988">
      <w:pPr>
        <w:rPr>
          <w:rtl/>
          <w:lang w:eastAsia="he-IL"/>
        </w:rPr>
      </w:pPr>
      <w:bookmarkStart w:id="539" w:name="_ETM_Q1_1801644"/>
      <w:bookmarkStart w:id="540" w:name="_ETM_Q1_1801677"/>
      <w:bookmarkEnd w:id="539"/>
      <w:bookmarkEnd w:id="540"/>
    </w:p>
    <w:p w14:paraId="0790E34D" w14:textId="49EF7128" w:rsidR="00395988" w:rsidRDefault="00395988" w:rsidP="00395988">
      <w:pPr>
        <w:pStyle w:val="af9"/>
        <w:keepNext/>
        <w:rPr>
          <w:rtl/>
          <w:lang w:eastAsia="he-IL"/>
        </w:rPr>
      </w:pPr>
      <w:bookmarkStart w:id="541" w:name="ET_guest_גלעד_סממה_68"/>
      <w:r w:rsidRPr="00395988">
        <w:rPr>
          <w:rStyle w:val="TagStyle"/>
          <w:rtl/>
        </w:rPr>
        <w:t xml:space="preserve"> &lt;&lt; אורח &gt;&gt; </w:t>
      </w:r>
      <w:r>
        <w:rPr>
          <w:rtl/>
          <w:lang w:eastAsia="he-IL"/>
        </w:rPr>
        <w:t>גלעד סממה:</w:t>
      </w:r>
      <w:r w:rsidRPr="00395988">
        <w:rPr>
          <w:rStyle w:val="TagStyle"/>
          <w:rtl/>
        </w:rPr>
        <w:t xml:space="preserve"> &lt;&lt; אורח &gt;&gt;</w:t>
      </w:r>
      <w:r w:rsidR="009A54A5">
        <w:rPr>
          <w:rtl/>
          <w:lang w:eastAsia="he-IL"/>
        </w:rPr>
        <w:t xml:space="preserve"> </w:t>
      </w:r>
      <w:bookmarkEnd w:id="541"/>
    </w:p>
    <w:p w14:paraId="1EF6F8D1" w14:textId="77777777" w:rsidR="00395988" w:rsidRDefault="00395988" w:rsidP="00395988">
      <w:pPr>
        <w:pStyle w:val="KeepWithNext"/>
        <w:rPr>
          <w:rtl/>
          <w:lang w:eastAsia="he-IL"/>
        </w:rPr>
      </w:pPr>
    </w:p>
    <w:p w14:paraId="3165783E" w14:textId="19F01901" w:rsidR="00395988" w:rsidRDefault="00395988" w:rsidP="00395988">
      <w:pPr>
        <w:rPr>
          <w:rtl/>
          <w:lang w:eastAsia="he-IL"/>
        </w:rPr>
      </w:pPr>
      <w:r>
        <w:rPr>
          <w:rFonts w:hint="cs"/>
          <w:rtl/>
          <w:lang w:eastAsia="he-IL"/>
        </w:rPr>
        <w:t>בהחלט</w:t>
      </w:r>
      <w:bookmarkStart w:id="542" w:name="_ETM_Q1_1803132"/>
      <w:bookmarkEnd w:id="542"/>
      <w:r>
        <w:rPr>
          <w:rFonts w:hint="cs"/>
          <w:rtl/>
          <w:lang w:eastAsia="he-IL"/>
        </w:rPr>
        <w:t>.</w:t>
      </w:r>
      <w:bookmarkStart w:id="543" w:name="_ETM_Q1_1804021"/>
      <w:bookmarkEnd w:id="543"/>
    </w:p>
    <w:p w14:paraId="39B0425B" w14:textId="77777777" w:rsidR="00395988" w:rsidRDefault="00395988" w:rsidP="00395988">
      <w:pPr>
        <w:rPr>
          <w:rtl/>
          <w:lang w:eastAsia="he-IL"/>
        </w:rPr>
      </w:pPr>
      <w:bookmarkStart w:id="544" w:name="_ETM_Q1_1804052"/>
      <w:bookmarkEnd w:id="544"/>
    </w:p>
    <w:p w14:paraId="0E11B32F" w14:textId="53C61D6B" w:rsidR="00395988" w:rsidRDefault="00395988" w:rsidP="00395988">
      <w:pPr>
        <w:pStyle w:val="a4"/>
        <w:keepNext/>
        <w:rPr>
          <w:rtl/>
        </w:rPr>
      </w:pPr>
      <w:bookmarkStart w:id="545" w:name="ET_speaker_5791_69"/>
      <w:r w:rsidRPr="00395988">
        <w:rPr>
          <w:rStyle w:val="TagStyle"/>
          <w:rtl/>
        </w:rPr>
        <w:t xml:space="preserve"> &lt;&lt; דובר &gt;&gt; </w:t>
      </w:r>
      <w:r>
        <w:rPr>
          <w:rtl/>
        </w:rPr>
        <w:t>יואב סגלוביץ' (יש עתיד):</w:t>
      </w:r>
      <w:r w:rsidRPr="00395988">
        <w:rPr>
          <w:rStyle w:val="TagStyle"/>
          <w:rtl/>
        </w:rPr>
        <w:t xml:space="preserve"> &lt;&lt; דובר &gt;&gt;</w:t>
      </w:r>
      <w:r w:rsidR="009A54A5">
        <w:rPr>
          <w:rtl/>
        </w:rPr>
        <w:t xml:space="preserve"> </w:t>
      </w:r>
      <w:bookmarkEnd w:id="545"/>
    </w:p>
    <w:p w14:paraId="38FB04DE" w14:textId="77777777" w:rsidR="00395988" w:rsidRDefault="00395988" w:rsidP="00395988">
      <w:pPr>
        <w:pStyle w:val="KeepWithNext"/>
        <w:rPr>
          <w:rtl/>
          <w:lang w:eastAsia="he-IL"/>
        </w:rPr>
      </w:pPr>
    </w:p>
    <w:p w14:paraId="48664DFA" w14:textId="640E3E37" w:rsidR="00395988" w:rsidRDefault="00395988" w:rsidP="00395988">
      <w:pPr>
        <w:rPr>
          <w:rtl/>
          <w:lang w:eastAsia="he-IL"/>
        </w:rPr>
      </w:pPr>
      <w:r>
        <w:rPr>
          <w:rFonts w:hint="cs"/>
          <w:rtl/>
          <w:lang w:eastAsia="he-IL"/>
        </w:rPr>
        <w:t>במה שיש לכם היום, אתם מסוגלים לממש?</w:t>
      </w:r>
    </w:p>
    <w:p w14:paraId="4BA278B4" w14:textId="77777777" w:rsidR="00395988" w:rsidRDefault="00395988" w:rsidP="00395988">
      <w:pPr>
        <w:rPr>
          <w:rtl/>
          <w:lang w:eastAsia="he-IL"/>
        </w:rPr>
      </w:pPr>
    </w:p>
    <w:p w14:paraId="41774C0B" w14:textId="72DA06E4" w:rsidR="00395988" w:rsidRDefault="00395988" w:rsidP="00395988">
      <w:pPr>
        <w:pStyle w:val="af9"/>
        <w:keepNext/>
        <w:rPr>
          <w:rtl/>
          <w:lang w:eastAsia="he-IL"/>
        </w:rPr>
      </w:pPr>
      <w:bookmarkStart w:id="546" w:name="ET_guest_גלעד_סממה_70"/>
      <w:r w:rsidRPr="00395988">
        <w:rPr>
          <w:rStyle w:val="TagStyle"/>
          <w:rtl/>
        </w:rPr>
        <w:t xml:space="preserve"> &lt;&lt; אורח &gt;&gt; </w:t>
      </w:r>
      <w:r>
        <w:rPr>
          <w:rtl/>
          <w:lang w:eastAsia="he-IL"/>
        </w:rPr>
        <w:t>גלעד סממה:</w:t>
      </w:r>
      <w:r w:rsidRPr="00395988">
        <w:rPr>
          <w:rStyle w:val="TagStyle"/>
          <w:rtl/>
        </w:rPr>
        <w:t xml:space="preserve"> &lt;&lt; אורח &gt;&gt;</w:t>
      </w:r>
      <w:r w:rsidR="009A54A5">
        <w:rPr>
          <w:rtl/>
          <w:lang w:eastAsia="he-IL"/>
        </w:rPr>
        <w:t xml:space="preserve"> </w:t>
      </w:r>
      <w:bookmarkEnd w:id="546"/>
    </w:p>
    <w:p w14:paraId="65EBB95E" w14:textId="77777777" w:rsidR="00395988" w:rsidRDefault="00395988" w:rsidP="00395988">
      <w:pPr>
        <w:pStyle w:val="KeepWithNext"/>
        <w:rPr>
          <w:rtl/>
          <w:lang w:eastAsia="he-IL"/>
        </w:rPr>
      </w:pPr>
    </w:p>
    <w:p w14:paraId="0A07799A" w14:textId="018621E6" w:rsidR="00395988" w:rsidRDefault="00395988" w:rsidP="00395988">
      <w:pPr>
        <w:rPr>
          <w:rtl/>
          <w:lang w:eastAsia="he-IL"/>
        </w:rPr>
      </w:pPr>
      <w:r>
        <w:rPr>
          <w:rFonts w:hint="cs"/>
          <w:rtl/>
          <w:lang w:eastAsia="he-IL"/>
        </w:rPr>
        <w:t xml:space="preserve">כן, בהחלט. </w:t>
      </w:r>
      <w:bookmarkStart w:id="547" w:name="_ETM_Q1_1808261"/>
      <w:bookmarkEnd w:id="547"/>
      <w:r>
        <w:rPr>
          <w:rFonts w:hint="cs"/>
          <w:rtl/>
          <w:lang w:eastAsia="he-IL"/>
        </w:rPr>
        <w:t>כמובן שבעקבות החקיקה אנחנו גם נעשה מהלכים מול</w:t>
      </w:r>
      <w:r w:rsidR="008404C6">
        <w:rPr>
          <w:rFonts w:hint="cs"/>
          <w:rtl/>
          <w:lang w:eastAsia="he-IL"/>
        </w:rPr>
        <w:t xml:space="preserve"> </w:t>
      </w:r>
      <w:r>
        <w:rPr>
          <w:rFonts w:hint="cs"/>
          <w:rtl/>
          <w:lang w:eastAsia="he-IL"/>
        </w:rPr>
        <w:t xml:space="preserve">אגף התקציבים כדי לייצר עוד תקינה ומשאבים. זה דבר שאנחנו עושים ברגיל, בשוטף, אבל ברור שאחרי אירוע </w:t>
      </w:r>
      <w:bookmarkStart w:id="548" w:name="_ETM_Q1_1820182"/>
      <w:bookmarkEnd w:id="548"/>
      <w:r>
        <w:rPr>
          <w:rFonts w:hint="cs"/>
          <w:rtl/>
          <w:lang w:eastAsia="he-IL"/>
        </w:rPr>
        <w:t>כזה, כן.</w:t>
      </w:r>
    </w:p>
    <w:p w14:paraId="616986C7" w14:textId="77777777" w:rsidR="00395988" w:rsidRDefault="00395988" w:rsidP="00395988">
      <w:pPr>
        <w:rPr>
          <w:rtl/>
          <w:lang w:eastAsia="he-IL"/>
        </w:rPr>
      </w:pPr>
    </w:p>
    <w:p w14:paraId="2E556B57" w14:textId="4608A5DA" w:rsidR="00395988" w:rsidRDefault="00395988" w:rsidP="00395988">
      <w:pPr>
        <w:pStyle w:val="a4"/>
        <w:keepNext/>
        <w:rPr>
          <w:rtl/>
        </w:rPr>
      </w:pPr>
      <w:bookmarkStart w:id="549" w:name="ET_speaker_5791_71"/>
      <w:r w:rsidRPr="00395988">
        <w:rPr>
          <w:rStyle w:val="TagStyle"/>
          <w:rtl/>
        </w:rPr>
        <w:t xml:space="preserve"> &lt;&lt; דובר &gt;&gt; </w:t>
      </w:r>
      <w:r>
        <w:rPr>
          <w:rtl/>
        </w:rPr>
        <w:t>יואב סגלוביץ' (יש עתיד):</w:t>
      </w:r>
      <w:r w:rsidRPr="00395988">
        <w:rPr>
          <w:rStyle w:val="TagStyle"/>
          <w:rtl/>
        </w:rPr>
        <w:t xml:space="preserve"> &lt;&lt; דובר &gt;&gt;</w:t>
      </w:r>
      <w:r w:rsidR="009A54A5">
        <w:rPr>
          <w:rtl/>
        </w:rPr>
        <w:t xml:space="preserve"> </w:t>
      </w:r>
      <w:bookmarkEnd w:id="549"/>
    </w:p>
    <w:p w14:paraId="3EE6569B" w14:textId="77777777" w:rsidR="00395988" w:rsidRDefault="00395988" w:rsidP="00395988">
      <w:pPr>
        <w:pStyle w:val="KeepWithNext"/>
        <w:rPr>
          <w:rtl/>
          <w:lang w:eastAsia="he-IL"/>
        </w:rPr>
      </w:pPr>
    </w:p>
    <w:p w14:paraId="69ABCDEF" w14:textId="204A2831" w:rsidR="00395988" w:rsidRDefault="00395988" w:rsidP="00395988">
      <w:pPr>
        <w:rPr>
          <w:rtl/>
          <w:lang w:eastAsia="he-IL"/>
        </w:rPr>
      </w:pPr>
      <w:r>
        <w:rPr>
          <w:rFonts w:hint="cs"/>
          <w:rtl/>
          <w:lang w:eastAsia="he-IL"/>
        </w:rPr>
        <w:t>זה בסך הכול אירוע</w:t>
      </w:r>
      <w:r w:rsidR="008404C6">
        <w:rPr>
          <w:rFonts w:hint="cs"/>
          <w:rtl/>
          <w:lang w:eastAsia="he-IL"/>
        </w:rPr>
        <w:t xml:space="preserve"> </w:t>
      </w:r>
      <w:r>
        <w:rPr>
          <w:rFonts w:hint="cs"/>
          <w:rtl/>
          <w:lang w:eastAsia="he-IL"/>
        </w:rPr>
        <w:t>מז'ורי מבחינת הרשות.</w:t>
      </w:r>
    </w:p>
    <w:p w14:paraId="74E0C5DB" w14:textId="77777777" w:rsidR="00395988" w:rsidRDefault="00395988" w:rsidP="00395988">
      <w:pPr>
        <w:rPr>
          <w:rtl/>
          <w:lang w:eastAsia="he-IL"/>
        </w:rPr>
      </w:pPr>
      <w:bookmarkStart w:id="550" w:name="_ETM_Q1_1824616"/>
      <w:bookmarkStart w:id="551" w:name="_ETM_Q1_1824653"/>
      <w:bookmarkStart w:id="552" w:name="_ETM_Q1_1824075"/>
      <w:bookmarkEnd w:id="550"/>
      <w:bookmarkEnd w:id="551"/>
      <w:bookmarkEnd w:id="552"/>
    </w:p>
    <w:p w14:paraId="777EB311" w14:textId="23D66738" w:rsidR="00395988" w:rsidRDefault="00395988" w:rsidP="00395988">
      <w:pPr>
        <w:pStyle w:val="af9"/>
        <w:keepNext/>
        <w:rPr>
          <w:rtl/>
          <w:lang w:eastAsia="he-IL"/>
        </w:rPr>
      </w:pPr>
      <w:bookmarkStart w:id="553" w:name="ET_guest_גלעד_סממה_72"/>
      <w:r w:rsidRPr="00395988">
        <w:rPr>
          <w:rStyle w:val="TagStyle"/>
          <w:rtl/>
        </w:rPr>
        <w:t xml:space="preserve"> &lt;&lt; אורח &gt;&gt; </w:t>
      </w:r>
      <w:r>
        <w:rPr>
          <w:rtl/>
          <w:lang w:eastAsia="he-IL"/>
        </w:rPr>
        <w:t>גלעד סממה:</w:t>
      </w:r>
      <w:r w:rsidRPr="00395988">
        <w:rPr>
          <w:rStyle w:val="TagStyle"/>
          <w:rtl/>
        </w:rPr>
        <w:t xml:space="preserve"> &lt;&lt; אורח &gt;&gt;</w:t>
      </w:r>
      <w:r w:rsidR="009A54A5">
        <w:rPr>
          <w:rtl/>
          <w:lang w:eastAsia="he-IL"/>
        </w:rPr>
        <w:t xml:space="preserve"> </w:t>
      </w:r>
      <w:bookmarkEnd w:id="553"/>
    </w:p>
    <w:p w14:paraId="52F51411" w14:textId="77777777" w:rsidR="00395988" w:rsidRDefault="00395988" w:rsidP="00395988">
      <w:pPr>
        <w:pStyle w:val="KeepWithNext"/>
        <w:rPr>
          <w:rtl/>
          <w:lang w:eastAsia="he-IL"/>
        </w:rPr>
      </w:pPr>
    </w:p>
    <w:p w14:paraId="37956624" w14:textId="2354B415" w:rsidR="00395988" w:rsidRDefault="00395988" w:rsidP="00395988">
      <w:pPr>
        <w:rPr>
          <w:rtl/>
          <w:lang w:eastAsia="he-IL"/>
        </w:rPr>
      </w:pPr>
      <w:bookmarkStart w:id="554" w:name="_ETM_Q1_1824301"/>
      <w:bookmarkStart w:id="555" w:name="_ETM_Q1_1824338"/>
      <w:bookmarkEnd w:id="554"/>
      <w:bookmarkEnd w:id="555"/>
      <w:r>
        <w:rPr>
          <w:rFonts w:hint="cs"/>
          <w:rtl/>
          <w:lang w:eastAsia="he-IL"/>
        </w:rPr>
        <w:t xml:space="preserve">כן. </w:t>
      </w:r>
      <w:bookmarkStart w:id="556" w:name="_ETM_Q1_1824859"/>
      <w:bookmarkEnd w:id="556"/>
      <w:r>
        <w:rPr>
          <w:rFonts w:hint="cs"/>
          <w:rtl/>
          <w:lang w:eastAsia="he-IL"/>
        </w:rPr>
        <w:t>אני חושב שבתעדופים נכונים ובעבודה פנימית נכונה, אנחנו בהחלט</w:t>
      </w:r>
      <w:bookmarkStart w:id="557" w:name="_ETM_Q1_1831752"/>
      <w:bookmarkEnd w:id="557"/>
      <w:r>
        <w:rPr>
          <w:rFonts w:hint="cs"/>
          <w:rtl/>
          <w:lang w:eastAsia="he-IL"/>
        </w:rPr>
        <w:t xml:space="preserve"> נעשה. כן. </w:t>
      </w:r>
    </w:p>
    <w:p w14:paraId="77F7A2E8" w14:textId="77777777" w:rsidR="00395988" w:rsidRDefault="00395988" w:rsidP="00395988">
      <w:pPr>
        <w:rPr>
          <w:rtl/>
          <w:lang w:eastAsia="he-IL"/>
        </w:rPr>
      </w:pPr>
      <w:bookmarkStart w:id="558" w:name="_ETM_Q1_1833895"/>
      <w:bookmarkStart w:id="559" w:name="_ETM_Q1_1833936"/>
      <w:bookmarkStart w:id="560" w:name="_ETM_Q1_1835320"/>
      <w:bookmarkEnd w:id="558"/>
      <w:bookmarkEnd w:id="559"/>
      <w:bookmarkEnd w:id="560"/>
    </w:p>
    <w:p w14:paraId="73BF569F" w14:textId="7FCFCFAE" w:rsidR="00395988" w:rsidRDefault="00395988" w:rsidP="00395988">
      <w:pPr>
        <w:pStyle w:val="af6"/>
        <w:keepNext/>
        <w:rPr>
          <w:rtl/>
        </w:rPr>
      </w:pPr>
      <w:bookmarkStart w:id="561" w:name="ET_yor_6157_73"/>
      <w:r w:rsidRPr="00395988">
        <w:rPr>
          <w:rStyle w:val="TagStyle"/>
          <w:rtl/>
        </w:rPr>
        <w:t xml:space="preserve"> &lt;&lt; יור &gt;&gt; </w:t>
      </w:r>
      <w:r>
        <w:rPr>
          <w:rtl/>
        </w:rPr>
        <w:t>היו"ר שמחה רוטמן:</w:t>
      </w:r>
      <w:r w:rsidRPr="00395988">
        <w:rPr>
          <w:rStyle w:val="TagStyle"/>
          <w:rtl/>
        </w:rPr>
        <w:t xml:space="preserve"> &lt;&lt; יור &gt;&gt;</w:t>
      </w:r>
      <w:r w:rsidR="009A54A5">
        <w:rPr>
          <w:rtl/>
        </w:rPr>
        <w:t xml:space="preserve"> </w:t>
      </w:r>
      <w:bookmarkEnd w:id="561"/>
    </w:p>
    <w:p w14:paraId="4F9E4106" w14:textId="77777777" w:rsidR="00395988" w:rsidRDefault="00395988" w:rsidP="00395988">
      <w:pPr>
        <w:pStyle w:val="KeepWithNext"/>
        <w:rPr>
          <w:rtl/>
          <w:lang w:eastAsia="he-IL"/>
        </w:rPr>
      </w:pPr>
    </w:p>
    <w:p w14:paraId="579F7934" w14:textId="3FA0494C" w:rsidR="00395988" w:rsidRDefault="00395988" w:rsidP="00395988">
      <w:pPr>
        <w:rPr>
          <w:rtl/>
          <w:lang w:eastAsia="he-IL"/>
        </w:rPr>
      </w:pPr>
      <w:bookmarkStart w:id="562" w:name="_ETM_Q1_1835691"/>
      <w:bookmarkEnd w:id="562"/>
      <w:r>
        <w:rPr>
          <w:rFonts w:hint="cs"/>
          <w:rtl/>
          <w:lang w:eastAsia="he-IL"/>
        </w:rPr>
        <w:t>א</w:t>
      </w:r>
      <w:bookmarkStart w:id="563" w:name="_ETM_Q1_1835735"/>
      <w:bookmarkEnd w:id="563"/>
      <w:r>
        <w:rPr>
          <w:rFonts w:hint="cs"/>
          <w:rtl/>
          <w:lang w:eastAsia="he-IL"/>
        </w:rPr>
        <w:t xml:space="preserve">ני אשמח שדין יתייחס לסוגיית המוניציפאלי </w:t>
      </w:r>
      <w:bookmarkStart w:id="564" w:name="_ETM_Q1_1838492"/>
      <w:bookmarkEnd w:id="564"/>
      <w:r>
        <w:rPr>
          <w:rFonts w:hint="cs"/>
          <w:rtl/>
          <w:lang w:eastAsia="he-IL"/>
        </w:rPr>
        <w:t>וככל שהוא רוצה גם לסוגיית הבחירות המקדימות.</w:t>
      </w:r>
    </w:p>
    <w:p w14:paraId="7BD5A06D" w14:textId="77777777" w:rsidR="00395988" w:rsidRDefault="00395988" w:rsidP="00395988">
      <w:pPr>
        <w:rPr>
          <w:rtl/>
          <w:lang w:eastAsia="he-IL"/>
        </w:rPr>
      </w:pPr>
      <w:bookmarkStart w:id="565" w:name="_ETM_Q1_1841088"/>
      <w:bookmarkStart w:id="566" w:name="_ETM_Q1_1841135"/>
      <w:bookmarkStart w:id="567" w:name="_ETM_Q1_1840599"/>
      <w:bookmarkEnd w:id="565"/>
      <w:bookmarkEnd w:id="566"/>
      <w:bookmarkEnd w:id="567"/>
    </w:p>
    <w:p w14:paraId="1ECB07FD" w14:textId="2FC3F768" w:rsidR="00395988" w:rsidRDefault="00395988" w:rsidP="00395988">
      <w:pPr>
        <w:pStyle w:val="af9"/>
        <w:keepNext/>
        <w:rPr>
          <w:rtl/>
          <w:lang w:eastAsia="he-IL"/>
        </w:rPr>
      </w:pPr>
      <w:bookmarkStart w:id="568" w:name="ET_guest_דין_ליבנה_74"/>
      <w:r w:rsidRPr="00395988">
        <w:rPr>
          <w:rStyle w:val="TagStyle"/>
          <w:rtl/>
        </w:rPr>
        <w:t xml:space="preserve"> &lt;&lt; אורח &gt;&gt; </w:t>
      </w:r>
      <w:r>
        <w:rPr>
          <w:rtl/>
          <w:lang w:eastAsia="he-IL"/>
        </w:rPr>
        <w:t>דין ליבנה:</w:t>
      </w:r>
      <w:r w:rsidRPr="00395988">
        <w:rPr>
          <w:rStyle w:val="TagStyle"/>
          <w:rtl/>
        </w:rPr>
        <w:t xml:space="preserve"> &lt;&lt; אורח &gt;&gt;</w:t>
      </w:r>
      <w:r w:rsidR="009A54A5">
        <w:rPr>
          <w:rtl/>
          <w:lang w:eastAsia="he-IL"/>
        </w:rPr>
        <w:t xml:space="preserve"> </w:t>
      </w:r>
      <w:bookmarkEnd w:id="568"/>
    </w:p>
    <w:p w14:paraId="708961F9" w14:textId="77777777" w:rsidR="00395988" w:rsidRDefault="00395988" w:rsidP="00395988">
      <w:pPr>
        <w:pStyle w:val="KeepWithNext"/>
        <w:rPr>
          <w:rtl/>
          <w:lang w:eastAsia="he-IL"/>
        </w:rPr>
      </w:pPr>
    </w:p>
    <w:p w14:paraId="7A458E1E" w14:textId="2A6FFFF2" w:rsidR="00395988" w:rsidRDefault="00395988" w:rsidP="00395988">
      <w:pPr>
        <w:rPr>
          <w:rtl/>
          <w:lang w:eastAsia="he-IL"/>
        </w:rPr>
      </w:pPr>
      <w:r>
        <w:rPr>
          <w:rFonts w:hint="cs"/>
          <w:rtl/>
          <w:lang w:eastAsia="he-IL"/>
        </w:rPr>
        <w:t>אני אתחבר למה שאדוני אמר. אני אזכיר שבחירות</w:t>
      </w:r>
      <w:r w:rsidR="008404C6">
        <w:rPr>
          <w:rFonts w:hint="cs"/>
          <w:rtl/>
          <w:lang w:eastAsia="he-IL"/>
        </w:rPr>
        <w:t xml:space="preserve"> </w:t>
      </w:r>
      <w:r>
        <w:rPr>
          <w:rFonts w:hint="cs"/>
          <w:rtl/>
          <w:lang w:eastAsia="he-IL"/>
        </w:rPr>
        <w:t>לרשויות המקומיות רוויות</w:t>
      </w:r>
      <w:bookmarkStart w:id="569" w:name="_ETM_Q1_1850825"/>
      <w:bookmarkEnd w:id="569"/>
      <w:r>
        <w:rPr>
          <w:rFonts w:hint="cs"/>
          <w:rtl/>
          <w:lang w:eastAsia="he-IL"/>
        </w:rPr>
        <w:t xml:space="preserve"> אינטרסים ואינטריגות הרבה יותר מבחירות לכנסת שבהן יש </w:t>
      </w:r>
      <w:bookmarkStart w:id="570" w:name="_ETM_Q1_1855318"/>
      <w:bookmarkEnd w:id="570"/>
      <w:r>
        <w:rPr>
          <w:rFonts w:hint="cs"/>
          <w:rtl/>
          <w:lang w:eastAsia="he-IL"/>
        </w:rPr>
        <w:t>כמות מצומצמת</w:t>
      </w:r>
      <w:r w:rsidR="00A13245">
        <w:rPr>
          <w:rFonts w:hint="cs"/>
          <w:rtl/>
          <w:lang w:eastAsia="he-IL"/>
        </w:rPr>
        <w:t xml:space="preserve"> של מתמודדים.</w:t>
      </w:r>
      <w:r w:rsidR="008404C6">
        <w:rPr>
          <w:rFonts w:hint="cs"/>
          <w:rtl/>
          <w:lang w:eastAsia="he-IL"/>
        </w:rPr>
        <w:t xml:space="preserve"> </w:t>
      </w:r>
      <w:r w:rsidR="00A13245">
        <w:rPr>
          <w:rFonts w:hint="cs"/>
          <w:rtl/>
          <w:lang w:eastAsia="he-IL"/>
        </w:rPr>
        <w:t xml:space="preserve">ככל שהרשות יותר קטנה, יש יותר עתירות ליושב-ראש </w:t>
      </w:r>
      <w:bookmarkStart w:id="571" w:name="_ETM_Q1_1913051"/>
      <w:bookmarkEnd w:id="571"/>
      <w:r w:rsidR="00A13245">
        <w:rPr>
          <w:rFonts w:hint="cs"/>
          <w:rtl/>
          <w:lang w:eastAsia="he-IL"/>
        </w:rPr>
        <w:t xml:space="preserve">ועדת הבחירות. המנצחת בשנת 2018 הייתה בית אריה והמנצחת </w:t>
      </w:r>
      <w:bookmarkStart w:id="572" w:name="_ETM_Q1_1921390"/>
      <w:bookmarkEnd w:id="572"/>
      <w:r w:rsidR="00A13245">
        <w:rPr>
          <w:rFonts w:hint="cs"/>
          <w:rtl/>
          <w:lang w:eastAsia="he-IL"/>
        </w:rPr>
        <w:t>לדעתי בבחירות האלה היא חריש.</w:t>
      </w:r>
    </w:p>
    <w:p w14:paraId="6D71F70F" w14:textId="77777777" w:rsidR="00A13245" w:rsidRDefault="00A13245" w:rsidP="00395988">
      <w:pPr>
        <w:rPr>
          <w:rtl/>
          <w:lang w:eastAsia="he-IL"/>
        </w:rPr>
      </w:pPr>
      <w:bookmarkStart w:id="573" w:name="_ETM_Q1_1925626"/>
      <w:bookmarkEnd w:id="573"/>
    </w:p>
    <w:p w14:paraId="0D6CAF97" w14:textId="38AB0E49" w:rsidR="00A13245" w:rsidRDefault="00A13245" w:rsidP="00A13245">
      <w:pPr>
        <w:pStyle w:val="af6"/>
        <w:keepNext/>
        <w:rPr>
          <w:rtl/>
        </w:rPr>
      </w:pPr>
      <w:bookmarkStart w:id="574" w:name="ET_yor_6157_77"/>
      <w:r w:rsidRPr="00A13245">
        <w:rPr>
          <w:rStyle w:val="TagStyle"/>
          <w:rtl/>
        </w:rPr>
        <w:t xml:space="preserve"> &lt;&lt; יור &gt;&gt; </w:t>
      </w:r>
      <w:r>
        <w:rPr>
          <w:rtl/>
        </w:rPr>
        <w:t>היו"ר שמחה רוטמן:</w:t>
      </w:r>
      <w:r w:rsidRPr="00A13245">
        <w:rPr>
          <w:rStyle w:val="TagStyle"/>
          <w:rtl/>
        </w:rPr>
        <w:t xml:space="preserve"> &lt;&lt; יור &gt;&gt;</w:t>
      </w:r>
      <w:r w:rsidR="009A54A5">
        <w:rPr>
          <w:rtl/>
        </w:rPr>
        <w:t xml:space="preserve"> </w:t>
      </w:r>
      <w:bookmarkEnd w:id="574"/>
    </w:p>
    <w:p w14:paraId="5E60B81F" w14:textId="77777777" w:rsidR="00A13245" w:rsidRDefault="00A13245" w:rsidP="00A13245">
      <w:pPr>
        <w:pStyle w:val="KeepWithNext"/>
        <w:rPr>
          <w:rtl/>
          <w:lang w:eastAsia="he-IL"/>
        </w:rPr>
      </w:pPr>
    </w:p>
    <w:p w14:paraId="1F24F3A0" w14:textId="6F8F9F80" w:rsidR="00A13245" w:rsidRDefault="00A13245" w:rsidP="00A13245">
      <w:pPr>
        <w:rPr>
          <w:rtl/>
          <w:lang w:eastAsia="he-IL"/>
        </w:rPr>
      </w:pPr>
      <w:bookmarkStart w:id="575" w:name="_ETM_Q1_1926016"/>
      <w:bookmarkStart w:id="576" w:name="_ETM_Q1_1926060"/>
      <w:bookmarkEnd w:id="575"/>
      <w:bookmarkEnd w:id="576"/>
      <w:r>
        <w:rPr>
          <w:rFonts w:hint="cs"/>
          <w:rtl/>
          <w:lang w:eastAsia="he-IL"/>
        </w:rPr>
        <w:t xml:space="preserve">לחריש זאת פעם ראשונה עבורם. </w:t>
      </w:r>
      <w:bookmarkStart w:id="577" w:name="_ETM_Q1_1925608"/>
      <w:bookmarkEnd w:id="577"/>
      <w:r>
        <w:rPr>
          <w:rFonts w:hint="cs"/>
          <w:rtl/>
          <w:lang w:eastAsia="he-IL"/>
        </w:rPr>
        <w:t>הם לא מתורגלים.</w:t>
      </w:r>
      <w:bookmarkStart w:id="578" w:name="_ETM_Q1_1929477"/>
      <w:bookmarkEnd w:id="578"/>
    </w:p>
    <w:p w14:paraId="3C88558B" w14:textId="77777777" w:rsidR="00A13245" w:rsidRDefault="00A13245" w:rsidP="00A13245">
      <w:pPr>
        <w:rPr>
          <w:rtl/>
          <w:lang w:eastAsia="he-IL"/>
        </w:rPr>
      </w:pPr>
      <w:bookmarkStart w:id="579" w:name="_ETM_Q1_1929523"/>
      <w:bookmarkStart w:id="580" w:name="_ETM_Q1_1930188"/>
      <w:bookmarkEnd w:id="579"/>
      <w:bookmarkEnd w:id="580"/>
    </w:p>
    <w:p w14:paraId="0D187D63" w14:textId="0AADF6F7" w:rsidR="00A13245" w:rsidRDefault="00A13245" w:rsidP="00A13245">
      <w:pPr>
        <w:pStyle w:val="af9"/>
        <w:keepNext/>
        <w:rPr>
          <w:rtl/>
          <w:lang w:eastAsia="he-IL"/>
        </w:rPr>
      </w:pPr>
      <w:bookmarkStart w:id="581" w:name="ET_guest_דין_ליבנה_78"/>
      <w:r w:rsidRPr="00A13245">
        <w:rPr>
          <w:rStyle w:val="TagStyle"/>
          <w:rtl/>
        </w:rPr>
        <w:t xml:space="preserve"> &lt;&lt; אורח &gt;&gt; </w:t>
      </w:r>
      <w:r>
        <w:rPr>
          <w:rtl/>
          <w:lang w:eastAsia="he-IL"/>
        </w:rPr>
        <w:t>דין ליבנה:</w:t>
      </w:r>
      <w:r w:rsidRPr="00A13245">
        <w:rPr>
          <w:rStyle w:val="TagStyle"/>
          <w:rtl/>
        </w:rPr>
        <w:t xml:space="preserve"> &lt;&lt; אורח &gt;&gt;</w:t>
      </w:r>
      <w:r w:rsidR="009A54A5">
        <w:rPr>
          <w:rtl/>
          <w:lang w:eastAsia="he-IL"/>
        </w:rPr>
        <w:t xml:space="preserve"> </w:t>
      </w:r>
      <w:bookmarkEnd w:id="581"/>
    </w:p>
    <w:p w14:paraId="0B96AF96" w14:textId="77777777" w:rsidR="00A13245" w:rsidRDefault="00A13245" w:rsidP="00A13245">
      <w:pPr>
        <w:pStyle w:val="KeepWithNext"/>
        <w:rPr>
          <w:rtl/>
          <w:lang w:eastAsia="he-IL"/>
        </w:rPr>
      </w:pPr>
    </w:p>
    <w:p w14:paraId="3A401A60" w14:textId="5155E91D" w:rsidR="00A13245" w:rsidRDefault="00A13245" w:rsidP="00A13245">
      <w:pPr>
        <w:rPr>
          <w:rtl/>
          <w:lang w:eastAsia="he-IL"/>
        </w:rPr>
      </w:pPr>
      <w:bookmarkStart w:id="582" w:name="_ETM_Q1_1930557"/>
      <w:bookmarkStart w:id="583" w:name="_ETM_Q1_1930603"/>
      <w:bookmarkEnd w:id="582"/>
      <w:bookmarkEnd w:id="583"/>
      <w:r>
        <w:rPr>
          <w:rFonts w:hint="cs"/>
          <w:rtl/>
          <w:lang w:eastAsia="he-IL"/>
        </w:rPr>
        <w:t xml:space="preserve">בחירות מוניציפאליות, זה משחק אחר </w:t>
      </w:r>
      <w:bookmarkStart w:id="584" w:name="_ETM_Q1_1932812"/>
      <w:bookmarkEnd w:id="584"/>
      <w:r>
        <w:rPr>
          <w:rFonts w:hint="cs"/>
          <w:rtl/>
          <w:lang w:eastAsia="he-IL"/>
        </w:rPr>
        <w:t>לגמרי, גם בהיקף של כמות התיקים שיכולה</w:t>
      </w:r>
      <w:bookmarkStart w:id="585" w:name="_ETM_Q1_1937645"/>
      <w:bookmarkEnd w:id="585"/>
      <w:r>
        <w:rPr>
          <w:rFonts w:hint="cs"/>
          <w:rtl/>
          <w:lang w:eastAsia="he-IL"/>
        </w:rPr>
        <w:t xml:space="preserve"> להיות, גם בהיקף המועמדים וגם צריך לזכור שבחירות לרשויות המקומיות </w:t>
      </w:r>
      <w:bookmarkStart w:id="586" w:name="_ETM_Q1_1940543"/>
      <w:bookmarkEnd w:id="586"/>
      <w:r>
        <w:rPr>
          <w:rFonts w:hint="cs"/>
          <w:rtl/>
          <w:lang w:eastAsia="he-IL"/>
        </w:rPr>
        <w:t xml:space="preserve">הן ברובן בחירות אישיות. אתה בוחר בראש עיר, באדם. הוא </w:t>
      </w:r>
      <w:bookmarkStart w:id="587" w:name="_ETM_Q1_1947596"/>
      <w:bookmarkEnd w:id="587"/>
      <w:r>
        <w:rPr>
          <w:rFonts w:hint="cs"/>
          <w:rtl/>
          <w:lang w:eastAsia="he-IL"/>
        </w:rPr>
        <w:t>לא חייב להיות מטעם מפלגה. גם הרשימות לא חייבות</w:t>
      </w:r>
      <w:bookmarkStart w:id="588" w:name="_ETM_Q1_1950754"/>
      <w:bookmarkEnd w:id="588"/>
      <w:r>
        <w:rPr>
          <w:rFonts w:hint="cs"/>
          <w:rtl/>
          <w:lang w:eastAsia="he-IL"/>
        </w:rPr>
        <w:t xml:space="preserve"> להיות מטעם מפלגה אלא הן יכון8לות להיות מטעם</w:t>
      </w:r>
      <w:bookmarkStart w:id="589" w:name="_ETM_Q1_1953266"/>
      <w:bookmarkEnd w:id="589"/>
      <w:r>
        <w:rPr>
          <w:rFonts w:hint="cs"/>
          <w:rtl/>
          <w:lang w:eastAsia="he-IL"/>
        </w:rPr>
        <w:t xml:space="preserve"> קבוצת בוחרים שמחליטים להתמודד.</w:t>
      </w:r>
      <w:r w:rsidR="008404C6">
        <w:rPr>
          <w:rFonts w:hint="cs"/>
          <w:rtl/>
          <w:lang w:eastAsia="he-IL"/>
        </w:rPr>
        <w:t xml:space="preserve"> </w:t>
      </w:r>
      <w:r>
        <w:rPr>
          <w:rFonts w:hint="cs"/>
          <w:rtl/>
          <w:lang w:eastAsia="he-IL"/>
        </w:rPr>
        <w:t>לכן הגורם המפוקח הו</w:t>
      </w:r>
      <w:bookmarkStart w:id="590" w:name="_ETM_Q1_1958412"/>
      <w:bookmarkEnd w:id="590"/>
      <w:r>
        <w:rPr>
          <w:rFonts w:hint="cs"/>
          <w:rtl/>
          <w:lang w:eastAsia="he-IL"/>
        </w:rPr>
        <w:t>א רחב יותר וצריך לראות על מי מפקחים והיכן עוצרים. הרי אי אפשר יהיה למנוע, לעשות קו רק במועמדים</w:t>
      </w:r>
      <w:bookmarkStart w:id="591" w:name="_ETM_Q1_1964327"/>
      <w:bookmarkEnd w:id="591"/>
      <w:r>
        <w:rPr>
          <w:rFonts w:hint="cs"/>
          <w:rtl/>
          <w:lang w:eastAsia="he-IL"/>
        </w:rPr>
        <w:t xml:space="preserve"> מטעם מפלגות.</w:t>
      </w:r>
    </w:p>
    <w:p w14:paraId="14D5F8E0" w14:textId="77777777" w:rsidR="00A13245" w:rsidRDefault="00A13245" w:rsidP="00A13245">
      <w:pPr>
        <w:rPr>
          <w:rtl/>
          <w:lang w:eastAsia="he-IL"/>
        </w:rPr>
      </w:pPr>
      <w:bookmarkStart w:id="592" w:name="_ETM_Q1_1966856"/>
      <w:bookmarkStart w:id="593" w:name="_ETM_Q1_1966887"/>
      <w:bookmarkEnd w:id="592"/>
      <w:bookmarkEnd w:id="593"/>
    </w:p>
    <w:p w14:paraId="35EF6013" w14:textId="03702653" w:rsidR="00A13245" w:rsidRDefault="00A13245" w:rsidP="00A13245">
      <w:pPr>
        <w:pStyle w:val="af6"/>
        <w:keepNext/>
        <w:rPr>
          <w:rtl/>
        </w:rPr>
      </w:pPr>
      <w:bookmarkStart w:id="594" w:name="ET_yor_6157_79"/>
      <w:r w:rsidRPr="00A13245">
        <w:rPr>
          <w:rStyle w:val="TagStyle"/>
          <w:rtl/>
        </w:rPr>
        <w:t xml:space="preserve"> &lt;&lt; יור &gt;&gt; </w:t>
      </w:r>
      <w:r>
        <w:rPr>
          <w:rtl/>
        </w:rPr>
        <w:t>היו"ר שמחה רוטמן:</w:t>
      </w:r>
      <w:r w:rsidRPr="00A13245">
        <w:rPr>
          <w:rStyle w:val="TagStyle"/>
          <w:rtl/>
        </w:rPr>
        <w:t xml:space="preserve"> &lt;&lt; יור &gt;&gt;</w:t>
      </w:r>
      <w:r w:rsidR="009A54A5">
        <w:rPr>
          <w:rtl/>
        </w:rPr>
        <w:t xml:space="preserve"> </w:t>
      </w:r>
      <w:bookmarkEnd w:id="594"/>
    </w:p>
    <w:p w14:paraId="71880F4A" w14:textId="77777777" w:rsidR="00A13245" w:rsidRDefault="00A13245" w:rsidP="00A13245">
      <w:pPr>
        <w:pStyle w:val="KeepWithNext"/>
        <w:rPr>
          <w:rtl/>
          <w:lang w:eastAsia="he-IL"/>
        </w:rPr>
      </w:pPr>
    </w:p>
    <w:p w14:paraId="42CA466F" w14:textId="054D77C0" w:rsidR="00A13245" w:rsidRDefault="00A13245" w:rsidP="00A13245">
      <w:pPr>
        <w:rPr>
          <w:rtl/>
          <w:lang w:eastAsia="he-IL"/>
        </w:rPr>
      </w:pPr>
      <w:r>
        <w:rPr>
          <w:rFonts w:hint="cs"/>
          <w:rtl/>
          <w:lang w:eastAsia="he-IL"/>
        </w:rPr>
        <w:t>סליחה, אני קוטע אותך לרגע לבירור עובדתי. במהלך</w:t>
      </w:r>
      <w:r w:rsidR="008404C6">
        <w:rPr>
          <w:rFonts w:hint="cs"/>
          <w:rtl/>
          <w:lang w:eastAsia="he-IL"/>
        </w:rPr>
        <w:t xml:space="preserve"> </w:t>
      </w:r>
      <w:r>
        <w:rPr>
          <w:rFonts w:hint="cs"/>
          <w:rtl/>
          <w:lang w:eastAsia="he-IL"/>
        </w:rPr>
        <w:t xml:space="preserve">הבחירות המוניציפאליות האחרונות או אחרונות-אחרונות, </w:t>
      </w:r>
      <w:bookmarkStart w:id="595" w:name="_ETM_Q1_1974318"/>
      <w:bookmarkEnd w:id="595"/>
      <w:r>
        <w:rPr>
          <w:rFonts w:hint="cs"/>
          <w:rtl/>
          <w:lang w:eastAsia="he-IL"/>
        </w:rPr>
        <w:t>כמה תלונות</w:t>
      </w:r>
      <w:r w:rsidR="008404C6">
        <w:rPr>
          <w:rFonts w:hint="cs"/>
          <w:rtl/>
          <w:lang w:eastAsia="he-IL"/>
        </w:rPr>
        <w:t xml:space="preserve"> </w:t>
      </w:r>
      <w:r>
        <w:rPr>
          <w:rFonts w:hint="cs"/>
          <w:rtl/>
          <w:lang w:eastAsia="he-IL"/>
        </w:rPr>
        <w:t>אתם קיבלתם לרשות, בכמה</w:t>
      </w:r>
      <w:r w:rsidR="008404C6">
        <w:rPr>
          <w:rFonts w:hint="cs"/>
          <w:rtl/>
          <w:lang w:eastAsia="he-IL"/>
        </w:rPr>
        <w:t xml:space="preserve"> </w:t>
      </w:r>
      <w:r>
        <w:rPr>
          <w:rFonts w:hint="cs"/>
          <w:rtl/>
          <w:lang w:eastAsia="he-IL"/>
        </w:rPr>
        <w:t xml:space="preserve">טיפלתם, מה היו ההיקפים? אתם יכולים לומר בערך? האם ידוע לכם? אני שואל את הרשות ואחר </w:t>
      </w:r>
      <w:bookmarkStart w:id="596" w:name="_ETM_Q1_1985550"/>
      <w:bookmarkEnd w:id="596"/>
      <w:r>
        <w:rPr>
          <w:rFonts w:hint="cs"/>
          <w:rtl/>
          <w:lang w:eastAsia="he-IL"/>
        </w:rPr>
        <w:t>כך אתה תתייחס. השאלה היא כמה זה קורה.</w:t>
      </w:r>
      <w:bookmarkStart w:id="597" w:name="_ETM_Q1_1989758"/>
      <w:bookmarkEnd w:id="597"/>
      <w:r>
        <w:rPr>
          <w:rFonts w:hint="cs"/>
          <w:rtl/>
          <w:lang w:eastAsia="he-IL"/>
        </w:rPr>
        <w:t xml:space="preserve"> כלומר, יכול להיות שאנחנו עוסקים כאן בקבוצה שהיא מינורית</w:t>
      </w:r>
      <w:bookmarkStart w:id="598" w:name="_ETM_Q1_1992174"/>
      <w:bookmarkEnd w:id="598"/>
      <w:r>
        <w:rPr>
          <w:rFonts w:hint="cs"/>
          <w:rtl/>
          <w:lang w:eastAsia="he-IL"/>
        </w:rPr>
        <w:t xml:space="preserve"> ושולית ואז אני אומר שאני אעדיף את הצד של טוהר הבחירות ואגיד</w:t>
      </w:r>
      <w:r w:rsidR="008404C6">
        <w:rPr>
          <w:rFonts w:hint="cs"/>
          <w:rtl/>
          <w:lang w:eastAsia="he-IL"/>
        </w:rPr>
        <w:t xml:space="preserve"> </w:t>
      </w:r>
      <w:r>
        <w:rPr>
          <w:rFonts w:hint="cs"/>
          <w:rtl/>
          <w:lang w:eastAsia="he-IL"/>
        </w:rPr>
        <w:t>שאת המעט</w:t>
      </w:r>
      <w:r w:rsidR="008404C6">
        <w:rPr>
          <w:rFonts w:hint="cs"/>
          <w:rtl/>
          <w:lang w:eastAsia="he-IL"/>
        </w:rPr>
        <w:t xml:space="preserve"> </w:t>
      </w:r>
      <w:r>
        <w:rPr>
          <w:rFonts w:hint="cs"/>
          <w:rtl/>
          <w:lang w:eastAsia="he-IL"/>
        </w:rPr>
        <w:t xml:space="preserve">שאתם תעשו, תעשו </w:t>
      </w:r>
      <w:bookmarkStart w:id="599" w:name="_ETM_Q1_1998525"/>
      <w:bookmarkEnd w:id="599"/>
      <w:r>
        <w:rPr>
          <w:rFonts w:hint="cs"/>
          <w:rtl/>
          <w:lang w:eastAsia="he-IL"/>
        </w:rPr>
        <w:t xml:space="preserve">חודש אחר כך. </w:t>
      </w:r>
    </w:p>
    <w:p w14:paraId="288F0031" w14:textId="77777777" w:rsidR="00A13245" w:rsidRDefault="00A13245" w:rsidP="00A13245">
      <w:pPr>
        <w:rPr>
          <w:rtl/>
          <w:lang w:eastAsia="he-IL"/>
        </w:rPr>
      </w:pPr>
      <w:bookmarkStart w:id="600" w:name="_ETM_Q1_1979456"/>
      <w:bookmarkEnd w:id="600"/>
    </w:p>
    <w:p w14:paraId="57176B27" w14:textId="2EE49031" w:rsidR="00A13245" w:rsidRDefault="00A13245" w:rsidP="00A13245">
      <w:pPr>
        <w:pStyle w:val="af9"/>
        <w:keepNext/>
        <w:rPr>
          <w:rtl/>
          <w:lang w:eastAsia="he-IL"/>
        </w:rPr>
      </w:pPr>
      <w:bookmarkStart w:id="601" w:name="ET_guest_ראובן_אידלמן_80"/>
      <w:r w:rsidRPr="00A13245">
        <w:rPr>
          <w:rStyle w:val="TagStyle"/>
          <w:rtl/>
        </w:rPr>
        <w:t xml:space="preserve"> &lt;&lt; אורח &gt;&gt; </w:t>
      </w:r>
      <w:r>
        <w:rPr>
          <w:rtl/>
          <w:lang w:eastAsia="he-IL"/>
        </w:rPr>
        <w:t>ראובן אידלמן:</w:t>
      </w:r>
      <w:r w:rsidRPr="00A13245">
        <w:rPr>
          <w:rStyle w:val="TagStyle"/>
          <w:rtl/>
        </w:rPr>
        <w:t xml:space="preserve"> &lt;&lt; אורח &gt;&gt;</w:t>
      </w:r>
      <w:r w:rsidR="009A54A5">
        <w:rPr>
          <w:rtl/>
          <w:lang w:eastAsia="he-IL"/>
        </w:rPr>
        <w:t xml:space="preserve"> </w:t>
      </w:r>
      <w:bookmarkEnd w:id="601"/>
    </w:p>
    <w:p w14:paraId="0F160724" w14:textId="77777777" w:rsidR="00A13245" w:rsidRDefault="00A13245" w:rsidP="00A13245">
      <w:pPr>
        <w:pStyle w:val="KeepWithNext"/>
        <w:rPr>
          <w:rtl/>
          <w:lang w:eastAsia="he-IL"/>
        </w:rPr>
      </w:pPr>
    </w:p>
    <w:p w14:paraId="76565DC3" w14:textId="1A1059B3" w:rsidR="00A13245" w:rsidRDefault="00A13245" w:rsidP="00A13245">
      <w:pPr>
        <w:rPr>
          <w:rtl/>
          <w:lang w:eastAsia="he-IL"/>
        </w:rPr>
      </w:pPr>
      <w:r>
        <w:rPr>
          <w:rFonts w:hint="cs"/>
          <w:rtl/>
          <w:lang w:eastAsia="he-IL"/>
        </w:rPr>
        <w:t xml:space="preserve">אין </w:t>
      </w:r>
      <w:bookmarkStart w:id="602" w:name="_ETM_Q1_1984337"/>
      <w:bookmarkEnd w:id="602"/>
      <w:r>
        <w:rPr>
          <w:rFonts w:hint="cs"/>
          <w:rtl/>
          <w:lang w:eastAsia="he-IL"/>
        </w:rPr>
        <w:t>לנו</w:t>
      </w:r>
      <w:r w:rsidR="008404C6">
        <w:rPr>
          <w:rFonts w:hint="cs"/>
          <w:rtl/>
          <w:lang w:eastAsia="he-IL"/>
        </w:rPr>
        <w:t xml:space="preserve"> </w:t>
      </w:r>
      <w:r>
        <w:rPr>
          <w:rFonts w:hint="cs"/>
          <w:rtl/>
          <w:lang w:eastAsia="he-IL"/>
        </w:rPr>
        <w:t xml:space="preserve">כאן את הנתון אבל אני אגיד שפחות מאשר בבחירות לכנסת. </w:t>
      </w:r>
    </w:p>
    <w:p w14:paraId="51108E57" w14:textId="77777777" w:rsidR="00A13245" w:rsidRDefault="00A13245" w:rsidP="00A13245">
      <w:pPr>
        <w:rPr>
          <w:rtl/>
          <w:lang w:eastAsia="he-IL"/>
        </w:rPr>
      </w:pPr>
    </w:p>
    <w:p w14:paraId="1D9F49FC" w14:textId="7B988B8D" w:rsidR="00A13245" w:rsidRDefault="00A13245" w:rsidP="00A13245">
      <w:pPr>
        <w:pStyle w:val="af9"/>
        <w:keepNext/>
        <w:rPr>
          <w:rtl/>
          <w:lang w:eastAsia="he-IL"/>
        </w:rPr>
      </w:pPr>
      <w:bookmarkStart w:id="603" w:name="ET_guest_קריאה_81"/>
      <w:r w:rsidRPr="00A13245">
        <w:rPr>
          <w:rStyle w:val="TagStyle"/>
          <w:rtl/>
        </w:rPr>
        <w:t xml:space="preserve"> &lt;&lt; אורח &gt;&gt; </w:t>
      </w:r>
      <w:r>
        <w:rPr>
          <w:rtl/>
          <w:lang w:eastAsia="he-IL"/>
        </w:rPr>
        <w:t>קריאה:</w:t>
      </w:r>
      <w:r w:rsidRPr="00A13245">
        <w:rPr>
          <w:rStyle w:val="TagStyle"/>
          <w:rtl/>
        </w:rPr>
        <w:t xml:space="preserve"> &lt;&lt; אורח &gt;&gt;</w:t>
      </w:r>
      <w:r w:rsidR="009A54A5">
        <w:rPr>
          <w:rtl/>
          <w:lang w:eastAsia="he-IL"/>
        </w:rPr>
        <w:t xml:space="preserve"> </w:t>
      </w:r>
      <w:bookmarkEnd w:id="603"/>
    </w:p>
    <w:p w14:paraId="05B4E955" w14:textId="77777777" w:rsidR="00A13245" w:rsidRDefault="00A13245" w:rsidP="00A13245">
      <w:pPr>
        <w:pStyle w:val="KeepWithNext"/>
        <w:rPr>
          <w:rtl/>
          <w:lang w:eastAsia="he-IL"/>
        </w:rPr>
      </w:pPr>
    </w:p>
    <w:p w14:paraId="1A532964" w14:textId="48A3C538" w:rsidR="00A13245" w:rsidRDefault="00A13245" w:rsidP="00A13245">
      <w:pPr>
        <w:rPr>
          <w:rtl/>
          <w:lang w:eastAsia="he-IL"/>
        </w:rPr>
      </w:pPr>
      <w:r>
        <w:rPr>
          <w:rFonts w:hint="cs"/>
          <w:rtl/>
          <w:lang w:eastAsia="he-IL"/>
        </w:rPr>
        <w:t xml:space="preserve">אולי בגלל הפרופייל. </w:t>
      </w:r>
    </w:p>
    <w:p w14:paraId="518BC8F6" w14:textId="77777777" w:rsidR="00A13245" w:rsidRDefault="00A13245" w:rsidP="00A13245">
      <w:pPr>
        <w:rPr>
          <w:rtl/>
          <w:lang w:eastAsia="he-IL"/>
        </w:rPr>
      </w:pPr>
      <w:bookmarkStart w:id="604" w:name="_ETM_Q1_2012890"/>
      <w:bookmarkStart w:id="605" w:name="_ETM_Q1_2012926"/>
      <w:bookmarkEnd w:id="604"/>
      <w:bookmarkEnd w:id="605"/>
    </w:p>
    <w:p w14:paraId="4EADBD51" w14:textId="36934A81" w:rsidR="00A13245" w:rsidRDefault="00A13245" w:rsidP="00A13245">
      <w:pPr>
        <w:pStyle w:val="af6"/>
        <w:keepNext/>
        <w:rPr>
          <w:rtl/>
        </w:rPr>
      </w:pPr>
      <w:bookmarkStart w:id="606" w:name="ET_yor_6157_82"/>
      <w:r w:rsidRPr="00A13245">
        <w:rPr>
          <w:rStyle w:val="TagStyle"/>
          <w:rtl/>
        </w:rPr>
        <w:t xml:space="preserve"> &lt;&lt; יור &gt;&gt; </w:t>
      </w:r>
      <w:r>
        <w:rPr>
          <w:rtl/>
        </w:rPr>
        <w:t>היו"ר שמחה רוטמן:</w:t>
      </w:r>
      <w:r w:rsidRPr="00A13245">
        <w:rPr>
          <w:rStyle w:val="TagStyle"/>
          <w:rtl/>
        </w:rPr>
        <w:t xml:space="preserve"> &lt;&lt; יור &gt;&gt;</w:t>
      </w:r>
      <w:r w:rsidR="009A54A5">
        <w:rPr>
          <w:rtl/>
        </w:rPr>
        <w:t xml:space="preserve"> </w:t>
      </w:r>
      <w:bookmarkEnd w:id="606"/>
    </w:p>
    <w:p w14:paraId="0B038501" w14:textId="77777777" w:rsidR="00A13245" w:rsidRDefault="00A13245" w:rsidP="00A13245">
      <w:pPr>
        <w:pStyle w:val="KeepWithNext"/>
        <w:rPr>
          <w:rtl/>
          <w:lang w:eastAsia="he-IL"/>
        </w:rPr>
      </w:pPr>
    </w:p>
    <w:p w14:paraId="4EFCE30E" w14:textId="57C0F78B" w:rsidR="00A13245" w:rsidRDefault="00A13245" w:rsidP="00A13245">
      <w:pPr>
        <w:rPr>
          <w:rtl/>
          <w:lang w:eastAsia="he-IL"/>
        </w:rPr>
      </w:pPr>
      <w:r>
        <w:rPr>
          <w:rFonts w:hint="cs"/>
          <w:rtl/>
          <w:lang w:eastAsia="he-IL"/>
        </w:rPr>
        <w:t xml:space="preserve">אתם מתייחסים לזה כיחיד? ראש עיר </w:t>
      </w:r>
      <w:bookmarkStart w:id="607" w:name="_ETM_Q1_2015485"/>
      <w:bookmarkEnd w:id="607"/>
      <w:r>
        <w:rPr>
          <w:rFonts w:hint="cs"/>
          <w:rtl/>
          <w:lang w:eastAsia="he-IL"/>
        </w:rPr>
        <w:t>מקבל את רשימת הבוחרים, איך אתם מתייחסים לזה, כיחיד?</w:t>
      </w:r>
      <w:bookmarkStart w:id="608" w:name="_ETM_Q1_2019422"/>
      <w:bookmarkEnd w:id="608"/>
      <w:r>
        <w:rPr>
          <w:rFonts w:hint="cs"/>
          <w:rtl/>
          <w:lang w:eastAsia="he-IL"/>
        </w:rPr>
        <w:t xml:space="preserve"> ז</w:t>
      </w:r>
      <w:bookmarkStart w:id="609" w:name="_ETM_Q1_2020791"/>
      <w:bookmarkEnd w:id="609"/>
      <w:r>
        <w:rPr>
          <w:rFonts w:hint="cs"/>
          <w:rtl/>
          <w:lang w:eastAsia="he-IL"/>
        </w:rPr>
        <w:t xml:space="preserve">ה בכלל מאגר? אני מתקשה לראות איך זה מאגר. </w:t>
      </w:r>
    </w:p>
    <w:p w14:paraId="7648A5EC" w14:textId="77777777" w:rsidR="00A13245" w:rsidRDefault="00A13245" w:rsidP="00A13245">
      <w:pPr>
        <w:rPr>
          <w:rtl/>
          <w:lang w:eastAsia="he-IL"/>
        </w:rPr>
      </w:pPr>
      <w:bookmarkStart w:id="610" w:name="_ETM_Q1_2024912"/>
      <w:bookmarkStart w:id="611" w:name="_ETM_Q1_2024946"/>
      <w:bookmarkEnd w:id="610"/>
      <w:bookmarkEnd w:id="611"/>
    </w:p>
    <w:p w14:paraId="41352F5B" w14:textId="0CE26620" w:rsidR="00A13245" w:rsidRDefault="00A13245" w:rsidP="00A13245">
      <w:pPr>
        <w:pStyle w:val="af9"/>
        <w:keepNext/>
        <w:rPr>
          <w:rtl/>
          <w:lang w:eastAsia="he-IL"/>
        </w:rPr>
      </w:pPr>
      <w:bookmarkStart w:id="612" w:name="ET_guest_גלעד_סממה_83"/>
      <w:r w:rsidRPr="00A13245">
        <w:rPr>
          <w:rStyle w:val="TagStyle"/>
          <w:rtl/>
        </w:rPr>
        <w:t xml:space="preserve"> &lt;&lt; אורח &gt;&gt; </w:t>
      </w:r>
      <w:r>
        <w:rPr>
          <w:rtl/>
          <w:lang w:eastAsia="he-IL"/>
        </w:rPr>
        <w:t>גלעד סממה:</w:t>
      </w:r>
      <w:r w:rsidRPr="00A13245">
        <w:rPr>
          <w:rStyle w:val="TagStyle"/>
          <w:rtl/>
        </w:rPr>
        <w:t xml:space="preserve"> &lt;&lt; אורח &gt;&gt;</w:t>
      </w:r>
      <w:r w:rsidR="009A54A5">
        <w:rPr>
          <w:rtl/>
          <w:lang w:eastAsia="he-IL"/>
        </w:rPr>
        <w:t xml:space="preserve"> </w:t>
      </w:r>
      <w:bookmarkEnd w:id="612"/>
    </w:p>
    <w:p w14:paraId="05153F1F" w14:textId="77777777" w:rsidR="00A13245" w:rsidRDefault="00A13245" w:rsidP="00A13245">
      <w:pPr>
        <w:pStyle w:val="KeepWithNext"/>
        <w:rPr>
          <w:rtl/>
          <w:lang w:eastAsia="he-IL"/>
        </w:rPr>
      </w:pPr>
    </w:p>
    <w:p w14:paraId="308E27B6" w14:textId="04AEB3B5" w:rsidR="00A13245" w:rsidRDefault="00A13245" w:rsidP="00A13245">
      <w:pPr>
        <w:rPr>
          <w:rtl/>
          <w:lang w:eastAsia="he-IL"/>
        </w:rPr>
      </w:pPr>
      <w:bookmarkStart w:id="613" w:name="_ETM_Q1_2024386"/>
      <w:bookmarkStart w:id="614" w:name="_ETM_Q1_2024419"/>
      <w:bookmarkEnd w:id="613"/>
      <w:bookmarkEnd w:id="614"/>
      <w:r>
        <w:rPr>
          <w:rFonts w:hint="cs"/>
          <w:rtl/>
          <w:lang w:eastAsia="he-IL"/>
        </w:rPr>
        <w:t xml:space="preserve">כיוון </w:t>
      </w:r>
      <w:bookmarkStart w:id="615" w:name="_ETM_Q1_2025295"/>
      <w:bookmarkEnd w:id="615"/>
      <w:r>
        <w:rPr>
          <w:rFonts w:hint="cs"/>
          <w:rtl/>
          <w:lang w:eastAsia="he-IL"/>
        </w:rPr>
        <w:t>שזה לא לשימוש אישי במובן האישי, זה לשימושו בכובע הציבורי שלו</w:t>
      </w:r>
      <w:r w:rsidR="000903EC">
        <w:rPr>
          <w:rFonts w:hint="cs"/>
          <w:rtl/>
          <w:lang w:eastAsia="he-IL"/>
        </w:rPr>
        <w:t>.</w:t>
      </w:r>
    </w:p>
    <w:p w14:paraId="1A50739F" w14:textId="77777777" w:rsidR="00A13245" w:rsidRDefault="00A13245" w:rsidP="00A13245">
      <w:pPr>
        <w:rPr>
          <w:rtl/>
          <w:lang w:eastAsia="he-IL"/>
        </w:rPr>
      </w:pPr>
    </w:p>
    <w:p w14:paraId="3F1464B8" w14:textId="1A81A668" w:rsidR="00A13245" w:rsidRDefault="00A13245" w:rsidP="00A13245">
      <w:pPr>
        <w:pStyle w:val="af6"/>
        <w:keepNext/>
        <w:rPr>
          <w:rtl/>
        </w:rPr>
      </w:pPr>
      <w:bookmarkStart w:id="616" w:name="ET_yor_6157_84"/>
      <w:r w:rsidRPr="00A13245">
        <w:rPr>
          <w:rStyle w:val="TagStyle"/>
          <w:rtl/>
        </w:rPr>
        <w:t xml:space="preserve"> &lt;&lt; יור &gt;&gt; </w:t>
      </w:r>
      <w:r>
        <w:rPr>
          <w:rtl/>
        </w:rPr>
        <w:t>היו"ר שמחה רוטמן:</w:t>
      </w:r>
      <w:r w:rsidRPr="00A13245">
        <w:rPr>
          <w:rStyle w:val="TagStyle"/>
          <w:rtl/>
        </w:rPr>
        <w:t xml:space="preserve"> &lt;&lt; יור &gt;&gt;</w:t>
      </w:r>
      <w:r w:rsidR="009A54A5">
        <w:rPr>
          <w:rtl/>
        </w:rPr>
        <w:t xml:space="preserve"> </w:t>
      </w:r>
      <w:bookmarkEnd w:id="616"/>
    </w:p>
    <w:p w14:paraId="33376832" w14:textId="77777777" w:rsidR="00A13245" w:rsidRDefault="00A13245" w:rsidP="00A13245">
      <w:pPr>
        <w:pStyle w:val="KeepWithNext"/>
        <w:rPr>
          <w:rtl/>
          <w:lang w:eastAsia="he-IL"/>
        </w:rPr>
      </w:pPr>
    </w:p>
    <w:p w14:paraId="542D5AF4" w14:textId="72EFAD20" w:rsidR="00A13245" w:rsidRDefault="00A13245" w:rsidP="00A13245">
      <w:pPr>
        <w:rPr>
          <w:rtl/>
          <w:lang w:eastAsia="he-IL"/>
        </w:rPr>
      </w:pPr>
      <w:r>
        <w:rPr>
          <w:rFonts w:hint="cs"/>
          <w:rtl/>
          <w:lang w:eastAsia="he-IL"/>
        </w:rPr>
        <w:t>זה לשימוש עסקי.</w:t>
      </w:r>
    </w:p>
    <w:p w14:paraId="352776DB" w14:textId="77777777" w:rsidR="00A13245" w:rsidRDefault="00A13245" w:rsidP="00A13245">
      <w:pPr>
        <w:rPr>
          <w:rtl/>
          <w:lang w:eastAsia="he-IL"/>
        </w:rPr>
      </w:pPr>
      <w:bookmarkStart w:id="617" w:name="_ETM_Q1_2030721"/>
      <w:bookmarkStart w:id="618" w:name="_ETM_Q1_2030758"/>
      <w:bookmarkStart w:id="619" w:name="_ETM_Q1_2029860"/>
      <w:bookmarkEnd w:id="617"/>
      <w:bookmarkEnd w:id="618"/>
      <w:bookmarkEnd w:id="619"/>
    </w:p>
    <w:p w14:paraId="288852BD" w14:textId="5D6A392C" w:rsidR="00A13245" w:rsidRDefault="00A13245" w:rsidP="00A13245">
      <w:pPr>
        <w:pStyle w:val="af9"/>
        <w:keepNext/>
        <w:rPr>
          <w:rtl/>
          <w:lang w:eastAsia="he-IL"/>
        </w:rPr>
      </w:pPr>
      <w:bookmarkStart w:id="620" w:name="ET_guest_גלעד_סממה_85"/>
      <w:r w:rsidRPr="00A13245">
        <w:rPr>
          <w:rStyle w:val="TagStyle"/>
          <w:rtl/>
        </w:rPr>
        <w:t xml:space="preserve"> &lt;&lt; אורח &gt;&gt; </w:t>
      </w:r>
      <w:r>
        <w:rPr>
          <w:rtl/>
          <w:lang w:eastAsia="he-IL"/>
        </w:rPr>
        <w:t>גלעד סממה:</w:t>
      </w:r>
      <w:r w:rsidRPr="00A13245">
        <w:rPr>
          <w:rStyle w:val="TagStyle"/>
          <w:rtl/>
        </w:rPr>
        <w:t xml:space="preserve"> &lt;&lt; אורח &gt;&gt;</w:t>
      </w:r>
      <w:r w:rsidR="009A54A5">
        <w:rPr>
          <w:rtl/>
          <w:lang w:eastAsia="he-IL"/>
        </w:rPr>
        <w:t xml:space="preserve"> </w:t>
      </w:r>
      <w:bookmarkEnd w:id="620"/>
    </w:p>
    <w:p w14:paraId="43278357" w14:textId="77777777" w:rsidR="00A13245" w:rsidRDefault="00A13245" w:rsidP="00A13245">
      <w:pPr>
        <w:pStyle w:val="KeepWithNext"/>
        <w:rPr>
          <w:rtl/>
          <w:lang w:eastAsia="he-IL"/>
        </w:rPr>
      </w:pPr>
    </w:p>
    <w:p w14:paraId="703E9EB3" w14:textId="45D53C3B" w:rsidR="00A13245" w:rsidRDefault="00A13245" w:rsidP="00A13245">
      <w:pPr>
        <w:rPr>
          <w:rtl/>
          <w:lang w:eastAsia="he-IL"/>
        </w:rPr>
      </w:pPr>
      <w:bookmarkStart w:id="621" w:name="_ETM_Q1_2030117"/>
      <w:bookmarkStart w:id="622" w:name="_ETM_Q1_2030149"/>
      <w:bookmarkEnd w:id="621"/>
      <w:bookmarkEnd w:id="622"/>
      <w:r>
        <w:rPr>
          <w:rFonts w:hint="cs"/>
          <w:rtl/>
          <w:lang w:eastAsia="he-IL"/>
        </w:rPr>
        <w:t xml:space="preserve">כן, אבל עסקי זה גם </w:t>
      </w:r>
      <w:bookmarkStart w:id="623" w:name="_ETM_Q1_2031380"/>
      <w:bookmarkEnd w:id="623"/>
      <w:r>
        <w:rPr>
          <w:rFonts w:hint="cs"/>
          <w:rtl/>
          <w:lang w:eastAsia="he-IL"/>
        </w:rPr>
        <w:t>מתפרש כמו שעסקי זה גם לגופים ציבוריים, עמותות ורשויות מדינה</w:t>
      </w:r>
      <w:r w:rsidR="000903EC">
        <w:rPr>
          <w:rFonts w:hint="cs"/>
          <w:rtl/>
          <w:lang w:eastAsia="he-IL"/>
        </w:rPr>
        <w:t xml:space="preserve">. כאן זה בכובע </w:t>
      </w:r>
      <w:bookmarkStart w:id="624" w:name="_ETM_Q1_2036750"/>
      <w:bookmarkEnd w:id="624"/>
      <w:r w:rsidR="000903EC">
        <w:rPr>
          <w:rFonts w:hint="cs"/>
          <w:rtl/>
          <w:lang w:eastAsia="he-IL"/>
        </w:rPr>
        <w:t>הציבורי.</w:t>
      </w:r>
    </w:p>
    <w:p w14:paraId="5E6D87A8" w14:textId="77777777" w:rsidR="000903EC" w:rsidRDefault="000903EC" w:rsidP="000903EC">
      <w:pPr>
        <w:rPr>
          <w:rStyle w:val="TagStyle"/>
          <w:rFonts w:ascii="David" w:hAnsi="David"/>
          <w:u w:val="single"/>
          <w:rtl/>
        </w:rPr>
      </w:pPr>
    </w:p>
    <w:p w14:paraId="58C59013" w14:textId="23D52444" w:rsidR="000903EC" w:rsidRDefault="000903EC" w:rsidP="000903EC">
      <w:pPr>
        <w:pStyle w:val="af9"/>
        <w:keepNext/>
        <w:rPr>
          <w:rtl/>
        </w:rPr>
      </w:pPr>
      <w:bookmarkStart w:id="625" w:name="ET_guest_ניר_גרסון_91"/>
      <w:r w:rsidRPr="000903EC">
        <w:rPr>
          <w:rStyle w:val="TagStyle"/>
          <w:rtl/>
        </w:rPr>
        <w:t xml:space="preserve"> &lt;&lt; אורח &gt;&gt; </w:t>
      </w:r>
      <w:r>
        <w:rPr>
          <w:rtl/>
        </w:rPr>
        <w:t>ניר גרסון:</w:t>
      </w:r>
      <w:r w:rsidRPr="000903EC">
        <w:rPr>
          <w:rStyle w:val="TagStyle"/>
          <w:rtl/>
        </w:rPr>
        <w:t xml:space="preserve"> &lt;&lt; אורח &gt;&gt;</w:t>
      </w:r>
      <w:r w:rsidR="009A54A5">
        <w:rPr>
          <w:rtl/>
        </w:rPr>
        <w:t xml:space="preserve"> </w:t>
      </w:r>
      <w:bookmarkEnd w:id="625"/>
    </w:p>
    <w:p w14:paraId="7E0E4307" w14:textId="77777777" w:rsidR="000903EC" w:rsidRDefault="000903EC" w:rsidP="000903EC">
      <w:pPr>
        <w:pStyle w:val="KeepWithNext"/>
        <w:rPr>
          <w:rtl/>
        </w:rPr>
      </w:pPr>
    </w:p>
    <w:p w14:paraId="7C9727F3" w14:textId="4403A0BA" w:rsidR="000903EC" w:rsidRDefault="000903EC" w:rsidP="000903EC">
      <w:pPr>
        <w:rPr>
          <w:rtl/>
          <w:lang w:eastAsia="he-IL"/>
        </w:rPr>
      </w:pPr>
      <w:r>
        <w:rPr>
          <w:rFonts w:hint="cs"/>
          <w:rtl/>
          <w:lang w:eastAsia="he-IL"/>
        </w:rPr>
        <w:t>החריג הוא לא רק לשימוש עסקי אלא לשימוש שאינו אישי.</w:t>
      </w:r>
    </w:p>
    <w:p w14:paraId="4C09B8BD" w14:textId="77777777" w:rsidR="000903EC" w:rsidRDefault="000903EC" w:rsidP="000903EC">
      <w:pPr>
        <w:rPr>
          <w:rtl/>
          <w:lang w:eastAsia="he-IL"/>
        </w:rPr>
      </w:pPr>
    </w:p>
    <w:p w14:paraId="3EB1AD30" w14:textId="7F6621B7" w:rsidR="000903EC" w:rsidRDefault="000903EC" w:rsidP="000903EC">
      <w:pPr>
        <w:pStyle w:val="af6"/>
        <w:keepNext/>
        <w:rPr>
          <w:rtl/>
        </w:rPr>
      </w:pPr>
      <w:bookmarkStart w:id="626" w:name="ET_yor_6157_87"/>
      <w:r w:rsidRPr="000903EC">
        <w:rPr>
          <w:rStyle w:val="TagStyle"/>
          <w:rtl/>
        </w:rPr>
        <w:t xml:space="preserve"> &lt;&lt; יור &gt;&gt; </w:t>
      </w:r>
      <w:r>
        <w:rPr>
          <w:rtl/>
        </w:rPr>
        <w:t>היו"ר שמחה רוטמן:</w:t>
      </w:r>
      <w:r w:rsidRPr="000903EC">
        <w:rPr>
          <w:rStyle w:val="TagStyle"/>
          <w:rtl/>
        </w:rPr>
        <w:t xml:space="preserve"> &lt;&lt; יור &gt;&gt;</w:t>
      </w:r>
      <w:r w:rsidR="009A54A5">
        <w:rPr>
          <w:rtl/>
        </w:rPr>
        <w:t xml:space="preserve"> </w:t>
      </w:r>
      <w:bookmarkEnd w:id="626"/>
    </w:p>
    <w:p w14:paraId="0ECAD560" w14:textId="77777777" w:rsidR="000903EC" w:rsidRDefault="000903EC" w:rsidP="000903EC">
      <w:pPr>
        <w:pStyle w:val="KeepWithNext"/>
        <w:rPr>
          <w:rtl/>
          <w:lang w:eastAsia="he-IL"/>
        </w:rPr>
      </w:pPr>
    </w:p>
    <w:p w14:paraId="142CCF05" w14:textId="4A8C72AA" w:rsidR="000903EC" w:rsidRDefault="000903EC" w:rsidP="000903EC">
      <w:pPr>
        <w:rPr>
          <w:rtl/>
          <w:lang w:eastAsia="he-IL"/>
        </w:rPr>
      </w:pPr>
      <w:r>
        <w:rPr>
          <w:rFonts w:hint="cs"/>
          <w:rtl/>
          <w:lang w:eastAsia="he-IL"/>
        </w:rPr>
        <w:t xml:space="preserve">כן, אבל אדם רוצה להתמודד בבחירות, אני לא יודע אם זה אישי או לא אישי. </w:t>
      </w:r>
    </w:p>
    <w:p w14:paraId="2EA125F4" w14:textId="77777777" w:rsidR="00E23C9B" w:rsidRDefault="00E23C9B" w:rsidP="000903EC">
      <w:pPr>
        <w:rPr>
          <w:rtl/>
          <w:lang w:eastAsia="he-IL"/>
        </w:rPr>
      </w:pPr>
    </w:p>
    <w:p w14:paraId="2E7560BE" w14:textId="77777777" w:rsidR="000903EC" w:rsidRDefault="000903EC" w:rsidP="000903EC">
      <w:pPr>
        <w:rPr>
          <w:rStyle w:val="TagStyle"/>
          <w:rFonts w:ascii="David" w:hAnsi="David"/>
          <w:u w:val="single"/>
          <w:rtl/>
        </w:rPr>
      </w:pPr>
      <w:bookmarkStart w:id="627" w:name="_ETM_Q1_2050015"/>
      <w:bookmarkStart w:id="628" w:name="_ETM_Q1_2050060"/>
      <w:bookmarkEnd w:id="627"/>
      <w:bookmarkEnd w:id="628"/>
    </w:p>
    <w:p w14:paraId="5946296B" w14:textId="301ED550" w:rsidR="000903EC" w:rsidRDefault="000903EC" w:rsidP="000903EC">
      <w:pPr>
        <w:pStyle w:val="af9"/>
        <w:keepNext/>
        <w:rPr>
          <w:rtl/>
        </w:rPr>
      </w:pPr>
      <w:bookmarkStart w:id="629" w:name="ET_guest_ניר_גרסון_92"/>
      <w:r w:rsidRPr="000903EC">
        <w:rPr>
          <w:rStyle w:val="TagStyle"/>
          <w:rtl/>
        </w:rPr>
        <w:t xml:space="preserve"> &lt;&lt; אורח &gt;&gt; </w:t>
      </w:r>
      <w:r>
        <w:rPr>
          <w:rtl/>
        </w:rPr>
        <w:t>ניר גרסון:</w:t>
      </w:r>
      <w:r w:rsidRPr="000903EC">
        <w:rPr>
          <w:rStyle w:val="TagStyle"/>
          <w:rtl/>
        </w:rPr>
        <w:t xml:space="preserve"> &lt;&lt; אורח &gt;&gt;</w:t>
      </w:r>
      <w:r w:rsidR="009A54A5">
        <w:rPr>
          <w:rtl/>
        </w:rPr>
        <w:t xml:space="preserve"> </w:t>
      </w:r>
      <w:bookmarkEnd w:id="629"/>
    </w:p>
    <w:p w14:paraId="51A41094" w14:textId="77777777" w:rsidR="000903EC" w:rsidRDefault="000903EC" w:rsidP="000903EC">
      <w:pPr>
        <w:pStyle w:val="KeepWithNext"/>
        <w:rPr>
          <w:rtl/>
        </w:rPr>
      </w:pPr>
    </w:p>
    <w:p w14:paraId="65EF13A0" w14:textId="45E588F7" w:rsidR="000903EC" w:rsidRDefault="000903EC" w:rsidP="000903EC">
      <w:pPr>
        <w:rPr>
          <w:rtl/>
          <w:lang w:eastAsia="he-IL"/>
        </w:rPr>
      </w:pPr>
      <w:r>
        <w:rPr>
          <w:rFonts w:hint="cs"/>
          <w:rtl/>
          <w:lang w:eastAsia="he-IL"/>
        </w:rPr>
        <w:t>לא, זה לא אישי.</w:t>
      </w:r>
    </w:p>
    <w:p w14:paraId="19B641B1" w14:textId="77777777" w:rsidR="000903EC" w:rsidRDefault="000903EC" w:rsidP="000903EC">
      <w:pPr>
        <w:rPr>
          <w:rtl/>
          <w:lang w:eastAsia="he-IL"/>
        </w:rPr>
      </w:pPr>
      <w:bookmarkStart w:id="630" w:name="_ETM_Q1_2048004"/>
      <w:bookmarkStart w:id="631" w:name="_ETM_Q1_2048050"/>
      <w:bookmarkEnd w:id="630"/>
      <w:bookmarkEnd w:id="631"/>
    </w:p>
    <w:p w14:paraId="0A3827F9" w14:textId="25D45C20" w:rsidR="000903EC" w:rsidRDefault="000903EC" w:rsidP="000903EC">
      <w:pPr>
        <w:pStyle w:val="af6"/>
        <w:keepNext/>
        <w:rPr>
          <w:rtl/>
        </w:rPr>
      </w:pPr>
      <w:bookmarkStart w:id="632" w:name="ET_yor_6157_89"/>
      <w:r w:rsidRPr="000903EC">
        <w:rPr>
          <w:rStyle w:val="TagStyle"/>
          <w:rtl/>
        </w:rPr>
        <w:t xml:space="preserve"> &lt;&lt; יור &gt;&gt; </w:t>
      </w:r>
      <w:r>
        <w:rPr>
          <w:rtl/>
        </w:rPr>
        <w:t>היו"ר שמחה רוטמן:</w:t>
      </w:r>
      <w:r w:rsidRPr="000903EC">
        <w:rPr>
          <w:rStyle w:val="TagStyle"/>
          <w:rtl/>
        </w:rPr>
        <w:t xml:space="preserve"> &lt;&lt; יור &gt;&gt;</w:t>
      </w:r>
      <w:r w:rsidR="009A54A5">
        <w:rPr>
          <w:rtl/>
        </w:rPr>
        <w:t xml:space="preserve"> </w:t>
      </w:r>
      <w:bookmarkEnd w:id="632"/>
    </w:p>
    <w:p w14:paraId="3C1943FE" w14:textId="77777777" w:rsidR="000903EC" w:rsidRDefault="000903EC" w:rsidP="000903EC">
      <w:pPr>
        <w:pStyle w:val="KeepWithNext"/>
        <w:rPr>
          <w:rtl/>
          <w:lang w:eastAsia="he-IL"/>
        </w:rPr>
      </w:pPr>
    </w:p>
    <w:p w14:paraId="469B5554" w14:textId="354D3F6F" w:rsidR="000903EC" w:rsidRDefault="000903EC" w:rsidP="000903EC">
      <w:pPr>
        <w:rPr>
          <w:rtl/>
          <w:lang w:eastAsia="he-IL"/>
        </w:rPr>
      </w:pPr>
      <w:bookmarkStart w:id="633" w:name="_ETM_Q1_2051533"/>
      <w:bookmarkStart w:id="634" w:name="_ETM_Q1_2051578"/>
      <w:bookmarkEnd w:id="633"/>
      <w:bookmarkEnd w:id="634"/>
      <w:r>
        <w:rPr>
          <w:rFonts w:hint="cs"/>
          <w:rtl/>
          <w:lang w:eastAsia="he-IL"/>
        </w:rPr>
        <w:t xml:space="preserve">אגב, אני חייב לומר </w:t>
      </w:r>
      <w:r w:rsidR="00290E21">
        <w:rPr>
          <w:rFonts w:hint="cs"/>
          <w:rtl/>
          <w:lang w:eastAsia="he-IL"/>
        </w:rPr>
        <w:t>ש</w:t>
      </w:r>
      <w:r>
        <w:rPr>
          <w:rFonts w:hint="cs"/>
          <w:rtl/>
          <w:lang w:eastAsia="he-IL"/>
        </w:rPr>
        <w:t xml:space="preserve">לנושא המימון שלפעמים </w:t>
      </w:r>
      <w:bookmarkStart w:id="635" w:name="_ETM_Q1_2054495"/>
      <w:bookmarkEnd w:id="635"/>
      <w:r>
        <w:rPr>
          <w:rFonts w:hint="cs"/>
          <w:rtl/>
          <w:lang w:eastAsia="he-IL"/>
        </w:rPr>
        <w:t>אנחנו מייצרים סיטואציות, בוודאי אם אנחנו הולכים לעולם העיצומים</w:t>
      </w:r>
      <w:bookmarkStart w:id="636" w:name="_ETM_Q1_2055315"/>
      <w:bookmarkEnd w:id="636"/>
      <w:r>
        <w:rPr>
          <w:rFonts w:hint="cs"/>
          <w:rtl/>
          <w:lang w:eastAsia="he-IL"/>
        </w:rPr>
        <w:t xml:space="preserve"> הכספיים, אנחנו נכנסים לעולם של מימון בחירות. כלומר, יכול להיות מצב שבן </w:t>
      </w:r>
      <w:bookmarkStart w:id="637" w:name="_ETM_Q1_2061659"/>
      <w:bookmarkEnd w:id="637"/>
      <w:r>
        <w:rPr>
          <w:rFonts w:hint="cs"/>
          <w:rtl/>
          <w:lang w:eastAsia="he-IL"/>
        </w:rPr>
        <w:t>אדם</w:t>
      </w:r>
      <w:r w:rsidR="008404C6">
        <w:rPr>
          <w:rFonts w:hint="cs"/>
          <w:rtl/>
          <w:lang w:eastAsia="he-IL"/>
        </w:rPr>
        <w:t xml:space="preserve"> </w:t>
      </w:r>
      <w:r w:rsidR="00290E21">
        <w:rPr>
          <w:rFonts w:hint="cs"/>
          <w:rtl/>
          <w:lang w:eastAsia="he-IL"/>
        </w:rPr>
        <w:t xml:space="preserve">מקבל </w:t>
      </w:r>
      <w:r>
        <w:rPr>
          <w:rFonts w:hint="cs"/>
          <w:rtl/>
          <w:lang w:eastAsia="he-IL"/>
        </w:rPr>
        <w:t xml:space="preserve">מכם קנס של 50,000 שקלים ואז </w:t>
      </w:r>
      <w:bookmarkStart w:id="638" w:name="_ETM_Q1_2066065"/>
      <w:bookmarkEnd w:id="638"/>
      <w:r>
        <w:rPr>
          <w:rFonts w:hint="cs"/>
          <w:rtl/>
          <w:lang w:eastAsia="he-IL"/>
        </w:rPr>
        <w:t xml:space="preserve">לממן אותו, הוא לא יכול כי אם הוא יממן אותו </w:t>
      </w:r>
      <w:bookmarkStart w:id="639" w:name="_ETM_Q1_2066509"/>
      <w:bookmarkEnd w:id="639"/>
      <w:r>
        <w:rPr>
          <w:rFonts w:hint="cs"/>
          <w:rtl/>
          <w:lang w:eastAsia="he-IL"/>
        </w:rPr>
        <w:t xml:space="preserve">מכיסו, זו תהיה תרומה אסורה לקמפיין. אנחנו נמצאים בסיטואציות מאוד מאוד משונות ולכן גם שם אני חושב שהפעלת הסמכות </w:t>
      </w:r>
      <w:bookmarkStart w:id="640" w:name="_ETM_Q1_2075016"/>
      <w:bookmarkEnd w:id="640"/>
      <w:r>
        <w:rPr>
          <w:rFonts w:hint="cs"/>
          <w:rtl/>
          <w:lang w:eastAsia="he-IL"/>
        </w:rPr>
        <w:t xml:space="preserve">חייבת להיעשות באיזשהו שים לב למה שקורה. יש </w:t>
      </w:r>
      <w:bookmarkStart w:id="641" w:name="_ETM_Q1_2078417"/>
      <w:bookmarkEnd w:id="641"/>
      <w:r>
        <w:rPr>
          <w:rFonts w:hint="cs"/>
          <w:rtl/>
          <w:lang w:eastAsia="he-IL"/>
        </w:rPr>
        <w:t>מגבלת הוצאה. נניח שבן אדם</w:t>
      </w:r>
      <w:r w:rsidR="008404C6">
        <w:rPr>
          <w:rFonts w:hint="cs"/>
          <w:rtl/>
          <w:lang w:eastAsia="he-IL"/>
        </w:rPr>
        <w:t xml:space="preserve"> </w:t>
      </w:r>
      <w:r>
        <w:rPr>
          <w:rFonts w:hint="cs"/>
          <w:rtl/>
          <w:lang w:eastAsia="he-IL"/>
        </w:rPr>
        <w:t>מוציא, האם זה</w:t>
      </w:r>
      <w:bookmarkStart w:id="642" w:name="_ETM_Q1_2079498"/>
      <w:bookmarkEnd w:id="642"/>
      <w:r>
        <w:rPr>
          <w:rFonts w:hint="cs"/>
          <w:rtl/>
          <w:lang w:eastAsia="he-IL"/>
        </w:rPr>
        <w:t xml:space="preserve"> נחשב במגבלת ההוצאה, זה לא קנס פלילי, זה</w:t>
      </w:r>
      <w:r w:rsidR="008404C6">
        <w:rPr>
          <w:rFonts w:hint="cs"/>
          <w:rtl/>
          <w:lang w:eastAsia="he-IL"/>
        </w:rPr>
        <w:t xml:space="preserve"> </w:t>
      </w:r>
      <w:r>
        <w:rPr>
          <w:rFonts w:hint="cs"/>
          <w:rtl/>
          <w:lang w:eastAsia="he-IL"/>
        </w:rPr>
        <w:t xml:space="preserve">כן קנס פלילי. זה </w:t>
      </w:r>
      <w:bookmarkStart w:id="643" w:name="_ETM_Q1_2085219"/>
      <w:bookmarkEnd w:id="643"/>
      <w:r>
        <w:rPr>
          <w:rFonts w:hint="cs"/>
          <w:rtl/>
          <w:lang w:eastAsia="he-IL"/>
        </w:rPr>
        <w:t xml:space="preserve">אירוע לא פשוט גם על מפלגות וגם על מועמדים </w:t>
      </w:r>
      <w:bookmarkStart w:id="644" w:name="_ETM_Q1_2092364"/>
      <w:bookmarkEnd w:id="644"/>
      <w:r>
        <w:rPr>
          <w:rFonts w:hint="cs"/>
          <w:rtl/>
          <w:lang w:eastAsia="he-IL"/>
        </w:rPr>
        <w:t xml:space="preserve">שצריך לתת עליו את הדעת. </w:t>
      </w:r>
      <w:bookmarkStart w:id="645" w:name="_ETM_Q1_2094501"/>
      <w:bookmarkEnd w:id="645"/>
    </w:p>
    <w:p w14:paraId="340F49C9" w14:textId="77777777" w:rsidR="000903EC" w:rsidRDefault="000903EC" w:rsidP="000903EC">
      <w:pPr>
        <w:rPr>
          <w:rtl/>
          <w:lang w:eastAsia="he-IL"/>
        </w:rPr>
      </w:pPr>
      <w:bookmarkStart w:id="646" w:name="_ETM_Q1_2094546"/>
      <w:bookmarkEnd w:id="646"/>
    </w:p>
    <w:p w14:paraId="77E170B9" w14:textId="59EBB1D5" w:rsidR="000903EC" w:rsidRDefault="000903EC" w:rsidP="000903EC">
      <w:pPr>
        <w:rPr>
          <w:rtl/>
          <w:lang w:eastAsia="he-IL"/>
        </w:rPr>
      </w:pPr>
      <w:r>
        <w:rPr>
          <w:rFonts w:hint="cs"/>
          <w:rtl/>
          <w:lang w:eastAsia="he-IL"/>
        </w:rPr>
        <w:t>סליחה,</w:t>
      </w:r>
      <w:r w:rsidR="008404C6">
        <w:rPr>
          <w:rFonts w:hint="cs"/>
          <w:rtl/>
          <w:lang w:eastAsia="he-IL"/>
        </w:rPr>
        <w:t xml:space="preserve"> </w:t>
      </w:r>
      <w:r>
        <w:rPr>
          <w:rFonts w:hint="cs"/>
          <w:rtl/>
          <w:lang w:eastAsia="he-IL"/>
        </w:rPr>
        <w:t xml:space="preserve">זאת </w:t>
      </w:r>
      <w:bookmarkStart w:id="647" w:name="_ETM_Q1_2094189"/>
      <w:bookmarkEnd w:id="647"/>
      <w:r>
        <w:rPr>
          <w:rFonts w:hint="cs"/>
          <w:rtl/>
          <w:lang w:eastAsia="he-IL"/>
        </w:rPr>
        <w:t>הייתה הצהרה מתודית לדין.</w:t>
      </w:r>
    </w:p>
    <w:p w14:paraId="2FE032C0" w14:textId="77777777" w:rsidR="000903EC" w:rsidRDefault="000903EC" w:rsidP="000903EC">
      <w:pPr>
        <w:rPr>
          <w:rtl/>
          <w:lang w:eastAsia="he-IL"/>
        </w:rPr>
      </w:pPr>
      <w:bookmarkStart w:id="648" w:name="_ETM_Q1_2096427"/>
      <w:bookmarkStart w:id="649" w:name="_ETM_Q1_2096459"/>
      <w:bookmarkStart w:id="650" w:name="_ETM_Q1_2098058"/>
      <w:bookmarkEnd w:id="648"/>
      <w:bookmarkEnd w:id="649"/>
      <w:bookmarkEnd w:id="650"/>
    </w:p>
    <w:p w14:paraId="10603C72" w14:textId="521454F0" w:rsidR="000903EC" w:rsidRDefault="000903EC" w:rsidP="000903EC">
      <w:pPr>
        <w:pStyle w:val="af9"/>
        <w:keepNext/>
        <w:rPr>
          <w:rtl/>
          <w:lang w:eastAsia="he-IL"/>
        </w:rPr>
      </w:pPr>
      <w:bookmarkStart w:id="651" w:name="ET_guest_דין_ליבנה_90"/>
      <w:r w:rsidRPr="000903EC">
        <w:rPr>
          <w:rStyle w:val="TagStyle"/>
          <w:rtl/>
        </w:rPr>
        <w:t xml:space="preserve"> &lt;&lt; אורח &gt;&gt; </w:t>
      </w:r>
      <w:r>
        <w:rPr>
          <w:rtl/>
          <w:lang w:eastAsia="he-IL"/>
        </w:rPr>
        <w:t>דין ליבנה:</w:t>
      </w:r>
      <w:r w:rsidRPr="000903EC">
        <w:rPr>
          <w:rStyle w:val="TagStyle"/>
          <w:rtl/>
        </w:rPr>
        <w:t xml:space="preserve"> &lt;&lt; אורח &gt;&gt;</w:t>
      </w:r>
      <w:r w:rsidR="009A54A5">
        <w:rPr>
          <w:rtl/>
          <w:lang w:eastAsia="he-IL"/>
        </w:rPr>
        <w:t xml:space="preserve"> </w:t>
      </w:r>
      <w:bookmarkEnd w:id="651"/>
    </w:p>
    <w:p w14:paraId="378A288E" w14:textId="77777777" w:rsidR="000903EC" w:rsidRDefault="000903EC" w:rsidP="000903EC">
      <w:pPr>
        <w:pStyle w:val="KeepWithNext"/>
        <w:rPr>
          <w:rtl/>
          <w:lang w:eastAsia="he-IL"/>
        </w:rPr>
      </w:pPr>
    </w:p>
    <w:p w14:paraId="7C0599C6" w14:textId="43F0C07B" w:rsidR="000903EC" w:rsidRDefault="000903EC" w:rsidP="000903EC">
      <w:pPr>
        <w:rPr>
          <w:rtl/>
          <w:lang w:eastAsia="he-IL"/>
        </w:rPr>
      </w:pPr>
      <w:bookmarkStart w:id="652" w:name="_ETM_Q1_2098260"/>
      <w:bookmarkStart w:id="653" w:name="_ETM_Q1_2098295"/>
      <w:bookmarkEnd w:id="652"/>
      <w:bookmarkEnd w:id="653"/>
      <w:r>
        <w:rPr>
          <w:rFonts w:hint="cs"/>
          <w:rtl/>
          <w:lang w:eastAsia="he-IL"/>
        </w:rPr>
        <w:t>סוגיות נוספות</w:t>
      </w:r>
      <w:r w:rsidR="008404C6">
        <w:rPr>
          <w:rFonts w:hint="cs"/>
          <w:rtl/>
          <w:lang w:eastAsia="he-IL"/>
        </w:rPr>
        <w:t xml:space="preserve"> </w:t>
      </w:r>
      <w:r>
        <w:rPr>
          <w:rFonts w:hint="cs"/>
          <w:rtl/>
          <w:lang w:eastAsia="he-IL"/>
        </w:rPr>
        <w:t>שצריך לזכור הן שנוכח העובדה שמדובר בהיקף הרבה יותר נרחב של מועמדים</w:t>
      </w:r>
      <w:r w:rsidR="008404C6">
        <w:rPr>
          <w:rFonts w:hint="cs"/>
          <w:rtl/>
          <w:lang w:eastAsia="he-IL"/>
        </w:rPr>
        <w:t>, יש אלפי מועמדים ל</w:t>
      </w:r>
      <w:r w:rsidR="00290E21">
        <w:rPr>
          <w:rFonts w:hint="cs"/>
          <w:rtl/>
          <w:lang w:eastAsia="he-IL"/>
        </w:rPr>
        <w:t>בחירות ל</w:t>
      </w:r>
      <w:r w:rsidR="008404C6">
        <w:rPr>
          <w:rFonts w:hint="cs"/>
          <w:rtl/>
          <w:lang w:eastAsia="he-IL"/>
        </w:rPr>
        <w:t>רשויות המקומיות, אנחנו</w:t>
      </w:r>
      <w:r w:rsidR="009A54A5">
        <w:rPr>
          <w:rFonts w:hint="cs"/>
          <w:rtl/>
          <w:lang w:eastAsia="he-IL"/>
        </w:rPr>
        <w:t xml:space="preserve"> </w:t>
      </w:r>
      <w:r w:rsidR="008404C6">
        <w:rPr>
          <w:rFonts w:hint="cs"/>
          <w:rtl/>
          <w:lang w:eastAsia="he-IL"/>
        </w:rPr>
        <w:t xml:space="preserve">לא נרכז </w:t>
      </w:r>
      <w:bookmarkStart w:id="654" w:name="_ETM_Q1_2110555"/>
      <w:bookmarkEnd w:id="654"/>
      <w:r w:rsidR="008404C6">
        <w:rPr>
          <w:rFonts w:hint="cs"/>
          <w:rtl/>
          <w:lang w:eastAsia="he-IL"/>
        </w:rPr>
        <w:t>את זה אצל יושב-ראש ועדת הבחירות המרכזית ונמליץ לעשות את זה כמו בבחירות</w:t>
      </w:r>
      <w:r w:rsidR="00290E21">
        <w:rPr>
          <w:rFonts w:hint="cs"/>
          <w:rtl/>
          <w:lang w:eastAsia="he-IL"/>
        </w:rPr>
        <w:t xml:space="preserve"> לרשויות </w:t>
      </w:r>
      <w:bookmarkStart w:id="655" w:name="_ETM_Q1_2064577"/>
      <w:bookmarkEnd w:id="655"/>
      <w:r w:rsidR="00290E21">
        <w:rPr>
          <w:rFonts w:hint="cs"/>
          <w:rtl/>
          <w:lang w:eastAsia="he-IL"/>
        </w:rPr>
        <w:t>המקומיות כאשר יושבי ראש הוועדות האזוריות</w:t>
      </w:r>
      <w:r w:rsidR="009A54A5">
        <w:rPr>
          <w:rFonts w:hint="cs"/>
          <w:rtl/>
          <w:lang w:eastAsia="he-IL"/>
        </w:rPr>
        <w:t xml:space="preserve"> </w:t>
      </w:r>
      <w:r w:rsidR="00290E21">
        <w:rPr>
          <w:rFonts w:hint="cs"/>
          <w:rtl/>
          <w:lang w:eastAsia="he-IL"/>
        </w:rPr>
        <w:t xml:space="preserve">מוסמכים לדון לפי חוק </w:t>
      </w:r>
      <w:bookmarkStart w:id="656" w:name="_ETM_Q1_2070050"/>
      <w:bookmarkEnd w:id="656"/>
      <w:r w:rsidR="00290E21">
        <w:rPr>
          <w:rFonts w:hint="cs"/>
          <w:rtl/>
          <w:lang w:eastAsia="he-IL"/>
        </w:rPr>
        <w:t>דרכי תעמולה.</w:t>
      </w:r>
    </w:p>
    <w:p w14:paraId="3D52434B" w14:textId="77777777" w:rsidR="00290E21" w:rsidRDefault="00290E21" w:rsidP="000903EC">
      <w:pPr>
        <w:rPr>
          <w:rtl/>
          <w:lang w:eastAsia="he-IL"/>
        </w:rPr>
      </w:pPr>
      <w:bookmarkStart w:id="657" w:name="_ETM_Q1_2073192"/>
      <w:bookmarkEnd w:id="657"/>
    </w:p>
    <w:p w14:paraId="664A9C83" w14:textId="2F7E9F92" w:rsidR="00290E21" w:rsidRDefault="00290E21" w:rsidP="00290E21">
      <w:pPr>
        <w:pStyle w:val="af6"/>
        <w:keepNext/>
        <w:rPr>
          <w:rtl/>
        </w:rPr>
      </w:pPr>
      <w:bookmarkStart w:id="658" w:name="ET_yor_6157_93"/>
      <w:r w:rsidRPr="00290E21">
        <w:rPr>
          <w:rStyle w:val="TagStyle"/>
          <w:rtl/>
        </w:rPr>
        <w:t xml:space="preserve"> &lt;&lt; יור &gt;&gt; </w:t>
      </w:r>
      <w:r>
        <w:rPr>
          <w:rtl/>
        </w:rPr>
        <w:t>היו"ר שמחה רוטמן:</w:t>
      </w:r>
      <w:r w:rsidRPr="00290E21">
        <w:rPr>
          <w:rStyle w:val="TagStyle"/>
          <w:rtl/>
        </w:rPr>
        <w:t xml:space="preserve"> &lt;&lt; יור &gt;&gt;</w:t>
      </w:r>
      <w:r w:rsidR="00D217A7">
        <w:rPr>
          <w:rtl/>
        </w:rPr>
        <w:t xml:space="preserve"> </w:t>
      </w:r>
      <w:bookmarkEnd w:id="658"/>
    </w:p>
    <w:p w14:paraId="19129009" w14:textId="77777777" w:rsidR="00290E21" w:rsidRDefault="00290E21" w:rsidP="00290E21">
      <w:pPr>
        <w:pStyle w:val="KeepWithNext"/>
        <w:rPr>
          <w:rtl/>
          <w:lang w:eastAsia="he-IL"/>
        </w:rPr>
      </w:pPr>
    </w:p>
    <w:p w14:paraId="42722616" w14:textId="3034F696" w:rsidR="00290E21" w:rsidRDefault="00290E21" w:rsidP="00290E21">
      <w:pPr>
        <w:rPr>
          <w:rtl/>
          <w:lang w:eastAsia="he-IL"/>
        </w:rPr>
      </w:pPr>
      <w:bookmarkStart w:id="659" w:name="_ETM_Q1_2073420"/>
      <w:bookmarkStart w:id="660" w:name="_ETM_Q1_2073451"/>
      <w:bookmarkEnd w:id="659"/>
      <w:bookmarkEnd w:id="660"/>
      <w:r>
        <w:rPr>
          <w:rFonts w:hint="cs"/>
          <w:rtl/>
          <w:lang w:eastAsia="he-IL"/>
        </w:rPr>
        <w:t xml:space="preserve">מאצילים את הסמכויות </w:t>
      </w:r>
      <w:bookmarkStart w:id="661" w:name="_ETM_Q1_2073488"/>
      <w:bookmarkEnd w:id="661"/>
      <w:r>
        <w:rPr>
          <w:rFonts w:hint="cs"/>
          <w:rtl/>
          <w:lang w:eastAsia="he-IL"/>
        </w:rPr>
        <w:t>ליושבי-ראש הוועדות האזוריות.</w:t>
      </w:r>
    </w:p>
    <w:p w14:paraId="57146395" w14:textId="77777777" w:rsidR="00290E21" w:rsidRDefault="00290E21" w:rsidP="00290E21">
      <w:pPr>
        <w:rPr>
          <w:rtl/>
          <w:lang w:eastAsia="he-IL"/>
        </w:rPr>
      </w:pPr>
    </w:p>
    <w:p w14:paraId="79B184E6" w14:textId="00846879" w:rsidR="00290E21" w:rsidRDefault="00290E21" w:rsidP="00290E21">
      <w:pPr>
        <w:pStyle w:val="af9"/>
        <w:keepNext/>
        <w:rPr>
          <w:rtl/>
          <w:lang w:eastAsia="he-IL"/>
        </w:rPr>
      </w:pPr>
      <w:bookmarkStart w:id="662" w:name="ET_guest_דין_ליבנה_94"/>
      <w:r w:rsidRPr="00290E21">
        <w:rPr>
          <w:rStyle w:val="TagStyle"/>
          <w:rtl/>
        </w:rPr>
        <w:t xml:space="preserve"> &lt;&lt; אורח &gt;&gt; </w:t>
      </w:r>
      <w:r>
        <w:rPr>
          <w:rtl/>
          <w:lang w:eastAsia="he-IL"/>
        </w:rPr>
        <w:t>דין ליבנה:</w:t>
      </w:r>
      <w:r w:rsidRPr="00290E21">
        <w:rPr>
          <w:rStyle w:val="TagStyle"/>
          <w:rtl/>
        </w:rPr>
        <w:t xml:space="preserve"> &lt;&lt; אורח &gt;&gt;</w:t>
      </w:r>
      <w:r w:rsidR="00D217A7">
        <w:rPr>
          <w:rtl/>
          <w:lang w:eastAsia="he-IL"/>
        </w:rPr>
        <w:t xml:space="preserve"> </w:t>
      </w:r>
      <w:bookmarkEnd w:id="662"/>
    </w:p>
    <w:p w14:paraId="4D98955D" w14:textId="77777777" w:rsidR="00290E21" w:rsidRDefault="00290E21" w:rsidP="00290E21">
      <w:pPr>
        <w:pStyle w:val="KeepWithNext"/>
        <w:rPr>
          <w:rtl/>
          <w:lang w:eastAsia="he-IL"/>
        </w:rPr>
      </w:pPr>
    </w:p>
    <w:p w14:paraId="2B80EDEE" w14:textId="7E4323F8" w:rsidR="00290E21" w:rsidRDefault="00290E21" w:rsidP="00290E21">
      <w:pPr>
        <w:rPr>
          <w:rtl/>
          <w:lang w:eastAsia="he-IL"/>
        </w:rPr>
      </w:pPr>
      <w:r>
        <w:rPr>
          <w:rFonts w:hint="cs"/>
          <w:rtl/>
          <w:lang w:eastAsia="he-IL"/>
        </w:rPr>
        <w:t xml:space="preserve"> שהם </w:t>
      </w:r>
      <w:bookmarkStart w:id="663" w:name="_ETM_Q1_2076299"/>
      <w:bookmarkEnd w:id="663"/>
      <w:r>
        <w:rPr>
          <w:rFonts w:hint="cs"/>
          <w:rtl/>
          <w:lang w:eastAsia="he-IL"/>
        </w:rPr>
        <w:t xml:space="preserve">שופטי בית המשפט המחוזי מכהנים. אחד בכל מחוז שיפוט ולא רק כל יושב-ראש ועדות בחירות אזוריות. </w:t>
      </w:r>
      <w:bookmarkStart w:id="664" w:name="_ETM_Q1_2079422"/>
      <w:bookmarkEnd w:id="664"/>
      <w:r>
        <w:rPr>
          <w:rFonts w:hint="cs"/>
          <w:rtl/>
          <w:lang w:eastAsia="he-IL"/>
        </w:rPr>
        <w:t>יתכן שיהיה מדובר באלפי תיקים שישביתו את היכולת.</w:t>
      </w:r>
      <w:bookmarkStart w:id="665" w:name="_ETM_Q1_2088249"/>
      <w:bookmarkEnd w:id="665"/>
      <w:r>
        <w:rPr>
          <w:rFonts w:hint="cs"/>
          <w:rtl/>
          <w:lang w:eastAsia="he-IL"/>
        </w:rPr>
        <w:t xml:space="preserve"> </w:t>
      </w:r>
    </w:p>
    <w:p w14:paraId="110840EE" w14:textId="77777777" w:rsidR="00290E21" w:rsidRDefault="00290E21" w:rsidP="00290E21">
      <w:pPr>
        <w:rPr>
          <w:rtl/>
          <w:lang w:eastAsia="he-IL"/>
        </w:rPr>
      </w:pPr>
      <w:bookmarkStart w:id="666" w:name="_ETM_Q1_2089601"/>
      <w:bookmarkStart w:id="667" w:name="_ETM_Q1_2089637"/>
      <w:bookmarkEnd w:id="666"/>
      <w:bookmarkEnd w:id="667"/>
    </w:p>
    <w:p w14:paraId="5F875AA7" w14:textId="490B843D" w:rsidR="00290E21" w:rsidRDefault="00290E21" w:rsidP="00290E21">
      <w:pPr>
        <w:pStyle w:val="af6"/>
        <w:keepNext/>
        <w:rPr>
          <w:rtl/>
        </w:rPr>
      </w:pPr>
      <w:bookmarkStart w:id="668" w:name="ET_yor_6157_95"/>
      <w:r w:rsidRPr="00290E21">
        <w:rPr>
          <w:rStyle w:val="TagStyle"/>
          <w:rtl/>
        </w:rPr>
        <w:t xml:space="preserve"> &lt;&lt; יור &gt;&gt; </w:t>
      </w:r>
      <w:r>
        <w:rPr>
          <w:rtl/>
        </w:rPr>
        <w:t>היו"ר שמחה רוטמן:</w:t>
      </w:r>
      <w:r w:rsidRPr="00290E21">
        <w:rPr>
          <w:rStyle w:val="TagStyle"/>
          <w:rtl/>
        </w:rPr>
        <w:t xml:space="preserve"> &lt;&lt; יור &gt;&gt;</w:t>
      </w:r>
      <w:r w:rsidR="00D217A7">
        <w:rPr>
          <w:rtl/>
        </w:rPr>
        <w:t xml:space="preserve"> </w:t>
      </w:r>
      <w:bookmarkEnd w:id="668"/>
    </w:p>
    <w:p w14:paraId="68723DDB" w14:textId="77777777" w:rsidR="00290E21" w:rsidRDefault="00290E21" w:rsidP="00290E21">
      <w:pPr>
        <w:pStyle w:val="KeepWithNext"/>
        <w:rPr>
          <w:rtl/>
          <w:lang w:eastAsia="he-IL"/>
        </w:rPr>
      </w:pPr>
    </w:p>
    <w:p w14:paraId="1F2BEF15" w14:textId="40212A3D" w:rsidR="00290E21" w:rsidRDefault="00290E21" w:rsidP="00290E21">
      <w:pPr>
        <w:rPr>
          <w:rtl/>
          <w:lang w:eastAsia="he-IL"/>
        </w:rPr>
      </w:pPr>
      <w:r>
        <w:rPr>
          <w:rFonts w:hint="cs"/>
          <w:rtl/>
          <w:lang w:eastAsia="he-IL"/>
        </w:rPr>
        <w:t>יכול להיות שמקבלים פחות.</w:t>
      </w:r>
    </w:p>
    <w:p w14:paraId="55D694D6" w14:textId="77777777" w:rsidR="00290E21" w:rsidRDefault="00290E21" w:rsidP="00290E21">
      <w:pPr>
        <w:rPr>
          <w:rtl/>
          <w:lang w:eastAsia="he-IL"/>
        </w:rPr>
      </w:pPr>
      <w:bookmarkStart w:id="669" w:name="_ETM_Q1_2087992"/>
      <w:bookmarkStart w:id="670" w:name="_ETM_Q1_2088027"/>
      <w:bookmarkStart w:id="671" w:name="_ETM_Q1_2087581"/>
      <w:bookmarkEnd w:id="669"/>
      <w:bookmarkEnd w:id="670"/>
      <w:bookmarkEnd w:id="671"/>
    </w:p>
    <w:p w14:paraId="63E383FA" w14:textId="0DFD2780" w:rsidR="00290E21" w:rsidRDefault="00290E21" w:rsidP="00290E21">
      <w:pPr>
        <w:pStyle w:val="af9"/>
        <w:keepNext/>
        <w:rPr>
          <w:rtl/>
          <w:lang w:eastAsia="he-IL"/>
        </w:rPr>
      </w:pPr>
      <w:bookmarkStart w:id="672" w:name="ET_guest_דין_ליבנה_96"/>
      <w:r w:rsidRPr="00290E21">
        <w:rPr>
          <w:rStyle w:val="TagStyle"/>
          <w:rtl/>
        </w:rPr>
        <w:t xml:space="preserve"> &lt;&lt; אורח &gt;&gt; </w:t>
      </w:r>
      <w:r>
        <w:rPr>
          <w:rtl/>
          <w:lang w:eastAsia="he-IL"/>
        </w:rPr>
        <w:t>דין ליבנה:</w:t>
      </w:r>
      <w:r w:rsidRPr="00290E21">
        <w:rPr>
          <w:rStyle w:val="TagStyle"/>
          <w:rtl/>
        </w:rPr>
        <w:t xml:space="preserve"> &lt;&lt; אורח &gt;&gt;</w:t>
      </w:r>
      <w:r w:rsidR="00D217A7">
        <w:rPr>
          <w:rtl/>
          <w:lang w:eastAsia="he-IL"/>
        </w:rPr>
        <w:t xml:space="preserve"> </w:t>
      </w:r>
      <w:bookmarkEnd w:id="672"/>
    </w:p>
    <w:p w14:paraId="0430B7F1" w14:textId="77777777" w:rsidR="00290E21" w:rsidRDefault="00290E21" w:rsidP="00290E21">
      <w:pPr>
        <w:pStyle w:val="KeepWithNext"/>
        <w:rPr>
          <w:rtl/>
          <w:lang w:eastAsia="he-IL"/>
        </w:rPr>
      </w:pPr>
    </w:p>
    <w:p w14:paraId="06D3E714" w14:textId="0158A02F" w:rsidR="00290E21" w:rsidRDefault="00290E21" w:rsidP="00290E21">
      <w:pPr>
        <w:rPr>
          <w:rtl/>
          <w:lang w:eastAsia="he-IL"/>
        </w:rPr>
      </w:pPr>
      <w:bookmarkStart w:id="673" w:name="_ETM_Q1_2087771"/>
      <w:bookmarkStart w:id="674" w:name="_ETM_Q1_2087802"/>
      <w:bookmarkEnd w:id="673"/>
      <w:bookmarkEnd w:id="674"/>
      <w:r>
        <w:rPr>
          <w:rFonts w:hint="cs"/>
          <w:rtl/>
          <w:lang w:eastAsia="he-IL"/>
        </w:rPr>
        <w:t xml:space="preserve">יכול להיות שמקבלים פחות, אבל </w:t>
      </w:r>
      <w:bookmarkStart w:id="675" w:name="_ETM_Q1_2088168"/>
      <w:bookmarkEnd w:id="675"/>
      <w:r>
        <w:rPr>
          <w:rFonts w:hint="cs"/>
          <w:rtl/>
          <w:lang w:eastAsia="he-IL"/>
        </w:rPr>
        <w:t xml:space="preserve">מהרגע שיש להם יותר סמכויות, הם יפנו. גם </w:t>
      </w:r>
      <w:bookmarkStart w:id="676" w:name="_ETM_Q1_2093573"/>
      <w:bookmarkEnd w:id="676"/>
      <w:r>
        <w:rPr>
          <w:rFonts w:hint="cs"/>
          <w:rtl/>
          <w:lang w:eastAsia="he-IL"/>
        </w:rPr>
        <w:t>הפרופייל משתנה. צריך לדבר על איזה בחירות לרשויות המקומיות רוצים להחיל את זה. יש בחירות</w:t>
      </w:r>
      <w:bookmarkStart w:id="677" w:name="_ETM_Q1_2102036"/>
      <w:bookmarkEnd w:id="677"/>
      <w:r>
        <w:rPr>
          <w:rFonts w:hint="cs"/>
          <w:rtl/>
          <w:lang w:eastAsia="he-IL"/>
        </w:rPr>
        <w:t xml:space="preserve"> שונות. יש</w:t>
      </w:r>
      <w:r w:rsidR="009A54A5">
        <w:rPr>
          <w:rFonts w:hint="cs"/>
          <w:rtl/>
          <w:lang w:eastAsia="he-IL"/>
        </w:rPr>
        <w:t xml:space="preserve"> </w:t>
      </w:r>
      <w:r>
        <w:rPr>
          <w:rFonts w:hint="cs"/>
          <w:rtl/>
          <w:lang w:eastAsia="he-IL"/>
        </w:rPr>
        <w:t xml:space="preserve">בחירות לערים, לרשויות המקומיות, למועצות האזוריות </w:t>
      </w:r>
      <w:bookmarkStart w:id="678" w:name="_ETM_Q1_2106430"/>
      <w:bookmarkEnd w:id="678"/>
      <w:r>
        <w:rPr>
          <w:rFonts w:hint="cs"/>
          <w:rtl/>
          <w:lang w:eastAsia="he-IL"/>
        </w:rPr>
        <w:t>ולמועצות המקומיות ולוועדים מקומיים שזה עולם אחר</w:t>
      </w:r>
      <w:bookmarkStart w:id="679" w:name="_ETM_Q1_2112287"/>
      <w:bookmarkEnd w:id="679"/>
      <w:r>
        <w:rPr>
          <w:rFonts w:hint="cs"/>
          <w:rtl/>
          <w:lang w:eastAsia="he-IL"/>
        </w:rPr>
        <w:t>, שאלה יחידים מול בדרך כלל 450 בוחרים.</w:t>
      </w:r>
    </w:p>
    <w:p w14:paraId="7C475927" w14:textId="77777777" w:rsidR="00290E21" w:rsidRDefault="00290E21" w:rsidP="00290E21">
      <w:pPr>
        <w:rPr>
          <w:rtl/>
          <w:lang w:eastAsia="he-IL"/>
        </w:rPr>
      </w:pPr>
    </w:p>
    <w:p w14:paraId="62A6BF50" w14:textId="2D0ED53C" w:rsidR="00290E21" w:rsidRDefault="00290E21" w:rsidP="00290E21">
      <w:pPr>
        <w:pStyle w:val="af6"/>
        <w:keepNext/>
        <w:rPr>
          <w:rtl/>
        </w:rPr>
      </w:pPr>
      <w:bookmarkStart w:id="680" w:name="ET_yor_6157_97"/>
      <w:r w:rsidRPr="00290E21">
        <w:rPr>
          <w:rStyle w:val="TagStyle"/>
          <w:rtl/>
        </w:rPr>
        <w:t xml:space="preserve"> &lt;&lt; יור &gt;&gt; </w:t>
      </w:r>
      <w:r>
        <w:rPr>
          <w:rtl/>
        </w:rPr>
        <w:t>היו"ר שמחה רוטמן:</w:t>
      </w:r>
      <w:r w:rsidRPr="00290E21">
        <w:rPr>
          <w:rStyle w:val="TagStyle"/>
          <w:rtl/>
        </w:rPr>
        <w:t xml:space="preserve"> &lt;&lt; יור &gt;&gt;</w:t>
      </w:r>
      <w:r w:rsidR="00D217A7">
        <w:rPr>
          <w:rtl/>
        </w:rPr>
        <w:t xml:space="preserve"> </w:t>
      </w:r>
      <w:bookmarkEnd w:id="680"/>
    </w:p>
    <w:p w14:paraId="13103523" w14:textId="77777777" w:rsidR="00290E21" w:rsidRDefault="00290E21" w:rsidP="00290E21">
      <w:pPr>
        <w:pStyle w:val="KeepWithNext"/>
        <w:rPr>
          <w:rtl/>
          <w:lang w:eastAsia="he-IL"/>
        </w:rPr>
      </w:pPr>
    </w:p>
    <w:p w14:paraId="5E5738EF" w14:textId="18A71CE3" w:rsidR="00290E21" w:rsidRDefault="00290E21" w:rsidP="00290E21">
      <w:pPr>
        <w:rPr>
          <w:rtl/>
          <w:lang w:eastAsia="he-IL"/>
        </w:rPr>
      </w:pPr>
      <w:r>
        <w:rPr>
          <w:rFonts w:hint="cs"/>
          <w:rtl/>
          <w:lang w:eastAsia="he-IL"/>
        </w:rPr>
        <w:t xml:space="preserve"> כן, לכן אני חושב </w:t>
      </w:r>
      <w:bookmarkStart w:id="681" w:name="_ETM_Q1_2120044"/>
      <w:bookmarkEnd w:id="681"/>
      <w:r>
        <w:rPr>
          <w:rFonts w:hint="cs"/>
          <w:rtl/>
          <w:lang w:eastAsia="he-IL"/>
        </w:rPr>
        <w:t>על כך שפוטנציאל הפגיעה בפרטיות בקיבוץ הוא מוגבל. כלומר, ממילא</w:t>
      </w:r>
      <w:r w:rsidR="009A54A5">
        <w:rPr>
          <w:rFonts w:hint="cs"/>
          <w:rtl/>
          <w:lang w:eastAsia="he-IL"/>
        </w:rPr>
        <w:t xml:space="preserve"> </w:t>
      </w:r>
      <w:r>
        <w:rPr>
          <w:rFonts w:hint="cs"/>
          <w:rtl/>
          <w:lang w:eastAsia="he-IL"/>
        </w:rPr>
        <w:t>כולם</w:t>
      </w:r>
      <w:r w:rsidR="009A54A5">
        <w:rPr>
          <w:rFonts w:hint="cs"/>
          <w:rtl/>
          <w:lang w:eastAsia="he-IL"/>
        </w:rPr>
        <w:t xml:space="preserve"> </w:t>
      </w:r>
      <w:r>
        <w:rPr>
          <w:rFonts w:hint="cs"/>
          <w:rtl/>
          <w:lang w:eastAsia="he-IL"/>
        </w:rPr>
        <w:t>יודעים הכול על כולם.</w:t>
      </w:r>
      <w:r w:rsidR="009A54A5">
        <w:rPr>
          <w:rFonts w:hint="cs"/>
          <w:rtl/>
          <w:lang w:eastAsia="he-IL"/>
        </w:rPr>
        <w:t xml:space="preserve"> </w:t>
      </w:r>
      <w:r>
        <w:rPr>
          <w:rFonts w:hint="cs"/>
          <w:rtl/>
          <w:lang w:eastAsia="he-IL"/>
        </w:rPr>
        <w:t>כולם יודעים</w:t>
      </w:r>
      <w:r w:rsidR="009A54A5">
        <w:rPr>
          <w:rFonts w:hint="cs"/>
          <w:rtl/>
          <w:lang w:eastAsia="he-IL"/>
        </w:rPr>
        <w:t xml:space="preserve"> </w:t>
      </w:r>
      <w:r>
        <w:rPr>
          <w:rFonts w:hint="cs"/>
          <w:rtl/>
          <w:lang w:eastAsia="he-IL"/>
        </w:rPr>
        <w:t xml:space="preserve">מה אתה מבשל ביחידת הורים. </w:t>
      </w:r>
    </w:p>
    <w:p w14:paraId="4EE80DDA" w14:textId="77777777" w:rsidR="00290E21" w:rsidRDefault="00290E21" w:rsidP="00290E21">
      <w:pPr>
        <w:rPr>
          <w:rtl/>
          <w:lang w:eastAsia="he-IL"/>
        </w:rPr>
      </w:pPr>
      <w:bookmarkStart w:id="682" w:name="_ETM_Q1_2138318"/>
      <w:bookmarkEnd w:id="682"/>
    </w:p>
    <w:p w14:paraId="37095AF5" w14:textId="6AF0C468" w:rsidR="00290E21" w:rsidRDefault="00290E21" w:rsidP="00290E21">
      <w:pPr>
        <w:pStyle w:val="af9"/>
        <w:keepNext/>
        <w:rPr>
          <w:rtl/>
          <w:lang w:eastAsia="he-IL"/>
        </w:rPr>
      </w:pPr>
      <w:bookmarkStart w:id="683" w:name="ET_guest_דין_ליבנה_98"/>
      <w:r w:rsidRPr="00290E21">
        <w:rPr>
          <w:rStyle w:val="TagStyle"/>
          <w:rtl/>
        </w:rPr>
        <w:lastRenderedPageBreak/>
        <w:t xml:space="preserve"> &lt;&lt; אורח &gt;&gt; </w:t>
      </w:r>
      <w:r>
        <w:rPr>
          <w:rtl/>
          <w:lang w:eastAsia="he-IL"/>
        </w:rPr>
        <w:t>דין ליבנה:</w:t>
      </w:r>
      <w:r w:rsidRPr="00290E21">
        <w:rPr>
          <w:rStyle w:val="TagStyle"/>
          <w:rtl/>
        </w:rPr>
        <w:t xml:space="preserve"> &lt;&lt; אורח &gt;&gt;</w:t>
      </w:r>
      <w:r w:rsidR="00D217A7">
        <w:rPr>
          <w:rtl/>
          <w:lang w:eastAsia="he-IL"/>
        </w:rPr>
        <w:t xml:space="preserve"> </w:t>
      </w:r>
      <w:bookmarkEnd w:id="683"/>
    </w:p>
    <w:p w14:paraId="4BE1E2E1" w14:textId="77777777" w:rsidR="00290E21" w:rsidRDefault="00290E21" w:rsidP="00290E21">
      <w:pPr>
        <w:pStyle w:val="KeepWithNext"/>
        <w:rPr>
          <w:rtl/>
          <w:lang w:eastAsia="he-IL"/>
        </w:rPr>
      </w:pPr>
    </w:p>
    <w:p w14:paraId="5DC1DC2A" w14:textId="6EECE211" w:rsidR="00290E21" w:rsidRDefault="00290E21" w:rsidP="00290E21">
      <w:pPr>
        <w:rPr>
          <w:rtl/>
          <w:lang w:eastAsia="he-IL"/>
        </w:rPr>
      </w:pPr>
      <w:bookmarkStart w:id="684" w:name="_ETM_Q1_2138550"/>
      <w:bookmarkStart w:id="685" w:name="_ETM_Q1_2138599"/>
      <w:bookmarkEnd w:id="684"/>
      <w:bookmarkEnd w:id="685"/>
      <w:r>
        <w:rPr>
          <w:rFonts w:hint="cs"/>
          <w:rtl/>
          <w:lang w:eastAsia="he-IL"/>
        </w:rPr>
        <w:t xml:space="preserve">בבחירות לרשויות המקומיות תקופת הבחירות היא </w:t>
      </w:r>
      <w:bookmarkStart w:id="686" w:name="_ETM_Q1_2136572"/>
      <w:bookmarkEnd w:id="686"/>
      <w:r>
        <w:rPr>
          <w:rFonts w:hint="cs"/>
          <w:rtl/>
          <w:lang w:eastAsia="he-IL"/>
        </w:rPr>
        <w:t>הרבה יותר ארוכה. לפי חוק הרשויות המקומיות היא כ-150 ימים ולא 100 ימים.</w:t>
      </w:r>
    </w:p>
    <w:p w14:paraId="5D7E4E5D" w14:textId="77777777" w:rsidR="00290E21" w:rsidRDefault="00290E21" w:rsidP="00290E21">
      <w:pPr>
        <w:rPr>
          <w:rtl/>
          <w:lang w:eastAsia="he-IL"/>
        </w:rPr>
      </w:pPr>
      <w:bookmarkStart w:id="687" w:name="_ETM_Q1_2149711"/>
      <w:bookmarkStart w:id="688" w:name="_ETM_Q1_2149760"/>
      <w:bookmarkEnd w:id="687"/>
      <w:bookmarkEnd w:id="688"/>
    </w:p>
    <w:p w14:paraId="4A4E4E14" w14:textId="254B677D" w:rsidR="00290E21" w:rsidRDefault="00290E21" w:rsidP="00290E21">
      <w:pPr>
        <w:pStyle w:val="af9"/>
        <w:keepNext/>
        <w:rPr>
          <w:rtl/>
          <w:lang w:eastAsia="he-IL"/>
        </w:rPr>
      </w:pPr>
      <w:bookmarkStart w:id="689" w:name="ET_guest_רחל_ארידור_הרשקוביץ_99"/>
      <w:r w:rsidRPr="00290E21">
        <w:rPr>
          <w:rStyle w:val="TagStyle"/>
          <w:rtl/>
        </w:rPr>
        <w:t xml:space="preserve"> &lt;&lt; אורח &gt;&gt; </w:t>
      </w:r>
      <w:r>
        <w:rPr>
          <w:rtl/>
          <w:lang w:eastAsia="he-IL"/>
        </w:rPr>
        <w:t>רחל ארידור הרשקוביץ:</w:t>
      </w:r>
      <w:r w:rsidRPr="00290E21">
        <w:rPr>
          <w:rStyle w:val="TagStyle"/>
          <w:rtl/>
        </w:rPr>
        <w:t xml:space="preserve"> &lt;&lt; אורח &gt;&gt;</w:t>
      </w:r>
      <w:r w:rsidR="00D217A7">
        <w:rPr>
          <w:rtl/>
          <w:lang w:eastAsia="he-IL"/>
        </w:rPr>
        <w:t xml:space="preserve"> </w:t>
      </w:r>
      <w:bookmarkEnd w:id="689"/>
    </w:p>
    <w:p w14:paraId="510B49EB" w14:textId="77777777" w:rsidR="00290E21" w:rsidRDefault="00290E21" w:rsidP="00290E21">
      <w:pPr>
        <w:pStyle w:val="KeepWithNext"/>
        <w:rPr>
          <w:rtl/>
          <w:lang w:eastAsia="he-IL"/>
        </w:rPr>
      </w:pPr>
    </w:p>
    <w:p w14:paraId="7AE741D5" w14:textId="02781F8D" w:rsidR="00290E21" w:rsidRDefault="00290E21" w:rsidP="00290E21">
      <w:pPr>
        <w:rPr>
          <w:rtl/>
          <w:lang w:eastAsia="he-IL"/>
        </w:rPr>
      </w:pPr>
      <w:r>
        <w:rPr>
          <w:rFonts w:hint="cs"/>
          <w:rtl/>
          <w:lang w:eastAsia="he-IL"/>
        </w:rPr>
        <w:t xml:space="preserve">שתי שאלות </w:t>
      </w:r>
      <w:bookmarkStart w:id="690" w:name="_ETM_Q1_2157047"/>
      <w:bookmarkEnd w:id="690"/>
      <w:r>
        <w:rPr>
          <w:rFonts w:hint="cs"/>
          <w:rtl/>
          <w:lang w:eastAsia="he-IL"/>
        </w:rPr>
        <w:t xml:space="preserve">או הערות. </w:t>
      </w:r>
      <w:bookmarkStart w:id="691" w:name="_ETM_Q1_2160684"/>
      <w:bookmarkEnd w:id="691"/>
      <w:r>
        <w:rPr>
          <w:rFonts w:hint="cs"/>
          <w:rtl/>
          <w:lang w:eastAsia="he-IL"/>
        </w:rPr>
        <w:t xml:space="preserve">לא ברור לי האם יכולים להפעיל את הסמכות היא רק על עבירות בתקופת הבחירות או גם אם הייתה עבירה לפני תקופת הבחירות, למשל מפלגה לא </w:t>
      </w:r>
      <w:bookmarkStart w:id="692" w:name="_ETM_Q1_2168136"/>
      <w:bookmarkEnd w:id="692"/>
      <w:r>
        <w:rPr>
          <w:rFonts w:hint="cs"/>
          <w:rtl/>
          <w:lang w:eastAsia="he-IL"/>
        </w:rPr>
        <w:t xml:space="preserve">מחקה את פנקס הבוחרים שהיה לי מהבחירות הקודמות </w:t>
      </w:r>
      <w:bookmarkStart w:id="693" w:name="_ETM_Q1_2170958"/>
      <w:bookmarkEnd w:id="693"/>
      <w:r>
        <w:rPr>
          <w:rFonts w:hint="cs"/>
          <w:rtl/>
          <w:lang w:eastAsia="he-IL"/>
        </w:rPr>
        <w:t xml:space="preserve">וזו עבירה שלפני תקופת הבחירות. האם גם על זה </w:t>
      </w:r>
      <w:bookmarkStart w:id="694" w:name="_ETM_Q1_2173828"/>
      <w:bookmarkEnd w:id="694"/>
      <w:r>
        <w:rPr>
          <w:rFonts w:hint="cs"/>
          <w:rtl/>
          <w:lang w:eastAsia="he-IL"/>
        </w:rPr>
        <w:t>יושב-ראש ועדת הבחירות יוכל לומר שלא יפעילו כרגע את</w:t>
      </w:r>
      <w:bookmarkStart w:id="695" w:name="_ETM_Q1_2176002"/>
      <w:bookmarkEnd w:id="695"/>
      <w:r>
        <w:rPr>
          <w:rFonts w:hint="cs"/>
          <w:rtl/>
          <w:lang w:eastAsia="he-IL"/>
        </w:rPr>
        <w:t xml:space="preserve"> הסמכות כי המפלגה בתקופת בחירות? </w:t>
      </w:r>
    </w:p>
    <w:p w14:paraId="0982E9B1" w14:textId="77777777" w:rsidR="00290E21" w:rsidRDefault="00290E21" w:rsidP="00290E21">
      <w:pPr>
        <w:rPr>
          <w:rtl/>
          <w:lang w:eastAsia="he-IL"/>
        </w:rPr>
      </w:pPr>
      <w:bookmarkStart w:id="696" w:name="_ETM_Q1_2179246"/>
      <w:bookmarkStart w:id="697" w:name="_ETM_Q1_2179298"/>
      <w:bookmarkEnd w:id="696"/>
      <w:bookmarkEnd w:id="697"/>
    </w:p>
    <w:p w14:paraId="3D7243B3" w14:textId="6CE782BA" w:rsidR="00290E21" w:rsidRDefault="00290E21" w:rsidP="00290E21">
      <w:pPr>
        <w:pStyle w:val="af6"/>
        <w:keepNext/>
        <w:rPr>
          <w:rtl/>
        </w:rPr>
      </w:pPr>
      <w:bookmarkStart w:id="698" w:name="ET_yor_6157_100"/>
      <w:r w:rsidRPr="00290E21">
        <w:rPr>
          <w:rStyle w:val="TagStyle"/>
          <w:rtl/>
        </w:rPr>
        <w:t xml:space="preserve"> &lt;&lt; יור &gt;&gt; </w:t>
      </w:r>
      <w:r>
        <w:rPr>
          <w:rtl/>
        </w:rPr>
        <w:t>היו"ר שמחה רוטמן:</w:t>
      </w:r>
      <w:r w:rsidRPr="00290E21">
        <w:rPr>
          <w:rStyle w:val="TagStyle"/>
          <w:rtl/>
        </w:rPr>
        <w:t xml:space="preserve"> &lt;&lt; יור &gt;&gt;</w:t>
      </w:r>
      <w:r w:rsidR="00D217A7">
        <w:rPr>
          <w:rtl/>
        </w:rPr>
        <w:t xml:space="preserve"> </w:t>
      </w:r>
      <w:bookmarkEnd w:id="698"/>
    </w:p>
    <w:p w14:paraId="1260496C" w14:textId="77777777" w:rsidR="00290E21" w:rsidRDefault="00290E21" w:rsidP="00290E21">
      <w:pPr>
        <w:pStyle w:val="KeepWithNext"/>
        <w:rPr>
          <w:rtl/>
          <w:lang w:eastAsia="he-IL"/>
        </w:rPr>
      </w:pPr>
    </w:p>
    <w:p w14:paraId="465AE0B7" w14:textId="45EE2BE0" w:rsidR="00290E21" w:rsidRDefault="00290E21" w:rsidP="00290E21">
      <w:pPr>
        <w:rPr>
          <w:rtl/>
          <w:lang w:eastAsia="he-IL"/>
        </w:rPr>
      </w:pPr>
      <w:r>
        <w:rPr>
          <w:rFonts w:hint="cs"/>
          <w:rtl/>
          <w:lang w:eastAsia="he-IL"/>
        </w:rPr>
        <w:t xml:space="preserve"> לדעתי פשיטה. זאת אומרת, אם אתה חיכית ארבע שנים, עכשיו בתקופת הבחירות נזכרת </w:t>
      </w:r>
      <w:bookmarkStart w:id="699" w:name="_ETM_Q1_2184350"/>
      <w:bookmarkEnd w:id="699"/>
      <w:r>
        <w:rPr>
          <w:rFonts w:hint="cs"/>
          <w:rtl/>
          <w:lang w:eastAsia="he-IL"/>
        </w:rPr>
        <w:t xml:space="preserve">להפריע להם? כלומר, כל הרציונלים של שימוש לרעה הם פי אלף יותר חזקים בסיטואציה כזאת. </w:t>
      </w:r>
    </w:p>
    <w:p w14:paraId="74D70EE6" w14:textId="77777777" w:rsidR="00413525" w:rsidRDefault="00413525" w:rsidP="00290E21">
      <w:pPr>
        <w:rPr>
          <w:rtl/>
          <w:lang w:eastAsia="he-IL"/>
        </w:rPr>
      </w:pPr>
    </w:p>
    <w:p w14:paraId="79289554" w14:textId="74E5325C" w:rsidR="00413525" w:rsidRDefault="00413525" w:rsidP="00413525">
      <w:pPr>
        <w:pStyle w:val="af9"/>
        <w:keepNext/>
        <w:rPr>
          <w:rtl/>
          <w:lang w:eastAsia="he-IL"/>
        </w:rPr>
      </w:pPr>
      <w:bookmarkStart w:id="700" w:name="ET_guest_דין_ליבנה_101"/>
      <w:r w:rsidRPr="00413525">
        <w:rPr>
          <w:rStyle w:val="TagStyle"/>
          <w:rtl/>
        </w:rPr>
        <w:t xml:space="preserve"> &lt;&lt; אורח &gt;&gt; </w:t>
      </w:r>
      <w:r>
        <w:rPr>
          <w:rtl/>
          <w:lang w:eastAsia="he-IL"/>
        </w:rPr>
        <w:t>דין ליבנה:</w:t>
      </w:r>
      <w:r w:rsidRPr="00413525">
        <w:rPr>
          <w:rStyle w:val="TagStyle"/>
          <w:rtl/>
        </w:rPr>
        <w:t xml:space="preserve"> &lt;&lt; אורח &gt;&gt;</w:t>
      </w:r>
      <w:r w:rsidR="00D217A7">
        <w:rPr>
          <w:rtl/>
          <w:lang w:eastAsia="he-IL"/>
        </w:rPr>
        <w:t xml:space="preserve"> </w:t>
      </w:r>
      <w:bookmarkEnd w:id="700"/>
    </w:p>
    <w:p w14:paraId="64A89CF6" w14:textId="77777777" w:rsidR="00413525" w:rsidRDefault="00413525" w:rsidP="00413525">
      <w:pPr>
        <w:pStyle w:val="KeepWithNext"/>
        <w:rPr>
          <w:rtl/>
          <w:lang w:eastAsia="he-IL"/>
        </w:rPr>
      </w:pPr>
    </w:p>
    <w:p w14:paraId="47BFF958" w14:textId="6A087A93" w:rsidR="00413525" w:rsidRDefault="00413525" w:rsidP="00413525">
      <w:pPr>
        <w:rPr>
          <w:rtl/>
          <w:lang w:eastAsia="he-IL"/>
        </w:rPr>
      </w:pPr>
      <w:r>
        <w:rPr>
          <w:rFonts w:hint="cs"/>
          <w:rtl/>
          <w:lang w:eastAsia="he-IL"/>
        </w:rPr>
        <w:t>אבל התשובה היא לא בנוגע למתי נעשתה העבירה. הסמכות של יושב-ראש ועדת הבחירות לעשות בקרה היא בקרה על פעולות</w:t>
      </w:r>
      <w:r w:rsidR="009A54A5">
        <w:rPr>
          <w:rFonts w:hint="cs"/>
          <w:rtl/>
          <w:lang w:eastAsia="he-IL"/>
        </w:rPr>
        <w:t xml:space="preserve"> </w:t>
      </w:r>
      <w:r>
        <w:rPr>
          <w:rFonts w:hint="cs"/>
          <w:rtl/>
          <w:lang w:eastAsia="he-IL"/>
        </w:rPr>
        <w:t xml:space="preserve">אקטיביות שמבצעת הרשות להגנת הפרטיות בתקופת בחירות. </w:t>
      </w:r>
      <w:bookmarkStart w:id="701" w:name="_ETM_Q1_2201306"/>
      <w:bookmarkEnd w:id="701"/>
      <w:r>
        <w:rPr>
          <w:rFonts w:hint="cs"/>
          <w:rtl/>
          <w:lang w:eastAsia="he-IL"/>
        </w:rPr>
        <w:t>לא משנה מתי בוצעה העבירה. מהרגע שנכנסים לתקופת בחירות, מדובר בסמכות אופרטיבית.</w:t>
      </w:r>
    </w:p>
    <w:p w14:paraId="3256D872" w14:textId="77777777" w:rsidR="00413525" w:rsidRDefault="00413525" w:rsidP="00413525">
      <w:pPr>
        <w:rPr>
          <w:rtl/>
          <w:lang w:eastAsia="he-IL"/>
        </w:rPr>
      </w:pPr>
      <w:bookmarkStart w:id="702" w:name="_ETM_Q1_2205850"/>
      <w:bookmarkEnd w:id="702"/>
    </w:p>
    <w:p w14:paraId="32ECB0B7" w14:textId="39BF3102" w:rsidR="00413525" w:rsidRDefault="00413525" w:rsidP="00413525">
      <w:pPr>
        <w:pStyle w:val="af9"/>
        <w:keepNext/>
        <w:rPr>
          <w:rtl/>
          <w:lang w:eastAsia="he-IL"/>
        </w:rPr>
      </w:pPr>
      <w:bookmarkStart w:id="703" w:name="ET_guest_רחל_ארידור_הרשקוביץ_102"/>
      <w:r w:rsidRPr="00413525">
        <w:rPr>
          <w:rStyle w:val="TagStyle"/>
          <w:rtl/>
        </w:rPr>
        <w:t xml:space="preserve"> &lt;&lt; אורח &gt;&gt; </w:t>
      </w:r>
      <w:r>
        <w:rPr>
          <w:rtl/>
          <w:lang w:eastAsia="he-IL"/>
        </w:rPr>
        <w:t>רחל ארידור הרשקוביץ:</w:t>
      </w:r>
      <w:r w:rsidRPr="00413525">
        <w:rPr>
          <w:rStyle w:val="TagStyle"/>
          <w:rtl/>
        </w:rPr>
        <w:t xml:space="preserve"> &lt;&lt; אורח &gt;&gt;</w:t>
      </w:r>
      <w:r w:rsidR="00D217A7">
        <w:rPr>
          <w:rtl/>
          <w:lang w:eastAsia="he-IL"/>
        </w:rPr>
        <w:t xml:space="preserve"> </w:t>
      </w:r>
      <w:bookmarkEnd w:id="703"/>
    </w:p>
    <w:p w14:paraId="03F06053" w14:textId="77777777" w:rsidR="00413525" w:rsidRDefault="00413525" w:rsidP="00413525">
      <w:pPr>
        <w:pStyle w:val="KeepWithNext"/>
        <w:rPr>
          <w:rtl/>
          <w:lang w:eastAsia="he-IL"/>
        </w:rPr>
      </w:pPr>
    </w:p>
    <w:p w14:paraId="53430475" w14:textId="639869B6" w:rsidR="00413525" w:rsidRDefault="00413525" w:rsidP="00413525">
      <w:pPr>
        <w:rPr>
          <w:rtl/>
          <w:lang w:eastAsia="he-IL"/>
        </w:rPr>
      </w:pPr>
      <w:bookmarkStart w:id="704" w:name="_ETM_Q1_2206052"/>
      <w:bookmarkStart w:id="705" w:name="_ETM_Q1_2206080"/>
      <w:bookmarkEnd w:id="704"/>
      <w:bookmarkEnd w:id="705"/>
      <w:r>
        <w:rPr>
          <w:rFonts w:hint="cs"/>
          <w:rtl/>
          <w:lang w:eastAsia="he-IL"/>
        </w:rPr>
        <w:t xml:space="preserve">דבר שני שצריך לשקול בנוגע </w:t>
      </w:r>
      <w:bookmarkStart w:id="706" w:name="_ETM_Q1_2206335"/>
      <w:bookmarkEnd w:id="706"/>
      <w:r>
        <w:rPr>
          <w:rFonts w:hint="cs"/>
          <w:rtl/>
          <w:lang w:eastAsia="he-IL"/>
        </w:rPr>
        <w:t xml:space="preserve">לסמכויות שהיא כן יכולה להפעיל, לשנות את הזמנים </w:t>
      </w:r>
      <w:bookmarkStart w:id="707" w:name="_ETM_Q1_2210227"/>
      <w:bookmarkEnd w:id="707"/>
      <w:r>
        <w:rPr>
          <w:rFonts w:hint="cs"/>
          <w:rtl/>
          <w:lang w:eastAsia="he-IL"/>
        </w:rPr>
        <w:t xml:space="preserve">כי בתקופת בחירות הזמנים למתן מענה או </w:t>
      </w:r>
      <w:bookmarkStart w:id="708" w:name="_ETM_Q1_2215819"/>
      <w:bookmarkEnd w:id="708"/>
      <w:r>
        <w:rPr>
          <w:rFonts w:hint="cs"/>
          <w:rtl/>
          <w:lang w:eastAsia="he-IL"/>
        </w:rPr>
        <w:t>לקבלת התראה צריכים להיות יותר קצרים. אם יש פגיעה בפרטיות</w:t>
      </w:r>
      <w:r w:rsidR="009A54A5">
        <w:rPr>
          <w:rFonts w:hint="cs"/>
          <w:rtl/>
          <w:lang w:eastAsia="he-IL"/>
        </w:rPr>
        <w:t xml:space="preserve"> </w:t>
      </w:r>
      <w:r>
        <w:rPr>
          <w:rFonts w:hint="cs"/>
          <w:rtl/>
          <w:lang w:eastAsia="he-IL"/>
        </w:rPr>
        <w:t xml:space="preserve">שיושב-ראש ועדת הבחירות אומר שהם יכולים להפעיל את הסמכויות שלהם באותה תקופה, יכול להיות שצריך לשקול </w:t>
      </w:r>
      <w:bookmarkStart w:id="709" w:name="_ETM_Q1_2228188"/>
      <w:bookmarkEnd w:id="709"/>
      <w:r>
        <w:rPr>
          <w:rFonts w:hint="cs"/>
          <w:rtl/>
          <w:lang w:eastAsia="he-IL"/>
        </w:rPr>
        <w:t>לקצר את הזמנים.</w:t>
      </w:r>
    </w:p>
    <w:p w14:paraId="035C8BAE" w14:textId="77777777" w:rsidR="00413525" w:rsidRDefault="00413525" w:rsidP="00413525">
      <w:pPr>
        <w:rPr>
          <w:rtl/>
          <w:lang w:eastAsia="he-IL"/>
        </w:rPr>
      </w:pPr>
      <w:bookmarkStart w:id="710" w:name="_ETM_Q1_2230656"/>
      <w:bookmarkStart w:id="711" w:name="_ETM_Q1_2230691"/>
      <w:bookmarkEnd w:id="710"/>
      <w:bookmarkEnd w:id="711"/>
    </w:p>
    <w:p w14:paraId="66986F35" w14:textId="6E59848C" w:rsidR="00413525" w:rsidRDefault="00413525" w:rsidP="00413525">
      <w:pPr>
        <w:pStyle w:val="af6"/>
        <w:keepNext/>
        <w:rPr>
          <w:rtl/>
        </w:rPr>
      </w:pPr>
      <w:bookmarkStart w:id="712" w:name="ET_yor_6157_103"/>
      <w:r w:rsidRPr="00413525">
        <w:rPr>
          <w:rStyle w:val="TagStyle"/>
          <w:rtl/>
        </w:rPr>
        <w:t xml:space="preserve"> &lt;&lt; יור &gt;&gt; </w:t>
      </w:r>
      <w:r>
        <w:rPr>
          <w:rtl/>
        </w:rPr>
        <w:t>היו"ר שמחה רוטמן:</w:t>
      </w:r>
      <w:r w:rsidRPr="00413525">
        <w:rPr>
          <w:rStyle w:val="TagStyle"/>
          <w:rtl/>
        </w:rPr>
        <w:t xml:space="preserve"> &lt;&lt; יור &gt;&gt;</w:t>
      </w:r>
      <w:r w:rsidR="00D217A7">
        <w:rPr>
          <w:rtl/>
        </w:rPr>
        <w:t xml:space="preserve"> </w:t>
      </w:r>
      <w:bookmarkEnd w:id="712"/>
    </w:p>
    <w:p w14:paraId="1129C7B2" w14:textId="77777777" w:rsidR="00413525" w:rsidRDefault="00413525" w:rsidP="00413525">
      <w:pPr>
        <w:pStyle w:val="KeepWithNext"/>
        <w:rPr>
          <w:rtl/>
          <w:lang w:eastAsia="he-IL"/>
        </w:rPr>
      </w:pPr>
    </w:p>
    <w:p w14:paraId="61D89176" w14:textId="5059BAC3" w:rsidR="00413525" w:rsidRDefault="00413525" w:rsidP="00413525">
      <w:pPr>
        <w:rPr>
          <w:rtl/>
          <w:lang w:eastAsia="he-IL"/>
        </w:rPr>
      </w:pPr>
      <w:r>
        <w:rPr>
          <w:rFonts w:hint="cs"/>
          <w:rtl/>
          <w:lang w:eastAsia="he-IL"/>
        </w:rPr>
        <w:t>בכל מקרה יש להם סמכות רגילה לדרוש תשובות מיידיות, להפעיל סמכויות פליליות, יש להם את זה בש</w:t>
      </w:r>
      <w:bookmarkStart w:id="713" w:name="_ETM_Q1_2236869"/>
      <w:bookmarkEnd w:id="713"/>
      <w:r>
        <w:rPr>
          <w:rFonts w:hint="cs"/>
          <w:rtl/>
          <w:lang w:eastAsia="he-IL"/>
        </w:rPr>
        <w:t>וטף והם לא צריכים את זה באופן מיוחד.</w:t>
      </w:r>
      <w:bookmarkStart w:id="714" w:name="_ETM_Q1_2239619"/>
      <w:bookmarkEnd w:id="714"/>
      <w:r>
        <w:rPr>
          <w:rFonts w:hint="cs"/>
          <w:rtl/>
          <w:lang w:eastAsia="he-IL"/>
        </w:rPr>
        <w:t xml:space="preserve"> </w:t>
      </w:r>
    </w:p>
    <w:p w14:paraId="53E8F68C" w14:textId="77777777" w:rsidR="00413525" w:rsidRDefault="00413525" w:rsidP="00413525">
      <w:pPr>
        <w:rPr>
          <w:rtl/>
          <w:lang w:eastAsia="he-IL"/>
        </w:rPr>
      </w:pPr>
      <w:bookmarkStart w:id="715" w:name="_ETM_Q1_2241868"/>
      <w:bookmarkEnd w:id="715"/>
    </w:p>
    <w:p w14:paraId="6919E489" w14:textId="343E7A69" w:rsidR="00413525" w:rsidRDefault="00413525" w:rsidP="00413525">
      <w:pPr>
        <w:pStyle w:val="af9"/>
        <w:keepNext/>
        <w:rPr>
          <w:rtl/>
          <w:lang w:eastAsia="he-IL"/>
        </w:rPr>
      </w:pPr>
      <w:bookmarkStart w:id="716" w:name="ET_guest_רחל_ארידור_הרשקוביץ_104"/>
      <w:r w:rsidRPr="00413525">
        <w:rPr>
          <w:rStyle w:val="TagStyle"/>
          <w:rtl/>
        </w:rPr>
        <w:t xml:space="preserve"> &lt;&lt; אורח &gt;&gt; </w:t>
      </w:r>
      <w:r>
        <w:rPr>
          <w:rtl/>
          <w:lang w:eastAsia="he-IL"/>
        </w:rPr>
        <w:t>רחל ארידור הרשקוביץ:</w:t>
      </w:r>
      <w:r w:rsidRPr="00413525">
        <w:rPr>
          <w:rStyle w:val="TagStyle"/>
          <w:rtl/>
        </w:rPr>
        <w:t xml:space="preserve"> &lt;&lt; אורח &gt;&gt;</w:t>
      </w:r>
      <w:r w:rsidR="00D217A7">
        <w:rPr>
          <w:rtl/>
          <w:lang w:eastAsia="he-IL"/>
        </w:rPr>
        <w:t xml:space="preserve"> </w:t>
      </w:r>
      <w:bookmarkEnd w:id="716"/>
    </w:p>
    <w:p w14:paraId="09320AEA" w14:textId="77777777" w:rsidR="00413525" w:rsidRDefault="00413525" w:rsidP="00413525">
      <w:pPr>
        <w:pStyle w:val="KeepWithNext"/>
        <w:rPr>
          <w:rtl/>
          <w:lang w:eastAsia="he-IL"/>
        </w:rPr>
      </w:pPr>
    </w:p>
    <w:p w14:paraId="0584DA00" w14:textId="7C091F2F" w:rsidR="00413525" w:rsidRDefault="00413525" w:rsidP="00413525">
      <w:pPr>
        <w:rPr>
          <w:rtl/>
          <w:lang w:eastAsia="he-IL"/>
        </w:rPr>
      </w:pPr>
      <w:bookmarkStart w:id="717" w:name="_ETM_Q1_2242064"/>
      <w:bookmarkStart w:id="718" w:name="_ETM_Q1_2242094"/>
      <w:bookmarkEnd w:id="717"/>
      <w:bookmarkEnd w:id="718"/>
      <w:r>
        <w:rPr>
          <w:rFonts w:hint="cs"/>
          <w:rtl/>
          <w:lang w:eastAsia="he-IL"/>
        </w:rPr>
        <w:t>למשל זכות הטיעון היא 45 ימים מיום שהם קיבלו את ההודעה.</w:t>
      </w:r>
    </w:p>
    <w:p w14:paraId="4D40BA05" w14:textId="77777777" w:rsidR="00413525" w:rsidRDefault="00413525" w:rsidP="00413525">
      <w:pPr>
        <w:rPr>
          <w:rtl/>
          <w:lang w:eastAsia="he-IL"/>
        </w:rPr>
      </w:pPr>
      <w:bookmarkStart w:id="719" w:name="_ETM_Q1_2252396"/>
      <w:bookmarkStart w:id="720" w:name="_ETM_Q1_2252430"/>
      <w:bookmarkEnd w:id="719"/>
      <w:bookmarkEnd w:id="720"/>
    </w:p>
    <w:p w14:paraId="2994CD5A" w14:textId="5D59C5A6" w:rsidR="00413525" w:rsidRDefault="00413525" w:rsidP="00413525">
      <w:pPr>
        <w:pStyle w:val="af6"/>
        <w:keepNext/>
        <w:rPr>
          <w:rtl/>
        </w:rPr>
      </w:pPr>
      <w:bookmarkStart w:id="721" w:name="ET_yor_6157_105"/>
      <w:r w:rsidRPr="00413525">
        <w:rPr>
          <w:rStyle w:val="TagStyle"/>
          <w:rtl/>
        </w:rPr>
        <w:t xml:space="preserve"> &lt;&lt; יור &gt;&gt; </w:t>
      </w:r>
      <w:r>
        <w:rPr>
          <w:rtl/>
        </w:rPr>
        <w:t>היו"ר שמחה רוטמן:</w:t>
      </w:r>
      <w:r w:rsidRPr="00413525">
        <w:rPr>
          <w:rStyle w:val="TagStyle"/>
          <w:rtl/>
        </w:rPr>
        <w:t xml:space="preserve"> &lt;&lt; יור &gt;&gt;</w:t>
      </w:r>
      <w:r w:rsidR="00D217A7">
        <w:rPr>
          <w:rtl/>
        </w:rPr>
        <w:t xml:space="preserve"> </w:t>
      </w:r>
      <w:bookmarkEnd w:id="721"/>
    </w:p>
    <w:p w14:paraId="6B1598FF" w14:textId="77777777" w:rsidR="00413525" w:rsidRDefault="00413525" w:rsidP="00413525">
      <w:pPr>
        <w:pStyle w:val="KeepWithNext"/>
        <w:rPr>
          <w:rtl/>
          <w:lang w:eastAsia="he-IL"/>
        </w:rPr>
      </w:pPr>
    </w:p>
    <w:p w14:paraId="0E8BD1D6" w14:textId="3E351E10" w:rsidR="00413525" w:rsidRDefault="00413525" w:rsidP="00413525">
      <w:pPr>
        <w:rPr>
          <w:rtl/>
          <w:lang w:eastAsia="he-IL"/>
        </w:rPr>
      </w:pPr>
      <w:r>
        <w:rPr>
          <w:rFonts w:hint="cs"/>
          <w:rtl/>
          <w:lang w:eastAsia="he-IL"/>
        </w:rPr>
        <w:t>על עיצום כספי.</w:t>
      </w:r>
    </w:p>
    <w:p w14:paraId="4E901132" w14:textId="77777777" w:rsidR="00413525" w:rsidRDefault="00413525" w:rsidP="00413525">
      <w:pPr>
        <w:rPr>
          <w:rtl/>
          <w:lang w:eastAsia="he-IL"/>
        </w:rPr>
      </w:pPr>
      <w:bookmarkStart w:id="722" w:name="_ETM_Q1_2253372"/>
      <w:bookmarkStart w:id="723" w:name="_ETM_Q1_2253415"/>
      <w:bookmarkEnd w:id="722"/>
      <w:bookmarkEnd w:id="723"/>
    </w:p>
    <w:p w14:paraId="335EAFB0" w14:textId="212F7B02" w:rsidR="00413525" w:rsidRDefault="00413525" w:rsidP="00413525">
      <w:pPr>
        <w:pStyle w:val="af9"/>
        <w:keepNext/>
        <w:rPr>
          <w:rtl/>
          <w:lang w:eastAsia="he-IL"/>
        </w:rPr>
      </w:pPr>
      <w:bookmarkStart w:id="724" w:name="ET_guest_רחל_ארידור_הרשקוביץ_106"/>
      <w:r w:rsidRPr="00413525">
        <w:rPr>
          <w:rStyle w:val="TagStyle"/>
          <w:rtl/>
        </w:rPr>
        <w:t xml:space="preserve"> &lt;&lt; אורח &gt;&gt; </w:t>
      </w:r>
      <w:r>
        <w:rPr>
          <w:rtl/>
          <w:lang w:eastAsia="he-IL"/>
        </w:rPr>
        <w:t>רחל ארידור הרשקוביץ:</w:t>
      </w:r>
      <w:r w:rsidRPr="00413525">
        <w:rPr>
          <w:rStyle w:val="TagStyle"/>
          <w:rtl/>
        </w:rPr>
        <w:t xml:space="preserve"> &lt;&lt; אורח &gt;&gt;</w:t>
      </w:r>
      <w:r w:rsidR="00D217A7">
        <w:rPr>
          <w:rtl/>
          <w:lang w:eastAsia="he-IL"/>
        </w:rPr>
        <w:t xml:space="preserve"> </w:t>
      </w:r>
      <w:bookmarkEnd w:id="724"/>
    </w:p>
    <w:p w14:paraId="1104AA8C" w14:textId="77777777" w:rsidR="00413525" w:rsidRDefault="00413525" w:rsidP="00413525">
      <w:pPr>
        <w:pStyle w:val="KeepWithNext"/>
        <w:rPr>
          <w:rtl/>
          <w:lang w:eastAsia="he-IL"/>
        </w:rPr>
      </w:pPr>
    </w:p>
    <w:p w14:paraId="554AECEF" w14:textId="49BBEBF6" w:rsidR="00413525" w:rsidRDefault="00413525" w:rsidP="00413525">
      <w:pPr>
        <w:rPr>
          <w:rtl/>
          <w:lang w:eastAsia="he-IL"/>
        </w:rPr>
      </w:pPr>
      <w:r>
        <w:rPr>
          <w:rFonts w:hint="cs"/>
          <w:rtl/>
          <w:lang w:eastAsia="he-IL"/>
        </w:rPr>
        <w:t xml:space="preserve">כן. </w:t>
      </w:r>
    </w:p>
    <w:p w14:paraId="3760349B" w14:textId="77777777" w:rsidR="00413525" w:rsidRDefault="00413525" w:rsidP="00413525">
      <w:pPr>
        <w:rPr>
          <w:rtl/>
          <w:lang w:eastAsia="he-IL"/>
        </w:rPr>
      </w:pPr>
      <w:bookmarkStart w:id="725" w:name="_ETM_Q1_2255804"/>
      <w:bookmarkStart w:id="726" w:name="_ETM_Q1_2255845"/>
      <w:bookmarkEnd w:id="725"/>
      <w:bookmarkEnd w:id="726"/>
    </w:p>
    <w:p w14:paraId="1EA56065" w14:textId="40B2CF3B" w:rsidR="00413525" w:rsidRDefault="00413525" w:rsidP="00413525">
      <w:pPr>
        <w:pStyle w:val="af6"/>
        <w:keepNext/>
        <w:rPr>
          <w:rtl/>
        </w:rPr>
      </w:pPr>
      <w:bookmarkStart w:id="727" w:name="ET_yor_6157_107"/>
      <w:r w:rsidRPr="00413525">
        <w:rPr>
          <w:rStyle w:val="TagStyle"/>
          <w:rtl/>
        </w:rPr>
        <w:t xml:space="preserve"> &lt;&lt; יור &gt;&gt; </w:t>
      </w:r>
      <w:r>
        <w:rPr>
          <w:rtl/>
        </w:rPr>
        <w:t>היו"ר שמחה רוטמן:</w:t>
      </w:r>
      <w:r w:rsidRPr="00413525">
        <w:rPr>
          <w:rStyle w:val="TagStyle"/>
          <w:rtl/>
        </w:rPr>
        <w:t xml:space="preserve"> &lt;&lt; יור &gt;&gt;</w:t>
      </w:r>
      <w:r w:rsidR="00D217A7">
        <w:rPr>
          <w:rtl/>
        </w:rPr>
        <w:t xml:space="preserve"> </w:t>
      </w:r>
      <w:bookmarkEnd w:id="727"/>
    </w:p>
    <w:p w14:paraId="5A5FBDCF" w14:textId="77777777" w:rsidR="00413525" w:rsidRDefault="00413525" w:rsidP="00413525">
      <w:pPr>
        <w:pStyle w:val="KeepWithNext"/>
        <w:rPr>
          <w:rtl/>
          <w:lang w:eastAsia="he-IL"/>
        </w:rPr>
      </w:pPr>
    </w:p>
    <w:p w14:paraId="6D9A0637" w14:textId="6B399A4E" w:rsidR="00413525" w:rsidRDefault="00413525" w:rsidP="00413525">
      <w:pPr>
        <w:rPr>
          <w:rtl/>
          <w:lang w:eastAsia="he-IL"/>
        </w:rPr>
      </w:pPr>
      <w:r>
        <w:rPr>
          <w:rFonts w:hint="cs"/>
          <w:rtl/>
          <w:lang w:eastAsia="he-IL"/>
        </w:rPr>
        <w:t>נפגע בזכות הדיונית של מפלגה</w:t>
      </w:r>
      <w:bookmarkStart w:id="728" w:name="_ETM_Q1_2258383"/>
      <w:bookmarkEnd w:id="728"/>
      <w:r>
        <w:rPr>
          <w:rFonts w:hint="cs"/>
          <w:rtl/>
          <w:lang w:eastAsia="he-IL"/>
        </w:rPr>
        <w:t xml:space="preserve"> בתקופת בחירות.</w:t>
      </w:r>
      <w:r w:rsidR="009A54A5">
        <w:rPr>
          <w:rFonts w:hint="cs"/>
          <w:rtl/>
          <w:lang w:eastAsia="he-IL"/>
        </w:rPr>
        <w:t xml:space="preserve"> </w:t>
      </w:r>
      <w:r>
        <w:rPr>
          <w:rFonts w:hint="cs"/>
          <w:rtl/>
          <w:lang w:eastAsia="he-IL"/>
        </w:rPr>
        <w:t xml:space="preserve">ההנחה היא שעיצום כספי מונע הפרה יעילה. אגב, בתקופת </w:t>
      </w:r>
      <w:bookmarkStart w:id="729" w:name="_ETM_Q1_2269459"/>
      <w:bookmarkEnd w:id="729"/>
      <w:r>
        <w:rPr>
          <w:rFonts w:hint="cs"/>
          <w:rtl/>
          <w:lang w:eastAsia="he-IL"/>
        </w:rPr>
        <w:t>בחירות עצם ההחלטה</w:t>
      </w:r>
      <w:r w:rsidR="009A54A5">
        <w:rPr>
          <w:rFonts w:hint="cs"/>
          <w:rtl/>
          <w:lang w:eastAsia="he-IL"/>
        </w:rPr>
        <w:t xml:space="preserve"> </w:t>
      </w:r>
      <w:r>
        <w:rPr>
          <w:rFonts w:hint="cs"/>
          <w:rtl/>
          <w:lang w:eastAsia="he-IL"/>
        </w:rPr>
        <w:t xml:space="preserve">אם גוף ממשלתי, אורגן </w:t>
      </w:r>
      <w:bookmarkStart w:id="730" w:name="_ETM_Q1_2277154"/>
      <w:bookmarkEnd w:id="730"/>
      <w:r>
        <w:rPr>
          <w:rFonts w:hint="cs"/>
          <w:rtl/>
          <w:lang w:eastAsia="he-IL"/>
        </w:rPr>
        <w:t>ממשלתי,</w:t>
      </w:r>
      <w:r w:rsidR="009A54A5">
        <w:rPr>
          <w:rFonts w:hint="cs"/>
          <w:rtl/>
          <w:lang w:eastAsia="he-IL"/>
        </w:rPr>
        <w:t xml:space="preserve"> </w:t>
      </w:r>
      <w:r>
        <w:rPr>
          <w:rFonts w:hint="cs"/>
          <w:rtl/>
          <w:lang w:eastAsia="he-IL"/>
        </w:rPr>
        <w:t xml:space="preserve">להודיע שהוא מטיל עליך עכשיו סנקציה, יש לה </w:t>
      </w:r>
      <w:bookmarkStart w:id="731" w:name="_ETM_Q1_2281502"/>
      <w:bookmarkEnd w:id="731"/>
      <w:r>
        <w:rPr>
          <w:rFonts w:hint="cs"/>
          <w:rtl/>
          <w:lang w:eastAsia="he-IL"/>
        </w:rPr>
        <w:t>אפקט מאוד מרתיע אצל חלק מהמפלגות, אבל בוודאי אצל חלק מהמועמדים.</w:t>
      </w:r>
      <w:r w:rsidR="00D217A7">
        <w:rPr>
          <w:rFonts w:hint="cs"/>
          <w:rtl/>
          <w:lang w:eastAsia="he-IL"/>
        </w:rPr>
        <w:t xml:space="preserve"> </w:t>
      </w:r>
      <w:r>
        <w:rPr>
          <w:rFonts w:hint="cs"/>
          <w:rtl/>
          <w:lang w:eastAsia="he-IL"/>
        </w:rPr>
        <w:t>לא התשלום של העיצום הכספי הוא מה</w:t>
      </w:r>
      <w:r w:rsidR="009A54A5">
        <w:rPr>
          <w:rFonts w:hint="cs"/>
          <w:rtl/>
          <w:lang w:eastAsia="he-IL"/>
        </w:rPr>
        <w:t xml:space="preserve"> </w:t>
      </w:r>
      <w:r>
        <w:rPr>
          <w:rFonts w:hint="cs"/>
          <w:rtl/>
          <w:lang w:eastAsia="he-IL"/>
        </w:rPr>
        <w:t>שמייצר את התוצאה הרצויה אלא ההרתעה מפני העיצו</w:t>
      </w:r>
      <w:bookmarkStart w:id="732" w:name="_ETM_Q1_2301566"/>
      <w:bookmarkEnd w:id="732"/>
      <w:r>
        <w:rPr>
          <w:rFonts w:hint="cs"/>
          <w:rtl/>
          <w:lang w:eastAsia="he-IL"/>
        </w:rPr>
        <w:t>ם הכספי או החקירה הפלילית</w:t>
      </w:r>
      <w:r w:rsidR="009A54A5">
        <w:rPr>
          <w:rFonts w:hint="cs"/>
          <w:rtl/>
          <w:lang w:eastAsia="he-IL"/>
        </w:rPr>
        <w:t xml:space="preserve"> </w:t>
      </w:r>
      <w:r>
        <w:rPr>
          <w:rFonts w:hint="cs"/>
          <w:rtl/>
          <w:lang w:eastAsia="he-IL"/>
        </w:rPr>
        <w:t>או במקרים מסוימים</w:t>
      </w:r>
      <w:bookmarkStart w:id="733" w:name="_ETM_Q1_2304053"/>
      <w:bookmarkEnd w:id="733"/>
      <w:r>
        <w:rPr>
          <w:rFonts w:hint="cs"/>
          <w:rtl/>
          <w:lang w:eastAsia="he-IL"/>
        </w:rPr>
        <w:t xml:space="preserve"> תפיסת חומר שיכולה להיות או כל מיני דברים כ</w:t>
      </w:r>
      <w:bookmarkStart w:id="734" w:name="_ETM_Q1_2305640"/>
      <w:bookmarkEnd w:id="734"/>
      <w:r>
        <w:rPr>
          <w:rFonts w:hint="cs"/>
          <w:rtl/>
          <w:lang w:eastAsia="he-IL"/>
        </w:rPr>
        <w:t>אלה.</w:t>
      </w:r>
      <w:r w:rsidR="009A54A5">
        <w:rPr>
          <w:rFonts w:hint="cs"/>
          <w:rtl/>
          <w:lang w:eastAsia="he-IL"/>
        </w:rPr>
        <w:t xml:space="preserve"> </w:t>
      </w:r>
      <w:r>
        <w:rPr>
          <w:rFonts w:hint="cs"/>
          <w:rtl/>
          <w:lang w:eastAsia="he-IL"/>
        </w:rPr>
        <w:t>זכות הטיעון לערר</w:t>
      </w:r>
      <w:r w:rsidR="009A54A5">
        <w:rPr>
          <w:rFonts w:hint="cs"/>
          <w:rtl/>
          <w:lang w:eastAsia="he-IL"/>
        </w:rPr>
        <w:t xml:space="preserve"> </w:t>
      </w:r>
      <w:r>
        <w:rPr>
          <w:rFonts w:hint="cs"/>
          <w:rtl/>
          <w:lang w:eastAsia="he-IL"/>
        </w:rPr>
        <w:t xml:space="preserve">אחרי שכבר </w:t>
      </w:r>
      <w:bookmarkStart w:id="735" w:name="_ETM_Q1_2313391"/>
      <w:bookmarkEnd w:id="735"/>
      <w:r>
        <w:rPr>
          <w:rFonts w:hint="cs"/>
          <w:rtl/>
          <w:lang w:eastAsia="he-IL"/>
        </w:rPr>
        <w:t>החליטו להטיל עליך עיצום כספי, איך זה משליך?</w:t>
      </w:r>
    </w:p>
    <w:p w14:paraId="3EBC3695" w14:textId="77777777" w:rsidR="00413525" w:rsidRDefault="00413525" w:rsidP="00413525">
      <w:pPr>
        <w:rPr>
          <w:rtl/>
          <w:lang w:eastAsia="he-IL"/>
        </w:rPr>
      </w:pPr>
    </w:p>
    <w:p w14:paraId="2BD382BB" w14:textId="3853AED5" w:rsidR="00413525" w:rsidRDefault="00413525" w:rsidP="00413525">
      <w:pPr>
        <w:pStyle w:val="af9"/>
        <w:keepNext/>
        <w:rPr>
          <w:rtl/>
          <w:lang w:eastAsia="he-IL"/>
        </w:rPr>
      </w:pPr>
      <w:bookmarkStart w:id="736" w:name="ET_guest_רחל_ארידור_הרשקוביץ_108"/>
      <w:r w:rsidRPr="00413525">
        <w:rPr>
          <w:rStyle w:val="TagStyle"/>
          <w:rtl/>
        </w:rPr>
        <w:lastRenderedPageBreak/>
        <w:t xml:space="preserve"> &lt;&lt; אורח &gt;&gt; </w:t>
      </w:r>
      <w:r>
        <w:rPr>
          <w:rtl/>
          <w:lang w:eastAsia="he-IL"/>
        </w:rPr>
        <w:t>רחל ארידור הרשקוביץ:</w:t>
      </w:r>
      <w:r w:rsidRPr="00413525">
        <w:rPr>
          <w:rStyle w:val="TagStyle"/>
          <w:rtl/>
        </w:rPr>
        <w:t xml:space="preserve"> &lt;&lt; אורח &gt;&gt;</w:t>
      </w:r>
      <w:r w:rsidR="00D217A7">
        <w:rPr>
          <w:rtl/>
          <w:lang w:eastAsia="he-IL"/>
        </w:rPr>
        <w:t xml:space="preserve"> </w:t>
      </w:r>
      <w:bookmarkEnd w:id="736"/>
    </w:p>
    <w:p w14:paraId="7556251B" w14:textId="77777777" w:rsidR="00413525" w:rsidRDefault="00413525" w:rsidP="00413525">
      <w:pPr>
        <w:pStyle w:val="KeepWithNext"/>
        <w:rPr>
          <w:rtl/>
          <w:lang w:eastAsia="he-IL"/>
        </w:rPr>
      </w:pPr>
    </w:p>
    <w:p w14:paraId="7DEB4E83" w14:textId="51AFE36B" w:rsidR="00413525" w:rsidRDefault="00413525" w:rsidP="00413525">
      <w:pPr>
        <w:rPr>
          <w:rtl/>
          <w:lang w:eastAsia="he-IL"/>
        </w:rPr>
      </w:pPr>
      <w:r>
        <w:rPr>
          <w:rFonts w:hint="cs"/>
          <w:rtl/>
          <w:lang w:eastAsia="he-IL"/>
        </w:rPr>
        <w:t xml:space="preserve">מבחינת הגנת הפרטיות, זה נראה כאילו המפלגות </w:t>
      </w:r>
      <w:bookmarkStart w:id="737" w:name="_ETM_Q1_2325586"/>
      <w:bookmarkEnd w:id="737"/>
      <w:r>
        <w:rPr>
          <w:rFonts w:hint="cs"/>
          <w:rtl/>
          <w:lang w:eastAsia="he-IL"/>
        </w:rPr>
        <w:t>מאוד מגנות על עצמן. אם יש פגיעה בפרטיות שהיא כל כך מהותית, שיושב-ראש ועדת הבחירות המרכזית אומר</w:t>
      </w:r>
      <w:r w:rsidR="009A54A5">
        <w:rPr>
          <w:rFonts w:hint="cs"/>
          <w:rtl/>
          <w:lang w:eastAsia="he-IL"/>
        </w:rPr>
        <w:t xml:space="preserve"> </w:t>
      </w:r>
      <w:r>
        <w:rPr>
          <w:rFonts w:hint="cs"/>
          <w:rtl/>
          <w:lang w:eastAsia="he-IL"/>
        </w:rPr>
        <w:t>לרשות</w:t>
      </w:r>
      <w:r w:rsidR="009A54A5">
        <w:rPr>
          <w:rFonts w:hint="cs"/>
          <w:rtl/>
          <w:lang w:eastAsia="he-IL"/>
        </w:rPr>
        <w:t xml:space="preserve"> </w:t>
      </w:r>
      <w:r>
        <w:rPr>
          <w:rFonts w:hint="cs"/>
          <w:rtl/>
          <w:lang w:eastAsia="he-IL"/>
        </w:rPr>
        <w:t xml:space="preserve">להגנת הפרטיות שתפעיל את </w:t>
      </w:r>
      <w:bookmarkStart w:id="738" w:name="_ETM_Q1_2333478"/>
      <w:bookmarkEnd w:id="738"/>
      <w:r>
        <w:rPr>
          <w:rFonts w:hint="cs"/>
          <w:rtl/>
          <w:lang w:eastAsia="he-IL"/>
        </w:rPr>
        <w:t>סמכותה, זאת אומרת שיש כאן פגיעה משמעו</w:t>
      </w:r>
      <w:bookmarkStart w:id="739" w:name="_ETM_Q1_2335643"/>
      <w:bookmarkEnd w:id="739"/>
      <w:r>
        <w:rPr>
          <w:rFonts w:hint="cs"/>
          <w:rtl/>
          <w:lang w:eastAsia="he-IL"/>
        </w:rPr>
        <w:t>תית בפרטיות. אם יש פגיעה משמעותית בפרטיות ובתקופת בחירות כאשר ההשפעה של פגיעה משמעותית בפרטיות</w:t>
      </w:r>
      <w:bookmarkStart w:id="740" w:name="_ETM_Q1_2341546"/>
      <w:bookmarkEnd w:id="740"/>
      <w:r>
        <w:rPr>
          <w:rFonts w:hint="cs"/>
          <w:rtl/>
          <w:lang w:eastAsia="he-IL"/>
        </w:rPr>
        <w:t>, המשמעות שלה על הזכות, אתם מגינים כאן על</w:t>
      </w:r>
      <w:bookmarkStart w:id="741" w:name="_ETM_Q1_2344304"/>
      <w:bookmarkEnd w:id="741"/>
      <w:r>
        <w:rPr>
          <w:rFonts w:hint="cs"/>
          <w:rtl/>
          <w:lang w:eastAsia="he-IL"/>
        </w:rPr>
        <w:t xml:space="preserve"> הזכות להיבחר אבל יש את הזכות לבחור, ההשפעה, המניפולציות שאפשר לעשות במידע כדי להשפיע על </w:t>
      </w:r>
      <w:bookmarkStart w:id="742" w:name="_ETM_Q1_2351587"/>
      <w:bookmarkEnd w:id="742"/>
      <w:r>
        <w:rPr>
          <w:rFonts w:hint="cs"/>
          <w:rtl/>
          <w:lang w:eastAsia="he-IL"/>
        </w:rPr>
        <w:t>העמדות הפוליטיות של כל אחד ואחד מאיתנו, הן מטורפות.</w:t>
      </w:r>
      <w:bookmarkStart w:id="743" w:name="_ETM_Q1_2355461"/>
      <w:bookmarkEnd w:id="743"/>
      <w:r>
        <w:rPr>
          <w:rFonts w:hint="cs"/>
          <w:rtl/>
          <w:lang w:eastAsia="he-IL"/>
        </w:rPr>
        <w:t xml:space="preserve"> </w:t>
      </w:r>
    </w:p>
    <w:p w14:paraId="48942DC0" w14:textId="77777777" w:rsidR="00413525" w:rsidRDefault="00413525" w:rsidP="00413525">
      <w:pPr>
        <w:rPr>
          <w:rtl/>
          <w:lang w:eastAsia="he-IL"/>
        </w:rPr>
      </w:pPr>
      <w:bookmarkStart w:id="744" w:name="_ETM_Q1_2357633"/>
      <w:bookmarkStart w:id="745" w:name="_ETM_Q1_2357694"/>
      <w:bookmarkEnd w:id="744"/>
      <w:bookmarkEnd w:id="745"/>
    </w:p>
    <w:p w14:paraId="1C8BFD99" w14:textId="704AE156" w:rsidR="00413525" w:rsidRDefault="00413525" w:rsidP="00413525">
      <w:pPr>
        <w:pStyle w:val="af6"/>
        <w:keepNext/>
        <w:rPr>
          <w:rtl/>
        </w:rPr>
      </w:pPr>
      <w:bookmarkStart w:id="746" w:name="ET_yor_6157_109"/>
      <w:r w:rsidRPr="00413525">
        <w:rPr>
          <w:rStyle w:val="TagStyle"/>
          <w:rtl/>
        </w:rPr>
        <w:t xml:space="preserve"> &lt;&lt; יור &gt;&gt; </w:t>
      </w:r>
      <w:r>
        <w:rPr>
          <w:rtl/>
        </w:rPr>
        <w:t>היו"ר שמחה רוטמן:</w:t>
      </w:r>
      <w:r w:rsidRPr="00413525">
        <w:rPr>
          <w:rStyle w:val="TagStyle"/>
          <w:rtl/>
        </w:rPr>
        <w:t xml:space="preserve"> &lt;&lt; יור &gt;&gt;</w:t>
      </w:r>
      <w:r w:rsidR="00D217A7">
        <w:rPr>
          <w:rtl/>
        </w:rPr>
        <w:t xml:space="preserve"> </w:t>
      </w:r>
      <w:bookmarkEnd w:id="746"/>
    </w:p>
    <w:p w14:paraId="52882204" w14:textId="77777777" w:rsidR="00413525" w:rsidRDefault="00413525" w:rsidP="00413525">
      <w:pPr>
        <w:pStyle w:val="KeepWithNext"/>
        <w:rPr>
          <w:rtl/>
          <w:lang w:eastAsia="he-IL"/>
        </w:rPr>
      </w:pPr>
    </w:p>
    <w:p w14:paraId="6E434B44" w14:textId="2EFAE20D" w:rsidR="00413525" w:rsidRDefault="00413525" w:rsidP="00413525">
      <w:pPr>
        <w:rPr>
          <w:rtl/>
          <w:lang w:eastAsia="he-IL"/>
        </w:rPr>
      </w:pPr>
      <w:r>
        <w:rPr>
          <w:rFonts w:hint="cs"/>
          <w:rtl/>
          <w:lang w:eastAsia="he-IL"/>
        </w:rPr>
        <w:t>אני לחלוטין מסכים איתך</w:t>
      </w:r>
      <w:r w:rsidR="00DA74FC">
        <w:rPr>
          <w:rFonts w:hint="cs"/>
          <w:rtl/>
          <w:lang w:eastAsia="he-IL"/>
        </w:rPr>
        <w:t>.</w:t>
      </w:r>
    </w:p>
    <w:p w14:paraId="186BCE15" w14:textId="77777777" w:rsidR="00DA74FC" w:rsidRDefault="00DA74FC" w:rsidP="00413525">
      <w:pPr>
        <w:rPr>
          <w:rtl/>
          <w:lang w:eastAsia="he-IL"/>
        </w:rPr>
      </w:pPr>
      <w:bookmarkStart w:id="747" w:name="_ETM_Q1_2359823"/>
      <w:bookmarkStart w:id="748" w:name="_ETM_Q1_2359889"/>
      <w:bookmarkEnd w:id="747"/>
      <w:bookmarkEnd w:id="748"/>
    </w:p>
    <w:p w14:paraId="3F75D3F9" w14:textId="1A56273C" w:rsidR="00DA74FC" w:rsidRDefault="00DA74FC" w:rsidP="00DA74FC">
      <w:pPr>
        <w:pStyle w:val="af9"/>
        <w:keepNext/>
        <w:rPr>
          <w:rtl/>
          <w:lang w:eastAsia="he-IL"/>
        </w:rPr>
      </w:pPr>
      <w:bookmarkStart w:id="749" w:name="ET_guest_רחל_ארידור_הרשקוביץ_110"/>
      <w:r w:rsidRPr="00DA74FC">
        <w:rPr>
          <w:rStyle w:val="TagStyle"/>
          <w:rtl/>
        </w:rPr>
        <w:t xml:space="preserve"> &lt;&lt; אורח &gt;&gt; </w:t>
      </w:r>
      <w:r>
        <w:rPr>
          <w:rtl/>
          <w:lang w:eastAsia="he-IL"/>
        </w:rPr>
        <w:t>רחל ארידור הרשקוביץ:</w:t>
      </w:r>
      <w:r w:rsidRPr="00DA74FC">
        <w:rPr>
          <w:rStyle w:val="TagStyle"/>
          <w:rtl/>
        </w:rPr>
        <w:t xml:space="preserve"> &lt;&lt; אורח &gt;&gt;</w:t>
      </w:r>
      <w:r w:rsidR="00D217A7">
        <w:rPr>
          <w:rtl/>
          <w:lang w:eastAsia="he-IL"/>
        </w:rPr>
        <w:t xml:space="preserve"> </w:t>
      </w:r>
      <w:bookmarkEnd w:id="749"/>
    </w:p>
    <w:p w14:paraId="43A9E865" w14:textId="77777777" w:rsidR="00DA74FC" w:rsidRDefault="00DA74FC" w:rsidP="00DA74FC">
      <w:pPr>
        <w:pStyle w:val="KeepWithNext"/>
        <w:rPr>
          <w:rtl/>
          <w:lang w:eastAsia="he-IL"/>
        </w:rPr>
      </w:pPr>
    </w:p>
    <w:p w14:paraId="2C56BE68" w14:textId="21415A9A" w:rsidR="00DA74FC" w:rsidRDefault="00DA74FC" w:rsidP="00DA74FC">
      <w:pPr>
        <w:rPr>
          <w:rtl/>
          <w:lang w:eastAsia="he-IL"/>
        </w:rPr>
      </w:pPr>
      <w:r>
        <w:rPr>
          <w:rFonts w:hint="cs"/>
          <w:rtl/>
          <w:lang w:eastAsia="he-IL"/>
        </w:rPr>
        <w:t xml:space="preserve">לכן, אם כבר </w:t>
      </w:r>
      <w:bookmarkStart w:id="750" w:name="_ETM_Q1_2360455"/>
      <w:bookmarkEnd w:id="750"/>
      <w:r>
        <w:rPr>
          <w:rFonts w:hint="cs"/>
          <w:rtl/>
          <w:lang w:eastAsia="he-IL"/>
        </w:rPr>
        <w:t>יש כאן פגיעה בפרטיות, הם מתחילים להפעיל את הסמכויות ש</w:t>
      </w:r>
      <w:bookmarkStart w:id="751" w:name="_ETM_Q1_2363288"/>
      <w:bookmarkEnd w:id="751"/>
      <w:r>
        <w:rPr>
          <w:rFonts w:hint="cs"/>
          <w:rtl/>
          <w:lang w:eastAsia="he-IL"/>
        </w:rPr>
        <w:t>להם. אם יפעילו את הסמכויות שלהם וזכות טיעון 45 ימים,</w:t>
      </w:r>
      <w:r w:rsidR="009A54A5">
        <w:rPr>
          <w:rFonts w:hint="cs"/>
          <w:rtl/>
          <w:lang w:eastAsia="he-IL"/>
        </w:rPr>
        <w:t xml:space="preserve"> </w:t>
      </w:r>
      <w:r>
        <w:rPr>
          <w:rFonts w:hint="cs"/>
          <w:rtl/>
          <w:lang w:eastAsia="he-IL"/>
        </w:rPr>
        <w:t xml:space="preserve">הפגיעה בפרטיות וההשפעה על העמדה </w:t>
      </w:r>
      <w:bookmarkStart w:id="752" w:name="_ETM_Q1_2369105"/>
      <w:bookmarkEnd w:id="752"/>
      <w:r>
        <w:rPr>
          <w:rFonts w:hint="cs"/>
          <w:rtl/>
          <w:lang w:eastAsia="he-IL"/>
        </w:rPr>
        <w:t xml:space="preserve">הפוליטית תתרחש. </w:t>
      </w:r>
      <w:bookmarkStart w:id="753" w:name="_ETM_Q1_2371395"/>
      <w:bookmarkEnd w:id="753"/>
    </w:p>
    <w:p w14:paraId="454F437D" w14:textId="77777777" w:rsidR="00DA74FC" w:rsidRDefault="00DA74FC" w:rsidP="00DA74FC">
      <w:pPr>
        <w:rPr>
          <w:rtl/>
          <w:lang w:eastAsia="he-IL"/>
        </w:rPr>
      </w:pPr>
      <w:bookmarkStart w:id="754" w:name="_ETM_Q1_2371448"/>
      <w:bookmarkStart w:id="755" w:name="_ETM_Q1_2372683"/>
      <w:bookmarkEnd w:id="754"/>
      <w:bookmarkEnd w:id="755"/>
    </w:p>
    <w:p w14:paraId="123506DD" w14:textId="1057256F" w:rsidR="00DA74FC" w:rsidRDefault="00DA74FC" w:rsidP="00DA74FC">
      <w:pPr>
        <w:pStyle w:val="af6"/>
        <w:keepNext/>
        <w:rPr>
          <w:rtl/>
        </w:rPr>
      </w:pPr>
      <w:r w:rsidRPr="00DA74FC">
        <w:rPr>
          <w:rStyle w:val="TagStyle"/>
          <w:rtl/>
        </w:rPr>
        <w:t xml:space="preserve"> &lt;&lt; יור &gt;&gt; </w:t>
      </w:r>
      <w:r>
        <w:rPr>
          <w:rtl/>
        </w:rPr>
        <w:t>היו"ר שמחה רוטמן:</w:t>
      </w:r>
      <w:r w:rsidRPr="00DA74FC">
        <w:rPr>
          <w:rStyle w:val="TagStyle"/>
          <w:rtl/>
        </w:rPr>
        <w:t xml:space="preserve"> &lt;&lt; יור &gt;&gt;</w:t>
      </w:r>
      <w:r w:rsidR="00D217A7">
        <w:rPr>
          <w:rtl/>
        </w:rPr>
        <w:t xml:space="preserve"> </w:t>
      </w:r>
    </w:p>
    <w:p w14:paraId="5E486E41" w14:textId="77777777" w:rsidR="00DA74FC" w:rsidRDefault="00DA74FC" w:rsidP="00DA74FC">
      <w:pPr>
        <w:pStyle w:val="KeepWithNext"/>
        <w:rPr>
          <w:rtl/>
          <w:lang w:eastAsia="he-IL"/>
        </w:rPr>
      </w:pPr>
    </w:p>
    <w:p w14:paraId="204B8AE8" w14:textId="51B91D2F" w:rsidR="00DA74FC" w:rsidRDefault="00DA74FC" w:rsidP="00DA74FC">
      <w:pPr>
        <w:rPr>
          <w:rtl/>
          <w:lang w:eastAsia="he-IL"/>
        </w:rPr>
      </w:pPr>
      <w:r>
        <w:rPr>
          <w:rFonts w:hint="cs"/>
          <w:rtl/>
          <w:lang w:eastAsia="he-IL"/>
        </w:rPr>
        <w:t>ל</w:t>
      </w:r>
      <w:bookmarkStart w:id="756" w:name="_ETM_Q1_2373097"/>
      <w:bookmarkStart w:id="757" w:name="_ETM_Q1_2373148"/>
      <w:bookmarkEnd w:id="756"/>
      <w:bookmarkEnd w:id="757"/>
      <w:r>
        <w:rPr>
          <w:rFonts w:hint="cs"/>
          <w:rtl/>
          <w:lang w:eastAsia="he-IL"/>
        </w:rPr>
        <w:t>א. במחילה, הפער בין פגיעה בפרטיות לבין השפעה על העמדה הפוליטית הוא רחוק מאוד.</w:t>
      </w:r>
      <w:bookmarkStart w:id="758" w:name="_ETM_Q1_2384072"/>
      <w:bookmarkEnd w:id="758"/>
    </w:p>
    <w:p w14:paraId="32D59BE9" w14:textId="77777777" w:rsidR="00DA74FC" w:rsidRDefault="00DA74FC" w:rsidP="00DA74FC">
      <w:pPr>
        <w:rPr>
          <w:rtl/>
          <w:lang w:eastAsia="he-IL"/>
        </w:rPr>
      </w:pPr>
      <w:bookmarkStart w:id="759" w:name="_ETM_Q1_2384128"/>
      <w:bookmarkStart w:id="760" w:name="_ETM_Q1_2385120"/>
      <w:bookmarkEnd w:id="759"/>
      <w:bookmarkEnd w:id="760"/>
    </w:p>
    <w:p w14:paraId="5521A8EF" w14:textId="178A1CFD" w:rsidR="00DA74FC" w:rsidRDefault="00DA74FC" w:rsidP="00DA74FC">
      <w:pPr>
        <w:pStyle w:val="af9"/>
        <w:keepNext/>
        <w:rPr>
          <w:rtl/>
          <w:lang w:eastAsia="he-IL"/>
        </w:rPr>
      </w:pPr>
      <w:bookmarkStart w:id="761" w:name="ET_guest_רחל_ארידור_הרשקוביץ_112"/>
      <w:r w:rsidRPr="00DA74FC">
        <w:rPr>
          <w:rStyle w:val="TagStyle"/>
          <w:rtl/>
        </w:rPr>
        <w:t xml:space="preserve"> &lt;&lt; אורח &gt;&gt; </w:t>
      </w:r>
      <w:r>
        <w:rPr>
          <w:rtl/>
          <w:lang w:eastAsia="he-IL"/>
        </w:rPr>
        <w:t>רחל ארידור הרשקוביץ:</w:t>
      </w:r>
      <w:r w:rsidRPr="00DA74FC">
        <w:rPr>
          <w:rStyle w:val="TagStyle"/>
          <w:rtl/>
        </w:rPr>
        <w:t xml:space="preserve"> &lt;&lt; אורח &gt;&gt;</w:t>
      </w:r>
      <w:r w:rsidR="00D217A7">
        <w:rPr>
          <w:rtl/>
          <w:lang w:eastAsia="he-IL"/>
        </w:rPr>
        <w:t xml:space="preserve"> </w:t>
      </w:r>
      <w:bookmarkEnd w:id="761"/>
    </w:p>
    <w:p w14:paraId="1EC6C6F0" w14:textId="77777777" w:rsidR="00DA74FC" w:rsidRDefault="00DA74FC" w:rsidP="00DA74FC">
      <w:pPr>
        <w:pStyle w:val="KeepWithNext"/>
        <w:rPr>
          <w:rtl/>
          <w:lang w:eastAsia="he-IL"/>
        </w:rPr>
      </w:pPr>
    </w:p>
    <w:p w14:paraId="599A4011" w14:textId="21ED9966" w:rsidR="00DA74FC" w:rsidRDefault="00DA74FC" w:rsidP="00DA74FC">
      <w:pPr>
        <w:rPr>
          <w:rtl/>
          <w:lang w:eastAsia="he-IL"/>
        </w:rPr>
      </w:pPr>
      <w:bookmarkStart w:id="762" w:name="_ETM_Q1_2385354"/>
      <w:bookmarkStart w:id="763" w:name="_ETM_Q1_2385385"/>
      <w:bookmarkEnd w:id="762"/>
      <w:bookmarkEnd w:id="763"/>
      <w:r>
        <w:rPr>
          <w:rFonts w:hint="cs"/>
          <w:rtl/>
          <w:lang w:eastAsia="he-IL"/>
        </w:rPr>
        <w:t xml:space="preserve">תרשה </w:t>
      </w:r>
      <w:bookmarkStart w:id="764" w:name="_ETM_Q1_2384731"/>
      <w:bookmarkEnd w:id="764"/>
      <w:r>
        <w:rPr>
          <w:rFonts w:hint="cs"/>
          <w:rtl/>
          <w:lang w:eastAsia="he-IL"/>
        </w:rPr>
        <w:t>לי לא להסכים איתך.</w:t>
      </w:r>
      <w:bookmarkStart w:id="765" w:name="_ETM_Q1_2385975"/>
      <w:bookmarkEnd w:id="765"/>
    </w:p>
    <w:p w14:paraId="339FA8E4" w14:textId="77777777" w:rsidR="00DA74FC" w:rsidRDefault="00DA74FC" w:rsidP="00DA74FC">
      <w:pPr>
        <w:rPr>
          <w:rtl/>
          <w:lang w:eastAsia="he-IL"/>
        </w:rPr>
      </w:pPr>
      <w:bookmarkStart w:id="766" w:name="_ETM_Q1_2386005"/>
      <w:bookmarkStart w:id="767" w:name="_ETM_Q1_2386848"/>
      <w:bookmarkEnd w:id="766"/>
      <w:bookmarkEnd w:id="767"/>
    </w:p>
    <w:p w14:paraId="3424BA14" w14:textId="5861102F" w:rsidR="00DA74FC" w:rsidRDefault="00DA74FC" w:rsidP="00DA74FC">
      <w:pPr>
        <w:pStyle w:val="af6"/>
        <w:keepNext/>
        <w:rPr>
          <w:rtl/>
        </w:rPr>
      </w:pPr>
      <w:r w:rsidRPr="00DA74FC">
        <w:rPr>
          <w:rStyle w:val="TagStyle"/>
          <w:rtl/>
        </w:rPr>
        <w:t xml:space="preserve"> &lt;&lt; יור &gt;&gt; </w:t>
      </w:r>
      <w:r>
        <w:rPr>
          <w:rtl/>
        </w:rPr>
        <w:t>היו"ר שמחה רוטמן:</w:t>
      </w:r>
      <w:r w:rsidRPr="00DA74FC">
        <w:rPr>
          <w:rStyle w:val="TagStyle"/>
          <w:rtl/>
        </w:rPr>
        <w:t xml:space="preserve"> &lt;&lt; יור &gt;&gt;</w:t>
      </w:r>
      <w:r w:rsidR="00D217A7">
        <w:rPr>
          <w:rtl/>
        </w:rPr>
        <w:t xml:space="preserve"> </w:t>
      </w:r>
    </w:p>
    <w:p w14:paraId="70E36A4F" w14:textId="77777777" w:rsidR="00DA74FC" w:rsidRDefault="00DA74FC" w:rsidP="00DA74FC">
      <w:pPr>
        <w:pStyle w:val="KeepWithNext"/>
        <w:rPr>
          <w:rtl/>
          <w:lang w:eastAsia="he-IL"/>
        </w:rPr>
      </w:pPr>
    </w:p>
    <w:p w14:paraId="23ADD904" w14:textId="16E5C170" w:rsidR="00E12E1E" w:rsidRDefault="00DA74FC" w:rsidP="00DA74FC">
      <w:pPr>
        <w:rPr>
          <w:rtl/>
          <w:lang w:eastAsia="he-IL"/>
        </w:rPr>
      </w:pPr>
      <w:bookmarkStart w:id="768" w:name="_ETM_Q1_2387051"/>
      <w:bookmarkStart w:id="769" w:name="_ETM_Q1_2387080"/>
      <w:bookmarkEnd w:id="768"/>
      <w:bookmarkEnd w:id="769"/>
      <w:r>
        <w:rPr>
          <w:rFonts w:hint="cs"/>
          <w:rtl/>
          <w:lang w:eastAsia="he-IL"/>
        </w:rPr>
        <w:t xml:space="preserve">אני לא אומר שמה שמתרחש בתחום </w:t>
      </w:r>
      <w:bookmarkStart w:id="770" w:name="_ETM_Q1_2390856"/>
      <w:bookmarkEnd w:id="770"/>
      <w:r>
        <w:rPr>
          <w:rFonts w:hint="cs"/>
          <w:rtl/>
          <w:lang w:eastAsia="he-IL"/>
        </w:rPr>
        <w:t xml:space="preserve">הגנת הפרטיות לא יכול להשפיע על עמדות פוליטיות, קיימברידג' אנליטיס. אני לא מתווכח על זה. אני אומר שהסמכויות שיש </w:t>
      </w:r>
      <w:bookmarkStart w:id="771" w:name="_ETM_Q1_2405661"/>
      <w:bookmarkEnd w:id="771"/>
      <w:r>
        <w:rPr>
          <w:rFonts w:hint="cs"/>
          <w:rtl/>
          <w:lang w:eastAsia="he-IL"/>
        </w:rPr>
        <w:t xml:space="preserve">להם בתחום הגנה על הפרטיות לא </w:t>
      </w:r>
      <w:bookmarkStart w:id="772" w:name="_ETM_Q1_2413213"/>
      <w:bookmarkEnd w:id="772"/>
      <w:r>
        <w:rPr>
          <w:rFonts w:hint="cs"/>
          <w:rtl/>
          <w:lang w:eastAsia="he-IL"/>
        </w:rPr>
        <w:t xml:space="preserve">יכולים, גם בלי שתתקיים תקופת בחירות, להתמודד עם </w:t>
      </w:r>
      <w:bookmarkStart w:id="773" w:name="_ETM_Q1_2418245"/>
      <w:bookmarkEnd w:id="773"/>
      <w:r>
        <w:rPr>
          <w:rFonts w:hint="cs"/>
          <w:rtl/>
          <w:lang w:eastAsia="he-IL"/>
        </w:rPr>
        <w:t>ההשפעה הזאת בלוחות זמנים כאלה ואחרים וגם</w:t>
      </w:r>
      <w:r w:rsidR="009A54A5">
        <w:rPr>
          <w:rFonts w:hint="cs"/>
          <w:rtl/>
          <w:lang w:eastAsia="he-IL"/>
        </w:rPr>
        <w:t xml:space="preserve"> </w:t>
      </w:r>
      <w:r>
        <w:rPr>
          <w:rFonts w:hint="cs"/>
          <w:rtl/>
          <w:lang w:eastAsia="he-IL"/>
        </w:rPr>
        <w:t xml:space="preserve">תחום ההפרה היעילה. תבואי ותאמרי לי שגם אם הם ילכו </w:t>
      </w:r>
      <w:bookmarkStart w:id="774" w:name="_ETM_Q1_2427894"/>
      <w:bookmarkEnd w:id="774"/>
      <w:r>
        <w:rPr>
          <w:rFonts w:hint="cs"/>
          <w:rtl/>
          <w:lang w:eastAsia="he-IL"/>
        </w:rPr>
        <w:t>לסולם הכי גבוה, ולדעתי אין להם זכות להגיע לסול</w:t>
      </w:r>
      <w:bookmarkStart w:id="775" w:name="_ETM_Q1_2433822"/>
      <w:bookmarkStart w:id="776" w:name="_ETM_Q1_2433858"/>
      <w:bookmarkEnd w:id="775"/>
      <w:bookmarkEnd w:id="776"/>
      <w:r>
        <w:rPr>
          <w:rFonts w:hint="cs"/>
          <w:rtl/>
          <w:lang w:eastAsia="he-IL"/>
        </w:rPr>
        <w:t>ם הכי גבוה</w:t>
      </w:r>
      <w:r w:rsidR="009A54A5">
        <w:rPr>
          <w:rFonts w:hint="cs"/>
          <w:rtl/>
          <w:lang w:eastAsia="he-IL"/>
        </w:rPr>
        <w:t xml:space="preserve"> </w:t>
      </w:r>
      <w:r>
        <w:rPr>
          <w:rFonts w:hint="cs"/>
          <w:rtl/>
          <w:lang w:eastAsia="he-IL"/>
        </w:rPr>
        <w:t>בהקשר הזה, ואגב, זה גם לא חוסם אותם מלהשתמש בקיימברידג' אנליטיס. קיימברידג' אנליטיס הם לא מפלגה. הם יכולים לפעול מול פייסבוק, מו</w:t>
      </w:r>
      <w:bookmarkStart w:id="777" w:name="_ETM_Q1_2442690"/>
      <w:bookmarkEnd w:id="777"/>
      <w:r>
        <w:rPr>
          <w:rFonts w:hint="cs"/>
          <w:rtl/>
          <w:lang w:eastAsia="he-IL"/>
        </w:rPr>
        <w:t xml:space="preserve">ל טוויטר. שום דבר לא מונע אותם מלהפעיל את הסמכות נגד רשתות חברתיות. אנחנו לא עוצרים אותם </w:t>
      </w:r>
      <w:bookmarkStart w:id="778" w:name="_ETM_Q1_2448431"/>
      <w:bookmarkEnd w:id="778"/>
      <w:r>
        <w:rPr>
          <w:rFonts w:hint="cs"/>
          <w:rtl/>
          <w:lang w:eastAsia="he-IL"/>
        </w:rPr>
        <w:t>לשנייה וגם לא נגד חברת קיימברידג' אנליטיקה אם הם רוצים.</w:t>
      </w:r>
      <w:bookmarkStart w:id="779" w:name="_ETM_Q1_2452963"/>
      <w:bookmarkEnd w:id="779"/>
      <w:r w:rsidR="009A54A5">
        <w:rPr>
          <w:rFonts w:hint="cs"/>
          <w:rtl/>
          <w:lang w:eastAsia="he-IL"/>
        </w:rPr>
        <w:t xml:space="preserve"> </w:t>
      </w:r>
      <w:r>
        <w:rPr>
          <w:rFonts w:hint="cs"/>
          <w:rtl/>
          <w:lang w:eastAsia="he-IL"/>
        </w:rPr>
        <w:t xml:space="preserve">להפך. הרציונל לבוא ולומר עכשיו בתקופת בחירות לכו </w:t>
      </w:r>
      <w:bookmarkStart w:id="780" w:name="_ETM_Q1_2458708"/>
      <w:bookmarkEnd w:id="780"/>
      <w:r>
        <w:rPr>
          <w:rFonts w:hint="cs"/>
          <w:rtl/>
          <w:lang w:eastAsia="he-IL"/>
        </w:rPr>
        <w:t>ותטענו תוך יום כאשר היו</w:t>
      </w:r>
      <w:bookmarkStart w:id="781" w:name="_ETM_Q1_2460567"/>
      <w:bookmarkEnd w:id="781"/>
      <w:r>
        <w:rPr>
          <w:rFonts w:hint="cs"/>
          <w:rtl/>
          <w:lang w:eastAsia="he-IL"/>
        </w:rPr>
        <w:t xml:space="preserve">עץ המשפטי שלהם עסוק בהגשת עתירות לדין ליבנה, </w:t>
      </w:r>
      <w:bookmarkStart w:id="782" w:name="_ETM_Q1_2467089"/>
      <w:bookmarkEnd w:id="782"/>
      <w:r>
        <w:rPr>
          <w:rFonts w:hint="cs"/>
          <w:rtl/>
          <w:lang w:eastAsia="he-IL"/>
        </w:rPr>
        <w:t>אני לא יכול לומר להם לקצר את</w:t>
      </w:r>
      <w:bookmarkStart w:id="783" w:name="_ETM_Q1_2468416"/>
      <w:bookmarkEnd w:id="783"/>
      <w:r>
        <w:rPr>
          <w:rFonts w:hint="cs"/>
          <w:rtl/>
          <w:lang w:eastAsia="he-IL"/>
        </w:rPr>
        <w:t xml:space="preserve"> הימים. אני נותן להם את הסמכות, כולל את כל </w:t>
      </w:r>
      <w:bookmarkStart w:id="784" w:name="_ETM_Q1_2470333"/>
      <w:bookmarkEnd w:id="784"/>
      <w:r>
        <w:rPr>
          <w:rFonts w:hint="cs"/>
          <w:rtl/>
          <w:lang w:eastAsia="he-IL"/>
        </w:rPr>
        <w:t>הסמכויות שיש להם בעתות שלום.</w:t>
      </w:r>
      <w:r w:rsidR="009A54A5">
        <w:rPr>
          <w:rFonts w:hint="cs"/>
          <w:rtl/>
          <w:lang w:eastAsia="he-IL"/>
        </w:rPr>
        <w:t xml:space="preserve"> </w:t>
      </w:r>
      <w:r>
        <w:rPr>
          <w:rFonts w:hint="cs"/>
          <w:rtl/>
          <w:lang w:eastAsia="he-IL"/>
        </w:rPr>
        <w:t xml:space="preserve">על תשכחי שיושב-ראש ועדת </w:t>
      </w:r>
      <w:bookmarkStart w:id="785" w:name="_ETM_Q1_2475033"/>
      <w:bookmarkEnd w:id="785"/>
      <w:r>
        <w:rPr>
          <w:rFonts w:hint="cs"/>
          <w:rtl/>
          <w:lang w:eastAsia="he-IL"/>
        </w:rPr>
        <w:t xml:space="preserve">הבחירות בשלב הזה הוא לא יודע אם הייתה הפרה </w:t>
      </w:r>
      <w:bookmarkStart w:id="786" w:name="_ETM_Q1_2479568"/>
      <w:bookmarkEnd w:id="786"/>
      <w:r>
        <w:rPr>
          <w:rFonts w:hint="cs"/>
          <w:rtl/>
          <w:lang w:eastAsia="he-IL"/>
        </w:rPr>
        <w:t xml:space="preserve">או לא הייתה הפרה. הוא אומר שאם יש הפרה כמו </w:t>
      </w:r>
      <w:bookmarkStart w:id="787" w:name="_ETM_Q1_2482705"/>
      <w:bookmarkEnd w:id="787"/>
      <w:r>
        <w:rPr>
          <w:rFonts w:hint="cs"/>
          <w:rtl/>
          <w:lang w:eastAsia="he-IL"/>
        </w:rPr>
        <w:t xml:space="preserve">שאתם חושבים שאתם עכשיו רוצים לבדוק או לעשות תהליך </w:t>
      </w:r>
      <w:bookmarkStart w:id="788" w:name="_ETM_Q1_2484694"/>
      <w:bookmarkEnd w:id="788"/>
      <w:r>
        <w:rPr>
          <w:rFonts w:hint="cs"/>
          <w:rtl/>
          <w:lang w:eastAsia="he-IL"/>
        </w:rPr>
        <w:t>בירור מי</w:t>
      </w:r>
      <w:bookmarkStart w:id="789" w:name="_ETM_Q1_2486349"/>
      <w:bookmarkStart w:id="790" w:name="_ETM_Q1_2486396"/>
      <w:bookmarkStart w:id="791" w:name="_ETM_Q1_2486469"/>
      <w:bookmarkStart w:id="792" w:name="_ETM_Q1_2486512"/>
      <w:bookmarkEnd w:id="789"/>
      <w:bookmarkEnd w:id="790"/>
      <w:bookmarkEnd w:id="791"/>
      <w:bookmarkEnd w:id="792"/>
      <w:r>
        <w:rPr>
          <w:rFonts w:hint="cs"/>
          <w:rtl/>
          <w:lang w:eastAsia="he-IL"/>
        </w:rPr>
        <w:t>נהלי או להיכנס לחצרים או לעשות כל אח</w:t>
      </w:r>
      <w:bookmarkStart w:id="793" w:name="_ETM_Q1_2487376"/>
      <w:bookmarkEnd w:id="793"/>
      <w:r>
        <w:rPr>
          <w:rFonts w:hint="cs"/>
          <w:rtl/>
          <w:lang w:eastAsia="he-IL"/>
        </w:rPr>
        <w:t>ת מהשימוש בסמכויות, אם אכן ההפרה הזאת</w:t>
      </w:r>
      <w:r w:rsidR="009A54A5">
        <w:rPr>
          <w:rFonts w:hint="cs"/>
          <w:rtl/>
          <w:lang w:eastAsia="he-IL"/>
        </w:rPr>
        <w:t xml:space="preserve"> </w:t>
      </w:r>
      <w:r>
        <w:rPr>
          <w:rFonts w:hint="cs"/>
          <w:rtl/>
          <w:lang w:eastAsia="he-IL"/>
        </w:rPr>
        <w:t>קרתה, היא מספיק חמורה. הוא לא החליט</w:t>
      </w:r>
      <w:bookmarkStart w:id="794" w:name="_ETM_Q1_2492176"/>
      <w:bookmarkEnd w:id="794"/>
      <w:r>
        <w:rPr>
          <w:rFonts w:hint="cs"/>
          <w:rtl/>
          <w:lang w:eastAsia="he-IL"/>
        </w:rPr>
        <w:t xml:space="preserve"> שיש הפרה מספיק חמורה וביצע וקידם את הדיון</w:t>
      </w:r>
      <w:bookmarkStart w:id="795" w:name="_ETM_Q1_2497862"/>
      <w:bookmarkEnd w:id="795"/>
      <w:r>
        <w:rPr>
          <w:rFonts w:hint="cs"/>
          <w:rtl/>
          <w:lang w:eastAsia="he-IL"/>
        </w:rPr>
        <w:t>. אז הם יפעלו בהתאם לסמכויות</w:t>
      </w:r>
      <w:bookmarkStart w:id="796" w:name="_ETM_Q1_2499604"/>
      <w:bookmarkEnd w:id="796"/>
      <w:r>
        <w:rPr>
          <w:rFonts w:hint="cs"/>
          <w:rtl/>
          <w:lang w:eastAsia="he-IL"/>
        </w:rPr>
        <w:t xml:space="preserve"> ויש להם חלק מהדברים עליהם הם יכולים לדרוש תשובות יותר </w:t>
      </w:r>
      <w:bookmarkStart w:id="797" w:name="_ETM_Q1_2502681"/>
      <w:bookmarkEnd w:id="797"/>
      <w:r>
        <w:rPr>
          <w:rFonts w:hint="cs"/>
          <w:rtl/>
          <w:lang w:eastAsia="he-IL"/>
        </w:rPr>
        <w:t xml:space="preserve">מהירות, </w:t>
      </w:r>
      <w:bookmarkStart w:id="798" w:name="_ETM_Q1_2504443"/>
      <w:bookmarkStart w:id="799" w:name="_ETM_Q1_2504517"/>
      <w:bookmarkEnd w:id="798"/>
      <w:bookmarkEnd w:id="799"/>
      <w:r>
        <w:rPr>
          <w:rFonts w:hint="cs"/>
          <w:rtl/>
          <w:lang w:eastAsia="he-IL"/>
        </w:rPr>
        <w:t>חלק מהדברים שעובדים בלוחות זמנים רגילים ושם שיקול הדעת הוא שלהם.</w:t>
      </w:r>
    </w:p>
    <w:p w14:paraId="2CB0D13F" w14:textId="77777777" w:rsidR="00E12E1E" w:rsidRDefault="00E12E1E" w:rsidP="00DA74FC">
      <w:pPr>
        <w:rPr>
          <w:rtl/>
          <w:lang w:eastAsia="he-IL"/>
        </w:rPr>
      </w:pPr>
      <w:bookmarkStart w:id="800" w:name="_ETM_Q1_2515158"/>
      <w:bookmarkStart w:id="801" w:name="_ETM_Q1_2515234"/>
      <w:bookmarkEnd w:id="800"/>
      <w:bookmarkEnd w:id="801"/>
    </w:p>
    <w:p w14:paraId="00B15066" w14:textId="5F42682F" w:rsidR="00DA74FC" w:rsidRDefault="00E12E1E" w:rsidP="00DA74FC">
      <w:pPr>
        <w:rPr>
          <w:rtl/>
          <w:lang w:eastAsia="he-IL"/>
        </w:rPr>
      </w:pPr>
      <w:bookmarkStart w:id="802" w:name="_ETM_Q1_2515261"/>
      <w:bookmarkStart w:id="803" w:name="_ETM_Q1_2515297"/>
      <w:bookmarkEnd w:id="802"/>
      <w:bookmarkEnd w:id="803"/>
      <w:r>
        <w:rPr>
          <w:rFonts w:hint="cs"/>
          <w:rtl/>
          <w:lang w:eastAsia="he-IL"/>
        </w:rPr>
        <w:t>למעט הנושא הזה של אחרי שהוחלט להטיל</w:t>
      </w:r>
      <w:bookmarkStart w:id="804" w:name="_ETM_Q1_2509644"/>
      <w:bookmarkEnd w:id="804"/>
      <w:r>
        <w:rPr>
          <w:rFonts w:hint="cs"/>
          <w:rtl/>
          <w:lang w:eastAsia="he-IL"/>
        </w:rPr>
        <w:t xml:space="preserve"> עליך עיצום כספי שהלוואי שזאת תהיה הבעיה שלנו, שהם יעבדו</w:t>
      </w:r>
      <w:bookmarkStart w:id="805" w:name="_ETM_Q1_2512241"/>
      <w:bookmarkEnd w:id="805"/>
      <w:r>
        <w:rPr>
          <w:rFonts w:hint="cs"/>
          <w:rtl/>
          <w:lang w:eastAsia="he-IL"/>
        </w:rPr>
        <w:t xml:space="preserve"> כל כך מהר והם יטילו את העיצום הכספי בתוך </w:t>
      </w:r>
      <w:bookmarkStart w:id="806" w:name="_ETM_Q1_2516085"/>
      <w:bookmarkEnd w:id="806"/>
      <w:r>
        <w:rPr>
          <w:rFonts w:hint="cs"/>
          <w:rtl/>
          <w:lang w:eastAsia="he-IL"/>
        </w:rPr>
        <w:t xml:space="preserve">תקופת הבחירות ו-45 ימים יישארו בתוך תקופת הבחירות והכול ילך כל כך מהר </w:t>
      </w:r>
      <w:r>
        <w:rPr>
          <w:rtl/>
          <w:lang w:eastAsia="he-IL"/>
        </w:rPr>
        <w:t>–</w:t>
      </w:r>
      <w:r>
        <w:rPr>
          <w:rFonts w:hint="cs"/>
          <w:rtl/>
          <w:lang w:eastAsia="he-IL"/>
        </w:rPr>
        <w:t xml:space="preserve"> ואז זכות הטיעון בערעור </w:t>
      </w:r>
      <w:bookmarkStart w:id="807" w:name="_ETM_Q1_2522056"/>
      <w:bookmarkEnd w:id="807"/>
      <w:r>
        <w:rPr>
          <w:rFonts w:hint="cs"/>
          <w:rtl/>
          <w:lang w:eastAsia="he-IL"/>
        </w:rPr>
        <w:t>על ה-45, זה מה שיטריד אותנו? בעיניי זו קצת</w:t>
      </w:r>
      <w:bookmarkStart w:id="808" w:name="_ETM_Q1_2525843"/>
      <w:bookmarkEnd w:id="808"/>
      <w:r>
        <w:rPr>
          <w:rFonts w:hint="cs"/>
          <w:rtl/>
          <w:lang w:eastAsia="he-IL"/>
        </w:rPr>
        <w:t xml:space="preserve"> הרחקת לכת.</w:t>
      </w:r>
      <w:r w:rsidR="009A54A5">
        <w:rPr>
          <w:rFonts w:hint="cs"/>
          <w:rtl/>
          <w:lang w:eastAsia="he-IL"/>
        </w:rPr>
        <w:t xml:space="preserve"> </w:t>
      </w:r>
      <w:r>
        <w:rPr>
          <w:rFonts w:hint="cs"/>
          <w:rtl/>
          <w:lang w:eastAsia="he-IL"/>
        </w:rPr>
        <w:t xml:space="preserve">אגב, הפרת הקנס, בעיניי גם הסכומים הכי </w:t>
      </w:r>
      <w:bookmarkStart w:id="809" w:name="_ETM_Q1_2538038"/>
      <w:bookmarkEnd w:id="809"/>
      <w:r>
        <w:rPr>
          <w:rFonts w:hint="cs"/>
          <w:rtl/>
          <w:lang w:eastAsia="he-IL"/>
        </w:rPr>
        <w:t>גבוהים כאן הם הפרה יעילה. אם אני מנצח בחירות, אז 300,000</w:t>
      </w:r>
      <w:bookmarkStart w:id="810" w:name="_ETM_Q1_2542461"/>
      <w:bookmarkEnd w:id="810"/>
      <w:r>
        <w:rPr>
          <w:rFonts w:hint="cs"/>
          <w:rtl/>
          <w:lang w:eastAsia="he-IL"/>
        </w:rPr>
        <w:t xml:space="preserve"> שקלים זה כסף?</w:t>
      </w:r>
      <w:r w:rsidR="009A54A5">
        <w:rPr>
          <w:rFonts w:hint="cs"/>
          <w:rtl/>
          <w:lang w:eastAsia="he-IL"/>
        </w:rPr>
        <w:t xml:space="preserve"> </w:t>
      </w:r>
      <w:r>
        <w:rPr>
          <w:rFonts w:hint="cs"/>
          <w:rtl/>
          <w:lang w:eastAsia="he-IL"/>
        </w:rPr>
        <w:t xml:space="preserve">יש אנשים שמשקללים כבר את </w:t>
      </w:r>
      <w:bookmarkStart w:id="811" w:name="_ETM_Q1_2546778"/>
      <w:bookmarkEnd w:id="811"/>
      <w:r>
        <w:rPr>
          <w:rFonts w:hint="cs"/>
          <w:rtl/>
          <w:lang w:eastAsia="he-IL"/>
        </w:rPr>
        <w:t xml:space="preserve">העלות של העתירות והקנסות שהם יחטפו ממבקר </w:t>
      </w:r>
      <w:bookmarkStart w:id="812" w:name="_ETM_Q1_2548596"/>
      <w:bookmarkEnd w:id="812"/>
      <w:r>
        <w:rPr>
          <w:rFonts w:hint="cs"/>
          <w:rtl/>
          <w:lang w:eastAsia="he-IL"/>
        </w:rPr>
        <w:t xml:space="preserve">המדינה ומיושב-ראש ועדת הבחירות כדי לנצח בחירות, אז הסכום הזה </w:t>
      </w:r>
      <w:bookmarkStart w:id="813" w:name="_ETM_Q1_2553546"/>
      <w:bookmarkEnd w:id="813"/>
      <w:r>
        <w:rPr>
          <w:rFonts w:hint="cs"/>
          <w:rtl/>
          <w:lang w:eastAsia="he-IL"/>
        </w:rPr>
        <w:t>בשביל לנצח בחירות על הגנת הפרטיות, זה מה שיהיה? זה יעשיר את קופת המדינה בעוד קצת כסף. אנחנו</w:t>
      </w:r>
      <w:bookmarkStart w:id="814" w:name="_ETM_Q1_2561532"/>
      <w:bookmarkEnd w:id="814"/>
      <w:r>
        <w:rPr>
          <w:rFonts w:hint="cs"/>
          <w:rtl/>
          <w:lang w:eastAsia="he-IL"/>
        </w:rPr>
        <w:t xml:space="preserve"> לא נגד זה.</w:t>
      </w:r>
    </w:p>
    <w:p w14:paraId="14B60AD6" w14:textId="77777777" w:rsidR="00E12E1E" w:rsidRDefault="00E12E1E" w:rsidP="00DA74FC">
      <w:pPr>
        <w:rPr>
          <w:rtl/>
          <w:lang w:eastAsia="he-IL"/>
        </w:rPr>
      </w:pPr>
      <w:bookmarkStart w:id="815" w:name="_ETM_Q1_2570049"/>
      <w:bookmarkStart w:id="816" w:name="_ETM_Q1_2570129"/>
      <w:bookmarkStart w:id="817" w:name="_ETM_Q1_2570881"/>
      <w:bookmarkEnd w:id="815"/>
      <w:bookmarkEnd w:id="816"/>
      <w:bookmarkEnd w:id="817"/>
    </w:p>
    <w:p w14:paraId="3CE6CC87" w14:textId="64526F24" w:rsidR="00E12E1E" w:rsidRDefault="00E12E1E" w:rsidP="00E12E1E">
      <w:pPr>
        <w:pStyle w:val="af9"/>
        <w:keepNext/>
        <w:rPr>
          <w:rtl/>
          <w:lang w:eastAsia="he-IL"/>
        </w:rPr>
      </w:pPr>
      <w:bookmarkStart w:id="818" w:name="ET_guest_דן_אור_חוף_115"/>
      <w:r w:rsidRPr="00E12E1E">
        <w:rPr>
          <w:rStyle w:val="TagStyle"/>
          <w:rtl/>
        </w:rPr>
        <w:t xml:space="preserve"> &lt;&lt; אורח &gt;&gt; </w:t>
      </w:r>
      <w:r>
        <w:rPr>
          <w:rtl/>
          <w:lang w:eastAsia="he-IL"/>
        </w:rPr>
        <w:t>דן אור-חוף:</w:t>
      </w:r>
      <w:r w:rsidRPr="00E12E1E">
        <w:rPr>
          <w:rStyle w:val="TagStyle"/>
          <w:rtl/>
        </w:rPr>
        <w:t xml:space="preserve"> &lt;&lt; אורח &gt;&gt;</w:t>
      </w:r>
      <w:r w:rsidR="00D217A7">
        <w:rPr>
          <w:rtl/>
          <w:lang w:eastAsia="he-IL"/>
        </w:rPr>
        <w:t xml:space="preserve"> </w:t>
      </w:r>
      <w:bookmarkEnd w:id="818"/>
    </w:p>
    <w:p w14:paraId="0FD985F1" w14:textId="77777777" w:rsidR="00E12E1E" w:rsidRDefault="00E12E1E" w:rsidP="00E12E1E">
      <w:pPr>
        <w:pStyle w:val="KeepWithNext"/>
        <w:rPr>
          <w:rtl/>
          <w:lang w:eastAsia="he-IL"/>
        </w:rPr>
      </w:pPr>
    </w:p>
    <w:p w14:paraId="667CFAEB" w14:textId="0C91DD30" w:rsidR="00E12E1E" w:rsidRDefault="00E12E1E" w:rsidP="00E12E1E">
      <w:pPr>
        <w:rPr>
          <w:rtl/>
          <w:lang w:eastAsia="he-IL"/>
        </w:rPr>
      </w:pPr>
      <w:bookmarkStart w:id="819" w:name="_ETM_Q1_2571207"/>
      <w:bookmarkStart w:id="820" w:name="_ETM_Q1_2571238"/>
      <w:bookmarkEnd w:id="819"/>
      <w:bookmarkEnd w:id="820"/>
      <w:r>
        <w:rPr>
          <w:rFonts w:hint="cs"/>
          <w:rtl/>
          <w:lang w:eastAsia="he-IL"/>
        </w:rPr>
        <w:t xml:space="preserve">המועצה להגנת הפרטיות. </w:t>
      </w:r>
      <w:bookmarkStart w:id="821" w:name="_ETM_Q1_2572808"/>
      <w:bookmarkEnd w:id="821"/>
      <w:r>
        <w:rPr>
          <w:rFonts w:hint="cs"/>
          <w:rtl/>
          <w:lang w:eastAsia="he-IL"/>
        </w:rPr>
        <w:t>אני</w:t>
      </w:r>
      <w:r w:rsidR="009A54A5">
        <w:rPr>
          <w:rFonts w:hint="cs"/>
          <w:rtl/>
          <w:lang w:eastAsia="he-IL"/>
        </w:rPr>
        <w:t xml:space="preserve"> </w:t>
      </w:r>
      <w:r>
        <w:rPr>
          <w:rFonts w:hint="cs"/>
          <w:rtl/>
          <w:lang w:eastAsia="he-IL"/>
        </w:rPr>
        <w:t xml:space="preserve">רוצה לקחת את הדברים של אדוני ואולי להסתכל עליהם בזווית קצת שונה. העניין של קיימברידג' אנליטיקה ודברים מהסוג הזה, בהחלט יש להם משמעות גדולה כי זה לא </w:t>
      </w:r>
      <w:bookmarkStart w:id="822" w:name="_ETM_Q1_2584740"/>
      <w:bookmarkEnd w:id="822"/>
      <w:r>
        <w:rPr>
          <w:rFonts w:hint="cs"/>
          <w:rtl/>
          <w:lang w:eastAsia="he-IL"/>
        </w:rPr>
        <w:t>איזון בין עכשיו</w:t>
      </w:r>
      <w:r w:rsidR="009A54A5">
        <w:rPr>
          <w:rFonts w:hint="cs"/>
          <w:rtl/>
          <w:lang w:eastAsia="he-IL"/>
        </w:rPr>
        <w:t xml:space="preserve"> </w:t>
      </w:r>
      <w:r>
        <w:rPr>
          <w:rFonts w:hint="cs"/>
          <w:rtl/>
          <w:lang w:eastAsia="he-IL"/>
        </w:rPr>
        <w:t>הפעלת הסמכות של הרשות להגנת הפרטי</w:t>
      </w:r>
      <w:bookmarkStart w:id="823" w:name="_ETM_Q1_2587500"/>
      <w:bookmarkEnd w:id="823"/>
      <w:r>
        <w:rPr>
          <w:rFonts w:hint="cs"/>
          <w:rtl/>
          <w:lang w:eastAsia="he-IL"/>
        </w:rPr>
        <w:t>ות לבין האינטרס של הליך תקין</w:t>
      </w:r>
      <w:bookmarkStart w:id="824" w:name="_ETM_Q1_2591347"/>
      <w:bookmarkEnd w:id="824"/>
      <w:r>
        <w:rPr>
          <w:rFonts w:hint="cs"/>
          <w:rtl/>
          <w:lang w:eastAsia="he-IL"/>
        </w:rPr>
        <w:t xml:space="preserve"> אלא אלה </w:t>
      </w:r>
      <w:r>
        <w:rPr>
          <w:rFonts w:hint="cs"/>
          <w:rtl/>
          <w:lang w:eastAsia="he-IL"/>
        </w:rPr>
        <w:lastRenderedPageBreak/>
        <w:t>מקרים או שימוש בכלים כאלה כמו</w:t>
      </w:r>
      <w:r w:rsidR="009A54A5">
        <w:rPr>
          <w:rFonts w:hint="cs"/>
          <w:rtl/>
          <w:lang w:eastAsia="he-IL"/>
        </w:rPr>
        <w:t xml:space="preserve"> </w:t>
      </w:r>
      <w:r>
        <w:rPr>
          <w:rFonts w:hint="cs"/>
          <w:rtl/>
          <w:lang w:eastAsia="he-IL"/>
        </w:rPr>
        <w:t>קיימברידג' אנליטיקה, אלה מקרים שבהם עצם הפגיעה המסיבית בפרטיו</w:t>
      </w:r>
      <w:bookmarkStart w:id="825" w:name="_ETM_Q1_2598396"/>
      <w:bookmarkEnd w:id="825"/>
      <w:r>
        <w:rPr>
          <w:rFonts w:hint="cs"/>
          <w:rtl/>
          <w:lang w:eastAsia="he-IL"/>
        </w:rPr>
        <w:t xml:space="preserve">ת היא זאת שיש בה גם את הפוטנציאל לפגיעה בהליך התקין של הבחירות. </w:t>
      </w:r>
    </w:p>
    <w:p w14:paraId="6631C8DB" w14:textId="77777777" w:rsidR="00E12E1E" w:rsidRDefault="00E12E1E" w:rsidP="00E12E1E">
      <w:pPr>
        <w:rPr>
          <w:rtl/>
          <w:lang w:eastAsia="he-IL"/>
        </w:rPr>
      </w:pPr>
      <w:bookmarkStart w:id="826" w:name="_ETM_Q1_2605214"/>
      <w:bookmarkStart w:id="827" w:name="_ETM_Q1_2605279"/>
      <w:bookmarkEnd w:id="826"/>
      <w:bookmarkEnd w:id="827"/>
    </w:p>
    <w:p w14:paraId="7993AD8C" w14:textId="6FA19A87" w:rsidR="00E12E1E" w:rsidRDefault="00E12E1E" w:rsidP="00E12E1E">
      <w:pPr>
        <w:rPr>
          <w:rtl/>
          <w:lang w:eastAsia="he-IL"/>
        </w:rPr>
      </w:pPr>
      <w:bookmarkStart w:id="828" w:name="_ETM_Q1_2605316"/>
      <w:bookmarkStart w:id="829" w:name="_ETM_Q1_2605375"/>
      <w:bookmarkEnd w:id="828"/>
      <w:bookmarkEnd w:id="829"/>
      <w:r>
        <w:rPr>
          <w:rFonts w:hint="cs"/>
          <w:rtl/>
          <w:lang w:eastAsia="he-IL"/>
        </w:rPr>
        <w:t xml:space="preserve">המשמעות בנושאים כאלה ובסיטואציות או </w:t>
      </w:r>
      <w:bookmarkStart w:id="830" w:name="_ETM_Q1_2607906"/>
      <w:bookmarkEnd w:id="830"/>
      <w:r>
        <w:rPr>
          <w:rFonts w:hint="cs"/>
          <w:rtl/>
          <w:lang w:eastAsia="he-IL"/>
        </w:rPr>
        <w:t xml:space="preserve">אם עולה סיכון מהסוג הזה </w:t>
      </w:r>
      <w:r>
        <w:rPr>
          <w:rtl/>
          <w:lang w:eastAsia="he-IL"/>
        </w:rPr>
        <w:t>–</w:t>
      </w:r>
      <w:r>
        <w:rPr>
          <w:rFonts w:hint="cs"/>
          <w:rtl/>
          <w:lang w:eastAsia="he-IL"/>
        </w:rPr>
        <w:t xml:space="preserve"> וכאן </w:t>
      </w:r>
      <w:bookmarkStart w:id="831" w:name="_ETM_Q1_2611416"/>
      <w:bookmarkEnd w:id="831"/>
      <w:r>
        <w:rPr>
          <w:rFonts w:hint="cs"/>
          <w:rtl/>
          <w:lang w:eastAsia="he-IL"/>
        </w:rPr>
        <w:t>אני מסכים עם הדעה שלייצר תהליך ארוך סביב הנושא</w:t>
      </w:r>
      <w:bookmarkStart w:id="832" w:name="_ETM_Q1_2616483"/>
      <w:bookmarkEnd w:id="832"/>
      <w:r>
        <w:rPr>
          <w:rFonts w:hint="cs"/>
          <w:rtl/>
          <w:lang w:eastAsia="he-IL"/>
        </w:rPr>
        <w:t xml:space="preserve"> הזה, זו בעיה מאוד גדולה כי יש כאן בעי</w:t>
      </w:r>
      <w:bookmarkStart w:id="833" w:name="_ETM_Q1_2619617"/>
      <w:bookmarkEnd w:id="833"/>
      <w:r>
        <w:rPr>
          <w:rFonts w:hint="cs"/>
          <w:rtl/>
          <w:lang w:eastAsia="he-IL"/>
        </w:rPr>
        <w:t xml:space="preserve">ה גם של פגיעה מסיבית בפרטיות </w:t>
      </w:r>
      <w:r w:rsidR="00EE5C06">
        <w:rPr>
          <w:rFonts w:hint="cs"/>
          <w:rtl/>
          <w:lang w:eastAsia="he-IL"/>
        </w:rPr>
        <w:t>ואגב זה גם פוטנציאל לפגיעה בהליך התקין של הבחירות. כשזה קורה, אי אפשר לחכות.</w:t>
      </w:r>
    </w:p>
    <w:p w14:paraId="51099F09" w14:textId="77777777" w:rsidR="00EE5C06" w:rsidRDefault="00EE5C06" w:rsidP="00E12E1E">
      <w:pPr>
        <w:rPr>
          <w:rtl/>
          <w:lang w:eastAsia="he-IL"/>
        </w:rPr>
      </w:pPr>
      <w:bookmarkStart w:id="834" w:name="_ETM_Q1_2632427"/>
      <w:bookmarkStart w:id="835" w:name="_ETM_Q1_2632492"/>
      <w:bookmarkEnd w:id="834"/>
      <w:bookmarkEnd w:id="835"/>
    </w:p>
    <w:p w14:paraId="7F74A9DF" w14:textId="1A349914" w:rsidR="00EE5C06" w:rsidRDefault="00EE5C06" w:rsidP="00EE5C06">
      <w:pPr>
        <w:pStyle w:val="af6"/>
        <w:keepNext/>
        <w:rPr>
          <w:rtl/>
        </w:rPr>
      </w:pPr>
      <w:bookmarkStart w:id="836" w:name="ET_yor_6157_108"/>
      <w:r w:rsidRPr="00EE5C06">
        <w:rPr>
          <w:rStyle w:val="TagStyle"/>
          <w:rtl/>
        </w:rPr>
        <w:t xml:space="preserve"> &lt;&lt; יור &gt;&gt; </w:t>
      </w:r>
      <w:r>
        <w:rPr>
          <w:rtl/>
        </w:rPr>
        <w:t>היו"ר שמחה רוטמן:</w:t>
      </w:r>
      <w:r w:rsidRPr="00EE5C06">
        <w:rPr>
          <w:rStyle w:val="TagStyle"/>
          <w:rtl/>
        </w:rPr>
        <w:t xml:space="preserve"> &lt;&lt; יור &gt;&gt;</w:t>
      </w:r>
      <w:r w:rsidR="00D217A7">
        <w:rPr>
          <w:rtl/>
        </w:rPr>
        <w:t xml:space="preserve"> </w:t>
      </w:r>
      <w:bookmarkEnd w:id="836"/>
    </w:p>
    <w:p w14:paraId="312EC5E4" w14:textId="77777777" w:rsidR="00EE5C06" w:rsidRDefault="00EE5C06" w:rsidP="00EE5C06">
      <w:pPr>
        <w:pStyle w:val="KeepWithNext"/>
        <w:rPr>
          <w:rtl/>
        </w:rPr>
      </w:pPr>
    </w:p>
    <w:p w14:paraId="68463020" w14:textId="7542A202" w:rsidR="00EE5C06" w:rsidRDefault="00EE5C06" w:rsidP="00EE5C06">
      <w:pPr>
        <w:rPr>
          <w:rtl/>
        </w:rPr>
      </w:pPr>
      <w:r>
        <w:rPr>
          <w:rFonts w:hint="cs"/>
          <w:rtl/>
        </w:rPr>
        <w:t xml:space="preserve">מצד שני מספיק שאירוע שהיה, מספיק </w:t>
      </w:r>
      <w:bookmarkStart w:id="837" w:name="_ETM_Q1_2638418"/>
      <w:bookmarkEnd w:id="837"/>
      <w:r>
        <w:rPr>
          <w:rFonts w:hint="cs"/>
          <w:rtl/>
        </w:rPr>
        <w:t xml:space="preserve">שמישהו יעלה איזשהו תחקיר פייק עליך ותוך כדי תקופת הבחירות </w:t>
      </w:r>
      <w:bookmarkStart w:id="838" w:name="_ETM_Q1_2641681"/>
      <w:bookmarkEnd w:id="838"/>
      <w:r>
        <w:rPr>
          <w:rFonts w:hint="cs"/>
          <w:rtl/>
        </w:rPr>
        <w:t>עושים לך מופע של חקירת משתמשים בטוויטר,</w:t>
      </w:r>
      <w:r w:rsidR="009A54A5">
        <w:rPr>
          <w:rFonts w:hint="cs"/>
          <w:rtl/>
        </w:rPr>
        <w:t xml:space="preserve"> </w:t>
      </w:r>
      <w:r>
        <w:rPr>
          <w:rFonts w:hint="cs"/>
          <w:rtl/>
        </w:rPr>
        <w:t>מי הם ומה הם עשו, מראה שלהבנתי</w:t>
      </w:r>
      <w:bookmarkStart w:id="839" w:name="_ETM_Q1_2648300"/>
      <w:bookmarkEnd w:id="839"/>
      <w:r>
        <w:rPr>
          <w:rFonts w:hint="cs"/>
          <w:rtl/>
        </w:rPr>
        <w:t xml:space="preserve"> כל הנוכחים בחדר, כולל מי שישב שם מהמכון הישראלי לדמוקרטיה,</w:t>
      </w:r>
      <w:bookmarkStart w:id="840" w:name="_ETM_Q1_2650487"/>
      <w:bookmarkEnd w:id="840"/>
      <w:r>
        <w:rPr>
          <w:rFonts w:hint="cs"/>
          <w:rtl/>
        </w:rPr>
        <w:t xml:space="preserve"> חשב שהוא</w:t>
      </w:r>
      <w:r w:rsidR="009A54A5">
        <w:rPr>
          <w:rFonts w:hint="cs"/>
          <w:rtl/>
        </w:rPr>
        <w:t xml:space="preserve"> </w:t>
      </w:r>
      <w:r>
        <w:rPr>
          <w:rFonts w:hint="cs"/>
          <w:rtl/>
        </w:rPr>
        <w:t>אחד</w:t>
      </w:r>
      <w:r w:rsidR="009A54A5">
        <w:rPr>
          <w:rFonts w:hint="cs"/>
          <w:rtl/>
        </w:rPr>
        <w:t xml:space="preserve"> </w:t>
      </w:r>
      <w:r>
        <w:rPr>
          <w:rFonts w:hint="cs"/>
          <w:rtl/>
        </w:rPr>
        <w:t xml:space="preserve">מהדברים הכי </w:t>
      </w:r>
      <w:bookmarkStart w:id="841" w:name="_ETM_Q1_2652751"/>
      <w:bookmarkEnd w:id="841"/>
      <w:r>
        <w:rPr>
          <w:rFonts w:hint="cs"/>
          <w:rtl/>
        </w:rPr>
        <w:t xml:space="preserve">מבזים שקרו אי פעם בתולדות מדינת ישראל שצייצנים מובאים </w:t>
      </w:r>
      <w:bookmarkStart w:id="842" w:name="_ETM_Q1_2658700"/>
      <w:bookmarkEnd w:id="842"/>
      <w:r>
        <w:rPr>
          <w:rFonts w:hint="cs"/>
          <w:rtl/>
        </w:rPr>
        <w:t xml:space="preserve">בסך ונחקרים בפני יושב-ראש ועדת הבחירות בשידור פומבי בשאלה מי </w:t>
      </w:r>
      <w:bookmarkStart w:id="843" w:name="_ETM_Q1_2663666"/>
      <w:bookmarkEnd w:id="843"/>
      <w:r>
        <w:rPr>
          <w:rFonts w:hint="cs"/>
          <w:rtl/>
        </w:rPr>
        <w:t>הם ולמה הם צייצו את מה שהם צייצו כאשר</w:t>
      </w:r>
      <w:bookmarkStart w:id="844" w:name="_ETM_Q1_2666759"/>
      <w:bookmarkEnd w:id="844"/>
      <w:r>
        <w:rPr>
          <w:rFonts w:hint="cs"/>
          <w:rtl/>
        </w:rPr>
        <w:t xml:space="preserve"> כל בסיס הטיעון היה תחקיר פייק שבא ואמר </w:t>
      </w:r>
      <w:bookmarkStart w:id="845" w:name="_ETM_Q1_2670542"/>
      <w:bookmarkEnd w:id="845"/>
      <w:r>
        <w:rPr>
          <w:rFonts w:hint="cs"/>
          <w:rtl/>
        </w:rPr>
        <w:t>שהם בוטים. גם זאת הייתה מעורבות בבחירות.</w:t>
      </w:r>
      <w:r w:rsidR="009A54A5">
        <w:rPr>
          <w:rFonts w:hint="cs"/>
          <w:rtl/>
        </w:rPr>
        <w:t xml:space="preserve"> </w:t>
      </w:r>
      <w:r>
        <w:rPr>
          <w:rFonts w:hint="cs"/>
          <w:rtl/>
        </w:rPr>
        <w:t xml:space="preserve">אז הם הגיעו והתגלה שכנראה תעשיית הרובוטיקה התקדמה </w:t>
      </w:r>
      <w:bookmarkStart w:id="846" w:name="_ETM_Q1_2681251"/>
      <w:bookmarkEnd w:id="846"/>
      <w:r>
        <w:rPr>
          <w:rFonts w:hint="cs"/>
          <w:rtl/>
        </w:rPr>
        <w:t xml:space="preserve">עד כדי כך שלבוטים ברשת יש גם פנים, שם, ידיים, </w:t>
      </w:r>
      <w:bookmarkStart w:id="847" w:name="_ETM_Q1_2683918"/>
      <w:bookmarkEnd w:id="847"/>
      <w:r>
        <w:rPr>
          <w:rFonts w:hint="cs"/>
          <w:rtl/>
        </w:rPr>
        <w:t>רגליים, אוזניים, מספר תעודת זהות ויכולת חשיבה עצמונית. כנראה שה-</w:t>
      </w:r>
      <w:r>
        <w:rPr>
          <w:rtl/>
        </w:rPr>
        <w:tab/>
      </w:r>
      <w:bookmarkStart w:id="848" w:name="_ETM_Q1_2688995"/>
      <w:bookmarkEnd w:id="848"/>
      <w:r>
        <w:t>AI</w:t>
      </w:r>
      <w:r>
        <w:rPr>
          <w:rFonts w:hint="cs"/>
          <w:rtl/>
        </w:rPr>
        <w:t xml:space="preserve"> ממש התקדם.</w:t>
      </w:r>
    </w:p>
    <w:p w14:paraId="321601A7" w14:textId="77777777" w:rsidR="00EE5C06" w:rsidRDefault="00EE5C06" w:rsidP="00EE5C06">
      <w:pPr>
        <w:rPr>
          <w:rtl/>
        </w:rPr>
      </w:pPr>
      <w:bookmarkStart w:id="849" w:name="_ETM_Q1_2687496"/>
      <w:bookmarkStart w:id="850" w:name="_ETM_Q1_2687565"/>
      <w:bookmarkEnd w:id="849"/>
      <w:bookmarkEnd w:id="850"/>
    </w:p>
    <w:p w14:paraId="659CD320" w14:textId="531CDA9C" w:rsidR="00EE5C06" w:rsidRDefault="00EE5C06" w:rsidP="00EE5C06">
      <w:pPr>
        <w:pStyle w:val="af9"/>
        <w:keepNext/>
        <w:rPr>
          <w:rtl/>
        </w:rPr>
      </w:pPr>
      <w:bookmarkStart w:id="851" w:name="ET_guest_דן_אור_חוף_110"/>
      <w:r w:rsidRPr="00EE5C06">
        <w:rPr>
          <w:rStyle w:val="TagStyle"/>
          <w:rtl/>
        </w:rPr>
        <w:t xml:space="preserve"> &lt;&lt; אורח &gt;&gt; </w:t>
      </w:r>
      <w:r>
        <w:rPr>
          <w:rtl/>
        </w:rPr>
        <w:t>דן אור-חוף:</w:t>
      </w:r>
      <w:r w:rsidRPr="00EE5C06">
        <w:rPr>
          <w:rStyle w:val="TagStyle"/>
          <w:rtl/>
        </w:rPr>
        <w:t xml:space="preserve"> &lt;&lt; אורח &gt;&gt;</w:t>
      </w:r>
      <w:r w:rsidR="00D217A7">
        <w:rPr>
          <w:rtl/>
        </w:rPr>
        <w:t xml:space="preserve"> </w:t>
      </w:r>
      <w:bookmarkEnd w:id="851"/>
    </w:p>
    <w:p w14:paraId="0BC728F0" w14:textId="112AB7E3" w:rsidR="00EE5C06" w:rsidRDefault="00EE5C06" w:rsidP="00EE5C06">
      <w:pPr>
        <w:pStyle w:val="KeepWithNext"/>
        <w:rPr>
          <w:rtl/>
        </w:rPr>
      </w:pPr>
    </w:p>
    <w:p w14:paraId="757F6C28" w14:textId="7817E45D" w:rsidR="00EE5C06" w:rsidRDefault="00EE5C06" w:rsidP="00EE5C06">
      <w:pPr>
        <w:rPr>
          <w:rtl/>
        </w:rPr>
      </w:pPr>
      <w:r>
        <w:rPr>
          <w:rFonts w:hint="cs"/>
          <w:rtl/>
        </w:rPr>
        <w:t xml:space="preserve">לכן אני חושב שיש מקום לתת את שיקול הדעת בהליכים כאלה ליושב-ראש ועדת הבחירות המרכזית יחד עם הרשות להגנת הפרטיות בתהליך מסודר. בדיוק כמו שאדוני </w:t>
      </w:r>
      <w:bookmarkStart w:id="852" w:name="_ETM_Q1_2704111"/>
      <w:bookmarkEnd w:id="852"/>
      <w:r>
        <w:rPr>
          <w:rFonts w:hint="cs"/>
          <w:rtl/>
        </w:rPr>
        <w:t xml:space="preserve">אומר, 300,000 שקלים קנס שיוטל על מפלגה </w:t>
      </w:r>
      <w:bookmarkStart w:id="853" w:name="_ETM_Q1_2708523"/>
      <w:bookmarkEnd w:id="853"/>
      <w:r>
        <w:rPr>
          <w:rFonts w:hint="cs"/>
          <w:rtl/>
        </w:rPr>
        <w:t xml:space="preserve">שתזכה בבחירות בגלל מהלכים מהסוג הזה, זה בוודאי לא... אם כבר יש מקום, אם כבר, למסד דיוני </w:t>
      </w:r>
      <w:bookmarkStart w:id="854" w:name="_ETM_Q1_2720093"/>
      <w:bookmarkEnd w:id="854"/>
      <w:r>
        <w:rPr>
          <w:rFonts w:hint="cs"/>
          <w:rtl/>
        </w:rPr>
        <w:t>חירום מיידיים בנושאים כאלה כדי שיהיה להם איזשהו אפקט אמיתי</w:t>
      </w:r>
      <w:r w:rsidR="009A54A5">
        <w:rPr>
          <w:rFonts w:hint="cs"/>
          <w:rtl/>
        </w:rPr>
        <w:t xml:space="preserve"> </w:t>
      </w:r>
      <w:r>
        <w:rPr>
          <w:rFonts w:hint="cs"/>
          <w:rtl/>
        </w:rPr>
        <w:t>בנושא הזה וימנעו את</w:t>
      </w:r>
      <w:r w:rsidR="009A54A5">
        <w:rPr>
          <w:rFonts w:hint="cs"/>
          <w:rtl/>
        </w:rPr>
        <w:t xml:space="preserve"> </w:t>
      </w:r>
      <w:r>
        <w:rPr>
          <w:rFonts w:hint="cs"/>
          <w:rtl/>
        </w:rPr>
        <w:t>ההפרה.</w:t>
      </w:r>
    </w:p>
    <w:p w14:paraId="5227EC09" w14:textId="77777777" w:rsidR="00EE5C06" w:rsidRDefault="00EE5C06" w:rsidP="00EE5C06">
      <w:pPr>
        <w:rPr>
          <w:rtl/>
        </w:rPr>
      </w:pPr>
      <w:bookmarkStart w:id="855" w:name="_ETM_Q1_2728121"/>
      <w:bookmarkStart w:id="856" w:name="_ETM_Q1_2728155"/>
      <w:bookmarkEnd w:id="855"/>
      <w:bookmarkEnd w:id="856"/>
    </w:p>
    <w:p w14:paraId="18D5DD0E" w14:textId="0CE62A9C" w:rsidR="00EE5C06" w:rsidRDefault="00EE5C06" w:rsidP="00EE5C06">
      <w:pPr>
        <w:pStyle w:val="af6"/>
        <w:keepNext/>
        <w:rPr>
          <w:rtl/>
        </w:rPr>
      </w:pPr>
      <w:bookmarkStart w:id="857" w:name="ET_yor_6157_111"/>
      <w:r w:rsidRPr="00EE5C06">
        <w:rPr>
          <w:rStyle w:val="TagStyle"/>
          <w:rtl/>
        </w:rPr>
        <w:t xml:space="preserve"> &lt;&lt; יור &gt;&gt; </w:t>
      </w:r>
      <w:r>
        <w:rPr>
          <w:rtl/>
        </w:rPr>
        <w:t>היו"ר שמחה רוטמן:</w:t>
      </w:r>
      <w:r w:rsidRPr="00EE5C06">
        <w:rPr>
          <w:rStyle w:val="TagStyle"/>
          <w:rtl/>
        </w:rPr>
        <w:t xml:space="preserve"> &lt;&lt; יור &gt;&gt;</w:t>
      </w:r>
      <w:r w:rsidR="00D217A7">
        <w:rPr>
          <w:rtl/>
        </w:rPr>
        <w:t xml:space="preserve"> </w:t>
      </w:r>
      <w:bookmarkEnd w:id="857"/>
    </w:p>
    <w:p w14:paraId="6282412D" w14:textId="77777777" w:rsidR="00EE5C06" w:rsidRDefault="00EE5C06" w:rsidP="00EE5C06">
      <w:pPr>
        <w:pStyle w:val="KeepWithNext"/>
        <w:rPr>
          <w:rtl/>
          <w:lang w:eastAsia="he-IL"/>
        </w:rPr>
      </w:pPr>
    </w:p>
    <w:p w14:paraId="18ADE394" w14:textId="282B60A4" w:rsidR="00EE5C06" w:rsidRDefault="00EE5C06" w:rsidP="00EE5C06">
      <w:pPr>
        <w:rPr>
          <w:rtl/>
          <w:lang w:eastAsia="he-IL"/>
        </w:rPr>
      </w:pPr>
      <w:r>
        <w:rPr>
          <w:rFonts w:hint="cs"/>
          <w:rtl/>
          <w:lang w:eastAsia="he-IL"/>
        </w:rPr>
        <w:t>לכן יש סמכויות פליליות, לכן יש סמכויות אחרות,</w:t>
      </w:r>
      <w:bookmarkStart w:id="858" w:name="_ETM_Q1_2732950"/>
      <w:bookmarkEnd w:id="858"/>
      <w:r>
        <w:rPr>
          <w:rFonts w:hint="cs"/>
          <w:rtl/>
          <w:lang w:eastAsia="he-IL"/>
        </w:rPr>
        <w:t xml:space="preserve"> תבחר הרשות מה היא חושבת שמתאים לה. אני לא מגביל אותה. </w:t>
      </w:r>
    </w:p>
    <w:p w14:paraId="1F1FAB93" w14:textId="77777777" w:rsidR="00EE5C06" w:rsidRDefault="00EE5C06" w:rsidP="00EE5C06">
      <w:pPr>
        <w:rPr>
          <w:rtl/>
          <w:lang w:eastAsia="he-IL"/>
        </w:rPr>
      </w:pPr>
      <w:bookmarkStart w:id="859" w:name="_ETM_Q1_2738085"/>
      <w:bookmarkEnd w:id="859"/>
    </w:p>
    <w:p w14:paraId="09472794" w14:textId="3690F976" w:rsidR="00EE5C06" w:rsidRDefault="00EE5C06" w:rsidP="00EE5C06">
      <w:pPr>
        <w:pStyle w:val="af9"/>
        <w:keepNext/>
        <w:rPr>
          <w:rtl/>
          <w:lang w:eastAsia="he-IL"/>
        </w:rPr>
      </w:pPr>
      <w:bookmarkStart w:id="860" w:name="ET_guest_דין_ליבנה_112"/>
      <w:r w:rsidRPr="00EE5C06">
        <w:rPr>
          <w:rStyle w:val="TagStyle"/>
          <w:rtl/>
        </w:rPr>
        <w:t xml:space="preserve"> &lt;&lt; אורח &gt;&gt; </w:t>
      </w:r>
      <w:r>
        <w:rPr>
          <w:rtl/>
          <w:lang w:eastAsia="he-IL"/>
        </w:rPr>
        <w:t>דין ליבנה:</w:t>
      </w:r>
      <w:r w:rsidRPr="00EE5C06">
        <w:rPr>
          <w:rStyle w:val="TagStyle"/>
          <w:rtl/>
        </w:rPr>
        <w:t xml:space="preserve"> &lt;&lt; אורח &gt;&gt;</w:t>
      </w:r>
      <w:r w:rsidR="00D217A7">
        <w:rPr>
          <w:rtl/>
          <w:lang w:eastAsia="he-IL"/>
        </w:rPr>
        <w:t xml:space="preserve"> </w:t>
      </w:r>
      <w:bookmarkEnd w:id="860"/>
    </w:p>
    <w:p w14:paraId="00BF5478" w14:textId="77777777" w:rsidR="00EE5C06" w:rsidRDefault="00EE5C06" w:rsidP="00EE5C06">
      <w:pPr>
        <w:pStyle w:val="KeepWithNext"/>
        <w:rPr>
          <w:rtl/>
          <w:lang w:eastAsia="he-IL"/>
        </w:rPr>
      </w:pPr>
    </w:p>
    <w:p w14:paraId="04CB3DF8" w14:textId="137A199C" w:rsidR="00EE5C06" w:rsidRDefault="00EE5C06" w:rsidP="00EE5C06">
      <w:pPr>
        <w:rPr>
          <w:rtl/>
          <w:lang w:eastAsia="he-IL"/>
        </w:rPr>
      </w:pPr>
      <w:bookmarkStart w:id="861" w:name="_ETM_Q1_2738256"/>
      <w:bookmarkStart w:id="862" w:name="_ETM_Q1_2738267"/>
      <w:bookmarkEnd w:id="861"/>
      <w:bookmarkEnd w:id="862"/>
      <w:r>
        <w:rPr>
          <w:rFonts w:hint="cs"/>
          <w:rtl/>
          <w:lang w:eastAsia="he-IL"/>
        </w:rPr>
        <w:t xml:space="preserve">יושב-ראש ועדת הבחירות המרכזית דן בעתירות לעתים אפילו </w:t>
      </w:r>
      <w:bookmarkStart w:id="863" w:name="_ETM_Q1_2739096"/>
      <w:bookmarkEnd w:id="863"/>
      <w:r>
        <w:rPr>
          <w:rFonts w:hint="cs"/>
          <w:rtl/>
          <w:lang w:eastAsia="he-IL"/>
        </w:rPr>
        <w:t xml:space="preserve">ביום שבו הן הוגשו. ניתנו צווי מניעה, הוגשו עתירות על </w:t>
      </w:r>
      <w:bookmarkStart w:id="864" w:name="_ETM_Q1_2744747"/>
      <w:bookmarkEnd w:id="864"/>
      <w:r>
        <w:rPr>
          <w:rFonts w:hint="cs"/>
          <w:rtl/>
          <w:lang w:eastAsia="he-IL"/>
        </w:rPr>
        <w:t>שידור בשעה 18:00</w:t>
      </w:r>
      <w:r w:rsidR="009A54A5">
        <w:rPr>
          <w:rFonts w:hint="cs"/>
          <w:rtl/>
          <w:lang w:eastAsia="he-IL"/>
        </w:rPr>
        <w:t xml:space="preserve"> </w:t>
      </w:r>
      <w:r>
        <w:rPr>
          <w:rFonts w:hint="cs"/>
          <w:rtl/>
          <w:lang w:eastAsia="he-IL"/>
        </w:rPr>
        <w:t>ובשעה 17:00 התקיים דיון וניתן צו.</w:t>
      </w:r>
      <w:bookmarkStart w:id="865" w:name="_ETM_Q1_2749083"/>
      <w:bookmarkEnd w:id="865"/>
      <w:r>
        <w:rPr>
          <w:rFonts w:hint="cs"/>
          <w:rtl/>
          <w:lang w:eastAsia="he-IL"/>
        </w:rPr>
        <w:t xml:space="preserve"> יושב-ראש ועדת הבחירות יודע לעבוד מהר. זה תלוי כמובן </w:t>
      </w:r>
      <w:bookmarkStart w:id="866" w:name="_ETM_Q1_2750962"/>
      <w:bookmarkEnd w:id="866"/>
      <w:r>
        <w:rPr>
          <w:rFonts w:hint="cs"/>
          <w:rtl/>
          <w:lang w:eastAsia="he-IL"/>
        </w:rPr>
        <w:t>בנסיבות העניין</w:t>
      </w:r>
      <w:r w:rsidR="009A54A5">
        <w:rPr>
          <w:rFonts w:hint="cs"/>
          <w:rtl/>
          <w:lang w:eastAsia="he-IL"/>
        </w:rPr>
        <w:t xml:space="preserve"> </w:t>
      </w:r>
      <w:r>
        <w:rPr>
          <w:rFonts w:hint="cs"/>
          <w:rtl/>
          <w:lang w:eastAsia="he-IL"/>
        </w:rPr>
        <w:t>ומה תציב לו הרשות</w:t>
      </w:r>
      <w:r w:rsidR="009A54A5">
        <w:rPr>
          <w:rFonts w:hint="cs"/>
          <w:rtl/>
          <w:lang w:eastAsia="he-IL"/>
        </w:rPr>
        <w:t xml:space="preserve"> </w:t>
      </w:r>
      <w:r>
        <w:rPr>
          <w:rFonts w:hint="cs"/>
          <w:rtl/>
          <w:lang w:eastAsia="he-IL"/>
        </w:rPr>
        <w:t>במידע שיהיה בפניו. יכול להיות שיושב-ראש ועדת הבחירות יחשוב שצר</w:t>
      </w:r>
      <w:bookmarkStart w:id="867" w:name="_ETM_Q1_2756890"/>
      <w:bookmarkEnd w:id="867"/>
      <w:r>
        <w:rPr>
          <w:rFonts w:hint="cs"/>
          <w:rtl/>
          <w:lang w:eastAsia="he-IL"/>
        </w:rPr>
        <w:t>יך לעשות דיון מהיר ואז הוא יע</w:t>
      </w:r>
      <w:bookmarkStart w:id="868" w:name="_ETM_Q1_2758345"/>
      <w:bookmarkEnd w:id="868"/>
      <w:r>
        <w:rPr>
          <w:rFonts w:hint="cs"/>
          <w:rtl/>
          <w:lang w:eastAsia="he-IL"/>
        </w:rPr>
        <w:t>שה דיון מהיר. לא צריך לקבוע בחוק.</w:t>
      </w:r>
    </w:p>
    <w:p w14:paraId="42A4785E" w14:textId="77777777" w:rsidR="00EE5C06" w:rsidRDefault="00EE5C06" w:rsidP="00EE5C06">
      <w:pPr>
        <w:rPr>
          <w:rtl/>
          <w:lang w:eastAsia="he-IL"/>
        </w:rPr>
      </w:pPr>
      <w:bookmarkStart w:id="869" w:name="_ETM_Q1_2761489"/>
      <w:bookmarkStart w:id="870" w:name="_ETM_Q1_2761525"/>
      <w:bookmarkStart w:id="871" w:name="_ETM_Q1_2762137"/>
      <w:bookmarkEnd w:id="869"/>
      <w:bookmarkEnd w:id="870"/>
      <w:bookmarkEnd w:id="871"/>
    </w:p>
    <w:p w14:paraId="3DADE9DF" w14:textId="203B06EB" w:rsidR="00EE5C06" w:rsidRDefault="00EE5C06" w:rsidP="00EE5C06">
      <w:pPr>
        <w:pStyle w:val="af6"/>
        <w:keepNext/>
        <w:rPr>
          <w:rtl/>
        </w:rPr>
      </w:pPr>
      <w:bookmarkStart w:id="872" w:name="ET_yor_6157_113"/>
      <w:r w:rsidRPr="00EE5C06">
        <w:rPr>
          <w:rStyle w:val="TagStyle"/>
          <w:rtl/>
        </w:rPr>
        <w:t xml:space="preserve"> &lt;&lt; יור &gt;&gt; </w:t>
      </w:r>
      <w:r>
        <w:rPr>
          <w:rtl/>
        </w:rPr>
        <w:t>היו"ר שמחה רוטמן:</w:t>
      </w:r>
      <w:r w:rsidRPr="00EE5C06">
        <w:rPr>
          <w:rStyle w:val="TagStyle"/>
          <w:rtl/>
        </w:rPr>
        <w:t xml:space="preserve"> &lt;&lt; יור &gt;&gt;</w:t>
      </w:r>
      <w:r w:rsidR="00D217A7">
        <w:rPr>
          <w:rtl/>
        </w:rPr>
        <w:t xml:space="preserve"> </w:t>
      </w:r>
      <w:bookmarkEnd w:id="872"/>
    </w:p>
    <w:p w14:paraId="3FF63BC0" w14:textId="77777777" w:rsidR="00EE5C06" w:rsidRDefault="00EE5C06" w:rsidP="00EE5C06">
      <w:pPr>
        <w:pStyle w:val="KeepWithNext"/>
        <w:rPr>
          <w:rtl/>
          <w:lang w:eastAsia="he-IL"/>
        </w:rPr>
      </w:pPr>
    </w:p>
    <w:p w14:paraId="5B699969" w14:textId="19F86AED" w:rsidR="00EE5C06" w:rsidRDefault="00EE5C06" w:rsidP="00EE5C06">
      <w:pPr>
        <w:rPr>
          <w:rtl/>
          <w:lang w:eastAsia="he-IL"/>
        </w:rPr>
      </w:pPr>
      <w:bookmarkStart w:id="873" w:name="_ETM_Q1_2762367"/>
      <w:bookmarkStart w:id="874" w:name="_ETM_Q1_2762396"/>
      <w:bookmarkEnd w:id="873"/>
      <w:bookmarkEnd w:id="874"/>
      <w:r>
        <w:rPr>
          <w:rFonts w:hint="cs"/>
          <w:rtl/>
          <w:lang w:eastAsia="he-IL"/>
        </w:rPr>
        <w:t xml:space="preserve">אני חושב שכל סמכויות הרשות, כמו שאמרנו, מלבד ערעור </w:t>
      </w:r>
      <w:bookmarkStart w:id="875" w:name="_ETM_Q1_2765434"/>
      <w:bookmarkEnd w:id="875"/>
      <w:r>
        <w:rPr>
          <w:rFonts w:hint="cs"/>
          <w:rtl/>
          <w:lang w:eastAsia="he-IL"/>
        </w:rPr>
        <w:t xml:space="preserve">אחרי שהוטל קנס, שלא הלכו להליך הפלילי, שלא הלכו </w:t>
      </w:r>
      <w:bookmarkStart w:id="876" w:name="_ETM_Q1_2768057"/>
      <w:bookmarkEnd w:id="876"/>
      <w:r>
        <w:rPr>
          <w:rFonts w:hint="cs"/>
          <w:rtl/>
          <w:lang w:eastAsia="he-IL"/>
        </w:rPr>
        <w:t>לכל הדברים שיכול להיות שחלק מהם מתאימים</w:t>
      </w:r>
      <w:bookmarkStart w:id="877" w:name="_ETM_Q1_2771694"/>
      <w:bookmarkEnd w:id="877"/>
      <w:r>
        <w:rPr>
          <w:rFonts w:hint="cs"/>
          <w:rtl/>
          <w:lang w:eastAsia="he-IL"/>
        </w:rPr>
        <w:t xml:space="preserve"> והם בכלל לא נחסמו מללכת לכיוון של קיימברידג' אנליטיקה. זאת אומרת, ה-דא</w:t>
      </w:r>
      <w:r w:rsidR="005F3FB6">
        <w:rPr>
          <w:rFonts w:hint="cs"/>
          <w:rtl/>
          <w:lang w:eastAsia="he-IL"/>
        </w:rPr>
        <w:t>ט</w:t>
      </w:r>
      <w:r>
        <w:rPr>
          <w:rFonts w:hint="cs"/>
          <w:rtl/>
          <w:lang w:eastAsia="he-IL"/>
        </w:rPr>
        <w:t xml:space="preserve">ה ברוקרס או הרשתות החברתיות </w:t>
      </w:r>
      <w:bookmarkStart w:id="878" w:name="_ETM_Q1_2786718"/>
      <w:bookmarkEnd w:id="878"/>
      <w:r>
        <w:rPr>
          <w:rFonts w:hint="cs"/>
          <w:rtl/>
          <w:lang w:eastAsia="he-IL"/>
        </w:rPr>
        <w:t>או כל הדברים האלה, הם שדות ציד חופשיים עבורם</w:t>
      </w:r>
      <w:bookmarkStart w:id="879" w:name="_ETM_Q1_2791015"/>
      <w:bookmarkEnd w:id="879"/>
      <w:r>
        <w:rPr>
          <w:rFonts w:hint="cs"/>
          <w:rtl/>
          <w:lang w:eastAsia="he-IL"/>
        </w:rPr>
        <w:t>. אף אחד לא מגביל אותם.</w:t>
      </w:r>
    </w:p>
    <w:p w14:paraId="414F05B3" w14:textId="77777777" w:rsidR="00EE5C06" w:rsidRDefault="00EE5C06" w:rsidP="00EE5C06">
      <w:pPr>
        <w:rPr>
          <w:rtl/>
          <w:lang w:eastAsia="he-IL"/>
        </w:rPr>
      </w:pPr>
      <w:bookmarkStart w:id="880" w:name="_ETM_Q1_2796000"/>
      <w:bookmarkStart w:id="881" w:name="_ETM_Q1_2796048"/>
      <w:bookmarkStart w:id="882" w:name="_ETM_Q1_2795249"/>
      <w:bookmarkEnd w:id="880"/>
      <w:bookmarkEnd w:id="881"/>
      <w:bookmarkEnd w:id="882"/>
    </w:p>
    <w:p w14:paraId="35515A05" w14:textId="73C6921F" w:rsidR="00EE5C06" w:rsidRDefault="00EE5C06" w:rsidP="00EE5C06">
      <w:pPr>
        <w:pStyle w:val="af9"/>
        <w:keepNext/>
        <w:rPr>
          <w:rtl/>
          <w:lang w:eastAsia="he-IL"/>
        </w:rPr>
      </w:pPr>
      <w:bookmarkStart w:id="883" w:name="ET_guest_דן_אור_חוף_114"/>
      <w:r w:rsidRPr="00EE5C06">
        <w:rPr>
          <w:rStyle w:val="TagStyle"/>
          <w:rtl/>
        </w:rPr>
        <w:t xml:space="preserve"> &lt;&lt; אורח &gt;&gt; </w:t>
      </w:r>
      <w:r>
        <w:rPr>
          <w:rtl/>
          <w:lang w:eastAsia="he-IL"/>
        </w:rPr>
        <w:t>דן אור-חוף:</w:t>
      </w:r>
      <w:r w:rsidRPr="00EE5C06">
        <w:rPr>
          <w:rStyle w:val="TagStyle"/>
          <w:rtl/>
        </w:rPr>
        <w:t xml:space="preserve"> &lt;&lt; אורח &gt;&gt;</w:t>
      </w:r>
      <w:r w:rsidR="00D217A7">
        <w:rPr>
          <w:rtl/>
          <w:lang w:eastAsia="he-IL"/>
        </w:rPr>
        <w:t xml:space="preserve"> </w:t>
      </w:r>
      <w:bookmarkEnd w:id="883"/>
    </w:p>
    <w:p w14:paraId="0D409579" w14:textId="77777777" w:rsidR="00EE5C06" w:rsidRDefault="00EE5C06" w:rsidP="00EE5C06">
      <w:pPr>
        <w:pStyle w:val="KeepWithNext"/>
        <w:rPr>
          <w:rtl/>
          <w:lang w:eastAsia="he-IL"/>
        </w:rPr>
      </w:pPr>
    </w:p>
    <w:p w14:paraId="123B8DA3" w14:textId="11957E86" w:rsidR="00EE5C06" w:rsidRDefault="00EE5C06" w:rsidP="00EE5C06">
      <w:pPr>
        <w:rPr>
          <w:rtl/>
          <w:lang w:eastAsia="he-IL"/>
        </w:rPr>
      </w:pPr>
      <w:bookmarkStart w:id="884" w:name="_ETM_Q1_2795518"/>
      <w:bookmarkStart w:id="885" w:name="_ETM_Q1_2795550"/>
      <w:bookmarkEnd w:id="884"/>
      <w:bookmarkEnd w:id="885"/>
      <w:r>
        <w:rPr>
          <w:rFonts w:hint="cs"/>
          <w:rtl/>
          <w:lang w:eastAsia="he-IL"/>
        </w:rPr>
        <w:t xml:space="preserve">כן, רק זה </w:t>
      </w:r>
      <w:bookmarkStart w:id="886" w:name="_ETM_Q1_2793943"/>
      <w:bookmarkEnd w:id="886"/>
      <w:r>
        <w:rPr>
          <w:rFonts w:hint="cs"/>
          <w:rtl/>
          <w:lang w:eastAsia="he-IL"/>
        </w:rPr>
        <w:t>ללכת</w:t>
      </w:r>
      <w:r w:rsidR="009A54A5">
        <w:rPr>
          <w:rFonts w:hint="cs"/>
          <w:rtl/>
          <w:lang w:eastAsia="he-IL"/>
        </w:rPr>
        <w:t xml:space="preserve"> </w:t>
      </w:r>
      <w:r>
        <w:rPr>
          <w:rFonts w:hint="cs"/>
          <w:rtl/>
          <w:lang w:eastAsia="he-IL"/>
        </w:rPr>
        <w:t>לספק ולא ללכת לגוף האמיתי שהו</w:t>
      </w:r>
      <w:bookmarkStart w:id="887" w:name="_ETM_Q1_2799863"/>
      <w:bookmarkEnd w:id="887"/>
      <w:r>
        <w:rPr>
          <w:rFonts w:hint="cs"/>
          <w:rtl/>
          <w:lang w:eastAsia="he-IL"/>
        </w:rPr>
        <w:t xml:space="preserve">א עומד בראש המהלך הלא תקין הזה </w:t>
      </w:r>
      <w:bookmarkStart w:id="888" w:name="_ETM_Q1_2802653"/>
      <w:bookmarkEnd w:id="888"/>
      <w:r>
        <w:rPr>
          <w:rFonts w:hint="cs"/>
          <w:rtl/>
          <w:lang w:eastAsia="he-IL"/>
        </w:rPr>
        <w:t xml:space="preserve">שיש לו איום לא רק על פגיעה בפרטיות אלא גם </w:t>
      </w:r>
      <w:bookmarkStart w:id="889" w:name="_ETM_Q1_2805472"/>
      <w:bookmarkEnd w:id="889"/>
      <w:r>
        <w:rPr>
          <w:rFonts w:hint="cs"/>
          <w:rtl/>
          <w:lang w:eastAsia="he-IL"/>
        </w:rPr>
        <w:t xml:space="preserve">באמת על האופי הדמוקרטי של הבחירות. </w:t>
      </w:r>
    </w:p>
    <w:p w14:paraId="5E393424" w14:textId="77777777" w:rsidR="00EE5C06" w:rsidRDefault="00EE5C06" w:rsidP="00EE5C06">
      <w:pPr>
        <w:rPr>
          <w:rtl/>
          <w:lang w:eastAsia="he-IL"/>
        </w:rPr>
      </w:pPr>
      <w:bookmarkStart w:id="890" w:name="_ETM_Q1_2809485"/>
      <w:bookmarkStart w:id="891" w:name="_ETM_Q1_2809525"/>
      <w:bookmarkEnd w:id="890"/>
      <w:bookmarkEnd w:id="891"/>
    </w:p>
    <w:p w14:paraId="2AAE07E3" w14:textId="7DB27A3C" w:rsidR="00EE5C06" w:rsidRDefault="00EE5C06" w:rsidP="00EE5C06">
      <w:pPr>
        <w:pStyle w:val="af6"/>
        <w:keepNext/>
        <w:rPr>
          <w:rtl/>
        </w:rPr>
      </w:pPr>
      <w:bookmarkStart w:id="892" w:name="ET_yor_6157_115"/>
      <w:r w:rsidRPr="00EE5C06">
        <w:rPr>
          <w:rStyle w:val="TagStyle"/>
          <w:rtl/>
        </w:rPr>
        <w:t xml:space="preserve"> &lt;&lt; יור &gt;&gt; </w:t>
      </w:r>
      <w:r>
        <w:rPr>
          <w:rtl/>
        </w:rPr>
        <w:t>היו"ר שמחה רוטמן:</w:t>
      </w:r>
      <w:r w:rsidRPr="00EE5C06">
        <w:rPr>
          <w:rStyle w:val="TagStyle"/>
          <w:rtl/>
        </w:rPr>
        <w:t xml:space="preserve"> &lt;&lt; יור &gt;&gt;</w:t>
      </w:r>
      <w:r w:rsidR="00D217A7">
        <w:rPr>
          <w:rtl/>
        </w:rPr>
        <w:t xml:space="preserve"> </w:t>
      </w:r>
      <w:bookmarkEnd w:id="892"/>
    </w:p>
    <w:p w14:paraId="3ECDC06E" w14:textId="77777777" w:rsidR="00EE5C06" w:rsidRDefault="00EE5C06" w:rsidP="00EE5C06">
      <w:pPr>
        <w:pStyle w:val="KeepWithNext"/>
        <w:rPr>
          <w:rtl/>
          <w:lang w:eastAsia="he-IL"/>
        </w:rPr>
      </w:pPr>
    </w:p>
    <w:p w14:paraId="5037BB85" w14:textId="39D5A680" w:rsidR="00EE5C06" w:rsidRDefault="00EE5C06" w:rsidP="00EE5C06">
      <w:pPr>
        <w:rPr>
          <w:rtl/>
          <w:lang w:eastAsia="he-IL"/>
        </w:rPr>
      </w:pPr>
      <w:r>
        <w:rPr>
          <w:rFonts w:hint="cs"/>
          <w:rtl/>
          <w:lang w:eastAsia="he-IL"/>
        </w:rPr>
        <w:t xml:space="preserve">שוב, אני מסכים אלא </w:t>
      </w:r>
      <w:bookmarkStart w:id="893" w:name="_ETM_Q1_2812564"/>
      <w:bookmarkEnd w:id="893"/>
      <w:r>
        <w:rPr>
          <w:rFonts w:hint="cs"/>
          <w:rtl/>
          <w:lang w:eastAsia="he-IL"/>
        </w:rPr>
        <w:t xml:space="preserve">שאני לא יודע כי הרבה פעמים הגופים האלה עובדים עבור </w:t>
      </w:r>
      <w:bookmarkStart w:id="894" w:name="_ETM_Q1_2815456"/>
      <w:bookmarkEnd w:id="894"/>
      <w:r>
        <w:rPr>
          <w:rFonts w:hint="cs"/>
          <w:rtl/>
          <w:lang w:eastAsia="he-IL"/>
        </w:rPr>
        <w:t>הרבה מפלגות</w:t>
      </w:r>
      <w:r w:rsidR="00EA3CDF">
        <w:rPr>
          <w:rFonts w:hint="cs"/>
          <w:rtl/>
          <w:lang w:eastAsia="he-IL"/>
        </w:rPr>
        <w:t>. יכול להיות שאותו</w:t>
      </w:r>
      <w:bookmarkStart w:id="895" w:name="_ETM_Q1_2818983"/>
      <w:bookmarkEnd w:id="895"/>
      <w:r w:rsidR="00EA3CDF">
        <w:rPr>
          <w:rFonts w:hint="cs"/>
          <w:rtl/>
          <w:lang w:eastAsia="he-IL"/>
        </w:rPr>
        <w:t xml:space="preserve"> ספק </w:t>
      </w:r>
      <w:r w:rsidR="00EA3CDF">
        <w:rPr>
          <w:rtl/>
          <w:lang w:eastAsia="he-IL"/>
        </w:rPr>
        <w:t>–</w:t>
      </w:r>
      <w:r w:rsidR="00EA3CDF">
        <w:rPr>
          <w:rFonts w:hint="cs"/>
          <w:rtl/>
          <w:lang w:eastAsia="he-IL"/>
        </w:rPr>
        <w:t xml:space="preserve"> במקרה הזה אלקטור שעובדת עם כל המפלגות</w:t>
      </w:r>
      <w:bookmarkStart w:id="896" w:name="_ETM_Q1_2821958"/>
      <w:bookmarkEnd w:id="896"/>
      <w:r w:rsidR="00EA3CDF">
        <w:rPr>
          <w:rFonts w:hint="cs"/>
          <w:rtl/>
          <w:lang w:eastAsia="he-IL"/>
        </w:rPr>
        <w:t xml:space="preserve"> - אלקטור מבצעת הפרה, לכו על</w:t>
      </w:r>
      <w:r w:rsidR="009A54A5">
        <w:rPr>
          <w:rFonts w:hint="cs"/>
          <w:rtl/>
          <w:lang w:eastAsia="he-IL"/>
        </w:rPr>
        <w:t xml:space="preserve"> </w:t>
      </w:r>
      <w:r w:rsidR="00EA3CDF">
        <w:rPr>
          <w:rFonts w:hint="cs"/>
          <w:rtl/>
          <w:lang w:eastAsia="he-IL"/>
        </w:rPr>
        <w:t>אלקטור.</w:t>
      </w:r>
      <w:r w:rsidR="009A54A5">
        <w:rPr>
          <w:rFonts w:hint="cs"/>
          <w:rtl/>
          <w:lang w:eastAsia="he-IL"/>
        </w:rPr>
        <w:t xml:space="preserve"> </w:t>
      </w:r>
      <w:r w:rsidR="00EA3CDF">
        <w:rPr>
          <w:rFonts w:hint="cs"/>
          <w:rtl/>
          <w:lang w:eastAsia="he-IL"/>
        </w:rPr>
        <w:t xml:space="preserve">נניח, חס ושלום, איננו יודע אם אלקטור מבצעת הפרה או לא ואינני קובע שום דבר </w:t>
      </w:r>
      <w:bookmarkStart w:id="897" w:name="_ETM_Q1_2830879"/>
      <w:bookmarkEnd w:id="897"/>
      <w:r w:rsidR="00EA3CDF">
        <w:rPr>
          <w:rFonts w:hint="cs"/>
          <w:rtl/>
          <w:lang w:eastAsia="he-IL"/>
        </w:rPr>
        <w:t>בנושא. אני אומר שככל שאלקטור מבצעת</w:t>
      </w:r>
      <w:bookmarkStart w:id="898" w:name="_ETM_Q1_2834319"/>
      <w:bookmarkEnd w:id="898"/>
      <w:r w:rsidR="00EA3CDF">
        <w:rPr>
          <w:rFonts w:hint="cs"/>
          <w:rtl/>
          <w:lang w:eastAsia="he-IL"/>
        </w:rPr>
        <w:t xml:space="preserve"> הפרה, חברה עסקית שמבצעת הפרה של הגנת הפרטיות,</w:t>
      </w:r>
      <w:bookmarkStart w:id="899" w:name="_ETM_Q1_2839704"/>
      <w:bookmarkEnd w:id="899"/>
      <w:r w:rsidR="00EA3CDF">
        <w:rPr>
          <w:rFonts w:hint="cs"/>
          <w:rtl/>
          <w:lang w:eastAsia="he-IL"/>
        </w:rPr>
        <w:t xml:space="preserve"> יש לנו מספיק כלים שילכו ויפתחו הליך הפרה </w:t>
      </w:r>
      <w:bookmarkStart w:id="900" w:name="_ETM_Q1_2843326"/>
      <w:bookmarkEnd w:id="900"/>
      <w:r w:rsidR="00EA3CDF">
        <w:rPr>
          <w:rFonts w:hint="cs"/>
          <w:rtl/>
          <w:lang w:eastAsia="he-IL"/>
        </w:rPr>
        <w:t xml:space="preserve">נגד אלקטור. יש חמש מפלגות שמשתמשות בהן. </w:t>
      </w:r>
    </w:p>
    <w:p w14:paraId="11ACCC95" w14:textId="77777777" w:rsidR="00EA3CDF" w:rsidRDefault="00EA3CDF" w:rsidP="00EE5C06">
      <w:pPr>
        <w:rPr>
          <w:rtl/>
          <w:lang w:eastAsia="he-IL"/>
        </w:rPr>
      </w:pPr>
    </w:p>
    <w:p w14:paraId="5515361A" w14:textId="2D686A69" w:rsidR="00EA3CDF" w:rsidRDefault="00EA3CDF" w:rsidP="00EA3CDF">
      <w:pPr>
        <w:pStyle w:val="af9"/>
        <w:keepNext/>
        <w:rPr>
          <w:rtl/>
          <w:lang w:eastAsia="he-IL"/>
        </w:rPr>
      </w:pPr>
      <w:bookmarkStart w:id="901" w:name="ET_guest_דין_ליבנה_116"/>
      <w:r w:rsidRPr="00EA3CDF">
        <w:rPr>
          <w:rStyle w:val="TagStyle"/>
          <w:rtl/>
        </w:rPr>
        <w:t xml:space="preserve"> &lt;&lt; אורח &gt;&gt; </w:t>
      </w:r>
      <w:r>
        <w:rPr>
          <w:rtl/>
          <w:lang w:eastAsia="he-IL"/>
        </w:rPr>
        <w:t>דין ליבנה:</w:t>
      </w:r>
      <w:r w:rsidRPr="00EA3CDF">
        <w:rPr>
          <w:rStyle w:val="TagStyle"/>
          <w:rtl/>
        </w:rPr>
        <w:t xml:space="preserve"> &lt;&lt; אורח &gt;&gt;</w:t>
      </w:r>
      <w:r w:rsidR="00D217A7">
        <w:rPr>
          <w:rtl/>
          <w:lang w:eastAsia="he-IL"/>
        </w:rPr>
        <w:t xml:space="preserve"> </w:t>
      </w:r>
      <w:bookmarkEnd w:id="901"/>
    </w:p>
    <w:p w14:paraId="47F2AF27" w14:textId="77777777" w:rsidR="00EA3CDF" w:rsidRDefault="00EA3CDF" w:rsidP="00EA3CDF">
      <w:pPr>
        <w:pStyle w:val="KeepWithNext"/>
        <w:rPr>
          <w:rtl/>
          <w:lang w:eastAsia="he-IL"/>
        </w:rPr>
      </w:pPr>
    </w:p>
    <w:p w14:paraId="5844B527" w14:textId="75D31B17" w:rsidR="00EA3CDF" w:rsidRDefault="00EA3CDF" w:rsidP="00EA3CDF">
      <w:pPr>
        <w:rPr>
          <w:rtl/>
          <w:lang w:eastAsia="he-IL"/>
        </w:rPr>
      </w:pPr>
      <w:r>
        <w:rPr>
          <w:rFonts w:hint="cs"/>
          <w:rtl/>
          <w:lang w:eastAsia="he-IL"/>
        </w:rPr>
        <w:t xml:space="preserve">אלקטור פועלת </w:t>
      </w:r>
      <w:bookmarkStart w:id="902" w:name="_ETM_Q1_2849937"/>
      <w:bookmarkEnd w:id="902"/>
      <w:r>
        <w:rPr>
          <w:rFonts w:hint="cs"/>
          <w:rtl/>
          <w:lang w:eastAsia="he-IL"/>
        </w:rPr>
        <w:t>בשביל המפלגה. היא המחזיקה של המפלגה.</w:t>
      </w:r>
    </w:p>
    <w:p w14:paraId="2312D4AD" w14:textId="77777777" w:rsidR="00EA3CDF" w:rsidRDefault="00EA3CDF" w:rsidP="00EA3CDF">
      <w:pPr>
        <w:rPr>
          <w:rtl/>
          <w:lang w:eastAsia="he-IL"/>
        </w:rPr>
      </w:pPr>
      <w:bookmarkStart w:id="903" w:name="_ETM_Q1_2852274"/>
      <w:bookmarkStart w:id="904" w:name="_ETM_Q1_2852325"/>
      <w:bookmarkStart w:id="905" w:name="_ETM_Q1_2851473"/>
      <w:bookmarkEnd w:id="903"/>
      <w:bookmarkEnd w:id="904"/>
      <w:bookmarkEnd w:id="905"/>
    </w:p>
    <w:p w14:paraId="521F1F73" w14:textId="04F01BBC" w:rsidR="00EA3CDF" w:rsidRDefault="00EA3CDF" w:rsidP="00EA3CDF">
      <w:pPr>
        <w:pStyle w:val="af6"/>
        <w:keepNext/>
        <w:rPr>
          <w:rtl/>
        </w:rPr>
      </w:pPr>
      <w:bookmarkStart w:id="906" w:name="ET_yor_6157_117"/>
      <w:r w:rsidRPr="00EA3CDF">
        <w:rPr>
          <w:rStyle w:val="TagStyle"/>
          <w:rtl/>
        </w:rPr>
        <w:t xml:space="preserve"> &lt;&lt; יור &gt;&gt; </w:t>
      </w:r>
      <w:r>
        <w:rPr>
          <w:rtl/>
        </w:rPr>
        <w:t>היו"ר שמחה רוטמן:</w:t>
      </w:r>
      <w:r w:rsidRPr="00EA3CDF">
        <w:rPr>
          <w:rStyle w:val="TagStyle"/>
          <w:rtl/>
        </w:rPr>
        <w:t xml:space="preserve"> &lt;&lt; יור &gt;&gt;</w:t>
      </w:r>
      <w:r w:rsidR="00D217A7">
        <w:rPr>
          <w:rtl/>
        </w:rPr>
        <w:t xml:space="preserve"> </w:t>
      </w:r>
      <w:bookmarkEnd w:id="906"/>
    </w:p>
    <w:p w14:paraId="3D4DAF85" w14:textId="77777777" w:rsidR="00EA3CDF" w:rsidRDefault="00EA3CDF" w:rsidP="00EA3CDF">
      <w:pPr>
        <w:pStyle w:val="KeepWithNext"/>
        <w:rPr>
          <w:rtl/>
          <w:lang w:eastAsia="he-IL"/>
        </w:rPr>
      </w:pPr>
    </w:p>
    <w:p w14:paraId="2829AC7C" w14:textId="3E49AD2A" w:rsidR="00EA3CDF" w:rsidRDefault="00EA3CDF" w:rsidP="00EA3CDF">
      <w:pPr>
        <w:rPr>
          <w:rtl/>
          <w:lang w:eastAsia="he-IL"/>
        </w:rPr>
      </w:pPr>
      <w:r>
        <w:rPr>
          <w:rFonts w:hint="cs"/>
          <w:rtl/>
          <w:lang w:eastAsia="he-IL"/>
        </w:rPr>
        <w:t>נ</w:t>
      </w:r>
      <w:bookmarkStart w:id="907" w:name="_ETM_Q1_2851858"/>
      <w:bookmarkStart w:id="908" w:name="_ETM_Q1_2851889"/>
      <w:bookmarkEnd w:id="907"/>
      <w:bookmarkEnd w:id="908"/>
      <w:r>
        <w:rPr>
          <w:rFonts w:hint="cs"/>
          <w:rtl/>
          <w:lang w:eastAsia="he-IL"/>
        </w:rPr>
        <w:t>כון אבל אם היא מב</w:t>
      </w:r>
      <w:bookmarkStart w:id="909" w:name="_ETM_Q1_2854275"/>
      <w:bookmarkEnd w:id="909"/>
      <w:r>
        <w:rPr>
          <w:rFonts w:hint="cs"/>
          <w:rtl/>
          <w:lang w:eastAsia="he-IL"/>
        </w:rPr>
        <w:t xml:space="preserve">צעת הפרה של דיני הגנת הפרטיות, אם המידע </w:t>
      </w:r>
      <w:bookmarkStart w:id="910" w:name="_ETM_Q1_2858263"/>
      <w:bookmarkEnd w:id="910"/>
      <w:r>
        <w:rPr>
          <w:rFonts w:hint="cs"/>
          <w:rtl/>
          <w:lang w:eastAsia="he-IL"/>
        </w:rPr>
        <w:t>שלה דולף, הדברים בהם דובר כאן?</w:t>
      </w:r>
    </w:p>
    <w:p w14:paraId="1ECB5A5D" w14:textId="77777777" w:rsidR="00EA3CDF" w:rsidRDefault="00EA3CDF" w:rsidP="00EA3CDF">
      <w:pPr>
        <w:rPr>
          <w:rtl/>
          <w:lang w:eastAsia="he-IL"/>
        </w:rPr>
      </w:pPr>
    </w:p>
    <w:p w14:paraId="5D1A6820" w14:textId="50F9B17A" w:rsidR="00EA3CDF" w:rsidRDefault="00EA3CDF" w:rsidP="00EA3CDF">
      <w:pPr>
        <w:pStyle w:val="af9"/>
        <w:keepNext/>
        <w:rPr>
          <w:rtl/>
          <w:lang w:eastAsia="he-IL"/>
        </w:rPr>
      </w:pPr>
      <w:bookmarkStart w:id="911" w:name="ET_guest_רחל_ארידור_הרשקוביץ_118"/>
      <w:r w:rsidRPr="00EA3CDF">
        <w:rPr>
          <w:rStyle w:val="TagStyle"/>
          <w:rtl/>
        </w:rPr>
        <w:t xml:space="preserve"> &lt;&lt; אורח &gt;&gt; </w:t>
      </w:r>
      <w:r>
        <w:rPr>
          <w:rtl/>
          <w:lang w:eastAsia="he-IL"/>
        </w:rPr>
        <w:t>רחל ארידור הרשקוביץ:</w:t>
      </w:r>
      <w:r w:rsidRPr="00EA3CDF">
        <w:rPr>
          <w:rStyle w:val="TagStyle"/>
          <w:rtl/>
        </w:rPr>
        <w:t xml:space="preserve"> &lt;&lt; אורח &gt;&gt;</w:t>
      </w:r>
      <w:r w:rsidR="00D217A7">
        <w:rPr>
          <w:rtl/>
          <w:lang w:eastAsia="he-IL"/>
        </w:rPr>
        <w:t xml:space="preserve"> </w:t>
      </w:r>
      <w:bookmarkEnd w:id="911"/>
    </w:p>
    <w:p w14:paraId="16A243C2" w14:textId="77777777" w:rsidR="00EA3CDF" w:rsidRDefault="00EA3CDF" w:rsidP="00EA3CDF">
      <w:pPr>
        <w:pStyle w:val="KeepWithNext"/>
        <w:rPr>
          <w:rtl/>
          <w:lang w:eastAsia="he-IL"/>
        </w:rPr>
      </w:pPr>
    </w:p>
    <w:p w14:paraId="3CF8DD20" w14:textId="2B84F0D6" w:rsidR="00EA3CDF" w:rsidRDefault="00EA3CDF" w:rsidP="00EA3CDF">
      <w:pPr>
        <w:rPr>
          <w:rtl/>
          <w:lang w:eastAsia="he-IL"/>
        </w:rPr>
      </w:pPr>
      <w:r>
        <w:rPr>
          <w:rFonts w:hint="cs"/>
          <w:rtl/>
          <w:lang w:eastAsia="he-IL"/>
        </w:rPr>
        <w:t>מי שמחזיק במאגר המידע הוא המפלגה ולא אלקטור.</w:t>
      </w:r>
    </w:p>
    <w:p w14:paraId="16B8B402" w14:textId="77777777" w:rsidR="00EA3CDF" w:rsidRDefault="00EA3CDF" w:rsidP="00EA3CDF">
      <w:pPr>
        <w:rPr>
          <w:rtl/>
          <w:lang w:eastAsia="he-IL"/>
        </w:rPr>
      </w:pPr>
      <w:bookmarkStart w:id="912" w:name="_ETM_Q1_2864250"/>
      <w:bookmarkEnd w:id="912"/>
    </w:p>
    <w:p w14:paraId="5BE7F9DF" w14:textId="0E04F6A2" w:rsidR="00EA3CDF" w:rsidRDefault="00EA3CDF" w:rsidP="00EA3CDF">
      <w:pPr>
        <w:pStyle w:val="af6"/>
        <w:keepNext/>
        <w:rPr>
          <w:rtl/>
        </w:rPr>
      </w:pPr>
      <w:bookmarkStart w:id="913" w:name="ET_yor_6157_119"/>
      <w:r w:rsidRPr="00EA3CDF">
        <w:rPr>
          <w:rStyle w:val="TagStyle"/>
          <w:rtl/>
        </w:rPr>
        <w:t xml:space="preserve"> &lt;&lt; יור &gt;&gt; </w:t>
      </w:r>
      <w:r>
        <w:rPr>
          <w:rtl/>
        </w:rPr>
        <w:t>היו"ר שמחה רוטמן:</w:t>
      </w:r>
      <w:r w:rsidRPr="00EA3CDF">
        <w:rPr>
          <w:rStyle w:val="TagStyle"/>
          <w:rtl/>
        </w:rPr>
        <w:t xml:space="preserve"> &lt;&lt; יור &gt;&gt;</w:t>
      </w:r>
      <w:r w:rsidR="00D217A7">
        <w:rPr>
          <w:rtl/>
        </w:rPr>
        <w:t xml:space="preserve"> </w:t>
      </w:r>
      <w:bookmarkEnd w:id="913"/>
    </w:p>
    <w:p w14:paraId="642937F2" w14:textId="77777777" w:rsidR="00EA3CDF" w:rsidRDefault="00EA3CDF" w:rsidP="00EA3CDF">
      <w:pPr>
        <w:pStyle w:val="KeepWithNext"/>
        <w:rPr>
          <w:rtl/>
          <w:lang w:eastAsia="he-IL"/>
        </w:rPr>
      </w:pPr>
    </w:p>
    <w:p w14:paraId="1EAC5FF2" w14:textId="3D2DDD7F" w:rsidR="00EA3CDF" w:rsidRDefault="00EA3CDF" w:rsidP="00EA3CDF">
      <w:pPr>
        <w:rPr>
          <w:rtl/>
          <w:lang w:eastAsia="he-IL"/>
        </w:rPr>
      </w:pPr>
      <w:r>
        <w:rPr>
          <w:rFonts w:hint="cs"/>
          <w:rtl/>
          <w:lang w:eastAsia="he-IL"/>
        </w:rPr>
        <w:t>א</w:t>
      </w:r>
      <w:bookmarkStart w:id="914" w:name="_ETM_Q1_2864645"/>
      <w:bookmarkStart w:id="915" w:name="_ETM_Q1_2864700"/>
      <w:bookmarkEnd w:id="914"/>
      <w:bookmarkEnd w:id="915"/>
      <w:r>
        <w:rPr>
          <w:rFonts w:hint="cs"/>
          <w:rtl/>
          <w:lang w:eastAsia="he-IL"/>
        </w:rPr>
        <w:t>בל מי שמחזיק במאגר המידע הוא מהמפלגה. אבל אם הייתה דליפה,</w:t>
      </w:r>
      <w:r w:rsidR="009A54A5">
        <w:rPr>
          <w:rFonts w:hint="cs"/>
          <w:rtl/>
          <w:lang w:eastAsia="he-IL"/>
        </w:rPr>
        <w:t xml:space="preserve"> </w:t>
      </w:r>
      <w:r>
        <w:rPr>
          <w:rFonts w:hint="cs"/>
          <w:rtl/>
          <w:lang w:eastAsia="he-IL"/>
        </w:rPr>
        <w:t>מאוד יכול להיות שהיא הייתה אצל אלקטור ולא אצל המפלגה.</w:t>
      </w:r>
      <w:r w:rsidR="009A54A5">
        <w:rPr>
          <w:rFonts w:hint="cs"/>
          <w:rtl/>
          <w:lang w:eastAsia="he-IL"/>
        </w:rPr>
        <w:t xml:space="preserve"> </w:t>
      </w:r>
      <w:r>
        <w:rPr>
          <w:rFonts w:hint="cs"/>
          <w:rtl/>
          <w:lang w:eastAsia="he-IL"/>
        </w:rPr>
        <w:t>יכול להיות שכן, יכול להיות שלא. אני לא יודע.</w:t>
      </w:r>
      <w:r w:rsidR="009A54A5">
        <w:rPr>
          <w:rFonts w:hint="cs"/>
          <w:rtl/>
          <w:lang w:eastAsia="he-IL"/>
        </w:rPr>
        <w:t xml:space="preserve"> </w:t>
      </w:r>
      <w:bookmarkStart w:id="916" w:name="_ETM_Q1_2877509"/>
      <w:bookmarkEnd w:id="916"/>
      <w:r>
        <w:rPr>
          <w:rFonts w:hint="cs"/>
          <w:rtl/>
          <w:lang w:eastAsia="he-IL"/>
        </w:rPr>
        <w:t xml:space="preserve">המחויבות של אבטחת המידע בהקשר הזה, בשביל זה </w:t>
      </w:r>
      <w:bookmarkStart w:id="917" w:name="_ETM_Q1_2878537"/>
      <w:bookmarkEnd w:id="917"/>
      <w:r>
        <w:rPr>
          <w:rFonts w:hint="cs"/>
          <w:rtl/>
          <w:lang w:eastAsia="he-IL"/>
        </w:rPr>
        <w:t>אנחנו שמים גם את המחזיק, גם את המנהל, גם את מי שעושה פעולות עבורו. יכול מאוד להיות שהייתה דליפת מידע</w:t>
      </w:r>
      <w:r w:rsidR="009A54A5">
        <w:rPr>
          <w:rFonts w:hint="cs"/>
          <w:rtl/>
          <w:lang w:eastAsia="he-IL"/>
        </w:rPr>
        <w:t xml:space="preserve"> </w:t>
      </w:r>
      <w:r>
        <w:rPr>
          <w:rFonts w:hint="cs"/>
          <w:rtl/>
          <w:lang w:eastAsia="he-IL"/>
        </w:rPr>
        <w:t>באלקטור כמו שאת טוענת, אינני יודע, א</w:t>
      </w:r>
      <w:bookmarkStart w:id="918" w:name="_ETM_Q1_2887893"/>
      <w:bookmarkEnd w:id="918"/>
      <w:r>
        <w:rPr>
          <w:rFonts w:hint="cs"/>
          <w:rtl/>
          <w:lang w:eastAsia="he-IL"/>
        </w:rPr>
        <w:t xml:space="preserve">ני לא מכיר. יכול להיות עצם </w:t>
      </w:r>
      <w:bookmarkStart w:id="919" w:name="_ETM_Q1_2890318"/>
      <w:bookmarkEnd w:id="919"/>
      <w:r>
        <w:rPr>
          <w:rFonts w:hint="cs"/>
          <w:rtl/>
          <w:lang w:eastAsia="he-IL"/>
        </w:rPr>
        <w:t>השימוש באלקטור הוא לא חוקי לשיטת פלוני או אלמוני, אני</w:t>
      </w:r>
      <w:bookmarkStart w:id="920" w:name="_ETM_Q1_2893880"/>
      <w:bookmarkEnd w:id="920"/>
      <w:r>
        <w:rPr>
          <w:rFonts w:hint="cs"/>
          <w:rtl/>
          <w:lang w:eastAsia="he-IL"/>
        </w:rPr>
        <w:t xml:space="preserve"> גם לא מכיר ואני לא יודע. אבל אז </w:t>
      </w:r>
      <w:bookmarkStart w:id="921" w:name="_ETM_Q1_2897109"/>
      <w:bookmarkEnd w:id="921"/>
      <w:r>
        <w:rPr>
          <w:rFonts w:hint="cs"/>
          <w:rtl/>
          <w:lang w:eastAsia="he-IL"/>
        </w:rPr>
        <w:t>שאלת המפלגה היא שאלה אחת. לגבי המפלגה תגיש את כתבי האישום שלך או תגיש את העיצומים הכספיים שלך אחרי הבחירות</w:t>
      </w:r>
      <w:r w:rsidR="009A54A5">
        <w:rPr>
          <w:rFonts w:hint="cs"/>
          <w:rtl/>
          <w:lang w:eastAsia="he-IL"/>
        </w:rPr>
        <w:t xml:space="preserve"> </w:t>
      </w:r>
      <w:r>
        <w:rPr>
          <w:rFonts w:hint="cs"/>
          <w:rtl/>
          <w:lang w:eastAsia="he-IL"/>
        </w:rPr>
        <w:t>ולגבי אלקטור, תעצור את זה</w:t>
      </w:r>
      <w:r w:rsidR="009A54A5">
        <w:rPr>
          <w:rFonts w:hint="cs"/>
          <w:rtl/>
          <w:lang w:eastAsia="he-IL"/>
        </w:rPr>
        <w:t xml:space="preserve"> </w:t>
      </w:r>
      <w:r>
        <w:rPr>
          <w:rFonts w:hint="cs"/>
          <w:rtl/>
          <w:lang w:eastAsia="he-IL"/>
        </w:rPr>
        <w:t xml:space="preserve">תוך כדי בזמן </w:t>
      </w:r>
      <w:bookmarkStart w:id="922" w:name="_ETM_Q1_2905167"/>
      <w:bookmarkEnd w:id="922"/>
      <w:r>
        <w:rPr>
          <w:rFonts w:hint="cs"/>
          <w:rtl/>
          <w:lang w:eastAsia="he-IL"/>
        </w:rPr>
        <w:t>אחד. אף אחד לא הזמין אותך ואתה אפילו לא צריך לבוא לוועדת הבחירות.</w:t>
      </w:r>
    </w:p>
    <w:p w14:paraId="2AEE8A4B" w14:textId="77777777" w:rsidR="00EA3CDF" w:rsidRDefault="00EA3CDF" w:rsidP="00EA3CDF">
      <w:pPr>
        <w:rPr>
          <w:rtl/>
          <w:lang w:eastAsia="he-IL"/>
        </w:rPr>
      </w:pPr>
      <w:bookmarkStart w:id="923" w:name="_ETM_Q1_2909201"/>
      <w:bookmarkStart w:id="924" w:name="_ETM_Q1_2909242"/>
      <w:bookmarkEnd w:id="923"/>
      <w:bookmarkEnd w:id="924"/>
    </w:p>
    <w:p w14:paraId="4919E432" w14:textId="2938CAEC" w:rsidR="00EA3CDF" w:rsidRDefault="00EA3CDF" w:rsidP="00EA3CDF">
      <w:pPr>
        <w:pStyle w:val="af9"/>
        <w:keepNext/>
        <w:rPr>
          <w:rtl/>
          <w:lang w:eastAsia="he-IL"/>
        </w:rPr>
      </w:pPr>
      <w:bookmarkStart w:id="925" w:name="ET_guest_דין_ליבנה_121"/>
      <w:r w:rsidRPr="00EA3CDF">
        <w:rPr>
          <w:rStyle w:val="TagStyle"/>
          <w:rtl/>
        </w:rPr>
        <w:t xml:space="preserve"> &lt;&lt; אורח &gt;&gt; </w:t>
      </w:r>
      <w:r>
        <w:rPr>
          <w:rtl/>
          <w:lang w:eastAsia="he-IL"/>
        </w:rPr>
        <w:t>דין ליבנה:</w:t>
      </w:r>
      <w:r w:rsidRPr="00EA3CDF">
        <w:rPr>
          <w:rStyle w:val="TagStyle"/>
          <w:rtl/>
        </w:rPr>
        <w:t xml:space="preserve"> &lt;&lt; אורח &gt;&gt;</w:t>
      </w:r>
      <w:r w:rsidR="00D217A7">
        <w:rPr>
          <w:rtl/>
          <w:lang w:eastAsia="he-IL"/>
        </w:rPr>
        <w:t xml:space="preserve"> </w:t>
      </w:r>
      <w:bookmarkEnd w:id="925"/>
    </w:p>
    <w:p w14:paraId="0165F756" w14:textId="77777777" w:rsidR="00EA3CDF" w:rsidRDefault="00EA3CDF" w:rsidP="00EA3CDF">
      <w:pPr>
        <w:pStyle w:val="KeepWithNext"/>
        <w:rPr>
          <w:rtl/>
          <w:lang w:eastAsia="he-IL"/>
        </w:rPr>
      </w:pPr>
    </w:p>
    <w:p w14:paraId="4B12540B" w14:textId="7A8CAAFA" w:rsidR="00EE5C06" w:rsidRDefault="00EA3CDF" w:rsidP="00EA3CDF">
      <w:pPr>
        <w:rPr>
          <w:rtl/>
          <w:lang w:eastAsia="he-IL"/>
        </w:rPr>
      </w:pPr>
      <w:r>
        <w:rPr>
          <w:rFonts w:hint="cs"/>
          <w:rtl/>
          <w:lang w:eastAsia="he-IL"/>
        </w:rPr>
        <w:t>אתה כן צריך. השאלה,</w:t>
      </w:r>
      <w:bookmarkStart w:id="926" w:name="_ETM_Q1_2910537"/>
      <w:bookmarkEnd w:id="926"/>
      <w:r>
        <w:rPr>
          <w:rFonts w:hint="cs"/>
          <w:rtl/>
          <w:lang w:eastAsia="he-IL"/>
        </w:rPr>
        <w:t xml:space="preserve"> לפחות לפי הנוסח, היא לא מי עושה את העבי</w:t>
      </w:r>
      <w:bookmarkStart w:id="927" w:name="_ETM_Q1_2914156"/>
      <w:bookmarkEnd w:id="927"/>
      <w:r>
        <w:rPr>
          <w:rFonts w:hint="cs"/>
          <w:rtl/>
          <w:lang w:eastAsia="he-IL"/>
        </w:rPr>
        <w:t xml:space="preserve">רה אלא מי בעל השליטה במאגר המידע. אם המפלגה היא </w:t>
      </w:r>
      <w:bookmarkStart w:id="928" w:name="_ETM_Q1_2916601"/>
      <w:bookmarkEnd w:id="928"/>
      <w:r>
        <w:rPr>
          <w:rFonts w:hint="cs"/>
          <w:rtl/>
          <w:lang w:eastAsia="he-IL"/>
        </w:rPr>
        <w:t xml:space="preserve">בעלת השליטה במאגר המידע, זה שקבלן מפעיל את מאגר המידע </w:t>
      </w:r>
      <w:bookmarkStart w:id="929" w:name="_ETM_Q1_2922242"/>
      <w:bookmarkEnd w:id="929"/>
      <w:r>
        <w:rPr>
          <w:rFonts w:hint="cs"/>
          <w:rtl/>
          <w:lang w:eastAsia="he-IL"/>
        </w:rPr>
        <w:t>- - -</w:t>
      </w:r>
    </w:p>
    <w:p w14:paraId="31EAFA0C" w14:textId="77777777" w:rsidR="00EA3CDF" w:rsidRDefault="00EA3CDF" w:rsidP="00EA3CDF">
      <w:pPr>
        <w:rPr>
          <w:rtl/>
          <w:lang w:eastAsia="he-IL"/>
        </w:rPr>
      </w:pPr>
    </w:p>
    <w:p w14:paraId="4ADF3372" w14:textId="23FF7449" w:rsidR="00EA3CDF" w:rsidRDefault="00EA3CDF" w:rsidP="00EA3CDF">
      <w:pPr>
        <w:pStyle w:val="af6"/>
        <w:keepNext/>
        <w:rPr>
          <w:rtl/>
        </w:rPr>
      </w:pPr>
      <w:bookmarkStart w:id="930" w:name="ET_yor_6157_122"/>
      <w:r w:rsidRPr="00EA3CDF">
        <w:rPr>
          <w:rStyle w:val="TagStyle"/>
          <w:rtl/>
        </w:rPr>
        <w:t xml:space="preserve"> &lt;&lt; יור &gt;&gt; </w:t>
      </w:r>
      <w:r>
        <w:rPr>
          <w:rtl/>
        </w:rPr>
        <w:t>היו"ר שמחה רוטמן:</w:t>
      </w:r>
      <w:r w:rsidRPr="00EA3CDF">
        <w:rPr>
          <w:rStyle w:val="TagStyle"/>
          <w:rtl/>
        </w:rPr>
        <w:t xml:space="preserve"> &lt;&lt; יור &gt;&gt;</w:t>
      </w:r>
      <w:r w:rsidR="00D217A7">
        <w:rPr>
          <w:rtl/>
        </w:rPr>
        <w:t xml:space="preserve"> </w:t>
      </w:r>
      <w:bookmarkEnd w:id="930"/>
    </w:p>
    <w:p w14:paraId="2B6BCE16" w14:textId="77777777" w:rsidR="00EA3CDF" w:rsidRDefault="00EA3CDF" w:rsidP="00EA3CDF">
      <w:pPr>
        <w:pStyle w:val="KeepWithNext"/>
        <w:rPr>
          <w:rtl/>
          <w:lang w:eastAsia="he-IL"/>
        </w:rPr>
      </w:pPr>
    </w:p>
    <w:p w14:paraId="1893DC91" w14:textId="2FB6C2EE" w:rsidR="00EA3CDF" w:rsidRDefault="00EA3CDF" w:rsidP="00EA3CDF">
      <w:pPr>
        <w:rPr>
          <w:rtl/>
          <w:lang w:eastAsia="he-IL"/>
        </w:rPr>
      </w:pPr>
      <w:r>
        <w:rPr>
          <w:rFonts w:hint="cs"/>
          <w:rtl/>
          <w:lang w:eastAsia="he-IL"/>
        </w:rPr>
        <w:t xml:space="preserve">זה לא קבלן. </w:t>
      </w:r>
    </w:p>
    <w:p w14:paraId="4486000A" w14:textId="77777777" w:rsidR="00EA3CDF" w:rsidRDefault="00EA3CDF" w:rsidP="00EA3CDF">
      <w:pPr>
        <w:rPr>
          <w:rtl/>
          <w:lang w:eastAsia="he-IL"/>
        </w:rPr>
      </w:pPr>
      <w:bookmarkStart w:id="931" w:name="_ETM_Q1_2928155"/>
      <w:bookmarkStart w:id="932" w:name="_ETM_Q1_2928189"/>
      <w:bookmarkStart w:id="933" w:name="_ETM_Q1_2927372"/>
      <w:bookmarkEnd w:id="931"/>
      <w:bookmarkEnd w:id="932"/>
      <w:bookmarkEnd w:id="933"/>
    </w:p>
    <w:p w14:paraId="4E64CA3D" w14:textId="5E0620BD" w:rsidR="00EA3CDF" w:rsidRDefault="00EA3CDF" w:rsidP="00EA3CDF">
      <w:pPr>
        <w:pStyle w:val="af9"/>
        <w:keepNext/>
        <w:rPr>
          <w:rtl/>
          <w:lang w:eastAsia="he-IL"/>
        </w:rPr>
      </w:pPr>
      <w:bookmarkStart w:id="934" w:name="ET_guest_דין_ליבנה_123"/>
      <w:r w:rsidRPr="00EA3CDF">
        <w:rPr>
          <w:rStyle w:val="TagStyle"/>
          <w:rtl/>
        </w:rPr>
        <w:t xml:space="preserve"> &lt;&lt; אורח &gt;&gt; </w:t>
      </w:r>
      <w:r>
        <w:rPr>
          <w:rtl/>
          <w:lang w:eastAsia="he-IL"/>
        </w:rPr>
        <w:t>דין ליבנה:</w:t>
      </w:r>
      <w:r w:rsidRPr="00EA3CDF">
        <w:rPr>
          <w:rStyle w:val="TagStyle"/>
          <w:rtl/>
        </w:rPr>
        <w:t xml:space="preserve"> &lt;&lt; אורח &gt;&gt;</w:t>
      </w:r>
      <w:r w:rsidR="00D217A7">
        <w:rPr>
          <w:rtl/>
          <w:lang w:eastAsia="he-IL"/>
        </w:rPr>
        <w:t xml:space="preserve"> </w:t>
      </w:r>
      <w:bookmarkEnd w:id="934"/>
    </w:p>
    <w:p w14:paraId="28CC8CE9" w14:textId="77777777" w:rsidR="00EA3CDF" w:rsidRDefault="00EA3CDF" w:rsidP="00EA3CDF">
      <w:pPr>
        <w:pStyle w:val="KeepWithNext"/>
        <w:rPr>
          <w:rtl/>
          <w:lang w:eastAsia="he-IL"/>
        </w:rPr>
      </w:pPr>
    </w:p>
    <w:p w14:paraId="106B1F09" w14:textId="4EB2314F" w:rsidR="00EA3CDF" w:rsidRDefault="00EA3CDF" w:rsidP="00EA3CDF">
      <w:pPr>
        <w:rPr>
          <w:rtl/>
          <w:lang w:eastAsia="he-IL"/>
        </w:rPr>
      </w:pPr>
      <w:bookmarkStart w:id="935" w:name="_ETM_Q1_2927573"/>
      <w:bookmarkStart w:id="936" w:name="_ETM_Q1_2927601"/>
      <w:bookmarkEnd w:id="935"/>
      <w:bookmarkEnd w:id="936"/>
      <w:r>
        <w:rPr>
          <w:rFonts w:hint="cs"/>
          <w:rtl/>
          <w:lang w:eastAsia="he-IL"/>
        </w:rPr>
        <w:t xml:space="preserve">צד שלישי. זה קבלן. זה </w:t>
      </w:r>
      <w:bookmarkStart w:id="937" w:name="_ETM_Q1_2930810"/>
      <w:bookmarkEnd w:id="937"/>
      <w:r>
        <w:rPr>
          <w:rFonts w:hint="cs"/>
          <w:rtl/>
          <w:lang w:eastAsia="he-IL"/>
        </w:rPr>
        <w:t xml:space="preserve">מישהו שעובד בשביל המפלגה. אז צריך לבוא ליושב-ראש ועדת </w:t>
      </w:r>
      <w:bookmarkStart w:id="938" w:name="_ETM_Q1_2933229"/>
      <w:bookmarkEnd w:id="938"/>
      <w:r>
        <w:rPr>
          <w:rFonts w:hint="cs"/>
          <w:rtl/>
          <w:lang w:eastAsia="he-IL"/>
        </w:rPr>
        <w:t xml:space="preserve">הבחירות. </w:t>
      </w:r>
    </w:p>
    <w:p w14:paraId="201E8C0B" w14:textId="77777777" w:rsidR="00EA3CDF" w:rsidRDefault="00EA3CDF" w:rsidP="00EA3CDF">
      <w:pPr>
        <w:rPr>
          <w:rtl/>
          <w:lang w:eastAsia="he-IL"/>
        </w:rPr>
      </w:pPr>
    </w:p>
    <w:p w14:paraId="4D24CF20" w14:textId="52A98705" w:rsidR="00EA3CDF" w:rsidRDefault="00EA3CDF" w:rsidP="00EA3CDF">
      <w:pPr>
        <w:pStyle w:val="af6"/>
        <w:keepNext/>
        <w:rPr>
          <w:rtl/>
        </w:rPr>
      </w:pPr>
      <w:bookmarkStart w:id="939" w:name="ET_yor_6157_125"/>
      <w:r w:rsidRPr="00EA3CDF">
        <w:rPr>
          <w:rStyle w:val="TagStyle"/>
          <w:rtl/>
        </w:rPr>
        <w:t xml:space="preserve"> &lt;&lt; יור &gt;&gt; </w:t>
      </w:r>
      <w:r>
        <w:rPr>
          <w:rtl/>
        </w:rPr>
        <w:t>היו"ר שמחה רוטמן:</w:t>
      </w:r>
      <w:r w:rsidRPr="00EA3CDF">
        <w:rPr>
          <w:rStyle w:val="TagStyle"/>
          <w:rtl/>
        </w:rPr>
        <w:t xml:space="preserve"> &lt;&lt; יור &gt;&gt;</w:t>
      </w:r>
      <w:r w:rsidR="00D217A7">
        <w:rPr>
          <w:rtl/>
        </w:rPr>
        <w:t xml:space="preserve"> </w:t>
      </w:r>
      <w:bookmarkEnd w:id="939"/>
    </w:p>
    <w:p w14:paraId="7384E83E" w14:textId="77777777" w:rsidR="00EA3CDF" w:rsidRDefault="00EA3CDF" w:rsidP="00EA3CDF">
      <w:pPr>
        <w:pStyle w:val="KeepWithNext"/>
        <w:rPr>
          <w:rtl/>
          <w:lang w:eastAsia="he-IL"/>
        </w:rPr>
      </w:pPr>
    </w:p>
    <w:p w14:paraId="1543FDD7" w14:textId="57DFCF52" w:rsidR="00EA3CDF" w:rsidRDefault="00EA3CDF" w:rsidP="00EA3CDF">
      <w:pPr>
        <w:rPr>
          <w:rtl/>
          <w:lang w:eastAsia="he-IL"/>
        </w:rPr>
      </w:pPr>
      <w:r>
        <w:rPr>
          <w:rFonts w:hint="cs"/>
          <w:rtl/>
          <w:lang w:eastAsia="he-IL"/>
        </w:rPr>
        <w:t>מאגר מידע שהמפלגה היא</w:t>
      </w:r>
      <w:r w:rsidR="009A54A5">
        <w:rPr>
          <w:rFonts w:hint="cs"/>
          <w:rtl/>
          <w:lang w:eastAsia="he-IL"/>
        </w:rPr>
        <w:t xml:space="preserve"> </w:t>
      </w:r>
      <w:r>
        <w:rPr>
          <w:rFonts w:hint="cs"/>
          <w:rtl/>
          <w:lang w:eastAsia="he-IL"/>
        </w:rPr>
        <w:t xml:space="preserve">בעלת </w:t>
      </w:r>
      <w:bookmarkStart w:id="940" w:name="_ETM_Q1_2934183"/>
      <w:bookmarkEnd w:id="940"/>
      <w:r>
        <w:rPr>
          <w:rFonts w:hint="cs"/>
          <w:rtl/>
          <w:lang w:eastAsia="he-IL"/>
        </w:rPr>
        <w:t>השליטה בו.</w:t>
      </w:r>
      <w:r w:rsidR="001464CD">
        <w:rPr>
          <w:rFonts w:hint="cs"/>
          <w:rtl/>
          <w:lang w:eastAsia="he-IL"/>
        </w:rPr>
        <w:t xml:space="preserve"> בקיימברידג' אנליטיס המפלגה היא לא בעלת השליטה.</w:t>
      </w:r>
      <w:r w:rsidR="009A54A5">
        <w:rPr>
          <w:rFonts w:hint="cs"/>
          <w:rtl/>
          <w:lang w:eastAsia="he-IL"/>
        </w:rPr>
        <w:t xml:space="preserve"> </w:t>
      </w:r>
      <w:r w:rsidR="001464CD">
        <w:rPr>
          <w:rFonts w:hint="cs"/>
          <w:rtl/>
          <w:lang w:eastAsia="he-IL"/>
        </w:rPr>
        <w:t>בקיימברידג' אנליטיקה</w:t>
      </w:r>
      <w:r w:rsidR="009A54A5">
        <w:rPr>
          <w:rFonts w:hint="cs"/>
          <w:rtl/>
          <w:lang w:eastAsia="he-IL"/>
        </w:rPr>
        <w:t xml:space="preserve"> </w:t>
      </w:r>
      <w:r w:rsidR="001464CD">
        <w:rPr>
          <w:rFonts w:hint="cs"/>
          <w:rtl/>
          <w:lang w:eastAsia="he-IL"/>
        </w:rPr>
        <w:t>המפלגה היא בעלת השליטה במאגר?</w:t>
      </w:r>
    </w:p>
    <w:p w14:paraId="3E948FD8" w14:textId="77777777" w:rsidR="001464CD" w:rsidRDefault="001464CD" w:rsidP="00EA3CDF">
      <w:pPr>
        <w:rPr>
          <w:rtl/>
          <w:lang w:eastAsia="he-IL"/>
        </w:rPr>
      </w:pPr>
      <w:bookmarkStart w:id="941" w:name="_ETM_Q1_2942562"/>
      <w:bookmarkStart w:id="942" w:name="_ETM_Q1_2942600"/>
      <w:bookmarkEnd w:id="941"/>
      <w:bookmarkEnd w:id="942"/>
    </w:p>
    <w:p w14:paraId="3266635D" w14:textId="3BA3FD70" w:rsidR="001464CD" w:rsidRDefault="001464CD" w:rsidP="001464CD">
      <w:pPr>
        <w:pStyle w:val="af9"/>
        <w:keepNext/>
        <w:rPr>
          <w:rtl/>
          <w:lang w:eastAsia="he-IL"/>
        </w:rPr>
      </w:pPr>
      <w:bookmarkStart w:id="943" w:name="ET_guest_קריאה_126"/>
      <w:r w:rsidRPr="001464CD">
        <w:rPr>
          <w:rStyle w:val="TagStyle"/>
          <w:rtl/>
        </w:rPr>
        <w:t xml:space="preserve"> &lt;&lt; אורח &gt;&gt; </w:t>
      </w:r>
      <w:r>
        <w:rPr>
          <w:rtl/>
          <w:lang w:eastAsia="he-IL"/>
        </w:rPr>
        <w:t>קריאה:</w:t>
      </w:r>
      <w:r w:rsidRPr="001464CD">
        <w:rPr>
          <w:rStyle w:val="TagStyle"/>
          <w:rtl/>
        </w:rPr>
        <w:t xml:space="preserve"> &lt;&lt; אורח &gt;&gt;</w:t>
      </w:r>
      <w:r w:rsidR="00D217A7">
        <w:rPr>
          <w:rtl/>
          <w:lang w:eastAsia="he-IL"/>
        </w:rPr>
        <w:t xml:space="preserve"> </w:t>
      </w:r>
      <w:bookmarkEnd w:id="943"/>
    </w:p>
    <w:p w14:paraId="644CF8B9" w14:textId="77777777" w:rsidR="001464CD" w:rsidRDefault="001464CD" w:rsidP="001464CD">
      <w:pPr>
        <w:pStyle w:val="KeepWithNext"/>
        <w:rPr>
          <w:rtl/>
          <w:lang w:eastAsia="he-IL"/>
        </w:rPr>
      </w:pPr>
    </w:p>
    <w:p w14:paraId="1A109DF0" w14:textId="2B0E96DC" w:rsidR="001464CD" w:rsidRDefault="001464CD" w:rsidP="001464CD">
      <w:pPr>
        <w:rPr>
          <w:rtl/>
          <w:lang w:eastAsia="he-IL"/>
        </w:rPr>
      </w:pPr>
      <w:r>
        <w:rPr>
          <w:rFonts w:hint="cs"/>
          <w:rtl/>
          <w:lang w:eastAsia="he-IL"/>
        </w:rPr>
        <w:t>כן.</w:t>
      </w:r>
    </w:p>
    <w:p w14:paraId="0AAF2FDE" w14:textId="77777777" w:rsidR="001464CD" w:rsidRDefault="001464CD" w:rsidP="001464CD">
      <w:pPr>
        <w:rPr>
          <w:rtl/>
          <w:lang w:eastAsia="he-IL"/>
        </w:rPr>
      </w:pPr>
    </w:p>
    <w:p w14:paraId="195D6A95" w14:textId="02EEB20E" w:rsidR="001464CD" w:rsidRDefault="001464CD" w:rsidP="001464CD">
      <w:pPr>
        <w:pStyle w:val="af6"/>
        <w:keepNext/>
        <w:rPr>
          <w:rtl/>
        </w:rPr>
      </w:pPr>
      <w:bookmarkStart w:id="944" w:name="ET_yor_6157_127"/>
      <w:r w:rsidRPr="001464CD">
        <w:rPr>
          <w:rStyle w:val="TagStyle"/>
          <w:rtl/>
        </w:rPr>
        <w:t xml:space="preserve"> &lt;&lt; יור &gt;&gt; </w:t>
      </w:r>
      <w:r>
        <w:rPr>
          <w:rtl/>
        </w:rPr>
        <w:t>היו"ר שמחה רוטמן:</w:t>
      </w:r>
      <w:r w:rsidRPr="001464CD">
        <w:rPr>
          <w:rStyle w:val="TagStyle"/>
          <w:rtl/>
        </w:rPr>
        <w:t xml:space="preserve"> &lt;&lt; יור &gt;&gt;</w:t>
      </w:r>
      <w:r w:rsidR="00D217A7">
        <w:rPr>
          <w:rtl/>
        </w:rPr>
        <w:t xml:space="preserve"> </w:t>
      </w:r>
      <w:bookmarkEnd w:id="944"/>
    </w:p>
    <w:p w14:paraId="31BAC29A" w14:textId="77777777" w:rsidR="001464CD" w:rsidRDefault="001464CD" w:rsidP="001464CD">
      <w:pPr>
        <w:pStyle w:val="KeepWithNext"/>
        <w:rPr>
          <w:rtl/>
          <w:lang w:eastAsia="he-IL"/>
        </w:rPr>
      </w:pPr>
    </w:p>
    <w:p w14:paraId="1F069EC0" w14:textId="3C2DE5A9" w:rsidR="001464CD" w:rsidRDefault="001464CD" w:rsidP="001464CD">
      <w:pPr>
        <w:rPr>
          <w:rtl/>
          <w:lang w:eastAsia="he-IL"/>
        </w:rPr>
      </w:pPr>
      <w:r>
        <w:rPr>
          <w:rFonts w:hint="cs"/>
          <w:rtl/>
          <w:lang w:eastAsia="he-IL"/>
        </w:rPr>
        <w:t xml:space="preserve">אני לא בטוח. </w:t>
      </w:r>
    </w:p>
    <w:p w14:paraId="4C72D34B" w14:textId="77777777" w:rsidR="001464CD" w:rsidRDefault="001464CD" w:rsidP="001464CD">
      <w:pPr>
        <w:rPr>
          <w:rtl/>
          <w:lang w:eastAsia="he-IL"/>
        </w:rPr>
      </w:pPr>
    </w:p>
    <w:p w14:paraId="421A41C8" w14:textId="7811134D" w:rsidR="001464CD" w:rsidRDefault="001464CD" w:rsidP="001464CD">
      <w:pPr>
        <w:pStyle w:val="af9"/>
        <w:keepNext/>
        <w:rPr>
          <w:rtl/>
          <w:lang w:eastAsia="he-IL"/>
        </w:rPr>
      </w:pPr>
      <w:bookmarkStart w:id="945" w:name="ET_guest_קריאה_128"/>
      <w:r w:rsidRPr="001464CD">
        <w:rPr>
          <w:rStyle w:val="TagStyle"/>
          <w:rtl/>
        </w:rPr>
        <w:t xml:space="preserve"> &lt;&lt; אורח &gt;&gt; </w:t>
      </w:r>
      <w:r>
        <w:rPr>
          <w:rtl/>
          <w:lang w:eastAsia="he-IL"/>
        </w:rPr>
        <w:t>קריאה:</w:t>
      </w:r>
      <w:r w:rsidRPr="001464CD">
        <w:rPr>
          <w:rStyle w:val="TagStyle"/>
          <w:rtl/>
        </w:rPr>
        <w:t xml:space="preserve"> &lt;&lt; אורח &gt;&gt;</w:t>
      </w:r>
      <w:r w:rsidR="00D217A7">
        <w:rPr>
          <w:rtl/>
          <w:lang w:eastAsia="he-IL"/>
        </w:rPr>
        <w:t xml:space="preserve"> </w:t>
      </w:r>
      <w:bookmarkEnd w:id="945"/>
    </w:p>
    <w:p w14:paraId="001D3B79" w14:textId="77777777" w:rsidR="001464CD" w:rsidRDefault="001464CD" w:rsidP="001464CD">
      <w:pPr>
        <w:pStyle w:val="KeepWithNext"/>
        <w:rPr>
          <w:rtl/>
          <w:lang w:eastAsia="he-IL"/>
        </w:rPr>
      </w:pPr>
    </w:p>
    <w:p w14:paraId="39ECC270" w14:textId="7DFE56A1" w:rsidR="001464CD" w:rsidRDefault="001464CD" w:rsidP="001464CD">
      <w:pPr>
        <w:rPr>
          <w:rtl/>
          <w:lang w:eastAsia="he-IL"/>
        </w:rPr>
      </w:pPr>
      <w:r>
        <w:rPr>
          <w:rFonts w:hint="cs"/>
          <w:rtl/>
          <w:lang w:eastAsia="he-IL"/>
        </w:rPr>
        <w:t>בהחלט יכול להיות.</w:t>
      </w:r>
    </w:p>
    <w:p w14:paraId="018441DB" w14:textId="77777777" w:rsidR="001464CD" w:rsidRDefault="001464CD" w:rsidP="001464CD">
      <w:pPr>
        <w:rPr>
          <w:rtl/>
          <w:lang w:eastAsia="he-IL"/>
        </w:rPr>
      </w:pPr>
      <w:bookmarkStart w:id="946" w:name="_ETM_Q1_2945585"/>
      <w:bookmarkStart w:id="947" w:name="_ETM_Q1_2945624"/>
      <w:bookmarkStart w:id="948" w:name="_ETM_Q1_2946241"/>
      <w:bookmarkEnd w:id="946"/>
      <w:bookmarkEnd w:id="947"/>
      <w:bookmarkEnd w:id="948"/>
    </w:p>
    <w:p w14:paraId="129948E2" w14:textId="235BEEF2" w:rsidR="001464CD" w:rsidRDefault="001464CD" w:rsidP="001464CD">
      <w:pPr>
        <w:pStyle w:val="af6"/>
        <w:keepNext/>
        <w:rPr>
          <w:rtl/>
        </w:rPr>
      </w:pPr>
      <w:bookmarkStart w:id="949" w:name="ET_yor_6157_129"/>
      <w:r w:rsidRPr="001464CD">
        <w:rPr>
          <w:rStyle w:val="TagStyle"/>
          <w:rtl/>
        </w:rPr>
        <w:t xml:space="preserve"> &lt;&lt; יור &gt;&gt; </w:t>
      </w:r>
      <w:r>
        <w:rPr>
          <w:rtl/>
        </w:rPr>
        <w:t>היו"ר שמחה רוטמן:</w:t>
      </w:r>
      <w:r w:rsidRPr="001464CD">
        <w:rPr>
          <w:rStyle w:val="TagStyle"/>
          <w:rtl/>
        </w:rPr>
        <w:t xml:space="preserve"> &lt;&lt; יור &gt;&gt;</w:t>
      </w:r>
      <w:r w:rsidR="00D217A7">
        <w:rPr>
          <w:rtl/>
        </w:rPr>
        <w:t xml:space="preserve"> </w:t>
      </w:r>
      <w:bookmarkEnd w:id="949"/>
    </w:p>
    <w:p w14:paraId="64DA94ED" w14:textId="77777777" w:rsidR="001464CD" w:rsidRDefault="001464CD" w:rsidP="001464CD">
      <w:pPr>
        <w:pStyle w:val="KeepWithNext"/>
        <w:rPr>
          <w:rtl/>
          <w:lang w:eastAsia="he-IL"/>
        </w:rPr>
      </w:pPr>
    </w:p>
    <w:p w14:paraId="2C3AC776" w14:textId="5A18CC66" w:rsidR="001464CD" w:rsidRDefault="001464CD" w:rsidP="001464CD">
      <w:pPr>
        <w:rPr>
          <w:rtl/>
          <w:lang w:eastAsia="he-IL"/>
        </w:rPr>
      </w:pPr>
      <w:bookmarkStart w:id="950" w:name="_ETM_Q1_2946476"/>
      <w:bookmarkStart w:id="951" w:name="_ETM_Q1_2946512"/>
      <w:bookmarkEnd w:id="950"/>
      <w:bookmarkEnd w:id="951"/>
      <w:r>
        <w:rPr>
          <w:rFonts w:hint="cs"/>
          <w:rtl/>
          <w:lang w:eastAsia="he-IL"/>
        </w:rPr>
        <w:t>אני בכלל לא בטוח. לגבי האלקטור, אנ</w:t>
      </w:r>
      <w:bookmarkStart w:id="952" w:name="_ETM_Q1_2953234"/>
      <w:bookmarkEnd w:id="952"/>
      <w:r>
        <w:rPr>
          <w:rFonts w:hint="cs"/>
          <w:rtl/>
          <w:lang w:eastAsia="he-IL"/>
        </w:rPr>
        <w:t xml:space="preserve">י מקבל. </w:t>
      </w:r>
    </w:p>
    <w:p w14:paraId="26FE175B" w14:textId="77777777" w:rsidR="001464CD" w:rsidRDefault="001464CD" w:rsidP="001464CD">
      <w:pPr>
        <w:rPr>
          <w:rtl/>
          <w:lang w:eastAsia="he-IL"/>
        </w:rPr>
      </w:pPr>
    </w:p>
    <w:p w14:paraId="3F1BEAF4" w14:textId="746AC763" w:rsidR="001464CD" w:rsidRDefault="001464CD" w:rsidP="001464CD">
      <w:pPr>
        <w:pStyle w:val="af9"/>
        <w:keepNext/>
        <w:rPr>
          <w:rtl/>
          <w:lang w:eastAsia="he-IL"/>
        </w:rPr>
      </w:pPr>
      <w:bookmarkStart w:id="953" w:name="ET_guest_רחל_ארידור_הרשקוביץ_130"/>
      <w:r w:rsidRPr="001464CD">
        <w:rPr>
          <w:rStyle w:val="TagStyle"/>
          <w:rtl/>
        </w:rPr>
        <w:t xml:space="preserve"> &lt;&lt; אורח &gt;&gt; </w:t>
      </w:r>
      <w:r>
        <w:rPr>
          <w:rtl/>
          <w:lang w:eastAsia="he-IL"/>
        </w:rPr>
        <w:t>רחל ארידור הרשקוביץ:</w:t>
      </w:r>
      <w:r w:rsidRPr="001464CD">
        <w:rPr>
          <w:rStyle w:val="TagStyle"/>
          <w:rtl/>
        </w:rPr>
        <w:t xml:space="preserve"> &lt;&lt; אורח &gt;&gt;</w:t>
      </w:r>
      <w:r w:rsidR="00D217A7">
        <w:rPr>
          <w:rtl/>
          <w:lang w:eastAsia="he-IL"/>
        </w:rPr>
        <w:t xml:space="preserve"> </w:t>
      </w:r>
      <w:bookmarkEnd w:id="953"/>
    </w:p>
    <w:p w14:paraId="67AA07FC" w14:textId="77777777" w:rsidR="001464CD" w:rsidRDefault="001464CD" w:rsidP="001464CD">
      <w:pPr>
        <w:pStyle w:val="KeepWithNext"/>
        <w:rPr>
          <w:rtl/>
          <w:lang w:eastAsia="he-IL"/>
        </w:rPr>
      </w:pPr>
    </w:p>
    <w:p w14:paraId="64EDC78D" w14:textId="184DB88A" w:rsidR="001464CD" w:rsidRDefault="001464CD" w:rsidP="001464CD">
      <w:pPr>
        <w:rPr>
          <w:rtl/>
          <w:lang w:eastAsia="he-IL"/>
        </w:rPr>
      </w:pPr>
      <w:r>
        <w:rPr>
          <w:rFonts w:hint="cs"/>
          <w:rtl/>
          <w:lang w:eastAsia="he-IL"/>
        </w:rPr>
        <w:t>קיימברידג' אנליטיקה, היה שם מידע. זה</w:t>
      </w:r>
      <w:r w:rsidR="009A54A5">
        <w:rPr>
          <w:rFonts w:hint="cs"/>
          <w:rtl/>
          <w:lang w:eastAsia="he-IL"/>
        </w:rPr>
        <w:t xml:space="preserve"> </w:t>
      </w:r>
      <w:r>
        <w:rPr>
          <w:rFonts w:hint="cs"/>
          <w:rtl/>
          <w:lang w:eastAsia="he-IL"/>
        </w:rPr>
        <w:t xml:space="preserve">היה שונה. זה לא היה מידע שהתקבל בפנקס הבוחרים. מי </w:t>
      </w:r>
      <w:bookmarkStart w:id="954" w:name="_ETM_Q1_2966564"/>
      <w:bookmarkEnd w:id="954"/>
      <w:r>
        <w:rPr>
          <w:rFonts w:hint="cs"/>
          <w:rtl/>
          <w:lang w:eastAsia="he-IL"/>
        </w:rPr>
        <w:t xml:space="preserve">שהיה בעל השליטה, ברגע שמפלגה עשתה בו </w:t>
      </w:r>
      <w:bookmarkStart w:id="955" w:name="_ETM_Q1_2967611"/>
      <w:bookmarkEnd w:id="955"/>
      <w:r>
        <w:rPr>
          <w:rFonts w:hint="cs"/>
          <w:rtl/>
          <w:lang w:eastAsia="he-IL"/>
        </w:rPr>
        <w:t xml:space="preserve">שימוש, אני לא יודעת. זאת אומרת, </w:t>
      </w:r>
      <w:bookmarkStart w:id="956" w:name="_ETM_Q1_2970169"/>
      <w:bookmarkEnd w:id="956"/>
      <w:r>
        <w:rPr>
          <w:rFonts w:hint="cs"/>
          <w:rtl/>
          <w:lang w:eastAsia="he-IL"/>
        </w:rPr>
        <w:t>קיימברידג' אנליטיקה לא התרחשה במציאות החוקים בישראל.</w:t>
      </w:r>
    </w:p>
    <w:p w14:paraId="2251985A" w14:textId="77777777" w:rsidR="001464CD" w:rsidRDefault="001464CD" w:rsidP="001464CD">
      <w:pPr>
        <w:rPr>
          <w:rtl/>
          <w:lang w:eastAsia="he-IL"/>
        </w:rPr>
      </w:pPr>
      <w:bookmarkStart w:id="957" w:name="_ETM_Q1_2975761"/>
      <w:bookmarkStart w:id="958" w:name="_ETM_Q1_2975811"/>
      <w:bookmarkEnd w:id="957"/>
      <w:bookmarkEnd w:id="958"/>
    </w:p>
    <w:p w14:paraId="70ED6FE6" w14:textId="47BE8E18" w:rsidR="001464CD" w:rsidRDefault="001464CD" w:rsidP="001464CD">
      <w:pPr>
        <w:pStyle w:val="af6"/>
        <w:keepNext/>
        <w:rPr>
          <w:rtl/>
        </w:rPr>
      </w:pPr>
      <w:bookmarkStart w:id="959" w:name="ET_yor_6157_131"/>
      <w:r w:rsidRPr="001464CD">
        <w:rPr>
          <w:rStyle w:val="TagStyle"/>
          <w:rtl/>
        </w:rPr>
        <w:t xml:space="preserve"> &lt;&lt; יור &gt;&gt; </w:t>
      </w:r>
      <w:r>
        <w:rPr>
          <w:rtl/>
        </w:rPr>
        <w:t>היו"ר שמחה רוטמן:</w:t>
      </w:r>
      <w:r w:rsidRPr="001464CD">
        <w:rPr>
          <w:rStyle w:val="TagStyle"/>
          <w:rtl/>
        </w:rPr>
        <w:t xml:space="preserve"> &lt;&lt; יור &gt;&gt;</w:t>
      </w:r>
      <w:r w:rsidR="00D217A7">
        <w:rPr>
          <w:rtl/>
        </w:rPr>
        <w:t xml:space="preserve"> </w:t>
      </w:r>
      <w:bookmarkEnd w:id="959"/>
    </w:p>
    <w:p w14:paraId="734A679C" w14:textId="77777777" w:rsidR="001464CD" w:rsidRDefault="001464CD" w:rsidP="001464CD">
      <w:pPr>
        <w:pStyle w:val="KeepWithNext"/>
        <w:rPr>
          <w:rtl/>
          <w:lang w:eastAsia="he-IL"/>
        </w:rPr>
      </w:pPr>
    </w:p>
    <w:p w14:paraId="092AC0C8" w14:textId="3AFF9C76" w:rsidR="001464CD" w:rsidRDefault="001464CD" w:rsidP="001464CD">
      <w:pPr>
        <w:rPr>
          <w:rtl/>
          <w:lang w:eastAsia="he-IL"/>
        </w:rPr>
      </w:pPr>
      <w:r>
        <w:rPr>
          <w:rFonts w:hint="cs"/>
          <w:rtl/>
          <w:lang w:eastAsia="he-IL"/>
        </w:rPr>
        <w:t xml:space="preserve">לא משנה, אבל אם </w:t>
      </w:r>
      <w:bookmarkStart w:id="960" w:name="_ETM_Q1_2974760"/>
      <w:bookmarkEnd w:id="960"/>
      <w:r>
        <w:rPr>
          <w:rFonts w:hint="cs"/>
          <w:rtl/>
          <w:lang w:eastAsia="he-IL"/>
        </w:rPr>
        <w:t xml:space="preserve">עכשיו אנחנו מנתחים את ה-קייס. שוב, הרי אנחנו מנסים כאן </w:t>
      </w:r>
      <w:bookmarkStart w:id="961" w:name="_ETM_Q1_2977371"/>
      <w:bookmarkEnd w:id="961"/>
      <w:r>
        <w:rPr>
          <w:rFonts w:hint="cs"/>
          <w:rtl/>
          <w:lang w:eastAsia="he-IL"/>
        </w:rPr>
        <w:t xml:space="preserve">לנתח את ה-קייס האפשרי. </w:t>
      </w:r>
    </w:p>
    <w:p w14:paraId="1D8228CB" w14:textId="77777777" w:rsidR="001464CD" w:rsidRDefault="001464CD" w:rsidP="001464CD">
      <w:pPr>
        <w:rPr>
          <w:rtl/>
          <w:lang w:eastAsia="he-IL"/>
        </w:rPr>
      </w:pPr>
      <w:bookmarkStart w:id="962" w:name="_ETM_Q1_2981218"/>
      <w:bookmarkStart w:id="963" w:name="_ETM_Q1_2981264"/>
      <w:bookmarkEnd w:id="962"/>
      <w:bookmarkEnd w:id="963"/>
    </w:p>
    <w:p w14:paraId="7B860234" w14:textId="580AB5A5" w:rsidR="001464CD" w:rsidRDefault="001464CD" w:rsidP="001464CD">
      <w:pPr>
        <w:pStyle w:val="af9"/>
        <w:keepNext/>
        <w:rPr>
          <w:rtl/>
          <w:lang w:eastAsia="he-IL"/>
        </w:rPr>
      </w:pPr>
      <w:bookmarkStart w:id="964" w:name="ET_guest_רחל_ארידור_הרשקוביץ_132"/>
      <w:r w:rsidRPr="001464CD">
        <w:rPr>
          <w:rStyle w:val="TagStyle"/>
          <w:rtl/>
        </w:rPr>
        <w:t xml:space="preserve"> &lt;&lt; אורח &gt;&gt; </w:t>
      </w:r>
      <w:r>
        <w:rPr>
          <w:rtl/>
          <w:lang w:eastAsia="he-IL"/>
        </w:rPr>
        <w:t>רחל ארידור הרשקוביץ:</w:t>
      </w:r>
      <w:r w:rsidRPr="001464CD">
        <w:rPr>
          <w:rStyle w:val="TagStyle"/>
          <w:rtl/>
        </w:rPr>
        <w:t xml:space="preserve"> &lt;&lt; אורח &gt;&gt;</w:t>
      </w:r>
      <w:r w:rsidR="00D217A7">
        <w:rPr>
          <w:rtl/>
          <w:lang w:eastAsia="he-IL"/>
        </w:rPr>
        <w:t xml:space="preserve"> </w:t>
      </w:r>
      <w:bookmarkEnd w:id="964"/>
    </w:p>
    <w:p w14:paraId="21286E68" w14:textId="77777777" w:rsidR="001464CD" w:rsidRDefault="001464CD" w:rsidP="001464CD">
      <w:pPr>
        <w:pStyle w:val="KeepWithNext"/>
        <w:rPr>
          <w:rtl/>
          <w:lang w:eastAsia="he-IL"/>
        </w:rPr>
      </w:pPr>
    </w:p>
    <w:p w14:paraId="6D5ED334" w14:textId="1DF7C0C4" w:rsidR="001464CD" w:rsidRDefault="001464CD" w:rsidP="001464CD">
      <w:pPr>
        <w:rPr>
          <w:rtl/>
          <w:lang w:eastAsia="he-IL"/>
        </w:rPr>
      </w:pPr>
      <w:r>
        <w:rPr>
          <w:rFonts w:hint="cs"/>
          <w:rtl/>
          <w:lang w:eastAsia="he-IL"/>
        </w:rPr>
        <w:t>אבל בישראל המידע הבסיסי מגיע מהמפלגה.</w:t>
      </w:r>
    </w:p>
    <w:p w14:paraId="3F0138E8" w14:textId="77777777" w:rsidR="001464CD" w:rsidRDefault="001464CD" w:rsidP="001464CD">
      <w:pPr>
        <w:rPr>
          <w:rtl/>
          <w:lang w:eastAsia="he-IL"/>
        </w:rPr>
      </w:pPr>
      <w:bookmarkStart w:id="965" w:name="_ETM_Q1_2984140"/>
      <w:bookmarkStart w:id="966" w:name="_ETM_Q1_2984188"/>
      <w:bookmarkStart w:id="967" w:name="_ETM_Q1_2983815"/>
      <w:bookmarkEnd w:id="965"/>
      <w:bookmarkEnd w:id="966"/>
      <w:bookmarkEnd w:id="967"/>
    </w:p>
    <w:p w14:paraId="2FEB99CB" w14:textId="1F028A73" w:rsidR="001464CD" w:rsidRDefault="001464CD" w:rsidP="001464CD">
      <w:pPr>
        <w:pStyle w:val="af6"/>
        <w:keepNext/>
        <w:rPr>
          <w:rtl/>
        </w:rPr>
      </w:pPr>
      <w:bookmarkStart w:id="968" w:name="ET_yor_6157_133"/>
      <w:r w:rsidRPr="001464CD">
        <w:rPr>
          <w:rStyle w:val="TagStyle"/>
          <w:rtl/>
        </w:rPr>
        <w:t xml:space="preserve"> &lt;&lt; יור &gt;&gt; </w:t>
      </w:r>
      <w:r>
        <w:rPr>
          <w:rtl/>
        </w:rPr>
        <w:t>היו"ר שמחה רוטמן:</w:t>
      </w:r>
      <w:r w:rsidRPr="001464CD">
        <w:rPr>
          <w:rStyle w:val="TagStyle"/>
          <w:rtl/>
        </w:rPr>
        <w:t xml:space="preserve"> &lt;&lt; יור &gt;&gt;</w:t>
      </w:r>
      <w:r w:rsidR="00D217A7">
        <w:rPr>
          <w:rtl/>
        </w:rPr>
        <w:t xml:space="preserve"> </w:t>
      </w:r>
      <w:bookmarkEnd w:id="968"/>
    </w:p>
    <w:p w14:paraId="1EB1E4B5" w14:textId="77777777" w:rsidR="001464CD" w:rsidRDefault="001464CD" w:rsidP="001464CD">
      <w:pPr>
        <w:pStyle w:val="KeepWithNext"/>
        <w:rPr>
          <w:rtl/>
          <w:lang w:eastAsia="he-IL"/>
        </w:rPr>
      </w:pPr>
    </w:p>
    <w:p w14:paraId="66325AD7" w14:textId="1E6046F1" w:rsidR="001464CD" w:rsidRDefault="001464CD" w:rsidP="001464CD">
      <w:pPr>
        <w:rPr>
          <w:rtl/>
          <w:lang w:eastAsia="he-IL"/>
        </w:rPr>
      </w:pPr>
      <w:bookmarkStart w:id="969" w:name="_ETM_Q1_2984196"/>
      <w:bookmarkStart w:id="970" w:name="_ETM_Q1_2984244"/>
      <w:bookmarkEnd w:id="969"/>
      <w:bookmarkEnd w:id="970"/>
      <w:r>
        <w:rPr>
          <w:rFonts w:hint="cs"/>
          <w:rtl/>
          <w:lang w:eastAsia="he-IL"/>
        </w:rPr>
        <w:t xml:space="preserve">לא. </w:t>
      </w:r>
      <w:bookmarkStart w:id="971" w:name="_ETM_Q1_2984982"/>
      <w:bookmarkEnd w:id="971"/>
      <w:r>
        <w:rPr>
          <w:rFonts w:hint="cs"/>
          <w:rtl/>
          <w:lang w:eastAsia="he-IL"/>
        </w:rPr>
        <w:t>לא נכון. מידע של מאגר</w:t>
      </w:r>
      <w:r w:rsidR="009A54A5">
        <w:rPr>
          <w:rFonts w:hint="cs"/>
          <w:rtl/>
          <w:lang w:eastAsia="he-IL"/>
        </w:rPr>
        <w:t xml:space="preserve"> </w:t>
      </w:r>
      <w:r>
        <w:rPr>
          <w:rFonts w:hint="cs"/>
          <w:rtl/>
          <w:lang w:eastAsia="he-IL"/>
        </w:rPr>
        <w:t>בוחרים מגיע ממפלגות אבל מידע של דפוסי הצבעה, מידע של</w:t>
      </w:r>
      <w:bookmarkStart w:id="972" w:name="_ETM_Q1_2993321"/>
      <w:bookmarkEnd w:id="972"/>
      <w:r>
        <w:rPr>
          <w:rFonts w:hint="cs"/>
          <w:rtl/>
          <w:lang w:eastAsia="he-IL"/>
        </w:rPr>
        <w:t xml:space="preserve"> </w:t>
      </w:r>
      <w:r w:rsidR="005F3FB6">
        <w:rPr>
          <w:rFonts w:hint="cs"/>
          <w:rtl/>
          <w:lang w:eastAsia="he-IL"/>
        </w:rPr>
        <w:t xml:space="preserve">למי אני צריך עכשיו לעשות פרסומת של מפלגה פלונית או מפלגה אלמונית לפי הרגלי הצריכה ואני יודע שאם אתה קונה </w:t>
      </w:r>
      <w:bookmarkStart w:id="973" w:name="_ETM_Q1_3001738"/>
      <w:bookmarkEnd w:id="973"/>
      <w:r w:rsidR="005F3FB6">
        <w:rPr>
          <w:rFonts w:hint="cs"/>
          <w:rtl/>
          <w:lang w:eastAsia="he-IL"/>
        </w:rPr>
        <w:t xml:space="preserve">בחנות מסוימת, אתה ככל הנראה מצביע למפלגה אחרת. אלו ניתוחים </w:t>
      </w:r>
      <w:bookmarkStart w:id="974" w:name="_ETM_Q1_3005834"/>
      <w:bookmarkEnd w:id="974"/>
      <w:r w:rsidR="005F3FB6">
        <w:rPr>
          <w:rFonts w:hint="cs"/>
          <w:rtl/>
          <w:lang w:eastAsia="he-IL"/>
        </w:rPr>
        <w:t>שנעשים ברשתות החברתיות</w:t>
      </w:r>
      <w:r w:rsidR="009A54A5">
        <w:rPr>
          <w:rFonts w:hint="cs"/>
          <w:rtl/>
          <w:lang w:eastAsia="he-IL"/>
        </w:rPr>
        <w:t xml:space="preserve"> </w:t>
      </w:r>
      <w:r w:rsidR="005F3FB6">
        <w:rPr>
          <w:rFonts w:hint="cs"/>
          <w:rtl/>
          <w:lang w:eastAsia="he-IL"/>
        </w:rPr>
        <w:t>ובביג דאטה.</w:t>
      </w:r>
    </w:p>
    <w:p w14:paraId="519B6E8C" w14:textId="77777777" w:rsidR="005F3FB6" w:rsidRDefault="005F3FB6" w:rsidP="001464CD">
      <w:pPr>
        <w:rPr>
          <w:rtl/>
          <w:lang w:eastAsia="he-IL"/>
        </w:rPr>
      </w:pPr>
      <w:bookmarkStart w:id="975" w:name="_ETM_Q1_3015627"/>
      <w:bookmarkStart w:id="976" w:name="_ETM_Q1_3015672"/>
      <w:bookmarkEnd w:id="975"/>
      <w:bookmarkEnd w:id="976"/>
    </w:p>
    <w:p w14:paraId="622E9AEE" w14:textId="19B78998" w:rsidR="005F3FB6" w:rsidRDefault="005F3FB6" w:rsidP="005F3FB6">
      <w:pPr>
        <w:pStyle w:val="af9"/>
        <w:keepNext/>
        <w:rPr>
          <w:rtl/>
          <w:lang w:eastAsia="he-IL"/>
        </w:rPr>
      </w:pPr>
      <w:bookmarkStart w:id="977" w:name="ET_guest_רחל_ארידור_הרשקוביץ_134"/>
      <w:r w:rsidRPr="005F3FB6">
        <w:rPr>
          <w:rStyle w:val="TagStyle"/>
          <w:rtl/>
        </w:rPr>
        <w:t xml:space="preserve"> &lt;&lt; אורח &gt;&gt; </w:t>
      </w:r>
      <w:r>
        <w:rPr>
          <w:rtl/>
          <w:lang w:eastAsia="he-IL"/>
        </w:rPr>
        <w:t>רחל ארידור הרשקוביץ:</w:t>
      </w:r>
      <w:r w:rsidRPr="005F3FB6">
        <w:rPr>
          <w:rStyle w:val="TagStyle"/>
          <w:rtl/>
        </w:rPr>
        <w:t xml:space="preserve"> &lt;&lt; אורח &gt;&gt;</w:t>
      </w:r>
      <w:r w:rsidR="00D217A7">
        <w:rPr>
          <w:rtl/>
          <w:lang w:eastAsia="he-IL"/>
        </w:rPr>
        <w:t xml:space="preserve"> </w:t>
      </w:r>
      <w:bookmarkEnd w:id="977"/>
    </w:p>
    <w:p w14:paraId="6CA02262" w14:textId="77777777" w:rsidR="005F3FB6" w:rsidRDefault="005F3FB6" w:rsidP="005F3FB6">
      <w:pPr>
        <w:pStyle w:val="KeepWithNext"/>
        <w:rPr>
          <w:rtl/>
          <w:lang w:eastAsia="he-IL"/>
        </w:rPr>
      </w:pPr>
    </w:p>
    <w:p w14:paraId="5753274C" w14:textId="1E17DD0F" w:rsidR="005F3FB6" w:rsidRDefault="005F3FB6" w:rsidP="005F3FB6">
      <w:pPr>
        <w:rPr>
          <w:rtl/>
          <w:lang w:eastAsia="he-IL"/>
        </w:rPr>
      </w:pPr>
      <w:r>
        <w:rPr>
          <w:rFonts w:hint="cs"/>
          <w:rtl/>
          <w:lang w:eastAsia="he-IL"/>
        </w:rPr>
        <w:t xml:space="preserve">בהתבסס על </w:t>
      </w:r>
      <w:bookmarkStart w:id="978" w:name="_ETM_Q1_3013442"/>
      <w:bookmarkEnd w:id="978"/>
      <w:r>
        <w:rPr>
          <w:rFonts w:hint="cs"/>
          <w:rtl/>
          <w:lang w:eastAsia="he-IL"/>
        </w:rPr>
        <w:t xml:space="preserve">פנקס הבוחרים. </w:t>
      </w:r>
    </w:p>
    <w:p w14:paraId="145F93FF" w14:textId="77777777" w:rsidR="005F3FB6" w:rsidRDefault="005F3FB6" w:rsidP="005F3FB6">
      <w:pPr>
        <w:rPr>
          <w:rtl/>
          <w:lang w:eastAsia="he-IL"/>
        </w:rPr>
      </w:pPr>
    </w:p>
    <w:p w14:paraId="46E636D2" w14:textId="22B4295B" w:rsidR="005F3FB6" w:rsidRDefault="005F3FB6" w:rsidP="005F3FB6">
      <w:pPr>
        <w:pStyle w:val="af9"/>
        <w:keepNext/>
        <w:rPr>
          <w:rtl/>
          <w:lang w:eastAsia="he-IL"/>
        </w:rPr>
      </w:pPr>
      <w:bookmarkStart w:id="979" w:name="ET_guest_דין_ליבנה_136"/>
      <w:r w:rsidRPr="005F3FB6">
        <w:rPr>
          <w:rStyle w:val="TagStyle"/>
          <w:rtl/>
        </w:rPr>
        <w:t xml:space="preserve"> &lt;&lt; אורח &gt;&gt; </w:t>
      </w:r>
      <w:r>
        <w:rPr>
          <w:rtl/>
          <w:lang w:eastAsia="he-IL"/>
        </w:rPr>
        <w:t>דין ליבנה:</w:t>
      </w:r>
      <w:r w:rsidRPr="005F3FB6">
        <w:rPr>
          <w:rStyle w:val="TagStyle"/>
          <w:rtl/>
        </w:rPr>
        <w:t xml:space="preserve"> &lt;&lt; אורח &gt;&gt;</w:t>
      </w:r>
      <w:r w:rsidR="00D217A7">
        <w:rPr>
          <w:rtl/>
          <w:lang w:eastAsia="he-IL"/>
        </w:rPr>
        <w:t xml:space="preserve"> </w:t>
      </w:r>
      <w:bookmarkEnd w:id="979"/>
    </w:p>
    <w:p w14:paraId="61E6A7A3" w14:textId="77777777" w:rsidR="005F3FB6" w:rsidRDefault="005F3FB6" w:rsidP="005F3FB6">
      <w:pPr>
        <w:pStyle w:val="KeepWithNext"/>
        <w:rPr>
          <w:rtl/>
          <w:lang w:eastAsia="he-IL"/>
        </w:rPr>
      </w:pPr>
    </w:p>
    <w:p w14:paraId="415F6B0F" w14:textId="2FAD24A6" w:rsidR="005F3FB6" w:rsidRDefault="005F3FB6" w:rsidP="005F3FB6">
      <w:pPr>
        <w:rPr>
          <w:rtl/>
          <w:lang w:eastAsia="he-IL"/>
        </w:rPr>
      </w:pPr>
      <w:bookmarkStart w:id="980" w:name="_ETM_Q1_3021691"/>
      <w:bookmarkStart w:id="981" w:name="_ETM_Q1_3021703"/>
      <w:bookmarkEnd w:id="980"/>
      <w:bookmarkEnd w:id="981"/>
      <w:r>
        <w:rPr>
          <w:rFonts w:hint="cs"/>
          <w:rtl/>
          <w:lang w:eastAsia="he-IL"/>
        </w:rPr>
        <w:t xml:space="preserve">יהיה קל מאוד </w:t>
      </w:r>
      <w:bookmarkStart w:id="982" w:name="_ETM_Q1_3020357"/>
      <w:bookmarkEnd w:id="982"/>
      <w:r>
        <w:rPr>
          <w:rFonts w:hint="cs"/>
          <w:rtl/>
          <w:lang w:eastAsia="he-IL"/>
        </w:rPr>
        <w:t xml:space="preserve">לעקוף את זה. גם אם קיימברידג' או חברה כמו </w:t>
      </w:r>
      <w:bookmarkStart w:id="983" w:name="_ETM_Q1_3022098"/>
      <w:bookmarkEnd w:id="983"/>
      <w:r>
        <w:rPr>
          <w:rFonts w:hint="cs"/>
          <w:rtl/>
          <w:lang w:eastAsia="he-IL"/>
        </w:rPr>
        <w:t>קיימברידג' אנליטיקה תשתמש במידע שלא מגיע מפנקס הבוחרים, ברגע שהי</w:t>
      </w:r>
      <w:bookmarkStart w:id="984" w:name="_ETM_Q1_3028864"/>
      <w:bookmarkEnd w:id="984"/>
      <w:r>
        <w:rPr>
          <w:rFonts w:hint="cs"/>
          <w:rtl/>
          <w:lang w:eastAsia="he-IL"/>
        </w:rPr>
        <w:t>א תיקח מידע שכן מגיע מפנקס הבוחרים של מפלגה</w:t>
      </w:r>
      <w:bookmarkStart w:id="985" w:name="_ETM_Q1_3031925"/>
      <w:bookmarkEnd w:id="985"/>
      <w:r>
        <w:rPr>
          <w:rFonts w:hint="cs"/>
          <w:rtl/>
          <w:lang w:eastAsia="he-IL"/>
        </w:rPr>
        <w:t xml:space="preserve"> ששוכרת אותה תיתן לה ותשלב ותערבב אותו עם מידע שמגיע</w:t>
      </w:r>
      <w:bookmarkStart w:id="986" w:name="_ETM_Q1_3035493"/>
      <w:bookmarkEnd w:id="986"/>
      <w:r>
        <w:rPr>
          <w:rFonts w:hint="cs"/>
          <w:rtl/>
          <w:lang w:eastAsia="he-IL"/>
        </w:rPr>
        <w:t xml:space="preserve"> ממקורות אחרים </w:t>
      </w:r>
      <w:r>
        <w:rPr>
          <w:rtl/>
          <w:lang w:eastAsia="he-IL"/>
        </w:rPr>
        <w:t>–</w:t>
      </w:r>
      <w:r>
        <w:rPr>
          <w:rFonts w:hint="cs"/>
          <w:rtl/>
          <w:lang w:eastAsia="he-IL"/>
        </w:rPr>
        <w:t xml:space="preserve"> זה כבר ייצור בעיה - - -</w:t>
      </w:r>
    </w:p>
    <w:p w14:paraId="0492CFE5" w14:textId="77777777" w:rsidR="005F3FB6" w:rsidRDefault="005F3FB6" w:rsidP="005F3FB6">
      <w:pPr>
        <w:rPr>
          <w:rtl/>
          <w:lang w:eastAsia="he-IL"/>
        </w:rPr>
      </w:pPr>
    </w:p>
    <w:p w14:paraId="60047723" w14:textId="38EA1D82" w:rsidR="005F3FB6" w:rsidRDefault="005F3FB6" w:rsidP="005F3FB6">
      <w:pPr>
        <w:pStyle w:val="af6"/>
        <w:keepNext/>
        <w:rPr>
          <w:rtl/>
        </w:rPr>
      </w:pPr>
      <w:bookmarkStart w:id="987" w:name="ET_yor_6157_137"/>
      <w:r w:rsidRPr="005F3FB6">
        <w:rPr>
          <w:rStyle w:val="TagStyle"/>
          <w:rtl/>
        </w:rPr>
        <w:t xml:space="preserve"> &lt;&lt; יור &gt;&gt; </w:t>
      </w:r>
      <w:r>
        <w:rPr>
          <w:rtl/>
        </w:rPr>
        <w:t>היו"ר שמחה רוטמן:</w:t>
      </w:r>
      <w:r w:rsidRPr="005F3FB6">
        <w:rPr>
          <w:rStyle w:val="TagStyle"/>
          <w:rtl/>
        </w:rPr>
        <w:t xml:space="preserve"> &lt;&lt; יור &gt;&gt;</w:t>
      </w:r>
      <w:r w:rsidR="00D217A7">
        <w:rPr>
          <w:rtl/>
        </w:rPr>
        <w:t xml:space="preserve"> </w:t>
      </w:r>
      <w:bookmarkEnd w:id="987"/>
    </w:p>
    <w:p w14:paraId="367BA0A2" w14:textId="77777777" w:rsidR="005F3FB6" w:rsidRDefault="005F3FB6" w:rsidP="005F3FB6">
      <w:pPr>
        <w:pStyle w:val="KeepWithNext"/>
        <w:rPr>
          <w:rtl/>
          <w:lang w:eastAsia="he-IL"/>
        </w:rPr>
      </w:pPr>
    </w:p>
    <w:p w14:paraId="41EE9076" w14:textId="2CD75FA7" w:rsidR="005F3FB6" w:rsidRDefault="005F3FB6" w:rsidP="005F3FB6">
      <w:pPr>
        <w:rPr>
          <w:rtl/>
          <w:lang w:eastAsia="he-IL"/>
        </w:rPr>
      </w:pPr>
      <w:r>
        <w:rPr>
          <w:rFonts w:hint="cs"/>
          <w:rtl/>
          <w:lang w:eastAsia="he-IL"/>
        </w:rPr>
        <w:t xml:space="preserve">אבל </w:t>
      </w:r>
      <w:bookmarkStart w:id="988" w:name="_ETM_Q1_3036595"/>
      <w:bookmarkEnd w:id="988"/>
      <w:r>
        <w:rPr>
          <w:rFonts w:hint="cs"/>
          <w:rtl/>
          <w:lang w:eastAsia="he-IL"/>
        </w:rPr>
        <w:t>מי בעל השליטה במאגר? אתה צודק אבל במקרה כזה מי בעל השליטה במאגר?</w:t>
      </w:r>
    </w:p>
    <w:p w14:paraId="3EE91173" w14:textId="77777777" w:rsidR="005F3FB6" w:rsidRDefault="005F3FB6" w:rsidP="005F3FB6">
      <w:pPr>
        <w:rPr>
          <w:rtl/>
          <w:lang w:eastAsia="he-IL"/>
        </w:rPr>
      </w:pPr>
      <w:bookmarkStart w:id="989" w:name="_ETM_Q1_3043617"/>
      <w:bookmarkStart w:id="990" w:name="_ETM_Q1_3043652"/>
      <w:bookmarkEnd w:id="989"/>
      <w:bookmarkEnd w:id="990"/>
    </w:p>
    <w:p w14:paraId="13620610" w14:textId="68C93055" w:rsidR="005F3FB6" w:rsidRDefault="005F3FB6" w:rsidP="005F3FB6">
      <w:pPr>
        <w:pStyle w:val="af9"/>
        <w:keepNext/>
        <w:rPr>
          <w:rtl/>
          <w:lang w:eastAsia="he-IL"/>
        </w:rPr>
      </w:pPr>
      <w:bookmarkStart w:id="991" w:name="ET_guest_עמית_יוסוב_עמיר_138"/>
      <w:r w:rsidRPr="005F3FB6">
        <w:rPr>
          <w:rStyle w:val="TagStyle"/>
          <w:rtl/>
        </w:rPr>
        <w:t xml:space="preserve"> &lt;&lt; אורח &gt;&gt; </w:t>
      </w:r>
      <w:r>
        <w:rPr>
          <w:rtl/>
          <w:lang w:eastAsia="he-IL"/>
        </w:rPr>
        <w:t>עמית יוסוב עמיר:</w:t>
      </w:r>
      <w:r w:rsidRPr="005F3FB6">
        <w:rPr>
          <w:rStyle w:val="TagStyle"/>
          <w:rtl/>
        </w:rPr>
        <w:t xml:space="preserve"> &lt;&lt; אורח &gt;&gt;</w:t>
      </w:r>
      <w:r w:rsidR="00D217A7">
        <w:rPr>
          <w:rtl/>
          <w:lang w:eastAsia="he-IL"/>
        </w:rPr>
        <w:t xml:space="preserve"> </w:t>
      </w:r>
      <w:bookmarkEnd w:id="991"/>
    </w:p>
    <w:p w14:paraId="004E8AEB" w14:textId="77777777" w:rsidR="005F3FB6" w:rsidRDefault="005F3FB6" w:rsidP="005F3FB6">
      <w:pPr>
        <w:pStyle w:val="KeepWithNext"/>
        <w:rPr>
          <w:rtl/>
          <w:lang w:eastAsia="he-IL"/>
        </w:rPr>
      </w:pPr>
    </w:p>
    <w:p w14:paraId="1764CA18" w14:textId="70A5ED1B" w:rsidR="005F3FB6" w:rsidRDefault="005F3FB6" w:rsidP="005F3FB6">
      <w:pPr>
        <w:rPr>
          <w:rtl/>
          <w:lang w:eastAsia="he-IL"/>
        </w:rPr>
      </w:pPr>
      <w:r>
        <w:rPr>
          <w:rFonts w:hint="cs"/>
          <w:rtl/>
          <w:lang w:eastAsia="he-IL"/>
        </w:rPr>
        <w:t xml:space="preserve">רק </w:t>
      </w:r>
      <w:bookmarkStart w:id="992" w:name="_ETM_Q1_3043137"/>
      <w:bookmarkStart w:id="993" w:name="_ETM_Q1_3046172"/>
      <w:bookmarkStart w:id="994" w:name="_ETM_Q1_3046209"/>
      <w:bookmarkEnd w:id="992"/>
      <w:bookmarkEnd w:id="993"/>
      <w:bookmarkEnd w:id="994"/>
      <w:r>
        <w:rPr>
          <w:rFonts w:hint="cs"/>
          <w:rtl/>
          <w:lang w:eastAsia="he-IL"/>
        </w:rPr>
        <w:t>כדאי להבהיר כאן שתי שאלות</w:t>
      </w:r>
      <w:r w:rsidR="009A54A5">
        <w:rPr>
          <w:rFonts w:hint="cs"/>
          <w:rtl/>
          <w:lang w:eastAsia="he-IL"/>
        </w:rPr>
        <w:t xml:space="preserve"> </w:t>
      </w:r>
      <w:r>
        <w:rPr>
          <w:rFonts w:hint="cs"/>
          <w:rtl/>
          <w:lang w:eastAsia="he-IL"/>
        </w:rPr>
        <w:t>שונות. העובדה שמעורב גם מידע מפנקס הבוחרים, הוא אחת הסיבות לצורך באכיפה אפקטיבית למול מאגרי המידע של מפלגות בין שמוחזקים על ידיהן</w:t>
      </w:r>
      <w:r w:rsidR="009A54A5">
        <w:rPr>
          <w:rFonts w:hint="cs"/>
          <w:rtl/>
          <w:lang w:eastAsia="he-IL"/>
        </w:rPr>
        <w:t xml:space="preserve"> </w:t>
      </w:r>
      <w:r>
        <w:rPr>
          <w:rFonts w:hint="cs"/>
          <w:rtl/>
          <w:lang w:eastAsia="he-IL"/>
        </w:rPr>
        <w:t>ובין באמצעות אחר מטעמן. מחזיק, יש הגדרה עדכנית עליה הוחלט.</w:t>
      </w:r>
    </w:p>
    <w:p w14:paraId="19DF0825" w14:textId="77777777" w:rsidR="005F3FB6" w:rsidRDefault="005F3FB6" w:rsidP="005F3FB6">
      <w:pPr>
        <w:rPr>
          <w:rtl/>
          <w:lang w:eastAsia="he-IL"/>
        </w:rPr>
      </w:pPr>
      <w:bookmarkStart w:id="995" w:name="_ETM_Q1_3067846"/>
      <w:bookmarkStart w:id="996" w:name="_ETM_Q1_3067886"/>
      <w:bookmarkEnd w:id="995"/>
      <w:bookmarkEnd w:id="996"/>
    </w:p>
    <w:p w14:paraId="187F863C" w14:textId="1B25307D" w:rsidR="005F3FB6" w:rsidRDefault="005F3FB6" w:rsidP="005F3FB6">
      <w:pPr>
        <w:rPr>
          <w:rtl/>
          <w:lang w:eastAsia="he-IL"/>
        </w:rPr>
      </w:pPr>
      <w:bookmarkStart w:id="997" w:name="_ETM_Q1_3067925"/>
      <w:bookmarkStart w:id="998" w:name="_ETM_Q1_3067960"/>
      <w:bookmarkEnd w:id="997"/>
      <w:bookmarkEnd w:id="998"/>
      <w:r>
        <w:rPr>
          <w:rFonts w:hint="cs"/>
          <w:rtl/>
          <w:lang w:eastAsia="he-IL"/>
        </w:rPr>
        <w:t>אנחנו כאן שואלים את</w:t>
      </w:r>
      <w:bookmarkStart w:id="999" w:name="_ETM_Q1_3070469"/>
      <w:bookmarkEnd w:id="999"/>
      <w:r>
        <w:rPr>
          <w:rFonts w:hint="cs"/>
          <w:rtl/>
          <w:lang w:eastAsia="he-IL"/>
        </w:rPr>
        <w:t xml:space="preserve"> השאלה האם מדובר במאגר מידע של מפלגה בלי</w:t>
      </w:r>
      <w:bookmarkStart w:id="1000" w:name="_ETM_Q1_3073144"/>
      <w:bookmarkEnd w:id="1000"/>
      <w:r>
        <w:rPr>
          <w:rFonts w:hint="cs"/>
          <w:rtl/>
          <w:lang w:eastAsia="he-IL"/>
        </w:rPr>
        <w:t xml:space="preserve"> קשר לשאלה הישירה של פנקס הבוחרים, לשאלה של תקופת הבחירות.</w:t>
      </w:r>
    </w:p>
    <w:p w14:paraId="73C77CC0" w14:textId="77777777" w:rsidR="005F3FB6" w:rsidRDefault="005F3FB6" w:rsidP="005F3FB6">
      <w:pPr>
        <w:rPr>
          <w:rtl/>
          <w:lang w:eastAsia="he-IL"/>
        </w:rPr>
      </w:pPr>
      <w:bookmarkStart w:id="1001" w:name="_ETM_Q1_3078572"/>
      <w:bookmarkStart w:id="1002" w:name="_ETM_Q1_3078609"/>
      <w:bookmarkEnd w:id="1001"/>
      <w:bookmarkEnd w:id="1002"/>
    </w:p>
    <w:p w14:paraId="5EE7EE0A" w14:textId="6388142E" w:rsidR="005F3FB6" w:rsidRDefault="005F3FB6" w:rsidP="005F3FB6">
      <w:pPr>
        <w:pStyle w:val="af6"/>
        <w:keepNext/>
        <w:rPr>
          <w:rtl/>
        </w:rPr>
      </w:pPr>
      <w:bookmarkStart w:id="1003" w:name="ET_yor_6157_139"/>
      <w:r w:rsidRPr="005F3FB6">
        <w:rPr>
          <w:rStyle w:val="TagStyle"/>
          <w:rtl/>
        </w:rPr>
        <w:t xml:space="preserve"> &lt;&lt; יור &gt;&gt; </w:t>
      </w:r>
      <w:r>
        <w:rPr>
          <w:rtl/>
        </w:rPr>
        <w:t>היו"ר שמחה רוטמן:</w:t>
      </w:r>
      <w:r w:rsidRPr="005F3FB6">
        <w:rPr>
          <w:rStyle w:val="TagStyle"/>
          <w:rtl/>
        </w:rPr>
        <w:t xml:space="preserve"> &lt;&lt; יור &gt;&gt;</w:t>
      </w:r>
      <w:r w:rsidR="00D217A7">
        <w:rPr>
          <w:rtl/>
        </w:rPr>
        <w:t xml:space="preserve"> </w:t>
      </w:r>
      <w:bookmarkEnd w:id="1003"/>
    </w:p>
    <w:p w14:paraId="1A322EBB" w14:textId="77777777" w:rsidR="005F3FB6" w:rsidRDefault="005F3FB6" w:rsidP="005F3FB6">
      <w:pPr>
        <w:pStyle w:val="KeepWithNext"/>
        <w:rPr>
          <w:rtl/>
          <w:lang w:eastAsia="he-IL"/>
        </w:rPr>
      </w:pPr>
    </w:p>
    <w:p w14:paraId="22F8CC66" w14:textId="2DBE4C3B" w:rsidR="005F3FB6" w:rsidRDefault="005F3FB6" w:rsidP="005F3FB6">
      <w:pPr>
        <w:rPr>
          <w:rtl/>
          <w:lang w:eastAsia="he-IL"/>
        </w:rPr>
      </w:pPr>
      <w:r>
        <w:rPr>
          <w:rFonts w:hint="cs"/>
          <w:rtl/>
          <w:lang w:eastAsia="he-IL"/>
        </w:rPr>
        <w:t>אגב</w:t>
      </w:r>
      <w:bookmarkStart w:id="1004" w:name="_ETM_Q1_3076938"/>
      <w:bookmarkEnd w:id="1004"/>
      <w:r>
        <w:rPr>
          <w:rFonts w:hint="cs"/>
          <w:rtl/>
          <w:lang w:eastAsia="he-IL"/>
        </w:rPr>
        <w:t xml:space="preserve"> פנקס הבוחרים, ככל שפנקס הבוחרים הוא האירוע, בהחלט אלקטור או חברות דומות לאלקטור </w:t>
      </w:r>
      <w:bookmarkStart w:id="1005" w:name="_ETM_Q1_3086558"/>
      <w:bookmarkEnd w:id="1005"/>
      <w:r>
        <w:rPr>
          <w:rFonts w:hint="cs"/>
          <w:rtl/>
          <w:lang w:eastAsia="he-IL"/>
        </w:rPr>
        <w:t>יכולות לקבל בדיוק את אותו דאטה מחמש מפלגות שונות כי פנקס הבוחרים</w:t>
      </w:r>
      <w:r w:rsidR="009A54A5">
        <w:rPr>
          <w:rFonts w:hint="cs"/>
          <w:rtl/>
          <w:lang w:eastAsia="he-IL"/>
        </w:rPr>
        <w:t xml:space="preserve"> </w:t>
      </w:r>
      <w:r>
        <w:rPr>
          <w:rFonts w:hint="cs"/>
          <w:rtl/>
          <w:lang w:eastAsia="he-IL"/>
        </w:rPr>
        <w:t xml:space="preserve">או עותקים זהים </w:t>
      </w:r>
      <w:bookmarkStart w:id="1006" w:name="_ETM_Q1_3093914"/>
      <w:bookmarkEnd w:id="1006"/>
      <w:r>
        <w:rPr>
          <w:rFonts w:hint="cs"/>
          <w:rtl/>
          <w:lang w:eastAsia="he-IL"/>
        </w:rPr>
        <w:t>שלו מועברים לכל המפלגות.</w:t>
      </w:r>
      <w:r w:rsidR="009A54A5">
        <w:rPr>
          <w:rFonts w:hint="cs"/>
          <w:rtl/>
          <w:lang w:eastAsia="he-IL"/>
        </w:rPr>
        <w:t xml:space="preserve"> </w:t>
      </w:r>
      <w:r>
        <w:rPr>
          <w:rFonts w:hint="cs"/>
          <w:rtl/>
          <w:lang w:eastAsia="he-IL"/>
        </w:rPr>
        <w:t xml:space="preserve">אולי כישורי העל </w:t>
      </w:r>
      <w:bookmarkStart w:id="1007" w:name="_ETM_Q1_3100282"/>
      <w:bookmarkEnd w:id="1007"/>
      <w:r>
        <w:rPr>
          <w:rFonts w:hint="cs"/>
          <w:rtl/>
          <w:lang w:eastAsia="he-IL"/>
        </w:rPr>
        <w:t xml:space="preserve">של חוקרי הרשות להגנת הפרטיות ידעו לומר להם שהם עשו </w:t>
      </w:r>
      <w:bookmarkStart w:id="1008" w:name="_ETM_Q1_3103217"/>
      <w:bookmarkEnd w:id="1008"/>
      <w:r>
        <w:rPr>
          <w:rFonts w:hint="cs"/>
          <w:rtl/>
          <w:lang w:eastAsia="he-IL"/>
        </w:rPr>
        <w:t>את זה מהקובץ הזה ולא מהקובץ הזה אבל רוב הסיכויים שזה יהיה גם וגם וגם.</w:t>
      </w:r>
    </w:p>
    <w:p w14:paraId="38E6D742" w14:textId="77777777" w:rsidR="005F3FB6" w:rsidRDefault="005F3FB6" w:rsidP="005F3FB6">
      <w:pPr>
        <w:rPr>
          <w:rtl/>
          <w:lang w:eastAsia="he-IL"/>
        </w:rPr>
      </w:pPr>
      <w:bookmarkStart w:id="1009" w:name="_ETM_Q1_3109922"/>
      <w:bookmarkStart w:id="1010" w:name="_ETM_Q1_3109963"/>
      <w:bookmarkEnd w:id="1009"/>
      <w:bookmarkEnd w:id="1010"/>
    </w:p>
    <w:p w14:paraId="38C041C2" w14:textId="69541EED" w:rsidR="005F3FB6" w:rsidRDefault="005F3FB6" w:rsidP="005F3FB6">
      <w:pPr>
        <w:pStyle w:val="af9"/>
        <w:keepNext/>
        <w:rPr>
          <w:rtl/>
        </w:rPr>
      </w:pPr>
      <w:bookmarkStart w:id="1011" w:name="ET_guest_קריאה_141"/>
      <w:r w:rsidRPr="005F3FB6">
        <w:rPr>
          <w:rStyle w:val="TagStyle"/>
          <w:rtl/>
        </w:rPr>
        <w:t xml:space="preserve"> &lt;&lt; אורח &gt;&gt; </w:t>
      </w:r>
      <w:r>
        <w:rPr>
          <w:rtl/>
        </w:rPr>
        <w:t>קריאה:</w:t>
      </w:r>
      <w:r w:rsidRPr="005F3FB6">
        <w:rPr>
          <w:rStyle w:val="TagStyle"/>
          <w:rtl/>
        </w:rPr>
        <w:t xml:space="preserve"> &lt;&lt; אורח &gt;&gt;</w:t>
      </w:r>
      <w:r w:rsidR="00D217A7">
        <w:rPr>
          <w:rtl/>
        </w:rPr>
        <w:t xml:space="preserve"> </w:t>
      </w:r>
      <w:bookmarkEnd w:id="1011"/>
    </w:p>
    <w:p w14:paraId="07166D37" w14:textId="77777777" w:rsidR="005F3FB6" w:rsidRDefault="005F3FB6" w:rsidP="005F3FB6">
      <w:pPr>
        <w:pStyle w:val="KeepWithNext"/>
        <w:rPr>
          <w:rtl/>
        </w:rPr>
      </w:pPr>
    </w:p>
    <w:p w14:paraId="0D3E486C" w14:textId="7798F26C" w:rsidR="005F3FB6" w:rsidRDefault="005F3FB6" w:rsidP="005F3FB6">
      <w:pPr>
        <w:rPr>
          <w:rtl/>
          <w:lang w:eastAsia="he-IL"/>
        </w:rPr>
      </w:pPr>
      <w:r>
        <w:rPr>
          <w:rFonts w:hint="cs"/>
          <w:rtl/>
          <w:lang w:eastAsia="he-IL"/>
        </w:rPr>
        <w:t xml:space="preserve">אמור להיות </w:t>
      </w:r>
      <w:bookmarkStart w:id="1012" w:name="_ETM_Q1_3108009"/>
      <w:bookmarkEnd w:id="1012"/>
      <w:r>
        <w:rPr>
          <w:rFonts w:hint="cs"/>
          <w:rtl/>
          <w:lang w:eastAsia="he-IL"/>
        </w:rPr>
        <w:t>סימן.</w:t>
      </w:r>
    </w:p>
    <w:p w14:paraId="2F632BBD" w14:textId="77777777" w:rsidR="005F3FB6" w:rsidRDefault="005F3FB6" w:rsidP="005F3FB6">
      <w:pPr>
        <w:rPr>
          <w:rtl/>
          <w:lang w:eastAsia="he-IL"/>
        </w:rPr>
      </w:pPr>
      <w:bookmarkStart w:id="1013" w:name="_ETM_Q1_3120226"/>
      <w:bookmarkEnd w:id="1013"/>
    </w:p>
    <w:p w14:paraId="161360DB" w14:textId="5B0105FE" w:rsidR="005F3FB6" w:rsidRDefault="005F3FB6" w:rsidP="005F3FB6">
      <w:pPr>
        <w:pStyle w:val="af6"/>
        <w:keepNext/>
        <w:rPr>
          <w:rtl/>
        </w:rPr>
      </w:pPr>
      <w:bookmarkStart w:id="1014" w:name="ET_yor_6157_142"/>
      <w:r w:rsidRPr="005F3FB6">
        <w:rPr>
          <w:rStyle w:val="TagStyle"/>
          <w:rtl/>
        </w:rPr>
        <w:lastRenderedPageBreak/>
        <w:t xml:space="preserve"> &lt;&lt; יור &gt;&gt; </w:t>
      </w:r>
      <w:r>
        <w:rPr>
          <w:rtl/>
        </w:rPr>
        <w:t>היו"ר שמחה רוטמן:</w:t>
      </w:r>
      <w:r w:rsidRPr="005F3FB6">
        <w:rPr>
          <w:rStyle w:val="TagStyle"/>
          <w:rtl/>
        </w:rPr>
        <w:t xml:space="preserve"> &lt;&lt; יור &gt;&gt;</w:t>
      </w:r>
      <w:r w:rsidR="00D217A7">
        <w:rPr>
          <w:rtl/>
        </w:rPr>
        <w:t xml:space="preserve"> </w:t>
      </w:r>
      <w:bookmarkEnd w:id="1014"/>
    </w:p>
    <w:p w14:paraId="66BE00CC" w14:textId="77777777" w:rsidR="005F3FB6" w:rsidRDefault="005F3FB6" w:rsidP="005F3FB6">
      <w:pPr>
        <w:pStyle w:val="KeepWithNext"/>
        <w:rPr>
          <w:rtl/>
          <w:lang w:eastAsia="he-IL"/>
        </w:rPr>
      </w:pPr>
    </w:p>
    <w:p w14:paraId="5A272D58" w14:textId="441A05C8" w:rsidR="005F3FB6" w:rsidRDefault="005F3FB6" w:rsidP="005F3FB6">
      <w:pPr>
        <w:rPr>
          <w:rtl/>
          <w:lang w:eastAsia="he-IL"/>
        </w:rPr>
      </w:pPr>
      <w:bookmarkStart w:id="1015" w:name="_ETM_Q1_3120508"/>
      <w:bookmarkStart w:id="1016" w:name="_ETM_Q1_3120550"/>
      <w:bookmarkEnd w:id="1015"/>
      <w:bookmarkEnd w:id="1016"/>
      <w:r>
        <w:rPr>
          <w:rFonts w:hint="cs"/>
          <w:rtl/>
          <w:lang w:eastAsia="he-IL"/>
        </w:rPr>
        <w:t>אני אומר שככל שיש, יש. בסופו של דבר המידע מתערבב</w:t>
      </w:r>
      <w:bookmarkStart w:id="1017" w:name="_ETM_Q1_3128954"/>
      <w:bookmarkEnd w:id="1017"/>
      <w:r>
        <w:rPr>
          <w:rFonts w:hint="cs"/>
          <w:rtl/>
          <w:lang w:eastAsia="he-IL"/>
        </w:rPr>
        <w:t>, מוצלב, מעובד ומנוכה ובסופו של</w:t>
      </w:r>
      <w:bookmarkStart w:id="1018" w:name="_ETM_Q1_3134954"/>
      <w:bookmarkEnd w:id="1018"/>
      <w:r>
        <w:rPr>
          <w:rFonts w:hint="cs"/>
          <w:rtl/>
          <w:lang w:eastAsia="he-IL"/>
        </w:rPr>
        <w:t xml:space="preserve"> דבר יש טבלת אקסל או קובץ </w:t>
      </w:r>
      <w:r>
        <w:rPr>
          <w:lang w:eastAsia="he-IL"/>
        </w:rPr>
        <w:t>DBA</w:t>
      </w:r>
      <w:r w:rsidR="009A54A5">
        <w:rPr>
          <w:rFonts w:hint="cs"/>
          <w:rtl/>
          <w:lang w:eastAsia="he-IL"/>
        </w:rPr>
        <w:t xml:space="preserve"> </w:t>
      </w:r>
      <w:r>
        <w:rPr>
          <w:rFonts w:hint="cs"/>
          <w:rtl/>
          <w:lang w:eastAsia="he-IL"/>
        </w:rPr>
        <w:t xml:space="preserve">שיש בו את כל מאגר </w:t>
      </w:r>
      <w:bookmarkStart w:id="1019" w:name="_ETM_Q1_3138361"/>
      <w:bookmarkEnd w:id="1019"/>
      <w:r>
        <w:rPr>
          <w:rFonts w:hint="cs"/>
          <w:rtl/>
          <w:lang w:eastAsia="he-IL"/>
        </w:rPr>
        <w:t>מידע הבוחרים וכולם יושבים עליו</w:t>
      </w:r>
      <w:r w:rsidR="009A54A5">
        <w:rPr>
          <w:rFonts w:hint="cs"/>
          <w:rtl/>
          <w:lang w:eastAsia="he-IL"/>
        </w:rPr>
        <w:t xml:space="preserve"> </w:t>
      </w:r>
      <w:r>
        <w:rPr>
          <w:rFonts w:hint="cs"/>
          <w:rtl/>
          <w:lang w:eastAsia="he-IL"/>
        </w:rPr>
        <w:t>ואז מתווסף מידע מפעילי השטח של המפלגה -</w:t>
      </w:r>
      <w:r w:rsidR="009A54A5">
        <w:rPr>
          <w:rFonts w:hint="cs"/>
          <w:rtl/>
          <w:lang w:eastAsia="he-IL"/>
        </w:rPr>
        <w:t xml:space="preserve"> </w:t>
      </w:r>
      <w:bookmarkStart w:id="1020" w:name="_ETM_Q1_3145048"/>
      <w:bookmarkEnd w:id="1020"/>
      <w:r>
        <w:rPr>
          <w:rFonts w:hint="cs"/>
          <w:rtl/>
          <w:lang w:eastAsia="he-IL"/>
        </w:rPr>
        <w:t xml:space="preserve">שהוא בהחלט בשליטת המפלגה ועל זה אין ויכוח </w:t>
      </w:r>
      <w:r>
        <w:rPr>
          <w:rtl/>
          <w:lang w:eastAsia="he-IL"/>
        </w:rPr>
        <w:t>–</w:t>
      </w:r>
      <w:r>
        <w:rPr>
          <w:rFonts w:hint="cs"/>
          <w:rtl/>
          <w:lang w:eastAsia="he-IL"/>
        </w:rPr>
        <w:t xml:space="preserve"> מטלפונים, מ-</w:t>
      </w:r>
      <w:r>
        <w:rPr>
          <w:lang w:eastAsia="he-IL"/>
        </w:rPr>
        <w:t>SMS</w:t>
      </w:r>
      <w:r>
        <w:rPr>
          <w:rFonts w:hint="cs"/>
          <w:rtl/>
          <w:lang w:eastAsia="he-IL"/>
        </w:rPr>
        <w:t xml:space="preserve">, מהסקרים, </w:t>
      </w:r>
      <w:r w:rsidR="00F25D56">
        <w:rPr>
          <w:rFonts w:hint="cs"/>
          <w:rtl/>
          <w:lang w:eastAsia="he-IL"/>
        </w:rPr>
        <w:t xml:space="preserve">הכול נשפך פנימה </w:t>
      </w:r>
      <w:bookmarkStart w:id="1021" w:name="_ETM_Q1_3152771"/>
      <w:bookmarkEnd w:id="1021"/>
      <w:r w:rsidR="00F25D56">
        <w:rPr>
          <w:rFonts w:hint="cs"/>
          <w:rtl/>
          <w:lang w:eastAsia="he-IL"/>
        </w:rPr>
        <w:t xml:space="preserve">ושם זה בשליטת המפלגה ועל זה אין ויכוח. את זה אלקטור </w:t>
      </w:r>
      <w:bookmarkStart w:id="1022" w:name="_ETM_Q1_3158425"/>
      <w:bookmarkEnd w:id="1022"/>
      <w:r w:rsidR="00F25D56">
        <w:rPr>
          <w:rFonts w:hint="cs"/>
          <w:rtl/>
          <w:lang w:eastAsia="he-IL"/>
        </w:rPr>
        <w:t>מבצעת עבור המפלגה והיא גם יודעת לשמר ויודעת שאת זה היא עושה ולא מעבירה את המידע של מפלגה פלונית למפלגה אלמונית</w:t>
      </w:r>
      <w:r w:rsidR="009A54A5">
        <w:rPr>
          <w:rFonts w:hint="cs"/>
          <w:rtl/>
          <w:lang w:eastAsia="he-IL"/>
        </w:rPr>
        <w:t xml:space="preserve"> </w:t>
      </w:r>
      <w:r w:rsidR="00F25D56">
        <w:rPr>
          <w:rFonts w:hint="cs"/>
          <w:rtl/>
          <w:lang w:eastAsia="he-IL"/>
        </w:rPr>
        <w:t>ועושה את העבודה כמו שצריך</w:t>
      </w:r>
      <w:bookmarkStart w:id="1023" w:name="_ETM_Q1_3164422"/>
      <w:bookmarkEnd w:id="1023"/>
      <w:r w:rsidR="00F25D56">
        <w:rPr>
          <w:rFonts w:hint="cs"/>
          <w:rtl/>
          <w:lang w:eastAsia="he-IL"/>
        </w:rPr>
        <w:t xml:space="preserve">, או שלא, וזה דבר שצריך להיבדק. </w:t>
      </w:r>
    </w:p>
    <w:p w14:paraId="64A45AB8" w14:textId="77777777" w:rsidR="00F25D56" w:rsidRDefault="00F25D56" w:rsidP="005F3FB6">
      <w:pPr>
        <w:rPr>
          <w:rtl/>
          <w:lang w:eastAsia="he-IL"/>
        </w:rPr>
      </w:pPr>
      <w:bookmarkStart w:id="1024" w:name="_ETM_Q1_3170569"/>
      <w:bookmarkStart w:id="1025" w:name="_ETM_Q1_3170621"/>
      <w:bookmarkEnd w:id="1024"/>
      <w:bookmarkEnd w:id="1025"/>
    </w:p>
    <w:p w14:paraId="7E012736" w14:textId="07C75C24" w:rsidR="00F25D56" w:rsidRDefault="00F25D56" w:rsidP="005F3FB6">
      <w:pPr>
        <w:rPr>
          <w:rtl/>
          <w:lang w:eastAsia="he-IL"/>
        </w:rPr>
      </w:pPr>
      <w:bookmarkStart w:id="1026" w:name="_ETM_Q1_3170664"/>
      <w:bookmarkStart w:id="1027" w:name="_ETM_Q1_3170709"/>
      <w:bookmarkEnd w:id="1026"/>
      <w:bookmarkEnd w:id="1027"/>
      <w:r>
        <w:rPr>
          <w:rFonts w:hint="cs"/>
          <w:rtl/>
          <w:lang w:eastAsia="he-IL"/>
        </w:rPr>
        <w:t>הסיטואציה של השפעה</w:t>
      </w:r>
      <w:bookmarkStart w:id="1028" w:name="_ETM_Q1_3174681"/>
      <w:bookmarkEnd w:id="1028"/>
      <w:r>
        <w:rPr>
          <w:rFonts w:hint="cs"/>
          <w:rtl/>
          <w:lang w:eastAsia="he-IL"/>
        </w:rPr>
        <w:t xml:space="preserve"> על דעת הבוחרים, שאליו אתה מכוון, שזאת</w:t>
      </w:r>
      <w:bookmarkStart w:id="1029" w:name="_ETM_Q1_3175727"/>
      <w:bookmarkEnd w:id="1029"/>
      <w:r>
        <w:rPr>
          <w:rFonts w:hint="cs"/>
          <w:rtl/>
          <w:lang w:eastAsia="he-IL"/>
        </w:rPr>
        <w:t xml:space="preserve"> לא אלקטור. אלקטור הוא</w:t>
      </w:r>
      <w:r w:rsidR="009A54A5">
        <w:rPr>
          <w:rFonts w:hint="cs"/>
          <w:rtl/>
          <w:lang w:eastAsia="he-IL"/>
        </w:rPr>
        <w:t xml:space="preserve"> </w:t>
      </w:r>
      <w:r>
        <w:rPr>
          <w:rFonts w:hint="cs"/>
          <w:rtl/>
          <w:lang w:eastAsia="he-IL"/>
        </w:rPr>
        <w:t xml:space="preserve">כלי לארגון המידע של </w:t>
      </w:r>
      <w:bookmarkStart w:id="1030" w:name="_ETM_Q1_3178743"/>
      <w:bookmarkEnd w:id="1030"/>
      <w:r>
        <w:rPr>
          <w:rFonts w:hint="cs"/>
          <w:rtl/>
          <w:lang w:eastAsia="he-IL"/>
        </w:rPr>
        <w:t xml:space="preserve">המפלגה. זה שבן אדם מדמוגרפיה מסוימת ייחשף למסרים </w:t>
      </w:r>
      <w:bookmarkStart w:id="1031" w:name="_ETM_Q1_3186555"/>
      <w:bookmarkEnd w:id="1031"/>
      <w:r>
        <w:rPr>
          <w:rFonts w:hint="cs"/>
          <w:rtl/>
          <w:lang w:eastAsia="he-IL"/>
        </w:rPr>
        <w:t xml:space="preserve">מסוימים, שם הדברים האלה נעשים והם לא נעשים </w:t>
      </w:r>
      <w:bookmarkStart w:id="1032" w:name="_ETM_Q1_3189744"/>
      <w:bookmarkEnd w:id="1032"/>
      <w:r>
        <w:rPr>
          <w:rFonts w:hint="cs"/>
          <w:rtl/>
          <w:lang w:eastAsia="he-IL"/>
        </w:rPr>
        <w:t>על ידי מפלגות והדאטה לא מגיעה מפנקס הבוחרים</w:t>
      </w:r>
      <w:bookmarkStart w:id="1033" w:name="_ETM_Q1_3195268"/>
      <w:bookmarkEnd w:id="1033"/>
      <w:r>
        <w:rPr>
          <w:rFonts w:hint="cs"/>
          <w:rtl/>
          <w:lang w:eastAsia="he-IL"/>
        </w:rPr>
        <w:t xml:space="preserve"> </w:t>
      </w:r>
      <w:r>
        <w:rPr>
          <w:rtl/>
          <w:lang w:eastAsia="he-IL"/>
        </w:rPr>
        <w:t>–</w:t>
      </w:r>
      <w:r>
        <w:rPr>
          <w:rFonts w:hint="cs"/>
          <w:rtl/>
          <w:lang w:eastAsia="he-IL"/>
        </w:rPr>
        <w:t xml:space="preserve"> זה אירוע אחר לחלוטין</w:t>
      </w:r>
      <w:bookmarkStart w:id="1034" w:name="_ETM_Q1_3196812"/>
      <w:bookmarkEnd w:id="1034"/>
      <w:r>
        <w:rPr>
          <w:rFonts w:hint="cs"/>
          <w:rtl/>
          <w:lang w:eastAsia="he-IL"/>
        </w:rPr>
        <w:t xml:space="preserve"> שהוא פי אלף יותר מסוכן לעניין הבחירות והיבטי הפרטיו</w:t>
      </w:r>
      <w:bookmarkStart w:id="1035" w:name="_ETM_Q1_3200969"/>
      <w:bookmarkEnd w:id="1035"/>
      <w:r>
        <w:rPr>
          <w:rFonts w:hint="cs"/>
          <w:rtl/>
          <w:lang w:eastAsia="he-IL"/>
        </w:rPr>
        <w:t xml:space="preserve">ת בו. אני לא יודע כמה קל לשים שם את </w:t>
      </w:r>
      <w:bookmarkStart w:id="1036" w:name="_ETM_Q1_3204775"/>
      <w:bookmarkEnd w:id="1036"/>
      <w:r>
        <w:rPr>
          <w:rFonts w:hint="cs"/>
          <w:rtl/>
          <w:lang w:eastAsia="he-IL"/>
        </w:rPr>
        <w:t xml:space="preserve">האצבע, המטרה לשמה נמסר או לא המטרה, עומד בכללי </w:t>
      </w:r>
      <w:bookmarkStart w:id="1037" w:name="_ETM_Q1_3208312"/>
      <w:bookmarkEnd w:id="1037"/>
      <w:r>
        <w:rPr>
          <w:rFonts w:hint="cs"/>
          <w:rtl/>
          <w:lang w:eastAsia="he-IL"/>
        </w:rPr>
        <w:t>ה-</w:t>
      </w:r>
      <w:r>
        <w:rPr>
          <w:lang w:eastAsia="he-IL"/>
        </w:rPr>
        <w:t>GDPR</w:t>
      </w:r>
      <w:r>
        <w:rPr>
          <w:rFonts w:hint="cs"/>
          <w:rtl/>
          <w:lang w:eastAsia="he-IL"/>
        </w:rPr>
        <w:t xml:space="preserve"> או לא עומד בכללים, זה מתנהל מחו</w:t>
      </w:r>
      <w:bookmarkStart w:id="1038" w:name="_ETM_Q1_3211044"/>
      <w:bookmarkEnd w:id="1038"/>
      <w:r>
        <w:rPr>
          <w:rFonts w:hint="cs"/>
          <w:rtl/>
          <w:lang w:eastAsia="he-IL"/>
        </w:rPr>
        <w:t>ץ לארץ,</w:t>
      </w:r>
      <w:r w:rsidR="009A54A5">
        <w:rPr>
          <w:rFonts w:hint="cs"/>
          <w:rtl/>
          <w:lang w:eastAsia="he-IL"/>
        </w:rPr>
        <w:t xml:space="preserve"> </w:t>
      </w:r>
      <w:r>
        <w:rPr>
          <w:rFonts w:hint="cs"/>
          <w:rtl/>
          <w:lang w:eastAsia="he-IL"/>
        </w:rPr>
        <w:t>אלף מורכבויות אחרות. לכ</w:t>
      </w:r>
      <w:bookmarkStart w:id="1039" w:name="_ETM_Q1_3214561"/>
      <w:bookmarkEnd w:id="1039"/>
      <w:r>
        <w:rPr>
          <w:rFonts w:hint="cs"/>
          <w:rtl/>
          <w:lang w:eastAsia="he-IL"/>
        </w:rPr>
        <w:t>אורה, על פניו, אם ראש הרשות להגנת הפרטיות היה חושב שקיימברידג' אנליטיקה הם הפרה של דיני הפרטיות בישראל,</w:t>
      </w:r>
      <w:r w:rsidR="009A54A5">
        <w:rPr>
          <w:rFonts w:hint="cs"/>
          <w:rtl/>
          <w:lang w:eastAsia="he-IL"/>
        </w:rPr>
        <w:t xml:space="preserve"> </w:t>
      </w:r>
      <w:r>
        <w:rPr>
          <w:rFonts w:hint="cs"/>
          <w:rtl/>
          <w:lang w:eastAsia="he-IL"/>
        </w:rPr>
        <w:t>הפעילות שלהם בארץ היא לא חוקית</w:t>
      </w:r>
      <w:bookmarkStart w:id="1040" w:name="_ETM_Q1_3230211"/>
      <w:bookmarkEnd w:id="1040"/>
      <w:r>
        <w:rPr>
          <w:rFonts w:hint="cs"/>
          <w:rtl/>
          <w:lang w:eastAsia="he-IL"/>
        </w:rPr>
        <w:t xml:space="preserve"> והוא היה מתחיל בהליך הפרה נגד גו</w:t>
      </w:r>
      <w:bookmarkStart w:id="1041" w:name="_ETM_Q1_3231338"/>
      <w:bookmarkEnd w:id="1041"/>
      <w:r>
        <w:rPr>
          <w:rFonts w:hint="cs"/>
          <w:rtl/>
          <w:lang w:eastAsia="he-IL"/>
        </w:rPr>
        <w:t xml:space="preserve">גל או פייסבוק על כך שהם מאפשרים לקיימברידג' אנליטיקה לפעול </w:t>
      </w:r>
      <w:bookmarkStart w:id="1042" w:name="_ETM_Q1_3234090"/>
      <w:bookmarkEnd w:id="1042"/>
      <w:r>
        <w:rPr>
          <w:rFonts w:hint="cs"/>
          <w:rtl/>
          <w:lang w:eastAsia="he-IL"/>
        </w:rPr>
        <w:t xml:space="preserve">בישראל </w:t>
      </w:r>
      <w:r>
        <w:rPr>
          <w:rtl/>
          <w:lang w:eastAsia="he-IL"/>
        </w:rPr>
        <w:t>–</w:t>
      </w:r>
      <w:r>
        <w:rPr>
          <w:rFonts w:hint="cs"/>
          <w:rtl/>
          <w:lang w:eastAsia="he-IL"/>
        </w:rPr>
        <w:t xml:space="preserve"> להבנתי הסעיף הזה אפילו לא צריך לעבור</w:t>
      </w:r>
      <w:bookmarkStart w:id="1043" w:name="_ETM_Q1_3237873"/>
      <w:bookmarkEnd w:id="1043"/>
      <w:r>
        <w:rPr>
          <w:rFonts w:hint="cs"/>
          <w:rtl/>
          <w:lang w:eastAsia="he-IL"/>
        </w:rPr>
        <w:t xml:space="preserve"> דרך יושב-ראש ועדת הבחירות המרכזית. עזבו לרגע את סוגיית האלקטור, קיבלתי מה שנאמר כאן. סוגיית קיימברידג' אנליטיקה</w:t>
      </w:r>
      <w:bookmarkStart w:id="1044" w:name="_ETM_Q1_3240798"/>
      <w:bookmarkEnd w:id="1044"/>
      <w:r>
        <w:rPr>
          <w:rFonts w:hint="cs"/>
          <w:rtl/>
          <w:lang w:eastAsia="he-IL"/>
        </w:rPr>
        <w:t>, ההשפעה הזאת, שום דבר לא חוסם אותו. האם יש לו מספיק כלים אפקטיביים, האם הוא מחכה לתיקון 15, מה שאתה</w:t>
      </w:r>
      <w:r w:rsidR="009A54A5">
        <w:rPr>
          <w:rFonts w:hint="cs"/>
          <w:rtl/>
          <w:lang w:eastAsia="he-IL"/>
        </w:rPr>
        <w:t xml:space="preserve"> </w:t>
      </w:r>
      <w:r>
        <w:rPr>
          <w:rFonts w:hint="cs"/>
          <w:rtl/>
          <w:lang w:eastAsia="he-IL"/>
        </w:rPr>
        <w:t xml:space="preserve">רוצה אבל זה לא קשור </w:t>
      </w:r>
      <w:bookmarkStart w:id="1045" w:name="_ETM_Q1_3252432"/>
      <w:bookmarkEnd w:id="1045"/>
      <w:r>
        <w:rPr>
          <w:rFonts w:hint="cs"/>
          <w:rtl/>
          <w:lang w:eastAsia="he-IL"/>
        </w:rPr>
        <w:t>לאירוע שאנחנו מדברים עליו.</w:t>
      </w:r>
    </w:p>
    <w:p w14:paraId="4F289BE3" w14:textId="77777777" w:rsidR="00F25D56" w:rsidRDefault="00F25D56" w:rsidP="005F3FB6">
      <w:pPr>
        <w:rPr>
          <w:rtl/>
          <w:lang w:eastAsia="he-IL"/>
        </w:rPr>
      </w:pPr>
      <w:bookmarkStart w:id="1046" w:name="_ETM_Q1_3251190"/>
      <w:bookmarkStart w:id="1047" w:name="_ETM_Q1_3251252"/>
      <w:bookmarkEnd w:id="1046"/>
      <w:bookmarkEnd w:id="1047"/>
    </w:p>
    <w:p w14:paraId="34B4AE68" w14:textId="7DAFB7D6" w:rsidR="00F25D56" w:rsidRDefault="00F25D56" w:rsidP="00F25D56">
      <w:pPr>
        <w:pStyle w:val="af9"/>
        <w:keepNext/>
        <w:rPr>
          <w:rtl/>
          <w:lang w:eastAsia="he-IL"/>
        </w:rPr>
      </w:pPr>
      <w:bookmarkStart w:id="1048" w:name="ET_guest_עמית_יוסוב_עמיר_143"/>
      <w:r w:rsidRPr="00F25D56">
        <w:rPr>
          <w:rStyle w:val="TagStyle"/>
          <w:rtl/>
        </w:rPr>
        <w:t xml:space="preserve"> &lt;&lt; אורח &gt;&gt; </w:t>
      </w:r>
      <w:r>
        <w:rPr>
          <w:rtl/>
          <w:lang w:eastAsia="he-IL"/>
        </w:rPr>
        <w:t>עמית יוסוב עמיר:</w:t>
      </w:r>
      <w:r w:rsidRPr="00F25D56">
        <w:rPr>
          <w:rStyle w:val="TagStyle"/>
          <w:rtl/>
        </w:rPr>
        <w:t xml:space="preserve"> &lt;&lt; אורח &gt;&gt;</w:t>
      </w:r>
      <w:r w:rsidR="00D217A7">
        <w:rPr>
          <w:rtl/>
          <w:lang w:eastAsia="he-IL"/>
        </w:rPr>
        <w:t xml:space="preserve"> </w:t>
      </w:r>
      <w:bookmarkEnd w:id="1048"/>
    </w:p>
    <w:p w14:paraId="555696B0" w14:textId="77777777" w:rsidR="00F25D56" w:rsidRDefault="00F25D56" w:rsidP="00F25D56">
      <w:pPr>
        <w:pStyle w:val="KeepWithNext"/>
        <w:rPr>
          <w:rtl/>
          <w:lang w:eastAsia="he-IL"/>
        </w:rPr>
      </w:pPr>
    </w:p>
    <w:p w14:paraId="29E97EA9" w14:textId="06A323C2" w:rsidR="00F25D56" w:rsidRDefault="00F25D56" w:rsidP="00F25D56">
      <w:pPr>
        <w:rPr>
          <w:rtl/>
          <w:lang w:eastAsia="he-IL"/>
        </w:rPr>
      </w:pPr>
      <w:r>
        <w:rPr>
          <w:rFonts w:hint="cs"/>
          <w:rtl/>
          <w:lang w:eastAsia="he-IL"/>
        </w:rPr>
        <w:t xml:space="preserve">אדוני צודק. </w:t>
      </w:r>
      <w:bookmarkStart w:id="1049" w:name="_ETM_Q1_3262347"/>
      <w:bookmarkStart w:id="1050" w:name="_ETM_Q1_3262367"/>
      <w:bookmarkEnd w:id="1049"/>
      <w:bookmarkEnd w:id="1050"/>
    </w:p>
    <w:p w14:paraId="58CE072A" w14:textId="77777777" w:rsidR="00DD4420" w:rsidRDefault="00DD4420" w:rsidP="00F25D56">
      <w:pPr>
        <w:rPr>
          <w:rtl/>
          <w:lang w:eastAsia="he-IL"/>
        </w:rPr>
      </w:pPr>
      <w:bookmarkStart w:id="1051" w:name="_ETM_Q1_3261707"/>
      <w:bookmarkEnd w:id="1051"/>
    </w:p>
    <w:p w14:paraId="58DB84F3" w14:textId="1EBA5F8F" w:rsidR="00DD4420" w:rsidRDefault="00DD4420" w:rsidP="00DD4420">
      <w:pPr>
        <w:pStyle w:val="af9"/>
        <w:keepNext/>
        <w:rPr>
          <w:rtl/>
          <w:lang w:eastAsia="he-IL"/>
        </w:rPr>
      </w:pPr>
      <w:bookmarkStart w:id="1052" w:name="ET_guest_ליאור_אתגר_144"/>
      <w:r w:rsidRPr="00DD4420">
        <w:rPr>
          <w:rStyle w:val="TagStyle"/>
          <w:rtl/>
        </w:rPr>
        <w:t xml:space="preserve"> &lt;&lt; אורח &gt;&gt; </w:t>
      </w:r>
      <w:r>
        <w:rPr>
          <w:rtl/>
          <w:lang w:eastAsia="he-IL"/>
        </w:rPr>
        <w:t>ליאור אתגר:</w:t>
      </w:r>
      <w:r w:rsidRPr="00DD4420">
        <w:rPr>
          <w:rStyle w:val="TagStyle"/>
          <w:rtl/>
        </w:rPr>
        <w:t xml:space="preserve"> &lt;&lt; אורח &gt;&gt;</w:t>
      </w:r>
      <w:r w:rsidR="00D217A7">
        <w:rPr>
          <w:rtl/>
          <w:lang w:eastAsia="he-IL"/>
        </w:rPr>
        <w:t xml:space="preserve"> </w:t>
      </w:r>
      <w:bookmarkEnd w:id="1052"/>
    </w:p>
    <w:p w14:paraId="2BE7C615" w14:textId="77777777" w:rsidR="00DD4420" w:rsidRDefault="00DD4420" w:rsidP="00DD4420">
      <w:pPr>
        <w:pStyle w:val="KeepWithNext"/>
        <w:rPr>
          <w:rtl/>
          <w:lang w:eastAsia="he-IL"/>
        </w:rPr>
      </w:pPr>
    </w:p>
    <w:p w14:paraId="1C0E5304" w14:textId="5D32AB29" w:rsidR="00DD4420" w:rsidRDefault="00DD4420" w:rsidP="00DD4420">
      <w:pPr>
        <w:rPr>
          <w:rtl/>
          <w:lang w:eastAsia="he-IL"/>
        </w:rPr>
      </w:pPr>
      <w:bookmarkStart w:id="1053" w:name="_ETM_Q1_3261913"/>
      <w:bookmarkStart w:id="1054" w:name="_ETM_Q1_3261945"/>
      <w:bookmarkEnd w:id="1053"/>
      <w:bookmarkEnd w:id="1054"/>
      <w:r>
        <w:rPr>
          <w:rFonts w:hint="cs"/>
          <w:rtl/>
          <w:lang w:eastAsia="he-IL"/>
        </w:rPr>
        <w:t xml:space="preserve"> אם אנחנו לא נדאג לאכיפה יעילה בשני הצדדים, גם </w:t>
      </w:r>
      <w:bookmarkStart w:id="1055" w:name="_ETM_Q1_3268605"/>
      <w:bookmarkEnd w:id="1055"/>
      <w:r>
        <w:rPr>
          <w:rFonts w:hint="cs"/>
          <w:rtl/>
          <w:lang w:eastAsia="he-IL"/>
        </w:rPr>
        <w:t>אצל הספק, הדאטה ברוקר, אותו אלקטור</w:t>
      </w:r>
      <w:bookmarkStart w:id="1056" w:name="_ETM_Q1_3270253"/>
      <w:bookmarkEnd w:id="1056"/>
      <w:r>
        <w:rPr>
          <w:rFonts w:hint="cs"/>
          <w:rtl/>
          <w:lang w:eastAsia="he-IL"/>
        </w:rPr>
        <w:t>, ולא רק אצל המפלגה, נהיה בבעיה. זה חייב להיות בשני הצדדים.</w:t>
      </w:r>
    </w:p>
    <w:p w14:paraId="3B81BCBA" w14:textId="77777777" w:rsidR="00DD4420" w:rsidRDefault="00DD4420" w:rsidP="00DD4420">
      <w:pPr>
        <w:rPr>
          <w:rtl/>
          <w:lang w:eastAsia="he-IL"/>
        </w:rPr>
      </w:pPr>
      <w:bookmarkStart w:id="1057" w:name="_ETM_Q1_3274058"/>
      <w:bookmarkStart w:id="1058" w:name="_ETM_Q1_3274091"/>
      <w:bookmarkStart w:id="1059" w:name="_ETM_Q1_3274811"/>
      <w:bookmarkEnd w:id="1057"/>
      <w:bookmarkEnd w:id="1058"/>
      <w:bookmarkEnd w:id="1059"/>
    </w:p>
    <w:p w14:paraId="477C9089" w14:textId="21A1529B" w:rsidR="00DD4420" w:rsidRDefault="00DD4420" w:rsidP="00DD4420">
      <w:pPr>
        <w:pStyle w:val="af6"/>
        <w:keepNext/>
        <w:rPr>
          <w:rtl/>
        </w:rPr>
      </w:pPr>
      <w:bookmarkStart w:id="1060" w:name="ET_yor_6157_145"/>
      <w:r w:rsidRPr="00DD4420">
        <w:rPr>
          <w:rStyle w:val="TagStyle"/>
          <w:rtl/>
        </w:rPr>
        <w:t xml:space="preserve"> &lt;&lt; יור &gt;&gt; </w:t>
      </w:r>
      <w:r>
        <w:rPr>
          <w:rtl/>
        </w:rPr>
        <w:t>היו"ר שמחה רוטמן:</w:t>
      </w:r>
      <w:r w:rsidRPr="00DD4420">
        <w:rPr>
          <w:rStyle w:val="TagStyle"/>
          <w:rtl/>
        </w:rPr>
        <w:t xml:space="preserve"> &lt;&lt; יור &gt;&gt;</w:t>
      </w:r>
      <w:r w:rsidR="00D217A7">
        <w:rPr>
          <w:rtl/>
        </w:rPr>
        <w:t xml:space="preserve"> </w:t>
      </w:r>
      <w:bookmarkEnd w:id="1060"/>
    </w:p>
    <w:p w14:paraId="6E1B3FC9" w14:textId="77777777" w:rsidR="00DD4420" w:rsidRDefault="00DD4420" w:rsidP="00DD4420">
      <w:pPr>
        <w:pStyle w:val="KeepWithNext"/>
        <w:rPr>
          <w:rtl/>
          <w:lang w:eastAsia="he-IL"/>
        </w:rPr>
      </w:pPr>
    </w:p>
    <w:p w14:paraId="5EBC6826" w14:textId="4FDAAA98" w:rsidR="00DD4420" w:rsidRDefault="00DD4420" w:rsidP="00DD4420">
      <w:pPr>
        <w:rPr>
          <w:rtl/>
          <w:lang w:eastAsia="he-IL"/>
        </w:rPr>
      </w:pPr>
      <w:bookmarkStart w:id="1061" w:name="_ETM_Q1_3275012"/>
      <w:bookmarkStart w:id="1062" w:name="_ETM_Q1_3275040"/>
      <w:bookmarkEnd w:id="1061"/>
      <w:bookmarkEnd w:id="1062"/>
      <w:r>
        <w:rPr>
          <w:rFonts w:hint="cs"/>
          <w:rtl/>
          <w:lang w:eastAsia="he-IL"/>
        </w:rPr>
        <w:t>נכון.</w:t>
      </w:r>
    </w:p>
    <w:p w14:paraId="54834989" w14:textId="77777777" w:rsidR="00DD4420" w:rsidRDefault="00DD4420" w:rsidP="00DD4420">
      <w:pPr>
        <w:rPr>
          <w:rtl/>
          <w:lang w:eastAsia="he-IL"/>
        </w:rPr>
      </w:pPr>
      <w:bookmarkStart w:id="1063" w:name="_ETM_Q1_3275787"/>
      <w:bookmarkStart w:id="1064" w:name="_ETM_Q1_3275817"/>
      <w:bookmarkStart w:id="1065" w:name="_ETM_Q1_3276619"/>
      <w:bookmarkEnd w:id="1063"/>
      <w:bookmarkEnd w:id="1064"/>
      <w:bookmarkEnd w:id="1065"/>
    </w:p>
    <w:p w14:paraId="29DA5DE3" w14:textId="00287730" w:rsidR="00DD4420" w:rsidRDefault="00DD4420" w:rsidP="00DD4420">
      <w:pPr>
        <w:pStyle w:val="af9"/>
        <w:keepNext/>
        <w:rPr>
          <w:rtl/>
          <w:lang w:eastAsia="he-IL"/>
        </w:rPr>
      </w:pPr>
      <w:bookmarkStart w:id="1066" w:name="ET_guest_ליאור_אתגר_146"/>
      <w:r w:rsidRPr="00DD4420">
        <w:rPr>
          <w:rStyle w:val="TagStyle"/>
          <w:rtl/>
        </w:rPr>
        <w:t xml:space="preserve"> &lt;&lt; אורח &gt;&gt; </w:t>
      </w:r>
      <w:r>
        <w:rPr>
          <w:rtl/>
          <w:lang w:eastAsia="he-IL"/>
        </w:rPr>
        <w:t>ליאור אתגר:</w:t>
      </w:r>
      <w:r w:rsidRPr="00DD4420">
        <w:rPr>
          <w:rStyle w:val="TagStyle"/>
          <w:rtl/>
        </w:rPr>
        <w:t xml:space="preserve"> &lt;&lt; אורח &gt;&gt;</w:t>
      </w:r>
      <w:r w:rsidR="00D217A7">
        <w:rPr>
          <w:rtl/>
          <w:lang w:eastAsia="he-IL"/>
        </w:rPr>
        <w:t xml:space="preserve"> </w:t>
      </w:r>
      <w:bookmarkEnd w:id="1066"/>
    </w:p>
    <w:p w14:paraId="113F8FF1" w14:textId="77777777" w:rsidR="00DD4420" w:rsidRDefault="00DD4420" w:rsidP="00DD4420">
      <w:pPr>
        <w:pStyle w:val="KeepWithNext"/>
        <w:rPr>
          <w:rtl/>
          <w:lang w:eastAsia="he-IL"/>
        </w:rPr>
      </w:pPr>
    </w:p>
    <w:p w14:paraId="636C90A9" w14:textId="49AAFF42" w:rsidR="00DD4420" w:rsidRDefault="00DD4420" w:rsidP="00DD4420">
      <w:pPr>
        <w:rPr>
          <w:rtl/>
          <w:lang w:eastAsia="he-IL"/>
        </w:rPr>
      </w:pPr>
      <w:bookmarkStart w:id="1067" w:name="_ETM_Q1_3276816"/>
      <w:bookmarkStart w:id="1068" w:name="_ETM_Q1_3276845"/>
      <w:bookmarkEnd w:id="1067"/>
      <w:bookmarkEnd w:id="1068"/>
      <w:r>
        <w:rPr>
          <w:rFonts w:hint="cs"/>
          <w:rtl/>
          <w:lang w:eastAsia="he-IL"/>
        </w:rPr>
        <w:t xml:space="preserve">המפלגה צריכה לקחת אחריות כבעלת השליטה אבל גם </w:t>
      </w:r>
      <w:bookmarkStart w:id="1069" w:name="_ETM_Q1_3279768"/>
      <w:bookmarkEnd w:id="1069"/>
      <w:r>
        <w:rPr>
          <w:rFonts w:hint="cs"/>
          <w:rtl/>
          <w:lang w:eastAsia="he-IL"/>
        </w:rPr>
        <w:t>חייבים לדעת להפעיל</w:t>
      </w:r>
      <w:r w:rsidR="00895E78">
        <w:rPr>
          <w:rFonts w:hint="cs"/>
          <w:rtl/>
          <w:lang w:eastAsia="he-IL"/>
        </w:rPr>
        <w:t>...</w:t>
      </w:r>
    </w:p>
    <w:p w14:paraId="28DCA548" w14:textId="77777777" w:rsidR="00895E78" w:rsidRDefault="00895E78" w:rsidP="00DD4420">
      <w:pPr>
        <w:rPr>
          <w:rtl/>
          <w:lang w:eastAsia="he-IL"/>
        </w:rPr>
      </w:pPr>
    </w:p>
    <w:p w14:paraId="0780550D" w14:textId="07EA9F18" w:rsidR="00895E78" w:rsidRDefault="00895E78" w:rsidP="00DD4420">
      <w:pPr>
        <w:rPr>
          <w:rtl/>
          <w:lang w:eastAsia="he-IL"/>
        </w:rPr>
      </w:pPr>
      <w:bookmarkStart w:id="1070" w:name="_ETM_Q1_3281879"/>
      <w:bookmarkStart w:id="1071" w:name="_ETM_Q1_3281921"/>
      <w:bookmarkEnd w:id="1070"/>
      <w:bookmarkEnd w:id="1071"/>
      <w:r>
        <w:rPr>
          <w:rFonts w:hint="cs"/>
          <w:rtl/>
          <w:lang w:eastAsia="he-IL"/>
        </w:rPr>
        <w:t xml:space="preserve">עוד דבר בהקשר הזה. </w:t>
      </w:r>
      <w:bookmarkStart w:id="1072" w:name="_ETM_Q1_3285011"/>
      <w:bookmarkEnd w:id="1072"/>
      <w:r>
        <w:rPr>
          <w:rFonts w:hint="cs"/>
          <w:rtl/>
          <w:lang w:eastAsia="he-IL"/>
        </w:rPr>
        <w:t>מדובר כאן הרבה על סנקציות מינהליות ואני יודע שלוועדת הבחירות המרכזית יש גם סמכויות שהן מניעתיו</w:t>
      </w:r>
      <w:bookmarkStart w:id="1073" w:name="_ETM_Q1_3290110"/>
      <w:bookmarkEnd w:id="1073"/>
      <w:r>
        <w:rPr>
          <w:rFonts w:hint="cs"/>
          <w:rtl/>
          <w:lang w:eastAsia="he-IL"/>
        </w:rPr>
        <w:t>ת ולא רק קנסות, אבל בתקופות בחירות, בגלל ה</w:t>
      </w:r>
      <w:bookmarkStart w:id="1074" w:name="_ETM_Q1_3294353"/>
      <w:bookmarkEnd w:id="1074"/>
      <w:r>
        <w:rPr>
          <w:rFonts w:hint="cs"/>
          <w:rtl/>
          <w:lang w:eastAsia="he-IL"/>
        </w:rPr>
        <w:t>מהירות של העניין, אני</w:t>
      </w:r>
      <w:bookmarkStart w:id="1075" w:name="_ETM_Q1_3294297"/>
      <w:bookmarkEnd w:id="1075"/>
      <w:r>
        <w:rPr>
          <w:rFonts w:hint="cs"/>
          <w:rtl/>
          <w:lang w:eastAsia="he-IL"/>
        </w:rPr>
        <w:t xml:space="preserve"> חושב שכן שווה לשקול גם איזשהם כלים נוספים ואולי גם בידי </w:t>
      </w:r>
      <w:bookmarkStart w:id="1076" w:name="_ETM_Q1_3297607"/>
      <w:bookmarkEnd w:id="1076"/>
      <w:r>
        <w:rPr>
          <w:rFonts w:hint="cs"/>
          <w:rtl/>
          <w:lang w:eastAsia="he-IL"/>
        </w:rPr>
        <w:t xml:space="preserve">הרשות או לפחות כגוף שיודע לייעץ לוועדת הבחירות על מנת </w:t>
      </w:r>
      <w:bookmarkStart w:id="1077" w:name="_ETM_Q1_3302713"/>
      <w:bookmarkEnd w:id="1077"/>
      <w:r>
        <w:rPr>
          <w:rFonts w:hint="cs"/>
          <w:rtl/>
          <w:lang w:eastAsia="he-IL"/>
        </w:rPr>
        <w:t>להטיל סנקציות.</w:t>
      </w:r>
    </w:p>
    <w:p w14:paraId="09FCB416" w14:textId="77777777" w:rsidR="00895E78" w:rsidRDefault="00895E78" w:rsidP="00895E78">
      <w:pPr>
        <w:rPr>
          <w:rtl/>
          <w:lang w:eastAsia="he-IL"/>
        </w:rPr>
      </w:pPr>
    </w:p>
    <w:p w14:paraId="05B0D1C7" w14:textId="300A0CDA" w:rsidR="00895E78" w:rsidRDefault="00895E78" w:rsidP="00895E78">
      <w:pPr>
        <w:pStyle w:val="af6"/>
        <w:keepNext/>
        <w:rPr>
          <w:rtl/>
        </w:rPr>
      </w:pPr>
      <w:bookmarkStart w:id="1078" w:name="ET_yor_6157_147"/>
      <w:r w:rsidRPr="00895E78">
        <w:rPr>
          <w:rStyle w:val="TagStyle"/>
          <w:rtl/>
        </w:rPr>
        <w:t xml:space="preserve"> &lt;&lt; יור &gt;&gt; </w:t>
      </w:r>
      <w:r>
        <w:rPr>
          <w:rtl/>
        </w:rPr>
        <w:t>היו"ר שמחה רוטמן:</w:t>
      </w:r>
      <w:r w:rsidRPr="00895E78">
        <w:rPr>
          <w:rStyle w:val="TagStyle"/>
          <w:rtl/>
        </w:rPr>
        <w:t xml:space="preserve"> &lt;&lt; יור &gt;&gt;</w:t>
      </w:r>
      <w:r w:rsidR="00D217A7">
        <w:rPr>
          <w:rtl/>
        </w:rPr>
        <w:t xml:space="preserve"> </w:t>
      </w:r>
      <w:bookmarkEnd w:id="1078"/>
    </w:p>
    <w:p w14:paraId="1A9C05C6" w14:textId="77777777" w:rsidR="00895E78" w:rsidRDefault="00895E78" w:rsidP="00895E78">
      <w:pPr>
        <w:pStyle w:val="KeepWithNext"/>
        <w:rPr>
          <w:rtl/>
          <w:lang w:eastAsia="he-IL"/>
        </w:rPr>
      </w:pPr>
    </w:p>
    <w:p w14:paraId="4911353C" w14:textId="207731EA" w:rsidR="00895E78" w:rsidRDefault="00895E78" w:rsidP="00895E78">
      <w:pPr>
        <w:rPr>
          <w:rtl/>
          <w:lang w:eastAsia="he-IL"/>
        </w:rPr>
      </w:pPr>
      <w:r>
        <w:rPr>
          <w:rFonts w:hint="cs"/>
          <w:rtl/>
          <w:lang w:eastAsia="he-IL"/>
        </w:rPr>
        <w:t>צו מניעה.</w:t>
      </w:r>
    </w:p>
    <w:p w14:paraId="4D63230B" w14:textId="77777777" w:rsidR="00895E78" w:rsidRDefault="00895E78" w:rsidP="00895E78">
      <w:pPr>
        <w:rPr>
          <w:rtl/>
          <w:lang w:eastAsia="he-IL"/>
        </w:rPr>
      </w:pPr>
      <w:bookmarkStart w:id="1079" w:name="_ETM_Q1_3305312"/>
      <w:bookmarkEnd w:id="1079"/>
    </w:p>
    <w:p w14:paraId="264C092D" w14:textId="5193B945" w:rsidR="00895E78" w:rsidRDefault="00895E78" w:rsidP="00895E78">
      <w:pPr>
        <w:pStyle w:val="af9"/>
        <w:keepNext/>
        <w:rPr>
          <w:rtl/>
          <w:lang w:eastAsia="he-IL"/>
        </w:rPr>
      </w:pPr>
      <w:bookmarkStart w:id="1080" w:name="ET_guest_ליאור_אתגר_148"/>
      <w:r w:rsidRPr="00895E78">
        <w:rPr>
          <w:rStyle w:val="TagStyle"/>
          <w:rtl/>
        </w:rPr>
        <w:t xml:space="preserve"> &lt;&lt; אורח &gt;&gt; </w:t>
      </w:r>
      <w:r>
        <w:rPr>
          <w:rtl/>
          <w:lang w:eastAsia="he-IL"/>
        </w:rPr>
        <w:t>ליאור אתגר:</w:t>
      </w:r>
      <w:r w:rsidRPr="00895E78">
        <w:rPr>
          <w:rStyle w:val="TagStyle"/>
          <w:rtl/>
        </w:rPr>
        <w:t xml:space="preserve"> &lt;&lt; אורח &gt;&gt;</w:t>
      </w:r>
      <w:r w:rsidR="00D217A7">
        <w:rPr>
          <w:rtl/>
          <w:lang w:eastAsia="he-IL"/>
        </w:rPr>
        <w:t xml:space="preserve"> </w:t>
      </w:r>
      <w:bookmarkEnd w:id="1080"/>
    </w:p>
    <w:p w14:paraId="496BD9D6" w14:textId="77777777" w:rsidR="00895E78" w:rsidRDefault="00895E78" w:rsidP="00895E78">
      <w:pPr>
        <w:pStyle w:val="KeepWithNext"/>
        <w:rPr>
          <w:rtl/>
          <w:lang w:eastAsia="he-IL"/>
        </w:rPr>
      </w:pPr>
    </w:p>
    <w:p w14:paraId="512F100E" w14:textId="75272462" w:rsidR="00895E78" w:rsidRDefault="00895E78" w:rsidP="00895E78">
      <w:pPr>
        <w:rPr>
          <w:rtl/>
          <w:lang w:eastAsia="he-IL"/>
        </w:rPr>
      </w:pPr>
      <w:bookmarkStart w:id="1081" w:name="_ETM_Q1_3305559"/>
      <w:bookmarkStart w:id="1082" w:name="_ETM_Q1_3305599"/>
      <w:bookmarkEnd w:id="1081"/>
      <w:bookmarkEnd w:id="1082"/>
      <w:r>
        <w:rPr>
          <w:rFonts w:hint="cs"/>
          <w:rtl/>
          <w:lang w:eastAsia="he-IL"/>
        </w:rPr>
        <w:t>צו מניעה או מניעה של פעולות</w:t>
      </w:r>
      <w:bookmarkStart w:id="1083" w:name="_ETM_Q1_3306090"/>
      <w:bookmarkEnd w:id="1083"/>
      <w:r>
        <w:rPr>
          <w:rFonts w:hint="cs"/>
          <w:rtl/>
          <w:lang w:eastAsia="he-IL"/>
        </w:rPr>
        <w:t xml:space="preserve"> כי אנחנו יודעים, וזה דובר גם קודם, שברגע שמשהו</w:t>
      </w:r>
      <w:r w:rsidR="009A54A5">
        <w:rPr>
          <w:rFonts w:hint="cs"/>
          <w:rtl/>
          <w:lang w:eastAsia="he-IL"/>
        </w:rPr>
        <w:t xml:space="preserve"> </w:t>
      </w:r>
      <w:r>
        <w:rPr>
          <w:rFonts w:hint="cs"/>
          <w:rtl/>
          <w:lang w:eastAsia="he-IL"/>
        </w:rPr>
        <w:t xml:space="preserve">מתפשט ברשת, כבר אי אפשר לעצור אותו. לכן חייב </w:t>
      </w:r>
      <w:bookmarkStart w:id="1084" w:name="_ETM_Q1_3312288"/>
      <w:bookmarkEnd w:id="1084"/>
      <w:r>
        <w:rPr>
          <w:rFonts w:hint="cs"/>
          <w:rtl/>
          <w:lang w:eastAsia="he-IL"/>
        </w:rPr>
        <w:t xml:space="preserve">להיות גם האלמנט המניעתי. </w:t>
      </w:r>
      <w:bookmarkStart w:id="1085" w:name="_ETM_Q1_3316420"/>
      <w:bookmarkEnd w:id="1085"/>
    </w:p>
    <w:p w14:paraId="2058D7D4" w14:textId="77777777" w:rsidR="00895E78" w:rsidRDefault="00895E78" w:rsidP="00895E78">
      <w:pPr>
        <w:rPr>
          <w:rtl/>
          <w:lang w:eastAsia="he-IL"/>
        </w:rPr>
      </w:pPr>
      <w:bookmarkStart w:id="1086" w:name="_ETM_Q1_3316461"/>
      <w:bookmarkEnd w:id="1086"/>
    </w:p>
    <w:p w14:paraId="79D25799" w14:textId="0980AD9C" w:rsidR="00895E78" w:rsidRDefault="00895E78" w:rsidP="00895E78">
      <w:pPr>
        <w:pStyle w:val="af9"/>
        <w:keepNext/>
        <w:rPr>
          <w:rtl/>
          <w:lang w:eastAsia="he-IL"/>
        </w:rPr>
      </w:pPr>
      <w:bookmarkStart w:id="1087" w:name="ET_guest_עמית_יוסוב_עמיר_149"/>
      <w:r w:rsidRPr="00895E78">
        <w:rPr>
          <w:rStyle w:val="TagStyle"/>
          <w:rtl/>
        </w:rPr>
        <w:t xml:space="preserve"> &lt;&lt; אורח &gt;&gt; </w:t>
      </w:r>
      <w:r>
        <w:rPr>
          <w:rtl/>
          <w:lang w:eastAsia="he-IL"/>
        </w:rPr>
        <w:t>עמית יוסוב עמיר:</w:t>
      </w:r>
      <w:r w:rsidRPr="00895E78">
        <w:rPr>
          <w:rStyle w:val="TagStyle"/>
          <w:rtl/>
        </w:rPr>
        <w:t xml:space="preserve"> &lt;&lt; אורח &gt;&gt;</w:t>
      </w:r>
      <w:r w:rsidR="00D217A7">
        <w:rPr>
          <w:rtl/>
          <w:lang w:eastAsia="he-IL"/>
        </w:rPr>
        <w:t xml:space="preserve"> </w:t>
      </w:r>
      <w:bookmarkEnd w:id="1087"/>
    </w:p>
    <w:p w14:paraId="33E5B693" w14:textId="77777777" w:rsidR="00895E78" w:rsidRDefault="00895E78" w:rsidP="00895E78">
      <w:pPr>
        <w:pStyle w:val="KeepWithNext"/>
        <w:rPr>
          <w:rtl/>
          <w:lang w:eastAsia="he-IL"/>
        </w:rPr>
      </w:pPr>
    </w:p>
    <w:p w14:paraId="307AAC07" w14:textId="1CBE3167" w:rsidR="00895E78" w:rsidRDefault="00895E78" w:rsidP="00895E78">
      <w:pPr>
        <w:rPr>
          <w:rtl/>
          <w:lang w:eastAsia="he-IL"/>
        </w:rPr>
      </w:pPr>
      <w:r>
        <w:rPr>
          <w:rFonts w:hint="cs"/>
          <w:rtl/>
          <w:lang w:eastAsia="he-IL"/>
        </w:rPr>
        <w:t xml:space="preserve">בהקשר הזה, אמרתי את זה </w:t>
      </w:r>
      <w:bookmarkStart w:id="1088" w:name="_ETM_Q1_3316938"/>
      <w:bookmarkEnd w:id="1088"/>
      <w:r>
        <w:rPr>
          <w:rFonts w:hint="cs"/>
          <w:rtl/>
          <w:lang w:eastAsia="he-IL"/>
        </w:rPr>
        <w:t>גם בפתח הדברים. באופן כללי, לאו דווקא לעניי</w:t>
      </w:r>
      <w:bookmarkStart w:id="1089" w:name="_ETM_Q1_3321903"/>
      <w:bookmarkEnd w:id="1089"/>
      <w:r>
        <w:rPr>
          <w:rFonts w:hint="cs"/>
          <w:rtl/>
          <w:lang w:eastAsia="he-IL"/>
        </w:rPr>
        <w:t>ן מפלגות</w:t>
      </w:r>
      <w:bookmarkStart w:id="1090" w:name="_ETM_Q1_3319745"/>
      <w:bookmarkStart w:id="1091" w:name="_ETM_Q1_3319810"/>
      <w:bookmarkEnd w:id="1090"/>
      <w:bookmarkEnd w:id="1091"/>
      <w:r>
        <w:rPr>
          <w:rFonts w:hint="cs"/>
          <w:rtl/>
          <w:lang w:eastAsia="he-IL"/>
        </w:rPr>
        <w:t xml:space="preserve"> באופן ספציפי, בעקבות ההסדרים החדשים שנקבעו לעניין חובת הרישום, ביקשנו להכניס</w:t>
      </w:r>
      <w:bookmarkStart w:id="1092" w:name="_ETM_Q1_3330613"/>
      <w:bookmarkEnd w:id="1092"/>
      <w:r>
        <w:rPr>
          <w:rFonts w:hint="cs"/>
          <w:rtl/>
          <w:lang w:eastAsia="he-IL"/>
        </w:rPr>
        <w:t xml:space="preserve"> הסדר בנוגע לאפשרות לקבל צו הפסקת עיבוד באישור בית המשפט ובהתאם להצעתו של היושב-ראש. </w:t>
      </w:r>
      <w:bookmarkStart w:id="1093" w:name="_ETM_Q1_3346080"/>
      <w:bookmarkEnd w:id="1093"/>
    </w:p>
    <w:p w14:paraId="5CAD4D11" w14:textId="77777777" w:rsidR="00895E78" w:rsidRDefault="00895E78" w:rsidP="00895E78">
      <w:pPr>
        <w:rPr>
          <w:rtl/>
          <w:lang w:eastAsia="he-IL"/>
        </w:rPr>
      </w:pPr>
      <w:bookmarkStart w:id="1094" w:name="_ETM_Q1_3348445"/>
      <w:bookmarkStart w:id="1095" w:name="_ETM_Q1_3348494"/>
      <w:bookmarkEnd w:id="1094"/>
      <w:bookmarkEnd w:id="1095"/>
    </w:p>
    <w:p w14:paraId="640CB318" w14:textId="5A84E0DF" w:rsidR="00895E78" w:rsidRDefault="00895E78" w:rsidP="00895E78">
      <w:pPr>
        <w:pStyle w:val="af6"/>
        <w:keepNext/>
        <w:rPr>
          <w:rtl/>
        </w:rPr>
      </w:pPr>
      <w:bookmarkStart w:id="1096" w:name="ET_yor_6157_150"/>
      <w:r w:rsidRPr="00895E78">
        <w:rPr>
          <w:rStyle w:val="TagStyle"/>
          <w:rtl/>
        </w:rPr>
        <w:t xml:space="preserve"> &lt;&lt; יור &gt;&gt; </w:t>
      </w:r>
      <w:r>
        <w:rPr>
          <w:rtl/>
        </w:rPr>
        <w:t>היו"ר שמחה רוטמן:</w:t>
      </w:r>
      <w:r w:rsidRPr="00895E78">
        <w:rPr>
          <w:rStyle w:val="TagStyle"/>
          <w:rtl/>
        </w:rPr>
        <w:t xml:space="preserve"> &lt;&lt; יור &gt;&gt;</w:t>
      </w:r>
      <w:r w:rsidR="00D217A7">
        <w:rPr>
          <w:rtl/>
        </w:rPr>
        <w:t xml:space="preserve"> </w:t>
      </w:r>
      <w:bookmarkEnd w:id="1096"/>
    </w:p>
    <w:p w14:paraId="6DD3071B" w14:textId="77777777" w:rsidR="00895E78" w:rsidRDefault="00895E78" w:rsidP="00895E78">
      <w:pPr>
        <w:pStyle w:val="KeepWithNext"/>
        <w:rPr>
          <w:rtl/>
          <w:lang w:eastAsia="he-IL"/>
        </w:rPr>
      </w:pPr>
    </w:p>
    <w:p w14:paraId="7C0A40B7" w14:textId="44873B9C" w:rsidR="00895E78" w:rsidRDefault="00895E78" w:rsidP="00895E78">
      <w:pPr>
        <w:rPr>
          <w:rtl/>
          <w:lang w:eastAsia="he-IL"/>
        </w:rPr>
      </w:pPr>
      <w:r>
        <w:rPr>
          <w:rFonts w:hint="cs"/>
          <w:rtl/>
          <w:lang w:eastAsia="he-IL"/>
        </w:rPr>
        <w:t>אני כן חושב שככל שיהיה צו הפסקת עיבוד</w:t>
      </w:r>
      <w:bookmarkStart w:id="1097" w:name="_ETM_Q1_3350061"/>
      <w:bookmarkEnd w:id="1097"/>
      <w:r>
        <w:rPr>
          <w:rFonts w:hint="cs"/>
          <w:rtl/>
          <w:lang w:eastAsia="he-IL"/>
        </w:rPr>
        <w:t xml:space="preserve">, ככל שנכניס את זה במצב רגיל, אז </w:t>
      </w:r>
      <w:bookmarkStart w:id="1098" w:name="_ETM_Q1_3354059"/>
      <w:bookmarkEnd w:id="1098"/>
      <w:r>
        <w:rPr>
          <w:rFonts w:hint="cs"/>
          <w:rtl/>
          <w:lang w:eastAsia="he-IL"/>
        </w:rPr>
        <w:t xml:space="preserve">בתקופת בחירות כלפי מפלגות, זה יהיה לא בית משפט אלא יושב-ראש ועדת הבחירות המרכזית. מה שיהיה שם, רק שם </w:t>
      </w:r>
      <w:bookmarkStart w:id="1099" w:name="_ETM_Q1_3358548"/>
      <w:bookmarkEnd w:id="1099"/>
      <w:r>
        <w:rPr>
          <w:rFonts w:hint="cs"/>
          <w:rtl/>
          <w:lang w:eastAsia="he-IL"/>
        </w:rPr>
        <w:t xml:space="preserve">במקום בית משפט יהיה יושב-ראש ועדת הבחירות המרכזית. </w:t>
      </w:r>
    </w:p>
    <w:p w14:paraId="0F45D2C4" w14:textId="77777777" w:rsidR="00895E78" w:rsidRDefault="00895E78" w:rsidP="00895E78">
      <w:pPr>
        <w:rPr>
          <w:rtl/>
          <w:lang w:eastAsia="he-IL"/>
        </w:rPr>
      </w:pPr>
      <w:bookmarkStart w:id="1100" w:name="_ETM_Q1_3363313"/>
      <w:bookmarkStart w:id="1101" w:name="_ETM_Q1_3363364"/>
      <w:bookmarkEnd w:id="1100"/>
      <w:bookmarkEnd w:id="1101"/>
    </w:p>
    <w:p w14:paraId="6F47F8C5" w14:textId="2876E673" w:rsidR="00895E78" w:rsidRDefault="00895E78" w:rsidP="00895E78">
      <w:pPr>
        <w:pStyle w:val="af9"/>
        <w:keepNext/>
        <w:rPr>
          <w:rtl/>
          <w:lang w:eastAsia="he-IL"/>
        </w:rPr>
      </w:pPr>
      <w:bookmarkStart w:id="1102" w:name="ET_guest_עמית_יוסוב_עמיר_151"/>
      <w:r w:rsidRPr="00895E78">
        <w:rPr>
          <w:rStyle w:val="TagStyle"/>
          <w:rtl/>
        </w:rPr>
        <w:t xml:space="preserve"> &lt;&lt; אורח &gt;&gt; </w:t>
      </w:r>
      <w:r>
        <w:rPr>
          <w:rtl/>
          <w:lang w:eastAsia="he-IL"/>
        </w:rPr>
        <w:t>עמית יוסוב עמיר:</w:t>
      </w:r>
      <w:r w:rsidRPr="00895E78">
        <w:rPr>
          <w:rStyle w:val="TagStyle"/>
          <w:rtl/>
        </w:rPr>
        <w:t xml:space="preserve"> &lt;&lt; אורח &gt;&gt;</w:t>
      </w:r>
      <w:r w:rsidR="00D217A7">
        <w:rPr>
          <w:rtl/>
          <w:lang w:eastAsia="he-IL"/>
        </w:rPr>
        <w:t xml:space="preserve"> </w:t>
      </w:r>
      <w:bookmarkEnd w:id="1102"/>
    </w:p>
    <w:p w14:paraId="7E095E17" w14:textId="77777777" w:rsidR="00895E78" w:rsidRDefault="00895E78" w:rsidP="00895E78">
      <w:pPr>
        <w:pStyle w:val="KeepWithNext"/>
        <w:rPr>
          <w:rtl/>
          <w:lang w:eastAsia="he-IL"/>
        </w:rPr>
      </w:pPr>
    </w:p>
    <w:p w14:paraId="5A136585" w14:textId="6E8B4C65" w:rsidR="00895E78" w:rsidRDefault="00895E78" w:rsidP="00895E78">
      <w:pPr>
        <w:rPr>
          <w:rtl/>
          <w:lang w:eastAsia="he-IL"/>
        </w:rPr>
      </w:pPr>
      <w:r>
        <w:rPr>
          <w:rFonts w:hint="cs"/>
          <w:rtl/>
          <w:lang w:eastAsia="he-IL"/>
        </w:rPr>
        <w:t>לא במקו</w:t>
      </w:r>
      <w:bookmarkStart w:id="1103" w:name="_ETM_Q1_3362687"/>
      <w:bookmarkEnd w:id="1103"/>
      <w:r>
        <w:rPr>
          <w:rFonts w:hint="cs"/>
          <w:rtl/>
          <w:lang w:eastAsia="he-IL"/>
        </w:rPr>
        <w:t xml:space="preserve">ם. בנוסף. </w:t>
      </w:r>
    </w:p>
    <w:p w14:paraId="27A82014" w14:textId="77777777" w:rsidR="00895E78" w:rsidRDefault="00895E78" w:rsidP="00895E78">
      <w:pPr>
        <w:rPr>
          <w:rtl/>
          <w:lang w:eastAsia="he-IL"/>
        </w:rPr>
      </w:pPr>
      <w:bookmarkStart w:id="1104" w:name="_ETM_Q1_3364921"/>
      <w:bookmarkStart w:id="1105" w:name="_ETM_Q1_3364971"/>
      <w:bookmarkEnd w:id="1104"/>
      <w:bookmarkEnd w:id="1105"/>
    </w:p>
    <w:p w14:paraId="6B200432" w14:textId="11EE865E" w:rsidR="00895E78" w:rsidRDefault="00895E78" w:rsidP="00895E78">
      <w:pPr>
        <w:pStyle w:val="af6"/>
        <w:keepNext/>
        <w:rPr>
          <w:rtl/>
        </w:rPr>
      </w:pPr>
      <w:bookmarkStart w:id="1106" w:name="ET_yor_6157_152"/>
      <w:r w:rsidRPr="00895E78">
        <w:rPr>
          <w:rStyle w:val="TagStyle"/>
          <w:rtl/>
        </w:rPr>
        <w:t xml:space="preserve"> &lt;&lt; יור &gt;&gt; </w:t>
      </w:r>
      <w:r>
        <w:rPr>
          <w:rtl/>
        </w:rPr>
        <w:t>היו"ר שמחה רוטמן:</w:t>
      </w:r>
      <w:r w:rsidRPr="00895E78">
        <w:rPr>
          <w:rStyle w:val="TagStyle"/>
          <w:rtl/>
        </w:rPr>
        <w:t xml:space="preserve"> &lt;&lt; יור &gt;&gt;</w:t>
      </w:r>
      <w:r w:rsidR="00D217A7">
        <w:rPr>
          <w:rtl/>
        </w:rPr>
        <w:t xml:space="preserve"> </w:t>
      </w:r>
      <w:bookmarkEnd w:id="1106"/>
    </w:p>
    <w:p w14:paraId="4C92B608" w14:textId="77777777" w:rsidR="00895E78" w:rsidRDefault="00895E78" w:rsidP="00895E78">
      <w:pPr>
        <w:pStyle w:val="KeepWithNext"/>
        <w:rPr>
          <w:rtl/>
          <w:lang w:eastAsia="he-IL"/>
        </w:rPr>
      </w:pPr>
    </w:p>
    <w:p w14:paraId="22ED314F" w14:textId="282B3861" w:rsidR="00895E78" w:rsidRDefault="00895E78" w:rsidP="00895E78">
      <w:pPr>
        <w:rPr>
          <w:rtl/>
          <w:lang w:eastAsia="he-IL"/>
        </w:rPr>
      </w:pPr>
      <w:r>
        <w:rPr>
          <w:rFonts w:hint="cs"/>
          <w:rtl/>
          <w:lang w:eastAsia="he-IL"/>
        </w:rPr>
        <w:t>לא.</w:t>
      </w:r>
      <w:r w:rsidR="009A54A5">
        <w:rPr>
          <w:rFonts w:hint="cs"/>
          <w:rtl/>
          <w:lang w:eastAsia="he-IL"/>
        </w:rPr>
        <w:t xml:space="preserve"> </w:t>
      </w:r>
      <w:r>
        <w:rPr>
          <w:rFonts w:hint="cs"/>
          <w:rtl/>
          <w:lang w:eastAsia="he-IL"/>
        </w:rPr>
        <w:t xml:space="preserve">אם נגיע למסקנה </w:t>
      </w:r>
      <w:r>
        <w:rPr>
          <w:rtl/>
          <w:lang w:eastAsia="he-IL"/>
        </w:rPr>
        <w:t>–</w:t>
      </w:r>
      <w:r>
        <w:rPr>
          <w:rFonts w:hint="cs"/>
          <w:rtl/>
          <w:lang w:eastAsia="he-IL"/>
        </w:rPr>
        <w:t xml:space="preserve"> עוד לא הכנסנו את זה </w:t>
      </w:r>
      <w:r>
        <w:rPr>
          <w:rtl/>
          <w:lang w:eastAsia="he-IL"/>
        </w:rPr>
        <w:t>–</w:t>
      </w:r>
      <w:r>
        <w:rPr>
          <w:rFonts w:hint="cs"/>
          <w:rtl/>
          <w:lang w:eastAsia="he-IL"/>
        </w:rPr>
        <w:t xml:space="preserve"> ש</w:t>
      </w:r>
      <w:bookmarkStart w:id="1107" w:name="_ETM_Q1_3370517"/>
      <w:bookmarkEnd w:id="1107"/>
      <w:r>
        <w:rPr>
          <w:rFonts w:hint="cs"/>
          <w:rtl/>
          <w:lang w:eastAsia="he-IL"/>
        </w:rPr>
        <w:t>אנחנו מייצרים צו הפסקת עיבוד באישור בית משפט בימות</w:t>
      </w:r>
      <w:bookmarkStart w:id="1108" w:name="_ETM_Q1_3375784"/>
      <w:bookmarkEnd w:id="1108"/>
      <w:r>
        <w:rPr>
          <w:rFonts w:hint="cs"/>
          <w:rtl/>
          <w:lang w:eastAsia="he-IL"/>
        </w:rPr>
        <w:t xml:space="preserve"> שלום לכל גוף שהוא, אז המאגרים שנכנסו לפרק 23יז שהם בשליטת מפלגות בתקופת בחירות,</w:t>
      </w:r>
      <w:r w:rsidR="009A54A5">
        <w:rPr>
          <w:rFonts w:hint="cs"/>
          <w:rtl/>
          <w:lang w:eastAsia="he-IL"/>
        </w:rPr>
        <w:t xml:space="preserve"> </w:t>
      </w:r>
      <w:r>
        <w:rPr>
          <w:rFonts w:hint="cs"/>
          <w:rtl/>
          <w:lang w:eastAsia="he-IL"/>
        </w:rPr>
        <w:t xml:space="preserve">ואם נעשה מוניציפאליות, זה </w:t>
      </w:r>
      <w:bookmarkStart w:id="1109" w:name="_ETM_Q1_3388883"/>
      <w:bookmarkEnd w:id="1109"/>
      <w:r>
        <w:rPr>
          <w:rFonts w:hint="cs"/>
          <w:rtl/>
          <w:lang w:eastAsia="he-IL"/>
        </w:rPr>
        <w:t>יהיה לא בית המשפט אלא יושב-ראש ועדת הבחירות. זה לא יהיה בית</w:t>
      </w:r>
      <w:r w:rsidR="009A54A5">
        <w:rPr>
          <w:rFonts w:hint="cs"/>
          <w:rtl/>
          <w:lang w:eastAsia="he-IL"/>
        </w:rPr>
        <w:t xml:space="preserve"> </w:t>
      </w:r>
      <w:r>
        <w:rPr>
          <w:rFonts w:hint="cs"/>
          <w:rtl/>
          <w:lang w:eastAsia="he-IL"/>
        </w:rPr>
        <w:t xml:space="preserve">משפט כי הרציונל הוא שבתקופת בחירות מי שנותן צו מניעה למפלגות, זה יושב-ראש ועדת הבחירות ולא </w:t>
      </w:r>
      <w:bookmarkStart w:id="1110" w:name="_ETM_Q1_3400776"/>
      <w:bookmarkEnd w:id="1110"/>
      <w:r>
        <w:rPr>
          <w:rFonts w:hint="cs"/>
          <w:rtl/>
          <w:lang w:eastAsia="he-IL"/>
        </w:rPr>
        <w:t xml:space="preserve">עושים כאן סמכויות מקבילות וסותרות. </w:t>
      </w:r>
    </w:p>
    <w:p w14:paraId="75064F55" w14:textId="77777777" w:rsidR="00895E78" w:rsidRDefault="00895E78" w:rsidP="00895E78">
      <w:pPr>
        <w:rPr>
          <w:rtl/>
          <w:lang w:eastAsia="he-IL"/>
        </w:rPr>
      </w:pPr>
      <w:bookmarkStart w:id="1111" w:name="_ETM_Q1_3407600"/>
      <w:bookmarkStart w:id="1112" w:name="_ETM_Q1_3407658"/>
      <w:bookmarkEnd w:id="1111"/>
      <w:bookmarkEnd w:id="1112"/>
    </w:p>
    <w:p w14:paraId="2D74059D" w14:textId="17ED6424" w:rsidR="00895E78" w:rsidRDefault="00895E78" w:rsidP="00895E78">
      <w:pPr>
        <w:pStyle w:val="af9"/>
        <w:keepNext/>
        <w:rPr>
          <w:rtl/>
          <w:lang w:eastAsia="he-IL"/>
        </w:rPr>
      </w:pPr>
      <w:bookmarkStart w:id="1113" w:name="ET_guest_קריאה_153"/>
      <w:r w:rsidRPr="00895E78">
        <w:rPr>
          <w:rStyle w:val="TagStyle"/>
          <w:rtl/>
        </w:rPr>
        <w:t xml:space="preserve"> &lt;&lt; אורח &gt;&gt; </w:t>
      </w:r>
      <w:r>
        <w:rPr>
          <w:rtl/>
          <w:lang w:eastAsia="he-IL"/>
        </w:rPr>
        <w:t>קריאה:</w:t>
      </w:r>
      <w:r w:rsidRPr="00895E78">
        <w:rPr>
          <w:rStyle w:val="TagStyle"/>
          <w:rtl/>
        </w:rPr>
        <w:t xml:space="preserve"> &lt;&lt; אורח &gt;&gt;</w:t>
      </w:r>
      <w:r w:rsidR="00D217A7">
        <w:rPr>
          <w:rtl/>
          <w:lang w:eastAsia="he-IL"/>
        </w:rPr>
        <w:t xml:space="preserve"> </w:t>
      </w:r>
      <w:bookmarkEnd w:id="1113"/>
    </w:p>
    <w:p w14:paraId="404CC935" w14:textId="77777777" w:rsidR="00895E78" w:rsidRDefault="00895E78" w:rsidP="00895E78">
      <w:pPr>
        <w:rPr>
          <w:rtl/>
          <w:lang w:eastAsia="he-IL"/>
        </w:rPr>
      </w:pPr>
    </w:p>
    <w:p w14:paraId="2C1892C3" w14:textId="5CD73F24" w:rsidR="00895E78" w:rsidRDefault="00895E78" w:rsidP="00895E78">
      <w:pPr>
        <w:rPr>
          <w:rtl/>
          <w:lang w:eastAsia="he-IL"/>
        </w:rPr>
      </w:pPr>
      <w:r>
        <w:rPr>
          <w:rFonts w:hint="cs"/>
          <w:rtl/>
          <w:lang w:eastAsia="he-IL"/>
        </w:rPr>
        <w:t xml:space="preserve">אני מציע שזה יידון </w:t>
      </w:r>
      <w:bookmarkStart w:id="1114" w:name="_ETM_Q1_3405421"/>
      <w:bookmarkEnd w:id="1114"/>
      <w:r>
        <w:rPr>
          <w:rFonts w:hint="cs"/>
          <w:rtl/>
          <w:lang w:eastAsia="he-IL"/>
        </w:rPr>
        <w:t>אולי בהיבטים לצו הפסקת עיבוד כדי שהוועדה גם ת</w:t>
      </w:r>
      <w:bookmarkStart w:id="1115" w:name="_ETM_Q1_3407324"/>
      <w:bookmarkEnd w:id="1115"/>
      <w:r>
        <w:rPr>
          <w:rFonts w:hint="cs"/>
          <w:rtl/>
          <w:lang w:eastAsia="he-IL"/>
        </w:rPr>
        <w:t>ראה את כל ההסדר</w:t>
      </w:r>
      <w:r w:rsidR="009A54A5">
        <w:rPr>
          <w:rFonts w:hint="cs"/>
          <w:rtl/>
          <w:lang w:eastAsia="he-IL"/>
        </w:rPr>
        <w:t xml:space="preserve"> </w:t>
      </w:r>
      <w:r>
        <w:rPr>
          <w:rFonts w:hint="cs"/>
          <w:rtl/>
          <w:lang w:eastAsia="he-IL"/>
        </w:rPr>
        <w:t>שאנחנו מציעים.</w:t>
      </w:r>
    </w:p>
    <w:p w14:paraId="08B6661B" w14:textId="77777777" w:rsidR="00895E78" w:rsidRDefault="00895E78" w:rsidP="00895E78">
      <w:pPr>
        <w:rPr>
          <w:rtl/>
          <w:lang w:eastAsia="he-IL"/>
        </w:rPr>
      </w:pPr>
      <w:bookmarkStart w:id="1116" w:name="_ETM_Q1_3410253"/>
      <w:bookmarkStart w:id="1117" w:name="_ETM_Q1_3410289"/>
      <w:bookmarkEnd w:id="1116"/>
      <w:bookmarkEnd w:id="1117"/>
    </w:p>
    <w:p w14:paraId="0644E41E" w14:textId="49A18811" w:rsidR="00895E78" w:rsidRDefault="00895E78" w:rsidP="00895E78">
      <w:pPr>
        <w:pStyle w:val="af6"/>
        <w:keepNext/>
        <w:rPr>
          <w:rtl/>
        </w:rPr>
      </w:pPr>
      <w:bookmarkStart w:id="1118" w:name="ET_yor_6157_154"/>
      <w:r w:rsidRPr="00895E78">
        <w:rPr>
          <w:rStyle w:val="TagStyle"/>
          <w:rtl/>
        </w:rPr>
        <w:t xml:space="preserve"> &lt;&lt; יור &gt;&gt; </w:t>
      </w:r>
      <w:r>
        <w:rPr>
          <w:rtl/>
        </w:rPr>
        <w:t>היו"ר שמחה רוטמן:</w:t>
      </w:r>
      <w:r w:rsidRPr="00895E78">
        <w:rPr>
          <w:rStyle w:val="TagStyle"/>
          <w:rtl/>
        </w:rPr>
        <w:t xml:space="preserve"> &lt;&lt; יור &gt;&gt;</w:t>
      </w:r>
      <w:r w:rsidR="00D217A7">
        <w:rPr>
          <w:rtl/>
        </w:rPr>
        <w:t xml:space="preserve"> </w:t>
      </w:r>
      <w:bookmarkEnd w:id="1118"/>
    </w:p>
    <w:p w14:paraId="5F23CB5A" w14:textId="77777777" w:rsidR="00895E78" w:rsidRDefault="00895E78" w:rsidP="00895E78">
      <w:pPr>
        <w:pStyle w:val="KeepWithNext"/>
        <w:rPr>
          <w:rtl/>
          <w:lang w:eastAsia="he-IL"/>
        </w:rPr>
      </w:pPr>
    </w:p>
    <w:p w14:paraId="4D573FAE" w14:textId="6E937480" w:rsidR="00895E78" w:rsidRDefault="00895E78" w:rsidP="00895E78">
      <w:pPr>
        <w:rPr>
          <w:rtl/>
          <w:lang w:eastAsia="he-IL"/>
        </w:rPr>
      </w:pPr>
      <w:r>
        <w:rPr>
          <w:rFonts w:hint="cs"/>
          <w:rtl/>
          <w:lang w:eastAsia="he-IL"/>
        </w:rPr>
        <w:t xml:space="preserve">בסדר גמור. </w:t>
      </w:r>
    </w:p>
    <w:p w14:paraId="050ACAD4" w14:textId="77777777" w:rsidR="00895E78" w:rsidRDefault="00895E78" w:rsidP="00895E78">
      <w:pPr>
        <w:rPr>
          <w:rtl/>
          <w:lang w:eastAsia="he-IL"/>
        </w:rPr>
      </w:pPr>
      <w:bookmarkStart w:id="1119" w:name="_ETM_Q1_3414769"/>
      <w:bookmarkStart w:id="1120" w:name="_ETM_Q1_3414803"/>
      <w:bookmarkEnd w:id="1119"/>
      <w:bookmarkEnd w:id="1120"/>
    </w:p>
    <w:p w14:paraId="34F1799F" w14:textId="42333F0E" w:rsidR="00895E78" w:rsidRDefault="00895E78" w:rsidP="00895E78">
      <w:pPr>
        <w:pStyle w:val="af9"/>
        <w:keepNext/>
        <w:rPr>
          <w:rtl/>
          <w:lang w:eastAsia="he-IL"/>
        </w:rPr>
      </w:pPr>
      <w:bookmarkStart w:id="1121" w:name="ET_guest_מירה_סלומון_155"/>
      <w:r w:rsidRPr="00895E78">
        <w:rPr>
          <w:rStyle w:val="TagStyle"/>
          <w:rtl/>
        </w:rPr>
        <w:t xml:space="preserve"> &lt;&lt; אורח &gt;&gt; </w:t>
      </w:r>
      <w:r>
        <w:rPr>
          <w:rtl/>
          <w:lang w:eastAsia="he-IL"/>
        </w:rPr>
        <w:t>מירה סלומון:</w:t>
      </w:r>
      <w:r w:rsidRPr="00895E78">
        <w:rPr>
          <w:rStyle w:val="TagStyle"/>
          <w:rtl/>
        </w:rPr>
        <w:t xml:space="preserve"> &lt;&lt; אורח &gt;&gt;</w:t>
      </w:r>
      <w:r w:rsidR="00D217A7">
        <w:rPr>
          <w:rtl/>
          <w:lang w:eastAsia="he-IL"/>
        </w:rPr>
        <w:t xml:space="preserve"> </w:t>
      </w:r>
      <w:bookmarkEnd w:id="1121"/>
    </w:p>
    <w:p w14:paraId="40B6256E" w14:textId="77777777" w:rsidR="00895E78" w:rsidRDefault="00895E78" w:rsidP="00895E78">
      <w:pPr>
        <w:pStyle w:val="KeepWithNext"/>
        <w:rPr>
          <w:rtl/>
          <w:lang w:eastAsia="he-IL"/>
        </w:rPr>
      </w:pPr>
    </w:p>
    <w:p w14:paraId="31724768" w14:textId="79D664EB" w:rsidR="00895E78" w:rsidRDefault="00895E78" w:rsidP="00895E78">
      <w:pPr>
        <w:rPr>
          <w:rtl/>
          <w:lang w:eastAsia="he-IL"/>
        </w:rPr>
      </w:pPr>
      <w:bookmarkStart w:id="1122" w:name="_ETM_Q1_3418084"/>
      <w:bookmarkStart w:id="1123" w:name="_ETM_Q1_3418097"/>
      <w:bookmarkEnd w:id="1122"/>
      <w:bookmarkEnd w:id="1123"/>
      <w:r>
        <w:rPr>
          <w:rFonts w:hint="cs"/>
          <w:rtl/>
          <w:lang w:eastAsia="he-IL"/>
        </w:rPr>
        <w:t xml:space="preserve">כמו </w:t>
      </w:r>
      <w:bookmarkStart w:id="1124" w:name="_ETM_Q1_3425873"/>
      <w:bookmarkEnd w:id="1124"/>
      <w:r>
        <w:rPr>
          <w:rFonts w:hint="cs"/>
          <w:rtl/>
          <w:lang w:eastAsia="he-IL"/>
        </w:rPr>
        <w:t>שעלה</w:t>
      </w:r>
      <w:r w:rsidR="009A54A5">
        <w:rPr>
          <w:rFonts w:hint="cs"/>
          <w:rtl/>
          <w:lang w:eastAsia="he-IL"/>
        </w:rPr>
        <w:t xml:space="preserve"> </w:t>
      </w:r>
      <w:r>
        <w:rPr>
          <w:rFonts w:hint="cs"/>
          <w:rtl/>
          <w:lang w:eastAsia="he-IL"/>
        </w:rPr>
        <w:t xml:space="preserve">כאן הסוגיות מורכבות ואין לנו עמדה בשאלות האלה. אני כן רוצה להתייחס </w:t>
      </w:r>
      <w:bookmarkStart w:id="1125" w:name="_ETM_Q1_3432604"/>
      <w:bookmarkEnd w:id="1125"/>
      <w:r>
        <w:rPr>
          <w:rFonts w:hint="cs"/>
          <w:rtl/>
          <w:lang w:eastAsia="he-IL"/>
        </w:rPr>
        <w:t>שוב להבחנה השגויה</w:t>
      </w:r>
      <w:r w:rsidR="009A54A5">
        <w:rPr>
          <w:rFonts w:hint="cs"/>
          <w:rtl/>
          <w:lang w:eastAsia="he-IL"/>
        </w:rPr>
        <w:t xml:space="preserve"> </w:t>
      </w:r>
      <w:r>
        <w:rPr>
          <w:rFonts w:hint="cs"/>
          <w:rtl/>
          <w:lang w:eastAsia="he-IL"/>
        </w:rPr>
        <w:t>לדעתנו בין הבחירות המוניציפאליות</w:t>
      </w:r>
      <w:r w:rsidR="009A54A5">
        <w:rPr>
          <w:rFonts w:hint="cs"/>
          <w:rtl/>
          <w:lang w:eastAsia="he-IL"/>
        </w:rPr>
        <w:t xml:space="preserve"> </w:t>
      </w:r>
      <w:bookmarkStart w:id="1126" w:name="_ETM_Q1_3438244"/>
      <w:bookmarkEnd w:id="1126"/>
      <w:r>
        <w:rPr>
          <w:rFonts w:hint="cs"/>
          <w:rtl/>
          <w:lang w:eastAsia="he-IL"/>
        </w:rPr>
        <w:t xml:space="preserve">לבחירות הכלליות הארציות. אין שום סיבה להבחין. גם </w:t>
      </w:r>
      <w:bookmarkStart w:id="1127" w:name="_ETM_Q1_3442061"/>
      <w:bookmarkEnd w:id="1127"/>
      <w:r>
        <w:rPr>
          <w:rFonts w:hint="cs"/>
          <w:rtl/>
          <w:lang w:eastAsia="he-IL"/>
        </w:rPr>
        <w:t xml:space="preserve">כאן וגם כאן </w:t>
      </w:r>
      <w:r w:rsidR="008A043C">
        <w:rPr>
          <w:rFonts w:hint="cs"/>
          <w:rtl/>
          <w:lang w:eastAsia="he-IL"/>
        </w:rPr>
        <w:t xml:space="preserve">הפסיקה הכירה בזכויות לבחור ולהיבחר כזכויות מעוגנות </w:t>
      </w:r>
      <w:bookmarkStart w:id="1128" w:name="_ETM_Q1_3446787"/>
      <w:bookmarkEnd w:id="1128"/>
      <w:r w:rsidR="008A043C">
        <w:rPr>
          <w:rFonts w:hint="cs"/>
          <w:rtl/>
          <w:lang w:eastAsia="he-IL"/>
        </w:rPr>
        <w:t>חוקתית. גם הבחירות המוניציפאליות, אותן ההגנות צריכות לחול. ההבחנה</w:t>
      </w:r>
      <w:bookmarkStart w:id="1129" w:name="_ETM_Q1_3456426"/>
      <w:bookmarkEnd w:id="1129"/>
      <w:r w:rsidR="008A043C">
        <w:rPr>
          <w:rFonts w:hint="cs"/>
          <w:rtl/>
          <w:lang w:eastAsia="he-IL"/>
        </w:rPr>
        <w:t xml:space="preserve"> לפי מספר תושבים ברשות היא הבחנה לא רלוונטית וההצעה של </w:t>
      </w:r>
      <w:bookmarkStart w:id="1130" w:name="_ETM_Q1_3460791"/>
      <w:bookmarkEnd w:id="1130"/>
      <w:r w:rsidR="008A043C">
        <w:rPr>
          <w:rFonts w:hint="cs"/>
          <w:rtl/>
          <w:lang w:eastAsia="he-IL"/>
        </w:rPr>
        <w:t>750,000 תושבים לרשות</w:t>
      </w:r>
      <w:r w:rsidR="009A54A5">
        <w:rPr>
          <w:rFonts w:hint="cs"/>
          <w:rtl/>
          <w:lang w:eastAsia="he-IL"/>
        </w:rPr>
        <w:t xml:space="preserve"> </w:t>
      </w:r>
      <w:r w:rsidR="008A043C">
        <w:rPr>
          <w:rFonts w:hint="cs"/>
          <w:rtl/>
          <w:lang w:eastAsia="he-IL"/>
        </w:rPr>
        <w:t xml:space="preserve">משאירה את ירושלים בלבד. רק </w:t>
      </w:r>
      <w:bookmarkStart w:id="1131" w:name="_ETM_Q1_3464753"/>
      <w:bookmarkEnd w:id="1131"/>
      <w:r w:rsidR="008A043C">
        <w:rPr>
          <w:rFonts w:hint="cs"/>
          <w:rtl/>
          <w:lang w:eastAsia="he-IL"/>
        </w:rPr>
        <w:t>כדי לסבר את האוזן, תל אביב הגדולה</w:t>
      </w:r>
      <w:bookmarkStart w:id="1132" w:name="_ETM_Q1_3467100"/>
      <w:bookmarkEnd w:id="1132"/>
      <w:r w:rsidR="008A043C">
        <w:rPr>
          <w:rFonts w:hint="cs"/>
          <w:rtl/>
          <w:lang w:eastAsia="he-IL"/>
        </w:rPr>
        <w:t xml:space="preserve"> היא עם פחות מחצי מיליון תושבים. אין שום </w:t>
      </w:r>
      <w:bookmarkStart w:id="1133" w:name="_ETM_Q1_3469577"/>
      <w:bookmarkEnd w:id="1133"/>
      <w:r w:rsidR="008A043C">
        <w:rPr>
          <w:rFonts w:hint="cs"/>
          <w:rtl/>
          <w:lang w:eastAsia="he-IL"/>
        </w:rPr>
        <w:t>סיבה לזה, אין שום הגיון להבחין,</w:t>
      </w:r>
      <w:r w:rsidR="00D217A7">
        <w:rPr>
          <w:rFonts w:hint="cs"/>
          <w:rtl/>
          <w:lang w:eastAsia="he-IL"/>
        </w:rPr>
        <w:t xml:space="preserve"> </w:t>
      </w:r>
      <w:r w:rsidR="008A043C">
        <w:rPr>
          <w:rFonts w:hint="cs"/>
          <w:rtl/>
          <w:lang w:eastAsia="he-IL"/>
        </w:rPr>
        <w:t xml:space="preserve">כפי שנאמר היטב על ידי היועץ המשפטי של ועדת </w:t>
      </w:r>
      <w:bookmarkStart w:id="1134" w:name="_ETM_Q1_3475761"/>
      <w:bookmarkEnd w:id="1134"/>
      <w:r w:rsidR="008A043C">
        <w:rPr>
          <w:rFonts w:hint="cs"/>
          <w:rtl/>
          <w:lang w:eastAsia="he-IL"/>
        </w:rPr>
        <w:t>הבחירות המרכזית. לפעמים דווקא ביישובים הקטנים</w:t>
      </w:r>
      <w:r w:rsidR="009A54A5">
        <w:rPr>
          <w:rFonts w:hint="cs"/>
          <w:rtl/>
          <w:lang w:eastAsia="he-IL"/>
        </w:rPr>
        <w:t xml:space="preserve"> </w:t>
      </w:r>
      <w:r w:rsidR="008A043C">
        <w:rPr>
          <w:rFonts w:hint="cs"/>
          <w:rtl/>
          <w:lang w:eastAsia="he-IL"/>
        </w:rPr>
        <w:t>היצרים יותר לוהטים ומתלהטים. באופן כללי, הסיבה של ריבו</w:t>
      </w:r>
      <w:bookmarkStart w:id="1135" w:name="_ETM_Q1_3493837"/>
      <w:bookmarkEnd w:id="1135"/>
      <w:r w:rsidR="008A043C">
        <w:rPr>
          <w:rFonts w:hint="cs"/>
          <w:rtl/>
          <w:lang w:eastAsia="he-IL"/>
        </w:rPr>
        <w:t>י נבחרים פוטנציאליים היא לא רלוונטית בשום צורה כיוון שה</w:t>
      </w:r>
      <w:bookmarkStart w:id="1136" w:name="_ETM_Q1_3499629"/>
      <w:bookmarkEnd w:id="1136"/>
      <w:r w:rsidR="008A043C">
        <w:rPr>
          <w:rFonts w:hint="cs"/>
          <w:rtl/>
          <w:lang w:eastAsia="he-IL"/>
        </w:rPr>
        <w:t xml:space="preserve">שאלה שבמחלוקת, לפי הבנתי, והיא על שולחן </w:t>
      </w:r>
      <w:bookmarkStart w:id="1137" w:name="_ETM_Q1_3502431"/>
      <w:bookmarkEnd w:id="1137"/>
      <w:r w:rsidR="008A043C">
        <w:rPr>
          <w:rFonts w:hint="cs"/>
          <w:rtl/>
          <w:lang w:eastAsia="he-IL"/>
        </w:rPr>
        <w:t xml:space="preserve">הוועדה היא לא האם לייצר אכיפה אלא מתי לעשות שימוש </w:t>
      </w:r>
      <w:bookmarkStart w:id="1138" w:name="_ETM_Q1_3508685"/>
      <w:bookmarkEnd w:id="1138"/>
      <w:r w:rsidR="008A043C">
        <w:rPr>
          <w:rFonts w:hint="cs"/>
          <w:rtl/>
          <w:lang w:eastAsia="he-IL"/>
        </w:rPr>
        <w:t>בכלים. אכיפה כלפי ריבוי הנבחרים תיעשה בין אם אותו רציונל</w:t>
      </w:r>
      <w:bookmarkStart w:id="1139" w:name="_ETM_Q1_3515276"/>
      <w:bookmarkEnd w:id="1139"/>
      <w:r w:rsidR="008A043C">
        <w:rPr>
          <w:rFonts w:hint="cs"/>
          <w:rtl/>
          <w:lang w:eastAsia="he-IL"/>
        </w:rPr>
        <w:t xml:space="preserve"> יחול ובין אם הוא לא יחול על הבחירות המוניציפאליות</w:t>
      </w:r>
      <w:bookmarkStart w:id="1140" w:name="_ETM_Q1_3519534"/>
      <w:bookmarkEnd w:id="1140"/>
      <w:r w:rsidR="008A043C">
        <w:rPr>
          <w:rFonts w:hint="cs"/>
          <w:rtl/>
          <w:lang w:eastAsia="he-IL"/>
        </w:rPr>
        <w:t xml:space="preserve"> כך שבאמת זאת לא סיבה.</w:t>
      </w:r>
      <w:bookmarkStart w:id="1141" w:name="_ETM_Q1_3521877"/>
      <w:bookmarkEnd w:id="1141"/>
      <w:r w:rsidR="009A54A5">
        <w:rPr>
          <w:rFonts w:hint="cs"/>
          <w:rtl/>
          <w:lang w:eastAsia="he-IL"/>
        </w:rPr>
        <w:t xml:space="preserve"> </w:t>
      </w:r>
      <w:r w:rsidR="008A043C">
        <w:rPr>
          <w:rFonts w:hint="cs"/>
          <w:rtl/>
          <w:lang w:eastAsia="he-IL"/>
        </w:rPr>
        <w:t>הבחירות יתקיימו</w:t>
      </w:r>
      <w:r w:rsidR="009A54A5">
        <w:rPr>
          <w:rFonts w:hint="cs"/>
          <w:rtl/>
          <w:lang w:eastAsia="he-IL"/>
        </w:rPr>
        <w:t xml:space="preserve"> </w:t>
      </w:r>
      <w:r w:rsidR="008A043C">
        <w:rPr>
          <w:rFonts w:hint="cs"/>
          <w:rtl/>
          <w:lang w:eastAsia="he-IL"/>
        </w:rPr>
        <w:t xml:space="preserve">ואחר כך תקיימו את מה שאתם </w:t>
      </w:r>
      <w:bookmarkStart w:id="1142" w:name="_ETM_Q1_3525793"/>
      <w:bookmarkEnd w:id="1142"/>
      <w:r w:rsidR="008A043C">
        <w:rPr>
          <w:rFonts w:hint="cs"/>
          <w:rtl/>
          <w:lang w:eastAsia="he-IL"/>
        </w:rPr>
        <w:t>צריכים.</w:t>
      </w:r>
    </w:p>
    <w:p w14:paraId="37958F03" w14:textId="77777777" w:rsidR="008A043C" w:rsidRDefault="008A043C" w:rsidP="00895E78">
      <w:pPr>
        <w:rPr>
          <w:rtl/>
          <w:lang w:eastAsia="he-IL"/>
        </w:rPr>
      </w:pPr>
      <w:bookmarkStart w:id="1143" w:name="_ETM_Q1_3526521"/>
      <w:bookmarkStart w:id="1144" w:name="_ETM_Q1_3526570"/>
      <w:bookmarkStart w:id="1145" w:name="_ETM_Q1_3528650"/>
      <w:bookmarkEnd w:id="1143"/>
      <w:bookmarkEnd w:id="1144"/>
      <w:bookmarkEnd w:id="1145"/>
    </w:p>
    <w:p w14:paraId="24E38673" w14:textId="31EACD49" w:rsidR="008A043C" w:rsidRDefault="008A043C" w:rsidP="008A043C">
      <w:pPr>
        <w:pStyle w:val="af6"/>
        <w:keepNext/>
        <w:rPr>
          <w:rtl/>
        </w:rPr>
      </w:pPr>
      <w:bookmarkStart w:id="1146" w:name="ET_yor_6157_156"/>
      <w:r w:rsidRPr="008A043C">
        <w:rPr>
          <w:rStyle w:val="TagStyle"/>
          <w:rtl/>
        </w:rPr>
        <w:t xml:space="preserve"> &lt;&lt; יור &gt;&gt; </w:t>
      </w:r>
      <w:r>
        <w:rPr>
          <w:rtl/>
        </w:rPr>
        <w:t>היו"ר שמחה רוטמן:</w:t>
      </w:r>
      <w:r w:rsidRPr="008A043C">
        <w:rPr>
          <w:rStyle w:val="TagStyle"/>
          <w:rtl/>
        </w:rPr>
        <w:t xml:space="preserve"> &lt;&lt; יור &gt;&gt;</w:t>
      </w:r>
      <w:r w:rsidR="00D217A7">
        <w:rPr>
          <w:rtl/>
        </w:rPr>
        <w:t xml:space="preserve"> </w:t>
      </w:r>
      <w:bookmarkEnd w:id="1146"/>
    </w:p>
    <w:p w14:paraId="3F78872F" w14:textId="77777777" w:rsidR="008A043C" w:rsidRDefault="008A043C" w:rsidP="008A043C">
      <w:pPr>
        <w:pStyle w:val="KeepWithNext"/>
        <w:rPr>
          <w:rtl/>
          <w:lang w:eastAsia="he-IL"/>
        </w:rPr>
      </w:pPr>
    </w:p>
    <w:p w14:paraId="342BB2C9" w14:textId="7B798CDE" w:rsidR="008A043C" w:rsidRDefault="008A043C" w:rsidP="008A043C">
      <w:pPr>
        <w:rPr>
          <w:rtl/>
          <w:lang w:eastAsia="he-IL"/>
        </w:rPr>
      </w:pPr>
      <w:bookmarkStart w:id="1147" w:name="_ETM_Q1_3528890"/>
      <w:bookmarkStart w:id="1148" w:name="_ETM_Q1_3528920"/>
      <w:bookmarkEnd w:id="1147"/>
      <w:bookmarkEnd w:id="1148"/>
      <w:r>
        <w:rPr>
          <w:rFonts w:hint="cs"/>
          <w:rtl/>
          <w:lang w:eastAsia="he-IL"/>
        </w:rPr>
        <w:t>אני נוטה לבקש</w:t>
      </w:r>
      <w:r w:rsidR="009A54A5">
        <w:rPr>
          <w:rFonts w:hint="cs"/>
          <w:rtl/>
          <w:lang w:eastAsia="he-IL"/>
        </w:rPr>
        <w:t xml:space="preserve"> </w:t>
      </w:r>
      <w:r>
        <w:rPr>
          <w:rFonts w:hint="cs"/>
          <w:rtl/>
          <w:lang w:eastAsia="he-IL"/>
        </w:rPr>
        <w:t xml:space="preserve">שנכניס כאן גם את המוניציפאליות. </w:t>
      </w:r>
      <w:bookmarkStart w:id="1149" w:name="_ETM_Q1_3535722"/>
      <w:bookmarkEnd w:id="1149"/>
      <w:r>
        <w:rPr>
          <w:rFonts w:hint="cs"/>
          <w:rtl/>
          <w:lang w:eastAsia="he-IL"/>
        </w:rPr>
        <w:t>לגבי הבחירות המקדימות, אני לא יודע כמה זה מסבך. זה נראה לי יותר מורכב. אנ</w:t>
      </w:r>
      <w:bookmarkStart w:id="1150" w:name="_ETM_Q1_3546881"/>
      <w:bookmarkEnd w:id="1150"/>
      <w:r>
        <w:rPr>
          <w:rFonts w:hint="cs"/>
          <w:rtl/>
          <w:lang w:eastAsia="he-IL"/>
        </w:rPr>
        <w:t>י לא יודע מה אתם עושים בנושא הזה.</w:t>
      </w:r>
      <w:r w:rsidR="009A54A5">
        <w:rPr>
          <w:rFonts w:hint="cs"/>
          <w:rtl/>
          <w:lang w:eastAsia="he-IL"/>
        </w:rPr>
        <w:t xml:space="preserve"> </w:t>
      </w:r>
      <w:bookmarkStart w:id="1151" w:name="_ETM_Q1_3550111"/>
      <w:bookmarkEnd w:id="1151"/>
      <w:r>
        <w:rPr>
          <w:rFonts w:hint="cs"/>
          <w:rtl/>
          <w:lang w:eastAsia="he-IL"/>
        </w:rPr>
        <w:t>אנחנו בסיטואציה שהאיזונים כאן נועדו לוודא מצד אחד</w:t>
      </w:r>
      <w:r w:rsidR="009A54A5">
        <w:rPr>
          <w:rFonts w:hint="cs"/>
          <w:rtl/>
          <w:lang w:eastAsia="he-IL"/>
        </w:rPr>
        <w:t xml:space="preserve"> </w:t>
      </w:r>
      <w:r>
        <w:rPr>
          <w:rFonts w:hint="cs"/>
          <w:rtl/>
          <w:lang w:eastAsia="he-IL"/>
        </w:rPr>
        <w:t>עמידה בתנאי הדין, גם על ידי מפלגות, להגביר את האכיפה עליהם ולא להפחית את האכיפה.</w:t>
      </w:r>
      <w:r w:rsidR="009A54A5">
        <w:rPr>
          <w:rFonts w:hint="cs"/>
          <w:rtl/>
          <w:lang w:eastAsia="he-IL"/>
        </w:rPr>
        <w:t xml:space="preserve"> </w:t>
      </w:r>
      <w:r>
        <w:rPr>
          <w:rFonts w:hint="cs"/>
          <w:rtl/>
          <w:lang w:eastAsia="he-IL"/>
        </w:rPr>
        <w:t xml:space="preserve">נאמר כאן </w:t>
      </w:r>
      <w:bookmarkStart w:id="1152" w:name="_ETM_Q1_3565360"/>
      <w:bookmarkEnd w:id="1152"/>
      <w:r>
        <w:rPr>
          <w:rFonts w:hint="cs"/>
          <w:rtl/>
          <w:lang w:eastAsia="he-IL"/>
        </w:rPr>
        <w:t xml:space="preserve">כאילו לעשות איזושהי הקלה מצד </w:t>
      </w:r>
      <w:bookmarkStart w:id="1153" w:name="_ETM_Q1_3567328"/>
      <w:bookmarkEnd w:id="1153"/>
      <w:r>
        <w:rPr>
          <w:rFonts w:hint="cs"/>
          <w:rtl/>
          <w:lang w:eastAsia="he-IL"/>
        </w:rPr>
        <w:t xml:space="preserve">אחד ומצד שני לדעת שהרבה מאוד פעמים </w:t>
      </w:r>
      <w:bookmarkStart w:id="1154" w:name="_ETM_Q1_3571342"/>
      <w:bookmarkEnd w:id="1154"/>
      <w:r>
        <w:rPr>
          <w:rFonts w:hint="cs"/>
          <w:rtl/>
          <w:lang w:eastAsia="he-IL"/>
        </w:rPr>
        <w:t xml:space="preserve">ההליכים, גם בנוגע לפרטיות וגם בכלל הליכים אחרים, הם משמשים </w:t>
      </w:r>
      <w:bookmarkStart w:id="1155" w:name="_ETM_Q1_3577362"/>
      <w:bookmarkEnd w:id="1155"/>
      <w:r>
        <w:rPr>
          <w:rFonts w:hint="cs"/>
          <w:rtl/>
          <w:lang w:eastAsia="he-IL"/>
        </w:rPr>
        <w:t xml:space="preserve">כלי בידי יריב פוליטי כדי לגייס את </w:t>
      </w:r>
      <w:bookmarkStart w:id="1156" w:name="_ETM_Q1_3585924"/>
      <w:bookmarkEnd w:id="1156"/>
      <w:r>
        <w:rPr>
          <w:rFonts w:hint="cs"/>
          <w:rtl/>
          <w:lang w:eastAsia="he-IL"/>
        </w:rPr>
        <w:t>כלי המדינה לטובת המאבק</w:t>
      </w:r>
      <w:r w:rsidR="009A54A5">
        <w:rPr>
          <w:rFonts w:hint="cs"/>
          <w:rtl/>
          <w:lang w:eastAsia="he-IL"/>
        </w:rPr>
        <w:t xml:space="preserve"> </w:t>
      </w:r>
      <w:r>
        <w:rPr>
          <w:rFonts w:hint="cs"/>
          <w:rtl/>
          <w:lang w:eastAsia="he-IL"/>
        </w:rPr>
        <w:t>הפוליטי.</w:t>
      </w:r>
      <w:r w:rsidR="009A54A5">
        <w:rPr>
          <w:rFonts w:hint="cs"/>
          <w:rtl/>
          <w:lang w:eastAsia="he-IL"/>
        </w:rPr>
        <w:t xml:space="preserve"> </w:t>
      </w:r>
      <w:r>
        <w:rPr>
          <w:rFonts w:hint="cs"/>
          <w:rtl/>
          <w:lang w:eastAsia="he-IL"/>
        </w:rPr>
        <w:t>לפעמים</w:t>
      </w:r>
      <w:bookmarkStart w:id="1157" w:name="_ETM_Q1_3591449"/>
      <w:bookmarkEnd w:id="1157"/>
      <w:r>
        <w:rPr>
          <w:rFonts w:hint="cs"/>
          <w:rtl/>
          <w:lang w:eastAsia="he-IL"/>
        </w:rPr>
        <w:t xml:space="preserve"> זה קורה גם בתחום העסקי אלא שבתחום העסקי יש אפקט</w:t>
      </w:r>
      <w:bookmarkStart w:id="1158" w:name="_ETM_Q1_3594938"/>
      <w:bookmarkEnd w:id="1158"/>
      <w:r>
        <w:rPr>
          <w:rFonts w:hint="cs"/>
          <w:rtl/>
          <w:lang w:eastAsia="he-IL"/>
        </w:rPr>
        <w:t xml:space="preserve"> מצנן מאוד מאוד ארוך כי בתחום העסקי, גם</w:t>
      </w:r>
      <w:bookmarkStart w:id="1159" w:name="_ETM_Q1_3596618"/>
      <w:bookmarkEnd w:id="1159"/>
      <w:r>
        <w:rPr>
          <w:rFonts w:hint="cs"/>
          <w:rtl/>
          <w:lang w:eastAsia="he-IL"/>
        </w:rPr>
        <w:t xml:space="preserve"> אם אני נורא רוצה להשתמש בליטיגציה ככלי לחסל</w:t>
      </w:r>
      <w:bookmarkStart w:id="1160" w:name="_ETM_Q1_3607407"/>
      <w:bookmarkEnd w:id="1160"/>
      <w:r>
        <w:rPr>
          <w:rFonts w:hint="cs"/>
          <w:rtl/>
          <w:lang w:eastAsia="he-IL"/>
        </w:rPr>
        <w:t xml:space="preserve"> את המתחרים שלי, זה אפשרי. זה קורה לפעמים בתחום הפטנטים, </w:t>
      </w:r>
      <w:bookmarkStart w:id="1161" w:name="_ETM_Q1_3612391"/>
      <w:bookmarkEnd w:id="1161"/>
      <w:r>
        <w:rPr>
          <w:rFonts w:hint="cs"/>
          <w:rtl/>
          <w:lang w:eastAsia="he-IL"/>
        </w:rPr>
        <w:t xml:space="preserve">זה קורה בכל מיני תחומים, אבל הפתיל הארוך </w:t>
      </w:r>
      <w:bookmarkStart w:id="1162" w:name="_ETM_Q1_3617742"/>
      <w:bookmarkEnd w:id="1162"/>
      <w:r>
        <w:rPr>
          <w:rFonts w:hint="cs"/>
          <w:rtl/>
          <w:lang w:eastAsia="he-IL"/>
        </w:rPr>
        <w:t>שיש להליכים האזרחיים הוא משמש אפקט מצנן על הדבר הזה.</w:t>
      </w:r>
      <w:r w:rsidR="009A54A5">
        <w:rPr>
          <w:rFonts w:hint="cs"/>
          <w:rtl/>
          <w:lang w:eastAsia="he-IL"/>
        </w:rPr>
        <w:t xml:space="preserve"> </w:t>
      </w:r>
      <w:r>
        <w:rPr>
          <w:rFonts w:hint="cs"/>
          <w:rtl/>
          <w:lang w:eastAsia="he-IL"/>
        </w:rPr>
        <w:t>דווקא בגלל האלמנט המיידי של כלי האכיפה</w:t>
      </w:r>
      <w:bookmarkStart w:id="1163" w:name="_ETM_Q1_3628736"/>
      <w:bookmarkEnd w:id="1163"/>
      <w:r>
        <w:rPr>
          <w:rFonts w:hint="cs"/>
          <w:rtl/>
          <w:lang w:eastAsia="he-IL"/>
        </w:rPr>
        <w:t>, הפשטות של ההליכים, היכן שאנחנו רוצים לייצר</w:t>
      </w:r>
      <w:bookmarkStart w:id="1164" w:name="_ETM_Q1_3630499"/>
      <w:bookmarkEnd w:id="1164"/>
      <w:r>
        <w:rPr>
          <w:rFonts w:hint="cs"/>
          <w:rtl/>
          <w:lang w:eastAsia="he-IL"/>
        </w:rPr>
        <w:t xml:space="preserve"> יותר כלים מהירים, דווקא שם החשש שמתחרה פוליטי יגייס לטובת</w:t>
      </w:r>
      <w:bookmarkStart w:id="1165" w:name="_ETM_Q1_3636432"/>
      <w:bookmarkEnd w:id="1165"/>
      <w:r>
        <w:rPr>
          <w:rFonts w:hint="cs"/>
          <w:rtl/>
          <w:lang w:eastAsia="he-IL"/>
        </w:rPr>
        <w:t xml:space="preserve">ו את הרשות להגנת הפרטיות או את </w:t>
      </w:r>
      <w:bookmarkStart w:id="1166" w:name="_ETM_Q1_3640018"/>
      <w:bookmarkEnd w:id="1166"/>
      <w:r>
        <w:rPr>
          <w:rFonts w:hint="cs"/>
          <w:rtl/>
          <w:lang w:eastAsia="he-IL"/>
        </w:rPr>
        <w:t xml:space="preserve">יושב-ראש ועדת הבחירות או את מבקר המדינה, לא למטרה </w:t>
      </w:r>
      <w:bookmarkStart w:id="1167" w:name="_ETM_Q1_3642662"/>
      <w:bookmarkEnd w:id="1167"/>
      <w:r>
        <w:rPr>
          <w:rFonts w:hint="cs"/>
          <w:rtl/>
          <w:lang w:eastAsia="he-IL"/>
        </w:rPr>
        <w:t>לשמה אנחנו נמצאים, זה חשש שיש לו מקום.</w:t>
      </w:r>
    </w:p>
    <w:p w14:paraId="5F6439D6" w14:textId="77777777" w:rsidR="008A043C" w:rsidRDefault="008A043C" w:rsidP="008A043C">
      <w:pPr>
        <w:rPr>
          <w:rtl/>
          <w:lang w:eastAsia="he-IL"/>
        </w:rPr>
      </w:pPr>
      <w:bookmarkStart w:id="1168" w:name="_ETM_Q1_3648499"/>
      <w:bookmarkStart w:id="1169" w:name="_ETM_Q1_3648564"/>
      <w:bookmarkEnd w:id="1168"/>
      <w:bookmarkEnd w:id="1169"/>
    </w:p>
    <w:p w14:paraId="788EBE17" w14:textId="1B08F746" w:rsidR="008A043C" w:rsidRDefault="008A043C" w:rsidP="008A043C">
      <w:pPr>
        <w:rPr>
          <w:rtl/>
          <w:lang w:eastAsia="he-IL"/>
        </w:rPr>
      </w:pPr>
      <w:bookmarkStart w:id="1170" w:name="_ETM_Q1_3648652"/>
      <w:bookmarkStart w:id="1171" w:name="_ETM_Q1_3648694"/>
      <w:bookmarkEnd w:id="1170"/>
      <w:bookmarkEnd w:id="1171"/>
      <w:r>
        <w:rPr>
          <w:rFonts w:hint="cs"/>
          <w:rtl/>
          <w:lang w:eastAsia="he-IL"/>
        </w:rPr>
        <w:lastRenderedPageBreak/>
        <w:t>אני אומר שצריך לחשוב על זה</w:t>
      </w:r>
      <w:r w:rsidR="009A54A5">
        <w:rPr>
          <w:rFonts w:hint="cs"/>
          <w:rtl/>
          <w:lang w:eastAsia="he-IL"/>
        </w:rPr>
        <w:t xml:space="preserve"> </w:t>
      </w:r>
      <w:r>
        <w:rPr>
          <w:rFonts w:hint="cs"/>
          <w:rtl/>
          <w:lang w:eastAsia="he-IL"/>
        </w:rPr>
        <w:t>לא רק</w:t>
      </w:r>
      <w:r w:rsidR="009A54A5">
        <w:rPr>
          <w:rFonts w:hint="cs"/>
          <w:rtl/>
          <w:lang w:eastAsia="he-IL"/>
        </w:rPr>
        <w:t xml:space="preserve"> </w:t>
      </w:r>
      <w:r>
        <w:rPr>
          <w:rFonts w:hint="cs"/>
          <w:rtl/>
          <w:lang w:eastAsia="he-IL"/>
        </w:rPr>
        <w:t xml:space="preserve">בתחום הזה אלא גם בתחום של התביעות האזרחיות. </w:t>
      </w:r>
      <w:bookmarkStart w:id="1172" w:name="_ETM_Q1_3654218"/>
      <w:bookmarkEnd w:id="1172"/>
      <w:r>
        <w:rPr>
          <w:rFonts w:hint="cs"/>
          <w:rtl/>
          <w:lang w:eastAsia="he-IL"/>
        </w:rPr>
        <w:t xml:space="preserve">בתביעות אזרחיות שאני </w:t>
      </w:r>
      <w:bookmarkStart w:id="1173" w:name="_ETM_Q1_3656643"/>
      <w:bookmarkEnd w:id="1173"/>
      <w:r>
        <w:rPr>
          <w:rFonts w:hint="cs"/>
          <w:rtl/>
          <w:lang w:eastAsia="he-IL"/>
        </w:rPr>
        <w:t>הוספתי גם</w:t>
      </w:r>
      <w:r w:rsidR="004B5A5D">
        <w:rPr>
          <w:rFonts w:hint="cs"/>
          <w:rtl/>
          <w:lang w:eastAsia="he-IL"/>
        </w:rPr>
        <w:t xml:space="preserve"> ככלי עסקי</w:t>
      </w:r>
      <w:bookmarkStart w:id="1174" w:name="_ETM_Q1_3661900"/>
      <w:bookmarkEnd w:id="1174"/>
      <w:r w:rsidR="004B5A5D">
        <w:rPr>
          <w:rFonts w:hint="cs"/>
          <w:rtl/>
          <w:lang w:eastAsia="he-IL"/>
        </w:rPr>
        <w:t xml:space="preserve">, דווקא בגלל הפשטות של ההליך, כאילו </w:t>
      </w:r>
      <w:bookmarkStart w:id="1175" w:name="_ETM_Q1_3664752"/>
      <w:bookmarkEnd w:id="1175"/>
      <w:r w:rsidR="004B5A5D">
        <w:rPr>
          <w:rFonts w:hint="cs"/>
          <w:rtl/>
          <w:lang w:eastAsia="he-IL"/>
        </w:rPr>
        <w:t>תביעה, פיצויים להוכחת נזק וכולי,</w:t>
      </w:r>
      <w:r w:rsidR="009A54A5">
        <w:rPr>
          <w:rFonts w:hint="cs"/>
          <w:rtl/>
          <w:lang w:eastAsia="he-IL"/>
        </w:rPr>
        <w:t xml:space="preserve"> </w:t>
      </w:r>
      <w:r w:rsidR="004B5A5D">
        <w:rPr>
          <w:rFonts w:hint="cs"/>
          <w:rtl/>
          <w:lang w:eastAsia="he-IL"/>
        </w:rPr>
        <w:t xml:space="preserve">זה יכול לשמש. אנחנו נתקלים בזה הרבה פעמים. צריך לחשוב על </w:t>
      </w:r>
      <w:bookmarkStart w:id="1176" w:name="_ETM_Q1_3668556"/>
      <w:bookmarkEnd w:id="1176"/>
      <w:r w:rsidR="004B5A5D">
        <w:rPr>
          <w:rFonts w:hint="cs"/>
          <w:rtl/>
          <w:lang w:eastAsia="he-IL"/>
        </w:rPr>
        <w:t xml:space="preserve">כלים מאזנים, שזה ייצר אכיפה. לא שזה יצר </w:t>
      </w:r>
      <w:bookmarkStart w:id="1177" w:name="_ETM_Q1_3677489"/>
      <w:bookmarkEnd w:id="1177"/>
      <w:r w:rsidR="004B5A5D">
        <w:rPr>
          <w:rFonts w:hint="cs"/>
          <w:rtl/>
          <w:lang w:eastAsia="he-IL"/>
        </w:rPr>
        <w:t>הטרדה או כלי נשק בידי יריב פוליטי. זה האיזון שאנחנו צריכים</w:t>
      </w:r>
      <w:r w:rsidR="009A54A5">
        <w:rPr>
          <w:rFonts w:hint="cs"/>
          <w:rtl/>
          <w:lang w:eastAsia="he-IL"/>
        </w:rPr>
        <w:t xml:space="preserve"> </w:t>
      </w:r>
      <w:r w:rsidR="004B5A5D">
        <w:rPr>
          <w:rFonts w:hint="cs"/>
          <w:rtl/>
          <w:lang w:eastAsia="he-IL"/>
        </w:rPr>
        <w:t>לשמר.</w:t>
      </w:r>
    </w:p>
    <w:p w14:paraId="7E5B953F" w14:textId="77777777" w:rsidR="00E23C9B" w:rsidRDefault="00E23C9B" w:rsidP="008A043C">
      <w:pPr>
        <w:rPr>
          <w:rtl/>
          <w:lang w:eastAsia="he-IL"/>
        </w:rPr>
      </w:pPr>
    </w:p>
    <w:p w14:paraId="508A5408" w14:textId="77777777" w:rsidR="004B5A5D" w:rsidRDefault="004B5A5D" w:rsidP="004B5A5D">
      <w:pPr>
        <w:rPr>
          <w:rStyle w:val="TagStyle"/>
          <w:rFonts w:ascii="David" w:hAnsi="David"/>
          <w:u w:val="single"/>
          <w:rtl/>
        </w:rPr>
      </w:pPr>
      <w:bookmarkStart w:id="1178" w:name="_ETM_Q1_3682724"/>
      <w:bookmarkStart w:id="1179" w:name="_ETM_Q1_3682789"/>
      <w:bookmarkStart w:id="1180" w:name="_ETM_Q1_3684599"/>
      <w:bookmarkStart w:id="1181" w:name="_ETM_Q1_3717298"/>
      <w:bookmarkEnd w:id="1178"/>
      <w:bookmarkEnd w:id="1179"/>
      <w:bookmarkEnd w:id="1180"/>
      <w:bookmarkEnd w:id="1181"/>
    </w:p>
    <w:p w14:paraId="0EA2F5F1" w14:textId="79468864" w:rsidR="004B5A5D" w:rsidRDefault="004B5A5D" w:rsidP="004B5A5D">
      <w:pPr>
        <w:pStyle w:val="af9"/>
        <w:keepNext/>
        <w:rPr>
          <w:rtl/>
        </w:rPr>
      </w:pPr>
      <w:bookmarkStart w:id="1182" w:name="ET_guest_גלעד_סממה_158"/>
      <w:r w:rsidRPr="004B5A5D">
        <w:rPr>
          <w:rStyle w:val="TagStyle"/>
          <w:rtl/>
        </w:rPr>
        <w:t xml:space="preserve"> &lt;&lt; אורח &gt;&gt; </w:t>
      </w:r>
      <w:r>
        <w:rPr>
          <w:rtl/>
        </w:rPr>
        <w:t>גלעד סממה:</w:t>
      </w:r>
      <w:r w:rsidRPr="004B5A5D">
        <w:rPr>
          <w:rStyle w:val="TagStyle"/>
          <w:rtl/>
        </w:rPr>
        <w:t xml:space="preserve"> &lt;&lt; אורח &gt;&gt;</w:t>
      </w:r>
      <w:r w:rsidR="00D217A7">
        <w:rPr>
          <w:rtl/>
        </w:rPr>
        <w:t xml:space="preserve"> </w:t>
      </w:r>
      <w:bookmarkEnd w:id="1182"/>
    </w:p>
    <w:p w14:paraId="5870F7E9" w14:textId="77777777" w:rsidR="004B5A5D" w:rsidRDefault="004B5A5D" w:rsidP="004B5A5D">
      <w:pPr>
        <w:pStyle w:val="KeepWithNext"/>
        <w:rPr>
          <w:rtl/>
        </w:rPr>
      </w:pPr>
    </w:p>
    <w:p w14:paraId="6920659E" w14:textId="2865C051" w:rsidR="004B5A5D" w:rsidRDefault="004B5A5D" w:rsidP="004B5A5D">
      <w:pPr>
        <w:rPr>
          <w:rtl/>
          <w:lang w:eastAsia="he-IL"/>
        </w:rPr>
      </w:pPr>
      <w:bookmarkStart w:id="1183" w:name="_ETM_Q1_3717777"/>
      <w:bookmarkStart w:id="1184" w:name="_ETM_Q1_3717833"/>
      <w:bookmarkStart w:id="1185" w:name="_ETM_Q1_3685107"/>
      <w:bookmarkStart w:id="1186" w:name="_ETM_Q1_3685146"/>
      <w:bookmarkStart w:id="1187" w:name="_ETM_Q1_3684366"/>
      <w:bookmarkEnd w:id="1183"/>
      <w:bookmarkEnd w:id="1184"/>
      <w:bookmarkEnd w:id="1185"/>
      <w:bookmarkEnd w:id="1186"/>
      <w:bookmarkEnd w:id="1187"/>
      <w:r>
        <w:rPr>
          <w:rFonts w:hint="cs"/>
          <w:rtl/>
          <w:lang w:eastAsia="he-IL"/>
        </w:rPr>
        <w:t>נכון, הכנסנו כאן רובד נוסף של צינון, נקרא לזה רי</w:t>
      </w:r>
      <w:bookmarkStart w:id="1188" w:name="_ETM_Q1_3687336"/>
      <w:bookmarkEnd w:id="1188"/>
      <w:r>
        <w:rPr>
          <w:rFonts w:hint="cs"/>
          <w:rtl/>
          <w:lang w:eastAsia="he-IL"/>
        </w:rPr>
        <w:t>סון, אבל אני גם אזכיר שגם יש רובד אחר שהוא בתוך הרשות. כל הדברים שנאמרו כרגע על ידי אדוני,</w:t>
      </w:r>
      <w:r w:rsidR="009A54A5">
        <w:rPr>
          <w:rFonts w:hint="cs"/>
          <w:rtl/>
          <w:lang w:eastAsia="he-IL"/>
        </w:rPr>
        <w:t xml:space="preserve"> </w:t>
      </w:r>
      <w:r>
        <w:rPr>
          <w:rFonts w:hint="cs"/>
          <w:rtl/>
          <w:lang w:eastAsia="he-IL"/>
        </w:rPr>
        <w:t xml:space="preserve">אנחנו לוקחים אותם בחשבון בתוך האירועים </w:t>
      </w:r>
      <w:bookmarkStart w:id="1189" w:name="_ETM_Q1_3701790"/>
      <w:bookmarkEnd w:id="1189"/>
      <w:r>
        <w:rPr>
          <w:rFonts w:hint="cs"/>
          <w:rtl/>
          <w:lang w:eastAsia="he-IL"/>
        </w:rPr>
        <w:t>האלה. כלומר,</w:t>
      </w:r>
      <w:r w:rsidR="009A54A5">
        <w:rPr>
          <w:rFonts w:hint="cs"/>
          <w:rtl/>
          <w:lang w:eastAsia="he-IL"/>
        </w:rPr>
        <w:t xml:space="preserve"> </w:t>
      </w:r>
      <w:r>
        <w:rPr>
          <w:rFonts w:hint="cs"/>
          <w:rtl/>
          <w:lang w:eastAsia="he-IL"/>
        </w:rPr>
        <w:t>אנחנו מכירים את המוטיבציות השונות בהליכים כאלה ואחרים</w:t>
      </w:r>
      <w:r w:rsidR="009A54A5">
        <w:rPr>
          <w:rFonts w:hint="cs"/>
          <w:rtl/>
          <w:lang w:eastAsia="he-IL"/>
        </w:rPr>
        <w:t xml:space="preserve"> </w:t>
      </w:r>
      <w:r>
        <w:rPr>
          <w:rFonts w:hint="cs"/>
          <w:rtl/>
          <w:lang w:eastAsia="he-IL"/>
        </w:rPr>
        <w:t>עוד לפני הרובד הזה אבל חשבנו שנכון גם ללכת אפילו עוד רובד.</w:t>
      </w:r>
    </w:p>
    <w:p w14:paraId="442B5D96" w14:textId="77777777" w:rsidR="004B5A5D" w:rsidRDefault="004B5A5D" w:rsidP="004B5A5D">
      <w:pPr>
        <w:rPr>
          <w:rtl/>
          <w:lang w:eastAsia="he-IL"/>
        </w:rPr>
      </w:pPr>
      <w:bookmarkStart w:id="1190" w:name="_ETM_Q1_3716088"/>
      <w:bookmarkEnd w:id="1190"/>
    </w:p>
    <w:p w14:paraId="22F68DB9" w14:textId="5E17EB9A" w:rsidR="004B5A5D" w:rsidRDefault="004B5A5D" w:rsidP="004B5A5D">
      <w:pPr>
        <w:pStyle w:val="af9"/>
        <w:keepNext/>
        <w:rPr>
          <w:rtl/>
          <w:lang w:eastAsia="he-IL"/>
        </w:rPr>
      </w:pPr>
      <w:bookmarkStart w:id="1191" w:name="ET_guest_עמית_יוסוב_עמיר_159"/>
      <w:r w:rsidRPr="004B5A5D">
        <w:rPr>
          <w:rStyle w:val="TagStyle"/>
          <w:rtl/>
        </w:rPr>
        <w:t xml:space="preserve"> &lt;&lt; אורח &gt;&gt; </w:t>
      </w:r>
      <w:r>
        <w:rPr>
          <w:rtl/>
          <w:lang w:eastAsia="he-IL"/>
        </w:rPr>
        <w:t>עמית יוסוב עמיר:</w:t>
      </w:r>
      <w:r w:rsidRPr="004B5A5D">
        <w:rPr>
          <w:rStyle w:val="TagStyle"/>
          <w:rtl/>
        </w:rPr>
        <w:t xml:space="preserve"> &lt;&lt; אורח &gt;&gt;</w:t>
      </w:r>
      <w:r w:rsidR="00D217A7">
        <w:rPr>
          <w:rtl/>
          <w:lang w:eastAsia="he-IL"/>
        </w:rPr>
        <w:t xml:space="preserve"> </w:t>
      </w:r>
      <w:bookmarkEnd w:id="1191"/>
    </w:p>
    <w:p w14:paraId="5CA6AFAB" w14:textId="77777777" w:rsidR="004B5A5D" w:rsidRDefault="004B5A5D" w:rsidP="004B5A5D">
      <w:pPr>
        <w:pStyle w:val="KeepWithNext"/>
        <w:rPr>
          <w:rtl/>
          <w:lang w:eastAsia="he-IL"/>
        </w:rPr>
      </w:pPr>
    </w:p>
    <w:p w14:paraId="45A55CDE" w14:textId="78D75624" w:rsidR="004B5A5D" w:rsidRDefault="004B5A5D" w:rsidP="004B5A5D">
      <w:pPr>
        <w:rPr>
          <w:rtl/>
          <w:lang w:eastAsia="he-IL"/>
        </w:rPr>
      </w:pPr>
      <w:r>
        <w:rPr>
          <w:rFonts w:hint="cs"/>
          <w:rtl/>
          <w:lang w:eastAsia="he-IL"/>
        </w:rPr>
        <w:t xml:space="preserve">אדוני, אם אפשר לבקש לקבוע או להבהיר </w:t>
      </w:r>
      <w:bookmarkStart w:id="1192" w:name="_ETM_Q1_3722371"/>
      <w:bookmarkEnd w:id="1192"/>
      <w:r>
        <w:rPr>
          <w:rFonts w:hint="cs"/>
          <w:rtl/>
          <w:lang w:eastAsia="he-IL"/>
        </w:rPr>
        <w:t>שההסדר המדובר</w:t>
      </w:r>
      <w:r w:rsidR="009A54A5">
        <w:rPr>
          <w:rFonts w:hint="cs"/>
          <w:rtl/>
          <w:lang w:eastAsia="he-IL"/>
        </w:rPr>
        <w:t xml:space="preserve"> </w:t>
      </w:r>
      <w:r>
        <w:rPr>
          <w:rFonts w:hint="cs"/>
          <w:rtl/>
          <w:lang w:eastAsia="he-IL"/>
        </w:rPr>
        <w:t xml:space="preserve">בבחירות לרשויות המקומיות מדבר על </w:t>
      </w:r>
      <w:bookmarkStart w:id="1193" w:name="_ETM_Q1_3724773"/>
      <w:bookmarkEnd w:id="1193"/>
      <w:r>
        <w:rPr>
          <w:rFonts w:hint="cs"/>
          <w:rtl/>
          <w:lang w:eastAsia="he-IL"/>
        </w:rPr>
        <w:t>המועד הקבוע הכללי לבחירות לרשויות המקומיות</w:t>
      </w:r>
      <w:bookmarkStart w:id="1194" w:name="_ETM_Q1_3731628"/>
      <w:bookmarkEnd w:id="1194"/>
      <w:r>
        <w:rPr>
          <w:rFonts w:hint="cs"/>
          <w:rtl/>
          <w:lang w:eastAsia="he-IL"/>
        </w:rPr>
        <w:t>.</w:t>
      </w:r>
    </w:p>
    <w:p w14:paraId="5D014140" w14:textId="77777777" w:rsidR="004B5A5D" w:rsidRDefault="004B5A5D" w:rsidP="004B5A5D">
      <w:pPr>
        <w:rPr>
          <w:rtl/>
          <w:lang w:eastAsia="he-IL"/>
        </w:rPr>
      </w:pPr>
    </w:p>
    <w:p w14:paraId="3A9A0725" w14:textId="2EF97B29" w:rsidR="004B5A5D" w:rsidRDefault="004B5A5D" w:rsidP="004B5A5D">
      <w:pPr>
        <w:pStyle w:val="af6"/>
        <w:keepNext/>
        <w:rPr>
          <w:rtl/>
        </w:rPr>
      </w:pPr>
      <w:bookmarkStart w:id="1195" w:name="ET_yor_6157_160"/>
      <w:r w:rsidRPr="004B5A5D">
        <w:rPr>
          <w:rStyle w:val="TagStyle"/>
          <w:rtl/>
        </w:rPr>
        <w:t xml:space="preserve"> &lt;&lt; יור &gt;&gt; </w:t>
      </w:r>
      <w:r>
        <w:rPr>
          <w:rtl/>
        </w:rPr>
        <w:t>היו"ר שמחה רוטמן:</w:t>
      </w:r>
      <w:r w:rsidRPr="004B5A5D">
        <w:rPr>
          <w:rStyle w:val="TagStyle"/>
          <w:rtl/>
        </w:rPr>
        <w:t xml:space="preserve"> &lt;&lt; יור &gt;&gt;</w:t>
      </w:r>
      <w:r w:rsidR="00D217A7">
        <w:rPr>
          <w:rtl/>
        </w:rPr>
        <w:t xml:space="preserve"> </w:t>
      </w:r>
      <w:bookmarkEnd w:id="1195"/>
    </w:p>
    <w:p w14:paraId="164CDB1F" w14:textId="1A4E06A5" w:rsidR="004B5A5D" w:rsidRDefault="004B5A5D" w:rsidP="004B5A5D">
      <w:pPr>
        <w:rPr>
          <w:rtl/>
          <w:lang w:eastAsia="he-IL"/>
        </w:rPr>
      </w:pPr>
    </w:p>
    <w:p w14:paraId="4A0E03E3" w14:textId="03FD71A6" w:rsidR="004B5A5D" w:rsidRDefault="004B5A5D" w:rsidP="004B5A5D">
      <w:pPr>
        <w:rPr>
          <w:rtl/>
          <w:lang w:eastAsia="he-IL"/>
        </w:rPr>
      </w:pPr>
      <w:r>
        <w:rPr>
          <w:rFonts w:hint="cs"/>
          <w:rtl/>
          <w:lang w:eastAsia="he-IL"/>
        </w:rPr>
        <w:t xml:space="preserve">לא כאשר יש בחירות נקודתיות </w:t>
      </w:r>
      <w:bookmarkStart w:id="1196" w:name="_ETM_Q1_3733931"/>
      <w:bookmarkEnd w:id="1196"/>
      <w:r>
        <w:rPr>
          <w:rFonts w:hint="cs"/>
          <w:rtl/>
          <w:lang w:eastAsia="he-IL"/>
        </w:rPr>
        <w:t xml:space="preserve">בעיר אחת, למרות שלמען האמת זה לא </w:t>
      </w:r>
      <w:bookmarkStart w:id="1197" w:name="_ETM_Q1_3733421"/>
      <w:bookmarkEnd w:id="1197"/>
      <w:r>
        <w:rPr>
          <w:rFonts w:hint="cs"/>
          <w:rtl/>
          <w:lang w:eastAsia="he-IL"/>
        </w:rPr>
        <w:t>צריך להפריע לכם.</w:t>
      </w:r>
    </w:p>
    <w:p w14:paraId="31CF4D34" w14:textId="77777777" w:rsidR="004B5A5D" w:rsidRDefault="004B5A5D" w:rsidP="004B5A5D">
      <w:pPr>
        <w:rPr>
          <w:rtl/>
          <w:lang w:eastAsia="he-IL"/>
        </w:rPr>
      </w:pPr>
      <w:bookmarkStart w:id="1198" w:name="_ETM_Q1_3738122"/>
      <w:bookmarkStart w:id="1199" w:name="_ETM_Q1_3738183"/>
      <w:bookmarkEnd w:id="1198"/>
      <w:bookmarkEnd w:id="1199"/>
    </w:p>
    <w:p w14:paraId="1880CFF1" w14:textId="1890C130" w:rsidR="004B5A5D" w:rsidRDefault="004B5A5D" w:rsidP="004B5A5D">
      <w:pPr>
        <w:pStyle w:val="af9"/>
        <w:keepNext/>
        <w:rPr>
          <w:rtl/>
          <w:lang w:eastAsia="he-IL"/>
        </w:rPr>
      </w:pPr>
      <w:bookmarkStart w:id="1200" w:name="ET_guest_עמית_יוסוב_עמיר_161"/>
      <w:r w:rsidRPr="004B5A5D">
        <w:rPr>
          <w:rStyle w:val="TagStyle"/>
          <w:rtl/>
        </w:rPr>
        <w:t xml:space="preserve"> &lt;&lt; אורח &gt;&gt; </w:t>
      </w:r>
      <w:r>
        <w:rPr>
          <w:rtl/>
          <w:lang w:eastAsia="he-IL"/>
        </w:rPr>
        <w:t>עמית יוסוב עמיר:</w:t>
      </w:r>
      <w:r w:rsidRPr="004B5A5D">
        <w:rPr>
          <w:rStyle w:val="TagStyle"/>
          <w:rtl/>
        </w:rPr>
        <w:t xml:space="preserve"> &lt;&lt; אורח &gt;&gt;</w:t>
      </w:r>
      <w:r w:rsidR="00D217A7">
        <w:rPr>
          <w:rtl/>
          <w:lang w:eastAsia="he-IL"/>
        </w:rPr>
        <w:t xml:space="preserve"> </w:t>
      </w:r>
      <w:bookmarkEnd w:id="1200"/>
    </w:p>
    <w:p w14:paraId="0C7C11AB" w14:textId="77777777" w:rsidR="004B5A5D" w:rsidRDefault="004B5A5D" w:rsidP="004B5A5D">
      <w:pPr>
        <w:pStyle w:val="KeepWithNext"/>
        <w:rPr>
          <w:rtl/>
          <w:lang w:eastAsia="he-IL"/>
        </w:rPr>
      </w:pPr>
    </w:p>
    <w:p w14:paraId="409F997E" w14:textId="1E98D7AE" w:rsidR="004B5A5D" w:rsidRDefault="004B5A5D" w:rsidP="004B5A5D">
      <w:pPr>
        <w:rPr>
          <w:rtl/>
          <w:lang w:eastAsia="he-IL"/>
        </w:rPr>
      </w:pPr>
      <w:r>
        <w:rPr>
          <w:rFonts w:hint="cs"/>
          <w:rtl/>
          <w:lang w:eastAsia="he-IL"/>
        </w:rPr>
        <w:t>זה עלול להפריע.</w:t>
      </w:r>
      <w:r w:rsidR="009A54A5">
        <w:rPr>
          <w:rFonts w:hint="cs"/>
          <w:rtl/>
          <w:lang w:eastAsia="he-IL"/>
        </w:rPr>
        <w:t xml:space="preserve"> </w:t>
      </w:r>
      <w:r>
        <w:rPr>
          <w:rFonts w:hint="cs"/>
          <w:rtl/>
          <w:lang w:eastAsia="he-IL"/>
        </w:rPr>
        <w:t>אם המפלגות</w:t>
      </w:r>
      <w:bookmarkStart w:id="1201" w:name="_ETM_Q1_3737936"/>
      <w:bookmarkEnd w:id="1201"/>
      <w:r>
        <w:rPr>
          <w:rFonts w:hint="cs"/>
          <w:rtl/>
          <w:lang w:eastAsia="he-IL"/>
        </w:rPr>
        <w:t xml:space="preserve"> הארציות</w:t>
      </w:r>
      <w:r w:rsidR="009A54A5">
        <w:rPr>
          <w:rFonts w:hint="cs"/>
          <w:rtl/>
          <w:lang w:eastAsia="he-IL"/>
        </w:rPr>
        <w:t xml:space="preserve"> </w:t>
      </w:r>
      <w:r>
        <w:rPr>
          <w:rFonts w:hint="cs"/>
          <w:rtl/>
          <w:lang w:eastAsia="he-IL"/>
        </w:rPr>
        <w:t>מתמודדות בבחירות האלה, אחר כך לעשות פיצול של מהו מאגר המידע הרלוונטי לבחירות האלה</w:t>
      </w:r>
      <w:bookmarkStart w:id="1202" w:name="_ETM_Q1_3745541"/>
      <w:bookmarkEnd w:id="1202"/>
      <w:r>
        <w:rPr>
          <w:rFonts w:hint="cs"/>
          <w:rtl/>
          <w:lang w:eastAsia="he-IL"/>
        </w:rPr>
        <w:t xml:space="preserve"> ומה מאגר המידע הרלוונטי האחר, אנחנו עלולים להימצא במצב </w:t>
      </w:r>
      <w:bookmarkStart w:id="1203" w:name="_ETM_Q1_3752296"/>
      <w:bookmarkEnd w:id="1203"/>
      <w:r>
        <w:rPr>
          <w:rtl/>
          <w:lang w:eastAsia="he-IL"/>
        </w:rPr>
        <w:t>–</w:t>
      </w:r>
      <w:r>
        <w:rPr>
          <w:rFonts w:hint="cs"/>
          <w:rtl/>
          <w:lang w:eastAsia="he-IL"/>
        </w:rPr>
        <w:t xml:space="preserve"> מאחר שאנחנו מדברים על 150 ימים לפני</w:t>
      </w:r>
      <w:r w:rsidR="009A54A5">
        <w:rPr>
          <w:rFonts w:hint="cs"/>
          <w:rtl/>
          <w:lang w:eastAsia="he-IL"/>
        </w:rPr>
        <w:t xml:space="preserve"> </w:t>
      </w:r>
      <w:r>
        <w:rPr>
          <w:rFonts w:hint="cs"/>
          <w:rtl/>
          <w:lang w:eastAsia="he-IL"/>
        </w:rPr>
        <w:t xml:space="preserve">ומעת לעת יש בחירות מיוחדות ברשות מקומית כזו או אחרת </w:t>
      </w:r>
      <w:bookmarkStart w:id="1204" w:name="_ETM_Q1_3757260"/>
      <w:bookmarkEnd w:id="1204"/>
      <w:r>
        <w:rPr>
          <w:rFonts w:hint="cs"/>
          <w:rtl/>
          <w:lang w:eastAsia="he-IL"/>
        </w:rPr>
        <w:t>- - -</w:t>
      </w:r>
    </w:p>
    <w:p w14:paraId="5745DA82" w14:textId="77777777" w:rsidR="004B5A5D" w:rsidRDefault="004B5A5D" w:rsidP="004B5A5D">
      <w:pPr>
        <w:rPr>
          <w:rtl/>
          <w:lang w:eastAsia="he-IL"/>
        </w:rPr>
      </w:pPr>
    </w:p>
    <w:p w14:paraId="01C8D6BF" w14:textId="0F20C042" w:rsidR="004B5A5D" w:rsidRDefault="004B5A5D" w:rsidP="004B5A5D">
      <w:pPr>
        <w:pStyle w:val="af6"/>
        <w:keepNext/>
        <w:rPr>
          <w:rtl/>
        </w:rPr>
      </w:pPr>
      <w:bookmarkStart w:id="1205" w:name="ET_yor_6157_162"/>
      <w:r w:rsidRPr="004B5A5D">
        <w:rPr>
          <w:rStyle w:val="TagStyle"/>
          <w:rtl/>
        </w:rPr>
        <w:t xml:space="preserve"> &lt;&lt; יור &gt;&gt; </w:t>
      </w:r>
      <w:r>
        <w:rPr>
          <w:rtl/>
        </w:rPr>
        <w:t>היו"ר שמחה רוטמן:</w:t>
      </w:r>
      <w:r w:rsidRPr="004B5A5D">
        <w:rPr>
          <w:rStyle w:val="TagStyle"/>
          <w:rtl/>
        </w:rPr>
        <w:t xml:space="preserve"> &lt;&lt; יור &gt;&gt;</w:t>
      </w:r>
      <w:r w:rsidR="00D217A7">
        <w:rPr>
          <w:rtl/>
        </w:rPr>
        <w:t xml:space="preserve"> </w:t>
      </w:r>
      <w:bookmarkEnd w:id="1205"/>
    </w:p>
    <w:p w14:paraId="7E149D78" w14:textId="77777777" w:rsidR="004B5A5D" w:rsidRDefault="004B5A5D" w:rsidP="004B5A5D">
      <w:pPr>
        <w:pStyle w:val="KeepWithNext"/>
        <w:rPr>
          <w:rtl/>
          <w:lang w:eastAsia="he-IL"/>
        </w:rPr>
      </w:pPr>
    </w:p>
    <w:p w14:paraId="6FB5180A" w14:textId="7C31D6B3" w:rsidR="004B5A5D" w:rsidRDefault="004B5A5D" w:rsidP="004B5A5D">
      <w:pPr>
        <w:rPr>
          <w:rtl/>
          <w:lang w:eastAsia="he-IL"/>
        </w:rPr>
      </w:pPr>
      <w:r>
        <w:rPr>
          <w:rFonts w:hint="cs"/>
          <w:rtl/>
          <w:lang w:eastAsia="he-IL"/>
        </w:rPr>
        <w:t>לא, בבחירות מיוחדות אין 150 ימים.</w:t>
      </w:r>
      <w:bookmarkStart w:id="1206" w:name="_ETM_Q1_3761120"/>
      <w:bookmarkEnd w:id="1206"/>
      <w:r w:rsidR="009A54A5">
        <w:rPr>
          <w:rFonts w:hint="cs"/>
          <w:rtl/>
          <w:lang w:eastAsia="he-IL"/>
        </w:rPr>
        <w:t xml:space="preserve"> </w:t>
      </w:r>
      <w:r>
        <w:rPr>
          <w:rFonts w:hint="cs"/>
          <w:rtl/>
          <w:lang w:eastAsia="he-IL"/>
        </w:rPr>
        <w:t>צריך כאן את המועדים.</w:t>
      </w:r>
      <w:bookmarkStart w:id="1207" w:name="_ETM_Q1_3764275"/>
      <w:bookmarkEnd w:id="1207"/>
    </w:p>
    <w:p w14:paraId="15552ECA" w14:textId="77777777" w:rsidR="004B5A5D" w:rsidRDefault="004B5A5D" w:rsidP="004B5A5D">
      <w:pPr>
        <w:rPr>
          <w:rtl/>
          <w:lang w:eastAsia="he-IL"/>
        </w:rPr>
      </w:pPr>
    </w:p>
    <w:p w14:paraId="50D84F6D" w14:textId="1A8A3672" w:rsidR="004B5A5D" w:rsidRDefault="004B5A5D" w:rsidP="004B5A5D">
      <w:pPr>
        <w:pStyle w:val="af9"/>
        <w:keepNext/>
        <w:rPr>
          <w:rtl/>
          <w:lang w:eastAsia="he-IL"/>
        </w:rPr>
      </w:pPr>
      <w:bookmarkStart w:id="1208" w:name="ET_guest_דין_ליבנה_163"/>
      <w:r w:rsidRPr="004B5A5D">
        <w:rPr>
          <w:rStyle w:val="TagStyle"/>
          <w:rtl/>
        </w:rPr>
        <w:t xml:space="preserve"> &lt;&lt; אורח &gt;&gt; </w:t>
      </w:r>
      <w:r>
        <w:rPr>
          <w:rtl/>
          <w:lang w:eastAsia="he-IL"/>
        </w:rPr>
        <w:t>דין ליבנה:</w:t>
      </w:r>
      <w:r w:rsidRPr="004B5A5D">
        <w:rPr>
          <w:rStyle w:val="TagStyle"/>
          <w:rtl/>
        </w:rPr>
        <w:t xml:space="preserve"> &lt;&lt; אורח &gt;&gt;</w:t>
      </w:r>
      <w:r w:rsidR="00D217A7">
        <w:rPr>
          <w:rtl/>
          <w:lang w:eastAsia="he-IL"/>
        </w:rPr>
        <w:t xml:space="preserve"> </w:t>
      </w:r>
      <w:bookmarkEnd w:id="1208"/>
    </w:p>
    <w:p w14:paraId="211CFEDA" w14:textId="77777777" w:rsidR="004B5A5D" w:rsidRDefault="004B5A5D" w:rsidP="004B5A5D">
      <w:pPr>
        <w:pStyle w:val="KeepWithNext"/>
        <w:rPr>
          <w:rtl/>
          <w:lang w:eastAsia="he-IL"/>
        </w:rPr>
      </w:pPr>
    </w:p>
    <w:p w14:paraId="430CBD70" w14:textId="44E8FA78" w:rsidR="004B5A5D" w:rsidRDefault="004B5A5D" w:rsidP="004B5A5D">
      <w:pPr>
        <w:rPr>
          <w:rtl/>
          <w:lang w:eastAsia="he-IL"/>
        </w:rPr>
      </w:pPr>
      <w:r>
        <w:rPr>
          <w:rFonts w:hint="cs"/>
          <w:rtl/>
          <w:lang w:eastAsia="he-IL"/>
        </w:rPr>
        <w:t>אנחנו נציע נו</w:t>
      </w:r>
      <w:bookmarkStart w:id="1209" w:name="_ETM_Q1_3764126"/>
      <w:bookmarkStart w:id="1210" w:name="_ETM_Q1_3764166"/>
      <w:bookmarkEnd w:id="1209"/>
      <w:bookmarkEnd w:id="1210"/>
      <w:r>
        <w:rPr>
          <w:rFonts w:hint="cs"/>
          <w:rtl/>
          <w:lang w:eastAsia="he-IL"/>
        </w:rPr>
        <w:t>סח.</w:t>
      </w:r>
    </w:p>
    <w:p w14:paraId="7B74000C" w14:textId="77777777" w:rsidR="004B5A5D" w:rsidRDefault="004B5A5D" w:rsidP="004B5A5D">
      <w:pPr>
        <w:rPr>
          <w:rtl/>
          <w:lang w:eastAsia="he-IL"/>
        </w:rPr>
      </w:pPr>
      <w:bookmarkStart w:id="1211" w:name="_ETM_Q1_3763235"/>
      <w:bookmarkStart w:id="1212" w:name="_ETM_Q1_3763270"/>
      <w:bookmarkStart w:id="1213" w:name="_ETM_Q1_3764131"/>
      <w:bookmarkEnd w:id="1211"/>
      <w:bookmarkEnd w:id="1212"/>
      <w:bookmarkEnd w:id="1213"/>
    </w:p>
    <w:p w14:paraId="33182B0F" w14:textId="0CF5F4C7" w:rsidR="004B5A5D" w:rsidRDefault="004B5A5D" w:rsidP="004B5A5D">
      <w:pPr>
        <w:pStyle w:val="af6"/>
        <w:keepNext/>
        <w:rPr>
          <w:rtl/>
        </w:rPr>
      </w:pPr>
      <w:bookmarkStart w:id="1214" w:name="ET_yor_6157_164"/>
      <w:r w:rsidRPr="004B5A5D">
        <w:rPr>
          <w:rStyle w:val="TagStyle"/>
          <w:rtl/>
        </w:rPr>
        <w:t xml:space="preserve"> &lt;&lt; יור &gt;&gt; </w:t>
      </w:r>
      <w:r>
        <w:rPr>
          <w:rtl/>
        </w:rPr>
        <w:t>היו"ר שמחה רוטמן:</w:t>
      </w:r>
      <w:r w:rsidRPr="004B5A5D">
        <w:rPr>
          <w:rStyle w:val="TagStyle"/>
          <w:rtl/>
        </w:rPr>
        <w:t xml:space="preserve"> &lt;&lt; יור &gt;&gt;</w:t>
      </w:r>
      <w:r w:rsidR="00D217A7">
        <w:rPr>
          <w:rtl/>
        </w:rPr>
        <w:t xml:space="preserve"> </w:t>
      </w:r>
      <w:bookmarkEnd w:id="1214"/>
    </w:p>
    <w:p w14:paraId="52067D6D" w14:textId="77777777" w:rsidR="004B5A5D" w:rsidRDefault="004B5A5D" w:rsidP="004B5A5D">
      <w:pPr>
        <w:pStyle w:val="KeepWithNext"/>
        <w:rPr>
          <w:rtl/>
          <w:lang w:eastAsia="he-IL"/>
        </w:rPr>
      </w:pPr>
    </w:p>
    <w:p w14:paraId="65D8E9AB" w14:textId="0A3A5D4F" w:rsidR="004B5A5D" w:rsidRDefault="004B5A5D" w:rsidP="004B5A5D">
      <w:pPr>
        <w:rPr>
          <w:rtl/>
          <w:lang w:eastAsia="he-IL"/>
        </w:rPr>
      </w:pPr>
      <w:bookmarkStart w:id="1215" w:name="_ETM_Q1_3764365"/>
      <w:bookmarkStart w:id="1216" w:name="_ETM_Q1_3764396"/>
      <w:bookmarkEnd w:id="1215"/>
      <w:bookmarkEnd w:id="1216"/>
      <w:r>
        <w:rPr>
          <w:rFonts w:hint="cs"/>
          <w:rtl/>
          <w:lang w:eastAsia="he-IL"/>
        </w:rPr>
        <w:t xml:space="preserve">אני מבקש שתציעו נוסח לזה. אני חושב שכל </w:t>
      </w:r>
      <w:bookmarkStart w:id="1217" w:name="_ETM_Q1_3770248"/>
      <w:bookmarkEnd w:id="1217"/>
      <w:r>
        <w:rPr>
          <w:rFonts w:hint="cs"/>
          <w:rtl/>
          <w:lang w:eastAsia="he-IL"/>
        </w:rPr>
        <w:t>החלוקות האלה רק מסבכות. בחירות מוניציפאליות</w:t>
      </w:r>
      <w:r w:rsidR="009A54A5">
        <w:rPr>
          <w:rFonts w:hint="cs"/>
          <w:rtl/>
          <w:lang w:eastAsia="he-IL"/>
        </w:rPr>
        <w:t xml:space="preserve"> </w:t>
      </w:r>
      <w:r>
        <w:rPr>
          <w:rFonts w:hint="cs"/>
          <w:rtl/>
          <w:lang w:eastAsia="he-IL"/>
        </w:rPr>
        <w:t>הן בחירות מוניציפאליות. עכשיו יהיו ב</w:t>
      </w:r>
      <w:bookmarkStart w:id="1218" w:name="_ETM_Q1_3775872"/>
      <w:bookmarkEnd w:id="1218"/>
      <w:r>
        <w:rPr>
          <w:rFonts w:hint="cs"/>
          <w:rtl/>
          <w:lang w:eastAsia="he-IL"/>
        </w:rPr>
        <w:t xml:space="preserve">חירות ל-17 רשויות בצפון, כן, אז ב-17 הרשויות בצפון </w:t>
      </w:r>
      <w:bookmarkStart w:id="1219" w:name="_ETM_Q1_3778198"/>
      <w:bookmarkEnd w:id="1219"/>
      <w:r>
        <w:rPr>
          <w:rFonts w:hint="cs"/>
          <w:rtl/>
          <w:lang w:eastAsia="he-IL"/>
        </w:rPr>
        <w:t xml:space="preserve">תחכה חמישה חודשים או שתבקש אישור. </w:t>
      </w:r>
    </w:p>
    <w:p w14:paraId="41D2B18A" w14:textId="77777777" w:rsidR="00E23C9B" w:rsidRDefault="00E23C9B" w:rsidP="004B5A5D">
      <w:pPr>
        <w:rPr>
          <w:rtl/>
          <w:lang w:eastAsia="he-IL"/>
        </w:rPr>
      </w:pPr>
    </w:p>
    <w:p w14:paraId="03D6CF0C" w14:textId="77777777" w:rsidR="0028323E" w:rsidRDefault="0028323E" w:rsidP="0028323E">
      <w:pPr>
        <w:rPr>
          <w:rStyle w:val="TagStyle"/>
          <w:rFonts w:ascii="David" w:hAnsi="David"/>
          <w:u w:val="single"/>
          <w:rtl/>
        </w:rPr>
      </w:pPr>
      <w:bookmarkStart w:id="1220" w:name="_ETM_Q1_3782294"/>
      <w:bookmarkStart w:id="1221" w:name="_ETM_Q1_3782340"/>
      <w:bookmarkEnd w:id="1220"/>
      <w:bookmarkEnd w:id="1221"/>
    </w:p>
    <w:p w14:paraId="1F3A0AC6" w14:textId="1745001F" w:rsidR="0028323E" w:rsidRDefault="0028323E" w:rsidP="0028323E">
      <w:pPr>
        <w:pStyle w:val="af9"/>
        <w:keepNext/>
        <w:rPr>
          <w:rtl/>
        </w:rPr>
      </w:pPr>
      <w:bookmarkStart w:id="1222" w:name="ET_guest_עמית_יוסוב_עמיר_174"/>
      <w:r w:rsidRPr="0028323E">
        <w:rPr>
          <w:rStyle w:val="TagStyle"/>
          <w:rtl/>
        </w:rPr>
        <w:t xml:space="preserve"> &lt;&lt; אורח &gt;&gt; </w:t>
      </w:r>
      <w:r>
        <w:rPr>
          <w:rtl/>
        </w:rPr>
        <w:t>עמית יוסוב עמיר:</w:t>
      </w:r>
      <w:r w:rsidRPr="0028323E">
        <w:rPr>
          <w:rStyle w:val="TagStyle"/>
          <w:rtl/>
        </w:rPr>
        <w:t xml:space="preserve"> &lt;&lt; אורח &gt;&gt;</w:t>
      </w:r>
      <w:r w:rsidR="00D217A7">
        <w:rPr>
          <w:rtl/>
        </w:rPr>
        <w:t xml:space="preserve"> </w:t>
      </w:r>
      <w:bookmarkEnd w:id="1222"/>
    </w:p>
    <w:p w14:paraId="59A6A66D" w14:textId="77777777" w:rsidR="0028323E" w:rsidRDefault="0028323E" w:rsidP="0028323E">
      <w:pPr>
        <w:pStyle w:val="KeepWithNext"/>
        <w:rPr>
          <w:rtl/>
        </w:rPr>
      </w:pPr>
    </w:p>
    <w:p w14:paraId="3ED81A34" w14:textId="5A180635" w:rsidR="004B5A5D" w:rsidRDefault="004B5A5D" w:rsidP="004B5A5D">
      <w:pPr>
        <w:rPr>
          <w:rtl/>
          <w:lang w:eastAsia="he-IL"/>
        </w:rPr>
      </w:pPr>
      <w:r>
        <w:rPr>
          <w:rFonts w:hint="cs"/>
          <w:rtl/>
          <w:lang w:eastAsia="he-IL"/>
        </w:rPr>
        <w:t>האישור הוא למפלגה.</w:t>
      </w:r>
      <w:bookmarkStart w:id="1223" w:name="_ETM_Q1_3780050"/>
      <w:bookmarkEnd w:id="1223"/>
      <w:r>
        <w:rPr>
          <w:rFonts w:hint="cs"/>
          <w:rtl/>
          <w:lang w:eastAsia="he-IL"/>
        </w:rPr>
        <w:t xml:space="preserve"> </w:t>
      </w:r>
    </w:p>
    <w:p w14:paraId="13D433D5" w14:textId="77777777" w:rsidR="004B5A5D" w:rsidRDefault="004B5A5D" w:rsidP="004B5A5D">
      <w:pPr>
        <w:rPr>
          <w:rtl/>
          <w:lang w:eastAsia="he-IL"/>
        </w:rPr>
      </w:pPr>
    </w:p>
    <w:p w14:paraId="61E376B0" w14:textId="3AE98E5E" w:rsidR="004B5A5D" w:rsidRDefault="004B5A5D" w:rsidP="004B5A5D">
      <w:pPr>
        <w:pStyle w:val="af6"/>
        <w:keepNext/>
        <w:rPr>
          <w:rtl/>
        </w:rPr>
      </w:pPr>
      <w:bookmarkStart w:id="1224" w:name="ET_yor_6157_166"/>
      <w:r w:rsidRPr="004B5A5D">
        <w:rPr>
          <w:rStyle w:val="TagStyle"/>
          <w:rtl/>
        </w:rPr>
        <w:t xml:space="preserve"> &lt;&lt; יור &gt;&gt; </w:t>
      </w:r>
      <w:r>
        <w:rPr>
          <w:rtl/>
        </w:rPr>
        <w:t>היו"ר שמחה רוטמן:</w:t>
      </w:r>
      <w:r w:rsidRPr="004B5A5D">
        <w:rPr>
          <w:rStyle w:val="TagStyle"/>
          <w:rtl/>
        </w:rPr>
        <w:t xml:space="preserve"> &lt;&lt; יור &gt;&gt;</w:t>
      </w:r>
      <w:r w:rsidR="00D217A7">
        <w:rPr>
          <w:rtl/>
        </w:rPr>
        <w:t xml:space="preserve"> </w:t>
      </w:r>
      <w:bookmarkEnd w:id="1224"/>
    </w:p>
    <w:p w14:paraId="1E4BD7B3" w14:textId="77777777" w:rsidR="004B5A5D" w:rsidRDefault="004B5A5D" w:rsidP="004B5A5D">
      <w:pPr>
        <w:pStyle w:val="KeepWithNext"/>
        <w:rPr>
          <w:rtl/>
          <w:lang w:eastAsia="he-IL"/>
        </w:rPr>
      </w:pPr>
    </w:p>
    <w:p w14:paraId="54F242C4" w14:textId="4445BA8A" w:rsidR="004B5A5D" w:rsidRDefault="004B5A5D" w:rsidP="004B5A5D">
      <w:pPr>
        <w:rPr>
          <w:rtl/>
          <w:lang w:eastAsia="he-IL"/>
        </w:rPr>
      </w:pPr>
      <w:r>
        <w:rPr>
          <w:rFonts w:hint="cs"/>
          <w:rtl/>
          <w:lang w:eastAsia="he-IL"/>
        </w:rPr>
        <w:t>הבעיה היחידה היא</w:t>
      </w:r>
      <w:r w:rsidR="00862123">
        <w:rPr>
          <w:rFonts w:hint="cs"/>
          <w:rtl/>
          <w:lang w:eastAsia="he-IL"/>
        </w:rPr>
        <w:t xml:space="preserve">, וזה דבר שצריך לתת לו </w:t>
      </w:r>
      <w:bookmarkStart w:id="1225" w:name="_ETM_Q1_3790949"/>
      <w:bookmarkEnd w:id="1225"/>
      <w:r w:rsidR="00862123">
        <w:rPr>
          <w:rFonts w:hint="cs"/>
          <w:rtl/>
          <w:lang w:eastAsia="he-IL"/>
        </w:rPr>
        <w:t xml:space="preserve">איזשהו מענה ואני לא יודע מה התשובה אליו, שבתחום בחירות מוניציפאליות הקנדידט הוא לאו דווקא מפלגה. </w:t>
      </w:r>
    </w:p>
    <w:p w14:paraId="383CA062" w14:textId="77777777" w:rsidR="00E23C9B" w:rsidRDefault="00E23C9B" w:rsidP="004B5A5D">
      <w:pPr>
        <w:rPr>
          <w:rtl/>
          <w:lang w:eastAsia="he-IL"/>
        </w:rPr>
      </w:pPr>
    </w:p>
    <w:p w14:paraId="3F22DBCE" w14:textId="77777777" w:rsidR="00713CC6" w:rsidRDefault="00713CC6" w:rsidP="00713CC6">
      <w:pPr>
        <w:rPr>
          <w:rStyle w:val="TagStyle"/>
          <w:rFonts w:ascii="David" w:hAnsi="David"/>
          <w:u w:val="single"/>
          <w:rtl/>
        </w:rPr>
      </w:pPr>
      <w:bookmarkStart w:id="1226" w:name="_ETM_Q1_3799600"/>
      <w:bookmarkStart w:id="1227" w:name="_ETM_Q1_3799643"/>
      <w:bookmarkStart w:id="1228" w:name="_ETM_Q1_3836159"/>
      <w:bookmarkEnd w:id="1226"/>
      <w:bookmarkEnd w:id="1227"/>
      <w:bookmarkEnd w:id="1228"/>
    </w:p>
    <w:p w14:paraId="2ADE4417" w14:textId="11257532" w:rsidR="00713CC6" w:rsidRDefault="00713CC6" w:rsidP="00713CC6">
      <w:pPr>
        <w:pStyle w:val="af9"/>
        <w:keepNext/>
        <w:rPr>
          <w:rtl/>
        </w:rPr>
      </w:pPr>
      <w:bookmarkStart w:id="1229" w:name="ET_guest_עמית_יוסוב_עמיר_175"/>
      <w:r w:rsidRPr="00713CC6">
        <w:rPr>
          <w:rStyle w:val="TagStyle"/>
          <w:rtl/>
        </w:rPr>
        <w:t xml:space="preserve"> &lt;&lt; אורח &gt;&gt; </w:t>
      </w:r>
      <w:r>
        <w:rPr>
          <w:rtl/>
        </w:rPr>
        <w:t>עמית יוסוב עמיר:</w:t>
      </w:r>
      <w:r w:rsidRPr="00713CC6">
        <w:rPr>
          <w:rStyle w:val="TagStyle"/>
          <w:rtl/>
        </w:rPr>
        <w:t xml:space="preserve"> &lt;&lt; אורח &gt;&gt;</w:t>
      </w:r>
      <w:r w:rsidR="00D217A7">
        <w:rPr>
          <w:rtl/>
        </w:rPr>
        <w:t xml:space="preserve"> </w:t>
      </w:r>
      <w:bookmarkEnd w:id="1229"/>
    </w:p>
    <w:p w14:paraId="109D820E" w14:textId="77777777" w:rsidR="00713CC6" w:rsidRDefault="00713CC6" w:rsidP="00713CC6">
      <w:pPr>
        <w:pStyle w:val="KeepWithNext"/>
        <w:rPr>
          <w:rtl/>
        </w:rPr>
      </w:pPr>
    </w:p>
    <w:p w14:paraId="310DD972" w14:textId="723FCB0E" w:rsidR="00862123" w:rsidRDefault="00862123" w:rsidP="00862123">
      <w:pPr>
        <w:rPr>
          <w:rtl/>
          <w:lang w:eastAsia="he-IL"/>
        </w:rPr>
      </w:pPr>
      <w:bookmarkStart w:id="1230" w:name="_ETM_Q1_3836425"/>
      <w:bookmarkStart w:id="1231" w:name="_ETM_Q1_3836455"/>
      <w:bookmarkEnd w:id="1230"/>
      <w:bookmarkEnd w:id="1231"/>
      <w:r>
        <w:rPr>
          <w:rFonts w:hint="cs"/>
          <w:rtl/>
          <w:lang w:eastAsia="he-IL"/>
        </w:rPr>
        <w:t>זה פחות מטריד אותי.</w:t>
      </w:r>
    </w:p>
    <w:p w14:paraId="42F4BA38" w14:textId="77777777" w:rsidR="00862123" w:rsidRDefault="00862123" w:rsidP="00862123">
      <w:pPr>
        <w:rPr>
          <w:rtl/>
          <w:lang w:eastAsia="he-IL"/>
        </w:rPr>
      </w:pPr>
    </w:p>
    <w:p w14:paraId="1D0D3D0B" w14:textId="57ED21DF" w:rsidR="00862123" w:rsidRDefault="00862123" w:rsidP="00862123">
      <w:pPr>
        <w:pStyle w:val="af6"/>
        <w:keepNext/>
        <w:rPr>
          <w:rtl/>
        </w:rPr>
      </w:pPr>
      <w:bookmarkStart w:id="1232" w:name="ET_yor_6157_169"/>
      <w:r w:rsidRPr="00862123">
        <w:rPr>
          <w:rStyle w:val="TagStyle"/>
          <w:rtl/>
        </w:rPr>
        <w:t xml:space="preserve"> &lt;&lt; יור &gt;&gt; </w:t>
      </w:r>
      <w:r>
        <w:rPr>
          <w:rtl/>
        </w:rPr>
        <w:t>היו"ר שמחה רוטמן:</w:t>
      </w:r>
      <w:r w:rsidRPr="00862123">
        <w:rPr>
          <w:rStyle w:val="TagStyle"/>
          <w:rtl/>
        </w:rPr>
        <w:t xml:space="preserve"> &lt;&lt; יור &gt;&gt;</w:t>
      </w:r>
      <w:r w:rsidR="00D217A7">
        <w:rPr>
          <w:rtl/>
        </w:rPr>
        <w:t xml:space="preserve"> </w:t>
      </w:r>
      <w:bookmarkEnd w:id="1232"/>
    </w:p>
    <w:p w14:paraId="3B8F7C57" w14:textId="77777777" w:rsidR="00862123" w:rsidRDefault="00862123" w:rsidP="00862123">
      <w:pPr>
        <w:pStyle w:val="KeepWithNext"/>
        <w:rPr>
          <w:rtl/>
          <w:lang w:eastAsia="he-IL"/>
        </w:rPr>
      </w:pPr>
    </w:p>
    <w:p w14:paraId="0FA08933" w14:textId="342A74BB" w:rsidR="00862123" w:rsidRDefault="00862123" w:rsidP="00862123">
      <w:pPr>
        <w:rPr>
          <w:rtl/>
          <w:lang w:eastAsia="he-IL"/>
        </w:rPr>
      </w:pPr>
      <w:r>
        <w:rPr>
          <w:rFonts w:hint="cs"/>
          <w:rtl/>
          <w:lang w:eastAsia="he-IL"/>
        </w:rPr>
        <w:t xml:space="preserve">זו הבעיה. כל השאר לא מטריד אותי. </w:t>
      </w:r>
    </w:p>
    <w:p w14:paraId="4C70C370" w14:textId="77777777" w:rsidR="00862123" w:rsidRDefault="00862123" w:rsidP="00862123">
      <w:pPr>
        <w:rPr>
          <w:rtl/>
          <w:lang w:eastAsia="he-IL"/>
        </w:rPr>
      </w:pPr>
    </w:p>
    <w:p w14:paraId="1CB5FE9D" w14:textId="1540BB9C" w:rsidR="00862123" w:rsidRDefault="00862123" w:rsidP="00862123">
      <w:pPr>
        <w:pStyle w:val="af9"/>
        <w:keepNext/>
        <w:rPr>
          <w:rtl/>
          <w:lang w:eastAsia="he-IL"/>
        </w:rPr>
      </w:pPr>
      <w:bookmarkStart w:id="1233" w:name="ET_guest_עמית_יוסוב_עמיר_170"/>
      <w:r w:rsidRPr="00862123">
        <w:rPr>
          <w:rStyle w:val="TagStyle"/>
          <w:rtl/>
        </w:rPr>
        <w:t xml:space="preserve"> &lt;&lt; אורח &gt;&gt; </w:t>
      </w:r>
      <w:r>
        <w:rPr>
          <w:rtl/>
          <w:lang w:eastAsia="he-IL"/>
        </w:rPr>
        <w:t>עמית יוסוב עמיר:</w:t>
      </w:r>
      <w:r w:rsidRPr="00862123">
        <w:rPr>
          <w:rStyle w:val="TagStyle"/>
          <w:rtl/>
        </w:rPr>
        <w:t xml:space="preserve"> &lt;&lt; אורח &gt;&gt;</w:t>
      </w:r>
      <w:r w:rsidR="00D217A7">
        <w:rPr>
          <w:rtl/>
          <w:lang w:eastAsia="he-IL"/>
        </w:rPr>
        <w:t xml:space="preserve"> </w:t>
      </w:r>
      <w:bookmarkEnd w:id="1233"/>
    </w:p>
    <w:p w14:paraId="437A988D" w14:textId="77777777" w:rsidR="00862123" w:rsidRDefault="00862123" w:rsidP="00862123">
      <w:pPr>
        <w:pStyle w:val="KeepWithNext"/>
        <w:rPr>
          <w:rtl/>
          <w:lang w:eastAsia="he-IL"/>
        </w:rPr>
      </w:pPr>
    </w:p>
    <w:p w14:paraId="59F9D1FB" w14:textId="178BD214" w:rsidR="00862123" w:rsidRDefault="00862123" w:rsidP="00862123">
      <w:pPr>
        <w:rPr>
          <w:rtl/>
          <w:lang w:eastAsia="he-IL"/>
        </w:rPr>
      </w:pPr>
      <w:r>
        <w:rPr>
          <w:rFonts w:hint="cs"/>
          <w:rtl/>
          <w:lang w:eastAsia="he-IL"/>
        </w:rPr>
        <w:t xml:space="preserve">החשש שיקרה בגלל שחלק נכבד מהמפלגות הארציות דווקא מתמודדות ברוב </w:t>
      </w:r>
      <w:bookmarkStart w:id="1234" w:name="_ETM_Q1_3810441"/>
      <w:bookmarkEnd w:id="1234"/>
      <w:r>
        <w:rPr>
          <w:rFonts w:hint="cs"/>
          <w:rtl/>
          <w:lang w:eastAsia="he-IL"/>
        </w:rPr>
        <w:t>הרשויות המקומיות</w:t>
      </w:r>
      <w:r w:rsidR="009A54A5">
        <w:rPr>
          <w:rFonts w:hint="cs"/>
          <w:rtl/>
          <w:lang w:eastAsia="he-IL"/>
        </w:rPr>
        <w:t xml:space="preserve"> </w:t>
      </w:r>
      <w:r>
        <w:rPr>
          <w:rFonts w:hint="cs"/>
          <w:rtl/>
          <w:lang w:eastAsia="he-IL"/>
        </w:rPr>
        <w:t>ומעת לעת יש בחירות מיוחדות</w:t>
      </w:r>
      <w:bookmarkStart w:id="1235" w:name="_ETM_Q1_3816260"/>
      <w:bookmarkEnd w:id="1235"/>
      <w:r>
        <w:rPr>
          <w:rFonts w:hint="cs"/>
          <w:rtl/>
          <w:lang w:eastAsia="he-IL"/>
        </w:rPr>
        <w:t xml:space="preserve"> במועצה זו או אחרת. זה חוק המספרים הגדולים. אנחנו מדברים על יותר מ-250 רשויות.</w:t>
      </w:r>
      <w:bookmarkStart w:id="1236" w:name="_ETM_Q1_3829453"/>
      <w:bookmarkEnd w:id="1236"/>
      <w:r>
        <w:rPr>
          <w:rFonts w:hint="cs"/>
          <w:rtl/>
          <w:lang w:eastAsia="he-IL"/>
        </w:rPr>
        <w:t xml:space="preserve"> אנחנו</w:t>
      </w:r>
      <w:bookmarkStart w:id="1237" w:name="_ETM_Q1_3830911"/>
      <w:bookmarkEnd w:id="1237"/>
      <w:r>
        <w:rPr>
          <w:rFonts w:hint="cs"/>
          <w:rtl/>
          <w:lang w:eastAsia="he-IL"/>
        </w:rPr>
        <w:t xml:space="preserve"> ביקשנו - - -</w:t>
      </w:r>
    </w:p>
    <w:p w14:paraId="010DF30D" w14:textId="77777777" w:rsidR="00862123" w:rsidRDefault="00862123" w:rsidP="00862123">
      <w:pPr>
        <w:rPr>
          <w:rtl/>
          <w:lang w:eastAsia="he-IL"/>
        </w:rPr>
      </w:pPr>
    </w:p>
    <w:p w14:paraId="0A70E32D" w14:textId="502D244E" w:rsidR="00862123" w:rsidRDefault="00862123" w:rsidP="00862123">
      <w:pPr>
        <w:pStyle w:val="af6"/>
        <w:keepNext/>
        <w:rPr>
          <w:rtl/>
        </w:rPr>
      </w:pPr>
      <w:r w:rsidRPr="00862123">
        <w:rPr>
          <w:rStyle w:val="TagStyle"/>
          <w:rtl/>
        </w:rPr>
        <w:t xml:space="preserve"> &lt;&lt; יור &gt;&gt; </w:t>
      </w:r>
      <w:r>
        <w:rPr>
          <w:rtl/>
        </w:rPr>
        <w:t>היו"ר שמחה רוטמן:</w:t>
      </w:r>
      <w:r w:rsidRPr="00862123">
        <w:rPr>
          <w:rStyle w:val="TagStyle"/>
          <w:rtl/>
        </w:rPr>
        <w:t xml:space="preserve"> &lt;&lt; יור &gt;&gt;</w:t>
      </w:r>
      <w:r w:rsidR="00D217A7">
        <w:rPr>
          <w:rtl/>
        </w:rPr>
        <w:t xml:space="preserve"> </w:t>
      </w:r>
    </w:p>
    <w:p w14:paraId="770BFEC7" w14:textId="77777777" w:rsidR="00862123" w:rsidRDefault="00862123" w:rsidP="00862123">
      <w:pPr>
        <w:pStyle w:val="KeepWithNext"/>
        <w:rPr>
          <w:rtl/>
          <w:lang w:eastAsia="he-IL"/>
        </w:rPr>
      </w:pPr>
    </w:p>
    <w:p w14:paraId="4AC7C36E" w14:textId="0F59F80C" w:rsidR="00862123" w:rsidRDefault="00862123" w:rsidP="00862123">
      <w:pPr>
        <w:rPr>
          <w:rtl/>
          <w:lang w:eastAsia="he-IL"/>
        </w:rPr>
      </w:pPr>
      <w:r>
        <w:rPr>
          <w:rFonts w:hint="cs"/>
          <w:rtl/>
          <w:lang w:eastAsia="he-IL"/>
        </w:rPr>
        <w:t>מצד המחיקה, שהם לא מחקו.</w:t>
      </w:r>
    </w:p>
    <w:p w14:paraId="09499DD0" w14:textId="77777777" w:rsidR="00862123" w:rsidRDefault="00862123" w:rsidP="00862123">
      <w:pPr>
        <w:rPr>
          <w:rtl/>
          <w:lang w:eastAsia="he-IL"/>
        </w:rPr>
      </w:pPr>
      <w:bookmarkStart w:id="1238" w:name="_ETM_Q1_3827646"/>
      <w:bookmarkStart w:id="1239" w:name="_ETM_Q1_3827695"/>
      <w:bookmarkEnd w:id="1238"/>
      <w:bookmarkEnd w:id="1239"/>
    </w:p>
    <w:p w14:paraId="4699591A" w14:textId="3B64EBAD" w:rsidR="00862123" w:rsidRDefault="00862123" w:rsidP="00862123">
      <w:pPr>
        <w:pStyle w:val="af9"/>
        <w:keepNext/>
        <w:rPr>
          <w:rtl/>
          <w:lang w:eastAsia="he-IL"/>
        </w:rPr>
      </w:pPr>
      <w:bookmarkStart w:id="1240" w:name="ET_guest_עמית_יוסוב_עמיר_172"/>
      <w:r w:rsidRPr="00862123">
        <w:rPr>
          <w:rStyle w:val="TagStyle"/>
          <w:rtl/>
        </w:rPr>
        <w:t xml:space="preserve"> &lt;&lt; אורח &gt;&gt; </w:t>
      </w:r>
      <w:r>
        <w:rPr>
          <w:rtl/>
          <w:lang w:eastAsia="he-IL"/>
        </w:rPr>
        <w:t>עמית יוסוב עמיר:</w:t>
      </w:r>
      <w:r w:rsidRPr="00862123">
        <w:rPr>
          <w:rStyle w:val="TagStyle"/>
          <w:rtl/>
        </w:rPr>
        <w:t xml:space="preserve"> &lt;&lt; אורח &gt;&gt;</w:t>
      </w:r>
      <w:r w:rsidR="00D217A7">
        <w:rPr>
          <w:rtl/>
          <w:lang w:eastAsia="he-IL"/>
        </w:rPr>
        <w:t xml:space="preserve"> </w:t>
      </w:r>
      <w:bookmarkEnd w:id="1240"/>
    </w:p>
    <w:p w14:paraId="5C810E2F" w14:textId="77777777" w:rsidR="00862123" w:rsidRDefault="00862123" w:rsidP="00862123">
      <w:pPr>
        <w:pStyle w:val="KeepWithNext"/>
        <w:rPr>
          <w:rtl/>
          <w:lang w:eastAsia="he-IL"/>
        </w:rPr>
      </w:pPr>
    </w:p>
    <w:p w14:paraId="337370CD" w14:textId="617A00C0" w:rsidR="00862123" w:rsidRDefault="00862123" w:rsidP="00862123">
      <w:pPr>
        <w:rPr>
          <w:rtl/>
          <w:lang w:eastAsia="he-IL"/>
        </w:rPr>
      </w:pPr>
      <w:r>
        <w:rPr>
          <w:rFonts w:hint="cs"/>
          <w:rtl/>
          <w:lang w:eastAsia="he-IL"/>
        </w:rPr>
        <w:t>לא, לא מצד המחיקה. מצד</w:t>
      </w:r>
      <w:r w:rsidR="009A54A5">
        <w:rPr>
          <w:rFonts w:hint="cs"/>
          <w:rtl/>
          <w:lang w:eastAsia="he-IL"/>
        </w:rPr>
        <w:t xml:space="preserve"> </w:t>
      </w:r>
      <w:r>
        <w:rPr>
          <w:rFonts w:hint="cs"/>
          <w:rtl/>
          <w:lang w:eastAsia="he-IL"/>
        </w:rPr>
        <w:t xml:space="preserve">תחולת ההסדר כולו. מאחר שכל פעולת אכיפה מהמנויות, כמו שפירט קודם ראובן, דורשת </w:t>
      </w:r>
      <w:bookmarkStart w:id="1241" w:name="_ETM_Q1_3834853"/>
      <w:bookmarkEnd w:id="1241"/>
      <w:r>
        <w:rPr>
          <w:rFonts w:hint="cs"/>
          <w:rtl/>
          <w:lang w:eastAsia="he-IL"/>
        </w:rPr>
        <w:t>אישור מקדים של יושב-ראש ועדת הבחירות המרכזית בתקופת בחירות,</w:t>
      </w:r>
      <w:bookmarkStart w:id="1242" w:name="_ETM_Q1_3840231"/>
      <w:bookmarkEnd w:id="1242"/>
      <w:r>
        <w:rPr>
          <w:rFonts w:hint="cs"/>
          <w:rtl/>
          <w:lang w:eastAsia="he-IL"/>
        </w:rPr>
        <w:t xml:space="preserve"> יצא בפועל שכמעט כל רגע נתון הוא תקופת בחירות</w:t>
      </w:r>
      <w:bookmarkStart w:id="1243" w:name="_ETM_Q1_3844304"/>
      <w:bookmarkEnd w:id="1243"/>
      <w:r>
        <w:rPr>
          <w:rFonts w:hint="cs"/>
          <w:rtl/>
          <w:lang w:eastAsia="he-IL"/>
        </w:rPr>
        <w:t xml:space="preserve"> את זה אני לא מניח שהוועדה רוצה. </w:t>
      </w:r>
    </w:p>
    <w:p w14:paraId="2ECE2F18" w14:textId="77777777" w:rsidR="00862123" w:rsidRDefault="00862123" w:rsidP="00862123">
      <w:pPr>
        <w:rPr>
          <w:rtl/>
          <w:lang w:eastAsia="he-IL"/>
        </w:rPr>
      </w:pPr>
    </w:p>
    <w:p w14:paraId="6608C562" w14:textId="2EE74A71" w:rsidR="00862123" w:rsidRDefault="00862123" w:rsidP="00862123">
      <w:pPr>
        <w:pStyle w:val="af6"/>
        <w:keepNext/>
        <w:rPr>
          <w:rtl/>
        </w:rPr>
      </w:pPr>
      <w:r w:rsidRPr="00862123">
        <w:rPr>
          <w:rStyle w:val="TagStyle"/>
          <w:rtl/>
        </w:rPr>
        <w:t xml:space="preserve"> &lt;&lt; יור &gt;&gt; </w:t>
      </w:r>
      <w:r>
        <w:rPr>
          <w:rtl/>
        </w:rPr>
        <w:t>היו"ר שמחה רוטמן:</w:t>
      </w:r>
      <w:r w:rsidRPr="00862123">
        <w:rPr>
          <w:rStyle w:val="TagStyle"/>
          <w:rtl/>
        </w:rPr>
        <w:t xml:space="preserve"> &lt;&lt; יור &gt;&gt;</w:t>
      </w:r>
      <w:r w:rsidR="00D217A7">
        <w:rPr>
          <w:rtl/>
        </w:rPr>
        <w:t xml:space="preserve"> </w:t>
      </w:r>
    </w:p>
    <w:p w14:paraId="43E2AB30" w14:textId="77777777" w:rsidR="00862123" w:rsidRDefault="00862123" w:rsidP="00862123">
      <w:pPr>
        <w:pStyle w:val="KeepWithNext"/>
        <w:rPr>
          <w:rtl/>
          <w:lang w:eastAsia="he-IL"/>
        </w:rPr>
      </w:pPr>
    </w:p>
    <w:p w14:paraId="3BBD475B" w14:textId="11AF8E53" w:rsidR="0028323E" w:rsidRDefault="00862123" w:rsidP="0028323E">
      <w:pPr>
        <w:rPr>
          <w:rtl/>
          <w:lang w:eastAsia="he-IL"/>
        </w:rPr>
      </w:pPr>
      <w:bookmarkStart w:id="1244" w:name="_ETM_Q1_3847173"/>
      <w:bookmarkEnd w:id="1244"/>
      <w:r>
        <w:rPr>
          <w:rFonts w:hint="cs"/>
          <w:rtl/>
          <w:lang w:eastAsia="he-IL"/>
        </w:rPr>
        <w:t>בחמש השנים האחרונות כל הזמן הייתה תקופת בחירות</w:t>
      </w:r>
      <w:r w:rsidR="009A54A5">
        <w:rPr>
          <w:rFonts w:hint="cs"/>
          <w:rtl/>
          <w:lang w:eastAsia="he-IL"/>
        </w:rPr>
        <w:t xml:space="preserve"> </w:t>
      </w:r>
      <w:r>
        <w:rPr>
          <w:rFonts w:hint="cs"/>
          <w:rtl/>
          <w:lang w:eastAsia="he-IL"/>
        </w:rPr>
        <w:t xml:space="preserve">ובוא נקווה שלא </w:t>
      </w:r>
      <w:bookmarkStart w:id="1245" w:name="_ETM_Q1_3853107"/>
      <w:bookmarkEnd w:id="1245"/>
      <w:r>
        <w:rPr>
          <w:rFonts w:hint="cs"/>
          <w:rtl/>
          <w:lang w:eastAsia="he-IL"/>
        </w:rPr>
        <w:t xml:space="preserve">נחזור לימים האלה של חמש מערכות בחירות בשלוש שנים ואז </w:t>
      </w:r>
      <w:bookmarkStart w:id="1246" w:name="_ETM_Q1_3855873"/>
      <w:bookmarkEnd w:id="1246"/>
      <w:r>
        <w:rPr>
          <w:rFonts w:hint="cs"/>
          <w:rtl/>
          <w:lang w:eastAsia="he-IL"/>
        </w:rPr>
        <w:t>באמת אין מה לעשות</w:t>
      </w:r>
      <w:r w:rsidR="0028323E">
        <w:rPr>
          <w:rFonts w:hint="cs"/>
          <w:rtl/>
          <w:lang w:eastAsia="he-IL"/>
        </w:rPr>
        <w:t>. אגב, מן הסתם זה יהיה אחד</w:t>
      </w:r>
      <w:r w:rsidR="009A54A5">
        <w:rPr>
          <w:rFonts w:hint="cs"/>
          <w:rtl/>
          <w:lang w:eastAsia="he-IL"/>
        </w:rPr>
        <w:t xml:space="preserve"> </w:t>
      </w:r>
      <w:bookmarkStart w:id="1247" w:name="_ETM_Q1_3858230"/>
      <w:bookmarkEnd w:id="1247"/>
      <w:r w:rsidR="0028323E">
        <w:rPr>
          <w:rFonts w:hint="cs"/>
          <w:rtl/>
          <w:lang w:eastAsia="he-IL"/>
        </w:rPr>
        <w:t xml:space="preserve">השיקולים ובמערכת הבחירות הרביעית תאמרו </w:t>
      </w:r>
      <w:bookmarkStart w:id="1248" w:name="_ETM_Q1_3862140"/>
      <w:bookmarkStart w:id="1249" w:name="_ETM_Q1_3862178"/>
      <w:bookmarkEnd w:id="1248"/>
      <w:bookmarkEnd w:id="1249"/>
      <w:r w:rsidR="0028323E">
        <w:rPr>
          <w:rFonts w:hint="cs"/>
          <w:rtl/>
          <w:lang w:eastAsia="he-IL"/>
        </w:rPr>
        <w:t xml:space="preserve">שאתם לא יכולים להמתין עוד כי כבר כל הזמן תקופת בחירות. </w:t>
      </w:r>
      <w:bookmarkStart w:id="1250" w:name="_ETM_Q1_3866606"/>
      <w:bookmarkEnd w:id="1250"/>
      <w:r w:rsidR="0028323E">
        <w:rPr>
          <w:rFonts w:hint="cs"/>
          <w:rtl/>
          <w:lang w:eastAsia="he-IL"/>
        </w:rPr>
        <w:t>בסדר, לגיטימי.</w:t>
      </w:r>
      <w:r w:rsidR="00713CC6">
        <w:rPr>
          <w:rFonts w:hint="cs"/>
          <w:rtl/>
          <w:lang w:eastAsia="he-IL"/>
        </w:rPr>
        <w:t xml:space="preserve"> מוניציפאליות, מהרגע שהסתיימו הבחירות המוניציפאליות לפני חודשיים </w:t>
      </w:r>
      <w:bookmarkStart w:id="1251" w:name="_ETM_Q1_3931723"/>
      <w:bookmarkEnd w:id="1251"/>
      <w:r w:rsidR="00713CC6">
        <w:rPr>
          <w:rFonts w:hint="cs"/>
          <w:rtl/>
          <w:lang w:eastAsia="he-IL"/>
        </w:rPr>
        <w:t>ובחלק קטן מהרשויות היה סיבוב שני, אנחנ</w:t>
      </w:r>
      <w:bookmarkStart w:id="1252" w:name="_ETM_Q1_3933244"/>
      <w:bookmarkEnd w:id="1252"/>
      <w:r w:rsidR="00713CC6">
        <w:rPr>
          <w:rFonts w:hint="cs"/>
          <w:rtl/>
          <w:lang w:eastAsia="he-IL"/>
        </w:rPr>
        <w:t xml:space="preserve">ו לא בתקופת בחירות. בסיבוב השני אלא לא מפלגות </w:t>
      </w:r>
      <w:bookmarkStart w:id="1253" w:name="_ETM_Q1_3933435"/>
      <w:bookmarkEnd w:id="1253"/>
      <w:r w:rsidR="00713CC6">
        <w:rPr>
          <w:rFonts w:hint="cs"/>
          <w:rtl/>
          <w:lang w:eastAsia="he-IL"/>
        </w:rPr>
        <w:t>אלא מועמדים כי זה רק לראשות העיר, זה פרסונלי ואין שם מפלגות שמתמודדות. זאת אומרת שמ</w:t>
      </w:r>
      <w:bookmarkStart w:id="1254" w:name="_ETM_Q1_3943357"/>
      <w:bookmarkEnd w:id="1254"/>
      <w:r w:rsidR="00713CC6">
        <w:rPr>
          <w:rFonts w:hint="cs"/>
          <w:rtl/>
          <w:lang w:eastAsia="he-IL"/>
        </w:rPr>
        <w:t>יום שהסתיימו הבחירות המוניציפאליות אנחנו עכשיו לא בתקופת בחירות</w:t>
      </w:r>
      <w:bookmarkStart w:id="1255" w:name="_ETM_Q1_3950178"/>
      <w:bookmarkEnd w:id="1255"/>
      <w:r w:rsidR="00713CC6">
        <w:rPr>
          <w:rFonts w:hint="cs"/>
          <w:rtl/>
          <w:lang w:eastAsia="he-IL"/>
        </w:rPr>
        <w:t xml:space="preserve"> ואנחנו גם לא צפויים להיות בתקופת בחירות. לא </w:t>
      </w:r>
      <w:bookmarkStart w:id="1256" w:name="_ETM_Q1_3957134"/>
      <w:bookmarkEnd w:id="1256"/>
      <w:r w:rsidR="00713CC6">
        <w:rPr>
          <w:rFonts w:hint="cs"/>
          <w:rtl/>
          <w:lang w:eastAsia="he-IL"/>
        </w:rPr>
        <w:t>הייתי הולך לחששות שאתה מדבר עליהם.</w:t>
      </w:r>
    </w:p>
    <w:p w14:paraId="271C7F02" w14:textId="77777777" w:rsidR="00713CC6" w:rsidRDefault="00713CC6" w:rsidP="0028323E">
      <w:pPr>
        <w:rPr>
          <w:rtl/>
          <w:lang w:eastAsia="he-IL"/>
        </w:rPr>
      </w:pPr>
      <w:bookmarkStart w:id="1257" w:name="_ETM_Q1_3959183"/>
      <w:bookmarkStart w:id="1258" w:name="_ETM_Q1_3959226"/>
      <w:bookmarkEnd w:id="1257"/>
      <w:bookmarkEnd w:id="1258"/>
    </w:p>
    <w:p w14:paraId="611223F8" w14:textId="2C58F996" w:rsidR="00713CC6" w:rsidRDefault="00713CC6" w:rsidP="00713CC6">
      <w:pPr>
        <w:pStyle w:val="af9"/>
        <w:keepNext/>
        <w:rPr>
          <w:rtl/>
          <w:lang w:eastAsia="he-IL"/>
        </w:rPr>
      </w:pPr>
      <w:r w:rsidRPr="00713CC6">
        <w:rPr>
          <w:rStyle w:val="TagStyle"/>
          <w:rtl/>
        </w:rPr>
        <w:t xml:space="preserve"> &lt;&lt; אורח &gt;&gt; </w:t>
      </w:r>
      <w:r>
        <w:rPr>
          <w:rtl/>
          <w:lang w:eastAsia="he-IL"/>
        </w:rPr>
        <w:t>דין ליבנה:</w:t>
      </w:r>
      <w:r w:rsidRPr="00713CC6">
        <w:rPr>
          <w:rStyle w:val="TagStyle"/>
          <w:rtl/>
        </w:rPr>
        <w:t xml:space="preserve"> &lt;&lt; אורח &gt;&gt;</w:t>
      </w:r>
      <w:r w:rsidR="00D217A7">
        <w:rPr>
          <w:rtl/>
          <w:lang w:eastAsia="he-IL"/>
        </w:rPr>
        <w:t xml:space="preserve"> </w:t>
      </w:r>
    </w:p>
    <w:p w14:paraId="48B6B82A" w14:textId="77777777" w:rsidR="00713CC6" w:rsidRDefault="00713CC6" w:rsidP="00713CC6">
      <w:pPr>
        <w:pStyle w:val="KeepWithNext"/>
        <w:rPr>
          <w:rtl/>
          <w:lang w:eastAsia="he-IL"/>
        </w:rPr>
      </w:pPr>
    </w:p>
    <w:p w14:paraId="0BEBAF9D" w14:textId="387551FF" w:rsidR="00713CC6" w:rsidRDefault="00713CC6" w:rsidP="00713CC6">
      <w:pPr>
        <w:rPr>
          <w:rtl/>
          <w:lang w:eastAsia="he-IL"/>
        </w:rPr>
      </w:pPr>
      <w:r>
        <w:rPr>
          <w:rFonts w:hint="cs"/>
          <w:rtl/>
          <w:lang w:eastAsia="he-IL"/>
        </w:rPr>
        <w:t>אנחנו ננסה לתת מענה בנוסח. יכול להיות שיש קושי מסוים. בנוסח שנשלח ליועצת המשפטית ננסה לתת מענה.</w:t>
      </w:r>
    </w:p>
    <w:p w14:paraId="01ADDFC9" w14:textId="77777777" w:rsidR="00713CC6" w:rsidRDefault="00713CC6" w:rsidP="00713CC6">
      <w:pPr>
        <w:rPr>
          <w:rtl/>
          <w:lang w:eastAsia="he-IL"/>
        </w:rPr>
      </w:pPr>
      <w:bookmarkStart w:id="1259" w:name="_ETM_Q1_3968299"/>
      <w:bookmarkStart w:id="1260" w:name="_ETM_Q1_3968340"/>
      <w:bookmarkEnd w:id="1259"/>
      <w:bookmarkEnd w:id="1260"/>
    </w:p>
    <w:p w14:paraId="6240FA7E" w14:textId="7D8D99C1" w:rsidR="00713CC6" w:rsidRDefault="00713CC6" w:rsidP="00713CC6">
      <w:pPr>
        <w:pStyle w:val="af6"/>
        <w:keepNext/>
        <w:rPr>
          <w:rtl/>
        </w:rPr>
      </w:pPr>
      <w:r w:rsidRPr="00713CC6">
        <w:rPr>
          <w:rStyle w:val="TagStyle"/>
          <w:rtl/>
        </w:rPr>
        <w:t xml:space="preserve"> &lt;&lt; יור &gt;&gt; </w:t>
      </w:r>
      <w:r>
        <w:rPr>
          <w:rtl/>
        </w:rPr>
        <w:t>היו"ר שמחה רוטמן:</w:t>
      </w:r>
      <w:r w:rsidRPr="00713CC6">
        <w:rPr>
          <w:rStyle w:val="TagStyle"/>
          <w:rtl/>
        </w:rPr>
        <w:t xml:space="preserve"> &lt;&lt; יור &gt;&gt;</w:t>
      </w:r>
      <w:r w:rsidR="00D217A7">
        <w:rPr>
          <w:rtl/>
        </w:rPr>
        <w:t xml:space="preserve"> </w:t>
      </w:r>
    </w:p>
    <w:p w14:paraId="5B63D117" w14:textId="77777777" w:rsidR="00713CC6" w:rsidRDefault="00713CC6" w:rsidP="00713CC6">
      <w:pPr>
        <w:pStyle w:val="KeepWithNext"/>
        <w:rPr>
          <w:rtl/>
          <w:lang w:eastAsia="he-IL"/>
        </w:rPr>
      </w:pPr>
    </w:p>
    <w:p w14:paraId="2CEE60D4" w14:textId="094944A2" w:rsidR="00713CC6" w:rsidRDefault="00713CC6" w:rsidP="00713CC6">
      <w:pPr>
        <w:rPr>
          <w:rtl/>
          <w:lang w:eastAsia="he-IL"/>
        </w:rPr>
      </w:pPr>
      <w:r>
        <w:rPr>
          <w:rFonts w:hint="cs"/>
          <w:rtl/>
          <w:lang w:eastAsia="he-IL"/>
        </w:rPr>
        <w:t xml:space="preserve">בסדר. </w:t>
      </w:r>
      <w:bookmarkStart w:id="1261" w:name="_ETM_Q1_3967205"/>
      <w:bookmarkEnd w:id="1261"/>
      <w:r>
        <w:rPr>
          <w:rFonts w:hint="cs"/>
          <w:rtl/>
          <w:lang w:eastAsia="he-IL"/>
        </w:rPr>
        <w:t>תשלחו. בשאר הדברים אנחנו סגורים.</w:t>
      </w:r>
    </w:p>
    <w:p w14:paraId="13E2ACBB" w14:textId="77777777" w:rsidR="00713CC6" w:rsidRDefault="00713CC6" w:rsidP="00713CC6">
      <w:pPr>
        <w:rPr>
          <w:rtl/>
          <w:lang w:eastAsia="he-IL"/>
        </w:rPr>
      </w:pPr>
      <w:bookmarkStart w:id="1262" w:name="_ETM_Q1_3975999"/>
      <w:bookmarkStart w:id="1263" w:name="_ETM_Q1_3976039"/>
      <w:bookmarkEnd w:id="1262"/>
      <w:bookmarkEnd w:id="1263"/>
    </w:p>
    <w:p w14:paraId="511E8E9D" w14:textId="055EEFD7" w:rsidR="00713CC6" w:rsidRDefault="00713CC6" w:rsidP="00713CC6">
      <w:pPr>
        <w:rPr>
          <w:rtl/>
          <w:lang w:eastAsia="he-IL"/>
        </w:rPr>
      </w:pPr>
      <w:r>
        <w:rPr>
          <w:rFonts w:hint="cs"/>
          <w:rtl/>
          <w:lang w:eastAsia="he-IL"/>
        </w:rPr>
        <w:t xml:space="preserve">את רוצה להקריא או שנחכה שיהיה את הנוסח המלא בעקבות הדיון? </w:t>
      </w:r>
    </w:p>
    <w:p w14:paraId="237EAC01" w14:textId="77777777" w:rsidR="00713CC6" w:rsidRDefault="00713CC6" w:rsidP="00713CC6">
      <w:pPr>
        <w:rPr>
          <w:rtl/>
          <w:lang w:eastAsia="he-IL"/>
        </w:rPr>
      </w:pPr>
    </w:p>
    <w:p w14:paraId="12BD79E5" w14:textId="78584857" w:rsidR="00713CC6" w:rsidRDefault="00713CC6" w:rsidP="00713CC6">
      <w:pPr>
        <w:pStyle w:val="af9"/>
        <w:keepNext/>
        <w:rPr>
          <w:rtl/>
          <w:lang w:eastAsia="he-IL"/>
        </w:rPr>
      </w:pPr>
      <w:bookmarkStart w:id="1264" w:name="ET_guest_עמית_יוסוב_עמיר_178"/>
      <w:r w:rsidRPr="00713CC6">
        <w:rPr>
          <w:rStyle w:val="TagStyle"/>
          <w:rtl/>
        </w:rPr>
        <w:t xml:space="preserve"> &lt;&lt; אורח &gt;&gt; </w:t>
      </w:r>
      <w:r>
        <w:rPr>
          <w:rtl/>
          <w:lang w:eastAsia="he-IL"/>
        </w:rPr>
        <w:t>עמית יוסוב עמיר:</w:t>
      </w:r>
      <w:r w:rsidRPr="00713CC6">
        <w:rPr>
          <w:rStyle w:val="TagStyle"/>
          <w:rtl/>
        </w:rPr>
        <w:t xml:space="preserve"> &lt;&lt; אורח &gt;&gt;</w:t>
      </w:r>
      <w:r w:rsidR="00D217A7">
        <w:rPr>
          <w:rtl/>
          <w:lang w:eastAsia="he-IL"/>
        </w:rPr>
        <w:t xml:space="preserve"> </w:t>
      </w:r>
      <w:bookmarkEnd w:id="1264"/>
    </w:p>
    <w:p w14:paraId="2408D546" w14:textId="77777777" w:rsidR="00713CC6" w:rsidRDefault="00713CC6" w:rsidP="00713CC6">
      <w:pPr>
        <w:pStyle w:val="KeepWithNext"/>
        <w:rPr>
          <w:rtl/>
          <w:lang w:eastAsia="he-IL"/>
        </w:rPr>
      </w:pPr>
    </w:p>
    <w:p w14:paraId="75D47DDD" w14:textId="38E6D04B" w:rsidR="00713CC6" w:rsidRDefault="00713CC6" w:rsidP="00713CC6">
      <w:pPr>
        <w:rPr>
          <w:rtl/>
          <w:lang w:eastAsia="he-IL"/>
        </w:rPr>
      </w:pPr>
      <w:r>
        <w:rPr>
          <w:rFonts w:hint="cs"/>
          <w:rtl/>
          <w:lang w:eastAsia="he-IL"/>
        </w:rPr>
        <w:t xml:space="preserve">הגדרת מפלגה בתקופת בחירות. </w:t>
      </w:r>
    </w:p>
    <w:p w14:paraId="11665268" w14:textId="77777777" w:rsidR="00713CC6" w:rsidRDefault="00713CC6" w:rsidP="00713CC6">
      <w:pPr>
        <w:rPr>
          <w:rtl/>
          <w:lang w:eastAsia="he-IL"/>
        </w:rPr>
      </w:pPr>
    </w:p>
    <w:p w14:paraId="096CB8A5" w14:textId="337843A2" w:rsidR="00713CC6" w:rsidRDefault="00713CC6" w:rsidP="00713CC6">
      <w:pPr>
        <w:pStyle w:val="af9"/>
        <w:keepNext/>
        <w:rPr>
          <w:rtl/>
          <w:lang w:eastAsia="he-IL"/>
        </w:rPr>
      </w:pPr>
      <w:bookmarkStart w:id="1265" w:name="ET_guest_ראובן_אידלמן_179"/>
      <w:r w:rsidRPr="00713CC6">
        <w:rPr>
          <w:rStyle w:val="TagStyle"/>
          <w:rtl/>
        </w:rPr>
        <w:t xml:space="preserve"> &lt;&lt; אורח &gt;&gt; </w:t>
      </w:r>
      <w:r>
        <w:rPr>
          <w:rtl/>
          <w:lang w:eastAsia="he-IL"/>
        </w:rPr>
        <w:t>ראובן אידלמן:</w:t>
      </w:r>
      <w:r w:rsidRPr="00713CC6">
        <w:rPr>
          <w:rStyle w:val="TagStyle"/>
          <w:rtl/>
        </w:rPr>
        <w:t xml:space="preserve"> &lt;&lt; אורח &gt;&gt;</w:t>
      </w:r>
      <w:r w:rsidR="00D217A7">
        <w:rPr>
          <w:rtl/>
          <w:lang w:eastAsia="he-IL"/>
        </w:rPr>
        <w:t xml:space="preserve"> </w:t>
      </w:r>
      <w:bookmarkEnd w:id="1265"/>
    </w:p>
    <w:p w14:paraId="1353C452" w14:textId="77777777" w:rsidR="00713CC6" w:rsidRDefault="00713CC6" w:rsidP="00713CC6">
      <w:pPr>
        <w:pStyle w:val="KeepWithNext"/>
        <w:rPr>
          <w:rtl/>
          <w:lang w:eastAsia="he-IL"/>
        </w:rPr>
      </w:pPr>
    </w:p>
    <w:p w14:paraId="68125C4E" w14:textId="7783DE8B" w:rsidR="00713CC6" w:rsidRDefault="00713CC6" w:rsidP="00713CC6">
      <w:pPr>
        <w:rPr>
          <w:rtl/>
          <w:lang w:eastAsia="he-IL"/>
        </w:rPr>
      </w:pPr>
      <w:r>
        <w:rPr>
          <w:rFonts w:hint="cs"/>
          <w:rtl/>
          <w:lang w:eastAsia="he-IL"/>
        </w:rPr>
        <w:t>אם כל שאר ההסדר מקובל, אפשר להקריא</w:t>
      </w:r>
      <w:r w:rsidR="00516D69">
        <w:rPr>
          <w:rFonts w:hint="cs"/>
          <w:rtl/>
          <w:lang w:eastAsia="he-IL"/>
        </w:rPr>
        <w:t xml:space="preserve"> עכשיו.</w:t>
      </w:r>
    </w:p>
    <w:p w14:paraId="531FD6AD" w14:textId="77777777" w:rsidR="00713CC6" w:rsidRDefault="00713CC6" w:rsidP="00713CC6">
      <w:pPr>
        <w:rPr>
          <w:rtl/>
          <w:lang w:eastAsia="he-IL"/>
        </w:rPr>
      </w:pPr>
    </w:p>
    <w:p w14:paraId="28EBC21F" w14:textId="2A7590E8" w:rsidR="00713CC6" w:rsidRDefault="00713CC6" w:rsidP="00713CC6">
      <w:pPr>
        <w:pStyle w:val="a4"/>
        <w:keepNext/>
        <w:rPr>
          <w:rtl/>
        </w:rPr>
      </w:pPr>
      <w:bookmarkStart w:id="1266" w:name="ET_speaker_נעמה_מנחמי_180"/>
      <w:r w:rsidRPr="00713CC6">
        <w:rPr>
          <w:rStyle w:val="TagStyle"/>
          <w:rtl/>
        </w:rPr>
        <w:t xml:space="preserve"> &lt;&lt; דובר &gt;&gt; </w:t>
      </w:r>
      <w:r>
        <w:rPr>
          <w:rtl/>
        </w:rPr>
        <w:t>נעמה מנחמי:</w:t>
      </w:r>
      <w:r w:rsidRPr="00713CC6">
        <w:rPr>
          <w:rStyle w:val="TagStyle"/>
          <w:rtl/>
        </w:rPr>
        <w:t xml:space="preserve"> &lt;&lt; דובר &gt;&gt;</w:t>
      </w:r>
      <w:r w:rsidR="00D217A7">
        <w:rPr>
          <w:rtl/>
        </w:rPr>
        <w:t xml:space="preserve"> </w:t>
      </w:r>
      <w:bookmarkEnd w:id="1266"/>
    </w:p>
    <w:p w14:paraId="6A19098E" w14:textId="77777777" w:rsidR="00713CC6" w:rsidRDefault="00713CC6" w:rsidP="00713CC6">
      <w:pPr>
        <w:pStyle w:val="KeepWithNext"/>
        <w:rPr>
          <w:rtl/>
          <w:lang w:eastAsia="he-IL"/>
        </w:rPr>
      </w:pPr>
    </w:p>
    <w:p w14:paraId="082EEFD7" w14:textId="699010AE" w:rsidR="00713CC6" w:rsidRDefault="00713CC6" w:rsidP="00713CC6">
      <w:pPr>
        <w:rPr>
          <w:rtl/>
          <w:lang w:eastAsia="he-IL"/>
        </w:rPr>
      </w:pPr>
      <w:r>
        <w:rPr>
          <w:rFonts w:hint="cs"/>
          <w:rtl/>
          <w:lang w:eastAsia="he-IL"/>
        </w:rPr>
        <w:t>אנחנו נדלג על ההגדרה של מפלגה בתקופת בחירות ונעבור לסעיף 23יז</w:t>
      </w:r>
      <w:r w:rsidR="002E5980">
        <w:rPr>
          <w:rFonts w:hint="cs"/>
          <w:rtl/>
          <w:lang w:eastAsia="he-IL"/>
        </w:rPr>
        <w:t>.</w:t>
      </w:r>
    </w:p>
    <w:p w14:paraId="7F67455D" w14:textId="77777777" w:rsidR="002E5980" w:rsidRDefault="002E5980" w:rsidP="00713CC6">
      <w:pPr>
        <w:rPr>
          <w:rtl/>
          <w:lang w:eastAsia="he-IL"/>
        </w:rPr>
      </w:pPr>
      <w:bookmarkStart w:id="1267" w:name="_ETM_Q1_3964723"/>
      <w:bookmarkStart w:id="1268" w:name="_ETM_Q1_3964777"/>
      <w:bookmarkEnd w:id="1267"/>
      <w:bookmarkEnd w:id="1268"/>
    </w:p>
    <w:p w14:paraId="31A75C40" w14:textId="7FDA5AD9" w:rsidR="002E5980" w:rsidRDefault="002E5980" w:rsidP="002E5980">
      <w:pPr>
        <w:ind w:left="1440" w:hanging="720"/>
        <w:rPr>
          <w:rtl/>
          <w:lang w:eastAsia="he-IL"/>
        </w:rPr>
      </w:pPr>
      <w:bookmarkStart w:id="1269" w:name="_ETM_Q1_3965585"/>
      <w:bookmarkStart w:id="1270" w:name="_ETM_Q1_3965623"/>
      <w:bookmarkEnd w:id="1269"/>
      <w:bookmarkEnd w:id="1270"/>
      <w:r>
        <w:rPr>
          <w:rFonts w:hint="cs"/>
          <w:rtl/>
          <w:lang w:eastAsia="he-IL"/>
        </w:rPr>
        <w:t>23יז.</w:t>
      </w:r>
      <w:r>
        <w:rPr>
          <w:rtl/>
          <w:lang w:eastAsia="he-IL"/>
        </w:rPr>
        <w:tab/>
      </w:r>
      <w:r>
        <w:rPr>
          <w:rFonts w:hint="cs"/>
          <w:rtl/>
          <w:lang w:eastAsia="he-IL"/>
        </w:rPr>
        <w:t xml:space="preserve">הפעלת סמכויות פרק ד'1 לתקופת בחירות </w:t>
      </w:r>
      <w:bookmarkStart w:id="1271" w:name="_ETM_Q1_4006875"/>
      <w:bookmarkEnd w:id="1271"/>
      <w:r>
        <w:rPr>
          <w:rFonts w:hint="cs"/>
          <w:rtl/>
          <w:lang w:eastAsia="he-IL"/>
        </w:rPr>
        <w:t>בנוגע למאגר מידע שמפלגה היא בעלת השליטה בו</w:t>
      </w:r>
    </w:p>
    <w:p w14:paraId="54E81042" w14:textId="77777777" w:rsidR="00713CC6" w:rsidRDefault="00713CC6" w:rsidP="00713CC6">
      <w:pPr>
        <w:rPr>
          <w:rtl/>
          <w:lang w:eastAsia="he-IL"/>
        </w:rPr>
      </w:pPr>
      <w:bookmarkStart w:id="1272" w:name="_ETM_Q1_4008282"/>
      <w:bookmarkEnd w:id="1272"/>
    </w:p>
    <w:p w14:paraId="3C132DDA" w14:textId="039F0D6E" w:rsidR="002E5980" w:rsidRPr="00713CC6" w:rsidRDefault="002E5980" w:rsidP="002E5980">
      <w:pPr>
        <w:pStyle w:val="afe"/>
        <w:numPr>
          <w:ilvl w:val="0"/>
          <w:numId w:val="3"/>
        </w:numPr>
        <w:rPr>
          <w:rtl/>
          <w:lang w:eastAsia="he-IL"/>
        </w:rPr>
      </w:pPr>
      <w:bookmarkStart w:id="1273" w:name="_ETM_Q1_4008329"/>
      <w:bookmarkEnd w:id="1273"/>
      <w:r>
        <w:rPr>
          <w:rFonts w:hint="cs"/>
          <w:rtl/>
          <w:lang w:eastAsia="he-IL"/>
        </w:rPr>
        <w:t xml:space="preserve">מפקח או חוקר לא יפעיל סמכות הנתונה לו </w:t>
      </w:r>
      <w:bookmarkStart w:id="1274" w:name="_ETM_Q1_4012658"/>
      <w:bookmarkEnd w:id="1274"/>
      <w:r>
        <w:rPr>
          <w:rFonts w:hint="cs"/>
          <w:rtl/>
          <w:lang w:eastAsia="he-IL"/>
        </w:rPr>
        <w:t>לפי סעיפים 23יא(4), 23יב או 23יד(א3)</w:t>
      </w:r>
      <w:r w:rsidR="008F009B">
        <w:rPr>
          <w:rFonts w:hint="cs"/>
          <w:rtl/>
          <w:lang w:eastAsia="he-IL"/>
        </w:rPr>
        <w:t xml:space="preserve"> לפי העניין </w:t>
      </w:r>
      <w:bookmarkStart w:id="1275" w:name="_ETM_Q1_4019131"/>
      <w:bookmarkEnd w:id="1275"/>
      <w:r w:rsidR="008F009B">
        <w:rPr>
          <w:rFonts w:hint="cs"/>
          <w:rtl/>
          <w:lang w:eastAsia="he-IL"/>
        </w:rPr>
        <w:t xml:space="preserve">בתקופת בחירות לעניין מאגר מידע שהמפלגה היא בעלת </w:t>
      </w:r>
      <w:bookmarkStart w:id="1276" w:name="_ETM_Q1_4021806"/>
      <w:bookmarkEnd w:id="1276"/>
      <w:r w:rsidR="008F009B">
        <w:rPr>
          <w:rFonts w:hint="cs"/>
          <w:rtl/>
          <w:lang w:eastAsia="he-IL"/>
        </w:rPr>
        <w:t>השליטה בו אלא באישור יושב-ראש ועדת הבחירות המרכזית.</w:t>
      </w:r>
    </w:p>
    <w:p w14:paraId="02EA2AE1" w14:textId="77777777" w:rsidR="004B5A5D" w:rsidRDefault="004B5A5D" w:rsidP="004B5A5D">
      <w:pPr>
        <w:rPr>
          <w:rtl/>
          <w:lang w:eastAsia="he-IL"/>
        </w:rPr>
      </w:pPr>
      <w:bookmarkStart w:id="1277" w:name="_ETM_Q1_3718341"/>
      <w:bookmarkStart w:id="1278" w:name="_ETM_Q1_3718399"/>
      <w:bookmarkEnd w:id="1277"/>
      <w:bookmarkEnd w:id="1278"/>
    </w:p>
    <w:p w14:paraId="3F7CB5C2" w14:textId="1E1F173E" w:rsidR="008F009B" w:rsidRDefault="008F009B" w:rsidP="004B5A5D">
      <w:pPr>
        <w:rPr>
          <w:rtl/>
          <w:lang w:eastAsia="he-IL"/>
        </w:rPr>
      </w:pPr>
      <w:bookmarkStart w:id="1279" w:name="_ETM_Q1_4024771"/>
      <w:bookmarkStart w:id="1280" w:name="_ETM_Q1_4024817"/>
      <w:bookmarkEnd w:id="1279"/>
      <w:bookmarkEnd w:id="1280"/>
      <w:r>
        <w:rPr>
          <w:rFonts w:hint="cs"/>
          <w:rtl/>
          <w:lang w:eastAsia="he-IL"/>
        </w:rPr>
        <w:lastRenderedPageBreak/>
        <w:t xml:space="preserve">את סעיף </w:t>
      </w:r>
      <w:bookmarkStart w:id="1281" w:name="_ETM_Q1_4024762"/>
      <w:bookmarkEnd w:id="1281"/>
      <w:r>
        <w:rPr>
          <w:rFonts w:hint="cs"/>
          <w:rtl/>
          <w:lang w:eastAsia="he-IL"/>
        </w:rPr>
        <w:t xml:space="preserve">23יד אנחנו נעביר מקום מאחר וזו סמכות </w:t>
      </w:r>
      <w:bookmarkStart w:id="1282" w:name="_ETM_Q1_4027513"/>
      <w:bookmarkEnd w:id="1282"/>
      <w:r>
        <w:rPr>
          <w:rFonts w:hint="cs"/>
          <w:rtl/>
          <w:lang w:eastAsia="he-IL"/>
        </w:rPr>
        <w:t>חקירה.</w:t>
      </w:r>
      <w:bookmarkStart w:id="1283" w:name="_ETM_Q1_4030890"/>
      <w:bookmarkEnd w:id="1283"/>
    </w:p>
    <w:p w14:paraId="479827CB" w14:textId="77777777" w:rsidR="008F009B" w:rsidRDefault="008F009B" w:rsidP="004B5A5D">
      <w:pPr>
        <w:rPr>
          <w:rtl/>
          <w:lang w:eastAsia="he-IL"/>
        </w:rPr>
      </w:pPr>
      <w:bookmarkStart w:id="1284" w:name="_ETM_Q1_4030935"/>
      <w:bookmarkEnd w:id="1284"/>
    </w:p>
    <w:p w14:paraId="0A77BAE0" w14:textId="15F5AD81" w:rsidR="008F009B" w:rsidRDefault="008F009B" w:rsidP="008F009B">
      <w:pPr>
        <w:pStyle w:val="afe"/>
        <w:numPr>
          <w:ilvl w:val="0"/>
          <w:numId w:val="3"/>
        </w:numPr>
        <w:rPr>
          <w:lang w:eastAsia="he-IL"/>
        </w:rPr>
      </w:pPr>
      <w:bookmarkStart w:id="1285" w:name="_ETM_Q1_4031577"/>
      <w:bookmarkStart w:id="1286" w:name="_ETM_Q1_4031624"/>
      <w:bookmarkEnd w:id="1285"/>
      <w:bookmarkEnd w:id="1286"/>
      <w:r>
        <w:rPr>
          <w:rFonts w:hint="cs"/>
          <w:rtl/>
          <w:lang w:eastAsia="he-IL"/>
        </w:rPr>
        <w:t>יושב-ראש ועדת הבחירות המרכזית</w:t>
      </w:r>
      <w:r w:rsidR="009A54A5">
        <w:rPr>
          <w:rFonts w:hint="cs"/>
          <w:rtl/>
          <w:lang w:eastAsia="he-IL"/>
        </w:rPr>
        <w:t xml:space="preserve"> </w:t>
      </w:r>
      <w:r>
        <w:rPr>
          <w:rFonts w:hint="cs"/>
          <w:rtl/>
          <w:lang w:eastAsia="he-IL"/>
        </w:rPr>
        <w:t xml:space="preserve">לא ייתן אישור </w:t>
      </w:r>
      <w:bookmarkStart w:id="1287" w:name="_ETM_Q1_4032860"/>
      <w:bookmarkEnd w:id="1287"/>
      <w:r>
        <w:rPr>
          <w:rFonts w:hint="cs"/>
          <w:rtl/>
          <w:lang w:eastAsia="he-IL"/>
        </w:rPr>
        <w:t>כאמור בסעיף קטן (א) אם מצא כי הפעלת הסמכות כאמור</w:t>
      </w:r>
      <w:bookmarkStart w:id="1288" w:name="_ETM_Q1_4037264"/>
      <w:bookmarkEnd w:id="1288"/>
      <w:r>
        <w:rPr>
          <w:rFonts w:hint="cs"/>
          <w:rtl/>
          <w:lang w:eastAsia="he-IL"/>
        </w:rPr>
        <w:t xml:space="preserve"> </w:t>
      </w:r>
      <w:r w:rsidR="004F78D6">
        <w:rPr>
          <w:rFonts w:hint="cs"/>
          <w:rtl/>
          <w:lang w:eastAsia="he-IL"/>
        </w:rPr>
        <w:t xml:space="preserve">בו </w:t>
      </w:r>
      <w:r>
        <w:rPr>
          <w:rFonts w:hint="cs"/>
          <w:rtl/>
          <w:lang w:eastAsia="he-IL"/>
        </w:rPr>
        <w:t>תפגע באופן מהותי ביכולתה של המפלגה הנוגעת בדבר</w:t>
      </w:r>
      <w:bookmarkStart w:id="1289" w:name="_ETM_Q1_4040825"/>
      <w:bookmarkEnd w:id="1289"/>
      <w:r>
        <w:rPr>
          <w:rFonts w:hint="cs"/>
          <w:rtl/>
          <w:lang w:eastAsia="he-IL"/>
        </w:rPr>
        <w:t xml:space="preserve"> להתמודד בבחירות או לנהל את הקשר עם ציבור הבוחרים</w:t>
      </w:r>
      <w:bookmarkStart w:id="1290" w:name="_ETM_Q1_4041094"/>
      <w:bookmarkEnd w:id="1290"/>
      <w:r>
        <w:rPr>
          <w:rFonts w:hint="cs"/>
          <w:rtl/>
          <w:lang w:eastAsia="he-IL"/>
        </w:rPr>
        <w:t xml:space="preserve"> וכי עוצמת הפגיעה הצפויה כאמור עולה על הסיכון </w:t>
      </w:r>
      <w:bookmarkStart w:id="1291" w:name="_ETM_Q1_4045525"/>
      <w:bookmarkEnd w:id="1291"/>
      <w:r>
        <w:rPr>
          <w:rFonts w:hint="cs"/>
          <w:rtl/>
          <w:lang w:eastAsia="he-IL"/>
        </w:rPr>
        <w:t>לפגיעה בפרטיות ועל הסיכון לפגיעה</w:t>
      </w:r>
      <w:bookmarkStart w:id="1292" w:name="_ETM_Q1_4046918"/>
      <w:bookmarkEnd w:id="1292"/>
      <w:r>
        <w:rPr>
          <w:rFonts w:hint="cs"/>
          <w:rtl/>
          <w:lang w:eastAsia="he-IL"/>
        </w:rPr>
        <w:t xml:space="preserve"> באינטרס הציבורי העומד בבסיס הפעלת הסמכות. יושב-ראש ועדת הבחירות המרכזית </w:t>
      </w:r>
      <w:bookmarkStart w:id="1293" w:name="_ETM_Q1_4049994"/>
      <w:bookmarkEnd w:id="1293"/>
      <w:r>
        <w:rPr>
          <w:rFonts w:hint="cs"/>
          <w:rtl/>
          <w:lang w:eastAsia="he-IL"/>
        </w:rPr>
        <w:t>רשאי להתנות אישור כאמור בסעיף קטן (א) בתנאים.</w:t>
      </w:r>
    </w:p>
    <w:p w14:paraId="3998A0D6" w14:textId="76262467" w:rsidR="008F009B" w:rsidRDefault="008F009B" w:rsidP="008F009B">
      <w:pPr>
        <w:ind w:left="1440" w:firstLine="0"/>
        <w:rPr>
          <w:rtl/>
          <w:lang w:eastAsia="he-IL"/>
        </w:rPr>
      </w:pPr>
      <w:bookmarkStart w:id="1294" w:name="_ETM_Q1_4055419"/>
      <w:bookmarkStart w:id="1295" w:name="_ETM_Q1_4055478"/>
      <w:bookmarkEnd w:id="1294"/>
      <w:bookmarkEnd w:id="1295"/>
    </w:p>
    <w:p w14:paraId="635CAFC3" w14:textId="69D24988" w:rsidR="008F009B" w:rsidRPr="004B5A5D" w:rsidRDefault="008F009B" w:rsidP="008F009B">
      <w:pPr>
        <w:pStyle w:val="afe"/>
        <w:numPr>
          <w:ilvl w:val="0"/>
          <w:numId w:val="3"/>
        </w:numPr>
        <w:rPr>
          <w:rtl/>
          <w:lang w:eastAsia="he-IL"/>
        </w:rPr>
      </w:pPr>
      <w:bookmarkStart w:id="1296" w:name="_ETM_Q1_4053966"/>
      <w:bookmarkEnd w:id="1296"/>
      <w:r>
        <w:rPr>
          <w:rFonts w:hint="cs"/>
          <w:rtl/>
          <w:lang w:eastAsia="he-IL"/>
        </w:rPr>
        <w:t xml:space="preserve">בטרם יינתן אישור </w:t>
      </w:r>
      <w:bookmarkStart w:id="1297" w:name="_ETM_Q1_4055862"/>
      <w:bookmarkEnd w:id="1297"/>
      <w:r>
        <w:rPr>
          <w:rFonts w:hint="cs"/>
          <w:rtl/>
          <w:lang w:eastAsia="he-IL"/>
        </w:rPr>
        <w:t xml:space="preserve">לפי סעיף קטן (א), יבקש יושב-ראש ועדת </w:t>
      </w:r>
      <w:bookmarkStart w:id="1298" w:name="_ETM_Q1_4058171"/>
      <w:bookmarkEnd w:id="1298"/>
      <w:r>
        <w:rPr>
          <w:rFonts w:hint="cs"/>
          <w:rtl/>
          <w:lang w:eastAsia="he-IL"/>
        </w:rPr>
        <w:t>הבחירות המרכזית את עמדת המפלגה הנוגעת בדבר אלא</w:t>
      </w:r>
      <w:bookmarkStart w:id="1299" w:name="_ETM_Q1_4060966"/>
      <w:bookmarkEnd w:id="1299"/>
      <w:r>
        <w:rPr>
          <w:rFonts w:hint="cs"/>
          <w:rtl/>
          <w:lang w:eastAsia="he-IL"/>
        </w:rPr>
        <w:t xml:space="preserve"> אם כן מצא שלא ניתן בנסיבות העניין לבקש</w:t>
      </w:r>
      <w:bookmarkStart w:id="1300" w:name="_ETM_Q1_4062196"/>
      <w:bookmarkEnd w:id="1300"/>
      <w:r>
        <w:rPr>
          <w:rFonts w:hint="cs"/>
          <w:rtl/>
          <w:lang w:eastAsia="he-IL"/>
        </w:rPr>
        <w:t xml:space="preserve"> את עמדת המפלגה מטעמי דחיפות או שיהיה בכך כדי לסכל את מטרת הפעלת הסמכות המבוקשת. נסיבות העניין ו</w:t>
      </w:r>
      <w:bookmarkStart w:id="1301" w:name="_ETM_Q1_4068901"/>
      <w:bookmarkEnd w:id="1301"/>
      <w:r>
        <w:rPr>
          <w:rFonts w:hint="cs"/>
          <w:rtl/>
          <w:lang w:eastAsia="he-IL"/>
        </w:rPr>
        <w:t>טעמי הדחיפות יפורטו בהחלטת יושב-הראש.</w:t>
      </w:r>
      <w:r w:rsidR="009A54A5">
        <w:rPr>
          <w:rFonts w:hint="cs"/>
          <w:rtl/>
          <w:lang w:eastAsia="he-IL"/>
        </w:rPr>
        <w:t xml:space="preserve"> </w:t>
      </w:r>
      <w:r>
        <w:rPr>
          <w:rFonts w:hint="cs"/>
          <w:rtl/>
          <w:lang w:eastAsia="he-IL"/>
        </w:rPr>
        <w:t xml:space="preserve">יושב-ראש ועדת הבחירות </w:t>
      </w:r>
      <w:bookmarkStart w:id="1302" w:name="_ETM_Q1_4071921"/>
      <w:bookmarkEnd w:id="1302"/>
      <w:r>
        <w:rPr>
          <w:rFonts w:hint="cs"/>
          <w:rtl/>
          <w:lang w:eastAsia="he-IL"/>
        </w:rPr>
        <w:t>המרכזית רשאי, באישור ועדת החוקה, לקבוע סדרי דין לעניין ההליכים לפי סעיף</w:t>
      </w:r>
      <w:r w:rsidR="004F78D6">
        <w:rPr>
          <w:rFonts w:hint="cs"/>
          <w:rtl/>
          <w:lang w:eastAsia="he-IL"/>
        </w:rPr>
        <w:t xml:space="preserve"> זה.</w:t>
      </w:r>
    </w:p>
    <w:p w14:paraId="02DE87DB" w14:textId="77777777" w:rsidR="00895E78" w:rsidRDefault="00895E78" w:rsidP="00895E78">
      <w:pPr>
        <w:rPr>
          <w:rtl/>
          <w:lang w:eastAsia="he-IL"/>
        </w:rPr>
      </w:pPr>
      <w:bookmarkStart w:id="1303" w:name="_ETM_Q1_3415993"/>
      <w:bookmarkStart w:id="1304" w:name="_ETM_Q1_3416025"/>
      <w:bookmarkEnd w:id="1303"/>
      <w:bookmarkEnd w:id="1304"/>
    </w:p>
    <w:p w14:paraId="6FEFCD23" w14:textId="225D41E2" w:rsidR="008F009B" w:rsidRDefault="008F009B" w:rsidP="00895E78">
      <w:pPr>
        <w:rPr>
          <w:rtl/>
          <w:lang w:eastAsia="he-IL"/>
        </w:rPr>
      </w:pPr>
      <w:r>
        <w:rPr>
          <w:rFonts w:hint="cs"/>
          <w:rtl/>
          <w:lang w:eastAsia="he-IL"/>
        </w:rPr>
        <w:t>לגבי סדרי הדין</w:t>
      </w:r>
      <w:r w:rsidR="004F78D6">
        <w:rPr>
          <w:rFonts w:hint="cs"/>
          <w:rtl/>
          <w:lang w:eastAsia="he-IL"/>
        </w:rPr>
        <w:t>,</w:t>
      </w:r>
      <w:r w:rsidR="009A54A5">
        <w:rPr>
          <w:rFonts w:hint="cs"/>
          <w:rtl/>
          <w:lang w:eastAsia="he-IL"/>
        </w:rPr>
        <w:t xml:space="preserve"> </w:t>
      </w:r>
      <w:r w:rsidR="004F78D6">
        <w:rPr>
          <w:rFonts w:hint="cs"/>
          <w:rtl/>
          <w:lang w:eastAsia="he-IL"/>
        </w:rPr>
        <w:t xml:space="preserve">חשבנו להציע שעד שייקבעו סדרי דין, יחולו סדרי הדין הנוגעים לחוק התעמולה וכדי שלא ייווצר מצב שבו יש </w:t>
      </w:r>
      <w:bookmarkStart w:id="1305" w:name="_ETM_Q1_4046060"/>
      <w:bookmarkEnd w:id="1305"/>
      <w:r w:rsidR="004F78D6">
        <w:rPr>
          <w:rFonts w:hint="cs"/>
          <w:rtl/>
          <w:lang w:eastAsia="he-IL"/>
        </w:rPr>
        <w:t>בחירות ואין סדרי</w:t>
      </w:r>
      <w:r w:rsidR="009A54A5">
        <w:rPr>
          <w:rFonts w:hint="cs"/>
          <w:rtl/>
          <w:lang w:eastAsia="he-IL"/>
        </w:rPr>
        <w:t xml:space="preserve"> </w:t>
      </w:r>
      <w:r w:rsidR="004F78D6">
        <w:rPr>
          <w:rFonts w:hint="cs"/>
          <w:rtl/>
          <w:lang w:eastAsia="he-IL"/>
        </w:rPr>
        <w:t xml:space="preserve">דין מוסדרים. </w:t>
      </w:r>
    </w:p>
    <w:p w14:paraId="70278B36" w14:textId="77777777" w:rsidR="004F78D6" w:rsidRDefault="004F78D6" w:rsidP="00895E78">
      <w:pPr>
        <w:rPr>
          <w:rtl/>
          <w:lang w:eastAsia="he-IL"/>
        </w:rPr>
      </w:pPr>
    </w:p>
    <w:p w14:paraId="053072FA" w14:textId="5FDDE767" w:rsidR="004F78D6" w:rsidRDefault="004F78D6" w:rsidP="00895E78">
      <w:pPr>
        <w:rPr>
          <w:rtl/>
          <w:lang w:eastAsia="he-IL"/>
        </w:rPr>
      </w:pPr>
      <w:r>
        <w:rPr>
          <w:rFonts w:hint="cs"/>
          <w:rtl/>
          <w:lang w:eastAsia="he-IL"/>
        </w:rPr>
        <w:t xml:space="preserve">התיקונים שהוצעו </w:t>
      </w:r>
      <w:bookmarkStart w:id="1306" w:name="_ETM_Q1_4052524"/>
      <w:bookmarkEnd w:id="1306"/>
      <w:r>
        <w:rPr>
          <w:rFonts w:hint="cs"/>
          <w:rtl/>
          <w:lang w:eastAsia="he-IL"/>
        </w:rPr>
        <w:t>כאן הם תיקונים שהוצעו בעקבות שיח בין הממשלה לבין המפלגות.</w:t>
      </w:r>
    </w:p>
    <w:p w14:paraId="1D3728C4" w14:textId="77777777" w:rsidR="004F78D6" w:rsidRDefault="004F78D6" w:rsidP="00895E78">
      <w:pPr>
        <w:rPr>
          <w:rtl/>
          <w:lang w:eastAsia="he-IL"/>
        </w:rPr>
      </w:pPr>
      <w:bookmarkStart w:id="1307" w:name="_ETM_Q1_4066318"/>
      <w:bookmarkStart w:id="1308" w:name="_ETM_Q1_4066368"/>
      <w:bookmarkEnd w:id="1307"/>
      <w:bookmarkEnd w:id="1308"/>
    </w:p>
    <w:p w14:paraId="3B253D89" w14:textId="236910F8" w:rsidR="004F78D6" w:rsidRDefault="004F78D6" w:rsidP="00895E78">
      <w:pPr>
        <w:rPr>
          <w:rtl/>
          <w:lang w:eastAsia="he-IL"/>
        </w:rPr>
      </w:pPr>
      <w:bookmarkStart w:id="1309" w:name="_ETM_Q1_4066477"/>
      <w:bookmarkStart w:id="1310" w:name="_ETM_Q1_4066522"/>
      <w:bookmarkEnd w:id="1309"/>
      <w:bookmarkEnd w:id="1310"/>
      <w:r>
        <w:rPr>
          <w:rFonts w:hint="cs"/>
          <w:rtl/>
          <w:lang w:eastAsia="he-IL"/>
        </w:rPr>
        <w:t>הערות לסעיף זה ולאחר מכן נמשיך הלאה.</w:t>
      </w:r>
    </w:p>
    <w:p w14:paraId="4468AF6F" w14:textId="77777777" w:rsidR="004F78D6" w:rsidRDefault="004F78D6" w:rsidP="00895E78">
      <w:pPr>
        <w:rPr>
          <w:rtl/>
          <w:lang w:eastAsia="he-IL"/>
        </w:rPr>
      </w:pPr>
      <w:bookmarkStart w:id="1311" w:name="_ETM_Q1_4077179"/>
      <w:bookmarkStart w:id="1312" w:name="_ETM_Q1_4077210"/>
      <w:bookmarkEnd w:id="1311"/>
      <w:bookmarkEnd w:id="1312"/>
    </w:p>
    <w:p w14:paraId="67B1F79D" w14:textId="56F75DF4" w:rsidR="004F78D6" w:rsidRDefault="004F78D6" w:rsidP="00895E78">
      <w:pPr>
        <w:rPr>
          <w:rtl/>
          <w:lang w:eastAsia="he-IL"/>
        </w:rPr>
      </w:pPr>
      <w:bookmarkStart w:id="1313" w:name="_ETM_Q1_4078051"/>
      <w:bookmarkStart w:id="1314" w:name="_ETM_Q1_4078081"/>
      <w:bookmarkEnd w:id="1313"/>
      <w:bookmarkEnd w:id="1314"/>
      <w:r>
        <w:rPr>
          <w:rFonts w:hint="cs"/>
          <w:rtl/>
          <w:lang w:eastAsia="he-IL"/>
        </w:rPr>
        <w:t xml:space="preserve">בחוק הבחירות מי שקובע </w:t>
      </w:r>
      <w:bookmarkStart w:id="1315" w:name="_ETM_Q1_4077841"/>
      <w:bookmarkEnd w:id="1315"/>
      <w:r>
        <w:rPr>
          <w:rFonts w:hint="cs"/>
          <w:rtl/>
          <w:lang w:eastAsia="he-IL"/>
        </w:rPr>
        <w:t>את סדרי הדין בעניין אכיפות וערעורים.</w:t>
      </w:r>
    </w:p>
    <w:p w14:paraId="563F4186" w14:textId="77777777" w:rsidR="004F78D6" w:rsidRDefault="004F78D6" w:rsidP="00895E78">
      <w:pPr>
        <w:rPr>
          <w:rtl/>
          <w:lang w:eastAsia="he-IL"/>
        </w:rPr>
      </w:pPr>
      <w:bookmarkStart w:id="1316" w:name="_ETM_Q1_4081447"/>
      <w:bookmarkStart w:id="1317" w:name="_ETM_Q1_4081476"/>
      <w:bookmarkStart w:id="1318" w:name="_ETM_Q1_4081088"/>
      <w:bookmarkEnd w:id="1316"/>
      <w:bookmarkEnd w:id="1317"/>
      <w:bookmarkEnd w:id="1318"/>
    </w:p>
    <w:p w14:paraId="4725B00B" w14:textId="1A3CDD4E" w:rsidR="004F78D6" w:rsidRDefault="004F78D6" w:rsidP="004F78D6">
      <w:pPr>
        <w:pStyle w:val="af9"/>
        <w:keepNext/>
        <w:rPr>
          <w:rtl/>
          <w:lang w:eastAsia="he-IL"/>
        </w:rPr>
      </w:pPr>
      <w:bookmarkStart w:id="1319" w:name="ET_guest_דין_ליבנה_170"/>
      <w:r w:rsidRPr="004F78D6">
        <w:rPr>
          <w:rStyle w:val="TagStyle"/>
          <w:rtl/>
        </w:rPr>
        <w:t xml:space="preserve"> &lt;&lt; אורח &gt;&gt; </w:t>
      </w:r>
      <w:r>
        <w:rPr>
          <w:rtl/>
          <w:lang w:eastAsia="he-IL"/>
        </w:rPr>
        <w:t>דין ליבנה:</w:t>
      </w:r>
      <w:r w:rsidRPr="004F78D6">
        <w:rPr>
          <w:rStyle w:val="TagStyle"/>
          <w:rtl/>
        </w:rPr>
        <w:t xml:space="preserve"> &lt;&lt; אורח &gt;&gt;</w:t>
      </w:r>
      <w:r w:rsidR="00D217A7">
        <w:rPr>
          <w:rtl/>
          <w:lang w:eastAsia="he-IL"/>
        </w:rPr>
        <w:t xml:space="preserve"> </w:t>
      </w:r>
      <w:bookmarkEnd w:id="1319"/>
    </w:p>
    <w:p w14:paraId="5563D1FB" w14:textId="77777777" w:rsidR="004F78D6" w:rsidRDefault="004F78D6" w:rsidP="004F78D6">
      <w:pPr>
        <w:pStyle w:val="KeepWithNext"/>
        <w:rPr>
          <w:rtl/>
          <w:lang w:eastAsia="he-IL"/>
        </w:rPr>
      </w:pPr>
    </w:p>
    <w:p w14:paraId="2F5082BA" w14:textId="00A2BEC1" w:rsidR="004F78D6" w:rsidRDefault="004F78D6" w:rsidP="004F78D6">
      <w:pPr>
        <w:rPr>
          <w:rtl/>
          <w:lang w:eastAsia="he-IL"/>
        </w:rPr>
      </w:pPr>
      <w:bookmarkStart w:id="1320" w:name="_ETM_Q1_4082999"/>
      <w:bookmarkStart w:id="1321" w:name="_ETM_Q1_4083014"/>
      <w:bookmarkEnd w:id="1320"/>
      <w:bookmarkEnd w:id="1321"/>
      <w:r>
        <w:rPr>
          <w:rFonts w:hint="cs"/>
          <w:rtl/>
          <w:lang w:eastAsia="he-IL"/>
        </w:rPr>
        <w:t>ועדת הבחירות באישור ועדת החוקה.</w:t>
      </w:r>
      <w:r w:rsidR="009A54A5">
        <w:rPr>
          <w:rFonts w:hint="cs"/>
          <w:rtl/>
          <w:lang w:eastAsia="he-IL"/>
        </w:rPr>
        <w:t xml:space="preserve"> </w:t>
      </w:r>
      <w:r>
        <w:rPr>
          <w:rFonts w:hint="cs"/>
          <w:rtl/>
          <w:lang w:eastAsia="he-IL"/>
        </w:rPr>
        <w:t xml:space="preserve">סעיף 17ה לחוק הבחירות (דרכי תעמולה). בהליכים שהם בפני יושב-ראש ועדת הבחירות. מי קובע את סדרי </w:t>
      </w:r>
      <w:bookmarkStart w:id="1322" w:name="_ETM_Q1_4091670"/>
      <w:bookmarkEnd w:id="1322"/>
      <w:r>
        <w:rPr>
          <w:rFonts w:hint="cs"/>
          <w:rtl/>
          <w:lang w:eastAsia="he-IL"/>
        </w:rPr>
        <w:t xml:space="preserve">הדין בבתי משפט, זה שר המשפטים אבל מי שקובע </w:t>
      </w:r>
      <w:bookmarkStart w:id="1323" w:name="_ETM_Q1_4094622"/>
      <w:bookmarkEnd w:id="1323"/>
      <w:r>
        <w:rPr>
          <w:rFonts w:hint="cs"/>
          <w:rtl/>
          <w:lang w:eastAsia="he-IL"/>
        </w:rPr>
        <w:t>את סדרי הדין בפני יושב-ראש ועדת הבחירות זה יושב-ראש ועדת הבחירות.</w:t>
      </w:r>
    </w:p>
    <w:p w14:paraId="234E88B5" w14:textId="77777777" w:rsidR="004F78D6" w:rsidRDefault="004F78D6" w:rsidP="004F78D6">
      <w:pPr>
        <w:rPr>
          <w:rtl/>
          <w:lang w:eastAsia="he-IL"/>
        </w:rPr>
      </w:pPr>
      <w:bookmarkStart w:id="1324" w:name="_ETM_Q1_4100845"/>
      <w:bookmarkStart w:id="1325" w:name="_ETM_Q1_4100884"/>
      <w:bookmarkEnd w:id="1324"/>
      <w:bookmarkEnd w:id="1325"/>
    </w:p>
    <w:p w14:paraId="11820379" w14:textId="7E9DEE5E" w:rsidR="004F78D6" w:rsidRDefault="004F78D6" w:rsidP="004F78D6">
      <w:pPr>
        <w:pStyle w:val="af6"/>
        <w:keepNext/>
        <w:rPr>
          <w:rtl/>
        </w:rPr>
      </w:pPr>
      <w:bookmarkStart w:id="1326" w:name="ET_yor_6157_171"/>
      <w:r w:rsidRPr="004F78D6">
        <w:rPr>
          <w:rStyle w:val="TagStyle"/>
          <w:rtl/>
        </w:rPr>
        <w:t xml:space="preserve"> &lt;&lt; יור &gt;&gt; </w:t>
      </w:r>
      <w:r>
        <w:rPr>
          <w:rtl/>
        </w:rPr>
        <w:t>היו"ר שמחה רוטמן:</w:t>
      </w:r>
      <w:r w:rsidRPr="004F78D6">
        <w:rPr>
          <w:rStyle w:val="TagStyle"/>
          <w:rtl/>
        </w:rPr>
        <w:t xml:space="preserve"> &lt;&lt; יור &gt;&gt;</w:t>
      </w:r>
      <w:r w:rsidR="00D217A7">
        <w:rPr>
          <w:rtl/>
        </w:rPr>
        <w:t xml:space="preserve"> </w:t>
      </w:r>
      <w:bookmarkEnd w:id="1326"/>
    </w:p>
    <w:p w14:paraId="40F85ED1" w14:textId="77777777" w:rsidR="004F78D6" w:rsidRDefault="004F78D6" w:rsidP="004F78D6">
      <w:pPr>
        <w:pStyle w:val="KeepWithNext"/>
        <w:rPr>
          <w:rtl/>
          <w:lang w:eastAsia="he-IL"/>
        </w:rPr>
      </w:pPr>
    </w:p>
    <w:p w14:paraId="1662A275" w14:textId="6B190150" w:rsidR="004F78D6" w:rsidRDefault="004F78D6" w:rsidP="004F78D6">
      <w:pPr>
        <w:rPr>
          <w:rtl/>
          <w:lang w:eastAsia="he-IL"/>
        </w:rPr>
      </w:pPr>
      <w:r>
        <w:rPr>
          <w:rFonts w:hint="cs"/>
          <w:rtl/>
          <w:lang w:eastAsia="he-IL"/>
        </w:rPr>
        <w:t>זה בחוק הבחירות לכנסת?</w:t>
      </w:r>
    </w:p>
    <w:p w14:paraId="63919187" w14:textId="77777777" w:rsidR="004F78D6" w:rsidRDefault="004F78D6" w:rsidP="004F78D6">
      <w:pPr>
        <w:rPr>
          <w:rtl/>
          <w:lang w:eastAsia="he-IL"/>
        </w:rPr>
      </w:pPr>
    </w:p>
    <w:p w14:paraId="381D57C0" w14:textId="0DB76CC6" w:rsidR="004F78D6" w:rsidRDefault="004F78D6" w:rsidP="004F78D6">
      <w:pPr>
        <w:pStyle w:val="af9"/>
        <w:keepNext/>
        <w:rPr>
          <w:rtl/>
          <w:lang w:eastAsia="he-IL"/>
        </w:rPr>
      </w:pPr>
      <w:bookmarkStart w:id="1327" w:name="ET_guest_דין_ליבנה_172"/>
      <w:r w:rsidRPr="004F78D6">
        <w:rPr>
          <w:rStyle w:val="TagStyle"/>
          <w:rtl/>
        </w:rPr>
        <w:t xml:space="preserve"> &lt;&lt; אורח &gt;&gt; </w:t>
      </w:r>
      <w:r>
        <w:rPr>
          <w:rtl/>
          <w:lang w:eastAsia="he-IL"/>
        </w:rPr>
        <w:t>דין ליבנה:</w:t>
      </w:r>
      <w:r w:rsidRPr="004F78D6">
        <w:rPr>
          <w:rStyle w:val="TagStyle"/>
          <w:rtl/>
        </w:rPr>
        <w:t xml:space="preserve"> &lt;&lt; אורח &gt;&gt;</w:t>
      </w:r>
      <w:r w:rsidR="00D217A7">
        <w:rPr>
          <w:rtl/>
          <w:lang w:eastAsia="he-IL"/>
        </w:rPr>
        <w:t xml:space="preserve"> </w:t>
      </w:r>
      <w:bookmarkEnd w:id="1327"/>
    </w:p>
    <w:p w14:paraId="0B33C2ED" w14:textId="77777777" w:rsidR="004F78D6" w:rsidRDefault="004F78D6" w:rsidP="004F78D6">
      <w:pPr>
        <w:pStyle w:val="KeepWithNext"/>
        <w:rPr>
          <w:rtl/>
          <w:lang w:eastAsia="he-IL"/>
        </w:rPr>
      </w:pPr>
    </w:p>
    <w:p w14:paraId="61CB3BCD" w14:textId="0B791894" w:rsidR="004F78D6" w:rsidRDefault="004F78D6" w:rsidP="004F78D6">
      <w:pPr>
        <w:rPr>
          <w:rtl/>
          <w:lang w:eastAsia="he-IL"/>
        </w:rPr>
      </w:pPr>
      <w:r>
        <w:rPr>
          <w:rFonts w:hint="cs"/>
          <w:rtl/>
          <w:lang w:eastAsia="he-IL"/>
        </w:rPr>
        <w:t xml:space="preserve">לא, זה בחוק דרכי תעמולה. </w:t>
      </w:r>
    </w:p>
    <w:p w14:paraId="26460647" w14:textId="77777777" w:rsidR="004F78D6" w:rsidRDefault="004F78D6" w:rsidP="004F78D6">
      <w:pPr>
        <w:rPr>
          <w:rtl/>
          <w:lang w:eastAsia="he-IL"/>
        </w:rPr>
      </w:pPr>
      <w:bookmarkStart w:id="1328" w:name="_ETM_Q1_4104494"/>
      <w:bookmarkStart w:id="1329" w:name="_ETM_Q1_4104531"/>
      <w:bookmarkEnd w:id="1328"/>
      <w:bookmarkEnd w:id="1329"/>
    </w:p>
    <w:p w14:paraId="23F86D53" w14:textId="07F30F9A" w:rsidR="004F78D6" w:rsidRDefault="004F78D6" w:rsidP="004F78D6">
      <w:pPr>
        <w:pStyle w:val="af6"/>
        <w:keepNext/>
        <w:rPr>
          <w:rtl/>
        </w:rPr>
      </w:pPr>
      <w:bookmarkStart w:id="1330" w:name="ET_yor_6157_173"/>
      <w:r w:rsidRPr="004F78D6">
        <w:rPr>
          <w:rStyle w:val="TagStyle"/>
          <w:rtl/>
        </w:rPr>
        <w:t xml:space="preserve"> &lt;&lt; יור &gt;&gt; </w:t>
      </w:r>
      <w:r>
        <w:rPr>
          <w:rtl/>
        </w:rPr>
        <w:t>היו"ר שמחה רוטמן:</w:t>
      </w:r>
      <w:r w:rsidRPr="004F78D6">
        <w:rPr>
          <w:rStyle w:val="TagStyle"/>
          <w:rtl/>
        </w:rPr>
        <w:t xml:space="preserve"> &lt;&lt; יור &gt;&gt;</w:t>
      </w:r>
      <w:r w:rsidR="00D217A7">
        <w:rPr>
          <w:rtl/>
        </w:rPr>
        <w:t xml:space="preserve"> </w:t>
      </w:r>
      <w:bookmarkEnd w:id="1330"/>
    </w:p>
    <w:p w14:paraId="01E94C07" w14:textId="77777777" w:rsidR="004F78D6" w:rsidRDefault="004F78D6" w:rsidP="004F78D6">
      <w:pPr>
        <w:pStyle w:val="KeepWithNext"/>
        <w:rPr>
          <w:rtl/>
          <w:lang w:eastAsia="he-IL"/>
        </w:rPr>
      </w:pPr>
    </w:p>
    <w:p w14:paraId="25ECE6B5" w14:textId="2635C690" w:rsidR="004F78D6" w:rsidRDefault="004F78D6" w:rsidP="004F78D6">
      <w:pPr>
        <w:rPr>
          <w:rtl/>
          <w:lang w:eastAsia="he-IL"/>
        </w:rPr>
      </w:pPr>
      <w:r>
        <w:rPr>
          <w:rFonts w:hint="cs"/>
          <w:rtl/>
          <w:lang w:eastAsia="he-IL"/>
        </w:rPr>
        <w:t xml:space="preserve">מה </w:t>
      </w:r>
      <w:bookmarkStart w:id="1331" w:name="_ETM_Q1_4103689"/>
      <w:bookmarkEnd w:id="1331"/>
      <w:r>
        <w:rPr>
          <w:rFonts w:hint="cs"/>
          <w:rtl/>
          <w:lang w:eastAsia="he-IL"/>
        </w:rPr>
        <w:t>עם ההליכים לפי חוק הבחירות לכנסת?</w:t>
      </w:r>
    </w:p>
    <w:p w14:paraId="23F756D1" w14:textId="77777777" w:rsidR="004F78D6" w:rsidRDefault="004F78D6" w:rsidP="004F78D6">
      <w:pPr>
        <w:rPr>
          <w:rtl/>
          <w:lang w:eastAsia="he-IL"/>
        </w:rPr>
      </w:pPr>
      <w:bookmarkStart w:id="1332" w:name="_ETM_Q1_4104958"/>
      <w:bookmarkStart w:id="1333" w:name="_ETM_Q1_4105000"/>
      <w:bookmarkStart w:id="1334" w:name="_ETM_Q1_4105582"/>
      <w:bookmarkEnd w:id="1332"/>
      <w:bookmarkEnd w:id="1333"/>
      <w:bookmarkEnd w:id="1334"/>
    </w:p>
    <w:p w14:paraId="05D32939" w14:textId="29421F61" w:rsidR="004F78D6" w:rsidRDefault="004F78D6" w:rsidP="004F78D6">
      <w:pPr>
        <w:pStyle w:val="af9"/>
        <w:keepNext/>
        <w:rPr>
          <w:rtl/>
          <w:lang w:eastAsia="he-IL"/>
        </w:rPr>
      </w:pPr>
      <w:bookmarkStart w:id="1335" w:name="ET_guest_דין_ליבנה_174"/>
      <w:r w:rsidRPr="004F78D6">
        <w:rPr>
          <w:rStyle w:val="TagStyle"/>
          <w:rtl/>
        </w:rPr>
        <w:t xml:space="preserve"> &lt;&lt; אורח &gt;&gt; </w:t>
      </w:r>
      <w:r>
        <w:rPr>
          <w:rtl/>
          <w:lang w:eastAsia="he-IL"/>
        </w:rPr>
        <w:t>דין ליבנה:</w:t>
      </w:r>
      <w:r w:rsidRPr="004F78D6">
        <w:rPr>
          <w:rStyle w:val="TagStyle"/>
          <w:rtl/>
        </w:rPr>
        <w:t xml:space="preserve"> &lt;&lt; אורח &gt;&gt;</w:t>
      </w:r>
      <w:r w:rsidR="00D217A7">
        <w:rPr>
          <w:rtl/>
          <w:lang w:eastAsia="he-IL"/>
        </w:rPr>
        <w:t xml:space="preserve"> </w:t>
      </w:r>
      <w:bookmarkEnd w:id="1335"/>
    </w:p>
    <w:p w14:paraId="286D884F" w14:textId="77777777" w:rsidR="004F78D6" w:rsidRDefault="004F78D6" w:rsidP="004F78D6">
      <w:pPr>
        <w:pStyle w:val="KeepWithNext"/>
        <w:rPr>
          <w:rtl/>
          <w:lang w:eastAsia="he-IL"/>
        </w:rPr>
      </w:pPr>
    </w:p>
    <w:p w14:paraId="2F67E5E7" w14:textId="0D5090E3" w:rsidR="004F78D6" w:rsidRDefault="004F78D6" w:rsidP="004F78D6">
      <w:pPr>
        <w:rPr>
          <w:rtl/>
          <w:lang w:eastAsia="he-IL"/>
        </w:rPr>
      </w:pPr>
      <w:bookmarkStart w:id="1336" w:name="_ETM_Q1_4105821"/>
      <w:bookmarkStart w:id="1337" w:name="_ETM_Q1_4105853"/>
      <w:bookmarkEnd w:id="1336"/>
      <w:bookmarkEnd w:id="1337"/>
      <w:r>
        <w:rPr>
          <w:rFonts w:hint="cs"/>
          <w:rtl/>
          <w:lang w:eastAsia="he-IL"/>
        </w:rPr>
        <w:t>הליכים לפי חוק הבחירות לכנסת</w:t>
      </w:r>
      <w:bookmarkStart w:id="1338" w:name="_ETM_Q1_4104827"/>
      <w:bookmarkEnd w:id="1338"/>
      <w:r>
        <w:rPr>
          <w:rFonts w:hint="cs"/>
          <w:rtl/>
          <w:lang w:eastAsia="he-IL"/>
        </w:rPr>
        <w:t>, תלוי איפה. אם אלה הליכים</w:t>
      </w:r>
      <w:r w:rsidR="009A54A5">
        <w:rPr>
          <w:rFonts w:hint="cs"/>
          <w:rtl/>
          <w:lang w:eastAsia="he-IL"/>
        </w:rPr>
        <w:t xml:space="preserve"> </w:t>
      </w:r>
      <w:r>
        <w:rPr>
          <w:rFonts w:hint="cs"/>
          <w:rtl/>
          <w:lang w:eastAsia="he-IL"/>
        </w:rPr>
        <w:t>בפני יושב-ראש</w:t>
      </w:r>
      <w:bookmarkStart w:id="1339" w:name="_ETM_Q1_4109416"/>
      <w:bookmarkEnd w:id="1339"/>
      <w:r>
        <w:rPr>
          <w:rFonts w:hint="cs"/>
          <w:rtl/>
          <w:lang w:eastAsia="he-IL"/>
        </w:rPr>
        <w:t xml:space="preserve"> ועדת הבחירות או ועדת הבחירות, יושב-ראש ועדת הבחירות קובע לפי חוק הפרשנות כי אין סעיף אחר.</w:t>
      </w:r>
    </w:p>
    <w:p w14:paraId="76BA14A0" w14:textId="77777777" w:rsidR="004F78D6" w:rsidRDefault="004F78D6" w:rsidP="004F78D6">
      <w:pPr>
        <w:rPr>
          <w:rtl/>
          <w:lang w:eastAsia="he-IL"/>
        </w:rPr>
      </w:pPr>
      <w:bookmarkStart w:id="1340" w:name="_ETM_Q1_4116276"/>
      <w:bookmarkEnd w:id="1340"/>
    </w:p>
    <w:p w14:paraId="770C6A82" w14:textId="5A2C0E53" w:rsidR="004F78D6" w:rsidRDefault="004F78D6" w:rsidP="004F78D6">
      <w:pPr>
        <w:pStyle w:val="af6"/>
        <w:keepNext/>
        <w:rPr>
          <w:rtl/>
        </w:rPr>
      </w:pPr>
      <w:bookmarkStart w:id="1341" w:name="ET_yor_6157_175"/>
      <w:r w:rsidRPr="004F78D6">
        <w:rPr>
          <w:rStyle w:val="TagStyle"/>
          <w:rtl/>
        </w:rPr>
        <w:t xml:space="preserve"> &lt;&lt; יור &gt;&gt; </w:t>
      </w:r>
      <w:r>
        <w:rPr>
          <w:rtl/>
        </w:rPr>
        <w:t>היו"ר שמחה רוטמן:</w:t>
      </w:r>
      <w:r w:rsidRPr="004F78D6">
        <w:rPr>
          <w:rStyle w:val="TagStyle"/>
          <w:rtl/>
        </w:rPr>
        <w:t xml:space="preserve"> &lt;&lt; יור &gt;&gt;</w:t>
      </w:r>
      <w:r w:rsidR="00D217A7">
        <w:rPr>
          <w:rtl/>
        </w:rPr>
        <w:t xml:space="preserve"> </w:t>
      </w:r>
      <w:bookmarkEnd w:id="1341"/>
    </w:p>
    <w:p w14:paraId="2A0F09D8" w14:textId="77777777" w:rsidR="004F78D6" w:rsidRDefault="004F78D6" w:rsidP="004F78D6">
      <w:pPr>
        <w:pStyle w:val="KeepWithNext"/>
        <w:rPr>
          <w:rtl/>
          <w:lang w:eastAsia="he-IL"/>
        </w:rPr>
      </w:pPr>
    </w:p>
    <w:p w14:paraId="23A51FBB" w14:textId="19CCD67C" w:rsidR="004F78D6" w:rsidRDefault="004F78D6" w:rsidP="004F78D6">
      <w:pPr>
        <w:rPr>
          <w:rtl/>
          <w:lang w:eastAsia="he-IL"/>
        </w:rPr>
      </w:pPr>
      <w:bookmarkStart w:id="1342" w:name="_ETM_Q1_4116509"/>
      <w:bookmarkStart w:id="1343" w:name="_ETM_Q1_4116536"/>
      <w:bookmarkEnd w:id="1342"/>
      <w:bookmarkEnd w:id="1343"/>
      <w:r>
        <w:rPr>
          <w:rFonts w:hint="cs"/>
          <w:rtl/>
          <w:lang w:eastAsia="he-IL"/>
        </w:rPr>
        <w:t xml:space="preserve">למה? אני רואה את סעיף 145(א). </w:t>
      </w:r>
    </w:p>
    <w:p w14:paraId="4B7A0EC2" w14:textId="77777777" w:rsidR="004F78D6" w:rsidRDefault="004F78D6" w:rsidP="004F78D6">
      <w:pPr>
        <w:rPr>
          <w:rtl/>
          <w:lang w:eastAsia="he-IL"/>
        </w:rPr>
      </w:pPr>
      <w:bookmarkStart w:id="1344" w:name="_ETM_Q1_4120423"/>
      <w:bookmarkStart w:id="1345" w:name="_ETM_Q1_4120462"/>
      <w:bookmarkEnd w:id="1344"/>
      <w:bookmarkEnd w:id="1345"/>
    </w:p>
    <w:p w14:paraId="03AEED4B" w14:textId="7D94D1DC" w:rsidR="004F78D6" w:rsidRDefault="004F78D6" w:rsidP="004F78D6">
      <w:pPr>
        <w:pStyle w:val="af9"/>
        <w:keepNext/>
        <w:rPr>
          <w:rtl/>
          <w:lang w:eastAsia="he-IL"/>
        </w:rPr>
      </w:pPr>
      <w:bookmarkStart w:id="1346" w:name="ET_guest_דין_ליבנה_176"/>
      <w:r w:rsidRPr="004F78D6">
        <w:rPr>
          <w:rStyle w:val="TagStyle"/>
          <w:rtl/>
        </w:rPr>
        <w:t xml:space="preserve"> &lt;&lt; אורח &gt;&gt; </w:t>
      </w:r>
      <w:r>
        <w:rPr>
          <w:rtl/>
          <w:lang w:eastAsia="he-IL"/>
        </w:rPr>
        <w:t>דין ליבנה:</w:t>
      </w:r>
      <w:r w:rsidRPr="004F78D6">
        <w:rPr>
          <w:rStyle w:val="TagStyle"/>
          <w:rtl/>
        </w:rPr>
        <w:t xml:space="preserve"> &lt;&lt; אורח &gt;&gt;</w:t>
      </w:r>
      <w:r w:rsidR="00D217A7">
        <w:rPr>
          <w:rtl/>
          <w:lang w:eastAsia="he-IL"/>
        </w:rPr>
        <w:t xml:space="preserve"> </w:t>
      </w:r>
      <w:bookmarkEnd w:id="1346"/>
    </w:p>
    <w:p w14:paraId="3ADAFF25" w14:textId="77777777" w:rsidR="004F78D6" w:rsidRDefault="004F78D6" w:rsidP="004F78D6">
      <w:pPr>
        <w:pStyle w:val="KeepWithNext"/>
        <w:rPr>
          <w:rtl/>
          <w:lang w:eastAsia="he-IL"/>
        </w:rPr>
      </w:pPr>
    </w:p>
    <w:p w14:paraId="51E81918" w14:textId="001382E0" w:rsidR="004F78D6" w:rsidRDefault="004F78D6" w:rsidP="004F78D6">
      <w:pPr>
        <w:rPr>
          <w:rtl/>
          <w:lang w:eastAsia="he-IL"/>
        </w:rPr>
      </w:pPr>
      <w:r>
        <w:rPr>
          <w:rFonts w:hint="cs"/>
          <w:rtl/>
          <w:lang w:eastAsia="he-IL"/>
        </w:rPr>
        <w:t xml:space="preserve">אלה ערעורים לבית המשפט. </w:t>
      </w:r>
    </w:p>
    <w:p w14:paraId="22E34B09" w14:textId="77777777" w:rsidR="004F78D6" w:rsidRDefault="004F78D6" w:rsidP="004F78D6">
      <w:pPr>
        <w:rPr>
          <w:rtl/>
          <w:lang w:eastAsia="he-IL"/>
        </w:rPr>
      </w:pPr>
      <w:bookmarkStart w:id="1347" w:name="_ETM_Q1_4122953"/>
      <w:bookmarkStart w:id="1348" w:name="_ETM_Q1_4122997"/>
      <w:bookmarkEnd w:id="1347"/>
      <w:bookmarkEnd w:id="1348"/>
    </w:p>
    <w:p w14:paraId="323EB23E" w14:textId="322D4BA8" w:rsidR="004F78D6" w:rsidRDefault="004F78D6" w:rsidP="004F78D6">
      <w:pPr>
        <w:pStyle w:val="af6"/>
        <w:keepNext/>
        <w:rPr>
          <w:rtl/>
        </w:rPr>
      </w:pPr>
      <w:bookmarkStart w:id="1349" w:name="ET_yor_6157_177"/>
      <w:r w:rsidRPr="004F78D6">
        <w:rPr>
          <w:rStyle w:val="TagStyle"/>
          <w:rtl/>
        </w:rPr>
        <w:lastRenderedPageBreak/>
        <w:t xml:space="preserve"> &lt;&lt; יור &gt;&gt; </w:t>
      </w:r>
      <w:r>
        <w:rPr>
          <w:rtl/>
        </w:rPr>
        <w:t>היו"ר שמחה רוטמן:</w:t>
      </w:r>
      <w:r w:rsidRPr="004F78D6">
        <w:rPr>
          <w:rStyle w:val="TagStyle"/>
          <w:rtl/>
        </w:rPr>
        <w:t xml:space="preserve"> &lt;&lt; יור &gt;&gt;</w:t>
      </w:r>
      <w:r w:rsidR="00D217A7">
        <w:rPr>
          <w:rtl/>
        </w:rPr>
        <w:t xml:space="preserve"> </w:t>
      </w:r>
      <w:bookmarkEnd w:id="1349"/>
    </w:p>
    <w:p w14:paraId="7282DA1C" w14:textId="77777777" w:rsidR="004F78D6" w:rsidRDefault="004F78D6" w:rsidP="004F78D6">
      <w:pPr>
        <w:pStyle w:val="KeepWithNext"/>
        <w:rPr>
          <w:rtl/>
          <w:lang w:eastAsia="he-IL"/>
        </w:rPr>
      </w:pPr>
    </w:p>
    <w:p w14:paraId="3D13BC82" w14:textId="535698AE" w:rsidR="004F78D6" w:rsidRDefault="004F78D6" w:rsidP="004F78D6">
      <w:pPr>
        <w:rPr>
          <w:rtl/>
          <w:lang w:eastAsia="he-IL"/>
        </w:rPr>
      </w:pPr>
      <w:r>
        <w:rPr>
          <w:rFonts w:hint="cs"/>
          <w:rtl/>
          <w:lang w:eastAsia="he-IL"/>
        </w:rPr>
        <w:t>עתירות.</w:t>
      </w:r>
      <w:bookmarkStart w:id="1350" w:name="_ETM_Q1_4123986"/>
      <w:bookmarkEnd w:id="1350"/>
    </w:p>
    <w:p w14:paraId="11C5AFE5" w14:textId="77777777" w:rsidR="004F78D6" w:rsidRDefault="004F78D6" w:rsidP="004F78D6">
      <w:pPr>
        <w:rPr>
          <w:rtl/>
          <w:lang w:eastAsia="he-IL"/>
        </w:rPr>
      </w:pPr>
      <w:bookmarkStart w:id="1351" w:name="_ETM_Q1_4124032"/>
      <w:bookmarkEnd w:id="1351"/>
    </w:p>
    <w:p w14:paraId="6C78D596" w14:textId="64369732" w:rsidR="004F78D6" w:rsidRDefault="004F78D6" w:rsidP="004F78D6">
      <w:pPr>
        <w:pStyle w:val="af9"/>
        <w:keepNext/>
        <w:rPr>
          <w:rtl/>
          <w:lang w:eastAsia="he-IL"/>
        </w:rPr>
      </w:pPr>
      <w:bookmarkStart w:id="1352" w:name="ET_guest_דין_ליבנה_178"/>
      <w:r w:rsidRPr="004F78D6">
        <w:rPr>
          <w:rStyle w:val="TagStyle"/>
          <w:rtl/>
        </w:rPr>
        <w:t xml:space="preserve"> &lt;&lt; אורח &gt;&gt; </w:t>
      </w:r>
      <w:r>
        <w:rPr>
          <w:rtl/>
          <w:lang w:eastAsia="he-IL"/>
        </w:rPr>
        <w:t>דין ליבנה:</w:t>
      </w:r>
      <w:r w:rsidRPr="004F78D6">
        <w:rPr>
          <w:rStyle w:val="TagStyle"/>
          <w:rtl/>
        </w:rPr>
        <w:t xml:space="preserve"> &lt;&lt; אורח &gt;&gt;</w:t>
      </w:r>
      <w:r w:rsidR="00D217A7">
        <w:rPr>
          <w:rtl/>
          <w:lang w:eastAsia="he-IL"/>
        </w:rPr>
        <w:t xml:space="preserve"> </w:t>
      </w:r>
      <w:bookmarkEnd w:id="1352"/>
    </w:p>
    <w:p w14:paraId="5BA51844" w14:textId="77777777" w:rsidR="004F78D6" w:rsidRDefault="004F78D6" w:rsidP="004F78D6">
      <w:pPr>
        <w:pStyle w:val="KeepWithNext"/>
        <w:rPr>
          <w:rtl/>
          <w:lang w:eastAsia="he-IL"/>
        </w:rPr>
      </w:pPr>
    </w:p>
    <w:p w14:paraId="77980EDE" w14:textId="3D770D32" w:rsidR="004F78D6" w:rsidRDefault="004F78D6" w:rsidP="004F78D6">
      <w:pPr>
        <w:rPr>
          <w:rtl/>
          <w:lang w:eastAsia="he-IL"/>
        </w:rPr>
      </w:pPr>
      <w:r>
        <w:rPr>
          <w:rFonts w:hint="cs"/>
          <w:rtl/>
          <w:lang w:eastAsia="he-IL"/>
        </w:rPr>
        <w:t xml:space="preserve">עתירות </w:t>
      </w:r>
      <w:bookmarkStart w:id="1353" w:name="_ETM_Q1_4123070"/>
      <w:bookmarkEnd w:id="1353"/>
      <w:r>
        <w:rPr>
          <w:rFonts w:hint="cs"/>
          <w:rtl/>
          <w:lang w:eastAsia="he-IL"/>
        </w:rPr>
        <w:t>לבית משפט.</w:t>
      </w:r>
    </w:p>
    <w:p w14:paraId="4EF68F3A" w14:textId="77777777" w:rsidR="004F78D6" w:rsidRDefault="004F78D6" w:rsidP="004F78D6">
      <w:pPr>
        <w:rPr>
          <w:rtl/>
          <w:lang w:eastAsia="he-IL"/>
        </w:rPr>
      </w:pPr>
      <w:bookmarkStart w:id="1354" w:name="_ETM_Q1_4123003"/>
      <w:bookmarkStart w:id="1355" w:name="_ETM_Q1_4123049"/>
      <w:bookmarkEnd w:id="1354"/>
      <w:bookmarkEnd w:id="1355"/>
    </w:p>
    <w:p w14:paraId="5D20DFE2" w14:textId="1E8D3FDF" w:rsidR="004F78D6" w:rsidRDefault="004F78D6" w:rsidP="004F78D6">
      <w:pPr>
        <w:pStyle w:val="af6"/>
        <w:keepNext/>
        <w:rPr>
          <w:rtl/>
        </w:rPr>
      </w:pPr>
      <w:bookmarkStart w:id="1356" w:name="ET_yor_6157_179"/>
      <w:r w:rsidRPr="004F78D6">
        <w:rPr>
          <w:rStyle w:val="TagStyle"/>
          <w:rtl/>
        </w:rPr>
        <w:t xml:space="preserve"> &lt;&lt; יור &gt;&gt; </w:t>
      </w:r>
      <w:r>
        <w:rPr>
          <w:rtl/>
        </w:rPr>
        <w:t>היו"ר שמחה רוטמן:</w:t>
      </w:r>
      <w:r w:rsidRPr="004F78D6">
        <w:rPr>
          <w:rStyle w:val="TagStyle"/>
          <w:rtl/>
        </w:rPr>
        <w:t xml:space="preserve"> &lt;&lt; יור &gt;&gt;</w:t>
      </w:r>
      <w:r w:rsidR="00D217A7">
        <w:rPr>
          <w:rtl/>
        </w:rPr>
        <w:t xml:space="preserve"> </w:t>
      </w:r>
      <w:bookmarkEnd w:id="1356"/>
    </w:p>
    <w:p w14:paraId="35EABDB5" w14:textId="77777777" w:rsidR="004F78D6" w:rsidRDefault="004F78D6" w:rsidP="004F78D6">
      <w:pPr>
        <w:pStyle w:val="KeepWithNext"/>
        <w:rPr>
          <w:rtl/>
          <w:lang w:eastAsia="he-IL"/>
        </w:rPr>
      </w:pPr>
    </w:p>
    <w:p w14:paraId="1EBC6609" w14:textId="61DEBF1B" w:rsidR="004F78D6" w:rsidRDefault="004F78D6" w:rsidP="004F78D6">
      <w:pPr>
        <w:rPr>
          <w:rtl/>
          <w:lang w:eastAsia="he-IL"/>
        </w:rPr>
      </w:pPr>
      <w:r>
        <w:rPr>
          <w:rFonts w:hint="cs"/>
          <w:rtl/>
          <w:lang w:eastAsia="he-IL"/>
        </w:rPr>
        <w:t>רק עתירות וערעורים לבית המשפט.</w:t>
      </w:r>
    </w:p>
    <w:p w14:paraId="3BAE75A5" w14:textId="77777777" w:rsidR="004F78D6" w:rsidRDefault="004F78D6" w:rsidP="004F78D6">
      <w:pPr>
        <w:rPr>
          <w:rtl/>
          <w:lang w:eastAsia="he-IL"/>
        </w:rPr>
      </w:pPr>
      <w:bookmarkStart w:id="1357" w:name="_ETM_Q1_4122472"/>
      <w:bookmarkStart w:id="1358" w:name="_ETM_Q1_4122519"/>
      <w:bookmarkStart w:id="1359" w:name="_ETM_Q1_4123999"/>
      <w:bookmarkEnd w:id="1357"/>
      <w:bookmarkEnd w:id="1358"/>
      <w:bookmarkEnd w:id="1359"/>
    </w:p>
    <w:p w14:paraId="7DBC1CCF" w14:textId="1950837D" w:rsidR="004F78D6" w:rsidRDefault="004F78D6" w:rsidP="004F78D6">
      <w:pPr>
        <w:pStyle w:val="af9"/>
        <w:keepNext/>
        <w:rPr>
          <w:rtl/>
          <w:lang w:eastAsia="he-IL"/>
        </w:rPr>
      </w:pPr>
      <w:bookmarkStart w:id="1360" w:name="ET_guest_דין_ליבנה_180"/>
      <w:r w:rsidRPr="004F78D6">
        <w:rPr>
          <w:rStyle w:val="TagStyle"/>
          <w:rtl/>
        </w:rPr>
        <w:t xml:space="preserve"> &lt;&lt; אורח &gt;&gt; </w:t>
      </w:r>
      <w:r>
        <w:rPr>
          <w:rtl/>
          <w:lang w:eastAsia="he-IL"/>
        </w:rPr>
        <w:t>דין ליבנה:</w:t>
      </w:r>
      <w:r w:rsidRPr="004F78D6">
        <w:rPr>
          <w:rStyle w:val="TagStyle"/>
          <w:rtl/>
        </w:rPr>
        <w:t xml:space="preserve"> &lt;&lt; אורח &gt;&gt;</w:t>
      </w:r>
      <w:r w:rsidR="00D217A7">
        <w:rPr>
          <w:rtl/>
          <w:lang w:eastAsia="he-IL"/>
        </w:rPr>
        <w:t xml:space="preserve"> </w:t>
      </w:r>
      <w:bookmarkEnd w:id="1360"/>
    </w:p>
    <w:p w14:paraId="196A15D0" w14:textId="77777777" w:rsidR="004F78D6" w:rsidRDefault="004F78D6" w:rsidP="004F78D6">
      <w:pPr>
        <w:pStyle w:val="KeepWithNext"/>
        <w:rPr>
          <w:rtl/>
          <w:lang w:eastAsia="he-IL"/>
        </w:rPr>
      </w:pPr>
    </w:p>
    <w:p w14:paraId="767462C2" w14:textId="3AD28BE2" w:rsidR="004F78D6" w:rsidRDefault="004F78D6" w:rsidP="004F78D6">
      <w:pPr>
        <w:rPr>
          <w:rtl/>
          <w:lang w:eastAsia="he-IL"/>
        </w:rPr>
      </w:pPr>
      <w:bookmarkStart w:id="1361" w:name="_ETM_Q1_4124375"/>
      <w:bookmarkEnd w:id="1361"/>
      <w:r>
        <w:rPr>
          <w:rFonts w:hint="cs"/>
          <w:rtl/>
          <w:lang w:eastAsia="he-IL"/>
        </w:rPr>
        <w:t>כ</w:t>
      </w:r>
      <w:bookmarkStart w:id="1362" w:name="_ETM_Q1_4124426"/>
      <w:bookmarkEnd w:id="1362"/>
      <w:r>
        <w:rPr>
          <w:rFonts w:hint="cs"/>
          <w:rtl/>
          <w:lang w:eastAsia="he-IL"/>
        </w:rPr>
        <w:t xml:space="preserve">ן. שר המשפטים קובע </w:t>
      </w:r>
      <w:bookmarkStart w:id="1363" w:name="_ETM_Q1_4128429"/>
      <w:bookmarkEnd w:id="1363"/>
      <w:r>
        <w:rPr>
          <w:rFonts w:hint="cs"/>
          <w:rtl/>
          <w:lang w:eastAsia="he-IL"/>
        </w:rPr>
        <w:t>את כל סדרי הדין בבית המשפט, בכל סוגי ההליכים.</w:t>
      </w:r>
    </w:p>
    <w:p w14:paraId="4B07D766" w14:textId="77777777" w:rsidR="004F78D6" w:rsidRDefault="004F78D6" w:rsidP="004F78D6">
      <w:pPr>
        <w:rPr>
          <w:rtl/>
          <w:lang w:eastAsia="he-IL"/>
        </w:rPr>
      </w:pPr>
      <w:bookmarkStart w:id="1364" w:name="_ETM_Q1_4132732"/>
      <w:bookmarkStart w:id="1365" w:name="_ETM_Q1_4132780"/>
      <w:bookmarkEnd w:id="1364"/>
      <w:bookmarkEnd w:id="1365"/>
    </w:p>
    <w:p w14:paraId="3D6A6AF5" w14:textId="30C9E562" w:rsidR="004F78D6" w:rsidRDefault="004F78D6" w:rsidP="004F78D6">
      <w:pPr>
        <w:pStyle w:val="af6"/>
        <w:keepNext/>
        <w:rPr>
          <w:rtl/>
        </w:rPr>
      </w:pPr>
      <w:bookmarkStart w:id="1366" w:name="ET_yor_6157_181"/>
      <w:r w:rsidRPr="004F78D6">
        <w:rPr>
          <w:rStyle w:val="TagStyle"/>
          <w:rtl/>
        </w:rPr>
        <w:t xml:space="preserve"> &lt;&lt; יור &gt;&gt; </w:t>
      </w:r>
      <w:r>
        <w:rPr>
          <w:rtl/>
        </w:rPr>
        <w:t>היו"ר שמחה רוטמן:</w:t>
      </w:r>
      <w:r w:rsidRPr="004F78D6">
        <w:rPr>
          <w:rStyle w:val="TagStyle"/>
          <w:rtl/>
        </w:rPr>
        <w:t xml:space="preserve"> &lt;&lt; יור &gt;&gt;</w:t>
      </w:r>
      <w:r w:rsidR="00D217A7">
        <w:rPr>
          <w:rtl/>
        </w:rPr>
        <w:t xml:space="preserve"> </w:t>
      </w:r>
      <w:bookmarkEnd w:id="1366"/>
    </w:p>
    <w:p w14:paraId="3CE9B466" w14:textId="77777777" w:rsidR="004F78D6" w:rsidRDefault="004F78D6" w:rsidP="004F78D6">
      <w:pPr>
        <w:pStyle w:val="KeepWithNext"/>
        <w:rPr>
          <w:rtl/>
          <w:lang w:eastAsia="he-IL"/>
        </w:rPr>
      </w:pPr>
    </w:p>
    <w:p w14:paraId="09311E68" w14:textId="6904FFD1" w:rsidR="004F78D6" w:rsidRDefault="004F78D6" w:rsidP="004F78D6">
      <w:pPr>
        <w:rPr>
          <w:rtl/>
          <w:lang w:eastAsia="he-IL"/>
        </w:rPr>
      </w:pPr>
      <w:r>
        <w:rPr>
          <w:rFonts w:hint="cs"/>
          <w:rtl/>
          <w:lang w:eastAsia="he-IL"/>
        </w:rPr>
        <w:t xml:space="preserve">ומה עם זה </w:t>
      </w:r>
      <w:bookmarkStart w:id="1367" w:name="_ETM_Q1_4133573"/>
      <w:bookmarkEnd w:id="1367"/>
      <w:r>
        <w:rPr>
          <w:rFonts w:hint="cs"/>
          <w:rtl/>
          <w:lang w:eastAsia="he-IL"/>
        </w:rPr>
        <w:t>שכתוב שר הפנים ממונה על ביצוע חוק זה?</w:t>
      </w:r>
    </w:p>
    <w:p w14:paraId="08C067CF" w14:textId="77777777" w:rsidR="004F78D6" w:rsidRDefault="004F78D6" w:rsidP="004F78D6">
      <w:pPr>
        <w:rPr>
          <w:rtl/>
          <w:lang w:eastAsia="he-IL"/>
        </w:rPr>
      </w:pPr>
    </w:p>
    <w:p w14:paraId="3BB9726B" w14:textId="41C275F5" w:rsidR="004F78D6" w:rsidRDefault="004F78D6" w:rsidP="004F78D6">
      <w:pPr>
        <w:pStyle w:val="af9"/>
        <w:keepNext/>
        <w:rPr>
          <w:rtl/>
          <w:lang w:eastAsia="he-IL"/>
        </w:rPr>
      </w:pPr>
      <w:bookmarkStart w:id="1368" w:name="ET_guest_דין_ליבנה_182"/>
      <w:r w:rsidRPr="004F78D6">
        <w:rPr>
          <w:rStyle w:val="TagStyle"/>
          <w:rtl/>
        </w:rPr>
        <w:t xml:space="preserve"> &lt;&lt; אורח &gt;&gt; </w:t>
      </w:r>
      <w:r>
        <w:rPr>
          <w:rtl/>
          <w:lang w:eastAsia="he-IL"/>
        </w:rPr>
        <w:t>דין ליבנה:</w:t>
      </w:r>
      <w:r w:rsidRPr="004F78D6">
        <w:rPr>
          <w:rStyle w:val="TagStyle"/>
          <w:rtl/>
        </w:rPr>
        <w:t xml:space="preserve"> &lt;&lt; אורח &gt;&gt;</w:t>
      </w:r>
      <w:r w:rsidR="00D217A7">
        <w:rPr>
          <w:rtl/>
          <w:lang w:eastAsia="he-IL"/>
        </w:rPr>
        <w:t xml:space="preserve"> </w:t>
      </w:r>
      <w:bookmarkEnd w:id="1368"/>
    </w:p>
    <w:p w14:paraId="08B083E3" w14:textId="77777777" w:rsidR="004F78D6" w:rsidRDefault="004F78D6" w:rsidP="004F78D6">
      <w:pPr>
        <w:pStyle w:val="KeepWithNext"/>
        <w:rPr>
          <w:rtl/>
          <w:lang w:eastAsia="he-IL"/>
        </w:rPr>
      </w:pPr>
    </w:p>
    <w:p w14:paraId="01137B39" w14:textId="7534E694" w:rsidR="004F78D6" w:rsidRDefault="004F78D6" w:rsidP="004F78D6">
      <w:pPr>
        <w:rPr>
          <w:rtl/>
          <w:lang w:eastAsia="he-IL"/>
        </w:rPr>
      </w:pPr>
      <w:bookmarkStart w:id="1369" w:name="_ETM_Q1_4137004"/>
      <w:bookmarkStart w:id="1370" w:name="_ETM_Q1_4137038"/>
      <w:bookmarkEnd w:id="1369"/>
      <w:bookmarkEnd w:id="1370"/>
      <w:r>
        <w:rPr>
          <w:rFonts w:hint="cs"/>
          <w:rtl/>
          <w:lang w:eastAsia="he-IL"/>
        </w:rPr>
        <w:t xml:space="preserve">זה רק </w:t>
      </w:r>
      <w:bookmarkStart w:id="1371" w:name="_ETM_Q1_4136550"/>
      <w:bookmarkEnd w:id="1371"/>
      <w:r>
        <w:rPr>
          <w:rFonts w:hint="cs"/>
          <w:rtl/>
          <w:lang w:eastAsia="he-IL"/>
        </w:rPr>
        <w:t>בהיבטים של פנקס הבוחרים, כל הסמכויות ניתנ</w:t>
      </w:r>
      <w:bookmarkStart w:id="1372" w:name="_ETM_Q1_4140782"/>
      <w:bookmarkEnd w:id="1372"/>
      <w:r>
        <w:rPr>
          <w:rFonts w:hint="cs"/>
          <w:rtl/>
          <w:lang w:eastAsia="he-IL"/>
        </w:rPr>
        <w:t>ו פרטנית ליושב-ראש ועדת הבחירות.</w:t>
      </w:r>
    </w:p>
    <w:p w14:paraId="1D66AFAD" w14:textId="77777777" w:rsidR="004F78D6" w:rsidRDefault="004F78D6" w:rsidP="004F78D6">
      <w:pPr>
        <w:rPr>
          <w:rtl/>
          <w:lang w:eastAsia="he-IL"/>
        </w:rPr>
      </w:pPr>
      <w:bookmarkStart w:id="1373" w:name="_ETM_Q1_4143907"/>
      <w:bookmarkStart w:id="1374" w:name="_ETM_Q1_4143938"/>
      <w:bookmarkEnd w:id="1373"/>
      <w:bookmarkEnd w:id="1374"/>
    </w:p>
    <w:p w14:paraId="2E14D663" w14:textId="52BD52BD" w:rsidR="004F78D6" w:rsidRDefault="004F78D6" w:rsidP="004F78D6">
      <w:pPr>
        <w:pStyle w:val="af6"/>
        <w:keepNext/>
        <w:rPr>
          <w:rtl/>
        </w:rPr>
      </w:pPr>
      <w:bookmarkStart w:id="1375" w:name="ET_yor_6157_183"/>
      <w:r w:rsidRPr="004F78D6">
        <w:rPr>
          <w:rStyle w:val="TagStyle"/>
          <w:rtl/>
        </w:rPr>
        <w:t xml:space="preserve"> &lt;&lt; יור &gt;&gt; </w:t>
      </w:r>
      <w:r>
        <w:rPr>
          <w:rtl/>
        </w:rPr>
        <w:t>היו"ר שמחה רוטמן:</w:t>
      </w:r>
      <w:r w:rsidRPr="004F78D6">
        <w:rPr>
          <w:rStyle w:val="TagStyle"/>
          <w:rtl/>
        </w:rPr>
        <w:t xml:space="preserve"> &lt;&lt; יור &gt;&gt;</w:t>
      </w:r>
      <w:r w:rsidR="00D217A7">
        <w:rPr>
          <w:rtl/>
        </w:rPr>
        <w:t xml:space="preserve"> </w:t>
      </w:r>
      <w:bookmarkEnd w:id="1375"/>
    </w:p>
    <w:p w14:paraId="10C73888" w14:textId="77777777" w:rsidR="004F78D6" w:rsidRDefault="004F78D6" w:rsidP="004F78D6">
      <w:pPr>
        <w:pStyle w:val="KeepWithNext"/>
        <w:rPr>
          <w:rtl/>
          <w:lang w:eastAsia="he-IL"/>
        </w:rPr>
      </w:pPr>
    </w:p>
    <w:p w14:paraId="588B3471" w14:textId="2DFC7517" w:rsidR="004F78D6" w:rsidRDefault="004F78D6" w:rsidP="004F78D6">
      <w:pPr>
        <w:rPr>
          <w:rtl/>
          <w:lang w:eastAsia="he-IL"/>
        </w:rPr>
      </w:pPr>
      <w:r>
        <w:rPr>
          <w:rFonts w:hint="cs"/>
          <w:rtl/>
          <w:lang w:eastAsia="he-IL"/>
        </w:rPr>
        <w:t>בחוק דרכי תעמולה, אתה אומר שבחוק כתוב במפורש שזה יושב-ראש ועדת הבחירות.</w:t>
      </w:r>
    </w:p>
    <w:p w14:paraId="2716AF0C" w14:textId="77777777" w:rsidR="004F78D6" w:rsidRDefault="004F78D6" w:rsidP="004F78D6">
      <w:pPr>
        <w:rPr>
          <w:rtl/>
          <w:lang w:eastAsia="he-IL"/>
        </w:rPr>
      </w:pPr>
    </w:p>
    <w:p w14:paraId="185301A6" w14:textId="7F6202F4" w:rsidR="004F78D6" w:rsidRDefault="004F78D6" w:rsidP="004F78D6">
      <w:pPr>
        <w:pStyle w:val="af9"/>
        <w:keepNext/>
        <w:rPr>
          <w:rtl/>
          <w:lang w:eastAsia="he-IL"/>
        </w:rPr>
      </w:pPr>
      <w:bookmarkStart w:id="1376" w:name="ET_guest_דין_ליבנה_184"/>
      <w:r w:rsidRPr="004F78D6">
        <w:rPr>
          <w:rStyle w:val="TagStyle"/>
          <w:rtl/>
        </w:rPr>
        <w:t xml:space="preserve"> &lt;&lt; אורח &gt;&gt; </w:t>
      </w:r>
      <w:r>
        <w:rPr>
          <w:rtl/>
          <w:lang w:eastAsia="he-IL"/>
        </w:rPr>
        <w:t>דין ליבנה:</w:t>
      </w:r>
      <w:r w:rsidRPr="004F78D6">
        <w:rPr>
          <w:rStyle w:val="TagStyle"/>
          <w:rtl/>
        </w:rPr>
        <w:t xml:space="preserve"> &lt;&lt; אורח &gt;&gt;</w:t>
      </w:r>
      <w:r w:rsidR="00D217A7">
        <w:rPr>
          <w:rtl/>
          <w:lang w:eastAsia="he-IL"/>
        </w:rPr>
        <w:t xml:space="preserve"> </w:t>
      </w:r>
      <w:bookmarkEnd w:id="1376"/>
    </w:p>
    <w:p w14:paraId="0FDC13EF" w14:textId="77777777" w:rsidR="004F78D6" w:rsidRDefault="004F78D6" w:rsidP="004F78D6">
      <w:pPr>
        <w:pStyle w:val="KeepWithNext"/>
        <w:rPr>
          <w:rtl/>
          <w:lang w:eastAsia="he-IL"/>
        </w:rPr>
      </w:pPr>
    </w:p>
    <w:p w14:paraId="4ADFF21C" w14:textId="12812782" w:rsidR="004F78D6" w:rsidRDefault="004F78D6" w:rsidP="004F78D6">
      <w:pPr>
        <w:rPr>
          <w:rtl/>
          <w:lang w:eastAsia="he-IL"/>
        </w:rPr>
      </w:pPr>
      <w:r>
        <w:rPr>
          <w:rFonts w:hint="cs"/>
          <w:rtl/>
          <w:lang w:eastAsia="he-IL"/>
        </w:rPr>
        <w:t xml:space="preserve">יושב-ראש ועדת הבחירות </w:t>
      </w:r>
      <w:bookmarkStart w:id="1377" w:name="_ETM_Q1_4146684"/>
      <w:bookmarkEnd w:id="1377"/>
      <w:r>
        <w:rPr>
          <w:rFonts w:hint="cs"/>
          <w:rtl/>
          <w:lang w:eastAsia="he-IL"/>
        </w:rPr>
        <w:t>באישור ועדת החוקה. סעיף 17ה לחוק הבחירות.</w:t>
      </w:r>
    </w:p>
    <w:p w14:paraId="69680FDC" w14:textId="77777777" w:rsidR="004F78D6" w:rsidRDefault="004F78D6" w:rsidP="004F78D6">
      <w:pPr>
        <w:rPr>
          <w:rtl/>
          <w:lang w:eastAsia="he-IL"/>
        </w:rPr>
      </w:pPr>
      <w:bookmarkStart w:id="1378" w:name="_ETM_Q1_4152786"/>
      <w:bookmarkStart w:id="1379" w:name="_ETM_Q1_4152822"/>
      <w:bookmarkEnd w:id="1378"/>
      <w:bookmarkEnd w:id="1379"/>
    </w:p>
    <w:p w14:paraId="148F39F9" w14:textId="34C57499" w:rsidR="004F78D6" w:rsidRDefault="004F78D6" w:rsidP="004F78D6">
      <w:pPr>
        <w:pStyle w:val="a4"/>
        <w:keepNext/>
        <w:rPr>
          <w:rtl/>
        </w:rPr>
      </w:pPr>
      <w:r w:rsidRPr="004F78D6">
        <w:rPr>
          <w:rStyle w:val="TagStyle"/>
          <w:rtl/>
        </w:rPr>
        <w:t xml:space="preserve"> &lt;&lt; דובר &gt;&gt; </w:t>
      </w:r>
      <w:r>
        <w:rPr>
          <w:rtl/>
        </w:rPr>
        <w:t>נעמה מנחמי:</w:t>
      </w:r>
      <w:r w:rsidRPr="004F78D6">
        <w:rPr>
          <w:rStyle w:val="TagStyle"/>
          <w:rtl/>
        </w:rPr>
        <w:t xml:space="preserve"> &lt;&lt; דובר &gt;&gt;</w:t>
      </w:r>
      <w:r w:rsidR="00D217A7">
        <w:rPr>
          <w:rtl/>
        </w:rPr>
        <w:t xml:space="preserve"> </w:t>
      </w:r>
    </w:p>
    <w:p w14:paraId="5864B0DA" w14:textId="77777777" w:rsidR="004F78D6" w:rsidRDefault="004F78D6" w:rsidP="004F78D6">
      <w:pPr>
        <w:pStyle w:val="KeepWithNext"/>
        <w:rPr>
          <w:rtl/>
          <w:lang w:eastAsia="he-IL"/>
        </w:rPr>
      </w:pPr>
    </w:p>
    <w:p w14:paraId="4C086CC6" w14:textId="01F9CDC4" w:rsidR="004F78D6" w:rsidRDefault="008E460E" w:rsidP="008E460E">
      <w:pPr>
        <w:ind w:left="1440" w:hanging="720"/>
        <w:rPr>
          <w:rtl/>
          <w:lang w:eastAsia="he-IL"/>
        </w:rPr>
      </w:pPr>
      <w:r>
        <w:rPr>
          <w:rFonts w:hint="cs"/>
          <w:rtl/>
          <w:lang w:eastAsia="he-IL"/>
        </w:rPr>
        <w:t xml:space="preserve">23מה. </w:t>
      </w:r>
      <w:r>
        <w:rPr>
          <w:rtl/>
          <w:lang w:eastAsia="he-IL"/>
        </w:rPr>
        <w:tab/>
      </w:r>
      <w:r>
        <w:rPr>
          <w:rFonts w:hint="cs"/>
          <w:rtl/>
          <w:lang w:eastAsia="he-IL"/>
        </w:rPr>
        <w:t xml:space="preserve">נקיטת אמצעי אכיפה מינהלית בתקופת בחירות ביחס למאגר מידע </w:t>
      </w:r>
      <w:bookmarkStart w:id="1380" w:name="_ETM_Q1_4180519"/>
      <w:bookmarkEnd w:id="1380"/>
      <w:r>
        <w:rPr>
          <w:rFonts w:hint="cs"/>
          <w:rtl/>
          <w:lang w:eastAsia="he-IL"/>
        </w:rPr>
        <w:t>שמפלגה היא בעלת השליטה בו.</w:t>
      </w:r>
    </w:p>
    <w:p w14:paraId="6F149FEA" w14:textId="77777777" w:rsidR="008E460E" w:rsidRDefault="008E460E" w:rsidP="008E460E">
      <w:pPr>
        <w:ind w:left="1440" w:hanging="720"/>
        <w:rPr>
          <w:rtl/>
          <w:lang w:eastAsia="he-IL"/>
        </w:rPr>
      </w:pPr>
      <w:bookmarkStart w:id="1381" w:name="_ETM_Q1_4178397"/>
      <w:bookmarkStart w:id="1382" w:name="_ETM_Q1_4178434"/>
      <w:bookmarkEnd w:id="1381"/>
      <w:bookmarkEnd w:id="1382"/>
    </w:p>
    <w:p w14:paraId="2D57A7F4" w14:textId="49FCE4CB" w:rsidR="008E460E" w:rsidRPr="004F78D6" w:rsidRDefault="008E460E" w:rsidP="008E460E">
      <w:pPr>
        <w:pStyle w:val="afe"/>
        <w:numPr>
          <w:ilvl w:val="0"/>
          <w:numId w:val="4"/>
        </w:numPr>
        <w:rPr>
          <w:rtl/>
          <w:lang w:eastAsia="he-IL"/>
        </w:rPr>
      </w:pPr>
      <w:bookmarkStart w:id="1383" w:name="_ETM_Q1_4179076"/>
      <w:bookmarkStart w:id="1384" w:name="_ETM_Q1_4179110"/>
      <w:bookmarkEnd w:id="1383"/>
      <w:bookmarkEnd w:id="1384"/>
      <w:r>
        <w:rPr>
          <w:rFonts w:hint="cs"/>
          <w:rtl/>
          <w:lang w:eastAsia="he-IL"/>
        </w:rPr>
        <w:t>ראש הרשות לא יטיל</w:t>
      </w:r>
      <w:bookmarkStart w:id="1385" w:name="_ETM_Q1_4183847"/>
      <w:bookmarkEnd w:id="1385"/>
      <w:r>
        <w:rPr>
          <w:rFonts w:hint="cs"/>
          <w:rtl/>
          <w:lang w:eastAsia="he-IL"/>
        </w:rPr>
        <w:t xml:space="preserve"> עיצום כספי, לא ימסור התראה מינהלית ולא ימסור הודעה </w:t>
      </w:r>
      <w:bookmarkStart w:id="1386" w:name="_ETM_Q1_4186006"/>
      <w:bookmarkEnd w:id="1386"/>
      <w:r>
        <w:rPr>
          <w:rFonts w:hint="cs"/>
          <w:rtl/>
          <w:lang w:eastAsia="he-IL"/>
        </w:rPr>
        <w:t>על האפשרות להגיש</w:t>
      </w:r>
      <w:r w:rsidR="009A54A5">
        <w:rPr>
          <w:rFonts w:hint="cs"/>
          <w:rtl/>
          <w:lang w:eastAsia="he-IL"/>
        </w:rPr>
        <w:t xml:space="preserve"> </w:t>
      </w:r>
      <w:r>
        <w:rPr>
          <w:rFonts w:hint="cs"/>
          <w:rtl/>
          <w:lang w:eastAsia="he-IL"/>
        </w:rPr>
        <w:t>כתב התחייבות ולהפקיד עירבון לפי</w:t>
      </w:r>
      <w:r w:rsidR="009A54A5">
        <w:rPr>
          <w:rFonts w:hint="cs"/>
          <w:rtl/>
          <w:lang w:eastAsia="he-IL"/>
        </w:rPr>
        <w:t xml:space="preserve"> </w:t>
      </w:r>
      <w:r>
        <w:rPr>
          <w:rFonts w:hint="cs"/>
          <w:rtl/>
          <w:lang w:eastAsia="he-IL"/>
        </w:rPr>
        <w:t xml:space="preserve">סימנים א, ב ו-ג בפרק ד'3 בתקופת בחירות בשל הפרת הוראה מההוראות לפי חוק </w:t>
      </w:r>
      <w:bookmarkStart w:id="1387" w:name="_ETM_Q1_4193360"/>
      <w:bookmarkEnd w:id="1387"/>
      <w:r>
        <w:rPr>
          <w:rFonts w:hint="cs"/>
          <w:rtl/>
          <w:lang w:eastAsia="he-IL"/>
        </w:rPr>
        <w:t>זה המנויות בסעיף 23כג הנוגעת למאגר מידע שהמפלגה הי</w:t>
      </w:r>
      <w:bookmarkStart w:id="1388" w:name="_ETM_Q1_4198755"/>
      <w:bookmarkEnd w:id="1388"/>
      <w:r>
        <w:rPr>
          <w:rFonts w:hint="cs"/>
          <w:rtl/>
          <w:lang w:eastAsia="he-IL"/>
        </w:rPr>
        <w:t xml:space="preserve">א בעלת השליטה בו ושבוצעה בידי המפלגה או בידי מי </w:t>
      </w:r>
      <w:bookmarkStart w:id="1389" w:name="_ETM_Q1_4200903"/>
      <w:bookmarkEnd w:id="1389"/>
      <w:r>
        <w:rPr>
          <w:rFonts w:hint="cs"/>
          <w:rtl/>
          <w:lang w:eastAsia="he-IL"/>
        </w:rPr>
        <w:t xml:space="preserve">שמחזיק במאגר המידע כאמור מטעם המפלגה אלא באישור יושב-ראש ועדת </w:t>
      </w:r>
      <w:bookmarkStart w:id="1390" w:name="_ETM_Q1_4206566"/>
      <w:bookmarkEnd w:id="1390"/>
      <w:r>
        <w:rPr>
          <w:rFonts w:hint="cs"/>
          <w:rtl/>
          <w:lang w:eastAsia="he-IL"/>
        </w:rPr>
        <w:t>הבחירות המרכזית.</w:t>
      </w:r>
    </w:p>
    <w:p w14:paraId="559867D3" w14:textId="77777777" w:rsidR="004F78D6" w:rsidRDefault="004F78D6" w:rsidP="004F78D6">
      <w:pPr>
        <w:rPr>
          <w:rtl/>
          <w:lang w:eastAsia="he-IL"/>
        </w:rPr>
      </w:pPr>
    </w:p>
    <w:p w14:paraId="3B996568" w14:textId="5395EE53" w:rsidR="008E460E" w:rsidRDefault="008E460E" w:rsidP="00E23C9B">
      <w:pPr>
        <w:ind w:left="1080"/>
        <w:rPr>
          <w:rtl/>
          <w:lang w:eastAsia="he-IL"/>
        </w:rPr>
      </w:pPr>
      <w:bookmarkStart w:id="1391" w:name="_ETM_Q1_4207993"/>
      <w:bookmarkStart w:id="1392" w:name="_ETM_Q1_4208037"/>
      <w:bookmarkEnd w:id="1391"/>
      <w:bookmarkEnd w:id="1392"/>
      <w:r>
        <w:rPr>
          <w:rFonts w:hint="cs"/>
          <w:rtl/>
          <w:lang w:eastAsia="he-IL"/>
        </w:rPr>
        <w:t>אני רואה שכל הפסקה הזאת הי</w:t>
      </w:r>
      <w:bookmarkStart w:id="1393" w:name="_ETM_Q1_4221833"/>
      <w:bookmarkStart w:id="1394" w:name="_ETM_Q1_4221871"/>
      <w:bookmarkEnd w:id="1393"/>
      <w:bookmarkEnd w:id="1394"/>
      <w:r>
        <w:rPr>
          <w:rFonts w:hint="cs"/>
          <w:rtl/>
          <w:lang w:eastAsia="he-IL"/>
        </w:rPr>
        <w:t>א במשפט אחד. נצט</w:t>
      </w:r>
      <w:bookmarkStart w:id="1395" w:name="_ETM_Q1_4214066"/>
      <w:bookmarkEnd w:id="1395"/>
      <w:r>
        <w:rPr>
          <w:rFonts w:hint="cs"/>
          <w:rtl/>
          <w:lang w:eastAsia="he-IL"/>
        </w:rPr>
        <w:t>רך לפרק אותו.</w:t>
      </w:r>
    </w:p>
    <w:p w14:paraId="23F546ED" w14:textId="77777777" w:rsidR="008E460E" w:rsidRDefault="008E460E" w:rsidP="004F78D6">
      <w:pPr>
        <w:rPr>
          <w:rtl/>
          <w:lang w:eastAsia="he-IL"/>
        </w:rPr>
      </w:pPr>
      <w:bookmarkStart w:id="1396" w:name="_ETM_Q1_4221265"/>
      <w:bookmarkStart w:id="1397" w:name="_ETM_Q1_4221301"/>
      <w:bookmarkEnd w:id="1396"/>
      <w:bookmarkEnd w:id="1397"/>
    </w:p>
    <w:p w14:paraId="30D02A85" w14:textId="4D868677" w:rsidR="008E460E" w:rsidRDefault="008E460E" w:rsidP="008E460E">
      <w:pPr>
        <w:pStyle w:val="afe"/>
        <w:numPr>
          <w:ilvl w:val="0"/>
          <w:numId w:val="4"/>
        </w:numPr>
        <w:rPr>
          <w:lang w:eastAsia="he-IL"/>
        </w:rPr>
      </w:pPr>
      <w:bookmarkStart w:id="1398" w:name="_ETM_Q1_4221848"/>
      <w:bookmarkStart w:id="1399" w:name="_ETM_Q1_4221885"/>
      <w:bookmarkEnd w:id="1398"/>
      <w:bookmarkEnd w:id="1399"/>
      <w:r>
        <w:rPr>
          <w:rFonts w:hint="cs"/>
          <w:rtl/>
          <w:lang w:eastAsia="he-IL"/>
        </w:rPr>
        <w:t>יושב-ראש ועדת הבחירות המרכזית לא ייתן אישור כאמור</w:t>
      </w:r>
      <w:bookmarkStart w:id="1400" w:name="_ETM_Q1_4224747"/>
      <w:bookmarkEnd w:id="1400"/>
      <w:r>
        <w:rPr>
          <w:rFonts w:hint="cs"/>
          <w:rtl/>
          <w:lang w:eastAsia="he-IL"/>
        </w:rPr>
        <w:t xml:space="preserve"> בסעיף קטן (א) אם מצא כי הטלת העיצום הכספי, </w:t>
      </w:r>
      <w:bookmarkStart w:id="1401" w:name="_ETM_Q1_4228734"/>
      <w:bookmarkEnd w:id="1401"/>
      <w:r>
        <w:rPr>
          <w:rFonts w:hint="cs"/>
          <w:rtl/>
          <w:lang w:eastAsia="he-IL"/>
        </w:rPr>
        <w:t xml:space="preserve">מסירת ההתראה המינהלית או מסירת ההודעה על האפשרות להגיש כתב </w:t>
      </w:r>
      <w:bookmarkStart w:id="1402" w:name="_ETM_Q1_4231332"/>
      <w:bookmarkEnd w:id="1402"/>
      <w:r>
        <w:rPr>
          <w:rFonts w:hint="cs"/>
          <w:rtl/>
          <w:lang w:eastAsia="he-IL"/>
        </w:rPr>
        <w:t>התחייבות או להפקיד עירבון כאמור באותו סעיף קטן</w:t>
      </w:r>
      <w:bookmarkStart w:id="1403" w:name="_ETM_Q1_4232090"/>
      <w:bookmarkEnd w:id="1403"/>
      <w:r>
        <w:rPr>
          <w:rFonts w:hint="cs"/>
          <w:rtl/>
          <w:lang w:eastAsia="he-IL"/>
        </w:rPr>
        <w:t>, בסעיף קטן זה הפעלת הסמכות המינהלית</w:t>
      </w:r>
      <w:bookmarkStart w:id="1404" w:name="_ETM_Q1_4234502"/>
      <w:bookmarkStart w:id="1405" w:name="_ETM_Q1_4235855"/>
      <w:bookmarkEnd w:id="1404"/>
      <w:bookmarkEnd w:id="1405"/>
      <w:r>
        <w:rPr>
          <w:rFonts w:hint="cs"/>
          <w:rtl/>
          <w:lang w:eastAsia="he-IL"/>
        </w:rPr>
        <w:t xml:space="preserve">, תפגע באופן מהותי ביכולתה של המפלגה הנוגעת בדבר להתמודד </w:t>
      </w:r>
      <w:bookmarkStart w:id="1406" w:name="_ETM_Q1_4236762"/>
      <w:bookmarkEnd w:id="1406"/>
      <w:r>
        <w:rPr>
          <w:rFonts w:hint="cs"/>
          <w:rtl/>
          <w:lang w:eastAsia="he-IL"/>
        </w:rPr>
        <w:t>בבחירות וכי עוצמת הפגיעה הצפויה ע</w:t>
      </w:r>
      <w:bookmarkStart w:id="1407" w:name="_ETM_Q1_4240032"/>
      <w:bookmarkEnd w:id="1407"/>
      <w:r w:rsidR="00277D90">
        <w:rPr>
          <w:rFonts w:hint="cs"/>
          <w:rtl/>
          <w:lang w:eastAsia="he-IL"/>
        </w:rPr>
        <w:t>ולה על ה</w:t>
      </w:r>
      <w:r>
        <w:rPr>
          <w:rFonts w:hint="cs"/>
          <w:rtl/>
          <w:lang w:eastAsia="he-IL"/>
        </w:rPr>
        <w:t>סיכון</w:t>
      </w:r>
      <w:r w:rsidR="009A54A5">
        <w:rPr>
          <w:rFonts w:hint="cs"/>
          <w:rtl/>
          <w:lang w:eastAsia="he-IL"/>
        </w:rPr>
        <w:t xml:space="preserve"> </w:t>
      </w:r>
      <w:r>
        <w:rPr>
          <w:rFonts w:hint="cs"/>
          <w:rtl/>
          <w:lang w:eastAsia="he-IL"/>
        </w:rPr>
        <w:t xml:space="preserve">לפגיעה באינטרס הציבור והפעלת הסמכות המינהלית. יושב-ראש ועדת הבחירות המרכזית רשאי להתנות </w:t>
      </w:r>
      <w:bookmarkStart w:id="1408" w:name="_ETM_Q1_4245362"/>
      <w:bookmarkEnd w:id="1408"/>
      <w:r>
        <w:rPr>
          <w:rFonts w:hint="cs"/>
          <w:rtl/>
          <w:lang w:eastAsia="he-IL"/>
        </w:rPr>
        <w:t>אישור כאמור בסעיף קטן (א) בתנאים.</w:t>
      </w:r>
    </w:p>
    <w:p w14:paraId="165AE07B" w14:textId="559E6275" w:rsidR="008E460E" w:rsidRDefault="008E460E" w:rsidP="008E460E">
      <w:pPr>
        <w:pStyle w:val="afe"/>
        <w:ind w:left="1800" w:firstLine="0"/>
        <w:rPr>
          <w:rtl/>
          <w:lang w:eastAsia="he-IL"/>
        </w:rPr>
      </w:pPr>
      <w:bookmarkStart w:id="1409" w:name="_ETM_Q1_4234540"/>
      <w:bookmarkEnd w:id="1409"/>
    </w:p>
    <w:p w14:paraId="454AF1C1" w14:textId="2C34DEBB" w:rsidR="008E460E" w:rsidRDefault="008E460E" w:rsidP="008E460E">
      <w:pPr>
        <w:pStyle w:val="afe"/>
        <w:numPr>
          <w:ilvl w:val="0"/>
          <w:numId w:val="4"/>
        </w:numPr>
        <w:rPr>
          <w:lang w:eastAsia="he-IL"/>
        </w:rPr>
      </w:pPr>
      <w:bookmarkStart w:id="1410" w:name="_ETM_Q1_4248455"/>
      <w:bookmarkStart w:id="1411" w:name="_ETM_Q1_4248497"/>
      <w:bookmarkEnd w:id="1410"/>
      <w:bookmarkEnd w:id="1411"/>
      <w:r>
        <w:rPr>
          <w:rFonts w:hint="cs"/>
          <w:rtl/>
          <w:lang w:eastAsia="he-IL"/>
        </w:rPr>
        <w:t xml:space="preserve">בטרם יינתן אישור לפי סעיף </w:t>
      </w:r>
      <w:bookmarkStart w:id="1412" w:name="_ETM_Q1_4250651"/>
      <w:bookmarkEnd w:id="1412"/>
      <w:r>
        <w:rPr>
          <w:rFonts w:hint="cs"/>
          <w:rtl/>
          <w:lang w:eastAsia="he-IL"/>
        </w:rPr>
        <w:t xml:space="preserve">קטן (א), יבקש יושב-ראש ועדת הבחירות המרכזית... המפלגה הנוגעת בדבר. </w:t>
      </w:r>
    </w:p>
    <w:p w14:paraId="6711280E" w14:textId="77777777" w:rsidR="008E460E" w:rsidRDefault="008E460E" w:rsidP="008E460E">
      <w:pPr>
        <w:pStyle w:val="afe"/>
        <w:rPr>
          <w:rtl/>
          <w:lang w:eastAsia="he-IL"/>
        </w:rPr>
      </w:pPr>
    </w:p>
    <w:p w14:paraId="6943BF5C" w14:textId="1557EB8F" w:rsidR="008E460E" w:rsidRPr="004F78D6" w:rsidRDefault="008E460E" w:rsidP="008E460E">
      <w:pPr>
        <w:pStyle w:val="afe"/>
        <w:numPr>
          <w:ilvl w:val="0"/>
          <w:numId w:val="4"/>
        </w:numPr>
        <w:rPr>
          <w:rtl/>
          <w:lang w:eastAsia="he-IL"/>
        </w:rPr>
      </w:pPr>
      <w:bookmarkStart w:id="1413" w:name="_ETM_Q1_4256927"/>
      <w:bookmarkStart w:id="1414" w:name="_ETM_Q1_4256985"/>
      <w:bookmarkEnd w:id="1413"/>
      <w:bookmarkEnd w:id="1414"/>
      <w:r>
        <w:rPr>
          <w:rFonts w:hint="cs"/>
          <w:rtl/>
          <w:lang w:eastAsia="he-IL"/>
        </w:rPr>
        <w:lastRenderedPageBreak/>
        <w:t>יושב-ראש ועדת הבחירות המרכזית רשאי, באישור ועדת החוקה,</w:t>
      </w:r>
      <w:bookmarkStart w:id="1415" w:name="_ETM_Q1_4257412"/>
      <w:bookmarkEnd w:id="1415"/>
      <w:r>
        <w:rPr>
          <w:rFonts w:hint="cs"/>
          <w:rtl/>
          <w:lang w:eastAsia="he-IL"/>
        </w:rPr>
        <w:t xml:space="preserve"> לקבוע סדרי דין לעניין הליכים לפי סימן זה. </w:t>
      </w:r>
    </w:p>
    <w:p w14:paraId="1E0B1A8C" w14:textId="2680BAC7" w:rsidR="004F78D6" w:rsidRDefault="004F78D6" w:rsidP="004F78D6">
      <w:pPr>
        <w:ind w:firstLine="0"/>
        <w:rPr>
          <w:rtl/>
          <w:lang w:eastAsia="he-IL"/>
        </w:rPr>
      </w:pPr>
    </w:p>
    <w:p w14:paraId="1DAE2734" w14:textId="08805DD7" w:rsidR="008E460E" w:rsidRDefault="008E460E" w:rsidP="008E460E">
      <w:pPr>
        <w:pStyle w:val="af6"/>
        <w:keepNext/>
        <w:rPr>
          <w:rtl/>
        </w:rPr>
      </w:pPr>
      <w:bookmarkStart w:id="1416" w:name="_ETM_Q1_4264133"/>
      <w:bookmarkStart w:id="1417" w:name="_ETM_Q1_4264184"/>
      <w:bookmarkEnd w:id="1416"/>
      <w:bookmarkEnd w:id="1417"/>
      <w:r w:rsidRPr="008E460E">
        <w:rPr>
          <w:rStyle w:val="TagStyle"/>
          <w:rtl/>
        </w:rPr>
        <w:t xml:space="preserve"> &lt;&lt; יור &gt;&gt; </w:t>
      </w:r>
      <w:r>
        <w:rPr>
          <w:rtl/>
        </w:rPr>
        <w:t>היו"ר שמחה רוטמן:</w:t>
      </w:r>
      <w:r w:rsidRPr="008E460E">
        <w:rPr>
          <w:rStyle w:val="TagStyle"/>
          <w:rtl/>
        </w:rPr>
        <w:t xml:space="preserve"> &lt;&lt; יור &gt;&gt;</w:t>
      </w:r>
      <w:r w:rsidR="00D217A7">
        <w:rPr>
          <w:rtl/>
        </w:rPr>
        <w:t xml:space="preserve"> </w:t>
      </w:r>
    </w:p>
    <w:p w14:paraId="59F42B00" w14:textId="77777777" w:rsidR="008E460E" w:rsidRDefault="008E460E" w:rsidP="008E460E">
      <w:pPr>
        <w:pStyle w:val="KeepWithNext"/>
        <w:rPr>
          <w:rtl/>
          <w:lang w:eastAsia="he-IL"/>
        </w:rPr>
      </w:pPr>
    </w:p>
    <w:p w14:paraId="4D71C8FC" w14:textId="71902642" w:rsidR="008E460E" w:rsidRDefault="008E460E" w:rsidP="008E460E">
      <w:pPr>
        <w:rPr>
          <w:rtl/>
          <w:lang w:eastAsia="he-IL"/>
        </w:rPr>
      </w:pPr>
      <w:r>
        <w:rPr>
          <w:rFonts w:hint="cs"/>
          <w:rtl/>
          <w:lang w:eastAsia="he-IL"/>
        </w:rPr>
        <w:t xml:space="preserve"> גם בקשר לסעיף הזה וגם בקשר לסעיף הקודם עם סדרי הדי</w:t>
      </w:r>
      <w:r w:rsidR="00277D90">
        <w:rPr>
          <w:rFonts w:hint="cs"/>
          <w:rtl/>
          <w:lang w:eastAsia="he-IL"/>
        </w:rPr>
        <w:t>ן, יש לכם איזשהם רעיונו</w:t>
      </w:r>
      <w:bookmarkStart w:id="1418" w:name="_ETM_Q1_4270752"/>
      <w:bookmarkEnd w:id="1418"/>
      <w:r w:rsidR="00277D90">
        <w:rPr>
          <w:rFonts w:hint="cs"/>
          <w:rtl/>
          <w:lang w:eastAsia="he-IL"/>
        </w:rPr>
        <w:t>ת לסדרי דין?</w:t>
      </w:r>
    </w:p>
    <w:p w14:paraId="5E9D5627" w14:textId="77777777" w:rsidR="00277D90" w:rsidRDefault="00277D90" w:rsidP="008E460E">
      <w:pPr>
        <w:rPr>
          <w:rtl/>
          <w:lang w:eastAsia="he-IL"/>
        </w:rPr>
      </w:pPr>
      <w:bookmarkStart w:id="1419" w:name="_ETM_Q1_4272491"/>
      <w:bookmarkStart w:id="1420" w:name="_ETM_Q1_4272545"/>
      <w:bookmarkEnd w:id="1419"/>
      <w:bookmarkEnd w:id="1420"/>
    </w:p>
    <w:p w14:paraId="554FB71E" w14:textId="7B5537F3" w:rsidR="00277D90" w:rsidRDefault="00277D90" w:rsidP="00277D90">
      <w:pPr>
        <w:pStyle w:val="af9"/>
        <w:keepNext/>
        <w:rPr>
          <w:rtl/>
          <w:lang w:eastAsia="he-IL"/>
        </w:rPr>
      </w:pPr>
      <w:bookmarkStart w:id="1421" w:name="ET_guest_דין_ליבנה_183"/>
      <w:r w:rsidRPr="00277D90">
        <w:rPr>
          <w:rStyle w:val="TagStyle"/>
          <w:rtl/>
        </w:rPr>
        <w:t xml:space="preserve"> &lt;&lt; אורח &gt;&gt; </w:t>
      </w:r>
      <w:r>
        <w:rPr>
          <w:rtl/>
          <w:lang w:eastAsia="he-IL"/>
        </w:rPr>
        <w:t>דין ליבנה:</w:t>
      </w:r>
      <w:r w:rsidRPr="00277D90">
        <w:rPr>
          <w:rStyle w:val="TagStyle"/>
          <w:rtl/>
        </w:rPr>
        <w:t xml:space="preserve"> &lt;&lt; אורח &gt;&gt;</w:t>
      </w:r>
      <w:r w:rsidR="00D217A7">
        <w:rPr>
          <w:rtl/>
          <w:lang w:eastAsia="he-IL"/>
        </w:rPr>
        <w:t xml:space="preserve"> </w:t>
      </w:r>
      <w:bookmarkEnd w:id="1421"/>
    </w:p>
    <w:p w14:paraId="7B00ED2F" w14:textId="77777777" w:rsidR="00277D90" w:rsidRDefault="00277D90" w:rsidP="00277D90">
      <w:pPr>
        <w:pStyle w:val="KeepWithNext"/>
        <w:rPr>
          <w:rtl/>
          <w:lang w:eastAsia="he-IL"/>
        </w:rPr>
      </w:pPr>
    </w:p>
    <w:p w14:paraId="46451055" w14:textId="47836D1E" w:rsidR="00277D90" w:rsidRDefault="00277D90" w:rsidP="00277D90">
      <w:pPr>
        <w:rPr>
          <w:rtl/>
          <w:lang w:eastAsia="he-IL"/>
        </w:rPr>
      </w:pPr>
      <w:bookmarkStart w:id="1422" w:name="_ETM_Q1_4274112"/>
      <w:bookmarkStart w:id="1423" w:name="_ETM_Q1_4274145"/>
      <w:bookmarkEnd w:id="1422"/>
      <w:bookmarkEnd w:id="1423"/>
      <w:r>
        <w:rPr>
          <w:rFonts w:hint="cs"/>
          <w:rtl/>
          <w:lang w:eastAsia="he-IL"/>
        </w:rPr>
        <w:t xml:space="preserve">יש לנו רעיונות ומרגע שהחוק </w:t>
      </w:r>
      <w:bookmarkStart w:id="1424" w:name="_ETM_Q1_4274269"/>
      <w:bookmarkEnd w:id="1424"/>
      <w:r>
        <w:rPr>
          <w:rFonts w:hint="cs"/>
          <w:rtl/>
          <w:lang w:eastAsia="he-IL"/>
        </w:rPr>
        <w:t>יאושר אנחנו נניח.</w:t>
      </w:r>
    </w:p>
    <w:p w14:paraId="074B9BFB" w14:textId="77777777" w:rsidR="00277D90" w:rsidRDefault="00277D90" w:rsidP="00277D90">
      <w:pPr>
        <w:rPr>
          <w:rtl/>
          <w:lang w:eastAsia="he-IL"/>
        </w:rPr>
      </w:pPr>
    </w:p>
    <w:p w14:paraId="24C58BD2" w14:textId="1B436692" w:rsidR="00277D90" w:rsidRDefault="00277D90" w:rsidP="00277D90">
      <w:pPr>
        <w:pStyle w:val="af6"/>
        <w:keepNext/>
        <w:rPr>
          <w:rtl/>
        </w:rPr>
      </w:pPr>
      <w:bookmarkStart w:id="1425" w:name="ET_yor_6157_184"/>
      <w:r w:rsidRPr="00277D90">
        <w:rPr>
          <w:rStyle w:val="TagStyle"/>
          <w:rtl/>
        </w:rPr>
        <w:t xml:space="preserve"> &lt;&lt; יור &gt;&gt; </w:t>
      </w:r>
      <w:r>
        <w:rPr>
          <w:rtl/>
        </w:rPr>
        <w:t>היו"ר שמחה רוטמן:</w:t>
      </w:r>
      <w:r w:rsidRPr="00277D90">
        <w:rPr>
          <w:rStyle w:val="TagStyle"/>
          <w:rtl/>
        </w:rPr>
        <w:t xml:space="preserve"> &lt;&lt; יור &gt;&gt;</w:t>
      </w:r>
      <w:r w:rsidR="00D217A7">
        <w:rPr>
          <w:rtl/>
        </w:rPr>
        <w:t xml:space="preserve"> </w:t>
      </w:r>
      <w:bookmarkEnd w:id="1425"/>
    </w:p>
    <w:p w14:paraId="20DF45AE" w14:textId="77777777" w:rsidR="00277D90" w:rsidRDefault="00277D90" w:rsidP="00277D90">
      <w:pPr>
        <w:pStyle w:val="KeepWithNext"/>
        <w:rPr>
          <w:rtl/>
          <w:lang w:eastAsia="he-IL"/>
        </w:rPr>
      </w:pPr>
    </w:p>
    <w:p w14:paraId="5EC49439" w14:textId="4D495C87" w:rsidR="00277D90" w:rsidRDefault="00277D90" w:rsidP="00277D90">
      <w:pPr>
        <w:rPr>
          <w:rtl/>
          <w:lang w:eastAsia="he-IL"/>
        </w:rPr>
      </w:pPr>
      <w:r>
        <w:rPr>
          <w:rFonts w:hint="cs"/>
          <w:rtl/>
          <w:lang w:eastAsia="he-IL"/>
        </w:rPr>
        <w:t xml:space="preserve">אני מציע לא לייצר כאן פקקים. אני רוצה שיהיו </w:t>
      </w:r>
      <w:bookmarkStart w:id="1426" w:name="_ETM_Q1_4282063"/>
      <w:bookmarkEnd w:id="1426"/>
      <w:r>
        <w:rPr>
          <w:rFonts w:hint="cs"/>
          <w:rtl/>
          <w:lang w:eastAsia="he-IL"/>
        </w:rPr>
        <w:t xml:space="preserve">סדרי דין ושהם יאושרו ולא שעד לקביעת סדרי </w:t>
      </w:r>
      <w:bookmarkStart w:id="1427" w:name="_ETM_Q1_4284232"/>
      <w:bookmarkEnd w:id="1427"/>
      <w:r>
        <w:rPr>
          <w:rFonts w:hint="cs"/>
          <w:rtl/>
          <w:lang w:eastAsia="he-IL"/>
        </w:rPr>
        <w:t>דין יהיו סדרי דין אחרים.</w:t>
      </w:r>
      <w:r w:rsidR="009A54A5">
        <w:rPr>
          <w:rFonts w:hint="cs"/>
          <w:rtl/>
          <w:lang w:eastAsia="he-IL"/>
        </w:rPr>
        <w:t xml:space="preserve"> </w:t>
      </w:r>
      <w:r>
        <w:rPr>
          <w:rFonts w:hint="cs"/>
          <w:rtl/>
          <w:lang w:eastAsia="he-IL"/>
        </w:rPr>
        <w:t>אם כבר, הייתי</w:t>
      </w:r>
      <w:r w:rsidR="009A54A5">
        <w:rPr>
          <w:rFonts w:hint="cs"/>
          <w:rtl/>
          <w:lang w:eastAsia="he-IL"/>
        </w:rPr>
        <w:t xml:space="preserve"> </w:t>
      </w:r>
      <w:r>
        <w:rPr>
          <w:rFonts w:hint="cs"/>
          <w:rtl/>
          <w:lang w:eastAsia="he-IL"/>
        </w:rPr>
        <w:t>אומר שהתוקף של הסעיף ייכנס לתוקף כאשר יהיו סדרי דין ואז כולם יהיו בלחץ שסדרי</w:t>
      </w:r>
      <w:bookmarkStart w:id="1428" w:name="_ETM_Q1_4298050"/>
      <w:bookmarkEnd w:id="1428"/>
      <w:r>
        <w:rPr>
          <w:rFonts w:hint="cs"/>
          <w:rtl/>
          <w:lang w:eastAsia="he-IL"/>
        </w:rPr>
        <w:t xml:space="preserve"> הדין יוגשו בזמן. אבל</w:t>
      </w:r>
      <w:r w:rsidR="009A54A5">
        <w:rPr>
          <w:rFonts w:hint="cs"/>
          <w:rtl/>
          <w:lang w:eastAsia="he-IL"/>
        </w:rPr>
        <w:t xml:space="preserve"> </w:t>
      </w:r>
      <w:r>
        <w:rPr>
          <w:rFonts w:hint="cs"/>
          <w:rtl/>
          <w:lang w:eastAsia="he-IL"/>
        </w:rPr>
        <w:t>חזקה על ועדת הבחירות המרכזית ש</w:t>
      </w:r>
      <w:bookmarkStart w:id="1429" w:name="_ETM_Q1_4303950"/>
      <w:bookmarkEnd w:id="1429"/>
      <w:r>
        <w:rPr>
          <w:rFonts w:hint="cs"/>
          <w:rtl/>
          <w:lang w:eastAsia="he-IL"/>
        </w:rPr>
        <w:t>תזדרז עם הגשת סדרי הדין.</w:t>
      </w:r>
    </w:p>
    <w:p w14:paraId="4ED34000" w14:textId="77777777" w:rsidR="00277D90" w:rsidRDefault="00277D90" w:rsidP="00277D90">
      <w:pPr>
        <w:rPr>
          <w:rtl/>
          <w:lang w:eastAsia="he-IL"/>
        </w:rPr>
      </w:pPr>
      <w:bookmarkStart w:id="1430" w:name="_ETM_Q1_4307737"/>
      <w:bookmarkEnd w:id="1430"/>
    </w:p>
    <w:p w14:paraId="7239529E" w14:textId="5DB909ED" w:rsidR="00277D90" w:rsidRDefault="00277D90" w:rsidP="00277D90">
      <w:pPr>
        <w:pStyle w:val="a4"/>
        <w:keepNext/>
        <w:rPr>
          <w:rtl/>
        </w:rPr>
      </w:pPr>
      <w:bookmarkStart w:id="1431" w:name="ET_speaker_נעמה_מנחמי_185"/>
      <w:r w:rsidRPr="00277D90">
        <w:rPr>
          <w:rStyle w:val="TagStyle"/>
          <w:rtl/>
        </w:rPr>
        <w:t xml:space="preserve"> &lt;&lt; דובר &gt;&gt; </w:t>
      </w:r>
      <w:r>
        <w:rPr>
          <w:rtl/>
        </w:rPr>
        <w:t>נעמה מנחמי:</w:t>
      </w:r>
      <w:r w:rsidRPr="00277D90">
        <w:rPr>
          <w:rStyle w:val="TagStyle"/>
          <w:rtl/>
        </w:rPr>
        <w:t xml:space="preserve"> &lt;&lt; דובר &gt;&gt;</w:t>
      </w:r>
      <w:r w:rsidR="00D217A7">
        <w:rPr>
          <w:rtl/>
        </w:rPr>
        <w:t xml:space="preserve"> </w:t>
      </w:r>
      <w:bookmarkEnd w:id="1431"/>
    </w:p>
    <w:p w14:paraId="7CB10BF7" w14:textId="77777777" w:rsidR="00277D90" w:rsidRDefault="00277D90" w:rsidP="00277D90">
      <w:pPr>
        <w:pStyle w:val="KeepWithNext"/>
        <w:rPr>
          <w:rtl/>
          <w:lang w:eastAsia="he-IL"/>
        </w:rPr>
      </w:pPr>
    </w:p>
    <w:p w14:paraId="28CA007B" w14:textId="0D882484" w:rsidR="00277D90" w:rsidRDefault="00277D90" w:rsidP="00277D90">
      <w:pPr>
        <w:rPr>
          <w:rtl/>
          <w:lang w:eastAsia="he-IL"/>
        </w:rPr>
      </w:pPr>
      <w:bookmarkStart w:id="1432" w:name="_ETM_Q1_4308094"/>
      <w:bookmarkStart w:id="1433" w:name="_ETM_Q1_4308126"/>
      <w:bookmarkEnd w:id="1432"/>
      <w:bookmarkEnd w:id="1433"/>
      <w:r>
        <w:rPr>
          <w:rFonts w:hint="cs"/>
          <w:rtl/>
          <w:lang w:eastAsia="he-IL"/>
        </w:rPr>
        <w:t xml:space="preserve">אבל אז אם ועדת החוקה לא </w:t>
      </w:r>
      <w:bookmarkStart w:id="1434" w:name="_ETM_Q1_4306691"/>
      <w:bookmarkEnd w:id="1434"/>
      <w:r>
        <w:rPr>
          <w:rFonts w:hint="cs"/>
          <w:rtl/>
          <w:lang w:eastAsia="he-IL"/>
        </w:rPr>
        <w:t>תאשר את סדרי הדין, כל ההסדר לא יחול?</w:t>
      </w:r>
    </w:p>
    <w:p w14:paraId="48815AD2" w14:textId="77777777" w:rsidR="00277D90" w:rsidRDefault="00277D90" w:rsidP="00277D90">
      <w:pPr>
        <w:rPr>
          <w:rtl/>
          <w:lang w:eastAsia="he-IL"/>
        </w:rPr>
      </w:pPr>
      <w:bookmarkStart w:id="1435" w:name="_ETM_Q1_4311429"/>
      <w:bookmarkStart w:id="1436" w:name="_ETM_Q1_4311460"/>
      <w:bookmarkStart w:id="1437" w:name="_ETM_Q1_4312110"/>
      <w:bookmarkEnd w:id="1435"/>
      <w:bookmarkEnd w:id="1436"/>
      <w:bookmarkEnd w:id="1437"/>
    </w:p>
    <w:p w14:paraId="214DB82E" w14:textId="12190764" w:rsidR="00277D90" w:rsidRDefault="00277D90" w:rsidP="00277D90">
      <w:pPr>
        <w:pStyle w:val="af6"/>
        <w:keepNext/>
        <w:rPr>
          <w:rtl/>
        </w:rPr>
      </w:pPr>
      <w:bookmarkStart w:id="1438" w:name="ET_yor_6157_186"/>
      <w:r w:rsidRPr="00277D90">
        <w:rPr>
          <w:rStyle w:val="TagStyle"/>
          <w:rtl/>
        </w:rPr>
        <w:t xml:space="preserve"> &lt;&lt; יור &gt;&gt; </w:t>
      </w:r>
      <w:r>
        <w:rPr>
          <w:rtl/>
        </w:rPr>
        <w:t>היו"ר שמחה רוטמן:</w:t>
      </w:r>
      <w:r w:rsidRPr="00277D90">
        <w:rPr>
          <w:rStyle w:val="TagStyle"/>
          <w:rtl/>
        </w:rPr>
        <w:t xml:space="preserve"> &lt;&lt; יור &gt;&gt;</w:t>
      </w:r>
      <w:r w:rsidR="00D217A7">
        <w:rPr>
          <w:rtl/>
        </w:rPr>
        <w:t xml:space="preserve"> </w:t>
      </w:r>
      <w:bookmarkEnd w:id="1438"/>
    </w:p>
    <w:p w14:paraId="6453CB37" w14:textId="77777777" w:rsidR="00277D90" w:rsidRDefault="00277D90" w:rsidP="00277D90">
      <w:pPr>
        <w:pStyle w:val="KeepWithNext"/>
        <w:rPr>
          <w:rtl/>
          <w:lang w:eastAsia="he-IL"/>
        </w:rPr>
      </w:pPr>
    </w:p>
    <w:p w14:paraId="36FE2969" w14:textId="7792F330" w:rsidR="00277D90" w:rsidRDefault="00277D90" w:rsidP="00277D90">
      <w:pPr>
        <w:rPr>
          <w:rtl/>
          <w:lang w:eastAsia="he-IL"/>
        </w:rPr>
      </w:pPr>
      <w:bookmarkStart w:id="1439" w:name="_ETM_Q1_4312319"/>
      <w:bookmarkStart w:id="1440" w:name="_ETM_Q1_4312352"/>
      <w:bookmarkEnd w:id="1439"/>
      <w:bookmarkEnd w:id="1440"/>
      <w:r>
        <w:rPr>
          <w:rFonts w:hint="cs"/>
          <w:rtl/>
          <w:lang w:eastAsia="he-IL"/>
        </w:rPr>
        <w:t xml:space="preserve">אם ועדת החוקה </w:t>
      </w:r>
      <w:bookmarkStart w:id="1441" w:name="_ETM_Q1_4312780"/>
      <w:bookmarkEnd w:id="1441"/>
      <w:r>
        <w:rPr>
          <w:rFonts w:hint="cs"/>
          <w:rtl/>
          <w:lang w:eastAsia="he-IL"/>
        </w:rPr>
        <w:t>לא תאשר את ההסדר, גם ההסדר לא יחול. אני א</w:t>
      </w:r>
      <w:bookmarkStart w:id="1442" w:name="_ETM_Q1_4318635"/>
      <w:bookmarkEnd w:id="1442"/>
      <w:r>
        <w:rPr>
          <w:rFonts w:hint="cs"/>
          <w:rtl/>
          <w:lang w:eastAsia="he-IL"/>
        </w:rPr>
        <w:t>ומר שוועדת החוקה באינטרס שהוא יחול.</w:t>
      </w:r>
      <w:r w:rsidR="00D217A7">
        <w:rPr>
          <w:rFonts w:hint="cs"/>
          <w:rtl/>
          <w:lang w:eastAsia="he-IL"/>
        </w:rPr>
        <w:t xml:space="preserve"> </w:t>
      </w:r>
      <w:r>
        <w:rPr>
          <w:rFonts w:hint="cs"/>
          <w:rtl/>
          <w:lang w:eastAsia="he-IL"/>
        </w:rPr>
        <w:t xml:space="preserve">להפך, הסעיף הזה הרי הוא מגן של המפלגות. ועדת </w:t>
      </w:r>
      <w:bookmarkStart w:id="1443" w:name="_ETM_Q1_4326469"/>
      <w:bookmarkEnd w:id="1443"/>
      <w:r>
        <w:rPr>
          <w:rFonts w:hint="cs"/>
          <w:rtl/>
          <w:lang w:eastAsia="he-IL"/>
        </w:rPr>
        <w:t>החוקה לא תעכב את הדבר הזה. אנחנו רוצים</w:t>
      </w:r>
      <w:bookmarkStart w:id="1444" w:name="_ETM_Q1_4332519"/>
      <w:bookmarkEnd w:id="1444"/>
      <w:r>
        <w:rPr>
          <w:rFonts w:hint="cs"/>
          <w:rtl/>
          <w:lang w:eastAsia="he-IL"/>
        </w:rPr>
        <w:t xml:space="preserve"> כביכול בכנסת שיהיה את הבאפר הזה </w:t>
      </w:r>
      <w:bookmarkStart w:id="1445" w:name="_ETM_Q1_4335385"/>
      <w:bookmarkEnd w:id="1445"/>
      <w:r>
        <w:rPr>
          <w:rFonts w:hint="cs"/>
          <w:rtl/>
          <w:lang w:eastAsia="he-IL"/>
        </w:rPr>
        <w:t>- ועדת הבחירות המרכזית. אין כאן ניגודי עניינים שלא רוצי</w:t>
      </w:r>
      <w:bookmarkStart w:id="1446" w:name="_ETM_Q1_4336867"/>
      <w:bookmarkEnd w:id="1446"/>
      <w:r>
        <w:rPr>
          <w:rFonts w:hint="cs"/>
          <w:rtl/>
          <w:lang w:eastAsia="he-IL"/>
        </w:rPr>
        <w:t>ם לאשר את זה. מצד שני אני לא רוצה סיטואציה</w:t>
      </w:r>
      <w:bookmarkStart w:id="1447" w:name="_ETM_Q1_4340417"/>
      <w:bookmarkEnd w:id="1447"/>
      <w:r>
        <w:rPr>
          <w:rFonts w:hint="cs"/>
          <w:rtl/>
          <w:lang w:eastAsia="he-IL"/>
        </w:rPr>
        <w:t xml:space="preserve"> שלא מביאים סדרי</w:t>
      </w:r>
      <w:r w:rsidR="009A54A5">
        <w:rPr>
          <w:rFonts w:hint="cs"/>
          <w:rtl/>
          <w:lang w:eastAsia="he-IL"/>
        </w:rPr>
        <w:t xml:space="preserve"> </w:t>
      </w:r>
      <w:r>
        <w:rPr>
          <w:rFonts w:hint="cs"/>
          <w:rtl/>
          <w:lang w:eastAsia="he-IL"/>
        </w:rPr>
        <w:t>דין</w:t>
      </w:r>
      <w:r w:rsidR="00055B29">
        <w:rPr>
          <w:rFonts w:hint="cs"/>
          <w:rtl/>
          <w:lang w:eastAsia="he-IL"/>
        </w:rPr>
        <w:t>.</w:t>
      </w:r>
    </w:p>
    <w:p w14:paraId="5300534D" w14:textId="77777777" w:rsidR="00E23C9B" w:rsidRDefault="00E23C9B" w:rsidP="00277D90">
      <w:pPr>
        <w:rPr>
          <w:rtl/>
          <w:lang w:eastAsia="he-IL"/>
        </w:rPr>
      </w:pPr>
    </w:p>
    <w:p w14:paraId="2498DD9F" w14:textId="77777777" w:rsidR="00055B29" w:rsidRDefault="00055B29" w:rsidP="00055B29">
      <w:pPr>
        <w:rPr>
          <w:rStyle w:val="TagStyle"/>
          <w:rFonts w:ascii="David" w:hAnsi="David"/>
          <w:u w:val="single"/>
          <w:rtl/>
        </w:rPr>
      </w:pPr>
      <w:bookmarkStart w:id="1448" w:name="_ETM_Q1_4362918"/>
      <w:bookmarkEnd w:id="1448"/>
    </w:p>
    <w:p w14:paraId="607EE435" w14:textId="1CA5E778" w:rsidR="00055B29" w:rsidRDefault="00055B29" w:rsidP="00055B29">
      <w:pPr>
        <w:pStyle w:val="af9"/>
        <w:keepNext/>
        <w:rPr>
          <w:rtl/>
        </w:rPr>
      </w:pPr>
      <w:bookmarkStart w:id="1449" w:name="ET_guest_קריאה_190"/>
      <w:r w:rsidRPr="00055B29">
        <w:rPr>
          <w:rStyle w:val="TagStyle"/>
          <w:rtl/>
        </w:rPr>
        <w:t xml:space="preserve"> &lt;&lt; אורח &gt;&gt; </w:t>
      </w:r>
      <w:r>
        <w:rPr>
          <w:rtl/>
        </w:rPr>
        <w:t>קריאה:</w:t>
      </w:r>
      <w:r w:rsidRPr="00055B29">
        <w:rPr>
          <w:rStyle w:val="TagStyle"/>
          <w:rtl/>
        </w:rPr>
        <w:t xml:space="preserve"> &lt;&lt; אורח &gt;&gt;</w:t>
      </w:r>
      <w:r w:rsidR="00D217A7">
        <w:rPr>
          <w:rtl/>
        </w:rPr>
        <w:t xml:space="preserve"> </w:t>
      </w:r>
      <w:bookmarkEnd w:id="1449"/>
    </w:p>
    <w:p w14:paraId="210B0075" w14:textId="77777777" w:rsidR="00055B29" w:rsidRDefault="00055B29" w:rsidP="00055B29">
      <w:pPr>
        <w:pStyle w:val="KeepWithNext"/>
        <w:rPr>
          <w:rtl/>
        </w:rPr>
      </w:pPr>
    </w:p>
    <w:p w14:paraId="5664BDF5" w14:textId="1E79D8CA" w:rsidR="00055B29" w:rsidRDefault="00055B29" w:rsidP="00055B29">
      <w:pPr>
        <w:rPr>
          <w:rtl/>
          <w:lang w:eastAsia="he-IL"/>
        </w:rPr>
      </w:pPr>
      <w:bookmarkStart w:id="1450" w:name="_ETM_Q1_4363121"/>
      <w:bookmarkStart w:id="1451" w:name="_ETM_Q1_4363150"/>
      <w:bookmarkEnd w:id="1450"/>
      <w:bookmarkEnd w:id="1451"/>
      <w:r>
        <w:rPr>
          <w:rFonts w:hint="cs"/>
          <w:rtl/>
          <w:lang w:eastAsia="he-IL"/>
        </w:rPr>
        <w:t xml:space="preserve">זה </w:t>
      </w:r>
      <w:bookmarkStart w:id="1452" w:name="_ETM_Q1_4345355"/>
      <w:bookmarkEnd w:id="1452"/>
      <w:r>
        <w:rPr>
          <w:rFonts w:hint="cs"/>
          <w:rtl/>
          <w:lang w:eastAsia="he-IL"/>
        </w:rPr>
        <w:t>אומר שההסדר חל.</w:t>
      </w:r>
      <w:bookmarkStart w:id="1453" w:name="_ETM_Q1_4349892"/>
      <w:bookmarkEnd w:id="1453"/>
    </w:p>
    <w:p w14:paraId="1C38FB77" w14:textId="77777777" w:rsidR="00055B29" w:rsidRDefault="00055B29" w:rsidP="00055B29">
      <w:pPr>
        <w:rPr>
          <w:rtl/>
          <w:lang w:eastAsia="he-IL"/>
        </w:rPr>
      </w:pPr>
      <w:bookmarkStart w:id="1454" w:name="_ETM_Q1_4349930"/>
      <w:bookmarkEnd w:id="1454"/>
    </w:p>
    <w:p w14:paraId="7F022F53" w14:textId="58B6F6C9" w:rsidR="00055B29" w:rsidRDefault="00055B29" w:rsidP="00055B29">
      <w:pPr>
        <w:pStyle w:val="af6"/>
        <w:keepNext/>
        <w:rPr>
          <w:rtl/>
        </w:rPr>
      </w:pPr>
      <w:bookmarkStart w:id="1455" w:name="ET_yor_6157_188"/>
      <w:r w:rsidRPr="00055B29">
        <w:rPr>
          <w:rStyle w:val="TagStyle"/>
          <w:rtl/>
        </w:rPr>
        <w:t xml:space="preserve"> &lt;&lt; יור &gt;&gt; </w:t>
      </w:r>
      <w:r>
        <w:rPr>
          <w:rtl/>
        </w:rPr>
        <w:t>היו"ר שמחה רוטמן:</w:t>
      </w:r>
      <w:r w:rsidRPr="00055B29">
        <w:rPr>
          <w:rStyle w:val="TagStyle"/>
          <w:rtl/>
        </w:rPr>
        <w:t xml:space="preserve"> &lt;&lt; יור &gt;&gt;</w:t>
      </w:r>
      <w:r w:rsidR="00D217A7">
        <w:rPr>
          <w:rtl/>
        </w:rPr>
        <w:t xml:space="preserve"> </w:t>
      </w:r>
      <w:bookmarkEnd w:id="1455"/>
    </w:p>
    <w:p w14:paraId="441C5110" w14:textId="77777777" w:rsidR="00055B29" w:rsidRDefault="00055B29" w:rsidP="00055B29">
      <w:pPr>
        <w:pStyle w:val="KeepWithNext"/>
        <w:rPr>
          <w:rtl/>
          <w:lang w:eastAsia="he-IL"/>
        </w:rPr>
      </w:pPr>
    </w:p>
    <w:p w14:paraId="4EDF4FD5" w14:textId="443A87DD" w:rsidR="00055B29" w:rsidRDefault="00055B29" w:rsidP="00055B29">
      <w:pPr>
        <w:rPr>
          <w:rtl/>
          <w:lang w:eastAsia="he-IL"/>
        </w:rPr>
      </w:pPr>
      <w:r>
        <w:rPr>
          <w:rFonts w:hint="cs"/>
          <w:rtl/>
          <w:lang w:eastAsia="he-IL"/>
        </w:rPr>
        <w:t xml:space="preserve">אני חושב שלא צריך את </w:t>
      </w:r>
      <w:bookmarkStart w:id="1456" w:name="_ETM_Q1_4349263"/>
      <w:bookmarkEnd w:id="1456"/>
      <w:r>
        <w:rPr>
          <w:rFonts w:hint="cs"/>
          <w:rtl/>
          <w:lang w:eastAsia="he-IL"/>
        </w:rPr>
        <w:t>ההוראה הזאת.</w:t>
      </w:r>
      <w:r w:rsidR="009A54A5">
        <w:rPr>
          <w:rFonts w:hint="cs"/>
          <w:rtl/>
          <w:lang w:eastAsia="he-IL"/>
        </w:rPr>
        <w:t xml:space="preserve"> </w:t>
      </w:r>
      <w:r>
        <w:rPr>
          <w:rFonts w:hint="cs"/>
          <w:rtl/>
          <w:lang w:eastAsia="he-IL"/>
        </w:rPr>
        <w:t>לא צריך את ההוראה "שלא יחול</w:t>
      </w:r>
      <w:bookmarkStart w:id="1457" w:name="_ETM_Q1_4352119"/>
      <w:bookmarkEnd w:id="1457"/>
      <w:r>
        <w:rPr>
          <w:rFonts w:hint="cs"/>
          <w:rtl/>
          <w:lang w:eastAsia="he-IL"/>
        </w:rPr>
        <w:t xml:space="preserve">". הוא יחול וסדרי הדין יוגשו ויאושרו בלי הוראה. אני לא רוצה פקקים. אני רוצה שסדרי הדין יוגשו </w:t>
      </w:r>
      <w:bookmarkStart w:id="1458" w:name="_ETM_Q1_4358290"/>
      <w:bookmarkEnd w:id="1458"/>
      <w:r>
        <w:rPr>
          <w:rFonts w:hint="cs"/>
          <w:rtl/>
          <w:lang w:eastAsia="he-IL"/>
        </w:rPr>
        <w:t xml:space="preserve">ויאושרו. </w:t>
      </w:r>
    </w:p>
    <w:p w14:paraId="63A8A197" w14:textId="77777777" w:rsidR="00055B29" w:rsidRDefault="00055B29" w:rsidP="00055B29">
      <w:pPr>
        <w:rPr>
          <w:rtl/>
          <w:lang w:eastAsia="he-IL"/>
        </w:rPr>
      </w:pPr>
      <w:bookmarkStart w:id="1459" w:name="_ETM_Q1_4362441"/>
      <w:bookmarkStart w:id="1460" w:name="_ETM_Q1_4362478"/>
      <w:bookmarkEnd w:id="1459"/>
      <w:bookmarkEnd w:id="1460"/>
    </w:p>
    <w:p w14:paraId="1BB481D5" w14:textId="1F356F3A" w:rsidR="00055B29" w:rsidRDefault="00055B29" w:rsidP="00055B29">
      <w:pPr>
        <w:pStyle w:val="af9"/>
        <w:keepNext/>
        <w:rPr>
          <w:rtl/>
          <w:lang w:eastAsia="he-IL"/>
        </w:rPr>
      </w:pPr>
      <w:bookmarkStart w:id="1461" w:name="ET_guest_דין_ליבנה_189"/>
      <w:r w:rsidRPr="00055B29">
        <w:rPr>
          <w:rStyle w:val="TagStyle"/>
          <w:rtl/>
        </w:rPr>
        <w:t xml:space="preserve"> &lt;&lt; אורח &gt;&gt; </w:t>
      </w:r>
      <w:r>
        <w:rPr>
          <w:rtl/>
          <w:lang w:eastAsia="he-IL"/>
        </w:rPr>
        <w:t>דין ליבנה:</w:t>
      </w:r>
      <w:r w:rsidRPr="00055B29">
        <w:rPr>
          <w:rStyle w:val="TagStyle"/>
          <w:rtl/>
        </w:rPr>
        <w:t xml:space="preserve"> &lt;&lt; אורח &gt;&gt;</w:t>
      </w:r>
      <w:r w:rsidR="00D217A7">
        <w:rPr>
          <w:rtl/>
          <w:lang w:eastAsia="he-IL"/>
        </w:rPr>
        <w:t xml:space="preserve"> </w:t>
      </w:r>
      <w:bookmarkEnd w:id="1461"/>
    </w:p>
    <w:p w14:paraId="544CD314" w14:textId="77777777" w:rsidR="00055B29" w:rsidRDefault="00055B29" w:rsidP="00055B29">
      <w:pPr>
        <w:pStyle w:val="KeepWithNext"/>
        <w:rPr>
          <w:rtl/>
          <w:lang w:eastAsia="he-IL"/>
        </w:rPr>
      </w:pPr>
    </w:p>
    <w:p w14:paraId="1DA30EAF" w14:textId="6DFDBEC5" w:rsidR="00055B29" w:rsidRDefault="00055B29" w:rsidP="00055B29">
      <w:pPr>
        <w:rPr>
          <w:rtl/>
          <w:lang w:eastAsia="he-IL"/>
        </w:rPr>
      </w:pPr>
      <w:r>
        <w:rPr>
          <w:rFonts w:hint="cs"/>
          <w:rtl/>
          <w:lang w:eastAsia="he-IL"/>
        </w:rPr>
        <w:t xml:space="preserve">אנחנו נניח את סדרי הדין בפני הוועדה </w:t>
      </w:r>
      <w:bookmarkStart w:id="1462" w:name="_ETM_Q1_4365228"/>
      <w:bookmarkEnd w:id="1462"/>
      <w:r>
        <w:rPr>
          <w:rFonts w:hint="cs"/>
          <w:rtl/>
          <w:lang w:eastAsia="he-IL"/>
        </w:rPr>
        <w:t xml:space="preserve">כמה שיותר מהר לאחר אישור החוק. אני אציין לפרוטוקול שככלל במקרה הקיצוני ביותר, שאני לא מאמין שיקרה, </w:t>
      </w:r>
      <w:bookmarkStart w:id="1463" w:name="_ETM_Q1_4373328"/>
      <w:bookmarkEnd w:id="1463"/>
      <w:r>
        <w:rPr>
          <w:rFonts w:hint="cs"/>
          <w:rtl/>
          <w:lang w:eastAsia="he-IL"/>
        </w:rPr>
        <w:t xml:space="preserve">שלא יהיו סדרי דין מאושרים </w:t>
      </w:r>
      <w:r>
        <w:rPr>
          <w:rtl/>
          <w:lang w:eastAsia="he-IL"/>
        </w:rPr>
        <w:t>–</w:t>
      </w:r>
      <w:r>
        <w:rPr>
          <w:rFonts w:hint="cs"/>
          <w:rtl/>
          <w:lang w:eastAsia="he-IL"/>
        </w:rPr>
        <w:t xml:space="preserve"> יחולו הוראות חוק </w:t>
      </w:r>
      <w:bookmarkStart w:id="1464" w:name="_ETM_Q1_4374192"/>
      <w:bookmarkEnd w:id="1464"/>
      <w:r>
        <w:rPr>
          <w:rFonts w:hint="cs"/>
          <w:rtl/>
          <w:lang w:eastAsia="he-IL"/>
        </w:rPr>
        <w:t>הפרשנות שאומר שאם אין סדרי דין לפי חיקוק, הגורם הדן קובע את הכללים.</w:t>
      </w:r>
    </w:p>
    <w:p w14:paraId="62F9DE7D" w14:textId="77777777" w:rsidR="00055B29" w:rsidRDefault="00055B29" w:rsidP="00055B29">
      <w:pPr>
        <w:rPr>
          <w:rtl/>
          <w:lang w:eastAsia="he-IL"/>
        </w:rPr>
      </w:pPr>
      <w:bookmarkStart w:id="1465" w:name="_ETM_Q1_4382339"/>
      <w:bookmarkStart w:id="1466" w:name="_ETM_Q1_4382380"/>
      <w:bookmarkStart w:id="1467" w:name="_ETM_Q1_4382996"/>
      <w:bookmarkEnd w:id="1465"/>
      <w:bookmarkEnd w:id="1466"/>
      <w:bookmarkEnd w:id="1467"/>
    </w:p>
    <w:p w14:paraId="7766B08C" w14:textId="658931CD" w:rsidR="00055B29" w:rsidRDefault="00055B29" w:rsidP="00055B29">
      <w:pPr>
        <w:pStyle w:val="af6"/>
        <w:keepNext/>
        <w:rPr>
          <w:rtl/>
        </w:rPr>
      </w:pPr>
      <w:bookmarkStart w:id="1468" w:name="ET_yor_6157_191"/>
      <w:r w:rsidRPr="00055B29">
        <w:rPr>
          <w:rStyle w:val="TagStyle"/>
          <w:rtl/>
        </w:rPr>
        <w:t xml:space="preserve"> &lt;&lt; יור &gt;&gt; </w:t>
      </w:r>
      <w:r>
        <w:rPr>
          <w:rtl/>
        </w:rPr>
        <w:t>היו"ר שמחה רוטמן:</w:t>
      </w:r>
      <w:r w:rsidRPr="00055B29">
        <w:rPr>
          <w:rStyle w:val="TagStyle"/>
          <w:rtl/>
        </w:rPr>
        <w:t xml:space="preserve"> &lt;&lt; יור &gt;&gt;</w:t>
      </w:r>
      <w:r w:rsidR="00D217A7">
        <w:rPr>
          <w:rtl/>
        </w:rPr>
        <w:t xml:space="preserve"> </w:t>
      </w:r>
      <w:bookmarkEnd w:id="1468"/>
    </w:p>
    <w:p w14:paraId="3D88835C" w14:textId="77777777" w:rsidR="00055B29" w:rsidRDefault="00055B29" w:rsidP="00055B29">
      <w:pPr>
        <w:pStyle w:val="KeepWithNext"/>
        <w:rPr>
          <w:rtl/>
          <w:lang w:eastAsia="he-IL"/>
        </w:rPr>
      </w:pPr>
    </w:p>
    <w:p w14:paraId="33E5E022" w14:textId="2AA166F1" w:rsidR="00055B29" w:rsidRDefault="00055B29" w:rsidP="00055B29">
      <w:pPr>
        <w:rPr>
          <w:rtl/>
          <w:lang w:eastAsia="he-IL"/>
        </w:rPr>
      </w:pPr>
      <w:bookmarkStart w:id="1469" w:name="_ETM_Q1_4383254"/>
      <w:bookmarkStart w:id="1470" w:name="_ETM_Q1_4383281"/>
      <w:bookmarkEnd w:id="1469"/>
      <w:bookmarkEnd w:id="1470"/>
      <w:r>
        <w:rPr>
          <w:rFonts w:hint="cs"/>
          <w:rtl/>
          <w:lang w:eastAsia="he-IL"/>
        </w:rPr>
        <w:t>כן. אני לא רוצה לייצר כאן</w:t>
      </w:r>
      <w:bookmarkStart w:id="1471" w:name="_ETM_Q1_4386211"/>
      <w:bookmarkEnd w:id="1471"/>
      <w:r>
        <w:rPr>
          <w:rFonts w:hint="cs"/>
          <w:rtl/>
          <w:lang w:eastAsia="he-IL"/>
        </w:rPr>
        <w:t xml:space="preserve"> הוראות. יש כאן התחייבות לפרוטוקול. החוק יאושר ותוך זמן קצר יועברו סדרי הדין</w:t>
      </w:r>
      <w:r w:rsidR="003817FB">
        <w:rPr>
          <w:rFonts w:hint="cs"/>
          <w:rtl/>
          <w:lang w:eastAsia="he-IL"/>
        </w:rPr>
        <w:t xml:space="preserve"> והכול יעבוד כדת וכדין. אני לא רוצה</w:t>
      </w:r>
      <w:r w:rsidR="009A54A5">
        <w:rPr>
          <w:rFonts w:hint="cs"/>
          <w:rtl/>
          <w:lang w:eastAsia="he-IL"/>
        </w:rPr>
        <w:t xml:space="preserve"> </w:t>
      </w:r>
      <w:r w:rsidR="003817FB">
        <w:rPr>
          <w:rFonts w:hint="cs"/>
          <w:rtl/>
          <w:lang w:eastAsia="he-IL"/>
        </w:rPr>
        <w:t xml:space="preserve">לייצר </w:t>
      </w:r>
      <w:bookmarkStart w:id="1472" w:name="_ETM_Q1_4394540"/>
      <w:bookmarkEnd w:id="1472"/>
      <w:r w:rsidR="003817FB">
        <w:rPr>
          <w:rFonts w:hint="cs"/>
          <w:rtl/>
          <w:lang w:eastAsia="he-IL"/>
        </w:rPr>
        <w:t>כאן כל מיני פקקים אלא אם כן</w:t>
      </w:r>
      <w:r w:rsidR="009A54A5">
        <w:rPr>
          <w:rFonts w:hint="cs"/>
          <w:rtl/>
          <w:lang w:eastAsia="he-IL"/>
        </w:rPr>
        <w:t xml:space="preserve"> </w:t>
      </w:r>
      <w:r w:rsidR="003817FB">
        <w:rPr>
          <w:rFonts w:hint="cs"/>
          <w:rtl/>
          <w:lang w:eastAsia="he-IL"/>
        </w:rPr>
        <w:t xml:space="preserve">נדון עכשיו </w:t>
      </w:r>
      <w:bookmarkStart w:id="1473" w:name="_ETM_Q1_4396731"/>
      <w:bookmarkEnd w:id="1473"/>
      <w:r w:rsidR="003817FB">
        <w:rPr>
          <w:rFonts w:hint="cs"/>
          <w:rtl/>
          <w:lang w:eastAsia="he-IL"/>
        </w:rPr>
        <w:t>בשאלה האם סדרי הדין הללו מתאימים, אבל אני לא חוש</w:t>
      </w:r>
      <w:bookmarkStart w:id="1474" w:name="_ETM_Q1_4399627"/>
      <w:bookmarkEnd w:id="1474"/>
      <w:r w:rsidR="003817FB">
        <w:rPr>
          <w:rFonts w:hint="cs"/>
          <w:rtl/>
          <w:lang w:eastAsia="he-IL"/>
        </w:rPr>
        <w:t>ב שיש לזה טעם</w:t>
      </w:r>
      <w:r w:rsidR="009A54A5">
        <w:rPr>
          <w:rFonts w:hint="cs"/>
          <w:rtl/>
          <w:lang w:eastAsia="he-IL"/>
        </w:rPr>
        <w:t xml:space="preserve"> </w:t>
      </w:r>
      <w:r w:rsidR="003817FB">
        <w:rPr>
          <w:rFonts w:hint="cs"/>
          <w:rtl/>
          <w:lang w:eastAsia="he-IL"/>
        </w:rPr>
        <w:t>עכשיו.</w:t>
      </w:r>
    </w:p>
    <w:p w14:paraId="7BA5FD13" w14:textId="77777777" w:rsidR="003817FB" w:rsidRDefault="003817FB" w:rsidP="00055B29">
      <w:pPr>
        <w:rPr>
          <w:rtl/>
          <w:lang w:eastAsia="he-IL"/>
        </w:rPr>
      </w:pPr>
      <w:bookmarkStart w:id="1475" w:name="_ETM_Q1_4402784"/>
      <w:bookmarkStart w:id="1476" w:name="_ETM_Q1_4402822"/>
      <w:bookmarkEnd w:id="1475"/>
      <w:bookmarkEnd w:id="1476"/>
    </w:p>
    <w:p w14:paraId="2C5C4C0B" w14:textId="07E6D367" w:rsidR="003817FB" w:rsidRDefault="003817FB" w:rsidP="003817FB">
      <w:pPr>
        <w:pStyle w:val="a4"/>
        <w:keepNext/>
        <w:rPr>
          <w:rtl/>
        </w:rPr>
      </w:pPr>
      <w:bookmarkStart w:id="1477" w:name="ET_speaker_נעמה_מנחמי_189"/>
      <w:r w:rsidRPr="003817FB">
        <w:rPr>
          <w:rStyle w:val="TagStyle"/>
          <w:rtl/>
        </w:rPr>
        <w:t xml:space="preserve"> &lt;&lt; דובר &gt;&gt; </w:t>
      </w:r>
      <w:r>
        <w:rPr>
          <w:rtl/>
        </w:rPr>
        <w:t>נעמה מנחמי:</w:t>
      </w:r>
      <w:r w:rsidRPr="003817FB">
        <w:rPr>
          <w:rStyle w:val="TagStyle"/>
          <w:rtl/>
        </w:rPr>
        <w:t xml:space="preserve"> &lt;&lt; דובר &gt;&gt;</w:t>
      </w:r>
      <w:r w:rsidR="00D217A7">
        <w:rPr>
          <w:rtl/>
        </w:rPr>
        <w:t xml:space="preserve"> </w:t>
      </w:r>
      <w:bookmarkEnd w:id="1477"/>
    </w:p>
    <w:p w14:paraId="0D040AB2" w14:textId="77777777" w:rsidR="003817FB" w:rsidRDefault="003817FB" w:rsidP="003817FB">
      <w:pPr>
        <w:pStyle w:val="KeepWithNext"/>
        <w:rPr>
          <w:rtl/>
          <w:lang w:eastAsia="he-IL"/>
        </w:rPr>
      </w:pPr>
    </w:p>
    <w:p w14:paraId="3EEDD61B" w14:textId="1ACDCCDC" w:rsidR="003817FB" w:rsidRDefault="003817FB" w:rsidP="003817FB">
      <w:pPr>
        <w:rPr>
          <w:rtl/>
          <w:lang w:eastAsia="he-IL"/>
        </w:rPr>
      </w:pPr>
      <w:r>
        <w:rPr>
          <w:rFonts w:hint="cs"/>
          <w:rtl/>
          <w:lang w:eastAsia="he-IL"/>
        </w:rPr>
        <w:t xml:space="preserve">נראה לי שסיימנו את </w:t>
      </w:r>
      <w:bookmarkStart w:id="1478" w:name="_ETM_Q1_4400851"/>
      <w:bookmarkEnd w:id="1478"/>
      <w:r>
        <w:rPr>
          <w:rFonts w:hint="cs"/>
          <w:rtl/>
          <w:lang w:eastAsia="he-IL"/>
        </w:rPr>
        <w:t>הנושא.</w:t>
      </w:r>
    </w:p>
    <w:p w14:paraId="56ABE0E5" w14:textId="77777777" w:rsidR="003817FB" w:rsidRDefault="003817FB" w:rsidP="003817FB">
      <w:pPr>
        <w:rPr>
          <w:rtl/>
          <w:lang w:eastAsia="he-IL"/>
        </w:rPr>
      </w:pPr>
      <w:bookmarkStart w:id="1479" w:name="_ETM_Q1_4403988"/>
      <w:bookmarkStart w:id="1480" w:name="_ETM_Q1_4404020"/>
      <w:bookmarkEnd w:id="1479"/>
      <w:bookmarkEnd w:id="1480"/>
    </w:p>
    <w:p w14:paraId="0F4F87C7" w14:textId="2DAC99E6" w:rsidR="003817FB" w:rsidRDefault="003817FB" w:rsidP="003817FB">
      <w:pPr>
        <w:pStyle w:val="af6"/>
        <w:keepNext/>
        <w:rPr>
          <w:rtl/>
        </w:rPr>
      </w:pPr>
      <w:bookmarkStart w:id="1481" w:name="ET_yor_6157_190"/>
      <w:r w:rsidRPr="003817FB">
        <w:rPr>
          <w:rStyle w:val="TagStyle"/>
          <w:rtl/>
        </w:rPr>
        <w:t xml:space="preserve"> &lt;&lt; יור &gt;&gt; </w:t>
      </w:r>
      <w:r>
        <w:rPr>
          <w:rtl/>
        </w:rPr>
        <w:t>היו"ר שמחה רוטמן:</w:t>
      </w:r>
      <w:r w:rsidRPr="003817FB">
        <w:rPr>
          <w:rStyle w:val="TagStyle"/>
          <w:rtl/>
        </w:rPr>
        <w:t xml:space="preserve"> &lt;&lt; יור &gt;&gt;</w:t>
      </w:r>
      <w:r w:rsidR="00D217A7">
        <w:rPr>
          <w:rtl/>
        </w:rPr>
        <w:t xml:space="preserve"> </w:t>
      </w:r>
      <w:bookmarkEnd w:id="1481"/>
    </w:p>
    <w:p w14:paraId="3F406998" w14:textId="77777777" w:rsidR="003817FB" w:rsidRDefault="003817FB" w:rsidP="003817FB">
      <w:pPr>
        <w:pStyle w:val="KeepWithNext"/>
        <w:rPr>
          <w:rtl/>
          <w:lang w:eastAsia="he-IL"/>
        </w:rPr>
      </w:pPr>
    </w:p>
    <w:p w14:paraId="6403221A" w14:textId="3DAE722A" w:rsidR="003817FB" w:rsidRDefault="003817FB" w:rsidP="003817FB">
      <w:pPr>
        <w:rPr>
          <w:rtl/>
          <w:lang w:eastAsia="he-IL"/>
        </w:rPr>
      </w:pPr>
      <w:r>
        <w:rPr>
          <w:rFonts w:hint="cs"/>
          <w:rtl/>
          <w:lang w:eastAsia="he-IL"/>
        </w:rPr>
        <w:t>נראה לי שסיימנו. מצוין.</w:t>
      </w:r>
    </w:p>
    <w:p w14:paraId="57628E93" w14:textId="77777777" w:rsidR="003817FB" w:rsidRDefault="003817FB" w:rsidP="003817FB">
      <w:pPr>
        <w:rPr>
          <w:rtl/>
          <w:lang w:eastAsia="he-IL"/>
        </w:rPr>
      </w:pPr>
    </w:p>
    <w:p w14:paraId="786D3404" w14:textId="6E44EAF8" w:rsidR="003817FB" w:rsidRDefault="003817FB" w:rsidP="003817FB">
      <w:pPr>
        <w:pStyle w:val="a4"/>
        <w:keepNext/>
        <w:rPr>
          <w:rtl/>
        </w:rPr>
      </w:pPr>
      <w:bookmarkStart w:id="1482" w:name="ET_speaker_נעמה_מנחמי_191"/>
      <w:r w:rsidRPr="003817FB">
        <w:rPr>
          <w:rStyle w:val="TagStyle"/>
          <w:rtl/>
        </w:rPr>
        <w:t xml:space="preserve"> &lt;&lt; דובר &gt;&gt; </w:t>
      </w:r>
      <w:r>
        <w:rPr>
          <w:rtl/>
        </w:rPr>
        <w:t>נעמה מנחמי:</w:t>
      </w:r>
      <w:r w:rsidRPr="003817FB">
        <w:rPr>
          <w:rStyle w:val="TagStyle"/>
          <w:rtl/>
        </w:rPr>
        <w:t xml:space="preserve"> &lt;&lt; דובר &gt;&gt;</w:t>
      </w:r>
      <w:r w:rsidR="00D217A7">
        <w:rPr>
          <w:rtl/>
        </w:rPr>
        <w:t xml:space="preserve"> </w:t>
      </w:r>
      <w:bookmarkEnd w:id="1482"/>
    </w:p>
    <w:p w14:paraId="640F1590" w14:textId="77777777" w:rsidR="003817FB" w:rsidRDefault="003817FB" w:rsidP="003817FB">
      <w:pPr>
        <w:pStyle w:val="KeepWithNext"/>
        <w:rPr>
          <w:rtl/>
          <w:lang w:eastAsia="he-IL"/>
        </w:rPr>
      </w:pPr>
    </w:p>
    <w:p w14:paraId="74742C78" w14:textId="4B194D48" w:rsidR="003817FB" w:rsidRDefault="003817FB" w:rsidP="003817FB">
      <w:pPr>
        <w:rPr>
          <w:rtl/>
          <w:lang w:eastAsia="he-IL"/>
        </w:rPr>
      </w:pPr>
      <w:r>
        <w:rPr>
          <w:rFonts w:hint="cs"/>
          <w:rtl/>
          <w:lang w:eastAsia="he-IL"/>
        </w:rPr>
        <w:t>נוסיף תיקון למוניציפאלי.</w:t>
      </w:r>
    </w:p>
    <w:p w14:paraId="6F3EBB4A" w14:textId="77777777" w:rsidR="003817FB" w:rsidRDefault="003817FB" w:rsidP="003817FB">
      <w:pPr>
        <w:rPr>
          <w:rtl/>
          <w:lang w:eastAsia="he-IL"/>
        </w:rPr>
      </w:pPr>
    </w:p>
    <w:p w14:paraId="305FB036" w14:textId="77CD43FA" w:rsidR="003817FB" w:rsidRDefault="003817FB" w:rsidP="003817FB">
      <w:pPr>
        <w:pStyle w:val="af9"/>
        <w:keepNext/>
        <w:rPr>
          <w:rtl/>
          <w:lang w:eastAsia="he-IL"/>
        </w:rPr>
      </w:pPr>
      <w:bookmarkStart w:id="1483" w:name="ET_guest_דין_ליבנה_192"/>
      <w:r w:rsidRPr="003817FB">
        <w:rPr>
          <w:rStyle w:val="TagStyle"/>
          <w:rtl/>
        </w:rPr>
        <w:t xml:space="preserve"> &lt;&lt; אורח &gt;&gt; </w:t>
      </w:r>
      <w:r>
        <w:rPr>
          <w:rtl/>
          <w:lang w:eastAsia="he-IL"/>
        </w:rPr>
        <w:t>דין ליבנה:</w:t>
      </w:r>
      <w:r w:rsidRPr="003817FB">
        <w:rPr>
          <w:rStyle w:val="TagStyle"/>
          <w:rtl/>
        </w:rPr>
        <w:t xml:space="preserve"> &lt;&lt; אורח &gt;&gt;</w:t>
      </w:r>
      <w:r w:rsidR="00D217A7">
        <w:rPr>
          <w:rtl/>
          <w:lang w:eastAsia="he-IL"/>
        </w:rPr>
        <w:t xml:space="preserve"> </w:t>
      </w:r>
      <w:bookmarkEnd w:id="1483"/>
    </w:p>
    <w:p w14:paraId="22D8F26B" w14:textId="77777777" w:rsidR="003817FB" w:rsidRDefault="003817FB" w:rsidP="003817FB">
      <w:pPr>
        <w:pStyle w:val="KeepWithNext"/>
        <w:rPr>
          <w:rtl/>
          <w:lang w:eastAsia="he-IL"/>
        </w:rPr>
      </w:pPr>
    </w:p>
    <w:p w14:paraId="50BF8FFB" w14:textId="4260411C" w:rsidR="003817FB" w:rsidRDefault="003817FB" w:rsidP="003817FB">
      <w:pPr>
        <w:rPr>
          <w:rtl/>
          <w:lang w:eastAsia="he-IL"/>
        </w:rPr>
      </w:pPr>
      <w:r>
        <w:rPr>
          <w:rFonts w:hint="cs"/>
          <w:rtl/>
          <w:lang w:eastAsia="he-IL"/>
        </w:rPr>
        <w:t xml:space="preserve">נתאם בינינו נוסח </w:t>
      </w:r>
      <w:bookmarkStart w:id="1484" w:name="_ETM_Q1_4412812"/>
      <w:bookmarkEnd w:id="1484"/>
      <w:r>
        <w:rPr>
          <w:rFonts w:hint="cs"/>
          <w:rtl/>
          <w:lang w:eastAsia="he-IL"/>
        </w:rPr>
        <w:t>ונעביר ליועצת המשפטית בהקדם האפשרי.</w:t>
      </w:r>
    </w:p>
    <w:p w14:paraId="6699D378" w14:textId="77777777" w:rsidR="003817FB" w:rsidRDefault="003817FB" w:rsidP="003817FB">
      <w:pPr>
        <w:rPr>
          <w:rtl/>
          <w:lang w:eastAsia="he-IL"/>
        </w:rPr>
      </w:pPr>
      <w:bookmarkStart w:id="1485" w:name="_ETM_Q1_4417872"/>
      <w:bookmarkStart w:id="1486" w:name="_ETM_Q1_4417906"/>
      <w:bookmarkStart w:id="1487" w:name="_ETM_Q1_4420456"/>
      <w:bookmarkEnd w:id="1485"/>
      <w:bookmarkEnd w:id="1486"/>
      <w:bookmarkEnd w:id="1487"/>
    </w:p>
    <w:p w14:paraId="17092E27" w14:textId="0F99C5EE" w:rsidR="003817FB" w:rsidRDefault="003817FB" w:rsidP="003817FB">
      <w:pPr>
        <w:pStyle w:val="a4"/>
        <w:keepNext/>
        <w:rPr>
          <w:rtl/>
        </w:rPr>
      </w:pPr>
      <w:bookmarkStart w:id="1488" w:name="ET_speaker_נעמה_מנחמי_193"/>
      <w:r w:rsidRPr="003817FB">
        <w:rPr>
          <w:rStyle w:val="TagStyle"/>
          <w:rtl/>
        </w:rPr>
        <w:t xml:space="preserve"> &lt;&lt; דובר &gt;&gt; </w:t>
      </w:r>
      <w:r>
        <w:rPr>
          <w:rtl/>
        </w:rPr>
        <w:t>נעמה מנחמי:</w:t>
      </w:r>
      <w:r w:rsidRPr="003817FB">
        <w:rPr>
          <w:rStyle w:val="TagStyle"/>
          <w:rtl/>
        </w:rPr>
        <w:t xml:space="preserve"> &lt;&lt; דובר &gt;&gt;</w:t>
      </w:r>
      <w:r w:rsidR="00D217A7">
        <w:rPr>
          <w:rtl/>
        </w:rPr>
        <w:t xml:space="preserve"> </w:t>
      </w:r>
      <w:bookmarkEnd w:id="1488"/>
    </w:p>
    <w:p w14:paraId="29B87FFF" w14:textId="77777777" w:rsidR="003817FB" w:rsidRDefault="003817FB" w:rsidP="003817FB">
      <w:pPr>
        <w:pStyle w:val="KeepWithNext"/>
        <w:rPr>
          <w:rtl/>
          <w:lang w:eastAsia="he-IL"/>
        </w:rPr>
      </w:pPr>
    </w:p>
    <w:p w14:paraId="44BCB9C4" w14:textId="5E3BA25D" w:rsidR="003817FB" w:rsidRDefault="003817FB" w:rsidP="003817FB">
      <w:pPr>
        <w:rPr>
          <w:rtl/>
          <w:lang w:eastAsia="he-IL"/>
        </w:rPr>
      </w:pPr>
      <w:bookmarkStart w:id="1489" w:name="_ETM_Q1_4420648"/>
      <w:bookmarkStart w:id="1490" w:name="_ETM_Q1_4420675"/>
      <w:bookmarkEnd w:id="1489"/>
      <w:bookmarkEnd w:id="1490"/>
      <w:r>
        <w:rPr>
          <w:rFonts w:hint="cs"/>
          <w:rtl/>
          <w:lang w:eastAsia="he-IL"/>
        </w:rPr>
        <w:t xml:space="preserve">אפשר להתקדם למסמך ההכנה של דיון </w:t>
      </w:r>
      <w:bookmarkStart w:id="1491" w:name="_ETM_Q1_4423396"/>
      <w:bookmarkEnd w:id="1491"/>
      <w:r>
        <w:rPr>
          <w:rFonts w:hint="cs"/>
          <w:rtl/>
          <w:lang w:eastAsia="he-IL"/>
        </w:rPr>
        <w:t>12. אנחנו באכיפה חלופית. אנחנו חושבים שככלל נכון להתחיל מהתבנית,</w:t>
      </w:r>
      <w:bookmarkStart w:id="1492" w:name="_ETM_Q1_4434983"/>
      <w:bookmarkEnd w:id="1492"/>
      <w:r>
        <w:rPr>
          <w:rFonts w:hint="cs"/>
          <w:rtl/>
          <w:lang w:eastAsia="he-IL"/>
        </w:rPr>
        <w:t xml:space="preserve"> בין היתר כי הוראות החוק שמנויות בסעיף קט</w:t>
      </w:r>
      <w:bookmarkStart w:id="1493" w:name="_ETM_Q1_4444861"/>
      <w:bookmarkEnd w:id="1493"/>
      <w:r>
        <w:rPr>
          <w:rFonts w:hint="cs"/>
          <w:rtl/>
          <w:lang w:eastAsia="he-IL"/>
        </w:rPr>
        <w:t xml:space="preserve">ן (ב), סעיף (ב) עד (ד), הן הוראות </w:t>
      </w:r>
      <w:bookmarkStart w:id="1494" w:name="_ETM_Q1_4451262"/>
      <w:bookmarkEnd w:id="1494"/>
      <w:r>
        <w:rPr>
          <w:rFonts w:hint="cs"/>
          <w:rtl/>
          <w:lang w:eastAsia="he-IL"/>
        </w:rPr>
        <w:t xml:space="preserve">שתלויות בהחלטת הוועדה ביחס להוראות המהותיות של החוק. לכן </w:t>
      </w:r>
      <w:bookmarkStart w:id="1495" w:name="_ETM_Q1_4460059"/>
      <w:bookmarkEnd w:id="1495"/>
      <w:r>
        <w:rPr>
          <w:rFonts w:hint="cs"/>
          <w:rtl/>
          <w:lang w:eastAsia="he-IL"/>
        </w:rPr>
        <w:t xml:space="preserve">אני מציעה שנדלג לתבנית. אולי כן נתעכב </w:t>
      </w:r>
      <w:bookmarkStart w:id="1496" w:name="_ETM_Q1_4465875"/>
      <w:bookmarkEnd w:id="1496"/>
      <w:r>
        <w:rPr>
          <w:rFonts w:hint="cs"/>
          <w:rtl/>
          <w:lang w:eastAsia="he-IL"/>
        </w:rPr>
        <w:t>לרגע על סעיף 23כג(א) מבחינת האופן שבו מופיע ההסדר, מבחינת הסכומים, כדי שיהיה לנו את הסכומים בראש בזמן שנעבור על הדברים.</w:t>
      </w:r>
    </w:p>
    <w:p w14:paraId="53BAF861" w14:textId="77777777" w:rsidR="0038172E" w:rsidRDefault="0038172E" w:rsidP="003817FB">
      <w:pPr>
        <w:rPr>
          <w:rtl/>
          <w:lang w:eastAsia="he-IL"/>
        </w:rPr>
      </w:pPr>
      <w:bookmarkStart w:id="1497" w:name="_ETM_Q1_4519097"/>
      <w:bookmarkStart w:id="1498" w:name="_ETM_Q1_4519134"/>
      <w:bookmarkEnd w:id="1497"/>
      <w:bookmarkEnd w:id="1498"/>
    </w:p>
    <w:p w14:paraId="12650D84" w14:textId="77777777" w:rsidR="0038172E" w:rsidRDefault="0038172E" w:rsidP="003817FB">
      <w:pPr>
        <w:rPr>
          <w:rtl/>
          <w:lang w:eastAsia="he-IL"/>
        </w:rPr>
      </w:pPr>
      <w:bookmarkStart w:id="1499" w:name="_ETM_Q1_4519816"/>
      <w:bookmarkStart w:id="1500" w:name="_ETM_Q1_4519848"/>
      <w:bookmarkEnd w:id="1499"/>
      <w:bookmarkEnd w:id="1500"/>
    </w:p>
    <w:p w14:paraId="08472430" w14:textId="6C07CFFC" w:rsidR="0038172E" w:rsidRDefault="0038172E" w:rsidP="0038172E">
      <w:pPr>
        <w:pStyle w:val="af6"/>
        <w:keepNext/>
        <w:rPr>
          <w:rtl/>
        </w:rPr>
      </w:pPr>
      <w:bookmarkStart w:id="1501" w:name="ET_yor_6157_194"/>
      <w:r w:rsidRPr="0038172E">
        <w:rPr>
          <w:rStyle w:val="TagStyle"/>
          <w:rtl/>
        </w:rPr>
        <w:t xml:space="preserve"> &lt;&lt; יור &gt;&gt; </w:t>
      </w:r>
      <w:r>
        <w:rPr>
          <w:rtl/>
        </w:rPr>
        <w:t>היו"ר שמחה רוטמן:</w:t>
      </w:r>
      <w:r w:rsidRPr="0038172E">
        <w:rPr>
          <w:rStyle w:val="TagStyle"/>
          <w:rtl/>
        </w:rPr>
        <w:t xml:space="preserve"> &lt;&lt; יור &gt;&gt;</w:t>
      </w:r>
      <w:r w:rsidR="00D217A7">
        <w:rPr>
          <w:rtl/>
        </w:rPr>
        <w:t xml:space="preserve"> </w:t>
      </w:r>
      <w:bookmarkEnd w:id="1501"/>
    </w:p>
    <w:p w14:paraId="0C0D5E99" w14:textId="77777777" w:rsidR="0038172E" w:rsidRDefault="0038172E" w:rsidP="0038172E">
      <w:pPr>
        <w:pStyle w:val="KeepWithNext"/>
        <w:rPr>
          <w:rtl/>
          <w:lang w:eastAsia="he-IL"/>
        </w:rPr>
      </w:pPr>
    </w:p>
    <w:p w14:paraId="35DFD23D" w14:textId="6150133F" w:rsidR="0038172E" w:rsidRDefault="0038172E" w:rsidP="0038172E">
      <w:pPr>
        <w:rPr>
          <w:rtl/>
          <w:lang w:eastAsia="he-IL"/>
        </w:rPr>
      </w:pPr>
      <w:bookmarkStart w:id="1502" w:name="_ETM_Q1_4519752"/>
      <w:bookmarkStart w:id="1503" w:name="_ETM_Q1_4519784"/>
      <w:bookmarkEnd w:id="1502"/>
      <w:bookmarkEnd w:id="1503"/>
      <w:r>
        <w:rPr>
          <w:rFonts w:hint="cs"/>
          <w:rtl/>
          <w:lang w:eastAsia="he-IL"/>
        </w:rPr>
        <w:t xml:space="preserve">חמש דקות הפסקה. נשוב ונתכנס בשעה </w:t>
      </w:r>
      <w:bookmarkStart w:id="1504" w:name="_ETM_Q1_4521481"/>
      <w:bookmarkEnd w:id="1504"/>
      <w:r>
        <w:rPr>
          <w:rFonts w:hint="cs"/>
          <w:rtl/>
          <w:lang w:eastAsia="he-IL"/>
        </w:rPr>
        <w:t>10:20.</w:t>
      </w:r>
    </w:p>
    <w:p w14:paraId="78340F6C" w14:textId="77777777" w:rsidR="0038172E" w:rsidRDefault="0038172E" w:rsidP="0038172E">
      <w:pPr>
        <w:rPr>
          <w:rtl/>
          <w:lang w:eastAsia="he-IL"/>
        </w:rPr>
      </w:pPr>
    </w:p>
    <w:p w14:paraId="4B39EDB5" w14:textId="0A676D9C" w:rsidR="0038172E" w:rsidRDefault="0038172E" w:rsidP="0038172E">
      <w:pPr>
        <w:pStyle w:val="afa"/>
        <w:keepNext/>
        <w:rPr>
          <w:rtl/>
          <w:lang w:eastAsia="he-IL"/>
        </w:rPr>
      </w:pPr>
      <w:bookmarkStart w:id="1505" w:name="ET_meetingbreak_195"/>
      <w:r w:rsidRPr="0038172E">
        <w:rPr>
          <w:rStyle w:val="TagStyle"/>
          <w:rtl/>
        </w:rPr>
        <w:t xml:space="preserve"> &lt;&lt; הפסקה &gt;&gt; </w:t>
      </w:r>
      <w:r>
        <w:rPr>
          <w:rtl/>
          <w:lang w:eastAsia="he-IL"/>
        </w:rPr>
        <w:t>(הישיבה נפסקה בשעה 10:16 ונתחדשה בשעה 10:20.)</w:t>
      </w:r>
      <w:r w:rsidRPr="0038172E">
        <w:rPr>
          <w:rStyle w:val="TagStyle"/>
          <w:rtl/>
        </w:rPr>
        <w:t xml:space="preserve"> &lt;&lt; הפסקה &gt;&gt;</w:t>
      </w:r>
      <w:r w:rsidR="00D217A7">
        <w:rPr>
          <w:rtl/>
          <w:lang w:eastAsia="he-IL"/>
        </w:rPr>
        <w:t xml:space="preserve"> </w:t>
      </w:r>
      <w:bookmarkEnd w:id="1505"/>
    </w:p>
    <w:p w14:paraId="261251E6" w14:textId="77777777" w:rsidR="0038172E" w:rsidRDefault="0038172E" w:rsidP="0038172E">
      <w:pPr>
        <w:rPr>
          <w:rtl/>
          <w:lang w:eastAsia="he-IL"/>
        </w:rPr>
      </w:pPr>
    </w:p>
    <w:p w14:paraId="57509F17" w14:textId="2C438E6E" w:rsidR="0038172E" w:rsidRDefault="0038172E" w:rsidP="0038172E">
      <w:pPr>
        <w:pStyle w:val="af6"/>
        <w:keepNext/>
        <w:rPr>
          <w:rtl/>
        </w:rPr>
      </w:pPr>
      <w:bookmarkStart w:id="1506" w:name="ET_yor_6157_196"/>
      <w:r w:rsidRPr="0038172E">
        <w:rPr>
          <w:rStyle w:val="TagStyle"/>
          <w:rtl/>
        </w:rPr>
        <w:t xml:space="preserve"> &lt;&lt; יור &gt;&gt; </w:t>
      </w:r>
      <w:r>
        <w:rPr>
          <w:rtl/>
        </w:rPr>
        <w:t>היו"ר שמחה רוטמן:</w:t>
      </w:r>
      <w:r w:rsidRPr="0038172E">
        <w:rPr>
          <w:rStyle w:val="TagStyle"/>
          <w:rtl/>
        </w:rPr>
        <w:t xml:space="preserve"> &lt;&lt; יור &gt;&gt;</w:t>
      </w:r>
      <w:r w:rsidR="00D217A7">
        <w:rPr>
          <w:rtl/>
        </w:rPr>
        <w:t xml:space="preserve"> </w:t>
      </w:r>
      <w:bookmarkEnd w:id="1506"/>
    </w:p>
    <w:p w14:paraId="00E88386" w14:textId="77777777" w:rsidR="0038172E" w:rsidRDefault="0038172E" w:rsidP="0038172E">
      <w:pPr>
        <w:pStyle w:val="KeepWithNext"/>
        <w:rPr>
          <w:rtl/>
          <w:lang w:eastAsia="he-IL"/>
        </w:rPr>
      </w:pPr>
    </w:p>
    <w:p w14:paraId="6F232F7E" w14:textId="1EE02B47" w:rsidR="0038172E" w:rsidRDefault="0038172E" w:rsidP="0038172E">
      <w:pPr>
        <w:rPr>
          <w:rtl/>
          <w:lang w:eastAsia="he-IL"/>
        </w:rPr>
      </w:pPr>
      <w:bookmarkStart w:id="1507" w:name="_ETM_Q1_4524507"/>
      <w:bookmarkStart w:id="1508" w:name="_ETM_Q1_4524539"/>
      <w:bookmarkEnd w:id="1507"/>
      <w:bookmarkEnd w:id="1508"/>
      <w:r>
        <w:rPr>
          <w:rFonts w:hint="cs"/>
          <w:rtl/>
          <w:lang w:eastAsia="he-IL"/>
        </w:rPr>
        <w:t>אנחנו מחדשים את הישיבה.</w:t>
      </w:r>
    </w:p>
    <w:p w14:paraId="58ED813A" w14:textId="77777777" w:rsidR="0038172E" w:rsidRDefault="0038172E" w:rsidP="0038172E">
      <w:pPr>
        <w:rPr>
          <w:rtl/>
          <w:lang w:eastAsia="he-IL"/>
        </w:rPr>
      </w:pPr>
      <w:bookmarkStart w:id="1509" w:name="_ETM_Q1_4525069"/>
      <w:bookmarkStart w:id="1510" w:name="_ETM_Q1_4525103"/>
      <w:bookmarkEnd w:id="1509"/>
      <w:bookmarkEnd w:id="1510"/>
    </w:p>
    <w:p w14:paraId="129A14C1" w14:textId="5D83A07F" w:rsidR="0038172E" w:rsidRDefault="0038172E" w:rsidP="0038172E">
      <w:pPr>
        <w:pStyle w:val="a4"/>
        <w:keepNext/>
        <w:rPr>
          <w:rtl/>
        </w:rPr>
      </w:pPr>
      <w:bookmarkStart w:id="1511" w:name="ET_speaker_נעמה_מנחמי_197"/>
      <w:r w:rsidRPr="0038172E">
        <w:rPr>
          <w:rStyle w:val="TagStyle"/>
          <w:rtl/>
        </w:rPr>
        <w:t xml:space="preserve"> &lt;&lt; דובר &gt;&gt; </w:t>
      </w:r>
      <w:r>
        <w:rPr>
          <w:rtl/>
        </w:rPr>
        <w:t>נעמה מנחמי:</w:t>
      </w:r>
      <w:r w:rsidRPr="0038172E">
        <w:rPr>
          <w:rStyle w:val="TagStyle"/>
          <w:rtl/>
        </w:rPr>
        <w:t xml:space="preserve"> &lt;&lt; דובר &gt;&gt;</w:t>
      </w:r>
      <w:r w:rsidR="00D217A7">
        <w:rPr>
          <w:rtl/>
        </w:rPr>
        <w:t xml:space="preserve"> </w:t>
      </w:r>
      <w:bookmarkEnd w:id="1511"/>
    </w:p>
    <w:p w14:paraId="39BC8B9E" w14:textId="77777777" w:rsidR="0038172E" w:rsidRDefault="0038172E" w:rsidP="0038172E">
      <w:pPr>
        <w:pStyle w:val="KeepWithNext"/>
        <w:rPr>
          <w:rtl/>
          <w:lang w:eastAsia="he-IL"/>
        </w:rPr>
      </w:pPr>
    </w:p>
    <w:p w14:paraId="60E53389" w14:textId="58D42009" w:rsidR="003817FB" w:rsidRDefault="003817FB" w:rsidP="003817FB">
      <w:pPr>
        <w:rPr>
          <w:rtl/>
          <w:lang w:eastAsia="he-IL"/>
        </w:rPr>
      </w:pPr>
      <w:bookmarkStart w:id="1512" w:name="_ETM_Q1_4528972"/>
      <w:bookmarkStart w:id="1513" w:name="_ETM_Q1_4528987"/>
      <w:bookmarkEnd w:id="1512"/>
      <w:bookmarkEnd w:id="1513"/>
      <w:r>
        <w:rPr>
          <w:rFonts w:hint="cs"/>
          <w:rtl/>
          <w:lang w:eastAsia="he-IL"/>
        </w:rPr>
        <w:t>23כג</w:t>
      </w:r>
      <w:r>
        <w:rPr>
          <w:rtl/>
          <w:lang w:eastAsia="he-IL"/>
        </w:rPr>
        <w:tab/>
      </w:r>
      <w:r>
        <w:rPr>
          <w:rFonts w:hint="cs"/>
          <w:rtl/>
          <w:lang w:eastAsia="he-IL"/>
        </w:rPr>
        <w:t>עיצום כספי</w:t>
      </w:r>
    </w:p>
    <w:p w14:paraId="4859E3EB" w14:textId="77777777" w:rsidR="003817FB" w:rsidRDefault="003817FB" w:rsidP="003817FB">
      <w:pPr>
        <w:rPr>
          <w:rtl/>
          <w:lang w:eastAsia="he-IL"/>
        </w:rPr>
      </w:pPr>
    </w:p>
    <w:p w14:paraId="243E882F" w14:textId="7B4478D2" w:rsidR="003817FB" w:rsidRDefault="003817FB" w:rsidP="003817FB">
      <w:pPr>
        <w:pStyle w:val="afe"/>
        <w:numPr>
          <w:ilvl w:val="0"/>
          <w:numId w:val="5"/>
        </w:numPr>
        <w:rPr>
          <w:rtl/>
          <w:lang w:eastAsia="he-IL"/>
        </w:rPr>
      </w:pPr>
      <w:r>
        <w:rPr>
          <w:rFonts w:hint="cs"/>
          <w:rtl/>
          <w:lang w:eastAsia="he-IL"/>
        </w:rPr>
        <w:t xml:space="preserve">בסעיף זה </w:t>
      </w:r>
      <w:r>
        <w:rPr>
          <w:rtl/>
          <w:lang w:eastAsia="he-IL"/>
        </w:rPr>
        <w:t>–</w:t>
      </w:r>
    </w:p>
    <w:p w14:paraId="40E26514" w14:textId="77777777" w:rsidR="003817FB" w:rsidRDefault="003817FB" w:rsidP="003817FB">
      <w:pPr>
        <w:rPr>
          <w:rtl/>
          <w:lang w:eastAsia="he-IL"/>
        </w:rPr>
      </w:pPr>
    </w:p>
    <w:p w14:paraId="7FDC4C60" w14:textId="6377EAA6" w:rsidR="003817FB" w:rsidRDefault="003817FB" w:rsidP="003817FB">
      <w:pPr>
        <w:ind w:left="1080"/>
        <w:rPr>
          <w:rtl/>
          <w:lang w:eastAsia="he-IL"/>
        </w:rPr>
      </w:pPr>
      <w:r>
        <w:rPr>
          <w:rFonts w:hint="cs"/>
          <w:rtl/>
          <w:lang w:eastAsia="he-IL"/>
        </w:rPr>
        <w:t xml:space="preserve">"מידע רגיל" </w:t>
      </w:r>
      <w:r>
        <w:rPr>
          <w:rtl/>
          <w:lang w:eastAsia="he-IL"/>
        </w:rPr>
        <w:t>–</w:t>
      </w:r>
      <w:r>
        <w:rPr>
          <w:rFonts w:hint="cs"/>
          <w:rtl/>
          <w:lang w:eastAsia="he-IL"/>
        </w:rPr>
        <w:t xml:space="preserve"> מידע שאינו מידע בעל רגישות מיוחדת</w:t>
      </w:r>
    </w:p>
    <w:p w14:paraId="60E4A6CE" w14:textId="77777777" w:rsidR="003817FB" w:rsidRDefault="003817FB" w:rsidP="003817FB">
      <w:pPr>
        <w:ind w:left="1080"/>
        <w:rPr>
          <w:rtl/>
          <w:lang w:eastAsia="he-IL"/>
        </w:rPr>
      </w:pPr>
    </w:p>
    <w:p w14:paraId="367229BB" w14:textId="06D4B40C" w:rsidR="003817FB" w:rsidRDefault="003817FB" w:rsidP="003817FB">
      <w:pPr>
        <w:ind w:left="1080"/>
        <w:rPr>
          <w:rtl/>
          <w:lang w:eastAsia="he-IL"/>
        </w:rPr>
      </w:pPr>
      <w:r>
        <w:rPr>
          <w:rFonts w:hint="cs"/>
          <w:rtl/>
          <w:lang w:eastAsia="he-IL"/>
        </w:rPr>
        <w:t xml:space="preserve">"הסכום הבסיסי" </w:t>
      </w:r>
      <w:r>
        <w:rPr>
          <w:rtl/>
          <w:lang w:eastAsia="he-IL"/>
        </w:rPr>
        <w:t>–</w:t>
      </w:r>
      <w:r>
        <w:rPr>
          <w:rFonts w:hint="cs"/>
          <w:rtl/>
          <w:lang w:eastAsia="he-IL"/>
        </w:rPr>
        <w:t xml:space="preserve"> סכום </w:t>
      </w:r>
      <w:bookmarkStart w:id="1514" w:name="_ETM_Q1_4494171"/>
      <w:bookmarkEnd w:id="1514"/>
      <w:r>
        <w:rPr>
          <w:rFonts w:hint="cs"/>
          <w:rtl/>
          <w:lang w:eastAsia="he-IL"/>
        </w:rPr>
        <w:t>כמפורט להלן, לפי העניין:</w:t>
      </w:r>
    </w:p>
    <w:p w14:paraId="4824DAEE" w14:textId="77777777" w:rsidR="003817FB" w:rsidRDefault="003817FB" w:rsidP="003817FB">
      <w:pPr>
        <w:ind w:left="1080"/>
        <w:rPr>
          <w:rtl/>
          <w:lang w:eastAsia="he-IL"/>
        </w:rPr>
      </w:pPr>
      <w:bookmarkStart w:id="1515" w:name="_ETM_Q1_4491432"/>
      <w:bookmarkStart w:id="1516" w:name="_ETM_Q1_4491463"/>
      <w:bookmarkEnd w:id="1515"/>
      <w:bookmarkEnd w:id="1516"/>
    </w:p>
    <w:p w14:paraId="31989DF8" w14:textId="6FAC0AC7" w:rsidR="003817FB" w:rsidRDefault="003817FB" w:rsidP="003817FB">
      <w:pPr>
        <w:pStyle w:val="afe"/>
        <w:numPr>
          <w:ilvl w:val="0"/>
          <w:numId w:val="6"/>
        </w:numPr>
        <w:rPr>
          <w:lang w:eastAsia="he-IL"/>
        </w:rPr>
      </w:pPr>
      <w:bookmarkStart w:id="1517" w:name="_ETM_Q1_4492009"/>
      <w:bookmarkStart w:id="1518" w:name="_ETM_Q1_4492040"/>
      <w:bookmarkEnd w:id="1517"/>
      <w:bookmarkEnd w:id="1518"/>
      <w:r>
        <w:rPr>
          <w:rFonts w:hint="cs"/>
          <w:rtl/>
          <w:lang w:eastAsia="he-IL"/>
        </w:rPr>
        <w:t xml:space="preserve">לעניין הפרה בקשר למאגר מידע הכולל מידע על מספר אנשים שאינו עולה על 1,000 שיש בו רק מידע רגיל </w:t>
      </w:r>
      <w:r>
        <w:rPr>
          <w:rtl/>
          <w:lang w:eastAsia="he-IL"/>
        </w:rPr>
        <w:t>–</w:t>
      </w:r>
      <w:r>
        <w:rPr>
          <w:rFonts w:hint="cs"/>
          <w:rtl/>
          <w:lang w:eastAsia="he-IL"/>
        </w:rPr>
        <w:t xml:space="preserve"> 5,000 שקלים חדשים. ואם יש בו גם מידע בעל רגישות מיוחדת </w:t>
      </w:r>
      <w:r>
        <w:rPr>
          <w:rtl/>
          <w:lang w:eastAsia="he-IL"/>
        </w:rPr>
        <w:t>–</w:t>
      </w:r>
      <w:r>
        <w:rPr>
          <w:rFonts w:hint="cs"/>
          <w:rtl/>
          <w:lang w:eastAsia="he-IL"/>
        </w:rPr>
        <w:t xml:space="preserve"> 20,000 שקלים חדשים.</w:t>
      </w:r>
    </w:p>
    <w:p w14:paraId="7B41CA09" w14:textId="77777777" w:rsidR="003817FB" w:rsidRDefault="003817FB" w:rsidP="003817FB">
      <w:pPr>
        <w:rPr>
          <w:rtl/>
          <w:lang w:eastAsia="he-IL"/>
        </w:rPr>
      </w:pPr>
    </w:p>
    <w:p w14:paraId="096D6FCD" w14:textId="78649ED5" w:rsidR="003817FB" w:rsidRDefault="003817FB" w:rsidP="003817FB">
      <w:pPr>
        <w:pStyle w:val="afe"/>
        <w:numPr>
          <w:ilvl w:val="0"/>
          <w:numId w:val="6"/>
        </w:numPr>
        <w:rPr>
          <w:lang w:eastAsia="he-IL"/>
        </w:rPr>
      </w:pPr>
      <w:r>
        <w:rPr>
          <w:rFonts w:hint="cs"/>
          <w:rtl/>
          <w:lang w:eastAsia="he-IL"/>
        </w:rPr>
        <w:t xml:space="preserve">לעניין הפרה בקשר למאגר מידע הכולל מידע על מספר אנשים העולה על 1,000 ואינו עולה על 10,000 שיש בו רק מידע רגיל </w:t>
      </w:r>
      <w:r>
        <w:rPr>
          <w:rtl/>
          <w:lang w:eastAsia="he-IL"/>
        </w:rPr>
        <w:t>–</w:t>
      </w:r>
      <w:r>
        <w:rPr>
          <w:rFonts w:hint="cs"/>
          <w:rtl/>
          <w:lang w:eastAsia="he-IL"/>
        </w:rPr>
        <w:t xml:space="preserve"> 20,000 שקלים חדשים. ואם יש בו גם מידע בעל רגישות מיוחדת </w:t>
      </w:r>
      <w:r>
        <w:rPr>
          <w:rtl/>
          <w:lang w:eastAsia="he-IL"/>
        </w:rPr>
        <w:t>–</w:t>
      </w:r>
      <w:r>
        <w:rPr>
          <w:rFonts w:hint="cs"/>
          <w:rtl/>
          <w:lang w:eastAsia="he-IL"/>
        </w:rPr>
        <w:t xml:space="preserve"> 80,000 שקלים חדשים</w:t>
      </w:r>
      <w:r w:rsidR="0038172E">
        <w:rPr>
          <w:rFonts w:hint="cs"/>
          <w:rtl/>
          <w:lang w:eastAsia="he-IL"/>
        </w:rPr>
        <w:t>.</w:t>
      </w:r>
    </w:p>
    <w:p w14:paraId="36F4F20D" w14:textId="77777777" w:rsidR="0038172E" w:rsidRDefault="0038172E" w:rsidP="0038172E">
      <w:pPr>
        <w:pStyle w:val="afe"/>
        <w:rPr>
          <w:rtl/>
          <w:lang w:eastAsia="he-IL"/>
        </w:rPr>
      </w:pPr>
    </w:p>
    <w:p w14:paraId="3CC043C7" w14:textId="0CCAAA50" w:rsidR="0038172E" w:rsidRDefault="0038172E" w:rsidP="003817FB">
      <w:pPr>
        <w:pStyle w:val="afe"/>
        <w:numPr>
          <w:ilvl w:val="0"/>
          <w:numId w:val="6"/>
        </w:numPr>
        <w:rPr>
          <w:lang w:eastAsia="he-IL"/>
        </w:rPr>
      </w:pPr>
      <w:bookmarkStart w:id="1519" w:name="_ETM_Q1_4540725"/>
      <w:bookmarkStart w:id="1520" w:name="_ETM_Q1_4540773"/>
      <w:bookmarkEnd w:id="1519"/>
      <w:bookmarkEnd w:id="1520"/>
      <w:r>
        <w:rPr>
          <w:rFonts w:hint="cs"/>
          <w:rtl/>
          <w:lang w:eastAsia="he-IL"/>
        </w:rPr>
        <w:t xml:space="preserve">לעניין הפרה בקשר למאגר מידע הכולל מידע על מספר אנשים העולה על 10,000 ואינו עולה על 100,000 שיש בו רק מידע רגיל </w:t>
      </w:r>
      <w:r>
        <w:rPr>
          <w:rtl/>
          <w:lang w:eastAsia="he-IL"/>
        </w:rPr>
        <w:t>–</w:t>
      </w:r>
      <w:r>
        <w:rPr>
          <w:rFonts w:hint="cs"/>
          <w:rtl/>
          <w:lang w:eastAsia="he-IL"/>
        </w:rPr>
        <w:t xml:space="preserve"> 40,000 שקלים חדשים., ואם יש בו גם מידע בעל רגישות ממיוחדת </w:t>
      </w:r>
      <w:r>
        <w:rPr>
          <w:rtl/>
          <w:lang w:eastAsia="he-IL"/>
        </w:rPr>
        <w:t>–</w:t>
      </w:r>
      <w:r>
        <w:rPr>
          <w:rFonts w:hint="cs"/>
          <w:rtl/>
          <w:lang w:eastAsia="he-IL"/>
        </w:rPr>
        <w:t xml:space="preserve"> 160,000 שקלים חדשים.</w:t>
      </w:r>
    </w:p>
    <w:p w14:paraId="1817341C" w14:textId="77777777" w:rsidR="0038172E" w:rsidRDefault="0038172E" w:rsidP="0038172E">
      <w:pPr>
        <w:pStyle w:val="afe"/>
        <w:rPr>
          <w:rtl/>
          <w:lang w:eastAsia="he-IL"/>
        </w:rPr>
      </w:pPr>
    </w:p>
    <w:p w14:paraId="2517AB66" w14:textId="5EA33E2E" w:rsidR="0038172E" w:rsidRDefault="0038172E" w:rsidP="003817FB">
      <w:pPr>
        <w:pStyle w:val="afe"/>
        <w:numPr>
          <w:ilvl w:val="0"/>
          <w:numId w:val="6"/>
        </w:numPr>
        <w:rPr>
          <w:lang w:eastAsia="he-IL"/>
        </w:rPr>
      </w:pPr>
      <w:r>
        <w:rPr>
          <w:rFonts w:hint="cs"/>
          <w:rtl/>
          <w:lang w:eastAsia="he-IL"/>
        </w:rPr>
        <w:t xml:space="preserve">לעניין הפרה בקשר למאגר מידע הכולל מידע על מספר אנשים העולה על 100,000 ואינו עולה על 1,000,000 שיש בו רק מידע רגיל </w:t>
      </w:r>
      <w:r>
        <w:rPr>
          <w:rtl/>
          <w:lang w:eastAsia="he-IL"/>
        </w:rPr>
        <w:t>–</w:t>
      </w:r>
      <w:r>
        <w:rPr>
          <w:rFonts w:hint="cs"/>
          <w:rtl/>
          <w:lang w:eastAsia="he-IL"/>
        </w:rPr>
        <w:t xml:space="preserve"> 150,000 שקלים חדשים. ואם יש בו גם מידע בעל רגישות מיוחדת </w:t>
      </w:r>
      <w:r>
        <w:rPr>
          <w:rtl/>
          <w:lang w:eastAsia="he-IL"/>
        </w:rPr>
        <w:t>–</w:t>
      </w:r>
      <w:r>
        <w:rPr>
          <w:rFonts w:hint="cs"/>
          <w:rtl/>
          <w:lang w:eastAsia="he-IL"/>
        </w:rPr>
        <w:t xml:space="preserve"> 600,000 שקלים חדשים.</w:t>
      </w:r>
    </w:p>
    <w:p w14:paraId="4E8636BB" w14:textId="77777777" w:rsidR="0038172E" w:rsidRDefault="0038172E" w:rsidP="0038172E">
      <w:pPr>
        <w:pStyle w:val="afe"/>
        <w:rPr>
          <w:rtl/>
          <w:lang w:eastAsia="he-IL"/>
        </w:rPr>
      </w:pPr>
    </w:p>
    <w:p w14:paraId="71225E3D" w14:textId="6F80D60A" w:rsidR="0038172E" w:rsidRDefault="0038172E" w:rsidP="003817FB">
      <w:pPr>
        <w:pStyle w:val="afe"/>
        <w:numPr>
          <w:ilvl w:val="0"/>
          <w:numId w:val="6"/>
        </w:numPr>
        <w:rPr>
          <w:rtl/>
          <w:lang w:eastAsia="he-IL"/>
        </w:rPr>
      </w:pPr>
      <w:r>
        <w:rPr>
          <w:rFonts w:hint="cs"/>
          <w:rtl/>
          <w:lang w:eastAsia="he-IL"/>
        </w:rPr>
        <w:t xml:space="preserve">לעניין הפרה בקשר למאגר מידע שיש בו מידע על מספר אנשים העולה על 1,000,000 שיש בו רק מידע רגיל </w:t>
      </w:r>
      <w:r>
        <w:rPr>
          <w:rtl/>
          <w:lang w:eastAsia="he-IL"/>
        </w:rPr>
        <w:t>–</w:t>
      </w:r>
      <w:r>
        <w:rPr>
          <w:rFonts w:hint="cs"/>
          <w:rtl/>
          <w:lang w:eastAsia="he-IL"/>
        </w:rPr>
        <w:t xml:space="preserve"> 250,000 שקלים חדשים. ואם יש בו גם מידע בעל רגישות מיוחדת </w:t>
      </w:r>
      <w:r>
        <w:rPr>
          <w:rtl/>
          <w:lang w:eastAsia="he-IL"/>
        </w:rPr>
        <w:t>–</w:t>
      </w:r>
      <w:r>
        <w:rPr>
          <w:rFonts w:hint="cs"/>
          <w:rtl/>
          <w:lang w:eastAsia="he-IL"/>
        </w:rPr>
        <w:t xml:space="preserve"> 1,000,000 שקלים חדשים.</w:t>
      </w:r>
    </w:p>
    <w:p w14:paraId="6A46C82F" w14:textId="77777777" w:rsidR="0038172E" w:rsidRDefault="0038172E" w:rsidP="003817FB">
      <w:pPr>
        <w:ind w:left="1080"/>
        <w:rPr>
          <w:rtl/>
          <w:lang w:eastAsia="he-IL"/>
        </w:rPr>
      </w:pPr>
      <w:bookmarkStart w:id="1521" w:name="_ETM_Q1_4491800"/>
      <w:bookmarkStart w:id="1522" w:name="_ETM_Q1_4491831"/>
      <w:bookmarkStart w:id="1523" w:name="_ETM_Q1_4594778"/>
      <w:bookmarkEnd w:id="1521"/>
      <w:bookmarkEnd w:id="1522"/>
      <w:bookmarkEnd w:id="1523"/>
    </w:p>
    <w:p w14:paraId="54E0AC1D" w14:textId="2A71E7D2" w:rsidR="0038172E" w:rsidRDefault="0038172E" w:rsidP="0038172E">
      <w:pPr>
        <w:pStyle w:val="af6"/>
        <w:keepNext/>
        <w:rPr>
          <w:rtl/>
        </w:rPr>
      </w:pPr>
      <w:bookmarkStart w:id="1524" w:name="ET_yor_6157_198"/>
      <w:r w:rsidRPr="0038172E">
        <w:rPr>
          <w:rStyle w:val="TagStyle"/>
          <w:rtl/>
        </w:rPr>
        <w:t xml:space="preserve"> &lt;&lt; יור &gt;&gt; </w:t>
      </w:r>
      <w:r>
        <w:rPr>
          <w:rtl/>
        </w:rPr>
        <w:t>היו"ר שמחה רוטמן:</w:t>
      </w:r>
      <w:r w:rsidRPr="0038172E">
        <w:rPr>
          <w:rStyle w:val="TagStyle"/>
          <w:rtl/>
        </w:rPr>
        <w:t xml:space="preserve"> &lt;&lt; יור &gt;&gt;</w:t>
      </w:r>
      <w:r w:rsidR="00D217A7">
        <w:rPr>
          <w:rtl/>
        </w:rPr>
        <w:t xml:space="preserve"> </w:t>
      </w:r>
      <w:bookmarkEnd w:id="1524"/>
    </w:p>
    <w:p w14:paraId="194C901C" w14:textId="77777777" w:rsidR="0038172E" w:rsidRDefault="0038172E" w:rsidP="0038172E">
      <w:pPr>
        <w:pStyle w:val="KeepWithNext"/>
        <w:rPr>
          <w:rtl/>
          <w:lang w:eastAsia="he-IL"/>
        </w:rPr>
      </w:pPr>
    </w:p>
    <w:p w14:paraId="0FD34831" w14:textId="4DE7B699" w:rsidR="00FF2D25" w:rsidRDefault="0038172E" w:rsidP="0038172E">
      <w:pPr>
        <w:rPr>
          <w:rtl/>
          <w:lang w:eastAsia="he-IL"/>
        </w:rPr>
      </w:pPr>
      <w:bookmarkStart w:id="1525" w:name="_ETM_Q1_4594994"/>
      <w:bookmarkStart w:id="1526" w:name="_ETM_Q1_4595027"/>
      <w:bookmarkEnd w:id="1525"/>
      <w:bookmarkEnd w:id="1526"/>
      <w:r>
        <w:rPr>
          <w:rFonts w:hint="cs"/>
          <w:rtl/>
          <w:lang w:eastAsia="he-IL"/>
        </w:rPr>
        <w:t>שוב תודה לנעמה ולצוות המשפטי על</w:t>
      </w:r>
      <w:r w:rsidR="009A54A5">
        <w:rPr>
          <w:rFonts w:hint="cs"/>
          <w:rtl/>
          <w:lang w:eastAsia="he-IL"/>
        </w:rPr>
        <w:t xml:space="preserve"> </w:t>
      </w:r>
      <w:r>
        <w:rPr>
          <w:rFonts w:hint="cs"/>
          <w:rtl/>
          <w:lang w:eastAsia="he-IL"/>
        </w:rPr>
        <w:t>מסמכי ההכנה. בשאלות לדיון יש כמה נקודות</w:t>
      </w:r>
      <w:r w:rsidR="009A54A5">
        <w:rPr>
          <w:rFonts w:hint="cs"/>
          <w:rtl/>
          <w:lang w:eastAsia="he-IL"/>
        </w:rPr>
        <w:t xml:space="preserve"> </w:t>
      </w:r>
      <w:r>
        <w:rPr>
          <w:rFonts w:hint="cs"/>
          <w:rtl/>
          <w:lang w:eastAsia="he-IL"/>
        </w:rPr>
        <w:t xml:space="preserve">כמה נקודות שהטרידו </w:t>
      </w:r>
      <w:bookmarkStart w:id="1527" w:name="_ETM_Q1_4619421"/>
      <w:bookmarkEnd w:id="1527"/>
      <w:r>
        <w:rPr>
          <w:rFonts w:hint="cs"/>
          <w:rtl/>
          <w:lang w:eastAsia="he-IL"/>
        </w:rPr>
        <w:t>אותי, אפילו ברמת הבהירות הבסיסית.</w:t>
      </w:r>
      <w:r w:rsidR="009A54A5">
        <w:rPr>
          <w:rFonts w:hint="cs"/>
          <w:rtl/>
          <w:lang w:eastAsia="he-IL"/>
        </w:rPr>
        <w:t xml:space="preserve"> </w:t>
      </w:r>
      <w:r>
        <w:rPr>
          <w:rFonts w:hint="cs"/>
          <w:rtl/>
          <w:lang w:eastAsia="he-IL"/>
        </w:rPr>
        <w:t xml:space="preserve">אני לא יודע לגבי מדרגות נוספות, היכן שלא נעביר את הקו </w:t>
      </w:r>
      <w:bookmarkStart w:id="1528" w:name="_ETM_Q1_4633137"/>
      <w:bookmarkEnd w:id="1528"/>
      <w:r>
        <w:rPr>
          <w:rtl/>
          <w:lang w:eastAsia="he-IL"/>
        </w:rPr>
        <w:t>–</w:t>
      </w:r>
      <w:r>
        <w:rPr>
          <w:rFonts w:hint="cs"/>
          <w:rtl/>
          <w:lang w:eastAsia="he-IL"/>
        </w:rPr>
        <w:t xml:space="preserve"> נעביר את הקו, אבל האם המידע בעל הרגישות </w:t>
      </w:r>
      <w:bookmarkStart w:id="1529" w:name="_ETM_Q1_4641553"/>
      <w:bookmarkEnd w:id="1529"/>
      <w:r>
        <w:rPr>
          <w:rFonts w:hint="cs"/>
          <w:rtl/>
          <w:lang w:eastAsia="he-IL"/>
        </w:rPr>
        <w:t>המיוחדת צריך להיות על כלל נושאי המידע.</w:t>
      </w:r>
    </w:p>
    <w:p w14:paraId="0BA2A141" w14:textId="77777777" w:rsidR="00FF2D25" w:rsidRDefault="00FF2D25" w:rsidP="0038172E">
      <w:pPr>
        <w:rPr>
          <w:rtl/>
          <w:lang w:eastAsia="he-IL"/>
        </w:rPr>
      </w:pPr>
      <w:bookmarkStart w:id="1530" w:name="_ETM_Q1_4697157"/>
      <w:bookmarkStart w:id="1531" w:name="_ETM_Q1_4697204"/>
      <w:bookmarkEnd w:id="1530"/>
      <w:bookmarkEnd w:id="1531"/>
    </w:p>
    <w:p w14:paraId="4538588A" w14:textId="51DDF1D5" w:rsidR="0038172E" w:rsidRDefault="0038172E" w:rsidP="0038172E">
      <w:pPr>
        <w:rPr>
          <w:rtl/>
          <w:lang w:eastAsia="he-IL"/>
        </w:rPr>
      </w:pPr>
      <w:bookmarkStart w:id="1532" w:name="_ETM_Q1_4697292"/>
      <w:bookmarkStart w:id="1533" w:name="_ETM_Q1_4697325"/>
      <w:bookmarkEnd w:id="1532"/>
      <w:bookmarkEnd w:id="1533"/>
      <w:r>
        <w:rPr>
          <w:rFonts w:hint="cs"/>
          <w:rtl/>
          <w:lang w:eastAsia="he-IL"/>
        </w:rPr>
        <w:t xml:space="preserve">אני חוזר </w:t>
      </w:r>
      <w:bookmarkStart w:id="1534" w:name="_ETM_Q1_4645530"/>
      <w:bookmarkEnd w:id="1534"/>
      <w:r>
        <w:rPr>
          <w:rFonts w:hint="cs"/>
          <w:rtl/>
          <w:lang w:eastAsia="he-IL"/>
        </w:rPr>
        <w:t xml:space="preserve">לרגע לדיון שעשינו למשל על מפלגות. בא בן אדם </w:t>
      </w:r>
      <w:bookmarkStart w:id="1535" w:name="_ETM_Q1_4648569"/>
      <w:bookmarkEnd w:id="1535"/>
      <w:r>
        <w:rPr>
          <w:rFonts w:hint="cs"/>
          <w:rtl/>
          <w:lang w:eastAsia="he-IL"/>
        </w:rPr>
        <w:t xml:space="preserve">וקיבל את פנקס הבוחרים ופנקס הבוחרים הוא מידע ככל הנראה </w:t>
      </w:r>
      <w:bookmarkStart w:id="1536" w:name="_ETM_Q1_4650831"/>
      <w:bookmarkEnd w:id="1536"/>
      <w:r>
        <w:rPr>
          <w:rFonts w:hint="cs"/>
          <w:rtl/>
          <w:lang w:eastAsia="he-IL"/>
        </w:rPr>
        <w:t xml:space="preserve">בעל רגישות מיוחדת. שם חלק מהדברים </w:t>
      </w:r>
      <w:bookmarkStart w:id="1537" w:name="_ETM_Q1_4654404"/>
      <w:bookmarkEnd w:id="1537"/>
      <w:r>
        <w:rPr>
          <w:rFonts w:hint="cs"/>
          <w:rtl/>
          <w:lang w:eastAsia="he-IL"/>
        </w:rPr>
        <w:t>עם רגישות מיוחדת וחלק</w:t>
      </w:r>
      <w:r w:rsidR="009A54A5">
        <w:rPr>
          <w:rFonts w:hint="cs"/>
          <w:rtl/>
          <w:lang w:eastAsia="he-IL"/>
        </w:rPr>
        <w:t xml:space="preserve"> </w:t>
      </w:r>
      <w:r>
        <w:rPr>
          <w:rFonts w:hint="cs"/>
          <w:rtl/>
          <w:lang w:eastAsia="he-IL"/>
        </w:rPr>
        <w:t>מהדברים לא.</w:t>
      </w:r>
      <w:r w:rsidR="009A54A5">
        <w:rPr>
          <w:rFonts w:hint="cs"/>
          <w:rtl/>
          <w:lang w:eastAsia="he-IL"/>
        </w:rPr>
        <w:t xml:space="preserve"> </w:t>
      </w:r>
      <w:r>
        <w:rPr>
          <w:rFonts w:hint="cs"/>
          <w:rtl/>
          <w:lang w:eastAsia="he-IL"/>
        </w:rPr>
        <w:t xml:space="preserve">בשנייה שהוא מתחיל </w:t>
      </w:r>
      <w:bookmarkStart w:id="1538" w:name="_ETM_Q1_4660187"/>
      <w:bookmarkEnd w:id="1538"/>
      <w:r>
        <w:rPr>
          <w:rFonts w:hint="cs"/>
          <w:rtl/>
          <w:lang w:eastAsia="he-IL"/>
        </w:rPr>
        <w:t xml:space="preserve">לטייב את המאגר באלקטור, אין כבר שאלה כי הוא התחיל לטייב את המאגר. היו כאן דיונים </w:t>
      </w:r>
      <w:bookmarkStart w:id="1539" w:name="_ETM_Q1_4664006"/>
      <w:bookmarkEnd w:id="1539"/>
      <w:r>
        <w:rPr>
          <w:rFonts w:hint="cs"/>
          <w:rtl/>
          <w:lang w:eastAsia="he-IL"/>
        </w:rPr>
        <w:t xml:space="preserve">על רגישות מיוחדת שבמקרים מסוימים </w:t>
      </w:r>
      <w:bookmarkStart w:id="1540" w:name="_ETM_Q1_4671268"/>
      <w:bookmarkEnd w:id="1540"/>
      <w:r>
        <w:rPr>
          <w:rFonts w:hint="cs"/>
          <w:rtl/>
          <w:lang w:eastAsia="he-IL"/>
        </w:rPr>
        <w:t xml:space="preserve">עם מידע נוסף יכול להוות וכולי וכולי אבל לפני שהתחלתי </w:t>
      </w:r>
      <w:bookmarkStart w:id="1541" w:name="_ETM_Q1_4675500"/>
      <w:bookmarkEnd w:id="1541"/>
      <w:r>
        <w:rPr>
          <w:rFonts w:hint="cs"/>
          <w:rtl/>
          <w:lang w:eastAsia="he-IL"/>
        </w:rPr>
        <w:t xml:space="preserve">לטייב את המאגר </w:t>
      </w:r>
      <w:r>
        <w:rPr>
          <w:rtl/>
          <w:lang w:eastAsia="he-IL"/>
        </w:rPr>
        <w:t>–</w:t>
      </w:r>
      <w:r>
        <w:rPr>
          <w:rFonts w:hint="cs"/>
          <w:rtl/>
          <w:lang w:eastAsia="he-IL"/>
        </w:rPr>
        <w:t xml:space="preserve"> הוא הפך להיו</w:t>
      </w:r>
      <w:bookmarkStart w:id="1542" w:name="_ETM_Q1_4678374"/>
      <w:bookmarkEnd w:id="1542"/>
      <w:r>
        <w:rPr>
          <w:rFonts w:hint="cs"/>
          <w:rtl/>
          <w:lang w:eastAsia="he-IL"/>
        </w:rPr>
        <w:t>ת מידע בעל רגישות מיוחדת. שוחחתי עם פלוני אלמוני ביום זה וזה והוא</w:t>
      </w:r>
      <w:r w:rsidR="00D217A7">
        <w:rPr>
          <w:rFonts w:hint="cs"/>
          <w:rtl/>
          <w:lang w:eastAsia="he-IL"/>
        </w:rPr>
        <w:t xml:space="preserve"> </w:t>
      </w:r>
      <w:r>
        <w:rPr>
          <w:rFonts w:hint="cs"/>
          <w:rtl/>
          <w:lang w:eastAsia="he-IL"/>
        </w:rPr>
        <w:t xml:space="preserve">אמר לי </w:t>
      </w:r>
      <w:bookmarkStart w:id="1543" w:name="_ETM_Q1_4681940"/>
      <w:bookmarkEnd w:id="1543"/>
      <w:r>
        <w:rPr>
          <w:rFonts w:hint="cs"/>
          <w:rtl/>
          <w:lang w:eastAsia="he-IL"/>
        </w:rPr>
        <w:t xml:space="preserve">שהוא ענה לסקר שהוא הולך להצביע למפלגה מסוימת. עכשיו </w:t>
      </w:r>
      <w:bookmarkStart w:id="1544" w:name="_ETM_Q1_4687993"/>
      <w:bookmarkEnd w:id="1544"/>
      <w:r>
        <w:rPr>
          <w:rFonts w:hint="cs"/>
          <w:rtl/>
          <w:lang w:eastAsia="he-IL"/>
        </w:rPr>
        <w:t xml:space="preserve">זה כבר הפך להיות מידע הארדקור רגישות מיוחדת. המאגר </w:t>
      </w:r>
      <w:bookmarkStart w:id="1545" w:name="_ETM_Q1_4691560"/>
      <w:bookmarkEnd w:id="1545"/>
      <w:r>
        <w:rPr>
          <w:rFonts w:hint="cs"/>
          <w:rtl/>
          <w:lang w:eastAsia="he-IL"/>
        </w:rPr>
        <w:t xml:space="preserve">עצמו הוא מאגר על שישה מיליון, חמישה מיליון, ארבעה </w:t>
      </w:r>
      <w:bookmarkStart w:id="1546" w:name="_ETM_Q1_4694962"/>
      <w:bookmarkEnd w:id="1546"/>
      <w:r>
        <w:rPr>
          <w:rFonts w:hint="cs"/>
          <w:rtl/>
          <w:lang w:eastAsia="he-IL"/>
        </w:rPr>
        <w:t>וחצי מיליון בעלי זכות</w:t>
      </w:r>
      <w:r w:rsidR="009A54A5">
        <w:rPr>
          <w:rFonts w:hint="cs"/>
          <w:rtl/>
          <w:lang w:eastAsia="he-IL"/>
        </w:rPr>
        <w:t xml:space="preserve"> </w:t>
      </w:r>
      <w:r>
        <w:rPr>
          <w:rFonts w:hint="cs"/>
          <w:rtl/>
          <w:lang w:eastAsia="he-IL"/>
        </w:rPr>
        <w:t xml:space="preserve">בחירה. מהבחינה </w:t>
      </w:r>
      <w:bookmarkStart w:id="1547" w:name="_ETM_Q1_4695671"/>
      <w:bookmarkEnd w:id="1547"/>
      <w:r>
        <w:rPr>
          <w:rFonts w:hint="cs"/>
          <w:rtl/>
          <w:lang w:eastAsia="he-IL"/>
        </w:rPr>
        <w:t>הזאת הוא נכנס</w:t>
      </w:r>
      <w:r w:rsidR="009A54A5">
        <w:rPr>
          <w:rFonts w:hint="cs"/>
          <w:rtl/>
          <w:lang w:eastAsia="he-IL"/>
        </w:rPr>
        <w:t xml:space="preserve"> </w:t>
      </w:r>
      <w:r w:rsidR="00FF2D25">
        <w:rPr>
          <w:rFonts w:hint="cs"/>
          <w:rtl/>
          <w:lang w:eastAsia="he-IL"/>
        </w:rPr>
        <w:t xml:space="preserve">לרובריקה הגבוהה אבל אני, מה לעשות, מוגבל ביכולותיי והתקשרתי רק ל-300 אנשים. </w:t>
      </w:r>
      <w:bookmarkStart w:id="1548" w:name="_ETM_Q1_4708065"/>
      <w:bookmarkEnd w:id="1548"/>
      <w:r w:rsidR="00FF2D25">
        <w:rPr>
          <w:rFonts w:hint="cs"/>
          <w:rtl/>
          <w:lang w:eastAsia="he-IL"/>
        </w:rPr>
        <w:t>אם כן, הרגישות המיוחדת על המידע היא על 300 אנשים.</w:t>
      </w:r>
      <w:bookmarkStart w:id="1549" w:name="_ETM_Q1_4714861"/>
      <w:bookmarkEnd w:id="1549"/>
      <w:r w:rsidR="009A54A5">
        <w:rPr>
          <w:rFonts w:hint="cs"/>
          <w:rtl/>
          <w:lang w:eastAsia="he-IL"/>
        </w:rPr>
        <w:t xml:space="preserve"> </w:t>
      </w:r>
      <w:r w:rsidR="00FF2D25">
        <w:rPr>
          <w:rFonts w:hint="cs"/>
          <w:rtl/>
          <w:lang w:eastAsia="he-IL"/>
        </w:rPr>
        <w:t xml:space="preserve">המידע הכללי הוא על ארבעה מיליון. באיזו </w:t>
      </w:r>
      <w:bookmarkStart w:id="1550" w:name="_ETM_Q1_4714696"/>
      <w:bookmarkEnd w:id="1550"/>
      <w:r w:rsidR="00FF2D25">
        <w:rPr>
          <w:rFonts w:hint="cs"/>
          <w:rtl/>
          <w:lang w:eastAsia="he-IL"/>
        </w:rPr>
        <w:t>רובריקה אני? אני לא יודע. גם אם אני קורא, אני לא מצליח להבין באיזו רובריקה אני נמצא.</w:t>
      </w:r>
      <w:bookmarkStart w:id="1551" w:name="_ETM_Q1_4728519"/>
      <w:bookmarkEnd w:id="1551"/>
    </w:p>
    <w:p w14:paraId="272D6C81" w14:textId="77777777" w:rsidR="00FF2D25" w:rsidRDefault="00FF2D25" w:rsidP="0038172E">
      <w:pPr>
        <w:rPr>
          <w:rtl/>
          <w:lang w:eastAsia="he-IL"/>
        </w:rPr>
      </w:pPr>
      <w:bookmarkStart w:id="1552" w:name="_ETM_Q1_4728562"/>
      <w:bookmarkEnd w:id="1552"/>
    </w:p>
    <w:p w14:paraId="048B86EB" w14:textId="28F6ACBE" w:rsidR="00FF2D25" w:rsidRDefault="00FF2D25" w:rsidP="00FF2D25">
      <w:pPr>
        <w:rPr>
          <w:rtl/>
          <w:lang w:eastAsia="he-IL"/>
        </w:rPr>
      </w:pPr>
      <w:bookmarkStart w:id="1553" w:name="_ETM_Q1_4728695"/>
      <w:bookmarkStart w:id="1554" w:name="_ETM_Q1_4728732"/>
      <w:bookmarkEnd w:id="1553"/>
      <w:bookmarkEnd w:id="1554"/>
      <w:r>
        <w:rPr>
          <w:rFonts w:hint="cs"/>
          <w:rtl/>
          <w:lang w:eastAsia="he-IL"/>
        </w:rPr>
        <w:t>המספרים</w:t>
      </w:r>
      <w:bookmarkStart w:id="1555" w:name="_ETM_Q1_4730105"/>
      <w:bookmarkEnd w:id="1555"/>
      <w:r w:rsidR="009A54A5">
        <w:rPr>
          <w:rFonts w:hint="cs"/>
          <w:rtl/>
          <w:lang w:eastAsia="he-IL"/>
        </w:rPr>
        <w:t xml:space="preserve"> </w:t>
      </w:r>
      <w:r>
        <w:rPr>
          <w:rFonts w:hint="cs"/>
          <w:rtl/>
          <w:lang w:eastAsia="he-IL"/>
        </w:rPr>
        <w:t>של 1,000, 100,000 וכדומה, והאם</w:t>
      </w:r>
      <w:r w:rsidR="009A54A5">
        <w:rPr>
          <w:rFonts w:hint="cs"/>
          <w:rtl/>
          <w:lang w:eastAsia="he-IL"/>
        </w:rPr>
        <w:t xml:space="preserve"> </w:t>
      </w:r>
      <w:r>
        <w:rPr>
          <w:rFonts w:hint="cs"/>
          <w:rtl/>
          <w:lang w:eastAsia="he-IL"/>
        </w:rPr>
        <w:t xml:space="preserve">מאגר על 100,000, מקרים עם </w:t>
      </w:r>
      <w:bookmarkStart w:id="1556" w:name="_ETM_Q1_4735233"/>
      <w:bookmarkEnd w:id="1556"/>
      <w:r>
        <w:rPr>
          <w:rFonts w:hint="cs"/>
          <w:rtl/>
          <w:lang w:eastAsia="he-IL"/>
        </w:rPr>
        <w:t xml:space="preserve">רגישות מיוחדת כולל אפילו מאגר המידע </w:t>
      </w:r>
      <w:bookmarkStart w:id="1557" w:name="_ETM_Q1_4745715"/>
      <w:bookmarkEnd w:id="1557"/>
      <w:r>
        <w:rPr>
          <w:rFonts w:hint="cs"/>
          <w:rtl/>
          <w:lang w:eastAsia="he-IL"/>
        </w:rPr>
        <w:t>על החטופים שכולל בתוכו מידע כולל על מצבם הרפואי</w:t>
      </w:r>
      <w:bookmarkStart w:id="1558" w:name="_ETM_Q1_4752806"/>
      <w:bookmarkEnd w:id="1558"/>
      <w:r>
        <w:rPr>
          <w:rFonts w:hint="cs"/>
          <w:rtl/>
          <w:lang w:eastAsia="he-IL"/>
        </w:rPr>
        <w:t xml:space="preserve"> ואולי אפילו </w:t>
      </w:r>
      <w:r>
        <w:rPr>
          <w:rtl/>
          <w:lang w:eastAsia="he-IL"/>
        </w:rPr>
        <w:t>–</w:t>
      </w:r>
      <w:r>
        <w:rPr>
          <w:rFonts w:hint="cs"/>
          <w:rtl/>
          <w:lang w:eastAsia="he-IL"/>
        </w:rPr>
        <w:t xml:space="preserve"> אני לא</w:t>
      </w:r>
      <w:r w:rsidR="009A54A5">
        <w:rPr>
          <w:rFonts w:hint="cs"/>
          <w:rtl/>
          <w:lang w:eastAsia="he-IL"/>
        </w:rPr>
        <w:t xml:space="preserve"> </w:t>
      </w:r>
      <w:r>
        <w:rPr>
          <w:rFonts w:hint="cs"/>
          <w:rtl/>
          <w:lang w:eastAsia="he-IL"/>
        </w:rPr>
        <w:t>מדבר</w:t>
      </w:r>
      <w:bookmarkStart w:id="1559" w:name="_ETM_Q1_4752564"/>
      <w:bookmarkEnd w:id="1559"/>
      <w:r>
        <w:rPr>
          <w:rFonts w:hint="cs"/>
          <w:rtl/>
          <w:lang w:eastAsia="he-IL"/>
        </w:rPr>
        <w:t xml:space="preserve"> על המידע הביטחוני שיכול להיות כלול בו אבל </w:t>
      </w:r>
      <w:bookmarkStart w:id="1560" w:name="_ETM_Q1_4755504"/>
      <w:bookmarkEnd w:id="1560"/>
      <w:r>
        <w:rPr>
          <w:rFonts w:hint="cs"/>
          <w:rtl/>
          <w:lang w:eastAsia="he-IL"/>
        </w:rPr>
        <w:t>זה לא עניין של פרטיות אבל מידע</w:t>
      </w:r>
      <w:bookmarkStart w:id="1561" w:name="_ETM_Q1_4757808"/>
      <w:bookmarkEnd w:id="1561"/>
      <w:r>
        <w:rPr>
          <w:rFonts w:hint="cs"/>
          <w:rtl/>
          <w:lang w:eastAsia="he-IL"/>
        </w:rPr>
        <w:t xml:space="preserve"> על מצבם הרפואי. האם לצורך העניין טבלת האקסל שמחזיק </w:t>
      </w:r>
      <w:bookmarkStart w:id="1562" w:name="_ETM_Q1_4764563"/>
      <w:bookmarkEnd w:id="1562"/>
      <w:r>
        <w:rPr>
          <w:rFonts w:hint="cs"/>
          <w:rtl/>
          <w:lang w:eastAsia="he-IL"/>
        </w:rPr>
        <w:t>הממונה על השבויים והנעדרים שיש בהם 133 רובריקות עם המידע הכי רגיש שיכול להיות כולל מה שהוא אסף, כולל הכול, כולל מידע סופר רגיש, האם הוא ברמה אחת</w:t>
      </w:r>
      <w:bookmarkStart w:id="1563" w:name="_ETM_Q1_4783671"/>
      <w:bookmarkEnd w:id="1563"/>
      <w:r>
        <w:rPr>
          <w:rFonts w:hint="cs"/>
          <w:rtl/>
          <w:lang w:eastAsia="he-IL"/>
        </w:rPr>
        <w:t xml:space="preserve">. זה מעורר אי נחת מסוימת. שוב, </w:t>
      </w:r>
      <w:bookmarkStart w:id="1564" w:name="_ETM_Q1_4787026"/>
      <w:bookmarkEnd w:id="1564"/>
      <w:r>
        <w:rPr>
          <w:rFonts w:hint="cs"/>
          <w:rtl/>
          <w:lang w:eastAsia="he-IL"/>
        </w:rPr>
        <w:t>חייבים להעביר את הקו במקום כלשהו ולזה מכוונת היועצת</w:t>
      </w:r>
      <w:bookmarkStart w:id="1565" w:name="_ETM_Q1_4790494"/>
      <w:bookmarkEnd w:id="1565"/>
      <w:r>
        <w:rPr>
          <w:rFonts w:hint="cs"/>
          <w:rtl/>
          <w:lang w:eastAsia="he-IL"/>
        </w:rPr>
        <w:t xml:space="preserve"> המשפטית בשאלותיה.</w:t>
      </w:r>
      <w:r w:rsidR="009A54A5">
        <w:rPr>
          <w:rFonts w:hint="cs"/>
          <w:rtl/>
          <w:lang w:eastAsia="he-IL"/>
        </w:rPr>
        <w:t xml:space="preserve"> </w:t>
      </w:r>
      <w:r>
        <w:rPr>
          <w:rFonts w:hint="cs"/>
          <w:rtl/>
          <w:lang w:eastAsia="he-IL"/>
        </w:rPr>
        <w:t xml:space="preserve">היה לנו כאן </w:t>
      </w:r>
      <w:bookmarkStart w:id="1566" w:name="_ETM_Q1_4793588"/>
      <w:bookmarkEnd w:id="1566"/>
      <w:r>
        <w:rPr>
          <w:rFonts w:hint="cs"/>
          <w:rtl/>
          <w:lang w:eastAsia="he-IL"/>
        </w:rPr>
        <w:t xml:space="preserve">דיון על אימוץ בין-ארצי ושאלנו כמה </w:t>
      </w:r>
      <w:r w:rsidR="00E6607E">
        <w:rPr>
          <w:rFonts w:hint="cs"/>
          <w:rtl/>
          <w:lang w:eastAsia="he-IL"/>
        </w:rPr>
        <w:t>מקרים של אימוץ</w:t>
      </w:r>
      <w:r>
        <w:rPr>
          <w:rFonts w:hint="cs"/>
          <w:rtl/>
          <w:lang w:eastAsia="he-IL"/>
        </w:rPr>
        <w:t xml:space="preserve"> בין-ארצי נעשו.</w:t>
      </w:r>
      <w:bookmarkStart w:id="1567" w:name="_ETM_Q1_4800496"/>
      <w:bookmarkEnd w:id="1567"/>
      <w:r>
        <w:rPr>
          <w:rFonts w:hint="cs"/>
          <w:rtl/>
          <w:lang w:eastAsia="he-IL"/>
        </w:rPr>
        <w:t xml:space="preserve"> המספרים נעו על יד אחת אבל לכאורה הוא בכלל לא נכנס</w:t>
      </w:r>
      <w:bookmarkStart w:id="1568" w:name="_ETM_Q1_4802396"/>
      <w:bookmarkEnd w:id="1568"/>
      <w:r>
        <w:rPr>
          <w:rFonts w:hint="cs"/>
          <w:rtl/>
          <w:lang w:eastAsia="he-IL"/>
        </w:rPr>
        <w:t xml:space="preserve"> כאן לרובריקה.</w:t>
      </w:r>
    </w:p>
    <w:p w14:paraId="47B6D126" w14:textId="77777777" w:rsidR="00FF2D25" w:rsidRDefault="00FF2D25" w:rsidP="00FF2D25">
      <w:pPr>
        <w:rPr>
          <w:rtl/>
          <w:lang w:eastAsia="he-IL"/>
        </w:rPr>
      </w:pPr>
      <w:bookmarkStart w:id="1569" w:name="_ETM_Q1_4804883"/>
      <w:bookmarkStart w:id="1570" w:name="_ETM_Q1_4804929"/>
      <w:bookmarkStart w:id="1571" w:name="_ETM_Q1_4804316"/>
      <w:bookmarkEnd w:id="1569"/>
      <w:bookmarkEnd w:id="1570"/>
      <w:bookmarkEnd w:id="1571"/>
    </w:p>
    <w:p w14:paraId="66279173" w14:textId="126F6CE1" w:rsidR="00FF2D25" w:rsidRDefault="00FF2D25" w:rsidP="00FF2D25">
      <w:pPr>
        <w:pStyle w:val="a4"/>
        <w:keepNext/>
        <w:rPr>
          <w:rtl/>
        </w:rPr>
      </w:pPr>
      <w:bookmarkStart w:id="1572" w:name="ET_speaker_נעמה_מנחמי_199"/>
      <w:r w:rsidRPr="00FF2D25">
        <w:rPr>
          <w:rStyle w:val="TagStyle"/>
          <w:rtl/>
        </w:rPr>
        <w:t xml:space="preserve"> &lt;&lt; דובר &gt;&gt; </w:t>
      </w:r>
      <w:r>
        <w:rPr>
          <w:rtl/>
        </w:rPr>
        <w:t>נעמה מנחמי:</w:t>
      </w:r>
      <w:r w:rsidRPr="00FF2D25">
        <w:rPr>
          <w:rStyle w:val="TagStyle"/>
          <w:rtl/>
        </w:rPr>
        <w:t xml:space="preserve"> &lt;&lt; דובר &gt;&gt;</w:t>
      </w:r>
      <w:r w:rsidR="00D217A7">
        <w:rPr>
          <w:rtl/>
        </w:rPr>
        <w:t xml:space="preserve"> </w:t>
      </w:r>
      <w:bookmarkEnd w:id="1572"/>
    </w:p>
    <w:p w14:paraId="602D31DB" w14:textId="77777777" w:rsidR="00FF2D25" w:rsidRDefault="00FF2D25" w:rsidP="00FF2D25">
      <w:pPr>
        <w:pStyle w:val="KeepWithNext"/>
        <w:rPr>
          <w:rtl/>
          <w:lang w:eastAsia="he-IL"/>
        </w:rPr>
      </w:pPr>
    </w:p>
    <w:p w14:paraId="314AB7E7" w14:textId="7CFD531A" w:rsidR="00FF2D25" w:rsidRDefault="00FF2D25" w:rsidP="00FF2D25">
      <w:pPr>
        <w:rPr>
          <w:rtl/>
          <w:lang w:eastAsia="he-IL"/>
        </w:rPr>
      </w:pPr>
      <w:bookmarkStart w:id="1573" w:name="_ETM_Q1_4804492"/>
      <w:bookmarkStart w:id="1574" w:name="_ETM_Q1_4804503"/>
      <w:bookmarkEnd w:id="1573"/>
      <w:bookmarkEnd w:id="1574"/>
      <w:r>
        <w:rPr>
          <w:rFonts w:hint="cs"/>
          <w:rtl/>
          <w:lang w:eastAsia="he-IL"/>
        </w:rPr>
        <w:t xml:space="preserve"> נכון. הוא</w:t>
      </w:r>
      <w:bookmarkStart w:id="1575" w:name="_ETM_Q1_4804998"/>
      <w:bookmarkEnd w:id="1575"/>
      <w:r>
        <w:rPr>
          <w:rFonts w:hint="cs"/>
          <w:rtl/>
          <w:lang w:eastAsia="he-IL"/>
        </w:rPr>
        <w:t xml:space="preserve"> כן נכנס במובן הזה שהוא נכנס בשכבה הראשונה</w:t>
      </w:r>
      <w:bookmarkStart w:id="1576" w:name="_ETM_Q1_4810763"/>
      <w:bookmarkEnd w:id="1576"/>
      <w:r>
        <w:rPr>
          <w:rFonts w:hint="cs"/>
          <w:rtl/>
          <w:lang w:eastAsia="he-IL"/>
        </w:rPr>
        <w:t xml:space="preserve">. בפעם הקודמת העלינו את הקושי בצורה אחרת. אמרנו שבעצם אין לנו כאן </w:t>
      </w:r>
      <w:bookmarkStart w:id="1577" w:name="_ETM_Q1_4817996"/>
      <w:bookmarkEnd w:id="1577"/>
      <w:r>
        <w:rPr>
          <w:rFonts w:hint="cs"/>
          <w:rtl/>
          <w:lang w:eastAsia="he-IL"/>
        </w:rPr>
        <w:t>הבדל</w:t>
      </w:r>
      <w:r w:rsidR="009A54A5">
        <w:rPr>
          <w:rFonts w:hint="cs"/>
          <w:rtl/>
          <w:lang w:eastAsia="he-IL"/>
        </w:rPr>
        <w:t xml:space="preserve"> </w:t>
      </w:r>
      <w:r w:rsidR="00E6607E">
        <w:rPr>
          <w:rFonts w:hint="cs"/>
          <w:rtl/>
          <w:lang w:eastAsia="he-IL"/>
        </w:rPr>
        <w:t xml:space="preserve">בין אותה יועצת הנקה או אותה עמותה </w:t>
      </w:r>
      <w:bookmarkStart w:id="1578" w:name="_ETM_Q1_4825155"/>
      <w:bookmarkEnd w:id="1578"/>
      <w:r w:rsidR="00E6607E">
        <w:rPr>
          <w:rFonts w:hint="cs"/>
          <w:rtl/>
          <w:lang w:eastAsia="he-IL"/>
        </w:rPr>
        <w:t xml:space="preserve">שעוסקת באימוץ בין-ארצי שמחזיקה מידע סופר רגיש, הגם של קבוצה מאוד מצומצמת של אנשים, </w:t>
      </w:r>
      <w:bookmarkStart w:id="1579" w:name="_ETM_Q1_4831361"/>
      <w:bookmarkEnd w:id="1579"/>
      <w:r w:rsidR="00E6607E">
        <w:rPr>
          <w:rFonts w:hint="cs"/>
          <w:rtl/>
          <w:lang w:eastAsia="he-IL"/>
        </w:rPr>
        <w:t>לבין חנות</w:t>
      </w:r>
      <w:r w:rsidR="009A54A5">
        <w:rPr>
          <w:rFonts w:hint="cs"/>
          <w:rtl/>
          <w:lang w:eastAsia="he-IL"/>
        </w:rPr>
        <w:t xml:space="preserve"> </w:t>
      </w:r>
      <w:r w:rsidR="00E6607E">
        <w:rPr>
          <w:rFonts w:hint="cs"/>
          <w:rtl/>
          <w:lang w:eastAsia="he-IL"/>
        </w:rPr>
        <w:t>מכולת שמחזיקה את המידע הפיננסי של שלושה עובדים.</w:t>
      </w:r>
      <w:r w:rsidR="009A54A5">
        <w:rPr>
          <w:rFonts w:hint="cs"/>
          <w:rtl/>
          <w:lang w:eastAsia="he-IL"/>
        </w:rPr>
        <w:t xml:space="preserve"> </w:t>
      </w:r>
      <w:r w:rsidR="00E6607E">
        <w:rPr>
          <w:rFonts w:hint="cs"/>
          <w:rtl/>
          <w:lang w:eastAsia="he-IL"/>
        </w:rPr>
        <w:t>כלומר, לצערי אנחנו עדיין</w:t>
      </w:r>
      <w:r w:rsidR="009A54A5">
        <w:rPr>
          <w:rFonts w:hint="cs"/>
          <w:rtl/>
          <w:lang w:eastAsia="he-IL"/>
        </w:rPr>
        <w:t xml:space="preserve"> </w:t>
      </w:r>
      <w:r w:rsidR="00E6607E">
        <w:rPr>
          <w:rFonts w:hint="cs"/>
          <w:rtl/>
          <w:lang w:eastAsia="he-IL"/>
        </w:rPr>
        <w:t xml:space="preserve">לא </w:t>
      </w:r>
      <w:bookmarkStart w:id="1580" w:name="_ETM_Q1_4841683"/>
      <w:bookmarkEnd w:id="1580"/>
      <w:r w:rsidR="00E6607E">
        <w:rPr>
          <w:rFonts w:hint="cs"/>
          <w:rtl/>
          <w:lang w:eastAsia="he-IL"/>
        </w:rPr>
        <w:t xml:space="preserve">הצלחנו לייצר איזשהו מנגנון שמפריד לנו בין מידע סופר </w:t>
      </w:r>
      <w:bookmarkStart w:id="1581" w:name="_ETM_Q1_4847636"/>
      <w:bookmarkEnd w:id="1581"/>
      <w:r w:rsidR="00E6607E">
        <w:rPr>
          <w:rFonts w:hint="cs"/>
          <w:rtl/>
          <w:lang w:eastAsia="he-IL"/>
        </w:rPr>
        <w:t>רגיש למידע שהוא נכלל בתוך ההגדרה של מידע</w:t>
      </w:r>
      <w:bookmarkStart w:id="1582" w:name="_ETM_Q1_4855082"/>
      <w:bookmarkEnd w:id="1582"/>
      <w:r w:rsidR="00E6607E">
        <w:rPr>
          <w:rFonts w:hint="cs"/>
          <w:rtl/>
          <w:lang w:eastAsia="he-IL"/>
        </w:rPr>
        <w:t xml:space="preserve"> בעל רגישות מיוחדת אבל אני חושבת, בתחושת הבטן של כולם, שאפשר להבין שזה מאוד שונה.</w:t>
      </w:r>
    </w:p>
    <w:p w14:paraId="59D4DD2D" w14:textId="77777777" w:rsidR="00E6607E" w:rsidRDefault="00E6607E" w:rsidP="00FF2D25">
      <w:pPr>
        <w:rPr>
          <w:rtl/>
          <w:lang w:eastAsia="he-IL"/>
        </w:rPr>
      </w:pPr>
    </w:p>
    <w:p w14:paraId="6C09E03C" w14:textId="2F8FF4B4" w:rsidR="00E6607E" w:rsidRDefault="00E6607E" w:rsidP="00E6607E">
      <w:pPr>
        <w:pStyle w:val="af6"/>
        <w:keepNext/>
        <w:rPr>
          <w:rtl/>
        </w:rPr>
      </w:pPr>
      <w:bookmarkStart w:id="1583" w:name="ET_yor_6157_200"/>
      <w:r w:rsidRPr="00E6607E">
        <w:rPr>
          <w:rStyle w:val="TagStyle"/>
          <w:rtl/>
        </w:rPr>
        <w:t xml:space="preserve"> &lt;&lt; יור &gt;&gt; </w:t>
      </w:r>
      <w:r>
        <w:rPr>
          <w:rtl/>
        </w:rPr>
        <w:t>היו"ר שמחה רוטמן:</w:t>
      </w:r>
      <w:r w:rsidRPr="00E6607E">
        <w:rPr>
          <w:rStyle w:val="TagStyle"/>
          <w:rtl/>
        </w:rPr>
        <w:t xml:space="preserve"> &lt;&lt; יור &gt;&gt;</w:t>
      </w:r>
      <w:r w:rsidR="00D217A7">
        <w:rPr>
          <w:rtl/>
        </w:rPr>
        <w:t xml:space="preserve"> </w:t>
      </w:r>
      <w:bookmarkEnd w:id="1583"/>
    </w:p>
    <w:p w14:paraId="4B966455" w14:textId="77777777" w:rsidR="00E6607E" w:rsidRDefault="00E6607E" w:rsidP="00E6607E">
      <w:pPr>
        <w:pStyle w:val="KeepWithNext"/>
        <w:rPr>
          <w:rtl/>
          <w:lang w:eastAsia="he-IL"/>
        </w:rPr>
      </w:pPr>
    </w:p>
    <w:p w14:paraId="1EB9AD0B" w14:textId="7F05560F" w:rsidR="00E6607E" w:rsidRDefault="00E6607E" w:rsidP="00E6607E">
      <w:pPr>
        <w:rPr>
          <w:rtl/>
          <w:lang w:eastAsia="he-IL"/>
        </w:rPr>
      </w:pPr>
      <w:r>
        <w:rPr>
          <w:rFonts w:hint="cs"/>
          <w:rtl/>
          <w:lang w:eastAsia="he-IL"/>
        </w:rPr>
        <w:t xml:space="preserve">זה קצת </w:t>
      </w:r>
      <w:bookmarkStart w:id="1584" w:name="_ETM_Q1_4862850"/>
      <w:bookmarkEnd w:id="1584"/>
      <w:r>
        <w:rPr>
          <w:rFonts w:hint="cs"/>
          <w:rtl/>
          <w:lang w:eastAsia="he-IL"/>
        </w:rPr>
        <w:t xml:space="preserve">המשך של הדיון שאנחנו עשינו ואמרנו שנעשה אותו </w:t>
      </w:r>
      <w:bookmarkStart w:id="1585" w:name="_ETM_Q1_4864706"/>
      <w:bookmarkEnd w:id="1585"/>
      <w:r>
        <w:rPr>
          <w:rFonts w:hint="cs"/>
          <w:rtl/>
          <w:lang w:eastAsia="he-IL"/>
        </w:rPr>
        <w:t>בהמשך - ואכן אנחנו משלמים בתשלומים את מה שלא שילמנו במזומן בפעם הראשונה - עת דנו בשאלה של הגדרת</w:t>
      </w:r>
      <w:r w:rsidR="00082CC2">
        <w:rPr>
          <w:rFonts w:hint="cs"/>
          <w:rtl/>
          <w:lang w:eastAsia="he-IL"/>
        </w:rPr>
        <w:t xml:space="preserve"> המידע הרגיש ואז אמרתי לכם שאם </w:t>
      </w:r>
      <w:bookmarkStart w:id="1586" w:name="_ETM_Q1_4876188"/>
      <w:bookmarkEnd w:id="1586"/>
      <w:r w:rsidR="00082CC2">
        <w:rPr>
          <w:rFonts w:hint="cs"/>
          <w:rtl/>
          <w:lang w:eastAsia="he-IL"/>
        </w:rPr>
        <w:t>הכול מידע רגיש, שום דבר לא מידע רגיש. זאת אחת</w:t>
      </w:r>
      <w:bookmarkStart w:id="1587" w:name="_ETM_Q1_4880468"/>
      <w:bookmarkEnd w:id="1587"/>
      <w:r w:rsidR="00082CC2">
        <w:rPr>
          <w:rFonts w:hint="cs"/>
          <w:rtl/>
          <w:lang w:eastAsia="he-IL"/>
        </w:rPr>
        <w:t xml:space="preserve"> הרובריקות</w:t>
      </w:r>
      <w:r w:rsidR="009A54A5">
        <w:rPr>
          <w:rFonts w:hint="cs"/>
          <w:rtl/>
          <w:lang w:eastAsia="he-IL"/>
        </w:rPr>
        <w:t xml:space="preserve"> </w:t>
      </w:r>
      <w:r w:rsidR="00082CC2">
        <w:rPr>
          <w:rFonts w:hint="cs"/>
          <w:rtl/>
          <w:lang w:eastAsia="he-IL"/>
        </w:rPr>
        <w:t xml:space="preserve">שזה בא לידי ביטוי. כלומר, אם </w:t>
      </w:r>
      <w:bookmarkStart w:id="1588" w:name="_ETM_Q1_4882250"/>
      <w:bookmarkEnd w:id="1588"/>
      <w:r w:rsidR="00082CC2">
        <w:rPr>
          <w:rFonts w:hint="cs"/>
          <w:rtl/>
          <w:lang w:eastAsia="he-IL"/>
        </w:rPr>
        <w:t>הייתה לנו הגדרה יותר חדה ומצומצמת של מידע סופר רגיש,</w:t>
      </w:r>
      <w:bookmarkStart w:id="1589" w:name="_ETM_Q1_4888867"/>
      <w:bookmarkEnd w:id="1589"/>
      <w:r w:rsidR="00082CC2">
        <w:rPr>
          <w:rFonts w:hint="cs"/>
          <w:rtl/>
          <w:lang w:eastAsia="he-IL"/>
        </w:rPr>
        <w:t xml:space="preserve"> היינו יכולים לעשות את זה. אני לא יודע איך </w:t>
      </w:r>
      <w:bookmarkStart w:id="1590" w:name="_ETM_Q1_4890867"/>
      <w:bookmarkEnd w:id="1590"/>
      <w:r w:rsidR="00082CC2">
        <w:rPr>
          <w:rFonts w:hint="cs"/>
          <w:rtl/>
          <w:lang w:eastAsia="he-IL"/>
        </w:rPr>
        <w:t xml:space="preserve">נוהגים במקרה הזה בעולם, שווה לשמוע, האם </w:t>
      </w:r>
      <w:bookmarkStart w:id="1591" w:name="_ETM_Q1_4895523"/>
      <w:bookmarkEnd w:id="1591"/>
      <w:r w:rsidR="00082CC2">
        <w:rPr>
          <w:rFonts w:hint="cs"/>
          <w:rtl/>
          <w:lang w:eastAsia="he-IL"/>
        </w:rPr>
        <w:t>ה-</w:t>
      </w:r>
      <w:r w:rsidR="00082CC2">
        <w:rPr>
          <w:lang w:eastAsia="he-IL"/>
        </w:rPr>
        <w:t>GDPR</w:t>
      </w:r>
      <w:r w:rsidR="00082CC2">
        <w:rPr>
          <w:rFonts w:hint="cs"/>
          <w:rtl/>
          <w:lang w:eastAsia="he-IL"/>
        </w:rPr>
        <w:t xml:space="preserve"> יודע לייצר את האבחנה בין </w:t>
      </w:r>
      <w:bookmarkStart w:id="1592" w:name="_ETM_Q1_4898531"/>
      <w:bookmarkEnd w:id="1592"/>
      <w:r w:rsidR="00082CC2">
        <w:rPr>
          <w:rFonts w:hint="cs"/>
          <w:rtl/>
          <w:lang w:eastAsia="he-IL"/>
        </w:rPr>
        <w:t>מידע רגיש למידע סופר רגיש או</w:t>
      </w:r>
      <w:r w:rsidR="00865BB0">
        <w:rPr>
          <w:rFonts w:hint="cs"/>
          <w:rtl/>
          <w:lang w:eastAsia="he-IL"/>
        </w:rPr>
        <w:t xml:space="preserve"> שזה לא מעניין אותנו. אני באמת לא יודע. המצוקה </w:t>
      </w:r>
      <w:bookmarkStart w:id="1593" w:name="_ETM_Q1_4906323"/>
      <w:bookmarkEnd w:id="1593"/>
      <w:r w:rsidR="00865BB0">
        <w:rPr>
          <w:rFonts w:hint="cs"/>
          <w:rtl/>
          <w:lang w:eastAsia="he-IL"/>
        </w:rPr>
        <w:t>היא כמצוקה וגם יכול להיות שאין מה לעשות אבל</w:t>
      </w:r>
      <w:bookmarkStart w:id="1594" w:name="_ETM_Q1_4909672"/>
      <w:bookmarkEnd w:id="1594"/>
      <w:r w:rsidR="00865BB0">
        <w:rPr>
          <w:rFonts w:hint="cs"/>
          <w:rtl/>
          <w:lang w:eastAsia="he-IL"/>
        </w:rPr>
        <w:t xml:space="preserve"> צריך לשמוע על זה.</w:t>
      </w:r>
    </w:p>
    <w:p w14:paraId="2059DE98" w14:textId="77777777" w:rsidR="00D87F0E" w:rsidRDefault="00D87F0E" w:rsidP="00E6607E">
      <w:pPr>
        <w:rPr>
          <w:rtl/>
          <w:lang w:eastAsia="he-IL"/>
        </w:rPr>
      </w:pPr>
    </w:p>
    <w:p w14:paraId="54E23CA2" w14:textId="215B723D" w:rsidR="00D87F0E" w:rsidRDefault="00D87F0E" w:rsidP="00D87F0E">
      <w:pPr>
        <w:rPr>
          <w:rtl/>
          <w:lang w:eastAsia="he-IL"/>
        </w:rPr>
      </w:pPr>
      <w:r>
        <w:rPr>
          <w:rFonts w:hint="cs"/>
          <w:rtl/>
          <w:lang w:eastAsia="he-IL"/>
        </w:rPr>
        <w:t>אנחנו עוסקים כאן בסוגיית</w:t>
      </w:r>
      <w:r w:rsidR="009A54A5">
        <w:rPr>
          <w:rFonts w:hint="cs"/>
          <w:rtl/>
          <w:lang w:eastAsia="he-IL"/>
        </w:rPr>
        <w:t xml:space="preserve"> </w:t>
      </w:r>
      <w:r>
        <w:rPr>
          <w:rFonts w:hint="cs"/>
          <w:rtl/>
          <w:lang w:eastAsia="he-IL"/>
        </w:rPr>
        <w:t xml:space="preserve">גודל המאגר </w:t>
      </w:r>
      <w:bookmarkStart w:id="1595" w:name="_ETM_Q1_4927403"/>
      <w:bookmarkEnd w:id="1595"/>
      <w:r>
        <w:rPr>
          <w:rFonts w:hint="cs"/>
          <w:rtl/>
          <w:lang w:eastAsia="he-IL"/>
        </w:rPr>
        <w:t>אבל כמו שאמרתי יכולה להיות סיטואציה</w:t>
      </w:r>
      <w:bookmarkStart w:id="1596" w:name="_ETM_Q1_4928042"/>
      <w:bookmarkEnd w:id="1596"/>
      <w:r>
        <w:rPr>
          <w:rFonts w:hint="cs"/>
          <w:rtl/>
          <w:lang w:eastAsia="he-IL"/>
        </w:rPr>
        <w:t xml:space="preserve">. הסכום הבסיסי הוא פונקציה </w:t>
      </w:r>
      <w:bookmarkStart w:id="1597" w:name="_ETM_Q1_4934803"/>
      <w:bookmarkEnd w:id="1597"/>
      <w:r>
        <w:rPr>
          <w:rFonts w:hint="cs"/>
          <w:rtl/>
          <w:lang w:eastAsia="he-IL"/>
        </w:rPr>
        <w:t>של גודל המאגר ולא פונקציה של גודל מחזיק המאגר.</w:t>
      </w:r>
      <w:r w:rsidR="009A54A5">
        <w:rPr>
          <w:rFonts w:hint="cs"/>
          <w:rtl/>
          <w:lang w:eastAsia="he-IL"/>
        </w:rPr>
        <w:t xml:space="preserve"> </w:t>
      </w:r>
      <w:r>
        <w:rPr>
          <w:rFonts w:hint="cs"/>
          <w:rtl/>
          <w:lang w:eastAsia="he-IL"/>
        </w:rPr>
        <w:t xml:space="preserve">מצד אחד יש כאן </w:t>
      </w:r>
      <w:bookmarkStart w:id="1598" w:name="_ETM_Q1_4988348"/>
      <w:bookmarkEnd w:id="1598"/>
      <w:r>
        <w:rPr>
          <w:rFonts w:hint="cs"/>
          <w:rtl/>
          <w:lang w:eastAsia="he-IL"/>
        </w:rPr>
        <w:t>הרתעת חסר כי מבחינתי גם חברה גדולה ומשמעותית</w:t>
      </w:r>
      <w:bookmarkStart w:id="1599" w:name="_ETM_Q1_4994334"/>
      <w:bookmarkEnd w:id="1599"/>
      <w:r>
        <w:rPr>
          <w:rFonts w:hint="cs"/>
          <w:rtl/>
          <w:lang w:eastAsia="he-IL"/>
        </w:rPr>
        <w:t xml:space="preserve"> שמחזיקה מאגר סופר רגיש על כמות מצומ</w:t>
      </w:r>
      <w:bookmarkStart w:id="1600" w:name="_ETM_Q1_4999052"/>
      <w:bookmarkEnd w:id="1600"/>
      <w:r>
        <w:rPr>
          <w:rFonts w:hint="cs"/>
          <w:rtl/>
          <w:lang w:eastAsia="he-IL"/>
        </w:rPr>
        <w:t>צמת של אנשים, אני הייתי מצפה ממנה לשמור עליו בכספת</w:t>
      </w:r>
      <w:bookmarkStart w:id="1601" w:name="_ETM_Q1_5004292"/>
      <w:bookmarkEnd w:id="1601"/>
      <w:r>
        <w:rPr>
          <w:rFonts w:hint="cs"/>
          <w:rtl/>
          <w:lang w:eastAsia="he-IL"/>
        </w:rPr>
        <w:t xml:space="preserve"> הגדולה ביותר ולתת עליה עיצומים כספיים מתאימים, וכשאני מטיל עליה </w:t>
      </w:r>
      <w:bookmarkStart w:id="1602" w:name="_ETM_Q1_5012472"/>
      <w:bookmarkEnd w:id="1602"/>
      <w:r>
        <w:rPr>
          <w:rFonts w:hint="cs"/>
          <w:rtl/>
          <w:lang w:eastAsia="he-IL"/>
        </w:rPr>
        <w:t xml:space="preserve">ואומר לה שהמאגר הוא קטן, אז קבלי עיצום של 5,000 שקלים, ומצד שני </w:t>
      </w:r>
      <w:r>
        <w:rPr>
          <w:rtl/>
          <w:lang w:eastAsia="he-IL"/>
        </w:rPr>
        <w:t>–</w:t>
      </w:r>
      <w:r>
        <w:rPr>
          <w:rFonts w:hint="cs"/>
          <w:rtl/>
          <w:lang w:eastAsia="he-IL"/>
        </w:rPr>
        <w:t xml:space="preserve"> היינו בדיון הזה קודם </w:t>
      </w:r>
      <w:bookmarkStart w:id="1603" w:name="_ETM_Q1_5020698"/>
      <w:bookmarkEnd w:id="1603"/>
      <w:r>
        <w:rPr>
          <w:rtl/>
          <w:lang w:eastAsia="he-IL"/>
        </w:rPr>
        <w:t>–</w:t>
      </w:r>
      <w:r>
        <w:rPr>
          <w:rFonts w:hint="cs"/>
          <w:rtl/>
          <w:lang w:eastAsia="he-IL"/>
        </w:rPr>
        <w:t xml:space="preserve"> אותו מתמודד לפריימריז בליכוד, הוא בסך הכול</w:t>
      </w:r>
      <w:bookmarkStart w:id="1604" w:name="_ETM_Q1_5029211"/>
      <w:bookmarkEnd w:id="1604"/>
      <w:r>
        <w:rPr>
          <w:rFonts w:hint="cs"/>
          <w:rtl/>
          <w:lang w:eastAsia="he-IL"/>
        </w:rPr>
        <w:t xml:space="preserve"> אדם פרטי</w:t>
      </w:r>
      <w:r w:rsidR="009A54A5">
        <w:rPr>
          <w:rFonts w:hint="cs"/>
          <w:rtl/>
          <w:lang w:eastAsia="he-IL"/>
        </w:rPr>
        <w:t xml:space="preserve"> </w:t>
      </w:r>
      <w:r>
        <w:rPr>
          <w:rFonts w:hint="cs"/>
          <w:rtl/>
          <w:lang w:eastAsia="he-IL"/>
        </w:rPr>
        <w:t xml:space="preserve">ומקורות המימון </w:t>
      </w:r>
      <w:bookmarkStart w:id="1605" w:name="_ETM_Q1_5030277"/>
      <w:bookmarkEnd w:id="1605"/>
      <w:r>
        <w:rPr>
          <w:rFonts w:hint="cs"/>
          <w:rtl/>
          <w:lang w:eastAsia="he-IL"/>
        </w:rPr>
        <w:t xml:space="preserve">שלו מאוד מאוד מוגבלים וגם הידע שלו בתחום והיכולת שלי </w:t>
      </w:r>
      <w:bookmarkStart w:id="1606" w:name="_ETM_Q1_5034147"/>
      <w:bookmarkEnd w:id="1606"/>
      <w:r>
        <w:rPr>
          <w:rFonts w:hint="cs"/>
          <w:rtl/>
          <w:lang w:eastAsia="he-IL"/>
        </w:rPr>
        <w:t xml:space="preserve">לדרוש ממנו שיעבוד עם הסטנדרטים הגבוהים ביותר, אבל הוא קיבל </w:t>
      </w:r>
      <w:bookmarkStart w:id="1607" w:name="_ETM_Q1_5037127"/>
      <w:bookmarkEnd w:id="1607"/>
      <w:r>
        <w:rPr>
          <w:rFonts w:hint="cs"/>
          <w:rtl/>
          <w:lang w:eastAsia="he-IL"/>
        </w:rPr>
        <w:t>רשימה של 150,000 מתפקדי ליכוד וזה שם אותו ברובריקה</w:t>
      </w:r>
      <w:bookmarkStart w:id="1608" w:name="_ETM_Q1_5044020"/>
      <w:bookmarkEnd w:id="1608"/>
      <w:r>
        <w:rPr>
          <w:rFonts w:hint="cs"/>
          <w:rtl/>
          <w:lang w:eastAsia="he-IL"/>
        </w:rPr>
        <w:t xml:space="preserve"> 4 ולא ברובריקה 5. זה </w:t>
      </w:r>
      <w:bookmarkStart w:id="1609" w:name="_ETM_Q1_5046786"/>
      <w:bookmarkEnd w:id="1609"/>
      <w:r>
        <w:rPr>
          <w:rFonts w:hint="cs"/>
          <w:rtl/>
          <w:lang w:eastAsia="he-IL"/>
        </w:rPr>
        <w:t xml:space="preserve">מידע בעל רגישות וזה 600,000 שקלים וזה </w:t>
      </w:r>
      <w:bookmarkStart w:id="1610" w:name="_ETM_Q1_5050444"/>
      <w:bookmarkEnd w:id="1610"/>
      <w:r>
        <w:rPr>
          <w:rFonts w:hint="cs"/>
          <w:rtl/>
          <w:lang w:eastAsia="he-IL"/>
        </w:rPr>
        <w:t>סכום גבוה יותר מהסכום שמותר לו להוציא בסך הכול בתקופת הבחירות,</w:t>
      </w:r>
      <w:r w:rsidR="009A54A5">
        <w:rPr>
          <w:rFonts w:hint="cs"/>
          <w:rtl/>
          <w:lang w:eastAsia="he-IL"/>
        </w:rPr>
        <w:t xml:space="preserve"> </w:t>
      </w:r>
      <w:r>
        <w:rPr>
          <w:rFonts w:hint="cs"/>
          <w:rtl/>
          <w:lang w:eastAsia="he-IL"/>
        </w:rPr>
        <w:t>כולל הכול</w:t>
      </w:r>
      <w:bookmarkStart w:id="1611" w:name="_ETM_Q1_5054162"/>
      <w:bookmarkEnd w:id="1611"/>
      <w:r>
        <w:rPr>
          <w:rFonts w:hint="cs"/>
          <w:rtl/>
          <w:lang w:eastAsia="he-IL"/>
        </w:rPr>
        <w:t>, כולל מומחי אבטחת מידע כי יש לו מגבלת</w:t>
      </w:r>
      <w:bookmarkStart w:id="1612" w:name="_ETM_Q1_5057080"/>
      <w:bookmarkEnd w:id="1612"/>
      <w:r>
        <w:rPr>
          <w:rFonts w:hint="cs"/>
          <w:rtl/>
          <w:lang w:eastAsia="he-IL"/>
        </w:rPr>
        <w:t xml:space="preserve"> הוצאה , מגבלת הכנסה, מגבלת תרומות </w:t>
      </w:r>
      <w:bookmarkStart w:id="1613" w:name="_ETM_Q1_5057654"/>
      <w:bookmarkEnd w:id="1613"/>
      <w:r>
        <w:rPr>
          <w:rFonts w:hint="cs"/>
          <w:rtl/>
          <w:lang w:eastAsia="he-IL"/>
        </w:rPr>
        <w:t xml:space="preserve">וכל הכסף שלו גם מגיע מהמדינה. אני מייצר סיטואציה שאצלו </w:t>
      </w:r>
      <w:bookmarkStart w:id="1614" w:name="_ETM_Q1_5067122"/>
      <w:bookmarkEnd w:id="1614"/>
      <w:r>
        <w:rPr>
          <w:rFonts w:hint="cs"/>
          <w:rtl/>
          <w:lang w:eastAsia="he-IL"/>
        </w:rPr>
        <w:t>במידה מסוימת אני עושה הרתעת יתר</w:t>
      </w:r>
      <w:r w:rsidR="009A54A5">
        <w:rPr>
          <w:rFonts w:hint="cs"/>
          <w:rtl/>
          <w:lang w:eastAsia="he-IL"/>
        </w:rPr>
        <w:t xml:space="preserve"> </w:t>
      </w:r>
      <w:r>
        <w:rPr>
          <w:rFonts w:hint="cs"/>
          <w:rtl/>
          <w:lang w:eastAsia="he-IL"/>
        </w:rPr>
        <w:t xml:space="preserve">ואצל האיש הגדול </w:t>
      </w:r>
      <w:bookmarkStart w:id="1615" w:name="_ETM_Q1_5071421"/>
      <w:bookmarkEnd w:id="1615"/>
      <w:r>
        <w:rPr>
          <w:rFonts w:hint="cs"/>
          <w:rtl/>
          <w:lang w:eastAsia="he-IL"/>
        </w:rPr>
        <w:t xml:space="preserve">אני עושה הרתעת חסר וכל זה כי אני מאפיין כאן </w:t>
      </w:r>
      <w:bookmarkStart w:id="1616" w:name="_ETM_Q1_5076362"/>
      <w:bookmarkEnd w:id="1616"/>
      <w:r>
        <w:rPr>
          <w:rFonts w:hint="cs"/>
          <w:rtl/>
          <w:lang w:eastAsia="he-IL"/>
        </w:rPr>
        <w:t xml:space="preserve">את גודל המאגר ולא את הגודל של זה שמאגר. </w:t>
      </w:r>
    </w:p>
    <w:p w14:paraId="7F3DA7B2" w14:textId="77777777" w:rsidR="00D87F0E" w:rsidRDefault="00D87F0E" w:rsidP="00D87F0E">
      <w:pPr>
        <w:rPr>
          <w:rtl/>
          <w:lang w:eastAsia="he-IL"/>
        </w:rPr>
      </w:pPr>
      <w:bookmarkStart w:id="1617" w:name="_ETM_Q1_5087759"/>
      <w:bookmarkStart w:id="1618" w:name="_ETM_Q1_5087814"/>
      <w:bookmarkStart w:id="1619" w:name="_ETM_Q1_5090273"/>
      <w:bookmarkStart w:id="1620" w:name="_ETM_Q1_5090309"/>
      <w:bookmarkEnd w:id="1617"/>
      <w:bookmarkEnd w:id="1618"/>
      <w:bookmarkEnd w:id="1619"/>
      <w:bookmarkEnd w:id="1620"/>
    </w:p>
    <w:p w14:paraId="5F5D0235" w14:textId="0D4EE101" w:rsidR="00D87F0E" w:rsidRDefault="00D87F0E" w:rsidP="00D87F0E">
      <w:pPr>
        <w:pStyle w:val="af9"/>
        <w:keepNext/>
        <w:rPr>
          <w:rtl/>
          <w:lang w:eastAsia="he-IL"/>
        </w:rPr>
      </w:pPr>
      <w:bookmarkStart w:id="1621" w:name="ET_guest_רחל_ארידור_הרשקוביץ_201"/>
      <w:r w:rsidRPr="00D87F0E">
        <w:rPr>
          <w:rStyle w:val="TagStyle"/>
          <w:rtl/>
        </w:rPr>
        <w:t xml:space="preserve"> &lt;&lt; אורח &gt;&gt; </w:t>
      </w:r>
      <w:r>
        <w:rPr>
          <w:rtl/>
          <w:lang w:eastAsia="he-IL"/>
        </w:rPr>
        <w:t>רחל ארידור הרשקוביץ:</w:t>
      </w:r>
      <w:r w:rsidRPr="00D87F0E">
        <w:rPr>
          <w:rStyle w:val="TagStyle"/>
          <w:rtl/>
        </w:rPr>
        <w:t xml:space="preserve"> &lt;&lt; אורח &gt;&gt;</w:t>
      </w:r>
      <w:r w:rsidR="00D217A7">
        <w:rPr>
          <w:rtl/>
          <w:lang w:eastAsia="he-IL"/>
        </w:rPr>
        <w:t xml:space="preserve"> </w:t>
      </w:r>
      <w:bookmarkEnd w:id="1621"/>
    </w:p>
    <w:p w14:paraId="4A15C557" w14:textId="77777777" w:rsidR="00D87F0E" w:rsidRDefault="00D87F0E" w:rsidP="00D87F0E">
      <w:pPr>
        <w:pStyle w:val="KeepWithNext"/>
        <w:rPr>
          <w:rtl/>
          <w:lang w:eastAsia="he-IL"/>
        </w:rPr>
      </w:pPr>
    </w:p>
    <w:p w14:paraId="6804A42A" w14:textId="2E0548D5" w:rsidR="00D87F0E" w:rsidRDefault="00D87F0E" w:rsidP="00D87F0E">
      <w:pPr>
        <w:rPr>
          <w:rtl/>
          <w:lang w:eastAsia="he-IL"/>
        </w:rPr>
      </w:pPr>
      <w:bookmarkStart w:id="1622" w:name="_ETM_Q1_5092133"/>
      <w:bookmarkStart w:id="1623" w:name="_ETM_Q1_5092149"/>
      <w:bookmarkEnd w:id="1622"/>
      <w:bookmarkEnd w:id="1623"/>
      <w:r>
        <w:rPr>
          <w:rFonts w:hint="cs"/>
          <w:rtl/>
          <w:lang w:eastAsia="he-IL"/>
        </w:rPr>
        <w:t xml:space="preserve">אני חושבת שאדוני מצביע כאן בדיוק </w:t>
      </w:r>
      <w:bookmarkStart w:id="1624" w:name="_ETM_Q1_5092269"/>
      <w:bookmarkEnd w:id="1624"/>
      <w:r>
        <w:rPr>
          <w:rFonts w:hint="cs"/>
          <w:rtl/>
          <w:lang w:eastAsia="he-IL"/>
        </w:rPr>
        <w:t xml:space="preserve">על הבעיות שבקביעת הקנסות בהתאם למאגר מידע לפי מספר נושאי </w:t>
      </w:r>
      <w:bookmarkStart w:id="1625" w:name="_ETM_Q1_5098953"/>
      <w:bookmarkEnd w:id="1625"/>
      <w:r>
        <w:rPr>
          <w:rFonts w:hint="cs"/>
          <w:rtl/>
          <w:lang w:eastAsia="he-IL"/>
        </w:rPr>
        <w:t xml:space="preserve">המידע </w:t>
      </w:r>
      <w:r w:rsidR="00F57343">
        <w:rPr>
          <w:rFonts w:hint="cs"/>
          <w:rtl/>
          <w:lang w:eastAsia="he-IL"/>
        </w:rPr>
        <w:t xml:space="preserve">בו ולפי סוג המידע שבו. אנחנו </w:t>
      </w:r>
      <w:bookmarkStart w:id="1626" w:name="_ETM_Q1_5101611"/>
      <w:bookmarkEnd w:id="1626"/>
      <w:r w:rsidR="00F57343">
        <w:rPr>
          <w:rFonts w:hint="cs"/>
          <w:rtl/>
          <w:lang w:eastAsia="he-IL"/>
        </w:rPr>
        <w:t xml:space="preserve">יודעים שבאירופה למשל וגם בהצעה של </w:t>
      </w:r>
      <w:bookmarkStart w:id="1627" w:name="_ETM_Q1_5105914"/>
      <w:bookmarkEnd w:id="1627"/>
      <w:r w:rsidR="00F57343">
        <w:rPr>
          <w:rFonts w:hint="cs"/>
          <w:rtl/>
          <w:lang w:eastAsia="he-IL"/>
        </w:rPr>
        <w:t>חוק הגנת הפרטיות של המכון הישראלי לדמוקרטיה</w:t>
      </w:r>
      <w:r w:rsidR="009A54A5">
        <w:rPr>
          <w:rFonts w:hint="cs"/>
          <w:rtl/>
          <w:lang w:eastAsia="he-IL"/>
        </w:rPr>
        <w:t xml:space="preserve"> </w:t>
      </w:r>
      <w:r w:rsidR="00F57343">
        <w:rPr>
          <w:rFonts w:hint="cs"/>
          <w:rtl/>
          <w:lang w:eastAsia="he-IL"/>
        </w:rPr>
        <w:t>מ-2019 שנשענה על</w:t>
      </w:r>
      <w:r w:rsidR="009A54A5">
        <w:rPr>
          <w:rFonts w:hint="cs"/>
          <w:rtl/>
          <w:lang w:eastAsia="he-IL"/>
        </w:rPr>
        <w:t xml:space="preserve"> </w:t>
      </w:r>
      <w:r w:rsidR="00F57343">
        <w:rPr>
          <w:rFonts w:hint="cs"/>
          <w:rtl/>
          <w:lang w:eastAsia="he-IL"/>
        </w:rPr>
        <w:t>משהו דומה שיש במנגנ</w:t>
      </w:r>
      <w:bookmarkStart w:id="1628" w:name="_ETM_Q1_5112271"/>
      <w:bookmarkEnd w:id="1628"/>
      <w:r w:rsidR="00F57343">
        <w:rPr>
          <w:rFonts w:hint="cs"/>
          <w:rtl/>
          <w:lang w:eastAsia="he-IL"/>
        </w:rPr>
        <w:t>ון הטלת הקנסות של חוק הגנת</w:t>
      </w:r>
      <w:r w:rsidR="009A54A5">
        <w:rPr>
          <w:rFonts w:hint="cs"/>
          <w:rtl/>
          <w:lang w:eastAsia="he-IL"/>
        </w:rPr>
        <w:t xml:space="preserve"> </w:t>
      </w:r>
      <w:r w:rsidR="00F57343">
        <w:rPr>
          <w:rFonts w:hint="cs"/>
          <w:rtl/>
          <w:lang w:eastAsia="he-IL"/>
        </w:rPr>
        <w:t>הצרכן, הר</w:t>
      </w:r>
      <w:bookmarkStart w:id="1629" w:name="_ETM_Q1_5117675"/>
      <w:bookmarkEnd w:id="1629"/>
      <w:r w:rsidR="00F57343">
        <w:rPr>
          <w:rFonts w:hint="cs"/>
          <w:rtl/>
          <w:lang w:eastAsia="he-IL"/>
        </w:rPr>
        <w:t>עיון היה להבחין בין סוגי עבירות שונות, סוגי</w:t>
      </w:r>
      <w:bookmarkStart w:id="1630" w:name="_ETM_Q1_5120879"/>
      <w:bookmarkEnd w:id="1630"/>
      <w:r w:rsidR="00F57343">
        <w:rPr>
          <w:rFonts w:hint="cs"/>
          <w:rtl/>
          <w:lang w:eastAsia="he-IL"/>
        </w:rPr>
        <w:t xml:space="preserve"> הפרות שונות, לקבוע דאו אחוז</w:t>
      </w:r>
      <w:r w:rsidR="009A54A5">
        <w:rPr>
          <w:rFonts w:hint="cs"/>
          <w:rtl/>
          <w:lang w:eastAsia="he-IL"/>
        </w:rPr>
        <w:t xml:space="preserve"> </w:t>
      </w:r>
      <w:r w:rsidR="00F57343">
        <w:rPr>
          <w:rFonts w:hint="cs"/>
          <w:rtl/>
          <w:lang w:eastAsia="he-IL"/>
        </w:rPr>
        <w:t>מההכנסה של אותו ג</w:t>
      </w:r>
      <w:bookmarkStart w:id="1631" w:name="_ETM_Q1_5129566"/>
      <w:bookmarkEnd w:id="1631"/>
      <w:r w:rsidR="00F57343">
        <w:rPr>
          <w:rFonts w:hint="cs"/>
          <w:rtl/>
          <w:lang w:eastAsia="he-IL"/>
        </w:rPr>
        <w:t>וף המפר א</w:t>
      </w:r>
      <w:bookmarkStart w:id="1632" w:name="_ETM_Q1_5133659"/>
      <w:bookmarkEnd w:id="1632"/>
      <w:r w:rsidR="00F57343">
        <w:rPr>
          <w:rFonts w:hint="cs"/>
          <w:rtl/>
          <w:lang w:eastAsia="he-IL"/>
        </w:rPr>
        <w:t>ו לתת בידי ראש הרשות שיקול דעת</w:t>
      </w:r>
      <w:bookmarkStart w:id="1633" w:name="_ETM_Q1_5136902"/>
      <w:bookmarkEnd w:id="1633"/>
      <w:r w:rsidR="00F57343">
        <w:rPr>
          <w:rFonts w:hint="cs"/>
          <w:rtl/>
          <w:lang w:eastAsia="he-IL"/>
        </w:rPr>
        <w:t xml:space="preserve"> בהתאם לנסיבות שקבועות בחוק,</w:t>
      </w:r>
      <w:r w:rsidR="009A54A5">
        <w:rPr>
          <w:rFonts w:hint="cs"/>
          <w:rtl/>
          <w:lang w:eastAsia="he-IL"/>
        </w:rPr>
        <w:t xml:space="preserve"> </w:t>
      </w:r>
      <w:r w:rsidR="00F57343">
        <w:rPr>
          <w:rFonts w:hint="cs"/>
          <w:rtl/>
          <w:lang w:eastAsia="he-IL"/>
        </w:rPr>
        <w:t xml:space="preserve">לקבוע את העיצום הכספי </w:t>
      </w:r>
      <w:bookmarkStart w:id="1634" w:name="_ETM_Q1_5141140"/>
      <w:bookmarkEnd w:id="1634"/>
      <w:r w:rsidR="00F57343">
        <w:rPr>
          <w:rFonts w:hint="cs"/>
          <w:rtl/>
          <w:lang w:eastAsia="he-IL"/>
        </w:rPr>
        <w:t>עד איזושהי</w:t>
      </w:r>
      <w:r w:rsidR="009A54A5">
        <w:rPr>
          <w:rFonts w:hint="cs"/>
          <w:rtl/>
          <w:lang w:eastAsia="he-IL"/>
        </w:rPr>
        <w:t xml:space="preserve"> </w:t>
      </w:r>
      <w:r w:rsidR="00F57343">
        <w:rPr>
          <w:rFonts w:hint="cs"/>
          <w:rtl/>
          <w:lang w:eastAsia="he-IL"/>
        </w:rPr>
        <w:t>מסגרת סכומים בהתאם לחומרת העבירה בלי להתחיל לדון האם המאגר הוא עם כך וכך נושאי מידע,</w:t>
      </w:r>
      <w:bookmarkStart w:id="1635" w:name="_ETM_Q1_5151011"/>
      <w:bookmarkEnd w:id="1635"/>
      <w:r w:rsidR="00F57343">
        <w:rPr>
          <w:rFonts w:hint="cs"/>
          <w:rtl/>
          <w:lang w:eastAsia="he-IL"/>
        </w:rPr>
        <w:t xml:space="preserve"> האם ההפרה נעשתה</w:t>
      </w:r>
      <w:r w:rsidR="009A54A5">
        <w:rPr>
          <w:rFonts w:hint="cs"/>
          <w:rtl/>
          <w:lang w:eastAsia="he-IL"/>
        </w:rPr>
        <w:t xml:space="preserve"> </w:t>
      </w:r>
      <w:r w:rsidR="00F57343">
        <w:rPr>
          <w:rFonts w:hint="cs"/>
          <w:rtl/>
          <w:lang w:eastAsia="he-IL"/>
        </w:rPr>
        <w:t>רק ביחס לחלק שיש בו מידע רגיש. אלה שאלות שלדעתי מה שהן יעשו -</w:t>
      </w:r>
      <w:r w:rsidR="009A54A5">
        <w:rPr>
          <w:rFonts w:hint="cs"/>
          <w:rtl/>
          <w:lang w:eastAsia="he-IL"/>
        </w:rPr>
        <w:t xml:space="preserve"> </w:t>
      </w:r>
      <w:bookmarkStart w:id="1636" w:name="_ETM_Q1_5159606"/>
      <w:bookmarkEnd w:id="1636"/>
      <w:r w:rsidR="00F57343">
        <w:rPr>
          <w:rFonts w:hint="cs"/>
          <w:rtl/>
          <w:lang w:eastAsia="he-IL"/>
        </w:rPr>
        <w:t>ואני מקווה שהאנשים כאן שבאים מהתעשייה גם ייתנו דוגמאות - הדיון</w:t>
      </w:r>
      <w:bookmarkStart w:id="1637" w:name="_ETM_Q1_5163769"/>
      <w:bookmarkEnd w:id="1637"/>
      <w:r w:rsidR="00F57343">
        <w:rPr>
          <w:rFonts w:hint="cs"/>
          <w:rtl/>
          <w:lang w:eastAsia="he-IL"/>
        </w:rPr>
        <w:t xml:space="preserve"> מול הרשות להגנת הפרטיות יהפוך להיות כמה </w:t>
      </w:r>
      <w:bookmarkStart w:id="1638" w:name="_ETM_Q1_5166938"/>
      <w:bookmarkEnd w:id="1638"/>
      <w:r w:rsidR="00F57343">
        <w:rPr>
          <w:rFonts w:hint="cs"/>
          <w:rtl/>
          <w:lang w:eastAsia="he-IL"/>
        </w:rPr>
        <w:t>נושאי מידע</w:t>
      </w:r>
      <w:r w:rsidR="009A54A5">
        <w:rPr>
          <w:rFonts w:hint="cs"/>
          <w:rtl/>
          <w:lang w:eastAsia="he-IL"/>
        </w:rPr>
        <w:t xml:space="preserve"> </w:t>
      </w:r>
      <w:r w:rsidR="00F57343">
        <w:rPr>
          <w:rFonts w:hint="cs"/>
          <w:rtl/>
          <w:lang w:eastAsia="he-IL"/>
        </w:rPr>
        <w:t xml:space="preserve">יש במאגר, אם בכלל </w:t>
      </w:r>
      <w:bookmarkStart w:id="1639" w:name="_ETM_Q1_5171016"/>
      <w:bookmarkEnd w:id="1639"/>
      <w:r w:rsidR="00F57343">
        <w:rPr>
          <w:rFonts w:hint="cs"/>
          <w:rtl/>
          <w:lang w:eastAsia="he-IL"/>
        </w:rPr>
        <w:t>ההפרה היא כזו או אחרת לפי מספר נושאי המידע במאגר.</w:t>
      </w:r>
    </w:p>
    <w:p w14:paraId="6F1B20BA" w14:textId="77777777" w:rsidR="00F57343" w:rsidRDefault="00F57343" w:rsidP="00D87F0E">
      <w:pPr>
        <w:rPr>
          <w:rtl/>
          <w:lang w:eastAsia="he-IL"/>
        </w:rPr>
      </w:pPr>
      <w:bookmarkStart w:id="1640" w:name="_ETM_Q1_5174686"/>
      <w:bookmarkEnd w:id="1640"/>
    </w:p>
    <w:p w14:paraId="2838783C" w14:textId="67752C9E" w:rsidR="00F57343" w:rsidRDefault="00F57343" w:rsidP="00F57343">
      <w:pPr>
        <w:pStyle w:val="af6"/>
        <w:keepNext/>
        <w:rPr>
          <w:rtl/>
        </w:rPr>
      </w:pPr>
      <w:bookmarkStart w:id="1641" w:name="ET_yor_6157_202"/>
      <w:r w:rsidRPr="00F57343">
        <w:rPr>
          <w:rStyle w:val="TagStyle"/>
          <w:rtl/>
        </w:rPr>
        <w:t xml:space="preserve"> &lt;&lt; יור &gt;&gt; </w:t>
      </w:r>
      <w:r>
        <w:rPr>
          <w:rtl/>
        </w:rPr>
        <w:t>היו"ר שמחה רוטמן:</w:t>
      </w:r>
      <w:r w:rsidRPr="00F57343">
        <w:rPr>
          <w:rStyle w:val="TagStyle"/>
          <w:rtl/>
        </w:rPr>
        <w:t xml:space="preserve"> &lt;&lt; יור &gt;&gt;</w:t>
      </w:r>
      <w:r w:rsidR="00D217A7">
        <w:rPr>
          <w:rtl/>
        </w:rPr>
        <w:t xml:space="preserve"> </w:t>
      </w:r>
      <w:bookmarkEnd w:id="1641"/>
    </w:p>
    <w:p w14:paraId="4C1A3F11" w14:textId="77777777" w:rsidR="00F57343" w:rsidRDefault="00F57343" w:rsidP="00F57343">
      <w:pPr>
        <w:pStyle w:val="KeepWithNext"/>
        <w:rPr>
          <w:rtl/>
          <w:lang w:eastAsia="he-IL"/>
        </w:rPr>
      </w:pPr>
    </w:p>
    <w:p w14:paraId="263DD9C7" w14:textId="1849C0BF" w:rsidR="00F57343" w:rsidRDefault="00F57343" w:rsidP="00F57343">
      <w:pPr>
        <w:rPr>
          <w:rtl/>
          <w:lang w:eastAsia="he-IL"/>
        </w:rPr>
      </w:pPr>
      <w:bookmarkStart w:id="1642" w:name="_ETM_Q1_5174930"/>
      <w:bookmarkStart w:id="1643" w:name="_ETM_Q1_5174960"/>
      <w:bookmarkEnd w:id="1642"/>
      <w:bookmarkEnd w:id="1643"/>
      <w:r>
        <w:rPr>
          <w:rFonts w:hint="cs"/>
          <w:rtl/>
          <w:lang w:eastAsia="he-IL"/>
        </w:rPr>
        <w:t>ויכוחים על גודל המאגר, תכנוני המאגר.</w:t>
      </w:r>
    </w:p>
    <w:p w14:paraId="7A2B2B4E" w14:textId="77777777" w:rsidR="00F57343" w:rsidRDefault="00F57343" w:rsidP="00F57343">
      <w:pPr>
        <w:rPr>
          <w:rtl/>
          <w:lang w:eastAsia="he-IL"/>
        </w:rPr>
      </w:pPr>
      <w:bookmarkStart w:id="1644" w:name="_ETM_Q1_5177516"/>
      <w:bookmarkEnd w:id="1644"/>
    </w:p>
    <w:p w14:paraId="791A04BB" w14:textId="7658F061" w:rsidR="00F57343" w:rsidRDefault="00F57343" w:rsidP="00F57343">
      <w:pPr>
        <w:pStyle w:val="af9"/>
        <w:keepNext/>
        <w:rPr>
          <w:rtl/>
          <w:lang w:eastAsia="he-IL"/>
        </w:rPr>
      </w:pPr>
      <w:bookmarkStart w:id="1645" w:name="ET_guest_רחל_ארידור_הרשקוביץ_203"/>
      <w:r w:rsidRPr="00F57343">
        <w:rPr>
          <w:rStyle w:val="TagStyle"/>
          <w:rtl/>
        </w:rPr>
        <w:t xml:space="preserve"> &lt;&lt; אורח &gt;&gt; </w:t>
      </w:r>
      <w:r>
        <w:rPr>
          <w:rtl/>
          <w:lang w:eastAsia="he-IL"/>
        </w:rPr>
        <w:t>רחל ארידור הרשקוביץ:</w:t>
      </w:r>
      <w:r w:rsidRPr="00F57343">
        <w:rPr>
          <w:rStyle w:val="TagStyle"/>
          <w:rtl/>
        </w:rPr>
        <w:t xml:space="preserve"> &lt;&lt; אורח &gt;&gt;</w:t>
      </w:r>
      <w:r w:rsidR="00D217A7">
        <w:rPr>
          <w:rtl/>
          <w:lang w:eastAsia="he-IL"/>
        </w:rPr>
        <w:t xml:space="preserve"> </w:t>
      </w:r>
      <w:bookmarkEnd w:id="1645"/>
    </w:p>
    <w:p w14:paraId="3E5C1A6B" w14:textId="77777777" w:rsidR="00F57343" w:rsidRDefault="00F57343" w:rsidP="00F57343">
      <w:pPr>
        <w:pStyle w:val="KeepWithNext"/>
        <w:rPr>
          <w:rtl/>
          <w:lang w:eastAsia="he-IL"/>
        </w:rPr>
      </w:pPr>
    </w:p>
    <w:p w14:paraId="173C383E" w14:textId="65E767A2" w:rsidR="00F57343" w:rsidRDefault="00F57343" w:rsidP="00F57343">
      <w:pPr>
        <w:rPr>
          <w:rtl/>
          <w:lang w:eastAsia="he-IL"/>
        </w:rPr>
      </w:pPr>
      <w:bookmarkStart w:id="1646" w:name="_ETM_Q1_5177736"/>
      <w:bookmarkStart w:id="1647" w:name="_ETM_Q1_5177769"/>
      <w:bookmarkEnd w:id="1646"/>
      <w:bookmarkEnd w:id="1647"/>
      <w:r>
        <w:rPr>
          <w:rFonts w:hint="cs"/>
          <w:rtl/>
          <w:lang w:eastAsia="he-IL"/>
        </w:rPr>
        <w:t>בדיוק.</w:t>
      </w:r>
      <w:r w:rsidR="009A54A5">
        <w:rPr>
          <w:rFonts w:hint="cs"/>
          <w:rtl/>
          <w:lang w:eastAsia="he-IL"/>
        </w:rPr>
        <w:t xml:space="preserve"> </w:t>
      </w:r>
      <w:r>
        <w:rPr>
          <w:rFonts w:hint="cs"/>
          <w:rtl/>
          <w:lang w:eastAsia="he-IL"/>
        </w:rPr>
        <w:t xml:space="preserve">אני כעורכת דין חושבת שאני אבוא לגופים ואומר להם </w:t>
      </w:r>
      <w:bookmarkStart w:id="1648" w:name="_ETM_Q1_5181098"/>
      <w:bookmarkEnd w:id="1648"/>
      <w:r>
        <w:rPr>
          <w:rFonts w:hint="cs"/>
          <w:rtl/>
          <w:lang w:eastAsia="he-IL"/>
        </w:rPr>
        <w:t xml:space="preserve">שאולי יתכננו את המאגרים שלהם בצורה כזו שלא ייפלו בחלק </w:t>
      </w:r>
      <w:bookmarkStart w:id="1649" w:name="_ETM_Q1_5186212"/>
      <w:bookmarkEnd w:id="1649"/>
      <w:r>
        <w:rPr>
          <w:rFonts w:hint="cs"/>
          <w:rtl/>
          <w:lang w:eastAsia="he-IL"/>
        </w:rPr>
        <w:t>מהעיצומים.</w:t>
      </w:r>
    </w:p>
    <w:p w14:paraId="352003D3" w14:textId="77777777" w:rsidR="00F57343" w:rsidRDefault="00F57343" w:rsidP="00F57343">
      <w:pPr>
        <w:rPr>
          <w:rtl/>
          <w:lang w:eastAsia="he-IL"/>
        </w:rPr>
      </w:pPr>
      <w:bookmarkStart w:id="1650" w:name="_ETM_Q1_5188004"/>
      <w:bookmarkStart w:id="1651" w:name="_ETM_Q1_5188036"/>
      <w:bookmarkEnd w:id="1650"/>
      <w:bookmarkEnd w:id="1651"/>
    </w:p>
    <w:p w14:paraId="26518A66" w14:textId="2BC4607A" w:rsidR="00F57343" w:rsidRDefault="00F57343" w:rsidP="00F57343">
      <w:pPr>
        <w:pStyle w:val="af6"/>
        <w:keepNext/>
        <w:rPr>
          <w:rtl/>
        </w:rPr>
      </w:pPr>
      <w:bookmarkStart w:id="1652" w:name="ET_yor_6157_204"/>
      <w:r w:rsidRPr="00F57343">
        <w:rPr>
          <w:rStyle w:val="TagStyle"/>
          <w:rtl/>
        </w:rPr>
        <w:t xml:space="preserve"> &lt;&lt; יור &gt;&gt; </w:t>
      </w:r>
      <w:r>
        <w:rPr>
          <w:rtl/>
        </w:rPr>
        <w:t>היו"ר שמחה רוטמן:</w:t>
      </w:r>
      <w:r w:rsidRPr="00F57343">
        <w:rPr>
          <w:rStyle w:val="TagStyle"/>
          <w:rtl/>
        </w:rPr>
        <w:t xml:space="preserve"> &lt;&lt; יור &gt;&gt;</w:t>
      </w:r>
      <w:r w:rsidR="00D217A7">
        <w:rPr>
          <w:rtl/>
        </w:rPr>
        <w:t xml:space="preserve"> </w:t>
      </w:r>
      <w:bookmarkEnd w:id="1652"/>
    </w:p>
    <w:p w14:paraId="66F717CF" w14:textId="77777777" w:rsidR="00F57343" w:rsidRDefault="00F57343" w:rsidP="00F57343">
      <w:pPr>
        <w:pStyle w:val="KeepWithNext"/>
        <w:rPr>
          <w:rtl/>
          <w:lang w:eastAsia="he-IL"/>
        </w:rPr>
      </w:pPr>
    </w:p>
    <w:p w14:paraId="65BB4464" w14:textId="55005875" w:rsidR="00F57343" w:rsidRDefault="00F57343" w:rsidP="00F57343">
      <w:pPr>
        <w:rPr>
          <w:rtl/>
          <w:lang w:eastAsia="he-IL"/>
        </w:rPr>
      </w:pPr>
      <w:r>
        <w:rPr>
          <w:rFonts w:hint="cs"/>
          <w:rtl/>
          <w:lang w:eastAsia="he-IL"/>
        </w:rPr>
        <w:t xml:space="preserve">שיגדירו את המאגר, כל אלה ששם המשפחה שלהם מתחיל </w:t>
      </w:r>
      <w:bookmarkStart w:id="1653" w:name="_ETM_Q1_5190263"/>
      <w:bookmarkEnd w:id="1653"/>
      <w:r>
        <w:rPr>
          <w:rFonts w:hint="cs"/>
          <w:rtl/>
          <w:lang w:eastAsia="he-IL"/>
        </w:rPr>
        <w:t>ב-א' ואז ממילא יהיה להם אחד חלקי 22.</w:t>
      </w:r>
    </w:p>
    <w:p w14:paraId="5CC862CE" w14:textId="77777777" w:rsidR="00F57343" w:rsidRDefault="00F57343" w:rsidP="00F57343">
      <w:pPr>
        <w:rPr>
          <w:rtl/>
          <w:lang w:eastAsia="he-IL"/>
        </w:rPr>
      </w:pPr>
      <w:bookmarkStart w:id="1654" w:name="_ETM_Q1_5193955"/>
      <w:bookmarkEnd w:id="1654"/>
    </w:p>
    <w:p w14:paraId="6182CBF0" w14:textId="0A4D29CA" w:rsidR="00F57343" w:rsidRDefault="00F57343" w:rsidP="00F57343">
      <w:pPr>
        <w:pStyle w:val="af9"/>
        <w:keepNext/>
        <w:rPr>
          <w:rtl/>
          <w:lang w:eastAsia="he-IL"/>
        </w:rPr>
      </w:pPr>
      <w:bookmarkStart w:id="1655" w:name="ET_guest_רחל_ארידור_הרשקוביץ_205"/>
      <w:r w:rsidRPr="00F57343">
        <w:rPr>
          <w:rStyle w:val="TagStyle"/>
          <w:rtl/>
        </w:rPr>
        <w:t xml:space="preserve"> &lt;&lt; אורח &gt;&gt; </w:t>
      </w:r>
      <w:r>
        <w:rPr>
          <w:rtl/>
          <w:lang w:eastAsia="he-IL"/>
        </w:rPr>
        <w:t>רחל ארידור הרשקוביץ:</w:t>
      </w:r>
      <w:r w:rsidRPr="00F57343">
        <w:rPr>
          <w:rStyle w:val="TagStyle"/>
          <w:rtl/>
        </w:rPr>
        <w:t xml:space="preserve"> &lt;&lt; אורח &gt;&gt;</w:t>
      </w:r>
      <w:r w:rsidR="00D217A7">
        <w:rPr>
          <w:rtl/>
          <w:lang w:eastAsia="he-IL"/>
        </w:rPr>
        <w:t xml:space="preserve"> </w:t>
      </w:r>
      <w:bookmarkEnd w:id="1655"/>
    </w:p>
    <w:p w14:paraId="741DFB0F" w14:textId="77777777" w:rsidR="00F57343" w:rsidRDefault="00F57343" w:rsidP="00F57343">
      <w:pPr>
        <w:pStyle w:val="KeepWithNext"/>
        <w:rPr>
          <w:rtl/>
          <w:lang w:eastAsia="he-IL"/>
        </w:rPr>
      </w:pPr>
    </w:p>
    <w:p w14:paraId="45EE4DE6" w14:textId="0ED2CE79" w:rsidR="00F57343" w:rsidRDefault="00F57343" w:rsidP="00F57343">
      <w:pPr>
        <w:rPr>
          <w:rtl/>
          <w:lang w:eastAsia="he-IL"/>
        </w:rPr>
      </w:pPr>
      <w:bookmarkStart w:id="1656" w:name="_ETM_Q1_5194162"/>
      <w:bookmarkStart w:id="1657" w:name="_ETM_Q1_5194190"/>
      <w:bookmarkEnd w:id="1656"/>
      <w:bookmarkEnd w:id="1657"/>
      <w:r>
        <w:rPr>
          <w:rFonts w:hint="cs"/>
          <w:rtl/>
          <w:lang w:eastAsia="he-IL"/>
        </w:rPr>
        <w:t xml:space="preserve">האופציות </w:t>
      </w:r>
      <w:bookmarkStart w:id="1658" w:name="_ETM_Q1_5193156"/>
      <w:bookmarkEnd w:id="1658"/>
      <w:r>
        <w:rPr>
          <w:rFonts w:hint="cs"/>
          <w:rtl/>
          <w:lang w:eastAsia="he-IL"/>
        </w:rPr>
        <w:t xml:space="preserve">לוויכוחים, </w:t>
      </w:r>
      <w:bookmarkStart w:id="1659" w:name="_ETM_Q1_5193414"/>
      <w:bookmarkEnd w:id="1659"/>
      <w:r>
        <w:rPr>
          <w:rFonts w:hint="cs"/>
          <w:rtl/>
          <w:lang w:eastAsia="he-IL"/>
        </w:rPr>
        <w:t>אלא על המהות אלא על הטכניקה, יהיו</w:t>
      </w:r>
      <w:r w:rsidR="009A54A5">
        <w:rPr>
          <w:rFonts w:hint="cs"/>
          <w:rtl/>
          <w:lang w:eastAsia="he-IL"/>
        </w:rPr>
        <w:t xml:space="preserve"> </w:t>
      </w:r>
      <w:r>
        <w:rPr>
          <w:rFonts w:hint="cs"/>
          <w:rtl/>
          <w:lang w:eastAsia="he-IL"/>
        </w:rPr>
        <w:t>מאוד גדולות.</w:t>
      </w:r>
      <w:r w:rsidR="009A54A5">
        <w:rPr>
          <w:rFonts w:hint="cs"/>
          <w:rtl/>
          <w:lang w:eastAsia="he-IL"/>
        </w:rPr>
        <w:t xml:space="preserve"> </w:t>
      </w:r>
      <w:r>
        <w:rPr>
          <w:rFonts w:hint="cs"/>
          <w:rtl/>
          <w:lang w:eastAsia="he-IL"/>
        </w:rPr>
        <w:t xml:space="preserve">לכן אני בהחלט </w:t>
      </w:r>
      <w:bookmarkStart w:id="1660" w:name="_ETM_Q1_5199289"/>
      <w:bookmarkEnd w:id="1660"/>
      <w:r>
        <w:rPr>
          <w:rFonts w:hint="cs"/>
          <w:rtl/>
          <w:lang w:eastAsia="he-IL"/>
        </w:rPr>
        <w:t>חושבת שאולי יש מקום</w:t>
      </w:r>
      <w:r w:rsidR="009A54A5">
        <w:rPr>
          <w:rFonts w:hint="cs"/>
          <w:rtl/>
          <w:lang w:eastAsia="he-IL"/>
        </w:rPr>
        <w:t xml:space="preserve"> </w:t>
      </w:r>
      <w:r>
        <w:rPr>
          <w:rFonts w:hint="cs"/>
          <w:rtl/>
          <w:lang w:eastAsia="he-IL"/>
        </w:rPr>
        <w:t xml:space="preserve">לחשוב על קביעת סכום </w:t>
      </w:r>
      <w:bookmarkStart w:id="1661" w:name="_ETM_Q1_5204487"/>
      <w:bookmarkEnd w:id="1661"/>
      <w:r>
        <w:rPr>
          <w:rFonts w:hint="cs"/>
          <w:rtl/>
          <w:lang w:eastAsia="he-IL"/>
        </w:rPr>
        <w:t xml:space="preserve">בסיס באופן שונה מכפי שמוצע כאן. </w:t>
      </w:r>
    </w:p>
    <w:p w14:paraId="31AD3430" w14:textId="77777777" w:rsidR="00F57343" w:rsidRDefault="00F57343" w:rsidP="00F57343">
      <w:pPr>
        <w:rPr>
          <w:rtl/>
          <w:lang w:eastAsia="he-IL"/>
        </w:rPr>
      </w:pPr>
    </w:p>
    <w:p w14:paraId="15805E32" w14:textId="7F1536DC" w:rsidR="00F57343" w:rsidRDefault="00F57343" w:rsidP="00F57343">
      <w:pPr>
        <w:pStyle w:val="af9"/>
        <w:keepNext/>
        <w:rPr>
          <w:rtl/>
          <w:lang w:eastAsia="he-IL"/>
        </w:rPr>
      </w:pPr>
      <w:bookmarkStart w:id="1662" w:name="ET_guest_ענר_רבינוביץ_206"/>
      <w:r w:rsidRPr="00F57343">
        <w:rPr>
          <w:rStyle w:val="TagStyle"/>
          <w:rtl/>
        </w:rPr>
        <w:t xml:space="preserve"> &lt;&lt; אורח &gt;&gt; </w:t>
      </w:r>
      <w:r>
        <w:rPr>
          <w:rtl/>
          <w:lang w:eastAsia="he-IL"/>
        </w:rPr>
        <w:t>ענר רבינוביץ':</w:t>
      </w:r>
      <w:r w:rsidRPr="00F57343">
        <w:rPr>
          <w:rStyle w:val="TagStyle"/>
          <w:rtl/>
        </w:rPr>
        <w:t xml:space="preserve"> &lt;&lt; אורח &gt;&gt;</w:t>
      </w:r>
      <w:r w:rsidR="00D217A7">
        <w:rPr>
          <w:rtl/>
          <w:lang w:eastAsia="he-IL"/>
        </w:rPr>
        <w:t xml:space="preserve"> </w:t>
      </w:r>
      <w:bookmarkEnd w:id="1662"/>
    </w:p>
    <w:p w14:paraId="18F6BB22" w14:textId="77777777" w:rsidR="00F57343" w:rsidRDefault="00F57343" w:rsidP="00F57343">
      <w:pPr>
        <w:pStyle w:val="KeepWithNext"/>
        <w:rPr>
          <w:rtl/>
          <w:lang w:eastAsia="he-IL"/>
        </w:rPr>
      </w:pPr>
    </w:p>
    <w:p w14:paraId="5B146E1E" w14:textId="43237F44" w:rsidR="00F57343" w:rsidRDefault="00F57343" w:rsidP="00F57343">
      <w:pPr>
        <w:rPr>
          <w:rtl/>
          <w:lang w:eastAsia="he-IL"/>
        </w:rPr>
      </w:pPr>
      <w:r>
        <w:rPr>
          <w:rFonts w:hint="cs"/>
          <w:rtl/>
          <w:lang w:eastAsia="he-IL"/>
        </w:rPr>
        <w:t>חברת פ</w:t>
      </w:r>
      <w:r w:rsidR="00D44265">
        <w:rPr>
          <w:rFonts w:hint="cs"/>
          <w:rtl/>
          <w:lang w:eastAsia="he-IL"/>
        </w:rPr>
        <w:t>רייבסי טים</w:t>
      </w:r>
      <w:r>
        <w:rPr>
          <w:rFonts w:hint="cs"/>
          <w:rtl/>
          <w:lang w:eastAsia="he-IL"/>
        </w:rPr>
        <w:t xml:space="preserve">. </w:t>
      </w:r>
      <w:bookmarkStart w:id="1663" w:name="_ETM_Q1_5210336"/>
      <w:bookmarkEnd w:id="1663"/>
      <w:r>
        <w:rPr>
          <w:rFonts w:hint="cs"/>
          <w:rtl/>
          <w:lang w:eastAsia="he-IL"/>
        </w:rPr>
        <w:t>אני מצטרף לדברים</w:t>
      </w:r>
      <w:r w:rsidR="00507E35">
        <w:rPr>
          <w:rFonts w:hint="cs"/>
          <w:rtl/>
          <w:lang w:eastAsia="he-IL"/>
        </w:rPr>
        <w:t xml:space="preserve"> שד"ר ארידור הרשקוביץ אמרה. יש </w:t>
      </w:r>
      <w:bookmarkStart w:id="1664" w:name="_ETM_Q1_5215757"/>
      <w:bookmarkEnd w:id="1664"/>
      <w:r w:rsidR="00507E35">
        <w:rPr>
          <w:rFonts w:hint="cs"/>
          <w:rtl/>
          <w:lang w:eastAsia="he-IL"/>
        </w:rPr>
        <w:t xml:space="preserve">לנו כאן בעיה קודם כל בהגדרה של מאגר </w:t>
      </w:r>
      <w:bookmarkStart w:id="1665" w:name="_ETM_Q1_5215780"/>
      <w:bookmarkEnd w:id="1665"/>
      <w:r w:rsidR="00507E35">
        <w:rPr>
          <w:rFonts w:hint="cs"/>
          <w:rtl/>
          <w:lang w:eastAsia="he-IL"/>
        </w:rPr>
        <w:t>מידע שזה קונספטואלי</w:t>
      </w:r>
      <w:r w:rsidR="009A54A5">
        <w:rPr>
          <w:rFonts w:hint="cs"/>
          <w:rtl/>
          <w:lang w:eastAsia="he-IL"/>
        </w:rPr>
        <w:t xml:space="preserve"> </w:t>
      </w:r>
      <w:r w:rsidR="00507E35">
        <w:rPr>
          <w:rFonts w:hint="cs"/>
          <w:rtl/>
          <w:lang w:eastAsia="he-IL"/>
        </w:rPr>
        <w:t xml:space="preserve">ואנחנו נתווכח על הדברים הלא </w:t>
      </w:r>
      <w:bookmarkStart w:id="1666" w:name="_ETM_Q1_5222112"/>
      <w:bookmarkEnd w:id="1666"/>
      <w:r w:rsidR="00507E35">
        <w:rPr>
          <w:rFonts w:hint="cs"/>
          <w:rtl/>
          <w:lang w:eastAsia="he-IL"/>
        </w:rPr>
        <w:t xml:space="preserve">נכונים, הלא מהותיים באירוע הזה. ההצמדה לכמה נושאי </w:t>
      </w:r>
      <w:bookmarkStart w:id="1667" w:name="_ETM_Q1_5224180"/>
      <w:bookmarkEnd w:id="1667"/>
      <w:r w:rsidR="00507E35">
        <w:rPr>
          <w:rFonts w:hint="cs"/>
          <w:rtl/>
          <w:lang w:eastAsia="he-IL"/>
        </w:rPr>
        <w:t>מידע יש במאגר, זה גם לא משנה</w:t>
      </w:r>
      <w:bookmarkStart w:id="1668" w:name="_ETM_Q1_5229183"/>
      <w:bookmarkEnd w:id="1668"/>
      <w:r w:rsidR="00507E35">
        <w:rPr>
          <w:rFonts w:hint="cs"/>
          <w:rtl/>
          <w:lang w:eastAsia="he-IL"/>
        </w:rPr>
        <w:t xml:space="preserve"> כי בסוף מעניין אותנו כמה נפגעו מההפרה </w:t>
      </w:r>
      <w:bookmarkStart w:id="1669" w:name="_ETM_Q1_5231202"/>
      <w:bookmarkEnd w:id="1669"/>
      <w:r w:rsidR="00507E35">
        <w:rPr>
          <w:rFonts w:hint="cs"/>
          <w:rtl/>
          <w:lang w:eastAsia="he-IL"/>
        </w:rPr>
        <w:t xml:space="preserve">הזאת, כמה הושפעו לרעה מההפרה הזו. אז לקבוע סכום פיקס </w:t>
      </w:r>
      <w:bookmarkStart w:id="1670" w:name="_ETM_Q1_5239801"/>
      <w:bookmarkEnd w:id="1670"/>
      <w:r w:rsidR="00507E35">
        <w:rPr>
          <w:rFonts w:hint="cs"/>
          <w:rtl/>
          <w:lang w:eastAsia="he-IL"/>
        </w:rPr>
        <w:t xml:space="preserve">לסוג מאגר או מספר כזה, סוג מידע במספר כזה </w:t>
      </w:r>
      <w:r w:rsidR="00507E35">
        <w:rPr>
          <w:rtl/>
          <w:lang w:eastAsia="he-IL"/>
        </w:rPr>
        <w:t>–</w:t>
      </w:r>
      <w:r w:rsidR="00507E35">
        <w:rPr>
          <w:rFonts w:hint="cs"/>
          <w:rtl/>
          <w:lang w:eastAsia="he-IL"/>
        </w:rPr>
        <w:t xml:space="preserve"> </w:t>
      </w:r>
      <w:bookmarkStart w:id="1671" w:name="_ETM_Q1_5242490"/>
      <w:bookmarkEnd w:id="1671"/>
      <w:r w:rsidR="00507E35">
        <w:rPr>
          <w:rFonts w:hint="cs"/>
          <w:rtl/>
          <w:lang w:eastAsia="he-IL"/>
        </w:rPr>
        <w:t>זו הדרך הלא נכונה. באירופה</w:t>
      </w:r>
      <w:r w:rsidR="009A54A5">
        <w:rPr>
          <w:rFonts w:hint="cs"/>
          <w:rtl/>
          <w:lang w:eastAsia="he-IL"/>
        </w:rPr>
        <w:t xml:space="preserve"> </w:t>
      </w:r>
      <w:r w:rsidR="00507E35">
        <w:rPr>
          <w:rFonts w:hint="cs"/>
          <w:rtl/>
          <w:lang w:eastAsia="he-IL"/>
        </w:rPr>
        <w:t xml:space="preserve">מצד אחד השאירו </w:t>
      </w:r>
      <w:bookmarkStart w:id="1672" w:name="_ETM_Q1_5247689"/>
      <w:bookmarkEnd w:id="1672"/>
      <w:r w:rsidR="00507E35">
        <w:rPr>
          <w:rFonts w:hint="cs"/>
          <w:rtl/>
          <w:lang w:eastAsia="he-IL"/>
        </w:rPr>
        <w:t>לרשויות שיקול דעת יחסית רחב, נתנו להם את הקריטריונים</w:t>
      </w:r>
      <w:r w:rsidR="009A54A5">
        <w:rPr>
          <w:rFonts w:hint="cs"/>
          <w:rtl/>
          <w:lang w:eastAsia="he-IL"/>
        </w:rPr>
        <w:t xml:space="preserve"> </w:t>
      </w:r>
      <w:bookmarkStart w:id="1673" w:name="_ETM_Q1_5251274"/>
      <w:bookmarkEnd w:id="1673"/>
      <w:r w:rsidR="00507E35">
        <w:rPr>
          <w:rFonts w:hint="cs"/>
          <w:rtl/>
          <w:lang w:eastAsia="he-IL"/>
        </w:rPr>
        <w:t xml:space="preserve">ואת השיקולים העיקריים, חומרת האירוע, איך זה </w:t>
      </w:r>
      <w:bookmarkStart w:id="1674" w:name="_ETM_Q1_5255934"/>
      <w:bookmarkEnd w:id="1674"/>
      <w:r w:rsidR="00507E35">
        <w:rPr>
          <w:rFonts w:hint="cs"/>
          <w:rtl/>
          <w:lang w:eastAsia="he-IL"/>
        </w:rPr>
        <w:t xml:space="preserve">השפיע עליהם, כמה התרשלו וכולי. באופן לא טיפוסי אני אומר שאני חושב שזה נכון לתת שיקול דעת לרשות </w:t>
      </w:r>
      <w:bookmarkStart w:id="1675" w:name="_ETM_Q1_5262998"/>
      <w:bookmarkEnd w:id="1675"/>
      <w:r w:rsidR="00507E35">
        <w:rPr>
          <w:rFonts w:hint="cs"/>
          <w:rtl/>
          <w:lang w:eastAsia="he-IL"/>
        </w:rPr>
        <w:t xml:space="preserve">במקרה הזה, מקסימום הצדדים יריבו על החומרה כאן ולא על הנתונים הטכניים, </w:t>
      </w:r>
      <w:bookmarkStart w:id="1676" w:name="_ETM_Q1_5271886"/>
      <w:bookmarkEnd w:id="1676"/>
      <w:r w:rsidR="00507E35">
        <w:rPr>
          <w:rFonts w:hint="cs"/>
          <w:rtl/>
          <w:lang w:eastAsia="he-IL"/>
        </w:rPr>
        <w:t>הגדרת מאגר. סוף סוף נפטרנו מחובת הרישום וחבל</w:t>
      </w:r>
      <w:r w:rsidR="009A54A5">
        <w:rPr>
          <w:rFonts w:hint="cs"/>
          <w:rtl/>
          <w:lang w:eastAsia="he-IL"/>
        </w:rPr>
        <w:t xml:space="preserve"> </w:t>
      </w:r>
      <w:r w:rsidR="00507E35">
        <w:rPr>
          <w:rFonts w:hint="cs"/>
          <w:rtl/>
          <w:lang w:eastAsia="he-IL"/>
        </w:rPr>
        <w:t>שיחזרו אלינו הוויכוחים האלה בהיבטים של</w:t>
      </w:r>
      <w:bookmarkStart w:id="1677" w:name="_ETM_Q1_5276644"/>
      <w:bookmarkEnd w:id="1677"/>
      <w:r w:rsidR="00507E35">
        <w:rPr>
          <w:rFonts w:hint="cs"/>
          <w:rtl/>
          <w:lang w:eastAsia="he-IL"/>
        </w:rPr>
        <w:t xml:space="preserve"> העיצומים.</w:t>
      </w:r>
    </w:p>
    <w:p w14:paraId="432E5721" w14:textId="77777777" w:rsidR="00507E35" w:rsidRDefault="00507E35" w:rsidP="00F57343">
      <w:pPr>
        <w:rPr>
          <w:rtl/>
          <w:lang w:eastAsia="he-IL"/>
        </w:rPr>
      </w:pPr>
      <w:bookmarkStart w:id="1678" w:name="_ETM_Q1_5279906"/>
      <w:bookmarkStart w:id="1679" w:name="_ETM_Q1_5279951"/>
      <w:bookmarkStart w:id="1680" w:name="_ETM_Q1_5280483"/>
      <w:bookmarkEnd w:id="1678"/>
      <w:bookmarkEnd w:id="1679"/>
      <w:bookmarkEnd w:id="1680"/>
    </w:p>
    <w:p w14:paraId="7262D032" w14:textId="056B1A36" w:rsidR="00507E35" w:rsidRDefault="00507E35" w:rsidP="00507E35">
      <w:pPr>
        <w:pStyle w:val="af9"/>
        <w:keepNext/>
        <w:rPr>
          <w:rtl/>
          <w:lang w:eastAsia="he-IL"/>
        </w:rPr>
      </w:pPr>
      <w:bookmarkStart w:id="1681" w:name="ET_guest_ליאור_אתגר_207"/>
      <w:r w:rsidRPr="00507E35">
        <w:rPr>
          <w:rStyle w:val="TagStyle"/>
          <w:rtl/>
        </w:rPr>
        <w:t xml:space="preserve"> &lt;&lt; אורח &gt;&gt; </w:t>
      </w:r>
      <w:r>
        <w:rPr>
          <w:rtl/>
          <w:lang w:eastAsia="he-IL"/>
        </w:rPr>
        <w:t>ליאור אתגר:</w:t>
      </w:r>
      <w:r w:rsidRPr="00507E35">
        <w:rPr>
          <w:rStyle w:val="TagStyle"/>
          <w:rtl/>
        </w:rPr>
        <w:t xml:space="preserve"> &lt;&lt; אורח &gt;&gt;</w:t>
      </w:r>
      <w:r w:rsidR="00D217A7">
        <w:rPr>
          <w:rtl/>
          <w:lang w:eastAsia="he-IL"/>
        </w:rPr>
        <w:t xml:space="preserve"> </w:t>
      </w:r>
      <w:bookmarkEnd w:id="1681"/>
    </w:p>
    <w:p w14:paraId="1BF4480F" w14:textId="77777777" w:rsidR="00507E35" w:rsidRDefault="00507E35" w:rsidP="00507E35">
      <w:pPr>
        <w:pStyle w:val="KeepWithNext"/>
        <w:rPr>
          <w:rtl/>
          <w:lang w:eastAsia="he-IL"/>
        </w:rPr>
      </w:pPr>
    </w:p>
    <w:p w14:paraId="2D5072D2" w14:textId="4D2625F3" w:rsidR="00507E35" w:rsidRDefault="00507E35" w:rsidP="00507E35">
      <w:pPr>
        <w:rPr>
          <w:rtl/>
          <w:lang w:eastAsia="he-IL"/>
        </w:rPr>
      </w:pPr>
      <w:bookmarkStart w:id="1682" w:name="_ETM_Q1_5280654"/>
      <w:bookmarkStart w:id="1683" w:name="_ETM_Q1_5280666"/>
      <w:bookmarkEnd w:id="1682"/>
      <w:bookmarkEnd w:id="1683"/>
      <w:r>
        <w:rPr>
          <w:rFonts w:hint="cs"/>
          <w:rtl/>
          <w:lang w:eastAsia="he-IL"/>
        </w:rPr>
        <w:t>משרד ארדינסט.</w:t>
      </w:r>
      <w:r w:rsidR="009A54A5">
        <w:rPr>
          <w:rFonts w:hint="cs"/>
          <w:rtl/>
          <w:lang w:eastAsia="he-IL"/>
        </w:rPr>
        <w:t xml:space="preserve"> </w:t>
      </w:r>
      <w:r>
        <w:rPr>
          <w:rFonts w:hint="cs"/>
          <w:rtl/>
          <w:lang w:eastAsia="he-IL"/>
        </w:rPr>
        <w:t xml:space="preserve">בהקשר להערות שנאמרו בתחילת הדיון, </w:t>
      </w:r>
      <w:bookmarkStart w:id="1684" w:name="_ETM_Q1_5285318"/>
      <w:bookmarkEnd w:id="1684"/>
      <w:r>
        <w:rPr>
          <w:rFonts w:hint="cs"/>
          <w:rtl/>
          <w:lang w:eastAsia="he-IL"/>
        </w:rPr>
        <w:t xml:space="preserve">אני חושב שאם הולכים על המודל הזה של </w:t>
      </w:r>
      <w:bookmarkStart w:id="1685" w:name="_ETM_Q1_5288990"/>
      <w:bookmarkEnd w:id="1685"/>
      <w:r>
        <w:rPr>
          <w:rFonts w:hint="cs"/>
          <w:rtl/>
          <w:lang w:eastAsia="he-IL"/>
        </w:rPr>
        <w:t>מספר נושאי מידע, שווה לקבוע מדרגה נוספת נמוכה יותר</w:t>
      </w:r>
      <w:bookmarkStart w:id="1686" w:name="_ETM_Q1_5292603"/>
      <w:bookmarkEnd w:id="1686"/>
      <w:r>
        <w:rPr>
          <w:rFonts w:hint="cs"/>
          <w:rtl/>
          <w:lang w:eastAsia="he-IL"/>
        </w:rPr>
        <w:t xml:space="preserve"> עבור מידע בעל רגישות</w:t>
      </w:r>
      <w:r w:rsidR="009A54A5">
        <w:rPr>
          <w:rFonts w:hint="cs"/>
          <w:rtl/>
          <w:lang w:eastAsia="he-IL"/>
        </w:rPr>
        <w:t xml:space="preserve"> </w:t>
      </w:r>
      <w:r>
        <w:rPr>
          <w:rFonts w:hint="cs"/>
          <w:rtl/>
          <w:lang w:eastAsia="he-IL"/>
        </w:rPr>
        <w:t>מיוחדת.</w:t>
      </w:r>
      <w:r w:rsidR="009A54A5">
        <w:rPr>
          <w:rFonts w:hint="cs"/>
          <w:rtl/>
          <w:lang w:eastAsia="he-IL"/>
        </w:rPr>
        <w:t xml:space="preserve"> </w:t>
      </w:r>
      <w:r>
        <w:rPr>
          <w:rFonts w:hint="cs"/>
          <w:rtl/>
          <w:lang w:eastAsia="he-IL"/>
        </w:rPr>
        <w:t xml:space="preserve">לא עבור כל </w:t>
      </w:r>
      <w:bookmarkStart w:id="1687" w:name="_ETM_Q1_5295129"/>
      <w:bookmarkEnd w:id="1687"/>
      <w:r>
        <w:rPr>
          <w:rFonts w:hint="cs"/>
          <w:rtl/>
          <w:lang w:eastAsia="he-IL"/>
        </w:rPr>
        <w:t>מידע אבל רגישות מיוחדת אולי כן</w:t>
      </w:r>
      <w:bookmarkStart w:id="1688" w:name="_ETM_Q1_5298661"/>
      <w:bookmarkEnd w:id="1688"/>
      <w:r>
        <w:rPr>
          <w:rFonts w:hint="cs"/>
          <w:rtl/>
          <w:lang w:eastAsia="he-IL"/>
        </w:rPr>
        <w:t>. אני לא יודע אם אפשר לקבוע קנס מינהלי</w:t>
      </w:r>
      <w:bookmarkStart w:id="1689" w:name="_ETM_Q1_5299839"/>
      <w:bookmarkEnd w:id="1689"/>
      <w:r>
        <w:rPr>
          <w:rFonts w:hint="cs"/>
          <w:rtl/>
          <w:lang w:eastAsia="he-IL"/>
        </w:rPr>
        <w:t xml:space="preserve"> החל מהמטופל הראשון אבל צריך לקבוע איזשהו מספר </w:t>
      </w:r>
      <w:bookmarkStart w:id="1690" w:name="_ETM_Q1_5305567"/>
      <w:bookmarkEnd w:id="1690"/>
      <w:r>
        <w:rPr>
          <w:rFonts w:hint="cs"/>
          <w:rtl/>
          <w:lang w:eastAsia="he-IL"/>
        </w:rPr>
        <w:t xml:space="preserve">שהוא לא 1,000. </w:t>
      </w:r>
    </w:p>
    <w:p w14:paraId="58D1BB56" w14:textId="77777777" w:rsidR="00507E35" w:rsidRDefault="00507E35" w:rsidP="00507E35">
      <w:pPr>
        <w:rPr>
          <w:rtl/>
          <w:lang w:eastAsia="he-IL"/>
        </w:rPr>
      </w:pPr>
      <w:bookmarkStart w:id="1691" w:name="_ETM_Q1_5308216"/>
      <w:bookmarkStart w:id="1692" w:name="_ETM_Q1_5308250"/>
      <w:bookmarkEnd w:id="1691"/>
      <w:bookmarkEnd w:id="1692"/>
    </w:p>
    <w:p w14:paraId="5E9FAE63" w14:textId="3F1B29A3" w:rsidR="00507E35" w:rsidRDefault="00507E35" w:rsidP="00507E35">
      <w:pPr>
        <w:pStyle w:val="af6"/>
        <w:keepNext/>
        <w:rPr>
          <w:rtl/>
        </w:rPr>
      </w:pPr>
      <w:bookmarkStart w:id="1693" w:name="ET_yor_6157_208"/>
      <w:r w:rsidRPr="00507E35">
        <w:rPr>
          <w:rStyle w:val="TagStyle"/>
          <w:rtl/>
        </w:rPr>
        <w:t xml:space="preserve"> &lt;&lt; יור &gt;&gt; </w:t>
      </w:r>
      <w:r>
        <w:rPr>
          <w:rtl/>
        </w:rPr>
        <w:t>היו"ר שמחה רוטמן:</w:t>
      </w:r>
      <w:r w:rsidRPr="00507E35">
        <w:rPr>
          <w:rStyle w:val="TagStyle"/>
          <w:rtl/>
        </w:rPr>
        <w:t xml:space="preserve"> &lt;&lt; יור &gt;&gt;</w:t>
      </w:r>
      <w:r w:rsidR="00D217A7">
        <w:rPr>
          <w:rtl/>
        </w:rPr>
        <w:t xml:space="preserve"> </w:t>
      </w:r>
      <w:bookmarkEnd w:id="1693"/>
    </w:p>
    <w:p w14:paraId="1DE9C7D0" w14:textId="77777777" w:rsidR="00507E35" w:rsidRDefault="00507E35" w:rsidP="00507E35">
      <w:pPr>
        <w:pStyle w:val="KeepWithNext"/>
        <w:rPr>
          <w:rtl/>
          <w:lang w:eastAsia="he-IL"/>
        </w:rPr>
      </w:pPr>
    </w:p>
    <w:p w14:paraId="68D1C532" w14:textId="30F86837" w:rsidR="00507E35" w:rsidRDefault="00507E35" w:rsidP="00507E35">
      <w:pPr>
        <w:rPr>
          <w:rtl/>
          <w:lang w:eastAsia="he-IL"/>
        </w:rPr>
      </w:pPr>
      <w:r>
        <w:rPr>
          <w:rFonts w:hint="cs"/>
          <w:rtl/>
          <w:lang w:eastAsia="he-IL"/>
        </w:rPr>
        <w:t>המספר הוא 5,000.</w:t>
      </w:r>
    </w:p>
    <w:p w14:paraId="0B3805FB" w14:textId="77777777" w:rsidR="00507E35" w:rsidRDefault="00507E35" w:rsidP="00507E35">
      <w:pPr>
        <w:rPr>
          <w:rtl/>
          <w:lang w:eastAsia="he-IL"/>
        </w:rPr>
      </w:pPr>
      <w:bookmarkStart w:id="1694" w:name="_ETM_Q1_5310215"/>
      <w:bookmarkStart w:id="1695" w:name="_ETM_Q1_5310252"/>
      <w:bookmarkEnd w:id="1694"/>
      <w:bookmarkEnd w:id="1695"/>
    </w:p>
    <w:p w14:paraId="5959294F" w14:textId="2DAE09F0" w:rsidR="00507E35" w:rsidRDefault="00507E35" w:rsidP="00507E35">
      <w:pPr>
        <w:pStyle w:val="af9"/>
        <w:keepNext/>
        <w:rPr>
          <w:rtl/>
          <w:lang w:eastAsia="he-IL"/>
        </w:rPr>
      </w:pPr>
      <w:bookmarkStart w:id="1696" w:name="ET_guest_ליאור_אתגר_209"/>
      <w:r w:rsidRPr="00507E35">
        <w:rPr>
          <w:rStyle w:val="TagStyle"/>
          <w:rtl/>
        </w:rPr>
        <w:t xml:space="preserve"> &lt;&lt; אורח &gt;&gt; </w:t>
      </w:r>
      <w:r>
        <w:rPr>
          <w:rtl/>
          <w:lang w:eastAsia="he-IL"/>
        </w:rPr>
        <w:t>ליאור אתגר:</w:t>
      </w:r>
      <w:r w:rsidRPr="00507E35">
        <w:rPr>
          <w:rStyle w:val="TagStyle"/>
          <w:rtl/>
        </w:rPr>
        <w:t xml:space="preserve"> &lt;&lt; אורח &gt;&gt;</w:t>
      </w:r>
      <w:r w:rsidR="00D217A7">
        <w:rPr>
          <w:rtl/>
          <w:lang w:eastAsia="he-IL"/>
        </w:rPr>
        <w:t xml:space="preserve"> </w:t>
      </w:r>
      <w:bookmarkEnd w:id="1696"/>
    </w:p>
    <w:p w14:paraId="58D4D767" w14:textId="77777777" w:rsidR="00507E35" w:rsidRDefault="00507E35" w:rsidP="00507E35">
      <w:pPr>
        <w:pStyle w:val="KeepWithNext"/>
        <w:rPr>
          <w:rtl/>
          <w:lang w:eastAsia="he-IL"/>
        </w:rPr>
      </w:pPr>
    </w:p>
    <w:p w14:paraId="75720276" w14:textId="25C49EEF" w:rsidR="00507E35" w:rsidRDefault="00507E35" w:rsidP="00507E35">
      <w:pPr>
        <w:rPr>
          <w:rtl/>
          <w:lang w:eastAsia="he-IL"/>
        </w:rPr>
      </w:pPr>
      <w:bookmarkStart w:id="1697" w:name="_ETM_Q1_5310893"/>
      <w:bookmarkStart w:id="1698" w:name="_ETM_Q1_5310906"/>
      <w:bookmarkEnd w:id="1697"/>
      <w:bookmarkEnd w:id="1698"/>
      <w:r>
        <w:rPr>
          <w:rFonts w:hint="cs"/>
          <w:rtl/>
          <w:lang w:eastAsia="he-IL"/>
        </w:rPr>
        <w:t xml:space="preserve">אני מדבר על מספר </w:t>
      </w:r>
      <w:bookmarkStart w:id="1699" w:name="_ETM_Q1_5309872"/>
      <w:bookmarkEnd w:id="1699"/>
      <w:r>
        <w:rPr>
          <w:rFonts w:hint="cs"/>
          <w:rtl/>
          <w:lang w:eastAsia="he-IL"/>
        </w:rPr>
        <w:t>האנשים.</w:t>
      </w:r>
    </w:p>
    <w:p w14:paraId="4AE720E6" w14:textId="77777777" w:rsidR="00507E35" w:rsidRDefault="00507E35" w:rsidP="00507E35">
      <w:pPr>
        <w:rPr>
          <w:rtl/>
          <w:lang w:eastAsia="he-IL"/>
        </w:rPr>
      </w:pPr>
      <w:bookmarkStart w:id="1700" w:name="_ETM_Q1_5313914"/>
      <w:bookmarkStart w:id="1701" w:name="_ETM_Q1_5313950"/>
      <w:bookmarkEnd w:id="1700"/>
      <w:bookmarkEnd w:id="1701"/>
    </w:p>
    <w:p w14:paraId="564D4020" w14:textId="478AD0B9" w:rsidR="00507E35" w:rsidRDefault="00507E35" w:rsidP="00507E35">
      <w:pPr>
        <w:pStyle w:val="af6"/>
        <w:keepNext/>
        <w:rPr>
          <w:rtl/>
        </w:rPr>
      </w:pPr>
      <w:bookmarkStart w:id="1702" w:name="ET_yor_6157_210"/>
      <w:r w:rsidRPr="00507E35">
        <w:rPr>
          <w:rStyle w:val="TagStyle"/>
          <w:rtl/>
        </w:rPr>
        <w:t xml:space="preserve"> &lt;&lt; יור &gt;&gt; </w:t>
      </w:r>
      <w:r>
        <w:rPr>
          <w:rtl/>
        </w:rPr>
        <w:t>היו"ר שמחה רוטמן:</w:t>
      </w:r>
      <w:r w:rsidRPr="00507E35">
        <w:rPr>
          <w:rStyle w:val="TagStyle"/>
          <w:rtl/>
        </w:rPr>
        <w:t xml:space="preserve"> &lt;&lt; יור &gt;&gt;</w:t>
      </w:r>
      <w:r w:rsidR="00D217A7">
        <w:rPr>
          <w:rtl/>
        </w:rPr>
        <w:t xml:space="preserve"> </w:t>
      </w:r>
      <w:bookmarkEnd w:id="1702"/>
    </w:p>
    <w:p w14:paraId="14688326" w14:textId="77777777" w:rsidR="00507E35" w:rsidRDefault="00507E35" w:rsidP="00507E35">
      <w:pPr>
        <w:pStyle w:val="KeepWithNext"/>
        <w:rPr>
          <w:rtl/>
          <w:lang w:eastAsia="he-IL"/>
        </w:rPr>
      </w:pPr>
    </w:p>
    <w:p w14:paraId="03D46DD3" w14:textId="0893DCD3" w:rsidR="00507E35" w:rsidRDefault="00507E35" w:rsidP="00507E35">
      <w:pPr>
        <w:rPr>
          <w:rtl/>
          <w:lang w:eastAsia="he-IL"/>
        </w:rPr>
      </w:pPr>
      <w:r>
        <w:rPr>
          <w:rFonts w:hint="cs"/>
          <w:rtl/>
          <w:lang w:eastAsia="he-IL"/>
        </w:rPr>
        <w:t>אני לא רואה הגבלה שאומרת ששני אנשים</w:t>
      </w:r>
      <w:bookmarkStart w:id="1703" w:name="_ETM_Q1_5316413"/>
      <w:bookmarkEnd w:id="1703"/>
      <w:r>
        <w:rPr>
          <w:rFonts w:hint="cs"/>
          <w:rtl/>
          <w:lang w:eastAsia="he-IL"/>
        </w:rPr>
        <w:t xml:space="preserve"> זה לא</w:t>
      </w:r>
      <w:r w:rsidR="009A54A5">
        <w:rPr>
          <w:rFonts w:hint="cs"/>
          <w:rtl/>
          <w:lang w:eastAsia="he-IL"/>
        </w:rPr>
        <w:t xml:space="preserve"> </w:t>
      </w:r>
      <w:r>
        <w:rPr>
          <w:rFonts w:hint="cs"/>
          <w:rtl/>
          <w:lang w:eastAsia="he-IL"/>
        </w:rPr>
        <w:t xml:space="preserve">מאגר מידע. אני לא רואה </w:t>
      </w:r>
      <w:bookmarkStart w:id="1704" w:name="_ETM_Q1_5317439"/>
      <w:bookmarkEnd w:id="1704"/>
      <w:r>
        <w:rPr>
          <w:rFonts w:hint="cs"/>
          <w:rtl/>
          <w:lang w:eastAsia="he-IL"/>
        </w:rPr>
        <w:t>את זה כתוב כאן. זאת אומרת שזה במדרגה הנמוכה.</w:t>
      </w:r>
      <w:bookmarkStart w:id="1705" w:name="_ETM_Q1_5326136"/>
      <w:bookmarkEnd w:id="1705"/>
    </w:p>
    <w:p w14:paraId="56EE5FEB" w14:textId="77777777" w:rsidR="00507E35" w:rsidRDefault="00507E35" w:rsidP="00507E35">
      <w:pPr>
        <w:rPr>
          <w:rtl/>
          <w:lang w:eastAsia="he-IL"/>
        </w:rPr>
      </w:pPr>
    </w:p>
    <w:p w14:paraId="3B48B9B4" w14:textId="53E0EF6A" w:rsidR="00507E35" w:rsidRDefault="00507E35" w:rsidP="00507E35">
      <w:pPr>
        <w:pStyle w:val="af9"/>
        <w:keepNext/>
        <w:rPr>
          <w:rtl/>
          <w:lang w:eastAsia="he-IL"/>
        </w:rPr>
      </w:pPr>
      <w:bookmarkStart w:id="1706" w:name="ET_guest_ליאור_אתגר_211"/>
      <w:r w:rsidRPr="00507E35">
        <w:rPr>
          <w:rStyle w:val="TagStyle"/>
          <w:rtl/>
        </w:rPr>
        <w:t xml:space="preserve"> &lt;&lt; אורח &gt;&gt; </w:t>
      </w:r>
      <w:r>
        <w:rPr>
          <w:rtl/>
          <w:lang w:eastAsia="he-IL"/>
        </w:rPr>
        <w:t>ליאור אתגר:</w:t>
      </w:r>
      <w:r w:rsidRPr="00507E35">
        <w:rPr>
          <w:rStyle w:val="TagStyle"/>
          <w:rtl/>
        </w:rPr>
        <w:t xml:space="preserve"> &lt;&lt; אורח &gt;&gt;</w:t>
      </w:r>
      <w:r w:rsidR="00D217A7">
        <w:rPr>
          <w:rtl/>
          <w:lang w:eastAsia="he-IL"/>
        </w:rPr>
        <w:t xml:space="preserve"> </w:t>
      </w:r>
      <w:bookmarkEnd w:id="1706"/>
    </w:p>
    <w:p w14:paraId="2C0FF666" w14:textId="77777777" w:rsidR="00507E35" w:rsidRDefault="00507E35" w:rsidP="00507E35">
      <w:pPr>
        <w:pStyle w:val="KeepWithNext"/>
        <w:rPr>
          <w:rtl/>
          <w:lang w:eastAsia="he-IL"/>
        </w:rPr>
      </w:pPr>
    </w:p>
    <w:p w14:paraId="081336FC" w14:textId="375563AD" w:rsidR="00507E35" w:rsidRDefault="00507E35" w:rsidP="00507E35">
      <w:pPr>
        <w:rPr>
          <w:rtl/>
          <w:lang w:eastAsia="he-IL"/>
        </w:rPr>
      </w:pPr>
      <w:r>
        <w:rPr>
          <w:rFonts w:hint="cs"/>
          <w:rtl/>
          <w:lang w:eastAsia="he-IL"/>
        </w:rPr>
        <w:t>מהראשון.</w:t>
      </w:r>
    </w:p>
    <w:p w14:paraId="0716FD8F" w14:textId="77777777" w:rsidR="00507E35" w:rsidRDefault="00507E35" w:rsidP="00507E35">
      <w:pPr>
        <w:rPr>
          <w:rtl/>
          <w:lang w:eastAsia="he-IL"/>
        </w:rPr>
      </w:pPr>
      <w:bookmarkStart w:id="1707" w:name="_ETM_Q1_5329933"/>
      <w:bookmarkStart w:id="1708" w:name="_ETM_Q1_5329965"/>
      <w:bookmarkEnd w:id="1707"/>
      <w:bookmarkEnd w:id="1708"/>
    </w:p>
    <w:p w14:paraId="53CBCE71" w14:textId="74F16178" w:rsidR="00507E35" w:rsidRDefault="00507E35" w:rsidP="00507E35">
      <w:pPr>
        <w:pStyle w:val="af6"/>
        <w:keepNext/>
        <w:rPr>
          <w:rtl/>
        </w:rPr>
      </w:pPr>
      <w:bookmarkStart w:id="1709" w:name="ET_yor_6157_212"/>
      <w:r w:rsidRPr="00507E35">
        <w:rPr>
          <w:rStyle w:val="TagStyle"/>
          <w:rtl/>
        </w:rPr>
        <w:t xml:space="preserve"> &lt;&lt; יור &gt;&gt; </w:t>
      </w:r>
      <w:r>
        <w:rPr>
          <w:rtl/>
        </w:rPr>
        <w:t>היו"ר שמחה רוטמן:</w:t>
      </w:r>
      <w:r w:rsidRPr="00507E35">
        <w:rPr>
          <w:rStyle w:val="TagStyle"/>
          <w:rtl/>
        </w:rPr>
        <w:t xml:space="preserve"> &lt;&lt; יור &gt;&gt;</w:t>
      </w:r>
      <w:r w:rsidR="00D217A7">
        <w:rPr>
          <w:rtl/>
        </w:rPr>
        <w:t xml:space="preserve"> </w:t>
      </w:r>
      <w:bookmarkEnd w:id="1709"/>
    </w:p>
    <w:p w14:paraId="4CE71F3D" w14:textId="77777777" w:rsidR="00507E35" w:rsidRDefault="00507E35" w:rsidP="00507E35">
      <w:pPr>
        <w:pStyle w:val="KeepWithNext"/>
        <w:rPr>
          <w:rtl/>
          <w:lang w:eastAsia="he-IL"/>
        </w:rPr>
      </w:pPr>
    </w:p>
    <w:p w14:paraId="46BED66A" w14:textId="7A5C20B4" w:rsidR="00507E35" w:rsidRDefault="00507E35" w:rsidP="00507E35">
      <w:pPr>
        <w:rPr>
          <w:rtl/>
          <w:lang w:eastAsia="he-IL"/>
        </w:rPr>
      </w:pPr>
      <w:r>
        <w:rPr>
          <w:rFonts w:hint="cs"/>
          <w:rtl/>
          <w:lang w:eastAsia="he-IL"/>
        </w:rPr>
        <w:t xml:space="preserve">לגבי הראשון, אני חושב שכאן נכנסים לשאלה הפילוסופית כמה גרגרי חול צריך כדי שזאת תהיה </w:t>
      </w:r>
      <w:bookmarkStart w:id="1710" w:name="_ETM_Q1_5333686"/>
      <w:bookmarkEnd w:id="1710"/>
      <w:r>
        <w:rPr>
          <w:rFonts w:hint="cs"/>
          <w:rtl/>
          <w:lang w:eastAsia="he-IL"/>
        </w:rPr>
        <w:t xml:space="preserve">ערימה. אני מניח שיש כאן איזשהו אלמנט </w:t>
      </w:r>
      <w:bookmarkStart w:id="1711" w:name="_ETM_Q1_5341055"/>
      <w:bookmarkEnd w:id="1711"/>
      <w:r>
        <w:rPr>
          <w:rFonts w:hint="cs"/>
          <w:rtl/>
          <w:lang w:eastAsia="he-IL"/>
        </w:rPr>
        <w:t xml:space="preserve">של שיקול דעת בסיסי. לכאורה כאשר זה אדם </w:t>
      </w:r>
      <w:bookmarkStart w:id="1712" w:name="_ETM_Q1_5347136"/>
      <w:bookmarkEnd w:id="1712"/>
      <w:r>
        <w:rPr>
          <w:rFonts w:hint="cs"/>
          <w:rtl/>
          <w:lang w:eastAsia="he-IL"/>
        </w:rPr>
        <w:t>אחד, אתה לא תהיה בעולם מאגרי מידע אלא תהיה בעולם</w:t>
      </w:r>
      <w:bookmarkStart w:id="1713" w:name="_ETM_Q1_5351443"/>
      <w:bookmarkEnd w:id="1713"/>
      <w:r>
        <w:rPr>
          <w:rFonts w:hint="cs"/>
          <w:rtl/>
          <w:lang w:eastAsia="he-IL"/>
        </w:rPr>
        <w:t xml:space="preserve"> של סעיף 2. כשתהיה בכמות מסוימת, אותו רופא עם 40-30</w:t>
      </w:r>
      <w:bookmarkStart w:id="1714" w:name="_ETM_Q1_5358727"/>
      <w:bookmarkEnd w:id="1714"/>
      <w:r>
        <w:rPr>
          <w:rFonts w:hint="cs"/>
          <w:rtl/>
          <w:lang w:eastAsia="he-IL"/>
        </w:rPr>
        <w:t xml:space="preserve"> אנשים, בסדר, יכול להיות שכן, זה מאגר שאינו</w:t>
      </w:r>
      <w:bookmarkStart w:id="1715" w:name="_ETM_Q1_5356250"/>
      <w:bookmarkEnd w:id="1715"/>
      <w:r>
        <w:rPr>
          <w:rFonts w:hint="cs"/>
          <w:rtl/>
          <w:lang w:eastAsia="he-IL"/>
        </w:rPr>
        <w:t xml:space="preserve"> עולה על 1,000.</w:t>
      </w:r>
      <w:r w:rsidR="009A54A5">
        <w:rPr>
          <w:rFonts w:hint="cs"/>
          <w:rtl/>
          <w:lang w:eastAsia="he-IL"/>
        </w:rPr>
        <w:t xml:space="preserve"> </w:t>
      </w:r>
      <w:r w:rsidR="00AE191D">
        <w:rPr>
          <w:rFonts w:hint="cs"/>
          <w:rtl/>
          <w:lang w:eastAsia="he-IL"/>
        </w:rPr>
        <w:t xml:space="preserve">יתווכחו, </w:t>
      </w:r>
      <w:bookmarkStart w:id="1716" w:name="_ETM_Q1_5360915"/>
      <w:bookmarkEnd w:id="1716"/>
      <w:r w:rsidR="00AE191D">
        <w:rPr>
          <w:rFonts w:hint="cs"/>
          <w:rtl/>
          <w:lang w:eastAsia="he-IL"/>
        </w:rPr>
        <w:t xml:space="preserve">יגידו לך ש-30 זה לא מאגר. שיתווכחו. </w:t>
      </w:r>
      <w:bookmarkStart w:id="1717" w:name="_ETM_Q1_5364349"/>
      <w:bookmarkEnd w:id="1717"/>
      <w:r w:rsidR="00AE191D">
        <w:rPr>
          <w:rFonts w:hint="cs"/>
          <w:rtl/>
          <w:lang w:eastAsia="he-IL"/>
        </w:rPr>
        <w:t xml:space="preserve">על פניו, כן. </w:t>
      </w:r>
    </w:p>
    <w:p w14:paraId="420706AE" w14:textId="77777777" w:rsidR="00AE191D" w:rsidRDefault="00AE191D" w:rsidP="00507E35">
      <w:pPr>
        <w:rPr>
          <w:rtl/>
          <w:lang w:eastAsia="he-IL"/>
        </w:rPr>
      </w:pPr>
      <w:bookmarkStart w:id="1718" w:name="_ETM_Q1_5368271"/>
      <w:bookmarkStart w:id="1719" w:name="_ETM_Q1_5368307"/>
      <w:bookmarkEnd w:id="1718"/>
      <w:bookmarkEnd w:id="1719"/>
    </w:p>
    <w:p w14:paraId="400D9680" w14:textId="7021E646" w:rsidR="00AE191D" w:rsidRDefault="00AE191D" w:rsidP="00AE191D">
      <w:pPr>
        <w:pStyle w:val="af9"/>
        <w:keepNext/>
        <w:rPr>
          <w:rtl/>
          <w:lang w:eastAsia="he-IL"/>
        </w:rPr>
      </w:pPr>
      <w:bookmarkStart w:id="1720" w:name="ET_guest_ליאור_אתגר_213"/>
      <w:r w:rsidRPr="00AE191D">
        <w:rPr>
          <w:rStyle w:val="TagStyle"/>
          <w:rtl/>
        </w:rPr>
        <w:t xml:space="preserve"> &lt;&lt; אורח &gt;&gt; </w:t>
      </w:r>
      <w:r>
        <w:rPr>
          <w:rtl/>
          <w:lang w:eastAsia="he-IL"/>
        </w:rPr>
        <w:t>ליאור אתגר:</w:t>
      </w:r>
      <w:r w:rsidRPr="00AE191D">
        <w:rPr>
          <w:rStyle w:val="TagStyle"/>
          <w:rtl/>
        </w:rPr>
        <w:t xml:space="preserve"> &lt;&lt; אורח &gt;&gt;</w:t>
      </w:r>
      <w:r w:rsidR="00D217A7">
        <w:rPr>
          <w:rtl/>
          <w:lang w:eastAsia="he-IL"/>
        </w:rPr>
        <w:t xml:space="preserve"> </w:t>
      </w:r>
      <w:bookmarkEnd w:id="1720"/>
    </w:p>
    <w:p w14:paraId="6F0CBDA1" w14:textId="77777777" w:rsidR="00AE191D" w:rsidRDefault="00AE191D" w:rsidP="00AE191D">
      <w:pPr>
        <w:pStyle w:val="KeepWithNext"/>
        <w:rPr>
          <w:rtl/>
          <w:lang w:eastAsia="he-IL"/>
        </w:rPr>
      </w:pPr>
    </w:p>
    <w:p w14:paraId="11EB2B4C" w14:textId="56E56221" w:rsidR="00AE191D" w:rsidRDefault="00AE191D" w:rsidP="00AE191D">
      <w:pPr>
        <w:rPr>
          <w:rtl/>
          <w:lang w:eastAsia="he-IL"/>
        </w:rPr>
      </w:pPr>
      <w:r>
        <w:rPr>
          <w:rFonts w:hint="cs"/>
          <w:rtl/>
          <w:lang w:eastAsia="he-IL"/>
        </w:rPr>
        <w:t xml:space="preserve">בקונטקסט הנוסף, כפי שאמר ידידי ענר, </w:t>
      </w:r>
      <w:bookmarkStart w:id="1721" w:name="_ETM_Q1_5370942"/>
      <w:bookmarkEnd w:id="1721"/>
      <w:r>
        <w:rPr>
          <w:rFonts w:hint="cs"/>
          <w:rtl/>
          <w:lang w:eastAsia="he-IL"/>
        </w:rPr>
        <w:t>אנחנו נמצאים בבעיה בגלל שאין לנו איזשהו קריטריון מאו</w:t>
      </w:r>
      <w:bookmarkStart w:id="1722" w:name="_ETM_Q1_5375383"/>
      <w:bookmarkEnd w:id="1722"/>
      <w:r>
        <w:rPr>
          <w:rFonts w:hint="cs"/>
          <w:rtl/>
          <w:lang w:eastAsia="he-IL"/>
        </w:rPr>
        <w:t xml:space="preserve">ד קונקרטי וברור חוץ ממספר נושאי המידע. אני מבין למה </w:t>
      </w:r>
      <w:bookmarkStart w:id="1723" w:name="_ETM_Q1_5378409"/>
      <w:bookmarkEnd w:id="1723"/>
      <w:r>
        <w:rPr>
          <w:rFonts w:hint="cs"/>
          <w:rtl/>
          <w:lang w:eastAsia="he-IL"/>
        </w:rPr>
        <w:t>משרד המשפטים הלך על הכיוון הזה, כי בסופו של דבר מספר נושאי המידע או מספר רשומות ז</w:t>
      </w:r>
      <w:bookmarkStart w:id="1724" w:name="_ETM_Q1_5386103"/>
      <w:bookmarkEnd w:id="1724"/>
      <w:r>
        <w:rPr>
          <w:rFonts w:hint="cs"/>
          <w:rtl/>
          <w:lang w:eastAsia="he-IL"/>
        </w:rPr>
        <w:t xml:space="preserve">ה משהו שפחות או </w:t>
      </w:r>
      <w:bookmarkStart w:id="1725" w:name="_ETM_Q1_5388056"/>
      <w:bookmarkEnd w:id="1725"/>
      <w:r>
        <w:rPr>
          <w:rFonts w:hint="cs"/>
          <w:rtl/>
          <w:lang w:eastAsia="he-IL"/>
        </w:rPr>
        <w:t>יותר אתה יכול לבחון אותו אמפירית. אנחנו כמובן נתווכח על זה</w:t>
      </w:r>
      <w:bookmarkStart w:id="1726" w:name="_ETM_Q1_5392250"/>
      <w:bookmarkEnd w:id="1726"/>
      <w:r>
        <w:rPr>
          <w:rFonts w:hint="cs"/>
          <w:rtl/>
          <w:lang w:eastAsia="he-IL"/>
        </w:rPr>
        <w:t>. אגב,</w:t>
      </w:r>
      <w:r w:rsidR="009A54A5">
        <w:rPr>
          <w:rFonts w:hint="cs"/>
          <w:rtl/>
          <w:lang w:eastAsia="he-IL"/>
        </w:rPr>
        <w:t xml:space="preserve"> </w:t>
      </w:r>
      <w:r>
        <w:rPr>
          <w:rFonts w:hint="cs"/>
          <w:rtl/>
          <w:lang w:eastAsia="he-IL"/>
        </w:rPr>
        <w:t xml:space="preserve">ברור שיש בזה גם </w:t>
      </w:r>
      <w:bookmarkStart w:id="1727" w:name="_ETM_Q1_5392364"/>
      <w:bookmarkEnd w:id="1727"/>
      <w:r>
        <w:rPr>
          <w:rFonts w:hint="cs"/>
          <w:rtl/>
          <w:lang w:eastAsia="he-IL"/>
        </w:rPr>
        <w:t>יתרון מסוים והיתרון הוא שאם אתה כן קוב</w:t>
      </w:r>
      <w:bookmarkStart w:id="1728" w:name="_ETM_Q1_5395830"/>
      <w:bookmarkEnd w:id="1728"/>
      <w:r>
        <w:rPr>
          <w:rFonts w:hint="cs"/>
          <w:rtl/>
          <w:lang w:eastAsia="he-IL"/>
        </w:rPr>
        <w:t>ע מדרגה ואתה מאלץ את הלקוח שלך לצמצם גם את</w:t>
      </w:r>
      <w:r w:rsidR="009A54A5">
        <w:rPr>
          <w:rFonts w:hint="cs"/>
          <w:rtl/>
          <w:lang w:eastAsia="he-IL"/>
        </w:rPr>
        <w:t xml:space="preserve"> </w:t>
      </w:r>
      <w:r>
        <w:rPr>
          <w:rFonts w:hint="cs"/>
          <w:rtl/>
          <w:lang w:eastAsia="he-IL"/>
        </w:rPr>
        <w:t>מספר נושאי המידע כדי להימנע מקנסות מינהליים,</w:t>
      </w:r>
      <w:bookmarkStart w:id="1729" w:name="_ETM_Q1_5402074"/>
      <w:bookmarkEnd w:id="1729"/>
      <w:r>
        <w:rPr>
          <w:rFonts w:hint="cs"/>
          <w:rtl/>
          <w:lang w:eastAsia="he-IL"/>
        </w:rPr>
        <w:t xml:space="preserve"> יש בזה איזשהו יתרון מסוים שהיינו רוצים להשיג אותו.</w:t>
      </w:r>
      <w:bookmarkStart w:id="1730" w:name="_ETM_Q1_5405494"/>
      <w:bookmarkEnd w:id="1730"/>
    </w:p>
    <w:p w14:paraId="03DCA2CC" w14:textId="77777777" w:rsidR="00AE191D" w:rsidRDefault="00AE191D" w:rsidP="00AE191D">
      <w:pPr>
        <w:rPr>
          <w:rtl/>
          <w:lang w:eastAsia="he-IL"/>
        </w:rPr>
      </w:pPr>
    </w:p>
    <w:p w14:paraId="2F6D34FC" w14:textId="173D3EEB" w:rsidR="00AE191D" w:rsidRDefault="00AE191D" w:rsidP="00AE191D">
      <w:pPr>
        <w:pStyle w:val="af9"/>
        <w:keepNext/>
        <w:rPr>
          <w:rtl/>
          <w:lang w:eastAsia="he-IL"/>
        </w:rPr>
      </w:pPr>
      <w:bookmarkStart w:id="1731" w:name="ET_guest_רחל_ארידור_הרשקוביץ_214"/>
      <w:r w:rsidRPr="00AE191D">
        <w:rPr>
          <w:rStyle w:val="TagStyle"/>
          <w:rtl/>
        </w:rPr>
        <w:t xml:space="preserve"> &lt;&lt; אורח &gt;&gt; </w:t>
      </w:r>
      <w:r>
        <w:rPr>
          <w:rtl/>
          <w:lang w:eastAsia="he-IL"/>
        </w:rPr>
        <w:t>רחל ארידור הרשקוביץ:</w:t>
      </w:r>
      <w:r w:rsidRPr="00AE191D">
        <w:rPr>
          <w:rStyle w:val="TagStyle"/>
          <w:rtl/>
        </w:rPr>
        <w:t xml:space="preserve"> &lt;&lt; אורח &gt;&gt;</w:t>
      </w:r>
      <w:r w:rsidR="00D217A7">
        <w:rPr>
          <w:rtl/>
          <w:lang w:eastAsia="he-IL"/>
        </w:rPr>
        <w:t xml:space="preserve"> </w:t>
      </w:r>
      <w:bookmarkEnd w:id="1731"/>
    </w:p>
    <w:p w14:paraId="728C45EB" w14:textId="77777777" w:rsidR="00AE191D" w:rsidRDefault="00AE191D" w:rsidP="00AE191D">
      <w:pPr>
        <w:pStyle w:val="KeepWithNext"/>
        <w:rPr>
          <w:rtl/>
          <w:lang w:eastAsia="he-IL"/>
        </w:rPr>
      </w:pPr>
    </w:p>
    <w:p w14:paraId="7FAB86A3" w14:textId="21173D31" w:rsidR="00AE191D" w:rsidRDefault="00AE191D" w:rsidP="00AE191D">
      <w:pPr>
        <w:rPr>
          <w:rtl/>
          <w:lang w:eastAsia="he-IL"/>
        </w:rPr>
      </w:pPr>
      <w:r>
        <w:rPr>
          <w:rFonts w:hint="cs"/>
          <w:rtl/>
          <w:lang w:eastAsia="he-IL"/>
        </w:rPr>
        <w:t>היתרון הוא לא להגנת</w:t>
      </w:r>
      <w:bookmarkStart w:id="1732" w:name="_ETM_Q1_5406904"/>
      <w:bookmarkEnd w:id="1732"/>
      <w:r>
        <w:rPr>
          <w:rFonts w:hint="cs"/>
          <w:rtl/>
          <w:lang w:eastAsia="he-IL"/>
        </w:rPr>
        <w:t xml:space="preserve"> הפרטיות.</w:t>
      </w:r>
    </w:p>
    <w:p w14:paraId="6A165F7D" w14:textId="77777777" w:rsidR="00AE191D" w:rsidRDefault="00AE191D" w:rsidP="00AE191D">
      <w:pPr>
        <w:rPr>
          <w:rtl/>
          <w:lang w:eastAsia="he-IL"/>
        </w:rPr>
      </w:pPr>
      <w:bookmarkStart w:id="1733" w:name="_ETM_Q1_5410691"/>
      <w:bookmarkStart w:id="1734" w:name="_ETM_Q1_5410723"/>
      <w:bookmarkEnd w:id="1733"/>
      <w:bookmarkEnd w:id="1734"/>
    </w:p>
    <w:p w14:paraId="59ED780E" w14:textId="4F2D3203" w:rsidR="00AE191D" w:rsidRDefault="00AE191D" w:rsidP="00AE191D">
      <w:pPr>
        <w:pStyle w:val="af6"/>
        <w:keepNext/>
        <w:rPr>
          <w:rtl/>
        </w:rPr>
      </w:pPr>
      <w:bookmarkStart w:id="1735" w:name="ET_yor_6157_215"/>
      <w:r w:rsidRPr="00AE191D">
        <w:rPr>
          <w:rStyle w:val="TagStyle"/>
          <w:rtl/>
        </w:rPr>
        <w:t xml:space="preserve"> &lt;&lt; יור &gt;&gt; </w:t>
      </w:r>
      <w:r>
        <w:rPr>
          <w:rtl/>
        </w:rPr>
        <w:t>היו"ר שמחה רוטמן:</w:t>
      </w:r>
      <w:r w:rsidRPr="00AE191D">
        <w:rPr>
          <w:rStyle w:val="TagStyle"/>
          <w:rtl/>
        </w:rPr>
        <w:t xml:space="preserve"> &lt;&lt; יור &gt;&gt;</w:t>
      </w:r>
      <w:r w:rsidR="00D217A7">
        <w:rPr>
          <w:rtl/>
        </w:rPr>
        <w:t xml:space="preserve"> </w:t>
      </w:r>
      <w:bookmarkEnd w:id="1735"/>
    </w:p>
    <w:p w14:paraId="0FB7A6A0" w14:textId="77777777" w:rsidR="00AE191D" w:rsidRDefault="00AE191D" w:rsidP="00AE191D">
      <w:pPr>
        <w:pStyle w:val="KeepWithNext"/>
        <w:rPr>
          <w:rtl/>
          <w:lang w:eastAsia="he-IL"/>
        </w:rPr>
      </w:pPr>
    </w:p>
    <w:p w14:paraId="17C290A6" w14:textId="644003AA" w:rsidR="00AE191D" w:rsidRDefault="00AE191D" w:rsidP="00AE191D">
      <w:pPr>
        <w:rPr>
          <w:rtl/>
          <w:lang w:eastAsia="he-IL"/>
        </w:rPr>
      </w:pPr>
      <w:r>
        <w:rPr>
          <w:rFonts w:hint="cs"/>
          <w:rtl/>
          <w:lang w:eastAsia="he-IL"/>
        </w:rPr>
        <w:t>לא. בוודאי להגנת הפרטיות.</w:t>
      </w:r>
    </w:p>
    <w:p w14:paraId="0604508D" w14:textId="77777777" w:rsidR="00AE191D" w:rsidRDefault="00AE191D" w:rsidP="00AE191D">
      <w:pPr>
        <w:rPr>
          <w:rtl/>
          <w:lang w:eastAsia="he-IL"/>
        </w:rPr>
      </w:pPr>
      <w:bookmarkStart w:id="1736" w:name="_ETM_Q1_5409583"/>
      <w:bookmarkStart w:id="1737" w:name="_ETM_Q1_5409617"/>
      <w:bookmarkEnd w:id="1736"/>
      <w:bookmarkEnd w:id="1737"/>
    </w:p>
    <w:p w14:paraId="12DE29E7" w14:textId="41DB15CB" w:rsidR="00AE191D" w:rsidRDefault="00AE191D" w:rsidP="00AE191D">
      <w:pPr>
        <w:pStyle w:val="af9"/>
        <w:keepNext/>
        <w:rPr>
          <w:rtl/>
          <w:lang w:eastAsia="he-IL"/>
        </w:rPr>
      </w:pPr>
      <w:bookmarkStart w:id="1738" w:name="ET_guest_ליאור_אתגר_216"/>
      <w:r w:rsidRPr="00AE191D">
        <w:rPr>
          <w:rStyle w:val="TagStyle"/>
          <w:rtl/>
        </w:rPr>
        <w:t xml:space="preserve"> &lt;&lt; אורח &gt;&gt; </w:t>
      </w:r>
      <w:r>
        <w:rPr>
          <w:rtl/>
          <w:lang w:eastAsia="he-IL"/>
        </w:rPr>
        <w:t>ליאור אתגר:</w:t>
      </w:r>
      <w:r w:rsidRPr="00AE191D">
        <w:rPr>
          <w:rStyle w:val="TagStyle"/>
          <w:rtl/>
        </w:rPr>
        <w:t xml:space="preserve"> &lt;&lt; אורח &gt;&gt;</w:t>
      </w:r>
      <w:r w:rsidR="00D217A7">
        <w:rPr>
          <w:rtl/>
          <w:lang w:eastAsia="he-IL"/>
        </w:rPr>
        <w:t xml:space="preserve"> </w:t>
      </w:r>
      <w:bookmarkEnd w:id="1738"/>
    </w:p>
    <w:p w14:paraId="6856EC37" w14:textId="77777777" w:rsidR="00AE191D" w:rsidRDefault="00AE191D" w:rsidP="00AE191D">
      <w:pPr>
        <w:pStyle w:val="KeepWithNext"/>
        <w:rPr>
          <w:rtl/>
          <w:lang w:eastAsia="he-IL"/>
        </w:rPr>
      </w:pPr>
    </w:p>
    <w:p w14:paraId="42AEEEF3" w14:textId="5D15ECC8" w:rsidR="00AE191D" w:rsidRDefault="00AE191D" w:rsidP="00AE191D">
      <w:pPr>
        <w:rPr>
          <w:rtl/>
          <w:lang w:eastAsia="he-IL"/>
        </w:rPr>
      </w:pPr>
      <w:r>
        <w:rPr>
          <w:rFonts w:hint="cs"/>
          <w:rtl/>
          <w:lang w:eastAsia="he-IL"/>
        </w:rPr>
        <w:t>צמצום מידע עודף.</w:t>
      </w:r>
    </w:p>
    <w:p w14:paraId="4FF9A0E8" w14:textId="77777777" w:rsidR="00AE191D" w:rsidRDefault="00AE191D" w:rsidP="00AE191D">
      <w:pPr>
        <w:rPr>
          <w:rtl/>
          <w:lang w:eastAsia="he-IL"/>
        </w:rPr>
      </w:pPr>
      <w:bookmarkStart w:id="1739" w:name="_ETM_Q1_5413984"/>
      <w:bookmarkStart w:id="1740" w:name="_ETM_Q1_5414017"/>
      <w:bookmarkStart w:id="1741" w:name="_ETM_Q1_5415886"/>
      <w:bookmarkEnd w:id="1739"/>
      <w:bookmarkEnd w:id="1740"/>
      <w:bookmarkEnd w:id="1741"/>
    </w:p>
    <w:p w14:paraId="04662C20" w14:textId="037B873B" w:rsidR="00AE191D" w:rsidRDefault="00AE191D" w:rsidP="00AE191D">
      <w:pPr>
        <w:pStyle w:val="af6"/>
        <w:keepNext/>
        <w:rPr>
          <w:rtl/>
        </w:rPr>
      </w:pPr>
      <w:bookmarkStart w:id="1742" w:name="ET_yor_6157_217"/>
      <w:r w:rsidRPr="00AE191D">
        <w:rPr>
          <w:rStyle w:val="TagStyle"/>
          <w:rtl/>
        </w:rPr>
        <w:t xml:space="preserve"> &lt;&lt; יור &gt;&gt; </w:t>
      </w:r>
      <w:r>
        <w:rPr>
          <w:rtl/>
        </w:rPr>
        <w:t>היו"ר שמחה רוטמן:</w:t>
      </w:r>
      <w:r w:rsidRPr="00AE191D">
        <w:rPr>
          <w:rStyle w:val="TagStyle"/>
          <w:rtl/>
        </w:rPr>
        <w:t xml:space="preserve"> &lt;&lt; יור &gt;&gt;</w:t>
      </w:r>
      <w:r w:rsidR="00D217A7">
        <w:rPr>
          <w:rtl/>
        </w:rPr>
        <w:t xml:space="preserve"> </w:t>
      </w:r>
      <w:bookmarkEnd w:id="1742"/>
    </w:p>
    <w:p w14:paraId="42419914" w14:textId="77777777" w:rsidR="00AE191D" w:rsidRDefault="00AE191D" w:rsidP="00AE191D">
      <w:pPr>
        <w:pStyle w:val="KeepWithNext"/>
        <w:rPr>
          <w:rtl/>
          <w:lang w:eastAsia="he-IL"/>
        </w:rPr>
      </w:pPr>
    </w:p>
    <w:p w14:paraId="250FFF14" w14:textId="3FBD0CC2" w:rsidR="00AE191D" w:rsidRDefault="00AE191D" w:rsidP="00AE191D">
      <w:pPr>
        <w:rPr>
          <w:rtl/>
          <w:lang w:eastAsia="he-IL"/>
        </w:rPr>
      </w:pPr>
      <w:bookmarkStart w:id="1743" w:name="_ETM_Q1_5416081"/>
      <w:bookmarkStart w:id="1744" w:name="_ETM_Q1_5416094"/>
      <w:bookmarkEnd w:id="1743"/>
      <w:bookmarkEnd w:id="1744"/>
      <w:r>
        <w:rPr>
          <w:rFonts w:hint="cs"/>
          <w:rtl/>
          <w:lang w:eastAsia="he-IL"/>
        </w:rPr>
        <w:t>צמצום מידע עודף.</w:t>
      </w:r>
      <w:bookmarkStart w:id="1745" w:name="_ETM_Q1_5419051"/>
      <w:bookmarkEnd w:id="1745"/>
      <w:r>
        <w:rPr>
          <w:rFonts w:hint="cs"/>
          <w:rtl/>
          <w:lang w:eastAsia="he-IL"/>
        </w:rPr>
        <w:t xml:space="preserve"> עזבי לרגע את שאלת המניפולציות והחלוקה אבל באופן תיאורטי</w:t>
      </w:r>
      <w:bookmarkStart w:id="1746" w:name="_ETM_Q1_5422241"/>
      <w:bookmarkEnd w:id="1746"/>
      <w:r>
        <w:rPr>
          <w:rFonts w:hint="cs"/>
          <w:rtl/>
          <w:lang w:eastAsia="he-IL"/>
        </w:rPr>
        <w:t xml:space="preserve">, שוב, בדוגמה שאני הבאתי, יבואו ויאמרו </w:t>
      </w:r>
      <w:bookmarkStart w:id="1747" w:name="_ETM_Q1_5424845"/>
      <w:bookmarkEnd w:id="1747"/>
      <w:r>
        <w:rPr>
          <w:rFonts w:hint="cs"/>
          <w:rtl/>
          <w:lang w:eastAsia="he-IL"/>
        </w:rPr>
        <w:t>לי שבמקום להחזיק את כל המאגר על כל פנקס הבוחרים</w:t>
      </w:r>
      <w:bookmarkStart w:id="1748" w:name="_ETM_Q1_5427746"/>
      <w:bookmarkEnd w:id="1748"/>
      <w:r>
        <w:rPr>
          <w:rFonts w:hint="cs"/>
          <w:rtl/>
          <w:lang w:eastAsia="he-IL"/>
        </w:rPr>
        <w:t xml:space="preserve"> של מדינת ישראל, שאקים את המאגר רק של אלה שאספתי עליהם את המידע בסקרים, בטלפונים ובפעילי השטח </w:t>
      </w:r>
      <w:bookmarkStart w:id="1749" w:name="_ETM_Q1_5435590"/>
      <w:bookmarkEnd w:id="1749"/>
      <w:r>
        <w:rPr>
          <w:rFonts w:hint="cs"/>
          <w:rtl/>
          <w:lang w:eastAsia="he-IL"/>
        </w:rPr>
        <w:t>שלי, שלא אחזיק את כל המאגר כי נוח לי להחזיק</w:t>
      </w:r>
      <w:r w:rsidR="009A54A5">
        <w:rPr>
          <w:rFonts w:hint="cs"/>
          <w:rtl/>
          <w:lang w:eastAsia="he-IL"/>
        </w:rPr>
        <w:t xml:space="preserve"> </w:t>
      </w:r>
      <w:r>
        <w:rPr>
          <w:rFonts w:hint="cs"/>
          <w:rtl/>
          <w:lang w:eastAsia="he-IL"/>
        </w:rPr>
        <w:t>אותו, שלא אצטמצם ממילא רק לאלו שאני אוסף את המידע ושאחשוף את עצמי לפחות קנסות. אז ממילא אנ</w:t>
      </w:r>
      <w:bookmarkStart w:id="1750" w:name="_ETM_Q1_5446983"/>
      <w:bookmarkEnd w:id="1750"/>
      <w:r>
        <w:rPr>
          <w:rFonts w:hint="cs"/>
          <w:rtl/>
          <w:lang w:eastAsia="he-IL"/>
        </w:rPr>
        <w:t>י לא אחזיק את המידע שאני לא צריך.</w:t>
      </w:r>
      <w:bookmarkStart w:id="1751" w:name="_ETM_Q1_5447626"/>
      <w:bookmarkEnd w:id="1751"/>
      <w:r>
        <w:rPr>
          <w:rFonts w:hint="cs"/>
          <w:rtl/>
          <w:lang w:eastAsia="he-IL"/>
        </w:rPr>
        <w:t xml:space="preserve"> זה הטיעון ויש לו הגיון.</w:t>
      </w:r>
    </w:p>
    <w:p w14:paraId="1AB5E1E1" w14:textId="77777777" w:rsidR="00AE191D" w:rsidRDefault="00AE191D" w:rsidP="00AE191D">
      <w:pPr>
        <w:rPr>
          <w:rtl/>
          <w:lang w:eastAsia="he-IL"/>
        </w:rPr>
      </w:pPr>
      <w:bookmarkStart w:id="1752" w:name="_ETM_Q1_5449111"/>
      <w:bookmarkStart w:id="1753" w:name="_ETM_Q1_5449150"/>
      <w:bookmarkEnd w:id="1752"/>
      <w:bookmarkEnd w:id="1753"/>
    </w:p>
    <w:p w14:paraId="0208A641" w14:textId="4B38480D" w:rsidR="00AE191D" w:rsidRDefault="00AE191D" w:rsidP="00AE191D">
      <w:pPr>
        <w:pStyle w:val="af9"/>
        <w:keepNext/>
        <w:rPr>
          <w:rtl/>
          <w:lang w:eastAsia="he-IL"/>
        </w:rPr>
      </w:pPr>
      <w:bookmarkStart w:id="1754" w:name="ET_guest_ליאור_אתגר_218"/>
      <w:r w:rsidRPr="00AE191D">
        <w:rPr>
          <w:rStyle w:val="TagStyle"/>
          <w:rtl/>
        </w:rPr>
        <w:t xml:space="preserve"> &lt;&lt; אורח &gt;&gt; </w:t>
      </w:r>
      <w:r>
        <w:rPr>
          <w:rtl/>
          <w:lang w:eastAsia="he-IL"/>
        </w:rPr>
        <w:t>ליאור אתגר:</w:t>
      </w:r>
      <w:r w:rsidRPr="00AE191D">
        <w:rPr>
          <w:rStyle w:val="TagStyle"/>
          <w:rtl/>
        </w:rPr>
        <w:t xml:space="preserve"> &lt;&lt; אורח &gt;&gt;</w:t>
      </w:r>
      <w:r w:rsidR="00D217A7">
        <w:rPr>
          <w:rtl/>
          <w:lang w:eastAsia="he-IL"/>
        </w:rPr>
        <w:t xml:space="preserve"> </w:t>
      </w:r>
      <w:bookmarkEnd w:id="1754"/>
    </w:p>
    <w:p w14:paraId="14883E2A" w14:textId="77777777" w:rsidR="00AE191D" w:rsidRDefault="00AE191D" w:rsidP="00AE191D">
      <w:pPr>
        <w:pStyle w:val="KeepWithNext"/>
        <w:rPr>
          <w:rtl/>
          <w:lang w:eastAsia="he-IL"/>
        </w:rPr>
      </w:pPr>
    </w:p>
    <w:p w14:paraId="38A1BC0F" w14:textId="49BA7521" w:rsidR="00AE191D" w:rsidRDefault="00AE191D" w:rsidP="00AE191D">
      <w:pPr>
        <w:rPr>
          <w:rtl/>
          <w:lang w:eastAsia="he-IL"/>
        </w:rPr>
      </w:pPr>
      <w:r>
        <w:rPr>
          <w:rFonts w:hint="cs"/>
          <w:rtl/>
          <w:lang w:eastAsia="he-IL"/>
        </w:rPr>
        <w:t>זה יתרון.</w:t>
      </w:r>
    </w:p>
    <w:p w14:paraId="6336A7B2" w14:textId="77777777" w:rsidR="00AE191D" w:rsidRDefault="00AE191D" w:rsidP="00AE191D">
      <w:pPr>
        <w:rPr>
          <w:rtl/>
          <w:lang w:eastAsia="he-IL"/>
        </w:rPr>
      </w:pPr>
      <w:bookmarkStart w:id="1755" w:name="_ETM_Q1_5451041"/>
      <w:bookmarkStart w:id="1756" w:name="_ETM_Q1_5451072"/>
      <w:bookmarkEnd w:id="1755"/>
      <w:bookmarkEnd w:id="1756"/>
    </w:p>
    <w:p w14:paraId="2F5A4A9D" w14:textId="75963052" w:rsidR="00AE191D" w:rsidRDefault="00AE191D" w:rsidP="00AE191D">
      <w:pPr>
        <w:pStyle w:val="af6"/>
        <w:keepNext/>
        <w:rPr>
          <w:rtl/>
        </w:rPr>
      </w:pPr>
      <w:bookmarkStart w:id="1757" w:name="ET_yor_6157_219"/>
      <w:r w:rsidRPr="00AE191D">
        <w:rPr>
          <w:rStyle w:val="TagStyle"/>
          <w:rtl/>
        </w:rPr>
        <w:t xml:space="preserve"> &lt;&lt; יור &gt;&gt; </w:t>
      </w:r>
      <w:r>
        <w:rPr>
          <w:rtl/>
        </w:rPr>
        <w:t>היו"ר שמחה רוטמן:</w:t>
      </w:r>
      <w:r w:rsidRPr="00AE191D">
        <w:rPr>
          <w:rStyle w:val="TagStyle"/>
          <w:rtl/>
        </w:rPr>
        <w:t xml:space="preserve"> &lt;&lt; יור &gt;&gt;</w:t>
      </w:r>
      <w:r w:rsidR="00D217A7">
        <w:rPr>
          <w:rtl/>
        </w:rPr>
        <w:t xml:space="preserve"> </w:t>
      </w:r>
      <w:bookmarkEnd w:id="1757"/>
    </w:p>
    <w:p w14:paraId="41D0092C" w14:textId="77777777" w:rsidR="00AE191D" w:rsidRDefault="00AE191D" w:rsidP="00AE191D">
      <w:pPr>
        <w:pStyle w:val="KeepWithNext"/>
        <w:rPr>
          <w:rtl/>
          <w:lang w:eastAsia="he-IL"/>
        </w:rPr>
      </w:pPr>
    </w:p>
    <w:p w14:paraId="35565092" w14:textId="2BFA2D6D" w:rsidR="00AE191D" w:rsidRDefault="00AE191D" w:rsidP="00AE191D">
      <w:pPr>
        <w:rPr>
          <w:rtl/>
          <w:lang w:eastAsia="he-IL"/>
        </w:rPr>
      </w:pPr>
      <w:r>
        <w:rPr>
          <w:rFonts w:hint="cs"/>
          <w:rtl/>
          <w:lang w:eastAsia="he-IL"/>
        </w:rPr>
        <w:t xml:space="preserve">זה שאם אני </w:t>
      </w:r>
      <w:bookmarkStart w:id="1758" w:name="_ETM_Q1_5452274"/>
      <w:bookmarkEnd w:id="1758"/>
      <w:r>
        <w:rPr>
          <w:rFonts w:hint="cs"/>
          <w:rtl/>
          <w:lang w:eastAsia="he-IL"/>
        </w:rPr>
        <w:t>עבריין גדול אני אומר שאני באמת מחלק</w:t>
      </w:r>
      <w:bookmarkStart w:id="1759" w:name="_ETM_Q1_5456443"/>
      <w:bookmarkEnd w:id="1759"/>
      <w:r>
        <w:rPr>
          <w:rFonts w:hint="cs"/>
          <w:rtl/>
          <w:lang w:eastAsia="he-IL"/>
        </w:rPr>
        <w:t xml:space="preserve"> את המאגרים ואני עושה את זה חלקי 22, חלקי </w:t>
      </w:r>
      <w:bookmarkStart w:id="1760" w:name="_ETM_Q1_5459655"/>
      <w:bookmarkEnd w:id="1760"/>
      <w:r>
        <w:rPr>
          <w:rFonts w:hint="cs"/>
          <w:rtl/>
          <w:lang w:eastAsia="he-IL"/>
        </w:rPr>
        <w:t xml:space="preserve">10, אני פותח מאגר על כל 100 </w:t>
      </w:r>
      <w:r>
        <w:rPr>
          <w:rtl/>
          <w:lang w:eastAsia="he-IL"/>
        </w:rPr>
        <w:t>–</w:t>
      </w:r>
      <w:r>
        <w:rPr>
          <w:rFonts w:hint="cs"/>
          <w:rtl/>
          <w:lang w:eastAsia="he-IL"/>
        </w:rPr>
        <w:t xml:space="preserve"> בסדר. </w:t>
      </w:r>
    </w:p>
    <w:p w14:paraId="227801DB" w14:textId="77777777" w:rsidR="00AE191D" w:rsidRDefault="00AE191D" w:rsidP="00AE191D">
      <w:pPr>
        <w:rPr>
          <w:rtl/>
          <w:lang w:eastAsia="he-IL"/>
        </w:rPr>
      </w:pPr>
    </w:p>
    <w:p w14:paraId="3DFD588D" w14:textId="3447287A" w:rsidR="00AE191D" w:rsidRDefault="00AE191D" w:rsidP="00AE191D">
      <w:pPr>
        <w:pStyle w:val="af9"/>
        <w:keepNext/>
        <w:rPr>
          <w:rtl/>
          <w:lang w:eastAsia="he-IL"/>
        </w:rPr>
      </w:pPr>
      <w:bookmarkStart w:id="1761" w:name="ET_guest_ליאור_אתגר_220"/>
      <w:r w:rsidRPr="00AE191D">
        <w:rPr>
          <w:rStyle w:val="TagStyle"/>
          <w:rtl/>
        </w:rPr>
        <w:t xml:space="preserve"> &lt;&lt; אורח &gt;&gt; </w:t>
      </w:r>
      <w:r>
        <w:rPr>
          <w:rtl/>
          <w:lang w:eastAsia="he-IL"/>
        </w:rPr>
        <w:t>ליאור אתגר:</w:t>
      </w:r>
      <w:r w:rsidRPr="00AE191D">
        <w:rPr>
          <w:rStyle w:val="TagStyle"/>
          <w:rtl/>
        </w:rPr>
        <w:t xml:space="preserve"> &lt;&lt; אורח &gt;&gt;</w:t>
      </w:r>
      <w:r w:rsidR="00D217A7">
        <w:rPr>
          <w:rtl/>
          <w:lang w:eastAsia="he-IL"/>
        </w:rPr>
        <w:t xml:space="preserve"> </w:t>
      </w:r>
      <w:bookmarkEnd w:id="1761"/>
    </w:p>
    <w:p w14:paraId="5C94A0A0" w14:textId="77777777" w:rsidR="00AE191D" w:rsidRDefault="00AE191D" w:rsidP="00AE191D">
      <w:pPr>
        <w:pStyle w:val="KeepWithNext"/>
        <w:rPr>
          <w:rtl/>
          <w:lang w:eastAsia="he-IL"/>
        </w:rPr>
      </w:pPr>
    </w:p>
    <w:p w14:paraId="14383BE5" w14:textId="2F4CE2EF" w:rsidR="00AE191D" w:rsidRDefault="00AE191D" w:rsidP="00AE191D">
      <w:pPr>
        <w:rPr>
          <w:rtl/>
          <w:lang w:eastAsia="he-IL"/>
        </w:rPr>
      </w:pPr>
      <w:r>
        <w:rPr>
          <w:rFonts w:hint="cs"/>
          <w:rtl/>
          <w:lang w:eastAsia="he-IL"/>
        </w:rPr>
        <w:t>במובן הזה צריך לזכור שאנחנו יותר ל</w:t>
      </w:r>
      <w:bookmarkStart w:id="1762" w:name="_ETM_Q1_5465616"/>
      <w:bookmarkStart w:id="1763" w:name="_ETM_Q1_5465651"/>
      <w:bookmarkStart w:id="1764" w:name="_ETM_Q1_5465721"/>
      <w:bookmarkStart w:id="1765" w:name="_ETM_Q1_5465758"/>
      <w:bookmarkEnd w:id="1762"/>
      <w:bookmarkEnd w:id="1763"/>
      <w:bookmarkEnd w:id="1764"/>
      <w:bookmarkEnd w:id="1765"/>
      <w:r>
        <w:rPr>
          <w:rFonts w:hint="cs"/>
          <w:rtl/>
          <w:lang w:eastAsia="he-IL"/>
        </w:rPr>
        <w:t>א רושמים מאגרים בעולם ה</w:t>
      </w:r>
      <w:bookmarkStart w:id="1766" w:name="_ETM_Q1_5466438"/>
      <w:bookmarkEnd w:id="1766"/>
      <w:r>
        <w:rPr>
          <w:rFonts w:hint="cs"/>
          <w:rtl/>
          <w:lang w:eastAsia="he-IL"/>
        </w:rPr>
        <w:t>זה שאנחנו נמצאים בו. זה בעצם מאגר מידע</w:t>
      </w:r>
      <w:r w:rsidR="002016F0">
        <w:rPr>
          <w:rFonts w:hint="cs"/>
          <w:rtl/>
          <w:lang w:eastAsia="he-IL"/>
        </w:rPr>
        <w:t xml:space="preserve"> שאני תכננתי אותו ולפי שיש לי</w:t>
      </w:r>
      <w:r w:rsidR="009A54A5">
        <w:rPr>
          <w:rFonts w:hint="cs"/>
          <w:rtl/>
          <w:lang w:eastAsia="he-IL"/>
        </w:rPr>
        <w:t xml:space="preserve"> </w:t>
      </w:r>
      <w:bookmarkStart w:id="1767" w:name="_ETM_Q1_5471198"/>
      <w:bookmarkEnd w:id="1767"/>
      <w:r w:rsidR="002016F0">
        <w:rPr>
          <w:rFonts w:hint="cs"/>
          <w:rtl/>
          <w:lang w:eastAsia="he-IL"/>
        </w:rPr>
        <w:t xml:space="preserve">בטופס הגדרות מאגר. יכול להיות שלרשות תהיה איזושהי, אולי בהמשך הדרך, כנראה ייקבעו קריטריונים כלשהם מתי אני מסווג </w:t>
      </w:r>
      <w:bookmarkStart w:id="1768" w:name="_ETM_Q1_5481516"/>
      <w:bookmarkEnd w:id="1768"/>
      <w:r w:rsidR="002016F0">
        <w:rPr>
          <w:rFonts w:hint="cs"/>
          <w:rtl/>
          <w:lang w:eastAsia="he-IL"/>
        </w:rPr>
        <w:t xml:space="preserve">את זה כמאגר מידע. </w:t>
      </w:r>
    </w:p>
    <w:p w14:paraId="6FDB488B" w14:textId="77777777" w:rsidR="002016F0" w:rsidRDefault="002016F0" w:rsidP="00AE191D">
      <w:pPr>
        <w:rPr>
          <w:rtl/>
          <w:lang w:eastAsia="he-IL"/>
        </w:rPr>
      </w:pPr>
    </w:p>
    <w:p w14:paraId="68157530" w14:textId="01954FE8" w:rsidR="002016F0" w:rsidRDefault="002016F0" w:rsidP="002016F0">
      <w:pPr>
        <w:pStyle w:val="af6"/>
        <w:keepNext/>
        <w:rPr>
          <w:rtl/>
        </w:rPr>
      </w:pPr>
      <w:bookmarkStart w:id="1769" w:name="ET_yor_6157_221"/>
      <w:r w:rsidRPr="002016F0">
        <w:rPr>
          <w:rStyle w:val="TagStyle"/>
          <w:rtl/>
        </w:rPr>
        <w:t xml:space="preserve"> &lt;&lt; יור &gt;&gt; </w:t>
      </w:r>
      <w:r>
        <w:rPr>
          <w:rtl/>
        </w:rPr>
        <w:t>היו"ר שמחה רוטמן:</w:t>
      </w:r>
      <w:r w:rsidRPr="002016F0">
        <w:rPr>
          <w:rStyle w:val="TagStyle"/>
          <w:rtl/>
        </w:rPr>
        <w:t xml:space="preserve"> &lt;&lt; יור &gt;&gt;</w:t>
      </w:r>
      <w:r w:rsidR="00D217A7">
        <w:rPr>
          <w:rtl/>
        </w:rPr>
        <w:t xml:space="preserve"> </w:t>
      </w:r>
      <w:bookmarkEnd w:id="1769"/>
    </w:p>
    <w:p w14:paraId="6D2E6B59" w14:textId="77777777" w:rsidR="002016F0" w:rsidRDefault="002016F0" w:rsidP="002016F0">
      <w:pPr>
        <w:pStyle w:val="KeepWithNext"/>
        <w:rPr>
          <w:rtl/>
          <w:lang w:eastAsia="he-IL"/>
        </w:rPr>
      </w:pPr>
    </w:p>
    <w:p w14:paraId="11B19721" w14:textId="2332659C" w:rsidR="002016F0" w:rsidRDefault="002016F0" w:rsidP="002016F0">
      <w:pPr>
        <w:rPr>
          <w:rtl/>
          <w:lang w:eastAsia="he-IL"/>
        </w:rPr>
      </w:pPr>
      <w:r>
        <w:rPr>
          <w:rFonts w:hint="cs"/>
          <w:rtl/>
          <w:lang w:eastAsia="he-IL"/>
        </w:rPr>
        <w:t>בסדר, אבל זאת בעיה</w:t>
      </w:r>
      <w:bookmarkStart w:id="1770" w:name="_ETM_Q1_5480907"/>
      <w:bookmarkEnd w:id="1770"/>
      <w:r>
        <w:rPr>
          <w:rFonts w:hint="cs"/>
          <w:rtl/>
          <w:lang w:eastAsia="he-IL"/>
        </w:rPr>
        <w:t xml:space="preserve"> שנעשה את זה. אני הגדרתי את מאגר המידע שלי </w:t>
      </w:r>
      <w:bookmarkStart w:id="1771" w:name="_ETM_Q1_5486947"/>
      <w:bookmarkEnd w:id="1771"/>
      <w:r>
        <w:rPr>
          <w:rFonts w:hint="cs"/>
          <w:rtl/>
          <w:lang w:eastAsia="he-IL"/>
        </w:rPr>
        <w:t xml:space="preserve">כשמות כל הבוחרים ששם המשפחה </w:t>
      </w:r>
      <w:bookmarkStart w:id="1772" w:name="_ETM_Q1_5486279"/>
      <w:bookmarkEnd w:id="1772"/>
      <w:r>
        <w:rPr>
          <w:rFonts w:hint="cs"/>
          <w:rtl/>
          <w:lang w:eastAsia="he-IL"/>
        </w:rPr>
        <w:t>שלהם מתחיל ב-ת' וזה שאתה רוצה להגדיר את זה אחרת</w:t>
      </w:r>
      <w:bookmarkStart w:id="1773" w:name="_ETM_Q1_5491677"/>
      <w:bookmarkEnd w:id="1773"/>
      <w:r>
        <w:rPr>
          <w:rFonts w:hint="cs"/>
          <w:rtl/>
          <w:lang w:eastAsia="he-IL"/>
        </w:rPr>
        <w:t xml:space="preserve"> כדי להטיל עלי עיצום כספי, זאת בעיה שלך.</w:t>
      </w:r>
    </w:p>
    <w:p w14:paraId="4AB162C8" w14:textId="77777777" w:rsidR="002016F0" w:rsidRDefault="002016F0" w:rsidP="002016F0">
      <w:pPr>
        <w:rPr>
          <w:rtl/>
          <w:lang w:eastAsia="he-IL"/>
        </w:rPr>
      </w:pPr>
      <w:bookmarkStart w:id="1774" w:name="_ETM_Q1_5493900"/>
      <w:bookmarkStart w:id="1775" w:name="_ETM_Q1_5493943"/>
      <w:bookmarkStart w:id="1776" w:name="_ETM_Q1_5492682"/>
      <w:bookmarkEnd w:id="1774"/>
      <w:bookmarkEnd w:id="1775"/>
      <w:bookmarkEnd w:id="1776"/>
    </w:p>
    <w:p w14:paraId="0E040F9B" w14:textId="706C93FC" w:rsidR="002016F0" w:rsidRDefault="002016F0" w:rsidP="002016F0">
      <w:pPr>
        <w:pStyle w:val="af9"/>
        <w:keepNext/>
        <w:rPr>
          <w:rtl/>
          <w:lang w:eastAsia="he-IL"/>
        </w:rPr>
      </w:pPr>
      <w:bookmarkStart w:id="1777" w:name="ET_guest_ליאור_אתגר_222"/>
      <w:r w:rsidRPr="002016F0">
        <w:rPr>
          <w:rStyle w:val="TagStyle"/>
          <w:rtl/>
        </w:rPr>
        <w:t xml:space="preserve"> &lt;&lt; אורח &gt;&gt; </w:t>
      </w:r>
      <w:r>
        <w:rPr>
          <w:rtl/>
          <w:lang w:eastAsia="he-IL"/>
        </w:rPr>
        <w:t>ליאור אתגר:</w:t>
      </w:r>
      <w:r w:rsidRPr="002016F0">
        <w:rPr>
          <w:rStyle w:val="TagStyle"/>
          <w:rtl/>
        </w:rPr>
        <w:t xml:space="preserve"> &lt;&lt; אורח &gt;&gt;</w:t>
      </w:r>
      <w:r w:rsidR="00D217A7">
        <w:rPr>
          <w:rtl/>
          <w:lang w:eastAsia="he-IL"/>
        </w:rPr>
        <w:t xml:space="preserve"> </w:t>
      </w:r>
      <w:bookmarkEnd w:id="1777"/>
    </w:p>
    <w:p w14:paraId="113A4B21" w14:textId="77777777" w:rsidR="002016F0" w:rsidRDefault="002016F0" w:rsidP="002016F0">
      <w:pPr>
        <w:pStyle w:val="KeepWithNext"/>
        <w:rPr>
          <w:rtl/>
          <w:lang w:eastAsia="he-IL"/>
        </w:rPr>
      </w:pPr>
    </w:p>
    <w:p w14:paraId="18008EAD" w14:textId="17670FBF" w:rsidR="002016F0" w:rsidRDefault="002016F0" w:rsidP="002016F0">
      <w:pPr>
        <w:rPr>
          <w:rtl/>
          <w:lang w:eastAsia="he-IL"/>
        </w:rPr>
      </w:pPr>
      <w:bookmarkStart w:id="1778" w:name="_ETM_Q1_5492890"/>
      <w:bookmarkStart w:id="1779" w:name="_ETM_Q1_5492921"/>
      <w:bookmarkEnd w:id="1778"/>
      <w:bookmarkEnd w:id="1779"/>
      <w:r>
        <w:rPr>
          <w:rFonts w:hint="cs"/>
          <w:rtl/>
          <w:lang w:eastAsia="he-IL"/>
        </w:rPr>
        <w:t>יש כאן בעיה</w:t>
      </w:r>
      <w:bookmarkStart w:id="1780" w:name="_ETM_Q1_5493323"/>
      <w:bookmarkEnd w:id="1780"/>
      <w:r>
        <w:rPr>
          <w:rFonts w:hint="cs"/>
          <w:rtl/>
          <w:lang w:eastAsia="he-IL"/>
        </w:rPr>
        <w:t xml:space="preserve"> מסוימת. כשיבוא הרגולטור לבחון את זה, יכול להיות שהוא יסתכל על זה במשקפיים אחרות והוא יאמר שהוא </w:t>
      </w:r>
      <w:bookmarkStart w:id="1781" w:name="_ETM_Q1_5499523"/>
      <w:bookmarkEnd w:id="1781"/>
      <w:r>
        <w:rPr>
          <w:rFonts w:hint="cs"/>
          <w:rtl/>
          <w:lang w:eastAsia="he-IL"/>
        </w:rPr>
        <w:t xml:space="preserve">מסתכל על זה אחרת ולא אכפת לו שחילקתי את זה. </w:t>
      </w:r>
      <w:bookmarkStart w:id="1782" w:name="_ETM_Q1_5500378"/>
      <w:bookmarkEnd w:id="1782"/>
      <w:r>
        <w:rPr>
          <w:rFonts w:hint="cs"/>
          <w:rtl/>
          <w:lang w:eastAsia="he-IL"/>
        </w:rPr>
        <w:t>יש כאן איזושהי לקונה מסוימת</w:t>
      </w:r>
      <w:bookmarkStart w:id="1783" w:name="_ETM_Q1_5500908"/>
      <w:bookmarkEnd w:id="1783"/>
      <w:r>
        <w:rPr>
          <w:rFonts w:hint="cs"/>
          <w:rtl/>
          <w:lang w:eastAsia="he-IL"/>
        </w:rPr>
        <w:t xml:space="preserve"> שצריך להתמודד איתה </w:t>
      </w:r>
      <w:bookmarkStart w:id="1784" w:name="_ETM_Q1_5501374"/>
      <w:bookmarkEnd w:id="1784"/>
      <w:r>
        <w:rPr>
          <w:rFonts w:hint="cs"/>
          <w:rtl/>
          <w:lang w:eastAsia="he-IL"/>
        </w:rPr>
        <w:t xml:space="preserve">וזאת בעיה שאנחנו עדיין לא יודעים איך </w:t>
      </w:r>
      <w:bookmarkStart w:id="1785" w:name="_ETM_Q1_5501278"/>
      <w:bookmarkEnd w:id="1785"/>
      <w:r>
        <w:rPr>
          <w:rFonts w:hint="cs"/>
          <w:rtl/>
          <w:lang w:eastAsia="he-IL"/>
        </w:rPr>
        <w:t xml:space="preserve">להתמודד איתה. </w:t>
      </w:r>
    </w:p>
    <w:p w14:paraId="65E0CEB2" w14:textId="77777777" w:rsidR="002016F0" w:rsidRDefault="002016F0" w:rsidP="002016F0">
      <w:pPr>
        <w:rPr>
          <w:rtl/>
          <w:lang w:eastAsia="he-IL"/>
        </w:rPr>
      </w:pPr>
      <w:bookmarkStart w:id="1786" w:name="_ETM_Q1_5500947"/>
      <w:bookmarkStart w:id="1787" w:name="_ETM_Q1_5501739"/>
      <w:bookmarkEnd w:id="1786"/>
      <w:bookmarkEnd w:id="1787"/>
    </w:p>
    <w:p w14:paraId="01392D09" w14:textId="1F10E7FC" w:rsidR="002016F0" w:rsidRDefault="002016F0" w:rsidP="002016F0">
      <w:pPr>
        <w:pStyle w:val="af6"/>
        <w:keepNext/>
        <w:rPr>
          <w:rtl/>
        </w:rPr>
      </w:pPr>
      <w:bookmarkStart w:id="1788" w:name="ET_yor_6157_223"/>
      <w:r w:rsidRPr="002016F0">
        <w:rPr>
          <w:rStyle w:val="TagStyle"/>
          <w:rtl/>
        </w:rPr>
        <w:t xml:space="preserve"> &lt;&lt; יור &gt;&gt; </w:t>
      </w:r>
      <w:r>
        <w:rPr>
          <w:rtl/>
        </w:rPr>
        <w:t>היו"ר שמחה רוטמן:</w:t>
      </w:r>
      <w:r w:rsidRPr="002016F0">
        <w:rPr>
          <w:rStyle w:val="TagStyle"/>
          <w:rtl/>
        </w:rPr>
        <w:t xml:space="preserve"> &lt;&lt; יור &gt;&gt;</w:t>
      </w:r>
      <w:r w:rsidR="00D217A7">
        <w:rPr>
          <w:rtl/>
        </w:rPr>
        <w:t xml:space="preserve"> </w:t>
      </w:r>
      <w:bookmarkEnd w:id="1788"/>
    </w:p>
    <w:p w14:paraId="0954DBB2" w14:textId="77777777" w:rsidR="002016F0" w:rsidRDefault="002016F0" w:rsidP="002016F0">
      <w:pPr>
        <w:pStyle w:val="KeepWithNext"/>
        <w:rPr>
          <w:rtl/>
          <w:lang w:eastAsia="he-IL"/>
        </w:rPr>
      </w:pPr>
    </w:p>
    <w:p w14:paraId="2D14BF17" w14:textId="38E5B332" w:rsidR="002016F0" w:rsidRDefault="002016F0" w:rsidP="002016F0">
      <w:pPr>
        <w:rPr>
          <w:rtl/>
          <w:lang w:eastAsia="he-IL"/>
        </w:rPr>
      </w:pPr>
      <w:bookmarkStart w:id="1789" w:name="_ETM_Q1_5501944"/>
      <w:bookmarkStart w:id="1790" w:name="_ETM_Q1_5501975"/>
      <w:bookmarkEnd w:id="1789"/>
      <w:bookmarkEnd w:id="1790"/>
      <w:r>
        <w:rPr>
          <w:rFonts w:hint="cs"/>
          <w:rtl/>
          <w:lang w:eastAsia="he-IL"/>
        </w:rPr>
        <w:t>נכון. זאת בעיה.</w:t>
      </w:r>
    </w:p>
    <w:p w14:paraId="2D2AB9E4" w14:textId="77777777" w:rsidR="002016F0" w:rsidRDefault="002016F0" w:rsidP="002016F0">
      <w:pPr>
        <w:rPr>
          <w:rtl/>
          <w:lang w:eastAsia="he-IL"/>
        </w:rPr>
      </w:pPr>
      <w:bookmarkStart w:id="1791" w:name="_ETM_Q1_5504705"/>
      <w:bookmarkStart w:id="1792" w:name="_ETM_Q1_5504727"/>
      <w:bookmarkEnd w:id="1791"/>
      <w:bookmarkEnd w:id="1792"/>
    </w:p>
    <w:p w14:paraId="7A3BB199" w14:textId="33056488" w:rsidR="002016F0" w:rsidRDefault="002016F0" w:rsidP="002016F0">
      <w:pPr>
        <w:pStyle w:val="af9"/>
        <w:keepNext/>
        <w:rPr>
          <w:rtl/>
          <w:lang w:eastAsia="he-IL"/>
        </w:rPr>
      </w:pPr>
      <w:bookmarkStart w:id="1793" w:name="ET_guest_ליאור_אתגר_224"/>
      <w:r w:rsidRPr="002016F0">
        <w:rPr>
          <w:rStyle w:val="TagStyle"/>
          <w:rtl/>
        </w:rPr>
        <w:t xml:space="preserve"> &lt;&lt; אורח &gt;&gt; </w:t>
      </w:r>
      <w:r>
        <w:rPr>
          <w:rtl/>
          <w:lang w:eastAsia="he-IL"/>
        </w:rPr>
        <w:t>ליאור אתגר:</w:t>
      </w:r>
      <w:r w:rsidRPr="002016F0">
        <w:rPr>
          <w:rStyle w:val="TagStyle"/>
          <w:rtl/>
        </w:rPr>
        <w:t xml:space="preserve"> &lt;&lt; אורח &gt;&gt;</w:t>
      </w:r>
      <w:r w:rsidR="00D217A7">
        <w:rPr>
          <w:rtl/>
          <w:lang w:eastAsia="he-IL"/>
        </w:rPr>
        <w:t xml:space="preserve"> </w:t>
      </w:r>
      <w:bookmarkEnd w:id="1793"/>
    </w:p>
    <w:p w14:paraId="253BF1AE" w14:textId="77777777" w:rsidR="002016F0" w:rsidRDefault="002016F0" w:rsidP="002016F0">
      <w:pPr>
        <w:pStyle w:val="KeepWithNext"/>
        <w:rPr>
          <w:rtl/>
          <w:lang w:eastAsia="he-IL"/>
        </w:rPr>
      </w:pPr>
    </w:p>
    <w:p w14:paraId="07BDA02C" w14:textId="2AF4429F" w:rsidR="002016F0" w:rsidRDefault="002016F0" w:rsidP="002016F0">
      <w:pPr>
        <w:rPr>
          <w:rtl/>
          <w:lang w:eastAsia="he-IL"/>
        </w:rPr>
      </w:pPr>
      <w:bookmarkStart w:id="1794" w:name="_ETM_Q1_5504786"/>
      <w:bookmarkStart w:id="1795" w:name="_ETM_Q1_5504799"/>
      <w:bookmarkEnd w:id="1794"/>
      <w:bookmarkEnd w:id="1795"/>
      <w:r>
        <w:rPr>
          <w:rFonts w:hint="cs"/>
          <w:rtl/>
          <w:lang w:eastAsia="he-IL"/>
        </w:rPr>
        <w:t>דבר נוסף. כמו שנאמר קודם, במקומו</w:t>
      </w:r>
      <w:bookmarkStart w:id="1796" w:name="_ETM_Q1_5508396"/>
      <w:bookmarkEnd w:id="1796"/>
      <w:r>
        <w:rPr>
          <w:rFonts w:hint="cs"/>
          <w:rtl/>
          <w:lang w:eastAsia="he-IL"/>
        </w:rPr>
        <w:t>ת אחרים, באירופה, בארצות-הברית, קביעת הקנסות מתבצעת</w:t>
      </w:r>
      <w:bookmarkStart w:id="1797" w:name="_ETM_Q1_5511242"/>
      <w:bookmarkEnd w:id="1797"/>
      <w:r>
        <w:rPr>
          <w:rFonts w:hint="cs"/>
          <w:rtl/>
          <w:lang w:eastAsia="he-IL"/>
        </w:rPr>
        <w:t xml:space="preserve"> לפי כמות ההפרות. סתם דוגמה, תחת קופה </w:t>
      </w:r>
      <w:bookmarkStart w:id="1798" w:name="_ETM_Q1_5514784"/>
      <w:bookmarkEnd w:id="1798"/>
      <w:r>
        <w:rPr>
          <w:rFonts w:hint="cs"/>
          <w:rtl/>
          <w:lang w:eastAsia="he-IL"/>
        </w:rPr>
        <w:t>למשל. אפשר לראות כבר הרבה מאוד שנים שנותנים הפר</w:t>
      </w:r>
      <w:bookmarkStart w:id="1799" w:name="_ETM_Q1_5516691"/>
      <w:bookmarkEnd w:id="1799"/>
      <w:r>
        <w:rPr>
          <w:rFonts w:hint="cs"/>
          <w:rtl/>
          <w:lang w:eastAsia="he-IL"/>
        </w:rPr>
        <w:t>ות לפי כמות הנפגעים. יש</w:t>
      </w:r>
      <w:r w:rsidR="009A54A5">
        <w:rPr>
          <w:rFonts w:hint="cs"/>
          <w:rtl/>
          <w:lang w:eastAsia="he-IL"/>
        </w:rPr>
        <w:t xml:space="preserve"> </w:t>
      </w:r>
      <w:r>
        <w:rPr>
          <w:rFonts w:hint="cs"/>
          <w:rtl/>
          <w:lang w:eastAsia="he-IL"/>
        </w:rPr>
        <w:t xml:space="preserve">תעריף קבוע פר הפרה של אינדיבידואל ופר הפרה </w:t>
      </w:r>
      <w:bookmarkStart w:id="1800" w:name="_ETM_Q1_5528568"/>
      <w:bookmarkEnd w:id="1800"/>
      <w:r>
        <w:rPr>
          <w:rFonts w:hint="cs"/>
          <w:rtl/>
          <w:lang w:eastAsia="he-IL"/>
        </w:rPr>
        <w:t xml:space="preserve">של תאגיד, מי שביצע את ההפרה, אבל אתה </w:t>
      </w:r>
      <w:bookmarkStart w:id="1801" w:name="_ETM_Q1_5533432"/>
      <w:bookmarkEnd w:id="1801"/>
      <w:r>
        <w:rPr>
          <w:rFonts w:hint="cs"/>
          <w:rtl/>
          <w:lang w:eastAsia="he-IL"/>
        </w:rPr>
        <w:t>סופר את כמות הנפגעים.</w:t>
      </w:r>
      <w:r w:rsidR="009A54A5">
        <w:rPr>
          <w:rFonts w:hint="cs"/>
          <w:rtl/>
          <w:lang w:eastAsia="he-IL"/>
        </w:rPr>
        <w:t xml:space="preserve"> </w:t>
      </w:r>
      <w:r>
        <w:rPr>
          <w:rFonts w:hint="cs"/>
          <w:rtl/>
          <w:lang w:eastAsia="he-IL"/>
        </w:rPr>
        <w:t>במקרה שלנו זה באמת</w:t>
      </w:r>
      <w:bookmarkStart w:id="1802" w:name="_ETM_Q1_5536814"/>
      <w:bookmarkEnd w:id="1802"/>
      <w:r>
        <w:rPr>
          <w:rFonts w:hint="cs"/>
          <w:rtl/>
          <w:lang w:eastAsia="he-IL"/>
        </w:rPr>
        <w:t xml:space="preserve"> תעריף קבוע. אם המאגר הוא בגודל</w:t>
      </w:r>
      <w:r w:rsidR="009A54A5">
        <w:rPr>
          <w:rFonts w:hint="cs"/>
          <w:rtl/>
          <w:lang w:eastAsia="he-IL"/>
        </w:rPr>
        <w:t xml:space="preserve"> </w:t>
      </w:r>
      <w:r>
        <w:rPr>
          <w:rFonts w:hint="cs"/>
          <w:rtl/>
          <w:lang w:eastAsia="he-IL"/>
        </w:rPr>
        <w:t>מסוים.</w:t>
      </w:r>
    </w:p>
    <w:p w14:paraId="569CE587" w14:textId="77777777" w:rsidR="002016F0" w:rsidRDefault="002016F0" w:rsidP="002016F0">
      <w:pPr>
        <w:rPr>
          <w:rtl/>
          <w:lang w:eastAsia="he-IL"/>
        </w:rPr>
      </w:pPr>
      <w:bookmarkStart w:id="1803" w:name="_ETM_Q1_5539053"/>
      <w:bookmarkStart w:id="1804" w:name="_ETM_Q1_5539089"/>
      <w:bookmarkStart w:id="1805" w:name="_ETM_Q1_5538840"/>
      <w:bookmarkEnd w:id="1803"/>
      <w:bookmarkEnd w:id="1804"/>
      <w:bookmarkEnd w:id="1805"/>
    </w:p>
    <w:p w14:paraId="129687D1" w14:textId="0A8A1A9B" w:rsidR="002016F0" w:rsidRDefault="002016F0" w:rsidP="002016F0">
      <w:pPr>
        <w:pStyle w:val="af6"/>
        <w:keepNext/>
        <w:rPr>
          <w:rtl/>
        </w:rPr>
      </w:pPr>
      <w:bookmarkStart w:id="1806" w:name="ET_yor_6157_225"/>
      <w:r w:rsidRPr="002016F0">
        <w:rPr>
          <w:rStyle w:val="TagStyle"/>
          <w:rtl/>
        </w:rPr>
        <w:t xml:space="preserve"> &lt;&lt; יור &gt;&gt; </w:t>
      </w:r>
      <w:r>
        <w:rPr>
          <w:rtl/>
        </w:rPr>
        <w:t>היו"ר שמחה רוטמן:</w:t>
      </w:r>
      <w:r w:rsidRPr="002016F0">
        <w:rPr>
          <w:rStyle w:val="TagStyle"/>
          <w:rtl/>
        </w:rPr>
        <w:t xml:space="preserve"> &lt;&lt; יור &gt;&gt;</w:t>
      </w:r>
      <w:r w:rsidR="00D217A7">
        <w:rPr>
          <w:rtl/>
        </w:rPr>
        <w:t xml:space="preserve"> </w:t>
      </w:r>
      <w:bookmarkEnd w:id="1806"/>
    </w:p>
    <w:p w14:paraId="6992DE8D" w14:textId="77777777" w:rsidR="002016F0" w:rsidRDefault="002016F0" w:rsidP="002016F0">
      <w:pPr>
        <w:pStyle w:val="KeepWithNext"/>
        <w:rPr>
          <w:rtl/>
          <w:lang w:eastAsia="he-IL"/>
        </w:rPr>
      </w:pPr>
    </w:p>
    <w:p w14:paraId="6501CC78" w14:textId="70674236" w:rsidR="002016F0" w:rsidRDefault="002016F0" w:rsidP="002016F0">
      <w:pPr>
        <w:rPr>
          <w:rtl/>
          <w:lang w:eastAsia="he-IL"/>
        </w:rPr>
      </w:pPr>
      <w:bookmarkStart w:id="1807" w:name="_ETM_Q1_5539068"/>
      <w:bookmarkStart w:id="1808" w:name="_ETM_Q1_5539099"/>
      <w:bookmarkEnd w:id="1807"/>
      <w:bookmarkEnd w:id="1808"/>
      <w:r>
        <w:rPr>
          <w:rFonts w:hint="cs"/>
          <w:rtl/>
          <w:lang w:eastAsia="he-IL"/>
        </w:rPr>
        <w:t xml:space="preserve">כמה נפגעים יש </w:t>
      </w:r>
      <w:bookmarkStart w:id="1809" w:name="_ETM_Q1_5540298"/>
      <w:bookmarkEnd w:id="1809"/>
      <w:r>
        <w:rPr>
          <w:rFonts w:hint="cs"/>
          <w:rtl/>
          <w:lang w:eastAsia="he-IL"/>
        </w:rPr>
        <w:t>לך כשאתה לא עשית מסמך הגדרות מאגר?</w:t>
      </w:r>
    </w:p>
    <w:p w14:paraId="1534AA12" w14:textId="77777777" w:rsidR="002016F0" w:rsidRDefault="002016F0" w:rsidP="002016F0">
      <w:pPr>
        <w:rPr>
          <w:rtl/>
          <w:lang w:eastAsia="he-IL"/>
        </w:rPr>
      </w:pPr>
      <w:bookmarkStart w:id="1810" w:name="_ETM_Q1_5541782"/>
      <w:bookmarkStart w:id="1811" w:name="_ETM_Q1_5541817"/>
      <w:bookmarkStart w:id="1812" w:name="_ETM_Q1_5542562"/>
      <w:bookmarkEnd w:id="1810"/>
      <w:bookmarkEnd w:id="1811"/>
      <w:bookmarkEnd w:id="1812"/>
    </w:p>
    <w:p w14:paraId="1AB2A471" w14:textId="6F0EE7CA" w:rsidR="002016F0" w:rsidRDefault="002016F0" w:rsidP="002016F0">
      <w:pPr>
        <w:pStyle w:val="af9"/>
        <w:keepNext/>
        <w:rPr>
          <w:rtl/>
          <w:lang w:eastAsia="he-IL"/>
        </w:rPr>
      </w:pPr>
      <w:bookmarkStart w:id="1813" w:name="ET_guest_ליאור_אתגר_226"/>
      <w:r w:rsidRPr="002016F0">
        <w:rPr>
          <w:rStyle w:val="TagStyle"/>
          <w:rtl/>
        </w:rPr>
        <w:t xml:space="preserve"> &lt;&lt; אורח &gt;&gt; </w:t>
      </w:r>
      <w:r>
        <w:rPr>
          <w:rtl/>
          <w:lang w:eastAsia="he-IL"/>
        </w:rPr>
        <w:t>ליאור אתגר:</w:t>
      </w:r>
      <w:r w:rsidRPr="002016F0">
        <w:rPr>
          <w:rStyle w:val="TagStyle"/>
          <w:rtl/>
        </w:rPr>
        <w:t xml:space="preserve"> &lt;&lt; אורח &gt;&gt;</w:t>
      </w:r>
      <w:r w:rsidR="00D217A7">
        <w:rPr>
          <w:rtl/>
          <w:lang w:eastAsia="he-IL"/>
        </w:rPr>
        <w:t xml:space="preserve"> </w:t>
      </w:r>
      <w:bookmarkEnd w:id="1813"/>
    </w:p>
    <w:p w14:paraId="2C2D03B2" w14:textId="77777777" w:rsidR="002016F0" w:rsidRDefault="002016F0" w:rsidP="002016F0">
      <w:pPr>
        <w:pStyle w:val="KeepWithNext"/>
        <w:rPr>
          <w:rtl/>
          <w:lang w:eastAsia="he-IL"/>
        </w:rPr>
      </w:pPr>
    </w:p>
    <w:p w14:paraId="7C6D17DD" w14:textId="52A15665" w:rsidR="002016F0" w:rsidRDefault="002016F0" w:rsidP="002016F0">
      <w:pPr>
        <w:rPr>
          <w:rtl/>
          <w:lang w:eastAsia="he-IL"/>
        </w:rPr>
      </w:pPr>
      <w:bookmarkStart w:id="1814" w:name="_ETM_Q1_5542759"/>
      <w:bookmarkStart w:id="1815" w:name="_ETM_Q1_5542788"/>
      <w:bookmarkEnd w:id="1814"/>
      <w:bookmarkEnd w:id="1815"/>
      <w:r>
        <w:rPr>
          <w:rFonts w:hint="cs"/>
          <w:rtl/>
          <w:lang w:eastAsia="he-IL"/>
        </w:rPr>
        <w:t xml:space="preserve">אתה בוחן את זה </w:t>
      </w:r>
      <w:bookmarkStart w:id="1816" w:name="_ETM_Q1_5545259"/>
      <w:bookmarkEnd w:id="1816"/>
      <w:r>
        <w:rPr>
          <w:rFonts w:hint="cs"/>
          <w:rtl/>
          <w:lang w:eastAsia="he-IL"/>
        </w:rPr>
        <w:t>בכלים לפי מה שנודע לרגולטור.</w:t>
      </w:r>
    </w:p>
    <w:p w14:paraId="5931182A" w14:textId="77777777" w:rsidR="002016F0" w:rsidRDefault="002016F0" w:rsidP="002016F0">
      <w:pPr>
        <w:rPr>
          <w:rtl/>
          <w:lang w:eastAsia="he-IL"/>
        </w:rPr>
      </w:pPr>
    </w:p>
    <w:p w14:paraId="799B3929" w14:textId="72F8B4FE" w:rsidR="002016F0" w:rsidRDefault="002016F0" w:rsidP="002016F0">
      <w:pPr>
        <w:pStyle w:val="a4"/>
        <w:keepNext/>
        <w:rPr>
          <w:rtl/>
        </w:rPr>
      </w:pPr>
      <w:bookmarkStart w:id="1817" w:name="ET_speaker_נעמה_מנחמי_228"/>
      <w:r w:rsidRPr="002016F0">
        <w:rPr>
          <w:rStyle w:val="TagStyle"/>
          <w:rtl/>
        </w:rPr>
        <w:t xml:space="preserve"> &lt;&lt; דובר &gt;&gt; </w:t>
      </w:r>
      <w:r>
        <w:rPr>
          <w:rtl/>
        </w:rPr>
        <w:t>נעמה מנחמי:</w:t>
      </w:r>
      <w:r w:rsidRPr="002016F0">
        <w:rPr>
          <w:rStyle w:val="TagStyle"/>
          <w:rtl/>
        </w:rPr>
        <w:t xml:space="preserve"> &lt;&lt; דובר &gt;&gt;</w:t>
      </w:r>
      <w:r w:rsidR="00D217A7">
        <w:rPr>
          <w:rtl/>
        </w:rPr>
        <w:t xml:space="preserve"> </w:t>
      </w:r>
      <w:bookmarkEnd w:id="1817"/>
    </w:p>
    <w:p w14:paraId="1928D6EF" w14:textId="77777777" w:rsidR="002016F0" w:rsidRDefault="002016F0" w:rsidP="002016F0">
      <w:pPr>
        <w:pStyle w:val="KeepWithNext"/>
        <w:rPr>
          <w:rtl/>
          <w:lang w:eastAsia="he-IL"/>
        </w:rPr>
      </w:pPr>
    </w:p>
    <w:p w14:paraId="412D4C55" w14:textId="1C4D2321" w:rsidR="002016F0" w:rsidRDefault="002016F0" w:rsidP="002016F0">
      <w:pPr>
        <w:rPr>
          <w:rtl/>
          <w:lang w:eastAsia="he-IL"/>
        </w:rPr>
      </w:pPr>
      <w:r>
        <w:rPr>
          <w:rFonts w:hint="cs"/>
          <w:rtl/>
          <w:lang w:eastAsia="he-IL"/>
        </w:rPr>
        <w:t xml:space="preserve">זה נכון שיש גם הפרות שהן חלות על כל המאגר. אם לא רשמתי את המאגר או לא עשיתי מסמך הגדרות מאגר </w:t>
      </w:r>
      <w:bookmarkStart w:id="1818" w:name="_ETM_Q1_5558642"/>
      <w:bookmarkEnd w:id="1818"/>
      <w:r>
        <w:rPr>
          <w:rtl/>
          <w:lang w:eastAsia="he-IL"/>
        </w:rPr>
        <w:t>–</w:t>
      </w:r>
      <w:r>
        <w:rPr>
          <w:rFonts w:hint="cs"/>
          <w:rtl/>
          <w:lang w:eastAsia="he-IL"/>
        </w:rPr>
        <w:t xml:space="preserve"> במובן מסוים סיכנתי את כל נושא המידע שנמצא במאגר.</w:t>
      </w:r>
    </w:p>
    <w:p w14:paraId="45FFD8D5" w14:textId="77777777" w:rsidR="00055E00" w:rsidRDefault="00055E00" w:rsidP="002016F0">
      <w:pPr>
        <w:rPr>
          <w:rtl/>
          <w:lang w:eastAsia="he-IL"/>
        </w:rPr>
      </w:pPr>
    </w:p>
    <w:p w14:paraId="6F6934B1" w14:textId="77777777" w:rsidR="002016F0" w:rsidRDefault="002016F0" w:rsidP="002016F0">
      <w:pPr>
        <w:rPr>
          <w:rStyle w:val="TagStyle"/>
          <w:rFonts w:ascii="David" w:hAnsi="David"/>
          <w:u w:val="single"/>
          <w:rtl/>
        </w:rPr>
      </w:pPr>
      <w:bookmarkStart w:id="1819" w:name="_ETM_Q1_5561488"/>
      <w:bookmarkEnd w:id="1819"/>
    </w:p>
    <w:p w14:paraId="44E824DC" w14:textId="401853ED" w:rsidR="002016F0" w:rsidRDefault="002016F0" w:rsidP="002016F0">
      <w:pPr>
        <w:pStyle w:val="af9"/>
        <w:keepNext/>
        <w:rPr>
          <w:rtl/>
        </w:rPr>
      </w:pPr>
      <w:bookmarkStart w:id="1820" w:name="ET_guest_ליאור_אתגר_230"/>
      <w:r w:rsidRPr="002016F0">
        <w:rPr>
          <w:rStyle w:val="TagStyle"/>
          <w:rtl/>
        </w:rPr>
        <w:t xml:space="preserve"> &lt;&lt; אורח &gt;&gt; </w:t>
      </w:r>
      <w:r w:rsidR="007707AA">
        <w:rPr>
          <w:rFonts w:hint="cs"/>
          <w:rtl/>
        </w:rPr>
        <w:t>קריאה</w:t>
      </w:r>
      <w:r>
        <w:rPr>
          <w:rtl/>
        </w:rPr>
        <w:t>:</w:t>
      </w:r>
      <w:r w:rsidRPr="002016F0">
        <w:rPr>
          <w:rStyle w:val="TagStyle"/>
          <w:rtl/>
        </w:rPr>
        <w:t xml:space="preserve"> &lt;&lt; אורח &gt;&gt;</w:t>
      </w:r>
      <w:r w:rsidR="00D217A7">
        <w:rPr>
          <w:rtl/>
        </w:rPr>
        <w:t xml:space="preserve"> </w:t>
      </w:r>
      <w:bookmarkEnd w:id="1820"/>
    </w:p>
    <w:p w14:paraId="702EF3B3" w14:textId="77777777" w:rsidR="002016F0" w:rsidRDefault="002016F0" w:rsidP="002016F0">
      <w:pPr>
        <w:pStyle w:val="KeepWithNext"/>
        <w:rPr>
          <w:rtl/>
        </w:rPr>
      </w:pPr>
    </w:p>
    <w:p w14:paraId="4CF50099" w14:textId="63285E42" w:rsidR="002016F0" w:rsidRDefault="002016F0" w:rsidP="002016F0">
      <w:pPr>
        <w:rPr>
          <w:rtl/>
          <w:lang w:eastAsia="he-IL"/>
        </w:rPr>
      </w:pPr>
      <w:bookmarkStart w:id="1821" w:name="_ETM_Q1_5561671"/>
      <w:bookmarkStart w:id="1822" w:name="_ETM_Q1_5561683"/>
      <w:bookmarkEnd w:id="1821"/>
      <w:bookmarkEnd w:id="1822"/>
      <w:r>
        <w:rPr>
          <w:rFonts w:hint="cs"/>
          <w:rtl/>
          <w:lang w:eastAsia="he-IL"/>
        </w:rPr>
        <w:t>והן לא קשורות לסכום הבסיס. הן בנפרד מהתקנות.</w:t>
      </w:r>
    </w:p>
    <w:p w14:paraId="6627B6A2" w14:textId="77777777" w:rsidR="002016F0" w:rsidRDefault="002016F0" w:rsidP="002016F0">
      <w:pPr>
        <w:rPr>
          <w:rtl/>
          <w:lang w:eastAsia="he-IL"/>
        </w:rPr>
      </w:pPr>
      <w:bookmarkStart w:id="1823" w:name="_ETM_Q1_5564349"/>
      <w:bookmarkEnd w:id="1823"/>
    </w:p>
    <w:p w14:paraId="4DCFBCDD" w14:textId="5E2A65C8" w:rsidR="002016F0" w:rsidRDefault="002016F0" w:rsidP="002016F0">
      <w:pPr>
        <w:pStyle w:val="a4"/>
        <w:keepNext/>
        <w:rPr>
          <w:rtl/>
        </w:rPr>
      </w:pPr>
      <w:bookmarkStart w:id="1824" w:name="ET_speaker_נעמה_מנחמי_231"/>
      <w:r w:rsidRPr="002016F0">
        <w:rPr>
          <w:rStyle w:val="TagStyle"/>
          <w:rtl/>
        </w:rPr>
        <w:t xml:space="preserve"> &lt;&lt; דובר &gt;&gt; </w:t>
      </w:r>
      <w:r>
        <w:rPr>
          <w:rtl/>
        </w:rPr>
        <w:t>נעמה מנחמי:</w:t>
      </w:r>
      <w:r w:rsidRPr="002016F0">
        <w:rPr>
          <w:rStyle w:val="TagStyle"/>
          <w:rtl/>
        </w:rPr>
        <w:t xml:space="preserve"> &lt;&lt; דובר &gt;&gt;</w:t>
      </w:r>
      <w:r w:rsidR="00D217A7">
        <w:rPr>
          <w:rtl/>
        </w:rPr>
        <w:t xml:space="preserve"> </w:t>
      </w:r>
      <w:bookmarkEnd w:id="1824"/>
    </w:p>
    <w:p w14:paraId="27360602" w14:textId="77777777" w:rsidR="002016F0" w:rsidRDefault="002016F0" w:rsidP="002016F0">
      <w:pPr>
        <w:pStyle w:val="KeepWithNext"/>
        <w:rPr>
          <w:rtl/>
          <w:lang w:eastAsia="he-IL"/>
        </w:rPr>
      </w:pPr>
    </w:p>
    <w:p w14:paraId="06638780" w14:textId="244FE9DD" w:rsidR="002016F0" w:rsidRDefault="002016F0" w:rsidP="002016F0">
      <w:pPr>
        <w:rPr>
          <w:rtl/>
          <w:lang w:eastAsia="he-IL"/>
        </w:rPr>
      </w:pPr>
      <w:bookmarkStart w:id="1825" w:name="_ETM_Q1_5564539"/>
      <w:bookmarkStart w:id="1826" w:name="_ETM_Q1_5564555"/>
      <w:bookmarkEnd w:id="1825"/>
      <w:bookmarkEnd w:id="1826"/>
      <w:r>
        <w:rPr>
          <w:rFonts w:hint="cs"/>
          <w:rtl/>
          <w:lang w:eastAsia="he-IL"/>
        </w:rPr>
        <w:t>אם לא נתתי זכות</w:t>
      </w:r>
      <w:bookmarkStart w:id="1827" w:name="_ETM_Q1_5565772"/>
      <w:bookmarkEnd w:id="1827"/>
      <w:r>
        <w:rPr>
          <w:rFonts w:hint="cs"/>
          <w:rtl/>
          <w:lang w:eastAsia="he-IL"/>
        </w:rPr>
        <w:t xml:space="preserve"> עיון, אולי לא נתתי זכות עיון לאדם אחד או שניים</w:t>
      </w:r>
      <w:r w:rsidR="009A54A5">
        <w:rPr>
          <w:rFonts w:hint="cs"/>
          <w:rtl/>
          <w:lang w:eastAsia="he-IL"/>
        </w:rPr>
        <w:t xml:space="preserve"> </w:t>
      </w:r>
      <w:r>
        <w:rPr>
          <w:rFonts w:hint="cs"/>
          <w:rtl/>
          <w:lang w:eastAsia="he-IL"/>
        </w:rPr>
        <w:t>במאגר של מיליון אנשים.</w:t>
      </w:r>
    </w:p>
    <w:p w14:paraId="09B4F794" w14:textId="77777777" w:rsidR="002016F0" w:rsidRDefault="002016F0" w:rsidP="002016F0">
      <w:pPr>
        <w:rPr>
          <w:rtl/>
          <w:lang w:eastAsia="he-IL"/>
        </w:rPr>
      </w:pPr>
      <w:bookmarkStart w:id="1828" w:name="_ETM_Q1_5573364"/>
      <w:bookmarkStart w:id="1829" w:name="_ETM_Q1_5573399"/>
      <w:bookmarkStart w:id="1830" w:name="_ETM_Q1_5572856"/>
      <w:bookmarkEnd w:id="1828"/>
      <w:bookmarkEnd w:id="1829"/>
      <w:bookmarkEnd w:id="1830"/>
    </w:p>
    <w:p w14:paraId="255F764B" w14:textId="6E01C4AE" w:rsidR="002016F0" w:rsidRDefault="002016F0" w:rsidP="002016F0">
      <w:pPr>
        <w:pStyle w:val="af9"/>
        <w:keepNext/>
        <w:rPr>
          <w:rtl/>
          <w:lang w:eastAsia="he-IL"/>
        </w:rPr>
      </w:pPr>
      <w:bookmarkStart w:id="1831" w:name="ET_guest_ליאור_אתגר_232"/>
      <w:r w:rsidRPr="002016F0">
        <w:rPr>
          <w:rStyle w:val="TagStyle"/>
          <w:rtl/>
        </w:rPr>
        <w:t xml:space="preserve"> &lt;&lt; אורח &gt;&gt; </w:t>
      </w:r>
      <w:r>
        <w:rPr>
          <w:rtl/>
          <w:lang w:eastAsia="he-IL"/>
        </w:rPr>
        <w:t>ליאור אתגר:</w:t>
      </w:r>
      <w:r w:rsidRPr="002016F0">
        <w:rPr>
          <w:rStyle w:val="TagStyle"/>
          <w:rtl/>
        </w:rPr>
        <w:t xml:space="preserve"> &lt;&lt; אורח &gt;&gt;</w:t>
      </w:r>
      <w:r w:rsidR="00D217A7">
        <w:rPr>
          <w:rtl/>
          <w:lang w:eastAsia="he-IL"/>
        </w:rPr>
        <w:t xml:space="preserve"> </w:t>
      </w:r>
      <w:bookmarkEnd w:id="1831"/>
    </w:p>
    <w:p w14:paraId="57688A99" w14:textId="77777777" w:rsidR="002016F0" w:rsidRDefault="002016F0" w:rsidP="002016F0">
      <w:pPr>
        <w:pStyle w:val="KeepWithNext"/>
        <w:rPr>
          <w:rtl/>
          <w:lang w:eastAsia="he-IL"/>
        </w:rPr>
      </w:pPr>
    </w:p>
    <w:p w14:paraId="0B352A91" w14:textId="2D8C2472" w:rsidR="002016F0" w:rsidRDefault="002016F0" w:rsidP="002016F0">
      <w:pPr>
        <w:rPr>
          <w:rtl/>
          <w:lang w:eastAsia="he-IL"/>
        </w:rPr>
      </w:pPr>
      <w:bookmarkStart w:id="1832" w:name="_ETM_Q1_5573056"/>
      <w:bookmarkStart w:id="1833" w:name="_ETM_Q1_5573092"/>
      <w:bookmarkEnd w:id="1832"/>
      <w:bookmarkEnd w:id="1833"/>
      <w:r>
        <w:rPr>
          <w:rFonts w:hint="cs"/>
          <w:rtl/>
          <w:lang w:eastAsia="he-IL"/>
        </w:rPr>
        <w:t>כאן יש איזושהי בעיה.</w:t>
      </w:r>
      <w:r w:rsidR="009A54A5">
        <w:rPr>
          <w:rFonts w:hint="cs"/>
          <w:rtl/>
          <w:lang w:eastAsia="he-IL"/>
        </w:rPr>
        <w:t xml:space="preserve"> </w:t>
      </w:r>
      <w:r>
        <w:rPr>
          <w:rFonts w:hint="cs"/>
          <w:rtl/>
          <w:lang w:eastAsia="he-IL"/>
        </w:rPr>
        <w:t>צריך שיהיה איזשהו כלי להתמודד עם סיטואציה כזאת. יכו</w:t>
      </w:r>
      <w:bookmarkStart w:id="1834" w:name="_ETM_Q1_5577879"/>
      <w:bookmarkEnd w:id="1834"/>
      <w:r>
        <w:rPr>
          <w:rFonts w:hint="cs"/>
          <w:rtl/>
          <w:lang w:eastAsia="he-IL"/>
        </w:rPr>
        <w:t>ל להיות שהיה לי מישהו</w:t>
      </w:r>
      <w:bookmarkStart w:id="1835" w:name="_ETM_Q1_5578417"/>
      <w:bookmarkEnd w:id="1835"/>
      <w:r>
        <w:rPr>
          <w:rFonts w:hint="cs"/>
          <w:rtl/>
          <w:lang w:eastAsia="he-IL"/>
        </w:rPr>
        <w:t xml:space="preserve"> שהוא היה מצוין והמאגר שלו הוא </w:t>
      </w:r>
      <w:bookmarkStart w:id="1836" w:name="_ETM_Q1_5579132"/>
      <w:bookmarkEnd w:id="1836"/>
      <w:r>
        <w:rPr>
          <w:rFonts w:hint="cs"/>
          <w:rtl/>
          <w:lang w:eastAsia="he-IL"/>
        </w:rPr>
        <w:t>של מיליון אנשים</w:t>
      </w:r>
      <w:r w:rsidR="007707AA">
        <w:rPr>
          <w:rFonts w:hint="cs"/>
          <w:rtl/>
          <w:lang w:eastAsia="he-IL"/>
        </w:rPr>
        <w:t xml:space="preserve"> עם מידע רגיש אבל לא בהכרח מגיע לו רבע מיליון שקלים קנס כי יכול להיות שנפגעים הם </w:t>
      </w:r>
      <w:bookmarkStart w:id="1837" w:name="_ETM_Q1_5587611"/>
      <w:bookmarkEnd w:id="1837"/>
      <w:r w:rsidR="007707AA">
        <w:rPr>
          <w:rFonts w:hint="cs"/>
          <w:rtl/>
          <w:lang w:eastAsia="he-IL"/>
        </w:rPr>
        <w:t>בכמות מאוד מאוד נמוכה. זאת אומרת,</w:t>
      </w:r>
      <w:bookmarkStart w:id="1838" w:name="_ETM_Q1_5588357"/>
      <w:bookmarkEnd w:id="1838"/>
      <w:r w:rsidR="007707AA">
        <w:rPr>
          <w:rFonts w:hint="cs"/>
          <w:rtl/>
          <w:lang w:eastAsia="he-IL"/>
        </w:rPr>
        <w:t xml:space="preserve"> צריך לעשות איזושהי הבחנה כשעושים את הסנקציה פר הפרה.</w:t>
      </w:r>
    </w:p>
    <w:p w14:paraId="4E28FB99" w14:textId="77777777" w:rsidR="007707AA" w:rsidRDefault="007707AA" w:rsidP="002016F0">
      <w:pPr>
        <w:rPr>
          <w:rtl/>
          <w:lang w:eastAsia="he-IL"/>
        </w:rPr>
      </w:pPr>
      <w:bookmarkStart w:id="1839" w:name="_ETM_Q1_5593854"/>
      <w:bookmarkStart w:id="1840" w:name="_ETM_Q1_5593897"/>
      <w:bookmarkEnd w:id="1839"/>
      <w:bookmarkEnd w:id="1840"/>
    </w:p>
    <w:p w14:paraId="2A844605" w14:textId="2D4EA9CE" w:rsidR="007707AA" w:rsidRDefault="007707AA" w:rsidP="007707AA">
      <w:pPr>
        <w:pStyle w:val="af9"/>
        <w:keepNext/>
        <w:rPr>
          <w:rtl/>
          <w:lang w:eastAsia="he-IL"/>
        </w:rPr>
      </w:pPr>
      <w:bookmarkStart w:id="1841" w:name="ET_guest_586089_233"/>
      <w:r w:rsidRPr="007707AA">
        <w:rPr>
          <w:rStyle w:val="TagStyle"/>
          <w:rtl/>
        </w:rPr>
        <w:t xml:space="preserve"> &lt;&lt; אורח &gt;&gt; </w:t>
      </w:r>
      <w:r>
        <w:rPr>
          <w:rtl/>
          <w:lang w:eastAsia="he-IL"/>
        </w:rPr>
        <w:t>אייל שגיא:</w:t>
      </w:r>
      <w:r w:rsidRPr="007707AA">
        <w:rPr>
          <w:rStyle w:val="TagStyle"/>
          <w:rtl/>
        </w:rPr>
        <w:t xml:space="preserve"> &lt;&lt; אורח &gt;&gt;</w:t>
      </w:r>
      <w:r w:rsidR="00D217A7">
        <w:rPr>
          <w:rtl/>
          <w:lang w:eastAsia="he-IL"/>
        </w:rPr>
        <w:t xml:space="preserve"> </w:t>
      </w:r>
      <w:bookmarkEnd w:id="1841"/>
    </w:p>
    <w:p w14:paraId="30049E1A" w14:textId="77777777" w:rsidR="007707AA" w:rsidRDefault="007707AA" w:rsidP="007707AA">
      <w:pPr>
        <w:pStyle w:val="KeepWithNext"/>
        <w:rPr>
          <w:rtl/>
          <w:lang w:eastAsia="he-IL"/>
        </w:rPr>
      </w:pPr>
    </w:p>
    <w:p w14:paraId="5335F154" w14:textId="5C83154E" w:rsidR="002016F0" w:rsidRDefault="007707AA" w:rsidP="007707AA">
      <w:pPr>
        <w:rPr>
          <w:rtl/>
          <w:lang w:eastAsia="he-IL"/>
        </w:rPr>
      </w:pPr>
      <w:bookmarkStart w:id="1842" w:name="_ETM_Q1_5595459"/>
      <w:bookmarkStart w:id="1843" w:name="_ETM_Q1_5595492"/>
      <w:bookmarkEnd w:id="1842"/>
      <w:bookmarkEnd w:id="1843"/>
      <w:r>
        <w:rPr>
          <w:rFonts w:hint="cs"/>
          <w:rtl/>
          <w:lang w:eastAsia="he-IL"/>
        </w:rPr>
        <w:t xml:space="preserve">אני </w:t>
      </w:r>
      <w:bookmarkStart w:id="1844" w:name="_ETM_Q1_5597036"/>
      <w:bookmarkEnd w:id="1844"/>
      <w:r>
        <w:rPr>
          <w:rFonts w:hint="cs"/>
          <w:rtl/>
          <w:lang w:eastAsia="he-IL"/>
        </w:rPr>
        <w:t xml:space="preserve">רוצה לחדד לגבי התפיסה של </w:t>
      </w:r>
      <w:r>
        <w:rPr>
          <w:lang w:eastAsia="he-IL"/>
        </w:rPr>
        <w:t>GDPR</w:t>
      </w:r>
      <w:bookmarkStart w:id="1845" w:name="_ETM_Q1_5548702"/>
      <w:bookmarkEnd w:id="1845"/>
      <w:r>
        <w:rPr>
          <w:rFonts w:hint="cs"/>
          <w:rtl/>
          <w:lang w:eastAsia="he-IL"/>
        </w:rPr>
        <w:t xml:space="preserve">. הדיון </w:t>
      </w:r>
      <w:bookmarkStart w:id="1846" w:name="_ETM_Q1_5605392"/>
      <w:bookmarkEnd w:id="1846"/>
      <w:r>
        <w:rPr>
          <w:rFonts w:hint="cs"/>
          <w:rtl/>
          <w:lang w:eastAsia="he-IL"/>
        </w:rPr>
        <w:t>כאן כל הזמן הולך לכיוון של אבטחת מידע. הנושא של מידע בעל רגישות מיוחדת ב-</w:t>
      </w:r>
      <w:r>
        <w:rPr>
          <w:lang w:eastAsia="he-IL"/>
        </w:rPr>
        <w:t>GDPR</w:t>
      </w:r>
      <w:r>
        <w:rPr>
          <w:rFonts w:hint="cs"/>
          <w:rtl/>
          <w:lang w:eastAsia="he-IL"/>
        </w:rPr>
        <w:t xml:space="preserve">, ההשפעה שלו היא על </w:t>
      </w:r>
      <w:bookmarkStart w:id="1847" w:name="_ETM_Q1_5611665"/>
      <w:bookmarkEnd w:id="1847"/>
      <w:r>
        <w:rPr>
          <w:rFonts w:hint="cs"/>
          <w:rtl/>
          <w:lang w:eastAsia="he-IL"/>
        </w:rPr>
        <w:t xml:space="preserve">מה אפשר לעשות במידע באופן חוקי. אבטחת המידע נשלטת </w:t>
      </w:r>
      <w:bookmarkStart w:id="1848" w:name="_ETM_Q1_5615653"/>
      <w:bookmarkEnd w:id="1848"/>
      <w:r>
        <w:rPr>
          <w:rFonts w:hint="cs"/>
          <w:rtl/>
          <w:lang w:eastAsia="he-IL"/>
        </w:rPr>
        <w:t>בצורה אחרת בסעיף שבגדול, אם אני מסכם אותו,</w:t>
      </w:r>
      <w:bookmarkStart w:id="1849" w:name="_ETM_Q1_5619427"/>
      <w:bookmarkEnd w:id="1849"/>
      <w:r>
        <w:rPr>
          <w:rFonts w:hint="cs"/>
          <w:rtl/>
          <w:lang w:eastAsia="he-IL"/>
        </w:rPr>
        <w:t xml:space="preserve"> תעשו את מה שצריך כדי לשמור על המידע לפי רגישותו.</w:t>
      </w:r>
    </w:p>
    <w:p w14:paraId="4F98F591" w14:textId="77777777" w:rsidR="007707AA" w:rsidRDefault="007707AA" w:rsidP="007707AA">
      <w:pPr>
        <w:rPr>
          <w:rtl/>
          <w:lang w:eastAsia="he-IL"/>
        </w:rPr>
      </w:pPr>
    </w:p>
    <w:p w14:paraId="4EC46495" w14:textId="342DE407" w:rsidR="007707AA" w:rsidRDefault="007707AA" w:rsidP="007707AA">
      <w:pPr>
        <w:pStyle w:val="af6"/>
        <w:keepNext/>
        <w:rPr>
          <w:rtl/>
        </w:rPr>
      </w:pPr>
      <w:bookmarkStart w:id="1850" w:name="ET_yor_6157_234"/>
      <w:r w:rsidRPr="007707AA">
        <w:rPr>
          <w:rStyle w:val="TagStyle"/>
          <w:rtl/>
        </w:rPr>
        <w:t xml:space="preserve"> &lt;&lt; יור &gt;&gt; </w:t>
      </w:r>
      <w:r>
        <w:rPr>
          <w:rtl/>
        </w:rPr>
        <w:t>היו"ר שמחה רוטמן:</w:t>
      </w:r>
      <w:r w:rsidRPr="007707AA">
        <w:rPr>
          <w:rStyle w:val="TagStyle"/>
          <w:rtl/>
        </w:rPr>
        <w:t xml:space="preserve"> &lt;&lt; יור &gt;&gt;</w:t>
      </w:r>
      <w:r w:rsidR="00D217A7">
        <w:rPr>
          <w:rtl/>
        </w:rPr>
        <w:t xml:space="preserve"> </w:t>
      </w:r>
      <w:bookmarkEnd w:id="1850"/>
    </w:p>
    <w:p w14:paraId="3D54FBE0" w14:textId="77777777" w:rsidR="007707AA" w:rsidRDefault="007707AA" w:rsidP="007707AA">
      <w:pPr>
        <w:pStyle w:val="KeepWithNext"/>
        <w:rPr>
          <w:rtl/>
          <w:lang w:eastAsia="he-IL"/>
        </w:rPr>
      </w:pPr>
    </w:p>
    <w:p w14:paraId="74937B2C" w14:textId="6A8A905E" w:rsidR="007707AA" w:rsidRDefault="007707AA" w:rsidP="007707AA">
      <w:pPr>
        <w:rPr>
          <w:rtl/>
          <w:lang w:eastAsia="he-IL"/>
        </w:rPr>
      </w:pPr>
      <w:r>
        <w:rPr>
          <w:rFonts w:hint="cs"/>
          <w:rtl/>
          <w:lang w:eastAsia="he-IL"/>
        </w:rPr>
        <w:t>סמו</w:t>
      </w:r>
      <w:bookmarkStart w:id="1851" w:name="_ETM_Q1_5628302"/>
      <w:bookmarkEnd w:id="1851"/>
      <w:r>
        <w:rPr>
          <w:rFonts w:hint="cs"/>
          <w:rtl/>
          <w:lang w:eastAsia="he-IL"/>
        </w:rPr>
        <w:t>ך. יהיה בסדר.</w:t>
      </w:r>
    </w:p>
    <w:p w14:paraId="4A13BF63" w14:textId="77777777" w:rsidR="007707AA" w:rsidRDefault="007707AA" w:rsidP="007707AA">
      <w:pPr>
        <w:rPr>
          <w:rtl/>
          <w:lang w:eastAsia="he-IL"/>
        </w:rPr>
      </w:pPr>
      <w:bookmarkStart w:id="1852" w:name="_ETM_Q1_5627289"/>
      <w:bookmarkEnd w:id="1852"/>
    </w:p>
    <w:p w14:paraId="5036894F" w14:textId="75296D73" w:rsidR="007707AA" w:rsidRDefault="007707AA" w:rsidP="007707AA">
      <w:pPr>
        <w:pStyle w:val="af9"/>
        <w:keepNext/>
        <w:rPr>
          <w:rtl/>
          <w:lang w:eastAsia="he-IL"/>
        </w:rPr>
      </w:pPr>
      <w:bookmarkStart w:id="1853" w:name="ET_guest_קריאה_235"/>
      <w:r w:rsidRPr="007707AA">
        <w:rPr>
          <w:rStyle w:val="TagStyle"/>
          <w:rtl/>
        </w:rPr>
        <w:t xml:space="preserve"> &lt;&lt; אורח &gt;&gt; </w:t>
      </w:r>
      <w:r>
        <w:rPr>
          <w:rtl/>
          <w:lang w:eastAsia="he-IL"/>
        </w:rPr>
        <w:t>קריאה:</w:t>
      </w:r>
      <w:r w:rsidRPr="007707AA">
        <w:rPr>
          <w:rStyle w:val="TagStyle"/>
          <w:rtl/>
        </w:rPr>
        <w:t xml:space="preserve"> &lt;&lt; אורח &gt;&gt;</w:t>
      </w:r>
      <w:r w:rsidR="00D217A7">
        <w:rPr>
          <w:rtl/>
          <w:lang w:eastAsia="he-IL"/>
        </w:rPr>
        <w:t xml:space="preserve"> </w:t>
      </w:r>
      <w:bookmarkEnd w:id="1853"/>
    </w:p>
    <w:p w14:paraId="77E06298" w14:textId="77777777" w:rsidR="007707AA" w:rsidRDefault="007707AA" w:rsidP="007707AA">
      <w:pPr>
        <w:pStyle w:val="KeepWithNext"/>
        <w:rPr>
          <w:rtl/>
          <w:lang w:eastAsia="he-IL"/>
        </w:rPr>
      </w:pPr>
    </w:p>
    <w:p w14:paraId="28D4A486" w14:textId="7413E953" w:rsidR="007707AA" w:rsidRDefault="007707AA" w:rsidP="007707AA">
      <w:pPr>
        <w:rPr>
          <w:rtl/>
          <w:lang w:eastAsia="he-IL"/>
        </w:rPr>
      </w:pPr>
      <w:bookmarkStart w:id="1854" w:name="_ETM_Q1_5627486"/>
      <w:bookmarkStart w:id="1855" w:name="_ETM_Q1_5627518"/>
      <w:bookmarkEnd w:id="1854"/>
      <w:bookmarkEnd w:id="1855"/>
      <w:r>
        <w:rPr>
          <w:rFonts w:hint="cs"/>
          <w:rtl/>
          <w:lang w:eastAsia="he-IL"/>
        </w:rPr>
        <w:t xml:space="preserve">זה ההפך מ-סמוך. זה מטיל אחריות. </w:t>
      </w:r>
      <w:bookmarkStart w:id="1856" w:name="_ETM_Q1_5631595"/>
      <w:bookmarkEnd w:id="1856"/>
    </w:p>
    <w:p w14:paraId="34D01C9D" w14:textId="77777777" w:rsidR="007707AA" w:rsidRDefault="007707AA" w:rsidP="007707AA">
      <w:pPr>
        <w:rPr>
          <w:rtl/>
          <w:lang w:eastAsia="he-IL"/>
        </w:rPr>
      </w:pPr>
      <w:bookmarkStart w:id="1857" w:name="_ETM_Q1_5633256"/>
      <w:bookmarkStart w:id="1858" w:name="_ETM_Q1_5633288"/>
      <w:bookmarkEnd w:id="1857"/>
      <w:bookmarkEnd w:id="1858"/>
    </w:p>
    <w:p w14:paraId="5A53261A" w14:textId="58D288CA" w:rsidR="007707AA" w:rsidRDefault="007707AA" w:rsidP="007707AA">
      <w:pPr>
        <w:pStyle w:val="af6"/>
        <w:keepNext/>
        <w:rPr>
          <w:rtl/>
        </w:rPr>
      </w:pPr>
      <w:bookmarkStart w:id="1859" w:name="ET_yor_6157_237"/>
      <w:r w:rsidRPr="007707AA">
        <w:rPr>
          <w:rStyle w:val="TagStyle"/>
          <w:rtl/>
        </w:rPr>
        <w:t xml:space="preserve"> &lt;&lt; יור &gt;&gt; </w:t>
      </w:r>
      <w:r>
        <w:rPr>
          <w:rtl/>
        </w:rPr>
        <w:t>היו"ר שמחה רוטמן:</w:t>
      </w:r>
      <w:r w:rsidRPr="007707AA">
        <w:rPr>
          <w:rStyle w:val="TagStyle"/>
          <w:rtl/>
        </w:rPr>
        <w:t xml:space="preserve"> &lt;&lt; יור &gt;&gt;</w:t>
      </w:r>
      <w:r w:rsidR="00D217A7">
        <w:rPr>
          <w:rtl/>
        </w:rPr>
        <w:t xml:space="preserve"> </w:t>
      </w:r>
      <w:bookmarkEnd w:id="1859"/>
    </w:p>
    <w:p w14:paraId="7758B2DB" w14:textId="77777777" w:rsidR="007707AA" w:rsidRDefault="007707AA" w:rsidP="007707AA">
      <w:pPr>
        <w:pStyle w:val="KeepWithNext"/>
        <w:rPr>
          <w:rtl/>
          <w:lang w:eastAsia="he-IL"/>
        </w:rPr>
      </w:pPr>
    </w:p>
    <w:p w14:paraId="3116A822" w14:textId="3ED89AB7" w:rsidR="007707AA" w:rsidRDefault="007707AA" w:rsidP="007707AA">
      <w:pPr>
        <w:rPr>
          <w:rtl/>
          <w:lang w:eastAsia="he-IL"/>
        </w:rPr>
      </w:pPr>
      <w:r>
        <w:rPr>
          <w:rFonts w:hint="cs"/>
          <w:rtl/>
          <w:lang w:eastAsia="he-IL"/>
        </w:rPr>
        <w:t xml:space="preserve">זה מטיל אחריות. אני צחקתי. אני אומר במונחים של </w:t>
      </w:r>
      <w:bookmarkStart w:id="1860" w:name="_ETM_Q1_5637387"/>
      <w:bookmarkEnd w:id="1860"/>
      <w:r>
        <w:rPr>
          <w:rFonts w:hint="cs"/>
          <w:rtl/>
          <w:lang w:eastAsia="he-IL"/>
        </w:rPr>
        <w:t>תעשו את מה שצריך.</w:t>
      </w:r>
    </w:p>
    <w:p w14:paraId="3233AB5B" w14:textId="77777777" w:rsidR="007707AA" w:rsidRDefault="007707AA" w:rsidP="007707AA">
      <w:pPr>
        <w:rPr>
          <w:rtl/>
          <w:lang w:eastAsia="he-IL"/>
        </w:rPr>
      </w:pPr>
    </w:p>
    <w:p w14:paraId="079C1181" w14:textId="0348104E" w:rsidR="007707AA" w:rsidRDefault="007707AA" w:rsidP="007707AA">
      <w:pPr>
        <w:pStyle w:val="af9"/>
        <w:keepNext/>
        <w:rPr>
          <w:rtl/>
          <w:lang w:eastAsia="he-IL"/>
        </w:rPr>
      </w:pPr>
      <w:bookmarkStart w:id="1861" w:name="ET_guest_קריאה_238"/>
      <w:r w:rsidRPr="007707AA">
        <w:rPr>
          <w:rStyle w:val="TagStyle"/>
          <w:rtl/>
        </w:rPr>
        <w:t xml:space="preserve"> &lt;&lt; אורח &gt;&gt; </w:t>
      </w:r>
      <w:r>
        <w:rPr>
          <w:rtl/>
          <w:lang w:eastAsia="he-IL"/>
        </w:rPr>
        <w:t>קריאה:</w:t>
      </w:r>
      <w:r w:rsidRPr="007707AA">
        <w:rPr>
          <w:rStyle w:val="TagStyle"/>
          <w:rtl/>
        </w:rPr>
        <w:t xml:space="preserve"> &lt;&lt; אורח &gt;&gt;</w:t>
      </w:r>
      <w:r w:rsidR="00D217A7">
        <w:rPr>
          <w:rtl/>
          <w:lang w:eastAsia="he-IL"/>
        </w:rPr>
        <w:t xml:space="preserve"> </w:t>
      </w:r>
      <w:bookmarkEnd w:id="1861"/>
    </w:p>
    <w:p w14:paraId="1DFCD4A3" w14:textId="77777777" w:rsidR="007707AA" w:rsidRDefault="007707AA" w:rsidP="007707AA">
      <w:pPr>
        <w:pStyle w:val="KeepWithNext"/>
        <w:rPr>
          <w:rtl/>
          <w:lang w:eastAsia="he-IL"/>
        </w:rPr>
      </w:pPr>
    </w:p>
    <w:p w14:paraId="59E928CB" w14:textId="65E6A57E" w:rsidR="007707AA" w:rsidRDefault="007707AA" w:rsidP="007707AA">
      <w:pPr>
        <w:rPr>
          <w:rtl/>
          <w:lang w:eastAsia="he-IL"/>
        </w:rPr>
      </w:pPr>
      <w:r>
        <w:rPr>
          <w:rFonts w:hint="cs"/>
          <w:rtl/>
          <w:lang w:eastAsia="he-IL"/>
        </w:rPr>
        <w:t xml:space="preserve">סמוך זה במונחים של </w:t>
      </w:r>
      <w:bookmarkStart w:id="1862" w:name="_ETM_Q1_5640735"/>
      <w:bookmarkEnd w:id="1862"/>
      <w:r>
        <w:rPr>
          <w:rFonts w:hint="cs"/>
          <w:rtl/>
          <w:lang w:eastAsia="he-IL"/>
        </w:rPr>
        <w:t xml:space="preserve">ישראל. </w:t>
      </w:r>
    </w:p>
    <w:p w14:paraId="3240C324" w14:textId="77777777" w:rsidR="007707AA" w:rsidRDefault="007707AA" w:rsidP="007707AA">
      <w:pPr>
        <w:rPr>
          <w:rtl/>
          <w:lang w:eastAsia="he-IL"/>
        </w:rPr>
      </w:pPr>
    </w:p>
    <w:p w14:paraId="63AD19E4" w14:textId="4B6BC9B9" w:rsidR="007707AA" w:rsidRDefault="007707AA" w:rsidP="007707AA">
      <w:pPr>
        <w:pStyle w:val="af6"/>
        <w:keepNext/>
        <w:rPr>
          <w:rtl/>
        </w:rPr>
      </w:pPr>
      <w:bookmarkStart w:id="1863" w:name="ET_yor_6157_239"/>
      <w:r w:rsidRPr="007707AA">
        <w:rPr>
          <w:rStyle w:val="TagStyle"/>
          <w:rtl/>
        </w:rPr>
        <w:t xml:space="preserve"> &lt;&lt; יור &gt;&gt; </w:t>
      </w:r>
      <w:r>
        <w:rPr>
          <w:rtl/>
        </w:rPr>
        <w:t>היו"ר שמחה רוטמן:</w:t>
      </w:r>
      <w:r w:rsidRPr="007707AA">
        <w:rPr>
          <w:rStyle w:val="TagStyle"/>
          <w:rtl/>
        </w:rPr>
        <w:t xml:space="preserve"> &lt;&lt; יור &gt;&gt;</w:t>
      </w:r>
      <w:r w:rsidR="00D217A7">
        <w:rPr>
          <w:rtl/>
        </w:rPr>
        <w:t xml:space="preserve"> </w:t>
      </w:r>
      <w:bookmarkEnd w:id="1863"/>
    </w:p>
    <w:p w14:paraId="715E18DF" w14:textId="77777777" w:rsidR="007707AA" w:rsidRDefault="007707AA" w:rsidP="007707AA">
      <w:pPr>
        <w:pStyle w:val="KeepWithNext"/>
        <w:rPr>
          <w:rtl/>
          <w:lang w:eastAsia="he-IL"/>
        </w:rPr>
      </w:pPr>
    </w:p>
    <w:p w14:paraId="412AA9A1" w14:textId="356043CD" w:rsidR="007707AA" w:rsidRPr="007707AA" w:rsidRDefault="007707AA" w:rsidP="007707AA">
      <w:pPr>
        <w:rPr>
          <w:rtl/>
          <w:lang w:eastAsia="he-IL"/>
        </w:rPr>
      </w:pPr>
      <w:r>
        <w:rPr>
          <w:rFonts w:hint="cs"/>
          <w:rtl/>
          <w:lang w:eastAsia="he-IL"/>
        </w:rPr>
        <w:t xml:space="preserve">כן. תרבות אחרת. </w:t>
      </w:r>
    </w:p>
    <w:p w14:paraId="6EA32533" w14:textId="77777777" w:rsidR="007707AA" w:rsidRDefault="007707AA" w:rsidP="007707AA">
      <w:pPr>
        <w:rPr>
          <w:rtl/>
          <w:lang w:eastAsia="he-IL"/>
        </w:rPr>
      </w:pPr>
      <w:bookmarkStart w:id="1864" w:name="_ETM_Q1_5630578"/>
      <w:bookmarkStart w:id="1865" w:name="_ETM_Q1_5630613"/>
      <w:bookmarkEnd w:id="1864"/>
      <w:bookmarkEnd w:id="1865"/>
    </w:p>
    <w:p w14:paraId="692DC982" w14:textId="43E57087" w:rsidR="007707AA" w:rsidRDefault="007707AA" w:rsidP="007707AA">
      <w:pPr>
        <w:pStyle w:val="af9"/>
        <w:keepNext/>
        <w:rPr>
          <w:rtl/>
          <w:lang w:eastAsia="he-IL"/>
        </w:rPr>
      </w:pPr>
      <w:bookmarkStart w:id="1866" w:name="ET_guest_586089_236"/>
      <w:r w:rsidRPr="007707AA">
        <w:rPr>
          <w:rStyle w:val="TagStyle"/>
          <w:rtl/>
        </w:rPr>
        <w:t xml:space="preserve"> &lt;&lt; אורח &gt;&gt; </w:t>
      </w:r>
      <w:r>
        <w:rPr>
          <w:rtl/>
          <w:lang w:eastAsia="he-IL"/>
        </w:rPr>
        <w:t>אייל שגיא:</w:t>
      </w:r>
      <w:r w:rsidRPr="007707AA">
        <w:rPr>
          <w:rStyle w:val="TagStyle"/>
          <w:rtl/>
        </w:rPr>
        <w:t xml:space="preserve"> &lt;&lt; אורח &gt;&gt;</w:t>
      </w:r>
      <w:r w:rsidR="00D217A7">
        <w:rPr>
          <w:rtl/>
          <w:lang w:eastAsia="he-IL"/>
        </w:rPr>
        <w:t xml:space="preserve"> </w:t>
      </w:r>
      <w:bookmarkEnd w:id="1866"/>
    </w:p>
    <w:p w14:paraId="28E3A510" w14:textId="77777777" w:rsidR="007707AA" w:rsidRDefault="007707AA" w:rsidP="007707AA">
      <w:pPr>
        <w:pStyle w:val="KeepWithNext"/>
        <w:rPr>
          <w:rtl/>
          <w:lang w:eastAsia="he-IL"/>
        </w:rPr>
      </w:pPr>
    </w:p>
    <w:p w14:paraId="789773D9" w14:textId="4FD64768" w:rsidR="007707AA" w:rsidRDefault="009A54A5" w:rsidP="007707AA">
      <w:pPr>
        <w:rPr>
          <w:rtl/>
          <w:lang w:eastAsia="he-IL"/>
        </w:rPr>
      </w:pPr>
      <w:r>
        <w:rPr>
          <w:rFonts w:hint="cs"/>
          <w:rtl/>
          <w:lang w:eastAsia="he-IL"/>
        </w:rPr>
        <w:t xml:space="preserve"> </w:t>
      </w:r>
      <w:r w:rsidR="007707AA">
        <w:rPr>
          <w:rFonts w:hint="cs"/>
          <w:rtl/>
          <w:lang w:eastAsia="he-IL"/>
        </w:rPr>
        <w:t>נשאלה כאן שאלה</w:t>
      </w:r>
      <w:r>
        <w:rPr>
          <w:rFonts w:hint="cs"/>
          <w:rtl/>
          <w:lang w:eastAsia="he-IL"/>
        </w:rPr>
        <w:t xml:space="preserve"> </w:t>
      </w:r>
      <w:r w:rsidR="007707AA">
        <w:rPr>
          <w:rFonts w:hint="cs"/>
          <w:rtl/>
          <w:lang w:eastAsia="he-IL"/>
        </w:rPr>
        <w:t xml:space="preserve">האם לעשות רמה עוד יותר גבוהה </w:t>
      </w:r>
      <w:bookmarkStart w:id="1867" w:name="_ETM_Q1_5648992"/>
      <w:bookmarkEnd w:id="1867"/>
      <w:r w:rsidR="007707AA">
        <w:rPr>
          <w:rFonts w:hint="cs"/>
          <w:rtl/>
          <w:lang w:eastAsia="he-IL"/>
        </w:rPr>
        <w:t xml:space="preserve">של מידע רגיש לגביו יחול אקסטרה. בשלבים הראשונים של הדיון </w:t>
      </w:r>
      <w:bookmarkStart w:id="1868" w:name="_ETM_Q1_5656153"/>
      <w:bookmarkEnd w:id="1868"/>
      <w:r w:rsidR="007707AA">
        <w:rPr>
          <w:rFonts w:hint="cs"/>
          <w:rtl/>
          <w:lang w:eastAsia="he-IL"/>
        </w:rPr>
        <w:t>כאן הוספנו</w:t>
      </w:r>
      <w:r>
        <w:rPr>
          <w:rFonts w:hint="cs"/>
          <w:rtl/>
          <w:lang w:eastAsia="he-IL"/>
        </w:rPr>
        <w:t xml:space="preserve"> </w:t>
      </w:r>
      <w:r w:rsidR="007707AA">
        <w:rPr>
          <w:rFonts w:hint="cs"/>
          <w:rtl/>
          <w:lang w:eastAsia="he-IL"/>
        </w:rPr>
        <w:t xml:space="preserve">המון דברים למידע רגיש וכמעט </w:t>
      </w:r>
      <w:bookmarkStart w:id="1869" w:name="_ETM_Q1_5658717"/>
      <w:bookmarkEnd w:id="1869"/>
      <w:r w:rsidR="007707AA">
        <w:rPr>
          <w:rFonts w:hint="cs"/>
          <w:rtl/>
          <w:lang w:eastAsia="he-IL"/>
        </w:rPr>
        <w:t>הכול הולך להיות רגיש, כך שמבחינת הרמה</w:t>
      </w:r>
      <w:r>
        <w:rPr>
          <w:rFonts w:hint="cs"/>
          <w:rtl/>
          <w:lang w:eastAsia="he-IL"/>
        </w:rPr>
        <w:t xml:space="preserve"> </w:t>
      </w:r>
      <w:r w:rsidR="007707AA">
        <w:rPr>
          <w:rFonts w:hint="cs"/>
          <w:rtl/>
          <w:lang w:eastAsia="he-IL"/>
        </w:rPr>
        <w:t xml:space="preserve">להערכתי </w:t>
      </w:r>
      <w:bookmarkStart w:id="1870" w:name="_ETM_Q1_5667665"/>
      <w:bookmarkEnd w:id="1870"/>
      <w:r w:rsidR="007707AA">
        <w:rPr>
          <w:rFonts w:hint="cs"/>
          <w:rtl/>
          <w:lang w:eastAsia="he-IL"/>
        </w:rPr>
        <w:t xml:space="preserve">אנחנו בגבוה. אני חושב שצריך להבחין בין השאלה האם ההפרה </w:t>
      </w:r>
      <w:bookmarkStart w:id="1871" w:name="_ETM_Q1_5673332"/>
      <w:bookmarkEnd w:id="1871"/>
      <w:r w:rsidR="007707AA">
        <w:rPr>
          <w:rFonts w:hint="cs"/>
          <w:rtl/>
          <w:lang w:eastAsia="he-IL"/>
        </w:rPr>
        <w:t>שבה אנחנו מדברים היא שימוש לא כדין במידע שהוא רגיש</w:t>
      </w:r>
      <w:bookmarkStart w:id="1872" w:name="_ETM_Q1_5679011"/>
      <w:bookmarkEnd w:id="1872"/>
      <w:r w:rsidR="007707AA">
        <w:rPr>
          <w:rFonts w:hint="cs"/>
          <w:rtl/>
          <w:lang w:eastAsia="he-IL"/>
        </w:rPr>
        <w:t xml:space="preserve"> לבין אי אבטחתו כנדרש וזאת לא אותה </w:t>
      </w:r>
      <w:bookmarkStart w:id="1873" w:name="_ETM_Q1_5682642"/>
      <w:bookmarkEnd w:id="1873"/>
      <w:r w:rsidR="007707AA">
        <w:rPr>
          <w:rFonts w:hint="cs"/>
          <w:rtl/>
          <w:lang w:eastAsia="he-IL"/>
        </w:rPr>
        <w:t>שאלה.</w:t>
      </w:r>
    </w:p>
    <w:p w14:paraId="68CBED84" w14:textId="77777777" w:rsidR="00E23C9B" w:rsidRDefault="00E23C9B" w:rsidP="007707AA">
      <w:pPr>
        <w:rPr>
          <w:rtl/>
          <w:lang w:eastAsia="he-IL"/>
        </w:rPr>
      </w:pPr>
    </w:p>
    <w:p w14:paraId="6DA40C39" w14:textId="77777777" w:rsidR="007707AA" w:rsidRDefault="007707AA" w:rsidP="007707AA">
      <w:pPr>
        <w:rPr>
          <w:rStyle w:val="TagStyle"/>
          <w:rFonts w:ascii="David" w:hAnsi="David"/>
          <w:u w:val="single"/>
          <w:rtl/>
        </w:rPr>
      </w:pPr>
      <w:bookmarkStart w:id="1874" w:name="_ETM_Q1_5684336"/>
      <w:bookmarkEnd w:id="1874"/>
    </w:p>
    <w:p w14:paraId="4950DF9A" w14:textId="210E7A1A" w:rsidR="007707AA" w:rsidRDefault="007707AA" w:rsidP="007707AA">
      <w:pPr>
        <w:pStyle w:val="af9"/>
        <w:keepNext/>
        <w:rPr>
          <w:rtl/>
        </w:rPr>
      </w:pPr>
      <w:bookmarkStart w:id="1875" w:name="ET_guest_קריאה_243"/>
      <w:r w:rsidRPr="007707AA">
        <w:rPr>
          <w:rStyle w:val="TagStyle"/>
          <w:rtl/>
        </w:rPr>
        <w:t xml:space="preserve"> &lt;&lt; אורח &gt;&gt; </w:t>
      </w:r>
      <w:r>
        <w:rPr>
          <w:rtl/>
        </w:rPr>
        <w:t>קריאה:</w:t>
      </w:r>
      <w:r w:rsidRPr="007707AA">
        <w:rPr>
          <w:rStyle w:val="TagStyle"/>
          <w:rtl/>
        </w:rPr>
        <w:t xml:space="preserve"> &lt;&lt; אורח &gt;&gt;</w:t>
      </w:r>
      <w:r w:rsidR="00D217A7">
        <w:rPr>
          <w:rtl/>
        </w:rPr>
        <w:t xml:space="preserve"> </w:t>
      </w:r>
      <w:bookmarkEnd w:id="1875"/>
    </w:p>
    <w:p w14:paraId="1F20AA1D" w14:textId="77777777" w:rsidR="007707AA" w:rsidRDefault="007707AA" w:rsidP="007707AA">
      <w:pPr>
        <w:pStyle w:val="KeepWithNext"/>
        <w:rPr>
          <w:rtl/>
        </w:rPr>
      </w:pPr>
    </w:p>
    <w:p w14:paraId="02258007" w14:textId="077B07E4" w:rsidR="007707AA" w:rsidRDefault="007707AA" w:rsidP="007707AA">
      <w:pPr>
        <w:rPr>
          <w:rtl/>
          <w:lang w:eastAsia="he-IL"/>
        </w:rPr>
      </w:pPr>
      <w:bookmarkStart w:id="1876" w:name="_ETM_Q1_5684513"/>
      <w:bookmarkStart w:id="1877" w:name="_ETM_Q1_5684530"/>
      <w:bookmarkEnd w:id="1876"/>
      <w:bookmarkEnd w:id="1877"/>
      <w:r>
        <w:rPr>
          <w:rFonts w:hint="cs"/>
          <w:rtl/>
          <w:lang w:eastAsia="he-IL"/>
        </w:rPr>
        <w:t xml:space="preserve">אבל זה בא לידי ביטוי במכפלות הקנס. זאת אומרת, </w:t>
      </w:r>
      <w:bookmarkStart w:id="1878" w:name="_ETM_Q1_5686411"/>
      <w:bookmarkEnd w:id="1878"/>
      <w:r>
        <w:rPr>
          <w:rFonts w:hint="cs"/>
          <w:rtl/>
          <w:lang w:eastAsia="he-IL"/>
        </w:rPr>
        <w:t>לפחות בהצעת ההמשך זה בא לידי ביטוי.</w:t>
      </w:r>
      <w:bookmarkStart w:id="1879" w:name="_ETM_Q1_5687047"/>
      <w:bookmarkEnd w:id="1879"/>
    </w:p>
    <w:p w14:paraId="78915D70" w14:textId="77777777" w:rsidR="00E23C9B" w:rsidRDefault="00E23C9B" w:rsidP="007707AA">
      <w:pPr>
        <w:rPr>
          <w:rtl/>
          <w:lang w:eastAsia="he-IL"/>
        </w:rPr>
      </w:pPr>
    </w:p>
    <w:p w14:paraId="5DACAB92" w14:textId="77777777" w:rsidR="007707AA" w:rsidRDefault="007707AA" w:rsidP="007707AA">
      <w:pPr>
        <w:rPr>
          <w:rStyle w:val="TagStyle"/>
          <w:rFonts w:ascii="David" w:hAnsi="David"/>
          <w:u w:val="single"/>
          <w:rtl/>
        </w:rPr>
      </w:pPr>
      <w:bookmarkStart w:id="1880" w:name="_ETM_Q1_5694391"/>
      <w:bookmarkStart w:id="1881" w:name="_ETM_Q1_5694422"/>
      <w:bookmarkStart w:id="1882" w:name="_ETM_Q1_5684850"/>
      <w:bookmarkEnd w:id="1880"/>
      <w:bookmarkEnd w:id="1881"/>
      <w:bookmarkEnd w:id="1882"/>
    </w:p>
    <w:p w14:paraId="3B810FAB" w14:textId="15D49C42" w:rsidR="007707AA" w:rsidRDefault="007707AA" w:rsidP="007707AA">
      <w:pPr>
        <w:pStyle w:val="af9"/>
        <w:keepNext/>
        <w:rPr>
          <w:rtl/>
        </w:rPr>
      </w:pPr>
      <w:bookmarkStart w:id="1883" w:name="ET_guest_ליאור_אתגר_244"/>
      <w:r w:rsidRPr="007707AA">
        <w:rPr>
          <w:rStyle w:val="TagStyle"/>
          <w:rtl/>
        </w:rPr>
        <w:t xml:space="preserve"> &lt;&lt; אורח &gt;&gt; </w:t>
      </w:r>
      <w:r>
        <w:rPr>
          <w:rtl/>
        </w:rPr>
        <w:t>ליאור אתגר:</w:t>
      </w:r>
      <w:r w:rsidRPr="007707AA">
        <w:rPr>
          <w:rStyle w:val="TagStyle"/>
          <w:rtl/>
        </w:rPr>
        <w:t xml:space="preserve"> &lt;&lt; אורח &gt;&gt;</w:t>
      </w:r>
      <w:r w:rsidR="00D217A7">
        <w:rPr>
          <w:rtl/>
        </w:rPr>
        <w:t xml:space="preserve"> </w:t>
      </w:r>
      <w:bookmarkEnd w:id="1883"/>
    </w:p>
    <w:p w14:paraId="2CB0DDD3" w14:textId="77777777" w:rsidR="007707AA" w:rsidRDefault="007707AA" w:rsidP="007707AA">
      <w:pPr>
        <w:pStyle w:val="KeepWithNext"/>
        <w:rPr>
          <w:rtl/>
        </w:rPr>
      </w:pPr>
    </w:p>
    <w:p w14:paraId="4486B2D4" w14:textId="34B0AFAF" w:rsidR="007707AA" w:rsidRDefault="007707AA" w:rsidP="007707AA">
      <w:pPr>
        <w:rPr>
          <w:rtl/>
          <w:lang w:eastAsia="he-IL"/>
        </w:rPr>
      </w:pPr>
      <w:bookmarkStart w:id="1884" w:name="_ETM_Q1_5685032"/>
      <w:bookmarkStart w:id="1885" w:name="_ETM_Q1_5685046"/>
      <w:bookmarkEnd w:id="1884"/>
      <w:bookmarkEnd w:id="1885"/>
      <w:r>
        <w:rPr>
          <w:rFonts w:hint="cs"/>
          <w:rtl/>
          <w:lang w:eastAsia="he-IL"/>
        </w:rPr>
        <w:t xml:space="preserve">צריך לזכור שהשפה כאן לא במאה אחוזים ברורה, אם זה חל רק על בעל שליטה במאגר או גם על מחזיקים במאגר. אולי </w:t>
      </w:r>
      <w:bookmarkStart w:id="1886" w:name="_ETM_Q1_5704291"/>
      <w:bookmarkEnd w:id="1886"/>
      <w:r>
        <w:rPr>
          <w:rFonts w:hint="cs"/>
          <w:rtl/>
          <w:lang w:eastAsia="he-IL"/>
        </w:rPr>
        <w:t>שווה לתת הבהרה בנושא הזה כי רשום במאגר.</w:t>
      </w:r>
    </w:p>
    <w:p w14:paraId="1B7B2887" w14:textId="77777777" w:rsidR="007707AA" w:rsidRDefault="007707AA" w:rsidP="007707AA">
      <w:pPr>
        <w:rPr>
          <w:rtl/>
          <w:lang w:eastAsia="he-IL"/>
        </w:rPr>
      </w:pPr>
    </w:p>
    <w:p w14:paraId="32075998" w14:textId="4AE8F58C" w:rsidR="007707AA" w:rsidRDefault="007707AA" w:rsidP="007707AA">
      <w:pPr>
        <w:pStyle w:val="af6"/>
        <w:keepNext/>
        <w:rPr>
          <w:rtl/>
        </w:rPr>
      </w:pPr>
      <w:bookmarkStart w:id="1887" w:name="ET_yor_6157_245"/>
      <w:r w:rsidRPr="007707AA">
        <w:rPr>
          <w:rStyle w:val="TagStyle"/>
          <w:rtl/>
        </w:rPr>
        <w:t xml:space="preserve"> &lt;&lt; יור &gt;&gt; </w:t>
      </w:r>
      <w:r>
        <w:rPr>
          <w:rtl/>
        </w:rPr>
        <w:t>היו"ר שמחה רוטמן:</w:t>
      </w:r>
      <w:r w:rsidRPr="007707AA">
        <w:rPr>
          <w:rStyle w:val="TagStyle"/>
          <w:rtl/>
        </w:rPr>
        <w:t xml:space="preserve"> &lt;&lt; יור &gt;&gt;</w:t>
      </w:r>
      <w:r w:rsidR="00D217A7">
        <w:rPr>
          <w:rtl/>
        </w:rPr>
        <w:t xml:space="preserve"> </w:t>
      </w:r>
      <w:bookmarkEnd w:id="1887"/>
    </w:p>
    <w:p w14:paraId="609BF898" w14:textId="77777777" w:rsidR="007707AA" w:rsidRDefault="007707AA" w:rsidP="007707AA">
      <w:pPr>
        <w:pStyle w:val="KeepWithNext"/>
        <w:rPr>
          <w:rtl/>
          <w:lang w:eastAsia="he-IL"/>
        </w:rPr>
      </w:pPr>
    </w:p>
    <w:p w14:paraId="3CA3C6B3" w14:textId="07A4A104" w:rsidR="007707AA" w:rsidRDefault="007707AA" w:rsidP="007707AA">
      <w:pPr>
        <w:rPr>
          <w:rtl/>
          <w:lang w:eastAsia="he-IL"/>
        </w:rPr>
      </w:pPr>
      <w:r>
        <w:rPr>
          <w:rFonts w:hint="cs"/>
          <w:rtl/>
          <w:lang w:eastAsia="he-IL"/>
        </w:rPr>
        <w:t xml:space="preserve">זה </w:t>
      </w:r>
      <w:bookmarkStart w:id="1888" w:name="_ETM_Q1_5709751"/>
      <w:bookmarkEnd w:id="1888"/>
      <w:r>
        <w:rPr>
          <w:rFonts w:hint="cs"/>
          <w:rtl/>
          <w:lang w:eastAsia="he-IL"/>
        </w:rPr>
        <w:t xml:space="preserve">בהפרה בקשר. זה בהפרות עצמן. </w:t>
      </w:r>
      <w:bookmarkStart w:id="1889" w:name="_ETM_Q1_5716478"/>
      <w:bookmarkEnd w:id="1889"/>
    </w:p>
    <w:p w14:paraId="0579773A" w14:textId="77777777" w:rsidR="007707AA" w:rsidRDefault="007707AA" w:rsidP="007707AA">
      <w:pPr>
        <w:rPr>
          <w:rtl/>
          <w:lang w:eastAsia="he-IL"/>
        </w:rPr>
      </w:pPr>
      <w:bookmarkStart w:id="1890" w:name="_ETM_Q1_5716511"/>
      <w:bookmarkEnd w:id="1890"/>
    </w:p>
    <w:p w14:paraId="61884910" w14:textId="14262C0A" w:rsidR="007707AA" w:rsidRDefault="007707AA" w:rsidP="007707AA">
      <w:pPr>
        <w:pStyle w:val="af9"/>
        <w:keepNext/>
        <w:rPr>
          <w:rtl/>
          <w:lang w:eastAsia="he-IL"/>
        </w:rPr>
      </w:pPr>
      <w:bookmarkStart w:id="1891" w:name="ET_guest_898713_246"/>
      <w:r w:rsidRPr="007707AA">
        <w:rPr>
          <w:rStyle w:val="TagStyle"/>
          <w:rtl/>
        </w:rPr>
        <w:t xml:space="preserve"> &lt;&lt; אורח &gt;&gt; </w:t>
      </w:r>
      <w:r>
        <w:rPr>
          <w:rtl/>
          <w:lang w:eastAsia="he-IL"/>
        </w:rPr>
        <w:t>דלית בן-ישראל:</w:t>
      </w:r>
      <w:r w:rsidRPr="007707AA">
        <w:rPr>
          <w:rStyle w:val="TagStyle"/>
          <w:rtl/>
        </w:rPr>
        <w:t xml:space="preserve"> &lt;&lt; אורח &gt;&gt;</w:t>
      </w:r>
      <w:r w:rsidR="00D217A7">
        <w:rPr>
          <w:rtl/>
          <w:lang w:eastAsia="he-IL"/>
        </w:rPr>
        <w:t xml:space="preserve"> </w:t>
      </w:r>
      <w:bookmarkEnd w:id="1891"/>
    </w:p>
    <w:p w14:paraId="560317A2" w14:textId="77777777" w:rsidR="007707AA" w:rsidRDefault="007707AA" w:rsidP="007707AA">
      <w:pPr>
        <w:pStyle w:val="KeepWithNext"/>
        <w:rPr>
          <w:rtl/>
          <w:lang w:eastAsia="he-IL"/>
        </w:rPr>
      </w:pPr>
    </w:p>
    <w:p w14:paraId="75CE8FD2" w14:textId="7CB3B003" w:rsidR="007707AA" w:rsidRDefault="007707AA" w:rsidP="007707AA">
      <w:pPr>
        <w:rPr>
          <w:rtl/>
          <w:lang w:eastAsia="he-IL"/>
        </w:rPr>
      </w:pPr>
      <w:bookmarkStart w:id="1892" w:name="_ETM_Q1_5716143"/>
      <w:bookmarkStart w:id="1893" w:name="_ETM_Q1_5716177"/>
      <w:bookmarkStart w:id="1894" w:name="_ETM_Q1_5720020"/>
      <w:bookmarkStart w:id="1895" w:name="_ETM_Q1_5723097"/>
      <w:bookmarkEnd w:id="1892"/>
      <w:bookmarkEnd w:id="1893"/>
      <w:bookmarkEnd w:id="1894"/>
      <w:bookmarkEnd w:id="1895"/>
      <w:r>
        <w:rPr>
          <w:rFonts w:hint="cs"/>
          <w:rtl/>
          <w:lang w:eastAsia="he-IL"/>
        </w:rPr>
        <w:t xml:space="preserve">אפשר ללכת לטרמינולוגיה דומה להגדרה של </w:t>
      </w:r>
      <w:bookmarkStart w:id="1896" w:name="_ETM_Q1_5726133"/>
      <w:bookmarkEnd w:id="1896"/>
      <w:r>
        <w:rPr>
          <w:rFonts w:hint="cs"/>
          <w:rtl/>
          <w:lang w:eastAsia="he-IL"/>
        </w:rPr>
        <w:t>אירוע אבטחה שהוא בר דיווח.</w:t>
      </w:r>
      <w:r w:rsidR="009A54A5">
        <w:rPr>
          <w:rFonts w:hint="cs"/>
          <w:rtl/>
          <w:lang w:eastAsia="he-IL"/>
        </w:rPr>
        <w:t xml:space="preserve"> </w:t>
      </w:r>
      <w:r>
        <w:rPr>
          <w:rFonts w:hint="cs"/>
          <w:rtl/>
          <w:lang w:eastAsia="he-IL"/>
        </w:rPr>
        <w:t>ללכת להפרות שתמיד נוגעות</w:t>
      </w:r>
      <w:bookmarkStart w:id="1897" w:name="_ETM_Q1_5729572"/>
      <w:bookmarkEnd w:id="1897"/>
      <w:r>
        <w:rPr>
          <w:rFonts w:hint="cs"/>
          <w:rtl/>
          <w:lang w:eastAsia="he-IL"/>
        </w:rPr>
        <w:t xml:space="preserve"> לחלק מהותי מהמאגר ואז מספר האנשים במאגר</w:t>
      </w:r>
      <w:bookmarkStart w:id="1898" w:name="_ETM_Q1_5733511"/>
      <w:bookmarkEnd w:id="1898"/>
      <w:r>
        <w:rPr>
          <w:rFonts w:hint="cs"/>
          <w:rtl/>
          <w:lang w:eastAsia="he-IL"/>
        </w:rPr>
        <w:t xml:space="preserve"> היא פקטור אולי רלוונטי לגובה הקנס לבין הפרות</w:t>
      </w:r>
      <w:r w:rsidR="009A54A5">
        <w:rPr>
          <w:rFonts w:hint="cs"/>
          <w:rtl/>
          <w:lang w:eastAsia="he-IL"/>
        </w:rPr>
        <w:t xml:space="preserve"> </w:t>
      </w:r>
      <w:r>
        <w:rPr>
          <w:rFonts w:hint="cs"/>
          <w:rtl/>
          <w:lang w:eastAsia="he-IL"/>
        </w:rPr>
        <w:t xml:space="preserve">- כמו הדוגמה שנעמה ציינה קודם </w:t>
      </w:r>
      <w:r>
        <w:rPr>
          <w:rtl/>
          <w:lang w:eastAsia="he-IL"/>
        </w:rPr>
        <w:t>–</w:t>
      </w:r>
      <w:r>
        <w:rPr>
          <w:rFonts w:hint="cs"/>
          <w:rtl/>
          <w:lang w:eastAsia="he-IL"/>
        </w:rPr>
        <w:t xml:space="preserve"> שהן אינדיבידואליות</w:t>
      </w:r>
      <w:r w:rsidR="00273951">
        <w:rPr>
          <w:rFonts w:hint="cs"/>
          <w:rtl/>
          <w:lang w:eastAsia="he-IL"/>
        </w:rPr>
        <w:t xml:space="preserve">, בן אדם שלא קיבל זכות עיון </w:t>
      </w:r>
      <w:bookmarkStart w:id="1899" w:name="_ETM_Q1_5742720"/>
      <w:bookmarkEnd w:id="1899"/>
      <w:r w:rsidR="00273951">
        <w:rPr>
          <w:rFonts w:hint="cs"/>
          <w:rtl/>
          <w:lang w:eastAsia="he-IL"/>
        </w:rPr>
        <w:t>או במצבים שאפשר</w:t>
      </w:r>
      <w:r w:rsidR="009A54A5">
        <w:rPr>
          <w:rFonts w:hint="cs"/>
          <w:rtl/>
          <w:lang w:eastAsia="he-IL"/>
        </w:rPr>
        <w:t xml:space="preserve"> </w:t>
      </w:r>
      <w:r w:rsidR="00273951">
        <w:rPr>
          <w:rFonts w:hint="cs"/>
          <w:rtl/>
          <w:lang w:eastAsia="he-IL"/>
        </w:rPr>
        <w:t xml:space="preserve">להצביע על מי נפגע. לפעמים אי אפשר להצביע או אי אפשר לדעת. </w:t>
      </w:r>
      <w:bookmarkStart w:id="1900" w:name="_ETM_Q1_5748640"/>
      <w:bookmarkEnd w:id="1900"/>
      <w:r w:rsidR="00273951">
        <w:rPr>
          <w:rFonts w:hint="cs"/>
          <w:rtl/>
          <w:lang w:eastAsia="he-IL"/>
        </w:rPr>
        <w:t>אגב, גם באירועי אבטחת מידע לפעמים אי אפשר לדעת מי נפגע או כמה אנשים נפגעו, בטח לא בשלב הראשוני. או לי צריך לעשות כאן את ההבחנות האלה</w:t>
      </w:r>
      <w:r w:rsidR="009A54A5">
        <w:rPr>
          <w:rFonts w:hint="cs"/>
          <w:rtl/>
          <w:lang w:eastAsia="he-IL"/>
        </w:rPr>
        <w:t xml:space="preserve"> </w:t>
      </w:r>
      <w:r w:rsidR="00273951">
        <w:rPr>
          <w:rFonts w:hint="cs"/>
          <w:rtl/>
          <w:lang w:eastAsia="he-IL"/>
        </w:rPr>
        <w:t>בין משהו שהוא לרוחב היריעה</w:t>
      </w:r>
      <w:r w:rsidR="009A54A5">
        <w:rPr>
          <w:rFonts w:hint="cs"/>
          <w:rtl/>
          <w:lang w:eastAsia="he-IL"/>
        </w:rPr>
        <w:t xml:space="preserve"> </w:t>
      </w:r>
      <w:bookmarkStart w:id="1901" w:name="_ETM_Q1_5761074"/>
      <w:bookmarkEnd w:id="1901"/>
      <w:r w:rsidR="00273951">
        <w:rPr>
          <w:rFonts w:hint="cs"/>
          <w:rtl/>
          <w:lang w:eastAsia="he-IL"/>
        </w:rPr>
        <w:t xml:space="preserve">או חלק מהותי מהמאגר לבין דברים שהם פרטניים. </w:t>
      </w:r>
    </w:p>
    <w:p w14:paraId="10292F9C" w14:textId="77777777" w:rsidR="00273951" w:rsidRDefault="00273951" w:rsidP="007707AA">
      <w:pPr>
        <w:rPr>
          <w:rtl/>
          <w:lang w:eastAsia="he-IL"/>
        </w:rPr>
      </w:pPr>
      <w:bookmarkStart w:id="1902" w:name="_ETM_Q1_5763722"/>
      <w:bookmarkStart w:id="1903" w:name="_ETM_Q1_5763755"/>
      <w:bookmarkStart w:id="1904" w:name="_ETM_Q1_5763629"/>
      <w:bookmarkEnd w:id="1902"/>
      <w:bookmarkEnd w:id="1903"/>
      <w:bookmarkEnd w:id="1904"/>
    </w:p>
    <w:p w14:paraId="7E988728" w14:textId="60B2E629" w:rsidR="00273951" w:rsidRDefault="00273951" w:rsidP="00273951">
      <w:pPr>
        <w:pStyle w:val="af6"/>
        <w:keepNext/>
        <w:rPr>
          <w:rtl/>
        </w:rPr>
      </w:pPr>
      <w:bookmarkStart w:id="1905" w:name="ET_yor_6157_247"/>
      <w:r w:rsidRPr="00273951">
        <w:rPr>
          <w:rStyle w:val="TagStyle"/>
          <w:rtl/>
        </w:rPr>
        <w:t xml:space="preserve"> &lt;&lt; יור &gt;&gt; </w:t>
      </w:r>
      <w:r>
        <w:rPr>
          <w:rtl/>
        </w:rPr>
        <w:t>היו"ר שמחה רוטמן:</w:t>
      </w:r>
      <w:r w:rsidRPr="00273951">
        <w:rPr>
          <w:rStyle w:val="TagStyle"/>
          <w:rtl/>
        </w:rPr>
        <w:t xml:space="preserve"> &lt;&lt; יור &gt;&gt;</w:t>
      </w:r>
      <w:r w:rsidR="00D217A7">
        <w:rPr>
          <w:rtl/>
        </w:rPr>
        <w:t xml:space="preserve"> </w:t>
      </w:r>
      <w:bookmarkEnd w:id="1905"/>
    </w:p>
    <w:p w14:paraId="3C4AA195" w14:textId="77777777" w:rsidR="00273951" w:rsidRDefault="00273951" w:rsidP="00273951">
      <w:pPr>
        <w:pStyle w:val="KeepWithNext"/>
        <w:rPr>
          <w:rtl/>
          <w:lang w:eastAsia="he-IL"/>
        </w:rPr>
      </w:pPr>
    </w:p>
    <w:p w14:paraId="2306D4E4" w14:textId="30B8633C" w:rsidR="00273951" w:rsidRDefault="00273951" w:rsidP="00273951">
      <w:pPr>
        <w:rPr>
          <w:rtl/>
          <w:lang w:eastAsia="he-IL"/>
        </w:rPr>
      </w:pPr>
      <w:bookmarkStart w:id="1906" w:name="_ETM_Q1_5763891"/>
      <w:bookmarkStart w:id="1907" w:name="_ETM_Q1_5763928"/>
      <w:bookmarkEnd w:id="1906"/>
      <w:bookmarkEnd w:id="1907"/>
      <w:r>
        <w:rPr>
          <w:rFonts w:hint="cs"/>
          <w:rtl/>
          <w:lang w:eastAsia="he-IL"/>
        </w:rPr>
        <w:t xml:space="preserve">לצורך </w:t>
      </w:r>
      <w:bookmarkStart w:id="1908" w:name="_ETM_Q1_5764835"/>
      <w:bookmarkEnd w:id="1908"/>
      <w:r>
        <w:rPr>
          <w:rFonts w:hint="cs"/>
          <w:rtl/>
          <w:lang w:eastAsia="he-IL"/>
        </w:rPr>
        <w:t>העניין, חוסר הסקלביליות של הסעיף הזה, אם ממאגר מידע של חברת כרטיסי אשראי</w:t>
      </w:r>
      <w:r w:rsidR="009A54A5">
        <w:rPr>
          <w:rFonts w:hint="cs"/>
          <w:rtl/>
          <w:lang w:eastAsia="he-IL"/>
        </w:rPr>
        <w:t xml:space="preserve"> </w:t>
      </w:r>
      <w:r>
        <w:rPr>
          <w:rFonts w:hint="cs"/>
          <w:rtl/>
          <w:lang w:eastAsia="he-IL"/>
        </w:rPr>
        <w:t xml:space="preserve">דלפו פרטים של </w:t>
      </w:r>
      <w:bookmarkStart w:id="1909" w:name="_ETM_Q1_5780412"/>
      <w:bookmarkEnd w:id="1909"/>
      <w:r>
        <w:rPr>
          <w:rFonts w:hint="cs"/>
          <w:rtl/>
          <w:lang w:eastAsia="he-IL"/>
        </w:rPr>
        <w:t>10 מחזיקי כרטיס או של 200,000, לכאורה אתם תוכלו</w:t>
      </w:r>
      <w:bookmarkStart w:id="1910" w:name="_ETM_Q1_5785966"/>
      <w:bookmarkEnd w:id="1910"/>
      <w:r>
        <w:rPr>
          <w:rFonts w:hint="cs"/>
          <w:rtl/>
          <w:lang w:eastAsia="he-IL"/>
        </w:rPr>
        <w:t xml:space="preserve"> לתת את אותו</w:t>
      </w:r>
      <w:r w:rsidR="009A54A5">
        <w:rPr>
          <w:rFonts w:hint="cs"/>
          <w:rtl/>
          <w:lang w:eastAsia="he-IL"/>
        </w:rPr>
        <w:t xml:space="preserve"> </w:t>
      </w:r>
      <w:r w:rsidR="008A5987">
        <w:rPr>
          <w:rFonts w:hint="cs"/>
          <w:rtl/>
          <w:lang w:eastAsia="he-IL"/>
        </w:rPr>
        <w:t>קנס בדיוק</w:t>
      </w:r>
      <w:bookmarkStart w:id="1911" w:name="_ETM_Q1_5789543"/>
      <w:bookmarkEnd w:id="1911"/>
      <w:r w:rsidR="008A5987">
        <w:rPr>
          <w:rFonts w:hint="cs"/>
          <w:rtl/>
          <w:lang w:eastAsia="he-IL"/>
        </w:rPr>
        <w:t>.</w:t>
      </w:r>
    </w:p>
    <w:p w14:paraId="4CAC2BD1" w14:textId="77777777" w:rsidR="008A5987" w:rsidRDefault="008A5987" w:rsidP="00273951">
      <w:pPr>
        <w:rPr>
          <w:rtl/>
          <w:lang w:eastAsia="he-IL"/>
        </w:rPr>
      </w:pPr>
      <w:bookmarkStart w:id="1912" w:name="_ETM_Q1_5789346"/>
      <w:bookmarkStart w:id="1913" w:name="_ETM_Q1_5789386"/>
      <w:bookmarkEnd w:id="1912"/>
      <w:bookmarkEnd w:id="1913"/>
    </w:p>
    <w:p w14:paraId="6D73339A" w14:textId="5DC8714D" w:rsidR="008A5987" w:rsidRDefault="008A5987" w:rsidP="008A5987">
      <w:pPr>
        <w:pStyle w:val="af9"/>
        <w:keepNext/>
        <w:rPr>
          <w:rtl/>
          <w:lang w:eastAsia="he-IL"/>
        </w:rPr>
      </w:pPr>
      <w:bookmarkStart w:id="1914" w:name="ET_guest_802600_248"/>
      <w:r w:rsidRPr="008A5987">
        <w:rPr>
          <w:rStyle w:val="TagStyle"/>
          <w:rtl/>
        </w:rPr>
        <w:t xml:space="preserve"> &lt;&lt; אורח &gt;&gt; </w:t>
      </w:r>
      <w:r>
        <w:rPr>
          <w:rtl/>
          <w:lang w:eastAsia="he-IL"/>
        </w:rPr>
        <w:t>עמרי רחום טוויג:</w:t>
      </w:r>
      <w:r w:rsidRPr="008A5987">
        <w:rPr>
          <w:rStyle w:val="TagStyle"/>
          <w:rtl/>
        </w:rPr>
        <w:t xml:space="preserve"> &lt;&lt; אורח &gt;&gt;</w:t>
      </w:r>
      <w:r w:rsidR="00D217A7">
        <w:rPr>
          <w:rtl/>
          <w:lang w:eastAsia="he-IL"/>
        </w:rPr>
        <w:t xml:space="preserve"> </w:t>
      </w:r>
      <w:bookmarkEnd w:id="1914"/>
    </w:p>
    <w:p w14:paraId="7136FE8D" w14:textId="77777777" w:rsidR="008A5987" w:rsidRDefault="008A5987" w:rsidP="008A5987">
      <w:pPr>
        <w:pStyle w:val="KeepWithNext"/>
        <w:rPr>
          <w:rtl/>
          <w:lang w:eastAsia="he-IL"/>
        </w:rPr>
      </w:pPr>
    </w:p>
    <w:p w14:paraId="65B5F80C" w14:textId="5EA08168" w:rsidR="008A5987" w:rsidRDefault="008A5987" w:rsidP="008A5987">
      <w:pPr>
        <w:rPr>
          <w:rtl/>
          <w:lang w:eastAsia="he-IL"/>
        </w:rPr>
      </w:pPr>
      <w:r>
        <w:rPr>
          <w:rFonts w:hint="cs"/>
          <w:rtl/>
          <w:lang w:eastAsia="he-IL"/>
        </w:rPr>
        <w:t>בהקשרים של אבטחת מידע, זה לא סכום הבסיס וה</w:t>
      </w:r>
      <w:bookmarkStart w:id="1915" w:name="_ETM_Q1_5792447"/>
      <w:bookmarkEnd w:id="1915"/>
      <w:r>
        <w:rPr>
          <w:rFonts w:hint="cs"/>
          <w:rtl/>
          <w:lang w:eastAsia="he-IL"/>
        </w:rPr>
        <w:t>קנסות האלה.</w:t>
      </w:r>
    </w:p>
    <w:p w14:paraId="3498A356" w14:textId="77777777" w:rsidR="008A5987" w:rsidRDefault="008A5987" w:rsidP="008A5987">
      <w:pPr>
        <w:rPr>
          <w:rtl/>
          <w:lang w:eastAsia="he-IL"/>
        </w:rPr>
      </w:pPr>
      <w:bookmarkStart w:id="1916" w:name="_ETM_Q1_5797469"/>
      <w:bookmarkStart w:id="1917" w:name="_ETM_Q1_5797505"/>
      <w:bookmarkEnd w:id="1916"/>
      <w:bookmarkEnd w:id="1917"/>
    </w:p>
    <w:p w14:paraId="07206BD1" w14:textId="0313D8DD" w:rsidR="008A5987" w:rsidRDefault="008A5987" w:rsidP="008A5987">
      <w:pPr>
        <w:pStyle w:val="af9"/>
        <w:keepNext/>
        <w:rPr>
          <w:rtl/>
          <w:lang w:eastAsia="he-IL"/>
        </w:rPr>
      </w:pPr>
      <w:bookmarkStart w:id="1918" w:name="ET_guest_ראובן_אידלמן_249"/>
      <w:r w:rsidRPr="008A5987">
        <w:rPr>
          <w:rStyle w:val="TagStyle"/>
          <w:rtl/>
        </w:rPr>
        <w:t xml:space="preserve"> &lt;&lt; אורח &gt;&gt; </w:t>
      </w:r>
      <w:r>
        <w:rPr>
          <w:rtl/>
          <w:lang w:eastAsia="he-IL"/>
        </w:rPr>
        <w:t>ראובן אידלמן:</w:t>
      </w:r>
      <w:r w:rsidRPr="008A5987">
        <w:rPr>
          <w:rStyle w:val="TagStyle"/>
          <w:rtl/>
        </w:rPr>
        <w:t xml:space="preserve"> &lt;&lt; אורח &gt;&gt;</w:t>
      </w:r>
      <w:r w:rsidR="00D217A7">
        <w:rPr>
          <w:rtl/>
          <w:lang w:eastAsia="he-IL"/>
        </w:rPr>
        <w:t xml:space="preserve"> </w:t>
      </w:r>
      <w:bookmarkEnd w:id="1918"/>
    </w:p>
    <w:p w14:paraId="605C28CD" w14:textId="77777777" w:rsidR="008A5987" w:rsidRDefault="008A5987" w:rsidP="008A5987">
      <w:pPr>
        <w:pStyle w:val="KeepWithNext"/>
        <w:rPr>
          <w:rtl/>
          <w:lang w:eastAsia="he-IL"/>
        </w:rPr>
      </w:pPr>
    </w:p>
    <w:p w14:paraId="65D199E9" w14:textId="1A85A8EA" w:rsidR="008A5987" w:rsidRDefault="008A5987" w:rsidP="008A5987">
      <w:pPr>
        <w:rPr>
          <w:rtl/>
          <w:lang w:eastAsia="he-IL"/>
        </w:rPr>
      </w:pPr>
      <w:r>
        <w:rPr>
          <w:rFonts w:hint="cs"/>
          <w:rtl/>
          <w:lang w:eastAsia="he-IL"/>
        </w:rPr>
        <w:t xml:space="preserve">באבטחת מידע, אם </w:t>
      </w:r>
      <w:bookmarkStart w:id="1919" w:name="_ETM_Q1_5795483"/>
      <w:bookmarkEnd w:id="1919"/>
      <w:r>
        <w:rPr>
          <w:rFonts w:hint="cs"/>
          <w:rtl/>
          <w:lang w:eastAsia="he-IL"/>
        </w:rPr>
        <w:t>אדוני זוכר, יש לנו טבלה עם סכומים פיקס.</w:t>
      </w:r>
      <w:r w:rsidR="009A54A5">
        <w:rPr>
          <w:rFonts w:hint="cs"/>
          <w:rtl/>
          <w:lang w:eastAsia="he-IL"/>
        </w:rPr>
        <w:t xml:space="preserve"> </w:t>
      </w:r>
      <w:r>
        <w:rPr>
          <w:rFonts w:hint="cs"/>
          <w:rtl/>
          <w:lang w:eastAsia="he-IL"/>
        </w:rPr>
        <w:t>כאן אלה סכומים על הפרות של החוק ולא של אבטחת מידע.</w:t>
      </w:r>
      <w:r w:rsidR="009A54A5">
        <w:rPr>
          <w:rFonts w:hint="cs"/>
          <w:rtl/>
          <w:lang w:eastAsia="he-IL"/>
        </w:rPr>
        <w:t xml:space="preserve"> </w:t>
      </w:r>
      <w:r>
        <w:rPr>
          <w:rFonts w:hint="cs"/>
          <w:rtl/>
          <w:lang w:eastAsia="he-IL"/>
        </w:rPr>
        <w:t>אנחנו במטריה של הפרות של החוק</w:t>
      </w:r>
      <w:bookmarkStart w:id="1920" w:name="_ETM_Q1_5803554"/>
      <w:bookmarkEnd w:id="1920"/>
      <w:r>
        <w:rPr>
          <w:rFonts w:hint="cs"/>
          <w:rtl/>
          <w:lang w:eastAsia="he-IL"/>
        </w:rPr>
        <w:t xml:space="preserve"> בלבד.</w:t>
      </w:r>
    </w:p>
    <w:p w14:paraId="1E079D01" w14:textId="77777777" w:rsidR="008A5987" w:rsidRDefault="008A5987" w:rsidP="008A5987">
      <w:pPr>
        <w:rPr>
          <w:rtl/>
          <w:lang w:eastAsia="he-IL"/>
        </w:rPr>
      </w:pPr>
      <w:bookmarkStart w:id="1921" w:name="_ETM_Q1_5803919"/>
      <w:bookmarkStart w:id="1922" w:name="_ETM_Q1_5803952"/>
      <w:bookmarkEnd w:id="1921"/>
      <w:bookmarkEnd w:id="1922"/>
    </w:p>
    <w:p w14:paraId="254CDBCE" w14:textId="7DEAB1A7" w:rsidR="008A5987" w:rsidRDefault="008A5987" w:rsidP="008A5987">
      <w:pPr>
        <w:pStyle w:val="af6"/>
        <w:keepNext/>
        <w:rPr>
          <w:rtl/>
        </w:rPr>
      </w:pPr>
      <w:bookmarkStart w:id="1923" w:name="ET_yor_6157_250"/>
      <w:r w:rsidRPr="008A5987">
        <w:rPr>
          <w:rStyle w:val="TagStyle"/>
          <w:rtl/>
        </w:rPr>
        <w:t xml:space="preserve"> &lt;&lt; יור &gt;&gt; </w:t>
      </w:r>
      <w:r>
        <w:rPr>
          <w:rtl/>
        </w:rPr>
        <w:t>היו"ר שמחה רוטמן:</w:t>
      </w:r>
      <w:r w:rsidRPr="008A5987">
        <w:rPr>
          <w:rStyle w:val="TagStyle"/>
          <w:rtl/>
        </w:rPr>
        <w:t xml:space="preserve"> &lt;&lt; יור &gt;&gt;</w:t>
      </w:r>
      <w:r w:rsidR="00D217A7">
        <w:rPr>
          <w:rtl/>
        </w:rPr>
        <w:t xml:space="preserve"> </w:t>
      </w:r>
      <w:bookmarkEnd w:id="1923"/>
    </w:p>
    <w:p w14:paraId="0152A348" w14:textId="77777777" w:rsidR="008A5987" w:rsidRDefault="008A5987" w:rsidP="008A5987">
      <w:pPr>
        <w:pStyle w:val="KeepWithNext"/>
        <w:rPr>
          <w:rtl/>
        </w:rPr>
      </w:pPr>
    </w:p>
    <w:p w14:paraId="2B7B5BEA" w14:textId="4D86C72D" w:rsidR="00273951" w:rsidRDefault="008A5987" w:rsidP="001B2940">
      <w:pPr>
        <w:rPr>
          <w:rtl/>
          <w:lang w:eastAsia="he-IL"/>
        </w:rPr>
      </w:pPr>
      <w:r>
        <w:rPr>
          <w:rFonts w:hint="cs"/>
          <w:rtl/>
        </w:rPr>
        <w:t xml:space="preserve">נכון אבל יש הפרות של </w:t>
      </w:r>
      <w:r w:rsidR="001B2940">
        <w:rPr>
          <w:rFonts w:hint="cs"/>
          <w:rtl/>
        </w:rPr>
        <w:t xml:space="preserve">אבטחת </w:t>
      </w:r>
      <w:bookmarkStart w:id="1924" w:name="_ETM_Q1_5807939"/>
      <w:bookmarkEnd w:id="1924"/>
      <w:r w:rsidR="001B2940">
        <w:rPr>
          <w:rFonts w:hint="cs"/>
          <w:rtl/>
        </w:rPr>
        <w:t>מידע</w:t>
      </w:r>
      <w:r w:rsidR="009A54A5">
        <w:rPr>
          <w:rFonts w:hint="cs"/>
          <w:rtl/>
        </w:rPr>
        <w:t xml:space="preserve"> </w:t>
      </w:r>
      <w:r w:rsidR="001B2940">
        <w:rPr>
          <w:rFonts w:hint="cs"/>
          <w:rtl/>
        </w:rPr>
        <w:t>ויש הפרות</w:t>
      </w:r>
      <w:r w:rsidR="00D217A7">
        <w:rPr>
          <w:rFonts w:hint="cs"/>
          <w:rtl/>
        </w:rPr>
        <w:t xml:space="preserve"> </w:t>
      </w:r>
      <w:r w:rsidR="001B2940">
        <w:rPr>
          <w:rFonts w:hint="cs"/>
          <w:rtl/>
        </w:rPr>
        <w:t xml:space="preserve">של מה </w:t>
      </w:r>
      <w:bookmarkStart w:id="1925" w:name="_ETM_Q1_5813901"/>
      <w:bookmarkEnd w:id="1925"/>
      <w:r w:rsidR="001B2940">
        <w:rPr>
          <w:rFonts w:hint="cs"/>
          <w:rtl/>
        </w:rPr>
        <w:t xml:space="preserve">שנקרא אחרי שנגרם הנזק. הפרות של אבטחת מידע, להבנתי </w:t>
      </w:r>
      <w:bookmarkStart w:id="1926" w:name="_ETM_Q1_5822177"/>
      <w:bookmarkEnd w:id="1926"/>
      <w:r w:rsidR="001B2940">
        <w:rPr>
          <w:rFonts w:hint="cs"/>
          <w:rtl/>
        </w:rPr>
        <w:t>רובן</w:t>
      </w:r>
      <w:r w:rsidR="009A54A5">
        <w:rPr>
          <w:rFonts w:hint="cs"/>
          <w:rtl/>
        </w:rPr>
        <w:t xml:space="preserve"> </w:t>
      </w:r>
      <w:r w:rsidR="001B2940">
        <w:rPr>
          <w:rFonts w:hint="cs"/>
          <w:rtl/>
        </w:rPr>
        <w:t>של הפרות של אבטחת מידע זה צופה</w:t>
      </w:r>
      <w:r w:rsidR="009A54A5">
        <w:rPr>
          <w:rFonts w:hint="cs"/>
          <w:rtl/>
        </w:rPr>
        <w:t xml:space="preserve"> </w:t>
      </w:r>
      <w:bookmarkStart w:id="1927" w:name="_ETM_Q1_5824216"/>
      <w:bookmarkEnd w:id="1927"/>
      <w:r w:rsidR="001B2940">
        <w:rPr>
          <w:rFonts w:hint="cs"/>
          <w:rtl/>
        </w:rPr>
        <w:t xml:space="preserve">פני עתיד. זאת אומרת, אנחנו עכשיו </w:t>
      </w:r>
      <w:bookmarkStart w:id="1928" w:name="_ETM_Q1_5826523"/>
      <w:bookmarkEnd w:id="1928"/>
      <w:r w:rsidR="001B2940">
        <w:rPr>
          <w:rFonts w:hint="cs"/>
          <w:rtl/>
        </w:rPr>
        <w:t>מסתכלים על המאגר, האם התנהלת כמו שצריך, האם פעלת</w:t>
      </w:r>
      <w:bookmarkStart w:id="1929" w:name="_ETM_Q1_5763207"/>
      <w:bookmarkStart w:id="1930" w:name="_ETM_Q1_5763242"/>
      <w:bookmarkStart w:id="1931" w:name="_ETM_Q1_5830743"/>
      <w:bookmarkEnd w:id="1929"/>
      <w:bookmarkEnd w:id="1930"/>
      <w:bookmarkEnd w:id="1931"/>
      <w:r w:rsidR="001B2940">
        <w:rPr>
          <w:rFonts w:hint="cs"/>
          <w:rtl/>
          <w:lang w:eastAsia="he-IL"/>
        </w:rPr>
        <w:t xml:space="preserve"> וכולי. יכול להיות שאתם תיכנסו לאירוע אחרי שגיגלתם </w:t>
      </w:r>
      <w:bookmarkStart w:id="1932" w:name="_ETM_Q1_5835340"/>
      <w:bookmarkEnd w:id="1932"/>
      <w:r w:rsidR="001B2940">
        <w:rPr>
          <w:rFonts w:hint="cs"/>
          <w:rtl/>
          <w:lang w:eastAsia="he-IL"/>
        </w:rPr>
        <w:t xml:space="preserve">ברשת ומצאתם את המידע, אז תיכנסו ותעשו לו </w:t>
      </w:r>
      <w:bookmarkStart w:id="1933" w:name="_ETM_Q1_5840447"/>
      <w:bookmarkEnd w:id="1933"/>
      <w:r w:rsidR="001B2940">
        <w:rPr>
          <w:rFonts w:hint="cs"/>
          <w:rtl/>
          <w:lang w:eastAsia="he-IL"/>
        </w:rPr>
        <w:t>את הביקורת ותגלו מה היו הכשלים שהביאו, אבל</w:t>
      </w:r>
      <w:r w:rsidR="009A54A5">
        <w:rPr>
          <w:rFonts w:hint="cs"/>
          <w:rtl/>
          <w:lang w:eastAsia="he-IL"/>
        </w:rPr>
        <w:t xml:space="preserve"> </w:t>
      </w:r>
      <w:r w:rsidR="001B2940">
        <w:rPr>
          <w:rFonts w:hint="cs"/>
          <w:rtl/>
          <w:lang w:eastAsia="he-IL"/>
        </w:rPr>
        <w:t xml:space="preserve">באופן עקרוני כשאתם עושים ביקורת שגרתית על מאגר, אתם </w:t>
      </w:r>
      <w:bookmarkStart w:id="1934" w:name="_ETM_Q1_5845520"/>
      <w:bookmarkEnd w:id="1934"/>
      <w:r w:rsidR="001B2940">
        <w:rPr>
          <w:rFonts w:hint="cs"/>
          <w:rtl/>
          <w:lang w:eastAsia="he-IL"/>
        </w:rPr>
        <w:t xml:space="preserve">בודקים האם הוא עומד בתנאי אבטחת מידע, גם אם לא </w:t>
      </w:r>
      <w:bookmarkStart w:id="1935" w:name="_ETM_Q1_5848343"/>
      <w:bookmarkEnd w:id="1935"/>
      <w:r w:rsidR="001B2940">
        <w:rPr>
          <w:rFonts w:hint="cs"/>
          <w:rtl/>
          <w:lang w:eastAsia="he-IL"/>
        </w:rPr>
        <w:t xml:space="preserve">היה בו שום דלף </w:t>
      </w:r>
      <w:r w:rsidR="001B2940">
        <w:rPr>
          <w:rtl/>
          <w:lang w:eastAsia="he-IL"/>
        </w:rPr>
        <w:t>–</w:t>
      </w:r>
      <w:r w:rsidR="001B2940">
        <w:rPr>
          <w:rFonts w:hint="cs"/>
          <w:rtl/>
          <w:lang w:eastAsia="he-IL"/>
        </w:rPr>
        <w:t xml:space="preserve"> אתם תטילו עליו את הקנסות </w:t>
      </w:r>
      <w:bookmarkStart w:id="1936" w:name="_ETM_Q1_5851210"/>
      <w:bookmarkEnd w:id="1936"/>
      <w:r w:rsidR="001B2940">
        <w:rPr>
          <w:rFonts w:hint="cs"/>
          <w:rtl/>
          <w:lang w:eastAsia="he-IL"/>
        </w:rPr>
        <w:t xml:space="preserve">או לא תטילו עליו אתה קנסות לפי אבטחת מידע. </w:t>
      </w:r>
      <w:bookmarkStart w:id="1937" w:name="_ETM_Q1_5853639"/>
      <w:bookmarkEnd w:id="1937"/>
      <w:r w:rsidR="001B2940">
        <w:rPr>
          <w:rFonts w:hint="cs"/>
          <w:rtl/>
          <w:lang w:eastAsia="he-IL"/>
        </w:rPr>
        <w:t>עכשיו נשאלת השאלה מה קורה</w:t>
      </w:r>
      <w:r w:rsidR="009A54A5">
        <w:rPr>
          <w:rFonts w:hint="cs"/>
          <w:rtl/>
          <w:lang w:eastAsia="he-IL"/>
        </w:rPr>
        <w:t xml:space="preserve"> </w:t>
      </w:r>
      <w:r w:rsidR="001B2940">
        <w:rPr>
          <w:rFonts w:hint="cs"/>
          <w:rtl/>
          <w:lang w:eastAsia="he-IL"/>
        </w:rPr>
        <w:t>אם הייתה הפרה</w:t>
      </w:r>
      <w:bookmarkStart w:id="1938" w:name="_ETM_Q1_5858633"/>
      <w:bookmarkEnd w:id="1938"/>
      <w:r w:rsidR="001B2940">
        <w:rPr>
          <w:rFonts w:hint="cs"/>
          <w:rtl/>
          <w:lang w:eastAsia="he-IL"/>
        </w:rPr>
        <w:t xml:space="preserve"> והייתה דליפה.</w:t>
      </w:r>
    </w:p>
    <w:p w14:paraId="5E33F6A3" w14:textId="77777777" w:rsidR="001B2940" w:rsidRDefault="001B2940" w:rsidP="001B2940">
      <w:pPr>
        <w:rPr>
          <w:rtl/>
          <w:lang w:eastAsia="he-IL"/>
        </w:rPr>
      </w:pPr>
    </w:p>
    <w:p w14:paraId="61E089F7" w14:textId="31DBA17B" w:rsidR="001B2940" w:rsidRDefault="001B2940" w:rsidP="001B2940">
      <w:pPr>
        <w:pStyle w:val="af9"/>
        <w:keepNext/>
        <w:rPr>
          <w:rtl/>
          <w:lang w:eastAsia="he-IL"/>
        </w:rPr>
      </w:pPr>
      <w:bookmarkStart w:id="1939" w:name="ET_guest_ניר_גרסון_252"/>
      <w:r w:rsidRPr="001B2940">
        <w:rPr>
          <w:rStyle w:val="TagStyle"/>
          <w:rtl/>
        </w:rPr>
        <w:t xml:space="preserve"> &lt;&lt; אורח &gt;&gt; </w:t>
      </w:r>
      <w:r>
        <w:rPr>
          <w:rtl/>
          <w:lang w:eastAsia="he-IL"/>
        </w:rPr>
        <w:t>ניר גרסון:</w:t>
      </w:r>
      <w:r w:rsidRPr="001B2940">
        <w:rPr>
          <w:rStyle w:val="TagStyle"/>
          <w:rtl/>
        </w:rPr>
        <w:t xml:space="preserve"> &lt;&lt; אורח &gt;&gt;</w:t>
      </w:r>
      <w:r w:rsidR="00D217A7">
        <w:rPr>
          <w:rtl/>
          <w:lang w:eastAsia="he-IL"/>
        </w:rPr>
        <w:t xml:space="preserve"> </w:t>
      </w:r>
      <w:bookmarkEnd w:id="1939"/>
    </w:p>
    <w:p w14:paraId="24EEB708" w14:textId="77777777" w:rsidR="001B2940" w:rsidRDefault="001B2940" w:rsidP="001B2940">
      <w:pPr>
        <w:pStyle w:val="KeepWithNext"/>
        <w:rPr>
          <w:rtl/>
          <w:lang w:eastAsia="he-IL"/>
        </w:rPr>
      </w:pPr>
    </w:p>
    <w:p w14:paraId="471C4405" w14:textId="4CF561E9" w:rsidR="001B2940" w:rsidRDefault="001B2940" w:rsidP="001B2940">
      <w:pPr>
        <w:rPr>
          <w:rtl/>
          <w:lang w:eastAsia="he-IL"/>
        </w:rPr>
      </w:pPr>
      <w:r>
        <w:rPr>
          <w:rFonts w:hint="cs"/>
          <w:rtl/>
          <w:lang w:eastAsia="he-IL"/>
        </w:rPr>
        <w:t>העיצומים הם עדיין על המחדלים שהוא עשה.</w:t>
      </w:r>
    </w:p>
    <w:p w14:paraId="3F3CDA41" w14:textId="77777777" w:rsidR="001B2940" w:rsidRDefault="001B2940" w:rsidP="001B2940">
      <w:pPr>
        <w:rPr>
          <w:rtl/>
          <w:lang w:eastAsia="he-IL"/>
        </w:rPr>
      </w:pPr>
      <w:bookmarkStart w:id="1940" w:name="_ETM_Q1_5865893"/>
      <w:bookmarkStart w:id="1941" w:name="_ETM_Q1_5865928"/>
      <w:bookmarkEnd w:id="1940"/>
      <w:bookmarkEnd w:id="1941"/>
    </w:p>
    <w:p w14:paraId="05C9C093" w14:textId="05204FFC" w:rsidR="001B2940" w:rsidRDefault="001B2940" w:rsidP="001B2940">
      <w:pPr>
        <w:pStyle w:val="af6"/>
        <w:keepNext/>
        <w:rPr>
          <w:rtl/>
        </w:rPr>
      </w:pPr>
      <w:bookmarkStart w:id="1942" w:name="ET_yor_6157_253"/>
      <w:r w:rsidRPr="001B2940">
        <w:rPr>
          <w:rStyle w:val="TagStyle"/>
          <w:rtl/>
        </w:rPr>
        <w:t xml:space="preserve"> &lt;&lt; יור &gt;&gt; </w:t>
      </w:r>
      <w:r>
        <w:rPr>
          <w:rtl/>
        </w:rPr>
        <w:t>היו"ר שמחה רוטמן:</w:t>
      </w:r>
      <w:r w:rsidRPr="001B2940">
        <w:rPr>
          <w:rStyle w:val="TagStyle"/>
          <w:rtl/>
        </w:rPr>
        <w:t xml:space="preserve"> &lt;&lt; יור &gt;&gt;</w:t>
      </w:r>
      <w:r w:rsidR="00D217A7">
        <w:rPr>
          <w:rtl/>
        </w:rPr>
        <w:t xml:space="preserve"> </w:t>
      </w:r>
      <w:bookmarkEnd w:id="1942"/>
    </w:p>
    <w:p w14:paraId="01DB2B0D" w14:textId="77777777" w:rsidR="001B2940" w:rsidRDefault="001B2940" w:rsidP="001B2940">
      <w:pPr>
        <w:pStyle w:val="KeepWithNext"/>
        <w:rPr>
          <w:rtl/>
          <w:lang w:eastAsia="he-IL"/>
        </w:rPr>
      </w:pPr>
    </w:p>
    <w:p w14:paraId="73D0535B" w14:textId="2B70FD7A" w:rsidR="001B2940" w:rsidRPr="001B2940" w:rsidRDefault="001B2940" w:rsidP="001B2940">
      <w:pPr>
        <w:rPr>
          <w:rtl/>
          <w:lang w:eastAsia="he-IL"/>
        </w:rPr>
      </w:pPr>
      <w:r>
        <w:rPr>
          <w:rFonts w:hint="cs"/>
          <w:rtl/>
          <w:lang w:eastAsia="he-IL"/>
        </w:rPr>
        <w:t>מתי יבואו לידי ביטוי הסכומים הבסיסיים? מתי תעשו בהם שימוש?</w:t>
      </w:r>
    </w:p>
    <w:p w14:paraId="586AD28D" w14:textId="77777777" w:rsidR="001B2940" w:rsidRDefault="001B2940" w:rsidP="001B2940">
      <w:pPr>
        <w:rPr>
          <w:rtl/>
          <w:lang w:eastAsia="he-IL"/>
        </w:rPr>
      </w:pPr>
      <w:bookmarkStart w:id="1943" w:name="_ETM_Q1_5858702"/>
      <w:bookmarkStart w:id="1944" w:name="_ETM_Q1_5858739"/>
      <w:bookmarkStart w:id="1945" w:name="_ETM_Q1_5859309"/>
      <w:bookmarkEnd w:id="1943"/>
      <w:bookmarkEnd w:id="1944"/>
      <w:bookmarkEnd w:id="1945"/>
    </w:p>
    <w:p w14:paraId="792AA1A0" w14:textId="4AF7A2C6" w:rsidR="001B2940" w:rsidRDefault="001B2940" w:rsidP="001B2940">
      <w:pPr>
        <w:pStyle w:val="af9"/>
        <w:keepNext/>
        <w:rPr>
          <w:rtl/>
          <w:lang w:eastAsia="he-IL"/>
        </w:rPr>
      </w:pPr>
      <w:bookmarkStart w:id="1946" w:name="ET_guest_גלעד_סממה_251"/>
      <w:r w:rsidRPr="001B2940">
        <w:rPr>
          <w:rStyle w:val="TagStyle"/>
          <w:rtl/>
        </w:rPr>
        <w:t xml:space="preserve"> &lt;&lt; אורח &gt;&gt; </w:t>
      </w:r>
      <w:r>
        <w:rPr>
          <w:rtl/>
          <w:lang w:eastAsia="he-IL"/>
        </w:rPr>
        <w:t>גלעד סממה:</w:t>
      </w:r>
      <w:r w:rsidRPr="001B2940">
        <w:rPr>
          <w:rStyle w:val="TagStyle"/>
          <w:rtl/>
        </w:rPr>
        <w:t xml:space="preserve"> &lt;&lt; אורח &gt;&gt;</w:t>
      </w:r>
      <w:r w:rsidR="00D217A7">
        <w:rPr>
          <w:rtl/>
          <w:lang w:eastAsia="he-IL"/>
        </w:rPr>
        <w:t xml:space="preserve"> </w:t>
      </w:r>
      <w:bookmarkEnd w:id="1946"/>
    </w:p>
    <w:p w14:paraId="7B1F6139" w14:textId="77777777" w:rsidR="001B2940" w:rsidRDefault="001B2940" w:rsidP="001B2940">
      <w:pPr>
        <w:pStyle w:val="KeepWithNext"/>
        <w:rPr>
          <w:rtl/>
          <w:lang w:eastAsia="he-IL"/>
        </w:rPr>
      </w:pPr>
    </w:p>
    <w:p w14:paraId="59EFE51E" w14:textId="58B01FBA" w:rsidR="001B2940" w:rsidRDefault="001B2940" w:rsidP="001B2940">
      <w:pPr>
        <w:rPr>
          <w:rtl/>
          <w:lang w:eastAsia="he-IL"/>
        </w:rPr>
      </w:pPr>
      <w:bookmarkStart w:id="1947" w:name="_ETM_Q1_5859490"/>
      <w:bookmarkStart w:id="1948" w:name="_ETM_Q1_5859502"/>
      <w:bookmarkEnd w:id="1947"/>
      <w:bookmarkEnd w:id="1948"/>
      <w:r>
        <w:rPr>
          <w:rFonts w:hint="cs"/>
          <w:rtl/>
          <w:lang w:eastAsia="he-IL"/>
        </w:rPr>
        <w:t>אבטחת מידע</w:t>
      </w:r>
      <w:bookmarkStart w:id="1949" w:name="_ETM_Q1_5869635"/>
      <w:bookmarkEnd w:id="1949"/>
      <w:r>
        <w:rPr>
          <w:rFonts w:hint="cs"/>
          <w:rtl/>
          <w:lang w:eastAsia="he-IL"/>
        </w:rPr>
        <w:t>, יכולה להיות הסתכלות עתידית ויכולה להיות הסתכלות על דברים שכבר קרו, כלומר, אם יש דלף וכדומה.</w:t>
      </w:r>
      <w:r w:rsidR="00D217A7">
        <w:rPr>
          <w:rFonts w:hint="cs"/>
          <w:rtl/>
          <w:lang w:eastAsia="he-IL"/>
        </w:rPr>
        <w:t xml:space="preserve"> </w:t>
      </w:r>
      <w:r>
        <w:rPr>
          <w:rFonts w:hint="cs"/>
          <w:rtl/>
          <w:lang w:eastAsia="he-IL"/>
        </w:rPr>
        <w:t xml:space="preserve">אולי כאן צריך להסביר. כאן </w:t>
      </w:r>
      <w:bookmarkStart w:id="1950" w:name="_ETM_Q1_5881144"/>
      <w:bookmarkEnd w:id="1950"/>
      <w:r>
        <w:rPr>
          <w:rFonts w:hint="cs"/>
          <w:rtl/>
          <w:lang w:eastAsia="he-IL"/>
        </w:rPr>
        <w:t>מדובר על הפרות של החוק עצמו ולא של תקנות אבטחת</w:t>
      </w:r>
      <w:bookmarkStart w:id="1951" w:name="_ETM_Q1_5884384"/>
      <w:bookmarkEnd w:id="1951"/>
      <w:r>
        <w:rPr>
          <w:rFonts w:hint="cs"/>
          <w:rtl/>
          <w:lang w:eastAsia="he-IL"/>
        </w:rPr>
        <w:t xml:space="preserve"> מידע.</w:t>
      </w:r>
      <w:r w:rsidR="009A54A5">
        <w:rPr>
          <w:rFonts w:hint="cs"/>
          <w:rtl/>
          <w:lang w:eastAsia="he-IL"/>
        </w:rPr>
        <w:t xml:space="preserve"> </w:t>
      </w:r>
      <w:r>
        <w:rPr>
          <w:rFonts w:hint="cs"/>
          <w:rtl/>
          <w:lang w:eastAsia="he-IL"/>
        </w:rPr>
        <w:t xml:space="preserve">אלה בעצם סוגיות של </w:t>
      </w:r>
      <w:bookmarkStart w:id="1952" w:name="_ETM_Q1_5887828"/>
      <w:bookmarkEnd w:id="1952"/>
      <w:r>
        <w:rPr>
          <w:rFonts w:hint="cs"/>
          <w:rtl/>
          <w:lang w:eastAsia="he-IL"/>
        </w:rPr>
        <w:t>שימוש בניגוד למטרה, זכות העיון, חובת היידוע, אי עמידה</w:t>
      </w:r>
      <w:r w:rsidR="009A54A5">
        <w:rPr>
          <w:rFonts w:hint="cs"/>
          <w:rtl/>
          <w:lang w:eastAsia="he-IL"/>
        </w:rPr>
        <w:t xml:space="preserve"> </w:t>
      </w:r>
      <w:bookmarkStart w:id="1953" w:name="_ETM_Q1_5896742"/>
      <w:bookmarkEnd w:id="1953"/>
      <w:r w:rsidR="00144EAA">
        <w:rPr>
          <w:rFonts w:hint="cs"/>
          <w:rtl/>
          <w:lang w:eastAsia="he-IL"/>
        </w:rPr>
        <w:t>בחובת היידוע. אלה סעיפים שאינם קשורים לאבטחת המידע.</w:t>
      </w:r>
    </w:p>
    <w:p w14:paraId="1EAA8DA2" w14:textId="77777777" w:rsidR="00055E00" w:rsidRDefault="00055E00" w:rsidP="001B2940">
      <w:pPr>
        <w:rPr>
          <w:rtl/>
          <w:lang w:eastAsia="he-IL"/>
        </w:rPr>
      </w:pPr>
    </w:p>
    <w:p w14:paraId="0CB69DB8" w14:textId="77777777" w:rsidR="00144EAA" w:rsidRDefault="00144EAA" w:rsidP="00144EAA">
      <w:pPr>
        <w:rPr>
          <w:rStyle w:val="TagStyle"/>
          <w:rFonts w:ascii="David" w:hAnsi="David"/>
          <w:u w:val="single"/>
          <w:rtl/>
        </w:rPr>
      </w:pPr>
      <w:bookmarkStart w:id="1954" w:name="_ETM_Q1_5913099"/>
      <w:bookmarkEnd w:id="1954"/>
    </w:p>
    <w:p w14:paraId="6500FC18" w14:textId="4E583C04" w:rsidR="00144EAA" w:rsidRDefault="00144EAA" w:rsidP="00144EAA">
      <w:pPr>
        <w:pStyle w:val="af9"/>
        <w:keepNext/>
        <w:rPr>
          <w:rtl/>
        </w:rPr>
      </w:pPr>
      <w:bookmarkStart w:id="1955" w:name="ET_guest_ראובן_אידלמן_255"/>
      <w:r w:rsidRPr="00144EAA">
        <w:rPr>
          <w:rStyle w:val="TagStyle"/>
          <w:rtl/>
        </w:rPr>
        <w:t xml:space="preserve"> &lt;&lt; אורח &gt;&gt; </w:t>
      </w:r>
      <w:r>
        <w:rPr>
          <w:rtl/>
        </w:rPr>
        <w:t>ראובן אידלמן:</w:t>
      </w:r>
      <w:r w:rsidRPr="00144EAA">
        <w:rPr>
          <w:rStyle w:val="TagStyle"/>
          <w:rtl/>
        </w:rPr>
        <w:t xml:space="preserve"> &lt;&lt; אורח &gt;&gt;</w:t>
      </w:r>
      <w:r w:rsidR="00D217A7">
        <w:rPr>
          <w:rtl/>
        </w:rPr>
        <w:t xml:space="preserve"> </w:t>
      </w:r>
      <w:bookmarkEnd w:id="1955"/>
    </w:p>
    <w:p w14:paraId="29253573" w14:textId="77777777" w:rsidR="00144EAA" w:rsidRDefault="00144EAA" w:rsidP="00144EAA">
      <w:pPr>
        <w:pStyle w:val="KeepWithNext"/>
        <w:rPr>
          <w:rtl/>
        </w:rPr>
      </w:pPr>
    </w:p>
    <w:p w14:paraId="69949104" w14:textId="356E7F84" w:rsidR="00144EAA" w:rsidRDefault="00144EAA" w:rsidP="00144EAA">
      <w:pPr>
        <w:rPr>
          <w:rtl/>
          <w:lang w:eastAsia="he-IL"/>
        </w:rPr>
      </w:pPr>
      <w:bookmarkStart w:id="1956" w:name="_ETM_Q1_5913285"/>
      <w:bookmarkStart w:id="1957" w:name="_ETM_Q1_5913299"/>
      <w:bookmarkEnd w:id="1956"/>
      <w:bookmarkEnd w:id="1957"/>
      <w:r>
        <w:rPr>
          <w:rFonts w:hint="cs"/>
          <w:rtl/>
          <w:lang w:eastAsia="he-IL"/>
        </w:rPr>
        <w:t xml:space="preserve">זה </w:t>
      </w:r>
      <w:bookmarkStart w:id="1958" w:name="_ETM_Q1_5905483"/>
      <w:bookmarkEnd w:id="1958"/>
      <w:r>
        <w:rPr>
          <w:rFonts w:hint="cs"/>
          <w:rtl/>
          <w:lang w:eastAsia="he-IL"/>
        </w:rPr>
        <w:t xml:space="preserve">מה שנקרא מאגר לא חוקי במובן שהמידע נאסף באופן </w:t>
      </w:r>
      <w:bookmarkStart w:id="1959" w:name="_ETM_Q1_5908881"/>
      <w:bookmarkEnd w:id="1959"/>
      <w:r>
        <w:rPr>
          <w:rFonts w:hint="cs"/>
          <w:rtl/>
          <w:lang w:eastAsia="he-IL"/>
        </w:rPr>
        <w:t>לא חוקי.</w:t>
      </w:r>
      <w:r w:rsidR="009A54A5">
        <w:rPr>
          <w:rFonts w:hint="cs"/>
          <w:rtl/>
          <w:lang w:eastAsia="he-IL"/>
        </w:rPr>
        <w:t xml:space="preserve"> </w:t>
      </w:r>
      <w:r>
        <w:rPr>
          <w:rFonts w:hint="cs"/>
          <w:rtl/>
          <w:lang w:eastAsia="he-IL"/>
        </w:rPr>
        <w:t xml:space="preserve">אלה סעיפים שנדונו כאן בוועדה, </w:t>
      </w:r>
      <w:bookmarkStart w:id="1960" w:name="_ETM_Q1_5911254"/>
      <w:bookmarkEnd w:id="1960"/>
      <w:r>
        <w:rPr>
          <w:rFonts w:hint="cs"/>
          <w:rtl/>
          <w:lang w:eastAsia="he-IL"/>
        </w:rPr>
        <w:t>הסעיפים המהותיים. העיצומים כאן הם על הפרות של החוק עצמו.</w:t>
      </w:r>
    </w:p>
    <w:p w14:paraId="37F50EAB" w14:textId="77777777" w:rsidR="007B73BC" w:rsidRDefault="007B73BC" w:rsidP="00144EAA">
      <w:pPr>
        <w:rPr>
          <w:rtl/>
          <w:lang w:eastAsia="he-IL"/>
        </w:rPr>
      </w:pPr>
      <w:bookmarkStart w:id="1961" w:name="_ETM_Q1_5918358"/>
      <w:bookmarkStart w:id="1962" w:name="_ETM_Q1_5918399"/>
      <w:bookmarkEnd w:id="1961"/>
      <w:bookmarkEnd w:id="1962"/>
    </w:p>
    <w:p w14:paraId="7B63DC16" w14:textId="5891BE13" w:rsidR="007B73BC" w:rsidRDefault="007B73BC" w:rsidP="007B73BC">
      <w:pPr>
        <w:pStyle w:val="af6"/>
        <w:keepNext/>
        <w:rPr>
          <w:rtl/>
        </w:rPr>
      </w:pPr>
      <w:bookmarkStart w:id="1963" w:name="ET_yor_6157_257"/>
      <w:r w:rsidRPr="007B73BC">
        <w:rPr>
          <w:rStyle w:val="TagStyle"/>
          <w:rtl/>
        </w:rPr>
        <w:t xml:space="preserve"> &lt;&lt; יור &gt;&gt; </w:t>
      </w:r>
      <w:r>
        <w:rPr>
          <w:rtl/>
        </w:rPr>
        <w:t>היו"ר שמחה רוטמן:</w:t>
      </w:r>
      <w:r w:rsidRPr="007B73BC">
        <w:rPr>
          <w:rStyle w:val="TagStyle"/>
          <w:rtl/>
        </w:rPr>
        <w:t xml:space="preserve"> &lt;&lt; יור &gt;&gt;</w:t>
      </w:r>
      <w:r w:rsidR="00D217A7">
        <w:rPr>
          <w:rtl/>
        </w:rPr>
        <w:t xml:space="preserve"> </w:t>
      </w:r>
      <w:bookmarkEnd w:id="1963"/>
    </w:p>
    <w:p w14:paraId="511E83F1" w14:textId="77777777" w:rsidR="007B73BC" w:rsidRDefault="007B73BC" w:rsidP="007B73BC">
      <w:pPr>
        <w:pStyle w:val="KeepWithNext"/>
        <w:rPr>
          <w:rtl/>
          <w:lang w:eastAsia="he-IL"/>
        </w:rPr>
      </w:pPr>
    </w:p>
    <w:p w14:paraId="606CB9F9" w14:textId="28196F30" w:rsidR="007B73BC" w:rsidRDefault="007B73BC" w:rsidP="007B73BC">
      <w:pPr>
        <w:rPr>
          <w:rtl/>
          <w:lang w:eastAsia="he-IL"/>
        </w:rPr>
      </w:pPr>
      <w:r>
        <w:rPr>
          <w:rFonts w:hint="cs"/>
          <w:rtl/>
          <w:lang w:eastAsia="he-IL"/>
        </w:rPr>
        <w:t xml:space="preserve">"הפר הוראה </w:t>
      </w:r>
      <w:bookmarkStart w:id="1964" w:name="_ETM_Q1_5922006"/>
      <w:bookmarkEnd w:id="1964"/>
      <w:r>
        <w:rPr>
          <w:rFonts w:hint="cs"/>
          <w:rtl/>
          <w:lang w:eastAsia="he-IL"/>
        </w:rPr>
        <w:t xml:space="preserve">להפסקת הפרה שנתן לו ממונה לפי סעיף 8א(ב)". זאת סיטואציה </w:t>
      </w:r>
      <w:bookmarkStart w:id="1965" w:name="_ETM_Q1_5926817"/>
      <w:bookmarkEnd w:id="1965"/>
      <w:r>
        <w:rPr>
          <w:rFonts w:hint="cs"/>
          <w:rtl/>
          <w:lang w:eastAsia="he-IL"/>
        </w:rPr>
        <w:t>שאני מתאר לעצמי תהיה יותר באירוע של דלף.</w:t>
      </w:r>
    </w:p>
    <w:p w14:paraId="3FD1E5B2" w14:textId="77777777" w:rsidR="00E23C9B" w:rsidRDefault="00E23C9B" w:rsidP="007B73BC">
      <w:pPr>
        <w:rPr>
          <w:rtl/>
          <w:lang w:eastAsia="he-IL"/>
        </w:rPr>
      </w:pPr>
    </w:p>
    <w:p w14:paraId="6BF03E62" w14:textId="77777777" w:rsidR="007B73BC" w:rsidRDefault="007B73BC" w:rsidP="007B73BC">
      <w:pPr>
        <w:rPr>
          <w:rStyle w:val="TagStyle"/>
          <w:rFonts w:ascii="David" w:hAnsi="David"/>
          <w:u w:val="single"/>
          <w:rtl/>
        </w:rPr>
      </w:pPr>
    </w:p>
    <w:p w14:paraId="6EBD9B9D" w14:textId="2A7B9D02" w:rsidR="007B73BC" w:rsidRDefault="007B73BC" w:rsidP="007B73BC">
      <w:pPr>
        <w:pStyle w:val="af9"/>
        <w:keepNext/>
        <w:rPr>
          <w:rtl/>
        </w:rPr>
      </w:pPr>
      <w:bookmarkStart w:id="1966" w:name="ET_guest_ראובן_אידלמן_261"/>
      <w:r w:rsidRPr="007B73BC">
        <w:rPr>
          <w:rStyle w:val="TagStyle"/>
          <w:rtl/>
        </w:rPr>
        <w:t xml:space="preserve"> &lt;&lt; אורח &gt;&gt; </w:t>
      </w:r>
      <w:r>
        <w:rPr>
          <w:rtl/>
        </w:rPr>
        <w:t>ראובן אידלמן:</w:t>
      </w:r>
      <w:r w:rsidRPr="007B73BC">
        <w:rPr>
          <w:rStyle w:val="TagStyle"/>
          <w:rtl/>
        </w:rPr>
        <w:t xml:space="preserve"> &lt;&lt; אורח &gt;&gt;</w:t>
      </w:r>
      <w:r w:rsidR="00D217A7">
        <w:rPr>
          <w:rtl/>
        </w:rPr>
        <w:t xml:space="preserve"> </w:t>
      </w:r>
      <w:bookmarkEnd w:id="1966"/>
    </w:p>
    <w:p w14:paraId="11CF4FAB" w14:textId="77777777" w:rsidR="007B73BC" w:rsidRDefault="007B73BC" w:rsidP="007B73BC">
      <w:pPr>
        <w:pStyle w:val="KeepWithNext"/>
        <w:rPr>
          <w:rtl/>
        </w:rPr>
      </w:pPr>
    </w:p>
    <w:p w14:paraId="5A39320A" w14:textId="453A8520" w:rsidR="007B73BC" w:rsidRDefault="007B73BC" w:rsidP="007B73BC">
      <w:pPr>
        <w:rPr>
          <w:rtl/>
          <w:lang w:eastAsia="he-IL"/>
        </w:rPr>
      </w:pPr>
      <w:bookmarkStart w:id="1967" w:name="_ETM_Q1_5929439"/>
      <w:bookmarkStart w:id="1968" w:name="_ETM_Q1_5929454"/>
      <w:bookmarkEnd w:id="1967"/>
      <w:bookmarkEnd w:id="1968"/>
      <w:r>
        <w:rPr>
          <w:rFonts w:hint="cs"/>
          <w:rtl/>
          <w:lang w:eastAsia="he-IL"/>
        </w:rPr>
        <w:t xml:space="preserve">לא בהכרח. </w:t>
      </w:r>
      <w:bookmarkStart w:id="1969" w:name="_ETM_Q1_5927352"/>
      <w:bookmarkStart w:id="1970" w:name="_ETM_Q1_5927370"/>
      <w:bookmarkStart w:id="1971" w:name="_ETM_Q1_5927082"/>
      <w:bookmarkStart w:id="1972" w:name="_ETM_Q1_5927279"/>
      <w:bookmarkStart w:id="1973" w:name="_ETM_Q1_5927309"/>
      <w:bookmarkStart w:id="1974" w:name="_ETM_Q1_5926302"/>
      <w:bookmarkStart w:id="1975" w:name="_ETM_Q1_5926326"/>
      <w:bookmarkStart w:id="1976" w:name="_ETM_Q1_5930139"/>
      <w:bookmarkStart w:id="1977" w:name="_ETM_Q1_5930167"/>
      <w:bookmarkEnd w:id="1969"/>
      <w:bookmarkEnd w:id="1970"/>
      <w:bookmarkEnd w:id="1971"/>
      <w:bookmarkEnd w:id="1972"/>
      <w:bookmarkEnd w:id="1973"/>
      <w:bookmarkEnd w:id="1974"/>
      <w:bookmarkEnd w:id="1975"/>
      <w:bookmarkEnd w:id="1976"/>
      <w:bookmarkEnd w:id="1977"/>
      <w:r>
        <w:rPr>
          <w:rFonts w:hint="cs"/>
          <w:rtl/>
          <w:lang w:eastAsia="he-IL"/>
        </w:rPr>
        <w:t>סעיף 8א</w:t>
      </w:r>
      <w:r w:rsidR="009A54A5">
        <w:rPr>
          <w:rFonts w:hint="cs"/>
          <w:rtl/>
          <w:lang w:eastAsia="he-IL"/>
        </w:rPr>
        <w:t xml:space="preserve"> </w:t>
      </w:r>
      <w:r>
        <w:rPr>
          <w:rFonts w:hint="cs"/>
          <w:rtl/>
          <w:lang w:eastAsia="he-IL"/>
        </w:rPr>
        <w:t xml:space="preserve">הוא הסעיף של מידע </w:t>
      </w:r>
      <w:bookmarkStart w:id="1978" w:name="_ETM_Q1_5931768"/>
      <w:bookmarkEnd w:id="1978"/>
      <w:r>
        <w:rPr>
          <w:rFonts w:hint="cs"/>
          <w:rtl/>
          <w:lang w:eastAsia="he-IL"/>
        </w:rPr>
        <w:t>שנאסף</w:t>
      </w:r>
      <w:r w:rsidR="009A54A5">
        <w:rPr>
          <w:rFonts w:hint="cs"/>
          <w:rtl/>
          <w:lang w:eastAsia="he-IL"/>
        </w:rPr>
        <w:t xml:space="preserve"> </w:t>
      </w:r>
      <w:r>
        <w:rPr>
          <w:rFonts w:hint="cs"/>
          <w:rtl/>
          <w:lang w:eastAsia="he-IL"/>
        </w:rPr>
        <w:t xml:space="preserve">שלא כדין, אם אדוני זוכר. זה סעיף </w:t>
      </w:r>
      <w:bookmarkStart w:id="1979" w:name="_ETM_Q1_5935567"/>
      <w:bookmarkEnd w:id="1979"/>
      <w:r>
        <w:rPr>
          <w:rFonts w:hint="cs"/>
          <w:rtl/>
          <w:lang w:eastAsia="he-IL"/>
        </w:rPr>
        <w:t>שהוועדה אישרה. זה מה שנקרא מאגר לא חוקי שנא</w:t>
      </w:r>
      <w:bookmarkStart w:id="1980" w:name="_ETM_Q1_5939144"/>
      <w:bookmarkEnd w:id="1980"/>
      <w:r>
        <w:rPr>
          <w:rFonts w:hint="cs"/>
          <w:rtl/>
          <w:lang w:eastAsia="he-IL"/>
        </w:rPr>
        <w:t xml:space="preserve">סף למשל ללא הסכמה או מידע גנוב או </w:t>
      </w:r>
      <w:bookmarkStart w:id="1981" w:name="_ETM_Q1_5941397"/>
      <w:bookmarkEnd w:id="1981"/>
      <w:r>
        <w:rPr>
          <w:rFonts w:hint="cs"/>
          <w:rtl/>
          <w:lang w:eastAsia="he-IL"/>
        </w:rPr>
        <w:t xml:space="preserve">משהו כזה. </w:t>
      </w:r>
    </w:p>
    <w:p w14:paraId="1BA5045B" w14:textId="77777777" w:rsidR="007B73BC" w:rsidRDefault="007B73BC" w:rsidP="007B73BC">
      <w:pPr>
        <w:rPr>
          <w:rtl/>
          <w:lang w:eastAsia="he-IL"/>
        </w:rPr>
      </w:pPr>
    </w:p>
    <w:p w14:paraId="605402F1" w14:textId="1F46103C" w:rsidR="007B73BC" w:rsidRDefault="007B73BC" w:rsidP="007B73BC">
      <w:pPr>
        <w:pStyle w:val="af9"/>
        <w:keepNext/>
        <w:rPr>
          <w:rtl/>
          <w:lang w:eastAsia="he-IL"/>
        </w:rPr>
      </w:pPr>
      <w:bookmarkStart w:id="1982" w:name="ET_guest_קריאה_260"/>
      <w:r w:rsidRPr="007B73BC">
        <w:rPr>
          <w:rStyle w:val="TagStyle"/>
          <w:rtl/>
        </w:rPr>
        <w:t xml:space="preserve"> &lt;&lt; אורח &gt;&gt; </w:t>
      </w:r>
      <w:r>
        <w:rPr>
          <w:rtl/>
          <w:lang w:eastAsia="he-IL"/>
        </w:rPr>
        <w:t>קריאה:</w:t>
      </w:r>
      <w:r w:rsidRPr="007B73BC">
        <w:rPr>
          <w:rStyle w:val="TagStyle"/>
          <w:rtl/>
        </w:rPr>
        <w:t xml:space="preserve"> &lt;&lt; אורח &gt;&gt;</w:t>
      </w:r>
      <w:r w:rsidR="00D217A7">
        <w:rPr>
          <w:rtl/>
          <w:lang w:eastAsia="he-IL"/>
        </w:rPr>
        <w:t xml:space="preserve"> </w:t>
      </w:r>
      <w:bookmarkEnd w:id="1982"/>
    </w:p>
    <w:p w14:paraId="1F303DAD" w14:textId="77777777" w:rsidR="007B73BC" w:rsidRDefault="007B73BC" w:rsidP="007B73BC">
      <w:pPr>
        <w:pStyle w:val="KeepWithNext"/>
        <w:rPr>
          <w:rtl/>
          <w:lang w:eastAsia="he-IL"/>
        </w:rPr>
      </w:pPr>
    </w:p>
    <w:p w14:paraId="52B5D0B5" w14:textId="0D3C6593" w:rsidR="007B73BC" w:rsidRDefault="007B73BC" w:rsidP="007B73BC">
      <w:pPr>
        <w:rPr>
          <w:rtl/>
          <w:lang w:eastAsia="he-IL"/>
        </w:rPr>
      </w:pPr>
      <w:r>
        <w:rPr>
          <w:rFonts w:hint="cs"/>
          <w:rtl/>
          <w:lang w:eastAsia="he-IL"/>
        </w:rPr>
        <w:t>אין כאן סוגייה של דלף.</w:t>
      </w:r>
    </w:p>
    <w:p w14:paraId="1D13F85E" w14:textId="77777777" w:rsidR="007B73BC" w:rsidRDefault="007B73BC" w:rsidP="007B73BC">
      <w:pPr>
        <w:rPr>
          <w:rtl/>
          <w:lang w:eastAsia="he-IL"/>
        </w:rPr>
      </w:pPr>
      <w:bookmarkStart w:id="1983" w:name="_ETM_Q1_5937582"/>
      <w:bookmarkStart w:id="1984" w:name="_ETM_Q1_5937622"/>
      <w:bookmarkEnd w:id="1983"/>
      <w:bookmarkEnd w:id="1984"/>
    </w:p>
    <w:p w14:paraId="0BCB82A6" w14:textId="657B04C9" w:rsidR="007B73BC" w:rsidRDefault="007B73BC" w:rsidP="007B73BC">
      <w:pPr>
        <w:pStyle w:val="af9"/>
        <w:keepNext/>
        <w:rPr>
          <w:rtl/>
          <w:lang w:eastAsia="he-IL"/>
        </w:rPr>
      </w:pPr>
      <w:bookmarkStart w:id="1985" w:name="ET_guest_קריאה_262"/>
      <w:r w:rsidRPr="007B73BC">
        <w:rPr>
          <w:rStyle w:val="TagStyle"/>
          <w:rtl/>
        </w:rPr>
        <w:t xml:space="preserve"> &lt;&lt; אורח &gt;&gt; </w:t>
      </w:r>
      <w:r>
        <w:rPr>
          <w:rtl/>
          <w:lang w:eastAsia="he-IL"/>
        </w:rPr>
        <w:t>קריאה:</w:t>
      </w:r>
      <w:r w:rsidRPr="007B73BC">
        <w:rPr>
          <w:rStyle w:val="TagStyle"/>
          <w:rtl/>
        </w:rPr>
        <w:t xml:space="preserve"> &lt;&lt; אורח &gt;&gt;</w:t>
      </w:r>
      <w:r w:rsidR="00D217A7">
        <w:rPr>
          <w:rtl/>
          <w:lang w:eastAsia="he-IL"/>
        </w:rPr>
        <w:t xml:space="preserve"> </w:t>
      </w:r>
      <w:bookmarkEnd w:id="1985"/>
    </w:p>
    <w:p w14:paraId="0AF94647" w14:textId="77777777" w:rsidR="007B73BC" w:rsidRDefault="007B73BC" w:rsidP="007B73BC">
      <w:pPr>
        <w:pStyle w:val="KeepWithNext"/>
        <w:rPr>
          <w:rtl/>
          <w:lang w:eastAsia="he-IL"/>
        </w:rPr>
      </w:pPr>
    </w:p>
    <w:p w14:paraId="49B3BBCF" w14:textId="261E9ACF" w:rsidR="007B73BC" w:rsidRDefault="007B73BC" w:rsidP="007B73BC">
      <w:pPr>
        <w:rPr>
          <w:rtl/>
          <w:lang w:eastAsia="he-IL"/>
        </w:rPr>
      </w:pPr>
      <w:r>
        <w:rPr>
          <w:rFonts w:hint="cs"/>
          <w:rtl/>
          <w:lang w:eastAsia="he-IL"/>
        </w:rPr>
        <w:t>אלה לא סוגיות של דלף ואבטחת המידע.</w:t>
      </w:r>
    </w:p>
    <w:p w14:paraId="69B08B7F" w14:textId="77777777" w:rsidR="007B73BC" w:rsidRDefault="007B73BC" w:rsidP="007B73BC">
      <w:pPr>
        <w:rPr>
          <w:rtl/>
          <w:lang w:eastAsia="he-IL"/>
        </w:rPr>
      </w:pPr>
    </w:p>
    <w:p w14:paraId="3CB33717" w14:textId="580CAF9B" w:rsidR="007B73BC" w:rsidRDefault="007B73BC" w:rsidP="007B73BC">
      <w:pPr>
        <w:pStyle w:val="af9"/>
        <w:keepNext/>
        <w:rPr>
          <w:rtl/>
          <w:lang w:eastAsia="he-IL"/>
        </w:rPr>
      </w:pPr>
      <w:bookmarkStart w:id="1986" w:name="ET_guest_ראובן_אידלמן_264"/>
      <w:r w:rsidRPr="007B73BC">
        <w:rPr>
          <w:rStyle w:val="TagStyle"/>
          <w:rtl/>
        </w:rPr>
        <w:t xml:space="preserve"> &lt;&lt; אורח &gt;&gt; </w:t>
      </w:r>
      <w:r>
        <w:rPr>
          <w:rtl/>
          <w:lang w:eastAsia="he-IL"/>
        </w:rPr>
        <w:t>ראובן אידלמן:</w:t>
      </w:r>
      <w:r w:rsidRPr="007B73BC">
        <w:rPr>
          <w:rStyle w:val="TagStyle"/>
          <w:rtl/>
        </w:rPr>
        <w:t xml:space="preserve"> &lt;&lt; אורח &gt;&gt;</w:t>
      </w:r>
      <w:r w:rsidR="00D217A7">
        <w:rPr>
          <w:rtl/>
          <w:lang w:eastAsia="he-IL"/>
        </w:rPr>
        <w:t xml:space="preserve"> </w:t>
      </w:r>
      <w:bookmarkEnd w:id="1986"/>
    </w:p>
    <w:p w14:paraId="22B77FED" w14:textId="77777777" w:rsidR="007B73BC" w:rsidRDefault="007B73BC" w:rsidP="007B73BC">
      <w:pPr>
        <w:pStyle w:val="KeepWithNext"/>
        <w:rPr>
          <w:rtl/>
          <w:lang w:eastAsia="he-IL"/>
        </w:rPr>
      </w:pPr>
    </w:p>
    <w:p w14:paraId="2377DF1B" w14:textId="207AC9A3" w:rsidR="007B73BC" w:rsidRPr="007B73BC" w:rsidRDefault="007B73BC" w:rsidP="007B73BC">
      <w:pPr>
        <w:rPr>
          <w:rtl/>
          <w:lang w:eastAsia="he-IL"/>
        </w:rPr>
      </w:pPr>
      <w:r>
        <w:rPr>
          <w:rFonts w:hint="cs"/>
          <w:rtl/>
          <w:lang w:eastAsia="he-IL"/>
        </w:rPr>
        <w:t>הוועדה כבר אישרה בכפוף לכמה תיקונים.</w:t>
      </w:r>
    </w:p>
    <w:p w14:paraId="67C2431A" w14:textId="77777777" w:rsidR="007B73BC" w:rsidRDefault="007B73BC" w:rsidP="007B73BC">
      <w:pPr>
        <w:rPr>
          <w:rtl/>
          <w:lang w:eastAsia="he-IL"/>
        </w:rPr>
      </w:pPr>
      <w:bookmarkStart w:id="1987" w:name="_ETM_Q1_5945183"/>
      <w:bookmarkStart w:id="1988" w:name="_ETM_Q1_5945218"/>
      <w:bookmarkEnd w:id="1987"/>
      <w:bookmarkEnd w:id="1988"/>
    </w:p>
    <w:p w14:paraId="51C323CC" w14:textId="667B7E5E" w:rsidR="007B73BC" w:rsidRDefault="007B73BC" w:rsidP="007B73BC">
      <w:pPr>
        <w:pStyle w:val="af9"/>
        <w:keepNext/>
        <w:rPr>
          <w:rtl/>
          <w:lang w:eastAsia="he-IL"/>
        </w:rPr>
      </w:pPr>
      <w:bookmarkStart w:id="1989" w:name="ET_guest_802600_263"/>
      <w:r w:rsidRPr="007B73BC">
        <w:rPr>
          <w:rStyle w:val="TagStyle"/>
          <w:rtl/>
        </w:rPr>
        <w:t xml:space="preserve"> &lt;&lt; אורח &gt;&gt; </w:t>
      </w:r>
      <w:r>
        <w:rPr>
          <w:rtl/>
          <w:lang w:eastAsia="he-IL"/>
        </w:rPr>
        <w:t>עמרי רחום טוויג:</w:t>
      </w:r>
      <w:r w:rsidRPr="007B73BC">
        <w:rPr>
          <w:rStyle w:val="TagStyle"/>
          <w:rtl/>
        </w:rPr>
        <w:t xml:space="preserve"> &lt;&lt; אורח &gt;&gt;</w:t>
      </w:r>
      <w:r w:rsidR="00D217A7">
        <w:rPr>
          <w:rtl/>
          <w:lang w:eastAsia="he-IL"/>
        </w:rPr>
        <w:t xml:space="preserve"> </w:t>
      </w:r>
      <w:bookmarkEnd w:id="1989"/>
    </w:p>
    <w:p w14:paraId="6B3D6168" w14:textId="77777777" w:rsidR="007B73BC" w:rsidRDefault="007B73BC" w:rsidP="007B73BC">
      <w:pPr>
        <w:pStyle w:val="KeepWithNext"/>
        <w:rPr>
          <w:rtl/>
          <w:lang w:eastAsia="he-IL"/>
        </w:rPr>
      </w:pPr>
    </w:p>
    <w:p w14:paraId="34CE1148" w14:textId="2F8CA5BF" w:rsidR="007B73BC" w:rsidRDefault="007B73BC" w:rsidP="007B73BC">
      <w:pPr>
        <w:rPr>
          <w:rtl/>
          <w:lang w:eastAsia="he-IL"/>
        </w:rPr>
      </w:pPr>
      <w:r>
        <w:rPr>
          <w:rFonts w:hint="cs"/>
          <w:rtl/>
          <w:lang w:eastAsia="he-IL"/>
        </w:rPr>
        <w:t xml:space="preserve">במבנה של </w:t>
      </w:r>
      <w:bookmarkStart w:id="1990" w:name="_ETM_Q1_5949144"/>
      <w:bookmarkEnd w:id="1990"/>
      <w:r>
        <w:rPr>
          <w:rFonts w:hint="cs"/>
          <w:rtl/>
          <w:lang w:eastAsia="he-IL"/>
        </w:rPr>
        <w:t>החוק הנוכחי</w:t>
      </w:r>
      <w:bookmarkStart w:id="1991" w:name="_ETM_Q1_5957866"/>
      <w:bookmarkEnd w:id="1991"/>
      <w:r>
        <w:rPr>
          <w:rFonts w:hint="cs"/>
          <w:rtl/>
          <w:lang w:eastAsia="he-IL"/>
        </w:rPr>
        <w:t xml:space="preserve"> הסוגייה של קיומו של דלף או </w:t>
      </w:r>
      <w:bookmarkStart w:id="1992" w:name="_ETM_Q1_5957114"/>
      <w:bookmarkEnd w:id="1992"/>
      <w:r>
        <w:rPr>
          <w:rFonts w:hint="cs"/>
          <w:rtl/>
          <w:lang w:eastAsia="he-IL"/>
        </w:rPr>
        <w:t>אי קיומו של דלף היא לא מנויה בסט החובות וההתחייבויות</w:t>
      </w:r>
      <w:bookmarkStart w:id="1993" w:name="_ETM_Q1_5963963"/>
      <w:bookmarkEnd w:id="1993"/>
      <w:r>
        <w:rPr>
          <w:rFonts w:hint="cs"/>
          <w:rtl/>
          <w:lang w:eastAsia="he-IL"/>
        </w:rPr>
        <w:t xml:space="preserve"> של בעלי המאגרים.</w:t>
      </w:r>
    </w:p>
    <w:p w14:paraId="609895FA" w14:textId="77777777" w:rsidR="007B73BC" w:rsidRDefault="007B73BC" w:rsidP="007B73BC">
      <w:pPr>
        <w:rPr>
          <w:rtl/>
          <w:lang w:eastAsia="he-IL"/>
        </w:rPr>
      </w:pPr>
      <w:bookmarkStart w:id="1994" w:name="_ETM_Q1_5964043"/>
      <w:bookmarkStart w:id="1995" w:name="_ETM_Q1_5964077"/>
      <w:bookmarkEnd w:id="1994"/>
      <w:bookmarkEnd w:id="1995"/>
    </w:p>
    <w:p w14:paraId="1F9F151A" w14:textId="189F7A84" w:rsidR="007B73BC" w:rsidRDefault="007B73BC" w:rsidP="007B73BC">
      <w:pPr>
        <w:pStyle w:val="af6"/>
        <w:keepNext/>
        <w:rPr>
          <w:rtl/>
        </w:rPr>
      </w:pPr>
      <w:bookmarkStart w:id="1996" w:name="ET_yor_6157_265"/>
      <w:r w:rsidRPr="007B73BC">
        <w:rPr>
          <w:rStyle w:val="TagStyle"/>
          <w:rtl/>
        </w:rPr>
        <w:t xml:space="preserve"> &lt;&lt; יור &gt;&gt; </w:t>
      </w:r>
      <w:r>
        <w:rPr>
          <w:rtl/>
        </w:rPr>
        <w:t>היו"ר שמחה רוטמן:</w:t>
      </w:r>
      <w:r w:rsidRPr="007B73BC">
        <w:rPr>
          <w:rStyle w:val="TagStyle"/>
          <w:rtl/>
        </w:rPr>
        <w:t xml:space="preserve"> &lt;&lt; יור &gt;&gt;</w:t>
      </w:r>
      <w:r w:rsidR="00D217A7">
        <w:rPr>
          <w:rtl/>
        </w:rPr>
        <w:t xml:space="preserve"> </w:t>
      </w:r>
      <w:bookmarkEnd w:id="1996"/>
    </w:p>
    <w:p w14:paraId="20EC1567" w14:textId="77777777" w:rsidR="007B73BC" w:rsidRDefault="007B73BC" w:rsidP="007B73BC">
      <w:pPr>
        <w:pStyle w:val="KeepWithNext"/>
        <w:rPr>
          <w:rtl/>
          <w:lang w:eastAsia="he-IL"/>
        </w:rPr>
      </w:pPr>
    </w:p>
    <w:p w14:paraId="62CF88DC" w14:textId="16D70CFA" w:rsidR="007B73BC" w:rsidRDefault="007B73BC" w:rsidP="007B73BC">
      <w:pPr>
        <w:rPr>
          <w:rtl/>
          <w:lang w:eastAsia="he-IL"/>
        </w:rPr>
      </w:pPr>
      <w:bookmarkStart w:id="1997" w:name="_ETM_Q1_5965523"/>
      <w:bookmarkStart w:id="1998" w:name="_ETM_Q1_5965553"/>
      <w:bookmarkEnd w:id="1997"/>
      <w:bookmarkEnd w:id="1998"/>
      <w:r>
        <w:rPr>
          <w:rFonts w:hint="cs"/>
          <w:rtl/>
          <w:lang w:eastAsia="he-IL"/>
        </w:rPr>
        <w:t xml:space="preserve">"לא קיים רישום של </w:t>
      </w:r>
      <w:bookmarkStart w:id="1999" w:name="_ETM_Q1_5969294"/>
      <w:bookmarkEnd w:id="1999"/>
      <w:r>
        <w:rPr>
          <w:rFonts w:hint="cs"/>
          <w:rtl/>
          <w:lang w:eastAsia="he-IL"/>
        </w:rPr>
        <w:t>המידע שמסר בהתאם לסעיף 23ג". זה משהו אחר.</w:t>
      </w:r>
      <w:bookmarkStart w:id="2000" w:name="_ETM_Q1_5971319"/>
      <w:bookmarkEnd w:id="2000"/>
    </w:p>
    <w:p w14:paraId="0599B01D" w14:textId="77777777" w:rsidR="007B73BC" w:rsidRDefault="007B73BC" w:rsidP="007B73BC">
      <w:pPr>
        <w:rPr>
          <w:rtl/>
          <w:lang w:eastAsia="he-IL"/>
        </w:rPr>
      </w:pPr>
      <w:bookmarkStart w:id="2001" w:name="_ETM_Q1_5971354"/>
      <w:bookmarkEnd w:id="2001"/>
    </w:p>
    <w:p w14:paraId="26CC97CE" w14:textId="620174C9" w:rsidR="007B73BC" w:rsidRDefault="007B73BC" w:rsidP="007B73BC">
      <w:pPr>
        <w:pStyle w:val="af9"/>
        <w:keepNext/>
        <w:rPr>
          <w:rtl/>
          <w:lang w:eastAsia="he-IL"/>
        </w:rPr>
      </w:pPr>
      <w:bookmarkStart w:id="2002" w:name="ET_guest_ראובן_אידלמן_266"/>
      <w:r w:rsidRPr="007B73BC">
        <w:rPr>
          <w:rStyle w:val="TagStyle"/>
          <w:rtl/>
        </w:rPr>
        <w:t xml:space="preserve"> &lt;&lt; אורח &gt;&gt; </w:t>
      </w:r>
      <w:r>
        <w:rPr>
          <w:rtl/>
          <w:lang w:eastAsia="he-IL"/>
        </w:rPr>
        <w:t>ראובן אידלמן:</w:t>
      </w:r>
      <w:r w:rsidRPr="007B73BC">
        <w:rPr>
          <w:rStyle w:val="TagStyle"/>
          <w:rtl/>
        </w:rPr>
        <w:t xml:space="preserve"> &lt;&lt; אורח &gt;&gt;</w:t>
      </w:r>
      <w:r w:rsidR="00D217A7">
        <w:rPr>
          <w:rtl/>
          <w:lang w:eastAsia="he-IL"/>
        </w:rPr>
        <w:t xml:space="preserve"> </w:t>
      </w:r>
      <w:bookmarkEnd w:id="2002"/>
    </w:p>
    <w:p w14:paraId="6AB654D4" w14:textId="77777777" w:rsidR="007B73BC" w:rsidRDefault="007B73BC" w:rsidP="007B73BC">
      <w:pPr>
        <w:pStyle w:val="KeepWithNext"/>
        <w:rPr>
          <w:rtl/>
          <w:lang w:eastAsia="he-IL"/>
        </w:rPr>
      </w:pPr>
    </w:p>
    <w:p w14:paraId="2FF6A433" w14:textId="6B0CAC2E" w:rsidR="007B73BC" w:rsidRDefault="007B73BC" w:rsidP="007B73BC">
      <w:pPr>
        <w:rPr>
          <w:rtl/>
          <w:lang w:eastAsia="he-IL"/>
        </w:rPr>
      </w:pPr>
      <w:r>
        <w:rPr>
          <w:rFonts w:hint="cs"/>
          <w:rtl/>
          <w:lang w:eastAsia="he-IL"/>
        </w:rPr>
        <w:t xml:space="preserve">אולי נעבור על </w:t>
      </w:r>
      <w:bookmarkStart w:id="2003" w:name="_ETM_Q1_5973295"/>
      <w:bookmarkEnd w:id="2003"/>
      <w:r>
        <w:rPr>
          <w:rFonts w:hint="cs"/>
          <w:rtl/>
          <w:lang w:eastAsia="he-IL"/>
        </w:rPr>
        <w:t xml:space="preserve">ההפרות עצמן. </w:t>
      </w:r>
    </w:p>
    <w:p w14:paraId="264BF5BA" w14:textId="77777777" w:rsidR="007B73BC" w:rsidRDefault="007B73BC" w:rsidP="007B73BC">
      <w:pPr>
        <w:rPr>
          <w:rtl/>
          <w:lang w:eastAsia="he-IL"/>
        </w:rPr>
      </w:pPr>
      <w:bookmarkStart w:id="2004" w:name="_ETM_Q1_5978640"/>
      <w:bookmarkStart w:id="2005" w:name="_ETM_Q1_5978671"/>
      <w:bookmarkEnd w:id="2004"/>
      <w:bookmarkEnd w:id="2005"/>
    </w:p>
    <w:p w14:paraId="72FF358A" w14:textId="6D536ABA" w:rsidR="007B73BC" w:rsidRDefault="007B73BC" w:rsidP="007B73BC">
      <w:pPr>
        <w:pStyle w:val="af6"/>
        <w:keepNext/>
        <w:rPr>
          <w:rtl/>
        </w:rPr>
      </w:pPr>
      <w:bookmarkStart w:id="2006" w:name="ET_yor_6157_267"/>
      <w:r w:rsidRPr="007B73BC">
        <w:rPr>
          <w:rStyle w:val="TagStyle"/>
          <w:rtl/>
        </w:rPr>
        <w:t xml:space="preserve"> &lt;&lt; יור &gt;&gt; </w:t>
      </w:r>
      <w:r>
        <w:rPr>
          <w:rtl/>
        </w:rPr>
        <w:t>היו"ר שמחה רוטמן:</w:t>
      </w:r>
      <w:r w:rsidRPr="007B73BC">
        <w:rPr>
          <w:rStyle w:val="TagStyle"/>
          <w:rtl/>
        </w:rPr>
        <w:t xml:space="preserve"> &lt;&lt; יור &gt;&gt;</w:t>
      </w:r>
      <w:r w:rsidR="00D217A7">
        <w:rPr>
          <w:rtl/>
        </w:rPr>
        <w:t xml:space="preserve"> </w:t>
      </w:r>
      <w:bookmarkEnd w:id="2006"/>
    </w:p>
    <w:p w14:paraId="25E4AECC" w14:textId="77777777" w:rsidR="007B73BC" w:rsidRDefault="007B73BC" w:rsidP="007B73BC">
      <w:pPr>
        <w:pStyle w:val="KeepWithNext"/>
        <w:rPr>
          <w:rtl/>
          <w:lang w:eastAsia="he-IL"/>
        </w:rPr>
      </w:pPr>
    </w:p>
    <w:p w14:paraId="4715DAB3" w14:textId="44CBBF46" w:rsidR="007B73BC" w:rsidRDefault="007B73BC" w:rsidP="007B73BC">
      <w:pPr>
        <w:rPr>
          <w:rtl/>
          <w:lang w:eastAsia="he-IL"/>
        </w:rPr>
      </w:pPr>
      <w:r>
        <w:rPr>
          <w:rFonts w:hint="cs"/>
          <w:rtl/>
          <w:lang w:eastAsia="he-IL"/>
        </w:rPr>
        <w:t xml:space="preserve">כן, נגיע אליהן בהמשך. אני רק </w:t>
      </w:r>
      <w:bookmarkStart w:id="2007" w:name="_ETM_Q1_5982330"/>
      <w:bookmarkEnd w:id="2007"/>
      <w:r>
        <w:rPr>
          <w:rFonts w:hint="cs"/>
          <w:rtl/>
          <w:lang w:eastAsia="he-IL"/>
        </w:rPr>
        <w:t xml:space="preserve">אומר שאם ניקח למשל </w:t>
      </w:r>
      <w:bookmarkStart w:id="2008" w:name="_ETM_Q1_5986284"/>
      <w:bookmarkEnd w:id="2008"/>
      <w:r>
        <w:rPr>
          <w:rFonts w:hint="cs"/>
          <w:rtl/>
          <w:lang w:eastAsia="he-IL"/>
        </w:rPr>
        <w:t>את סעיף (ג)(5), כפל הסכום הבסיסי: "לא ה</w:t>
      </w:r>
      <w:bookmarkStart w:id="2009" w:name="_ETM_Q1_5987434"/>
      <w:bookmarkEnd w:id="2009"/>
      <w:r>
        <w:rPr>
          <w:rFonts w:hint="cs"/>
          <w:rtl/>
          <w:lang w:eastAsia="he-IL"/>
        </w:rPr>
        <w:t xml:space="preserve">ודיע למבקש על סירוב לתקן מידע על סירוב המצוי במאגר מידע </w:t>
      </w:r>
      <w:bookmarkStart w:id="2010" w:name="_ETM_Q1_5994937"/>
      <w:bookmarkEnd w:id="2010"/>
      <w:r>
        <w:rPr>
          <w:rFonts w:hint="cs"/>
          <w:rtl/>
          <w:lang w:eastAsia="he-IL"/>
        </w:rPr>
        <w:t>שבבעלותו או למוחקו, בניגוד להוראות לפי סעיף 14(ג)".</w:t>
      </w:r>
      <w:bookmarkStart w:id="2011" w:name="_ETM_Q1_6000062"/>
      <w:bookmarkEnd w:id="2011"/>
      <w:r>
        <w:rPr>
          <w:rFonts w:hint="cs"/>
          <w:rtl/>
          <w:lang w:eastAsia="he-IL"/>
        </w:rPr>
        <w:t xml:space="preserve"> למה רלוונטי לי לעניין גובה הקנס בסיטואציה שכזאת גודל</w:t>
      </w:r>
      <w:bookmarkStart w:id="2012" w:name="_ETM_Q1_6011428"/>
      <w:bookmarkEnd w:id="2012"/>
      <w:r>
        <w:rPr>
          <w:rFonts w:hint="cs"/>
          <w:rtl/>
          <w:lang w:eastAsia="he-IL"/>
        </w:rPr>
        <w:t xml:space="preserve"> המאגר? מה זה רלוונטי האם הבן אדם מחזיק מאגר של </w:t>
      </w:r>
      <w:bookmarkStart w:id="2013" w:name="_ETM_Q1_6016223"/>
      <w:bookmarkEnd w:id="2013"/>
      <w:r>
        <w:rPr>
          <w:rFonts w:hint="cs"/>
          <w:rtl/>
          <w:lang w:eastAsia="he-IL"/>
        </w:rPr>
        <w:t xml:space="preserve">מיליון אנשים? אם כבר, מיליון אנשים </w:t>
      </w:r>
      <w:bookmarkStart w:id="2014" w:name="_ETM_Q1_6017478"/>
      <w:bookmarkEnd w:id="2014"/>
      <w:r>
        <w:rPr>
          <w:rFonts w:hint="cs"/>
          <w:rtl/>
          <w:lang w:eastAsia="he-IL"/>
        </w:rPr>
        <w:t xml:space="preserve">זאת נסיבה לקולה. אני לא חושב שזאת נסיבה לא </w:t>
      </w:r>
      <w:bookmarkStart w:id="2015" w:name="_ETM_Q1_6021589"/>
      <w:bookmarkEnd w:id="2015"/>
      <w:r>
        <w:rPr>
          <w:rFonts w:hint="cs"/>
          <w:rtl/>
          <w:lang w:eastAsia="he-IL"/>
        </w:rPr>
        <w:t xml:space="preserve">לקולה ולא לחומרה, אבל אם כבר </w:t>
      </w:r>
      <w:r>
        <w:rPr>
          <w:rtl/>
          <w:lang w:eastAsia="he-IL"/>
        </w:rPr>
        <w:t>–</w:t>
      </w:r>
      <w:r>
        <w:rPr>
          <w:rFonts w:hint="cs"/>
          <w:rtl/>
          <w:lang w:eastAsia="he-IL"/>
        </w:rPr>
        <w:t xml:space="preserve"> זאת נס</w:t>
      </w:r>
      <w:bookmarkStart w:id="2016" w:name="_ETM_Q1_6020895"/>
      <w:bookmarkEnd w:id="2016"/>
      <w:r>
        <w:rPr>
          <w:rFonts w:hint="cs"/>
          <w:rtl/>
          <w:lang w:eastAsia="he-IL"/>
        </w:rPr>
        <w:t xml:space="preserve">יבה לקולה. אני מחזיק מאגר של מיליון אנשים, כולם </w:t>
      </w:r>
      <w:bookmarkStart w:id="2017" w:name="_ETM_Q1_6025278"/>
      <w:bookmarkEnd w:id="2017"/>
      <w:r>
        <w:rPr>
          <w:rFonts w:hint="cs"/>
          <w:rtl/>
          <w:lang w:eastAsia="he-IL"/>
        </w:rPr>
        <w:t>משגעים אותי עם בקשות לתיקון, אז לא הגבתי במועד, מצטער, לא יקרה שוב. זאת לא</w:t>
      </w:r>
      <w:r w:rsidR="009A54A5">
        <w:rPr>
          <w:rFonts w:hint="cs"/>
          <w:rtl/>
          <w:lang w:eastAsia="he-IL"/>
        </w:rPr>
        <w:t xml:space="preserve"> </w:t>
      </w:r>
      <w:r>
        <w:rPr>
          <w:rFonts w:hint="cs"/>
          <w:rtl/>
          <w:lang w:eastAsia="he-IL"/>
        </w:rPr>
        <w:t xml:space="preserve">סיבה </w:t>
      </w:r>
      <w:bookmarkStart w:id="2018" w:name="_ETM_Q1_6029684"/>
      <w:bookmarkEnd w:id="2018"/>
      <w:r>
        <w:rPr>
          <w:rFonts w:hint="cs"/>
          <w:rtl/>
          <w:lang w:eastAsia="he-IL"/>
        </w:rPr>
        <w:t xml:space="preserve">להטיל עלי קנס יותר גבוה. להפך. </w:t>
      </w:r>
    </w:p>
    <w:p w14:paraId="334443E4" w14:textId="77777777" w:rsidR="007B73BC" w:rsidRDefault="007B73BC" w:rsidP="007B73BC">
      <w:pPr>
        <w:rPr>
          <w:rtl/>
          <w:lang w:eastAsia="he-IL"/>
        </w:rPr>
      </w:pPr>
      <w:bookmarkStart w:id="2019" w:name="_ETM_Q1_6035234"/>
      <w:bookmarkStart w:id="2020" w:name="_ETM_Q1_6035273"/>
      <w:bookmarkEnd w:id="2019"/>
      <w:bookmarkEnd w:id="2020"/>
    </w:p>
    <w:p w14:paraId="14D7AF5A" w14:textId="0BAFBCC0" w:rsidR="007B73BC" w:rsidRDefault="007B73BC" w:rsidP="007B73BC">
      <w:pPr>
        <w:pStyle w:val="af9"/>
        <w:keepNext/>
        <w:rPr>
          <w:rtl/>
          <w:lang w:eastAsia="he-IL"/>
        </w:rPr>
      </w:pPr>
      <w:bookmarkStart w:id="2021" w:name="ET_guest_ראובן_אידלמן_268"/>
      <w:r w:rsidRPr="007B73BC">
        <w:rPr>
          <w:rStyle w:val="TagStyle"/>
          <w:rtl/>
        </w:rPr>
        <w:t xml:space="preserve"> &lt;&lt; אורח &gt;&gt; </w:t>
      </w:r>
      <w:r>
        <w:rPr>
          <w:rtl/>
          <w:lang w:eastAsia="he-IL"/>
        </w:rPr>
        <w:t>ראובן אידלמן:</w:t>
      </w:r>
      <w:r w:rsidRPr="007B73BC">
        <w:rPr>
          <w:rStyle w:val="TagStyle"/>
          <w:rtl/>
        </w:rPr>
        <w:t xml:space="preserve"> &lt;&lt; אורח &gt;&gt;</w:t>
      </w:r>
      <w:r w:rsidR="00D217A7">
        <w:rPr>
          <w:rtl/>
          <w:lang w:eastAsia="he-IL"/>
        </w:rPr>
        <w:t xml:space="preserve"> </w:t>
      </w:r>
      <w:bookmarkEnd w:id="2021"/>
    </w:p>
    <w:p w14:paraId="5F95B980" w14:textId="77777777" w:rsidR="007B73BC" w:rsidRDefault="007B73BC" w:rsidP="007B73BC">
      <w:pPr>
        <w:pStyle w:val="KeepWithNext"/>
        <w:rPr>
          <w:rtl/>
          <w:lang w:eastAsia="he-IL"/>
        </w:rPr>
      </w:pPr>
    </w:p>
    <w:p w14:paraId="54692044" w14:textId="3A8D85CE" w:rsidR="007B73BC" w:rsidRDefault="007B73BC" w:rsidP="007B73BC">
      <w:pPr>
        <w:rPr>
          <w:rtl/>
          <w:lang w:eastAsia="he-IL"/>
        </w:rPr>
      </w:pPr>
      <w:r>
        <w:rPr>
          <w:rFonts w:hint="cs"/>
          <w:rtl/>
          <w:lang w:eastAsia="he-IL"/>
        </w:rPr>
        <w:t>הייתה שאלה בבניית המודל</w:t>
      </w:r>
      <w:r w:rsidR="00295CBE">
        <w:rPr>
          <w:rFonts w:hint="cs"/>
          <w:rtl/>
          <w:lang w:eastAsia="he-IL"/>
        </w:rPr>
        <w:t xml:space="preserve"> איך נכון לבנות כי ברור שצריך מודל, </w:t>
      </w:r>
      <w:bookmarkStart w:id="2022" w:name="_ETM_Q1_6039355"/>
      <w:bookmarkEnd w:id="2022"/>
      <w:r w:rsidR="00295CBE">
        <w:rPr>
          <w:rFonts w:hint="cs"/>
          <w:rtl/>
          <w:lang w:eastAsia="he-IL"/>
        </w:rPr>
        <w:t>ברור שצריך מדרגות, והשאלה באמת מה המודל הנכון. אני אומר שהשאלה של</w:t>
      </w:r>
      <w:r w:rsidR="009A54A5">
        <w:rPr>
          <w:rFonts w:hint="cs"/>
          <w:rtl/>
          <w:lang w:eastAsia="he-IL"/>
        </w:rPr>
        <w:t xml:space="preserve"> </w:t>
      </w:r>
      <w:r w:rsidR="00295CBE">
        <w:rPr>
          <w:rFonts w:hint="cs"/>
          <w:rtl/>
          <w:lang w:eastAsia="he-IL"/>
        </w:rPr>
        <w:t xml:space="preserve">כמות נושאי המידע היא שיקול </w:t>
      </w:r>
      <w:bookmarkStart w:id="2023" w:name="_ETM_Q1_6045087"/>
      <w:bookmarkEnd w:id="2023"/>
      <w:r w:rsidR="00295CBE">
        <w:rPr>
          <w:rFonts w:hint="cs"/>
          <w:rtl/>
          <w:lang w:eastAsia="he-IL"/>
        </w:rPr>
        <w:t>גם לפי הנחיות של האיחוד האירופי למשל. הדבר שאולי מנחה</w:t>
      </w:r>
      <w:bookmarkStart w:id="2024" w:name="_ETM_Q1_6047686"/>
      <w:bookmarkEnd w:id="2024"/>
      <w:r w:rsidR="00295CBE">
        <w:rPr>
          <w:rFonts w:hint="cs"/>
          <w:rtl/>
          <w:lang w:eastAsia="he-IL"/>
        </w:rPr>
        <w:t xml:space="preserve"> בשיטה הישראלית</w:t>
      </w:r>
      <w:r w:rsidR="009A54A5">
        <w:rPr>
          <w:rFonts w:hint="cs"/>
          <w:rtl/>
          <w:lang w:eastAsia="he-IL"/>
        </w:rPr>
        <w:t xml:space="preserve"> </w:t>
      </w:r>
      <w:r w:rsidR="00295CBE">
        <w:rPr>
          <w:rFonts w:hint="cs"/>
          <w:rtl/>
          <w:lang w:eastAsia="he-IL"/>
        </w:rPr>
        <w:t xml:space="preserve">זאת ודאות. </w:t>
      </w:r>
      <w:bookmarkStart w:id="2025" w:name="_ETM_Q1_6048777"/>
      <w:bookmarkEnd w:id="2025"/>
      <w:r w:rsidR="00295CBE">
        <w:rPr>
          <w:rFonts w:hint="cs"/>
          <w:rtl/>
          <w:lang w:eastAsia="he-IL"/>
        </w:rPr>
        <w:t>זאת אומרת, לנו, אולי בשונה ממדינות אחרות.</w:t>
      </w:r>
    </w:p>
    <w:p w14:paraId="6E402749" w14:textId="77777777" w:rsidR="00295CBE" w:rsidRDefault="00295CBE" w:rsidP="007B73BC">
      <w:pPr>
        <w:rPr>
          <w:rtl/>
          <w:lang w:eastAsia="he-IL"/>
        </w:rPr>
      </w:pPr>
    </w:p>
    <w:p w14:paraId="06C3F89C" w14:textId="4F3F3B1D" w:rsidR="00295CBE" w:rsidRDefault="00295CBE" w:rsidP="00295CBE">
      <w:pPr>
        <w:pStyle w:val="af9"/>
        <w:keepNext/>
        <w:rPr>
          <w:rtl/>
          <w:lang w:eastAsia="he-IL"/>
        </w:rPr>
      </w:pPr>
      <w:bookmarkStart w:id="2026" w:name="ET_guest_רחל_ארידור_הרשקוביץ_269"/>
      <w:r w:rsidRPr="00295CBE">
        <w:rPr>
          <w:rStyle w:val="TagStyle"/>
          <w:rtl/>
        </w:rPr>
        <w:t xml:space="preserve"> &lt;&lt; אורח &gt;&gt; </w:t>
      </w:r>
      <w:r>
        <w:rPr>
          <w:rtl/>
          <w:lang w:eastAsia="he-IL"/>
        </w:rPr>
        <w:t>רחל ארידור הרשקוביץ:</w:t>
      </w:r>
      <w:r w:rsidRPr="00295CBE">
        <w:rPr>
          <w:rStyle w:val="TagStyle"/>
          <w:rtl/>
        </w:rPr>
        <w:t xml:space="preserve"> &lt;&lt; אורח &gt;&gt;</w:t>
      </w:r>
      <w:r w:rsidR="00D217A7">
        <w:rPr>
          <w:rtl/>
          <w:lang w:eastAsia="he-IL"/>
        </w:rPr>
        <w:t xml:space="preserve"> </w:t>
      </w:r>
      <w:bookmarkEnd w:id="2026"/>
    </w:p>
    <w:p w14:paraId="7A96C0F0" w14:textId="77777777" w:rsidR="00295CBE" w:rsidRDefault="00295CBE" w:rsidP="00295CBE">
      <w:pPr>
        <w:pStyle w:val="KeepWithNext"/>
        <w:rPr>
          <w:rtl/>
          <w:lang w:eastAsia="he-IL"/>
        </w:rPr>
      </w:pPr>
    </w:p>
    <w:p w14:paraId="4852C226" w14:textId="732D5D2B" w:rsidR="00295CBE" w:rsidRDefault="00295CBE" w:rsidP="00295CBE">
      <w:pPr>
        <w:rPr>
          <w:rtl/>
          <w:lang w:eastAsia="he-IL"/>
        </w:rPr>
      </w:pPr>
      <w:r>
        <w:rPr>
          <w:rFonts w:hint="cs"/>
          <w:rtl/>
          <w:lang w:eastAsia="he-IL"/>
        </w:rPr>
        <w:t xml:space="preserve">איפה </w:t>
      </w:r>
      <w:bookmarkStart w:id="2027" w:name="_ETM_Q1_6053110"/>
      <w:bookmarkEnd w:id="2027"/>
      <w:r>
        <w:rPr>
          <w:rFonts w:hint="cs"/>
          <w:rtl/>
          <w:lang w:eastAsia="he-IL"/>
        </w:rPr>
        <w:t>זה מופיע בהנחיות של האיחוד האירופי?</w:t>
      </w:r>
    </w:p>
    <w:p w14:paraId="4B3B3C1E" w14:textId="77777777" w:rsidR="00295CBE" w:rsidRDefault="00295CBE" w:rsidP="00295CBE">
      <w:pPr>
        <w:rPr>
          <w:rtl/>
          <w:lang w:eastAsia="he-IL"/>
        </w:rPr>
      </w:pPr>
      <w:bookmarkStart w:id="2028" w:name="_ETM_Q1_6054030"/>
      <w:bookmarkStart w:id="2029" w:name="_ETM_Q1_6054064"/>
      <w:bookmarkStart w:id="2030" w:name="_ETM_Q1_6053549"/>
      <w:bookmarkEnd w:id="2028"/>
      <w:bookmarkEnd w:id="2029"/>
      <w:bookmarkEnd w:id="2030"/>
    </w:p>
    <w:p w14:paraId="14207AAA" w14:textId="6AA16A0B" w:rsidR="00295CBE" w:rsidRDefault="00295CBE" w:rsidP="00295CBE">
      <w:pPr>
        <w:pStyle w:val="af9"/>
        <w:keepNext/>
        <w:rPr>
          <w:rtl/>
          <w:lang w:eastAsia="he-IL"/>
        </w:rPr>
      </w:pPr>
      <w:bookmarkStart w:id="2031" w:name="ET_guest_ראובן_אידלמן_270"/>
      <w:r w:rsidRPr="00295CBE">
        <w:rPr>
          <w:rStyle w:val="TagStyle"/>
          <w:rtl/>
        </w:rPr>
        <w:t xml:space="preserve"> &lt;&lt; אורח &gt;&gt; </w:t>
      </w:r>
      <w:r>
        <w:rPr>
          <w:rtl/>
          <w:lang w:eastAsia="he-IL"/>
        </w:rPr>
        <w:t>ראובן אידלמן:</w:t>
      </w:r>
      <w:r w:rsidRPr="00295CBE">
        <w:rPr>
          <w:rStyle w:val="TagStyle"/>
          <w:rtl/>
        </w:rPr>
        <w:t xml:space="preserve"> &lt;&lt; אורח &gt;&gt;</w:t>
      </w:r>
      <w:r w:rsidR="00D217A7">
        <w:rPr>
          <w:rtl/>
          <w:lang w:eastAsia="he-IL"/>
        </w:rPr>
        <w:t xml:space="preserve"> </w:t>
      </w:r>
      <w:bookmarkEnd w:id="2031"/>
    </w:p>
    <w:p w14:paraId="0941C428" w14:textId="77777777" w:rsidR="00295CBE" w:rsidRDefault="00295CBE" w:rsidP="00295CBE">
      <w:pPr>
        <w:pStyle w:val="KeepWithNext"/>
        <w:rPr>
          <w:rtl/>
          <w:lang w:eastAsia="he-IL"/>
        </w:rPr>
      </w:pPr>
    </w:p>
    <w:p w14:paraId="45053320" w14:textId="6F61DBCD" w:rsidR="00295CBE" w:rsidRDefault="00295CBE" w:rsidP="00295CBE">
      <w:pPr>
        <w:rPr>
          <w:rtl/>
          <w:lang w:eastAsia="he-IL"/>
        </w:rPr>
      </w:pPr>
      <w:bookmarkStart w:id="2032" w:name="_ETM_Q1_6053759"/>
      <w:bookmarkStart w:id="2033" w:name="_ETM_Q1_6053789"/>
      <w:bookmarkEnd w:id="2032"/>
      <w:bookmarkEnd w:id="2033"/>
      <w:r>
        <w:rPr>
          <w:rFonts w:hint="cs"/>
          <w:rtl/>
          <w:lang w:eastAsia="he-IL"/>
        </w:rPr>
        <w:t>בשונה אולי משיטות משפט אחרות שם יש שיקול דעת</w:t>
      </w:r>
      <w:r w:rsidR="009A54A5">
        <w:rPr>
          <w:rFonts w:hint="cs"/>
          <w:rtl/>
          <w:lang w:eastAsia="he-IL"/>
        </w:rPr>
        <w:t xml:space="preserve"> </w:t>
      </w:r>
      <w:r>
        <w:rPr>
          <w:rFonts w:hint="cs"/>
          <w:rtl/>
          <w:lang w:eastAsia="he-IL"/>
        </w:rPr>
        <w:t xml:space="preserve">בקביעת גובה העיצום, בשיטה הישראלית הוודאות והעובדה שהסכום יהיה פיקס, </w:t>
      </w:r>
      <w:bookmarkStart w:id="2034" w:name="_ETM_Q1_6067392"/>
      <w:bookmarkEnd w:id="2034"/>
      <w:r>
        <w:rPr>
          <w:rFonts w:hint="cs"/>
          <w:rtl/>
          <w:lang w:eastAsia="he-IL"/>
        </w:rPr>
        <w:t>זה באמת שיקול אולי בראש הפירמידה.</w:t>
      </w:r>
      <w:r w:rsidR="009A54A5">
        <w:rPr>
          <w:rFonts w:hint="cs"/>
          <w:rtl/>
          <w:lang w:eastAsia="he-IL"/>
        </w:rPr>
        <w:t xml:space="preserve"> </w:t>
      </w:r>
      <w:r>
        <w:rPr>
          <w:rFonts w:hint="cs"/>
          <w:rtl/>
          <w:lang w:eastAsia="he-IL"/>
        </w:rPr>
        <w:t xml:space="preserve">היתרון </w:t>
      </w:r>
      <w:bookmarkStart w:id="2035" w:name="_ETM_Q1_6071070"/>
      <w:bookmarkEnd w:id="2035"/>
      <w:r>
        <w:rPr>
          <w:rFonts w:hint="cs"/>
          <w:rtl/>
          <w:lang w:eastAsia="he-IL"/>
        </w:rPr>
        <w:t xml:space="preserve">במודל הזה הוא שהוא מייצר ודאות כשקובעים את זה על </w:t>
      </w:r>
      <w:bookmarkStart w:id="2036" w:name="_ETM_Q1_6072739"/>
      <w:bookmarkEnd w:id="2036"/>
      <w:r>
        <w:rPr>
          <w:rFonts w:hint="cs"/>
          <w:rtl/>
          <w:lang w:eastAsia="he-IL"/>
        </w:rPr>
        <w:t>פי כמות נושאי המידע.</w:t>
      </w:r>
    </w:p>
    <w:p w14:paraId="3E8C95F2" w14:textId="77777777" w:rsidR="00295CBE" w:rsidRDefault="00295CBE" w:rsidP="00295CBE">
      <w:pPr>
        <w:rPr>
          <w:rtl/>
          <w:lang w:eastAsia="he-IL"/>
        </w:rPr>
      </w:pPr>
      <w:bookmarkStart w:id="2037" w:name="_ETM_Q1_6074490"/>
      <w:bookmarkStart w:id="2038" w:name="_ETM_Q1_6074530"/>
      <w:bookmarkEnd w:id="2037"/>
      <w:bookmarkEnd w:id="2038"/>
    </w:p>
    <w:p w14:paraId="54A08717" w14:textId="14A48E3D" w:rsidR="00295CBE" w:rsidRDefault="00295CBE" w:rsidP="00295CBE">
      <w:pPr>
        <w:pStyle w:val="af6"/>
        <w:keepNext/>
        <w:rPr>
          <w:rtl/>
        </w:rPr>
      </w:pPr>
      <w:bookmarkStart w:id="2039" w:name="ET_yor_6157_271"/>
      <w:r w:rsidRPr="00295CBE">
        <w:rPr>
          <w:rStyle w:val="TagStyle"/>
          <w:rtl/>
        </w:rPr>
        <w:t xml:space="preserve"> &lt;&lt; יור &gt;&gt; </w:t>
      </w:r>
      <w:r>
        <w:rPr>
          <w:rtl/>
        </w:rPr>
        <w:t>היו"ר שמחה רוטמן:</w:t>
      </w:r>
      <w:r w:rsidRPr="00295CBE">
        <w:rPr>
          <w:rStyle w:val="TagStyle"/>
          <w:rtl/>
        </w:rPr>
        <w:t xml:space="preserve"> &lt;&lt; יור &gt;&gt;</w:t>
      </w:r>
      <w:r w:rsidR="00D217A7">
        <w:rPr>
          <w:rtl/>
        </w:rPr>
        <w:t xml:space="preserve"> </w:t>
      </w:r>
      <w:bookmarkEnd w:id="2039"/>
    </w:p>
    <w:p w14:paraId="40ED5052" w14:textId="77777777" w:rsidR="00295CBE" w:rsidRDefault="00295CBE" w:rsidP="00295CBE">
      <w:pPr>
        <w:pStyle w:val="KeepWithNext"/>
        <w:rPr>
          <w:rtl/>
          <w:lang w:eastAsia="he-IL"/>
        </w:rPr>
      </w:pPr>
    </w:p>
    <w:p w14:paraId="4827D2E8" w14:textId="11B445B5" w:rsidR="00295CBE" w:rsidRDefault="00295CBE" w:rsidP="00295CBE">
      <w:pPr>
        <w:rPr>
          <w:rtl/>
          <w:lang w:eastAsia="he-IL"/>
        </w:rPr>
      </w:pPr>
      <w:r>
        <w:rPr>
          <w:rFonts w:hint="cs"/>
          <w:rtl/>
          <w:lang w:eastAsia="he-IL"/>
        </w:rPr>
        <w:t xml:space="preserve">מה הקשר? אני מבין את התזה. </w:t>
      </w:r>
      <w:bookmarkStart w:id="2040" w:name="_ETM_Q1_6083769"/>
      <w:bookmarkEnd w:id="2040"/>
      <w:r>
        <w:rPr>
          <w:rFonts w:hint="cs"/>
          <w:rtl/>
          <w:lang w:eastAsia="he-IL"/>
        </w:rPr>
        <w:t>האם נראה לך הגיוני שבן אדם שלא תיקן מידע במאגר בעל רגישות מיוחדת, הוא שלם מיליון שקלים? האם זה נראה הגיוני? לא מיליון אלא שני מיליון שקלים כי זה כפל הסכום הבסיסי אם הוא "לא הודיע למבקש</w:t>
      </w:r>
      <w:bookmarkStart w:id="2041" w:name="_ETM_Q1_6105221"/>
      <w:bookmarkEnd w:id="2041"/>
      <w:r>
        <w:rPr>
          <w:rFonts w:hint="cs"/>
          <w:rtl/>
          <w:lang w:eastAsia="he-IL"/>
        </w:rPr>
        <w:t xml:space="preserve"> על סירוב לתקן מידע המצוי במאגר מידע שבבעלותו או למוחקו בניגוד להוראות סעיף 14(ג)" </w:t>
      </w:r>
      <w:r>
        <w:rPr>
          <w:rtl/>
          <w:lang w:eastAsia="he-IL"/>
        </w:rPr>
        <w:t>–</w:t>
      </w:r>
      <w:r>
        <w:rPr>
          <w:rFonts w:hint="cs"/>
          <w:rtl/>
          <w:lang w:eastAsia="he-IL"/>
        </w:rPr>
        <w:t xml:space="preserve"> שני מיליון </w:t>
      </w:r>
      <w:bookmarkStart w:id="2042" w:name="_ETM_Q1_6110115"/>
      <w:bookmarkEnd w:id="2042"/>
      <w:r>
        <w:rPr>
          <w:rFonts w:hint="cs"/>
          <w:rtl/>
          <w:lang w:eastAsia="he-IL"/>
        </w:rPr>
        <w:t>שקלים בלי שיקול דעת.</w:t>
      </w:r>
      <w:r w:rsidR="009A54A5">
        <w:rPr>
          <w:rFonts w:hint="cs"/>
          <w:rtl/>
          <w:lang w:eastAsia="he-IL"/>
        </w:rPr>
        <w:t xml:space="preserve"> </w:t>
      </w:r>
      <w:r>
        <w:rPr>
          <w:rFonts w:hint="cs"/>
          <w:rtl/>
          <w:lang w:eastAsia="he-IL"/>
        </w:rPr>
        <w:t xml:space="preserve">אני מצטער, יש לי איזו פיקסציה, ככל </w:t>
      </w:r>
      <w:bookmarkStart w:id="2043" w:name="_ETM_Q1_6120844"/>
      <w:bookmarkEnd w:id="2043"/>
      <w:r>
        <w:rPr>
          <w:rFonts w:hint="cs"/>
          <w:rtl/>
          <w:lang w:eastAsia="he-IL"/>
        </w:rPr>
        <w:t>שאני מתחיל בדיון בבוקר, הוא נשאר מלווה אותי כל היום.</w:t>
      </w:r>
      <w:bookmarkStart w:id="2044" w:name="_ETM_Q1_6127069"/>
      <w:bookmarkEnd w:id="2044"/>
    </w:p>
    <w:p w14:paraId="4A3666E1" w14:textId="77777777" w:rsidR="00295CBE" w:rsidRDefault="00295CBE" w:rsidP="00295CBE">
      <w:pPr>
        <w:rPr>
          <w:rtl/>
          <w:lang w:eastAsia="he-IL"/>
        </w:rPr>
      </w:pPr>
      <w:bookmarkStart w:id="2045" w:name="_ETM_Q1_6169351"/>
      <w:bookmarkStart w:id="2046" w:name="_ETM_Q1_6169396"/>
      <w:bookmarkStart w:id="2047" w:name="_ETM_Q1_6169479"/>
      <w:bookmarkEnd w:id="2045"/>
      <w:bookmarkEnd w:id="2046"/>
      <w:bookmarkEnd w:id="2047"/>
    </w:p>
    <w:p w14:paraId="74A0C5B1" w14:textId="1717DC7B" w:rsidR="007B73BC" w:rsidRDefault="00295CBE" w:rsidP="00295CBE">
      <w:pPr>
        <w:rPr>
          <w:rtl/>
          <w:lang w:eastAsia="he-IL"/>
        </w:rPr>
      </w:pPr>
      <w:bookmarkStart w:id="2048" w:name="_ETM_Q1_6169511"/>
      <w:bookmarkEnd w:id="2048"/>
      <w:r>
        <w:rPr>
          <w:rFonts w:hint="cs"/>
          <w:rtl/>
          <w:lang w:eastAsia="he-IL"/>
        </w:rPr>
        <w:t>שוב, תחשוב על הבן אדם שקיבל את</w:t>
      </w:r>
      <w:r w:rsidR="009A54A5">
        <w:rPr>
          <w:rFonts w:hint="cs"/>
          <w:rtl/>
          <w:lang w:eastAsia="he-IL"/>
        </w:rPr>
        <w:t xml:space="preserve"> </w:t>
      </w:r>
      <w:r>
        <w:rPr>
          <w:rFonts w:hint="cs"/>
          <w:rtl/>
          <w:lang w:eastAsia="he-IL"/>
        </w:rPr>
        <w:t xml:space="preserve">פנקס הבוחרים של המפלגה ובטעות כללו שם והודיעו לו שראובן </w:t>
      </w:r>
      <w:bookmarkStart w:id="2049" w:name="_ETM_Q1_6134608"/>
      <w:bookmarkEnd w:id="2049"/>
      <w:r>
        <w:rPr>
          <w:rFonts w:hint="cs"/>
          <w:rtl/>
          <w:lang w:eastAsia="he-IL"/>
        </w:rPr>
        <w:t xml:space="preserve">הוא בכלל מתפקד במפלגת הליכוד וזאת טעות. תקלה. הוא </w:t>
      </w:r>
      <w:bookmarkStart w:id="2050" w:name="_ETM_Q1_6140288"/>
      <w:bookmarkEnd w:id="2050"/>
      <w:r>
        <w:rPr>
          <w:rFonts w:hint="cs"/>
          <w:rtl/>
          <w:lang w:eastAsia="he-IL"/>
        </w:rPr>
        <w:t>התקשר אליך ואמר לך שהוא שמע שאתה מתפקד בליכוד ו</w:t>
      </w:r>
      <w:bookmarkStart w:id="2051" w:name="_ETM_Q1_6143825"/>
      <w:bookmarkEnd w:id="2051"/>
      <w:r>
        <w:rPr>
          <w:rFonts w:hint="cs"/>
          <w:rtl/>
          <w:lang w:eastAsia="he-IL"/>
        </w:rPr>
        <w:t>אתה אומר לו לא, שאתה</w:t>
      </w:r>
      <w:r w:rsidR="009A54A5">
        <w:rPr>
          <w:rFonts w:hint="cs"/>
          <w:rtl/>
          <w:lang w:eastAsia="he-IL"/>
        </w:rPr>
        <w:t xml:space="preserve"> </w:t>
      </w:r>
      <w:r>
        <w:rPr>
          <w:rFonts w:hint="cs"/>
          <w:rtl/>
          <w:lang w:eastAsia="he-IL"/>
        </w:rPr>
        <w:t xml:space="preserve">לא מתפקד בליכוד אלא שביטלת את החברות שלך לפני מספר </w:t>
      </w:r>
      <w:bookmarkStart w:id="2052" w:name="_ETM_Q1_6147810"/>
      <w:bookmarkEnd w:id="2052"/>
      <w:r>
        <w:rPr>
          <w:rFonts w:hint="cs"/>
          <w:rtl/>
          <w:lang w:eastAsia="he-IL"/>
        </w:rPr>
        <w:t>שנים ואתה לא יודע למה הם לא מחקו אותך ואתה מבקש שהוא ימחק אותך מהרשימה</w:t>
      </w:r>
      <w:bookmarkStart w:id="2053" w:name="_ETM_Q1_5949257"/>
      <w:bookmarkStart w:id="2054" w:name="_ETM_Q1_5949291"/>
      <w:bookmarkEnd w:id="2053"/>
      <w:bookmarkEnd w:id="2054"/>
      <w:r>
        <w:rPr>
          <w:rFonts w:hint="cs"/>
          <w:rtl/>
          <w:lang w:eastAsia="he-IL"/>
        </w:rPr>
        <w:t>.</w:t>
      </w:r>
      <w:r w:rsidR="009A54A5">
        <w:rPr>
          <w:rFonts w:hint="cs"/>
          <w:rtl/>
          <w:lang w:eastAsia="he-IL"/>
        </w:rPr>
        <w:t xml:space="preserve"> </w:t>
      </w:r>
      <w:r>
        <w:rPr>
          <w:rFonts w:hint="cs"/>
          <w:rtl/>
          <w:lang w:eastAsia="he-IL"/>
        </w:rPr>
        <w:t>הוא אומר לך שהוא ימחק ולא מוחק,</w:t>
      </w:r>
      <w:bookmarkStart w:id="2055" w:name="_ETM_Q1_6156443"/>
      <w:bookmarkEnd w:id="2055"/>
      <w:r>
        <w:rPr>
          <w:rFonts w:hint="cs"/>
          <w:rtl/>
          <w:lang w:eastAsia="he-IL"/>
        </w:rPr>
        <w:t xml:space="preserve"> שוכח, זה נופל, המתמחה בלשכה שלו שכחה וההוראה לא התבצעה ואתה אמרת לו בטלפון הראשון שימחק אותך והוא לא מחק. נראה לך הגיוני שהוא יצטרך לשלם קנס כזה? ואם </w:t>
      </w:r>
      <w:bookmarkStart w:id="2056" w:name="_ETM_Q1_6171709"/>
      <w:bookmarkEnd w:id="2056"/>
      <w:r>
        <w:rPr>
          <w:rFonts w:hint="cs"/>
          <w:rtl/>
          <w:lang w:eastAsia="he-IL"/>
        </w:rPr>
        <w:t>אני הציונות הדתית שיש לנו פחות מתפקדים, אני צריך לשלם פחות? מה הקשר אחד לשני? אני באמת לא</w:t>
      </w:r>
      <w:bookmarkStart w:id="2057" w:name="_ETM_Q1_6177200"/>
      <w:bookmarkEnd w:id="2057"/>
      <w:r>
        <w:rPr>
          <w:rFonts w:hint="cs"/>
          <w:rtl/>
          <w:lang w:eastAsia="he-IL"/>
        </w:rPr>
        <w:t xml:space="preserve"> מצליח להבין את הקשר בין גודל המאגר </w:t>
      </w:r>
      <w:bookmarkStart w:id="2058" w:name="_ETM_Q1_6181175"/>
      <w:bookmarkEnd w:id="2058"/>
      <w:r>
        <w:rPr>
          <w:rFonts w:hint="cs"/>
          <w:rtl/>
          <w:lang w:eastAsia="he-IL"/>
        </w:rPr>
        <w:t>לבין ההפרה הפרסונלית שבוצעה ביני ובינך בבקשה שלך לתקן מידע ולא עשיתי</w:t>
      </w:r>
      <w:r w:rsidR="009A54A5">
        <w:rPr>
          <w:rFonts w:hint="cs"/>
          <w:rtl/>
          <w:lang w:eastAsia="he-IL"/>
        </w:rPr>
        <w:t xml:space="preserve"> </w:t>
      </w:r>
      <w:r>
        <w:rPr>
          <w:rFonts w:hint="cs"/>
          <w:rtl/>
          <w:lang w:eastAsia="he-IL"/>
        </w:rPr>
        <w:t xml:space="preserve">או כן עשיתי. </w:t>
      </w:r>
    </w:p>
    <w:p w14:paraId="209B8F6C" w14:textId="77777777" w:rsidR="00295CBE" w:rsidRDefault="00295CBE" w:rsidP="00295CBE">
      <w:pPr>
        <w:rPr>
          <w:rtl/>
          <w:lang w:eastAsia="he-IL"/>
        </w:rPr>
      </w:pPr>
      <w:bookmarkStart w:id="2059" w:name="_ETM_Q1_6188848"/>
      <w:bookmarkStart w:id="2060" w:name="_ETM_Q1_6188889"/>
      <w:bookmarkEnd w:id="2059"/>
      <w:bookmarkEnd w:id="2060"/>
    </w:p>
    <w:p w14:paraId="64D996E7" w14:textId="55CE0374" w:rsidR="00295CBE" w:rsidRDefault="00295CBE" w:rsidP="00295CBE">
      <w:pPr>
        <w:pStyle w:val="af9"/>
        <w:keepNext/>
        <w:rPr>
          <w:rtl/>
          <w:lang w:eastAsia="he-IL"/>
        </w:rPr>
      </w:pPr>
      <w:bookmarkStart w:id="2061" w:name="ET_guest_ראובן_אידלמן_272"/>
      <w:r w:rsidRPr="00295CBE">
        <w:rPr>
          <w:rStyle w:val="TagStyle"/>
          <w:rtl/>
        </w:rPr>
        <w:t xml:space="preserve"> &lt;&lt; אורח &gt;&gt; </w:t>
      </w:r>
      <w:r>
        <w:rPr>
          <w:rtl/>
          <w:lang w:eastAsia="he-IL"/>
        </w:rPr>
        <w:t>ראובן אידלמן:</w:t>
      </w:r>
      <w:r w:rsidRPr="00295CBE">
        <w:rPr>
          <w:rStyle w:val="TagStyle"/>
          <w:rtl/>
        </w:rPr>
        <w:t xml:space="preserve"> &lt;&lt; אורח &gt;&gt;</w:t>
      </w:r>
      <w:r w:rsidR="00D217A7">
        <w:rPr>
          <w:rtl/>
          <w:lang w:eastAsia="he-IL"/>
        </w:rPr>
        <w:t xml:space="preserve"> </w:t>
      </w:r>
      <w:bookmarkEnd w:id="2061"/>
    </w:p>
    <w:p w14:paraId="35C11C4C" w14:textId="77777777" w:rsidR="00295CBE" w:rsidRDefault="00295CBE" w:rsidP="00295CBE">
      <w:pPr>
        <w:pStyle w:val="KeepWithNext"/>
        <w:rPr>
          <w:rtl/>
          <w:lang w:eastAsia="he-IL"/>
        </w:rPr>
      </w:pPr>
    </w:p>
    <w:p w14:paraId="3639B2F8" w14:textId="3A70B5C1" w:rsidR="00295CBE" w:rsidRDefault="00295CBE" w:rsidP="00295CBE">
      <w:pPr>
        <w:rPr>
          <w:rtl/>
          <w:lang w:eastAsia="he-IL"/>
        </w:rPr>
      </w:pPr>
      <w:r>
        <w:rPr>
          <w:rFonts w:hint="cs"/>
          <w:rtl/>
          <w:lang w:eastAsia="he-IL"/>
        </w:rPr>
        <w:t>הרעיון היה לא ליצור מודל נפרד לכל הפרה. מודל עיצומים נפרד</w:t>
      </w:r>
      <w:bookmarkStart w:id="2062" w:name="_ETM_Q1_6191279"/>
      <w:bookmarkEnd w:id="2062"/>
      <w:r>
        <w:rPr>
          <w:rFonts w:hint="cs"/>
          <w:rtl/>
          <w:lang w:eastAsia="he-IL"/>
        </w:rPr>
        <w:t xml:space="preserve"> לכל הפרה. בעצם יש בהצעת החוק הזאת שני מודלים כאשר האחד הוא </w:t>
      </w:r>
      <w:r w:rsidR="003902A1">
        <w:rPr>
          <w:rFonts w:hint="cs"/>
          <w:rtl/>
          <w:lang w:eastAsia="he-IL"/>
        </w:rPr>
        <w:t>על אבטחת מידע ובזה הוועדה כבר דנה ונתנה סכומים פיקס.</w:t>
      </w:r>
    </w:p>
    <w:p w14:paraId="4E0026FA" w14:textId="77777777" w:rsidR="003902A1" w:rsidRDefault="003902A1" w:rsidP="00295CBE">
      <w:pPr>
        <w:rPr>
          <w:rtl/>
          <w:lang w:eastAsia="he-IL"/>
        </w:rPr>
      </w:pPr>
    </w:p>
    <w:p w14:paraId="2895C9C6" w14:textId="25FE37D3" w:rsidR="003902A1" w:rsidRDefault="003902A1" w:rsidP="003902A1">
      <w:pPr>
        <w:pStyle w:val="af6"/>
        <w:keepNext/>
        <w:rPr>
          <w:rtl/>
        </w:rPr>
      </w:pPr>
      <w:bookmarkStart w:id="2063" w:name="ET_yor_6157_273"/>
      <w:r w:rsidRPr="003902A1">
        <w:rPr>
          <w:rStyle w:val="TagStyle"/>
          <w:rtl/>
        </w:rPr>
        <w:t xml:space="preserve"> &lt;&lt; יור &gt;&gt; </w:t>
      </w:r>
      <w:r>
        <w:rPr>
          <w:rtl/>
        </w:rPr>
        <w:t>היו"ר שמחה רוטמן:</w:t>
      </w:r>
      <w:r w:rsidRPr="003902A1">
        <w:rPr>
          <w:rStyle w:val="TagStyle"/>
          <w:rtl/>
        </w:rPr>
        <w:t xml:space="preserve"> &lt;&lt; יור &gt;&gt;</w:t>
      </w:r>
      <w:r w:rsidR="00D217A7">
        <w:rPr>
          <w:rtl/>
        </w:rPr>
        <w:t xml:space="preserve"> </w:t>
      </w:r>
      <w:bookmarkEnd w:id="2063"/>
    </w:p>
    <w:p w14:paraId="34A7C337" w14:textId="77777777" w:rsidR="003902A1" w:rsidRDefault="003902A1" w:rsidP="003902A1">
      <w:pPr>
        <w:pStyle w:val="KeepWithNext"/>
        <w:rPr>
          <w:rtl/>
          <w:lang w:eastAsia="he-IL"/>
        </w:rPr>
      </w:pPr>
    </w:p>
    <w:p w14:paraId="19DD1D0E" w14:textId="7D8CB87C" w:rsidR="003902A1" w:rsidRDefault="003902A1" w:rsidP="003902A1">
      <w:pPr>
        <w:rPr>
          <w:rtl/>
          <w:lang w:eastAsia="he-IL"/>
        </w:rPr>
      </w:pPr>
      <w:r>
        <w:rPr>
          <w:rFonts w:hint="cs"/>
          <w:rtl/>
          <w:lang w:eastAsia="he-IL"/>
        </w:rPr>
        <w:t>בא</w:t>
      </w:r>
      <w:bookmarkStart w:id="2064" w:name="_ETM_Q1_6199001"/>
      <w:bookmarkStart w:id="2065" w:name="_ETM_Q1_6199121"/>
      <w:bookmarkEnd w:id="2064"/>
      <w:bookmarkEnd w:id="2065"/>
      <w:r>
        <w:rPr>
          <w:rFonts w:hint="cs"/>
          <w:rtl/>
          <w:lang w:eastAsia="he-IL"/>
        </w:rPr>
        <w:t>בטחת מידע אני גם מבין את העניין של גודל המאגר. אני רוצה שתקפיד יותר על אבטחת מידע בגודל מאגר גדול.</w:t>
      </w:r>
      <w:r w:rsidR="009A54A5">
        <w:rPr>
          <w:rFonts w:hint="cs"/>
          <w:rtl/>
          <w:lang w:eastAsia="he-IL"/>
        </w:rPr>
        <w:t xml:space="preserve"> </w:t>
      </w:r>
      <w:r>
        <w:rPr>
          <w:rFonts w:hint="cs"/>
          <w:rtl/>
          <w:lang w:eastAsia="he-IL"/>
        </w:rPr>
        <w:t>שם זה מאוד הגיוני. מודל הגיוני. גם שם המניפולציות שדובר עליהן הן בעיה וצריך לתת להן מענה.</w:t>
      </w:r>
      <w:r w:rsidR="009A54A5">
        <w:rPr>
          <w:rFonts w:hint="cs"/>
          <w:rtl/>
          <w:lang w:eastAsia="he-IL"/>
        </w:rPr>
        <w:t xml:space="preserve"> </w:t>
      </w:r>
      <w:r>
        <w:rPr>
          <w:rFonts w:hint="cs"/>
          <w:rtl/>
          <w:lang w:eastAsia="he-IL"/>
        </w:rPr>
        <w:t>חלק מהדברים שנאמרו</w:t>
      </w:r>
      <w:bookmarkStart w:id="2066" w:name="_ETM_Q1_6217520"/>
      <w:bookmarkEnd w:id="2066"/>
      <w:r>
        <w:rPr>
          <w:rFonts w:hint="cs"/>
          <w:rtl/>
          <w:lang w:eastAsia="he-IL"/>
        </w:rPr>
        <w:t xml:space="preserve"> כאן רלוונטי גם לגבי אבטחת מידע והשאלה איך </w:t>
      </w:r>
      <w:bookmarkStart w:id="2067" w:name="_ETM_Q1_6220798"/>
      <w:bookmarkEnd w:id="2067"/>
      <w:r>
        <w:rPr>
          <w:rFonts w:hint="cs"/>
          <w:rtl/>
          <w:lang w:eastAsia="he-IL"/>
        </w:rPr>
        <w:t xml:space="preserve">אתם תגדירו מהו מאגר מידע או לא מאגר </w:t>
      </w:r>
      <w:bookmarkStart w:id="2068" w:name="_ETM_Q1_6224036"/>
      <w:bookmarkEnd w:id="2068"/>
      <w:r>
        <w:rPr>
          <w:rFonts w:hint="cs"/>
          <w:rtl/>
          <w:lang w:eastAsia="he-IL"/>
        </w:rPr>
        <w:t>מידע עם רגישות מיוחדת.</w:t>
      </w:r>
      <w:r w:rsidR="009A54A5">
        <w:rPr>
          <w:rFonts w:hint="cs"/>
          <w:rtl/>
          <w:lang w:eastAsia="he-IL"/>
        </w:rPr>
        <w:t xml:space="preserve"> </w:t>
      </w:r>
      <w:r>
        <w:rPr>
          <w:rFonts w:hint="cs"/>
          <w:rtl/>
          <w:lang w:eastAsia="he-IL"/>
        </w:rPr>
        <w:t>השאלות ששאלתי הן רלוונטיות גם</w:t>
      </w:r>
      <w:bookmarkStart w:id="2069" w:name="_ETM_Q1_6224988"/>
      <w:bookmarkEnd w:id="2069"/>
      <w:r>
        <w:rPr>
          <w:rFonts w:hint="cs"/>
          <w:rtl/>
          <w:lang w:eastAsia="he-IL"/>
        </w:rPr>
        <w:t xml:space="preserve"> שם אבל שם לפחות את ההיגיון הבסיסי אני</w:t>
      </w:r>
      <w:bookmarkStart w:id="2070" w:name="_ETM_Q1_6230748"/>
      <w:bookmarkEnd w:id="2070"/>
      <w:r>
        <w:rPr>
          <w:rFonts w:hint="cs"/>
          <w:rtl/>
          <w:lang w:eastAsia="he-IL"/>
        </w:rPr>
        <w:t xml:space="preserve"> מקבל. מאגר מידע יותר גדול עם יותר מידע רגיש, אני יותר אקפיד עליך שתעמוד בכללי אבטחת מידע ותקפיד</w:t>
      </w:r>
      <w:bookmarkStart w:id="2071" w:name="_ETM_Q1_6238332"/>
      <w:bookmarkEnd w:id="2071"/>
      <w:r>
        <w:rPr>
          <w:rFonts w:hint="cs"/>
          <w:rtl/>
          <w:lang w:eastAsia="he-IL"/>
        </w:rPr>
        <w:t xml:space="preserve"> יותר. בסדר. תזה. מחזיק. הגיוני. חלק מההפרות שכאן, צודקים. </w:t>
      </w:r>
      <w:bookmarkStart w:id="2072" w:name="_ETM_Q1_6243448"/>
      <w:bookmarkEnd w:id="2072"/>
    </w:p>
    <w:p w14:paraId="3C27338C" w14:textId="77777777" w:rsidR="003902A1" w:rsidRDefault="003902A1" w:rsidP="003902A1">
      <w:pPr>
        <w:rPr>
          <w:rtl/>
          <w:lang w:eastAsia="he-IL"/>
        </w:rPr>
      </w:pPr>
      <w:bookmarkStart w:id="2073" w:name="_ETM_Q1_6207089"/>
      <w:bookmarkStart w:id="2074" w:name="_ETM_Q1_6207123"/>
      <w:bookmarkStart w:id="2075" w:name="_ETM_Q1_6207913"/>
      <w:bookmarkEnd w:id="2073"/>
      <w:bookmarkEnd w:id="2074"/>
      <w:bookmarkEnd w:id="2075"/>
    </w:p>
    <w:p w14:paraId="35184B09" w14:textId="1B497421" w:rsidR="003902A1" w:rsidRDefault="003902A1" w:rsidP="003902A1">
      <w:pPr>
        <w:pStyle w:val="af9"/>
        <w:keepNext/>
        <w:rPr>
          <w:rtl/>
          <w:lang w:eastAsia="he-IL"/>
        </w:rPr>
      </w:pPr>
      <w:bookmarkStart w:id="2076" w:name="ET_guest_ראובן_אידלמן_274"/>
      <w:r w:rsidRPr="003902A1">
        <w:rPr>
          <w:rStyle w:val="TagStyle"/>
          <w:rtl/>
        </w:rPr>
        <w:t xml:space="preserve"> &lt;&lt; אורח &gt;&gt; </w:t>
      </w:r>
      <w:r>
        <w:rPr>
          <w:rtl/>
          <w:lang w:eastAsia="he-IL"/>
        </w:rPr>
        <w:t>ראובן אידלמן:</w:t>
      </w:r>
      <w:r w:rsidRPr="003902A1">
        <w:rPr>
          <w:rStyle w:val="TagStyle"/>
          <w:rtl/>
        </w:rPr>
        <w:t xml:space="preserve"> &lt;&lt; אורח &gt;&gt;</w:t>
      </w:r>
      <w:r w:rsidR="00D217A7">
        <w:rPr>
          <w:rtl/>
          <w:lang w:eastAsia="he-IL"/>
        </w:rPr>
        <w:t xml:space="preserve"> </w:t>
      </w:r>
      <w:bookmarkEnd w:id="2076"/>
    </w:p>
    <w:p w14:paraId="6A68BF96" w14:textId="77777777" w:rsidR="003902A1" w:rsidRDefault="003902A1" w:rsidP="003902A1">
      <w:pPr>
        <w:pStyle w:val="KeepWithNext"/>
        <w:rPr>
          <w:rtl/>
          <w:lang w:eastAsia="he-IL"/>
        </w:rPr>
      </w:pPr>
    </w:p>
    <w:p w14:paraId="1BF14F54" w14:textId="262EF1E2" w:rsidR="003902A1" w:rsidRDefault="003902A1" w:rsidP="003902A1">
      <w:pPr>
        <w:rPr>
          <w:rtl/>
          <w:lang w:eastAsia="he-IL"/>
        </w:rPr>
      </w:pPr>
      <w:bookmarkStart w:id="2077" w:name="_ETM_Q1_6208113"/>
      <w:bookmarkStart w:id="2078" w:name="_ETM_Q1_6208143"/>
      <w:bookmarkEnd w:id="2077"/>
      <w:bookmarkEnd w:id="2078"/>
      <w:r>
        <w:rPr>
          <w:rFonts w:hint="cs"/>
          <w:rtl/>
          <w:lang w:eastAsia="he-IL"/>
        </w:rPr>
        <w:t>חלק משמעותי.</w:t>
      </w:r>
    </w:p>
    <w:p w14:paraId="1EB6C36C" w14:textId="77777777" w:rsidR="003902A1" w:rsidRDefault="003902A1" w:rsidP="003902A1">
      <w:pPr>
        <w:rPr>
          <w:rtl/>
          <w:lang w:eastAsia="he-IL"/>
        </w:rPr>
      </w:pPr>
      <w:bookmarkStart w:id="2079" w:name="_ETM_Q1_6246295"/>
      <w:bookmarkStart w:id="2080" w:name="_ETM_Q1_6246324"/>
      <w:bookmarkEnd w:id="2079"/>
      <w:bookmarkEnd w:id="2080"/>
    </w:p>
    <w:p w14:paraId="4A88002C" w14:textId="41C032A1" w:rsidR="003902A1" w:rsidRDefault="003902A1" w:rsidP="003902A1">
      <w:pPr>
        <w:pStyle w:val="af6"/>
        <w:keepNext/>
        <w:rPr>
          <w:rtl/>
        </w:rPr>
      </w:pPr>
      <w:bookmarkStart w:id="2081" w:name="ET_yor_6157_275"/>
      <w:r w:rsidRPr="003902A1">
        <w:rPr>
          <w:rStyle w:val="TagStyle"/>
          <w:rtl/>
        </w:rPr>
        <w:t xml:space="preserve"> &lt;&lt; יור &gt;&gt; </w:t>
      </w:r>
      <w:r>
        <w:rPr>
          <w:rtl/>
        </w:rPr>
        <w:t>היו"ר שמחה רוטמן:</w:t>
      </w:r>
      <w:r w:rsidRPr="003902A1">
        <w:rPr>
          <w:rStyle w:val="TagStyle"/>
          <w:rtl/>
        </w:rPr>
        <w:t xml:space="preserve"> &lt;&lt; יור &gt;&gt;</w:t>
      </w:r>
      <w:r w:rsidR="00D217A7">
        <w:rPr>
          <w:rtl/>
        </w:rPr>
        <w:t xml:space="preserve"> </w:t>
      </w:r>
      <w:bookmarkEnd w:id="2081"/>
    </w:p>
    <w:p w14:paraId="1BA52B9B" w14:textId="77777777" w:rsidR="003902A1" w:rsidRDefault="003902A1" w:rsidP="003902A1">
      <w:pPr>
        <w:pStyle w:val="KeepWithNext"/>
        <w:rPr>
          <w:rtl/>
          <w:lang w:eastAsia="he-IL"/>
        </w:rPr>
      </w:pPr>
    </w:p>
    <w:p w14:paraId="1578B750" w14:textId="6780D709" w:rsidR="003902A1" w:rsidRDefault="003902A1" w:rsidP="003902A1">
      <w:pPr>
        <w:rPr>
          <w:rtl/>
          <w:lang w:eastAsia="he-IL"/>
        </w:rPr>
      </w:pPr>
      <w:r>
        <w:rPr>
          <w:rFonts w:hint="cs"/>
          <w:rtl/>
          <w:lang w:eastAsia="he-IL"/>
        </w:rPr>
        <w:t>תכף נעבור ונדבר על זה.</w:t>
      </w:r>
    </w:p>
    <w:p w14:paraId="204585A4" w14:textId="77777777" w:rsidR="003902A1" w:rsidRDefault="003902A1" w:rsidP="003902A1">
      <w:pPr>
        <w:rPr>
          <w:rtl/>
          <w:lang w:eastAsia="he-IL"/>
        </w:rPr>
      </w:pPr>
    </w:p>
    <w:p w14:paraId="65DE77C3" w14:textId="4508981F" w:rsidR="003902A1" w:rsidRDefault="003902A1" w:rsidP="003902A1">
      <w:pPr>
        <w:pStyle w:val="af9"/>
        <w:keepNext/>
        <w:rPr>
          <w:rtl/>
          <w:lang w:eastAsia="he-IL"/>
        </w:rPr>
      </w:pPr>
      <w:bookmarkStart w:id="2082" w:name="ET_guest_ראובן_אידלמן_276"/>
      <w:r w:rsidRPr="003902A1">
        <w:rPr>
          <w:rStyle w:val="TagStyle"/>
          <w:rtl/>
        </w:rPr>
        <w:t xml:space="preserve"> &lt;&lt; אורח &gt;&gt; </w:t>
      </w:r>
      <w:r>
        <w:rPr>
          <w:rtl/>
          <w:lang w:eastAsia="he-IL"/>
        </w:rPr>
        <w:t>ראובן אידלמן:</w:t>
      </w:r>
      <w:r w:rsidRPr="003902A1">
        <w:rPr>
          <w:rStyle w:val="TagStyle"/>
          <w:rtl/>
        </w:rPr>
        <w:t xml:space="preserve"> &lt;&lt; אורח &gt;&gt;</w:t>
      </w:r>
      <w:r w:rsidR="00D217A7">
        <w:rPr>
          <w:rtl/>
          <w:lang w:eastAsia="he-IL"/>
        </w:rPr>
        <w:t xml:space="preserve"> </w:t>
      </w:r>
      <w:bookmarkEnd w:id="2082"/>
    </w:p>
    <w:p w14:paraId="12F5E053" w14:textId="77777777" w:rsidR="003902A1" w:rsidRDefault="003902A1" w:rsidP="003902A1">
      <w:pPr>
        <w:pStyle w:val="KeepWithNext"/>
        <w:rPr>
          <w:rtl/>
          <w:lang w:eastAsia="he-IL"/>
        </w:rPr>
      </w:pPr>
    </w:p>
    <w:p w14:paraId="3B3862E1" w14:textId="5A6DDBF3" w:rsidR="003902A1" w:rsidRDefault="003902A1" w:rsidP="003902A1">
      <w:pPr>
        <w:rPr>
          <w:rtl/>
          <w:lang w:eastAsia="he-IL"/>
        </w:rPr>
      </w:pPr>
      <w:r>
        <w:rPr>
          <w:rFonts w:hint="cs"/>
          <w:rtl/>
          <w:lang w:eastAsia="he-IL"/>
        </w:rPr>
        <w:t>מטרה, חובת היידוע. זה בוודאי משמעותי.</w:t>
      </w:r>
    </w:p>
    <w:p w14:paraId="7596BB1E" w14:textId="77777777" w:rsidR="003902A1" w:rsidRDefault="003902A1" w:rsidP="003902A1">
      <w:pPr>
        <w:rPr>
          <w:rtl/>
          <w:lang w:eastAsia="he-IL"/>
        </w:rPr>
      </w:pPr>
      <w:bookmarkStart w:id="2083" w:name="_ETM_Q1_6250366"/>
      <w:bookmarkStart w:id="2084" w:name="_ETM_Q1_6250399"/>
      <w:bookmarkStart w:id="2085" w:name="_ETM_Q1_6251070"/>
      <w:bookmarkEnd w:id="2083"/>
      <w:bookmarkEnd w:id="2084"/>
      <w:bookmarkEnd w:id="2085"/>
    </w:p>
    <w:p w14:paraId="25DC592A" w14:textId="7E56E571" w:rsidR="003902A1" w:rsidRDefault="003902A1" w:rsidP="003902A1">
      <w:pPr>
        <w:pStyle w:val="af6"/>
        <w:keepNext/>
        <w:rPr>
          <w:rtl/>
        </w:rPr>
      </w:pPr>
      <w:bookmarkStart w:id="2086" w:name="ET_yor_6157_277"/>
      <w:r w:rsidRPr="003902A1">
        <w:rPr>
          <w:rStyle w:val="TagStyle"/>
          <w:rtl/>
        </w:rPr>
        <w:t xml:space="preserve"> &lt;&lt; יור &gt;&gt; </w:t>
      </w:r>
      <w:r>
        <w:rPr>
          <w:rtl/>
        </w:rPr>
        <w:t>היו"ר שמחה רוטמן:</w:t>
      </w:r>
      <w:r w:rsidRPr="003902A1">
        <w:rPr>
          <w:rStyle w:val="TagStyle"/>
          <w:rtl/>
        </w:rPr>
        <w:t xml:space="preserve"> &lt;&lt; יור &gt;&gt;</w:t>
      </w:r>
      <w:r w:rsidR="00D217A7">
        <w:rPr>
          <w:rtl/>
        </w:rPr>
        <w:t xml:space="preserve"> </w:t>
      </w:r>
      <w:bookmarkEnd w:id="2086"/>
    </w:p>
    <w:p w14:paraId="7525A6E8" w14:textId="77777777" w:rsidR="003902A1" w:rsidRDefault="003902A1" w:rsidP="003902A1">
      <w:pPr>
        <w:pStyle w:val="KeepWithNext"/>
        <w:rPr>
          <w:rtl/>
          <w:lang w:eastAsia="he-IL"/>
        </w:rPr>
      </w:pPr>
    </w:p>
    <w:p w14:paraId="1A78E650" w14:textId="3291F75F" w:rsidR="003902A1" w:rsidRDefault="003902A1" w:rsidP="003902A1">
      <w:pPr>
        <w:rPr>
          <w:rtl/>
          <w:lang w:eastAsia="he-IL"/>
        </w:rPr>
      </w:pPr>
      <w:bookmarkStart w:id="2087" w:name="_ETM_Q1_6251302"/>
      <w:bookmarkStart w:id="2088" w:name="_ETM_Q1_6251331"/>
      <w:bookmarkEnd w:id="2087"/>
      <w:bookmarkEnd w:id="2088"/>
      <w:r>
        <w:rPr>
          <w:rFonts w:hint="cs"/>
          <w:rtl/>
          <w:lang w:eastAsia="he-IL"/>
        </w:rPr>
        <w:t>לא, מה הקשר?</w:t>
      </w:r>
    </w:p>
    <w:p w14:paraId="1F577FC9" w14:textId="77777777" w:rsidR="003902A1" w:rsidRDefault="003902A1" w:rsidP="003902A1">
      <w:pPr>
        <w:rPr>
          <w:rtl/>
          <w:lang w:eastAsia="he-IL"/>
        </w:rPr>
      </w:pPr>
    </w:p>
    <w:p w14:paraId="4B135204" w14:textId="17A1D30F" w:rsidR="003902A1" w:rsidRDefault="003902A1" w:rsidP="003902A1">
      <w:pPr>
        <w:pStyle w:val="af9"/>
        <w:keepNext/>
        <w:rPr>
          <w:rtl/>
          <w:lang w:eastAsia="he-IL"/>
        </w:rPr>
      </w:pPr>
      <w:bookmarkStart w:id="2089" w:name="ET_guest_ראובן_אידלמן_278"/>
      <w:r w:rsidRPr="003902A1">
        <w:rPr>
          <w:rStyle w:val="TagStyle"/>
          <w:rtl/>
        </w:rPr>
        <w:t xml:space="preserve"> &lt;&lt; אורח &gt;&gt; </w:t>
      </w:r>
      <w:r>
        <w:rPr>
          <w:rtl/>
          <w:lang w:eastAsia="he-IL"/>
        </w:rPr>
        <w:t>ראובן אידלמן:</w:t>
      </w:r>
      <w:r w:rsidRPr="003902A1">
        <w:rPr>
          <w:rStyle w:val="TagStyle"/>
          <w:rtl/>
        </w:rPr>
        <w:t xml:space="preserve"> &lt;&lt; אורח &gt;&gt;</w:t>
      </w:r>
      <w:r w:rsidR="00D217A7">
        <w:rPr>
          <w:rtl/>
          <w:lang w:eastAsia="he-IL"/>
        </w:rPr>
        <w:t xml:space="preserve"> </w:t>
      </w:r>
      <w:bookmarkEnd w:id="2089"/>
    </w:p>
    <w:p w14:paraId="3E76CCB9" w14:textId="77777777" w:rsidR="003902A1" w:rsidRDefault="003902A1" w:rsidP="003902A1">
      <w:pPr>
        <w:pStyle w:val="KeepWithNext"/>
        <w:rPr>
          <w:rtl/>
          <w:lang w:eastAsia="he-IL"/>
        </w:rPr>
      </w:pPr>
    </w:p>
    <w:p w14:paraId="700D8D39" w14:textId="2EAC364F" w:rsidR="003902A1" w:rsidRDefault="003902A1" w:rsidP="003902A1">
      <w:pPr>
        <w:rPr>
          <w:rtl/>
          <w:lang w:eastAsia="he-IL"/>
        </w:rPr>
      </w:pPr>
      <w:r>
        <w:rPr>
          <w:rFonts w:hint="cs"/>
          <w:rtl/>
          <w:lang w:eastAsia="he-IL"/>
        </w:rPr>
        <w:t>אם השימוש בניגוד למטרה הוא על כמות גדולה יותר.</w:t>
      </w:r>
    </w:p>
    <w:p w14:paraId="013C5D62" w14:textId="77777777" w:rsidR="003902A1" w:rsidRDefault="003902A1" w:rsidP="003902A1">
      <w:pPr>
        <w:rPr>
          <w:rtl/>
          <w:lang w:eastAsia="he-IL"/>
        </w:rPr>
      </w:pPr>
      <w:bookmarkStart w:id="2090" w:name="_ETM_Q1_6256760"/>
      <w:bookmarkEnd w:id="2090"/>
    </w:p>
    <w:p w14:paraId="72C555C9" w14:textId="1A5496CD" w:rsidR="003902A1" w:rsidRDefault="003902A1" w:rsidP="003902A1">
      <w:pPr>
        <w:pStyle w:val="af6"/>
        <w:keepNext/>
        <w:rPr>
          <w:rtl/>
        </w:rPr>
      </w:pPr>
      <w:bookmarkStart w:id="2091" w:name="ET_yor_6157_279"/>
      <w:r w:rsidRPr="003902A1">
        <w:rPr>
          <w:rStyle w:val="TagStyle"/>
          <w:rtl/>
        </w:rPr>
        <w:t xml:space="preserve"> &lt;&lt; יור &gt;&gt; </w:t>
      </w:r>
      <w:r>
        <w:rPr>
          <w:rtl/>
        </w:rPr>
        <w:t>היו"ר שמחה רוטמן:</w:t>
      </w:r>
      <w:r w:rsidRPr="003902A1">
        <w:rPr>
          <w:rStyle w:val="TagStyle"/>
          <w:rtl/>
        </w:rPr>
        <w:t xml:space="preserve"> &lt;&lt; יור &gt;&gt;</w:t>
      </w:r>
      <w:r w:rsidR="00D217A7">
        <w:rPr>
          <w:rtl/>
        </w:rPr>
        <w:t xml:space="preserve"> </w:t>
      </w:r>
      <w:bookmarkEnd w:id="2091"/>
    </w:p>
    <w:p w14:paraId="0FC65027" w14:textId="77777777" w:rsidR="003902A1" w:rsidRDefault="003902A1" w:rsidP="003902A1">
      <w:pPr>
        <w:pStyle w:val="KeepWithNext"/>
        <w:rPr>
          <w:rtl/>
          <w:lang w:eastAsia="he-IL"/>
        </w:rPr>
      </w:pPr>
    </w:p>
    <w:p w14:paraId="4CC72DBF" w14:textId="21D31620" w:rsidR="003902A1" w:rsidRDefault="003902A1" w:rsidP="003902A1">
      <w:pPr>
        <w:rPr>
          <w:rtl/>
          <w:lang w:eastAsia="he-IL"/>
        </w:rPr>
      </w:pPr>
      <w:bookmarkStart w:id="2092" w:name="_ETM_Q1_6257005"/>
      <w:bookmarkStart w:id="2093" w:name="_ETM_Q1_6257034"/>
      <w:bookmarkEnd w:id="2092"/>
      <w:bookmarkEnd w:id="2093"/>
      <w:r>
        <w:rPr>
          <w:rFonts w:hint="cs"/>
          <w:rtl/>
          <w:lang w:eastAsia="he-IL"/>
        </w:rPr>
        <w:t>אבל חובת היידוע,</w:t>
      </w:r>
      <w:r w:rsidR="009A54A5">
        <w:rPr>
          <w:rFonts w:hint="cs"/>
          <w:rtl/>
          <w:lang w:eastAsia="he-IL"/>
        </w:rPr>
        <w:t xml:space="preserve"> </w:t>
      </w:r>
      <w:r>
        <w:rPr>
          <w:rFonts w:hint="cs"/>
          <w:rtl/>
          <w:lang w:eastAsia="he-IL"/>
        </w:rPr>
        <w:t>לי יש מיליון אנשים במאגר ויידעתי</w:t>
      </w:r>
      <w:r w:rsidR="009A54A5">
        <w:rPr>
          <w:rFonts w:hint="cs"/>
          <w:rtl/>
          <w:lang w:eastAsia="he-IL"/>
        </w:rPr>
        <w:t xml:space="preserve"> </w:t>
      </w:r>
      <w:r>
        <w:rPr>
          <w:rFonts w:hint="cs"/>
          <w:rtl/>
          <w:lang w:eastAsia="he-IL"/>
        </w:rPr>
        <w:t xml:space="preserve">999,999 מהם. אחד לא יידעתי. </w:t>
      </w:r>
    </w:p>
    <w:p w14:paraId="24F855A9" w14:textId="77777777" w:rsidR="003902A1" w:rsidRDefault="003902A1" w:rsidP="003902A1">
      <w:pPr>
        <w:rPr>
          <w:rtl/>
          <w:lang w:eastAsia="he-IL"/>
        </w:rPr>
      </w:pPr>
    </w:p>
    <w:p w14:paraId="686FA738" w14:textId="74E1425E" w:rsidR="003902A1" w:rsidRDefault="003902A1" w:rsidP="003902A1">
      <w:pPr>
        <w:pStyle w:val="af9"/>
        <w:keepNext/>
        <w:rPr>
          <w:rtl/>
          <w:lang w:eastAsia="he-IL"/>
        </w:rPr>
      </w:pPr>
      <w:bookmarkStart w:id="2094" w:name="ET_guest_ראובן_אידלמן_280"/>
      <w:r w:rsidRPr="003902A1">
        <w:rPr>
          <w:rStyle w:val="TagStyle"/>
          <w:rtl/>
        </w:rPr>
        <w:t xml:space="preserve"> &lt;&lt; אורח &gt;&gt; </w:t>
      </w:r>
      <w:r>
        <w:rPr>
          <w:rtl/>
          <w:lang w:eastAsia="he-IL"/>
        </w:rPr>
        <w:t>ראובן אידלמן:</w:t>
      </w:r>
      <w:r w:rsidRPr="003902A1">
        <w:rPr>
          <w:rStyle w:val="TagStyle"/>
          <w:rtl/>
        </w:rPr>
        <w:t xml:space="preserve"> &lt;&lt; אורח &gt;&gt;</w:t>
      </w:r>
      <w:r w:rsidR="00D217A7">
        <w:rPr>
          <w:rtl/>
          <w:lang w:eastAsia="he-IL"/>
        </w:rPr>
        <w:t xml:space="preserve"> </w:t>
      </w:r>
      <w:bookmarkEnd w:id="2094"/>
    </w:p>
    <w:p w14:paraId="5F6556D7" w14:textId="77777777" w:rsidR="003902A1" w:rsidRDefault="003902A1" w:rsidP="003902A1">
      <w:pPr>
        <w:pStyle w:val="KeepWithNext"/>
        <w:rPr>
          <w:rtl/>
          <w:lang w:eastAsia="he-IL"/>
        </w:rPr>
      </w:pPr>
    </w:p>
    <w:p w14:paraId="10AE1457" w14:textId="461C2E45" w:rsidR="003902A1" w:rsidRDefault="003902A1" w:rsidP="003902A1">
      <w:pPr>
        <w:rPr>
          <w:rtl/>
          <w:lang w:eastAsia="he-IL"/>
        </w:rPr>
      </w:pPr>
      <w:r>
        <w:rPr>
          <w:rFonts w:hint="cs"/>
          <w:rtl/>
          <w:lang w:eastAsia="he-IL"/>
        </w:rPr>
        <w:t>אבל זה לא המקרה הקלאסי.</w:t>
      </w:r>
    </w:p>
    <w:p w14:paraId="2BA70006" w14:textId="77777777" w:rsidR="003902A1" w:rsidRDefault="003902A1" w:rsidP="003902A1">
      <w:pPr>
        <w:rPr>
          <w:rtl/>
          <w:lang w:eastAsia="he-IL"/>
        </w:rPr>
      </w:pPr>
      <w:bookmarkStart w:id="2095" w:name="_ETM_Q1_6270518"/>
      <w:bookmarkEnd w:id="2095"/>
    </w:p>
    <w:p w14:paraId="075E3784" w14:textId="4AC63344" w:rsidR="003902A1" w:rsidRDefault="003902A1" w:rsidP="003902A1">
      <w:pPr>
        <w:pStyle w:val="af6"/>
        <w:keepNext/>
        <w:rPr>
          <w:rtl/>
        </w:rPr>
      </w:pPr>
      <w:bookmarkStart w:id="2096" w:name="ET_yor_6157_281"/>
      <w:r w:rsidRPr="003902A1">
        <w:rPr>
          <w:rStyle w:val="TagStyle"/>
          <w:rtl/>
        </w:rPr>
        <w:t xml:space="preserve"> &lt;&lt; יור &gt;&gt; </w:t>
      </w:r>
      <w:r>
        <w:rPr>
          <w:rtl/>
        </w:rPr>
        <w:t>היו"ר שמחה רוטמן:</w:t>
      </w:r>
      <w:r w:rsidRPr="003902A1">
        <w:rPr>
          <w:rStyle w:val="TagStyle"/>
          <w:rtl/>
        </w:rPr>
        <w:t xml:space="preserve"> &lt;&lt; יור &gt;&gt;</w:t>
      </w:r>
      <w:r w:rsidR="00D217A7">
        <w:rPr>
          <w:rtl/>
        </w:rPr>
        <w:t xml:space="preserve"> </w:t>
      </w:r>
      <w:bookmarkEnd w:id="2096"/>
    </w:p>
    <w:p w14:paraId="343B67DD" w14:textId="77777777" w:rsidR="003902A1" w:rsidRDefault="003902A1" w:rsidP="003902A1">
      <w:pPr>
        <w:pStyle w:val="KeepWithNext"/>
        <w:rPr>
          <w:rtl/>
          <w:lang w:eastAsia="he-IL"/>
        </w:rPr>
      </w:pPr>
    </w:p>
    <w:p w14:paraId="58A07393" w14:textId="299CCE15" w:rsidR="003902A1" w:rsidRDefault="003902A1" w:rsidP="003902A1">
      <w:pPr>
        <w:rPr>
          <w:rtl/>
          <w:lang w:eastAsia="he-IL"/>
        </w:rPr>
      </w:pPr>
      <w:bookmarkStart w:id="2097" w:name="_ETM_Q1_6270752"/>
      <w:bookmarkStart w:id="2098" w:name="_ETM_Q1_6270787"/>
      <w:bookmarkEnd w:id="2097"/>
      <w:bookmarkEnd w:id="2098"/>
      <w:r>
        <w:rPr>
          <w:rFonts w:hint="cs"/>
          <w:rtl/>
          <w:lang w:eastAsia="he-IL"/>
        </w:rPr>
        <w:t>זה לא המקרה הקלאסי</w:t>
      </w:r>
      <w:bookmarkStart w:id="2099" w:name="_ETM_Q1_6271324"/>
      <w:bookmarkEnd w:id="2099"/>
      <w:r>
        <w:rPr>
          <w:rFonts w:hint="cs"/>
          <w:rtl/>
          <w:lang w:eastAsia="he-IL"/>
        </w:rPr>
        <w:t>.</w:t>
      </w:r>
    </w:p>
    <w:p w14:paraId="6EECB863" w14:textId="77777777" w:rsidR="003902A1" w:rsidRDefault="003902A1" w:rsidP="003902A1">
      <w:pPr>
        <w:rPr>
          <w:rtl/>
          <w:lang w:eastAsia="he-IL"/>
        </w:rPr>
      </w:pPr>
    </w:p>
    <w:p w14:paraId="36559FA6" w14:textId="7449FE3E" w:rsidR="003902A1" w:rsidRDefault="003902A1" w:rsidP="003902A1">
      <w:pPr>
        <w:pStyle w:val="af9"/>
        <w:keepNext/>
        <w:rPr>
          <w:rtl/>
          <w:lang w:eastAsia="he-IL"/>
        </w:rPr>
      </w:pPr>
      <w:bookmarkStart w:id="2100" w:name="ET_guest_ראובן_אידלמן_282"/>
      <w:r w:rsidRPr="003902A1">
        <w:rPr>
          <w:rStyle w:val="TagStyle"/>
          <w:rtl/>
        </w:rPr>
        <w:t xml:space="preserve"> &lt;&lt; אורח &gt;&gt; </w:t>
      </w:r>
      <w:r>
        <w:rPr>
          <w:rtl/>
          <w:lang w:eastAsia="he-IL"/>
        </w:rPr>
        <w:t>ראובן אידלמן:</w:t>
      </w:r>
      <w:r w:rsidRPr="003902A1">
        <w:rPr>
          <w:rStyle w:val="TagStyle"/>
          <w:rtl/>
        </w:rPr>
        <w:t xml:space="preserve"> &lt;&lt; אורח &gt;&gt;</w:t>
      </w:r>
      <w:r w:rsidR="00D217A7">
        <w:rPr>
          <w:rtl/>
          <w:lang w:eastAsia="he-IL"/>
        </w:rPr>
        <w:t xml:space="preserve"> </w:t>
      </w:r>
      <w:bookmarkEnd w:id="2100"/>
    </w:p>
    <w:p w14:paraId="63550E89" w14:textId="77777777" w:rsidR="003902A1" w:rsidRDefault="003902A1" w:rsidP="003902A1">
      <w:pPr>
        <w:pStyle w:val="KeepWithNext"/>
        <w:rPr>
          <w:rtl/>
          <w:lang w:eastAsia="he-IL"/>
        </w:rPr>
      </w:pPr>
    </w:p>
    <w:p w14:paraId="27665AB9" w14:textId="06D959FD" w:rsidR="003902A1" w:rsidRDefault="003902A1" w:rsidP="003902A1">
      <w:pPr>
        <w:rPr>
          <w:rtl/>
          <w:lang w:eastAsia="he-IL"/>
        </w:rPr>
      </w:pPr>
      <w:r>
        <w:rPr>
          <w:rFonts w:hint="cs"/>
          <w:rtl/>
          <w:lang w:eastAsia="he-IL"/>
        </w:rPr>
        <w:t xml:space="preserve">ההנחה היא שגוף </w:t>
      </w:r>
      <w:bookmarkStart w:id="2101" w:name="_ETM_Q1_6274417"/>
      <w:bookmarkEnd w:id="2101"/>
      <w:r>
        <w:rPr>
          <w:rFonts w:hint="cs"/>
          <w:rtl/>
          <w:lang w:eastAsia="he-IL"/>
        </w:rPr>
        <w:t>יש לו מאגר כל כך גדול</w:t>
      </w:r>
      <w:r w:rsidR="009A54A5">
        <w:rPr>
          <w:rFonts w:hint="cs"/>
          <w:rtl/>
          <w:lang w:eastAsia="he-IL"/>
        </w:rPr>
        <w:t xml:space="preserve"> </w:t>
      </w:r>
      <w:r>
        <w:rPr>
          <w:rFonts w:hint="cs"/>
          <w:rtl/>
          <w:lang w:eastAsia="he-IL"/>
        </w:rPr>
        <w:t xml:space="preserve">הוא גם גוף שצריך יותר לקיים את הוראות החוק. נכון, הציפייה </w:t>
      </w:r>
      <w:bookmarkStart w:id="2102" w:name="_ETM_Q1_6275525"/>
      <w:bookmarkEnd w:id="2102"/>
      <w:r>
        <w:rPr>
          <w:rFonts w:hint="cs"/>
          <w:rtl/>
          <w:lang w:eastAsia="he-IL"/>
        </w:rPr>
        <w:t>היא שהוא יקיים</w:t>
      </w:r>
      <w:r w:rsidR="009A54A5">
        <w:rPr>
          <w:rFonts w:hint="cs"/>
          <w:rtl/>
          <w:lang w:eastAsia="he-IL"/>
        </w:rPr>
        <w:t xml:space="preserve"> </w:t>
      </w:r>
      <w:r>
        <w:rPr>
          <w:rFonts w:hint="cs"/>
          <w:rtl/>
          <w:lang w:eastAsia="he-IL"/>
        </w:rPr>
        <w:t xml:space="preserve">את הוראות החוק. </w:t>
      </w:r>
    </w:p>
    <w:p w14:paraId="26422232" w14:textId="77777777" w:rsidR="003902A1" w:rsidRDefault="003902A1" w:rsidP="003902A1">
      <w:pPr>
        <w:rPr>
          <w:rtl/>
          <w:lang w:eastAsia="he-IL"/>
        </w:rPr>
      </w:pPr>
    </w:p>
    <w:p w14:paraId="3003937F" w14:textId="2EBCE545" w:rsidR="003902A1" w:rsidRDefault="003902A1" w:rsidP="003902A1">
      <w:pPr>
        <w:pStyle w:val="af6"/>
        <w:keepNext/>
        <w:rPr>
          <w:rtl/>
        </w:rPr>
      </w:pPr>
      <w:bookmarkStart w:id="2103" w:name="ET_yor_6157_283"/>
      <w:r w:rsidRPr="003902A1">
        <w:rPr>
          <w:rStyle w:val="TagStyle"/>
          <w:rtl/>
        </w:rPr>
        <w:t xml:space="preserve"> &lt;&lt; יור &gt;&gt; </w:t>
      </w:r>
      <w:r>
        <w:rPr>
          <w:rtl/>
        </w:rPr>
        <w:t>היו"ר שמחה רוטמן:</w:t>
      </w:r>
      <w:r w:rsidRPr="003902A1">
        <w:rPr>
          <w:rStyle w:val="TagStyle"/>
          <w:rtl/>
        </w:rPr>
        <w:t xml:space="preserve"> &lt;&lt; יור &gt;&gt;</w:t>
      </w:r>
      <w:r w:rsidR="00D217A7">
        <w:rPr>
          <w:rtl/>
        </w:rPr>
        <w:t xml:space="preserve"> </w:t>
      </w:r>
      <w:bookmarkEnd w:id="2103"/>
    </w:p>
    <w:p w14:paraId="06B68C9B" w14:textId="77777777" w:rsidR="003902A1" w:rsidRDefault="003902A1" w:rsidP="003902A1">
      <w:pPr>
        <w:pStyle w:val="KeepWithNext"/>
        <w:rPr>
          <w:rtl/>
          <w:lang w:eastAsia="he-IL"/>
        </w:rPr>
      </w:pPr>
    </w:p>
    <w:p w14:paraId="5EDCECCD" w14:textId="4063CF6C" w:rsidR="003902A1" w:rsidRDefault="003902A1" w:rsidP="003902A1">
      <w:pPr>
        <w:rPr>
          <w:rtl/>
          <w:lang w:eastAsia="he-IL"/>
        </w:rPr>
      </w:pPr>
      <w:r>
        <w:rPr>
          <w:rFonts w:hint="cs"/>
          <w:rtl/>
          <w:lang w:eastAsia="he-IL"/>
        </w:rPr>
        <w:t xml:space="preserve">זה עניין של </w:t>
      </w:r>
      <w:bookmarkStart w:id="2104" w:name="_ETM_Q1_6277742"/>
      <w:bookmarkEnd w:id="2104"/>
      <w:r>
        <w:rPr>
          <w:rFonts w:hint="cs"/>
          <w:rtl/>
          <w:lang w:eastAsia="he-IL"/>
        </w:rPr>
        <w:t>גודל הגוף ולא גודל המאגר.</w:t>
      </w:r>
    </w:p>
    <w:p w14:paraId="1F19D3A2" w14:textId="77777777" w:rsidR="003902A1" w:rsidRDefault="003902A1" w:rsidP="003902A1">
      <w:pPr>
        <w:rPr>
          <w:rtl/>
          <w:lang w:eastAsia="he-IL"/>
        </w:rPr>
      </w:pPr>
      <w:bookmarkStart w:id="2105" w:name="_ETM_Q1_6281249"/>
      <w:bookmarkStart w:id="2106" w:name="_ETM_Q1_6281290"/>
      <w:bookmarkEnd w:id="2105"/>
      <w:bookmarkEnd w:id="2106"/>
    </w:p>
    <w:p w14:paraId="60C8619F" w14:textId="664DB0C1" w:rsidR="003902A1" w:rsidRDefault="003902A1" w:rsidP="003902A1">
      <w:pPr>
        <w:pStyle w:val="af9"/>
        <w:keepNext/>
        <w:rPr>
          <w:rtl/>
          <w:lang w:eastAsia="he-IL"/>
        </w:rPr>
      </w:pPr>
      <w:bookmarkStart w:id="2107" w:name="ET_guest_ראובן_אידלמן_284"/>
      <w:r w:rsidRPr="003902A1">
        <w:rPr>
          <w:rStyle w:val="TagStyle"/>
          <w:rtl/>
        </w:rPr>
        <w:t xml:space="preserve"> &lt;&lt; אורח &gt;&gt; </w:t>
      </w:r>
      <w:r>
        <w:rPr>
          <w:rtl/>
          <w:lang w:eastAsia="he-IL"/>
        </w:rPr>
        <w:t>ראובן אידלמן:</w:t>
      </w:r>
      <w:r w:rsidRPr="003902A1">
        <w:rPr>
          <w:rStyle w:val="TagStyle"/>
          <w:rtl/>
        </w:rPr>
        <w:t xml:space="preserve"> &lt;&lt; אורח &gt;&gt;</w:t>
      </w:r>
      <w:r w:rsidR="00D217A7">
        <w:rPr>
          <w:rtl/>
          <w:lang w:eastAsia="he-IL"/>
        </w:rPr>
        <w:t xml:space="preserve"> </w:t>
      </w:r>
      <w:bookmarkEnd w:id="2107"/>
    </w:p>
    <w:p w14:paraId="374B0B42" w14:textId="77777777" w:rsidR="003902A1" w:rsidRDefault="003902A1" w:rsidP="003902A1">
      <w:pPr>
        <w:pStyle w:val="KeepWithNext"/>
        <w:rPr>
          <w:rtl/>
          <w:lang w:eastAsia="he-IL"/>
        </w:rPr>
      </w:pPr>
    </w:p>
    <w:p w14:paraId="55BBAFCC" w14:textId="477DF124" w:rsidR="003902A1" w:rsidRDefault="003902A1" w:rsidP="003902A1">
      <w:pPr>
        <w:rPr>
          <w:rtl/>
          <w:lang w:eastAsia="he-IL"/>
        </w:rPr>
      </w:pPr>
      <w:r>
        <w:rPr>
          <w:rFonts w:hint="cs"/>
          <w:rtl/>
          <w:lang w:eastAsia="he-IL"/>
        </w:rPr>
        <w:t xml:space="preserve">גם המשאבים </w:t>
      </w:r>
      <w:bookmarkStart w:id="2108" w:name="_ETM_Q1_6281846"/>
      <w:bookmarkEnd w:id="2108"/>
      <w:r>
        <w:rPr>
          <w:rFonts w:hint="cs"/>
          <w:rtl/>
          <w:lang w:eastAsia="he-IL"/>
        </w:rPr>
        <w:t>שלו בדרך כלל גדולים יותר.</w:t>
      </w:r>
    </w:p>
    <w:p w14:paraId="5D062B75" w14:textId="77777777" w:rsidR="003902A1" w:rsidRDefault="003902A1" w:rsidP="003902A1">
      <w:pPr>
        <w:rPr>
          <w:rtl/>
          <w:lang w:eastAsia="he-IL"/>
        </w:rPr>
      </w:pPr>
      <w:bookmarkStart w:id="2109" w:name="_ETM_Q1_6283658"/>
      <w:bookmarkStart w:id="2110" w:name="_ETM_Q1_6283695"/>
      <w:bookmarkEnd w:id="2109"/>
      <w:bookmarkEnd w:id="2110"/>
    </w:p>
    <w:p w14:paraId="2526948E" w14:textId="2B79B894" w:rsidR="003902A1" w:rsidRDefault="003902A1" w:rsidP="003902A1">
      <w:pPr>
        <w:pStyle w:val="af6"/>
        <w:keepNext/>
        <w:rPr>
          <w:rtl/>
        </w:rPr>
      </w:pPr>
      <w:bookmarkStart w:id="2111" w:name="ET_yor_6157_285"/>
      <w:r w:rsidRPr="003902A1">
        <w:rPr>
          <w:rStyle w:val="TagStyle"/>
          <w:rtl/>
        </w:rPr>
        <w:t xml:space="preserve"> &lt;&lt; יור &gt;&gt; </w:t>
      </w:r>
      <w:r>
        <w:rPr>
          <w:rtl/>
        </w:rPr>
        <w:t>היו"ר שמחה רוטמן:</w:t>
      </w:r>
      <w:r w:rsidRPr="003902A1">
        <w:rPr>
          <w:rStyle w:val="TagStyle"/>
          <w:rtl/>
        </w:rPr>
        <w:t xml:space="preserve"> &lt;&lt; יור &gt;&gt;</w:t>
      </w:r>
      <w:r w:rsidR="00D217A7">
        <w:rPr>
          <w:rtl/>
        </w:rPr>
        <w:t xml:space="preserve"> </w:t>
      </w:r>
      <w:bookmarkEnd w:id="2111"/>
    </w:p>
    <w:p w14:paraId="7F09CE9C" w14:textId="77777777" w:rsidR="003902A1" w:rsidRDefault="003902A1" w:rsidP="003902A1">
      <w:pPr>
        <w:pStyle w:val="KeepWithNext"/>
        <w:rPr>
          <w:rtl/>
          <w:lang w:eastAsia="he-IL"/>
        </w:rPr>
      </w:pPr>
    </w:p>
    <w:p w14:paraId="166722CF" w14:textId="27B3CAA2" w:rsidR="003902A1" w:rsidRDefault="003902A1" w:rsidP="003902A1">
      <w:pPr>
        <w:rPr>
          <w:rtl/>
          <w:lang w:eastAsia="he-IL"/>
        </w:rPr>
      </w:pPr>
      <w:r>
        <w:rPr>
          <w:rFonts w:hint="cs"/>
          <w:rtl/>
          <w:lang w:eastAsia="he-IL"/>
        </w:rPr>
        <w:t>זה לא. זה לא נכון.</w:t>
      </w:r>
      <w:r w:rsidR="009A54A5">
        <w:rPr>
          <w:rFonts w:hint="cs"/>
          <w:rtl/>
          <w:lang w:eastAsia="he-IL"/>
        </w:rPr>
        <w:t xml:space="preserve"> </w:t>
      </w:r>
      <w:r>
        <w:rPr>
          <w:rFonts w:hint="cs"/>
          <w:rtl/>
          <w:lang w:eastAsia="he-IL"/>
        </w:rPr>
        <w:t xml:space="preserve">שוב, הבאנו את הדוגמאות האלה קודם. אין </w:t>
      </w:r>
      <w:bookmarkStart w:id="2112" w:name="_ETM_Q1_6292696"/>
      <w:bookmarkEnd w:id="2112"/>
      <w:r>
        <w:rPr>
          <w:rFonts w:hint="cs"/>
          <w:rtl/>
          <w:lang w:eastAsia="he-IL"/>
        </w:rPr>
        <w:t>שום יחס בין גודל הגוף לבין גודל</w:t>
      </w:r>
      <w:r w:rsidR="009A54A5">
        <w:rPr>
          <w:rFonts w:hint="cs"/>
          <w:rtl/>
          <w:lang w:eastAsia="he-IL"/>
        </w:rPr>
        <w:t xml:space="preserve"> </w:t>
      </w:r>
      <w:r>
        <w:rPr>
          <w:rFonts w:hint="cs"/>
          <w:rtl/>
          <w:lang w:eastAsia="he-IL"/>
        </w:rPr>
        <w:t xml:space="preserve">מאגר המידע. יכול להיות גוף קטן </w:t>
      </w:r>
      <w:bookmarkStart w:id="2113" w:name="_ETM_Q1_6298070"/>
      <w:bookmarkEnd w:id="2113"/>
      <w:r>
        <w:rPr>
          <w:rFonts w:hint="cs"/>
          <w:rtl/>
          <w:lang w:eastAsia="he-IL"/>
        </w:rPr>
        <w:t xml:space="preserve">עם מאגר מידע גדול וגוף ענק עם מאגר מידע קטן. </w:t>
      </w:r>
      <w:bookmarkStart w:id="2114" w:name="_ETM_Q1_6300986"/>
      <w:bookmarkEnd w:id="2114"/>
      <w:r>
        <w:rPr>
          <w:rFonts w:hint="cs"/>
          <w:rtl/>
          <w:lang w:eastAsia="he-IL"/>
        </w:rPr>
        <w:t>לכן גודל המאגר על חלק מההפרות של תקנות אבטחת מידע,</w:t>
      </w:r>
      <w:bookmarkStart w:id="2115" w:name="_ETM_Q1_6309307"/>
      <w:bookmarkEnd w:id="2115"/>
      <w:r>
        <w:rPr>
          <w:rFonts w:hint="cs"/>
          <w:rtl/>
          <w:lang w:eastAsia="he-IL"/>
        </w:rPr>
        <w:t xml:space="preserve"> אני לגמרי איתכם שיש רלוונטיות לגודל המאגר. שו</w:t>
      </w:r>
      <w:bookmarkStart w:id="2116" w:name="_ETM_Q1_6311320"/>
      <w:bookmarkEnd w:id="2116"/>
      <w:r>
        <w:rPr>
          <w:rFonts w:hint="cs"/>
          <w:rtl/>
          <w:lang w:eastAsia="he-IL"/>
        </w:rPr>
        <w:t xml:space="preserve">ב, עדיין תצטרכו למצוא מענה לכל השאלות אבל אני </w:t>
      </w:r>
      <w:bookmarkStart w:id="2117" w:name="_ETM_Q1_6315879"/>
      <w:bookmarkEnd w:id="2117"/>
      <w:r>
        <w:rPr>
          <w:rFonts w:hint="cs"/>
          <w:rtl/>
          <w:lang w:eastAsia="he-IL"/>
        </w:rPr>
        <w:t xml:space="preserve">מבין את התזה. על הפרות מסוג </w:t>
      </w:r>
      <w:bookmarkStart w:id="2118" w:name="_ETM_Q1_6318015"/>
      <w:bookmarkEnd w:id="2118"/>
      <w:r>
        <w:rPr>
          <w:rFonts w:hint="cs"/>
          <w:rtl/>
          <w:lang w:eastAsia="he-IL"/>
        </w:rPr>
        <w:t xml:space="preserve">אחר, אם הפרת את חובת היידוע בקשר לחלק מהאנשים, משנה ביחס לכמה אנשים הפרת את חובת היידוע ולא משנה </w:t>
      </w:r>
      <w:bookmarkStart w:id="2119" w:name="_ETM_Q1_6326343"/>
      <w:bookmarkEnd w:id="2119"/>
      <w:r>
        <w:rPr>
          <w:rFonts w:hint="cs"/>
          <w:rtl/>
          <w:lang w:eastAsia="he-IL"/>
        </w:rPr>
        <w:t xml:space="preserve">כמה אנשים יש לך במאגר. אם הפרת את חובת היידוע </w:t>
      </w:r>
      <w:bookmarkStart w:id="2120" w:name="_ETM_Q1_6329141"/>
      <w:bookmarkEnd w:id="2120"/>
      <w:r>
        <w:rPr>
          <w:rFonts w:hint="cs"/>
          <w:rtl/>
          <w:lang w:eastAsia="he-IL"/>
        </w:rPr>
        <w:t xml:space="preserve">בקשר למיליון אנשים, אתה צודק. לא יידעתי מיליון אנשים, בסדר, </w:t>
      </w:r>
      <w:bookmarkStart w:id="2121" w:name="_ETM_Q1_6334070"/>
      <w:bookmarkEnd w:id="2121"/>
      <w:r>
        <w:rPr>
          <w:rFonts w:hint="cs"/>
          <w:rtl/>
          <w:lang w:eastAsia="he-IL"/>
        </w:rPr>
        <w:t xml:space="preserve">תקלה, צריך לטפל בזה, צריך להטיל </w:t>
      </w:r>
      <w:bookmarkStart w:id="2122" w:name="_ETM_Q1_6336444"/>
      <w:bookmarkEnd w:id="2122"/>
      <w:r>
        <w:rPr>
          <w:rFonts w:hint="cs"/>
          <w:rtl/>
          <w:lang w:eastAsia="he-IL"/>
        </w:rPr>
        <w:t>את הקנס אבל שוב, זה לפי מספר האנשים, לפי מספר ההפרות</w:t>
      </w:r>
      <w:r w:rsidR="00D44265">
        <w:rPr>
          <w:rFonts w:hint="cs"/>
          <w:rtl/>
          <w:lang w:eastAsia="he-IL"/>
        </w:rPr>
        <w:t xml:space="preserve"> ולא לפי גודל המאגר.</w:t>
      </w:r>
    </w:p>
    <w:p w14:paraId="04CA93A2" w14:textId="77777777" w:rsidR="00D44265" w:rsidRDefault="00D44265" w:rsidP="003902A1">
      <w:pPr>
        <w:rPr>
          <w:rtl/>
          <w:lang w:eastAsia="he-IL"/>
        </w:rPr>
      </w:pPr>
      <w:bookmarkStart w:id="2123" w:name="_ETM_Q1_6345866"/>
      <w:bookmarkStart w:id="2124" w:name="_ETM_Q1_6345911"/>
      <w:bookmarkEnd w:id="2123"/>
      <w:bookmarkEnd w:id="2124"/>
    </w:p>
    <w:p w14:paraId="71305C98" w14:textId="71BB6A31" w:rsidR="00D44265" w:rsidRDefault="00D44265" w:rsidP="00D44265">
      <w:pPr>
        <w:pStyle w:val="af9"/>
        <w:keepNext/>
        <w:rPr>
          <w:rtl/>
          <w:lang w:eastAsia="he-IL"/>
        </w:rPr>
      </w:pPr>
      <w:bookmarkStart w:id="2125" w:name="ET_guest_586089_286"/>
      <w:r w:rsidRPr="00D44265">
        <w:rPr>
          <w:rStyle w:val="TagStyle"/>
          <w:rtl/>
        </w:rPr>
        <w:t xml:space="preserve"> &lt;&lt; אורח &gt;&gt; </w:t>
      </w:r>
      <w:r>
        <w:rPr>
          <w:rtl/>
          <w:lang w:eastAsia="he-IL"/>
        </w:rPr>
        <w:t>אייל שגיא:</w:t>
      </w:r>
      <w:r w:rsidRPr="00D44265">
        <w:rPr>
          <w:rStyle w:val="TagStyle"/>
          <w:rtl/>
        </w:rPr>
        <w:t xml:space="preserve"> &lt;&lt; אורח &gt;&gt;</w:t>
      </w:r>
      <w:r w:rsidR="00D217A7">
        <w:rPr>
          <w:rtl/>
          <w:lang w:eastAsia="he-IL"/>
        </w:rPr>
        <w:t xml:space="preserve"> </w:t>
      </w:r>
      <w:bookmarkEnd w:id="2125"/>
    </w:p>
    <w:p w14:paraId="6D6E413A" w14:textId="77777777" w:rsidR="00D44265" w:rsidRDefault="00D44265" w:rsidP="00D44265">
      <w:pPr>
        <w:pStyle w:val="KeepWithNext"/>
        <w:rPr>
          <w:rtl/>
          <w:lang w:eastAsia="he-IL"/>
        </w:rPr>
      </w:pPr>
    </w:p>
    <w:p w14:paraId="7AEF239F" w14:textId="27EFDDB8" w:rsidR="00D44265" w:rsidRDefault="00D44265" w:rsidP="00D44265">
      <w:pPr>
        <w:rPr>
          <w:rtl/>
          <w:lang w:eastAsia="he-IL"/>
        </w:rPr>
      </w:pPr>
      <w:r>
        <w:rPr>
          <w:rFonts w:hint="cs"/>
          <w:rtl/>
          <w:lang w:eastAsia="he-IL"/>
        </w:rPr>
        <w:t xml:space="preserve">למה </w:t>
      </w:r>
      <w:bookmarkStart w:id="2126" w:name="_ETM_Q1_6345717"/>
      <w:bookmarkEnd w:id="2126"/>
      <w:r>
        <w:rPr>
          <w:rFonts w:hint="cs"/>
          <w:rtl/>
          <w:lang w:eastAsia="he-IL"/>
        </w:rPr>
        <w:t xml:space="preserve">לא לקבוע שהקנס יהיה לפי מספר נושאי המידע שההפרה נוגעת </w:t>
      </w:r>
      <w:bookmarkStart w:id="2127" w:name="_ETM_Q1_6350914"/>
      <w:bookmarkEnd w:id="2127"/>
      <w:r>
        <w:rPr>
          <w:rFonts w:hint="cs"/>
          <w:rtl/>
          <w:lang w:eastAsia="he-IL"/>
        </w:rPr>
        <w:t>אליהם? אם יש לי שני מיליון נושאי מידע במאגר ולא הכנתי מסמך הגדרות מאגר, סיכנתי עקרונית בגלל זה שני מיליון</w:t>
      </w:r>
      <w:bookmarkStart w:id="2128" w:name="_ETM_Q1_6360333"/>
      <w:bookmarkEnd w:id="2128"/>
      <w:r>
        <w:rPr>
          <w:rFonts w:hint="cs"/>
          <w:rtl/>
          <w:lang w:eastAsia="he-IL"/>
        </w:rPr>
        <w:t xml:space="preserve"> אנשים </w:t>
      </w:r>
      <w:r>
        <w:rPr>
          <w:rtl/>
          <w:lang w:eastAsia="he-IL"/>
        </w:rPr>
        <w:t>–</w:t>
      </w:r>
      <w:r>
        <w:rPr>
          <w:rFonts w:hint="cs"/>
          <w:rtl/>
          <w:lang w:eastAsia="he-IL"/>
        </w:rPr>
        <w:t xml:space="preserve"> הקנס הגבוה יחול. לעומת ז</w:t>
      </w:r>
      <w:bookmarkStart w:id="2129" w:name="_ETM_Q1_6362510"/>
      <w:bookmarkEnd w:id="2129"/>
      <w:r>
        <w:rPr>
          <w:rFonts w:hint="cs"/>
          <w:rtl/>
          <w:lang w:eastAsia="he-IL"/>
        </w:rPr>
        <w:t xml:space="preserve">את, אם כמו שהיושב-ראש אמר לאחד לא עניתי בזמן לבקשת </w:t>
      </w:r>
      <w:bookmarkStart w:id="2130" w:name="_ETM_Q1_6367135"/>
      <w:bookmarkEnd w:id="2130"/>
      <w:r>
        <w:rPr>
          <w:rFonts w:hint="cs"/>
          <w:rtl/>
          <w:lang w:eastAsia="he-IL"/>
        </w:rPr>
        <w:t xml:space="preserve">תיקון </w:t>
      </w:r>
      <w:r>
        <w:rPr>
          <w:rtl/>
          <w:lang w:eastAsia="he-IL"/>
        </w:rPr>
        <w:t>–</w:t>
      </w:r>
      <w:r>
        <w:rPr>
          <w:rFonts w:hint="cs"/>
          <w:rtl/>
          <w:lang w:eastAsia="he-IL"/>
        </w:rPr>
        <w:t xml:space="preserve"> זה אחד. אם הבעיה היא אנדמית ויש לי</w:t>
      </w:r>
      <w:bookmarkStart w:id="2131" w:name="_ETM_Q1_6371045"/>
      <w:bookmarkEnd w:id="2131"/>
      <w:r>
        <w:rPr>
          <w:rFonts w:hint="cs"/>
          <w:rtl/>
          <w:lang w:eastAsia="he-IL"/>
        </w:rPr>
        <w:t xml:space="preserve"> אלפים כאלה, הקנס יהיה בהתאם. אז זה לא הגודל </w:t>
      </w:r>
      <w:bookmarkStart w:id="2132" w:name="_ETM_Q1_6374445"/>
      <w:bookmarkEnd w:id="2132"/>
      <w:r>
        <w:rPr>
          <w:rFonts w:hint="cs"/>
          <w:rtl/>
          <w:lang w:eastAsia="he-IL"/>
        </w:rPr>
        <w:t xml:space="preserve">האינהרנטי של המאגר אלא כמות הנפגעים. </w:t>
      </w:r>
    </w:p>
    <w:p w14:paraId="2660DDC9" w14:textId="77777777" w:rsidR="00055E00" w:rsidRDefault="00055E00" w:rsidP="00D44265">
      <w:pPr>
        <w:rPr>
          <w:rtl/>
          <w:lang w:eastAsia="he-IL"/>
        </w:rPr>
      </w:pPr>
    </w:p>
    <w:p w14:paraId="40F574D9" w14:textId="77777777" w:rsidR="00D44265" w:rsidRDefault="00D44265" w:rsidP="00D44265">
      <w:pPr>
        <w:rPr>
          <w:rStyle w:val="TagStyle"/>
          <w:rFonts w:ascii="David" w:hAnsi="David"/>
          <w:u w:val="single"/>
          <w:rtl/>
        </w:rPr>
      </w:pPr>
      <w:bookmarkStart w:id="2133" w:name="_ETM_Q1_6379381"/>
      <w:bookmarkStart w:id="2134" w:name="_ETM_Q1_6379417"/>
      <w:bookmarkStart w:id="2135" w:name="_ETM_Q1_6383355"/>
      <w:bookmarkEnd w:id="2133"/>
      <w:bookmarkEnd w:id="2134"/>
      <w:bookmarkEnd w:id="2135"/>
    </w:p>
    <w:p w14:paraId="770673C7" w14:textId="36002914" w:rsidR="00D44265" w:rsidRDefault="00D44265" w:rsidP="00D44265">
      <w:pPr>
        <w:pStyle w:val="af9"/>
        <w:keepNext/>
        <w:rPr>
          <w:rtl/>
        </w:rPr>
      </w:pPr>
      <w:bookmarkStart w:id="2136" w:name="ET_guest_ראובן_אידלמן_289"/>
      <w:r w:rsidRPr="00D44265">
        <w:rPr>
          <w:rStyle w:val="TagStyle"/>
          <w:rtl/>
        </w:rPr>
        <w:t xml:space="preserve"> &lt;&lt; אורח &gt;&gt; </w:t>
      </w:r>
      <w:r>
        <w:rPr>
          <w:rtl/>
        </w:rPr>
        <w:t>ראובן אידלמן:</w:t>
      </w:r>
      <w:r w:rsidRPr="00D44265">
        <w:rPr>
          <w:rStyle w:val="TagStyle"/>
          <w:rtl/>
        </w:rPr>
        <w:t xml:space="preserve"> &lt;&lt; אורח &gt;&gt;</w:t>
      </w:r>
      <w:r w:rsidR="00D217A7">
        <w:rPr>
          <w:rtl/>
        </w:rPr>
        <w:t xml:space="preserve"> </w:t>
      </w:r>
      <w:bookmarkEnd w:id="2136"/>
    </w:p>
    <w:p w14:paraId="23FB6EB6" w14:textId="77777777" w:rsidR="00D44265" w:rsidRDefault="00D44265" w:rsidP="00D44265">
      <w:pPr>
        <w:pStyle w:val="KeepWithNext"/>
        <w:rPr>
          <w:rtl/>
        </w:rPr>
      </w:pPr>
    </w:p>
    <w:p w14:paraId="3A4CE5B3" w14:textId="31D9DC75" w:rsidR="00D44265" w:rsidRDefault="00D44265" w:rsidP="00D44265">
      <w:pPr>
        <w:rPr>
          <w:rtl/>
          <w:lang w:eastAsia="he-IL"/>
        </w:rPr>
      </w:pPr>
      <w:bookmarkStart w:id="2137" w:name="_ETM_Q1_6383557"/>
      <w:bookmarkStart w:id="2138" w:name="_ETM_Q1_6383589"/>
      <w:bookmarkEnd w:id="2137"/>
      <w:bookmarkEnd w:id="2138"/>
      <w:r>
        <w:rPr>
          <w:rFonts w:hint="cs"/>
          <w:rtl/>
          <w:lang w:eastAsia="he-IL"/>
        </w:rPr>
        <w:t>הרשות תצטרך לבנו</w:t>
      </w:r>
      <w:bookmarkStart w:id="2139" w:name="_ETM_Q1_6380985"/>
      <w:bookmarkEnd w:id="2139"/>
      <w:r>
        <w:rPr>
          <w:rFonts w:hint="cs"/>
          <w:rtl/>
          <w:lang w:eastAsia="he-IL"/>
        </w:rPr>
        <w:t>ת כלי שיוכל לפענח. כמה נתגמש.</w:t>
      </w:r>
    </w:p>
    <w:p w14:paraId="4080A8DA" w14:textId="77777777" w:rsidR="00D44265" w:rsidRDefault="00D44265" w:rsidP="00D44265">
      <w:pPr>
        <w:rPr>
          <w:rtl/>
          <w:lang w:eastAsia="he-IL"/>
        </w:rPr>
      </w:pPr>
      <w:bookmarkStart w:id="2140" w:name="_ETM_Q1_6384786"/>
      <w:bookmarkStart w:id="2141" w:name="_ETM_Q1_6384820"/>
      <w:bookmarkStart w:id="2142" w:name="_ETM_Q1_6384330"/>
      <w:bookmarkEnd w:id="2140"/>
      <w:bookmarkEnd w:id="2141"/>
      <w:bookmarkEnd w:id="2142"/>
    </w:p>
    <w:p w14:paraId="344A907D" w14:textId="61773121" w:rsidR="00D44265" w:rsidRDefault="00D44265" w:rsidP="00D44265">
      <w:pPr>
        <w:pStyle w:val="af6"/>
        <w:keepNext/>
        <w:rPr>
          <w:rtl/>
        </w:rPr>
      </w:pPr>
      <w:bookmarkStart w:id="2143" w:name="ET_yor_6157_288"/>
      <w:r w:rsidRPr="00D44265">
        <w:rPr>
          <w:rStyle w:val="TagStyle"/>
          <w:rtl/>
        </w:rPr>
        <w:t xml:space="preserve"> &lt;&lt; יור &gt;&gt; </w:t>
      </w:r>
      <w:r>
        <w:rPr>
          <w:rtl/>
        </w:rPr>
        <w:t>היו"ר שמחה רוטמן:</w:t>
      </w:r>
      <w:r w:rsidRPr="00D44265">
        <w:rPr>
          <w:rStyle w:val="TagStyle"/>
          <w:rtl/>
        </w:rPr>
        <w:t xml:space="preserve"> &lt;&lt; יור &gt;&gt;</w:t>
      </w:r>
      <w:r w:rsidR="00D217A7">
        <w:rPr>
          <w:rtl/>
        </w:rPr>
        <w:t xml:space="preserve"> </w:t>
      </w:r>
      <w:bookmarkEnd w:id="2143"/>
    </w:p>
    <w:p w14:paraId="74AACC4C" w14:textId="77777777" w:rsidR="00D44265" w:rsidRDefault="00D44265" w:rsidP="00D44265">
      <w:pPr>
        <w:pStyle w:val="KeepWithNext"/>
        <w:rPr>
          <w:rtl/>
          <w:lang w:eastAsia="he-IL"/>
        </w:rPr>
      </w:pPr>
    </w:p>
    <w:p w14:paraId="1D2E4C6E" w14:textId="2E909714" w:rsidR="00D44265" w:rsidRDefault="00D44265" w:rsidP="00D44265">
      <w:pPr>
        <w:rPr>
          <w:rtl/>
          <w:lang w:eastAsia="he-IL"/>
        </w:rPr>
      </w:pPr>
      <w:bookmarkStart w:id="2144" w:name="_ETM_Q1_6384552"/>
      <w:bookmarkStart w:id="2145" w:name="_ETM_Q1_6384581"/>
      <w:bookmarkEnd w:id="2144"/>
      <w:bookmarkEnd w:id="2145"/>
      <w:r>
        <w:rPr>
          <w:rFonts w:hint="cs"/>
          <w:rtl/>
          <w:lang w:eastAsia="he-IL"/>
        </w:rPr>
        <w:t>איך אתם מתכננים להתמודד עם ה</w:t>
      </w:r>
      <w:bookmarkStart w:id="2146" w:name="_ETM_Q1_6387350"/>
      <w:bookmarkEnd w:id="2146"/>
      <w:r>
        <w:rPr>
          <w:rFonts w:hint="cs"/>
          <w:rtl/>
          <w:lang w:eastAsia="he-IL"/>
        </w:rPr>
        <w:t>גדרות המאגר? זה דבר ש</w:t>
      </w:r>
      <w:bookmarkStart w:id="2147" w:name="_ETM_Q1_6388926"/>
      <w:bookmarkEnd w:id="2147"/>
      <w:r>
        <w:rPr>
          <w:rFonts w:hint="cs"/>
          <w:rtl/>
          <w:lang w:eastAsia="he-IL"/>
        </w:rPr>
        <w:t>עדיין לא קיבלתי לו מענה.</w:t>
      </w:r>
      <w:r w:rsidR="009A54A5">
        <w:rPr>
          <w:rFonts w:hint="cs"/>
          <w:rtl/>
          <w:lang w:eastAsia="he-IL"/>
        </w:rPr>
        <w:t xml:space="preserve"> </w:t>
      </w:r>
      <w:r>
        <w:rPr>
          <w:rFonts w:hint="cs"/>
          <w:rtl/>
          <w:lang w:eastAsia="he-IL"/>
        </w:rPr>
        <w:t>עכשיו י</w:t>
      </w:r>
      <w:bookmarkStart w:id="2148" w:name="_ETM_Q1_6394246"/>
      <w:bookmarkEnd w:id="2148"/>
      <w:r>
        <w:rPr>
          <w:rFonts w:hint="cs"/>
          <w:rtl/>
          <w:lang w:eastAsia="he-IL"/>
        </w:rPr>
        <w:t>ושבים כאן חבר'ה מפרייבסי טים, נותנים ייעוץ</w:t>
      </w:r>
      <w:r w:rsidR="009A54A5">
        <w:rPr>
          <w:rFonts w:hint="cs"/>
          <w:rtl/>
          <w:lang w:eastAsia="he-IL"/>
        </w:rPr>
        <w:t xml:space="preserve"> </w:t>
      </w:r>
      <w:bookmarkStart w:id="2149" w:name="_ETM_Q1_6397999"/>
      <w:bookmarkEnd w:id="2149"/>
      <w:r>
        <w:rPr>
          <w:rFonts w:hint="cs"/>
          <w:rtl/>
          <w:lang w:eastAsia="he-IL"/>
        </w:rPr>
        <w:t>ואומרים שמעכשיו הם אומרים לא לבנות מאגר, נניח שההבדל בין מדרגה אחת לשתיים לא כזה גדו</w:t>
      </w:r>
      <w:bookmarkStart w:id="2150" w:name="_ETM_Q1_6407150"/>
      <w:bookmarkEnd w:id="2150"/>
      <w:r>
        <w:rPr>
          <w:rFonts w:hint="cs"/>
          <w:rtl/>
          <w:lang w:eastAsia="he-IL"/>
        </w:rPr>
        <w:t xml:space="preserve">ל והבלגן </w:t>
      </w:r>
      <w:bookmarkStart w:id="2151" w:name="_ETM_Q1_6407859"/>
      <w:bookmarkStart w:id="2152" w:name="_ETM_Q1_6407903"/>
      <w:bookmarkEnd w:id="2151"/>
      <w:bookmarkEnd w:id="2152"/>
      <w:r>
        <w:rPr>
          <w:rFonts w:hint="cs"/>
          <w:rtl/>
          <w:lang w:eastAsia="he-IL"/>
        </w:rPr>
        <w:t xml:space="preserve">לא שווה כדי לפצל את המאגרים למאגרים מאוד קטנים, 10,000 אנשים, יש לך 50,000 </w:t>
      </w:r>
      <w:r>
        <w:rPr>
          <w:rtl/>
          <w:lang w:eastAsia="he-IL"/>
        </w:rPr>
        <w:t>–</w:t>
      </w:r>
      <w:r>
        <w:rPr>
          <w:rFonts w:hint="cs"/>
          <w:rtl/>
          <w:lang w:eastAsia="he-IL"/>
        </w:rPr>
        <w:t xml:space="preserve"> פצל לחמישה מאגרים</w:t>
      </w:r>
      <w:r w:rsidR="009A54A5">
        <w:rPr>
          <w:rFonts w:hint="cs"/>
          <w:rtl/>
          <w:lang w:eastAsia="he-IL"/>
        </w:rPr>
        <w:t xml:space="preserve"> </w:t>
      </w:r>
      <w:r>
        <w:rPr>
          <w:rFonts w:hint="cs"/>
          <w:rtl/>
          <w:lang w:eastAsia="he-IL"/>
        </w:rPr>
        <w:t xml:space="preserve">כדי שלא תגיע למדרגה </w:t>
      </w:r>
      <w:bookmarkStart w:id="2153" w:name="_ETM_Q1_6416093"/>
      <w:bookmarkEnd w:id="2153"/>
      <w:r>
        <w:rPr>
          <w:rFonts w:hint="cs"/>
          <w:rtl/>
          <w:lang w:eastAsia="he-IL"/>
        </w:rPr>
        <w:t xml:space="preserve">שלוש כאשר שם הברך של הקנסות שלך היא </w:t>
      </w:r>
      <w:bookmarkStart w:id="2154" w:name="_ETM_Q1_6420092"/>
      <w:bookmarkEnd w:id="2154"/>
      <w:r>
        <w:rPr>
          <w:rFonts w:hint="cs"/>
          <w:rtl/>
          <w:lang w:eastAsia="he-IL"/>
        </w:rPr>
        <w:t xml:space="preserve">יותר גדולה. אני </w:t>
      </w:r>
      <w:r w:rsidR="00120F56">
        <w:rPr>
          <w:rFonts w:hint="cs"/>
          <w:rtl/>
          <w:lang w:eastAsia="he-IL"/>
        </w:rPr>
        <w:t>אכין לך,</w:t>
      </w:r>
      <w:r w:rsidR="009A54A5">
        <w:rPr>
          <w:rFonts w:hint="cs"/>
          <w:rtl/>
          <w:lang w:eastAsia="he-IL"/>
        </w:rPr>
        <w:t xml:space="preserve"> </w:t>
      </w:r>
      <w:r w:rsidR="00120F56">
        <w:rPr>
          <w:rFonts w:hint="cs"/>
          <w:rtl/>
          <w:lang w:eastAsia="he-IL"/>
        </w:rPr>
        <w:t xml:space="preserve">אעשה לך מחיר </w:t>
      </w:r>
      <w:bookmarkStart w:id="2155" w:name="_ETM_Q1_6424522"/>
      <w:bookmarkEnd w:id="2155"/>
      <w:r w:rsidR="00120F56">
        <w:rPr>
          <w:rFonts w:hint="cs"/>
          <w:rtl/>
          <w:lang w:eastAsia="he-IL"/>
        </w:rPr>
        <w:t xml:space="preserve">מבצע ובמקום להכין מסמך אחד של הגדרות מאגר, באותו מחיר </w:t>
      </w:r>
      <w:bookmarkStart w:id="2156" w:name="_ETM_Q1_6427162"/>
      <w:bookmarkEnd w:id="2156"/>
      <w:r w:rsidR="00120F56">
        <w:rPr>
          <w:rFonts w:hint="cs"/>
          <w:rtl/>
          <w:lang w:eastAsia="he-IL"/>
        </w:rPr>
        <w:t>אני עושה חמישה מסמכים של הגדרות מאגר וזה מ</w:t>
      </w:r>
      <w:bookmarkStart w:id="2157" w:name="_ETM_Q1_6432736"/>
      <w:bookmarkEnd w:id="2157"/>
      <w:r w:rsidR="00120F56">
        <w:rPr>
          <w:rFonts w:hint="cs"/>
          <w:rtl/>
          <w:lang w:eastAsia="he-IL"/>
        </w:rPr>
        <w:t xml:space="preserve">-א' עד מ', זה מ-מ' עד ס', זה מ-ס' עד </w:t>
      </w:r>
      <w:bookmarkStart w:id="2158" w:name="_ETM_Q1_6433076"/>
      <w:bookmarkEnd w:id="2158"/>
      <w:r w:rsidR="00120F56">
        <w:rPr>
          <w:rFonts w:hint="cs"/>
          <w:rtl/>
          <w:lang w:eastAsia="he-IL"/>
        </w:rPr>
        <w:t>ע'. מה היכולת שלך להתמודד עם הטענה שלהם שהמאגר הוא מוגבל?</w:t>
      </w:r>
    </w:p>
    <w:p w14:paraId="3E521F42" w14:textId="77777777" w:rsidR="00120F56" w:rsidRDefault="00120F56" w:rsidP="00D44265">
      <w:pPr>
        <w:rPr>
          <w:rtl/>
          <w:lang w:eastAsia="he-IL"/>
        </w:rPr>
      </w:pPr>
      <w:bookmarkStart w:id="2159" w:name="_ETM_Q1_6440150"/>
      <w:bookmarkStart w:id="2160" w:name="_ETM_Q1_6440192"/>
      <w:bookmarkEnd w:id="2159"/>
      <w:bookmarkEnd w:id="2160"/>
    </w:p>
    <w:p w14:paraId="04B18E64" w14:textId="2EC0728D" w:rsidR="00120F56" w:rsidRDefault="00120F56" w:rsidP="00120F56">
      <w:pPr>
        <w:pStyle w:val="af9"/>
        <w:keepNext/>
        <w:rPr>
          <w:rtl/>
          <w:lang w:eastAsia="he-IL"/>
        </w:rPr>
      </w:pPr>
      <w:bookmarkStart w:id="2161" w:name="ET_guest_עמית_יוסוב_עמיר_290"/>
      <w:r w:rsidRPr="00120F56">
        <w:rPr>
          <w:rStyle w:val="TagStyle"/>
          <w:rtl/>
        </w:rPr>
        <w:t xml:space="preserve"> &lt;&lt; אורח &gt;&gt; </w:t>
      </w:r>
      <w:r>
        <w:rPr>
          <w:rtl/>
          <w:lang w:eastAsia="he-IL"/>
        </w:rPr>
        <w:t>עמית יוסוב עמיר:</w:t>
      </w:r>
      <w:r w:rsidRPr="00120F56">
        <w:rPr>
          <w:rStyle w:val="TagStyle"/>
          <w:rtl/>
        </w:rPr>
        <w:t xml:space="preserve"> &lt;&lt; אורח &gt;&gt;</w:t>
      </w:r>
      <w:r w:rsidR="00D217A7">
        <w:rPr>
          <w:rtl/>
          <w:lang w:eastAsia="he-IL"/>
        </w:rPr>
        <w:t xml:space="preserve"> </w:t>
      </w:r>
      <w:bookmarkEnd w:id="2161"/>
    </w:p>
    <w:p w14:paraId="7E16D429" w14:textId="77777777" w:rsidR="00120F56" w:rsidRDefault="00120F56" w:rsidP="00120F56">
      <w:pPr>
        <w:pStyle w:val="KeepWithNext"/>
        <w:rPr>
          <w:rtl/>
          <w:lang w:eastAsia="he-IL"/>
        </w:rPr>
      </w:pPr>
    </w:p>
    <w:p w14:paraId="74A16C0C" w14:textId="78565B4E" w:rsidR="00120F56" w:rsidRDefault="00120F56" w:rsidP="00120F56">
      <w:pPr>
        <w:rPr>
          <w:rtl/>
          <w:lang w:eastAsia="he-IL"/>
        </w:rPr>
      </w:pPr>
      <w:r>
        <w:rPr>
          <w:rFonts w:hint="cs"/>
          <w:rtl/>
          <w:lang w:eastAsia="he-IL"/>
        </w:rPr>
        <w:t>בלי להיכנס כרגע למספרים הספציפיים, זה נשמע כמו</w:t>
      </w:r>
      <w:bookmarkStart w:id="2162" w:name="_ETM_Q1_6445706"/>
      <w:bookmarkEnd w:id="2162"/>
      <w:r>
        <w:rPr>
          <w:rFonts w:hint="cs"/>
          <w:rtl/>
          <w:lang w:eastAsia="he-IL"/>
        </w:rPr>
        <w:t xml:space="preserve"> עולמות תכנון המס - - -</w:t>
      </w:r>
    </w:p>
    <w:p w14:paraId="43476528" w14:textId="77777777" w:rsidR="00120F56" w:rsidRDefault="00120F56" w:rsidP="00120F56">
      <w:pPr>
        <w:rPr>
          <w:rtl/>
          <w:lang w:eastAsia="he-IL"/>
        </w:rPr>
      </w:pPr>
    </w:p>
    <w:p w14:paraId="22FE7807" w14:textId="59238607" w:rsidR="00120F56" w:rsidRDefault="00120F56" w:rsidP="00120F56">
      <w:pPr>
        <w:pStyle w:val="af6"/>
        <w:keepNext/>
        <w:rPr>
          <w:rtl/>
        </w:rPr>
      </w:pPr>
      <w:bookmarkStart w:id="2163" w:name="ET_yor_6157_291"/>
      <w:r w:rsidRPr="00120F56">
        <w:rPr>
          <w:rStyle w:val="TagStyle"/>
          <w:rtl/>
        </w:rPr>
        <w:t xml:space="preserve"> &lt;&lt; יור &gt;&gt; </w:t>
      </w:r>
      <w:r>
        <w:rPr>
          <w:rtl/>
        </w:rPr>
        <w:t>היו"ר שמחה רוטמן:</w:t>
      </w:r>
      <w:r w:rsidRPr="00120F56">
        <w:rPr>
          <w:rStyle w:val="TagStyle"/>
          <w:rtl/>
        </w:rPr>
        <w:t xml:space="preserve"> &lt;&lt; יור &gt;&gt;</w:t>
      </w:r>
      <w:r w:rsidR="00D217A7">
        <w:rPr>
          <w:rtl/>
        </w:rPr>
        <w:t xml:space="preserve"> </w:t>
      </w:r>
      <w:bookmarkEnd w:id="2163"/>
    </w:p>
    <w:p w14:paraId="2DC7D318" w14:textId="77777777" w:rsidR="00120F56" w:rsidRDefault="00120F56" w:rsidP="00120F56">
      <w:pPr>
        <w:pStyle w:val="KeepWithNext"/>
        <w:rPr>
          <w:rtl/>
          <w:lang w:eastAsia="he-IL"/>
        </w:rPr>
      </w:pPr>
    </w:p>
    <w:p w14:paraId="75EF7BD1" w14:textId="4A21A89E" w:rsidR="00120F56" w:rsidRDefault="00120F56" w:rsidP="00120F56">
      <w:pPr>
        <w:rPr>
          <w:rtl/>
          <w:lang w:eastAsia="he-IL"/>
        </w:rPr>
      </w:pPr>
      <w:r>
        <w:rPr>
          <w:rFonts w:hint="cs"/>
          <w:rtl/>
          <w:lang w:eastAsia="he-IL"/>
        </w:rPr>
        <w:t>כל המטרה של עיצומים כספיים היא הפרה יעילה. גם בעבירות מס</w:t>
      </w:r>
      <w:r w:rsidR="009A54A5">
        <w:rPr>
          <w:rFonts w:hint="cs"/>
          <w:rtl/>
          <w:lang w:eastAsia="he-IL"/>
        </w:rPr>
        <w:t xml:space="preserve"> </w:t>
      </w:r>
      <w:r>
        <w:rPr>
          <w:rFonts w:hint="cs"/>
          <w:rtl/>
          <w:lang w:eastAsia="he-IL"/>
        </w:rPr>
        <w:t xml:space="preserve">יש את העקרון של </w:t>
      </w:r>
      <w:bookmarkStart w:id="2164" w:name="_ETM_Q1_6455804"/>
      <w:bookmarkEnd w:id="2164"/>
      <w:r>
        <w:rPr>
          <w:rFonts w:hint="cs"/>
          <w:rtl/>
          <w:lang w:eastAsia="he-IL"/>
        </w:rPr>
        <w:t>הפרה יעילה.</w:t>
      </w:r>
    </w:p>
    <w:p w14:paraId="79AE2424" w14:textId="77777777" w:rsidR="00120F56" w:rsidRDefault="00120F56" w:rsidP="00120F56">
      <w:pPr>
        <w:rPr>
          <w:rtl/>
          <w:lang w:eastAsia="he-IL"/>
        </w:rPr>
      </w:pPr>
      <w:bookmarkStart w:id="2165" w:name="_ETM_Q1_6456532"/>
      <w:bookmarkStart w:id="2166" w:name="_ETM_Q1_6456569"/>
      <w:bookmarkEnd w:id="2165"/>
      <w:bookmarkEnd w:id="2166"/>
    </w:p>
    <w:p w14:paraId="22C1E8F1" w14:textId="2FD0A8C4" w:rsidR="00120F56" w:rsidRDefault="00120F56" w:rsidP="00120F56">
      <w:pPr>
        <w:pStyle w:val="a4"/>
        <w:keepNext/>
        <w:rPr>
          <w:rtl/>
        </w:rPr>
      </w:pPr>
      <w:bookmarkStart w:id="2167" w:name="ET_speaker_נעמה_מנחמי_292"/>
      <w:r w:rsidRPr="00120F56">
        <w:rPr>
          <w:rStyle w:val="TagStyle"/>
          <w:rtl/>
        </w:rPr>
        <w:t xml:space="preserve"> &lt;&lt; דובר &gt;&gt; </w:t>
      </w:r>
      <w:r>
        <w:rPr>
          <w:rtl/>
        </w:rPr>
        <w:t>נעמה מנחמי:</w:t>
      </w:r>
      <w:r w:rsidRPr="00120F56">
        <w:rPr>
          <w:rStyle w:val="TagStyle"/>
          <w:rtl/>
        </w:rPr>
        <w:t xml:space="preserve"> &lt;&lt; דובר &gt;&gt;</w:t>
      </w:r>
      <w:r w:rsidR="00D217A7">
        <w:rPr>
          <w:rtl/>
        </w:rPr>
        <w:t xml:space="preserve"> </w:t>
      </w:r>
      <w:bookmarkEnd w:id="2167"/>
    </w:p>
    <w:p w14:paraId="07E596BF" w14:textId="77777777" w:rsidR="00120F56" w:rsidRDefault="00120F56" w:rsidP="00120F56">
      <w:pPr>
        <w:pStyle w:val="KeepWithNext"/>
        <w:rPr>
          <w:rtl/>
          <w:lang w:eastAsia="he-IL"/>
        </w:rPr>
      </w:pPr>
    </w:p>
    <w:p w14:paraId="38B3BC14" w14:textId="5609A29A" w:rsidR="00120F56" w:rsidRDefault="00120F56" w:rsidP="00120F56">
      <w:pPr>
        <w:rPr>
          <w:rtl/>
          <w:lang w:eastAsia="he-IL"/>
        </w:rPr>
      </w:pPr>
      <w:r>
        <w:rPr>
          <w:rFonts w:hint="cs"/>
          <w:rtl/>
          <w:lang w:eastAsia="he-IL"/>
        </w:rPr>
        <w:t>עושים את זה היום בלי קשר לקנסות.</w:t>
      </w:r>
    </w:p>
    <w:p w14:paraId="36ACEB98" w14:textId="77777777" w:rsidR="00120F56" w:rsidRDefault="00120F56" w:rsidP="00120F56">
      <w:pPr>
        <w:rPr>
          <w:rtl/>
          <w:lang w:eastAsia="he-IL"/>
        </w:rPr>
      </w:pPr>
      <w:bookmarkStart w:id="2168" w:name="_ETM_Q1_6458644"/>
      <w:bookmarkStart w:id="2169" w:name="_ETM_Q1_6458680"/>
      <w:bookmarkEnd w:id="2168"/>
      <w:bookmarkEnd w:id="2169"/>
    </w:p>
    <w:p w14:paraId="2CA01755" w14:textId="2C133C0B" w:rsidR="00120F56" w:rsidRDefault="00120F56" w:rsidP="00120F56">
      <w:pPr>
        <w:pStyle w:val="af9"/>
        <w:keepNext/>
        <w:rPr>
          <w:rtl/>
          <w:lang w:eastAsia="he-IL"/>
        </w:rPr>
      </w:pPr>
      <w:bookmarkStart w:id="2170" w:name="ET_guest_עמית_יוסוב_עמיר_293"/>
      <w:r w:rsidRPr="00120F56">
        <w:rPr>
          <w:rStyle w:val="TagStyle"/>
          <w:rtl/>
        </w:rPr>
        <w:t xml:space="preserve"> &lt;&lt; אורח &gt;&gt; </w:t>
      </w:r>
      <w:r>
        <w:rPr>
          <w:rtl/>
          <w:lang w:eastAsia="he-IL"/>
        </w:rPr>
        <w:t>עמית יוסוב עמיר:</w:t>
      </w:r>
      <w:r w:rsidRPr="00120F56">
        <w:rPr>
          <w:rStyle w:val="TagStyle"/>
          <w:rtl/>
        </w:rPr>
        <w:t xml:space="preserve"> &lt;&lt; אורח &gt;&gt;</w:t>
      </w:r>
      <w:r w:rsidR="00D217A7">
        <w:rPr>
          <w:rtl/>
          <w:lang w:eastAsia="he-IL"/>
        </w:rPr>
        <w:t xml:space="preserve"> </w:t>
      </w:r>
      <w:bookmarkEnd w:id="2170"/>
    </w:p>
    <w:p w14:paraId="0826F6A7" w14:textId="77777777" w:rsidR="00120F56" w:rsidRDefault="00120F56" w:rsidP="00120F56">
      <w:pPr>
        <w:pStyle w:val="KeepWithNext"/>
        <w:rPr>
          <w:rtl/>
          <w:lang w:eastAsia="he-IL"/>
        </w:rPr>
      </w:pPr>
    </w:p>
    <w:p w14:paraId="470244D1" w14:textId="19D25F5F" w:rsidR="00120F56" w:rsidRDefault="00120F56" w:rsidP="00120F56">
      <w:pPr>
        <w:rPr>
          <w:rtl/>
          <w:lang w:eastAsia="he-IL"/>
        </w:rPr>
      </w:pPr>
      <w:r>
        <w:rPr>
          <w:rFonts w:hint="cs"/>
          <w:rtl/>
          <w:lang w:eastAsia="he-IL"/>
        </w:rPr>
        <w:t>אני רק</w:t>
      </w:r>
      <w:r w:rsidR="009A54A5">
        <w:rPr>
          <w:rFonts w:hint="cs"/>
          <w:rtl/>
          <w:lang w:eastAsia="he-IL"/>
        </w:rPr>
        <w:t xml:space="preserve"> </w:t>
      </w:r>
      <w:r>
        <w:rPr>
          <w:rFonts w:hint="cs"/>
          <w:rtl/>
          <w:lang w:eastAsia="he-IL"/>
        </w:rPr>
        <w:t>אציין בלי להיכנס לחישובים מדויקים שאם מפצלים עכשיו</w:t>
      </w:r>
      <w:r w:rsidR="009A54A5">
        <w:rPr>
          <w:rFonts w:hint="cs"/>
          <w:rtl/>
          <w:lang w:eastAsia="he-IL"/>
        </w:rPr>
        <w:t xml:space="preserve"> </w:t>
      </w:r>
      <w:r>
        <w:rPr>
          <w:rFonts w:hint="cs"/>
          <w:rtl/>
          <w:lang w:eastAsia="he-IL"/>
        </w:rPr>
        <w:t>מאגר גדול לחמישה קטנים, אם מקפידים על כל הוראות הדין לגביהם, מעולה, אבל אם מתחילים להפר</w:t>
      </w:r>
      <w:bookmarkStart w:id="2171" w:name="_ETM_Q1_6472245"/>
      <w:bookmarkEnd w:id="2171"/>
      <w:r>
        <w:rPr>
          <w:rFonts w:hint="cs"/>
          <w:rtl/>
          <w:lang w:eastAsia="he-IL"/>
        </w:rPr>
        <w:t xml:space="preserve"> את הדין, יש כאן חמישה מאגרים - - -</w:t>
      </w:r>
    </w:p>
    <w:p w14:paraId="0ADD2267" w14:textId="77777777" w:rsidR="00120F56" w:rsidRDefault="00120F56" w:rsidP="00120F56">
      <w:pPr>
        <w:rPr>
          <w:rtl/>
          <w:lang w:eastAsia="he-IL"/>
        </w:rPr>
      </w:pPr>
    </w:p>
    <w:p w14:paraId="49F665CF" w14:textId="23981D21" w:rsidR="00120F56" w:rsidRDefault="00120F56" w:rsidP="00120F56">
      <w:pPr>
        <w:pStyle w:val="a4"/>
        <w:keepNext/>
        <w:rPr>
          <w:rtl/>
        </w:rPr>
      </w:pPr>
      <w:bookmarkStart w:id="2172" w:name="ET_speaker_נעמה_מנחמי_294"/>
      <w:r w:rsidRPr="00120F56">
        <w:rPr>
          <w:rStyle w:val="TagStyle"/>
          <w:rtl/>
        </w:rPr>
        <w:t xml:space="preserve"> &lt;&lt; דובר &gt;&gt; </w:t>
      </w:r>
      <w:r>
        <w:rPr>
          <w:rtl/>
        </w:rPr>
        <w:t>נעמה מנחמי:</w:t>
      </w:r>
      <w:r w:rsidRPr="00120F56">
        <w:rPr>
          <w:rStyle w:val="TagStyle"/>
          <w:rtl/>
        </w:rPr>
        <w:t xml:space="preserve"> &lt;&lt; דובר &gt;&gt;</w:t>
      </w:r>
      <w:r w:rsidR="00D217A7">
        <w:rPr>
          <w:rtl/>
        </w:rPr>
        <w:t xml:space="preserve"> </w:t>
      </w:r>
      <w:bookmarkEnd w:id="2172"/>
    </w:p>
    <w:p w14:paraId="20AB3A32" w14:textId="77777777" w:rsidR="00120F56" w:rsidRDefault="00120F56" w:rsidP="00120F56">
      <w:pPr>
        <w:pStyle w:val="KeepWithNext"/>
        <w:rPr>
          <w:rtl/>
          <w:lang w:eastAsia="he-IL"/>
        </w:rPr>
      </w:pPr>
    </w:p>
    <w:p w14:paraId="48374E69" w14:textId="50F22D1D" w:rsidR="00120F56" w:rsidRDefault="00120F56" w:rsidP="00120F56">
      <w:pPr>
        <w:rPr>
          <w:rtl/>
          <w:lang w:eastAsia="he-IL"/>
        </w:rPr>
      </w:pPr>
      <w:r>
        <w:rPr>
          <w:rFonts w:hint="cs"/>
          <w:rtl/>
          <w:lang w:eastAsia="he-IL"/>
        </w:rPr>
        <w:t>לא. אם מספר הנפגעים הוא קטן,</w:t>
      </w:r>
      <w:r w:rsidR="009A54A5">
        <w:rPr>
          <w:rFonts w:hint="cs"/>
          <w:rtl/>
          <w:lang w:eastAsia="he-IL"/>
        </w:rPr>
        <w:t xml:space="preserve"> </w:t>
      </w:r>
      <w:r>
        <w:rPr>
          <w:rFonts w:hint="cs"/>
          <w:rtl/>
          <w:lang w:eastAsia="he-IL"/>
        </w:rPr>
        <w:t>עדיף ל</w:t>
      </w:r>
      <w:bookmarkStart w:id="2173" w:name="_ETM_Q1_6477500"/>
      <w:bookmarkEnd w:id="2173"/>
      <w:r>
        <w:rPr>
          <w:rFonts w:hint="cs"/>
          <w:rtl/>
          <w:lang w:eastAsia="he-IL"/>
        </w:rPr>
        <w:t>י שהנפגע יהיה מתוך מאגר קטן.</w:t>
      </w:r>
    </w:p>
    <w:p w14:paraId="13116263" w14:textId="77777777" w:rsidR="00120F56" w:rsidRDefault="00120F56" w:rsidP="00120F56">
      <w:pPr>
        <w:rPr>
          <w:rtl/>
          <w:lang w:eastAsia="he-IL"/>
        </w:rPr>
      </w:pPr>
      <w:bookmarkStart w:id="2174" w:name="_ETM_Q1_6482781"/>
      <w:bookmarkStart w:id="2175" w:name="_ETM_Q1_6482815"/>
      <w:bookmarkStart w:id="2176" w:name="_ETM_Q1_6482719"/>
      <w:bookmarkEnd w:id="2174"/>
      <w:bookmarkEnd w:id="2175"/>
      <w:bookmarkEnd w:id="2176"/>
    </w:p>
    <w:p w14:paraId="7A7F4929" w14:textId="7638AAB9" w:rsidR="00120F56" w:rsidRDefault="00120F56" w:rsidP="00120F56">
      <w:pPr>
        <w:pStyle w:val="af6"/>
        <w:keepNext/>
        <w:rPr>
          <w:rtl/>
        </w:rPr>
      </w:pPr>
      <w:bookmarkStart w:id="2177" w:name="ET_yor_6157_296"/>
      <w:r w:rsidRPr="00120F56">
        <w:rPr>
          <w:rStyle w:val="TagStyle"/>
          <w:rtl/>
        </w:rPr>
        <w:t xml:space="preserve"> &lt;&lt; יור &gt;&gt; </w:t>
      </w:r>
      <w:r>
        <w:rPr>
          <w:rtl/>
        </w:rPr>
        <w:t>היו"ר שמחה רוטמן:</w:t>
      </w:r>
      <w:r w:rsidRPr="00120F56">
        <w:rPr>
          <w:rStyle w:val="TagStyle"/>
          <w:rtl/>
        </w:rPr>
        <w:t xml:space="preserve"> &lt;&lt; יור &gt;&gt;</w:t>
      </w:r>
      <w:r w:rsidR="00D217A7">
        <w:rPr>
          <w:rtl/>
        </w:rPr>
        <w:t xml:space="preserve"> </w:t>
      </w:r>
      <w:bookmarkEnd w:id="2177"/>
    </w:p>
    <w:p w14:paraId="58B5BCC2" w14:textId="77777777" w:rsidR="00120F56" w:rsidRDefault="00120F56" w:rsidP="00120F56">
      <w:pPr>
        <w:pStyle w:val="KeepWithNext"/>
        <w:rPr>
          <w:rtl/>
          <w:lang w:eastAsia="he-IL"/>
        </w:rPr>
      </w:pPr>
    </w:p>
    <w:p w14:paraId="09FAF192" w14:textId="6F6E04EB" w:rsidR="00120F56" w:rsidRPr="00120F56" w:rsidRDefault="00120F56" w:rsidP="00120F56">
      <w:pPr>
        <w:rPr>
          <w:rtl/>
          <w:lang w:eastAsia="he-IL"/>
        </w:rPr>
      </w:pPr>
      <w:bookmarkStart w:id="2178" w:name="_ETM_Q1_6482924"/>
      <w:bookmarkStart w:id="2179" w:name="_ETM_Q1_6482956"/>
      <w:bookmarkEnd w:id="2178"/>
      <w:bookmarkEnd w:id="2179"/>
      <w:r>
        <w:rPr>
          <w:rFonts w:hint="cs"/>
          <w:rtl/>
          <w:lang w:eastAsia="he-IL"/>
        </w:rPr>
        <w:t xml:space="preserve">אני מסכים איתך שאם יהיה </w:t>
      </w:r>
      <w:bookmarkStart w:id="2180" w:name="_ETM_Q1_6485663"/>
      <w:bookmarkEnd w:id="2180"/>
      <w:r>
        <w:rPr>
          <w:rFonts w:hint="cs"/>
          <w:rtl/>
          <w:lang w:eastAsia="he-IL"/>
        </w:rPr>
        <w:t>דלף וכולם יישמרו באותה מערכת קלוקלת וזה</w:t>
      </w:r>
      <w:bookmarkStart w:id="2181" w:name="_ETM_Q1_6490124"/>
      <w:bookmarkEnd w:id="2181"/>
      <w:r>
        <w:rPr>
          <w:rFonts w:hint="cs"/>
          <w:rtl/>
          <w:lang w:eastAsia="he-IL"/>
        </w:rPr>
        <w:t xml:space="preserve"> יהיה מקולקל </w:t>
      </w:r>
      <w:bookmarkStart w:id="2182" w:name="_ETM_Q1_6487925"/>
      <w:bookmarkEnd w:id="2182"/>
      <w:r>
        <w:rPr>
          <w:rFonts w:hint="cs"/>
          <w:rtl/>
          <w:lang w:eastAsia="he-IL"/>
        </w:rPr>
        <w:t>בכולן וכל המאגרים ידלפו, זה לא ישנה.</w:t>
      </w:r>
    </w:p>
    <w:p w14:paraId="4441DE94" w14:textId="77777777" w:rsidR="00120F56" w:rsidRDefault="00120F56" w:rsidP="00120F56">
      <w:pPr>
        <w:rPr>
          <w:rtl/>
          <w:lang w:eastAsia="he-IL"/>
        </w:rPr>
      </w:pPr>
      <w:bookmarkStart w:id="2183" w:name="_ETM_Q1_6480594"/>
      <w:bookmarkStart w:id="2184" w:name="_ETM_Q1_6480636"/>
      <w:bookmarkStart w:id="2185" w:name="_ETM_Q1_6482388"/>
      <w:bookmarkStart w:id="2186" w:name="_ETM_Q1_6482432"/>
      <w:bookmarkEnd w:id="2183"/>
      <w:bookmarkEnd w:id="2184"/>
      <w:bookmarkEnd w:id="2185"/>
      <w:bookmarkEnd w:id="2186"/>
    </w:p>
    <w:p w14:paraId="03A78EF1" w14:textId="7E63AAAB" w:rsidR="00120F56" w:rsidRDefault="00120F56" w:rsidP="00120F56">
      <w:pPr>
        <w:pStyle w:val="af9"/>
        <w:keepNext/>
        <w:rPr>
          <w:rtl/>
          <w:lang w:eastAsia="he-IL"/>
        </w:rPr>
      </w:pPr>
      <w:bookmarkStart w:id="2187" w:name="ET_guest_עמית_יוסוב_עמיר_295"/>
      <w:r w:rsidRPr="00120F56">
        <w:rPr>
          <w:rStyle w:val="TagStyle"/>
          <w:rtl/>
        </w:rPr>
        <w:t xml:space="preserve"> &lt;&lt; אורח &gt;&gt; </w:t>
      </w:r>
      <w:r>
        <w:rPr>
          <w:rtl/>
          <w:lang w:eastAsia="he-IL"/>
        </w:rPr>
        <w:t>עמית יוסוב עמיר:</w:t>
      </w:r>
      <w:r w:rsidRPr="00120F56">
        <w:rPr>
          <w:rStyle w:val="TagStyle"/>
          <w:rtl/>
        </w:rPr>
        <w:t xml:space="preserve"> &lt;&lt; אורח &gt;&gt;</w:t>
      </w:r>
      <w:r w:rsidR="00D217A7">
        <w:rPr>
          <w:rtl/>
          <w:lang w:eastAsia="he-IL"/>
        </w:rPr>
        <w:t xml:space="preserve"> </w:t>
      </w:r>
      <w:bookmarkEnd w:id="2187"/>
    </w:p>
    <w:p w14:paraId="728EA4AA" w14:textId="77777777" w:rsidR="00120F56" w:rsidRDefault="00120F56" w:rsidP="00120F56">
      <w:pPr>
        <w:pStyle w:val="KeepWithNext"/>
        <w:rPr>
          <w:rtl/>
          <w:lang w:eastAsia="he-IL"/>
        </w:rPr>
      </w:pPr>
    </w:p>
    <w:p w14:paraId="78F867A8" w14:textId="18F29CE3" w:rsidR="00120F56" w:rsidRDefault="00120F56" w:rsidP="00120F56">
      <w:pPr>
        <w:rPr>
          <w:rtl/>
          <w:lang w:eastAsia="he-IL"/>
        </w:rPr>
      </w:pPr>
      <w:r>
        <w:rPr>
          <w:rFonts w:hint="cs"/>
          <w:rtl/>
          <w:lang w:eastAsia="he-IL"/>
        </w:rPr>
        <w:t>גם אני אפר את חובת הידוע לגבי חמ</w:t>
      </w:r>
      <w:bookmarkStart w:id="2188" w:name="_ETM_Q1_6492775"/>
      <w:bookmarkStart w:id="2189" w:name="_ETM_Q1_6492813"/>
      <w:bookmarkEnd w:id="2188"/>
      <w:bookmarkEnd w:id="2189"/>
      <w:r>
        <w:rPr>
          <w:rFonts w:hint="cs"/>
          <w:rtl/>
          <w:lang w:eastAsia="he-IL"/>
        </w:rPr>
        <w:t>ישה מאגרים</w:t>
      </w:r>
      <w:r w:rsidR="009A54A5">
        <w:rPr>
          <w:rFonts w:hint="cs"/>
          <w:rtl/>
          <w:lang w:eastAsia="he-IL"/>
        </w:rPr>
        <w:t xml:space="preserve"> </w:t>
      </w:r>
      <w:r>
        <w:rPr>
          <w:rFonts w:hint="cs"/>
          <w:rtl/>
          <w:lang w:eastAsia="he-IL"/>
        </w:rPr>
        <w:t xml:space="preserve">שונים, יהיו לי חמישה עיצומים קטנים ולא </w:t>
      </w:r>
      <w:bookmarkStart w:id="2190" w:name="_ETM_Q1_6497514"/>
      <w:bookmarkEnd w:id="2190"/>
      <w:r>
        <w:rPr>
          <w:rFonts w:hint="cs"/>
          <w:rtl/>
          <w:lang w:eastAsia="he-IL"/>
        </w:rPr>
        <w:t>אחד גדול.</w:t>
      </w:r>
    </w:p>
    <w:p w14:paraId="19AF50F8" w14:textId="77777777" w:rsidR="00120F56" w:rsidRDefault="00120F56" w:rsidP="00120F56">
      <w:pPr>
        <w:rPr>
          <w:rtl/>
          <w:lang w:eastAsia="he-IL"/>
        </w:rPr>
      </w:pPr>
    </w:p>
    <w:p w14:paraId="2ADDE18F" w14:textId="5BC90EB5" w:rsidR="00120F56" w:rsidRDefault="00120F56" w:rsidP="00120F56">
      <w:pPr>
        <w:pStyle w:val="af9"/>
        <w:keepNext/>
        <w:rPr>
          <w:rtl/>
          <w:lang w:eastAsia="he-IL"/>
        </w:rPr>
      </w:pPr>
      <w:bookmarkStart w:id="2191" w:name="ET_guest_586089_297"/>
      <w:r w:rsidRPr="00120F56">
        <w:rPr>
          <w:rStyle w:val="TagStyle"/>
          <w:rtl/>
        </w:rPr>
        <w:t xml:space="preserve"> &lt;&lt; אורח &gt;&gt; </w:t>
      </w:r>
      <w:r>
        <w:rPr>
          <w:rtl/>
          <w:lang w:eastAsia="he-IL"/>
        </w:rPr>
        <w:t>אייל שגיא:</w:t>
      </w:r>
      <w:r w:rsidRPr="00120F56">
        <w:rPr>
          <w:rStyle w:val="TagStyle"/>
          <w:rtl/>
        </w:rPr>
        <w:t xml:space="preserve"> &lt;&lt; אורח &gt;&gt;</w:t>
      </w:r>
      <w:r w:rsidR="00D217A7">
        <w:rPr>
          <w:rtl/>
          <w:lang w:eastAsia="he-IL"/>
        </w:rPr>
        <w:t xml:space="preserve"> </w:t>
      </w:r>
      <w:bookmarkEnd w:id="2191"/>
    </w:p>
    <w:p w14:paraId="285FE033" w14:textId="77777777" w:rsidR="00120F56" w:rsidRDefault="00120F56" w:rsidP="00120F56">
      <w:pPr>
        <w:pStyle w:val="KeepWithNext"/>
        <w:rPr>
          <w:rtl/>
          <w:lang w:eastAsia="he-IL"/>
        </w:rPr>
      </w:pPr>
    </w:p>
    <w:p w14:paraId="175D9408" w14:textId="22BFE023" w:rsidR="00120F56" w:rsidRDefault="00120F56" w:rsidP="00120F56">
      <w:pPr>
        <w:rPr>
          <w:rtl/>
          <w:lang w:eastAsia="he-IL"/>
        </w:rPr>
      </w:pPr>
      <w:r>
        <w:rPr>
          <w:rFonts w:hint="cs"/>
          <w:rtl/>
          <w:lang w:eastAsia="he-IL"/>
        </w:rPr>
        <w:t>לכן אם סופרים את</w:t>
      </w:r>
      <w:r w:rsidR="009A54A5">
        <w:rPr>
          <w:rFonts w:hint="cs"/>
          <w:rtl/>
          <w:lang w:eastAsia="he-IL"/>
        </w:rPr>
        <w:t xml:space="preserve"> </w:t>
      </w:r>
      <w:r>
        <w:rPr>
          <w:rFonts w:hint="cs"/>
          <w:rtl/>
          <w:lang w:eastAsia="he-IL"/>
        </w:rPr>
        <w:t>מספר הנפגעים</w:t>
      </w:r>
      <w:r w:rsidR="009A54A5">
        <w:rPr>
          <w:rFonts w:hint="cs"/>
          <w:rtl/>
          <w:lang w:eastAsia="he-IL"/>
        </w:rPr>
        <w:t xml:space="preserve"> </w:t>
      </w:r>
      <w:bookmarkStart w:id="2192" w:name="_ETM_Q1_6504229"/>
      <w:bookmarkEnd w:id="2192"/>
      <w:r>
        <w:rPr>
          <w:rFonts w:hint="cs"/>
          <w:rtl/>
          <w:lang w:eastAsia="he-IL"/>
        </w:rPr>
        <w:t>בכלל מאגריו של הגוף, זה יפתור את זה.</w:t>
      </w:r>
      <w:r w:rsidR="009A54A5">
        <w:rPr>
          <w:rFonts w:hint="cs"/>
          <w:rtl/>
          <w:lang w:eastAsia="he-IL"/>
        </w:rPr>
        <w:t xml:space="preserve"> </w:t>
      </w:r>
      <w:bookmarkStart w:id="2193" w:name="_ETM_Q1_6509806"/>
      <w:bookmarkEnd w:id="2193"/>
      <w:r>
        <w:rPr>
          <w:rFonts w:hint="cs"/>
          <w:rtl/>
          <w:lang w:eastAsia="he-IL"/>
        </w:rPr>
        <w:t xml:space="preserve">מה זה משנה אם זה אחד ממאגר אחד ושלושה ממאגר </w:t>
      </w:r>
      <w:bookmarkStart w:id="2194" w:name="_ETM_Q1_6511953"/>
      <w:bookmarkEnd w:id="2194"/>
      <w:r>
        <w:rPr>
          <w:rFonts w:hint="cs"/>
          <w:rtl/>
          <w:lang w:eastAsia="he-IL"/>
        </w:rPr>
        <w:t xml:space="preserve">שני, אם בסך הכול אלה ארבעה? </w:t>
      </w:r>
    </w:p>
    <w:p w14:paraId="191F0BB4" w14:textId="77777777" w:rsidR="00120F56" w:rsidRDefault="00120F56" w:rsidP="00120F56">
      <w:pPr>
        <w:rPr>
          <w:rtl/>
          <w:lang w:eastAsia="he-IL"/>
        </w:rPr>
      </w:pPr>
    </w:p>
    <w:p w14:paraId="34A140B4" w14:textId="5B0A5DCB" w:rsidR="00120F56" w:rsidRDefault="00120F56" w:rsidP="00120F56">
      <w:pPr>
        <w:pStyle w:val="af6"/>
        <w:keepNext/>
        <w:rPr>
          <w:rtl/>
        </w:rPr>
      </w:pPr>
      <w:bookmarkStart w:id="2195" w:name="ET_yor_6157_298"/>
      <w:r w:rsidRPr="00120F56">
        <w:rPr>
          <w:rStyle w:val="TagStyle"/>
          <w:rtl/>
        </w:rPr>
        <w:t xml:space="preserve"> &lt;&lt; יור &gt;&gt; </w:t>
      </w:r>
      <w:r>
        <w:rPr>
          <w:rtl/>
        </w:rPr>
        <w:t>היו"ר שמחה רוטמן:</w:t>
      </w:r>
      <w:r w:rsidRPr="00120F56">
        <w:rPr>
          <w:rStyle w:val="TagStyle"/>
          <w:rtl/>
        </w:rPr>
        <w:t xml:space="preserve"> &lt;&lt; יור &gt;&gt;</w:t>
      </w:r>
      <w:r w:rsidR="00D217A7">
        <w:rPr>
          <w:rtl/>
        </w:rPr>
        <w:t xml:space="preserve"> </w:t>
      </w:r>
      <w:bookmarkEnd w:id="2195"/>
    </w:p>
    <w:p w14:paraId="309E29B1" w14:textId="77777777" w:rsidR="00120F56" w:rsidRDefault="00120F56" w:rsidP="00120F56">
      <w:pPr>
        <w:pStyle w:val="KeepWithNext"/>
        <w:rPr>
          <w:rtl/>
          <w:lang w:eastAsia="he-IL"/>
        </w:rPr>
      </w:pPr>
    </w:p>
    <w:p w14:paraId="00733851" w14:textId="1915217E" w:rsidR="00120F56" w:rsidRDefault="00120F56" w:rsidP="00120F56">
      <w:pPr>
        <w:rPr>
          <w:rtl/>
          <w:lang w:eastAsia="he-IL"/>
        </w:rPr>
      </w:pPr>
      <w:r>
        <w:rPr>
          <w:rFonts w:hint="cs"/>
          <w:rtl/>
          <w:lang w:eastAsia="he-IL"/>
        </w:rPr>
        <w:t>נכון. יש בזה</w:t>
      </w:r>
      <w:bookmarkStart w:id="2196" w:name="_ETM_Q1_6514850"/>
      <w:bookmarkEnd w:id="2196"/>
      <w:r>
        <w:rPr>
          <w:rFonts w:hint="cs"/>
          <w:rtl/>
          <w:lang w:eastAsia="he-IL"/>
        </w:rPr>
        <w:t xml:space="preserve"> קייס.</w:t>
      </w:r>
    </w:p>
    <w:p w14:paraId="2AB352D2" w14:textId="77777777" w:rsidR="00120F56" w:rsidRDefault="00120F56" w:rsidP="00120F56">
      <w:pPr>
        <w:rPr>
          <w:rtl/>
          <w:lang w:eastAsia="he-IL"/>
        </w:rPr>
      </w:pPr>
      <w:bookmarkStart w:id="2197" w:name="_ETM_Q1_6514470"/>
      <w:bookmarkStart w:id="2198" w:name="_ETM_Q1_6514492"/>
      <w:bookmarkStart w:id="2199" w:name="_ETM_Q1_6514192"/>
      <w:bookmarkEnd w:id="2197"/>
      <w:bookmarkEnd w:id="2198"/>
      <w:bookmarkEnd w:id="2199"/>
    </w:p>
    <w:p w14:paraId="230F594E" w14:textId="6C806FAB" w:rsidR="00120F56" w:rsidRDefault="00120F56" w:rsidP="00120F56">
      <w:pPr>
        <w:pStyle w:val="af9"/>
        <w:keepNext/>
        <w:rPr>
          <w:rtl/>
          <w:lang w:eastAsia="he-IL"/>
        </w:rPr>
      </w:pPr>
      <w:bookmarkStart w:id="2200" w:name="ET_guest_סוריא_בשארה_299"/>
      <w:r w:rsidRPr="00120F56">
        <w:rPr>
          <w:rStyle w:val="TagStyle"/>
          <w:rtl/>
        </w:rPr>
        <w:t xml:space="preserve"> &lt;&lt; אורח &gt;&gt; </w:t>
      </w:r>
      <w:r>
        <w:rPr>
          <w:rtl/>
          <w:lang w:eastAsia="he-IL"/>
        </w:rPr>
        <w:t>סוריא בשארה:</w:t>
      </w:r>
      <w:r w:rsidRPr="00120F56">
        <w:rPr>
          <w:rStyle w:val="TagStyle"/>
          <w:rtl/>
        </w:rPr>
        <w:t xml:space="preserve"> &lt;&lt; אורח &gt;&gt;</w:t>
      </w:r>
      <w:r w:rsidR="00D217A7">
        <w:rPr>
          <w:rtl/>
          <w:lang w:eastAsia="he-IL"/>
        </w:rPr>
        <w:t xml:space="preserve"> </w:t>
      </w:r>
      <w:bookmarkEnd w:id="2200"/>
    </w:p>
    <w:p w14:paraId="69A93364" w14:textId="77777777" w:rsidR="00120F56" w:rsidRDefault="00120F56" w:rsidP="00120F56">
      <w:pPr>
        <w:pStyle w:val="KeepWithNext"/>
        <w:rPr>
          <w:rtl/>
          <w:lang w:eastAsia="he-IL"/>
        </w:rPr>
      </w:pPr>
    </w:p>
    <w:p w14:paraId="088471F8" w14:textId="6844163F" w:rsidR="00120F56" w:rsidRDefault="00120F56" w:rsidP="001E4CC6">
      <w:pPr>
        <w:rPr>
          <w:rtl/>
          <w:lang w:eastAsia="he-IL"/>
        </w:rPr>
      </w:pPr>
      <w:bookmarkStart w:id="2201" w:name="_ETM_Q1_6514386"/>
      <w:bookmarkStart w:id="2202" w:name="_ETM_Q1_6514415"/>
      <w:bookmarkEnd w:id="2201"/>
      <w:bookmarkEnd w:id="2202"/>
      <w:r>
        <w:rPr>
          <w:rFonts w:hint="cs"/>
          <w:rtl/>
          <w:lang w:eastAsia="he-IL"/>
        </w:rPr>
        <w:t xml:space="preserve">ייעוץ וחקיקה (פלילי), משרד המשפטים. אני רוצה לחדד </w:t>
      </w:r>
      <w:bookmarkStart w:id="2203" w:name="_ETM_Q1_6522037"/>
      <w:bookmarkEnd w:id="2203"/>
      <w:r>
        <w:rPr>
          <w:rFonts w:hint="cs"/>
          <w:rtl/>
          <w:lang w:eastAsia="he-IL"/>
        </w:rPr>
        <w:t>את ההבדל בין לספור נפגעים לבין לספור הפרות.</w:t>
      </w:r>
      <w:bookmarkStart w:id="2204" w:name="_ETM_Q1_6525849"/>
      <w:bookmarkEnd w:id="2204"/>
      <w:r>
        <w:rPr>
          <w:rFonts w:hint="cs"/>
          <w:rtl/>
          <w:lang w:eastAsia="he-IL"/>
        </w:rPr>
        <w:t xml:space="preserve"> </w:t>
      </w:r>
      <w:r w:rsidR="001E4CC6">
        <w:rPr>
          <w:rFonts w:hint="cs"/>
          <w:rtl/>
          <w:lang w:eastAsia="he-IL"/>
        </w:rPr>
        <w:t xml:space="preserve">אני חושבת שאולי יש הגיון באמירה שאם יש מאגר מידע ולגבי חלק מהאנשים שנמצאים במאגר לא התקבלה </w:t>
      </w:r>
      <w:bookmarkStart w:id="2205" w:name="_ETM_Q1_6536139"/>
      <w:bookmarkEnd w:id="2205"/>
      <w:r w:rsidR="001E4CC6">
        <w:rPr>
          <w:rFonts w:hint="cs"/>
          <w:rtl/>
          <w:lang w:eastAsia="he-IL"/>
        </w:rPr>
        <w:t>הסכמת נושא המידע, אנחנו סופרים כמה פעמים הגוף לא קיים את החובה הקבועה בחוק.</w:t>
      </w:r>
      <w:r w:rsidR="009A54A5">
        <w:rPr>
          <w:rFonts w:hint="cs"/>
          <w:rtl/>
          <w:lang w:eastAsia="he-IL"/>
        </w:rPr>
        <w:t xml:space="preserve"> </w:t>
      </w:r>
      <w:r w:rsidR="001E4CC6">
        <w:rPr>
          <w:rFonts w:hint="cs"/>
          <w:rtl/>
          <w:lang w:eastAsia="he-IL"/>
        </w:rPr>
        <w:t xml:space="preserve">הכניסה לספירת מספר </w:t>
      </w:r>
      <w:bookmarkStart w:id="2206" w:name="_ETM_Q1_6546526"/>
      <w:bookmarkEnd w:id="2206"/>
      <w:r w:rsidR="001E4CC6">
        <w:rPr>
          <w:rFonts w:hint="cs"/>
          <w:rtl/>
          <w:lang w:eastAsia="he-IL"/>
        </w:rPr>
        <w:t>הנפגעים לוקחת אותנו יותר לכיוון של המשפט האזרחי וז</w:t>
      </w:r>
      <w:bookmarkStart w:id="2207" w:name="_ETM_Q1_6550603"/>
      <w:bookmarkEnd w:id="2207"/>
      <w:r w:rsidR="001E4CC6">
        <w:rPr>
          <w:rFonts w:hint="cs"/>
          <w:rtl/>
          <w:lang w:eastAsia="he-IL"/>
        </w:rPr>
        <w:t>את לא באמת המטרה, לבדוק</w:t>
      </w:r>
      <w:r w:rsidR="009A54A5">
        <w:rPr>
          <w:rFonts w:hint="cs"/>
          <w:rtl/>
          <w:lang w:eastAsia="he-IL"/>
        </w:rPr>
        <w:t xml:space="preserve"> </w:t>
      </w:r>
      <w:r w:rsidR="001E4CC6">
        <w:rPr>
          <w:rFonts w:hint="cs"/>
          <w:rtl/>
          <w:lang w:eastAsia="he-IL"/>
        </w:rPr>
        <w:t>כמה באמת נפגעו. כלומר, אין כאן שאלה של כמה</w:t>
      </w:r>
      <w:r w:rsidR="009A54A5">
        <w:rPr>
          <w:rFonts w:hint="cs"/>
          <w:rtl/>
          <w:lang w:eastAsia="he-IL"/>
        </w:rPr>
        <w:t xml:space="preserve"> </w:t>
      </w:r>
      <w:r w:rsidR="001E4CC6">
        <w:rPr>
          <w:rFonts w:hint="cs"/>
          <w:rtl/>
          <w:lang w:eastAsia="he-IL"/>
        </w:rPr>
        <w:t>אנשים נפגעו</w:t>
      </w:r>
      <w:r w:rsidR="009A54A5">
        <w:rPr>
          <w:rFonts w:hint="cs"/>
          <w:rtl/>
          <w:lang w:eastAsia="he-IL"/>
        </w:rPr>
        <w:t xml:space="preserve"> </w:t>
      </w:r>
      <w:r w:rsidR="001E4CC6">
        <w:rPr>
          <w:rFonts w:hint="cs"/>
          <w:rtl/>
          <w:lang w:eastAsia="he-IL"/>
        </w:rPr>
        <w:t xml:space="preserve">אלא כמה פעמים הגוף המפוקח </w:t>
      </w:r>
      <w:bookmarkStart w:id="2208" w:name="_ETM_Q1_6558164"/>
      <w:bookmarkEnd w:id="2208"/>
      <w:r w:rsidR="001E4CC6">
        <w:rPr>
          <w:rFonts w:hint="cs"/>
          <w:rtl/>
          <w:lang w:eastAsia="he-IL"/>
        </w:rPr>
        <w:t>הפר את ההוראה הרגולטורית שחלה עליו.</w:t>
      </w:r>
    </w:p>
    <w:p w14:paraId="5C2BBFAB" w14:textId="77777777" w:rsidR="009A54A5" w:rsidRDefault="009A54A5" w:rsidP="001E4CC6">
      <w:pPr>
        <w:rPr>
          <w:rtl/>
          <w:lang w:eastAsia="he-IL"/>
        </w:rPr>
      </w:pPr>
      <w:bookmarkStart w:id="2209" w:name="_ETM_Q1_6562705"/>
      <w:bookmarkEnd w:id="2209"/>
    </w:p>
    <w:p w14:paraId="5CD9145F" w14:textId="687F5E1B" w:rsidR="009A54A5" w:rsidRDefault="009A54A5" w:rsidP="009A54A5">
      <w:pPr>
        <w:pStyle w:val="af6"/>
        <w:keepNext/>
        <w:rPr>
          <w:rtl/>
        </w:rPr>
      </w:pPr>
      <w:bookmarkStart w:id="2210" w:name="ET_yor_6157_300"/>
      <w:r w:rsidRPr="009A54A5">
        <w:rPr>
          <w:rStyle w:val="TagStyle"/>
          <w:rtl/>
        </w:rPr>
        <w:t xml:space="preserve"> &lt;&lt; יור &gt;&gt; </w:t>
      </w:r>
      <w:r>
        <w:rPr>
          <w:rtl/>
        </w:rPr>
        <w:t>היו"ר שמחה רוטמן:</w:t>
      </w:r>
      <w:r w:rsidRPr="009A54A5">
        <w:rPr>
          <w:rStyle w:val="TagStyle"/>
          <w:rtl/>
        </w:rPr>
        <w:t xml:space="preserve"> &lt;&lt; יור &gt;&gt;</w:t>
      </w:r>
      <w:r w:rsidR="004C72E1">
        <w:rPr>
          <w:rtl/>
        </w:rPr>
        <w:t xml:space="preserve"> </w:t>
      </w:r>
      <w:bookmarkEnd w:id="2210"/>
    </w:p>
    <w:p w14:paraId="35C86293" w14:textId="77777777" w:rsidR="009A54A5" w:rsidRDefault="009A54A5" w:rsidP="009A54A5">
      <w:pPr>
        <w:pStyle w:val="KeepWithNext"/>
        <w:rPr>
          <w:rtl/>
          <w:lang w:eastAsia="he-IL"/>
        </w:rPr>
      </w:pPr>
    </w:p>
    <w:p w14:paraId="21A7559E" w14:textId="3F2BFD7E" w:rsidR="009A54A5" w:rsidRDefault="009A54A5" w:rsidP="009A54A5">
      <w:pPr>
        <w:rPr>
          <w:rtl/>
          <w:lang w:eastAsia="he-IL"/>
        </w:rPr>
      </w:pPr>
      <w:bookmarkStart w:id="2211" w:name="_ETM_Q1_6562967"/>
      <w:bookmarkStart w:id="2212" w:name="_ETM_Q1_6563002"/>
      <w:bookmarkEnd w:id="2211"/>
      <w:bookmarkEnd w:id="2212"/>
      <w:r>
        <w:rPr>
          <w:rFonts w:hint="cs"/>
          <w:rtl/>
          <w:lang w:eastAsia="he-IL"/>
        </w:rPr>
        <w:t xml:space="preserve">לא, הוא הפר את </w:t>
      </w:r>
      <w:bookmarkStart w:id="2213" w:name="_ETM_Q1_6564820"/>
      <w:bookmarkEnd w:id="2213"/>
      <w:r>
        <w:rPr>
          <w:rFonts w:hint="cs"/>
          <w:rtl/>
          <w:lang w:eastAsia="he-IL"/>
        </w:rPr>
        <w:t xml:space="preserve">ההוראה הרגולטורית שחלה עליו פעם אחת. בואו </w:t>
      </w:r>
      <w:bookmarkStart w:id="2214" w:name="_ETM_Q1_6567369"/>
      <w:bookmarkEnd w:id="2214"/>
      <w:r>
        <w:rPr>
          <w:rFonts w:hint="cs"/>
          <w:rtl/>
          <w:lang w:eastAsia="he-IL"/>
        </w:rPr>
        <w:t>נניח שהוא הפר את ההוראה הרגולטורית</w:t>
      </w:r>
      <w:r w:rsidR="00D217A7">
        <w:rPr>
          <w:rFonts w:hint="cs"/>
          <w:rtl/>
          <w:lang w:eastAsia="he-IL"/>
        </w:rPr>
        <w:t xml:space="preserve"> </w:t>
      </w:r>
      <w:r>
        <w:rPr>
          <w:rFonts w:hint="cs"/>
          <w:rtl/>
          <w:lang w:eastAsia="he-IL"/>
        </w:rPr>
        <w:t>שחלה עליו פעם אחת.</w:t>
      </w:r>
    </w:p>
    <w:p w14:paraId="53853B0E" w14:textId="77777777" w:rsidR="009A54A5" w:rsidRDefault="009A54A5" w:rsidP="009A54A5">
      <w:pPr>
        <w:rPr>
          <w:rtl/>
          <w:lang w:eastAsia="he-IL"/>
        </w:rPr>
      </w:pPr>
    </w:p>
    <w:p w14:paraId="206C07F7" w14:textId="2C34485F" w:rsidR="009A54A5" w:rsidRDefault="009A54A5" w:rsidP="009A54A5">
      <w:pPr>
        <w:pStyle w:val="af9"/>
        <w:keepNext/>
        <w:rPr>
          <w:rtl/>
          <w:lang w:eastAsia="he-IL"/>
        </w:rPr>
      </w:pPr>
      <w:bookmarkStart w:id="2215" w:name="ET_guest_סוריא_בשארה_301"/>
      <w:r w:rsidRPr="009A54A5">
        <w:rPr>
          <w:rStyle w:val="TagStyle"/>
          <w:rtl/>
        </w:rPr>
        <w:t xml:space="preserve"> &lt;&lt; אורח &gt;&gt; </w:t>
      </w:r>
      <w:r>
        <w:rPr>
          <w:rtl/>
          <w:lang w:eastAsia="he-IL"/>
        </w:rPr>
        <w:t>סוריא בשארה:</w:t>
      </w:r>
      <w:r w:rsidRPr="009A54A5">
        <w:rPr>
          <w:rStyle w:val="TagStyle"/>
          <w:rtl/>
        </w:rPr>
        <w:t xml:space="preserve"> &lt;&lt; אורח &gt;&gt;</w:t>
      </w:r>
      <w:r w:rsidR="004C72E1">
        <w:rPr>
          <w:rtl/>
          <w:lang w:eastAsia="he-IL"/>
        </w:rPr>
        <w:t xml:space="preserve"> </w:t>
      </w:r>
      <w:bookmarkEnd w:id="2215"/>
    </w:p>
    <w:p w14:paraId="207F413C" w14:textId="77777777" w:rsidR="009A54A5" w:rsidRDefault="009A54A5" w:rsidP="009A54A5">
      <w:pPr>
        <w:pStyle w:val="KeepWithNext"/>
        <w:rPr>
          <w:rtl/>
          <w:lang w:eastAsia="he-IL"/>
        </w:rPr>
      </w:pPr>
    </w:p>
    <w:p w14:paraId="20C97DBB" w14:textId="32129B2F" w:rsidR="009A54A5" w:rsidRDefault="009A54A5" w:rsidP="009A54A5">
      <w:pPr>
        <w:rPr>
          <w:rtl/>
          <w:lang w:eastAsia="he-IL"/>
        </w:rPr>
      </w:pPr>
      <w:r>
        <w:rPr>
          <w:rFonts w:hint="cs"/>
          <w:rtl/>
          <w:lang w:eastAsia="he-IL"/>
        </w:rPr>
        <w:t>למה? אם הוא חייב לקבל הסכמה.</w:t>
      </w:r>
    </w:p>
    <w:p w14:paraId="234912C4" w14:textId="77777777" w:rsidR="009A54A5" w:rsidRDefault="009A54A5" w:rsidP="009A54A5">
      <w:pPr>
        <w:rPr>
          <w:rtl/>
          <w:lang w:eastAsia="he-IL"/>
        </w:rPr>
      </w:pPr>
      <w:bookmarkStart w:id="2216" w:name="_ETM_Q1_6573156"/>
      <w:bookmarkStart w:id="2217" w:name="_ETM_Q1_6573189"/>
      <w:bookmarkStart w:id="2218" w:name="_ETM_Q1_6572751"/>
      <w:bookmarkEnd w:id="2216"/>
      <w:bookmarkEnd w:id="2217"/>
      <w:bookmarkEnd w:id="2218"/>
    </w:p>
    <w:p w14:paraId="51004020" w14:textId="56C66F9B" w:rsidR="009A54A5" w:rsidRDefault="009A54A5" w:rsidP="009A54A5">
      <w:pPr>
        <w:pStyle w:val="af6"/>
        <w:keepNext/>
        <w:rPr>
          <w:rtl/>
        </w:rPr>
      </w:pPr>
      <w:bookmarkStart w:id="2219" w:name="ET_yor_6157_302"/>
      <w:r w:rsidRPr="009A54A5">
        <w:rPr>
          <w:rStyle w:val="TagStyle"/>
          <w:rtl/>
        </w:rPr>
        <w:t xml:space="preserve"> &lt;&lt; יור &gt;&gt; </w:t>
      </w:r>
      <w:r>
        <w:rPr>
          <w:rtl/>
        </w:rPr>
        <w:t>היו"ר שמחה רוטמן:</w:t>
      </w:r>
      <w:r w:rsidRPr="009A54A5">
        <w:rPr>
          <w:rStyle w:val="TagStyle"/>
          <w:rtl/>
        </w:rPr>
        <w:t xml:space="preserve"> &lt;&lt; יור &gt;&gt;</w:t>
      </w:r>
      <w:r w:rsidR="004C72E1">
        <w:rPr>
          <w:rtl/>
        </w:rPr>
        <w:t xml:space="preserve"> </w:t>
      </w:r>
      <w:bookmarkEnd w:id="2219"/>
    </w:p>
    <w:p w14:paraId="1D53CB86" w14:textId="77777777" w:rsidR="009A54A5" w:rsidRDefault="009A54A5" w:rsidP="009A54A5">
      <w:pPr>
        <w:pStyle w:val="KeepWithNext"/>
        <w:rPr>
          <w:rtl/>
          <w:lang w:eastAsia="he-IL"/>
        </w:rPr>
      </w:pPr>
    </w:p>
    <w:p w14:paraId="42F902CB" w14:textId="7731E7A8" w:rsidR="009A54A5" w:rsidRDefault="009A54A5" w:rsidP="009A54A5">
      <w:pPr>
        <w:rPr>
          <w:rtl/>
          <w:lang w:eastAsia="he-IL"/>
        </w:rPr>
      </w:pPr>
      <w:bookmarkStart w:id="2220" w:name="_ETM_Q1_6572980"/>
      <w:bookmarkStart w:id="2221" w:name="_ETM_Q1_6573021"/>
      <w:bookmarkEnd w:id="2220"/>
      <w:bookmarkEnd w:id="2221"/>
      <w:r>
        <w:rPr>
          <w:rFonts w:hint="cs"/>
          <w:rtl/>
          <w:lang w:eastAsia="he-IL"/>
        </w:rPr>
        <w:t xml:space="preserve">רגע. נניח </w:t>
      </w:r>
      <w:bookmarkStart w:id="2222" w:name="_ETM_Q1_6573777"/>
      <w:bookmarkEnd w:id="2222"/>
      <w:r>
        <w:rPr>
          <w:rFonts w:hint="cs"/>
          <w:rtl/>
          <w:lang w:eastAsia="he-IL"/>
        </w:rPr>
        <w:t>שהוא הפר אותה פעם אחת.</w:t>
      </w:r>
    </w:p>
    <w:p w14:paraId="617D35DA" w14:textId="77777777" w:rsidR="00055E00" w:rsidRDefault="00055E00" w:rsidP="009A54A5">
      <w:pPr>
        <w:rPr>
          <w:rtl/>
          <w:lang w:eastAsia="he-IL"/>
        </w:rPr>
      </w:pPr>
    </w:p>
    <w:p w14:paraId="6EF270DC" w14:textId="77777777" w:rsidR="009A54A5" w:rsidRDefault="009A54A5" w:rsidP="009A54A5">
      <w:pPr>
        <w:rPr>
          <w:rStyle w:val="TagStyle"/>
          <w:rFonts w:ascii="David" w:hAnsi="David"/>
          <w:u w:val="single"/>
          <w:rtl/>
          <w:lang w:eastAsia="he-IL"/>
        </w:rPr>
      </w:pPr>
    </w:p>
    <w:p w14:paraId="724BF73C" w14:textId="1BB5CBF8" w:rsidR="009A54A5" w:rsidRDefault="009A54A5" w:rsidP="009A54A5">
      <w:pPr>
        <w:pStyle w:val="af9"/>
        <w:keepNext/>
        <w:rPr>
          <w:rtl/>
          <w:lang w:eastAsia="he-IL"/>
        </w:rPr>
      </w:pPr>
      <w:bookmarkStart w:id="2223" w:name="ET_guest_סוריא_בשארה_304"/>
      <w:r w:rsidRPr="009A54A5">
        <w:rPr>
          <w:rStyle w:val="TagStyle"/>
          <w:rtl/>
        </w:rPr>
        <w:t xml:space="preserve"> &lt;&lt; אורח &gt;&gt; </w:t>
      </w:r>
      <w:r>
        <w:rPr>
          <w:rtl/>
          <w:lang w:eastAsia="he-IL"/>
        </w:rPr>
        <w:t>סוריא בשארה:</w:t>
      </w:r>
      <w:r w:rsidRPr="009A54A5">
        <w:rPr>
          <w:rStyle w:val="TagStyle"/>
          <w:rtl/>
        </w:rPr>
        <w:t xml:space="preserve"> &lt;&lt; אורח &gt;&gt;</w:t>
      </w:r>
      <w:r w:rsidR="004C72E1">
        <w:rPr>
          <w:rtl/>
          <w:lang w:eastAsia="he-IL"/>
        </w:rPr>
        <w:t xml:space="preserve"> </w:t>
      </w:r>
      <w:bookmarkEnd w:id="2223"/>
    </w:p>
    <w:p w14:paraId="70432148" w14:textId="77777777" w:rsidR="009A54A5" w:rsidRDefault="009A54A5" w:rsidP="009A54A5">
      <w:pPr>
        <w:pStyle w:val="KeepWithNext"/>
        <w:rPr>
          <w:rtl/>
          <w:lang w:eastAsia="he-IL"/>
        </w:rPr>
      </w:pPr>
    </w:p>
    <w:p w14:paraId="5A378488" w14:textId="7FD079BC" w:rsidR="009A54A5" w:rsidRDefault="009A54A5" w:rsidP="009A54A5">
      <w:pPr>
        <w:rPr>
          <w:rtl/>
          <w:lang w:eastAsia="he-IL"/>
        </w:rPr>
      </w:pPr>
      <w:r>
        <w:rPr>
          <w:rFonts w:hint="cs"/>
          <w:rtl/>
          <w:lang w:eastAsia="he-IL"/>
        </w:rPr>
        <w:t xml:space="preserve">אולי המילה </w:t>
      </w:r>
      <w:bookmarkStart w:id="2224" w:name="_ETM_Q1_6576530"/>
      <w:bookmarkEnd w:id="2224"/>
      <w:r>
        <w:rPr>
          <w:rFonts w:hint="cs"/>
          <w:rtl/>
          <w:lang w:eastAsia="he-IL"/>
        </w:rPr>
        <w:t>"נפגע" היא הבעייתית.</w:t>
      </w:r>
      <w:r w:rsidR="00D217A7">
        <w:rPr>
          <w:rFonts w:hint="cs"/>
          <w:rtl/>
          <w:lang w:eastAsia="he-IL"/>
        </w:rPr>
        <w:t xml:space="preserve"> </w:t>
      </w:r>
      <w:r>
        <w:rPr>
          <w:rFonts w:hint="cs"/>
          <w:rtl/>
          <w:lang w:eastAsia="he-IL"/>
        </w:rPr>
        <w:t xml:space="preserve">נניח שהוא צריך לקבל הסכמה </w:t>
      </w:r>
      <w:bookmarkStart w:id="2225" w:name="_ETM_Q1_6582097"/>
      <w:bookmarkEnd w:id="2225"/>
      <w:r>
        <w:rPr>
          <w:rFonts w:hint="cs"/>
          <w:rtl/>
          <w:lang w:eastAsia="he-IL"/>
        </w:rPr>
        <w:t xml:space="preserve">של נושא המידע. </w:t>
      </w:r>
    </w:p>
    <w:p w14:paraId="562C87A0" w14:textId="77777777" w:rsidR="009A54A5" w:rsidRDefault="009A54A5" w:rsidP="009A54A5">
      <w:pPr>
        <w:rPr>
          <w:rtl/>
          <w:lang w:eastAsia="he-IL"/>
        </w:rPr>
      </w:pPr>
      <w:bookmarkStart w:id="2226" w:name="_ETM_Q1_6586202"/>
      <w:bookmarkEnd w:id="2226"/>
    </w:p>
    <w:p w14:paraId="3193AF3F" w14:textId="6E5A0904" w:rsidR="009A54A5" w:rsidRDefault="009A54A5" w:rsidP="009A54A5">
      <w:pPr>
        <w:pStyle w:val="af6"/>
        <w:keepNext/>
        <w:rPr>
          <w:rtl/>
        </w:rPr>
      </w:pPr>
      <w:bookmarkStart w:id="2227" w:name="ET_yor_6157_305"/>
      <w:r w:rsidRPr="009A54A5">
        <w:rPr>
          <w:rStyle w:val="TagStyle"/>
          <w:rtl/>
        </w:rPr>
        <w:t xml:space="preserve"> &lt;&lt; יור &gt;&gt; </w:t>
      </w:r>
      <w:r>
        <w:rPr>
          <w:rtl/>
        </w:rPr>
        <w:t>היו"ר שמחה רוטמן:</w:t>
      </w:r>
      <w:r w:rsidRPr="009A54A5">
        <w:rPr>
          <w:rStyle w:val="TagStyle"/>
          <w:rtl/>
        </w:rPr>
        <w:t xml:space="preserve"> &lt;&lt; יור &gt;&gt;</w:t>
      </w:r>
      <w:r w:rsidR="004C72E1">
        <w:rPr>
          <w:rtl/>
        </w:rPr>
        <w:t xml:space="preserve"> </w:t>
      </w:r>
      <w:bookmarkEnd w:id="2227"/>
    </w:p>
    <w:p w14:paraId="1C78E1BA" w14:textId="77777777" w:rsidR="009A54A5" w:rsidRDefault="009A54A5" w:rsidP="009A54A5">
      <w:pPr>
        <w:pStyle w:val="KeepWithNext"/>
        <w:rPr>
          <w:rtl/>
          <w:lang w:eastAsia="he-IL"/>
        </w:rPr>
      </w:pPr>
    </w:p>
    <w:p w14:paraId="22571920" w14:textId="485D165A" w:rsidR="009A54A5" w:rsidRDefault="009A54A5" w:rsidP="009A54A5">
      <w:pPr>
        <w:rPr>
          <w:rtl/>
          <w:lang w:eastAsia="he-IL"/>
        </w:rPr>
      </w:pPr>
      <w:bookmarkStart w:id="2228" w:name="_ETM_Q1_6586440"/>
      <w:bookmarkStart w:id="2229" w:name="_ETM_Q1_6586475"/>
      <w:bookmarkEnd w:id="2228"/>
      <w:bookmarkEnd w:id="2229"/>
      <w:r>
        <w:rPr>
          <w:rFonts w:hint="cs"/>
          <w:rtl/>
          <w:lang w:eastAsia="he-IL"/>
        </w:rPr>
        <w:t>יש כאן הפרה מאוד פשוטה. לא מינה אחראי על הגנת מידע. סעיף ג</w:t>
      </w:r>
      <w:bookmarkStart w:id="2230" w:name="_ETM_Q1_6597388"/>
      <w:bookmarkEnd w:id="2230"/>
      <w:r>
        <w:rPr>
          <w:rFonts w:hint="cs"/>
          <w:rtl/>
          <w:lang w:eastAsia="he-IL"/>
        </w:rPr>
        <w:t>(8). פעם אחת הוא לא מינה אחראי על הגנת מידע. בסיטואציה הזאת אני אסכים עם גלעד ו</w:t>
      </w:r>
      <w:bookmarkStart w:id="2231" w:name="_ETM_Q1_6605427"/>
      <w:bookmarkEnd w:id="2231"/>
      <w:r>
        <w:rPr>
          <w:rFonts w:hint="cs"/>
          <w:rtl/>
          <w:lang w:eastAsia="he-IL"/>
        </w:rPr>
        <w:t>אני אומר שם רלוונטי לי גודל המאגר.</w:t>
      </w:r>
    </w:p>
    <w:p w14:paraId="74875227" w14:textId="77777777" w:rsidR="009A54A5" w:rsidRDefault="009A54A5" w:rsidP="009A54A5">
      <w:pPr>
        <w:rPr>
          <w:rtl/>
          <w:lang w:eastAsia="he-IL"/>
        </w:rPr>
      </w:pPr>
    </w:p>
    <w:p w14:paraId="4E182780" w14:textId="40AC9F98" w:rsidR="009A54A5" w:rsidRDefault="009A54A5" w:rsidP="009A54A5">
      <w:pPr>
        <w:pStyle w:val="af9"/>
        <w:keepNext/>
        <w:rPr>
          <w:rtl/>
          <w:lang w:eastAsia="he-IL"/>
        </w:rPr>
      </w:pPr>
      <w:bookmarkStart w:id="2232" w:name="ET_guest_סוריא_בשארה_306"/>
      <w:r w:rsidRPr="009A54A5">
        <w:rPr>
          <w:rStyle w:val="TagStyle"/>
          <w:rtl/>
        </w:rPr>
        <w:t xml:space="preserve"> &lt;&lt; אורח &gt;&gt; </w:t>
      </w:r>
      <w:r>
        <w:rPr>
          <w:rtl/>
          <w:lang w:eastAsia="he-IL"/>
        </w:rPr>
        <w:t>סוריא בשארה:</w:t>
      </w:r>
      <w:r w:rsidRPr="009A54A5">
        <w:rPr>
          <w:rStyle w:val="TagStyle"/>
          <w:rtl/>
        </w:rPr>
        <w:t xml:space="preserve"> &lt;&lt; אורח &gt;&gt;</w:t>
      </w:r>
      <w:r w:rsidR="004C72E1">
        <w:rPr>
          <w:rtl/>
          <w:lang w:eastAsia="he-IL"/>
        </w:rPr>
        <w:t xml:space="preserve"> </w:t>
      </w:r>
      <w:bookmarkEnd w:id="2232"/>
    </w:p>
    <w:p w14:paraId="0E0DDF47" w14:textId="77777777" w:rsidR="009A54A5" w:rsidRDefault="009A54A5" w:rsidP="009A54A5">
      <w:pPr>
        <w:pStyle w:val="KeepWithNext"/>
        <w:rPr>
          <w:rtl/>
          <w:lang w:eastAsia="he-IL"/>
        </w:rPr>
      </w:pPr>
    </w:p>
    <w:p w14:paraId="10B0EE6D" w14:textId="04D5EB82" w:rsidR="009A54A5" w:rsidRDefault="009A54A5" w:rsidP="009A54A5">
      <w:pPr>
        <w:rPr>
          <w:rtl/>
          <w:lang w:eastAsia="he-IL"/>
        </w:rPr>
      </w:pPr>
      <w:r>
        <w:rPr>
          <w:rFonts w:hint="cs"/>
          <w:rtl/>
          <w:lang w:eastAsia="he-IL"/>
        </w:rPr>
        <w:t>נכון.</w:t>
      </w:r>
    </w:p>
    <w:p w14:paraId="5A5687F2" w14:textId="77777777" w:rsidR="009A54A5" w:rsidRDefault="009A54A5" w:rsidP="009A54A5">
      <w:pPr>
        <w:rPr>
          <w:rtl/>
          <w:lang w:eastAsia="he-IL"/>
        </w:rPr>
      </w:pPr>
      <w:bookmarkStart w:id="2233" w:name="_ETM_Q1_6611061"/>
      <w:bookmarkStart w:id="2234" w:name="_ETM_Q1_6611095"/>
      <w:bookmarkStart w:id="2235" w:name="_ETM_Q1_6611734"/>
      <w:bookmarkEnd w:id="2233"/>
      <w:bookmarkEnd w:id="2234"/>
      <w:bookmarkEnd w:id="2235"/>
    </w:p>
    <w:p w14:paraId="4EC7C756" w14:textId="053F38CE" w:rsidR="009A54A5" w:rsidRDefault="009A54A5" w:rsidP="009A54A5">
      <w:pPr>
        <w:pStyle w:val="af6"/>
        <w:keepNext/>
        <w:rPr>
          <w:rtl/>
        </w:rPr>
      </w:pPr>
      <w:bookmarkStart w:id="2236" w:name="ET_yor_6157_307"/>
      <w:r w:rsidRPr="009A54A5">
        <w:rPr>
          <w:rStyle w:val="TagStyle"/>
          <w:rtl/>
        </w:rPr>
        <w:t xml:space="preserve"> &lt;&lt; יור &gt;&gt; </w:t>
      </w:r>
      <w:r>
        <w:rPr>
          <w:rtl/>
        </w:rPr>
        <w:t>היו"ר שמחה רוטמן:</w:t>
      </w:r>
      <w:r w:rsidRPr="009A54A5">
        <w:rPr>
          <w:rStyle w:val="TagStyle"/>
          <w:rtl/>
        </w:rPr>
        <w:t xml:space="preserve"> &lt;&lt; יור &gt;&gt;</w:t>
      </w:r>
      <w:r w:rsidR="004C72E1">
        <w:rPr>
          <w:rtl/>
        </w:rPr>
        <w:t xml:space="preserve"> </w:t>
      </w:r>
      <w:bookmarkEnd w:id="2236"/>
    </w:p>
    <w:p w14:paraId="5E4D08EC" w14:textId="77777777" w:rsidR="009A54A5" w:rsidRDefault="009A54A5" w:rsidP="009A54A5">
      <w:pPr>
        <w:pStyle w:val="KeepWithNext"/>
        <w:rPr>
          <w:rtl/>
          <w:lang w:eastAsia="he-IL"/>
        </w:rPr>
      </w:pPr>
    </w:p>
    <w:p w14:paraId="2C1B3686" w14:textId="189A87AF" w:rsidR="00120F56" w:rsidRDefault="009A54A5" w:rsidP="009A54A5">
      <w:pPr>
        <w:rPr>
          <w:rtl/>
          <w:lang w:eastAsia="he-IL"/>
        </w:rPr>
      </w:pPr>
      <w:bookmarkStart w:id="2237" w:name="_ETM_Q1_6611986"/>
      <w:bookmarkStart w:id="2238" w:name="_ETM_Q1_6612019"/>
      <w:bookmarkEnd w:id="2237"/>
      <w:bookmarkEnd w:id="2238"/>
      <w:r>
        <w:rPr>
          <w:rFonts w:hint="cs"/>
          <w:rtl/>
          <w:lang w:eastAsia="he-IL"/>
        </w:rPr>
        <w:t>שם הוא רלוונטי כי ההפרה היא אחת, היא נוגעת לכל האנשים שבמאגר</w:t>
      </w:r>
      <w:bookmarkStart w:id="2239" w:name="_ETM_Q1_6620024"/>
      <w:bookmarkEnd w:id="2239"/>
      <w:r>
        <w:rPr>
          <w:rFonts w:hint="cs"/>
          <w:rtl/>
          <w:lang w:eastAsia="he-IL"/>
        </w:rPr>
        <w:t xml:space="preserve"> ולכן ממילא גובה הקנס צריך להתכתב עם גודל </w:t>
      </w:r>
      <w:bookmarkStart w:id="2240" w:name="_ETM_Q1_6621756"/>
      <w:bookmarkEnd w:id="2240"/>
      <w:r>
        <w:rPr>
          <w:rFonts w:hint="cs"/>
          <w:rtl/>
          <w:lang w:eastAsia="he-IL"/>
        </w:rPr>
        <w:t>המאגר, גם אם אתה קטן וגם אם אתה גדול.</w:t>
      </w:r>
      <w:r w:rsidR="00D217A7">
        <w:rPr>
          <w:rFonts w:hint="cs"/>
          <w:rtl/>
          <w:lang w:eastAsia="he-IL"/>
        </w:rPr>
        <w:t xml:space="preserve"> </w:t>
      </w:r>
      <w:bookmarkStart w:id="2241" w:name="_ETM_Q1_6626186"/>
      <w:bookmarkEnd w:id="2241"/>
      <w:r>
        <w:rPr>
          <w:rFonts w:hint="cs"/>
          <w:rtl/>
          <w:lang w:eastAsia="he-IL"/>
        </w:rPr>
        <w:t>עדיין יש לי שאלה של הפרה יעילה,</w:t>
      </w:r>
      <w:bookmarkStart w:id="2242" w:name="_ETM_Q1_6627421"/>
      <w:bookmarkEnd w:id="2242"/>
      <w:r>
        <w:rPr>
          <w:rFonts w:hint="cs"/>
          <w:rtl/>
          <w:lang w:eastAsia="he-IL"/>
        </w:rPr>
        <w:t xml:space="preserve"> אבל בסדר, שמתי את זה לרגע בצד. לעומת זאת, פנה אלי אדם </w:t>
      </w:r>
      <w:bookmarkStart w:id="2243" w:name="_ETM_Q1_6634444"/>
      <w:bookmarkEnd w:id="2243"/>
      <w:r>
        <w:rPr>
          <w:rFonts w:hint="cs"/>
          <w:rtl/>
          <w:lang w:eastAsia="he-IL"/>
        </w:rPr>
        <w:t>בדיוור ישיר</w:t>
      </w:r>
      <w:bookmarkStart w:id="2244" w:name="_ETM_Q1_6514665"/>
      <w:bookmarkStart w:id="2245" w:name="_ETM_Q1_6514699"/>
      <w:bookmarkEnd w:id="2244"/>
      <w:bookmarkEnd w:id="2245"/>
      <w:r>
        <w:rPr>
          <w:rFonts w:hint="cs"/>
          <w:rtl/>
          <w:lang w:eastAsia="he-IL"/>
        </w:rPr>
        <w:t xml:space="preserve"> שאיננו</w:t>
      </w:r>
      <w:r w:rsidR="00D217A7">
        <w:rPr>
          <w:rFonts w:hint="cs"/>
          <w:rtl/>
          <w:lang w:eastAsia="he-IL"/>
        </w:rPr>
        <w:t xml:space="preserve"> </w:t>
      </w:r>
      <w:r>
        <w:rPr>
          <w:rFonts w:hint="cs"/>
          <w:rtl/>
          <w:lang w:eastAsia="he-IL"/>
        </w:rPr>
        <w:t>עומד בהוראות סעיף 17א לחוק, לפי סעיף ג(10). הוא עשה</w:t>
      </w:r>
      <w:r w:rsidR="00D217A7">
        <w:rPr>
          <w:rFonts w:hint="cs"/>
          <w:rtl/>
          <w:lang w:eastAsia="he-IL"/>
        </w:rPr>
        <w:t xml:space="preserve"> </w:t>
      </w:r>
      <w:r>
        <w:rPr>
          <w:rFonts w:hint="cs"/>
          <w:rtl/>
          <w:lang w:eastAsia="he-IL"/>
        </w:rPr>
        <w:t>הפרה אחת. הוא לחץ אנטר על המאגר. יכול להיות</w:t>
      </w:r>
      <w:r w:rsidR="00D217A7">
        <w:rPr>
          <w:rFonts w:hint="cs"/>
          <w:rtl/>
          <w:lang w:eastAsia="he-IL"/>
        </w:rPr>
        <w:t xml:space="preserve"> </w:t>
      </w:r>
      <w:r>
        <w:rPr>
          <w:rFonts w:hint="cs"/>
          <w:rtl/>
          <w:lang w:eastAsia="he-IL"/>
        </w:rPr>
        <w:t xml:space="preserve">שלגבי חלקם בתוך המאגר מתועדת ההסכמה, חלק הסכימו וחלק לא הסכימו, חלק לחצו הסר וחלק לא </w:t>
      </w:r>
      <w:bookmarkStart w:id="2246" w:name="_ETM_Q1_6655612"/>
      <w:bookmarkEnd w:id="2246"/>
      <w:r>
        <w:rPr>
          <w:rFonts w:hint="cs"/>
          <w:rtl/>
          <w:lang w:eastAsia="he-IL"/>
        </w:rPr>
        <w:t>לחצו</w:t>
      </w:r>
      <w:r w:rsidR="00D217A7">
        <w:rPr>
          <w:rFonts w:hint="cs"/>
          <w:rtl/>
          <w:lang w:eastAsia="he-IL"/>
        </w:rPr>
        <w:t xml:space="preserve"> </w:t>
      </w:r>
      <w:r>
        <w:rPr>
          <w:rFonts w:hint="cs"/>
          <w:rtl/>
          <w:lang w:eastAsia="he-IL"/>
        </w:rPr>
        <w:t xml:space="preserve">הסר. יכול להיות שממאגר של </w:t>
      </w:r>
      <w:bookmarkStart w:id="2247" w:name="_ETM_Q1_6660127"/>
      <w:bookmarkEnd w:id="2247"/>
      <w:r>
        <w:rPr>
          <w:rFonts w:hint="cs"/>
          <w:rtl/>
          <w:lang w:eastAsia="he-IL"/>
        </w:rPr>
        <w:t>מיליון אנשים הוא</w:t>
      </w:r>
      <w:r w:rsidR="00D217A7">
        <w:rPr>
          <w:rFonts w:hint="cs"/>
          <w:rtl/>
          <w:lang w:eastAsia="he-IL"/>
        </w:rPr>
        <w:t xml:space="preserve"> </w:t>
      </w:r>
      <w:r>
        <w:rPr>
          <w:rFonts w:hint="cs"/>
          <w:rtl/>
          <w:lang w:eastAsia="he-IL"/>
        </w:rPr>
        <w:t>עשה הפרה אחת,</w:t>
      </w:r>
      <w:bookmarkStart w:id="2248" w:name="_ETM_Q1_6662773"/>
      <w:bookmarkEnd w:id="2248"/>
      <w:r>
        <w:rPr>
          <w:rFonts w:hint="cs"/>
          <w:rtl/>
          <w:lang w:eastAsia="he-IL"/>
        </w:rPr>
        <w:t xml:space="preserve"> שלח לכולם מייל אבל ההפרה היא על </w:t>
      </w:r>
      <w:bookmarkStart w:id="2249" w:name="_ETM_Q1_6669805"/>
      <w:bookmarkEnd w:id="2249"/>
      <w:r>
        <w:rPr>
          <w:rFonts w:hint="cs"/>
          <w:rtl/>
          <w:lang w:eastAsia="he-IL"/>
        </w:rPr>
        <w:t xml:space="preserve">עשרה מהם, על 100 מהם, על 1,000 </w:t>
      </w:r>
      <w:bookmarkStart w:id="2250" w:name="_ETM_Q1_6672269"/>
      <w:bookmarkEnd w:id="2250"/>
      <w:r>
        <w:rPr>
          <w:rFonts w:hint="cs"/>
          <w:rtl/>
          <w:lang w:eastAsia="he-IL"/>
        </w:rPr>
        <w:t>מהם</w:t>
      </w:r>
      <w:r w:rsidR="00A814F3">
        <w:rPr>
          <w:rFonts w:hint="cs"/>
          <w:rtl/>
          <w:lang w:eastAsia="he-IL"/>
        </w:rPr>
        <w:t>. כל השאר הסכימו. עכשיו לבוא ולומר</w:t>
      </w:r>
      <w:bookmarkStart w:id="2251" w:name="_ETM_Q1_6678932"/>
      <w:bookmarkEnd w:id="2251"/>
      <w:r w:rsidR="00A814F3">
        <w:rPr>
          <w:rFonts w:hint="cs"/>
          <w:rtl/>
          <w:lang w:eastAsia="he-IL"/>
        </w:rPr>
        <w:t xml:space="preserve"> לי שבגלל שאני לחצתי </w:t>
      </w:r>
      <w:r w:rsidR="00E23C9B">
        <w:rPr>
          <w:lang w:eastAsia="he-IL"/>
        </w:rPr>
        <w:t>ENTER</w:t>
      </w:r>
      <w:r w:rsidR="00A814F3">
        <w:rPr>
          <w:rFonts w:hint="cs"/>
          <w:rtl/>
          <w:lang w:eastAsia="he-IL"/>
        </w:rPr>
        <w:t xml:space="preserve"> על מאגר מיליון, שלח </w:t>
      </w:r>
      <w:bookmarkStart w:id="2252" w:name="_ETM_Q1_6682233"/>
      <w:bookmarkEnd w:id="2252"/>
      <w:r w:rsidR="00A814F3">
        <w:rPr>
          <w:rFonts w:hint="cs"/>
          <w:rtl/>
          <w:lang w:eastAsia="he-IL"/>
        </w:rPr>
        <w:t>לכולם, אבל בסופו של דבר בניגוד לחוק קיבלו מייל שני אנשים</w:t>
      </w:r>
      <w:r w:rsidR="00D217A7">
        <w:rPr>
          <w:rFonts w:hint="cs"/>
          <w:rtl/>
          <w:lang w:eastAsia="he-IL"/>
        </w:rPr>
        <w:t xml:space="preserve"> </w:t>
      </w:r>
      <w:r w:rsidR="00A814F3">
        <w:rPr>
          <w:rFonts w:hint="cs"/>
          <w:rtl/>
          <w:lang w:eastAsia="he-IL"/>
        </w:rPr>
        <w:t>קיבלו מייל</w:t>
      </w:r>
      <w:r w:rsidR="00D217A7">
        <w:rPr>
          <w:rFonts w:hint="cs"/>
          <w:rtl/>
          <w:lang w:eastAsia="he-IL"/>
        </w:rPr>
        <w:t xml:space="preserve"> </w:t>
      </w:r>
      <w:r w:rsidR="00A814F3">
        <w:rPr>
          <w:rFonts w:hint="cs"/>
          <w:rtl/>
          <w:lang w:eastAsia="he-IL"/>
        </w:rPr>
        <w:t>וכל השאר</w:t>
      </w:r>
      <w:r w:rsidR="00D217A7">
        <w:rPr>
          <w:rFonts w:hint="cs"/>
          <w:rtl/>
          <w:lang w:eastAsia="he-IL"/>
        </w:rPr>
        <w:t xml:space="preserve"> </w:t>
      </w:r>
      <w:r w:rsidR="00A814F3">
        <w:rPr>
          <w:rFonts w:hint="cs"/>
          <w:rtl/>
          <w:lang w:eastAsia="he-IL"/>
        </w:rPr>
        <w:t xml:space="preserve">פעלו בסדר, כל השאר </w:t>
      </w:r>
      <w:bookmarkStart w:id="2253" w:name="_ETM_Q1_6688241"/>
      <w:bookmarkEnd w:id="2253"/>
      <w:r w:rsidR="00A814F3">
        <w:rPr>
          <w:rFonts w:hint="cs"/>
          <w:rtl/>
          <w:lang w:eastAsia="he-IL"/>
        </w:rPr>
        <w:t xml:space="preserve">לא כתבו הסר, ורק שניים נכנסו </w:t>
      </w:r>
      <w:bookmarkStart w:id="2254" w:name="_ETM_Q1_6689512"/>
      <w:bookmarkEnd w:id="2254"/>
      <w:r w:rsidR="00A814F3">
        <w:rPr>
          <w:rFonts w:hint="cs"/>
          <w:rtl/>
          <w:lang w:eastAsia="he-IL"/>
        </w:rPr>
        <w:t xml:space="preserve">בטעות </w:t>
      </w:r>
      <w:r w:rsidR="00A814F3">
        <w:rPr>
          <w:rtl/>
          <w:lang w:eastAsia="he-IL"/>
        </w:rPr>
        <w:t>–</w:t>
      </w:r>
      <w:r w:rsidR="00A814F3">
        <w:rPr>
          <w:rFonts w:hint="cs"/>
          <w:rtl/>
          <w:lang w:eastAsia="he-IL"/>
        </w:rPr>
        <w:t xml:space="preserve"> עכשיו אני אשלם שני מיליון שקלים על אותה הפרה ואותה הפרה עם כל המיליון,</w:t>
      </w:r>
      <w:bookmarkStart w:id="2255" w:name="_ETM_Q1_6698776"/>
      <w:bookmarkEnd w:id="2255"/>
      <w:r w:rsidR="00A814F3">
        <w:rPr>
          <w:rFonts w:hint="cs"/>
          <w:rtl/>
          <w:lang w:eastAsia="he-IL"/>
        </w:rPr>
        <w:t xml:space="preserve"> גם עליה אני אשלם שני מיליון שקלים. זה לא הגיוני.</w:t>
      </w:r>
      <w:r w:rsidR="00D217A7">
        <w:rPr>
          <w:rFonts w:hint="cs"/>
          <w:rtl/>
          <w:lang w:eastAsia="he-IL"/>
        </w:rPr>
        <w:t xml:space="preserve"> </w:t>
      </w:r>
      <w:r w:rsidR="00A814F3">
        <w:rPr>
          <w:rFonts w:hint="cs"/>
          <w:rtl/>
          <w:lang w:eastAsia="he-IL"/>
        </w:rPr>
        <w:t xml:space="preserve">ההפרה היא אחת </w:t>
      </w:r>
      <w:bookmarkStart w:id="2256" w:name="_ETM_Q1_6703665"/>
      <w:bookmarkEnd w:id="2256"/>
      <w:r w:rsidR="00A814F3">
        <w:rPr>
          <w:rFonts w:hint="cs"/>
          <w:rtl/>
          <w:lang w:eastAsia="he-IL"/>
        </w:rPr>
        <w:t>אבל זה לא הגיוני שאם על 999,998 מתוך המאגר</w:t>
      </w:r>
      <w:r w:rsidR="00D217A7">
        <w:rPr>
          <w:rFonts w:hint="cs"/>
          <w:rtl/>
          <w:lang w:eastAsia="he-IL"/>
        </w:rPr>
        <w:t xml:space="preserve"> </w:t>
      </w:r>
      <w:r w:rsidR="00A814F3">
        <w:rPr>
          <w:rFonts w:hint="cs"/>
          <w:rtl/>
          <w:lang w:eastAsia="he-IL"/>
        </w:rPr>
        <w:t>פעלת כדין ושניים לא נתנו</w:t>
      </w:r>
      <w:bookmarkStart w:id="2257" w:name="_ETM_Q1_6712784"/>
      <w:bookmarkEnd w:id="2257"/>
      <w:r w:rsidR="00A814F3">
        <w:rPr>
          <w:rFonts w:hint="cs"/>
          <w:rtl/>
          <w:lang w:eastAsia="he-IL"/>
        </w:rPr>
        <w:t xml:space="preserve"> הסכמה ולעומת זאת אם כולם לא נתנו הסכמה </w:t>
      </w:r>
      <w:r w:rsidR="00A814F3">
        <w:rPr>
          <w:rtl/>
          <w:lang w:eastAsia="he-IL"/>
        </w:rPr>
        <w:t>–</w:t>
      </w:r>
      <w:r w:rsidR="00A814F3">
        <w:rPr>
          <w:rFonts w:hint="cs"/>
          <w:rtl/>
          <w:lang w:eastAsia="he-IL"/>
        </w:rPr>
        <w:t xml:space="preserve"> על שני מקרים אתה תשלם שני מיליון שקלים בגלל פונקציה של גודל המאגר ההתחלתי ולא פונקציה של </w:t>
      </w:r>
      <w:bookmarkStart w:id="2258" w:name="_ETM_Q1_6722058"/>
      <w:bookmarkEnd w:id="2258"/>
      <w:r w:rsidR="00A814F3">
        <w:rPr>
          <w:rFonts w:hint="cs"/>
          <w:rtl/>
          <w:lang w:eastAsia="he-IL"/>
        </w:rPr>
        <w:t>כמות ההפרה.</w:t>
      </w:r>
      <w:r w:rsidR="00D217A7">
        <w:rPr>
          <w:rFonts w:hint="cs"/>
          <w:rtl/>
          <w:lang w:eastAsia="he-IL"/>
        </w:rPr>
        <w:t xml:space="preserve"> </w:t>
      </w:r>
      <w:r w:rsidR="00A814F3">
        <w:rPr>
          <w:rFonts w:hint="cs"/>
          <w:rtl/>
          <w:lang w:eastAsia="he-IL"/>
        </w:rPr>
        <w:t xml:space="preserve">זה לא מתכתב עם </w:t>
      </w:r>
      <w:bookmarkStart w:id="2259" w:name="_ETM_Q1_6726357"/>
      <w:bookmarkEnd w:id="2259"/>
      <w:r w:rsidR="00A814F3">
        <w:rPr>
          <w:rFonts w:hint="cs"/>
          <w:rtl/>
          <w:lang w:eastAsia="he-IL"/>
        </w:rPr>
        <w:t>הרציונלים עליהם אנחנו</w:t>
      </w:r>
      <w:r w:rsidR="00D217A7">
        <w:rPr>
          <w:rFonts w:hint="cs"/>
          <w:rtl/>
          <w:lang w:eastAsia="he-IL"/>
        </w:rPr>
        <w:t xml:space="preserve"> </w:t>
      </w:r>
      <w:r w:rsidR="00A814F3">
        <w:rPr>
          <w:rFonts w:hint="cs"/>
          <w:rtl/>
          <w:lang w:eastAsia="he-IL"/>
        </w:rPr>
        <w:t xml:space="preserve">נמצאים. </w:t>
      </w:r>
    </w:p>
    <w:p w14:paraId="46966CF8" w14:textId="77777777" w:rsidR="00055E00" w:rsidRDefault="00055E00" w:rsidP="009A54A5">
      <w:pPr>
        <w:rPr>
          <w:rtl/>
          <w:lang w:eastAsia="he-IL"/>
        </w:rPr>
      </w:pPr>
    </w:p>
    <w:p w14:paraId="5FB9CAFA" w14:textId="77777777" w:rsidR="00A814F3" w:rsidRDefault="00A814F3" w:rsidP="00A814F3">
      <w:pPr>
        <w:rPr>
          <w:rStyle w:val="TagStyle"/>
          <w:rFonts w:ascii="David" w:hAnsi="David"/>
          <w:u w:val="single"/>
          <w:rtl/>
        </w:rPr>
      </w:pPr>
      <w:bookmarkStart w:id="2260" w:name="_ETM_Q1_6750013"/>
      <w:bookmarkEnd w:id="2260"/>
    </w:p>
    <w:p w14:paraId="7FE3F151" w14:textId="4A5F5A6A" w:rsidR="00A814F3" w:rsidRDefault="00A814F3" w:rsidP="00A814F3">
      <w:pPr>
        <w:pStyle w:val="af9"/>
        <w:keepNext/>
        <w:rPr>
          <w:rtl/>
        </w:rPr>
      </w:pPr>
      <w:bookmarkStart w:id="2261" w:name="ET_guest_586089_311"/>
      <w:r w:rsidRPr="00A814F3">
        <w:rPr>
          <w:rStyle w:val="TagStyle"/>
          <w:rtl/>
        </w:rPr>
        <w:t xml:space="preserve"> &lt;&lt; אורח &gt;&gt; </w:t>
      </w:r>
      <w:r>
        <w:rPr>
          <w:rtl/>
        </w:rPr>
        <w:t>אייל שגיא:</w:t>
      </w:r>
      <w:r w:rsidRPr="00A814F3">
        <w:rPr>
          <w:rStyle w:val="TagStyle"/>
          <w:rtl/>
        </w:rPr>
        <w:t xml:space="preserve"> &lt;&lt; אורח &gt;&gt;</w:t>
      </w:r>
      <w:r w:rsidR="004C72E1">
        <w:rPr>
          <w:rtl/>
        </w:rPr>
        <w:t xml:space="preserve"> </w:t>
      </w:r>
      <w:bookmarkEnd w:id="2261"/>
    </w:p>
    <w:p w14:paraId="7498A17C" w14:textId="77777777" w:rsidR="00A814F3" w:rsidRDefault="00A814F3" w:rsidP="00A814F3">
      <w:pPr>
        <w:pStyle w:val="KeepWithNext"/>
        <w:rPr>
          <w:rtl/>
        </w:rPr>
      </w:pPr>
    </w:p>
    <w:p w14:paraId="7A5AADB8" w14:textId="26C17C38" w:rsidR="00A814F3" w:rsidRDefault="00A814F3" w:rsidP="00A814F3">
      <w:pPr>
        <w:rPr>
          <w:rtl/>
          <w:lang w:eastAsia="he-IL"/>
        </w:rPr>
      </w:pPr>
      <w:bookmarkStart w:id="2262" w:name="_ETM_Q1_6750205"/>
      <w:bookmarkStart w:id="2263" w:name="_ETM_Q1_6750218"/>
      <w:bookmarkEnd w:id="2262"/>
      <w:bookmarkEnd w:id="2263"/>
      <w:r>
        <w:rPr>
          <w:rFonts w:hint="cs"/>
          <w:rtl/>
          <w:lang w:eastAsia="he-IL"/>
        </w:rPr>
        <w:t>זה יוצר תמריץ הפוך</w:t>
      </w:r>
      <w:r w:rsidR="00D217A7">
        <w:rPr>
          <w:rFonts w:hint="cs"/>
          <w:rtl/>
          <w:lang w:eastAsia="he-IL"/>
        </w:rPr>
        <w:t xml:space="preserve"> </w:t>
      </w:r>
      <w:r>
        <w:rPr>
          <w:rFonts w:hint="cs"/>
          <w:rtl/>
          <w:lang w:eastAsia="he-IL"/>
        </w:rPr>
        <w:t>לציות.</w:t>
      </w:r>
      <w:r w:rsidR="00D217A7">
        <w:rPr>
          <w:rFonts w:hint="cs"/>
          <w:rtl/>
          <w:lang w:eastAsia="he-IL"/>
        </w:rPr>
        <w:t xml:space="preserve"> </w:t>
      </w:r>
      <w:r>
        <w:rPr>
          <w:rFonts w:hint="cs"/>
          <w:rtl/>
          <w:lang w:eastAsia="he-IL"/>
        </w:rPr>
        <w:t>אם אני</w:t>
      </w:r>
      <w:r w:rsidR="00D217A7">
        <w:rPr>
          <w:rFonts w:hint="cs"/>
          <w:rtl/>
          <w:lang w:eastAsia="he-IL"/>
        </w:rPr>
        <w:t xml:space="preserve"> </w:t>
      </w:r>
      <w:r>
        <w:rPr>
          <w:rFonts w:hint="cs"/>
          <w:rtl/>
          <w:lang w:eastAsia="he-IL"/>
        </w:rPr>
        <w:t>ממילא הולך לקבל קנס בסך שני מיליון שקלים, אז אני אשלח לכולם. אנחנו רואים את זה במקומות של זכויות יוצרים. ברגע שאני יודע שאני כבר במסכת,</w:t>
      </w:r>
      <w:bookmarkStart w:id="2264" w:name="_ETM_Q1_6746139"/>
      <w:bookmarkEnd w:id="2264"/>
      <w:r>
        <w:rPr>
          <w:rFonts w:hint="cs"/>
          <w:rtl/>
          <w:lang w:eastAsia="he-IL"/>
        </w:rPr>
        <w:t xml:space="preserve"> אני אכניס באותו פיצוי הכי הרבה ש</w:t>
      </w:r>
      <w:bookmarkStart w:id="2265" w:name="_ETM_Q1_6746541"/>
      <w:bookmarkStart w:id="2266" w:name="_ETM_Q1_6746581"/>
      <w:bookmarkEnd w:id="2265"/>
      <w:bookmarkEnd w:id="2266"/>
      <w:r>
        <w:rPr>
          <w:rFonts w:hint="cs"/>
          <w:rtl/>
          <w:lang w:eastAsia="he-IL"/>
        </w:rPr>
        <w:t>אני יכול.</w:t>
      </w:r>
    </w:p>
    <w:p w14:paraId="50E9AC28" w14:textId="77777777" w:rsidR="00A814F3" w:rsidRDefault="00A814F3" w:rsidP="00A814F3">
      <w:pPr>
        <w:rPr>
          <w:rtl/>
          <w:lang w:eastAsia="he-IL"/>
        </w:rPr>
      </w:pPr>
    </w:p>
    <w:p w14:paraId="1DF8C0DB" w14:textId="50AA70B0" w:rsidR="00A814F3" w:rsidRDefault="00A814F3" w:rsidP="00A814F3">
      <w:pPr>
        <w:pStyle w:val="af6"/>
        <w:keepNext/>
        <w:rPr>
          <w:rtl/>
        </w:rPr>
      </w:pPr>
      <w:bookmarkStart w:id="2267" w:name="ET_yor_6157_309"/>
      <w:r w:rsidRPr="00A814F3">
        <w:rPr>
          <w:rStyle w:val="TagStyle"/>
          <w:rtl/>
        </w:rPr>
        <w:t xml:space="preserve"> &lt;&lt; יור &gt;&gt; </w:t>
      </w:r>
      <w:r>
        <w:rPr>
          <w:rtl/>
        </w:rPr>
        <w:t>היו"ר שמחה רוטמן:</w:t>
      </w:r>
      <w:r w:rsidRPr="00A814F3">
        <w:rPr>
          <w:rStyle w:val="TagStyle"/>
          <w:rtl/>
        </w:rPr>
        <w:t xml:space="preserve"> &lt;&lt; יור &gt;&gt;</w:t>
      </w:r>
      <w:r w:rsidR="004C72E1">
        <w:rPr>
          <w:rtl/>
        </w:rPr>
        <w:t xml:space="preserve"> </w:t>
      </w:r>
      <w:bookmarkEnd w:id="2267"/>
    </w:p>
    <w:p w14:paraId="41487A23" w14:textId="77777777" w:rsidR="00A814F3" w:rsidRDefault="00A814F3" w:rsidP="00A814F3">
      <w:pPr>
        <w:pStyle w:val="KeepWithNext"/>
        <w:rPr>
          <w:rtl/>
          <w:lang w:eastAsia="he-IL"/>
        </w:rPr>
      </w:pPr>
    </w:p>
    <w:p w14:paraId="410554B6" w14:textId="4B9FE0B3" w:rsidR="00A814F3" w:rsidRDefault="00A814F3" w:rsidP="00A814F3">
      <w:pPr>
        <w:rPr>
          <w:rtl/>
          <w:lang w:eastAsia="he-IL"/>
        </w:rPr>
      </w:pPr>
      <w:r>
        <w:rPr>
          <w:rFonts w:hint="cs"/>
          <w:rtl/>
          <w:lang w:eastAsia="he-IL"/>
        </w:rPr>
        <w:t>מה זה מסכת?</w:t>
      </w:r>
    </w:p>
    <w:p w14:paraId="77D709EC" w14:textId="77777777" w:rsidR="00A814F3" w:rsidRDefault="00A814F3" w:rsidP="00A814F3">
      <w:pPr>
        <w:rPr>
          <w:rtl/>
          <w:lang w:eastAsia="he-IL"/>
        </w:rPr>
      </w:pPr>
    </w:p>
    <w:p w14:paraId="37EF3B40" w14:textId="49183CCB" w:rsidR="00A814F3" w:rsidRDefault="00A814F3" w:rsidP="00A814F3">
      <w:pPr>
        <w:pStyle w:val="af9"/>
        <w:keepNext/>
        <w:rPr>
          <w:rtl/>
          <w:lang w:eastAsia="he-IL"/>
        </w:rPr>
      </w:pPr>
      <w:bookmarkStart w:id="2268" w:name="ET_guest_586089_310"/>
      <w:r w:rsidRPr="00A814F3">
        <w:rPr>
          <w:rStyle w:val="TagStyle"/>
          <w:rtl/>
        </w:rPr>
        <w:t xml:space="preserve"> &lt;&lt; אורח &gt;&gt; </w:t>
      </w:r>
      <w:r>
        <w:rPr>
          <w:rtl/>
          <w:lang w:eastAsia="he-IL"/>
        </w:rPr>
        <w:t>אייל שגיא:</w:t>
      </w:r>
      <w:r w:rsidRPr="00A814F3">
        <w:rPr>
          <w:rStyle w:val="TagStyle"/>
          <w:rtl/>
        </w:rPr>
        <w:t xml:space="preserve"> &lt;&lt; אורח &gt;&gt;</w:t>
      </w:r>
      <w:r w:rsidR="004C72E1">
        <w:rPr>
          <w:rtl/>
          <w:lang w:eastAsia="he-IL"/>
        </w:rPr>
        <w:t xml:space="preserve"> </w:t>
      </w:r>
      <w:bookmarkEnd w:id="2268"/>
    </w:p>
    <w:p w14:paraId="318F1EC0" w14:textId="77777777" w:rsidR="00A814F3" w:rsidRDefault="00A814F3" w:rsidP="00A814F3">
      <w:pPr>
        <w:pStyle w:val="KeepWithNext"/>
        <w:rPr>
          <w:rtl/>
          <w:lang w:eastAsia="he-IL"/>
        </w:rPr>
      </w:pPr>
    </w:p>
    <w:p w14:paraId="1A49F013" w14:textId="0B568E81" w:rsidR="00A814F3" w:rsidRDefault="00A814F3" w:rsidP="00A814F3">
      <w:pPr>
        <w:rPr>
          <w:rtl/>
          <w:lang w:eastAsia="he-IL"/>
        </w:rPr>
      </w:pPr>
      <w:r>
        <w:rPr>
          <w:rFonts w:hint="cs"/>
          <w:rtl/>
          <w:lang w:eastAsia="he-IL"/>
        </w:rPr>
        <w:t xml:space="preserve">בזכויות יוצרים יש פיצוי סטטוטורי על כל הפרה </w:t>
      </w:r>
      <w:bookmarkStart w:id="2269" w:name="_ETM_Q1_6752912"/>
      <w:bookmarkEnd w:id="2269"/>
      <w:r>
        <w:rPr>
          <w:rFonts w:hint="cs"/>
          <w:rtl/>
          <w:lang w:eastAsia="he-IL"/>
        </w:rPr>
        <w:t xml:space="preserve">אבל אם זו מסכת אחת של הפרות, זה נספר פעם אחת. אם כן, אני כבר אעשה במסכת אחת </w:t>
      </w:r>
      <w:bookmarkStart w:id="2270" w:name="_ETM_Q1_6757134"/>
      <w:bookmarkEnd w:id="2270"/>
      <w:r>
        <w:rPr>
          <w:rFonts w:hint="cs"/>
          <w:rtl/>
          <w:lang w:eastAsia="he-IL"/>
        </w:rPr>
        <w:t>100,000 עותקים. זו החשיבה.</w:t>
      </w:r>
      <w:r w:rsidR="00D217A7">
        <w:rPr>
          <w:rFonts w:hint="cs"/>
          <w:rtl/>
          <w:lang w:eastAsia="he-IL"/>
        </w:rPr>
        <w:t xml:space="preserve"> </w:t>
      </w:r>
      <w:r>
        <w:rPr>
          <w:rFonts w:hint="cs"/>
          <w:rtl/>
          <w:lang w:eastAsia="he-IL"/>
        </w:rPr>
        <w:t>זה לא הגיוני.</w:t>
      </w:r>
      <w:r w:rsidR="00D217A7">
        <w:rPr>
          <w:rFonts w:hint="cs"/>
          <w:rtl/>
          <w:lang w:eastAsia="he-IL"/>
        </w:rPr>
        <w:t xml:space="preserve"> </w:t>
      </w:r>
      <w:r>
        <w:rPr>
          <w:rFonts w:hint="cs"/>
          <w:rtl/>
          <w:lang w:eastAsia="he-IL"/>
        </w:rPr>
        <w:t xml:space="preserve">אם לא רוצים לומר הנפגע, אפשר לומר נושא </w:t>
      </w:r>
      <w:bookmarkStart w:id="2271" w:name="_ETM_Q1_6767286"/>
      <w:bookmarkEnd w:id="2271"/>
      <w:r>
        <w:rPr>
          <w:rFonts w:hint="cs"/>
          <w:rtl/>
          <w:lang w:eastAsia="he-IL"/>
        </w:rPr>
        <w:t>המידע שזה נוגע</w:t>
      </w:r>
      <w:r w:rsidR="00D217A7">
        <w:rPr>
          <w:rFonts w:hint="cs"/>
          <w:rtl/>
          <w:lang w:eastAsia="he-IL"/>
        </w:rPr>
        <w:t xml:space="preserve"> </w:t>
      </w:r>
      <w:r>
        <w:rPr>
          <w:rFonts w:hint="cs"/>
          <w:rtl/>
          <w:lang w:eastAsia="he-IL"/>
        </w:rPr>
        <w:t>לאיקס נושאי מידע</w:t>
      </w:r>
      <w:r w:rsidR="00D217A7">
        <w:rPr>
          <w:rFonts w:hint="cs"/>
          <w:rtl/>
          <w:lang w:eastAsia="he-IL"/>
        </w:rPr>
        <w:t xml:space="preserve"> </w:t>
      </w:r>
      <w:r>
        <w:rPr>
          <w:rFonts w:hint="cs"/>
          <w:rtl/>
          <w:lang w:eastAsia="he-IL"/>
        </w:rPr>
        <w:t>בכל המאגרים של אותו גוף כי זה לא משנה.</w:t>
      </w:r>
    </w:p>
    <w:p w14:paraId="61F4F92E" w14:textId="77777777" w:rsidR="00A814F3" w:rsidRDefault="00A814F3" w:rsidP="00A814F3">
      <w:pPr>
        <w:rPr>
          <w:rtl/>
          <w:lang w:eastAsia="he-IL"/>
        </w:rPr>
      </w:pPr>
    </w:p>
    <w:p w14:paraId="6F9F6C80" w14:textId="3D2F1028" w:rsidR="00A814F3" w:rsidRDefault="00A814F3" w:rsidP="00A814F3">
      <w:pPr>
        <w:pStyle w:val="af6"/>
        <w:keepNext/>
        <w:rPr>
          <w:rtl/>
        </w:rPr>
      </w:pPr>
      <w:bookmarkStart w:id="2272" w:name="ET_yor_6157_312"/>
      <w:r w:rsidRPr="00A814F3">
        <w:rPr>
          <w:rStyle w:val="TagStyle"/>
          <w:rtl/>
        </w:rPr>
        <w:t xml:space="preserve"> &lt;&lt; יור &gt;&gt; </w:t>
      </w:r>
      <w:r>
        <w:rPr>
          <w:rtl/>
        </w:rPr>
        <w:t>היו"ר שמחה רוטמן:</w:t>
      </w:r>
      <w:r w:rsidRPr="00A814F3">
        <w:rPr>
          <w:rStyle w:val="TagStyle"/>
          <w:rtl/>
        </w:rPr>
        <w:t xml:space="preserve"> &lt;&lt; יור &gt;&gt;</w:t>
      </w:r>
      <w:r w:rsidR="004C72E1">
        <w:rPr>
          <w:rtl/>
        </w:rPr>
        <w:t xml:space="preserve"> </w:t>
      </w:r>
      <w:bookmarkEnd w:id="2272"/>
    </w:p>
    <w:p w14:paraId="05FB9BB7" w14:textId="77777777" w:rsidR="00A814F3" w:rsidRDefault="00A814F3" w:rsidP="00A814F3">
      <w:pPr>
        <w:pStyle w:val="KeepWithNext"/>
        <w:rPr>
          <w:rtl/>
          <w:lang w:eastAsia="he-IL"/>
        </w:rPr>
      </w:pPr>
    </w:p>
    <w:p w14:paraId="28B55BB2" w14:textId="31C3A846" w:rsidR="00A814F3" w:rsidRDefault="00A814F3" w:rsidP="00A814F3">
      <w:pPr>
        <w:rPr>
          <w:rtl/>
          <w:lang w:eastAsia="he-IL"/>
        </w:rPr>
      </w:pPr>
      <w:r>
        <w:rPr>
          <w:rFonts w:hint="cs"/>
          <w:rtl/>
          <w:lang w:eastAsia="he-IL"/>
        </w:rPr>
        <w:t xml:space="preserve">זה </w:t>
      </w:r>
      <w:bookmarkStart w:id="2273" w:name="_ETM_Q1_6777524"/>
      <w:bookmarkEnd w:id="2273"/>
      <w:r>
        <w:rPr>
          <w:rFonts w:hint="cs"/>
          <w:rtl/>
          <w:lang w:eastAsia="he-IL"/>
        </w:rPr>
        <w:t xml:space="preserve">שוב פעם עניין של מסכת אבל אני מבין את הרציונל. </w:t>
      </w:r>
    </w:p>
    <w:p w14:paraId="489D4B91" w14:textId="77777777" w:rsidR="00A814F3" w:rsidRDefault="00A814F3" w:rsidP="00A814F3">
      <w:pPr>
        <w:rPr>
          <w:rtl/>
          <w:lang w:eastAsia="he-IL"/>
        </w:rPr>
      </w:pPr>
    </w:p>
    <w:p w14:paraId="300611F5" w14:textId="5B23FD88" w:rsidR="00A814F3" w:rsidRDefault="00A814F3" w:rsidP="00A814F3">
      <w:pPr>
        <w:pStyle w:val="af9"/>
        <w:keepNext/>
        <w:rPr>
          <w:rtl/>
          <w:lang w:eastAsia="he-IL"/>
        </w:rPr>
      </w:pPr>
      <w:bookmarkStart w:id="2274" w:name="ET_guest_ליאור_אתגר_313"/>
      <w:r w:rsidRPr="00A814F3">
        <w:rPr>
          <w:rStyle w:val="TagStyle"/>
          <w:rtl/>
        </w:rPr>
        <w:t xml:space="preserve"> &lt;&lt; אורח &gt;&gt; </w:t>
      </w:r>
      <w:r>
        <w:rPr>
          <w:rtl/>
          <w:lang w:eastAsia="he-IL"/>
        </w:rPr>
        <w:t>ליאור אתגר:</w:t>
      </w:r>
      <w:r w:rsidRPr="00A814F3">
        <w:rPr>
          <w:rStyle w:val="TagStyle"/>
          <w:rtl/>
        </w:rPr>
        <w:t xml:space="preserve"> &lt;&lt; אורח &gt;&gt;</w:t>
      </w:r>
      <w:r w:rsidR="004C72E1">
        <w:rPr>
          <w:rtl/>
          <w:lang w:eastAsia="he-IL"/>
        </w:rPr>
        <w:t xml:space="preserve"> </w:t>
      </w:r>
      <w:bookmarkEnd w:id="2274"/>
    </w:p>
    <w:p w14:paraId="49114176" w14:textId="77777777" w:rsidR="00A814F3" w:rsidRDefault="00A814F3" w:rsidP="00A814F3">
      <w:pPr>
        <w:pStyle w:val="KeepWithNext"/>
        <w:rPr>
          <w:rtl/>
          <w:lang w:eastAsia="he-IL"/>
        </w:rPr>
      </w:pPr>
    </w:p>
    <w:p w14:paraId="1B201E16" w14:textId="348EA24D" w:rsidR="00A814F3" w:rsidRDefault="00A814F3" w:rsidP="00A814F3">
      <w:pPr>
        <w:rPr>
          <w:rtl/>
          <w:lang w:eastAsia="he-IL"/>
        </w:rPr>
      </w:pPr>
      <w:r>
        <w:rPr>
          <w:rFonts w:hint="cs"/>
          <w:rtl/>
          <w:lang w:eastAsia="he-IL"/>
        </w:rPr>
        <w:t xml:space="preserve">אני לא רוצה להיכנס לחלוקה שהארגון עושה כי </w:t>
      </w:r>
      <w:bookmarkStart w:id="2275" w:name="_ETM_Q1_6782556"/>
      <w:bookmarkEnd w:id="2275"/>
      <w:r>
        <w:rPr>
          <w:rFonts w:hint="cs"/>
          <w:rtl/>
          <w:lang w:eastAsia="he-IL"/>
        </w:rPr>
        <w:t>יכול להיות שהרשות</w:t>
      </w:r>
      <w:r w:rsidR="00D217A7">
        <w:rPr>
          <w:rFonts w:hint="cs"/>
          <w:rtl/>
          <w:lang w:eastAsia="he-IL"/>
        </w:rPr>
        <w:t xml:space="preserve"> </w:t>
      </w:r>
      <w:r>
        <w:rPr>
          <w:rFonts w:hint="cs"/>
          <w:rtl/>
          <w:lang w:eastAsia="he-IL"/>
        </w:rPr>
        <w:t xml:space="preserve">תראה את זה אחרת. כמו שאמרנו </w:t>
      </w:r>
      <w:bookmarkStart w:id="2276" w:name="_ETM_Q1_6783514"/>
      <w:bookmarkEnd w:id="2276"/>
      <w:r>
        <w:rPr>
          <w:rFonts w:hint="cs"/>
          <w:rtl/>
          <w:lang w:eastAsia="he-IL"/>
        </w:rPr>
        <w:t xml:space="preserve">קודם, מאגר באות א' ומאגר באות ב'. צריך שזה </w:t>
      </w:r>
      <w:bookmarkStart w:id="2277" w:name="_ETM_Q1_6786558"/>
      <w:bookmarkEnd w:id="2277"/>
      <w:r>
        <w:rPr>
          <w:rFonts w:hint="cs"/>
          <w:rtl/>
          <w:lang w:eastAsia="he-IL"/>
        </w:rPr>
        <w:t>יהיה כמה שיותר אמפירי ואמפירי זה מספר</w:t>
      </w:r>
      <w:r w:rsidR="00D217A7">
        <w:rPr>
          <w:rFonts w:hint="cs"/>
          <w:rtl/>
          <w:lang w:eastAsia="he-IL"/>
        </w:rPr>
        <w:t xml:space="preserve"> </w:t>
      </w:r>
      <w:r>
        <w:rPr>
          <w:rFonts w:hint="cs"/>
          <w:rtl/>
          <w:lang w:eastAsia="he-IL"/>
        </w:rPr>
        <w:t>האנשים שזה נוגע אליהם.</w:t>
      </w:r>
    </w:p>
    <w:p w14:paraId="5C436D58" w14:textId="77777777" w:rsidR="00D25BDC" w:rsidRDefault="00D25BDC" w:rsidP="00A814F3">
      <w:pPr>
        <w:rPr>
          <w:rtl/>
          <w:lang w:eastAsia="he-IL"/>
        </w:rPr>
      </w:pPr>
      <w:bookmarkStart w:id="2278" w:name="_ETM_Q1_6793419"/>
      <w:bookmarkStart w:id="2279" w:name="_ETM_Q1_6793463"/>
      <w:bookmarkStart w:id="2280" w:name="_ETM_Q1_6794976"/>
      <w:bookmarkEnd w:id="2278"/>
      <w:bookmarkEnd w:id="2279"/>
      <w:bookmarkEnd w:id="2280"/>
    </w:p>
    <w:p w14:paraId="5E439B25" w14:textId="79A09D97" w:rsidR="00D25BDC" w:rsidRDefault="00D25BDC" w:rsidP="00D25BDC">
      <w:pPr>
        <w:pStyle w:val="af9"/>
        <w:keepNext/>
        <w:rPr>
          <w:rtl/>
          <w:lang w:eastAsia="he-IL"/>
        </w:rPr>
      </w:pPr>
      <w:bookmarkStart w:id="2281" w:name="ET_guest_רחל_ארידור_הרשקוביץ_314"/>
      <w:r w:rsidRPr="00D25BDC">
        <w:rPr>
          <w:rStyle w:val="TagStyle"/>
          <w:rtl/>
        </w:rPr>
        <w:t xml:space="preserve"> &lt;&lt; אורח &gt;&gt; </w:t>
      </w:r>
      <w:r>
        <w:rPr>
          <w:rtl/>
          <w:lang w:eastAsia="he-IL"/>
        </w:rPr>
        <w:t>רחל ארידור הרשקוביץ:</w:t>
      </w:r>
      <w:r w:rsidRPr="00D25BDC">
        <w:rPr>
          <w:rStyle w:val="TagStyle"/>
          <w:rtl/>
        </w:rPr>
        <w:t xml:space="preserve"> &lt;&lt; אורח &gt;&gt;</w:t>
      </w:r>
      <w:r w:rsidR="004C72E1">
        <w:rPr>
          <w:rtl/>
          <w:lang w:eastAsia="he-IL"/>
        </w:rPr>
        <w:t xml:space="preserve"> </w:t>
      </w:r>
      <w:bookmarkEnd w:id="2281"/>
    </w:p>
    <w:p w14:paraId="2140F7EC" w14:textId="77777777" w:rsidR="00D25BDC" w:rsidRDefault="00D25BDC" w:rsidP="00D25BDC">
      <w:pPr>
        <w:pStyle w:val="KeepWithNext"/>
        <w:rPr>
          <w:rtl/>
          <w:lang w:eastAsia="he-IL"/>
        </w:rPr>
      </w:pPr>
    </w:p>
    <w:p w14:paraId="2991DC4D" w14:textId="2030CFB7" w:rsidR="00D25BDC" w:rsidRDefault="00D25BDC" w:rsidP="00D25BDC">
      <w:pPr>
        <w:rPr>
          <w:rtl/>
          <w:lang w:eastAsia="he-IL"/>
        </w:rPr>
      </w:pPr>
      <w:bookmarkStart w:id="2282" w:name="_ETM_Q1_6795213"/>
      <w:bookmarkStart w:id="2283" w:name="_ETM_Q1_6795247"/>
      <w:bookmarkEnd w:id="2282"/>
      <w:bookmarkEnd w:id="2283"/>
      <w:r>
        <w:rPr>
          <w:rFonts w:hint="cs"/>
          <w:rtl/>
          <w:lang w:eastAsia="he-IL"/>
        </w:rPr>
        <w:t>אני חושבת שכל הרעיון של התיקון הזה</w:t>
      </w:r>
      <w:r w:rsidR="002A5746">
        <w:rPr>
          <w:rFonts w:hint="cs"/>
          <w:rtl/>
          <w:lang w:eastAsia="he-IL"/>
        </w:rPr>
        <w:t xml:space="preserve"> היה לחזק את סמכויות</w:t>
      </w:r>
      <w:r w:rsidR="00D217A7">
        <w:rPr>
          <w:rFonts w:hint="cs"/>
          <w:rtl/>
          <w:lang w:eastAsia="he-IL"/>
        </w:rPr>
        <w:t xml:space="preserve"> </w:t>
      </w:r>
      <w:r w:rsidR="002A5746">
        <w:rPr>
          <w:rFonts w:hint="cs"/>
          <w:rtl/>
          <w:lang w:eastAsia="he-IL"/>
        </w:rPr>
        <w:t>האכיפה של הרשות להגנת הפרטיות. הבעיה כאן</w:t>
      </w:r>
      <w:bookmarkStart w:id="2284" w:name="_ETM_Q1_6803946"/>
      <w:bookmarkEnd w:id="2284"/>
      <w:r w:rsidR="002A5746">
        <w:rPr>
          <w:rFonts w:hint="cs"/>
          <w:rtl/>
          <w:lang w:eastAsia="he-IL"/>
        </w:rPr>
        <w:t xml:space="preserve"> היא עם הקשירה של ההפרות של</w:t>
      </w:r>
      <w:r w:rsidR="00D217A7">
        <w:rPr>
          <w:rFonts w:hint="cs"/>
          <w:rtl/>
          <w:lang w:eastAsia="he-IL"/>
        </w:rPr>
        <w:t xml:space="preserve"> </w:t>
      </w:r>
      <w:r w:rsidR="002A5746">
        <w:rPr>
          <w:rFonts w:hint="cs"/>
          <w:rtl/>
          <w:lang w:eastAsia="he-IL"/>
        </w:rPr>
        <w:t xml:space="preserve">סכום ההפרה </w:t>
      </w:r>
      <w:bookmarkStart w:id="2285" w:name="_ETM_Q1_6810664"/>
      <w:bookmarkEnd w:id="2285"/>
      <w:r w:rsidR="002A5746">
        <w:rPr>
          <w:rFonts w:hint="cs"/>
          <w:rtl/>
          <w:lang w:eastAsia="he-IL"/>
        </w:rPr>
        <w:t xml:space="preserve">למספר נושאי המידע במאגר. כל הפתרונות שנתנו כאן הם פתרונות </w:t>
      </w:r>
      <w:bookmarkStart w:id="2286" w:name="_ETM_Q1_6816066"/>
      <w:bookmarkEnd w:id="2286"/>
      <w:r w:rsidR="002A5746">
        <w:rPr>
          <w:rFonts w:hint="cs"/>
          <w:rtl/>
          <w:lang w:eastAsia="he-IL"/>
        </w:rPr>
        <w:t xml:space="preserve">שלא יביאו לחיזוק האכיפה אלא פתרונות שיעזרו לתעשייה למצוא דרכים </w:t>
      </w:r>
      <w:bookmarkStart w:id="2287" w:name="_ETM_Q1_6819969"/>
      <w:bookmarkEnd w:id="2287"/>
      <w:r w:rsidR="002A5746">
        <w:rPr>
          <w:rFonts w:hint="cs"/>
          <w:rtl/>
          <w:lang w:eastAsia="he-IL"/>
        </w:rPr>
        <w:t xml:space="preserve">איך להפר פעילות ועם כמה שפחות קנס. </w:t>
      </w:r>
    </w:p>
    <w:p w14:paraId="050BDC90" w14:textId="77777777" w:rsidR="002A5746" w:rsidRDefault="002A5746" w:rsidP="00D25BDC">
      <w:pPr>
        <w:rPr>
          <w:rtl/>
          <w:lang w:eastAsia="he-IL"/>
        </w:rPr>
      </w:pPr>
    </w:p>
    <w:p w14:paraId="6632BD17" w14:textId="5323D074" w:rsidR="002A5746" w:rsidRDefault="002A5746" w:rsidP="002A5746">
      <w:pPr>
        <w:pStyle w:val="af6"/>
        <w:keepNext/>
        <w:rPr>
          <w:rtl/>
        </w:rPr>
      </w:pPr>
      <w:bookmarkStart w:id="2288" w:name="ET_yor_6157_315"/>
      <w:r w:rsidRPr="002A5746">
        <w:rPr>
          <w:rStyle w:val="TagStyle"/>
          <w:rtl/>
        </w:rPr>
        <w:t xml:space="preserve"> &lt;&lt; יור &gt;&gt; </w:t>
      </w:r>
      <w:r>
        <w:rPr>
          <w:rtl/>
        </w:rPr>
        <w:t>היו"ר שמחה רוטמן:</w:t>
      </w:r>
      <w:r w:rsidRPr="002A5746">
        <w:rPr>
          <w:rStyle w:val="TagStyle"/>
          <w:rtl/>
        </w:rPr>
        <w:t xml:space="preserve"> &lt;&lt; יור &gt;&gt;</w:t>
      </w:r>
      <w:r w:rsidR="004C72E1">
        <w:rPr>
          <w:rtl/>
        </w:rPr>
        <w:t xml:space="preserve"> </w:t>
      </w:r>
      <w:bookmarkEnd w:id="2288"/>
    </w:p>
    <w:p w14:paraId="23EED55E" w14:textId="77777777" w:rsidR="002A5746" w:rsidRDefault="002A5746" w:rsidP="002A5746">
      <w:pPr>
        <w:pStyle w:val="KeepWithNext"/>
        <w:rPr>
          <w:rtl/>
          <w:lang w:eastAsia="he-IL"/>
        </w:rPr>
      </w:pPr>
    </w:p>
    <w:p w14:paraId="1C3B1C8A" w14:textId="261F0C7B" w:rsidR="002A5746" w:rsidRDefault="002A5746" w:rsidP="002A5746">
      <w:pPr>
        <w:rPr>
          <w:rtl/>
          <w:lang w:eastAsia="he-IL"/>
        </w:rPr>
      </w:pPr>
      <w:r>
        <w:rPr>
          <w:rFonts w:hint="cs"/>
          <w:rtl/>
          <w:lang w:eastAsia="he-IL"/>
        </w:rPr>
        <w:t>לא הבנתי.</w:t>
      </w:r>
    </w:p>
    <w:p w14:paraId="29B2448C" w14:textId="77777777" w:rsidR="002A5746" w:rsidRDefault="002A5746" w:rsidP="002A5746">
      <w:pPr>
        <w:rPr>
          <w:rtl/>
          <w:lang w:eastAsia="he-IL"/>
        </w:rPr>
      </w:pPr>
      <w:bookmarkStart w:id="2289" w:name="_ETM_Q1_6826974"/>
      <w:bookmarkStart w:id="2290" w:name="_ETM_Q1_6827012"/>
      <w:bookmarkStart w:id="2291" w:name="_ETM_Q1_6827998"/>
      <w:bookmarkEnd w:id="2289"/>
      <w:bookmarkEnd w:id="2290"/>
      <w:bookmarkEnd w:id="2291"/>
    </w:p>
    <w:p w14:paraId="0DB9935F" w14:textId="58492E56" w:rsidR="002A5746" w:rsidRDefault="002A5746" w:rsidP="002A5746">
      <w:pPr>
        <w:pStyle w:val="af9"/>
        <w:keepNext/>
        <w:rPr>
          <w:rtl/>
          <w:lang w:eastAsia="he-IL"/>
        </w:rPr>
      </w:pPr>
      <w:bookmarkStart w:id="2292" w:name="ET_guest_רחל_ארידור_הרשקוביץ_316"/>
      <w:r w:rsidRPr="002A5746">
        <w:rPr>
          <w:rStyle w:val="TagStyle"/>
          <w:rtl/>
        </w:rPr>
        <w:t xml:space="preserve"> &lt;&lt; אורח &gt;&gt; </w:t>
      </w:r>
      <w:r>
        <w:rPr>
          <w:rtl/>
          <w:lang w:eastAsia="he-IL"/>
        </w:rPr>
        <w:t>רחל ארידור הרשקוביץ:</w:t>
      </w:r>
      <w:r w:rsidRPr="002A5746">
        <w:rPr>
          <w:rStyle w:val="TagStyle"/>
          <w:rtl/>
        </w:rPr>
        <w:t xml:space="preserve"> &lt;&lt; אורח &gt;&gt;</w:t>
      </w:r>
      <w:r w:rsidR="004C72E1">
        <w:rPr>
          <w:rtl/>
          <w:lang w:eastAsia="he-IL"/>
        </w:rPr>
        <w:t xml:space="preserve"> </w:t>
      </w:r>
      <w:bookmarkEnd w:id="2292"/>
    </w:p>
    <w:p w14:paraId="1C87E022" w14:textId="77777777" w:rsidR="002A5746" w:rsidRDefault="002A5746" w:rsidP="002A5746">
      <w:pPr>
        <w:pStyle w:val="KeepWithNext"/>
        <w:rPr>
          <w:rtl/>
          <w:lang w:eastAsia="he-IL"/>
        </w:rPr>
      </w:pPr>
    </w:p>
    <w:p w14:paraId="423ABF1F" w14:textId="2C77252A" w:rsidR="002A5746" w:rsidRDefault="002A5746" w:rsidP="002A5746">
      <w:pPr>
        <w:rPr>
          <w:rtl/>
          <w:lang w:eastAsia="he-IL"/>
        </w:rPr>
      </w:pPr>
      <w:bookmarkStart w:id="2293" w:name="_ETM_Q1_6828274"/>
      <w:bookmarkStart w:id="2294" w:name="_ETM_Q1_6828308"/>
      <w:bookmarkEnd w:id="2293"/>
      <w:bookmarkEnd w:id="2294"/>
      <w:r>
        <w:rPr>
          <w:rFonts w:hint="cs"/>
          <w:rtl/>
          <w:lang w:eastAsia="he-IL"/>
        </w:rPr>
        <w:t>הפתרונות</w:t>
      </w:r>
      <w:r w:rsidR="00D217A7">
        <w:rPr>
          <w:rFonts w:hint="cs"/>
          <w:rtl/>
          <w:lang w:eastAsia="he-IL"/>
        </w:rPr>
        <w:t xml:space="preserve"> </w:t>
      </w:r>
      <w:r>
        <w:rPr>
          <w:rFonts w:hint="cs"/>
          <w:rtl/>
          <w:lang w:eastAsia="he-IL"/>
        </w:rPr>
        <w:t xml:space="preserve">לומר שנבדוק כאן את מספר נושאי </w:t>
      </w:r>
      <w:bookmarkStart w:id="2295" w:name="_ETM_Q1_6832450"/>
      <w:bookmarkEnd w:id="2295"/>
      <w:r>
        <w:rPr>
          <w:rFonts w:hint="cs"/>
          <w:rtl/>
          <w:lang w:eastAsia="he-IL"/>
        </w:rPr>
        <w:t>המידע - - -</w:t>
      </w:r>
    </w:p>
    <w:p w14:paraId="6A207B64" w14:textId="77777777" w:rsidR="002A5746" w:rsidRDefault="002A5746" w:rsidP="002A5746">
      <w:pPr>
        <w:rPr>
          <w:rtl/>
          <w:lang w:eastAsia="he-IL"/>
        </w:rPr>
      </w:pPr>
      <w:bookmarkStart w:id="2296" w:name="_ETM_Q1_6835232"/>
      <w:bookmarkStart w:id="2297" w:name="_ETM_Q1_6835269"/>
      <w:bookmarkStart w:id="2298" w:name="_ETM_Q1_6834673"/>
      <w:bookmarkEnd w:id="2296"/>
      <w:bookmarkEnd w:id="2297"/>
      <w:bookmarkEnd w:id="2298"/>
    </w:p>
    <w:p w14:paraId="2B20BED4" w14:textId="42E1AEAA" w:rsidR="002A5746" w:rsidRDefault="002A5746" w:rsidP="002A5746">
      <w:pPr>
        <w:pStyle w:val="af6"/>
        <w:keepNext/>
        <w:rPr>
          <w:rtl/>
        </w:rPr>
      </w:pPr>
      <w:bookmarkStart w:id="2299" w:name="ET_yor_6157_317"/>
      <w:r w:rsidRPr="002A5746">
        <w:rPr>
          <w:rStyle w:val="TagStyle"/>
          <w:rtl/>
        </w:rPr>
        <w:t xml:space="preserve"> &lt;&lt; יור &gt;&gt; </w:t>
      </w:r>
      <w:r>
        <w:rPr>
          <w:rtl/>
        </w:rPr>
        <w:t>היו"ר שמחה רוטמן:</w:t>
      </w:r>
      <w:r w:rsidRPr="002A5746">
        <w:rPr>
          <w:rStyle w:val="TagStyle"/>
          <w:rtl/>
        </w:rPr>
        <w:t xml:space="preserve"> &lt;&lt; יור &gt;&gt;</w:t>
      </w:r>
      <w:r w:rsidR="004C72E1">
        <w:rPr>
          <w:rtl/>
        </w:rPr>
        <w:t xml:space="preserve"> </w:t>
      </w:r>
      <w:bookmarkEnd w:id="2299"/>
    </w:p>
    <w:p w14:paraId="7E0E39FD" w14:textId="77777777" w:rsidR="002A5746" w:rsidRDefault="002A5746" w:rsidP="002A5746">
      <w:pPr>
        <w:pStyle w:val="KeepWithNext"/>
        <w:rPr>
          <w:rtl/>
          <w:lang w:eastAsia="he-IL"/>
        </w:rPr>
      </w:pPr>
    </w:p>
    <w:p w14:paraId="690982ED" w14:textId="59EA41D8" w:rsidR="002A5746" w:rsidRDefault="002A5746" w:rsidP="002A5746">
      <w:pPr>
        <w:rPr>
          <w:rtl/>
          <w:lang w:eastAsia="he-IL"/>
        </w:rPr>
      </w:pPr>
      <w:bookmarkStart w:id="2300" w:name="_ETM_Q1_6834917"/>
      <w:bookmarkStart w:id="2301" w:name="_ETM_Q1_6834949"/>
      <w:bookmarkEnd w:id="2300"/>
      <w:bookmarkEnd w:id="2301"/>
      <w:r>
        <w:rPr>
          <w:rFonts w:hint="cs"/>
          <w:rtl/>
          <w:lang w:eastAsia="he-IL"/>
        </w:rPr>
        <w:t>שיהיה ברור</w:t>
      </w:r>
      <w:bookmarkStart w:id="2302" w:name="_ETM_Q1_6836583"/>
      <w:bookmarkEnd w:id="2302"/>
      <w:r>
        <w:rPr>
          <w:rFonts w:hint="cs"/>
          <w:rtl/>
          <w:lang w:eastAsia="he-IL"/>
        </w:rPr>
        <w:t xml:space="preserve"> שכל מה שקשור להתנהלות של המאגר עצמו, </w:t>
      </w:r>
      <w:bookmarkStart w:id="2303" w:name="_ETM_Q1_6840786"/>
      <w:bookmarkEnd w:id="2303"/>
      <w:r>
        <w:rPr>
          <w:rFonts w:hint="cs"/>
          <w:rtl/>
          <w:lang w:eastAsia="he-IL"/>
        </w:rPr>
        <w:t>אני</w:t>
      </w:r>
      <w:r w:rsidR="00D217A7">
        <w:rPr>
          <w:rFonts w:hint="cs"/>
          <w:rtl/>
          <w:lang w:eastAsia="he-IL"/>
        </w:rPr>
        <w:t xml:space="preserve"> </w:t>
      </w:r>
      <w:r>
        <w:rPr>
          <w:rFonts w:hint="cs"/>
          <w:rtl/>
          <w:lang w:eastAsia="he-IL"/>
        </w:rPr>
        <w:t>לחלוטין שם עם הרשות. שו</w:t>
      </w:r>
      <w:bookmarkStart w:id="2304" w:name="_ETM_Q1_6842086"/>
      <w:bookmarkEnd w:id="2304"/>
      <w:r>
        <w:rPr>
          <w:rFonts w:hint="cs"/>
          <w:rtl/>
          <w:lang w:eastAsia="he-IL"/>
        </w:rPr>
        <w:t>ב,</w:t>
      </w:r>
      <w:r w:rsidR="00D217A7">
        <w:rPr>
          <w:rFonts w:hint="cs"/>
          <w:rtl/>
          <w:lang w:eastAsia="he-IL"/>
        </w:rPr>
        <w:t xml:space="preserve"> </w:t>
      </w:r>
      <w:r>
        <w:rPr>
          <w:rFonts w:hint="cs"/>
          <w:rtl/>
          <w:lang w:eastAsia="he-IL"/>
        </w:rPr>
        <w:t xml:space="preserve">צריך לראות איך מגדירים נכון </w:t>
      </w:r>
      <w:bookmarkStart w:id="2305" w:name="_ETM_Q1_6843282"/>
      <w:bookmarkEnd w:id="2305"/>
      <w:r>
        <w:rPr>
          <w:rFonts w:hint="cs"/>
          <w:rtl/>
          <w:lang w:eastAsia="he-IL"/>
        </w:rPr>
        <w:t>הגדרת מאגר אבל שם אני עם הרשות. זאת אומרת,</w:t>
      </w:r>
      <w:r w:rsidR="00D217A7">
        <w:rPr>
          <w:rFonts w:hint="cs"/>
          <w:rtl/>
          <w:lang w:eastAsia="he-IL"/>
        </w:rPr>
        <w:t xml:space="preserve"> </w:t>
      </w:r>
      <w:r>
        <w:rPr>
          <w:rFonts w:hint="cs"/>
          <w:rtl/>
          <w:lang w:eastAsia="he-IL"/>
        </w:rPr>
        <w:t>מה שרלוונטי לי זה גודל</w:t>
      </w:r>
      <w:r w:rsidR="00D217A7">
        <w:rPr>
          <w:rFonts w:hint="cs"/>
          <w:rtl/>
          <w:lang w:eastAsia="he-IL"/>
        </w:rPr>
        <w:t xml:space="preserve"> </w:t>
      </w:r>
      <w:r>
        <w:rPr>
          <w:rFonts w:hint="cs"/>
          <w:rtl/>
          <w:lang w:eastAsia="he-IL"/>
        </w:rPr>
        <w:t xml:space="preserve">המאגר. חד וחלק. על זה אין ויכוח. על זה </w:t>
      </w:r>
      <w:bookmarkStart w:id="2306" w:name="_ETM_Q1_6854625"/>
      <w:bookmarkEnd w:id="2306"/>
      <w:r>
        <w:rPr>
          <w:rFonts w:hint="cs"/>
          <w:rtl/>
          <w:lang w:eastAsia="he-IL"/>
        </w:rPr>
        <w:t>אין דיון.</w:t>
      </w:r>
      <w:r w:rsidR="00D217A7">
        <w:rPr>
          <w:rFonts w:hint="cs"/>
          <w:rtl/>
          <w:lang w:eastAsia="he-IL"/>
        </w:rPr>
        <w:t xml:space="preserve"> </w:t>
      </w:r>
      <w:r>
        <w:rPr>
          <w:rFonts w:hint="cs"/>
          <w:rtl/>
          <w:lang w:eastAsia="he-IL"/>
        </w:rPr>
        <w:t xml:space="preserve">הפרות תקנות מידע הוא הפונקציה. אין לי פונקציה אחרת. שוב, להפך, אני טענתי שבחלק מהמקרים הקנסות קטנים מדיי וצריך להיות גודל </w:t>
      </w:r>
      <w:bookmarkStart w:id="2307" w:name="_ETM_Q1_6863496"/>
      <w:bookmarkEnd w:id="2307"/>
      <w:r>
        <w:rPr>
          <w:rFonts w:hint="cs"/>
          <w:rtl/>
          <w:lang w:eastAsia="he-IL"/>
        </w:rPr>
        <w:t xml:space="preserve">מחזור. </w:t>
      </w:r>
      <w:r w:rsidR="00B70AA7">
        <w:rPr>
          <w:rFonts w:hint="cs"/>
          <w:rtl/>
          <w:lang w:eastAsia="he-IL"/>
        </w:rPr>
        <w:t xml:space="preserve">עדיין הפונקציה שלי היא גודל המאגר. אני רוצה שאתה תישמר יותר במינוי מנהל אבטחת מידע כאשר המאגר שלך הוא של שני מיליון אנשים ולא של 1,000 </w:t>
      </w:r>
      <w:bookmarkStart w:id="2308" w:name="_ETM_Q1_6878076"/>
      <w:bookmarkEnd w:id="2308"/>
      <w:r w:rsidR="00B70AA7">
        <w:rPr>
          <w:rFonts w:hint="cs"/>
          <w:rtl/>
          <w:lang w:eastAsia="he-IL"/>
        </w:rPr>
        <w:t>אנשים. כן, יש לזה הגיון. אבל בכל הנוגע לרוב הרשימה</w:t>
      </w:r>
      <w:bookmarkStart w:id="2309" w:name="_ETM_Q1_6886916"/>
      <w:bookmarkEnd w:id="2309"/>
      <w:r w:rsidR="00B70AA7">
        <w:rPr>
          <w:rFonts w:hint="cs"/>
          <w:rtl/>
          <w:lang w:eastAsia="he-IL"/>
        </w:rPr>
        <w:t xml:space="preserve"> של ההפרות שהן לא בתקנות אבטחת מידע כאן, אני עובר </w:t>
      </w:r>
      <w:bookmarkStart w:id="2310" w:name="_ETM_Q1_6892057"/>
      <w:bookmarkEnd w:id="2310"/>
      <w:r w:rsidR="00B70AA7">
        <w:rPr>
          <w:rFonts w:hint="cs"/>
          <w:rtl/>
          <w:lang w:eastAsia="he-IL"/>
        </w:rPr>
        <w:t xml:space="preserve">אחת-אחת, ברובן עברנו מעולם גודל המאגר לעולם של מספר </w:t>
      </w:r>
      <w:bookmarkStart w:id="2311" w:name="_ETM_Q1_6899770"/>
      <w:bookmarkEnd w:id="2311"/>
      <w:r w:rsidR="00B70AA7">
        <w:rPr>
          <w:rFonts w:hint="cs"/>
          <w:rtl/>
          <w:lang w:eastAsia="he-IL"/>
        </w:rPr>
        <w:t xml:space="preserve">הנפגעים או מספר נושאי המידע. אחרת אני מייצר הרתעת יתר והרתעת חסר וזה לא המדד הנכון. </w:t>
      </w:r>
      <w:bookmarkStart w:id="2312" w:name="_ETM_Q1_6906815"/>
      <w:bookmarkEnd w:id="2312"/>
      <w:r w:rsidR="00B70AA7">
        <w:rPr>
          <w:rFonts w:hint="cs"/>
          <w:rtl/>
          <w:lang w:eastAsia="he-IL"/>
        </w:rPr>
        <w:t xml:space="preserve">זה לא בשביל להגן על התעשייה או לעזור לרשות. זה פשוט לא המדד הנכון. הוא לא </w:t>
      </w:r>
      <w:bookmarkStart w:id="2313" w:name="_ETM_Q1_6912008"/>
      <w:bookmarkEnd w:id="2313"/>
      <w:r w:rsidR="00B70AA7">
        <w:rPr>
          <w:rFonts w:hint="cs"/>
          <w:rtl/>
          <w:lang w:eastAsia="he-IL"/>
        </w:rPr>
        <w:t>עושה שכל.</w:t>
      </w:r>
      <w:bookmarkStart w:id="2314" w:name="_ETM_Q1_6914566"/>
      <w:bookmarkEnd w:id="2314"/>
    </w:p>
    <w:p w14:paraId="5AB09C92" w14:textId="77777777" w:rsidR="00B70AA7" w:rsidRDefault="00B70AA7" w:rsidP="002A5746">
      <w:pPr>
        <w:rPr>
          <w:rtl/>
          <w:lang w:eastAsia="he-IL"/>
        </w:rPr>
      </w:pPr>
      <w:bookmarkStart w:id="2315" w:name="_ETM_Q1_6914607"/>
      <w:bookmarkStart w:id="2316" w:name="_ETM_Q1_6915606"/>
      <w:bookmarkEnd w:id="2315"/>
      <w:bookmarkEnd w:id="2316"/>
    </w:p>
    <w:p w14:paraId="1E26EA68" w14:textId="1E84A189" w:rsidR="00B70AA7" w:rsidRDefault="00B70AA7" w:rsidP="00B70AA7">
      <w:pPr>
        <w:pStyle w:val="af9"/>
        <w:keepNext/>
        <w:rPr>
          <w:rtl/>
          <w:lang w:eastAsia="he-IL"/>
        </w:rPr>
      </w:pPr>
      <w:bookmarkStart w:id="2317" w:name="ET_guest_רחל_ארידור_הרשקוביץ_318"/>
      <w:r w:rsidRPr="00B70AA7">
        <w:rPr>
          <w:rStyle w:val="TagStyle"/>
          <w:rtl/>
        </w:rPr>
        <w:t xml:space="preserve"> &lt;&lt; אורח &gt;&gt; </w:t>
      </w:r>
      <w:r>
        <w:rPr>
          <w:rtl/>
          <w:lang w:eastAsia="he-IL"/>
        </w:rPr>
        <w:t>רחל ארידור הרשקוביץ:</w:t>
      </w:r>
      <w:r w:rsidRPr="00B70AA7">
        <w:rPr>
          <w:rStyle w:val="TagStyle"/>
          <w:rtl/>
        </w:rPr>
        <w:t xml:space="preserve"> &lt;&lt; אורח &gt;&gt;</w:t>
      </w:r>
      <w:r w:rsidR="004C72E1">
        <w:rPr>
          <w:rtl/>
          <w:lang w:eastAsia="he-IL"/>
        </w:rPr>
        <w:t xml:space="preserve"> </w:t>
      </w:r>
      <w:bookmarkEnd w:id="2317"/>
    </w:p>
    <w:p w14:paraId="5B69A4F8" w14:textId="77777777" w:rsidR="00B70AA7" w:rsidRDefault="00B70AA7" w:rsidP="00B70AA7">
      <w:pPr>
        <w:pStyle w:val="KeepWithNext"/>
        <w:rPr>
          <w:rtl/>
          <w:lang w:eastAsia="he-IL"/>
        </w:rPr>
      </w:pPr>
    </w:p>
    <w:p w14:paraId="088E809B" w14:textId="0B59CF38" w:rsidR="00B70AA7" w:rsidRDefault="00B70AA7" w:rsidP="00B70AA7">
      <w:pPr>
        <w:rPr>
          <w:rtl/>
          <w:lang w:eastAsia="he-IL"/>
        </w:rPr>
      </w:pPr>
      <w:bookmarkStart w:id="2318" w:name="_ETM_Q1_6915845"/>
      <w:bookmarkStart w:id="2319" w:name="_ETM_Q1_6915881"/>
      <w:bookmarkEnd w:id="2318"/>
      <w:bookmarkEnd w:id="2319"/>
      <w:r>
        <w:rPr>
          <w:rFonts w:hint="cs"/>
          <w:rtl/>
          <w:lang w:eastAsia="he-IL"/>
        </w:rPr>
        <w:t xml:space="preserve">זה נכון. אני באמת מפצירה במשרד המשפטים </w:t>
      </w:r>
      <w:bookmarkStart w:id="2320" w:name="_ETM_Q1_6919299"/>
      <w:bookmarkEnd w:id="2320"/>
      <w:r>
        <w:rPr>
          <w:rFonts w:hint="cs"/>
          <w:rtl/>
          <w:lang w:eastAsia="he-IL"/>
        </w:rPr>
        <w:t xml:space="preserve">וברשות לנסות למצוא דרך לקבוע את סכומי הקנסות לא </w:t>
      </w:r>
      <w:bookmarkStart w:id="2321" w:name="_ETM_Q1_6922485"/>
      <w:bookmarkEnd w:id="2321"/>
      <w:r>
        <w:rPr>
          <w:rFonts w:hint="cs"/>
          <w:rtl/>
          <w:lang w:eastAsia="he-IL"/>
        </w:rPr>
        <w:t>לפי ההגדרה של המאגר. תסתכלו מה עושים באירופה, ת</w:t>
      </w:r>
      <w:bookmarkStart w:id="2322" w:name="_ETM_Q1_6926551"/>
      <w:bookmarkEnd w:id="2322"/>
      <w:r>
        <w:rPr>
          <w:rFonts w:hint="cs"/>
          <w:rtl/>
          <w:lang w:eastAsia="he-IL"/>
        </w:rPr>
        <w:t>סתכלו איך מסתכלים על גודל הגוף. בקביעת הקנס בין השאר מסתכלים</w:t>
      </w:r>
      <w:bookmarkStart w:id="2323" w:name="_ETM_Q1_6929500"/>
      <w:bookmarkEnd w:id="2323"/>
      <w:r>
        <w:rPr>
          <w:rFonts w:hint="cs"/>
          <w:rtl/>
          <w:lang w:eastAsia="he-IL"/>
        </w:rPr>
        <w:t xml:space="preserve"> גם על</w:t>
      </w:r>
      <w:r w:rsidR="00D217A7">
        <w:rPr>
          <w:rFonts w:hint="cs"/>
          <w:rtl/>
          <w:lang w:eastAsia="he-IL"/>
        </w:rPr>
        <w:t xml:space="preserve"> </w:t>
      </w:r>
      <w:r>
        <w:rPr>
          <w:rFonts w:hint="cs"/>
          <w:rtl/>
          <w:lang w:eastAsia="he-IL"/>
        </w:rPr>
        <w:t>מספר</w:t>
      </w:r>
      <w:r w:rsidR="00D217A7">
        <w:rPr>
          <w:rFonts w:hint="cs"/>
          <w:rtl/>
          <w:lang w:eastAsia="he-IL"/>
        </w:rPr>
        <w:t xml:space="preserve"> </w:t>
      </w:r>
      <w:r>
        <w:rPr>
          <w:rFonts w:hint="cs"/>
          <w:rtl/>
          <w:lang w:eastAsia="he-IL"/>
        </w:rPr>
        <w:t xml:space="preserve">נושאי </w:t>
      </w:r>
      <w:bookmarkStart w:id="2324" w:name="_ETM_Q1_6934135"/>
      <w:bookmarkEnd w:id="2324"/>
      <w:r>
        <w:rPr>
          <w:rFonts w:hint="cs"/>
          <w:rtl/>
          <w:lang w:eastAsia="he-IL"/>
        </w:rPr>
        <w:t xml:space="preserve">המידע שזכותם נפגעה אבל הקביעה של סכום הבסיס היא </w:t>
      </w:r>
      <w:bookmarkStart w:id="2325" w:name="_ETM_Q1_6938048"/>
      <w:bookmarkEnd w:id="2325"/>
      <w:r>
        <w:rPr>
          <w:rFonts w:hint="cs"/>
          <w:rtl/>
          <w:lang w:eastAsia="he-IL"/>
        </w:rPr>
        <w:t xml:space="preserve">בעייתית כאן והתיקון צריך להתחיל מכאן. </w:t>
      </w:r>
    </w:p>
    <w:p w14:paraId="1812C933" w14:textId="77777777" w:rsidR="00B70AA7" w:rsidRDefault="00B70AA7" w:rsidP="00B70AA7">
      <w:pPr>
        <w:rPr>
          <w:rtl/>
          <w:lang w:eastAsia="he-IL"/>
        </w:rPr>
      </w:pPr>
      <w:bookmarkStart w:id="2326" w:name="_ETM_Q1_6946206"/>
      <w:bookmarkEnd w:id="2326"/>
    </w:p>
    <w:p w14:paraId="33215B7A" w14:textId="13E27E0F" w:rsidR="00B70AA7" w:rsidRDefault="00B70AA7" w:rsidP="00B70AA7">
      <w:pPr>
        <w:pStyle w:val="af9"/>
        <w:keepNext/>
        <w:rPr>
          <w:rtl/>
          <w:lang w:eastAsia="he-IL"/>
        </w:rPr>
      </w:pPr>
      <w:bookmarkStart w:id="2327" w:name="ET_guest_דן_אור_חוף_319"/>
      <w:r w:rsidRPr="00B70AA7">
        <w:rPr>
          <w:rStyle w:val="TagStyle"/>
          <w:rtl/>
        </w:rPr>
        <w:t xml:space="preserve"> &lt;&lt; אורח &gt;&gt; </w:t>
      </w:r>
      <w:r>
        <w:rPr>
          <w:rtl/>
          <w:lang w:eastAsia="he-IL"/>
        </w:rPr>
        <w:t>דן אור-חוף:</w:t>
      </w:r>
      <w:r w:rsidRPr="00B70AA7">
        <w:rPr>
          <w:rStyle w:val="TagStyle"/>
          <w:rtl/>
        </w:rPr>
        <w:t xml:space="preserve"> &lt;&lt; אורח &gt;&gt;</w:t>
      </w:r>
      <w:r w:rsidR="004C72E1">
        <w:rPr>
          <w:rtl/>
          <w:lang w:eastAsia="he-IL"/>
        </w:rPr>
        <w:t xml:space="preserve"> </w:t>
      </w:r>
      <w:bookmarkEnd w:id="2327"/>
    </w:p>
    <w:p w14:paraId="525C3A1E" w14:textId="77777777" w:rsidR="00B70AA7" w:rsidRDefault="00B70AA7" w:rsidP="00B70AA7">
      <w:pPr>
        <w:pStyle w:val="KeepWithNext"/>
        <w:rPr>
          <w:rtl/>
          <w:lang w:eastAsia="he-IL"/>
        </w:rPr>
      </w:pPr>
    </w:p>
    <w:p w14:paraId="0A2C2D10" w14:textId="22914F9C" w:rsidR="00B70AA7" w:rsidRDefault="00B70AA7" w:rsidP="00B70AA7">
      <w:pPr>
        <w:rPr>
          <w:rtl/>
          <w:lang w:eastAsia="he-IL"/>
        </w:rPr>
      </w:pPr>
      <w:bookmarkStart w:id="2328" w:name="_ETM_Q1_6946445"/>
      <w:bookmarkStart w:id="2329" w:name="_ETM_Q1_6946474"/>
      <w:bookmarkEnd w:id="2328"/>
      <w:bookmarkEnd w:id="2329"/>
      <w:r>
        <w:rPr>
          <w:rFonts w:hint="cs"/>
          <w:rtl/>
          <w:lang w:eastAsia="he-IL"/>
        </w:rPr>
        <w:t xml:space="preserve">אני חושב שאין מנוס </w:t>
      </w:r>
      <w:bookmarkStart w:id="2330" w:name="_ETM_Q1_6948520"/>
      <w:bookmarkEnd w:id="2330"/>
      <w:r>
        <w:rPr>
          <w:rFonts w:hint="cs"/>
          <w:rtl/>
          <w:lang w:eastAsia="he-IL"/>
        </w:rPr>
        <w:t xml:space="preserve">אדוני מלשנות את המודל הזה למודל שייתן שיקול דעת לרשות להגנת הפרטיות, שיקול דעת מובנה עם אוסף של </w:t>
      </w:r>
      <w:bookmarkStart w:id="2331" w:name="_ETM_Q1_6956901"/>
      <w:bookmarkEnd w:id="2331"/>
      <w:r>
        <w:rPr>
          <w:rFonts w:hint="cs"/>
          <w:rtl/>
          <w:lang w:eastAsia="he-IL"/>
        </w:rPr>
        <w:t>פרמטרים ושיקולים שהרשות תצטרך לשקול, שקבועים בחוק</w:t>
      </w:r>
      <w:r w:rsidR="00D217A7">
        <w:rPr>
          <w:rFonts w:hint="cs"/>
          <w:rtl/>
          <w:lang w:eastAsia="he-IL"/>
        </w:rPr>
        <w:t xml:space="preserve"> </w:t>
      </w:r>
      <w:r>
        <w:rPr>
          <w:rFonts w:hint="cs"/>
          <w:rtl/>
          <w:lang w:eastAsia="he-IL"/>
        </w:rPr>
        <w:t xml:space="preserve">ושהיא </w:t>
      </w:r>
      <w:bookmarkStart w:id="2332" w:name="_ETM_Q1_6960645"/>
      <w:bookmarkEnd w:id="2332"/>
      <w:r>
        <w:rPr>
          <w:rFonts w:hint="cs"/>
          <w:rtl/>
          <w:lang w:eastAsia="he-IL"/>
        </w:rPr>
        <w:t>תצטרך לנמק אותם בהחלטות שלה. יש את זה כמובן</w:t>
      </w:r>
      <w:bookmarkStart w:id="2333" w:name="_ETM_Q1_6964875"/>
      <w:bookmarkEnd w:id="2333"/>
      <w:r>
        <w:rPr>
          <w:rFonts w:hint="cs"/>
          <w:rtl/>
          <w:lang w:eastAsia="he-IL"/>
        </w:rPr>
        <w:t xml:space="preserve"> ב-</w:t>
      </w:r>
      <w:r>
        <w:rPr>
          <w:lang w:eastAsia="he-IL"/>
        </w:rPr>
        <w:t>GDPR</w:t>
      </w:r>
      <w:r>
        <w:rPr>
          <w:rFonts w:hint="cs"/>
          <w:rtl/>
          <w:lang w:eastAsia="he-IL"/>
        </w:rPr>
        <w:t xml:space="preserve"> ויש את זה בהרבה חוקים אחרים בתחום הזה </w:t>
      </w:r>
      <w:bookmarkStart w:id="2334" w:name="_ETM_Q1_6969571"/>
      <w:bookmarkEnd w:id="2334"/>
      <w:r>
        <w:rPr>
          <w:rFonts w:hint="cs"/>
          <w:rtl/>
          <w:lang w:eastAsia="he-IL"/>
        </w:rPr>
        <w:t xml:space="preserve">כך שאפשר יהיה לשפוט גם את הרשות לגבי שיקול הדעת שלה וזה גם ייצר בהדרגה ודאות, גם לשוק </w:t>
      </w:r>
      <w:bookmarkStart w:id="2335" w:name="_ETM_Q1_6976145"/>
      <w:bookmarkEnd w:id="2335"/>
      <w:r>
        <w:rPr>
          <w:rFonts w:hint="cs"/>
          <w:rtl/>
          <w:lang w:eastAsia="he-IL"/>
        </w:rPr>
        <w:t>לגבי הדרך בה הרשות שוקלת את הדברים.</w:t>
      </w:r>
      <w:r w:rsidR="00D217A7">
        <w:rPr>
          <w:rFonts w:hint="cs"/>
          <w:rtl/>
          <w:lang w:eastAsia="he-IL"/>
        </w:rPr>
        <w:t xml:space="preserve"> </w:t>
      </w:r>
      <w:bookmarkStart w:id="2336" w:name="_ETM_Q1_6979473"/>
      <w:bookmarkEnd w:id="2336"/>
      <w:r>
        <w:rPr>
          <w:rFonts w:hint="cs"/>
          <w:rtl/>
          <w:lang w:eastAsia="he-IL"/>
        </w:rPr>
        <w:t>גם מספר הנפגעים הוא רק פרמטר אחד.</w:t>
      </w:r>
    </w:p>
    <w:p w14:paraId="70B032E4" w14:textId="77777777" w:rsidR="00B70AA7" w:rsidRDefault="00B70AA7" w:rsidP="00B70AA7">
      <w:pPr>
        <w:rPr>
          <w:rtl/>
          <w:lang w:eastAsia="he-IL"/>
        </w:rPr>
      </w:pPr>
    </w:p>
    <w:p w14:paraId="58D105DB" w14:textId="0E4DFD9A" w:rsidR="00B70AA7" w:rsidRDefault="00B70AA7" w:rsidP="00B70AA7">
      <w:pPr>
        <w:pStyle w:val="af6"/>
        <w:keepNext/>
        <w:rPr>
          <w:rtl/>
        </w:rPr>
      </w:pPr>
      <w:bookmarkStart w:id="2337" w:name="ET_yor_6157_320"/>
      <w:r w:rsidRPr="00B70AA7">
        <w:rPr>
          <w:rStyle w:val="TagStyle"/>
          <w:rtl/>
        </w:rPr>
        <w:t xml:space="preserve"> &lt;&lt; יור &gt;&gt; </w:t>
      </w:r>
      <w:r>
        <w:rPr>
          <w:rtl/>
        </w:rPr>
        <w:t>היו"ר שמחה רוטמן:</w:t>
      </w:r>
      <w:r w:rsidRPr="00B70AA7">
        <w:rPr>
          <w:rStyle w:val="TagStyle"/>
          <w:rtl/>
        </w:rPr>
        <w:t xml:space="preserve"> &lt;&lt; יור &gt;&gt;</w:t>
      </w:r>
      <w:r w:rsidR="004C72E1">
        <w:rPr>
          <w:rtl/>
        </w:rPr>
        <w:t xml:space="preserve"> </w:t>
      </w:r>
      <w:bookmarkEnd w:id="2337"/>
    </w:p>
    <w:p w14:paraId="4C260310" w14:textId="77777777" w:rsidR="00B70AA7" w:rsidRDefault="00B70AA7" w:rsidP="00B70AA7">
      <w:pPr>
        <w:pStyle w:val="KeepWithNext"/>
        <w:rPr>
          <w:rtl/>
          <w:lang w:eastAsia="he-IL"/>
        </w:rPr>
      </w:pPr>
    </w:p>
    <w:p w14:paraId="512848CD" w14:textId="3051ABBD" w:rsidR="00B70AA7" w:rsidRDefault="00B70AA7" w:rsidP="00B70AA7">
      <w:pPr>
        <w:rPr>
          <w:rtl/>
          <w:lang w:eastAsia="he-IL"/>
        </w:rPr>
      </w:pPr>
      <w:r>
        <w:rPr>
          <w:rFonts w:hint="cs"/>
          <w:rtl/>
          <w:lang w:eastAsia="he-IL"/>
        </w:rPr>
        <w:t>חד וחלק. ברור.</w:t>
      </w:r>
    </w:p>
    <w:p w14:paraId="39538EF2" w14:textId="77777777" w:rsidR="00B70AA7" w:rsidRDefault="00B70AA7" w:rsidP="00B70AA7">
      <w:pPr>
        <w:rPr>
          <w:rtl/>
          <w:lang w:eastAsia="he-IL"/>
        </w:rPr>
      </w:pPr>
      <w:bookmarkStart w:id="2338" w:name="_ETM_Q1_6982020"/>
      <w:bookmarkStart w:id="2339" w:name="_ETM_Q1_6982055"/>
      <w:bookmarkStart w:id="2340" w:name="_ETM_Q1_6983148"/>
      <w:bookmarkEnd w:id="2338"/>
      <w:bookmarkEnd w:id="2339"/>
      <w:bookmarkEnd w:id="2340"/>
    </w:p>
    <w:p w14:paraId="6B6F1CE5" w14:textId="4FC14798" w:rsidR="00B70AA7" w:rsidRDefault="00B70AA7" w:rsidP="00B70AA7">
      <w:pPr>
        <w:pStyle w:val="af9"/>
        <w:keepNext/>
        <w:rPr>
          <w:rtl/>
          <w:lang w:eastAsia="he-IL"/>
        </w:rPr>
      </w:pPr>
      <w:bookmarkStart w:id="2341" w:name="ET_guest_דן_אור_חוף_321"/>
      <w:r w:rsidRPr="00B70AA7">
        <w:rPr>
          <w:rStyle w:val="TagStyle"/>
          <w:rtl/>
        </w:rPr>
        <w:t xml:space="preserve"> &lt;&lt; אורח &gt;&gt; </w:t>
      </w:r>
      <w:r>
        <w:rPr>
          <w:rtl/>
          <w:lang w:eastAsia="he-IL"/>
        </w:rPr>
        <w:t>דן אור-חוף:</w:t>
      </w:r>
      <w:r w:rsidRPr="00B70AA7">
        <w:rPr>
          <w:rStyle w:val="TagStyle"/>
          <w:rtl/>
        </w:rPr>
        <w:t xml:space="preserve"> &lt;&lt; אורח &gt;&gt;</w:t>
      </w:r>
      <w:r w:rsidR="004C72E1">
        <w:rPr>
          <w:rtl/>
          <w:lang w:eastAsia="he-IL"/>
        </w:rPr>
        <w:t xml:space="preserve"> </w:t>
      </w:r>
      <w:bookmarkEnd w:id="2341"/>
    </w:p>
    <w:p w14:paraId="31B7C738" w14:textId="77777777" w:rsidR="00B70AA7" w:rsidRDefault="00B70AA7" w:rsidP="00B70AA7">
      <w:pPr>
        <w:pStyle w:val="KeepWithNext"/>
        <w:rPr>
          <w:rtl/>
          <w:lang w:eastAsia="he-IL"/>
        </w:rPr>
      </w:pPr>
    </w:p>
    <w:p w14:paraId="0509312F" w14:textId="40C2527E" w:rsidR="00B70AA7" w:rsidRDefault="00B70AA7" w:rsidP="00B70AA7">
      <w:pPr>
        <w:rPr>
          <w:rtl/>
          <w:lang w:eastAsia="he-IL"/>
        </w:rPr>
      </w:pPr>
      <w:bookmarkStart w:id="2342" w:name="_ETM_Q1_6983373"/>
      <w:bookmarkStart w:id="2343" w:name="_ETM_Q1_6983409"/>
      <w:bookmarkEnd w:id="2342"/>
      <w:bookmarkEnd w:id="2343"/>
      <w:r>
        <w:rPr>
          <w:rFonts w:hint="cs"/>
          <w:rtl/>
          <w:lang w:eastAsia="he-IL"/>
        </w:rPr>
        <w:t>יש הרבה מאוד פרמטרים אחרים</w:t>
      </w:r>
      <w:r w:rsidR="00D217A7">
        <w:rPr>
          <w:rFonts w:hint="cs"/>
          <w:rtl/>
          <w:lang w:eastAsia="he-IL"/>
        </w:rPr>
        <w:t xml:space="preserve"> </w:t>
      </w:r>
      <w:r>
        <w:rPr>
          <w:rFonts w:hint="cs"/>
          <w:rtl/>
          <w:lang w:eastAsia="he-IL"/>
        </w:rPr>
        <w:t xml:space="preserve">והמודל הזה שמוצע </w:t>
      </w:r>
      <w:bookmarkStart w:id="2344" w:name="_ETM_Q1_6987981"/>
      <w:bookmarkEnd w:id="2344"/>
      <w:r>
        <w:rPr>
          <w:rFonts w:hint="cs"/>
          <w:rtl/>
          <w:lang w:eastAsia="he-IL"/>
        </w:rPr>
        <w:t>הוא מודל שהוא שרירותי לחלוטין ולטעמי אין בינו לבין הגנה על</w:t>
      </w:r>
      <w:r w:rsidR="00D217A7">
        <w:rPr>
          <w:rFonts w:hint="cs"/>
          <w:rtl/>
          <w:lang w:eastAsia="he-IL"/>
        </w:rPr>
        <w:t xml:space="preserve"> </w:t>
      </w:r>
      <w:r>
        <w:rPr>
          <w:rFonts w:hint="cs"/>
          <w:rtl/>
          <w:lang w:eastAsia="he-IL"/>
        </w:rPr>
        <w:t>פרטיות, על הזכות לפרטיות, שום קשר.</w:t>
      </w:r>
    </w:p>
    <w:p w14:paraId="3F6EDC95" w14:textId="77777777" w:rsidR="00B70AA7" w:rsidRDefault="00B70AA7" w:rsidP="00B70AA7">
      <w:pPr>
        <w:rPr>
          <w:rtl/>
          <w:lang w:eastAsia="he-IL"/>
        </w:rPr>
      </w:pPr>
      <w:bookmarkStart w:id="2345" w:name="_ETM_Q1_6996558"/>
      <w:bookmarkStart w:id="2346" w:name="_ETM_Q1_6996591"/>
      <w:bookmarkEnd w:id="2345"/>
      <w:bookmarkEnd w:id="2346"/>
    </w:p>
    <w:p w14:paraId="7B884078" w14:textId="7223B514" w:rsidR="00B70AA7" w:rsidRDefault="00B70AA7" w:rsidP="00B70AA7">
      <w:pPr>
        <w:pStyle w:val="af6"/>
        <w:keepNext/>
        <w:rPr>
          <w:rtl/>
        </w:rPr>
      </w:pPr>
      <w:bookmarkStart w:id="2347" w:name="ET_yor_6157_322"/>
      <w:r w:rsidRPr="00B70AA7">
        <w:rPr>
          <w:rStyle w:val="TagStyle"/>
          <w:rtl/>
        </w:rPr>
        <w:t xml:space="preserve"> &lt;&lt; יור &gt;&gt; </w:t>
      </w:r>
      <w:r>
        <w:rPr>
          <w:rtl/>
        </w:rPr>
        <w:t>היו"ר שמחה רוטמן:</w:t>
      </w:r>
      <w:r w:rsidRPr="00B70AA7">
        <w:rPr>
          <w:rStyle w:val="TagStyle"/>
          <w:rtl/>
        </w:rPr>
        <w:t xml:space="preserve"> &lt;&lt; יור &gt;&gt;</w:t>
      </w:r>
      <w:r w:rsidR="004C72E1">
        <w:rPr>
          <w:rtl/>
        </w:rPr>
        <w:t xml:space="preserve"> </w:t>
      </w:r>
      <w:bookmarkEnd w:id="2347"/>
    </w:p>
    <w:p w14:paraId="6A293F24" w14:textId="77777777" w:rsidR="00B70AA7" w:rsidRDefault="00B70AA7" w:rsidP="00B70AA7">
      <w:pPr>
        <w:pStyle w:val="KeepWithNext"/>
        <w:rPr>
          <w:rtl/>
          <w:lang w:eastAsia="he-IL"/>
        </w:rPr>
      </w:pPr>
    </w:p>
    <w:p w14:paraId="1AB962AF" w14:textId="07B58FC3" w:rsidR="00B70AA7" w:rsidRDefault="00B70AA7" w:rsidP="00B70AA7">
      <w:pPr>
        <w:rPr>
          <w:rtl/>
          <w:lang w:eastAsia="he-IL"/>
        </w:rPr>
      </w:pPr>
      <w:r>
        <w:rPr>
          <w:rFonts w:hint="cs"/>
          <w:rtl/>
          <w:lang w:eastAsia="he-IL"/>
        </w:rPr>
        <w:t xml:space="preserve">זאת בעיקר </w:t>
      </w:r>
      <w:bookmarkStart w:id="2348" w:name="_ETM_Q1_6997514"/>
      <w:bookmarkEnd w:id="2348"/>
      <w:r>
        <w:rPr>
          <w:rFonts w:hint="cs"/>
          <w:rtl/>
          <w:lang w:eastAsia="he-IL"/>
        </w:rPr>
        <w:t>הגנה על שיקול הדעת</w:t>
      </w:r>
      <w:r w:rsidR="00D217A7">
        <w:rPr>
          <w:rFonts w:hint="cs"/>
          <w:rtl/>
          <w:lang w:eastAsia="he-IL"/>
        </w:rPr>
        <w:t xml:space="preserve"> </w:t>
      </w:r>
      <w:r>
        <w:rPr>
          <w:rFonts w:hint="cs"/>
          <w:rtl/>
          <w:lang w:eastAsia="he-IL"/>
        </w:rPr>
        <w:t xml:space="preserve">של הרשות המינהלית מפני </w:t>
      </w:r>
      <w:bookmarkStart w:id="2349" w:name="_ETM_Q1_7009637"/>
      <w:bookmarkEnd w:id="2349"/>
      <w:r>
        <w:rPr>
          <w:rFonts w:hint="cs"/>
          <w:rtl/>
          <w:lang w:eastAsia="he-IL"/>
        </w:rPr>
        <w:t>רשות שיפוטית שלא מכבדת את</w:t>
      </w:r>
      <w:r w:rsidR="00D217A7">
        <w:rPr>
          <w:rFonts w:hint="cs"/>
          <w:rtl/>
          <w:lang w:eastAsia="he-IL"/>
        </w:rPr>
        <w:t xml:space="preserve"> </w:t>
      </w:r>
      <w:r>
        <w:rPr>
          <w:rFonts w:hint="cs"/>
          <w:rtl/>
          <w:lang w:eastAsia="he-IL"/>
        </w:rPr>
        <w:t xml:space="preserve">שיקול הדעת של רשויות </w:t>
      </w:r>
      <w:bookmarkStart w:id="2350" w:name="_ETM_Q1_7010429"/>
      <w:bookmarkEnd w:id="2350"/>
      <w:r>
        <w:rPr>
          <w:rFonts w:hint="cs"/>
          <w:rtl/>
          <w:lang w:eastAsia="he-IL"/>
        </w:rPr>
        <w:t>מינהליות. זה דבר שמוביל הרבה מאוד פעמים, בהרבה</w:t>
      </w:r>
      <w:r w:rsidR="00D217A7">
        <w:rPr>
          <w:rFonts w:hint="cs"/>
          <w:rtl/>
          <w:lang w:eastAsia="he-IL"/>
        </w:rPr>
        <w:t xml:space="preserve"> </w:t>
      </w:r>
      <w:bookmarkStart w:id="2351" w:name="_ETM_Q1_7016393"/>
      <w:bookmarkEnd w:id="2351"/>
      <w:r>
        <w:rPr>
          <w:rFonts w:hint="cs"/>
          <w:rtl/>
          <w:lang w:eastAsia="he-IL"/>
        </w:rPr>
        <w:t>דיונים, לא רק בדיונים</w:t>
      </w:r>
      <w:r w:rsidR="00D217A7">
        <w:rPr>
          <w:rFonts w:hint="cs"/>
          <w:rtl/>
          <w:lang w:eastAsia="he-IL"/>
        </w:rPr>
        <w:t xml:space="preserve"> </w:t>
      </w:r>
      <w:r>
        <w:rPr>
          <w:rFonts w:hint="cs"/>
          <w:rtl/>
          <w:lang w:eastAsia="he-IL"/>
        </w:rPr>
        <w:t>של הרשות להגנת הפרטיות, שבאים ואומרים</w:t>
      </w:r>
      <w:r w:rsidR="00D217A7">
        <w:rPr>
          <w:rFonts w:hint="cs"/>
          <w:rtl/>
          <w:lang w:eastAsia="he-IL"/>
        </w:rPr>
        <w:t xml:space="preserve"> </w:t>
      </w:r>
      <w:r>
        <w:rPr>
          <w:rFonts w:hint="cs"/>
          <w:rtl/>
          <w:lang w:eastAsia="he-IL"/>
        </w:rPr>
        <w:t>שלא תיתן לנו שיקול דעת כי בשנייה שאתה נותן לנו שיקול דעת</w:t>
      </w:r>
      <w:bookmarkStart w:id="2352" w:name="_ETM_Q1_7023314"/>
      <w:bookmarkEnd w:id="2352"/>
      <w:r>
        <w:rPr>
          <w:rFonts w:hint="cs"/>
          <w:rtl/>
          <w:lang w:eastAsia="he-IL"/>
        </w:rPr>
        <w:t xml:space="preserve"> הוא נלקח מאיתנו לטובת ייעוץ משפטי או בית משפט. תמיד </w:t>
      </w:r>
      <w:bookmarkStart w:id="2353" w:name="_ETM_Q1_7029763"/>
      <w:bookmarkEnd w:id="2353"/>
      <w:r>
        <w:rPr>
          <w:rFonts w:hint="cs"/>
          <w:rtl/>
          <w:lang w:eastAsia="he-IL"/>
        </w:rPr>
        <w:t>באים אלינו אנשים ואומרים אל תיתן. זה המקום היחיד שאני חושב שכל הזמן</w:t>
      </w:r>
      <w:r w:rsidR="00D217A7">
        <w:rPr>
          <w:rFonts w:hint="cs"/>
          <w:rtl/>
          <w:lang w:eastAsia="he-IL"/>
        </w:rPr>
        <w:t xml:space="preserve"> </w:t>
      </w:r>
      <w:r>
        <w:rPr>
          <w:rFonts w:hint="cs"/>
          <w:rtl/>
          <w:lang w:eastAsia="he-IL"/>
        </w:rPr>
        <w:t xml:space="preserve">באות אליו רשויות שלטון </w:t>
      </w:r>
      <w:bookmarkStart w:id="2354" w:name="_ETM_Q1_7035333"/>
      <w:bookmarkEnd w:id="2354"/>
      <w:r>
        <w:rPr>
          <w:rFonts w:hint="cs"/>
          <w:rtl/>
          <w:lang w:eastAsia="he-IL"/>
        </w:rPr>
        <w:t xml:space="preserve">ואומרות אל תיתן לנו שיקול דעת, ולמה אל תיתן </w:t>
      </w:r>
      <w:bookmarkStart w:id="2355" w:name="_ETM_Q1_7036848"/>
      <w:bookmarkEnd w:id="2355"/>
      <w:r>
        <w:rPr>
          <w:rFonts w:hint="cs"/>
          <w:rtl/>
          <w:lang w:eastAsia="he-IL"/>
        </w:rPr>
        <w:t>לנו שיקול דעת? כי אם תיתן לנו שיקול דעת, מישהו</w:t>
      </w:r>
      <w:bookmarkStart w:id="2356" w:name="_ETM_Q1_7040273"/>
      <w:bookmarkEnd w:id="2356"/>
      <w:r>
        <w:rPr>
          <w:rFonts w:hint="cs"/>
          <w:rtl/>
          <w:lang w:eastAsia="he-IL"/>
        </w:rPr>
        <w:t xml:space="preserve"> יתערב לנו. באופן אבסורדי. ככל שאני נותן יותר שיקול </w:t>
      </w:r>
      <w:bookmarkStart w:id="2357" w:name="_ETM_Q1_7043957"/>
      <w:bookmarkEnd w:id="2357"/>
      <w:r>
        <w:rPr>
          <w:rFonts w:hint="cs"/>
          <w:rtl/>
          <w:lang w:eastAsia="he-IL"/>
        </w:rPr>
        <w:t xml:space="preserve">דעת לגוף, יש יותר מעורבות. </w:t>
      </w:r>
    </w:p>
    <w:p w14:paraId="15B5F008" w14:textId="77777777" w:rsidR="00B70AA7" w:rsidRDefault="00B70AA7" w:rsidP="00B70AA7">
      <w:pPr>
        <w:rPr>
          <w:rtl/>
          <w:lang w:eastAsia="he-IL"/>
        </w:rPr>
      </w:pPr>
      <w:bookmarkStart w:id="2358" w:name="_ETM_Q1_7047705"/>
      <w:bookmarkStart w:id="2359" w:name="_ETM_Q1_7047745"/>
      <w:bookmarkEnd w:id="2358"/>
      <w:bookmarkEnd w:id="2359"/>
    </w:p>
    <w:p w14:paraId="6D820D44" w14:textId="1A869AF2" w:rsidR="00B70AA7" w:rsidRDefault="00B70AA7" w:rsidP="00B70AA7">
      <w:pPr>
        <w:pStyle w:val="a4"/>
        <w:keepNext/>
        <w:rPr>
          <w:rtl/>
        </w:rPr>
      </w:pPr>
      <w:bookmarkStart w:id="2360" w:name="ET_speaker_5791_323"/>
      <w:r w:rsidRPr="00B70AA7">
        <w:rPr>
          <w:rStyle w:val="TagStyle"/>
          <w:rtl/>
        </w:rPr>
        <w:t xml:space="preserve"> &lt;&lt; דובר &gt;&gt; </w:t>
      </w:r>
      <w:r>
        <w:rPr>
          <w:rtl/>
        </w:rPr>
        <w:t>יואב סגלוביץ' (יש עתיד):</w:t>
      </w:r>
      <w:r w:rsidRPr="00B70AA7">
        <w:rPr>
          <w:rStyle w:val="TagStyle"/>
          <w:rtl/>
        </w:rPr>
        <w:t xml:space="preserve"> &lt;&lt; דובר &gt;&gt;</w:t>
      </w:r>
      <w:r w:rsidR="004C72E1">
        <w:rPr>
          <w:rtl/>
        </w:rPr>
        <w:t xml:space="preserve"> </w:t>
      </w:r>
      <w:bookmarkEnd w:id="2360"/>
    </w:p>
    <w:p w14:paraId="61CC59D1" w14:textId="77777777" w:rsidR="00B70AA7" w:rsidRDefault="00B70AA7" w:rsidP="00B70AA7">
      <w:pPr>
        <w:pStyle w:val="KeepWithNext"/>
        <w:rPr>
          <w:rtl/>
          <w:lang w:eastAsia="he-IL"/>
        </w:rPr>
      </w:pPr>
    </w:p>
    <w:p w14:paraId="5AF79FD0" w14:textId="3D035DE1" w:rsidR="00B70AA7" w:rsidRDefault="00B70AA7" w:rsidP="00B70AA7">
      <w:pPr>
        <w:rPr>
          <w:rtl/>
          <w:lang w:eastAsia="he-IL"/>
        </w:rPr>
      </w:pPr>
      <w:bookmarkStart w:id="2361" w:name="_ETM_Q1_7047154"/>
      <w:bookmarkStart w:id="2362" w:name="_ETM_Q1_7047189"/>
      <w:bookmarkEnd w:id="2361"/>
      <w:bookmarkEnd w:id="2362"/>
      <w:r>
        <w:rPr>
          <w:rFonts w:hint="cs"/>
          <w:rtl/>
          <w:lang w:eastAsia="he-IL"/>
        </w:rPr>
        <w:t>אני</w:t>
      </w:r>
      <w:r w:rsidR="00D217A7">
        <w:rPr>
          <w:rFonts w:hint="cs"/>
          <w:rtl/>
          <w:lang w:eastAsia="he-IL"/>
        </w:rPr>
        <w:t xml:space="preserve"> </w:t>
      </w:r>
      <w:r>
        <w:rPr>
          <w:rFonts w:hint="cs"/>
          <w:rtl/>
          <w:lang w:eastAsia="he-IL"/>
        </w:rPr>
        <w:t xml:space="preserve">חושב שהרעיון </w:t>
      </w:r>
      <w:bookmarkStart w:id="2363" w:name="_ETM_Q1_7049717"/>
      <w:bookmarkEnd w:id="2363"/>
      <w:r>
        <w:rPr>
          <w:rFonts w:hint="cs"/>
          <w:rtl/>
          <w:lang w:eastAsia="he-IL"/>
        </w:rPr>
        <w:t xml:space="preserve">לתת שיקול דעת מובנה הוא רעיון נכון. אני חושב שאולי כדאי לקחת את זה למקומות אחרים </w:t>
      </w:r>
      <w:bookmarkStart w:id="2364" w:name="_ETM_Q1_7055344"/>
      <w:bookmarkEnd w:id="2364"/>
      <w:r>
        <w:rPr>
          <w:rFonts w:hint="cs"/>
          <w:rtl/>
          <w:lang w:eastAsia="he-IL"/>
        </w:rPr>
        <w:t xml:space="preserve">שיש עיצומים כספיים של רשות מינהלית. </w:t>
      </w:r>
    </w:p>
    <w:p w14:paraId="3007E12F" w14:textId="77777777" w:rsidR="00B70AA7" w:rsidRDefault="00B70AA7" w:rsidP="00B70AA7">
      <w:pPr>
        <w:rPr>
          <w:rtl/>
          <w:lang w:eastAsia="he-IL"/>
        </w:rPr>
      </w:pPr>
    </w:p>
    <w:p w14:paraId="4A9A0AAC" w14:textId="737B0221" w:rsidR="00B70AA7" w:rsidRDefault="00B70AA7" w:rsidP="00B70AA7">
      <w:pPr>
        <w:pStyle w:val="af9"/>
        <w:keepNext/>
        <w:rPr>
          <w:rtl/>
          <w:lang w:eastAsia="he-IL"/>
        </w:rPr>
      </w:pPr>
      <w:bookmarkStart w:id="2365" w:name="ET_guest_ראובן_אידלמן_324"/>
      <w:r w:rsidRPr="00B70AA7">
        <w:rPr>
          <w:rStyle w:val="TagStyle"/>
          <w:rtl/>
        </w:rPr>
        <w:t xml:space="preserve"> &lt;&lt; אורח &gt;&gt; </w:t>
      </w:r>
      <w:r>
        <w:rPr>
          <w:rtl/>
          <w:lang w:eastAsia="he-IL"/>
        </w:rPr>
        <w:t>ראובן אידלמן:</w:t>
      </w:r>
      <w:r w:rsidRPr="00B70AA7">
        <w:rPr>
          <w:rStyle w:val="TagStyle"/>
          <w:rtl/>
        </w:rPr>
        <w:t xml:space="preserve"> &lt;&lt; אורח &gt;&gt;</w:t>
      </w:r>
      <w:r w:rsidR="004C72E1">
        <w:rPr>
          <w:rtl/>
          <w:lang w:eastAsia="he-IL"/>
        </w:rPr>
        <w:t xml:space="preserve"> </w:t>
      </w:r>
      <w:bookmarkEnd w:id="2365"/>
    </w:p>
    <w:p w14:paraId="19256A83" w14:textId="77777777" w:rsidR="00B70AA7" w:rsidRDefault="00B70AA7" w:rsidP="00B70AA7">
      <w:pPr>
        <w:pStyle w:val="KeepWithNext"/>
        <w:rPr>
          <w:rtl/>
          <w:lang w:eastAsia="he-IL"/>
        </w:rPr>
      </w:pPr>
    </w:p>
    <w:p w14:paraId="387B5CEA" w14:textId="7737C93F" w:rsidR="00B70AA7" w:rsidRDefault="00B70AA7" w:rsidP="00B70AA7">
      <w:pPr>
        <w:rPr>
          <w:rtl/>
          <w:lang w:eastAsia="he-IL"/>
        </w:rPr>
      </w:pPr>
      <w:r>
        <w:rPr>
          <w:rFonts w:hint="cs"/>
          <w:rtl/>
          <w:lang w:eastAsia="he-IL"/>
        </w:rPr>
        <w:t xml:space="preserve">בשיטה הישראלית בדרך כלל אין שיקול דעת בעיצומים כספיים. </w:t>
      </w:r>
    </w:p>
    <w:p w14:paraId="740F42C1" w14:textId="77777777" w:rsidR="00B70AA7" w:rsidRDefault="00B70AA7" w:rsidP="00B70AA7">
      <w:pPr>
        <w:rPr>
          <w:rtl/>
          <w:lang w:eastAsia="he-IL"/>
        </w:rPr>
      </w:pPr>
      <w:bookmarkStart w:id="2366" w:name="_ETM_Q1_7066244"/>
      <w:bookmarkStart w:id="2367" w:name="_ETM_Q1_7066287"/>
      <w:bookmarkEnd w:id="2366"/>
      <w:bookmarkEnd w:id="2367"/>
    </w:p>
    <w:p w14:paraId="535E4B31" w14:textId="5F5DA917" w:rsidR="00B70AA7" w:rsidRDefault="00B70AA7" w:rsidP="00B70AA7">
      <w:pPr>
        <w:pStyle w:val="a4"/>
        <w:keepNext/>
        <w:rPr>
          <w:rtl/>
        </w:rPr>
      </w:pPr>
      <w:bookmarkStart w:id="2368" w:name="ET_speaker_5791_325"/>
      <w:r w:rsidRPr="00B70AA7">
        <w:rPr>
          <w:rStyle w:val="TagStyle"/>
          <w:rtl/>
        </w:rPr>
        <w:t xml:space="preserve"> &lt;&lt; דובר &gt;&gt; </w:t>
      </w:r>
      <w:r>
        <w:rPr>
          <w:rtl/>
        </w:rPr>
        <w:t>יואב סגלוביץ' (יש עתיד):</w:t>
      </w:r>
      <w:r w:rsidRPr="00B70AA7">
        <w:rPr>
          <w:rStyle w:val="TagStyle"/>
          <w:rtl/>
        </w:rPr>
        <w:t xml:space="preserve"> &lt;&lt; דובר &gt;&gt;</w:t>
      </w:r>
      <w:r w:rsidR="004C72E1">
        <w:rPr>
          <w:rtl/>
        </w:rPr>
        <w:t xml:space="preserve"> </w:t>
      </w:r>
      <w:bookmarkEnd w:id="2368"/>
    </w:p>
    <w:p w14:paraId="180A0960" w14:textId="77777777" w:rsidR="00B70AA7" w:rsidRDefault="00B70AA7" w:rsidP="00B70AA7">
      <w:pPr>
        <w:pStyle w:val="KeepWithNext"/>
        <w:rPr>
          <w:rtl/>
          <w:lang w:eastAsia="he-IL"/>
        </w:rPr>
      </w:pPr>
    </w:p>
    <w:p w14:paraId="6B3B644B" w14:textId="47F5DAD9" w:rsidR="00B70AA7" w:rsidRDefault="002E5917" w:rsidP="00B70AA7">
      <w:pPr>
        <w:rPr>
          <w:rtl/>
          <w:lang w:eastAsia="he-IL"/>
        </w:rPr>
      </w:pPr>
      <w:bookmarkStart w:id="2369" w:name="_ETM_Q1_7066305"/>
      <w:bookmarkEnd w:id="2369"/>
      <w:r>
        <w:rPr>
          <w:rFonts w:hint="cs"/>
          <w:rtl/>
          <w:lang w:eastAsia="he-IL"/>
        </w:rPr>
        <w:t xml:space="preserve"> יש בניירות ערך. יש מקומות. אני חושב שכן נכון להבנות שיקול דעת. זה </w:t>
      </w:r>
      <w:bookmarkStart w:id="2370" w:name="_ETM_Q1_7075755"/>
      <w:bookmarkEnd w:id="2370"/>
      <w:r>
        <w:rPr>
          <w:rFonts w:hint="cs"/>
          <w:rtl/>
          <w:lang w:eastAsia="he-IL"/>
        </w:rPr>
        <w:t>גם יממש יותר נכון את היעד שרוצים להגיע אליו.</w:t>
      </w:r>
      <w:bookmarkStart w:id="2371" w:name="_ETM_Q1_7083364"/>
      <w:bookmarkEnd w:id="2371"/>
      <w:r>
        <w:rPr>
          <w:rFonts w:hint="cs"/>
          <w:rtl/>
          <w:lang w:eastAsia="he-IL"/>
        </w:rPr>
        <w:t xml:space="preserve"> הקטע הטכני הזה הוא בעבירות המוחלטות וזה לא </w:t>
      </w:r>
      <w:bookmarkStart w:id="2372" w:name="_ETM_Q1_7086708"/>
      <w:bookmarkEnd w:id="2372"/>
      <w:r>
        <w:rPr>
          <w:rFonts w:hint="cs"/>
          <w:rtl/>
          <w:lang w:eastAsia="he-IL"/>
        </w:rPr>
        <w:t>מתאים. זה לא מתאים לאירוע. אלה לא עבירות מוחלטות.</w:t>
      </w:r>
    </w:p>
    <w:p w14:paraId="113F18C0" w14:textId="77777777" w:rsidR="002E5917" w:rsidRDefault="002E5917" w:rsidP="00B70AA7">
      <w:pPr>
        <w:rPr>
          <w:rtl/>
          <w:lang w:eastAsia="he-IL"/>
        </w:rPr>
      </w:pPr>
      <w:bookmarkStart w:id="2373" w:name="_ETM_Q1_7094334"/>
      <w:bookmarkStart w:id="2374" w:name="_ETM_Q1_7094374"/>
      <w:bookmarkEnd w:id="2373"/>
      <w:bookmarkEnd w:id="2374"/>
    </w:p>
    <w:p w14:paraId="2810B33C" w14:textId="34E8CEFE" w:rsidR="002E5917" w:rsidRDefault="002E5917" w:rsidP="002E5917">
      <w:pPr>
        <w:pStyle w:val="a4"/>
        <w:keepNext/>
        <w:rPr>
          <w:rtl/>
        </w:rPr>
      </w:pPr>
      <w:bookmarkStart w:id="2375" w:name="ET_speaker_נעמה_מנחמי_326"/>
      <w:r w:rsidRPr="002E5917">
        <w:rPr>
          <w:rStyle w:val="TagStyle"/>
          <w:rtl/>
        </w:rPr>
        <w:t xml:space="preserve"> &lt;&lt; דובר &gt;&gt; </w:t>
      </w:r>
      <w:r>
        <w:rPr>
          <w:rtl/>
        </w:rPr>
        <w:t>נעמה מנחמי:</w:t>
      </w:r>
      <w:r w:rsidRPr="002E5917">
        <w:rPr>
          <w:rStyle w:val="TagStyle"/>
          <w:rtl/>
        </w:rPr>
        <w:t xml:space="preserve"> &lt;&lt; דובר &gt;&gt;</w:t>
      </w:r>
      <w:r w:rsidR="004C72E1">
        <w:rPr>
          <w:rtl/>
        </w:rPr>
        <w:t xml:space="preserve"> </w:t>
      </w:r>
      <w:bookmarkEnd w:id="2375"/>
    </w:p>
    <w:p w14:paraId="18242676" w14:textId="77777777" w:rsidR="002E5917" w:rsidRDefault="002E5917" w:rsidP="002E5917">
      <w:pPr>
        <w:pStyle w:val="KeepWithNext"/>
        <w:rPr>
          <w:rtl/>
          <w:lang w:eastAsia="he-IL"/>
        </w:rPr>
      </w:pPr>
    </w:p>
    <w:p w14:paraId="7A248357" w14:textId="24B03553" w:rsidR="002E5917" w:rsidRDefault="002E5917" w:rsidP="002E5917">
      <w:pPr>
        <w:rPr>
          <w:rtl/>
          <w:lang w:eastAsia="he-IL"/>
        </w:rPr>
      </w:pPr>
      <w:bookmarkStart w:id="2376" w:name="_ETM_Q1_7089918"/>
      <w:bookmarkEnd w:id="2376"/>
      <w:r>
        <w:rPr>
          <w:rFonts w:hint="cs"/>
          <w:rtl/>
          <w:lang w:eastAsia="he-IL"/>
        </w:rPr>
        <w:t xml:space="preserve">לסכומים הגדולים יש מוטב מעין שיפוטי. </w:t>
      </w:r>
    </w:p>
    <w:p w14:paraId="13BA86DB" w14:textId="77777777" w:rsidR="002E5917" w:rsidRDefault="002E5917" w:rsidP="002E5917">
      <w:pPr>
        <w:rPr>
          <w:rtl/>
          <w:lang w:eastAsia="he-IL"/>
        </w:rPr>
      </w:pPr>
      <w:bookmarkStart w:id="2377" w:name="_ETM_Q1_7101987"/>
      <w:bookmarkStart w:id="2378" w:name="_ETM_Q1_7102020"/>
      <w:bookmarkEnd w:id="2377"/>
      <w:bookmarkEnd w:id="2378"/>
    </w:p>
    <w:p w14:paraId="6C1238ED" w14:textId="3B31B07A" w:rsidR="002E5917" w:rsidRDefault="002E5917" w:rsidP="002E5917">
      <w:pPr>
        <w:pStyle w:val="af9"/>
        <w:keepNext/>
        <w:rPr>
          <w:rtl/>
          <w:lang w:eastAsia="he-IL"/>
        </w:rPr>
      </w:pPr>
      <w:bookmarkStart w:id="2379" w:name="ET_guest_דן_אור_חוף_327"/>
      <w:r w:rsidRPr="002E5917">
        <w:rPr>
          <w:rStyle w:val="TagStyle"/>
          <w:rtl/>
        </w:rPr>
        <w:t xml:space="preserve"> &lt;&lt; אורח &gt;&gt; </w:t>
      </w:r>
      <w:r>
        <w:rPr>
          <w:rtl/>
          <w:lang w:eastAsia="he-IL"/>
        </w:rPr>
        <w:t>דן אור-חוף:</w:t>
      </w:r>
      <w:r w:rsidRPr="002E5917">
        <w:rPr>
          <w:rStyle w:val="TagStyle"/>
          <w:rtl/>
        </w:rPr>
        <w:t xml:space="preserve"> &lt;&lt; אורח &gt;&gt;</w:t>
      </w:r>
      <w:r w:rsidR="004C72E1">
        <w:rPr>
          <w:rtl/>
          <w:lang w:eastAsia="he-IL"/>
        </w:rPr>
        <w:t xml:space="preserve"> </w:t>
      </w:r>
      <w:bookmarkEnd w:id="2379"/>
    </w:p>
    <w:p w14:paraId="7A4EEA91" w14:textId="77777777" w:rsidR="002E5917" w:rsidRDefault="002E5917" w:rsidP="002E5917">
      <w:pPr>
        <w:pStyle w:val="KeepWithNext"/>
        <w:rPr>
          <w:rtl/>
          <w:lang w:eastAsia="he-IL"/>
        </w:rPr>
      </w:pPr>
    </w:p>
    <w:p w14:paraId="7C5415C2" w14:textId="00FF6832" w:rsidR="002E5917" w:rsidRDefault="002E5917" w:rsidP="002E5917">
      <w:pPr>
        <w:rPr>
          <w:rtl/>
          <w:lang w:eastAsia="he-IL"/>
        </w:rPr>
      </w:pPr>
      <w:r>
        <w:rPr>
          <w:rFonts w:hint="cs"/>
          <w:rtl/>
          <w:lang w:eastAsia="he-IL"/>
        </w:rPr>
        <w:t xml:space="preserve">עוד משהו אחד </w:t>
      </w:r>
      <w:bookmarkStart w:id="2380" w:name="_ETM_Q1_7101504"/>
      <w:bookmarkEnd w:id="2380"/>
      <w:r>
        <w:rPr>
          <w:rFonts w:hint="cs"/>
          <w:rtl/>
          <w:lang w:eastAsia="he-IL"/>
        </w:rPr>
        <w:t xml:space="preserve">קטן ואנחנו יכולים ללמוד ממה שקורה באיחוד האירופאי. אכן </w:t>
      </w:r>
      <w:bookmarkStart w:id="2381" w:name="_ETM_Q1_7106945"/>
      <w:bookmarkEnd w:id="2381"/>
      <w:r>
        <w:rPr>
          <w:rFonts w:hint="cs"/>
          <w:rtl/>
          <w:lang w:eastAsia="he-IL"/>
        </w:rPr>
        <w:t xml:space="preserve">יש החלטות </w:t>
      </w:r>
      <w:r w:rsidR="000529D3">
        <w:rPr>
          <w:rFonts w:hint="cs"/>
          <w:rtl/>
          <w:lang w:eastAsia="he-IL"/>
        </w:rPr>
        <w:t>של רשויות הגנת מידע אירופאיות שמגיעות ומאותגרות</w:t>
      </w:r>
      <w:bookmarkStart w:id="2382" w:name="_ETM_Q1_7112448"/>
      <w:bookmarkEnd w:id="2382"/>
      <w:r w:rsidR="000529D3">
        <w:rPr>
          <w:rFonts w:hint="cs"/>
          <w:rtl/>
          <w:lang w:eastAsia="he-IL"/>
        </w:rPr>
        <w:t xml:space="preserve"> בבתי משפט ובחלק מהמקרים אכן בתי משפט עושים</w:t>
      </w:r>
      <w:bookmarkStart w:id="2383" w:name="_ETM_Q1_7119561"/>
      <w:bookmarkEnd w:id="2383"/>
      <w:r w:rsidR="000529D3">
        <w:rPr>
          <w:rFonts w:hint="cs"/>
          <w:rtl/>
          <w:lang w:eastAsia="he-IL"/>
        </w:rPr>
        <w:t xml:space="preserve"> סקנד גסינג להחלטות של הרשויות.</w:t>
      </w:r>
      <w:r w:rsidR="00D217A7">
        <w:rPr>
          <w:rFonts w:hint="cs"/>
          <w:rtl/>
          <w:lang w:eastAsia="he-IL"/>
        </w:rPr>
        <w:t xml:space="preserve"> </w:t>
      </w:r>
      <w:r w:rsidR="000529D3">
        <w:rPr>
          <w:rFonts w:hint="cs"/>
          <w:rtl/>
          <w:lang w:eastAsia="he-IL"/>
        </w:rPr>
        <w:t xml:space="preserve">לא תמיד, </w:t>
      </w:r>
      <w:bookmarkStart w:id="2384" w:name="_ETM_Q1_7121780"/>
      <w:bookmarkEnd w:id="2384"/>
      <w:r w:rsidR="000529D3">
        <w:rPr>
          <w:rFonts w:hint="cs"/>
          <w:rtl/>
          <w:lang w:eastAsia="he-IL"/>
        </w:rPr>
        <w:t>לפעמים כך ולפעמים כך אבל זה בסדר גמור.</w:t>
      </w:r>
    </w:p>
    <w:p w14:paraId="2B13317C" w14:textId="77777777" w:rsidR="000529D3" w:rsidRDefault="000529D3" w:rsidP="002E5917">
      <w:pPr>
        <w:rPr>
          <w:rtl/>
          <w:lang w:eastAsia="he-IL"/>
        </w:rPr>
      </w:pPr>
      <w:bookmarkStart w:id="2385" w:name="_ETM_Q1_7123972"/>
      <w:bookmarkEnd w:id="2385"/>
    </w:p>
    <w:p w14:paraId="28C82C32" w14:textId="366BE530" w:rsidR="000529D3" w:rsidRDefault="000529D3" w:rsidP="000529D3">
      <w:pPr>
        <w:pStyle w:val="af6"/>
        <w:keepNext/>
        <w:rPr>
          <w:rtl/>
        </w:rPr>
      </w:pPr>
      <w:bookmarkStart w:id="2386" w:name="ET_yor_6157_328"/>
      <w:r w:rsidRPr="000529D3">
        <w:rPr>
          <w:rStyle w:val="TagStyle"/>
          <w:rtl/>
        </w:rPr>
        <w:t xml:space="preserve"> &lt;&lt; יור &gt;&gt; </w:t>
      </w:r>
      <w:r>
        <w:rPr>
          <w:rtl/>
        </w:rPr>
        <w:t>היו"ר שמחה רוטמן:</w:t>
      </w:r>
      <w:r w:rsidRPr="000529D3">
        <w:rPr>
          <w:rStyle w:val="TagStyle"/>
          <w:rtl/>
        </w:rPr>
        <w:t xml:space="preserve"> &lt;&lt; יור &gt;&gt;</w:t>
      </w:r>
      <w:r w:rsidR="004C72E1">
        <w:rPr>
          <w:rtl/>
        </w:rPr>
        <w:t xml:space="preserve"> </w:t>
      </w:r>
      <w:bookmarkEnd w:id="2386"/>
    </w:p>
    <w:p w14:paraId="35575417" w14:textId="77777777" w:rsidR="000529D3" w:rsidRDefault="000529D3" w:rsidP="000529D3">
      <w:pPr>
        <w:pStyle w:val="KeepWithNext"/>
        <w:rPr>
          <w:rtl/>
          <w:lang w:eastAsia="he-IL"/>
        </w:rPr>
      </w:pPr>
    </w:p>
    <w:p w14:paraId="553EC196" w14:textId="0B365C39" w:rsidR="000529D3" w:rsidRDefault="000529D3" w:rsidP="000529D3">
      <w:pPr>
        <w:rPr>
          <w:rtl/>
          <w:lang w:eastAsia="he-IL"/>
        </w:rPr>
      </w:pPr>
      <w:bookmarkStart w:id="2387" w:name="_ETM_Q1_7124204"/>
      <w:bookmarkStart w:id="2388" w:name="_ETM_Q1_7124239"/>
      <w:bookmarkEnd w:id="2387"/>
      <w:bookmarkEnd w:id="2388"/>
      <w:r>
        <w:rPr>
          <w:rFonts w:hint="cs"/>
          <w:rtl/>
          <w:lang w:eastAsia="he-IL"/>
        </w:rPr>
        <w:t xml:space="preserve">אני לא מתנגד בוודאי כאשר מדובר בעיצום כספי. </w:t>
      </w:r>
      <w:bookmarkStart w:id="2389" w:name="_ETM_Q1_7130433"/>
      <w:bookmarkEnd w:id="2389"/>
      <w:r>
        <w:rPr>
          <w:rFonts w:hint="cs"/>
          <w:rtl/>
          <w:lang w:eastAsia="he-IL"/>
        </w:rPr>
        <w:t>אני</w:t>
      </w:r>
      <w:r w:rsidR="00D217A7">
        <w:rPr>
          <w:rFonts w:hint="cs"/>
          <w:rtl/>
          <w:lang w:eastAsia="he-IL"/>
        </w:rPr>
        <w:t xml:space="preserve"> </w:t>
      </w:r>
      <w:r>
        <w:rPr>
          <w:rFonts w:hint="cs"/>
          <w:rtl/>
          <w:lang w:eastAsia="he-IL"/>
        </w:rPr>
        <w:t xml:space="preserve">מדברר את הרציונל שבא </w:t>
      </w:r>
      <w:bookmarkStart w:id="2390" w:name="_ETM_Q1_7134915"/>
      <w:bookmarkEnd w:id="2390"/>
      <w:r>
        <w:rPr>
          <w:rFonts w:hint="cs"/>
          <w:rtl/>
          <w:lang w:eastAsia="he-IL"/>
        </w:rPr>
        <w:t>מאחורי האמירה של תנו לנו פיקס מאותה סיבה שבאים אלינ</w:t>
      </w:r>
      <w:bookmarkStart w:id="2391" w:name="_ETM_Q1_7139421"/>
      <w:bookmarkEnd w:id="2391"/>
      <w:r>
        <w:rPr>
          <w:rFonts w:hint="cs"/>
          <w:rtl/>
          <w:lang w:eastAsia="he-IL"/>
        </w:rPr>
        <w:t xml:space="preserve">ו בהרבה תחומים אחרים ואומרים אל תתנו לנו שיקול דעת כי רוצים את הוודאות, כי לכולם נוח הדבר הזה. אני חושב שבמקרה הזה ספציפית, </w:t>
      </w:r>
      <w:bookmarkStart w:id="2392" w:name="_ETM_Q1_7147464"/>
      <w:bookmarkEnd w:id="2392"/>
      <w:r>
        <w:rPr>
          <w:rFonts w:hint="cs"/>
          <w:rtl/>
          <w:lang w:eastAsia="he-IL"/>
        </w:rPr>
        <w:t>אולי בהפרות אחרות או בהפרות מאוד קטנות, זה מתאים. במקרה הזה ספציפית זה לא דבר נכ</w:t>
      </w:r>
      <w:bookmarkStart w:id="2393" w:name="_ETM_Q1_7150649"/>
      <w:bookmarkEnd w:id="2393"/>
      <w:r>
        <w:rPr>
          <w:rFonts w:hint="cs"/>
          <w:rtl/>
          <w:lang w:eastAsia="he-IL"/>
        </w:rPr>
        <w:t>ון. שוב, על תקנות אבטחת מידע לא התווכחתי</w:t>
      </w:r>
      <w:bookmarkStart w:id="2394" w:name="_ETM_Q1_7152324"/>
      <w:bookmarkEnd w:id="2394"/>
      <w:r>
        <w:rPr>
          <w:rFonts w:hint="cs"/>
          <w:rtl/>
          <w:lang w:eastAsia="he-IL"/>
        </w:rPr>
        <w:t xml:space="preserve"> כי אני חושב שבתקנות אבטחת מידע ה-פיקס הזה כן מתאים</w:t>
      </w:r>
      <w:bookmarkStart w:id="2395" w:name="_ETM_Q1_7154922"/>
      <w:bookmarkEnd w:id="2395"/>
      <w:r>
        <w:rPr>
          <w:rFonts w:hint="cs"/>
          <w:rtl/>
          <w:lang w:eastAsia="he-IL"/>
        </w:rPr>
        <w:t xml:space="preserve">. כאן, באירועים האלה, אני חושב שזה יותר בעייתי. </w:t>
      </w:r>
    </w:p>
    <w:p w14:paraId="539BBB16" w14:textId="77777777" w:rsidR="00055E00" w:rsidRDefault="00055E00" w:rsidP="000529D3">
      <w:pPr>
        <w:rPr>
          <w:rtl/>
          <w:lang w:eastAsia="he-IL"/>
        </w:rPr>
      </w:pPr>
    </w:p>
    <w:p w14:paraId="06137709" w14:textId="77777777" w:rsidR="00116E37" w:rsidRDefault="00116E37" w:rsidP="00116E37">
      <w:pPr>
        <w:rPr>
          <w:rStyle w:val="TagStyle"/>
          <w:rFonts w:ascii="David" w:hAnsi="David"/>
          <w:u w:val="single"/>
          <w:rtl/>
        </w:rPr>
      </w:pPr>
      <w:bookmarkStart w:id="2396" w:name="_ETM_Q1_7163037"/>
      <w:bookmarkStart w:id="2397" w:name="_ETM_Q1_7163074"/>
      <w:bookmarkEnd w:id="2396"/>
      <w:bookmarkEnd w:id="2397"/>
    </w:p>
    <w:p w14:paraId="7309B23A" w14:textId="37B53D4F" w:rsidR="00116E37" w:rsidRDefault="00116E37" w:rsidP="00116E37">
      <w:pPr>
        <w:pStyle w:val="af9"/>
        <w:keepNext/>
        <w:rPr>
          <w:rtl/>
        </w:rPr>
      </w:pPr>
      <w:bookmarkStart w:id="2398" w:name="ET_guest_802600_334"/>
      <w:r w:rsidRPr="00116E37">
        <w:rPr>
          <w:rStyle w:val="TagStyle"/>
          <w:rtl/>
        </w:rPr>
        <w:t xml:space="preserve"> &lt;&lt; אורח &gt;&gt; </w:t>
      </w:r>
      <w:r>
        <w:rPr>
          <w:rtl/>
        </w:rPr>
        <w:t>עמרי רחום טוויג:</w:t>
      </w:r>
      <w:r w:rsidRPr="00116E37">
        <w:rPr>
          <w:rStyle w:val="TagStyle"/>
          <w:rtl/>
        </w:rPr>
        <w:t xml:space="preserve"> &lt;&lt; אורח &gt;&gt;</w:t>
      </w:r>
      <w:r w:rsidR="004C72E1">
        <w:rPr>
          <w:rtl/>
        </w:rPr>
        <w:t xml:space="preserve"> </w:t>
      </w:r>
      <w:bookmarkEnd w:id="2398"/>
    </w:p>
    <w:p w14:paraId="5F4D2017" w14:textId="77777777" w:rsidR="00116E37" w:rsidRDefault="00116E37" w:rsidP="00116E37">
      <w:pPr>
        <w:pStyle w:val="KeepWithNext"/>
        <w:rPr>
          <w:rtl/>
        </w:rPr>
      </w:pPr>
    </w:p>
    <w:p w14:paraId="6EB33B85" w14:textId="22491E81" w:rsidR="000529D3" w:rsidRDefault="000529D3" w:rsidP="000529D3">
      <w:pPr>
        <w:rPr>
          <w:rtl/>
          <w:lang w:eastAsia="he-IL"/>
        </w:rPr>
      </w:pPr>
      <w:bookmarkStart w:id="2399" w:name="_ETM_Q1_7169472"/>
      <w:bookmarkStart w:id="2400" w:name="_ETM_Q1_7169502"/>
      <w:bookmarkEnd w:id="2399"/>
      <w:bookmarkEnd w:id="2400"/>
      <w:r>
        <w:rPr>
          <w:rFonts w:hint="cs"/>
          <w:rtl/>
          <w:lang w:eastAsia="he-IL"/>
        </w:rPr>
        <w:t>ככל שיש מנעד שיקול דעת רחב יותר בקביעתה קנס, גם הביקורת השיפוטית צריכה להיות בהתאם.</w:t>
      </w:r>
    </w:p>
    <w:p w14:paraId="7FFC7E59" w14:textId="77777777" w:rsidR="000529D3" w:rsidRDefault="000529D3" w:rsidP="000529D3">
      <w:pPr>
        <w:rPr>
          <w:rtl/>
          <w:lang w:eastAsia="he-IL"/>
        </w:rPr>
      </w:pPr>
    </w:p>
    <w:p w14:paraId="4695D01A" w14:textId="524DD737" w:rsidR="000529D3" w:rsidRDefault="000529D3" w:rsidP="000529D3">
      <w:pPr>
        <w:pStyle w:val="af6"/>
        <w:keepNext/>
        <w:rPr>
          <w:rtl/>
        </w:rPr>
      </w:pPr>
      <w:bookmarkStart w:id="2401" w:name="ET_yor_6157_330"/>
      <w:r w:rsidRPr="000529D3">
        <w:rPr>
          <w:rStyle w:val="TagStyle"/>
          <w:rtl/>
        </w:rPr>
        <w:t xml:space="preserve"> &lt;&lt; יור &gt;&gt; </w:t>
      </w:r>
      <w:r>
        <w:rPr>
          <w:rtl/>
        </w:rPr>
        <w:t>היו"ר שמחה רוטמן:</w:t>
      </w:r>
      <w:r w:rsidRPr="000529D3">
        <w:rPr>
          <w:rStyle w:val="TagStyle"/>
          <w:rtl/>
        </w:rPr>
        <w:t xml:space="preserve"> &lt;&lt; יור &gt;&gt;</w:t>
      </w:r>
      <w:r w:rsidR="004C72E1">
        <w:rPr>
          <w:rtl/>
        </w:rPr>
        <w:t xml:space="preserve"> </w:t>
      </w:r>
      <w:bookmarkEnd w:id="2401"/>
    </w:p>
    <w:p w14:paraId="1B122833" w14:textId="77777777" w:rsidR="000529D3" w:rsidRDefault="000529D3" w:rsidP="000529D3">
      <w:pPr>
        <w:pStyle w:val="KeepWithNext"/>
        <w:rPr>
          <w:rtl/>
          <w:lang w:eastAsia="he-IL"/>
        </w:rPr>
      </w:pPr>
    </w:p>
    <w:p w14:paraId="77F3F067" w14:textId="70D1D292" w:rsidR="000529D3" w:rsidRDefault="000529D3" w:rsidP="000529D3">
      <w:pPr>
        <w:rPr>
          <w:rtl/>
          <w:lang w:eastAsia="he-IL"/>
        </w:rPr>
      </w:pPr>
      <w:r>
        <w:rPr>
          <w:rFonts w:hint="cs"/>
          <w:rtl/>
          <w:lang w:eastAsia="he-IL"/>
        </w:rPr>
        <w:t>נכון.</w:t>
      </w:r>
    </w:p>
    <w:p w14:paraId="726EAB14" w14:textId="77777777" w:rsidR="00116E37" w:rsidRDefault="00116E37" w:rsidP="00116E37">
      <w:pPr>
        <w:rPr>
          <w:rStyle w:val="TagStyle"/>
          <w:rFonts w:ascii="David" w:hAnsi="David"/>
          <w:u w:val="single"/>
          <w:rtl/>
        </w:rPr>
      </w:pPr>
      <w:bookmarkStart w:id="2402" w:name="_ETM_Q1_7168582"/>
      <w:bookmarkEnd w:id="2402"/>
    </w:p>
    <w:p w14:paraId="6F25B335" w14:textId="0EAEB7D3" w:rsidR="00116E37" w:rsidRDefault="00116E37" w:rsidP="00116E37">
      <w:pPr>
        <w:pStyle w:val="af9"/>
        <w:keepNext/>
        <w:rPr>
          <w:rtl/>
        </w:rPr>
      </w:pPr>
      <w:bookmarkStart w:id="2403" w:name="ET_guest_802600_335"/>
      <w:r w:rsidRPr="00116E37">
        <w:rPr>
          <w:rStyle w:val="TagStyle"/>
          <w:rtl/>
        </w:rPr>
        <w:t xml:space="preserve"> &lt;&lt; אורח &gt;&gt; </w:t>
      </w:r>
      <w:r>
        <w:rPr>
          <w:rtl/>
        </w:rPr>
        <w:t>עמרי רחום טוויג:</w:t>
      </w:r>
      <w:r w:rsidRPr="00116E37">
        <w:rPr>
          <w:rStyle w:val="TagStyle"/>
          <w:rtl/>
        </w:rPr>
        <w:t xml:space="preserve"> &lt;&lt; אורח &gt;&gt;</w:t>
      </w:r>
      <w:r w:rsidR="004C72E1">
        <w:rPr>
          <w:rtl/>
        </w:rPr>
        <w:t xml:space="preserve"> </w:t>
      </w:r>
      <w:bookmarkEnd w:id="2403"/>
    </w:p>
    <w:p w14:paraId="0ACC9547" w14:textId="77777777" w:rsidR="00116E37" w:rsidRDefault="00116E37" w:rsidP="00116E37">
      <w:pPr>
        <w:pStyle w:val="KeepWithNext"/>
        <w:rPr>
          <w:rtl/>
        </w:rPr>
      </w:pPr>
    </w:p>
    <w:p w14:paraId="30B3E9F9" w14:textId="0CE37705" w:rsidR="000529D3" w:rsidRDefault="000529D3" w:rsidP="000529D3">
      <w:pPr>
        <w:rPr>
          <w:rtl/>
          <w:lang w:eastAsia="he-IL"/>
        </w:rPr>
      </w:pPr>
      <w:bookmarkStart w:id="2404" w:name="_ETM_Q1_7168786"/>
      <w:bookmarkStart w:id="2405" w:name="_ETM_Q1_7168817"/>
      <w:bookmarkEnd w:id="2404"/>
      <w:bookmarkEnd w:id="2405"/>
      <w:r>
        <w:rPr>
          <w:rFonts w:hint="cs"/>
          <w:rtl/>
          <w:lang w:eastAsia="he-IL"/>
        </w:rPr>
        <w:t>זה מה שקורה ב-</w:t>
      </w:r>
      <w:r>
        <w:rPr>
          <w:lang w:eastAsia="he-IL"/>
        </w:rPr>
        <w:t>GDPR</w:t>
      </w:r>
      <w:r>
        <w:rPr>
          <w:rFonts w:hint="cs"/>
          <w:rtl/>
          <w:lang w:eastAsia="he-IL"/>
        </w:rPr>
        <w:t>. כלומר, ה-</w:t>
      </w:r>
      <w:r>
        <w:rPr>
          <w:lang w:eastAsia="he-IL"/>
        </w:rPr>
        <w:t>GDPR</w:t>
      </w:r>
      <w:r>
        <w:rPr>
          <w:rFonts w:hint="cs"/>
          <w:rtl/>
          <w:lang w:eastAsia="he-IL"/>
        </w:rPr>
        <w:t xml:space="preserve">, כאשר יש קנס של הגוף המינהלי, הרשות להגנת הפרטיות הרלוונטית, </w:t>
      </w:r>
      <w:bookmarkStart w:id="2406" w:name="_ETM_Q1_7177687"/>
      <w:bookmarkEnd w:id="2406"/>
      <w:r>
        <w:rPr>
          <w:rFonts w:hint="cs"/>
          <w:rtl/>
          <w:lang w:eastAsia="he-IL"/>
        </w:rPr>
        <w:t>הערעור לבית המשפט הוא ערעור מהותי. הוא לא ערעור מינהלי.</w:t>
      </w:r>
      <w:bookmarkStart w:id="2407" w:name="_ETM_Q1_7181980"/>
      <w:bookmarkEnd w:id="2407"/>
      <w:r>
        <w:rPr>
          <w:rFonts w:hint="cs"/>
          <w:rtl/>
          <w:lang w:eastAsia="he-IL"/>
        </w:rPr>
        <w:t xml:space="preserve"> כלומר, הוא לא בודק את תקינות הפעילות המינהלית של הרשות </w:t>
      </w:r>
      <w:bookmarkStart w:id="2408" w:name="_ETM_Q1_7184135"/>
      <w:bookmarkEnd w:id="2408"/>
      <w:r>
        <w:rPr>
          <w:rFonts w:hint="cs"/>
          <w:rtl/>
          <w:lang w:eastAsia="he-IL"/>
        </w:rPr>
        <w:t>כמו שאנחנו מכירים בעתירות מינהליות בישראל אלא הוא ערעור</w:t>
      </w:r>
      <w:r w:rsidR="00D217A7">
        <w:rPr>
          <w:rFonts w:hint="cs"/>
          <w:rtl/>
          <w:lang w:eastAsia="he-IL"/>
        </w:rPr>
        <w:t xml:space="preserve"> </w:t>
      </w:r>
      <w:r>
        <w:rPr>
          <w:rFonts w:hint="cs"/>
          <w:rtl/>
          <w:lang w:eastAsia="he-IL"/>
        </w:rPr>
        <w:t>מהותי על ההחלטה וזה בבחינת ד</w:t>
      </w:r>
      <w:r w:rsidR="00DB2133">
        <w:rPr>
          <w:rFonts w:hint="cs"/>
          <w:rtl/>
          <w:lang w:eastAsia="he-IL"/>
        </w:rPr>
        <w:t>ה-</w:t>
      </w:r>
      <w:r>
        <w:rPr>
          <w:rFonts w:hint="cs"/>
          <w:rtl/>
          <w:lang w:eastAsia="he-IL"/>
        </w:rPr>
        <w:t>נובו. לפעמים</w:t>
      </w:r>
      <w:r w:rsidR="00116E37">
        <w:rPr>
          <w:rFonts w:hint="cs"/>
          <w:rtl/>
          <w:lang w:eastAsia="he-IL"/>
        </w:rPr>
        <w:t xml:space="preserve"> מקבלים את </w:t>
      </w:r>
      <w:bookmarkStart w:id="2409" w:name="_ETM_Q1_7191800"/>
      <w:bookmarkEnd w:id="2409"/>
      <w:r w:rsidR="00116E37">
        <w:rPr>
          <w:rFonts w:hint="cs"/>
          <w:rtl/>
          <w:lang w:eastAsia="he-IL"/>
        </w:rPr>
        <w:t xml:space="preserve">ההחלטה כפי שהיא, לפעמים מתערבים בה, לפעמים מבטלים אותה אבל לא מטעמים של סמכות או שיקולים זרים אלא מטעמים מהותיים </w:t>
      </w:r>
      <w:bookmarkStart w:id="2410" w:name="_ETM_Q1_7199738"/>
      <w:bookmarkEnd w:id="2410"/>
      <w:r w:rsidR="00116E37">
        <w:rPr>
          <w:rFonts w:hint="cs"/>
          <w:rtl/>
          <w:lang w:eastAsia="he-IL"/>
        </w:rPr>
        <w:t xml:space="preserve">של הכוונת התנהגות. </w:t>
      </w:r>
    </w:p>
    <w:p w14:paraId="3C3F3CF7" w14:textId="77777777" w:rsidR="00116E37" w:rsidRDefault="00116E37" w:rsidP="000529D3">
      <w:pPr>
        <w:rPr>
          <w:rtl/>
          <w:lang w:eastAsia="he-IL"/>
        </w:rPr>
      </w:pPr>
      <w:bookmarkStart w:id="2411" w:name="_ETM_Q1_7204596"/>
      <w:bookmarkStart w:id="2412" w:name="_ETM_Q1_7204635"/>
      <w:bookmarkEnd w:id="2411"/>
      <w:bookmarkEnd w:id="2412"/>
    </w:p>
    <w:p w14:paraId="24E60D5E" w14:textId="1D5DA4F0" w:rsidR="00116E37" w:rsidRDefault="00116E37" w:rsidP="00116E37">
      <w:pPr>
        <w:pStyle w:val="a4"/>
        <w:keepNext/>
        <w:rPr>
          <w:rtl/>
        </w:rPr>
      </w:pPr>
      <w:bookmarkStart w:id="2413" w:name="ET_speaker_5791_333"/>
      <w:r w:rsidRPr="00116E37">
        <w:rPr>
          <w:rStyle w:val="TagStyle"/>
          <w:rtl/>
        </w:rPr>
        <w:t xml:space="preserve"> &lt;&lt; דובר &gt;&gt; </w:t>
      </w:r>
      <w:r>
        <w:rPr>
          <w:rtl/>
        </w:rPr>
        <w:t>יואב סגלוביץ' (יש עתיד):</w:t>
      </w:r>
      <w:r w:rsidRPr="00116E37">
        <w:rPr>
          <w:rStyle w:val="TagStyle"/>
          <w:rtl/>
        </w:rPr>
        <w:t xml:space="preserve"> &lt;&lt; דובר &gt;&gt;</w:t>
      </w:r>
      <w:r w:rsidR="004C72E1">
        <w:rPr>
          <w:rtl/>
        </w:rPr>
        <w:t xml:space="preserve"> </w:t>
      </w:r>
      <w:bookmarkEnd w:id="2413"/>
    </w:p>
    <w:p w14:paraId="3F1B2D25" w14:textId="77777777" w:rsidR="00116E37" w:rsidRDefault="00116E37" w:rsidP="00116E37">
      <w:pPr>
        <w:pStyle w:val="KeepWithNext"/>
        <w:rPr>
          <w:rtl/>
          <w:lang w:eastAsia="he-IL"/>
        </w:rPr>
      </w:pPr>
    </w:p>
    <w:p w14:paraId="5D78A920" w14:textId="3DD73612" w:rsidR="00116E37" w:rsidRDefault="00116E37" w:rsidP="00116E37">
      <w:pPr>
        <w:rPr>
          <w:rtl/>
          <w:lang w:eastAsia="he-IL"/>
        </w:rPr>
      </w:pPr>
      <w:r>
        <w:rPr>
          <w:rFonts w:hint="cs"/>
          <w:rtl/>
          <w:lang w:eastAsia="he-IL"/>
        </w:rPr>
        <w:t>אני חושב שזה מדגיש</w:t>
      </w:r>
      <w:bookmarkStart w:id="2414" w:name="_ETM_Q1_7199903"/>
      <w:bookmarkEnd w:id="2414"/>
      <w:r>
        <w:rPr>
          <w:rFonts w:hint="cs"/>
          <w:rtl/>
          <w:lang w:eastAsia="he-IL"/>
        </w:rPr>
        <w:t xml:space="preserve"> עוד משהו. הבחירה של הרשות לגבי הערוץ המינהלי או הערוץ הפלילי היא חלק מהעניין.</w:t>
      </w:r>
      <w:r w:rsidR="00D217A7">
        <w:rPr>
          <w:rFonts w:hint="cs"/>
          <w:rtl/>
          <w:lang w:eastAsia="he-IL"/>
        </w:rPr>
        <w:t xml:space="preserve"> </w:t>
      </w:r>
      <w:r>
        <w:rPr>
          <w:rFonts w:hint="cs"/>
          <w:rtl/>
          <w:lang w:eastAsia="he-IL"/>
        </w:rPr>
        <w:t>כלומר, עצם זה שאתה מבנה שיקול דעת עושה סדר גם לאנשים ויוצר יצירה של הוגנות ארוכת טווח לגבי החלטות על כל המנעד, מינהלי לבין פלילי. אנחנו נשאל את</w:t>
      </w:r>
      <w:bookmarkStart w:id="2415" w:name="_ETM_Q1_7221685"/>
      <w:bookmarkEnd w:id="2415"/>
      <w:r w:rsidR="00D217A7">
        <w:rPr>
          <w:rFonts w:hint="cs"/>
          <w:rtl/>
          <w:lang w:eastAsia="he-IL"/>
        </w:rPr>
        <w:t xml:space="preserve"> </w:t>
      </w:r>
      <w:r>
        <w:rPr>
          <w:rFonts w:hint="cs"/>
          <w:rtl/>
          <w:lang w:eastAsia="he-IL"/>
        </w:rPr>
        <w:t>השאלה הזאת עת נגיע לאירועים הפליליים, למה הלכת לפלילי ולא למינהלי.</w:t>
      </w:r>
      <w:r w:rsidR="00D217A7">
        <w:rPr>
          <w:rFonts w:hint="cs"/>
          <w:rtl/>
          <w:lang w:eastAsia="he-IL"/>
        </w:rPr>
        <w:t xml:space="preserve"> </w:t>
      </w:r>
      <w:r>
        <w:rPr>
          <w:rFonts w:hint="cs"/>
          <w:rtl/>
          <w:lang w:eastAsia="he-IL"/>
        </w:rPr>
        <w:t xml:space="preserve">אני אומר שבעניין הזה זאת יכולה להיות הזדמנות טובה </w:t>
      </w:r>
      <w:bookmarkStart w:id="2416" w:name="_ETM_Q1_7229929"/>
      <w:bookmarkEnd w:id="2416"/>
      <w:r>
        <w:rPr>
          <w:rFonts w:hint="cs"/>
          <w:rtl/>
          <w:lang w:eastAsia="he-IL"/>
        </w:rPr>
        <w:t>גם לרשות להגנת הפרטיות לעשות סדר כולל לגבי כל הסמכויות כי הסיפור שבאים לפלילי הוא אחת הבעי</w:t>
      </w:r>
      <w:bookmarkStart w:id="2417" w:name="_ETM_Q1_7236054"/>
      <w:bookmarkEnd w:id="2417"/>
      <w:r>
        <w:rPr>
          <w:rFonts w:hint="cs"/>
          <w:rtl/>
          <w:lang w:eastAsia="he-IL"/>
        </w:rPr>
        <w:t xml:space="preserve">ות הגדולות שקורה ובסוף משלמים פחות מדיי במינהלי או יותר מדיי בפלילי. </w:t>
      </w:r>
    </w:p>
    <w:p w14:paraId="2727EFE0" w14:textId="77777777" w:rsidR="00116E37" w:rsidRDefault="00116E37" w:rsidP="00116E37">
      <w:pPr>
        <w:rPr>
          <w:rtl/>
          <w:lang w:eastAsia="he-IL"/>
        </w:rPr>
      </w:pPr>
      <w:bookmarkStart w:id="2418" w:name="_ETM_Q1_7241874"/>
      <w:bookmarkStart w:id="2419" w:name="_ETM_Q1_7241913"/>
      <w:bookmarkStart w:id="2420" w:name="_ETM_Q1_7247489"/>
      <w:bookmarkEnd w:id="2418"/>
      <w:bookmarkEnd w:id="2419"/>
      <w:bookmarkEnd w:id="2420"/>
    </w:p>
    <w:p w14:paraId="68F51D69" w14:textId="1C5A8F17" w:rsidR="00116E37" w:rsidRDefault="00116E37" w:rsidP="00116E37">
      <w:pPr>
        <w:pStyle w:val="af9"/>
        <w:keepNext/>
        <w:rPr>
          <w:rtl/>
          <w:lang w:eastAsia="he-IL"/>
        </w:rPr>
      </w:pPr>
      <w:bookmarkStart w:id="2421" w:name="ET_guest_586089_336"/>
      <w:r w:rsidRPr="00116E37">
        <w:rPr>
          <w:rStyle w:val="TagStyle"/>
          <w:rtl/>
        </w:rPr>
        <w:t xml:space="preserve"> &lt;&lt; אורח &gt;&gt; </w:t>
      </w:r>
      <w:r>
        <w:rPr>
          <w:rtl/>
          <w:lang w:eastAsia="he-IL"/>
        </w:rPr>
        <w:t>אייל שגיא:</w:t>
      </w:r>
      <w:r w:rsidRPr="00116E37">
        <w:rPr>
          <w:rStyle w:val="TagStyle"/>
          <w:rtl/>
        </w:rPr>
        <w:t xml:space="preserve"> &lt;&lt; אורח &gt;&gt;</w:t>
      </w:r>
      <w:r w:rsidR="004C72E1">
        <w:rPr>
          <w:rtl/>
          <w:lang w:eastAsia="he-IL"/>
        </w:rPr>
        <w:t xml:space="preserve"> </w:t>
      </w:r>
      <w:bookmarkEnd w:id="2421"/>
    </w:p>
    <w:p w14:paraId="2DF0783B" w14:textId="77777777" w:rsidR="00116E37" w:rsidRDefault="00116E37" w:rsidP="00116E37">
      <w:pPr>
        <w:pStyle w:val="KeepWithNext"/>
        <w:rPr>
          <w:rtl/>
          <w:lang w:eastAsia="he-IL"/>
        </w:rPr>
      </w:pPr>
    </w:p>
    <w:p w14:paraId="4B0CA677" w14:textId="501BA243" w:rsidR="00116E37" w:rsidRDefault="00116E37" w:rsidP="00116E37">
      <w:pPr>
        <w:rPr>
          <w:rtl/>
          <w:lang w:eastAsia="he-IL"/>
        </w:rPr>
      </w:pPr>
      <w:bookmarkStart w:id="2422" w:name="_ETM_Q1_7247733"/>
      <w:bookmarkStart w:id="2423" w:name="_ETM_Q1_7247774"/>
      <w:bookmarkEnd w:id="2422"/>
      <w:bookmarkEnd w:id="2423"/>
      <w:r>
        <w:rPr>
          <w:rFonts w:hint="cs"/>
          <w:rtl/>
          <w:lang w:eastAsia="he-IL"/>
        </w:rPr>
        <w:t>זה נכון שב-</w:t>
      </w:r>
      <w:r>
        <w:rPr>
          <w:lang w:eastAsia="he-IL"/>
        </w:rPr>
        <w:t>GDPR</w:t>
      </w:r>
      <w:r>
        <w:rPr>
          <w:rFonts w:hint="cs"/>
          <w:rtl/>
          <w:lang w:eastAsia="he-IL"/>
        </w:rPr>
        <w:t xml:space="preserve"> </w:t>
      </w:r>
      <w:bookmarkStart w:id="2424" w:name="_ETM_Q1_7250390"/>
      <w:bookmarkEnd w:id="2424"/>
      <w:r>
        <w:rPr>
          <w:rFonts w:hint="cs"/>
          <w:rtl/>
          <w:lang w:eastAsia="he-IL"/>
        </w:rPr>
        <w:t>יש שיקול דעת מאוד רחב ובארצות הברית ה-</w:t>
      </w:r>
      <w:r>
        <w:rPr>
          <w:lang w:eastAsia="he-IL"/>
        </w:rPr>
        <w:t>FTC</w:t>
      </w:r>
      <w:r>
        <w:rPr>
          <w:rFonts w:hint="cs"/>
          <w:rtl/>
          <w:lang w:eastAsia="he-IL"/>
        </w:rPr>
        <w:t xml:space="preserve"> בכלל </w:t>
      </w:r>
      <w:bookmarkStart w:id="2425" w:name="_ETM_Q1_7252594"/>
      <w:bookmarkEnd w:id="2425"/>
      <w:r>
        <w:rPr>
          <w:rFonts w:hint="cs"/>
          <w:rtl/>
          <w:lang w:eastAsia="he-IL"/>
        </w:rPr>
        <w:t xml:space="preserve">עושים מה שהם רוצים. </w:t>
      </w:r>
    </w:p>
    <w:p w14:paraId="5023E53F" w14:textId="77777777" w:rsidR="00116E37" w:rsidRDefault="00116E37" w:rsidP="00116E37">
      <w:pPr>
        <w:rPr>
          <w:rtl/>
          <w:lang w:eastAsia="he-IL"/>
        </w:rPr>
      </w:pPr>
      <w:bookmarkStart w:id="2426" w:name="_ETM_Q1_7255862"/>
      <w:bookmarkStart w:id="2427" w:name="_ETM_Q1_7255902"/>
      <w:bookmarkEnd w:id="2426"/>
      <w:bookmarkEnd w:id="2427"/>
    </w:p>
    <w:p w14:paraId="070D70CD" w14:textId="42D89DD5" w:rsidR="00116E37" w:rsidRDefault="00116E37" w:rsidP="00116E37">
      <w:pPr>
        <w:pStyle w:val="af6"/>
        <w:keepNext/>
        <w:rPr>
          <w:rtl/>
        </w:rPr>
      </w:pPr>
      <w:bookmarkStart w:id="2428" w:name="ET_yor_6157_337"/>
      <w:r w:rsidRPr="00116E37">
        <w:rPr>
          <w:rStyle w:val="TagStyle"/>
          <w:rtl/>
        </w:rPr>
        <w:t xml:space="preserve"> &lt;&lt; יור &gt;&gt; </w:t>
      </w:r>
      <w:r>
        <w:rPr>
          <w:rtl/>
        </w:rPr>
        <w:t>היו"ר שמחה רוטמן:</w:t>
      </w:r>
      <w:r w:rsidRPr="00116E37">
        <w:rPr>
          <w:rStyle w:val="TagStyle"/>
          <w:rtl/>
        </w:rPr>
        <w:t xml:space="preserve"> &lt;&lt; יור &gt;&gt;</w:t>
      </w:r>
      <w:r w:rsidR="004C72E1">
        <w:rPr>
          <w:rtl/>
        </w:rPr>
        <w:t xml:space="preserve"> </w:t>
      </w:r>
      <w:bookmarkEnd w:id="2428"/>
    </w:p>
    <w:p w14:paraId="5FBF5A3F" w14:textId="77777777" w:rsidR="00116E37" w:rsidRDefault="00116E37" w:rsidP="00116E37">
      <w:pPr>
        <w:pStyle w:val="KeepWithNext"/>
        <w:rPr>
          <w:rtl/>
          <w:lang w:eastAsia="he-IL"/>
        </w:rPr>
      </w:pPr>
    </w:p>
    <w:p w14:paraId="5AAFDF56" w14:textId="517D001F" w:rsidR="00116E37" w:rsidRDefault="00116E37" w:rsidP="00116E37">
      <w:pPr>
        <w:rPr>
          <w:rtl/>
          <w:lang w:eastAsia="he-IL"/>
        </w:rPr>
      </w:pPr>
      <w:r>
        <w:rPr>
          <w:rFonts w:hint="cs"/>
          <w:rtl/>
          <w:lang w:eastAsia="he-IL"/>
        </w:rPr>
        <w:t>לא שזה כזה טוב.</w:t>
      </w:r>
    </w:p>
    <w:p w14:paraId="27E31B5E" w14:textId="77777777" w:rsidR="00116E37" w:rsidRDefault="00116E37" w:rsidP="00116E37">
      <w:pPr>
        <w:rPr>
          <w:rtl/>
          <w:lang w:eastAsia="he-IL"/>
        </w:rPr>
      </w:pPr>
      <w:bookmarkStart w:id="2429" w:name="_ETM_Q1_7254731"/>
      <w:bookmarkStart w:id="2430" w:name="_ETM_Q1_7254765"/>
      <w:bookmarkStart w:id="2431" w:name="_ETM_Q1_7255516"/>
      <w:bookmarkEnd w:id="2429"/>
      <w:bookmarkEnd w:id="2430"/>
      <w:bookmarkEnd w:id="2431"/>
    </w:p>
    <w:p w14:paraId="1025B617" w14:textId="42956E80" w:rsidR="00116E37" w:rsidRDefault="00116E37" w:rsidP="00116E37">
      <w:pPr>
        <w:pStyle w:val="af9"/>
        <w:keepNext/>
        <w:rPr>
          <w:rtl/>
          <w:lang w:eastAsia="he-IL"/>
        </w:rPr>
      </w:pPr>
      <w:bookmarkStart w:id="2432" w:name="ET_guest_586089_338"/>
      <w:r w:rsidRPr="00116E37">
        <w:rPr>
          <w:rStyle w:val="TagStyle"/>
          <w:rtl/>
        </w:rPr>
        <w:t xml:space="preserve"> &lt;&lt; אורח &gt;&gt; </w:t>
      </w:r>
      <w:r>
        <w:rPr>
          <w:rtl/>
          <w:lang w:eastAsia="he-IL"/>
        </w:rPr>
        <w:t>אייל שגיא:</w:t>
      </w:r>
      <w:r w:rsidRPr="00116E37">
        <w:rPr>
          <w:rStyle w:val="TagStyle"/>
          <w:rtl/>
        </w:rPr>
        <w:t xml:space="preserve"> &lt;&lt; אורח &gt;&gt;</w:t>
      </w:r>
      <w:r w:rsidR="004C72E1">
        <w:rPr>
          <w:rtl/>
          <w:lang w:eastAsia="he-IL"/>
        </w:rPr>
        <w:t xml:space="preserve"> </w:t>
      </w:r>
      <w:bookmarkEnd w:id="2432"/>
    </w:p>
    <w:p w14:paraId="6D6C7EFB" w14:textId="77777777" w:rsidR="00116E37" w:rsidRDefault="00116E37" w:rsidP="00116E37">
      <w:pPr>
        <w:pStyle w:val="KeepWithNext"/>
        <w:rPr>
          <w:rtl/>
          <w:lang w:eastAsia="he-IL"/>
        </w:rPr>
      </w:pPr>
    </w:p>
    <w:p w14:paraId="034CB260" w14:textId="5B316379" w:rsidR="00116E37" w:rsidRDefault="00116E37" w:rsidP="00116E37">
      <w:pPr>
        <w:rPr>
          <w:rtl/>
          <w:lang w:eastAsia="he-IL"/>
        </w:rPr>
      </w:pPr>
      <w:bookmarkStart w:id="2433" w:name="_ETM_Q1_7255706"/>
      <w:bookmarkStart w:id="2434" w:name="_ETM_Q1_7255720"/>
      <w:bookmarkEnd w:id="2433"/>
      <w:bookmarkEnd w:id="2434"/>
      <w:r>
        <w:rPr>
          <w:rFonts w:hint="cs"/>
          <w:rtl/>
          <w:lang w:eastAsia="he-IL"/>
        </w:rPr>
        <w:t xml:space="preserve">אני אישית סומך על הרשות ואני בעד ההצעות האלה. אבל </w:t>
      </w:r>
      <w:bookmarkStart w:id="2435" w:name="_ETM_Q1_7260258"/>
      <w:bookmarkEnd w:id="2435"/>
      <w:r>
        <w:rPr>
          <w:rFonts w:hint="cs"/>
          <w:rtl/>
          <w:lang w:eastAsia="he-IL"/>
        </w:rPr>
        <w:t xml:space="preserve">אם הדאגה המרכזית כרגע היא עדיין ההבניה לגודל המאגר </w:t>
      </w:r>
      <w:bookmarkStart w:id="2436" w:name="_ETM_Q1_7267484"/>
      <w:bookmarkEnd w:id="2436"/>
      <w:r>
        <w:rPr>
          <w:rFonts w:hint="cs"/>
          <w:rtl/>
          <w:lang w:eastAsia="he-IL"/>
        </w:rPr>
        <w:t>באותם מקרים של אי מינוי מנהל, הספירה של נושאי</w:t>
      </w:r>
      <w:bookmarkStart w:id="2437" w:name="_ETM_Q1_7270104"/>
      <w:bookmarkEnd w:id="2437"/>
      <w:r>
        <w:rPr>
          <w:rFonts w:hint="cs"/>
          <w:rtl/>
          <w:lang w:eastAsia="he-IL"/>
        </w:rPr>
        <w:t xml:space="preserve"> המידע וגודל המאגר זה אותו הדבר. זאת אומרת, אם נגיד</w:t>
      </w:r>
      <w:r w:rsidR="00D217A7">
        <w:rPr>
          <w:rFonts w:hint="cs"/>
          <w:rtl/>
          <w:lang w:eastAsia="he-IL"/>
        </w:rPr>
        <w:t xml:space="preserve"> </w:t>
      </w:r>
      <w:r>
        <w:rPr>
          <w:rFonts w:hint="cs"/>
          <w:rtl/>
          <w:lang w:eastAsia="he-IL"/>
        </w:rPr>
        <w:t>לא מונה מנהל מאגר וזה נ</w:t>
      </w:r>
      <w:bookmarkStart w:id="2438" w:name="_ETM_Q1_7277447"/>
      <w:bookmarkEnd w:id="2438"/>
      <w:r>
        <w:rPr>
          <w:rFonts w:hint="cs"/>
          <w:rtl/>
          <w:lang w:eastAsia="he-IL"/>
        </w:rPr>
        <w:t xml:space="preserve">וגע למיליון נושאי מידע - אני בכלל לא </w:t>
      </w:r>
      <w:bookmarkStart w:id="2439" w:name="_ETM_Q1_7279866"/>
      <w:bookmarkEnd w:id="2439"/>
      <w:r>
        <w:rPr>
          <w:rFonts w:hint="cs"/>
          <w:rtl/>
          <w:lang w:eastAsia="he-IL"/>
        </w:rPr>
        <w:t>שואל היכן התחיל</w:t>
      </w:r>
      <w:r w:rsidR="00D217A7">
        <w:rPr>
          <w:rFonts w:hint="cs"/>
          <w:rtl/>
          <w:lang w:eastAsia="he-IL"/>
        </w:rPr>
        <w:t xml:space="preserve"> </w:t>
      </w:r>
      <w:r>
        <w:rPr>
          <w:rFonts w:hint="cs"/>
          <w:rtl/>
          <w:lang w:eastAsia="he-IL"/>
        </w:rPr>
        <w:t>המאגר והיכן הו</w:t>
      </w:r>
      <w:bookmarkStart w:id="2440" w:name="_ETM_Q1_7282501"/>
      <w:bookmarkEnd w:id="2440"/>
      <w:r>
        <w:rPr>
          <w:rFonts w:hint="cs"/>
          <w:rtl/>
          <w:lang w:eastAsia="he-IL"/>
        </w:rPr>
        <w:t xml:space="preserve">א נגמר וכל הדיון הזה לא משנה כי אני </w:t>
      </w:r>
      <w:bookmarkStart w:id="2441" w:name="_ETM_Q1_7285084"/>
      <w:bookmarkEnd w:id="2441"/>
      <w:r>
        <w:rPr>
          <w:rFonts w:hint="cs"/>
          <w:rtl/>
          <w:lang w:eastAsia="he-IL"/>
        </w:rPr>
        <w:t>פשוט סופר את האנשים.</w:t>
      </w:r>
    </w:p>
    <w:p w14:paraId="76BE0298" w14:textId="77777777" w:rsidR="00116E37" w:rsidRDefault="00116E37" w:rsidP="00116E37">
      <w:pPr>
        <w:rPr>
          <w:rtl/>
          <w:lang w:eastAsia="he-IL"/>
        </w:rPr>
      </w:pPr>
      <w:bookmarkStart w:id="2442" w:name="_ETM_Q1_7289196"/>
      <w:bookmarkStart w:id="2443" w:name="_ETM_Q1_7289233"/>
      <w:bookmarkEnd w:id="2442"/>
      <w:bookmarkEnd w:id="2443"/>
    </w:p>
    <w:p w14:paraId="43C666A5" w14:textId="5BD0F682" w:rsidR="00116E37" w:rsidRDefault="00116E37" w:rsidP="00116E37">
      <w:pPr>
        <w:pStyle w:val="af6"/>
        <w:keepNext/>
        <w:rPr>
          <w:rtl/>
        </w:rPr>
      </w:pPr>
      <w:bookmarkStart w:id="2444" w:name="ET_yor_6157_339"/>
      <w:r w:rsidRPr="00116E37">
        <w:rPr>
          <w:rStyle w:val="TagStyle"/>
          <w:rtl/>
        </w:rPr>
        <w:t xml:space="preserve"> &lt;&lt; יור &gt;&gt; </w:t>
      </w:r>
      <w:r>
        <w:rPr>
          <w:rtl/>
        </w:rPr>
        <w:t>היו"ר שמחה רוטמן:</w:t>
      </w:r>
      <w:r w:rsidRPr="00116E37">
        <w:rPr>
          <w:rStyle w:val="TagStyle"/>
          <w:rtl/>
        </w:rPr>
        <w:t xml:space="preserve"> &lt;&lt; יור &gt;&gt;</w:t>
      </w:r>
      <w:r w:rsidR="004C72E1">
        <w:rPr>
          <w:rtl/>
        </w:rPr>
        <w:t xml:space="preserve"> </w:t>
      </w:r>
      <w:bookmarkEnd w:id="2444"/>
    </w:p>
    <w:p w14:paraId="346644FF" w14:textId="77777777" w:rsidR="00116E37" w:rsidRDefault="00116E37" w:rsidP="00116E37">
      <w:pPr>
        <w:pStyle w:val="KeepWithNext"/>
        <w:rPr>
          <w:rtl/>
          <w:lang w:eastAsia="he-IL"/>
        </w:rPr>
      </w:pPr>
    </w:p>
    <w:p w14:paraId="73BAFACB" w14:textId="3E3B991F" w:rsidR="00116E37" w:rsidRDefault="00116E37" w:rsidP="00116E37">
      <w:pPr>
        <w:rPr>
          <w:rtl/>
          <w:lang w:eastAsia="he-IL"/>
        </w:rPr>
      </w:pPr>
      <w:r>
        <w:rPr>
          <w:rFonts w:hint="cs"/>
          <w:rtl/>
          <w:lang w:eastAsia="he-IL"/>
        </w:rPr>
        <w:t>לא, זה קצת משנה כי הרשות עכשיו</w:t>
      </w:r>
      <w:bookmarkStart w:id="2445" w:name="_ETM_Q1_7288972"/>
      <w:bookmarkEnd w:id="2445"/>
      <w:r>
        <w:rPr>
          <w:rFonts w:hint="cs"/>
          <w:rtl/>
          <w:lang w:eastAsia="he-IL"/>
        </w:rPr>
        <w:t xml:space="preserve">, אחרי שקיבלת את העצה לפצל את המאגרים, תאמר לי </w:t>
      </w:r>
      <w:bookmarkStart w:id="2446" w:name="_ETM_Q1_7292249"/>
      <w:bookmarkEnd w:id="2446"/>
      <w:r>
        <w:rPr>
          <w:rFonts w:hint="cs"/>
          <w:rtl/>
          <w:lang w:eastAsia="he-IL"/>
        </w:rPr>
        <w:t>שהיא מעדיפה להטיל 5 קנסות</w:t>
      </w:r>
      <w:r w:rsidR="00D217A7">
        <w:rPr>
          <w:rFonts w:hint="cs"/>
          <w:rtl/>
          <w:lang w:eastAsia="he-IL"/>
        </w:rPr>
        <w:t xml:space="preserve"> </w:t>
      </w:r>
      <w:r>
        <w:rPr>
          <w:rFonts w:hint="cs"/>
          <w:rtl/>
          <w:lang w:eastAsia="he-IL"/>
        </w:rPr>
        <w:t>לפי סעיף</w:t>
      </w:r>
      <w:bookmarkStart w:id="2447" w:name="_ETM_Q1_7296427"/>
      <w:bookmarkEnd w:id="2447"/>
      <w:r>
        <w:rPr>
          <w:rFonts w:hint="cs"/>
          <w:rtl/>
          <w:lang w:eastAsia="he-IL"/>
        </w:rPr>
        <w:t xml:space="preserve"> 2(ב) ולא לפי קנס אחד. אם אתה פיצלת את </w:t>
      </w:r>
      <w:bookmarkStart w:id="2448" w:name="_ETM_Q1_7298859"/>
      <w:bookmarkEnd w:id="2448"/>
      <w:r>
        <w:rPr>
          <w:rFonts w:hint="cs"/>
          <w:rtl/>
          <w:lang w:eastAsia="he-IL"/>
        </w:rPr>
        <w:t>המאגרים</w:t>
      </w:r>
      <w:r w:rsidR="00D217A7">
        <w:rPr>
          <w:rFonts w:hint="cs"/>
          <w:rtl/>
          <w:lang w:eastAsia="he-IL"/>
        </w:rPr>
        <w:t xml:space="preserve"> </w:t>
      </w:r>
      <w:r>
        <w:rPr>
          <w:rFonts w:hint="cs"/>
          <w:rtl/>
          <w:lang w:eastAsia="he-IL"/>
        </w:rPr>
        <w:t xml:space="preserve">ל-5, תחטוף 5 </w:t>
      </w:r>
      <w:bookmarkStart w:id="2449" w:name="_ETM_Q1_7298601"/>
      <w:bookmarkEnd w:id="2449"/>
      <w:r>
        <w:rPr>
          <w:rFonts w:hint="cs"/>
          <w:rtl/>
          <w:lang w:eastAsia="he-IL"/>
        </w:rPr>
        <w:t>קנסות. זאת בעיה שלך. אתה החלטת שיש לך חמישה</w:t>
      </w:r>
      <w:r w:rsidR="00D217A7">
        <w:rPr>
          <w:rFonts w:hint="cs"/>
          <w:rtl/>
          <w:lang w:eastAsia="he-IL"/>
        </w:rPr>
        <w:t xml:space="preserve"> </w:t>
      </w:r>
      <w:r>
        <w:rPr>
          <w:rFonts w:hint="cs"/>
          <w:rtl/>
          <w:lang w:eastAsia="he-IL"/>
        </w:rPr>
        <w:t xml:space="preserve">מאגרים לא מינית לאף אחד, אז קבל 5 קנסות. </w:t>
      </w:r>
      <w:bookmarkStart w:id="2450" w:name="_ETM_Q1_7310697"/>
      <w:bookmarkEnd w:id="2450"/>
    </w:p>
    <w:p w14:paraId="790163A7" w14:textId="77777777" w:rsidR="00116E37" w:rsidRDefault="00116E37" w:rsidP="00116E37">
      <w:pPr>
        <w:rPr>
          <w:rtl/>
          <w:lang w:eastAsia="he-IL"/>
        </w:rPr>
      </w:pPr>
      <w:bookmarkStart w:id="2451" w:name="_ETM_Q1_7309854"/>
      <w:bookmarkEnd w:id="2451"/>
    </w:p>
    <w:p w14:paraId="012FEFDA" w14:textId="2FE7CB2B" w:rsidR="00116E37" w:rsidRDefault="00116E37" w:rsidP="00116E37">
      <w:pPr>
        <w:pStyle w:val="af9"/>
        <w:keepNext/>
        <w:rPr>
          <w:rtl/>
          <w:lang w:eastAsia="he-IL"/>
        </w:rPr>
      </w:pPr>
      <w:bookmarkStart w:id="2452" w:name="ET_guest_586089_340"/>
      <w:r w:rsidRPr="00116E37">
        <w:rPr>
          <w:rStyle w:val="TagStyle"/>
          <w:rtl/>
        </w:rPr>
        <w:t xml:space="preserve"> &lt;&lt; אורח &gt;&gt; </w:t>
      </w:r>
      <w:r>
        <w:rPr>
          <w:rtl/>
          <w:lang w:eastAsia="he-IL"/>
        </w:rPr>
        <w:t>אייל שגיא:</w:t>
      </w:r>
      <w:r w:rsidRPr="00116E37">
        <w:rPr>
          <w:rStyle w:val="TagStyle"/>
          <w:rtl/>
        </w:rPr>
        <w:t xml:space="preserve"> &lt;&lt; אורח &gt;&gt;</w:t>
      </w:r>
      <w:r w:rsidR="004C72E1">
        <w:rPr>
          <w:rtl/>
          <w:lang w:eastAsia="he-IL"/>
        </w:rPr>
        <w:t xml:space="preserve"> </w:t>
      </w:r>
      <w:bookmarkEnd w:id="2452"/>
    </w:p>
    <w:p w14:paraId="477ADC8E" w14:textId="77777777" w:rsidR="00116E37" w:rsidRDefault="00116E37" w:rsidP="00116E37">
      <w:pPr>
        <w:pStyle w:val="KeepWithNext"/>
        <w:rPr>
          <w:rtl/>
          <w:lang w:eastAsia="he-IL"/>
        </w:rPr>
      </w:pPr>
    </w:p>
    <w:p w14:paraId="7DCD9177" w14:textId="33EF9D6B" w:rsidR="00116E37" w:rsidRDefault="00116E37" w:rsidP="00116E37">
      <w:pPr>
        <w:rPr>
          <w:rtl/>
          <w:lang w:eastAsia="he-IL"/>
        </w:rPr>
      </w:pPr>
      <w:bookmarkStart w:id="2453" w:name="_ETM_Q1_7310053"/>
      <w:bookmarkStart w:id="2454" w:name="_ETM_Q1_7310086"/>
      <w:bookmarkEnd w:id="2453"/>
      <w:bookmarkEnd w:id="2454"/>
      <w:r>
        <w:rPr>
          <w:rFonts w:hint="cs"/>
          <w:rtl/>
          <w:lang w:eastAsia="he-IL"/>
        </w:rPr>
        <w:t>יותר חשוב שלא מיניתי למיליון מאשר שלא</w:t>
      </w:r>
      <w:r w:rsidR="00D217A7">
        <w:rPr>
          <w:rFonts w:hint="cs"/>
          <w:rtl/>
          <w:lang w:eastAsia="he-IL"/>
        </w:rPr>
        <w:t xml:space="preserve"> </w:t>
      </w:r>
      <w:r>
        <w:rPr>
          <w:rFonts w:hint="cs"/>
          <w:rtl/>
          <w:lang w:eastAsia="he-IL"/>
        </w:rPr>
        <w:t>מיניתי לחמ</w:t>
      </w:r>
      <w:bookmarkStart w:id="2455" w:name="_ETM_Q1_7314171"/>
      <w:bookmarkEnd w:id="2455"/>
      <w:r>
        <w:rPr>
          <w:rFonts w:hint="cs"/>
          <w:rtl/>
          <w:lang w:eastAsia="he-IL"/>
        </w:rPr>
        <w:t xml:space="preserve">ישה של 200. </w:t>
      </w:r>
    </w:p>
    <w:p w14:paraId="26F0DA87" w14:textId="77777777" w:rsidR="00116E37" w:rsidRDefault="00116E37" w:rsidP="00116E37">
      <w:pPr>
        <w:rPr>
          <w:rtl/>
          <w:lang w:eastAsia="he-IL"/>
        </w:rPr>
      </w:pPr>
      <w:bookmarkStart w:id="2456" w:name="_ETM_Q1_7317386"/>
      <w:bookmarkStart w:id="2457" w:name="_ETM_Q1_7317421"/>
      <w:bookmarkEnd w:id="2456"/>
      <w:bookmarkEnd w:id="2457"/>
    </w:p>
    <w:p w14:paraId="679D1044" w14:textId="5AAAE81C" w:rsidR="00116E37" w:rsidRDefault="00116E37" w:rsidP="00116E37">
      <w:pPr>
        <w:pStyle w:val="af6"/>
        <w:keepNext/>
        <w:rPr>
          <w:rtl/>
        </w:rPr>
      </w:pPr>
      <w:bookmarkStart w:id="2458" w:name="ET_yor_6157_341"/>
      <w:r w:rsidRPr="00116E37">
        <w:rPr>
          <w:rStyle w:val="TagStyle"/>
          <w:rtl/>
        </w:rPr>
        <w:t xml:space="preserve"> &lt;&lt; יור &gt;&gt; </w:t>
      </w:r>
      <w:r>
        <w:rPr>
          <w:rtl/>
        </w:rPr>
        <w:t>היו"ר שמחה רוטמן:</w:t>
      </w:r>
      <w:r w:rsidRPr="00116E37">
        <w:rPr>
          <w:rStyle w:val="TagStyle"/>
          <w:rtl/>
        </w:rPr>
        <w:t xml:space="preserve"> &lt;&lt; יור &gt;&gt;</w:t>
      </w:r>
      <w:r w:rsidR="004C72E1">
        <w:rPr>
          <w:rtl/>
        </w:rPr>
        <w:t xml:space="preserve"> </w:t>
      </w:r>
      <w:bookmarkEnd w:id="2458"/>
    </w:p>
    <w:p w14:paraId="7F9BF8A3" w14:textId="77777777" w:rsidR="00116E37" w:rsidRDefault="00116E37" w:rsidP="00116E37">
      <w:pPr>
        <w:pStyle w:val="KeepWithNext"/>
        <w:rPr>
          <w:rtl/>
          <w:lang w:eastAsia="he-IL"/>
        </w:rPr>
      </w:pPr>
    </w:p>
    <w:p w14:paraId="66B31D22" w14:textId="7FDCFAC2" w:rsidR="00116E37" w:rsidRDefault="00116E37" w:rsidP="00116E37">
      <w:pPr>
        <w:rPr>
          <w:rtl/>
          <w:lang w:eastAsia="he-IL"/>
        </w:rPr>
      </w:pPr>
      <w:r>
        <w:rPr>
          <w:rFonts w:hint="cs"/>
          <w:rtl/>
          <w:lang w:eastAsia="he-IL"/>
        </w:rPr>
        <w:t xml:space="preserve">אני מסכים אבל אני אומר </w:t>
      </w:r>
      <w:bookmarkStart w:id="2459" w:name="_ETM_Q1_7318175"/>
      <w:bookmarkEnd w:id="2459"/>
      <w:r>
        <w:rPr>
          <w:rFonts w:hint="cs"/>
          <w:rtl/>
          <w:lang w:eastAsia="he-IL"/>
        </w:rPr>
        <w:t xml:space="preserve">שבאופן אבסורדי גם בסיטואציה הזאת יש לך חמישה </w:t>
      </w:r>
      <w:bookmarkStart w:id="2460" w:name="_ETM_Q1_7320361"/>
      <w:bookmarkEnd w:id="2460"/>
      <w:r>
        <w:rPr>
          <w:rFonts w:hint="cs"/>
          <w:rtl/>
          <w:lang w:eastAsia="he-IL"/>
        </w:rPr>
        <w:t>מאגרים של 200</w:t>
      </w:r>
      <w:r w:rsidR="00D217A7">
        <w:rPr>
          <w:rFonts w:hint="cs"/>
          <w:rtl/>
          <w:lang w:eastAsia="he-IL"/>
        </w:rPr>
        <w:t xml:space="preserve"> </w:t>
      </w:r>
      <w:r>
        <w:rPr>
          <w:rFonts w:hint="cs"/>
          <w:rtl/>
          <w:lang w:eastAsia="he-IL"/>
        </w:rPr>
        <w:t xml:space="preserve">והקנס שתקבל הוא יותר גבוה מאשר </w:t>
      </w:r>
      <w:bookmarkStart w:id="2461" w:name="_ETM_Q1_7323992"/>
      <w:bookmarkEnd w:id="2461"/>
      <w:r>
        <w:rPr>
          <w:rFonts w:hint="cs"/>
          <w:rtl/>
          <w:lang w:eastAsia="he-IL"/>
        </w:rPr>
        <w:t>אם יש לך מאגר אחד של 1,000.</w:t>
      </w:r>
    </w:p>
    <w:p w14:paraId="639CD091" w14:textId="77777777" w:rsidR="00116E37" w:rsidRDefault="00116E37" w:rsidP="00116E37">
      <w:pPr>
        <w:rPr>
          <w:rtl/>
          <w:lang w:eastAsia="he-IL"/>
        </w:rPr>
      </w:pPr>
      <w:bookmarkStart w:id="2462" w:name="_ETM_Q1_7328017"/>
      <w:bookmarkStart w:id="2463" w:name="_ETM_Q1_7328052"/>
      <w:bookmarkEnd w:id="2462"/>
      <w:bookmarkEnd w:id="2463"/>
    </w:p>
    <w:p w14:paraId="44F8A662" w14:textId="25A5C9A8" w:rsidR="00116E37" w:rsidRDefault="00116E37" w:rsidP="00116E37">
      <w:pPr>
        <w:pStyle w:val="af9"/>
        <w:keepNext/>
        <w:rPr>
          <w:rtl/>
          <w:lang w:eastAsia="he-IL"/>
        </w:rPr>
      </w:pPr>
      <w:bookmarkStart w:id="2464" w:name="ET_guest_586089_342"/>
      <w:r w:rsidRPr="00116E37">
        <w:rPr>
          <w:rStyle w:val="TagStyle"/>
          <w:rtl/>
        </w:rPr>
        <w:t xml:space="preserve"> &lt;&lt; אורח &gt;&gt; </w:t>
      </w:r>
      <w:r>
        <w:rPr>
          <w:rtl/>
          <w:lang w:eastAsia="he-IL"/>
        </w:rPr>
        <w:t>אייל שגיא:</w:t>
      </w:r>
      <w:r w:rsidRPr="00116E37">
        <w:rPr>
          <w:rStyle w:val="TagStyle"/>
          <w:rtl/>
        </w:rPr>
        <w:t xml:space="preserve"> &lt;&lt; אורח &gt;&gt;</w:t>
      </w:r>
      <w:r w:rsidR="004C72E1">
        <w:rPr>
          <w:rtl/>
          <w:lang w:eastAsia="he-IL"/>
        </w:rPr>
        <w:t xml:space="preserve"> </w:t>
      </w:r>
      <w:bookmarkEnd w:id="2464"/>
    </w:p>
    <w:p w14:paraId="4A810952" w14:textId="77777777" w:rsidR="00116E37" w:rsidRDefault="00116E37" w:rsidP="00116E37">
      <w:pPr>
        <w:pStyle w:val="KeepWithNext"/>
        <w:rPr>
          <w:rtl/>
          <w:lang w:eastAsia="he-IL"/>
        </w:rPr>
      </w:pPr>
    </w:p>
    <w:p w14:paraId="29900D1A" w14:textId="189A89AF" w:rsidR="00116E37" w:rsidRDefault="00116E37" w:rsidP="00116E37">
      <w:pPr>
        <w:rPr>
          <w:rtl/>
          <w:lang w:eastAsia="he-IL"/>
        </w:rPr>
      </w:pPr>
      <w:r>
        <w:rPr>
          <w:rFonts w:hint="cs"/>
          <w:rtl/>
          <w:lang w:eastAsia="he-IL"/>
        </w:rPr>
        <w:t>לא הגיוני</w:t>
      </w:r>
      <w:r w:rsidR="00033E2C">
        <w:rPr>
          <w:rFonts w:hint="cs"/>
          <w:rtl/>
          <w:lang w:eastAsia="he-IL"/>
        </w:rPr>
        <w:t xml:space="preserve">. החטא </w:t>
      </w:r>
      <w:bookmarkStart w:id="2465" w:name="_ETM_Q1_7328610"/>
      <w:bookmarkEnd w:id="2465"/>
      <w:r w:rsidR="00033E2C">
        <w:rPr>
          <w:rFonts w:hint="cs"/>
          <w:rtl/>
          <w:lang w:eastAsia="he-IL"/>
        </w:rPr>
        <w:t>הקדמון הוא הגדרת</w:t>
      </w:r>
      <w:r w:rsidR="00D217A7">
        <w:rPr>
          <w:rFonts w:hint="cs"/>
          <w:rtl/>
          <w:lang w:eastAsia="he-IL"/>
        </w:rPr>
        <w:t xml:space="preserve"> </w:t>
      </w:r>
      <w:r w:rsidR="00033E2C">
        <w:rPr>
          <w:rFonts w:hint="cs"/>
          <w:rtl/>
          <w:lang w:eastAsia="he-IL"/>
        </w:rPr>
        <w:t>המאגרים שזה שרירותי לגמרי, איפה זה מתחיל ואיפה זה נגמר. היינו בדיונים האלה</w:t>
      </w:r>
      <w:bookmarkStart w:id="2466" w:name="_ETM_Q1_7333540"/>
      <w:bookmarkEnd w:id="2466"/>
      <w:r w:rsidR="00033E2C">
        <w:rPr>
          <w:rFonts w:hint="cs"/>
          <w:rtl/>
          <w:lang w:eastAsia="he-IL"/>
        </w:rPr>
        <w:t xml:space="preserve">. נחכה לתיקון 15. </w:t>
      </w:r>
    </w:p>
    <w:p w14:paraId="7A885DBE" w14:textId="77777777" w:rsidR="00033E2C" w:rsidRDefault="00033E2C" w:rsidP="00116E37">
      <w:pPr>
        <w:rPr>
          <w:rtl/>
          <w:lang w:eastAsia="he-IL"/>
        </w:rPr>
      </w:pPr>
    </w:p>
    <w:p w14:paraId="66A57381" w14:textId="24ED5ACA" w:rsidR="00033E2C" w:rsidRDefault="00033E2C" w:rsidP="00033E2C">
      <w:pPr>
        <w:pStyle w:val="af6"/>
        <w:keepNext/>
        <w:rPr>
          <w:rtl/>
        </w:rPr>
      </w:pPr>
      <w:bookmarkStart w:id="2467" w:name="ET_yor_6157_343"/>
      <w:r w:rsidRPr="00033E2C">
        <w:rPr>
          <w:rStyle w:val="TagStyle"/>
          <w:rtl/>
        </w:rPr>
        <w:t xml:space="preserve"> &lt;&lt; יור &gt;&gt; </w:t>
      </w:r>
      <w:r>
        <w:rPr>
          <w:rtl/>
        </w:rPr>
        <w:t>היו"ר שמחה רוטמן:</w:t>
      </w:r>
      <w:r w:rsidRPr="00033E2C">
        <w:rPr>
          <w:rStyle w:val="TagStyle"/>
          <w:rtl/>
        </w:rPr>
        <w:t xml:space="preserve"> &lt;&lt; יור &gt;&gt;</w:t>
      </w:r>
      <w:r w:rsidR="004C72E1">
        <w:rPr>
          <w:rtl/>
        </w:rPr>
        <w:t xml:space="preserve"> </w:t>
      </w:r>
      <w:bookmarkEnd w:id="2467"/>
    </w:p>
    <w:p w14:paraId="6D5617B2" w14:textId="77777777" w:rsidR="00033E2C" w:rsidRDefault="00033E2C" w:rsidP="00033E2C">
      <w:pPr>
        <w:pStyle w:val="KeepWithNext"/>
        <w:rPr>
          <w:rtl/>
          <w:lang w:eastAsia="he-IL"/>
        </w:rPr>
      </w:pPr>
    </w:p>
    <w:p w14:paraId="483E6CF3" w14:textId="6FD8F8C5" w:rsidR="00033E2C" w:rsidRDefault="00033E2C" w:rsidP="00033E2C">
      <w:pPr>
        <w:rPr>
          <w:rtl/>
          <w:lang w:eastAsia="he-IL"/>
        </w:rPr>
      </w:pPr>
      <w:r>
        <w:rPr>
          <w:rFonts w:hint="cs"/>
          <w:rtl/>
          <w:lang w:eastAsia="he-IL"/>
        </w:rPr>
        <w:t>זה מתוכנן בתיקון 1</w:t>
      </w:r>
      <w:bookmarkStart w:id="2468" w:name="_ETM_Q1_7338167"/>
      <w:bookmarkEnd w:id="2468"/>
      <w:r>
        <w:rPr>
          <w:rFonts w:hint="cs"/>
          <w:rtl/>
          <w:lang w:eastAsia="he-IL"/>
        </w:rPr>
        <w:t>5?</w:t>
      </w:r>
    </w:p>
    <w:p w14:paraId="4953AD14" w14:textId="77777777" w:rsidR="00033E2C" w:rsidRDefault="00033E2C" w:rsidP="00033E2C">
      <w:pPr>
        <w:rPr>
          <w:rtl/>
          <w:lang w:eastAsia="he-IL"/>
        </w:rPr>
      </w:pPr>
    </w:p>
    <w:p w14:paraId="36BF441E" w14:textId="0EC5B2C3" w:rsidR="00033E2C" w:rsidRDefault="00033E2C" w:rsidP="00033E2C">
      <w:pPr>
        <w:pStyle w:val="af9"/>
        <w:keepNext/>
        <w:rPr>
          <w:rtl/>
          <w:lang w:eastAsia="he-IL"/>
        </w:rPr>
      </w:pPr>
      <w:bookmarkStart w:id="2469" w:name="ET_guest_586089_344"/>
      <w:r w:rsidRPr="00033E2C">
        <w:rPr>
          <w:rStyle w:val="TagStyle"/>
          <w:rtl/>
        </w:rPr>
        <w:t xml:space="preserve"> &lt;&lt; אורח &gt;&gt; </w:t>
      </w:r>
      <w:r>
        <w:rPr>
          <w:rtl/>
          <w:lang w:eastAsia="he-IL"/>
        </w:rPr>
        <w:t>אייל שגיא:</w:t>
      </w:r>
      <w:r w:rsidRPr="00033E2C">
        <w:rPr>
          <w:rStyle w:val="TagStyle"/>
          <w:rtl/>
        </w:rPr>
        <w:t xml:space="preserve"> &lt;&lt; אורח &gt;&gt;</w:t>
      </w:r>
      <w:r w:rsidR="004C72E1">
        <w:rPr>
          <w:rtl/>
          <w:lang w:eastAsia="he-IL"/>
        </w:rPr>
        <w:t xml:space="preserve"> </w:t>
      </w:r>
      <w:bookmarkEnd w:id="2469"/>
    </w:p>
    <w:p w14:paraId="57FC45FA" w14:textId="77777777" w:rsidR="00033E2C" w:rsidRDefault="00033E2C" w:rsidP="00033E2C">
      <w:pPr>
        <w:pStyle w:val="KeepWithNext"/>
        <w:rPr>
          <w:rtl/>
          <w:lang w:eastAsia="he-IL"/>
        </w:rPr>
      </w:pPr>
    </w:p>
    <w:p w14:paraId="43C35CE5" w14:textId="674877A7" w:rsidR="00033E2C" w:rsidRDefault="00033E2C" w:rsidP="00033E2C">
      <w:pPr>
        <w:rPr>
          <w:rtl/>
          <w:lang w:eastAsia="he-IL"/>
        </w:rPr>
      </w:pPr>
      <w:r>
        <w:rPr>
          <w:rFonts w:hint="cs"/>
          <w:rtl/>
          <w:lang w:eastAsia="he-IL"/>
        </w:rPr>
        <w:t xml:space="preserve">לא בטוח. </w:t>
      </w:r>
    </w:p>
    <w:p w14:paraId="008C5823" w14:textId="77777777" w:rsidR="00033E2C" w:rsidRDefault="00033E2C" w:rsidP="00033E2C">
      <w:pPr>
        <w:rPr>
          <w:rtl/>
          <w:lang w:eastAsia="he-IL"/>
        </w:rPr>
      </w:pPr>
      <w:bookmarkStart w:id="2470" w:name="_ETM_Q1_7343249"/>
      <w:bookmarkStart w:id="2471" w:name="_ETM_Q1_7343289"/>
      <w:bookmarkEnd w:id="2470"/>
      <w:bookmarkEnd w:id="2471"/>
    </w:p>
    <w:p w14:paraId="4F7CF6A7" w14:textId="5C94AEC5" w:rsidR="00033E2C" w:rsidRDefault="00033E2C" w:rsidP="00033E2C">
      <w:pPr>
        <w:pStyle w:val="af6"/>
        <w:keepNext/>
        <w:rPr>
          <w:rtl/>
        </w:rPr>
      </w:pPr>
      <w:bookmarkStart w:id="2472" w:name="ET_yor_6157_345"/>
      <w:r w:rsidRPr="00033E2C">
        <w:rPr>
          <w:rStyle w:val="TagStyle"/>
          <w:rtl/>
        </w:rPr>
        <w:t xml:space="preserve"> &lt;&lt; יור &gt;&gt; </w:t>
      </w:r>
      <w:r>
        <w:rPr>
          <w:rtl/>
        </w:rPr>
        <w:t>היו"ר שמחה רוטמן:</w:t>
      </w:r>
      <w:r w:rsidRPr="00033E2C">
        <w:rPr>
          <w:rStyle w:val="TagStyle"/>
          <w:rtl/>
        </w:rPr>
        <w:t xml:space="preserve"> &lt;&lt; יור &gt;&gt;</w:t>
      </w:r>
      <w:r w:rsidR="004C72E1">
        <w:rPr>
          <w:rtl/>
        </w:rPr>
        <w:t xml:space="preserve"> </w:t>
      </w:r>
      <w:bookmarkEnd w:id="2472"/>
    </w:p>
    <w:p w14:paraId="5934DCDD" w14:textId="77777777" w:rsidR="00033E2C" w:rsidRDefault="00033E2C" w:rsidP="00033E2C">
      <w:pPr>
        <w:pStyle w:val="KeepWithNext"/>
        <w:rPr>
          <w:rtl/>
          <w:lang w:eastAsia="he-IL"/>
        </w:rPr>
      </w:pPr>
    </w:p>
    <w:p w14:paraId="2B98778C" w14:textId="732EB10F" w:rsidR="00033E2C" w:rsidRDefault="00033E2C" w:rsidP="00033E2C">
      <w:pPr>
        <w:rPr>
          <w:rtl/>
          <w:lang w:eastAsia="he-IL"/>
        </w:rPr>
      </w:pPr>
      <w:r>
        <w:rPr>
          <w:rFonts w:hint="cs"/>
          <w:rtl/>
          <w:lang w:eastAsia="he-IL"/>
        </w:rPr>
        <w:t xml:space="preserve">זה כנראה יחכה לתיקון 16 </w:t>
      </w:r>
      <w:bookmarkStart w:id="2473" w:name="_ETM_Q1_7345429"/>
      <w:bookmarkEnd w:id="2473"/>
      <w:r>
        <w:rPr>
          <w:rFonts w:hint="cs"/>
          <w:rtl/>
          <w:lang w:eastAsia="he-IL"/>
        </w:rPr>
        <w:t>ועוד לא נולד המתמחה שיתחיל לעבוד עליו.</w:t>
      </w:r>
    </w:p>
    <w:p w14:paraId="7A610F97" w14:textId="77777777" w:rsidR="00055E00" w:rsidRDefault="00055E00" w:rsidP="00033E2C">
      <w:pPr>
        <w:rPr>
          <w:rtl/>
          <w:lang w:eastAsia="he-IL"/>
        </w:rPr>
      </w:pPr>
    </w:p>
    <w:p w14:paraId="5A188813" w14:textId="77777777" w:rsidR="00033E2C" w:rsidRDefault="00033E2C" w:rsidP="00033E2C">
      <w:pPr>
        <w:rPr>
          <w:rStyle w:val="TagStyle"/>
          <w:rFonts w:ascii="David" w:hAnsi="David"/>
          <w:u w:val="single"/>
          <w:rtl/>
        </w:rPr>
      </w:pPr>
      <w:bookmarkStart w:id="2474" w:name="_ETM_Q1_7347652"/>
      <w:bookmarkStart w:id="2475" w:name="_ETM_Q1_7347687"/>
      <w:bookmarkStart w:id="2476" w:name="_ETM_Q1_7349834"/>
      <w:bookmarkEnd w:id="2474"/>
      <w:bookmarkEnd w:id="2475"/>
      <w:bookmarkEnd w:id="2476"/>
    </w:p>
    <w:p w14:paraId="195D9562" w14:textId="514A65E6" w:rsidR="00033E2C" w:rsidRDefault="00033E2C" w:rsidP="00033E2C">
      <w:pPr>
        <w:pStyle w:val="a4"/>
        <w:keepNext/>
        <w:rPr>
          <w:rtl/>
        </w:rPr>
      </w:pPr>
      <w:bookmarkStart w:id="2477" w:name="ET_speaker_נעמה_מנחמי_347"/>
      <w:r w:rsidRPr="00033E2C">
        <w:rPr>
          <w:rStyle w:val="TagStyle"/>
          <w:rtl/>
        </w:rPr>
        <w:t xml:space="preserve"> &lt;&lt; דובר &gt;&gt; </w:t>
      </w:r>
      <w:r>
        <w:rPr>
          <w:rtl/>
        </w:rPr>
        <w:t>נעמה מנחמי:</w:t>
      </w:r>
      <w:r w:rsidRPr="00033E2C">
        <w:rPr>
          <w:rStyle w:val="TagStyle"/>
          <w:rtl/>
        </w:rPr>
        <w:t xml:space="preserve"> &lt;&lt; דובר &gt;&gt;</w:t>
      </w:r>
      <w:r w:rsidR="004C72E1">
        <w:rPr>
          <w:rtl/>
        </w:rPr>
        <w:t xml:space="preserve"> </w:t>
      </w:r>
      <w:bookmarkEnd w:id="2477"/>
    </w:p>
    <w:p w14:paraId="6FD79286" w14:textId="77777777" w:rsidR="00033E2C" w:rsidRDefault="00033E2C" w:rsidP="00033E2C">
      <w:pPr>
        <w:pStyle w:val="KeepWithNext"/>
        <w:rPr>
          <w:rtl/>
          <w:lang w:eastAsia="he-IL"/>
        </w:rPr>
      </w:pPr>
    </w:p>
    <w:p w14:paraId="6A09CB35" w14:textId="39FCA589" w:rsidR="00033E2C" w:rsidRDefault="00033E2C" w:rsidP="00033E2C">
      <w:pPr>
        <w:rPr>
          <w:rtl/>
          <w:lang w:eastAsia="he-IL"/>
        </w:rPr>
      </w:pPr>
      <w:bookmarkStart w:id="2478" w:name="_ETM_Q1_7350046"/>
      <w:bookmarkStart w:id="2479" w:name="_ETM_Q1_7350084"/>
      <w:bookmarkEnd w:id="2478"/>
      <w:bookmarkEnd w:id="2479"/>
      <w:r>
        <w:rPr>
          <w:rFonts w:hint="cs"/>
          <w:rtl/>
          <w:lang w:eastAsia="he-IL"/>
        </w:rPr>
        <w:t xml:space="preserve">למיטב ידיעתי אין כוונה לתקן מאגר </w:t>
      </w:r>
      <w:bookmarkStart w:id="2480" w:name="_ETM_Q1_7347643"/>
      <w:bookmarkEnd w:id="2480"/>
      <w:r>
        <w:rPr>
          <w:rFonts w:hint="cs"/>
          <w:rtl/>
          <w:lang w:eastAsia="he-IL"/>
        </w:rPr>
        <w:t>מידע, גם לא ב-16 וגם לא ב-1</w:t>
      </w:r>
      <w:bookmarkStart w:id="2481" w:name="_ETM_Q1_7348862"/>
      <w:bookmarkEnd w:id="2481"/>
      <w:r>
        <w:rPr>
          <w:rFonts w:hint="cs"/>
          <w:rtl/>
          <w:lang w:eastAsia="he-IL"/>
        </w:rPr>
        <w:t>7.</w:t>
      </w:r>
    </w:p>
    <w:p w14:paraId="6D6F4AA7" w14:textId="77777777" w:rsidR="00033E2C" w:rsidRDefault="00033E2C" w:rsidP="00033E2C">
      <w:pPr>
        <w:rPr>
          <w:rtl/>
          <w:lang w:eastAsia="he-IL"/>
        </w:rPr>
      </w:pPr>
      <w:bookmarkStart w:id="2482" w:name="_ETM_Q1_7353662"/>
      <w:bookmarkStart w:id="2483" w:name="_ETM_Q1_7353699"/>
      <w:bookmarkEnd w:id="2482"/>
      <w:bookmarkEnd w:id="2483"/>
    </w:p>
    <w:p w14:paraId="684A4BBD" w14:textId="084AF69C" w:rsidR="00033E2C" w:rsidRDefault="00033E2C" w:rsidP="00033E2C">
      <w:pPr>
        <w:pStyle w:val="af6"/>
        <w:keepNext/>
        <w:rPr>
          <w:rtl/>
        </w:rPr>
      </w:pPr>
      <w:bookmarkStart w:id="2484" w:name="ET_yor_6157_348"/>
      <w:r w:rsidRPr="00033E2C">
        <w:rPr>
          <w:rStyle w:val="TagStyle"/>
          <w:rtl/>
        </w:rPr>
        <w:t xml:space="preserve"> &lt;&lt; יור &gt;&gt; </w:t>
      </w:r>
      <w:r>
        <w:rPr>
          <w:rtl/>
        </w:rPr>
        <w:t>היו"ר שמחה רוטמן:</w:t>
      </w:r>
      <w:r w:rsidRPr="00033E2C">
        <w:rPr>
          <w:rStyle w:val="TagStyle"/>
          <w:rtl/>
        </w:rPr>
        <w:t xml:space="preserve"> &lt;&lt; יור &gt;&gt;</w:t>
      </w:r>
      <w:r w:rsidR="004C72E1">
        <w:rPr>
          <w:rtl/>
        </w:rPr>
        <w:t xml:space="preserve"> </w:t>
      </w:r>
      <w:bookmarkEnd w:id="2484"/>
    </w:p>
    <w:p w14:paraId="07248173" w14:textId="77777777" w:rsidR="00033E2C" w:rsidRDefault="00033E2C" w:rsidP="00033E2C">
      <w:pPr>
        <w:pStyle w:val="KeepWithNext"/>
        <w:rPr>
          <w:rtl/>
          <w:lang w:eastAsia="he-IL"/>
        </w:rPr>
      </w:pPr>
    </w:p>
    <w:p w14:paraId="25778747" w14:textId="30956A2B" w:rsidR="00033E2C" w:rsidRDefault="00033E2C" w:rsidP="00033E2C">
      <w:pPr>
        <w:rPr>
          <w:rtl/>
          <w:lang w:eastAsia="he-IL"/>
        </w:rPr>
      </w:pPr>
      <w:r>
        <w:rPr>
          <w:rFonts w:hint="cs"/>
          <w:rtl/>
          <w:lang w:eastAsia="he-IL"/>
        </w:rPr>
        <w:t>איך מוגדר מאגר מידע</w:t>
      </w:r>
      <w:r w:rsidR="00D217A7">
        <w:rPr>
          <w:rFonts w:hint="cs"/>
          <w:rtl/>
          <w:lang w:eastAsia="he-IL"/>
        </w:rPr>
        <w:t xml:space="preserve"> </w:t>
      </w:r>
      <w:r>
        <w:rPr>
          <w:rFonts w:hint="cs"/>
          <w:rtl/>
          <w:lang w:eastAsia="he-IL"/>
        </w:rPr>
        <w:t>ב-</w:t>
      </w:r>
      <w:r>
        <w:rPr>
          <w:lang w:eastAsia="he-IL"/>
        </w:rPr>
        <w:t>GDPR</w:t>
      </w:r>
      <w:r>
        <w:rPr>
          <w:rFonts w:hint="cs"/>
          <w:rtl/>
          <w:lang w:eastAsia="he-IL"/>
        </w:rPr>
        <w:t>?</w:t>
      </w:r>
    </w:p>
    <w:p w14:paraId="1861A342" w14:textId="77777777" w:rsidR="00033E2C" w:rsidRDefault="00033E2C" w:rsidP="00033E2C">
      <w:pPr>
        <w:rPr>
          <w:rtl/>
          <w:lang w:eastAsia="he-IL"/>
        </w:rPr>
      </w:pPr>
      <w:bookmarkStart w:id="2485" w:name="_ETM_Q1_7354498"/>
      <w:bookmarkStart w:id="2486" w:name="_ETM_Q1_7354532"/>
      <w:bookmarkEnd w:id="2485"/>
      <w:bookmarkEnd w:id="2486"/>
    </w:p>
    <w:p w14:paraId="26356D5D" w14:textId="02F467C4" w:rsidR="00033E2C" w:rsidRDefault="00033E2C" w:rsidP="00033E2C">
      <w:pPr>
        <w:pStyle w:val="af9"/>
        <w:keepNext/>
        <w:rPr>
          <w:rtl/>
          <w:lang w:eastAsia="he-IL"/>
        </w:rPr>
      </w:pPr>
      <w:bookmarkStart w:id="2487" w:name="ET_guest_קריאה_349"/>
      <w:r w:rsidRPr="00033E2C">
        <w:rPr>
          <w:rStyle w:val="TagStyle"/>
          <w:rtl/>
        </w:rPr>
        <w:t xml:space="preserve"> &lt;&lt; אורח &gt;&gt; </w:t>
      </w:r>
      <w:r>
        <w:rPr>
          <w:rtl/>
          <w:lang w:eastAsia="he-IL"/>
        </w:rPr>
        <w:t>קריאה:</w:t>
      </w:r>
      <w:r w:rsidRPr="00033E2C">
        <w:rPr>
          <w:rStyle w:val="TagStyle"/>
          <w:rtl/>
        </w:rPr>
        <w:t xml:space="preserve"> &lt;&lt; אורח &gt;&gt;</w:t>
      </w:r>
      <w:r w:rsidR="004C72E1">
        <w:rPr>
          <w:rtl/>
          <w:lang w:eastAsia="he-IL"/>
        </w:rPr>
        <w:t xml:space="preserve"> </w:t>
      </w:r>
      <w:bookmarkEnd w:id="2487"/>
    </w:p>
    <w:p w14:paraId="256A5D5D" w14:textId="77777777" w:rsidR="00033E2C" w:rsidRDefault="00033E2C" w:rsidP="00033E2C">
      <w:pPr>
        <w:pStyle w:val="KeepWithNext"/>
        <w:rPr>
          <w:rtl/>
          <w:lang w:eastAsia="he-IL"/>
        </w:rPr>
      </w:pPr>
    </w:p>
    <w:p w14:paraId="35389473" w14:textId="3ACF1737" w:rsidR="00033E2C" w:rsidRDefault="00033E2C" w:rsidP="00033E2C">
      <w:pPr>
        <w:rPr>
          <w:rtl/>
          <w:lang w:eastAsia="he-IL"/>
        </w:rPr>
      </w:pPr>
      <w:r>
        <w:rPr>
          <w:rFonts w:hint="cs"/>
          <w:rtl/>
          <w:lang w:eastAsia="he-IL"/>
        </w:rPr>
        <w:t xml:space="preserve">אין. יש רק כמה אנשים יש. זהו. </w:t>
      </w:r>
    </w:p>
    <w:p w14:paraId="465DFACD" w14:textId="77777777" w:rsidR="00033E2C" w:rsidRDefault="00033E2C" w:rsidP="00033E2C">
      <w:pPr>
        <w:rPr>
          <w:rtl/>
          <w:lang w:eastAsia="he-IL"/>
        </w:rPr>
      </w:pPr>
      <w:bookmarkStart w:id="2488" w:name="_ETM_Q1_7368760"/>
      <w:bookmarkEnd w:id="2488"/>
    </w:p>
    <w:p w14:paraId="1889C786" w14:textId="097F5ECA" w:rsidR="00033E2C" w:rsidRDefault="00033E2C" w:rsidP="00033E2C">
      <w:pPr>
        <w:pStyle w:val="af9"/>
        <w:keepNext/>
        <w:rPr>
          <w:rtl/>
          <w:lang w:eastAsia="he-IL"/>
        </w:rPr>
      </w:pPr>
      <w:bookmarkStart w:id="2489" w:name="ET_guest_586089_351"/>
      <w:r w:rsidRPr="00033E2C">
        <w:rPr>
          <w:rStyle w:val="TagStyle"/>
          <w:rtl/>
        </w:rPr>
        <w:t xml:space="preserve"> &lt;&lt; אורח &gt;&gt; </w:t>
      </w:r>
      <w:r>
        <w:rPr>
          <w:rtl/>
          <w:lang w:eastAsia="he-IL"/>
        </w:rPr>
        <w:t>אייל שגיא:</w:t>
      </w:r>
      <w:r w:rsidRPr="00033E2C">
        <w:rPr>
          <w:rStyle w:val="TagStyle"/>
          <w:rtl/>
        </w:rPr>
        <w:t xml:space="preserve"> &lt;&lt; אורח &gt;&gt;</w:t>
      </w:r>
      <w:r w:rsidR="004C72E1">
        <w:rPr>
          <w:rtl/>
          <w:lang w:eastAsia="he-IL"/>
        </w:rPr>
        <w:t xml:space="preserve"> </w:t>
      </w:r>
      <w:bookmarkEnd w:id="2489"/>
    </w:p>
    <w:p w14:paraId="5A5C92C7" w14:textId="77777777" w:rsidR="00033E2C" w:rsidRDefault="00033E2C" w:rsidP="00033E2C">
      <w:pPr>
        <w:pStyle w:val="KeepWithNext"/>
        <w:rPr>
          <w:rtl/>
          <w:lang w:eastAsia="he-IL"/>
        </w:rPr>
      </w:pPr>
    </w:p>
    <w:p w14:paraId="0A05ABD5" w14:textId="495E5301" w:rsidR="00033E2C" w:rsidRDefault="00033E2C" w:rsidP="00033E2C">
      <w:pPr>
        <w:rPr>
          <w:rtl/>
          <w:lang w:eastAsia="he-IL"/>
        </w:rPr>
      </w:pPr>
      <w:bookmarkStart w:id="2490" w:name="_ETM_Q1_7369005"/>
      <w:bookmarkStart w:id="2491" w:name="_ETM_Q1_7369043"/>
      <w:bookmarkEnd w:id="2490"/>
      <w:bookmarkEnd w:id="2491"/>
      <w:r>
        <w:rPr>
          <w:rFonts w:hint="cs"/>
          <w:rtl/>
          <w:lang w:eastAsia="he-IL"/>
        </w:rPr>
        <w:t xml:space="preserve">אין צורך לקחת את ההגדרה הזאת מ-81 שהתאימה </w:t>
      </w:r>
      <w:bookmarkStart w:id="2492" w:name="_ETM_Q1_7372501"/>
      <w:bookmarkEnd w:id="2492"/>
      <w:r>
        <w:rPr>
          <w:rFonts w:hint="cs"/>
          <w:rtl/>
          <w:lang w:eastAsia="he-IL"/>
        </w:rPr>
        <w:t>לסלילים ולכרטיסיות המנוקבות</w:t>
      </w:r>
      <w:r w:rsidR="00D217A7">
        <w:rPr>
          <w:rFonts w:hint="cs"/>
          <w:rtl/>
          <w:lang w:eastAsia="he-IL"/>
        </w:rPr>
        <w:t xml:space="preserve"> </w:t>
      </w:r>
      <w:r>
        <w:rPr>
          <w:rFonts w:hint="cs"/>
          <w:rtl/>
          <w:lang w:eastAsia="he-IL"/>
        </w:rPr>
        <w:t xml:space="preserve">ולהמשיך לחזק אותה. צריך להשתחרר מזה. כאן זאת ההזדמנות לספור את נושאי המידע וזה הדבר היחיד שחשוב. </w:t>
      </w:r>
    </w:p>
    <w:p w14:paraId="1D8CB4BA" w14:textId="77777777" w:rsidR="00033E2C" w:rsidRDefault="00033E2C" w:rsidP="00033E2C">
      <w:pPr>
        <w:rPr>
          <w:rtl/>
          <w:lang w:eastAsia="he-IL"/>
        </w:rPr>
      </w:pPr>
      <w:bookmarkStart w:id="2493" w:name="_ETM_Q1_7384956"/>
      <w:bookmarkStart w:id="2494" w:name="_ETM_Q1_7384995"/>
      <w:bookmarkEnd w:id="2493"/>
      <w:bookmarkEnd w:id="2494"/>
    </w:p>
    <w:p w14:paraId="62CCAD0F" w14:textId="1138C78C" w:rsidR="00033E2C" w:rsidRDefault="00033E2C" w:rsidP="00033E2C">
      <w:pPr>
        <w:pStyle w:val="af6"/>
        <w:keepNext/>
        <w:rPr>
          <w:rtl/>
        </w:rPr>
      </w:pPr>
      <w:bookmarkStart w:id="2495" w:name="ET_yor_6157_352"/>
      <w:r w:rsidRPr="00033E2C">
        <w:rPr>
          <w:rStyle w:val="TagStyle"/>
          <w:rtl/>
        </w:rPr>
        <w:t xml:space="preserve"> &lt;&lt; יור &gt;&gt; </w:t>
      </w:r>
      <w:r>
        <w:rPr>
          <w:rtl/>
        </w:rPr>
        <w:t>היו"ר שמחה רוטמן:</w:t>
      </w:r>
      <w:r w:rsidRPr="00033E2C">
        <w:rPr>
          <w:rStyle w:val="TagStyle"/>
          <w:rtl/>
        </w:rPr>
        <w:t xml:space="preserve"> &lt;&lt; יור &gt;&gt;</w:t>
      </w:r>
      <w:r w:rsidR="004C72E1">
        <w:rPr>
          <w:rtl/>
        </w:rPr>
        <w:t xml:space="preserve"> </w:t>
      </w:r>
      <w:bookmarkEnd w:id="2495"/>
    </w:p>
    <w:p w14:paraId="59A7531F" w14:textId="77777777" w:rsidR="00033E2C" w:rsidRDefault="00033E2C" w:rsidP="00033E2C">
      <w:pPr>
        <w:pStyle w:val="KeepWithNext"/>
        <w:rPr>
          <w:rtl/>
          <w:lang w:eastAsia="he-IL"/>
        </w:rPr>
      </w:pPr>
    </w:p>
    <w:p w14:paraId="6EFA485D" w14:textId="21C64125" w:rsidR="00033E2C" w:rsidRDefault="00033E2C" w:rsidP="00033E2C">
      <w:pPr>
        <w:rPr>
          <w:rtl/>
          <w:lang w:eastAsia="he-IL"/>
        </w:rPr>
      </w:pPr>
      <w:r>
        <w:rPr>
          <w:rFonts w:hint="cs"/>
          <w:rtl/>
          <w:lang w:eastAsia="he-IL"/>
        </w:rPr>
        <w:t xml:space="preserve">שוב, בהגדרות אבטחת מידע, גם שם מציעים? </w:t>
      </w:r>
    </w:p>
    <w:p w14:paraId="43D6BF27" w14:textId="77777777" w:rsidR="00033E2C" w:rsidRDefault="00033E2C" w:rsidP="00033E2C">
      <w:pPr>
        <w:rPr>
          <w:rtl/>
          <w:lang w:eastAsia="he-IL"/>
        </w:rPr>
      </w:pPr>
    </w:p>
    <w:p w14:paraId="04815AD2" w14:textId="6731841F" w:rsidR="00033E2C" w:rsidRDefault="00033E2C" w:rsidP="00033E2C">
      <w:pPr>
        <w:pStyle w:val="af9"/>
        <w:keepNext/>
        <w:rPr>
          <w:rtl/>
          <w:lang w:eastAsia="he-IL"/>
        </w:rPr>
      </w:pPr>
      <w:bookmarkStart w:id="2496" w:name="ET_guest_586089_353"/>
      <w:r w:rsidRPr="00033E2C">
        <w:rPr>
          <w:rStyle w:val="TagStyle"/>
          <w:rtl/>
        </w:rPr>
        <w:t xml:space="preserve"> &lt;&lt; אורח &gt;&gt; </w:t>
      </w:r>
      <w:r>
        <w:rPr>
          <w:rtl/>
          <w:lang w:eastAsia="he-IL"/>
        </w:rPr>
        <w:t>אייל שגיא:</w:t>
      </w:r>
      <w:r w:rsidRPr="00033E2C">
        <w:rPr>
          <w:rStyle w:val="TagStyle"/>
          <w:rtl/>
        </w:rPr>
        <w:t xml:space="preserve"> &lt;&lt; אורח &gt;&gt;</w:t>
      </w:r>
      <w:r w:rsidR="004C72E1">
        <w:rPr>
          <w:rtl/>
          <w:lang w:eastAsia="he-IL"/>
        </w:rPr>
        <w:t xml:space="preserve"> </w:t>
      </w:r>
      <w:bookmarkEnd w:id="2496"/>
    </w:p>
    <w:p w14:paraId="7F37195A" w14:textId="77777777" w:rsidR="00033E2C" w:rsidRDefault="00033E2C" w:rsidP="00033E2C">
      <w:pPr>
        <w:pStyle w:val="KeepWithNext"/>
        <w:rPr>
          <w:rtl/>
          <w:lang w:eastAsia="he-IL"/>
        </w:rPr>
      </w:pPr>
    </w:p>
    <w:p w14:paraId="17F6C16D" w14:textId="3E797E63" w:rsidR="00033E2C" w:rsidRDefault="00033E2C" w:rsidP="00033E2C">
      <w:pPr>
        <w:rPr>
          <w:rtl/>
          <w:lang w:eastAsia="he-IL"/>
        </w:rPr>
      </w:pPr>
      <w:r>
        <w:rPr>
          <w:rFonts w:hint="cs"/>
          <w:rtl/>
          <w:lang w:eastAsia="he-IL"/>
        </w:rPr>
        <w:t>זה יהיה אותו</w:t>
      </w:r>
      <w:r w:rsidR="00D217A7">
        <w:rPr>
          <w:rFonts w:hint="cs"/>
          <w:rtl/>
          <w:lang w:eastAsia="he-IL"/>
        </w:rPr>
        <w:t xml:space="preserve"> </w:t>
      </w:r>
      <w:r>
        <w:rPr>
          <w:rFonts w:hint="cs"/>
          <w:rtl/>
          <w:lang w:eastAsia="he-IL"/>
        </w:rPr>
        <w:t xml:space="preserve">הדבר. אם במאגר יש </w:t>
      </w:r>
      <w:bookmarkStart w:id="2497" w:name="_ETM_Q1_7392451"/>
      <w:bookmarkEnd w:id="2497"/>
      <w:r>
        <w:rPr>
          <w:rFonts w:hint="cs"/>
          <w:rtl/>
          <w:lang w:eastAsia="he-IL"/>
        </w:rPr>
        <w:t xml:space="preserve">מיליון או מיליון אנשים לא אבטחתי כמו שצריך, אז </w:t>
      </w:r>
      <w:bookmarkStart w:id="2498" w:name="_ETM_Q1_7397059"/>
      <w:bookmarkEnd w:id="2498"/>
      <w:r>
        <w:rPr>
          <w:rFonts w:hint="cs"/>
          <w:rtl/>
          <w:lang w:eastAsia="he-IL"/>
        </w:rPr>
        <w:t xml:space="preserve">לא אבטחתי מיליון אנשים. </w:t>
      </w:r>
    </w:p>
    <w:p w14:paraId="66404990" w14:textId="77777777" w:rsidR="00033E2C" w:rsidRDefault="00033E2C" w:rsidP="00033E2C">
      <w:pPr>
        <w:rPr>
          <w:rtl/>
          <w:lang w:eastAsia="he-IL"/>
        </w:rPr>
      </w:pPr>
    </w:p>
    <w:p w14:paraId="48A2ECB4" w14:textId="33E1586A" w:rsidR="00033E2C" w:rsidRDefault="00033E2C" w:rsidP="00033E2C">
      <w:pPr>
        <w:pStyle w:val="af9"/>
        <w:keepNext/>
        <w:rPr>
          <w:rtl/>
          <w:lang w:eastAsia="he-IL"/>
        </w:rPr>
      </w:pPr>
      <w:bookmarkStart w:id="2499" w:name="ET_guest_802600_354"/>
      <w:r w:rsidRPr="00033E2C">
        <w:rPr>
          <w:rStyle w:val="TagStyle"/>
          <w:rtl/>
        </w:rPr>
        <w:t xml:space="preserve"> &lt;&lt; אורח &gt;&gt; </w:t>
      </w:r>
      <w:r>
        <w:rPr>
          <w:rtl/>
          <w:lang w:eastAsia="he-IL"/>
        </w:rPr>
        <w:t>עמרי רחום טוויג:</w:t>
      </w:r>
      <w:r w:rsidRPr="00033E2C">
        <w:rPr>
          <w:rStyle w:val="TagStyle"/>
          <w:rtl/>
        </w:rPr>
        <w:t xml:space="preserve"> &lt;&lt; אורח &gt;&gt;</w:t>
      </w:r>
      <w:r w:rsidR="004C72E1">
        <w:rPr>
          <w:rtl/>
          <w:lang w:eastAsia="he-IL"/>
        </w:rPr>
        <w:t xml:space="preserve"> </w:t>
      </w:r>
      <w:bookmarkEnd w:id="2499"/>
    </w:p>
    <w:p w14:paraId="324BD9C5" w14:textId="77777777" w:rsidR="00033E2C" w:rsidRDefault="00033E2C" w:rsidP="00033E2C">
      <w:pPr>
        <w:pStyle w:val="KeepWithNext"/>
        <w:rPr>
          <w:rtl/>
          <w:lang w:eastAsia="he-IL"/>
        </w:rPr>
      </w:pPr>
    </w:p>
    <w:p w14:paraId="0BF25430" w14:textId="320918FB" w:rsidR="00033E2C" w:rsidRDefault="00033E2C" w:rsidP="00033E2C">
      <w:pPr>
        <w:rPr>
          <w:rtl/>
          <w:lang w:eastAsia="he-IL"/>
        </w:rPr>
      </w:pPr>
      <w:r>
        <w:rPr>
          <w:rFonts w:hint="cs"/>
          <w:rtl/>
          <w:lang w:eastAsia="he-IL"/>
        </w:rPr>
        <w:t>בתקנות אבטחת מ</w:t>
      </w:r>
      <w:bookmarkStart w:id="2500" w:name="_ETM_Q1_7398475"/>
      <w:bookmarkEnd w:id="2500"/>
      <w:r>
        <w:rPr>
          <w:rFonts w:hint="cs"/>
          <w:rtl/>
          <w:lang w:eastAsia="he-IL"/>
        </w:rPr>
        <w:t xml:space="preserve">ידע זה לא יוצר הבדל מהותי ולכן זה לא כל כך משנה. </w:t>
      </w:r>
    </w:p>
    <w:p w14:paraId="704661F7" w14:textId="77777777" w:rsidR="00033E2C" w:rsidRDefault="00033E2C" w:rsidP="00033E2C">
      <w:pPr>
        <w:rPr>
          <w:rtl/>
          <w:lang w:eastAsia="he-IL"/>
        </w:rPr>
      </w:pPr>
    </w:p>
    <w:p w14:paraId="6359B1D4" w14:textId="37EE7DDF" w:rsidR="00033E2C" w:rsidRDefault="00033E2C" w:rsidP="00033E2C">
      <w:pPr>
        <w:pStyle w:val="af9"/>
        <w:keepNext/>
        <w:rPr>
          <w:rtl/>
          <w:lang w:eastAsia="he-IL"/>
        </w:rPr>
      </w:pPr>
      <w:bookmarkStart w:id="2501" w:name="ET_guest_קריאה_355"/>
      <w:r w:rsidRPr="00033E2C">
        <w:rPr>
          <w:rStyle w:val="TagStyle"/>
          <w:rtl/>
        </w:rPr>
        <w:t xml:space="preserve"> &lt;&lt; אורח &gt;&gt; </w:t>
      </w:r>
      <w:r>
        <w:rPr>
          <w:rtl/>
          <w:lang w:eastAsia="he-IL"/>
        </w:rPr>
        <w:t>קריאה:</w:t>
      </w:r>
      <w:r w:rsidRPr="00033E2C">
        <w:rPr>
          <w:rStyle w:val="TagStyle"/>
          <w:rtl/>
        </w:rPr>
        <w:t xml:space="preserve"> &lt;&lt; אורח &gt;&gt;</w:t>
      </w:r>
      <w:r w:rsidR="004C72E1">
        <w:rPr>
          <w:rtl/>
          <w:lang w:eastAsia="he-IL"/>
        </w:rPr>
        <w:t xml:space="preserve"> </w:t>
      </w:r>
      <w:bookmarkEnd w:id="2501"/>
    </w:p>
    <w:p w14:paraId="6D799FAC" w14:textId="77777777" w:rsidR="00033E2C" w:rsidRDefault="00033E2C" w:rsidP="00033E2C">
      <w:pPr>
        <w:pStyle w:val="KeepWithNext"/>
        <w:rPr>
          <w:rtl/>
          <w:lang w:eastAsia="he-IL"/>
        </w:rPr>
      </w:pPr>
    </w:p>
    <w:p w14:paraId="15B66266" w14:textId="1B6495C2" w:rsidR="00033E2C" w:rsidRPr="00033E2C" w:rsidRDefault="00033E2C" w:rsidP="00033E2C">
      <w:pPr>
        <w:rPr>
          <w:rtl/>
          <w:lang w:eastAsia="he-IL"/>
        </w:rPr>
      </w:pPr>
      <w:r>
        <w:rPr>
          <w:rFonts w:hint="cs"/>
          <w:rtl/>
          <w:lang w:eastAsia="he-IL"/>
        </w:rPr>
        <w:t xml:space="preserve">העקרון מגולם. </w:t>
      </w:r>
    </w:p>
    <w:p w14:paraId="5D4530ED" w14:textId="77777777" w:rsidR="00033E2C" w:rsidRDefault="00033E2C" w:rsidP="00033E2C">
      <w:pPr>
        <w:rPr>
          <w:rtl/>
          <w:lang w:eastAsia="he-IL"/>
        </w:rPr>
      </w:pPr>
      <w:bookmarkStart w:id="2502" w:name="_ETM_Q1_7365393"/>
      <w:bookmarkStart w:id="2503" w:name="_ETM_Q1_7365430"/>
      <w:bookmarkStart w:id="2504" w:name="_ETM_Q1_7408527"/>
      <w:bookmarkEnd w:id="2502"/>
      <w:bookmarkEnd w:id="2503"/>
      <w:bookmarkEnd w:id="2504"/>
    </w:p>
    <w:p w14:paraId="4C5B5EF1" w14:textId="4693EFAF" w:rsidR="00033E2C" w:rsidRDefault="00033E2C" w:rsidP="00033E2C">
      <w:pPr>
        <w:pStyle w:val="af9"/>
        <w:keepNext/>
        <w:rPr>
          <w:rtl/>
          <w:lang w:eastAsia="he-IL"/>
        </w:rPr>
      </w:pPr>
      <w:bookmarkStart w:id="2505" w:name="ET_guest_סוריא_בשארה_356"/>
      <w:r w:rsidRPr="00033E2C">
        <w:rPr>
          <w:rStyle w:val="TagStyle"/>
          <w:rtl/>
        </w:rPr>
        <w:t xml:space="preserve"> &lt;&lt; אורח &gt;&gt; </w:t>
      </w:r>
      <w:r>
        <w:rPr>
          <w:rtl/>
          <w:lang w:eastAsia="he-IL"/>
        </w:rPr>
        <w:t>סוריא בשארה:</w:t>
      </w:r>
      <w:r w:rsidRPr="00033E2C">
        <w:rPr>
          <w:rStyle w:val="TagStyle"/>
          <w:rtl/>
        </w:rPr>
        <w:t xml:space="preserve"> &lt;&lt; אורח &gt;&gt;</w:t>
      </w:r>
      <w:r w:rsidR="004C72E1">
        <w:rPr>
          <w:rtl/>
          <w:lang w:eastAsia="he-IL"/>
        </w:rPr>
        <w:t xml:space="preserve"> </w:t>
      </w:r>
      <w:bookmarkEnd w:id="2505"/>
    </w:p>
    <w:p w14:paraId="376F2C2D" w14:textId="77777777" w:rsidR="00033E2C" w:rsidRDefault="00033E2C" w:rsidP="00033E2C">
      <w:pPr>
        <w:pStyle w:val="KeepWithNext"/>
        <w:rPr>
          <w:rtl/>
          <w:lang w:eastAsia="he-IL"/>
        </w:rPr>
      </w:pPr>
    </w:p>
    <w:p w14:paraId="47346ADC" w14:textId="765EE54B" w:rsidR="00033E2C" w:rsidRDefault="00033E2C" w:rsidP="00033E2C">
      <w:pPr>
        <w:rPr>
          <w:rtl/>
          <w:lang w:eastAsia="he-IL"/>
        </w:rPr>
      </w:pPr>
      <w:bookmarkStart w:id="2506" w:name="_ETM_Q1_7408727"/>
      <w:bookmarkStart w:id="2507" w:name="_ETM_Q1_7408759"/>
      <w:bookmarkEnd w:id="2506"/>
      <w:bookmarkEnd w:id="2507"/>
      <w:r>
        <w:rPr>
          <w:rFonts w:hint="cs"/>
          <w:rtl/>
          <w:lang w:eastAsia="he-IL"/>
        </w:rPr>
        <w:t>לגבי ההצעה לתת שיקו</w:t>
      </w:r>
      <w:bookmarkStart w:id="2508" w:name="_ETM_Q1_7413501"/>
      <w:bookmarkEnd w:id="2508"/>
      <w:r>
        <w:rPr>
          <w:rFonts w:hint="cs"/>
          <w:rtl/>
          <w:lang w:eastAsia="he-IL"/>
        </w:rPr>
        <w:t>ל דעת לרשות, אני רוצה לציין שהמודל</w:t>
      </w:r>
      <w:r w:rsidR="00D217A7">
        <w:rPr>
          <w:rFonts w:hint="cs"/>
          <w:rtl/>
          <w:lang w:eastAsia="he-IL"/>
        </w:rPr>
        <w:t xml:space="preserve"> </w:t>
      </w:r>
      <w:r>
        <w:rPr>
          <w:rFonts w:hint="cs"/>
          <w:rtl/>
          <w:lang w:eastAsia="he-IL"/>
        </w:rPr>
        <w:t xml:space="preserve">של העיצומים </w:t>
      </w:r>
      <w:bookmarkStart w:id="2509" w:name="_ETM_Q1_7416966"/>
      <w:bookmarkEnd w:id="2509"/>
      <w:r>
        <w:rPr>
          <w:rFonts w:hint="cs"/>
          <w:rtl/>
          <w:lang w:eastAsia="he-IL"/>
        </w:rPr>
        <w:t xml:space="preserve">הכספיים הוא מודל שכפי שידוע לכם קיים בהרבה חקיקה. </w:t>
      </w:r>
      <w:bookmarkStart w:id="2510" w:name="_ETM_Q1_7421845"/>
      <w:bookmarkEnd w:id="2510"/>
      <w:r>
        <w:rPr>
          <w:rFonts w:hint="cs"/>
          <w:rtl/>
          <w:lang w:eastAsia="he-IL"/>
        </w:rPr>
        <w:t>אחד העקרונות הוא שבאמת שיקול הדעת של הממונה הוא שיקול דעת מובנה</w:t>
      </w:r>
      <w:r w:rsidR="00D217A7">
        <w:rPr>
          <w:rFonts w:hint="cs"/>
          <w:rtl/>
          <w:lang w:eastAsia="he-IL"/>
        </w:rPr>
        <w:t xml:space="preserve"> </w:t>
      </w:r>
      <w:r>
        <w:rPr>
          <w:rFonts w:hint="cs"/>
          <w:rtl/>
          <w:lang w:eastAsia="he-IL"/>
        </w:rPr>
        <w:t xml:space="preserve">ומצומצם מאוד בגלל שניתנו לו סמכויות </w:t>
      </w:r>
      <w:bookmarkStart w:id="2511" w:name="_ETM_Q1_7431603"/>
      <w:bookmarkEnd w:id="2511"/>
      <w:r>
        <w:rPr>
          <w:rFonts w:hint="cs"/>
          <w:rtl/>
          <w:lang w:eastAsia="he-IL"/>
        </w:rPr>
        <w:t>גם לחקור את האירוע וגם להיות השופט באותו</w:t>
      </w:r>
      <w:bookmarkStart w:id="2512" w:name="_ETM_Q1_7433007"/>
      <w:bookmarkEnd w:id="2512"/>
      <w:r>
        <w:rPr>
          <w:rFonts w:hint="cs"/>
          <w:rtl/>
          <w:lang w:eastAsia="he-IL"/>
        </w:rPr>
        <w:t xml:space="preserve"> אירוע, וזאת רשות מינהלית שבסופו של דבר שופטת בן אדם ומטילה עליו סנקציה. לכן זה לא מקרי </w:t>
      </w:r>
      <w:bookmarkStart w:id="2513" w:name="_ETM_Q1_7439998"/>
      <w:bookmarkEnd w:id="2513"/>
      <w:r>
        <w:rPr>
          <w:rFonts w:hint="cs"/>
          <w:rtl/>
          <w:lang w:eastAsia="he-IL"/>
        </w:rPr>
        <w:t xml:space="preserve">ששיקול הדעת של הממונה מאוד מאוד מצומצם ומאוד מובנה </w:t>
      </w:r>
      <w:bookmarkStart w:id="2514" w:name="_ETM_Q1_7445279"/>
      <w:bookmarkEnd w:id="2514"/>
      <w:r>
        <w:rPr>
          <w:rFonts w:hint="cs"/>
          <w:rtl/>
          <w:lang w:eastAsia="he-IL"/>
        </w:rPr>
        <w:t>בחקיקה. נכון שיש חקיקה מסוימת אולי בחוק הגנת הצרכן.</w:t>
      </w:r>
    </w:p>
    <w:p w14:paraId="09057966" w14:textId="77777777" w:rsidR="00033E2C" w:rsidRDefault="00033E2C" w:rsidP="00033E2C">
      <w:pPr>
        <w:rPr>
          <w:rtl/>
          <w:lang w:eastAsia="he-IL"/>
        </w:rPr>
      </w:pPr>
    </w:p>
    <w:p w14:paraId="0055171A" w14:textId="4F7F83E4" w:rsidR="00033E2C" w:rsidRDefault="00033E2C" w:rsidP="00033E2C">
      <w:pPr>
        <w:pStyle w:val="af6"/>
        <w:keepNext/>
        <w:rPr>
          <w:rtl/>
        </w:rPr>
      </w:pPr>
      <w:bookmarkStart w:id="2515" w:name="ET_yor_6157_357"/>
      <w:r w:rsidRPr="00033E2C">
        <w:rPr>
          <w:rStyle w:val="TagStyle"/>
          <w:rtl/>
        </w:rPr>
        <w:t xml:space="preserve"> &lt;&lt; יור &gt;&gt; </w:t>
      </w:r>
      <w:r>
        <w:rPr>
          <w:rtl/>
        </w:rPr>
        <w:t>היו"ר שמחה רוטמן:</w:t>
      </w:r>
      <w:r w:rsidRPr="00033E2C">
        <w:rPr>
          <w:rStyle w:val="TagStyle"/>
          <w:rtl/>
        </w:rPr>
        <w:t xml:space="preserve"> &lt;&lt; יור &gt;&gt;</w:t>
      </w:r>
      <w:r w:rsidR="004C72E1">
        <w:rPr>
          <w:rtl/>
        </w:rPr>
        <w:t xml:space="preserve"> </w:t>
      </w:r>
      <w:bookmarkEnd w:id="2515"/>
    </w:p>
    <w:p w14:paraId="42A4AE2E" w14:textId="77777777" w:rsidR="00033E2C" w:rsidRDefault="00033E2C" w:rsidP="00033E2C">
      <w:pPr>
        <w:pStyle w:val="KeepWithNext"/>
        <w:rPr>
          <w:rtl/>
          <w:lang w:eastAsia="he-IL"/>
        </w:rPr>
      </w:pPr>
    </w:p>
    <w:p w14:paraId="466F28F2" w14:textId="22C06CD0" w:rsidR="00033E2C" w:rsidRDefault="00033E2C" w:rsidP="00033E2C">
      <w:pPr>
        <w:rPr>
          <w:rtl/>
          <w:lang w:eastAsia="he-IL"/>
        </w:rPr>
      </w:pPr>
      <w:r>
        <w:rPr>
          <w:rFonts w:hint="cs"/>
          <w:rtl/>
          <w:lang w:eastAsia="he-IL"/>
        </w:rPr>
        <w:t xml:space="preserve">ניירות </w:t>
      </w:r>
      <w:bookmarkStart w:id="2516" w:name="_ETM_Q1_7451484"/>
      <w:bookmarkEnd w:id="2516"/>
      <w:r>
        <w:rPr>
          <w:rFonts w:hint="cs"/>
          <w:rtl/>
          <w:lang w:eastAsia="he-IL"/>
        </w:rPr>
        <w:t>ערך.</w:t>
      </w:r>
    </w:p>
    <w:p w14:paraId="38305F87" w14:textId="77777777" w:rsidR="00033E2C" w:rsidRDefault="00033E2C" w:rsidP="00033E2C">
      <w:pPr>
        <w:rPr>
          <w:rtl/>
          <w:lang w:eastAsia="he-IL"/>
        </w:rPr>
      </w:pPr>
      <w:bookmarkStart w:id="2517" w:name="_ETM_Q1_7450934"/>
      <w:bookmarkStart w:id="2518" w:name="_ETM_Q1_7450946"/>
      <w:bookmarkStart w:id="2519" w:name="_ETM_Q1_7451874"/>
      <w:bookmarkStart w:id="2520" w:name="_ETM_Q1_7451912"/>
      <w:bookmarkStart w:id="2521" w:name="_ETM_Q1_7452502"/>
      <w:bookmarkEnd w:id="2517"/>
      <w:bookmarkEnd w:id="2518"/>
      <w:bookmarkEnd w:id="2519"/>
      <w:bookmarkEnd w:id="2520"/>
      <w:bookmarkEnd w:id="2521"/>
    </w:p>
    <w:p w14:paraId="151D4135" w14:textId="49A4B0ED" w:rsidR="00033E2C" w:rsidRDefault="00033E2C" w:rsidP="00033E2C">
      <w:pPr>
        <w:pStyle w:val="af9"/>
        <w:keepNext/>
        <w:rPr>
          <w:rtl/>
          <w:lang w:eastAsia="he-IL"/>
        </w:rPr>
      </w:pPr>
      <w:bookmarkStart w:id="2522" w:name="ET_guest_סוריא_בשארה_358"/>
      <w:r w:rsidRPr="00033E2C">
        <w:rPr>
          <w:rStyle w:val="TagStyle"/>
          <w:rtl/>
        </w:rPr>
        <w:t xml:space="preserve"> &lt;&lt; אורח &gt;&gt; </w:t>
      </w:r>
      <w:r>
        <w:rPr>
          <w:rtl/>
          <w:lang w:eastAsia="he-IL"/>
        </w:rPr>
        <w:t>סוריא בשארה:</w:t>
      </w:r>
      <w:r w:rsidRPr="00033E2C">
        <w:rPr>
          <w:rStyle w:val="TagStyle"/>
          <w:rtl/>
        </w:rPr>
        <w:t xml:space="preserve"> &lt;&lt; אורח &gt;&gt;</w:t>
      </w:r>
      <w:r w:rsidR="004C72E1">
        <w:rPr>
          <w:rtl/>
          <w:lang w:eastAsia="he-IL"/>
        </w:rPr>
        <w:t xml:space="preserve"> </w:t>
      </w:r>
      <w:bookmarkEnd w:id="2522"/>
    </w:p>
    <w:p w14:paraId="6E762730" w14:textId="77777777" w:rsidR="00033E2C" w:rsidRDefault="00033E2C" w:rsidP="00033E2C">
      <w:pPr>
        <w:pStyle w:val="KeepWithNext"/>
        <w:rPr>
          <w:rtl/>
          <w:lang w:eastAsia="he-IL"/>
        </w:rPr>
      </w:pPr>
    </w:p>
    <w:p w14:paraId="7BE6F8A3" w14:textId="1449811F" w:rsidR="00033E2C" w:rsidRDefault="00033E2C" w:rsidP="00033E2C">
      <w:pPr>
        <w:rPr>
          <w:rtl/>
          <w:lang w:eastAsia="he-IL"/>
        </w:rPr>
      </w:pPr>
      <w:bookmarkStart w:id="2523" w:name="_ETM_Q1_7452749"/>
      <w:bookmarkStart w:id="2524" w:name="_ETM_Q1_7452780"/>
      <w:bookmarkEnd w:id="2523"/>
      <w:bookmarkEnd w:id="2524"/>
      <w:r>
        <w:rPr>
          <w:rFonts w:hint="cs"/>
          <w:rtl/>
          <w:lang w:eastAsia="he-IL"/>
        </w:rPr>
        <w:t xml:space="preserve">בניירות ערך יש מוטב. יש שתי קומות ויש קומה </w:t>
      </w:r>
      <w:bookmarkStart w:id="2525" w:name="_ETM_Q1_7460163"/>
      <w:bookmarkEnd w:id="2525"/>
      <w:r>
        <w:rPr>
          <w:rFonts w:hint="cs"/>
          <w:rtl/>
          <w:lang w:eastAsia="he-IL"/>
        </w:rPr>
        <w:t xml:space="preserve">נוספת של מוטב ששומע ומקבל החלטה. זה משהו אחר </w:t>
      </w:r>
      <w:bookmarkStart w:id="2526" w:name="_ETM_Q1_7463295"/>
      <w:bookmarkEnd w:id="2526"/>
      <w:r>
        <w:rPr>
          <w:rFonts w:hint="cs"/>
          <w:rtl/>
          <w:lang w:eastAsia="he-IL"/>
        </w:rPr>
        <w:t>שלא קיים בחוק הזה. לכן צריך מאוד מאוד להיזהר</w:t>
      </w:r>
      <w:r w:rsidR="00D217A7">
        <w:rPr>
          <w:rFonts w:hint="cs"/>
          <w:rtl/>
          <w:lang w:eastAsia="he-IL"/>
        </w:rPr>
        <w:t xml:space="preserve"> </w:t>
      </w:r>
      <w:r>
        <w:rPr>
          <w:rFonts w:hint="cs"/>
          <w:rtl/>
          <w:lang w:eastAsia="he-IL"/>
        </w:rPr>
        <w:t xml:space="preserve">מהמצב הזה של שיקול דעת. זה </w:t>
      </w:r>
      <w:bookmarkStart w:id="2527" w:name="_ETM_Q1_7470014"/>
      <w:bookmarkEnd w:id="2527"/>
      <w:r>
        <w:rPr>
          <w:rFonts w:hint="cs"/>
          <w:rtl/>
          <w:lang w:eastAsia="he-IL"/>
        </w:rPr>
        <w:t xml:space="preserve">לא מונע להבנות בצורה אחרת את ההפרות ואני שומעת את מה שנאמר כאן . כשאני מסתכלת </w:t>
      </w:r>
      <w:bookmarkStart w:id="2528" w:name="_ETM_Q1_7477534"/>
      <w:bookmarkEnd w:id="2528"/>
      <w:r>
        <w:rPr>
          <w:rFonts w:hint="cs"/>
          <w:rtl/>
          <w:lang w:eastAsia="he-IL"/>
        </w:rPr>
        <w:t xml:space="preserve">על ההפרות, אני רואה שבגדול אפשר לחלק אותן לסוג </w:t>
      </w:r>
      <w:bookmarkStart w:id="2529" w:name="_ETM_Q1_7482946"/>
      <w:bookmarkEnd w:id="2529"/>
      <w:r>
        <w:rPr>
          <w:rFonts w:hint="cs"/>
          <w:rtl/>
          <w:lang w:eastAsia="he-IL"/>
        </w:rPr>
        <w:t>אחד כזה שגודל המאגר מאוד מאוד רלוונטי להפרה, שניתן להטיל עיצום אחד משמעותי</w:t>
      </w:r>
      <w:r w:rsidR="00D217A7">
        <w:rPr>
          <w:rFonts w:hint="cs"/>
          <w:rtl/>
          <w:lang w:eastAsia="he-IL"/>
        </w:rPr>
        <w:t xml:space="preserve"> </w:t>
      </w:r>
      <w:r w:rsidR="00377A82">
        <w:rPr>
          <w:rFonts w:hint="cs"/>
          <w:rtl/>
          <w:lang w:eastAsia="he-IL"/>
        </w:rPr>
        <w:t>כאשר גודל</w:t>
      </w:r>
      <w:bookmarkStart w:id="2530" w:name="_ETM_Q1_7491524"/>
      <w:bookmarkEnd w:id="2530"/>
      <w:r w:rsidR="00377A82">
        <w:rPr>
          <w:rFonts w:hint="cs"/>
          <w:rtl/>
          <w:lang w:eastAsia="he-IL"/>
        </w:rPr>
        <w:t xml:space="preserve"> המאגר הוא פקטור בעיצום, לבין הפרות</w:t>
      </w:r>
      <w:r w:rsidR="00D217A7">
        <w:rPr>
          <w:rFonts w:hint="cs"/>
          <w:rtl/>
          <w:lang w:eastAsia="he-IL"/>
        </w:rPr>
        <w:t xml:space="preserve"> </w:t>
      </w:r>
      <w:r w:rsidR="00377A82">
        <w:rPr>
          <w:rFonts w:hint="cs"/>
          <w:rtl/>
          <w:lang w:eastAsia="he-IL"/>
        </w:rPr>
        <w:t xml:space="preserve">שלנושאי המידע הן רלוונטיות. יחד </w:t>
      </w:r>
      <w:bookmarkStart w:id="2531" w:name="_ETM_Q1_7498516"/>
      <w:bookmarkEnd w:id="2531"/>
      <w:r w:rsidR="00377A82">
        <w:rPr>
          <w:rFonts w:hint="cs"/>
          <w:rtl/>
          <w:lang w:eastAsia="he-IL"/>
        </w:rPr>
        <w:t>עם זאת הייתי כן רוצה לציין שמאוד יכול להיות שמעבר</w:t>
      </w:r>
      <w:bookmarkStart w:id="2532" w:name="_ETM_Q1_7503132"/>
      <w:bookmarkEnd w:id="2532"/>
      <w:r w:rsidR="00377A82">
        <w:rPr>
          <w:rFonts w:hint="cs"/>
          <w:rtl/>
          <w:lang w:eastAsia="he-IL"/>
        </w:rPr>
        <w:t xml:space="preserve"> למסה מסוימת, אני לא בטוחה שהרשות צריכה להוכיח שלגבי</w:t>
      </w:r>
      <w:bookmarkStart w:id="2533" w:name="_ETM_Q1_7508267"/>
      <w:bookmarkEnd w:id="2533"/>
      <w:r w:rsidR="00377A82">
        <w:rPr>
          <w:rFonts w:hint="cs"/>
          <w:rtl/>
          <w:lang w:eastAsia="he-IL"/>
        </w:rPr>
        <w:t xml:space="preserve"> מיליון אנשים</w:t>
      </w:r>
      <w:r w:rsidR="00D217A7">
        <w:rPr>
          <w:rFonts w:hint="cs"/>
          <w:rtl/>
          <w:lang w:eastAsia="he-IL"/>
        </w:rPr>
        <w:t xml:space="preserve"> </w:t>
      </w:r>
      <w:r w:rsidR="00377A82">
        <w:rPr>
          <w:rFonts w:hint="cs"/>
          <w:rtl/>
          <w:lang w:eastAsia="he-IL"/>
        </w:rPr>
        <w:t>לא קיבל בעל המאגר את ההסכמה</w:t>
      </w:r>
      <w:bookmarkStart w:id="2534" w:name="_ETM_Q1_7512532"/>
      <w:bookmarkEnd w:id="2534"/>
      <w:r w:rsidR="00377A82">
        <w:rPr>
          <w:rFonts w:hint="cs"/>
          <w:rtl/>
          <w:lang w:eastAsia="he-IL"/>
        </w:rPr>
        <w:t xml:space="preserve"> שלהם לכלול אותם באותו מאגר. יכול להיות שצריך לחשוב </w:t>
      </w:r>
      <w:bookmarkStart w:id="2535" w:name="_ETM_Q1_7515033"/>
      <w:bookmarkEnd w:id="2535"/>
      <w:r w:rsidR="00377A82">
        <w:rPr>
          <w:rFonts w:hint="cs"/>
          <w:rtl/>
          <w:lang w:eastAsia="he-IL"/>
        </w:rPr>
        <w:t xml:space="preserve">גם על המשמעויות של היקף נושאי המידע שלגביהם בוצעה </w:t>
      </w:r>
      <w:bookmarkStart w:id="2536" w:name="_ETM_Q1_7519442"/>
      <w:bookmarkEnd w:id="2536"/>
      <w:r w:rsidR="00377A82">
        <w:rPr>
          <w:rFonts w:hint="cs"/>
          <w:rtl/>
          <w:lang w:eastAsia="he-IL"/>
        </w:rPr>
        <w:t xml:space="preserve">ההפרה. זאת אומרת, יכול להיות שמעל לרף מסוים </w:t>
      </w:r>
      <w:bookmarkStart w:id="2537" w:name="_ETM_Q1_7523145"/>
      <w:bookmarkEnd w:id="2537"/>
      <w:r w:rsidR="00377A82">
        <w:rPr>
          <w:rFonts w:hint="cs"/>
          <w:rtl/>
          <w:lang w:eastAsia="he-IL"/>
        </w:rPr>
        <w:t>חזקה שהמאגר הזה לא התנהל בצורה תקינה ואפשר אולי ל</w:t>
      </w:r>
      <w:bookmarkStart w:id="2538" w:name="_ETM_Q1_7527714"/>
      <w:bookmarkEnd w:id="2538"/>
      <w:r w:rsidR="00377A82">
        <w:rPr>
          <w:rFonts w:hint="cs"/>
          <w:rtl/>
          <w:lang w:eastAsia="he-IL"/>
        </w:rPr>
        <w:t>הסתכל עליו כמאגר ולא לספור הפרות ויכול להיות שאם סופרים הפרות, מגיעים לסכומים הרבה יותר</w:t>
      </w:r>
      <w:r w:rsidR="00D217A7">
        <w:rPr>
          <w:rFonts w:hint="cs"/>
          <w:rtl/>
          <w:lang w:eastAsia="he-IL"/>
        </w:rPr>
        <w:t xml:space="preserve"> </w:t>
      </w:r>
      <w:r w:rsidR="00377A82">
        <w:rPr>
          <w:rFonts w:hint="cs"/>
          <w:rtl/>
          <w:lang w:eastAsia="he-IL"/>
        </w:rPr>
        <w:t>גבוהים. אני לא יודעת.</w:t>
      </w:r>
    </w:p>
    <w:p w14:paraId="1799737C" w14:textId="77777777" w:rsidR="00377A82" w:rsidRDefault="00377A82" w:rsidP="00377A82">
      <w:pPr>
        <w:rPr>
          <w:rtl/>
          <w:lang w:eastAsia="he-IL"/>
        </w:rPr>
      </w:pPr>
      <w:bookmarkStart w:id="2539" w:name="_ETM_Q1_7532594"/>
      <w:bookmarkEnd w:id="2539"/>
    </w:p>
    <w:p w14:paraId="386DDAE7" w14:textId="767A4290" w:rsidR="00377A82" w:rsidRDefault="00377A82" w:rsidP="00377A82">
      <w:pPr>
        <w:pStyle w:val="a4"/>
        <w:keepNext/>
        <w:rPr>
          <w:rtl/>
        </w:rPr>
      </w:pPr>
      <w:bookmarkStart w:id="2540" w:name="ET_speaker_5791_360"/>
      <w:r w:rsidRPr="00377A82">
        <w:rPr>
          <w:rStyle w:val="TagStyle"/>
          <w:rtl/>
        </w:rPr>
        <w:t xml:space="preserve"> &lt;&lt; דובר &gt;&gt; </w:t>
      </w:r>
      <w:r>
        <w:rPr>
          <w:rtl/>
        </w:rPr>
        <w:t>יואב סגלוביץ' (יש עתיד):</w:t>
      </w:r>
      <w:r w:rsidRPr="00377A82">
        <w:rPr>
          <w:rStyle w:val="TagStyle"/>
          <w:rtl/>
        </w:rPr>
        <w:t xml:space="preserve"> &lt;&lt; דובר &gt;&gt;</w:t>
      </w:r>
      <w:r w:rsidR="004C72E1">
        <w:rPr>
          <w:rtl/>
        </w:rPr>
        <w:t xml:space="preserve"> </w:t>
      </w:r>
      <w:bookmarkEnd w:id="2540"/>
    </w:p>
    <w:p w14:paraId="0DB77A53" w14:textId="77777777" w:rsidR="00377A82" w:rsidRDefault="00377A82" w:rsidP="00377A82">
      <w:pPr>
        <w:pStyle w:val="KeepWithNext"/>
        <w:rPr>
          <w:rtl/>
          <w:lang w:eastAsia="he-IL"/>
        </w:rPr>
      </w:pPr>
    </w:p>
    <w:p w14:paraId="7CA51489" w14:textId="77D4F467" w:rsidR="00377A82" w:rsidRDefault="00377A82" w:rsidP="00377A82">
      <w:pPr>
        <w:rPr>
          <w:rtl/>
          <w:lang w:eastAsia="he-IL"/>
        </w:rPr>
      </w:pPr>
      <w:r>
        <w:rPr>
          <w:rFonts w:hint="cs"/>
          <w:rtl/>
          <w:lang w:eastAsia="he-IL"/>
        </w:rPr>
        <w:t xml:space="preserve">בניגוד לחוקים אחרים, הניסוח כאן הוא טכני </w:t>
      </w:r>
      <w:bookmarkStart w:id="2541" w:name="_ETM_Q1_7543533"/>
      <w:bookmarkEnd w:id="2541"/>
      <w:r>
        <w:rPr>
          <w:rFonts w:hint="cs"/>
          <w:rtl/>
          <w:lang w:eastAsia="he-IL"/>
        </w:rPr>
        <w:t>לחלוטין ואני לא יודע איך אתה יוצא מהדבר הזה.</w:t>
      </w:r>
    </w:p>
    <w:p w14:paraId="0802BE10" w14:textId="77777777" w:rsidR="00377A82" w:rsidRDefault="00377A82" w:rsidP="00377A82">
      <w:pPr>
        <w:rPr>
          <w:rtl/>
          <w:lang w:eastAsia="he-IL"/>
        </w:rPr>
      </w:pPr>
      <w:bookmarkStart w:id="2542" w:name="_ETM_Q1_7549827"/>
      <w:bookmarkStart w:id="2543" w:name="_ETM_Q1_7549865"/>
      <w:bookmarkEnd w:id="2542"/>
      <w:bookmarkEnd w:id="2543"/>
    </w:p>
    <w:p w14:paraId="3D6CC5F0" w14:textId="6DACEC99" w:rsidR="00377A82" w:rsidRDefault="00377A82" w:rsidP="00377A82">
      <w:pPr>
        <w:pStyle w:val="af9"/>
        <w:keepNext/>
        <w:rPr>
          <w:rtl/>
          <w:lang w:eastAsia="he-IL"/>
        </w:rPr>
      </w:pPr>
      <w:bookmarkStart w:id="2544" w:name="ET_guest_סוריא_בשארה_361"/>
      <w:r w:rsidRPr="00377A82">
        <w:rPr>
          <w:rStyle w:val="TagStyle"/>
          <w:rtl/>
        </w:rPr>
        <w:t xml:space="preserve"> &lt;&lt; אורח &gt;&gt; </w:t>
      </w:r>
      <w:r>
        <w:rPr>
          <w:rtl/>
          <w:lang w:eastAsia="he-IL"/>
        </w:rPr>
        <w:t>סוריא בשארה:</w:t>
      </w:r>
      <w:r w:rsidRPr="00377A82">
        <w:rPr>
          <w:rStyle w:val="TagStyle"/>
          <w:rtl/>
        </w:rPr>
        <w:t xml:space="preserve"> &lt;&lt; אורח &gt;&gt;</w:t>
      </w:r>
      <w:r w:rsidR="004C72E1">
        <w:rPr>
          <w:rtl/>
          <w:lang w:eastAsia="he-IL"/>
        </w:rPr>
        <w:t xml:space="preserve"> </w:t>
      </w:r>
      <w:bookmarkEnd w:id="2544"/>
    </w:p>
    <w:p w14:paraId="75343C87" w14:textId="77777777" w:rsidR="00377A82" w:rsidRDefault="00377A82" w:rsidP="00377A82">
      <w:pPr>
        <w:pStyle w:val="KeepWithNext"/>
        <w:rPr>
          <w:rtl/>
          <w:lang w:eastAsia="he-IL"/>
        </w:rPr>
      </w:pPr>
    </w:p>
    <w:p w14:paraId="3EA17490" w14:textId="35B97ED0" w:rsidR="00377A82" w:rsidRDefault="00377A82" w:rsidP="00377A82">
      <w:pPr>
        <w:rPr>
          <w:rtl/>
          <w:lang w:eastAsia="he-IL"/>
        </w:rPr>
      </w:pPr>
      <w:r>
        <w:rPr>
          <w:rFonts w:hint="cs"/>
          <w:rtl/>
          <w:lang w:eastAsia="he-IL"/>
        </w:rPr>
        <w:t>איפה הניסוח טכני לחלוטין?</w:t>
      </w:r>
    </w:p>
    <w:p w14:paraId="208602C8" w14:textId="77777777" w:rsidR="00377A82" w:rsidRDefault="00377A82" w:rsidP="00377A82">
      <w:pPr>
        <w:rPr>
          <w:rtl/>
          <w:lang w:eastAsia="he-IL"/>
        </w:rPr>
      </w:pPr>
      <w:bookmarkStart w:id="2545" w:name="_ETM_Q1_7549035"/>
      <w:bookmarkStart w:id="2546" w:name="_ETM_Q1_7549074"/>
      <w:bookmarkStart w:id="2547" w:name="_ETM_Q1_7551504"/>
      <w:bookmarkEnd w:id="2545"/>
      <w:bookmarkEnd w:id="2546"/>
      <w:bookmarkEnd w:id="2547"/>
    </w:p>
    <w:p w14:paraId="4A01E787" w14:textId="1E200901" w:rsidR="00377A82" w:rsidRDefault="00377A82" w:rsidP="00377A82">
      <w:pPr>
        <w:pStyle w:val="a4"/>
        <w:keepNext/>
        <w:rPr>
          <w:rtl/>
        </w:rPr>
      </w:pPr>
      <w:bookmarkStart w:id="2548" w:name="ET_speaker_5791_362"/>
      <w:r w:rsidRPr="00377A82">
        <w:rPr>
          <w:rStyle w:val="TagStyle"/>
          <w:rtl/>
        </w:rPr>
        <w:t xml:space="preserve"> &lt;&lt; דובר &gt;&gt; </w:t>
      </w:r>
      <w:r>
        <w:rPr>
          <w:rtl/>
        </w:rPr>
        <w:t>יואב סגלוביץ' (יש עתיד):</w:t>
      </w:r>
      <w:r w:rsidRPr="00377A82">
        <w:rPr>
          <w:rStyle w:val="TagStyle"/>
          <w:rtl/>
        </w:rPr>
        <w:t xml:space="preserve"> &lt;&lt; דובר &gt;&gt;</w:t>
      </w:r>
      <w:r w:rsidR="004C72E1">
        <w:rPr>
          <w:rtl/>
        </w:rPr>
        <w:t xml:space="preserve"> </w:t>
      </w:r>
      <w:bookmarkEnd w:id="2548"/>
    </w:p>
    <w:p w14:paraId="1A5995D4" w14:textId="77777777" w:rsidR="00377A82" w:rsidRDefault="00377A82" w:rsidP="00377A82">
      <w:pPr>
        <w:pStyle w:val="KeepWithNext"/>
        <w:rPr>
          <w:rtl/>
          <w:lang w:eastAsia="he-IL"/>
        </w:rPr>
      </w:pPr>
    </w:p>
    <w:p w14:paraId="17A3FCD3" w14:textId="58624E29" w:rsidR="00377A82" w:rsidRDefault="00377A82" w:rsidP="00377A82">
      <w:pPr>
        <w:rPr>
          <w:rtl/>
          <w:lang w:eastAsia="he-IL"/>
        </w:rPr>
      </w:pPr>
      <w:bookmarkStart w:id="2549" w:name="_ETM_Q1_7551771"/>
      <w:bookmarkStart w:id="2550" w:name="_ETM_Q1_7551809"/>
      <w:bookmarkEnd w:id="2549"/>
      <w:bookmarkEnd w:id="2550"/>
      <w:r>
        <w:rPr>
          <w:rFonts w:hint="cs"/>
          <w:rtl/>
          <w:lang w:eastAsia="he-IL"/>
        </w:rPr>
        <w:t xml:space="preserve">כאן. לעניין הפרה בקשר למאגר. </w:t>
      </w:r>
      <w:bookmarkStart w:id="2551" w:name="_ETM_Q1_7555039"/>
      <w:bookmarkEnd w:id="2551"/>
      <w:r>
        <w:rPr>
          <w:rFonts w:hint="cs"/>
          <w:rtl/>
          <w:lang w:eastAsia="he-IL"/>
        </w:rPr>
        <w:t xml:space="preserve">אומרים הפרה כזו, הפרה כזו, הפרה כזו. זה כל כך חד וחלק? יכול להיות שכן. אני פחות מצוי בעולמות האלה. </w:t>
      </w:r>
    </w:p>
    <w:p w14:paraId="4E9F4924" w14:textId="77777777" w:rsidR="00377A82" w:rsidRDefault="00377A82" w:rsidP="00377A82">
      <w:pPr>
        <w:rPr>
          <w:rtl/>
          <w:lang w:eastAsia="he-IL"/>
        </w:rPr>
      </w:pPr>
    </w:p>
    <w:p w14:paraId="746F3835" w14:textId="655373C5" w:rsidR="00377A82" w:rsidRDefault="00377A82" w:rsidP="00377A82">
      <w:pPr>
        <w:pStyle w:val="af9"/>
        <w:keepNext/>
        <w:rPr>
          <w:rtl/>
          <w:lang w:eastAsia="he-IL"/>
        </w:rPr>
      </w:pPr>
      <w:bookmarkStart w:id="2552" w:name="ET_guest_סוריא_בשארה_363"/>
      <w:r w:rsidRPr="00377A82">
        <w:rPr>
          <w:rStyle w:val="TagStyle"/>
          <w:rtl/>
        </w:rPr>
        <w:t xml:space="preserve"> &lt;&lt; אורח &gt;&gt; </w:t>
      </w:r>
      <w:r>
        <w:rPr>
          <w:rtl/>
          <w:lang w:eastAsia="he-IL"/>
        </w:rPr>
        <w:t>סוריא בשארה:</w:t>
      </w:r>
      <w:r w:rsidRPr="00377A82">
        <w:rPr>
          <w:rStyle w:val="TagStyle"/>
          <w:rtl/>
        </w:rPr>
        <w:t xml:space="preserve"> &lt;&lt; אורח &gt;&gt;</w:t>
      </w:r>
      <w:r w:rsidR="004C72E1">
        <w:rPr>
          <w:rtl/>
          <w:lang w:eastAsia="he-IL"/>
        </w:rPr>
        <w:t xml:space="preserve"> </w:t>
      </w:r>
      <w:bookmarkEnd w:id="2552"/>
    </w:p>
    <w:p w14:paraId="13177A0B" w14:textId="77777777" w:rsidR="00377A82" w:rsidRDefault="00377A82" w:rsidP="00377A82">
      <w:pPr>
        <w:pStyle w:val="KeepWithNext"/>
        <w:rPr>
          <w:rtl/>
          <w:lang w:eastAsia="he-IL"/>
        </w:rPr>
      </w:pPr>
    </w:p>
    <w:p w14:paraId="6773E4FE" w14:textId="58A125E0" w:rsidR="00377A82" w:rsidRDefault="00377A82" w:rsidP="00377A82">
      <w:pPr>
        <w:rPr>
          <w:rtl/>
          <w:lang w:eastAsia="he-IL"/>
        </w:rPr>
      </w:pPr>
      <w:r>
        <w:rPr>
          <w:rFonts w:hint="cs"/>
          <w:rtl/>
          <w:lang w:eastAsia="he-IL"/>
        </w:rPr>
        <w:t xml:space="preserve">אתה מתייחס </w:t>
      </w:r>
      <w:bookmarkStart w:id="2553" w:name="_ETM_Q1_7561171"/>
      <w:bookmarkEnd w:id="2553"/>
      <w:r>
        <w:rPr>
          <w:rFonts w:hint="cs"/>
          <w:rtl/>
          <w:lang w:eastAsia="he-IL"/>
        </w:rPr>
        <w:t>לסעיפים שקובעים את</w:t>
      </w:r>
      <w:r w:rsidR="00D217A7">
        <w:rPr>
          <w:rFonts w:hint="cs"/>
          <w:rtl/>
          <w:lang w:eastAsia="he-IL"/>
        </w:rPr>
        <w:t xml:space="preserve"> </w:t>
      </w:r>
      <w:r>
        <w:rPr>
          <w:rFonts w:hint="cs"/>
          <w:rtl/>
          <w:lang w:eastAsia="he-IL"/>
        </w:rPr>
        <w:t>סכום העיצום?</w:t>
      </w:r>
    </w:p>
    <w:p w14:paraId="3FCAD91D" w14:textId="77777777" w:rsidR="00377A82" w:rsidRDefault="00377A82" w:rsidP="00377A82">
      <w:pPr>
        <w:rPr>
          <w:rtl/>
          <w:lang w:eastAsia="he-IL"/>
        </w:rPr>
      </w:pPr>
      <w:bookmarkStart w:id="2554" w:name="_ETM_Q1_7564442"/>
      <w:bookmarkEnd w:id="2554"/>
    </w:p>
    <w:p w14:paraId="3F452845" w14:textId="3840D459" w:rsidR="00377A82" w:rsidRDefault="00377A82" w:rsidP="00377A82">
      <w:pPr>
        <w:pStyle w:val="af6"/>
        <w:keepNext/>
        <w:rPr>
          <w:rtl/>
        </w:rPr>
      </w:pPr>
      <w:bookmarkStart w:id="2555" w:name="ET_yor_6157_364"/>
      <w:r w:rsidRPr="00377A82">
        <w:rPr>
          <w:rStyle w:val="TagStyle"/>
          <w:rtl/>
        </w:rPr>
        <w:t xml:space="preserve"> &lt;&lt; יור &gt;&gt; </w:t>
      </w:r>
      <w:r>
        <w:rPr>
          <w:rtl/>
        </w:rPr>
        <w:t>היו"ר שמחה רוטמן:</w:t>
      </w:r>
      <w:r w:rsidRPr="00377A82">
        <w:rPr>
          <w:rStyle w:val="TagStyle"/>
          <w:rtl/>
        </w:rPr>
        <w:t xml:space="preserve"> &lt;&lt; יור &gt;&gt;</w:t>
      </w:r>
      <w:r w:rsidR="004C72E1">
        <w:rPr>
          <w:rtl/>
        </w:rPr>
        <w:t xml:space="preserve"> </w:t>
      </w:r>
      <w:bookmarkEnd w:id="2555"/>
    </w:p>
    <w:p w14:paraId="25DF493A" w14:textId="77777777" w:rsidR="00377A82" w:rsidRDefault="00377A82" w:rsidP="00377A82">
      <w:pPr>
        <w:pStyle w:val="KeepWithNext"/>
        <w:rPr>
          <w:rtl/>
          <w:lang w:eastAsia="he-IL"/>
        </w:rPr>
      </w:pPr>
    </w:p>
    <w:p w14:paraId="4FE5DF45" w14:textId="3AD643F9" w:rsidR="00377A82" w:rsidRDefault="00377A82" w:rsidP="00377A82">
      <w:pPr>
        <w:rPr>
          <w:rtl/>
          <w:lang w:eastAsia="he-IL"/>
        </w:rPr>
      </w:pPr>
      <w:bookmarkStart w:id="2556" w:name="_ETM_Q1_7564656"/>
      <w:bookmarkStart w:id="2557" w:name="_ETM_Q1_7564687"/>
      <w:bookmarkEnd w:id="2556"/>
      <w:bookmarkEnd w:id="2557"/>
      <w:r>
        <w:rPr>
          <w:rFonts w:hint="cs"/>
          <w:rtl/>
          <w:lang w:eastAsia="he-IL"/>
        </w:rPr>
        <w:t>את המספרים או את ההפרות? אתה שואל על הסכומים?</w:t>
      </w:r>
    </w:p>
    <w:p w14:paraId="6144AB44" w14:textId="77777777" w:rsidR="00377A82" w:rsidRDefault="00377A82" w:rsidP="00377A82">
      <w:pPr>
        <w:rPr>
          <w:rtl/>
          <w:lang w:eastAsia="he-IL"/>
        </w:rPr>
      </w:pPr>
      <w:bookmarkStart w:id="2558" w:name="_ETM_Q1_7564184"/>
      <w:bookmarkStart w:id="2559" w:name="_ETM_Q1_7564218"/>
      <w:bookmarkStart w:id="2560" w:name="_ETM_Q1_7563830"/>
      <w:bookmarkEnd w:id="2558"/>
      <w:bookmarkEnd w:id="2559"/>
      <w:bookmarkEnd w:id="2560"/>
    </w:p>
    <w:p w14:paraId="09165245" w14:textId="28C4FF95" w:rsidR="00377A82" w:rsidRDefault="00377A82" w:rsidP="00377A82">
      <w:pPr>
        <w:pStyle w:val="a4"/>
        <w:keepNext/>
        <w:rPr>
          <w:rtl/>
        </w:rPr>
      </w:pPr>
      <w:bookmarkStart w:id="2561" w:name="ET_speaker_5791_365"/>
      <w:r w:rsidRPr="00377A82">
        <w:rPr>
          <w:rStyle w:val="TagStyle"/>
          <w:rtl/>
        </w:rPr>
        <w:t xml:space="preserve"> &lt;&lt; דובר &gt;&gt; </w:t>
      </w:r>
      <w:r>
        <w:rPr>
          <w:rtl/>
        </w:rPr>
        <w:t>יואב סגלוביץ' (יש עתיד):</w:t>
      </w:r>
      <w:r w:rsidRPr="00377A82">
        <w:rPr>
          <w:rStyle w:val="TagStyle"/>
          <w:rtl/>
        </w:rPr>
        <w:t xml:space="preserve"> &lt;&lt; דובר &gt;&gt;</w:t>
      </w:r>
      <w:r w:rsidR="004C72E1">
        <w:rPr>
          <w:rtl/>
        </w:rPr>
        <w:t xml:space="preserve"> </w:t>
      </w:r>
      <w:bookmarkEnd w:id="2561"/>
    </w:p>
    <w:p w14:paraId="1ACF408E" w14:textId="77777777" w:rsidR="00377A82" w:rsidRDefault="00377A82" w:rsidP="00377A82">
      <w:pPr>
        <w:pStyle w:val="KeepWithNext"/>
        <w:rPr>
          <w:rtl/>
          <w:lang w:eastAsia="he-IL"/>
        </w:rPr>
      </w:pPr>
    </w:p>
    <w:p w14:paraId="253E23A0" w14:textId="770C3839" w:rsidR="00377A82" w:rsidRDefault="00377A82" w:rsidP="00377A82">
      <w:pPr>
        <w:rPr>
          <w:rtl/>
          <w:lang w:eastAsia="he-IL"/>
        </w:rPr>
      </w:pPr>
      <w:bookmarkStart w:id="2562" w:name="_ETM_Q1_7564433"/>
      <w:bookmarkStart w:id="2563" w:name="_ETM_Q1_7564469"/>
      <w:bookmarkEnd w:id="2562"/>
      <w:bookmarkEnd w:id="2563"/>
      <w:r>
        <w:rPr>
          <w:rFonts w:hint="cs"/>
          <w:rtl/>
          <w:lang w:eastAsia="he-IL"/>
        </w:rPr>
        <w:t>גם על הסכומים.</w:t>
      </w:r>
      <w:bookmarkStart w:id="2564" w:name="_ETM_Q1_7567920"/>
      <w:bookmarkEnd w:id="2564"/>
    </w:p>
    <w:p w14:paraId="45D543E0" w14:textId="77777777" w:rsidR="00377A82" w:rsidRDefault="00377A82" w:rsidP="00377A82">
      <w:pPr>
        <w:rPr>
          <w:rtl/>
          <w:lang w:eastAsia="he-IL"/>
        </w:rPr>
      </w:pPr>
      <w:bookmarkStart w:id="2565" w:name="_ETM_Q1_7567950"/>
      <w:bookmarkStart w:id="2566" w:name="_ETM_Q1_7568577"/>
      <w:bookmarkEnd w:id="2565"/>
      <w:bookmarkEnd w:id="2566"/>
    </w:p>
    <w:p w14:paraId="201BE7EB" w14:textId="07D92219" w:rsidR="00377A82" w:rsidRDefault="00377A82" w:rsidP="00377A82">
      <w:pPr>
        <w:pStyle w:val="af6"/>
        <w:keepNext/>
        <w:rPr>
          <w:rtl/>
        </w:rPr>
      </w:pPr>
      <w:bookmarkStart w:id="2567" w:name="ET_yor_6157_366"/>
      <w:r w:rsidRPr="00377A82">
        <w:rPr>
          <w:rStyle w:val="TagStyle"/>
          <w:rtl/>
        </w:rPr>
        <w:t xml:space="preserve"> &lt;&lt; יור &gt;&gt; </w:t>
      </w:r>
      <w:r>
        <w:rPr>
          <w:rtl/>
        </w:rPr>
        <w:t>היו"ר שמחה רוטמן:</w:t>
      </w:r>
      <w:r w:rsidRPr="00377A82">
        <w:rPr>
          <w:rStyle w:val="TagStyle"/>
          <w:rtl/>
        </w:rPr>
        <w:t xml:space="preserve"> &lt;&lt; יור &gt;&gt;</w:t>
      </w:r>
      <w:r w:rsidR="004C72E1">
        <w:rPr>
          <w:rtl/>
        </w:rPr>
        <w:t xml:space="preserve"> </w:t>
      </w:r>
      <w:bookmarkEnd w:id="2567"/>
    </w:p>
    <w:p w14:paraId="64C6CCF5" w14:textId="77777777" w:rsidR="00377A82" w:rsidRDefault="00377A82" w:rsidP="00377A82">
      <w:pPr>
        <w:pStyle w:val="KeepWithNext"/>
        <w:rPr>
          <w:rtl/>
          <w:lang w:eastAsia="he-IL"/>
        </w:rPr>
      </w:pPr>
    </w:p>
    <w:p w14:paraId="2434D2E8" w14:textId="4409F958" w:rsidR="00377A82" w:rsidRDefault="00377A82" w:rsidP="00377A82">
      <w:pPr>
        <w:rPr>
          <w:rtl/>
          <w:lang w:eastAsia="he-IL"/>
        </w:rPr>
      </w:pPr>
      <w:bookmarkStart w:id="2568" w:name="_ETM_Q1_7568807"/>
      <w:bookmarkStart w:id="2569" w:name="_ETM_Q1_7568837"/>
      <w:bookmarkEnd w:id="2568"/>
      <w:bookmarkEnd w:id="2569"/>
      <w:r>
        <w:rPr>
          <w:rFonts w:hint="cs"/>
          <w:rtl/>
          <w:lang w:eastAsia="he-IL"/>
        </w:rPr>
        <w:t xml:space="preserve">כי חלק </w:t>
      </w:r>
      <w:bookmarkStart w:id="2570" w:name="_ETM_Q1_7569679"/>
      <w:bookmarkEnd w:id="2570"/>
      <w:r>
        <w:rPr>
          <w:rFonts w:hint="cs"/>
          <w:rtl/>
          <w:lang w:eastAsia="he-IL"/>
        </w:rPr>
        <w:t xml:space="preserve">מההפרות הוא קליר קטן. לא מינה אחראי על הגנת מידע. האם הוא מינה או לא מידה, שאלה מאוד פשוטה. מי אחראי על הגנת המידע של המאגר </w:t>
      </w:r>
      <w:bookmarkStart w:id="2571" w:name="_ETM_Q1_7578484"/>
      <w:bookmarkEnd w:id="2571"/>
      <w:r>
        <w:rPr>
          <w:rFonts w:hint="cs"/>
          <w:rtl/>
          <w:lang w:eastAsia="he-IL"/>
        </w:rPr>
        <w:t>שלך. אם לא</w:t>
      </w:r>
      <w:r w:rsidR="00D217A7">
        <w:rPr>
          <w:rFonts w:hint="cs"/>
          <w:rtl/>
          <w:lang w:eastAsia="he-IL"/>
        </w:rPr>
        <w:t xml:space="preserve"> </w:t>
      </w:r>
      <w:r>
        <w:rPr>
          <w:rFonts w:hint="cs"/>
          <w:rtl/>
          <w:lang w:eastAsia="he-IL"/>
        </w:rPr>
        <w:t>ממנה, יש לך מאגר גדול, פגעת בכולם, קבל קנס. קבל עיצום כספי.</w:t>
      </w:r>
      <w:r w:rsidR="004C72E1">
        <w:rPr>
          <w:rFonts w:hint="cs"/>
          <w:rtl/>
          <w:lang w:eastAsia="he-IL"/>
        </w:rPr>
        <w:t xml:space="preserve"> </w:t>
      </w:r>
      <w:r>
        <w:rPr>
          <w:rFonts w:hint="cs"/>
          <w:rtl/>
          <w:lang w:eastAsia="he-IL"/>
        </w:rPr>
        <w:t xml:space="preserve">לא רשמת את המאגר, אם אתה ברישום מאגר </w:t>
      </w:r>
      <w:bookmarkStart w:id="2572" w:name="_ETM_Q1_7587279"/>
      <w:bookmarkEnd w:id="2572"/>
      <w:r>
        <w:rPr>
          <w:rFonts w:hint="cs"/>
          <w:rtl/>
          <w:lang w:eastAsia="he-IL"/>
        </w:rPr>
        <w:t xml:space="preserve">במאגרים שחייבים ברישום, זאת שאלה בינארית </w:t>
      </w:r>
      <w:bookmarkStart w:id="2573" w:name="_ETM_Q1_7591119"/>
      <w:bookmarkEnd w:id="2573"/>
      <w:r>
        <w:rPr>
          <w:rFonts w:hint="cs"/>
          <w:rtl/>
          <w:lang w:eastAsia="he-IL"/>
        </w:rPr>
        <w:t xml:space="preserve">-פ כן, לא, אפס, אחד. </w:t>
      </w:r>
    </w:p>
    <w:p w14:paraId="73914D0B" w14:textId="77777777" w:rsidR="00377A82" w:rsidRDefault="00377A82" w:rsidP="00377A82">
      <w:pPr>
        <w:rPr>
          <w:rtl/>
          <w:lang w:eastAsia="he-IL"/>
        </w:rPr>
      </w:pPr>
    </w:p>
    <w:p w14:paraId="0FF0F0C3" w14:textId="603641A8" w:rsidR="00377A82" w:rsidRDefault="00377A82" w:rsidP="00377A82">
      <w:pPr>
        <w:pStyle w:val="af9"/>
        <w:keepNext/>
        <w:rPr>
          <w:rtl/>
          <w:lang w:eastAsia="he-IL"/>
        </w:rPr>
      </w:pPr>
      <w:bookmarkStart w:id="2574" w:name="ET_guest_קריאה_367"/>
      <w:r w:rsidRPr="00377A82">
        <w:rPr>
          <w:rStyle w:val="TagStyle"/>
          <w:rtl/>
        </w:rPr>
        <w:t xml:space="preserve"> &lt;&lt; אורח &gt;&gt; </w:t>
      </w:r>
      <w:r>
        <w:rPr>
          <w:rtl/>
          <w:lang w:eastAsia="he-IL"/>
        </w:rPr>
        <w:t>קריאה:</w:t>
      </w:r>
      <w:r w:rsidRPr="00377A82">
        <w:rPr>
          <w:rStyle w:val="TagStyle"/>
          <w:rtl/>
        </w:rPr>
        <w:t xml:space="preserve"> &lt;&lt; אורח &gt;&gt;</w:t>
      </w:r>
      <w:r w:rsidR="004C72E1">
        <w:rPr>
          <w:rtl/>
          <w:lang w:eastAsia="he-IL"/>
        </w:rPr>
        <w:t xml:space="preserve"> </w:t>
      </w:r>
      <w:bookmarkEnd w:id="2574"/>
    </w:p>
    <w:p w14:paraId="0300AA99" w14:textId="77777777" w:rsidR="00377A82" w:rsidRDefault="00377A82" w:rsidP="00377A82">
      <w:pPr>
        <w:pStyle w:val="KeepWithNext"/>
        <w:rPr>
          <w:rtl/>
          <w:lang w:eastAsia="he-IL"/>
        </w:rPr>
      </w:pPr>
    </w:p>
    <w:p w14:paraId="6FD1496A" w14:textId="2E4ABEE9" w:rsidR="00377A82" w:rsidRDefault="00377A82" w:rsidP="00377A82">
      <w:pPr>
        <w:rPr>
          <w:rtl/>
          <w:lang w:eastAsia="he-IL"/>
        </w:rPr>
      </w:pPr>
      <w:r>
        <w:rPr>
          <w:rFonts w:hint="cs"/>
          <w:rtl/>
          <w:lang w:eastAsia="he-IL"/>
        </w:rPr>
        <w:t>בשאיפה הכול אמור להיות כך. אלה הפרות רגולטוריות.</w:t>
      </w:r>
    </w:p>
    <w:p w14:paraId="4EB44B56" w14:textId="77777777" w:rsidR="00377A82" w:rsidRDefault="00377A82" w:rsidP="00377A82">
      <w:pPr>
        <w:rPr>
          <w:rtl/>
          <w:lang w:eastAsia="he-IL"/>
        </w:rPr>
      </w:pPr>
      <w:bookmarkStart w:id="2575" w:name="_ETM_Q1_7594586"/>
      <w:bookmarkStart w:id="2576" w:name="_ETM_Q1_7594622"/>
      <w:bookmarkStart w:id="2577" w:name="_ETM_Q1_7595425"/>
      <w:bookmarkEnd w:id="2575"/>
      <w:bookmarkEnd w:id="2576"/>
      <w:bookmarkEnd w:id="2577"/>
    </w:p>
    <w:p w14:paraId="21098771" w14:textId="6489D4BE" w:rsidR="00377A82" w:rsidRDefault="00377A82" w:rsidP="00377A82">
      <w:pPr>
        <w:pStyle w:val="af6"/>
        <w:keepNext/>
        <w:rPr>
          <w:rtl/>
        </w:rPr>
      </w:pPr>
      <w:bookmarkStart w:id="2578" w:name="ET_yor_6157_368"/>
      <w:r w:rsidRPr="00377A82">
        <w:rPr>
          <w:rStyle w:val="TagStyle"/>
          <w:rtl/>
        </w:rPr>
        <w:t xml:space="preserve"> &lt;&lt; יור &gt;&gt; </w:t>
      </w:r>
      <w:r>
        <w:rPr>
          <w:rtl/>
        </w:rPr>
        <w:t>היו"ר שמחה רוטמן:</w:t>
      </w:r>
      <w:r w:rsidRPr="00377A82">
        <w:rPr>
          <w:rStyle w:val="TagStyle"/>
          <w:rtl/>
        </w:rPr>
        <w:t xml:space="preserve"> &lt;&lt; יור &gt;&gt;</w:t>
      </w:r>
      <w:r w:rsidR="004C72E1">
        <w:rPr>
          <w:rtl/>
        </w:rPr>
        <w:t xml:space="preserve"> </w:t>
      </w:r>
      <w:bookmarkEnd w:id="2578"/>
    </w:p>
    <w:p w14:paraId="79F01DA1" w14:textId="77777777" w:rsidR="00377A82" w:rsidRDefault="00377A82" w:rsidP="00377A82">
      <w:pPr>
        <w:pStyle w:val="KeepWithNext"/>
        <w:rPr>
          <w:rtl/>
          <w:lang w:eastAsia="he-IL"/>
        </w:rPr>
      </w:pPr>
    </w:p>
    <w:p w14:paraId="2B30B48F" w14:textId="46A2E178" w:rsidR="00377A82" w:rsidRDefault="00377A82" w:rsidP="00377A82">
      <w:pPr>
        <w:rPr>
          <w:rtl/>
          <w:lang w:eastAsia="he-IL"/>
        </w:rPr>
      </w:pPr>
      <w:bookmarkStart w:id="2579" w:name="_ETM_Q1_7595665"/>
      <w:bookmarkStart w:id="2580" w:name="_ETM_Q1_7595699"/>
      <w:bookmarkEnd w:id="2579"/>
      <w:bookmarkEnd w:id="2580"/>
      <w:r>
        <w:rPr>
          <w:rFonts w:hint="cs"/>
          <w:rtl/>
          <w:lang w:eastAsia="he-IL"/>
        </w:rPr>
        <w:t xml:space="preserve">אבל </w:t>
      </w:r>
      <w:bookmarkStart w:id="2581" w:name="_ETM_Q1_7596225"/>
      <w:bookmarkEnd w:id="2581"/>
      <w:r>
        <w:rPr>
          <w:rFonts w:hint="cs"/>
          <w:rtl/>
          <w:lang w:eastAsia="he-IL"/>
        </w:rPr>
        <w:t>לא תיקנת מידע המצוי במאגר מידע שבאחזקתו.</w:t>
      </w:r>
    </w:p>
    <w:p w14:paraId="4C53E01D" w14:textId="77777777" w:rsidR="00377A82" w:rsidRDefault="00377A82" w:rsidP="00377A82">
      <w:pPr>
        <w:rPr>
          <w:rtl/>
          <w:lang w:eastAsia="he-IL"/>
        </w:rPr>
      </w:pPr>
    </w:p>
    <w:p w14:paraId="76ED4AF6" w14:textId="023F7368" w:rsidR="00377A82" w:rsidRDefault="00377A82" w:rsidP="00377A82">
      <w:pPr>
        <w:pStyle w:val="af9"/>
        <w:keepNext/>
        <w:rPr>
          <w:rtl/>
          <w:lang w:eastAsia="he-IL"/>
        </w:rPr>
      </w:pPr>
      <w:bookmarkStart w:id="2582" w:name="ET_guest_גלעד_סממה_369"/>
      <w:r w:rsidRPr="00377A82">
        <w:rPr>
          <w:rStyle w:val="TagStyle"/>
          <w:rtl/>
        </w:rPr>
        <w:t xml:space="preserve"> &lt;&lt; אורח &gt;&gt; </w:t>
      </w:r>
      <w:r>
        <w:rPr>
          <w:rFonts w:hint="cs"/>
          <w:rtl/>
          <w:lang w:eastAsia="he-IL"/>
        </w:rPr>
        <w:t>קריאה:</w:t>
      </w:r>
      <w:r w:rsidRPr="00377A82">
        <w:rPr>
          <w:rStyle w:val="TagStyle"/>
          <w:rtl/>
        </w:rPr>
        <w:t xml:space="preserve"> &lt;&lt; אורח &gt;&gt;</w:t>
      </w:r>
      <w:r w:rsidR="004C72E1">
        <w:rPr>
          <w:rtl/>
          <w:lang w:eastAsia="he-IL"/>
        </w:rPr>
        <w:t xml:space="preserve"> </w:t>
      </w:r>
      <w:bookmarkEnd w:id="2582"/>
    </w:p>
    <w:p w14:paraId="22F1AACA" w14:textId="77777777" w:rsidR="00377A82" w:rsidRDefault="00377A82" w:rsidP="00377A82">
      <w:pPr>
        <w:pStyle w:val="KeepWithNext"/>
        <w:rPr>
          <w:rtl/>
          <w:lang w:eastAsia="he-IL"/>
        </w:rPr>
      </w:pPr>
    </w:p>
    <w:p w14:paraId="0D4FDF46" w14:textId="5B2B7742" w:rsidR="00377A82" w:rsidRDefault="00377A82" w:rsidP="00377A82">
      <w:pPr>
        <w:rPr>
          <w:rtl/>
          <w:lang w:eastAsia="he-IL"/>
        </w:rPr>
      </w:pPr>
      <w:r>
        <w:rPr>
          <w:rFonts w:hint="cs"/>
          <w:rtl/>
          <w:lang w:eastAsia="he-IL"/>
        </w:rPr>
        <w:t>זה גם קליר קאט. הייתה בקשה</w:t>
      </w:r>
      <w:r w:rsidR="00D217A7">
        <w:rPr>
          <w:rFonts w:hint="cs"/>
          <w:rtl/>
          <w:lang w:eastAsia="he-IL"/>
        </w:rPr>
        <w:t xml:space="preserve"> </w:t>
      </w:r>
      <w:r>
        <w:rPr>
          <w:rFonts w:hint="cs"/>
          <w:rtl/>
          <w:lang w:eastAsia="he-IL"/>
        </w:rPr>
        <w:t>לתקן ולא תיקנת.</w:t>
      </w:r>
    </w:p>
    <w:p w14:paraId="66B8243C" w14:textId="77777777" w:rsidR="00377A82" w:rsidRDefault="00377A82" w:rsidP="00377A82">
      <w:pPr>
        <w:rPr>
          <w:rtl/>
          <w:lang w:eastAsia="he-IL"/>
        </w:rPr>
      </w:pPr>
      <w:bookmarkStart w:id="2583" w:name="_ETM_Q1_7609792"/>
      <w:bookmarkStart w:id="2584" w:name="_ETM_Q1_7609831"/>
      <w:bookmarkStart w:id="2585" w:name="_ETM_Q1_7610793"/>
      <w:bookmarkEnd w:id="2583"/>
      <w:bookmarkEnd w:id="2584"/>
      <w:bookmarkEnd w:id="2585"/>
    </w:p>
    <w:p w14:paraId="26B90BC8" w14:textId="11F0C08E" w:rsidR="00377A82" w:rsidRDefault="00377A82" w:rsidP="00377A82">
      <w:pPr>
        <w:pStyle w:val="af6"/>
        <w:keepNext/>
        <w:rPr>
          <w:rtl/>
        </w:rPr>
      </w:pPr>
      <w:bookmarkStart w:id="2586" w:name="ET_yor_6157_370"/>
      <w:r w:rsidRPr="00377A82">
        <w:rPr>
          <w:rStyle w:val="TagStyle"/>
          <w:rtl/>
        </w:rPr>
        <w:t xml:space="preserve"> &lt;&lt; יור &gt;&gt; </w:t>
      </w:r>
      <w:r>
        <w:rPr>
          <w:rtl/>
        </w:rPr>
        <w:t>היו"ר שמחה רוטמן:</w:t>
      </w:r>
      <w:r w:rsidRPr="00377A82">
        <w:rPr>
          <w:rStyle w:val="TagStyle"/>
          <w:rtl/>
        </w:rPr>
        <w:t xml:space="preserve"> &lt;&lt; יור &gt;&gt;</w:t>
      </w:r>
      <w:r w:rsidR="004C72E1">
        <w:rPr>
          <w:rtl/>
        </w:rPr>
        <w:t xml:space="preserve"> </w:t>
      </w:r>
      <w:bookmarkEnd w:id="2586"/>
    </w:p>
    <w:p w14:paraId="4870054A" w14:textId="77777777" w:rsidR="00377A82" w:rsidRDefault="00377A82" w:rsidP="00377A82">
      <w:pPr>
        <w:pStyle w:val="KeepWithNext"/>
        <w:rPr>
          <w:rtl/>
          <w:lang w:eastAsia="he-IL"/>
        </w:rPr>
      </w:pPr>
    </w:p>
    <w:p w14:paraId="503C3B13" w14:textId="1EEA6B0D" w:rsidR="00377A82" w:rsidRDefault="00377A82" w:rsidP="00377A82">
      <w:pPr>
        <w:rPr>
          <w:rtl/>
          <w:lang w:eastAsia="he-IL"/>
        </w:rPr>
      </w:pPr>
      <w:bookmarkStart w:id="2587" w:name="_ETM_Q1_7611029"/>
      <w:bookmarkStart w:id="2588" w:name="_ETM_Q1_7611064"/>
      <w:bookmarkEnd w:id="2587"/>
      <w:bookmarkEnd w:id="2588"/>
      <w:r>
        <w:rPr>
          <w:rFonts w:hint="cs"/>
          <w:rtl/>
          <w:lang w:eastAsia="he-IL"/>
        </w:rPr>
        <w:t>נכ</w:t>
      </w:r>
      <w:bookmarkStart w:id="2589" w:name="_ETM_Q1_7610240"/>
      <w:bookmarkEnd w:id="2589"/>
      <w:r>
        <w:rPr>
          <w:rFonts w:hint="cs"/>
          <w:rtl/>
          <w:lang w:eastAsia="he-IL"/>
        </w:rPr>
        <w:t>ון, אבל ההפרה שם היא קליר קאט מצד אחד</w:t>
      </w:r>
      <w:bookmarkStart w:id="2590" w:name="_ETM_Q1_7615090"/>
      <w:bookmarkEnd w:id="2590"/>
      <w:r>
        <w:rPr>
          <w:rFonts w:hint="cs"/>
          <w:rtl/>
          <w:lang w:eastAsia="he-IL"/>
        </w:rPr>
        <w:t xml:space="preserve"> ומצד שני גודל המאגר איננו רלוונטי. </w:t>
      </w:r>
    </w:p>
    <w:p w14:paraId="649DA5B0" w14:textId="77777777" w:rsidR="00377A82" w:rsidRDefault="00377A82" w:rsidP="00377A82">
      <w:pPr>
        <w:rPr>
          <w:rtl/>
          <w:lang w:eastAsia="he-IL"/>
        </w:rPr>
      </w:pPr>
      <w:bookmarkStart w:id="2591" w:name="_ETM_Q1_7613422"/>
      <w:bookmarkEnd w:id="2591"/>
    </w:p>
    <w:p w14:paraId="4991994A" w14:textId="15F25A98" w:rsidR="00377A82" w:rsidRDefault="00377A82" w:rsidP="00377A82">
      <w:pPr>
        <w:pStyle w:val="af9"/>
        <w:keepNext/>
        <w:rPr>
          <w:rtl/>
          <w:lang w:eastAsia="he-IL"/>
        </w:rPr>
      </w:pPr>
      <w:bookmarkStart w:id="2592" w:name="ET_guest_גלעד_סממה_371"/>
      <w:r w:rsidRPr="00377A82">
        <w:rPr>
          <w:rStyle w:val="TagStyle"/>
          <w:rtl/>
        </w:rPr>
        <w:t xml:space="preserve"> &lt;&lt; אורח &gt;&gt; </w:t>
      </w:r>
      <w:r>
        <w:rPr>
          <w:rtl/>
          <w:lang w:eastAsia="he-IL"/>
        </w:rPr>
        <w:t>גלעד סממה:</w:t>
      </w:r>
      <w:r w:rsidRPr="00377A82">
        <w:rPr>
          <w:rStyle w:val="TagStyle"/>
          <w:rtl/>
        </w:rPr>
        <w:t xml:space="preserve"> &lt;&lt; אורח &gt;&gt;</w:t>
      </w:r>
      <w:r w:rsidR="004C72E1">
        <w:rPr>
          <w:rtl/>
          <w:lang w:eastAsia="he-IL"/>
        </w:rPr>
        <w:t xml:space="preserve"> </w:t>
      </w:r>
      <w:bookmarkEnd w:id="2592"/>
    </w:p>
    <w:p w14:paraId="3296B8D9" w14:textId="77777777" w:rsidR="00377A82" w:rsidRDefault="00377A82" w:rsidP="00377A82">
      <w:pPr>
        <w:pStyle w:val="KeepWithNext"/>
        <w:rPr>
          <w:rtl/>
          <w:lang w:eastAsia="he-IL"/>
        </w:rPr>
      </w:pPr>
    </w:p>
    <w:p w14:paraId="7B3D47BE" w14:textId="55A286F1" w:rsidR="00377A82" w:rsidRDefault="00377A82" w:rsidP="00377A82">
      <w:pPr>
        <w:rPr>
          <w:rtl/>
          <w:lang w:eastAsia="he-IL"/>
        </w:rPr>
      </w:pPr>
      <w:bookmarkStart w:id="2593" w:name="_ETM_Q1_7613659"/>
      <w:bookmarkStart w:id="2594" w:name="_ETM_Q1_7613695"/>
      <w:bookmarkEnd w:id="2593"/>
      <w:bookmarkEnd w:id="2594"/>
      <w:r>
        <w:rPr>
          <w:rFonts w:hint="cs"/>
          <w:rtl/>
          <w:lang w:eastAsia="he-IL"/>
        </w:rPr>
        <w:t xml:space="preserve">אבל אדוני </w:t>
      </w:r>
      <w:bookmarkStart w:id="2595" w:name="_ETM_Q1_7620130"/>
      <w:bookmarkEnd w:id="2595"/>
      <w:r>
        <w:rPr>
          <w:rFonts w:hint="cs"/>
          <w:rtl/>
          <w:lang w:eastAsia="he-IL"/>
        </w:rPr>
        <w:t xml:space="preserve">בכל זאת, ארגון שמחזיק מאגר מידע משמעותי והציפייה </w:t>
      </w:r>
      <w:bookmarkStart w:id="2596" w:name="_ETM_Q1_7627912"/>
      <w:bookmarkEnd w:id="2596"/>
      <w:r>
        <w:rPr>
          <w:rFonts w:hint="cs"/>
          <w:rtl/>
          <w:lang w:eastAsia="he-IL"/>
        </w:rPr>
        <w:t>היא שאנחנו נלך עכשיו אדם-אדם ונבדוק</w:t>
      </w:r>
      <w:r w:rsidR="00D217A7">
        <w:rPr>
          <w:rFonts w:hint="cs"/>
          <w:rtl/>
          <w:lang w:eastAsia="he-IL"/>
        </w:rPr>
        <w:t xml:space="preserve"> האם הוא תיקן את </w:t>
      </w:r>
      <w:bookmarkStart w:id="2597" w:name="_ETM_Q1_7632821"/>
      <w:bookmarkEnd w:id="2597"/>
      <w:r w:rsidR="00D217A7">
        <w:rPr>
          <w:rFonts w:hint="cs"/>
          <w:rtl/>
          <w:lang w:eastAsia="he-IL"/>
        </w:rPr>
        <w:t xml:space="preserve">המידע או אנחנו נצפה שהציבור יגיע אלינו ויתלונן ויעשה את כל המהלך הזה </w:t>
      </w:r>
      <w:r w:rsidR="00D217A7">
        <w:rPr>
          <w:rtl/>
          <w:lang w:eastAsia="he-IL"/>
        </w:rPr>
        <w:t>–</w:t>
      </w:r>
      <w:r w:rsidR="00D217A7">
        <w:rPr>
          <w:rFonts w:hint="cs"/>
          <w:rtl/>
          <w:lang w:eastAsia="he-IL"/>
        </w:rPr>
        <w:t xml:space="preserve"> במקרה זה </w:t>
      </w:r>
      <w:bookmarkStart w:id="2598" w:name="_ETM_Q1_7638358"/>
      <w:bookmarkEnd w:id="2598"/>
      <w:r w:rsidR="00D217A7">
        <w:rPr>
          <w:rFonts w:hint="cs"/>
          <w:rtl/>
          <w:lang w:eastAsia="he-IL"/>
        </w:rPr>
        <w:t xml:space="preserve">אנחנו בעצם מייצרים כאן בדיוק את הפרת העילה עליה </w:t>
      </w:r>
      <w:bookmarkStart w:id="2599" w:name="_ETM_Q1_7639875"/>
      <w:bookmarkEnd w:id="2599"/>
      <w:r w:rsidR="00D217A7">
        <w:rPr>
          <w:rFonts w:hint="cs"/>
          <w:rtl/>
          <w:lang w:eastAsia="he-IL"/>
        </w:rPr>
        <w:t>דיברנו.</w:t>
      </w:r>
    </w:p>
    <w:p w14:paraId="0B38D5AD" w14:textId="77777777" w:rsidR="00D217A7" w:rsidRDefault="00D217A7" w:rsidP="00377A82">
      <w:pPr>
        <w:rPr>
          <w:rtl/>
          <w:lang w:eastAsia="he-IL"/>
        </w:rPr>
      </w:pPr>
      <w:bookmarkStart w:id="2600" w:name="_ETM_Q1_7641062"/>
      <w:bookmarkStart w:id="2601" w:name="_ETM_Q1_7641107"/>
      <w:bookmarkStart w:id="2602" w:name="_ETM_Q1_7640522"/>
      <w:bookmarkEnd w:id="2600"/>
      <w:bookmarkEnd w:id="2601"/>
      <w:bookmarkEnd w:id="2602"/>
    </w:p>
    <w:p w14:paraId="64909583" w14:textId="65144304" w:rsidR="00D217A7" w:rsidRDefault="00D217A7" w:rsidP="00D217A7">
      <w:pPr>
        <w:pStyle w:val="af6"/>
        <w:keepNext/>
        <w:rPr>
          <w:rtl/>
        </w:rPr>
      </w:pPr>
      <w:bookmarkStart w:id="2603" w:name="ET_yor_6157_372"/>
      <w:r w:rsidRPr="00D217A7">
        <w:rPr>
          <w:rStyle w:val="TagStyle"/>
          <w:rtl/>
        </w:rPr>
        <w:t xml:space="preserve"> &lt;&lt; יור &gt;&gt; </w:t>
      </w:r>
      <w:r>
        <w:rPr>
          <w:rtl/>
        </w:rPr>
        <w:t>היו"ר שמחה רוטמן:</w:t>
      </w:r>
      <w:r w:rsidRPr="00D217A7">
        <w:rPr>
          <w:rStyle w:val="TagStyle"/>
          <w:rtl/>
        </w:rPr>
        <w:t xml:space="preserve"> &lt;&lt; יור &gt;&gt;</w:t>
      </w:r>
      <w:r w:rsidR="004C72E1">
        <w:rPr>
          <w:rtl/>
        </w:rPr>
        <w:t xml:space="preserve"> </w:t>
      </w:r>
      <w:bookmarkEnd w:id="2603"/>
    </w:p>
    <w:p w14:paraId="1A18A753" w14:textId="77777777" w:rsidR="00D217A7" w:rsidRDefault="00D217A7" w:rsidP="00D217A7">
      <w:pPr>
        <w:pStyle w:val="KeepWithNext"/>
        <w:rPr>
          <w:rtl/>
          <w:lang w:eastAsia="he-IL"/>
        </w:rPr>
      </w:pPr>
    </w:p>
    <w:p w14:paraId="369B0942" w14:textId="542DDF2C" w:rsidR="00D217A7" w:rsidRDefault="00D217A7" w:rsidP="00D217A7">
      <w:pPr>
        <w:rPr>
          <w:rtl/>
          <w:lang w:eastAsia="he-IL"/>
        </w:rPr>
      </w:pPr>
      <w:bookmarkStart w:id="2604" w:name="_ETM_Q1_7640782"/>
      <w:bookmarkStart w:id="2605" w:name="_ETM_Q1_7640818"/>
      <w:bookmarkEnd w:id="2604"/>
      <w:bookmarkEnd w:id="2605"/>
      <w:r>
        <w:rPr>
          <w:rFonts w:hint="cs"/>
          <w:rtl/>
          <w:lang w:eastAsia="he-IL"/>
        </w:rPr>
        <w:t xml:space="preserve">לא. </w:t>
      </w:r>
    </w:p>
    <w:p w14:paraId="133260C8" w14:textId="77777777" w:rsidR="00D217A7" w:rsidRDefault="00D217A7" w:rsidP="00D217A7">
      <w:pPr>
        <w:rPr>
          <w:rtl/>
          <w:lang w:eastAsia="he-IL"/>
        </w:rPr>
      </w:pPr>
      <w:bookmarkStart w:id="2606" w:name="_ETM_Q1_7642211"/>
      <w:bookmarkStart w:id="2607" w:name="_ETM_Q1_7642250"/>
      <w:bookmarkEnd w:id="2606"/>
      <w:bookmarkEnd w:id="2607"/>
    </w:p>
    <w:p w14:paraId="341FF3A9" w14:textId="10B53183" w:rsidR="00D217A7" w:rsidRDefault="00D217A7" w:rsidP="00D217A7">
      <w:pPr>
        <w:pStyle w:val="af9"/>
        <w:keepNext/>
        <w:rPr>
          <w:rtl/>
          <w:lang w:eastAsia="he-IL"/>
        </w:rPr>
      </w:pPr>
      <w:bookmarkStart w:id="2608" w:name="ET_guest_גלעד_סממה_373"/>
      <w:r w:rsidRPr="00D217A7">
        <w:rPr>
          <w:rStyle w:val="TagStyle"/>
          <w:rtl/>
        </w:rPr>
        <w:t xml:space="preserve"> &lt;&lt; אורח &gt;&gt; </w:t>
      </w:r>
      <w:r>
        <w:rPr>
          <w:rtl/>
          <w:lang w:eastAsia="he-IL"/>
        </w:rPr>
        <w:t>גלעד סממה:</w:t>
      </w:r>
      <w:r w:rsidRPr="00D217A7">
        <w:rPr>
          <w:rStyle w:val="TagStyle"/>
          <w:rtl/>
        </w:rPr>
        <w:t xml:space="preserve"> &lt;&lt; אורח &gt;&gt;</w:t>
      </w:r>
      <w:r w:rsidR="004C72E1">
        <w:rPr>
          <w:rtl/>
          <w:lang w:eastAsia="he-IL"/>
        </w:rPr>
        <w:t xml:space="preserve"> </w:t>
      </w:r>
      <w:bookmarkEnd w:id="2608"/>
    </w:p>
    <w:p w14:paraId="2FA283EE" w14:textId="77777777" w:rsidR="00D217A7" w:rsidRDefault="00D217A7" w:rsidP="00D217A7">
      <w:pPr>
        <w:pStyle w:val="KeepWithNext"/>
        <w:rPr>
          <w:rtl/>
          <w:lang w:eastAsia="he-IL"/>
        </w:rPr>
      </w:pPr>
    </w:p>
    <w:p w14:paraId="747DCFB1" w14:textId="3CF3A27B" w:rsidR="00D217A7" w:rsidRDefault="00D217A7" w:rsidP="00D217A7">
      <w:pPr>
        <w:rPr>
          <w:rtl/>
          <w:lang w:eastAsia="he-IL"/>
        </w:rPr>
      </w:pPr>
      <w:r>
        <w:rPr>
          <w:rFonts w:hint="cs"/>
          <w:rtl/>
          <w:lang w:eastAsia="he-IL"/>
        </w:rPr>
        <w:t xml:space="preserve">בסוף אנחנו אומרים שאם גוף מסוים שיש לו מאגר מאוד מאוד משמעותי לא נתן </w:t>
      </w:r>
      <w:bookmarkStart w:id="2609" w:name="_ETM_Q1_7648911"/>
      <w:bookmarkEnd w:id="2609"/>
      <w:r>
        <w:rPr>
          <w:rFonts w:hint="cs"/>
          <w:rtl/>
          <w:lang w:eastAsia="he-IL"/>
        </w:rPr>
        <w:t>את זכות העיון לאדם אחד או לאדם שני, אנחנ</w:t>
      </w:r>
      <w:bookmarkStart w:id="2610" w:name="_ETM_Q1_7651794"/>
      <w:bookmarkEnd w:id="2610"/>
      <w:r>
        <w:rPr>
          <w:rFonts w:hint="cs"/>
          <w:rtl/>
          <w:lang w:eastAsia="he-IL"/>
        </w:rPr>
        <w:t xml:space="preserve">ו מבינים כבר מה קורה בתוך הארגון הזה. אם אנחנו נצטרך להוכיח לאותו בעל </w:t>
      </w:r>
      <w:bookmarkStart w:id="2611" w:name="_ETM_Q1_7665566"/>
      <w:bookmarkEnd w:id="2611"/>
      <w:r>
        <w:rPr>
          <w:rFonts w:hint="cs"/>
          <w:rtl/>
          <w:lang w:eastAsia="he-IL"/>
        </w:rPr>
        <w:t>מאגר, לא עשינו כלום.</w:t>
      </w:r>
    </w:p>
    <w:p w14:paraId="779D94D3" w14:textId="77777777" w:rsidR="00D217A7" w:rsidRDefault="00D217A7" w:rsidP="00D217A7">
      <w:pPr>
        <w:rPr>
          <w:rtl/>
          <w:lang w:eastAsia="he-IL"/>
        </w:rPr>
      </w:pPr>
      <w:bookmarkStart w:id="2612" w:name="_ETM_Q1_7660410"/>
      <w:bookmarkStart w:id="2613" w:name="_ETM_Q1_7660451"/>
      <w:bookmarkStart w:id="2614" w:name="_ETM_Q1_7661250"/>
      <w:bookmarkEnd w:id="2612"/>
      <w:bookmarkEnd w:id="2613"/>
      <w:bookmarkEnd w:id="2614"/>
    </w:p>
    <w:p w14:paraId="4860EB75" w14:textId="37A7528F" w:rsidR="00D217A7" w:rsidRDefault="00D217A7" w:rsidP="00D217A7">
      <w:pPr>
        <w:pStyle w:val="af6"/>
        <w:keepNext/>
        <w:rPr>
          <w:rtl/>
        </w:rPr>
      </w:pPr>
      <w:bookmarkStart w:id="2615" w:name="ET_yor_6157_374"/>
      <w:r w:rsidRPr="00D217A7">
        <w:rPr>
          <w:rStyle w:val="TagStyle"/>
          <w:rtl/>
        </w:rPr>
        <w:t xml:space="preserve"> &lt;&lt; יור &gt;&gt; </w:t>
      </w:r>
      <w:r>
        <w:rPr>
          <w:rtl/>
        </w:rPr>
        <w:t>היו"ר שמחה רוטמן:</w:t>
      </w:r>
      <w:r w:rsidRPr="00D217A7">
        <w:rPr>
          <w:rStyle w:val="TagStyle"/>
          <w:rtl/>
        </w:rPr>
        <w:t xml:space="preserve"> &lt;&lt; יור &gt;&gt;</w:t>
      </w:r>
      <w:r w:rsidR="004C72E1">
        <w:rPr>
          <w:rtl/>
        </w:rPr>
        <w:t xml:space="preserve"> </w:t>
      </w:r>
      <w:bookmarkEnd w:id="2615"/>
    </w:p>
    <w:p w14:paraId="242B64C9" w14:textId="77777777" w:rsidR="00D217A7" w:rsidRDefault="00D217A7" w:rsidP="00D217A7">
      <w:pPr>
        <w:pStyle w:val="KeepWithNext"/>
        <w:rPr>
          <w:rtl/>
          <w:lang w:eastAsia="he-IL"/>
        </w:rPr>
      </w:pPr>
    </w:p>
    <w:p w14:paraId="52DAE756" w14:textId="634FE67B" w:rsidR="00D217A7" w:rsidRDefault="00D217A7" w:rsidP="00D217A7">
      <w:pPr>
        <w:rPr>
          <w:rtl/>
          <w:lang w:eastAsia="he-IL"/>
        </w:rPr>
      </w:pPr>
      <w:bookmarkStart w:id="2616" w:name="_ETM_Q1_7661515"/>
      <w:bookmarkStart w:id="2617" w:name="_ETM_Q1_7661549"/>
      <w:bookmarkEnd w:id="2616"/>
      <w:bookmarkEnd w:id="2617"/>
      <w:r>
        <w:rPr>
          <w:rFonts w:hint="cs"/>
          <w:rtl/>
          <w:lang w:eastAsia="he-IL"/>
        </w:rPr>
        <w:t>השאלה היא לא שאלת ההו</w:t>
      </w:r>
      <w:bookmarkStart w:id="2618" w:name="_ETM_Q1_7669501"/>
      <w:bookmarkEnd w:id="2618"/>
      <w:r>
        <w:rPr>
          <w:rFonts w:hint="cs"/>
          <w:rtl/>
          <w:lang w:eastAsia="he-IL"/>
        </w:rPr>
        <w:t xml:space="preserve">כחה. אנחנו לא עוסקים כרגע בשאלת ההוכחה. </w:t>
      </w:r>
      <w:bookmarkStart w:id="2619" w:name="_ETM_Q1_7676063"/>
      <w:bookmarkEnd w:id="2619"/>
      <w:r>
        <w:rPr>
          <w:rFonts w:hint="cs"/>
          <w:rtl/>
          <w:lang w:eastAsia="he-IL"/>
        </w:rPr>
        <w:t xml:space="preserve">אני אומר שוב שזה יכול להיות למעלה או למטה. בוא נניח שהייתי אומר </w:t>
      </w:r>
      <w:bookmarkStart w:id="2620" w:name="_ETM_Q1_7683098"/>
      <w:bookmarkEnd w:id="2620"/>
      <w:r>
        <w:rPr>
          <w:rFonts w:hint="cs"/>
          <w:rtl/>
          <w:lang w:eastAsia="he-IL"/>
        </w:rPr>
        <w:t xml:space="preserve">לך </w:t>
      </w:r>
      <w:r>
        <w:rPr>
          <w:rtl/>
          <w:lang w:eastAsia="he-IL"/>
        </w:rPr>
        <w:t>–</w:t>
      </w:r>
      <w:r>
        <w:rPr>
          <w:rFonts w:hint="cs"/>
          <w:rtl/>
          <w:lang w:eastAsia="he-IL"/>
        </w:rPr>
        <w:t xml:space="preserve"> שוב, בדומה לתובענה אזרחית </w:t>
      </w:r>
      <w:r>
        <w:rPr>
          <w:rtl/>
          <w:lang w:eastAsia="he-IL"/>
        </w:rPr>
        <w:t>–</w:t>
      </w:r>
      <w:r>
        <w:rPr>
          <w:rFonts w:hint="cs"/>
          <w:rtl/>
          <w:lang w:eastAsia="he-IL"/>
        </w:rPr>
        <w:t xml:space="preserve"> וכמו שאמרנו, נעשה עיצום כספי עם יכולת לשתף את המתלונן בעיצום הכספי כדי לייצר מנגנון כזה או מנגנון אחר. נניח שיצרנו את הדבר הזה והיינו</w:t>
      </w:r>
      <w:bookmarkStart w:id="2621" w:name="_ETM_Q1_7697102"/>
      <w:bookmarkEnd w:id="2621"/>
      <w:r>
        <w:rPr>
          <w:rFonts w:hint="cs"/>
          <w:rtl/>
          <w:lang w:eastAsia="he-IL"/>
        </w:rPr>
        <w:t xml:space="preserve"> אומרים שעל כל אי-מייל שקיבלת בניגוד לחוק</w:t>
      </w:r>
      <w:bookmarkStart w:id="2622" w:name="_ETM_Q1_7700878"/>
      <w:bookmarkEnd w:id="2622"/>
      <w:r>
        <w:rPr>
          <w:rFonts w:hint="cs"/>
          <w:rtl/>
          <w:lang w:eastAsia="he-IL"/>
        </w:rPr>
        <w:t xml:space="preserve">, אתה יכול לתבוע 1,000 שקלים. חוק הספאם. </w:t>
      </w:r>
      <w:bookmarkStart w:id="2623" w:name="_ETM_Q1_7706300"/>
      <w:bookmarkEnd w:id="2623"/>
      <w:r>
        <w:rPr>
          <w:rFonts w:hint="cs"/>
          <w:rtl/>
          <w:lang w:eastAsia="he-IL"/>
        </w:rPr>
        <w:t xml:space="preserve">אז כן, אתה לא יכול לבוא ולומר שיש לך מאגר </w:t>
      </w:r>
      <w:bookmarkStart w:id="2624" w:name="_ETM_Q1_7707572"/>
      <w:bookmarkEnd w:id="2624"/>
      <w:r>
        <w:rPr>
          <w:rFonts w:hint="cs"/>
          <w:rtl/>
          <w:lang w:eastAsia="he-IL"/>
        </w:rPr>
        <w:t xml:space="preserve">גדול, עשית ספאם לחמישה אנשים. כן, חמישה אנשים אלא שאתה עושה את זה וחמישה אנשים הם </w:t>
      </w:r>
      <w:bookmarkStart w:id="2625" w:name="_ETM_Q1_7712016"/>
      <w:bookmarkEnd w:id="2625"/>
      <w:r>
        <w:rPr>
          <w:rFonts w:hint="cs"/>
          <w:rtl/>
          <w:lang w:eastAsia="he-IL"/>
        </w:rPr>
        <w:t xml:space="preserve">5,000 ואם הרשות תקבל תלונה, המכפלות ילכו </w:t>
      </w:r>
      <w:bookmarkStart w:id="2626" w:name="_ETM_Q1_7717768"/>
      <w:bookmarkEnd w:id="2626"/>
      <w:r>
        <w:rPr>
          <w:rFonts w:hint="cs"/>
          <w:rtl/>
          <w:lang w:eastAsia="he-IL"/>
        </w:rPr>
        <w:t>ויגדלו ואתה יכול להגיע לתקרה. אני רוצה לתת לך תקרה יותר גדולה. כמו שאמרתי לך, תעשה כמו ב-</w:t>
      </w:r>
      <w:r>
        <w:rPr>
          <w:lang w:eastAsia="he-IL"/>
        </w:rPr>
        <w:t>GDPR</w:t>
      </w:r>
      <w:r>
        <w:rPr>
          <w:rFonts w:hint="cs"/>
          <w:rtl/>
          <w:lang w:eastAsia="he-IL"/>
        </w:rPr>
        <w:t>, תעשה עד שלושה אחוזים מהמחזור. בחברה ענקית זה יכול להיות גם שני מיליארד שקלים.</w:t>
      </w:r>
      <w:r w:rsidR="00446C41">
        <w:rPr>
          <w:rFonts w:hint="cs"/>
          <w:rtl/>
          <w:lang w:eastAsia="he-IL"/>
        </w:rPr>
        <w:t xml:space="preserve"> המקבילה שלך בחלק ממדינות העולם, יש </w:t>
      </w:r>
      <w:bookmarkStart w:id="2627" w:name="_ETM_Q1_7737651"/>
      <w:bookmarkEnd w:id="2627"/>
      <w:r w:rsidR="00446C41">
        <w:rPr>
          <w:rFonts w:hint="cs"/>
          <w:rtl/>
          <w:lang w:eastAsia="he-IL"/>
        </w:rPr>
        <w:t xml:space="preserve">להן סמכות להטיל קנס בגובה של מיליארדים כדי להפסיק הפרה </w:t>
      </w:r>
      <w:bookmarkStart w:id="2628" w:name="_ETM_Q1_7742286"/>
      <w:bookmarkEnd w:id="2628"/>
      <w:r w:rsidR="00446C41">
        <w:rPr>
          <w:rFonts w:hint="cs"/>
          <w:rtl/>
          <w:lang w:eastAsia="he-IL"/>
        </w:rPr>
        <w:t>וכדי למנוע הפרה יעילה.</w:t>
      </w:r>
    </w:p>
    <w:p w14:paraId="2CF96A5C" w14:textId="77777777" w:rsidR="00446C41" w:rsidRDefault="00446C41" w:rsidP="00D217A7">
      <w:pPr>
        <w:rPr>
          <w:rtl/>
          <w:lang w:eastAsia="he-IL"/>
        </w:rPr>
      </w:pPr>
      <w:bookmarkStart w:id="2629" w:name="_ETM_Q1_7746318"/>
      <w:bookmarkStart w:id="2630" w:name="_ETM_Q1_7746362"/>
      <w:bookmarkEnd w:id="2629"/>
      <w:bookmarkEnd w:id="2630"/>
    </w:p>
    <w:p w14:paraId="6D9414F9" w14:textId="35FF5CCB" w:rsidR="00446C41" w:rsidRDefault="00446C41" w:rsidP="00D217A7">
      <w:pPr>
        <w:rPr>
          <w:rtl/>
          <w:lang w:eastAsia="he-IL"/>
        </w:rPr>
      </w:pPr>
      <w:bookmarkStart w:id="2631" w:name="_ETM_Q1_7746429"/>
      <w:bookmarkStart w:id="2632" w:name="_ETM_Q1_7746458"/>
      <w:bookmarkEnd w:id="2631"/>
      <w:bookmarkEnd w:id="2632"/>
      <w:r>
        <w:rPr>
          <w:rFonts w:hint="cs"/>
          <w:rtl/>
          <w:lang w:eastAsia="he-IL"/>
        </w:rPr>
        <w:t xml:space="preserve">הסיטואציה האם כל אחד מהסעיפים האלה מתאים </w:t>
      </w:r>
      <w:bookmarkStart w:id="2633" w:name="_ETM_Q1_7749868"/>
      <w:bookmarkEnd w:id="2633"/>
      <w:r>
        <w:rPr>
          <w:rFonts w:hint="cs"/>
          <w:rtl/>
          <w:lang w:eastAsia="he-IL"/>
        </w:rPr>
        <w:t>לדבר הזה, כנראה שלא. אבל האם אני רוצה סיטו</w:t>
      </w:r>
      <w:bookmarkStart w:id="2634" w:name="_ETM_Q1_7753886"/>
      <w:bookmarkEnd w:id="2634"/>
      <w:r>
        <w:rPr>
          <w:rFonts w:hint="cs"/>
          <w:rtl/>
          <w:lang w:eastAsia="he-IL"/>
        </w:rPr>
        <w:t xml:space="preserve">אציה בה כאשר מישהו פנה אלי לקבלת מידע לשם אחזקתו, </w:t>
      </w:r>
      <w:bookmarkStart w:id="2635" w:name="_ETM_Q1_7760695"/>
      <w:bookmarkEnd w:id="2635"/>
      <w:r>
        <w:rPr>
          <w:rFonts w:hint="cs"/>
          <w:rtl/>
          <w:lang w:eastAsia="he-IL"/>
        </w:rPr>
        <w:t>שימוש במאגר מידע בלי שמסר הודעה כנדרש בסעיף 11, הוא</w:t>
      </w:r>
      <w:bookmarkStart w:id="2636" w:name="_ETM_Q1_7766988"/>
      <w:bookmarkEnd w:id="2636"/>
      <w:r>
        <w:rPr>
          <w:rFonts w:hint="cs"/>
          <w:rtl/>
          <w:lang w:eastAsia="he-IL"/>
        </w:rPr>
        <w:t xml:space="preserve"> ביצע הפרה כזאת</w:t>
      </w:r>
      <w:r w:rsidR="004C72E1">
        <w:rPr>
          <w:rFonts w:hint="cs"/>
          <w:rtl/>
          <w:lang w:eastAsia="he-IL"/>
        </w:rPr>
        <w:t xml:space="preserve"> </w:t>
      </w:r>
      <w:r>
        <w:rPr>
          <w:rFonts w:hint="cs"/>
          <w:rtl/>
          <w:lang w:eastAsia="he-IL"/>
        </w:rPr>
        <w:t xml:space="preserve">- מה מעניין אותי כאזרח ומה מעניין אותך כרשות מה גודל המאגר? מה זה מעניין אותך? מעניין אותך לכמה אנשים הוא פנה בלי לקבל רשות. זה מה שמעניין אותך. אתה </w:t>
      </w:r>
      <w:bookmarkStart w:id="2637" w:name="_ETM_Q1_7781328"/>
      <w:bookmarkEnd w:id="2637"/>
      <w:r>
        <w:rPr>
          <w:rFonts w:hint="cs"/>
          <w:rtl/>
          <w:lang w:eastAsia="he-IL"/>
        </w:rPr>
        <w:t>לא יודע להראות לי את זה? בסדר, אז אל תטיל</w:t>
      </w:r>
      <w:bookmarkStart w:id="2638" w:name="_ETM_Q1_7781780"/>
      <w:bookmarkEnd w:id="2638"/>
      <w:r>
        <w:rPr>
          <w:rFonts w:hint="cs"/>
          <w:rtl/>
          <w:lang w:eastAsia="he-IL"/>
        </w:rPr>
        <w:t xml:space="preserve"> קנסות. זה שאתה לא יודע דברים, זאת לא סיבה </w:t>
      </w:r>
      <w:bookmarkStart w:id="2639" w:name="_ETM_Q1_7788425"/>
      <w:bookmarkEnd w:id="2639"/>
      <w:r>
        <w:rPr>
          <w:rFonts w:hint="cs"/>
          <w:rtl/>
          <w:lang w:eastAsia="he-IL"/>
        </w:rPr>
        <w:t xml:space="preserve">שאני אתן לך להטיל קנס על מישהו בלי ראיה. </w:t>
      </w:r>
    </w:p>
    <w:p w14:paraId="6B89927E" w14:textId="77777777" w:rsidR="00446C41" w:rsidRDefault="00446C41" w:rsidP="00D217A7">
      <w:pPr>
        <w:rPr>
          <w:rtl/>
          <w:lang w:eastAsia="he-IL"/>
        </w:rPr>
      </w:pPr>
      <w:bookmarkStart w:id="2640" w:name="_ETM_Q1_7795464"/>
      <w:bookmarkStart w:id="2641" w:name="_ETM_Q1_7795499"/>
      <w:bookmarkStart w:id="2642" w:name="_ETM_Q1_7797176"/>
      <w:bookmarkEnd w:id="2640"/>
      <w:bookmarkEnd w:id="2641"/>
      <w:bookmarkEnd w:id="2642"/>
    </w:p>
    <w:p w14:paraId="1A3ABE33" w14:textId="0857A358" w:rsidR="00446C41" w:rsidRDefault="00446C41" w:rsidP="00446C41">
      <w:pPr>
        <w:pStyle w:val="af9"/>
        <w:keepNext/>
        <w:rPr>
          <w:rtl/>
          <w:lang w:eastAsia="he-IL"/>
        </w:rPr>
      </w:pPr>
      <w:bookmarkStart w:id="2643" w:name="ET_guest_586089_357"/>
      <w:r w:rsidRPr="00446C41">
        <w:rPr>
          <w:rStyle w:val="TagStyle"/>
          <w:rtl/>
        </w:rPr>
        <w:t xml:space="preserve"> &lt;&lt; אורח &gt;&gt; </w:t>
      </w:r>
      <w:r>
        <w:rPr>
          <w:rtl/>
          <w:lang w:eastAsia="he-IL"/>
        </w:rPr>
        <w:t>אייל שגיא:</w:t>
      </w:r>
      <w:r w:rsidRPr="00446C41">
        <w:rPr>
          <w:rStyle w:val="TagStyle"/>
          <w:rtl/>
        </w:rPr>
        <w:t xml:space="preserve"> &lt;&lt; אורח &gt;&gt;</w:t>
      </w:r>
      <w:r w:rsidR="002B7B94">
        <w:rPr>
          <w:rtl/>
          <w:lang w:eastAsia="he-IL"/>
        </w:rPr>
        <w:t xml:space="preserve"> </w:t>
      </w:r>
      <w:bookmarkEnd w:id="2643"/>
    </w:p>
    <w:p w14:paraId="5784423C" w14:textId="77777777" w:rsidR="00446C41" w:rsidRDefault="00446C41" w:rsidP="00446C41">
      <w:pPr>
        <w:pStyle w:val="KeepWithNext"/>
        <w:rPr>
          <w:rtl/>
          <w:lang w:eastAsia="he-IL"/>
        </w:rPr>
      </w:pPr>
    </w:p>
    <w:p w14:paraId="504EFFCC" w14:textId="32134F6D" w:rsidR="00446C41" w:rsidRDefault="00446C41" w:rsidP="00446C41">
      <w:pPr>
        <w:rPr>
          <w:rtl/>
          <w:lang w:eastAsia="he-IL"/>
        </w:rPr>
      </w:pPr>
      <w:bookmarkStart w:id="2644" w:name="_ETM_Q1_7800635"/>
      <w:bookmarkStart w:id="2645" w:name="_ETM_Q1_7800651"/>
      <w:bookmarkEnd w:id="2644"/>
      <w:bookmarkEnd w:id="2645"/>
      <w:r>
        <w:rPr>
          <w:rFonts w:hint="cs"/>
          <w:rtl/>
          <w:lang w:eastAsia="he-IL"/>
        </w:rPr>
        <w:t>יש דרכים גם לרשות להתמודד עם שאלות כאלה. אנחנו רואים את זה למשל בתובענות ייצוגיות</w:t>
      </w:r>
      <w:r w:rsidR="009147C1">
        <w:rPr>
          <w:rFonts w:hint="cs"/>
          <w:rtl/>
          <w:lang w:eastAsia="he-IL"/>
        </w:rPr>
        <w:t xml:space="preserve"> כאשר בא מישהו </w:t>
      </w:r>
      <w:bookmarkStart w:id="2646" w:name="_ETM_Q1_7806078"/>
      <w:bookmarkEnd w:id="2646"/>
      <w:r w:rsidR="009147C1">
        <w:rPr>
          <w:rFonts w:hint="cs"/>
          <w:rtl/>
          <w:lang w:eastAsia="he-IL"/>
        </w:rPr>
        <w:t xml:space="preserve">ואומר שלזה נותנים איקס. בא הגוף ושואל למה </w:t>
      </w:r>
      <w:bookmarkStart w:id="2647" w:name="_ETM_Q1_7809504"/>
      <w:bookmarkEnd w:id="2647"/>
      <w:r w:rsidR="009147C1">
        <w:rPr>
          <w:rFonts w:hint="cs"/>
          <w:rtl/>
          <w:lang w:eastAsia="he-IL"/>
        </w:rPr>
        <w:t xml:space="preserve">אומרים כך, הנה הנהלים, הנה הדוגמאות למקרים שכן </w:t>
      </w:r>
      <w:bookmarkStart w:id="2648" w:name="_ETM_Q1_7813212"/>
      <w:bookmarkEnd w:id="2648"/>
      <w:r w:rsidR="009147C1">
        <w:rPr>
          <w:rFonts w:hint="cs"/>
          <w:rtl/>
          <w:lang w:eastAsia="he-IL"/>
        </w:rPr>
        <w:t>נתנו, במקרה למישהו המייל אבד,</w:t>
      </w:r>
      <w:bookmarkStart w:id="2649" w:name="_ETM_Q1_7817976"/>
      <w:bookmarkEnd w:id="2649"/>
      <w:r w:rsidR="009147C1">
        <w:rPr>
          <w:rFonts w:hint="cs"/>
          <w:rtl/>
          <w:lang w:eastAsia="he-IL"/>
        </w:rPr>
        <w:t xml:space="preserve"> לעומת גוף שלא יכול להוכיח שאי פעם הוא עשה </w:t>
      </w:r>
      <w:bookmarkStart w:id="2650" w:name="_ETM_Q1_7820409"/>
      <w:bookmarkEnd w:id="2650"/>
      <w:r w:rsidR="009147C1">
        <w:rPr>
          <w:rFonts w:hint="cs"/>
          <w:rtl/>
          <w:lang w:eastAsia="he-IL"/>
        </w:rPr>
        <w:t xml:space="preserve">את זה, אף אחד לא יודע כלום, אתם תוכלו </w:t>
      </w:r>
      <w:bookmarkStart w:id="2651" w:name="_ETM_Q1_7824653"/>
      <w:bookmarkEnd w:id="2651"/>
      <w:r w:rsidR="009147C1">
        <w:rPr>
          <w:rFonts w:hint="cs"/>
          <w:rtl/>
          <w:lang w:eastAsia="he-IL"/>
        </w:rPr>
        <w:t>לבוא ולומר שאתם לא עומדים בזה בצורה סיס</w:t>
      </w:r>
      <w:bookmarkStart w:id="2652" w:name="_ETM_Q1_7827383"/>
      <w:bookmarkEnd w:id="2652"/>
      <w:r w:rsidR="009147C1">
        <w:rPr>
          <w:rFonts w:hint="cs"/>
          <w:rtl/>
          <w:lang w:eastAsia="he-IL"/>
        </w:rPr>
        <w:t xml:space="preserve">טמתית. אגב, אותו דבר לגבי גילוי, סעיף 11. איך </w:t>
      </w:r>
      <w:bookmarkStart w:id="2653" w:name="_ETM_Q1_7834187"/>
      <w:bookmarkEnd w:id="2653"/>
      <w:r w:rsidR="009147C1">
        <w:rPr>
          <w:rFonts w:hint="cs"/>
          <w:rtl/>
          <w:lang w:eastAsia="he-IL"/>
        </w:rPr>
        <w:t>נראה האתר? עכשיו יש לכם הודעה על סעיף 11?</w:t>
      </w:r>
      <w:bookmarkStart w:id="2654" w:name="_ETM_Q1_7837419"/>
      <w:bookmarkEnd w:id="2654"/>
      <w:r w:rsidR="009147C1">
        <w:rPr>
          <w:rFonts w:hint="cs"/>
          <w:rtl/>
          <w:lang w:eastAsia="he-IL"/>
        </w:rPr>
        <w:t xml:space="preserve"> מצוין. ממתי אין? זאת כמות הנפגעים. זה ממש </w:t>
      </w:r>
      <w:bookmarkStart w:id="2655" w:name="_ETM_Q1_7843601"/>
      <w:bookmarkEnd w:id="2655"/>
      <w:r w:rsidR="009147C1">
        <w:rPr>
          <w:rFonts w:hint="cs"/>
          <w:rtl/>
          <w:lang w:eastAsia="he-IL"/>
        </w:rPr>
        <w:t>לא ספירה של אחד על אחד. הכלים האלה קיימים, זיהוי קבוצת הנפגעים קיימת, הכול קיים.</w:t>
      </w:r>
      <w:bookmarkStart w:id="2656" w:name="_ETM_Q1_7856192"/>
      <w:bookmarkEnd w:id="2656"/>
      <w:r w:rsidR="009147C1">
        <w:rPr>
          <w:rFonts w:hint="cs"/>
          <w:rtl/>
          <w:lang w:eastAsia="he-IL"/>
        </w:rPr>
        <w:t xml:space="preserve"> אם הבעיה היא קנס של שני מיליון שקלים על </w:t>
      </w:r>
      <w:bookmarkStart w:id="2657" w:name="_ETM_Q1_7862451"/>
      <w:bookmarkEnd w:id="2657"/>
      <w:r w:rsidR="009147C1">
        <w:rPr>
          <w:rFonts w:hint="cs"/>
          <w:rtl/>
          <w:lang w:eastAsia="he-IL"/>
        </w:rPr>
        <w:t xml:space="preserve">אחד, מאחר שהנפילה תקרה, עדיף לא לנסות אפילו. זה </w:t>
      </w:r>
      <w:bookmarkStart w:id="2658" w:name="_ETM_Q1_7868244"/>
      <w:bookmarkEnd w:id="2658"/>
      <w:r w:rsidR="009147C1">
        <w:rPr>
          <w:rFonts w:hint="cs"/>
          <w:rtl/>
          <w:lang w:eastAsia="he-IL"/>
        </w:rPr>
        <w:t>הפוך. התמריץ הפוך. אתם צריכים תמריץ שגופים לא יפרו.</w:t>
      </w:r>
    </w:p>
    <w:p w14:paraId="7E7B59EF" w14:textId="77777777" w:rsidR="009147C1" w:rsidRDefault="009147C1" w:rsidP="009147C1">
      <w:pPr>
        <w:rPr>
          <w:rtl/>
          <w:lang w:eastAsia="he-IL"/>
        </w:rPr>
      </w:pPr>
      <w:bookmarkStart w:id="2659" w:name="_ETM_Q1_7879974"/>
      <w:bookmarkStart w:id="2660" w:name="_ETM_Q1_7880012"/>
      <w:bookmarkStart w:id="2661" w:name="_ETM_Q1_7883739"/>
      <w:bookmarkEnd w:id="2659"/>
      <w:bookmarkEnd w:id="2660"/>
      <w:bookmarkEnd w:id="2661"/>
    </w:p>
    <w:p w14:paraId="01802ABE" w14:textId="26692F97" w:rsidR="009147C1" w:rsidRDefault="009147C1" w:rsidP="009147C1">
      <w:pPr>
        <w:pStyle w:val="af9"/>
        <w:keepNext/>
        <w:rPr>
          <w:rtl/>
          <w:lang w:eastAsia="he-IL"/>
        </w:rPr>
      </w:pPr>
      <w:bookmarkStart w:id="2662" w:name="ET_guest_רחל_ארידור_הרשקוביץ_358"/>
      <w:r w:rsidRPr="009147C1">
        <w:rPr>
          <w:rStyle w:val="TagStyle"/>
          <w:rtl/>
        </w:rPr>
        <w:t xml:space="preserve"> &lt;&lt; אורח &gt;&gt; </w:t>
      </w:r>
      <w:r>
        <w:rPr>
          <w:rtl/>
          <w:lang w:eastAsia="he-IL"/>
        </w:rPr>
        <w:t>רחל ארידור הרשקוביץ:</w:t>
      </w:r>
      <w:r w:rsidRPr="009147C1">
        <w:rPr>
          <w:rStyle w:val="TagStyle"/>
          <w:rtl/>
        </w:rPr>
        <w:t xml:space="preserve"> &lt;&lt; אורח &gt;&gt;</w:t>
      </w:r>
      <w:r w:rsidR="002B7B94">
        <w:rPr>
          <w:rtl/>
          <w:lang w:eastAsia="he-IL"/>
        </w:rPr>
        <w:t xml:space="preserve"> </w:t>
      </w:r>
      <w:bookmarkEnd w:id="2662"/>
    </w:p>
    <w:p w14:paraId="3967E7CB" w14:textId="77777777" w:rsidR="009147C1" w:rsidRDefault="009147C1" w:rsidP="009147C1">
      <w:pPr>
        <w:pStyle w:val="KeepWithNext"/>
        <w:rPr>
          <w:rtl/>
          <w:lang w:eastAsia="he-IL"/>
        </w:rPr>
      </w:pPr>
    </w:p>
    <w:p w14:paraId="53371094" w14:textId="62408A9C" w:rsidR="009147C1" w:rsidRDefault="009147C1" w:rsidP="009147C1">
      <w:pPr>
        <w:rPr>
          <w:rtl/>
          <w:lang w:eastAsia="he-IL"/>
        </w:rPr>
      </w:pPr>
      <w:bookmarkStart w:id="2663" w:name="_ETM_Q1_7883952"/>
      <w:bookmarkStart w:id="2664" w:name="_ETM_Q1_7883995"/>
      <w:bookmarkEnd w:id="2663"/>
      <w:bookmarkEnd w:id="2664"/>
      <w:r>
        <w:rPr>
          <w:rFonts w:hint="cs"/>
          <w:rtl/>
          <w:lang w:eastAsia="he-IL"/>
        </w:rPr>
        <w:t xml:space="preserve">אני מבינה </w:t>
      </w:r>
      <w:bookmarkStart w:id="2665" w:name="_ETM_Q1_7883745"/>
      <w:bookmarkEnd w:id="2665"/>
      <w:r>
        <w:rPr>
          <w:rFonts w:hint="cs"/>
          <w:rtl/>
          <w:lang w:eastAsia="he-IL"/>
        </w:rPr>
        <w:t>את הנושא של שיקול הדעת של הרשות ואני כאן קצת בניגוד עניינים פנימי ואני תכף אסביר למה. יש לנ</w:t>
      </w:r>
      <w:bookmarkStart w:id="2666" w:name="_ETM_Q1_7892398"/>
      <w:bookmarkEnd w:id="2666"/>
      <w:r>
        <w:rPr>
          <w:rFonts w:hint="cs"/>
          <w:rtl/>
          <w:lang w:eastAsia="he-IL"/>
        </w:rPr>
        <w:t>ו את חוק הגנת הצרכן שמחלק את</w:t>
      </w:r>
      <w:bookmarkStart w:id="2667" w:name="_ETM_Q1_7896409"/>
      <w:bookmarkEnd w:id="2667"/>
      <w:r>
        <w:rPr>
          <w:rFonts w:hint="cs"/>
          <w:rtl/>
          <w:lang w:eastAsia="he-IL"/>
        </w:rPr>
        <w:t xml:space="preserve"> ההפרות לפי דרגות חומרה וקובע לכל מקבץ של </w:t>
      </w:r>
      <w:bookmarkStart w:id="2668" w:name="_ETM_Q1_7901389"/>
      <w:bookmarkEnd w:id="2668"/>
      <w:r>
        <w:rPr>
          <w:rFonts w:hint="cs"/>
          <w:rtl/>
          <w:lang w:eastAsia="he-IL"/>
        </w:rPr>
        <w:t xml:space="preserve">הפרות לפי דרגת חומרתן סכום פיקס. כאן אפשר לעשות </w:t>
      </w:r>
      <w:bookmarkStart w:id="2669" w:name="_ETM_Q1_7906244"/>
      <w:bookmarkEnd w:id="2669"/>
      <w:r>
        <w:rPr>
          <w:rFonts w:hint="cs"/>
          <w:rtl/>
          <w:lang w:eastAsia="he-IL"/>
        </w:rPr>
        <w:t xml:space="preserve">סכום פיקס או אחוז מהרווח וכך ניתן ביטוי לגודל הגוף המפר. </w:t>
      </w:r>
      <w:r w:rsidR="00730EC1">
        <w:rPr>
          <w:rFonts w:hint="cs"/>
          <w:rtl/>
          <w:lang w:eastAsia="he-IL"/>
        </w:rPr>
        <w:t xml:space="preserve">הבעיה שלי עם ההצעה הזאת היא שהיא הצעה צופה פני עתיד כי לטעמי כרגע בהפרות שיש כאן אין </w:t>
      </w:r>
      <w:bookmarkStart w:id="2670" w:name="_ETM_Q1_7927360"/>
      <w:bookmarkEnd w:id="2670"/>
      <w:r w:rsidR="00730EC1">
        <w:rPr>
          <w:rFonts w:hint="cs"/>
          <w:rtl/>
          <w:lang w:eastAsia="he-IL"/>
        </w:rPr>
        <w:t>כאן הפרות חמורות כי אין לנו בחוק בסיסים לגיטימיים וזכויות</w:t>
      </w:r>
      <w:bookmarkStart w:id="2671" w:name="_ETM_Q1_7930528"/>
      <w:bookmarkEnd w:id="2671"/>
      <w:r w:rsidR="00730EC1">
        <w:rPr>
          <w:rFonts w:hint="cs"/>
          <w:rtl/>
          <w:lang w:eastAsia="he-IL"/>
        </w:rPr>
        <w:t xml:space="preserve"> לנושא מידע שהן צריכות לזכות בהפרה בנסיבות מחמירות</w:t>
      </w:r>
      <w:bookmarkStart w:id="2672" w:name="_ETM_Q1_7936268"/>
      <w:bookmarkEnd w:id="2672"/>
      <w:r w:rsidR="00730EC1">
        <w:rPr>
          <w:rFonts w:hint="cs"/>
          <w:rtl/>
          <w:lang w:eastAsia="he-IL"/>
        </w:rPr>
        <w:t xml:space="preserve"> שניתן בשיקול דעת להחמיר את סכום העיצום. המודל לטעמי בראייה </w:t>
      </w:r>
      <w:bookmarkStart w:id="2673" w:name="_ETM_Q1_7939987"/>
      <w:bookmarkEnd w:id="2673"/>
      <w:r w:rsidR="00730EC1">
        <w:rPr>
          <w:rFonts w:hint="cs"/>
          <w:rtl/>
          <w:lang w:eastAsia="he-IL"/>
        </w:rPr>
        <w:t xml:space="preserve">צופה פני עתיד ובתקווה שבימינו במהרה יהיה תיקון 15, צריך </w:t>
      </w:r>
      <w:bookmarkStart w:id="2674" w:name="_ETM_Q1_7947298"/>
      <w:bookmarkEnd w:id="2674"/>
      <w:r w:rsidR="00730EC1">
        <w:rPr>
          <w:rFonts w:hint="cs"/>
          <w:rtl/>
          <w:lang w:eastAsia="he-IL"/>
        </w:rPr>
        <w:t xml:space="preserve">להיות בדומה לחוק הגנת הצרכן, חלוקה של ההפרות עם </w:t>
      </w:r>
      <w:bookmarkStart w:id="2675" w:name="_ETM_Q1_7954658"/>
      <w:bookmarkEnd w:id="2675"/>
      <w:r w:rsidR="00730EC1">
        <w:rPr>
          <w:rFonts w:hint="cs"/>
          <w:rtl/>
          <w:lang w:eastAsia="he-IL"/>
        </w:rPr>
        <w:t xml:space="preserve">סכומים בצד כל מקבץ הפרות ואפשרות להפר בנסיבות מחמירות. </w:t>
      </w:r>
    </w:p>
    <w:p w14:paraId="0B3F7D77" w14:textId="77777777" w:rsidR="00730EC1" w:rsidRDefault="00730EC1" w:rsidP="009147C1">
      <w:pPr>
        <w:rPr>
          <w:rtl/>
          <w:lang w:eastAsia="he-IL"/>
        </w:rPr>
      </w:pPr>
      <w:bookmarkStart w:id="2676" w:name="_ETM_Q1_7960231"/>
      <w:bookmarkStart w:id="2677" w:name="_ETM_Q1_7960271"/>
      <w:bookmarkStart w:id="2678" w:name="_ETM_Q1_7962754"/>
      <w:bookmarkEnd w:id="2676"/>
      <w:bookmarkEnd w:id="2677"/>
      <w:bookmarkEnd w:id="2678"/>
    </w:p>
    <w:p w14:paraId="727516BC" w14:textId="6EC3A280" w:rsidR="00730EC1" w:rsidRDefault="00730EC1" w:rsidP="00730EC1">
      <w:pPr>
        <w:pStyle w:val="af9"/>
        <w:keepNext/>
        <w:rPr>
          <w:rtl/>
          <w:lang w:eastAsia="he-IL"/>
        </w:rPr>
      </w:pPr>
      <w:bookmarkStart w:id="2679" w:name="ET_guest_דן_אור_חוף_359"/>
      <w:r w:rsidRPr="00730EC1">
        <w:rPr>
          <w:rStyle w:val="TagStyle"/>
          <w:rtl/>
        </w:rPr>
        <w:t xml:space="preserve"> &lt;&lt; אורח &gt;&gt; </w:t>
      </w:r>
      <w:r>
        <w:rPr>
          <w:rtl/>
          <w:lang w:eastAsia="he-IL"/>
        </w:rPr>
        <w:t>דן אור-חוף:</w:t>
      </w:r>
      <w:r w:rsidRPr="00730EC1">
        <w:rPr>
          <w:rStyle w:val="TagStyle"/>
          <w:rtl/>
        </w:rPr>
        <w:t xml:space="preserve"> &lt;&lt; אורח &gt;&gt;</w:t>
      </w:r>
      <w:r w:rsidR="002B7B94">
        <w:rPr>
          <w:rtl/>
          <w:lang w:eastAsia="he-IL"/>
        </w:rPr>
        <w:t xml:space="preserve"> </w:t>
      </w:r>
      <w:bookmarkEnd w:id="2679"/>
    </w:p>
    <w:p w14:paraId="7DC2C1EC" w14:textId="77777777" w:rsidR="00730EC1" w:rsidRDefault="00730EC1" w:rsidP="00730EC1">
      <w:pPr>
        <w:pStyle w:val="KeepWithNext"/>
        <w:rPr>
          <w:rtl/>
          <w:lang w:eastAsia="he-IL"/>
        </w:rPr>
      </w:pPr>
    </w:p>
    <w:p w14:paraId="2D0E70EC" w14:textId="05BDEDDA" w:rsidR="00730EC1" w:rsidRDefault="00730EC1" w:rsidP="00730EC1">
      <w:pPr>
        <w:rPr>
          <w:rtl/>
          <w:lang w:eastAsia="he-IL"/>
        </w:rPr>
      </w:pPr>
      <w:bookmarkStart w:id="2680" w:name="_ETM_Q1_7962958"/>
      <w:bookmarkStart w:id="2681" w:name="_ETM_Q1_7962987"/>
      <w:bookmarkEnd w:id="2680"/>
      <w:bookmarkEnd w:id="2681"/>
      <w:r>
        <w:rPr>
          <w:rFonts w:hint="cs"/>
          <w:rtl/>
          <w:lang w:eastAsia="he-IL"/>
        </w:rPr>
        <w:t xml:space="preserve">אולי </w:t>
      </w:r>
      <w:bookmarkStart w:id="2682" w:name="_ETM_Q1_7966375"/>
      <w:bookmarkEnd w:id="2682"/>
      <w:r>
        <w:rPr>
          <w:rFonts w:hint="cs"/>
          <w:rtl/>
          <w:lang w:eastAsia="he-IL"/>
        </w:rPr>
        <w:t>כדי להמשיך את מה שאמרתי עם הדוגמה הזאת של עיצום כספי על</w:t>
      </w:r>
      <w:r w:rsidR="004C72E1">
        <w:rPr>
          <w:rFonts w:hint="cs"/>
          <w:rtl/>
          <w:lang w:eastAsia="he-IL"/>
        </w:rPr>
        <w:t xml:space="preserve"> </w:t>
      </w:r>
      <w:r>
        <w:rPr>
          <w:rFonts w:hint="cs"/>
          <w:rtl/>
          <w:lang w:eastAsia="he-IL"/>
        </w:rPr>
        <w:t xml:space="preserve">אי מתן הודעה. אי מתן הודעה לפי סעיף </w:t>
      </w:r>
      <w:bookmarkStart w:id="2683" w:name="_ETM_Q1_7974009"/>
      <w:bookmarkEnd w:id="2683"/>
      <w:r>
        <w:rPr>
          <w:rFonts w:hint="cs"/>
          <w:rtl/>
          <w:lang w:eastAsia="he-IL"/>
        </w:rPr>
        <w:t>11 יכול להיות השמטת פרט אחד שצריך להכניס אותו לפי</w:t>
      </w:r>
      <w:bookmarkStart w:id="2684" w:name="_ETM_Q1_7978698"/>
      <w:bookmarkEnd w:id="2684"/>
      <w:r>
        <w:rPr>
          <w:rFonts w:hint="cs"/>
          <w:rtl/>
          <w:lang w:eastAsia="he-IL"/>
        </w:rPr>
        <w:t xml:space="preserve"> סעיף 11 לתוך ההודעה ויכול להיות שבעל</w:t>
      </w:r>
      <w:bookmarkStart w:id="2685" w:name="_ETM_Q1_7982885"/>
      <w:bookmarkEnd w:id="2685"/>
      <w:r>
        <w:rPr>
          <w:rFonts w:hint="cs"/>
          <w:rtl/>
          <w:lang w:eastAsia="he-IL"/>
        </w:rPr>
        <w:t xml:space="preserve"> מאגר בכלל לא נותן הודעה, כלום, שום דבר</w:t>
      </w:r>
      <w:bookmarkStart w:id="2686" w:name="_ETM_Q1_7986441"/>
      <w:bookmarkEnd w:id="2686"/>
      <w:r>
        <w:rPr>
          <w:rFonts w:hint="cs"/>
          <w:rtl/>
          <w:lang w:eastAsia="he-IL"/>
        </w:rPr>
        <w:t>. זה יהיה אותו הדבר. אותו עיצום כספי.</w:t>
      </w:r>
      <w:r w:rsidR="004C72E1">
        <w:rPr>
          <w:rFonts w:hint="cs"/>
          <w:rtl/>
          <w:lang w:eastAsia="he-IL"/>
        </w:rPr>
        <w:t xml:space="preserve"> </w:t>
      </w:r>
      <w:r>
        <w:rPr>
          <w:rFonts w:hint="cs"/>
          <w:rtl/>
          <w:lang w:eastAsia="he-IL"/>
        </w:rPr>
        <w:t>דוגמה נוספת היא הודעה חסרה</w:t>
      </w:r>
      <w:r w:rsidR="004C72E1">
        <w:rPr>
          <w:rFonts w:hint="cs"/>
          <w:rtl/>
          <w:lang w:eastAsia="he-IL"/>
        </w:rPr>
        <w:t xml:space="preserve"> </w:t>
      </w:r>
      <w:r>
        <w:rPr>
          <w:rFonts w:hint="cs"/>
          <w:rtl/>
          <w:lang w:eastAsia="he-IL"/>
        </w:rPr>
        <w:t xml:space="preserve">שהתפרסמה לפני שבוע כאשר שבוע ימים היא מפורסמת </w:t>
      </w:r>
      <w:bookmarkStart w:id="2687" w:name="_ETM_Q1_7995189"/>
      <w:bookmarkEnd w:id="2687"/>
      <w:r>
        <w:rPr>
          <w:rFonts w:hint="cs"/>
          <w:rtl/>
          <w:lang w:eastAsia="he-IL"/>
        </w:rPr>
        <w:t>כשהיא</w:t>
      </w:r>
      <w:r w:rsidR="004C72E1">
        <w:rPr>
          <w:rFonts w:hint="cs"/>
          <w:rtl/>
          <w:lang w:eastAsia="he-IL"/>
        </w:rPr>
        <w:t xml:space="preserve"> </w:t>
      </w:r>
      <w:r>
        <w:rPr>
          <w:rFonts w:hint="cs"/>
          <w:rtl/>
          <w:lang w:eastAsia="he-IL"/>
        </w:rPr>
        <w:t xml:space="preserve">לא עומדת בדרישות החוק לעומת </w:t>
      </w:r>
      <w:bookmarkStart w:id="2688" w:name="_ETM_Q1_7998998"/>
      <w:bookmarkEnd w:id="2688"/>
      <w:r>
        <w:rPr>
          <w:rFonts w:hint="cs"/>
          <w:rtl/>
          <w:lang w:eastAsia="he-IL"/>
        </w:rPr>
        <w:t>הודעה אחרת ששנתיים כך אוספים</w:t>
      </w:r>
      <w:r w:rsidR="004C72E1">
        <w:rPr>
          <w:rFonts w:hint="cs"/>
          <w:rtl/>
          <w:lang w:eastAsia="he-IL"/>
        </w:rPr>
        <w:t xml:space="preserve"> </w:t>
      </w:r>
      <w:r>
        <w:rPr>
          <w:rFonts w:hint="cs"/>
          <w:rtl/>
          <w:lang w:eastAsia="he-IL"/>
        </w:rPr>
        <w:t>מידע.</w:t>
      </w:r>
      <w:r w:rsidR="004C72E1">
        <w:rPr>
          <w:rFonts w:hint="cs"/>
          <w:rtl/>
          <w:lang w:eastAsia="he-IL"/>
        </w:rPr>
        <w:t xml:space="preserve"> </w:t>
      </w:r>
      <w:r>
        <w:rPr>
          <w:rFonts w:hint="cs"/>
          <w:rtl/>
          <w:lang w:eastAsia="he-IL"/>
        </w:rPr>
        <w:t>דוגמה נוספת היא</w:t>
      </w:r>
      <w:r w:rsidR="004C72E1">
        <w:rPr>
          <w:rFonts w:hint="cs"/>
          <w:rtl/>
          <w:lang w:eastAsia="he-IL"/>
        </w:rPr>
        <w:t xml:space="preserve"> </w:t>
      </w:r>
      <w:r>
        <w:rPr>
          <w:rFonts w:hint="cs"/>
          <w:rtl/>
          <w:lang w:eastAsia="he-IL"/>
        </w:rPr>
        <w:t xml:space="preserve">הודעה שמיועדת לאוכלוסייה מוחלשת או </w:t>
      </w:r>
      <w:bookmarkStart w:id="2689" w:name="_ETM_Q1_8008293"/>
      <w:bookmarkEnd w:id="2689"/>
      <w:r>
        <w:rPr>
          <w:rFonts w:hint="cs"/>
          <w:rtl/>
          <w:lang w:eastAsia="he-IL"/>
        </w:rPr>
        <w:t xml:space="preserve">לילדים לעומת הודעות שמפורסמות לציבור הרחב. כמה </w:t>
      </w:r>
      <w:bookmarkStart w:id="2690" w:name="_ETM_Q1_8012680"/>
      <w:bookmarkEnd w:id="2690"/>
      <w:r>
        <w:rPr>
          <w:rFonts w:hint="cs"/>
          <w:rtl/>
          <w:lang w:eastAsia="he-IL"/>
        </w:rPr>
        <w:t xml:space="preserve">ניזוקו בכלל נושאי המידע בפועל, איזושהי הערכה מושכלת כתוצאה מזה </w:t>
      </w:r>
      <w:bookmarkStart w:id="2691" w:name="_ETM_Q1_8019010"/>
      <w:bookmarkEnd w:id="2691"/>
      <w:r>
        <w:rPr>
          <w:rFonts w:hint="cs"/>
          <w:rtl/>
          <w:lang w:eastAsia="he-IL"/>
        </w:rPr>
        <w:t xml:space="preserve">שההודעה הזאת היא חסרה לפי סעיף 11? אלה כמה וכמה פרמטרים אפשריים לשיקול שנוגעים רק לסעיף הזה של </w:t>
      </w:r>
      <w:bookmarkStart w:id="2692" w:name="_ETM_Q1_8028353"/>
      <w:bookmarkEnd w:id="2692"/>
      <w:r>
        <w:rPr>
          <w:rFonts w:hint="cs"/>
          <w:rtl/>
          <w:lang w:eastAsia="he-IL"/>
        </w:rPr>
        <w:t xml:space="preserve">הודעה או אי מתן הודעה לפי סעיף 11 לחוק הגנת הצרכן. </w:t>
      </w:r>
    </w:p>
    <w:p w14:paraId="7E3EF9E3" w14:textId="77777777" w:rsidR="00730EC1" w:rsidRDefault="00730EC1" w:rsidP="00730EC1">
      <w:pPr>
        <w:rPr>
          <w:rtl/>
          <w:lang w:eastAsia="he-IL"/>
        </w:rPr>
      </w:pPr>
    </w:p>
    <w:p w14:paraId="5A0827A4" w14:textId="7E561E02" w:rsidR="00730EC1" w:rsidRDefault="00730EC1" w:rsidP="00730EC1">
      <w:pPr>
        <w:pStyle w:val="af9"/>
        <w:keepNext/>
        <w:rPr>
          <w:rtl/>
          <w:lang w:eastAsia="he-IL"/>
        </w:rPr>
      </w:pPr>
      <w:bookmarkStart w:id="2693" w:name="ET_guest_רחל_ארידור_הרשקוביץ_360"/>
      <w:r w:rsidRPr="00730EC1">
        <w:rPr>
          <w:rStyle w:val="TagStyle"/>
          <w:rtl/>
        </w:rPr>
        <w:t xml:space="preserve"> &lt;&lt; אורח &gt;&gt; </w:t>
      </w:r>
      <w:r>
        <w:rPr>
          <w:rtl/>
          <w:lang w:eastAsia="he-IL"/>
        </w:rPr>
        <w:t>רחל ארידור הרשקוביץ:</w:t>
      </w:r>
      <w:r w:rsidRPr="00730EC1">
        <w:rPr>
          <w:rStyle w:val="TagStyle"/>
          <w:rtl/>
        </w:rPr>
        <w:t xml:space="preserve"> &lt;&lt; אורח &gt;&gt;</w:t>
      </w:r>
      <w:r w:rsidR="002B7B94">
        <w:rPr>
          <w:rtl/>
          <w:lang w:eastAsia="he-IL"/>
        </w:rPr>
        <w:t xml:space="preserve"> </w:t>
      </w:r>
      <w:bookmarkEnd w:id="2693"/>
    </w:p>
    <w:p w14:paraId="7D8F3969" w14:textId="77777777" w:rsidR="00730EC1" w:rsidRDefault="00730EC1" w:rsidP="00730EC1">
      <w:pPr>
        <w:pStyle w:val="KeepWithNext"/>
        <w:rPr>
          <w:rtl/>
          <w:lang w:eastAsia="he-IL"/>
        </w:rPr>
      </w:pPr>
    </w:p>
    <w:p w14:paraId="5F899BA1" w14:textId="65E614B2" w:rsidR="00730EC1" w:rsidRDefault="00730EC1" w:rsidP="00730EC1">
      <w:pPr>
        <w:rPr>
          <w:rtl/>
          <w:lang w:eastAsia="he-IL"/>
        </w:rPr>
      </w:pPr>
      <w:r>
        <w:rPr>
          <w:rFonts w:hint="cs"/>
          <w:rtl/>
          <w:lang w:eastAsia="he-IL"/>
        </w:rPr>
        <w:t>עם כל השיקולים האלה אפשר להתמודד.</w:t>
      </w:r>
      <w:bookmarkStart w:id="2694" w:name="_ETM_Q1_8035890"/>
      <w:bookmarkEnd w:id="2694"/>
    </w:p>
    <w:p w14:paraId="3A3B4D4E" w14:textId="77777777" w:rsidR="00730EC1" w:rsidRDefault="00730EC1" w:rsidP="00730EC1">
      <w:pPr>
        <w:rPr>
          <w:rtl/>
          <w:lang w:eastAsia="he-IL"/>
        </w:rPr>
      </w:pPr>
      <w:bookmarkStart w:id="2695" w:name="_ETM_Q1_8035917"/>
      <w:bookmarkEnd w:id="2695"/>
    </w:p>
    <w:p w14:paraId="07E2A98E" w14:textId="3AF57298" w:rsidR="00730EC1" w:rsidRDefault="00730EC1" w:rsidP="00730EC1">
      <w:pPr>
        <w:pStyle w:val="af9"/>
        <w:keepNext/>
        <w:rPr>
          <w:rtl/>
          <w:lang w:eastAsia="he-IL"/>
        </w:rPr>
      </w:pPr>
      <w:bookmarkStart w:id="2696" w:name="ET_guest_דן_אור_חוף_361"/>
      <w:r w:rsidRPr="00730EC1">
        <w:rPr>
          <w:rStyle w:val="TagStyle"/>
          <w:rtl/>
        </w:rPr>
        <w:t xml:space="preserve"> &lt;&lt; אורח &gt;&gt; </w:t>
      </w:r>
      <w:r>
        <w:rPr>
          <w:rtl/>
          <w:lang w:eastAsia="he-IL"/>
        </w:rPr>
        <w:t>דן אור-חוף:</w:t>
      </w:r>
      <w:r w:rsidRPr="00730EC1">
        <w:rPr>
          <w:rStyle w:val="TagStyle"/>
          <w:rtl/>
        </w:rPr>
        <w:t xml:space="preserve"> &lt;&lt; אורח &gt;&gt;</w:t>
      </w:r>
      <w:r w:rsidR="002B7B94">
        <w:rPr>
          <w:rtl/>
          <w:lang w:eastAsia="he-IL"/>
        </w:rPr>
        <w:t xml:space="preserve"> </w:t>
      </w:r>
      <w:bookmarkEnd w:id="2696"/>
    </w:p>
    <w:p w14:paraId="56A55E76" w14:textId="77777777" w:rsidR="00730EC1" w:rsidRDefault="00730EC1" w:rsidP="00730EC1">
      <w:pPr>
        <w:pStyle w:val="KeepWithNext"/>
        <w:rPr>
          <w:rtl/>
          <w:lang w:eastAsia="he-IL"/>
        </w:rPr>
      </w:pPr>
    </w:p>
    <w:p w14:paraId="792E73BA" w14:textId="6F276168" w:rsidR="00730EC1" w:rsidRDefault="00730EC1" w:rsidP="00730EC1">
      <w:pPr>
        <w:rPr>
          <w:rtl/>
          <w:lang w:eastAsia="he-IL"/>
        </w:rPr>
      </w:pPr>
      <w:r>
        <w:rPr>
          <w:rFonts w:hint="cs"/>
          <w:rtl/>
          <w:lang w:eastAsia="he-IL"/>
        </w:rPr>
        <w:t>אני חושב שיש</w:t>
      </w:r>
      <w:r w:rsidR="004C72E1">
        <w:rPr>
          <w:rFonts w:hint="cs"/>
          <w:rtl/>
          <w:lang w:eastAsia="he-IL"/>
        </w:rPr>
        <w:t xml:space="preserve"> </w:t>
      </w:r>
      <w:r>
        <w:rPr>
          <w:rFonts w:hint="cs"/>
          <w:rtl/>
          <w:lang w:eastAsia="he-IL"/>
        </w:rPr>
        <w:t>מעט מאוד סעיפים בחוק ובוודאי בפרק שנוגע למאגרי מידע</w:t>
      </w:r>
      <w:bookmarkStart w:id="2697" w:name="_ETM_Q1_8045152"/>
      <w:bookmarkEnd w:id="2697"/>
      <w:r>
        <w:rPr>
          <w:rFonts w:hint="cs"/>
          <w:rtl/>
          <w:lang w:eastAsia="he-IL"/>
        </w:rPr>
        <w:t xml:space="preserve"> שאפשר לומר עליהם שזה בינארי.</w:t>
      </w:r>
      <w:bookmarkStart w:id="2698" w:name="_ETM_Q1_8048277"/>
      <w:bookmarkStart w:id="2699" w:name="_ETM_Q1_8047891"/>
      <w:bookmarkEnd w:id="2698"/>
      <w:bookmarkEnd w:id="2699"/>
    </w:p>
    <w:p w14:paraId="7F17535D" w14:textId="77777777" w:rsidR="00730EC1" w:rsidRDefault="00730EC1" w:rsidP="00730EC1">
      <w:pPr>
        <w:rPr>
          <w:rtl/>
          <w:lang w:eastAsia="he-IL"/>
        </w:rPr>
      </w:pPr>
      <w:bookmarkStart w:id="2700" w:name="_ETM_Q1_8047931"/>
      <w:bookmarkEnd w:id="2700"/>
    </w:p>
    <w:p w14:paraId="6426418C" w14:textId="61A8061A" w:rsidR="00730EC1" w:rsidRDefault="00730EC1" w:rsidP="00730EC1">
      <w:pPr>
        <w:pStyle w:val="af6"/>
        <w:keepNext/>
        <w:rPr>
          <w:rtl/>
        </w:rPr>
      </w:pPr>
      <w:bookmarkStart w:id="2701" w:name="ET_yor_6157_362"/>
      <w:r w:rsidRPr="00730EC1">
        <w:rPr>
          <w:rStyle w:val="TagStyle"/>
          <w:rtl/>
        </w:rPr>
        <w:t xml:space="preserve"> &lt;&lt; יור &gt;&gt; </w:t>
      </w:r>
      <w:r>
        <w:rPr>
          <w:rtl/>
        </w:rPr>
        <w:t>היו"ר שמחה רוטמן:</w:t>
      </w:r>
      <w:r w:rsidRPr="00730EC1">
        <w:rPr>
          <w:rStyle w:val="TagStyle"/>
          <w:rtl/>
        </w:rPr>
        <w:t xml:space="preserve"> &lt;&lt; יור &gt;&gt;</w:t>
      </w:r>
      <w:r w:rsidR="002B7B94">
        <w:rPr>
          <w:rtl/>
        </w:rPr>
        <w:t xml:space="preserve"> </w:t>
      </w:r>
      <w:bookmarkEnd w:id="2701"/>
    </w:p>
    <w:p w14:paraId="2A467CB5" w14:textId="77777777" w:rsidR="00730EC1" w:rsidRDefault="00730EC1" w:rsidP="00730EC1">
      <w:pPr>
        <w:pStyle w:val="KeepWithNext"/>
        <w:rPr>
          <w:rtl/>
          <w:lang w:eastAsia="he-IL"/>
        </w:rPr>
      </w:pPr>
    </w:p>
    <w:p w14:paraId="58833561" w14:textId="74B027AA" w:rsidR="00730EC1" w:rsidRDefault="00730EC1" w:rsidP="00730EC1">
      <w:pPr>
        <w:rPr>
          <w:rtl/>
          <w:lang w:eastAsia="he-IL"/>
        </w:rPr>
      </w:pPr>
      <w:r>
        <w:rPr>
          <w:rFonts w:hint="cs"/>
          <w:rtl/>
          <w:lang w:eastAsia="he-IL"/>
        </w:rPr>
        <w:t>לא, גם אם ההפרה היא בינארית</w:t>
      </w:r>
      <w:bookmarkStart w:id="2702" w:name="_ETM_Q1_8048939"/>
      <w:bookmarkEnd w:id="2702"/>
      <w:r>
        <w:rPr>
          <w:rFonts w:hint="cs"/>
          <w:rtl/>
          <w:lang w:eastAsia="he-IL"/>
        </w:rPr>
        <w:t xml:space="preserve">, בוודאי שאפשר לעשות שיקולים לעניין גובה הקנס והעונש. </w:t>
      </w:r>
      <w:bookmarkStart w:id="2703" w:name="_ETM_Q1_8054068"/>
      <w:bookmarkEnd w:id="2703"/>
      <w:r>
        <w:rPr>
          <w:rFonts w:hint="cs"/>
          <w:rtl/>
          <w:lang w:eastAsia="he-IL"/>
        </w:rPr>
        <w:t xml:space="preserve">זאת שאלה אחרת אבל ההפרה היא בינארית. אי מינוי מנהל מאגר זאת הפרה בינארית. בוא לא נתווכח על זה. </w:t>
      </w:r>
      <w:bookmarkStart w:id="2704" w:name="_ETM_Q1_8066697"/>
      <w:bookmarkEnd w:id="2704"/>
      <w:r>
        <w:rPr>
          <w:rFonts w:hint="cs"/>
          <w:rtl/>
          <w:lang w:eastAsia="he-IL"/>
        </w:rPr>
        <w:t>אתה יכול להסביר לי איך אי מינוי מנהל מאגר</w:t>
      </w:r>
      <w:bookmarkStart w:id="2705" w:name="_ETM_Q1_8067891"/>
      <w:bookmarkEnd w:id="2705"/>
      <w:r>
        <w:rPr>
          <w:rFonts w:hint="cs"/>
          <w:rtl/>
          <w:lang w:eastAsia="he-IL"/>
        </w:rPr>
        <w:t xml:space="preserve"> זה לא בינארי? </w:t>
      </w:r>
    </w:p>
    <w:p w14:paraId="58A5C7E8" w14:textId="77777777" w:rsidR="00730EC1" w:rsidRDefault="00730EC1" w:rsidP="00730EC1">
      <w:pPr>
        <w:rPr>
          <w:rtl/>
          <w:lang w:eastAsia="he-IL"/>
        </w:rPr>
      </w:pPr>
      <w:bookmarkStart w:id="2706" w:name="_ETM_Q1_8058172"/>
      <w:bookmarkStart w:id="2707" w:name="_ETM_Q1_8058209"/>
      <w:bookmarkStart w:id="2708" w:name="_ETM_Q1_8058988"/>
      <w:bookmarkEnd w:id="2706"/>
      <w:bookmarkEnd w:id="2707"/>
      <w:bookmarkEnd w:id="2708"/>
    </w:p>
    <w:p w14:paraId="07D42EAC" w14:textId="6136F65A" w:rsidR="00730EC1" w:rsidRDefault="00730EC1" w:rsidP="00730EC1">
      <w:pPr>
        <w:pStyle w:val="af9"/>
        <w:keepNext/>
        <w:rPr>
          <w:rtl/>
          <w:lang w:eastAsia="he-IL"/>
        </w:rPr>
      </w:pPr>
      <w:bookmarkStart w:id="2709" w:name="ET_guest_דן_אור_חוף_363"/>
      <w:r w:rsidRPr="00730EC1">
        <w:rPr>
          <w:rStyle w:val="TagStyle"/>
          <w:rtl/>
        </w:rPr>
        <w:t xml:space="preserve"> &lt;&lt; אורח &gt;&gt; </w:t>
      </w:r>
      <w:r>
        <w:rPr>
          <w:rtl/>
          <w:lang w:eastAsia="he-IL"/>
        </w:rPr>
        <w:t>דן אור-חוף:</w:t>
      </w:r>
      <w:r w:rsidRPr="00730EC1">
        <w:rPr>
          <w:rStyle w:val="TagStyle"/>
          <w:rtl/>
        </w:rPr>
        <w:t xml:space="preserve"> &lt;&lt; אורח &gt;&gt;</w:t>
      </w:r>
      <w:r w:rsidR="002B7B94">
        <w:rPr>
          <w:rtl/>
          <w:lang w:eastAsia="he-IL"/>
        </w:rPr>
        <w:t xml:space="preserve"> </w:t>
      </w:r>
      <w:bookmarkEnd w:id="2709"/>
    </w:p>
    <w:p w14:paraId="6F528602" w14:textId="77777777" w:rsidR="00730EC1" w:rsidRDefault="00730EC1" w:rsidP="00730EC1">
      <w:pPr>
        <w:pStyle w:val="KeepWithNext"/>
        <w:rPr>
          <w:rtl/>
          <w:lang w:eastAsia="he-IL"/>
        </w:rPr>
      </w:pPr>
    </w:p>
    <w:p w14:paraId="1615C9B3" w14:textId="6ABD939A" w:rsidR="00730EC1" w:rsidRDefault="00730EC1" w:rsidP="00730EC1">
      <w:pPr>
        <w:rPr>
          <w:rtl/>
          <w:lang w:eastAsia="he-IL"/>
        </w:rPr>
      </w:pPr>
      <w:bookmarkStart w:id="2710" w:name="_ETM_Q1_8059198"/>
      <w:bookmarkStart w:id="2711" w:name="_ETM_Q1_8059226"/>
      <w:bookmarkEnd w:id="2710"/>
      <w:bookmarkEnd w:id="2711"/>
      <w:r>
        <w:rPr>
          <w:rFonts w:hint="cs"/>
          <w:rtl/>
          <w:lang w:eastAsia="he-IL"/>
        </w:rPr>
        <w:t xml:space="preserve">זה בהחלט בינארי אבל בהחלט אפשר </w:t>
      </w:r>
      <w:bookmarkStart w:id="2712" w:name="_ETM_Q1_8071923"/>
      <w:bookmarkEnd w:id="2712"/>
      <w:r>
        <w:rPr>
          <w:rFonts w:hint="cs"/>
          <w:rtl/>
          <w:lang w:eastAsia="he-IL"/>
        </w:rPr>
        <w:t>לקחת כשיקול דעת מה אותו בעל שליטה</w:t>
      </w:r>
      <w:bookmarkStart w:id="2713" w:name="_ETM_Q1_8076066"/>
      <w:bookmarkEnd w:id="2713"/>
      <w:r>
        <w:rPr>
          <w:rFonts w:hint="cs"/>
          <w:rtl/>
          <w:lang w:eastAsia="he-IL"/>
        </w:rPr>
        <w:t xml:space="preserve"> במאגר עושה באופן כללי.</w:t>
      </w:r>
    </w:p>
    <w:p w14:paraId="75734848" w14:textId="77777777" w:rsidR="00730EC1" w:rsidRDefault="00730EC1" w:rsidP="00730EC1">
      <w:pPr>
        <w:rPr>
          <w:rtl/>
          <w:lang w:eastAsia="he-IL"/>
        </w:rPr>
      </w:pPr>
      <w:bookmarkStart w:id="2714" w:name="_ETM_Q1_8078934"/>
      <w:bookmarkEnd w:id="2714"/>
    </w:p>
    <w:p w14:paraId="04D1377C" w14:textId="140C244A" w:rsidR="00730EC1" w:rsidRDefault="00730EC1" w:rsidP="00730EC1">
      <w:pPr>
        <w:pStyle w:val="af9"/>
        <w:keepNext/>
        <w:rPr>
          <w:rtl/>
          <w:lang w:eastAsia="he-IL"/>
        </w:rPr>
      </w:pPr>
      <w:bookmarkStart w:id="2715" w:name="ET_guest_רחל_ארידור_הרשקוביץ_364"/>
      <w:r w:rsidRPr="00730EC1">
        <w:rPr>
          <w:rStyle w:val="TagStyle"/>
          <w:rtl/>
        </w:rPr>
        <w:t xml:space="preserve"> &lt;&lt; אורח &gt;&gt; </w:t>
      </w:r>
      <w:r>
        <w:rPr>
          <w:rtl/>
          <w:lang w:eastAsia="he-IL"/>
        </w:rPr>
        <w:t>רחל ארידור הרשקוביץ:</w:t>
      </w:r>
      <w:r w:rsidRPr="00730EC1">
        <w:rPr>
          <w:rStyle w:val="TagStyle"/>
          <w:rtl/>
        </w:rPr>
        <w:t xml:space="preserve"> &lt;&lt; אורח &gt;&gt;</w:t>
      </w:r>
      <w:r w:rsidR="002B7B94">
        <w:rPr>
          <w:rtl/>
          <w:lang w:eastAsia="he-IL"/>
        </w:rPr>
        <w:t xml:space="preserve"> </w:t>
      </w:r>
      <w:bookmarkEnd w:id="2715"/>
    </w:p>
    <w:p w14:paraId="0D0B99A9" w14:textId="77777777" w:rsidR="00730EC1" w:rsidRDefault="00730EC1" w:rsidP="00730EC1">
      <w:pPr>
        <w:pStyle w:val="KeepWithNext"/>
        <w:rPr>
          <w:rtl/>
          <w:lang w:eastAsia="he-IL"/>
        </w:rPr>
      </w:pPr>
    </w:p>
    <w:p w14:paraId="62DA1612" w14:textId="74B7BF0D" w:rsidR="00730EC1" w:rsidRDefault="00730EC1" w:rsidP="00730EC1">
      <w:pPr>
        <w:rPr>
          <w:rtl/>
          <w:lang w:eastAsia="he-IL"/>
        </w:rPr>
      </w:pPr>
      <w:bookmarkStart w:id="2716" w:name="_ETM_Q1_8079138"/>
      <w:bookmarkStart w:id="2717" w:name="_ETM_Q1_8079169"/>
      <w:bookmarkEnd w:id="2716"/>
      <w:bookmarkEnd w:id="2717"/>
      <w:r>
        <w:rPr>
          <w:rFonts w:hint="cs"/>
          <w:rtl/>
          <w:lang w:eastAsia="he-IL"/>
        </w:rPr>
        <w:t>יש לנו תקנו</w:t>
      </w:r>
      <w:bookmarkStart w:id="2718" w:name="_ETM_Q1_8078171"/>
      <w:bookmarkEnd w:id="2718"/>
      <w:r>
        <w:rPr>
          <w:rFonts w:hint="cs"/>
          <w:rtl/>
          <w:lang w:eastAsia="he-IL"/>
        </w:rPr>
        <w:t>ת הפחתה.</w:t>
      </w:r>
    </w:p>
    <w:p w14:paraId="13FFF2FF" w14:textId="77777777" w:rsidR="00730EC1" w:rsidRDefault="00730EC1" w:rsidP="00730EC1">
      <w:pPr>
        <w:rPr>
          <w:rtl/>
          <w:lang w:eastAsia="he-IL"/>
        </w:rPr>
      </w:pPr>
      <w:bookmarkStart w:id="2719" w:name="_ETM_Q1_8081301"/>
      <w:bookmarkStart w:id="2720" w:name="_ETM_Q1_8081333"/>
      <w:bookmarkEnd w:id="2719"/>
      <w:bookmarkEnd w:id="2720"/>
    </w:p>
    <w:p w14:paraId="454C92CA" w14:textId="72E02652" w:rsidR="00730EC1" w:rsidRDefault="00730EC1" w:rsidP="00730EC1">
      <w:pPr>
        <w:pStyle w:val="af6"/>
        <w:keepNext/>
        <w:rPr>
          <w:rtl/>
        </w:rPr>
      </w:pPr>
      <w:bookmarkStart w:id="2721" w:name="ET_yor_6157_365"/>
      <w:r w:rsidRPr="00730EC1">
        <w:rPr>
          <w:rStyle w:val="TagStyle"/>
          <w:rtl/>
        </w:rPr>
        <w:t xml:space="preserve"> &lt;&lt; יור &gt;&gt; </w:t>
      </w:r>
      <w:r>
        <w:rPr>
          <w:rtl/>
        </w:rPr>
        <w:t>היו"ר שמחה רוטמן:</w:t>
      </w:r>
      <w:r w:rsidRPr="00730EC1">
        <w:rPr>
          <w:rStyle w:val="TagStyle"/>
          <w:rtl/>
        </w:rPr>
        <w:t xml:space="preserve"> &lt;&lt; יור &gt;&gt;</w:t>
      </w:r>
      <w:r w:rsidR="002B7B94">
        <w:rPr>
          <w:rtl/>
        </w:rPr>
        <w:t xml:space="preserve"> </w:t>
      </w:r>
      <w:bookmarkEnd w:id="2721"/>
    </w:p>
    <w:p w14:paraId="33508709" w14:textId="77777777" w:rsidR="00730EC1" w:rsidRDefault="00730EC1" w:rsidP="00730EC1">
      <w:pPr>
        <w:pStyle w:val="KeepWithNext"/>
        <w:rPr>
          <w:rtl/>
          <w:lang w:eastAsia="he-IL"/>
        </w:rPr>
      </w:pPr>
    </w:p>
    <w:p w14:paraId="6A347C65" w14:textId="710D964B" w:rsidR="00730EC1" w:rsidRDefault="00730EC1" w:rsidP="00730EC1">
      <w:pPr>
        <w:rPr>
          <w:rtl/>
          <w:lang w:eastAsia="he-IL"/>
        </w:rPr>
      </w:pPr>
      <w:r>
        <w:rPr>
          <w:rFonts w:hint="cs"/>
          <w:rtl/>
          <w:lang w:eastAsia="he-IL"/>
        </w:rPr>
        <w:t>יש את המנגנונים האחרים. זה מוסכם.</w:t>
      </w:r>
    </w:p>
    <w:p w14:paraId="087EE814" w14:textId="77777777" w:rsidR="00730EC1" w:rsidRDefault="00730EC1" w:rsidP="00730EC1">
      <w:pPr>
        <w:rPr>
          <w:rtl/>
          <w:lang w:eastAsia="he-IL"/>
        </w:rPr>
      </w:pPr>
      <w:bookmarkStart w:id="2722" w:name="_ETM_Q1_8082113"/>
      <w:bookmarkEnd w:id="2722"/>
    </w:p>
    <w:p w14:paraId="382408FB" w14:textId="48A732AB" w:rsidR="00730EC1" w:rsidRDefault="00730EC1" w:rsidP="00730EC1">
      <w:pPr>
        <w:pStyle w:val="af9"/>
        <w:keepNext/>
        <w:rPr>
          <w:rtl/>
          <w:lang w:eastAsia="he-IL"/>
        </w:rPr>
      </w:pPr>
      <w:bookmarkStart w:id="2723" w:name="ET_guest_דן_אור_חוף_366"/>
      <w:r w:rsidRPr="00730EC1">
        <w:rPr>
          <w:rStyle w:val="TagStyle"/>
          <w:rtl/>
        </w:rPr>
        <w:t xml:space="preserve"> &lt;&lt; אורח &gt;&gt; </w:t>
      </w:r>
      <w:r>
        <w:rPr>
          <w:rtl/>
          <w:lang w:eastAsia="he-IL"/>
        </w:rPr>
        <w:t>דן אור-חוף:</w:t>
      </w:r>
      <w:r w:rsidRPr="00730EC1">
        <w:rPr>
          <w:rStyle w:val="TagStyle"/>
          <w:rtl/>
        </w:rPr>
        <w:t xml:space="preserve"> &lt;&lt; אורח &gt;&gt;</w:t>
      </w:r>
      <w:r w:rsidR="002B7B94">
        <w:rPr>
          <w:rtl/>
          <w:lang w:eastAsia="he-IL"/>
        </w:rPr>
        <w:t xml:space="preserve"> </w:t>
      </w:r>
      <w:bookmarkEnd w:id="2723"/>
    </w:p>
    <w:p w14:paraId="04004633" w14:textId="77777777" w:rsidR="00730EC1" w:rsidRDefault="00730EC1" w:rsidP="00730EC1">
      <w:pPr>
        <w:pStyle w:val="KeepWithNext"/>
        <w:rPr>
          <w:rtl/>
          <w:lang w:eastAsia="he-IL"/>
        </w:rPr>
      </w:pPr>
    </w:p>
    <w:p w14:paraId="0729B444" w14:textId="78E845DF" w:rsidR="00730EC1" w:rsidRDefault="00730EC1" w:rsidP="00730EC1">
      <w:pPr>
        <w:rPr>
          <w:rtl/>
          <w:lang w:eastAsia="he-IL"/>
        </w:rPr>
      </w:pPr>
      <w:bookmarkStart w:id="2724" w:name="_ETM_Q1_8082360"/>
      <w:bookmarkStart w:id="2725" w:name="_ETM_Q1_8082390"/>
      <w:bookmarkEnd w:id="2724"/>
      <w:bookmarkEnd w:id="2725"/>
      <w:r>
        <w:rPr>
          <w:rFonts w:hint="cs"/>
          <w:rtl/>
          <w:lang w:eastAsia="he-IL"/>
        </w:rPr>
        <w:t xml:space="preserve">אני חושב </w:t>
      </w:r>
      <w:bookmarkStart w:id="2726" w:name="_ETM_Q1_8083312"/>
      <w:bookmarkEnd w:id="2726"/>
      <w:r>
        <w:rPr>
          <w:rFonts w:hint="cs"/>
          <w:rtl/>
          <w:lang w:eastAsia="he-IL"/>
        </w:rPr>
        <w:t xml:space="preserve">שבמרבית המקרים יש בהחלט מקום, בעיניי אין מנוס </w:t>
      </w:r>
      <w:bookmarkStart w:id="2727" w:name="_ETM_Q1_8086407"/>
      <w:bookmarkEnd w:id="2727"/>
      <w:r>
        <w:rPr>
          <w:rFonts w:hint="cs"/>
          <w:rtl/>
          <w:lang w:eastAsia="he-IL"/>
        </w:rPr>
        <w:t>משיקול הדעת הזה ויכול להיות</w:t>
      </w:r>
      <w:r w:rsidR="00577FEE">
        <w:rPr>
          <w:rFonts w:hint="cs"/>
          <w:rtl/>
          <w:lang w:eastAsia="he-IL"/>
        </w:rPr>
        <w:t xml:space="preserve">, אני לא מומחה לדינים אחרים, שבאמת כאן צריך </w:t>
      </w:r>
      <w:bookmarkStart w:id="2728" w:name="_ETM_Q1_8092506"/>
      <w:bookmarkEnd w:id="2728"/>
      <w:r w:rsidR="00577FEE">
        <w:rPr>
          <w:rFonts w:hint="cs"/>
          <w:rtl/>
          <w:lang w:eastAsia="he-IL"/>
        </w:rPr>
        <w:t>לייצר הסדר שהוא קצת שונה ממה שקיים בדינים אחרים.</w:t>
      </w:r>
      <w:r w:rsidR="004C72E1">
        <w:rPr>
          <w:rFonts w:hint="cs"/>
          <w:rtl/>
          <w:lang w:eastAsia="he-IL"/>
        </w:rPr>
        <w:t xml:space="preserve"> </w:t>
      </w:r>
      <w:r w:rsidR="00577FEE">
        <w:rPr>
          <w:rFonts w:hint="cs"/>
          <w:rtl/>
          <w:lang w:eastAsia="he-IL"/>
        </w:rPr>
        <w:t xml:space="preserve">לקבוע עיצומים כספיים שמבוססים רק על כמה נושאי מידע </w:t>
      </w:r>
      <w:bookmarkStart w:id="2729" w:name="_ETM_Q1_8103396"/>
      <w:bookmarkEnd w:id="2729"/>
      <w:r w:rsidR="00577FEE">
        <w:rPr>
          <w:rFonts w:hint="cs"/>
          <w:rtl/>
          <w:lang w:eastAsia="he-IL"/>
        </w:rPr>
        <w:t>יש לי במאגר, אין דבר יותר שרירו</w:t>
      </w:r>
      <w:bookmarkStart w:id="2730" w:name="_ETM_Q1_8107462"/>
      <w:bookmarkEnd w:id="2730"/>
      <w:r w:rsidR="00577FEE">
        <w:rPr>
          <w:rFonts w:hint="cs"/>
          <w:rtl/>
          <w:lang w:eastAsia="he-IL"/>
        </w:rPr>
        <w:t>תי מזה, לפחות למרבית ההוראות שנתונות תחת העיצו</w:t>
      </w:r>
      <w:bookmarkStart w:id="2731" w:name="_ETM_Q1_8111839"/>
      <w:bookmarkEnd w:id="2731"/>
      <w:r w:rsidR="00577FEE">
        <w:rPr>
          <w:rFonts w:hint="cs"/>
          <w:rtl/>
          <w:lang w:eastAsia="he-IL"/>
        </w:rPr>
        <w:t xml:space="preserve">מים הללו. </w:t>
      </w:r>
    </w:p>
    <w:p w14:paraId="77BACC2E" w14:textId="77777777" w:rsidR="00577FEE" w:rsidRDefault="00577FEE" w:rsidP="00730EC1">
      <w:pPr>
        <w:rPr>
          <w:rtl/>
          <w:lang w:eastAsia="he-IL"/>
        </w:rPr>
      </w:pPr>
      <w:bookmarkStart w:id="2732" w:name="_ETM_Q1_8113753"/>
      <w:bookmarkEnd w:id="2732"/>
    </w:p>
    <w:p w14:paraId="0342E5DD" w14:textId="51FDF4F1" w:rsidR="00577FEE" w:rsidRDefault="00577FEE" w:rsidP="00577FEE">
      <w:pPr>
        <w:pStyle w:val="af9"/>
        <w:keepNext/>
        <w:rPr>
          <w:rtl/>
          <w:lang w:eastAsia="he-IL"/>
        </w:rPr>
      </w:pPr>
      <w:bookmarkStart w:id="2733" w:name="ET_guest_ראובן_אידלמן_367"/>
      <w:r w:rsidRPr="00577FEE">
        <w:rPr>
          <w:rStyle w:val="TagStyle"/>
          <w:rtl/>
        </w:rPr>
        <w:t xml:space="preserve"> &lt;&lt; אורח &gt;&gt; </w:t>
      </w:r>
      <w:r>
        <w:rPr>
          <w:rtl/>
          <w:lang w:eastAsia="he-IL"/>
        </w:rPr>
        <w:t>ראובן אידלמן:</w:t>
      </w:r>
      <w:r w:rsidRPr="00577FEE">
        <w:rPr>
          <w:rStyle w:val="TagStyle"/>
          <w:rtl/>
        </w:rPr>
        <w:t xml:space="preserve"> &lt;&lt; אורח &gt;&gt;</w:t>
      </w:r>
      <w:r w:rsidR="002B7B94">
        <w:rPr>
          <w:rtl/>
          <w:lang w:eastAsia="he-IL"/>
        </w:rPr>
        <w:t xml:space="preserve"> </w:t>
      </w:r>
      <w:bookmarkEnd w:id="2733"/>
    </w:p>
    <w:p w14:paraId="7257AC8F" w14:textId="77777777" w:rsidR="00577FEE" w:rsidRDefault="00577FEE" w:rsidP="00577FEE">
      <w:pPr>
        <w:pStyle w:val="KeepWithNext"/>
        <w:rPr>
          <w:rtl/>
          <w:lang w:eastAsia="he-IL"/>
        </w:rPr>
      </w:pPr>
    </w:p>
    <w:p w14:paraId="63371FE7" w14:textId="6C55A7E0" w:rsidR="00577FEE" w:rsidRDefault="00577FEE" w:rsidP="00577FEE">
      <w:pPr>
        <w:rPr>
          <w:rtl/>
          <w:lang w:eastAsia="he-IL"/>
        </w:rPr>
      </w:pPr>
      <w:bookmarkStart w:id="2734" w:name="_ETM_Q1_8113937"/>
      <w:bookmarkStart w:id="2735" w:name="_ETM_Q1_8113949"/>
      <w:bookmarkEnd w:id="2734"/>
      <w:bookmarkEnd w:id="2735"/>
      <w:r>
        <w:rPr>
          <w:rFonts w:hint="cs"/>
          <w:rtl/>
          <w:lang w:eastAsia="he-IL"/>
        </w:rPr>
        <w:t>אני מציע שברוח מה שסוריא אמרה קו</w:t>
      </w:r>
      <w:bookmarkStart w:id="2736" w:name="_ETM_Q1_8113380"/>
      <w:bookmarkEnd w:id="2736"/>
      <w:r>
        <w:rPr>
          <w:rFonts w:hint="cs"/>
          <w:rtl/>
          <w:lang w:eastAsia="he-IL"/>
        </w:rPr>
        <w:t>דם</w:t>
      </w:r>
      <w:r w:rsidR="004C72E1">
        <w:rPr>
          <w:rFonts w:hint="cs"/>
          <w:rtl/>
          <w:lang w:eastAsia="he-IL"/>
        </w:rPr>
        <w:t xml:space="preserve"> </w:t>
      </w:r>
      <w:r>
        <w:rPr>
          <w:rFonts w:hint="cs"/>
          <w:rtl/>
          <w:lang w:eastAsia="he-IL"/>
        </w:rPr>
        <w:t xml:space="preserve">אנחנו ננסה לראות איזה הפרות הן באופן מובהק </w:t>
      </w:r>
      <w:bookmarkStart w:id="2737" w:name="_ETM_Q1_8123211"/>
      <w:bookmarkEnd w:id="2737"/>
      <w:r>
        <w:rPr>
          <w:rFonts w:hint="cs"/>
          <w:rtl/>
          <w:lang w:eastAsia="he-IL"/>
        </w:rPr>
        <w:t>פחות רלוונטיות לגודל המאגר ולגביהן אולי נעשה חשיבה ונראה אם אנחנו</w:t>
      </w:r>
      <w:r w:rsidR="004C72E1">
        <w:rPr>
          <w:rFonts w:hint="cs"/>
          <w:rtl/>
          <w:lang w:eastAsia="he-IL"/>
        </w:rPr>
        <w:t xml:space="preserve"> </w:t>
      </w:r>
      <w:r>
        <w:rPr>
          <w:rFonts w:hint="cs"/>
          <w:rtl/>
          <w:lang w:eastAsia="he-IL"/>
        </w:rPr>
        <w:t>רוצים להציע משהו אחר. אנ</w:t>
      </w:r>
      <w:bookmarkStart w:id="2738" w:name="_ETM_Q1_8129622"/>
      <w:bookmarkEnd w:id="2738"/>
      <w:r>
        <w:rPr>
          <w:rFonts w:hint="cs"/>
          <w:rtl/>
          <w:lang w:eastAsia="he-IL"/>
        </w:rPr>
        <w:t>י אומר שחלק מההפרות הן בהחלט רלוונטיות לגו</w:t>
      </w:r>
      <w:bookmarkStart w:id="2739" w:name="_ETM_Q1_8131532"/>
      <w:bookmarkEnd w:id="2739"/>
      <w:r>
        <w:rPr>
          <w:rFonts w:hint="cs"/>
          <w:rtl/>
          <w:lang w:eastAsia="he-IL"/>
        </w:rPr>
        <w:t xml:space="preserve">דל המאגר, אולי אפילו חלק גדול אבל יש כאלה </w:t>
      </w:r>
      <w:bookmarkStart w:id="2740" w:name="_ETM_Q1_8132668"/>
      <w:bookmarkEnd w:id="2740"/>
      <w:r>
        <w:rPr>
          <w:rFonts w:hint="cs"/>
          <w:rtl/>
          <w:lang w:eastAsia="he-IL"/>
        </w:rPr>
        <w:t>שפחות וננסה לעשות את ההבחנה הזאת ונחזור לוועדה עם תשובה.</w:t>
      </w:r>
    </w:p>
    <w:p w14:paraId="106D5CCC" w14:textId="77777777" w:rsidR="00577FEE" w:rsidRDefault="00577FEE" w:rsidP="00577FEE">
      <w:pPr>
        <w:rPr>
          <w:rtl/>
          <w:lang w:eastAsia="he-IL"/>
        </w:rPr>
      </w:pPr>
      <w:bookmarkStart w:id="2741" w:name="_ETM_Q1_8138347"/>
      <w:bookmarkStart w:id="2742" w:name="_ETM_Q1_8138385"/>
      <w:bookmarkStart w:id="2743" w:name="_ETM_Q1_8141850"/>
      <w:bookmarkEnd w:id="2741"/>
      <w:bookmarkEnd w:id="2742"/>
      <w:bookmarkEnd w:id="2743"/>
    </w:p>
    <w:p w14:paraId="2B10EE1E" w14:textId="49333AB8" w:rsidR="00577FEE" w:rsidRDefault="00577FEE" w:rsidP="00577FEE">
      <w:pPr>
        <w:pStyle w:val="af6"/>
        <w:keepNext/>
        <w:rPr>
          <w:rtl/>
        </w:rPr>
      </w:pPr>
      <w:bookmarkStart w:id="2744" w:name="ET_yor_6157_369"/>
      <w:r w:rsidRPr="00577FEE">
        <w:rPr>
          <w:rStyle w:val="TagStyle"/>
          <w:rtl/>
        </w:rPr>
        <w:t xml:space="preserve"> &lt;&lt; יור &gt;&gt; </w:t>
      </w:r>
      <w:r>
        <w:rPr>
          <w:rtl/>
        </w:rPr>
        <w:t>היו"ר שמחה רוטמן:</w:t>
      </w:r>
      <w:r w:rsidRPr="00577FEE">
        <w:rPr>
          <w:rStyle w:val="TagStyle"/>
          <w:rtl/>
        </w:rPr>
        <w:t xml:space="preserve"> &lt;&lt; יור &gt;&gt;</w:t>
      </w:r>
      <w:r w:rsidR="002B7B94">
        <w:rPr>
          <w:rtl/>
        </w:rPr>
        <w:t xml:space="preserve"> </w:t>
      </w:r>
      <w:bookmarkEnd w:id="2744"/>
    </w:p>
    <w:p w14:paraId="70E4305D" w14:textId="77777777" w:rsidR="00577FEE" w:rsidRDefault="00577FEE" w:rsidP="00577FEE">
      <w:pPr>
        <w:pStyle w:val="KeepWithNext"/>
        <w:rPr>
          <w:rtl/>
          <w:lang w:eastAsia="he-IL"/>
        </w:rPr>
      </w:pPr>
    </w:p>
    <w:p w14:paraId="432E108A" w14:textId="51E2370B" w:rsidR="00DB2133" w:rsidRDefault="00577FEE" w:rsidP="00577FEE">
      <w:pPr>
        <w:rPr>
          <w:rtl/>
          <w:lang w:eastAsia="he-IL"/>
        </w:rPr>
      </w:pPr>
      <w:bookmarkStart w:id="2745" w:name="_ETM_Q1_8142074"/>
      <w:bookmarkStart w:id="2746" w:name="_ETM_Q1_8142103"/>
      <w:bookmarkEnd w:id="2745"/>
      <w:bookmarkEnd w:id="2746"/>
      <w:r>
        <w:rPr>
          <w:rFonts w:hint="cs"/>
          <w:rtl/>
          <w:lang w:eastAsia="he-IL"/>
        </w:rPr>
        <w:t xml:space="preserve">בסדר. בכל מקרה אני נוטה לחשוב שהמנגנון צריך </w:t>
      </w:r>
      <w:bookmarkStart w:id="2747" w:name="_ETM_Q1_8156334"/>
      <w:bookmarkEnd w:id="2747"/>
      <w:r>
        <w:rPr>
          <w:rFonts w:hint="cs"/>
          <w:rtl/>
          <w:lang w:eastAsia="he-IL"/>
        </w:rPr>
        <w:t>להיות יותר דומה, אני יודע שזה מנוגד לרובריקות</w:t>
      </w:r>
      <w:bookmarkStart w:id="2748" w:name="_ETM_Q1_8159034"/>
      <w:bookmarkEnd w:id="2748"/>
      <w:r>
        <w:rPr>
          <w:rFonts w:hint="cs"/>
          <w:rtl/>
          <w:lang w:eastAsia="he-IL"/>
        </w:rPr>
        <w:t xml:space="preserve"> של משרד המשפטים וגם קצת קשור מבחינתי לעולם של עצמאות </w:t>
      </w:r>
      <w:bookmarkStart w:id="2749" w:name="_ETM_Q1_8164430"/>
      <w:bookmarkEnd w:id="2749"/>
      <w:r>
        <w:rPr>
          <w:rFonts w:hint="cs"/>
          <w:rtl/>
          <w:lang w:eastAsia="he-IL"/>
        </w:rPr>
        <w:t>שיקול הדעת של הרשות,</w:t>
      </w:r>
      <w:r w:rsidR="004C72E1">
        <w:rPr>
          <w:rFonts w:hint="cs"/>
          <w:rtl/>
          <w:lang w:eastAsia="he-IL"/>
        </w:rPr>
        <w:t xml:space="preserve"> </w:t>
      </w:r>
      <w:r>
        <w:rPr>
          <w:rFonts w:hint="cs"/>
          <w:rtl/>
          <w:lang w:eastAsia="he-IL"/>
        </w:rPr>
        <w:t xml:space="preserve">החיזוק שלה והבנייה שלה </w:t>
      </w:r>
      <w:bookmarkStart w:id="2750" w:name="_ETM_Q1_8173884"/>
      <w:bookmarkEnd w:id="2750"/>
      <w:r>
        <w:rPr>
          <w:rFonts w:hint="cs"/>
          <w:rtl/>
          <w:lang w:eastAsia="he-IL"/>
        </w:rPr>
        <w:t>כגוף גם ייחודי אבל גם כי הוא עוסק במטריה ייחודית</w:t>
      </w:r>
      <w:bookmarkStart w:id="2751" w:name="_ETM_Q1_8179594"/>
      <w:bookmarkEnd w:id="2751"/>
      <w:r>
        <w:rPr>
          <w:rFonts w:hint="cs"/>
          <w:rtl/>
          <w:lang w:eastAsia="he-IL"/>
        </w:rPr>
        <w:t xml:space="preserve"> וגם כבעל שיקול דעת עצמאי. אני כן הייתי </w:t>
      </w:r>
      <w:bookmarkStart w:id="2752" w:name="_ETM_Q1_8183562"/>
      <w:bookmarkEnd w:id="2752"/>
      <w:r>
        <w:rPr>
          <w:rFonts w:hint="cs"/>
          <w:rtl/>
          <w:lang w:eastAsia="he-IL"/>
        </w:rPr>
        <w:t>חושב ללכת למקום של קביעת סכומי מקסימום</w:t>
      </w:r>
      <w:r w:rsidR="004C72E1">
        <w:rPr>
          <w:rFonts w:hint="cs"/>
          <w:rtl/>
          <w:lang w:eastAsia="he-IL"/>
        </w:rPr>
        <w:t xml:space="preserve"> </w:t>
      </w:r>
      <w:r w:rsidR="005B4E8E">
        <w:rPr>
          <w:rFonts w:hint="cs"/>
          <w:rtl/>
          <w:lang w:eastAsia="he-IL"/>
        </w:rPr>
        <w:t>עם</w:t>
      </w:r>
      <w:bookmarkStart w:id="2753" w:name="_ETM_Q1_8188277"/>
      <w:bookmarkEnd w:id="2753"/>
      <w:r w:rsidR="005B4E8E">
        <w:rPr>
          <w:rFonts w:hint="cs"/>
          <w:rtl/>
          <w:lang w:eastAsia="he-IL"/>
        </w:rPr>
        <w:t xml:space="preserve"> מדרג שיקולים ולא רק ללכת למקום של או נושאי מידע או גם גודל מאגר. אני כן מסכים להשאיר את הנושא של גודל המאגר </w:t>
      </w:r>
      <w:bookmarkStart w:id="2754" w:name="_ETM_Q1_8200320"/>
      <w:bookmarkEnd w:id="2754"/>
      <w:r w:rsidR="005B4E8E">
        <w:rPr>
          <w:rFonts w:hint="cs"/>
          <w:rtl/>
          <w:lang w:eastAsia="he-IL"/>
        </w:rPr>
        <w:t xml:space="preserve">בכל מה שנוגע להפרות הבינאריות של אבטחת המידע. אני חושב </w:t>
      </w:r>
      <w:bookmarkStart w:id="2755" w:name="_ETM_Q1_8202855"/>
      <w:bookmarkEnd w:id="2755"/>
      <w:r w:rsidR="005B4E8E">
        <w:rPr>
          <w:rFonts w:hint="cs"/>
          <w:rtl/>
          <w:lang w:eastAsia="he-IL"/>
        </w:rPr>
        <w:t xml:space="preserve">ששם זה נכון אבל בכל מה שקשור להפרות אחרות, </w:t>
      </w:r>
      <w:bookmarkStart w:id="2756" w:name="_ETM_Q1_8208737"/>
      <w:bookmarkEnd w:id="2756"/>
      <w:r w:rsidR="005B4E8E">
        <w:rPr>
          <w:rFonts w:hint="cs"/>
          <w:rtl/>
          <w:lang w:eastAsia="he-IL"/>
        </w:rPr>
        <w:t xml:space="preserve">אני חושב שצריך באמת ללכת למודל, או </w:t>
      </w:r>
      <w:bookmarkStart w:id="2757" w:name="_ETM_Q1_8209390"/>
      <w:bookmarkEnd w:id="2757"/>
      <w:r w:rsidR="005B4E8E">
        <w:rPr>
          <w:rFonts w:hint="cs"/>
          <w:rtl/>
          <w:lang w:eastAsia="he-IL"/>
        </w:rPr>
        <w:t xml:space="preserve">המודל של ניירות ערך או המודל של </w:t>
      </w:r>
      <w:bookmarkStart w:id="2758" w:name="_ETM_Q1_8213543"/>
      <w:bookmarkEnd w:id="2758"/>
      <w:r w:rsidR="005B4E8E">
        <w:rPr>
          <w:rFonts w:hint="cs"/>
          <w:rtl/>
          <w:lang w:eastAsia="he-IL"/>
        </w:rPr>
        <w:t xml:space="preserve">מה שקיים בעולם, של סכום מקסימום שהוא פונקציה של </w:t>
      </w:r>
      <w:bookmarkStart w:id="2759" w:name="_ETM_Q1_8222182"/>
      <w:bookmarkEnd w:id="2759"/>
      <w:r w:rsidR="005B4E8E">
        <w:rPr>
          <w:rFonts w:hint="cs"/>
          <w:rtl/>
          <w:lang w:eastAsia="he-IL"/>
        </w:rPr>
        <w:t>מחזור הגוף ושיקולים לקביעת הגובה הם רשימת שיקולים ש</w:t>
      </w:r>
      <w:bookmarkStart w:id="2760" w:name="_ETM_Q1_8230107"/>
      <w:bookmarkEnd w:id="2760"/>
      <w:r w:rsidR="005B4E8E">
        <w:rPr>
          <w:rFonts w:hint="cs"/>
          <w:rtl/>
          <w:lang w:eastAsia="he-IL"/>
        </w:rPr>
        <w:t>הם רגישות המידע, עוצמת הפגיעה, התמשכות. אני חושב שזה המו</w:t>
      </w:r>
      <w:bookmarkStart w:id="2761" w:name="_ETM_Q1_8236342"/>
      <w:bookmarkEnd w:id="2761"/>
      <w:r w:rsidR="005B4E8E">
        <w:rPr>
          <w:rFonts w:hint="cs"/>
          <w:rtl/>
          <w:lang w:eastAsia="he-IL"/>
        </w:rPr>
        <w:t>דל היותר</w:t>
      </w:r>
      <w:r w:rsidR="004C72E1">
        <w:rPr>
          <w:rFonts w:hint="cs"/>
          <w:rtl/>
          <w:lang w:eastAsia="he-IL"/>
        </w:rPr>
        <w:t xml:space="preserve"> </w:t>
      </w:r>
      <w:r w:rsidR="005B4E8E">
        <w:rPr>
          <w:rFonts w:hint="cs"/>
          <w:rtl/>
          <w:lang w:eastAsia="he-IL"/>
        </w:rPr>
        <w:t>נכון.</w:t>
      </w:r>
    </w:p>
    <w:p w14:paraId="21E61750" w14:textId="77777777" w:rsidR="00DB2133" w:rsidRDefault="00DB2133" w:rsidP="00577FEE">
      <w:pPr>
        <w:rPr>
          <w:rtl/>
          <w:lang w:eastAsia="he-IL"/>
        </w:rPr>
      </w:pPr>
    </w:p>
    <w:p w14:paraId="3B0A6C0C" w14:textId="6647B28E" w:rsidR="00577FEE" w:rsidRDefault="005B4E8E" w:rsidP="00577FEE">
      <w:pPr>
        <w:rPr>
          <w:rtl/>
          <w:lang w:eastAsia="he-IL"/>
        </w:rPr>
      </w:pPr>
      <w:bookmarkStart w:id="2762" w:name="_ETM_Q1_8290517"/>
      <w:bookmarkStart w:id="2763" w:name="_ETM_Q1_8290548"/>
      <w:bookmarkEnd w:id="2762"/>
      <w:bookmarkEnd w:id="2763"/>
      <w:r>
        <w:rPr>
          <w:rFonts w:hint="cs"/>
          <w:rtl/>
          <w:lang w:eastAsia="he-IL"/>
        </w:rPr>
        <w:t xml:space="preserve">אני מבין שמשרד המשפטים, מבחינתו בדרך </w:t>
      </w:r>
      <w:bookmarkStart w:id="2764" w:name="_ETM_Q1_8244008"/>
      <w:bookmarkEnd w:id="2764"/>
      <w:r>
        <w:rPr>
          <w:rFonts w:hint="cs"/>
          <w:rtl/>
          <w:lang w:eastAsia="he-IL"/>
        </w:rPr>
        <w:t>כלל</w:t>
      </w:r>
      <w:r w:rsidR="004C72E1">
        <w:rPr>
          <w:rFonts w:hint="cs"/>
          <w:rtl/>
          <w:lang w:eastAsia="he-IL"/>
        </w:rPr>
        <w:t xml:space="preserve"> </w:t>
      </w:r>
      <w:r>
        <w:rPr>
          <w:rFonts w:hint="cs"/>
          <w:rtl/>
          <w:lang w:eastAsia="he-IL"/>
        </w:rPr>
        <w:t>לא עובד במודל של עיצומים כספיים אבל אני חושב שזה לא מתאים. אני חושב</w:t>
      </w:r>
      <w:bookmarkStart w:id="2765" w:name="_ETM_Q1_8248491"/>
      <w:bookmarkEnd w:id="2765"/>
      <w:r>
        <w:rPr>
          <w:rFonts w:hint="cs"/>
          <w:rtl/>
          <w:lang w:eastAsia="he-IL"/>
        </w:rPr>
        <w:t xml:space="preserve"> שזה המודל הבינלאומי הנכון. גם אם אומרים שאנחנו לא רוצים שזה יהיה, שוב, אולי הייתי הולך </w:t>
      </w:r>
      <w:bookmarkStart w:id="2766" w:name="_ETM_Q1_8261031"/>
      <w:bookmarkEnd w:id="2766"/>
      <w:r>
        <w:rPr>
          <w:rFonts w:hint="cs"/>
          <w:rtl/>
          <w:lang w:eastAsia="he-IL"/>
        </w:rPr>
        <w:t>למקום של סוג של מוטב או בית דין מינהלי או לא יודע מה, אפילו מרחיק לכת ואני</w:t>
      </w:r>
      <w:bookmarkStart w:id="2767" w:name="_ETM_Q1_8273018"/>
      <w:bookmarkEnd w:id="2767"/>
      <w:r>
        <w:rPr>
          <w:rFonts w:hint="cs"/>
          <w:rtl/>
          <w:lang w:eastAsia="he-IL"/>
        </w:rPr>
        <w:t xml:space="preserve"> כן חושב שראש הרשות, אם אנחנו מייצרים אותו כגוף </w:t>
      </w:r>
      <w:bookmarkStart w:id="2768" w:name="_ETM_Q1_8275767"/>
      <w:bookmarkEnd w:id="2768"/>
      <w:r>
        <w:rPr>
          <w:rFonts w:hint="cs"/>
          <w:rtl/>
          <w:lang w:eastAsia="he-IL"/>
        </w:rPr>
        <w:t>עצמאי בעל שיקול דעת, אני הייתי</w:t>
      </w:r>
      <w:r w:rsidR="004C72E1">
        <w:rPr>
          <w:rFonts w:hint="cs"/>
          <w:rtl/>
          <w:lang w:eastAsia="he-IL"/>
        </w:rPr>
        <w:t xml:space="preserve"> </w:t>
      </w:r>
      <w:r>
        <w:rPr>
          <w:rFonts w:hint="cs"/>
          <w:rtl/>
          <w:lang w:eastAsia="he-IL"/>
        </w:rPr>
        <w:t>משאיר את זה בין אוזניו. אני לא צריך</w:t>
      </w:r>
      <w:r w:rsidR="00DB2133">
        <w:rPr>
          <w:rFonts w:hint="cs"/>
          <w:rtl/>
          <w:lang w:eastAsia="he-IL"/>
        </w:rPr>
        <w:t xml:space="preserve"> </w:t>
      </w:r>
      <w:bookmarkStart w:id="2769" w:name="_ETM_Q1_8283220"/>
      <w:bookmarkEnd w:id="2769"/>
      <w:r w:rsidR="00DB2133">
        <w:rPr>
          <w:rFonts w:hint="cs"/>
          <w:rtl/>
          <w:lang w:eastAsia="he-IL"/>
        </w:rPr>
        <w:t xml:space="preserve">אבל אם מישהו נורא חושש, הייתי הולך למודל הזה. אני חושב שזה אפשרי להשאיר את זה אצל </w:t>
      </w:r>
      <w:bookmarkStart w:id="2770" w:name="_ETM_Q1_8287733"/>
      <w:bookmarkEnd w:id="2770"/>
      <w:r w:rsidR="00DB2133">
        <w:rPr>
          <w:rFonts w:hint="cs"/>
          <w:rtl/>
          <w:lang w:eastAsia="he-IL"/>
        </w:rPr>
        <w:t>ראש הרשות. כמובן אני חושב שאין מה לעשות ובדרך</w:t>
      </w:r>
      <w:bookmarkStart w:id="2771" w:name="_ETM_Q1_8294180"/>
      <w:bookmarkEnd w:id="2771"/>
      <w:r w:rsidR="00DB2133">
        <w:rPr>
          <w:rFonts w:hint="cs"/>
          <w:rtl/>
          <w:lang w:eastAsia="he-IL"/>
        </w:rPr>
        <w:t xml:space="preserve"> הטבע זה יפתח את זה ליותר ערעור כמו שדיברו כאן</w:t>
      </w:r>
      <w:bookmarkStart w:id="2772" w:name="_ETM_Q1_8299767"/>
      <w:bookmarkEnd w:id="2772"/>
      <w:r w:rsidR="00DB2133">
        <w:rPr>
          <w:rFonts w:hint="cs"/>
          <w:rtl/>
          <w:lang w:eastAsia="he-IL"/>
        </w:rPr>
        <w:t>, יותר ערעור דה-נובו ולא רק ערעור שיקול דעת מינהלי.</w:t>
      </w:r>
      <w:bookmarkStart w:id="2773" w:name="_ETM_Q1_8306521"/>
      <w:bookmarkEnd w:id="2773"/>
      <w:r w:rsidR="00DB2133">
        <w:rPr>
          <w:rFonts w:hint="cs"/>
          <w:rtl/>
          <w:lang w:eastAsia="he-IL"/>
        </w:rPr>
        <w:t xml:space="preserve"> כן, אבל כמו שנאמר עם כוח באה האחריות. זה הדבר המתאים למי</w:t>
      </w:r>
      <w:bookmarkStart w:id="2774" w:name="_ETM_Q1_8319960"/>
      <w:bookmarkEnd w:id="2774"/>
      <w:r w:rsidR="00DB2133">
        <w:rPr>
          <w:rFonts w:hint="cs"/>
          <w:rtl/>
          <w:lang w:eastAsia="he-IL"/>
        </w:rPr>
        <w:t xml:space="preserve"> שרוצה להיות רגולטור על כל המשק שממילא אנחנו לא נמצאים בעולם של קבוצה מפוקחת מאוד קטנה ומצומצמת של אנשים ולכן ממילא צריך לייצר כאן </w:t>
      </w:r>
      <w:bookmarkStart w:id="2775" w:name="_ETM_Q1_8332997"/>
      <w:bookmarkEnd w:id="2775"/>
      <w:r w:rsidR="00DB2133">
        <w:rPr>
          <w:rFonts w:hint="cs"/>
          <w:rtl/>
          <w:lang w:eastAsia="he-IL"/>
        </w:rPr>
        <w:t>את עוצמת שיקול הדעת הזאת. אני יודע שזה קשה למשרד המשפטים כמודל וכפונקציה, בסדר, אבל אני חושב שזה הדבר הנכון לעשות.</w:t>
      </w:r>
    </w:p>
    <w:p w14:paraId="4C22D9FF" w14:textId="77777777" w:rsidR="00DB2133" w:rsidRDefault="00DB2133" w:rsidP="00577FEE">
      <w:pPr>
        <w:rPr>
          <w:rtl/>
          <w:lang w:eastAsia="he-IL"/>
        </w:rPr>
      </w:pPr>
    </w:p>
    <w:p w14:paraId="7977ECAC" w14:textId="64229FAD" w:rsidR="00DB2133" w:rsidRDefault="00DB2133" w:rsidP="00577FEE">
      <w:pPr>
        <w:rPr>
          <w:rtl/>
          <w:lang w:eastAsia="he-IL"/>
        </w:rPr>
      </w:pPr>
      <w:r>
        <w:rPr>
          <w:rFonts w:hint="cs"/>
          <w:rtl/>
          <w:lang w:eastAsia="he-IL"/>
        </w:rPr>
        <w:t>תציעו את שני המודלים</w:t>
      </w:r>
      <w:bookmarkStart w:id="2776" w:name="_ETM_Q1_8348953"/>
      <w:bookmarkEnd w:id="2776"/>
      <w:r>
        <w:rPr>
          <w:rFonts w:hint="cs"/>
          <w:rtl/>
          <w:lang w:eastAsia="he-IL"/>
        </w:rPr>
        <w:t>.</w:t>
      </w:r>
    </w:p>
    <w:p w14:paraId="2013A1DD" w14:textId="77777777" w:rsidR="00DB2133" w:rsidRDefault="00DB2133" w:rsidP="00577FEE">
      <w:pPr>
        <w:rPr>
          <w:rtl/>
          <w:lang w:eastAsia="he-IL"/>
        </w:rPr>
      </w:pPr>
      <w:bookmarkStart w:id="2777" w:name="_ETM_Q1_8346296"/>
      <w:bookmarkEnd w:id="2777"/>
    </w:p>
    <w:p w14:paraId="154EF2AD" w14:textId="55278E16" w:rsidR="00DB2133" w:rsidRDefault="00DB2133" w:rsidP="00DB2133">
      <w:pPr>
        <w:pStyle w:val="af9"/>
        <w:keepNext/>
        <w:rPr>
          <w:rtl/>
          <w:lang w:eastAsia="he-IL"/>
        </w:rPr>
      </w:pPr>
      <w:bookmarkStart w:id="2778" w:name="ET_guest_גלעד_סממה_370"/>
      <w:r w:rsidRPr="00DB2133">
        <w:rPr>
          <w:rStyle w:val="TagStyle"/>
          <w:rtl/>
        </w:rPr>
        <w:t xml:space="preserve"> &lt;&lt; אורח &gt;&gt; </w:t>
      </w:r>
      <w:r>
        <w:rPr>
          <w:rtl/>
          <w:lang w:eastAsia="he-IL"/>
        </w:rPr>
        <w:t>גלעד סממה:</w:t>
      </w:r>
      <w:r w:rsidRPr="00DB2133">
        <w:rPr>
          <w:rStyle w:val="TagStyle"/>
          <w:rtl/>
        </w:rPr>
        <w:t xml:space="preserve"> &lt;&lt; אורח &gt;&gt;</w:t>
      </w:r>
      <w:r w:rsidR="002B7B94">
        <w:rPr>
          <w:rtl/>
          <w:lang w:eastAsia="he-IL"/>
        </w:rPr>
        <w:t xml:space="preserve"> </w:t>
      </w:r>
      <w:bookmarkEnd w:id="2778"/>
    </w:p>
    <w:p w14:paraId="2A22BCD8" w14:textId="77777777" w:rsidR="00DB2133" w:rsidRDefault="00DB2133" w:rsidP="00DB2133">
      <w:pPr>
        <w:pStyle w:val="KeepWithNext"/>
        <w:rPr>
          <w:rtl/>
          <w:lang w:eastAsia="he-IL"/>
        </w:rPr>
      </w:pPr>
    </w:p>
    <w:p w14:paraId="2E048697" w14:textId="171D125D" w:rsidR="00DB2133" w:rsidRDefault="00DB2133" w:rsidP="00DB2133">
      <w:pPr>
        <w:rPr>
          <w:rtl/>
          <w:lang w:eastAsia="he-IL"/>
        </w:rPr>
      </w:pPr>
      <w:bookmarkStart w:id="2779" w:name="_ETM_Q1_8346535"/>
      <w:bookmarkStart w:id="2780" w:name="_ETM_Q1_8346573"/>
      <w:bookmarkEnd w:id="2779"/>
      <w:bookmarkEnd w:id="2780"/>
      <w:r>
        <w:rPr>
          <w:rFonts w:hint="cs"/>
          <w:rtl/>
          <w:lang w:eastAsia="he-IL"/>
        </w:rPr>
        <w:t>אנחנו נציע. בעקרון יש כאן הפרות שהן רלוונטיות מאוד לגודל</w:t>
      </w:r>
      <w:bookmarkStart w:id="2781" w:name="_ETM_Q1_8354128"/>
      <w:bookmarkEnd w:id="2781"/>
      <w:r>
        <w:rPr>
          <w:rFonts w:hint="cs"/>
          <w:rtl/>
          <w:lang w:eastAsia="he-IL"/>
        </w:rPr>
        <w:t xml:space="preserve"> המאגר.</w:t>
      </w:r>
    </w:p>
    <w:p w14:paraId="51983495" w14:textId="77777777" w:rsidR="00DB2133" w:rsidRDefault="00DB2133" w:rsidP="00DB2133">
      <w:pPr>
        <w:rPr>
          <w:rtl/>
          <w:lang w:eastAsia="he-IL"/>
        </w:rPr>
      </w:pPr>
      <w:bookmarkStart w:id="2782" w:name="_ETM_Q1_8356353"/>
      <w:bookmarkStart w:id="2783" w:name="_ETM_Q1_8356391"/>
      <w:bookmarkEnd w:id="2782"/>
      <w:bookmarkEnd w:id="2783"/>
    </w:p>
    <w:p w14:paraId="6D6EE787" w14:textId="091E05D7" w:rsidR="00DB2133" w:rsidRDefault="00DB2133" w:rsidP="00DB2133">
      <w:pPr>
        <w:pStyle w:val="af6"/>
        <w:keepNext/>
        <w:rPr>
          <w:rtl/>
        </w:rPr>
      </w:pPr>
      <w:bookmarkStart w:id="2784" w:name="ET_yor_6157_371"/>
      <w:r w:rsidRPr="00DB2133">
        <w:rPr>
          <w:rStyle w:val="TagStyle"/>
          <w:rtl/>
        </w:rPr>
        <w:t xml:space="preserve"> &lt;&lt; יור &gt;&gt; </w:t>
      </w:r>
      <w:r>
        <w:rPr>
          <w:rtl/>
        </w:rPr>
        <w:t>היו"ר שמחה רוטמן:</w:t>
      </w:r>
      <w:r w:rsidRPr="00DB2133">
        <w:rPr>
          <w:rStyle w:val="TagStyle"/>
          <w:rtl/>
        </w:rPr>
        <w:t xml:space="preserve"> &lt;&lt; יור &gt;&gt;</w:t>
      </w:r>
      <w:r w:rsidR="002B7B94">
        <w:rPr>
          <w:rtl/>
        </w:rPr>
        <w:t xml:space="preserve"> </w:t>
      </w:r>
      <w:bookmarkEnd w:id="2784"/>
    </w:p>
    <w:p w14:paraId="223AC5FB" w14:textId="77777777" w:rsidR="00DB2133" w:rsidRDefault="00DB2133" w:rsidP="00DB2133">
      <w:pPr>
        <w:pStyle w:val="KeepWithNext"/>
        <w:rPr>
          <w:rtl/>
          <w:lang w:eastAsia="he-IL"/>
        </w:rPr>
      </w:pPr>
    </w:p>
    <w:p w14:paraId="704957A3" w14:textId="369F2B91" w:rsidR="00DB2133" w:rsidRDefault="00DB2133" w:rsidP="00DB2133">
      <w:pPr>
        <w:rPr>
          <w:rtl/>
          <w:lang w:eastAsia="he-IL"/>
        </w:rPr>
      </w:pPr>
      <w:r>
        <w:rPr>
          <w:rFonts w:hint="cs"/>
          <w:rtl/>
          <w:lang w:eastAsia="he-IL"/>
        </w:rPr>
        <w:t xml:space="preserve">זה מוסכם. </w:t>
      </w:r>
    </w:p>
    <w:p w14:paraId="5DEB7F34" w14:textId="77777777" w:rsidR="00DB2133" w:rsidRDefault="00DB2133" w:rsidP="00DB2133">
      <w:pPr>
        <w:rPr>
          <w:rtl/>
          <w:lang w:eastAsia="he-IL"/>
        </w:rPr>
      </w:pPr>
    </w:p>
    <w:p w14:paraId="608FC13D" w14:textId="4897EDB7" w:rsidR="00DB2133" w:rsidRDefault="00DB2133" w:rsidP="00DB2133">
      <w:pPr>
        <w:pStyle w:val="af9"/>
        <w:keepNext/>
        <w:rPr>
          <w:rtl/>
          <w:lang w:eastAsia="he-IL"/>
        </w:rPr>
      </w:pPr>
      <w:bookmarkStart w:id="2785" w:name="ET_guest_גלעד_סממה_372"/>
      <w:r w:rsidRPr="00DB2133">
        <w:rPr>
          <w:rStyle w:val="TagStyle"/>
          <w:rtl/>
        </w:rPr>
        <w:t xml:space="preserve"> &lt;&lt; אורח &gt;&gt; </w:t>
      </w:r>
      <w:r>
        <w:rPr>
          <w:rtl/>
          <w:lang w:eastAsia="he-IL"/>
        </w:rPr>
        <w:t>גלעד סממה:</w:t>
      </w:r>
      <w:r w:rsidRPr="00DB2133">
        <w:rPr>
          <w:rStyle w:val="TagStyle"/>
          <w:rtl/>
        </w:rPr>
        <w:t xml:space="preserve"> &lt;&lt; אורח &gt;&gt;</w:t>
      </w:r>
      <w:r w:rsidR="002B7B94">
        <w:rPr>
          <w:rtl/>
          <w:lang w:eastAsia="he-IL"/>
        </w:rPr>
        <w:t xml:space="preserve"> </w:t>
      </w:r>
      <w:bookmarkEnd w:id="2785"/>
    </w:p>
    <w:p w14:paraId="3512BB53" w14:textId="77777777" w:rsidR="00DB2133" w:rsidRDefault="00DB2133" w:rsidP="00DB2133">
      <w:pPr>
        <w:pStyle w:val="KeepWithNext"/>
        <w:rPr>
          <w:rtl/>
          <w:lang w:eastAsia="he-IL"/>
        </w:rPr>
      </w:pPr>
    </w:p>
    <w:p w14:paraId="37474D9B" w14:textId="3CB83965" w:rsidR="00DB2133" w:rsidRDefault="00DB2133" w:rsidP="00DB2133">
      <w:pPr>
        <w:rPr>
          <w:rtl/>
          <w:lang w:eastAsia="he-IL"/>
        </w:rPr>
      </w:pPr>
      <w:r>
        <w:rPr>
          <w:rFonts w:hint="cs"/>
          <w:rtl/>
          <w:lang w:eastAsia="he-IL"/>
        </w:rPr>
        <w:t xml:space="preserve">בלי שום קשר לאבטחת מידע. </w:t>
      </w:r>
      <w:bookmarkStart w:id="2786" w:name="_ETM_Q1_8356631"/>
      <w:bookmarkEnd w:id="2786"/>
      <w:r>
        <w:rPr>
          <w:rFonts w:hint="cs"/>
          <w:rtl/>
          <w:lang w:eastAsia="he-IL"/>
        </w:rPr>
        <w:t>אנחנו יצאנו לרגע מאבטחת המידע.</w:t>
      </w:r>
      <w:r w:rsidR="004C72E1">
        <w:rPr>
          <w:rFonts w:hint="cs"/>
          <w:rtl/>
          <w:lang w:eastAsia="he-IL"/>
        </w:rPr>
        <w:t xml:space="preserve"> </w:t>
      </w:r>
    </w:p>
    <w:p w14:paraId="22CF6126" w14:textId="77777777" w:rsidR="00DB2133" w:rsidRDefault="00DB2133" w:rsidP="00DB2133">
      <w:pPr>
        <w:rPr>
          <w:rtl/>
          <w:lang w:eastAsia="he-IL"/>
        </w:rPr>
      </w:pPr>
    </w:p>
    <w:p w14:paraId="7A0677E5" w14:textId="2ED9024D" w:rsidR="00DB2133" w:rsidRDefault="00DB2133" w:rsidP="00DB2133">
      <w:pPr>
        <w:pStyle w:val="af6"/>
        <w:keepNext/>
        <w:rPr>
          <w:rtl/>
        </w:rPr>
      </w:pPr>
      <w:bookmarkStart w:id="2787" w:name="ET_yor_6157_373"/>
      <w:r w:rsidRPr="00DB2133">
        <w:rPr>
          <w:rStyle w:val="TagStyle"/>
          <w:rtl/>
        </w:rPr>
        <w:t xml:space="preserve"> &lt;&lt; יור &gt;&gt; </w:t>
      </w:r>
      <w:r>
        <w:rPr>
          <w:rtl/>
        </w:rPr>
        <w:t>היו"ר שמחה רוטמן:</w:t>
      </w:r>
      <w:r w:rsidRPr="00DB2133">
        <w:rPr>
          <w:rStyle w:val="TagStyle"/>
          <w:rtl/>
        </w:rPr>
        <w:t xml:space="preserve"> &lt;&lt; יור &gt;&gt;</w:t>
      </w:r>
      <w:r w:rsidR="002B7B94">
        <w:rPr>
          <w:rtl/>
        </w:rPr>
        <w:t xml:space="preserve"> </w:t>
      </w:r>
      <w:bookmarkEnd w:id="2787"/>
    </w:p>
    <w:p w14:paraId="364EB916" w14:textId="77777777" w:rsidR="00DB2133" w:rsidRDefault="00DB2133" w:rsidP="00DB2133">
      <w:pPr>
        <w:pStyle w:val="KeepWithNext"/>
        <w:rPr>
          <w:rtl/>
          <w:lang w:eastAsia="he-IL"/>
        </w:rPr>
      </w:pPr>
    </w:p>
    <w:p w14:paraId="603AF691" w14:textId="58354375" w:rsidR="00DB2133" w:rsidRDefault="00DB2133" w:rsidP="00DB2133">
      <w:pPr>
        <w:rPr>
          <w:rtl/>
          <w:lang w:eastAsia="he-IL"/>
        </w:rPr>
      </w:pPr>
      <w:r>
        <w:rPr>
          <w:rFonts w:hint="cs"/>
          <w:rtl/>
          <w:lang w:eastAsia="he-IL"/>
        </w:rPr>
        <w:t xml:space="preserve">אתה רוצה שנעבור על </w:t>
      </w:r>
      <w:bookmarkStart w:id="2788" w:name="_ETM_Q1_8362349"/>
      <w:bookmarkEnd w:id="2788"/>
      <w:r>
        <w:rPr>
          <w:rFonts w:hint="cs"/>
          <w:rtl/>
          <w:lang w:eastAsia="he-IL"/>
        </w:rPr>
        <w:t xml:space="preserve">זה עכשיו? שנקבל על זה איזושהי תפיסה? בוא נעבור על </w:t>
      </w:r>
      <w:bookmarkStart w:id="2789" w:name="_ETM_Q1_8365528"/>
      <w:bookmarkEnd w:id="2789"/>
      <w:r>
        <w:rPr>
          <w:rFonts w:hint="cs"/>
          <w:rtl/>
          <w:lang w:eastAsia="he-IL"/>
        </w:rPr>
        <w:t xml:space="preserve">זה עכשיו. אני באמת חושב שאם נעבור על זה </w:t>
      </w:r>
      <w:bookmarkStart w:id="2790" w:name="_ETM_Q1_8368708"/>
      <w:bookmarkEnd w:id="2790"/>
      <w:r>
        <w:rPr>
          <w:rFonts w:hint="cs"/>
          <w:rtl/>
          <w:lang w:eastAsia="he-IL"/>
        </w:rPr>
        <w:t>עכשיו נדע על מה אנחנו</w:t>
      </w:r>
      <w:r w:rsidR="004C72E1">
        <w:rPr>
          <w:rFonts w:hint="cs"/>
          <w:rtl/>
          <w:lang w:eastAsia="he-IL"/>
        </w:rPr>
        <w:t xml:space="preserve"> </w:t>
      </w:r>
      <w:r>
        <w:rPr>
          <w:rFonts w:hint="cs"/>
          <w:rtl/>
          <w:lang w:eastAsia="he-IL"/>
        </w:rPr>
        <w:t>לא רבים. נדע מה הגיוני שילך לפי גודל מאגר ושם תציעו מו</w:t>
      </w:r>
      <w:bookmarkStart w:id="2791" w:name="_ETM_Q1_8378841"/>
      <w:bookmarkEnd w:id="2791"/>
      <w:r>
        <w:rPr>
          <w:rFonts w:hint="cs"/>
          <w:rtl/>
          <w:lang w:eastAsia="he-IL"/>
        </w:rPr>
        <w:t>דל אחר.</w:t>
      </w:r>
      <w:r w:rsidR="004C72E1">
        <w:rPr>
          <w:rFonts w:hint="cs"/>
          <w:rtl/>
          <w:lang w:eastAsia="he-IL"/>
        </w:rPr>
        <w:t xml:space="preserve"> </w:t>
      </w:r>
      <w:r>
        <w:rPr>
          <w:rFonts w:hint="cs"/>
          <w:rtl/>
          <w:lang w:eastAsia="he-IL"/>
        </w:rPr>
        <w:t>אני אומר לכם מה המודל שאני רוצה לשאר. ברור שעל מינוי מנהל מאגר, אני לא אטריח</w:t>
      </w:r>
      <w:bookmarkStart w:id="2792" w:name="_ETM_Q1_8384526"/>
      <w:bookmarkEnd w:id="2792"/>
      <w:r>
        <w:rPr>
          <w:rFonts w:hint="cs"/>
          <w:rtl/>
          <w:lang w:eastAsia="he-IL"/>
        </w:rPr>
        <w:t xml:space="preserve"> אתכם לחפש. יהיה מחזיק מאגר חייב ברישום שלא בהתאם</w:t>
      </w:r>
      <w:bookmarkStart w:id="2793" w:name="_ETM_Q1_8390385"/>
      <w:bookmarkEnd w:id="2793"/>
      <w:r>
        <w:rPr>
          <w:rFonts w:hint="cs"/>
          <w:rtl/>
          <w:lang w:eastAsia="he-IL"/>
        </w:rPr>
        <w:t xml:space="preserve"> להוראות סעיף 8(א), אני לא אטריח אתכם </w:t>
      </w:r>
      <w:bookmarkStart w:id="2794" w:name="_ETM_Q1_8392953"/>
      <w:bookmarkEnd w:id="2794"/>
      <w:r>
        <w:rPr>
          <w:rFonts w:hint="cs"/>
          <w:rtl/>
          <w:lang w:eastAsia="he-IL"/>
        </w:rPr>
        <w:t>לחפש מודלים. אבל יהיו דברים אחרים</w:t>
      </w:r>
      <w:r w:rsidR="004C72E1">
        <w:rPr>
          <w:rFonts w:hint="cs"/>
          <w:rtl/>
          <w:lang w:eastAsia="he-IL"/>
        </w:rPr>
        <w:t xml:space="preserve"> </w:t>
      </w:r>
      <w:r>
        <w:rPr>
          <w:rFonts w:hint="cs"/>
          <w:rtl/>
          <w:lang w:eastAsia="he-IL"/>
        </w:rPr>
        <w:t xml:space="preserve">שאני אגיד </w:t>
      </w:r>
      <w:bookmarkStart w:id="2795" w:name="_ETM_Q1_8394153"/>
      <w:bookmarkEnd w:id="2795"/>
      <w:r>
        <w:rPr>
          <w:rFonts w:hint="cs"/>
          <w:rtl/>
          <w:lang w:eastAsia="he-IL"/>
        </w:rPr>
        <w:t>לכם כן.</w:t>
      </w:r>
    </w:p>
    <w:p w14:paraId="1396C090" w14:textId="77777777" w:rsidR="00DB2133" w:rsidRDefault="00DB2133" w:rsidP="00DB2133">
      <w:pPr>
        <w:rPr>
          <w:rtl/>
          <w:lang w:eastAsia="he-IL"/>
        </w:rPr>
      </w:pPr>
      <w:bookmarkStart w:id="2796" w:name="_ETM_Q1_8395591"/>
      <w:bookmarkStart w:id="2797" w:name="_ETM_Q1_8395629"/>
      <w:bookmarkEnd w:id="2796"/>
      <w:bookmarkEnd w:id="2797"/>
    </w:p>
    <w:p w14:paraId="7D22A113" w14:textId="573F69F3" w:rsidR="00DB2133" w:rsidRDefault="00DB2133" w:rsidP="00DB2133">
      <w:pPr>
        <w:pStyle w:val="af9"/>
        <w:keepNext/>
        <w:rPr>
          <w:rtl/>
          <w:lang w:eastAsia="he-IL"/>
        </w:rPr>
      </w:pPr>
      <w:bookmarkStart w:id="2798" w:name="ET_guest_עמית_יוסוב_עמיר_374"/>
      <w:r w:rsidRPr="00DB2133">
        <w:rPr>
          <w:rStyle w:val="TagStyle"/>
          <w:rtl/>
        </w:rPr>
        <w:t xml:space="preserve"> &lt;&lt; אורח &gt;&gt; </w:t>
      </w:r>
      <w:r>
        <w:rPr>
          <w:rtl/>
          <w:lang w:eastAsia="he-IL"/>
        </w:rPr>
        <w:t>עמית יוסוב עמיר:</w:t>
      </w:r>
      <w:r w:rsidRPr="00DB2133">
        <w:rPr>
          <w:rStyle w:val="TagStyle"/>
          <w:rtl/>
        </w:rPr>
        <w:t xml:space="preserve"> &lt;&lt; אורח &gt;&gt;</w:t>
      </w:r>
      <w:r w:rsidR="002B7B94">
        <w:rPr>
          <w:rtl/>
          <w:lang w:eastAsia="he-IL"/>
        </w:rPr>
        <w:t xml:space="preserve"> </w:t>
      </w:r>
      <w:bookmarkEnd w:id="2798"/>
    </w:p>
    <w:p w14:paraId="716ABFA1" w14:textId="77777777" w:rsidR="00DB2133" w:rsidRDefault="00DB2133" w:rsidP="00DB2133">
      <w:pPr>
        <w:pStyle w:val="KeepWithNext"/>
        <w:rPr>
          <w:rtl/>
          <w:lang w:eastAsia="he-IL"/>
        </w:rPr>
      </w:pPr>
    </w:p>
    <w:p w14:paraId="1012347B" w14:textId="5758FA66" w:rsidR="00DB2133" w:rsidRDefault="00DB2133" w:rsidP="00DB2133">
      <w:pPr>
        <w:rPr>
          <w:rtl/>
          <w:lang w:eastAsia="he-IL"/>
        </w:rPr>
      </w:pPr>
      <w:bookmarkStart w:id="2799" w:name="_ETM_Q1_8394637"/>
      <w:bookmarkStart w:id="2800" w:name="_ETM_Q1_8394665"/>
      <w:bookmarkEnd w:id="2799"/>
      <w:bookmarkEnd w:id="2800"/>
      <w:r>
        <w:rPr>
          <w:rFonts w:hint="cs"/>
          <w:rtl/>
          <w:lang w:eastAsia="he-IL"/>
        </w:rPr>
        <w:t xml:space="preserve">העניין הוא שלתפיסתנו ככלל </w:t>
      </w:r>
      <w:r>
        <w:rPr>
          <w:rtl/>
          <w:lang w:eastAsia="he-IL"/>
        </w:rPr>
        <w:t>–</w:t>
      </w:r>
      <w:r>
        <w:rPr>
          <w:rFonts w:hint="cs"/>
          <w:rtl/>
          <w:lang w:eastAsia="he-IL"/>
        </w:rPr>
        <w:t xml:space="preserve"> אני לא נכנס כרגע להפרה פרטנית</w:t>
      </w:r>
      <w:r w:rsidR="004C72E1">
        <w:rPr>
          <w:rFonts w:hint="cs"/>
          <w:rtl/>
          <w:lang w:eastAsia="he-IL"/>
        </w:rPr>
        <w:t xml:space="preserve"> </w:t>
      </w:r>
      <w:r>
        <w:rPr>
          <w:rFonts w:hint="cs"/>
          <w:rtl/>
          <w:lang w:eastAsia="he-IL"/>
        </w:rPr>
        <w:t xml:space="preserve">זו או אחרת </w:t>
      </w:r>
      <w:r>
        <w:rPr>
          <w:rtl/>
          <w:lang w:eastAsia="he-IL"/>
        </w:rPr>
        <w:t>–</w:t>
      </w:r>
      <w:r>
        <w:rPr>
          <w:rFonts w:hint="cs"/>
          <w:rtl/>
          <w:lang w:eastAsia="he-IL"/>
        </w:rPr>
        <w:t xml:space="preserve"> ההפרו</w:t>
      </w:r>
      <w:bookmarkStart w:id="2801" w:name="_ETM_Q1_8400914"/>
      <w:bookmarkEnd w:id="2801"/>
      <w:r>
        <w:rPr>
          <w:rFonts w:hint="cs"/>
          <w:rtl/>
          <w:lang w:eastAsia="he-IL"/>
        </w:rPr>
        <w:t xml:space="preserve">ת היותר מהותיות אלה שכן קשורות בליבה לגודל המאגר. </w:t>
      </w:r>
      <w:bookmarkStart w:id="2802" w:name="_ETM_Q1_8410598"/>
      <w:bookmarkEnd w:id="2802"/>
      <w:r>
        <w:rPr>
          <w:rFonts w:hint="cs"/>
          <w:rtl/>
          <w:lang w:eastAsia="he-IL"/>
        </w:rPr>
        <w:t xml:space="preserve">לכן ללכת לאותו תותח כבד יחסית של מודל חדש, דווקא </w:t>
      </w:r>
      <w:bookmarkStart w:id="2803" w:name="_ETM_Q1_8415058"/>
      <w:bookmarkEnd w:id="2803"/>
      <w:r>
        <w:rPr>
          <w:rFonts w:hint="cs"/>
          <w:rtl/>
          <w:lang w:eastAsia="he-IL"/>
        </w:rPr>
        <w:t>לאותן הפרות שהן בסוף לא בליבה של ההסדר</w:t>
      </w:r>
      <w:bookmarkStart w:id="2804" w:name="_ETM_Q1_8421359"/>
      <w:bookmarkEnd w:id="2804"/>
      <w:r w:rsidR="00260591">
        <w:rPr>
          <w:rFonts w:hint="cs"/>
          <w:rtl/>
          <w:lang w:eastAsia="he-IL"/>
        </w:rPr>
        <w:t xml:space="preserve"> - - -</w:t>
      </w:r>
    </w:p>
    <w:p w14:paraId="59768F8A" w14:textId="77777777" w:rsidR="00260591" w:rsidRDefault="00260591" w:rsidP="00DB2133">
      <w:pPr>
        <w:rPr>
          <w:rtl/>
          <w:lang w:eastAsia="he-IL"/>
        </w:rPr>
      </w:pPr>
    </w:p>
    <w:p w14:paraId="6A6EED75" w14:textId="15C305D9" w:rsidR="00260591" w:rsidRDefault="00260591" w:rsidP="00260591">
      <w:pPr>
        <w:pStyle w:val="af6"/>
        <w:keepNext/>
        <w:rPr>
          <w:rtl/>
        </w:rPr>
      </w:pPr>
      <w:bookmarkStart w:id="2805" w:name="ET_yor_6157_375"/>
      <w:r w:rsidRPr="00260591">
        <w:rPr>
          <w:rStyle w:val="TagStyle"/>
          <w:rtl/>
        </w:rPr>
        <w:t xml:space="preserve"> &lt;&lt; יור &gt;&gt; </w:t>
      </w:r>
      <w:r>
        <w:rPr>
          <w:rtl/>
        </w:rPr>
        <w:t>היו"ר שמחה רוטמן:</w:t>
      </w:r>
      <w:r w:rsidRPr="00260591">
        <w:rPr>
          <w:rStyle w:val="TagStyle"/>
          <w:rtl/>
        </w:rPr>
        <w:t xml:space="preserve"> &lt;&lt; יור &gt;&gt;</w:t>
      </w:r>
      <w:r w:rsidR="002B7B94">
        <w:rPr>
          <w:rtl/>
        </w:rPr>
        <w:t xml:space="preserve"> </w:t>
      </w:r>
      <w:bookmarkEnd w:id="2805"/>
    </w:p>
    <w:p w14:paraId="1BB9C20B" w14:textId="77777777" w:rsidR="00260591" w:rsidRDefault="00260591" w:rsidP="00260591">
      <w:pPr>
        <w:pStyle w:val="KeepWithNext"/>
        <w:rPr>
          <w:rtl/>
          <w:lang w:eastAsia="he-IL"/>
        </w:rPr>
      </w:pPr>
    </w:p>
    <w:p w14:paraId="190CC694" w14:textId="04071144" w:rsidR="00260591" w:rsidRDefault="00260591" w:rsidP="00260591">
      <w:pPr>
        <w:rPr>
          <w:rtl/>
          <w:lang w:eastAsia="he-IL"/>
        </w:rPr>
      </w:pPr>
      <w:r>
        <w:rPr>
          <w:rFonts w:hint="cs"/>
          <w:rtl/>
          <w:lang w:eastAsia="he-IL"/>
        </w:rPr>
        <w:t xml:space="preserve">אם כן, בוא נעשה דברים שכן קשורים לגודל המאגר. אגב, גם לגביהם </w:t>
      </w:r>
      <w:bookmarkStart w:id="2806" w:name="_ETM_Q1_8431213"/>
      <w:bookmarkEnd w:id="2806"/>
      <w:r>
        <w:rPr>
          <w:rFonts w:hint="cs"/>
          <w:rtl/>
          <w:lang w:eastAsia="he-IL"/>
        </w:rPr>
        <w:t>אתם תצטרכו לתת תשובה איך התכנון מס שדיברנו עליו ק</w:t>
      </w:r>
      <w:bookmarkStart w:id="2807" w:name="_ETM_Q1_8435031"/>
      <w:bookmarkEnd w:id="2807"/>
      <w:r>
        <w:rPr>
          <w:rFonts w:hint="cs"/>
          <w:rtl/>
          <w:lang w:eastAsia="he-IL"/>
        </w:rPr>
        <w:t>ודם בנוגע לגודל מאגר, איך אתם נותנים לו מענה, ל</w:t>
      </w:r>
      <w:bookmarkStart w:id="2808" w:name="_ETM_Q1_8439280"/>
      <w:bookmarkEnd w:id="2808"/>
      <w:r>
        <w:rPr>
          <w:rFonts w:hint="cs"/>
          <w:rtl/>
          <w:lang w:eastAsia="he-IL"/>
        </w:rPr>
        <w:t>פי מה תלכו לגודל מאגר, אבל זה דבר שאתם תתמודדו איתו להרבה מאוד דברים אחרים. בוא נראה.</w:t>
      </w:r>
      <w:bookmarkStart w:id="2809" w:name="_ETM_Q1_8445576"/>
      <w:bookmarkEnd w:id="2809"/>
      <w:r>
        <w:rPr>
          <w:rFonts w:hint="cs"/>
          <w:rtl/>
          <w:lang w:eastAsia="he-IL"/>
        </w:rPr>
        <w:t xml:space="preserve"> </w:t>
      </w:r>
    </w:p>
    <w:p w14:paraId="6ABFE793" w14:textId="77777777" w:rsidR="00260591" w:rsidRDefault="00260591" w:rsidP="00260591">
      <w:pPr>
        <w:rPr>
          <w:rtl/>
          <w:lang w:eastAsia="he-IL"/>
        </w:rPr>
      </w:pPr>
    </w:p>
    <w:p w14:paraId="0080DD19" w14:textId="0F507E70" w:rsidR="00260591" w:rsidRDefault="00260591" w:rsidP="00260591">
      <w:pPr>
        <w:rPr>
          <w:rtl/>
          <w:lang w:eastAsia="he-IL"/>
        </w:rPr>
      </w:pPr>
      <w:r>
        <w:rPr>
          <w:rFonts w:hint="cs"/>
          <w:rtl/>
          <w:lang w:eastAsia="he-IL"/>
        </w:rPr>
        <w:t xml:space="preserve"> דיברנו על הגדלים. עדיין </w:t>
      </w:r>
      <w:bookmarkStart w:id="2810" w:name="_ETM_Q1_8458285"/>
      <w:bookmarkEnd w:id="2810"/>
      <w:r>
        <w:rPr>
          <w:rFonts w:hint="cs"/>
          <w:rtl/>
          <w:lang w:eastAsia="he-IL"/>
        </w:rPr>
        <w:t>אין לי תשובה, ואני צריך תשובה, לשאלה מה</w:t>
      </w:r>
      <w:bookmarkStart w:id="2811" w:name="_ETM_Q1_8465546"/>
      <w:bookmarkEnd w:id="2811"/>
      <w:r>
        <w:rPr>
          <w:rFonts w:hint="cs"/>
          <w:rtl/>
          <w:lang w:eastAsia="he-IL"/>
        </w:rPr>
        <w:t xml:space="preserve"> קורה כאשר המאגר הוא גדול אבל רק לגבי חלק מנושאי המידע יש מידע רגיש.</w:t>
      </w:r>
      <w:r w:rsidR="004C72E1">
        <w:rPr>
          <w:rFonts w:hint="cs"/>
          <w:rtl/>
          <w:lang w:eastAsia="he-IL"/>
        </w:rPr>
        <w:t xml:space="preserve"> </w:t>
      </w:r>
      <w:r>
        <w:rPr>
          <w:rFonts w:hint="cs"/>
          <w:rtl/>
          <w:lang w:eastAsia="he-IL"/>
        </w:rPr>
        <w:t xml:space="preserve">זאת אומרת, המאגר </w:t>
      </w:r>
      <w:bookmarkStart w:id="2812" w:name="_ETM_Q1_8470348"/>
      <w:bookmarkEnd w:id="2812"/>
      <w:r>
        <w:rPr>
          <w:rFonts w:hint="cs"/>
          <w:rtl/>
          <w:lang w:eastAsia="he-IL"/>
        </w:rPr>
        <w:t>עצמו הוא מאוד גדול אבל המידע הרגיש קיים רק לגבי</w:t>
      </w:r>
      <w:bookmarkStart w:id="2813" w:name="_ETM_Q1_8477607"/>
      <w:bookmarkEnd w:id="2813"/>
      <w:r>
        <w:rPr>
          <w:rFonts w:hint="cs"/>
          <w:rtl/>
          <w:lang w:eastAsia="he-IL"/>
        </w:rPr>
        <w:t xml:space="preserve"> חלק מנושאי המידע.</w:t>
      </w:r>
      <w:r w:rsidR="004C72E1">
        <w:rPr>
          <w:rFonts w:hint="cs"/>
          <w:rtl/>
          <w:lang w:eastAsia="he-IL"/>
        </w:rPr>
        <w:t xml:space="preserve"> </w:t>
      </w:r>
      <w:r>
        <w:rPr>
          <w:rFonts w:hint="cs"/>
          <w:rtl/>
          <w:lang w:eastAsia="he-IL"/>
        </w:rPr>
        <w:t>זה לא קיבל תשובה ואני באמת לא יודע.</w:t>
      </w:r>
      <w:r w:rsidR="004C72E1">
        <w:rPr>
          <w:rFonts w:hint="cs"/>
          <w:rtl/>
          <w:lang w:eastAsia="he-IL"/>
        </w:rPr>
        <w:t xml:space="preserve"> </w:t>
      </w:r>
      <w:r>
        <w:rPr>
          <w:rFonts w:hint="cs"/>
          <w:rtl/>
          <w:lang w:eastAsia="he-IL"/>
        </w:rPr>
        <w:t>שוב, הגדרה של</w:t>
      </w:r>
      <w:r w:rsidR="004C72E1">
        <w:rPr>
          <w:rFonts w:hint="cs"/>
          <w:rtl/>
          <w:lang w:eastAsia="he-IL"/>
        </w:rPr>
        <w:t xml:space="preserve"> </w:t>
      </w:r>
      <w:r>
        <w:rPr>
          <w:rFonts w:hint="cs"/>
          <w:rtl/>
          <w:lang w:eastAsia="he-IL"/>
        </w:rPr>
        <w:t>מידע רגיש היא נורא רחבה ואני מתקשה לדמיין בסיטואציה</w:t>
      </w:r>
      <w:bookmarkStart w:id="2814" w:name="_ETM_Q1_8493258"/>
      <w:bookmarkEnd w:id="2814"/>
      <w:r>
        <w:rPr>
          <w:rFonts w:hint="cs"/>
          <w:rtl/>
          <w:lang w:eastAsia="he-IL"/>
        </w:rPr>
        <w:t xml:space="preserve"> וזה חלק מהבעיה אבל עדיין יכול</w:t>
      </w:r>
      <w:r w:rsidR="004C72E1">
        <w:rPr>
          <w:rFonts w:hint="cs"/>
          <w:rtl/>
          <w:lang w:eastAsia="he-IL"/>
        </w:rPr>
        <w:t xml:space="preserve"> </w:t>
      </w:r>
      <w:bookmarkStart w:id="2815" w:name="_ETM_Q1_8495825"/>
      <w:bookmarkEnd w:id="2815"/>
      <w:r w:rsidR="00A845EE">
        <w:rPr>
          <w:rFonts w:hint="cs"/>
          <w:rtl/>
          <w:lang w:eastAsia="he-IL"/>
        </w:rPr>
        <w:t>להיות, כמו שאמרתי, התחלתי לטייב את</w:t>
      </w:r>
      <w:r w:rsidR="004C72E1">
        <w:rPr>
          <w:rFonts w:hint="cs"/>
          <w:rtl/>
          <w:lang w:eastAsia="he-IL"/>
        </w:rPr>
        <w:t xml:space="preserve"> </w:t>
      </w:r>
      <w:r w:rsidR="00A845EE">
        <w:rPr>
          <w:rFonts w:hint="cs"/>
          <w:rtl/>
          <w:lang w:eastAsia="he-IL"/>
        </w:rPr>
        <w:t>פנקס הבוחרים שקיבלתי אותו</w:t>
      </w:r>
      <w:r w:rsidR="004C72E1">
        <w:rPr>
          <w:rFonts w:hint="cs"/>
          <w:rtl/>
          <w:lang w:eastAsia="he-IL"/>
        </w:rPr>
        <w:t xml:space="preserve"> </w:t>
      </w:r>
      <w:r w:rsidR="00A845EE">
        <w:rPr>
          <w:rFonts w:hint="cs"/>
          <w:rtl/>
          <w:lang w:eastAsia="he-IL"/>
        </w:rPr>
        <w:t>כמפלגה, התחלתי לטייב</w:t>
      </w:r>
      <w:bookmarkStart w:id="2816" w:name="_ETM_Q1_8501541"/>
      <w:bookmarkEnd w:id="2816"/>
      <w:r w:rsidR="00A845EE">
        <w:rPr>
          <w:rFonts w:hint="cs"/>
          <w:rtl/>
          <w:lang w:eastAsia="he-IL"/>
        </w:rPr>
        <w:t xml:space="preserve"> אותו בתקופת הבחירות, לצבוע בו אנשים לפי אזורים ולפי כוונות הצבעה, בשנייה שהתחלתי לצבוע </w:t>
      </w:r>
      <w:r w:rsidR="00A845EE">
        <w:rPr>
          <w:rtl/>
          <w:lang w:eastAsia="he-IL"/>
        </w:rPr>
        <w:t>–</w:t>
      </w:r>
      <w:r w:rsidR="00A845EE">
        <w:rPr>
          <w:rFonts w:hint="cs"/>
          <w:rtl/>
          <w:lang w:eastAsia="he-IL"/>
        </w:rPr>
        <w:t xml:space="preserve"> המאגר המלא הוא </w:t>
      </w:r>
      <w:bookmarkStart w:id="2817" w:name="_ETM_Q1_8511499"/>
      <w:bookmarkEnd w:id="2817"/>
      <w:r w:rsidR="00A845EE">
        <w:rPr>
          <w:rFonts w:hint="cs"/>
          <w:rtl/>
          <w:lang w:eastAsia="he-IL"/>
        </w:rPr>
        <w:t xml:space="preserve">ארבעה מיליון, 4.4 מיליון, והמידע הרגיש התחיל עכשיו </w:t>
      </w:r>
      <w:bookmarkStart w:id="2818" w:name="_ETM_Q1_8515941"/>
      <w:bookmarkEnd w:id="2818"/>
      <w:r w:rsidR="00A845EE">
        <w:rPr>
          <w:rFonts w:hint="cs"/>
          <w:rtl/>
          <w:lang w:eastAsia="he-IL"/>
        </w:rPr>
        <w:t>רק על 10,000 אנשים שצבעתי בעיר הספציפית. אפילו חילקתי</w:t>
      </w:r>
      <w:bookmarkStart w:id="2819" w:name="_ETM_Q1_8521169"/>
      <w:bookmarkEnd w:id="2819"/>
      <w:r w:rsidR="00A845EE">
        <w:rPr>
          <w:rFonts w:hint="cs"/>
          <w:rtl/>
          <w:lang w:eastAsia="he-IL"/>
        </w:rPr>
        <w:t xml:space="preserve"> אותו מטעמי אבטחת מידע, נתתי לכל פעיל </w:t>
      </w:r>
      <w:bookmarkStart w:id="2820" w:name="_ETM_Q1_8523856"/>
      <w:bookmarkEnd w:id="2820"/>
      <w:r w:rsidR="00A845EE">
        <w:rPr>
          <w:rFonts w:hint="cs"/>
          <w:rtl/>
          <w:lang w:eastAsia="he-IL"/>
        </w:rPr>
        <w:t>אזורי, אמרתי לו שאני לא רוצה שאתה תחזיק את המידע הרגיש על</w:t>
      </w:r>
      <w:bookmarkStart w:id="2821" w:name="_ETM_Q1_8529210"/>
      <w:bookmarkEnd w:id="2821"/>
      <w:r w:rsidR="00A845EE">
        <w:rPr>
          <w:rFonts w:hint="cs"/>
          <w:rtl/>
          <w:lang w:eastAsia="he-IL"/>
        </w:rPr>
        <w:t xml:space="preserve"> תושבי תל אביב, אתה פעיל בירושלים, קח רק </w:t>
      </w:r>
      <w:bookmarkStart w:id="2822" w:name="_ETM_Q1_8531995"/>
      <w:bookmarkEnd w:id="2822"/>
      <w:r w:rsidR="00A845EE">
        <w:rPr>
          <w:rFonts w:hint="cs"/>
          <w:rtl/>
          <w:lang w:eastAsia="he-IL"/>
        </w:rPr>
        <w:t>את הירושלמים ותתחיל לצבוע את הירושלמים, ואני לא רוצה שאתה תהיה חשוף למידע על תל אביב</w:t>
      </w:r>
      <w:r w:rsidR="004C72E1">
        <w:rPr>
          <w:rFonts w:hint="cs"/>
          <w:rtl/>
          <w:lang w:eastAsia="he-IL"/>
        </w:rPr>
        <w:t xml:space="preserve"> </w:t>
      </w:r>
      <w:r w:rsidR="00A845EE">
        <w:rPr>
          <w:rFonts w:hint="cs"/>
          <w:rtl/>
          <w:lang w:eastAsia="he-IL"/>
        </w:rPr>
        <w:t xml:space="preserve">מטעמי אבטחת </w:t>
      </w:r>
      <w:bookmarkStart w:id="2823" w:name="_ETM_Q1_8538850"/>
      <w:bookmarkEnd w:id="2823"/>
      <w:r w:rsidR="00A845EE">
        <w:rPr>
          <w:rFonts w:hint="cs"/>
          <w:rtl/>
          <w:lang w:eastAsia="he-IL"/>
        </w:rPr>
        <w:t>מידע ומטעמי עריקה למפלגות אחרות. לא משנה מאיזו סיבה.</w:t>
      </w:r>
      <w:r w:rsidR="004C72E1">
        <w:rPr>
          <w:rFonts w:hint="cs"/>
          <w:rtl/>
          <w:lang w:eastAsia="he-IL"/>
        </w:rPr>
        <w:t xml:space="preserve"> </w:t>
      </w:r>
      <w:r w:rsidR="00A845EE">
        <w:rPr>
          <w:rFonts w:hint="cs"/>
          <w:rtl/>
          <w:lang w:eastAsia="he-IL"/>
        </w:rPr>
        <w:t xml:space="preserve">עשיתי את העבודה, שמרתי שמידע לא יגיע למי שלא </w:t>
      </w:r>
      <w:bookmarkStart w:id="2824" w:name="_ETM_Q1_8545860"/>
      <w:bookmarkEnd w:id="2824"/>
      <w:r w:rsidR="00A845EE">
        <w:rPr>
          <w:rFonts w:hint="cs"/>
          <w:rtl/>
          <w:lang w:eastAsia="he-IL"/>
        </w:rPr>
        <w:t xml:space="preserve">צריך להגיע ולכן חילקתי להם את המאגרים באלקטור. </w:t>
      </w:r>
    </w:p>
    <w:p w14:paraId="3CC6F4F5" w14:textId="77777777" w:rsidR="00A845EE" w:rsidRDefault="00A845EE" w:rsidP="00260591">
      <w:pPr>
        <w:rPr>
          <w:rtl/>
          <w:lang w:eastAsia="he-IL"/>
        </w:rPr>
      </w:pPr>
      <w:bookmarkStart w:id="2825" w:name="_ETM_Q1_8552271"/>
      <w:bookmarkStart w:id="2826" w:name="_ETM_Q1_8552318"/>
      <w:bookmarkEnd w:id="2825"/>
      <w:bookmarkEnd w:id="2826"/>
    </w:p>
    <w:p w14:paraId="7D4FBAFE" w14:textId="5D037917" w:rsidR="00A845EE" w:rsidRDefault="00A845EE" w:rsidP="00A845EE">
      <w:pPr>
        <w:pStyle w:val="af9"/>
        <w:keepNext/>
        <w:rPr>
          <w:rtl/>
          <w:lang w:eastAsia="he-IL"/>
        </w:rPr>
      </w:pPr>
      <w:bookmarkStart w:id="2827" w:name="ET_guest_ראובן_אידלמן_376"/>
      <w:r w:rsidRPr="00A845EE">
        <w:rPr>
          <w:rStyle w:val="TagStyle"/>
          <w:rtl/>
        </w:rPr>
        <w:t xml:space="preserve"> &lt;&lt; אורח &gt;&gt; </w:t>
      </w:r>
      <w:r>
        <w:rPr>
          <w:rtl/>
          <w:lang w:eastAsia="he-IL"/>
        </w:rPr>
        <w:t>ראובן אידלמן:</w:t>
      </w:r>
      <w:r w:rsidRPr="00A845EE">
        <w:rPr>
          <w:rStyle w:val="TagStyle"/>
          <w:rtl/>
        </w:rPr>
        <w:t xml:space="preserve"> &lt;&lt; אורח &gt;&gt;</w:t>
      </w:r>
      <w:r w:rsidR="002B7B94">
        <w:rPr>
          <w:rtl/>
          <w:lang w:eastAsia="he-IL"/>
        </w:rPr>
        <w:t xml:space="preserve"> </w:t>
      </w:r>
      <w:bookmarkEnd w:id="2827"/>
    </w:p>
    <w:p w14:paraId="1BC55243" w14:textId="77777777" w:rsidR="00A845EE" w:rsidRDefault="00A845EE" w:rsidP="00A845EE">
      <w:pPr>
        <w:pStyle w:val="KeepWithNext"/>
        <w:rPr>
          <w:rtl/>
          <w:lang w:eastAsia="he-IL"/>
        </w:rPr>
      </w:pPr>
    </w:p>
    <w:p w14:paraId="7E07F6AB" w14:textId="676F55DA" w:rsidR="00A845EE" w:rsidRDefault="00A845EE" w:rsidP="00A845EE">
      <w:pPr>
        <w:rPr>
          <w:rtl/>
          <w:lang w:eastAsia="he-IL"/>
        </w:rPr>
      </w:pPr>
      <w:r>
        <w:rPr>
          <w:rFonts w:hint="cs"/>
          <w:rtl/>
          <w:lang w:eastAsia="he-IL"/>
        </w:rPr>
        <w:t>השאלה במקומה</w:t>
      </w:r>
      <w:bookmarkStart w:id="2828" w:name="_ETM_Q1_8552511"/>
      <w:bookmarkEnd w:id="2828"/>
      <w:r>
        <w:rPr>
          <w:rFonts w:hint="cs"/>
          <w:rtl/>
          <w:lang w:eastAsia="he-IL"/>
        </w:rPr>
        <w:t xml:space="preserve"> ויש לי תשובה אבל כיוון שממילא אנחנו צריכים לחזור לזה בדיון הבא, אני מעדיף לענות</w:t>
      </w:r>
      <w:r w:rsidR="004C72E1">
        <w:rPr>
          <w:rFonts w:hint="cs"/>
          <w:rtl/>
          <w:lang w:eastAsia="he-IL"/>
        </w:rPr>
        <w:t xml:space="preserve"> </w:t>
      </w:r>
      <w:r>
        <w:rPr>
          <w:rFonts w:hint="cs"/>
          <w:rtl/>
          <w:lang w:eastAsia="he-IL"/>
        </w:rPr>
        <w:t xml:space="preserve">על </w:t>
      </w:r>
      <w:bookmarkStart w:id="2829" w:name="_ETM_Q1_8556839"/>
      <w:bookmarkEnd w:id="2829"/>
      <w:r>
        <w:rPr>
          <w:rFonts w:hint="cs"/>
          <w:rtl/>
          <w:lang w:eastAsia="he-IL"/>
        </w:rPr>
        <w:t>זה אז.</w:t>
      </w:r>
    </w:p>
    <w:p w14:paraId="33AF0423" w14:textId="77777777" w:rsidR="00A845EE" w:rsidRDefault="00A845EE" w:rsidP="00A845EE">
      <w:pPr>
        <w:rPr>
          <w:rtl/>
          <w:lang w:eastAsia="he-IL"/>
        </w:rPr>
      </w:pPr>
      <w:bookmarkStart w:id="2830" w:name="_ETM_Q1_8557536"/>
      <w:bookmarkStart w:id="2831" w:name="_ETM_Q1_8557570"/>
      <w:bookmarkEnd w:id="2830"/>
      <w:bookmarkEnd w:id="2831"/>
    </w:p>
    <w:p w14:paraId="662A3AB0" w14:textId="638B1498" w:rsidR="00A845EE" w:rsidRDefault="00A845EE" w:rsidP="00A845EE">
      <w:pPr>
        <w:pStyle w:val="af6"/>
        <w:keepNext/>
        <w:rPr>
          <w:rtl/>
        </w:rPr>
      </w:pPr>
      <w:bookmarkStart w:id="2832" w:name="ET_yor_6157_377"/>
      <w:r w:rsidRPr="00A845EE">
        <w:rPr>
          <w:rStyle w:val="TagStyle"/>
          <w:rtl/>
        </w:rPr>
        <w:t xml:space="preserve"> &lt;&lt; יור &gt;&gt; </w:t>
      </w:r>
      <w:r>
        <w:rPr>
          <w:rtl/>
        </w:rPr>
        <w:t>היו"ר שמחה רוטמן:</w:t>
      </w:r>
      <w:r w:rsidRPr="00A845EE">
        <w:rPr>
          <w:rStyle w:val="TagStyle"/>
          <w:rtl/>
        </w:rPr>
        <w:t xml:space="preserve"> &lt;&lt; יור &gt;&gt;</w:t>
      </w:r>
      <w:r w:rsidR="002B7B94">
        <w:rPr>
          <w:rtl/>
        </w:rPr>
        <w:t xml:space="preserve"> </w:t>
      </w:r>
      <w:bookmarkEnd w:id="2832"/>
    </w:p>
    <w:p w14:paraId="5828E409" w14:textId="77777777" w:rsidR="00A845EE" w:rsidRDefault="00A845EE" w:rsidP="00A845EE">
      <w:pPr>
        <w:pStyle w:val="KeepWithNext"/>
        <w:rPr>
          <w:rtl/>
          <w:lang w:eastAsia="he-IL"/>
        </w:rPr>
      </w:pPr>
    </w:p>
    <w:p w14:paraId="374BA4CA" w14:textId="22F9D254" w:rsidR="00A845EE" w:rsidRDefault="00A845EE" w:rsidP="00A845EE">
      <w:pPr>
        <w:rPr>
          <w:rtl/>
          <w:lang w:eastAsia="he-IL"/>
        </w:rPr>
      </w:pPr>
      <w:r>
        <w:rPr>
          <w:rFonts w:hint="cs"/>
          <w:rtl/>
          <w:lang w:eastAsia="he-IL"/>
        </w:rPr>
        <w:t xml:space="preserve">בסדר. </w:t>
      </w:r>
    </w:p>
    <w:p w14:paraId="4B98A437" w14:textId="77777777" w:rsidR="00A845EE" w:rsidRDefault="00A845EE" w:rsidP="00A845EE">
      <w:pPr>
        <w:rPr>
          <w:rtl/>
          <w:lang w:eastAsia="he-IL"/>
        </w:rPr>
      </w:pPr>
      <w:bookmarkStart w:id="2833" w:name="_ETM_Q1_8558010"/>
      <w:bookmarkStart w:id="2834" w:name="_ETM_Q1_8558053"/>
      <w:bookmarkEnd w:id="2833"/>
      <w:bookmarkEnd w:id="2834"/>
    </w:p>
    <w:p w14:paraId="7DEF8925" w14:textId="070DED5D" w:rsidR="00A845EE" w:rsidRDefault="00A845EE" w:rsidP="00A845EE">
      <w:pPr>
        <w:pStyle w:val="afe"/>
        <w:numPr>
          <w:ilvl w:val="0"/>
          <w:numId w:val="5"/>
        </w:numPr>
        <w:rPr>
          <w:lang w:eastAsia="he-IL"/>
        </w:rPr>
      </w:pPr>
      <w:r>
        <w:rPr>
          <w:rFonts w:hint="cs"/>
          <w:rtl/>
          <w:lang w:eastAsia="he-IL"/>
        </w:rPr>
        <w:t xml:space="preserve">הפר אדם או גוף ציבורי כהגדרתו בסעיף 23 (בפרק זה </w:t>
      </w:r>
      <w:r>
        <w:rPr>
          <w:rtl/>
          <w:lang w:eastAsia="he-IL"/>
        </w:rPr>
        <w:t>–</w:t>
      </w:r>
      <w:r>
        <w:rPr>
          <w:rFonts w:hint="cs"/>
          <w:rtl/>
          <w:lang w:eastAsia="he-IL"/>
        </w:rPr>
        <w:t xml:space="preserve"> גוף ציבורי) הוראה מההוראות לפי חוק זה, כמפורט להלן, לפי העניין, רשאי הממונה להטיל עליו עיצום כספי לפ</w:t>
      </w:r>
      <w:r w:rsidR="003C5516">
        <w:rPr>
          <w:rFonts w:hint="cs"/>
          <w:rtl/>
          <w:lang w:eastAsia="he-IL"/>
        </w:rPr>
        <w:t>י הוראות</w:t>
      </w:r>
      <w:r>
        <w:rPr>
          <w:rFonts w:hint="cs"/>
          <w:rtl/>
          <w:lang w:eastAsia="he-IL"/>
        </w:rPr>
        <w:t xml:space="preserve"> פרק זה, בסכום הבסיסי:</w:t>
      </w:r>
    </w:p>
    <w:p w14:paraId="233259E1" w14:textId="77777777" w:rsidR="00A845EE" w:rsidRDefault="00A845EE" w:rsidP="00A845EE">
      <w:pPr>
        <w:rPr>
          <w:rtl/>
          <w:lang w:eastAsia="he-IL"/>
        </w:rPr>
      </w:pPr>
    </w:p>
    <w:p w14:paraId="060807DB" w14:textId="74376B57" w:rsidR="00A845EE" w:rsidRDefault="00A845EE" w:rsidP="00A845EE">
      <w:pPr>
        <w:pStyle w:val="afe"/>
        <w:numPr>
          <w:ilvl w:val="0"/>
          <w:numId w:val="7"/>
        </w:numPr>
        <w:rPr>
          <w:lang w:eastAsia="he-IL"/>
        </w:rPr>
      </w:pPr>
      <w:r>
        <w:rPr>
          <w:rFonts w:hint="cs"/>
          <w:rtl/>
          <w:lang w:eastAsia="he-IL"/>
        </w:rPr>
        <w:t>ניהל</w:t>
      </w:r>
      <w:r w:rsidR="003C5516">
        <w:rPr>
          <w:rFonts w:hint="cs"/>
          <w:rtl/>
          <w:lang w:eastAsia="he-IL"/>
        </w:rPr>
        <w:t xml:space="preserve"> או החזיק מאגר מידע החייב ברישום שלא בהתאם להוראות סעיף 8(א).</w:t>
      </w:r>
    </w:p>
    <w:p w14:paraId="4CBBBE80" w14:textId="77777777" w:rsidR="003C5516" w:rsidRDefault="003C5516" w:rsidP="003C5516">
      <w:pPr>
        <w:rPr>
          <w:rtl/>
          <w:lang w:eastAsia="he-IL"/>
        </w:rPr>
      </w:pPr>
    </w:p>
    <w:p w14:paraId="6DF8C66A" w14:textId="5CF057C6" w:rsidR="003C5516" w:rsidRDefault="003C5516" w:rsidP="003C5516">
      <w:pPr>
        <w:rPr>
          <w:rtl/>
          <w:lang w:eastAsia="he-IL"/>
        </w:rPr>
      </w:pPr>
      <w:r>
        <w:rPr>
          <w:rFonts w:hint="cs"/>
          <w:rtl/>
          <w:lang w:eastAsia="he-IL"/>
        </w:rPr>
        <w:t>לכאורה זאת פונקציה של גודל מאגר. חובת הרישום שנ</w:t>
      </w:r>
      <w:bookmarkStart w:id="2835" w:name="_ETM_Q1_8581221"/>
      <w:bookmarkEnd w:id="2835"/>
      <w:r>
        <w:rPr>
          <w:rFonts w:hint="cs"/>
          <w:rtl/>
          <w:lang w:eastAsia="he-IL"/>
        </w:rPr>
        <w:t>ותרה לגוף ציבורי ולדאטה ברוקר. זאת כן</w:t>
      </w:r>
      <w:bookmarkStart w:id="2836" w:name="_ETM_Q1_8582683"/>
      <w:bookmarkEnd w:id="2836"/>
      <w:r>
        <w:rPr>
          <w:rFonts w:hint="cs"/>
          <w:rtl/>
          <w:lang w:eastAsia="he-IL"/>
        </w:rPr>
        <w:t xml:space="preserve"> שאלה של גודל מאגר. אני </w:t>
      </w:r>
      <w:bookmarkStart w:id="2837" w:name="_ETM_Q1_8584948"/>
      <w:bookmarkEnd w:id="2837"/>
      <w:r>
        <w:rPr>
          <w:rFonts w:hint="cs"/>
          <w:rtl/>
          <w:lang w:eastAsia="he-IL"/>
        </w:rPr>
        <w:t>חושב שאין על זה ויכוח.</w:t>
      </w:r>
      <w:r w:rsidR="004C72E1">
        <w:rPr>
          <w:rFonts w:hint="cs"/>
          <w:rtl/>
          <w:lang w:eastAsia="he-IL"/>
        </w:rPr>
        <w:t xml:space="preserve"> </w:t>
      </w:r>
      <w:r>
        <w:rPr>
          <w:rFonts w:hint="cs"/>
          <w:rtl/>
          <w:lang w:eastAsia="he-IL"/>
        </w:rPr>
        <w:t>נכון?</w:t>
      </w:r>
    </w:p>
    <w:p w14:paraId="47DB96B9" w14:textId="77777777" w:rsidR="003C5516" w:rsidRDefault="003C5516" w:rsidP="003C5516">
      <w:pPr>
        <w:rPr>
          <w:rtl/>
          <w:lang w:eastAsia="he-IL"/>
        </w:rPr>
      </w:pPr>
      <w:bookmarkStart w:id="2838" w:name="_ETM_Q1_8588686"/>
      <w:bookmarkStart w:id="2839" w:name="_ETM_Q1_8588727"/>
      <w:bookmarkEnd w:id="2838"/>
      <w:bookmarkEnd w:id="2839"/>
    </w:p>
    <w:p w14:paraId="74C168A1" w14:textId="0B689895" w:rsidR="003C5516" w:rsidRDefault="003C5516" w:rsidP="003C5516">
      <w:pPr>
        <w:pStyle w:val="af9"/>
        <w:keepNext/>
        <w:rPr>
          <w:rtl/>
          <w:lang w:eastAsia="he-IL"/>
        </w:rPr>
      </w:pPr>
      <w:bookmarkStart w:id="2840" w:name="ET_guest_802600_379"/>
      <w:r w:rsidRPr="003C5516">
        <w:rPr>
          <w:rStyle w:val="TagStyle"/>
          <w:rtl/>
        </w:rPr>
        <w:t xml:space="preserve"> &lt;&lt; אורח &gt;&gt; </w:t>
      </w:r>
      <w:r>
        <w:rPr>
          <w:rtl/>
          <w:lang w:eastAsia="he-IL"/>
        </w:rPr>
        <w:t>עמרי רחום טוויג:</w:t>
      </w:r>
      <w:r w:rsidRPr="003C5516">
        <w:rPr>
          <w:rStyle w:val="TagStyle"/>
          <w:rtl/>
        </w:rPr>
        <w:t xml:space="preserve"> &lt;&lt; אורח &gt;&gt;</w:t>
      </w:r>
      <w:r w:rsidR="002B7B94">
        <w:rPr>
          <w:rtl/>
          <w:lang w:eastAsia="he-IL"/>
        </w:rPr>
        <w:t xml:space="preserve"> </w:t>
      </w:r>
      <w:bookmarkEnd w:id="2840"/>
    </w:p>
    <w:p w14:paraId="2EE4D551" w14:textId="77777777" w:rsidR="003C5516" w:rsidRDefault="003C5516" w:rsidP="003C5516">
      <w:pPr>
        <w:pStyle w:val="KeepWithNext"/>
        <w:rPr>
          <w:rtl/>
          <w:lang w:eastAsia="he-IL"/>
        </w:rPr>
      </w:pPr>
    </w:p>
    <w:p w14:paraId="7EAEE5C0" w14:textId="468F390D" w:rsidR="003C5516" w:rsidRDefault="003C5516" w:rsidP="003C5516">
      <w:pPr>
        <w:rPr>
          <w:rtl/>
          <w:lang w:eastAsia="he-IL"/>
        </w:rPr>
      </w:pPr>
      <w:bookmarkStart w:id="2841" w:name="_ETM_Q1_8586512"/>
      <w:bookmarkStart w:id="2842" w:name="_ETM_Q1_8586546"/>
      <w:bookmarkEnd w:id="2841"/>
      <w:bookmarkEnd w:id="2842"/>
      <w:r>
        <w:rPr>
          <w:rFonts w:hint="cs"/>
          <w:rtl/>
          <w:lang w:eastAsia="he-IL"/>
        </w:rPr>
        <w:t>אכן.</w:t>
      </w:r>
    </w:p>
    <w:p w14:paraId="622E1377" w14:textId="77777777" w:rsidR="003C5516" w:rsidRDefault="003C5516" w:rsidP="003C5516">
      <w:pPr>
        <w:rPr>
          <w:rtl/>
          <w:lang w:eastAsia="he-IL"/>
        </w:rPr>
      </w:pPr>
    </w:p>
    <w:p w14:paraId="4F95E655" w14:textId="0AD784CE" w:rsidR="003C5516" w:rsidRDefault="003C5516" w:rsidP="003C5516">
      <w:pPr>
        <w:pStyle w:val="af6"/>
        <w:keepNext/>
        <w:rPr>
          <w:rtl/>
        </w:rPr>
      </w:pPr>
      <w:bookmarkStart w:id="2843" w:name="ET_yor_6157_380"/>
      <w:r w:rsidRPr="003C5516">
        <w:rPr>
          <w:rStyle w:val="TagStyle"/>
          <w:rtl/>
        </w:rPr>
        <w:t xml:space="preserve"> &lt;&lt; יור &gt;&gt; </w:t>
      </w:r>
      <w:r>
        <w:rPr>
          <w:rtl/>
        </w:rPr>
        <w:t>היו"ר שמחה רוטמן:</w:t>
      </w:r>
      <w:r w:rsidRPr="003C5516">
        <w:rPr>
          <w:rStyle w:val="TagStyle"/>
          <w:rtl/>
        </w:rPr>
        <w:t xml:space="preserve"> &lt;&lt; יור &gt;&gt;</w:t>
      </w:r>
      <w:r w:rsidR="002B7B94">
        <w:rPr>
          <w:rtl/>
        </w:rPr>
        <w:t xml:space="preserve"> </w:t>
      </w:r>
      <w:bookmarkEnd w:id="2843"/>
    </w:p>
    <w:p w14:paraId="1348E200" w14:textId="77777777" w:rsidR="003C5516" w:rsidRDefault="003C5516" w:rsidP="003C5516">
      <w:pPr>
        <w:pStyle w:val="KeepWithNext"/>
        <w:rPr>
          <w:rtl/>
          <w:lang w:eastAsia="he-IL"/>
        </w:rPr>
      </w:pPr>
    </w:p>
    <w:p w14:paraId="3F7CC513" w14:textId="1CEAB982" w:rsidR="003C5516" w:rsidRDefault="003C5516" w:rsidP="003C5516">
      <w:pPr>
        <w:rPr>
          <w:rtl/>
          <w:lang w:eastAsia="he-IL"/>
        </w:rPr>
      </w:pPr>
      <w:bookmarkStart w:id="2844" w:name="_ETM_Q1_8589740"/>
      <w:bookmarkStart w:id="2845" w:name="_ETM_Q1_8589779"/>
      <w:bookmarkEnd w:id="2844"/>
      <w:bookmarkEnd w:id="2845"/>
      <w:r>
        <w:rPr>
          <w:rFonts w:hint="cs"/>
          <w:rtl/>
          <w:lang w:eastAsia="he-IL"/>
        </w:rPr>
        <w:t xml:space="preserve">כמובן סיבות הקלה </w:t>
      </w:r>
      <w:bookmarkStart w:id="2846" w:name="_ETM_Q1_8589181"/>
      <w:bookmarkEnd w:id="2846"/>
      <w:r>
        <w:rPr>
          <w:rFonts w:hint="cs"/>
          <w:rtl/>
          <w:lang w:eastAsia="he-IL"/>
        </w:rPr>
        <w:t>וכל מה שהוא אמר. הכול בסדר אבל בכפוף לזה.</w:t>
      </w:r>
    </w:p>
    <w:p w14:paraId="1B120F31" w14:textId="77777777" w:rsidR="003C5516" w:rsidRPr="003C5516" w:rsidRDefault="003C5516" w:rsidP="003C5516">
      <w:pPr>
        <w:rPr>
          <w:rtl/>
          <w:lang w:eastAsia="he-IL"/>
        </w:rPr>
      </w:pPr>
      <w:bookmarkStart w:id="2847" w:name="_ETM_Q1_8588484"/>
      <w:bookmarkStart w:id="2848" w:name="_ETM_Q1_8588519"/>
      <w:bookmarkEnd w:id="2847"/>
      <w:bookmarkEnd w:id="2848"/>
    </w:p>
    <w:p w14:paraId="79433BBF" w14:textId="7CC87E30" w:rsidR="003C5516" w:rsidRDefault="003C5516" w:rsidP="003C5516">
      <w:pPr>
        <w:pStyle w:val="afe"/>
        <w:numPr>
          <w:ilvl w:val="0"/>
          <w:numId w:val="7"/>
        </w:numPr>
        <w:rPr>
          <w:lang w:eastAsia="he-IL"/>
        </w:rPr>
      </w:pPr>
      <w:bookmarkStart w:id="2849" w:name="_ETM_Q1_8586094"/>
      <w:bookmarkStart w:id="2850" w:name="_ETM_Q1_8586125"/>
      <w:bookmarkStart w:id="2851" w:name="_ETM_Q1_8585773"/>
      <w:bookmarkStart w:id="2852" w:name="_ETM_Q1_8585808"/>
      <w:bookmarkStart w:id="2853" w:name="_ETM_Q1_8569157"/>
      <w:bookmarkEnd w:id="2849"/>
      <w:bookmarkEnd w:id="2850"/>
      <w:bookmarkEnd w:id="2851"/>
      <w:bookmarkEnd w:id="2852"/>
      <w:bookmarkEnd w:id="2853"/>
      <w:r>
        <w:rPr>
          <w:rFonts w:hint="cs"/>
          <w:rtl/>
          <w:lang w:eastAsia="he-IL"/>
        </w:rPr>
        <w:t>לא מסר לממונה את הפרטים המנויים בסעיף 9(ב)(1) בניגוד להוראות סעיף 8(ג1).</w:t>
      </w:r>
    </w:p>
    <w:p w14:paraId="190826B1" w14:textId="77777777" w:rsidR="003C5516" w:rsidRDefault="003C5516" w:rsidP="003C5516">
      <w:pPr>
        <w:rPr>
          <w:rtl/>
          <w:lang w:eastAsia="he-IL"/>
        </w:rPr>
      </w:pPr>
    </w:p>
    <w:p w14:paraId="07125ABE" w14:textId="7A6AD985" w:rsidR="003C5516" w:rsidRDefault="003C5516" w:rsidP="003C5516">
      <w:pPr>
        <w:rPr>
          <w:rtl/>
          <w:lang w:eastAsia="he-IL"/>
        </w:rPr>
      </w:pPr>
      <w:r>
        <w:rPr>
          <w:rFonts w:hint="cs"/>
          <w:rtl/>
          <w:lang w:eastAsia="he-IL"/>
        </w:rPr>
        <w:t>מה</w:t>
      </w:r>
      <w:r w:rsidR="004C72E1">
        <w:rPr>
          <w:rFonts w:hint="cs"/>
          <w:rtl/>
          <w:lang w:eastAsia="he-IL"/>
        </w:rPr>
        <w:t xml:space="preserve"> </w:t>
      </w:r>
      <w:r>
        <w:rPr>
          <w:rFonts w:hint="cs"/>
          <w:rtl/>
          <w:lang w:eastAsia="he-IL"/>
        </w:rPr>
        <w:t>זה אומר?</w:t>
      </w:r>
      <w:bookmarkStart w:id="2854" w:name="_ETM_Q1_8601050"/>
      <w:bookmarkEnd w:id="2854"/>
    </w:p>
    <w:p w14:paraId="79BCAD05" w14:textId="77777777" w:rsidR="003C5516" w:rsidRDefault="003C5516" w:rsidP="003C5516">
      <w:pPr>
        <w:rPr>
          <w:rtl/>
          <w:lang w:eastAsia="he-IL"/>
        </w:rPr>
      </w:pPr>
      <w:bookmarkStart w:id="2855" w:name="_ETM_Q1_8601088"/>
      <w:bookmarkEnd w:id="2855"/>
    </w:p>
    <w:p w14:paraId="6B0D81B8" w14:textId="2436A8A0" w:rsidR="003C5516" w:rsidRDefault="003C5516" w:rsidP="003C5516">
      <w:pPr>
        <w:pStyle w:val="af9"/>
        <w:keepNext/>
        <w:rPr>
          <w:rtl/>
          <w:lang w:eastAsia="he-IL"/>
        </w:rPr>
      </w:pPr>
      <w:bookmarkStart w:id="2856" w:name="ET_guest_ראובן_אידלמן_381"/>
      <w:r w:rsidRPr="003C5516">
        <w:rPr>
          <w:rStyle w:val="TagStyle"/>
          <w:rtl/>
        </w:rPr>
        <w:t xml:space="preserve"> &lt;&lt; אורח &gt;&gt; </w:t>
      </w:r>
      <w:r>
        <w:rPr>
          <w:rtl/>
          <w:lang w:eastAsia="he-IL"/>
        </w:rPr>
        <w:t>ראובן אידלמן:</w:t>
      </w:r>
      <w:r w:rsidRPr="003C5516">
        <w:rPr>
          <w:rStyle w:val="TagStyle"/>
          <w:rtl/>
        </w:rPr>
        <w:t xml:space="preserve"> &lt;&lt; אורח &gt;&gt;</w:t>
      </w:r>
      <w:r w:rsidR="002B7B94">
        <w:rPr>
          <w:rtl/>
          <w:lang w:eastAsia="he-IL"/>
        </w:rPr>
        <w:t xml:space="preserve"> </w:t>
      </w:r>
      <w:bookmarkEnd w:id="2856"/>
    </w:p>
    <w:p w14:paraId="793EC41B" w14:textId="77777777" w:rsidR="003C5516" w:rsidRDefault="003C5516" w:rsidP="003C5516">
      <w:pPr>
        <w:pStyle w:val="KeepWithNext"/>
        <w:rPr>
          <w:rtl/>
          <w:lang w:eastAsia="he-IL"/>
        </w:rPr>
      </w:pPr>
    </w:p>
    <w:p w14:paraId="3D530137" w14:textId="2F027788" w:rsidR="003C5516" w:rsidRDefault="003C5516" w:rsidP="003C5516">
      <w:pPr>
        <w:rPr>
          <w:rtl/>
          <w:lang w:eastAsia="he-IL"/>
        </w:rPr>
      </w:pPr>
      <w:bookmarkStart w:id="2857" w:name="_ETM_Q1_8601901"/>
      <w:bookmarkStart w:id="2858" w:name="_ETM_Q1_8601932"/>
      <w:bookmarkEnd w:id="2857"/>
      <w:bookmarkEnd w:id="2858"/>
      <w:r>
        <w:rPr>
          <w:rFonts w:hint="cs"/>
          <w:rtl/>
          <w:lang w:eastAsia="he-IL"/>
        </w:rPr>
        <w:t>הפרטים שצריך למסור בבקשת רישום.</w:t>
      </w:r>
    </w:p>
    <w:p w14:paraId="2BA2D8B1" w14:textId="77777777" w:rsidR="003C5516" w:rsidRDefault="003C5516" w:rsidP="003C5516">
      <w:pPr>
        <w:rPr>
          <w:rtl/>
          <w:lang w:eastAsia="he-IL"/>
        </w:rPr>
      </w:pPr>
      <w:bookmarkStart w:id="2859" w:name="_ETM_Q1_8604862"/>
      <w:bookmarkStart w:id="2860" w:name="_ETM_Q1_8604895"/>
      <w:bookmarkEnd w:id="2859"/>
      <w:bookmarkEnd w:id="2860"/>
    </w:p>
    <w:p w14:paraId="71DA5271" w14:textId="4677A02D" w:rsidR="003C5516" w:rsidRDefault="003C5516" w:rsidP="003C5516">
      <w:pPr>
        <w:pStyle w:val="af9"/>
        <w:keepNext/>
        <w:rPr>
          <w:rtl/>
          <w:lang w:eastAsia="he-IL"/>
        </w:rPr>
      </w:pPr>
      <w:bookmarkStart w:id="2861" w:name="ET_guest_קריאה_382"/>
      <w:r w:rsidRPr="003C5516">
        <w:rPr>
          <w:rStyle w:val="TagStyle"/>
          <w:rtl/>
        </w:rPr>
        <w:t xml:space="preserve"> &lt;&lt; אורח &gt;&gt; </w:t>
      </w:r>
      <w:r>
        <w:rPr>
          <w:rtl/>
          <w:lang w:eastAsia="he-IL"/>
        </w:rPr>
        <w:t>קריאה:</w:t>
      </w:r>
      <w:r w:rsidRPr="003C5516">
        <w:rPr>
          <w:rStyle w:val="TagStyle"/>
          <w:rtl/>
        </w:rPr>
        <w:t xml:space="preserve"> &lt;&lt; אורח &gt;&gt;</w:t>
      </w:r>
      <w:r w:rsidR="002B7B94">
        <w:rPr>
          <w:rtl/>
          <w:lang w:eastAsia="he-IL"/>
        </w:rPr>
        <w:t xml:space="preserve"> </w:t>
      </w:r>
      <w:bookmarkEnd w:id="2861"/>
    </w:p>
    <w:p w14:paraId="2030D4D5" w14:textId="77777777" w:rsidR="003C5516" w:rsidRDefault="003C5516" w:rsidP="003C5516">
      <w:pPr>
        <w:pStyle w:val="KeepWithNext"/>
        <w:rPr>
          <w:rtl/>
          <w:lang w:eastAsia="he-IL"/>
        </w:rPr>
      </w:pPr>
    </w:p>
    <w:p w14:paraId="1BAE1AD5" w14:textId="5B34E7D2" w:rsidR="003C5516" w:rsidRDefault="003C5516" w:rsidP="003C5516">
      <w:pPr>
        <w:rPr>
          <w:rtl/>
          <w:lang w:eastAsia="he-IL"/>
        </w:rPr>
      </w:pPr>
      <w:r>
        <w:rPr>
          <w:rFonts w:hint="cs"/>
          <w:rtl/>
          <w:lang w:eastAsia="he-IL"/>
        </w:rPr>
        <w:t>בהקשר לרישום.</w:t>
      </w:r>
    </w:p>
    <w:p w14:paraId="430B3103" w14:textId="77777777" w:rsidR="003C5516" w:rsidRDefault="003C5516" w:rsidP="003C5516">
      <w:pPr>
        <w:rPr>
          <w:rtl/>
          <w:lang w:eastAsia="he-IL"/>
        </w:rPr>
      </w:pPr>
      <w:bookmarkStart w:id="2862" w:name="_ETM_Q1_8606315"/>
      <w:bookmarkStart w:id="2863" w:name="_ETM_Q1_8606352"/>
      <w:bookmarkStart w:id="2864" w:name="_ETM_Q1_8608026"/>
      <w:bookmarkEnd w:id="2862"/>
      <w:bookmarkEnd w:id="2863"/>
      <w:bookmarkEnd w:id="2864"/>
    </w:p>
    <w:p w14:paraId="5FADCC4D" w14:textId="5D2D0553" w:rsidR="003C5516" w:rsidRDefault="003C5516" w:rsidP="003C5516">
      <w:pPr>
        <w:pStyle w:val="af6"/>
        <w:keepNext/>
        <w:rPr>
          <w:rtl/>
        </w:rPr>
      </w:pPr>
      <w:bookmarkStart w:id="2865" w:name="ET_yor_6157_383"/>
      <w:r w:rsidRPr="003C5516">
        <w:rPr>
          <w:rStyle w:val="TagStyle"/>
          <w:rtl/>
        </w:rPr>
        <w:t xml:space="preserve"> &lt;&lt; יור &gt;&gt; </w:t>
      </w:r>
      <w:r>
        <w:rPr>
          <w:rtl/>
        </w:rPr>
        <w:t>היו"ר שמחה רוטמן:</w:t>
      </w:r>
      <w:r w:rsidRPr="003C5516">
        <w:rPr>
          <w:rStyle w:val="TagStyle"/>
          <w:rtl/>
        </w:rPr>
        <w:t xml:space="preserve"> &lt;&lt; יור &gt;&gt;</w:t>
      </w:r>
      <w:r w:rsidR="002B7B94">
        <w:rPr>
          <w:rtl/>
        </w:rPr>
        <w:t xml:space="preserve"> </w:t>
      </w:r>
      <w:bookmarkEnd w:id="2865"/>
    </w:p>
    <w:p w14:paraId="0241DAF8" w14:textId="77777777" w:rsidR="003C5516" w:rsidRDefault="003C5516" w:rsidP="003C5516">
      <w:pPr>
        <w:pStyle w:val="KeepWithNext"/>
        <w:rPr>
          <w:rtl/>
          <w:lang w:eastAsia="he-IL"/>
        </w:rPr>
      </w:pPr>
    </w:p>
    <w:p w14:paraId="36EF6526" w14:textId="67BF8B3E" w:rsidR="003C5516" w:rsidRDefault="003C5516" w:rsidP="003C5516">
      <w:pPr>
        <w:pStyle w:val="afe"/>
        <w:numPr>
          <w:ilvl w:val="0"/>
          <w:numId w:val="7"/>
        </w:numPr>
        <w:rPr>
          <w:lang w:eastAsia="he-IL"/>
        </w:rPr>
      </w:pPr>
      <w:bookmarkStart w:id="2866" w:name="_ETM_Q1_8608228"/>
      <w:bookmarkStart w:id="2867" w:name="_ETM_Q1_8608273"/>
      <w:bookmarkStart w:id="2868" w:name="_ETM_Q1_8604742"/>
      <w:bookmarkStart w:id="2869" w:name="_ETM_Q1_8604778"/>
      <w:bookmarkEnd w:id="2866"/>
      <w:bookmarkEnd w:id="2867"/>
      <w:bookmarkEnd w:id="2868"/>
      <w:bookmarkEnd w:id="2869"/>
      <w:r>
        <w:rPr>
          <w:rFonts w:hint="cs"/>
          <w:rtl/>
          <w:lang w:eastAsia="he-IL"/>
        </w:rPr>
        <w:t>כלל פרטים שאינם נכונים בבקשה לרישום מאגר מידע שהוגשה לפי סעיף 9.</w:t>
      </w:r>
    </w:p>
    <w:p w14:paraId="2C0DC002" w14:textId="77777777" w:rsidR="003C5516" w:rsidRDefault="003C5516" w:rsidP="003C5516">
      <w:pPr>
        <w:rPr>
          <w:rtl/>
          <w:lang w:eastAsia="he-IL"/>
        </w:rPr>
      </w:pPr>
    </w:p>
    <w:p w14:paraId="614FB5EB" w14:textId="1BA0451F" w:rsidR="003C5516" w:rsidRDefault="003C5516" w:rsidP="003C5516">
      <w:pPr>
        <w:rPr>
          <w:rtl/>
          <w:lang w:eastAsia="he-IL"/>
        </w:rPr>
      </w:pPr>
      <w:bookmarkStart w:id="2870" w:name="_ETM_Q1_8615985"/>
      <w:bookmarkEnd w:id="2870"/>
      <w:r>
        <w:rPr>
          <w:rFonts w:hint="cs"/>
          <w:rtl/>
          <w:lang w:eastAsia="he-IL"/>
        </w:rPr>
        <w:t xml:space="preserve">כאן כן הייתי שואל את עצמי </w:t>
      </w:r>
      <w:bookmarkStart w:id="2871" w:name="_ETM_Q1_8624279"/>
      <w:bookmarkEnd w:id="2871"/>
      <w:r>
        <w:rPr>
          <w:rFonts w:hint="cs"/>
          <w:rtl/>
          <w:lang w:eastAsia="he-IL"/>
        </w:rPr>
        <w:t>איזה סוג של פרטים לא נכונים.</w:t>
      </w:r>
      <w:bookmarkStart w:id="2872" w:name="_ETM_Q1_8631292"/>
      <w:bookmarkEnd w:id="2872"/>
    </w:p>
    <w:p w14:paraId="7B09807B" w14:textId="77777777" w:rsidR="003C5516" w:rsidRDefault="003C5516" w:rsidP="003C5516">
      <w:pPr>
        <w:rPr>
          <w:rtl/>
          <w:lang w:eastAsia="he-IL"/>
        </w:rPr>
      </w:pPr>
      <w:bookmarkStart w:id="2873" w:name="_ETM_Q1_8631325"/>
      <w:bookmarkStart w:id="2874" w:name="_ETM_Q1_8631304"/>
      <w:bookmarkEnd w:id="2873"/>
      <w:bookmarkEnd w:id="2874"/>
    </w:p>
    <w:p w14:paraId="3BE0C349" w14:textId="7A40FBBB" w:rsidR="003C5516" w:rsidRDefault="003C5516" w:rsidP="003C5516">
      <w:pPr>
        <w:pStyle w:val="af9"/>
        <w:keepNext/>
        <w:rPr>
          <w:rtl/>
          <w:lang w:eastAsia="he-IL"/>
        </w:rPr>
      </w:pPr>
      <w:bookmarkStart w:id="2875" w:name="ET_guest_ראובן_אידלמן_384"/>
      <w:r w:rsidRPr="003C5516">
        <w:rPr>
          <w:rStyle w:val="TagStyle"/>
          <w:rtl/>
        </w:rPr>
        <w:t xml:space="preserve"> &lt;&lt; אורח &gt;&gt; </w:t>
      </w:r>
      <w:r>
        <w:rPr>
          <w:rtl/>
          <w:lang w:eastAsia="he-IL"/>
        </w:rPr>
        <w:t>ראובן אידלמן:</w:t>
      </w:r>
      <w:r w:rsidRPr="003C5516">
        <w:rPr>
          <w:rStyle w:val="TagStyle"/>
          <w:rtl/>
        </w:rPr>
        <w:t xml:space="preserve"> &lt;&lt; אורח &gt;&gt;</w:t>
      </w:r>
      <w:r w:rsidR="002B7B94">
        <w:rPr>
          <w:rtl/>
          <w:lang w:eastAsia="he-IL"/>
        </w:rPr>
        <w:t xml:space="preserve"> </w:t>
      </w:r>
      <w:bookmarkEnd w:id="2875"/>
    </w:p>
    <w:p w14:paraId="6A8982D7" w14:textId="77777777" w:rsidR="003C5516" w:rsidRDefault="003C5516" w:rsidP="003C5516">
      <w:pPr>
        <w:pStyle w:val="KeepWithNext"/>
        <w:rPr>
          <w:rtl/>
          <w:lang w:eastAsia="he-IL"/>
        </w:rPr>
      </w:pPr>
    </w:p>
    <w:p w14:paraId="582924FE" w14:textId="26726DA7" w:rsidR="003C5516" w:rsidRDefault="003C5516" w:rsidP="003C5516">
      <w:pPr>
        <w:rPr>
          <w:rtl/>
          <w:lang w:eastAsia="he-IL"/>
        </w:rPr>
      </w:pPr>
      <w:bookmarkStart w:id="2876" w:name="_ETM_Q1_8631511"/>
      <w:bookmarkStart w:id="2877" w:name="_ETM_Q1_8631541"/>
      <w:bookmarkEnd w:id="2876"/>
      <w:bookmarkEnd w:id="2877"/>
      <w:r>
        <w:rPr>
          <w:rFonts w:hint="cs"/>
          <w:rtl/>
          <w:lang w:eastAsia="he-IL"/>
        </w:rPr>
        <w:t xml:space="preserve">זה </w:t>
      </w:r>
      <w:bookmarkStart w:id="2878" w:name="_ETM_Q1_8630363"/>
      <w:bookmarkEnd w:id="2878"/>
      <w:r>
        <w:rPr>
          <w:rFonts w:hint="cs"/>
          <w:rtl/>
          <w:lang w:eastAsia="he-IL"/>
        </w:rPr>
        <w:t xml:space="preserve">סוג של הטעיה. </w:t>
      </w:r>
    </w:p>
    <w:p w14:paraId="338DDE31" w14:textId="77777777" w:rsidR="003C5516" w:rsidRDefault="003C5516" w:rsidP="003C5516">
      <w:pPr>
        <w:rPr>
          <w:rtl/>
          <w:lang w:eastAsia="he-IL"/>
        </w:rPr>
      </w:pPr>
      <w:bookmarkStart w:id="2879" w:name="_ETM_Q1_8634483"/>
      <w:bookmarkEnd w:id="2879"/>
    </w:p>
    <w:p w14:paraId="4949E8EA" w14:textId="30E91CF6" w:rsidR="003C5516" w:rsidRDefault="003C5516" w:rsidP="003C5516">
      <w:pPr>
        <w:pStyle w:val="af6"/>
        <w:keepNext/>
        <w:rPr>
          <w:rtl/>
        </w:rPr>
      </w:pPr>
      <w:bookmarkStart w:id="2880" w:name="ET_yor_6157_385"/>
      <w:r w:rsidRPr="003C5516">
        <w:rPr>
          <w:rStyle w:val="TagStyle"/>
          <w:rtl/>
        </w:rPr>
        <w:t xml:space="preserve"> &lt;&lt; יור &gt;&gt; </w:t>
      </w:r>
      <w:r>
        <w:rPr>
          <w:rtl/>
        </w:rPr>
        <w:t>היו"ר שמחה רוטמן:</w:t>
      </w:r>
      <w:r w:rsidRPr="003C5516">
        <w:rPr>
          <w:rStyle w:val="TagStyle"/>
          <w:rtl/>
        </w:rPr>
        <w:t xml:space="preserve"> &lt;&lt; יור &gt;&gt;</w:t>
      </w:r>
      <w:r w:rsidR="002B7B94">
        <w:rPr>
          <w:rtl/>
        </w:rPr>
        <w:t xml:space="preserve"> </w:t>
      </w:r>
      <w:bookmarkEnd w:id="2880"/>
    </w:p>
    <w:p w14:paraId="7D5B8794" w14:textId="77777777" w:rsidR="003C5516" w:rsidRDefault="003C5516" w:rsidP="003C5516">
      <w:pPr>
        <w:pStyle w:val="KeepWithNext"/>
        <w:rPr>
          <w:rtl/>
          <w:lang w:eastAsia="he-IL"/>
        </w:rPr>
      </w:pPr>
    </w:p>
    <w:p w14:paraId="672416DE" w14:textId="26858A50" w:rsidR="003C5516" w:rsidRDefault="003C5516" w:rsidP="003C5516">
      <w:pPr>
        <w:rPr>
          <w:rtl/>
          <w:lang w:eastAsia="he-IL"/>
        </w:rPr>
      </w:pPr>
      <w:bookmarkStart w:id="2881" w:name="_ETM_Q1_8634712"/>
      <w:bookmarkStart w:id="2882" w:name="_ETM_Q1_8634746"/>
      <w:bookmarkEnd w:id="2881"/>
      <w:bookmarkEnd w:id="2882"/>
      <w:r>
        <w:rPr>
          <w:rFonts w:hint="cs"/>
          <w:rtl/>
          <w:lang w:eastAsia="he-IL"/>
        </w:rPr>
        <w:t>כן, אבל זאת גם יכולה להיות</w:t>
      </w:r>
      <w:r w:rsidR="004C72E1">
        <w:rPr>
          <w:rFonts w:hint="cs"/>
          <w:rtl/>
          <w:lang w:eastAsia="he-IL"/>
        </w:rPr>
        <w:t xml:space="preserve"> </w:t>
      </w:r>
      <w:r>
        <w:rPr>
          <w:rFonts w:hint="cs"/>
          <w:rtl/>
          <w:lang w:eastAsia="he-IL"/>
        </w:rPr>
        <w:t>טעות של כתובת בעל המאגר.</w:t>
      </w:r>
      <w:r w:rsidR="004C72E1">
        <w:rPr>
          <w:rFonts w:hint="cs"/>
          <w:rtl/>
          <w:lang w:eastAsia="he-IL"/>
        </w:rPr>
        <w:t xml:space="preserve"> </w:t>
      </w:r>
      <w:r>
        <w:rPr>
          <w:rFonts w:hint="cs"/>
          <w:rtl/>
          <w:lang w:eastAsia="he-IL"/>
        </w:rPr>
        <w:t xml:space="preserve">הכול יכול </w:t>
      </w:r>
      <w:bookmarkStart w:id="2883" w:name="_ETM_Q1_8640028"/>
      <w:bookmarkEnd w:id="2883"/>
      <w:r>
        <w:rPr>
          <w:rFonts w:hint="cs"/>
          <w:rtl/>
          <w:lang w:eastAsia="he-IL"/>
        </w:rPr>
        <w:t>להיות.</w:t>
      </w:r>
    </w:p>
    <w:p w14:paraId="35627FD6" w14:textId="77777777" w:rsidR="003C5516" w:rsidRDefault="003C5516" w:rsidP="003C5516">
      <w:pPr>
        <w:rPr>
          <w:rtl/>
          <w:lang w:eastAsia="he-IL"/>
        </w:rPr>
      </w:pPr>
      <w:bookmarkStart w:id="2884" w:name="_ETM_Q1_8640260"/>
      <w:bookmarkStart w:id="2885" w:name="_ETM_Q1_8640296"/>
      <w:bookmarkEnd w:id="2884"/>
      <w:bookmarkEnd w:id="2885"/>
    </w:p>
    <w:p w14:paraId="06CE6E8F" w14:textId="4C8ECA61" w:rsidR="003C5516" w:rsidRDefault="003C5516" w:rsidP="003C5516">
      <w:pPr>
        <w:pStyle w:val="af9"/>
        <w:keepNext/>
        <w:rPr>
          <w:rtl/>
          <w:lang w:eastAsia="he-IL"/>
        </w:rPr>
      </w:pPr>
      <w:bookmarkStart w:id="2886" w:name="ET_guest_ראובן_אידלמן_386"/>
      <w:r w:rsidRPr="003C5516">
        <w:rPr>
          <w:rStyle w:val="TagStyle"/>
          <w:rtl/>
        </w:rPr>
        <w:t xml:space="preserve"> &lt;&lt; אורח &gt;&gt; </w:t>
      </w:r>
      <w:r>
        <w:rPr>
          <w:rtl/>
          <w:lang w:eastAsia="he-IL"/>
        </w:rPr>
        <w:t>ראובן אידלמן:</w:t>
      </w:r>
      <w:r w:rsidRPr="003C5516">
        <w:rPr>
          <w:rStyle w:val="TagStyle"/>
          <w:rtl/>
        </w:rPr>
        <w:t xml:space="preserve"> &lt;&lt; אורח &gt;&gt;</w:t>
      </w:r>
      <w:r w:rsidR="002B7B94">
        <w:rPr>
          <w:rtl/>
          <w:lang w:eastAsia="he-IL"/>
        </w:rPr>
        <w:t xml:space="preserve"> </w:t>
      </w:r>
      <w:bookmarkEnd w:id="2886"/>
    </w:p>
    <w:p w14:paraId="053CC35C" w14:textId="77777777" w:rsidR="003C5516" w:rsidRDefault="003C5516" w:rsidP="003C5516">
      <w:pPr>
        <w:pStyle w:val="KeepWithNext"/>
        <w:rPr>
          <w:rtl/>
          <w:lang w:eastAsia="he-IL"/>
        </w:rPr>
      </w:pPr>
    </w:p>
    <w:p w14:paraId="7CDBA745" w14:textId="10A6579B" w:rsidR="003C5516" w:rsidRDefault="003C5516" w:rsidP="003C5516">
      <w:pPr>
        <w:rPr>
          <w:rtl/>
          <w:lang w:eastAsia="he-IL"/>
        </w:rPr>
      </w:pPr>
      <w:r>
        <w:rPr>
          <w:rFonts w:hint="cs"/>
          <w:rtl/>
          <w:lang w:eastAsia="he-IL"/>
        </w:rPr>
        <w:t xml:space="preserve">זה יתברר </w:t>
      </w:r>
      <w:bookmarkStart w:id="2887" w:name="_ETM_Q1_8642180"/>
      <w:bookmarkStart w:id="2888" w:name="_ETM_Q1_8642253"/>
      <w:bookmarkEnd w:id="2887"/>
      <w:bookmarkEnd w:id="2888"/>
      <w:r>
        <w:rPr>
          <w:rFonts w:hint="cs"/>
          <w:rtl/>
          <w:lang w:eastAsia="he-IL"/>
        </w:rPr>
        <w:t>בהליך האכיפה.</w:t>
      </w:r>
    </w:p>
    <w:p w14:paraId="72D123F1" w14:textId="77777777" w:rsidR="003C5516" w:rsidRDefault="003C5516" w:rsidP="003C5516">
      <w:pPr>
        <w:rPr>
          <w:rtl/>
          <w:lang w:eastAsia="he-IL"/>
        </w:rPr>
      </w:pPr>
      <w:bookmarkStart w:id="2889" w:name="_ETM_Q1_8644289"/>
      <w:bookmarkStart w:id="2890" w:name="_ETM_Q1_8644324"/>
      <w:bookmarkStart w:id="2891" w:name="_ETM_Q1_8645337"/>
      <w:bookmarkEnd w:id="2889"/>
      <w:bookmarkEnd w:id="2890"/>
      <w:bookmarkEnd w:id="2891"/>
    </w:p>
    <w:p w14:paraId="703B2335" w14:textId="4AB9C564" w:rsidR="003C5516" w:rsidRDefault="003C5516" w:rsidP="003C5516">
      <w:pPr>
        <w:pStyle w:val="af6"/>
        <w:keepNext/>
        <w:rPr>
          <w:rtl/>
        </w:rPr>
      </w:pPr>
      <w:bookmarkStart w:id="2892" w:name="ET_yor_6157_387"/>
      <w:r w:rsidRPr="003C5516">
        <w:rPr>
          <w:rStyle w:val="TagStyle"/>
          <w:rtl/>
        </w:rPr>
        <w:t xml:space="preserve"> &lt;&lt; יור &gt;&gt; </w:t>
      </w:r>
      <w:r>
        <w:rPr>
          <w:rtl/>
        </w:rPr>
        <w:t>היו"ר שמחה רוטמן:</w:t>
      </w:r>
      <w:r w:rsidRPr="003C5516">
        <w:rPr>
          <w:rStyle w:val="TagStyle"/>
          <w:rtl/>
        </w:rPr>
        <w:t xml:space="preserve"> &lt;&lt; יור &gt;&gt;</w:t>
      </w:r>
      <w:r w:rsidR="002B7B94">
        <w:rPr>
          <w:rtl/>
        </w:rPr>
        <w:t xml:space="preserve"> </w:t>
      </w:r>
      <w:bookmarkEnd w:id="2892"/>
    </w:p>
    <w:p w14:paraId="1DF8CD97" w14:textId="77777777" w:rsidR="003C5516" w:rsidRDefault="003C5516" w:rsidP="003C5516">
      <w:pPr>
        <w:pStyle w:val="KeepWithNext"/>
        <w:rPr>
          <w:rtl/>
          <w:lang w:eastAsia="he-IL"/>
        </w:rPr>
      </w:pPr>
    </w:p>
    <w:p w14:paraId="6371A103" w14:textId="33FED1FA" w:rsidR="003C5516" w:rsidRDefault="003C5516" w:rsidP="003C5516">
      <w:pPr>
        <w:rPr>
          <w:rtl/>
          <w:lang w:eastAsia="he-IL"/>
        </w:rPr>
      </w:pPr>
      <w:bookmarkStart w:id="2893" w:name="_ETM_Q1_8645575"/>
      <w:bookmarkStart w:id="2894" w:name="_ETM_Q1_8645610"/>
      <w:bookmarkEnd w:id="2893"/>
      <w:bookmarkEnd w:id="2894"/>
      <w:r>
        <w:rPr>
          <w:rFonts w:hint="cs"/>
          <w:rtl/>
          <w:lang w:eastAsia="he-IL"/>
        </w:rPr>
        <w:t>בסדר, בוא נניח</w:t>
      </w:r>
      <w:r w:rsidR="004C72E1">
        <w:rPr>
          <w:rFonts w:hint="cs"/>
          <w:rtl/>
          <w:lang w:eastAsia="he-IL"/>
        </w:rPr>
        <w:t xml:space="preserve"> </w:t>
      </w:r>
      <w:r>
        <w:rPr>
          <w:rFonts w:hint="cs"/>
          <w:rtl/>
          <w:lang w:eastAsia="he-IL"/>
        </w:rPr>
        <w:t>שכל זה סעיף של הרישום.</w:t>
      </w:r>
      <w:bookmarkStart w:id="2895" w:name="_ETM_Q1_8646902"/>
      <w:bookmarkEnd w:id="2895"/>
    </w:p>
    <w:p w14:paraId="02113DA4" w14:textId="77777777" w:rsidR="003C5516" w:rsidRDefault="003C5516" w:rsidP="003C5516">
      <w:pPr>
        <w:rPr>
          <w:rtl/>
          <w:lang w:eastAsia="he-IL"/>
        </w:rPr>
      </w:pPr>
      <w:bookmarkStart w:id="2896" w:name="_ETM_Q1_8646938"/>
      <w:bookmarkEnd w:id="2896"/>
    </w:p>
    <w:p w14:paraId="59E6FB17" w14:textId="04C9DF05" w:rsidR="003C5516" w:rsidRDefault="003C5516" w:rsidP="003C5516">
      <w:pPr>
        <w:pStyle w:val="af9"/>
        <w:keepNext/>
        <w:rPr>
          <w:rtl/>
          <w:lang w:eastAsia="he-IL"/>
        </w:rPr>
      </w:pPr>
      <w:bookmarkStart w:id="2897" w:name="ET_guest_586089_388"/>
      <w:r w:rsidRPr="003C5516">
        <w:rPr>
          <w:rStyle w:val="TagStyle"/>
          <w:rtl/>
        </w:rPr>
        <w:t xml:space="preserve"> &lt;&lt; אורח &gt;&gt; </w:t>
      </w:r>
      <w:r>
        <w:rPr>
          <w:rtl/>
          <w:lang w:eastAsia="he-IL"/>
        </w:rPr>
        <w:t>אייל שגיא:</w:t>
      </w:r>
      <w:r w:rsidRPr="003C5516">
        <w:rPr>
          <w:rStyle w:val="TagStyle"/>
          <w:rtl/>
        </w:rPr>
        <w:t xml:space="preserve"> &lt;&lt; אורח &gt;&gt;</w:t>
      </w:r>
      <w:r w:rsidR="002B7B94">
        <w:rPr>
          <w:rtl/>
          <w:lang w:eastAsia="he-IL"/>
        </w:rPr>
        <w:t xml:space="preserve"> </w:t>
      </w:r>
      <w:bookmarkEnd w:id="2897"/>
    </w:p>
    <w:p w14:paraId="5B707CBD" w14:textId="77777777" w:rsidR="003C5516" w:rsidRDefault="003C5516" w:rsidP="003C5516">
      <w:pPr>
        <w:pStyle w:val="KeepWithNext"/>
        <w:rPr>
          <w:rtl/>
          <w:lang w:eastAsia="he-IL"/>
        </w:rPr>
      </w:pPr>
    </w:p>
    <w:p w14:paraId="701E5C4F" w14:textId="51FB5E50" w:rsidR="003C5516" w:rsidRDefault="003C5516" w:rsidP="003C5516">
      <w:pPr>
        <w:rPr>
          <w:rtl/>
          <w:lang w:eastAsia="he-IL"/>
        </w:rPr>
      </w:pPr>
      <w:r>
        <w:rPr>
          <w:rFonts w:hint="cs"/>
          <w:rtl/>
          <w:lang w:eastAsia="he-IL"/>
        </w:rPr>
        <w:t>מתי סופרים?</w:t>
      </w:r>
      <w:r w:rsidR="004C72E1">
        <w:rPr>
          <w:rFonts w:hint="cs"/>
          <w:rtl/>
          <w:lang w:eastAsia="he-IL"/>
        </w:rPr>
        <w:t xml:space="preserve"> </w:t>
      </w:r>
      <w:r>
        <w:rPr>
          <w:rFonts w:hint="cs"/>
          <w:rtl/>
          <w:lang w:eastAsia="he-IL"/>
        </w:rPr>
        <w:t>ביום הרישום? אמור להיות אפס. מאגר</w:t>
      </w:r>
      <w:r w:rsidR="004C72E1">
        <w:rPr>
          <w:rFonts w:hint="cs"/>
          <w:rtl/>
          <w:lang w:eastAsia="he-IL"/>
        </w:rPr>
        <w:t xml:space="preserve"> </w:t>
      </w:r>
      <w:r>
        <w:rPr>
          <w:rFonts w:hint="cs"/>
          <w:rtl/>
          <w:lang w:eastAsia="he-IL"/>
        </w:rPr>
        <w:t>של גוף ציבורי צריך להירשם לפני שהוא קם.</w:t>
      </w:r>
      <w:r w:rsidR="004C72E1">
        <w:rPr>
          <w:rFonts w:hint="cs"/>
          <w:rtl/>
          <w:lang w:eastAsia="he-IL"/>
        </w:rPr>
        <w:t xml:space="preserve"> </w:t>
      </w:r>
      <w:r>
        <w:rPr>
          <w:rFonts w:hint="cs"/>
          <w:rtl/>
          <w:lang w:eastAsia="he-IL"/>
        </w:rPr>
        <w:t>בזמן הזה יש בו בדיוק אפס נושאי מאגר.</w:t>
      </w:r>
    </w:p>
    <w:p w14:paraId="0E191E19" w14:textId="77777777" w:rsidR="003C5516" w:rsidRDefault="003C5516" w:rsidP="003C5516">
      <w:pPr>
        <w:rPr>
          <w:rtl/>
          <w:lang w:eastAsia="he-IL"/>
        </w:rPr>
      </w:pPr>
    </w:p>
    <w:p w14:paraId="5F5C3DD4" w14:textId="19FD7C5D" w:rsidR="003C5516" w:rsidRDefault="003C5516" w:rsidP="003C5516">
      <w:pPr>
        <w:pStyle w:val="af6"/>
        <w:keepNext/>
        <w:rPr>
          <w:rtl/>
        </w:rPr>
      </w:pPr>
      <w:bookmarkStart w:id="2898" w:name="ET_yor_6157_389"/>
      <w:r w:rsidRPr="003C5516">
        <w:rPr>
          <w:rStyle w:val="TagStyle"/>
          <w:rtl/>
        </w:rPr>
        <w:t xml:space="preserve"> &lt;&lt; יור &gt;&gt; </w:t>
      </w:r>
      <w:r>
        <w:rPr>
          <w:rtl/>
        </w:rPr>
        <w:t>היו"ר שמחה רוטמן:</w:t>
      </w:r>
      <w:r w:rsidRPr="003C5516">
        <w:rPr>
          <w:rStyle w:val="TagStyle"/>
          <w:rtl/>
        </w:rPr>
        <w:t xml:space="preserve"> &lt;&lt; יור &gt;&gt;</w:t>
      </w:r>
      <w:r w:rsidR="002B7B94">
        <w:rPr>
          <w:rtl/>
        </w:rPr>
        <w:t xml:space="preserve"> </w:t>
      </w:r>
      <w:bookmarkEnd w:id="2898"/>
    </w:p>
    <w:p w14:paraId="5292464D" w14:textId="77777777" w:rsidR="003C5516" w:rsidRDefault="003C5516" w:rsidP="003C5516">
      <w:pPr>
        <w:pStyle w:val="KeepWithNext"/>
        <w:rPr>
          <w:rtl/>
          <w:lang w:eastAsia="he-IL"/>
        </w:rPr>
      </w:pPr>
    </w:p>
    <w:p w14:paraId="4442F740" w14:textId="2070515F" w:rsidR="003C5516" w:rsidRDefault="003C5516" w:rsidP="003C5516">
      <w:pPr>
        <w:rPr>
          <w:rtl/>
          <w:lang w:eastAsia="he-IL"/>
        </w:rPr>
      </w:pPr>
      <w:r>
        <w:rPr>
          <w:rFonts w:hint="cs"/>
          <w:rtl/>
          <w:lang w:eastAsia="he-IL"/>
        </w:rPr>
        <w:t>כן,</w:t>
      </w:r>
      <w:bookmarkStart w:id="2899" w:name="_ETM_Q1_8655772"/>
      <w:bookmarkEnd w:id="2899"/>
      <w:r>
        <w:rPr>
          <w:rFonts w:hint="cs"/>
          <w:rtl/>
          <w:lang w:eastAsia="he-IL"/>
        </w:rPr>
        <w:t xml:space="preserve"> אבל גוף ציבורי, כל נושא העיצומים הכספיים בכל </w:t>
      </w:r>
      <w:bookmarkStart w:id="2900" w:name="_ETM_Q1_8662570"/>
      <w:bookmarkEnd w:id="2900"/>
      <w:r>
        <w:rPr>
          <w:rFonts w:hint="cs"/>
          <w:rtl/>
          <w:lang w:eastAsia="he-IL"/>
        </w:rPr>
        <w:t>הנוגע לגופים ציבוריים</w:t>
      </w:r>
      <w:r w:rsidR="000E737C">
        <w:rPr>
          <w:rFonts w:hint="cs"/>
          <w:rtl/>
          <w:lang w:eastAsia="he-IL"/>
        </w:rPr>
        <w:t xml:space="preserve"> מעורר שאלות אחרות.</w:t>
      </w:r>
    </w:p>
    <w:p w14:paraId="2D3A5723" w14:textId="77777777" w:rsidR="00055E00" w:rsidRDefault="00055E00" w:rsidP="003C5516">
      <w:pPr>
        <w:rPr>
          <w:rtl/>
          <w:lang w:eastAsia="he-IL"/>
        </w:rPr>
      </w:pPr>
    </w:p>
    <w:p w14:paraId="4715F5DE" w14:textId="77777777" w:rsidR="000E737C" w:rsidRDefault="000E737C" w:rsidP="000E737C">
      <w:pPr>
        <w:rPr>
          <w:rStyle w:val="TagStyle"/>
          <w:rFonts w:ascii="David" w:hAnsi="David"/>
          <w:u w:val="single"/>
          <w:rtl/>
        </w:rPr>
      </w:pPr>
      <w:bookmarkStart w:id="2901" w:name="_ETM_Q1_8643267"/>
      <w:bookmarkEnd w:id="2901"/>
    </w:p>
    <w:p w14:paraId="26C2F571" w14:textId="4712F388" w:rsidR="000E737C" w:rsidRDefault="000E737C" w:rsidP="000E737C">
      <w:pPr>
        <w:pStyle w:val="af9"/>
        <w:keepNext/>
        <w:rPr>
          <w:rtl/>
        </w:rPr>
      </w:pPr>
      <w:bookmarkStart w:id="2902" w:name="ET_guest_ראובן_אידלמן_389"/>
      <w:r w:rsidRPr="000E737C">
        <w:rPr>
          <w:rStyle w:val="TagStyle"/>
          <w:rtl/>
        </w:rPr>
        <w:t xml:space="preserve"> &lt;&lt; אורח &gt;&gt; </w:t>
      </w:r>
      <w:r>
        <w:rPr>
          <w:rtl/>
        </w:rPr>
        <w:t>ראובן אידלמן:</w:t>
      </w:r>
      <w:r w:rsidRPr="000E737C">
        <w:rPr>
          <w:rStyle w:val="TagStyle"/>
          <w:rtl/>
        </w:rPr>
        <w:t xml:space="preserve"> &lt;&lt; אורח &gt;&gt;</w:t>
      </w:r>
      <w:r w:rsidR="009F5566">
        <w:rPr>
          <w:rtl/>
        </w:rPr>
        <w:t xml:space="preserve"> </w:t>
      </w:r>
      <w:bookmarkEnd w:id="2902"/>
    </w:p>
    <w:p w14:paraId="2C137B5F" w14:textId="77777777" w:rsidR="000E737C" w:rsidRDefault="000E737C" w:rsidP="000E737C">
      <w:pPr>
        <w:pStyle w:val="KeepWithNext"/>
        <w:rPr>
          <w:rtl/>
        </w:rPr>
      </w:pPr>
    </w:p>
    <w:p w14:paraId="6911CA74" w14:textId="56CE3683" w:rsidR="000E737C" w:rsidRDefault="000E737C" w:rsidP="000E737C">
      <w:pPr>
        <w:rPr>
          <w:rtl/>
          <w:lang w:eastAsia="he-IL"/>
        </w:rPr>
      </w:pPr>
      <w:bookmarkStart w:id="2903" w:name="_ETM_Q1_8643422"/>
      <w:bookmarkStart w:id="2904" w:name="_ETM_Q1_8643436"/>
      <w:bookmarkEnd w:id="2903"/>
      <w:bookmarkEnd w:id="2904"/>
      <w:r>
        <w:rPr>
          <w:rFonts w:hint="cs"/>
          <w:rtl/>
          <w:lang w:eastAsia="he-IL"/>
        </w:rPr>
        <w:t xml:space="preserve">גם האכיפה לא מגיעה במועד הרישום. </w:t>
      </w:r>
    </w:p>
    <w:p w14:paraId="290F8B43" w14:textId="77777777" w:rsidR="000E737C" w:rsidRDefault="000E737C" w:rsidP="000E737C">
      <w:pPr>
        <w:rPr>
          <w:rtl/>
          <w:lang w:eastAsia="he-IL"/>
        </w:rPr>
      </w:pPr>
      <w:bookmarkStart w:id="2905" w:name="_ETM_Q1_8677152"/>
      <w:bookmarkStart w:id="2906" w:name="_ETM_Q1_8677184"/>
      <w:bookmarkEnd w:id="2905"/>
      <w:bookmarkEnd w:id="2906"/>
    </w:p>
    <w:p w14:paraId="42FE99AB" w14:textId="7CB9C1FD" w:rsidR="000E737C" w:rsidRDefault="000E737C" w:rsidP="000E737C">
      <w:pPr>
        <w:pStyle w:val="af6"/>
        <w:keepNext/>
        <w:rPr>
          <w:rtl/>
        </w:rPr>
      </w:pPr>
      <w:bookmarkStart w:id="2907" w:name="ET_yor_6157_390"/>
      <w:r w:rsidRPr="000E737C">
        <w:rPr>
          <w:rStyle w:val="TagStyle"/>
          <w:rtl/>
        </w:rPr>
        <w:t xml:space="preserve"> &lt;&lt; יור &gt;&gt; </w:t>
      </w:r>
      <w:r>
        <w:rPr>
          <w:rtl/>
        </w:rPr>
        <w:t>היו"ר שמחה רוטמן:</w:t>
      </w:r>
      <w:r w:rsidRPr="000E737C">
        <w:rPr>
          <w:rStyle w:val="TagStyle"/>
          <w:rtl/>
        </w:rPr>
        <w:t xml:space="preserve"> &lt;&lt; יור &gt;&gt;</w:t>
      </w:r>
      <w:r w:rsidR="009F5566">
        <w:rPr>
          <w:rtl/>
        </w:rPr>
        <w:t xml:space="preserve"> </w:t>
      </w:r>
      <w:bookmarkEnd w:id="2907"/>
    </w:p>
    <w:p w14:paraId="0731A30F" w14:textId="77777777" w:rsidR="000E737C" w:rsidRDefault="000E737C" w:rsidP="000E737C">
      <w:pPr>
        <w:pStyle w:val="KeepWithNext"/>
        <w:rPr>
          <w:rtl/>
          <w:lang w:eastAsia="he-IL"/>
        </w:rPr>
      </w:pPr>
    </w:p>
    <w:p w14:paraId="46AF9157" w14:textId="550B92E4" w:rsidR="000E737C" w:rsidRDefault="000E737C" w:rsidP="000E737C">
      <w:pPr>
        <w:rPr>
          <w:rtl/>
          <w:lang w:eastAsia="he-IL"/>
        </w:rPr>
      </w:pPr>
      <w:r>
        <w:rPr>
          <w:rFonts w:hint="cs"/>
          <w:rtl/>
          <w:lang w:eastAsia="he-IL"/>
        </w:rPr>
        <w:t>אבל</w:t>
      </w:r>
      <w:bookmarkStart w:id="2908" w:name="_ETM_Q1_8676978"/>
      <w:bookmarkEnd w:id="2908"/>
      <w:r>
        <w:rPr>
          <w:rFonts w:hint="cs"/>
          <w:rtl/>
          <w:lang w:eastAsia="he-IL"/>
        </w:rPr>
        <w:t xml:space="preserve"> ההפרה הייתה במועד הרישום.</w:t>
      </w:r>
    </w:p>
    <w:p w14:paraId="020A9009" w14:textId="77777777" w:rsidR="000E737C" w:rsidRDefault="000E737C" w:rsidP="000E737C">
      <w:pPr>
        <w:rPr>
          <w:rtl/>
          <w:lang w:eastAsia="he-IL"/>
        </w:rPr>
      </w:pPr>
      <w:bookmarkStart w:id="2909" w:name="_ETM_Q1_8679180"/>
      <w:bookmarkEnd w:id="2909"/>
    </w:p>
    <w:p w14:paraId="594B3838" w14:textId="3BA62401" w:rsidR="000E737C" w:rsidRDefault="000E737C" w:rsidP="000E737C">
      <w:pPr>
        <w:pStyle w:val="af9"/>
        <w:keepNext/>
        <w:rPr>
          <w:rtl/>
          <w:lang w:eastAsia="he-IL"/>
        </w:rPr>
      </w:pPr>
      <w:bookmarkStart w:id="2910" w:name="ET_guest_ניר_גרסון_391"/>
      <w:r w:rsidRPr="000E737C">
        <w:rPr>
          <w:rStyle w:val="TagStyle"/>
          <w:rtl/>
        </w:rPr>
        <w:t xml:space="preserve"> &lt;&lt; אורח &gt;&gt; </w:t>
      </w:r>
      <w:r>
        <w:rPr>
          <w:rtl/>
          <w:lang w:eastAsia="he-IL"/>
        </w:rPr>
        <w:t>ניר גרסון:</w:t>
      </w:r>
      <w:r w:rsidRPr="000E737C">
        <w:rPr>
          <w:rStyle w:val="TagStyle"/>
          <w:rtl/>
        </w:rPr>
        <w:t xml:space="preserve"> &lt;&lt; אורח &gt;&gt;</w:t>
      </w:r>
      <w:r w:rsidR="009F5566">
        <w:rPr>
          <w:rtl/>
          <w:lang w:eastAsia="he-IL"/>
        </w:rPr>
        <w:t xml:space="preserve"> </w:t>
      </w:r>
      <w:bookmarkEnd w:id="2910"/>
    </w:p>
    <w:p w14:paraId="6EAD9CB5" w14:textId="77777777" w:rsidR="000E737C" w:rsidRDefault="000E737C" w:rsidP="000E737C">
      <w:pPr>
        <w:pStyle w:val="KeepWithNext"/>
        <w:rPr>
          <w:rtl/>
          <w:lang w:eastAsia="he-IL"/>
        </w:rPr>
      </w:pPr>
    </w:p>
    <w:p w14:paraId="637B6C17" w14:textId="23196C50" w:rsidR="000E737C" w:rsidRDefault="000E737C" w:rsidP="000E737C">
      <w:pPr>
        <w:rPr>
          <w:rtl/>
          <w:lang w:eastAsia="he-IL"/>
        </w:rPr>
      </w:pPr>
      <w:bookmarkStart w:id="2911" w:name="_ETM_Q1_8679375"/>
      <w:bookmarkStart w:id="2912" w:name="_ETM_Q1_8679389"/>
      <w:bookmarkEnd w:id="2911"/>
      <w:bookmarkEnd w:id="2912"/>
      <w:r>
        <w:rPr>
          <w:rFonts w:hint="cs"/>
          <w:rtl/>
          <w:lang w:eastAsia="he-IL"/>
        </w:rPr>
        <w:t>ההפרה היא במועד ניהול מאגר שלא נרשם.</w:t>
      </w:r>
    </w:p>
    <w:p w14:paraId="11CB3DC3" w14:textId="77777777" w:rsidR="000E737C" w:rsidRDefault="000E737C" w:rsidP="000E737C">
      <w:pPr>
        <w:rPr>
          <w:rtl/>
          <w:lang w:eastAsia="he-IL"/>
        </w:rPr>
      </w:pPr>
      <w:bookmarkStart w:id="2913" w:name="_ETM_Q1_8682218"/>
      <w:bookmarkStart w:id="2914" w:name="_ETM_Q1_8682251"/>
      <w:bookmarkStart w:id="2915" w:name="_ETM_Q1_8682224"/>
      <w:bookmarkEnd w:id="2913"/>
      <w:bookmarkEnd w:id="2914"/>
      <w:bookmarkEnd w:id="2915"/>
    </w:p>
    <w:p w14:paraId="3A9B6EBA" w14:textId="534488E4" w:rsidR="000E737C" w:rsidRDefault="000E737C" w:rsidP="000E737C">
      <w:pPr>
        <w:pStyle w:val="af6"/>
        <w:keepNext/>
        <w:rPr>
          <w:rtl/>
        </w:rPr>
      </w:pPr>
      <w:bookmarkStart w:id="2916" w:name="ET_yor_6157_392"/>
      <w:r w:rsidRPr="000E737C">
        <w:rPr>
          <w:rStyle w:val="TagStyle"/>
          <w:rtl/>
        </w:rPr>
        <w:t xml:space="preserve"> &lt;&lt; יור &gt;&gt; </w:t>
      </w:r>
      <w:r>
        <w:rPr>
          <w:rtl/>
        </w:rPr>
        <w:t>היו"ר שמחה רוטמן:</w:t>
      </w:r>
      <w:r w:rsidRPr="000E737C">
        <w:rPr>
          <w:rStyle w:val="TagStyle"/>
          <w:rtl/>
        </w:rPr>
        <w:t xml:space="preserve"> &lt;&lt; יור &gt;&gt;</w:t>
      </w:r>
      <w:r w:rsidR="009F5566">
        <w:rPr>
          <w:rtl/>
        </w:rPr>
        <w:t xml:space="preserve"> </w:t>
      </w:r>
      <w:bookmarkEnd w:id="2916"/>
    </w:p>
    <w:p w14:paraId="16D87D91" w14:textId="77777777" w:rsidR="000E737C" w:rsidRDefault="000E737C" w:rsidP="000E737C">
      <w:pPr>
        <w:pStyle w:val="KeepWithNext"/>
        <w:rPr>
          <w:rtl/>
          <w:lang w:eastAsia="he-IL"/>
        </w:rPr>
      </w:pPr>
    </w:p>
    <w:p w14:paraId="1BF7B026" w14:textId="3C9BBA41" w:rsidR="000E737C" w:rsidRDefault="000E737C" w:rsidP="000E737C">
      <w:pPr>
        <w:rPr>
          <w:rtl/>
          <w:lang w:eastAsia="he-IL"/>
        </w:rPr>
      </w:pPr>
      <w:bookmarkStart w:id="2917" w:name="_ETM_Q1_8682432"/>
      <w:bookmarkStart w:id="2918" w:name="_ETM_Q1_8682466"/>
      <w:bookmarkEnd w:id="2917"/>
      <w:bookmarkEnd w:id="2918"/>
      <w:r>
        <w:rPr>
          <w:rFonts w:hint="cs"/>
          <w:rtl/>
          <w:lang w:eastAsia="he-IL"/>
        </w:rPr>
        <w:t xml:space="preserve">לא. </w:t>
      </w:r>
      <w:bookmarkStart w:id="2919" w:name="_ETM_Q1_8687615"/>
      <w:bookmarkEnd w:id="2919"/>
      <w:r>
        <w:rPr>
          <w:rFonts w:hint="cs"/>
          <w:rtl/>
          <w:lang w:eastAsia="he-IL"/>
        </w:rPr>
        <w:t>לגבי (1) אתה צודק. לגבי (2) ו-(3) אתה לא צודק.</w:t>
      </w:r>
    </w:p>
    <w:p w14:paraId="19F2D270" w14:textId="77777777" w:rsidR="00055E00" w:rsidRDefault="00055E00" w:rsidP="000E737C">
      <w:pPr>
        <w:rPr>
          <w:rtl/>
          <w:lang w:eastAsia="he-IL"/>
        </w:rPr>
      </w:pPr>
    </w:p>
    <w:p w14:paraId="1453C77C" w14:textId="77777777" w:rsidR="000E737C" w:rsidRDefault="000E737C" w:rsidP="003C5516">
      <w:pPr>
        <w:rPr>
          <w:rStyle w:val="TagStyle"/>
          <w:rFonts w:ascii="David" w:hAnsi="David"/>
          <w:u w:val="single"/>
          <w:rtl/>
        </w:rPr>
      </w:pPr>
      <w:bookmarkStart w:id="2920" w:name="_ETM_Q1_8690507"/>
      <w:bookmarkStart w:id="2921" w:name="_ETM_Q1_8690543"/>
      <w:bookmarkStart w:id="2922" w:name="_ETM_Q1_8696745"/>
      <w:bookmarkEnd w:id="2920"/>
      <w:bookmarkEnd w:id="2921"/>
      <w:bookmarkEnd w:id="2922"/>
    </w:p>
    <w:p w14:paraId="633F2915" w14:textId="4FE56E97" w:rsidR="000E737C" w:rsidRDefault="000E737C" w:rsidP="000E737C">
      <w:pPr>
        <w:pStyle w:val="af9"/>
        <w:keepNext/>
        <w:rPr>
          <w:rtl/>
          <w:lang w:eastAsia="he-IL"/>
        </w:rPr>
      </w:pPr>
      <w:bookmarkStart w:id="2923" w:name="ET_guest_גלעד_סממה_394"/>
      <w:r w:rsidRPr="000E737C">
        <w:rPr>
          <w:rStyle w:val="TagStyle"/>
          <w:rtl/>
        </w:rPr>
        <w:t xml:space="preserve"> &lt;&lt; אורח &gt;&gt; </w:t>
      </w:r>
      <w:r>
        <w:rPr>
          <w:rtl/>
          <w:lang w:eastAsia="he-IL"/>
        </w:rPr>
        <w:t>גלעד סממה:</w:t>
      </w:r>
      <w:r w:rsidRPr="000E737C">
        <w:rPr>
          <w:rStyle w:val="TagStyle"/>
          <w:rtl/>
        </w:rPr>
        <w:t xml:space="preserve"> &lt;&lt; אורח &gt;&gt;</w:t>
      </w:r>
      <w:r w:rsidR="009F5566">
        <w:rPr>
          <w:rtl/>
          <w:lang w:eastAsia="he-IL"/>
        </w:rPr>
        <w:t xml:space="preserve"> </w:t>
      </w:r>
      <w:bookmarkEnd w:id="2923"/>
    </w:p>
    <w:p w14:paraId="3FB76085" w14:textId="77777777" w:rsidR="000E737C" w:rsidRDefault="000E737C" w:rsidP="000E737C">
      <w:pPr>
        <w:pStyle w:val="KeepWithNext"/>
        <w:rPr>
          <w:rtl/>
          <w:lang w:eastAsia="he-IL"/>
        </w:rPr>
      </w:pPr>
    </w:p>
    <w:p w14:paraId="5E37E4AC" w14:textId="68646034" w:rsidR="000E737C" w:rsidRDefault="000E737C" w:rsidP="000E737C">
      <w:pPr>
        <w:rPr>
          <w:rtl/>
          <w:lang w:eastAsia="he-IL"/>
        </w:rPr>
      </w:pPr>
      <w:bookmarkStart w:id="2924" w:name="_ETM_Q1_8696958"/>
      <w:bookmarkStart w:id="2925" w:name="_ETM_Q1_8696994"/>
      <w:bookmarkEnd w:id="2924"/>
      <w:bookmarkEnd w:id="2925"/>
      <w:r>
        <w:rPr>
          <w:rFonts w:hint="cs"/>
          <w:rtl/>
          <w:lang w:eastAsia="he-IL"/>
        </w:rPr>
        <w:t>הגיש בקשה, בעצם כלל פרטים שאנחנו מגלים שהם אינם נכונים. יש כאן גם שיקול דעת.</w:t>
      </w:r>
    </w:p>
    <w:p w14:paraId="1A215F66" w14:textId="77777777" w:rsidR="000E737C" w:rsidRDefault="000E737C" w:rsidP="000E737C">
      <w:pPr>
        <w:rPr>
          <w:rtl/>
          <w:lang w:eastAsia="he-IL"/>
        </w:rPr>
      </w:pPr>
      <w:bookmarkStart w:id="2926" w:name="_ETM_Q1_8706046"/>
      <w:bookmarkStart w:id="2927" w:name="_ETM_Q1_8706079"/>
      <w:bookmarkStart w:id="2928" w:name="_ETM_Q1_8705207"/>
      <w:bookmarkEnd w:id="2926"/>
      <w:bookmarkEnd w:id="2927"/>
      <w:bookmarkEnd w:id="2928"/>
    </w:p>
    <w:p w14:paraId="255AA6F3" w14:textId="561D0A30" w:rsidR="000E737C" w:rsidRDefault="000E737C" w:rsidP="000E737C">
      <w:pPr>
        <w:pStyle w:val="af6"/>
        <w:keepNext/>
        <w:rPr>
          <w:rtl/>
        </w:rPr>
      </w:pPr>
      <w:bookmarkStart w:id="2929" w:name="ET_yor_6157_395"/>
      <w:r w:rsidRPr="000E737C">
        <w:rPr>
          <w:rStyle w:val="TagStyle"/>
          <w:rtl/>
        </w:rPr>
        <w:t xml:space="preserve"> &lt;&lt; יור &gt;&gt; </w:t>
      </w:r>
      <w:r>
        <w:rPr>
          <w:rtl/>
        </w:rPr>
        <w:t>היו"ר שמחה רוטמן:</w:t>
      </w:r>
      <w:r w:rsidRPr="000E737C">
        <w:rPr>
          <w:rStyle w:val="TagStyle"/>
          <w:rtl/>
        </w:rPr>
        <w:t xml:space="preserve"> &lt;&lt; יור &gt;&gt;</w:t>
      </w:r>
      <w:r w:rsidR="009F5566">
        <w:rPr>
          <w:rtl/>
        </w:rPr>
        <w:t xml:space="preserve"> </w:t>
      </w:r>
      <w:bookmarkEnd w:id="2929"/>
    </w:p>
    <w:p w14:paraId="57FA5F56" w14:textId="77777777" w:rsidR="000E737C" w:rsidRDefault="000E737C" w:rsidP="000E737C">
      <w:pPr>
        <w:pStyle w:val="KeepWithNext"/>
        <w:rPr>
          <w:rtl/>
          <w:lang w:eastAsia="he-IL"/>
        </w:rPr>
      </w:pPr>
    </w:p>
    <w:p w14:paraId="12CA7052" w14:textId="54A5FDEA" w:rsidR="000E737C" w:rsidRDefault="000E737C" w:rsidP="000E737C">
      <w:pPr>
        <w:rPr>
          <w:rtl/>
          <w:lang w:eastAsia="he-IL"/>
        </w:rPr>
      </w:pPr>
      <w:bookmarkStart w:id="2930" w:name="_ETM_Q1_8705415"/>
      <w:bookmarkStart w:id="2931" w:name="_ETM_Q1_8705449"/>
      <w:bookmarkEnd w:id="2930"/>
      <w:bookmarkEnd w:id="2931"/>
      <w:r>
        <w:rPr>
          <w:rFonts w:hint="cs"/>
          <w:rtl/>
          <w:lang w:eastAsia="he-IL"/>
        </w:rPr>
        <w:t>הכול בסדר. אני רק בא</w:t>
      </w:r>
      <w:r w:rsidR="002B7B94">
        <w:rPr>
          <w:rFonts w:hint="cs"/>
          <w:rtl/>
          <w:lang w:eastAsia="he-IL"/>
        </w:rPr>
        <w:t xml:space="preserve"> </w:t>
      </w:r>
      <w:r>
        <w:rPr>
          <w:rFonts w:hint="cs"/>
          <w:rtl/>
          <w:lang w:eastAsia="he-IL"/>
        </w:rPr>
        <w:t>ואומר לגבי</w:t>
      </w:r>
      <w:r w:rsidR="002B7B94">
        <w:rPr>
          <w:rFonts w:hint="cs"/>
          <w:rtl/>
          <w:lang w:eastAsia="he-IL"/>
        </w:rPr>
        <w:t xml:space="preserve"> </w:t>
      </w:r>
      <w:r>
        <w:rPr>
          <w:rFonts w:hint="cs"/>
          <w:rtl/>
          <w:lang w:eastAsia="he-IL"/>
        </w:rPr>
        <w:t xml:space="preserve">שאלה של גודל </w:t>
      </w:r>
      <w:bookmarkStart w:id="2932" w:name="_ETM_Q1_8707713"/>
      <w:bookmarkEnd w:id="2932"/>
      <w:r>
        <w:rPr>
          <w:rFonts w:hint="cs"/>
          <w:rtl/>
          <w:lang w:eastAsia="he-IL"/>
        </w:rPr>
        <w:t>המאגר ומה שהם אומרים זו הערה נכונה</w:t>
      </w:r>
      <w:bookmarkStart w:id="2933" w:name="_ETM_Q1_8712186"/>
      <w:bookmarkEnd w:id="2933"/>
      <w:r>
        <w:rPr>
          <w:rFonts w:hint="cs"/>
          <w:rtl/>
          <w:lang w:eastAsia="he-IL"/>
        </w:rPr>
        <w:t xml:space="preserve"> מצד אחד. ומצד שני </w:t>
      </w:r>
      <w:bookmarkStart w:id="2934" w:name="_ETM_Q1_8711356"/>
      <w:bookmarkEnd w:id="2934"/>
      <w:r>
        <w:rPr>
          <w:rFonts w:hint="cs"/>
          <w:rtl/>
          <w:lang w:eastAsia="he-IL"/>
        </w:rPr>
        <w:t>הם אותו גוף ציבורי</w:t>
      </w:r>
      <w:r w:rsidR="002B7B94">
        <w:rPr>
          <w:rFonts w:hint="cs"/>
          <w:rtl/>
          <w:lang w:eastAsia="he-IL"/>
        </w:rPr>
        <w:t xml:space="preserve"> </w:t>
      </w:r>
      <w:r>
        <w:rPr>
          <w:rFonts w:hint="cs"/>
          <w:rtl/>
          <w:lang w:eastAsia="he-IL"/>
        </w:rPr>
        <w:t xml:space="preserve">והם </w:t>
      </w:r>
      <w:bookmarkStart w:id="2935" w:name="_ETM_Q1_8710657"/>
      <w:bookmarkEnd w:id="2935"/>
      <w:r>
        <w:rPr>
          <w:rFonts w:hint="cs"/>
          <w:rtl/>
          <w:lang w:eastAsia="he-IL"/>
        </w:rPr>
        <w:t xml:space="preserve">יכולים להגיד לו. יש כאן קצת כפילויות כי </w:t>
      </w:r>
      <w:bookmarkStart w:id="2936" w:name="_ETM_Q1_8716019"/>
      <w:bookmarkEnd w:id="2936"/>
      <w:r>
        <w:rPr>
          <w:rFonts w:hint="cs"/>
          <w:rtl/>
          <w:lang w:eastAsia="he-IL"/>
        </w:rPr>
        <w:t xml:space="preserve">לכאורה מי שכלל בבקשה פרטים שאינם נכונים, זאת לא הפרה נפרדת. הוא פשוט לא עמד בחובת הרישום שלו לפי סעיף (1) כי אם אני מגיש לך בקשת רישום שהיא שקרית, אני לא עמדתי </w:t>
      </w:r>
      <w:bookmarkStart w:id="2937" w:name="_ETM_Q1_8728514"/>
      <w:bookmarkEnd w:id="2937"/>
      <w:r>
        <w:rPr>
          <w:rFonts w:hint="cs"/>
          <w:rtl/>
          <w:lang w:eastAsia="he-IL"/>
        </w:rPr>
        <w:t xml:space="preserve">בחובה של ה-(1). זה לא שמסרתי מידע לא נכון. בעיניי </w:t>
      </w:r>
      <w:bookmarkStart w:id="2938" w:name="_ETM_Q1_8734237"/>
      <w:bookmarkEnd w:id="2938"/>
      <w:r>
        <w:rPr>
          <w:rFonts w:hint="cs"/>
          <w:rtl/>
          <w:lang w:eastAsia="he-IL"/>
        </w:rPr>
        <w:t xml:space="preserve">זה לא מתאים. בעיניי (1), (2) ו-(3), הם הכול הפרה </w:t>
      </w:r>
      <w:bookmarkStart w:id="2939" w:name="_ETM_Q1_8739757"/>
      <w:bookmarkEnd w:id="2939"/>
      <w:r>
        <w:rPr>
          <w:rFonts w:hint="cs"/>
          <w:rtl/>
          <w:lang w:eastAsia="he-IL"/>
        </w:rPr>
        <w:t xml:space="preserve">אחת. הם הפרה של ניהלתי או החזקתי מאגר מידע החייב </w:t>
      </w:r>
      <w:bookmarkStart w:id="2940" w:name="_ETM_Q1_8742381"/>
      <w:bookmarkEnd w:id="2940"/>
      <w:r>
        <w:rPr>
          <w:rFonts w:hint="cs"/>
          <w:rtl/>
          <w:lang w:eastAsia="he-IL"/>
        </w:rPr>
        <w:t>ברישום שאינו בהתאם להוראות סעיף 8(א). אם</w:t>
      </w:r>
      <w:bookmarkStart w:id="2941" w:name="_ETM_Q1_8747047"/>
      <w:bookmarkEnd w:id="2941"/>
      <w:r>
        <w:rPr>
          <w:rFonts w:hint="cs"/>
          <w:rtl/>
          <w:lang w:eastAsia="he-IL"/>
        </w:rPr>
        <w:t xml:space="preserve"> אני מסרתי מידע לא נכון, זה גם בניגוד לסעיף 8(א)</w:t>
      </w:r>
      <w:bookmarkStart w:id="2942" w:name="_ETM_Q1_8748535"/>
      <w:bookmarkEnd w:id="2942"/>
      <w:r>
        <w:rPr>
          <w:rFonts w:hint="cs"/>
          <w:rtl/>
          <w:lang w:eastAsia="he-IL"/>
        </w:rPr>
        <w:t>.</w:t>
      </w:r>
      <w:r w:rsidR="002B7B94">
        <w:rPr>
          <w:rFonts w:hint="cs"/>
          <w:rtl/>
          <w:lang w:eastAsia="he-IL"/>
        </w:rPr>
        <w:t xml:space="preserve"> </w:t>
      </w:r>
      <w:r>
        <w:rPr>
          <w:rFonts w:hint="cs"/>
          <w:rtl/>
          <w:lang w:eastAsia="he-IL"/>
        </w:rPr>
        <w:t>הרעיון הוא שאני לא מוכן שאף אחד יקבל שלוש קנסות.</w:t>
      </w:r>
      <w:r w:rsidR="002B7B94">
        <w:rPr>
          <w:rFonts w:hint="cs"/>
          <w:rtl/>
          <w:lang w:eastAsia="he-IL"/>
        </w:rPr>
        <w:t xml:space="preserve"> </w:t>
      </w:r>
      <w:r>
        <w:rPr>
          <w:rFonts w:hint="cs"/>
          <w:rtl/>
          <w:lang w:eastAsia="he-IL"/>
        </w:rPr>
        <w:t xml:space="preserve">זה קשור לזה. זאת הפרה אחת. תעשו את זה (1) עם (א), (ב), </w:t>
      </w:r>
      <w:bookmarkStart w:id="2943" w:name="_ETM_Q1_8758791"/>
      <w:bookmarkEnd w:id="2943"/>
      <w:r>
        <w:rPr>
          <w:rFonts w:hint="cs"/>
          <w:rtl/>
          <w:lang w:eastAsia="he-IL"/>
        </w:rPr>
        <w:t>(ג).</w:t>
      </w:r>
    </w:p>
    <w:p w14:paraId="4C347CF5" w14:textId="77777777" w:rsidR="000E737C" w:rsidRDefault="000E737C" w:rsidP="000E737C">
      <w:pPr>
        <w:rPr>
          <w:rtl/>
          <w:lang w:eastAsia="he-IL"/>
        </w:rPr>
      </w:pPr>
    </w:p>
    <w:p w14:paraId="7260C458" w14:textId="017ED98E" w:rsidR="000E737C" w:rsidRDefault="000E737C" w:rsidP="000E737C">
      <w:pPr>
        <w:pStyle w:val="af9"/>
        <w:keepNext/>
        <w:rPr>
          <w:rtl/>
          <w:lang w:eastAsia="he-IL"/>
        </w:rPr>
      </w:pPr>
      <w:bookmarkStart w:id="2944" w:name="ET_guest_עמית_יוסוב_עמיר_396"/>
      <w:r w:rsidRPr="000E737C">
        <w:rPr>
          <w:rStyle w:val="TagStyle"/>
          <w:rtl/>
        </w:rPr>
        <w:t xml:space="preserve"> &lt;&lt; אורח &gt;&gt; </w:t>
      </w:r>
      <w:r>
        <w:rPr>
          <w:rtl/>
          <w:lang w:eastAsia="he-IL"/>
        </w:rPr>
        <w:t>עמית יוסוב עמיר:</w:t>
      </w:r>
      <w:r w:rsidRPr="000E737C">
        <w:rPr>
          <w:rStyle w:val="TagStyle"/>
          <w:rtl/>
        </w:rPr>
        <w:t xml:space="preserve"> &lt;&lt; אורח &gt;&gt;</w:t>
      </w:r>
      <w:r w:rsidR="009F5566">
        <w:rPr>
          <w:rtl/>
          <w:lang w:eastAsia="he-IL"/>
        </w:rPr>
        <w:t xml:space="preserve"> </w:t>
      </w:r>
      <w:bookmarkEnd w:id="2944"/>
    </w:p>
    <w:p w14:paraId="49B64D7C" w14:textId="77777777" w:rsidR="000E737C" w:rsidRDefault="000E737C" w:rsidP="000E737C">
      <w:pPr>
        <w:pStyle w:val="KeepWithNext"/>
        <w:rPr>
          <w:rtl/>
          <w:lang w:eastAsia="he-IL"/>
        </w:rPr>
      </w:pPr>
    </w:p>
    <w:p w14:paraId="43EB57A7" w14:textId="3D97CFDD" w:rsidR="000E737C" w:rsidRDefault="000E737C" w:rsidP="000E737C">
      <w:pPr>
        <w:rPr>
          <w:rtl/>
          <w:lang w:eastAsia="he-IL"/>
        </w:rPr>
      </w:pPr>
      <w:r>
        <w:rPr>
          <w:rFonts w:hint="cs"/>
          <w:rtl/>
          <w:lang w:eastAsia="he-IL"/>
        </w:rPr>
        <w:t>אדוני, יש לזה פתרון מפורש בסעיף שמונע את זה.</w:t>
      </w:r>
    </w:p>
    <w:p w14:paraId="0828818A" w14:textId="77777777" w:rsidR="000E737C" w:rsidRDefault="000E737C" w:rsidP="000E737C">
      <w:pPr>
        <w:rPr>
          <w:rtl/>
          <w:lang w:eastAsia="he-IL"/>
        </w:rPr>
      </w:pPr>
    </w:p>
    <w:p w14:paraId="18EAA06D" w14:textId="55BFAC66" w:rsidR="000E737C" w:rsidRDefault="000E737C" w:rsidP="000E737C">
      <w:pPr>
        <w:pStyle w:val="af6"/>
        <w:keepNext/>
        <w:rPr>
          <w:rtl/>
        </w:rPr>
      </w:pPr>
      <w:bookmarkStart w:id="2945" w:name="ET_yor_6157_397"/>
      <w:r w:rsidRPr="000E737C">
        <w:rPr>
          <w:rStyle w:val="TagStyle"/>
          <w:rtl/>
        </w:rPr>
        <w:t xml:space="preserve"> &lt;&lt; יור &gt;&gt; </w:t>
      </w:r>
      <w:r>
        <w:rPr>
          <w:rtl/>
        </w:rPr>
        <w:t>היו"ר שמחה רוטמן:</w:t>
      </w:r>
      <w:r w:rsidRPr="000E737C">
        <w:rPr>
          <w:rStyle w:val="TagStyle"/>
          <w:rtl/>
        </w:rPr>
        <w:t xml:space="preserve"> &lt;&lt; יור &gt;&gt;</w:t>
      </w:r>
      <w:r w:rsidR="009F5566">
        <w:rPr>
          <w:rtl/>
        </w:rPr>
        <w:t xml:space="preserve"> </w:t>
      </w:r>
      <w:bookmarkEnd w:id="2945"/>
    </w:p>
    <w:p w14:paraId="6D2F853A" w14:textId="77777777" w:rsidR="000E737C" w:rsidRDefault="000E737C" w:rsidP="000E737C">
      <w:pPr>
        <w:pStyle w:val="KeepWithNext"/>
        <w:rPr>
          <w:rtl/>
        </w:rPr>
      </w:pPr>
    </w:p>
    <w:p w14:paraId="516AC093" w14:textId="77777777" w:rsidR="0097281B" w:rsidRDefault="000E737C" w:rsidP="0097281B">
      <w:pPr>
        <w:pStyle w:val="afe"/>
        <w:numPr>
          <w:ilvl w:val="0"/>
          <w:numId w:val="7"/>
        </w:numPr>
      </w:pPr>
      <w:r>
        <w:rPr>
          <w:rFonts w:hint="cs"/>
          <w:rtl/>
        </w:rPr>
        <w:t xml:space="preserve">לא הודיע לממונה או לא הודיע על הפסקת פעולתו של מאגר </w:t>
      </w:r>
      <w:bookmarkStart w:id="2946" w:name="_ETM_Q1_8770598"/>
      <w:bookmarkEnd w:id="2946"/>
      <w:r>
        <w:rPr>
          <w:rFonts w:hint="cs"/>
          <w:rtl/>
        </w:rPr>
        <w:t>המידע בניגוד להוראות אותו סעיף.</w:t>
      </w:r>
    </w:p>
    <w:p w14:paraId="362E585D" w14:textId="445DC156" w:rsidR="000E737C" w:rsidRDefault="000E737C" w:rsidP="0097281B">
      <w:pPr>
        <w:rPr>
          <w:rtl/>
        </w:rPr>
      </w:pPr>
      <w:r>
        <w:rPr>
          <w:rFonts w:hint="cs"/>
          <w:rtl/>
        </w:rPr>
        <w:t xml:space="preserve">כאן אני כבר לא יודע </w:t>
      </w:r>
      <w:bookmarkStart w:id="2947" w:name="_ETM_Q1_8774717"/>
      <w:bookmarkEnd w:id="2947"/>
      <w:r>
        <w:rPr>
          <w:rFonts w:hint="cs"/>
          <w:rtl/>
        </w:rPr>
        <w:t>אם גודל המאגר הוא 100 אחוזים הפונקציה.</w:t>
      </w:r>
      <w:r w:rsidR="002B7B94">
        <w:rPr>
          <w:rFonts w:hint="cs"/>
          <w:rtl/>
        </w:rPr>
        <w:t xml:space="preserve"> </w:t>
      </w:r>
      <w:r>
        <w:rPr>
          <w:rFonts w:hint="cs"/>
          <w:rtl/>
        </w:rPr>
        <w:t>סימן שאלה. לא מספיק ברור לי</w:t>
      </w:r>
      <w:r w:rsidR="002B7B94">
        <w:rPr>
          <w:rFonts w:hint="cs"/>
          <w:rtl/>
        </w:rPr>
        <w:t xml:space="preserve"> </w:t>
      </w:r>
      <w:r>
        <w:rPr>
          <w:rFonts w:hint="cs"/>
          <w:rtl/>
        </w:rPr>
        <w:t xml:space="preserve">האם בכל המקרים של ההפרות </w:t>
      </w:r>
      <w:bookmarkStart w:id="2948" w:name="_ETM_Q1_8782171"/>
      <w:bookmarkEnd w:id="2948"/>
      <w:r>
        <w:rPr>
          <w:rFonts w:hint="cs"/>
          <w:rtl/>
        </w:rPr>
        <w:t xml:space="preserve">האלה גודל המאגר הוא הפונקציה. </w:t>
      </w:r>
    </w:p>
    <w:p w14:paraId="7E9C91B8" w14:textId="77777777" w:rsidR="0097281B" w:rsidRDefault="0097281B" w:rsidP="000E737C">
      <w:pPr>
        <w:rPr>
          <w:rtl/>
        </w:rPr>
      </w:pPr>
    </w:p>
    <w:p w14:paraId="2C45B8E8" w14:textId="5456A48C" w:rsidR="0097281B" w:rsidRDefault="0097281B" w:rsidP="0097281B">
      <w:pPr>
        <w:pStyle w:val="af9"/>
        <w:keepNext/>
        <w:rPr>
          <w:rtl/>
        </w:rPr>
      </w:pPr>
      <w:bookmarkStart w:id="2949" w:name="ET_guest_קריאה_398"/>
      <w:r w:rsidRPr="0097281B">
        <w:rPr>
          <w:rStyle w:val="TagStyle"/>
          <w:rtl/>
        </w:rPr>
        <w:t xml:space="preserve"> &lt;&lt; אורח &gt;&gt; </w:t>
      </w:r>
      <w:r>
        <w:rPr>
          <w:rtl/>
        </w:rPr>
        <w:t>קריאה:</w:t>
      </w:r>
      <w:r w:rsidRPr="0097281B">
        <w:rPr>
          <w:rStyle w:val="TagStyle"/>
          <w:rtl/>
        </w:rPr>
        <w:t xml:space="preserve"> &lt;&lt; אורח &gt;&gt;</w:t>
      </w:r>
      <w:r w:rsidR="009F5566">
        <w:rPr>
          <w:rtl/>
        </w:rPr>
        <w:t xml:space="preserve"> </w:t>
      </w:r>
      <w:bookmarkEnd w:id="2949"/>
    </w:p>
    <w:p w14:paraId="7FB9BAB8" w14:textId="77777777" w:rsidR="0097281B" w:rsidRDefault="0097281B" w:rsidP="0097281B">
      <w:pPr>
        <w:pStyle w:val="KeepWithNext"/>
        <w:rPr>
          <w:rtl/>
        </w:rPr>
      </w:pPr>
    </w:p>
    <w:p w14:paraId="19241BC6" w14:textId="24A4E896" w:rsidR="0097281B" w:rsidRDefault="0097281B" w:rsidP="0097281B">
      <w:pPr>
        <w:rPr>
          <w:rtl/>
        </w:rPr>
      </w:pPr>
      <w:r>
        <w:rPr>
          <w:rFonts w:hint="cs"/>
          <w:rtl/>
        </w:rPr>
        <w:t xml:space="preserve">למה אכפת לכם </w:t>
      </w:r>
      <w:bookmarkStart w:id="2950" w:name="_ETM_Q1_8784796"/>
      <w:bookmarkEnd w:id="2950"/>
      <w:r>
        <w:rPr>
          <w:rFonts w:hint="cs"/>
          <w:rtl/>
        </w:rPr>
        <w:t>שמישהו הפסיק בלי לדווח לכם</w:t>
      </w:r>
      <w:bookmarkStart w:id="2951" w:name="_ETM_Q1_8787810"/>
      <w:bookmarkStart w:id="2952" w:name="_ETM_Q1_8787846"/>
      <w:bookmarkEnd w:id="2951"/>
      <w:bookmarkEnd w:id="2952"/>
      <w:r>
        <w:rPr>
          <w:rFonts w:hint="cs"/>
          <w:rtl/>
        </w:rPr>
        <w:t>?</w:t>
      </w:r>
    </w:p>
    <w:p w14:paraId="2BB91EB4" w14:textId="77777777" w:rsidR="00055E00" w:rsidRDefault="00055E00" w:rsidP="0097281B">
      <w:pPr>
        <w:rPr>
          <w:rtl/>
        </w:rPr>
      </w:pPr>
    </w:p>
    <w:p w14:paraId="203D7811" w14:textId="77777777" w:rsidR="0097281B" w:rsidRDefault="0097281B" w:rsidP="0097281B">
      <w:pPr>
        <w:rPr>
          <w:rStyle w:val="TagStyle"/>
          <w:rFonts w:ascii="David" w:hAnsi="David"/>
          <w:u w:val="single"/>
          <w:rtl/>
        </w:rPr>
      </w:pPr>
      <w:bookmarkStart w:id="2953" w:name="_ETM_Q1_8788348"/>
      <w:bookmarkStart w:id="2954" w:name="_ETM_Q1_8788382"/>
      <w:bookmarkEnd w:id="2953"/>
      <w:bookmarkEnd w:id="2954"/>
    </w:p>
    <w:p w14:paraId="6DE4C7D4" w14:textId="18787D12" w:rsidR="0097281B" w:rsidRDefault="0097281B" w:rsidP="0097281B">
      <w:pPr>
        <w:pStyle w:val="af9"/>
        <w:keepNext/>
        <w:rPr>
          <w:rtl/>
        </w:rPr>
      </w:pPr>
      <w:bookmarkStart w:id="2955" w:name="ET_guest_ראובן_אידלמן_400"/>
      <w:r w:rsidRPr="0097281B">
        <w:rPr>
          <w:rStyle w:val="TagStyle"/>
          <w:rtl/>
        </w:rPr>
        <w:t xml:space="preserve"> &lt;&lt; אורח &gt;&gt; </w:t>
      </w:r>
      <w:r>
        <w:rPr>
          <w:rtl/>
        </w:rPr>
        <w:t>ראובן אידלמן:</w:t>
      </w:r>
      <w:r w:rsidRPr="0097281B">
        <w:rPr>
          <w:rStyle w:val="TagStyle"/>
          <w:rtl/>
        </w:rPr>
        <w:t xml:space="preserve"> &lt;&lt; אורח &gt;&gt;</w:t>
      </w:r>
      <w:r w:rsidR="009F5566">
        <w:rPr>
          <w:rtl/>
        </w:rPr>
        <w:t xml:space="preserve"> </w:t>
      </w:r>
      <w:bookmarkEnd w:id="2955"/>
    </w:p>
    <w:p w14:paraId="6C1D87C1" w14:textId="77777777" w:rsidR="0097281B" w:rsidRDefault="0097281B" w:rsidP="0097281B">
      <w:pPr>
        <w:pStyle w:val="KeepWithNext"/>
        <w:rPr>
          <w:rtl/>
        </w:rPr>
      </w:pPr>
    </w:p>
    <w:p w14:paraId="464B2294" w14:textId="3ABBAB42" w:rsidR="0097281B" w:rsidRDefault="0097281B" w:rsidP="0097281B">
      <w:pPr>
        <w:rPr>
          <w:rtl/>
        </w:rPr>
      </w:pPr>
      <w:bookmarkStart w:id="2956" w:name="_ETM_Q1_8788006"/>
      <w:bookmarkStart w:id="2957" w:name="_ETM_Q1_8788042"/>
      <w:bookmarkEnd w:id="2956"/>
      <w:bookmarkEnd w:id="2957"/>
      <w:r>
        <w:rPr>
          <w:rFonts w:hint="cs"/>
          <w:rtl/>
        </w:rPr>
        <w:t xml:space="preserve">במסגרת שיח עם הייעוץ </w:t>
      </w:r>
      <w:bookmarkStart w:id="2958" w:name="_ETM_Q1_8787310"/>
      <w:bookmarkEnd w:id="2958"/>
      <w:r>
        <w:rPr>
          <w:rFonts w:hint="cs"/>
          <w:rtl/>
        </w:rPr>
        <w:t>המשפטי של הוועדה כבר הסכמנו לוותר על הנושא של הפסקת</w:t>
      </w:r>
      <w:bookmarkStart w:id="2959" w:name="_ETM_Q1_8793344"/>
      <w:bookmarkEnd w:id="2959"/>
      <w:r>
        <w:rPr>
          <w:rFonts w:hint="cs"/>
          <w:rtl/>
        </w:rPr>
        <w:t xml:space="preserve"> פעילות המאגר.</w:t>
      </w:r>
      <w:r w:rsidR="002B7B94">
        <w:rPr>
          <w:rFonts w:hint="cs"/>
          <w:rtl/>
        </w:rPr>
        <w:t xml:space="preserve"> </w:t>
      </w:r>
      <w:r>
        <w:rPr>
          <w:rFonts w:hint="cs"/>
          <w:rtl/>
        </w:rPr>
        <w:t>זה אמור לרדת.</w:t>
      </w:r>
    </w:p>
    <w:p w14:paraId="1648D7FE" w14:textId="77777777" w:rsidR="0097281B" w:rsidRDefault="0097281B" w:rsidP="0097281B">
      <w:pPr>
        <w:rPr>
          <w:rtl/>
        </w:rPr>
      </w:pPr>
      <w:bookmarkStart w:id="2960" w:name="_ETM_Q1_8797510"/>
      <w:bookmarkStart w:id="2961" w:name="_ETM_Q1_8797544"/>
      <w:bookmarkStart w:id="2962" w:name="_ETM_Q1_8798606"/>
      <w:bookmarkEnd w:id="2960"/>
      <w:bookmarkEnd w:id="2961"/>
      <w:bookmarkEnd w:id="2962"/>
    </w:p>
    <w:p w14:paraId="371E9EE7" w14:textId="2BF9F8EF" w:rsidR="0097281B" w:rsidRDefault="0097281B" w:rsidP="0097281B">
      <w:pPr>
        <w:pStyle w:val="af6"/>
        <w:keepNext/>
        <w:rPr>
          <w:rtl/>
        </w:rPr>
      </w:pPr>
      <w:bookmarkStart w:id="2963" w:name="ET_yor_6157_401"/>
      <w:r w:rsidRPr="0097281B">
        <w:rPr>
          <w:rStyle w:val="TagStyle"/>
          <w:rtl/>
        </w:rPr>
        <w:t xml:space="preserve"> &lt;&lt; יור &gt;&gt; </w:t>
      </w:r>
      <w:r>
        <w:rPr>
          <w:rtl/>
        </w:rPr>
        <w:t>היו"ר שמחה רוטמן:</w:t>
      </w:r>
      <w:r w:rsidRPr="0097281B">
        <w:rPr>
          <w:rStyle w:val="TagStyle"/>
          <w:rtl/>
        </w:rPr>
        <w:t xml:space="preserve"> &lt;&lt; יור &gt;&gt;</w:t>
      </w:r>
      <w:r w:rsidR="009F5566">
        <w:rPr>
          <w:rtl/>
        </w:rPr>
        <w:t xml:space="preserve"> </w:t>
      </w:r>
      <w:bookmarkEnd w:id="2963"/>
    </w:p>
    <w:p w14:paraId="7334F3F9" w14:textId="77777777" w:rsidR="0097281B" w:rsidRDefault="0097281B" w:rsidP="0097281B">
      <w:pPr>
        <w:pStyle w:val="KeepWithNext"/>
        <w:rPr>
          <w:rtl/>
          <w:lang w:eastAsia="he-IL"/>
        </w:rPr>
      </w:pPr>
    </w:p>
    <w:p w14:paraId="0E8B28F6" w14:textId="4CF4E51B" w:rsidR="0097281B" w:rsidRPr="0097281B" w:rsidRDefault="0097281B" w:rsidP="0097281B">
      <w:pPr>
        <w:rPr>
          <w:rtl/>
          <w:lang w:eastAsia="he-IL"/>
        </w:rPr>
      </w:pPr>
      <w:bookmarkStart w:id="2964" w:name="_ETM_Q1_8798845"/>
      <w:bookmarkStart w:id="2965" w:name="_ETM_Q1_8798883"/>
      <w:bookmarkEnd w:id="2964"/>
      <w:bookmarkEnd w:id="2965"/>
      <w:r>
        <w:rPr>
          <w:rFonts w:hint="cs"/>
          <w:rtl/>
          <w:lang w:eastAsia="he-IL"/>
        </w:rPr>
        <w:t>בסדר.</w:t>
      </w:r>
    </w:p>
    <w:p w14:paraId="1C462DF2" w14:textId="77777777" w:rsidR="003C5516" w:rsidRPr="003C5516" w:rsidRDefault="003C5516" w:rsidP="003C5516">
      <w:pPr>
        <w:rPr>
          <w:rtl/>
          <w:lang w:eastAsia="he-IL"/>
        </w:rPr>
      </w:pPr>
      <w:bookmarkStart w:id="2966" w:name="_ETM_Q1_8788725"/>
      <w:bookmarkStart w:id="2967" w:name="_ETM_Q1_8788760"/>
      <w:bookmarkStart w:id="2968" w:name="_ETM_Q1_8767755"/>
      <w:bookmarkStart w:id="2969" w:name="_ETM_Q1_8767789"/>
      <w:bookmarkStart w:id="2970" w:name="_ETM_Q1_8645024"/>
      <w:bookmarkStart w:id="2971" w:name="_ETM_Q1_8645060"/>
      <w:bookmarkStart w:id="2972" w:name="_ETM_Q1_8645168"/>
      <w:bookmarkStart w:id="2973" w:name="_ETM_Q1_8645203"/>
      <w:bookmarkStart w:id="2974" w:name="_ETM_Q1_8644580"/>
      <w:bookmarkStart w:id="2975" w:name="_ETM_Q1_8644617"/>
      <w:bookmarkEnd w:id="2966"/>
      <w:bookmarkEnd w:id="2967"/>
      <w:bookmarkEnd w:id="2968"/>
      <w:bookmarkEnd w:id="2969"/>
      <w:bookmarkEnd w:id="2970"/>
      <w:bookmarkEnd w:id="2971"/>
      <w:bookmarkEnd w:id="2972"/>
      <w:bookmarkEnd w:id="2973"/>
      <w:bookmarkEnd w:id="2974"/>
      <w:bookmarkEnd w:id="2975"/>
    </w:p>
    <w:p w14:paraId="00392A05" w14:textId="61534B12" w:rsidR="003C5516" w:rsidRPr="00A845EE" w:rsidRDefault="0097281B" w:rsidP="0086642F">
      <w:pPr>
        <w:pStyle w:val="afe"/>
        <w:numPr>
          <w:ilvl w:val="0"/>
          <w:numId w:val="7"/>
        </w:numPr>
        <w:ind w:left="1800" w:firstLine="0"/>
        <w:rPr>
          <w:rtl/>
          <w:lang w:eastAsia="he-IL"/>
        </w:rPr>
      </w:pPr>
      <w:r>
        <w:rPr>
          <w:rFonts w:hint="cs"/>
          <w:rtl/>
          <w:lang w:eastAsia="he-IL"/>
        </w:rPr>
        <w:t>ניהל או החזיק מאגר מידע המשמש לשירותי דיוור ישיר, בלי שיש בידו רישום המציין את המקור שממנו</w:t>
      </w:r>
      <w:r w:rsidR="002B7B94">
        <w:rPr>
          <w:rFonts w:hint="cs"/>
          <w:rtl/>
          <w:lang w:eastAsia="he-IL"/>
        </w:rPr>
        <w:t xml:space="preserve"> </w:t>
      </w:r>
      <w:r>
        <w:rPr>
          <w:rFonts w:hint="cs"/>
          <w:rtl/>
          <w:lang w:eastAsia="he-IL"/>
        </w:rPr>
        <w:t>קיבל כל אוסף נתונים המשמש לצורך מאגר המידע ומועד קבלתי וכן למי מסר כל אוסף נתונים כאמור, בניגוד להוראות סעיף 17ה.</w:t>
      </w:r>
    </w:p>
    <w:p w14:paraId="57435D23" w14:textId="77777777" w:rsidR="00260591" w:rsidRDefault="00260591" w:rsidP="00260591">
      <w:pPr>
        <w:rPr>
          <w:rtl/>
          <w:lang w:eastAsia="he-IL"/>
        </w:rPr>
      </w:pPr>
      <w:bookmarkStart w:id="2976" w:name="_ETM_Q1_8473433"/>
      <w:bookmarkStart w:id="2977" w:name="_ETM_Q1_8473478"/>
      <w:bookmarkEnd w:id="2976"/>
      <w:bookmarkEnd w:id="2977"/>
    </w:p>
    <w:p w14:paraId="080B50B0" w14:textId="1B07ECEC" w:rsidR="0097281B" w:rsidRDefault="0097281B" w:rsidP="00260591">
      <w:pPr>
        <w:rPr>
          <w:rtl/>
          <w:lang w:eastAsia="he-IL"/>
        </w:rPr>
      </w:pPr>
      <w:bookmarkStart w:id="2978" w:name="_ETM_Q1_8813449"/>
      <w:bookmarkStart w:id="2979" w:name="_ETM_Q1_8813481"/>
      <w:bookmarkEnd w:id="2978"/>
      <w:bookmarkEnd w:id="2979"/>
      <w:r>
        <w:rPr>
          <w:rFonts w:hint="cs"/>
          <w:rtl/>
          <w:lang w:eastAsia="he-IL"/>
        </w:rPr>
        <w:t>כאן לכאורה</w:t>
      </w:r>
      <w:r w:rsidR="002B7B94">
        <w:rPr>
          <w:rFonts w:hint="cs"/>
          <w:rtl/>
          <w:lang w:eastAsia="he-IL"/>
        </w:rPr>
        <w:t xml:space="preserve"> </w:t>
      </w:r>
      <w:bookmarkStart w:id="2980" w:name="_ETM_Q1_8815724"/>
      <w:bookmarkEnd w:id="2980"/>
      <w:r>
        <w:rPr>
          <w:rFonts w:hint="cs"/>
          <w:rtl/>
          <w:lang w:eastAsia="he-IL"/>
        </w:rPr>
        <w:t>זה לא גודל המאגר כי</w:t>
      </w:r>
      <w:r w:rsidR="002B7B94">
        <w:rPr>
          <w:rFonts w:hint="cs"/>
          <w:rtl/>
          <w:lang w:eastAsia="he-IL"/>
        </w:rPr>
        <w:t xml:space="preserve"> </w:t>
      </w:r>
      <w:r>
        <w:rPr>
          <w:rFonts w:hint="cs"/>
          <w:rtl/>
          <w:lang w:eastAsia="he-IL"/>
        </w:rPr>
        <w:t xml:space="preserve">במאגר יש </w:t>
      </w:r>
      <w:bookmarkStart w:id="2981" w:name="_ETM_Q1_8821158"/>
      <w:bookmarkEnd w:id="2981"/>
      <w:r>
        <w:rPr>
          <w:rFonts w:hint="cs"/>
          <w:rtl/>
          <w:lang w:eastAsia="he-IL"/>
        </w:rPr>
        <w:t>לו מיליון אנשים, יש לו מקורות על כל אוסף נתונ</w:t>
      </w:r>
      <w:bookmarkStart w:id="2982" w:name="_ETM_Q1_8827621"/>
      <w:bookmarkEnd w:id="2982"/>
      <w:r>
        <w:rPr>
          <w:rFonts w:hint="cs"/>
          <w:rtl/>
          <w:lang w:eastAsia="he-IL"/>
        </w:rPr>
        <w:t>ים של 900,000</w:t>
      </w:r>
      <w:r w:rsidR="002B7B94">
        <w:rPr>
          <w:rFonts w:hint="cs"/>
          <w:rtl/>
          <w:lang w:eastAsia="he-IL"/>
        </w:rPr>
        <w:t xml:space="preserve"> </w:t>
      </w:r>
      <w:r>
        <w:rPr>
          <w:rFonts w:hint="cs"/>
          <w:rtl/>
          <w:lang w:eastAsia="he-IL"/>
        </w:rPr>
        <w:t xml:space="preserve">ועל ה-100,000 אין. הוא קיבל את ה מ-10 מקורות שונים, כל אחד 100,000 אנשים ויש לו תיעוד על 900,000 ואין לו תיעוד על 100,000. האם הוא הפר לגבי המיליון? </w:t>
      </w:r>
      <w:bookmarkStart w:id="2983" w:name="_ETM_Q1_8840149"/>
      <w:bookmarkEnd w:id="2983"/>
      <w:r>
        <w:rPr>
          <w:rFonts w:hint="cs"/>
          <w:rtl/>
          <w:lang w:eastAsia="he-IL"/>
        </w:rPr>
        <w:t>הוא לא הפר לגבי המיליון וגדל המאגר הוא לא הפונקציה. הוא הפר לגבי ה-100,000.</w:t>
      </w:r>
      <w:r w:rsidR="002B7B94">
        <w:rPr>
          <w:rFonts w:hint="cs"/>
          <w:rtl/>
          <w:lang w:eastAsia="he-IL"/>
        </w:rPr>
        <w:t xml:space="preserve"> </w:t>
      </w:r>
      <w:r>
        <w:rPr>
          <w:rFonts w:hint="cs"/>
          <w:rtl/>
          <w:lang w:eastAsia="he-IL"/>
        </w:rPr>
        <w:t xml:space="preserve">לכן גודל </w:t>
      </w:r>
      <w:bookmarkStart w:id="2984" w:name="_ETM_Q1_8846778"/>
      <w:bookmarkEnd w:id="2984"/>
      <w:r>
        <w:rPr>
          <w:rFonts w:hint="cs"/>
          <w:rtl/>
          <w:lang w:eastAsia="he-IL"/>
        </w:rPr>
        <w:t xml:space="preserve">המאגר הוא לא הפונקציה היחידה. זו דוגמה אחת אבל אפשר לחשוב על עוד דוגמאות. לכן זה </w:t>
      </w:r>
      <w:bookmarkStart w:id="2985" w:name="_ETM_Q1_8848896"/>
      <w:bookmarkEnd w:id="2985"/>
      <w:r>
        <w:rPr>
          <w:rFonts w:hint="cs"/>
          <w:rtl/>
          <w:lang w:eastAsia="he-IL"/>
        </w:rPr>
        <w:t xml:space="preserve">לא מקרה קליר קאט. </w:t>
      </w:r>
    </w:p>
    <w:p w14:paraId="7950A6B7" w14:textId="77777777" w:rsidR="00055E00" w:rsidRDefault="00055E00" w:rsidP="00260591">
      <w:pPr>
        <w:rPr>
          <w:rtl/>
          <w:lang w:eastAsia="he-IL"/>
        </w:rPr>
      </w:pPr>
    </w:p>
    <w:p w14:paraId="3B8A6363" w14:textId="77777777" w:rsidR="0097281B" w:rsidRDefault="0097281B" w:rsidP="0097281B">
      <w:pPr>
        <w:rPr>
          <w:rStyle w:val="TagStyle"/>
          <w:rFonts w:ascii="David" w:hAnsi="David"/>
          <w:u w:val="single"/>
          <w:rtl/>
        </w:rPr>
      </w:pPr>
    </w:p>
    <w:p w14:paraId="58299C0D" w14:textId="6B0770C7" w:rsidR="0097281B" w:rsidRDefault="0097281B" w:rsidP="0097281B">
      <w:pPr>
        <w:pStyle w:val="af9"/>
        <w:keepNext/>
        <w:rPr>
          <w:rtl/>
        </w:rPr>
      </w:pPr>
      <w:bookmarkStart w:id="2986" w:name="ET_guest_ניר_גרסון_406"/>
      <w:r w:rsidRPr="0097281B">
        <w:rPr>
          <w:rStyle w:val="TagStyle"/>
          <w:rtl/>
        </w:rPr>
        <w:t xml:space="preserve"> &lt;&lt; אורח &gt;&gt; </w:t>
      </w:r>
      <w:r>
        <w:rPr>
          <w:rtl/>
        </w:rPr>
        <w:t>ניר גרסון:</w:t>
      </w:r>
      <w:r w:rsidRPr="0097281B">
        <w:rPr>
          <w:rStyle w:val="TagStyle"/>
          <w:rtl/>
        </w:rPr>
        <w:t xml:space="preserve"> &lt;&lt; אורח &gt;&gt;</w:t>
      </w:r>
      <w:r w:rsidR="009F5566">
        <w:rPr>
          <w:rtl/>
        </w:rPr>
        <w:t xml:space="preserve"> </w:t>
      </w:r>
      <w:bookmarkEnd w:id="2986"/>
    </w:p>
    <w:p w14:paraId="70F46055" w14:textId="77777777" w:rsidR="0097281B" w:rsidRDefault="0097281B" w:rsidP="0097281B">
      <w:pPr>
        <w:pStyle w:val="KeepWithNext"/>
        <w:rPr>
          <w:rtl/>
        </w:rPr>
      </w:pPr>
    </w:p>
    <w:p w14:paraId="76BB6E35" w14:textId="4B3B1A59" w:rsidR="0097281B" w:rsidRDefault="0097281B" w:rsidP="0097281B">
      <w:pPr>
        <w:rPr>
          <w:rtl/>
          <w:lang w:eastAsia="he-IL"/>
        </w:rPr>
      </w:pPr>
      <w:r>
        <w:rPr>
          <w:rFonts w:hint="cs"/>
          <w:rtl/>
          <w:lang w:eastAsia="he-IL"/>
        </w:rPr>
        <w:t xml:space="preserve">נכון. </w:t>
      </w:r>
      <w:bookmarkStart w:id="2987" w:name="_ETM_Q1_8853519"/>
      <w:bookmarkEnd w:id="2987"/>
      <w:r>
        <w:rPr>
          <w:rFonts w:hint="cs"/>
          <w:rtl/>
          <w:lang w:eastAsia="he-IL"/>
        </w:rPr>
        <w:t>זה לא מקרה קליר קאט. יש רלוונטיות. זה נכון.</w:t>
      </w:r>
    </w:p>
    <w:p w14:paraId="03F6AB2F" w14:textId="77777777" w:rsidR="0097281B" w:rsidRDefault="0097281B" w:rsidP="0097281B">
      <w:pPr>
        <w:rPr>
          <w:rtl/>
          <w:lang w:eastAsia="he-IL"/>
        </w:rPr>
      </w:pPr>
      <w:bookmarkStart w:id="2988" w:name="_ETM_Q1_8857127"/>
      <w:bookmarkStart w:id="2989" w:name="_ETM_Q1_8857161"/>
      <w:bookmarkStart w:id="2990" w:name="_ETM_Q1_8856468"/>
      <w:bookmarkEnd w:id="2988"/>
      <w:bookmarkEnd w:id="2989"/>
      <w:bookmarkEnd w:id="2990"/>
    </w:p>
    <w:p w14:paraId="2DD7971C" w14:textId="51AC1836" w:rsidR="0097281B" w:rsidRDefault="0097281B" w:rsidP="0097281B">
      <w:pPr>
        <w:pStyle w:val="af6"/>
        <w:keepNext/>
        <w:rPr>
          <w:rtl/>
        </w:rPr>
      </w:pPr>
      <w:bookmarkStart w:id="2991" w:name="ET_yor_6157_403"/>
      <w:r w:rsidRPr="0097281B">
        <w:rPr>
          <w:rStyle w:val="TagStyle"/>
          <w:rtl/>
        </w:rPr>
        <w:t xml:space="preserve"> &lt;&lt; יור &gt;&gt; </w:t>
      </w:r>
      <w:r>
        <w:rPr>
          <w:rtl/>
        </w:rPr>
        <w:t>היו"ר שמחה רוטמן:</w:t>
      </w:r>
      <w:r w:rsidRPr="0097281B">
        <w:rPr>
          <w:rStyle w:val="TagStyle"/>
          <w:rtl/>
        </w:rPr>
        <w:t xml:space="preserve"> &lt;&lt; יור &gt;&gt;</w:t>
      </w:r>
      <w:r w:rsidR="009F5566">
        <w:rPr>
          <w:rtl/>
        </w:rPr>
        <w:t xml:space="preserve"> </w:t>
      </w:r>
      <w:bookmarkEnd w:id="2991"/>
    </w:p>
    <w:p w14:paraId="0E9868EC" w14:textId="77777777" w:rsidR="0097281B" w:rsidRDefault="0097281B" w:rsidP="0097281B">
      <w:pPr>
        <w:pStyle w:val="KeepWithNext"/>
        <w:rPr>
          <w:rtl/>
          <w:lang w:eastAsia="he-IL"/>
        </w:rPr>
      </w:pPr>
    </w:p>
    <w:p w14:paraId="5A667461" w14:textId="0EEEA8B4" w:rsidR="0097281B" w:rsidRDefault="0097281B" w:rsidP="0097281B">
      <w:pPr>
        <w:pStyle w:val="afe"/>
        <w:numPr>
          <w:ilvl w:val="0"/>
          <w:numId w:val="7"/>
        </w:numPr>
        <w:rPr>
          <w:lang w:eastAsia="he-IL"/>
        </w:rPr>
      </w:pPr>
      <w:bookmarkStart w:id="2992" w:name="_ETM_Q1_8856726"/>
      <w:bookmarkStart w:id="2993" w:name="_ETM_Q1_8856760"/>
      <w:bookmarkEnd w:id="2992"/>
      <w:bookmarkEnd w:id="2993"/>
      <w:r>
        <w:rPr>
          <w:rFonts w:hint="cs"/>
          <w:rtl/>
          <w:lang w:eastAsia="he-IL"/>
        </w:rPr>
        <w:t>לא פירט, על דרישת מידע, כי הוא מוסר דרך קבע מידע בהתאם לסעיף 23ג, בניגוד להוראות סעיף 23ד(א).</w:t>
      </w:r>
    </w:p>
    <w:p w14:paraId="1E980530" w14:textId="77777777" w:rsidR="0097281B" w:rsidRDefault="0097281B" w:rsidP="0097281B">
      <w:pPr>
        <w:rPr>
          <w:rtl/>
          <w:lang w:eastAsia="he-IL"/>
        </w:rPr>
      </w:pPr>
    </w:p>
    <w:p w14:paraId="1B57DFC5" w14:textId="0FB7D349" w:rsidR="0097281B" w:rsidRDefault="0097281B" w:rsidP="0097281B">
      <w:pPr>
        <w:rPr>
          <w:rtl/>
          <w:lang w:eastAsia="he-IL"/>
        </w:rPr>
      </w:pPr>
      <w:r>
        <w:rPr>
          <w:rFonts w:hint="cs"/>
          <w:rtl/>
          <w:lang w:eastAsia="he-IL"/>
        </w:rPr>
        <w:t>זה ג</w:t>
      </w:r>
      <w:bookmarkStart w:id="2994" w:name="_ETM_Q1_8861629"/>
      <w:bookmarkEnd w:id="2994"/>
      <w:r>
        <w:rPr>
          <w:rFonts w:hint="cs"/>
          <w:rtl/>
          <w:lang w:eastAsia="he-IL"/>
        </w:rPr>
        <w:t>וף ציבורי. לא ברור לי הקשר לגודל המאגר בהקשר</w:t>
      </w:r>
      <w:bookmarkStart w:id="2995" w:name="_ETM_Q1_8868327"/>
      <w:bookmarkEnd w:id="2995"/>
      <w:r>
        <w:rPr>
          <w:rFonts w:hint="cs"/>
          <w:rtl/>
          <w:lang w:eastAsia="he-IL"/>
        </w:rPr>
        <w:t xml:space="preserve"> הזה. </w:t>
      </w:r>
    </w:p>
    <w:p w14:paraId="55F95FCB" w14:textId="77777777" w:rsidR="0097281B" w:rsidRDefault="0097281B" w:rsidP="0097281B">
      <w:pPr>
        <w:rPr>
          <w:rtl/>
          <w:lang w:eastAsia="he-IL"/>
        </w:rPr>
      </w:pPr>
    </w:p>
    <w:p w14:paraId="73518B29" w14:textId="4907311C" w:rsidR="0097281B" w:rsidRDefault="0097281B" w:rsidP="0097281B">
      <w:pPr>
        <w:pStyle w:val="af9"/>
        <w:keepNext/>
        <w:rPr>
          <w:rtl/>
        </w:rPr>
      </w:pPr>
      <w:bookmarkStart w:id="2996" w:name="ET_guest_ניר_גרסון_407"/>
      <w:r w:rsidRPr="0097281B">
        <w:rPr>
          <w:rStyle w:val="TagStyle"/>
          <w:rtl/>
        </w:rPr>
        <w:t xml:space="preserve"> &lt;&lt; אורח &gt;&gt; </w:t>
      </w:r>
      <w:r>
        <w:rPr>
          <w:rtl/>
        </w:rPr>
        <w:t>ניר גרסון:</w:t>
      </w:r>
      <w:r w:rsidRPr="0097281B">
        <w:rPr>
          <w:rStyle w:val="TagStyle"/>
          <w:rtl/>
        </w:rPr>
        <w:t xml:space="preserve"> &lt;&lt; אורח &gt;&gt;</w:t>
      </w:r>
      <w:r w:rsidR="009F5566">
        <w:rPr>
          <w:rtl/>
        </w:rPr>
        <w:t xml:space="preserve"> </w:t>
      </w:r>
      <w:bookmarkEnd w:id="2996"/>
    </w:p>
    <w:p w14:paraId="0FF394B6" w14:textId="77777777" w:rsidR="0097281B" w:rsidRDefault="0097281B" w:rsidP="0097281B">
      <w:pPr>
        <w:pStyle w:val="KeepWithNext"/>
        <w:rPr>
          <w:rtl/>
        </w:rPr>
      </w:pPr>
    </w:p>
    <w:p w14:paraId="0DFBF20F" w14:textId="396505C7" w:rsidR="0097281B" w:rsidRDefault="0097281B" w:rsidP="0097281B">
      <w:pPr>
        <w:rPr>
          <w:rtl/>
          <w:lang w:eastAsia="he-IL"/>
        </w:rPr>
      </w:pPr>
      <w:r>
        <w:rPr>
          <w:rFonts w:hint="cs"/>
          <w:rtl/>
          <w:lang w:eastAsia="he-IL"/>
        </w:rPr>
        <w:t>לגוף ציבורי אולי צריך רובריקה נפרדת.</w:t>
      </w:r>
      <w:bookmarkStart w:id="2997" w:name="_ETM_Q1_8878364"/>
      <w:bookmarkEnd w:id="2997"/>
    </w:p>
    <w:p w14:paraId="6D88A41E" w14:textId="77777777" w:rsidR="0097281B" w:rsidRDefault="0097281B" w:rsidP="0097281B">
      <w:pPr>
        <w:rPr>
          <w:rtl/>
          <w:lang w:eastAsia="he-IL"/>
        </w:rPr>
      </w:pPr>
      <w:bookmarkStart w:id="2998" w:name="_ETM_Q1_8878401"/>
      <w:bookmarkEnd w:id="2998"/>
    </w:p>
    <w:p w14:paraId="469CDE73" w14:textId="7FF49A49" w:rsidR="0097281B" w:rsidRDefault="0097281B" w:rsidP="0097281B">
      <w:pPr>
        <w:pStyle w:val="af6"/>
        <w:keepNext/>
        <w:rPr>
          <w:rtl/>
        </w:rPr>
      </w:pPr>
      <w:bookmarkStart w:id="2999" w:name="ET_yor_6157_405"/>
      <w:r w:rsidRPr="0097281B">
        <w:rPr>
          <w:rStyle w:val="TagStyle"/>
          <w:rtl/>
        </w:rPr>
        <w:t xml:space="preserve"> &lt;&lt; יור &gt;&gt; </w:t>
      </w:r>
      <w:r>
        <w:rPr>
          <w:rtl/>
        </w:rPr>
        <w:t>היו"ר שמחה רוטמן:</w:t>
      </w:r>
      <w:r w:rsidRPr="0097281B">
        <w:rPr>
          <w:rStyle w:val="TagStyle"/>
          <w:rtl/>
        </w:rPr>
        <w:t xml:space="preserve"> &lt;&lt; יור &gt;&gt;</w:t>
      </w:r>
      <w:r w:rsidR="009F5566">
        <w:rPr>
          <w:rtl/>
        </w:rPr>
        <w:t xml:space="preserve"> </w:t>
      </w:r>
      <w:bookmarkEnd w:id="2999"/>
    </w:p>
    <w:p w14:paraId="6C06E8F6" w14:textId="77777777" w:rsidR="0097281B" w:rsidRDefault="0097281B" w:rsidP="0097281B">
      <w:pPr>
        <w:pStyle w:val="KeepWithNext"/>
        <w:rPr>
          <w:rtl/>
          <w:lang w:eastAsia="he-IL"/>
        </w:rPr>
      </w:pPr>
    </w:p>
    <w:p w14:paraId="6418B6ED" w14:textId="6810E64D" w:rsidR="0097281B" w:rsidRDefault="0097281B" w:rsidP="0097281B">
      <w:pPr>
        <w:rPr>
          <w:rtl/>
          <w:lang w:eastAsia="he-IL"/>
        </w:rPr>
      </w:pPr>
      <w:r>
        <w:rPr>
          <w:rFonts w:hint="cs"/>
          <w:rtl/>
          <w:lang w:eastAsia="he-IL"/>
        </w:rPr>
        <w:t xml:space="preserve">כן. </w:t>
      </w:r>
    </w:p>
    <w:p w14:paraId="4BADD0DD" w14:textId="77777777" w:rsidR="0097281B" w:rsidRDefault="0097281B" w:rsidP="0097281B">
      <w:pPr>
        <w:rPr>
          <w:rtl/>
          <w:lang w:eastAsia="he-IL"/>
        </w:rPr>
      </w:pPr>
      <w:bookmarkStart w:id="3000" w:name="_ETM_Q1_8878895"/>
      <w:bookmarkEnd w:id="3000"/>
    </w:p>
    <w:p w14:paraId="3A583F60" w14:textId="66A24F8D" w:rsidR="0097281B" w:rsidRDefault="0097281B" w:rsidP="0097281B">
      <w:pPr>
        <w:pStyle w:val="af9"/>
        <w:keepNext/>
        <w:rPr>
          <w:rtl/>
          <w:lang w:eastAsia="he-IL"/>
        </w:rPr>
      </w:pPr>
      <w:bookmarkStart w:id="3001" w:name="ET_guest_עמית_יוסוב_עמיר_408"/>
      <w:r w:rsidRPr="0097281B">
        <w:rPr>
          <w:rStyle w:val="TagStyle"/>
          <w:rtl/>
        </w:rPr>
        <w:t xml:space="preserve"> &lt;&lt; אורח &gt;&gt; </w:t>
      </w:r>
      <w:r>
        <w:rPr>
          <w:rtl/>
          <w:lang w:eastAsia="he-IL"/>
        </w:rPr>
        <w:t>עמית יוסוב עמיר:</w:t>
      </w:r>
      <w:r w:rsidRPr="0097281B">
        <w:rPr>
          <w:rStyle w:val="TagStyle"/>
          <w:rtl/>
        </w:rPr>
        <w:t xml:space="preserve"> &lt;&lt; אורח &gt;&gt;</w:t>
      </w:r>
      <w:r w:rsidR="009F5566">
        <w:rPr>
          <w:rtl/>
          <w:lang w:eastAsia="he-IL"/>
        </w:rPr>
        <w:t xml:space="preserve"> </w:t>
      </w:r>
      <w:bookmarkEnd w:id="3001"/>
    </w:p>
    <w:p w14:paraId="5AACADE9" w14:textId="77777777" w:rsidR="0097281B" w:rsidRDefault="0097281B" w:rsidP="0097281B">
      <w:pPr>
        <w:pStyle w:val="KeepWithNext"/>
        <w:rPr>
          <w:rtl/>
          <w:lang w:eastAsia="he-IL"/>
        </w:rPr>
      </w:pPr>
    </w:p>
    <w:p w14:paraId="35C92098" w14:textId="28469B38" w:rsidR="0097281B" w:rsidRDefault="0097281B" w:rsidP="0097281B">
      <w:pPr>
        <w:rPr>
          <w:rtl/>
          <w:lang w:eastAsia="he-IL"/>
        </w:rPr>
      </w:pPr>
      <w:bookmarkStart w:id="3002" w:name="_ETM_Q1_8879127"/>
      <w:bookmarkStart w:id="3003" w:name="_ETM_Q1_8879159"/>
      <w:bookmarkEnd w:id="3002"/>
      <w:bookmarkEnd w:id="3003"/>
      <w:r>
        <w:rPr>
          <w:rFonts w:hint="cs"/>
          <w:rtl/>
          <w:lang w:eastAsia="he-IL"/>
        </w:rPr>
        <w:t>אני לא בטוח שצריך כאן רובריקה נפרדת</w:t>
      </w:r>
      <w:bookmarkStart w:id="3004" w:name="_ETM_Q1_8888019"/>
      <w:bookmarkStart w:id="3005" w:name="_ETM_Q1_8888060"/>
      <w:bookmarkEnd w:id="3004"/>
      <w:bookmarkEnd w:id="3005"/>
      <w:r>
        <w:rPr>
          <w:rFonts w:hint="cs"/>
          <w:rtl/>
          <w:lang w:eastAsia="he-IL"/>
        </w:rPr>
        <w:t>.</w:t>
      </w:r>
    </w:p>
    <w:p w14:paraId="3E38B33C" w14:textId="77777777" w:rsidR="0097281B" w:rsidRDefault="0097281B" w:rsidP="0097281B">
      <w:pPr>
        <w:rPr>
          <w:rtl/>
          <w:lang w:eastAsia="he-IL"/>
        </w:rPr>
      </w:pPr>
    </w:p>
    <w:p w14:paraId="73CF4334" w14:textId="75391491" w:rsidR="0097281B" w:rsidRDefault="0097281B" w:rsidP="0097281B">
      <w:pPr>
        <w:pStyle w:val="af6"/>
        <w:keepNext/>
        <w:rPr>
          <w:rtl/>
        </w:rPr>
      </w:pPr>
      <w:bookmarkStart w:id="3006" w:name="ET_yor_6157_409"/>
      <w:r w:rsidRPr="0097281B">
        <w:rPr>
          <w:rStyle w:val="TagStyle"/>
          <w:rtl/>
        </w:rPr>
        <w:t xml:space="preserve"> &lt;&lt; יור &gt;&gt; </w:t>
      </w:r>
      <w:r>
        <w:rPr>
          <w:rtl/>
        </w:rPr>
        <w:t>היו"ר שמחה רוטמן:</w:t>
      </w:r>
      <w:r w:rsidRPr="0097281B">
        <w:rPr>
          <w:rStyle w:val="TagStyle"/>
          <w:rtl/>
        </w:rPr>
        <w:t xml:space="preserve"> &lt;&lt; יור &gt;&gt;</w:t>
      </w:r>
      <w:r w:rsidR="009F5566">
        <w:rPr>
          <w:rtl/>
        </w:rPr>
        <w:t xml:space="preserve"> </w:t>
      </w:r>
      <w:bookmarkEnd w:id="3006"/>
    </w:p>
    <w:p w14:paraId="379136C1" w14:textId="77777777" w:rsidR="0097281B" w:rsidRDefault="0097281B" w:rsidP="0097281B">
      <w:pPr>
        <w:pStyle w:val="KeepWithNext"/>
        <w:rPr>
          <w:rtl/>
          <w:lang w:eastAsia="he-IL"/>
        </w:rPr>
      </w:pPr>
    </w:p>
    <w:p w14:paraId="4C6EF9F5" w14:textId="7507BB45" w:rsidR="0097281B" w:rsidRDefault="0097281B" w:rsidP="0097281B">
      <w:pPr>
        <w:rPr>
          <w:rtl/>
          <w:lang w:eastAsia="he-IL"/>
        </w:rPr>
      </w:pPr>
      <w:r>
        <w:rPr>
          <w:rFonts w:hint="cs"/>
          <w:rtl/>
          <w:lang w:eastAsia="he-IL"/>
        </w:rPr>
        <w:t>כרגע אנחנ</w:t>
      </w:r>
      <w:bookmarkStart w:id="3007" w:name="_ETM_Q1_8885773"/>
      <w:bookmarkEnd w:id="3007"/>
      <w:r>
        <w:rPr>
          <w:rFonts w:hint="cs"/>
          <w:rtl/>
          <w:lang w:eastAsia="he-IL"/>
        </w:rPr>
        <w:t>ו עוברים על זה בינארית.</w:t>
      </w:r>
      <w:r w:rsidR="002B7B94">
        <w:rPr>
          <w:rFonts w:hint="cs"/>
          <w:rtl/>
          <w:lang w:eastAsia="he-IL"/>
        </w:rPr>
        <w:t xml:space="preserve"> </w:t>
      </w:r>
      <w:r>
        <w:rPr>
          <w:rFonts w:hint="cs"/>
          <w:rtl/>
          <w:lang w:eastAsia="he-IL"/>
        </w:rPr>
        <w:t xml:space="preserve">כאן </w:t>
      </w:r>
      <w:bookmarkStart w:id="3008" w:name="_ETM_Q1_8889428"/>
      <w:bookmarkEnd w:id="3008"/>
      <w:r>
        <w:rPr>
          <w:rFonts w:hint="cs"/>
          <w:rtl/>
          <w:lang w:eastAsia="he-IL"/>
        </w:rPr>
        <w:t xml:space="preserve">לא בהכרח גודל המאגר הוא הפונקציה. </w:t>
      </w:r>
    </w:p>
    <w:p w14:paraId="26ED7D1B" w14:textId="77777777" w:rsidR="002E5B21" w:rsidRDefault="002E5B21" w:rsidP="0097281B">
      <w:pPr>
        <w:rPr>
          <w:rtl/>
          <w:lang w:eastAsia="he-IL"/>
        </w:rPr>
      </w:pPr>
      <w:bookmarkStart w:id="3009" w:name="_ETM_Q1_8900048"/>
      <w:bookmarkStart w:id="3010" w:name="_ETM_Q1_8900085"/>
      <w:bookmarkStart w:id="3011" w:name="_ETM_Q1_8900808"/>
      <w:bookmarkEnd w:id="3009"/>
      <w:bookmarkEnd w:id="3010"/>
      <w:bookmarkEnd w:id="3011"/>
    </w:p>
    <w:p w14:paraId="19971888" w14:textId="74BC3370" w:rsidR="002E5B21" w:rsidRDefault="002E5B21" w:rsidP="002E5B21">
      <w:pPr>
        <w:pStyle w:val="af9"/>
        <w:keepNext/>
        <w:rPr>
          <w:rtl/>
          <w:lang w:eastAsia="he-IL"/>
        </w:rPr>
      </w:pPr>
      <w:bookmarkStart w:id="3012" w:name="ET_guest_קריאה_411"/>
      <w:r w:rsidRPr="002E5B21">
        <w:rPr>
          <w:rStyle w:val="TagStyle"/>
          <w:rtl/>
        </w:rPr>
        <w:t xml:space="preserve"> &lt;&lt; אורח &gt;&gt; </w:t>
      </w:r>
      <w:r>
        <w:rPr>
          <w:rtl/>
          <w:lang w:eastAsia="he-IL"/>
        </w:rPr>
        <w:t>קריאה:</w:t>
      </w:r>
      <w:r w:rsidRPr="002E5B21">
        <w:rPr>
          <w:rStyle w:val="TagStyle"/>
          <w:rtl/>
        </w:rPr>
        <w:t xml:space="preserve"> &lt;&lt; אורח &gt;&gt;</w:t>
      </w:r>
      <w:r w:rsidR="009F5566">
        <w:rPr>
          <w:rtl/>
          <w:lang w:eastAsia="he-IL"/>
        </w:rPr>
        <w:t xml:space="preserve"> </w:t>
      </w:r>
      <w:bookmarkEnd w:id="3012"/>
    </w:p>
    <w:p w14:paraId="37616C61" w14:textId="77777777" w:rsidR="002E5B21" w:rsidRDefault="002E5B21" w:rsidP="002E5B21">
      <w:pPr>
        <w:pStyle w:val="KeepWithNext"/>
        <w:rPr>
          <w:rtl/>
          <w:lang w:eastAsia="he-IL"/>
        </w:rPr>
      </w:pPr>
    </w:p>
    <w:p w14:paraId="02364533" w14:textId="654FBC4F" w:rsidR="002E5B21" w:rsidRDefault="002E5B21" w:rsidP="002E5B21">
      <w:pPr>
        <w:rPr>
          <w:rtl/>
          <w:lang w:eastAsia="he-IL"/>
        </w:rPr>
      </w:pPr>
      <w:bookmarkStart w:id="3013" w:name="_ETM_Q1_8901017"/>
      <w:bookmarkStart w:id="3014" w:name="_ETM_Q1_8901047"/>
      <w:bookmarkEnd w:id="3013"/>
      <w:bookmarkEnd w:id="3014"/>
      <w:r>
        <w:rPr>
          <w:rFonts w:hint="cs"/>
          <w:rtl/>
          <w:lang w:eastAsia="he-IL"/>
        </w:rPr>
        <w:t>... דרך קבע.</w:t>
      </w:r>
    </w:p>
    <w:p w14:paraId="0ECAAAE1" w14:textId="77777777" w:rsidR="002E5B21" w:rsidRDefault="002E5B21" w:rsidP="002E5B21">
      <w:pPr>
        <w:rPr>
          <w:rtl/>
          <w:lang w:eastAsia="he-IL"/>
        </w:rPr>
      </w:pPr>
      <w:bookmarkStart w:id="3015" w:name="_ETM_Q1_8899304"/>
      <w:bookmarkEnd w:id="3015"/>
    </w:p>
    <w:p w14:paraId="73979014" w14:textId="55E041FE" w:rsidR="002E5B21" w:rsidRDefault="002E5B21" w:rsidP="002E5B21">
      <w:pPr>
        <w:pStyle w:val="af6"/>
        <w:keepNext/>
        <w:rPr>
          <w:rtl/>
        </w:rPr>
      </w:pPr>
      <w:bookmarkStart w:id="3016" w:name="ET_yor_6157_412"/>
      <w:r w:rsidRPr="002E5B21">
        <w:rPr>
          <w:rStyle w:val="TagStyle"/>
          <w:rtl/>
        </w:rPr>
        <w:t xml:space="preserve"> &lt;&lt; יור &gt;&gt; </w:t>
      </w:r>
      <w:r>
        <w:rPr>
          <w:rtl/>
        </w:rPr>
        <w:t>היו"ר שמחה רוטמן:</w:t>
      </w:r>
      <w:r w:rsidRPr="002E5B21">
        <w:rPr>
          <w:rStyle w:val="TagStyle"/>
          <w:rtl/>
        </w:rPr>
        <w:t xml:space="preserve"> &lt;&lt; יור &gt;&gt;</w:t>
      </w:r>
      <w:r w:rsidR="009F5566">
        <w:rPr>
          <w:rtl/>
        </w:rPr>
        <w:t xml:space="preserve"> </w:t>
      </w:r>
      <w:bookmarkEnd w:id="3016"/>
    </w:p>
    <w:p w14:paraId="2694873A" w14:textId="77777777" w:rsidR="002E5B21" w:rsidRDefault="002E5B21" w:rsidP="002E5B21">
      <w:pPr>
        <w:pStyle w:val="KeepWithNext"/>
        <w:rPr>
          <w:rtl/>
          <w:lang w:eastAsia="he-IL"/>
        </w:rPr>
      </w:pPr>
    </w:p>
    <w:p w14:paraId="11C13D6A" w14:textId="2905323A" w:rsidR="002E5B21" w:rsidRDefault="002E5B21" w:rsidP="002E5B21">
      <w:pPr>
        <w:rPr>
          <w:rtl/>
          <w:lang w:eastAsia="he-IL"/>
        </w:rPr>
      </w:pPr>
      <w:bookmarkStart w:id="3017" w:name="_ETM_Q1_8899568"/>
      <w:bookmarkStart w:id="3018" w:name="_ETM_Q1_8899607"/>
      <w:bookmarkEnd w:id="3017"/>
      <w:bookmarkEnd w:id="3018"/>
      <w:r>
        <w:rPr>
          <w:rFonts w:hint="cs"/>
          <w:rtl/>
          <w:lang w:eastAsia="he-IL"/>
        </w:rPr>
        <w:t xml:space="preserve">נכון אבל זה לא קשור לגודל המאגר. יכול להיות </w:t>
      </w:r>
      <w:bookmarkStart w:id="3019" w:name="_ETM_Q1_8903940"/>
      <w:bookmarkEnd w:id="3019"/>
      <w:r>
        <w:rPr>
          <w:rFonts w:hint="cs"/>
          <w:rtl/>
          <w:lang w:eastAsia="he-IL"/>
        </w:rPr>
        <w:t xml:space="preserve">שגוף ציבורי בהקשר הזה, אני לא יודע מה </w:t>
      </w:r>
      <w:bookmarkStart w:id="3020" w:name="_ETM_Q1_8907034"/>
      <w:bookmarkEnd w:id="3020"/>
      <w:r>
        <w:rPr>
          <w:rFonts w:hint="cs"/>
          <w:rtl/>
          <w:lang w:eastAsia="he-IL"/>
        </w:rPr>
        <w:t xml:space="preserve">יהיה גודל העיצום אבל באמת צריך הבדל </w:t>
      </w:r>
      <w:bookmarkStart w:id="3021" w:name="_ETM_Q1_8910401"/>
      <w:bookmarkEnd w:id="3021"/>
      <w:r>
        <w:rPr>
          <w:rFonts w:hint="cs"/>
          <w:rtl/>
          <w:lang w:eastAsia="he-IL"/>
        </w:rPr>
        <w:t xml:space="preserve">בשאלה הזאת. בוא נניח שכל הרשויות המקומיות לא דיווחו על זה שהם מוסרים דרך קבע מידע בהעברות בין גופים ציבוריים. צריך שעירייה קטנה </w:t>
      </w:r>
      <w:bookmarkStart w:id="3022" w:name="_ETM_Q1_8924354"/>
      <w:bookmarkEnd w:id="3022"/>
      <w:r>
        <w:rPr>
          <w:rFonts w:hint="cs"/>
          <w:rtl/>
          <w:lang w:eastAsia="he-IL"/>
        </w:rPr>
        <w:t>תקבל קנס פחות מעירייה גדולה בגלל גודל המאגר?</w:t>
      </w:r>
    </w:p>
    <w:p w14:paraId="15BFEFD3" w14:textId="77777777" w:rsidR="002E5B21" w:rsidRDefault="002E5B21" w:rsidP="002E5B21">
      <w:pPr>
        <w:rPr>
          <w:rtl/>
          <w:lang w:eastAsia="he-IL"/>
        </w:rPr>
      </w:pPr>
      <w:bookmarkStart w:id="3023" w:name="_ETM_Q1_8929403"/>
      <w:bookmarkStart w:id="3024" w:name="_ETM_Q1_8929444"/>
      <w:bookmarkEnd w:id="3023"/>
      <w:bookmarkEnd w:id="3024"/>
    </w:p>
    <w:p w14:paraId="274C2B5A" w14:textId="71879E1E" w:rsidR="002E5B21" w:rsidRDefault="002E5B21" w:rsidP="002E5B21">
      <w:pPr>
        <w:pStyle w:val="af9"/>
        <w:keepNext/>
        <w:rPr>
          <w:rtl/>
          <w:lang w:eastAsia="he-IL"/>
        </w:rPr>
      </w:pPr>
      <w:bookmarkStart w:id="3025" w:name="ET_guest_עמית_יוסוב_עמיר_413"/>
      <w:r w:rsidRPr="002E5B21">
        <w:rPr>
          <w:rStyle w:val="TagStyle"/>
          <w:rtl/>
        </w:rPr>
        <w:t xml:space="preserve"> &lt;&lt; אורח &gt;&gt; </w:t>
      </w:r>
      <w:r>
        <w:rPr>
          <w:rtl/>
          <w:lang w:eastAsia="he-IL"/>
        </w:rPr>
        <w:t>עמית יוסוב עמיר:</w:t>
      </w:r>
      <w:r w:rsidRPr="002E5B21">
        <w:rPr>
          <w:rStyle w:val="TagStyle"/>
          <w:rtl/>
        </w:rPr>
        <w:t xml:space="preserve"> &lt;&lt; אורח &gt;&gt;</w:t>
      </w:r>
      <w:r w:rsidR="009F5566">
        <w:rPr>
          <w:rtl/>
          <w:lang w:eastAsia="he-IL"/>
        </w:rPr>
        <w:t xml:space="preserve"> </w:t>
      </w:r>
      <w:bookmarkEnd w:id="3025"/>
    </w:p>
    <w:p w14:paraId="14A36011" w14:textId="77777777" w:rsidR="002E5B21" w:rsidRDefault="002E5B21" w:rsidP="002E5B21">
      <w:pPr>
        <w:pStyle w:val="KeepWithNext"/>
        <w:rPr>
          <w:rtl/>
          <w:lang w:eastAsia="he-IL"/>
        </w:rPr>
      </w:pPr>
    </w:p>
    <w:p w14:paraId="1B892D34" w14:textId="06227F43" w:rsidR="002E5B21" w:rsidRDefault="002E5B21" w:rsidP="002E5B21">
      <w:pPr>
        <w:rPr>
          <w:rtl/>
          <w:lang w:eastAsia="he-IL"/>
        </w:rPr>
      </w:pPr>
      <w:r>
        <w:rPr>
          <w:rFonts w:hint="cs"/>
          <w:rtl/>
          <w:lang w:eastAsia="he-IL"/>
        </w:rPr>
        <w:t xml:space="preserve">זה נראה דווקא </w:t>
      </w:r>
      <w:bookmarkStart w:id="3026" w:name="_ETM_Q1_8929724"/>
      <w:bookmarkEnd w:id="3026"/>
      <w:r>
        <w:rPr>
          <w:rFonts w:hint="cs"/>
          <w:rtl/>
          <w:lang w:eastAsia="he-IL"/>
        </w:rPr>
        <w:t>אמצעי</w:t>
      </w:r>
      <w:r w:rsidR="002B7B94">
        <w:rPr>
          <w:rFonts w:hint="cs"/>
          <w:rtl/>
          <w:lang w:eastAsia="he-IL"/>
        </w:rPr>
        <w:t xml:space="preserve"> </w:t>
      </w:r>
      <w:r>
        <w:rPr>
          <w:rFonts w:hint="cs"/>
          <w:rtl/>
          <w:lang w:eastAsia="he-IL"/>
        </w:rPr>
        <w:t>שמאזן.</w:t>
      </w:r>
    </w:p>
    <w:p w14:paraId="5C321A3F" w14:textId="77777777" w:rsidR="002E5B21" w:rsidRDefault="002E5B21" w:rsidP="002E5B21">
      <w:pPr>
        <w:rPr>
          <w:rtl/>
          <w:lang w:eastAsia="he-IL"/>
        </w:rPr>
      </w:pPr>
    </w:p>
    <w:p w14:paraId="08B49283" w14:textId="20621DDA" w:rsidR="002E5B21" w:rsidRDefault="002E5B21" w:rsidP="002E5B21">
      <w:pPr>
        <w:pStyle w:val="a4"/>
        <w:keepNext/>
        <w:rPr>
          <w:rtl/>
        </w:rPr>
      </w:pPr>
      <w:bookmarkStart w:id="3027" w:name="ET_speaker_נעמה_מנחמי_414"/>
      <w:r w:rsidRPr="002E5B21">
        <w:rPr>
          <w:rStyle w:val="TagStyle"/>
          <w:rtl/>
        </w:rPr>
        <w:t xml:space="preserve"> &lt;&lt; דובר &gt;&gt; </w:t>
      </w:r>
      <w:r>
        <w:rPr>
          <w:rtl/>
        </w:rPr>
        <w:t>נעמה מנחמי:</w:t>
      </w:r>
      <w:r w:rsidRPr="002E5B21">
        <w:rPr>
          <w:rStyle w:val="TagStyle"/>
          <w:rtl/>
        </w:rPr>
        <w:t xml:space="preserve"> &lt;&lt; דובר &gt;&gt;</w:t>
      </w:r>
      <w:r w:rsidR="009F5566">
        <w:rPr>
          <w:rtl/>
        </w:rPr>
        <w:t xml:space="preserve"> </w:t>
      </w:r>
      <w:bookmarkEnd w:id="3027"/>
    </w:p>
    <w:p w14:paraId="29581CA3" w14:textId="77777777" w:rsidR="002E5B21" w:rsidRDefault="002E5B21" w:rsidP="002E5B21">
      <w:pPr>
        <w:pStyle w:val="KeepWithNext"/>
        <w:rPr>
          <w:rtl/>
          <w:lang w:eastAsia="he-IL"/>
        </w:rPr>
      </w:pPr>
    </w:p>
    <w:p w14:paraId="64F84909" w14:textId="7F48ED22" w:rsidR="002E5B21" w:rsidRDefault="002E5B21" w:rsidP="002E5B21">
      <w:pPr>
        <w:rPr>
          <w:rtl/>
          <w:lang w:eastAsia="he-IL"/>
        </w:rPr>
      </w:pPr>
      <w:r>
        <w:rPr>
          <w:rFonts w:hint="cs"/>
          <w:rtl/>
          <w:lang w:eastAsia="he-IL"/>
        </w:rPr>
        <w:t>לא. זה צריך</w:t>
      </w:r>
      <w:r w:rsidR="002B7B94">
        <w:rPr>
          <w:rFonts w:hint="cs"/>
          <w:rtl/>
          <w:lang w:eastAsia="he-IL"/>
        </w:rPr>
        <w:t xml:space="preserve"> </w:t>
      </w:r>
      <w:r>
        <w:rPr>
          <w:rFonts w:hint="cs"/>
          <w:rtl/>
          <w:lang w:eastAsia="he-IL"/>
        </w:rPr>
        <w:t xml:space="preserve">להיות גם בגלל גודל </w:t>
      </w:r>
      <w:bookmarkStart w:id="3028" w:name="_ETM_Q1_8934020"/>
      <w:bookmarkEnd w:id="3028"/>
      <w:r>
        <w:rPr>
          <w:rFonts w:hint="cs"/>
          <w:rtl/>
          <w:lang w:eastAsia="he-IL"/>
        </w:rPr>
        <w:t>העירייה ולא בגלל הגודל של המאגר.</w:t>
      </w:r>
      <w:bookmarkStart w:id="3029" w:name="_ETM_Q1_8937579"/>
      <w:bookmarkEnd w:id="3029"/>
    </w:p>
    <w:p w14:paraId="3D73ED7F" w14:textId="77777777" w:rsidR="002E5B21" w:rsidRDefault="002E5B21" w:rsidP="0097281B">
      <w:pPr>
        <w:rPr>
          <w:rtl/>
          <w:lang w:eastAsia="he-IL"/>
        </w:rPr>
      </w:pPr>
      <w:bookmarkStart w:id="3030" w:name="_ETM_Q1_8937615"/>
      <w:bookmarkStart w:id="3031" w:name="_ETM_Q1_8894698"/>
      <w:bookmarkStart w:id="3032" w:name="_ETM_Q1_8894734"/>
      <w:bookmarkStart w:id="3033" w:name="_ETM_Q1_8895633"/>
      <w:bookmarkEnd w:id="3030"/>
      <w:bookmarkEnd w:id="3031"/>
      <w:bookmarkEnd w:id="3032"/>
      <w:bookmarkEnd w:id="3033"/>
    </w:p>
    <w:p w14:paraId="598461FE" w14:textId="09442401" w:rsidR="002E5B21" w:rsidRDefault="002E5B21" w:rsidP="002E5B21">
      <w:pPr>
        <w:pStyle w:val="af9"/>
        <w:keepNext/>
        <w:rPr>
          <w:rtl/>
          <w:lang w:eastAsia="he-IL"/>
        </w:rPr>
      </w:pPr>
      <w:bookmarkStart w:id="3034" w:name="ET_guest_עמית_יוסוב_עמיר_410"/>
      <w:r w:rsidRPr="002E5B21">
        <w:rPr>
          <w:rStyle w:val="TagStyle"/>
          <w:rtl/>
        </w:rPr>
        <w:t xml:space="preserve"> &lt;&lt; אורח &gt;&gt; </w:t>
      </w:r>
      <w:r>
        <w:rPr>
          <w:rtl/>
          <w:lang w:eastAsia="he-IL"/>
        </w:rPr>
        <w:t>עמית יוסוב עמיר:</w:t>
      </w:r>
      <w:r w:rsidRPr="002E5B21">
        <w:rPr>
          <w:rStyle w:val="TagStyle"/>
          <w:rtl/>
        </w:rPr>
        <w:t xml:space="preserve"> &lt;&lt; אורח &gt;&gt;</w:t>
      </w:r>
      <w:r w:rsidR="009F5566">
        <w:rPr>
          <w:rtl/>
          <w:lang w:eastAsia="he-IL"/>
        </w:rPr>
        <w:t xml:space="preserve"> </w:t>
      </w:r>
      <w:bookmarkEnd w:id="3034"/>
    </w:p>
    <w:p w14:paraId="10F3A201" w14:textId="77777777" w:rsidR="002E5B21" w:rsidRDefault="002E5B21" w:rsidP="002E5B21">
      <w:pPr>
        <w:pStyle w:val="KeepWithNext"/>
        <w:rPr>
          <w:rtl/>
          <w:lang w:eastAsia="he-IL"/>
        </w:rPr>
      </w:pPr>
    </w:p>
    <w:p w14:paraId="6F3C7864" w14:textId="5BADAD06" w:rsidR="002E5B21" w:rsidRDefault="002E5B21" w:rsidP="002E5B21">
      <w:pPr>
        <w:rPr>
          <w:rtl/>
          <w:lang w:eastAsia="he-IL"/>
        </w:rPr>
      </w:pPr>
      <w:bookmarkStart w:id="3035" w:name="_ETM_Q1_8895860"/>
      <w:bookmarkStart w:id="3036" w:name="_ETM_Q1_8895891"/>
      <w:bookmarkEnd w:id="3035"/>
      <w:bookmarkEnd w:id="3036"/>
      <w:r>
        <w:rPr>
          <w:rFonts w:hint="cs"/>
          <w:rtl/>
          <w:lang w:eastAsia="he-IL"/>
        </w:rPr>
        <w:t xml:space="preserve">יש קשר בין הגודל של </w:t>
      </w:r>
      <w:bookmarkStart w:id="3037" w:name="_ETM_Q1_8939974"/>
      <w:bookmarkEnd w:id="3037"/>
      <w:r>
        <w:rPr>
          <w:rFonts w:hint="cs"/>
          <w:rtl/>
          <w:lang w:eastAsia="he-IL"/>
        </w:rPr>
        <w:t>המאגר.</w:t>
      </w:r>
    </w:p>
    <w:p w14:paraId="26B571CF" w14:textId="77777777" w:rsidR="002E5B21" w:rsidRDefault="002E5B21" w:rsidP="002E5B21">
      <w:pPr>
        <w:rPr>
          <w:rtl/>
          <w:lang w:eastAsia="he-IL"/>
        </w:rPr>
      </w:pPr>
    </w:p>
    <w:p w14:paraId="20356445" w14:textId="4EC10133" w:rsidR="002E5B21" w:rsidRDefault="002E5B21" w:rsidP="002E5B21">
      <w:pPr>
        <w:pStyle w:val="af6"/>
        <w:keepNext/>
        <w:rPr>
          <w:rtl/>
        </w:rPr>
      </w:pPr>
      <w:bookmarkStart w:id="3038" w:name="ET_yor_6157_415"/>
      <w:r w:rsidRPr="002E5B21">
        <w:rPr>
          <w:rStyle w:val="TagStyle"/>
          <w:rtl/>
        </w:rPr>
        <w:t xml:space="preserve"> &lt;&lt; יור &gt;&gt; </w:t>
      </w:r>
      <w:r>
        <w:rPr>
          <w:rtl/>
        </w:rPr>
        <w:t>היו"ר שמחה רוטמן:</w:t>
      </w:r>
      <w:r w:rsidRPr="002E5B21">
        <w:rPr>
          <w:rStyle w:val="TagStyle"/>
          <w:rtl/>
        </w:rPr>
        <w:t xml:space="preserve"> &lt;&lt; יור &gt;&gt;</w:t>
      </w:r>
      <w:r w:rsidR="009F5566">
        <w:rPr>
          <w:rtl/>
        </w:rPr>
        <w:t xml:space="preserve"> </w:t>
      </w:r>
      <w:bookmarkEnd w:id="3038"/>
    </w:p>
    <w:p w14:paraId="7095D553" w14:textId="77777777" w:rsidR="002E5B21" w:rsidRDefault="002E5B21" w:rsidP="002E5B21">
      <w:pPr>
        <w:pStyle w:val="KeepWithNext"/>
        <w:rPr>
          <w:rtl/>
          <w:lang w:eastAsia="he-IL"/>
        </w:rPr>
      </w:pPr>
    </w:p>
    <w:p w14:paraId="288165F2" w14:textId="6DAD0874" w:rsidR="002E5B21" w:rsidRDefault="002E5B21" w:rsidP="002E5B21">
      <w:pPr>
        <w:rPr>
          <w:rtl/>
          <w:lang w:eastAsia="he-IL"/>
        </w:rPr>
      </w:pPr>
      <w:r>
        <w:rPr>
          <w:rFonts w:hint="cs"/>
          <w:rtl/>
          <w:lang w:eastAsia="he-IL"/>
        </w:rPr>
        <w:t xml:space="preserve">יש קשר, אבל לא בהכרח. </w:t>
      </w:r>
      <w:bookmarkStart w:id="3039" w:name="_ETM_Q1_8941967"/>
      <w:bookmarkEnd w:id="3039"/>
    </w:p>
    <w:p w14:paraId="75BED31A" w14:textId="77777777" w:rsidR="002E5B21" w:rsidRDefault="002E5B21" w:rsidP="002E5B21">
      <w:pPr>
        <w:rPr>
          <w:rtl/>
          <w:lang w:eastAsia="he-IL"/>
        </w:rPr>
      </w:pPr>
    </w:p>
    <w:p w14:paraId="34885217" w14:textId="1F65396E" w:rsidR="002E5B21" w:rsidRDefault="002E5B21" w:rsidP="002E5B21">
      <w:pPr>
        <w:pStyle w:val="a4"/>
        <w:keepNext/>
        <w:rPr>
          <w:rtl/>
        </w:rPr>
      </w:pPr>
      <w:bookmarkStart w:id="3040" w:name="ET_speaker_נעמה_מנחמי_416"/>
      <w:r w:rsidRPr="002E5B21">
        <w:rPr>
          <w:rStyle w:val="TagStyle"/>
          <w:rtl/>
        </w:rPr>
        <w:t xml:space="preserve"> &lt;&lt; דובר &gt;&gt; </w:t>
      </w:r>
      <w:r>
        <w:rPr>
          <w:rtl/>
        </w:rPr>
        <w:t>נעמה מנחמי:</w:t>
      </w:r>
      <w:r w:rsidRPr="002E5B21">
        <w:rPr>
          <w:rStyle w:val="TagStyle"/>
          <w:rtl/>
        </w:rPr>
        <w:t xml:space="preserve"> &lt;&lt; דובר &gt;&gt;</w:t>
      </w:r>
      <w:r w:rsidR="009F5566">
        <w:rPr>
          <w:rtl/>
        </w:rPr>
        <w:t xml:space="preserve"> </w:t>
      </w:r>
      <w:bookmarkEnd w:id="3040"/>
    </w:p>
    <w:p w14:paraId="575D8807" w14:textId="77777777" w:rsidR="002E5B21" w:rsidRDefault="002E5B21" w:rsidP="002E5B21">
      <w:pPr>
        <w:pStyle w:val="KeepWithNext"/>
        <w:rPr>
          <w:rtl/>
          <w:lang w:eastAsia="he-IL"/>
        </w:rPr>
      </w:pPr>
    </w:p>
    <w:p w14:paraId="1E65C8CB" w14:textId="50FAEF83" w:rsidR="002E5B21" w:rsidRDefault="002E5B21" w:rsidP="002E5B21">
      <w:pPr>
        <w:rPr>
          <w:rtl/>
          <w:lang w:eastAsia="he-IL"/>
        </w:rPr>
      </w:pPr>
      <w:r>
        <w:rPr>
          <w:rFonts w:hint="cs"/>
          <w:rtl/>
          <w:lang w:eastAsia="he-IL"/>
        </w:rPr>
        <w:t xml:space="preserve">לפעמים יהיה קשר ולפעמים לא יהיה קשר. </w:t>
      </w:r>
    </w:p>
    <w:p w14:paraId="2581821C" w14:textId="77777777" w:rsidR="002E5B21" w:rsidRDefault="002E5B21" w:rsidP="002E5B21">
      <w:pPr>
        <w:rPr>
          <w:rtl/>
          <w:lang w:eastAsia="he-IL"/>
        </w:rPr>
      </w:pPr>
    </w:p>
    <w:p w14:paraId="058A5472" w14:textId="1A2B8961" w:rsidR="002E5B21" w:rsidRDefault="002E5B21" w:rsidP="002E5B21">
      <w:pPr>
        <w:pStyle w:val="af6"/>
        <w:keepNext/>
        <w:rPr>
          <w:rtl/>
        </w:rPr>
      </w:pPr>
      <w:bookmarkStart w:id="3041" w:name="ET_yor_6157_417"/>
      <w:r w:rsidRPr="002E5B21">
        <w:rPr>
          <w:rStyle w:val="TagStyle"/>
          <w:rtl/>
        </w:rPr>
        <w:t xml:space="preserve"> &lt;&lt; יור &gt;&gt; </w:t>
      </w:r>
      <w:r>
        <w:rPr>
          <w:rtl/>
        </w:rPr>
        <w:t>היו"ר שמחה רוטמן:</w:t>
      </w:r>
      <w:r w:rsidRPr="002E5B21">
        <w:rPr>
          <w:rStyle w:val="TagStyle"/>
          <w:rtl/>
        </w:rPr>
        <w:t xml:space="preserve"> &lt;&lt; יור &gt;&gt;</w:t>
      </w:r>
      <w:r w:rsidR="009F5566">
        <w:rPr>
          <w:rtl/>
        </w:rPr>
        <w:t xml:space="preserve"> </w:t>
      </w:r>
      <w:bookmarkEnd w:id="3041"/>
    </w:p>
    <w:p w14:paraId="5ACF3BC9" w14:textId="77777777" w:rsidR="002E5B21" w:rsidRDefault="002E5B21" w:rsidP="002E5B21">
      <w:pPr>
        <w:pStyle w:val="KeepWithNext"/>
        <w:rPr>
          <w:rtl/>
          <w:lang w:eastAsia="he-IL"/>
        </w:rPr>
      </w:pPr>
    </w:p>
    <w:p w14:paraId="2BAFCCDA" w14:textId="5E52C7AA" w:rsidR="002E5B21" w:rsidRDefault="002E5B21" w:rsidP="002E5B21">
      <w:pPr>
        <w:rPr>
          <w:rtl/>
          <w:lang w:eastAsia="he-IL"/>
        </w:rPr>
      </w:pPr>
      <w:r>
        <w:rPr>
          <w:rFonts w:hint="cs"/>
          <w:rtl/>
          <w:lang w:eastAsia="he-IL"/>
        </w:rPr>
        <w:t xml:space="preserve">השאלה אם </w:t>
      </w:r>
      <w:bookmarkStart w:id="3042" w:name="_ETM_Q1_8948732"/>
      <w:bookmarkEnd w:id="3042"/>
      <w:r>
        <w:rPr>
          <w:rFonts w:hint="cs"/>
          <w:rtl/>
          <w:lang w:eastAsia="he-IL"/>
        </w:rPr>
        <w:t>יש קשר חד חד-ערכי.</w:t>
      </w:r>
    </w:p>
    <w:p w14:paraId="18B4968D" w14:textId="77777777" w:rsidR="002E5B21" w:rsidRDefault="002E5B21" w:rsidP="002E5B21">
      <w:pPr>
        <w:rPr>
          <w:rtl/>
          <w:lang w:eastAsia="he-IL"/>
        </w:rPr>
      </w:pPr>
      <w:bookmarkStart w:id="3043" w:name="_ETM_Q1_8948401"/>
      <w:bookmarkEnd w:id="3043"/>
    </w:p>
    <w:p w14:paraId="1E09F35B" w14:textId="322EC940" w:rsidR="002E5B21" w:rsidRDefault="002E5B21" w:rsidP="002E5B21">
      <w:pPr>
        <w:pStyle w:val="af9"/>
        <w:keepNext/>
        <w:rPr>
          <w:rtl/>
          <w:lang w:eastAsia="he-IL"/>
        </w:rPr>
      </w:pPr>
      <w:bookmarkStart w:id="3044" w:name="ET_guest_עמית_יוסוב_עמיר_418"/>
      <w:r w:rsidRPr="002E5B21">
        <w:rPr>
          <w:rStyle w:val="TagStyle"/>
          <w:rtl/>
        </w:rPr>
        <w:t xml:space="preserve"> &lt;&lt; אורח &gt;&gt; </w:t>
      </w:r>
      <w:r>
        <w:rPr>
          <w:rtl/>
          <w:lang w:eastAsia="he-IL"/>
        </w:rPr>
        <w:t>עמית יוסוב עמיר:</w:t>
      </w:r>
      <w:r w:rsidRPr="002E5B21">
        <w:rPr>
          <w:rStyle w:val="TagStyle"/>
          <w:rtl/>
        </w:rPr>
        <w:t xml:space="preserve"> &lt;&lt; אורח &gt;&gt;</w:t>
      </w:r>
      <w:r w:rsidR="009F5566">
        <w:rPr>
          <w:rtl/>
          <w:lang w:eastAsia="he-IL"/>
        </w:rPr>
        <w:t xml:space="preserve"> </w:t>
      </w:r>
      <w:bookmarkEnd w:id="3044"/>
    </w:p>
    <w:p w14:paraId="52549B2F" w14:textId="77777777" w:rsidR="002E5B21" w:rsidRDefault="002E5B21" w:rsidP="002E5B21">
      <w:pPr>
        <w:pStyle w:val="KeepWithNext"/>
        <w:rPr>
          <w:rtl/>
          <w:lang w:eastAsia="he-IL"/>
        </w:rPr>
      </w:pPr>
    </w:p>
    <w:p w14:paraId="7791EF39" w14:textId="190C5580" w:rsidR="002E5B21" w:rsidRDefault="002E5B21" w:rsidP="002E5B21">
      <w:pPr>
        <w:rPr>
          <w:rtl/>
          <w:lang w:eastAsia="he-IL"/>
        </w:rPr>
      </w:pPr>
      <w:bookmarkStart w:id="3045" w:name="_ETM_Q1_8948630"/>
      <w:bookmarkStart w:id="3046" w:name="_ETM_Q1_8948662"/>
      <w:bookmarkEnd w:id="3045"/>
      <w:bookmarkEnd w:id="3046"/>
      <w:r>
        <w:rPr>
          <w:rFonts w:hint="cs"/>
          <w:rtl/>
          <w:lang w:eastAsia="he-IL"/>
        </w:rPr>
        <w:t>יש כאן גם שיקול אכיפה</w:t>
      </w:r>
      <w:r w:rsidR="005A2DC5">
        <w:rPr>
          <w:rFonts w:hint="cs"/>
          <w:rtl/>
          <w:lang w:eastAsia="he-IL"/>
        </w:rPr>
        <w:t xml:space="preserve"> בסיסי לטובת הרשות להגנת הפרטיות. לא יכולה עכשיו למצוא </w:t>
      </w:r>
      <w:bookmarkStart w:id="3047" w:name="_ETM_Q1_8957778"/>
      <w:bookmarkEnd w:id="3047"/>
      <w:r w:rsidR="005A2DC5">
        <w:rPr>
          <w:rFonts w:hint="cs"/>
          <w:rtl/>
          <w:lang w:eastAsia="he-IL"/>
        </w:rPr>
        <w:t xml:space="preserve">כל הודעה והודעה שנמסרה. </w:t>
      </w:r>
    </w:p>
    <w:p w14:paraId="2314E820" w14:textId="77777777" w:rsidR="005A2DC5" w:rsidRDefault="005A2DC5" w:rsidP="002E5B21">
      <w:pPr>
        <w:rPr>
          <w:rtl/>
          <w:lang w:eastAsia="he-IL"/>
        </w:rPr>
      </w:pPr>
      <w:bookmarkStart w:id="3048" w:name="_ETM_Q1_8962742"/>
      <w:bookmarkStart w:id="3049" w:name="_ETM_Q1_8962777"/>
      <w:bookmarkEnd w:id="3048"/>
      <w:bookmarkEnd w:id="3049"/>
    </w:p>
    <w:p w14:paraId="1C905B44" w14:textId="67FC616C" w:rsidR="005A2DC5" w:rsidRDefault="005A2DC5" w:rsidP="005A2DC5">
      <w:pPr>
        <w:pStyle w:val="af6"/>
        <w:keepNext/>
        <w:rPr>
          <w:rtl/>
        </w:rPr>
      </w:pPr>
      <w:bookmarkStart w:id="3050" w:name="ET_yor_6157_419"/>
      <w:r w:rsidRPr="005A2DC5">
        <w:rPr>
          <w:rStyle w:val="TagStyle"/>
          <w:rtl/>
        </w:rPr>
        <w:t xml:space="preserve"> &lt;&lt; יור &gt;&gt; </w:t>
      </w:r>
      <w:r>
        <w:rPr>
          <w:rtl/>
        </w:rPr>
        <w:t>היו"ר שמחה רוטמן:</w:t>
      </w:r>
      <w:r w:rsidRPr="005A2DC5">
        <w:rPr>
          <w:rStyle w:val="TagStyle"/>
          <w:rtl/>
        </w:rPr>
        <w:t xml:space="preserve"> &lt;&lt; יור &gt;&gt;</w:t>
      </w:r>
      <w:r w:rsidR="009F5566">
        <w:rPr>
          <w:rtl/>
        </w:rPr>
        <w:t xml:space="preserve"> </w:t>
      </w:r>
      <w:bookmarkEnd w:id="3050"/>
    </w:p>
    <w:p w14:paraId="76A1F59F" w14:textId="77777777" w:rsidR="005A2DC5" w:rsidRDefault="005A2DC5" w:rsidP="005A2DC5">
      <w:pPr>
        <w:pStyle w:val="KeepWithNext"/>
        <w:rPr>
          <w:rtl/>
          <w:lang w:eastAsia="he-IL"/>
        </w:rPr>
      </w:pPr>
    </w:p>
    <w:p w14:paraId="7062D28B" w14:textId="067E8730" w:rsidR="005A2DC5" w:rsidRPr="005A2DC5" w:rsidRDefault="005A2DC5" w:rsidP="005A2DC5">
      <w:pPr>
        <w:rPr>
          <w:rtl/>
          <w:lang w:eastAsia="he-IL"/>
        </w:rPr>
      </w:pPr>
      <w:r>
        <w:rPr>
          <w:rFonts w:hint="cs"/>
          <w:rtl/>
          <w:lang w:eastAsia="he-IL"/>
        </w:rPr>
        <w:t>לא הבנתי. עכשיו אנחנו מדברים על</w:t>
      </w:r>
      <w:bookmarkStart w:id="3051" w:name="_ETM_Q1_8963251"/>
      <w:bookmarkEnd w:id="3051"/>
      <w:r>
        <w:rPr>
          <w:rFonts w:hint="cs"/>
          <w:rtl/>
          <w:lang w:eastAsia="he-IL"/>
        </w:rPr>
        <w:t xml:space="preserve"> דרישת מידע, שהוא מוסר דרך קבע</w:t>
      </w:r>
      <w:r w:rsidR="002B7B94">
        <w:rPr>
          <w:rFonts w:hint="cs"/>
          <w:rtl/>
          <w:lang w:eastAsia="he-IL"/>
        </w:rPr>
        <w:t xml:space="preserve"> </w:t>
      </w:r>
      <w:r>
        <w:rPr>
          <w:rFonts w:hint="cs"/>
          <w:rtl/>
          <w:lang w:eastAsia="he-IL"/>
        </w:rPr>
        <w:t xml:space="preserve">מידע. </w:t>
      </w:r>
      <w:bookmarkStart w:id="3052" w:name="_ETM_Q1_8967989"/>
      <w:bookmarkEnd w:id="3052"/>
      <w:r>
        <w:rPr>
          <w:rFonts w:hint="cs"/>
          <w:rtl/>
          <w:lang w:eastAsia="he-IL"/>
        </w:rPr>
        <w:t xml:space="preserve">אני מבין את שיקול הרשות אבל עם כל הכבוד </w:t>
      </w:r>
      <w:bookmarkStart w:id="3053" w:name="_ETM_Q1_8969752"/>
      <w:bookmarkEnd w:id="3053"/>
      <w:r>
        <w:rPr>
          <w:rFonts w:hint="cs"/>
          <w:rtl/>
          <w:lang w:eastAsia="he-IL"/>
        </w:rPr>
        <w:t xml:space="preserve">זה שאני כרשות שלחתי בטופס הארנונה שלי לאיקס מהאנשים כך ולאיקס מהאנשים כך, גודל המאגר שאני מחזיק הוא לא רלוונטי. </w:t>
      </w:r>
      <w:bookmarkStart w:id="3054" w:name="_ETM_Q1_8983641"/>
      <w:bookmarkEnd w:id="3054"/>
      <w:r>
        <w:rPr>
          <w:rFonts w:hint="cs"/>
          <w:rtl/>
          <w:lang w:eastAsia="he-IL"/>
        </w:rPr>
        <w:t>יכול להיות</w:t>
      </w:r>
      <w:r w:rsidR="002B7B94">
        <w:rPr>
          <w:rFonts w:hint="cs"/>
          <w:rtl/>
          <w:lang w:eastAsia="he-IL"/>
        </w:rPr>
        <w:t xml:space="preserve"> </w:t>
      </w:r>
      <w:r>
        <w:rPr>
          <w:rFonts w:hint="cs"/>
          <w:rtl/>
          <w:lang w:eastAsia="he-IL"/>
        </w:rPr>
        <w:t xml:space="preserve">שאני צריך גובה פיקס, יכול להיות שאני צריך אחוז מזה, אבל גודל המאגר שאני מחזיק הוא </w:t>
      </w:r>
      <w:bookmarkStart w:id="3055" w:name="_ETM_Q1_8988732"/>
      <w:bookmarkEnd w:id="3055"/>
      <w:r>
        <w:rPr>
          <w:rFonts w:hint="cs"/>
          <w:rtl/>
          <w:lang w:eastAsia="he-IL"/>
        </w:rPr>
        <w:t xml:space="preserve">לא פונקציה. האיתנות הכלכלית של הרשות, לא יודע, 1,000 </w:t>
      </w:r>
      <w:bookmarkStart w:id="3056" w:name="_ETM_Q1_8992520"/>
      <w:bookmarkEnd w:id="3056"/>
      <w:r>
        <w:rPr>
          <w:rFonts w:hint="cs"/>
          <w:rtl/>
          <w:lang w:eastAsia="he-IL"/>
        </w:rPr>
        <w:t xml:space="preserve">דברים רלוונטיים כאן יותר מאשר השאלה מה גודל המאגר. </w:t>
      </w:r>
      <w:bookmarkStart w:id="3057" w:name="_ETM_Q1_8996097"/>
      <w:bookmarkEnd w:id="3057"/>
      <w:r>
        <w:rPr>
          <w:rFonts w:hint="cs"/>
          <w:rtl/>
          <w:lang w:eastAsia="he-IL"/>
        </w:rPr>
        <w:t>גודל המאגר פשוט לא מתכתב בהכרח. יכול להיות שמקרים מסוימים</w:t>
      </w:r>
      <w:bookmarkStart w:id="3058" w:name="_ETM_Q1_9002836"/>
      <w:bookmarkEnd w:id="3058"/>
      <w:r>
        <w:rPr>
          <w:rFonts w:hint="cs"/>
          <w:rtl/>
          <w:lang w:eastAsia="he-IL"/>
        </w:rPr>
        <w:t xml:space="preserve"> כן אבל לא בהכרח. גם הפגיעה בנושא המידע הוא לא פונקציה שמתכתבת</w:t>
      </w:r>
      <w:r w:rsidR="002B7B94">
        <w:rPr>
          <w:rFonts w:hint="cs"/>
          <w:rtl/>
          <w:lang w:eastAsia="he-IL"/>
        </w:rPr>
        <w:t xml:space="preserve"> </w:t>
      </w:r>
      <w:r>
        <w:rPr>
          <w:rFonts w:hint="cs"/>
          <w:rtl/>
          <w:lang w:eastAsia="he-IL"/>
        </w:rPr>
        <w:t xml:space="preserve">כי חלק מהמידע שבמאגר מתקבל כתוצאה מדרישות מידע וחלק מהמידע במאגר </w:t>
      </w:r>
      <w:bookmarkStart w:id="3059" w:name="_ETM_Q1_9012325"/>
      <w:bookmarkEnd w:id="3059"/>
      <w:r>
        <w:rPr>
          <w:rFonts w:hint="cs"/>
          <w:rtl/>
          <w:lang w:eastAsia="he-IL"/>
        </w:rPr>
        <w:t xml:space="preserve">מתקבל ממקורות אחרים. אין קשר הכרחי חד חד-ערכי בין גודל </w:t>
      </w:r>
      <w:bookmarkStart w:id="3060" w:name="_ETM_Q1_9018911"/>
      <w:bookmarkEnd w:id="3060"/>
      <w:r>
        <w:rPr>
          <w:rFonts w:hint="cs"/>
          <w:rtl/>
          <w:lang w:eastAsia="he-IL"/>
        </w:rPr>
        <w:t xml:space="preserve">המאגר לבין ההפרה והנזק שנגרם כתוצאה מההפרה. </w:t>
      </w:r>
    </w:p>
    <w:p w14:paraId="45E22525" w14:textId="77777777" w:rsidR="0097281B" w:rsidRPr="0097281B" w:rsidRDefault="0097281B" w:rsidP="0097281B">
      <w:pPr>
        <w:rPr>
          <w:rtl/>
          <w:lang w:eastAsia="he-IL"/>
        </w:rPr>
      </w:pPr>
      <w:bookmarkStart w:id="3061" w:name="_ETM_Q1_8868943"/>
      <w:bookmarkStart w:id="3062" w:name="_ETM_Q1_8868978"/>
      <w:bookmarkEnd w:id="3061"/>
      <w:bookmarkEnd w:id="3062"/>
    </w:p>
    <w:p w14:paraId="2ACD20E1" w14:textId="2AC7379C" w:rsidR="0097281B" w:rsidRDefault="0097281B" w:rsidP="0097281B">
      <w:pPr>
        <w:pStyle w:val="afe"/>
        <w:numPr>
          <w:ilvl w:val="0"/>
          <w:numId w:val="7"/>
        </w:numPr>
        <w:rPr>
          <w:lang w:eastAsia="he-IL"/>
        </w:rPr>
      </w:pPr>
      <w:r>
        <w:rPr>
          <w:rFonts w:hint="cs"/>
          <w:rtl/>
          <w:lang w:eastAsia="he-IL"/>
        </w:rPr>
        <w:t>לא קיים רישום של המידע שמסר בהתאם לסעיף 23ג, בניגוד להוראות סעיף 23ד(ב).</w:t>
      </w:r>
    </w:p>
    <w:p w14:paraId="52EB9151" w14:textId="77777777" w:rsidR="005A2DC5" w:rsidRDefault="005A2DC5" w:rsidP="0097281B">
      <w:pPr>
        <w:rPr>
          <w:rtl/>
          <w:lang w:eastAsia="he-IL"/>
        </w:rPr>
      </w:pPr>
    </w:p>
    <w:p w14:paraId="503995CB" w14:textId="23D6F811" w:rsidR="0097281B" w:rsidRDefault="005A2DC5" w:rsidP="0097281B">
      <w:pPr>
        <w:rPr>
          <w:rtl/>
          <w:lang w:eastAsia="he-IL"/>
        </w:rPr>
      </w:pPr>
      <w:bookmarkStart w:id="3063" w:name="_ETM_Q1_9027018"/>
      <w:bookmarkStart w:id="3064" w:name="_ETM_Q1_9027046"/>
      <w:bookmarkEnd w:id="3063"/>
      <w:bookmarkEnd w:id="3064"/>
      <w:r>
        <w:rPr>
          <w:rFonts w:hint="cs"/>
          <w:rtl/>
          <w:lang w:eastAsia="he-IL"/>
        </w:rPr>
        <w:t xml:space="preserve">כנ"ל. </w:t>
      </w:r>
      <w:bookmarkStart w:id="3065" w:name="_ETM_Q1_9028762"/>
      <w:bookmarkEnd w:id="3065"/>
      <w:r>
        <w:rPr>
          <w:rFonts w:hint="cs"/>
          <w:rtl/>
          <w:lang w:eastAsia="he-IL"/>
        </w:rPr>
        <w:t>גודל המאגר לא רלוונטי.</w:t>
      </w:r>
      <w:r w:rsidR="002B7B94">
        <w:rPr>
          <w:rFonts w:hint="cs"/>
          <w:rtl/>
          <w:lang w:eastAsia="he-IL"/>
        </w:rPr>
        <w:t xml:space="preserve"> </w:t>
      </w:r>
      <w:r>
        <w:rPr>
          <w:rFonts w:hint="cs"/>
          <w:rtl/>
          <w:lang w:eastAsia="he-IL"/>
        </w:rPr>
        <w:t xml:space="preserve">מתוך המאגר של כלל </w:t>
      </w:r>
      <w:bookmarkStart w:id="3066" w:name="_ETM_Q1_9030877"/>
      <w:bookmarkEnd w:id="3066"/>
      <w:r>
        <w:rPr>
          <w:rFonts w:hint="cs"/>
          <w:rtl/>
          <w:lang w:eastAsia="he-IL"/>
        </w:rPr>
        <w:t xml:space="preserve">משרתי המילואים במדינת ישראל, העברתי רק את אלו שלומדים </w:t>
      </w:r>
      <w:bookmarkStart w:id="3067" w:name="_ETM_Q1_9034887"/>
      <w:bookmarkEnd w:id="3067"/>
      <w:r>
        <w:rPr>
          <w:rFonts w:hint="cs"/>
          <w:rtl/>
          <w:lang w:eastAsia="he-IL"/>
        </w:rPr>
        <w:t xml:space="preserve">בהשכלה גבוהה </w:t>
      </w:r>
      <w:r>
        <w:rPr>
          <w:rtl/>
          <w:lang w:eastAsia="he-IL"/>
        </w:rPr>
        <w:t>–</w:t>
      </w:r>
      <w:r>
        <w:rPr>
          <w:rFonts w:hint="cs"/>
          <w:rtl/>
          <w:lang w:eastAsia="he-IL"/>
        </w:rPr>
        <w:t xml:space="preserve"> זה אחד הדיונים שהיה כאן</w:t>
      </w:r>
      <w:bookmarkStart w:id="3068" w:name="_ETM_Q1_9035046"/>
      <w:bookmarkEnd w:id="3068"/>
      <w:r>
        <w:rPr>
          <w:rFonts w:hint="cs"/>
          <w:rtl/>
          <w:lang w:eastAsia="he-IL"/>
        </w:rPr>
        <w:t xml:space="preserve"> בוועדה </w:t>
      </w:r>
      <w:r>
        <w:rPr>
          <w:rtl/>
          <w:lang w:eastAsia="he-IL"/>
        </w:rPr>
        <w:t>–</w:t>
      </w:r>
      <w:r>
        <w:rPr>
          <w:rFonts w:hint="cs"/>
          <w:rtl/>
          <w:lang w:eastAsia="he-IL"/>
        </w:rPr>
        <w:t xml:space="preserve"> והעברתי עליהם. זה שגודל המאגר כולל את משרתי המילואים במדינת ישראל כולל כל מי ששירת </w:t>
      </w:r>
      <w:bookmarkStart w:id="3069" w:name="_ETM_Q1_9043300"/>
      <w:bookmarkEnd w:id="3069"/>
      <w:r>
        <w:rPr>
          <w:rFonts w:hint="cs"/>
          <w:rtl/>
          <w:lang w:eastAsia="he-IL"/>
        </w:rPr>
        <w:t>גם ב-1948, יכול להיות אבל בסופ</w:t>
      </w:r>
      <w:bookmarkStart w:id="3070" w:name="_ETM_Q1_9048652"/>
      <w:bookmarkEnd w:id="3070"/>
      <w:r>
        <w:rPr>
          <w:rFonts w:hint="cs"/>
          <w:rtl/>
          <w:lang w:eastAsia="he-IL"/>
        </w:rPr>
        <w:t xml:space="preserve">ו של דבר העברתי מידע על 1,000 אנשים. </w:t>
      </w:r>
    </w:p>
    <w:p w14:paraId="3B234D3E" w14:textId="77777777" w:rsidR="005A2DC5" w:rsidRDefault="005A2DC5" w:rsidP="0097281B">
      <w:pPr>
        <w:rPr>
          <w:rtl/>
          <w:lang w:eastAsia="he-IL"/>
        </w:rPr>
      </w:pPr>
      <w:bookmarkStart w:id="3071" w:name="_ETM_Q1_9028988"/>
      <w:bookmarkStart w:id="3072" w:name="_ETM_Q1_9029022"/>
      <w:bookmarkEnd w:id="3071"/>
      <w:bookmarkEnd w:id="3072"/>
    </w:p>
    <w:p w14:paraId="06644862" w14:textId="4F70DBB5" w:rsidR="0097281B" w:rsidRDefault="0097281B" w:rsidP="0097281B">
      <w:pPr>
        <w:pStyle w:val="afe"/>
        <w:numPr>
          <w:ilvl w:val="0"/>
          <w:numId w:val="7"/>
        </w:numPr>
        <w:rPr>
          <w:lang w:eastAsia="he-IL"/>
        </w:rPr>
      </w:pPr>
      <w:r>
        <w:rPr>
          <w:rFonts w:hint="cs"/>
          <w:rtl/>
          <w:lang w:eastAsia="he-IL"/>
        </w:rPr>
        <w:t>לא הודיע לממונה כי הוא מקבל דרך קבע מידע בהתאם לסעיף 23ג והמידע נאגר במאגר מידע, בניגוד להוראות סעיף 23ד(ג).</w:t>
      </w:r>
    </w:p>
    <w:p w14:paraId="2262238F" w14:textId="77777777" w:rsidR="0097281B" w:rsidRDefault="0097281B" w:rsidP="0097281B">
      <w:pPr>
        <w:pStyle w:val="afe"/>
        <w:rPr>
          <w:rtl/>
          <w:lang w:eastAsia="he-IL"/>
        </w:rPr>
      </w:pPr>
    </w:p>
    <w:p w14:paraId="0207750F" w14:textId="7A243508" w:rsidR="005A2DC5" w:rsidRDefault="005A2DC5" w:rsidP="0097281B">
      <w:pPr>
        <w:rPr>
          <w:rtl/>
          <w:lang w:eastAsia="he-IL"/>
        </w:rPr>
      </w:pPr>
      <w:r>
        <w:rPr>
          <w:rFonts w:hint="cs"/>
          <w:rtl/>
          <w:lang w:eastAsia="he-IL"/>
        </w:rPr>
        <w:t xml:space="preserve">כנ"ל. </w:t>
      </w:r>
      <w:bookmarkStart w:id="3073" w:name="_ETM_Q1_9053437"/>
      <w:bookmarkEnd w:id="3073"/>
    </w:p>
    <w:p w14:paraId="22B06D3C" w14:textId="77777777" w:rsidR="00FB1F13" w:rsidRDefault="00FB1F13" w:rsidP="0097281B">
      <w:pPr>
        <w:rPr>
          <w:rtl/>
          <w:lang w:eastAsia="he-IL"/>
        </w:rPr>
      </w:pPr>
    </w:p>
    <w:p w14:paraId="7DC3C87D" w14:textId="4AC1ACCF" w:rsidR="00FB1F13" w:rsidRDefault="00FB1F13" w:rsidP="00FB1F13">
      <w:pPr>
        <w:pStyle w:val="af9"/>
        <w:keepNext/>
        <w:rPr>
          <w:rtl/>
          <w:lang w:eastAsia="he-IL"/>
        </w:rPr>
      </w:pPr>
      <w:bookmarkStart w:id="3074" w:name="ET_guest_עמית_יוסוב_עמיר_420"/>
      <w:r w:rsidRPr="00FB1F13">
        <w:rPr>
          <w:rStyle w:val="TagStyle"/>
          <w:rtl/>
        </w:rPr>
        <w:t xml:space="preserve"> &lt;&lt; אורח &gt;&gt; </w:t>
      </w:r>
      <w:r>
        <w:rPr>
          <w:rtl/>
          <w:lang w:eastAsia="he-IL"/>
        </w:rPr>
        <w:t>עמית יוסוב עמיר:</w:t>
      </w:r>
      <w:r w:rsidRPr="00FB1F13">
        <w:rPr>
          <w:rStyle w:val="TagStyle"/>
          <w:rtl/>
        </w:rPr>
        <w:t xml:space="preserve"> &lt;&lt; אורח &gt;&gt;</w:t>
      </w:r>
      <w:r w:rsidR="009F5566">
        <w:rPr>
          <w:rtl/>
          <w:lang w:eastAsia="he-IL"/>
        </w:rPr>
        <w:t xml:space="preserve"> </w:t>
      </w:r>
      <w:bookmarkEnd w:id="3074"/>
    </w:p>
    <w:p w14:paraId="1A300C67" w14:textId="77777777" w:rsidR="00FB1F13" w:rsidRDefault="00FB1F13" w:rsidP="00FB1F13">
      <w:pPr>
        <w:pStyle w:val="KeepWithNext"/>
        <w:rPr>
          <w:rtl/>
          <w:lang w:eastAsia="he-IL"/>
        </w:rPr>
      </w:pPr>
    </w:p>
    <w:p w14:paraId="49C67460" w14:textId="7E5BC899" w:rsidR="00FB1F13" w:rsidRDefault="00FB1F13" w:rsidP="00FB1F13">
      <w:pPr>
        <w:rPr>
          <w:rtl/>
          <w:lang w:eastAsia="he-IL"/>
        </w:rPr>
      </w:pPr>
      <w:r>
        <w:rPr>
          <w:rFonts w:hint="cs"/>
          <w:rtl/>
          <w:lang w:eastAsia="he-IL"/>
        </w:rPr>
        <w:t xml:space="preserve">כאן זאת הודעה בינארית. </w:t>
      </w:r>
    </w:p>
    <w:p w14:paraId="4E2C4E0B" w14:textId="77777777" w:rsidR="00FB1F13" w:rsidRDefault="00FB1F13" w:rsidP="00FB1F13">
      <w:pPr>
        <w:rPr>
          <w:rtl/>
          <w:lang w:eastAsia="he-IL"/>
        </w:rPr>
      </w:pPr>
      <w:bookmarkStart w:id="3075" w:name="_ETM_Q1_9063205"/>
      <w:bookmarkEnd w:id="3075"/>
    </w:p>
    <w:p w14:paraId="5FD25718" w14:textId="6F3BAA5B" w:rsidR="00FB1F13" w:rsidRDefault="00FB1F13" w:rsidP="00FB1F13">
      <w:pPr>
        <w:pStyle w:val="af6"/>
        <w:keepNext/>
        <w:rPr>
          <w:rtl/>
        </w:rPr>
      </w:pPr>
      <w:bookmarkStart w:id="3076" w:name="ET_yor_6157_421"/>
      <w:r w:rsidRPr="00FB1F13">
        <w:rPr>
          <w:rStyle w:val="TagStyle"/>
          <w:rtl/>
        </w:rPr>
        <w:t xml:space="preserve"> &lt;&lt; יור &gt;&gt; </w:t>
      </w:r>
      <w:r>
        <w:rPr>
          <w:rtl/>
        </w:rPr>
        <w:t>היו"ר שמחה רוטמן:</w:t>
      </w:r>
      <w:r w:rsidRPr="00FB1F13">
        <w:rPr>
          <w:rStyle w:val="TagStyle"/>
          <w:rtl/>
        </w:rPr>
        <w:t xml:space="preserve"> &lt;&lt; יור &gt;&gt;</w:t>
      </w:r>
      <w:r w:rsidR="009F5566">
        <w:rPr>
          <w:rtl/>
        </w:rPr>
        <w:t xml:space="preserve"> </w:t>
      </w:r>
      <w:bookmarkEnd w:id="3076"/>
    </w:p>
    <w:p w14:paraId="6CF7F13D" w14:textId="77777777" w:rsidR="00FB1F13" w:rsidRDefault="00FB1F13" w:rsidP="00FB1F13">
      <w:pPr>
        <w:pStyle w:val="KeepWithNext"/>
        <w:rPr>
          <w:rtl/>
          <w:lang w:eastAsia="he-IL"/>
        </w:rPr>
      </w:pPr>
    </w:p>
    <w:p w14:paraId="40DD0002" w14:textId="155F441F" w:rsidR="00FB1F13" w:rsidRDefault="00FB1F13" w:rsidP="00FB1F13">
      <w:pPr>
        <w:rPr>
          <w:rtl/>
          <w:lang w:eastAsia="he-IL"/>
        </w:rPr>
      </w:pPr>
      <w:bookmarkStart w:id="3077" w:name="_ETM_Q1_9063443"/>
      <w:bookmarkStart w:id="3078" w:name="_ETM_Q1_9063477"/>
      <w:bookmarkEnd w:id="3077"/>
      <w:bookmarkEnd w:id="3078"/>
      <w:r>
        <w:rPr>
          <w:rFonts w:hint="cs"/>
          <w:rtl/>
          <w:lang w:eastAsia="he-IL"/>
        </w:rPr>
        <w:t xml:space="preserve">לא. היא בינארית לחלוטין אבל היא לא </w:t>
      </w:r>
      <w:bookmarkStart w:id="3079" w:name="_ETM_Q1_9064201"/>
      <w:bookmarkEnd w:id="3079"/>
      <w:r>
        <w:rPr>
          <w:rFonts w:hint="cs"/>
          <w:rtl/>
          <w:lang w:eastAsia="he-IL"/>
        </w:rPr>
        <w:t xml:space="preserve">קשורה לגודל המאגר. </w:t>
      </w:r>
    </w:p>
    <w:p w14:paraId="3F0E0FC4" w14:textId="77777777" w:rsidR="00055E00" w:rsidRDefault="00055E00" w:rsidP="00FB1F13">
      <w:pPr>
        <w:rPr>
          <w:rtl/>
          <w:lang w:eastAsia="he-IL"/>
        </w:rPr>
      </w:pPr>
    </w:p>
    <w:p w14:paraId="7111DDD9" w14:textId="77777777" w:rsidR="00FB1F13" w:rsidRDefault="00FB1F13" w:rsidP="00FB1F13">
      <w:pPr>
        <w:rPr>
          <w:rStyle w:val="TagStyle"/>
          <w:rFonts w:ascii="David" w:hAnsi="David"/>
          <w:u w:val="single"/>
          <w:rtl/>
        </w:rPr>
      </w:pPr>
      <w:bookmarkStart w:id="3080" w:name="_ETM_Q1_9079054"/>
      <w:bookmarkEnd w:id="3080"/>
    </w:p>
    <w:p w14:paraId="13CA805F" w14:textId="6468ED86" w:rsidR="00FB1F13" w:rsidRDefault="00FB1F13" w:rsidP="00FB1F13">
      <w:pPr>
        <w:pStyle w:val="af9"/>
        <w:keepNext/>
        <w:rPr>
          <w:rtl/>
        </w:rPr>
      </w:pPr>
      <w:bookmarkStart w:id="3081" w:name="ET_guest_עמית_יוסוב_עמיר_423"/>
      <w:r w:rsidRPr="00FB1F13">
        <w:rPr>
          <w:rStyle w:val="TagStyle"/>
          <w:rtl/>
        </w:rPr>
        <w:t xml:space="preserve"> &lt;&lt; אורח &gt;&gt; </w:t>
      </w:r>
      <w:r>
        <w:rPr>
          <w:rtl/>
        </w:rPr>
        <w:t>עמית יוסוב עמיר:</w:t>
      </w:r>
      <w:r w:rsidRPr="00FB1F13">
        <w:rPr>
          <w:rStyle w:val="TagStyle"/>
          <w:rtl/>
        </w:rPr>
        <w:t xml:space="preserve"> &lt;&lt; אורח &gt;&gt;</w:t>
      </w:r>
      <w:r w:rsidR="009F5566">
        <w:rPr>
          <w:rtl/>
        </w:rPr>
        <w:t xml:space="preserve"> </w:t>
      </w:r>
      <w:bookmarkEnd w:id="3081"/>
    </w:p>
    <w:p w14:paraId="255CDB0A" w14:textId="77777777" w:rsidR="00FB1F13" w:rsidRDefault="00FB1F13" w:rsidP="00FB1F13">
      <w:pPr>
        <w:pStyle w:val="KeepWithNext"/>
        <w:rPr>
          <w:rtl/>
        </w:rPr>
      </w:pPr>
    </w:p>
    <w:p w14:paraId="24D44B64" w14:textId="5465DC7E" w:rsidR="00FB1F13" w:rsidRDefault="00FB1F13" w:rsidP="00FB1F13">
      <w:pPr>
        <w:rPr>
          <w:rtl/>
          <w:lang w:eastAsia="he-IL"/>
        </w:rPr>
      </w:pPr>
      <w:bookmarkStart w:id="3082" w:name="_ETM_Q1_9079297"/>
      <w:bookmarkStart w:id="3083" w:name="_ETM_Q1_9079336"/>
      <w:bookmarkEnd w:id="3082"/>
      <w:bookmarkEnd w:id="3083"/>
      <w:r>
        <w:rPr>
          <w:rFonts w:hint="cs"/>
          <w:rtl/>
          <w:lang w:eastAsia="he-IL"/>
        </w:rPr>
        <w:t>למה לא?</w:t>
      </w:r>
      <w:r w:rsidR="002B7B94">
        <w:rPr>
          <w:rFonts w:hint="cs"/>
          <w:rtl/>
          <w:lang w:eastAsia="he-IL"/>
        </w:rPr>
        <w:t xml:space="preserve"> </w:t>
      </w:r>
      <w:r>
        <w:rPr>
          <w:rFonts w:hint="cs"/>
          <w:rtl/>
          <w:lang w:eastAsia="he-IL"/>
        </w:rPr>
        <w:t xml:space="preserve">זאת הודעה אחת לממונה. רק להבהיר. אנחנו לא מדברים כאן על </w:t>
      </w:r>
      <w:bookmarkStart w:id="3084" w:name="_ETM_Q1_9079983"/>
      <w:bookmarkEnd w:id="3084"/>
      <w:r>
        <w:rPr>
          <w:rFonts w:hint="cs"/>
          <w:rtl/>
          <w:lang w:eastAsia="he-IL"/>
        </w:rPr>
        <w:t>הודעה לנושא מידע פר מידע.</w:t>
      </w:r>
    </w:p>
    <w:p w14:paraId="3080E04E" w14:textId="77777777" w:rsidR="00FB1F13" w:rsidRDefault="00FB1F13" w:rsidP="00FB1F13">
      <w:pPr>
        <w:rPr>
          <w:rtl/>
          <w:lang w:eastAsia="he-IL"/>
        </w:rPr>
      </w:pPr>
    </w:p>
    <w:p w14:paraId="716B7921" w14:textId="614ABDB5" w:rsidR="00FB1F13" w:rsidRDefault="00FB1F13" w:rsidP="00FB1F13">
      <w:pPr>
        <w:pStyle w:val="af9"/>
        <w:keepNext/>
        <w:rPr>
          <w:rtl/>
          <w:lang w:eastAsia="he-IL"/>
        </w:rPr>
      </w:pPr>
      <w:bookmarkStart w:id="3085" w:name="ET_guest_קריאה_424"/>
      <w:r w:rsidRPr="00FB1F13">
        <w:rPr>
          <w:rStyle w:val="TagStyle"/>
          <w:rtl/>
        </w:rPr>
        <w:t xml:space="preserve"> &lt;&lt; אורח &gt;&gt; </w:t>
      </w:r>
      <w:r>
        <w:rPr>
          <w:rtl/>
          <w:lang w:eastAsia="he-IL"/>
        </w:rPr>
        <w:t>קריאה:</w:t>
      </w:r>
      <w:r w:rsidRPr="00FB1F13">
        <w:rPr>
          <w:rStyle w:val="TagStyle"/>
          <w:rtl/>
        </w:rPr>
        <w:t xml:space="preserve"> &lt;&lt; אורח &gt;&gt;</w:t>
      </w:r>
      <w:r w:rsidR="009F5566">
        <w:rPr>
          <w:rtl/>
          <w:lang w:eastAsia="he-IL"/>
        </w:rPr>
        <w:t xml:space="preserve"> </w:t>
      </w:r>
      <w:bookmarkEnd w:id="3085"/>
    </w:p>
    <w:p w14:paraId="69F2088B" w14:textId="77777777" w:rsidR="00FB1F13" w:rsidRDefault="00FB1F13" w:rsidP="00FB1F13">
      <w:pPr>
        <w:pStyle w:val="KeepWithNext"/>
        <w:rPr>
          <w:rtl/>
          <w:lang w:eastAsia="he-IL"/>
        </w:rPr>
      </w:pPr>
    </w:p>
    <w:p w14:paraId="4D9E6CF7" w14:textId="120B1743" w:rsidR="00FB1F13" w:rsidRDefault="00FB1F13" w:rsidP="00FB1F13">
      <w:pPr>
        <w:rPr>
          <w:rtl/>
          <w:lang w:eastAsia="he-IL"/>
        </w:rPr>
      </w:pPr>
      <w:r>
        <w:rPr>
          <w:rFonts w:hint="cs"/>
          <w:rtl/>
          <w:lang w:eastAsia="he-IL"/>
        </w:rPr>
        <w:t xml:space="preserve">זה קצת </w:t>
      </w:r>
      <w:bookmarkStart w:id="3086" w:name="_ETM_Q1_9082824"/>
      <w:bookmarkEnd w:id="3086"/>
      <w:r>
        <w:rPr>
          <w:rFonts w:hint="cs"/>
          <w:rtl/>
          <w:lang w:eastAsia="he-IL"/>
        </w:rPr>
        <w:t>כמו הרישום.</w:t>
      </w:r>
    </w:p>
    <w:p w14:paraId="6CB11653" w14:textId="77777777" w:rsidR="00FB1F13" w:rsidRDefault="00FB1F13" w:rsidP="00FB1F13">
      <w:pPr>
        <w:rPr>
          <w:rtl/>
          <w:lang w:eastAsia="he-IL"/>
        </w:rPr>
      </w:pPr>
      <w:bookmarkStart w:id="3087" w:name="_ETM_Q1_9082782"/>
      <w:bookmarkStart w:id="3088" w:name="_ETM_Q1_9082820"/>
      <w:bookmarkEnd w:id="3087"/>
      <w:bookmarkEnd w:id="3088"/>
    </w:p>
    <w:p w14:paraId="3344243A" w14:textId="54704ABD" w:rsidR="00FB1F13" w:rsidRDefault="00FB1F13" w:rsidP="00FB1F13">
      <w:pPr>
        <w:pStyle w:val="af9"/>
        <w:keepNext/>
        <w:rPr>
          <w:rtl/>
          <w:lang w:eastAsia="he-IL"/>
        </w:rPr>
      </w:pPr>
      <w:bookmarkStart w:id="3089" w:name="ET_guest_עמית_יוסוב_עמיר_425"/>
      <w:r w:rsidRPr="00FB1F13">
        <w:rPr>
          <w:rStyle w:val="TagStyle"/>
          <w:rtl/>
        </w:rPr>
        <w:t xml:space="preserve"> &lt;&lt; אורח &gt;&gt; </w:t>
      </w:r>
      <w:r>
        <w:rPr>
          <w:rtl/>
          <w:lang w:eastAsia="he-IL"/>
        </w:rPr>
        <w:t>עמית יוסוב עמיר:</w:t>
      </w:r>
      <w:r w:rsidRPr="00FB1F13">
        <w:rPr>
          <w:rStyle w:val="TagStyle"/>
          <w:rtl/>
        </w:rPr>
        <w:t xml:space="preserve"> &lt;&lt; אורח &gt;&gt;</w:t>
      </w:r>
      <w:r w:rsidR="009F5566">
        <w:rPr>
          <w:rtl/>
          <w:lang w:eastAsia="he-IL"/>
        </w:rPr>
        <w:t xml:space="preserve"> </w:t>
      </w:r>
      <w:bookmarkEnd w:id="3089"/>
    </w:p>
    <w:p w14:paraId="2500FD51" w14:textId="77777777" w:rsidR="00FB1F13" w:rsidRDefault="00FB1F13" w:rsidP="00FB1F13">
      <w:pPr>
        <w:pStyle w:val="KeepWithNext"/>
        <w:rPr>
          <w:rtl/>
          <w:lang w:eastAsia="he-IL"/>
        </w:rPr>
      </w:pPr>
    </w:p>
    <w:p w14:paraId="0A04F846" w14:textId="0F282473" w:rsidR="00FB1F13" w:rsidRDefault="00FB1F13" w:rsidP="00FB1F13">
      <w:pPr>
        <w:rPr>
          <w:rtl/>
          <w:lang w:eastAsia="he-IL"/>
        </w:rPr>
      </w:pPr>
      <w:r>
        <w:rPr>
          <w:rFonts w:hint="cs"/>
          <w:rtl/>
          <w:lang w:eastAsia="he-IL"/>
        </w:rPr>
        <w:t>כן.</w:t>
      </w:r>
    </w:p>
    <w:p w14:paraId="01CBF4BC" w14:textId="77777777" w:rsidR="00FB1F13" w:rsidRDefault="00FB1F13" w:rsidP="00FB1F13">
      <w:pPr>
        <w:rPr>
          <w:rtl/>
          <w:lang w:eastAsia="he-IL"/>
        </w:rPr>
      </w:pPr>
    </w:p>
    <w:p w14:paraId="1030ADF4" w14:textId="2BCD3BF7" w:rsidR="00FB1F13" w:rsidRDefault="00FB1F13" w:rsidP="00FB1F13">
      <w:pPr>
        <w:pStyle w:val="af6"/>
        <w:keepNext/>
        <w:rPr>
          <w:rtl/>
        </w:rPr>
      </w:pPr>
      <w:bookmarkStart w:id="3090" w:name="ET_yor_6157_426"/>
      <w:r w:rsidRPr="00FB1F13">
        <w:rPr>
          <w:rStyle w:val="TagStyle"/>
          <w:rtl/>
        </w:rPr>
        <w:t xml:space="preserve"> &lt;&lt; יור &gt;&gt; </w:t>
      </w:r>
      <w:r>
        <w:rPr>
          <w:rtl/>
        </w:rPr>
        <w:t>היו"ר שמחה רוטמן:</w:t>
      </w:r>
      <w:r w:rsidRPr="00FB1F13">
        <w:rPr>
          <w:rStyle w:val="TagStyle"/>
          <w:rtl/>
        </w:rPr>
        <w:t xml:space="preserve"> &lt;&lt; יור &gt;&gt;</w:t>
      </w:r>
      <w:r w:rsidR="009F5566">
        <w:rPr>
          <w:rtl/>
        </w:rPr>
        <w:t xml:space="preserve"> </w:t>
      </w:r>
      <w:bookmarkEnd w:id="3090"/>
    </w:p>
    <w:p w14:paraId="4F99B097" w14:textId="77777777" w:rsidR="00FB1F13" w:rsidRDefault="00FB1F13" w:rsidP="00FB1F13">
      <w:pPr>
        <w:pStyle w:val="KeepWithNext"/>
        <w:rPr>
          <w:rtl/>
          <w:lang w:eastAsia="he-IL"/>
        </w:rPr>
      </w:pPr>
    </w:p>
    <w:p w14:paraId="02C4B4B3" w14:textId="3C510FF0" w:rsidR="00FB1F13" w:rsidRDefault="00FB1F13" w:rsidP="00FB1F13">
      <w:pPr>
        <w:rPr>
          <w:rtl/>
          <w:lang w:eastAsia="he-IL"/>
        </w:rPr>
      </w:pPr>
      <w:r>
        <w:rPr>
          <w:rFonts w:hint="cs"/>
          <w:rtl/>
          <w:lang w:eastAsia="he-IL"/>
        </w:rPr>
        <w:t>זה קצת כמו הרישום.</w:t>
      </w:r>
    </w:p>
    <w:p w14:paraId="541A5BB3" w14:textId="77777777" w:rsidR="00FB1F13" w:rsidRDefault="00FB1F13" w:rsidP="00FB1F13">
      <w:pPr>
        <w:rPr>
          <w:rtl/>
          <w:lang w:eastAsia="he-IL"/>
        </w:rPr>
      </w:pPr>
    </w:p>
    <w:p w14:paraId="41EE4391" w14:textId="2B3C32D2" w:rsidR="00FB1F13" w:rsidRDefault="00FB1F13" w:rsidP="00FB1F13">
      <w:pPr>
        <w:pStyle w:val="af9"/>
        <w:keepNext/>
        <w:rPr>
          <w:rtl/>
          <w:lang w:eastAsia="he-IL"/>
        </w:rPr>
      </w:pPr>
      <w:bookmarkStart w:id="3091" w:name="ET_guest_עמית_יוסוב_עמיר_427"/>
      <w:r w:rsidRPr="00FB1F13">
        <w:rPr>
          <w:rStyle w:val="TagStyle"/>
          <w:rtl/>
        </w:rPr>
        <w:t xml:space="preserve"> &lt;&lt; אורח &gt;&gt; </w:t>
      </w:r>
      <w:r>
        <w:rPr>
          <w:rtl/>
          <w:lang w:eastAsia="he-IL"/>
        </w:rPr>
        <w:t>עמית יוסוב עמיר:</w:t>
      </w:r>
      <w:r w:rsidRPr="00FB1F13">
        <w:rPr>
          <w:rStyle w:val="TagStyle"/>
          <w:rtl/>
        </w:rPr>
        <w:t xml:space="preserve"> &lt;&lt; אורח &gt;&gt;</w:t>
      </w:r>
      <w:r w:rsidR="009F5566">
        <w:rPr>
          <w:rtl/>
          <w:lang w:eastAsia="he-IL"/>
        </w:rPr>
        <w:t xml:space="preserve"> </w:t>
      </w:r>
      <w:bookmarkEnd w:id="3091"/>
    </w:p>
    <w:p w14:paraId="2E1E91A6" w14:textId="77777777" w:rsidR="00FB1F13" w:rsidRDefault="00FB1F13" w:rsidP="00FB1F13">
      <w:pPr>
        <w:pStyle w:val="KeepWithNext"/>
        <w:rPr>
          <w:rtl/>
          <w:lang w:eastAsia="he-IL"/>
        </w:rPr>
      </w:pPr>
    </w:p>
    <w:p w14:paraId="3B8EAF4E" w14:textId="4FBC0546" w:rsidR="00FB1F13" w:rsidRDefault="00FB1F13" w:rsidP="00FB1F13">
      <w:pPr>
        <w:rPr>
          <w:rtl/>
          <w:lang w:eastAsia="he-IL"/>
        </w:rPr>
      </w:pPr>
      <w:r>
        <w:rPr>
          <w:rFonts w:hint="cs"/>
          <w:rtl/>
          <w:lang w:eastAsia="he-IL"/>
        </w:rPr>
        <w:t xml:space="preserve">זה אפילו הרבה </w:t>
      </w:r>
      <w:bookmarkStart w:id="3092" w:name="_ETM_Q1_9091381"/>
      <w:bookmarkEnd w:id="3092"/>
      <w:r>
        <w:rPr>
          <w:rFonts w:hint="cs"/>
          <w:rtl/>
          <w:lang w:eastAsia="he-IL"/>
        </w:rPr>
        <w:t xml:space="preserve">כמו הרישום. בסופו של דבר המרשם אמור </w:t>
      </w:r>
      <w:bookmarkStart w:id="3093" w:name="_ETM_Q1_9096780"/>
      <w:bookmarkEnd w:id="3093"/>
      <w:r>
        <w:rPr>
          <w:rFonts w:hint="cs"/>
          <w:rtl/>
          <w:lang w:eastAsia="he-IL"/>
        </w:rPr>
        <w:t>לייצג מאגר מידע.</w:t>
      </w:r>
    </w:p>
    <w:p w14:paraId="35A59D87" w14:textId="77777777" w:rsidR="00FB1F13" w:rsidRDefault="00FB1F13" w:rsidP="00FB1F13">
      <w:pPr>
        <w:rPr>
          <w:rtl/>
          <w:lang w:eastAsia="he-IL"/>
        </w:rPr>
      </w:pPr>
      <w:bookmarkStart w:id="3094" w:name="_ETM_Q1_9100674"/>
      <w:bookmarkStart w:id="3095" w:name="_ETM_Q1_9100709"/>
      <w:bookmarkStart w:id="3096" w:name="_ETM_Q1_9100117"/>
      <w:bookmarkEnd w:id="3094"/>
      <w:bookmarkEnd w:id="3095"/>
      <w:bookmarkEnd w:id="3096"/>
    </w:p>
    <w:p w14:paraId="62BAFFB3" w14:textId="4D7E9667" w:rsidR="00FB1F13" w:rsidRDefault="00FB1F13" w:rsidP="00FB1F13">
      <w:pPr>
        <w:pStyle w:val="af6"/>
        <w:keepNext/>
        <w:rPr>
          <w:rtl/>
        </w:rPr>
      </w:pPr>
      <w:bookmarkStart w:id="3097" w:name="ET_yor_6157_428"/>
      <w:r w:rsidRPr="00FB1F13">
        <w:rPr>
          <w:rStyle w:val="TagStyle"/>
          <w:rtl/>
        </w:rPr>
        <w:t xml:space="preserve"> &lt;&lt; יור &gt;&gt; </w:t>
      </w:r>
      <w:r>
        <w:rPr>
          <w:rtl/>
        </w:rPr>
        <w:t>היו"ר שמחה רוטמן:</w:t>
      </w:r>
      <w:r w:rsidRPr="00FB1F13">
        <w:rPr>
          <w:rStyle w:val="TagStyle"/>
          <w:rtl/>
        </w:rPr>
        <w:t xml:space="preserve"> &lt;&lt; יור &gt;&gt;</w:t>
      </w:r>
      <w:r w:rsidR="009F5566">
        <w:rPr>
          <w:rtl/>
        </w:rPr>
        <w:t xml:space="preserve"> </w:t>
      </w:r>
      <w:bookmarkEnd w:id="3097"/>
    </w:p>
    <w:p w14:paraId="0AE4D594" w14:textId="77777777" w:rsidR="00FB1F13" w:rsidRDefault="00FB1F13" w:rsidP="00FB1F13">
      <w:pPr>
        <w:pStyle w:val="KeepWithNext"/>
        <w:rPr>
          <w:rtl/>
          <w:lang w:eastAsia="he-IL"/>
        </w:rPr>
      </w:pPr>
    </w:p>
    <w:p w14:paraId="0D8CFC47" w14:textId="1FBEDF33" w:rsidR="00FB1F13" w:rsidRPr="00FB1F13" w:rsidRDefault="00FB1F13" w:rsidP="00FB1F13">
      <w:pPr>
        <w:rPr>
          <w:rtl/>
          <w:lang w:eastAsia="he-IL"/>
        </w:rPr>
      </w:pPr>
      <w:bookmarkStart w:id="3098" w:name="_ETM_Q1_9100364"/>
      <w:bookmarkStart w:id="3099" w:name="_ETM_Q1_9100399"/>
      <w:bookmarkEnd w:id="3098"/>
      <w:bookmarkEnd w:id="3099"/>
      <w:r>
        <w:rPr>
          <w:rFonts w:hint="cs"/>
          <w:rtl/>
          <w:lang w:eastAsia="he-IL"/>
        </w:rPr>
        <w:t xml:space="preserve">או-קיי. שומע. בסדר. </w:t>
      </w:r>
    </w:p>
    <w:p w14:paraId="38121FA5" w14:textId="77777777" w:rsidR="005A2DC5" w:rsidRDefault="005A2DC5" w:rsidP="0097281B">
      <w:pPr>
        <w:pStyle w:val="afe"/>
        <w:rPr>
          <w:rtl/>
          <w:lang w:eastAsia="he-IL"/>
        </w:rPr>
      </w:pPr>
      <w:bookmarkStart w:id="3100" w:name="_ETM_Q1_9053469"/>
      <w:bookmarkEnd w:id="3100"/>
    </w:p>
    <w:p w14:paraId="017937E6" w14:textId="723BF6B4" w:rsidR="0097281B" w:rsidRPr="00260591" w:rsidRDefault="0097281B" w:rsidP="005A2DC5">
      <w:pPr>
        <w:pStyle w:val="afe"/>
        <w:numPr>
          <w:ilvl w:val="0"/>
          <w:numId w:val="7"/>
        </w:numPr>
        <w:rPr>
          <w:rtl/>
          <w:lang w:eastAsia="he-IL"/>
        </w:rPr>
      </w:pPr>
      <w:r>
        <w:rPr>
          <w:rFonts w:hint="cs"/>
          <w:rtl/>
          <w:lang w:eastAsia="he-IL"/>
        </w:rPr>
        <w:t>בעל שליטה במאגר</w:t>
      </w:r>
      <w:r w:rsidR="00FB1F13">
        <w:rPr>
          <w:rFonts w:hint="cs"/>
          <w:rtl/>
          <w:lang w:eastAsia="he-IL"/>
        </w:rPr>
        <w:t xml:space="preserve"> מידע</w:t>
      </w:r>
      <w:r>
        <w:rPr>
          <w:rFonts w:hint="cs"/>
          <w:rtl/>
          <w:lang w:eastAsia="he-IL"/>
        </w:rPr>
        <w:t>, מחזיק במאגר או מנהל מאגר שלא מסר למפקח מסמך או עותק מחומר מחשב, בניגוד להוראות סעיף 23י(א)(2) או (3).</w:t>
      </w:r>
    </w:p>
    <w:p w14:paraId="1382D7B1" w14:textId="77777777" w:rsidR="00577FEE" w:rsidRDefault="00577FEE" w:rsidP="00577FEE">
      <w:pPr>
        <w:rPr>
          <w:rtl/>
          <w:lang w:eastAsia="he-IL"/>
        </w:rPr>
      </w:pPr>
    </w:p>
    <w:p w14:paraId="6711F6CF" w14:textId="1A7C92EA" w:rsidR="00FB1F13" w:rsidRDefault="00FB1F13" w:rsidP="00577FEE">
      <w:pPr>
        <w:rPr>
          <w:rtl/>
          <w:lang w:eastAsia="he-IL"/>
        </w:rPr>
      </w:pPr>
      <w:bookmarkStart w:id="3101" w:name="_ETM_Q1_9113156"/>
      <w:bookmarkStart w:id="3102" w:name="_ETM_Q1_9113189"/>
      <w:bookmarkEnd w:id="3101"/>
      <w:bookmarkEnd w:id="3102"/>
      <w:r>
        <w:rPr>
          <w:rFonts w:hint="cs"/>
          <w:rtl/>
          <w:lang w:eastAsia="he-IL"/>
        </w:rPr>
        <w:t>אין שום קשר לגודל המאגר, אפילו לא קצת. זה בינארי לא קשור לגודל המאגר.</w:t>
      </w:r>
      <w:bookmarkStart w:id="3103" w:name="_ETM_Q1_9125922"/>
      <w:bookmarkEnd w:id="3103"/>
    </w:p>
    <w:p w14:paraId="43BFE181" w14:textId="77777777" w:rsidR="00FB1F13" w:rsidRDefault="00FB1F13" w:rsidP="00577FEE">
      <w:pPr>
        <w:rPr>
          <w:rtl/>
          <w:lang w:eastAsia="he-IL"/>
        </w:rPr>
      </w:pPr>
      <w:bookmarkStart w:id="3104" w:name="_ETM_Q1_9125956"/>
      <w:bookmarkEnd w:id="3104"/>
    </w:p>
    <w:p w14:paraId="7BA85A79" w14:textId="443F20E9" w:rsidR="00FB1F13" w:rsidRDefault="00FB1F13" w:rsidP="00FB1F13">
      <w:pPr>
        <w:pStyle w:val="afe"/>
        <w:numPr>
          <w:ilvl w:val="0"/>
          <w:numId w:val="5"/>
        </w:numPr>
        <w:rPr>
          <w:rtl/>
          <w:lang w:eastAsia="he-IL"/>
        </w:rPr>
      </w:pPr>
      <w:bookmarkStart w:id="3105" w:name="_ETM_Q1_9129845"/>
      <w:bookmarkStart w:id="3106" w:name="_ETM_Q1_9129883"/>
      <w:bookmarkEnd w:id="3105"/>
      <w:bookmarkEnd w:id="3106"/>
      <w:r>
        <w:rPr>
          <w:rFonts w:hint="cs"/>
          <w:rtl/>
          <w:lang w:eastAsia="he-IL"/>
        </w:rPr>
        <w:t>הפר הוראה להפסקת הפרה שנתן הממונה לפי סעיף 8(א(ב) הקשור לרישום.</w:t>
      </w:r>
    </w:p>
    <w:p w14:paraId="512E91BF" w14:textId="77777777" w:rsidR="00FB1F13" w:rsidRDefault="00FB1F13" w:rsidP="00FB1F13">
      <w:pPr>
        <w:ind w:firstLine="0"/>
        <w:rPr>
          <w:rtl/>
          <w:lang w:eastAsia="he-IL"/>
        </w:rPr>
      </w:pPr>
    </w:p>
    <w:p w14:paraId="2AC1FC88" w14:textId="683777D5" w:rsidR="00FB1F13" w:rsidRDefault="00FB1F13" w:rsidP="00FB1F13">
      <w:pPr>
        <w:ind w:firstLine="0"/>
        <w:rPr>
          <w:rtl/>
          <w:lang w:eastAsia="he-IL"/>
        </w:rPr>
      </w:pPr>
      <w:r>
        <w:rPr>
          <w:rFonts w:hint="cs"/>
          <w:rtl/>
          <w:lang w:eastAsia="he-IL"/>
        </w:rPr>
        <w:t>זה קשור לרישום. קשור לגודל המאגר.</w:t>
      </w:r>
    </w:p>
    <w:p w14:paraId="625C16B9" w14:textId="77777777" w:rsidR="00FB1F13" w:rsidRDefault="00FB1F13" w:rsidP="00FB1F13">
      <w:pPr>
        <w:ind w:firstLine="0"/>
        <w:rPr>
          <w:rtl/>
          <w:lang w:eastAsia="he-IL"/>
        </w:rPr>
      </w:pPr>
      <w:bookmarkStart w:id="3107" w:name="_ETM_Q1_9142299"/>
      <w:bookmarkStart w:id="3108" w:name="_ETM_Q1_9142332"/>
      <w:bookmarkEnd w:id="3107"/>
      <w:bookmarkEnd w:id="3108"/>
    </w:p>
    <w:p w14:paraId="23B296C9" w14:textId="708206F7" w:rsidR="00FB1F13" w:rsidRDefault="00FB1F13" w:rsidP="00FB1F13">
      <w:pPr>
        <w:pStyle w:val="af9"/>
        <w:keepNext/>
        <w:rPr>
          <w:rtl/>
          <w:lang w:eastAsia="he-IL"/>
        </w:rPr>
      </w:pPr>
      <w:bookmarkStart w:id="3109" w:name="ET_guest_עמית_יוסוב_עמיר_429"/>
      <w:r w:rsidRPr="00FB1F13">
        <w:rPr>
          <w:rStyle w:val="TagStyle"/>
          <w:rtl/>
        </w:rPr>
        <w:t xml:space="preserve"> &lt;&lt; אורח &gt;&gt; </w:t>
      </w:r>
      <w:r>
        <w:rPr>
          <w:rtl/>
          <w:lang w:eastAsia="he-IL"/>
        </w:rPr>
        <w:t>עמית יוסוב עמיר:</w:t>
      </w:r>
      <w:r w:rsidRPr="00FB1F13">
        <w:rPr>
          <w:rStyle w:val="TagStyle"/>
          <w:rtl/>
        </w:rPr>
        <w:t xml:space="preserve"> &lt;&lt; אורח &gt;&gt;</w:t>
      </w:r>
      <w:r w:rsidR="009F5566">
        <w:rPr>
          <w:rtl/>
          <w:lang w:eastAsia="he-IL"/>
        </w:rPr>
        <w:t xml:space="preserve"> </w:t>
      </w:r>
      <w:bookmarkEnd w:id="3109"/>
    </w:p>
    <w:p w14:paraId="4DA86C86" w14:textId="77777777" w:rsidR="00FB1F13" w:rsidRDefault="00FB1F13" w:rsidP="00FB1F13">
      <w:pPr>
        <w:pStyle w:val="KeepWithNext"/>
        <w:rPr>
          <w:rtl/>
          <w:lang w:eastAsia="he-IL"/>
        </w:rPr>
      </w:pPr>
    </w:p>
    <w:p w14:paraId="4B6816A7" w14:textId="6502A9AD" w:rsidR="00FB1F13" w:rsidRDefault="00FB1F13" w:rsidP="00FB1F13">
      <w:pPr>
        <w:rPr>
          <w:rtl/>
          <w:lang w:eastAsia="he-IL"/>
        </w:rPr>
      </w:pPr>
      <w:r>
        <w:rPr>
          <w:rFonts w:hint="cs"/>
          <w:rtl/>
          <w:lang w:eastAsia="he-IL"/>
        </w:rPr>
        <w:t>לגבי סעיף קטן (9).</w:t>
      </w:r>
      <w:bookmarkStart w:id="3110" w:name="_ETM_Q1_9143193"/>
      <w:bookmarkEnd w:id="3110"/>
    </w:p>
    <w:p w14:paraId="73AE6AF1" w14:textId="77777777" w:rsidR="00FB1F13" w:rsidRDefault="00FB1F13" w:rsidP="00FB1F13">
      <w:pPr>
        <w:rPr>
          <w:rtl/>
          <w:lang w:eastAsia="he-IL"/>
        </w:rPr>
      </w:pPr>
      <w:bookmarkStart w:id="3111" w:name="_ETM_Q1_9143225"/>
      <w:bookmarkEnd w:id="3111"/>
    </w:p>
    <w:p w14:paraId="70ED8A0A" w14:textId="4FEBC11D" w:rsidR="00FB1F13" w:rsidRDefault="00FB1F13" w:rsidP="00FB1F13">
      <w:pPr>
        <w:pStyle w:val="af6"/>
        <w:keepNext/>
        <w:rPr>
          <w:rtl/>
        </w:rPr>
      </w:pPr>
      <w:bookmarkStart w:id="3112" w:name="ET_yor_6157_430"/>
      <w:r w:rsidRPr="00FB1F13">
        <w:rPr>
          <w:rStyle w:val="TagStyle"/>
          <w:rtl/>
        </w:rPr>
        <w:t xml:space="preserve"> &lt;&lt; יור &gt;&gt; </w:t>
      </w:r>
      <w:r>
        <w:rPr>
          <w:rtl/>
        </w:rPr>
        <w:t>היו"ר שמחה רוטמן:</w:t>
      </w:r>
      <w:r w:rsidRPr="00FB1F13">
        <w:rPr>
          <w:rStyle w:val="TagStyle"/>
          <w:rtl/>
        </w:rPr>
        <w:t xml:space="preserve"> &lt;&lt; יור &gt;&gt;</w:t>
      </w:r>
      <w:r w:rsidR="009F5566">
        <w:rPr>
          <w:rtl/>
        </w:rPr>
        <w:t xml:space="preserve"> </w:t>
      </w:r>
      <w:bookmarkEnd w:id="3112"/>
    </w:p>
    <w:p w14:paraId="677BDEEC" w14:textId="77777777" w:rsidR="00FB1F13" w:rsidRDefault="00FB1F13" w:rsidP="00FB1F13">
      <w:pPr>
        <w:pStyle w:val="KeepWithNext"/>
        <w:rPr>
          <w:rtl/>
          <w:lang w:eastAsia="he-IL"/>
        </w:rPr>
      </w:pPr>
    </w:p>
    <w:p w14:paraId="3B428799" w14:textId="52F8301E" w:rsidR="00FB1F13" w:rsidRDefault="00FB1F13" w:rsidP="00FB1F13">
      <w:pPr>
        <w:rPr>
          <w:rtl/>
          <w:lang w:eastAsia="he-IL"/>
        </w:rPr>
      </w:pPr>
      <w:r>
        <w:rPr>
          <w:rFonts w:hint="cs"/>
          <w:rtl/>
          <w:lang w:eastAsia="he-IL"/>
        </w:rPr>
        <w:t>השאלה מהי ההפרה.</w:t>
      </w:r>
    </w:p>
    <w:p w14:paraId="71D09F57" w14:textId="77777777" w:rsidR="00FB1F13" w:rsidRDefault="00FB1F13" w:rsidP="00FB1F13">
      <w:pPr>
        <w:rPr>
          <w:rtl/>
          <w:lang w:eastAsia="he-IL"/>
        </w:rPr>
      </w:pPr>
      <w:bookmarkStart w:id="3113" w:name="_ETM_Q1_9145504"/>
      <w:bookmarkStart w:id="3114" w:name="_ETM_Q1_9145537"/>
      <w:bookmarkStart w:id="3115" w:name="_ETM_Q1_9142433"/>
      <w:bookmarkEnd w:id="3113"/>
      <w:bookmarkEnd w:id="3114"/>
      <w:bookmarkEnd w:id="3115"/>
    </w:p>
    <w:p w14:paraId="50BA3A77" w14:textId="3D2AD480" w:rsidR="00FB1F13" w:rsidRDefault="00FB1F13" w:rsidP="00FB1F13">
      <w:pPr>
        <w:pStyle w:val="af9"/>
        <w:keepNext/>
        <w:rPr>
          <w:rtl/>
          <w:lang w:eastAsia="he-IL"/>
        </w:rPr>
      </w:pPr>
      <w:bookmarkStart w:id="3116" w:name="ET_guest_ראובן_אידלמן_431"/>
      <w:r w:rsidRPr="00FB1F13">
        <w:rPr>
          <w:rStyle w:val="TagStyle"/>
          <w:rtl/>
        </w:rPr>
        <w:t xml:space="preserve"> &lt;&lt; אורח &gt;&gt; </w:t>
      </w:r>
      <w:r>
        <w:rPr>
          <w:rtl/>
          <w:lang w:eastAsia="he-IL"/>
        </w:rPr>
        <w:t>ראובן אידלמן:</w:t>
      </w:r>
      <w:r w:rsidRPr="00FB1F13">
        <w:rPr>
          <w:rStyle w:val="TagStyle"/>
          <w:rtl/>
        </w:rPr>
        <w:t xml:space="preserve"> &lt;&lt; אורח &gt;&gt;</w:t>
      </w:r>
      <w:r w:rsidR="009F5566">
        <w:rPr>
          <w:rtl/>
          <w:lang w:eastAsia="he-IL"/>
        </w:rPr>
        <w:t xml:space="preserve"> </w:t>
      </w:r>
      <w:bookmarkEnd w:id="3116"/>
    </w:p>
    <w:p w14:paraId="1C743C9E" w14:textId="77777777" w:rsidR="00FB1F13" w:rsidRDefault="00FB1F13" w:rsidP="00FB1F13">
      <w:pPr>
        <w:pStyle w:val="KeepWithNext"/>
        <w:rPr>
          <w:rtl/>
          <w:lang w:eastAsia="he-IL"/>
        </w:rPr>
      </w:pPr>
    </w:p>
    <w:p w14:paraId="1784369E" w14:textId="67949848" w:rsidR="00FB1F13" w:rsidRDefault="00FB1F13" w:rsidP="00FB1F13">
      <w:pPr>
        <w:rPr>
          <w:rtl/>
          <w:lang w:eastAsia="he-IL"/>
        </w:rPr>
      </w:pPr>
      <w:bookmarkStart w:id="3117" w:name="_ETM_Q1_9142620"/>
      <w:bookmarkStart w:id="3118" w:name="_ETM_Q1_9142634"/>
      <w:bookmarkEnd w:id="3117"/>
      <w:bookmarkEnd w:id="3118"/>
      <w:r>
        <w:rPr>
          <w:rFonts w:hint="cs"/>
          <w:rtl/>
          <w:lang w:eastAsia="he-IL"/>
        </w:rPr>
        <w:t xml:space="preserve">בדיוק. </w:t>
      </w:r>
      <w:bookmarkStart w:id="3119" w:name="_ETM_Q1_9142144"/>
      <w:bookmarkEnd w:id="3119"/>
      <w:r>
        <w:rPr>
          <w:rFonts w:hint="cs"/>
          <w:rtl/>
          <w:lang w:eastAsia="he-IL"/>
        </w:rPr>
        <w:t>אם</w:t>
      </w:r>
      <w:bookmarkStart w:id="3120" w:name="_ETM_Q1_9142243"/>
      <w:bookmarkStart w:id="3121" w:name="_ETM_Q1_9142276"/>
      <w:bookmarkEnd w:id="3120"/>
      <w:bookmarkEnd w:id="3121"/>
      <w:r>
        <w:rPr>
          <w:rFonts w:hint="cs"/>
          <w:rtl/>
          <w:lang w:eastAsia="he-IL"/>
        </w:rPr>
        <w:t xml:space="preserve"> ההפרה היא הסכמה.</w:t>
      </w:r>
    </w:p>
    <w:p w14:paraId="559B257A" w14:textId="77777777" w:rsidR="00FB1F13" w:rsidRDefault="00FB1F13" w:rsidP="00FB1F13">
      <w:pPr>
        <w:rPr>
          <w:rtl/>
          <w:lang w:eastAsia="he-IL"/>
        </w:rPr>
      </w:pPr>
    </w:p>
    <w:p w14:paraId="71B1B080" w14:textId="43BFAC41" w:rsidR="00FB1F13" w:rsidRDefault="00FB1F13" w:rsidP="00FB1F13">
      <w:pPr>
        <w:pStyle w:val="af9"/>
        <w:keepNext/>
        <w:rPr>
          <w:rtl/>
          <w:lang w:eastAsia="he-IL"/>
        </w:rPr>
      </w:pPr>
      <w:bookmarkStart w:id="3122" w:name="ET_guest_עמית_יוסוב_עמיר_432"/>
      <w:r w:rsidRPr="00FB1F13">
        <w:rPr>
          <w:rStyle w:val="TagStyle"/>
          <w:rtl/>
        </w:rPr>
        <w:t xml:space="preserve"> &lt;&lt; אורח &gt;&gt; </w:t>
      </w:r>
      <w:r>
        <w:rPr>
          <w:rtl/>
          <w:lang w:eastAsia="he-IL"/>
        </w:rPr>
        <w:t>עמית יוסוב עמיר:</w:t>
      </w:r>
      <w:r w:rsidRPr="00FB1F13">
        <w:rPr>
          <w:rStyle w:val="TagStyle"/>
          <w:rtl/>
        </w:rPr>
        <w:t xml:space="preserve"> &lt;&lt; אורח &gt;&gt;</w:t>
      </w:r>
      <w:r w:rsidR="009F5566">
        <w:rPr>
          <w:rtl/>
          <w:lang w:eastAsia="he-IL"/>
        </w:rPr>
        <w:t xml:space="preserve"> </w:t>
      </w:r>
      <w:bookmarkEnd w:id="3122"/>
    </w:p>
    <w:p w14:paraId="1CCC6F51" w14:textId="77777777" w:rsidR="00FB1F13" w:rsidRDefault="00FB1F13" w:rsidP="00FB1F13">
      <w:pPr>
        <w:pStyle w:val="KeepWithNext"/>
        <w:rPr>
          <w:rtl/>
          <w:lang w:eastAsia="he-IL"/>
        </w:rPr>
      </w:pPr>
    </w:p>
    <w:p w14:paraId="36A86186" w14:textId="3597A2F7" w:rsidR="00FB1F13" w:rsidRDefault="00FB1F13" w:rsidP="00FB1F13">
      <w:pPr>
        <w:rPr>
          <w:rtl/>
          <w:lang w:eastAsia="he-IL"/>
        </w:rPr>
      </w:pPr>
      <w:r>
        <w:rPr>
          <w:rFonts w:hint="cs"/>
          <w:rtl/>
          <w:lang w:eastAsia="he-IL"/>
        </w:rPr>
        <w:t>ברשותכם, לסעיף</w:t>
      </w:r>
      <w:r w:rsidR="002B7B94">
        <w:rPr>
          <w:rFonts w:hint="cs"/>
          <w:rtl/>
          <w:lang w:eastAsia="he-IL"/>
        </w:rPr>
        <w:t xml:space="preserve"> </w:t>
      </w:r>
      <w:r>
        <w:rPr>
          <w:rFonts w:hint="cs"/>
          <w:rtl/>
          <w:lang w:eastAsia="he-IL"/>
        </w:rPr>
        <w:t>שנאמר שברור שאין קשר.</w:t>
      </w:r>
      <w:r w:rsidR="002B7B94">
        <w:rPr>
          <w:rFonts w:hint="cs"/>
          <w:rtl/>
          <w:lang w:eastAsia="he-IL"/>
        </w:rPr>
        <w:t xml:space="preserve"> </w:t>
      </w:r>
      <w:r>
        <w:rPr>
          <w:rFonts w:hint="cs"/>
          <w:rtl/>
          <w:lang w:eastAsia="he-IL"/>
        </w:rPr>
        <w:t xml:space="preserve">אני לא בטוח שברור אין קשר לגבי סעיף קטן (9). בסופו של דבר </w:t>
      </w:r>
      <w:bookmarkStart w:id="3123" w:name="_ETM_Q1_9156555"/>
      <w:bookmarkEnd w:id="3123"/>
      <w:r>
        <w:rPr>
          <w:rFonts w:hint="cs"/>
          <w:rtl/>
          <w:lang w:eastAsia="he-IL"/>
        </w:rPr>
        <w:t>יש כאן סירוב. הסירוב הוא כמובן הפרה</w:t>
      </w:r>
      <w:bookmarkStart w:id="3124" w:name="_ETM_Q1_9161490"/>
      <w:bookmarkEnd w:id="3124"/>
      <w:r>
        <w:rPr>
          <w:rFonts w:hint="cs"/>
          <w:rtl/>
          <w:lang w:eastAsia="he-IL"/>
        </w:rPr>
        <w:t xml:space="preserve"> שהסנקציה בצידה אבל העוצמה של הסנקציה, למה היא לא צריכה להיות קשורה לאינטרס המוגן מאחוריה, שזה משתקף בגודל המאגר?</w:t>
      </w:r>
    </w:p>
    <w:p w14:paraId="613C4D75" w14:textId="77777777" w:rsidR="00FB1F13" w:rsidRDefault="00FB1F13" w:rsidP="00FB1F13">
      <w:pPr>
        <w:rPr>
          <w:rtl/>
          <w:lang w:eastAsia="he-IL"/>
        </w:rPr>
      </w:pPr>
      <w:bookmarkStart w:id="3125" w:name="_ETM_Q1_9174386"/>
      <w:bookmarkStart w:id="3126" w:name="_ETM_Q1_9174426"/>
      <w:bookmarkEnd w:id="3125"/>
      <w:bookmarkEnd w:id="3126"/>
    </w:p>
    <w:p w14:paraId="4C701C22" w14:textId="69801638" w:rsidR="00FB1F13" w:rsidRDefault="00FB1F13" w:rsidP="00FB1F13">
      <w:pPr>
        <w:pStyle w:val="af6"/>
        <w:keepNext/>
        <w:rPr>
          <w:rtl/>
        </w:rPr>
      </w:pPr>
      <w:bookmarkStart w:id="3127" w:name="ET_yor_6157_433"/>
      <w:r w:rsidRPr="00FB1F13">
        <w:rPr>
          <w:rStyle w:val="TagStyle"/>
          <w:rtl/>
        </w:rPr>
        <w:t xml:space="preserve"> &lt;&lt; יור &gt;&gt; </w:t>
      </w:r>
      <w:r>
        <w:rPr>
          <w:rtl/>
        </w:rPr>
        <w:t>היו"ר שמחה רוטמן:</w:t>
      </w:r>
      <w:r w:rsidRPr="00FB1F13">
        <w:rPr>
          <w:rStyle w:val="TagStyle"/>
          <w:rtl/>
        </w:rPr>
        <w:t xml:space="preserve"> &lt;&lt; יור &gt;&gt;</w:t>
      </w:r>
      <w:r w:rsidR="009F5566">
        <w:rPr>
          <w:rtl/>
        </w:rPr>
        <w:t xml:space="preserve"> </w:t>
      </w:r>
      <w:bookmarkEnd w:id="3127"/>
    </w:p>
    <w:p w14:paraId="1B32EACC" w14:textId="77777777" w:rsidR="00FB1F13" w:rsidRDefault="00FB1F13" w:rsidP="00FB1F13">
      <w:pPr>
        <w:pStyle w:val="KeepWithNext"/>
        <w:rPr>
          <w:rtl/>
          <w:lang w:eastAsia="he-IL"/>
        </w:rPr>
      </w:pPr>
    </w:p>
    <w:p w14:paraId="5A3BB5DC" w14:textId="7917D1B4" w:rsidR="00FB1F13" w:rsidRDefault="00FB1F13" w:rsidP="00FB1F13">
      <w:pPr>
        <w:rPr>
          <w:rtl/>
          <w:lang w:eastAsia="he-IL"/>
        </w:rPr>
      </w:pPr>
      <w:r>
        <w:rPr>
          <w:rFonts w:hint="cs"/>
          <w:rtl/>
          <w:lang w:eastAsia="he-IL"/>
        </w:rPr>
        <w:t>האינטרס</w:t>
      </w:r>
      <w:r w:rsidR="00861AAA">
        <w:rPr>
          <w:rFonts w:hint="cs"/>
          <w:rtl/>
          <w:lang w:eastAsia="he-IL"/>
        </w:rPr>
        <w:t xml:space="preserve"> המוגן לא משתקף בגודל המאגר.</w:t>
      </w:r>
    </w:p>
    <w:p w14:paraId="6D81BF57" w14:textId="77777777" w:rsidR="00861AAA" w:rsidRDefault="00861AAA" w:rsidP="00861AAA">
      <w:pPr>
        <w:rPr>
          <w:rtl/>
          <w:lang w:eastAsia="he-IL"/>
        </w:rPr>
      </w:pPr>
      <w:bookmarkStart w:id="3128" w:name="_ETM_Q1_9179865"/>
      <w:bookmarkStart w:id="3129" w:name="_ETM_Q1_9179915"/>
      <w:bookmarkEnd w:id="3128"/>
      <w:bookmarkEnd w:id="3129"/>
    </w:p>
    <w:p w14:paraId="161B5B7C" w14:textId="5D921739" w:rsidR="00861AAA" w:rsidRDefault="00861AAA" w:rsidP="00861AAA">
      <w:pPr>
        <w:pStyle w:val="af9"/>
        <w:keepNext/>
        <w:rPr>
          <w:rtl/>
          <w:lang w:eastAsia="he-IL"/>
        </w:rPr>
      </w:pPr>
      <w:bookmarkStart w:id="3130" w:name="ET_guest_802600_434"/>
      <w:r w:rsidRPr="00861AAA">
        <w:rPr>
          <w:rStyle w:val="TagStyle"/>
          <w:rtl/>
        </w:rPr>
        <w:t xml:space="preserve"> &lt;&lt; אורח &gt;&gt; </w:t>
      </w:r>
      <w:r>
        <w:rPr>
          <w:rtl/>
          <w:lang w:eastAsia="he-IL"/>
        </w:rPr>
        <w:t>עמרי רחום טוויג:</w:t>
      </w:r>
      <w:r w:rsidRPr="00861AAA">
        <w:rPr>
          <w:rStyle w:val="TagStyle"/>
          <w:rtl/>
        </w:rPr>
        <w:t xml:space="preserve"> &lt;&lt; אורח &gt;&gt;</w:t>
      </w:r>
      <w:r w:rsidR="009F5566">
        <w:rPr>
          <w:rtl/>
          <w:lang w:eastAsia="he-IL"/>
        </w:rPr>
        <w:t xml:space="preserve"> </w:t>
      </w:r>
      <w:bookmarkEnd w:id="3130"/>
    </w:p>
    <w:p w14:paraId="4C5DC110" w14:textId="77777777" w:rsidR="00861AAA" w:rsidRDefault="00861AAA" w:rsidP="00861AAA">
      <w:pPr>
        <w:pStyle w:val="KeepWithNext"/>
        <w:rPr>
          <w:rtl/>
          <w:lang w:eastAsia="he-IL"/>
        </w:rPr>
      </w:pPr>
    </w:p>
    <w:p w14:paraId="7ED18270" w14:textId="70511B41" w:rsidR="00577FEE" w:rsidRDefault="00861AAA" w:rsidP="00861AAA">
      <w:pPr>
        <w:rPr>
          <w:rtl/>
          <w:lang w:eastAsia="he-IL"/>
        </w:rPr>
      </w:pPr>
      <w:r>
        <w:rPr>
          <w:rFonts w:hint="cs"/>
          <w:rtl/>
          <w:lang w:eastAsia="he-IL"/>
        </w:rPr>
        <w:t>החקירה יכו</w:t>
      </w:r>
      <w:bookmarkStart w:id="3131" w:name="_ETM_Q1_9180714"/>
      <w:bookmarkEnd w:id="3131"/>
      <w:r>
        <w:rPr>
          <w:rFonts w:hint="cs"/>
          <w:rtl/>
          <w:lang w:eastAsia="he-IL"/>
        </w:rPr>
        <w:t xml:space="preserve">לה להיות ב-20 עילות שונות. מה זה </w:t>
      </w:r>
      <w:bookmarkStart w:id="3132" w:name="_ETM_Q1_9182172"/>
      <w:bookmarkEnd w:id="3132"/>
      <w:r>
        <w:rPr>
          <w:rFonts w:hint="cs"/>
          <w:rtl/>
          <w:lang w:eastAsia="he-IL"/>
        </w:rPr>
        <w:t>קשור</w:t>
      </w:r>
      <w:bookmarkStart w:id="3133" w:name="_ETM_Q1_9181894"/>
      <w:bookmarkStart w:id="3134" w:name="_ETM_Q1_9181930"/>
      <w:bookmarkStart w:id="3135" w:name="_ETM_Q1_9142089"/>
      <w:bookmarkStart w:id="3136" w:name="_ETM_Q1_9142122"/>
      <w:bookmarkEnd w:id="3133"/>
      <w:bookmarkEnd w:id="3134"/>
      <w:bookmarkEnd w:id="3135"/>
      <w:bookmarkEnd w:id="3136"/>
      <w:r>
        <w:rPr>
          <w:rFonts w:hint="cs"/>
          <w:rtl/>
          <w:lang w:eastAsia="he-IL"/>
        </w:rPr>
        <w:t>?</w:t>
      </w:r>
    </w:p>
    <w:p w14:paraId="4D1489EF" w14:textId="77777777" w:rsidR="00861AAA" w:rsidRDefault="00861AAA" w:rsidP="00861AAA">
      <w:pPr>
        <w:rPr>
          <w:rtl/>
          <w:lang w:eastAsia="he-IL"/>
        </w:rPr>
      </w:pPr>
      <w:bookmarkStart w:id="3137" w:name="_ETM_Q1_9181286"/>
      <w:bookmarkStart w:id="3138" w:name="_ETM_Q1_9181321"/>
      <w:bookmarkStart w:id="3139" w:name="_ETM_Q1_9182205"/>
      <w:bookmarkEnd w:id="3137"/>
      <w:bookmarkEnd w:id="3138"/>
      <w:bookmarkEnd w:id="3139"/>
    </w:p>
    <w:p w14:paraId="19B7F585" w14:textId="54D6ED0C" w:rsidR="00861AAA" w:rsidRDefault="00861AAA" w:rsidP="00861AAA">
      <w:pPr>
        <w:pStyle w:val="af6"/>
        <w:keepNext/>
        <w:rPr>
          <w:rtl/>
        </w:rPr>
      </w:pPr>
      <w:bookmarkStart w:id="3140" w:name="ET_yor_6157_435"/>
      <w:r w:rsidRPr="00861AAA">
        <w:rPr>
          <w:rStyle w:val="TagStyle"/>
          <w:rtl/>
        </w:rPr>
        <w:t xml:space="preserve"> &lt;&lt; יור &gt;&gt; </w:t>
      </w:r>
      <w:r>
        <w:rPr>
          <w:rtl/>
        </w:rPr>
        <w:t>היו"ר שמחה רוטמן:</w:t>
      </w:r>
      <w:r w:rsidRPr="00861AAA">
        <w:rPr>
          <w:rStyle w:val="TagStyle"/>
          <w:rtl/>
        </w:rPr>
        <w:t xml:space="preserve"> &lt;&lt; יור &gt;&gt;</w:t>
      </w:r>
      <w:r w:rsidR="009F5566">
        <w:rPr>
          <w:rtl/>
        </w:rPr>
        <w:t xml:space="preserve"> </w:t>
      </w:r>
      <w:bookmarkEnd w:id="3140"/>
    </w:p>
    <w:p w14:paraId="30E7392C" w14:textId="77777777" w:rsidR="00861AAA" w:rsidRDefault="00861AAA" w:rsidP="00861AAA">
      <w:pPr>
        <w:pStyle w:val="KeepWithNext"/>
        <w:rPr>
          <w:rtl/>
          <w:lang w:eastAsia="he-IL"/>
        </w:rPr>
      </w:pPr>
    </w:p>
    <w:p w14:paraId="14EF2A22" w14:textId="6BBB6A96" w:rsidR="00861AAA" w:rsidRDefault="00861AAA" w:rsidP="00861AAA">
      <w:pPr>
        <w:rPr>
          <w:rtl/>
          <w:lang w:eastAsia="he-IL"/>
        </w:rPr>
      </w:pPr>
      <w:bookmarkStart w:id="3141" w:name="_ETM_Q1_9182454"/>
      <w:bookmarkStart w:id="3142" w:name="_ETM_Q1_9182487"/>
      <w:bookmarkEnd w:id="3141"/>
      <w:bookmarkEnd w:id="3142"/>
      <w:r>
        <w:rPr>
          <w:rFonts w:hint="cs"/>
          <w:rtl/>
          <w:lang w:eastAsia="he-IL"/>
        </w:rPr>
        <w:t>לא הבנתי. אתה מבקש ממני מסמך</w:t>
      </w:r>
      <w:r w:rsidR="002B7B94">
        <w:rPr>
          <w:rFonts w:hint="cs"/>
          <w:rtl/>
          <w:lang w:eastAsia="he-IL"/>
        </w:rPr>
        <w:t xml:space="preserve"> </w:t>
      </w:r>
      <w:r>
        <w:rPr>
          <w:rFonts w:hint="cs"/>
          <w:rtl/>
          <w:lang w:eastAsia="he-IL"/>
        </w:rPr>
        <w:t xml:space="preserve">ואני התעצבנתי עליך </w:t>
      </w:r>
      <w:bookmarkStart w:id="3143" w:name="_ETM_Q1_9186850"/>
      <w:bookmarkEnd w:id="3143"/>
      <w:r>
        <w:rPr>
          <w:rFonts w:hint="cs"/>
          <w:rtl/>
          <w:lang w:eastAsia="he-IL"/>
        </w:rPr>
        <w:t xml:space="preserve">באותו יום, טרקתי את הדלת ולא נתתי </w:t>
      </w:r>
      <w:bookmarkStart w:id="3144" w:name="_ETM_Q1_9190838"/>
      <w:bookmarkEnd w:id="3144"/>
      <w:r>
        <w:rPr>
          <w:rFonts w:hint="cs"/>
          <w:rtl/>
          <w:lang w:eastAsia="he-IL"/>
        </w:rPr>
        <w:t xml:space="preserve">לך. מה הקשר? אתה יכול להגיד שזה קשור </w:t>
      </w:r>
      <w:bookmarkStart w:id="3145" w:name="_ETM_Q1_9195120"/>
      <w:bookmarkEnd w:id="3145"/>
      <w:r>
        <w:rPr>
          <w:rFonts w:hint="cs"/>
          <w:rtl/>
          <w:lang w:eastAsia="he-IL"/>
        </w:rPr>
        <w:t>לגודל הארגון, קשור למעמדו,</w:t>
      </w:r>
      <w:r w:rsidR="002B7B94">
        <w:rPr>
          <w:rFonts w:hint="cs"/>
          <w:rtl/>
          <w:lang w:eastAsia="he-IL"/>
        </w:rPr>
        <w:t xml:space="preserve"> </w:t>
      </w:r>
      <w:r>
        <w:rPr>
          <w:rFonts w:hint="cs"/>
          <w:rtl/>
          <w:lang w:eastAsia="he-IL"/>
        </w:rPr>
        <w:t xml:space="preserve">הוא נושא משרה </w:t>
      </w:r>
      <w:bookmarkStart w:id="3146" w:name="_ETM_Q1_9202161"/>
      <w:bookmarkEnd w:id="3146"/>
      <w:r>
        <w:rPr>
          <w:rFonts w:hint="cs"/>
          <w:rtl/>
          <w:lang w:eastAsia="he-IL"/>
        </w:rPr>
        <w:t xml:space="preserve">ציבורית, חובת תום לב מוגברת, לא יודע, </w:t>
      </w:r>
      <w:bookmarkStart w:id="3147" w:name="_ETM_Q1_9202781"/>
      <w:bookmarkEnd w:id="3147"/>
      <w:r>
        <w:rPr>
          <w:rFonts w:hint="cs"/>
          <w:rtl/>
          <w:lang w:eastAsia="he-IL"/>
        </w:rPr>
        <w:t>תלביש מה שאתה רוצה</w:t>
      </w:r>
      <w:r w:rsidR="002B7B94">
        <w:rPr>
          <w:rFonts w:hint="cs"/>
          <w:rtl/>
          <w:lang w:eastAsia="he-IL"/>
        </w:rPr>
        <w:t xml:space="preserve"> </w:t>
      </w:r>
      <w:r>
        <w:rPr>
          <w:rFonts w:hint="cs"/>
          <w:rtl/>
          <w:lang w:eastAsia="he-IL"/>
        </w:rPr>
        <w:t xml:space="preserve">אבל מה הקשר לאיזה </w:t>
      </w:r>
      <w:bookmarkStart w:id="3148" w:name="_ETM_Q1_9205965"/>
      <w:bookmarkEnd w:id="3148"/>
      <w:r>
        <w:rPr>
          <w:rFonts w:hint="cs"/>
          <w:rtl/>
          <w:lang w:eastAsia="he-IL"/>
        </w:rPr>
        <w:t xml:space="preserve">גודל מאגר יש? מגיע המפקח, אני אומר לו שלא </w:t>
      </w:r>
      <w:bookmarkStart w:id="3149" w:name="_ETM_Q1_9208479"/>
      <w:bookmarkEnd w:id="3149"/>
      <w:r>
        <w:rPr>
          <w:rFonts w:hint="cs"/>
          <w:rtl/>
          <w:lang w:eastAsia="he-IL"/>
        </w:rPr>
        <w:t>רוצה לענות לו, זה קשור</w:t>
      </w:r>
      <w:r w:rsidR="002B7B94">
        <w:rPr>
          <w:rFonts w:hint="cs"/>
          <w:rtl/>
          <w:lang w:eastAsia="he-IL"/>
        </w:rPr>
        <w:t xml:space="preserve"> </w:t>
      </w:r>
      <w:r>
        <w:rPr>
          <w:rFonts w:hint="cs"/>
          <w:rtl/>
          <w:lang w:eastAsia="he-IL"/>
        </w:rPr>
        <w:t>שלאלה כמה נושאי מידע יש אצלי במאגר?</w:t>
      </w:r>
    </w:p>
    <w:p w14:paraId="0857E032" w14:textId="77777777" w:rsidR="00861AAA" w:rsidRDefault="00861AAA" w:rsidP="00861AAA">
      <w:pPr>
        <w:rPr>
          <w:rtl/>
          <w:lang w:eastAsia="he-IL"/>
        </w:rPr>
      </w:pPr>
      <w:bookmarkStart w:id="3150" w:name="_ETM_Q1_9215401"/>
      <w:bookmarkStart w:id="3151" w:name="_ETM_Q1_9215438"/>
      <w:bookmarkEnd w:id="3150"/>
      <w:bookmarkEnd w:id="3151"/>
    </w:p>
    <w:p w14:paraId="7E22F21E" w14:textId="7B465208" w:rsidR="00861AAA" w:rsidRDefault="00861AAA" w:rsidP="00861AAA">
      <w:pPr>
        <w:pStyle w:val="af9"/>
        <w:keepNext/>
        <w:rPr>
          <w:rtl/>
          <w:lang w:eastAsia="he-IL"/>
        </w:rPr>
      </w:pPr>
      <w:bookmarkStart w:id="3152" w:name="ET_guest_סוריא_בשארה_436"/>
      <w:r w:rsidRPr="00861AAA">
        <w:rPr>
          <w:rStyle w:val="TagStyle"/>
          <w:rtl/>
        </w:rPr>
        <w:t xml:space="preserve"> &lt;&lt; אורח &gt;&gt; </w:t>
      </w:r>
      <w:r>
        <w:rPr>
          <w:rtl/>
          <w:lang w:eastAsia="he-IL"/>
        </w:rPr>
        <w:t>סוריא בשארה:</w:t>
      </w:r>
      <w:r w:rsidRPr="00861AAA">
        <w:rPr>
          <w:rStyle w:val="TagStyle"/>
          <w:rtl/>
        </w:rPr>
        <w:t xml:space="preserve"> &lt;&lt; אורח &gt;&gt;</w:t>
      </w:r>
      <w:r w:rsidR="009F5566">
        <w:rPr>
          <w:rtl/>
          <w:lang w:eastAsia="he-IL"/>
        </w:rPr>
        <w:t xml:space="preserve"> </w:t>
      </w:r>
      <w:bookmarkEnd w:id="3152"/>
    </w:p>
    <w:p w14:paraId="264F6411" w14:textId="77777777" w:rsidR="00861AAA" w:rsidRDefault="00861AAA" w:rsidP="00861AAA">
      <w:pPr>
        <w:pStyle w:val="KeepWithNext"/>
        <w:rPr>
          <w:rtl/>
          <w:lang w:eastAsia="he-IL"/>
        </w:rPr>
      </w:pPr>
    </w:p>
    <w:p w14:paraId="02E8002D" w14:textId="3397F434" w:rsidR="00861AAA" w:rsidRDefault="00861AAA" w:rsidP="00861AAA">
      <w:pPr>
        <w:rPr>
          <w:rtl/>
          <w:lang w:eastAsia="he-IL"/>
        </w:rPr>
      </w:pPr>
      <w:r>
        <w:rPr>
          <w:rFonts w:hint="cs"/>
          <w:rtl/>
          <w:lang w:eastAsia="he-IL"/>
        </w:rPr>
        <w:t xml:space="preserve">זה יכול להיות </w:t>
      </w:r>
      <w:bookmarkStart w:id="3153" w:name="_ETM_Q1_9212812"/>
      <w:bookmarkEnd w:id="3153"/>
      <w:r>
        <w:rPr>
          <w:rFonts w:hint="cs"/>
          <w:rtl/>
          <w:lang w:eastAsia="he-IL"/>
        </w:rPr>
        <w:t>קשור.</w:t>
      </w:r>
    </w:p>
    <w:p w14:paraId="53232AF7" w14:textId="77777777" w:rsidR="00861AAA" w:rsidRDefault="00861AAA" w:rsidP="00861AAA">
      <w:pPr>
        <w:rPr>
          <w:rtl/>
          <w:lang w:eastAsia="he-IL"/>
        </w:rPr>
      </w:pPr>
      <w:bookmarkStart w:id="3154" w:name="_ETM_Q1_9212210"/>
      <w:bookmarkStart w:id="3155" w:name="_ETM_Q1_9212241"/>
      <w:bookmarkStart w:id="3156" w:name="_ETM_Q1_9212850"/>
      <w:bookmarkEnd w:id="3154"/>
      <w:bookmarkEnd w:id="3155"/>
      <w:bookmarkEnd w:id="3156"/>
    </w:p>
    <w:p w14:paraId="77F65B53" w14:textId="56BB3262" w:rsidR="00861AAA" w:rsidRDefault="00861AAA" w:rsidP="00861AAA">
      <w:pPr>
        <w:pStyle w:val="af6"/>
        <w:keepNext/>
        <w:rPr>
          <w:rtl/>
        </w:rPr>
      </w:pPr>
      <w:bookmarkStart w:id="3157" w:name="ET_yor_6157_437"/>
      <w:r w:rsidRPr="00861AAA">
        <w:rPr>
          <w:rStyle w:val="TagStyle"/>
          <w:rtl/>
        </w:rPr>
        <w:t xml:space="preserve"> &lt;&lt; יור &gt;&gt; </w:t>
      </w:r>
      <w:r>
        <w:rPr>
          <w:rtl/>
        </w:rPr>
        <w:t>היו"ר שמחה רוטמן:</w:t>
      </w:r>
      <w:r w:rsidRPr="00861AAA">
        <w:rPr>
          <w:rStyle w:val="TagStyle"/>
          <w:rtl/>
        </w:rPr>
        <w:t xml:space="preserve"> &lt;&lt; יור &gt;&gt;</w:t>
      </w:r>
      <w:r w:rsidR="009F5566">
        <w:rPr>
          <w:rtl/>
        </w:rPr>
        <w:t xml:space="preserve"> </w:t>
      </w:r>
      <w:bookmarkEnd w:id="3157"/>
    </w:p>
    <w:p w14:paraId="763F0E4C" w14:textId="77777777" w:rsidR="00861AAA" w:rsidRDefault="00861AAA" w:rsidP="00861AAA">
      <w:pPr>
        <w:pStyle w:val="KeepWithNext"/>
        <w:rPr>
          <w:rtl/>
          <w:lang w:eastAsia="he-IL"/>
        </w:rPr>
      </w:pPr>
    </w:p>
    <w:p w14:paraId="0DA3FB84" w14:textId="290F596B" w:rsidR="00861AAA" w:rsidRDefault="00861AAA" w:rsidP="00861AAA">
      <w:pPr>
        <w:rPr>
          <w:rtl/>
          <w:lang w:eastAsia="he-IL"/>
        </w:rPr>
      </w:pPr>
      <w:bookmarkStart w:id="3158" w:name="_ETM_Q1_9213075"/>
      <w:bookmarkStart w:id="3159" w:name="_ETM_Q1_9213106"/>
      <w:bookmarkEnd w:id="3158"/>
      <w:bookmarkEnd w:id="3159"/>
      <w:r>
        <w:rPr>
          <w:rFonts w:hint="cs"/>
          <w:rtl/>
          <w:lang w:eastAsia="he-IL"/>
        </w:rPr>
        <w:t>זה יכול להיות קשור וגם יכול להיו</w:t>
      </w:r>
      <w:bookmarkStart w:id="3160" w:name="_ETM_Q1_9216482"/>
      <w:bookmarkEnd w:id="3160"/>
      <w:r>
        <w:rPr>
          <w:rFonts w:hint="cs"/>
          <w:rtl/>
          <w:lang w:eastAsia="he-IL"/>
        </w:rPr>
        <w:t xml:space="preserve">ת לא. זאת המשמעות של אין קשר. כאשר </w:t>
      </w:r>
      <w:bookmarkStart w:id="3161" w:name="_ETM_Q1_9220752"/>
      <w:bookmarkEnd w:id="3161"/>
      <w:r>
        <w:rPr>
          <w:rFonts w:hint="cs"/>
          <w:rtl/>
          <w:lang w:eastAsia="he-IL"/>
        </w:rPr>
        <w:t>משהו יכול להיות קשור ויכול לא להיות קשור, זאת הגדרת</w:t>
      </w:r>
      <w:bookmarkStart w:id="3162" w:name="_ETM_Q1_9223544"/>
      <w:bookmarkEnd w:id="3162"/>
      <w:r>
        <w:rPr>
          <w:rFonts w:hint="cs"/>
          <w:rtl/>
          <w:lang w:eastAsia="he-IL"/>
        </w:rPr>
        <w:t xml:space="preserve"> המושג אין קשר.</w:t>
      </w:r>
    </w:p>
    <w:p w14:paraId="08C535A6" w14:textId="77777777" w:rsidR="00861AAA" w:rsidRDefault="00861AAA" w:rsidP="00861AAA">
      <w:pPr>
        <w:rPr>
          <w:rtl/>
          <w:lang w:eastAsia="he-IL"/>
        </w:rPr>
      </w:pPr>
    </w:p>
    <w:p w14:paraId="0F7E66A5" w14:textId="6E4E9AF1" w:rsidR="00861AAA" w:rsidRDefault="00861AAA" w:rsidP="00861AAA">
      <w:pPr>
        <w:pStyle w:val="af9"/>
        <w:keepNext/>
        <w:rPr>
          <w:rtl/>
          <w:lang w:eastAsia="he-IL"/>
        </w:rPr>
      </w:pPr>
      <w:bookmarkStart w:id="3163" w:name="ET_guest_ניר_גרסון_439"/>
      <w:r w:rsidRPr="00861AAA">
        <w:rPr>
          <w:rStyle w:val="TagStyle"/>
          <w:rtl/>
        </w:rPr>
        <w:t xml:space="preserve"> &lt;&lt; אורח &gt;&gt; </w:t>
      </w:r>
      <w:r>
        <w:rPr>
          <w:rtl/>
          <w:lang w:eastAsia="he-IL"/>
        </w:rPr>
        <w:t>ניר גרסון:</w:t>
      </w:r>
      <w:r w:rsidRPr="00861AAA">
        <w:rPr>
          <w:rStyle w:val="TagStyle"/>
          <w:rtl/>
        </w:rPr>
        <w:t xml:space="preserve"> &lt;&lt; אורח &gt;&gt;</w:t>
      </w:r>
      <w:r w:rsidR="009F5566">
        <w:rPr>
          <w:rtl/>
          <w:lang w:eastAsia="he-IL"/>
        </w:rPr>
        <w:t xml:space="preserve"> </w:t>
      </w:r>
      <w:bookmarkEnd w:id="3163"/>
    </w:p>
    <w:p w14:paraId="057E0BB8" w14:textId="77777777" w:rsidR="00861AAA" w:rsidRDefault="00861AAA" w:rsidP="00861AAA">
      <w:pPr>
        <w:pStyle w:val="KeepWithNext"/>
        <w:rPr>
          <w:rtl/>
          <w:lang w:eastAsia="he-IL"/>
        </w:rPr>
      </w:pPr>
    </w:p>
    <w:p w14:paraId="03B3294E" w14:textId="4371321E" w:rsidR="00861AAA" w:rsidRDefault="00861AAA" w:rsidP="00861AAA">
      <w:pPr>
        <w:rPr>
          <w:rtl/>
          <w:lang w:eastAsia="he-IL"/>
        </w:rPr>
      </w:pPr>
      <w:r>
        <w:rPr>
          <w:rFonts w:hint="cs"/>
          <w:rtl/>
          <w:lang w:eastAsia="he-IL"/>
        </w:rPr>
        <w:t>לא. זאת לא הדוגמה שבמקרה לא שלחת הודעה לזה או לאחר. כאן סירבת להוראה מפורשת.</w:t>
      </w:r>
    </w:p>
    <w:p w14:paraId="3AFD9325" w14:textId="77777777" w:rsidR="00861AAA" w:rsidRDefault="00861AAA" w:rsidP="00861AAA">
      <w:pPr>
        <w:rPr>
          <w:rtl/>
          <w:lang w:eastAsia="he-IL"/>
        </w:rPr>
      </w:pPr>
      <w:bookmarkStart w:id="3164" w:name="_ETM_Q1_9236967"/>
      <w:bookmarkStart w:id="3165" w:name="_ETM_Q1_9237004"/>
      <w:bookmarkStart w:id="3166" w:name="_ETM_Q1_9237791"/>
      <w:bookmarkEnd w:id="3164"/>
      <w:bookmarkEnd w:id="3165"/>
      <w:bookmarkEnd w:id="3166"/>
    </w:p>
    <w:p w14:paraId="5F6697B2" w14:textId="6F2F625D" w:rsidR="00861AAA" w:rsidRDefault="00861AAA" w:rsidP="00861AAA">
      <w:pPr>
        <w:pStyle w:val="af6"/>
        <w:keepNext/>
        <w:rPr>
          <w:rtl/>
        </w:rPr>
      </w:pPr>
      <w:bookmarkStart w:id="3167" w:name="ET_yor_6157_440"/>
      <w:r w:rsidRPr="00861AAA">
        <w:rPr>
          <w:rStyle w:val="TagStyle"/>
          <w:rtl/>
        </w:rPr>
        <w:t xml:space="preserve"> &lt;&lt; יור &gt;&gt; </w:t>
      </w:r>
      <w:r>
        <w:rPr>
          <w:rtl/>
        </w:rPr>
        <w:t>היו"ר שמחה רוטמן:</w:t>
      </w:r>
      <w:r w:rsidRPr="00861AAA">
        <w:rPr>
          <w:rStyle w:val="TagStyle"/>
          <w:rtl/>
        </w:rPr>
        <w:t xml:space="preserve"> &lt;&lt; יור &gt;&gt;</w:t>
      </w:r>
      <w:r w:rsidR="009F5566">
        <w:rPr>
          <w:rtl/>
        </w:rPr>
        <w:t xml:space="preserve"> </w:t>
      </w:r>
      <w:bookmarkEnd w:id="3167"/>
    </w:p>
    <w:p w14:paraId="1488F08A" w14:textId="77777777" w:rsidR="00861AAA" w:rsidRDefault="00861AAA" w:rsidP="00861AAA">
      <w:pPr>
        <w:pStyle w:val="KeepWithNext"/>
        <w:rPr>
          <w:rtl/>
          <w:lang w:eastAsia="he-IL"/>
        </w:rPr>
      </w:pPr>
    </w:p>
    <w:p w14:paraId="342AF62A" w14:textId="55A6560B" w:rsidR="00861AAA" w:rsidRDefault="00861AAA" w:rsidP="00861AAA">
      <w:pPr>
        <w:rPr>
          <w:rtl/>
          <w:lang w:eastAsia="he-IL"/>
        </w:rPr>
      </w:pPr>
      <w:bookmarkStart w:id="3168" w:name="_ETM_Q1_9238025"/>
      <w:bookmarkStart w:id="3169" w:name="_ETM_Q1_9238060"/>
      <w:bookmarkEnd w:id="3168"/>
      <w:bookmarkEnd w:id="3169"/>
      <w:r>
        <w:rPr>
          <w:rFonts w:hint="cs"/>
          <w:rtl/>
          <w:lang w:eastAsia="he-IL"/>
        </w:rPr>
        <w:t xml:space="preserve">נכון. </w:t>
      </w:r>
      <w:bookmarkStart w:id="3170" w:name="_ETM_Q1_9239375"/>
      <w:bookmarkEnd w:id="3170"/>
      <w:r>
        <w:rPr>
          <w:rFonts w:hint="cs"/>
          <w:rtl/>
          <w:lang w:eastAsia="he-IL"/>
        </w:rPr>
        <w:t>סירבתי להוראה מפורשת</w:t>
      </w:r>
      <w:r w:rsidR="002B7B94">
        <w:rPr>
          <w:rFonts w:hint="cs"/>
          <w:rtl/>
          <w:lang w:eastAsia="he-IL"/>
        </w:rPr>
        <w:t xml:space="preserve"> </w:t>
      </w:r>
      <w:r>
        <w:rPr>
          <w:rFonts w:hint="cs"/>
          <w:rtl/>
          <w:lang w:eastAsia="he-IL"/>
        </w:rPr>
        <w:t>וזה חמור מאוד ו</w:t>
      </w:r>
      <w:bookmarkStart w:id="3171" w:name="_ETM_Q1_9241502"/>
      <w:bookmarkEnd w:id="3171"/>
      <w:r>
        <w:rPr>
          <w:rFonts w:hint="cs"/>
          <w:rtl/>
          <w:lang w:eastAsia="he-IL"/>
        </w:rPr>
        <w:t>מגיע</w:t>
      </w:r>
      <w:r w:rsidR="002B7B94">
        <w:rPr>
          <w:rFonts w:hint="cs"/>
          <w:rtl/>
          <w:lang w:eastAsia="he-IL"/>
        </w:rPr>
        <w:t xml:space="preserve"> </w:t>
      </w:r>
      <w:r>
        <w:rPr>
          <w:rFonts w:hint="cs"/>
          <w:rtl/>
          <w:lang w:eastAsia="he-IL"/>
        </w:rPr>
        <w:t xml:space="preserve">לי עונש גם אם זה לגבי מאגר של </w:t>
      </w:r>
      <w:bookmarkStart w:id="3172" w:name="_ETM_Q1_9244429"/>
      <w:bookmarkEnd w:id="3172"/>
      <w:r>
        <w:rPr>
          <w:rFonts w:hint="cs"/>
          <w:rtl/>
          <w:lang w:eastAsia="he-IL"/>
        </w:rPr>
        <w:t>300 אנשים. מה זה קשור?</w:t>
      </w:r>
    </w:p>
    <w:p w14:paraId="2AC518E0" w14:textId="77777777" w:rsidR="00861AAA" w:rsidRDefault="00861AAA" w:rsidP="00861AAA">
      <w:pPr>
        <w:rPr>
          <w:rtl/>
          <w:lang w:eastAsia="he-IL"/>
        </w:rPr>
      </w:pPr>
      <w:bookmarkStart w:id="3173" w:name="_ETM_Q1_9245218"/>
      <w:bookmarkStart w:id="3174" w:name="_ETM_Q1_9245255"/>
      <w:bookmarkEnd w:id="3173"/>
      <w:bookmarkEnd w:id="3174"/>
    </w:p>
    <w:p w14:paraId="5BC7E39F" w14:textId="45FAF618" w:rsidR="00861AAA" w:rsidRDefault="00861AAA" w:rsidP="00861AAA">
      <w:pPr>
        <w:pStyle w:val="af9"/>
        <w:keepNext/>
        <w:rPr>
          <w:rtl/>
          <w:lang w:eastAsia="he-IL"/>
        </w:rPr>
      </w:pPr>
      <w:bookmarkStart w:id="3175" w:name="ET_guest_ניר_גרסון_441"/>
      <w:r w:rsidRPr="00861AAA">
        <w:rPr>
          <w:rStyle w:val="TagStyle"/>
          <w:rtl/>
        </w:rPr>
        <w:t xml:space="preserve"> &lt;&lt; אורח &gt;&gt; </w:t>
      </w:r>
      <w:r>
        <w:rPr>
          <w:rtl/>
          <w:lang w:eastAsia="he-IL"/>
        </w:rPr>
        <w:t>ניר גרסון:</w:t>
      </w:r>
      <w:r w:rsidRPr="00861AAA">
        <w:rPr>
          <w:rStyle w:val="TagStyle"/>
          <w:rtl/>
        </w:rPr>
        <w:t xml:space="preserve"> &lt;&lt; אורח &gt;&gt;</w:t>
      </w:r>
      <w:r w:rsidR="009F5566">
        <w:rPr>
          <w:rtl/>
          <w:lang w:eastAsia="he-IL"/>
        </w:rPr>
        <w:t xml:space="preserve"> </w:t>
      </w:r>
      <w:bookmarkEnd w:id="3175"/>
    </w:p>
    <w:p w14:paraId="61753E44" w14:textId="77777777" w:rsidR="00861AAA" w:rsidRDefault="00861AAA" w:rsidP="00861AAA">
      <w:pPr>
        <w:pStyle w:val="KeepWithNext"/>
        <w:rPr>
          <w:rtl/>
          <w:lang w:eastAsia="he-IL"/>
        </w:rPr>
      </w:pPr>
    </w:p>
    <w:p w14:paraId="384DC270" w14:textId="3C1DA200" w:rsidR="00861AAA" w:rsidRDefault="00861AAA" w:rsidP="00861AAA">
      <w:pPr>
        <w:rPr>
          <w:rtl/>
          <w:lang w:eastAsia="he-IL"/>
        </w:rPr>
      </w:pPr>
      <w:r>
        <w:rPr>
          <w:rFonts w:hint="cs"/>
          <w:rtl/>
          <w:lang w:eastAsia="he-IL"/>
        </w:rPr>
        <w:t>כדי להרתיע - - -</w:t>
      </w:r>
    </w:p>
    <w:p w14:paraId="2D7698D6" w14:textId="77777777" w:rsidR="00861AAA" w:rsidRDefault="00861AAA" w:rsidP="00861AAA">
      <w:pPr>
        <w:rPr>
          <w:rtl/>
          <w:lang w:eastAsia="he-IL"/>
        </w:rPr>
      </w:pPr>
      <w:bookmarkStart w:id="3176" w:name="_ETM_Q1_9245577"/>
      <w:bookmarkStart w:id="3177" w:name="_ETM_Q1_9245610"/>
      <w:bookmarkEnd w:id="3176"/>
      <w:bookmarkEnd w:id="3177"/>
    </w:p>
    <w:p w14:paraId="4BB1F390" w14:textId="0322EB98" w:rsidR="00861AAA" w:rsidRDefault="00861AAA" w:rsidP="00861AAA">
      <w:pPr>
        <w:pStyle w:val="af6"/>
        <w:keepNext/>
        <w:rPr>
          <w:rtl/>
        </w:rPr>
      </w:pPr>
      <w:bookmarkStart w:id="3178" w:name="ET_yor_6157_442"/>
      <w:r w:rsidRPr="00861AAA">
        <w:rPr>
          <w:rStyle w:val="TagStyle"/>
          <w:rtl/>
        </w:rPr>
        <w:t xml:space="preserve"> &lt;&lt; יור &gt;&gt; </w:t>
      </w:r>
      <w:r>
        <w:rPr>
          <w:rtl/>
        </w:rPr>
        <w:t>היו"ר שמחה רוטמן:</w:t>
      </w:r>
      <w:r w:rsidRPr="00861AAA">
        <w:rPr>
          <w:rStyle w:val="TagStyle"/>
          <w:rtl/>
        </w:rPr>
        <w:t xml:space="preserve"> &lt;&lt; יור &gt;&gt;</w:t>
      </w:r>
      <w:r w:rsidR="009F5566">
        <w:rPr>
          <w:rtl/>
        </w:rPr>
        <w:t xml:space="preserve"> </w:t>
      </w:r>
      <w:bookmarkEnd w:id="3178"/>
    </w:p>
    <w:p w14:paraId="3F117112" w14:textId="77777777" w:rsidR="00861AAA" w:rsidRDefault="00861AAA" w:rsidP="00861AAA">
      <w:pPr>
        <w:pStyle w:val="KeepWithNext"/>
        <w:rPr>
          <w:rtl/>
          <w:lang w:eastAsia="he-IL"/>
        </w:rPr>
      </w:pPr>
    </w:p>
    <w:p w14:paraId="738089F2" w14:textId="27A4DA8B" w:rsidR="00861AAA" w:rsidRDefault="00861AAA" w:rsidP="00861AAA">
      <w:pPr>
        <w:rPr>
          <w:rtl/>
          <w:lang w:eastAsia="he-IL"/>
        </w:rPr>
      </w:pPr>
      <w:r>
        <w:rPr>
          <w:rFonts w:hint="cs"/>
          <w:rtl/>
          <w:lang w:eastAsia="he-IL"/>
        </w:rPr>
        <w:t xml:space="preserve">אם אתה מרתיע </w:t>
      </w:r>
      <w:bookmarkStart w:id="3179" w:name="_ETM_Q1_9244082"/>
      <w:bookmarkEnd w:id="3179"/>
      <w:r>
        <w:rPr>
          <w:rFonts w:hint="cs"/>
          <w:rtl/>
          <w:lang w:eastAsia="he-IL"/>
        </w:rPr>
        <w:t xml:space="preserve">אותי, תרתיע אותי מגודל המחזור שלי, תרתיע אותי </w:t>
      </w:r>
      <w:bookmarkStart w:id="3180" w:name="_ETM_Q1_9250421"/>
      <w:bookmarkEnd w:id="3180"/>
      <w:r>
        <w:rPr>
          <w:rFonts w:hint="cs"/>
          <w:rtl/>
          <w:lang w:eastAsia="he-IL"/>
        </w:rPr>
        <w:t>ממספר העובדים שאני מעסיק, תרתיע אותי אם אני חברה ציבורית</w:t>
      </w:r>
      <w:bookmarkStart w:id="3181" w:name="_ETM_Q1_9254221"/>
      <w:bookmarkEnd w:id="3181"/>
      <w:r>
        <w:rPr>
          <w:rFonts w:hint="cs"/>
          <w:rtl/>
          <w:lang w:eastAsia="he-IL"/>
        </w:rPr>
        <w:t xml:space="preserve"> או חברה מפירת חוק. מה הקשר לגודל המאגר? </w:t>
      </w:r>
      <w:bookmarkStart w:id="3182" w:name="_ETM_Q1_9258405"/>
      <w:bookmarkEnd w:id="3182"/>
    </w:p>
    <w:p w14:paraId="6E4E3824" w14:textId="77777777" w:rsidR="00861AAA" w:rsidRDefault="00861AAA" w:rsidP="00861AAA">
      <w:pPr>
        <w:rPr>
          <w:rtl/>
          <w:lang w:eastAsia="he-IL"/>
        </w:rPr>
      </w:pPr>
    </w:p>
    <w:p w14:paraId="4E9D43DE" w14:textId="34D6E386" w:rsidR="00861AAA" w:rsidRDefault="00861AAA" w:rsidP="00861AAA">
      <w:pPr>
        <w:pStyle w:val="af9"/>
        <w:keepNext/>
        <w:rPr>
          <w:rtl/>
          <w:lang w:eastAsia="he-IL"/>
        </w:rPr>
      </w:pPr>
      <w:bookmarkStart w:id="3183" w:name="ET_guest_ניר_גרסון_443"/>
      <w:r w:rsidRPr="00861AAA">
        <w:rPr>
          <w:rStyle w:val="TagStyle"/>
          <w:rtl/>
        </w:rPr>
        <w:t xml:space="preserve"> &lt;&lt; אורח &gt;&gt; </w:t>
      </w:r>
      <w:r>
        <w:rPr>
          <w:rtl/>
          <w:lang w:eastAsia="he-IL"/>
        </w:rPr>
        <w:t>ניר גרסון:</w:t>
      </w:r>
      <w:r w:rsidRPr="00861AAA">
        <w:rPr>
          <w:rStyle w:val="TagStyle"/>
          <w:rtl/>
        </w:rPr>
        <w:t xml:space="preserve"> &lt;&lt; אורח &gt;&gt;</w:t>
      </w:r>
      <w:r w:rsidR="009F5566">
        <w:rPr>
          <w:rtl/>
          <w:lang w:eastAsia="he-IL"/>
        </w:rPr>
        <w:t xml:space="preserve"> </w:t>
      </w:r>
      <w:bookmarkEnd w:id="3183"/>
    </w:p>
    <w:p w14:paraId="0421162C" w14:textId="77777777" w:rsidR="00861AAA" w:rsidRDefault="00861AAA" w:rsidP="00861AAA">
      <w:pPr>
        <w:pStyle w:val="KeepWithNext"/>
        <w:rPr>
          <w:rtl/>
          <w:lang w:eastAsia="he-IL"/>
        </w:rPr>
      </w:pPr>
    </w:p>
    <w:p w14:paraId="65EAC979" w14:textId="22488907" w:rsidR="00861AAA" w:rsidRDefault="00861AAA" w:rsidP="00861AAA">
      <w:pPr>
        <w:rPr>
          <w:rtl/>
          <w:lang w:eastAsia="he-IL"/>
        </w:rPr>
      </w:pPr>
      <w:r>
        <w:rPr>
          <w:rFonts w:hint="cs"/>
          <w:rtl/>
          <w:lang w:eastAsia="he-IL"/>
        </w:rPr>
        <w:t xml:space="preserve">כי גודל המאגר הוא אחד הקריטריונים, האינדיקציות </w:t>
      </w:r>
      <w:bookmarkStart w:id="3184" w:name="_ETM_Q1_9259597"/>
      <w:bookmarkEnd w:id="3184"/>
      <w:r>
        <w:rPr>
          <w:rFonts w:hint="cs"/>
          <w:rtl/>
          <w:lang w:eastAsia="he-IL"/>
        </w:rPr>
        <w:t>לאחד הרכיבים של מידת הסיכון.</w:t>
      </w:r>
      <w:bookmarkStart w:id="3185" w:name="_ETM_Q1_9266710"/>
      <w:bookmarkEnd w:id="3185"/>
    </w:p>
    <w:p w14:paraId="235930A0" w14:textId="77777777" w:rsidR="00861AAA" w:rsidRDefault="00861AAA" w:rsidP="00861AAA">
      <w:pPr>
        <w:rPr>
          <w:rtl/>
          <w:lang w:eastAsia="he-IL"/>
        </w:rPr>
      </w:pPr>
      <w:bookmarkStart w:id="3186" w:name="_ETM_Q1_9266745"/>
      <w:bookmarkStart w:id="3187" w:name="_ETM_Q1_9266290"/>
      <w:bookmarkEnd w:id="3186"/>
      <w:bookmarkEnd w:id="3187"/>
    </w:p>
    <w:p w14:paraId="574CF88F" w14:textId="2B5608C7" w:rsidR="00861AAA" w:rsidRDefault="00861AAA" w:rsidP="00861AAA">
      <w:pPr>
        <w:pStyle w:val="af6"/>
        <w:keepNext/>
        <w:rPr>
          <w:rtl/>
        </w:rPr>
      </w:pPr>
      <w:bookmarkStart w:id="3188" w:name="ET_yor_6157_444"/>
      <w:r w:rsidRPr="00861AAA">
        <w:rPr>
          <w:rStyle w:val="TagStyle"/>
          <w:rtl/>
        </w:rPr>
        <w:t xml:space="preserve"> &lt;&lt; יור &gt;&gt; </w:t>
      </w:r>
      <w:r>
        <w:rPr>
          <w:rtl/>
        </w:rPr>
        <w:t>היו"ר שמחה רוטמן:</w:t>
      </w:r>
      <w:r w:rsidRPr="00861AAA">
        <w:rPr>
          <w:rStyle w:val="TagStyle"/>
          <w:rtl/>
        </w:rPr>
        <w:t xml:space="preserve"> &lt;&lt; יור &gt;&gt;</w:t>
      </w:r>
      <w:r w:rsidR="009F5566">
        <w:rPr>
          <w:rtl/>
        </w:rPr>
        <w:t xml:space="preserve"> </w:t>
      </w:r>
      <w:bookmarkEnd w:id="3188"/>
    </w:p>
    <w:p w14:paraId="38DF9E5E" w14:textId="77777777" w:rsidR="00861AAA" w:rsidRDefault="00861AAA" w:rsidP="00861AAA">
      <w:pPr>
        <w:pStyle w:val="KeepWithNext"/>
        <w:rPr>
          <w:rtl/>
          <w:lang w:eastAsia="he-IL"/>
        </w:rPr>
      </w:pPr>
    </w:p>
    <w:p w14:paraId="753F6BCA" w14:textId="6298C23C" w:rsidR="00861AAA" w:rsidRDefault="00861AAA" w:rsidP="00861AAA">
      <w:pPr>
        <w:rPr>
          <w:rtl/>
          <w:lang w:eastAsia="he-IL"/>
        </w:rPr>
      </w:pPr>
      <w:bookmarkStart w:id="3189" w:name="_ETM_Q1_9266512"/>
      <w:bookmarkStart w:id="3190" w:name="_ETM_Q1_9266540"/>
      <w:bookmarkEnd w:id="3189"/>
      <w:bookmarkEnd w:id="3190"/>
      <w:r>
        <w:rPr>
          <w:rFonts w:hint="cs"/>
          <w:rtl/>
          <w:lang w:eastAsia="he-IL"/>
        </w:rPr>
        <w:t>אין שום קשר.</w:t>
      </w:r>
    </w:p>
    <w:p w14:paraId="1C4A108E" w14:textId="77777777" w:rsidR="00861AAA" w:rsidRDefault="00861AAA" w:rsidP="00861AAA">
      <w:pPr>
        <w:rPr>
          <w:rtl/>
          <w:lang w:eastAsia="he-IL"/>
        </w:rPr>
      </w:pPr>
    </w:p>
    <w:p w14:paraId="57240506" w14:textId="119541F5" w:rsidR="00861AAA" w:rsidRDefault="00861AAA" w:rsidP="00861AAA">
      <w:pPr>
        <w:pStyle w:val="af9"/>
        <w:keepNext/>
        <w:rPr>
          <w:rtl/>
          <w:lang w:eastAsia="he-IL"/>
        </w:rPr>
      </w:pPr>
      <w:bookmarkStart w:id="3191" w:name="ET_guest_סוריא_בשארה_445"/>
      <w:r w:rsidRPr="00861AAA">
        <w:rPr>
          <w:rStyle w:val="TagStyle"/>
          <w:rtl/>
        </w:rPr>
        <w:t xml:space="preserve"> &lt;&lt; אורח &gt;&gt; </w:t>
      </w:r>
      <w:r>
        <w:rPr>
          <w:rtl/>
          <w:lang w:eastAsia="he-IL"/>
        </w:rPr>
        <w:t>סוריא בשארה:</w:t>
      </w:r>
      <w:r w:rsidRPr="00861AAA">
        <w:rPr>
          <w:rStyle w:val="TagStyle"/>
          <w:rtl/>
        </w:rPr>
        <w:t xml:space="preserve"> &lt;&lt; אורח &gt;&gt;</w:t>
      </w:r>
      <w:r w:rsidR="009F5566">
        <w:rPr>
          <w:rtl/>
          <w:lang w:eastAsia="he-IL"/>
        </w:rPr>
        <w:t xml:space="preserve"> </w:t>
      </w:r>
      <w:bookmarkEnd w:id="3191"/>
    </w:p>
    <w:p w14:paraId="015BB43B" w14:textId="77777777" w:rsidR="00861AAA" w:rsidRDefault="00861AAA" w:rsidP="00861AAA">
      <w:pPr>
        <w:pStyle w:val="KeepWithNext"/>
        <w:rPr>
          <w:rtl/>
          <w:lang w:eastAsia="he-IL"/>
        </w:rPr>
      </w:pPr>
    </w:p>
    <w:p w14:paraId="37B9176B" w14:textId="44274D00" w:rsidR="00861AAA" w:rsidRDefault="00861AAA" w:rsidP="00861AAA">
      <w:pPr>
        <w:rPr>
          <w:rtl/>
          <w:lang w:eastAsia="he-IL"/>
        </w:rPr>
      </w:pPr>
      <w:r>
        <w:rPr>
          <w:rFonts w:hint="cs"/>
          <w:rtl/>
          <w:lang w:eastAsia="he-IL"/>
        </w:rPr>
        <w:t xml:space="preserve">כי זה יכול לעודד </w:t>
      </w:r>
      <w:bookmarkStart w:id="3192" w:name="_ETM_Q1_9268108"/>
      <w:bookmarkEnd w:id="3192"/>
      <w:r>
        <w:rPr>
          <w:rFonts w:hint="cs"/>
          <w:rtl/>
          <w:lang w:eastAsia="he-IL"/>
        </w:rPr>
        <w:t>הפרה יעילה.</w:t>
      </w:r>
      <w:r w:rsidR="002B7B94">
        <w:rPr>
          <w:rFonts w:hint="cs"/>
          <w:rtl/>
          <w:lang w:eastAsia="he-IL"/>
        </w:rPr>
        <w:t xml:space="preserve"> </w:t>
      </w:r>
      <w:r>
        <w:rPr>
          <w:rFonts w:hint="cs"/>
          <w:rtl/>
          <w:lang w:eastAsia="he-IL"/>
        </w:rPr>
        <w:t xml:space="preserve">זאת הסיבה. זאת אומרת, אם </w:t>
      </w:r>
      <w:bookmarkStart w:id="3193" w:name="_ETM_Q1_9267993"/>
      <w:bookmarkEnd w:id="3193"/>
      <w:r>
        <w:rPr>
          <w:rFonts w:hint="cs"/>
          <w:rtl/>
          <w:lang w:eastAsia="he-IL"/>
        </w:rPr>
        <w:t>יש לך מאגר גדול - - -</w:t>
      </w:r>
    </w:p>
    <w:p w14:paraId="5AA4A967" w14:textId="77777777" w:rsidR="00861AAA" w:rsidRDefault="00861AAA" w:rsidP="00861AAA">
      <w:pPr>
        <w:rPr>
          <w:rtl/>
          <w:lang w:eastAsia="he-IL"/>
        </w:rPr>
      </w:pPr>
      <w:bookmarkStart w:id="3194" w:name="_ETM_Q1_9273955"/>
      <w:bookmarkEnd w:id="3194"/>
    </w:p>
    <w:p w14:paraId="7E517CD4" w14:textId="61301CB3" w:rsidR="00861AAA" w:rsidRDefault="00861AAA" w:rsidP="00861AAA">
      <w:pPr>
        <w:pStyle w:val="af6"/>
        <w:keepNext/>
        <w:rPr>
          <w:rtl/>
        </w:rPr>
      </w:pPr>
      <w:bookmarkStart w:id="3195" w:name="ET_yor_6157_446"/>
      <w:r w:rsidRPr="00861AAA">
        <w:rPr>
          <w:rStyle w:val="TagStyle"/>
          <w:rtl/>
        </w:rPr>
        <w:t xml:space="preserve"> &lt;&lt; יור &gt;&gt; </w:t>
      </w:r>
      <w:r>
        <w:rPr>
          <w:rtl/>
        </w:rPr>
        <w:t>היו"ר שמחה רוטמן:</w:t>
      </w:r>
      <w:r w:rsidRPr="00861AAA">
        <w:rPr>
          <w:rStyle w:val="TagStyle"/>
          <w:rtl/>
        </w:rPr>
        <w:t xml:space="preserve"> &lt;&lt; יור &gt;&gt;</w:t>
      </w:r>
      <w:r w:rsidR="009F5566">
        <w:rPr>
          <w:rtl/>
        </w:rPr>
        <w:t xml:space="preserve"> </w:t>
      </w:r>
      <w:bookmarkEnd w:id="3195"/>
    </w:p>
    <w:p w14:paraId="563678DD" w14:textId="77777777" w:rsidR="00861AAA" w:rsidRDefault="00861AAA" w:rsidP="00861AAA">
      <w:pPr>
        <w:pStyle w:val="KeepWithNext"/>
        <w:rPr>
          <w:rtl/>
          <w:lang w:eastAsia="he-IL"/>
        </w:rPr>
      </w:pPr>
    </w:p>
    <w:p w14:paraId="3825660D" w14:textId="1E08341D" w:rsidR="00861AAA" w:rsidRDefault="00861AAA" w:rsidP="00861AAA">
      <w:pPr>
        <w:rPr>
          <w:rtl/>
          <w:lang w:eastAsia="he-IL"/>
        </w:rPr>
      </w:pPr>
      <w:bookmarkStart w:id="3196" w:name="_ETM_Q1_9274194"/>
      <w:bookmarkStart w:id="3197" w:name="_ETM_Q1_9274228"/>
      <w:bookmarkEnd w:id="3196"/>
      <w:bookmarkEnd w:id="3197"/>
      <w:r>
        <w:rPr>
          <w:rFonts w:hint="cs"/>
          <w:rtl/>
          <w:lang w:eastAsia="he-IL"/>
        </w:rPr>
        <w:t xml:space="preserve">ההפרה היא פונקציה </w:t>
      </w:r>
      <w:bookmarkStart w:id="3198" w:name="_ETM_Q1_9274394"/>
      <w:bookmarkEnd w:id="3198"/>
      <w:r>
        <w:rPr>
          <w:rFonts w:hint="cs"/>
          <w:rtl/>
          <w:lang w:eastAsia="he-IL"/>
        </w:rPr>
        <w:t>של כסף, של כמה כסף יש לי.</w:t>
      </w:r>
      <w:bookmarkStart w:id="3199" w:name="_ETM_Q1_9280358"/>
      <w:bookmarkEnd w:id="3199"/>
    </w:p>
    <w:p w14:paraId="444D9E76" w14:textId="77777777" w:rsidR="00861AAA" w:rsidRDefault="00861AAA" w:rsidP="00861AAA">
      <w:pPr>
        <w:rPr>
          <w:rtl/>
          <w:lang w:eastAsia="he-IL"/>
        </w:rPr>
      </w:pPr>
    </w:p>
    <w:p w14:paraId="4B3AA7A1" w14:textId="467CF7F7" w:rsidR="00861AAA" w:rsidRDefault="00861AAA" w:rsidP="00861AAA">
      <w:pPr>
        <w:pStyle w:val="af9"/>
        <w:keepNext/>
        <w:rPr>
          <w:rtl/>
          <w:lang w:eastAsia="he-IL"/>
        </w:rPr>
      </w:pPr>
      <w:bookmarkStart w:id="3200" w:name="ET_guest_סוריא_בשארה_447"/>
      <w:r w:rsidRPr="00861AAA">
        <w:rPr>
          <w:rStyle w:val="TagStyle"/>
          <w:rtl/>
        </w:rPr>
        <w:t xml:space="preserve"> &lt;&lt; אורח &gt;&gt; </w:t>
      </w:r>
      <w:r>
        <w:rPr>
          <w:rtl/>
          <w:lang w:eastAsia="he-IL"/>
        </w:rPr>
        <w:t>סוריא בשארה:</w:t>
      </w:r>
      <w:r w:rsidRPr="00861AAA">
        <w:rPr>
          <w:rStyle w:val="TagStyle"/>
          <w:rtl/>
        </w:rPr>
        <w:t xml:space="preserve"> &lt;&lt; אורח &gt;&gt;</w:t>
      </w:r>
      <w:r w:rsidR="009F5566">
        <w:rPr>
          <w:rtl/>
          <w:lang w:eastAsia="he-IL"/>
        </w:rPr>
        <w:t xml:space="preserve"> </w:t>
      </w:r>
      <w:bookmarkEnd w:id="3200"/>
    </w:p>
    <w:p w14:paraId="21E53537" w14:textId="77777777" w:rsidR="00861AAA" w:rsidRDefault="00861AAA" w:rsidP="00861AAA">
      <w:pPr>
        <w:pStyle w:val="KeepWithNext"/>
        <w:rPr>
          <w:rtl/>
          <w:lang w:eastAsia="he-IL"/>
        </w:rPr>
      </w:pPr>
    </w:p>
    <w:p w14:paraId="72268FAB" w14:textId="7CFFC0A0" w:rsidR="00861AAA" w:rsidRDefault="00861AAA" w:rsidP="00861AAA">
      <w:pPr>
        <w:rPr>
          <w:rtl/>
          <w:lang w:eastAsia="he-IL"/>
        </w:rPr>
      </w:pPr>
      <w:r>
        <w:rPr>
          <w:rFonts w:hint="cs"/>
          <w:rtl/>
          <w:lang w:eastAsia="he-IL"/>
        </w:rPr>
        <w:t>יש לך תמריץ לא לשתף פעולה עם החקירה.</w:t>
      </w:r>
    </w:p>
    <w:p w14:paraId="2ADA6CAF" w14:textId="77777777" w:rsidR="00861AAA" w:rsidRDefault="00861AAA" w:rsidP="00861AAA">
      <w:pPr>
        <w:rPr>
          <w:rtl/>
          <w:lang w:eastAsia="he-IL"/>
        </w:rPr>
      </w:pPr>
      <w:bookmarkStart w:id="3201" w:name="_ETM_Q1_9281951"/>
      <w:bookmarkEnd w:id="3201"/>
    </w:p>
    <w:p w14:paraId="3EC8F949" w14:textId="2CA9C00B" w:rsidR="00861AAA" w:rsidRDefault="00861AAA" w:rsidP="00861AAA">
      <w:pPr>
        <w:pStyle w:val="af6"/>
        <w:keepNext/>
        <w:rPr>
          <w:rtl/>
        </w:rPr>
      </w:pPr>
      <w:bookmarkStart w:id="3202" w:name="ET_yor_6157_448"/>
      <w:r w:rsidRPr="00861AAA">
        <w:rPr>
          <w:rStyle w:val="TagStyle"/>
          <w:rtl/>
        </w:rPr>
        <w:t xml:space="preserve"> &lt;&lt; יור &gt;&gt; </w:t>
      </w:r>
      <w:r>
        <w:rPr>
          <w:rtl/>
        </w:rPr>
        <w:t>היו"ר שמחה רוטמן:</w:t>
      </w:r>
      <w:r w:rsidRPr="00861AAA">
        <w:rPr>
          <w:rStyle w:val="TagStyle"/>
          <w:rtl/>
        </w:rPr>
        <w:t xml:space="preserve"> &lt;&lt; יור &gt;&gt;</w:t>
      </w:r>
      <w:r w:rsidR="009F5566">
        <w:rPr>
          <w:rtl/>
        </w:rPr>
        <w:t xml:space="preserve"> </w:t>
      </w:r>
      <w:bookmarkEnd w:id="3202"/>
    </w:p>
    <w:p w14:paraId="1F21F8C0" w14:textId="77777777" w:rsidR="00861AAA" w:rsidRDefault="00861AAA" w:rsidP="00861AAA">
      <w:pPr>
        <w:pStyle w:val="KeepWithNext"/>
        <w:rPr>
          <w:rtl/>
          <w:lang w:eastAsia="he-IL"/>
        </w:rPr>
      </w:pPr>
    </w:p>
    <w:p w14:paraId="040B1503" w14:textId="3474381B" w:rsidR="00ED6042" w:rsidRDefault="00861AAA" w:rsidP="00861AAA">
      <w:pPr>
        <w:rPr>
          <w:rtl/>
          <w:lang w:eastAsia="he-IL"/>
        </w:rPr>
      </w:pPr>
      <w:bookmarkStart w:id="3203" w:name="_ETM_Q1_9282193"/>
      <w:bookmarkStart w:id="3204" w:name="_ETM_Q1_9282224"/>
      <w:bookmarkEnd w:id="3203"/>
      <w:bookmarkEnd w:id="3204"/>
      <w:r>
        <w:rPr>
          <w:rFonts w:hint="cs"/>
          <w:rtl/>
          <w:lang w:eastAsia="he-IL"/>
        </w:rPr>
        <w:t>נחזור לדוגמה של המועמדים בבחירות.</w:t>
      </w:r>
      <w:r w:rsidR="002B7B94">
        <w:rPr>
          <w:rFonts w:hint="cs"/>
          <w:rtl/>
          <w:lang w:eastAsia="he-IL"/>
        </w:rPr>
        <w:t xml:space="preserve"> </w:t>
      </w:r>
      <w:r>
        <w:rPr>
          <w:rFonts w:hint="cs"/>
          <w:rtl/>
          <w:lang w:eastAsia="he-IL"/>
        </w:rPr>
        <w:t xml:space="preserve">כל מפלגה, </w:t>
      </w:r>
      <w:bookmarkStart w:id="3205" w:name="_ETM_Q1_9288837"/>
      <w:bookmarkEnd w:id="3205"/>
      <w:r>
        <w:rPr>
          <w:rFonts w:hint="cs"/>
          <w:rtl/>
          <w:lang w:eastAsia="he-IL"/>
        </w:rPr>
        <w:t xml:space="preserve">קטנה כגדולה מקבלת, מקבלת מאגר מידע עם </w:t>
      </w:r>
      <w:bookmarkStart w:id="3206" w:name="_ETM_Q1_9289369"/>
      <w:bookmarkEnd w:id="3206"/>
      <w:r>
        <w:rPr>
          <w:rFonts w:hint="cs"/>
          <w:rtl/>
          <w:lang w:eastAsia="he-IL"/>
        </w:rPr>
        <w:t>4.4 מיליון אנשים. כל מפלגה. גם אם מדובר במפלגת הליכוד</w:t>
      </w:r>
      <w:bookmarkStart w:id="3207" w:name="_ETM_Q1_9294752"/>
      <w:bookmarkEnd w:id="3207"/>
      <w:r>
        <w:rPr>
          <w:rFonts w:hint="cs"/>
          <w:rtl/>
          <w:lang w:eastAsia="he-IL"/>
        </w:rPr>
        <w:t xml:space="preserve"> שיש לה מימון בחירות בסך מיליונים רבים וגם </w:t>
      </w:r>
      <w:bookmarkStart w:id="3208" w:name="_ETM_Q1_9300478"/>
      <w:bookmarkEnd w:id="3208"/>
      <w:r>
        <w:rPr>
          <w:rFonts w:hint="cs"/>
          <w:rtl/>
          <w:lang w:eastAsia="he-IL"/>
        </w:rPr>
        <w:t>אם מדובר במפלגת הפיראטים שיש לה מימון בחירות</w:t>
      </w:r>
      <w:bookmarkStart w:id="3209" w:name="_ETM_Q1_9302559"/>
      <w:bookmarkEnd w:id="3209"/>
      <w:r>
        <w:rPr>
          <w:rFonts w:hint="cs"/>
          <w:rtl/>
          <w:lang w:eastAsia="he-IL"/>
        </w:rPr>
        <w:t xml:space="preserve"> בשווי אפס. שתיהן מקבלות מאגר של 4.4 מיליון אנשים.</w:t>
      </w:r>
      <w:r w:rsidR="002B7B94">
        <w:rPr>
          <w:rFonts w:hint="cs"/>
          <w:rtl/>
          <w:lang w:eastAsia="he-IL"/>
        </w:rPr>
        <w:t xml:space="preserve"> </w:t>
      </w:r>
      <w:r>
        <w:rPr>
          <w:rFonts w:hint="cs"/>
          <w:rtl/>
          <w:lang w:eastAsia="he-IL"/>
        </w:rPr>
        <w:t xml:space="preserve">בא ראש הרשות ופנה </w:t>
      </w:r>
      <w:r w:rsidR="00ED6042">
        <w:rPr>
          <w:rFonts w:hint="cs"/>
          <w:rtl/>
          <w:lang w:eastAsia="he-IL"/>
        </w:rPr>
        <w:t>ליושב-ראש ועדת הבחירות וביקש להתחיל בהליכי הפרה בנושא. שתי המפלגות האלה, שתיהן</w:t>
      </w:r>
      <w:bookmarkStart w:id="3210" w:name="_ETM_Q1_9322891"/>
      <w:bookmarkEnd w:id="3210"/>
      <w:r w:rsidR="00ED6042">
        <w:rPr>
          <w:rFonts w:hint="cs"/>
          <w:rtl/>
          <w:lang w:eastAsia="he-IL"/>
        </w:rPr>
        <w:t xml:space="preserve"> מחזיקות אותו גודל מאגר לחלוטין, אחת אמרה לא, טרקה </w:t>
      </w:r>
      <w:bookmarkStart w:id="3211" w:name="_ETM_Q1_9323581"/>
      <w:bookmarkEnd w:id="3211"/>
      <w:r w:rsidR="00ED6042">
        <w:rPr>
          <w:rFonts w:hint="cs"/>
          <w:rtl/>
          <w:lang w:eastAsia="he-IL"/>
        </w:rPr>
        <w:t xml:space="preserve">לו את הדלת בפנים ואמרה לו לא, והשנייה טרקה </w:t>
      </w:r>
      <w:bookmarkStart w:id="3212" w:name="_ETM_Q1_9326492"/>
      <w:bookmarkEnd w:id="3212"/>
      <w:r w:rsidR="00ED6042">
        <w:rPr>
          <w:rFonts w:hint="cs"/>
          <w:rtl/>
          <w:lang w:eastAsia="he-IL"/>
        </w:rPr>
        <w:t>לו את הדלת בפנים ואמרה לו לא.</w:t>
      </w:r>
      <w:r w:rsidR="002B7B94">
        <w:rPr>
          <w:rFonts w:hint="cs"/>
          <w:rtl/>
          <w:lang w:eastAsia="he-IL"/>
        </w:rPr>
        <w:t xml:space="preserve"> </w:t>
      </w:r>
      <w:r w:rsidR="00ED6042">
        <w:rPr>
          <w:rFonts w:hint="cs"/>
          <w:rtl/>
          <w:lang w:eastAsia="he-IL"/>
        </w:rPr>
        <w:t>ההפרה היעילה של הליכוד - מבחינת עיצום כספי, מבחינת יכו</w:t>
      </w:r>
      <w:bookmarkStart w:id="3213" w:name="_ETM_Q1_9334108"/>
      <w:bookmarkEnd w:id="3213"/>
      <w:r w:rsidR="00ED6042">
        <w:rPr>
          <w:rFonts w:hint="cs"/>
          <w:rtl/>
          <w:lang w:eastAsia="he-IL"/>
        </w:rPr>
        <w:t xml:space="preserve">לות, מבחינת הסיכוי שלה לנצח בבחירות - מבחינת היכולת שלה </w:t>
      </w:r>
      <w:bookmarkStart w:id="3214" w:name="_ETM_Q1_9336968"/>
      <w:bookmarkEnd w:id="3214"/>
      <w:r w:rsidR="00ED6042">
        <w:rPr>
          <w:rFonts w:hint="cs"/>
          <w:rtl/>
          <w:lang w:eastAsia="he-IL"/>
        </w:rPr>
        <w:t>להשתמש במידע הזה בצורה טובה היא מאוד גבוהה ושל הפיראטים היא אפס. מה הקשר</w:t>
      </w:r>
      <w:r w:rsidR="002B7B94">
        <w:rPr>
          <w:rFonts w:hint="cs"/>
          <w:rtl/>
          <w:lang w:eastAsia="he-IL"/>
        </w:rPr>
        <w:t xml:space="preserve"> </w:t>
      </w:r>
      <w:r w:rsidR="00ED6042">
        <w:rPr>
          <w:rFonts w:hint="cs"/>
          <w:rtl/>
          <w:lang w:eastAsia="he-IL"/>
        </w:rPr>
        <w:t xml:space="preserve">לגודל המאגר? איך גודל המאגר </w:t>
      </w:r>
      <w:bookmarkStart w:id="3215" w:name="_ETM_Q1_9347364"/>
      <w:bookmarkEnd w:id="3215"/>
      <w:r w:rsidR="00ED6042">
        <w:rPr>
          <w:rFonts w:hint="cs"/>
          <w:rtl/>
          <w:lang w:eastAsia="he-IL"/>
        </w:rPr>
        <w:t xml:space="preserve">משתכלל לי באירוע שאני לא רוצה לתת לך עכשיו להיכנס </w:t>
      </w:r>
      <w:bookmarkStart w:id="3216" w:name="_ETM_Q1_9349231"/>
      <w:bookmarkEnd w:id="3216"/>
      <w:r w:rsidR="00ED6042">
        <w:rPr>
          <w:rFonts w:hint="cs"/>
          <w:rtl/>
          <w:lang w:eastAsia="he-IL"/>
        </w:rPr>
        <w:t>לקבל מידע?</w:t>
      </w:r>
      <w:r w:rsidR="002B7B94">
        <w:rPr>
          <w:rFonts w:hint="cs"/>
          <w:rtl/>
          <w:lang w:eastAsia="he-IL"/>
        </w:rPr>
        <w:t xml:space="preserve"> </w:t>
      </w:r>
      <w:r w:rsidR="00ED6042">
        <w:rPr>
          <w:rFonts w:hint="cs"/>
          <w:rtl/>
          <w:lang w:eastAsia="he-IL"/>
        </w:rPr>
        <w:t>בואי נכתוב שתקף את עובד הרשות, מה הקשר לגודל המאגר שלי?</w:t>
      </w:r>
      <w:r w:rsidR="002B7B94">
        <w:rPr>
          <w:rFonts w:hint="cs"/>
          <w:rtl/>
          <w:lang w:eastAsia="he-IL"/>
        </w:rPr>
        <w:t xml:space="preserve"> </w:t>
      </w:r>
      <w:r w:rsidR="00ED6042">
        <w:rPr>
          <w:rFonts w:hint="cs"/>
          <w:rtl/>
          <w:lang w:eastAsia="he-IL"/>
        </w:rPr>
        <w:t xml:space="preserve">זה פשוט לא </w:t>
      </w:r>
      <w:bookmarkStart w:id="3217" w:name="_ETM_Q1_9358140"/>
      <w:bookmarkEnd w:id="3217"/>
      <w:r w:rsidR="00ED6042">
        <w:rPr>
          <w:rFonts w:hint="cs"/>
          <w:rtl/>
          <w:lang w:eastAsia="he-IL"/>
        </w:rPr>
        <w:t>קשור אחד לשני.</w:t>
      </w:r>
      <w:bookmarkStart w:id="3218" w:name="_ETM_Q1_9361369"/>
      <w:bookmarkEnd w:id="3218"/>
      <w:r w:rsidR="00ED6042">
        <w:rPr>
          <w:rFonts w:hint="cs"/>
          <w:rtl/>
          <w:lang w:eastAsia="he-IL"/>
        </w:rPr>
        <w:t xml:space="preserve"> אתם צמודים לפרוקסי.</w:t>
      </w:r>
    </w:p>
    <w:p w14:paraId="6B2BDB8A" w14:textId="77777777" w:rsidR="00ED6042" w:rsidRDefault="00ED6042" w:rsidP="00861AAA">
      <w:pPr>
        <w:rPr>
          <w:rtl/>
          <w:lang w:eastAsia="he-IL"/>
        </w:rPr>
      </w:pPr>
      <w:bookmarkStart w:id="3219" w:name="_ETM_Q1_9374838"/>
      <w:bookmarkStart w:id="3220" w:name="_ETM_Q1_9374882"/>
      <w:bookmarkEnd w:id="3219"/>
      <w:bookmarkEnd w:id="3220"/>
    </w:p>
    <w:p w14:paraId="7DB04CF6" w14:textId="54C8409F" w:rsidR="00861AAA" w:rsidRDefault="00ED6042" w:rsidP="00861AAA">
      <w:pPr>
        <w:rPr>
          <w:rtl/>
          <w:lang w:eastAsia="he-IL"/>
        </w:rPr>
      </w:pPr>
      <w:bookmarkStart w:id="3221" w:name="_ETM_Q1_9374974"/>
      <w:bookmarkStart w:id="3222" w:name="_ETM_Q1_9375002"/>
      <w:bookmarkEnd w:id="3221"/>
      <w:bookmarkEnd w:id="3222"/>
      <w:r>
        <w:rPr>
          <w:rFonts w:hint="cs"/>
          <w:rtl/>
          <w:lang w:eastAsia="he-IL"/>
        </w:rPr>
        <w:t xml:space="preserve">האמירה העקרונית שאמרתי כאן היא שגודל המאגר, אם הוא לא רלוונטי באופן חד חד-ערכי, הוא לא </w:t>
      </w:r>
      <w:bookmarkStart w:id="3223" w:name="_ETM_Q1_9373771"/>
      <w:bookmarkEnd w:id="3223"/>
      <w:r>
        <w:rPr>
          <w:rFonts w:hint="cs"/>
          <w:rtl/>
          <w:lang w:eastAsia="he-IL"/>
        </w:rPr>
        <w:t>רלוונטי. הוא יכול להיות אחד מגודל</w:t>
      </w:r>
      <w:bookmarkStart w:id="3224" w:name="_ETM_Q1_9375001"/>
      <w:bookmarkEnd w:id="3224"/>
      <w:r>
        <w:rPr>
          <w:rFonts w:hint="cs"/>
          <w:rtl/>
          <w:lang w:eastAsia="he-IL"/>
        </w:rPr>
        <w:t xml:space="preserve"> השיקולים. אין ספק. אם אני מביא לראש </w:t>
      </w:r>
      <w:bookmarkStart w:id="3225" w:name="_ETM_Q1_9379873"/>
      <w:bookmarkEnd w:id="3225"/>
      <w:r>
        <w:rPr>
          <w:rFonts w:hint="cs"/>
          <w:rtl/>
          <w:lang w:eastAsia="he-IL"/>
        </w:rPr>
        <w:t xml:space="preserve">הרשות רשימת שיקולים, גודל המאגר יכול להיות </w:t>
      </w:r>
      <w:bookmarkStart w:id="3226" w:name="_ETM_Q1_9381851"/>
      <w:bookmarkEnd w:id="3226"/>
      <w:r>
        <w:rPr>
          <w:rFonts w:hint="cs"/>
          <w:rtl/>
          <w:lang w:eastAsia="he-IL"/>
        </w:rPr>
        <w:t>אחד מהשיקולים.</w:t>
      </w:r>
      <w:r w:rsidR="002B7B94">
        <w:rPr>
          <w:rFonts w:hint="cs"/>
          <w:rtl/>
          <w:lang w:eastAsia="he-IL"/>
        </w:rPr>
        <w:t xml:space="preserve"> </w:t>
      </w:r>
      <w:r>
        <w:rPr>
          <w:rFonts w:hint="cs"/>
          <w:rtl/>
          <w:lang w:eastAsia="he-IL"/>
        </w:rPr>
        <w:t xml:space="preserve">יכול להיות בחלק מהמקרים. </w:t>
      </w:r>
      <w:r w:rsidR="00DC57A0">
        <w:rPr>
          <w:rFonts w:hint="cs"/>
          <w:rtl/>
          <w:lang w:eastAsia="he-IL"/>
        </w:rPr>
        <w:t>בחלק מהמקרים</w:t>
      </w:r>
      <w:r w:rsidR="002B7B94">
        <w:rPr>
          <w:rFonts w:hint="cs"/>
          <w:rtl/>
          <w:lang w:eastAsia="he-IL"/>
        </w:rPr>
        <w:t xml:space="preserve"> </w:t>
      </w:r>
      <w:r w:rsidR="00DC57A0">
        <w:rPr>
          <w:rFonts w:hint="cs"/>
          <w:rtl/>
          <w:lang w:eastAsia="he-IL"/>
        </w:rPr>
        <w:t xml:space="preserve">זה יהיה שיקול זר. אם את שואלת אותי, בקטע של לסרב לתת מידע, </w:t>
      </w:r>
      <w:bookmarkStart w:id="3227" w:name="_ETM_Q1_9391566"/>
      <w:bookmarkEnd w:id="3227"/>
      <w:r w:rsidR="00DC57A0">
        <w:rPr>
          <w:rFonts w:hint="cs"/>
          <w:rtl/>
          <w:lang w:eastAsia="he-IL"/>
        </w:rPr>
        <w:t>הוא שיקול זר כי החובה למסור מידע היא חובה קבועה, חוק כאן, סירוב לשתף פעולה, אי ציות להוראה חוקית, יש את חוק העונשין. היא לא קשורה לגודל המאגר.</w:t>
      </w:r>
      <w:r w:rsidR="009F5566">
        <w:rPr>
          <w:rFonts w:hint="cs"/>
          <w:rtl/>
          <w:lang w:eastAsia="he-IL"/>
        </w:rPr>
        <w:t xml:space="preserve"> </w:t>
      </w:r>
      <w:r w:rsidR="00DC57A0">
        <w:rPr>
          <w:rFonts w:hint="cs"/>
          <w:rtl/>
          <w:lang w:eastAsia="he-IL"/>
        </w:rPr>
        <w:t xml:space="preserve">יש לי הצעה. אם החברה שאתה שייך אליה, יש לה מאגר </w:t>
      </w:r>
      <w:bookmarkStart w:id="3228" w:name="_ETM_Q1_9412621"/>
      <w:bookmarkEnd w:id="3228"/>
      <w:r w:rsidR="00DC57A0">
        <w:rPr>
          <w:rFonts w:hint="cs"/>
          <w:rtl/>
          <w:lang w:eastAsia="he-IL"/>
        </w:rPr>
        <w:t>מידע גדול,</w:t>
      </w:r>
      <w:r w:rsidR="002B7B94">
        <w:rPr>
          <w:rFonts w:hint="cs"/>
          <w:rtl/>
          <w:lang w:eastAsia="he-IL"/>
        </w:rPr>
        <w:t xml:space="preserve"> </w:t>
      </w:r>
      <w:r w:rsidR="00DC57A0">
        <w:rPr>
          <w:rFonts w:hint="cs"/>
          <w:rtl/>
          <w:lang w:eastAsia="he-IL"/>
        </w:rPr>
        <w:t xml:space="preserve">קנסות התעבורה אצלך יהיו כפולים. זה פשוט לא קשור אחד לשלישי, אסור לך לנסוע מהר. </w:t>
      </w:r>
    </w:p>
    <w:p w14:paraId="11A19E21" w14:textId="77777777" w:rsidR="00DC57A0" w:rsidRDefault="00DC57A0" w:rsidP="00861AAA">
      <w:pPr>
        <w:rPr>
          <w:rtl/>
          <w:lang w:eastAsia="he-IL"/>
        </w:rPr>
      </w:pPr>
    </w:p>
    <w:p w14:paraId="191816D9" w14:textId="10CA4831" w:rsidR="00DC57A0" w:rsidRDefault="00DC57A0" w:rsidP="00DC57A0">
      <w:pPr>
        <w:pStyle w:val="af9"/>
        <w:keepNext/>
        <w:rPr>
          <w:rtl/>
          <w:lang w:eastAsia="he-IL"/>
        </w:rPr>
      </w:pPr>
      <w:bookmarkStart w:id="3229" w:name="ET_guest_עמית_יוסוב_עמיר_449"/>
      <w:r w:rsidRPr="00DC57A0">
        <w:rPr>
          <w:rStyle w:val="TagStyle"/>
          <w:rtl/>
        </w:rPr>
        <w:t xml:space="preserve"> &lt;&lt; אורח &gt;&gt; </w:t>
      </w:r>
      <w:r>
        <w:rPr>
          <w:rtl/>
          <w:lang w:eastAsia="he-IL"/>
        </w:rPr>
        <w:t>עמית יוסוב עמיר:</w:t>
      </w:r>
      <w:r w:rsidRPr="00DC57A0">
        <w:rPr>
          <w:rStyle w:val="TagStyle"/>
          <w:rtl/>
        </w:rPr>
        <w:t xml:space="preserve"> &lt;&lt; אורח &gt;&gt;</w:t>
      </w:r>
      <w:r w:rsidR="009F5566">
        <w:rPr>
          <w:rtl/>
          <w:lang w:eastAsia="he-IL"/>
        </w:rPr>
        <w:t xml:space="preserve"> </w:t>
      </w:r>
      <w:bookmarkEnd w:id="3229"/>
    </w:p>
    <w:p w14:paraId="77DCA908" w14:textId="77777777" w:rsidR="00DC57A0" w:rsidRDefault="00DC57A0" w:rsidP="00DC57A0">
      <w:pPr>
        <w:pStyle w:val="KeepWithNext"/>
        <w:rPr>
          <w:rtl/>
          <w:lang w:eastAsia="he-IL"/>
        </w:rPr>
      </w:pPr>
    </w:p>
    <w:p w14:paraId="6ACDB5C5" w14:textId="323F69FF" w:rsidR="00DC57A0" w:rsidRDefault="00DC57A0" w:rsidP="00DC57A0">
      <w:pPr>
        <w:rPr>
          <w:rtl/>
          <w:lang w:eastAsia="he-IL"/>
        </w:rPr>
      </w:pPr>
      <w:r>
        <w:rPr>
          <w:rFonts w:hint="cs"/>
          <w:rtl/>
          <w:lang w:eastAsia="he-IL"/>
        </w:rPr>
        <w:t xml:space="preserve">יש את הדיון בהמשך. </w:t>
      </w:r>
      <w:bookmarkStart w:id="3230" w:name="_ETM_Q1_9431271"/>
      <w:bookmarkEnd w:id="3230"/>
      <w:r>
        <w:rPr>
          <w:rFonts w:hint="cs"/>
          <w:rtl/>
          <w:lang w:eastAsia="he-IL"/>
        </w:rPr>
        <w:t xml:space="preserve">יש לנו כלי להתחשב בגודל של החברה. אומרים שמתחילים כאן </w:t>
      </w:r>
      <w:bookmarkStart w:id="3231" w:name="_ETM_Q1_9435626"/>
      <w:bookmarkEnd w:id="3231"/>
      <w:r>
        <w:rPr>
          <w:rFonts w:hint="cs"/>
          <w:rtl/>
          <w:lang w:eastAsia="he-IL"/>
        </w:rPr>
        <w:t>מפוטנציאל הנזק. הרי בסוף הסמכות של המפקח</w:t>
      </w:r>
      <w:bookmarkStart w:id="3232" w:name="_ETM_Q1_9440522"/>
      <w:bookmarkEnd w:id="3232"/>
      <w:r>
        <w:rPr>
          <w:rFonts w:hint="cs"/>
          <w:rtl/>
          <w:lang w:eastAsia="he-IL"/>
        </w:rPr>
        <w:t>, לא כאן בעבירה פלילית. עבירה פלילית, יש לה שיקולי</w:t>
      </w:r>
      <w:bookmarkStart w:id="3233" w:name="_ETM_Q1_9444362"/>
      <w:bookmarkEnd w:id="3233"/>
      <w:r>
        <w:rPr>
          <w:rFonts w:hint="cs"/>
          <w:rtl/>
          <w:lang w:eastAsia="he-IL"/>
        </w:rPr>
        <w:t xml:space="preserve">ם אחרים. אנחנו כאן בעיצום שהאינטרס המוגן שהוא נועד להגן </w:t>
      </w:r>
      <w:bookmarkStart w:id="3234" w:name="_ETM_Q1_9446758"/>
      <w:bookmarkEnd w:id="3234"/>
      <w:r>
        <w:rPr>
          <w:rFonts w:hint="cs"/>
          <w:rtl/>
          <w:lang w:eastAsia="he-IL"/>
        </w:rPr>
        <w:t>עליו הוא הזכות לפרטיות במידע של נושא המידע שבמאגר.</w:t>
      </w:r>
      <w:r w:rsidR="002B7B94">
        <w:rPr>
          <w:rFonts w:hint="cs"/>
          <w:rtl/>
          <w:lang w:eastAsia="he-IL"/>
        </w:rPr>
        <w:t xml:space="preserve"> </w:t>
      </w:r>
      <w:bookmarkStart w:id="3235" w:name="_ETM_Q1_9461045"/>
      <w:bookmarkStart w:id="3236" w:name="_ETM_Q1_9461077"/>
      <w:bookmarkEnd w:id="3235"/>
      <w:bookmarkEnd w:id="3236"/>
      <w:r>
        <w:rPr>
          <w:rFonts w:hint="cs"/>
          <w:rtl/>
          <w:lang w:eastAsia="he-IL"/>
        </w:rPr>
        <w:t xml:space="preserve">שיתוף הפעולה </w:t>
      </w:r>
      <w:bookmarkStart w:id="3237" w:name="_ETM_Q1_9457795"/>
      <w:bookmarkEnd w:id="3237"/>
      <w:r>
        <w:rPr>
          <w:rFonts w:hint="cs"/>
          <w:rtl/>
          <w:lang w:eastAsia="he-IL"/>
        </w:rPr>
        <w:t>של הרשות נועד להגן על הפרטיות.</w:t>
      </w:r>
    </w:p>
    <w:p w14:paraId="1B5008F1" w14:textId="77777777" w:rsidR="00DC57A0" w:rsidRDefault="00DC57A0" w:rsidP="00DC57A0">
      <w:pPr>
        <w:rPr>
          <w:rtl/>
          <w:lang w:eastAsia="he-IL"/>
        </w:rPr>
      </w:pPr>
      <w:bookmarkStart w:id="3238" w:name="_ETM_Q1_9460315"/>
      <w:bookmarkEnd w:id="3238"/>
    </w:p>
    <w:p w14:paraId="3E84C590" w14:textId="34A4D0DB" w:rsidR="00DC57A0" w:rsidRDefault="00DC57A0" w:rsidP="00DC57A0">
      <w:pPr>
        <w:pStyle w:val="af6"/>
        <w:keepNext/>
        <w:rPr>
          <w:rtl/>
        </w:rPr>
      </w:pPr>
      <w:bookmarkStart w:id="3239" w:name="ET_yor_6157_452"/>
      <w:r w:rsidRPr="00DC57A0">
        <w:rPr>
          <w:rStyle w:val="TagStyle"/>
          <w:rtl/>
        </w:rPr>
        <w:t xml:space="preserve"> &lt;&lt; יור &gt;&gt; </w:t>
      </w:r>
      <w:r>
        <w:rPr>
          <w:rtl/>
        </w:rPr>
        <w:t>היו"ר שמחה רוטמן:</w:t>
      </w:r>
      <w:r w:rsidRPr="00DC57A0">
        <w:rPr>
          <w:rStyle w:val="TagStyle"/>
          <w:rtl/>
        </w:rPr>
        <w:t xml:space="preserve"> &lt;&lt; יור &gt;&gt;</w:t>
      </w:r>
      <w:r w:rsidR="009F5566">
        <w:rPr>
          <w:rtl/>
        </w:rPr>
        <w:t xml:space="preserve"> </w:t>
      </w:r>
      <w:bookmarkEnd w:id="3239"/>
    </w:p>
    <w:p w14:paraId="7E4A2F47" w14:textId="77777777" w:rsidR="00DC57A0" w:rsidRDefault="00DC57A0" w:rsidP="00DC57A0">
      <w:pPr>
        <w:pStyle w:val="KeepWithNext"/>
        <w:rPr>
          <w:rtl/>
          <w:lang w:eastAsia="he-IL"/>
        </w:rPr>
      </w:pPr>
    </w:p>
    <w:p w14:paraId="72D9462D" w14:textId="3C41CD77" w:rsidR="00DC57A0" w:rsidRDefault="00DC57A0" w:rsidP="00DC57A0">
      <w:pPr>
        <w:rPr>
          <w:rtl/>
          <w:lang w:eastAsia="he-IL"/>
        </w:rPr>
      </w:pPr>
      <w:bookmarkStart w:id="3240" w:name="_ETM_Q1_9460525"/>
      <w:bookmarkStart w:id="3241" w:name="_ETM_Q1_9460556"/>
      <w:bookmarkEnd w:id="3240"/>
      <w:bookmarkEnd w:id="3241"/>
      <w:r>
        <w:rPr>
          <w:rFonts w:hint="cs"/>
          <w:rtl/>
          <w:lang w:eastAsia="he-IL"/>
        </w:rPr>
        <w:t>הכול נועד להגן על הפרטיות.</w:t>
      </w:r>
      <w:r w:rsidR="00041306">
        <w:rPr>
          <w:rFonts w:hint="cs"/>
          <w:rtl/>
          <w:lang w:eastAsia="he-IL"/>
        </w:rPr>
        <w:t xml:space="preserve"> אז מה, מה זה קשור?</w:t>
      </w:r>
    </w:p>
    <w:p w14:paraId="4F0DF007" w14:textId="77777777" w:rsidR="00041306" w:rsidRDefault="00041306" w:rsidP="00DC57A0">
      <w:pPr>
        <w:rPr>
          <w:rtl/>
          <w:lang w:eastAsia="he-IL"/>
        </w:rPr>
      </w:pPr>
      <w:bookmarkStart w:id="3242" w:name="_ETM_Q1_9465669"/>
      <w:bookmarkStart w:id="3243" w:name="_ETM_Q1_9465705"/>
      <w:bookmarkEnd w:id="3242"/>
      <w:bookmarkEnd w:id="3243"/>
    </w:p>
    <w:p w14:paraId="6AEC2517" w14:textId="37BCF722" w:rsidR="00041306" w:rsidRDefault="00041306" w:rsidP="00041306">
      <w:pPr>
        <w:pStyle w:val="af9"/>
        <w:keepNext/>
        <w:rPr>
          <w:rtl/>
          <w:lang w:eastAsia="he-IL"/>
        </w:rPr>
      </w:pPr>
      <w:bookmarkStart w:id="3244" w:name="ET_guest_גלעד_סממה_453"/>
      <w:r w:rsidRPr="00041306">
        <w:rPr>
          <w:rStyle w:val="TagStyle"/>
          <w:rtl/>
        </w:rPr>
        <w:t xml:space="preserve"> &lt;&lt; אורח &gt;&gt; </w:t>
      </w:r>
      <w:r>
        <w:rPr>
          <w:rtl/>
          <w:lang w:eastAsia="he-IL"/>
        </w:rPr>
        <w:t>גלעד סממה:</w:t>
      </w:r>
      <w:r w:rsidRPr="00041306">
        <w:rPr>
          <w:rStyle w:val="TagStyle"/>
          <w:rtl/>
        </w:rPr>
        <w:t xml:space="preserve"> &lt;&lt; אורח &gt;&gt;</w:t>
      </w:r>
      <w:r w:rsidR="009F5566">
        <w:rPr>
          <w:rtl/>
          <w:lang w:eastAsia="he-IL"/>
        </w:rPr>
        <w:t xml:space="preserve"> </w:t>
      </w:r>
      <w:bookmarkEnd w:id="3244"/>
    </w:p>
    <w:p w14:paraId="5EB507CA" w14:textId="77777777" w:rsidR="00041306" w:rsidRDefault="00041306" w:rsidP="00041306">
      <w:pPr>
        <w:pStyle w:val="KeepWithNext"/>
        <w:rPr>
          <w:rtl/>
          <w:lang w:eastAsia="he-IL"/>
        </w:rPr>
      </w:pPr>
    </w:p>
    <w:p w14:paraId="20196B2B" w14:textId="27994D49" w:rsidR="00041306" w:rsidRDefault="00041306" w:rsidP="00041306">
      <w:pPr>
        <w:rPr>
          <w:rtl/>
          <w:lang w:eastAsia="he-IL"/>
        </w:rPr>
      </w:pPr>
      <w:r>
        <w:rPr>
          <w:rFonts w:hint="cs"/>
          <w:rtl/>
          <w:lang w:eastAsia="he-IL"/>
        </w:rPr>
        <w:t>אדוני, אנחנו רוצים קודם כל לדעת איפה אתה.</w:t>
      </w:r>
    </w:p>
    <w:p w14:paraId="234EA9CC" w14:textId="77777777" w:rsidR="00041306" w:rsidRDefault="00041306" w:rsidP="00041306">
      <w:pPr>
        <w:rPr>
          <w:rtl/>
          <w:lang w:eastAsia="he-IL"/>
        </w:rPr>
      </w:pPr>
    </w:p>
    <w:p w14:paraId="48C66C7C" w14:textId="42B0CF2B" w:rsidR="00041306" w:rsidRDefault="00041306" w:rsidP="00041306">
      <w:pPr>
        <w:pStyle w:val="af6"/>
        <w:keepNext/>
        <w:rPr>
          <w:rtl/>
        </w:rPr>
      </w:pPr>
      <w:bookmarkStart w:id="3245" w:name="ET_yor_6157_454"/>
      <w:r w:rsidRPr="00041306">
        <w:rPr>
          <w:rStyle w:val="TagStyle"/>
          <w:rtl/>
        </w:rPr>
        <w:t xml:space="preserve"> &lt;&lt; יור &gt;&gt; </w:t>
      </w:r>
      <w:r>
        <w:rPr>
          <w:rtl/>
        </w:rPr>
        <w:t>היו"ר שמחה רוטמן:</w:t>
      </w:r>
      <w:r w:rsidRPr="00041306">
        <w:rPr>
          <w:rStyle w:val="TagStyle"/>
          <w:rtl/>
        </w:rPr>
        <w:t xml:space="preserve"> &lt;&lt; יור &gt;&gt;</w:t>
      </w:r>
      <w:r w:rsidR="009F5566">
        <w:rPr>
          <w:rtl/>
        </w:rPr>
        <w:t xml:space="preserve"> </w:t>
      </w:r>
      <w:bookmarkEnd w:id="3245"/>
    </w:p>
    <w:p w14:paraId="2089E999" w14:textId="77777777" w:rsidR="00041306" w:rsidRDefault="00041306" w:rsidP="00041306">
      <w:pPr>
        <w:pStyle w:val="KeepWithNext"/>
        <w:rPr>
          <w:rtl/>
          <w:lang w:eastAsia="he-IL"/>
        </w:rPr>
      </w:pPr>
    </w:p>
    <w:p w14:paraId="63647E54" w14:textId="06318294" w:rsidR="00041306" w:rsidRDefault="00041306" w:rsidP="00041306">
      <w:pPr>
        <w:rPr>
          <w:rtl/>
          <w:lang w:eastAsia="he-IL"/>
        </w:rPr>
      </w:pPr>
      <w:r>
        <w:rPr>
          <w:rFonts w:hint="cs"/>
          <w:rtl/>
          <w:lang w:eastAsia="he-IL"/>
        </w:rPr>
        <w:t>לכן אין טעם בוויכוח.</w:t>
      </w:r>
    </w:p>
    <w:p w14:paraId="66582E92" w14:textId="77777777" w:rsidR="00041306" w:rsidRDefault="00041306" w:rsidP="00041306">
      <w:pPr>
        <w:rPr>
          <w:rtl/>
          <w:lang w:eastAsia="he-IL"/>
        </w:rPr>
      </w:pPr>
    </w:p>
    <w:p w14:paraId="68631956" w14:textId="56F18DA2" w:rsidR="00041306" w:rsidRDefault="00041306" w:rsidP="00041306">
      <w:pPr>
        <w:pStyle w:val="af9"/>
        <w:keepNext/>
        <w:rPr>
          <w:rtl/>
          <w:lang w:eastAsia="he-IL"/>
        </w:rPr>
      </w:pPr>
      <w:bookmarkStart w:id="3246" w:name="ET_guest_גלעד_סממה_455"/>
      <w:r w:rsidRPr="00041306">
        <w:rPr>
          <w:rStyle w:val="TagStyle"/>
          <w:rtl/>
        </w:rPr>
        <w:t xml:space="preserve"> &lt;&lt; אורח &gt;&gt; </w:t>
      </w:r>
      <w:r>
        <w:rPr>
          <w:rtl/>
          <w:lang w:eastAsia="he-IL"/>
        </w:rPr>
        <w:t>גלעד סממה:</w:t>
      </w:r>
      <w:r w:rsidRPr="00041306">
        <w:rPr>
          <w:rStyle w:val="TagStyle"/>
          <w:rtl/>
        </w:rPr>
        <w:t xml:space="preserve"> &lt;&lt; אורח &gt;&gt;</w:t>
      </w:r>
      <w:r w:rsidR="009F5566">
        <w:rPr>
          <w:rtl/>
          <w:lang w:eastAsia="he-IL"/>
        </w:rPr>
        <w:t xml:space="preserve"> </w:t>
      </w:r>
      <w:bookmarkEnd w:id="3246"/>
    </w:p>
    <w:p w14:paraId="0AE463CC" w14:textId="77777777" w:rsidR="00041306" w:rsidRDefault="00041306" w:rsidP="00041306">
      <w:pPr>
        <w:pStyle w:val="KeepWithNext"/>
        <w:rPr>
          <w:rtl/>
          <w:lang w:eastAsia="he-IL"/>
        </w:rPr>
      </w:pPr>
    </w:p>
    <w:p w14:paraId="3F8049C7" w14:textId="2D59E331" w:rsidR="00041306" w:rsidRDefault="00041306" w:rsidP="00041306">
      <w:pPr>
        <w:rPr>
          <w:rtl/>
          <w:lang w:eastAsia="he-IL"/>
        </w:rPr>
      </w:pPr>
      <w:r>
        <w:rPr>
          <w:rFonts w:hint="cs"/>
          <w:rtl/>
          <w:lang w:eastAsia="he-IL"/>
        </w:rPr>
        <w:t>ואיפה הדברים האחרים שאנחנו צריכים לדון בהם ב</w:t>
      </w:r>
      <w:bookmarkStart w:id="3247" w:name="_ETM_Q1_9479332"/>
      <w:bookmarkStart w:id="3248" w:name="_ETM_Q1_9479364"/>
      <w:bookmarkEnd w:id="3247"/>
      <w:bookmarkEnd w:id="3248"/>
      <w:r>
        <w:rPr>
          <w:rFonts w:hint="cs"/>
          <w:rtl/>
          <w:lang w:eastAsia="he-IL"/>
        </w:rPr>
        <w:t>בית.</w:t>
      </w:r>
    </w:p>
    <w:p w14:paraId="3FD938AD" w14:textId="77777777" w:rsidR="00041306" w:rsidRDefault="00041306" w:rsidP="00041306">
      <w:pPr>
        <w:rPr>
          <w:rtl/>
          <w:lang w:eastAsia="he-IL"/>
        </w:rPr>
      </w:pPr>
    </w:p>
    <w:p w14:paraId="00FC1DD2" w14:textId="20AE2DA0" w:rsidR="00041306" w:rsidRDefault="00041306" w:rsidP="00041306">
      <w:pPr>
        <w:pStyle w:val="af6"/>
        <w:keepNext/>
        <w:rPr>
          <w:rtl/>
        </w:rPr>
      </w:pPr>
      <w:bookmarkStart w:id="3249" w:name="ET_yor_6157_456"/>
      <w:r w:rsidRPr="00041306">
        <w:rPr>
          <w:rStyle w:val="TagStyle"/>
          <w:rtl/>
        </w:rPr>
        <w:t xml:space="preserve"> &lt;&lt; יור &gt;&gt; </w:t>
      </w:r>
      <w:r>
        <w:rPr>
          <w:rtl/>
        </w:rPr>
        <w:t>היו"ר שמחה רוטמן:</w:t>
      </w:r>
      <w:r w:rsidRPr="00041306">
        <w:rPr>
          <w:rStyle w:val="TagStyle"/>
          <w:rtl/>
        </w:rPr>
        <w:t xml:space="preserve"> &lt;&lt; יור &gt;&gt;</w:t>
      </w:r>
      <w:r w:rsidR="009F5566">
        <w:rPr>
          <w:rtl/>
        </w:rPr>
        <w:t xml:space="preserve"> </w:t>
      </w:r>
      <w:bookmarkEnd w:id="3249"/>
    </w:p>
    <w:p w14:paraId="090FB8C5" w14:textId="77777777" w:rsidR="00041306" w:rsidRDefault="00041306" w:rsidP="00041306">
      <w:pPr>
        <w:pStyle w:val="KeepWithNext"/>
        <w:rPr>
          <w:rtl/>
          <w:lang w:eastAsia="he-IL"/>
        </w:rPr>
      </w:pPr>
    </w:p>
    <w:p w14:paraId="1BF6B64F" w14:textId="054DD867" w:rsidR="00041306" w:rsidRDefault="00041306" w:rsidP="00041306">
      <w:pPr>
        <w:pStyle w:val="afe"/>
        <w:numPr>
          <w:ilvl w:val="0"/>
          <w:numId w:val="9"/>
        </w:numPr>
        <w:rPr>
          <w:lang w:eastAsia="he-IL"/>
        </w:rPr>
      </w:pPr>
      <w:r>
        <w:rPr>
          <w:rFonts w:hint="cs"/>
          <w:rtl/>
          <w:lang w:eastAsia="he-IL"/>
        </w:rPr>
        <w:t>הפר הוראה להפסקת הפרה שנתן לו הממונה לפי סעיף 8א(ב).</w:t>
      </w:r>
    </w:p>
    <w:p w14:paraId="69275619" w14:textId="77777777" w:rsidR="00041306" w:rsidRDefault="00041306" w:rsidP="00041306">
      <w:pPr>
        <w:rPr>
          <w:rtl/>
          <w:lang w:eastAsia="he-IL"/>
        </w:rPr>
      </w:pPr>
    </w:p>
    <w:p w14:paraId="5CDF67FA" w14:textId="16E8DA10" w:rsidR="00041306" w:rsidRDefault="00041306" w:rsidP="00041306">
      <w:pPr>
        <w:rPr>
          <w:rtl/>
          <w:lang w:eastAsia="he-IL"/>
        </w:rPr>
      </w:pPr>
      <w:r>
        <w:rPr>
          <w:rFonts w:hint="cs"/>
          <w:rtl/>
          <w:lang w:eastAsia="he-IL"/>
        </w:rPr>
        <w:t xml:space="preserve">אומרים לי שזה תלוי בסוג ההפרה. איזה הפרות יש </w:t>
      </w:r>
      <w:bookmarkStart w:id="3250" w:name="_ETM_Q1_9482354"/>
      <w:bookmarkEnd w:id="3250"/>
      <w:r>
        <w:rPr>
          <w:rFonts w:hint="cs"/>
          <w:rtl/>
          <w:lang w:eastAsia="he-IL"/>
        </w:rPr>
        <w:t>היום?</w:t>
      </w:r>
    </w:p>
    <w:p w14:paraId="777BC8F6" w14:textId="77777777" w:rsidR="00041306" w:rsidRDefault="00041306" w:rsidP="00041306">
      <w:pPr>
        <w:rPr>
          <w:rtl/>
          <w:lang w:eastAsia="he-IL"/>
        </w:rPr>
      </w:pPr>
      <w:bookmarkStart w:id="3251" w:name="_ETM_Q1_9484620"/>
      <w:bookmarkStart w:id="3252" w:name="_ETM_Q1_9484663"/>
      <w:bookmarkEnd w:id="3251"/>
      <w:bookmarkEnd w:id="3252"/>
    </w:p>
    <w:p w14:paraId="4E955BD2" w14:textId="3078FDAD" w:rsidR="00041306" w:rsidRDefault="00041306" w:rsidP="00041306">
      <w:pPr>
        <w:pStyle w:val="af9"/>
        <w:keepNext/>
        <w:rPr>
          <w:rtl/>
          <w:lang w:eastAsia="he-IL"/>
        </w:rPr>
      </w:pPr>
      <w:bookmarkStart w:id="3253" w:name="ET_guest_802600_457"/>
      <w:r w:rsidRPr="00041306">
        <w:rPr>
          <w:rStyle w:val="TagStyle"/>
          <w:rtl/>
        </w:rPr>
        <w:t xml:space="preserve"> &lt;&lt; אורח &gt;&gt; </w:t>
      </w:r>
      <w:r>
        <w:rPr>
          <w:rtl/>
          <w:lang w:eastAsia="he-IL"/>
        </w:rPr>
        <w:t>עמרי רחום טוויג:</w:t>
      </w:r>
      <w:r w:rsidRPr="00041306">
        <w:rPr>
          <w:rStyle w:val="TagStyle"/>
          <w:rtl/>
        </w:rPr>
        <w:t xml:space="preserve"> &lt;&lt; אורח &gt;&gt;</w:t>
      </w:r>
      <w:r w:rsidR="009F5566">
        <w:rPr>
          <w:rtl/>
          <w:lang w:eastAsia="he-IL"/>
        </w:rPr>
        <w:t xml:space="preserve"> </w:t>
      </w:r>
      <w:bookmarkEnd w:id="3253"/>
    </w:p>
    <w:p w14:paraId="6590DF18" w14:textId="77777777" w:rsidR="00041306" w:rsidRDefault="00041306" w:rsidP="00041306">
      <w:pPr>
        <w:pStyle w:val="KeepWithNext"/>
        <w:rPr>
          <w:rtl/>
          <w:lang w:eastAsia="he-IL"/>
        </w:rPr>
      </w:pPr>
    </w:p>
    <w:p w14:paraId="1562957C" w14:textId="01B74F25" w:rsidR="00041306" w:rsidRDefault="00041306" w:rsidP="00041306">
      <w:pPr>
        <w:rPr>
          <w:rtl/>
          <w:lang w:eastAsia="he-IL"/>
        </w:rPr>
      </w:pPr>
      <w:bookmarkStart w:id="3254" w:name="_ETM_Q1_9485306"/>
      <w:bookmarkStart w:id="3255" w:name="_ETM_Q1_9485341"/>
      <w:bookmarkEnd w:id="3254"/>
      <w:bookmarkEnd w:id="3255"/>
      <w:r>
        <w:rPr>
          <w:rFonts w:hint="cs"/>
          <w:rtl/>
          <w:lang w:eastAsia="he-IL"/>
        </w:rPr>
        <w:t>סעיף 8(א) עם 8(א)(1) שקובע שהסמכות לתת הוראה להפסיק מבוססת על זה שהמאגר הוקם בניגוד להוראות חוק</w:t>
      </w:r>
      <w:bookmarkStart w:id="3256" w:name="_ETM_Q1_9494702"/>
      <w:bookmarkEnd w:id="3256"/>
      <w:r>
        <w:rPr>
          <w:rFonts w:hint="cs"/>
          <w:rtl/>
          <w:lang w:eastAsia="he-IL"/>
        </w:rPr>
        <w:t xml:space="preserve"> זה. הוראות חוק זה יכולות להיות למשל היעדר הסכמה. היעדר הסכמה יכול להיות לגבי חמישה נושאי מידע או </w:t>
      </w:r>
      <w:bookmarkStart w:id="3257" w:name="_ETM_Q1_9499001"/>
      <w:bookmarkEnd w:id="3257"/>
      <w:r>
        <w:rPr>
          <w:rFonts w:hint="cs"/>
          <w:rtl/>
          <w:lang w:eastAsia="he-IL"/>
        </w:rPr>
        <w:t>לגבי 100,000 נושאי מידע מתוך המאגר.</w:t>
      </w:r>
    </w:p>
    <w:p w14:paraId="109753B9" w14:textId="77777777" w:rsidR="00041306" w:rsidRDefault="00041306" w:rsidP="00041306">
      <w:pPr>
        <w:rPr>
          <w:rtl/>
          <w:lang w:eastAsia="he-IL"/>
        </w:rPr>
      </w:pPr>
      <w:bookmarkStart w:id="3258" w:name="_ETM_Q1_9503495"/>
      <w:bookmarkStart w:id="3259" w:name="_ETM_Q1_9503532"/>
      <w:bookmarkEnd w:id="3258"/>
      <w:bookmarkEnd w:id="3259"/>
    </w:p>
    <w:p w14:paraId="23BF0037" w14:textId="3999E6A0" w:rsidR="00041306" w:rsidRDefault="00041306" w:rsidP="00041306">
      <w:pPr>
        <w:pStyle w:val="af6"/>
        <w:keepNext/>
        <w:rPr>
          <w:rtl/>
        </w:rPr>
      </w:pPr>
      <w:bookmarkStart w:id="3260" w:name="ET_yor_6157_458"/>
      <w:r w:rsidRPr="00041306">
        <w:rPr>
          <w:rStyle w:val="TagStyle"/>
          <w:rtl/>
        </w:rPr>
        <w:t xml:space="preserve"> &lt;&lt; יור &gt;&gt; </w:t>
      </w:r>
      <w:r>
        <w:rPr>
          <w:rtl/>
        </w:rPr>
        <w:t>היו"ר שמחה רוטמן:</w:t>
      </w:r>
      <w:r w:rsidRPr="00041306">
        <w:rPr>
          <w:rStyle w:val="TagStyle"/>
          <w:rtl/>
        </w:rPr>
        <w:t xml:space="preserve"> &lt;&lt; יור &gt;&gt;</w:t>
      </w:r>
      <w:r w:rsidR="009F5566">
        <w:rPr>
          <w:rtl/>
        </w:rPr>
        <w:t xml:space="preserve"> </w:t>
      </w:r>
      <w:bookmarkEnd w:id="3260"/>
    </w:p>
    <w:p w14:paraId="5B975021" w14:textId="77777777" w:rsidR="00041306" w:rsidRDefault="00041306" w:rsidP="00041306">
      <w:pPr>
        <w:pStyle w:val="KeepWithNext"/>
        <w:rPr>
          <w:rtl/>
          <w:lang w:eastAsia="he-IL"/>
        </w:rPr>
      </w:pPr>
    </w:p>
    <w:p w14:paraId="24A4724F" w14:textId="253770B1" w:rsidR="00041306" w:rsidRDefault="00041306" w:rsidP="00041306">
      <w:pPr>
        <w:rPr>
          <w:rtl/>
          <w:lang w:eastAsia="he-IL"/>
        </w:rPr>
      </w:pPr>
      <w:r>
        <w:rPr>
          <w:rFonts w:hint="cs"/>
          <w:rtl/>
          <w:lang w:eastAsia="he-IL"/>
        </w:rPr>
        <w:t xml:space="preserve">זה לא קליר קאט. </w:t>
      </w:r>
      <w:bookmarkStart w:id="3261" w:name="_ETM_Q1_9503100"/>
      <w:bookmarkEnd w:id="3261"/>
      <w:r>
        <w:rPr>
          <w:rFonts w:hint="cs"/>
          <w:rtl/>
          <w:lang w:eastAsia="he-IL"/>
        </w:rPr>
        <w:t>בסדר. מסכים. זה יכול היות שם קליר קאט בנוגע למאגר</w:t>
      </w:r>
      <w:bookmarkStart w:id="3262" w:name="_ETM_Q1_9508932"/>
      <w:bookmarkEnd w:id="3262"/>
      <w:r>
        <w:rPr>
          <w:rFonts w:hint="cs"/>
          <w:rtl/>
          <w:lang w:eastAsia="he-IL"/>
        </w:rPr>
        <w:t xml:space="preserve"> שהוא כדין.</w:t>
      </w:r>
    </w:p>
    <w:p w14:paraId="2940C55C" w14:textId="77777777" w:rsidR="00041306" w:rsidRDefault="00041306" w:rsidP="00041306">
      <w:pPr>
        <w:rPr>
          <w:rtl/>
          <w:lang w:eastAsia="he-IL"/>
        </w:rPr>
      </w:pPr>
      <w:bookmarkStart w:id="3263" w:name="_ETM_Q1_9510053"/>
      <w:bookmarkEnd w:id="3263"/>
    </w:p>
    <w:p w14:paraId="17C345B4" w14:textId="0B04AA9A" w:rsidR="00041306" w:rsidRDefault="00041306" w:rsidP="00041306">
      <w:pPr>
        <w:pStyle w:val="af9"/>
        <w:keepNext/>
        <w:rPr>
          <w:rtl/>
          <w:lang w:eastAsia="he-IL"/>
        </w:rPr>
      </w:pPr>
      <w:bookmarkStart w:id="3264" w:name="ET_guest_עמית_יוסוב_עמיר_460"/>
      <w:r w:rsidRPr="00041306">
        <w:rPr>
          <w:rStyle w:val="TagStyle"/>
          <w:rtl/>
        </w:rPr>
        <w:t xml:space="preserve"> &lt;&lt; אורח &gt;&gt; </w:t>
      </w:r>
      <w:r>
        <w:rPr>
          <w:rtl/>
          <w:lang w:eastAsia="he-IL"/>
        </w:rPr>
        <w:t>עמית יוסוב עמיר:</w:t>
      </w:r>
      <w:r w:rsidRPr="00041306">
        <w:rPr>
          <w:rStyle w:val="TagStyle"/>
          <w:rtl/>
        </w:rPr>
        <w:t xml:space="preserve"> &lt;&lt; אורח &gt;&gt;</w:t>
      </w:r>
      <w:r w:rsidR="009F5566">
        <w:rPr>
          <w:rtl/>
          <w:lang w:eastAsia="he-IL"/>
        </w:rPr>
        <w:t xml:space="preserve"> </w:t>
      </w:r>
      <w:bookmarkEnd w:id="3264"/>
    </w:p>
    <w:p w14:paraId="0E290733" w14:textId="77777777" w:rsidR="00041306" w:rsidRDefault="00041306" w:rsidP="00041306">
      <w:pPr>
        <w:pStyle w:val="KeepWithNext"/>
        <w:rPr>
          <w:rtl/>
          <w:lang w:eastAsia="he-IL"/>
        </w:rPr>
      </w:pPr>
    </w:p>
    <w:p w14:paraId="2BF8F42E" w14:textId="48C920C1" w:rsidR="00041306" w:rsidRDefault="00041306" w:rsidP="00041306">
      <w:pPr>
        <w:rPr>
          <w:rtl/>
          <w:lang w:eastAsia="he-IL"/>
        </w:rPr>
      </w:pPr>
      <w:r>
        <w:rPr>
          <w:rFonts w:hint="cs"/>
          <w:rtl/>
          <w:lang w:eastAsia="he-IL"/>
        </w:rPr>
        <w:t xml:space="preserve">אנחנו בשלב של ההוראה. </w:t>
      </w:r>
      <w:bookmarkStart w:id="3265" w:name="_ETM_Q1_9510821"/>
      <w:bookmarkEnd w:id="3265"/>
    </w:p>
    <w:p w14:paraId="6E064BF7" w14:textId="77777777" w:rsidR="00041306" w:rsidRDefault="00041306" w:rsidP="00041306">
      <w:pPr>
        <w:rPr>
          <w:rtl/>
          <w:lang w:eastAsia="he-IL"/>
        </w:rPr>
      </w:pPr>
    </w:p>
    <w:p w14:paraId="63F2D59B" w14:textId="069BD2F9" w:rsidR="00041306" w:rsidRDefault="00041306" w:rsidP="00041306">
      <w:pPr>
        <w:pStyle w:val="af6"/>
        <w:keepNext/>
        <w:rPr>
          <w:rtl/>
        </w:rPr>
      </w:pPr>
      <w:bookmarkStart w:id="3266" w:name="ET_yor_6157_461"/>
      <w:r w:rsidRPr="00041306">
        <w:rPr>
          <w:rStyle w:val="TagStyle"/>
          <w:rtl/>
        </w:rPr>
        <w:t xml:space="preserve"> &lt;&lt; יור &gt;&gt; </w:t>
      </w:r>
      <w:r>
        <w:rPr>
          <w:rtl/>
        </w:rPr>
        <w:t>היו"ר שמחה רוטמן:</w:t>
      </w:r>
      <w:r w:rsidRPr="00041306">
        <w:rPr>
          <w:rStyle w:val="TagStyle"/>
          <w:rtl/>
        </w:rPr>
        <w:t xml:space="preserve"> &lt;&lt; יור &gt;&gt;</w:t>
      </w:r>
      <w:r w:rsidR="009F5566">
        <w:rPr>
          <w:rtl/>
        </w:rPr>
        <w:t xml:space="preserve"> </w:t>
      </w:r>
      <w:bookmarkEnd w:id="3266"/>
    </w:p>
    <w:p w14:paraId="298F804D" w14:textId="5251E9EA" w:rsidR="00041306" w:rsidRDefault="00041306" w:rsidP="00041306">
      <w:pPr>
        <w:pStyle w:val="KeepWithNext"/>
        <w:rPr>
          <w:rtl/>
          <w:lang w:eastAsia="he-IL"/>
        </w:rPr>
      </w:pPr>
    </w:p>
    <w:p w14:paraId="60C6756A" w14:textId="17F2D395" w:rsidR="00041306" w:rsidRPr="00041306" w:rsidRDefault="00041306" w:rsidP="00041306">
      <w:pPr>
        <w:rPr>
          <w:rtl/>
          <w:lang w:eastAsia="he-IL"/>
        </w:rPr>
      </w:pPr>
      <w:r>
        <w:rPr>
          <w:rFonts w:hint="cs"/>
          <w:rtl/>
          <w:lang w:eastAsia="he-IL"/>
        </w:rPr>
        <w:t>נכון, אבל שלב ההוראה יכול להיות</w:t>
      </w:r>
      <w:bookmarkStart w:id="3267" w:name="_ETM_Q1_9515309"/>
      <w:bookmarkEnd w:id="3267"/>
      <w:r>
        <w:rPr>
          <w:rFonts w:hint="cs"/>
          <w:rtl/>
          <w:lang w:eastAsia="he-IL"/>
        </w:rPr>
        <w:t xml:space="preserve"> נוגע לחלק מנושאי המידע ויכול להיות נוגע ללא. לא בהכרח גודל המאגר הוא הפונקציה. </w:t>
      </w:r>
    </w:p>
    <w:p w14:paraId="13010C39" w14:textId="77777777" w:rsidR="00041306" w:rsidRPr="00041306" w:rsidRDefault="00041306" w:rsidP="00041306">
      <w:pPr>
        <w:rPr>
          <w:rtl/>
          <w:lang w:eastAsia="he-IL"/>
        </w:rPr>
      </w:pPr>
      <w:bookmarkStart w:id="3268" w:name="_ETM_Q1_9492670"/>
      <w:bookmarkStart w:id="3269" w:name="_ETM_Q1_9492707"/>
      <w:bookmarkEnd w:id="3268"/>
      <w:bookmarkEnd w:id="3269"/>
    </w:p>
    <w:p w14:paraId="1977A850" w14:textId="76D982B4" w:rsidR="00041306" w:rsidRDefault="00041306" w:rsidP="00041306">
      <w:pPr>
        <w:pStyle w:val="afe"/>
        <w:numPr>
          <w:ilvl w:val="0"/>
          <w:numId w:val="9"/>
        </w:numPr>
        <w:rPr>
          <w:lang w:eastAsia="he-IL"/>
        </w:rPr>
      </w:pPr>
      <w:r>
        <w:rPr>
          <w:rFonts w:hint="cs"/>
          <w:rtl/>
          <w:lang w:eastAsia="he-IL"/>
        </w:rPr>
        <w:t>פנה לאדם</w:t>
      </w:r>
      <w:r w:rsidR="002B7B94">
        <w:rPr>
          <w:rFonts w:hint="cs"/>
          <w:rtl/>
          <w:lang w:eastAsia="he-IL"/>
        </w:rPr>
        <w:t xml:space="preserve"> </w:t>
      </w:r>
      <w:r>
        <w:rPr>
          <w:rFonts w:hint="cs"/>
          <w:rtl/>
          <w:lang w:eastAsia="he-IL"/>
        </w:rPr>
        <w:t>לקבלת מידע לשם החזקתו או שימוש בו במאגר מידע, בלי שמסכר לו הודעה כנדרש בסעיף 11.</w:t>
      </w:r>
    </w:p>
    <w:p w14:paraId="12EAC491" w14:textId="77777777" w:rsidR="00041306" w:rsidRDefault="00041306" w:rsidP="00041306">
      <w:pPr>
        <w:rPr>
          <w:rtl/>
          <w:lang w:eastAsia="he-IL"/>
        </w:rPr>
      </w:pPr>
    </w:p>
    <w:p w14:paraId="78511389" w14:textId="40F5E19E" w:rsidR="00041306" w:rsidRDefault="00041306" w:rsidP="00041306">
      <w:pPr>
        <w:rPr>
          <w:rtl/>
          <w:lang w:eastAsia="he-IL"/>
        </w:rPr>
      </w:pPr>
      <w:r>
        <w:rPr>
          <w:rFonts w:hint="cs"/>
          <w:rtl/>
          <w:lang w:eastAsia="he-IL"/>
        </w:rPr>
        <w:t>לא קשור לגודל המאגר.</w:t>
      </w:r>
    </w:p>
    <w:p w14:paraId="274FF1A4" w14:textId="77777777" w:rsidR="00041306" w:rsidRPr="00041306" w:rsidRDefault="00041306" w:rsidP="00041306">
      <w:pPr>
        <w:rPr>
          <w:rtl/>
          <w:lang w:eastAsia="he-IL"/>
        </w:rPr>
      </w:pPr>
      <w:bookmarkStart w:id="3270" w:name="_ETM_Q1_9523218"/>
      <w:bookmarkStart w:id="3271" w:name="_ETM_Q1_9523254"/>
      <w:bookmarkEnd w:id="3270"/>
      <w:bookmarkEnd w:id="3271"/>
    </w:p>
    <w:p w14:paraId="3C75EBFB" w14:textId="5ABC2095" w:rsidR="00041306" w:rsidRDefault="00041306" w:rsidP="00041306">
      <w:pPr>
        <w:pStyle w:val="afe"/>
        <w:numPr>
          <w:ilvl w:val="0"/>
          <w:numId w:val="9"/>
        </w:numPr>
        <w:rPr>
          <w:lang w:eastAsia="he-IL"/>
        </w:rPr>
      </w:pPr>
      <w:r>
        <w:rPr>
          <w:rFonts w:hint="cs"/>
          <w:rtl/>
          <w:lang w:eastAsia="he-IL"/>
        </w:rPr>
        <w:t>סירב לאפשר לאדם שמידע עליו מוחזק במאגר מידע לעיין במידע שעליו, בניגוד להוראות לפי סעיף 13.</w:t>
      </w:r>
    </w:p>
    <w:p w14:paraId="656FB189" w14:textId="77777777" w:rsidR="00041306" w:rsidRDefault="00041306" w:rsidP="00041306">
      <w:pPr>
        <w:rPr>
          <w:rtl/>
          <w:lang w:eastAsia="he-IL"/>
        </w:rPr>
      </w:pPr>
    </w:p>
    <w:p w14:paraId="581D6AA3" w14:textId="21FD6A66" w:rsidR="00041306" w:rsidRDefault="00041306" w:rsidP="00041306">
      <w:pPr>
        <w:rPr>
          <w:rtl/>
          <w:lang w:eastAsia="he-IL"/>
        </w:rPr>
      </w:pPr>
      <w:r>
        <w:rPr>
          <w:rFonts w:hint="cs"/>
          <w:rtl/>
          <w:lang w:eastAsia="he-IL"/>
        </w:rPr>
        <w:t>לא קשור לגודל המאגר.</w:t>
      </w:r>
    </w:p>
    <w:p w14:paraId="7A0D6C24" w14:textId="77777777" w:rsidR="00041306" w:rsidRDefault="00041306" w:rsidP="00041306">
      <w:pPr>
        <w:rPr>
          <w:rtl/>
          <w:lang w:eastAsia="he-IL"/>
        </w:rPr>
      </w:pPr>
    </w:p>
    <w:p w14:paraId="34636D95" w14:textId="7E74489B" w:rsidR="00041306" w:rsidRPr="00041306" w:rsidRDefault="00041306" w:rsidP="00041306">
      <w:pPr>
        <w:pStyle w:val="afe"/>
        <w:numPr>
          <w:ilvl w:val="0"/>
          <w:numId w:val="9"/>
        </w:numPr>
        <w:rPr>
          <w:rtl/>
          <w:lang w:eastAsia="he-IL"/>
        </w:rPr>
      </w:pPr>
      <w:r>
        <w:rPr>
          <w:rFonts w:hint="cs"/>
          <w:rtl/>
          <w:lang w:eastAsia="he-IL"/>
        </w:rPr>
        <w:t>ביצע שינוי במידע שברשותו בלי שהודיע עליו לכל מי שקיבל את המידע, בניגוד להוראות לפיט סעיף 14(ב).</w:t>
      </w:r>
    </w:p>
    <w:p w14:paraId="624E024B" w14:textId="77777777" w:rsidR="00041306" w:rsidRDefault="00041306" w:rsidP="00DC57A0">
      <w:pPr>
        <w:rPr>
          <w:rtl/>
          <w:lang w:eastAsia="he-IL"/>
        </w:rPr>
      </w:pPr>
      <w:bookmarkStart w:id="3272" w:name="_ETM_Q1_9464078"/>
      <w:bookmarkStart w:id="3273" w:name="_ETM_Q1_9464108"/>
      <w:bookmarkEnd w:id="3272"/>
      <w:bookmarkEnd w:id="3273"/>
    </w:p>
    <w:p w14:paraId="30436564" w14:textId="2A245D01" w:rsidR="00041306" w:rsidRDefault="00041306" w:rsidP="00DC57A0">
      <w:pPr>
        <w:rPr>
          <w:rtl/>
          <w:lang w:eastAsia="he-IL"/>
        </w:rPr>
      </w:pPr>
      <w:bookmarkStart w:id="3274" w:name="_ETM_Q1_9530290"/>
      <w:bookmarkStart w:id="3275" w:name="_ETM_Q1_9530324"/>
      <w:bookmarkEnd w:id="3274"/>
      <w:bookmarkEnd w:id="3275"/>
      <w:r>
        <w:rPr>
          <w:rFonts w:hint="cs"/>
          <w:rtl/>
          <w:lang w:eastAsia="he-IL"/>
        </w:rPr>
        <w:t>לא קשור לגודל המאגר.</w:t>
      </w:r>
    </w:p>
    <w:p w14:paraId="2B604B77" w14:textId="77777777" w:rsidR="00041306" w:rsidRDefault="00041306" w:rsidP="00DC57A0">
      <w:pPr>
        <w:rPr>
          <w:rtl/>
          <w:lang w:eastAsia="he-IL"/>
        </w:rPr>
      </w:pPr>
      <w:bookmarkStart w:id="3276" w:name="_ETM_Q1_9526444"/>
      <w:bookmarkEnd w:id="3276"/>
    </w:p>
    <w:p w14:paraId="1CF847EC" w14:textId="4854535D" w:rsidR="00041306" w:rsidRDefault="00041306" w:rsidP="00041306">
      <w:pPr>
        <w:pStyle w:val="afe"/>
        <w:numPr>
          <w:ilvl w:val="0"/>
          <w:numId w:val="9"/>
        </w:numPr>
        <w:rPr>
          <w:lang w:eastAsia="he-IL"/>
        </w:rPr>
      </w:pPr>
      <w:bookmarkStart w:id="3277" w:name="_ETM_Q1_9526537"/>
      <w:bookmarkEnd w:id="3277"/>
      <w:r>
        <w:rPr>
          <w:rFonts w:hint="cs"/>
          <w:rtl/>
          <w:lang w:eastAsia="he-IL"/>
        </w:rPr>
        <w:t>לא הודיע למבקש על סירוב לתקן מידע המצוי במאגר מידע שבבעלותו או למוחקו, בניגוד להוראות לפי סעיף 14(ג).</w:t>
      </w:r>
    </w:p>
    <w:p w14:paraId="68AD3F37" w14:textId="77777777" w:rsidR="00041306" w:rsidRDefault="00041306" w:rsidP="00041306">
      <w:pPr>
        <w:rPr>
          <w:rtl/>
          <w:lang w:eastAsia="he-IL"/>
        </w:rPr>
      </w:pPr>
    </w:p>
    <w:p w14:paraId="1044DE7E" w14:textId="7396BF36" w:rsidR="00041306" w:rsidRDefault="00041306" w:rsidP="00041306">
      <w:pPr>
        <w:rPr>
          <w:rtl/>
          <w:lang w:eastAsia="he-IL"/>
        </w:rPr>
      </w:pPr>
      <w:r>
        <w:rPr>
          <w:rFonts w:hint="cs"/>
          <w:rtl/>
          <w:lang w:eastAsia="he-IL"/>
        </w:rPr>
        <w:t>לא קשור לגודל המאגר.</w:t>
      </w:r>
    </w:p>
    <w:p w14:paraId="1E42F732" w14:textId="77777777" w:rsidR="00041306" w:rsidRDefault="00041306" w:rsidP="00041306">
      <w:pPr>
        <w:rPr>
          <w:rtl/>
          <w:lang w:eastAsia="he-IL"/>
        </w:rPr>
      </w:pPr>
    </w:p>
    <w:p w14:paraId="22752BA6" w14:textId="0F8C4694" w:rsidR="00041306" w:rsidRDefault="00041306" w:rsidP="00041306">
      <w:pPr>
        <w:pStyle w:val="afe"/>
        <w:numPr>
          <w:ilvl w:val="0"/>
          <w:numId w:val="9"/>
        </w:numPr>
        <w:rPr>
          <w:lang w:eastAsia="he-IL"/>
        </w:rPr>
      </w:pPr>
      <w:r>
        <w:rPr>
          <w:rFonts w:hint="cs"/>
          <w:rtl/>
          <w:lang w:eastAsia="he-IL"/>
        </w:rPr>
        <w:t>לא תיקן מידע המצוי במאגר מידע שבהחזקתו, בניגוד להוראות סעיף 14(ד).</w:t>
      </w:r>
    </w:p>
    <w:p w14:paraId="1C2AD14F" w14:textId="2705B365" w:rsidR="00041306" w:rsidRDefault="00041306" w:rsidP="00041306">
      <w:pPr>
        <w:rPr>
          <w:rtl/>
          <w:lang w:eastAsia="he-IL"/>
        </w:rPr>
      </w:pPr>
      <w:bookmarkStart w:id="3278" w:name="_ETM_Q1_9535829"/>
      <w:bookmarkStart w:id="3279" w:name="_ETM_Q1_9535870"/>
      <w:bookmarkEnd w:id="3278"/>
      <w:bookmarkEnd w:id="3279"/>
    </w:p>
    <w:p w14:paraId="5C043E4E" w14:textId="5150BB46" w:rsidR="00041306" w:rsidRDefault="00041306" w:rsidP="00041306">
      <w:pPr>
        <w:rPr>
          <w:rtl/>
          <w:lang w:eastAsia="he-IL"/>
        </w:rPr>
      </w:pPr>
      <w:r>
        <w:rPr>
          <w:rFonts w:hint="cs"/>
          <w:rtl/>
          <w:lang w:eastAsia="he-IL"/>
        </w:rPr>
        <w:t>לא קשור לגודל המאגר.</w:t>
      </w:r>
    </w:p>
    <w:p w14:paraId="5F4429E0" w14:textId="77777777" w:rsidR="00041306" w:rsidRDefault="00041306" w:rsidP="00041306">
      <w:pPr>
        <w:rPr>
          <w:rtl/>
          <w:lang w:eastAsia="he-IL"/>
        </w:rPr>
      </w:pPr>
      <w:bookmarkStart w:id="3280" w:name="_ETM_Q1_9532053"/>
      <w:bookmarkStart w:id="3281" w:name="_ETM_Q1_9532089"/>
      <w:bookmarkEnd w:id="3280"/>
      <w:bookmarkEnd w:id="3281"/>
    </w:p>
    <w:p w14:paraId="26B60422" w14:textId="5FF456A0" w:rsidR="00041306" w:rsidRDefault="00041306" w:rsidP="00041306">
      <w:pPr>
        <w:pStyle w:val="afe"/>
        <w:numPr>
          <w:ilvl w:val="0"/>
          <w:numId w:val="9"/>
        </w:numPr>
        <w:rPr>
          <w:lang w:eastAsia="he-IL"/>
        </w:rPr>
      </w:pPr>
      <w:r>
        <w:rPr>
          <w:rFonts w:hint="cs"/>
          <w:rtl/>
          <w:lang w:eastAsia="he-IL"/>
        </w:rPr>
        <w:t>החזיק במאגרי מידע של בעלים שונים בלי שה</w:t>
      </w:r>
      <w:r w:rsidR="00CB0EA3">
        <w:rPr>
          <w:rFonts w:hint="cs"/>
          <w:rtl/>
          <w:lang w:eastAsia="he-IL"/>
        </w:rPr>
        <w:t>ב</w:t>
      </w:r>
      <w:r>
        <w:rPr>
          <w:rFonts w:hint="cs"/>
          <w:rtl/>
          <w:lang w:eastAsia="he-IL"/>
        </w:rPr>
        <w:t>טיח כי אפשרות הגישה לכל מאגר תהיה נתונה רק למי שהורשו לכך במפורש בהסכם בכתב בינו לבין בעליו של אותו מאגר, בניגוד להוראות סעיף 17א(א).</w:t>
      </w:r>
    </w:p>
    <w:p w14:paraId="218C4855" w14:textId="77777777" w:rsidR="00041306" w:rsidRDefault="00041306" w:rsidP="00041306">
      <w:pPr>
        <w:pStyle w:val="afe"/>
        <w:rPr>
          <w:rtl/>
          <w:lang w:eastAsia="he-IL"/>
        </w:rPr>
      </w:pPr>
    </w:p>
    <w:p w14:paraId="6172D5F7" w14:textId="6CAD134D" w:rsidR="00CB0EA3" w:rsidRDefault="00CB0EA3" w:rsidP="00041306">
      <w:pPr>
        <w:rPr>
          <w:rtl/>
          <w:lang w:eastAsia="he-IL"/>
        </w:rPr>
      </w:pPr>
      <w:r>
        <w:rPr>
          <w:rFonts w:hint="cs"/>
          <w:rtl/>
          <w:lang w:eastAsia="he-IL"/>
        </w:rPr>
        <w:t>לא קשור לגודל המאגר.</w:t>
      </w:r>
    </w:p>
    <w:p w14:paraId="22DC1826" w14:textId="77777777" w:rsidR="00CB0EA3" w:rsidRDefault="00CB0EA3" w:rsidP="00041306">
      <w:pPr>
        <w:rPr>
          <w:rtl/>
          <w:lang w:eastAsia="he-IL"/>
        </w:rPr>
      </w:pPr>
    </w:p>
    <w:p w14:paraId="734AA24C" w14:textId="3C0EAEDF" w:rsidR="00CB0EA3" w:rsidRDefault="00CB0EA3" w:rsidP="00CB0EA3">
      <w:pPr>
        <w:pStyle w:val="af9"/>
        <w:keepNext/>
        <w:rPr>
          <w:rtl/>
          <w:lang w:eastAsia="he-IL"/>
        </w:rPr>
      </w:pPr>
      <w:bookmarkStart w:id="3282" w:name="ET_guest_ראובן_אידלמן_462"/>
      <w:r w:rsidRPr="00CB0EA3">
        <w:rPr>
          <w:rStyle w:val="TagStyle"/>
          <w:rtl/>
        </w:rPr>
        <w:t xml:space="preserve"> &lt;&lt; אורח &gt;&gt; </w:t>
      </w:r>
      <w:r>
        <w:rPr>
          <w:rtl/>
          <w:lang w:eastAsia="he-IL"/>
        </w:rPr>
        <w:t>ראובן אידלמן:</w:t>
      </w:r>
      <w:r w:rsidRPr="00CB0EA3">
        <w:rPr>
          <w:rStyle w:val="TagStyle"/>
          <w:rtl/>
        </w:rPr>
        <w:t xml:space="preserve"> &lt;&lt; אורח &gt;&gt;</w:t>
      </w:r>
      <w:r w:rsidR="009F5566">
        <w:rPr>
          <w:rtl/>
          <w:lang w:eastAsia="he-IL"/>
        </w:rPr>
        <w:t xml:space="preserve"> </w:t>
      </w:r>
      <w:bookmarkEnd w:id="3282"/>
    </w:p>
    <w:p w14:paraId="0A6D567E" w14:textId="77777777" w:rsidR="00CB0EA3" w:rsidRDefault="00CB0EA3" w:rsidP="00CB0EA3">
      <w:pPr>
        <w:pStyle w:val="KeepWithNext"/>
        <w:rPr>
          <w:rtl/>
          <w:lang w:eastAsia="he-IL"/>
        </w:rPr>
      </w:pPr>
    </w:p>
    <w:p w14:paraId="3A59F506" w14:textId="5175A3B7" w:rsidR="00CB0EA3" w:rsidRDefault="00CB0EA3" w:rsidP="00CB0EA3">
      <w:pPr>
        <w:rPr>
          <w:rtl/>
          <w:lang w:eastAsia="he-IL"/>
        </w:rPr>
      </w:pPr>
      <w:r>
        <w:rPr>
          <w:rFonts w:hint="cs"/>
          <w:rtl/>
          <w:lang w:eastAsia="he-IL"/>
        </w:rPr>
        <w:t>זה סעיף שבוטל.</w:t>
      </w:r>
    </w:p>
    <w:p w14:paraId="1D6FF6D5" w14:textId="77777777" w:rsidR="00CB0EA3" w:rsidRDefault="00CB0EA3" w:rsidP="00CB0EA3">
      <w:pPr>
        <w:rPr>
          <w:rtl/>
          <w:lang w:eastAsia="he-IL"/>
        </w:rPr>
      </w:pPr>
      <w:bookmarkStart w:id="3283" w:name="_ETM_Q1_9543553"/>
      <w:bookmarkStart w:id="3284" w:name="_ETM_Q1_9543593"/>
      <w:bookmarkEnd w:id="3283"/>
      <w:bookmarkEnd w:id="3284"/>
    </w:p>
    <w:p w14:paraId="6C8D8A80" w14:textId="5E544379" w:rsidR="00CB0EA3" w:rsidRDefault="00CB0EA3" w:rsidP="00CB0EA3">
      <w:pPr>
        <w:pStyle w:val="af6"/>
        <w:keepNext/>
        <w:rPr>
          <w:rtl/>
        </w:rPr>
      </w:pPr>
      <w:bookmarkStart w:id="3285" w:name="ET_yor_6157_463"/>
      <w:r w:rsidRPr="00CB0EA3">
        <w:rPr>
          <w:rStyle w:val="TagStyle"/>
          <w:rtl/>
        </w:rPr>
        <w:t xml:space="preserve"> &lt;&lt; יור &gt;&gt; </w:t>
      </w:r>
      <w:r>
        <w:rPr>
          <w:rtl/>
        </w:rPr>
        <w:t>היו"ר שמחה רוטמן:</w:t>
      </w:r>
      <w:r w:rsidRPr="00CB0EA3">
        <w:rPr>
          <w:rStyle w:val="TagStyle"/>
          <w:rtl/>
        </w:rPr>
        <w:t xml:space="preserve"> &lt;&lt; יור &gt;&gt;</w:t>
      </w:r>
      <w:r w:rsidR="009F5566">
        <w:rPr>
          <w:rtl/>
        </w:rPr>
        <w:t xml:space="preserve"> </w:t>
      </w:r>
      <w:bookmarkEnd w:id="3285"/>
    </w:p>
    <w:p w14:paraId="5833EF4B" w14:textId="77777777" w:rsidR="00CB0EA3" w:rsidRDefault="00CB0EA3" w:rsidP="00CB0EA3">
      <w:pPr>
        <w:pStyle w:val="KeepWithNext"/>
        <w:rPr>
          <w:rtl/>
          <w:lang w:eastAsia="he-IL"/>
        </w:rPr>
      </w:pPr>
    </w:p>
    <w:p w14:paraId="6F1DE38B" w14:textId="1D418FAB" w:rsidR="00CB0EA3" w:rsidRPr="00CB0EA3" w:rsidRDefault="00CB0EA3" w:rsidP="00CB0EA3">
      <w:pPr>
        <w:rPr>
          <w:rtl/>
          <w:lang w:eastAsia="he-IL"/>
        </w:rPr>
      </w:pPr>
      <w:bookmarkStart w:id="3286" w:name="_ETM_Q1_9543548"/>
      <w:bookmarkStart w:id="3287" w:name="_ETM_Q1_9543588"/>
      <w:bookmarkEnd w:id="3286"/>
      <w:bookmarkEnd w:id="3287"/>
      <w:r>
        <w:rPr>
          <w:rFonts w:hint="cs"/>
          <w:rtl/>
          <w:lang w:eastAsia="he-IL"/>
        </w:rPr>
        <w:t>בוטל.</w:t>
      </w:r>
      <w:r w:rsidR="002B7B94">
        <w:rPr>
          <w:rFonts w:hint="cs"/>
          <w:rtl/>
          <w:lang w:eastAsia="he-IL"/>
        </w:rPr>
        <w:t xml:space="preserve"> </w:t>
      </w:r>
      <w:r>
        <w:rPr>
          <w:rFonts w:hint="cs"/>
          <w:rtl/>
          <w:lang w:eastAsia="he-IL"/>
        </w:rPr>
        <w:t>בסדר. תורידו אותו.</w:t>
      </w:r>
    </w:p>
    <w:p w14:paraId="57D1AD82" w14:textId="77777777" w:rsidR="00CB0EA3" w:rsidRDefault="00CB0EA3" w:rsidP="00041306">
      <w:pPr>
        <w:rPr>
          <w:rtl/>
          <w:lang w:eastAsia="he-IL"/>
        </w:rPr>
      </w:pPr>
      <w:bookmarkStart w:id="3288" w:name="_ETM_Q1_9535268"/>
      <w:bookmarkStart w:id="3289" w:name="_ETM_Q1_9535306"/>
      <w:bookmarkEnd w:id="3288"/>
      <w:bookmarkEnd w:id="3289"/>
    </w:p>
    <w:p w14:paraId="2358D266" w14:textId="1EFDD943" w:rsidR="00041306" w:rsidRDefault="00041306" w:rsidP="00041306">
      <w:pPr>
        <w:pStyle w:val="afe"/>
        <w:numPr>
          <w:ilvl w:val="0"/>
          <w:numId w:val="9"/>
        </w:numPr>
        <w:rPr>
          <w:lang w:eastAsia="he-IL"/>
        </w:rPr>
      </w:pPr>
      <w:r>
        <w:rPr>
          <w:rFonts w:hint="cs"/>
          <w:rtl/>
          <w:lang w:eastAsia="he-IL"/>
        </w:rPr>
        <w:t>לא מינה אחראי על הגנת מידע, בניגוד להוראות סע</w:t>
      </w:r>
      <w:r w:rsidR="00CB0EA3">
        <w:rPr>
          <w:rFonts w:hint="cs"/>
          <w:rtl/>
          <w:lang w:eastAsia="he-IL"/>
        </w:rPr>
        <w:t>יף 17ב(א).</w:t>
      </w:r>
    </w:p>
    <w:p w14:paraId="2206E336" w14:textId="77777777" w:rsidR="00041306" w:rsidRDefault="00041306" w:rsidP="00041306">
      <w:pPr>
        <w:rPr>
          <w:rtl/>
          <w:lang w:eastAsia="he-IL"/>
        </w:rPr>
      </w:pPr>
    </w:p>
    <w:p w14:paraId="2C0CAA8F" w14:textId="70EC6C54" w:rsidR="00CB0EA3" w:rsidRDefault="00CB0EA3" w:rsidP="00041306">
      <w:pPr>
        <w:rPr>
          <w:rtl/>
          <w:lang w:eastAsia="he-IL"/>
        </w:rPr>
      </w:pPr>
      <w:r>
        <w:rPr>
          <w:rFonts w:hint="cs"/>
          <w:rtl/>
          <w:lang w:eastAsia="he-IL"/>
        </w:rPr>
        <w:t xml:space="preserve">אני כן מקבל שקשור לגודל המאגר כי בסופו של דבר זה חלק מהעניין. </w:t>
      </w:r>
    </w:p>
    <w:p w14:paraId="78AEF3A6" w14:textId="77777777" w:rsidR="00CB0EA3" w:rsidRDefault="00CB0EA3" w:rsidP="00041306">
      <w:pPr>
        <w:rPr>
          <w:rtl/>
          <w:lang w:eastAsia="he-IL"/>
        </w:rPr>
      </w:pPr>
      <w:bookmarkStart w:id="3290" w:name="_ETM_Q1_9545492"/>
      <w:bookmarkStart w:id="3291" w:name="_ETM_Q1_9545530"/>
      <w:bookmarkEnd w:id="3290"/>
      <w:bookmarkEnd w:id="3291"/>
    </w:p>
    <w:p w14:paraId="7380749F" w14:textId="17F2304D" w:rsidR="00041306" w:rsidRDefault="00041306" w:rsidP="00041306">
      <w:pPr>
        <w:pStyle w:val="afe"/>
        <w:numPr>
          <w:ilvl w:val="0"/>
          <w:numId w:val="9"/>
        </w:numPr>
        <w:rPr>
          <w:lang w:eastAsia="he-IL"/>
        </w:rPr>
      </w:pPr>
      <w:r>
        <w:rPr>
          <w:rFonts w:hint="cs"/>
          <w:rtl/>
          <w:lang w:eastAsia="he-IL"/>
        </w:rPr>
        <w:t>ניהל או החזיק מאגר מידע המשמש לשירותי דיוור ישיר, בלא שהמאגר היה רשום במרשם ובלא שאחת ממטרותיו הרשומות של המאגר היא שירותי דיוור ישיר, בניגוד להוראות סעיף 1</w:t>
      </w:r>
      <w:r w:rsidR="00CB0EA3">
        <w:rPr>
          <w:rFonts w:hint="cs"/>
          <w:rtl/>
          <w:lang w:eastAsia="he-IL"/>
        </w:rPr>
        <w:t>7ד.</w:t>
      </w:r>
    </w:p>
    <w:p w14:paraId="45134799" w14:textId="77777777" w:rsidR="00CB0EA3" w:rsidRDefault="00CB0EA3" w:rsidP="00041306">
      <w:pPr>
        <w:rPr>
          <w:rtl/>
          <w:lang w:eastAsia="he-IL"/>
        </w:rPr>
      </w:pPr>
    </w:p>
    <w:p w14:paraId="15514181" w14:textId="21A20A32" w:rsidR="00041306" w:rsidRDefault="00CB0EA3" w:rsidP="00041306">
      <w:pPr>
        <w:rPr>
          <w:rtl/>
          <w:lang w:eastAsia="he-IL"/>
        </w:rPr>
      </w:pPr>
      <w:bookmarkStart w:id="3292" w:name="_ETM_Q1_9555241"/>
      <w:bookmarkStart w:id="3293" w:name="_ETM_Q1_9555274"/>
      <w:bookmarkEnd w:id="3292"/>
      <w:bookmarkEnd w:id="3293"/>
      <w:r>
        <w:rPr>
          <w:rFonts w:hint="cs"/>
          <w:rtl/>
          <w:lang w:eastAsia="he-IL"/>
        </w:rPr>
        <w:t>היום לא צריך מרשם. כן צריך מרשם?</w:t>
      </w:r>
    </w:p>
    <w:p w14:paraId="535C63A1" w14:textId="77777777" w:rsidR="00055E00" w:rsidRDefault="00055E00" w:rsidP="00041306">
      <w:pPr>
        <w:rPr>
          <w:rtl/>
          <w:lang w:eastAsia="he-IL"/>
        </w:rPr>
      </w:pPr>
    </w:p>
    <w:p w14:paraId="19C0FBEE" w14:textId="77777777" w:rsidR="00CB0EA3" w:rsidRDefault="00CB0EA3" w:rsidP="00CB0EA3">
      <w:pPr>
        <w:rPr>
          <w:rStyle w:val="TagStyle"/>
          <w:rFonts w:ascii="David" w:hAnsi="David"/>
          <w:u w:val="single"/>
          <w:rtl/>
        </w:rPr>
      </w:pPr>
      <w:bookmarkStart w:id="3294" w:name="_ETM_Q1_9558398"/>
      <w:bookmarkStart w:id="3295" w:name="_ETM_Q1_9558437"/>
      <w:bookmarkEnd w:id="3294"/>
      <w:bookmarkEnd w:id="3295"/>
    </w:p>
    <w:p w14:paraId="249A945D" w14:textId="4D20AE77" w:rsidR="00CB0EA3" w:rsidRDefault="00CB0EA3" w:rsidP="00CB0EA3">
      <w:pPr>
        <w:pStyle w:val="af9"/>
        <w:keepNext/>
        <w:rPr>
          <w:rtl/>
        </w:rPr>
      </w:pPr>
      <w:bookmarkStart w:id="3296" w:name="ET_guest_802600_465"/>
      <w:r w:rsidRPr="00CB0EA3">
        <w:rPr>
          <w:rStyle w:val="TagStyle"/>
          <w:rtl/>
        </w:rPr>
        <w:t xml:space="preserve"> &lt;&lt; אורח &gt;&gt; </w:t>
      </w:r>
      <w:r>
        <w:rPr>
          <w:rtl/>
        </w:rPr>
        <w:t>עמרי רחום טוויג:</w:t>
      </w:r>
      <w:r w:rsidRPr="00CB0EA3">
        <w:rPr>
          <w:rStyle w:val="TagStyle"/>
          <w:rtl/>
        </w:rPr>
        <w:t xml:space="preserve"> &lt;&lt; אורח &gt;&gt;</w:t>
      </w:r>
      <w:r w:rsidR="009F5566">
        <w:rPr>
          <w:rtl/>
        </w:rPr>
        <w:t xml:space="preserve"> </w:t>
      </w:r>
      <w:bookmarkEnd w:id="3296"/>
    </w:p>
    <w:p w14:paraId="31314AA7" w14:textId="77777777" w:rsidR="00CB0EA3" w:rsidRDefault="00CB0EA3" w:rsidP="00CB0EA3">
      <w:pPr>
        <w:pStyle w:val="KeepWithNext"/>
        <w:rPr>
          <w:rtl/>
        </w:rPr>
      </w:pPr>
    </w:p>
    <w:p w14:paraId="4EC5EB4F" w14:textId="15C9E09B" w:rsidR="00CB0EA3" w:rsidRDefault="00CB0EA3" w:rsidP="00CB0EA3">
      <w:pPr>
        <w:rPr>
          <w:rtl/>
          <w:lang w:eastAsia="he-IL"/>
        </w:rPr>
      </w:pPr>
      <w:r>
        <w:rPr>
          <w:rFonts w:hint="cs"/>
          <w:rtl/>
          <w:lang w:eastAsia="he-IL"/>
        </w:rPr>
        <w:t xml:space="preserve">דיוור ישיר הוא חלק מהדאטה ברוקר. זאת אחת ההגדרות של דאטה ברוקר. </w:t>
      </w:r>
    </w:p>
    <w:p w14:paraId="6625C7E3" w14:textId="77777777" w:rsidR="00CB0EA3" w:rsidRDefault="00CB0EA3" w:rsidP="00CB0EA3">
      <w:pPr>
        <w:rPr>
          <w:rtl/>
          <w:lang w:eastAsia="he-IL"/>
        </w:rPr>
      </w:pPr>
    </w:p>
    <w:p w14:paraId="066CE48A" w14:textId="7DCFC5E2" w:rsidR="00CB0EA3" w:rsidRDefault="00CB0EA3" w:rsidP="00CB0EA3">
      <w:pPr>
        <w:pStyle w:val="af6"/>
        <w:keepNext/>
        <w:rPr>
          <w:rtl/>
        </w:rPr>
      </w:pPr>
      <w:bookmarkStart w:id="3297" w:name="ET_yor_6157_466"/>
      <w:r w:rsidRPr="00CB0EA3">
        <w:rPr>
          <w:rStyle w:val="TagStyle"/>
          <w:rtl/>
        </w:rPr>
        <w:t xml:space="preserve"> &lt;&lt; יור &gt;&gt; </w:t>
      </w:r>
      <w:r>
        <w:rPr>
          <w:rtl/>
        </w:rPr>
        <w:t>היו"ר שמחה רוטמן:</w:t>
      </w:r>
      <w:r w:rsidRPr="00CB0EA3">
        <w:rPr>
          <w:rStyle w:val="TagStyle"/>
          <w:rtl/>
        </w:rPr>
        <w:t xml:space="preserve"> &lt;&lt; יור &gt;&gt;</w:t>
      </w:r>
      <w:r w:rsidR="009F5566">
        <w:rPr>
          <w:rtl/>
        </w:rPr>
        <w:t xml:space="preserve"> </w:t>
      </w:r>
      <w:bookmarkEnd w:id="3297"/>
    </w:p>
    <w:p w14:paraId="507A3DE4" w14:textId="77777777" w:rsidR="00CB0EA3" w:rsidRDefault="00CB0EA3" w:rsidP="00CB0EA3">
      <w:pPr>
        <w:pStyle w:val="KeepWithNext"/>
        <w:rPr>
          <w:rtl/>
          <w:lang w:eastAsia="he-IL"/>
        </w:rPr>
      </w:pPr>
    </w:p>
    <w:p w14:paraId="69CFB408" w14:textId="65573DBF" w:rsidR="00CB0EA3" w:rsidRPr="00CB0EA3" w:rsidRDefault="00CB0EA3" w:rsidP="00CB0EA3">
      <w:pPr>
        <w:rPr>
          <w:rtl/>
          <w:lang w:eastAsia="he-IL"/>
        </w:rPr>
      </w:pPr>
      <w:r>
        <w:rPr>
          <w:rFonts w:hint="cs"/>
          <w:rtl/>
          <w:lang w:eastAsia="he-IL"/>
        </w:rPr>
        <w:t>אני לא יודע למה זה לא נמצא באירוע הראשו</w:t>
      </w:r>
      <w:bookmarkStart w:id="3298" w:name="_ETM_Q1_9575688"/>
      <w:bookmarkEnd w:id="3298"/>
      <w:r>
        <w:rPr>
          <w:rFonts w:hint="cs"/>
          <w:rtl/>
          <w:lang w:eastAsia="he-IL"/>
        </w:rPr>
        <w:t>ן אבל בסדר.</w:t>
      </w:r>
    </w:p>
    <w:p w14:paraId="080C38E1" w14:textId="77777777" w:rsidR="00CB0EA3" w:rsidRPr="00CB0EA3" w:rsidRDefault="00CB0EA3" w:rsidP="00CB0EA3">
      <w:pPr>
        <w:rPr>
          <w:rtl/>
          <w:lang w:eastAsia="he-IL"/>
        </w:rPr>
      </w:pPr>
    </w:p>
    <w:p w14:paraId="59A7CC30" w14:textId="52D34C21" w:rsidR="00041306" w:rsidRDefault="00041306" w:rsidP="00041306">
      <w:pPr>
        <w:pStyle w:val="afe"/>
        <w:numPr>
          <w:ilvl w:val="0"/>
          <w:numId w:val="9"/>
        </w:numPr>
        <w:rPr>
          <w:lang w:eastAsia="he-IL"/>
        </w:rPr>
      </w:pPr>
      <w:r>
        <w:rPr>
          <w:rFonts w:hint="cs"/>
          <w:rtl/>
          <w:lang w:eastAsia="he-IL"/>
        </w:rPr>
        <w:t>פנה לאדם בדיוור ישיר באופן</w:t>
      </w:r>
      <w:r w:rsidR="00CB0EA3">
        <w:rPr>
          <w:rFonts w:hint="cs"/>
          <w:rtl/>
          <w:lang w:eastAsia="he-IL"/>
        </w:rPr>
        <w:t xml:space="preserve"> </w:t>
      </w:r>
      <w:r>
        <w:rPr>
          <w:rFonts w:hint="cs"/>
          <w:rtl/>
          <w:lang w:eastAsia="he-IL"/>
        </w:rPr>
        <w:t>שאינו עומד בהוראות סעיף 17ו(א) לחוק.</w:t>
      </w:r>
    </w:p>
    <w:p w14:paraId="177086B1" w14:textId="77777777" w:rsidR="00041306" w:rsidRDefault="00041306" w:rsidP="00041306">
      <w:pPr>
        <w:pStyle w:val="afe"/>
        <w:rPr>
          <w:rtl/>
          <w:lang w:eastAsia="he-IL"/>
        </w:rPr>
      </w:pPr>
    </w:p>
    <w:p w14:paraId="4E6F1135" w14:textId="688B83CA" w:rsidR="00CB0EA3" w:rsidRDefault="00CB0EA3" w:rsidP="00041306">
      <w:pPr>
        <w:rPr>
          <w:rtl/>
          <w:lang w:eastAsia="he-IL"/>
        </w:rPr>
      </w:pPr>
      <w:r>
        <w:rPr>
          <w:rFonts w:hint="cs"/>
          <w:rtl/>
          <w:lang w:eastAsia="he-IL"/>
        </w:rPr>
        <w:t>לא קשור לגודל המאגר.</w:t>
      </w:r>
    </w:p>
    <w:p w14:paraId="30E51249" w14:textId="77777777" w:rsidR="00CB0EA3" w:rsidRPr="00CB0EA3" w:rsidRDefault="00CB0EA3" w:rsidP="00041306">
      <w:pPr>
        <w:rPr>
          <w:rtl/>
          <w:lang w:eastAsia="he-IL"/>
        </w:rPr>
      </w:pPr>
      <w:bookmarkStart w:id="3299" w:name="_ETM_Q1_9579680"/>
      <w:bookmarkStart w:id="3300" w:name="_ETM_Q1_9579716"/>
      <w:bookmarkEnd w:id="3299"/>
      <w:bookmarkEnd w:id="3300"/>
    </w:p>
    <w:p w14:paraId="6AFA17D0" w14:textId="5EFB5807" w:rsidR="00041306" w:rsidRDefault="00041306" w:rsidP="00041306">
      <w:pPr>
        <w:pStyle w:val="afe"/>
        <w:numPr>
          <w:ilvl w:val="0"/>
          <w:numId w:val="9"/>
        </w:numPr>
        <w:rPr>
          <w:lang w:eastAsia="he-IL"/>
        </w:rPr>
      </w:pPr>
      <w:r>
        <w:rPr>
          <w:rFonts w:hint="cs"/>
          <w:rtl/>
          <w:lang w:eastAsia="he-IL"/>
        </w:rPr>
        <w:t>לא נענה לדרישתו של אדם בהתאם לסעיף 17ו(ב), שמידע המתייחס אליו יימחק ממאגר מידע המשמש לדיוור ישיר, בניגוד להוראות סעיף 17ו(דג).</w:t>
      </w:r>
    </w:p>
    <w:p w14:paraId="0867F618" w14:textId="77777777" w:rsidR="00CB0EA3" w:rsidRDefault="00CB0EA3" w:rsidP="00041306">
      <w:pPr>
        <w:rPr>
          <w:rtl/>
          <w:lang w:eastAsia="he-IL"/>
        </w:rPr>
      </w:pPr>
      <w:bookmarkStart w:id="3301" w:name="_ETM_Q1_9582742"/>
      <w:bookmarkStart w:id="3302" w:name="_ETM_Q1_9582767"/>
      <w:bookmarkEnd w:id="3301"/>
      <w:bookmarkEnd w:id="3302"/>
    </w:p>
    <w:p w14:paraId="38E57D25" w14:textId="3F9D10CD" w:rsidR="00041306" w:rsidRDefault="00CB0EA3" w:rsidP="00041306">
      <w:pPr>
        <w:rPr>
          <w:rtl/>
          <w:lang w:eastAsia="he-IL"/>
        </w:rPr>
      </w:pPr>
      <w:r>
        <w:rPr>
          <w:rFonts w:hint="cs"/>
          <w:rtl/>
          <w:lang w:eastAsia="he-IL"/>
        </w:rPr>
        <w:t>לא קשור לגודל המאגר.</w:t>
      </w:r>
    </w:p>
    <w:p w14:paraId="49782033" w14:textId="77777777" w:rsidR="00CB0EA3" w:rsidRPr="00CB0EA3" w:rsidRDefault="00CB0EA3" w:rsidP="00041306">
      <w:pPr>
        <w:rPr>
          <w:rtl/>
          <w:lang w:eastAsia="he-IL"/>
        </w:rPr>
      </w:pPr>
    </w:p>
    <w:p w14:paraId="49360834" w14:textId="4C63D982" w:rsidR="00041306" w:rsidRPr="00DC57A0" w:rsidRDefault="00041306" w:rsidP="00041306">
      <w:pPr>
        <w:pStyle w:val="afe"/>
        <w:numPr>
          <w:ilvl w:val="0"/>
          <w:numId w:val="9"/>
        </w:numPr>
        <w:rPr>
          <w:rtl/>
          <w:lang w:eastAsia="he-IL"/>
        </w:rPr>
      </w:pPr>
      <w:r>
        <w:rPr>
          <w:rFonts w:hint="cs"/>
          <w:rtl/>
          <w:lang w:eastAsia="he-IL"/>
        </w:rPr>
        <w:t>לא נענה לדרישתו של אדם</w:t>
      </w:r>
      <w:r w:rsidR="00CB0EA3">
        <w:rPr>
          <w:rFonts w:hint="cs"/>
          <w:rtl/>
          <w:lang w:eastAsia="he-IL"/>
        </w:rPr>
        <w:t xml:space="preserve"> בהתאם לסעיף 17ו(ג), כי מידע המתייחס אליו, לא יימסר לאדם, לסוג בני אדם או לאנשים מסוימים, בניגוד להו ראות סעיף 17ו(ד).</w:t>
      </w:r>
    </w:p>
    <w:p w14:paraId="71CE4AAE" w14:textId="77777777" w:rsidR="00ED6042" w:rsidRDefault="00ED6042" w:rsidP="00861AAA">
      <w:pPr>
        <w:rPr>
          <w:rtl/>
          <w:lang w:eastAsia="he-IL"/>
        </w:rPr>
      </w:pPr>
      <w:bookmarkStart w:id="3303" w:name="_ETM_Q1_9361417"/>
      <w:bookmarkEnd w:id="3303"/>
    </w:p>
    <w:p w14:paraId="599F5003" w14:textId="49AE18A4" w:rsidR="00CB0EA3" w:rsidRDefault="00CB0EA3" w:rsidP="00861AAA">
      <w:pPr>
        <w:rPr>
          <w:rtl/>
          <w:lang w:eastAsia="he-IL"/>
        </w:rPr>
      </w:pPr>
      <w:r>
        <w:rPr>
          <w:rFonts w:hint="cs"/>
          <w:rtl/>
          <w:lang w:eastAsia="he-IL"/>
        </w:rPr>
        <w:t>לא קשור לגודל המאגר.</w:t>
      </w:r>
    </w:p>
    <w:p w14:paraId="5B629DA9" w14:textId="77777777" w:rsidR="00CB0EA3" w:rsidRDefault="00CB0EA3" w:rsidP="00861AAA">
      <w:pPr>
        <w:rPr>
          <w:rtl/>
          <w:lang w:eastAsia="he-IL"/>
        </w:rPr>
      </w:pPr>
      <w:bookmarkStart w:id="3304" w:name="_ETM_Q1_9590231"/>
      <w:bookmarkStart w:id="3305" w:name="_ETM_Q1_9590267"/>
      <w:bookmarkEnd w:id="3304"/>
      <w:bookmarkEnd w:id="3305"/>
    </w:p>
    <w:p w14:paraId="533AB601" w14:textId="4A26B6B4" w:rsidR="00CB0EA3" w:rsidRDefault="00CB0EA3" w:rsidP="00CB0EA3">
      <w:pPr>
        <w:pStyle w:val="af9"/>
        <w:keepNext/>
        <w:rPr>
          <w:rtl/>
          <w:lang w:eastAsia="he-IL"/>
        </w:rPr>
      </w:pPr>
      <w:bookmarkStart w:id="3306" w:name="ET_guest_ראובן_אידלמן_467"/>
      <w:r w:rsidRPr="00CB0EA3">
        <w:rPr>
          <w:rStyle w:val="TagStyle"/>
          <w:rtl/>
        </w:rPr>
        <w:t xml:space="preserve"> &lt;&lt; אורח &gt;&gt; </w:t>
      </w:r>
      <w:r>
        <w:rPr>
          <w:rtl/>
          <w:lang w:eastAsia="he-IL"/>
        </w:rPr>
        <w:t>ראובן אידלמן:</w:t>
      </w:r>
      <w:r w:rsidRPr="00CB0EA3">
        <w:rPr>
          <w:rStyle w:val="TagStyle"/>
          <w:rtl/>
        </w:rPr>
        <w:t xml:space="preserve"> &lt;&lt; אורח &gt;&gt;</w:t>
      </w:r>
      <w:r w:rsidR="009F5566">
        <w:rPr>
          <w:rtl/>
          <w:lang w:eastAsia="he-IL"/>
        </w:rPr>
        <w:t xml:space="preserve"> </w:t>
      </w:r>
      <w:bookmarkEnd w:id="3306"/>
    </w:p>
    <w:p w14:paraId="6B089AFB" w14:textId="77777777" w:rsidR="00CB0EA3" w:rsidRDefault="00CB0EA3" w:rsidP="00CB0EA3">
      <w:pPr>
        <w:pStyle w:val="KeepWithNext"/>
        <w:rPr>
          <w:rtl/>
          <w:lang w:eastAsia="he-IL"/>
        </w:rPr>
      </w:pPr>
    </w:p>
    <w:p w14:paraId="49ACD5CC" w14:textId="69370C3B" w:rsidR="00CB0EA3" w:rsidRDefault="00CB0EA3" w:rsidP="00CB0EA3">
      <w:pPr>
        <w:rPr>
          <w:rtl/>
          <w:lang w:eastAsia="he-IL"/>
        </w:rPr>
      </w:pPr>
      <w:r>
        <w:rPr>
          <w:rFonts w:hint="cs"/>
          <w:rtl/>
          <w:lang w:eastAsia="he-IL"/>
        </w:rPr>
        <w:t xml:space="preserve">לגבי סעיף קטן </w:t>
      </w:r>
      <w:bookmarkStart w:id="3307" w:name="_ETM_Q1_9593890"/>
      <w:bookmarkEnd w:id="3307"/>
      <w:r>
        <w:rPr>
          <w:rFonts w:hint="cs"/>
          <w:rtl/>
          <w:lang w:eastAsia="he-IL"/>
        </w:rPr>
        <w:t xml:space="preserve">(2) שמתייחס להודעה לפי סעיף (11) שכאן זאת חובה מאוד חשובה בחוק, כפי שגם נאמר כאן קודם על ידי </w:t>
      </w:r>
      <w:bookmarkStart w:id="3308" w:name="_ETM_Q1_9598539"/>
      <w:bookmarkEnd w:id="3308"/>
      <w:r>
        <w:rPr>
          <w:rFonts w:hint="cs"/>
          <w:rtl/>
          <w:lang w:eastAsia="he-IL"/>
        </w:rPr>
        <w:t>עורך דין אייל גיא. בדרך כלל זה כללי ז</w:t>
      </w:r>
      <w:bookmarkStart w:id="3309" w:name="_ETM_Q1_9601023"/>
      <w:bookmarkEnd w:id="3309"/>
      <w:r>
        <w:rPr>
          <w:rFonts w:hint="cs"/>
          <w:rtl/>
          <w:lang w:eastAsia="he-IL"/>
        </w:rPr>
        <w:t>ה באתר של החברה שאוספת את המידע</w:t>
      </w:r>
      <w:bookmarkStart w:id="3310" w:name="_ETM_Q1_9604962"/>
      <w:bookmarkEnd w:id="3310"/>
      <w:r>
        <w:rPr>
          <w:rFonts w:hint="cs"/>
          <w:rtl/>
          <w:lang w:eastAsia="he-IL"/>
        </w:rPr>
        <w:t>. זאת לא פנייה נקודתית לאדם.</w:t>
      </w:r>
    </w:p>
    <w:p w14:paraId="5CDE37AA" w14:textId="77777777" w:rsidR="00CB0EA3" w:rsidRDefault="00CB0EA3" w:rsidP="00CB0EA3">
      <w:pPr>
        <w:rPr>
          <w:rtl/>
          <w:lang w:eastAsia="he-IL"/>
        </w:rPr>
      </w:pPr>
      <w:bookmarkStart w:id="3311" w:name="_ETM_Q1_9609285"/>
      <w:bookmarkStart w:id="3312" w:name="_ETM_Q1_9609320"/>
      <w:bookmarkEnd w:id="3311"/>
      <w:bookmarkEnd w:id="3312"/>
    </w:p>
    <w:p w14:paraId="2CD779D7" w14:textId="2E75ECB2" w:rsidR="00CB0EA3" w:rsidRDefault="00CB0EA3" w:rsidP="00CB0EA3">
      <w:pPr>
        <w:pStyle w:val="af6"/>
        <w:keepNext/>
        <w:rPr>
          <w:rtl/>
        </w:rPr>
      </w:pPr>
      <w:bookmarkStart w:id="3313" w:name="ET_yor_6157_468"/>
      <w:r w:rsidRPr="00CB0EA3">
        <w:rPr>
          <w:rStyle w:val="TagStyle"/>
          <w:rtl/>
        </w:rPr>
        <w:t xml:space="preserve"> &lt;&lt; יור &gt;&gt; </w:t>
      </w:r>
      <w:r>
        <w:rPr>
          <w:rtl/>
        </w:rPr>
        <w:t>היו"ר שמחה רוטמן:</w:t>
      </w:r>
      <w:r w:rsidRPr="00CB0EA3">
        <w:rPr>
          <w:rStyle w:val="TagStyle"/>
          <w:rtl/>
        </w:rPr>
        <w:t xml:space="preserve"> &lt;&lt; יור &gt;&gt;</w:t>
      </w:r>
      <w:r w:rsidR="009F5566">
        <w:rPr>
          <w:rtl/>
        </w:rPr>
        <w:t xml:space="preserve"> </w:t>
      </w:r>
      <w:bookmarkEnd w:id="3313"/>
    </w:p>
    <w:p w14:paraId="0F6931FE" w14:textId="77777777" w:rsidR="00CB0EA3" w:rsidRDefault="00CB0EA3" w:rsidP="00CB0EA3">
      <w:pPr>
        <w:pStyle w:val="KeepWithNext"/>
        <w:rPr>
          <w:rtl/>
          <w:lang w:eastAsia="he-IL"/>
        </w:rPr>
      </w:pPr>
    </w:p>
    <w:p w14:paraId="422EC263" w14:textId="362085B5" w:rsidR="00CB0EA3" w:rsidRDefault="00CB0EA3" w:rsidP="00CB0EA3">
      <w:pPr>
        <w:rPr>
          <w:rtl/>
          <w:lang w:eastAsia="he-IL"/>
        </w:rPr>
      </w:pPr>
      <w:r>
        <w:rPr>
          <w:rFonts w:hint="cs"/>
          <w:rtl/>
          <w:lang w:eastAsia="he-IL"/>
        </w:rPr>
        <w:t xml:space="preserve">כן, אבל יכול </w:t>
      </w:r>
      <w:bookmarkStart w:id="3314" w:name="_ETM_Q1_9608581"/>
      <w:bookmarkEnd w:id="3314"/>
      <w:r>
        <w:rPr>
          <w:rFonts w:hint="cs"/>
          <w:rtl/>
          <w:lang w:eastAsia="he-IL"/>
        </w:rPr>
        <w:t>להיות שזה תוקן, הדף נמחק מהאתר ברגע מסוים.</w:t>
      </w:r>
    </w:p>
    <w:p w14:paraId="5A7B602E" w14:textId="77777777" w:rsidR="00CB0EA3" w:rsidRDefault="00CB0EA3" w:rsidP="00CB0EA3">
      <w:pPr>
        <w:rPr>
          <w:rtl/>
          <w:lang w:eastAsia="he-IL"/>
        </w:rPr>
      </w:pPr>
    </w:p>
    <w:p w14:paraId="21DE4646" w14:textId="23CAE629" w:rsidR="00CB0EA3" w:rsidRDefault="00CB0EA3" w:rsidP="00CB0EA3">
      <w:pPr>
        <w:pStyle w:val="af9"/>
        <w:keepNext/>
        <w:rPr>
          <w:rtl/>
          <w:lang w:eastAsia="he-IL"/>
        </w:rPr>
      </w:pPr>
      <w:bookmarkStart w:id="3315" w:name="ET_guest_ראובן_אידלמן_469"/>
      <w:r w:rsidRPr="00CB0EA3">
        <w:rPr>
          <w:rStyle w:val="TagStyle"/>
          <w:rtl/>
        </w:rPr>
        <w:t xml:space="preserve"> &lt;&lt; אורח &gt;&gt; </w:t>
      </w:r>
      <w:r>
        <w:rPr>
          <w:rtl/>
          <w:lang w:eastAsia="he-IL"/>
        </w:rPr>
        <w:t>ראובן אידלמן:</w:t>
      </w:r>
      <w:r w:rsidRPr="00CB0EA3">
        <w:rPr>
          <w:rStyle w:val="TagStyle"/>
          <w:rtl/>
        </w:rPr>
        <w:t xml:space="preserve"> &lt;&lt; אורח &gt;&gt;</w:t>
      </w:r>
      <w:r w:rsidR="009F5566">
        <w:rPr>
          <w:rtl/>
          <w:lang w:eastAsia="he-IL"/>
        </w:rPr>
        <w:t xml:space="preserve"> </w:t>
      </w:r>
      <w:bookmarkEnd w:id="3315"/>
    </w:p>
    <w:p w14:paraId="68BDF4A5" w14:textId="77777777" w:rsidR="00CB0EA3" w:rsidRDefault="00CB0EA3" w:rsidP="00CB0EA3">
      <w:pPr>
        <w:pStyle w:val="KeepWithNext"/>
        <w:rPr>
          <w:rtl/>
          <w:lang w:eastAsia="he-IL"/>
        </w:rPr>
      </w:pPr>
    </w:p>
    <w:p w14:paraId="14A925C7" w14:textId="366506EA" w:rsidR="00CB0EA3" w:rsidRDefault="00CB0EA3" w:rsidP="00CB0EA3">
      <w:pPr>
        <w:rPr>
          <w:rtl/>
          <w:lang w:eastAsia="he-IL"/>
        </w:rPr>
      </w:pPr>
      <w:r>
        <w:rPr>
          <w:rFonts w:hint="cs"/>
          <w:rtl/>
          <w:lang w:eastAsia="he-IL"/>
        </w:rPr>
        <w:t xml:space="preserve">אם הפנייה </w:t>
      </w:r>
      <w:bookmarkStart w:id="3316" w:name="_ETM_Q1_9613190"/>
      <w:bookmarkEnd w:id="3316"/>
      <w:r>
        <w:rPr>
          <w:rFonts w:hint="cs"/>
          <w:rtl/>
          <w:lang w:eastAsia="he-IL"/>
        </w:rPr>
        <w:t>היא קלוקלת למיליון אנשים או שהפנייה היא קלוקלת ל-50 אנשים, אני חושב שיש חשיבות.</w:t>
      </w:r>
    </w:p>
    <w:p w14:paraId="7BE87D97" w14:textId="77777777" w:rsidR="00CB0EA3" w:rsidRDefault="00CB0EA3" w:rsidP="00CB0EA3">
      <w:pPr>
        <w:rPr>
          <w:rtl/>
          <w:lang w:eastAsia="he-IL"/>
        </w:rPr>
      </w:pPr>
      <w:bookmarkStart w:id="3317" w:name="_ETM_Q1_9618813"/>
      <w:bookmarkEnd w:id="3317"/>
    </w:p>
    <w:p w14:paraId="70D97D48" w14:textId="771B51D3" w:rsidR="00CB0EA3" w:rsidRDefault="00CB0EA3" w:rsidP="00CB0EA3">
      <w:pPr>
        <w:pStyle w:val="af6"/>
        <w:keepNext/>
        <w:rPr>
          <w:rtl/>
        </w:rPr>
      </w:pPr>
      <w:bookmarkStart w:id="3318" w:name="ET_yor_6157_470"/>
      <w:r w:rsidRPr="00CB0EA3">
        <w:rPr>
          <w:rStyle w:val="TagStyle"/>
          <w:rtl/>
        </w:rPr>
        <w:t xml:space="preserve"> &lt;&lt; יור &gt;&gt; </w:t>
      </w:r>
      <w:r>
        <w:rPr>
          <w:rtl/>
        </w:rPr>
        <w:t>היו"ר שמחה רוטמן:</w:t>
      </w:r>
      <w:r w:rsidRPr="00CB0EA3">
        <w:rPr>
          <w:rStyle w:val="TagStyle"/>
          <w:rtl/>
        </w:rPr>
        <w:t xml:space="preserve"> &lt;&lt; יור &gt;&gt;</w:t>
      </w:r>
      <w:r w:rsidR="009F5566">
        <w:rPr>
          <w:rtl/>
        </w:rPr>
        <w:t xml:space="preserve"> </w:t>
      </w:r>
      <w:bookmarkEnd w:id="3318"/>
    </w:p>
    <w:p w14:paraId="685155FC" w14:textId="77777777" w:rsidR="00CB0EA3" w:rsidRDefault="00CB0EA3" w:rsidP="00CB0EA3">
      <w:pPr>
        <w:pStyle w:val="KeepWithNext"/>
        <w:rPr>
          <w:rtl/>
          <w:lang w:eastAsia="he-IL"/>
        </w:rPr>
      </w:pPr>
    </w:p>
    <w:p w14:paraId="3BAD14B6" w14:textId="3F17F82B" w:rsidR="00CB0EA3" w:rsidRDefault="00CB0EA3" w:rsidP="00CB0EA3">
      <w:pPr>
        <w:rPr>
          <w:rtl/>
          <w:lang w:eastAsia="he-IL"/>
        </w:rPr>
      </w:pPr>
      <w:bookmarkStart w:id="3319" w:name="_ETM_Q1_9619045"/>
      <w:bookmarkStart w:id="3320" w:name="_ETM_Q1_9619077"/>
      <w:bookmarkEnd w:id="3319"/>
      <w:bookmarkEnd w:id="3320"/>
      <w:r>
        <w:rPr>
          <w:rFonts w:hint="cs"/>
          <w:rtl/>
          <w:lang w:eastAsia="he-IL"/>
        </w:rPr>
        <w:t>יכול</w:t>
      </w:r>
      <w:r w:rsidR="002B7B94">
        <w:rPr>
          <w:rFonts w:hint="cs"/>
          <w:rtl/>
          <w:lang w:eastAsia="he-IL"/>
        </w:rPr>
        <w:t xml:space="preserve"> </w:t>
      </w:r>
      <w:r>
        <w:rPr>
          <w:rFonts w:hint="cs"/>
          <w:rtl/>
          <w:lang w:eastAsia="he-IL"/>
        </w:rPr>
        <w:t xml:space="preserve">להיות. אני חושב </w:t>
      </w:r>
      <w:bookmarkStart w:id="3321" w:name="_ETM_Q1_9619434"/>
      <w:bookmarkEnd w:id="3321"/>
      <w:r>
        <w:rPr>
          <w:rFonts w:hint="cs"/>
          <w:rtl/>
          <w:lang w:eastAsia="he-IL"/>
        </w:rPr>
        <w:t>שזה בהחלט יכול להיות</w:t>
      </w:r>
      <w:r w:rsidR="002B7B94">
        <w:rPr>
          <w:rFonts w:hint="cs"/>
          <w:rtl/>
          <w:lang w:eastAsia="he-IL"/>
        </w:rPr>
        <w:t xml:space="preserve"> </w:t>
      </w:r>
      <w:r>
        <w:rPr>
          <w:rFonts w:hint="cs"/>
          <w:rtl/>
          <w:lang w:eastAsia="he-IL"/>
        </w:rPr>
        <w:t xml:space="preserve">אחד השיקולים. מסכים </w:t>
      </w:r>
      <w:bookmarkStart w:id="3322" w:name="_ETM_Q1_9623323"/>
      <w:bookmarkEnd w:id="3322"/>
      <w:r>
        <w:rPr>
          <w:rFonts w:hint="cs"/>
          <w:rtl/>
          <w:lang w:eastAsia="he-IL"/>
        </w:rPr>
        <w:t xml:space="preserve">איתך. זה יכול להיות אחד השיקולים. בניגוד למקרה הקודם </w:t>
      </w:r>
      <w:bookmarkStart w:id="3323" w:name="_ETM_Q1_9624014"/>
      <w:bookmarkEnd w:id="3323"/>
      <w:r>
        <w:rPr>
          <w:rFonts w:hint="cs"/>
          <w:rtl/>
          <w:lang w:eastAsia="he-IL"/>
        </w:rPr>
        <w:t xml:space="preserve">שהייתי אומר לך שזה שיקול זר, כאן זה </w:t>
      </w:r>
      <w:bookmarkStart w:id="3324" w:name="_ETM_Q1_9627930"/>
      <w:bookmarkEnd w:id="3324"/>
      <w:r>
        <w:rPr>
          <w:rFonts w:hint="cs"/>
          <w:rtl/>
          <w:lang w:eastAsia="he-IL"/>
        </w:rPr>
        <w:t>לא שיקול זר אבל זה לא הגורם היחיד.</w:t>
      </w:r>
      <w:r w:rsidR="002B7B94">
        <w:rPr>
          <w:rFonts w:hint="cs"/>
          <w:rtl/>
          <w:lang w:eastAsia="he-IL"/>
        </w:rPr>
        <w:t xml:space="preserve"> </w:t>
      </w:r>
      <w:r>
        <w:rPr>
          <w:rFonts w:hint="cs"/>
          <w:rtl/>
          <w:lang w:eastAsia="he-IL"/>
        </w:rPr>
        <w:t xml:space="preserve">קודם בהפרת הוראה של המפקח זה שיקול זר </w:t>
      </w:r>
      <w:bookmarkStart w:id="3325" w:name="_ETM_Q1_9632263"/>
      <w:bookmarkEnd w:id="3325"/>
      <w:r>
        <w:rPr>
          <w:rFonts w:hint="cs"/>
          <w:rtl/>
          <w:lang w:eastAsia="he-IL"/>
        </w:rPr>
        <w:t xml:space="preserve">לחלוטין. לא אכפת לי גם גודל המאגר כאשר בן </w:t>
      </w:r>
      <w:bookmarkStart w:id="3326" w:name="_ETM_Q1_9634668"/>
      <w:bookmarkEnd w:id="3326"/>
      <w:r>
        <w:rPr>
          <w:rFonts w:hint="cs"/>
          <w:rtl/>
          <w:lang w:eastAsia="he-IL"/>
        </w:rPr>
        <w:t xml:space="preserve">אדם פונה אליך ולא מקבל מידע. מבחינתי שיהיה קנס פיקס </w:t>
      </w:r>
      <w:bookmarkStart w:id="3327" w:name="_ETM_Q1_9640264"/>
      <w:bookmarkEnd w:id="3327"/>
      <w:r>
        <w:rPr>
          <w:rFonts w:hint="cs"/>
          <w:rtl/>
          <w:lang w:eastAsia="he-IL"/>
        </w:rPr>
        <w:t xml:space="preserve">של מיליון שקלים גם עם מאגר של 200 אנשים. </w:t>
      </w:r>
      <w:bookmarkStart w:id="3328" w:name="_ETM_Q1_9641234"/>
      <w:bookmarkEnd w:id="3328"/>
      <w:r>
        <w:rPr>
          <w:rFonts w:hint="cs"/>
          <w:rtl/>
          <w:lang w:eastAsia="he-IL"/>
        </w:rPr>
        <w:t xml:space="preserve">מה זה משנה? </w:t>
      </w:r>
      <w:r w:rsidR="007F5064">
        <w:rPr>
          <w:rFonts w:hint="cs"/>
          <w:rtl/>
          <w:lang w:eastAsia="he-IL"/>
        </w:rPr>
        <w:t>בא אליו מפקח ומבקש ממנו מידע.</w:t>
      </w:r>
    </w:p>
    <w:p w14:paraId="516A0319" w14:textId="77777777" w:rsidR="007F5064" w:rsidRDefault="007F5064" w:rsidP="00CB0EA3">
      <w:pPr>
        <w:rPr>
          <w:rtl/>
          <w:lang w:eastAsia="he-IL"/>
        </w:rPr>
      </w:pPr>
    </w:p>
    <w:p w14:paraId="56938760" w14:textId="0EDE5EFD" w:rsidR="007F5064" w:rsidRDefault="007F5064" w:rsidP="007F5064">
      <w:pPr>
        <w:pStyle w:val="af9"/>
        <w:keepNext/>
        <w:rPr>
          <w:rtl/>
          <w:lang w:eastAsia="he-IL"/>
        </w:rPr>
      </w:pPr>
      <w:bookmarkStart w:id="3329" w:name="ET_guest_ראובן_אידלמן_471"/>
      <w:r w:rsidRPr="007F5064">
        <w:rPr>
          <w:rStyle w:val="TagStyle"/>
          <w:rtl/>
        </w:rPr>
        <w:t xml:space="preserve"> &lt;&lt; אורח &gt;&gt; </w:t>
      </w:r>
      <w:r>
        <w:rPr>
          <w:rtl/>
          <w:lang w:eastAsia="he-IL"/>
        </w:rPr>
        <w:t>ראובן אידלמן:</w:t>
      </w:r>
      <w:r w:rsidRPr="007F5064">
        <w:rPr>
          <w:rStyle w:val="TagStyle"/>
          <w:rtl/>
        </w:rPr>
        <w:t xml:space="preserve"> &lt;&lt; אורח &gt;&gt;</w:t>
      </w:r>
      <w:r w:rsidR="009F5566">
        <w:rPr>
          <w:rtl/>
          <w:lang w:eastAsia="he-IL"/>
        </w:rPr>
        <w:t xml:space="preserve"> </w:t>
      </w:r>
      <w:bookmarkEnd w:id="3329"/>
    </w:p>
    <w:p w14:paraId="5F878706" w14:textId="77777777" w:rsidR="007F5064" w:rsidRDefault="007F5064" w:rsidP="007F5064">
      <w:pPr>
        <w:pStyle w:val="KeepWithNext"/>
        <w:rPr>
          <w:rtl/>
          <w:lang w:eastAsia="he-IL"/>
        </w:rPr>
      </w:pPr>
    </w:p>
    <w:p w14:paraId="43190B0F" w14:textId="2116F43E" w:rsidR="007F5064" w:rsidRDefault="007F5064" w:rsidP="007F5064">
      <w:pPr>
        <w:rPr>
          <w:rtl/>
          <w:lang w:eastAsia="he-IL"/>
        </w:rPr>
      </w:pPr>
      <w:r>
        <w:rPr>
          <w:rFonts w:hint="cs"/>
          <w:rtl/>
          <w:lang w:eastAsia="he-IL"/>
        </w:rPr>
        <w:t>אם הוא אסף מידע ביומטרי</w:t>
      </w:r>
      <w:r w:rsidR="002B7B94">
        <w:rPr>
          <w:rFonts w:hint="cs"/>
          <w:rtl/>
          <w:lang w:eastAsia="he-IL"/>
        </w:rPr>
        <w:t xml:space="preserve"> </w:t>
      </w:r>
      <w:bookmarkStart w:id="3330" w:name="_ETM_Q1_9649388"/>
      <w:bookmarkEnd w:id="3330"/>
      <w:r>
        <w:rPr>
          <w:rFonts w:hint="cs"/>
          <w:rtl/>
          <w:lang w:eastAsia="he-IL"/>
        </w:rPr>
        <w:t xml:space="preserve">בלי לומר לאנשים, שוב, על 50 אנשים או על מיליון </w:t>
      </w:r>
      <w:bookmarkStart w:id="3331" w:name="_ETM_Q1_9650474"/>
      <w:bookmarkEnd w:id="3331"/>
      <w:r>
        <w:rPr>
          <w:rFonts w:hint="cs"/>
          <w:rtl/>
          <w:lang w:eastAsia="he-IL"/>
        </w:rPr>
        <w:t>אנשים, זה בדיוק זה.</w:t>
      </w:r>
    </w:p>
    <w:p w14:paraId="48374BF1" w14:textId="77777777" w:rsidR="007F5064" w:rsidRDefault="007F5064" w:rsidP="007F5064">
      <w:pPr>
        <w:rPr>
          <w:rtl/>
          <w:lang w:eastAsia="he-IL"/>
        </w:rPr>
      </w:pPr>
      <w:bookmarkStart w:id="3332" w:name="_ETM_Q1_9652891"/>
      <w:bookmarkStart w:id="3333" w:name="_ETM_Q1_9652928"/>
      <w:bookmarkEnd w:id="3332"/>
      <w:bookmarkEnd w:id="3333"/>
    </w:p>
    <w:p w14:paraId="3CCB3B51" w14:textId="24B284BF" w:rsidR="007F5064" w:rsidRDefault="007F5064" w:rsidP="007F5064">
      <w:pPr>
        <w:pStyle w:val="af6"/>
        <w:keepNext/>
        <w:rPr>
          <w:rtl/>
        </w:rPr>
      </w:pPr>
      <w:bookmarkStart w:id="3334" w:name="ET_yor_6157_472"/>
      <w:r w:rsidRPr="007F5064">
        <w:rPr>
          <w:rStyle w:val="TagStyle"/>
          <w:rtl/>
        </w:rPr>
        <w:t xml:space="preserve"> &lt;&lt; יור &gt;&gt; </w:t>
      </w:r>
      <w:r>
        <w:rPr>
          <w:rtl/>
        </w:rPr>
        <w:t>היו"ר שמחה רוטמן:</w:t>
      </w:r>
      <w:r w:rsidRPr="007F5064">
        <w:rPr>
          <w:rStyle w:val="TagStyle"/>
          <w:rtl/>
        </w:rPr>
        <w:t xml:space="preserve"> &lt;&lt; יור &gt;&gt;</w:t>
      </w:r>
      <w:r w:rsidR="009F5566">
        <w:rPr>
          <w:rtl/>
        </w:rPr>
        <w:t xml:space="preserve"> </w:t>
      </w:r>
      <w:bookmarkEnd w:id="3334"/>
    </w:p>
    <w:p w14:paraId="6144000C" w14:textId="77777777" w:rsidR="007F5064" w:rsidRDefault="007F5064" w:rsidP="007F5064">
      <w:pPr>
        <w:pStyle w:val="KeepWithNext"/>
        <w:rPr>
          <w:rtl/>
          <w:lang w:eastAsia="he-IL"/>
        </w:rPr>
      </w:pPr>
    </w:p>
    <w:p w14:paraId="60380E72" w14:textId="546545A8" w:rsidR="007F5064" w:rsidRDefault="007F5064" w:rsidP="007F5064">
      <w:pPr>
        <w:rPr>
          <w:rtl/>
          <w:lang w:eastAsia="he-IL"/>
        </w:rPr>
      </w:pPr>
      <w:r>
        <w:rPr>
          <w:rFonts w:hint="cs"/>
          <w:rtl/>
          <w:lang w:eastAsia="he-IL"/>
        </w:rPr>
        <w:t>זה שיקול. זה אחד השיקולים</w:t>
      </w:r>
      <w:bookmarkStart w:id="3335" w:name="_ETM_Q1_9655097"/>
      <w:bookmarkEnd w:id="3335"/>
      <w:r>
        <w:rPr>
          <w:rFonts w:hint="cs"/>
          <w:rtl/>
          <w:lang w:eastAsia="he-IL"/>
        </w:rPr>
        <w:t>. אתה צודק, אבל גם רגישות המידע.</w:t>
      </w:r>
    </w:p>
    <w:p w14:paraId="04278020" w14:textId="77777777" w:rsidR="007F5064" w:rsidRDefault="007F5064" w:rsidP="007F5064">
      <w:pPr>
        <w:rPr>
          <w:rtl/>
          <w:lang w:eastAsia="he-IL"/>
        </w:rPr>
      </w:pPr>
    </w:p>
    <w:p w14:paraId="7505E2E9" w14:textId="56686199" w:rsidR="007F5064" w:rsidRDefault="007F5064" w:rsidP="007F5064">
      <w:pPr>
        <w:pStyle w:val="af9"/>
        <w:keepNext/>
        <w:rPr>
          <w:rtl/>
          <w:lang w:eastAsia="he-IL"/>
        </w:rPr>
      </w:pPr>
      <w:bookmarkStart w:id="3336" w:name="ET_guest_ניר_גרסון_473"/>
      <w:r w:rsidRPr="007F5064">
        <w:rPr>
          <w:rStyle w:val="TagStyle"/>
          <w:rtl/>
        </w:rPr>
        <w:t xml:space="preserve"> &lt;&lt; אורח &gt;&gt; </w:t>
      </w:r>
      <w:r>
        <w:rPr>
          <w:rtl/>
          <w:lang w:eastAsia="he-IL"/>
        </w:rPr>
        <w:t>ניר גרסון:</w:t>
      </w:r>
      <w:r w:rsidRPr="007F5064">
        <w:rPr>
          <w:rStyle w:val="TagStyle"/>
          <w:rtl/>
        </w:rPr>
        <w:t xml:space="preserve"> &lt;&lt; אורח &gt;&gt;</w:t>
      </w:r>
      <w:r w:rsidR="009F5566">
        <w:rPr>
          <w:rtl/>
          <w:lang w:eastAsia="he-IL"/>
        </w:rPr>
        <w:t xml:space="preserve"> </w:t>
      </w:r>
      <w:bookmarkEnd w:id="3336"/>
    </w:p>
    <w:p w14:paraId="0C551212" w14:textId="77777777" w:rsidR="007F5064" w:rsidRDefault="007F5064" w:rsidP="007F5064">
      <w:pPr>
        <w:pStyle w:val="KeepWithNext"/>
        <w:rPr>
          <w:rtl/>
          <w:lang w:eastAsia="he-IL"/>
        </w:rPr>
      </w:pPr>
    </w:p>
    <w:p w14:paraId="266DFDA4" w14:textId="40435942" w:rsidR="007F5064" w:rsidRDefault="007F5064" w:rsidP="007F5064">
      <w:pPr>
        <w:rPr>
          <w:rtl/>
          <w:lang w:eastAsia="he-IL"/>
        </w:rPr>
      </w:pPr>
      <w:r>
        <w:rPr>
          <w:rFonts w:hint="cs"/>
          <w:rtl/>
          <w:lang w:eastAsia="he-IL"/>
        </w:rPr>
        <w:t>אבל זה לא קשור למאגר. זה קשור לאנשים.</w:t>
      </w:r>
      <w:bookmarkStart w:id="3337" w:name="_ETM_Q1_9657226"/>
      <w:bookmarkEnd w:id="3337"/>
    </w:p>
    <w:p w14:paraId="45732C78" w14:textId="77777777" w:rsidR="007F5064" w:rsidRDefault="007F5064" w:rsidP="007F5064">
      <w:pPr>
        <w:rPr>
          <w:rtl/>
          <w:lang w:eastAsia="he-IL"/>
        </w:rPr>
      </w:pPr>
      <w:bookmarkStart w:id="3338" w:name="_ETM_Q1_9657264"/>
      <w:bookmarkEnd w:id="3338"/>
    </w:p>
    <w:p w14:paraId="6B31A87F" w14:textId="799AD4B9" w:rsidR="007F5064" w:rsidRDefault="007F5064" w:rsidP="007F5064">
      <w:pPr>
        <w:pStyle w:val="af6"/>
        <w:keepNext/>
        <w:rPr>
          <w:rtl/>
        </w:rPr>
      </w:pPr>
      <w:bookmarkStart w:id="3339" w:name="ET_yor_6157_474"/>
      <w:r w:rsidRPr="007F5064">
        <w:rPr>
          <w:rStyle w:val="TagStyle"/>
          <w:rtl/>
        </w:rPr>
        <w:t xml:space="preserve"> &lt;&lt; יור &gt;&gt; </w:t>
      </w:r>
      <w:r>
        <w:rPr>
          <w:rtl/>
        </w:rPr>
        <w:t>היו"ר שמחה רוטמן:</w:t>
      </w:r>
      <w:r w:rsidRPr="007F5064">
        <w:rPr>
          <w:rStyle w:val="TagStyle"/>
          <w:rtl/>
        </w:rPr>
        <w:t xml:space="preserve"> &lt;&lt; יור &gt;&gt;</w:t>
      </w:r>
      <w:r w:rsidR="009F5566">
        <w:rPr>
          <w:rtl/>
        </w:rPr>
        <w:t xml:space="preserve"> </w:t>
      </w:r>
      <w:bookmarkEnd w:id="3339"/>
    </w:p>
    <w:p w14:paraId="36E74962" w14:textId="77777777" w:rsidR="007F5064" w:rsidRDefault="007F5064" w:rsidP="007F5064">
      <w:pPr>
        <w:pStyle w:val="KeepWithNext"/>
        <w:rPr>
          <w:rtl/>
          <w:lang w:eastAsia="he-IL"/>
        </w:rPr>
      </w:pPr>
    </w:p>
    <w:p w14:paraId="15642671" w14:textId="2AF1AE59" w:rsidR="007F5064" w:rsidRDefault="007F5064" w:rsidP="007F5064">
      <w:pPr>
        <w:rPr>
          <w:rtl/>
          <w:lang w:eastAsia="he-IL"/>
        </w:rPr>
      </w:pPr>
      <w:bookmarkStart w:id="3340" w:name="_ETM_Q1_9660291"/>
      <w:bookmarkStart w:id="3341" w:name="_ETM_Q1_9660327"/>
      <w:bookmarkEnd w:id="3340"/>
      <w:bookmarkEnd w:id="3341"/>
      <w:r>
        <w:rPr>
          <w:rFonts w:hint="cs"/>
          <w:rtl/>
          <w:lang w:eastAsia="he-IL"/>
        </w:rPr>
        <w:t xml:space="preserve">זה קשור. </w:t>
      </w:r>
    </w:p>
    <w:p w14:paraId="1BEEAA71" w14:textId="77777777" w:rsidR="007F5064" w:rsidRDefault="007F5064" w:rsidP="007F5064">
      <w:pPr>
        <w:rPr>
          <w:rtl/>
          <w:lang w:eastAsia="he-IL"/>
        </w:rPr>
      </w:pPr>
    </w:p>
    <w:p w14:paraId="577C6B2C" w14:textId="4E432362" w:rsidR="007F5064" w:rsidRDefault="007F5064" w:rsidP="007F5064">
      <w:pPr>
        <w:pStyle w:val="af9"/>
        <w:keepNext/>
        <w:rPr>
          <w:rtl/>
          <w:lang w:eastAsia="he-IL"/>
        </w:rPr>
      </w:pPr>
      <w:bookmarkStart w:id="3342" w:name="ET_guest_ניר_גרסון_475"/>
      <w:r w:rsidRPr="007F5064">
        <w:rPr>
          <w:rStyle w:val="TagStyle"/>
          <w:rtl/>
        </w:rPr>
        <w:t xml:space="preserve"> &lt;&lt; אורח &gt;&gt; </w:t>
      </w:r>
      <w:r>
        <w:rPr>
          <w:rtl/>
          <w:lang w:eastAsia="he-IL"/>
        </w:rPr>
        <w:t>ניר גרסון:</w:t>
      </w:r>
      <w:r w:rsidRPr="007F5064">
        <w:rPr>
          <w:rStyle w:val="TagStyle"/>
          <w:rtl/>
        </w:rPr>
        <w:t xml:space="preserve"> &lt;&lt; אורח &gt;&gt;</w:t>
      </w:r>
      <w:r w:rsidR="009F5566">
        <w:rPr>
          <w:rtl/>
          <w:lang w:eastAsia="he-IL"/>
        </w:rPr>
        <w:t xml:space="preserve"> </w:t>
      </w:r>
      <w:bookmarkEnd w:id="3342"/>
    </w:p>
    <w:p w14:paraId="0CBF9BC1" w14:textId="77777777" w:rsidR="007F5064" w:rsidRDefault="007F5064" w:rsidP="007F5064">
      <w:pPr>
        <w:pStyle w:val="KeepWithNext"/>
        <w:rPr>
          <w:rtl/>
          <w:lang w:eastAsia="he-IL"/>
        </w:rPr>
      </w:pPr>
    </w:p>
    <w:p w14:paraId="44208400" w14:textId="07D105A6" w:rsidR="007F5064" w:rsidRDefault="007F5064" w:rsidP="007F5064">
      <w:pPr>
        <w:rPr>
          <w:rtl/>
          <w:lang w:eastAsia="he-IL"/>
        </w:rPr>
      </w:pPr>
      <w:r>
        <w:rPr>
          <w:rFonts w:hint="cs"/>
          <w:rtl/>
          <w:lang w:eastAsia="he-IL"/>
        </w:rPr>
        <w:t xml:space="preserve">המספרים </w:t>
      </w:r>
      <w:bookmarkStart w:id="3343" w:name="_ETM_Q1_9660249"/>
      <w:bookmarkEnd w:id="3343"/>
      <w:r>
        <w:rPr>
          <w:rFonts w:hint="cs"/>
          <w:rtl/>
          <w:lang w:eastAsia="he-IL"/>
        </w:rPr>
        <w:t>הם רלוונטיים.</w:t>
      </w:r>
    </w:p>
    <w:p w14:paraId="6508126C" w14:textId="77777777" w:rsidR="007F5064" w:rsidRDefault="007F5064" w:rsidP="007F5064">
      <w:pPr>
        <w:rPr>
          <w:rtl/>
          <w:lang w:eastAsia="he-IL"/>
        </w:rPr>
      </w:pPr>
      <w:bookmarkStart w:id="3344" w:name="_ETM_Q1_9660773"/>
      <w:bookmarkStart w:id="3345" w:name="_ETM_Q1_9660806"/>
      <w:bookmarkStart w:id="3346" w:name="_ETM_Q1_9661557"/>
      <w:bookmarkEnd w:id="3344"/>
      <w:bookmarkEnd w:id="3345"/>
      <w:bookmarkEnd w:id="3346"/>
    </w:p>
    <w:p w14:paraId="7F719971" w14:textId="4F9C852E" w:rsidR="007F5064" w:rsidRDefault="007F5064" w:rsidP="007F5064">
      <w:pPr>
        <w:pStyle w:val="af6"/>
        <w:keepNext/>
        <w:rPr>
          <w:rtl/>
        </w:rPr>
      </w:pPr>
      <w:bookmarkStart w:id="3347" w:name="ET_yor_6157_476"/>
      <w:r w:rsidRPr="007F5064">
        <w:rPr>
          <w:rStyle w:val="TagStyle"/>
          <w:rtl/>
        </w:rPr>
        <w:t xml:space="preserve"> &lt;&lt; יור &gt;&gt; </w:t>
      </w:r>
      <w:r>
        <w:rPr>
          <w:rtl/>
        </w:rPr>
        <w:t>היו"ר שמחה רוטמן:</w:t>
      </w:r>
      <w:r w:rsidRPr="007F5064">
        <w:rPr>
          <w:rStyle w:val="TagStyle"/>
          <w:rtl/>
        </w:rPr>
        <w:t xml:space="preserve"> &lt;&lt; יור &gt;&gt;</w:t>
      </w:r>
      <w:r w:rsidR="009F5566">
        <w:rPr>
          <w:rtl/>
        </w:rPr>
        <w:t xml:space="preserve"> </w:t>
      </w:r>
      <w:bookmarkEnd w:id="3347"/>
    </w:p>
    <w:p w14:paraId="32AAEAC4" w14:textId="77777777" w:rsidR="007F5064" w:rsidRDefault="007F5064" w:rsidP="007F5064">
      <w:pPr>
        <w:pStyle w:val="KeepWithNext"/>
        <w:rPr>
          <w:rtl/>
          <w:lang w:eastAsia="he-IL"/>
        </w:rPr>
      </w:pPr>
    </w:p>
    <w:p w14:paraId="62A7B539" w14:textId="1DF594F2" w:rsidR="007F5064" w:rsidRDefault="00603E21" w:rsidP="007F5064">
      <w:pPr>
        <w:rPr>
          <w:rtl/>
          <w:lang w:eastAsia="he-IL"/>
        </w:rPr>
      </w:pPr>
      <w:bookmarkStart w:id="3348" w:name="_ETM_Q1_9661781"/>
      <w:bookmarkStart w:id="3349" w:name="_ETM_Q1_9661817"/>
      <w:bookmarkEnd w:id="3348"/>
      <w:bookmarkEnd w:id="3349"/>
      <w:r>
        <w:rPr>
          <w:rFonts w:hint="cs"/>
          <w:rtl/>
          <w:lang w:eastAsia="he-IL"/>
        </w:rPr>
        <w:t>בניגוד</w:t>
      </w:r>
      <w:r w:rsidR="002B7B94">
        <w:rPr>
          <w:rFonts w:hint="cs"/>
          <w:rtl/>
          <w:lang w:eastAsia="he-IL"/>
        </w:rPr>
        <w:t xml:space="preserve"> </w:t>
      </w:r>
      <w:r>
        <w:rPr>
          <w:rFonts w:hint="cs"/>
          <w:rtl/>
          <w:lang w:eastAsia="he-IL"/>
        </w:rPr>
        <w:t>לאי מסירת מסמך שם בעיניי המספרים</w:t>
      </w:r>
      <w:bookmarkStart w:id="3350" w:name="_ETM_Q1_9664661"/>
      <w:bookmarkEnd w:id="3350"/>
      <w:r>
        <w:rPr>
          <w:rFonts w:hint="cs"/>
          <w:rtl/>
          <w:lang w:eastAsia="he-IL"/>
        </w:rPr>
        <w:t xml:space="preserve"> לא רלוונטיים. כאן המספרים רלוונטיים אבל </w:t>
      </w:r>
      <w:bookmarkStart w:id="3351" w:name="_ETM_Q1_9666645"/>
      <w:bookmarkEnd w:id="3351"/>
      <w:r>
        <w:rPr>
          <w:rFonts w:hint="cs"/>
          <w:rtl/>
          <w:lang w:eastAsia="he-IL"/>
        </w:rPr>
        <w:t>הם אחד משני הדברים. לכן בשנייה שאין קשר חד חד-ערכי</w:t>
      </w:r>
      <w:bookmarkStart w:id="3352" w:name="_ETM_Q1_9670884"/>
      <w:bookmarkEnd w:id="3352"/>
      <w:r>
        <w:rPr>
          <w:rFonts w:hint="cs"/>
          <w:rtl/>
          <w:lang w:eastAsia="he-IL"/>
        </w:rPr>
        <w:t xml:space="preserve"> ישיר, זה לא זה.</w:t>
      </w:r>
    </w:p>
    <w:p w14:paraId="0C022F3D" w14:textId="77777777" w:rsidR="00603E21" w:rsidRDefault="00603E21" w:rsidP="007F5064">
      <w:pPr>
        <w:rPr>
          <w:rtl/>
          <w:lang w:eastAsia="he-IL"/>
        </w:rPr>
      </w:pPr>
    </w:p>
    <w:p w14:paraId="4D736959" w14:textId="0EA9323C" w:rsidR="00603E21" w:rsidRPr="007F5064" w:rsidRDefault="00603E21" w:rsidP="00603E21">
      <w:pPr>
        <w:pStyle w:val="afe"/>
        <w:numPr>
          <w:ilvl w:val="0"/>
          <w:numId w:val="5"/>
        </w:numPr>
        <w:rPr>
          <w:rtl/>
          <w:lang w:eastAsia="he-IL"/>
        </w:rPr>
      </w:pPr>
      <w:r>
        <w:rPr>
          <w:rFonts w:hint="cs"/>
          <w:rtl/>
          <w:lang w:eastAsia="he-IL"/>
        </w:rPr>
        <w:t>מי שהפר הוראה מההוראות לפי חוק זה, כמפורט להלן, רשאי הממונה להטיל עליו עיצום כספי בשיעור של פי ארבעה מה סכום הבסיסי:</w:t>
      </w:r>
    </w:p>
    <w:p w14:paraId="30CB6159" w14:textId="77777777" w:rsidR="00CB0EA3" w:rsidRDefault="00CB0EA3" w:rsidP="00861AAA">
      <w:pPr>
        <w:rPr>
          <w:rtl/>
          <w:lang w:eastAsia="he-IL"/>
        </w:rPr>
      </w:pPr>
      <w:bookmarkStart w:id="3353" w:name="_ETM_Q1_9590334"/>
      <w:bookmarkStart w:id="3354" w:name="_ETM_Q1_9590368"/>
      <w:bookmarkEnd w:id="3353"/>
      <w:bookmarkEnd w:id="3354"/>
    </w:p>
    <w:p w14:paraId="642667EE" w14:textId="16A87D6D" w:rsidR="00603E21" w:rsidRDefault="00603E21" w:rsidP="00603E21">
      <w:pPr>
        <w:pStyle w:val="afe"/>
        <w:numPr>
          <w:ilvl w:val="0"/>
          <w:numId w:val="10"/>
        </w:numPr>
        <w:rPr>
          <w:lang w:eastAsia="he-IL"/>
        </w:rPr>
      </w:pPr>
      <w:r>
        <w:rPr>
          <w:rFonts w:hint="cs"/>
          <w:rtl/>
          <w:lang w:eastAsia="he-IL"/>
        </w:rPr>
        <w:t>בעל שליטה במאגר מידע או מחזיק במאגר שהשתמש במידע שלא למטרה שלשמה נמסרו, או שהרשה לאחר מטעמו להשתמש במידע או בידיעה כאמור שלא למטרה שלשמה נמסרו, בניגוד להוראות סעיף 10ב.</w:t>
      </w:r>
    </w:p>
    <w:p w14:paraId="2E71C355" w14:textId="77777777" w:rsidR="00603E21" w:rsidRDefault="00603E21" w:rsidP="00603E21">
      <w:pPr>
        <w:rPr>
          <w:rtl/>
          <w:lang w:eastAsia="he-IL"/>
        </w:rPr>
      </w:pPr>
    </w:p>
    <w:p w14:paraId="02428FCE" w14:textId="14E266C8" w:rsidR="00603E21" w:rsidRDefault="00603E21" w:rsidP="00603E21">
      <w:pPr>
        <w:rPr>
          <w:rtl/>
          <w:lang w:eastAsia="he-IL"/>
        </w:rPr>
      </w:pPr>
      <w:r>
        <w:rPr>
          <w:rFonts w:hint="cs"/>
          <w:rtl/>
          <w:lang w:eastAsia="he-IL"/>
        </w:rPr>
        <w:t>זה לא קשור לגודל המאגר. זה לא קשור רק לגודל המאגר או אפילו לא בהכרח.</w:t>
      </w:r>
    </w:p>
    <w:p w14:paraId="1F69796E" w14:textId="77777777" w:rsidR="00603E21" w:rsidRDefault="00603E21" w:rsidP="00603E21">
      <w:pPr>
        <w:rPr>
          <w:rtl/>
          <w:lang w:eastAsia="he-IL"/>
        </w:rPr>
      </w:pPr>
    </w:p>
    <w:p w14:paraId="198BC637" w14:textId="07EF2503" w:rsidR="00603E21" w:rsidRDefault="00603E21" w:rsidP="00603E21">
      <w:pPr>
        <w:pStyle w:val="af9"/>
        <w:keepNext/>
        <w:rPr>
          <w:rtl/>
          <w:lang w:eastAsia="he-IL"/>
        </w:rPr>
      </w:pPr>
      <w:bookmarkStart w:id="3355" w:name="ET_guest_ניר_גרסון_477"/>
      <w:r w:rsidRPr="00603E21">
        <w:rPr>
          <w:rStyle w:val="TagStyle"/>
          <w:rtl/>
        </w:rPr>
        <w:t xml:space="preserve"> &lt;&lt; אורח &gt;&gt; </w:t>
      </w:r>
      <w:r>
        <w:rPr>
          <w:rtl/>
          <w:lang w:eastAsia="he-IL"/>
        </w:rPr>
        <w:t>ניר גרסון:</w:t>
      </w:r>
      <w:r w:rsidRPr="00603E21">
        <w:rPr>
          <w:rStyle w:val="TagStyle"/>
          <w:rtl/>
        </w:rPr>
        <w:t xml:space="preserve"> &lt;&lt; אורח &gt;&gt;</w:t>
      </w:r>
      <w:r w:rsidR="009F5566">
        <w:rPr>
          <w:rtl/>
          <w:lang w:eastAsia="he-IL"/>
        </w:rPr>
        <w:t xml:space="preserve"> </w:t>
      </w:r>
      <w:bookmarkEnd w:id="3355"/>
    </w:p>
    <w:p w14:paraId="786F7428" w14:textId="77777777" w:rsidR="00603E21" w:rsidRDefault="00603E21" w:rsidP="00603E21">
      <w:pPr>
        <w:pStyle w:val="KeepWithNext"/>
        <w:rPr>
          <w:rtl/>
          <w:lang w:eastAsia="he-IL"/>
        </w:rPr>
      </w:pPr>
    </w:p>
    <w:p w14:paraId="4713F942" w14:textId="40944A6F" w:rsidR="00603E21" w:rsidRDefault="00603E21" w:rsidP="00603E21">
      <w:pPr>
        <w:rPr>
          <w:rtl/>
          <w:lang w:eastAsia="he-IL"/>
        </w:rPr>
      </w:pPr>
      <w:r>
        <w:rPr>
          <w:rFonts w:hint="cs"/>
          <w:rtl/>
          <w:lang w:eastAsia="he-IL"/>
        </w:rPr>
        <w:t>זה קשור לגודל המאגר.</w:t>
      </w:r>
      <w:r w:rsidR="004A497C">
        <w:rPr>
          <w:rFonts w:hint="cs"/>
          <w:rtl/>
          <w:lang w:eastAsia="he-IL"/>
        </w:rPr>
        <w:t xml:space="preserve"> זה מידע.</w:t>
      </w:r>
    </w:p>
    <w:p w14:paraId="201A79C5" w14:textId="77777777" w:rsidR="004A497C" w:rsidRDefault="004A497C" w:rsidP="00603E21">
      <w:pPr>
        <w:rPr>
          <w:rtl/>
          <w:lang w:eastAsia="he-IL"/>
        </w:rPr>
      </w:pPr>
      <w:bookmarkStart w:id="3356" w:name="_ETM_Q1_9701287"/>
      <w:bookmarkStart w:id="3357" w:name="_ETM_Q1_9701328"/>
      <w:bookmarkEnd w:id="3356"/>
      <w:bookmarkEnd w:id="3357"/>
    </w:p>
    <w:p w14:paraId="488E246A" w14:textId="7ED46743" w:rsidR="004A497C" w:rsidRDefault="004A497C" w:rsidP="004A497C">
      <w:pPr>
        <w:pStyle w:val="af6"/>
        <w:keepNext/>
        <w:rPr>
          <w:rtl/>
        </w:rPr>
      </w:pPr>
      <w:bookmarkStart w:id="3358" w:name="ET_yor_6157_478"/>
      <w:r w:rsidRPr="004A497C">
        <w:rPr>
          <w:rStyle w:val="TagStyle"/>
          <w:rtl/>
        </w:rPr>
        <w:t xml:space="preserve"> &lt;&lt; יור &gt;&gt; </w:t>
      </w:r>
      <w:r>
        <w:rPr>
          <w:rtl/>
        </w:rPr>
        <w:t>היו"ר שמחה רוטמן:</w:t>
      </w:r>
      <w:r w:rsidRPr="004A497C">
        <w:rPr>
          <w:rStyle w:val="TagStyle"/>
          <w:rtl/>
        </w:rPr>
        <w:t xml:space="preserve"> &lt;&lt; יור &gt;&gt;</w:t>
      </w:r>
      <w:r w:rsidR="009F5566">
        <w:rPr>
          <w:rtl/>
        </w:rPr>
        <w:t xml:space="preserve"> </w:t>
      </w:r>
      <w:bookmarkEnd w:id="3358"/>
    </w:p>
    <w:p w14:paraId="4FA90D1F" w14:textId="77777777" w:rsidR="004A497C" w:rsidRDefault="004A497C" w:rsidP="004A497C">
      <w:pPr>
        <w:pStyle w:val="KeepWithNext"/>
        <w:rPr>
          <w:rtl/>
          <w:lang w:eastAsia="he-IL"/>
        </w:rPr>
      </w:pPr>
    </w:p>
    <w:p w14:paraId="114CC32B" w14:textId="1EC94FF2" w:rsidR="00603E21" w:rsidRDefault="004A497C" w:rsidP="004A497C">
      <w:pPr>
        <w:rPr>
          <w:rtl/>
          <w:lang w:eastAsia="he-IL"/>
        </w:rPr>
      </w:pPr>
      <w:bookmarkStart w:id="3359" w:name="_ETM_Q1_9702796"/>
      <w:bookmarkStart w:id="3360" w:name="_ETM_Q1_9702834"/>
      <w:bookmarkEnd w:id="3359"/>
      <w:bookmarkEnd w:id="3360"/>
      <w:r>
        <w:rPr>
          <w:rFonts w:hint="cs"/>
          <w:rtl/>
          <w:lang w:eastAsia="he-IL"/>
        </w:rPr>
        <w:t>לא. אמרתי, זה לא חד חד-ערכי לגודל</w:t>
      </w:r>
      <w:bookmarkStart w:id="3361" w:name="_ETM_Q1_9685335"/>
      <w:bookmarkStart w:id="3362" w:name="_ETM_Q1_9685372"/>
      <w:bookmarkEnd w:id="3361"/>
      <w:bookmarkEnd w:id="3362"/>
      <w:r>
        <w:rPr>
          <w:rFonts w:hint="cs"/>
          <w:rtl/>
          <w:lang w:eastAsia="he-IL"/>
        </w:rPr>
        <w:t xml:space="preserve"> המאגר.</w:t>
      </w:r>
    </w:p>
    <w:p w14:paraId="55E96EE0" w14:textId="77777777" w:rsidR="004A497C" w:rsidRDefault="004A497C" w:rsidP="004A497C">
      <w:pPr>
        <w:rPr>
          <w:rtl/>
          <w:lang w:eastAsia="he-IL"/>
        </w:rPr>
      </w:pPr>
      <w:bookmarkStart w:id="3363" w:name="_ETM_Q1_9708480"/>
      <w:bookmarkStart w:id="3364" w:name="_ETM_Q1_9708516"/>
      <w:bookmarkStart w:id="3365" w:name="_ETM_Q1_9710317"/>
      <w:bookmarkStart w:id="3366" w:name="_ETM_Q1_9710354"/>
      <w:bookmarkEnd w:id="3363"/>
      <w:bookmarkEnd w:id="3364"/>
      <w:bookmarkEnd w:id="3365"/>
      <w:bookmarkEnd w:id="3366"/>
    </w:p>
    <w:p w14:paraId="3CF7D9A4" w14:textId="0B629206" w:rsidR="004A497C" w:rsidRDefault="004A497C" w:rsidP="004A497C">
      <w:pPr>
        <w:pStyle w:val="af9"/>
        <w:keepNext/>
        <w:rPr>
          <w:rtl/>
          <w:lang w:eastAsia="he-IL"/>
        </w:rPr>
      </w:pPr>
      <w:bookmarkStart w:id="3367" w:name="ET_guest_קריאה_479"/>
      <w:r w:rsidRPr="004A497C">
        <w:rPr>
          <w:rStyle w:val="TagStyle"/>
          <w:rtl/>
        </w:rPr>
        <w:t xml:space="preserve"> &lt;&lt; אורח &gt;&gt; </w:t>
      </w:r>
      <w:r>
        <w:rPr>
          <w:rtl/>
          <w:lang w:eastAsia="he-IL"/>
        </w:rPr>
        <w:t>קריאה:</w:t>
      </w:r>
      <w:r w:rsidRPr="004A497C">
        <w:rPr>
          <w:rStyle w:val="TagStyle"/>
          <w:rtl/>
        </w:rPr>
        <w:t xml:space="preserve"> &lt;&lt; אורח &gt;&gt;</w:t>
      </w:r>
      <w:r w:rsidR="009F5566">
        <w:rPr>
          <w:rtl/>
          <w:lang w:eastAsia="he-IL"/>
        </w:rPr>
        <w:t xml:space="preserve"> </w:t>
      </w:r>
      <w:bookmarkEnd w:id="3367"/>
    </w:p>
    <w:p w14:paraId="49FD40F7" w14:textId="77777777" w:rsidR="004A497C" w:rsidRDefault="004A497C" w:rsidP="004A497C">
      <w:pPr>
        <w:pStyle w:val="KeepWithNext"/>
        <w:rPr>
          <w:rtl/>
          <w:lang w:eastAsia="he-IL"/>
        </w:rPr>
      </w:pPr>
    </w:p>
    <w:p w14:paraId="3580E08E" w14:textId="6369E667" w:rsidR="004A497C" w:rsidRDefault="004A497C" w:rsidP="004A497C">
      <w:pPr>
        <w:rPr>
          <w:rtl/>
          <w:lang w:eastAsia="he-IL"/>
        </w:rPr>
      </w:pPr>
      <w:r>
        <w:rPr>
          <w:rFonts w:hint="cs"/>
          <w:rtl/>
          <w:lang w:eastAsia="he-IL"/>
        </w:rPr>
        <w:t>זה הר</w:t>
      </w:r>
      <w:bookmarkStart w:id="3368" w:name="_ETM_Q1_9709336"/>
      <w:bookmarkEnd w:id="3368"/>
      <w:r>
        <w:rPr>
          <w:rFonts w:hint="cs"/>
          <w:rtl/>
          <w:lang w:eastAsia="he-IL"/>
        </w:rPr>
        <w:t>בה יותר קרוב.</w:t>
      </w:r>
      <w:r w:rsidR="002B7B94">
        <w:rPr>
          <w:rFonts w:hint="cs"/>
          <w:rtl/>
          <w:lang w:eastAsia="he-IL"/>
        </w:rPr>
        <w:t xml:space="preserve"> </w:t>
      </w:r>
      <w:r>
        <w:rPr>
          <w:rFonts w:hint="cs"/>
          <w:rtl/>
          <w:lang w:eastAsia="he-IL"/>
        </w:rPr>
        <w:t>קודם כל, הכוונה כאן למידע.</w:t>
      </w:r>
    </w:p>
    <w:p w14:paraId="652B7CBA" w14:textId="77777777" w:rsidR="004A497C" w:rsidRDefault="004A497C" w:rsidP="004A497C">
      <w:pPr>
        <w:rPr>
          <w:rtl/>
          <w:lang w:eastAsia="he-IL"/>
        </w:rPr>
      </w:pPr>
      <w:bookmarkStart w:id="3369" w:name="_ETM_Q1_9715270"/>
      <w:bookmarkStart w:id="3370" w:name="_ETM_Q1_9715304"/>
      <w:bookmarkStart w:id="3371" w:name="_ETM_Q1_9714656"/>
      <w:bookmarkEnd w:id="3369"/>
      <w:bookmarkEnd w:id="3370"/>
      <w:bookmarkEnd w:id="3371"/>
    </w:p>
    <w:p w14:paraId="1594B636" w14:textId="7D33E7D0" w:rsidR="004A497C" w:rsidRDefault="004A497C" w:rsidP="004A497C">
      <w:pPr>
        <w:pStyle w:val="af6"/>
        <w:keepNext/>
        <w:rPr>
          <w:rtl/>
        </w:rPr>
      </w:pPr>
      <w:bookmarkStart w:id="3372" w:name="ET_yor_6157_480"/>
      <w:r w:rsidRPr="004A497C">
        <w:rPr>
          <w:rStyle w:val="TagStyle"/>
          <w:rtl/>
        </w:rPr>
        <w:t xml:space="preserve"> &lt;&lt; יור &gt;&gt; </w:t>
      </w:r>
      <w:r>
        <w:rPr>
          <w:rtl/>
        </w:rPr>
        <w:t>היו"ר שמחה רוטמן:</w:t>
      </w:r>
      <w:r w:rsidRPr="004A497C">
        <w:rPr>
          <w:rStyle w:val="TagStyle"/>
          <w:rtl/>
        </w:rPr>
        <w:t xml:space="preserve"> &lt;&lt; יור &gt;&gt;</w:t>
      </w:r>
      <w:r w:rsidR="009F5566">
        <w:rPr>
          <w:rtl/>
        </w:rPr>
        <w:t xml:space="preserve"> </w:t>
      </w:r>
      <w:bookmarkEnd w:id="3372"/>
    </w:p>
    <w:p w14:paraId="3C6619D5" w14:textId="77777777" w:rsidR="004A497C" w:rsidRDefault="004A497C" w:rsidP="004A497C">
      <w:pPr>
        <w:pStyle w:val="KeepWithNext"/>
        <w:rPr>
          <w:rtl/>
          <w:lang w:eastAsia="he-IL"/>
        </w:rPr>
      </w:pPr>
    </w:p>
    <w:p w14:paraId="411D61CC" w14:textId="2DBD1AA8" w:rsidR="004A497C" w:rsidRDefault="004A497C" w:rsidP="004A497C">
      <w:pPr>
        <w:rPr>
          <w:rtl/>
          <w:lang w:eastAsia="he-IL"/>
        </w:rPr>
      </w:pPr>
      <w:bookmarkStart w:id="3373" w:name="_ETM_Q1_9714901"/>
      <w:bookmarkStart w:id="3374" w:name="_ETM_Q1_9714933"/>
      <w:bookmarkEnd w:id="3373"/>
      <w:bookmarkEnd w:id="3374"/>
      <w:r>
        <w:rPr>
          <w:rFonts w:hint="cs"/>
          <w:rtl/>
          <w:lang w:eastAsia="he-IL"/>
        </w:rPr>
        <w:t>אני</w:t>
      </w:r>
      <w:bookmarkStart w:id="3375" w:name="_ETM_Q1_9714090"/>
      <w:bookmarkEnd w:id="3375"/>
      <w:r>
        <w:rPr>
          <w:rFonts w:hint="cs"/>
          <w:rtl/>
          <w:lang w:eastAsia="he-IL"/>
        </w:rPr>
        <w:t xml:space="preserve"> מבין אבל אני אומר לך שוב מה </w:t>
      </w:r>
      <w:bookmarkStart w:id="3376" w:name="_ETM_Q1_9716407"/>
      <w:bookmarkEnd w:id="3376"/>
      <w:r>
        <w:rPr>
          <w:rFonts w:hint="cs"/>
          <w:rtl/>
          <w:lang w:eastAsia="he-IL"/>
        </w:rPr>
        <w:t xml:space="preserve">קורה כאשר אני מתוך מאגר של מיליון אנשים </w:t>
      </w:r>
      <w:bookmarkStart w:id="3377" w:name="_ETM_Q1_9720872"/>
      <w:bookmarkEnd w:id="3377"/>
      <w:r w:rsidR="00126821">
        <w:rPr>
          <w:rFonts w:hint="cs"/>
          <w:rtl/>
          <w:lang w:eastAsia="he-IL"/>
        </w:rPr>
        <w:t>- - -</w:t>
      </w:r>
    </w:p>
    <w:p w14:paraId="6C9FC6DA" w14:textId="77777777" w:rsidR="00126821" w:rsidRDefault="00126821" w:rsidP="004A497C">
      <w:pPr>
        <w:rPr>
          <w:rtl/>
          <w:lang w:eastAsia="he-IL"/>
        </w:rPr>
      </w:pPr>
    </w:p>
    <w:p w14:paraId="35F5C66F" w14:textId="407891CA" w:rsidR="00126821" w:rsidRDefault="00126821" w:rsidP="00126821">
      <w:pPr>
        <w:pStyle w:val="af9"/>
        <w:keepNext/>
        <w:rPr>
          <w:rtl/>
          <w:lang w:eastAsia="he-IL"/>
        </w:rPr>
      </w:pPr>
      <w:bookmarkStart w:id="3378" w:name="ET_guest_קריאה_481"/>
      <w:r w:rsidRPr="00126821">
        <w:rPr>
          <w:rStyle w:val="TagStyle"/>
          <w:rtl/>
        </w:rPr>
        <w:t xml:space="preserve"> &lt;&lt; אורח &gt;&gt; </w:t>
      </w:r>
      <w:r>
        <w:rPr>
          <w:rtl/>
          <w:lang w:eastAsia="he-IL"/>
        </w:rPr>
        <w:t>קריאה:</w:t>
      </w:r>
      <w:r w:rsidRPr="00126821">
        <w:rPr>
          <w:rStyle w:val="TagStyle"/>
          <w:rtl/>
        </w:rPr>
        <w:t xml:space="preserve"> &lt;&lt; אורח &gt;&gt;</w:t>
      </w:r>
      <w:r w:rsidR="009F5566">
        <w:rPr>
          <w:rtl/>
          <w:lang w:eastAsia="he-IL"/>
        </w:rPr>
        <w:t xml:space="preserve"> </w:t>
      </w:r>
      <w:bookmarkEnd w:id="3378"/>
    </w:p>
    <w:p w14:paraId="0331F614" w14:textId="77777777" w:rsidR="00126821" w:rsidRDefault="00126821" w:rsidP="00126821">
      <w:pPr>
        <w:pStyle w:val="KeepWithNext"/>
        <w:rPr>
          <w:rtl/>
          <w:lang w:eastAsia="he-IL"/>
        </w:rPr>
      </w:pPr>
    </w:p>
    <w:p w14:paraId="3399D544" w14:textId="76D7EFD8" w:rsidR="00126821" w:rsidRDefault="00126821" w:rsidP="00126821">
      <w:pPr>
        <w:rPr>
          <w:rtl/>
          <w:lang w:eastAsia="he-IL"/>
        </w:rPr>
      </w:pPr>
      <w:r>
        <w:rPr>
          <w:rFonts w:hint="cs"/>
          <w:rtl/>
          <w:lang w:eastAsia="he-IL"/>
        </w:rPr>
        <w:t>זה הרבה יותר חמור.</w:t>
      </w:r>
    </w:p>
    <w:p w14:paraId="529DCE82" w14:textId="77777777" w:rsidR="00126821" w:rsidRDefault="00126821" w:rsidP="00126821">
      <w:pPr>
        <w:rPr>
          <w:rtl/>
          <w:lang w:eastAsia="he-IL"/>
        </w:rPr>
      </w:pPr>
      <w:bookmarkStart w:id="3379" w:name="_ETM_Q1_9723375"/>
      <w:bookmarkStart w:id="3380" w:name="_ETM_Q1_9723413"/>
      <w:bookmarkStart w:id="3381" w:name="_ETM_Q1_9722892"/>
      <w:bookmarkEnd w:id="3379"/>
      <w:bookmarkEnd w:id="3380"/>
      <w:bookmarkEnd w:id="3381"/>
    </w:p>
    <w:p w14:paraId="552688CD" w14:textId="0D39CB1F" w:rsidR="00126821" w:rsidRDefault="00126821" w:rsidP="00126821">
      <w:pPr>
        <w:pStyle w:val="af6"/>
        <w:keepNext/>
        <w:rPr>
          <w:rtl/>
        </w:rPr>
      </w:pPr>
      <w:bookmarkStart w:id="3382" w:name="ET_yor_6157_482"/>
      <w:r w:rsidRPr="00126821">
        <w:rPr>
          <w:rStyle w:val="TagStyle"/>
          <w:rtl/>
        </w:rPr>
        <w:t xml:space="preserve"> &lt;&lt; יור &gt;&gt; </w:t>
      </w:r>
      <w:r>
        <w:rPr>
          <w:rtl/>
        </w:rPr>
        <w:t>היו"ר שמחה רוטמן:</w:t>
      </w:r>
      <w:r w:rsidRPr="00126821">
        <w:rPr>
          <w:rStyle w:val="TagStyle"/>
          <w:rtl/>
        </w:rPr>
        <w:t xml:space="preserve"> &lt;&lt; יור &gt;&gt;</w:t>
      </w:r>
      <w:r w:rsidR="009F5566">
        <w:rPr>
          <w:rtl/>
        </w:rPr>
        <w:t xml:space="preserve"> </w:t>
      </w:r>
      <w:bookmarkEnd w:id="3382"/>
    </w:p>
    <w:p w14:paraId="509058FA" w14:textId="77777777" w:rsidR="00126821" w:rsidRDefault="00126821" w:rsidP="00126821">
      <w:pPr>
        <w:pStyle w:val="KeepWithNext"/>
        <w:rPr>
          <w:rtl/>
          <w:lang w:eastAsia="he-IL"/>
        </w:rPr>
      </w:pPr>
    </w:p>
    <w:p w14:paraId="46E82F53" w14:textId="1043A402" w:rsidR="00126821" w:rsidRPr="00126821" w:rsidRDefault="00126821" w:rsidP="00126821">
      <w:pPr>
        <w:rPr>
          <w:rtl/>
          <w:lang w:eastAsia="he-IL"/>
        </w:rPr>
      </w:pPr>
      <w:bookmarkStart w:id="3383" w:name="_ETM_Q1_9723154"/>
      <w:bookmarkStart w:id="3384" w:name="_ETM_Q1_9723190"/>
      <w:bookmarkEnd w:id="3383"/>
      <w:bookmarkEnd w:id="3384"/>
      <w:r>
        <w:rPr>
          <w:rFonts w:hint="cs"/>
          <w:rtl/>
          <w:lang w:eastAsia="he-IL"/>
        </w:rPr>
        <w:t>השתמשתי במידע על חמישה</w:t>
      </w:r>
      <w:bookmarkStart w:id="3385" w:name="_ETM_Q1_9723721"/>
      <w:bookmarkEnd w:id="3385"/>
      <w:r>
        <w:rPr>
          <w:rFonts w:hint="cs"/>
          <w:rtl/>
          <w:lang w:eastAsia="he-IL"/>
        </w:rPr>
        <w:t xml:space="preserve"> אנשים.</w:t>
      </w:r>
      <w:r w:rsidR="002B7B94">
        <w:rPr>
          <w:rFonts w:hint="cs"/>
          <w:rtl/>
          <w:lang w:eastAsia="he-IL"/>
        </w:rPr>
        <w:t xml:space="preserve"> </w:t>
      </w:r>
      <w:r>
        <w:rPr>
          <w:rFonts w:hint="cs"/>
          <w:rtl/>
          <w:lang w:eastAsia="he-IL"/>
        </w:rPr>
        <w:t>אני קיבלתי</w:t>
      </w:r>
      <w:r w:rsidR="002B7B94">
        <w:rPr>
          <w:rFonts w:hint="cs"/>
          <w:rtl/>
          <w:lang w:eastAsia="he-IL"/>
        </w:rPr>
        <w:t xml:space="preserve"> </w:t>
      </w:r>
      <w:r>
        <w:rPr>
          <w:rFonts w:hint="cs"/>
          <w:rtl/>
          <w:lang w:eastAsia="he-IL"/>
        </w:rPr>
        <w:t>את ספר הבוחרים כמפלגה,</w:t>
      </w:r>
      <w:bookmarkStart w:id="3386" w:name="_ETM_Q1_9734802"/>
      <w:bookmarkEnd w:id="3386"/>
      <w:r>
        <w:rPr>
          <w:rFonts w:hint="cs"/>
          <w:rtl/>
          <w:lang w:eastAsia="he-IL"/>
        </w:rPr>
        <w:t xml:space="preserve"> על כולם השתמשתי לטובת תעמולת הבחירות, לשם כך זה ניתן לי כדי לעשות להם פנייה ולשלוח להם מכתבים. לכולם שלחתי מכתבים. נכנסתי פנימה ועל חמישה מהם השתמשתי כדי להתחקות אחרי הרגלי עישוני הסיגרים שלהם. זאת לא המטרה לשמה </w:t>
      </w:r>
      <w:bookmarkStart w:id="3387" w:name="_ETM_Q1_9752494"/>
      <w:bookmarkEnd w:id="3387"/>
      <w:r>
        <w:rPr>
          <w:rFonts w:hint="cs"/>
          <w:rtl/>
          <w:lang w:eastAsia="he-IL"/>
        </w:rPr>
        <w:t>התקבל המידע</w:t>
      </w:r>
      <w:r w:rsidR="002B7B94">
        <w:rPr>
          <w:rFonts w:hint="cs"/>
          <w:rtl/>
          <w:lang w:eastAsia="he-IL"/>
        </w:rPr>
        <w:t xml:space="preserve"> </w:t>
      </w:r>
      <w:r>
        <w:rPr>
          <w:rFonts w:hint="cs"/>
          <w:rtl/>
          <w:lang w:eastAsia="he-IL"/>
        </w:rPr>
        <w:t xml:space="preserve">והפרתי אבל הפרתי לגבי חמישה מתוך </w:t>
      </w:r>
      <w:bookmarkStart w:id="3388" w:name="_ETM_Q1_9755505"/>
      <w:bookmarkEnd w:id="3388"/>
      <w:r>
        <w:rPr>
          <w:rFonts w:hint="cs"/>
          <w:rtl/>
          <w:lang w:eastAsia="he-IL"/>
        </w:rPr>
        <w:t>מאגר של 4.4 מיליון.</w:t>
      </w:r>
      <w:r w:rsidR="002B7B94">
        <w:rPr>
          <w:rFonts w:hint="cs"/>
          <w:rtl/>
          <w:lang w:eastAsia="he-IL"/>
        </w:rPr>
        <w:t xml:space="preserve"> </w:t>
      </w:r>
      <w:r>
        <w:rPr>
          <w:rFonts w:hint="cs"/>
          <w:rtl/>
          <w:lang w:eastAsia="he-IL"/>
        </w:rPr>
        <w:t>למה אני צריך</w:t>
      </w:r>
      <w:r w:rsidR="009F5566">
        <w:rPr>
          <w:rFonts w:hint="cs"/>
          <w:rtl/>
          <w:lang w:eastAsia="he-IL"/>
        </w:rPr>
        <w:t xml:space="preserve"> </w:t>
      </w:r>
      <w:r>
        <w:rPr>
          <w:rFonts w:hint="cs"/>
          <w:rtl/>
          <w:lang w:eastAsia="he-IL"/>
        </w:rPr>
        <w:t xml:space="preserve">לשלם קנס של 4.4 מיליון? הוא רק </w:t>
      </w:r>
      <w:bookmarkStart w:id="3389" w:name="_ETM_Q1_9764396"/>
      <w:bookmarkEnd w:id="3389"/>
      <w:r>
        <w:rPr>
          <w:rFonts w:hint="cs"/>
          <w:rtl/>
          <w:lang w:eastAsia="he-IL"/>
        </w:rPr>
        <w:t>לגבי תושבי עיר אחת.</w:t>
      </w:r>
    </w:p>
    <w:p w14:paraId="79550C56" w14:textId="77777777" w:rsidR="004A497C" w:rsidRPr="004A497C" w:rsidRDefault="004A497C" w:rsidP="004A497C">
      <w:pPr>
        <w:rPr>
          <w:rtl/>
          <w:lang w:eastAsia="he-IL"/>
        </w:rPr>
      </w:pPr>
      <w:bookmarkStart w:id="3390" w:name="_ETM_Q1_9709578"/>
      <w:bookmarkStart w:id="3391" w:name="_ETM_Q1_9709612"/>
      <w:bookmarkEnd w:id="3390"/>
      <w:bookmarkEnd w:id="3391"/>
    </w:p>
    <w:p w14:paraId="1417F050" w14:textId="58E08075" w:rsidR="00603E21" w:rsidRDefault="00603E21" w:rsidP="00603E21">
      <w:pPr>
        <w:pStyle w:val="afe"/>
        <w:numPr>
          <w:ilvl w:val="0"/>
          <w:numId w:val="10"/>
        </w:numPr>
        <w:rPr>
          <w:lang w:eastAsia="he-IL"/>
        </w:rPr>
      </w:pPr>
      <w:r>
        <w:rPr>
          <w:rFonts w:hint="cs"/>
          <w:rtl/>
          <w:lang w:eastAsia="he-IL"/>
        </w:rPr>
        <w:t>בעל שליטה במאגר מידע, מחזיק במאגר או מנהל מאגר שהשתמש במידע בלא הרשאה של בעל השליטה במאגר המידע, או בחריגה מהרשאה כאמור, בניגוד להוראות סעיף 10ג(ב).</w:t>
      </w:r>
    </w:p>
    <w:p w14:paraId="6311869F" w14:textId="77777777" w:rsidR="00603E21" w:rsidRDefault="00603E21" w:rsidP="00603E21">
      <w:pPr>
        <w:pStyle w:val="afe"/>
        <w:rPr>
          <w:rtl/>
          <w:lang w:eastAsia="he-IL"/>
        </w:rPr>
      </w:pPr>
    </w:p>
    <w:p w14:paraId="0F9AB612" w14:textId="38082D5E" w:rsidR="00126821" w:rsidRDefault="00126821" w:rsidP="00603E21">
      <w:pPr>
        <w:rPr>
          <w:rtl/>
          <w:lang w:eastAsia="he-IL"/>
        </w:rPr>
      </w:pPr>
      <w:r>
        <w:rPr>
          <w:rFonts w:hint="cs"/>
          <w:rtl/>
          <w:lang w:eastAsia="he-IL"/>
        </w:rPr>
        <w:t>כנ"ל.</w:t>
      </w:r>
    </w:p>
    <w:p w14:paraId="0DA12904" w14:textId="77777777" w:rsidR="00126821" w:rsidRDefault="00126821" w:rsidP="00603E21">
      <w:pPr>
        <w:pStyle w:val="afe"/>
        <w:rPr>
          <w:rtl/>
          <w:lang w:eastAsia="he-IL"/>
        </w:rPr>
      </w:pPr>
    </w:p>
    <w:p w14:paraId="12B9201C" w14:textId="2298DABB" w:rsidR="00603E21" w:rsidRPr="00861AAA" w:rsidRDefault="00603E21" w:rsidP="00603E21">
      <w:pPr>
        <w:pStyle w:val="afe"/>
        <w:numPr>
          <w:ilvl w:val="0"/>
          <w:numId w:val="10"/>
        </w:numPr>
        <w:rPr>
          <w:rtl/>
          <w:lang w:eastAsia="he-IL"/>
        </w:rPr>
      </w:pPr>
      <w:r>
        <w:rPr>
          <w:rFonts w:hint="cs"/>
          <w:rtl/>
          <w:lang w:eastAsia="he-IL"/>
        </w:rPr>
        <w:t xml:space="preserve">בעל שליטה במאגר מידע, מחזיק במאגר או מנהל מאגר שהחזיק במידע בלא הרשאה של בעל השליטה במאגר המידע או בחריגה מהרשאה כאמור, בניגוד להוראות סעיף 10ג(ב). לעניין זה "החזקה" </w:t>
      </w:r>
      <w:r>
        <w:rPr>
          <w:rtl/>
          <w:lang w:eastAsia="he-IL"/>
        </w:rPr>
        <w:t>–</w:t>
      </w:r>
      <w:r>
        <w:rPr>
          <w:rFonts w:hint="cs"/>
          <w:rtl/>
          <w:lang w:eastAsia="he-IL"/>
        </w:rPr>
        <w:t xml:space="preserve"> כהגדרתה בסעיף 10ג(ב).</w:t>
      </w:r>
    </w:p>
    <w:p w14:paraId="5C6EB8B1" w14:textId="77777777" w:rsidR="00861AAA" w:rsidRDefault="00861AAA" w:rsidP="00861AAA">
      <w:pPr>
        <w:rPr>
          <w:rtl/>
          <w:lang w:eastAsia="he-IL"/>
        </w:rPr>
      </w:pPr>
      <w:bookmarkStart w:id="3392" w:name="_ETM_Q1_9218916"/>
      <w:bookmarkStart w:id="3393" w:name="_ETM_Q1_9218948"/>
      <w:bookmarkStart w:id="3394" w:name="_ETM_Q1_9219996"/>
      <w:bookmarkEnd w:id="3392"/>
      <w:bookmarkEnd w:id="3393"/>
      <w:bookmarkEnd w:id="3394"/>
    </w:p>
    <w:p w14:paraId="30312A0F" w14:textId="04D43170" w:rsidR="00126821" w:rsidRDefault="00126821" w:rsidP="00861AAA">
      <w:pPr>
        <w:rPr>
          <w:rtl/>
          <w:lang w:eastAsia="he-IL"/>
        </w:rPr>
      </w:pPr>
      <w:r>
        <w:rPr>
          <w:rFonts w:hint="cs"/>
          <w:rtl/>
          <w:lang w:eastAsia="he-IL"/>
        </w:rPr>
        <w:t>כנ"ל.</w:t>
      </w:r>
    </w:p>
    <w:p w14:paraId="590F49E0" w14:textId="77777777" w:rsidR="00126821" w:rsidRDefault="00126821" w:rsidP="00861AAA">
      <w:pPr>
        <w:rPr>
          <w:rtl/>
          <w:lang w:eastAsia="he-IL"/>
        </w:rPr>
      </w:pPr>
      <w:bookmarkStart w:id="3395" w:name="_ETM_Q1_9775483"/>
      <w:bookmarkStart w:id="3396" w:name="_ETM_Q1_9775531"/>
      <w:bookmarkEnd w:id="3395"/>
      <w:bookmarkEnd w:id="3396"/>
    </w:p>
    <w:p w14:paraId="0BC4BF23" w14:textId="4F2FB6A9" w:rsidR="00126821" w:rsidRDefault="00126821" w:rsidP="00861AAA">
      <w:pPr>
        <w:rPr>
          <w:rtl/>
          <w:lang w:eastAsia="he-IL"/>
        </w:rPr>
      </w:pPr>
      <w:bookmarkStart w:id="3397" w:name="_ETM_Q1_9774969"/>
      <w:bookmarkStart w:id="3398" w:name="_ETM_Q1_9775005"/>
      <w:bookmarkEnd w:id="3397"/>
      <w:bookmarkEnd w:id="3398"/>
      <w:r>
        <w:rPr>
          <w:rFonts w:hint="cs"/>
          <w:rtl/>
          <w:lang w:eastAsia="he-IL"/>
        </w:rPr>
        <w:t xml:space="preserve">בקיצור, כל הסעיפים של (ד) הם לא בקשר ישיר לגודל המאגר. </w:t>
      </w:r>
    </w:p>
    <w:p w14:paraId="7FBC4BD2" w14:textId="77777777" w:rsidR="00126821" w:rsidRDefault="00126821" w:rsidP="00861AAA">
      <w:pPr>
        <w:rPr>
          <w:rtl/>
          <w:lang w:eastAsia="he-IL"/>
        </w:rPr>
      </w:pPr>
    </w:p>
    <w:p w14:paraId="597235E5" w14:textId="6F92AE53" w:rsidR="00126821" w:rsidRDefault="00126821" w:rsidP="00126821">
      <w:pPr>
        <w:pStyle w:val="a4"/>
        <w:keepNext/>
        <w:rPr>
          <w:rtl/>
        </w:rPr>
      </w:pPr>
      <w:bookmarkStart w:id="3399" w:name="ET_speaker_נעמה_מנחמי_483"/>
      <w:r w:rsidRPr="00126821">
        <w:rPr>
          <w:rStyle w:val="TagStyle"/>
          <w:rtl/>
        </w:rPr>
        <w:t xml:space="preserve"> &lt;&lt; דובר &gt;&gt; </w:t>
      </w:r>
      <w:r>
        <w:rPr>
          <w:rtl/>
        </w:rPr>
        <w:t>נעמה מנחמי:</w:t>
      </w:r>
      <w:r w:rsidRPr="00126821">
        <w:rPr>
          <w:rStyle w:val="TagStyle"/>
          <w:rtl/>
        </w:rPr>
        <w:t xml:space="preserve"> &lt;&lt; דובר &gt;&gt;</w:t>
      </w:r>
      <w:r w:rsidR="009F5566">
        <w:rPr>
          <w:rtl/>
        </w:rPr>
        <w:t xml:space="preserve"> </w:t>
      </w:r>
      <w:bookmarkEnd w:id="3399"/>
    </w:p>
    <w:p w14:paraId="2218E239" w14:textId="77777777" w:rsidR="00126821" w:rsidRDefault="00126821" w:rsidP="00126821">
      <w:pPr>
        <w:pStyle w:val="KeepWithNext"/>
        <w:rPr>
          <w:rtl/>
          <w:lang w:eastAsia="he-IL"/>
        </w:rPr>
      </w:pPr>
    </w:p>
    <w:p w14:paraId="5C1DAC57" w14:textId="6EC87506" w:rsidR="00126821" w:rsidRDefault="00126821" w:rsidP="00126821">
      <w:pPr>
        <w:rPr>
          <w:rtl/>
          <w:lang w:eastAsia="he-IL"/>
        </w:rPr>
      </w:pPr>
      <w:r>
        <w:rPr>
          <w:rFonts w:hint="cs"/>
          <w:rtl/>
          <w:lang w:eastAsia="he-IL"/>
        </w:rPr>
        <w:t>סעיף (ה) הוא כבר התקנות. עברנו על זה.</w:t>
      </w:r>
    </w:p>
    <w:p w14:paraId="657847D4" w14:textId="77777777" w:rsidR="00126821" w:rsidRDefault="00126821" w:rsidP="00126821">
      <w:pPr>
        <w:rPr>
          <w:rtl/>
          <w:lang w:eastAsia="he-IL"/>
        </w:rPr>
      </w:pPr>
    </w:p>
    <w:p w14:paraId="0BFF393B" w14:textId="717AF73F" w:rsidR="00126821" w:rsidRDefault="00126821" w:rsidP="00126821">
      <w:pPr>
        <w:pStyle w:val="af6"/>
        <w:keepNext/>
        <w:rPr>
          <w:rtl/>
        </w:rPr>
      </w:pPr>
      <w:bookmarkStart w:id="3400" w:name="ET_yor_6157_484"/>
      <w:r w:rsidRPr="00126821">
        <w:rPr>
          <w:rStyle w:val="TagStyle"/>
          <w:rtl/>
        </w:rPr>
        <w:t xml:space="preserve"> &lt;&lt; יור &gt;&gt; </w:t>
      </w:r>
      <w:r>
        <w:rPr>
          <w:rtl/>
        </w:rPr>
        <w:t>היו"ר שמחה רוטמן:</w:t>
      </w:r>
      <w:r w:rsidRPr="00126821">
        <w:rPr>
          <w:rStyle w:val="TagStyle"/>
          <w:rtl/>
        </w:rPr>
        <w:t xml:space="preserve"> &lt;&lt; יור &gt;&gt;</w:t>
      </w:r>
      <w:r w:rsidR="009F5566">
        <w:rPr>
          <w:rtl/>
        </w:rPr>
        <w:t xml:space="preserve"> </w:t>
      </w:r>
      <w:bookmarkEnd w:id="3400"/>
    </w:p>
    <w:p w14:paraId="703DEB5F" w14:textId="77777777" w:rsidR="00126821" w:rsidRDefault="00126821" w:rsidP="00126821">
      <w:pPr>
        <w:pStyle w:val="KeepWithNext"/>
        <w:rPr>
          <w:rtl/>
          <w:lang w:eastAsia="he-IL"/>
        </w:rPr>
      </w:pPr>
    </w:p>
    <w:p w14:paraId="28628C10" w14:textId="0B631863" w:rsidR="00126821" w:rsidRDefault="00126821" w:rsidP="00126821">
      <w:pPr>
        <w:rPr>
          <w:rtl/>
          <w:lang w:eastAsia="he-IL"/>
        </w:rPr>
      </w:pPr>
      <w:r>
        <w:rPr>
          <w:rFonts w:hint="cs"/>
          <w:rtl/>
          <w:lang w:eastAsia="he-IL"/>
        </w:rPr>
        <w:t xml:space="preserve">יש עדיין שיעורי בית מהפעם הקודמת גם </w:t>
      </w:r>
      <w:bookmarkStart w:id="3401" w:name="_ETM_Q1_9788113"/>
      <w:bookmarkEnd w:id="3401"/>
      <w:r>
        <w:rPr>
          <w:rFonts w:hint="cs"/>
          <w:rtl/>
          <w:lang w:eastAsia="he-IL"/>
        </w:rPr>
        <w:t xml:space="preserve">על התקנות. </w:t>
      </w:r>
    </w:p>
    <w:p w14:paraId="6C3AC739" w14:textId="77777777" w:rsidR="00126821" w:rsidRDefault="00126821" w:rsidP="00126821">
      <w:pPr>
        <w:rPr>
          <w:rtl/>
          <w:lang w:eastAsia="he-IL"/>
        </w:rPr>
      </w:pPr>
    </w:p>
    <w:p w14:paraId="7812511E" w14:textId="7F6080B4" w:rsidR="00126821" w:rsidRDefault="00126821" w:rsidP="00126821">
      <w:pPr>
        <w:pStyle w:val="a4"/>
        <w:keepNext/>
        <w:rPr>
          <w:rtl/>
        </w:rPr>
      </w:pPr>
      <w:bookmarkStart w:id="3402" w:name="ET_speaker_נעמה_מנחמי_485"/>
      <w:r w:rsidRPr="00126821">
        <w:rPr>
          <w:rStyle w:val="TagStyle"/>
          <w:rtl/>
        </w:rPr>
        <w:t xml:space="preserve"> &lt;&lt; דובר &gt;&gt; </w:t>
      </w:r>
      <w:r>
        <w:rPr>
          <w:rtl/>
        </w:rPr>
        <w:t>נעמה מנחמי:</w:t>
      </w:r>
      <w:r w:rsidRPr="00126821">
        <w:rPr>
          <w:rStyle w:val="TagStyle"/>
          <w:rtl/>
        </w:rPr>
        <w:t xml:space="preserve"> &lt;&lt; דובר &gt;&gt;</w:t>
      </w:r>
      <w:r w:rsidR="009F5566">
        <w:rPr>
          <w:rtl/>
        </w:rPr>
        <w:t xml:space="preserve"> </w:t>
      </w:r>
      <w:bookmarkEnd w:id="3402"/>
    </w:p>
    <w:p w14:paraId="1C55066D" w14:textId="77777777" w:rsidR="00126821" w:rsidRDefault="00126821" w:rsidP="00126821">
      <w:pPr>
        <w:pStyle w:val="KeepWithNext"/>
        <w:rPr>
          <w:rtl/>
          <w:lang w:eastAsia="he-IL"/>
        </w:rPr>
      </w:pPr>
    </w:p>
    <w:p w14:paraId="464375FB" w14:textId="7235CFB0" w:rsidR="00126821" w:rsidRDefault="00126821" w:rsidP="00126821">
      <w:pPr>
        <w:rPr>
          <w:rtl/>
          <w:lang w:eastAsia="he-IL"/>
        </w:rPr>
      </w:pPr>
      <w:bookmarkStart w:id="3403" w:name="_ETM_Q1_9791955"/>
      <w:bookmarkStart w:id="3404" w:name="_ETM_Q1_9791992"/>
      <w:bookmarkEnd w:id="3403"/>
      <w:bookmarkEnd w:id="3404"/>
      <w:r>
        <w:rPr>
          <w:rFonts w:hint="cs"/>
          <w:rtl/>
          <w:lang w:eastAsia="he-IL"/>
        </w:rPr>
        <w:t xml:space="preserve">הסיבה שהחזרתי אותנו ל-(ה) היא </w:t>
      </w:r>
      <w:bookmarkStart w:id="3405" w:name="_ETM_Q1_9794591"/>
      <w:bookmarkEnd w:id="3405"/>
      <w:r>
        <w:rPr>
          <w:rFonts w:hint="cs"/>
          <w:rtl/>
          <w:lang w:eastAsia="he-IL"/>
        </w:rPr>
        <w:t xml:space="preserve">בגלל שכאשר קראנו הפר אדם הוראה וכולי, זה עשה שכל אבל כשאני קוראת את (ה) </w:t>
      </w:r>
      <w:bookmarkStart w:id="3406" w:name="_ETM_Q1_9803202"/>
      <w:bookmarkEnd w:id="3406"/>
      <w:r>
        <w:rPr>
          <w:rFonts w:hint="cs"/>
          <w:rtl/>
          <w:lang w:eastAsia="he-IL"/>
        </w:rPr>
        <w:t>ביחד עם (ב), שם כתוב</w:t>
      </w:r>
      <w:r w:rsidR="002B7B94">
        <w:rPr>
          <w:rFonts w:hint="cs"/>
          <w:rtl/>
          <w:lang w:eastAsia="he-IL"/>
        </w:rPr>
        <w:t xml:space="preserve"> </w:t>
      </w:r>
      <w:r>
        <w:rPr>
          <w:rFonts w:hint="cs"/>
          <w:rtl/>
          <w:lang w:eastAsia="he-IL"/>
        </w:rPr>
        <w:t xml:space="preserve">הפר אדם או גוף ציבורי, אני מתחילה לשאול את עצמי מה לגבי (ה), האם </w:t>
      </w:r>
      <w:bookmarkStart w:id="3407" w:name="_ETM_Q1_9814266"/>
      <w:bookmarkEnd w:id="3407"/>
      <w:r>
        <w:rPr>
          <w:rFonts w:hint="cs"/>
          <w:rtl/>
          <w:lang w:eastAsia="he-IL"/>
        </w:rPr>
        <w:t xml:space="preserve">לא חל גם על גוף ציבורי? </w:t>
      </w:r>
    </w:p>
    <w:p w14:paraId="1C0E1404" w14:textId="77777777" w:rsidR="00126821" w:rsidRDefault="00126821" w:rsidP="00126821">
      <w:pPr>
        <w:rPr>
          <w:rtl/>
          <w:lang w:eastAsia="he-IL"/>
        </w:rPr>
      </w:pPr>
    </w:p>
    <w:p w14:paraId="44579B82" w14:textId="66A792EA" w:rsidR="00126821" w:rsidRDefault="00126821" w:rsidP="00126821">
      <w:pPr>
        <w:pStyle w:val="af9"/>
        <w:keepNext/>
        <w:rPr>
          <w:rtl/>
          <w:lang w:eastAsia="he-IL"/>
        </w:rPr>
      </w:pPr>
      <w:bookmarkStart w:id="3408" w:name="ET_guest_עמית_יוסוב_עמיר_486"/>
      <w:r w:rsidRPr="00126821">
        <w:rPr>
          <w:rStyle w:val="TagStyle"/>
          <w:rtl/>
        </w:rPr>
        <w:t xml:space="preserve"> &lt;&lt; אורח &gt;&gt; </w:t>
      </w:r>
      <w:r>
        <w:rPr>
          <w:rtl/>
          <w:lang w:eastAsia="he-IL"/>
        </w:rPr>
        <w:t>עמית יוסוב עמיר:</w:t>
      </w:r>
      <w:r w:rsidRPr="00126821">
        <w:rPr>
          <w:rStyle w:val="TagStyle"/>
          <w:rtl/>
        </w:rPr>
        <w:t xml:space="preserve"> &lt;&lt; אורח &gt;&gt;</w:t>
      </w:r>
      <w:r w:rsidR="009F5566">
        <w:rPr>
          <w:rtl/>
          <w:lang w:eastAsia="he-IL"/>
        </w:rPr>
        <w:t xml:space="preserve"> </w:t>
      </w:r>
      <w:bookmarkEnd w:id="3408"/>
    </w:p>
    <w:p w14:paraId="182040B6" w14:textId="77777777" w:rsidR="00126821" w:rsidRDefault="00126821" w:rsidP="00126821">
      <w:pPr>
        <w:pStyle w:val="KeepWithNext"/>
        <w:rPr>
          <w:rtl/>
          <w:lang w:eastAsia="he-IL"/>
        </w:rPr>
      </w:pPr>
    </w:p>
    <w:p w14:paraId="69BCC5AD" w14:textId="756A21D8" w:rsidR="00126821" w:rsidRDefault="00126821" w:rsidP="00126821">
      <w:pPr>
        <w:rPr>
          <w:rtl/>
          <w:lang w:eastAsia="he-IL"/>
        </w:rPr>
      </w:pPr>
      <w:r>
        <w:rPr>
          <w:rFonts w:hint="cs"/>
          <w:rtl/>
          <w:lang w:eastAsia="he-IL"/>
        </w:rPr>
        <w:t>בוודאי חל על גוף</w:t>
      </w:r>
      <w:bookmarkStart w:id="3409" w:name="_ETM_Q1_9819307"/>
      <w:bookmarkEnd w:id="3409"/>
      <w:r>
        <w:rPr>
          <w:rFonts w:hint="cs"/>
          <w:rtl/>
          <w:lang w:eastAsia="he-IL"/>
        </w:rPr>
        <w:t xml:space="preserve"> ציבורי. אני חושב שזה עניין של התאמת הגדרות. כל האיסורים מופיעים על אדם בחוק. יכול להיות שכאן באמת צריך </w:t>
      </w:r>
      <w:bookmarkStart w:id="3410" w:name="_ETM_Q1_9825877"/>
      <w:bookmarkEnd w:id="3410"/>
      <w:r>
        <w:rPr>
          <w:rFonts w:hint="cs"/>
          <w:rtl/>
          <w:lang w:eastAsia="he-IL"/>
        </w:rPr>
        <w:t>להשמיט את הגוף הציבורי.</w:t>
      </w:r>
    </w:p>
    <w:p w14:paraId="4F814236" w14:textId="77777777" w:rsidR="00126821" w:rsidRDefault="00126821" w:rsidP="00126821">
      <w:pPr>
        <w:rPr>
          <w:rtl/>
          <w:lang w:eastAsia="he-IL"/>
        </w:rPr>
      </w:pPr>
    </w:p>
    <w:p w14:paraId="24C5440B" w14:textId="0E0E77E2" w:rsidR="00126821" w:rsidRDefault="00126821" w:rsidP="00126821">
      <w:pPr>
        <w:pStyle w:val="a4"/>
        <w:keepNext/>
        <w:rPr>
          <w:rtl/>
        </w:rPr>
      </w:pPr>
      <w:bookmarkStart w:id="3411" w:name="ET_speaker_נעמה_מנחמי_487"/>
      <w:r w:rsidRPr="00126821">
        <w:rPr>
          <w:rStyle w:val="TagStyle"/>
          <w:rtl/>
        </w:rPr>
        <w:t xml:space="preserve"> &lt;&lt; דובר &gt;&gt; </w:t>
      </w:r>
      <w:r>
        <w:rPr>
          <w:rtl/>
        </w:rPr>
        <w:t>נעמה מנחמי:</w:t>
      </w:r>
      <w:r w:rsidRPr="00126821">
        <w:rPr>
          <w:rStyle w:val="TagStyle"/>
          <w:rtl/>
        </w:rPr>
        <w:t xml:space="preserve"> &lt;&lt; דובר &gt;&gt;</w:t>
      </w:r>
      <w:r w:rsidR="009F5566">
        <w:rPr>
          <w:rtl/>
        </w:rPr>
        <w:t xml:space="preserve"> </w:t>
      </w:r>
      <w:bookmarkEnd w:id="3411"/>
    </w:p>
    <w:p w14:paraId="65CC0882" w14:textId="77777777" w:rsidR="00126821" w:rsidRDefault="00126821" w:rsidP="00126821">
      <w:pPr>
        <w:pStyle w:val="KeepWithNext"/>
        <w:rPr>
          <w:rtl/>
          <w:lang w:eastAsia="he-IL"/>
        </w:rPr>
      </w:pPr>
    </w:p>
    <w:p w14:paraId="4F351C69" w14:textId="6F99B217" w:rsidR="00126821" w:rsidRDefault="00126821" w:rsidP="00126821">
      <w:pPr>
        <w:rPr>
          <w:rtl/>
          <w:lang w:eastAsia="he-IL"/>
        </w:rPr>
      </w:pPr>
      <w:bookmarkStart w:id="3412" w:name="_ETM_Q1_9828355"/>
      <w:bookmarkStart w:id="3413" w:name="_ETM_Q1_9828389"/>
      <w:bookmarkEnd w:id="3412"/>
      <w:bookmarkEnd w:id="3413"/>
      <w:r>
        <w:rPr>
          <w:rFonts w:hint="cs"/>
          <w:rtl/>
          <w:lang w:eastAsia="he-IL"/>
        </w:rPr>
        <w:t>גם ב-(ב).</w:t>
      </w:r>
    </w:p>
    <w:p w14:paraId="7EB23BAF" w14:textId="77777777" w:rsidR="00126821" w:rsidRDefault="00126821" w:rsidP="00126821">
      <w:pPr>
        <w:rPr>
          <w:rtl/>
          <w:lang w:eastAsia="he-IL"/>
        </w:rPr>
      </w:pPr>
      <w:bookmarkStart w:id="3414" w:name="_ETM_Q1_9829093"/>
      <w:bookmarkStart w:id="3415" w:name="_ETM_Q1_9829129"/>
      <w:bookmarkEnd w:id="3414"/>
      <w:bookmarkEnd w:id="3415"/>
    </w:p>
    <w:p w14:paraId="5EDE51EF" w14:textId="09A136E4" w:rsidR="00126821" w:rsidRDefault="00126821" w:rsidP="00126821">
      <w:pPr>
        <w:pStyle w:val="af9"/>
        <w:keepNext/>
        <w:rPr>
          <w:rtl/>
          <w:lang w:eastAsia="he-IL"/>
        </w:rPr>
      </w:pPr>
      <w:bookmarkStart w:id="3416" w:name="ET_guest_עמית_יוסוב_עמיר_488"/>
      <w:r w:rsidRPr="00126821">
        <w:rPr>
          <w:rStyle w:val="TagStyle"/>
          <w:rtl/>
        </w:rPr>
        <w:t xml:space="preserve"> &lt;&lt; אורח &gt;&gt; </w:t>
      </w:r>
      <w:r>
        <w:rPr>
          <w:rtl/>
          <w:lang w:eastAsia="he-IL"/>
        </w:rPr>
        <w:t>עמית יוסוב עמיר:</w:t>
      </w:r>
      <w:r w:rsidRPr="00126821">
        <w:rPr>
          <w:rStyle w:val="TagStyle"/>
          <w:rtl/>
        </w:rPr>
        <w:t xml:space="preserve"> &lt;&lt; אורח &gt;&gt;</w:t>
      </w:r>
      <w:r w:rsidR="009F5566">
        <w:rPr>
          <w:rtl/>
          <w:lang w:eastAsia="he-IL"/>
        </w:rPr>
        <w:t xml:space="preserve"> </w:t>
      </w:r>
      <w:bookmarkEnd w:id="3416"/>
    </w:p>
    <w:p w14:paraId="217F3481" w14:textId="77777777" w:rsidR="00126821" w:rsidRDefault="00126821" w:rsidP="00126821">
      <w:pPr>
        <w:pStyle w:val="KeepWithNext"/>
        <w:rPr>
          <w:rtl/>
          <w:lang w:eastAsia="he-IL"/>
        </w:rPr>
      </w:pPr>
    </w:p>
    <w:p w14:paraId="0C0713DC" w14:textId="61DDBD0E" w:rsidR="00126821" w:rsidRDefault="00126821" w:rsidP="00126821">
      <w:pPr>
        <w:rPr>
          <w:rtl/>
          <w:lang w:eastAsia="he-IL"/>
        </w:rPr>
      </w:pPr>
      <w:r>
        <w:rPr>
          <w:rFonts w:hint="cs"/>
          <w:rtl/>
          <w:lang w:eastAsia="he-IL"/>
        </w:rPr>
        <w:t>כן</w:t>
      </w:r>
      <w:bookmarkStart w:id="3417" w:name="_ETM_Q1_9829509"/>
      <w:bookmarkEnd w:id="3417"/>
      <w:r>
        <w:rPr>
          <w:rFonts w:hint="cs"/>
          <w:rtl/>
          <w:lang w:eastAsia="he-IL"/>
        </w:rPr>
        <w:t xml:space="preserve">. גם ב-(ב). </w:t>
      </w:r>
    </w:p>
    <w:p w14:paraId="05B6F064" w14:textId="77777777" w:rsidR="00126821" w:rsidRDefault="00126821" w:rsidP="00126821">
      <w:pPr>
        <w:rPr>
          <w:rtl/>
          <w:lang w:eastAsia="he-IL"/>
        </w:rPr>
      </w:pPr>
    </w:p>
    <w:p w14:paraId="2B405C6F" w14:textId="0FA5F40A" w:rsidR="00126821" w:rsidRDefault="00126821" w:rsidP="00126821">
      <w:pPr>
        <w:pStyle w:val="af6"/>
        <w:keepNext/>
        <w:rPr>
          <w:rtl/>
        </w:rPr>
      </w:pPr>
      <w:bookmarkStart w:id="3418" w:name="ET_yor_6157_489"/>
      <w:r w:rsidRPr="00126821">
        <w:rPr>
          <w:rStyle w:val="TagStyle"/>
          <w:rtl/>
        </w:rPr>
        <w:t xml:space="preserve"> &lt;&lt; יור &gt;&gt; </w:t>
      </w:r>
      <w:r>
        <w:rPr>
          <w:rtl/>
        </w:rPr>
        <w:t>היו"ר שמחה רוטמן:</w:t>
      </w:r>
      <w:r w:rsidRPr="00126821">
        <w:rPr>
          <w:rStyle w:val="TagStyle"/>
          <w:rtl/>
        </w:rPr>
        <w:t xml:space="preserve"> &lt;&lt; יור &gt;&gt;</w:t>
      </w:r>
      <w:r w:rsidR="009F5566">
        <w:rPr>
          <w:rtl/>
        </w:rPr>
        <w:t xml:space="preserve"> </w:t>
      </w:r>
      <w:bookmarkEnd w:id="3418"/>
    </w:p>
    <w:p w14:paraId="45FDC920" w14:textId="77777777" w:rsidR="00126821" w:rsidRDefault="00126821" w:rsidP="00126821">
      <w:pPr>
        <w:pStyle w:val="KeepWithNext"/>
        <w:rPr>
          <w:rtl/>
          <w:lang w:eastAsia="he-IL"/>
        </w:rPr>
      </w:pPr>
    </w:p>
    <w:p w14:paraId="34876C85" w14:textId="50836B91" w:rsidR="00126821" w:rsidRDefault="00126821" w:rsidP="00126821">
      <w:pPr>
        <w:rPr>
          <w:rtl/>
          <w:lang w:eastAsia="he-IL"/>
        </w:rPr>
      </w:pPr>
      <w:r>
        <w:rPr>
          <w:rFonts w:hint="cs"/>
          <w:rtl/>
          <w:lang w:eastAsia="he-IL"/>
        </w:rPr>
        <w:t>ב-(ב) יש הוראות שהן רק</w:t>
      </w:r>
      <w:r w:rsidR="002B7B94">
        <w:rPr>
          <w:rFonts w:hint="cs"/>
          <w:rtl/>
          <w:lang w:eastAsia="he-IL"/>
        </w:rPr>
        <w:t xml:space="preserve"> </w:t>
      </w:r>
      <w:r>
        <w:rPr>
          <w:rFonts w:hint="cs"/>
          <w:rtl/>
          <w:lang w:eastAsia="he-IL"/>
        </w:rPr>
        <w:t xml:space="preserve">על גוף ציבורי. </w:t>
      </w:r>
    </w:p>
    <w:p w14:paraId="795FF426" w14:textId="77777777" w:rsidR="00126821" w:rsidRDefault="00126821" w:rsidP="00126821">
      <w:pPr>
        <w:rPr>
          <w:rtl/>
          <w:lang w:eastAsia="he-IL"/>
        </w:rPr>
      </w:pPr>
      <w:bookmarkStart w:id="3419" w:name="_ETM_Q1_9835616"/>
      <w:bookmarkStart w:id="3420" w:name="_ETM_Q1_9835650"/>
      <w:bookmarkEnd w:id="3419"/>
      <w:bookmarkEnd w:id="3420"/>
    </w:p>
    <w:p w14:paraId="66AA3D4D" w14:textId="01B49337" w:rsidR="00126821" w:rsidRDefault="00126821" w:rsidP="00126821">
      <w:pPr>
        <w:pStyle w:val="af9"/>
        <w:keepNext/>
        <w:rPr>
          <w:rtl/>
          <w:lang w:eastAsia="he-IL"/>
        </w:rPr>
      </w:pPr>
      <w:bookmarkStart w:id="3421" w:name="ET_guest_עמית_יוסוב_עמיר_490"/>
      <w:r w:rsidRPr="00126821">
        <w:rPr>
          <w:rStyle w:val="TagStyle"/>
          <w:rtl/>
        </w:rPr>
        <w:t xml:space="preserve"> &lt;&lt; אורח &gt;&gt; </w:t>
      </w:r>
      <w:r>
        <w:rPr>
          <w:rtl/>
          <w:lang w:eastAsia="he-IL"/>
        </w:rPr>
        <w:t>עמית יוסוב עמיר:</w:t>
      </w:r>
      <w:r w:rsidRPr="00126821">
        <w:rPr>
          <w:rStyle w:val="TagStyle"/>
          <w:rtl/>
        </w:rPr>
        <w:t xml:space="preserve"> &lt;&lt; אורח &gt;&gt;</w:t>
      </w:r>
      <w:r w:rsidR="009F5566">
        <w:rPr>
          <w:rtl/>
          <w:lang w:eastAsia="he-IL"/>
        </w:rPr>
        <w:t xml:space="preserve"> </w:t>
      </w:r>
      <w:bookmarkEnd w:id="3421"/>
    </w:p>
    <w:p w14:paraId="2E25EE6A" w14:textId="77777777" w:rsidR="00126821" w:rsidRDefault="00126821" w:rsidP="00126821">
      <w:pPr>
        <w:pStyle w:val="KeepWithNext"/>
        <w:rPr>
          <w:rtl/>
          <w:lang w:eastAsia="he-IL"/>
        </w:rPr>
      </w:pPr>
    </w:p>
    <w:p w14:paraId="40664530" w14:textId="3A60600C" w:rsidR="00126821" w:rsidRDefault="00126821" w:rsidP="00126821">
      <w:pPr>
        <w:rPr>
          <w:rtl/>
          <w:lang w:eastAsia="he-IL"/>
        </w:rPr>
      </w:pPr>
      <w:r>
        <w:rPr>
          <w:rFonts w:hint="cs"/>
          <w:rtl/>
          <w:lang w:eastAsia="he-IL"/>
        </w:rPr>
        <w:t xml:space="preserve">כן, אבל יש עוד </w:t>
      </w:r>
      <w:bookmarkStart w:id="3422" w:name="_ETM_Q1_9834675"/>
      <w:bookmarkEnd w:id="3422"/>
      <w:r>
        <w:rPr>
          <w:rFonts w:hint="cs"/>
          <w:rtl/>
          <w:lang w:eastAsia="he-IL"/>
        </w:rPr>
        <w:t xml:space="preserve">מקומות בחוק שחלות על אדם ואנחנו לא רוצים ליצור כאן </w:t>
      </w:r>
      <w:bookmarkStart w:id="3423" w:name="_ETM_Q1_9839102"/>
      <w:bookmarkEnd w:id="3423"/>
      <w:r>
        <w:rPr>
          <w:rFonts w:hint="cs"/>
          <w:rtl/>
          <w:lang w:eastAsia="he-IL"/>
        </w:rPr>
        <w:t>הסדר - - -</w:t>
      </w:r>
    </w:p>
    <w:p w14:paraId="5167FD7C" w14:textId="77777777" w:rsidR="00126821" w:rsidRDefault="00126821" w:rsidP="00126821">
      <w:pPr>
        <w:rPr>
          <w:rtl/>
          <w:lang w:eastAsia="he-IL"/>
        </w:rPr>
      </w:pPr>
    </w:p>
    <w:p w14:paraId="1270BBBF" w14:textId="2EE41570" w:rsidR="00126821" w:rsidRDefault="00126821" w:rsidP="00126821">
      <w:pPr>
        <w:pStyle w:val="af6"/>
        <w:keepNext/>
        <w:rPr>
          <w:rtl/>
        </w:rPr>
      </w:pPr>
      <w:bookmarkStart w:id="3424" w:name="ET_yor_6157_491"/>
      <w:r w:rsidRPr="00126821">
        <w:rPr>
          <w:rStyle w:val="TagStyle"/>
          <w:rtl/>
        </w:rPr>
        <w:t xml:space="preserve"> &lt;&lt; יור &gt;&gt; </w:t>
      </w:r>
      <w:r>
        <w:rPr>
          <w:rtl/>
        </w:rPr>
        <w:t>היו"ר שמחה רוטמן:</w:t>
      </w:r>
      <w:r w:rsidRPr="00126821">
        <w:rPr>
          <w:rStyle w:val="TagStyle"/>
          <w:rtl/>
        </w:rPr>
        <w:t xml:space="preserve"> &lt;&lt; יור &gt;&gt;</w:t>
      </w:r>
      <w:r w:rsidR="009F5566">
        <w:rPr>
          <w:rtl/>
        </w:rPr>
        <w:t xml:space="preserve"> </w:t>
      </w:r>
      <w:bookmarkEnd w:id="3424"/>
    </w:p>
    <w:p w14:paraId="46202D4F" w14:textId="77777777" w:rsidR="00126821" w:rsidRDefault="00126821" w:rsidP="00126821">
      <w:pPr>
        <w:pStyle w:val="KeepWithNext"/>
        <w:rPr>
          <w:rtl/>
          <w:lang w:eastAsia="he-IL"/>
        </w:rPr>
      </w:pPr>
    </w:p>
    <w:p w14:paraId="01623D0D" w14:textId="53842EE7" w:rsidR="00126821" w:rsidRDefault="00126821" w:rsidP="00126821">
      <w:pPr>
        <w:rPr>
          <w:rtl/>
          <w:lang w:eastAsia="he-IL"/>
        </w:rPr>
      </w:pPr>
      <w:r>
        <w:rPr>
          <w:rFonts w:hint="cs"/>
          <w:rtl/>
          <w:lang w:eastAsia="he-IL"/>
        </w:rPr>
        <w:t>אבל הכוונה היא אדם וגוף ציבורי, בשני המקרים.</w:t>
      </w:r>
    </w:p>
    <w:p w14:paraId="2353F380" w14:textId="77777777" w:rsidR="00126821" w:rsidRDefault="00126821" w:rsidP="00126821">
      <w:pPr>
        <w:rPr>
          <w:rtl/>
          <w:lang w:eastAsia="he-IL"/>
        </w:rPr>
      </w:pPr>
    </w:p>
    <w:p w14:paraId="3B0410DD" w14:textId="088F6A63" w:rsidR="00126821" w:rsidRDefault="00126821" w:rsidP="00126821">
      <w:pPr>
        <w:pStyle w:val="af9"/>
        <w:keepNext/>
        <w:rPr>
          <w:rtl/>
          <w:lang w:eastAsia="he-IL"/>
        </w:rPr>
      </w:pPr>
      <w:bookmarkStart w:id="3425" w:name="ET_guest_עמית_יוסוב_עמיר_492"/>
      <w:r w:rsidRPr="00126821">
        <w:rPr>
          <w:rStyle w:val="TagStyle"/>
          <w:rtl/>
        </w:rPr>
        <w:t xml:space="preserve"> &lt;&lt; אורח &gt;&gt; </w:t>
      </w:r>
      <w:r>
        <w:rPr>
          <w:rtl/>
          <w:lang w:eastAsia="he-IL"/>
        </w:rPr>
        <w:t>עמית יוסוב עמיר:</w:t>
      </w:r>
      <w:r w:rsidRPr="00126821">
        <w:rPr>
          <w:rStyle w:val="TagStyle"/>
          <w:rtl/>
        </w:rPr>
        <w:t xml:space="preserve"> &lt;&lt; אורח &gt;&gt;</w:t>
      </w:r>
      <w:r w:rsidR="009F5566">
        <w:rPr>
          <w:rtl/>
          <w:lang w:eastAsia="he-IL"/>
        </w:rPr>
        <w:t xml:space="preserve"> </w:t>
      </w:r>
      <w:bookmarkEnd w:id="3425"/>
    </w:p>
    <w:p w14:paraId="44C272D5" w14:textId="77777777" w:rsidR="00126821" w:rsidRDefault="00126821" w:rsidP="00126821">
      <w:pPr>
        <w:pStyle w:val="KeepWithNext"/>
        <w:rPr>
          <w:rtl/>
          <w:lang w:eastAsia="he-IL"/>
        </w:rPr>
      </w:pPr>
    </w:p>
    <w:p w14:paraId="1198C3BB" w14:textId="40F9E810" w:rsidR="00126821" w:rsidRDefault="00126821" w:rsidP="00126821">
      <w:pPr>
        <w:rPr>
          <w:rtl/>
          <w:lang w:eastAsia="he-IL"/>
        </w:rPr>
      </w:pPr>
      <w:r>
        <w:rPr>
          <w:rFonts w:hint="cs"/>
          <w:rtl/>
          <w:lang w:eastAsia="he-IL"/>
        </w:rPr>
        <w:t>חד משמעית.</w:t>
      </w:r>
    </w:p>
    <w:p w14:paraId="4B37AA71" w14:textId="77777777" w:rsidR="00126821" w:rsidRDefault="00126821" w:rsidP="00126821">
      <w:pPr>
        <w:rPr>
          <w:rtl/>
          <w:lang w:eastAsia="he-IL"/>
        </w:rPr>
      </w:pPr>
      <w:bookmarkStart w:id="3426" w:name="_ETM_Q1_9844476"/>
      <w:bookmarkStart w:id="3427" w:name="_ETM_Q1_9844512"/>
      <w:bookmarkEnd w:id="3426"/>
      <w:bookmarkEnd w:id="3427"/>
    </w:p>
    <w:p w14:paraId="60AA3EAF" w14:textId="0C4CCC42" w:rsidR="00126821" w:rsidRDefault="00126821" w:rsidP="00126821">
      <w:pPr>
        <w:pStyle w:val="af6"/>
        <w:keepNext/>
        <w:rPr>
          <w:rtl/>
        </w:rPr>
      </w:pPr>
      <w:bookmarkStart w:id="3428" w:name="ET_yor_6157_493"/>
      <w:r w:rsidRPr="00126821">
        <w:rPr>
          <w:rStyle w:val="TagStyle"/>
          <w:rtl/>
        </w:rPr>
        <w:t xml:space="preserve"> &lt;&lt; יור &gt;&gt; </w:t>
      </w:r>
      <w:r>
        <w:rPr>
          <w:rtl/>
        </w:rPr>
        <w:t>היו"ר שמחה רוטמן:</w:t>
      </w:r>
      <w:r w:rsidRPr="00126821">
        <w:rPr>
          <w:rStyle w:val="TagStyle"/>
          <w:rtl/>
        </w:rPr>
        <w:t xml:space="preserve"> &lt;&lt; יור &gt;&gt;</w:t>
      </w:r>
      <w:r w:rsidR="009F5566">
        <w:rPr>
          <w:rtl/>
        </w:rPr>
        <w:t xml:space="preserve"> </w:t>
      </w:r>
      <w:bookmarkEnd w:id="3428"/>
    </w:p>
    <w:p w14:paraId="70639AC3" w14:textId="77777777" w:rsidR="00126821" w:rsidRDefault="00126821" w:rsidP="00126821">
      <w:pPr>
        <w:pStyle w:val="KeepWithNext"/>
        <w:rPr>
          <w:rtl/>
          <w:lang w:eastAsia="he-IL"/>
        </w:rPr>
      </w:pPr>
    </w:p>
    <w:p w14:paraId="317A7FE0" w14:textId="3814899D" w:rsidR="00126821" w:rsidRDefault="00126821" w:rsidP="00126821">
      <w:pPr>
        <w:rPr>
          <w:rtl/>
          <w:lang w:eastAsia="he-IL"/>
        </w:rPr>
      </w:pPr>
      <w:bookmarkStart w:id="3429" w:name="_ETM_Q1_9848117"/>
      <w:bookmarkStart w:id="3430" w:name="_ETM_Q1_9848155"/>
      <w:bookmarkEnd w:id="3429"/>
      <w:bookmarkEnd w:id="3430"/>
      <w:r>
        <w:rPr>
          <w:rFonts w:hint="cs"/>
          <w:rtl/>
          <w:lang w:eastAsia="he-IL"/>
        </w:rPr>
        <w:t>בסדר.</w:t>
      </w:r>
    </w:p>
    <w:p w14:paraId="45DB74B2" w14:textId="77777777" w:rsidR="00126821" w:rsidRDefault="00126821" w:rsidP="00126821">
      <w:pPr>
        <w:rPr>
          <w:rtl/>
          <w:lang w:eastAsia="he-IL"/>
        </w:rPr>
      </w:pPr>
      <w:bookmarkStart w:id="3431" w:name="_ETM_Q1_9847651"/>
      <w:bookmarkStart w:id="3432" w:name="_ETM_Q1_9847686"/>
      <w:bookmarkEnd w:id="3431"/>
      <w:bookmarkEnd w:id="3432"/>
    </w:p>
    <w:p w14:paraId="08B68E0E" w14:textId="3C1FAA01" w:rsidR="00072A5D" w:rsidRDefault="00072A5D" w:rsidP="00126821">
      <w:pPr>
        <w:rPr>
          <w:rtl/>
          <w:lang w:eastAsia="he-IL"/>
        </w:rPr>
      </w:pPr>
      <w:r>
        <w:rPr>
          <w:rFonts w:hint="cs"/>
          <w:rtl/>
          <w:lang w:eastAsia="he-IL"/>
        </w:rPr>
        <w:t>לפני שעוברים לפרק הבא נעשה הפסקה מתודית?</w:t>
      </w:r>
    </w:p>
    <w:p w14:paraId="3CFBDFE7" w14:textId="77777777" w:rsidR="00072A5D" w:rsidRDefault="00072A5D" w:rsidP="00126821">
      <w:pPr>
        <w:rPr>
          <w:rtl/>
          <w:lang w:eastAsia="he-IL"/>
        </w:rPr>
      </w:pPr>
    </w:p>
    <w:p w14:paraId="3DA53F8B" w14:textId="50B837CD" w:rsidR="00072A5D" w:rsidRDefault="00072A5D" w:rsidP="00072A5D">
      <w:pPr>
        <w:pStyle w:val="a4"/>
        <w:keepNext/>
        <w:rPr>
          <w:rtl/>
        </w:rPr>
      </w:pPr>
      <w:bookmarkStart w:id="3433" w:name="ET_speaker_נעמה_מנחמי_494"/>
      <w:r w:rsidRPr="00072A5D">
        <w:rPr>
          <w:rStyle w:val="TagStyle"/>
          <w:rtl/>
        </w:rPr>
        <w:t xml:space="preserve"> &lt;&lt; דובר &gt;&gt; </w:t>
      </w:r>
      <w:r>
        <w:rPr>
          <w:rtl/>
        </w:rPr>
        <w:t>נעמה מנחמי:</w:t>
      </w:r>
      <w:r w:rsidRPr="00072A5D">
        <w:rPr>
          <w:rStyle w:val="TagStyle"/>
          <w:rtl/>
        </w:rPr>
        <w:t xml:space="preserve"> &lt;&lt; דובר &gt;&gt;</w:t>
      </w:r>
      <w:r w:rsidR="009F5566">
        <w:rPr>
          <w:rtl/>
        </w:rPr>
        <w:t xml:space="preserve"> </w:t>
      </w:r>
      <w:bookmarkEnd w:id="3433"/>
    </w:p>
    <w:p w14:paraId="15282FA7" w14:textId="77777777" w:rsidR="00072A5D" w:rsidRDefault="00072A5D" w:rsidP="00072A5D">
      <w:pPr>
        <w:pStyle w:val="KeepWithNext"/>
        <w:rPr>
          <w:rtl/>
          <w:lang w:eastAsia="he-IL"/>
        </w:rPr>
      </w:pPr>
    </w:p>
    <w:p w14:paraId="69A2D61C" w14:textId="76F5D201" w:rsidR="00072A5D" w:rsidRDefault="00072A5D" w:rsidP="00072A5D">
      <w:pPr>
        <w:rPr>
          <w:rtl/>
          <w:lang w:eastAsia="he-IL"/>
        </w:rPr>
      </w:pPr>
      <w:r>
        <w:rPr>
          <w:rFonts w:hint="cs"/>
          <w:rtl/>
          <w:lang w:eastAsia="he-IL"/>
        </w:rPr>
        <w:t xml:space="preserve">אפשר לעבור על (ו) ואחריו לצאת </w:t>
      </w:r>
      <w:bookmarkStart w:id="3434" w:name="_ETM_Q1_9868492"/>
      <w:bookmarkEnd w:id="3434"/>
      <w:r>
        <w:rPr>
          <w:rFonts w:hint="cs"/>
          <w:rtl/>
          <w:lang w:eastAsia="he-IL"/>
        </w:rPr>
        <w:t xml:space="preserve">להפסקה עם ארוחת צוהריים. </w:t>
      </w:r>
    </w:p>
    <w:p w14:paraId="0B21CD09" w14:textId="77777777" w:rsidR="00072A5D" w:rsidRDefault="00072A5D" w:rsidP="00072A5D">
      <w:pPr>
        <w:rPr>
          <w:rtl/>
          <w:lang w:eastAsia="he-IL"/>
        </w:rPr>
      </w:pPr>
      <w:bookmarkStart w:id="3435" w:name="_ETM_Q1_9886659"/>
      <w:bookmarkStart w:id="3436" w:name="_ETM_Q1_9886694"/>
      <w:bookmarkStart w:id="3437" w:name="_ETM_Q1_9886396"/>
      <w:bookmarkEnd w:id="3435"/>
      <w:bookmarkEnd w:id="3436"/>
      <w:bookmarkEnd w:id="3437"/>
    </w:p>
    <w:p w14:paraId="28BE0FC5" w14:textId="1B26687E" w:rsidR="00072A5D" w:rsidRDefault="00072A5D" w:rsidP="00072A5D">
      <w:pPr>
        <w:pStyle w:val="af9"/>
        <w:keepNext/>
        <w:rPr>
          <w:rtl/>
          <w:lang w:eastAsia="he-IL"/>
        </w:rPr>
      </w:pPr>
      <w:bookmarkStart w:id="3438" w:name="ET_guest_עמית_יוסוב_עמיר_495"/>
      <w:r w:rsidRPr="00072A5D">
        <w:rPr>
          <w:rStyle w:val="TagStyle"/>
          <w:rtl/>
        </w:rPr>
        <w:t xml:space="preserve"> &lt;&lt; אורח &gt;&gt; </w:t>
      </w:r>
      <w:r>
        <w:rPr>
          <w:rtl/>
          <w:lang w:eastAsia="he-IL"/>
        </w:rPr>
        <w:t>עמית יוסוב עמיר:</w:t>
      </w:r>
      <w:r w:rsidRPr="00072A5D">
        <w:rPr>
          <w:rStyle w:val="TagStyle"/>
          <w:rtl/>
        </w:rPr>
        <w:t xml:space="preserve"> &lt;&lt; אורח &gt;&gt;</w:t>
      </w:r>
      <w:r w:rsidR="009F5566">
        <w:rPr>
          <w:rtl/>
          <w:lang w:eastAsia="he-IL"/>
        </w:rPr>
        <w:t xml:space="preserve"> </w:t>
      </w:r>
      <w:bookmarkEnd w:id="3438"/>
    </w:p>
    <w:p w14:paraId="2781529F" w14:textId="77777777" w:rsidR="00072A5D" w:rsidRDefault="00072A5D" w:rsidP="00072A5D">
      <w:pPr>
        <w:pStyle w:val="KeepWithNext"/>
        <w:rPr>
          <w:rtl/>
          <w:lang w:eastAsia="he-IL"/>
        </w:rPr>
      </w:pPr>
    </w:p>
    <w:p w14:paraId="11D127CE" w14:textId="2CA916EB" w:rsidR="00072A5D" w:rsidRDefault="00072A5D" w:rsidP="00072A5D">
      <w:pPr>
        <w:rPr>
          <w:rtl/>
          <w:lang w:eastAsia="he-IL"/>
        </w:rPr>
      </w:pPr>
      <w:bookmarkStart w:id="3439" w:name="_ETM_Q1_9886622"/>
      <w:bookmarkStart w:id="3440" w:name="_ETM_Q1_9886652"/>
      <w:bookmarkEnd w:id="3439"/>
      <w:bookmarkEnd w:id="3440"/>
      <w:r>
        <w:rPr>
          <w:rFonts w:hint="cs"/>
          <w:rtl/>
          <w:lang w:eastAsia="he-IL"/>
        </w:rPr>
        <w:t>עוד לא עברנו</w:t>
      </w:r>
      <w:r w:rsidR="002B7B94">
        <w:rPr>
          <w:rFonts w:hint="cs"/>
          <w:rtl/>
          <w:lang w:eastAsia="he-IL"/>
        </w:rPr>
        <w:t xml:space="preserve"> </w:t>
      </w:r>
      <w:r>
        <w:rPr>
          <w:rFonts w:hint="cs"/>
          <w:rtl/>
          <w:lang w:eastAsia="he-IL"/>
        </w:rPr>
        <w:t>לעומק על</w:t>
      </w:r>
      <w:bookmarkStart w:id="3441" w:name="_ETM_Q1_9889105"/>
      <w:bookmarkEnd w:id="3441"/>
      <w:r>
        <w:rPr>
          <w:rFonts w:hint="cs"/>
          <w:rtl/>
          <w:lang w:eastAsia="he-IL"/>
        </w:rPr>
        <w:t xml:space="preserve"> ההפרות. חשוב לומר לפרוטוקול שאנחנו כן נבקש בהמשך במסגרת</w:t>
      </w:r>
      <w:bookmarkStart w:id="3442" w:name="_ETM_Q1_9897522"/>
      <w:bookmarkEnd w:id="3442"/>
      <w:r>
        <w:rPr>
          <w:rFonts w:hint="cs"/>
          <w:rtl/>
          <w:lang w:eastAsia="he-IL"/>
        </w:rPr>
        <w:t xml:space="preserve"> אותו מודל שכאן מדברים עליו, אם הוא קשור או לא </w:t>
      </w:r>
      <w:bookmarkStart w:id="3443" w:name="_ETM_Q1_9899245"/>
      <w:bookmarkEnd w:id="3443"/>
      <w:r>
        <w:rPr>
          <w:rFonts w:hint="cs"/>
          <w:rtl/>
          <w:lang w:eastAsia="he-IL"/>
        </w:rPr>
        <w:t>קשור לגודל המאגר, כן להתייחס</w:t>
      </w:r>
      <w:r w:rsidR="002B7B94">
        <w:rPr>
          <w:rFonts w:hint="cs"/>
          <w:rtl/>
          <w:lang w:eastAsia="he-IL"/>
        </w:rPr>
        <w:t xml:space="preserve"> </w:t>
      </w:r>
      <w:r>
        <w:rPr>
          <w:rFonts w:hint="cs"/>
          <w:rtl/>
          <w:lang w:eastAsia="he-IL"/>
        </w:rPr>
        <w:t xml:space="preserve">לעניין גודל העיצומים למאגרים גדולים שיש בהם מידע ביומטרי גם </w:t>
      </w:r>
      <w:bookmarkStart w:id="3444" w:name="_ETM_Q1_9913873"/>
      <w:bookmarkEnd w:id="3444"/>
      <w:r>
        <w:rPr>
          <w:rFonts w:hint="cs"/>
          <w:rtl/>
          <w:lang w:eastAsia="he-IL"/>
        </w:rPr>
        <w:t>אם הוא לא נכנס להגדרה של מידע בעל לרגישות מיוחדת.</w:t>
      </w:r>
    </w:p>
    <w:p w14:paraId="5AEF8CEE" w14:textId="77777777" w:rsidR="00072A5D" w:rsidRDefault="00072A5D" w:rsidP="00072A5D">
      <w:pPr>
        <w:rPr>
          <w:rtl/>
          <w:lang w:eastAsia="he-IL"/>
        </w:rPr>
      </w:pPr>
      <w:bookmarkStart w:id="3445" w:name="_ETM_Q1_9920199"/>
      <w:bookmarkStart w:id="3446" w:name="_ETM_Q1_9920235"/>
      <w:bookmarkEnd w:id="3445"/>
      <w:bookmarkEnd w:id="3446"/>
    </w:p>
    <w:p w14:paraId="64B2B0C7" w14:textId="3A3748A0" w:rsidR="00072A5D" w:rsidRDefault="00072A5D" w:rsidP="00072A5D">
      <w:pPr>
        <w:pStyle w:val="af6"/>
        <w:keepNext/>
        <w:rPr>
          <w:rtl/>
        </w:rPr>
      </w:pPr>
      <w:bookmarkStart w:id="3447" w:name="ET_yor_6157_496"/>
      <w:r w:rsidRPr="00072A5D">
        <w:rPr>
          <w:rStyle w:val="TagStyle"/>
          <w:rtl/>
        </w:rPr>
        <w:t xml:space="preserve"> &lt;&lt; יור &gt;&gt; </w:t>
      </w:r>
      <w:r>
        <w:rPr>
          <w:rtl/>
        </w:rPr>
        <w:t>היו"ר שמחה רוטמן:</w:t>
      </w:r>
      <w:r w:rsidRPr="00072A5D">
        <w:rPr>
          <w:rStyle w:val="TagStyle"/>
          <w:rtl/>
        </w:rPr>
        <w:t xml:space="preserve"> &lt;&lt; יור &gt;&gt;</w:t>
      </w:r>
      <w:r w:rsidR="009F5566">
        <w:rPr>
          <w:rtl/>
        </w:rPr>
        <w:t xml:space="preserve"> </w:t>
      </w:r>
      <w:bookmarkEnd w:id="3447"/>
    </w:p>
    <w:p w14:paraId="51F31615" w14:textId="77777777" w:rsidR="00072A5D" w:rsidRDefault="00072A5D" w:rsidP="00072A5D">
      <w:pPr>
        <w:pStyle w:val="KeepWithNext"/>
        <w:rPr>
          <w:rtl/>
          <w:lang w:eastAsia="he-IL"/>
        </w:rPr>
      </w:pPr>
    </w:p>
    <w:p w14:paraId="0C3E2F9A" w14:textId="7003C705" w:rsidR="00072A5D" w:rsidRDefault="00072A5D" w:rsidP="00072A5D">
      <w:pPr>
        <w:rPr>
          <w:rtl/>
          <w:lang w:eastAsia="he-IL"/>
        </w:rPr>
      </w:pPr>
      <w:r>
        <w:rPr>
          <w:rFonts w:hint="cs"/>
          <w:rtl/>
          <w:lang w:eastAsia="he-IL"/>
        </w:rPr>
        <w:t xml:space="preserve">מידע </w:t>
      </w:r>
      <w:bookmarkStart w:id="3448" w:name="_ETM_Q1_9919780"/>
      <w:bookmarkEnd w:id="3448"/>
      <w:r>
        <w:rPr>
          <w:rFonts w:hint="cs"/>
          <w:rtl/>
          <w:lang w:eastAsia="he-IL"/>
        </w:rPr>
        <w:t>ביומטרי הוא בהגדרה מידע בעל רגישות מיוחדת</w:t>
      </w:r>
      <w:bookmarkStart w:id="3449" w:name="_ETM_Q1_9921930"/>
      <w:bookmarkEnd w:id="3449"/>
      <w:r>
        <w:rPr>
          <w:rFonts w:hint="cs"/>
          <w:rtl/>
          <w:lang w:eastAsia="he-IL"/>
        </w:rPr>
        <w:t>.</w:t>
      </w:r>
      <w:bookmarkStart w:id="3450" w:name="_ETM_Q1_9922846"/>
      <w:bookmarkEnd w:id="3450"/>
    </w:p>
    <w:p w14:paraId="070AD4E6" w14:textId="77777777" w:rsidR="00072A5D" w:rsidRDefault="00072A5D" w:rsidP="00072A5D">
      <w:pPr>
        <w:rPr>
          <w:rtl/>
          <w:lang w:eastAsia="he-IL"/>
        </w:rPr>
      </w:pPr>
      <w:bookmarkStart w:id="3451" w:name="_ETM_Q1_9922880"/>
      <w:bookmarkStart w:id="3452" w:name="_ETM_Q1_9922458"/>
      <w:bookmarkEnd w:id="3451"/>
      <w:bookmarkEnd w:id="3452"/>
    </w:p>
    <w:p w14:paraId="2CA2C293" w14:textId="1FC5C495" w:rsidR="00072A5D" w:rsidRDefault="00072A5D" w:rsidP="00072A5D">
      <w:pPr>
        <w:pStyle w:val="af9"/>
        <w:keepNext/>
        <w:rPr>
          <w:rtl/>
          <w:lang w:eastAsia="he-IL"/>
        </w:rPr>
      </w:pPr>
      <w:bookmarkStart w:id="3453" w:name="ET_guest_עמית_יוסוב_עמיר_497"/>
      <w:r w:rsidRPr="00072A5D">
        <w:rPr>
          <w:rStyle w:val="TagStyle"/>
          <w:rtl/>
        </w:rPr>
        <w:t xml:space="preserve"> &lt;&lt; אורח &gt;&gt; </w:t>
      </w:r>
      <w:r>
        <w:rPr>
          <w:rtl/>
          <w:lang w:eastAsia="he-IL"/>
        </w:rPr>
        <w:t>עמית יוסוב עמיר:</w:t>
      </w:r>
      <w:r w:rsidRPr="00072A5D">
        <w:rPr>
          <w:rStyle w:val="TagStyle"/>
          <w:rtl/>
        </w:rPr>
        <w:t xml:space="preserve"> &lt;&lt; אורח &gt;&gt;</w:t>
      </w:r>
      <w:r w:rsidR="009F5566">
        <w:rPr>
          <w:rtl/>
          <w:lang w:eastAsia="he-IL"/>
        </w:rPr>
        <w:t xml:space="preserve"> </w:t>
      </w:r>
      <w:bookmarkEnd w:id="3453"/>
    </w:p>
    <w:p w14:paraId="11A95FC1" w14:textId="77777777" w:rsidR="00072A5D" w:rsidRDefault="00072A5D" w:rsidP="00072A5D">
      <w:pPr>
        <w:pStyle w:val="KeepWithNext"/>
        <w:rPr>
          <w:rtl/>
          <w:lang w:eastAsia="he-IL"/>
        </w:rPr>
      </w:pPr>
    </w:p>
    <w:p w14:paraId="2B1B9E96" w14:textId="46F92D26" w:rsidR="00072A5D" w:rsidRDefault="00072A5D" w:rsidP="00072A5D">
      <w:pPr>
        <w:rPr>
          <w:rtl/>
          <w:lang w:eastAsia="he-IL"/>
        </w:rPr>
      </w:pPr>
      <w:bookmarkStart w:id="3454" w:name="_ETM_Q1_9922701"/>
      <w:bookmarkStart w:id="3455" w:name="_ETM_Q1_9922735"/>
      <w:bookmarkEnd w:id="3454"/>
      <w:bookmarkEnd w:id="3455"/>
      <w:r>
        <w:rPr>
          <w:rFonts w:hint="cs"/>
          <w:rtl/>
          <w:lang w:eastAsia="he-IL"/>
        </w:rPr>
        <w:t>אם אדוני זוכר,</w:t>
      </w:r>
      <w:r w:rsidR="002B7B94">
        <w:rPr>
          <w:rFonts w:hint="cs"/>
          <w:rtl/>
          <w:lang w:eastAsia="he-IL"/>
        </w:rPr>
        <w:t xml:space="preserve"> </w:t>
      </w:r>
      <w:r>
        <w:rPr>
          <w:rFonts w:hint="cs"/>
          <w:rtl/>
          <w:lang w:eastAsia="he-IL"/>
        </w:rPr>
        <w:t>לא כל מזהה ביומטרי נכנס להגדרה של מידע</w:t>
      </w:r>
      <w:bookmarkStart w:id="3456" w:name="_ETM_Q1_9925446"/>
      <w:bookmarkEnd w:id="3456"/>
      <w:r>
        <w:rPr>
          <w:rFonts w:hint="cs"/>
          <w:rtl/>
          <w:lang w:eastAsia="he-IL"/>
        </w:rPr>
        <w:t xml:space="preserve"> בעל רגישות מיוחדת. המבחן שנקבע הוא האם </w:t>
      </w:r>
      <w:bookmarkStart w:id="3457" w:name="_ETM_Q1_9934225"/>
      <w:bookmarkEnd w:id="3457"/>
      <w:r>
        <w:rPr>
          <w:rFonts w:hint="cs"/>
          <w:rtl/>
          <w:lang w:eastAsia="he-IL"/>
        </w:rPr>
        <w:t>הוא משמש או נועד לשמש כלי ביומטרי. כמו שנציגי הממונה על היישום הביומטרי הציגו בדיונים אז, מאגרים גדולים שמזהים, גם אם לא נעשה</w:t>
      </w:r>
      <w:r w:rsidR="002B7B94">
        <w:rPr>
          <w:rFonts w:hint="cs"/>
          <w:rtl/>
          <w:lang w:eastAsia="he-IL"/>
        </w:rPr>
        <w:t xml:space="preserve"> </w:t>
      </w:r>
      <w:r>
        <w:rPr>
          <w:rFonts w:hint="cs"/>
          <w:rtl/>
          <w:lang w:eastAsia="he-IL"/>
        </w:rPr>
        <w:t xml:space="preserve">בהם שימוש בפועל, </w:t>
      </w:r>
      <w:bookmarkStart w:id="3458" w:name="_ETM_Q1_9949109"/>
      <w:bookmarkEnd w:id="3458"/>
      <w:r>
        <w:rPr>
          <w:rFonts w:hint="cs"/>
          <w:rtl/>
          <w:lang w:eastAsia="he-IL"/>
        </w:rPr>
        <w:t xml:space="preserve">יש בהיבטים מסוימים סכנה שהיא דומה לזו </w:t>
      </w:r>
      <w:bookmarkStart w:id="3459" w:name="_ETM_Q1_9952591"/>
      <w:bookmarkEnd w:id="3459"/>
      <w:r>
        <w:rPr>
          <w:rFonts w:hint="cs"/>
          <w:rtl/>
          <w:lang w:eastAsia="he-IL"/>
        </w:rPr>
        <w:t>של - - -</w:t>
      </w:r>
    </w:p>
    <w:p w14:paraId="616C8DD3" w14:textId="77777777" w:rsidR="00072A5D" w:rsidRDefault="00072A5D" w:rsidP="00072A5D">
      <w:pPr>
        <w:rPr>
          <w:rtl/>
          <w:lang w:eastAsia="he-IL"/>
        </w:rPr>
      </w:pPr>
    </w:p>
    <w:p w14:paraId="6D87111C" w14:textId="49D9130D" w:rsidR="00072A5D" w:rsidRDefault="00072A5D" w:rsidP="00072A5D">
      <w:pPr>
        <w:pStyle w:val="af9"/>
        <w:keepNext/>
        <w:rPr>
          <w:rtl/>
          <w:lang w:eastAsia="he-IL"/>
        </w:rPr>
      </w:pPr>
      <w:bookmarkStart w:id="3460" w:name="ET_guest_802600_498"/>
      <w:r w:rsidRPr="00072A5D">
        <w:rPr>
          <w:rStyle w:val="TagStyle"/>
          <w:rtl/>
        </w:rPr>
        <w:t xml:space="preserve"> &lt;&lt; אורח &gt;&gt; </w:t>
      </w:r>
      <w:r>
        <w:rPr>
          <w:rtl/>
          <w:lang w:eastAsia="he-IL"/>
        </w:rPr>
        <w:t>עמרי רחום טוויג:</w:t>
      </w:r>
      <w:r w:rsidRPr="00072A5D">
        <w:rPr>
          <w:rStyle w:val="TagStyle"/>
          <w:rtl/>
        </w:rPr>
        <w:t xml:space="preserve"> &lt;&lt; אורח &gt;&gt;</w:t>
      </w:r>
      <w:r w:rsidR="009F5566">
        <w:rPr>
          <w:rtl/>
          <w:lang w:eastAsia="he-IL"/>
        </w:rPr>
        <w:t xml:space="preserve"> </w:t>
      </w:r>
      <w:bookmarkEnd w:id="3460"/>
    </w:p>
    <w:p w14:paraId="0E41AF0C" w14:textId="77777777" w:rsidR="00072A5D" w:rsidRDefault="00072A5D" w:rsidP="00072A5D">
      <w:pPr>
        <w:pStyle w:val="KeepWithNext"/>
        <w:rPr>
          <w:rtl/>
          <w:lang w:eastAsia="he-IL"/>
        </w:rPr>
      </w:pPr>
    </w:p>
    <w:p w14:paraId="5F4719D5" w14:textId="5FBE8047" w:rsidR="00072A5D" w:rsidRDefault="00072A5D" w:rsidP="00072A5D">
      <w:pPr>
        <w:rPr>
          <w:rtl/>
          <w:lang w:eastAsia="he-IL"/>
        </w:rPr>
      </w:pPr>
      <w:r>
        <w:rPr>
          <w:rFonts w:hint="cs"/>
          <w:rtl/>
          <w:lang w:eastAsia="he-IL"/>
        </w:rPr>
        <w:t>רק בהיבטים של אבטחת מ</w:t>
      </w:r>
      <w:bookmarkStart w:id="3461" w:name="_ETM_Q1_9952676"/>
      <w:bookmarkStart w:id="3462" w:name="_ETM_Q1_9952714"/>
      <w:bookmarkEnd w:id="3461"/>
      <w:bookmarkEnd w:id="3462"/>
      <w:r>
        <w:rPr>
          <w:rFonts w:hint="cs"/>
          <w:rtl/>
          <w:lang w:eastAsia="he-IL"/>
        </w:rPr>
        <w:t>ידע.</w:t>
      </w:r>
    </w:p>
    <w:p w14:paraId="4453133A" w14:textId="77777777" w:rsidR="00072A5D" w:rsidRDefault="00072A5D" w:rsidP="00072A5D">
      <w:pPr>
        <w:rPr>
          <w:rtl/>
          <w:lang w:eastAsia="he-IL"/>
        </w:rPr>
      </w:pPr>
      <w:bookmarkStart w:id="3463" w:name="_ETM_Q1_9953206"/>
      <w:bookmarkStart w:id="3464" w:name="_ETM_Q1_9953242"/>
      <w:bookmarkStart w:id="3465" w:name="_ETM_Q1_9954102"/>
      <w:bookmarkEnd w:id="3463"/>
      <w:bookmarkEnd w:id="3464"/>
      <w:bookmarkEnd w:id="3465"/>
    </w:p>
    <w:p w14:paraId="490DE85B" w14:textId="566931BC" w:rsidR="00072A5D" w:rsidRDefault="00072A5D" w:rsidP="00072A5D">
      <w:pPr>
        <w:pStyle w:val="af9"/>
        <w:keepNext/>
        <w:rPr>
          <w:rtl/>
          <w:lang w:eastAsia="he-IL"/>
        </w:rPr>
      </w:pPr>
      <w:bookmarkStart w:id="3466" w:name="ET_guest_עמית_יוסוב_עמיר_499"/>
      <w:r w:rsidRPr="00072A5D">
        <w:rPr>
          <w:rStyle w:val="TagStyle"/>
          <w:rtl/>
        </w:rPr>
        <w:t xml:space="preserve"> &lt;&lt; אורח &gt;&gt; </w:t>
      </w:r>
      <w:r>
        <w:rPr>
          <w:rtl/>
          <w:lang w:eastAsia="he-IL"/>
        </w:rPr>
        <w:t>עמית יוסוב עמיר:</w:t>
      </w:r>
      <w:r w:rsidRPr="00072A5D">
        <w:rPr>
          <w:rStyle w:val="TagStyle"/>
          <w:rtl/>
        </w:rPr>
        <w:t xml:space="preserve"> &lt;&lt; אורח &gt;&gt;</w:t>
      </w:r>
      <w:r w:rsidR="009F5566">
        <w:rPr>
          <w:rtl/>
          <w:lang w:eastAsia="he-IL"/>
        </w:rPr>
        <w:t xml:space="preserve"> </w:t>
      </w:r>
      <w:bookmarkEnd w:id="3466"/>
    </w:p>
    <w:p w14:paraId="6756CE73" w14:textId="77777777" w:rsidR="00072A5D" w:rsidRDefault="00072A5D" w:rsidP="00072A5D">
      <w:pPr>
        <w:pStyle w:val="KeepWithNext"/>
        <w:rPr>
          <w:rtl/>
          <w:lang w:eastAsia="he-IL"/>
        </w:rPr>
      </w:pPr>
    </w:p>
    <w:p w14:paraId="44A1F82B" w14:textId="1545593A" w:rsidR="00072A5D" w:rsidRDefault="00072A5D" w:rsidP="00072A5D">
      <w:pPr>
        <w:rPr>
          <w:rtl/>
          <w:lang w:eastAsia="he-IL"/>
        </w:rPr>
      </w:pPr>
      <w:bookmarkStart w:id="3467" w:name="_ETM_Q1_9954332"/>
      <w:bookmarkStart w:id="3468" w:name="_ETM_Q1_9954370"/>
      <w:bookmarkEnd w:id="3467"/>
      <w:bookmarkEnd w:id="3468"/>
      <w:r>
        <w:rPr>
          <w:rFonts w:hint="cs"/>
          <w:rtl/>
          <w:lang w:eastAsia="he-IL"/>
        </w:rPr>
        <w:t>בהיבטים של מינוי</w:t>
      </w:r>
      <w:bookmarkStart w:id="3469" w:name="_ETM_Q1_9955366"/>
      <w:bookmarkEnd w:id="3469"/>
      <w:r>
        <w:rPr>
          <w:rFonts w:hint="cs"/>
          <w:rtl/>
          <w:lang w:eastAsia="he-IL"/>
        </w:rPr>
        <w:t xml:space="preserve"> ואולי של שימוש לא מורשה בידי אחר.</w:t>
      </w:r>
      <w:bookmarkStart w:id="3470" w:name="_ETM_Q1_9959410"/>
      <w:bookmarkEnd w:id="3470"/>
      <w:r>
        <w:rPr>
          <w:rFonts w:hint="cs"/>
          <w:rtl/>
          <w:lang w:eastAsia="he-IL"/>
        </w:rPr>
        <w:t xml:space="preserve"> </w:t>
      </w:r>
    </w:p>
    <w:p w14:paraId="7CF2F924" w14:textId="77777777" w:rsidR="00072A5D" w:rsidRDefault="00072A5D" w:rsidP="00072A5D">
      <w:pPr>
        <w:rPr>
          <w:rtl/>
          <w:lang w:eastAsia="he-IL"/>
        </w:rPr>
      </w:pPr>
      <w:bookmarkStart w:id="3471" w:name="_ETM_Q1_9963680"/>
      <w:bookmarkStart w:id="3472" w:name="_ETM_Q1_9963714"/>
      <w:bookmarkStart w:id="3473" w:name="_ETM_Q1_9963522"/>
      <w:bookmarkEnd w:id="3471"/>
      <w:bookmarkEnd w:id="3472"/>
      <w:bookmarkEnd w:id="3473"/>
    </w:p>
    <w:p w14:paraId="6E8FD736" w14:textId="182C28BB" w:rsidR="00072A5D" w:rsidRDefault="00072A5D" w:rsidP="00072A5D">
      <w:pPr>
        <w:pStyle w:val="a4"/>
        <w:keepNext/>
        <w:rPr>
          <w:rtl/>
        </w:rPr>
      </w:pPr>
      <w:bookmarkStart w:id="3474" w:name="ET_speaker_נעמה_מנחמי_500"/>
      <w:r w:rsidRPr="00072A5D">
        <w:rPr>
          <w:rStyle w:val="TagStyle"/>
          <w:rtl/>
        </w:rPr>
        <w:t xml:space="preserve"> &lt;&lt; דובר &gt;&gt; </w:t>
      </w:r>
      <w:r>
        <w:rPr>
          <w:rtl/>
        </w:rPr>
        <w:t>נעמה מנחמי:</w:t>
      </w:r>
      <w:r w:rsidRPr="00072A5D">
        <w:rPr>
          <w:rStyle w:val="TagStyle"/>
          <w:rtl/>
        </w:rPr>
        <w:t xml:space="preserve"> &lt;&lt; דובר &gt;&gt;</w:t>
      </w:r>
      <w:r w:rsidR="009F5566">
        <w:rPr>
          <w:rtl/>
        </w:rPr>
        <w:t xml:space="preserve"> </w:t>
      </w:r>
      <w:bookmarkEnd w:id="3474"/>
    </w:p>
    <w:p w14:paraId="5671CE0F" w14:textId="77777777" w:rsidR="00072A5D" w:rsidRDefault="00072A5D" w:rsidP="00072A5D">
      <w:pPr>
        <w:pStyle w:val="KeepWithNext"/>
        <w:rPr>
          <w:rtl/>
          <w:lang w:eastAsia="he-IL"/>
        </w:rPr>
      </w:pPr>
    </w:p>
    <w:p w14:paraId="6F93BB9F" w14:textId="11BDFD2B" w:rsidR="00861AAA" w:rsidRDefault="00072A5D" w:rsidP="00072A5D">
      <w:pPr>
        <w:ind w:left="2520" w:hanging="360"/>
        <w:rPr>
          <w:lang w:eastAsia="he-IL"/>
        </w:rPr>
      </w:pPr>
      <w:bookmarkStart w:id="3475" w:name="_ETM_Q1_9963705"/>
      <w:bookmarkStart w:id="3476" w:name="_ETM_Q1_9963745"/>
      <w:bookmarkStart w:id="3477" w:name="_ETM_Q1_9921963"/>
      <w:bookmarkStart w:id="3478" w:name="_ETM_Q1_9851450"/>
      <w:bookmarkStart w:id="3479" w:name="_ETM_Q1_9851489"/>
      <w:bookmarkStart w:id="3480" w:name="_ETM_Q1_9845570"/>
      <w:bookmarkStart w:id="3481" w:name="_ETM_Q1_9845610"/>
      <w:bookmarkStart w:id="3482" w:name="_ETM_Q1_9220199"/>
      <w:bookmarkStart w:id="3483" w:name="_ETM_Q1_9220231"/>
      <w:bookmarkEnd w:id="3475"/>
      <w:bookmarkEnd w:id="3476"/>
      <w:bookmarkEnd w:id="3477"/>
      <w:bookmarkEnd w:id="3478"/>
      <w:bookmarkEnd w:id="3479"/>
      <w:bookmarkEnd w:id="3480"/>
      <w:bookmarkEnd w:id="3481"/>
      <w:bookmarkEnd w:id="3482"/>
      <w:bookmarkEnd w:id="3483"/>
      <w:r>
        <w:rPr>
          <w:rFonts w:hint="cs"/>
          <w:rtl/>
          <w:lang w:eastAsia="he-IL"/>
        </w:rPr>
        <w:t>(ו)</w:t>
      </w:r>
      <w:r>
        <w:rPr>
          <w:rtl/>
          <w:lang w:eastAsia="he-IL"/>
        </w:rPr>
        <w:tab/>
      </w:r>
      <w:r>
        <w:rPr>
          <w:rFonts w:hint="cs"/>
          <w:rtl/>
          <w:lang w:eastAsia="he-IL"/>
        </w:rPr>
        <w:t>(1)</w:t>
      </w:r>
      <w:r>
        <w:rPr>
          <w:rtl/>
          <w:lang w:eastAsia="he-IL"/>
        </w:rPr>
        <w:tab/>
      </w:r>
      <w:r>
        <w:rPr>
          <w:rFonts w:hint="cs"/>
          <w:rtl/>
          <w:lang w:eastAsia="he-IL"/>
        </w:rPr>
        <w:t>נמסרה למחזיק במאגר מידע דרישת תשלום בשל הפרת הוראה כאמור בסעיף קטן (ה), יודיע על כך ראש הרשות לבעל השליטה במאגר בצירוף העתק מדרישת התשלום שנמסרה למחזיק,</w:t>
      </w:r>
      <w:r w:rsidR="002B7B94">
        <w:rPr>
          <w:rFonts w:hint="cs"/>
          <w:rtl/>
          <w:lang w:eastAsia="he-IL"/>
        </w:rPr>
        <w:t xml:space="preserve"> </w:t>
      </w:r>
      <w:r>
        <w:rPr>
          <w:rFonts w:hint="cs"/>
          <w:rtl/>
          <w:lang w:eastAsia="he-IL"/>
        </w:rPr>
        <w:t>ויורה לבעל השליטה במאגר לפעול להפסקת ההפרה</w:t>
      </w:r>
      <w:r w:rsidR="00BC4742">
        <w:rPr>
          <w:rFonts w:hint="cs"/>
          <w:rtl/>
          <w:lang w:eastAsia="he-IL"/>
        </w:rPr>
        <w:t>/</w:t>
      </w:r>
      <w:r>
        <w:rPr>
          <w:rFonts w:hint="cs"/>
          <w:rtl/>
          <w:lang w:eastAsia="he-IL"/>
        </w:rPr>
        <w:t xml:space="preserve">על צעדים שעליו לנקוט לצורך הפסקת ההפרה </w:t>
      </w:r>
      <w:r>
        <w:rPr>
          <w:rtl/>
          <w:lang w:eastAsia="he-IL"/>
        </w:rPr>
        <w:t>–</w:t>
      </w:r>
      <w:r>
        <w:rPr>
          <w:rFonts w:hint="cs"/>
          <w:rtl/>
          <w:lang w:eastAsia="he-IL"/>
        </w:rPr>
        <w:t xml:space="preserve"> נוסח חלופי: על צעדים שעליו לנקוט לצורך הפסקת ההפרה - בידי המחזיק והכול בפרק זמן כפי שיורה ראש הרשות.</w:t>
      </w:r>
    </w:p>
    <w:p w14:paraId="7BFEEF41" w14:textId="77777777" w:rsidR="00072A5D" w:rsidRDefault="00072A5D" w:rsidP="00072A5D">
      <w:pPr>
        <w:pStyle w:val="afe"/>
        <w:rPr>
          <w:rtl/>
          <w:lang w:eastAsia="he-IL"/>
        </w:rPr>
      </w:pPr>
    </w:p>
    <w:p w14:paraId="11581A8B" w14:textId="7F6762AC" w:rsidR="00072A5D" w:rsidRPr="00861AAA" w:rsidRDefault="00072A5D" w:rsidP="00072A5D">
      <w:pPr>
        <w:pStyle w:val="afe"/>
        <w:ind w:left="2520" w:firstLine="0"/>
        <w:rPr>
          <w:rtl/>
          <w:lang w:eastAsia="he-IL"/>
        </w:rPr>
      </w:pPr>
      <w:r>
        <w:rPr>
          <w:rFonts w:hint="cs"/>
          <w:rtl/>
          <w:lang w:eastAsia="he-IL"/>
        </w:rPr>
        <w:t>(2)</w:t>
      </w:r>
      <w:bookmarkStart w:id="3484" w:name="_ETM_Q1_9882032"/>
      <w:bookmarkEnd w:id="3484"/>
      <w:r>
        <w:rPr>
          <w:rtl/>
          <w:lang w:eastAsia="he-IL"/>
        </w:rPr>
        <w:tab/>
      </w:r>
      <w:r>
        <w:rPr>
          <w:rFonts w:hint="cs"/>
          <w:rtl/>
          <w:lang w:eastAsia="he-IL"/>
        </w:rPr>
        <w:t>לא הופסקה ההפרה כאמור בפסקה (1), רשאי ראש הרשות למסור לבעל השליטה במאגר הודעה על כוונת חיוב כאמור בסעיף 23כג בשל אותה הפרה, ויחולו לגבי בעל השליטה במאגר לעניין אותה הפרה, בשינו</w:t>
      </w:r>
      <w:r w:rsidR="00BC4742">
        <w:rPr>
          <w:rFonts w:hint="cs"/>
          <w:rtl/>
          <w:lang w:eastAsia="he-IL"/>
        </w:rPr>
        <w:t>י</w:t>
      </w:r>
      <w:r>
        <w:rPr>
          <w:rFonts w:hint="cs"/>
          <w:rtl/>
          <w:lang w:eastAsia="he-IL"/>
        </w:rPr>
        <w:t>ים המחויבים, ההוראות לפי סימן זה, כאילו היה המפר. סכום העיצום הכספי שיוטל על בעל השליטה במ</w:t>
      </w:r>
      <w:r w:rsidR="00BC4742">
        <w:rPr>
          <w:rFonts w:hint="cs"/>
          <w:rtl/>
          <w:lang w:eastAsia="he-IL"/>
        </w:rPr>
        <w:t>א</w:t>
      </w:r>
      <w:r>
        <w:rPr>
          <w:rFonts w:hint="cs"/>
          <w:rtl/>
          <w:lang w:eastAsia="he-IL"/>
        </w:rPr>
        <w:t>גר בשל הפרה כאמור יהיה סכום שניתן להטי</w:t>
      </w:r>
      <w:r w:rsidR="00BC4742">
        <w:rPr>
          <w:rFonts w:hint="cs"/>
          <w:rtl/>
          <w:lang w:eastAsia="he-IL"/>
        </w:rPr>
        <w:t xml:space="preserve">ל </w:t>
      </w:r>
      <w:r>
        <w:rPr>
          <w:rFonts w:hint="cs"/>
          <w:rtl/>
          <w:lang w:eastAsia="he-IL"/>
        </w:rPr>
        <w:t>על המחזיק בשל אותה הפרה.</w:t>
      </w:r>
    </w:p>
    <w:p w14:paraId="6076CAA5" w14:textId="50C579CC" w:rsidR="009147C1" w:rsidRDefault="00BC4742" w:rsidP="00446C41">
      <w:pPr>
        <w:rPr>
          <w:rtl/>
          <w:lang w:eastAsia="he-IL"/>
        </w:rPr>
      </w:pPr>
      <w:bookmarkStart w:id="3485" w:name="_ETM_Q1_7880645"/>
      <w:bookmarkStart w:id="3486" w:name="_ETM_Q1_7880680"/>
      <w:bookmarkEnd w:id="3485"/>
      <w:bookmarkEnd w:id="3486"/>
      <w:r>
        <w:rPr>
          <w:rFonts w:hint="cs"/>
          <w:rtl/>
          <w:lang w:eastAsia="he-IL"/>
        </w:rPr>
        <w:t>למה (ו)(1) מפנה אותי לסעיף קטן (ה)? אמרנו שסעיף קטן (ה) הוא הוראה מהוראות התקנות. זה לא אמור להיות על הכול? אלא רק על התקנות?</w:t>
      </w:r>
    </w:p>
    <w:p w14:paraId="3C8EBBE1" w14:textId="77777777" w:rsidR="00BC4742" w:rsidRDefault="00BC4742" w:rsidP="00446C41">
      <w:pPr>
        <w:rPr>
          <w:rtl/>
          <w:lang w:eastAsia="he-IL"/>
        </w:rPr>
      </w:pPr>
      <w:bookmarkStart w:id="3487" w:name="_ETM_Q1_10021755"/>
      <w:bookmarkStart w:id="3488" w:name="_ETM_Q1_10021797"/>
      <w:bookmarkStart w:id="3489" w:name="_ETM_Q1_10022788"/>
      <w:bookmarkEnd w:id="3487"/>
      <w:bookmarkEnd w:id="3488"/>
      <w:bookmarkEnd w:id="3489"/>
    </w:p>
    <w:p w14:paraId="556E828A" w14:textId="034C565E" w:rsidR="00BC4742" w:rsidRDefault="00BC4742" w:rsidP="00BC4742">
      <w:pPr>
        <w:pStyle w:val="af9"/>
        <w:keepNext/>
        <w:rPr>
          <w:rtl/>
          <w:lang w:eastAsia="he-IL"/>
        </w:rPr>
      </w:pPr>
      <w:bookmarkStart w:id="3490" w:name="ET_guest_ראובן_אידלמן_501"/>
      <w:r w:rsidRPr="00BC4742">
        <w:rPr>
          <w:rStyle w:val="TagStyle"/>
          <w:rtl/>
        </w:rPr>
        <w:t xml:space="preserve"> &lt;&lt; אורח &gt;&gt; </w:t>
      </w:r>
      <w:r>
        <w:rPr>
          <w:rtl/>
          <w:lang w:eastAsia="he-IL"/>
        </w:rPr>
        <w:t>ראובן אידלמן:</w:t>
      </w:r>
      <w:r w:rsidRPr="00BC4742">
        <w:rPr>
          <w:rStyle w:val="TagStyle"/>
          <w:rtl/>
        </w:rPr>
        <w:t xml:space="preserve"> &lt;&lt; אורח &gt;&gt;</w:t>
      </w:r>
      <w:r w:rsidR="009F5566">
        <w:rPr>
          <w:rtl/>
          <w:lang w:eastAsia="he-IL"/>
        </w:rPr>
        <w:t xml:space="preserve"> </w:t>
      </w:r>
      <w:bookmarkEnd w:id="3490"/>
    </w:p>
    <w:p w14:paraId="6DA07645" w14:textId="77777777" w:rsidR="00BC4742" w:rsidRDefault="00BC4742" w:rsidP="00BC4742">
      <w:pPr>
        <w:pStyle w:val="KeepWithNext"/>
        <w:rPr>
          <w:rtl/>
          <w:lang w:eastAsia="he-IL"/>
        </w:rPr>
      </w:pPr>
    </w:p>
    <w:p w14:paraId="78EA9F9C" w14:textId="17FA77E9" w:rsidR="00BC4742" w:rsidRDefault="00BC4742" w:rsidP="00BC4742">
      <w:pPr>
        <w:rPr>
          <w:rtl/>
          <w:lang w:eastAsia="he-IL"/>
        </w:rPr>
      </w:pPr>
      <w:bookmarkStart w:id="3491" w:name="_ETM_Q1_10022996"/>
      <w:bookmarkStart w:id="3492" w:name="_ETM_Q1_10023032"/>
      <w:bookmarkEnd w:id="3491"/>
      <w:bookmarkEnd w:id="3492"/>
      <w:r>
        <w:rPr>
          <w:rFonts w:hint="cs"/>
          <w:rtl/>
          <w:lang w:eastAsia="he-IL"/>
        </w:rPr>
        <w:t>הרציונל</w:t>
      </w:r>
      <w:r w:rsidR="002B7B94">
        <w:rPr>
          <w:rFonts w:hint="cs"/>
          <w:rtl/>
          <w:lang w:eastAsia="he-IL"/>
        </w:rPr>
        <w:t xml:space="preserve"> </w:t>
      </w:r>
      <w:r>
        <w:rPr>
          <w:rFonts w:hint="cs"/>
          <w:rtl/>
          <w:lang w:eastAsia="he-IL"/>
        </w:rPr>
        <w:t xml:space="preserve">הוא שאין עיצום כספי ישיר על בעל המאגר ביחס </w:t>
      </w:r>
      <w:bookmarkStart w:id="3493" w:name="_ETM_Q1_10030078"/>
      <w:bookmarkEnd w:id="3493"/>
      <w:r>
        <w:rPr>
          <w:rFonts w:hint="cs"/>
          <w:rtl/>
          <w:lang w:eastAsia="he-IL"/>
        </w:rPr>
        <w:t>להפרה של המחזיק. צריך קודם כל ליידע אותו שיש הפרה של המחזיק</w:t>
      </w:r>
      <w:r w:rsidR="002B7B94">
        <w:rPr>
          <w:rFonts w:hint="cs"/>
          <w:rtl/>
          <w:lang w:eastAsia="he-IL"/>
        </w:rPr>
        <w:t xml:space="preserve"> </w:t>
      </w:r>
      <w:r>
        <w:rPr>
          <w:rFonts w:hint="cs"/>
          <w:rtl/>
          <w:lang w:eastAsia="he-IL"/>
        </w:rPr>
        <w:t>וההודעה נשלחת במקביל לבעל השליטה ולמחזיק. אם</w:t>
      </w:r>
      <w:bookmarkStart w:id="3494" w:name="_ETM_Q1_10038769"/>
      <w:bookmarkEnd w:id="3494"/>
      <w:r>
        <w:rPr>
          <w:rFonts w:hint="cs"/>
          <w:rtl/>
          <w:lang w:eastAsia="he-IL"/>
        </w:rPr>
        <w:t xml:space="preserve"> עדיין ההפרה נמשכת, אז אפשר בעצם להטיל עיצום כספי גם על בעל המאגר, גם אם זו הפרה </w:t>
      </w:r>
      <w:bookmarkStart w:id="3495" w:name="_ETM_Q1_10042566"/>
      <w:bookmarkEnd w:id="3495"/>
      <w:r>
        <w:rPr>
          <w:rFonts w:hint="cs"/>
          <w:rtl/>
          <w:lang w:eastAsia="he-IL"/>
        </w:rPr>
        <w:t>של מחזיק כך שניתנה לו ההזדמנות להתייחס.</w:t>
      </w:r>
    </w:p>
    <w:p w14:paraId="2CF7D327" w14:textId="77777777" w:rsidR="00BC4742" w:rsidRDefault="00BC4742" w:rsidP="00BC4742">
      <w:pPr>
        <w:rPr>
          <w:rtl/>
          <w:lang w:eastAsia="he-IL"/>
        </w:rPr>
      </w:pPr>
      <w:bookmarkStart w:id="3496" w:name="_ETM_Q1_10048376"/>
      <w:bookmarkStart w:id="3497" w:name="_ETM_Q1_10048414"/>
      <w:bookmarkEnd w:id="3496"/>
      <w:bookmarkEnd w:id="3497"/>
    </w:p>
    <w:p w14:paraId="6655394A" w14:textId="7A3A4A35" w:rsidR="00BC4742" w:rsidRDefault="00BC4742" w:rsidP="00BC4742">
      <w:pPr>
        <w:pStyle w:val="a4"/>
        <w:keepNext/>
        <w:rPr>
          <w:rtl/>
        </w:rPr>
      </w:pPr>
      <w:bookmarkStart w:id="3498" w:name="ET_speaker_נעמה_מנחמי_502"/>
      <w:r w:rsidRPr="00BC4742">
        <w:rPr>
          <w:rStyle w:val="TagStyle"/>
          <w:rtl/>
        </w:rPr>
        <w:t xml:space="preserve"> &lt;&lt; דובר &gt;&gt; </w:t>
      </w:r>
      <w:r>
        <w:rPr>
          <w:rtl/>
        </w:rPr>
        <w:t>נעמה מנחמי:</w:t>
      </w:r>
      <w:r w:rsidRPr="00BC4742">
        <w:rPr>
          <w:rStyle w:val="TagStyle"/>
          <w:rtl/>
        </w:rPr>
        <w:t xml:space="preserve"> &lt;&lt; דובר &gt;&gt;</w:t>
      </w:r>
      <w:r w:rsidR="009F5566">
        <w:rPr>
          <w:rtl/>
        </w:rPr>
        <w:t xml:space="preserve"> </w:t>
      </w:r>
      <w:bookmarkEnd w:id="3498"/>
    </w:p>
    <w:p w14:paraId="10109F8E" w14:textId="77777777" w:rsidR="00BC4742" w:rsidRDefault="00BC4742" w:rsidP="00BC4742">
      <w:pPr>
        <w:pStyle w:val="KeepWithNext"/>
        <w:rPr>
          <w:rtl/>
          <w:lang w:eastAsia="he-IL"/>
        </w:rPr>
      </w:pPr>
    </w:p>
    <w:p w14:paraId="050ADE23" w14:textId="6F60011F" w:rsidR="00BC4742" w:rsidRDefault="00BC4742" w:rsidP="00BC4742">
      <w:pPr>
        <w:rPr>
          <w:rtl/>
          <w:lang w:eastAsia="he-IL"/>
        </w:rPr>
      </w:pPr>
      <w:r>
        <w:rPr>
          <w:rFonts w:hint="cs"/>
          <w:rtl/>
          <w:lang w:eastAsia="he-IL"/>
        </w:rPr>
        <w:t>אתה רוצה לבין בין יורה לבעל השליטה לפעול להפסקת ההפרה או על צעדים</w:t>
      </w:r>
      <w:bookmarkStart w:id="3499" w:name="_ETM_Q1_10053818"/>
      <w:bookmarkEnd w:id="3499"/>
      <w:r>
        <w:rPr>
          <w:rFonts w:hint="cs"/>
          <w:rtl/>
          <w:lang w:eastAsia="he-IL"/>
        </w:rPr>
        <w:t xml:space="preserve">? חשבנו שאולי צריך פירוט ספציפי, להגיד לו שיעשה </w:t>
      </w:r>
      <w:bookmarkStart w:id="3500" w:name="_ETM_Q1_10059324"/>
      <w:bookmarkEnd w:id="3500"/>
      <w:r>
        <w:rPr>
          <w:rFonts w:hint="cs"/>
          <w:rtl/>
          <w:lang w:eastAsia="he-IL"/>
        </w:rPr>
        <w:t xml:space="preserve">1, 2, 3 אבל יאמרו לנו אנשי השטח מה </w:t>
      </w:r>
      <w:bookmarkStart w:id="3501" w:name="_ETM_Q1_10063513"/>
      <w:bookmarkEnd w:id="3501"/>
      <w:r>
        <w:rPr>
          <w:rFonts w:hint="cs"/>
          <w:rtl/>
          <w:lang w:eastAsia="he-IL"/>
        </w:rPr>
        <w:t>נכון יותר.</w:t>
      </w:r>
      <w:bookmarkStart w:id="3502" w:name="_ETM_Q1_10076880"/>
      <w:bookmarkEnd w:id="3502"/>
    </w:p>
    <w:p w14:paraId="0F7AEC1F" w14:textId="77777777" w:rsidR="00BC4742" w:rsidRDefault="00BC4742" w:rsidP="00BC4742">
      <w:pPr>
        <w:rPr>
          <w:rtl/>
          <w:lang w:eastAsia="he-IL"/>
        </w:rPr>
      </w:pPr>
      <w:bookmarkStart w:id="3503" w:name="_ETM_Q1_10076917"/>
      <w:bookmarkEnd w:id="3503"/>
    </w:p>
    <w:p w14:paraId="025EC4A4" w14:textId="77A2953B" w:rsidR="00BC4742" w:rsidRDefault="00BC4742" w:rsidP="00BC4742">
      <w:pPr>
        <w:pStyle w:val="af6"/>
        <w:keepNext/>
        <w:rPr>
          <w:rtl/>
        </w:rPr>
      </w:pPr>
      <w:bookmarkStart w:id="3504" w:name="ET_yor_6157_503"/>
      <w:r w:rsidRPr="00BC4742">
        <w:rPr>
          <w:rStyle w:val="TagStyle"/>
          <w:rtl/>
        </w:rPr>
        <w:t xml:space="preserve"> &lt;&lt; יור &gt;&gt; </w:t>
      </w:r>
      <w:r>
        <w:rPr>
          <w:rtl/>
        </w:rPr>
        <w:t>היו"ר שמחה רוטמן:</w:t>
      </w:r>
      <w:r w:rsidRPr="00BC4742">
        <w:rPr>
          <w:rStyle w:val="TagStyle"/>
          <w:rtl/>
        </w:rPr>
        <w:t xml:space="preserve"> &lt;&lt; יור &gt;&gt;</w:t>
      </w:r>
      <w:r w:rsidR="009F5566">
        <w:rPr>
          <w:rtl/>
        </w:rPr>
        <w:t xml:space="preserve"> </w:t>
      </w:r>
      <w:bookmarkEnd w:id="3504"/>
    </w:p>
    <w:p w14:paraId="630E28B9" w14:textId="77777777" w:rsidR="00BC4742" w:rsidRDefault="00BC4742" w:rsidP="00BC4742">
      <w:pPr>
        <w:pStyle w:val="KeepWithNext"/>
        <w:rPr>
          <w:rtl/>
          <w:lang w:eastAsia="he-IL"/>
        </w:rPr>
      </w:pPr>
    </w:p>
    <w:p w14:paraId="36D5B5AC" w14:textId="7D24DB28" w:rsidR="00BC4742" w:rsidRDefault="00BC4742" w:rsidP="00BC4742">
      <w:pPr>
        <w:rPr>
          <w:rtl/>
          <w:lang w:eastAsia="he-IL"/>
        </w:rPr>
      </w:pPr>
      <w:r>
        <w:rPr>
          <w:rFonts w:hint="cs"/>
          <w:rtl/>
          <w:lang w:eastAsia="he-IL"/>
        </w:rPr>
        <w:t xml:space="preserve"> לצורך העניין בואו נניח שיש מחזיק </w:t>
      </w:r>
      <w:bookmarkStart w:id="3505" w:name="_ETM_Q1_10086233"/>
      <w:bookmarkEnd w:id="3505"/>
      <w:r>
        <w:rPr>
          <w:rFonts w:hint="cs"/>
          <w:rtl/>
          <w:lang w:eastAsia="he-IL"/>
        </w:rPr>
        <w:t>שהוא מפר. יש כל מיני חובות מחזיק. אתה פנית לבעל השליטה במאגר והוא אומר תעשה 1, 2, 3</w:t>
      </w:r>
      <w:bookmarkStart w:id="3506" w:name="_ETM_Q1_10096970"/>
      <w:bookmarkEnd w:id="3506"/>
      <w:r>
        <w:rPr>
          <w:rFonts w:hint="cs"/>
          <w:rtl/>
          <w:lang w:eastAsia="he-IL"/>
        </w:rPr>
        <w:t xml:space="preserve"> והוא לא מקשיב לי המחזיק. אני אומר לו חאלס ומודיע על הפסקת ההתקשרות שזה בערך המקסימום שאני יכול לעשות.</w:t>
      </w:r>
      <w:r w:rsidR="002B7B94">
        <w:rPr>
          <w:rFonts w:hint="cs"/>
          <w:rtl/>
          <w:lang w:eastAsia="he-IL"/>
        </w:rPr>
        <w:t xml:space="preserve"> </w:t>
      </w:r>
      <w:r>
        <w:rPr>
          <w:rFonts w:hint="cs"/>
          <w:rtl/>
          <w:lang w:eastAsia="he-IL"/>
        </w:rPr>
        <w:t>הודעתי על הפסקת ההתקשרות אבל ההפרה לא הופסקה.</w:t>
      </w:r>
      <w:r w:rsidR="002B7B94">
        <w:rPr>
          <w:rFonts w:hint="cs"/>
          <w:rtl/>
          <w:lang w:eastAsia="he-IL"/>
        </w:rPr>
        <w:t xml:space="preserve"> </w:t>
      </w:r>
      <w:r>
        <w:rPr>
          <w:rFonts w:hint="cs"/>
          <w:rtl/>
          <w:lang w:eastAsia="he-IL"/>
        </w:rPr>
        <w:t>אני הודעתי על הפסקת ההתקשרות אבל ההפרה שהמחזיק עושה היא עדיין לא הופסקה</w:t>
      </w:r>
      <w:bookmarkStart w:id="3507" w:name="_ETM_Q1_10115582"/>
      <w:bookmarkEnd w:id="3507"/>
      <w:r>
        <w:rPr>
          <w:rFonts w:hint="cs"/>
          <w:rtl/>
          <w:lang w:eastAsia="he-IL"/>
        </w:rPr>
        <w:t xml:space="preserve">, הוא ממשיך, הוא לא מציית לי, הוא לא מוחק את המידע. אמרתי לו למחוק, שלחתי לו מכתב, הפסקתי. </w:t>
      </w:r>
      <w:bookmarkStart w:id="3508" w:name="_ETM_Q1_10122455"/>
      <w:bookmarkEnd w:id="3508"/>
      <w:r>
        <w:rPr>
          <w:rFonts w:hint="cs"/>
          <w:rtl/>
          <w:lang w:eastAsia="he-IL"/>
        </w:rPr>
        <w:t>ההפרה לא הופסקה.</w:t>
      </w:r>
      <w:r w:rsidR="002B7B94">
        <w:rPr>
          <w:rFonts w:hint="cs"/>
          <w:rtl/>
          <w:lang w:eastAsia="he-IL"/>
        </w:rPr>
        <w:t xml:space="preserve"> </w:t>
      </w:r>
      <w:r>
        <w:rPr>
          <w:rFonts w:hint="cs"/>
          <w:rtl/>
          <w:lang w:eastAsia="he-IL"/>
        </w:rPr>
        <w:t xml:space="preserve">אין כאן אמירה של </w:t>
      </w:r>
      <w:bookmarkStart w:id="3509" w:name="_ETM_Q1_10127187"/>
      <w:bookmarkEnd w:id="3509"/>
      <w:r>
        <w:rPr>
          <w:rFonts w:hint="cs"/>
          <w:rtl/>
          <w:lang w:eastAsia="he-IL"/>
        </w:rPr>
        <w:t xml:space="preserve">לא הופסקה ההפרה אלא צריך להיות לא בוצעו הצעדים על </w:t>
      </w:r>
      <w:bookmarkStart w:id="3510" w:name="_ETM_Q1_10132540"/>
      <w:bookmarkEnd w:id="3510"/>
      <w:r>
        <w:rPr>
          <w:rFonts w:hint="cs"/>
          <w:rtl/>
          <w:lang w:eastAsia="he-IL"/>
        </w:rPr>
        <w:t xml:space="preserve">ידי המחזיק, על ידי בעל השליטה. אם לא הפסקת את ההתקשרות, אם לא פנית בתביעה לבית </w:t>
      </w:r>
      <w:bookmarkStart w:id="3511" w:name="_ETM_Q1_10138954"/>
      <w:bookmarkEnd w:id="3511"/>
      <w:r>
        <w:rPr>
          <w:rFonts w:hint="cs"/>
          <w:rtl/>
          <w:lang w:eastAsia="he-IL"/>
        </w:rPr>
        <w:t xml:space="preserve">המשפט המוסמך, לא יודע, עשית מה שאתה יכול לעשות אבל ההפרה לא הופסקה </w:t>
      </w:r>
      <w:r>
        <w:rPr>
          <w:rtl/>
          <w:lang w:eastAsia="he-IL"/>
        </w:rPr>
        <w:t>–</w:t>
      </w:r>
      <w:r>
        <w:rPr>
          <w:rFonts w:hint="cs"/>
          <w:rtl/>
          <w:lang w:eastAsia="he-IL"/>
        </w:rPr>
        <w:t xml:space="preserve"> יש כאן איזשהו כלל של אחריות </w:t>
      </w:r>
      <w:bookmarkStart w:id="3512" w:name="_ETM_Q1_10145173"/>
      <w:bookmarkEnd w:id="3512"/>
      <w:r>
        <w:rPr>
          <w:rFonts w:hint="cs"/>
          <w:rtl/>
          <w:lang w:eastAsia="he-IL"/>
        </w:rPr>
        <w:t xml:space="preserve">מוחלטת כזאת שאני בודק האם ההפרה הופסקה ולא האם </w:t>
      </w:r>
      <w:bookmarkStart w:id="3513" w:name="_ETM_Q1_10149940"/>
      <w:bookmarkEnd w:id="3513"/>
      <w:r>
        <w:rPr>
          <w:rFonts w:hint="cs"/>
          <w:rtl/>
          <w:lang w:eastAsia="he-IL"/>
        </w:rPr>
        <w:t>עשית את מה שאתה</w:t>
      </w:r>
      <w:r w:rsidR="002B7B94">
        <w:rPr>
          <w:rFonts w:hint="cs"/>
          <w:rtl/>
          <w:lang w:eastAsia="he-IL"/>
        </w:rPr>
        <w:t xml:space="preserve"> </w:t>
      </w:r>
      <w:r>
        <w:rPr>
          <w:rFonts w:hint="cs"/>
          <w:rtl/>
          <w:lang w:eastAsia="he-IL"/>
        </w:rPr>
        <w:t>אמור לעשות.</w:t>
      </w:r>
    </w:p>
    <w:p w14:paraId="0B934B93" w14:textId="77777777" w:rsidR="00BC4742" w:rsidRDefault="00BC4742" w:rsidP="00BC4742">
      <w:pPr>
        <w:rPr>
          <w:rtl/>
          <w:lang w:eastAsia="he-IL"/>
        </w:rPr>
      </w:pPr>
      <w:bookmarkStart w:id="3514" w:name="_ETM_Q1_10154889"/>
      <w:bookmarkStart w:id="3515" w:name="_ETM_Q1_10154931"/>
      <w:bookmarkEnd w:id="3514"/>
      <w:bookmarkEnd w:id="3515"/>
    </w:p>
    <w:p w14:paraId="685E9F0E" w14:textId="14A6BA16" w:rsidR="00BC4742" w:rsidRDefault="00BC4742" w:rsidP="00BC4742">
      <w:pPr>
        <w:pStyle w:val="af9"/>
        <w:keepNext/>
        <w:rPr>
          <w:rtl/>
          <w:lang w:eastAsia="he-IL"/>
        </w:rPr>
      </w:pPr>
      <w:bookmarkStart w:id="3516" w:name="ET_guest_ניר_גרסון_504"/>
      <w:r w:rsidRPr="00BC4742">
        <w:rPr>
          <w:rStyle w:val="TagStyle"/>
          <w:rtl/>
        </w:rPr>
        <w:t xml:space="preserve"> &lt;&lt; אורח &gt;&gt; </w:t>
      </w:r>
      <w:r>
        <w:rPr>
          <w:rtl/>
          <w:lang w:eastAsia="he-IL"/>
        </w:rPr>
        <w:t>ניר גרסון:</w:t>
      </w:r>
      <w:r w:rsidRPr="00BC4742">
        <w:rPr>
          <w:rStyle w:val="TagStyle"/>
          <w:rtl/>
        </w:rPr>
        <w:t xml:space="preserve"> &lt;&lt; אורח &gt;&gt;</w:t>
      </w:r>
      <w:r w:rsidR="009F5566">
        <w:rPr>
          <w:rtl/>
          <w:lang w:eastAsia="he-IL"/>
        </w:rPr>
        <w:t xml:space="preserve"> </w:t>
      </w:r>
      <w:bookmarkEnd w:id="3516"/>
    </w:p>
    <w:p w14:paraId="7850E7D9" w14:textId="77777777" w:rsidR="00BC4742" w:rsidRDefault="00BC4742" w:rsidP="00BC4742">
      <w:pPr>
        <w:pStyle w:val="KeepWithNext"/>
        <w:rPr>
          <w:rtl/>
          <w:lang w:eastAsia="he-IL"/>
        </w:rPr>
      </w:pPr>
    </w:p>
    <w:p w14:paraId="487F8E58" w14:textId="0DC6E9D4" w:rsidR="00BC4742" w:rsidRDefault="00BC4742" w:rsidP="00BC4742">
      <w:pPr>
        <w:rPr>
          <w:rtl/>
          <w:lang w:eastAsia="he-IL"/>
        </w:rPr>
      </w:pPr>
      <w:r>
        <w:rPr>
          <w:rFonts w:hint="cs"/>
          <w:rtl/>
          <w:lang w:eastAsia="he-IL"/>
        </w:rPr>
        <w:t>מרגע שבעל המאגר הפסיק את ההתקשרות לא</w:t>
      </w:r>
      <w:r w:rsidR="002B7B94">
        <w:rPr>
          <w:rFonts w:hint="cs"/>
          <w:rtl/>
          <w:lang w:eastAsia="he-IL"/>
        </w:rPr>
        <w:t xml:space="preserve"> </w:t>
      </w:r>
      <w:r>
        <w:rPr>
          <w:rFonts w:hint="cs"/>
          <w:rtl/>
          <w:lang w:eastAsia="he-IL"/>
        </w:rPr>
        <w:t>מהשפה</w:t>
      </w:r>
      <w:r w:rsidR="002B7B94">
        <w:rPr>
          <w:rFonts w:hint="cs"/>
          <w:rtl/>
          <w:lang w:eastAsia="he-IL"/>
        </w:rPr>
        <w:t xml:space="preserve"> </w:t>
      </w:r>
      <w:r>
        <w:rPr>
          <w:rFonts w:hint="cs"/>
          <w:rtl/>
          <w:lang w:eastAsia="he-IL"/>
        </w:rPr>
        <w:t>אל החוץ, שלחתי לו מכתב</w:t>
      </w:r>
      <w:r w:rsidR="002B7B94">
        <w:rPr>
          <w:rFonts w:hint="cs"/>
          <w:rtl/>
          <w:lang w:eastAsia="he-IL"/>
        </w:rPr>
        <w:t xml:space="preserve"> </w:t>
      </w:r>
      <w:r>
        <w:rPr>
          <w:rFonts w:hint="cs"/>
          <w:rtl/>
          <w:lang w:eastAsia="he-IL"/>
        </w:rPr>
        <w:t>אבל המשכתי לעבוד</w:t>
      </w:r>
      <w:bookmarkStart w:id="3517" w:name="_ETM_Q1_10166872"/>
      <w:bookmarkEnd w:id="3517"/>
      <w:r>
        <w:rPr>
          <w:rFonts w:hint="cs"/>
          <w:rtl/>
          <w:lang w:eastAsia="he-IL"/>
        </w:rPr>
        <w:t xml:space="preserve"> איתו,</w:t>
      </w:r>
      <w:r w:rsidR="002B7B94">
        <w:rPr>
          <w:rFonts w:hint="cs"/>
          <w:rtl/>
          <w:lang w:eastAsia="he-IL"/>
        </w:rPr>
        <w:t xml:space="preserve"> </w:t>
      </w:r>
      <w:r>
        <w:rPr>
          <w:rFonts w:hint="cs"/>
          <w:rtl/>
          <w:lang w:eastAsia="he-IL"/>
        </w:rPr>
        <w:t>נגיד שלא, באמת הפסקתי, המחזיק כבר לא המחזיק</w:t>
      </w:r>
      <w:bookmarkStart w:id="3518" w:name="_ETM_Q1_10171923"/>
      <w:bookmarkEnd w:id="3518"/>
      <w:r>
        <w:rPr>
          <w:rFonts w:hint="cs"/>
          <w:rtl/>
          <w:lang w:eastAsia="he-IL"/>
        </w:rPr>
        <w:t xml:space="preserve"> אלא הוא הופך להיות בעל מאגר עבריין. אחר.</w:t>
      </w:r>
    </w:p>
    <w:p w14:paraId="737E731A" w14:textId="77777777" w:rsidR="00BC4742" w:rsidRDefault="00BC4742" w:rsidP="00BC4742">
      <w:pPr>
        <w:rPr>
          <w:rtl/>
          <w:lang w:eastAsia="he-IL"/>
        </w:rPr>
      </w:pPr>
    </w:p>
    <w:p w14:paraId="460C29C8" w14:textId="14735AA8" w:rsidR="00BC4742" w:rsidRDefault="00BC4742" w:rsidP="00BC4742">
      <w:pPr>
        <w:pStyle w:val="af6"/>
        <w:keepNext/>
        <w:rPr>
          <w:rtl/>
        </w:rPr>
      </w:pPr>
      <w:bookmarkStart w:id="3519" w:name="ET_yor_6157_505"/>
      <w:r w:rsidRPr="00BC4742">
        <w:rPr>
          <w:rStyle w:val="TagStyle"/>
          <w:rtl/>
        </w:rPr>
        <w:t xml:space="preserve"> &lt;&lt; יור &gt;&gt; </w:t>
      </w:r>
      <w:r>
        <w:rPr>
          <w:rtl/>
        </w:rPr>
        <w:t>היו"ר שמחה רוטמן:</w:t>
      </w:r>
      <w:r w:rsidRPr="00BC4742">
        <w:rPr>
          <w:rStyle w:val="TagStyle"/>
          <w:rtl/>
        </w:rPr>
        <w:t xml:space="preserve"> &lt;&lt; יור &gt;&gt;</w:t>
      </w:r>
      <w:r w:rsidR="009F5566">
        <w:rPr>
          <w:rtl/>
        </w:rPr>
        <w:t xml:space="preserve"> </w:t>
      </w:r>
      <w:bookmarkEnd w:id="3519"/>
    </w:p>
    <w:p w14:paraId="4241A3D8" w14:textId="77777777" w:rsidR="00BC4742" w:rsidRDefault="00BC4742" w:rsidP="00BC4742">
      <w:pPr>
        <w:pStyle w:val="KeepWithNext"/>
        <w:rPr>
          <w:rtl/>
          <w:lang w:eastAsia="he-IL"/>
        </w:rPr>
      </w:pPr>
    </w:p>
    <w:p w14:paraId="0D2833E4" w14:textId="25F0A555" w:rsidR="00BC4742" w:rsidRDefault="00BC4742" w:rsidP="00BC4742">
      <w:pPr>
        <w:rPr>
          <w:rtl/>
          <w:lang w:eastAsia="he-IL"/>
        </w:rPr>
      </w:pPr>
      <w:r>
        <w:rPr>
          <w:rFonts w:hint="cs"/>
          <w:rtl/>
          <w:lang w:eastAsia="he-IL"/>
        </w:rPr>
        <w:t xml:space="preserve">אבל ההפרה לא </w:t>
      </w:r>
      <w:bookmarkStart w:id="3520" w:name="_ETM_Q1_10174236"/>
      <w:bookmarkEnd w:id="3520"/>
      <w:r>
        <w:rPr>
          <w:rFonts w:hint="cs"/>
          <w:rtl/>
          <w:lang w:eastAsia="he-IL"/>
        </w:rPr>
        <w:t>הופסקה.</w:t>
      </w:r>
    </w:p>
    <w:p w14:paraId="78D21E41" w14:textId="77777777" w:rsidR="00BC4742" w:rsidRDefault="00BC4742" w:rsidP="00BC4742">
      <w:pPr>
        <w:rPr>
          <w:rtl/>
          <w:lang w:eastAsia="he-IL"/>
        </w:rPr>
      </w:pPr>
      <w:bookmarkStart w:id="3521" w:name="_ETM_Q1_10175085"/>
      <w:bookmarkStart w:id="3522" w:name="_ETM_Q1_10175119"/>
      <w:bookmarkStart w:id="3523" w:name="_ETM_Q1_10176285"/>
      <w:bookmarkEnd w:id="3521"/>
      <w:bookmarkEnd w:id="3522"/>
      <w:bookmarkEnd w:id="3523"/>
    </w:p>
    <w:p w14:paraId="31BBF953" w14:textId="2EB69B50" w:rsidR="00BC4742" w:rsidRDefault="00BC4742" w:rsidP="00BC4742">
      <w:pPr>
        <w:pStyle w:val="af9"/>
        <w:keepNext/>
        <w:rPr>
          <w:rtl/>
          <w:lang w:eastAsia="he-IL"/>
        </w:rPr>
      </w:pPr>
      <w:bookmarkStart w:id="3524" w:name="ET_guest_ניר_גרסון_506"/>
      <w:r w:rsidRPr="00BC4742">
        <w:rPr>
          <w:rStyle w:val="TagStyle"/>
          <w:rtl/>
        </w:rPr>
        <w:t xml:space="preserve"> &lt;&lt; אורח &gt;&gt; </w:t>
      </w:r>
      <w:r>
        <w:rPr>
          <w:rtl/>
          <w:lang w:eastAsia="he-IL"/>
        </w:rPr>
        <w:t>ניר גרסון:</w:t>
      </w:r>
      <w:r w:rsidRPr="00BC4742">
        <w:rPr>
          <w:rStyle w:val="TagStyle"/>
          <w:rtl/>
        </w:rPr>
        <w:t xml:space="preserve"> &lt;&lt; אורח &gt;&gt;</w:t>
      </w:r>
      <w:r w:rsidR="009F5566">
        <w:rPr>
          <w:rtl/>
          <w:lang w:eastAsia="he-IL"/>
        </w:rPr>
        <w:t xml:space="preserve"> </w:t>
      </w:r>
      <w:bookmarkEnd w:id="3524"/>
    </w:p>
    <w:p w14:paraId="73CE7226" w14:textId="77777777" w:rsidR="00BC4742" w:rsidRDefault="00BC4742" w:rsidP="00BC4742">
      <w:pPr>
        <w:pStyle w:val="KeepWithNext"/>
        <w:rPr>
          <w:rtl/>
          <w:lang w:eastAsia="he-IL"/>
        </w:rPr>
      </w:pPr>
    </w:p>
    <w:p w14:paraId="1812FDB0" w14:textId="2FA0437D" w:rsidR="00BC4742" w:rsidRDefault="00BC4742" w:rsidP="00BC4742">
      <w:pPr>
        <w:rPr>
          <w:rtl/>
          <w:lang w:eastAsia="he-IL"/>
        </w:rPr>
      </w:pPr>
      <w:bookmarkStart w:id="3525" w:name="_ETM_Q1_10176482"/>
      <w:bookmarkStart w:id="3526" w:name="_ETM_Q1_10176515"/>
      <w:bookmarkEnd w:id="3525"/>
      <w:bookmarkEnd w:id="3526"/>
      <w:r>
        <w:rPr>
          <w:rFonts w:hint="cs"/>
          <w:rtl/>
          <w:lang w:eastAsia="he-IL"/>
        </w:rPr>
        <w:t>לא אבל זה לא באחריות. זאת כבר לא הפרה של בעל המאגר.</w:t>
      </w:r>
    </w:p>
    <w:p w14:paraId="0FD7ECD6" w14:textId="77777777" w:rsidR="00BC4742" w:rsidRDefault="00BC4742" w:rsidP="00BC4742">
      <w:pPr>
        <w:rPr>
          <w:rtl/>
          <w:lang w:eastAsia="he-IL"/>
        </w:rPr>
      </w:pPr>
      <w:bookmarkStart w:id="3527" w:name="_ETM_Q1_10180418"/>
      <w:bookmarkStart w:id="3528" w:name="_ETM_Q1_10180457"/>
      <w:bookmarkStart w:id="3529" w:name="_ETM_Q1_10179957"/>
      <w:bookmarkEnd w:id="3527"/>
      <w:bookmarkEnd w:id="3528"/>
      <w:bookmarkEnd w:id="3529"/>
    </w:p>
    <w:p w14:paraId="0DA00FEA" w14:textId="6DE504AA" w:rsidR="00BC4742" w:rsidRDefault="00BC4742" w:rsidP="00BC4742">
      <w:pPr>
        <w:pStyle w:val="af6"/>
        <w:keepNext/>
        <w:rPr>
          <w:rtl/>
        </w:rPr>
      </w:pPr>
      <w:bookmarkStart w:id="3530" w:name="ET_yor_6157_507"/>
      <w:r w:rsidRPr="00BC4742">
        <w:rPr>
          <w:rStyle w:val="TagStyle"/>
          <w:rtl/>
        </w:rPr>
        <w:t xml:space="preserve"> &lt;&lt; יור &gt;&gt; </w:t>
      </w:r>
      <w:r>
        <w:rPr>
          <w:rtl/>
        </w:rPr>
        <w:t>היו"ר שמחה רוטמן:</w:t>
      </w:r>
      <w:r w:rsidRPr="00BC4742">
        <w:rPr>
          <w:rStyle w:val="TagStyle"/>
          <w:rtl/>
        </w:rPr>
        <w:t xml:space="preserve"> &lt;&lt; יור &gt;&gt;</w:t>
      </w:r>
      <w:r w:rsidR="009F5566">
        <w:rPr>
          <w:rtl/>
        </w:rPr>
        <w:t xml:space="preserve"> </w:t>
      </w:r>
      <w:bookmarkEnd w:id="3530"/>
    </w:p>
    <w:p w14:paraId="393DCAF4" w14:textId="77777777" w:rsidR="00BC4742" w:rsidRDefault="00BC4742" w:rsidP="00BC4742">
      <w:pPr>
        <w:pStyle w:val="KeepWithNext"/>
        <w:rPr>
          <w:rtl/>
          <w:lang w:eastAsia="he-IL"/>
        </w:rPr>
      </w:pPr>
    </w:p>
    <w:p w14:paraId="19B1E58F" w14:textId="3B8155AC" w:rsidR="00BC4742" w:rsidRDefault="00BC4742" w:rsidP="00BC4742">
      <w:pPr>
        <w:rPr>
          <w:rtl/>
          <w:lang w:eastAsia="he-IL"/>
        </w:rPr>
      </w:pPr>
      <w:bookmarkStart w:id="3531" w:name="_ETM_Q1_10180192"/>
      <w:bookmarkStart w:id="3532" w:name="_ETM_Q1_10180223"/>
      <w:bookmarkEnd w:id="3531"/>
      <w:bookmarkEnd w:id="3532"/>
      <w:r>
        <w:rPr>
          <w:rFonts w:hint="cs"/>
          <w:rtl/>
          <w:lang w:eastAsia="he-IL"/>
        </w:rPr>
        <w:t>תבהירו את זה.</w:t>
      </w:r>
      <w:r w:rsidR="002B7B94">
        <w:rPr>
          <w:rFonts w:hint="cs"/>
          <w:rtl/>
          <w:lang w:eastAsia="he-IL"/>
        </w:rPr>
        <w:t xml:space="preserve"> </w:t>
      </w:r>
      <w:r>
        <w:rPr>
          <w:rFonts w:hint="cs"/>
          <w:rtl/>
          <w:lang w:eastAsia="he-IL"/>
        </w:rPr>
        <w:t xml:space="preserve">תבהירו שביצע את הצעדים. </w:t>
      </w:r>
      <w:bookmarkStart w:id="3533" w:name="_ETM_Q1_10186654"/>
      <w:bookmarkEnd w:id="3533"/>
      <w:r>
        <w:rPr>
          <w:rFonts w:hint="cs"/>
          <w:rtl/>
          <w:lang w:eastAsia="he-IL"/>
        </w:rPr>
        <w:t xml:space="preserve">הרעיון הוא שהוא עשה את מה שהוא צריך </w:t>
      </w:r>
      <w:bookmarkStart w:id="3534" w:name="_ETM_Q1_10192364"/>
      <w:bookmarkEnd w:id="3534"/>
      <w:r>
        <w:rPr>
          <w:rFonts w:hint="cs"/>
          <w:rtl/>
          <w:lang w:eastAsia="he-IL"/>
        </w:rPr>
        <w:t>לעשות. לא עניין שהופסקה ההפרה או</w:t>
      </w:r>
      <w:r w:rsidR="002B7B94">
        <w:rPr>
          <w:rFonts w:hint="cs"/>
          <w:rtl/>
          <w:lang w:eastAsia="he-IL"/>
        </w:rPr>
        <w:t xml:space="preserve"> </w:t>
      </w:r>
      <w:r>
        <w:rPr>
          <w:rFonts w:hint="cs"/>
          <w:rtl/>
          <w:lang w:eastAsia="he-IL"/>
        </w:rPr>
        <w:t>לא הופסקה ההפרה אלא שהוא עשה את מה שהוא צריך לעשות.</w:t>
      </w:r>
      <w:bookmarkStart w:id="3535" w:name="_ETM_Q1_10197612"/>
      <w:bookmarkEnd w:id="3535"/>
    </w:p>
    <w:p w14:paraId="345CDDE8" w14:textId="77777777" w:rsidR="00BC4742" w:rsidRDefault="00BC4742" w:rsidP="00BC4742">
      <w:pPr>
        <w:rPr>
          <w:rtl/>
          <w:lang w:eastAsia="he-IL"/>
        </w:rPr>
      </w:pPr>
      <w:bookmarkStart w:id="3536" w:name="_ETM_Q1_10197649"/>
      <w:bookmarkEnd w:id="3536"/>
    </w:p>
    <w:p w14:paraId="1A381535" w14:textId="5E251F8C" w:rsidR="00BC4742" w:rsidRDefault="00BC4742" w:rsidP="00BC4742">
      <w:pPr>
        <w:pStyle w:val="af9"/>
        <w:keepNext/>
        <w:rPr>
          <w:rtl/>
          <w:lang w:eastAsia="he-IL"/>
        </w:rPr>
      </w:pPr>
      <w:bookmarkStart w:id="3537" w:name="ET_guest_גלעד_סממה_508"/>
      <w:r w:rsidRPr="00BC4742">
        <w:rPr>
          <w:rStyle w:val="TagStyle"/>
          <w:rtl/>
        </w:rPr>
        <w:t xml:space="preserve"> &lt;&lt; אורח &gt;&gt; </w:t>
      </w:r>
      <w:r>
        <w:rPr>
          <w:rtl/>
          <w:lang w:eastAsia="he-IL"/>
        </w:rPr>
        <w:t>גלעד סממה:</w:t>
      </w:r>
      <w:r w:rsidRPr="00BC4742">
        <w:rPr>
          <w:rStyle w:val="TagStyle"/>
          <w:rtl/>
        </w:rPr>
        <w:t xml:space="preserve"> &lt;&lt; אורח &gt;&gt;</w:t>
      </w:r>
      <w:r w:rsidR="009F5566">
        <w:rPr>
          <w:rtl/>
          <w:lang w:eastAsia="he-IL"/>
        </w:rPr>
        <w:t xml:space="preserve"> </w:t>
      </w:r>
      <w:bookmarkEnd w:id="3537"/>
    </w:p>
    <w:p w14:paraId="3DDF75CB" w14:textId="77777777" w:rsidR="00BC4742" w:rsidRDefault="00BC4742" w:rsidP="00BC4742">
      <w:pPr>
        <w:pStyle w:val="KeepWithNext"/>
        <w:rPr>
          <w:rtl/>
          <w:lang w:eastAsia="he-IL"/>
        </w:rPr>
      </w:pPr>
    </w:p>
    <w:p w14:paraId="3B9D4051" w14:textId="32656700" w:rsidR="00BC4742" w:rsidRDefault="00BC4742" w:rsidP="00BC4742">
      <w:pPr>
        <w:rPr>
          <w:rtl/>
          <w:lang w:eastAsia="he-IL"/>
        </w:rPr>
      </w:pPr>
      <w:r>
        <w:rPr>
          <w:rFonts w:hint="cs"/>
          <w:rtl/>
          <w:lang w:eastAsia="he-IL"/>
        </w:rPr>
        <w:t xml:space="preserve">לסעיף (ו)(1), ויורה לבעל השליטה במאגר לפעול להפסקת </w:t>
      </w:r>
      <w:bookmarkStart w:id="3538" w:name="_ETM_Q1_10201510"/>
      <w:bookmarkEnd w:id="3538"/>
      <w:r>
        <w:rPr>
          <w:rFonts w:hint="cs"/>
          <w:rtl/>
          <w:lang w:eastAsia="he-IL"/>
        </w:rPr>
        <w:t>ההפרה או על הצעדים שעליו לנקוט לצורך הפסקת ההפרה, אני חושב שדווקא השטח</w:t>
      </w:r>
      <w:r w:rsidR="002B7B94">
        <w:rPr>
          <w:rFonts w:hint="cs"/>
          <w:rtl/>
          <w:lang w:eastAsia="he-IL"/>
        </w:rPr>
        <w:t xml:space="preserve"> </w:t>
      </w:r>
      <w:r>
        <w:rPr>
          <w:rFonts w:hint="cs"/>
          <w:rtl/>
          <w:lang w:eastAsia="he-IL"/>
        </w:rPr>
        <w:t xml:space="preserve">יעדיף את הנוסח </w:t>
      </w:r>
      <w:bookmarkStart w:id="3539" w:name="_ETM_Q1_10208760"/>
      <w:bookmarkEnd w:id="3539"/>
      <w:r>
        <w:rPr>
          <w:rFonts w:hint="cs"/>
          <w:rtl/>
          <w:lang w:eastAsia="he-IL"/>
        </w:rPr>
        <w:t xml:space="preserve">הראשון ולא שאנחנו נציין במפורש </w:t>
      </w:r>
      <w:r w:rsidR="00B55593">
        <w:rPr>
          <w:rFonts w:hint="cs"/>
          <w:rtl/>
          <w:lang w:eastAsia="he-IL"/>
        </w:rPr>
        <w:t>לבעל המאגר אילו צעדים לנקוט</w:t>
      </w:r>
      <w:bookmarkStart w:id="3540" w:name="_ETM_Q1_10213783"/>
      <w:bookmarkEnd w:id="3540"/>
      <w:r w:rsidR="00B55593">
        <w:rPr>
          <w:rFonts w:hint="cs"/>
          <w:rtl/>
          <w:lang w:eastAsia="he-IL"/>
        </w:rPr>
        <w:t>.</w:t>
      </w:r>
    </w:p>
    <w:p w14:paraId="411D3747" w14:textId="77777777" w:rsidR="00B55593" w:rsidRDefault="00B55593" w:rsidP="00BC4742">
      <w:pPr>
        <w:rPr>
          <w:rtl/>
          <w:lang w:eastAsia="he-IL"/>
        </w:rPr>
      </w:pPr>
      <w:bookmarkStart w:id="3541" w:name="_ETM_Q1_10215792"/>
      <w:bookmarkStart w:id="3542" w:name="_ETM_Q1_10215830"/>
      <w:bookmarkEnd w:id="3541"/>
      <w:bookmarkEnd w:id="3542"/>
    </w:p>
    <w:p w14:paraId="2936F6FE" w14:textId="69D8D2BD" w:rsidR="00B55593" w:rsidRDefault="00B55593" w:rsidP="00B55593">
      <w:pPr>
        <w:pStyle w:val="af9"/>
        <w:keepNext/>
        <w:rPr>
          <w:rtl/>
          <w:lang w:eastAsia="he-IL"/>
        </w:rPr>
      </w:pPr>
      <w:bookmarkStart w:id="3543" w:name="ET_guest_קריאה_509"/>
      <w:r w:rsidRPr="00B55593">
        <w:rPr>
          <w:rStyle w:val="TagStyle"/>
          <w:rtl/>
        </w:rPr>
        <w:t xml:space="preserve"> &lt;&lt; אורח &gt;&gt; </w:t>
      </w:r>
      <w:r>
        <w:rPr>
          <w:rtl/>
          <w:lang w:eastAsia="he-IL"/>
        </w:rPr>
        <w:t>קריאה:</w:t>
      </w:r>
      <w:r w:rsidRPr="00B55593">
        <w:rPr>
          <w:rStyle w:val="TagStyle"/>
          <w:rtl/>
        </w:rPr>
        <w:t xml:space="preserve"> &lt;&lt; אורח &gt;&gt;</w:t>
      </w:r>
      <w:r w:rsidR="009F5566">
        <w:rPr>
          <w:rtl/>
          <w:lang w:eastAsia="he-IL"/>
        </w:rPr>
        <w:t xml:space="preserve"> </w:t>
      </w:r>
      <w:bookmarkEnd w:id="3543"/>
    </w:p>
    <w:p w14:paraId="78ADE081" w14:textId="77777777" w:rsidR="00B55593" w:rsidRDefault="00B55593" w:rsidP="00B55593">
      <w:pPr>
        <w:pStyle w:val="KeepWithNext"/>
        <w:rPr>
          <w:rtl/>
          <w:lang w:eastAsia="he-IL"/>
        </w:rPr>
      </w:pPr>
    </w:p>
    <w:p w14:paraId="7EAD9D3C" w14:textId="072CDF15" w:rsidR="00B55593" w:rsidRDefault="00B55593" w:rsidP="00B55593">
      <w:pPr>
        <w:rPr>
          <w:rtl/>
          <w:lang w:eastAsia="he-IL"/>
        </w:rPr>
      </w:pPr>
      <w:r>
        <w:rPr>
          <w:rFonts w:hint="cs"/>
          <w:rtl/>
          <w:lang w:eastAsia="he-IL"/>
        </w:rPr>
        <w:t>לא להתערב בפררוגטיבה.</w:t>
      </w:r>
    </w:p>
    <w:p w14:paraId="272AAC2E" w14:textId="77777777" w:rsidR="00B55593" w:rsidRDefault="00B55593" w:rsidP="00B55593">
      <w:pPr>
        <w:rPr>
          <w:rtl/>
          <w:lang w:eastAsia="he-IL"/>
        </w:rPr>
      </w:pPr>
    </w:p>
    <w:p w14:paraId="750A8460" w14:textId="731BB31A" w:rsidR="00B55593" w:rsidRDefault="00B55593" w:rsidP="00B55593">
      <w:pPr>
        <w:pStyle w:val="af6"/>
        <w:keepNext/>
        <w:rPr>
          <w:rtl/>
        </w:rPr>
      </w:pPr>
      <w:bookmarkStart w:id="3544" w:name="ET_yor_6157_511"/>
      <w:r w:rsidRPr="00B55593">
        <w:rPr>
          <w:rStyle w:val="TagStyle"/>
          <w:rtl/>
        </w:rPr>
        <w:t xml:space="preserve"> &lt;&lt; יור &gt;&gt; </w:t>
      </w:r>
      <w:r>
        <w:rPr>
          <w:rtl/>
        </w:rPr>
        <w:t>היו"ר שמחה רוטמן:</w:t>
      </w:r>
      <w:r w:rsidRPr="00B55593">
        <w:rPr>
          <w:rStyle w:val="TagStyle"/>
          <w:rtl/>
        </w:rPr>
        <w:t xml:space="preserve"> &lt;&lt; יור &gt;&gt;</w:t>
      </w:r>
      <w:r w:rsidR="009F5566">
        <w:rPr>
          <w:rtl/>
        </w:rPr>
        <w:t xml:space="preserve"> </w:t>
      </w:r>
      <w:bookmarkEnd w:id="3544"/>
    </w:p>
    <w:p w14:paraId="4D6036B1" w14:textId="77777777" w:rsidR="00B55593" w:rsidRDefault="00B55593" w:rsidP="00B55593">
      <w:pPr>
        <w:pStyle w:val="KeepWithNext"/>
        <w:rPr>
          <w:rtl/>
          <w:lang w:eastAsia="he-IL"/>
        </w:rPr>
      </w:pPr>
    </w:p>
    <w:p w14:paraId="440EE84B" w14:textId="0B068892" w:rsidR="00B55593" w:rsidRDefault="00B55593" w:rsidP="00B55593">
      <w:pPr>
        <w:rPr>
          <w:rtl/>
          <w:lang w:eastAsia="he-IL"/>
        </w:rPr>
      </w:pPr>
      <w:r>
        <w:rPr>
          <w:rFonts w:hint="cs"/>
          <w:rtl/>
          <w:lang w:eastAsia="he-IL"/>
        </w:rPr>
        <w:t>אני אומר שהחובה לפעול להפסקה היא חובה</w:t>
      </w:r>
      <w:r w:rsidR="002B7B94">
        <w:rPr>
          <w:rFonts w:hint="cs"/>
          <w:rtl/>
          <w:lang w:eastAsia="he-IL"/>
        </w:rPr>
        <w:t xml:space="preserve"> </w:t>
      </w:r>
      <w:r>
        <w:rPr>
          <w:rFonts w:hint="cs"/>
          <w:rtl/>
          <w:lang w:eastAsia="he-IL"/>
        </w:rPr>
        <w:t>מאוד כללית.</w:t>
      </w:r>
      <w:r w:rsidR="002B7B94">
        <w:rPr>
          <w:rFonts w:hint="cs"/>
          <w:rtl/>
          <w:lang w:eastAsia="he-IL"/>
        </w:rPr>
        <w:t xml:space="preserve"> </w:t>
      </w:r>
      <w:r>
        <w:rPr>
          <w:rFonts w:hint="cs"/>
          <w:rtl/>
          <w:lang w:eastAsia="he-IL"/>
        </w:rPr>
        <w:t xml:space="preserve">מאוד </w:t>
      </w:r>
      <w:bookmarkStart w:id="3545" w:name="_ETM_Q1_10222562"/>
      <w:bookmarkEnd w:id="3545"/>
      <w:r>
        <w:rPr>
          <w:rFonts w:hint="cs"/>
          <w:rtl/>
          <w:lang w:eastAsia="he-IL"/>
        </w:rPr>
        <w:t xml:space="preserve">קשה להטיל עליה עיצום כספי. זאת אומרת, יש לי 10 דרכים לפעול, אמרתם לי לפעול להפסקת ההפרה ואני על </w:t>
      </w:r>
      <w:bookmarkStart w:id="3546" w:name="_ETM_Q1_10235027"/>
      <w:bookmarkEnd w:id="3546"/>
      <w:r>
        <w:rPr>
          <w:rFonts w:hint="cs"/>
          <w:rtl/>
          <w:lang w:eastAsia="he-IL"/>
        </w:rPr>
        <w:t>פי</w:t>
      </w:r>
      <w:r w:rsidR="002B7B94">
        <w:rPr>
          <w:rFonts w:hint="cs"/>
          <w:rtl/>
          <w:lang w:eastAsia="he-IL"/>
        </w:rPr>
        <w:t xml:space="preserve"> </w:t>
      </w:r>
      <w:r>
        <w:rPr>
          <w:rFonts w:hint="cs"/>
          <w:rtl/>
          <w:lang w:eastAsia="he-IL"/>
        </w:rPr>
        <w:t xml:space="preserve">החוזה איתו צריך לשלוח לו מכתב התראה שבוע, שבועיים, חודש, חודשיים, שלושה חודשים. אתם </w:t>
      </w:r>
      <w:bookmarkStart w:id="3547" w:name="_ETM_Q1_10236921"/>
      <w:bookmarkEnd w:id="3547"/>
      <w:r>
        <w:rPr>
          <w:rFonts w:hint="cs"/>
          <w:rtl/>
          <w:lang w:eastAsia="he-IL"/>
        </w:rPr>
        <w:t>חושבים שזה צריך להיות מופסק מיידית ואני פועל להפסקת</w:t>
      </w:r>
      <w:bookmarkStart w:id="3548" w:name="_ETM_Q1_10246063"/>
      <w:bookmarkEnd w:id="3548"/>
      <w:r>
        <w:rPr>
          <w:rFonts w:hint="cs"/>
          <w:rtl/>
          <w:lang w:eastAsia="he-IL"/>
        </w:rPr>
        <w:t xml:space="preserve"> ההפרה בכלים שיש בידי לפי החוזה ואם החוזה הוא</w:t>
      </w:r>
      <w:bookmarkStart w:id="3549" w:name="_ETM_Q1_10250570"/>
      <w:bookmarkEnd w:id="3549"/>
      <w:r>
        <w:rPr>
          <w:rFonts w:hint="cs"/>
          <w:rtl/>
          <w:lang w:eastAsia="he-IL"/>
        </w:rPr>
        <w:t xml:space="preserve"> תקין והוא לא לא חוקי, מה אתם רוצים ממני? </w:t>
      </w:r>
    </w:p>
    <w:p w14:paraId="78551CE9" w14:textId="77777777" w:rsidR="00B55593" w:rsidRDefault="00B55593" w:rsidP="00B55593">
      <w:pPr>
        <w:rPr>
          <w:rtl/>
          <w:lang w:eastAsia="he-IL"/>
        </w:rPr>
      </w:pPr>
      <w:bookmarkStart w:id="3550" w:name="_ETM_Q1_10256564"/>
      <w:bookmarkStart w:id="3551" w:name="_ETM_Q1_10256602"/>
      <w:bookmarkStart w:id="3552" w:name="_ETM_Q1_10217968"/>
      <w:bookmarkStart w:id="3553" w:name="_ETM_Q1_10218003"/>
      <w:bookmarkStart w:id="3554" w:name="_ETM_Q1_10217608"/>
      <w:bookmarkEnd w:id="3550"/>
      <w:bookmarkEnd w:id="3551"/>
      <w:bookmarkEnd w:id="3552"/>
      <w:bookmarkEnd w:id="3553"/>
      <w:bookmarkEnd w:id="3554"/>
    </w:p>
    <w:p w14:paraId="4DECE7DA" w14:textId="42492589" w:rsidR="00B55593" w:rsidRDefault="00B55593" w:rsidP="00B55593">
      <w:pPr>
        <w:pStyle w:val="af9"/>
        <w:keepNext/>
        <w:rPr>
          <w:rtl/>
          <w:lang w:eastAsia="he-IL"/>
        </w:rPr>
      </w:pPr>
      <w:bookmarkStart w:id="3555" w:name="ET_guest_ניר_גרסון_513"/>
      <w:r w:rsidRPr="00B55593">
        <w:rPr>
          <w:rStyle w:val="TagStyle"/>
          <w:rtl/>
        </w:rPr>
        <w:t xml:space="preserve"> &lt;&lt; אורח &gt;&gt; </w:t>
      </w:r>
      <w:r>
        <w:rPr>
          <w:rtl/>
          <w:lang w:eastAsia="he-IL"/>
        </w:rPr>
        <w:t>ניר גרסון:</w:t>
      </w:r>
      <w:r w:rsidRPr="00B55593">
        <w:rPr>
          <w:rStyle w:val="TagStyle"/>
          <w:rtl/>
        </w:rPr>
        <w:t xml:space="preserve"> &lt;&lt; אורח &gt;&gt;</w:t>
      </w:r>
      <w:r w:rsidR="009F5566">
        <w:rPr>
          <w:rtl/>
          <w:lang w:eastAsia="he-IL"/>
        </w:rPr>
        <w:t xml:space="preserve"> </w:t>
      </w:r>
      <w:bookmarkEnd w:id="3555"/>
    </w:p>
    <w:p w14:paraId="76EBDF66" w14:textId="77777777" w:rsidR="00B55593" w:rsidRDefault="00B55593" w:rsidP="00B55593">
      <w:pPr>
        <w:pStyle w:val="KeepWithNext"/>
        <w:rPr>
          <w:rtl/>
          <w:lang w:eastAsia="he-IL"/>
        </w:rPr>
      </w:pPr>
    </w:p>
    <w:p w14:paraId="022F9E35" w14:textId="55E3481E" w:rsidR="00B55593" w:rsidRDefault="00B55593" w:rsidP="00B55593">
      <w:pPr>
        <w:rPr>
          <w:rtl/>
          <w:lang w:eastAsia="he-IL"/>
        </w:rPr>
      </w:pPr>
      <w:r>
        <w:rPr>
          <w:rFonts w:hint="cs"/>
          <w:rtl/>
          <w:lang w:eastAsia="he-IL"/>
        </w:rPr>
        <w:t>חייבים</w:t>
      </w:r>
      <w:r w:rsidR="002B7B94">
        <w:rPr>
          <w:rFonts w:hint="cs"/>
          <w:rtl/>
          <w:lang w:eastAsia="he-IL"/>
        </w:rPr>
        <w:t xml:space="preserve"> </w:t>
      </w:r>
      <w:r>
        <w:rPr>
          <w:rFonts w:hint="cs"/>
          <w:rtl/>
          <w:lang w:eastAsia="he-IL"/>
        </w:rPr>
        <w:t>להגיד</w:t>
      </w:r>
      <w:r w:rsidR="009F5566">
        <w:rPr>
          <w:rFonts w:hint="cs"/>
          <w:rtl/>
          <w:lang w:eastAsia="he-IL"/>
        </w:rPr>
        <w:t xml:space="preserve"> </w:t>
      </w:r>
      <w:r>
        <w:rPr>
          <w:rFonts w:hint="cs"/>
          <w:rtl/>
          <w:lang w:eastAsia="he-IL"/>
        </w:rPr>
        <w:t>לעניין הזה שאנחנו לא מחדשים כאן. להפך. זה סעיף שמצמצם.</w:t>
      </w:r>
    </w:p>
    <w:p w14:paraId="423DCEF6" w14:textId="77777777" w:rsidR="00B55593" w:rsidRDefault="00B55593" w:rsidP="00B55593">
      <w:pPr>
        <w:rPr>
          <w:rtl/>
          <w:lang w:eastAsia="he-IL"/>
        </w:rPr>
      </w:pPr>
      <w:bookmarkStart w:id="3556" w:name="_ETM_Q1_10261444"/>
      <w:bookmarkEnd w:id="3556"/>
    </w:p>
    <w:p w14:paraId="33D927C7" w14:textId="78C83151" w:rsidR="00B55593" w:rsidRDefault="00B55593" w:rsidP="00B55593">
      <w:pPr>
        <w:pStyle w:val="af6"/>
        <w:keepNext/>
        <w:rPr>
          <w:rtl/>
        </w:rPr>
      </w:pPr>
      <w:bookmarkStart w:id="3557" w:name="ET_yor_6157_514"/>
      <w:r w:rsidRPr="00B55593">
        <w:rPr>
          <w:rStyle w:val="TagStyle"/>
          <w:rtl/>
        </w:rPr>
        <w:t xml:space="preserve"> &lt;&lt; יור &gt;&gt; </w:t>
      </w:r>
      <w:r>
        <w:rPr>
          <w:rtl/>
        </w:rPr>
        <w:t>היו"ר שמחה רוטמן:</w:t>
      </w:r>
      <w:r w:rsidRPr="00B55593">
        <w:rPr>
          <w:rStyle w:val="TagStyle"/>
          <w:rtl/>
        </w:rPr>
        <w:t xml:space="preserve"> &lt;&lt; יור &gt;&gt;</w:t>
      </w:r>
      <w:r w:rsidR="009F5566">
        <w:rPr>
          <w:rtl/>
        </w:rPr>
        <w:t xml:space="preserve"> </w:t>
      </w:r>
      <w:bookmarkEnd w:id="3557"/>
    </w:p>
    <w:p w14:paraId="02B36681" w14:textId="77777777" w:rsidR="00B55593" w:rsidRDefault="00B55593" w:rsidP="00B55593">
      <w:pPr>
        <w:pStyle w:val="KeepWithNext"/>
        <w:rPr>
          <w:rtl/>
          <w:lang w:eastAsia="he-IL"/>
        </w:rPr>
      </w:pPr>
    </w:p>
    <w:p w14:paraId="2A12155A" w14:textId="23CD85F9" w:rsidR="00B55593" w:rsidRDefault="00B55593" w:rsidP="00B55593">
      <w:pPr>
        <w:rPr>
          <w:rtl/>
          <w:lang w:eastAsia="he-IL"/>
        </w:rPr>
      </w:pPr>
      <w:bookmarkStart w:id="3558" w:name="_ETM_Q1_10261710"/>
      <w:bookmarkStart w:id="3559" w:name="_ETM_Q1_10261747"/>
      <w:bookmarkEnd w:id="3558"/>
      <w:bookmarkEnd w:id="3559"/>
      <w:r>
        <w:rPr>
          <w:rFonts w:hint="cs"/>
          <w:rtl/>
          <w:lang w:eastAsia="he-IL"/>
        </w:rPr>
        <w:t>הכול טוב ויפה,</w:t>
      </w:r>
      <w:bookmarkStart w:id="3560" w:name="_ETM_Q1_10259676"/>
      <w:bookmarkEnd w:id="3560"/>
      <w:r>
        <w:rPr>
          <w:rFonts w:hint="cs"/>
          <w:rtl/>
          <w:lang w:eastAsia="he-IL"/>
        </w:rPr>
        <w:t xml:space="preserve"> אבל</w:t>
      </w:r>
      <w:r w:rsidR="002B7B94">
        <w:rPr>
          <w:rFonts w:hint="cs"/>
          <w:rtl/>
          <w:lang w:eastAsia="he-IL"/>
        </w:rPr>
        <w:t xml:space="preserve"> </w:t>
      </w:r>
      <w:r>
        <w:rPr>
          <w:rFonts w:hint="cs"/>
          <w:rtl/>
          <w:lang w:eastAsia="he-IL"/>
        </w:rPr>
        <w:t xml:space="preserve">שום דבר כאן </w:t>
      </w:r>
      <w:bookmarkStart w:id="3561" w:name="_ETM_Q1_10264828"/>
      <w:bookmarkEnd w:id="3561"/>
      <w:r>
        <w:rPr>
          <w:rFonts w:hint="cs"/>
          <w:rtl/>
          <w:lang w:eastAsia="he-IL"/>
        </w:rPr>
        <w:t xml:space="preserve">לא מצמצם. עד שהחוק הזה נחקק, אין לכם עיצום כספי. אז הכול כאן מרחיב ועכשיו השאלה היא עד כמה מרחיבים. אתה בתפיסה של מה </w:t>
      </w:r>
      <w:bookmarkStart w:id="3562" w:name="_ETM_Q1_10271667"/>
      <w:bookmarkEnd w:id="3562"/>
      <w:r>
        <w:rPr>
          <w:rFonts w:hint="cs"/>
          <w:rtl/>
          <w:lang w:eastAsia="he-IL"/>
        </w:rPr>
        <w:t xml:space="preserve">ששלנו, שלנו. </w:t>
      </w:r>
    </w:p>
    <w:p w14:paraId="0250C373" w14:textId="77777777" w:rsidR="00B55593" w:rsidRDefault="00B55593" w:rsidP="00B55593">
      <w:pPr>
        <w:rPr>
          <w:rtl/>
          <w:lang w:eastAsia="he-IL"/>
        </w:rPr>
      </w:pPr>
      <w:bookmarkStart w:id="3563" w:name="_ETM_Q1_10272597"/>
      <w:bookmarkStart w:id="3564" w:name="_ETM_Q1_10272637"/>
      <w:bookmarkEnd w:id="3563"/>
      <w:bookmarkEnd w:id="3564"/>
    </w:p>
    <w:p w14:paraId="1BAA194C" w14:textId="7A968168" w:rsidR="00B55593" w:rsidRDefault="00B55593" w:rsidP="00B55593">
      <w:pPr>
        <w:pStyle w:val="af9"/>
        <w:keepNext/>
        <w:rPr>
          <w:rtl/>
          <w:lang w:eastAsia="he-IL"/>
        </w:rPr>
      </w:pPr>
      <w:bookmarkStart w:id="3565" w:name="ET_guest_ניר_גרסון_515"/>
      <w:r w:rsidRPr="00B55593">
        <w:rPr>
          <w:rStyle w:val="TagStyle"/>
          <w:rtl/>
        </w:rPr>
        <w:t xml:space="preserve"> &lt;&lt; אורח &gt;&gt; </w:t>
      </w:r>
      <w:r>
        <w:rPr>
          <w:rtl/>
          <w:lang w:eastAsia="he-IL"/>
        </w:rPr>
        <w:t>ניר גרסון:</w:t>
      </w:r>
      <w:r w:rsidRPr="00B55593">
        <w:rPr>
          <w:rStyle w:val="TagStyle"/>
          <w:rtl/>
        </w:rPr>
        <w:t xml:space="preserve"> &lt;&lt; אורח &gt;&gt;</w:t>
      </w:r>
      <w:r w:rsidR="009F5566">
        <w:rPr>
          <w:rtl/>
          <w:lang w:eastAsia="he-IL"/>
        </w:rPr>
        <w:t xml:space="preserve"> </w:t>
      </w:r>
      <w:bookmarkEnd w:id="3565"/>
    </w:p>
    <w:p w14:paraId="579DC2F3" w14:textId="77777777" w:rsidR="00B55593" w:rsidRDefault="00B55593" w:rsidP="00B55593">
      <w:pPr>
        <w:pStyle w:val="KeepWithNext"/>
        <w:rPr>
          <w:rtl/>
          <w:lang w:eastAsia="he-IL"/>
        </w:rPr>
      </w:pPr>
    </w:p>
    <w:p w14:paraId="4C79DE54" w14:textId="001F92D9" w:rsidR="00B55593" w:rsidRDefault="00B55593" w:rsidP="00B55593">
      <w:pPr>
        <w:rPr>
          <w:rtl/>
          <w:lang w:eastAsia="he-IL"/>
        </w:rPr>
      </w:pPr>
      <w:r>
        <w:rPr>
          <w:rFonts w:hint="cs"/>
          <w:rtl/>
          <w:lang w:eastAsia="he-IL"/>
        </w:rPr>
        <w:t xml:space="preserve">לא, לא בדיוק. החוק עוד מימים ימימה. </w:t>
      </w:r>
      <w:bookmarkStart w:id="3566" w:name="_ETM_Q1_10279777"/>
      <w:bookmarkEnd w:id="3566"/>
      <w:r>
        <w:rPr>
          <w:rFonts w:hint="cs"/>
          <w:rtl/>
          <w:lang w:eastAsia="he-IL"/>
        </w:rPr>
        <w:t>אני לא יודע אם מ-1981 או מ-1996. סעיף 17 לחוק קובע סוג של אחריות מוחלטת.</w:t>
      </w:r>
    </w:p>
    <w:p w14:paraId="6EE2AA0B" w14:textId="77777777" w:rsidR="00B55593" w:rsidRDefault="00B55593" w:rsidP="00B55593">
      <w:pPr>
        <w:rPr>
          <w:rtl/>
          <w:lang w:eastAsia="he-IL"/>
        </w:rPr>
      </w:pPr>
    </w:p>
    <w:p w14:paraId="344EC430" w14:textId="3020D18D" w:rsidR="00B55593" w:rsidRDefault="00B55593" w:rsidP="00B55593">
      <w:pPr>
        <w:pStyle w:val="af6"/>
        <w:keepNext/>
        <w:rPr>
          <w:rtl/>
        </w:rPr>
      </w:pPr>
      <w:bookmarkStart w:id="3567" w:name="ET_yor_6157_516"/>
      <w:r w:rsidRPr="00B55593">
        <w:rPr>
          <w:rStyle w:val="TagStyle"/>
          <w:rtl/>
        </w:rPr>
        <w:t xml:space="preserve"> &lt;&lt; יור &gt;&gt; </w:t>
      </w:r>
      <w:r>
        <w:rPr>
          <w:rtl/>
        </w:rPr>
        <w:t>היו"ר שמחה רוטמן:</w:t>
      </w:r>
      <w:r w:rsidRPr="00B55593">
        <w:rPr>
          <w:rStyle w:val="TagStyle"/>
          <w:rtl/>
        </w:rPr>
        <w:t xml:space="preserve"> &lt;&lt; יור &gt;&gt;</w:t>
      </w:r>
      <w:r w:rsidR="009F5566">
        <w:rPr>
          <w:rtl/>
        </w:rPr>
        <w:t xml:space="preserve"> </w:t>
      </w:r>
      <w:bookmarkEnd w:id="3567"/>
    </w:p>
    <w:p w14:paraId="1E145853" w14:textId="77777777" w:rsidR="00B55593" w:rsidRDefault="00B55593" w:rsidP="00B55593">
      <w:pPr>
        <w:pStyle w:val="KeepWithNext"/>
        <w:rPr>
          <w:rtl/>
          <w:lang w:eastAsia="he-IL"/>
        </w:rPr>
      </w:pPr>
    </w:p>
    <w:p w14:paraId="78E3B727" w14:textId="31A62E08" w:rsidR="00B55593" w:rsidRDefault="00B55593" w:rsidP="00B55593">
      <w:pPr>
        <w:rPr>
          <w:rtl/>
          <w:lang w:eastAsia="he-IL"/>
        </w:rPr>
      </w:pPr>
      <w:r>
        <w:rPr>
          <w:rFonts w:hint="cs"/>
          <w:rtl/>
          <w:lang w:eastAsia="he-IL"/>
        </w:rPr>
        <w:t>אבל לא עיצום כ</w:t>
      </w:r>
      <w:bookmarkStart w:id="3568" w:name="_ETM_Q1_10287633"/>
      <w:bookmarkEnd w:id="3568"/>
      <w:r>
        <w:rPr>
          <w:rFonts w:hint="cs"/>
          <w:rtl/>
          <w:lang w:eastAsia="he-IL"/>
        </w:rPr>
        <w:t>ספי. עכשיו אנחנו בעולמות</w:t>
      </w:r>
      <w:r w:rsidR="002B7B94">
        <w:rPr>
          <w:rFonts w:hint="cs"/>
          <w:rtl/>
          <w:lang w:eastAsia="he-IL"/>
        </w:rPr>
        <w:t xml:space="preserve"> העיצומים הכספיים ובעולם העיצומים</w:t>
      </w:r>
      <w:bookmarkStart w:id="3569" w:name="_ETM_Q1_10290082"/>
      <w:bookmarkEnd w:id="3569"/>
      <w:r w:rsidR="002B7B94">
        <w:rPr>
          <w:rFonts w:hint="cs"/>
          <w:rtl/>
          <w:lang w:eastAsia="he-IL"/>
        </w:rPr>
        <w:t xml:space="preserve"> הכספיים לקבוע אחריות מוחלטת על מעשה לא מוגדר, זה אירוע בעייתי.</w:t>
      </w:r>
    </w:p>
    <w:p w14:paraId="087A4ED0" w14:textId="77777777" w:rsidR="002B7B94" w:rsidRDefault="002B7B94" w:rsidP="00B55593">
      <w:pPr>
        <w:rPr>
          <w:rtl/>
          <w:lang w:eastAsia="he-IL"/>
        </w:rPr>
      </w:pPr>
      <w:bookmarkStart w:id="3570" w:name="_ETM_Q1_10295862"/>
      <w:bookmarkStart w:id="3571" w:name="_ETM_Q1_10295896"/>
      <w:bookmarkStart w:id="3572" w:name="_ETM_Q1_10297062"/>
      <w:bookmarkEnd w:id="3570"/>
      <w:bookmarkEnd w:id="3571"/>
      <w:bookmarkEnd w:id="3572"/>
    </w:p>
    <w:p w14:paraId="2436C0FA" w14:textId="22ED3912" w:rsidR="002B7B94" w:rsidRDefault="002B7B94" w:rsidP="002B7B94">
      <w:pPr>
        <w:pStyle w:val="af9"/>
        <w:keepNext/>
        <w:rPr>
          <w:rtl/>
          <w:lang w:eastAsia="he-IL"/>
        </w:rPr>
      </w:pPr>
      <w:bookmarkStart w:id="3573" w:name="ET_guest_ניר_גרסון_517"/>
      <w:r w:rsidRPr="002B7B94">
        <w:rPr>
          <w:rStyle w:val="TagStyle"/>
          <w:rtl/>
        </w:rPr>
        <w:t xml:space="preserve"> &lt;&lt; אורח &gt;&gt; </w:t>
      </w:r>
      <w:r>
        <w:rPr>
          <w:rtl/>
          <w:lang w:eastAsia="he-IL"/>
        </w:rPr>
        <w:t>ניר גרסון:</w:t>
      </w:r>
      <w:r w:rsidRPr="002B7B94">
        <w:rPr>
          <w:rStyle w:val="TagStyle"/>
          <w:rtl/>
        </w:rPr>
        <w:t xml:space="preserve"> &lt;&lt; אורח &gt;&gt;</w:t>
      </w:r>
      <w:r w:rsidR="00A87C26">
        <w:rPr>
          <w:rtl/>
          <w:lang w:eastAsia="he-IL"/>
        </w:rPr>
        <w:t xml:space="preserve"> </w:t>
      </w:r>
      <w:bookmarkEnd w:id="3573"/>
    </w:p>
    <w:p w14:paraId="113735B8" w14:textId="77777777" w:rsidR="002B7B94" w:rsidRDefault="002B7B94" w:rsidP="002B7B94">
      <w:pPr>
        <w:pStyle w:val="KeepWithNext"/>
        <w:rPr>
          <w:rtl/>
          <w:lang w:eastAsia="he-IL"/>
        </w:rPr>
      </w:pPr>
    </w:p>
    <w:p w14:paraId="7270B944" w14:textId="4B328E4B" w:rsidR="002B7B94" w:rsidRDefault="002B7B94" w:rsidP="002B7B94">
      <w:pPr>
        <w:rPr>
          <w:rtl/>
          <w:lang w:eastAsia="he-IL"/>
        </w:rPr>
      </w:pPr>
      <w:bookmarkStart w:id="3574" w:name="_ETM_Q1_10297366"/>
      <w:bookmarkStart w:id="3575" w:name="_ETM_Q1_10297420"/>
      <w:bookmarkEnd w:id="3574"/>
      <w:bookmarkEnd w:id="3575"/>
      <w:r>
        <w:rPr>
          <w:rFonts w:hint="cs"/>
          <w:rtl/>
          <w:lang w:eastAsia="he-IL"/>
        </w:rPr>
        <w:t>אני עוד רוצה לומר זה שבטח בסעיף</w:t>
      </w:r>
      <w:r w:rsidR="009F5566">
        <w:rPr>
          <w:rFonts w:hint="cs"/>
          <w:rtl/>
          <w:lang w:eastAsia="he-IL"/>
        </w:rPr>
        <w:t xml:space="preserve"> </w:t>
      </w:r>
      <w:r>
        <w:rPr>
          <w:rFonts w:hint="cs"/>
          <w:rtl/>
          <w:lang w:eastAsia="he-IL"/>
        </w:rPr>
        <w:t xml:space="preserve">המאוזן הזה בעלי מאגרים - דיברת על איך החוזה </w:t>
      </w:r>
      <w:bookmarkStart w:id="3576" w:name="_ETM_Q1_10302563"/>
      <w:bookmarkEnd w:id="3576"/>
      <w:r>
        <w:rPr>
          <w:rFonts w:hint="cs"/>
          <w:rtl/>
          <w:lang w:eastAsia="he-IL"/>
        </w:rPr>
        <w:t>בנוי - צריכים מראש להיערך</w:t>
      </w:r>
      <w:bookmarkStart w:id="3577" w:name="_ETM_Q1_10305348"/>
      <w:bookmarkEnd w:id="3577"/>
      <w:r>
        <w:rPr>
          <w:rFonts w:hint="cs"/>
          <w:rtl/>
          <w:lang w:eastAsia="he-IL"/>
        </w:rPr>
        <w:t xml:space="preserve"> לכך שהחוזים עם המחזיק ייתנו להם את הכלים במקרה של הפרות חמורות.</w:t>
      </w:r>
    </w:p>
    <w:p w14:paraId="1FC2D6A1" w14:textId="77777777" w:rsidR="002B7B94" w:rsidRDefault="002B7B94" w:rsidP="002B7B94">
      <w:pPr>
        <w:rPr>
          <w:rtl/>
          <w:lang w:eastAsia="he-IL"/>
        </w:rPr>
      </w:pPr>
    </w:p>
    <w:p w14:paraId="647A18C2" w14:textId="4F14BAA4" w:rsidR="002B7B94" w:rsidRDefault="002B7B94" w:rsidP="002B7B94">
      <w:pPr>
        <w:pStyle w:val="af9"/>
        <w:keepNext/>
        <w:rPr>
          <w:rtl/>
          <w:lang w:eastAsia="he-IL"/>
        </w:rPr>
      </w:pPr>
      <w:bookmarkStart w:id="3578" w:name="ET_guest_802600_518"/>
      <w:r w:rsidRPr="002B7B94">
        <w:rPr>
          <w:rStyle w:val="TagStyle"/>
          <w:rtl/>
        </w:rPr>
        <w:t xml:space="preserve"> &lt;&lt; אורח &gt;&gt; </w:t>
      </w:r>
      <w:r>
        <w:rPr>
          <w:rtl/>
          <w:lang w:eastAsia="he-IL"/>
        </w:rPr>
        <w:t>עמרי רחום טוויג:</w:t>
      </w:r>
      <w:r w:rsidRPr="002B7B94">
        <w:rPr>
          <w:rStyle w:val="TagStyle"/>
          <w:rtl/>
        </w:rPr>
        <w:t xml:space="preserve"> &lt;&lt; אורח &gt;&gt;</w:t>
      </w:r>
      <w:r w:rsidR="00A87C26">
        <w:rPr>
          <w:rtl/>
          <w:lang w:eastAsia="he-IL"/>
        </w:rPr>
        <w:t xml:space="preserve"> </w:t>
      </w:r>
      <w:bookmarkEnd w:id="3578"/>
    </w:p>
    <w:p w14:paraId="5D26E253" w14:textId="77777777" w:rsidR="002B7B94" w:rsidRDefault="002B7B94" w:rsidP="002B7B94">
      <w:pPr>
        <w:pStyle w:val="KeepWithNext"/>
        <w:rPr>
          <w:rtl/>
          <w:lang w:eastAsia="he-IL"/>
        </w:rPr>
      </w:pPr>
    </w:p>
    <w:p w14:paraId="47E5CB93" w14:textId="08F5BF8A" w:rsidR="002B7B94" w:rsidRDefault="002B7B94" w:rsidP="002B7B94">
      <w:pPr>
        <w:rPr>
          <w:rtl/>
          <w:lang w:eastAsia="he-IL"/>
        </w:rPr>
      </w:pPr>
      <w:r>
        <w:rPr>
          <w:rFonts w:hint="cs"/>
          <w:rtl/>
          <w:lang w:eastAsia="he-IL"/>
        </w:rPr>
        <w:t xml:space="preserve">אבל אין חובה מפורשת. חובת תקנות אבטחת מידע היא להתייחס </w:t>
      </w:r>
      <w:bookmarkStart w:id="3579" w:name="_ETM_Q1_10314694"/>
      <w:bookmarkEnd w:id="3579"/>
      <w:r>
        <w:rPr>
          <w:rFonts w:hint="cs"/>
          <w:rtl/>
          <w:lang w:eastAsia="he-IL"/>
        </w:rPr>
        <w:t xml:space="preserve">לאופן סיום ההסכם בהפרות המידע. </w:t>
      </w:r>
    </w:p>
    <w:p w14:paraId="09A10B42" w14:textId="77777777" w:rsidR="002B7B94" w:rsidRDefault="002B7B94" w:rsidP="002B7B94">
      <w:pPr>
        <w:rPr>
          <w:rtl/>
          <w:lang w:eastAsia="he-IL"/>
        </w:rPr>
      </w:pPr>
      <w:bookmarkStart w:id="3580" w:name="_ETM_Q1_10312055"/>
      <w:bookmarkStart w:id="3581" w:name="_ETM_Q1_10312090"/>
      <w:bookmarkEnd w:id="3580"/>
      <w:bookmarkEnd w:id="3581"/>
    </w:p>
    <w:p w14:paraId="7772E49E" w14:textId="1D891945" w:rsidR="002B7B94" w:rsidRDefault="002B7B94" w:rsidP="002B7B94">
      <w:pPr>
        <w:pStyle w:val="af6"/>
        <w:keepNext/>
        <w:rPr>
          <w:rtl/>
        </w:rPr>
      </w:pPr>
      <w:bookmarkStart w:id="3582" w:name="ET_yor_6157_519"/>
      <w:r w:rsidRPr="002B7B94">
        <w:rPr>
          <w:rStyle w:val="TagStyle"/>
          <w:rtl/>
        </w:rPr>
        <w:t xml:space="preserve"> &lt;&lt; יור &gt;&gt; </w:t>
      </w:r>
      <w:r>
        <w:rPr>
          <w:rtl/>
        </w:rPr>
        <w:t>היו"ר שמחה רוטמן:</w:t>
      </w:r>
      <w:r w:rsidRPr="002B7B94">
        <w:rPr>
          <w:rStyle w:val="TagStyle"/>
          <w:rtl/>
        </w:rPr>
        <w:t xml:space="preserve"> &lt;&lt; יור &gt;&gt;</w:t>
      </w:r>
      <w:r w:rsidR="00A87C26">
        <w:rPr>
          <w:rtl/>
        </w:rPr>
        <w:t xml:space="preserve"> </w:t>
      </w:r>
      <w:bookmarkEnd w:id="3582"/>
    </w:p>
    <w:p w14:paraId="5333F26F" w14:textId="77777777" w:rsidR="002B7B94" w:rsidRDefault="002B7B94" w:rsidP="002B7B94">
      <w:pPr>
        <w:pStyle w:val="KeepWithNext"/>
        <w:rPr>
          <w:rtl/>
          <w:lang w:eastAsia="he-IL"/>
        </w:rPr>
      </w:pPr>
    </w:p>
    <w:p w14:paraId="110026CB" w14:textId="474D24B6" w:rsidR="002B7B94" w:rsidRDefault="002B7B94" w:rsidP="002B7B94">
      <w:pPr>
        <w:rPr>
          <w:rtl/>
          <w:lang w:eastAsia="he-IL"/>
        </w:rPr>
      </w:pPr>
      <w:r>
        <w:rPr>
          <w:rFonts w:hint="cs"/>
          <w:rtl/>
          <w:lang w:eastAsia="he-IL"/>
        </w:rPr>
        <w:t xml:space="preserve">כן. </w:t>
      </w:r>
    </w:p>
    <w:p w14:paraId="68D7115C" w14:textId="77777777" w:rsidR="002B7B94" w:rsidRDefault="002B7B94" w:rsidP="002B7B94">
      <w:pPr>
        <w:rPr>
          <w:rtl/>
          <w:lang w:eastAsia="he-IL"/>
        </w:rPr>
      </w:pPr>
      <w:bookmarkStart w:id="3583" w:name="_ETM_Q1_10322844"/>
      <w:bookmarkStart w:id="3584" w:name="_ETM_Q1_10322874"/>
      <w:bookmarkEnd w:id="3583"/>
      <w:bookmarkEnd w:id="3584"/>
    </w:p>
    <w:p w14:paraId="307C0AAC" w14:textId="7C6AF576" w:rsidR="002B7B94" w:rsidRDefault="002B7B94" w:rsidP="002B7B94">
      <w:pPr>
        <w:pStyle w:val="af9"/>
        <w:keepNext/>
        <w:rPr>
          <w:rtl/>
          <w:lang w:eastAsia="he-IL"/>
        </w:rPr>
      </w:pPr>
      <w:bookmarkStart w:id="3585" w:name="ET_guest_ניר_גרסון_520"/>
      <w:r w:rsidRPr="002B7B94">
        <w:rPr>
          <w:rStyle w:val="TagStyle"/>
          <w:rtl/>
        </w:rPr>
        <w:t xml:space="preserve"> &lt;&lt; אורח &gt;&gt; </w:t>
      </w:r>
      <w:r>
        <w:rPr>
          <w:rtl/>
          <w:lang w:eastAsia="he-IL"/>
        </w:rPr>
        <w:t>ניר גרסון:</w:t>
      </w:r>
      <w:r w:rsidRPr="002B7B94">
        <w:rPr>
          <w:rStyle w:val="TagStyle"/>
          <w:rtl/>
        </w:rPr>
        <w:t xml:space="preserve"> &lt;&lt; אורח &gt;&gt;</w:t>
      </w:r>
      <w:r w:rsidR="00A87C26">
        <w:rPr>
          <w:rtl/>
          <w:lang w:eastAsia="he-IL"/>
        </w:rPr>
        <w:t xml:space="preserve"> </w:t>
      </w:r>
      <w:bookmarkEnd w:id="3585"/>
    </w:p>
    <w:p w14:paraId="31440C06" w14:textId="77777777" w:rsidR="002B7B94" w:rsidRDefault="002B7B94" w:rsidP="002B7B94">
      <w:pPr>
        <w:pStyle w:val="KeepWithNext"/>
        <w:rPr>
          <w:rtl/>
          <w:lang w:eastAsia="he-IL"/>
        </w:rPr>
      </w:pPr>
    </w:p>
    <w:p w14:paraId="57DBA8BD" w14:textId="458CB601" w:rsidR="002B7B94" w:rsidRDefault="002B7B94" w:rsidP="002B7B94">
      <w:pPr>
        <w:rPr>
          <w:rtl/>
          <w:lang w:eastAsia="he-IL"/>
        </w:rPr>
      </w:pPr>
      <w:r>
        <w:rPr>
          <w:rFonts w:hint="cs"/>
          <w:rtl/>
          <w:lang w:eastAsia="he-IL"/>
        </w:rPr>
        <w:t>עזוב את התקנות. האחריות בסעיף 17 לחוק.</w:t>
      </w:r>
    </w:p>
    <w:p w14:paraId="12A6C4F9" w14:textId="77777777" w:rsidR="002B7B94" w:rsidRDefault="002B7B94" w:rsidP="002B7B94">
      <w:pPr>
        <w:rPr>
          <w:rtl/>
          <w:lang w:eastAsia="he-IL"/>
        </w:rPr>
      </w:pPr>
      <w:bookmarkStart w:id="3586" w:name="_ETM_Q1_10328354"/>
      <w:bookmarkStart w:id="3587" w:name="_ETM_Q1_10328388"/>
      <w:bookmarkEnd w:id="3586"/>
      <w:bookmarkEnd w:id="3587"/>
    </w:p>
    <w:p w14:paraId="672B5C2C" w14:textId="76E1F127" w:rsidR="002B7B94" w:rsidRDefault="002B7B94" w:rsidP="002B7B94">
      <w:pPr>
        <w:pStyle w:val="af6"/>
        <w:keepNext/>
        <w:rPr>
          <w:rtl/>
        </w:rPr>
      </w:pPr>
      <w:bookmarkStart w:id="3588" w:name="ET_yor_6157_521"/>
      <w:r w:rsidRPr="002B7B94">
        <w:rPr>
          <w:rStyle w:val="TagStyle"/>
          <w:rtl/>
        </w:rPr>
        <w:t xml:space="preserve"> &lt;&lt; יור &gt;&gt; </w:t>
      </w:r>
      <w:r>
        <w:rPr>
          <w:rtl/>
        </w:rPr>
        <w:t>היו"ר שמחה רוטמן:</w:t>
      </w:r>
      <w:r w:rsidRPr="002B7B94">
        <w:rPr>
          <w:rStyle w:val="TagStyle"/>
          <w:rtl/>
        </w:rPr>
        <w:t xml:space="preserve"> &lt;&lt; יור &gt;&gt;</w:t>
      </w:r>
      <w:r w:rsidR="00A87C26">
        <w:rPr>
          <w:rtl/>
        </w:rPr>
        <w:t xml:space="preserve"> </w:t>
      </w:r>
      <w:bookmarkEnd w:id="3588"/>
    </w:p>
    <w:p w14:paraId="23642F85" w14:textId="77777777" w:rsidR="002B7B94" w:rsidRDefault="002B7B94" w:rsidP="002B7B94">
      <w:pPr>
        <w:pStyle w:val="KeepWithNext"/>
        <w:rPr>
          <w:rtl/>
          <w:lang w:eastAsia="he-IL"/>
        </w:rPr>
      </w:pPr>
    </w:p>
    <w:p w14:paraId="6EAD1EBF" w14:textId="6164054C" w:rsidR="002B7B94" w:rsidRDefault="002B7B94" w:rsidP="002B7B94">
      <w:pPr>
        <w:rPr>
          <w:rtl/>
          <w:lang w:eastAsia="he-IL"/>
        </w:rPr>
      </w:pPr>
      <w:r>
        <w:rPr>
          <w:rFonts w:hint="cs"/>
          <w:rtl/>
          <w:lang w:eastAsia="he-IL"/>
        </w:rPr>
        <w:t xml:space="preserve">אבל לא לעיצום כספי. </w:t>
      </w:r>
      <w:bookmarkStart w:id="3589" w:name="_ETM_Q1_10331438"/>
      <w:bookmarkEnd w:id="3589"/>
      <w:r>
        <w:rPr>
          <w:rFonts w:hint="cs"/>
          <w:rtl/>
          <w:lang w:eastAsia="he-IL"/>
        </w:rPr>
        <w:t xml:space="preserve">יש לי חוזה, ויותר מזה, יש לי חוזה אחיד של גוגל או של פייסבוק ואני </w:t>
      </w:r>
      <w:bookmarkStart w:id="3590" w:name="_ETM_Q1_10337224"/>
      <w:bookmarkEnd w:id="3590"/>
      <w:r>
        <w:rPr>
          <w:rFonts w:hint="cs"/>
          <w:rtl/>
          <w:lang w:eastAsia="he-IL"/>
        </w:rPr>
        <w:t>לא יודע מתי אני יכול למשוך את המידע.</w:t>
      </w:r>
      <w:bookmarkStart w:id="3591" w:name="_ETM_Q1_10344123"/>
      <w:bookmarkEnd w:id="3591"/>
      <w:r>
        <w:rPr>
          <w:rFonts w:hint="cs"/>
          <w:rtl/>
          <w:lang w:eastAsia="he-IL"/>
        </w:rPr>
        <w:t xml:space="preserve"> לא תמיד אני יכול לקבוע בחוזה בדיוק מה שמתחשק </w:t>
      </w:r>
      <w:bookmarkStart w:id="3592" w:name="_ETM_Q1_10346846"/>
      <w:bookmarkEnd w:id="3592"/>
      <w:r>
        <w:rPr>
          <w:rFonts w:hint="cs"/>
          <w:rtl/>
          <w:lang w:eastAsia="he-IL"/>
        </w:rPr>
        <w:t>לי. נניח שהחוזה הוא תקין אבל יותר מזה, החוזה הוא</w:t>
      </w:r>
      <w:bookmarkStart w:id="3593" w:name="_ETM_Q1_10350337"/>
      <w:bookmarkEnd w:id="3593"/>
      <w:r>
        <w:rPr>
          <w:rFonts w:hint="cs"/>
          <w:rtl/>
          <w:lang w:eastAsia="he-IL"/>
        </w:rPr>
        <w:t xml:space="preserve"> בן 200, הוא לא ידע את האירוע של עיצומים </w:t>
      </w:r>
      <w:bookmarkStart w:id="3594" w:name="_ETM_Q1_10354906"/>
      <w:bookmarkEnd w:id="3594"/>
      <w:r>
        <w:rPr>
          <w:rFonts w:hint="cs"/>
          <w:rtl/>
          <w:lang w:eastAsia="he-IL"/>
        </w:rPr>
        <w:t>כספיים, את</w:t>
      </w:r>
      <w:r w:rsidR="009F5566">
        <w:rPr>
          <w:rFonts w:hint="cs"/>
          <w:rtl/>
          <w:lang w:eastAsia="he-IL"/>
        </w:rPr>
        <w:t xml:space="preserve"> </w:t>
      </w:r>
      <w:r>
        <w:rPr>
          <w:rFonts w:hint="cs"/>
          <w:rtl/>
          <w:lang w:eastAsia="he-IL"/>
        </w:rPr>
        <w:t xml:space="preserve">החוזה כרתי לפני שנתיים והוא חוזר ל-20 </w:t>
      </w:r>
      <w:bookmarkStart w:id="3595" w:name="_ETM_Q1_10357959"/>
      <w:bookmarkEnd w:id="3595"/>
      <w:r>
        <w:rPr>
          <w:rFonts w:hint="cs"/>
          <w:rtl/>
          <w:lang w:eastAsia="he-IL"/>
        </w:rPr>
        <w:t>שנים</w:t>
      </w:r>
      <w:r w:rsidR="003D7734">
        <w:rPr>
          <w:rFonts w:hint="cs"/>
          <w:rtl/>
          <w:lang w:eastAsia="he-IL"/>
        </w:rPr>
        <w:t xml:space="preserve"> עם תשתיות ועם מה שאתה לא רוצה. </w:t>
      </w:r>
      <w:bookmarkStart w:id="3596" w:name="_ETM_Q1_10362409"/>
      <w:bookmarkEnd w:id="3596"/>
      <w:r w:rsidR="003D7734">
        <w:rPr>
          <w:rFonts w:hint="cs"/>
          <w:rtl/>
          <w:lang w:eastAsia="he-IL"/>
        </w:rPr>
        <w:t xml:space="preserve">הכנסתי שם את המנגנונים כולל מקרי אחריות, כולל מנגנוני </w:t>
      </w:r>
      <w:bookmarkStart w:id="3597" w:name="_ETM_Q1_10366654"/>
      <w:bookmarkEnd w:id="3597"/>
      <w:r w:rsidR="003D7734">
        <w:rPr>
          <w:rFonts w:hint="cs"/>
          <w:rtl/>
          <w:lang w:eastAsia="he-IL"/>
        </w:rPr>
        <w:t xml:space="preserve">שיפוי, כולל מנגנונים של מה עושים כאשר עם אחריות פלילית אני יודע להתמודד ועם אחריות נזיקית יצרתי שם מנגנון שיפוי. עכשיו הכנסתי כאן מנגנון חדש של עיצום כספי. אתה אומר לי תפעל. אני </w:t>
      </w:r>
      <w:bookmarkStart w:id="3598" w:name="_ETM_Q1_10378008"/>
      <w:bookmarkEnd w:id="3598"/>
      <w:r w:rsidR="003D7734">
        <w:rPr>
          <w:rFonts w:hint="cs"/>
          <w:rtl/>
          <w:lang w:eastAsia="he-IL"/>
        </w:rPr>
        <w:t xml:space="preserve">פועל. מה אתה רוצה ממני? מה אתה רוצה שאני </w:t>
      </w:r>
      <w:bookmarkStart w:id="3599" w:name="_ETM_Q1_10380226"/>
      <w:bookmarkEnd w:id="3599"/>
      <w:r w:rsidR="003D7734">
        <w:rPr>
          <w:rFonts w:hint="cs"/>
          <w:rtl/>
          <w:lang w:eastAsia="he-IL"/>
        </w:rPr>
        <w:t xml:space="preserve">אעשה? </w:t>
      </w:r>
    </w:p>
    <w:p w14:paraId="11890D79" w14:textId="77777777" w:rsidR="003D7734" w:rsidRDefault="003D7734" w:rsidP="002B7B94">
      <w:pPr>
        <w:rPr>
          <w:rtl/>
          <w:lang w:eastAsia="he-IL"/>
        </w:rPr>
      </w:pPr>
      <w:bookmarkStart w:id="3600" w:name="_ETM_Q1_10383386"/>
      <w:bookmarkStart w:id="3601" w:name="_ETM_Q1_10383426"/>
      <w:bookmarkStart w:id="3602" w:name="_ETM_Q1_10381702"/>
      <w:bookmarkEnd w:id="3600"/>
      <w:bookmarkEnd w:id="3601"/>
      <w:bookmarkEnd w:id="3602"/>
    </w:p>
    <w:p w14:paraId="32EE9E49" w14:textId="04CE131F" w:rsidR="003D7734" w:rsidRDefault="003D7734" w:rsidP="003D7734">
      <w:pPr>
        <w:pStyle w:val="af9"/>
        <w:keepNext/>
        <w:rPr>
          <w:rtl/>
          <w:lang w:eastAsia="he-IL"/>
        </w:rPr>
      </w:pPr>
      <w:bookmarkStart w:id="3603" w:name="ET_guest_ענר_רבינוביץ_522"/>
      <w:r w:rsidRPr="003D7734">
        <w:rPr>
          <w:rStyle w:val="TagStyle"/>
          <w:rtl/>
        </w:rPr>
        <w:t xml:space="preserve"> &lt;&lt; אורח &gt;&gt; </w:t>
      </w:r>
      <w:r>
        <w:rPr>
          <w:rtl/>
          <w:lang w:eastAsia="he-IL"/>
        </w:rPr>
        <w:t>ענר רבינוביץ':</w:t>
      </w:r>
      <w:r w:rsidRPr="003D7734">
        <w:rPr>
          <w:rStyle w:val="TagStyle"/>
          <w:rtl/>
        </w:rPr>
        <w:t xml:space="preserve"> &lt;&lt; אורח &gt;&gt;</w:t>
      </w:r>
      <w:r w:rsidR="00A87C26">
        <w:rPr>
          <w:rtl/>
          <w:lang w:eastAsia="he-IL"/>
        </w:rPr>
        <w:t xml:space="preserve"> </w:t>
      </w:r>
      <w:bookmarkEnd w:id="3603"/>
    </w:p>
    <w:p w14:paraId="199A88E0" w14:textId="77777777" w:rsidR="003D7734" w:rsidRDefault="003D7734" w:rsidP="003D7734">
      <w:pPr>
        <w:pStyle w:val="KeepWithNext"/>
        <w:rPr>
          <w:rtl/>
          <w:lang w:eastAsia="he-IL"/>
        </w:rPr>
      </w:pPr>
    </w:p>
    <w:p w14:paraId="02C55961" w14:textId="7A47256F" w:rsidR="003D7734" w:rsidRDefault="003D7734" w:rsidP="003D7734">
      <w:pPr>
        <w:rPr>
          <w:rtl/>
          <w:lang w:eastAsia="he-IL"/>
        </w:rPr>
      </w:pPr>
      <w:bookmarkStart w:id="3604" w:name="_ETM_Q1_10381930"/>
      <w:bookmarkStart w:id="3605" w:name="_ETM_Q1_10381964"/>
      <w:bookmarkEnd w:id="3604"/>
      <w:bookmarkEnd w:id="3605"/>
      <w:r>
        <w:rPr>
          <w:rFonts w:hint="cs"/>
          <w:rtl/>
          <w:lang w:eastAsia="he-IL"/>
        </w:rPr>
        <w:t xml:space="preserve">המגבלה כאן היא לא רק חוזית אלא גם טכנית. </w:t>
      </w:r>
      <w:bookmarkStart w:id="3606" w:name="_ETM_Q1_10383252"/>
      <w:bookmarkEnd w:id="3606"/>
      <w:r>
        <w:rPr>
          <w:rFonts w:hint="cs"/>
          <w:rtl/>
          <w:lang w:eastAsia="he-IL"/>
        </w:rPr>
        <w:t>לוקח זמן עד שמידע יימחק, יידרס, גיבויים יימחקו.</w:t>
      </w:r>
      <w:r w:rsidR="009F5566">
        <w:rPr>
          <w:rFonts w:hint="cs"/>
          <w:rtl/>
          <w:lang w:eastAsia="he-IL"/>
        </w:rPr>
        <w:t xml:space="preserve"> </w:t>
      </w:r>
      <w:r>
        <w:rPr>
          <w:rFonts w:hint="cs"/>
          <w:rtl/>
          <w:lang w:eastAsia="he-IL"/>
        </w:rPr>
        <w:t>כבעל שליטה, אין לי יכולת עכשיו להכתיב שתוך יומיי</w:t>
      </w:r>
      <w:bookmarkStart w:id="3607" w:name="_ETM_Q1_10394053"/>
      <w:bookmarkEnd w:id="3607"/>
      <w:r>
        <w:rPr>
          <w:rFonts w:hint="cs"/>
          <w:rtl/>
          <w:lang w:eastAsia="he-IL"/>
        </w:rPr>
        <w:t>ם תמחקו.</w:t>
      </w:r>
    </w:p>
    <w:p w14:paraId="22BC9AEB" w14:textId="77777777" w:rsidR="003D7734" w:rsidRDefault="003D7734" w:rsidP="003D7734">
      <w:pPr>
        <w:rPr>
          <w:rtl/>
          <w:lang w:eastAsia="he-IL"/>
        </w:rPr>
      </w:pPr>
      <w:bookmarkStart w:id="3608" w:name="_ETM_Q1_10393606"/>
      <w:bookmarkStart w:id="3609" w:name="_ETM_Q1_10393648"/>
      <w:bookmarkEnd w:id="3608"/>
      <w:bookmarkEnd w:id="3609"/>
    </w:p>
    <w:p w14:paraId="0750E65F" w14:textId="30E322AE" w:rsidR="003D7734" w:rsidRDefault="003D7734" w:rsidP="003D7734">
      <w:pPr>
        <w:pStyle w:val="af9"/>
        <w:keepNext/>
        <w:rPr>
          <w:rtl/>
          <w:lang w:eastAsia="he-IL"/>
        </w:rPr>
      </w:pPr>
      <w:bookmarkStart w:id="3610" w:name="ET_guest_ניר_גרסון_523"/>
      <w:r w:rsidRPr="003D7734">
        <w:rPr>
          <w:rStyle w:val="TagStyle"/>
          <w:rtl/>
        </w:rPr>
        <w:t xml:space="preserve"> &lt;&lt; אורח &gt;&gt; </w:t>
      </w:r>
      <w:r>
        <w:rPr>
          <w:rtl/>
          <w:lang w:eastAsia="he-IL"/>
        </w:rPr>
        <w:t>ניר גרסון:</w:t>
      </w:r>
      <w:r w:rsidRPr="003D7734">
        <w:rPr>
          <w:rStyle w:val="TagStyle"/>
          <w:rtl/>
        </w:rPr>
        <w:t xml:space="preserve"> &lt;&lt; אורח &gt;&gt;</w:t>
      </w:r>
      <w:r w:rsidR="00A87C26">
        <w:rPr>
          <w:rtl/>
          <w:lang w:eastAsia="he-IL"/>
        </w:rPr>
        <w:t xml:space="preserve"> </w:t>
      </w:r>
      <w:bookmarkEnd w:id="3610"/>
    </w:p>
    <w:p w14:paraId="126386B3" w14:textId="77777777" w:rsidR="003D7734" w:rsidRDefault="003D7734" w:rsidP="003D7734">
      <w:pPr>
        <w:pStyle w:val="KeepWithNext"/>
        <w:rPr>
          <w:rtl/>
          <w:lang w:eastAsia="he-IL"/>
        </w:rPr>
      </w:pPr>
    </w:p>
    <w:p w14:paraId="3BE7B9B9" w14:textId="632FA304" w:rsidR="003D7734" w:rsidRDefault="003D7734" w:rsidP="003D7734">
      <w:pPr>
        <w:rPr>
          <w:rtl/>
          <w:lang w:eastAsia="he-IL"/>
        </w:rPr>
      </w:pPr>
      <w:r>
        <w:rPr>
          <w:rFonts w:hint="cs"/>
          <w:rtl/>
          <w:lang w:eastAsia="he-IL"/>
        </w:rPr>
        <w:t>יש לך את כל מה שאתה יכו</w:t>
      </w:r>
      <w:bookmarkStart w:id="3611" w:name="_ETM_Q1_10395762"/>
      <w:bookmarkEnd w:id="3611"/>
      <w:r>
        <w:rPr>
          <w:rFonts w:hint="cs"/>
          <w:rtl/>
          <w:lang w:eastAsia="he-IL"/>
        </w:rPr>
        <w:t>ל.</w:t>
      </w:r>
    </w:p>
    <w:p w14:paraId="56A6F8B7" w14:textId="77777777" w:rsidR="003D7734" w:rsidRDefault="003D7734" w:rsidP="003D7734">
      <w:pPr>
        <w:rPr>
          <w:rtl/>
          <w:lang w:eastAsia="he-IL"/>
        </w:rPr>
      </w:pPr>
    </w:p>
    <w:p w14:paraId="499CDDF8" w14:textId="7729AFF3" w:rsidR="003D7734" w:rsidRDefault="003D7734" w:rsidP="003D7734">
      <w:pPr>
        <w:pStyle w:val="af6"/>
        <w:keepNext/>
        <w:rPr>
          <w:rtl/>
        </w:rPr>
      </w:pPr>
      <w:bookmarkStart w:id="3612" w:name="ET_yor_6157_524"/>
      <w:r w:rsidRPr="003D7734">
        <w:rPr>
          <w:rStyle w:val="TagStyle"/>
          <w:rtl/>
        </w:rPr>
        <w:t xml:space="preserve"> &lt;&lt; יור &gt;&gt; </w:t>
      </w:r>
      <w:r>
        <w:rPr>
          <w:rtl/>
        </w:rPr>
        <w:t>היו"ר שמחה רוטמן:</w:t>
      </w:r>
      <w:r w:rsidRPr="003D7734">
        <w:rPr>
          <w:rStyle w:val="TagStyle"/>
          <w:rtl/>
        </w:rPr>
        <w:t xml:space="preserve"> &lt;&lt; יור &gt;&gt;</w:t>
      </w:r>
      <w:r w:rsidR="00A87C26">
        <w:rPr>
          <w:rtl/>
        </w:rPr>
        <w:t xml:space="preserve"> </w:t>
      </w:r>
      <w:bookmarkEnd w:id="3612"/>
    </w:p>
    <w:p w14:paraId="270C33A3" w14:textId="77777777" w:rsidR="003D7734" w:rsidRDefault="003D7734" w:rsidP="003D7734">
      <w:pPr>
        <w:pStyle w:val="KeepWithNext"/>
        <w:rPr>
          <w:rtl/>
          <w:lang w:eastAsia="he-IL"/>
        </w:rPr>
      </w:pPr>
    </w:p>
    <w:p w14:paraId="00B027AF" w14:textId="09C2DB05" w:rsidR="003D7734" w:rsidRDefault="003D7734" w:rsidP="003D7734">
      <w:pPr>
        <w:rPr>
          <w:rtl/>
          <w:lang w:eastAsia="he-IL"/>
        </w:rPr>
      </w:pPr>
      <w:r>
        <w:rPr>
          <w:rFonts w:hint="cs"/>
          <w:rtl/>
          <w:lang w:eastAsia="he-IL"/>
        </w:rPr>
        <w:t>אבל זה לא כתוב</w:t>
      </w:r>
      <w:bookmarkStart w:id="3613" w:name="_ETM_Q1_10399262"/>
      <w:bookmarkEnd w:id="3613"/>
      <w:r>
        <w:rPr>
          <w:rFonts w:hint="cs"/>
          <w:rtl/>
          <w:lang w:eastAsia="he-IL"/>
        </w:rPr>
        <w:t xml:space="preserve"> כאן. כתוב כאן שההפרה תיפסק. אני מבין את הרצון לא להתערב לשוק איך להפסיק את </w:t>
      </w:r>
      <w:bookmarkStart w:id="3614" w:name="_ETM_Q1_10403404"/>
      <w:bookmarkEnd w:id="3614"/>
      <w:r>
        <w:rPr>
          <w:rFonts w:hint="cs"/>
          <w:rtl/>
          <w:lang w:eastAsia="he-IL"/>
        </w:rPr>
        <w:t>ההפרה.</w:t>
      </w:r>
    </w:p>
    <w:p w14:paraId="454E432E" w14:textId="77777777" w:rsidR="003D7734" w:rsidRDefault="003D7734" w:rsidP="003D7734">
      <w:pPr>
        <w:rPr>
          <w:rtl/>
          <w:lang w:eastAsia="he-IL"/>
        </w:rPr>
      </w:pPr>
    </w:p>
    <w:p w14:paraId="0BA593D7" w14:textId="47121E95" w:rsidR="003D7734" w:rsidRDefault="003D7734" w:rsidP="003D7734">
      <w:pPr>
        <w:pStyle w:val="af9"/>
        <w:keepNext/>
        <w:rPr>
          <w:rtl/>
          <w:lang w:eastAsia="he-IL"/>
        </w:rPr>
      </w:pPr>
      <w:bookmarkStart w:id="3615" w:name="ET_guest_ענר_רבינוביץ_525"/>
      <w:r w:rsidRPr="003D7734">
        <w:rPr>
          <w:rStyle w:val="TagStyle"/>
          <w:rtl/>
        </w:rPr>
        <w:t xml:space="preserve"> &lt;&lt; אורח &gt;&gt; </w:t>
      </w:r>
      <w:r>
        <w:rPr>
          <w:rtl/>
          <w:lang w:eastAsia="he-IL"/>
        </w:rPr>
        <w:t>ענר רבינוביץ':</w:t>
      </w:r>
      <w:r w:rsidRPr="003D7734">
        <w:rPr>
          <w:rStyle w:val="TagStyle"/>
          <w:rtl/>
        </w:rPr>
        <w:t xml:space="preserve"> &lt;&lt; אורח &gt;&gt;</w:t>
      </w:r>
      <w:r w:rsidR="00A87C26">
        <w:rPr>
          <w:rtl/>
          <w:lang w:eastAsia="he-IL"/>
        </w:rPr>
        <w:t xml:space="preserve"> </w:t>
      </w:r>
      <w:bookmarkEnd w:id="3615"/>
    </w:p>
    <w:p w14:paraId="56E21827" w14:textId="77777777" w:rsidR="003D7734" w:rsidRDefault="003D7734" w:rsidP="003D7734">
      <w:pPr>
        <w:pStyle w:val="KeepWithNext"/>
        <w:rPr>
          <w:rtl/>
          <w:lang w:eastAsia="he-IL"/>
        </w:rPr>
      </w:pPr>
    </w:p>
    <w:p w14:paraId="415B6D97" w14:textId="1A9D0B28" w:rsidR="003D7734" w:rsidRDefault="003D7734" w:rsidP="003D7734">
      <w:pPr>
        <w:rPr>
          <w:rtl/>
          <w:lang w:eastAsia="he-IL"/>
        </w:rPr>
      </w:pPr>
      <w:r>
        <w:rPr>
          <w:rFonts w:hint="cs"/>
          <w:rtl/>
          <w:lang w:eastAsia="he-IL"/>
        </w:rPr>
        <w:t>שאנחנו נורה? אין בעיה.</w:t>
      </w:r>
    </w:p>
    <w:p w14:paraId="1A81BB7D" w14:textId="77777777" w:rsidR="003D7734" w:rsidRDefault="003D7734" w:rsidP="003D7734">
      <w:pPr>
        <w:rPr>
          <w:rtl/>
          <w:lang w:eastAsia="he-IL"/>
        </w:rPr>
      </w:pPr>
    </w:p>
    <w:p w14:paraId="3FC3D201" w14:textId="5E56269A" w:rsidR="003D7734" w:rsidRDefault="003D7734" w:rsidP="003D7734">
      <w:pPr>
        <w:pStyle w:val="af9"/>
        <w:keepNext/>
        <w:rPr>
          <w:rtl/>
          <w:lang w:eastAsia="he-IL"/>
        </w:rPr>
      </w:pPr>
      <w:bookmarkStart w:id="3616" w:name="ET_guest_ניר_גרסון_527"/>
      <w:r w:rsidRPr="003D7734">
        <w:rPr>
          <w:rStyle w:val="TagStyle"/>
          <w:rtl/>
        </w:rPr>
        <w:t xml:space="preserve"> &lt;&lt; אורח &gt;&gt; </w:t>
      </w:r>
      <w:r>
        <w:rPr>
          <w:rtl/>
          <w:lang w:eastAsia="he-IL"/>
        </w:rPr>
        <w:t>ניר גרסון:</w:t>
      </w:r>
      <w:r w:rsidRPr="003D7734">
        <w:rPr>
          <w:rStyle w:val="TagStyle"/>
          <w:rtl/>
        </w:rPr>
        <w:t xml:space="preserve"> &lt;&lt; אורח &gt;&gt;</w:t>
      </w:r>
      <w:r w:rsidR="00A87C26">
        <w:rPr>
          <w:rtl/>
          <w:lang w:eastAsia="he-IL"/>
        </w:rPr>
        <w:t xml:space="preserve"> </w:t>
      </w:r>
      <w:bookmarkEnd w:id="3616"/>
    </w:p>
    <w:p w14:paraId="5B2BD329" w14:textId="77777777" w:rsidR="003D7734" w:rsidRDefault="003D7734" w:rsidP="003D7734">
      <w:pPr>
        <w:pStyle w:val="KeepWithNext"/>
        <w:rPr>
          <w:rtl/>
          <w:lang w:eastAsia="he-IL"/>
        </w:rPr>
      </w:pPr>
    </w:p>
    <w:p w14:paraId="2120C164" w14:textId="0F44A3DA" w:rsidR="003D7734" w:rsidRDefault="003D7734" w:rsidP="003D7734">
      <w:pPr>
        <w:rPr>
          <w:rtl/>
          <w:lang w:eastAsia="he-IL"/>
        </w:rPr>
      </w:pPr>
      <w:r>
        <w:rPr>
          <w:rFonts w:hint="cs"/>
          <w:rtl/>
          <w:lang w:eastAsia="he-IL"/>
        </w:rPr>
        <w:t xml:space="preserve">לא. אפשר להוסיף חזקה שאומרת שהפסיק בעל </w:t>
      </w:r>
      <w:bookmarkStart w:id="3617" w:name="_ETM_Q1_10409959"/>
      <w:bookmarkEnd w:id="3617"/>
      <w:r>
        <w:rPr>
          <w:rFonts w:hint="cs"/>
          <w:rtl/>
          <w:lang w:eastAsia="he-IL"/>
        </w:rPr>
        <w:t>השליטה את ההתקשרות עם המחזיק, לא יראו</w:t>
      </w:r>
      <w:bookmarkStart w:id="3618" w:name="_ETM_Q1_10411510"/>
      <w:bookmarkEnd w:id="3618"/>
      <w:r>
        <w:rPr>
          <w:rFonts w:hint="cs"/>
          <w:rtl/>
          <w:lang w:eastAsia="he-IL"/>
        </w:rPr>
        <w:t xml:space="preserve"> אותו כהפרה נמשכת. </w:t>
      </w:r>
    </w:p>
    <w:p w14:paraId="01966C31" w14:textId="77777777" w:rsidR="003D7734" w:rsidRDefault="003D7734" w:rsidP="003D7734">
      <w:pPr>
        <w:rPr>
          <w:rtl/>
          <w:lang w:eastAsia="he-IL"/>
        </w:rPr>
      </w:pPr>
      <w:bookmarkStart w:id="3619" w:name="_ETM_Q1_10421048"/>
      <w:bookmarkStart w:id="3620" w:name="_ETM_Q1_10421082"/>
      <w:bookmarkEnd w:id="3619"/>
      <w:bookmarkEnd w:id="3620"/>
    </w:p>
    <w:p w14:paraId="4E1CE657" w14:textId="4C36BA9B" w:rsidR="003D7734" w:rsidRDefault="003D7734" w:rsidP="003D7734">
      <w:pPr>
        <w:pStyle w:val="a4"/>
        <w:keepNext/>
        <w:rPr>
          <w:rtl/>
        </w:rPr>
      </w:pPr>
      <w:bookmarkStart w:id="3621" w:name="ET_speaker_נעמה_מנחמי_528"/>
      <w:r w:rsidRPr="003D7734">
        <w:rPr>
          <w:rStyle w:val="TagStyle"/>
          <w:rtl/>
        </w:rPr>
        <w:t xml:space="preserve"> &lt;&lt; דובר &gt;&gt; </w:t>
      </w:r>
      <w:r>
        <w:rPr>
          <w:rtl/>
        </w:rPr>
        <w:t>נעמה מנחמי:</w:t>
      </w:r>
      <w:r w:rsidRPr="003D7734">
        <w:rPr>
          <w:rStyle w:val="TagStyle"/>
          <w:rtl/>
        </w:rPr>
        <w:t xml:space="preserve"> &lt;&lt; דובר &gt;&gt;</w:t>
      </w:r>
      <w:r w:rsidR="00A87C26">
        <w:rPr>
          <w:rtl/>
        </w:rPr>
        <w:t xml:space="preserve"> </w:t>
      </w:r>
      <w:bookmarkEnd w:id="3621"/>
    </w:p>
    <w:p w14:paraId="61F6B211" w14:textId="77777777" w:rsidR="003D7734" w:rsidRDefault="003D7734" w:rsidP="003D7734">
      <w:pPr>
        <w:pStyle w:val="KeepWithNext"/>
        <w:rPr>
          <w:rtl/>
          <w:lang w:eastAsia="he-IL"/>
        </w:rPr>
      </w:pPr>
    </w:p>
    <w:p w14:paraId="183A9DB3" w14:textId="3869A872" w:rsidR="003D7734" w:rsidRPr="003D7734" w:rsidRDefault="003D7734" w:rsidP="003D7734">
      <w:pPr>
        <w:rPr>
          <w:rtl/>
          <w:lang w:eastAsia="he-IL"/>
        </w:rPr>
      </w:pPr>
      <w:r>
        <w:rPr>
          <w:rFonts w:hint="cs"/>
          <w:rtl/>
          <w:lang w:eastAsia="he-IL"/>
        </w:rPr>
        <w:t xml:space="preserve">אנחנו ננסה </w:t>
      </w:r>
      <w:bookmarkStart w:id="3622" w:name="_ETM_Q1_10419467"/>
      <w:bookmarkEnd w:id="3622"/>
      <w:r>
        <w:rPr>
          <w:rFonts w:hint="cs"/>
          <w:rtl/>
          <w:lang w:eastAsia="he-IL"/>
        </w:rPr>
        <w:t xml:space="preserve">לנסח. </w:t>
      </w:r>
    </w:p>
    <w:p w14:paraId="693F31CD" w14:textId="77777777" w:rsidR="003D7734" w:rsidRDefault="003D7734" w:rsidP="003D7734">
      <w:pPr>
        <w:rPr>
          <w:rtl/>
          <w:lang w:eastAsia="he-IL"/>
        </w:rPr>
      </w:pPr>
      <w:bookmarkStart w:id="3623" w:name="_ETM_Q1_10405257"/>
      <w:bookmarkStart w:id="3624" w:name="_ETM_Q1_10405294"/>
      <w:bookmarkStart w:id="3625" w:name="_ETM_Q1_10406545"/>
      <w:bookmarkEnd w:id="3623"/>
      <w:bookmarkEnd w:id="3624"/>
      <w:bookmarkEnd w:id="3625"/>
    </w:p>
    <w:p w14:paraId="4C9C7821" w14:textId="47AB49EF" w:rsidR="003D7734" w:rsidRDefault="003D7734" w:rsidP="003D7734">
      <w:pPr>
        <w:pStyle w:val="af6"/>
        <w:keepNext/>
        <w:rPr>
          <w:rtl/>
        </w:rPr>
      </w:pPr>
      <w:bookmarkStart w:id="3626" w:name="ET_yor_6157_526"/>
      <w:r w:rsidRPr="003D7734">
        <w:rPr>
          <w:rStyle w:val="TagStyle"/>
          <w:rtl/>
        </w:rPr>
        <w:t xml:space="preserve"> &lt;&lt; יור &gt;&gt; </w:t>
      </w:r>
      <w:r>
        <w:rPr>
          <w:rtl/>
        </w:rPr>
        <w:t>היו"ר שמחה רוטמן:</w:t>
      </w:r>
      <w:r w:rsidRPr="003D7734">
        <w:rPr>
          <w:rStyle w:val="TagStyle"/>
          <w:rtl/>
        </w:rPr>
        <w:t xml:space="preserve"> &lt;&lt; יור &gt;&gt;</w:t>
      </w:r>
      <w:r w:rsidR="00A87C26">
        <w:rPr>
          <w:rtl/>
        </w:rPr>
        <w:t xml:space="preserve"> </w:t>
      </w:r>
      <w:bookmarkEnd w:id="3626"/>
    </w:p>
    <w:p w14:paraId="445029DD" w14:textId="77777777" w:rsidR="003D7734" w:rsidRDefault="003D7734" w:rsidP="003D7734">
      <w:pPr>
        <w:pStyle w:val="KeepWithNext"/>
        <w:rPr>
          <w:rtl/>
          <w:lang w:eastAsia="he-IL"/>
        </w:rPr>
      </w:pPr>
    </w:p>
    <w:p w14:paraId="044CAC06" w14:textId="755A72D9" w:rsidR="003D7734" w:rsidRDefault="003D7734" w:rsidP="003D7734">
      <w:pPr>
        <w:rPr>
          <w:rtl/>
          <w:lang w:eastAsia="he-IL"/>
        </w:rPr>
      </w:pPr>
      <w:bookmarkStart w:id="3627" w:name="_ETM_Q1_10406823"/>
      <w:bookmarkStart w:id="3628" w:name="_ETM_Q1_10406863"/>
      <w:bookmarkEnd w:id="3627"/>
      <w:bookmarkEnd w:id="3628"/>
      <w:r>
        <w:rPr>
          <w:rFonts w:hint="cs"/>
          <w:rtl/>
          <w:lang w:eastAsia="he-IL"/>
        </w:rPr>
        <w:t>תנסו למצוא כאן פתרון.</w:t>
      </w:r>
      <w:bookmarkStart w:id="3629" w:name="_ETM_Q1_10423776"/>
      <w:bookmarkEnd w:id="3629"/>
      <w:r>
        <w:rPr>
          <w:rFonts w:hint="cs"/>
          <w:rtl/>
          <w:lang w:eastAsia="he-IL"/>
        </w:rPr>
        <w:t xml:space="preserve"> אם אין פער, מצוין. </w:t>
      </w:r>
    </w:p>
    <w:p w14:paraId="54B862C0" w14:textId="77777777" w:rsidR="003D7734" w:rsidRDefault="003D7734" w:rsidP="003D7734">
      <w:pPr>
        <w:rPr>
          <w:rtl/>
          <w:lang w:eastAsia="he-IL"/>
        </w:rPr>
      </w:pPr>
      <w:bookmarkStart w:id="3630" w:name="_ETM_Q1_10429017"/>
      <w:bookmarkStart w:id="3631" w:name="_ETM_Q1_10429051"/>
      <w:bookmarkEnd w:id="3630"/>
      <w:bookmarkEnd w:id="3631"/>
    </w:p>
    <w:p w14:paraId="6A76C1F7" w14:textId="3B7FFE55" w:rsidR="003D7734" w:rsidRDefault="003D7734" w:rsidP="003D7734">
      <w:pPr>
        <w:pStyle w:val="af9"/>
        <w:keepNext/>
        <w:rPr>
          <w:rtl/>
          <w:lang w:eastAsia="he-IL"/>
        </w:rPr>
      </w:pPr>
      <w:bookmarkStart w:id="3632" w:name="ET_guest_איה_מרקוביץ_529"/>
      <w:r w:rsidRPr="003D7734">
        <w:rPr>
          <w:rStyle w:val="TagStyle"/>
          <w:rtl/>
        </w:rPr>
        <w:t xml:space="preserve"> &lt;&lt; אורח &gt;&gt; </w:t>
      </w:r>
      <w:r>
        <w:rPr>
          <w:rtl/>
          <w:lang w:eastAsia="he-IL"/>
        </w:rPr>
        <w:t>איה מרקוביץ':</w:t>
      </w:r>
      <w:r w:rsidRPr="003D7734">
        <w:rPr>
          <w:rStyle w:val="TagStyle"/>
          <w:rtl/>
        </w:rPr>
        <w:t xml:space="preserve"> &lt;&lt; אורח &gt;&gt;</w:t>
      </w:r>
      <w:r w:rsidR="00A87C26">
        <w:rPr>
          <w:rtl/>
          <w:lang w:eastAsia="he-IL"/>
        </w:rPr>
        <w:t xml:space="preserve"> </w:t>
      </w:r>
      <w:bookmarkEnd w:id="3632"/>
    </w:p>
    <w:p w14:paraId="52094E6B" w14:textId="77777777" w:rsidR="003D7734" w:rsidRDefault="003D7734" w:rsidP="003D7734">
      <w:pPr>
        <w:pStyle w:val="KeepWithNext"/>
        <w:rPr>
          <w:rtl/>
          <w:lang w:eastAsia="he-IL"/>
        </w:rPr>
      </w:pPr>
    </w:p>
    <w:p w14:paraId="3AD3D03C" w14:textId="0151F7C4" w:rsidR="003D7734" w:rsidRDefault="003D7734" w:rsidP="003D7734">
      <w:pPr>
        <w:rPr>
          <w:rtl/>
          <w:lang w:eastAsia="he-IL"/>
        </w:rPr>
      </w:pPr>
      <w:bookmarkStart w:id="3633" w:name="_ETM_Q1_10432326"/>
      <w:bookmarkStart w:id="3634" w:name="_ETM_Q1_10432363"/>
      <w:bookmarkEnd w:id="3633"/>
      <w:bookmarkEnd w:id="3634"/>
      <w:r>
        <w:rPr>
          <w:rFonts w:hint="cs"/>
          <w:rtl/>
          <w:lang w:eastAsia="he-IL"/>
        </w:rPr>
        <w:t xml:space="preserve">הערה לגבי סעיפים קטנים </w:t>
      </w:r>
      <w:bookmarkStart w:id="3635" w:name="_ETM_Q1_10440975"/>
      <w:bookmarkEnd w:id="3635"/>
      <w:r>
        <w:rPr>
          <w:rFonts w:hint="cs"/>
          <w:rtl/>
          <w:lang w:eastAsia="he-IL"/>
        </w:rPr>
        <w:t>(ב), (ג) ו-(ד) עליהם דיברנו, אלה שמתחילים ב"לא יפר אדם"</w:t>
      </w:r>
      <w:r w:rsidR="000617BA">
        <w:rPr>
          <w:rFonts w:hint="cs"/>
          <w:rtl/>
          <w:lang w:eastAsia="he-IL"/>
        </w:rPr>
        <w:t>. מבחינה מהותית כבר דיברנו על זה שזה יכול להיות בעל מאגר או מחזיק לפי העניין ולפעמים משתמש איננו</w:t>
      </w:r>
      <w:r w:rsidR="009F5566">
        <w:rPr>
          <w:rFonts w:hint="cs"/>
          <w:rtl/>
          <w:lang w:eastAsia="he-IL"/>
        </w:rPr>
        <w:t xml:space="preserve"> </w:t>
      </w:r>
      <w:r w:rsidR="000617BA">
        <w:rPr>
          <w:rFonts w:hint="cs"/>
          <w:rtl/>
          <w:lang w:eastAsia="he-IL"/>
        </w:rPr>
        <w:t xml:space="preserve">בעל מאגר או מחזיק. רק הצעה לנוסח. אם </w:t>
      </w:r>
      <w:bookmarkStart w:id="3636" w:name="_ETM_Q1_10456854"/>
      <w:bookmarkEnd w:id="3636"/>
      <w:r w:rsidR="000617BA">
        <w:rPr>
          <w:rFonts w:hint="cs"/>
          <w:rtl/>
          <w:lang w:eastAsia="he-IL"/>
        </w:rPr>
        <w:t>אפשר שנתחיל את הסעיפים האלה ב"הפר אדם או בעל מאגר</w:t>
      </w:r>
      <w:bookmarkStart w:id="3637" w:name="_ETM_Q1_10462163"/>
      <w:bookmarkEnd w:id="3637"/>
      <w:r w:rsidR="000617BA">
        <w:rPr>
          <w:rFonts w:hint="cs"/>
          <w:rtl/>
          <w:lang w:eastAsia="he-IL"/>
        </w:rPr>
        <w:t xml:space="preserve"> או מחזיק או גוף ציבורי לפי העניין" כי אנחנו אמורים </w:t>
      </w:r>
      <w:bookmarkStart w:id="3638" w:name="_ETM_Q1_10463324"/>
      <w:bookmarkEnd w:id="3638"/>
      <w:r w:rsidR="000617BA">
        <w:rPr>
          <w:rFonts w:hint="cs"/>
          <w:rtl/>
          <w:lang w:eastAsia="he-IL"/>
        </w:rPr>
        <w:t>להבין את זה מההוראה שאליה הסעיף הקטן מפנה. אולי זה יפתור את הבלבול שכרגע קיים שם.</w:t>
      </w:r>
    </w:p>
    <w:p w14:paraId="1F1D4786" w14:textId="77777777" w:rsidR="000617BA" w:rsidRDefault="000617BA" w:rsidP="003D7734">
      <w:pPr>
        <w:rPr>
          <w:rtl/>
          <w:lang w:eastAsia="he-IL"/>
        </w:rPr>
      </w:pPr>
      <w:bookmarkStart w:id="3639" w:name="_ETM_Q1_10471097"/>
      <w:bookmarkStart w:id="3640" w:name="_ETM_Q1_10471139"/>
      <w:bookmarkStart w:id="3641" w:name="_ETM_Q1_10472690"/>
      <w:bookmarkEnd w:id="3639"/>
      <w:bookmarkEnd w:id="3640"/>
      <w:bookmarkEnd w:id="3641"/>
    </w:p>
    <w:p w14:paraId="5B82CFA1" w14:textId="69D93FE1" w:rsidR="000617BA" w:rsidRDefault="000617BA" w:rsidP="000617BA">
      <w:pPr>
        <w:pStyle w:val="af9"/>
        <w:keepNext/>
        <w:rPr>
          <w:rtl/>
          <w:lang w:eastAsia="he-IL"/>
        </w:rPr>
      </w:pPr>
      <w:bookmarkStart w:id="3642" w:name="ET_guest_עמית_יוסוב_עמיר_530"/>
      <w:r w:rsidRPr="000617BA">
        <w:rPr>
          <w:rStyle w:val="TagStyle"/>
          <w:rtl/>
        </w:rPr>
        <w:t xml:space="preserve"> &lt;&lt; אורח &gt;&gt; </w:t>
      </w:r>
      <w:r>
        <w:rPr>
          <w:rtl/>
          <w:lang w:eastAsia="he-IL"/>
        </w:rPr>
        <w:t>עמית יוסוב עמיר:</w:t>
      </w:r>
      <w:r w:rsidRPr="000617BA">
        <w:rPr>
          <w:rStyle w:val="TagStyle"/>
          <w:rtl/>
        </w:rPr>
        <w:t xml:space="preserve"> &lt;&lt; אורח &gt;&gt;</w:t>
      </w:r>
      <w:r w:rsidR="00A87C26">
        <w:rPr>
          <w:rtl/>
          <w:lang w:eastAsia="he-IL"/>
        </w:rPr>
        <w:t xml:space="preserve"> </w:t>
      </w:r>
      <w:bookmarkEnd w:id="3642"/>
    </w:p>
    <w:p w14:paraId="4BEB1D5E" w14:textId="77777777" w:rsidR="000617BA" w:rsidRDefault="000617BA" w:rsidP="000617BA">
      <w:pPr>
        <w:pStyle w:val="KeepWithNext"/>
        <w:rPr>
          <w:rtl/>
          <w:lang w:eastAsia="he-IL"/>
        </w:rPr>
      </w:pPr>
    </w:p>
    <w:p w14:paraId="6974307F" w14:textId="6141A2F3" w:rsidR="000617BA" w:rsidRDefault="000617BA" w:rsidP="000617BA">
      <w:pPr>
        <w:rPr>
          <w:rtl/>
          <w:lang w:eastAsia="he-IL"/>
        </w:rPr>
      </w:pPr>
      <w:bookmarkStart w:id="3643" w:name="_ETM_Q1_10472933"/>
      <w:bookmarkStart w:id="3644" w:name="_ETM_Q1_10472970"/>
      <w:bookmarkEnd w:id="3643"/>
      <w:bookmarkEnd w:id="3644"/>
      <w:r>
        <w:rPr>
          <w:rFonts w:hint="cs"/>
          <w:rtl/>
          <w:lang w:eastAsia="he-IL"/>
        </w:rPr>
        <w:t>לא קיים בלבול.</w:t>
      </w:r>
    </w:p>
    <w:p w14:paraId="4A33F1E3" w14:textId="77777777" w:rsidR="000617BA" w:rsidRDefault="000617BA" w:rsidP="000617BA">
      <w:pPr>
        <w:rPr>
          <w:rtl/>
          <w:lang w:eastAsia="he-IL"/>
        </w:rPr>
      </w:pPr>
    </w:p>
    <w:p w14:paraId="5A6F4504" w14:textId="14C9EB82" w:rsidR="000617BA" w:rsidRDefault="000617BA" w:rsidP="000617BA">
      <w:pPr>
        <w:pStyle w:val="af9"/>
        <w:keepNext/>
        <w:rPr>
          <w:rtl/>
          <w:lang w:eastAsia="he-IL"/>
        </w:rPr>
      </w:pPr>
      <w:bookmarkStart w:id="3645" w:name="ET_guest_איה_מרקוביץ_531"/>
      <w:r w:rsidRPr="000617BA">
        <w:rPr>
          <w:rStyle w:val="TagStyle"/>
          <w:rtl/>
        </w:rPr>
        <w:t xml:space="preserve"> &lt;&lt; אורח &gt;&gt; </w:t>
      </w:r>
      <w:r>
        <w:rPr>
          <w:rtl/>
          <w:lang w:eastAsia="he-IL"/>
        </w:rPr>
        <w:t>איה מרקוביץ':</w:t>
      </w:r>
      <w:r w:rsidRPr="000617BA">
        <w:rPr>
          <w:rStyle w:val="TagStyle"/>
          <w:rtl/>
        </w:rPr>
        <w:t xml:space="preserve"> &lt;&lt; אורח &gt;&gt;</w:t>
      </w:r>
      <w:r w:rsidR="00A87C26">
        <w:rPr>
          <w:rtl/>
          <w:lang w:eastAsia="he-IL"/>
        </w:rPr>
        <w:t xml:space="preserve"> </w:t>
      </w:r>
      <w:bookmarkEnd w:id="3645"/>
    </w:p>
    <w:p w14:paraId="636250CA" w14:textId="77777777" w:rsidR="000617BA" w:rsidRDefault="000617BA" w:rsidP="000617BA">
      <w:pPr>
        <w:pStyle w:val="KeepWithNext"/>
        <w:rPr>
          <w:rtl/>
          <w:lang w:eastAsia="he-IL"/>
        </w:rPr>
      </w:pPr>
    </w:p>
    <w:p w14:paraId="33125066" w14:textId="70DEC0B3" w:rsidR="000617BA" w:rsidRDefault="000617BA" w:rsidP="000617BA">
      <w:pPr>
        <w:rPr>
          <w:rtl/>
          <w:lang w:eastAsia="he-IL"/>
        </w:rPr>
      </w:pPr>
      <w:r>
        <w:rPr>
          <w:rFonts w:hint="cs"/>
          <w:rtl/>
          <w:lang w:eastAsia="he-IL"/>
        </w:rPr>
        <w:t>קיים בלבול לדוגמה.</w:t>
      </w:r>
      <w:r w:rsidR="009F5566">
        <w:rPr>
          <w:rFonts w:hint="cs"/>
          <w:rtl/>
          <w:lang w:eastAsia="he-IL"/>
        </w:rPr>
        <w:t xml:space="preserve"> </w:t>
      </w:r>
      <w:r>
        <w:rPr>
          <w:rFonts w:hint="cs"/>
          <w:rtl/>
          <w:lang w:eastAsia="he-IL"/>
        </w:rPr>
        <w:t>למשל בסעיף קטן (ג)(3), "הפר אדם הוראה</w:t>
      </w:r>
      <w:bookmarkStart w:id="3646" w:name="_ETM_Q1_10483579"/>
      <w:bookmarkEnd w:id="3646"/>
      <w:r>
        <w:rPr>
          <w:rFonts w:hint="cs"/>
          <w:rtl/>
          <w:lang w:eastAsia="he-IL"/>
        </w:rPr>
        <w:t xml:space="preserve"> וכולי,</w:t>
      </w:r>
      <w:r w:rsidR="009F5566">
        <w:rPr>
          <w:rFonts w:hint="cs"/>
          <w:rtl/>
          <w:lang w:eastAsia="he-IL"/>
        </w:rPr>
        <w:t xml:space="preserve"> </w:t>
      </w:r>
      <w:r>
        <w:rPr>
          <w:rFonts w:hint="cs"/>
          <w:rtl/>
          <w:lang w:eastAsia="he-IL"/>
        </w:rPr>
        <w:t>סירב לאפשר לאדם שמידע עליו מוחזק במאגר מידע לעיין במידע שעליו בניגוד להוראות לפי סעיף 13".</w:t>
      </w:r>
      <w:r w:rsidR="009F5566">
        <w:rPr>
          <w:rFonts w:hint="cs"/>
          <w:rtl/>
          <w:lang w:eastAsia="he-IL"/>
        </w:rPr>
        <w:t xml:space="preserve"> </w:t>
      </w:r>
      <w:r>
        <w:rPr>
          <w:rFonts w:hint="cs"/>
          <w:rtl/>
          <w:lang w:eastAsia="he-IL"/>
        </w:rPr>
        <w:t>שיהיה ברור שהיכולת להטיל עיצום נגזרת מההוראה שהסעיף מתייחס אליה.</w:t>
      </w:r>
      <w:bookmarkStart w:id="3647" w:name="_ETM_Q1_10501666"/>
      <w:bookmarkEnd w:id="3647"/>
    </w:p>
    <w:p w14:paraId="72D0BF4C" w14:textId="77777777" w:rsidR="000617BA" w:rsidRDefault="000617BA" w:rsidP="000617BA">
      <w:pPr>
        <w:rPr>
          <w:rtl/>
          <w:lang w:eastAsia="he-IL"/>
        </w:rPr>
      </w:pPr>
      <w:bookmarkStart w:id="3648" w:name="_ETM_Q1_10501706"/>
      <w:bookmarkEnd w:id="3648"/>
    </w:p>
    <w:p w14:paraId="51E5B673" w14:textId="66759008" w:rsidR="000617BA" w:rsidRDefault="000617BA" w:rsidP="000617BA">
      <w:pPr>
        <w:pStyle w:val="af9"/>
        <w:keepNext/>
        <w:rPr>
          <w:rtl/>
          <w:lang w:eastAsia="he-IL"/>
        </w:rPr>
      </w:pPr>
      <w:bookmarkStart w:id="3649" w:name="ET_guest_ניר_גרסון_532"/>
      <w:r w:rsidRPr="000617BA">
        <w:rPr>
          <w:rStyle w:val="TagStyle"/>
          <w:rtl/>
        </w:rPr>
        <w:t xml:space="preserve"> &lt;&lt; אורח &gt;&gt; </w:t>
      </w:r>
      <w:r>
        <w:rPr>
          <w:rtl/>
          <w:lang w:eastAsia="he-IL"/>
        </w:rPr>
        <w:t>ניר גרסון:</w:t>
      </w:r>
      <w:r w:rsidRPr="000617BA">
        <w:rPr>
          <w:rStyle w:val="TagStyle"/>
          <w:rtl/>
        </w:rPr>
        <w:t xml:space="preserve"> &lt;&lt; אורח &gt;&gt;</w:t>
      </w:r>
      <w:r w:rsidR="00A87C26">
        <w:rPr>
          <w:rtl/>
          <w:lang w:eastAsia="he-IL"/>
        </w:rPr>
        <w:t xml:space="preserve"> </w:t>
      </w:r>
      <w:bookmarkEnd w:id="3649"/>
    </w:p>
    <w:p w14:paraId="22DF924E" w14:textId="77777777" w:rsidR="000617BA" w:rsidRDefault="000617BA" w:rsidP="000617BA">
      <w:pPr>
        <w:pStyle w:val="KeepWithNext"/>
        <w:rPr>
          <w:rtl/>
          <w:lang w:eastAsia="he-IL"/>
        </w:rPr>
      </w:pPr>
    </w:p>
    <w:p w14:paraId="72AB5819" w14:textId="308B2651" w:rsidR="000617BA" w:rsidRDefault="000617BA" w:rsidP="000617BA">
      <w:pPr>
        <w:rPr>
          <w:rtl/>
          <w:lang w:eastAsia="he-IL"/>
        </w:rPr>
      </w:pPr>
      <w:r>
        <w:rPr>
          <w:rFonts w:hint="cs"/>
          <w:rtl/>
          <w:lang w:eastAsia="he-IL"/>
        </w:rPr>
        <w:t>זה מובן מאליו.</w:t>
      </w:r>
    </w:p>
    <w:p w14:paraId="2AE1C99F" w14:textId="77777777" w:rsidR="000617BA" w:rsidRDefault="000617BA" w:rsidP="000617BA">
      <w:pPr>
        <w:rPr>
          <w:rtl/>
          <w:lang w:eastAsia="he-IL"/>
        </w:rPr>
      </w:pPr>
      <w:bookmarkStart w:id="3650" w:name="_ETM_Q1_10501553"/>
      <w:bookmarkStart w:id="3651" w:name="_ETM_Q1_10501592"/>
      <w:bookmarkEnd w:id="3650"/>
      <w:bookmarkEnd w:id="3651"/>
    </w:p>
    <w:p w14:paraId="3CD08F9E" w14:textId="5CE8BBFA" w:rsidR="000617BA" w:rsidRDefault="000617BA" w:rsidP="000617BA">
      <w:pPr>
        <w:pStyle w:val="af9"/>
        <w:keepNext/>
        <w:rPr>
          <w:rtl/>
          <w:lang w:eastAsia="he-IL"/>
        </w:rPr>
      </w:pPr>
      <w:bookmarkStart w:id="3652" w:name="ET_guest_איה_מרקוביץ_533"/>
      <w:r w:rsidRPr="000617BA">
        <w:rPr>
          <w:rStyle w:val="TagStyle"/>
          <w:rtl/>
        </w:rPr>
        <w:t xml:space="preserve"> &lt;&lt; אורח &gt;&gt; </w:t>
      </w:r>
      <w:r>
        <w:rPr>
          <w:rtl/>
          <w:lang w:eastAsia="he-IL"/>
        </w:rPr>
        <w:t>איה מרקוביץ':</w:t>
      </w:r>
      <w:r w:rsidRPr="000617BA">
        <w:rPr>
          <w:rStyle w:val="TagStyle"/>
          <w:rtl/>
        </w:rPr>
        <w:t xml:space="preserve"> &lt;&lt; אורח &gt;&gt;</w:t>
      </w:r>
      <w:r w:rsidR="00A87C26">
        <w:rPr>
          <w:rtl/>
          <w:lang w:eastAsia="he-IL"/>
        </w:rPr>
        <w:t xml:space="preserve"> </w:t>
      </w:r>
      <w:bookmarkEnd w:id="3652"/>
    </w:p>
    <w:p w14:paraId="12E4BA01" w14:textId="77777777" w:rsidR="000617BA" w:rsidRDefault="000617BA" w:rsidP="000617BA">
      <w:pPr>
        <w:pStyle w:val="KeepWithNext"/>
        <w:rPr>
          <w:rtl/>
          <w:lang w:eastAsia="he-IL"/>
        </w:rPr>
      </w:pPr>
    </w:p>
    <w:p w14:paraId="50D33ED2" w14:textId="0DDA092A" w:rsidR="000617BA" w:rsidRDefault="000617BA" w:rsidP="000617BA">
      <w:pPr>
        <w:rPr>
          <w:rtl/>
          <w:lang w:eastAsia="he-IL"/>
        </w:rPr>
      </w:pPr>
      <w:r>
        <w:rPr>
          <w:rFonts w:hint="cs"/>
          <w:rtl/>
          <w:lang w:eastAsia="he-IL"/>
        </w:rPr>
        <w:t>לא. זה לא מספיק ברו</w:t>
      </w:r>
      <w:bookmarkStart w:id="3653" w:name="_ETM_Q1_10502289"/>
      <w:bookmarkEnd w:id="3653"/>
      <w:r>
        <w:rPr>
          <w:rFonts w:hint="cs"/>
          <w:rtl/>
          <w:lang w:eastAsia="he-IL"/>
        </w:rPr>
        <w:t>ר.</w:t>
      </w:r>
    </w:p>
    <w:p w14:paraId="3377E449" w14:textId="77777777" w:rsidR="000617BA" w:rsidRDefault="000617BA" w:rsidP="000617BA">
      <w:pPr>
        <w:rPr>
          <w:rtl/>
          <w:lang w:eastAsia="he-IL"/>
        </w:rPr>
      </w:pPr>
      <w:bookmarkStart w:id="3654" w:name="_ETM_Q1_10502627"/>
      <w:bookmarkStart w:id="3655" w:name="_ETM_Q1_10502666"/>
      <w:bookmarkStart w:id="3656" w:name="_ETM_Q1_10503635"/>
      <w:bookmarkEnd w:id="3654"/>
      <w:bookmarkEnd w:id="3655"/>
      <w:bookmarkEnd w:id="3656"/>
    </w:p>
    <w:p w14:paraId="026D89E4" w14:textId="42D1ED2F" w:rsidR="000617BA" w:rsidRDefault="000617BA" w:rsidP="000617BA">
      <w:pPr>
        <w:pStyle w:val="af9"/>
        <w:keepNext/>
        <w:rPr>
          <w:rtl/>
          <w:lang w:eastAsia="he-IL"/>
        </w:rPr>
      </w:pPr>
      <w:bookmarkStart w:id="3657" w:name="ET_guest_ניר_גרסון_534"/>
      <w:r w:rsidRPr="000617BA">
        <w:rPr>
          <w:rStyle w:val="TagStyle"/>
          <w:rtl/>
        </w:rPr>
        <w:t xml:space="preserve"> &lt;&lt; אורח &gt;&gt; </w:t>
      </w:r>
      <w:r>
        <w:rPr>
          <w:rtl/>
          <w:lang w:eastAsia="he-IL"/>
        </w:rPr>
        <w:t>ניר גרסון:</w:t>
      </w:r>
      <w:r w:rsidRPr="000617BA">
        <w:rPr>
          <w:rStyle w:val="TagStyle"/>
          <w:rtl/>
        </w:rPr>
        <w:t xml:space="preserve"> &lt;&lt; אורח &gt;&gt;</w:t>
      </w:r>
      <w:r w:rsidR="00A87C26">
        <w:rPr>
          <w:rtl/>
          <w:lang w:eastAsia="he-IL"/>
        </w:rPr>
        <w:t xml:space="preserve"> </w:t>
      </w:r>
      <w:bookmarkEnd w:id="3657"/>
    </w:p>
    <w:p w14:paraId="20BE919E" w14:textId="77777777" w:rsidR="000617BA" w:rsidRDefault="000617BA" w:rsidP="000617BA">
      <w:pPr>
        <w:pStyle w:val="KeepWithNext"/>
        <w:rPr>
          <w:rtl/>
          <w:lang w:eastAsia="he-IL"/>
        </w:rPr>
      </w:pPr>
    </w:p>
    <w:p w14:paraId="74CD8AF9" w14:textId="4409743B" w:rsidR="000617BA" w:rsidRDefault="000617BA" w:rsidP="000617BA">
      <w:pPr>
        <w:rPr>
          <w:rtl/>
          <w:lang w:eastAsia="he-IL"/>
        </w:rPr>
      </w:pPr>
      <w:bookmarkStart w:id="3658" w:name="_ETM_Q1_10503873"/>
      <w:bookmarkStart w:id="3659" w:name="_ETM_Q1_10503910"/>
      <w:bookmarkEnd w:id="3658"/>
      <w:bookmarkEnd w:id="3659"/>
      <w:r>
        <w:rPr>
          <w:rFonts w:hint="cs"/>
          <w:rtl/>
          <w:lang w:eastAsia="he-IL"/>
        </w:rPr>
        <w:t xml:space="preserve">פסקה (3) חלה רק על מי שמפר את </w:t>
      </w:r>
      <w:bookmarkStart w:id="3660" w:name="_ETM_Q1_10507369"/>
      <w:bookmarkEnd w:id="3660"/>
      <w:r>
        <w:rPr>
          <w:rFonts w:hint="cs"/>
          <w:rtl/>
          <w:lang w:eastAsia="he-IL"/>
        </w:rPr>
        <w:t xml:space="preserve">סעיף 13. </w:t>
      </w:r>
    </w:p>
    <w:p w14:paraId="0E6DB1DA" w14:textId="77777777" w:rsidR="000617BA" w:rsidRDefault="000617BA" w:rsidP="000617BA">
      <w:pPr>
        <w:rPr>
          <w:rtl/>
          <w:lang w:eastAsia="he-IL"/>
        </w:rPr>
      </w:pPr>
      <w:bookmarkStart w:id="3661" w:name="_ETM_Q1_10510492"/>
      <w:bookmarkStart w:id="3662" w:name="_ETM_Q1_10510528"/>
      <w:bookmarkEnd w:id="3661"/>
      <w:bookmarkEnd w:id="3662"/>
    </w:p>
    <w:p w14:paraId="140F866B" w14:textId="40CD6343" w:rsidR="000617BA" w:rsidRDefault="000617BA" w:rsidP="000617BA">
      <w:pPr>
        <w:pStyle w:val="af9"/>
        <w:keepNext/>
        <w:rPr>
          <w:rtl/>
          <w:lang w:eastAsia="he-IL"/>
        </w:rPr>
      </w:pPr>
      <w:bookmarkStart w:id="3663" w:name="ET_guest_איה_מרקוביץ_535"/>
      <w:r w:rsidRPr="000617BA">
        <w:rPr>
          <w:rStyle w:val="TagStyle"/>
          <w:rtl/>
        </w:rPr>
        <w:t xml:space="preserve"> &lt;&lt; אורח &gt;&gt; </w:t>
      </w:r>
      <w:r>
        <w:rPr>
          <w:rtl/>
          <w:lang w:eastAsia="he-IL"/>
        </w:rPr>
        <w:t>איה מרקוביץ':</w:t>
      </w:r>
      <w:r w:rsidRPr="000617BA">
        <w:rPr>
          <w:rStyle w:val="TagStyle"/>
          <w:rtl/>
        </w:rPr>
        <w:t xml:space="preserve"> &lt;&lt; אורח &gt;&gt;</w:t>
      </w:r>
      <w:r w:rsidR="00A87C26">
        <w:rPr>
          <w:rtl/>
          <w:lang w:eastAsia="he-IL"/>
        </w:rPr>
        <w:t xml:space="preserve"> </w:t>
      </w:r>
      <w:bookmarkEnd w:id="3663"/>
    </w:p>
    <w:p w14:paraId="64EAF44E" w14:textId="77777777" w:rsidR="000617BA" w:rsidRDefault="000617BA" w:rsidP="000617BA">
      <w:pPr>
        <w:pStyle w:val="KeepWithNext"/>
        <w:rPr>
          <w:rtl/>
          <w:lang w:eastAsia="he-IL"/>
        </w:rPr>
      </w:pPr>
    </w:p>
    <w:p w14:paraId="58B7E7C2" w14:textId="1285B0D4" w:rsidR="000617BA" w:rsidRDefault="000617BA" w:rsidP="000617BA">
      <w:pPr>
        <w:rPr>
          <w:rtl/>
          <w:lang w:eastAsia="he-IL"/>
        </w:rPr>
      </w:pPr>
      <w:r>
        <w:rPr>
          <w:rFonts w:hint="cs"/>
          <w:rtl/>
          <w:lang w:eastAsia="he-IL"/>
        </w:rPr>
        <w:t xml:space="preserve">לנו זה לא היה ברור ואני מניחה שגם </w:t>
      </w:r>
      <w:bookmarkStart w:id="3664" w:name="_ETM_Q1_10511949"/>
      <w:bookmarkEnd w:id="3664"/>
      <w:r>
        <w:rPr>
          <w:rFonts w:hint="cs"/>
          <w:rtl/>
          <w:lang w:eastAsia="he-IL"/>
        </w:rPr>
        <w:t xml:space="preserve">לציבור זה לא יהיה ברור. </w:t>
      </w:r>
    </w:p>
    <w:p w14:paraId="454130B5" w14:textId="77777777" w:rsidR="000617BA" w:rsidRDefault="000617BA" w:rsidP="000617BA">
      <w:pPr>
        <w:rPr>
          <w:rtl/>
          <w:lang w:eastAsia="he-IL"/>
        </w:rPr>
      </w:pPr>
    </w:p>
    <w:p w14:paraId="395D30F5" w14:textId="2AF00E09" w:rsidR="000617BA" w:rsidRDefault="000617BA" w:rsidP="000617BA">
      <w:pPr>
        <w:pStyle w:val="af6"/>
        <w:keepNext/>
        <w:rPr>
          <w:rtl/>
        </w:rPr>
      </w:pPr>
      <w:bookmarkStart w:id="3665" w:name="ET_yor_6157_536"/>
      <w:r w:rsidRPr="000617BA">
        <w:rPr>
          <w:rStyle w:val="TagStyle"/>
          <w:rtl/>
        </w:rPr>
        <w:t xml:space="preserve"> &lt;&lt; יור &gt;&gt; </w:t>
      </w:r>
      <w:r>
        <w:rPr>
          <w:rtl/>
        </w:rPr>
        <w:t>היו"ר שמחה רוטמן:</w:t>
      </w:r>
      <w:r w:rsidRPr="000617BA">
        <w:rPr>
          <w:rStyle w:val="TagStyle"/>
          <w:rtl/>
        </w:rPr>
        <w:t xml:space="preserve"> &lt;&lt; יור &gt;&gt;</w:t>
      </w:r>
      <w:r w:rsidR="00A87C26">
        <w:rPr>
          <w:rtl/>
        </w:rPr>
        <w:t xml:space="preserve"> </w:t>
      </w:r>
      <w:bookmarkEnd w:id="3665"/>
    </w:p>
    <w:p w14:paraId="3B5EB55F" w14:textId="77777777" w:rsidR="000617BA" w:rsidRDefault="000617BA" w:rsidP="000617BA">
      <w:pPr>
        <w:pStyle w:val="KeepWithNext"/>
        <w:rPr>
          <w:rtl/>
          <w:lang w:eastAsia="he-IL"/>
        </w:rPr>
      </w:pPr>
    </w:p>
    <w:p w14:paraId="0152D364" w14:textId="7CDBA695" w:rsidR="000617BA" w:rsidRDefault="000617BA" w:rsidP="000617BA">
      <w:pPr>
        <w:rPr>
          <w:rtl/>
          <w:lang w:eastAsia="he-IL"/>
        </w:rPr>
      </w:pPr>
      <w:r>
        <w:rPr>
          <w:rFonts w:hint="cs"/>
          <w:rtl/>
          <w:lang w:eastAsia="he-IL"/>
        </w:rPr>
        <w:t xml:space="preserve">אני חושב שכל הפרה היא </w:t>
      </w:r>
      <w:bookmarkStart w:id="3666" w:name="_ETM_Q1_10520805"/>
      <w:bookmarkEnd w:id="3666"/>
      <w:r>
        <w:rPr>
          <w:rFonts w:hint="cs"/>
          <w:rtl/>
          <w:lang w:eastAsia="he-IL"/>
        </w:rPr>
        <w:t xml:space="preserve">של סעיף החוק הרלוונטי. בחלק מהמקרים זה יכול להיות </w:t>
      </w:r>
      <w:bookmarkStart w:id="3667" w:name="_ETM_Q1_10521375"/>
      <w:bookmarkEnd w:id="3667"/>
      <w:r>
        <w:rPr>
          <w:rFonts w:hint="cs"/>
          <w:rtl/>
          <w:lang w:eastAsia="he-IL"/>
        </w:rPr>
        <w:t>אדם, בחלק מהמקרים זה מחזיק, בחלק מהמקרים זה הגוף הציבורי, בחלק מהמקרים זה יהיה מנהל מאגר, בחלק מהמק</w:t>
      </w:r>
      <w:bookmarkStart w:id="3668" w:name="_ETM_Q1_10531080"/>
      <w:bookmarkEnd w:id="3668"/>
      <w:r>
        <w:rPr>
          <w:rFonts w:hint="cs"/>
          <w:rtl/>
          <w:lang w:eastAsia="he-IL"/>
        </w:rPr>
        <w:t xml:space="preserve">רים זה יהיה מחזיק מאגר, בחלק מהמקרים זה יהיה </w:t>
      </w:r>
      <w:bookmarkStart w:id="3669" w:name="_ETM_Q1_10532549"/>
      <w:bookmarkEnd w:id="3669"/>
      <w:r>
        <w:rPr>
          <w:rFonts w:hint="cs"/>
          <w:rtl/>
          <w:lang w:eastAsia="he-IL"/>
        </w:rPr>
        <w:t>ממונה אבטחת מידע שיכול להפר כאן חלק מהכללים.</w:t>
      </w:r>
    </w:p>
    <w:p w14:paraId="0DDD3D50" w14:textId="77777777" w:rsidR="000617BA" w:rsidRDefault="000617BA" w:rsidP="000617BA">
      <w:pPr>
        <w:rPr>
          <w:rtl/>
          <w:lang w:eastAsia="he-IL"/>
        </w:rPr>
      </w:pPr>
      <w:bookmarkStart w:id="3670" w:name="_ETM_Q1_10538499"/>
      <w:bookmarkStart w:id="3671" w:name="_ETM_Q1_10538543"/>
      <w:bookmarkStart w:id="3672" w:name="_ETM_Q1_10538021"/>
      <w:bookmarkEnd w:id="3670"/>
      <w:bookmarkEnd w:id="3671"/>
      <w:bookmarkEnd w:id="3672"/>
    </w:p>
    <w:p w14:paraId="3D306D1A" w14:textId="36C49F19" w:rsidR="000617BA" w:rsidRDefault="000617BA" w:rsidP="000617BA">
      <w:pPr>
        <w:pStyle w:val="af9"/>
        <w:keepNext/>
        <w:rPr>
          <w:rtl/>
          <w:lang w:eastAsia="he-IL"/>
        </w:rPr>
      </w:pPr>
      <w:bookmarkStart w:id="3673" w:name="ET_guest_איה_מרקוביץ_537"/>
      <w:r w:rsidRPr="000617BA">
        <w:rPr>
          <w:rStyle w:val="TagStyle"/>
          <w:rtl/>
        </w:rPr>
        <w:t xml:space="preserve"> &lt;&lt; אורח &gt;&gt; </w:t>
      </w:r>
      <w:r>
        <w:rPr>
          <w:rtl/>
          <w:lang w:eastAsia="he-IL"/>
        </w:rPr>
        <w:t>איה מרקוביץ':</w:t>
      </w:r>
      <w:r w:rsidRPr="000617BA">
        <w:rPr>
          <w:rStyle w:val="TagStyle"/>
          <w:rtl/>
        </w:rPr>
        <w:t xml:space="preserve"> &lt;&lt; אורח &gt;&gt;</w:t>
      </w:r>
      <w:r>
        <w:rPr>
          <w:rtl/>
          <w:lang w:eastAsia="he-IL"/>
        </w:rPr>
        <w:t xml:space="preserve"> </w:t>
      </w:r>
      <w:bookmarkEnd w:id="3673"/>
    </w:p>
    <w:p w14:paraId="2F5D977F" w14:textId="77777777" w:rsidR="000617BA" w:rsidRPr="000617BA" w:rsidRDefault="000617BA" w:rsidP="000617BA">
      <w:pPr>
        <w:rPr>
          <w:rtl/>
          <w:lang w:eastAsia="he-IL"/>
        </w:rPr>
      </w:pPr>
    </w:p>
    <w:p w14:paraId="0BD790C1" w14:textId="22269FE0" w:rsidR="000617BA" w:rsidRDefault="000617BA" w:rsidP="000617BA">
      <w:pPr>
        <w:rPr>
          <w:rtl/>
          <w:lang w:eastAsia="he-IL"/>
        </w:rPr>
      </w:pPr>
      <w:bookmarkStart w:id="3674" w:name="_ETM_Q1_10538273"/>
      <w:bookmarkStart w:id="3675" w:name="_ETM_Q1_10538307"/>
      <w:bookmarkEnd w:id="3674"/>
      <w:bookmarkEnd w:id="3675"/>
      <w:r>
        <w:rPr>
          <w:rFonts w:hint="cs"/>
          <w:rtl/>
          <w:lang w:eastAsia="he-IL"/>
        </w:rPr>
        <w:t>זאת לא אפרופו ההערה של היועצת המשפטית.</w:t>
      </w:r>
    </w:p>
    <w:p w14:paraId="4E43C0E9" w14:textId="77777777" w:rsidR="000617BA" w:rsidRDefault="000617BA" w:rsidP="000617BA">
      <w:pPr>
        <w:rPr>
          <w:rtl/>
          <w:lang w:eastAsia="he-IL"/>
        </w:rPr>
      </w:pPr>
    </w:p>
    <w:p w14:paraId="4A441D90" w14:textId="4823490E" w:rsidR="000617BA" w:rsidRDefault="000617BA" w:rsidP="000617BA">
      <w:pPr>
        <w:pStyle w:val="af6"/>
        <w:keepNext/>
        <w:rPr>
          <w:rtl/>
        </w:rPr>
      </w:pPr>
      <w:bookmarkStart w:id="3676" w:name="ET_yor_6157_538"/>
      <w:r w:rsidRPr="000617BA">
        <w:rPr>
          <w:rStyle w:val="TagStyle"/>
          <w:rtl/>
        </w:rPr>
        <w:t xml:space="preserve"> &lt;&lt; יור &gt;&gt; </w:t>
      </w:r>
      <w:r>
        <w:rPr>
          <w:rtl/>
        </w:rPr>
        <w:t>היו"ר שמחה רוטמן:</w:t>
      </w:r>
      <w:r w:rsidRPr="000617BA">
        <w:rPr>
          <w:rStyle w:val="TagStyle"/>
          <w:rtl/>
        </w:rPr>
        <w:t xml:space="preserve"> &lt;&lt; יור &gt;&gt;</w:t>
      </w:r>
      <w:r w:rsidR="00A87C26">
        <w:rPr>
          <w:rtl/>
        </w:rPr>
        <w:t xml:space="preserve"> </w:t>
      </w:r>
      <w:bookmarkEnd w:id="3676"/>
    </w:p>
    <w:p w14:paraId="64FDAF8F" w14:textId="77777777" w:rsidR="000617BA" w:rsidRDefault="000617BA" w:rsidP="000617BA">
      <w:pPr>
        <w:pStyle w:val="KeepWithNext"/>
        <w:rPr>
          <w:rtl/>
          <w:lang w:eastAsia="he-IL"/>
        </w:rPr>
      </w:pPr>
    </w:p>
    <w:p w14:paraId="0A81F7CF" w14:textId="71B5F211" w:rsidR="000617BA" w:rsidRDefault="000617BA" w:rsidP="000617BA">
      <w:pPr>
        <w:rPr>
          <w:rtl/>
          <w:lang w:eastAsia="he-IL"/>
        </w:rPr>
      </w:pPr>
      <w:r>
        <w:rPr>
          <w:rFonts w:hint="cs"/>
          <w:rtl/>
          <w:lang w:eastAsia="he-IL"/>
        </w:rPr>
        <w:t xml:space="preserve">אדם או גוף </w:t>
      </w:r>
      <w:bookmarkStart w:id="3677" w:name="_ETM_Q1_10541246"/>
      <w:bookmarkEnd w:id="3677"/>
      <w:r>
        <w:rPr>
          <w:rFonts w:hint="cs"/>
          <w:rtl/>
          <w:lang w:eastAsia="he-IL"/>
        </w:rPr>
        <w:t xml:space="preserve">ציבורי. </w:t>
      </w:r>
    </w:p>
    <w:p w14:paraId="2D992994" w14:textId="77777777" w:rsidR="000617BA" w:rsidRDefault="000617BA" w:rsidP="000617BA">
      <w:pPr>
        <w:rPr>
          <w:rtl/>
          <w:lang w:eastAsia="he-IL"/>
        </w:rPr>
      </w:pPr>
      <w:bookmarkStart w:id="3678" w:name="_ETM_Q1_10542614"/>
      <w:bookmarkEnd w:id="3678"/>
    </w:p>
    <w:p w14:paraId="201AA2BF" w14:textId="20CE38F3" w:rsidR="000617BA" w:rsidRDefault="000617BA" w:rsidP="000617BA">
      <w:pPr>
        <w:pStyle w:val="af9"/>
        <w:keepNext/>
        <w:rPr>
          <w:rtl/>
          <w:lang w:eastAsia="he-IL"/>
        </w:rPr>
      </w:pPr>
      <w:bookmarkStart w:id="3679" w:name="ET_guest_איה_מרקוביץ_539"/>
      <w:r w:rsidRPr="000617BA">
        <w:rPr>
          <w:rStyle w:val="TagStyle"/>
          <w:rtl/>
        </w:rPr>
        <w:t xml:space="preserve"> &lt;&lt; אורח &gt;&gt; </w:t>
      </w:r>
      <w:r>
        <w:rPr>
          <w:rtl/>
          <w:lang w:eastAsia="he-IL"/>
        </w:rPr>
        <w:t>איה מרקוביץ':</w:t>
      </w:r>
      <w:r w:rsidRPr="000617BA">
        <w:rPr>
          <w:rStyle w:val="TagStyle"/>
          <w:rtl/>
        </w:rPr>
        <w:t xml:space="preserve"> &lt;&lt; אורח &gt;&gt;</w:t>
      </w:r>
      <w:r w:rsidR="00A87C26">
        <w:rPr>
          <w:rtl/>
          <w:lang w:eastAsia="he-IL"/>
        </w:rPr>
        <w:t xml:space="preserve"> </w:t>
      </w:r>
      <w:bookmarkEnd w:id="3679"/>
    </w:p>
    <w:p w14:paraId="049782A8" w14:textId="77777777" w:rsidR="000617BA" w:rsidRDefault="000617BA" w:rsidP="000617BA">
      <w:pPr>
        <w:pStyle w:val="KeepWithNext"/>
        <w:rPr>
          <w:rtl/>
          <w:lang w:eastAsia="he-IL"/>
        </w:rPr>
      </w:pPr>
    </w:p>
    <w:p w14:paraId="0C734EFF" w14:textId="6A8E02F7" w:rsidR="000617BA" w:rsidRDefault="000617BA" w:rsidP="000617BA">
      <w:pPr>
        <w:rPr>
          <w:rtl/>
          <w:lang w:eastAsia="he-IL"/>
        </w:rPr>
      </w:pPr>
      <w:bookmarkStart w:id="3680" w:name="_ETM_Q1_10542855"/>
      <w:bookmarkStart w:id="3681" w:name="_ETM_Q1_10542886"/>
      <w:bookmarkEnd w:id="3680"/>
      <w:bookmarkEnd w:id="3681"/>
      <w:r>
        <w:rPr>
          <w:rFonts w:hint="cs"/>
          <w:rtl/>
          <w:lang w:eastAsia="he-IL"/>
        </w:rPr>
        <w:t>בדיוק, כי זה באמת תלוי בהוראה ממנה נובע החיוב המהותי</w:t>
      </w:r>
      <w:bookmarkStart w:id="3682" w:name="_ETM_Q1_10547311"/>
      <w:bookmarkEnd w:id="3682"/>
      <w:r>
        <w:rPr>
          <w:rFonts w:hint="cs"/>
          <w:rtl/>
          <w:lang w:eastAsia="he-IL"/>
        </w:rPr>
        <w:t>.</w:t>
      </w:r>
    </w:p>
    <w:p w14:paraId="6247BA03" w14:textId="77777777" w:rsidR="000617BA" w:rsidRDefault="000617BA" w:rsidP="000617BA">
      <w:pPr>
        <w:rPr>
          <w:rtl/>
          <w:lang w:eastAsia="he-IL"/>
        </w:rPr>
      </w:pPr>
      <w:bookmarkStart w:id="3683" w:name="_ETM_Q1_10546763"/>
      <w:bookmarkStart w:id="3684" w:name="_ETM_Q1_10546800"/>
      <w:bookmarkEnd w:id="3683"/>
      <w:bookmarkEnd w:id="3684"/>
    </w:p>
    <w:p w14:paraId="4DF2D67E" w14:textId="32B28E6B" w:rsidR="000617BA" w:rsidRDefault="000617BA" w:rsidP="000617BA">
      <w:pPr>
        <w:pStyle w:val="af9"/>
        <w:keepNext/>
        <w:rPr>
          <w:rtl/>
          <w:lang w:eastAsia="he-IL"/>
        </w:rPr>
      </w:pPr>
      <w:bookmarkStart w:id="3685" w:name="ET_guest_עמית_יוסוב_עמיר_540"/>
      <w:r w:rsidRPr="000617BA">
        <w:rPr>
          <w:rStyle w:val="TagStyle"/>
          <w:rtl/>
        </w:rPr>
        <w:t xml:space="preserve"> &lt;&lt; אורח &gt;&gt; </w:t>
      </w:r>
      <w:r>
        <w:rPr>
          <w:rtl/>
          <w:lang w:eastAsia="he-IL"/>
        </w:rPr>
        <w:t>עמית יוסוב עמיר:</w:t>
      </w:r>
      <w:r w:rsidRPr="000617BA">
        <w:rPr>
          <w:rStyle w:val="TagStyle"/>
          <w:rtl/>
        </w:rPr>
        <w:t xml:space="preserve"> &lt;&lt; אורח &gt;&gt;</w:t>
      </w:r>
      <w:r w:rsidR="00A87C26">
        <w:rPr>
          <w:rtl/>
          <w:lang w:eastAsia="he-IL"/>
        </w:rPr>
        <w:t xml:space="preserve"> </w:t>
      </w:r>
      <w:bookmarkEnd w:id="3685"/>
    </w:p>
    <w:p w14:paraId="02306F52" w14:textId="77777777" w:rsidR="000617BA" w:rsidRDefault="000617BA" w:rsidP="000617BA">
      <w:pPr>
        <w:pStyle w:val="KeepWithNext"/>
        <w:rPr>
          <w:rtl/>
          <w:lang w:eastAsia="he-IL"/>
        </w:rPr>
      </w:pPr>
    </w:p>
    <w:p w14:paraId="004A1797" w14:textId="41D2D62C" w:rsidR="000617BA" w:rsidRDefault="000617BA" w:rsidP="000617BA">
      <w:pPr>
        <w:rPr>
          <w:rtl/>
          <w:lang w:eastAsia="he-IL"/>
        </w:rPr>
      </w:pPr>
      <w:r>
        <w:rPr>
          <w:rFonts w:hint="cs"/>
          <w:rtl/>
          <w:lang w:eastAsia="he-IL"/>
        </w:rPr>
        <w:t xml:space="preserve">יש כאן שני דברים שונים. אדם או </w:t>
      </w:r>
      <w:bookmarkStart w:id="3686" w:name="_ETM_Q1_10550786"/>
      <w:bookmarkEnd w:id="3686"/>
      <w:r>
        <w:rPr>
          <w:rFonts w:hint="cs"/>
          <w:rtl/>
          <w:lang w:eastAsia="he-IL"/>
        </w:rPr>
        <w:t>כל גוף ציבורי, אנחנו נתחיל להיכנס לזה, יש הרבה. גם סעיף (1) אוסר על פגיעה בפרטיות ולא כתוב שם</w:t>
      </w:r>
      <w:r w:rsidR="009F5566">
        <w:rPr>
          <w:rFonts w:hint="cs"/>
          <w:rtl/>
          <w:lang w:eastAsia="he-IL"/>
        </w:rPr>
        <w:t xml:space="preserve"> </w:t>
      </w:r>
      <w:r>
        <w:rPr>
          <w:rFonts w:hint="cs"/>
          <w:rtl/>
          <w:lang w:eastAsia="he-IL"/>
        </w:rPr>
        <w:t xml:space="preserve">"וגוף ציבורי". סעיף שהחוק חל על </w:t>
      </w:r>
      <w:bookmarkStart w:id="3687" w:name="_ETM_Q1_10563036"/>
      <w:bookmarkEnd w:id="3687"/>
      <w:r>
        <w:rPr>
          <w:rFonts w:hint="cs"/>
          <w:rtl/>
          <w:lang w:eastAsia="he-IL"/>
        </w:rPr>
        <w:t>המדינה. במובן הזה סעיף אחד כללי.</w:t>
      </w:r>
    </w:p>
    <w:p w14:paraId="7364C6BE" w14:textId="77777777" w:rsidR="000617BA" w:rsidRDefault="000617BA" w:rsidP="000617BA">
      <w:pPr>
        <w:rPr>
          <w:rtl/>
          <w:lang w:eastAsia="he-IL"/>
        </w:rPr>
      </w:pPr>
      <w:bookmarkStart w:id="3688" w:name="_ETM_Q1_10567704"/>
      <w:bookmarkEnd w:id="3688"/>
    </w:p>
    <w:p w14:paraId="5BB1CA82" w14:textId="34608579" w:rsidR="000617BA" w:rsidRDefault="000617BA" w:rsidP="000617BA">
      <w:pPr>
        <w:pStyle w:val="af6"/>
        <w:keepNext/>
        <w:rPr>
          <w:rtl/>
        </w:rPr>
      </w:pPr>
      <w:bookmarkStart w:id="3689" w:name="ET_yor_6157_541"/>
      <w:r w:rsidRPr="000617BA">
        <w:rPr>
          <w:rStyle w:val="TagStyle"/>
          <w:rtl/>
        </w:rPr>
        <w:t xml:space="preserve"> &lt;&lt; יור &gt;&gt; </w:t>
      </w:r>
      <w:r>
        <w:rPr>
          <w:rtl/>
        </w:rPr>
        <w:t>היו"ר שמחה רוטמן:</w:t>
      </w:r>
      <w:r w:rsidRPr="000617BA">
        <w:rPr>
          <w:rStyle w:val="TagStyle"/>
          <w:rtl/>
        </w:rPr>
        <w:t xml:space="preserve"> &lt;&lt; יור &gt;&gt;</w:t>
      </w:r>
      <w:r w:rsidR="00A87C26">
        <w:rPr>
          <w:rtl/>
        </w:rPr>
        <w:t xml:space="preserve"> </w:t>
      </w:r>
      <w:bookmarkEnd w:id="3689"/>
    </w:p>
    <w:p w14:paraId="436B4694" w14:textId="77777777" w:rsidR="000617BA" w:rsidRDefault="000617BA" w:rsidP="000617BA">
      <w:pPr>
        <w:pStyle w:val="KeepWithNext"/>
        <w:rPr>
          <w:rtl/>
          <w:lang w:eastAsia="he-IL"/>
        </w:rPr>
      </w:pPr>
    </w:p>
    <w:p w14:paraId="041AA0A4" w14:textId="31AB63F0" w:rsidR="000617BA" w:rsidRDefault="000617BA" w:rsidP="000617BA">
      <w:pPr>
        <w:rPr>
          <w:rtl/>
          <w:lang w:eastAsia="he-IL"/>
        </w:rPr>
      </w:pPr>
      <w:bookmarkStart w:id="3690" w:name="_ETM_Q1_10567951"/>
      <w:bookmarkStart w:id="3691" w:name="_ETM_Q1_10567983"/>
      <w:bookmarkEnd w:id="3690"/>
      <w:bookmarkEnd w:id="3691"/>
      <w:r>
        <w:rPr>
          <w:rFonts w:hint="cs"/>
          <w:rtl/>
          <w:lang w:eastAsia="he-IL"/>
        </w:rPr>
        <w:t>לטובת הבהירות באמת בשניהם צריך להוריד את המילה "או גוף ציבורי".</w:t>
      </w:r>
    </w:p>
    <w:p w14:paraId="52727A0D" w14:textId="77777777" w:rsidR="000617BA" w:rsidRDefault="000617BA" w:rsidP="000617BA">
      <w:pPr>
        <w:rPr>
          <w:rtl/>
          <w:lang w:eastAsia="he-IL"/>
        </w:rPr>
      </w:pPr>
      <w:bookmarkStart w:id="3692" w:name="_ETM_Q1_10573800"/>
      <w:bookmarkStart w:id="3693" w:name="_ETM_Q1_10573841"/>
      <w:bookmarkEnd w:id="3692"/>
      <w:bookmarkEnd w:id="3693"/>
    </w:p>
    <w:p w14:paraId="6B3F23A2" w14:textId="05DD766C" w:rsidR="000617BA" w:rsidRDefault="000617BA" w:rsidP="000617BA">
      <w:pPr>
        <w:pStyle w:val="af9"/>
        <w:keepNext/>
        <w:rPr>
          <w:rtl/>
          <w:lang w:eastAsia="he-IL"/>
        </w:rPr>
      </w:pPr>
      <w:bookmarkStart w:id="3694" w:name="ET_guest_עמית_יוסוב_עמיר_542"/>
      <w:r w:rsidRPr="000617BA">
        <w:rPr>
          <w:rStyle w:val="TagStyle"/>
          <w:rtl/>
        </w:rPr>
        <w:t xml:space="preserve"> &lt;&lt; אורח &gt;&gt; </w:t>
      </w:r>
      <w:r>
        <w:rPr>
          <w:rtl/>
          <w:lang w:eastAsia="he-IL"/>
        </w:rPr>
        <w:t>עמית יוסוב עמיר:</w:t>
      </w:r>
      <w:r w:rsidRPr="000617BA">
        <w:rPr>
          <w:rStyle w:val="TagStyle"/>
          <w:rtl/>
        </w:rPr>
        <w:t xml:space="preserve"> &lt;&lt; אורח &gt;&gt;</w:t>
      </w:r>
      <w:r w:rsidR="00A87C26">
        <w:rPr>
          <w:rtl/>
          <w:lang w:eastAsia="he-IL"/>
        </w:rPr>
        <w:t xml:space="preserve"> </w:t>
      </w:r>
      <w:bookmarkEnd w:id="3694"/>
    </w:p>
    <w:p w14:paraId="5C67D55F" w14:textId="77777777" w:rsidR="000617BA" w:rsidRDefault="000617BA" w:rsidP="000617BA">
      <w:pPr>
        <w:pStyle w:val="KeepWithNext"/>
        <w:rPr>
          <w:rtl/>
          <w:lang w:eastAsia="he-IL"/>
        </w:rPr>
      </w:pPr>
    </w:p>
    <w:p w14:paraId="38D4BC15" w14:textId="3F193F6C" w:rsidR="000617BA" w:rsidRDefault="000617BA" w:rsidP="000617BA">
      <w:pPr>
        <w:rPr>
          <w:rtl/>
          <w:lang w:eastAsia="he-IL"/>
        </w:rPr>
      </w:pPr>
      <w:r>
        <w:rPr>
          <w:rFonts w:hint="cs"/>
          <w:rtl/>
          <w:lang w:eastAsia="he-IL"/>
        </w:rPr>
        <w:t xml:space="preserve">העיצומים עצמם </w:t>
      </w:r>
      <w:bookmarkStart w:id="3695" w:name="_ETM_Q1_10573672"/>
      <w:bookmarkEnd w:id="3695"/>
      <w:r>
        <w:rPr>
          <w:rFonts w:hint="cs"/>
          <w:rtl/>
          <w:lang w:eastAsia="he-IL"/>
        </w:rPr>
        <w:t xml:space="preserve">חלים על מי שמפורט ספציפית שהם חלים לגביו. </w:t>
      </w:r>
    </w:p>
    <w:p w14:paraId="2A40B1FF" w14:textId="77777777" w:rsidR="000617BA" w:rsidRDefault="000617BA" w:rsidP="000617BA">
      <w:pPr>
        <w:rPr>
          <w:rtl/>
          <w:lang w:eastAsia="he-IL"/>
        </w:rPr>
      </w:pPr>
      <w:bookmarkStart w:id="3696" w:name="_ETM_Q1_10583344"/>
      <w:bookmarkStart w:id="3697" w:name="_ETM_Q1_10583381"/>
      <w:bookmarkEnd w:id="3696"/>
      <w:bookmarkEnd w:id="3697"/>
    </w:p>
    <w:p w14:paraId="0C9E445D" w14:textId="2564DCCB" w:rsidR="000617BA" w:rsidRDefault="000617BA" w:rsidP="000617BA">
      <w:pPr>
        <w:pStyle w:val="af6"/>
        <w:keepNext/>
        <w:rPr>
          <w:rtl/>
        </w:rPr>
      </w:pPr>
      <w:bookmarkStart w:id="3698" w:name="ET_yor_6157_543"/>
      <w:r w:rsidRPr="000617BA">
        <w:rPr>
          <w:rStyle w:val="TagStyle"/>
          <w:rtl/>
        </w:rPr>
        <w:t xml:space="preserve"> &lt;&lt; יור &gt;&gt; </w:t>
      </w:r>
      <w:r>
        <w:rPr>
          <w:rtl/>
        </w:rPr>
        <w:t>היו"ר שמחה רוטמן:</w:t>
      </w:r>
      <w:r w:rsidRPr="000617BA">
        <w:rPr>
          <w:rStyle w:val="TagStyle"/>
          <w:rtl/>
        </w:rPr>
        <w:t xml:space="preserve"> &lt;&lt; יור &gt;&gt;</w:t>
      </w:r>
      <w:r w:rsidR="00A87C26">
        <w:rPr>
          <w:rtl/>
        </w:rPr>
        <w:t xml:space="preserve"> </w:t>
      </w:r>
      <w:bookmarkEnd w:id="3698"/>
    </w:p>
    <w:p w14:paraId="45E29039" w14:textId="77777777" w:rsidR="000617BA" w:rsidRDefault="000617BA" w:rsidP="000617BA">
      <w:pPr>
        <w:pStyle w:val="KeepWithNext"/>
        <w:rPr>
          <w:rtl/>
          <w:lang w:eastAsia="he-IL"/>
        </w:rPr>
      </w:pPr>
    </w:p>
    <w:p w14:paraId="3B5421F4" w14:textId="0F2F8301" w:rsidR="000617BA" w:rsidRDefault="000617BA" w:rsidP="000617BA">
      <w:pPr>
        <w:rPr>
          <w:rtl/>
          <w:lang w:eastAsia="he-IL"/>
        </w:rPr>
      </w:pPr>
      <w:r>
        <w:rPr>
          <w:rFonts w:hint="cs"/>
          <w:rtl/>
          <w:lang w:eastAsia="he-IL"/>
        </w:rPr>
        <w:t xml:space="preserve">זה ברור. </w:t>
      </w:r>
      <w:bookmarkStart w:id="3699" w:name="_ETM_Q1_10583728"/>
      <w:bookmarkEnd w:id="3699"/>
      <w:r>
        <w:rPr>
          <w:rFonts w:hint="cs"/>
          <w:rtl/>
          <w:lang w:eastAsia="he-IL"/>
        </w:rPr>
        <w:t>זו שאלה ניסוחית. אני לא חושב שזה מייצר את אי הבהירות.</w:t>
      </w:r>
      <w:r w:rsidR="009F5566">
        <w:rPr>
          <w:rFonts w:hint="cs"/>
          <w:rtl/>
          <w:lang w:eastAsia="he-IL"/>
        </w:rPr>
        <w:t xml:space="preserve"> </w:t>
      </w:r>
      <w:r>
        <w:rPr>
          <w:rFonts w:hint="cs"/>
          <w:rtl/>
          <w:lang w:eastAsia="he-IL"/>
        </w:rPr>
        <w:t xml:space="preserve">אני מסכים שברגע שאתה קובע </w:t>
      </w:r>
      <w:bookmarkStart w:id="3700" w:name="_ETM_Q1_10586158"/>
      <w:bookmarkEnd w:id="3700"/>
      <w:r>
        <w:rPr>
          <w:rFonts w:hint="cs"/>
          <w:rtl/>
          <w:lang w:eastAsia="he-IL"/>
        </w:rPr>
        <w:t xml:space="preserve">אדם או גוף ציבורי, נשאלת השאלה את מה אתה ממעט ולכן הביטוי הנכון הוא אדם. בנושא הגוף הציבורי, צריך </w:t>
      </w:r>
      <w:bookmarkStart w:id="3701" w:name="_ETM_Q1_10595650"/>
      <w:bookmarkEnd w:id="3701"/>
      <w:r>
        <w:rPr>
          <w:rFonts w:hint="cs"/>
          <w:rtl/>
          <w:lang w:eastAsia="he-IL"/>
        </w:rPr>
        <w:t xml:space="preserve">לבחור את האופציה של (ה) ולא את האופציה של </w:t>
      </w:r>
      <w:bookmarkStart w:id="3702" w:name="_ETM_Q1_10596542"/>
      <w:bookmarkEnd w:id="3702"/>
      <w:r>
        <w:rPr>
          <w:rFonts w:hint="cs"/>
          <w:rtl/>
          <w:lang w:eastAsia="he-IL"/>
        </w:rPr>
        <w:t xml:space="preserve">(ב), היכן שכתוב אדם ובשני המקרים לא לכתוב אדם או גוף ציבורי. </w:t>
      </w:r>
      <w:bookmarkStart w:id="3703" w:name="_ETM_Q1_10604315"/>
      <w:bookmarkEnd w:id="3703"/>
      <w:r>
        <w:rPr>
          <w:rFonts w:hint="cs"/>
          <w:rtl/>
          <w:lang w:eastAsia="he-IL"/>
        </w:rPr>
        <w:t xml:space="preserve">זה לטובת הבהירות. </w:t>
      </w:r>
    </w:p>
    <w:p w14:paraId="0E72C591" w14:textId="77777777" w:rsidR="000617BA" w:rsidRDefault="000617BA" w:rsidP="000617BA">
      <w:pPr>
        <w:rPr>
          <w:rtl/>
          <w:lang w:eastAsia="he-IL"/>
        </w:rPr>
      </w:pPr>
      <w:bookmarkStart w:id="3704" w:name="_ETM_Q1_10609564"/>
      <w:bookmarkStart w:id="3705" w:name="_ETM_Q1_10609606"/>
      <w:bookmarkEnd w:id="3704"/>
      <w:bookmarkEnd w:id="3705"/>
    </w:p>
    <w:p w14:paraId="22E36AC9" w14:textId="3F58DCD3" w:rsidR="000617BA" w:rsidRDefault="000617BA" w:rsidP="000617BA">
      <w:pPr>
        <w:rPr>
          <w:rtl/>
          <w:lang w:eastAsia="he-IL"/>
        </w:rPr>
      </w:pPr>
      <w:r>
        <w:rPr>
          <w:rFonts w:hint="cs"/>
          <w:rtl/>
          <w:lang w:eastAsia="he-IL"/>
        </w:rPr>
        <w:t>נצא להפסקה</w:t>
      </w:r>
      <w:bookmarkStart w:id="3706" w:name="_ETM_Q1_10610077"/>
      <w:bookmarkEnd w:id="3706"/>
      <w:r>
        <w:rPr>
          <w:rFonts w:hint="cs"/>
          <w:rtl/>
          <w:lang w:eastAsia="he-IL"/>
        </w:rPr>
        <w:t>. נחזור להמשך דיון בשעה 12:40.</w:t>
      </w:r>
    </w:p>
    <w:p w14:paraId="0F31087C" w14:textId="77777777" w:rsidR="000617BA" w:rsidRDefault="000617BA" w:rsidP="000617BA">
      <w:pPr>
        <w:rPr>
          <w:rtl/>
          <w:lang w:eastAsia="he-IL"/>
        </w:rPr>
      </w:pPr>
    </w:p>
    <w:p w14:paraId="492DA4AB" w14:textId="66CFD9A4" w:rsidR="00C91299" w:rsidRDefault="00C91299" w:rsidP="00C91299">
      <w:pPr>
        <w:pStyle w:val="afa"/>
        <w:keepNext/>
        <w:rPr>
          <w:rtl/>
          <w:lang w:eastAsia="he-IL"/>
        </w:rPr>
      </w:pPr>
      <w:bookmarkStart w:id="3707" w:name="ET_meetingbreak_544"/>
      <w:r w:rsidRPr="00C91299">
        <w:rPr>
          <w:rStyle w:val="TagStyle"/>
          <w:rtl/>
        </w:rPr>
        <w:t xml:space="preserve"> &lt;&lt; הפסקה &gt;&gt; </w:t>
      </w:r>
      <w:r>
        <w:rPr>
          <w:rtl/>
          <w:lang w:eastAsia="he-IL"/>
        </w:rPr>
        <w:t>(הישיבה נפסקה בשעה 12:06 ונתחדשה בשעה 12:43.)</w:t>
      </w:r>
      <w:r w:rsidRPr="00C91299">
        <w:rPr>
          <w:rStyle w:val="TagStyle"/>
          <w:rtl/>
        </w:rPr>
        <w:t xml:space="preserve"> &lt;&lt; הפסקה &gt;&gt;</w:t>
      </w:r>
      <w:r w:rsidR="00A87C26">
        <w:rPr>
          <w:rtl/>
          <w:lang w:eastAsia="he-IL"/>
        </w:rPr>
        <w:t xml:space="preserve"> </w:t>
      </w:r>
      <w:bookmarkEnd w:id="3707"/>
    </w:p>
    <w:p w14:paraId="373BD2D0" w14:textId="77777777" w:rsidR="00C91299" w:rsidRDefault="00C91299" w:rsidP="00C91299">
      <w:pPr>
        <w:rPr>
          <w:rtl/>
          <w:lang w:eastAsia="he-IL"/>
        </w:rPr>
      </w:pPr>
      <w:bookmarkStart w:id="3708" w:name="_ETM_Q1_10624885"/>
      <w:bookmarkEnd w:id="3708"/>
    </w:p>
    <w:p w14:paraId="380AFD67" w14:textId="4057400D" w:rsidR="00C91299" w:rsidRDefault="00C91299" w:rsidP="00C91299">
      <w:pPr>
        <w:pStyle w:val="af6"/>
        <w:keepNext/>
        <w:rPr>
          <w:rtl/>
        </w:rPr>
      </w:pPr>
      <w:bookmarkStart w:id="3709" w:name="ET_yor_6157_545"/>
      <w:r w:rsidRPr="00C91299">
        <w:rPr>
          <w:rStyle w:val="TagStyle"/>
          <w:rtl/>
        </w:rPr>
        <w:t xml:space="preserve"> &lt;&lt; יור &gt;&gt; </w:t>
      </w:r>
      <w:r>
        <w:rPr>
          <w:rtl/>
        </w:rPr>
        <w:t>היו"ר שמחה רוטמן:</w:t>
      </w:r>
      <w:r w:rsidRPr="00C91299">
        <w:rPr>
          <w:rStyle w:val="TagStyle"/>
          <w:rtl/>
        </w:rPr>
        <w:t xml:space="preserve"> &lt;&lt; יור &gt;&gt;</w:t>
      </w:r>
      <w:r w:rsidR="00A87C26">
        <w:rPr>
          <w:rtl/>
        </w:rPr>
        <w:t xml:space="preserve"> </w:t>
      </w:r>
      <w:bookmarkEnd w:id="3709"/>
    </w:p>
    <w:p w14:paraId="5AE9273F" w14:textId="77777777" w:rsidR="00C91299" w:rsidRDefault="00C91299" w:rsidP="00C91299">
      <w:pPr>
        <w:pStyle w:val="KeepWithNext"/>
        <w:rPr>
          <w:rtl/>
          <w:lang w:eastAsia="he-IL"/>
        </w:rPr>
      </w:pPr>
    </w:p>
    <w:p w14:paraId="134ADBC1" w14:textId="4AB2CA14" w:rsidR="00C91299" w:rsidRDefault="00C91299" w:rsidP="00C91299">
      <w:pPr>
        <w:rPr>
          <w:rtl/>
          <w:lang w:eastAsia="he-IL"/>
        </w:rPr>
      </w:pPr>
      <w:bookmarkStart w:id="3710" w:name="_ETM_Q1_10625138"/>
      <w:bookmarkStart w:id="3711" w:name="_ETM_Q1_10625171"/>
      <w:bookmarkEnd w:id="3710"/>
      <w:bookmarkEnd w:id="3711"/>
      <w:r>
        <w:rPr>
          <w:rFonts w:hint="cs"/>
          <w:rtl/>
          <w:lang w:eastAsia="he-IL"/>
        </w:rPr>
        <w:t xml:space="preserve">חזרנו לאחר הפסקה. </w:t>
      </w:r>
    </w:p>
    <w:p w14:paraId="585957FE" w14:textId="77777777" w:rsidR="00C91299" w:rsidRDefault="00C91299" w:rsidP="00C91299">
      <w:pPr>
        <w:rPr>
          <w:rtl/>
          <w:lang w:eastAsia="he-IL"/>
        </w:rPr>
      </w:pPr>
      <w:bookmarkStart w:id="3712" w:name="_ETM_Q1_10638386"/>
      <w:bookmarkStart w:id="3713" w:name="_ETM_Q1_10638424"/>
      <w:bookmarkStart w:id="3714" w:name="_ETM_Q1_10638526"/>
      <w:bookmarkEnd w:id="3712"/>
      <w:bookmarkEnd w:id="3713"/>
      <w:bookmarkEnd w:id="3714"/>
    </w:p>
    <w:p w14:paraId="47957C3E" w14:textId="3FD5CCBF" w:rsidR="00C91299" w:rsidRDefault="00C91299" w:rsidP="00C91299">
      <w:pPr>
        <w:pStyle w:val="a4"/>
        <w:keepNext/>
        <w:rPr>
          <w:rtl/>
        </w:rPr>
      </w:pPr>
      <w:bookmarkStart w:id="3715" w:name="ET_speaker_נעמה_מנחמי_546"/>
      <w:r w:rsidRPr="00C91299">
        <w:rPr>
          <w:rStyle w:val="TagStyle"/>
          <w:rtl/>
        </w:rPr>
        <w:t xml:space="preserve"> &lt;&lt; דובר &gt;&gt; </w:t>
      </w:r>
      <w:r>
        <w:rPr>
          <w:rtl/>
        </w:rPr>
        <w:t>נעמה מנחמי:</w:t>
      </w:r>
      <w:r w:rsidRPr="00C91299">
        <w:rPr>
          <w:rStyle w:val="TagStyle"/>
          <w:rtl/>
        </w:rPr>
        <w:t xml:space="preserve"> &lt;&lt; דובר &gt;&gt;</w:t>
      </w:r>
      <w:r w:rsidR="00A87C26">
        <w:rPr>
          <w:rtl/>
        </w:rPr>
        <w:t xml:space="preserve"> </w:t>
      </w:r>
      <w:bookmarkEnd w:id="3715"/>
    </w:p>
    <w:p w14:paraId="3791420F" w14:textId="77777777" w:rsidR="00C91299" w:rsidRDefault="00C91299" w:rsidP="00C91299">
      <w:pPr>
        <w:pStyle w:val="KeepWithNext"/>
        <w:rPr>
          <w:rtl/>
          <w:lang w:eastAsia="he-IL"/>
        </w:rPr>
      </w:pPr>
    </w:p>
    <w:p w14:paraId="4A898A1F" w14:textId="1459ACD5" w:rsidR="00C91299" w:rsidRDefault="00C91299" w:rsidP="00C91299">
      <w:pPr>
        <w:rPr>
          <w:rtl/>
          <w:lang w:eastAsia="he-IL"/>
        </w:rPr>
      </w:pPr>
      <w:bookmarkStart w:id="3716" w:name="_ETM_Q1_10638728"/>
      <w:bookmarkStart w:id="3717" w:name="_ETM_Q1_10638764"/>
      <w:bookmarkEnd w:id="3716"/>
      <w:bookmarkEnd w:id="3717"/>
      <w:r>
        <w:rPr>
          <w:rFonts w:hint="cs"/>
          <w:rtl/>
          <w:lang w:eastAsia="he-IL"/>
        </w:rPr>
        <w:t xml:space="preserve">אנחנו בסעיף </w:t>
      </w:r>
      <w:bookmarkStart w:id="3718" w:name="_ETM_Q1_10640846"/>
      <w:bookmarkEnd w:id="3718"/>
      <w:r>
        <w:rPr>
          <w:rFonts w:hint="cs"/>
          <w:rtl/>
          <w:lang w:eastAsia="he-IL"/>
        </w:rPr>
        <w:t>23כד.</w:t>
      </w:r>
    </w:p>
    <w:p w14:paraId="1C6BF309" w14:textId="77777777" w:rsidR="00C91299" w:rsidRDefault="00C91299" w:rsidP="00C91299">
      <w:pPr>
        <w:rPr>
          <w:rtl/>
          <w:lang w:eastAsia="he-IL"/>
        </w:rPr>
      </w:pPr>
      <w:bookmarkStart w:id="3719" w:name="_ETM_Q1_10638008"/>
      <w:bookmarkStart w:id="3720" w:name="_ETM_Q1_10638048"/>
      <w:bookmarkEnd w:id="3719"/>
      <w:bookmarkEnd w:id="3720"/>
    </w:p>
    <w:p w14:paraId="56232D53" w14:textId="57A3ABE8" w:rsidR="00C91299" w:rsidRDefault="00C91299" w:rsidP="00C91299">
      <w:pPr>
        <w:rPr>
          <w:rtl/>
          <w:lang w:eastAsia="he-IL"/>
        </w:rPr>
      </w:pPr>
      <w:r>
        <w:rPr>
          <w:rFonts w:hint="cs"/>
          <w:rtl/>
          <w:lang w:eastAsia="he-IL"/>
        </w:rPr>
        <w:t>23כד.</w:t>
      </w:r>
      <w:r>
        <w:rPr>
          <w:rtl/>
          <w:lang w:eastAsia="he-IL"/>
        </w:rPr>
        <w:tab/>
      </w:r>
      <w:r>
        <w:rPr>
          <w:rFonts w:hint="cs"/>
          <w:rtl/>
          <w:lang w:eastAsia="he-IL"/>
        </w:rPr>
        <w:t>הודעה על כוונת חיוב</w:t>
      </w:r>
    </w:p>
    <w:p w14:paraId="499D1CE3" w14:textId="77777777" w:rsidR="00C91299" w:rsidRDefault="00C91299" w:rsidP="00C91299">
      <w:pPr>
        <w:rPr>
          <w:rtl/>
          <w:lang w:eastAsia="he-IL"/>
        </w:rPr>
      </w:pPr>
    </w:p>
    <w:p w14:paraId="1D650C28" w14:textId="3247EBFA" w:rsidR="00C91299" w:rsidRDefault="00C91299" w:rsidP="00C91299">
      <w:pPr>
        <w:pStyle w:val="afe"/>
        <w:numPr>
          <w:ilvl w:val="0"/>
          <w:numId w:val="12"/>
        </w:numPr>
        <w:rPr>
          <w:lang w:eastAsia="he-IL"/>
        </w:rPr>
      </w:pPr>
      <w:r>
        <w:rPr>
          <w:rFonts w:hint="cs"/>
          <w:rtl/>
          <w:lang w:eastAsia="he-IL"/>
        </w:rPr>
        <w:t xml:space="preserve">היה לראש הרשות יסוד סביר להניח כי אדם הפר הוראה מההוראות לפי חוק זה, כאמור בסעיף 23כג (בפרק זה </w:t>
      </w:r>
      <w:r>
        <w:rPr>
          <w:rtl/>
          <w:lang w:eastAsia="he-IL"/>
        </w:rPr>
        <w:t>–</w:t>
      </w:r>
      <w:r>
        <w:rPr>
          <w:rFonts w:hint="cs"/>
          <w:rtl/>
          <w:lang w:eastAsia="he-IL"/>
        </w:rPr>
        <w:t xml:space="preserve"> המפר) ובכוונתו להטיל עליו עיצום כספי לפי אותו סעיף, ימסור למפר הודעה בכתב על הכוונה להטיל עליו עיצום כספי (בפרק זה </w:t>
      </w:r>
      <w:r>
        <w:rPr>
          <w:rtl/>
          <w:lang w:eastAsia="he-IL"/>
        </w:rPr>
        <w:t>–</w:t>
      </w:r>
      <w:r>
        <w:rPr>
          <w:rFonts w:hint="cs"/>
          <w:rtl/>
          <w:lang w:eastAsia="he-IL"/>
        </w:rPr>
        <w:t xml:space="preserve"> הודעה על כוונת חיוב</w:t>
      </w:r>
      <w:r w:rsidR="00404A72">
        <w:rPr>
          <w:rFonts w:hint="cs"/>
          <w:rtl/>
          <w:lang w:eastAsia="he-IL"/>
        </w:rPr>
        <w:t>).</w:t>
      </w:r>
    </w:p>
    <w:p w14:paraId="308A471C" w14:textId="77777777" w:rsidR="00C91299" w:rsidRDefault="00C91299" w:rsidP="00C91299">
      <w:pPr>
        <w:rPr>
          <w:rtl/>
          <w:lang w:eastAsia="he-IL"/>
        </w:rPr>
      </w:pPr>
      <w:bookmarkStart w:id="3721" w:name="_ETM_Q1_10636112"/>
      <w:bookmarkStart w:id="3722" w:name="_ETM_Q1_10636144"/>
      <w:bookmarkStart w:id="3723" w:name="_ETM_Q1_10636241"/>
      <w:bookmarkEnd w:id="3721"/>
      <w:bookmarkEnd w:id="3722"/>
      <w:bookmarkEnd w:id="3723"/>
    </w:p>
    <w:p w14:paraId="6B9D90B9" w14:textId="6BBD24D9" w:rsidR="00C91299" w:rsidRDefault="00C91299" w:rsidP="00C91299">
      <w:pPr>
        <w:pStyle w:val="afe"/>
        <w:numPr>
          <w:ilvl w:val="0"/>
          <w:numId w:val="12"/>
        </w:numPr>
        <w:rPr>
          <w:rtl/>
          <w:lang w:eastAsia="he-IL"/>
        </w:rPr>
      </w:pPr>
      <w:bookmarkStart w:id="3724" w:name="_ETM_Q1_10636277"/>
      <w:bookmarkEnd w:id="3724"/>
      <w:r>
        <w:rPr>
          <w:rFonts w:hint="cs"/>
          <w:rtl/>
          <w:lang w:eastAsia="he-IL"/>
        </w:rPr>
        <w:t>בהודעה על כוונת חיוב יציין הממונה, בין השאר, את אלה:</w:t>
      </w:r>
    </w:p>
    <w:p w14:paraId="2329E7E6" w14:textId="77777777" w:rsidR="00C91299" w:rsidRDefault="00C91299" w:rsidP="00C91299">
      <w:pPr>
        <w:rPr>
          <w:rtl/>
          <w:lang w:eastAsia="he-IL"/>
        </w:rPr>
      </w:pPr>
      <w:bookmarkStart w:id="3725" w:name="_ETM_Q1_10629073"/>
      <w:bookmarkStart w:id="3726" w:name="_ETM_Q1_10629107"/>
      <w:bookmarkEnd w:id="3725"/>
      <w:bookmarkEnd w:id="3726"/>
    </w:p>
    <w:p w14:paraId="53EEFA11" w14:textId="568507CB" w:rsidR="00C91299" w:rsidRDefault="00C91299" w:rsidP="00C91299">
      <w:pPr>
        <w:pStyle w:val="afe"/>
        <w:numPr>
          <w:ilvl w:val="0"/>
          <w:numId w:val="13"/>
        </w:numPr>
        <w:rPr>
          <w:lang w:eastAsia="he-IL"/>
        </w:rPr>
      </w:pPr>
      <w:r>
        <w:rPr>
          <w:rFonts w:hint="cs"/>
          <w:rtl/>
          <w:lang w:eastAsia="he-IL"/>
        </w:rPr>
        <w:t xml:space="preserve">פירוט המעשה או המחדל (בפרק זה </w:t>
      </w:r>
      <w:r>
        <w:rPr>
          <w:rtl/>
          <w:lang w:eastAsia="he-IL"/>
        </w:rPr>
        <w:t>–</w:t>
      </w:r>
      <w:r>
        <w:rPr>
          <w:rFonts w:hint="cs"/>
          <w:rtl/>
          <w:lang w:eastAsia="he-IL"/>
        </w:rPr>
        <w:t xml:space="preserve"> המעשה), המהווה את ההפרה/נסיבות ביצוע המעשה או המחדל ומועד ביצועו.</w:t>
      </w:r>
    </w:p>
    <w:p w14:paraId="68D0C69A" w14:textId="77777777" w:rsidR="00C91299" w:rsidRDefault="00C91299" w:rsidP="00C91299">
      <w:pPr>
        <w:rPr>
          <w:rtl/>
          <w:lang w:eastAsia="he-IL"/>
        </w:rPr>
      </w:pPr>
    </w:p>
    <w:p w14:paraId="7FB6B7CD" w14:textId="2D7F86E5" w:rsidR="00C91299" w:rsidRDefault="00C91299" w:rsidP="00C91299">
      <w:pPr>
        <w:pStyle w:val="afe"/>
        <w:numPr>
          <w:ilvl w:val="0"/>
          <w:numId w:val="13"/>
        </w:numPr>
        <w:rPr>
          <w:lang w:eastAsia="he-IL"/>
        </w:rPr>
      </w:pPr>
      <w:r>
        <w:rPr>
          <w:rFonts w:hint="cs"/>
          <w:rtl/>
          <w:lang w:eastAsia="he-IL"/>
        </w:rPr>
        <w:t>סכום העיצום הכספי והתקופה לתשלומו.</w:t>
      </w:r>
    </w:p>
    <w:p w14:paraId="0A64AADF" w14:textId="77777777" w:rsidR="00C91299" w:rsidRDefault="00C91299" w:rsidP="00C91299">
      <w:pPr>
        <w:pStyle w:val="afe"/>
        <w:rPr>
          <w:rtl/>
          <w:lang w:eastAsia="he-IL"/>
        </w:rPr>
      </w:pPr>
    </w:p>
    <w:p w14:paraId="4C739D41" w14:textId="0C34A21A" w:rsidR="00C91299" w:rsidRDefault="00C91299" w:rsidP="00C91299">
      <w:pPr>
        <w:pStyle w:val="afe"/>
        <w:numPr>
          <w:ilvl w:val="0"/>
          <w:numId w:val="13"/>
        </w:numPr>
        <w:rPr>
          <w:lang w:eastAsia="he-IL"/>
        </w:rPr>
      </w:pPr>
      <w:r>
        <w:rPr>
          <w:rFonts w:hint="cs"/>
          <w:rtl/>
          <w:lang w:eastAsia="he-IL"/>
        </w:rPr>
        <w:t xml:space="preserve">זכותו של המפר לטעון את טענותיו בפני ראש הרשות לפי הוראות סעיף 23כה או כי יראו את ההודעה על כוונת חיוב כדרישת תשלום אם המפר לא יממש את הזכות האמורה, כאמור </w:t>
      </w:r>
      <w:r w:rsidR="00404A72">
        <w:rPr>
          <w:rFonts w:hint="cs"/>
          <w:rtl/>
          <w:lang w:eastAsia="he-IL"/>
        </w:rPr>
        <w:t>ב</w:t>
      </w:r>
      <w:r>
        <w:rPr>
          <w:rFonts w:hint="cs"/>
          <w:rtl/>
          <w:lang w:eastAsia="he-IL"/>
        </w:rPr>
        <w:t>סעיף 23כו(ד).</w:t>
      </w:r>
    </w:p>
    <w:p w14:paraId="0CD23B9F" w14:textId="77777777" w:rsidR="00404A72" w:rsidRDefault="00404A72" w:rsidP="00404A72">
      <w:pPr>
        <w:pStyle w:val="afe"/>
        <w:rPr>
          <w:rtl/>
          <w:lang w:eastAsia="he-IL"/>
        </w:rPr>
      </w:pPr>
    </w:p>
    <w:p w14:paraId="52A13099" w14:textId="6A4BA310" w:rsidR="00404A72" w:rsidRDefault="00404A72" w:rsidP="00C91299">
      <w:pPr>
        <w:pStyle w:val="afe"/>
        <w:numPr>
          <w:ilvl w:val="0"/>
          <w:numId w:val="13"/>
        </w:numPr>
        <w:rPr>
          <w:rtl/>
          <w:lang w:eastAsia="he-IL"/>
        </w:rPr>
      </w:pPr>
      <w:r>
        <w:rPr>
          <w:rFonts w:hint="cs"/>
          <w:rtl/>
          <w:lang w:eastAsia="he-IL"/>
        </w:rPr>
        <w:t xml:space="preserve">הסמכות להוסיף על סכום העיצום </w:t>
      </w:r>
      <w:bookmarkStart w:id="3727" w:name="_ETM_Q1_10684649"/>
      <w:bookmarkEnd w:id="3727"/>
      <w:r>
        <w:rPr>
          <w:rFonts w:hint="cs"/>
          <w:rtl/>
          <w:lang w:eastAsia="he-IL"/>
        </w:rPr>
        <w:t xml:space="preserve">הכספי בשל הפרה נמשכת או הפרה חוזרת לפי הוראות סעיף </w:t>
      </w:r>
      <w:bookmarkStart w:id="3728" w:name="_ETM_Q1_10683187"/>
      <w:bookmarkEnd w:id="3728"/>
      <w:r>
        <w:rPr>
          <w:rFonts w:hint="cs"/>
          <w:rtl/>
          <w:lang w:eastAsia="he-IL"/>
        </w:rPr>
        <w:t>23כז, ושיעור התוספת.</w:t>
      </w:r>
    </w:p>
    <w:p w14:paraId="64651024" w14:textId="77777777" w:rsidR="00C91299" w:rsidRDefault="00C91299" w:rsidP="00C91299">
      <w:pPr>
        <w:rPr>
          <w:rtl/>
          <w:lang w:eastAsia="he-IL"/>
        </w:rPr>
      </w:pPr>
      <w:bookmarkStart w:id="3729" w:name="_ETM_Q1_10629305"/>
      <w:bookmarkStart w:id="3730" w:name="_ETM_Q1_10629338"/>
      <w:bookmarkEnd w:id="3729"/>
      <w:bookmarkEnd w:id="3730"/>
    </w:p>
    <w:p w14:paraId="35305F5B" w14:textId="75D69951" w:rsidR="00404A72" w:rsidRDefault="00404A72" w:rsidP="00C91299">
      <w:pPr>
        <w:rPr>
          <w:rtl/>
          <w:lang w:eastAsia="he-IL"/>
        </w:rPr>
      </w:pPr>
      <w:bookmarkStart w:id="3731" w:name="_ETM_Q1_10840465"/>
      <w:bookmarkStart w:id="3732" w:name="_ETM_Q1_10840498"/>
      <w:bookmarkEnd w:id="3731"/>
      <w:bookmarkEnd w:id="3732"/>
      <w:r>
        <w:rPr>
          <w:rFonts w:hint="cs"/>
          <w:rtl/>
          <w:lang w:eastAsia="he-IL"/>
        </w:rPr>
        <w:t xml:space="preserve">האם להוסיף את "נסיבות ביצוע המעשה" בפסקה </w:t>
      </w:r>
      <w:bookmarkStart w:id="3733" w:name="_ETM_Q1_10840483"/>
      <w:bookmarkEnd w:id="3733"/>
      <w:r>
        <w:rPr>
          <w:rFonts w:hint="cs"/>
          <w:rtl/>
          <w:lang w:eastAsia="he-IL"/>
        </w:rPr>
        <w:t>(1)?</w:t>
      </w:r>
    </w:p>
    <w:p w14:paraId="48977D4E" w14:textId="77777777" w:rsidR="00404A72" w:rsidRDefault="00404A72" w:rsidP="00C91299">
      <w:pPr>
        <w:rPr>
          <w:rtl/>
          <w:lang w:eastAsia="he-IL"/>
        </w:rPr>
      </w:pPr>
      <w:bookmarkStart w:id="3734" w:name="_ETM_Q1_10840827"/>
      <w:bookmarkStart w:id="3735" w:name="_ETM_Q1_10840862"/>
      <w:bookmarkStart w:id="3736" w:name="_ETM_Q1_10849163"/>
      <w:bookmarkEnd w:id="3734"/>
      <w:bookmarkEnd w:id="3735"/>
      <w:bookmarkEnd w:id="3736"/>
    </w:p>
    <w:p w14:paraId="320FA75F" w14:textId="233BF370" w:rsidR="00404A72" w:rsidRDefault="00404A72" w:rsidP="00404A72">
      <w:pPr>
        <w:pStyle w:val="af6"/>
        <w:keepNext/>
        <w:rPr>
          <w:rtl/>
        </w:rPr>
      </w:pPr>
      <w:bookmarkStart w:id="3737" w:name="ET_yor_6157_548"/>
      <w:r w:rsidRPr="00404A72">
        <w:rPr>
          <w:rStyle w:val="TagStyle"/>
          <w:rtl/>
        </w:rPr>
        <w:t xml:space="preserve"> &lt;&lt; יור &gt;&gt; </w:t>
      </w:r>
      <w:r>
        <w:rPr>
          <w:rtl/>
        </w:rPr>
        <w:t>היו"ר שמחה רוטמן:</w:t>
      </w:r>
      <w:r w:rsidRPr="00404A72">
        <w:rPr>
          <w:rStyle w:val="TagStyle"/>
          <w:rtl/>
        </w:rPr>
        <w:t xml:space="preserve"> &lt;&lt; יור &gt;&gt;</w:t>
      </w:r>
      <w:r w:rsidR="00A87C26">
        <w:rPr>
          <w:rtl/>
        </w:rPr>
        <w:t xml:space="preserve"> </w:t>
      </w:r>
      <w:bookmarkEnd w:id="3737"/>
    </w:p>
    <w:p w14:paraId="10F8F9BF" w14:textId="77777777" w:rsidR="00404A72" w:rsidRDefault="00404A72" w:rsidP="00404A72">
      <w:pPr>
        <w:pStyle w:val="KeepWithNext"/>
        <w:rPr>
          <w:rtl/>
          <w:lang w:eastAsia="he-IL"/>
        </w:rPr>
      </w:pPr>
    </w:p>
    <w:p w14:paraId="3A064791" w14:textId="0266E2DE" w:rsidR="00404A72" w:rsidRDefault="00404A72" w:rsidP="00404A72">
      <w:pPr>
        <w:rPr>
          <w:rtl/>
          <w:lang w:eastAsia="he-IL"/>
        </w:rPr>
      </w:pPr>
      <w:bookmarkStart w:id="3738" w:name="_ETM_Q1_10849406"/>
      <w:bookmarkStart w:id="3739" w:name="_ETM_Q1_10849446"/>
      <w:bookmarkEnd w:id="3738"/>
      <w:bookmarkEnd w:id="3739"/>
      <w:r>
        <w:rPr>
          <w:rFonts w:hint="cs"/>
          <w:rtl/>
          <w:lang w:eastAsia="he-IL"/>
        </w:rPr>
        <w:t>כן. נראה לי שהתוספת בסדר. כדאי לכתוב "ככל שידוע".</w:t>
      </w:r>
      <w:r w:rsidR="009F5566">
        <w:rPr>
          <w:rFonts w:hint="cs"/>
          <w:rtl/>
          <w:lang w:eastAsia="he-IL"/>
        </w:rPr>
        <w:t xml:space="preserve"> </w:t>
      </w:r>
      <w:r>
        <w:rPr>
          <w:rFonts w:hint="cs"/>
          <w:rtl/>
          <w:lang w:eastAsia="he-IL"/>
        </w:rPr>
        <w:t xml:space="preserve">לא תמיד אתה יודע מתי בדיוק זה בוצע, </w:t>
      </w:r>
      <w:bookmarkStart w:id="3740" w:name="_ETM_Q1_10855782"/>
      <w:bookmarkEnd w:id="3740"/>
      <w:r>
        <w:rPr>
          <w:rFonts w:hint="cs"/>
          <w:rtl/>
          <w:lang w:eastAsia="he-IL"/>
        </w:rPr>
        <w:t>מה מועד הביצוע.</w:t>
      </w:r>
    </w:p>
    <w:p w14:paraId="086A9E0C" w14:textId="77777777" w:rsidR="00404A72" w:rsidRDefault="00404A72" w:rsidP="00404A72">
      <w:pPr>
        <w:rPr>
          <w:rtl/>
          <w:lang w:eastAsia="he-IL"/>
        </w:rPr>
      </w:pPr>
      <w:bookmarkStart w:id="3741" w:name="_ETM_Q1_10857591"/>
      <w:bookmarkStart w:id="3742" w:name="_ETM_Q1_10857627"/>
      <w:bookmarkStart w:id="3743" w:name="_ETM_Q1_10857141"/>
      <w:bookmarkEnd w:id="3741"/>
      <w:bookmarkEnd w:id="3742"/>
      <w:bookmarkEnd w:id="3743"/>
    </w:p>
    <w:p w14:paraId="48CFA9A0" w14:textId="1646E079" w:rsidR="00404A72" w:rsidRDefault="00404A72" w:rsidP="00404A72">
      <w:pPr>
        <w:pStyle w:val="a4"/>
        <w:keepNext/>
        <w:rPr>
          <w:rtl/>
        </w:rPr>
      </w:pPr>
      <w:bookmarkStart w:id="3744" w:name="ET_speaker_נעמה_מנחמי_549"/>
      <w:r w:rsidRPr="00404A72">
        <w:rPr>
          <w:rStyle w:val="TagStyle"/>
          <w:rtl/>
        </w:rPr>
        <w:t xml:space="preserve"> &lt;&lt; דובר &gt;&gt; </w:t>
      </w:r>
      <w:r>
        <w:rPr>
          <w:rtl/>
        </w:rPr>
        <w:t>נעמה מנחמי:</w:t>
      </w:r>
      <w:r w:rsidRPr="00404A72">
        <w:rPr>
          <w:rStyle w:val="TagStyle"/>
          <w:rtl/>
        </w:rPr>
        <w:t xml:space="preserve"> &lt;&lt; דובר &gt;&gt;</w:t>
      </w:r>
      <w:r w:rsidR="00A87C26">
        <w:rPr>
          <w:rtl/>
        </w:rPr>
        <w:t xml:space="preserve"> </w:t>
      </w:r>
      <w:bookmarkEnd w:id="3744"/>
    </w:p>
    <w:p w14:paraId="497BBB1B" w14:textId="77777777" w:rsidR="00404A72" w:rsidRDefault="00404A72" w:rsidP="00404A72">
      <w:pPr>
        <w:pStyle w:val="KeepWithNext"/>
        <w:rPr>
          <w:rtl/>
          <w:lang w:eastAsia="he-IL"/>
        </w:rPr>
      </w:pPr>
    </w:p>
    <w:p w14:paraId="018A40D8" w14:textId="1EE0AAAE" w:rsidR="00404A72" w:rsidRDefault="00404A72" w:rsidP="00404A72">
      <w:pPr>
        <w:rPr>
          <w:rtl/>
          <w:lang w:eastAsia="he-IL"/>
        </w:rPr>
      </w:pPr>
      <w:bookmarkStart w:id="3745" w:name="_ETM_Q1_10857347"/>
      <w:bookmarkStart w:id="3746" w:name="_ETM_Q1_10857383"/>
      <w:bookmarkEnd w:id="3745"/>
      <w:bookmarkEnd w:id="3746"/>
      <w:r>
        <w:rPr>
          <w:rFonts w:hint="cs"/>
          <w:rtl/>
          <w:lang w:eastAsia="he-IL"/>
        </w:rPr>
        <w:t xml:space="preserve">ברור שכל זה בכפוף לזה. זאת </w:t>
      </w:r>
      <w:bookmarkStart w:id="3747" w:name="_ETM_Q1_10859915"/>
      <w:bookmarkEnd w:id="3747"/>
      <w:r>
        <w:rPr>
          <w:rFonts w:hint="cs"/>
          <w:rtl/>
          <w:lang w:eastAsia="he-IL"/>
        </w:rPr>
        <w:t>התבנית. נראה לי שלא צריך</w:t>
      </w:r>
      <w:r w:rsidR="009F5566">
        <w:rPr>
          <w:rFonts w:hint="cs"/>
          <w:rtl/>
          <w:lang w:eastAsia="he-IL"/>
        </w:rPr>
        <w:t xml:space="preserve"> </w:t>
      </w:r>
      <w:r>
        <w:rPr>
          <w:rFonts w:hint="cs"/>
          <w:rtl/>
          <w:lang w:eastAsia="he-IL"/>
        </w:rPr>
        <w:t>את המחדל ה</w:t>
      </w:r>
      <w:bookmarkStart w:id="3748" w:name="_ETM_Q1_10864631"/>
      <w:bookmarkEnd w:id="3748"/>
      <w:r>
        <w:rPr>
          <w:rFonts w:hint="cs"/>
          <w:rtl/>
          <w:lang w:eastAsia="he-IL"/>
        </w:rPr>
        <w:t>שני כי כבר הובהר שמחדל נכנס בתוך</w:t>
      </w:r>
      <w:r w:rsidR="009F5566">
        <w:rPr>
          <w:rFonts w:hint="cs"/>
          <w:rtl/>
          <w:lang w:eastAsia="he-IL"/>
        </w:rPr>
        <w:t xml:space="preserve"> </w:t>
      </w:r>
      <w:r>
        <w:rPr>
          <w:rFonts w:hint="cs"/>
          <w:rtl/>
          <w:lang w:eastAsia="he-IL"/>
        </w:rPr>
        <w:t>מעשה. המפר את ההפרה, מסיבות ביצוע המעשה</w:t>
      </w:r>
      <w:r w:rsidR="009F5566">
        <w:rPr>
          <w:rFonts w:hint="cs"/>
          <w:rtl/>
          <w:lang w:eastAsia="he-IL"/>
        </w:rPr>
        <w:t xml:space="preserve"> </w:t>
      </w:r>
      <w:r>
        <w:rPr>
          <w:rFonts w:hint="cs"/>
          <w:rtl/>
          <w:lang w:eastAsia="he-IL"/>
        </w:rPr>
        <w:t xml:space="preserve">ומועד ביצועו. </w:t>
      </w:r>
    </w:p>
    <w:p w14:paraId="0C9FF944" w14:textId="77777777" w:rsidR="00404A72" w:rsidRDefault="00404A72" w:rsidP="00404A72">
      <w:pPr>
        <w:rPr>
          <w:rtl/>
          <w:lang w:eastAsia="he-IL"/>
        </w:rPr>
      </w:pPr>
    </w:p>
    <w:p w14:paraId="256C7736" w14:textId="0E3D23B3" w:rsidR="00404A72" w:rsidRDefault="00404A72" w:rsidP="00404A72">
      <w:pPr>
        <w:pStyle w:val="af6"/>
        <w:keepNext/>
        <w:rPr>
          <w:rtl/>
        </w:rPr>
      </w:pPr>
      <w:bookmarkStart w:id="3749" w:name="ET_yor_6157_550"/>
      <w:r w:rsidRPr="00404A72">
        <w:rPr>
          <w:rStyle w:val="TagStyle"/>
          <w:rtl/>
        </w:rPr>
        <w:t xml:space="preserve"> &lt;&lt; יור &gt;&gt; </w:t>
      </w:r>
      <w:r>
        <w:rPr>
          <w:rtl/>
        </w:rPr>
        <w:t>היו"ר שמחה רוטמן:</w:t>
      </w:r>
      <w:r w:rsidRPr="00404A72">
        <w:rPr>
          <w:rStyle w:val="TagStyle"/>
          <w:rtl/>
        </w:rPr>
        <w:t xml:space="preserve"> &lt;&lt; יור &gt;&gt;</w:t>
      </w:r>
      <w:r w:rsidR="00A87C26">
        <w:rPr>
          <w:rtl/>
        </w:rPr>
        <w:t xml:space="preserve"> </w:t>
      </w:r>
      <w:bookmarkEnd w:id="3749"/>
    </w:p>
    <w:p w14:paraId="79FC9141" w14:textId="77777777" w:rsidR="00404A72" w:rsidRDefault="00404A72" w:rsidP="00404A72">
      <w:pPr>
        <w:pStyle w:val="KeepWithNext"/>
        <w:rPr>
          <w:rtl/>
          <w:lang w:eastAsia="he-IL"/>
        </w:rPr>
      </w:pPr>
    </w:p>
    <w:p w14:paraId="6EB8CE45" w14:textId="677AD747" w:rsidR="00404A72" w:rsidRDefault="00404A72" w:rsidP="00404A72">
      <w:pPr>
        <w:rPr>
          <w:rtl/>
          <w:lang w:eastAsia="he-IL"/>
        </w:rPr>
      </w:pPr>
      <w:r>
        <w:rPr>
          <w:rFonts w:hint="cs"/>
          <w:rtl/>
          <w:lang w:eastAsia="he-IL"/>
        </w:rPr>
        <w:t>השאלה מתי זה מועד ביצוע המחדל.</w:t>
      </w:r>
    </w:p>
    <w:p w14:paraId="1C8F2E08" w14:textId="77777777" w:rsidR="00404A72" w:rsidRDefault="00404A72" w:rsidP="00404A72">
      <w:pPr>
        <w:rPr>
          <w:rtl/>
          <w:lang w:eastAsia="he-IL"/>
        </w:rPr>
      </w:pPr>
      <w:bookmarkStart w:id="3750" w:name="_ETM_Q1_10875148"/>
      <w:bookmarkStart w:id="3751" w:name="_ETM_Q1_10875184"/>
      <w:bookmarkEnd w:id="3750"/>
      <w:bookmarkEnd w:id="3751"/>
    </w:p>
    <w:p w14:paraId="73F20A29" w14:textId="5007C183" w:rsidR="00404A72" w:rsidRDefault="00404A72" w:rsidP="00404A72">
      <w:pPr>
        <w:pStyle w:val="af9"/>
        <w:keepNext/>
        <w:rPr>
          <w:rtl/>
          <w:lang w:eastAsia="he-IL"/>
        </w:rPr>
      </w:pPr>
      <w:bookmarkStart w:id="3752" w:name="ET_guest_קריאה_551"/>
      <w:r w:rsidRPr="00404A72">
        <w:rPr>
          <w:rStyle w:val="TagStyle"/>
          <w:rtl/>
        </w:rPr>
        <w:t xml:space="preserve"> &lt;&lt; אורח &gt;&gt; </w:t>
      </w:r>
      <w:r>
        <w:rPr>
          <w:rtl/>
          <w:lang w:eastAsia="he-IL"/>
        </w:rPr>
        <w:t>קריאה:</w:t>
      </w:r>
      <w:r w:rsidRPr="00404A72">
        <w:rPr>
          <w:rStyle w:val="TagStyle"/>
          <w:rtl/>
        </w:rPr>
        <w:t xml:space="preserve"> &lt;&lt; אורח &gt;&gt;</w:t>
      </w:r>
      <w:r w:rsidR="00A87C26">
        <w:rPr>
          <w:rtl/>
          <w:lang w:eastAsia="he-IL"/>
        </w:rPr>
        <w:t xml:space="preserve"> </w:t>
      </w:r>
      <w:bookmarkEnd w:id="3752"/>
    </w:p>
    <w:p w14:paraId="0A812C43" w14:textId="77777777" w:rsidR="00404A72" w:rsidRDefault="00404A72" w:rsidP="00404A72">
      <w:pPr>
        <w:pStyle w:val="KeepWithNext"/>
        <w:rPr>
          <w:rtl/>
          <w:lang w:eastAsia="he-IL"/>
        </w:rPr>
      </w:pPr>
    </w:p>
    <w:p w14:paraId="45AEBE37" w14:textId="569044A3" w:rsidR="00404A72" w:rsidRDefault="00404A72" w:rsidP="00404A72">
      <w:pPr>
        <w:rPr>
          <w:rtl/>
          <w:lang w:eastAsia="he-IL"/>
        </w:rPr>
      </w:pPr>
      <w:r>
        <w:rPr>
          <w:rFonts w:hint="cs"/>
          <w:rtl/>
          <w:lang w:eastAsia="he-IL"/>
        </w:rPr>
        <w:t>א</w:t>
      </w:r>
      <w:bookmarkStart w:id="3753" w:name="_ETM_Q1_10875092"/>
      <w:bookmarkEnd w:id="3753"/>
      <w:r>
        <w:rPr>
          <w:rFonts w:hint="cs"/>
          <w:rtl/>
          <w:lang w:eastAsia="he-IL"/>
        </w:rPr>
        <w:t>פשר לכתוב נסיבות ביצועו.</w:t>
      </w:r>
    </w:p>
    <w:p w14:paraId="3CC8700B" w14:textId="77777777" w:rsidR="00404A72" w:rsidRDefault="00404A72" w:rsidP="00404A72">
      <w:pPr>
        <w:rPr>
          <w:rtl/>
          <w:lang w:eastAsia="he-IL"/>
        </w:rPr>
      </w:pPr>
      <w:bookmarkStart w:id="3754" w:name="_ETM_Q1_10877915"/>
      <w:bookmarkEnd w:id="3754"/>
    </w:p>
    <w:p w14:paraId="57025CF4" w14:textId="52EE80A1" w:rsidR="00404A72" w:rsidRDefault="00404A72" w:rsidP="00404A72">
      <w:pPr>
        <w:pStyle w:val="af6"/>
        <w:keepNext/>
        <w:rPr>
          <w:rtl/>
        </w:rPr>
      </w:pPr>
      <w:bookmarkStart w:id="3755" w:name="ET_yor_6157_552"/>
      <w:r w:rsidRPr="00404A72">
        <w:rPr>
          <w:rStyle w:val="TagStyle"/>
          <w:rtl/>
        </w:rPr>
        <w:t xml:space="preserve"> &lt;&lt; יור &gt;&gt; </w:t>
      </w:r>
      <w:r>
        <w:rPr>
          <w:rtl/>
        </w:rPr>
        <w:t>היו"ר שמחה רוטמן:</w:t>
      </w:r>
      <w:r w:rsidRPr="00404A72">
        <w:rPr>
          <w:rStyle w:val="TagStyle"/>
          <w:rtl/>
        </w:rPr>
        <w:t xml:space="preserve"> &lt;&lt; יור &gt;&gt;</w:t>
      </w:r>
      <w:r w:rsidR="00A87C26">
        <w:rPr>
          <w:rtl/>
        </w:rPr>
        <w:t xml:space="preserve"> </w:t>
      </w:r>
      <w:bookmarkEnd w:id="3755"/>
    </w:p>
    <w:p w14:paraId="7DCCBFFB" w14:textId="77777777" w:rsidR="00404A72" w:rsidRDefault="00404A72" w:rsidP="00404A72">
      <w:pPr>
        <w:pStyle w:val="KeepWithNext"/>
        <w:rPr>
          <w:rtl/>
          <w:lang w:eastAsia="he-IL"/>
        </w:rPr>
      </w:pPr>
    </w:p>
    <w:p w14:paraId="670EF46C" w14:textId="5F826022" w:rsidR="00404A72" w:rsidRDefault="00404A72" w:rsidP="00404A72">
      <w:pPr>
        <w:rPr>
          <w:rtl/>
          <w:lang w:eastAsia="he-IL"/>
        </w:rPr>
      </w:pPr>
      <w:bookmarkStart w:id="3756" w:name="_ETM_Q1_10878171"/>
      <w:bookmarkStart w:id="3757" w:name="_ETM_Q1_10878205"/>
      <w:bookmarkEnd w:id="3756"/>
      <w:bookmarkEnd w:id="3757"/>
      <w:r>
        <w:rPr>
          <w:rFonts w:hint="cs"/>
          <w:rtl/>
          <w:lang w:eastAsia="he-IL"/>
        </w:rPr>
        <w:t xml:space="preserve">מתי בדיוק ביצעת את המחדל? </w:t>
      </w:r>
    </w:p>
    <w:p w14:paraId="061C3CE2" w14:textId="77777777" w:rsidR="00404A72" w:rsidRDefault="00404A72" w:rsidP="00404A72">
      <w:pPr>
        <w:rPr>
          <w:rtl/>
          <w:lang w:eastAsia="he-IL"/>
        </w:rPr>
      </w:pPr>
      <w:bookmarkStart w:id="3758" w:name="_ETM_Q1_10882626"/>
      <w:bookmarkStart w:id="3759" w:name="_ETM_Q1_10882663"/>
      <w:bookmarkEnd w:id="3758"/>
      <w:bookmarkEnd w:id="3759"/>
    </w:p>
    <w:p w14:paraId="4E6698CA" w14:textId="1A12D1E2" w:rsidR="00404A72" w:rsidRDefault="00404A72" w:rsidP="00404A72">
      <w:pPr>
        <w:pStyle w:val="af9"/>
        <w:keepNext/>
        <w:rPr>
          <w:rtl/>
          <w:lang w:eastAsia="he-IL"/>
        </w:rPr>
      </w:pPr>
      <w:bookmarkStart w:id="3760" w:name="ET_guest_עמית_יוסוב_עמיר_553"/>
      <w:r w:rsidRPr="00404A72">
        <w:rPr>
          <w:rStyle w:val="TagStyle"/>
          <w:rtl/>
        </w:rPr>
        <w:t xml:space="preserve"> &lt;&lt; אורח &gt;&gt; </w:t>
      </w:r>
      <w:r>
        <w:rPr>
          <w:rtl/>
          <w:lang w:eastAsia="he-IL"/>
        </w:rPr>
        <w:t>עמית יוסוב עמיר:</w:t>
      </w:r>
      <w:r w:rsidRPr="00404A72">
        <w:rPr>
          <w:rStyle w:val="TagStyle"/>
          <w:rtl/>
        </w:rPr>
        <w:t xml:space="preserve"> &lt;&lt; אורח &gt;&gt;</w:t>
      </w:r>
      <w:r w:rsidR="00A87C26">
        <w:rPr>
          <w:rtl/>
          <w:lang w:eastAsia="he-IL"/>
        </w:rPr>
        <w:t xml:space="preserve"> </w:t>
      </w:r>
      <w:bookmarkEnd w:id="3760"/>
    </w:p>
    <w:p w14:paraId="68DA3A48" w14:textId="77777777" w:rsidR="00404A72" w:rsidRDefault="00404A72" w:rsidP="00404A72">
      <w:pPr>
        <w:pStyle w:val="KeepWithNext"/>
        <w:rPr>
          <w:rtl/>
          <w:lang w:eastAsia="he-IL"/>
        </w:rPr>
      </w:pPr>
    </w:p>
    <w:p w14:paraId="6FE367DF" w14:textId="6FEF8673" w:rsidR="00404A72" w:rsidRDefault="00404A72" w:rsidP="00404A72">
      <w:pPr>
        <w:rPr>
          <w:rtl/>
          <w:lang w:eastAsia="he-IL"/>
        </w:rPr>
      </w:pPr>
      <w:r>
        <w:rPr>
          <w:rFonts w:hint="cs"/>
          <w:rtl/>
          <w:lang w:eastAsia="he-IL"/>
        </w:rPr>
        <w:t>האמ</w:t>
      </w:r>
      <w:bookmarkStart w:id="3761" w:name="_ETM_Q1_10880323"/>
      <w:bookmarkEnd w:id="3761"/>
      <w:r>
        <w:rPr>
          <w:rFonts w:hint="cs"/>
          <w:rtl/>
          <w:lang w:eastAsia="he-IL"/>
        </w:rPr>
        <w:t>ת היא שיש תשובה.</w:t>
      </w:r>
    </w:p>
    <w:p w14:paraId="595987D5" w14:textId="77777777" w:rsidR="00404A72" w:rsidRDefault="00404A72" w:rsidP="00404A72">
      <w:pPr>
        <w:rPr>
          <w:rtl/>
          <w:lang w:eastAsia="he-IL"/>
        </w:rPr>
      </w:pPr>
      <w:bookmarkStart w:id="3762" w:name="_ETM_Q1_10883887"/>
      <w:bookmarkStart w:id="3763" w:name="_ETM_Q1_10883925"/>
      <w:bookmarkEnd w:id="3762"/>
      <w:bookmarkEnd w:id="3763"/>
    </w:p>
    <w:p w14:paraId="1BE27F9C" w14:textId="430D55EC" w:rsidR="00404A72" w:rsidRDefault="00404A72" w:rsidP="00404A72">
      <w:pPr>
        <w:pStyle w:val="af6"/>
        <w:keepNext/>
        <w:rPr>
          <w:rtl/>
        </w:rPr>
      </w:pPr>
      <w:bookmarkStart w:id="3764" w:name="ET_yor_6157_554"/>
      <w:r w:rsidRPr="00404A72">
        <w:rPr>
          <w:rStyle w:val="TagStyle"/>
          <w:rtl/>
        </w:rPr>
        <w:t xml:space="preserve"> &lt;&lt; יור &gt;&gt; </w:t>
      </w:r>
      <w:r>
        <w:rPr>
          <w:rtl/>
        </w:rPr>
        <w:t>היו"ר שמחה רוטמן:</w:t>
      </w:r>
      <w:r w:rsidRPr="00404A72">
        <w:rPr>
          <w:rStyle w:val="TagStyle"/>
          <w:rtl/>
        </w:rPr>
        <w:t xml:space="preserve"> &lt;&lt; יור &gt;&gt;</w:t>
      </w:r>
      <w:r w:rsidR="00A87C26">
        <w:rPr>
          <w:rtl/>
        </w:rPr>
        <w:t xml:space="preserve"> </w:t>
      </w:r>
      <w:bookmarkEnd w:id="3764"/>
    </w:p>
    <w:p w14:paraId="718C1CA0" w14:textId="77777777" w:rsidR="00404A72" w:rsidRDefault="00404A72" w:rsidP="00404A72">
      <w:pPr>
        <w:pStyle w:val="KeepWithNext"/>
        <w:rPr>
          <w:rtl/>
          <w:lang w:eastAsia="he-IL"/>
        </w:rPr>
      </w:pPr>
    </w:p>
    <w:p w14:paraId="70F8EEC2" w14:textId="2AB26EB8" w:rsidR="00404A72" w:rsidRDefault="00404A72" w:rsidP="00404A72">
      <w:pPr>
        <w:rPr>
          <w:rtl/>
          <w:lang w:eastAsia="he-IL"/>
        </w:rPr>
      </w:pPr>
      <w:r>
        <w:rPr>
          <w:rFonts w:hint="cs"/>
          <w:rtl/>
          <w:lang w:eastAsia="he-IL"/>
        </w:rPr>
        <w:t>כל הזמן.</w:t>
      </w:r>
    </w:p>
    <w:p w14:paraId="237C1C4D" w14:textId="77777777" w:rsidR="00404A72" w:rsidRDefault="00404A72" w:rsidP="00404A72">
      <w:pPr>
        <w:rPr>
          <w:rtl/>
          <w:lang w:eastAsia="he-IL"/>
        </w:rPr>
      </w:pPr>
      <w:bookmarkStart w:id="3765" w:name="_ETM_Q1_10883967"/>
      <w:bookmarkStart w:id="3766" w:name="_ETM_Q1_10884004"/>
      <w:bookmarkEnd w:id="3765"/>
      <w:bookmarkEnd w:id="3766"/>
    </w:p>
    <w:p w14:paraId="72119928" w14:textId="571F118C" w:rsidR="00404A72" w:rsidRDefault="00404A72" w:rsidP="00404A72">
      <w:pPr>
        <w:pStyle w:val="af9"/>
        <w:keepNext/>
        <w:rPr>
          <w:rtl/>
          <w:lang w:eastAsia="he-IL"/>
        </w:rPr>
      </w:pPr>
      <w:bookmarkStart w:id="3767" w:name="ET_guest_עמית_יוסוב_עמיר_555"/>
      <w:r w:rsidRPr="00404A72">
        <w:rPr>
          <w:rStyle w:val="TagStyle"/>
          <w:rtl/>
        </w:rPr>
        <w:t xml:space="preserve"> &lt;&lt; אורח &gt;&gt; </w:t>
      </w:r>
      <w:r>
        <w:rPr>
          <w:rtl/>
          <w:lang w:eastAsia="he-IL"/>
        </w:rPr>
        <w:t>עמית יוסוב עמיר:</w:t>
      </w:r>
      <w:r w:rsidRPr="00404A72">
        <w:rPr>
          <w:rStyle w:val="TagStyle"/>
          <w:rtl/>
        </w:rPr>
        <w:t xml:space="preserve"> &lt;&lt; אורח &gt;&gt;</w:t>
      </w:r>
      <w:r w:rsidR="00A87C26">
        <w:rPr>
          <w:rtl/>
          <w:lang w:eastAsia="he-IL"/>
        </w:rPr>
        <w:t xml:space="preserve"> </w:t>
      </w:r>
      <w:bookmarkEnd w:id="3767"/>
    </w:p>
    <w:p w14:paraId="73BC4C72" w14:textId="77777777" w:rsidR="00404A72" w:rsidRDefault="00404A72" w:rsidP="00404A72">
      <w:pPr>
        <w:pStyle w:val="KeepWithNext"/>
        <w:rPr>
          <w:rtl/>
          <w:lang w:eastAsia="he-IL"/>
        </w:rPr>
      </w:pPr>
    </w:p>
    <w:p w14:paraId="4746E105" w14:textId="64495F5B" w:rsidR="00404A72" w:rsidRDefault="00404A72" w:rsidP="00404A72">
      <w:pPr>
        <w:rPr>
          <w:rtl/>
          <w:lang w:eastAsia="he-IL"/>
        </w:rPr>
      </w:pPr>
      <w:r>
        <w:rPr>
          <w:rFonts w:hint="cs"/>
          <w:rtl/>
          <w:lang w:eastAsia="he-IL"/>
        </w:rPr>
        <w:t>לא. מחדל</w:t>
      </w:r>
      <w:r w:rsidR="009F5566">
        <w:rPr>
          <w:rFonts w:hint="cs"/>
          <w:rtl/>
          <w:lang w:eastAsia="he-IL"/>
        </w:rPr>
        <w:t xml:space="preserve"> </w:t>
      </w:r>
      <w:r w:rsidR="00774B81">
        <w:rPr>
          <w:rFonts w:hint="cs"/>
          <w:rtl/>
          <w:lang w:eastAsia="he-IL"/>
        </w:rPr>
        <w:t>הוא כנגד חובה. כאשר קמה החובה ו</w:t>
      </w:r>
      <w:bookmarkStart w:id="3768" w:name="_ETM_Q1_10891515"/>
      <w:bookmarkEnd w:id="3768"/>
      <w:r w:rsidR="00774B81">
        <w:rPr>
          <w:rFonts w:hint="cs"/>
          <w:rtl/>
          <w:lang w:eastAsia="he-IL"/>
        </w:rPr>
        <w:t>לא פעלתי בהתאם לחובה, אז ביצעתי את המחדל.</w:t>
      </w:r>
    </w:p>
    <w:p w14:paraId="6EE8C40E" w14:textId="77777777" w:rsidR="00774B81" w:rsidRDefault="00774B81" w:rsidP="00404A72">
      <w:pPr>
        <w:rPr>
          <w:rtl/>
          <w:lang w:eastAsia="he-IL"/>
        </w:rPr>
      </w:pPr>
      <w:bookmarkStart w:id="3769" w:name="_ETM_Q1_10895712"/>
      <w:bookmarkStart w:id="3770" w:name="_ETM_Q1_10895756"/>
      <w:bookmarkStart w:id="3771" w:name="_ETM_Q1_10896432"/>
      <w:bookmarkEnd w:id="3769"/>
      <w:bookmarkEnd w:id="3770"/>
      <w:bookmarkEnd w:id="3771"/>
    </w:p>
    <w:p w14:paraId="56BFE1A1" w14:textId="483C55DD" w:rsidR="00774B81" w:rsidRDefault="00774B81" w:rsidP="00774B81">
      <w:pPr>
        <w:pStyle w:val="af6"/>
        <w:keepNext/>
        <w:rPr>
          <w:rtl/>
        </w:rPr>
      </w:pPr>
      <w:bookmarkStart w:id="3772" w:name="ET_yor_6157_556"/>
      <w:r w:rsidRPr="00774B81">
        <w:rPr>
          <w:rStyle w:val="TagStyle"/>
          <w:rtl/>
        </w:rPr>
        <w:t xml:space="preserve"> &lt;&lt; יור &gt;&gt; </w:t>
      </w:r>
      <w:r>
        <w:rPr>
          <w:rtl/>
        </w:rPr>
        <w:t>היו"ר שמחה רוטמן:</w:t>
      </w:r>
      <w:r w:rsidRPr="00774B81">
        <w:rPr>
          <w:rStyle w:val="TagStyle"/>
          <w:rtl/>
        </w:rPr>
        <w:t xml:space="preserve"> &lt;&lt; יור &gt;&gt;</w:t>
      </w:r>
      <w:r w:rsidR="00A87C26">
        <w:rPr>
          <w:rtl/>
        </w:rPr>
        <w:t xml:space="preserve"> </w:t>
      </w:r>
      <w:bookmarkEnd w:id="3772"/>
    </w:p>
    <w:p w14:paraId="577BC264" w14:textId="77777777" w:rsidR="00774B81" w:rsidRDefault="00774B81" w:rsidP="00774B81">
      <w:pPr>
        <w:pStyle w:val="KeepWithNext"/>
        <w:rPr>
          <w:rtl/>
          <w:lang w:eastAsia="he-IL"/>
        </w:rPr>
      </w:pPr>
    </w:p>
    <w:p w14:paraId="767FA2E7" w14:textId="3D1BA20A" w:rsidR="00774B81" w:rsidRDefault="00774B81" w:rsidP="00774B81">
      <w:pPr>
        <w:rPr>
          <w:rtl/>
          <w:lang w:eastAsia="he-IL"/>
        </w:rPr>
      </w:pPr>
      <w:bookmarkStart w:id="3773" w:name="_ETM_Q1_10896690"/>
      <w:bookmarkStart w:id="3774" w:name="_ETM_Q1_10896723"/>
      <w:bookmarkEnd w:id="3773"/>
      <w:bookmarkEnd w:id="3774"/>
      <w:r>
        <w:rPr>
          <w:rFonts w:hint="cs"/>
          <w:rtl/>
          <w:lang w:eastAsia="he-IL"/>
        </w:rPr>
        <w:t>לפעמים</w:t>
      </w:r>
      <w:bookmarkStart w:id="3775" w:name="_ETM_Q1_10898679"/>
      <w:bookmarkEnd w:id="3775"/>
      <w:r>
        <w:rPr>
          <w:rFonts w:hint="cs"/>
          <w:rtl/>
          <w:lang w:eastAsia="he-IL"/>
        </w:rPr>
        <w:t xml:space="preserve"> זה עובד. לא תמיד זה עובד אבל</w:t>
      </w:r>
      <w:bookmarkStart w:id="3776" w:name="_ETM_Q1_10898518"/>
      <w:bookmarkEnd w:id="3776"/>
      <w:r>
        <w:rPr>
          <w:rFonts w:hint="cs"/>
          <w:rtl/>
          <w:lang w:eastAsia="he-IL"/>
        </w:rPr>
        <w:t xml:space="preserve"> בסדר. אמרנו ככל שידוע.</w:t>
      </w:r>
      <w:r w:rsidR="009F5566">
        <w:rPr>
          <w:rFonts w:hint="cs"/>
          <w:rtl/>
          <w:lang w:eastAsia="he-IL"/>
        </w:rPr>
        <w:t xml:space="preserve"> </w:t>
      </w:r>
      <w:r>
        <w:rPr>
          <w:rFonts w:hint="cs"/>
          <w:rtl/>
          <w:lang w:eastAsia="he-IL"/>
        </w:rPr>
        <w:t>במועד שאיננו ידוע למאשימה.</w:t>
      </w:r>
    </w:p>
    <w:p w14:paraId="52874DA2" w14:textId="77777777" w:rsidR="00774B81" w:rsidRDefault="00774B81" w:rsidP="00774B81">
      <w:pPr>
        <w:rPr>
          <w:rtl/>
          <w:lang w:eastAsia="he-IL"/>
        </w:rPr>
      </w:pPr>
      <w:bookmarkStart w:id="3777" w:name="_ETM_Q1_10907519"/>
      <w:bookmarkStart w:id="3778" w:name="_ETM_Q1_10907556"/>
      <w:bookmarkStart w:id="3779" w:name="_ETM_Q1_10906694"/>
      <w:bookmarkEnd w:id="3777"/>
      <w:bookmarkEnd w:id="3778"/>
      <w:bookmarkEnd w:id="3779"/>
    </w:p>
    <w:p w14:paraId="1DB1EA63" w14:textId="19D1EFFC" w:rsidR="00774B81" w:rsidRDefault="00774B81" w:rsidP="00774B81">
      <w:pPr>
        <w:pStyle w:val="a4"/>
        <w:keepNext/>
        <w:rPr>
          <w:rtl/>
        </w:rPr>
      </w:pPr>
      <w:bookmarkStart w:id="3780" w:name="ET_speaker_נעמה_מנחמי_557"/>
      <w:r w:rsidRPr="00774B81">
        <w:rPr>
          <w:rStyle w:val="TagStyle"/>
          <w:rtl/>
        </w:rPr>
        <w:t xml:space="preserve"> &lt;&lt; דובר &gt;&gt; </w:t>
      </w:r>
      <w:r>
        <w:rPr>
          <w:rtl/>
        </w:rPr>
        <w:t>נעמה מנחמי:</w:t>
      </w:r>
      <w:r w:rsidRPr="00774B81">
        <w:rPr>
          <w:rStyle w:val="TagStyle"/>
          <w:rtl/>
        </w:rPr>
        <w:t xml:space="preserve"> &lt;&lt; דובר &gt;&gt;</w:t>
      </w:r>
      <w:r w:rsidR="00A87C26">
        <w:rPr>
          <w:rtl/>
        </w:rPr>
        <w:t xml:space="preserve"> </w:t>
      </w:r>
      <w:bookmarkEnd w:id="3780"/>
    </w:p>
    <w:p w14:paraId="4A78AB6D" w14:textId="77777777" w:rsidR="00774B81" w:rsidRDefault="00774B81" w:rsidP="00774B81">
      <w:pPr>
        <w:pStyle w:val="KeepWithNext"/>
        <w:rPr>
          <w:rtl/>
          <w:lang w:eastAsia="he-IL"/>
        </w:rPr>
      </w:pPr>
    </w:p>
    <w:p w14:paraId="707D9006" w14:textId="22CDB35D" w:rsidR="00774B81" w:rsidRDefault="00774B81" w:rsidP="00774B81">
      <w:pPr>
        <w:rPr>
          <w:rtl/>
          <w:lang w:eastAsia="he-IL"/>
        </w:rPr>
      </w:pPr>
      <w:bookmarkStart w:id="3781" w:name="_ETM_Q1_10906946"/>
      <w:bookmarkStart w:id="3782" w:name="_ETM_Q1_10906981"/>
      <w:bookmarkEnd w:id="3781"/>
      <w:bookmarkEnd w:id="3782"/>
      <w:r>
        <w:rPr>
          <w:rFonts w:hint="cs"/>
          <w:rtl/>
          <w:lang w:eastAsia="he-IL"/>
        </w:rPr>
        <w:t>במסמך</w:t>
      </w:r>
      <w:bookmarkStart w:id="3783" w:name="_ETM_Q1_10908858"/>
      <w:bookmarkEnd w:id="3783"/>
      <w:r>
        <w:rPr>
          <w:rFonts w:hint="cs"/>
          <w:rtl/>
          <w:lang w:eastAsia="he-IL"/>
        </w:rPr>
        <w:t xml:space="preserve"> העליתי עוד מספר שאלות. שאלה ראשונה היא לגבי</w:t>
      </w:r>
      <w:r w:rsidR="009F5566">
        <w:rPr>
          <w:rFonts w:hint="cs"/>
          <w:rtl/>
          <w:lang w:eastAsia="he-IL"/>
        </w:rPr>
        <w:t xml:space="preserve"> </w:t>
      </w:r>
      <w:r>
        <w:rPr>
          <w:rFonts w:hint="cs"/>
          <w:rtl/>
          <w:lang w:eastAsia="he-IL"/>
        </w:rPr>
        <w:t>התיישנות ואני מבינה שהממשלה סבורה שאין צורך בהוראת התיישנות. הוראת ההתיישנות שמצאתי היא דווקא יחסית נדירה</w:t>
      </w:r>
      <w:bookmarkStart w:id="3784" w:name="_ETM_Q1_10920450"/>
      <w:bookmarkEnd w:id="3784"/>
      <w:r>
        <w:rPr>
          <w:rFonts w:hint="cs"/>
          <w:rtl/>
          <w:lang w:eastAsia="he-IL"/>
        </w:rPr>
        <w:t xml:space="preserve"> וישנה. אולי באמת כדי שנבין תרחיבו על נושא השיהוי</w:t>
      </w:r>
      <w:r w:rsidR="009F5566">
        <w:rPr>
          <w:rFonts w:hint="cs"/>
          <w:rtl/>
          <w:lang w:eastAsia="he-IL"/>
        </w:rPr>
        <w:t xml:space="preserve"> </w:t>
      </w:r>
      <w:r>
        <w:rPr>
          <w:rFonts w:hint="cs"/>
          <w:rtl/>
          <w:lang w:eastAsia="he-IL"/>
        </w:rPr>
        <w:t xml:space="preserve">בהפרות מינהליות. </w:t>
      </w:r>
    </w:p>
    <w:p w14:paraId="464C68B8" w14:textId="77777777" w:rsidR="00774B81" w:rsidRDefault="00774B81" w:rsidP="00774B81">
      <w:pPr>
        <w:rPr>
          <w:rtl/>
          <w:lang w:eastAsia="he-IL"/>
        </w:rPr>
      </w:pPr>
    </w:p>
    <w:p w14:paraId="2B02F67D" w14:textId="3F8FC2A3" w:rsidR="00774B81" w:rsidRDefault="00774B81" w:rsidP="00774B81">
      <w:pPr>
        <w:pStyle w:val="af9"/>
        <w:keepNext/>
        <w:rPr>
          <w:rtl/>
          <w:lang w:eastAsia="he-IL"/>
        </w:rPr>
      </w:pPr>
      <w:bookmarkStart w:id="3785" w:name="ET_guest_סוריא_בשארה_558"/>
      <w:r w:rsidRPr="00774B81">
        <w:rPr>
          <w:rStyle w:val="TagStyle"/>
          <w:rtl/>
        </w:rPr>
        <w:t xml:space="preserve"> &lt;&lt; אורח &gt;&gt; </w:t>
      </w:r>
      <w:r>
        <w:rPr>
          <w:rtl/>
          <w:lang w:eastAsia="he-IL"/>
        </w:rPr>
        <w:t>סוריא בשארה:</w:t>
      </w:r>
      <w:r w:rsidRPr="00774B81">
        <w:rPr>
          <w:rStyle w:val="TagStyle"/>
          <w:rtl/>
        </w:rPr>
        <w:t xml:space="preserve"> &lt;&lt; אורח &gt;&gt;</w:t>
      </w:r>
      <w:r w:rsidR="00A87C26">
        <w:rPr>
          <w:rtl/>
          <w:lang w:eastAsia="he-IL"/>
        </w:rPr>
        <w:t xml:space="preserve"> </w:t>
      </w:r>
      <w:bookmarkEnd w:id="3785"/>
    </w:p>
    <w:p w14:paraId="7C0B56DD" w14:textId="77777777" w:rsidR="00774B81" w:rsidRDefault="00774B81" w:rsidP="00774B81">
      <w:pPr>
        <w:pStyle w:val="KeepWithNext"/>
        <w:rPr>
          <w:rtl/>
          <w:lang w:eastAsia="he-IL"/>
        </w:rPr>
      </w:pPr>
    </w:p>
    <w:p w14:paraId="3E63140F" w14:textId="562B8B67" w:rsidR="00774B81" w:rsidRDefault="00774B81" w:rsidP="00774B81">
      <w:pPr>
        <w:rPr>
          <w:rtl/>
          <w:lang w:eastAsia="he-IL"/>
        </w:rPr>
      </w:pPr>
      <w:r>
        <w:rPr>
          <w:rFonts w:hint="cs"/>
          <w:rtl/>
          <w:lang w:eastAsia="he-IL"/>
        </w:rPr>
        <w:t xml:space="preserve">יש נוהל של היועצת המשפטית לממשלה שקובע מסגרת זמנים לטיפול באכיפה חלופית, עיצומים </w:t>
      </w:r>
      <w:bookmarkStart w:id="3786" w:name="_ETM_Q1_10937788"/>
      <w:bookmarkEnd w:id="3786"/>
      <w:r>
        <w:rPr>
          <w:rFonts w:hint="cs"/>
          <w:rtl/>
          <w:lang w:eastAsia="he-IL"/>
        </w:rPr>
        <w:t xml:space="preserve">כספיים. הנוהל קובע תקופה של שנה וחצי או שנתיים לפי סוגי הרשויות המינהליות כי יש רשויות מינהליות שהגוף שאוסף את המידע הוא מבנית נפרד מהגוף שמקבל את ההחלטות. </w:t>
      </w:r>
      <w:bookmarkStart w:id="3787" w:name="_ETM_Q1_10950175"/>
      <w:bookmarkEnd w:id="3787"/>
      <w:r>
        <w:rPr>
          <w:rFonts w:hint="cs"/>
          <w:rtl/>
          <w:lang w:eastAsia="he-IL"/>
        </w:rPr>
        <w:t>יש שם התייחסות לשתי תקופות, שנה וחצי ושנתיים. אצלנו במחלק</w:t>
      </w:r>
      <w:bookmarkStart w:id="3788" w:name="_ETM_Q1_10956892"/>
      <w:bookmarkEnd w:id="3788"/>
      <w:r>
        <w:rPr>
          <w:rFonts w:hint="cs"/>
          <w:rtl/>
          <w:lang w:eastAsia="he-IL"/>
        </w:rPr>
        <w:t>ת ייעוץ וחקיקה (פלילי) יש גם ביקורת ומעקב יש דיווחים שנתיים על כל ההליכים שנפתחו, כמה זמן הם נמשכו והכול מתוך הבנה שההליך צריך להיות הליך מהיר יחסית</w:t>
      </w:r>
      <w:bookmarkStart w:id="3789" w:name="_ETM_Q1_10968573"/>
      <w:bookmarkEnd w:id="3789"/>
      <w:r>
        <w:rPr>
          <w:rFonts w:hint="cs"/>
          <w:rtl/>
          <w:lang w:eastAsia="he-IL"/>
        </w:rPr>
        <w:t xml:space="preserve">. זה היתרון שלו. כמו שאומרים צדק מאוחר אינו צדק </w:t>
      </w:r>
      <w:bookmarkStart w:id="3790" w:name="_ETM_Q1_10974735"/>
      <w:bookmarkEnd w:id="3790"/>
      <w:r>
        <w:rPr>
          <w:rFonts w:hint="cs"/>
          <w:rtl/>
          <w:lang w:eastAsia="he-IL"/>
        </w:rPr>
        <w:t xml:space="preserve">ולכן זאת באמת התכלית. </w:t>
      </w:r>
      <w:bookmarkStart w:id="3791" w:name="_ETM_Q1_10976410"/>
      <w:bookmarkEnd w:id="3791"/>
    </w:p>
    <w:p w14:paraId="2E29EDCD" w14:textId="77777777" w:rsidR="00774B81" w:rsidRDefault="00774B81" w:rsidP="00774B81">
      <w:pPr>
        <w:rPr>
          <w:rtl/>
          <w:lang w:eastAsia="he-IL"/>
        </w:rPr>
      </w:pPr>
      <w:bookmarkStart w:id="3792" w:name="_ETM_Q1_10976455"/>
      <w:bookmarkEnd w:id="3792"/>
    </w:p>
    <w:p w14:paraId="66ADFE12" w14:textId="03F001F8" w:rsidR="00774B81" w:rsidRDefault="00774B81" w:rsidP="00774B81">
      <w:pPr>
        <w:rPr>
          <w:rtl/>
          <w:lang w:eastAsia="he-IL"/>
        </w:rPr>
      </w:pPr>
      <w:bookmarkStart w:id="3793" w:name="_ETM_Q1_10976514"/>
      <w:bookmarkStart w:id="3794" w:name="_ETM_Q1_10976546"/>
      <w:bookmarkStart w:id="3795" w:name="_ETM_Q1_10980199"/>
      <w:bookmarkStart w:id="3796" w:name="_ETM_Q1_10980235"/>
      <w:bookmarkEnd w:id="3793"/>
      <w:bookmarkEnd w:id="3794"/>
      <w:bookmarkEnd w:id="3795"/>
      <w:bookmarkEnd w:id="3796"/>
      <w:r>
        <w:rPr>
          <w:rFonts w:hint="cs"/>
          <w:rtl/>
          <w:lang w:eastAsia="he-IL"/>
        </w:rPr>
        <w:t xml:space="preserve">גם </w:t>
      </w:r>
      <w:r w:rsidR="00AF3DAD">
        <w:rPr>
          <w:rFonts w:hint="cs"/>
          <w:rtl/>
          <w:lang w:eastAsia="he-IL"/>
        </w:rPr>
        <w:t>ה</w:t>
      </w:r>
      <w:r>
        <w:rPr>
          <w:rFonts w:hint="cs"/>
          <w:rtl/>
          <w:lang w:eastAsia="he-IL"/>
        </w:rPr>
        <w:t xml:space="preserve">ביקורת הרוחבית והדיווחים השנתיים הרבה פעמים מראים שלפעמים יש נסיבות שמצדיקות את החריגה </w:t>
      </w:r>
      <w:bookmarkStart w:id="3797" w:name="_ETM_Q1_10990573"/>
      <w:bookmarkEnd w:id="3797"/>
      <w:r>
        <w:rPr>
          <w:rFonts w:hint="cs"/>
          <w:rtl/>
          <w:lang w:eastAsia="he-IL"/>
        </w:rPr>
        <w:t>מהתקופה שנקבעה ויש שם גם מנגנון תיקון פנימי בתוך</w:t>
      </w:r>
      <w:bookmarkStart w:id="3798" w:name="_ETM_Q1_10995367"/>
      <w:bookmarkEnd w:id="3798"/>
      <w:r>
        <w:rPr>
          <w:rFonts w:hint="cs"/>
          <w:rtl/>
          <w:lang w:eastAsia="he-IL"/>
        </w:rPr>
        <w:t xml:space="preserve"> הנוהל, בתוך ההנחיה, שמאפשר חריגה בנסיבות שמצדיקות את החריגה הזאת. </w:t>
      </w:r>
    </w:p>
    <w:p w14:paraId="219CB423" w14:textId="77777777" w:rsidR="00774B81" w:rsidRDefault="00774B81" w:rsidP="00774B81">
      <w:pPr>
        <w:rPr>
          <w:rtl/>
          <w:lang w:eastAsia="he-IL"/>
        </w:rPr>
      </w:pPr>
      <w:bookmarkStart w:id="3799" w:name="_ETM_Q1_11001108"/>
      <w:bookmarkStart w:id="3800" w:name="_ETM_Q1_11001146"/>
      <w:bookmarkEnd w:id="3799"/>
      <w:bookmarkEnd w:id="3800"/>
    </w:p>
    <w:p w14:paraId="7F57DA98" w14:textId="5287D5AC" w:rsidR="00774B81" w:rsidRDefault="00774B81" w:rsidP="00774B81">
      <w:pPr>
        <w:pStyle w:val="af6"/>
        <w:keepNext/>
        <w:rPr>
          <w:rtl/>
        </w:rPr>
      </w:pPr>
      <w:bookmarkStart w:id="3801" w:name="ET_yor_6157_559"/>
      <w:r w:rsidRPr="00774B81">
        <w:rPr>
          <w:rStyle w:val="TagStyle"/>
          <w:rtl/>
        </w:rPr>
        <w:t xml:space="preserve"> &lt;&lt; יור &gt;&gt; </w:t>
      </w:r>
      <w:r>
        <w:rPr>
          <w:rtl/>
        </w:rPr>
        <w:t>היו"ר שמחה רוטמן:</w:t>
      </w:r>
      <w:r w:rsidRPr="00774B81">
        <w:rPr>
          <w:rStyle w:val="TagStyle"/>
          <w:rtl/>
        </w:rPr>
        <w:t xml:space="preserve"> &lt;&lt; יור &gt;&gt;</w:t>
      </w:r>
      <w:r w:rsidR="00A87C26">
        <w:rPr>
          <w:rtl/>
        </w:rPr>
        <w:t xml:space="preserve"> </w:t>
      </w:r>
      <w:bookmarkEnd w:id="3801"/>
    </w:p>
    <w:p w14:paraId="04DE5B4A" w14:textId="77777777" w:rsidR="00774B81" w:rsidRDefault="00774B81" w:rsidP="00774B81">
      <w:pPr>
        <w:pStyle w:val="KeepWithNext"/>
        <w:rPr>
          <w:rtl/>
          <w:lang w:eastAsia="he-IL"/>
        </w:rPr>
      </w:pPr>
    </w:p>
    <w:p w14:paraId="5DE9744A" w14:textId="20DE1FEC" w:rsidR="00774B81" w:rsidRDefault="00774B81" w:rsidP="00774B81">
      <w:pPr>
        <w:rPr>
          <w:rtl/>
          <w:lang w:eastAsia="he-IL"/>
        </w:rPr>
      </w:pPr>
      <w:r>
        <w:rPr>
          <w:rFonts w:hint="cs"/>
          <w:rtl/>
          <w:lang w:eastAsia="he-IL"/>
        </w:rPr>
        <w:t>במקרה הזה זה לא עוזר לכם</w:t>
      </w:r>
      <w:r w:rsidR="00AF3DAD">
        <w:rPr>
          <w:rFonts w:hint="cs"/>
          <w:rtl/>
          <w:lang w:eastAsia="he-IL"/>
        </w:rPr>
        <w:t xml:space="preserve"> כי כאמור הגוף הזה לא כפוף להנחיות היועץ המשפטי לממשלה. </w:t>
      </w:r>
      <w:bookmarkStart w:id="3802" w:name="_ETM_Q1_11005525"/>
      <w:bookmarkEnd w:id="3802"/>
      <w:r w:rsidR="00AF3DAD">
        <w:rPr>
          <w:rFonts w:hint="cs"/>
          <w:rtl/>
          <w:lang w:eastAsia="he-IL"/>
        </w:rPr>
        <w:t>לכן העובדה שזה כפוף להענקת הנחיות הייעוץ המשפטי</w:t>
      </w:r>
      <w:r w:rsidR="009F5566">
        <w:rPr>
          <w:rFonts w:hint="cs"/>
          <w:rtl/>
          <w:lang w:eastAsia="he-IL"/>
        </w:rPr>
        <w:t xml:space="preserve"> </w:t>
      </w:r>
      <w:bookmarkStart w:id="3803" w:name="_ETM_Q1_11010791"/>
      <w:bookmarkEnd w:id="3803"/>
      <w:r w:rsidR="00AF3DAD">
        <w:rPr>
          <w:rFonts w:hint="cs"/>
          <w:rtl/>
          <w:lang w:eastAsia="he-IL"/>
        </w:rPr>
        <w:t>לממשלה, אני לא דן כרגע</w:t>
      </w:r>
      <w:r w:rsidR="009F5566">
        <w:rPr>
          <w:rFonts w:hint="cs"/>
          <w:rtl/>
          <w:lang w:eastAsia="he-IL"/>
        </w:rPr>
        <w:t xml:space="preserve"> </w:t>
      </w:r>
      <w:r w:rsidR="00AF3DAD">
        <w:rPr>
          <w:rFonts w:hint="cs"/>
          <w:rtl/>
          <w:lang w:eastAsia="he-IL"/>
        </w:rPr>
        <w:t xml:space="preserve">בשאלה האם </w:t>
      </w:r>
      <w:bookmarkStart w:id="3804" w:name="_ETM_Q1_11012736"/>
      <w:bookmarkEnd w:id="3804"/>
      <w:r w:rsidR="00AF3DAD">
        <w:rPr>
          <w:rFonts w:hint="cs"/>
          <w:rtl/>
          <w:lang w:eastAsia="he-IL"/>
        </w:rPr>
        <w:t>זה חל בכלל ומה תוקפן של הנחיות היועץ המשפטי לממשלה. זו שאלה מאוד יפה אבל ז</w:t>
      </w:r>
      <w:bookmarkStart w:id="3805" w:name="_ETM_Q1_11019524"/>
      <w:bookmarkEnd w:id="3805"/>
      <w:r w:rsidR="00AF3DAD">
        <w:rPr>
          <w:rFonts w:hint="cs"/>
          <w:rtl/>
          <w:lang w:eastAsia="he-IL"/>
        </w:rPr>
        <w:t>ה יכול</w:t>
      </w:r>
      <w:r w:rsidR="009F5566">
        <w:rPr>
          <w:rFonts w:hint="cs"/>
          <w:rtl/>
          <w:lang w:eastAsia="he-IL"/>
        </w:rPr>
        <w:t xml:space="preserve"> </w:t>
      </w:r>
      <w:r w:rsidR="00AF3DAD">
        <w:rPr>
          <w:rFonts w:hint="cs"/>
          <w:rtl/>
          <w:lang w:eastAsia="he-IL"/>
        </w:rPr>
        <w:t>להיות רלוונטי לחלק מהגופים</w:t>
      </w:r>
      <w:bookmarkStart w:id="3806" w:name="_ETM_Q1_11020357"/>
      <w:bookmarkEnd w:id="3806"/>
      <w:r w:rsidR="00AF3DAD">
        <w:rPr>
          <w:rFonts w:hint="cs"/>
          <w:rtl/>
          <w:lang w:eastAsia="he-IL"/>
        </w:rPr>
        <w:t xml:space="preserve"> אבל לגוף הזה זה לא יהיה רלוונטי. </w:t>
      </w:r>
    </w:p>
    <w:p w14:paraId="77300961" w14:textId="77777777" w:rsidR="00AF3DAD" w:rsidRDefault="00AF3DAD" w:rsidP="00774B81">
      <w:pPr>
        <w:rPr>
          <w:rtl/>
          <w:lang w:eastAsia="he-IL"/>
        </w:rPr>
      </w:pPr>
      <w:bookmarkStart w:id="3807" w:name="_ETM_Q1_11023293"/>
      <w:bookmarkStart w:id="3808" w:name="_ETM_Q1_11023332"/>
      <w:bookmarkEnd w:id="3807"/>
      <w:bookmarkEnd w:id="3808"/>
    </w:p>
    <w:p w14:paraId="4C2F9E0A" w14:textId="48FD3A9F" w:rsidR="00AF3DAD" w:rsidRDefault="00AF3DAD" w:rsidP="00AF3DAD">
      <w:pPr>
        <w:pStyle w:val="af9"/>
        <w:keepNext/>
        <w:rPr>
          <w:rtl/>
          <w:lang w:eastAsia="he-IL"/>
        </w:rPr>
      </w:pPr>
      <w:bookmarkStart w:id="3809" w:name="ET_guest_סוריא_בשארה_560"/>
      <w:r w:rsidRPr="00AF3DAD">
        <w:rPr>
          <w:rStyle w:val="TagStyle"/>
          <w:rtl/>
        </w:rPr>
        <w:t xml:space="preserve"> &lt;&lt; אורח &gt;&gt; </w:t>
      </w:r>
      <w:r>
        <w:rPr>
          <w:rtl/>
          <w:lang w:eastAsia="he-IL"/>
        </w:rPr>
        <w:t>סוריא בשארה:</w:t>
      </w:r>
      <w:r w:rsidRPr="00AF3DAD">
        <w:rPr>
          <w:rStyle w:val="TagStyle"/>
          <w:rtl/>
        </w:rPr>
        <w:t xml:space="preserve"> &lt;&lt; אורח &gt;&gt;</w:t>
      </w:r>
      <w:r w:rsidR="00A87C26">
        <w:rPr>
          <w:rtl/>
          <w:lang w:eastAsia="he-IL"/>
        </w:rPr>
        <w:t xml:space="preserve"> </w:t>
      </w:r>
      <w:bookmarkEnd w:id="3809"/>
    </w:p>
    <w:p w14:paraId="1D298E65" w14:textId="77777777" w:rsidR="00AF3DAD" w:rsidRDefault="00AF3DAD" w:rsidP="00AF3DAD">
      <w:pPr>
        <w:pStyle w:val="KeepWithNext"/>
        <w:rPr>
          <w:rtl/>
          <w:lang w:eastAsia="he-IL"/>
        </w:rPr>
      </w:pPr>
    </w:p>
    <w:p w14:paraId="1B5EFFD0" w14:textId="2A880F90" w:rsidR="00AF3DAD" w:rsidRDefault="00AF3DAD" w:rsidP="00AF3DAD">
      <w:pPr>
        <w:rPr>
          <w:rtl/>
          <w:lang w:eastAsia="he-IL"/>
        </w:rPr>
      </w:pPr>
      <w:r>
        <w:rPr>
          <w:rFonts w:hint="cs"/>
          <w:rtl/>
          <w:lang w:eastAsia="he-IL"/>
        </w:rPr>
        <w:t xml:space="preserve">בכל מקרה </w:t>
      </w:r>
      <w:bookmarkStart w:id="3810" w:name="_ETM_Q1_11023479"/>
      <w:bookmarkEnd w:id="3810"/>
      <w:r>
        <w:rPr>
          <w:rFonts w:hint="cs"/>
          <w:rtl/>
          <w:lang w:eastAsia="he-IL"/>
        </w:rPr>
        <w:t xml:space="preserve">יש את ההוראות. </w:t>
      </w:r>
    </w:p>
    <w:p w14:paraId="22D33F38" w14:textId="77777777" w:rsidR="00AF3DAD" w:rsidRDefault="00AF3DAD" w:rsidP="00AF3DAD">
      <w:pPr>
        <w:rPr>
          <w:rtl/>
          <w:lang w:eastAsia="he-IL"/>
        </w:rPr>
      </w:pPr>
    </w:p>
    <w:p w14:paraId="64FD7529" w14:textId="7DAA4008" w:rsidR="00AF3DAD" w:rsidRDefault="00AF3DAD" w:rsidP="00AF3DAD">
      <w:pPr>
        <w:pStyle w:val="af6"/>
        <w:keepNext/>
        <w:rPr>
          <w:rtl/>
        </w:rPr>
      </w:pPr>
      <w:bookmarkStart w:id="3811" w:name="ET_yor_6157_561"/>
      <w:r w:rsidRPr="00AF3DAD">
        <w:rPr>
          <w:rStyle w:val="TagStyle"/>
          <w:rtl/>
        </w:rPr>
        <w:t xml:space="preserve"> &lt;&lt; יור &gt;&gt; </w:t>
      </w:r>
      <w:r>
        <w:rPr>
          <w:rtl/>
        </w:rPr>
        <w:t>היו"ר שמחה רוטמן:</w:t>
      </w:r>
      <w:r w:rsidRPr="00AF3DAD">
        <w:rPr>
          <w:rStyle w:val="TagStyle"/>
          <w:rtl/>
        </w:rPr>
        <w:t xml:space="preserve"> &lt;&lt; יור &gt;&gt;</w:t>
      </w:r>
      <w:r w:rsidR="00A87C26">
        <w:rPr>
          <w:rtl/>
        </w:rPr>
        <w:t xml:space="preserve"> </w:t>
      </w:r>
      <w:bookmarkEnd w:id="3811"/>
    </w:p>
    <w:p w14:paraId="37B47B9C" w14:textId="77777777" w:rsidR="00AF3DAD" w:rsidRDefault="00AF3DAD" w:rsidP="00AF3DAD">
      <w:pPr>
        <w:pStyle w:val="KeepWithNext"/>
        <w:rPr>
          <w:rtl/>
          <w:lang w:eastAsia="he-IL"/>
        </w:rPr>
      </w:pPr>
    </w:p>
    <w:p w14:paraId="757DE699" w14:textId="015E274F" w:rsidR="00AF3DAD" w:rsidRDefault="00AF3DAD" w:rsidP="00AF3DAD">
      <w:pPr>
        <w:rPr>
          <w:rtl/>
          <w:lang w:eastAsia="he-IL"/>
        </w:rPr>
      </w:pPr>
      <w:bookmarkStart w:id="3812" w:name="_ETM_Q1_11029101"/>
      <w:bookmarkStart w:id="3813" w:name="_ETM_Q1_11029133"/>
      <w:bookmarkEnd w:id="3812"/>
      <w:bookmarkEnd w:id="3813"/>
      <w:r>
        <w:rPr>
          <w:rFonts w:hint="cs"/>
          <w:rtl/>
          <w:lang w:eastAsia="he-IL"/>
        </w:rPr>
        <w:t>יש שיהוי ושיהוי תמיד בנסיבות העניין. אנ</w:t>
      </w:r>
      <w:bookmarkStart w:id="3814" w:name="_ETM_Q1_11032731"/>
      <w:bookmarkEnd w:id="3814"/>
      <w:r>
        <w:rPr>
          <w:rFonts w:hint="cs"/>
          <w:rtl/>
          <w:lang w:eastAsia="he-IL"/>
        </w:rPr>
        <w:t xml:space="preserve">י כן חושב שלפחות דווקא בגלל עצמאות שיקול הדעת </w:t>
      </w:r>
      <w:bookmarkStart w:id="3815" w:name="_ETM_Q1_11034662"/>
      <w:bookmarkEnd w:id="3815"/>
      <w:r>
        <w:rPr>
          <w:rFonts w:hint="cs"/>
          <w:rtl/>
          <w:lang w:eastAsia="he-IL"/>
        </w:rPr>
        <w:t>של הגוף הזה ושאין עליו אלא את מורא ה</w:t>
      </w:r>
      <w:bookmarkStart w:id="3816" w:name="_ETM_Q1_11037827"/>
      <w:bookmarkEnd w:id="3816"/>
      <w:r>
        <w:rPr>
          <w:rFonts w:hint="cs"/>
          <w:rtl/>
          <w:lang w:eastAsia="he-IL"/>
        </w:rPr>
        <w:t>דין, את הוראת ההתיישנות, כדאי לקבוע בחקיקה ולא</w:t>
      </w:r>
      <w:bookmarkStart w:id="3817" w:name="_ETM_Q1_11042272"/>
      <w:bookmarkEnd w:id="3817"/>
      <w:r>
        <w:rPr>
          <w:rFonts w:hint="cs"/>
          <w:rtl/>
          <w:lang w:eastAsia="he-IL"/>
        </w:rPr>
        <w:t xml:space="preserve"> להשאיר אותו להנחיית יועץ.</w:t>
      </w:r>
    </w:p>
    <w:p w14:paraId="23C1F200" w14:textId="77777777" w:rsidR="00AF3DAD" w:rsidRDefault="00AF3DAD" w:rsidP="00AF3DAD">
      <w:pPr>
        <w:rPr>
          <w:rtl/>
          <w:lang w:eastAsia="he-IL"/>
        </w:rPr>
      </w:pPr>
    </w:p>
    <w:p w14:paraId="23FCAEF3" w14:textId="2D3BFC2E" w:rsidR="00AF3DAD" w:rsidRDefault="00AF3DAD" w:rsidP="00AF3DAD">
      <w:pPr>
        <w:pStyle w:val="af9"/>
        <w:keepNext/>
        <w:rPr>
          <w:rtl/>
          <w:lang w:eastAsia="he-IL"/>
        </w:rPr>
      </w:pPr>
      <w:bookmarkStart w:id="3818" w:name="ET_guest_ראובן_אידלמן_562"/>
      <w:r w:rsidRPr="00AF3DAD">
        <w:rPr>
          <w:rStyle w:val="TagStyle"/>
          <w:rtl/>
        </w:rPr>
        <w:t xml:space="preserve"> &lt;&lt; אורח &gt;&gt; </w:t>
      </w:r>
      <w:r>
        <w:rPr>
          <w:rtl/>
          <w:lang w:eastAsia="he-IL"/>
        </w:rPr>
        <w:t>ראובן אידלמן:</w:t>
      </w:r>
      <w:r w:rsidRPr="00AF3DAD">
        <w:rPr>
          <w:rStyle w:val="TagStyle"/>
          <w:rtl/>
        </w:rPr>
        <w:t xml:space="preserve"> &lt;&lt; אורח &gt;&gt;</w:t>
      </w:r>
      <w:r w:rsidR="00A87C26">
        <w:rPr>
          <w:rtl/>
          <w:lang w:eastAsia="he-IL"/>
        </w:rPr>
        <w:t xml:space="preserve"> </w:t>
      </w:r>
      <w:bookmarkEnd w:id="3818"/>
    </w:p>
    <w:p w14:paraId="413E4B11" w14:textId="77777777" w:rsidR="00AF3DAD" w:rsidRDefault="00AF3DAD" w:rsidP="00AF3DAD">
      <w:pPr>
        <w:pStyle w:val="KeepWithNext"/>
        <w:rPr>
          <w:rtl/>
          <w:lang w:eastAsia="he-IL"/>
        </w:rPr>
      </w:pPr>
    </w:p>
    <w:p w14:paraId="66420E6A" w14:textId="714F8AFD" w:rsidR="00AF3DAD" w:rsidRDefault="00AF3DAD" w:rsidP="00AF3DAD">
      <w:pPr>
        <w:rPr>
          <w:rtl/>
          <w:lang w:eastAsia="he-IL"/>
        </w:rPr>
      </w:pPr>
      <w:r>
        <w:rPr>
          <w:rFonts w:hint="cs"/>
          <w:rtl/>
          <w:lang w:eastAsia="he-IL"/>
        </w:rPr>
        <w:t xml:space="preserve">אני אשמח להתייחס לסוגייה הזאת. קודם </w:t>
      </w:r>
      <w:bookmarkStart w:id="3819" w:name="_ETM_Q1_11050692"/>
      <w:bookmarkEnd w:id="3819"/>
      <w:r>
        <w:rPr>
          <w:rFonts w:hint="cs"/>
          <w:rtl/>
          <w:lang w:eastAsia="he-IL"/>
        </w:rPr>
        <w:t xml:space="preserve">כל, לגבי כל נושא העצמאות. אנחנו לא חושבים שזה משהו </w:t>
      </w:r>
      <w:bookmarkStart w:id="3820" w:name="_ETM_Q1_11053733"/>
      <w:bookmarkEnd w:id="3820"/>
      <w:r>
        <w:rPr>
          <w:rFonts w:hint="cs"/>
          <w:rtl/>
          <w:lang w:eastAsia="he-IL"/>
        </w:rPr>
        <w:t>שצריך לדון בו כאן במסגרת הדיון על העיצומים. אני לא חושב שזה מתחייב</w:t>
      </w:r>
      <w:r w:rsidR="009F5566">
        <w:rPr>
          <w:rFonts w:hint="cs"/>
          <w:rtl/>
          <w:lang w:eastAsia="he-IL"/>
        </w:rPr>
        <w:t xml:space="preserve"> </w:t>
      </w:r>
      <w:r>
        <w:rPr>
          <w:rFonts w:hint="cs"/>
          <w:rtl/>
          <w:lang w:eastAsia="he-IL"/>
        </w:rPr>
        <w:t xml:space="preserve">לדון בזה </w:t>
      </w:r>
      <w:bookmarkStart w:id="3821" w:name="_ETM_Q1_11060260"/>
      <w:bookmarkEnd w:id="3821"/>
      <w:r>
        <w:rPr>
          <w:rFonts w:hint="cs"/>
          <w:rtl/>
          <w:lang w:eastAsia="he-IL"/>
        </w:rPr>
        <w:t>עכשיו אבל יש לנו הסתייגויות בעניין הזה ואנחנו לא חושבים</w:t>
      </w:r>
      <w:bookmarkStart w:id="3822" w:name="_ETM_Q1_11063364"/>
      <w:bookmarkEnd w:id="3822"/>
      <w:r>
        <w:rPr>
          <w:rFonts w:hint="cs"/>
          <w:rtl/>
          <w:lang w:eastAsia="he-IL"/>
        </w:rPr>
        <w:t xml:space="preserve"> שצריך ליצור כאן דין נפרד.</w:t>
      </w:r>
    </w:p>
    <w:p w14:paraId="49B09494" w14:textId="77777777" w:rsidR="00AF3DAD" w:rsidRDefault="00AF3DAD" w:rsidP="00AF3DAD">
      <w:pPr>
        <w:rPr>
          <w:rtl/>
          <w:lang w:eastAsia="he-IL"/>
        </w:rPr>
      </w:pPr>
      <w:bookmarkStart w:id="3823" w:name="_ETM_Q1_11067109"/>
      <w:bookmarkEnd w:id="3823"/>
    </w:p>
    <w:p w14:paraId="4E656FC4" w14:textId="62DB02FB" w:rsidR="00AF3DAD" w:rsidRDefault="00AF3DAD" w:rsidP="00AF3DAD">
      <w:pPr>
        <w:pStyle w:val="af6"/>
        <w:keepNext/>
        <w:rPr>
          <w:rtl/>
        </w:rPr>
      </w:pPr>
      <w:bookmarkStart w:id="3824" w:name="ET_yor_6157_563"/>
      <w:r w:rsidRPr="00AF3DAD">
        <w:rPr>
          <w:rStyle w:val="TagStyle"/>
          <w:rtl/>
        </w:rPr>
        <w:t xml:space="preserve"> &lt;&lt; יור &gt;&gt; </w:t>
      </w:r>
      <w:r>
        <w:rPr>
          <w:rtl/>
        </w:rPr>
        <w:t>היו"ר שמחה רוטמן:</w:t>
      </w:r>
      <w:r w:rsidRPr="00AF3DAD">
        <w:rPr>
          <w:rStyle w:val="TagStyle"/>
          <w:rtl/>
        </w:rPr>
        <w:t xml:space="preserve"> &lt;&lt; יור &gt;&gt;</w:t>
      </w:r>
      <w:r w:rsidR="00A87C26">
        <w:rPr>
          <w:rtl/>
        </w:rPr>
        <w:t xml:space="preserve"> </w:t>
      </w:r>
      <w:bookmarkEnd w:id="3824"/>
    </w:p>
    <w:p w14:paraId="042A00E4" w14:textId="77777777" w:rsidR="00AF3DAD" w:rsidRDefault="00AF3DAD" w:rsidP="00AF3DAD">
      <w:pPr>
        <w:pStyle w:val="KeepWithNext"/>
        <w:rPr>
          <w:rtl/>
          <w:lang w:eastAsia="he-IL"/>
        </w:rPr>
      </w:pPr>
    </w:p>
    <w:p w14:paraId="2337A524" w14:textId="4DAF6F0A" w:rsidR="00AF3DAD" w:rsidRDefault="00AF3DAD" w:rsidP="00AF3DAD">
      <w:pPr>
        <w:rPr>
          <w:rtl/>
          <w:lang w:eastAsia="he-IL"/>
        </w:rPr>
      </w:pPr>
      <w:bookmarkStart w:id="3825" w:name="_ETM_Q1_11067365"/>
      <w:bookmarkStart w:id="3826" w:name="_ETM_Q1_11067403"/>
      <w:bookmarkEnd w:id="3825"/>
      <w:bookmarkEnd w:id="3826"/>
      <w:r>
        <w:rPr>
          <w:rFonts w:hint="cs"/>
          <w:rtl/>
          <w:lang w:eastAsia="he-IL"/>
        </w:rPr>
        <w:t xml:space="preserve">אגב, לפי אותה הנחיה כאשר </w:t>
      </w:r>
      <w:bookmarkStart w:id="3827" w:name="_ETM_Q1_11073736"/>
      <w:bookmarkEnd w:id="3827"/>
      <w:r>
        <w:rPr>
          <w:rFonts w:hint="cs"/>
          <w:rtl/>
          <w:lang w:eastAsia="he-IL"/>
        </w:rPr>
        <w:t xml:space="preserve">יש גוף אחד, בתוך הגוף יש הפרדה בין </w:t>
      </w:r>
      <w:bookmarkStart w:id="3828" w:name="_ETM_Q1_11075805"/>
      <w:bookmarkEnd w:id="3828"/>
      <w:r>
        <w:rPr>
          <w:rFonts w:hint="cs"/>
          <w:rtl/>
          <w:lang w:eastAsia="he-IL"/>
        </w:rPr>
        <w:t xml:space="preserve">מי שאוסף את המידע לבין מי שמטיל את </w:t>
      </w:r>
      <w:bookmarkStart w:id="3829" w:name="_ETM_Q1_11077811"/>
      <w:bookmarkEnd w:id="3829"/>
      <w:r>
        <w:rPr>
          <w:rFonts w:hint="cs"/>
          <w:rtl/>
          <w:lang w:eastAsia="he-IL"/>
        </w:rPr>
        <w:t xml:space="preserve">הסנקציה, זה שנתיים ולא שנה וחצי. </w:t>
      </w:r>
      <w:bookmarkStart w:id="3830" w:name="_ETM_Q1_11081436"/>
      <w:bookmarkEnd w:id="3830"/>
    </w:p>
    <w:p w14:paraId="02C48B8E" w14:textId="77777777" w:rsidR="00AF3DAD" w:rsidRDefault="00AF3DAD" w:rsidP="00AF3DAD">
      <w:pPr>
        <w:rPr>
          <w:rtl/>
          <w:lang w:eastAsia="he-IL"/>
        </w:rPr>
      </w:pPr>
      <w:bookmarkStart w:id="3831" w:name="_ETM_Q1_11081477"/>
      <w:bookmarkEnd w:id="3831"/>
    </w:p>
    <w:p w14:paraId="7B43A462" w14:textId="6E698A3E" w:rsidR="00AF3DAD" w:rsidRDefault="00AF3DAD" w:rsidP="00AF3DAD">
      <w:pPr>
        <w:pStyle w:val="af9"/>
        <w:keepNext/>
        <w:rPr>
          <w:rtl/>
          <w:lang w:eastAsia="he-IL"/>
        </w:rPr>
      </w:pPr>
      <w:bookmarkStart w:id="3832" w:name="ET_guest_סוריא_בשארה_564"/>
      <w:r w:rsidRPr="00AF3DAD">
        <w:rPr>
          <w:rStyle w:val="TagStyle"/>
          <w:rtl/>
        </w:rPr>
        <w:t xml:space="preserve"> &lt;&lt; אורח &gt;&gt; </w:t>
      </w:r>
      <w:r>
        <w:rPr>
          <w:rtl/>
          <w:lang w:eastAsia="he-IL"/>
        </w:rPr>
        <w:t>סוריא בשארה:</w:t>
      </w:r>
      <w:r w:rsidRPr="00AF3DAD">
        <w:rPr>
          <w:rStyle w:val="TagStyle"/>
          <w:rtl/>
        </w:rPr>
        <w:t xml:space="preserve"> &lt;&lt; אורח &gt;&gt;</w:t>
      </w:r>
      <w:r w:rsidR="00A87C26">
        <w:rPr>
          <w:rtl/>
          <w:lang w:eastAsia="he-IL"/>
        </w:rPr>
        <w:t xml:space="preserve"> </w:t>
      </w:r>
      <w:bookmarkEnd w:id="3832"/>
    </w:p>
    <w:p w14:paraId="767CDE7C" w14:textId="77777777" w:rsidR="00AF3DAD" w:rsidRDefault="00AF3DAD" w:rsidP="00AF3DAD">
      <w:pPr>
        <w:pStyle w:val="KeepWithNext"/>
        <w:rPr>
          <w:rtl/>
          <w:lang w:eastAsia="he-IL"/>
        </w:rPr>
      </w:pPr>
    </w:p>
    <w:p w14:paraId="7DE60BDB" w14:textId="3370CCB8" w:rsidR="00AF3DAD" w:rsidRDefault="00AF3DAD" w:rsidP="00AF3DAD">
      <w:pPr>
        <w:rPr>
          <w:rtl/>
          <w:lang w:eastAsia="he-IL"/>
        </w:rPr>
      </w:pPr>
      <w:r>
        <w:rPr>
          <w:rFonts w:hint="cs"/>
          <w:rtl/>
          <w:lang w:eastAsia="he-IL"/>
        </w:rPr>
        <w:t>כן.</w:t>
      </w:r>
    </w:p>
    <w:p w14:paraId="1E65ADFE" w14:textId="77777777" w:rsidR="00AF3DAD" w:rsidRDefault="00AF3DAD" w:rsidP="00AF3DAD">
      <w:pPr>
        <w:rPr>
          <w:rtl/>
          <w:lang w:eastAsia="he-IL"/>
        </w:rPr>
      </w:pPr>
      <w:bookmarkStart w:id="3833" w:name="_ETM_Q1_11082032"/>
      <w:bookmarkStart w:id="3834" w:name="_ETM_Q1_11082069"/>
      <w:bookmarkEnd w:id="3833"/>
      <w:bookmarkEnd w:id="3834"/>
    </w:p>
    <w:p w14:paraId="0984479F" w14:textId="3919CA55" w:rsidR="00AF3DAD" w:rsidRDefault="00AF3DAD" w:rsidP="00AF3DAD">
      <w:pPr>
        <w:pStyle w:val="af6"/>
        <w:keepNext/>
        <w:rPr>
          <w:rtl/>
        </w:rPr>
      </w:pPr>
      <w:bookmarkStart w:id="3835" w:name="ET_yor_6157_565"/>
      <w:r w:rsidRPr="00AF3DAD">
        <w:rPr>
          <w:rStyle w:val="TagStyle"/>
          <w:rtl/>
        </w:rPr>
        <w:t xml:space="preserve"> &lt;&lt; יור &gt;&gt; </w:t>
      </w:r>
      <w:r>
        <w:rPr>
          <w:rtl/>
        </w:rPr>
        <w:t>היו"ר שמחה רוטמן:</w:t>
      </w:r>
      <w:r w:rsidRPr="00AF3DAD">
        <w:rPr>
          <w:rStyle w:val="TagStyle"/>
          <w:rtl/>
        </w:rPr>
        <w:t xml:space="preserve"> &lt;&lt; יור &gt;&gt;</w:t>
      </w:r>
      <w:r w:rsidR="00A87C26">
        <w:rPr>
          <w:rtl/>
        </w:rPr>
        <w:t xml:space="preserve"> </w:t>
      </w:r>
      <w:bookmarkEnd w:id="3835"/>
    </w:p>
    <w:p w14:paraId="0E5C9405" w14:textId="77777777" w:rsidR="00AF3DAD" w:rsidRDefault="00AF3DAD" w:rsidP="00AF3DAD">
      <w:pPr>
        <w:pStyle w:val="KeepWithNext"/>
        <w:rPr>
          <w:rtl/>
          <w:lang w:eastAsia="he-IL"/>
        </w:rPr>
      </w:pPr>
    </w:p>
    <w:p w14:paraId="2E258C18" w14:textId="54CD9233" w:rsidR="00AF3DAD" w:rsidRDefault="00AF3DAD" w:rsidP="00AF3DAD">
      <w:pPr>
        <w:rPr>
          <w:rtl/>
          <w:lang w:eastAsia="he-IL"/>
        </w:rPr>
      </w:pPr>
      <w:r>
        <w:rPr>
          <w:rFonts w:hint="cs"/>
          <w:rtl/>
          <w:lang w:eastAsia="he-IL"/>
        </w:rPr>
        <w:t>מתוך אותה הנחיה.</w:t>
      </w:r>
    </w:p>
    <w:p w14:paraId="5838D655" w14:textId="77777777" w:rsidR="00AF3DAD" w:rsidRDefault="00AF3DAD" w:rsidP="00AF3DAD">
      <w:pPr>
        <w:rPr>
          <w:rtl/>
          <w:lang w:eastAsia="he-IL"/>
        </w:rPr>
      </w:pPr>
      <w:bookmarkStart w:id="3836" w:name="_ETM_Q1_11082223"/>
      <w:bookmarkStart w:id="3837" w:name="_ETM_Q1_11082262"/>
      <w:bookmarkEnd w:id="3836"/>
      <w:bookmarkEnd w:id="3837"/>
    </w:p>
    <w:p w14:paraId="25082080" w14:textId="18F5FBB9" w:rsidR="00AF3DAD" w:rsidRDefault="00AF3DAD" w:rsidP="00AF3DAD">
      <w:pPr>
        <w:pStyle w:val="af9"/>
        <w:keepNext/>
        <w:rPr>
          <w:rtl/>
          <w:lang w:eastAsia="he-IL"/>
        </w:rPr>
      </w:pPr>
      <w:bookmarkStart w:id="3838" w:name="ET_guest_ראובן_אידלמן_566"/>
      <w:r w:rsidRPr="00AF3DAD">
        <w:rPr>
          <w:rStyle w:val="TagStyle"/>
          <w:rtl/>
        </w:rPr>
        <w:t xml:space="preserve"> &lt;&lt; אורח &gt;&gt; </w:t>
      </w:r>
      <w:r>
        <w:rPr>
          <w:rtl/>
          <w:lang w:eastAsia="he-IL"/>
        </w:rPr>
        <w:t>ראובן אידלמן:</w:t>
      </w:r>
      <w:r w:rsidRPr="00AF3DAD">
        <w:rPr>
          <w:rStyle w:val="TagStyle"/>
          <w:rtl/>
        </w:rPr>
        <w:t xml:space="preserve"> &lt;&lt; אורח &gt;&gt;</w:t>
      </w:r>
      <w:r w:rsidR="00A87C26">
        <w:rPr>
          <w:rtl/>
          <w:lang w:eastAsia="he-IL"/>
        </w:rPr>
        <w:t xml:space="preserve"> </w:t>
      </w:r>
      <w:bookmarkEnd w:id="3838"/>
    </w:p>
    <w:p w14:paraId="7E9B40AF" w14:textId="77777777" w:rsidR="00AF3DAD" w:rsidRDefault="00AF3DAD" w:rsidP="00AF3DAD">
      <w:pPr>
        <w:pStyle w:val="KeepWithNext"/>
        <w:rPr>
          <w:rtl/>
          <w:lang w:eastAsia="he-IL"/>
        </w:rPr>
      </w:pPr>
    </w:p>
    <w:p w14:paraId="0EE9315B" w14:textId="4A319089" w:rsidR="00AF3DAD" w:rsidRDefault="00AF3DAD" w:rsidP="00AF3DAD">
      <w:pPr>
        <w:rPr>
          <w:rtl/>
          <w:lang w:eastAsia="he-IL"/>
        </w:rPr>
      </w:pPr>
      <w:r>
        <w:rPr>
          <w:rFonts w:hint="cs"/>
          <w:rtl/>
          <w:lang w:eastAsia="he-IL"/>
        </w:rPr>
        <w:t xml:space="preserve">אצלנו </w:t>
      </w:r>
      <w:bookmarkStart w:id="3839" w:name="_ETM_Q1_11082035"/>
      <w:bookmarkEnd w:id="3839"/>
      <w:r>
        <w:rPr>
          <w:rFonts w:hint="cs"/>
          <w:rtl/>
          <w:lang w:eastAsia="he-IL"/>
        </w:rPr>
        <w:t>אין הפרדה. אנחנו בקבוצה הראשונה. בהנחיה הזאת יש שתי קבוצות</w:t>
      </w:r>
      <w:r w:rsidR="009F5566">
        <w:rPr>
          <w:rFonts w:hint="cs"/>
          <w:rtl/>
          <w:lang w:eastAsia="he-IL"/>
        </w:rPr>
        <w:t xml:space="preserve"> </w:t>
      </w:r>
      <w:r>
        <w:rPr>
          <w:rFonts w:hint="cs"/>
          <w:rtl/>
          <w:lang w:eastAsia="he-IL"/>
        </w:rPr>
        <w:t>ואנחנו בקבוצה הראשונה בה זה אותו גורם. מהבחינה שלנו, החקיקה כמו שאנחנו</w:t>
      </w:r>
      <w:r w:rsidR="009F5566">
        <w:rPr>
          <w:rFonts w:hint="cs"/>
          <w:rtl/>
          <w:lang w:eastAsia="he-IL"/>
        </w:rPr>
        <w:t xml:space="preserve"> </w:t>
      </w:r>
      <w:r>
        <w:rPr>
          <w:rFonts w:hint="cs"/>
          <w:rtl/>
          <w:lang w:eastAsia="he-IL"/>
        </w:rPr>
        <w:t>מבינים אותה</w:t>
      </w:r>
      <w:r w:rsidR="009F5566">
        <w:rPr>
          <w:rFonts w:hint="cs"/>
          <w:rtl/>
          <w:lang w:eastAsia="he-IL"/>
        </w:rPr>
        <w:t xml:space="preserve"> </w:t>
      </w:r>
      <w:r>
        <w:rPr>
          <w:rFonts w:hint="cs"/>
          <w:rtl/>
          <w:lang w:eastAsia="he-IL"/>
        </w:rPr>
        <w:t xml:space="preserve">זה חריג מאוד שיש הוראה כזאת בחקיקה. אגב, בחוק הפיקוח על שירותים </w:t>
      </w:r>
      <w:bookmarkStart w:id="3840" w:name="_ETM_Q1_11102918"/>
      <w:bookmarkEnd w:id="3840"/>
      <w:r>
        <w:rPr>
          <w:rFonts w:hint="cs"/>
          <w:rtl/>
          <w:lang w:eastAsia="he-IL"/>
        </w:rPr>
        <w:t xml:space="preserve">פיננסיים (ביטוח) כתוב שבע שנים. כאן יש דוגמה במסמך ההכנה </w:t>
      </w:r>
      <w:bookmarkStart w:id="3841" w:name="_ETM_Q1_11106755"/>
      <w:bookmarkEnd w:id="3841"/>
      <w:r>
        <w:rPr>
          <w:rFonts w:hint="cs"/>
          <w:rtl/>
          <w:lang w:eastAsia="he-IL"/>
        </w:rPr>
        <w:t>מתוך חוק ניירות ערך</w:t>
      </w:r>
      <w:r w:rsidR="00F64544">
        <w:rPr>
          <w:rFonts w:hint="cs"/>
          <w:rtl/>
          <w:lang w:eastAsia="he-IL"/>
        </w:rPr>
        <w:t xml:space="preserve"> אבל יש גם דוגמה</w:t>
      </w:r>
      <w:r w:rsidR="009F5566">
        <w:rPr>
          <w:rFonts w:hint="cs"/>
          <w:rtl/>
          <w:lang w:eastAsia="he-IL"/>
        </w:rPr>
        <w:t xml:space="preserve"> </w:t>
      </w:r>
      <w:r w:rsidR="00F64544">
        <w:rPr>
          <w:rFonts w:hint="cs"/>
          <w:rtl/>
          <w:lang w:eastAsia="he-IL"/>
        </w:rPr>
        <w:t xml:space="preserve">אחרת שמדברת על שבע שנים. כך או כך, </w:t>
      </w:r>
      <w:bookmarkStart w:id="3842" w:name="_ETM_Q1_11112067"/>
      <w:bookmarkEnd w:id="3842"/>
      <w:r w:rsidR="00F64544">
        <w:rPr>
          <w:rFonts w:hint="cs"/>
          <w:rtl/>
          <w:lang w:eastAsia="he-IL"/>
        </w:rPr>
        <w:t xml:space="preserve">זאת כנראה הוראה שהיא מאוד חריגה בחקיקה ולכן </w:t>
      </w:r>
      <w:bookmarkStart w:id="3843" w:name="_ETM_Q1_11117104"/>
      <w:bookmarkEnd w:id="3843"/>
      <w:r w:rsidR="00F64544">
        <w:rPr>
          <w:rFonts w:hint="cs"/>
          <w:rtl/>
          <w:lang w:eastAsia="he-IL"/>
        </w:rPr>
        <w:t xml:space="preserve">אנחנו מבקשים להיצמד. שוב, אנחנו עכשיו התחלנו דיון </w:t>
      </w:r>
      <w:bookmarkStart w:id="3844" w:name="_ETM_Q1_11119877"/>
      <w:bookmarkEnd w:id="3844"/>
      <w:r w:rsidR="00F64544">
        <w:rPr>
          <w:rFonts w:hint="cs"/>
          <w:rtl/>
          <w:lang w:eastAsia="he-IL"/>
        </w:rPr>
        <w:t>במה שנקרא תבנית. צריך לומר שיש למעלה מ-100 חוקי עיצומים.</w:t>
      </w:r>
    </w:p>
    <w:p w14:paraId="44A55432" w14:textId="77777777" w:rsidR="00F64544" w:rsidRDefault="00F64544" w:rsidP="00AF3DAD">
      <w:pPr>
        <w:rPr>
          <w:rtl/>
          <w:lang w:eastAsia="he-IL"/>
        </w:rPr>
      </w:pPr>
      <w:bookmarkStart w:id="3845" w:name="_ETM_Q1_11127438"/>
      <w:bookmarkStart w:id="3846" w:name="_ETM_Q1_11127480"/>
      <w:bookmarkEnd w:id="3845"/>
      <w:bookmarkEnd w:id="3846"/>
    </w:p>
    <w:p w14:paraId="17624364" w14:textId="339064E8" w:rsidR="00F64544" w:rsidRDefault="00F64544" w:rsidP="00F64544">
      <w:pPr>
        <w:pStyle w:val="af6"/>
        <w:keepNext/>
        <w:rPr>
          <w:rtl/>
        </w:rPr>
      </w:pPr>
      <w:bookmarkStart w:id="3847" w:name="ET_yor_6157_567"/>
      <w:r w:rsidRPr="00F64544">
        <w:rPr>
          <w:rStyle w:val="TagStyle"/>
          <w:rtl/>
        </w:rPr>
        <w:t xml:space="preserve"> &lt;&lt; יור &gt;&gt; </w:t>
      </w:r>
      <w:r>
        <w:rPr>
          <w:rtl/>
        </w:rPr>
        <w:t>היו"ר שמחה רוטמן:</w:t>
      </w:r>
      <w:r w:rsidRPr="00F64544">
        <w:rPr>
          <w:rStyle w:val="TagStyle"/>
          <w:rtl/>
        </w:rPr>
        <w:t xml:space="preserve"> &lt;&lt; יור &gt;&gt;</w:t>
      </w:r>
      <w:r w:rsidR="00A87C26">
        <w:rPr>
          <w:rtl/>
        </w:rPr>
        <w:t xml:space="preserve"> </w:t>
      </w:r>
      <w:bookmarkEnd w:id="3847"/>
    </w:p>
    <w:p w14:paraId="46FE3747" w14:textId="77777777" w:rsidR="00F64544" w:rsidRDefault="00F64544" w:rsidP="00F64544">
      <w:pPr>
        <w:pStyle w:val="KeepWithNext"/>
        <w:rPr>
          <w:rtl/>
          <w:lang w:eastAsia="he-IL"/>
        </w:rPr>
      </w:pPr>
    </w:p>
    <w:p w14:paraId="634C59AA" w14:textId="23061368" w:rsidR="00F64544" w:rsidRDefault="00F64544" w:rsidP="00F64544">
      <w:pPr>
        <w:rPr>
          <w:rtl/>
          <w:lang w:eastAsia="he-IL"/>
        </w:rPr>
      </w:pPr>
      <w:bookmarkStart w:id="3848" w:name="_ETM_Q1_11128556"/>
      <w:bookmarkStart w:id="3849" w:name="_ETM_Q1_11128592"/>
      <w:bookmarkEnd w:id="3848"/>
      <w:bookmarkEnd w:id="3849"/>
      <w:r>
        <w:rPr>
          <w:rFonts w:hint="cs"/>
          <w:rtl/>
          <w:lang w:eastAsia="he-IL"/>
        </w:rPr>
        <w:t xml:space="preserve">יש גוף </w:t>
      </w:r>
      <w:bookmarkStart w:id="3850" w:name="_ETM_Q1_11128862"/>
      <w:bookmarkEnd w:id="3850"/>
      <w:r>
        <w:rPr>
          <w:rFonts w:hint="cs"/>
          <w:rtl/>
          <w:lang w:eastAsia="he-IL"/>
        </w:rPr>
        <w:t xml:space="preserve">אחד שאני מצפה ממנו מחר בבוקר להתחיל הליך הפרה </w:t>
      </w:r>
      <w:bookmarkStart w:id="3851" w:name="_ETM_Q1_11137266"/>
      <w:bookmarkEnd w:id="3851"/>
      <w:r>
        <w:rPr>
          <w:rFonts w:hint="cs"/>
          <w:rtl/>
          <w:lang w:eastAsia="he-IL"/>
        </w:rPr>
        <w:t>בשנייה שהוא קם כנגד היועץ המשפטי לממשלה.</w:t>
      </w:r>
      <w:r w:rsidR="009F5566">
        <w:rPr>
          <w:rFonts w:hint="cs"/>
          <w:rtl/>
          <w:lang w:eastAsia="he-IL"/>
        </w:rPr>
        <w:t xml:space="preserve"> </w:t>
      </w:r>
      <w:r>
        <w:rPr>
          <w:rFonts w:hint="cs"/>
          <w:rtl/>
          <w:lang w:eastAsia="he-IL"/>
        </w:rPr>
        <w:t>יש גוף אחד כ</w:t>
      </w:r>
      <w:bookmarkStart w:id="3852" w:name="_ETM_Q1_11088949"/>
      <w:bookmarkStart w:id="3853" w:name="_ETM_Q1_11088986"/>
      <w:bookmarkEnd w:id="3852"/>
      <w:bookmarkEnd w:id="3853"/>
      <w:r>
        <w:rPr>
          <w:rFonts w:hint="cs"/>
          <w:rtl/>
          <w:lang w:eastAsia="he-IL"/>
        </w:rPr>
        <w:t>זה, לבדיקת הפרות.</w:t>
      </w:r>
      <w:r w:rsidR="009F5566">
        <w:rPr>
          <w:rFonts w:hint="cs"/>
          <w:rtl/>
          <w:lang w:eastAsia="he-IL"/>
        </w:rPr>
        <w:t xml:space="preserve"> </w:t>
      </w:r>
      <w:r>
        <w:rPr>
          <w:rFonts w:hint="cs"/>
          <w:rtl/>
          <w:lang w:eastAsia="he-IL"/>
        </w:rPr>
        <w:t>אין הרבה גופים</w:t>
      </w:r>
      <w:bookmarkStart w:id="3854" w:name="_ETM_Q1_11145010"/>
      <w:bookmarkEnd w:id="3854"/>
      <w:r>
        <w:rPr>
          <w:rFonts w:hint="cs"/>
          <w:rtl/>
          <w:lang w:eastAsia="he-IL"/>
        </w:rPr>
        <w:t xml:space="preserve">. רשות ניירות ערך לא אמורה לבדוק האם היועץ המשפטי </w:t>
      </w:r>
      <w:bookmarkStart w:id="3855" w:name="_ETM_Q1_11147470"/>
      <w:bookmarkEnd w:id="3855"/>
      <w:r>
        <w:rPr>
          <w:rFonts w:hint="cs"/>
          <w:rtl/>
          <w:lang w:eastAsia="he-IL"/>
        </w:rPr>
        <w:t xml:space="preserve">לממשלה מפר את דיני ניירות ערך, למעט מקרים שאני </w:t>
      </w:r>
      <w:bookmarkStart w:id="3856" w:name="_ETM_Q1_11152557"/>
      <w:bookmarkEnd w:id="3856"/>
      <w:r>
        <w:rPr>
          <w:rFonts w:hint="cs"/>
          <w:rtl/>
          <w:lang w:eastAsia="he-IL"/>
        </w:rPr>
        <w:t xml:space="preserve">לא יכול לדמיין. כנ"ל לא הרשות להגנת הצרכן, סחר </w:t>
      </w:r>
      <w:bookmarkStart w:id="3857" w:name="_ETM_Q1_11156703"/>
      <w:bookmarkEnd w:id="3857"/>
      <w:r>
        <w:rPr>
          <w:rFonts w:hint="cs"/>
          <w:rtl/>
          <w:lang w:eastAsia="he-IL"/>
        </w:rPr>
        <w:t>הוגן, רשות המים</w:t>
      </w:r>
      <w:r w:rsidR="009F5566">
        <w:rPr>
          <w:rFonts w:hint="cs"/>
          <w:rtl/>
          <w:lang w:eastAsia="he-IL"/>
        </w:rPr>
        <w:t xml:space="preserve"> </w:t>
      </w:r>
      <w:r>
        <w:rPr>
          <w:rFonts w:hint="cs"/>
          <w:rtl/>
          <w:lang w:eastAsia="he-IL"/>
        </w:rPr>
        <w:t>ורשות החשמל. הן לא אמורות</w:t>
      </w:r>
      <w:bookmarkStart w:id="3858" w:name="_ETM_Q1_11163275"/>
      <w:bookmarkEnd w:id="3858"/>
      <w:r>
        <w:rPr>
          <w:rFonts w:hint="cs"/>
          <w:rtl/>
          <w:lang w:eastAsia="he-IL"/>
        </w:rPr>
        <w:t xml:space="preserve">. כנ"ל לא נתיבי תחבורה ציבוריים. אף אחד מהגופים הללו לא אמור לבדוק את התנהלותו של היועץ המשפטי </w:t>
      </w:r>
      <w:bookmarkStart w:id="3859" w:name="_ETM_Q1_11173306"/>
      <w:bookmarkEnd w:id="3859"/>
      <w:r>
        <w:rPr>
          <w:rFonts w:hint="cs"/>
          <w:rtl/>
          <w:lang w:eastAsia="he-IL"/>
        </w:rPr>
        <w:t>לממשלה והכפופים לו בתחום.</w:t>
      </w:r>
    </w:p>
    <w:p w14:paraId="66D1A72E" w14:textId="77777777" w:rsidR="00F64544" w:rsidRDefault="00F64544" w:rsidP="00F64544">
      <w:pPr>
        <w:rPr>
          <w:rtl/>
          <w:lang w:eastAsia="he-IL"/>
        </w:rPr>
      </w:pPr>
      <w:bookmarkStart w:id="3860" w:name="_ETM_Q1_11177905"/>
      <w:bookmarkStart w:id="3861" w:name="_ETM_Q1_11177946"/>
      <w:bookmarkEnd w:id="3860"/>
      <w:bookmarkEnd w:id="3861"/>
    </w:p>
    <w:p w14:paraId="553F85E2" w14:textId="7D67703F" w:rsidR="00F64544" w:rsidRDefault="00F64544" w:rsidP="00F64544">
      <w:pPr>
        <w:rPr>
          <w:rtl/>
          <w:lang w:eastAsia="he-IL"/>
        </w:rPr>
      </w:pPr>
      <w:bookmarkStart w:id="3862" w:name="_ETM_Q1_11178001"/>
      <w:bookmarkStart w:id="3863" w:name="_ETM_Q1_11178029"/>
      <w:bookmarkEnd w:id="3862"/>
      <w:bookmarkEnd w:id="3863"/>
      <w:r>
        <w:rPr>
          <w:rFonts w:hint="cs"/>
          <w:rtl/>
          <w:lang w:eastAsia="he-IL"/>
        </w:rPr>
        <w:t xml:space="preserve">האירוע הזה הוא מאוד בעייתי כי ההנחיה עצמה אומרת ששיקול הדעת לחריגה מזה </w:t>
      </w:r>
      <w:bookmarkStart w:id="3864" w:name="_ETM_Q1_11180624"/>
      <w:bookmarkEnd w:id="3864"/>
      <w:r>
        <w:rPr>
          <w:rFonts w:hint="cs"/>
          <w:rtl/>
          <w:lang w:eastAsia="he-IL"/>
        </w:rPr>
        <w:t>יהיה בידיים של היועץ המשפטי של הרשות. היועץ</w:t>
      </w:r>
      <w:bookmarkStart w:id="3865" w:name="_ETM_Q1_11183010"/>
      <w:bookmarkEnd w:id="3865"/>
      <w:r>
        <w:rPr>
          <w:rFonts w:hint="cs"/>
          <w:rtl/>
          <w:lang w:eastAsia="he-IL"/>
        </w:rPr>
        <w:t xml:space="preserve"> המשפטי של הרשות, זה אתה, </w:t>
      </w:r>
      <w:bookmarkStart w:id="3866" w:name="_ETM_Q1_11195236"/>
      <w:bookmarkEnd w:id="3866"/>
      <w:r>
        <w:rPr>
          <w:rFonts w:hint="cs"/>
          <w:rtl/>
          <w:lang w:eastAsia="he-IL"/>
        </w:rPr>
        <w:t>שאלת הכפיפות שלו</w:t>
      </w:r>
      <w:bookmarkStart w:id="3867" w:name="_ETM_Q1_11191051"/>
      <w:bookmarkEnd w:id="3867"/>
      <w:r>
        <w:rPr>
          <w:rFonts w:hint="cs"/>
          <w:rtl/>
          <w:lang w:eastAsia="he-IL"/>
        </w:rPr>
        <w:t>, אני לא יודע, לא דנו. ראש הרשות</w:t>
      </w:r>
      <w:bookmarkStart w:id="3868" w:name="_ETM_Q1_11193095"/>
      <w:bookmarkEnd w:id="3868"/>
      <w:r>
        <w:rPr>
          <w:rFonts w:hint="cs"/>
          <w:rtl/>
          <w:lang w:eastAsia="he-IL"/>
        </w:rPr>
        <w:t xml:space="preserve"> בסמכויותיו, צריך שיהיה עליו את מורא הדין ולכן</w:t>
      </w:r>
      <w:r w:rsidR="009F5566">
        <w:rPr>
          <w:rFonts w:hint="cs"/>
          <w:rtl/>
          <w:lang w:eastAsia="he-IL"/>
        </w:rPr>
        <w:t xml:space="preserve"> </w:t>
      </w:r>
      <w:r>
        <w:rPr>
          <w:rFonts w:hint="cs"/>
          <w:rtl/>
          <w:lang w:eastAsia="he-IL"/>
        </w:rPr>
        <w:t>לא יכול להיות שהוא יהיה כפוף לשאלה האם הוא גילה עכשיו את ההפרה</w:t>
      </w:r>
      <w:bookmarkStart w:id="3869" w:name="_ETM_Q1_11200866"/>
      <w:bookmarkEnd w:id="3869"/>
      <w:r>
        <w:rPr>
          <w:rFonts w:hint="cs"/>
          <w:rtl/>
          <w:lang w:eastAsia="he-IL"/>
        </w:rPr>
        <w:t xml:space="preserve"> באמת לפני שנה וחצי אבל בגלל שמדובר בבירור </w:t>
      </w:r>
      <w:bookmarkStart w:id="3870" w:name="_ETM_Q1_11203568"/>
      <w:bookmarkEnd w:id="3870"/>
      <w:r>
        <w:rPr>
          <w:rFonts w:hint="cs"/>
          <w:rtl/>
          <w:lang w:eastAsia="he-IL"/>
        </w:rPr>
        <w:t>שהתבצע בתוך</w:t>
      </w:r>
      <w:r w:rsidR="009F5566">
        <w:rPr>
          <w:rFonts w:hint="cs"/>
          <w:rtl/>
          <w:lang w:eastAsia="he-IL"/>
        </w:rPr>
        <w:t xml:space="preserve"> </w:t>
      </w:r>
      <w:r>
        <w:rPr>
          <w:rFonts w:hint="cs"/>
          <w:rtl/>
          <w:lang w:eastAsia="he-IL"/>
        </w:rPr>
        <w:t xml:space="preserve">משרד המשפטים, הוא לקח יותר זמן והאם הוא מבקש אקסטנשן ממי שכפוף ליועצת המשפטית </w:t>
      </w:r>
      <w:bookmarkStart w:id="3871" w:name="_ETM_Q1_11207124"/>
      <w:bookmarkEnd w:id="3871"/>
      <w:r>
        <w:rPr>
          <w:rFonts w:hint="cs"/>
          <w:rtl/>
          <w:lang w:eastAsia="he-IL"/>
        </w:rPr>
        <w:t xml:space="preserve">לממשלה שעליה עושים את הבדיקה האם </w:t>
      </w:r>
      <w:bookmarkStart w:id="3872" w:name="_ETM_Q1_11210646"/>
      <w:bookmarkEnd w:id="3872"/>
      <w:r>
        <w:rPr>
          <w:rFonts w:hint="cs"/>
          <w:rtl/>
          <w:lang w:eastAsia="he-IL"/>
        </w:rPr>
        <w:t>הפרקליטות שלה מפירה או לא מפירה איך שהיא שומרת את</w:t>
      </w:r>
      <w:r w:rsidR="009F5566">
        <w:rPr>
          <w:rFonts w:hint="cs"/>
          <w:rtl/>
          <w:lang w:eastAsia="he-IL"/>
        </w:rPr>
        <w:t xml:space="preserve"> </w:t>
      </w:r>
      <w:r>
        <w:rPr>
          <w:rFonts w:hint="cs"/>
          <w:rtl/>
          <w:lang w:eastAsia="he-IL"/>
        </w:rPr>
        <w:t xml:space="preserve">מאגר המידע הפלילי. זה </w:t>
      </w:r>
      <w:bookmarkStart w:id="3873" w:name="_ETM_Q1_11213589"/>
      <w:bookmarkEnd w:id="3873"/>
      <w:r>
        <w:rPr>
          <w:rFonts w:hint="cs"/>
          <w:rtl/>
          <w:lang w:eastAsia="he-IL"/>
        </w:rPr>
        <w:t>פשוט לא הגיוני.</w:t>
      </w:r>
    </w:p>
    <w:p w14:paraId="7C88B302" w14:textId="77777777" w:rsidR="00F64544" w:rsidRDefault="00F64544" w:rsidP="00F64544">
      <w:pPr>
        <w:rPr>
          <w:rtl/>
          <w:lang w:eastAsia="he-IL"/>
        </w:rPr>
      </w:pPr>
      <w:bookmarkStart w:id="3874" w:name="_ETM_Q1_11220378"/>
      <w:bookmarkStart w:id="3875" w:name="_ETM_Q1_11220420"/>
      <w:bookmarkEnd w:id="3874"/>
      <w:bookmarkEnd w:id="3875"/>
    </w:p>
    <w:p w14:paraId="129E81BC" w14:textId="0352C152" w:rsidR="00710D5A" w:rsidRDefault="00F64544" w:rsidP="00F64544">
      <w:pPr>
        <w:rPr>
          <w:rtl/>
          <w:lang w:eastAsia="he-IL"/>
        </w:rPr>
      </w:pPr>
      <w:bookmarkStart w:id="3876" w:name="_ETM_Q1_11220490"/>
      <w:bookmarkStart w:id="3877" w:name="_ETM_Q1_11220522"/>
      <w:bookmarkEnd w:id="3876"/>
      <w:bookmarkEnd w:id="3877"/>
      <w:r>
        <w:rPr>
          <w:rFonts w:hint="cs"/>
          <w:rtl/>
          <w:lang w:eastAsia="he-IL"/>
        </w:rPr>
        <w:t>לכן הגוף הזה הוא גו</w:t>
      </w:r>
      <w:bookmarkStart w:id="3878" w:name="_ETM_Q1_11217196"/>
      <w:bookmarkEnd w:id="3878"/>
      <w:r>
        <w:rPr>
          <w:rFonts w:hint="cs"/>
          <w:rtl/>
          <w:lang w:eastAsia="he-IL"/>
        </w:rPr>
        <w:t>ף חריג ולכן ככל שאנחנו רוצים לקבוע הוראות התיישנות בעני</w:t>
      </w:r>
      <w:bookmarkStart w:id="3879" w:name="_ETM_Q1_11220357"/>
      <w:bookmarkStart w:id="3880" w:name="_ETM_Q1_11220414"/>
      <w:bookmarkEnd w:id="3879"/>
      <w:bookmarkEnd w:id="3880"/>
      <w:r>
        <w:rPr>
          <w:rFonts w:hint="cs"/>
          <w:rtl/>
          <w:lang w:eastAsia="he-IL"/>
        </w:rPr>
        <w:t xml:space="preserve">ין הזה, הוראות ההתיישנות לרבות שיקול הדעת בשאלה מתי </w:t>
      </w:r>
      <w:bookmarkStart w:id="3881" w:name="_ETM_Q1_11226033"/>
      <w:bookmarkEnd w:id="3881"/>
      <w:r>
        <w:rPr>
          <w:rFonts w:hint="cs"/>
          <w:rtl/>
          <w:lang w:eastAsia="he-IL"/>
        </w:rPr>
        <w:t>חורגים מההתיישנות הזאת תהיה בידיים של ראש הרשות ולא בידיים של גורם אחר.</w:t>
      </w:r>
      <w:r w:rsidR="009F5566">
        <w:rPr>
          <w:rFonts w:hint="cs"/>
          <w:rtl/>
          <w:lang w:eastAsia="he-IL"/>
        </w:rPr>
        <w:t xml:space="preserve"> </w:t>
      </w:r>
      <w:r>
        <w:rPr>
          <w:rFonts w:hint="cs"/>
          <w:rtl/>
          <w:lang w:eastAsia="he-IL"/>
        </w:rPr>
        <w:t xml:space="preserve">אני בכלל לא </w:t>
      </w:r>
      <w:bookmarkStart w:id="3882" w:name="_ETM_Q1_11234791"/>
      <w:bookmarkEnd w:id="3882"/>
      <w:r>
        <w:rPr>
          <w:rFonts w:hint="cs"/>
          <w:rtl/>
          <w:lang w:eastAsia="he-IL"/>
        </w:rPr>
        <w:t xml:space="preserve">דן ואני לא רוצה לפתוח עכשיו את הדיון בשאלה </w:t>
      </w:r>
      <w:bookmarkStart w:id="3883" w:name="_ETM_Q1_11237360"/>
      <w:bookmarkEnd w:id="3883"/>
      <w:r>
        <w:rPr>
          <w:rFonts w:hint="cs"/>
          <w:rtl/>
          <w:lang w:eastAsia="he-IL"/>
        </w:rPr>
        <w:t xml:space="preserve">של צדק מאוחר. יום אחד הייעוץ המשפטי לממשלה ופרקליטות המדינה יעמדו בכללים היפים שהם כתבו לטובת עיצומים כספיים. </w:t>
      </w:r>
      <w:bookmarkStart w:id="3884" w:name="_ETM_Q1_11250572"/>
      <w:bookmarkEnd w:id="3884"/>
      <w:r>
        <w:rPr>
          <w:rFonts w:hint="cs"/>
          <w:rtl/>
          <w:lang w:eastAsia="he-IL"/>
        </w:rPr>
        <w:t xml:space="preserve">הם עושים צדק מאוחר ותיקים מתנהלים והיה לנו על זה </w:t>
      </w:r>
      <w:bookmarkStart w:id="3885" w:name="_ETM_Q1_11251575"/>
      <w:bookmarkEnd w:id="3885"/>
      <w:r>
        <w:rPr>
          <w:rFonts w:hint="cs"/>
          <w:rtl/>
          <w:lang w:eastAsia="he-IL"/>
        </w:rPr>
        <w:t xml:space="preserve">דיון פיקוח. לפעמים יש תיקים שיושבים בפרקליטות 12 שנים ו-20 שנים בכל מיני סיטואציות והם מאריכים לעצמם ב-1,000 הארכות. גילינו כאן, עשינו כאן גרף מאוד יפה, שהם </w:t>
      </w:r>
      <w:bookmarkStart w:id="3886" w:name="_ETM_Q1_11261763"/>
      <w:bookmarkEnd w:id="3886"/>
      <w:r>
        <w:rPr>
          <w:rFonts w:hint="cs"/>
          <w:rtl/>
          <w:lang w:eastAsia="he-IL"/>
        </w:rPr>
        <w:t>יכולים להאריך לעצמם גם</w:t>
      </w:r>
      <w:r w:rsidR="009F5566">
        <w:rPr>
          <w:rFonts w:hint="cs"/>
          <w:rtl/>
          <w:lang w:eastAsia="he-IL"/>
        </w:rPr>
        <w:t xml:space="preserve"> </w:t>
      </w:r>
      <w:r>
        <w:rPr>
          <w:rFonts w:hint="cs"/>
          <w:rtl/>
          <w:lang w:eastAsia="he-IL"/>
        </w:rPr>
        <w:t xml:space="preserve">בשבע וחצי שנים. לא </w:t>
      </w:r>
      <w:bookmarkStart w:id="3887" w:name="_ETM_Q1_11265482"/>
      <w:bookmarkEnd w:id="3887"/>
      <w:r>
        <w:rPr>
          <w:rFonts w:hint="cs"/>
          <w:rtl/>
          <w:lang w:eastAsia="he-IL"/>
        </w:rPr>
        <w:t>דן בזה עכשיו. זה לא העניין.</w:t>
      </w:r>
    </w:p>
    <w:p w14:paraId="6F9F4923" w14:textId="77777777" w:rsidR="00710D5A" w:rsidRDefault="00710D5A" w:rsidP="00F64544">
      <w:pPr>
        <w:rPr>
          <w:rtl/>
          <w:lang w:eastAsia="he-IL"/>
        </w:rPr>
      </w:pPr>
      <w:bookmarkStart w:id="3888" w:name="_ETM_Q1_11276420"/>
      <w:bookmarkStart w:id="3889" w:name="_ETM_Q1_11276467"/>
      <w:bookmarkEnd w:id="3888"/>
      <w:bookmarkEnd w:id="3889"/>
    </w:p>
    <w:p w14:paraId="63548232" w14:textId="24317DC4" w:rsidR="00F64544" w:rsidRDefault="00F64544" w:rsidP="00F64544">
      <w:pPr>
        <w:rPr>
          <w:rtl/>
          <w:lang w:eastAsia="he-IL"/>
        </w:rPr>
      </w:pPr>
      <w:bookmarkStart w:id="3890" w:name="_ETM_Q1_11276524"/>
      <w:bookmarkStart w:id="3891" w:name="_ETM_Q1_11276554"/>
      <w:bookmarkEnd w:id="3890"/>
      <w:bookmarkEnd w:id="3891"/>
      <w:r>
        <w:rPr>
          <w:rFonts w:hint="cs"/>
          <w:rtl/>
          <w:lang w:eastAsia="he-IL"/>
        </w:rPr>
        <w:t xml:space="preserve">בכל הנוגע לאכיפה </w:t>
      </w:r>
      <w:bookmarkStart w:id="3892" w:name="_ETM_Q1_11268210"/>
      <w:bookmarkEnd w:id="3892"/>
      <w:r>
        <w:rPr>
          <w:rFonts w:hint="cs"/>
          <w:rtl/>
          <w:lang w:eastAsia="he-IL"/>
        </w:rPr>
        <w:t xml:space="preserve">ברשות הזאת, ככל שתהיה כאן מגבלת התיישנות, היא </w:t>
      </w:r>
      <w:bookmarkStart w:id="3893" w:name="_ETM_Q1_11273271"/>
      <w:bookmarkEnd w:id="3893"/>
      <w:r>
        <w:rPr>
          <w:rFonts w:hint="cs"/>
          <w:rtl/>
          <w:lang w:eastAsia="he-IL"/>
        </w:rPr>
        <w:t>תהיה בחקיקה מפורשת וכולל השיקולים לחריגה בנסיבות מיוחדות וכדומה</w:t>
      </w:r>
      <w:r w:rsidR="00710D5A">
        <w:rPr>
          <w:rFonts w:hint="cs"/>
          <w:rtl/>
          <w:lang w:eastAsia="he-IL"/>
        </w:rPr>
        <w:t xml:space="preserve"> בידיים של ראש הרשות שאין עליו אלא את מורא הדין.</w:t>
      </w:r>
    </w:p>
    <w:p w14:paraId="524F51D1" w14:textId="77777777" w:rsidR="00710D5A" w:rsidRDefault="00710D5A" w:rsidP="00F64544">
      <w:pPr>
        <w:rPr>
          <w:rtl/>
          <w:lang w:eastAsia="he-IL"/>
        </w:rPr>
      </w:pPr>
      <w:bookmarkStart w:id="3894" w:name="_ETM_Q1_11281465"/>
      <w:bookmarkStart w:id="3895" w:name="_ETM_Q1_11281507"/>
      <w:bookmarkEnd w:id="3894"/>
      <w:bookmarkEnd w:id="3895"/>
    </w:p>
    <w:p w14:paraId="26919581" w14:textId="6C0F630C" w:rsidR="00710D5A" w:rsidRDefault="00710D5A" w:rsidP="00710D5A">
      <w:pPr>
        <w:pStyle w:val="af9"/>
        <w:keepNext/>
        <w:rPr>
          <w:rtl/>
          <w:lang w:eastAsia="he-IL"/>
        </w:rPr>
      </w:pPr>
      <w:bookmarkStart w:id="3896" w:name="ET_guest_סוריא_בשארה_568"/>
      <w:r w:rsidRPr="00710D5A">
        <w:rPr>
          <w:rStyle w:val="TagStyle"/>
          <w:rtl/>
        </w:rPr>
        <w:t xml:space="preserve"> &lt;&lt; אורח &gt;&gt; </w:t>
      </w:r>
      <w:r>
        <w:rPr>
          <w:rtl/>
          <w:lang w:eastAsia="he-IL"/>
        </w:rPr>
        <w:t>סוריא בשארה:</w:t>
      </w:r>
      <w:r w:rsidRPr="00710D5A">
        <w:rPr>
          <w:rStyle w:val="TagStyle"/>
          <w:rtl/>
        </w:rPr>
        <w:t xml:space="preserve"> &lt;&lt; אורח &gt;&gt;</w:t>
      </w:r>
      <w:r w:rsidR="00A87C26">
        <w:rPr>
          <w:rtl/>
          <w:lang w:eastAsia="he-IL"/>
        </w:rPr>
        <w:t xml:space="preserve"> </w:t>
      </w:r>
      <w:bookmarkEnd w:id="3896"/>
    </w:p>
    <w:p w14:paraId="3DF1631D" w14:textId="77777777" w:rsidR="00710D5A" w:rsidRDefault="00710D5A" w:rsidP="00710D5A">
      <w:pPr>
        <w:pStyle w:val="KeepWithNext"/>
        <w:rPr>
          <w:rtl/>
          <w:lang w:eastAsia="he-IL"/>
        </w:rPr>
      </w:pPr>
    </w:p>
    <w:p w14:paraId="3227E7C6" w14:textId="7041DCD9" w:rsidR="00710D5A" w:rsidRDefault="00710D5A" w:rsidP="00710D5A">
      <w:pPr>
        <w:rPr>
          <w:rtl/>
          <w:lang w:eastAsia="he-IL"/>
        </w:rPr>
      </w:pPr>
      <w:r>
        <w:rPr>
          <w:rFonts w:hint="cs"/>
          <w:rtl/>
          <w:lang w:eastAsia="he-IL"/>
        </w:rPr>
        <w:t xml:space="preserve">אני רוצה להוסיף שמהניסיון שלנו עם רשות אחרת שגם </w:t>
      </w:r>
      <w:bookmarkStart w:id="3897" w:name="_ETM_Q1_11286549"/>
      <w:bookmarkEnd w:id="3897"/>
      <w:r>
        <w:rPr>
          <w:rFonts w:hint="cs"/>
          <w:rtl/>
          <w:lang w:eastAsia="he-IL"/>
        </w:rPr>
        <w:t xml:space="preserve">לה יש סמכות להטיל עיצומים כספיים, אם הייתה קבועה הוראת </w:t>
      </w:r>
      <w:bookmarkStart w:id="3898" w:name="_ETM_Q1_11290267"/>
      <w:bookmarkEnd w:id="3898"/>
      <w:r>
        <w:rPr>
          <w:rFonts w:hint="cs"/>
          <w:rtl/>
          <w:lang w:eastAsia="he-IL"/>
        </w:rPr>
        <w:t xml:space="preserve">התיישנות בחוק, זה היה מסכל הרבה מאוד הליכים, מאותם דיווחים </w:t>
      </w:r>
      <w:bookmarkStart w:id="3899" w:name="_ETM_Q1_11293024"/>
      <w:bookmarkEnd w:id="3899"/>
      <w:r>
        <w:rPr>
          <w:rFonts w:hint="cs"/>
          <w:rtl/>
          <w:lang w:eastAsia="he-IL"/>
        </w:rPr>
        <w:t>שנתיים שאנחנו מקבלים, מההיכרות שלנו</w:t>
      </w:r>
      <w:r w:rsidR="009F5566">
        <w:rPr>
          <w:rFonts w:hint="cs"/>
          <w:rtl/>
          <w:lang w:eastAsia="he-IL"/>
        </w:rPr>
        <w:t xml:space="preserve"> </w:t>
      </w:r>
      <w:r>
        <w:rPr>
          <w:rFonts w:hint="cs"/>
          <w:rtl/>
          <w:lang w:eastAsia="he-IL"/>
        </w:rPr>
        <w:t xml:space="preserve">עם כמה זמן לוקח להם. </w:t>
      </w:r>
    </w:p>
    <w:p w14:paraId="3E373F7B" w14:textId="77777777" w:rsidR="00710D5A" w:rsidRDefault="00710D5A" w:rsidP="00710D5A">
      <w:pPr>
        <w:rPr>
          <w:rtl/>
          <w:lang w:eastAsia="he-IL"/>
        </w:rPr>
      </w:pPr>
    </w:p>
    <w:p w14:paraId="3D0BF11F" w14:textId="44D44A59" w:rsidR="00710D5A" w:rsidRDefault="00710D5A" w:rsidP="00710D5A">
      <w:pPr>
        <w:pStyle w:val="af6"/>
        <w:keepNext/>
        <w:rPr>
          <w:rtl/>
        </w:rPr>
      </w:pPr>
      <w:bookmarkStart w:id="3900" w:name="ET_yor_6157_569"/>
      <w:r w:rsidRPr="00710D5A">
        <w:rPr>
          <w:rStyle w:val="TagStyle"/>
          <w:rtl/>
        </w:rPr>
        <w:t xml:space="preserve"> &lt;&lt; יור &gt;&gt; </w:t>
      </w:r>
      <w:r>
        <w:rPr>
          <w:rtl/>
        </w:rPr>
        <w:t>היו"ר שמחה רוטמן:</w:t>
      </w:r>
      <w:r w:rsidRPr="00710D5A">
        <w:rPr>
          <w:rStyle w:val="TagStyle"/>
          <w:rtl/>
        </w:rPr>
        <w:t xml:space="preserve"> &lt;&lt; יור &gt;&gt;</w:t>
      </w:r>
      <w:r w:rsidR="00A87C26">
        <w:rPr>
          <w:rtl/>
        </w:rPr>
        <w:t xml:space="preserve"> </w:t>
      </w:r>
      <w:bookmarkEnd w:id="3900"/>
    </w:p>
    <w:p w14:paraId="0A57B33E" w14:textId="77777777" w:rsidR="00710D5A" w:rsidRDefault="00710D5A" w:rsidP="00710D5A">
      <w:pPr>
        <w:pStyle w:val="KeepWithNext"/>
        <w:rPr>
          <w:rtl/>
          <w:lang w:eastAsia="he-IL"/>
        </w:rPr>
      </w:pPr>
    </w:p>
    <w:p w14:paraId="1134A0D5" w14:textId="16AC5ABC" w:rsidR="00710D5A" w:rsidRDefault="00710D5A" w:rsidP="00710D5A">
      <w:pPr>
        <w:rPr>
          <w:rtl/>
          <w:lang w:eastAsia="he-IL"/>
        </w:rPr>
      </w:pPr>
      <w:r>
        <w:rPr>
          <w:rFonts w:hint="cs"/>
          <w:rtl/>
          <w:lang w:eastAsia="he-IL"/>
        </w:rPr>
        <w:t>לא הבנתי. את אומרת ששנה וחצי, בגלל שזה כתוב בהנחיית היועצת המשפטית לממשלה,</w:t>
      </w:r>
      <w:r w:rsidR="009F5566">
        <w:rPr>
          <w:rFonts w:hint="cs"/>
          <w:rtl/>
          <w:lang w:eastAsia="he-IL"/>
        </w:rPr>
        <w:t xml:space="preserve"> </w:t>
      </w:r>
      <w:r>
        <w:rPr>
          <w:rFonts w:hint="cs"/>
          <w:rtl/>
          <w:lang w:eastAsia="he-IL"/>
        </w:rPr>
        <w:t>מצפצפים</w:t>
      </w:r>
      <w:r w:rsidR="009F5566">
        <w:rPr>
          <w:rFonts w:hint="cs"/>
          <w:rtl/>
          <w:lang w:eastAsia="he-IL"/>
        </w:rPr>
        <w:t xml:space="preserve"> </w:t>
      </w:r>
      <w:r>
        <w:rPr>
          <w:rFonts w:hint="cs"/>
          <w:rtl/>
          <w:lang w:eastAsia="he-IL"/>
        </w:rPr>
        <w:t>על זה וזה מסכל את כולם ולכן</w:t>
      </w:r>
      <w:r w:rsidR="009F5566">
        <w:rPr>
          <w:rFonts w:hint="cs"/>
          <w:rtl/>
          <w:lang w:eastAsia="he-IL"/>
        </w:rPr>
        <w:t xml:space="preserve"> </w:t>
      </w:r>
      <w:r>
        <w:rPr>
          <w:rFonts w:hint="cs"/>
          <w:rtl/>
          <w:lang w:eastAsia="he-IL"/>
        </w:rPr>
        <w:t>זאת רק אות מתה שכתובה בהנחיית היועצת המשפטית לממשלה.</w:t>
      </w:r>
    </w:p>
    <w:p w14:paraId="34996022" w14:textId="77777777" w:rsidR="00710D5A" w:rsidRDefault="00710D5A" w:rsidP="00710D5A">
      <w:pPr>
        <w:rPr>
          <w:rtl/>
          <w:lang w:eastAsia="he-IL"/>
        </w:rPr>
      </w:pPr>
      <w:bookmarkStart w:id="3901" w:name="_ETM_Q1_11305671"/>
      <w:bookmarkStart w:id="3902" w:name="_ETM_Q1_11305706"/>
      <w:bookmarkStart w:id="3903" w:name="_ETM_Q1_11300123"/>
      <w:bookmarkEnd w:id="3901"/>
      <w:bookmarkEnd w:id="3902"/>
      <w:bookmarkEnd w:id="3903"/>
    </w:p>
    <w:p w14:paraId="419B0171" w14:textId="5326D55F" w:rsidR="00710D5A" w:rsidRDefault="00710D5A" w:rsidP="00710D5A">
      <w:pPr>
        <w:pStyle w:val="af9"/>
        <w:keepNext/>
        <w:rPr>
          <w:rtl/>
          <w:lang w:eastAsia="he-IL"/>
        </w:rPr>
      </w:pPr>
      <w:bookmarkStart w:id="3904" w:name="ET_guest_סוריא_בשארה_570"/>
      <w:r w:rsidRPr="00710D5A">
        <w:rPr>
          <w:rStyle w:val="TagStyle"/>
          <w:rtl/>
        </w:rPr>
        <w:t xml:space="preserve"> &lt;&lt; אורח &gt;&gt; </w:t>
      </w:r>
      <w:r>
        <w:rPr>
          <w:rtl/>
          <w:lang w:eastAsia="he-IL"/>
        </w:rPr>
        <w:t>סוריא בשארה:</w:t>
      </w:r>
      <w:r w:rsidRPr="00710D5A">
        <w:rPr>
          <w:rStyle w:val="TagStyle"/>
          <w:rtl/>
        </w:rPr>
        <w:t xml:space="preserve"> &lt;&lt; אורח &gt;&gt;</w:t>
      </w:r>
      <w:r w:rsidR="00A87C26">
        <w:rPr>
          <w:rtl/>
          <w:lang w:eastAsia="he-IL"/>
        </w:rPr>
        <w:t xml:space="preserve"> </w:t>
      </w:r>
      <w:bookmarkEnd w:id="3904"/>
    </w:p>
    <w:p w14:paraId="1780C32E" w14:textId="77777777" w:rsidR="00710D5A" w:rsidRDefault="00710D5A" w:rsidP="00710D5A">
      <w:pPr>
        <w:pStyle w:val="KeepWithNext"/>
        <w:rPr>
          <w:rtl/>
          <w:lang w:eastAsia="he-IL"/>
        </w:rPr>
      </w:pPr>
    </w:p>
    <w:p w14:paraId="5A56BBAB" w14:textId="16814E70" w:rsidR="00710D5A" w:rsidRDefault="00710D5A" w:rsidP="00710D5A">
      <w:pPr>
        <w:rPr>
          <w:rtl/>
          <w:lang w:eastAsia="he-IL"/>
        </w:rPr>
      </w:pPr>
      <w:bookmarkStart w:id="3905" w:name="_ETM_Q1_11300365"/>
      <w:bookmarkStart w:id="3906" w:name="_ETM_Q1_11300399"/>
      <w:bookmarkEnd w:id="3905"/>
      <w:bookmarkEnd w:id="3906"/>
      <w:r>
        <w:rPr>
          <w:rFonts w:hint="cs"/>
          <w:rtl/>
          <w:lang w:eastAsia="he-IL"/>
        </w:rPr>
        <w:t xml:space="preserve"> לא. </w:t>
      </w:r>
    </w:p>
    <w:p w14:paraId="752A98F8" w14:textId="77777777" w:rsidR="00710D5A" w:rsidRDefault="00710D5A" w:rsidP="00710D5A">
      <w:pPr>
        <w:rPr>
          <w:rtl/>
          <w:lang w:eastAsia="he-IL"/>
        </w:rPr>
      </w:pPr>
    </w:p>
    <w:p w14:paraId="42E5911F" w14:textId="454C770C" w:rsidR="00710D5A" w:rsidRDefault="00710D5A" w:rsidP="00710D5A">
      <w:pPr>
        <w:pStyle w:val="af6"/>
        <w:keepNext/>
        <w:rPr>
          <w:rtl/>
        </w:rPr>
      </w:pPr>
      <w:bookmarkStart w:id="3907" w:name="ET_yor_6157_571"/>
      <w:r w:rsidRPr="00710D5A">
        <w:rPr>
          <w:rStyle w:val="TagStyle"/>
          <w:rtl/>
        </w:rPr>
        <w:t xml:space="preserve"> &lt;&lt; יור &gt;&gt; </w:t>
      </w:r>
      <w:r>
        <w:rPr>
          <w:rtl/>
        </w:rPr>
        <w:t>היו"ר שמחה רוטמן:</w:t>
      </w:r>
      <w:r w:rsidRPr="00710D5A">
        <w:rPr>
          <w:rStyle w:val="TagStyle"/>
          <w:rtl/>
        </w:rPr>
        <w:t xml:space="preserve"> &lt;&lt; יור &gt;&gt;</w:t>
      </w:r>
      <w:r w:rsidR="00A87C26">
        <w:rPr>
          <w:rtl/>
        </w:rPr>
        <w:t xml:space="preserve"> </w:t>
      </w:r>
      <w:bookmarkEnd w:id="3907"/>
    </w:p>
    <w:p w14:paraId="5FF429A8" w14:textId="77777777" w:rsidR="00710D5A" w:rsidRDefault="00710D5A" w:rsidP="00710D5A">
      <w:pPr>
        <w:pStyle w:val="KeepWithNext"/>
        <w:rPr>
          <w:rtl/>
          <w:lang w:eastAsia="he-IL"/>
        </w:rPr>
      </w:pPr>
    </w:p>
    <w:p w14:paraId="76338428" w14:textId="4729A628" w:rsidR="00710D5A" w:rsidRDefault="00710D5A" w:rsidP="00710D5A">
      <w:pPr>
        <w:rPr>
          <w:rtl/>
          <w:lang w:eastAsia="he-IL"/>
        </w:rPr>
      </w:pPr>
      <w:r>
        <w:rPr>
          <w:rFonts w:hint="cs"/>
          <w:rtl/>
          <w:lang w:eastAsia="he-IL"/>
        </w:rPr>
        <w:t xml:space="preserve">זאת הטענה? שכתוב בהנחיית היועצת המשפטית </w:t>
      </w:r>
      <w:bookmarkStart w:id="3908" w:name="_ETM_Q1_11312342"/>
      <w:bookmarkEnd w:id="3908"/>
      <w:r>
        <w:rPr>
          <w:rFonts w:hint="cs"/>
          <w:rtl/>
          <w:lang w:eastAsia="he-IL"/>
        </w:rPr>
        <w:t>לממשלה שנה וחצי, בפועל זאת לא שנה וחצי?</w:t>
      </w:r>
    </w:p>
    <w:p w14:paraId="2F3727E5" w14:textId="77777777" w:rsidR="00710D5A" w:rsidRDefault="00710D5A" w:rsidP="00710D5A">
      <w:pPr>
        <w:rPr>
          <w:rtl/>
          <w:lang w:eastAsia="he-IL"/>
        </w:rPr>
      </w:pPr>
      <w:bookmarkStart w:id="3909" w:name="_ETM_Q1_11313363"/>
      <w:bookmarkEnd w:id="3909"/>
    </w:p>
    <w:p w14:paraId="5ED380C4" w14:textId="73E44C20" w:rsidR="00710D5A" w:rsidRDefault="00710D5A" w:rsidP="00710D5A">
      <w:pPr>
        <w:pStyle w:val="af9"/>
        <w:keepNext/>
        <w:rPr>
          <w:rtl/>
          <w:lang w:eastAsia="he-IL"/>
        </w:rPr>
      </w:pPr>
      <w:bookmarkStart w:id="3910" w:name="ET_guest_סוריא_בשארה_572"/>
      <w:r w:rsidRPr="00710D5A">
        <w:rPr>
          <w:rStyle w:val="TagStyle"/>
          <w:rtl/>
        </w:rPr>
        <w:t xml:space="preserve"> &lt;&lt; אורח &gt;&gt; </w:t>
      </w:r>
      <w:r>
        <w:rPr>
          <w:rtl/>
          <w:lang w:eastAsia="he-IL"/>
        </w:rPr>
        <w:t>סוריא בשארה:</w:t>
      </w:r>
      <w:r w:rsidRPr="00710D5A">
        <w:rPr>
          <w:rStyle w:val="TagStyle"/>
          <w:rtl/>
        </w:rPr>
        <w:t xml:space="preserve"> &lt;&lt; אורח &gt;&gt;</w:t>
      </w:r>
      <w:r w:rsidR="00A87C26">
        <w:rPr>
          <w:rtl/>
          <w:lang w:eastAsia="he-IL"/>
        </w:rPr>
        <w:t xml:space="preserve"> </w:t>
      </w:r>
      <w:bookmarkEnd w:id="3910"/>
    </w:p>
    <w:p w14:paraId="3EFA8A83" w14:textId="77777777" w:rsidR="00710D5A" w:rsidRDefault="00710D5A" w:rsidP="00710D5A">
      <w:pPr>
        <w:pStyle w:val="KeepWithNext"/>
        <w:rPr>
          <w:rtl/>
          <w:lang w:eastAsia="he-IL"/>
        </w:rPr>
      </w:pPr>
    </w:p>
    <w:p w14:paraId="2A2BA678" w14:textId="42230AB8" w:rsidR="00710D5A" w:rsidRDefault="00710D5A" w:rsidP="00710D5A">
      <w:pPr>
        <w:rPr>
          <w:rtl/>
          <w:lang w:eastAsia="he-IL"/>
        </w:rPr>
      </w:pPr>
      <w:bookmarkStart w:id="3911" w:name="_ETM_Q1_11313609"/>
      <w:bookmarkStart w:id="3912" w:name="_ETM_Q1_11313646"/>
      <w:bookmarkEnd w:id="3911"/>
      <w:bookmarkEnd w:id="3912"/>
      <w:r>
        <w:rPr>
          <w:rFonts w:hint="cs"/>
          <w:rtl/>
          <w:lang w:eastAsia="he-IL"/>
        </w:rPr>
        <w:t>זאת לא הטענה.</w:t>
      </w:r>
      <w:bookmarkStart w:id="3913" w:name="_ETM_Q1_11316593"/>
      <w:bookmarkEnd w:id="3913"/>
      <w:r>
        <w:rPr>
          <w:rFonts w:hint="cs"/>
          <w:rtl/>
          <w:lang w:eastAsia="he-IL"/>
        </w:rPr>
        <w:t xml:space="preserve"> אני רק אומרת שככל שקובעים תקופה כזאת, צריך לקחת בחשבון </w:t>
      </w:r>
      <w:bookmarkStart w:id="3914" w:name="_ETM_Q1_11321434"/>
      <w:bookmarkEnd w:id="3914"/>
      <w:r>
        <w:rPr>
          <w:rFonts w:hint="cs"/>
          <w:rtl/>
          <w:lang w:eastAsia="he-IL"/>
        </w:rPr>
        <w:t xml:space="preserve">שיש הרבה דברים שמשפיעים על אורך ההליך ועל התמשכות </w:t>
      </w:r>
      <w:bookmarkStart w:id="3915" w:name="_ETM_Q1_11323435"/>
      <w:bookmarkEnd w:id="3915"/>
      <w:r>
        <w:rPr>
          <w:rFonts w:hint="cs"/>
          <w:rtl/>
          <w:lang w:eastAsia="he-IL"/>
        </w:rPr>
        <w:t>ההליך. אנחנו נתקלים בזה במסגרת הדיווחים השנתיים</w:t>
      </w:r>
      <w:r w:rsidR="009F5566">
        <w:rPr>
          <w:rFonts w:hint="cs"/>
          <w:rtl/>
          <w:lang w:eastAsia="he-IL"/>
        </w:rPr>
        <w:t xml:space="preserve"> </w:t>
      </w:r>
      <w:r>
        <w:rPr>
          <w:rFonts w:hint="cs"/>
          <w:rtl/>
          <w:lang w:eastAsia="he-IL"/>
        </w:rPr>
        <w:t>ואנחנו רואים שההליכים לפעמים כן מתמשכים.</w:t>
      </w:r>
    </w:p>
    <w:p w14:paraId="71140F8B" w14:textId="77777777" w:rsidR="00710D5A" w:rsidRDefault="00710D5A" w:rsidP="00710D5A">
      <w:pPr>
        <w:rPr>
          <w:rtl/>
          <w:lang w:eastAsia="he-IL"/>
        </w:rPr>
      </w:pPr>
      <w:bookmarkStart w:id="3916" w:name="_ETM_Q1_11330236"/>
      <w:bookmarkEnd w:id="3916"/>
    </w:p>
    <w:p w14:paraId="451E2B61" w14:textId="065197DC" w:rsidR="00710D5A" w:rsidRDefault="00710D5A" w:rsidP="00710D5A">
      <w:pPr>
        <w:pStyle w:val="af6"/>
        <w:keepNext/>
        <w:rPr>
          <w:rtl/>
        </w:rPr>
      </w:pPr>
      <w:bookmarkStart w:id="3917" w:name="ET_yor_6157_573"/>
      <w:r w:rsidRPr="00710D5A">
        <w:rPr>
          <w:rStyle w:val="TagStyle"/>
          <w:rtl/>
        </w:rPr>
        <w:t xml:space="preserve"> &lt;&lt; יור &gt;&gt; </w:t>
      </w:r>
      <w:r>
        <w:rPr>
          <w:rtl/>
        </w:rPr>
        <w:t>היו"ר שמחה רוטמן:</w:t>
      </w:r>
      <w:r w:rsidRPr="00710D5A">
        <w:rPr>
          <w:rStyle w:val="TagStyle"/>
          <w:rtl/>
        </w:rPr>
        <w:t xml:space="preserve"> &lt;&lt; יור &gt;&gt;</w:t>
      </w:r>
      <w:r w:rsidR="00A87C26">
        <w:rPr>
          <w:rtl/>
        </w:rPr>
        <w:t xml:space="preserve"> </w:t>
      </w:r>
      <w:bookmarkEnd w:id="3917"/>
    </w:p>
    <w:p w14:paraId="34723AF1" w14:textId="77777777" w:rsidR="00710D5A" w:rsidRDefault="00710D5A" w:rsidP="00710D5A">
      <w:pPr>
        <w:pStyle w:val="KeepWithNext"/>
        <w:rPr>
          <w:rtl/>
          <w:lang w:eastAsia="he-IL"/>
        </w:rPr>
      </w:pPr>
    </w:p>
    <w:p w14:paraId="2CEB46E9" w14:textId="097C2B76" w:rsidR="00710D5A" w:rsidRDefault="00710D5A" w:rsidP="00710D5A">
      <w:pPr>
        <w:rPr>
          <w:rtl/>
          <w:lang w:eastAsia="he-IL"/>
        </w:rPr>
      </w:pPr>
      <w:bookmarkStart w:id="3918" w:name="_ETM_Q1_11330503"/>
      <w:bookmarkStart w:id="3919" w:name="_ETM_Q1_11330543"/>
      <w:bookmarkEnd w:id="3918"/>
      <w:bookmarkEnd w:id="3919"/>
      <w:r>
        <w:rPr>
          <w:rFonts w:hint="cs"/>
          <w:rtl/>
          <w:lang w:eastAsia="he-IL"/>
        </w:rPr>
        <w:t>מה אורך ההליכים הממוצע לפי הדיווחים השנתיים שלכם?</w:t>
      </w:r>
    </w:p>
    <w:p w14:paraId="5A613022" w14:textId="77777777" w:rsidR="00710D5A" w:rsidRDefault="00710D5A" w:rsidP="00710D5A">
      <w:pPr>
        <w:rPr>
          <w:rtl/>
          <w:lang w:eastAsia="he-IL"/>
        </w:rPr>
      </w:pPr>
      <w:bookmarkStart w:id="3920" w:name="_ETM_Q1_11331771"/>
      <w:bookmarkStart w:id="3921" w:name="_ETM_Q1_11331812"/>
      <w:bookmarkEnd w:id="3920"/>
      <w:bookmarkEnd w:id="3921"/>
    </w:p>
    <w:p w14:paraId="23A24830" w14:textId="093C82CA" w:rsidR="00710D5A" w:rsidRDefault="00710D5A" w:rsidP="00710D5A">
      <w:pPr>
        <w:pStyle w:val="af9"/>
        <w:keepNext/>
        <w:rPr>
          <w:rtl/>
          <w:lang w:eastAsia="he-IL"/>
        </w:rPr>
      </w:pPr>
      <w:bookmarkStart w:id="3922" w:name="ET_guest_סוריא_בשארה_574"/>
      <w:r w:rsidRPr="00710D5A">
        <w:rPr>
          <w:rStyle w:val="TagStyle"/>
          <w:rtl/>
        </w:rPr>
        <w:t xml:space="preserve"> &lt;&lt; אורח &gt;&gt; </w:t>
      </w:r>
      <w:r>
        <w:rPr>
          <w:rtl/>
          <w:lang w:eastAsia="he-IL"/>
        </w:rPr>
        <w:t>סוריא בשארה:</w:t>
      </w:r>
      <w:r w:rsidRPr="00710D5A">
        <w:rPr>
          <w:rStyle w:val="TagStyle"/>
          <w:rtl/>
        </w:rPr>
        <w:t xml:space="preserve"> &lt;&lt; אורח &gt;&gt;</w:t>
      </w:r>
      <w:r w:rsidR="00A87C26">
        <w:rPr>
          <w:rtl/>
          <w:lang w:eastAsia="he-IL"/>
        </w:rPr>
        <w:t xml:space="preserve"> </w:t>
      </w:r>
      <w:bookmarkEnd w:id="3922"/>
    </w:p>
    <w:p w14:paraId="36F02FF9" w14:textId="77777777" w:rsidR="00710D5A" w:rsidRDefault="00710D5A" w:rsidP="00710D5A">
      <w:pPr>
        <w:pStyle w:val="KeepWithNext"/>
        <w:rPr>
          <w:rtl/>
          <w:lang w:eastAsia="he-IL"/>
        </w:rPr>
      </w:pPr>
    </w:p>
    <w:p w14:paraId="3683BABA" w14:textId="0401932F" w:rsidR="00710D5A" w:rsidRDefault="00710D5A" w:rsidP="00710D5A">
      <w:pPr>
        <w:rPr>
          <w:rtl/>
          <w:lang w:eastAsia="he-IL"/>
        </w:rPr>
      </w:pPr>
      <w:bookmarkStart w:id="3923" w:name="_ETM_Q1_11332448"/>
      <w:bookmarkStart w:id="3924" w:name="_ETM_Q1_11332486"/>
      <w:bookmarkEnd w:id="3923"/>
      <w:bookmarkEnd w:id="3924"/>
      <w:r>
        <w:rPr>
          <w:rFonts w:hint="cs"/>
          <w:rtl/>
          <w:lang w:eastAsia="he-IL"/>
        </w:rPr>
        <w:t xml:space="preserve">אני לא יודעת. אין לי את </w:t>
      </w:r>
      <w:bookmarkStart w:id="3925" w:name="_ETM_Q1_11333922"/>
      <w:bookmarkEnd w:id="3925"/>
      <w:r>
        <w:rPr>
          <w:rFonts w:hint="cs"/>
          <w:rtl/>
          <w:lang w:eastAsia="he-IL"/>
        </w:rPr>
        <w:t>הנתונים. אני פשוט מכירה ספציפית את רשות להגנת הצרכן</w:t>
      </w:r>
      <w:r w:rsidR="009F5566">
        <w:rPr>
          <w:rFonts w:hint="cs"/>
          <w:rtl/>
          <w:lang w:eastAsia="he-IL"/>
        </w:rPr>
        <w:t xml:space="preserve"> </w:t>
      </w:r>
      <w:r>
        <w:rPr>
          <w:rFonts w:hint="cs"/>
          <w:rtl/>
          <w:lang w:eastAsia="he-IL"/>
        </w:rPr>
        <w:t>לצורך העניין.</w:t>
      </w:r>
      <w:bookmarkStart w:id="3926" w:name="_ETM_Q1_11334676"/>
      <w:bookmarkEnd w:id="3926"/>
    </w:p>
    <w:p w14:paraId="49E4A1C1" w14:textId="77777777" w:rsidR="00710D5A" w:rsidRDefault="00710D5A" w:rsidP="00710D5A">
      <w:pPr>
        <w:rPr>
          <w:rtl/>
          <w:lang w:eastAsia="he-IL"/>
        </w:rPr>
      </w:pPr>
      <w:bookmarkStart w:id="3927" w:name="_ETM_Q1_11334715"/>
      <w:bookmarkStart w:id="3928" w:name="_ETM_Q1_11335116"/>
      <w:bookmarkEnd w:id="3927"/>
      <w:bookmarkEnd w:id="3928"/>
    </w:p>
    <w:p w14:paraId="18FBB356" w14:textId="758EF1DD" w:rsidR="00710D5A" w:rsidRDefault="00710D5A" w:rsidP="00710D5A">
      <w:pPr>
        <w:pStyle w:val="af6"/>
        <w:keepNext/>
        <w:rPr>
          <w:rtl/>
        </w:rPr>
      </w:pPr>
      <w:bookmarkStart w:id="3929" w:name="ET_yor_6157_575"/>
      <w:r w:rsidRPr="00710D5A">
        <w:rPr>
          <w:rStyle w:val="TagStyle"/>
          <w:rtl/>
        </w:rPr>
        <w:t xml:space="preserve"> &lt;&lt; יור &gt;&gt; </w:t>
      </w:r>
      <w:r>
        <w:rPr>
          <w:rtl/>
        </w:rPr>
        <w:t>היו"ר שמחה רוטמן:</w:t>
      </w:r>
      <w:r w:rsidRPr="00710D5A">
        <w:rPr>
          <w:rStyle w:val="TagStyle"/>
          <w:rtl/>
        </w:rPr>
        <w:t xml:space="preserve"> &lt;&lt; יור &gt;&gt;</w:t>
      </w:r>
      <w:r w:rsidR="00A87C26">
        <w:rPr>
          <w:rtl/>
        </w:rPr>
        <w:t xml:space="preserve"> </w:t>
      </w:r>
      <w:bookmarkEnd w:id="3929"/>
    </w:p>
    <w:p w14:paraId="2C12CA07" w14:textId="77777777" w:rsidR="00710D5A" w:rsidRDefault="00710D5A" w:rsidP="00710D5A">
      <w:pPr>
        <w:pStyle w:val="KeepWithNext"/>
        <w:rPr>
          <w:rtl/>
          <w:lang w:eastAsia="he-IL"/>
        </w:rPr>
      </w:pPr>
    </w:p>
    <w:p w14:paraId="29430F16" w14:textId="2F8DCDE8" w:rsidR="00710D5A" w:rsidRDefault="00710D5A" w:rsidP="00710D5A">
      <w:pPr>
        <w:rPr>
          <w:rtl/>
          <w:lang w:eastAsia="he-IL"/>
        </w:rPr>
      </w:pPr>
      <w:bookmarkStart w:id="3930" w:name="_ETM_Q1_11335379"/>
      <w:bookmarkStart w:id="3931" w:name="_ETM_Q1_11335417"/>
      <w:bookmarkEnd w:id="3930"/>
      <w:bookmarkEnd w:id="3931"/>
      <w:r>
        <w:rPr>
          <w:rFonts w:hint="cs"/>
          <w:rtl/>
          <w:lang w:eastAsia="he-IL"/>
        </w:rPr>
        <w:t>כמה זמן לוקח להם בממוצע?</w:t>
      </w:r>
    </w:p>
    <w:p w14:paraId="76D9FB09" w14:textId="77777777" w:rsidR="00710D5A" w:rsidRDefault="00710D5A" w:rsidP="00710D5A">
      <w:pPr>
        <w:rPr>
          <w:rtl/>
          <w:lang w:eastAsia="he-IL"/>
        </w:rPr>
      </w:pPr>
      <w:bookmarkStart w:id="3932" w:name="_ETM_Q1_11340170"/>
      <w:bookmarkStart w:id="3933" w:name="_ETM_Q1_11340209"/>
      <w:bookmarkStart w:id="3934" w:name="_ETM_Q1_11339731"/>
      <w:bookmarkEnd w:id="3932"/>
      <w:bookmarkEnd w:id="3933"/>
      <w:bookmarkEnd w:id="3934"/>
    </w:p>
    <w:p w14:paraId="12377BC8" w14:textId="28616A34" w:rsidR="00710D5A" w:rsidRDefault="00710D5A" w:rsidP="00710D5A">
      <w:pPr>
        <w:pStyle w:val="af9"/>
        <w:keepNext/>
        <w:rPr>
          <w:rtl/>
          <w:lang w:eastAsia="he-IL"/>
        </w:rPr>
      </w:pPr>
      <w:bookmarkStart w:id="3935" w:name="ET_guest_סוריא_בשארה_576"/>
      <w:r w:rsidRPr="00710D5A">
        <w:rPr>
          <w:rStyle w:val="TagStyle"/>
          <w:rtl/>
        </w:rPr>
        <w:t xml:space="preserve"> &lt;&lt; אורח &gt;&gt; </w:t>
      </w:r>
      <w:r>
        <w:rPr>
          <w:rtl/>
          <w:lang w:eastAsia="he-IL"/>
        </w:rPr>
        <w:t>סוריא בשארה:</w:t>
      </w:r>
      <w:r w:rsidRPr="00710D5A">
        <w:rPr>
          <w:rStyle w:val="TagStyle"/>
          <w:rtl/>
        </w:rPr>
        <w:t xml:space="preserve"> &lt;&lt; אורח &gt;&gt;</w:t>
      </w:r>
      <w:r w:rsidR="00A87C26">
        <w:rPr>
          <w:rtl/>
          <w:lang w:eastAsia="he-IL"/>
        </w:rPr>
        <w:t xml:space="preserve"> </w:t>
      </w:r>
      <w:bookmarkEnd w:id="3935"/>
    </w:p>
    <w:p w14:paraId="1D3CC2C7" w14:textId="77777777" w:rsidR="00710D5A" w:rsidRDefault="00710D5A" w:rsidP="00710D5A">
      <w:pPr>
        <w:pStyle w:val="KeepWithNext"/>
        <w:rPr>
          <w:rtl/>
          <w:lang w:eastAsia="he-IL"/>
        </w:rPr>
      </w:pPr>
    </w:p>
    <w:p w14:paraId="597C60E4" w14:textId="494B513D" w:rsidR="00710D5A" w:rsidRDefault="00710D5A" w:rsidP="00710D5A">
      <w:pPr>
        <w:rPr>
          <w:rtl/>
          <w:lang w:eastAsia="he-IL"/>
        </w:rPr>
      </w:pPr>
      <w:bookmarkStart w:id="3936" w:name="_ETM_Q1_11339936"/>
      <w:bookmarkStart w:id="3937" w:name="_ETM_Q1_11339972"/>
      <w:bookmarkEnd w:id="3936"/>
      <w:bookmarkEnd w:id="3937"/>
      <w:r>
        <w:rPr>
          <w:rFonts w:hint="cs"/>
          <w:rtl/>
          <w:lang w:eastAsia="he-IL"/>
        </w:rPr>
        <w:t xml:space="preserve">אני לא יודעת להגיד בממוצע אבל יש הליכים שהם </w:t>
      </w:r>
      <w:bookmarkStart w:id="3938" w:name="_ETM_Q1_11344010"/>
      <w:bookmarkEnd w:id="3938"/>
      <w:r>
        <w:rPr>
          <w:rFonts w:hint="cs"/>
          <w:rtl/>
          <w:lang w:eastAsia="he-IL"/>
        </w:rPr>
        <w:t>מסיימים בפרק זמן</w:t>
      </w:r>
      <w:r w:rsidR="009F5566">
        <w:rPr>
          <w:rFonts w:hint="cs"/>
          <w:rtl/>
          <w:lang w:eastAsia="he-IL"/>
        </w:rPr>
        <w:t xml:space="preserve"> </w:t>
      </w:r>
      <w:r>
        <w:rPr>
          <w:rFonts w:hint="cs"/>
          <w:rtl/>
          <w:lang w:eastAsia="he-IL"/>
        </w:rPr>
        <w:t xml:space="preserve">קצר ויש הליכים </w:t>
      </w:r>
      <w:bookmarkStart w:id="3939" w:name="_ETM_Q1_11346432"/>
      <w:bookmarkEnd w:id="3939"/>
      <w:r>
        <w:rPr>
          <w:rFonts w:hint="cs"/>
          <w:rtl/>
          <w:lang w:eastAsia="he-IL"/>
        </w:rPr>
        <w:t>שהם מתמשכים.</w:t>
      </w:r>
    </w:p>
    <w:p w14:paraId="4BEF4562" w14:textId="77777777" w:rsidR="00710D5A" w:rsidRDefault="00710D5A" w:rsidP="00710D5A">
      <w:pPr>
        <w:rPr>
          <w:rtl/>
          <w:lang w:eastAsia="he-IL"/>
        </w:rPr>
      </w:pPr>
      <w:bookmarkStart w:id="3940" w:name="_ETM_Q1_11346464"/>
      <w:bookmarkStart w:id="3941" w:name="_ETM_Q1_11346502"/>
      <w:bookmarkEnd w:id="3940"/>
      <w:bookmarkEnd w:id="3941"/>
    </w:p>
    <w:p w14:paraId="4D2B313A" w14:textId="5411C2F0" w:rsidR="00710D5A" w:rsidRDefault="00710D5A" w:rsidP="00710D5A">
      <w:pPr>
        <w:pStyle w:val="af6"/>
        <w:keepNext/>
        <w:rPr>
          <w:rtl/>
        </w:rPr>
      </w:pPr>
      <w:bookmarkStart w:id="3942" w:name="ET_yor_6157_577"/>
      <w:r w:rsidRPr="00710D5A">
        <w:rPr>
          <w:rStyle w:val="TagStyle"/>
          <w:rtl/>
        </w:rPr>
        <w:t xml:space="preserve"> &lt;&lt; יור &gt;&gt; </w:t>
      </w:r>
      <w:r>
        <w:rPr>
          <w:rtl/>
        </w:rPr>
        <w:t>היו"ר שמחה רוטמן:</w:t>
      </w:r>
      <w:r w:rsidRPr="00710D5A">
        <w:rPr>
          <w:rStyle w:val="TagStyle"/>
          <w:rtl/>
        </w:rPr>
        <w:t xml:space="preserve"> &lt;&lt; יור &gt;&gt;</w:t>
      </w:r>
      <w:r w:rsidR="00A87C26">
        <w:rPr>
          <w:rtl/>
        </w:rPr>
        <w:t xml:space="preserve"> </w:t>
      </w:r>
      <w:bookmarkEnd w:id="3942"/>
    </w:p>
    <w:p w14:paraId="7177AA03" w14:textId="77777777" w:rsidR="00710D5A" w:rsidRDefault="00710D5A" w:rsidP="00710D5A">
      <w:pPr>
        <w:pStyle w:val="KeepWithNext"/>
        <w:rPr>
          <w:rtl/>
          <w:lang w:eastAsia="he-IL"/>
        </w:rPr>
      </w:pPr>
    </w:p>
    <w:p w14:paraId="6415B47E" w14:textId="7E1C4FE5" w:rsidR="00710D5A" w:rsidRDefault="00710D5A" w:rsidP="00710D5A">
      <w:pPr>
        <w:rPr>
          <w:rtl/>
          <w:lang w:eastAsia="he-IL"/>
        </w:rPr>
      </w:pPr>
      <w:r>
        <w:rPr>
          <w:rFonts w:hint="cs"/>
          <w:rtl/>
          <w:lang w:eastAsia="he-IL"/>
        </w:rPr>
        <w:t>זאת אומרת שהשנה וחצי שקבועה בהנחיית היוע</w:t>
      </w:r>
      <w:bookmarkStart w:id="3943" w:name="_ETM_Q1_11349333"/>
      <w:bookmarkEnd w:id="3943"/>
      <w:r>
        <w:rPr>
          <w:rFonts w:hint="cs"/>
          <w:rtl/>
          <w:lang w:eastAsia="he-IL"/>
        </w:rPr>
        <w:t>צת המשפטית לממשלה בקשר לרשות להגנת הצרכן לא נשמרת. מי מאשר את החריגות? הייעוץ המשפטי.</w:t>
      </w:r>
    </w:p>
    <w:p w14:paraId="534B035B" w14:textId="77777777" w:rsidR="00710D5A" w:rsidRDefault="00710D5A" w:rsidP="00710D5A">
      <w:pPr>
        <w:rPr>
          <w:rtl/>
          <w:lang w:eastAsia="he-IL"/>
        </w:rPr>
      </w:pPr>
      <w:bookmarkStart w:id="3944" w:name="_ETM_Q1_11353076"/>
      <w:bookmarkStart w:id="3945" w:name="_ETM_Q1_11353117"/>
      <w:bookmarkStart w:id="3946" w:name="_ETM_Q1_11352581"/>
      <w:bookmarkEnd w:id="3944"/>
      <w:bookmarkEnd w:id="3945"/>
      <w:bookmarkEnd w:id="3946"/>
    </w:p>
    <w:p w14:paraId="6738A5E1" w14:textId="0E53DE8B" w:rsidR="00710D5A" w:rsidRDefault="00710D5A" w:rsidP="00710D5A">
      <w:pPr>
        <w:pStyle w:val="af9"/>
        <w:keepNext/>
        <w:rPr>
          <w:rtl/>
          <w:lang w:eastAsia="he-IL"/>
        </w:rPr>
      </w:pPr>
      <w:bookmarkStart w:id="3947" w:name="ET_guest_סוריא_בשארה_578"/>
      <w:r w:rsidRPr="00710D5A">
        <w:rPr>
          <w:rStyle w:val="TagStyle"/>
          <w:rtl/>
        </w:rPr>
        <w:t xml:space="preserve"> &lt;&lt; אורח &gt;&gt; </w:t>
      </w:r>
      <w:r>
        <w:rPr>
          <w:rtl/>
          <w:lang w:eastAsia="he-IL"/>
        </w:rPr>
        <w:t>סוריא בשארה:</w:t>
      </w:r>
      <w:r w:rsidRPr="00710D5A">
        <w:rPr>
          <w:rStyle w:val="TagStyle"/>
          <w:rtl/>
        </w:rPr>
        <w:t xml:space="preserve"> &lt;&lt; אורח &gt;&gt;</w:t>
      </w:r>
      <w:r w:rsidR="00A87C26">
        <w:rPr>
          <w:rtl/>
          <w:lang w:eastAsia="he-IL"/>
        </w:rPr>
        <w:t xml:space="preserve"> </w:t>
      </w:r>
      <w:bookmarkEnd w:id="3947"/>
    </w:p>
    <w:p w14:paraId="7C7FBEF0" w14:textId="77777777" w:rsidR="00710D5A" w:rsidRDefault="00710D5A" w:rsidP="00710D5A">
      <w:pPr>
        <w:pStyle w:val="KeepWithNext"/>
        <w:rPr>
          <w:rtl/>
          <w:lang w:eastAsia="he-IL"/>
        </w:rPr>
      </w:pPr>
    </w:p>
    <w:p w14:paraId="184A456C" w14:textId="00106A0C" w:rsidR="00710D5A" w:rsidRDefault="00710D5A" w:rsidP="00710D5A">
      <w:pPr>
        <w:rPr>
          <w:rtl/>
          <w:lang w:eastAsia="he-IL"/>
        </w:rPr>
      </w:pPr>
      <w:bookmarkStart w:id="3948" w:name="_ETM_Q1_11352846"/>
      <w:bookmarkStart w:id="3949" w:name="_ETM_Q1_11352881"/>
      <w:bookmarkEnd w:id="3948"/>
      <w:bookmarkEnd w:id="3949"/>
      <w:r>
        <w:rPr>
          <w:rFonts w:hint="cs"/>
          <w:rtl/>
          <w:lang w:eastAsia="he-IL"/>
        </w:rPr>
        <w:t>אני לא רוצה להיכנס לפרטים. אני רק אומרת שבואו נלמד מהמידע שקיים בזכות אותו מעקב ונבין מה המשמעויות.</w:t>
      </w:r>
    </w:p>
    <w:p w14:paraId="63F84C46" w14:textId="77777777" w:rsidR="00710D5A" w:rsidRDefault="00710D5A" w:rsidP="00710D5A">
      <w:pPr>
        <w:rPr>
          <w:rtl/>
          <w:lang w:eastAsia="he-IL"/>
        </w:rPr>
      </w:pPr>
    </w:p>
    <w:p w14:paraId="6BDECBFC" w14:textId="053FDE97" w:rsidR="00710D5A" w:rsidRDefault="00710D5A" w:rsidP="00710D5A">
      <w:pPr>
        <w:pStyle w:val="af6"/>
        <w:keepNext/>
        <w:rPr>
          <w:rtl/>
        </w:rPr>
      </w:pPr>
      <w:bookmarkStart w:id="3950" w:name="ET_yor_6157_579"/>
      <w:r w:rsidRPr="00710D5A">
        <w:rPr>
          <w:rStyle w:val="TagStyle"/>
          <w:rtl/>
        </w:rPr>
        <w:t xml:space="preserve"> &lt;&lt; יור &gt;&gt; </w:t>
      </w:r>
      <w:r>
        <w:rPr>
          <w:rtl/>
        </w:rPr>
        <w:t>היו"ר שמחה רוטמן:</w:t>
      </w:r>
      <w:r w:rsidRPr="00710D5A">
        <w:rPr>
          <w:rStyle w:val="TagStyle"/>
          <w:rtl/>
        </w:rPr>
        <w:t xml:space="preserve"> &lt;&lt; יור &gt;&gt;</w:t>
      </w:r>
      <w:r w:rsidR="00A87C26">
        <w:rPr>
          <w:rtl/>
        </w:rPr>
        <w:t xml:space="preserve"> </w:t>
      </w:r>
      <w:bookmarkEnd w:id="3950"/>
    </w:p>
    <w:p w14:paraId="09A927BD" w14:textId="77777777" w:rsidR="00710D5A" w:rsidRDefault="00710D5A" w:rsidP="00710D5A">
      <w:pPr>
        <w:pStyle w:val="KeepWithNext"/>
        <w:rPr>
          <w:rtl/>
          <w:lang w:eastAsia="he-IL"/>
        </w:rPr>
      </w:pPr>
    </w:p>
    <w:p w14:paraId="23099E82" w14:textId="6A002985" w:rsidR="007A490F" w:rsidRDefault="00710D5A" w:rsidP="00710D5A">
      <w:pPr>
        <w:rPr>
          <w:rtl/>
          <w:lang w:eastAsia="he-IL"/>
        </w:rPr>
      </w:pPr>
      <w:bookmarkStart w:id="3951" w:name="_ETM_Q1_11369672"/>
      <w:bookmarkStart w:id="3952" w:name="_ETM_Q1_11369704"/>
      <w:bookmarkEnd w:id="3951"/>
      <w:bookmarkEnd w:id="3952"/>
      <w:r>
        <w:rPr>
          <w:rFonts w:hint="cs"/>
          <w:rtl/>
          <w:lang w:eastAsia="he-IL"/>
        </w:rPr>
        <w:t xml:space="preserve">אין בעיה. לכן אני מציע שנקבע הוראה שדומה מאוד למה שקיים </w:t>
      </w:r>
      <w:bookmarkStart w:id="3953" w:name="_ETM_Q1_11374097"/>
      <w:bookmarkEnd w:id="3953"/>
      <w:r>
        <w:rPr>
          <w:rFonts w:hint="cs"/>
          <w:rtl/>
          <w:lang w:eastAsia="he-IL"/>
        </w:rPr>
        <w:t xml:space="preserve">בחוק רשות ניירות ערך. "היה לרשות יסוד סביר להניח </w:t>
      </w:r>
      <w:bookmarkStart w:id="3954" w:name="_ETM_Q1_11381916"/>
      <w:bookmarkEnd w:id="3954"/>
      <w:r>
        <w:rPr>
          <w:rFonts w:hint="cs"/>
          <w:rtl/>
          <w:lang w:eastAsia="he-IL"/>
        </w:rPr>
        <w:t>כי</w:t>
      </w:r>
      <w:r w:rsidR="009F5566">
        <w:rPr>
          <w:rFonts w:hint="cs"/>
          <w:rtl/>
          <w:lang w:eastAsia="he-IL"/>
        </w:rPr>
        <w:t xml:space="preserve"> </w:t>
      </w:r>
      <w:r>
        <w:rPr>
          <w:rFonts w:hint="cs"/>
          <w:rtl/>
          <w:lang w:eastAsia="he-IL"/>
        </w:rPr>
        <w:t>בוצעה הפרה ובכוונתה להטיל על המפר עיצום כספי, תימסר</w:t>
      </w:r>
      <w:r w:rsidR="009F5566">
        <w:rPr>
          <w:rFonts w:hint="cs"/>
          <w:rtl/>
          <w:lang w:eastAsia="he-IL"/>
        </w:rPr>
        <w:t xml:space="preserve"> </w:t>
      </w:r>
      <w:r>
        <w:rPr>
          <w:rFonts w:hint="cs"/>
          <w:rtl/>
          <w:lang w:eastAsia="he-IL"/>
        </w:rPr>
        <w:t xml:space="preserve">למפר הודעה". כלומר, נכניס את זה </w:t>
      </w:r>
      <w:bookmarkStart w:id="3955" w:name="_ETM_Q1_11386008"/>
      <w:bookmarkEnd w:id="3955"/>
      <w:r>
        <w:rPr>
          <w:rFonts w:hint="cs"/>
          <w:rtl/>
          <w:lang w:eastAsia="he-IL"/>
        </w:rPr>
        <w:t>לסעיף הזה. בנושא הפרטיות והטכנולוגיה, אני חושב שפרק זמן זה הוא יותר מדיי ארוך</w:t>
      </w:r>
      <w:bookmarkStart w:id="3956" w:name="_ETM_Q1_11393740"/>
      <w:bookmarkEnd w:id="3956"/>
      <w:r>
        <w:rPr>
          <w:rFonts w:hint="cs"/>
          <w:rtl/>
          <w:lang w:eastAsia="he-IL"/>
        </w:rPr>
        <w:t xml:space="preserve"> והוא לא יותר מדיי קצר.</w:t>
      </w:r>
      <w:r w:rsidR="009F5566">
        <w:rPr>
          <w:rFonts w:hint="cs"/>
          <w:rtl/>
          <w:lang w:eastAsia="he-IL"/>
        </w:rPr>
        <w:t xml:space="preserve"> </w:t>
      </w:r>
      <w:r>
        <w:rPr>
          <w:rFonts w:hint="cs"/>
          <w:rtl/>
          <w:lang w:eastAsia="he-IL"/>
        </w:rPr>
        <w:t xml:space="preserve">אני רוצה </w:t>
      </w:r>
      <w:bookmarkStart w:id="3957" w:name="_ETM_Q1_11396392"/>
      <w:bookmarkEnd w:id="3957"/>
      <w:r>
        <w:rPr>
          <w:rFonts w:hint="cs"/>
          <w:rtl/>
          <w:lang w:eastAsia="he-IL"/>
        </w:rPr>
        <w:t xml:space="preserve">שהרשות לא תבוא עכשיו </w:t>
      </w:r>
      <w:r w:rsidR="007A490F">
        <w:rPr>
          <w:rFonts w:hint="cs"/>
          <w:rtl/>
          <w:lang w:eastAsia="he-IL"/>
        </w:rPr>
        <w:t>שנה וחצי-שנתיים אחרי שהסוסים ברחו</w:t>
      </w:r>
      <w:r w:rsidR="009F5566">
        <w:rPr>
          <w:rFonts w:hint="cs"/>
          <w:rtl/>
          <w:lang w:eastAsia="he-IL"/>
        </w:rPr>
        <w:t xml:space="preserve"> </w:t>
      </w:r>
      <w:r w:rsidR="007A490F">
        <w:rPr>
          <w:rFonts w:hint="cs"/>
          <w:rtl/>
          <w:lang w:eastAsia="he-IL"/>
        </w:rPr>
        <w:t xml:space="preserve">מן האורווה. כל מה שהסבירו לנו כאן, כולל המטה לביטחון לאומי, שאנחנו מקיימים את הדיון כאן עכשיו בדיוני </w:t>
      </w:r>
      <w:r w:rsidR="007A490F">
        <w:rPr>
          <w:lang w:eastAsia="he-IL"/>
        </w:rPr>
        <w:t xml:space="preserve">Back to </w:t>
      </w:r>
      <w:bookmarkStart w:id="3958" w:name="_ETM_Q1_11412157"/>
      <w:bookmarkEnd w:id="3958"/>
      <w:r w:rsidR="007A490F">
        <w:rPr>
          <w:lang w:eastAsia="he-IL"/>
        </w:rPr>
        <w:t>back</w:t>
      </w:r>
      <w:r w:rsidR="007A490F">
        <w:rPr>
          <w:rFonts w:hint="cs"/>
          <w:rtl/>
          <w:lang w:eastAsia="he-IL"/>
        </w:rPr>
        <w:t xml:space="preserve"> בגלל שהמיידיות של היכולת להטיל עיצומים, יש לה השלכה רצינית ומשמעותית על הביטחון של המידע של אזרחי מדינת ישראל. אם אני נותן כאן פרקי זמן ארוכים מדיי, </w:t>
      </w:r>
      <w:bookmarkStart w:id="3959" w:name="_ETM_Q1_11428711"/>
      <w:bookmarkEnd w:id="3959"/>
      <w:r w:rsidR="007A490F">
        <w:rPr>
          <w:rFonts w:hint="cs"/>
          <w:rtl/>
          <w:lang w:eastAsia="he-IL"/>
        </w:rPr>
        <w:t>אני מסכל את מטרת הפיקוח.</w:t>
      </w:r>
    </w:p>
    <w:p w14:paraId="3FC7B68C" w14:textId="77777777" w:rsidR="007A490F" w:rsidRDefault="007A490F" w:rsidP="00710D5A">
      <w:pPr>
        <w:rPr>
          <w:rtl/>
          <w:lang w:eastAsia="he-IL"/>
        </w:rPr>
      </w:pPr>
    </w:p>
    <w:p w14:paraId="1F022E34" w14:textId="48A548EE" w:rsidR="00710D5A" w:rsidRDefault="007A490F" w:rsidP="00710D5A">
      <w:pPr>
        <w:rPr>
          <w:rtl/>
          <w:lang w:eastAsia="he-IL"/>
        </w:rPr>
      </w:pPr>
      <w:bookmarkStart w:id="3960" w:name="_ETM_Q1_11440861"/>
      <w:bookmarkStart w:id="3961" w:name="_ETM_Q1_11440896"/>
      <w:bookmarkEnd w:id="3960"/>
      <w:bookmarkEnd w:id="3961"/>
      <w:r>
        <w:rPr>
          <w:rFonts w:hint="cs"/>
          <w:rtl/>
          <w:lang w:eastAsia="he-IL"/>
        </w:rPr>
        <w:t>לכן א</w:t>
      </w:r>
      <w:bookmarkStart w:id="3962" w:name="_ETM_Q1_11432204"/>
      <w:bookmarkEnd w:id="3962"/>
      <w:r>
        <w:rPr>
          <w:rFonts w:hint="cs"/>
          <w:rtl/>
          <w:lang w:eastAsia="he-IL"/>
        </w:rPr>
        <w:t>ני חושב שלוחות הזמנים של 52טז, אני חושב שהם מאוד סבירים וכדאי לקבוע אותם בחקיקה. אם חושבים שצר</w:t>
      </w:r>
      <w:bookmarkStart w:id="3963" w:name="_ETM_Q1_11445921"/>
      <w:bookmarkEnd w:id="3963"/>
      <w:r>
        <w:rPr>
          <w:rFonts w:hint="cs"/>
          <w:rtl/>
          <w:lang w:eastAsia="he-IL"/>
        </w:rPr>
        <w:t>יך למקרים חריגים מטעמים שיירשמו, ברשות בית המשפט,</w:t>
      </w:r>
      <w:r w:rsidR="009F5566">
        <w:rPr>
          <w:rFonts w:hint="cs"/>
          <w:rtl/>
          <w:lang w:eastAsia="he-IL"/>
        </w:rPr>
        <w:t xml:space="preserve"> </w:t>
      </w:r>
      <w:r>
        <w:rPr>
          <w:rFonts w:hint="cs"/>
          <w:rtl/>
          <w:lang w:eastAsia="he-IL"/>
        </w:rPr>
        <w:t xml:space="preserve">לייצר שבמקרה שחלפו יותר </w:t>
      </w:r>
      <w:bookmarkStart w:id="3964" w:name="_ETM_Q1_11450706"/>
      <w:bookmarkEnd w:id="3964"/>
      <w:r>
        <w:rPr>
          <w:rFonts w:hint="cs"/>
          <w:rtl/>
          <w:lang w:eastAsia="he-IL"/>
        </w:rPr>
        <w:t xml:space="preserve">משלוש שנים ועדיין משום מה יש </w:t>
      </w:r>
      <w:bookmarkStart w:id="3965" w:name="_ETM_Q1_11452516"/>
      <w:bookmarkEnd w:id="3965"/>
      <w:r>
        <w:rPr>
          <w:rFonts w:hint="cs"/>
          <w:rtl/>
          <w:lang w:eastAsia="he-IL"/>
        </w:rPr>
        <w:t>צורך לנקוט. ואני מזכיר לכם שבניגוד לרשויות אחרות,</w:t>
      </w:r>
      <w:bookmarkStart w:id="3966" w:name="_ETM_Q1_11459955"/>
      <w:bookmarkEnd w:id="3966"/>
      <w:r>
        <w:rPr>
          <w:rFonts w:hint="cs"/>
          <w:rtl/>
          <w:lang w:eastAsia="he-IL"/>
        </w:rPr>
        <w:t xml:space="preserve"> יכול מאוד להיות מצב שאתם תגידו שלעיצומים כספיים זה כבר </w:t>
      </w:r>
      <w:bookmarkStart w:id="3967" w:name="_ETM_Q1_11461626"/>
      <w:bookmarkEnd w:id="3967"/>
      <w:r>
        <w:rPr>
          <w:rFonts w:hint="cs"/>
          <w:rtl/>
          <w:lang w:eastAsia="he-IL"/>
        </w:rPr>
        <w:t>לא מועיל, הקטע של המיידיות והפרה יעילה, הסוסים ברחו מן ה</w:t>
      </w:r>
      <w:bookmarkStart w:id="3968" w:name="_ETM_Q1_11462847"/>
      <w:bookmarkEnd w:id="3968"/>
      <w:r>
        <w:rPr>
          <w:rFonts w:hint="cs"/>
          <w:rtl/>
          <w:lang w:eastAsia="he-IL"/>
        </w:rPr>
        <w:t xml:space="preserve">אורווה, אנחנו הולכים למסלול הפלילי ושם ההתיישנות שלנו היא של שבע שנים. </w:t>
      </w:r>
    </w:p>
    <w:p w14:paraId="4F7F979B" w14:textId="77777777" w:rsidR="007A490F" w:rsidRDefault="007A490F" w:rsidP="007A490F">
      <w:pPr>
        <w:rPr>
          <w:rStyle w:val="TagStyle"/>
          <w:rFonts w:ascii="David" w:hAnsi="David"/>
          <w:u w:val="single"/>
          <w:rtl/>
          <w:lang w:eastAsia="he-IL"/>
        </w:rPr>
      </w:pPr>
    </w:p>
    <w:p w14:paraId="1AE4FE6D" w14:textId="17636F62" w:rsidR="007A490F" w:rsidRDefault="007A490F" w:rsidP="007A490F">
      <w:pPr>
        <w:pStyle w:val="af9"/>
        <w:keepNext/>
        <w:rPr>
          <w:rtl/>
          <w:lang w:eastAsia="he-IL"/>
        </w:rPr>
      </w:pPr>
      <w:bookmarkStart w:id="3969" w:name="ET_guest_סוריא_בשארה_583"/>
      <w:r w:rsidRPr="007A490F">
        <w:rPr>
          <w:rStyle w:val="TagStyle"/>
          <w:rtl/>
        </w:rPr>
        <w:t xml:space="preserve"> &lt;&lt; אורח &gt;&gt; </w:t>
      </w:r>
      <w:r>
        <w:rPr>
          <w:rtl/>
          <w:lang w:eastAsia="he-IL"/>
        </w:rPr>
        <w:t>סוריא בשארה:</w:t>
      </w:r>
      <w:r w:rsidRPr="007A490F">
        <w:rPr>
          <w:rStyle w:val="TagStyle"/>
          <w:rtl/>
        </w:rPr>
        <w:t xml:space="preserve"> &lt;&lt; אורח &gt;&gt;</w:t>
      </w:r>
      <w:r w:rsidR="00A87C26">
        <w:rPr>
          <w:rtl/>
          <w:lang w:eastAsia="he-IL"/>
        </w:rPr>
        <w:t xml:space="preserve"> </w:t>
      </w:r>
      <w:bookmarkEnd w:id="3969"/>
    </w:p>
    <w:p w14:paraId="1C102137" w14:textId="77777777" w:rsidR="007A490F" w:rsidRDefault="007A490F" w:rsidP="007A490F">
      <w:pPr>
        <w:pStyle w:val="KeepWithNext"/>
        <w:rPr>
          <w:rtl/>
          <w:lang w:eastAsia="he-IL"/>
        </w:rPr>
      </w:pPr>
    </w:p>
    <w:p w14:paraId="612A2135" w14:textId="796D4B96" w:rsidR="007A490F" w:rsidRDefault="007A490F" w:rsidP="007A490F">
      <w:pPr>
        <w:rPr>
          <w:rtl/>
          <w:lang w:eastAsia="he-IL"/>
        </w:rPr>
      </w:pPr>
      <w:r>
        <w:rPr>
          <w:rFonts w:hint="cs"/>
          <w:rtl/>
          <w:lang w:eastAsia="he-IL"/>
        </w:rPr>
        <w:t>יש כאן פער.</w:t>
      </w:r>
      <w:bookmarkStart w:id="3970" w:name="_ETM_Q1_11473656"/>
      <w:bookmarkEnd w:id="3970"/>
    </w:p>
    <w:p w14:paraId="21A2AAE9" w14:textId="77777777" w:rsidR="007A490F" w:rsidRDefault="007A490F" w:rsidP="007A490F">
      <w:pPr>
        <w:rPr>
          <w:rtl/>
          <w:lang w:eastAsia="he-IL"/>
        </w:rPr>
      </w:pPr>
      <w:bookmarkStart w:id="3971" w:name="_ETM_Q1_11473688"/>
      <w:bookmarkEnd w:id="3971"/>
    </w:p>
    <w:p w14:paraId="68359B71" w14:textId="4930C3B6" w:rsidR="007A490F" w:rsidRDefault="007A490F" w:rsidP="007A490F">
      <w:pPr>
        <w:pStyle w:val="af6"/>
        <w:keepNext/>
        <w:rPr>
          <w:rtl/>
        </w:rPr>
      </w:pPr>
      <w:bookmarkStart w:id="3972" w:name="ET_yor_6157_581"/>
      <w:r w:rsidRPr="007A490F">
        <w:rPr>
          <w:rStyle w:val="TagStyle"/>
          <w:rtl/>
        </w:rPr>
        <w:t xml:space="preserve"> &lt;&lt; יור &gt;&gt; </w:t>
      </w:r>
      <w:r>
        <w:rPr>
          <w:rtl/>
        </w:rPr>
        <w:t>היו"ר שמחה רוטמן:</w:t>
      </w:r>
      <w:r w:rsidRPr="007A490F">
        <w:rPr>
          <w:rStyle w:val="TagStyle"/>
          <w:rtl/>
        </w:rPr>
        <w:t xml:space="preserve"> &lt;&lt; יור &gt;&gt;</w:t>
      </w:r>
      <w:r w:rsidR="00A87C26">
        <w:rPr>
          <w:rtl/>
        </w:rPr>
        <w:t xml:space="preserve"> </w:t>
      </w:r>
      <w:bookmarkEnd w:id="3972"/>
    </w:p>
    <w:p w14:paraId="19B8A231" w14:textId="77777777" w:rsidR="007A490F" w:rsidRDefault="007A490F" w:rsidP="007A490F">
      <w:pPr>
        <w:pStyle w:val="KeepWithNext"/>
        <w:rPr>
          <w:rtl/>
          <w:lang w:eastAsia="he-IL"/>
        </w:rPr>
      </w:pPr>
    </w:p>
    <w:p w14:paraId="123986B5" w14:textId="464352D9" w:rsidR="007A490F" w:rsidRDefault="007A490F" w:rsidP="007A490F">
      <w:pPr>
        <w:rPr>
          <w:rtl/>
          <w:lang w:eastAsia="he-IL"/>
        </w:rPr>
      </w:pPr>
      <w:r>
        <w:rPr>
          <w:rFonts w:hint="cs"/>
          <w:rtl/>
          <w:lang w:eastAsia="he-IL"/>
        </w:rPr>
        <w:t xml:space="preserve">עבירות פליליות. </w:t>
      </w:r>
    </w:p>
    <w:p w14:paraId="21CA21FC" w14:textId="77777777" w:rsidR="007A490F" w:rsidRDefault="007A490F" w:rsidP="007A490F">
      <w:pPr>
        <w:rPr>
          <w:rtl/>
          <w:lang w:eastAsia="he-IL"/>
        </w:rPr>
      </w:pPr>
    </w:p>
    <w:p w14:paraId="5AF2BDCA" w14:textId="0D79D43B" w:rsidR="007A490F" w:rsidRDefault="007A490F" w:rsidP="007A490F">
      <w:pPr>
        <w:pStyle w:val="af9"/>
        <w:keepNext/>
        <w:rPr>
          <w:rtl/>
          <w:lang w:eastAsia="he-IL"/>
        </w:rPr>
      </w:pPr>
      <w:bookmarkStart w:id="3973" w:name="ET_guest_ראובן_אידלמן_582"/>
      <w:r w:rsidRPr="007A490F">
        <w:rPr>
          <w:rStyle w:val="TagStyle"/>
          <w:rtl/>
        </w:rPr>
        <w:t xml:space="preserve"> &lt;&lt; אורח &gt;&gt; </w:t>
      </w:r>
      <w:r>
        <w:rPr>
          <w:rtl/>
          <w:lang w:eastAsia="he-IL"/>
        </w:rPr>
        <w:t>ראובן אידלמן:</w:t>
      </w:r>
      <w:r w:rsidRPr="007A490F">
        <w:rPr>
          <w:rStyle w:val="TagStyle"/>
          <w:rtl/>
        </w:rPr>
        <w:t xml:space="preserve"> &lt;&lt; אורח &gt;&gt;</w:t>
      </w:r>
      <w:r w:rsidR="00A87C26">
        <w:rPr>
          <w:rtl/>
          <w:lang w:eastAsia="he-IL"/>
        </w:rPr>
        <w:t xml:space="preserve"> </w:t>
      </w:r>
      <w:bookmarkEnd w:id="3973"/>
    </w:p>
    <w:p w14:paraId="4E16BC6D" w14:textId="77777777" w:rsidR="007A490F" w:rsidRDefault="007A490F" w:rsidP="007A490F">
      <w:pPr>
        <w:pStyle w:val="KeepWithNext"/>
        <w:rPr>
          <w:rtl/>
          <w:lang w:eastAsia="he-IL"/>
        </w:rPr>
      </w:pPr>
    </w:p>
    <w:p w14:paraId="2859D236" w14:textId="0B416E1A" w:rsidR="007A490F" w:rsidRDefault="007A490F" w:rsidP="007A490F">
      <w:pPr>
        <w:rPr>
          <w:rtl/>
          <w:lang w:eastAsia="he-IL"/>
        </w:rPr>
      </w:pPr>
      <w:r>
        <w:rPr>
          <w:rFonts w:hint="cs"/>
          <w:rtl/>
          <w:lang w:eastAsia="he-IL"/>
        </w:rPr>
        <w:t xml:space="preserve">יש כאן שני דברים שונים. אם רוצים להסתכל על חקיקה אחרת למשל בתחום הביטוח, הוא כנראה לא פחות חשוב ושם </w:t>
      </w:r>
      <w:bookmarkStart w:id="3974" w:name="_ETM_Q1_11488558"/>
      <w:bookmarkEnd w:id="3974"/>
      <w:r>
        <w:rPr>
          <w:rFonts w:hint="cs"/>
          <w:rtl/>
          <w:lang w:eastAsia="he-IL"/>
        </w:rPr>
        <w:t xml:space="preserve">זה שבע שנים. זה לא כאן במסמך ההכנה. סעיף 92כ לחוק הפיקוח על שירותים פיננסים (ביטוח) מדבר על </w:t>
      </w:r>
      <w:bookmarkStart w:id="3975" w:name="_ETM_Q1_11492258"/>
      <w:bookmarkEnd w:id="3975"/>
      <w:r>
        <w:rPr>
          <w:rFonts w:hint="cs"/>
          <w:rtl/>
          <w:lang w:eastAsia="he-IL"/>
        </w:rPr>
        <w:t>שבע שנים. תראו את הפער.</w:t>
      </w:r>
    </w:p>
    <w:p w14:paraId="11B5585B" w14:textId="77777777" w:rsidR="007A490F" w:rsidRDefault="007A490F" w:rsidP="007A490F">
      <w:pPr>
        <w:rPr>
          <w:rtl/>
          <w:lang w:eastAsia="he-IL"/>
        </w:rPr>
      </w:pPr>
    </w:p>
    <w:p w14:paraId="510F6A11" w14:textId="53C1A678" w:rsidR="007A490F" w:rsidRDefault="007A490F" w:rsidP="007A490F">
      <w:pPr>
        <w:pStyle w:val="af6"/>
        <w:keepNext/>
        <w:rPr>
          <w:rtl/>
        </w:rPr>
      </w:pPr>
      <w:r w:rsidRPr="007A490F">
        <w:rPr>
          <w:rStyle w:val="TagStyle"/>
          <w:rtl/>
        </w:rPr>
        <w:t xml:space="preserve"> &lt;&lt; יור &gt;&gt; </w:t>
      </w:r>
      <w:r>
        <w:rPr>
          <w:rtl/>
        </w:rPr>
        <w:t>היו"ר שמחה רוטמן:</w:t>
      </w:r>
      <w:r w:rsidRPr="007A490F">
        <w:rPr>
          <w:rStyle w:val="TagStyle"/>
          <w:rtl/>
        </w:rPr>
        <w:t xml:space="preserve"> &lt;&lt; יור &gt;&gt;</w:t>
      </w:r>
      <w:r w:rsidR="00A87C26">
        <w:rPr>
          <w:rtl/>
        </w:rPr>
        <w:t xml:space="preserve"> </w:t>
      </w:r>
    </w:p>
    <w:p w14:paraId="06CB3CE2" w14:textId="77777777" w:rsidR="007A490F" w:rsidRDefault="007A490F" w:rsidP="007A490F">
      <w:pPr>
        <w:pStyle w:val="KeepWithNext"/>
        <w:rPr>
          <w:rtl/>
          <w:lang w:eastAsia="he-IL"/>
        </w:rPr>
      </w:pPr>
    </w:p>
    <w:p w14:paraId="08B1311B" w14:textId="0CDA82B5" w:rsidR="007A490F" w:rsidRDefault="007A490F" w:rsidP="007A490F">
      <w:pPr>
        <w:rPr>
          <w:rtl/>
          <w:lang w:eastAsia="he-IL"/>
        </w:rPr>
      </w:pPr>
      <w:r>
        <w:rPr>
          <w:rFonts w:hint="cs"/>
          <w:rtl/>
          <w:lang w:eastAsia="he-IL"/>
        </w:rPr>
        <w:t xml:space="preserve">שבע שנים </w:t>
      </w:r>
      <w:bookmarkStart w:id="3976" w:name="_ETM_Q1_11496072"/>
      <w:bookmarkEnd w:id="3976"/>
      <w:r>
        <w:rPr>
          <w:rFonts w:hint="cs"/>
          <w:rtl/>
          <w:lang w:eastAsia="he-IL"/>
        </w:rPr>
        <w:t>למה?</w:t>
      </w:r>
    </w:p>
    <w:p w14:paraId="34490C90" w14:textId="77777777" w:rsidR="007A490F" w:rsidRDefault="007A490F" w:rsidP="007A490F">
      <w:pPr>
        <w:rPr>
          <w:rtl/>
          <w:lang w:eastAsia="he-IL"/>
        </w:rPr>
      </w:pPr>
      <w:bookmarkStart w:id="3977" w:name="_ETM_Q1_11495809"/>
      <w:bookmarkStart w:id="3978" w:name="_ETM_Q1_11495847"/>
      <w:bookmarkEnd w:id="3977"/>
      <w:bookmarkEnd w:id="3978"/>
    </w:p>
    <w:p w14:paraId="7ED1F1DC" w14:textId="1D2C2F23" w:rsidR="007A490F" w:rsidRDefault="007A490F" w:rsidP="007A490F">
      <w:pPr>
        <w:pStyle w:val="af9"/>
        <w:keepNext/>
        <w:rPr>
          <w:rtl/>
          <w:lang w:eastAsia="he-IL"/>
        </w:rPr>
      </w:pPr>
      <w:bookmarkStart w:id="3979" w:name="ET_guest_ראובן_אידלמן_585"/>
      <w:r w:rsidRPr="007A490F">
        <w:rPr>
          <w:rStyle w:val="TagStyle"/>
          <w:rtl/>
        </w:rPr>
        <w:t xml:space="preserve"> &lt;&lt; אורח &gt;&gt; </w:t>
      </w:r>
      <w:r>
        <w:rPr>
          <w:rtl/>
          <w:lang w:eastAsia="he-IL"/>
        </w:rPr>
        <w:t>ראובן אידלמן:</w:t>
      </w:r>
      <w:r w:rsidRPr="007A490F">
        <w:rPr>
          <w:rStyle w:val="TagStyle"/>
          <w:rtl/>
        </w:rPr>
        <w:t xml:space="preserve"> &lt;&lt; אורח &gt;&gt;</w:t>
      </w:r>
      <w:r w:rsidR="00A87C26">
        <w:rPr>
          <w:rtl/>
          <w:lang w:eastAsia="he-IL"/>
        </w:rPr>
        <w:t xml:space="preserve"> </w:t>
      </w:r>
      <w:bookmarkEnd w:id="3979"/>
    </w:p>
    <w:p w14:paraId="7C43AEF2" w14:textId="77777777" w:rsidR="007A490F" w:rsidRDefault="007A490F" w:rsidP="007A490F">
      <w:pPr>
        <w:pStyle w:val="KeepWithNext"/>
        <w:rPr>
          <w:rtl/>
          <w:lang w:eastAsia="he-IL"/>
        </w:rPr>
      </w:pPr>
    </w:p>
    <w:p w14:paraId="27EA942A" w14:textId="0CD060D2" w:rsidR="007A490F" w:rsidRDefault="007A490F" w:rsidP="007A490F">
      <w:pPr>
        <w:rPr>
          <w:rtl/>
          <w:lang w:eastAsia="he-IL"/>
        </w:rPr>
      </w:pPr>
      <w:r>
        <w:rPr>
          <w:rFonts w:hint="cs"/>
          <w:rtl/>
          <w:lang w:eastAsia="he-IL"/>
        </w:rPr>
        <w:t>שבע שנים מיום ביצוע ההפרה. כתוב שהתקופה הקובעת היא שבע שנים מיום ביצוע ההפרה ואפשר להאריך אותה בעוד שנתיים אם ההליך החל בתוך שבע השנים.</w:t>
      </w:r>
      <w:bookmarkStart w:id="3980" w:name="_ETM_Q1_11504996"/>
      <w:bookmarkEnd w:id="3980"/>
      <w:r>
        <w:rPr>
          <w:rFonts w:hint="cs"/>
          <w:rtl/>
          <w:lang w:eastAsia="he-IL"/>
        </w:rPr>
        <w:t xml:space="preserve"> </w:t>
      </w:r>
    </w:p>
    <w:p w14:paraId="55D62CED" w14:textId="77777777" w:rsidR="007A490F" w:rsidRDefault="007A490F" w:rsidP="007A490F">
      <w:pPr>
        <w:rPr>
          <w:rtl/>
          <w:lang w:eastAsia="he-IL"/>
        </w:rPr>
      </w:pPr>
      <w:bookmarkStart w:id="3981" w:name="_ETM_Q1_11510289"/>
      <w:bookmarkStart w:id="3982" w:name="_ETM_Q1_11510325"/>
      <w:bookmarkEnd w:id="3981"/>
      <w:bookmarkEnd w:id="3982"/>
    </w:p>
    <w:p w14:paraId="0376E3DE" w14:textId="746FA924" w:rsidR="007A490F" w:rsidRDefault="007A490F" w:rsidP="007A490F">
      <w:pPr>
        <w:pStyle w:val="af6"/>
        <w:keepNext/>
        <w:rPr>
          <w:rtl/>
        </w:rPr>
      </w:pPr>
      <w:r w:rsidRPr="007A490F">
        <w:rPr>
          <w:rStyle w:val="TagStyle"/>
          <w:rtl/>
        </w:rPr>
        <w:t xml:space="preserve"> &lt;&lt; יור &gt;&gt; </w:t>
      </w:r>
      <w:r>
        <w:rPr>
          <w:rtl/>
        </w:rPr>
        <w:t>היו"ר שמחה רוטמן:</w:t>
      </w:r>
      <w:r w:rsidRPr="007A490F">
        <w:rPr>
          <w:rStyle w:val="TagStyle"/>
          <w:rtl/>
        </w:rPr>
        <w:t xml:space="preserve"> &lt;&lt; יור &gt;&gt;</w:t>
      </w:r>
      <w:r w:rsidR="00A87C26">
        <w:rPr>
          <w:rtl/>
        </w:rPr>
        <w:t xml:space="preserve"> </w:t>
      </w:r>
    </w:p>
    <w:p w14:paraId="5122D6E1" w14:textId="77777777" w:rsidR="007A490F" w:rsidRDefault="007A490F" w:rsidP="007A490F">
      <w:pPr>
        <w:pStyle w:val="KeepWithNext"/>
        <w:rPr>
          <w:rtl/>
          <w:lang w:eastAsia="he-IL"/>
        </w:rPr>
      </w:pPr>
    </w:p>
    <w:p w14:paraId="37662846" w14:textId="4A05A148" w:rsidR="007A490F" w:rsidRDefault="007A490F" w:rsidP="007A490F">
      <w:pPr>
        <w:rPr>
          <w:rtl/>
          <w:lang w:eastAsia="he-IL"/>
        </w:rPr>
      </w:pPr>
      <w:r>
        <w:rPr>
          <w:rFonts w:hint="cs"/>
          <w:rtl/>
          <w:lang w:eastAsia="he-IL"/>
        </w:rPr>
        <w:t>אגב, ח</w:t>
      </w:r>
      <w:bookmarkStart w:id="3983" w:name="_ETM_Q1_11509576"/>
      <w:bookmarkEnd w:id="3983"/>
      <w:r>
        <w:rPr>
          <w:rFonts w:hint="cs"/>
          <w:rtl/>
          <w:lang w:eastAsia="he-IL"/>
        </w:rPr>
        <w:t>וזה ביטוח</w:t>
      </w:r>
      <w:r w:rsidR="009F5566">
        <w:rPr>
          <w:rFonts w:hint="cs"/>
          <w:rtl/>
          <w:lang w:eastAsia="he-IL"/>
        </w:rPr>
        <w:t xml:space="preserve"> </w:t>
      </w:r>
      <w:r>
        <w:rPr>
          <w:rFonts w:hint="cs"/>
          <w:rtl/>
          <w:lang w:eastAsia="he-IL"/>
        </w:rPr>
        <w:t xml:space="preserve">מעצם טבעו מועד ביצוע ההפרה בדרך כלל הוא המועד לכריתת חוזה הביטוח. אם יש אי תשלום זה </w:t>
      </w:r>
      <w:bookmarkStart w:id="3984" w:name="_ETM_Q1_11524594"/>
      <w:bookmarkEnd w:id="3984"/>
      <w:r>
        <w:rPr>
          <w:rFonts w:hint="cs"/>
          <w:rtl/>
          <w:lang w:eastAsia="he-IL"/>
        </w:rPr>
        <w:t>עניין אחר, אבל אם יש הפרה שהמפקח יושב עליה, זה לא אי תשלום. אי תשלום, את מגיש תביעה אזרחית ומקבל את הכסף. ההפרות הן בדרך כלל בתחום החוזה שנכרת אי אז ואתה מגלה עליה בדרך כלל</w:t>
      </w:r>
      <w:r w:rsidR="009F5566">
        <w:rPr>
          <w:rFonts w:hint="cs"/>
          <w:rtl/>
          <w:lang w:eastAsia="he-IL"/>
        </w:rPr>
        <w:t xml:space="preserve"> </w:t>
      </w:r>
      <w:r>
        <w:rPr>
          <w:rFonts w:hint="cs"/>
          <w:rtl/>
          <w:lang w:eastAsia="he-IL"/>
        </w:rPr>
        <w:t xml:space="preserve">כאשר קורה המקרה הביטוח. אז ממילא כשאתה בא </w:t>
      </w:r>
      <w:bookmarkStart w:id="3985" w:name="_ETM_Q1_11544601"/>
      <w:bookmarkEnd w:id="3985"/>
      <w:r>
        <w:rPr>
          <w:rFonts w:hint="cs"/>
          <w:rtl/>
          <w:lang w:eastAsia="he-IL"/>
        </w:rPr>
        <w:t>ומסתכל על מועד ביצוע ההפרה, זה משהו אחר. כאן</w:t>
      </w:r>
      <w:r w:rsidR="009F5566">
        <w:rPr>
          <w:rFonts w:hint="cs"/>
          <w:rtl/>
          <w:lang w:eastAsia="he-IL"/>
        </w:rPr>
        <w:t xml:space="preserve"> </w:t>
      </w:r>
      <w:bookmarkStart w:id="3986" w:name="_ETM_Q1_11547702"/>
      <w:bookmarkEnd w:id="3986"/>
      <w:r>
        <w:rPr>
          <w:rFonts w:hint="cs"/>
          <w:rtl/>
          <w:lang w:eastAsia="he-IL"/>
        </w:rPr>
        <w:t>מועד ביצוע ההפרה זה כשאתה שלחת מפקח</w:t>
      </w:r>
      <w:r w:rsidR="009F5566">
        <w:rPr>
          <w:rFonts w:hint="cs"/>
          <w:rtl/>
          <w:lang w:eastAsia="he-IL"/>
        </w:rPr>
        <w:t xml:space="preserve"> </w:t>
      </w:r>
      <w:r>
        <w:rPr>
          <w:rFonts w:hint="cs"/>
          <w:rtl/>
          <w:lang w:eastAsia="he-IL"/>
        </w:rPr>
        <w:t>וגילית שלא</w:t>
      </w:r>
      <w:bookmarkStart w:id="3987" w:name="_ETM_Q1_11552403"/>
      <w:bookmarkEnd w:id="3987"/>
      <w:r>
        <w:rPr>
          <w:rFonts w:hint="cs"/>
          <w:rtl/>
          <w:lang w:eastAsia="he-IL"/>
        </w:rPr>
        <w:t xml:space="preserve"> מונה מנהל. אז היה שלב שבו אתה גילית את זה.</w:t>
      </w:r>
    </w:p>
    <w:p w14:paraId="7E1C08F4" w14:textId="77777777" w:rsidR="00055E00" w:rsidRDefault="00055E00" w:rsidP="007A490F">
      <w:pPr>
        <w:rPr>
          <w:rtl/>
          <w:lang w:eastAsia="he-IL"/>
        </w:rPr>
      </w:pPr>
    </w:p>
    <w:p w14:paraId="5CAD7BEC" w14:textId="77777777" w:rsidR="007A490F" w:rsidRDefault="007A490F" w:rsidP="007A490F">
      <w:pPr>
        <w:rPr>
          <w:rStyle w:val="TagStyle"/>
          <w:rFonts w:ascii="David" w:hAnsi="David"/>
          <w:u w:val="single"/>
          <w:rtl/>
        </w:rPr>
      </w:pPr>
      <w:bookmarkStart w:id="3988" w:name="_ETM_Q1_11554856"/>
      <w:bookmarkStart w:id="3989" w:name="_ETM_Q1_11554895"/>
      <w:bookmarkEnd w:id="3988"/>
      <w:bookmarkEnd w:id="3989"/>
    </w:p>
    <w:p w14:paraId="42175897" w14:textId="1B9CFBB4" w:rsidR="007A490F" w:rsidRDefault="007A490F" w:rsidP="007A490F">
      <w:pPr>
        <w:pStyle w:val="af9"/>
        <w:keepNext/>
        <w:rPr>
          <w:rtl/>
        </w:rPr>
      </w:pPr>
      <w:bookmarkStart w:id="3990" w:name="ET_guest_ניר_גרסון_588"/>
      <w:r w:rsidRPr="007A490F">
        <w:rPr>
          <w:rStyle w:val="TagStyle"/>
          <w:rtl/>
        </w:rPr>
        <w:t xml:space="preserve"> &lt;&lt; אורח &gt;&gt; </w:t>
      </w:r>
      <w:r>
        <w:rPr>
          <w:rtl/>
        </w:rPr>
        <w:t>ניר גרסון:</w:t>
      </w:r>
      <w:r w:rsidRPr="007A490F">
        <w:rPr>
          <w:rStyle w:val="TagStyle"/>
          <w:rtl/>
        </w:rPr>
        <w:t xml:space="preserve"> &lt;&lt; אורח &gt;&gt;</w:t>
      </w:r>
      <w:r w:rsidR="00A87C26">
        <w:rPr>
          <w:rtl/>
        </w:rPr>
        <w:t xml:space="preserve"> </w:t>
      </w:r>
      <w:bookmarkEnd w:id="3990"/>
    </w:p>
    <w:p w14:paraId="7217A3C3" w14:textId="77777777" w:rsidR="007A490F" w:rsidRDefault="007A490F" w:rsidP="007A490F">
      <w:pPr>
        <w:pStyle w:val="KeepWithNext"/>
        <w:rPr>
          <w:rtl/>
        </w:rPr>
      </w:pPr>
    </w:p>
    <w:p w14:paraId="7387AAD6" w14:textId="08F83824" w:rsidR="007A490F" w:rsidRDefault="007A490F" w:rsidP="007A490F">
      <w:pPr>
        <w:rPr>
          <w:rtl/>
          <w:lang w:eastAsia="he-IL"/>
        </w:rPr>
      </w:pPr>
      <w:r>
        <w:rPr>
          <w:rFonts w:hint="cs"/>
          <w:rtl/>
          <w:lang w:eastAsia="he-IL"/>
        </w:rPr>
        <w:t xml:space="preserve">לא, </w:t>
      </w:r>
      <w:bookmarkStart w:id="3991" w:name="_ETM_Q1_11554311"/>
      <w:bookmarkEnd w:id="3991"/>
      <w:r>
        <w:rPr>
          <w:rFonts w:hint="cs"/>
          <w:rtl/>
          <w:lang w:eastAsia="he-IL"/>
        </w:rPr>
        <w:t xml:space="preserve">זה יכול להיות סוחר מידע שסחר במידע לפני חמש שנים. </w:t>
      </w:r>
      <w:bookmarkStart w:id="3992" w:name="_ETM_Q1_11558508"/>
      <w:bookmarkEnd w:id="3992"/>
      <w:r>
        <w:rPr>
          <w:rFonts w:hint="cs"/>
          <w:rtl/>
          <w:lang w:eastAsia="he-IL"/>
        </w:rPr>
        <w:t>אז אנחנו לא נוכל</w:t>
      </w:r>
      <w:r w:rsidR="009F5566">
        <w:rPr>
          <w:rFonts w:hint="cs"/>
          <w:rtl/>
          <w:lang w:eastAsia="he-IL"/>
        </w:rPr>
        <w:t xml:space="preserve"> </w:t>
      </w:r>
      <w:r>
        <w:rPr>
          <w:rFonts w:hint="cs"/>
          <w:rtl/>
          <w:lang w:eastAsia="he-IL"/>
        </w:rPr>
        <w:t>לפעול</w:t>
      </w:r>
      <w:r w:rsidR="009F5566">
        <w:rPr>
          <w:rFonts w:hint="cs"/>
          <w:rtl/>
          <w:lang w:eastAsia="he-IL"/>
        </w:rPr>
        <w:t xml:space="preserve"> </w:t>
      </w:r>
      <w:r>
        <w:rPr>
          <w:rFonts w:hint="cs"/>
          <w:rtl/>
          <w:lang w:eastAsia="he-IL"/>
        </w:rPr>
        <w:t>אם גילינו את זה בשלב מאוחר יותר או שגילינו</w:t>
      </w:r>
      <w:r w:rsidR="009F5566">
        <w:rPr>
          <w:rFonts w:hint="cs"/>
          <w:rtl/>
          <w:lang w:eastAsia="he-IL"/>
        </w:rPr>
        <w:t xml:space="preserve"> </w:t>
      </w:r>
      <w:r>
        <w:rPr>
          <w:rFonts w:hint="cs"/>
          <w:rtl/>
          <w:lang w:eastAsia="he-IL"/>
        </w:rPr>
        <w:t>עכשיו. הגענו אליו עכשיו</w:t>
      </w:r>
      <w:r w:rsidR="009F5566">
        <w:rPr>
          <w:rFonts w:hint="cs"/>
          <w:rtl/>
          <w:lang w:eastAsia="he-IL"/>
        </w:rPr>
        <w:t xml:space="preserve"> </w:t>
      </w:r>
      <w:r>
        <w:rPr>
          <w:rFonts w:hint="cs"/>
          <w:rtl/>
          <w:lang w:eastAsia="he-IL"/>
        </w:rPr>
        <w:t>ואני אומר שאנחנו רשות לא גדולה על כל המשק.</w:t>
      </w:r>
    </w:p>
    <w:p w14:paraId="6C7AE4AD" w14:textId="77777777" w:rsidR="007A490F" w:rsidRDefault="007A490F" w:rsidP="007A490F">
      <w:pPr>
        <w:rPr>
          <w:rtl/>
          <w:lang w:eastAsia="he-IL"/>
        </w:rPr>
      </w:pPr>
    </w:p>
    <w:p w14:paraId="4106EEEB" w14:textId="171590C0" w:rsidR="007A490F" w:rsidRDefault="007A490F" w:rsidP="007A490F">
      <w:pPr>
        <w:pStyle w:val="af6"/>
        <w:keepNext/>
        <w:rPr>
          <w:rtl/>
        </w:rPr>
      </w:pPr>
      <w:r w:rsidRPr="007A490F">
        <w:rPr>
          <w:rStyle w:val="TagStyle"/>
          <w:rtl/>
        </w:rPr>
        <w:t xml:space="preserve"> &lt;&lt; יור &gt;&gt; </w:t>
      </w:r>
      <w:r>
        <w:rPr>
          <w:rtl/>
        </w:rPr>
        <w:t>היו"ר שמחה רוטמן:</w:t>
      </w:r>
      <w:r w:rsidRPr="007A490F">
        <w:rPr>
          <w:rStyle w:val="TagStyle"/>
          <w:rtl/>
        </w:rPr>
        <w:t xml:space="preserve"> &lt;&lt; יור &gt;&gt;</w:t>
      </w:r>
      <w:r w:rsidR="00A87C26">
        <w:rPr>
          <w:rtl/>
        </w:rPr>
        <w:t xml:space="preserve"> </w:t>
      </w:r>
    </w:p>
    <w:p w14:paraId="5AC47414" w14:textId="77777777" w:rsidR="007A490F" w:rsidRDefault="007A490F" w:rsidP="007A490F">
      <w:pPr>
        <w:pStyle w:val="KeepWithNext"/>
        <w:rPr>
          <w:rtl/>
          <w:lang w:eastAsia="he-IL"/>
        </w:rPr>
      </w:pPr>
    </w:p>
    <w:p w14:paraId="76BC618E" w14:textId="5E568643" w:rsidR="007A490F" w:rsidRDefault="007A490F" w:rsidP="007A490F">
      <w:pPr>
        <w:rPr>
          <w:rtl/>
          <w:lang w:eastAsia="he-IL"/>
        </w:rPr>
      </w:pPr>
      <w:r>
        <w:rPr>
          <w:rFonts w:hint="cs"/>
          <w:rtl/>
          <w:lang w:eastAsia="he-IL"/>
        </w:rPr>
        <w:t xml:space="preserve">יכול להיות שזה צריך להיות כך שהמועד שבו גילתה הרשות את ביצוע </w:t>
      </w:r>
      <w:bookmarkStart w:id="3993" w:name="_ETM_Q1_11570912"/>
      <w:bookmarkEnd w:id="3993"/>
      <w:r>
        <w:rPr>
          <w:rFonts w:hint="cs"/>
          <w:rtl/>
          <w:lang w:eastAsia="he-IL"/>
        </w:rPr>
        <w:t>ההפרה יישאר שנה</w:t>
      </w:r>
      <w:r w:rsidR="009F5566">
        <w:rPr>
          <w:rFonts w:hint="cs"/>
          <w:rtl/>
          <w:lang w:eastAsia="he-IL"/>
        </w:rPr>
        <w:t xml:space="preserve"> </w:t>
      </w:r>
      <w:r>
        <w:rPr>
          <w:rFonts w:hint="cs"/>
          <w:rtl/>
          <w:lang w:eastAsia="he-IL"/>
        </w:rPr>
        <w:t>ומועד ביצוע ההפרה יוארך.</w:t>
      </w:r>
      <w:bookmarkStart w:id="3994" w:name="_ETM_Q1_11578501"/>
      <w:bookmarkStart w:id="3995" w:name="_ETM_Q1_11582559"/>
      <w:bookmarkEnd w:id="3994"/>
      <w:bookmarkEnd w:id="3995"/>
      <w:r w:rsidR="00E5647A">
        <w:rPr>
          <w:rFonts w:hint="cs"/>
          <w:rtl/>
          <w:lang w:eastAsia="he-IL"/>
        </w:rPr>
        <w:t xml:space="preserve"> אני אומר שזה גם צריך להתייחס לסוגייה של ההתיישנות שכרגע היא שנתיים. זה דיון אחר</w:t>
      </w:r>
      <w:bookmarkStart w:id="3996" w:name="_ETM_Q1_11587165"/>
      <w:bookmarkEnd w:id="3996"/>
      <w:r w:rsidR="00E5647A">
        <w:rPr>
          <w:rFonts w:hint="cs"/>
          <w:rtl/>
          <w:lang w:eastAsia="he-IL"/>
        </w:rPr>
        <w:t>. צריך איזושהי הלימה בין היכולת של הרשות להטיל עיצום כספי לבין הזכות שלי כנפגע להגיש תביעה.</w:t>
      </w:r>
      <w:r w:rsidR="009F5566">
        <w:rPr>
          <w:rFonts w:hint="cs"/>
          <w:rtl/>
          <w:lang w:eastAsia="he-IL"/>
        </w:rPr>
        <w:t xml:space="preserve"> </w:t>
      </w:r>
      <w:r w:rsidR="00E5647A">
        <w:rPr>
          <w:rFonts w:hint="cs"/>
          <w:rtl/>
          <w:lang w:eastAsia="he-IL"/>
        </w:rPr>
        <w:t xml:space="preserve">צריך איזשהו הגיון. לא יתכן שאני אחרי שנתיים </w:t>
      </w:r>
      <w:bookmarkStart w:id="3997" w:name="_ETM_Q1_11600822"/>
      <w:bookmarkEnd w:id="3997"/>
      <w:r w:rsidR="00E5647A">
        <w:rPr>
          <w:rFonts w:hint="cs"/>
          <w:rtl/>
          <w:lang w:eastAsia="he-IL"/>
        </w:rPr>
        <w:t>כבר לא יכול לתבוע ואתם שבע שנים אחר כך</w:t>
      </w:r>
      <w:r w:rsidR="009F5566">
        <w:rPr>
          <w:rFonts w:hint="cs"/>
          <w:rtl/>
          <w:lang w:eastAsia="he-IL"/>
        </w:rPr>
        <w:t xml:space="preserve"> </w:t>
      </w:r>
      <w:r w:rsidR="00E5647A">
        <w:rPr>
          <w:rFonts w:hint="cs"/>
          <w:rtl/>
          <w:lang w:eastAsia="he-IL"/>
        </w:rPr>
        <w:t xml:space="preserve">תעשו עיצומים כספיים כאשר כל הסמכות שלכם נועדה להגן עלי </w:t>
      </w:r>
      <w:bookmarkStart w:id="3998" w:name="_ETM_Q1_11605648"/>
      <w:bookmarkEnd w:id="3998"/>
      <w:r w:rsidR="00E5647A">
        <w:rPr>
          <w:rFonts w:hint="cs"/>
          <w:rtl/>
          <w:lang w:eastAsia="he-IL"/>
        </w:rPr>
        <w:t>כנושא מידע.</w:t>
      </w:r>
    </w:p>
    <w:p w14:paraId="4D99DDF6" w14:textId="77777777" w:rsidR="00E5647A" w:rsidRDefault="00E5647A" w:rsidP="007A490F">
      <w:pPr>
        <w:rPr>
          <w:rtl/>
          <w:lang w:eastAsia="he-IL"/>
        </w:rPr>
      </w:pPr>
    </w:p>
    <w:p w14:paraId="44ECD272" w14:textId="331F6F32" w:rsidR="00E5647A" w:rsidRDefault="00E5647A" w:rsidP="007A490F">
      <w:pPr>
        <w:rPr>
          <w:rtl/>
          <w:lang w:eastAsia="he-IL"/>
        </w:rPr>
      </w:pPr>
      <w:bookmarkStart w:id="3999" w:name="_ETM_Q1_11616586"/>
      <w:bookmarkStart w:id="4000" w:name="_ETM_Q1_11616624"/>
      <w:bookmarkEnd w:id="3999"/>
      <w:bookmarkEnd w:id="4000"/>
      <w:r>
        <w:rPr>
          <w:rFonts w:hint="cs"/>
          <w:rtl/>
          <w:lang w:eastAsia="he-IL"/>
        </w:rPr>
        <w:t xml:space="preserve">נניח שאני נושא מידע, הפרו עלי את זכות העיון, כמה זמן אני יכול לתבוע אחר </w:t>
      </w:r>
      <w:bookmarkStart w:id="4001" w:name="_ETM_Q1_11618192"/>
      <w:bookmarkEnd w:id="4001"/>
      <w:r>
        <w:rPr>
          <w:rFonts w:hint="cs"/>
          <w:rtl/>
          <w:lang w:eastAsia="he-IL"/>
        </w:rPr>
        <w:t>כך? נכון להיום שנתיים.</w:t>
      </w:r>
    </w:p>
    <w:p w14:paraId="569B272C" w14:textId="77777777" w:rsidR="00E5647A" w:rsidRDefault="00E5647A" w:rsidP="007A490F">
      <w:pPr>
        <w:rPr>
          <w:rtl/>
          <w:lang w:eastAsia="he-IL"/>
        </w:rPr>
      </w:pPr>
      <w:bookmarkStart w:id="4002" w:name="_ETM_Q1_11620922"/>
      <w:bookmarkStart w:id="4003" w:name="_ETM_Q1_11620956"/>
      <w:bookmarkEnd w:id="4002"/>
      <w:bookmarkEnd w:id="4003"/>
    </w:p>
    <w:p w14:paraId="7BE0B6D1" w14:textId="1E79CF4D" w:rsidR="00E5647A" w:rsidRDefault="00E5647A" w:rsidP="00E5647A">
      <w:pPr>
        <w:pStyle w:val="af9"/>
        <w:keepNext/>
        <w:rPr>
          <w:rtl/>
          <w:lang w:eastAsia="he-IL"/>
        </w:rPr>
      </w:pPr>
      <w:r w:rsidRPr="00E5647A">
        <w:rPr>
          <w:rStyle w:val="TagStyle"/>
          <w:rtl/>
        </w:rPr>
        <w:t xml:space="preserve"> &lt;&lt; אורח &gt;&gt; </w:t>
      </w:r>
      <w:r>
        <w:rPr>
          <w:rtl/>
          <w:lang w:eastAsia="he-IL"/>
        </w:rPr>
        <w:t>ראובן אידלמן:</w:t>
      </w:r>
      <w:r w:rsidRPr="00E5647A">
        <w:rPr>
          <w:rStyle w:val="TagStyle"/>
          <w:rtl/>
        </w:rPr>
        <w:t xml:space="preserve"> &lt;&lt; אורח &gt;&gt;</w:t>
      </w:r>
      <w:r w:rsidR="00A87C26">
        <w:rPr>
          <w:rtl/>
          <w:lang w:eastAsia="he-IL"/>
        </w:rPr>
        <w:t xml:space="preserve"> </w:t>
      </w:r>
    </w:p>
    <w:p w14:paraId="3438727B" w14:textId="77777777" w:rsidR="00E5647A" w:rsidRDefault="00E5647A" w:rsidP="00E5647A">
      <w:pPr>
        <w:pStyle w:val="KeepWithNext"/>
        <w:rPr>
          <w:rtl/>
          <w:lang w:eastAsia="he-IL"/>
        </w:rPr>
      </w:pPr>
    </w:p>
    <w:p w14:paraId="38132911" w14:textId="08D437D5" w:rsidR="00E5647A" w:rsidRDefault="00E5647A" w:rsidP="00E5647A">
      <w:pPr>
        <w:rPr>
          <w:rtl/>
          <w:lang w:eastAsia="he-IL"/>
        </w:rPr>
      </w:pPr>
      <w:r>
        <w:rPr>
          <w:rFonts w:hint="cs"/>
          <w:rtl/>
          <w:lang w:eastAsia="he-IL"/>
        </w:rPr>
        <w:t>נכון להיום שנתיי</w:t>
      </w:r>
      <w:bookmarkStart w:id="4004" w:name="_ETM_Q1_11621024"/>
      <w:bookmarkStart w:id="4005" w:name="_ETM_Q1_11621059"/>
      <w:bookmarkEnd w:id="4004"/>
      <w:bookmarkEnd w:id="4005"/>
      <w:r>
        <w:rPr>
          <w:rFonts w:hint="cs"/>
          <w:rtl/>
          <w:lang w:eastAsia="he-IL"/>
        </w:rPr>
        <w:t>ם.</w:t>
      </w:r>
    </w:p>
    <w:p w14:paraId="0D2C40D9" w14:textId="77777777" w:rsidR="00E5647A" w:rsidRDefault="00E5647A" w:rsidP="00E5647A">
      <w:pPr>
        <w:rPr>
          <w:rtl/>
          <w:lang w:eastAsia="he-IL"/>
        </w:rPr>
      </w:pPr>
      <w:bookmarkStart w:id="4006" w:name="_ETM_Q1_11623144"/>
      <w:bookmarkStart w:id="4007" w:name="_ETM_Q1_11623187"/>
      <w:bookmarkEnd w:id="4006"/>
      <w:bookmarkEnd w:id="4007"/>
    </w:p>
    <w:p w14:paraId="764F9AC8" w14:textId="5C61B00E" w:rsidR="00E5647A" w:rsidRDefault="00E5647A" w:rsidP="00E5647A">
      <w:pPr>
        <w:pStyle w:val="af6"/>
        <w:keepNext/>
        <w:rPr>
          <w:rtl/>
        </w:rPr>
      </w:pPr>
      <w:r w:rsidRPr="00E5647A">
        <w:rPr>
          <w:rStyle w:val="TagStyle"/>
          <w:rtl/>
        </w:rPr>
        <w:t xml:space="preserve"> &lt;&lt; יור &gt;&gt; </w:t>
      </w:r>
      <w:r>
        <w:rPr>
          <w:rtl/>
        </w:rPr>
        <w:t>היו"ר שמחה רוטמן:</w:t>
      </w:r>
      <w:r w:rsidRPr="00E5647A">
        <w:rPr>
          <w:rStyle w:val="TagStyle"/>
          <w:rtl/>
        </w:rPr>
        <w:t xml:space="preserve"> &lt;&lt; יור &gt;&gt;</w:t>
      </w:r>
      <w:r w:rsidR="00A87C26">
        <w:rPr>
          <w:rtl/>
        </w:rPr>
        <w:t xml:space="preserve"> </w:t>
      </w:r>
    </w:p>
    <w:p w14:paraId="38C4D555" w14:textId="77777777" w:rsidR="00E5647A" w:rsidRDefault="00E5647A" w:rsidP="00E5647A">
      <w:pPr>
        <w:pStyle w:val="KeepWithNext"/>
        <w:rPr>
          <w:rtl/>
          <w:lang w:eastAsia="he-IL"/>
        </w:rPr>
      </w:pPr>
    </w:p>
    <w:p w14:paraId="444A4B79" w14:textId="5B12DBD5" w:rsidR="00E5647A" w:rsidRDefault="00E5647A" w:rsidP="00E5647A">
      <w:pPr>
        <w:rPr>
          <w:rtl/>
          <w:lang w:eastAsia="he-IL"/>
        </w:rPr>
      </w:pPr>
      <w:r>
        <w:rPr>
          <w:rFonts w:hint="cs"/>
          <w:rtl/>
          <w:lang w:eastAsia="he-IL"/>
        </w:rPr>
        <w:t>צריך שתהיה איזושהי התכתבות.</w:t>
      </w:r>
    </w:p>
    <w:p w14:paraId="5624364C" w14:textId="77777777" w:rsidR="00E5647A" w:rsidRDefault="00E5647A" w:rsidP="00E5647A">
      <w:pPr>
        <w:rPr>
          <w:rtl/>
          <w:lang w:eastAsia="he-IL"/>
        </w:rPr>
      </w:pPr>
    </w:p>
    <w:p w14:paraId="34F314B1" w14:textId="20CE3D05" w:rsidR="00E5647A" w:rsidRDefault="00E5647A" w:rsidP="00E5647A">
      <w:pPr>
        <w:pStyle w:val="af9"/>
        <w:keepNext/>
        <w:rPr>
          <w:rtl/>
          <w:lang w:eastAsia="he-IL"/>
        </w:rPr>
      </w:pPr>
      <w:bookmarkStart w:id="4008" w:name="ET_guest_ראובן_אידלמן_592"/>
      <w:r w:rsidRPr="00E5647A">
        <w:rPr>
          <w:rStyle w:val="TagStyle"/>
          <w:rtl/>
        </w:rPr>
        <w:t xml:space="preserve"> &lt;&lt; אורח &gt;&gt; </w:t>
      </w:r>
      <w:r>
        <w:rPr>
          <w:rtl/>
          <w:lang w:eastAsia="he-IL"/>
        </w:rPr>
        <w:t>ראובן אידלמן:</w:t>
      </w:r>
      <w:r w:rsidRPr="00E5647A">
        <w:rPr>
          <w:rStyle w:val="TagStyle"/>
          <w:rtl/>
        </w:rPr>
        <w:t xml:space="preserve"> &lt;&lt; אורח &gt;&gt;</w:t>
      </w:r>
      <w:r w:rsidR="00A87C26">
        <w:rPr>
          <w:rtl/>
          <w:lang w:eastAsia="he-IL"/>
        </w:rPr>
        <w:t xml:space="preserve"> </w:t>
      </w:r>
      <w:bookmarkEnd w:id="4008"/>
    </w:p>
    <w:p w14:paraId="4917525F" w14:textId="77777777" w:rsidR="00E5647A" w:rsidRDefault="00E5647A" w:rsidP="00E5647A">
      <w:pPr>
        <w:pStyle w:val="KeepWithNext"/>
        <w:rPr>
          <w:rtl/>
          <w:lang w:eastAsia="he-IL"/>
        </w:rPr>
      </w:pPr>
    </w:p>
    <w:p w14:paraId="44DA6E2A" w14:textId="4C354B9F" w:rsidR="00E5647A" w:rsidRDefault="00E5647A" w:rsidP="00E5647A">
      <w:pPr>
        <w:rPr>
          <w:rtl/>
          <w:lang w:eastAsia="he-IL"/>
        </w:rPr>
      </w:pPr>
      <w:r>
        <w:rPr>
          <w:rFonts w:hint="cs"/>
          <w:rtl/>
          <w:lang w:eastAsia="he-IL"/>
        </w:rPr>
        <w:t xml:space="preserve">אבל לא שנה. </w:t>
      </w:r>
    </w:p>
    <w:p w14:paraId="15E892CF" w14:textId="77777777" w:rsidR="00E5647A" w:rsidRDefault="00E5647A" w:rsidP="00E5647A">
      <w:pPr>
        <w:rPr>
          <w:rtl/>
          <w:lang w:eastAsia="he-IL"/>
        </w:rPr>
      </w:pPr>
      <w:bookmarkStart w:id="4009" w:name="_ETM_Q1_11629227"/>
      <w:bookmarkStart w:id="4010" w:name="_ETM_Q1_11629269"/>
      <w:bookmarkEnd w:id="4009"/>
      <w:bookmarkEnd w:id="4010"/>
    </w:p>
    <w:p w14:paraId="5085ECF0" w14:textId="76DE97DC" w:rsidR="00E5647A" w:rsidRDefault="00E5647A" w:rsidP="00E5647A">
      <w:pPr>
        <w:pStyle w:val="af6"/>
        <w:keepNext/>
        <w:rPr>
          <w:rtl/>
        </w:rPr>
      </w:pPr>
      <w:r w:rsidRPr="00E5647A">
        <w:rPr>
          <w:rStyle w:val="TagStyle"/>
          <w:rtl/>
        </w:rPr>
        <w:t xml:space="preserve"> &lt;&lt; יור &gt;&gt; </w:t>
      </w:r>
      <w:r>
        <w:rPr>
          <w:rtl/>
        </w:rPr>
        <w:t>היו"ר שמחה רוטמן:</w:t>
      </w:r>
      <w:r w:rsidRPr="00E5647A">
        <w:rPr>
          <w:rStyle w:val="TagStyle"/>
          <w:rtl/>
        </w:rPr>
        <w:t xml:space="preserve"> &lt;&lt; יור &gt;&gt;</w:t>
      </w:r>
      <w:r w:rsidR="00A87C26">
        <w:rPr>
          <w:rtl/>
        </w:rPr>
        <w:t xml:space="preserve"> </w:t>
      </w:r>
    </w:p>
    <w:p w14:paraId="568185DD" w14:textId="77777777" w:rsidR="00E5647A" w:rsidRDefault="00E5647A" w:rsidP="00E5647A">
      <w:pPr>
        <w:pStyle w:val="KeepWithNext"/>
        <w:rPr>
          <w:rtl/>
          <w:lang w:eastAsia="he-IL"/>
        </w:rPr>
      </w:pPr>
    </w:p>
    <w:p w14:paraId="315F4F3C" w14:textId="785632C7" w:rsidR="00E5647A" w:rsidRDefault="00E5647A" w:rsidP="00E5647A">
      <w:pPr>
        <w:rPr>
          <w:rtl/>
          <w:lang w:eastAsia="he-IL"/>
        </w:rPr>
      </w:pPr>
      <w:r>
        <w:rPr>
          <w:rFonts w:hint="cs"/>
          <w:rtl/>
          <w:lang w:eastAsia="he-IL"/>
        </w:rPr>
        <w:t xml:space="preserve">לא. כאן אתה שנה מגילוי </w:t>
      </w:r>
      <w:bookmarkStart w:id="4011" w:name="_ETM_Q1_11629008"/>
      <w:bookmarkEnd w:id="4011"/>
      <w:r>
        <w:rPr>
          <w:rFonts w:hint="cs"/>
          <w:rtl/>
          <w:lang w:eastAsia="he-IL"/>
        </w:rPr>
        <w:t xml:space="preserve">ההפרה או שלוש שנים מהביצוע. אני אומר שלי יש שנתיים מהגילוי ושנתיים מהביצוע. אני לא יודע איפה זה בדיוק עומד, הביצוע והגילוי. מאוד קשה לדעת בהתיישנות אזרחית מתי זה גילוי ומתי זה ביצוע. הרי זה לא שיש איזה מנגנון ידוע. </w:t>
      </w:r>
      <w:bookmarkStart w:id="4012" w:name="_ETM_Q1_11648975"/>
      <w:bookmarkEnd w:id="4012"/>
      <w:r>
        <w:rPr>
          <w:rFonts w:hint="cs"/>
          <w:rtl/>
          <w:lang w:eastAsia="he-IL"/>
        </w:rPr>
        <w:t>אני אומר שנצטרך להתייחס גם בסוגיית ההתיישנות. אני לא</w:t>
      </w:r>
      <w:r w:rsidR="009F5566">
        <w:rPr>
          <w:rFonts w:hint="cs"/>
          <w:rtl/>
          <w:lang w:eastAsia="he-IL"/>
        </w:rPr>
        <w:t xml:space="preserve"> </w:t>
      </w:r>
      <w:r>
        <w:rPr>
          <w:rFonts w:hint="cs"/>
          <w:rtl/>
          <w:lang w:eastAsia="he-IL"/>
        </w:rPr>
        <w:t>קובע כאן מסמרות. תציעו משהו. אני רק אומר</w:t>
      </w:r>
      <w:r w:rsidR="009F5566">
        <w:rPr>
          <w:rFonts w:hint="cs"/>
          <w:rtl/>
          <w:lang w:eastAsia="he-IL"/>
        </w:rPr>
        <w:t xml:space="preserve"> </w:t>
      </w:r>
      <w:r w:rsidR="00931986">
        <w:rPr>
          <w:rFonts w:hint="cs"/>
          <w:rtl/>
          <w:lang w:eastAsia="he-IL"/>
        </w:rPr>
        <w:t>שזה צריך להיות קבוע בחקיקה. אני הייתי אומר</w:t>
      </w:r>
      <w:r w:rsidR="009F5566">
        <w:rPr>
          <w:rFonts w:hint="cs"/>
          <w:rtl/>
          <w:lang w:eastAsia="he-IL"/>
        </w:rPr>
        <w:t xml:space="preserve"> </w:t>
      </w:r>
      <w:r w:rsidR="00931986">
        <w:rPr>
          <w:rFonts w:hint="cs"/>
          <w:rtl/>
          <w:lang w:eastAsia="he-IL"/>
        </w:rPr>
        <w:t xml:space="preserve">שבגלל שיש לי כאן רצון לייצר מוטיבציה לרשות לפעול מהר, אני כן הייתי משאיר את זה במסגרת זמנים דומה יותר לחוק ניירות ערך </w:t>
      </w:r>
      <w:bookmarkStart w:id="4013" w:name="_ETM_Q1_11674108"/>
      <w:bookmarkEnd w:id="4013"/>
      <w:r w:rsidR="00931986">
        <w:rPr>
          <w:rFonts w:hint="cs"/>
          <w:rtl/>
          <w:lang w:eastAsia="he-IL"/>
        </w:rPr>
        <w:t>מאשר לחוק ביטוח מהסיבות</w:t>
      </w:r>
      <w:r w:rsidR="009F5566">
        <w:rPr>
          <w:rFonts w:hint="cs"/>
          <w:rtl/>
          <w:lang w:eastAsia="he-IL"/>
        </w:rPr>
        <w:t xml:space="preserve"> </w:t>
      </w:r>
      <w:r w:rsidR="00931986">
        <w:rPr>
          <w:rFonts w:hint="cs"/>
          <w:rtl/>
          <w:lang w:eastAsia="he-IL"/>
        </w:rPr>
        <w:t xml:space="preserve">שאמרנו עם אפשרות מטעמים מיוחדים שיירשמו, הארכה נוספת עם איזשהו דבר מה נוסף כדי להאריך את התקופה. </w:t>
      </w:r>
    </w:p>
    <w:p w14:paraId="294206FC" w14:textId="77777777" w:rsidR="00931986" w:rsidRDefault="00931986" w:rsidP="00E5647A">
      <w:pPr>
        <w:rPr>
          <w:rtl/>
          <w:lang w:eastAsia="he-IL"/>
        </w:rPr>
      </w:pPr>
      <w:bookmarkStart w:id="4014" w:name="_ETM_Q1_11685390"/>
      <w:bookmarkStart w:id="4015" w:name="_ETM_Q1_11685440"/>
      <w:bookmarkEnd w:id="4014"/>
      <w:bookmarkEnd w:id="4015"/>
    </w:p>
    <w:p w14:paraId="19964EBB" w14:textId="1DE60634" w:rsidR="00931986" w:rsidRDefault="00931986" w:rsidP="00931986">
      <w:pPr>
        <w:pStyle w:val="af9"/>
        <w:keepNext/>
        <w:rPr>
          <w:rtl/>
          <w:lang w:eastAsia="he-IL"/>
        </w:rPr>
      </w:pPr>
      <w:r w:rsidRPr="00931986">
        <w:rPr>
          <w:rStyle w:val="TagStyle"/>
          <w:rtl/>
        </w:rPr>
        <w:t xml:space="preserve"> &lt;&lt; אורח &gt;&gt; </w:t>
      </w:r>
      <w:r>
        <w:rPr>
          <w:rtl/>
          <w:lang w:eastAsia="he-IL"/>
        </w:rPr>
        <w:t>ראובן אידלמן:</w:t>
      </w:r>
      <w:r w:rsidRPr="00931986">
        <w:rPr>
          <w:rStyle w:val="TagStyle"/>
          <w:rtl/>
        </w:rPr>
        <w:t xml:space="preserve"> &lt;&lt; אורח &gt;&gt;</w:t>
      </w:r>
      <w:r w:rsidR="00A87C26">
        <w:rPr>
          <w:rtl/>
          <w:lang w:eastAsia="he-IL"/>
        </w:rPr>
        <w:t xml:space="preserve"> </w:t>
      </w:r>
    </w:p>
    <w:p w14:paraId="3B4E37BE" w14:textId="77777777" w:rsidR="00931986" w:rsidRDefault="00931986" w:rsidP="00931986">
      <w:pPr>
        <w:pStyle w:val="KeepWithNext"/>
        <w:rPr>
          <w:rtl/>
          <w:lang w:eastAsia="he-IL"/>
        </w:rPr>
      </w:pPr>
    </w:p>
    <w:p w14:paraId="0653985F" w14:textId="41F93A03" w:rsidR="00931986" w:rsidRDefault="00931986" w:rsidP="00931986">
      <w:pPr>
        <w:rPr>
          <w:rtl/>
          <w:lang w:eastAsia="he-IL"/>
        </w:rPr>
      </w:pPr>
      <w:r>
        <w:rPr>
          <w:rFonts w:hint="cs"/>
          <w:rtl/>
          <w:lang w:eastAsia="he-IL"/>
        </w:rPr>
        <w:t>הנחיית היועץ מדברת על שנה וחצי</w:t>
      </w:r>
      <w:r w:rsidR="009F5566">
        <w:rPr>
          <w:rFonts w:hint="cs"/>
          <w:rtl/>
          <w:lang w:eastAsia="he-IL"/>
        </w:rPr>
        <w:t xml:space="preserve"> </w:t>
      </w:r>
      <w:r>
        <w:rPr>
          <w:rFonts w:hint="cs"/>
          <w:rtl/>
          <w:lang w:eastAsia="he-IL"/>
        </w:rPr>
        <w:t>כפרק זמן. אולי זאת אמת מידה שהיא יותר נכונה</w:t>
      </w:r>
      <w:bookmarkStart w:id="4016" w:name="_ETM_Q1_11691835"/>
      <w:bookmarkEnd w:id="4016"/>
      <w:r>
        <w:rPr>
          <w:rFonts w:hint="cs"/>
          <w:rtl/>
          <w:lang w:eastAsia="he-IL"/>
        </w:rPr>
        <w:t>.</w:t>
      </w:r>
      <w:r w:rsidR="009F5566">
        <w:rPr>
          <w:rFonts w:hint="cs"/>
          <w:rtl/>
          <w:lang w:eastAsia="he-IL"/>
        </w:rPr>
        <w:t xml:space="preserve"> </w:t>
      </w:r>
      <w:r>
        <w:rPr>
          <w:rFonts w:hint="cs"/>
          <w:rtl/>
          <w:lang w:eastAsia="he-IL"/>
        </w:rPr>
        <w:t xml:space="preserve">אני אומר שזה החוק היחיד </w:t>
      </w:r>
      <w:bookmarkStart w:id="4017" w:name="_ETM_Q1_11692973"/>
      <w:bookmarkEnd w:id="4017"/>
      <w:r>
        <w:rPr>
          <w:rFonts w:hint="cs"/>
          <w:rtl/>
          <w:lang w:eastAsia="he-IL"/>
        </w:rPr>
        <w:t>שבו מופיעה התקופה הזאת של שנה ובהנחיה שחלה על כל הרגולטורים כתוב שנה וחצי. אולי זה יותר נכון. בכל מקרה, לא לגבי מועד ביצוע ההפרה.</w:t>
      </w:r>
      <w:bookmarkStart w:id="4018" w:name="_ETM_Q1_11703277"/>
      <w:bookmarkEnd w:id="4018"/>
      <w:r>
        <w:rPr>
          <w:rFonts w:hint="cs"/>
          <w:rtl/>
          <w:lang w:eastAsia="he-IL"/>
        </w:rPr>
        <w:t xml:space="preserve"> זה אנחנו מבקשים, שלא תהיה מגבלה כי באמת א</w:t>
      </w:r>
      <w:bookmarkStart w:id="4019" w:name="_ETM_Q1_11703515"/>
      <w:bookmarkEnd w:id="4019"/>
      <w:r>
        <w:rPr>
          <w:rFonts w:hint="cs"/>
          <w:rtl/>
          <w:lang w:eastAsia="he-IL"/>
        </w:rPr>
        <w:t>נחנו מגיעים לפעמים לגופים שנים אחר כך וזה יכול להיות סוחר מידע עם הפרות</w:t>
      </w:r>
      <w:bookmarkStart w:id="4020" w:name="_ETM_Q1_11709228"/>
      <w:bookmarkEnd w:id="4020"/>
      <w:r>
        <w:rPr>
          <w:rFonts w:hint="cs"/>
          <w:rtl/>
          <w:lang w:eastAsia="he-IL"/>
        </w:rPr>
        <w:t xml:space="preserve"> פרטיות מאוד קשות.</w:t>
      </w:r>
      <w:r w:rsidR="009F5566">
        <w:rPr>
          <w:rFonts w:hint="cs"/>
          <w:rtl/>
          <w:lang w:eastAsia="he-IL"/>
        </w:rPr>
        <w:t xml:space="preserve"> </w:t>
      </w:r>
      <w:r>
        <w:rPr>
          <w:rFonts w:hint="cs"/>
          <w:rtl/>
          <w:lang w:eastAsia="he-IL"/>
        </w:rPr>
        <w:t xml:space="preserve">אנחנו מבקשים לא להגביל </w:t>
      </w:r>
      <w:bookmarkStart w:id="4021" w:name="_ETM_Q1_11709817"/>
      <w:bookmarkEnd w:id="4021"/>
      <w:r>
        <w:rPr>
          <w:rFonts w:hint="cs"/>
          <w:rtl/>
          <w:lang w:eastAsia="he-IL"/>
        </w:rPr>
        <w:t>אותנו בעניין.</w:t>
      </w:r>
    </w:p>
    <w:p w14:paraId="4B8EC15B" w14:textId="77777777" w:rsidR="00931986" w:rsidRDefault="00931986" w:rsidP="00931986">
      <w:pPr>
        <w:rPr>
          <w:rtl/>
          <w:lang w:eastAsia="he-IL"/>
        </w:rPr>
      </w:pPr>
      <w:bookmarkStart w:id="4022" w:name="_ETM_Q1_11711404"/>
      <w:bookmarkEnd w:id="4022"/>
    </w:p>
    <w:p w14:paraId="19167ABD" w14:textId="44856A16" w:rsidR="00931986" w:rsidRDefault="00931986" w:rsidP="00931986">
      <w:pPr>
        <w:pStyle w:val="af6"/>
        <w:keepNext/>
        <w:rPr>
          <w:rtl/>
        </w:rPr>
      </w:pPr>
      <w:r w:rsidRPr="00931986">
        <w:rPr>
          <w:rStyle w:val="TagStyle"/>
          <w:rtl/>
        </w:rPr>
        <w:t xml:space="preserve"> &lt;&lt; יור &gt;&gt; </w:t>
      </w:r>
      <w:r>
        <w:rPr>
          <w:rtl/>
        </w:rPr>
        <w:t>היו"ר שמחה רוטמן:</w:t>
      </w:r>
      <w:r w:rsidRPr="00931986">
        <w:rPr>
          <w:rStyle w:val="TagStyle"/>
          <w:rtl/>
        </w:rPr>
        <w:t xml:space="preserve"> &lt;&lt; יור &gt;&gt;</w:t>
      </w:r>
      <w:r w:rsidR="00A87C26">
        <w:rPr>
          <w:rtl/>
        </w:rPr>
        <w:t xml:space="preserve"> </w:t>
      </w:r>
    </w:p>
    <w:p w14:paraId="1DEE1F57" w14:textId="77777777" w:rsidR="00931986" w:rsidRDefault="00931986" w:rsidP="00931986">
      <w:pPr>
        <w:pStyle w:val="KeepWithNext"/>
        <w:rPr>
          <w:rtl/>
          <w:lang w:eastAsia="he-IL"/>
        </w:rPr>
      </w:pPr>
    </w:p>
    <w:p w14:paraId="505C41ED" w14:textId="7486BED0" w:rsidR="00931986" w:rsidRDefault="00931986" w:rsidP="00931986">
      <w:pPr>
        <w:rPr>
          <w:rtl/>
          <w:lang w:eastAsia="he-IL"/>
        </w:rPr>
      </w:pPr>
      <w:bookmarkStart w:id="4023" w:name="_ETM_Q1_11711640"/>
      <w:bookmarkStart w:id="4024" w:name="_ETM_Q1_11711674"/>
      <w:bookmarkEnd w:id="4023"/>
      <w:bookmarkEnd w:id="4024"/>
      <w:r>
        <w:rPr>
          <w:rFonts w:hint="cs"/>
          <w:rtl/>
          <w:lang w:eastAsia="he-IL"/>
        </w:rPr>
        <w:t xml:space="preserve">שומע. שנה </w:t>
      </w:r>
      <w:bookmarkStart w:id="4025" w:name="_ETM_Q1_11716884"/>
      <w:bookmarkEnd w:id="4025"/>
      <w:r>
        <w:rPr>
          <w:rFonts w:hint="cs"/>
          <w:rtl/>
          <w:lang w:eastAsia="he-IL"/>
        </w:rPr>
        <w:t>וחצי אבל שוב</w:t>
      </w:r>
      <w:r w:rsidR="009F5566">
        <w:rPr>
          <w:rFonts w:hint="cs"/>
          <w:rtl/>
          <w:lang w:eastAsia="he-IL"/>
        </w:rPr>
        <w:t xml:space="preserve"> </w:t>
      </w:r>
      <w:r>
        <w:rPr>
          <w:rFonts w:hint="cs"/>
          <w:rtl/>
          <w:lang w:eastAsia="he-IL"/>
        </w:rPr>
        <w:t xml:space="preserve">שנה וחצי מהגילוי, זה דבר אחד. אני לא יודע מתי אתה נתקל </w:t>
      </w:r>
      <w:bookmarkStart w:id="4026" w:name="_ETM_Q1_11723813"/>
      <w:bookmarkEnd w:id="4026"/>
      <w:r>
        <w:rPr>
          <w:rFonts w:hint="cs"/>
          <w:rtl/>
          <w:lang w:eastAsia="he-IL"/>
        </w:rPr>
        <w:t>בסיטואציה שאתה מגלה</w:t>
      </w:r>
      <w:r w:rsidR="00A87C26">
        <w:rPr>
          <w:rFonts w:hint="cs"/>
          <w:rtl/>
          <w:lang w:eastAsia="he-IL"/>
        </w:rPr>
        <w:t xml:space="preserve"> </w:t>
      </w:r>
      <w:r w:rsidR="002A4EB9">
        <w:rPr>
          <w:rFonts w:hint="cs"/>
          <w:rtl/>
          <w:lang w:eastAsia="he-IL"/>
        </w:rPr>
        <w:t xml:space="preserve">על הפרה שאירעה לפני ארבע שנים. כמה </w:t>
      </w:r>
      <w:bookmarkStart w:id="4027" w:name="_ETM_Q1_11732302"/>
      <w:bookmarkEnd w:id="4027"/>
      <w:r w:rsidR="002A4EB9">
        <w:rPr>
          <w:rFonts w:hint="cs"/>
          <w:rtl/>
          <w:lang w:eastAsia="he-IL"/>
        </w:rPr>
        <w:t xml:space="preserve">זה קורה? בדרך כלל אתה מוצא 1,000 הפרות אתמול </w:t>
      </w:r>
      <w:bookmarkStart w:id="4028" w:name="_ETM_Q1_11741495"/>
      <w:bookmarkEnd w:id="4028"/>
      <w:r w:rsidR="002A4EB9">
        <w:rPr>
          <w:rFonts w:hint="cs"/>
          <w:rtl/>
          <w:lang w:eastAsia="he-IL"/>
        </w:rPr>
        <w:t>ועוד</w:t>
      </w:r>
      <w:r w:rsidR="00A87C26">
        <w:rPr>
          <w:rFonts w:hint="cs"/>
          <w:rtl/>
          <w:lang w:eastAsia="he-IL"/>
        </w:rPr>
        <w:t xml:space="preserve"> </w:t>
      </w:r>
      <w:r w:rsidR="002A4EB9">
        <w:rPr>
          <w:rFonts w:hint="cs"/>
          <w:rtl/>
          <w:lang w:eastAsia="he-IL"/>
        </w:rPr>
        <w:t xml:space="preserve">איזה שלוש הפרות מלפני שלוש שנים. </w:t>
      </w:r>
      <w:bookmarkStart w:id="4029" w:name="_ETM_Q1_11745028"/>
      <w:bookmarkEnd w:id="4029"/>
      <w:r w:rsidR="002A4EB9">
        <w:rPr>
          <w:rFonts w:hint="cs"/>
          <w:rtl/>
          <w:lang w:eastAsia="he-IL"/>
        </w:rPr>
        <w:t>יש לך מספיק בשר לעבוד איתו מיד.</w:t>
      </w:r>
      <w:r w:rsidR="00A87C26">
        <w:rPr>
          <w:rFonts w:hint="cs"/>
          <w:rtl/>
          <w:lang w:eastAsia="he-IL"/>
        </w:rPr>
        <w:t xml:space="preserve"> </w:t>
      </w:r>
      <w:r w:rsidR="002A4EB9">
        <w:rPr>
          <w:rFonts w:hint="cs"/>
          <w:rtl/>
          <w:lang w:eastAsia="he-IL"/>
        </w:rPr>
        <w:t>בדרך כלל</w:t>
      </w:r>
      <w:bookmarkStart w:id="4030" w:name="_ETM_Q1_11746319"/>
      <w:bookmarkEnd w:id="4030"/>
      <w:r w:rsidR="002A4EB9">
        <w:rPr>
          <w:rFonts w:hint="cs"/>
          <w:rtl/>
          <w:lang w:eastAsia="he-IL"/>
        </w:rPr>
        <w:t xml:space="preserve"> לא קורה מצב שבן אדם התפרע בתחום הגנת </w:t>
      </w:r>
      <w:bookmarkStart w:id="4031" w:name="_ETM_Q1_11750933"/>
      <w:bookmarkEnd w:id="4031"/>
      <w:r w:rsidR="002A4EB9">
        <w:rPr>
          <w:rFonts w:hint="cs"/>
          <w:rtl/>
          <w:lang w:eastAsia="he-IL"/>
        </w:rPr>
        <w:t xml:space="preserve">הפרטיות לפני ארבע שנים ולפני שלוש שנים הכול נפסק ונחתת עליו בדיוק בהישמע הגונג. יש לו סט שלם של הפרות וכדי שתוכל להטיל עוד איזה עיצום </w:t>
      </w:r>
      <w:bookmarkStart w:id="4032" w:name="_ETM_Q1_11759919"/>
      <w:bookmarkEnd w:id="4032"/>
      <w:r w:rsidR="002A4EB9">
        <w:rPr>
          <w:rFonts w:hint="cs"/>
          <w:rtl/>
          <w:lang w:eastAsia="he-IL"/>
        </w:rPr>
        <w:t xml:space="preserve">כספי על משהו שקרה לפני ארבע שנים. </w:t>
      </w:r>
    </w:p>
    <w:p w14:paraId="78050776" w14:textId="77777777" w:rsidR="002A4EB9" w:rsidRDefault="002A4EB9" w:rsidP="00931986">
      <w:pPr>
        <w:rPr>
          <w:rtl/>
          <w:lang w:eastAsia="he-IL"/>
        </w:rPr>
      </w:pPr>
      <w:bookmarkStart w:id="4033" w:name="_ETM_Q1_11765128"/>
      <w:bookmarkStart w:id="4034" w:name="_ETM_Q1_11765167"/>
      <w:bookmarkEnd w:id="4033"/>
      <w:bookmarkEnd w:id="4034"/>
    </w:p>
    <w:p w14:paraId="2C558CD8" w14:textId="1A3913FD" w:rsidR="002A4EB9" w:rsidRDefault="002A4EB9" w:rsidP="002A4EB9">
      <w:pPr>
        <w:pStyle w:val="af9"/>
        <w:keepNext/>
        <w:rPr>
          <w:rtl/>
          <w:lang w:eastAsia="he-IL"/>
        </w:rPr>
      </w:pPr>
      <w:bookmarkStart w:id="4035" w:name="ET_guest_גלעד_סממה_581"/>
      <w:r w:rsidRPr="002A4EB9">
        <w:rPr>
          <w:rStyle w:val="TagStyle"/>
          <w:rtl/>
        </w:rPr>
        <w:t xml:space="preserve"> &lt;&lt; אורח &gt;&gt; </w:t>
      </w:r>
      <w:r>
        <w:rPr>
          <w:rtl/>
          <w:lang w:eastAsia="he-IL"/>
        </w:rPr>
        <w:t>גלעד סממה:</w:t>
      </w:r>
      <w:r w:rsidRPr="002A4EB9">
        <w:rPr>
          <w:rStyle w:val="TagStyle"/>
          <w:rtl/>
        </w:rPr>
        <w:t xml:space="preserve"> &lt;&lt; אורח &gt;&gt;</w:t>
      </w:r>
      <w:r w:rsidR="00907009">
        <w:rPr>
          <w:rtl/>
          <w:lang w:eastAsia="he-IL"/>
        </w:rPr>
        <w:t xml:space="preserve"> </w:t>
      </w:r>
      <w:bookmarkEnd w:id="4035"/>
    </w:p>
    <w:p w14:paraId="7F293FF0" w14:textId="77777777" w:rsidR="002A4EB9" w:rsidRDefault="002A4EB9" w:rsidP="002A4EB9">
      <w:pPr>
        <w:pStyle w:val="KeepWithNext"/>
        <w:rPr>
          <w:rtl/>
          <w:lang w:eastAsia="he-IL"/>
        </w:rPr>
      </w:pPr>
    </w:p>
    <w:p w14:paraId="0DE20FBB" w14:textId="03B2816C" w:rsidR="002A4EB9" w:rsidRDefault="002A4EB9" w:rsidP="002A4EB9">
      <w:pPr>
        <w:rPr>
          <w:rtl/>
          <w:lang w:eastAsia="he-IL"/>
        </w:rPr>
      </w:pPr>
      <w:r>
        <w:rPr>
          <w:rFonts w:hint="cs"/>
          <w:rtl/>
          <w:lang w:eastAsia="he-IL"/>
        </w:rPr>
        <w:t>אבל זה יכול</w:t>
      </w:r>
      <w:bookmarkStart w:id="4036" w:name="_ETM_Q1_11766019"/>
      <w:bookmarkEnd w:id="4036"/>
      <w:r>
        <w:rPr>
          <w:rFonts w:hint="cs"/>
          <w:rtl/>
          <w:lang w:eastAsia="he-IL"/>
        </w:rPr>
        <w:t xml:space="preserve"> להיות משהו מאוד חמור.</w:t>
      </w:r>
    </w:p>
    <w:p w14:paraId="45D8EB10" w14:textId="77777777" w:rsidR="002A4EB9" w:rsidRDefault="002A4EB9" w:rsidP="002A4EB9">
      <w:pPr>
        <w:rPr>
          <w:rtl/>
          <w:lang w:eastAsia="he-IL"/>
        </w:rPr>
      </w:pPr>
      <w:bookmarkStart w:id="4037" w:name="_ETM_Q1_11764667"/>
      <w:bookmarkStart w:id="4038" w:name="_ETM_Q1_11764747"/>
      <w:bookmarkEnd w:id="4037"/>
      <w:bookmarkEnd w:id="4038"/>
    </w:p>
    <w:p w14:paraId="02F37FAA" w14:textId="68DCC207" w:rsidR="002A4EB9" w:rsidRDefault="002A4EB9" w:rsidP="002A4EB9">
      <w:pPr>
        <w:pStyle w:val="af6"/>
        <w:keepNext/>
        <w:rPr>
          <w:rtl/>
        </w:rPr>
      </w:pPr>
      <w:bookmarkStart w:id="4039" w:name="ET_yor_6157_582"/>
      <w:r w:rsidRPr="002A4EB9">
        <w:rPr>
          <w:rStyle w:val="TagStyle"/>
          <w:rtl/>
        </w:rPr>
        <w:t xml:space="preserve"> &lt;&lt; יור &gt;&gt; </w:t>
      </w:r>
      <w:r>
        <w:rPr>
          <w:rtl/>
        </w:rPr>
        <w:t>היו"ר שמחה רוטמן:</w:t>
      </w:r>
      <w:r w:rsidRPr="002A4EB9">
        <w:rPr>
          <w:rStyle w:val="TagStyle"/>
          <w:rtl/>
        </w:rPr>
        <w:t xml:space="preserve"> &lt;&lt; יור &gt;&gt;</w:t>
      </w:r>
      <w:r w:rsidR="00907009">
        <w:rPr>
          <w:rtl/>
        </w:rPr>
        <w:t xml:space="preserve"> </w:t>
      </w:r>
      <w:bookmarkEnd w:id="4039"/>
    </w:p>
    <w:p w14:paraId="1AE05828" w14:textId="77777777" w:rsidR="002A4EB9" w:rsidRDefault="002A4EB9" w:rsidP="002A4EB9">
      <w:pPr>
        <w:pStyle w:val="KeepWithNext"/>
        <w:rPr>
          <w:rtl/>
          <w:lang w:eastAsia="he-IL"/>
        </w:rPr>
      </w:pPr>
    </w:p>
    <w:p w14:paraId="4C40910C" w14:textId="1604E80D" w:rsidR="002A4EB9" w:rsidRDefault="002A4EB9" w:rsidP="002A4EB9">
      <w:pPr>
        <w:rPr>
          <w:rtl/>
          <w:lang w:eastAsia="he-IL"/>
        </w:rPr>
      </w:pPr>
      <w:bookmarkStart w:id="4040" w:name="_ETM_Q1_11764342"/>
      <w:bookmarkStart w:id="4041" w:name="_ETM_Q1_11764375"/>
      <w:bookmarkEnd w:id="4040"/>
      <w:bookmarkEnd w:id="4041"/>
      <w:r>
        <w:rPr>
          <w:rFonts w:hint="cs"/>
          <w:rtl/>
          <w:lang w:eastAsia="he-IL"/>
        </w:rPr>
        <w:t>יכול להיות משהו מא</w:t>
      </w:r>
      <w:bookmarkStart w:id="4042" w:name="_ETM_Q1_11767128"/>
      <w:bookmarkEnd w:id="4042"/>
      <w:r>
        <w:rPr>
          <w:rFonts w:hint="cs"/>
          <w:rtl/>
          <w:lang w:eastAsia="he-IL"/>
        </w:rPr>
        <w:t>וד חמור, תגיש עליו תיק פלילי.</w:t>
      </w:r>
    </w:p>
    <w:p w14:paraId="430CEFAC" w14:textId="77777777" w:rsidR="002A4EB9" w:rsidRDefault="002A4EB9" w:rsidP="002A4EB9">
      <w:pPr>
        <w:rPr>
          <w:rtl/>
          <w:lang w:eastAsia="he-IL"/>
        </w:rPr>
      </w:pPr>
      <w:bookmarkStart w:id="4043" w:name="_ETM_Q1_11772510"/>
      <w:bookmarkStart w:id="4044" w:name="_ETM_Q1_11772545"/>
      <w:bookmarkEnd w:id="4043"/>
      <w:bookmarkEnd w:id="4044"/>
    </w:p>
    <w:p w14:paraId="34DE1B73" w14:textId="6E38D846" w:rsidR="002A4EB9" w:rsidRDefault="002A4EB9" w:rsidP="002A4EB9">
      <w:pPr>
        <w:pStyle w:val="af9"/>
        <w:keepNext/>
        <w:rPr>
          <w:rtl/>
          <w:lang w:eastAsia="he-IL"/>
        </w:rPr>
      </w:pPr>
      <w:bookmarkStart w:id="4045" w:name="ET_guest_גלעד_סממה_583"/>
      <w:r w:rsidRPr="002A4EB9">
        <w:rPr>
          <w:rStyle w:val="TagStyle"/>
          <w:rtl/>
        </w:rPr>
        <w:t xml:space="preserve"> &lt;&lt; אורח &gt;&gt; </w:t>
      </w:r>
      <w:r>
        <w:rPr>
          <w:rtl/>
          <w:lang w:eastAsia="he-IL"/>
        </w:rPr>
        <w:t>גלעד סממה:</w:t>
      </w:r>
      <w:r w:rsidRPr="002A4EB9">
        <w:rPr>
          <w:rStyle w:val="TagStyle"/>
          <w:rtl/>
        </w:rPr>
        <w:t xml:space="preserve"> &lt;&lt; אורח &gt;&gt;</w:t>
      </w:r>
      <w:r w:rsidR="00907009">
        <w:rPr>
          <w:rtl/>
          <w:lang w:eastAsia="he-IL"/>
        </w:rPr>
        <w:t xml:space="preserve"> </w:t>
      </w:r>
      <w:bookmarkEnd w:id="4045"/>
    </w:p>
    <w:p w14:paraId="28BB4FFF" w14:textId="77777777" w:rsidR="002A4EB9" w:rsidRDefault="002A4EB9" w:rsidP="002A4EB9">
      <w:pPr>
        <w:pStyle w:val="KeepWithNext"/>
        <w:rPr>
          <w:rtl/>
          <w:lang w:eastAsia="he-IL"/>
        </w:rPr>
      </w:pPr>
    </w:p>
    <w:p w14:paraId="44FA41CE" w14:textId="410FA555" w:rsidR="002A4EB9" w:rsidRDefault="002A4EB9" w:rsidP="002A4EB9">
      <w:pPr>
        <w:rPr>
          <w:rtl/>
          <w:lang w:eastAsia="he-IL"/>
        </w:rPr>
      </w:pPr>
      <w:r>
        <w:rPr>
          <w:rFonts w:hint="cs"/>
          <w:rtl/>
          <w:lang w:eastAsia="he-IL"/>
        </w:rPr>
        <w:t>לא כל דבר הוא פלילי.</w:t>
      </w:r>
    </w:p>
    <w:p w14:paraId="400A7D95" w14:textId="77777777" w:rsidR="002A4EB9" w:rsidRDefault="002A4EB9" w:rsidP="002A4EB9">
      <w:pPr>
        <w:rPr>
          <w:rtl/>
          <w:lang w:eastAsia="he-IL"/>
        </w:rPr>
      </w:pPr>
      <w:bookmarkStart w:id="4046" w:name="_ETM_Q1_11770912"/>
      <w:bookmarkStart w:id="4047" w:name="_ETM_Q1_11770945"/>
      <w:bookmarkEnd w:id="4046"/>
      <w:bookmarkEnd w:id="4047"/>
    </w:p>
    <w:p w14:paraId="79CA92A6" w14:textId="072EDD54" w:rsidR="002A4EB9" w:rsidRDefault="002A4EB9" w:rsidP="002A4EB9">
      <w:pPr>
        <w:pStyle w:val="af6"/>
        <w:keepNext/>
        <w:rPr>
          <w:rtl/>
        </w:rPr>
      </w:pPr>
      <w:bookmarkStart w:id="4048" w:name="ET_yor_6157_584"/>
      <w:r w:rsidRPr="002A4EB9">
        <w:rPr>
          <w:rStyle w:val="TagStyle"/>
          <w:rtl/>
        </w:rPr>
        <w:t xml:space="preserve"> &lt;&lt; יור &gt;&gt; </w:t>
      </w:r>
      <w:r>
        <w:rPr>
          <w:rtl/>
        </w:rPr>
        <w:t>היו"ר שמחה רוטמן:</w:t>
      </w:r>
      <w:r w:rsidRPr="002A4EB9">
        <w:rPr>
          <w:rStyle w:val="TagStyle"/>
          <w:rtl/>
        </w:rPr>
        <w:t xml:space="preserve"> &lt;&lt; יור &gt;&gt;</w:t>
      </w:r>
      <w:r w:rsidR="00907009">
        <w:rPr>
          <w:rtl/>
        </w:rPr>
        <w:t xml:space="preserve"> </w:t>
      </w:r>
      <w:bookmarkEnd w:id="4048"/>
    </w:p>
    <w:p w14:paraId="0B7810C6" w14:textId="77777777" w:rsidR="002A4EB9" w:rsidRDefault="002A4EB9" w:rsidP="002A4EB9">
      <w:pPr>
        <w:pStyle w:val="KeepWithNext"/>
        <w:rPr>
          <w:rtl/>
          <w:lang w:eastAsia="he-IL"/>
        </w:rPr>
      </w:pPr>
    </w:p>
    <w:p w14:paraId="4D0FC4C4" w14:textId="6C6DF99A" w:rsidR="002A4EB9" w:rsidRDefault="002A4EB9" w:rsidP="002A4EB9">
      <w:pPr>
        <w:rPr>
          <w:rtl/>
          <w:lang w:eastAsia="he-IL"/>
        </w:rPr>
      </w:pPr>
      <w:r>
        <w:rPr>
          <w:rFonts w:hint="cs"/>
          <w:rtl/>
          <w:lang w:eastAsia="he-IL"/>
        </w:rPr>
        <w:t xml:space="preserve">נכון, לא </w:t>
      </w:r>
      <w:bookmarkStart w:id="4049" w:name="_ETM_Q1_11772091"/>
      <w:bookmarkEnd w:id="4049"/>
      <w:r>
        <w:rPr>
          <w:rFonts w:hint="cs"/>
          <w:rtl/>
          <w:lang w:eastAsia="he-IL"/>
        </w:rPr>
        <w:t>כל דבר אבל עניין העיצומים הכספיים, אני</w:t>
      </w:r>
      <w:r w:rsidR="00A87C26">
        <w:rPr>
          <w:rFonts w:hint="cs"/>
          <w:rtl/>
          <w:lang w:eastAsia="he-IL"/>
        </w:rPr>
        <w:t xml:space="preserve"> </w:t>
      </w:r>
      <w:r>
        <w:rPr>
          <w:rFonts w:hint="cs"/>
          <w:rtl/>
          <w:lang w:eastAsia="he-IL"/>
        </w:rPr>
        <w:t xml:space="preserve">מתקשה </w:t>
      </w:r>
      <w:bookmarkStart w:id="4050" w:name="_ETM_Q1_11778015"/>
      <w:bookmarkEnd w:id="4050"/>
      <w:r>
        <w:rPr>
          <w:rFonts w:hint="cs"/>
          <w:rtl/>
          <w:lang w:eastAsia="he-IL"/>
        </w:rPr>
        <w:t>לראות סיטואציה בה אתה צריך בביקורת, אני לא חושב שאי פעם נתקלתם בסיטואציה</w:t>
      </w:r>
      <w:r w:rsidR="00A87C26">
        <w:rPr>
          <w:rFonts w:hint="cs"/>
          <w:rtl/>
          <w:lang w:eastAsia="he-IL"/>
        </w:rPr>
        <w:t xml:space="preserve"> </w:t>
      </w:r>
      <w:r>
        <w:rPr>
          <w:rFonts w:hint="cs"/>
          <w:rtl/>
          <w:lang w:eastAsia="he-IL"/>
        </w:rPr>
        <w:t xml:space="preserve">שבא </w:t>
      </w:r>
      <w:bookmarkStart w:id="4051" w:name="_ETM_Q1_11782321"/>
      <w:bookmarkEnd w:id="4051"/>
      <w:r>
        <w:rPr>
          <w:rFonts w:hint="cs"/>
          <w:rtl/>
          <w:lang w:eastAsia="he-IL"/>
        </w:rPr>
        <w:t>בן אדם, עשיתם עליו</w:t>
      </w:r>
      <w:r w:rsidR="00A87C26">
        <w:rPr>
          <w:rFonts w:hint="cs"/>
          <w:rtl/>
          <w:lang w:eastAsia="he-IL"/>
        </w:rPr>
        <w:t xml:space="preserve"> </w:t>
      </w:r>
      <w:r>
        <w:rPr>
          <w:rFonts w:hint="cs"/>
          <w:rtl/>
          <w:lang w:eastAsia="he-IL"/>
        </w:rPr>
        <w:t>ביקורת ואתם</w:t>
      </w:r>
      <w:bookmarkStart w:id="4052" w:name="_ETM_Q1_11788557"/>
      <w:bookmarkEnd w:id="4052"/>
      <w:r>
        <w:rPr>
          <w:rFonts w:hint="cs"/>
          <w:rtl/>
          <w:lang w:eastAsia="he-IL"/>
        </w:rPr>
        <w:t xml:space="preserve"> לא יכולים להטיל עליו לפי 17 סעיפים אחרים</w:t>
      </w:r>
      <w:r w:rsidR="00A87C26">
        <w:rPr>
          <w:rFonts w:hint="cs"/>
          <w:rtl/>
          <w:lang w:eastAsia="he-IL"/>
        </w:rPr>
        <w:t xml:space="preserve"> </w:t>
      </w:r>
      <w:r>
        <w:rPr>
          <w:rFonts w:hint="cs"/>
          <w:rtl/>
          <w:lang w:eastAsia="he-IL"/>
        </w:rPr>
        <w:t xml:space="preserve">שאני </w:t>
      </w:r>
      <w:bookmarkStart w:id="4053" w:name="_ETM_Q1_11790322"/>
      <w:bookmarkEnd w:id="4053"/>
      <w:r>
        <w:rPr>
          <w:rFonts w:hint="cs"/>
          <w:rtl/>
          <w:lang w:eastAsia="he-IL"/>
        </w:rPr>
        <w:t xml:space="preserve">נותן לכם עכשיו. תקנות אבטחת מידע וכל הדברים האלה, אתם לא יכולים להטיל </w:t>
      </w:r>
      <w:bookmarkStart w:id="4054" w:name="_ETM_Q1_11793077"/>
      <w:bookmarkEnd w:id="4054"/>
      <w:r>
        <w:rPr>
          <w:rFonts w:hint="cs"/>
          <w:rtl/>
          <w:lang w:eastAsia="he-IL"/>
        </w:rPr>
        <w:t xml:space="preserve">עליו קנס של 10 מיליון שקלים במצטבר, עיצומים כספיים, </w:t>
      </w:r>
      <w:bookmarkStart w:id="4055" w:name="_ETM_Q1_11798976"/>
      <w:bookmarkEnd w:id="4055"/>
      <w:r>
        <w:rPr>
          <w:rFonts w:hint="cs"/>
          <w:rtl/>
          <w:lang w:eastAsia="he-IL"/>
        </w:rPr>
        <w:t>ויש רק איזה אירוע אחד מלפני ארבע שנים</w:t>
      </w:r>
      <w:r w:rsidR="00A87C26">
        <w:rPr>
          <w:rFonts w:hint="cs"/>
          <w:rtl/>
          <w:lang w:eastAsia="he-IL"/>
        </w:rPr>
        <w:t xml:space="preserve"> </w:t>
      </w:r>
      <w:r>
        <w:rPr>
          <w:rFonts w:hint="cs"/>
          <w:rtl/>
          <w:lang w:eastAsia="he-IL"/>
        </w:rPr>
        <w:t xml:space="preserve">שעליו אתם יכולים לשים את העיצום. זה לא האירוע. </w:t>
      </w:r>
      <w:bookmarkStart w:id="4056" w:name="_ETM_Q1_11803729"/>
      <w:bookmarkEnd w:id="4056"/>
      <w:r>
        <w:rPr>
          <w:rFonts w:hint="cs"/>
          <w:rtl/>
          <w:lang w:eastAsia="he-IL"/>
        </w:rPr>
        <w:t xml:space="preserve">אני לא מאמין שאי פעם נתקלתם בסיטואציה כזאת. יש כאן אנשים מהתעשייה ואם הם יספרו לי שיש דבר כזה, </w:t>
      </w:r>
      <w:bookmarkStart w:id="4057" w:name="_ETM_Q1_11810383"/>
      <w:bookmarkEnd w:id="4057"/>
      <w:r>
        <w:rPr>
          <w:rFonts w:hint="cs"/>
          <w:rtl/>
          <w:lang w:eastAsia="he-IL"/>
        </w:rPr>
        <w:t xml:space="preserve">אני חושב שצריך לתת לאותו בן אדם פרס. </w:t>
      </w:r>
      <w:bookmarkStart w:id="4058" w:name="_ETM_Q1_11813233"/>
      <w:bookmarkEnd w:id="4058"/>
      <w:r>
        <w:rPr>
          <w:rFonts w:hint="cs"/>
          <w:rtl/>
          <w:lang w:eastAsia="he-IL"/>
        </w:rPr>
        <w:t xml:space="preserve">הרי כל המטרה שלכם בעיצומים כספיים היא להגיד אנחנו </w:t>
      </w:r>
      <w:bookmarkStart w:id="4059" w:name="_ETM_Q1_11817636"/>
      <w:bookmarkEnd w:id="4059"/>
      <w:r>
        <w:rPr>
          <w:rFonts w:hint="cs"/>
          <w:rtl/>
          <w:lang w:eastAsia="he-IL"/>
        </w:rPr>
        <w:t xml:space="preserve">רוצים לייצא ציות לרגולציה. אם אתם נחתתם במקרה על </w:t>
      </w:r>
      <w:bookmarkStart w:id="4060" w:name="_ETM_Q1_11821683"/>
      <w:bookmarkEnd w:id="4060"/>
      <w:r>
        <w:rPr>
          <w:rFonts w:hint="cs"/>
          <w:rtl/>
          <w:lang w:eastAsia="he-IL"/>
        </w:rPr>
        <w:t>בן אדם שעד לפני ארבע שנים הוא היה זוועת ע</w:t>
      </w:r>
      <w:bookmarkStart w:id="4061" w:name="_ETM_Q1_11825039"/>
      <w:bookmarkEnd w:id="4061"/>
      <w:r>
        <w:rPr>
          <w:rFonts w:hint="cs"/>
          <w:rtl/>
          <w:lang w:eastAsia="he-IL"/>
        </w:rPr>
        <w:t xml:space="preserve">ולם והוא תיקן בעצמו והיום אין לכם על </w:t>
      </w:r>
      <w:bookmarkStart w:id="4062" w:name="_ETM_Q1_11827435"/>
      <w:bookmarkEnd w:id="4062"/>
      <w:r>
        <w:rPr>
          <w:rFonts w:hint="cs"/>
          <w:rtl/>
          <w:lang w:eastAsia="he-IL"/>
        </w:rPr>
        <w:t xml:space="preserve">מה להטיל עליו קנס, רחמנות עליכם, אין </w:t>
      </w:r>
      <w:bookmarkStart w:id="4063" w:name="_ETM_Q1_11829589"/>
      <w:bookmarkEnd w:id="4063"/>
      <w:r>
        <w:rPr>
          <w:rFonts w:hint="cs"/>
          <w:rtl/>
          <w:lang w:eastAsia="he-IL"/>
        </w:rPr>
        <w:t>לכם על מה להטיל עליו עיצום כספי וכל מה שיש</w:t>
      </w:r>
      <w:bookmarkStart w:id="4064" w:name="_ETM_Q1_11832913"/>
      <w:bookmarkEnd w:id="4064"/>
      <w:r>
        <w:rPr>
          <w:rFonts w:hint="cs"/>
          <w:rtl/>
          <w:lang w:eastAsia="he-IL"/>
        </w:rPr>
        <w:t xml:space="preserve"> לכם זה מה שמצאתם לפני שלוש או ארבע </w:t>
      </w:r>
      <w:bookmarkStart w:id="4065" w:name="_ETM_Q1_11834856"/>
      <w:bookmarkEnd w:id="4065"/>
      <w:r>
        <w:rPr>
          <w:rFonts w:hint="cs"/>
          <w:rtl/>
          <w:lang w:eastAsia="he-IL"/>
        </w:rPr>
        <w:t xml:space="preserve">שנים </w:t>
      </w:r>
      <w:r>
        <w:rPr>
          <w:rtl/>
          <w:lang w:eastAsia="he-IL"/>
        </w:rPr>
        <w:t>–</w:t>
      </w:r>
      <w:r>
        <w:rPr>
          <w:rFonts w:hint="cs"/>
          <w:rtl/>
          <w:lang w:eastAsia="he-IL"/>
        </w:rPr>
        <w:t xml:space="preserve"> אני חושב שאתם צריכים לקחת את העיצומים הכספיים שלקחתם מכמה אחרים ולתת לו מתנה על זה שבאופן</w:t>
      </w:r>
      <w:bookmarkStart w:id="4066" w:name="_ETM_Q1_11837284"/>
      <w:bookmarkEnd w:id="4066"/>
      <w:r>
        <w:rPr>
          <w:rFonts w:hint="cs"/>
          <w:rtl/>
          <w:lang w:eastAsia="he-IL"/>
        </w:rPr>
        <w:t xml:space="preserve"> יזום לפני שלוש שנים הוא סחר את פרייבסי טים או יועץ חיצוני אחר ותיקן את כל ההפרות בעצמו.</w:t>
      </w:r>
      <w:r w:rsidR="00A87C26">
        <w:rPr>
          <w:rFonts w:hint="cs"/>
          <w:rtl/>
          <w:lang w:eastAsia="he-IL"/>
        </w:rPr>
        <w:t xml:space="preserve"> </w:t>
      </w:r>
      <w:r>
        <w:rPr>
          <w:rFonts w:hint="cs"/>
          <w:rtl/>
          <w:lang w:eastAsia="he-IL"/>
        </w:rPr>
        <w:t>נראה לי שמגיע לו פרס.</w:t>
      </w:r>
      <w:r w:rsidR="00A87C26">
        <w:rPr>
          <w:rFonts w:hint="cs"/>
          <w:rtl/>
          <w:lang w:eastAsia="he-IL"/>
        </w:rPr>
        <w:t xml:space="preserve"> </w:t>
      </w:r>
      <w:r>
        <w:rPr>
          <w:rFonts w:hint="cs"/>
          <w:rtl/>
          <w:lang w:eastAsia="he-IL"/>
        </w:rPr>
        <w:t>זה מגן הפרטיות.</w:t>
      </w:r>
      <w:bookmarkStart w:id="4067" w:name="_ETM_Q1_11850571"/>
      <w:bookmarkEnd w:id="4067"/>
    </w:p>
    <w:p w14:paraId="2BA22F69" w14:textId="77777777" w:rsidR="002A4EB9" w:rsidRDefault="002A4EB9" w:rsidP="002A4EB9">
      <w:pPr>
        <w:rPr>
          <w:rtl/>
          <w:lang w:eastAsia="he-IL"/>
        </w:rPr>
      </w:pPr>
      <w:bookmarkStart w:id="4068" w:name="_ETM_Q1_11850620"/>
      <w:bookmarkEnd w:id="4068"/>
    </w:p>
    <w:p w14:paraId="3F7542FB" w14:textId="1AD94141" w:rsidR="002A4EB9" w:rsidRDefault="002A4EB9" w:rsidP="002A4EB9">
      <w:pPr>
        <w:pStyle w:val="af9"/>
        <w:keepNext/>
        <w:rPr>
          <w:rtl/>
          <w:lang w:eastAsia="he-IL"/>
        </w:rPr>
      </w:pPr>
      <w:bookmarkStart w:id="4069" w:name="ET_guest_גלעד_סממה_585"/>
      <w:r w:rsidRPr="002A4EB9">
        <w:rPr>
          <w:rStyle w:val="TagStyle"/>
          <w:rtl/>
        </w:rPr>
        <w:t xml:space="preserve"> &lt;&lt; אורח &gt;&gt; </w:t>
      </w:r>
      <w:r>
        <w:rPr>
          <w:rtl/>
          <w:lang w:eastAsia="he-IL"/>
        </w:rPr>
        <w:t>גלעד סממה:</w:t>
      </w:r>
      <w:r w:rsidRPr="002A4EB9">
        <w:rPr>
          <w:rStyle w:val="TagStyle"/>
          <w:rtl/>
        </w:rPr>
        <w:t xml:space="preserve"> &lt;&lt; אורח &gt;&gt;</w:t>
      </w:r>
      <w:r w:rsidR="00907009">
        <w:rPr>
          <w:rtl/>
          <w:lang w:eastAsia="he-IL"/>
        </w:rPr>
        <w:t xml:space="preserve"> </w:t>
      </w:r>
      <w:bookmarkEnd w:id="4069"/>
    </w:p>
    <w:p w14:paraId="704B76A6" w14:textId="77777777" w:rsidR="002A4EB9" w:rsidRDefault="002A4EB9" w:rsidP="002A4EB9">
      <w:pPr>
        <w:pStyle w:val="KeepWithNext"/>
        <w:rPr>
          <w:rtl/>
          <w:lang w:eastAsia="he-IL"/>
        </w:rPr>
      </w:pPr>
    </w:p>
    <w:p w14:paraId="01BCDBC6" w14:textId="6311ED4B" w:rsidR="002A4EB9" w:rsidRDefault="002A4EB9" w:rsidP="002A4EB9">
      <w:pPr>
        <w:rPr>
          <w:rtl/>
          <w:lang w:eastAsia="he-IL"/>
        </w:rPr>
      </w:pPr>
      <w:r>
        <w:rPr>
          <w:rFonts w:hint="cs"/>
          <w:rtl/>
          <w:lang w:eastAsia="he-IL"/>
        </w:rPr>
        <w:t>זה בעולמות שההפרה היא עילה. אנחנו שואפים להגיע למצב אחר שזה באמת לא יהיה.</w:t>
      </w:r>
    </w:p>
    <w:p w14:paraId="5FEA0E22" w14:textId="77777777" w:rsidR="002A4EB9" w:rsidRDefault="002A4EB9" w:rsidP="002A4EB9">
      <w:pPr>
        <w:rPr>
          <w:rtl/>
          <w:lang w:eastAsia="he-IL"/>
        </w:rPr>
      </w:pPr>
      <w:bookmarkStart w:id="4070" w:name="_ETM_Q1_11864604"/>
      <w:bookmarkStart w:id="4071" w:name="_ETM_Q1_11864642"/>
      <w:bookmarkEnd w:id="4070"/>
      <w:bookmarkEnd w:id="4071"/>
    </w:p>
    <w:p w14:paraId="2C575B28" w14:textId="1675736C" w:rsidR="002A4EB9" w:rsidRDefault="002A4EB9" w:rsidP="002A4EB9">
      <w:pPr>
        <w:pStyle w:val="af6"/>
        <w:keepNext/>
        <w:rPr>
          <w:rtl/>
        </w:rPr>
      </w:pPr>
      <w:bookmarkStart w:id="4072" w:name="ET_yor_6157_586"/>
      <w:r w:rsidRPr="002A4EB9">
        <w:rPr>
          <w:rStyle w:val="TagStyle"/>
          <w:rtl/>
        </w:rPr>
        <w:t xml:space="preserve"> &lt;&lt; יור &gt;&gt; </w:t>
      </w:r>
      <w:r>
        <w:rPr>
          <w:rtl/>
        </w:rPr>
        <w:t>היו"ר שמחה רוטמן:</w:t>
      </w:r>
      <w:r w:rsidRPr="002A4EB9">
        <w:rPr>
          <w:rStyle w:val="TagStyle"/>
          <w:rtl/>
        </w:rPr>
        <w:t xml:space="preserve"> &lt;&lt; יור &gt;&gt;</w:t>
      </w:r>
      <w:r w:rsidR="00907009">
        <w:rPr>
          <w:rtl/>
        </w:rPr>
        <w:t xml:space="preserve"> </w:t>
      </w:r>
      <w:bookmarkEnd w:id="4072"/>
    </w:p>
    <w:p w14:paraId="4A3F4ACA" w14:textId="77777777" w:rsidR="002A4EB9" w:rsidRDefault="002A4EB9" w:rsidP="002A4EB9">
      <w:pPr>
        <w:pStyle w:val="KeepWithNext"/>
        <w:rPr>
          <w:rtl/>
          <w:lang w:eastAsia="he-IL"/>
        </w:rPr>
      </w:pPr>
    </w:p>
    <w:p w14:paraId="1BC0D87A" w14:textId="2D3A5507" w:rsidR="002A4EB9" w:rsidRPr="002A4EB9" w:rsidRDefault="002A4EB9" w:rsidP="002A4EB9">
      <w:pPr>
        <w:rPr>
          <w:rtl/>
          <w:lang w:eastAsia="he-IL"/>
        </w:rPr>
      </w:pPr>
      <w:r>
        <w:rPr>
          <w:rFonts w:hint="cs"/>
          <w:rtl/>
          <w:lang w:eastAsia="he-IL"/>
        </w:rPr>
        <w:t>מעולם לא היה לכם דבר כזה.</w:t>
      </w:r>
    </w:p>
    <w:p w14:paraId="0CD0EBBD" w14:textId="77777777" w:rsidR="002A4EB9" w:rsidRDefault="002A4EB9" w:rsidP="00931986">
      <w:pPr>
        <w:rPr>
          <w:rtl/>
          <w:lang w:eastAsia="he-IL"/>
        </w:rPr>
      </w:pPr>
      <w:bookmarkStart w:id="4073" w:name="_ETM_Q1_11731783"/>
      <w:bookmarkStart w:id="4074" w:name="_ETM_Q1_11731823"/>
      <w:bookmarkStart w:id="4075" w:name="_ETM_Q1_11731338"/>
      <w:bookmarkEnd w:id="4073"/>
      <w:bookmarkEnd w:id="4074"/>
      <w:bookmarkEnd w:id="4075"/>
    </w:p>
    <w:p w14:paraId="31790BFE" w14:textId="33EFCEA2" w:rsidR="002A4EB9" w:rsidRDefault="002A4EB9" w:rsidP="002A4EB9">
      <w:pPr>
        <w:pStyle w:val="af9"/>
        <w:keepNext/>
        <w:rPr>
          <w:rtl/>
          <w:lang w:eastAsia="he-IL"/>
        </w:rPr>
      </w:pPr>
      <w:bookmarkStart w:id="4076" w:name="ET_guest_ראובן_אידלמן_580"/>
      <w:r w:rsidRPr="002A4EB9">
        <w:rPr>
          <w:rStyle w:val="TagStyle"/>
          <w:rtl/>
        </w:rPr>
        <w:t xml:space="preserve"> &lt;&lt; אורח &gt;&gt; </w:t>
      </w:r>
      <w:r>
        <w:rPr>
          <w:rtl/>
          <w:lang w:eastAsia="he-IL"/>
        </w:rPr>
        <w:t>ראובן אידלמן:</w:t>
      </w:r>
      <w:r w:rsidRPr="002A4EB9">
        <w:rPr>
          <w:rStyle w:val="TagStyle"/>
          <w:rtl/>
        </w:rPr>
        <w:t xml:space="preserve"> &lt;&lt; אורח &gt;&gt;</w:t>
      </w:r>
      <w:r w:rsidR="00907009">
        <w:rPr>
          <w:rtl/>
          <w:lang w:eastAsia="he-IL"/>
        </w:rPr>
        <w:t xml:space="preserve"> </w:t>
      </w:r>
      <w:bookmarkEnd w:id="4076"/>
    </w:p>
    <w:p w14:paraId="4A223721" w14:textId="77777777" w:rsidR="002A4EB9" w:rsidRDefault="002A4EB9" w:rsidP="002A4EB9">
      <w:pPr>
        <w:pStyle w:val="KeepWithNext"/>
        <w:rPr>
          <w:rtl/>
          <w:lang w:eastAsia="he-IL"/>
        </w:rPr>
      </w:pPr>
    </w:p>
    <w:p w14:paraId="5F90BA8C" w14:textId="441C1DD0" w:rsidR="002A4EB9" w:rsidRDefault="002A4EB9" w:rsidP="002A4EB9">
      <w:pPr>
        <w:rPr>
          <w:rtl/>
          <w:lang w:eastAsia="he-IL"/>
        </w:rPr>
      </w:pPr>
      <w:bookmarkStart w:id="4077" w:name="_ETM_Q1_11736482"/>
      <w:bookmarkStart w:id="4078" w:name="_ETM_Q1_11736500"/>
      <w:bookmarkEnd w:id="4077"/>
      <w:bookmarkEnd w:id="4078"/>
      <w:r>
        <w:rPr>
          <w:rFonts w:hint="cs"/>
          <w:rtl/>
          <w:lang w:eastAsia="he-IL"/>
        </w:rPr>
        <w:t xml:space="preserve">בכל </w:t>
      </w:r>
      <w:bookmarkStart w:id="4079" w:name="_ETM_Q1_11868147"/>
      <w:bookmarkEnd w:id="4079"/>
      <w:r>
        <w:rPr>
          <w:rFonts w:hint="cs"/>
          <w:rtl/>
          <w:lang w:eastAsia="he-IL"/>
        </w:rPr>
        <w:t xml:space="preserve">מקרה אני אגיד שמבחינת הרשות, הנחיית היועץ גם בעניין </w:t>
      </w:r>
      <w:bookmarkStart w:id="4080" w:name="_ETM_Q1_11872508"/>
      <w:bookmarkEnd w:id="4080"/>
      <w:r>
        <w:rPr>
          <w:rFonts w:hint="cs"/>
          <w:rtl/>
          <w:lang w:eastAsia="he-IL"/>
        </w:rPr>
        <w:t>הזה חלה עלינו.</w:t>
      </w:r>
    </w:p>
    <w:p w14:paraId="21026279" w14:textId="77777777" w:rsidR="002A4EB9" w:rsidRDefault="002A4EB9" w:rsidP="002A4EB9">
      <w:pPr>
        <w:rPr>
          <w:rtl/>
          <w:lang w:eastAsia="he-IL"/>
        </w:rPr>
      </w:pPr>
      <w:bookmarkStart w:id="4081" w:name="_ETM_Q1_11875444"/>
      <w:bookmarkStart w:id="4082" w:name="_ETM_Q1_11875473"/>
      <w:bookmarkStart w:id="4083" w:name="_ETM_Q1_11874972"/>
      <w:bookmarkEnd w:id="4081"/>
      <w:bookmarkEnd w:id="4082"/>
      <w:bookmarkEnd w:id="4083"/>
    </w:p>
    <w:p w14:paraId="56F386CB" w14:textId="50EBF305" w:rsidR="002A4EB9" w:rsidRDefault="002A4EB9" w:rsidP="002A4EB9">
      <w:pPr>
        <w:pStyle w:val="af6"/>
        <w:keepNext/>
        <w:rPr>
          <w:rtl/>
        </w:rPr>
      </w:pPr>
      <w:bookmarkStart w:id="4084" w:name="ET_yor_6157_587"/>
      <w:r w:rsidRPr="002A4EB9">
        <w:rPr>
          <w:rStyle w:val="TagStyle"/>
          <w:rtl/>
        </w:rPr>
        <w:t xml:space="preserve"> &lt;&lt; יור &gt;&gt; </w:t>
      </w:r>
      <w:r>
        <w:rPr>
          <w:rtl/>
        </w:rPr>
        <w:t>היו"ר שמחה רוטמן:</w:t>
      </w:r>
      <w:r w:rsidRPr="002A4EB9">
        <w:rPr>
          <w:rStyle w:val="TagStyle"/>
          <w:rtl/>
        </w:rPr>
        <w:t xml:space="preserve"> &lt;&lt; יור &gt;&gt;</w:t>
      </w:r>
      <w:r w:rsidR="00907009">
        <w:rPr>
          <w:rtl/>
        </w:rPr>
        <w:t xml:space="preserve"> </w:t>
      </w:r>
      <w:bookmarkEnd w:id="4084"/>
    </w:p>
    <w:p w14:paraId="61F53B90" w14:textId="77777777" w:rsidR="002A4EB9" w:rsidRDefault="002A4EB9" w:rsidP="002A4EB9">
      <w:pPr>
        <w:pStyle w:val="KeepWithNext"/>
        <w:rPr>
          <w:rtl/>
          <w:lang w:eastAsia="he-IL"/>
        </w:rPr>
      </w:pPr>
    </w:p>
    <w:p w14:paraId="6DE87DAD" w14:textId="7EB1BCDD" w:rsidR="002A4EB9" w:rsidRDefault="002A4EB9" w:rsidP="002A4EB9">
      <w:pPr>
        <w:rPr>
          <w:rtl/>
          <w:lang w:eastAsia="he-IL"/>
        </w:rPr>
      </w:pPr>
      <w:bookmarkStart w:id="4085" w:name="_ETM_Q1_11875229"/>
      <w:bookmarkStart w:id="4086" w:name="_ETM_Q1_11875263"/>
      <w:bookmarkEnd w:id="4085"/>
      <w:bookmarkEnd w:id="4086"/>
      <w:r>
        <w:rPr>
          <w:rFonts w:hint="cs"/>
          <w:rtl/>
          <w:lang w:eastAsia="he-IL"/>
        </w:rPr>
        <w:t>נכון להיום אתה צודק.</w:t>
      </w:r>
    </w:p>
    <w:p w14:paraId="67AF36A7" w14:textId="77777777" w:rsidR="002A4EB9" w:rsidRDefault="002A4EB9" w:rsidP="002A4EB9">
      <w:pPr>
        <w:rPr>
          <w:rtl/>
          <w:lang w:eastAsia="he-IL"/>
        </w:rPr>
      </w:pPr>
      <w:bookmarkStart w:id="4087" w:name="_ETM_Q1_11876252"/>
      <w:bookmarkEnd w:id="4087"/>
    </w:p>
    <w:p w14:paraId="2A5A704C" w14:textId="643A3030" w:rsidR="002A4EB9" w:rsidRDefault="002A4EB9" w:rsidP="002A4EB9">
      <w:pPr>
        <w:pStyle w:val="af9"/>
        <w:keepNext/>
        <w:rPr>
          <w:rtl/>
          <w:lang w:eastAsia="he-IL"/>
        </w:rPr>
      </w:pPr>
      <w:bookmarkStart w:id="4088" w:name="ET_guest_ראובן_אידלמן_588"/>
      <w:r w:rsidRPr="002A4EB9">
        <w:rPr>
          <w:rStyle w:val="TagStyle"/>
          <w:rtl/>
        </w:rPr>
        <w:t xml:space="preserve"> &lt;&lt; אורח &gt;&gt; </w:t>
      </w:r>
      <w:r>
        <w:rPr>
          <w:rtl/>
          <w:lang w:eastAsia="he-IL"/>
        </w:rPr>
        <w:t>ראובן אידלמן:</w:t>
      </w:r>
      <w:r w:rsidRPr="002A4EB9">
        <w:rPr>
          <w:rStyle w:val="TagStyle"/>
          <w:rtl/>
        </w:rPr>
        <w:t xml:space="preserve"> &lt;&lt; אורח &gt;&gt;</w:t>
      </w:r>
      <w:r w:rsidR="00907009">
        <w:rPr>
          <w:rtl/>
          <w:lang w:eastAsia="he-IL"/>
        </w:rPr>
        <w:t xml:space="preserve"> </w:t>
      </w:r>
      <w:bookmarkEnd w:id="4088"/>
    </w:p>
    <w:p w14:paraId="242B1A9E" w14:textId="77777777" w:rsidR="002A4EB9" w:rsidRDefault="002A4EB9" w:rsidP="002A4EB9">
      <w:pPr>
        <w:pStyle w:val="KeepWithNext"/>
        <w:rPr>
          <w:rtl/>
          <w:lang w:eastAsia="he-IL"/>
        </w:rPr>
      </w:pPr>
    </w:p>
    <w:p w14:paraId="00CD7214" w14:textId="093FC538" w:rsidR="002A4EB9" w:rsidRDefault="002A4EB9" w:rsidP="002A4EB9">
      <w:pPr>
        <w:rPr>
          <w:rtl/>
          <w:lang w:eastAsia="he-IL"/>
        </w:rPr>
      </w:pPr>
      <w:bookmarkStart w:id="4089" w:name="_ETM_Q1_11876492"/>
      <w:bookmarkStart w:id="4090" w:name="_ETM_Q1_11876524"/>
      <w:bookmarkEnd w:id="4089"/>
      <w:bookmarkEnd w:id="4090"/>
      <w:r>
        <w:rPr>
          <w:rFonts w:hint="cs"/>
          <w:rtl/>
          <w:lang w:eastAsia="he-IL"/>
        </w:rPr>
        <w:t>הנחיית</w:t>
      </w:r>
      <w:bookmarkStart w:id="4091" w:name="_ETM_Q1_11875627"/>
      <w:bookmarkEnd w:id="4091"/>
      <w:r>
        <w:rPr>
          <w:rFonts w:hint="cs"/>
          <w:rtl/>
          <w:lang w:eastAsia="he-IL"/>
        </w:rPr>
        <w:t xml:space="preserve"> היועץ בכלל. </w:t>
      </w:r>
    </w:p>
    <w:p w14:paraId="3AA330B0" w14:textId="77777777" w:rsidR="002A4EB9" w:rsidRDefault="002A4EB9" w:rsidP="002A4EB9">
      <w:pPr>
        <w:rPr>
          <w:rtl/>
          <w:lang w:eastAsia="he-IL"/>
        </w:rPr>
      </w:pPr>
      <w:bookmarkStart w:id="4092" w:name="_ETM_Q1_11878657"/>
      <w:bookmarkStart w:id="4093" w:name="_ETM_Q1_11878701"/>
      <w:bookmarkStart w:id="4094" w:name="_ETM_Q1_11877688"/>
      <w:bookmarkEnd w:id="4092"/>
      <w:bookmarkEnd w:id="4093"/>
      <w:bookmarkEnd w:id="4094"/>
    </w:p>
    <w:p w14:paraId="214873C2" w14:textId="453E8112" w:rsidR="002A4EB9" w:rsidRDefault="002A4EB9" w:rsidP="002A4EB9">
      <w:pPr>
        <w:pStyle w:val="af6"/>
        <w:keepNext/>
        <w:rPr>
          <w:rtl/>
        </w:rPr>
      </w:pPr>
      <w:bookmarkStart w:id="4095" w:name="ET_yor_6157_589"/>
      <w:r w:rsidRPr="002A4EB9">
        <w:rPr>
          <w:rStyle w:val="TagStyle"/>
          <w:rtl/>
        </w:rPr>
        <w:t xml:space="preserve"> &lt;&lt; יור &gt;&gt; </w:t>
      </w:r>
      <w:r>
        <w:rPr>
          <w:rtl/>
        </w:rPr>
        <w:t>היו"ר שמחה רוטמן:</w:t>
      </w:r>
      <w:r w:rsidRPr="002A4EB9">
        <w:rPr>
          <w:rStyle w:val="TagStyle"/>
          <w:rtl/>
        </w:rPr>
        <w:t xml:space="preserve"> &lt;&lt; יור &gt;&gt;</w:t>
      </w:r>
      <w:r w:rsidR="00907009">
        <w:rPr>
          <w:rtl/>
        </w:rPr>
        <w:t xml:space="preserve"> </w:t>
      </w:r>
      <w:bookmarkEnd w:id="4095"/>
    </w:p>
    <w:p w14:paraId="2AC4D79E" w14:textId="77777777" w:rsidR="002A4EB9" w:rsidRDefault="002A4EB9" w:rsidP="002A4EB9">
      <w:pPr>
        <w:pStyle w:val="KeepWithNext"/>
        <w:rPr>
          <w:rtl/>
          <w:lang w:eastAsia="he-IL"/>
        </w:rPr>
      </w:pPr>
    </w:p>
    <w:p w14:paraId="300699DD" w14:textId="6E7B77E3" w:rsidR="002A4EB9" w:rsidRDefault="002A4EB9" w:rsidP="002A4EB9">
      <w:pPr>
        <w:rPr>
          <w:rtl/>
          <w:lang w:eastAsia="he-IL"/>
        </w:rPr>
      </w:pPr>
      <w:bookmarkStart w:id="4096" w:name="_ETM_Q1_11877929"/>
      <w:bookmarkStart w:id="4097" w:name="_ETM_Q1_11877958"/>
      <w:bookmarkEnd w:id="4096"/>
      <w:bookmarkEnd w:id="4097"/>
      <w:r>
        <w:rPr>
          <w:rFonts w:hint="cs"/>
          <w:rtl/>
          <w:lang w:eastAsia="he-IL"/>
        </w:rPr>
        <w:t xml:space="preserve">נכון להיום אתה צודק. אחרי שהחוק הזה יעבור </w:t>
      </w:r>
      <w:r>
        <w:rPr>
          <w:rtl/>
          <w:lang w:eastAsia="he-IL"/>
        </w:rPr>
        <w:t>–</w:t>
      </w:r>
      <w:r>
        <w:rPr>
          <w:rFonts w:hint="cs"/>
          <w:rtl/>
          <w:lang w:eastAsia="he-IL"/>
        </w:rPr>
        <w:t xml:space="preserve"> לא.</w:t>
      </w:r>
    </w:p>
    <w:p w14:paraId="00B51AD2" w14:textId="77777777" w:rsidR="002A4EB9" w:rsidRDefault="002A4EB9" w:rsidP="002A4EB9">
      <w:pPr>
        <w:rPr>
          <w:rtl/>
          <w:lang w:eastAsia="he-IL"/>
        </w:rPr>
      </w:pPr>
      <w:bookmarkStart w:id="4098" w:name="_ETM_Q1_11877549"/>
      <w:bookmarkStart w:id="4099" w:name="_ETM_Q1_11877584"/>
      <w:bookmarkStart w:id="4100" w:name="_ETM_Q1_11878397"/>
      <w:bookmarkEnd w:id="4098"/>
      <w:bookmarkEnd w:id="4099"/>
      <w:bookmarkEnd w:id="4100"/>
    </w:p>
    <w:p w14:paraId="2FCA8796" w14:textId="79299602" w:rsidR="002A4EB9" w:rsidRDefault="002A4EB9" w:rsidP="002A4EB9">
      <w:pPr>
        <w:pStyle w:val="af9"/>
        <w:keepNext/>
        <w:rPr>
          <w:rtl/>
          <w:lang w:eastAsia="he-IL"/>
        </w:rPr>
      </w:pPr>
      <w:bookmarkStart w:id="4101" w:name="ET_guest_ראובן_אידלמן_590"/>
      <w:r w:rsidRPr="002A4EB9">
        <w:rPr>
          <w:rStyle w:val="TagStyle"/>
          <w:rtl/>
        </w:rPr>
        <w:t xml:space="preserve"> &lt;&lt; אורח &gt;&gt; </w:t>
      </w:r>
      <w:r>
        <w:rPr>
          <w:rtl/>
          <w:lang w:eastAsia="he-IL"/>
        </w:rPr>
        <w:t>ראובן אידלמן:</w:t>
      </w:r>
      <w:r w:rsidRPr="002A4EB9">
        <w:rPr>
          <w:rStyle w:val="TagStyle"/>
          <w:rtl/>
        </w:rPr>
        <w:t xml:space="preserve"> &lt;&lt; אורח &gt;&gt;</w:t>
      </w:r>
      <w:r w:rsidR="00907009">
        <w:rPr>
          <w:rtl/>
          <w:lang w:eastAsia="he-IL"/>
        </w:rPr>
        <w:t xml:space="preserve"> </w:t>
      </w:r>
      <w:bookmarkEnd w:id="4101"/>
    </w:p>
    <w:p w14:paraId="3A360E75" w14:textId="77777777" w:rsidR="002A4EB9" w:rsidRDefault="002A4EB9" w:rsidP="002A4EB9">
      <w:pPr>
        <w:pStyle w:val="KeepWithNext"/>
        <w:rPr>
          <w:rtl/>
          <w:lang w:eastAsia="he-IL"/>
        </w:rPr>
      </w:pPr>
    </w:p>
    <w:p w14:paraId="06205D86" w14:textId="49AF76A7" w:rsidR="002A4EB9" w:rsidRDefault="002A4EB9" w:rsidP="002A4EB9">
      <w:pPr>
        <w:rPr>
          <w:rtl/>
          <w:lang w:eastAsia="he-IL"/>
        </w:rPr>
      </w:pPr>
      <w:bookmarkStart w:id="4102" w:name="_ETM_Q1_11878631"/>
      <w:bookmarkStart w:id="4103" w:name="_ETM_Q1_11878660"/>
      <w:bookmarkEnd w:id="4102"/>
      <w:bookmarkEnd w:id="4103"/>
      <w:r>
        <w:rPr>
          <w:rFonts w:hint="cs"/>
          <w:rtl/>
          <w:lang w:eastAsia="he-IL"/>
        </w:rPr>
        <w:t>אנחנו סבורים שאין מקו</w:t>
      </w:r>
      <w:bookmarkStart w:id="4104" w:name="_ETM_Q1_11880513"/>
      <w:bookmarkEnd w:id="4104"/>
      <w:r>
        <w:rPr>
          <w:rFonts w:hint="cs"/>
          <w:rtl/>
          <w:lang w:eastAsia="he-IL"/>
        </w:rPr>
        <w:t>ם לשינוי.</w:t>
      </w:r>
    </w:p>
    <w:p w14:paraId="2D37ED4E" w14:textId="77777777" w:rsidR="002A4EB9" w:rsidRDefault="002A4EB9" w:rsidP="002A4EB9">
      <w:pPr>
        <w:rPr>
          <w:rtl/>
          <w:lang w:eastAsia="he-IL"/>
        </w:rPr>
      </w:pPr>
      <w:bookmarkStart w:id="4105" w:name="_ETM_Q1_11882564"/>
      <w:bookmarkEnd w:id="4105"/>
    </w:p>
    <w:p w14:paraId="33DA985A" w14:textId="031E91C3" w:rsidR="002A4EB9" w:rsidRDefault="002A4EB9" w:rsidP="002A4EB9">
      <w:pPr>
        <w:pStyle w:val="af6"/>
        <w:keepNext/>
        <w:rPr>
          <w:rtl/>
        </w:rPr>
      </w:pPr>
      <w:bookmarkStart w:id="4106" w:name="ET_yor_6157_591"/>
      <w:r w:rsidRPr="002A4EB9">
        <w:rPr>
          <w:rStyle w:val="TagStyle"/>
          <w:rtl/>
        </w:rPr>
        <w:t xml:space="preserve"> &lt;&lt; יור &gt;&gt; </w:t>
      </w:r>
      <w:r>
        <w:rPr>
          <w:rtl/>
        </w:rPr>
        <w:t>היו"ר שמחה רוטמן:</w:t>
      </w:r>
      <w:r w:rsidRPr="002A4EB9">
        <w:rPr>
          <w:rStyle w:val="TagStyle"/>
          <w:rtl/>
        </w:rPr>
        <w:t xml:space="preserve"> &lt;&lt; יור &gt;&gt;</w:t>
      </w:r>
      <w:r w:rsidR="00907009">
        <w:rPr>
          <w:rtl/>
        </w:rPr>
        <w:t xml:space="preserve"> </w:t>
      </w:r>
      <w:bookmarkEnd w:id="4106"/>
    </w:p>
    <w:p w14:paraId="4D1D2C40" w14:textId="77777777" w:rsidR="002A4EB9" w:rsidRDefault="002A4EB9" w:rsidP="002A4EB9">
      <w:pPr>
        <w:pStyle w:val="KeepWithNext"/>
        <w:rPr>
          <w:rtl/>
          <w:lang w:eastAsia="he-IL"/>
        </w:rPr>
      </w:pPr>
    </w:p>
    <w:p w14:paraId="01821286" w14:textId="4363CDD9" w:rsidR="002A4EB9" w:rsidRDefault="002A4EB9" w:rsidP="002A4EB9">
      <w:pPr>
        <w:rPr>
          <w:rtl/>
          <w:lang w:eastAsia="he-IL"/>
        </w:rPr>
      </w:pPr>
      <w:bookmarkStart w:id="4107" w:name="_ETM_Q1_11882777"/>
      <w:bookmarkStart w:id="4108" w:name="_ETM_Q1_11882809"/>
      <w:bookmarkEnd w:id="4107"/>
      <w:bookmarkEnd w:id="4108"/>
      <w:r>
        <w:rPr>
          <w:rFonts w:hint="cs"/>
          <w:rtl/>
          <w:lang w:eastAsia="he-IL"/>
        </w:rPr>
        <w:t xml:space="preserve">זאת תהיה התעקשות שלי. ההוראות כאן יהיו </w:t>
      </w:r>
      <w:bookmarkStart w:id="4109" w:name="_ETM_Q1_11886410"/>
      <w:bookmarkEnd w:id="4109"/>
      <w:r>
        <w:rPr>
          <w:rFonts w:hint="cs"/>
          <w:rtl/>
          <w:lang w:eastAsia="he-IL"/>
        </w:rPr>
        <w:t xml:space="preserve">לכם עצמאיות כי אני לא מוכן שכאשר אתם תבצעו </w:t>
      </w:r>
      <w:r w:rsidR="00D161C4">
        <w:rPr>
          <w:rFonts w:hint="cs"/>
          <w:rtl/>
          <w:lang w:eastAsia="he-IL"/>
        </w:rPr>
        <w:t>הל</w:t>
      </w:r>
      <w:bookmarkStart w:id="4110" w:name="_ETM_Q1_11888280"/>
      <w:bookmarkEnd w:id="4110"/>
      <w:r w:rsidR="00D161C4">
        <w:rPr>
          <w:rFonts w:hint="cs"/>
          <w:rtl/>
          <w:lang w:eastAsia="he-IL"/>
        </w:rPr>
        <w:t xml:space="preserve">יך אכיפה כנגד הפרקליטות שכפופה ליועץ המשפטי לממשלה, ובעצם </w:t>
      </w:r>
      <w:bookmarkStart w:id="4111" w:name="_ETM_Q1_11892469"/>
      <w:bookmarkEnd w:id="4111"/>
      <w:r w:rsidR="00D161C4">
        <w:rPr>
          <w:rFonts w:hint="cs"/>
          <w:rtl/>
          <w:lang w:eastAsia="he-IL"/>
        </w:rPr>
        <w:t xml:space="preserve">מנהל המאגר לצורך העניין או בעל המאגר הוא היועץ המשפטי </w:t>
      </w:r>
      <w:bookmarkStart w:id="4112" w:name="_ETM_Q1_11895897"/>
      <w:bookmarkEnd w:id="4112"/>
      <w:r w:rsidR="00D161C4">
        <w:rPr>
          <w:rFonts w:hint="cs"/>
          <w:rtl/>
          <w:lang w:eastAsia="he-IL"/>
        </w:rPr>
        <w:t>לממשלה, צריך להיות אלא אם כן</w:t>
      </w:r>
      <w:r w:rsidR="00A87C26">
        <w:rPr>
          <w:rFonts w:hint="cs"/>
          <w:rtl/>
          <w:lang w:eastAsia="he-IL"/>
        </w:rPr>
        <w:t xml:space="preserve"> </w:t>
      </w:r>
      <w:r w:rsidR="00D161C4">
        <w:rPr>
          <w:rFonts w:hint="cs"/>
          <w:rtl/>
          <w:lang w:eastAsia="he-IL"/>
        </w:rPr>
        <w:t xml:space="preserve">ימצאו מישהו אחר. אני לא מוכן בשום פנים </w:t>
      </w:r>
      <w:bookmarkStart w:id="4113" w:name="_ETM_Q1_11903156"/>
      <w:bookmarkEnd w:id="4113"/>
      <w:r w:rsidR="00D161C4">
        <w:rPr>
          <w:rFonts w:hint="cs"/>
          <w:rtl/>
          <w:lang w:eastAsia="he-IL"/>
        </w:rPr>
        <w:t xml:space="preserve">ואופן שהשאלה אם אתם תפתחו הליך או לא הליך כי </w:t>
      </w:r>
      <w:bookmarkStart w:id="4114" w:name="_ETM_Q1_11904997"/>
      <w:bookmarkEnd w:id="4114"/>
      <w:r w:rsidR="00D161C4">
        <w:rPr>
          <w:rFonts w:hint="cs"/>
          <w:rtl/>
          <w:lang w:eastAsia="he-IL"/>
        </w:rPr>
        <w:t xml:space="preserve">גיליתם את זה שנתיים וחצי אחר כך, תהיה תלויה </w:t>
      </w:r>
      <w:bookmarkStart w:id="4115" w:name="_ETM_Q1_11908177"/>
      <w:bookmarkEnd w:id="4115"/>
      <w:r w:rsidR="00D161C4">
        <w:rPr>
          <w:rFonts w:hint="cs"/>
          <w:rtl/>
          <w:lang w:eastAsia="he-IL"/>
        </w:rPr>
        <w:t>בשאלה אם היועץ המשפטי יאשר לכם, כן או לא.</w:t>
      </w:r>
      <w:r w:rsidR="00A87C26">
        <w:rPr>
          <w:rFonts w:hint="cs"/>
          <w:rtl/>
          <w:lang w:eastAsia="he-IL"/>
        </w:rPr>
        <w:t xml:space="preserve"> </w:t>
      </w:r>
      <w:r w:rsidR="00D161C4">
        <w:rPr>
          <w:rFonts w:hint="cs"/>
          <w:rtl/>
          <w:lang w:eastAsia="he-IL"/>
        </w:rPr>
        <w:t>זה לא נראה לי הגיוני בשום צורה. לא יודע איך</w:t>
      </w:r>
      <w:r w:rsidR="00394356">
        <w:rPr>
          <w:rFonts w:hint="cs"/>
          <w:rtl/>
          <w:lang w:eastAsia="he-IL"/>
        </w:rPr>
        <w:t xml:space="preserve"> זה</w:t>
      </w:r>
      <w:r w:rsidR="00A87C26">
        <w:rPr>
          <w:rFonts w:hint="cs"/>
          <w:rtl/>
          <w:lang w:eastAsia="he-IL"/>
        </w:rPr>
        <w:t xml:space="preserve"> </w:t>
      </w:r>
      <w:r w:rsidR="00394356">
        <w:rPr>
          <w:rFonts w:hint="cs"/>
          <w:rtl/>
          <w:lang w:eastAsia="he-IL"/>
        </w:rPr>
        <w:t>חי בעולמות ניגודי העניינים, הבניית שיקול דעת ומה שאתם לא רוצים.</w:t>
      </w:r>
    </w:p>
    <w:p w14:paraId="058A2A12" w14:textId="77777777" w:rsidR="00394356" w:rsidRDefault="00394356" w:rsidP="002A4EB9">
      <w:pPr>
        <w:rPr>
          <w:rtl/>
          <w:lang w:eastAsia="he-IL"/>
        </w:rPr>
      </w:pPr>
    </w:p>
    <w:p w14:paraId="6840DEE4" w14:textId="7FBBDD63" w:rsidR="00394356" w:rsidRDefault="00394356" w:rsidP="00394356">
      <w:pPr>
        <w:pStyle w:val="af9"/>
        <w:keepNext/>
        <w:rPr>
          <w:rtl/>
          <w:lang w:eastAsia="he-IL"/>
        </w:rPr>
      </w:pPr>
      <w:bookmarkStart w:id="4116" w:name="ET_guest_עמית_יוסוב_עמיר_592"/>
      <w:r w:rsidRPr="00394356">
        <w:rPr>
          <w:rStyle w:val="TagStyle"/>
          <w:rtl/>
        </w:rPr>
        <w:t xml:space="preserve"> &lt;&lt; אורח &gt;&gt; </w:t>
      </w:r>
      <w:r>
        <w:rPr>
          <w:rtl/>
          <w:lang w:eastAsia="he-IL"/>
        </w:rPr>
        <w:t>עמית יוסוב עמיר:</w:t>
      </w:r>
      <w:r w:rsidRPr="00394356">
        <w:rPr>
          <w:rStyle w:val="TagStyle"/>
          <w:rtl/>
        </w:rPr>
        <w:t xml:space="preserve"> &lt;&lt; אורח &gt;&gt;</w:t>
      </w:r>
      <w:r w:rsidR="00907009">
        <w:rPr>
          <w:rtl/>
          <w:lang w:eastAsia="he-IL"/>
        </w:rPr>
        <w:t xml:space="preserve"> </w:t>
      </w:r>
      <w:bookmarkEnd w:id="4116"/>
    </w:p>
    <w:p w14:paraId="507E272D" w14:textId="77777777" w:rsidR="00394356" w:rsidRDefault="00394356" w:rsidP="00394356">
      <w:pPr>
        <w:pStyle w:val="KeepWithNext"/>
        <w:rPr>
          <w:rtl/>
          <w:lang w:eastAsia="he-IL"/>
        </w:rPr>
      </w:pPr>
    </w:p>
    <w:p w14:paraId="01CB44DD" w14:textId="01DC1A8E" w:rsidR="00394356" w:rsidRDefault="00394356" w:rsidP="00394356">
      <w:pPr>
        <w:rPr>
          <w:rtl/>
          <w:lang w:eastAsia="he-IL"/>
        </w:rPr>
      </w:pPr>
      <w:r>
        <w:rPr>
          <w:rFonts w:hint="cs"/>
          <w:rtl/>
          <w:lang w:eastAsia="he-IL"/>
        </w:rPr>
        <w:t xml:space="preserve">חייבים להגיד </w:t>
      </w:r>
      <w:bookmarkStart w:id="4117" w:name="_ETM_Q1_11922374"/>
      <w:bookmarkEnd w:id="4117"/>
      <w:r>
        <w:rPr>
          <w:rFonts w:hint="cs"/>
          <w:rtl/>
          <w:lang w:eastAsia="he-IL"/>
        </w:rPr>
        <w:t>שלדעתנו יש הפרדה מוחלטת בין העניינים, כפיפות להנחיות היועצת המשפטית לממשלה לפרשנות הדין. כל נושא מאגרי המידע ואבטחתם זה לא נושא שהיועצת המשפטית לממשלה עוסקת בו.</w:t>
      </w:r>
    </w:p>
    <w:p w14:paraId="6228353B" w14:textId="77777777" w:rsidR="00394356" w:rsidRDefault="00394356" w:rsidP="00394356">
      <w:pPr>
        <w:rPr>
          <w:rtl/>
          <w:lang w:eastAsia="he-IL"/>
        </w:rPr>
      </w:pPr>
      <w:bookmarkStart w:id="4118" w:name="_ETM_Q1_11938503"/>
      <w:bookmarkStart w:id="4119" w:name="_ETM_Q1_11938538"/>
      <w:bookmarkEnd w:id="4118"/>
      <w:bookmarkEnd w:id="4119"/>
    </w:p>
    <w:p w14:paraId="76E86DFA" w14:textId="1D29154B" w:rsidR="00394356" w:rsidRDefault="00394356" w:rsidP="00394356">
      <w:pPr>
        <w:pStyle w:val="af6"/>
        <w:keepNext/>
        <w:rPr>
          <w:rtl/>
        </w:rPr>
      </w:pPr>
      <w:bookmarkStart w:id="4120" w:name="ET_yor_6157_593"/>
      <w:r w:rsidRPr="00394356">
        <w:rPr>
          <w:rStyle w:val="TagStyle"/>
          <w:rtl/>
        </w:rPr>
        <w:t xml:space="preserve"> &lt;&lt; יור &gt;&gt; </w:t>
      </w:r>
      <w:r>
        <w:rPr>
          <w:rtl/>
        </w:rPr>
        <w:t>היו"ר שמחה רוטמן:</w:t>
      </w:r>
      <w:r w:rsidRPr="00394356">
        <w:rPr>
          <w:rStyle w:val="TagStyle"/>
          <w:rtl/>
        </w:rPr>
        <w:t xml:space="preserve"> &lt;&lt; יור &gt;&gt;</w:t>
      </w:r>
      <w:r w:rsidR="00907009">
        <w:rPr>
          <w:rtl/>
        </w:rPr>
        <w:t xml:space="preserve"> </w:t>
      </w:r>
      <w:bookmarkEnd w:id="4120"/>
    </w:p>
    <w:p w14:paraId="5AC0663D" w14:textId="77777777" w:rsidR="00394356" w:rsidRDefault="00394356" w:rsidP="00394356">
      <w:pPr>
        <w:pStyle w:val="KeepWithNext"/>
        <w:rPr>
          <w:rtl/>
          <w:lang w:eastAsia="he-IL"/>
        </w:rPr>
      </w:pPr>
    </w:p>
    <w:p w14:paraId="1C4FEB59" w14:textId="768D471A" w:rsidR="00394356" w:rsidRDefault="00394356" w:rsidP="00394356">
      <w:pPr>
        <w:rPr>
          <w:rtl/>
          <w:lang w:eastAsia="he-IL"/>
        </w:rPr>
      </w:pPr>
      <w:r>
        <w:rPr>
          <w:rFonts w:hint="cs"/>
          <w:rtl/>
          <w:lang w:eastAsia="he-IL"/>
        </w:rPr>
        <w:t xml:space="preserve">אתם </w:t>
      </w:r>
      <w:bookmarkStart w:id="4121" w:name="_ETM_Q1_11944087"/>
      <w:bookmarkEnd w:id="4121"/>
      <w:r>
        <w:rPr>
          <w:rFonts w:hint="cs"/>
          <w:rtl/>
          <w:lang w:eastAsia="he-IL"/>
        </w:rPr>
        <w:t>יודעים על מאגר המידע של הקלטות מהפגסוס? שמעתם עליו?</w:t>
      </w:r>
      <w:r w:rsidR="00A87C26">
        <w:rPr>
          <w:rFonts w:hint="cs"/>
          <w:rtl/>
          <w:lang w:eastAsia="he-IL"/>
        </w:rPr>
        <w:t xml:space="preserve"> </w:t>
      </w:r>
      <w:r>
        <w:rPr>
          <w:rFonts w:hint="cs"/>
          <w:rtl/>
          <w:lang w:eastAsia="he-IL"/>
        </w:rPr>
        <w:t xml:space="preserve">שמעתם על מאגר המידע הזה? זאת שאלה של כן או לא. שמעתם? כן. יצרתם עליו הליך אכיפה? ההפרה </w:t>
      </w:r>
      <w:bookmarkStart w:id="4122" w:name="_ETM_Q1_11956841"/>
      <w:bookmarkEnd w:id="4122"/>
      <w:r>
        <w:rPr>
          <w:rFonts w:hint="cs"/>
          <w:rtl/>
          <w:lang w:eastAsia="he-IL"/>
        </w:rPr>
        <w:t>הזאת התבצעה לפני יותר משלוש שנים. אני אומר לכם כי אני עשיתי</w:t>
      </w:r>
      <w:r w:rsidR="00497A57">
        <w:rPr>
          <w:rFonts w:hint="cs"/>
          <w:rtl/>
          <w:lang w:eastAsia="he-IL"/>
        </w:rPr>
        <w:t xml:space="preserve"> כאן עבודה. את ועדת החקירה טרם</w:t>
      </w:r>
      <w:bookmarkStart w:id="4123" w:name="_ETM_Q1_11962091"/>
      <w:bookmarkEnd w:id="4123"/>
      <w:r w:rsidR="00497A57">
        <w:rPr>
          <w:rFonts w:hint="cs"/>
          <w:rtl/>
          <w:lang w:eastAsia="he-IL"/>
        </w:rPr>
        <w:t xml:space="preserve"> סיימה את עבודתה או טרם התחילה אם תרצו . אני </w:t>
      </w:r>
      <w:bookmarkStart w:id="4124" w:name="_ETM_Q1_11965225"/>
      <w:bookmarkEnd w:id="4124"/>
      <w:r w:rsidR="00497A57">
        <w:rPr>
          <w:rFonts w:hint="cs"/>
          <w:rtl/>
          <w:lang w:eastAsia="he-IL"/>
        </w:rPr>
        <w:t xml:space="preserve">סיימתי את עבודתי כאן בוועדה בקריאה להקמת ועדת החקירה </w:t>
      </w:r>
      <w:bookmarkStart w:id="4125" w:name="_ETM_Q1_11967097"/>
      <w:bookmarkEnd w:id="4125"/>
      <w:r w:rsidR="00497A57">
        <w:rPr>
          <w:rFonts w:hint="cs"/>
          <w:rtl/>
          <w:lang w:eastAsia="he-IL"/>
        </w:rPr>
        <w:t xml:space="preserve">לפגסוס. אני יודע מתי הייתה ההפרה ואני יכול להגיד לך </w:t>
      </w:r>
      <w:bookmarkStart w:id="4126" w:name="_ETM_Q1_11969224"/>
      <w:bookmarkEnd w:id="4126"/>
      <w:r w:rsidR="00497A57">
        <w:rPr>
          <w:rFonts w:hint="cs"/>
          <w:rtl/>
          <w:lang w:eastAsia="he-IL"/>
        </w:rPr>
        <w:t>את התאריכים ויכול להגיד לך גם כמה אנשים</w:t>
      </w:r>
      <w:r w:rsidR="00A87C26">
        <w:rPr>
          <w:rFonts w:hint="cs"/>
          <w:rtl/>
          <w:lang w:eastAsia="he-IL"/>
        </w:rPr>
        <w:t xml:space="preserve"> </w:t>
      </w:r>
      <w:r w:rsidR="00497A57">
        <w:rPr>
          <w:rFonts w:hint="cs"/>
          <w:rtl/>
          <w:lang w:eastAsia="he-IL"/>
        </w:rPr>
        <w:t xml:space="preserve">יש </w:t>
      </w:r>
      <w:bookmarkStart w:id="4127" w:name="_ETM_Q1_11973141"/>
      <w:bookmarkEnd w:id="4127"/>
      <w:r w:rsidR="00497A57">
        <w:rPr>
          <w:rFonts w:hint="cs"/>
          <w:rtl/>
          <w:lang w:eastAsia="he-IL"/>
        </w:rPr>
        <w:t>שם. הכול אני יודע. הזמן חלף מאז</w:t>
      </w:r>
      <w:r w:rsidR="00A87C26">
        <w:rPr>
          <w:rFonts w:hint="cs"/>
          <w:rtl/>
          <w:lang w:eastAsia="he-IL"/>
        </w:rPr>
        <w:t xml:space="preserve"> </w:t>
      </w:r>
      <w:r w:rsidR="00497A57">
        <w:rPr>
          <w:rFonts w:hint="cs"/>
          <w:rtl/>
          <w:lang w:eastAsia="he-IL"/>
        </w:rPr>
        <w:t xml:space="preserve">שאתם יודעים את זה כי אתם יודעים </w:t>
      </w:r>
      <w:bookmarkStart w:id="4128" w:name="_ETM_Q1_11977398"/>
      <w:bookmarkEnd w:id="4128"/>
      <w:r w:rsidR="005400AA">
        <w:rPr>
          <w:rFonts w:hint="cs"/>
          <w:rtl/>
          <w:lang w:eastAsia="he-IL"/>
        </w:rPr>
        <w:t xml:space="preserve">על זה לצורך העניין מהכתבה של תומר גנון בכלכליסט. מאז </w:t>
      </w:r>
      <w:bookmarkStart w:id="4129" w:name="_ETM_Q1_11983082"/>
      <w:bookmarkEnd w:id="4129"/>
      <w:r w:rsidR="005400AA">
        <w:rPr>
          <w:rFonts w:hint="cs"/>
          <w:rtl/>
          <w:lang w:eastAsia="he-IL"/>
        </w:rPr>
        <w:t>אתם יודעים על זה. בעקבות הביקורת הציבורית כולל זה שאני</w:t>
      </w:r>
      <w:bookmarkStart w:id="4130" w:name="_ETM_Q1_11986873"/>
      <w:bookmarkEnd w:id="4130"/>
      <w:r w:rsidR="005400AA">
        <w:rPr>
          <w:rFonts w:hint="cs"/>
          <w:rtl/>
          <w:lang w:eastAsia="he-IL"/>
        </w:rPr>
        <w:t xml:space="preserve"> כאן בוועדה נותן לכם בראש על זה שלא עשיתם שום דבר עם הדבר </w:t>
      </w:r>
      <w:bookmarkStart w:id="4131" w:name="_ETM_Q1_11987544"/>
      <w:bookmarkEnd w:id="4131"/>
      <w:r w:rsidR="005400AA">
        <w:rPr>
          <w:rFonts w:hint="cs"/>
          <w:rtl/>
          <w:lang w:eastAsia="he-IL"/>
        </w:rPr>
        <w:t xml:space="preserve">הזה, אתם החלטתם לפתוח בהליך ואתם חושבים </w:t>
      </w:r>
      <w:bookmarkStart w:id="4132" w:name="_ETM_Q1_11993807"/>
      <w:bookmarkEnd w:id="4132"/>
      <w:r w:rsidR="005400AA">
        <w:rPr>
          <w:rFonts w:hint="cs"/>
          <w:rtl/>
          <w:lang w:eastAsia="he-IL"/>
        </w:rPr>
        <w:t>שבנסיבות העניין הסוגייה הזאת מצדיקה בדיקה כי זה מקרה חריג, ההיקף של הפגיעה שם הוא מאוד מאוד ג</w:t>
      </w:r>
      <w:bookmarkStart w:id="4133" w:name="_ETM_Q1_12001255"/>
      <w:bookmarkEnd w:id="4133"/>
      <w:r w:rsidR="005400AA">
        <w:rPr>
          <w:rFonts w:hint="cs"/>
          <w:rtl/>
          <w:lang w:eastAsia="he-IL"/>
        </w:rPr>
        <w:t>דול, זה מידע של האזנות סתר ו</w:t>
      </w:r>
      <w:bookmarkStart w:id="4134" w:name="_ETM_Q1_12001761"/>
      <w:bookmarkEnd w:id="4134"/>
      <w:r w:rsidR="005400AA">
        <w:rPr>
          <w:rFonts w:hint="cs"/>
          <w:rtl/>
          <w:lang w:eastAsia="he-IL"/>
        </w:rPr>
        <w:t>אלה עבירות שהן מאוד חמורות ומידע מאוד רגיש. הגעתם למסקנה הזאת. למי אתם הולכים לבקש רשות? ראובן, למי אתה</w:t>
      </w:r>
      <w:bookmarkStart w:id="4135" w:name="_ETM_Q1_12010281"/>
      <w:bookmarkEnd w:id="4135"/>
      <w:r w:rsidR="005400AA">
        <w:rPr>
          <w:rFonts w:hint="cs"/>
          <w:rtl/>
          <w:lang w:eastAsia="he-IL"/>
        </w:rPr>
        <w:t xml:space="preserve"> כפוף?</w:t>
      </w:r>
      <w:r w:rsidR="00A87C26">
        <w:rPr>
          <w:rFonts w:hint="cs"/>
          <w:rtl/>
          <w:lang w:eastAsia="he-IL"/>
        </w:rPr>
        <w:t xml:space="preserve"> </w:t>
      </w:r>
      <w:r w:rsidR="005400AA">
        <w:rPr>
          <w:rFonts w:hint="cs"/>
          <w:rtl/>
          <w:lang w:eastAsia="he-IL"/>
        </w:rPr>
        <w:t xml:space="preserve">תקבל טלפון מהיועצת המשפטית לממשלה שאומרת אל תאשר, אתה כפוף לי. זה אישור פרטני לנקיטת הליך אכיפה על </w:t>
      </w:r>
      <w:bookmarkStart w:id="4136" w:name="_ETM_Q1_12024487"/>
      <w:bookmarkEnd w:id="4136"/>
      <w:r w:rsidR="005400AA">
        <w:rPr>
          <w:rFonts w:hint="cs"/>
          <w:rtl/>
          <w:lang w:eastAsia="he-IL"/>
        </w:rPr>
        <w:t>מאגר שהוא באחריות היועצת המשפטית לממשלה ו</w:t>
      </w:r>
      <w:bookmarkStart w:id="4137" w:name="_ETM_Q1_12025589"/>
      <w:bookmarkEnd w:id="4137"/>
      <w:r w:rsidR="005400AA">
        <w:rPr>
          <w:rFonts w:hint="cs"/>
          <w:rtl/>
          <w:lang w:eastAsia="he-IL"/>
        </w:rPr>
        <w:t>משטרת ישראל.</w:t>
      </w:r>
    </w:p>
    <w:p w14:paraId="527AC860" w14:textId="77777777" w:rsidR="005400AA" w:rsidRDefault="005400AA" w:rsidP="00394356">
      <w:pPr>
        <w:rPr>
          <w:rtl/>
          <w:lang w:eastAsia="he-IL"/>
        </w:rPr>
      </w:pPr>
      <w:bookmarkStart w:id="4138" w:name="_ETM_Q1_12028100"/>
      <w:bookmarkStart w:id="4139" w:name="_ETM_Q1_12028161"/>
      <w:bookmarkEnd w:id="4138"/>
      <w:bookmarkEnd w:id="4139"/>
    </w:p>
    <w:p w14:paraId="1D9CC252" w14:textId="43D6202A" w:rsidR="005400AA" w:rsidRDefault="005400AA" w:rsidP="005400AA">
      <w:pPr>
        <w:pStyle w:val="af9"/>
        <w:keepNext/>
        <w:rPr>
          <w:rtl/>
          <w:lang w:eastAsia="he-IL"/>
        </w:rPr>
      </w:pPr>
      <w:bookmarkStart w:id="4140" w:name="ET_guest_ראובן_אידלמן_594"/>
      <w:r w:rsidRPr="005400AA">
        <w:rPr>
          <w:rStyle w:val="TagStyle"/>
          <w:rtl/>
        </w:rPr>
        <w:t xml:space="preserve"> &lt;&lt; אורח &gt;&gt; </w:t>
      </w:r>
      <w:r>
        <w:rPr>
          <w:rtl/>
          <w:lang w:eastAsia="he-IL"/>
        </w:rPr>
        <w:t>ראובן אידלמן:</w:t>
      </w:r>
      <w:r w:rsidRPr="005400AA">
        <w:rPr>
          <w:rStyle w:val="TagStyle"/>
          <w:rtl/>
        </w:rPr>
        <w:t xml:space="preserve"> &lt;&lt; אורח &gt;&gt;</w:t>
      </w:r>
      <w:r w:rsidR="00907009">
        <w:rPr>
          <w:rtl/>
          <w:lang w:eastAsia="he-IL"/>
        </w:rPr>
        <w:t xml:space="preserve"> </w:t>
      </w:r>
      <w:bookmarkEnd w:id="4140"/>
    </w:p>
    <w:p w14:paraId="7B2318DE" w14:textId="77777777" w:rsidR="005400AA" w:rsidRDefault="005400AA" w:rsidP="005400AA">
      <w:pPr>
        <w:pStyle w:val="KeepWithNext"/>
        <w:rPr>
          <w:rtl/>
          <w:lang w:eastAsia="he-IL"/>
        </w:rPr>
      </w:pPr>
    </w:p>
    <w:p w14:paraId="54EA7084" w14:textId="6C41D2EE" w:rsidR="005400AA" w:rsidRDefault="005400AA" w:rsidP="005400AA">
      <w:pPr>
        <w:rPr>
          <w:rtl/>
          <w:lang w:eastAsia="he-IL"/>
        </w:rPr>
      </w:pPr>
      <w:bookmarkStart w:id="4141" w:name="_ETM_Q1_12026631"/>
      <w:bookmarkStart w:id="4142" w:name="_ETM_Q1_12026667"/>
      <w:bookmarkEnd w:id="4141"/>
      <w:bookmarkEnd w:id="4142"/>
      <w:r>
        <w:rPr>
          <w:rFonts w:hint="cs"/>
          <w:rtl/>
          <w:lang w:eastAsia="he-IL"/>
        </w:rPr>
        <w:t xml:space="preserve">השאלה אם לפתוח בהליך אכיפה נגד </w:t>
      </w:r>
      <w:bookmarkStart w:id="4143" w:name="_ETM_Q1_12028931"/>
      <w:bookmarkEnd w:id="4143"/>
      <w:r>
        <w:rPr>
          <w:rFonts w:hint="cs"/>
          <w:rtl/>
          <w:lang w:eastAsia="he-IL"/>
        </w:rPr>
        <w:t>מאגר כזה או אחר היא שאלה שמסורה לשיקול הדעת</w:t>
      </w:r>
      <w:r w:rsidR="00A87C26">
        <w:rPr>
          <w:rFonts w:hint="cs"/>
          <w:rtl/>
          <w:lang w:eastAsia="he-IL"/>
        </w:rPr>
        <w:t xml:space="preserve"> </w:t>
      </w:r>
      <w:r>
        <w:rPr>
          <w:rFonts w:hint="cs"/>
          <w:rtl/>
          <w:lang w:eastAsia="he-IL"/>
        </w:rPr>
        <w:t>הבלעדי של הרשות להגנת הפרטיות.</w:t>
      </w:r>
    </w:p>
    <w:p w14:paraId="2608D348" w14:textId="77777777" w:rsidR="005400AA" w:rsidRDefault="005400AA" w:rsidP="005400AA">
      <w:pPr>
        <w:rPr>
          <w:rtl/>
          <w:lang w:eastAsia="he-IL"/>
        </w:rPr>
      </w:pPr>
      <w:bookmarkStart w:id="4144" w:name="_ETM_Q1_12031726"/>
      <w:bookmarkStart w:id="4145" w:name="_ETM_Q1_12031762"/>
      <w:bookmarkEnd w:id="4144"/>
      <w:bookmarkEnd w:id="4145"/>
    </w:p>
    <w:p w14:paraId="409F021B" w14:textId="0017267D" w:rsidR="005400AA" w:rsidRDefault="005400AA" w:rsidP="005400AA">
      <w:pPr>
        <w:pStyle w:val="af6"/>
        <w:keepNext/>
        <w:rPr>
          <w:rtl/>
        </w:rPr>
      </w:pPr>
      <w:bookmarkStart w:id="4146" w:name="ET_yor_6157_595"/>
      <w:r w:rsidRPr="005400AA">
        <w:rPr>
          <w:rStyle w:val="TagStyle"/>
          <w:rtl/>
        </w:rPr>
        <w:t xml:space="preserve"> &lt;&lt; יור &gt;&gt; </w:t>
      </w:r>
      <w:r>
        <w:rPr>
          <w:rtl/>
        </w:rPr>
        <w:t>היו"ר שמחה רוטמן:</w:t>
      </w:r>
      <w:r w:rsidRPr="005400AA">
        <w:rPr>
          <w:rStyle w:val="TagStyle"/>
          <w:rtl/>
        </w:rPr>
        <w:t xml:space="preserve"> &lt;&lt; יור &gt;&gt;</w:t>
      </w:r>
      <w:r w:rsidR="00907009">
        <w:rPr>
          <w:rtl/>
        </w:rPr>
        <w:t xml:space="preserve"> </w:t>
      </w:r>
      <w:bookmarkEnd w:id="4146"/>
    </w:p>
    <w:p w14:paraId="347A708B" w14:textId="77777777" w:rsidR="005400AA" w:rsidRDefault="005400AA" w:rsidP="005400AA">
      <w:pPr>
        <w:pStyle w:val="KeepWithNext"/>
        <w:rPr>
          <w:rtl/>
          <w:lang w:eastAsia="he-IL"/>
        </w:rPr>
      </w:pPr>
    </w:p>
    <w:p w14:paraId="1EAED1DC" w14:textId="5AEE906D" w:rsidR="005400AA" w:rsidRDefault="005400AA" w:rsidP="005400AA">
      <w:pPr>
        <w:rPr>
          <w:rtl/>
          <w:lang w:eastAsia="he-IL"/>
        </w:rPr>
      </w:pPr>
      <w:r>
        <w:rPr>
          <w:rFonts w:hint="cs"/>
          <w:rtl/>
          <w:lang w:eastAsia="he-IL"/>
        </w:rPr>
        <w:t>לא נכון. לא לי הנחיית היועץ כי חלף זמן. לפי הנחיית היו</w:t>
      </w:r>
      <w:bookmarkStart w:id="4147" w:name="_ETM_Q1_12039152"/>
      <w:bookmarkEnd w:id="4147"/>
      <w:r>
        <w:rPr>
          <w:rFonts w:hint="cs"/>
          <w:rtl/>
          <w:lang w:eastAsia="he-IL"/>
        </w:rPr>
        <w:t>עץ, הוא לא יכול לפתוח בלי אישורך. זה מה שכתוב בהנחיית היועצת.</w:t>
      </w:r>
      <w:r w:rsidR="00A87C26">
        <w:rPr>
          <w:rFonts w:hint="cs"/>
          <w:rtl/>
          <w:lang w:eastAsia="he-IL"/>
        </w:rPr>
        <w:t xml:space="preserve"> </w:t>
      </w:r>
      <w:r>
        <w:rPr>
          <w:rFonts w:hint="cs"/>
          <w:rtl/>
          <w:lang w:eastAsia="he-IL"/>
        </w:rPr>
        <w:t xml:space="preserve">קראנו את אותה </w:t>
      </w:r>
      <w:bookmarkStart w:id="4148" w:name="_ETM_Q1_12044483"/>
      <w:bookmarkEnd w:id="4148"/>
      <w:r>
        <w:rPr>
          <w:rFonts w:hint="cs"/>
          <w:rtl/>
          <w:lang w:eastAsia="he-IL"/>
        </w:rPr>
        <w:t>הנחיה? זאת שאלה אם אני לא הבנתי</w:t>
      </w:r>
      <w:bookmarkStart w:id="4149" w:name="_ETM_Q1_12047163"/>
      <w:bookmarkEnd w:id="4149"/>
      <w:r>
        <w:rPr>
          <w:rFonts w:hint="cs"/>
          <w:rtl/>
          <w:lang w:eastAsia="he-IL"/>
        </w:rPr>
        <w:t xml:space="preserve"> את ההנחיה.</w:t>
      </w:r>
    </w:p>
    <w:p w14:paraId="59683498" w14:textId="77777777" w:rsidR="005400AA" w:rsidRDefault="005400AA" w:rsidP="005400AA">
      <w:pPr>
        <w:rPr>
          <w:rtl/>
          <w:lang w:eastAsia="he-IL"/>
        </w:rPr>
      </w:pPr>
      <w:bookmarkStart w:id="4150" w:name="_ETM_Q1_12050139"/>
      <w:bookmarkStart w:id="4151" w:name="_ETM_Q1_12050174"/>
      <w:bookmarkStart w:id="4152" w:name="_ETM_Q1_12049126"/>
      <w:bookmarkEnd w:id="4150"/>
      <w:bookmarkEnd w:id="4151"/>
      <w:bookmarkEnd w:id="4152"/>
    </w:p>
    <w:p w14:paraId="30C78358" w14:textId="374C5F8E" w:rsidR="005400AA" w:rsidRDefault="005400AA" w:rsidP="005400AA">
      <w:pPr>
        <w:pStyle w:val="af9"/>
        <w:keepNext/>
        <w:rPr>
          <w:rtl/>
          <w:lang w:eastAsia="he-IL"/>
        </w:rPr>
      </w:pPr>
      <w:bookmarkStart w:id="4153" w:name="ET_guest_עמית_יוסוב_עמיר_596"/>
      <w:r w:rsidRPr="005400AA">
        <w:rPr>
          <w:rStyle w:val="TagStyle"/>
          <w:rtl/>
        </w:rPr>
        <w:t xml:space="preserve"> &lt;&lt; אורח &gt;&gt; </w:t>
      </w:r>
      <w:r>
        <w:rPr>
          <w:rtl/>
          <w:lang w:eastAsia="he-IL"/>
        </w:rPr>
        <w:t>עמית יוסוב עמיר:</w:t>
      </w:r>
      <w:r w:rsidRPr="005400AA">
        <w:rPr>
          <w:rStyle w:val="TagStyle"/>
          <w:rtl/>
        </w:rPr>
        <w:t xml:space="preserve"> &lt;&lt; אורח &gt;&gt;</w:t>
      </w:r>
      <w:r w:rsidR="00907009">
        <w:rPr>
          <w:rtl/>
          <w:lang w:eastAsia="he-IL"/>
        </w:rPr>
        <w:t xml:space="preserve"> </w:t>
      </w:r>
      <w:bookmarkEnd w:id="4153"/>
    </w:p>
    <w:p w14:paraId="5D063AB2" w14:textId="77777777" w:rsidR="005400AA" w:rsidRDefault="005400AA" w:rsidP="005400AA">
      <w:pPr>
        <w:pStyle w:val="KeepWithNext"/>
        <w:rPr>
          <w:rtl/>
          <w:lang w:eastAsia="he-IL"/>
        </w:rPr>
      </w:pPr>
    </w:p>
    <w:p w14:paraId="4A5D5E6E" w14:textId="22C513E2" w:rsidR="005400AA" w:rsidRDefault="005400AA" w:rsidP="005400AA">
      <w:pPr>
        <w:rPr>
          <w:rtl/>
          <w:lang w:eastAsia="he-IL"/>
        </w:rPr>
      </w:pPr>
      <w:bookmarkStart w:id="4154" w:name="_ETM_Q1_12049383"/>
      <w:bookmarkStart w:id="4155" w:name="_ETM_Q1_12049414"/>
      <w:bookmarkEnd w:id="4154"/>
      <w:bookmarkEnd w:id="4155"/>
      <w:r>
        <w:rPr>
          <w:rFonts w:hint="cs"/>
          <w:rtl/>
          <w:lang w:eastAsia="he-IL"/>
        </w:rPr>
        <w:t>אבל לא היה עיצום כספי.</w:t>
      </w:r>
      <w:bookmarkStart w:id="4156" w:name="_ETM_Q1_12048704"/>
      <w:bookmarkEnd w:id="4156"/>
    </w:p>
    <w:p w14:paraId="6CD60B8B" w14:textId="77777777" w:rsidR="005400AA" w:rsidRDefault="005400AA" w:rsidP="005400AA">
      <w:pPr>
        <w:rPr>
          <w:rtl/>
          <w:lang w:eastAsia="he-IL"/>
        </w:rPr>
      </w:pPr>
      <w:bookmarkStart w:id="4157" w:name="_ETM_Q1_12048737"/>
      <w:bookmarkStart w:id="4158" w:name="_ETM_Q1_12049761"/>
      <w:bookmarkEnd w:id="4157"/>
      <w:bookmarkEnd w:id="4158"/>
    </w:p>
    <w:p w14:paraId="2AE0AE28" w14:textId="42C4E055" w:rsidR="005400AA" w:rsidRDefault="005400AA" w:rsidP="005400AA">
      <w:pPr>
        <w:pStyle w:val="af6"/>
        <w:keepNext/>
        <w:rPr>
          <w:rtl/>
        </w:rPr>
      </w:pPr>
      <w:bookmarkStart w:id="4159" w:name="ET_yor_6157_597"/>
      <w:r w:rsidRPr="005400AA">
        <w:rPr>
          <w:rStyle w:val="TagStyle"/>
          <w:rtl/>
        </w:rPr>
        <w:t xml:space="preserve"> &lt;&lt; יור &gt;&gt; </w:t>
      </w:r>
      <w:r>
        <w:rPr>
          <w:rtl/>
        </w:rPr>
        <w:t>היו"ר שמחה רוטמן:</w:t>
      </w:r>
      <w:r w:rsidRPr="005400AA">
        <w:rPr>
          <w:rStyle w:val="TagStyle"/>
          <w:rtl/>
        </w:rPr>
        <w:t xml:space="preserve"> &lt;&lt; יור &gt;&gt;</w:t>
      </w:r>
      <w:r w:rsidR="00907009">
        <w:rPr>
          <w:rtl/>
        </w:rPr>
        <w:t xml:space="preserve"> </w:t>
      </w:r>
      <w:bookmarkEnd w:id="4159"/>
    </w:p>
    <w:p w14:paraId="53F26D23" w14:textId="77777777" w:rsidR="005400AA" w:rsidRDefault="005400AA" w:rsidP="005400AA">
      <w:pPr>
        <w:pStyle w:val="KeepWithNext"/>
        <w:rPr>
          <w:rtl/>
          <w:lang w:eastAsia="he-IL"/>
        </w:rPr>
      </w:pPr>
    </w:p>
    <w:p w14:paraId="40D2AD0A" w14:textId="68B8979E" w:rsidR="005400AA" w:rsidRDefault="005400AA" w:rsidP="005400AA">
      <w:pPr>
        <w:rPr>
          <w:rtl/>
          <w:lang w:eastAsia="he-IL"/>
        </w:rPr>
      </w:pPr>
      <w:bookmarkStart w:id="4160" w:name="_ETM_Q1_12049992"/>
      <w:bookmarkStart w:id="4161" w:name="_ETM_Q1_12050025"/>
      <w:bookmarkEnd w:id="4160"/>
      <w:bookmarkEnd w:id="4161"/>
      <w:r>
        <w:rPr>
          <w:rFonts w:hint="cs"/>
          <w:rtl/>
          <w:lang w:eastAsia="he-IL"/>
        </w:rPr>
        <w:t xml:space="preserve">זה חמור מאוד </w:t>
      </w:r>
      <w:bookmarkStart w:id="4162" w:name="_ETM_Q1_12051985"/>
      <w:bookmarkEnd w:id="4162"/>
      <w:r>
        <w:rPr>
          <w:rFonts w:hint="cs"/>
          <w:rtl/>
          <w:lang w:eastAsia="he-IL"/>
        </w:rPr>
        <w:t>שלא הוטל עיצום כספי.</w:t>
      </w:r>
    </w:p>
    <w:p w14:paraId="42C18BC3" w14:textId="77777777" w:rsidR="005400AA" w:rsidRDefault="005400AA" w:rsidP="005400AA">
      <w:pPr>
        <w:rPr>
          <w:rtl/>
          <w:lang w:eastAsia="he-IL"/>
        </w:rPr>
      </w:pPr>
      <w:bookmarkStart w:id="4163" w:name="_ETM_Q1_12054726"/>
      <w:bookmarkStart w:id="4164" w:name="_ETM_Q1_12054767"/>
      <w:bookmarkStart w:id="4165" w:name="_ETM_Q1_12053817"/>
      <w:bookmarkEnd w:id="4163"/>
      <w:bookmarkEnd w:id="4164"/>
      <w:bookmarkEnd w:id="4165"/>
    </w:p>
    <w:p w14:paraId="3CCA19B3" w14:textId="4DE59E85" w:rsidR="005400AA" w:rsidRDefault="005400AA" w:rsidP="005400AA">
      <w:pPr>
        <w:pStyle w:val="af9"/>
        <w:keepNext/>
        <w:rPr>
          <w:rtl/>
          <w:lang w:eastAsia="he-IL"/>
        </w:rPr>
      </w:pPr>
      <w:bookmarkStart w:id="4166" w:name="ET_guest_עמית_יוסוב_עמיר_598"/>
      <w:r w:rsidRPr="005400AA">
        <w:rPr>
          <w:rStyle w:val="TagStyle"/>
          <w:rtl/>
        </w:rPr>
        <w:t xml:space="preserve"> &lt;&lt; אורח &gt;&gt; </w:t>
      </w:r>
      <w:r>
        <w:rPr>
          <w:rtl/>
          <w:lang w:eastAsia="he-IL"/>
        </w:rPr>
        <w:t>עמית יוסוב עמיר:</w:t>
      </w:r>
      <w:r w:rsidRPr="005400AA">
        <w:rPr>
          <w:rStyle w:val="TagStyle"/>
          <w:rtl/>
        </w:rPr>
        <w:t xml:space="preserve"> &lt;&lt; אורח &gt;&gt;</w:t>
      </w:r>
      <w:r w:rsidR="00907009">
        <w:rPr>
          <w:rtl/>
          <w:lang w:eastAsia="he-IL"/>
        </w:rPr>
        <w:t xml:space="preserve"> </w:t>
      </w:r>
      <w:bookmarkEnd w:id="4166"/>
    </w:p>
    <w:p w14:paraId="11066A52" w14:textId="77777777" w:rsidR="005400AA" w:rsidRDefault="005400AA" w:rsidP="005400AA">
      <w:pPr>
        <w:pStyle w:val="KeepWithNext"/>
        <w:rPr>
          <w:rtl/>
          <w:lang w:eastAsia="he-IL"/>
        </w:rPr>
      </w:pPr>
    </w:p>
    <w:p w14:paraId="031FEA9A" w14:textId="7B477C72" w:rsidR="005400AA" w:rsidRDefault="005400AA" w:rsidP="005400AA">
      <w:pPr>
        <w:rPr>
          <w:rtl/>
          <w:lang w:eastAsia="he-IL"/>
        </w:rPr>
      </w:pPr>
      <w:bookmarkStart w:id="4167" w:name="_ETM_Q1_12054054"/>
      <w:bookmarkStart w:id="4168" w:name="_ETM_Q1_12054086"/>
      <w:bookmarkEnd w:id="4167"/>
      <w:bookmarkEnd w:id="4168"/>
      <w:r>
        <w:rPr>
          <w:rFonts w:hint="cs"/>
          <w:rtl/>
          <w:lang w:eastAsia="he-IL"/>
        </w:rPr>
        <w:t xml:space="preserve">כי אין בחוק עיצום כספי כי </w:t>
      </w:r>
      <w:bookmarkStart w:id="4169" w:name="_ETM_Q1_12055370"/>
      <w:bookmarkEnd w:id="4169"/>
      <w:r>
        <w:rPr>
          <w:rFonts w:hint="cs"/>
          <w:rtl/>
          <w:lang w:eastAsia="he-IL"/>
        </w:rPr>
        <w:t>עוד לא חוקקנו את החוק.</w:t>
      </w:r>
    </w:p>
    <w:p w14:paraId="149FB844" w14:textId="77777777" w:rsidR="005400AA" w:rsidRDefault="005400AA" w:rsidP="005400AA">
      <w:pPr>
        <w:rPr>
          <w:rtl/>
          <w:lang w:eastAsia="he-IL"/>
        </w:rPr>
      </w:pPr>
      <w:bookmarkStart w:id="4170" w:name="_ETM_Q1_12056567"/>
      <w:bookmarkStart w:id="4171" w:name="_ETM_Q1_12056599"/>
      <w:bookmarkEnd w:id="4170"/>
      <w:bookmarkEnd w:id="4171"/>
    </w:p>
    <w:p w14:paraId="3FA0DE2C" w14:textId="0ACF960E" w:rsidR="005400AA" w:rsidRDefault="005400AA" w:rsidP="005400AA">
      <w:pPr>
        <w:pStyle w:val="af6"/>
        <w:keepNext/>
        <w:rPr>
          <w:rtl/>
        </w:rPr>
      </w:pPr>
      <w:bookmarkStart w:id="4172" w:name="ET_yor_6157_599"/>
      <w:r w:rsidRPr="005400AA">
        <w:rPr>
          <w:rStyle w:val="TagStyle"/>
          <w:rtl/>
        </w:rPr>
        <w:t xml:space="preserve"> &lt;&lt; יור &gt;&gt; </w:t>
      </w:r>
      <w:r>
        <w:rPr>
          <w:rtl/>
        </w:rPr>
        <w:t>היו"ר שמחה רוטמן:</w:t>
      </w:r>
      <w:r w:rsidRPr="005400AA">
        <w:rPr>
          <w:rStyle w:val="TagStyle"/>
          <w:rtl/>
        </w:rPr>
        <w:t xml:space="preserve"> &lt;&lt; יור &gt;&gt;</w:t>
      </w:r>
      <w:r w:rsidR="00907009">
        <w:rPr>
          <w:rtl/>
        </w:rPr>
        <w:t xml:space="preserve"> </w:t>
      </w:r>
      <w:bookmarkEnd w:id="4172"/>
    </w:p>
    <w:p w14:paraId="3B557D6D" w14:textId="77777777" w:rsidR="005400AA" w:rsidRDefault="005400AA" w:rsidP="005400AA">
      <w:pPr>
        <w:pStyle w:val="KeepWithNext"/>
        <w:rPr>
          <w:rtl/>
          <w:lang w:eastAsia="he-IL"/>
        </w:rPr>
      </w:pPr>
    </w:p>
    <w:p w14:paraId="3C905B19" w14:textId="3449E851" w:rsidR="005400AA" w:rsidRDefault="005400AA" w:rsidP="005400AA">
      <w:pPr>
        <w:rPr>
          <w:rtl/>
          <w:lang w:eastAsia="he-IL"/>
        </w:rPr>
      </w:pPr>
      <w:r>
        <w:rPr>
          <w:rFonts w:hint="cs"/>
          <w:rtl/>
          <w:lang w:eastAsia="he-IL"/>
        </w:rPr>
        <w:t>אם נחוקק את החוק?</w:t>
      </w:r>
    </w:p>
    <w:p w14:paraId="2283FE23" w14:textId="77777777" w:rsidR="005400AA" w:rsidRDefault="005400AA" w:rsidP="005400AA">
      <w:pPr>
        <w:rPr>
          <w:rtl/>
          <w:lang w:eastAsia="he-IL"/>
        </w:rPr>
      </w:pPr>
      <w:bookmarkStart w:id="4173" w:name="_ETM_Q1_12058011"/>
      <w:bookmarkStart w:id="4174" w:name="_ETM_Q1_12058045"/>
      <w:bookmarkStart w:id="4175" w:name="_ETM_Q1_12059107"/>
      <w:bookmarkEnd w:id="4173"/>
      <w:bookmarkEnd w:id="4174"/>
      <w:bookmarkEnd w:id="4175"/>
    </w:p>
    <w:p w14:paraId="2991D930" w14:textId="5C5E9129" w:rsidR="005400AA" w:rsidRDefault="005400AA" w:rsidP="005400AA">
      <w:pPr>
        <w:pStyle w:val="af9"/>
        <w:keepNext/>
        <w:rPr>
          <w:rtl/>
          <w:lang w:eastAsia="he-IL"/>
        </w:rPr>
      </w:pPr>
      <w:bookmarkStart w:id="4176" w:name="ET_guest_עמית_יוסוב_עמיר_600"/>
      <w:r w:rsidRPr="005400AA">
        <w:rPr>
          <w:rStyle w:val="TagStyle"/>
          <w:rtl/>
        </w:rPr>
        <w:t xml:space="preserve"> &lt;&lt; אורח &gt;&gt; </w:t>
      </w:r>
      <w:r>
        <w:rPr>
          <w:rtl/>
          <w:lang w:eastAsia="he-IL"/>
        </w:rPr>
        <w:t>עמית יוסוב עמיר:</w:t>
      </w:r>
      <w:r w:rsidRPr="005400AA">
        <w:rPr>
          <w:rStyle w:val="TagStyle"/>
          <w:rtl/>
        </w:rPr>
        <w:t xml:space="preserve"> &lt;&lt; אורח &gt;&gt;</w:t>
      </w:r>
      <w:r w:rsidR="00907009">
        <w:rPr>
          <w:rtl/>
          <w:lang w:eastAsia="he-IL"/>
        </w:rPr>
        <w:t xml:space="preserve"> </w:t>
      </w:r>
      <w:bookmarkEnd w:id="4176"/>
    </w:p>
    <w:p w14:paraId="18211F20" w14:textId="77777777" w:rsidR="005400AA" w:rsidRDefault="005400AA" w:rsidP="005400AA">
      <w:pPr>
        <w:pStyle w:val="KeepWithNext"/>
        <w:rPr>
          <w:rtl/>
          <w:lang w:eastAsia="he-IL"/>
        </w:rPr>
      </w:pPr>
    </w:p>
    <w:p w14:paraId="47CBBF10" w14:textId="69500C99" w:rsidR="005400AA" w:rsidRDefault="005400AA" w:rsidP="005400AA">
      <w:pPr>
        <w:rPr>
          <w:rtl/>
          <w:lang w:eastAsia="he-IL"/>
        </w:rPr>
      </w:pPr>
      <w:bookmarkStart w:id="4177" w:name="_ETM_Q1_12059337"/>
      <w:bookmarkStart w:id="4178" w:name="_ETM_Q1_12059366"/>
      <w:bookmarkEnd w:id="4177"/>
      <w:bookmarkEnd w:id="4178"/>
      <w:r>
        <w:rPr>
          <w:rFonts w:hint="cs"/>
          <w:rtl/>
          <w:lang w:eastAsia="he-IL"/>
        </w:rPr>
        <w:t xml:space="preserve">זה </w:t>
      </w:r>
      <w:bookmarkStart w:id="4179" w:name="_ETM_Q1_12059971"/>
      <w:bookmarkEnd w:id="4179"/>
      <w:r>
        <w:rPr>
          <w:rFonts w:hint="cs"/>
          <w:rtl/>
          <w:lang w:eastAsia="he-IL"/>
        </w:rPr>
        <w:t xml:space="preserve">לא הולך רטרואקטיבית. </w:t>
      </w:r>
    </w:p>
    <w:p w14:paraId="135A045A" w14:textId="77777777" w:rsidR="005400AA" w:rsidRDefault="005400AA" w:rsidP="005400AA">
      <w:pPr>
        <w:rPr>
          <w:rtl/>
          <w:lang w:eastAsia="he-IL"/>
        </w:rPr>
      </w:pPr>
      <w:bookmarkStart w:id="4180" w:name="_ETM_Q1_12060585"/>
      <w:bookmarkStart w:id="4181" w:name="_ETM_Q1_12060619"/>
      <w:bookmarkEnd w:id="4180"/>
      <w:bookmarkEnd w:id="4181"/>
    </w:p>
    <w:p w14:paraId="7D31F14B" w14:textId="31EE796F" w:rsidR="005400AA" w:rsidRDefault="005400AA" w:rsidP="005400AA">
      <w:pPr>
        <w:pStyle w:val="af6"/>
        <w:keepNext/>
        <w:rPr>
          <w:rtl/>
        </w:rPr>
      </w:pPr>
      <w:bookmarkStart w:id="4182" w:name="ET_yor_6157_601"/>
      <w:r w:rsidRPr="005400AA">
        <w:rPr>
          <w:rStyle w:val="TagStyle"/>
          <w:rtl/>
        </w:rPr>
        <w:t xml:space="preserve"> &lt;&lt; יור &gt;&gt; </w:t>
      </w:r>
      <w:r>
        <w:rPr>
          <w:rtl/>
        </w:rPr>
        <w:t>היו"ר שמחה רוטמן:</w:t>
      </w:r>
      <w:r w:rsidRPr="005400AA">
        <w:rPr>
          <w:rStyle w:val="TagStyle"/>
          <w:rtl/>
        </w:rPr>
        <w:t xml:space="preserve"> &lt;&lt; יור &gt;&gt;</w:t>
      </w:r>
      <w:r w:rsidR="00907009">
        <w:rPr>
          <w:rtl/>
        </w:rPr>
        <w:t xml:space="preserve"> </w:t>
      </w:r>
      <w:bookmarkEnd w:id="4182"/>
    </w:p>
    <w:p w14:paraId="68E096B0" w14:textId="77777777" w:rsidR="005400AA" w:rsidRDefault="005400AA" w:rsidP="005400AA">
      <w:pPr>
        <w:pStyle w:val="KeepWithNext"/>
        <w:rPr>
          <w:rtl/>
          <w:lang w:eastAsia="he-IL"/>
        </w:rPr>
      </w:pPr>
    </w:p>
    <w:p w14:paraId="678FA4E0" w14:textId="7D4E3B02" w:rsidR="005400AA" w:rsidRDefault="005400AA" w:rsidP="005400AA">
      <w:pPr>
        <w:rPr>
          <w:rtl/>
          <w:lang w:eastAsia="he-IL"/>
        </w:rPr>
      </w:pPr>
      <w:r>
        <w:rPr>
          <w:rFonts w:hint="cs"/>
          <w:rtl/>
          <w:lang w:eastAsia="he-IL"/>
        </w:rPr>
        <w:t>אני י</w:t>
      </w:r>
      <w:bookmarkStart w:id="4183" w:name="_ETM_Q1_12060223"/>
      <w:bookmarkStart w:id="4184" w:name="_ETM_Q1_12060258"/>
      <w:bookmarkEnd w:id="4183"/>
      <w:bookmarkEnd w:id="4184"/>
      <w:r>
        <w:rPr>
          <w:rFonts w:hint="cs"/>
          <w:rtl/>
          <w:lang w:eastAsia="he-IL"/>
        </w:rPr>
        <w:t>ודע, אבל אם החוק הזה היה בתוקף לפני חמש שנים?</w:t>
      </w:r>
    </w:p>
    <w:p w14:paraId="2937A3ED" w14:textId="77777777" w:rsidR="005400AA" w:rsidRDefault="005400AA" w:rsidP="005400AA">
      <w:pPr>
        <w:rPr>
          <w:rtl/>
          <w:lang w:eastAsia="he-IL"/>
        </w:rPr>
      </w:pPr>
      <w:bookmarkStart w:id="4185" w:name="_ETM_Q1_12064681"/>
      <w:bookmarkStart w:id="4186" w:name="_ETM_Q1_12064719"/>
      <w:bookmarkStart w:id="4187" w:name="_ETM_Q1_12065027"/>
      <w:bookmarkEnd w:id="4185"/>
      <w:bookmarkEnd w:id="4186"/>
      <w:bookmarkEnd w:id="4187"/>
    </w:p>
    <w:p w14:paraId="3499C3C0" w14:textId="4BCA7E53" w:rsidR="005400AA" w:rsidRDefault="005400AA" w:rsidP="005400AA">
      <w:pPr>
        <w:pStyle w:val="af9"/>
        <w:keepNext/>
        <w:rPr>
          <w:rtl/>
          <w:lang w:eastAsia="he-IL"/>
        </w:rPr>
      </w:pPr>
      <w:bookmarkStart w:id="4188" w:name="ET_guest_עמית_יוסוב_עמיר_602"/>
      <w:r w:rsidRPr="005400AA">
        <w:rPr>
          <w:rStyle w:val="TagStyle"/>
          <w:rtl/>
        </w:rPr>
        <w:t xml:space="preserve"> &lt;&lt; אורח &gt;&gt; </w:t>
      </w:r>
      <w:r>
        <w:rPr>
          <w:rtl/>
          <w:lang w:eastAsia="he-IL"/>
        </w:rPr>
        <w:t>עמית יוסוב עמיר:</w:t>
      </w:r>
      <w:r w:rsidRPr="005400AA">
        <w:rPr>
          <w:rStyle w:val="TagStyle"/>
          <w:rtl/>
        </w:rPr>
        <w:t xml:space="preserve"> &lt;&lt; אורח &gt;&gt;</w:t>
      </w:r>
      <w:r w:rsidR="00907009">
        <w:rPr>
          <w:rtl/>
          <w:lang w:eastAsia="he-IL"/>
        </w:rPr>
        <w:t xml:space="preserve"> </w:t>
      </w:r>
      <w:bookmarkEnd w:id="4188"/>
    </w:p>
    <w:p w14:paraId="2B642D00" w14:textId="77777777" w:rsidR="005400AA" w:rsidRDefault="005400AA" w:rsidP="005400AA">
      <w:pPr>
        <w:pStyle w:val="KeepWithNext"/>
        <w:rPr>
          <w:rtl/>
          <w:lang w:eastAsia="he-IL"/>
        </w:rPr>
      </w:pPr>
    </w:p>
    <w:p w14:paraId="5BFFF131" w14:textId="22E86545" w:rsidR="005400AA" w:rsidRDefault="005400AA" w:rsidP="005400AA">
      <w:pPr>
        <w:rPr>
          <w:rtl/>
          <w:lang w:eastAsia="he-IL"/>
        </w:rPr>
      </w:pPr>
      <w:bookmarkStart w:id="4189" w:name="_ETM_Q1_12065264"/>
      <w:bookmarkStart w:id="4190" w:name="_ETM_Q1_12065296"/>
      <w:bookmarkEnd w:id="4189"/>
      <w:bookmarkEnd w:id="4190"/>
      <w:r>
        <w:rPr>
          <w:rFonts w:hint="cs"/>
          <w:rtl/>
          <w:lang w:eastAsia="he-IL"/>
        </w:rPr>
        <w:t xml:space="preserve">כשהרשות ידעה, היא הייתה </w:t>
      </w:r>
      <w:bookmarkStart w:id="4191" w:name="_ETM_Q1_12067983"/>
      <w:bookmarkEnd w:id="4191"/>
      <w:r>
        <w:rPr>
          <w:rFonts w:hint="cs"/>
          <w:rtl/>
          <w:lang w:eastAsia="he-IL"/>
        </w:rPr>
        <w:t>יכולה לפעול.</w:t>
      </w:r>
    </w:p>
    <w:p w14:paraId="12E4C7E3" w14:textId="77777777" w:rsidR="005400AA" w:rsidRDefault="005400AA" w:rsidP="005400AA">
      <w:pPr>
        <w:rPr>
          <w:rtl/>
          <w:lang w:eastAsia="he-IL"/>
        </w:rPr>
      </w:pPr>
      <w:bookmarkStart w:id="4192" w:name="_ETM_Q1_12068201"/>
      <w:bookmarkStart w:id="4193" w:name="_ETM_Q1_12068236"/>
      <w:bookmarkEnd w:id="4192"/>
      <w:bookmarkEnd w:id="4193"/>
    </w:p>
    <w:p w14:paraId="232EA313" w14:textId="14940E2F" w:rsidR="005400AA" w:rsidRDefault="005400AA" w:rsidP="005400AA">
      <w:pPr>
        <w:pStyle w:val="af6"/>
        <w:keepNext/>
        <w:rPr>
          <w:rtl/>
        </w:rPr>
      </w:pPr>
      <w:bookmarkStart w:id="4194" w:name="ET_yor_6157_603"/>
      <w:r w:rsidRPr="005400AA">
        <w:rPr>
          <w:rStyle w:val="TagStyle"/>
          <w:rtl/>
        </w:rPr>
        <w:t xml:space="preserve"> &lt;&lt; יור &gt;&gt; </w:t>
      </w:r>
      <w:r>
        <w:rPr>
          <w:rtl/>
        </w:rPr>
        <w:t>היו"ר שמחה רוטמן:</w:t>
      </w:r>
      <w:r w:rsidRPr="005400AA">
        <w:rPr>
          <w:rStyle w:val="TagStyle"/>
          <w:rtl/>
        </w:rPr>
        <w:t xml:space="preserve"> &lt;&lt; יור &gt;&gt;</w:t>
      </w:r>
      <w:r w:rsidR="00907009">
        <w:rPr>
          <w:rtl/>
        </w:rPr>
        <w:t xml:space="preserve"> </w:t>
      </w:r>
      <w:bookmarkEnd w:id="4194"/>
    </w:p>
    <w:p w14:paraId="3473D392" w14:textId="77777777" w:rsidR="005400AA" w:rsidRDefault="005400AA" w:rsidP="005400AA">
      <w:pPr>
        <w:pStyle w:val="KeepWithNext"/>
        <w:rPr>
          <w:rtl/>
          <w:lang w:eastAsia="he-IL"/>
        </w:rPr>
      </w:pPr>
    </w:p>
    <w:p w14:paraId="0A319BA2" w14:textId="1199F21A" w:rsidR="005400AA" w:rsidRDefault="005400AA" w:rsidP="005400AA">
      <w:pPr>
        <w:rPr>
          <w:rtl/>
          <w:lang w:eastAsia="he-IL"/>
        </w:rPr>
      </w:pPr>
      <w:r>
        <w:rPr>
          <w:rFonts w:hint="cs"/>
          <w:rtl/>
          <w:lang w:eastAsia="he-IL"/>
        </w:rPr>
        <w:t>או שהיא הייתה יכולה או שלא או שבעקבות ביקורת ציבורית היא הייתה עושה</w:t>
      </w:r>
      <w:bookmarkStart w:id="4195" w:name="_ETM_Q1_12071431"/>
      <w:bookmarkEnd w:id="4195"/>
      <w:r>
        <w:rPr>
          <w:rFonts w:hint="cs"/>
          <w:rtl/>
          <w:lang w:eastAsia="he-IL"/>
        </w:rPr>
        <w:t xml:space="preserve">. </w:t>
      </w:r>
      <w:bookmarkStart w:id="4196" w:name="_ETM_Q1_12075891"/>
      <w:bookmarkEnd w:id="4196"/>
    </w:p>
    <w:p w14:paraId="06E8B7AA" w14:textId="77777777" w:rsidR="00055E00" w:rsidRDefault="00055E00" w:rsidP="005400AA">
      <w:pPr>
        <w:rPr>
          <w:rtl/>
          <w:lang w:eastAsia="he-IL"/>
        </w:rPr>
      </w:pPr>
    </w:p>
    <w:p w14:paraId="1E462CC4" w14:textId="77777777" w:rsidR="005400AA" w:rsidRDefault="005400AA" w:rsidP="005400AA">
      <w:pPr>
        <w:rPr>
          <w:rStyle w:val="TagStyle"/>
          <w:rFonts w:ascii="David" w:hAnsi="David"/>
          <w:u w:val="single"/>
          <w:rtl/>
        </w:rPr>
      </w:pPr>
      <w:bookmarkStart w:id="4197" w:name="_ETM_Q1_12075925"/>
      <w:bookmarkStart w:id="4198" w:name="_ETM_Q1_12073532"/>
      <w:bookmarkEnd w:id="4197"/>
      <w:bookmarkEnd w:id="4198"/>
    </w:p>
    <w:p w14:paraId="24B4E113" w14:textId="4E08FAFE" w:rsidR="005400AA" w:rsidRDefault="005400AA" w:rsidP="005400AA">
      <w:pPr>
        <w:pStyle w:val="af9"/>
        <w:keepNext/>
        <w:rPr>
          <w:rtl/>
        </w:rPr>
      </w:pPr>
      <w:bookmarkStart w:id="4199" w:name="ET_guest_ראובן_אידלמן_605"/>
      <w:r w:rsidRPr="005400AA">
        <w:rPr>
          <w:rStyle w:val="TagStyle"/>
          <w:rtl/>
        </w:rPr>
        <w:t xml:space="preserve"> &lt;&lt; אורח &gt;&gt; </w:t>
      </w:r>
      <w:r>
        <w:rPr>
          <w:rtl/>
        </w:rPr>
        <w:t>ראובן אידלמן:</w:t>
      </w:r>
      <w:r w:rsidRPr="005400AA">
        <w:rPr>
          <w:rStyle w:val="TagStyle"/>
          <w:rtl/>
        </w:rPr>
        <w:t xml:space="preserve"> &lt;&lt; אורח &gt;&gt;</w:t>
      </w:r>
      <w:r w:rsidR="00907009">
        <w:rPr>
          <w:rtl/>
        </w:rPr>
        <w:t xml:space="preserve"> </w:t>
      </w:r>
      <w:bookmarkEnd w:id="4199"/>
    </w:p>
    <w:p w14:paraId="2653D3A8" w14:textId="77777777" w:rsidR="005400AA" w:rsidRDefault="005400AA" w:rsidP="005400AA">
      <w:pPr>
        <w:pStyle w:val="KeepWithNext"/>
        <w:rPr>
          <w:rtl/>
        </w:rPr>
      </w:pPr>
    </w:p>
    <w:p w14:paraId="373F683F" w14:textId="3CEF702F" w:rsidR="005400AA" w:rsidRDefault="005400AA" w:rsidP="005400AA">
      <w:pPr>
        <w:rPr>
          <w:rtl/>
          <w:lang w:eastAsia="he-IL"/>
        </w:rPr>
      </w:pPr>
      <w:bookmarkStart w:id="4200" w:name="_ETM_Q1_12073804"/>
      <w:bookmarkEnd w:id="4200"/>
      <w:r>
        <w:rPr>
          <w:rFonts w:hint="cs"/>
          <w:rtl/>
          <w:lang w:eastAsia="he-IL"/>
        </w:rPr>
        <w:t>ל</w:t>
      </w:r>
      <w:bookmarkStart w:id="4201" w:name="_ETM_Q1_12073845"/>
      <w:bookmarkEnd w:id="4201"/>
      <w:r>
        <w:rPr>
          <w:rFonts w:hint="cs"/>
          <w:rtl/>
          <w:lang w:eastAsia="he-IL"/>
        </w:rPr>
        <w:t xml:space="preserve">מען הסר ספק, </w:t>
      </w:r>
      <w:bookmarkStart w:id="4202" w:name="_ETM_Q1_12074680"/>
      <w:bookmarkEnd w:id="4202"/>
      <w:r>
        <w:rPr>
          <w:rFonts w:hint="cs"/>
          <w:rtl/>
          <w:lang w:eastAsia="he-IL"/>
        </w:rPr>
        <w:t xml:space="preserve">זה בשום אופן </w:t>
      </w:r>
      <w:bookmarkStart w:id="4203" w:name="_ETM_Q1_12077194"/>
      <w:bookmarkEnd w:id="4203"/>
      <w:r>
        <w:rPr>
          <w:rFonts w:hint="cs"/>
          <w:rtl/>
          <w:lang w:eastAsia="he-IL"/>
        </w:rPr>
        <w:t>גם לא מאגר מידע של היועצת המשפטית לממשלה.</w:t>
      </w:r>
    </w:p>
    <w:p w14:paraId="717A8823" w14:textId="77777777" w:rsidR="005400AA" w:rsidRDefault="005400AA" w:rsidP="005400AA">
      <w:pPr>
        <w:rPr>
          <w:rtl/>
          <w:lang w:eastAsia="he-IL"/>
        </w:rPr>
      </w:pPr>
      <w:bookmarkStart w:id="4204" w:name="_ETM_Q1_12077597"/>
      <w:bookmarkEnd w:id="4204"/>
    </w:p>
    <w:p w14:paraId="2A543D24" w14:textId="757D762D" w:rsidR="005400AA" w:rsidRDefault="005400AA" w:rsidP="005400AA">
      <w:pPr>
        <w:pStyle w:val="af6"/>
        <w:keepNext/>
        <w:rPr>
          <w:rtl/>
        </w:rPr>
      </w:pPr>
      <w:bookmarkStart w:id="4205" w:name="ET_yor_6157_606"/>
      <w:r w:rsidRPr="005400AA">
        <w:rPr>
          <w:rStyle w:val="TagStyle"/>
          <w:rtl/>
        </w:rPr>
        <w:t xml:space="preserve"> &lt;&lt; יור &gt;&gt; </w:t>
      </w:r>
      <w:r>
        <w:rPr>
          <w:rtl/>
        </w:rPr>
        <w:t>היו"ר שמחה רוטמן:</w:t>
      </w:r>
      <w:r w:rsidRPr="005400AA">
        <w:rPr>
          <w:rStyle w:val="TagStyle"/>
          <w:rtl/>
        </w:rPr>
        <w:t xml:space="preserve"> &lt;&lt; יור &gt;&gt;</w:t>
      </w:r>
      <w:r w:rsidR="00907009">
        <w:rPr>
          <w:rtl/>
        </w:rPr>
        <w:t xml:space="preserve"> </w:t>
      </w:r>
      <w:bookmarkEnd w:id="4205"/>
    </w:p>
    <w:p w14:paraId="24F27741" w14:textId="77777777" w:rsidR="005400AA" w:rsidRDefault="005400AA" w:rsidP="005400AA">
      <w:pPr>
        <w:pStyle w:val="KeepWithNext"/>
        <w:rPr>
          <w:rtl/>
          <w:lang w:eastAsia="he-IL"/>
        </w:rPr>
      </w:pPr>
    </w:p>
    <w:p w14:paraId="183DB6B1" w14:textId="3C506CED" w:rsidR="005400AA" w:rsidRDefault="005400AA" w:rsidP="005400AA">
      <w:pPr>
        <w:rPr>
          <w:rtl/>
          <w:lang w:eastAsia="he-IL"/>
        </w:rPr>
      </w:pPr>
      <w:bookmarkStart w:id="4206" w:name="_ETM_Q1_12077826"/>
      <w:bookmarkStart w:id="4207" w:name="_ETM_Q1_12077854"/>
      <w:bookmarkEnd w:id="4206"/>
      <w:bookmarkEnd w:id="4207"/>
      <w:r>
        <w:rPr>
          <w:rFonts w:hint="cs"/>
          <w:rtl/>
          <w:lang w:eastAsia="he-IL"/>
        </w:rPr>
        <w:t>זה מאגר מידע שמי שאחראי עליו, מי שאישר את הקמתו כפוף ליועצת המשפטית לממשלה.</w:t>
      </w:r>
      <w:r w:rsidR="00A87C26">
        <w:rPr>
          <w:rFonts w:hint="cs"/>
          <w:rtl/>
          <w:lang w:eastAsia="he-IL"/>
        </w:rPr>
        <w:t xml:space="preserve"> </w:t>
      </w:r>
      <w:r>
        <w:rPr>
          <w:rFonts w:hint="cs"/>
          <w:rtl/>
          <w:lang w:eastAsia="he-IL"/>
        </w:rPr>
        <w:t xml:space="preserve">מי שאישר את </w:t>
      </w:r>
      <w:bookmarkStart w:id="4208" w:name="_ETM_Q1_12089099"/>
      <w:bookmarkEnd w:id="4208"/>
      <w:r>
        <w:rPr>
          <w:rFonts w:hint="cs"/>
          <w:rtl/>
          <w:lang w:eastAsia="he-IL"/>
        </w:rPr>
        <w:t>הקמתו</w:t>
      </w:r>
      <w:bookmarkStart w:id="4209" w:name="_ETM_Q1_12091161"/>
      <w:bookmarkEnd w:id="4209"/>
      <w:r>
        <w:rPr>
          <w:rFonts w:hint="cs"/>
          <w:rtl/>
          <w:lang w:eastAsia="he-IL"/>
        </w:rPr>
        <w:t xml:space="preserve"> הוא כפוף לייעוץ המשפטי</w:t>
      </w:r>
      <w:r w:rsidR="00A87C26">
        <w:rPr>
          <w:rFonts w:hint="cs"/>
          <w:rtl/>
          <w:lang w:eastAsia="he-IL"/>
        </w:rPr>
        <w:t xml:space="preserve"> </w:t>
      </w:r>
      <w:r>
        <w:rPr>
          <w:rFonts w:hint="cs"/>
          <w:rtl/>
          <w:lang w:eastAsia="he-IL"/>
        </w:rPr>
        <w:t>לממשלה.</w:t>
      </w:r>
      <w:r w:rsidR="00A87C26">
        <w:rPr>
          <w:rFonts w:hint="cs"/>
          <w:rtl/>
          <w:lang w:eastAsia="he-IL"/>
        </w:rPr>
        <w:t xml:space="preserve"> </w:t>
      </w:r>
      <w:r>
        <w:rPr>
          <w:rFonts w:hint="cs"/>
          <w:rtl/>
          <w:lang w:eastAsia="he-IL"/>
        </w:rPr>
        <w:t>היועץ המשפטי של המשטרה לא כפוף ליועץ המשפטי לממשלה?</w:t>
      </w:r>
    </w:p>
    <w:p w14:paraId="5A957398" w14:textId="77777777" w:rsidR="005400AA" w:rsidRDefault="005400AA" w:rsidP="005400AA">
      <w:pPr>
        <w:rPr>
          <w:rtl/>
          <w:lang w:eastAsia="he-IL"/>
        </w:rPr>
      </w:pPr>
    </w:p>
    <w:p w14:paraId="04A607CC" w14:textId="43AC69D4" w:rsidR="005400AA" w:rsidRDefault="005400AA" w:rsidP="005400AA">
      <w:pPr>
        <w:pStyle w:val="af9"/>
        <w:keepNext/>
        <w:rPr>
          <w:rtl/>
          <w:lang w:eastAsia="he-IL"/>
        </w:rPr>
      </w:pPr>
      <w:bookmarkStart w:id="4210" w:name="ET_guest_גלעד_סממה_607"/>
      <w:r w:rsidRPr="005400AA">
        <w:rPr>
          <w:rStyle w:val="TagStyle"/>
          <w:rtl/>
        </w:rPr>
        <w:t xml:space="preserve"> &lt;&lt; אורח &gt;&gt; </w:t>
      </w:r>
      <w:r>
        <w:rPr>
          <w:rtl/>
          <w:lang w:eastAsia="he-IL"/>
        </w:rPr>
        <w:t>גלעד סממה:</w:t>
      </w:r>
      <w:r w:rsidRPr="005400AA">
        <w:rPr>
          <w:rStyle w:val="TagStyle"/>
          <w:rtl/>
        </w:rPr>
        <w:t xml:space="preserve"> &lt;&lt; אורח &gt;&gt;</w:t>
      </w:r>
      <w:r w:rsidR="00907009">
        <w:rPr>
          <w:rtl/>
          <w:lang w:eastAsia="he-IL"/>
        </w:rPr>
        <w:t xml:space="preserve"> </w:t>
      </w:r>
      <w:bookmarkEnd w:id="4210"/>
    </w:p>
    <w:p w14:paraId="0047FBDD" w14:textId="77777777" w:rsidR="005400AA" w:rsidRDefault="005400AA" w:rsidP="005400AA">
      <w:pPr>
        <w:pStyle w:val="KeepWithNext"/>
        <w:rPr>
          <w:rtl/>
          <w:lang w:eastAsia="he-IL"/>
        </w:rPr>
      </w:pPr>
    </w:p>
    <w:p w14:paraId="68BF34FD" w14:textId="47812D4C" w:rsidR="005400AA" w:rsidRDefault="005400AA" w:rsidP="005400AA">
      <w:pPr>
        <w:rPr>
          <w:rtl/>
          <w:lang w:eastAsia="he-IL"/>
        </w:rPr>
      </w:pPr>
      <w:r>
        <w:rPr>
          <w:rFonts w:hint="cs"/>
          <w:rtl/>
          <w:lang w:eastAsia="he-IL"/>
        </w:rPr>
        <w:t xml:space="preserve">מונחה </w:t>
      </w:r>
      <w:bookmarkStart w:id="4211" w:name="_ETM_Q1_12098159"/>
      <w:bookmarkEnd w:id="4211"/>
      <w:r>
        <w:rPr>
          <w:rFonts w:hint="cs"/>
          <w:rtl/>
          <w:lang w:eastAsia="he-IL"/>
        </w:rPr>
        <w:t>על ידה.</w:t>
      </w:r>
    </w:p>
    <w:p w14:paraId="2C74444D" w14:textId="77777777" w:rsidR="005400AA" w:rsidRDefault="005400AA" w:rsidP="005400AA">
      <w:pPr>
        <w:rPr>
          <w:rtl/>
          <w:lang w:eastAsia="he-IL"/>
        </w:rPr>
      </w:pPr>
      <w:bookmarkStart w:id="4212" w:name="_ETM_Q1_12100420"/>
      <w:bookmarkStart w:id="4213" w:name="_ETM_Q1_12100458"/>
      <w:bookmarkEnd w:id="4212"/>
      <w:bookmarkEnd w:id="4213"/>
    </w:p>
    <w:p w14:paraId="0834FAE6" w14:textId="45E3DA9A" w:rsidR="005400AA" w:rsidRDefault="005400AA" w:rsidP="005400AA">
      <w:pPr>
        <w:pStyle w:val="af6"/>
        <w:keepNext/>
        <w:rPr>
          <w:rtl/>
        </w:rPr>
      </w:pPr>
      <w:bookmarkStart w:id="4214" w:name="ET_yor_6157_608"/>
      <w:r w:rsidRPr="005400AA">
        <w:rPr>
          <w:rStyle w:val="TagStyle"/>
          <w:rtl/>
        </w:rPr>
        <w:t xml:space="preserve"> &lt;&lt; יור &gt;&gt; </w:t>
      </w:r>
      <w:r>
        <w:rPr>
          <w:rtl/>
        </w:rPr>
        <w:t>היו"ר שמחה רוטמן:</w:t>
      </w:r>
      <w:r w:rsidRPr="005400AA">
        <w:rPr>
          <w:rStyle w:val="TagStyle"/>
          <w:rtl/>
        </w:rPr>
        <w:t xml:space="preserve"> &lt;&lt; יור &gt;&gt;</w:t>
      </w:r>
      <w:r w:rsidR="00907009">
        <w:rPr>
          <w:rtl/>
        </w:rPr>
        <w:t xml:space="preserve"> </w:t>
      </w:r>
      <w:bookmarkEnd w:id="4214"/>
    </w:p>
    <w:p w14:paraId="1BBE3160" w14:textId="77777777" w:rsidR="005400AA" w:rsidRDefault="005400AA" w:rsidP="005400AA">
      <w:pPr>
        <w:pStyle w:val="KeepWithNext"/>
        <w:rPr>
          <w:rtl/>
          <w:lang w:eastAsia="he-IL"/>
        </w:rPr>
      </w:pPr>
    </w:p>
    <w:p w14:paraId="450D29FB" w14:textId="6D85F73B" w:rsidR="005400AA" w:rsidRDefault="005400AA" w:rsidP="005400AA">
      <w:pPr>
        <w:rPr>
          <w:rtl/>
          <w:lang w:eastAsia="he-IL"/>
        </w:rPr>
      </w:pPr>
      <w:r>
        <w:rPr>
          <w:rFonts w:hint="cs"/>
          <w:rtl/>
          <w:lang w:eastAsia="he-IL"/>
        </w:rPr>
        <w:t>הוא כפוף מקצועית?</w:t>
      </w:r>
      <w:r w:rsidR="00A87C26">
        <w:rPr>
          <w:rFonts w:hint="cs"/>
          <w:rtl/>
          <w:lang w:eastAsia="he-IL"/>
        </w:rPr>
        <w:t xml:space="preserve"> </w:t>
      </w:r>
    </w:p>
    <w:p w14:paraId="060F4D42" w14:textId="77777777" w:rsidR="005400AA" w:rsidRDefault="005400AA" w:rsidP="005400AA">
      <w:pPr>
        <w:rPr>
          <w:rtl/>
          <w:lang w:eastAsia="he-IL"/>
        </w:rPr>
      </w:pPr>
      <w:bookmarkStart w:id="4215" w:name="_ETM_Q1_12101843"/>
      <w:bookmarkEnd w:id="4215"/>
    </w:p>
    <w:p w14:paraId="4DF29FCE" w14:textId="632AEF33" w:rsidR="005400AA" w:rsidRDefault="005400AA" w:rsidP="005400AA">
      <w:pPr>
        <w:pStyle w:val="af9"/>
        <w:keepNext/>
        <w:rPr>
          <w:rtl/>
          <w:lang w:eastAsia="he-IL"/>
        </w:rPr>
      </w:pPr>
      <w:bookmarkStart w:id="4216" w:name="ET_guest_גלעד_סממה_609"/>
      <w:r w:rsidRPr="005400AA">
        <w:rPr>
          <w:rStyle w:val="TagStyle"/>
          <w:rtl/>
        </w:rPr>
        <w:t xml:space="preserve"> &lt;&lt; אורח &gt;&gt; </w:t>
      </w:r>
      <w:r>
        <w:rPr>
          <w:rtl/>
          <w:lang w:eastAsia="he-IL"/>
        </w:rPr>
        <w:t>גלעד סממה:</w:t>
      </w:r>
      <w:r w:rsidRPr="005400AA">
        <w:rPr>
          <w:rStyle w:val="TagStyle"/>
          <w:rtl/>
        </w:rPr>
        <w:t xml:space="preserve"> &lt;&lt; אורח &gt;&gt;</w:t>
      </w:r>
      <w:r w:rsidR="00907009">
        <w:rPr>
          <w:rtl/>
          <w:lang w:eastAsia="he-IL"/>
        </w:rPr>
        <w:t xml:space="preserve"> </w:t>
      </w:r>
      <w:bookmarkEnd w:id="4216"/>
    </w:p>
    <w:p w14:paraId="15F70DA2" w14:textId="77777777" w:rsidR="005400AA" w:rsidRDefault="005400AA" w:rsidP="005400AA">
      <w:pPr>
        <w:pStyle w:val="KeepWithNext"/>
        <w:rPr>
          <w:rtl/>
          <w:lang w:eastAsia="he-IL"/>
        </w:rPr>
      </w:pPr>
    </w:p>
    <w:p w14:paraId="4D1399B8" w14:textId="5ED90294" w:rsidR="005400AA" w:rsidRDefault="005400AA" w:rsidP="005400AA">
      <w:pPr>
        <w:rPr>
          <w:rtl/>
          <w:lang w:eastAsia="he-IL"/>
        </w:rPr>
      </w:pPr>
      <w:bookmarkStart w:id="4217" w:name="_ETM_Q1_12102081"/>
      <w:bookmarkStart w:id="4218" w:name="_ETM_Q1_12102114"/>
      <w:bookmarkEnd w:id="4217"/>
      <w:bookmarkEnd w:id="4218"/>
      <w:r>
        <w:rPr>
          <w:rFonts w:hint="cs"/>
          <w:rtl/>
          <w:lang w:eastAsia="he-IL"/>
        </w:rPr>
        <w:t>פרשנו</w:t>
      </w:r>
      <w:bookmarkStart w:id="4219" w:name="_ETM_Q1_12102650"/>
      <w:bookmarkEnd w:id="4219"/>
      <w:r>
        <w:rPr>
          <w:rFonts w:hint="cs"/>
          <w:rtl/>
          <w:lang w:eastAsia="he-IL"/>
        </w:rPr>
        <w:t>ת הדין.</w:t>
      </w:r>
    </w:p>
    <w:p w14:paraId="548501AA" w14:textId="77777777" w:rsidR="005400AA" w:rsidRDefault="005400AA" w:rsidP="005400AA">
      <w:pPr>
        <w:rPr>
          <w:rtl/>
          <w:lang w:eastAsia="he-IL"/>
        </w:rPr>
      </w:pPr>
      <w:bookmarkStart w:id="4220" w:name="_ETM_Q1_12105280"/>
      <w:bookmarkStart w:id="4221" w:name="_ETM_Q1_12105313"/>
      <w:bookmarkStart w:id="4222" w:name="_ETM_Q1_12105927"/>
      <w:bookmarkEnd w:id="4220"/>
      <w:bookmarkEnd w:id="4221"/>
      <w:bookmarkEnd w:id="4222"/>
    </w:p>
    <w:p w14:paraId="779D9774" w14:textId="2174DCC6" w:rsidR="005400AA" w:rsidRDefault="005400AA" w:rsidP="005400AA">
      <w:pPr>
        <w:pStyle w:val="af6"/>
        <w:keepNext/>
        <w:rPr>
          <w:rtl/>
        </w:rPr>
      </w:pPr>
      <w:bookmarkStart w:id="4223" w:name="ET_yor_6157_610"/>
      <w:r w:rsidRPr="005400AA">
        <w:rPr>
          <w:rStyle w:val="TagStyle"/>
          <w:rtl/>
        </w:rPr>
        <w:t xml:space="preserve"> &lt;&lt; יור &gt;&gt; </w:t>
      </w:r>
      <w:r>
        <w:rPr>
          <w:rtl/>
        </w:rPr>
        <w:t>היו"ר שמחה רוטמן:</w:t>
      </w:r>
      <w:r w:rsidRPr="005400AA">
        <w:rPr>
          <w:rStyle w:val="TagStyle"/>
          <w:rtl/>
        </w:rPr>
        <w:t xml:space="preserve"> &lt;&lt; יור &gt;&gt;</w:t>
      </w:r>
      <w:r w:rsidR="00907009">
        <w:rPr>
          <w:rtl/>
        </w:rPr>
        <w:t xml:space="preserve"> </w:t>
      </w:r>
      <w:bookmarkEnd w:id="4223"/>
    </w:p>
    <w:p w14:paraId="4DD93AAB" w14:textId="77777777" w:rsidR="005400AA" w:rsidRDefault="005400AA" w:rsidP="005400AA">
      <w:pPr>
        <w:pStyle w:val="KeepWithNext"/>
        <w:rPr>
          <w:rtl/>
          <w:lang w:eastAsia="he-IL"/>
        </w:rPr>
      </w:pPr>
    </w:p>
    <w:p w14:paraId="53F77F27" w14:textId="50618640" w:rsidR="005400AA" w:rsidRDefault="005400AA" w:rsidP="005400AA">
      <w:pPr>
        <w:rPr>
          <w:rtl/>
          <w:lang w:eastAsia="he-IL"/>
        </w:rPr>
      </w:pPr>
      <w:bookmarkStart w:id="4224" w:name="_ETM_Q1_12106175"/>
      <w:bookmarkStart w:id="4225" w:name="_ETM_Q1_12106213"/>
      <w:bookmarkEnd w:id="4224"/>
      <w:bookmarkEnd w:id="4225"/>
      <w:r>
        <w:rPr>
          <w:rFonts w:hint="cs"/>
          <w:rtl/>
          <w:lang w:eastAsia="he-IL"/>
        </w:rPr>
        <w:t xml:space="preserve">השאלה היא האם המידע שבמאגר הזה הוחזק כדין </w:t>
      </w:r>
      <w:bookmarkStart w:id="4226" w:name="_ETM_Q1_12110421"/>
      <w:bookmarkEnd w:id="4226"/>
      <w:r>
        <w:rPr>
          <w:rFonts w:hint="cs"/>
          <w:rtl/>
          <w:lang w:eastAsia="he-IL"/>
        </w:rPr>
        <w:t>או</w:t>
      </w:r>
      <w:r w:rsidR="00A87C26">
        <w:rPr>
          <w:rFonts w:hint="cs"/>
          <w:rtl/>
          <w:lang w:eastAsia="he-IL"/>
        </w:rPr>
        <w:t xml:space="preserve"> </w:t>
      </w:r>
      <w:r>
        <w:rPr>
          <w:rFonts w:hint="cs"/>
          <w:rtl/>
          <w:lang w:eastAsia="he-IL"/>
        </w:rPr>
        <w:t xml:space="preserve">שלא כדין. האם המידע העודף שם הוא מידע שהיה צריך להימחק, כן או </w:t>
      </w:r>
      <w:bookmarkStart w:id="4227" w:name="_ETM_Q1_12115516"/>
      <w:bookmarkEnd w:id="4227"/>
      <w:r>
        <w:rPr>
          <w:rFonts w:hint="cs"/>
          <w:rtl/>
          <w:lang w:eastAsia="he-IL"/>
        </w:rPr>
        <w:t>לא?</w:t>
      </w:r>
      <w:r w:rsidR="00A87C26">
        <w:rPr>
          <w:rFonts w:hint="cs"/>
          <w:rtl/>
          <w:lang w:eastAsia="he-IL"/>
        </w:rPr>
        <w:t xml:space="preserve"> </w:t>
      </w:r>
      <w:bookmarkStart w:id="4228" w:name="_ETM_Q1_12118253"/>
      <w:bookmarkStart w:id="4229" w:name="_ETM_Q1_12118288"/>
      <w:bookmarkEnd w:id="4228"/>
      <w:bookmarkEnd w:id="4229"/>
      <w:r>
        <w:rPr>
          <w:rFonts w:hint="cs"/>
          <w:rtl/>
          <w:lang w:eastAsia="he-IL"/>
        </w:rPr>
        <w:t>זאת לא שאלה של פ</w:t>
      </w:r>
      <w:bookmarkStart w:id="4230" w:name="_ETM_Q1_12121949"/>
      <w:bookmarkEnd w:id="4230"/>
      <w:r>
        <w:rPr>
          <w:rFonts w:hint="cs"/>
          <w:rtl/>
          <w:lang w:eastAsia="he-IL"/>
        </w:rPr>
        <w:t>רשנות הדין?</w:t>
      </w:r>
    </w:p>
    <w:p w14:paraId="69DEDBA9" w14:textId="77777777" w:rsidR="00055E00" w:rsidRDefault="00055E00" w:rsidP="005400AA">
      <w:pPr>
        <w:rPr>
          <w:rtl/>
          <w:lang w:eastAsia="he-IL"/>
        </w:rPr>
      </w:pPr>
    </w:p>
    <w:p w14:paraId="4FF609BB" w14:textId="77777777" w:rsidR="005400AA" w:rsidRDefault="005400AA" w:rsidP="005400AA">
      <w:pPr>
        <w:rPr>
          <w:rStyle w:val="TagStyle"/>
          <w:rFonts w:ascii="David" w:hAnsi="David"/>
          <w:u w:val="single"/>
          <w:rtl/>
        </w:rPr>
      </w:pPr>
      <w:bookmarkStart w:id="4231" w:name="_ETM_Q1_12124205"/>
      <w:bookmarkStart w:id="4232" w:name="_ETM_Q1_12124241"/>
      <w:bookmarkStart w:id="4233" w:name="_ETM_Q1_12125034"/>
      <w:bookmarkEnd w:id="4231"/>
      <w:bookmarkEnd w:id="4232"/>
      <w:bookmarkEnd w:id="4233"/>
    </w:p>
    <w:p w14:paraId="305C75AB" w14:textId="2E78298A" w:rsidR="005400AA" w:rsidRDefault="005400AA" w:rsidP="005400AA">
      <w:pPr>
        <w:pStyle w:val="af9"/>
        <w:keepNext/>
        <w:rPr>
          <w:rtl/>
        </w:rPr>
      </w:pPr>
      <w:bookmarkStart w:id="4234" w:name="ET_guest_עמית_יוסוב_עמיר_612"/>
      <w:r w:rsidRPr="005400AA">
        <w:rPr>
          <w:rStyle w:val="TagStyle"/>
          <w:rtl/>
        </w:rPr>
        <w:t xml:space="preserve"> &lt;&lt; אורח &gt;&gt; </w:t>
      </w:r>
      <w:r>
        <w:rPr>
          <w:rtl/>
        </w:rPr>
        <w:t>עמית יוסוב עמיר:</w:t>
      </w:r>
      <w:r w:rsidRPr="005400AA">
        <w:rPr>
          <w:rStyle w:val="TagStyle"/>
          <w:rtl/>
        </w:rPr>
        <w:t xml:space="preserve"> &lt;&lt; אורח &gt;&gt;</w:t>
      </w:r>
      <w:r w:rsidR="00907009">
        <w:rPr>
          <w:rtl/>
        </w:rPr>
        <w:t xml:space="preserve"> </w:t>
      </w:r>
      <w:bookmarkEnd w:id="4234"/>
    </w:p>
    <w:p w14:paraId="7A5D6B5F" w14:textId="77777777" w:rsidR="005400AA" w:rsidRDefault="005400AA" w:rsidP="005400AA">
      <w:pPr>
        <w:pStyle w:val="KeepWithNext"/>
        <w:rPr>
          <w:rtl/>
        </w:rPr>
      </w:pPr>
    </w:p>
    <w:p w14:paraId="0BEFC61B" w14:textId="653BA8C7" w:rsidR="005400AA" w:rsidRDefault="005400AA" w:rsidP="005400AA">
      <w:pPr>
        <w:rPr>
          <w:rtl/>
          <w:lang w:eastAsia="he-IL"/>
        </w:rPr>
      </w:pPr>
      <w:bookmarkStart w:id="4235" w:name="_ETM_Q1_12125271"/>
      <w:bookmarkStart w:id="4236" w:name="_ETM_Q1_12125303"/>
      <w:bookmarkEnd w:id="4235"/>
      <w:bookmarkEnd w:id="4236"/>
      <w:r>
        <w:rPr>
          <w:rFonts w:hint="cs"/>
          <w:rtl/>
          <w:lang w:eastAsia="he-IL"/>
        </w:rPr>
        <w:t>השאלות האלה,</w:t>
      </w:r>
      <w:r w:rsidR="00A87C26">
        <w:rPr>
          <w:rFonts w:hint="cs"/>
          <w:rtl/>
          <w:lang w:eastAsia="he-IL"/>
        </w:rPr>
        <w:t xml:space="preserve"> </w:t>
      </w:r>
      <w:r>
        <w:rPr>
          <w:rFonts w:hint="cs"/>
          <w:rtl/>
          <w:lang w:eastAsia="he-IL"/>
        </w:rPr>
        <w:t xml:space="preserve">בלי להיכנס עכשיו לפרטי המקרה ההוא, הם לא קשורים לשאלות האלה כי אלה לא דברים שאושרו. </w:t>
      </w:r>
      <w:r w:rsidR="00E35FC4">
        <w:rPr>
          <w:rFonts w:hint="cs"/>
          <w:rtl/>
          <w:lang w:eastAsia="he-IL"/>
        </w:rPr>
        <w:t xml:space="preserve">במובן המהותי, אדוני מחדד בדיוק את הקושי </w:t>
      </w:r>
      <w:bookmarkStart w:id="4237" w:name="_ETM_Q1_12140949"/>
      <w:bookmarkEnd w:id="4237"/>
      <w:r w:rsidR="00E35FC4">
        <w:rPr>
          <w:rFonts w:hint="cs"/>
          <w:rtl/>
          <w:lang w:eastAsia="he-IL"/>
        </w:rPr>
        <w:t xml:space="preserve">כי בסופו של דבר הממשלה צריכה לפעול כגוף </w:t>
      </w:r>
      <w:bookmarkStart w:id="4238" w:name="_ETM_Q1_12147529"/>
      <w:bookmarkEnd w:id="4238"/>
      <w:r w:rsidR="00E35FC4">
        <w:rPr>
          <w:rFonts w:hint="cs"/>
          <w:rtl/>
          <w:lang w:eastAsia="he-IL"/>
        </w:rPr>
        <w:t xml:space="preserve">אחד, הרשות להגנת הפרטיות היא חלק מהממשלה. </w:t>
      </w:r>
    </w:p>
    <w:p w14:paraId="5D4238C5" w14:textId="77777777" w:rsidR="00E35FC4" w:rsidRDefault="00E35FC4" w:rsidP="005400AA">
      <w:pPr>
        <w:rPr>
          <w:rtl/>
          <w:lang w:eastAsia="he-IL"/>
        </w:rPr>
      </w:pPr>
      <w:bookmarkStart w:id="4239" w:name="_ETM_Q1_12153117"/>
      <w:bookmarkStart w:id="4240" w:name="_ETM_Q1_12153154"/>
      <w:bookmarkEnd w:id="4239"/>
      <w:bookmarkEnd w:id="4240"/>
    </w:p>
    <w:p w14:paraId="2A88E495" w14:textId="66C3CCBE" w:rsidR="00E35FC4" w:rsidRDefault="00E35FC4" w:rsidP="00E35FC4">
      <w:pPr>
        <w:pStyle w:val="af6"/>
        <w:keepNext/>
        <w:rPr>
          <w:rtl/>
        </w:rPr>
      </w:pPr>
      <w:bookmarkStart w:id="4241" w:name="ET_yor_6157_613"/>
      <w:r w:rsidRPr="00E35FC4">
        <w:rPr>
          <w:rStyle w:val="TagStyle"/>
          <w:rtl/>
        </w:rPr>
        <w:t xml:space="preserve"> &lt;&lt; יור &gt;&gt; </w:t>
      </w:r>
      <w:r>
        <w:rPr>
          <w:rtl/>
        </w:rPr>
        <w:t>היו"ר שמחה רוטמן:</w:t>
      </w:r>
      <w:r w:rsidRPr="00E35FC4">
        <w:rPr>
          <w:rStyle w:val="TagStyle"/>
          <w:rtl/>
        </w:rPr>
        <w:t xml:space="preserve"> &lt;&lt; יור &gt;&gt;</w:t>
      </w:r>
      <w:r w:rsidR="00907009">
        <w:rPr>
          <w:rtl/>
        </w:rPr>
        <w:t xml:space="preserve"> </w:t>
      </w:r>
      <w:bookmarkEnd w:id="4241"/>
    </w:p>
    <w:p w14:paraId="47E38CE9" w14:textId="77777777" w:rsidR="00E35FC4" w:rsidRDefault="00E35FC4" w:rsidP="00E35FC4">
      <w:pPr>
        <w:pStyle w:val="KeepWithNext"/>
        <w:rPr>
          <w:rtl/>
          <w:lang w:eastAsia="he-IL"/>
        </w:rPr>
      </w:pPr>
    </w:p>
    <w:p w14:paraId="78906FF4" w14:textId="1DA07C18" w:rsidR="00E35FC4" w:rsidRDefault="00E35FC4" w:rsidP="00E35FC4">
      <w:pPr>
        <w:rPr>
          <w:rtl/>
          <w:lang w:eastAsia="he-IL"/>
        </w:rPr>
      </w:pPr>
      <w:r>
        <w:rPr>
          <w:rFonts w:hint="cs"/>
          <w:rtl/>
          <w:lang w:eastAsia="he-IL"/>
        </w:rPr>
        <w:t xml:space="preserve">כאן עמדתי היא </w:t>
      </w:r>
      <w:bookmarkStart w:id="4242" w:name="_ETM_Q1_12153041"/>
      <w:bookmarkEnd w:id="4242"/>
      <w:r>
        <w:rPr>
          <w:rFonts w:hint="cs"/>
          <w:rtl/>
          <w:lang w:eastAsia="he-IL"/>
        </w:rPr>
        <w:t>אחרת. כאן עמדתי היא שכמו שרוב מדינות ה-</w:t>
      </w:r>
      <w:r>
        <w:rPr>
          <w:lang w:eastAsia="he-IL"/>
        </w:rPr>
        <w:t>OECD</w:t>
      </w:r>
      <w:r>
        <w:rPr>
          <w:rFonts w:hint="cs"/>
          <w:rtl/>
          <w:lang w:eastAsia="he-IL"/>
        </w:rPr>
        <w:t xml:space="preserve"> והמלצות ה-</w:t>
      </w:r>
      <w:r>
        <w:rPr>
          <w:lang w:eastAsia="he-IL"/>
        </w:rPr>
        <w:t>GDPR</w:t>
      </w:r>
      <w:bookmarkStart w:id="4243" w:name="_ETM_Q1_12158736"/>
      <w:bookmarkEnd w:id="4243"/>
      <w:r>
        <w:rPr>
          <w:rFonts w:hint="cs"/>
          <w:rtl/>
          <w:lang w:eastAsia="he-IL"/>
        </w:rPr>
        <w:t>, הגוף שעוסק באכיפת פרטיות הוא</w:t>
      </w:r>
      <w:bookmarkStart w:id="4244" w:name="_ETM_Q1_12161993"/>
      <w:bookmarkEnd w:id="4244"/>
      <w:r>
        <w:rPr>
          <w:rFonts w:hint="cs"/>
          <w:rtl/>
          <w:lang w:eastAsia="he-IL"/>
        </w:rPr>
        <w:t xml:space="preserve"> עצמאי, בין היתר בגלל שהוא מפקח על רשויות אכיפת החוק. </w:t>
      </w:r>
      <w:bookmarkStart w:id="4245" w:name="_ETM_Q1_12164695"/>
      <w:bookmarkEnd w:id="4245"/>
      <w:r>
        <w:rPr>
          <w:rFonts w:hint="cs"/>
          <w:rtl/>
          <w:lang w:eastAsia="he-IL"/>
        </w:rPr>
        <w:t xml:space="preserve">זו הסיבה שלא היה לי אף דיון, מעולם, בשום גוף </w:t>
      </w:r>
      <w:bookmarkStart w:id="4246" w:name="_ETM_Q1_12167993"/>
      <w:bookmarkEnd w:id="4246"/>
      <w:r>
        <w:rPr>
          <w:rFonts w:hint="cs"/>
          <w:rtl/>
          <w:lang w:eastAsia="he-IL"/>
        </w:rPr>
        <w:t>רגולטורי, שהגיעו</w:t>
      </w:r>
      <w:r w:rsidR="00A87C26">
        <w:rPr>
          <w:rFonts w:hint="cs"/>
          <w:rtl/>
          <w:lang w:eastAsia="he-IL"/>
        </w:rPr>
        <w:t xml:space="preserve"> </w:t>
      </w:r>
      <w:r>
        <w:rPr>
          <w:rFonts w:hint="cs"/>
          <w:rtl/>
          <w:lang w:eastAsia="he-IL"/>
        </w:rPr>
        <w:t>לכל נציגי</w:t>
      </w:r>
      <w:r w:rsidR="00A87C26">
        <w:rPr>
          <w:rFonts w:hint="cs"/>
          <w:rtl/>
          <w:lang w:eastAsia="he-IL"/>
        </w:rPr>
        <w:t xml:space="preserve"> </w:t>
      </w:r>
      <w:r w:rsidR="001D371D">
        <w:rPr>
          <w:rFonts w:hint="cs"/>
          <w:rtl/>
          <w:lang w:eastAsia="he-IL"/>
        </w:rPr>
        <w:t xml:space="preserve">גופי </w:t>
      </w:r>
      <w:bookmarkStart w:id="4247" w:name="_ETM_Q1_12169820"/>
      <w:bookmarkEnd w:id="4247"/>
      <w:r w:rsidR="001D371D">
        <w:rPr>
          <w:rFonts w:hint="cs"/>
          <w:rtl/>
          <w:lang w:eastAsia="he-IL"/>
        </w:rPr>
        <w:t>הביטחון. לא קרה מעולם. למה? כי אף רגולטור לא</w:t>
      </w:r>
      <w:bookmarkStart w:id="4248" w:name="_ETM_Q1_12175289"/>
      <w:bookmarkEnd w:id="4248"/>
      <w:r w:rsidR="001D371D">
        <w:rPr>
          <w:rFonts w:hint="cs"/>
          <w:rtl/>
          <w:lang w:eastAsia="he-IL"/>
        </w:rPr>
        <w:t xml:space="preserve"> יושב על המשטרה ואף רגולטור לא יושב על השב"כ</w:t>
      </w:r>
      <w:r w:rsidR="00A87C26">
        <w:rPr>
          <w:rFonts w:hint="cs"/>
          <w:rtl/>
          <w:lang w:eastAsia="he-IL"/>
        </w:rPr>
        <w:t xml:space="preserve"> </w:t>
      </w:r>
      <w:r w:rsidR="001D371D">
        <w:rPr>
          <w:rFonts w:hint="cs"/>
          <w:rtl/>
          <w:lang w:eastAsia="he-IL"/>
        </w:rPr>
        <w:t xml:space="preserve">ואף רגולטור לא יושב על המוסד, חוץ ממנו. </w:t>
      </w:r>
      <w:bookmarkStart w:id="4249" w:name="_ETM_Q1_12181188"/>
      <w:bookmarkEnd w:id="4249"/>
      <w:r w:rsidR="001D371D">
        <w:rPr>
          <w:rFonts w:hint="cs"/>
          <w:rtl/>
          <w:lang w:eastAsia="he-IL"/>
        </w:rPr>
        <w:t xml:space="preserve">אתה יכול להגיד ככלל, ככלל, ככלל, אתה צודק אבל לא </w:t>
      </w:r>
      <w:bookmarkStart w:id="4250" w:name="_ETM_Q1_12183903"/>
      <w:bookmarkEnd w:id="4250"/>
      <w:r w:rsidR="001D371D">
        <w:rPr>
          <w:rFonts w:hint="cs"/>
          <w:rtl/>
          <w:lang w:eastAsia="he-IL"/>
        </w:rPr>
        <w:t xml:space="preserve">היה לי מעולם דיון רגולטורי אחד </w:t>
      </w:r>
      <w:r w:rsidR="001D371D">
        <w:rPr>
          <w:rtl/>
          <w:lang w:eastAsia="he-IL"/>
        </w:rPr>
        <w:t>–</w:t>
      </w:r>
      <w:r w:rsidR="001D371D">
        <w:rPr>
          <w:rFonts w:hint="cs"/>
          <w:rtl/>
          <w:lang w:eastAsia="he-IL"/>
        </w:rPr>
        <w:t xml:space="preserve"> ו</w:t>
      </w:r>
      <w:bookmarkStart w:id="4251" w:name="_ETM_Q1_12187975"/>
      <w:bookmarkEnd w:id="4251"/>
      <w:r w:rsidR="001D371D">
        <w:rPr>
          <w:rFonts w:hint="cs"/>
          <w:rtl/>
          <w:lang w:eastAsia="he-IL"/>
        </w:rPr>
        <w:t xml:space="preserve">ישבתי כאן לא רק כיושב-ראש ועדה אלא גם כחבר כנסת </w:t>
      </w:r>
      <w:r w:rsidR="001D371D">
        <w:rPr>
          <w:rtl/>
          <w:lang w:eastAsia="he-IL"/>
        </w:rPr>
        <w:t>–</w:t>
      </w:r>
      <w:r w:rsidR="001D371D">
        <w:rPr>
          <w:rFonts w:hint="cs"/>
          <w:rtl/>
          <w:lang w:eastAsia="he-IL"/>
        </w:rPr>
        <w:t xml:space="preserve"> היה כאן דיון על יסודות ההסדרה, חוק שדן ברגולטור של הרגולטורים, אפילו בדל איש ביטחון לא עבר בדלת. למה?</w:t>
      </w:r>
    </w:p>
    <w:p w14:paraId="346CC05E" w14:textId="77777777" w:rsidR="00055E00" w:rsidRDefault="00055E00" w:rsidP="00E35FC4">
      <w:pPr>
        <w:rPr>
          <w:rtl/>
          <w:lang w:eastAsia="he-IL"/>
        </w:rPr>
      </w:pPr>
    </w:p>
    <w:p w14:paraId="0A8682CA" w14:textId="77777777" w:rsidR="001D371D" w:rsidRDefault="001D371D" w:rsidP="001D371D">
      <w:pPr>
        <w:rPr>
          <w:rStyle w:val="TagStyle"/>
          <w:rFonts w:ascii="David" w:hAnsi="David"/>
          <w:u w:val="single"/>
          <w:rtl/>
        </w:rPr>
      </w:pPr>
      <w:bookmarkStart w:id="4252" w:name="_ETM_Q1_12209962"/>
      <w:bookmarkEnd w:id="4252"/>
    </w:p>
    <w:p w14:paraId="6AE22B93" w14:textId="04B5BFB0" w:rsidR="001D371D" w:rsidRDefault="001D371D" w:rsidP="001D371D">
      <w:pPr>
        <w:pStyle w:val="af9"/>
        <w:keepNext/>
        <w:rPr>
          <w:rtl/>
        </w:rPr>
      </w:pPr>
      <w:bookmarkStart w:id="4253" w:name="ET_guest_ראובן_אידלמן_616"/>
      <w:r w:rsidRPr="001D371D">
        <w:rPr>
          <w:rStyle w:val="TagStyle"/>
          <w:rtl/>
        </w:rPr>
        <w:t xml:space="preserve"> &lt;&lt; אורח &gt;&gt; </w:t>
      </w:r>
      <w:r>
        <w:rPr>
          <w:rtl/>
        </w:rPr>
        <w:t>ראובן אידלמן:</w:t>
      </w:r>
      <w:r w:rsidRPr="001D371D">
        <w:rPr>
          <w:rStyle w:val="TagStyle"/>
          <w:rtl/>
        </w:rPr>
        <w:t xml:space="preserve"> &lt;&lt; אורח &gt;&gt;</w:t>
      </w:r>
      <w:r w:rsidR="00907009">
        <w:rPr>
          <w:rtl/>
        </w:rPr>
        <w:t xml:space="preserve"> </w:t>
      </w:r>
      <w:bookmarkEnd w:id="4253"/>
    </w:p>
    <w:p w14:paraId="6B3472A6" w14:textId="77777777" w:rsidR="001D371D" w:rsidRDefault="001D371D" w:rsidP="001D371D">
      <w:pPr>
        <w:pStyle w:val="KeepWithNext"/>
        <w:rPr>
          <w:rtl/>
        </w:rPr>
      </w:pPr>
    </w:p>
    <w:p w14:paraId="3BF66EBD" w14:textId="0B068D2F" w:rsidR="001D371D" w:rsidRDefault="001D371D" w:rsidP="001D371D">
      <w:pPr>
        <w:rPr>
          <w:rtl/>
          <w:lang w:eastAsia="he-IL"/>
        </w:rPr>
      </w:pPr>
      <w:bookmarkStart w:id="4254" w:name="_ETM_Q1_12210160"/>
      <w:bookmarkStart w:id="4255" w:name="_ETM_Q1_12210189"/>
      <w:bookmarkEnd w:id="4254"/>
      <w:bookmarkEnd w:id="4255"/>
      <w:r>
        <w:rPr>
          <w:rFonts w:hint="cs"/>
          <w:rtl/>
          <w:lang w:eastAsia="he-IL"/>
        </w:rPr>
        <w:t>יש כאן חקיקה שחלה על כל הגופים.</w:t>
      </w:r>
    </w:p>
    <w:p w14:paraId="0A56A2AD" w14:textId="77777777" w:rsidR="001D371D" w:rsidRDefault="001D371D" w:rsidP="001D371D">
      <w:pPr>
        <w:rPr>
          <w:rtl/>
          <w:lang w:eastAsia="he-IL"/>
        </w:rPr>
      </w:pPr>
      <w:bookmarkStart w:id="4256" w:name="_ETM_Q1_12206214"/>
      <w:bookmarkStart w:id="4257" w:name="_ETM_Q1_12206248"/>
      <w:bookmarkStart w:id="4258" w:name="_ETM_Q1_12205485"/>
      <w:bookmarkEnd w:id="4256"/>
      <w:bookmarkEnd w:id="4257"/>
      <w:bookmarkEnd w:id="4258"/>
    </w:p>
    <w:p w14:paraId="23A7B91A" w14:textId="1F0ED297" w:rsidR="001D371D" w:rsidRDefault="001D371D" w:rsidP="001D371D">
      <w:pPr>
        <w:pStyle w:val="af6"/>
        <w:keepNext/>
        <w:rPr>
          <w:rtl/>
        </w:rPr>
      </w:pPr>
      <w:bookmarkStart w:id="4259" w:name="ET_yor_6157_615"/>
      <w:r w:rsidRPr="001D371D">
        <w:rPr>
          <w:rStyle w:val="TagStyle"/>
          <w:rtl/>
        </w:rPr>
        <w:t xml:space="preserve"> &lt;&lt; יור &gt;&gt; </w:t>
      </w:r>
      <w:r>
        <w:rPr>
          <w:rtl/>
        </w:rPr>
        <w:t>היו"ר שמחה רוטמן:</w:t>
      </w:r>
      <w:r w:rsidRPr="001D371D">
        <w:rPr>
          <w:rStyle w:val="TagStyle"/>
          <w:rtl/>
        </w:rPr>
        <w:t xml:space="preserve"> &lt;&lt; יור &gt;&gt;</w:t>
      </w:r>
      <w:r w:rsidR="00907009">
        <w:rPr>
          <w:rtl/>
        </w:rPr>
        <w:t xml:space="preserve"> </w:t>
      </w:r>
      <w:bookmarkEnd w:id="4259"/>
    </w:p>
    <w:p w14:paraId="14C4DBC7" w14:textId="77777777" w:rsidR="001D371D" w:rsidRDefault="001D371D" w:rsidP="001D371D">
      <w:pPr>
        <w:pStyle w:val="KeepWithNext"/>
        <w:rPr>
          <w:rtl/>
          <w:lang w:eastAsia="he-IL"/>
        </w:rPr>
      </w:pPr>
    </w:p>
    <w:p w14:paraId="3B3C6891" w14:textId="4F8C84B8" w:rsidR="001D371D" w:rsidRDefault="001D371D" w:rsidP="001D371D">
      <w:pPr>
        <w:rPr>
          <w:rtl/>
          <w:lang w:eastAsia="he-IL"/>
        </w:rPr>
      </w:pPr>
      <w:bookmarkStart w:id="4260" w:name="_ETM_Q1_12205712"/>
      <w:bookmarkStart w:id="4261" w:name="_ETM_Q1_12205745"/>
      <w:bookmarkEnd w:id="4260"/>
      <w:bookmarkEnd w:id="4261"/>
      <w:r>
        <w:rPr>
          <w:rFonts w:hint="cs"/>
          <w:rtl/>
          <w:lang w:eastAsia="he-IL"/>
        </w:rPr>
        <w:t>נכון. יש כאן חקיקה שחלה עליהם ספציפית</w:t>
      </w:r>
      <w:r w:rsidR="00A87C26">
        <w:rPr>
          <w:rFonts w:hint="cs"/>
          <w:rtl/>
          <w:lang w:eastAsia="he-IL"/>
        </w:rPr>
        <w:t xml:space="preserve"> </w:t>
      </w:r>
      <w:bookmarkStart w:id="4262" w:name="_ETM_Q1_12212258"/>
      <w:bookmarkEnd w:id="4262"/>
      <w:r>
        <w:rPr>
          <w:rFonts w:hint="cs"/>
          <w:rtl/>
          <w:lang w:eastAsia="he-IL"/>
        </w:rPr>
        <w:t>בגלל שיש כאן רגולטור. הכול ספציפי. לכן בהקשר הזה</w:t>
      </w:r>
      <w:bookmarkStart w:id="4263" w:name="_ETM_Q1_12219882"/>
      <w:bookmarkEnd w:id="4263"/>
      <w:r>
        <w:rPr>
          <w:rFonts w:hint="cs"/>
          <w:rtl/>
          <w:lang w:eastAsia="he-IL"/>
        </w:rPr>
        <w:t xml:space="preserve"> לא יתכן שמי שמחזיק ושולט במאגרי המידע, בין אם בעצמו ובין אם באמצעות המשטרה</w:t>
      </w:r>
      <w:r w:rsidR="00A87C26">
        <w:rPr>
          <w:rFonts w:hint="cs"/>
          <w:rtl/>
          <w:lang w:eastAsia="he-IL"/>
        </w:rPr>
        <w:t xml:space="preserve"> </w:t>
      </w:r>
      <w:r>
        <w:rPr>
          <w:rFonts w:hint="cs"/>
          <w:rtl/>
          <w:lang w:eastAsia="he-IL"/>
        </w:rPr>
        <w:t>והקשר הלא בריא בין הפרקליטות לבין</w:t>
      </w:r>
      <w:r w:rsidR="00A87C26">
        <w:rPr>
          <w:rFonts w:hint="cs"/>
          <w:rtl/>
          <w:lang w:eastAsia="he-IL"/>
        </w:rPr>
        <w:t xml:space="preserve"> </w:t>
      </w:r>
      <w:r>
        <w:rPr>
          <w:rFonts w:hint="cs"/>
          <w:rtl/>
          <w:lang w:eastAsia="he-IL"/>
        </w:rPr>
        <w:t>המשטרה מוכר לנו לא מהיום. זה ויכוח כללי. בכל הנוגע להתיישנות, אני אעמוד על זה. כשנגיע לוויכוח הכללי על העצמאות, זה סעיף ההגדרות.</w:t>
      </w:r>
      <w:bookmarkStart w:id="4264" w:name="_ETM_Q1_12238259"/>
      <w:bookmarkStart w:id="4265" w:name="_ETM_Q1_12238302"/>
      <w:bookmarkEnd w:id="4264"/>
      <w:bookmarkEnd w:id="4265"/>
    </w:p>
    <w:p w14:paraId="46934015" w14:textId="77777777" w:rsidR="001D371D" w:rsidRDefault="001D371D" w:rsidP="001D371D">
      <w:pPr>
        <w:rPr>
          <w:rtl/>
          <w:lang w:eastAsia="he-IL"/>
        </w:rPr>
      </w:pPr>
      <w:bookmarkStart w:id="4266" w:name="_ETM_Q1_12237570"/>
      <w:bookmarkStart w:id="4267" w:name="_ETM_Q1_12237605"/>
      <w:bookmarkStart w:id="4268" w:name="_ETM_Q1_12238161"/>
      <w:bookmarkEnd w:id="4266"/>
      <w:bookmarkEnd w:id="4267"/>
      <w:bookmarkEnd w:id="4268"/>
    </w:p>
    <w:p w14:paraId="31941A06" w14:textId="0069E5C0" w:rsidR="001D371D" w:rsidRDefault="001D371D" w:rsidP="001D371D">
      <w:pPr>
        <w:pStyle w:val="af9"/>
        <w:keepNext/>
        <w:rPr>
          <w:rtl/>
          <w:lang w:eastAsia="he-IL"/>
        </w:rPr>
      </w:pPr>
      <w:bookmarkStart w:id="4269" w:name="ET_guest_גלעד_סממה_617"/>
      <w:r w:rsidRPr="001D371D">
        <w:rPr>
          <w:rStyle w:val="TagStyle"/>
          <w:rtl/>
        </w:rPr>
        <w:t xml:space="preserve"> &lt;&lt; אורח &gt;&gt; </w:t>
      </w:r>
      <w:r>
        <w:rPr>
          <w:rtl/>
          <w:lang w:eastAsia="he-IL"/>
        </w:rPr>
        <w:t>גלעד סממה:</w:t>
      </w:r>
      <w:r w:rsidRPr="001D371D">
        <w:rPr>
          <w:rStyle w:val="TagStyle"/>
          <w:rtl/>
        </w:rPr>
        <w:t xml:space="preserve"> &lt;&lt; אורח &gt;&gt;</w:t>
      </w:r>
      <w:r w:rsidR="00907009">
        <w:rPr>
          <w:rtl/>
          <w:lang w:eastAsia="he-IL"/>
        </w:rPr>
        <w:t xml:space="preserve"> </w:t>
      </w:r>
      <w:bookmarkEnd w:id="4269"/>
    </w:p>
    <w:p w14:paraId="1ABD8F2D" w14:textId="77777777" w:rsidR="001D371D" w:rsidRDefault="001D371D" w:rsidP="001D371D">
      <w:pPr>
        <w:pStyle w:val="KeepWithNext"/>
        <w:rPr>
          <w:rtl/>
          <w:lang w:eastAsia="he-IL"/>
        </w:rPr>
      </w:pPr>
    </w:p>
    <w:p w14:paraId="760BE897" w14:textId="50CA4A77" w:rsidR="001D371D" w:rsidRDefault="001D371D" w:rsidP="001D371D">
      <w:pPr>
        <w:rPr>
          <w:rtl/>
          <w:lang w:eastAsia="he-IL"/>
        </w:rPr>
      </w:pPr>
      <w:bookmarkStart w:id="4270" w:name="_ETM_Q1_12238346"/>
      <w:bookmarkStart w:id="4271" w:name="_ETM_Q1_12238363"/>
      <w:bookmarkEnd w:id="4270"/>
      <w:bookmarkEnd w:id="4271"/>
      <w:r>
        <w:rPr>
          <w:rFonts w:hint="cs"/>
          <w:rtl/>
          <w:lang w:eastAsia="he-IL"/>
        </w:rPr>
        <w:t xml:space="preserve">אדוני, יש החלטת ממשלה </w:t>
      </w:r>
      <w:bookmarkStart w:id="4272" w:name="_ETM_Q1_12238591"/>
      <w:bookmarkEnd w:id="4272"/>
      <w:r>
        <w:rPr>
          <w:rFonts w:hint="cs"/>
          <w:rtl/>
          <w:lang w:eastAsia="he-IL"/>
        </w:rPr>
        <w:t xml:space="preserve">בנושא עצמאות הרשות להגנת הפרטיות וזו החלטה שהיא </w:t>
      </w:r>
      <w:bookmarkStart w:id="4273" w:name="_ETM_Q1_12241544"/>
      <w:bookmarkEnd w:id="4273"/>
      <w:r>
        <w:rPr>
          <w:rFonts w:hint="cs"/>
          <w:rtl/>
          <w:lang w:eastAsia="he-IL"/>
        </w:rPr>
        <w:t>שרירה וקיימת ואני לא מכיר אירוע שאתה מתאר אותו.</w:t>
      </w:r>
      <w:bookmarkStart w:id="4274" w:name="_ETM_Q1_12247944"/>
      <w:bookmarkEnd w:id="4274"/>
      <w:r>
        <w:rPr>
          <w:rFonts w:hint="cs"/>
          <w:rtl/>
          <w:lang w:eastAsia="he-IL"/>
        </w:rPr>
        <w:t xml:space="preserve"> כלומר, התערבות כזו או אחרת בהחלטה, בפתיחה של תיק,</w:t>
      </w:r>
      <w:bookmarkStart w:id="4275" w:name="_ETM_Q1_12255946"/>
      <w:bookmarkEnd w:id="4275"/>
      <w:r>
        <w:rPr>
          <w:rFonts w:hint="cs"/>
          <w:rtl/>
          <w:lang w:eastAsia="he-IL"/>
        </w:rPr>
        <w:t xml:space="preserve"> של אירוע. אני לא מכיר דבר כזה. </w:t>
      </w:r>
      <w:bookmarkStart w:id="4276" w:name="_ETM_Q1_12257495"/>
      <w:bookmarkEnd w:id="4276"/>
    </w:p>
    <w:p w14:paraId="6CDC53D3" w14:textId="77777777" w:rsidR="001D371D" w:rsidRDefault="001D371D" w:rsidP="001D371D">
      <w:pPr>
        <w:rPr>
          <w:rtl/>
          <w:lang w:eastAsia="he-IL"/>
        </w:rPr>
      </w:pPr>
    </w:p>
    <w:p w14:paraId="28381E73" w14:textId="61B7FB03" w:rsidR="001D371D" w:rsidRDefault="001D371D" w:rsidP="001D371D">
      <w:pPr>
        <w:pStyle w:val="af6"/>
        <w:keepNext/>
        <w:rPr>
          <w:rtl/>
        </w:rPr>
      </w:pPr>
      <w:bookmarkStart w:id="4277" w:name="ET_yor_6157_618"/>
      <w:r w:rsidRPr="001D371D">
        <w:rPr>
          <w:rStyle w:val="TagStyle"/>
          <w:rtl/>
        </w:rPr>
        <w:t xml:space="preserve"> &lt;&lt; יור &gt;&gt; </w:t>
      </w:r>
      <w:r>
        <w:rPr>
          <w:rtl/>
        </w:rPr>
        <w:t>היו"ר שמחה רוטמן:</w:t>
      </w:r>
      <w:r w:rsidRPr="001D371D">
        <w:rPr>
          <w:rStyle w:val="TagStyle"/>
          <w:rtl/>
        </w:rPr>
        <w:t xml:space="preserve"> &lt;&lt; יור &gt;&gt;</w:t>
      </w:r>
      <w:r w:rsidR="00907009">
        <w:rPr>
          <w:rtl/>
        </w:rPr>
        <w:t xml:space="preserve"> </w:t>
      </w:r>
      <w:bookmarkEnd w:id="4277"/>
    </w:p>
    <w:p w14:paraId="29BADB2D" w14:textId="77777777" w:rsidR="001D371D" w:rsidRDefault="001D371D" w:rsidP="001D371D">
      <w:pPr>
        <w:pStyle w:val="KeepWithNext"/>
        <w:rPr>
          <w:rtl/>
          <w:lang w:eastAsia="he-IL"/>
        </w:rPr>
      </w:pPr>
    </w:p>
    <w:p w14:paraId="3DB3C480" w14:textId="0DAD8B90" w:rsidR="001D371D" w:rsidRDefault="001D371D" w:rsidP="001D371D">
      <w:pPr>
        <w:rPr>
          <w:rtl/>
          <w:lang w:eastAsia="he-IL"/>
        </w:rPr>
      </w:pPr>
      <w:r>
        <w:rPr>
          <w:rFonts w:hint="cs"/>
          <w:rtl/>
          <w:lang w:eastAsia="he-IL"/>
        </w:rPr>
        <w:t xml:space="preserve">אתה אומר עד היום לא היה. מצוין. גם עד </w:t>
      </w:r>
      <w:bookmarkStart w:id="4278" w:name="_ETM_Q1_12259316"/>
      <w:bookmarkEnd w:id="4278"/>
      <w:r>
        <w:rPr>
          <w:rFonts w:hint="cs"/>
          <w:rtl/>
          <w:lang w:eastAsia="he-IL"/>
        </w:rPr>
        <w:t>היום לא היו עיצומים כספיים.</w:t>
      </w:r>
    </w:p>
    <w:p w14:paraId="5129E334" w14:textId="77777777" w:rsidR="001D371D" w:rsidRDefault="001D371D" w:rsidP="001D371D">
      <w:pPr>
        <w:rPr>
          <w:rtl/>
          <w:lang w:eastAsia="he-IL"/>
        </w:rPr>
      </w:pPr>
      <w:bookmarkStart w:id="4279" w:name="_ETM_Q1_12259921"/>
      <w:bookmarkStart w:id="4280" w:name="_ETM_Q1_12259964"/>
      <w:bookmarkStart w:id="4281" w:name="_ETM_Q1_12261209"/>
      <w:bookmarkEnd w:id="4279"/>
      <w:bookmarkEnd w:id="4280"/>
      <w:bookmarkEnd w:id="4281"/>
    </w:p>
    <w:p w14:paraId="086604FC" w14:textId="5D046323" w:rsidR="001D371D" w:rsidRDefault="001D371D" w:rsidP="001D371D">
      <w:pPr>
        <w:pStyle w:val="af9"/>
        <w:keepNext/>
        <w:rPr>
          <w:rtl/>
          <w:lang w:eastAsia="he-IL"/>
        </w:rPr>
      </w:pPr>
      <w:bookmarkStart w:id="4282" w:name="ET_guest_גלעד_סממה_619"/>
      <w:r w:rsidRPr="001D371D">
        <w:rPr>
          <w:rStyle w:val="TagStyle"/>
          <w:rtl/>
        </w:rPr>
        <w:t xml:space="preserve"> &lt;&lt; אורח &gt;&gt; </w:t>
      </w:r>
      <w:r>
        <w:rPr>
          <w:rtl/>
          <w:lang w:eastAsia="he-IL"/>
        </w:rPr>
        <w:t>גלעד סממה:</w:t>
      </w:r>
      <w:r w:rsidRPr="001D371D">
        <w:rPr>
          <w:rStyle w:val="TagStyle"/>
          <w:rtl/>
        </w:rPr>
        <w:t xml:space="preserve"> &lt;&lt; אורח &gt;&gt;</w:t>
      </w:r>
      <w:r w:rsidR="00907009">
        <w:rPr>
          <w:rtl/>
          <w:lang w:eastAsia="he-IL"/>
        </w:rPr>
        <w:t xml:space="preserve"> </w:t>
      </w:r>
      <w:bookmarkEnd w:id="4282"/>
    </w:p>
    <w:p w14:paraId="7BEB9012" w14:textId="77777777" w:rsidR="001D371D" w:rsidRDefault="001D371D" w:rsidP="001D371D">
      <w:pPr>
        <w:pStyle w:val="KeepWithNext"/>
        <w:rPr>
          <w:rtl/>
          <w:lang w:eastAsia="he-IL"/>
        </w:rPr>
      </w:pPr>
    </w:p>
    <w:p w14:paraId="6F740086" w14:textId="37288A9B" w:rsidR="001D371D" w:rsidRDefault="001D371D" w:rsidP="001D371D">
      <w:pPr>
        <w:rPr>
          <w:rtl/>
          <w:lang w:eastAsia="he-IL"/>
        </w:rPr>
      </w:pPr>
      <w:bookmarkStart w:id="4283" w:name="_ETM_Q1_12261412"/>
      <w:bookmarkStart w:id="4284" w:name="_ETM_Q1_12261442"/>
      <w:bookmarkEnd w:id="4283"/>
      <w:bookmarkEnd w:id="4284"/>
      <w:r>
        <w:rPr>
          <w:rFonts w:hint="cs"/>
          <w:rtl/>
          <w:lang w:eastAsia="he-IL"/>
        </w:rPr>
        <w:t xml:space="preserve">העיצומים הכספיים, </w:t>
      </w:r>
      <w:bookmarkStart w:id="4285" w:name="_ETM_Q1_12266609"/>
      <w:bookmarkStart w:id="4286" w:name="_ETM_Q1_12266655"/>
      <w:bookmarkEnd w:id="4285"/>
      <w:bookmarkEnd w:id="4286"/>
      <w:r>
        <w:rPr>
          <w:rFonts w:hint="cs"/>
          <w:rtl/>
          <w:lang w:eastAsia="he-IL"/>
        </w:rPr>
        <w:t>זה לא הדבר.</w:t>
      </w:r>
      <w:r w:rsidR="00A87C26">
        <w:rPr>
          <w:rFonts w:hint="cs"/>
          <w:rtl/>
          <w:lang w:eastAsia="he-IL"/>
        </w:rPr>
        <w:t xml:space="preserve"> </w:t>
      </w:r>
      <w:r>
        <w:rPr>
          <w:rFonts w:hint="cs"/>
          <w:rtl/>
          <w:lang w:eastAsia="he-IL"/>
        </w:rPr>
        <w:t xml:space="preserve">גם אדוני </w:t>
      </w:r>
      <w:bookmarkStart w:id="4287" w:name="_ETM_Q1_12268359"/>
      <w:bookmarkEnd w:id="4287"/>
      <w:r>
        <w:rPr>
          <w:rFonts w:hint="cs"/>
          <w:rtl/>
          <w:lang w:eastAsia="he-IL"/>
        </w:rPr>
        <w:t xml:space="preserve">אומר את זה. </w:t>
      </w:r>
    </w:p>
    <w:p w14:paraId="2747AB22" w14:textId="77777777" w:rsidR="001D371D" w:rsidRDefault="001D371D" w:rsidP="001D371D">
      <w:pPr>
        <w:rPr>
          <w:rtl/>
          <w:lang w:eastAsia="he-IL"/>
        </w:rPr>
      </w:pPr>
    </w:p>
    <w:p w14:paraId="6FB31A5A" w14:textId="335E2C6C" w:rsidR="001D371D" w:rsidRDefault="001D371D" w:rsidP="001D371D">
      <w:pPr>
        <w:pStyle w:val="af9"/>
        <w:keepNext/>
        <w:rPr>
          <w:rtl/>
          <w:lang w:eastAsia="he-IL"/>
        </w:rPr>
      </w:pPr>
      <w:bookmarkStart w:id="4288" w:name="ET_guest_סוריא_בשארה_621"/>
      <w:r w:rsidRPr="001D371D">
        <w:rPr>
          <w:rStyle w:val="TagStyle"/>
          <w:rtl/>
        </w:rPr>
        <w:t xml:space="preserve"> &lt;&lt; אורח &gt;&gt; </w:t>
      </w:r>
      <w:r>
        <w:rPr>
          <w:rtl/>
          <w:lang w:eastAsia="he-IL"/>
        </w:rPr>
        <w:t>סוריא בשארה:</w:t>
      </w:r>
      <w:r w:rsidRPr="001D371D">
        <w:rPr>
          <w:rStyle w:val="TagStyle"/>
          <w:rtl/>
        </w:rPr>
        <w:t xml:space="preserve"> &lt;&lt; אורח &gt;&gt;</w:t>
      </w:r>
      <w:r w:rsidR="00907009">
        <w:rPr>
          <w:rtl/>
          <w:lang w:eastAsia="he-IL"/>
        </w:rPr>
        <w:t xml:space="preserve"> </w:t>
      </w:r>
      <w:bookmarkEnd w:id="4288"/>
    </w:p>
    <w:p w14:paraId="716419BF" w14:textId="77777777" w:rsidR="001D371D" w:rsidRDefault="001D371D" w:rsidP="001D371D">
      <w:pPr>
        <w:pStyle w:val="KeepWithNext"/>
        <w:rPr>
          <w:rtl/>
          <w:lang w:eastAsia="he-IL"/>
        </w:rPr>
      </w:pPr>
    </w:p>
    <w:p w14:paraId="38EC3901" w14:textId="576E7BA4" w:rsidR="001D371D" w:rsidRDefault="001D371D" w:rsidP="001D371D">
      <w:pPr>
        <w:rPr>
          <w:rtl/>
          <w:lang w:eastAsia="he-IL"/>
        </w:rPr>
      </w:pPr>
      <w:r>
        <w:rPr>
          <w:rFonts w:hint="cs"/>
          <w:rtl/>
          <w:lang w:eastAsia="he-IL"/>
        </w:rPr>
        <w:t>ההנחיה לא קובעת</w:t>
      </w:r>
      <w:bookmarkStart w:id="4289" w:name="_ETM_Q1_12269505"/>
      <w:bookmarkEnd w:id="4289"/>
      <w:r>
        <w:rPr>
          <w:rFonts w:hint="cs"/>
          <w:rtl/>
          <w:lang w:eastAsia="he-IL"/>
        </w:rPr>
        <w:t xml:space="preserve"> שמישהו קיבל - - -</w:t>
      </w:r>
    </w:p>
    <w:p w14:paraId="577DDA72" w14:textId="77777777" w:rsidR="001D371D" w:rsidRDefault="001D371D" w:rsidP="001D371D">
      <w:pPr>
        <w:rPr>
          <w:rtl/>
          <w:lang w:eastAsia="he-IL"/>
        </w:rPr>
      </w:pPr>
      <w:bookmarkStart w:id="4290" w:name="_ETM_Q1_12269701"/>
      <w:bookmarkEnd w:id="4290"/>
    </w:p>
    <w:p w14:paraId="2AD32E06" w14:textId="4997D2F2" w:rsidR="001D371D" w:rsidRDefault="001D371D" w:rsidP="001D371D">
      <w:pPr>
        <w:pStyle w:val="af6"/>
        <w:keepNext/>
        <w:rPr>
          <w:rtl/>
        </w:rPr>
      </w:pPr>
      <w:bookmarkStart w:id="4291" w:name="ET_yor_6157_622"/>
      <w:r w:rsidRPr="001D371D">
        <w:rPr>
          <w:rStyle w:val="TagStyle"/>
          <w:rtl/>
        </w:rPr>
        <w:t xml:space="preserve"> &lt;&lt; יור &gt;&gt; </w:t>
      </w:r>
      <w:r>
        <w:rPr>
          <w:rtl/>
        </w:rPr>
        <w:t>היו"ר שמחה רוטמן:</w:t>
      </w:r>
      <w:r w:rsidRPr="001D371D">
        <w:rPr>
          <w:rStyle w:val="TagStyle"/>
          <w:rtl/>
        </w:rPr>
        <w:t xml:space="preserve"> &lt;&lt; יור &gt;&gt;</w:t>
      </w:r>
      <w:r w:rsidR="00907009">
        <w:rPr>
          <w:rtl/>
        </w:rPr>
        <w:t xml:space="preserve"> </w:t>
      </w:r>
      <w:bookmarkEnd w:id="4291"/>
    </w:p>
    <w:p w14:paraId="45ED3936" w14:textId="77777777" w:rsidR="001D371D" w:rsidRDefault="001D371D" w:rsidP="001D371D">
      <w:pPr>
        <w:pStyle w:val="KeepWithNext"/>
        <w:rPr>
          <w:rtl/>
          <w:lang w:eastAsia="he-IL"/>
        </w:rPr>
      </w:pPr>
    </w:p>
    <w:p w14:paraId="0F904FF6" w14:textId="7D51FE68" w:rsidR="001D371D" w:rsidRDefault="001D371D" w:rsidP="001D371D">
      <w:pPr>
        <w:rPr>
          <w:rtl/>
          <w:lang w:eastAsia="he-IL"/>
        </w:rPr>
      </w:pPr>
      <w:bookmarkStart w:id="4292" w:name="_ETM_Q1_12269941"/>
      <w:bookmarkStart w:id="4293" w:name="_ETM_Q1_12269977"/>
      <w:bookmarkStart w:id="4294" w:name="_ETM_Q1_12272997"/>
      <w:bookmarkStart w:id="4295" w:name="_ETM_Q1_12273031"/>
      <w:bookmarkEnd w:id="4292"/>
      <w:bookmarkEnd w:id="4293"/>
      <w:bookmarkEnd w:id="4294"/>
      <w:bookmarkEnd w:id="4295"/>
      <w:r>
        <w:rPr>
          <w:rFonts w:hint="cs"/>
          <w:rtl/>
          <w:lang w:eastAsia="he-IL"/>
        </w:rPr>
        <w:t xml:space="preserve">אני קראתי את זה. </w:t>
      </w:r>
    </w:p>
    <w:p w14:paraId="209B82B8" w14:textId="77777777" w:rsidR="001D371D" w:rsidRDefault="001D371D" w:rsidP="001D371D">
      <w:pPr>
        <w:rPr>
          <w:rtl/>
          <w:lang w:eastAsia="he-IL"/>
        </w:rPr>
      </w:pPr>
      <w:bookmarkStart w:id="4296" w:name="_ETM_Q1_12273688"/>
      <w:bookmarkStart w:id="4297" w:name="_ETM_Q1_12273725"/>
      <w:bookmarkStart w:id="4298" w:name="_ETM_Q1_12274720"/>
      <w:bookmarkEnd w:id="4296"/>
      <w:bookmarkEnd w:id="4297"/>
      <w:bookmarkEnd w:id="4298"/>
    </w:p>
    <w:p w14:paraId="5C090640" w14:textId="6D7818ED" w:rsidR="001D371D" w:rsidRDefault="001D371D" w:rsidP="001D371D">
      <w:pPr>
        <w:pStyle w:val="af9"/>
        <w:keepNext/>
        <w:rPr>
          <w:rtl/>
          <w:lang w:eastAsia="he-IL"/>
        </w:rPr>
      </w:pPr>
      <w:bookmarkStart w:id="4299" w:name="ET_guest_סוריא_בשארה_623"/>
      <w:r w:rsidRPr="001D371D">
        <w:rPr>
          <w:rStyle w:val="TagStyle"/>
          <w:rtl/>
        </w:rPr>
        <w:t xml:space="preserve"> &lt;&lt; אורח &gt;&gt; </w:t>
      </w:r>
      <w:r>
        <w:rPr>
          <w:rtl/>
          <w:lang w:eastAsia="he-IL"/>
        </w:rPr>
        <w:t>סוריא בשארה:</w:t>
      </w:r>
      <w:r w:rsidRPr="001D371D">
        <w:rPr>
          <w:rStyle w:val="TagStyle"/>
          <w:rtl/>
        </w:rPr>
        <w:t xml:space="preserve"> &lt;&lt; אורח &gt;&gt;</w:t>
      </w:r>
      <w:r w:rsidR="00907009">
        <w:rPr>
          <w:rtl/>
          <w:lang w:eastAsia="he-IL"/>
        </w:rPr>
        <w:t xml:space="preserve"> </w:t>
      </w:r>
      <w:bookmarkEnd w:id="4299"/>
    </w:p>
    <w:p w14:paraId="237CC77B" w14:textId="77777777" w:rsidR="001D371D" w:rsidRDefault="001D371D" w:rsidP="001D371D">
      <w:pPr>
        <w:pStyle w:val="KeepWithNext"/>
        <w:rPr>
          <w:rtl/>
          <w:lang w:eastAsia="he-IL"/>
        </w:rPr>
      </w:pPr>
    </w:p>
    <w:p w14:paraId="09546F71" w14:textId="39C5308C" w:rsidR="001D371D" w:rsidRDefault="001D371D" w:rsidP="001D371D">
      <w:pPr>
        <w:rPr>
          <w:rtl/>
          <w:lang w:eastAsia="he-IL"/>
        </w:rPr>
      </w:pPr>
      <w:bookmarkStart w:id="4300" w:name="_ETM_Q1_12274958"/>
      <w:bookmarkStart w:id="4301" w:name="_ETM_Q1_12274994"/>
      <w:bookmarkEnd w:id="4300"/>
      <w:bookmarkEnd w:id="4301"/>
      <w:r>
        <w:rPr>
          <w:rFonts w:hint="cs"/>
          <w:rtl/>
          <w:lang w:eastAsia="he-IL"/>
        </w:rPr>
        <w:t xml:space="preserve">ההנחיה מתייחסת למקרים שבהם מתמשך </w:t>
      </w:r>
      <w:bookmarkStart w:id="4302" w:name="_ETM_Q1_12278465"/>
      <w:bookmarkEnd w:id="4302"/>
      <w:r>
        <w:rPr>
          <w:rFonts w:hint="cs"/>
          <w:rtl/>
          <w:lang w:eastAsia="he-IL"/>
        </w:rPr>
        <w:t>ההליך אבל אף רגולטור לא בא כדי</w:t>
      </w:r>
      <w:r w:rsidR="00A87C26">
        <w:rPr>
          <w:rFonts w:hint="cs"/>
          <w:rtl/>
          <w:lang w:eastAsia="he-IL"/>
        </w:rPr>
        <w:t xml:space="preserve"> </w:t>
      </w:r>
      <w:r>
        <w:rPr>
          <w:rFonts w:hint="cs"/>
          <w:rtl/>
          <w:lang w:eastAsia="he-IL"/>
        </w:rPr>
        <w:t xml:space="preserve">לקבל </w:t>
      </w:r>
      <w:bookmarkStart w:id="4303" w:name="_ETM_Q1_12280982"/>
      <w:bookmarkEnd w:id="4303"/>
      <w:r>
        <w:rPr>
          <w:rFonts w:hint="cs"/>
          <w:rtl/>
          <w:lang w:eastAsia="he-IL"/>
        </w:rPr>
        <w:t>אישור לפתוח בהליך פיקוח.</w:t>
      </w:r>
    </w:p>
    <w:p w14:paraId="351DBDEB" w14:textId="77777777" w:rsidR="001D371D" w:rsidRDefault="001D371D" w:rsidP="001D371D">
      <w:pPr>
        <w:rPr>
          <w:rtl/>
          <w:lang w:eastAsia="he-IL"/>
        </w:rPr>
      </w:pPr>
      <w:bookmarkStart w:id="4304" w:name="_ETM_Q1_12283804"/>
      <w:bookmarkStart w:id="4305" w:name="_ETM_Q1_12283843"/>
      <w:bookmarkStart w:id="4306" w:name="_ETM_Q1_12284485"/>
      <w:bookmarkEnd w:id="4304"/>
      <w:bookmarkEnd w:id="4305"/>
      <w:bookmarkEnd w:id="4306"/>
    </w:p>
    <w:p w14:paraId="45F14975" w14:textId="3859FDA4" w:rsidR="001D371D" w:rsidRDefault="001D371D" w:rsidP="001D371D">
      <w:pPr>
        <w:pStyle w:val="af6"/>
        <w:keepNext/>
        <w:rPr>
          <w:rtl/>
        </w:rPr>
      </w:pPr>
      <w:bookmarkStart w:id="4307" w:name="ET_yor_6157_624"/>
      <w:r w:rsidRPr="001D371D">
        <w:rPr>
          <w:rStyle w:val="TagStyle"/>
          <w:rtl/>
        </w:rPr>
        <w:t xml:space="preserve"> &lt;&lt; יור &gt;&gt; </w:t>
      </w:r>
      <w:r>
        <w:rPr>
          <w:rtl/>
        </w:rPr>
        <w:t>היו"ר שמחה רוטמן:</w:t>
      </w:r>
      <w:r w:rsidRPr="001D371D">
        <w:rPr>
          <w:rStyle w:val="TagStyle"/>
          <w:rtl/>
        </w:rPr>
        <w:t xml:space="preserve"> &lt;&lt; יור &gt;&gt;</w:t>
      </w:r>
      <w:r w:rsidR="00907009">
        <w:rPr>
          <w:rtl/>
        </w:rPr>
        <w:t xml:space="preserve"> </w:t>
      </w:r>
      <w:bookmarkEnd w:id="4307"/>
    </w:p>
    <w:p w14:paraId="4C75539B" w14:textId="77777777" w:rsidR="001D371D" w:rsidRDefault="001D371D" w:rsidP="001D371D">
      <w:pPr>
        <w:pStyle w:val="KeepWithNext"/>
        <w:rPr>
          <w:rtl/>
          <w:lang w:eastAsia="he-IL"/>
        </w:rPr>
      </w:pPr>
    </w:p>
    <w:p w14:paraId="6545F594" w14:textId="58C60B20" w:rsidR="001D371D" w:rsidRDefault="001D371D" w:rsidP="001D371D">
      <w:pPr>
        <w:rPr>
          <w:rtl/>
          <w:lang w:eastAsia="he-IL"/>
        </w:rPr>
      </w:pPr>
      <w:bookmarkStart w:id="4308" w:name="_ETM_Q1_12284724"/>
      <w:bookmarkStart w:id="4309" w:name="_ETM_Q1_12284758"/>
      <w:bookmarkEnd w:id="4308"/>
      <w:bookmarkEnd w:id="4309"/>
      <w:r>
        <w:rPr>
          <w:rFonts w:hint="cs"/>
          <w:rtl/>
          <w:lang w:eastAsia="he-IL"/>
        </w:rPr>
        <w:t>כתוב כאן</w:t>
      </w:r>
      <w:r w:rsidR="00224D00">
        <w:rPr>
          <w:rFonts w:hint="cs"/>
          <w:rtl/>
          <w:lang w:eastAsia="he-IL"/>
        </w:rPr>
        <w:t xml:space="preserve"> בסעיף 11 להנחיה</w:t>
      </w:r>
      <w:r>
        <w:rPr>
          <w:rFonts w:hint="cs"/>
          <w:rtl/>
          <w:lang w:eastAsia="he-IL"/>
        </w:rPr>
        <w:t>: "</w:t>
      </w:r>
      <w:bookmarkStart w:id="4310" w:name="_ETM_Q1_12290301"/>
      <w:bookmarkEnd w:id="4310"/>
      <w:r>
        <w:rPr>
          <w:rFonts w:hint="cs"/>
          <w:rtl/>
          <w:lang w:eastAsia="he-IL"/>
        </w:rPr>
        <w:t xml:space="preserve">כאשר הגורם המוסמך </w:t>
      </w:r>
      <w:r w:rsidR="00224D00">
        <w:rPr>
          <w:rFonts w:hint="cs"/>
          <w:rtl/>
          <w:lang w:eastAsia="he-IL"/>
        </w:rPr>
        <w:t xml:space="preserve">(להלן </w:t>
      </w:r>
      <w:r w:rsidR="00224D00">
        <w:rPr>
          <w:rtl/>
          <w:lang w:eastAsia="he-IL"/>
        </w:rPr>
        <w:t>–</w:t>
      </w:r>
      <w:r w:rsidR="00224D00">
        <w:rPr>
          <w:rFonts w:hint="cs"/>
          <w:rtl/>
          <w:lang w:eastAsia="he-IL"/>
        </w:rPr>
        <w:t xml:space="preserve"> גלעד) </w:t>
      </w:r>
      <w:r>
        <w:rPr>
          <w:rFonts w:hint="cs"/>
          <w:rtl/>
          <w:lang w:eastAsia="he-IL"/>
        </w:rPr>
        <w:t>מתרשם</w:t>
      </w:r>
      <w:r w:rsidR="00A87C26">
        <w:rPr>
          <w:rFonts w:hint="cs"/>
          <w:rtl/>
          <w:lang w:eastAsia="he-IL"/>
        </w:rPr>
        <w:t xml:space="preserve"> </w:t>
      </w:r>
      <w:r w:rsidR="00224D00">
        <w:rPr>
          <w:rFonts w:hint="cs"/>
          <w:rtl/>
          <w:lang w:eastAsia="he-IL"/>
        </w:rPr>
        <w:t>כי לא תהיה אפשרות לעמוד בתקופות המנויות בסעיפים 8.1 או 8.2 מחמת שמתקיימו</w:t>
      </w:r>
      <w:bookmarkStart w:id="4311" w:name="_ETM_Q1_12318946"/>
      <w:bookmarkEnd w:id="4311"/>
      <w:r w:rsidR="00224D00">
        <w:rPr>
          <w:rFonts w:hint="cs"/>
          <w:rtl/>
          <w:lang w:eastAsia="he-IL"/>
        </w:rPr>
        <w:t xml:space="preserve">ת נסיבות המנויות בסעיף 10.1 או 10.2, ידווח </w:t>
      </w:r>
      <w:bookmarkStart w:id="4312" w:name="_ETM_Q1_12322716"/>
      <w:bookmarkEnd w:id="4312"/>
      <w:r w:rsidR="00224D00">
        <w:rPr>
          <w:rFonts w:hint="cs"/>
          <w:rtl/>
          <w:lang w:eastAsia="he-IL"/>
        </w:rPr>
        <w:t>על כך בכתב עובר לתום התקופה האמורה ליועץ המשפטי של הרשות וכן למנכ"ל המשרד הרלוונטי תחתיו פועלת הרשות המינהלית ולראש הרשות לפי העניין.</w:t>
      </w:r>
      <w:bookmarkStart w:id="4313" w:name="_ETM_Q1_12336254"/>
      <w:bookmarkEnd w:id="4313"/>
      <w:r w:rsidR="00224D00">
        <w:rPr>
          <w:rFonts w:hint="cs"/>
          <w:rtl/>
          <w:lang w:eastAsia="he-IL"/>
        </w:rPr>
        <w:t xml:space="preserve"> כאשר נוכח הגורם המוסמך כי לא תהיה אפשרות לעמוד בתקופות</w:t>
      </w:r>
      <w:bookmarkStart w:id="4314" w:name="_ETM_Q1_12339759"/>
      <w:bookmarkEnd w:id="4314"/>
      <w:r w:rsidR="00224D00">
        <w:rPr>
          <w:rFonts w:hint="cs"/>
          <w:rtl/>
          <w:lang w:eastAsia="he-IL"/>
        </w:rPr>
        <w:t xml:space="preserve"> האמורות מחמת נסיבות מיוחדות אחרות בסעיף 10.3, ניתן יהיה להמשיך </w:t>
      </w:r>
      <w:bookmarkStart w:id="4315" w:name="_ETM_Q1_12346051"/>
      <w:bookmarkEnd w:id="4315"/>
      <w:r w:rsidR="00224D00">
        <w:rPr>
          <w:rFonts w:hint="cs"/>
          <w:rtl/>
          <w:lang w:eastAsia="he-IL"/>
        </w:rPr>
        <w:t xml:space="preserve">בהליכי האכיפה החלופית רק אם ניתן לכך אישור מהיועץ המשפטי </w:t>
      </w:r>
      <w:bookmarkStart w:id="4316" w:name="_ETM_Q1_12351770"/>
      <w:bookmarkEnd w:id="4316"/>
      <w:r w:rsidR="00224D00">
        <w:rPr>
          <w:rFonts w:hint="cs"/>
          <w:rtl/>
          <w:lang w:eastAsia="he-IL"/>
        </w:rPr>
        <w:t>של הרשות".</w:t>
      </w:r>
    </w:p>
    <w:p w14:paraId="6821354A" w14:textId="77777777" w:rsidR="00224D00" w:rsidRDefault="00224D00" w:rsidP="001D371D">
      <w:pPr>
        <w:rPr>
          <w:rtl/>
          <w:lang w:eastAsia="he-IL"/>
        </w:rPr>
      </w:pPr>
      <w:bookmarkStart w:id="4317" w:name="_ETM_Q1_12355394"/>
      <w:bookmarkStart w:id="4318" w:name="_ETM_Q1_12355438"/>
      <w:bookmarkEnd w:id="4317"/>
      <w:bookmarkEnd w:id="4318"/>
    </w:p>
    <w:p w14:paraId="0683115E" w14:textId="6D2EC5E4" w:rsidR="00224D00" w:rsidRDefault="00224D00" w:rsidP="00224D00">
      <w:pPr>
        <w:rPr>
          <w:rtl/>
          <w:lang w:eastAsia="he-IL"/>
        </w:rPr>
      </w:pPr>
      <w:bookmarkStart w:id="4319" w:name="_ETM_Q1_12355497"/>
      <w:bookmarkStart w:id="4320" w:name="_ETM_Q1_12355540"/>
      <w:bookmarkEnd w:id="4319"/>
      <w:bookmarkEnd w:id="4320"/>
      <w:r>
        <w:rPr>
          <w:rFonts w:hint="cs"/>
          <w:rtl/>
          <w:lang w:eastAsia="he-IL"/>
        </w:rPr>
        <w:t xml:space="preserve">האם המשפט הזה שבן אדם זקוק לאישור מיועץ </w:t>
      </w:r>
      <w:bookmarkStart w:id="4321" w:name="_ETM_Q1_12358852"/>
      <w:bookmarkEnd w:id="4321"/>
      <w:r>
        <w:rPr>
          <w:rFonts w:hint="cs"/>
          <w:rtl/>
          <w:lang w:eastAsia="he-IL"/>
        </w:rPr>
        <w:t>משפטי עולה בקנה אחד יחד עם עצמאות שיקול</w:t>
      </w:r>
      <w:bookmarkStart w:id="4322" w:name="_ETM_Q1_12361495"/>
      <w:bookmarkEnd w:id="4322"/>
      <w:r>
        <w:rPr>
          <w:rFonts w:hint="cs"/>
          <w:rtl/>
          <w:lang w:eastAsia="he-IL"/>
        </w:rPr>
        <w:t xml:space="preserve"> דעת? איך המילה אני זקוק לאישור לצורך הפעלת סמכותי יושבת</w:t>
      </w:r>
      <w:bookmarkStart w:id="4323" w:name="_ETM_Q1_12366579"/>
      <w:bookmarkEnd w:id="4323"/>
      <w:r>
        <w:rPr>
          <w:rFonts w:hint="cs"/>
          <w:rtl/>
          <w:lang w:eastAsia="he-IL"/>
        </w:rPr>
        <w:t xml:space="preserve"> באותו משפט יחד עם המילים אני עצמאי בשיקול</w:t>
      </w:r>
      <w:bookmarkStart w:id="4324" w:name="_ETM_Q1_12366260"/>
      <w:bookmarkEnd w:id="4324"/>
      <w:r w:rsidR="00A87C26">
        <w:rPr>
          <w:rFonts w:hint="cs"/>
          <w:rtl/>
          <w:lang w:eastAsia="he-IL"/>
        </w:rPr>
        <w:t xml:space="preserve"> </w:t>
      </w:r>
      <w:r>
        <w:rPr>
          <w:rFonts w:hint="cs"/>
          <w:rtl/>
          <w:lang w:eastAsia="he-IL"/>
        </w:rPr>
        <w:t xml:space="preserve">הדעת שלי? אני לא מבין את העברית הזאת. בגלל שאני לא מבין את העברית הזאת </w:t>
      </w:r>
      <w:bookmarkStart w:id="4325" w:name="_ETM_Q1_12370048"/>
      <w:bookmarkEnd w:id="4325"/>
      <w:r>
        <w:rPr>
          <w:rFonts w:hint="cs"/>
          <w:rtl/>
          <w:lang w:eastAsia="he-IL"/>
        </w:rPr>
        <w:t xml:space="preserve">אני רוצה שיהיה כתוב משהו אחר בחוק. אם אתם </w:t>
      </w:r>
      <w:bookmarkStart w:id="4326" w:name="_ETM_Q1_12373058"/>
      <w:bookmarkEnd w:id="4326"/>
      <w:r>
        <w:rPr>
          <w:rFonts w:hint="cs"/>
          <w:rtl/>
          <w:lang w:eastAsia="he-IL"/>
        </w:rPr>
        <w:t>יודעים להסביר לי את העברית הזו בצורה יותר טובה, בסדר.</w:t>
      </w:r>
      <w:bookmarkStart w:id="4327" w:name="_ETM_Q1_12378495"/>
      <w:bookmarkEnd w:id="4327"/>
      <w:r>
        <w:rPr>
          <w:rFonts w:hint="cs"/>
          <w:rtl/>
          <w:lang w:eastAsia="he-IL"/>
        </w:rPr>
        <w:t xml:space="preserve"> אם גלעד לא זקוק לאיש</w:t>
      </w:r>
      <w:bookmarkStart w:id="4328" w:name="_ETM_Q1_12377240"/>
      <w:bookmarkStart w:id="4329" w:name="_ETM_Q1_12377290"/>
      <w:bookmarkEnd w:id="4328"/>
      <w:bookmarkEnd w:id="4329"/>
      <w:r>
        <w:rPr>
          <w:rFonts w:hint="cs"/>
          <w:rtl/>
          <w:lang w:eastAsia="he-IL"/>
        </w:rPr>
        <w:t xml:space="preserve">ור מראובן וראובן כפוף </w:t>
      </w:r>
      <w:bookmarkStart w:id="4330" w:name="_ETM_Q1_12379931"/>
      <w:bookmarkEnd w:id="4330"/>
      <w:r>
        <w:rPr>
          <w:rFonts w:hint="cs"/>
          <w:rtl/>
          <w:lang w:eastAsia="he-IL"/>
        </w:rPr>
        <w:t>מקצועית ליועצת המשפטית לממשלה, בהתקיים נסיבות מיוחדות</w:t>
      </w:r>
      <w:bookmarkStart w:id="4331" w:name="_ETM_Q1_12266713"/>
      <w:bookmarkStart w:id="4332" w:name="_ETM_Q1_12266745"/>
      <w:bookmarkEnd w:id="4331"/>
      <w:bookmarkEnd w:id="4332"/>
      <w:r>
        <w:rPr>
          <w:rFonts w:hint="cs"/>
          <w:rtl/>
          <w:lang w:eastAsia="he-IL"/>
        </w:rPr>
        <w:t>, האם גלעד יהיה</w:t>
      </w:r>
      <w:r w:rsidR="00A87C26">
        <w:rPr>
          <w:rFonts w:hint="cs"/>
          <w:rtl/>
          <w:lang w:eastAsia="he-IL"/>
        </w:rPr>
        <w:t xml:space="preserve"> </w:t>
      </w:r>
      <w:r>
        <w:rPr>
          <w:rFonts w:hint="cs"/>
          <w:rtl/>
          <w:lang w:eastAsia="he-IL"/>
        </w:rPr>
        <w:t xml:space="preserve">זקוק לאישור מראובן לפתוח בהליכים נגד </w:t>
      </w:r>
      <w:bookmarkStart w:id="4333" w:name="_ETM_Q1_12390300"/>
      <w:bookmarkEnd w:id="4333"/>
      <w:r>
        <w:rPr>
          <w:rFonts w:hint="cs"/>
          <w:rtl/>
          <w:lang w:eastAsia="he-IL"/>
        </w:rPr>
        <w:t xml:space="preserve">הבוסית של ראובן? התשובה </w:t>
      </w:r>
      <w:bookmarkStart w:id="4334" w:name="_ETM_Q1_12392340"/>
      <w:bookmarkEnd w:id="4334"/>
      <w:r>
        <w:rPr>
          <w:rFonts w:hint="cs"/>
          <w:rtl/>
          <w:lang w:eastAsia="he-IL"/>
        </w:rPr>
        <w:t>היא כן</w:t>
      </w:r>
      <w:r w:rsidR="00A87C26">
        <w:rPr>
          <w:rFonts w:hint="cs"/>
          <w:rtl/>
          <w:lang w:eastAsia="he-IL"/>
        </w:rPr>
        <w:t xml:space="preserve"> </w:t>
      </w:r>
      <w:r>
        <w:rPr>
          <w:rFonts w:hint="cs"/>
          <w:rtl/>
          <w:lang w:eastAsia="he-IL"/>
        </w:rPr>
        <w:t xml:space="preserve">וזה נוגד עצמאות. מה לעשות, זאת מתמטיקה. אלה לא דעות ולא שיקול דעת ולא תפיסות עולם. זו שאלה מאוד פשוטה </w:t>
      </w:r>
      <w:r>
        <w:rPr>
          <w:rtl/>
          <w:lang w:eastAsia="he-IL"/>
        </w:rPr>
        <w:t>–</w:t>
      </w:r>
      <w:r>
        <w:rPr>
          <w:rFonts w:hint="cs"/>
          <w:rtl/>
          <w:lang w:eastAsia="he-IL"/>
        </w:rPr>
        <w:t xml:space="preserve"> או שהוא </w:t>
      </w:r>
      <w:bookmarkStart w:id="4335" w:name="_ETM_Q1_12402015"/>
      <w:bookmarkEnd w:id="4335"/>
      <w:r>
        <w:rPr>
          <w:rFonts w:hint="cs"/>
          <w:rtl/>
          <w:lang w:eastAsia="he-IL"/>
        </w:rPr>
        <w:t>עצמאי או שלא. זה בינארי.</w:t>
      </w:r>
    </w:p>
    <w:p w14:paraId="7BC6B9D4" w14:textId="77777777" w:rsidR="00224D00" w:rsidRDefault="00224D00" w:rsidP="00224D00">
      <w:pPr>
        <w:rPr>
          <w:rtl/>
          <w:lang w:eastAsia="he-IL"/>
        </w:rPr>
      </w:pPr>
      <w:bookmarkStart w:id="4336" w:name="_ETM_Q1_12410092"/>
      <w:bookmarkStart w:id="4337" w:name="_ETM_Q1_12410141"/>
      <w:bookmarkEnd w:id="4336"/>
      <w:bookmarkEnd w:id="4337"/>
    </w:p>
    <w:p w14:paraId="78DB08BA" w14:textId="77777777" w:rsidR="00224D00" w:rsidRDefault="00224D00" w:rsidP="00224D00">
      <w:pPr>
        <w:rPr>
          <w:rtl/>
          <w:lang w:eastAsia="he-IL"/>
        </w:rPr>
      </w:pPr>
      <w:bookmarkStart w:id="4338" w:name="_ETM_Q1_12410211"/>
      <w:bookmarkStart w:id="4339" w:name="_ETM_Q1_12410241"/>
      <w:bookmarkEnd w:id="4338"/>
      <w:bookmarkEnd w:id="4339"/>
      <w:r>
        <w:rPr>
          <w:rFonts w:hint="cs"/>
          <w:rtl/>
          <w:lang w:eastAsia="he-IL"/>
        </w:rPr>
        <w:t xml:space="preserve">לכן חייב להיות שהגורם המוסמך </w:t>
      </w:r>
      <w:bookmarkStart w:id="4340" w:name="_ETM_Q1_12408722"/>
      <w:bookmarkEnd w:id="4340"/>
      <w:r>
        <w:rPr>
          <w:rFonts w:hint="cs"/>
          <w:rtl/>
          <w:lang w:eastAsia="he-IL"/>
        </w:rPr>
        <w:t>בכל הנוגע להפעלת סמכויותיו של ראש הרשות, אם אנחנו רוצים שהוא באמת יהיה עצמאי בשיקול הדעת שלו,</w:t>
      </w:r>
      <w:bookmarkStart w:id="4341" w:name="_ETM_Q1_12416006"/>
      <w:bookmarkEnd w:id="4341"/>
      <w:r>
        <w:rPr>
          <w:rFonts w:hint="cs"/>
          <w:rtl/>
          <w:lang w:eastAsia="he-IL"/>
        </w:rPr>
        <w:t xml:space="preserve"> הוא לא יכול להיות כפוף. זה לא מפריע </w:t>
      </w:r>
      <w:bookmarkStart w:id="4342" w:name="_ETM_Q1_12416651"/>
      <w:bookmarkEnd w:id="4342"/>
      <w:r>
        <w:rPr>
          <w:rFonts w:hint="cs"/>
          <w:rtl/>
          <w:lang w:eastAsia="he-IL"/>
        </w:rPr>
        <w:t>לי ברשות ניירות ערך, זה לא מפריע לי בר</w:t>
      </w:r>
      <w:bookmarkStart w:id="4343" w:name="_ETM_Q1_12420187"/>
      <w:bookmarkEnd w:id="4343"/>
      <w:r>
        <w:rPr>
          <w:rFonts w:hint="cs"/>
          <w:rtl/>
          <w:lang w:eastAsia="he-IL"/>
        </w:rPr>
        <w:t>שות המים, זה לא מפריע לי ב-1,000 רגולטורים אחרים. זה מפריע לי אבל לצורך הדיון זה לא מ</w:t>
      </w:r>
      <w:bookmarkStart w:id="4344" w:name="_ETM_Q1_12424670"/>
      <w:bookmarkEnd w:id="4344"/>
      <w:r>
        <w:rPr>
          <w:rFonts w:hint="cs"/>
          <w:rtl/>
          <w:lang w:eastAsia="he-IL"/>
        </w:rPr>
        <w:t>פריע לי.</w:t>
      </w:r>
    </w:p>
    <w:p w14:paraId="1B3B25E3" w14:textId="77777777" w:rsidR="00224D00" w:rsidRDefault="00224D00" w:rsidP="00224D00">
      <w:pPr>
        <w:rPr>
          <w:rtl/>
          <w:lang w:eastAsia="he-IL"/>
        </w:rPr>
      </w:pPr>
    </w:p>
    <w:p w14:paraId="0392A732" w14:textId="46CC94E4" w:rsidR="001D371D" w:rsidRDefault="00224D00" w:rsidP="00224D00">
      <w:pPr>
        <w:rPr>
          <w:rtl/>
          <w:lang w:eastAsia="he-IL"/>
        </w:rPr>
      </w:pPr>
      <w:r>
        <w:rPr>
          <w:rFonts w:hint="cs"/>
          <w:rtl/>
          <w:lang w:eastAsia="he-IL"/>
        </w:rPr>
        <w:t xml:space="preserve">כדי שיהיה ברור וכדי שחס ושלום לא </w:t>
      </w:r>
      <w:bookmarkStart w:id="4345" w:name="_ETM_Q1_12429211"/>
      <w:bookmarkEnd w:id="4345"/>
      <w:r>
        <w:rPr>
          <w:rFonts w:hint="cs"/>
          <w:rtl/>
          <w:lang w:eastAsia="he-IL"/>
        </w:rPr>
        <w:t xml:space="preserve">ישכחו באיזו ועדה אנחנו ומי אני, אני רק אומר שההנחיה הזאת היא חריגה מסמכות פר אקסלנס. אין ליועצת </w:t>
      </w:r>
      <w:bookmarkStart w:id="4346" w:name="_ETM_Q1_12436799"/>
      <w:bookmarkEnd w:id="4346"/>
      <w:r>
        <w:rPr>
          <w:rFonts w:hint="cs"/>
          <w:rtl/>
          <w:lang w:eastAsia="he-IL"/>
        </w:rPr>
        <w:t>המשפטית לממשלה שום סמכות להנחות אף רגולטור כי כל רשות</w:t>
      </w:r>
      <w:bookmarkStart w:id="4347" w:name="_ETM_Q1_12441897"/>
      <w:bookmarkEnd w:id="4347"/>
      <w:r>
        <w:rPr>
          <w:rFonts w:hint="cs"/>
          <w:rtl/>
          <w:lang w:eastAsia="he-IL"/>
        </w:rPr>
        <w:t xml:space="preserve"> מוסמכת לעשות רק מה שכתוב עליה </w:t>
      </w:r>
      <w:bookmarkStart w:id="4348" w:name="_ETM_Q1_12443233"/>
      <w:bookmarkEnd w:id="4348"/>
      <w:r>
        <w:rPr>
          <w:rFonts w:hint="cs"/>
          <w:rtl/>
          <w:lang w:eastAsia="he-IL"/>
        </w:rPr>
        <w:t>בחוק.</w:t>
      </w:r>
      <w:r w:rsidR="00A87C26">
        <w:rPr>
          <w:rFonts w:hint="cs"/>
          <w:rtl/>
          <w:lang w:eastAsia="he-IL"/>
        </w:rPr>
        <w:t xml:space="preserve"> </w:t>
      </w:r>
      <w:r>
        <w:rPr>
          <w:rFonts w:hint="cs"/>
          <w:rtl/>
          <w:lang w:eastAsia="he-IL"/>
        </w:rPr>
        <w:t xml:space="preserve">זאת דעתי העקרונית. לא נדון עכשיו בדעתי </w:t>
      </w:r>
      <w:bookmarkStart w:id="4349" w:name="_ETM_Q1_12446108"/>
      <w:bookmarkEnd w:id="4349"/>
      <w:r>
        <w:rPr>
          <w:rFonts w:hint="cs"/>
          <w:rtl/>
          <w:lang w:eastAsia="he-IL"/>
        </w:rPr>
        <w:t>העקרונית. ההנחיה הזאת היא אולטרה וירס מהתחלה ועד הסו</w:t>
      </w:r>
      <w:bookmarkStart w:id="4350" w:name="_ETM_Q1_12450865"/>
      <w:bookmarkEnd w:id="4350"/>
      <w:r>
        <w:rPr>
          <w:rFonts w:hint="cs"/>
          <w:rtl/>
          <w:lang w:eastAsia="he-IL"/>
        </w:rPr>
        <w:t>ף. זאת דעתי העקרונית. לא נדון עכשיו בדעתי העקרונית. בכל הנוגע לרשות להגנת הפרטיות, מעבר להיות</w:t>
      </w:r>
      <w:bookmarkStart w:id="4351" w:name="_ETM_Q1_12456058"/>
      <w:bookmarkEnd w:id="4351"/>
      <w:r>
        <w:rPr>
          <w:rFonts w:hint="cs"/>
          <w:rtl/>
          <w:lang w:eastAsia="he-IL"/>
        </w:rPr>
        <w:t xml:space="preserve"> ההנחיה הזאת אולטרה וירס, היא גם לתת למפוקח להיות הבוס </w:t>
      </w:r>
      <w:bookmarkStart w:id="4352" w:name="_ETM_Q1_12460104"/>
      <w:bookmarkEnd w:id="4352"/>
      <w:r>
        <w:rPr>
          <w:rFonts w:hint="cs"/>
          <w:rtl/>
          <w:lang w:eastAsia="he-IL"/>
        </w:rPr>
        <w:t>של המפקח וזה לא יקרה.</w:t>
      </w:r>
      <w:r w:rsidR="00A87C26">
        <w:rPr>
          <w:rFonts w:hint="cs"/>
          <w:rtl/>
          <w:lang w:eastAsia="he-IL"/>
        </w:rPr>
        <w:t xml:space="preserve"> </w:t>
      </w:r>
      <w:r>
        <w:rPr>
          <w:rFonts w:hint="cs"/>
          <w:rtl/>
          <w:lang w:eastAsia="he-IL"/>
        </w:rPr>
        <w:t xml:space="preserve">מאוד פשוט. </w:t>
      </w:r>
      <w:bookmarkStart w:id="4353" w:name="_ETM_Q1_12465010"/>
      <w:bookmarkEnd w:id="4353"/>
    </w:p>
    <w:p w14:paraId="6F7A4FEC" w14:textId="77777777" w:rsidR="00224D00" w:rsidRDefault="00224D00" w:rsidP="00224D00">
      <w:pPr>
        <w:rPr>
          <w:rtl/>
          <w:lang w:eastAsia="he-IL"/>
        </w:rPr>
      </w:pPr>
      <w:bookmarkStart w:id="4354" w:name="_ETM_Q1_12467304"/>
      <w:bookmarkStart w:id="4355" w:name="_ETM_Q1_12467344"/>
      <w:bookmarkEnd w:id="4354"/>
      <w:bookmarkEnd w:id="4355"/>
    </w:p>
    <w:p w14:paraId="6B4257A8" w14:textId="02B6EE49" w:rsidR="00224D00" w:rsidRDefault="00224D00" w:rsidP="00224D00">
      <w:pPr>
        <w:rPr>
          <w:rtl/>
          <w:lang w:eastAsia="he-IL"/>
        </w:rPr>
      </w:pPr>
      <w:bookmarkStart w:id="4356" w:name="_ETM_Q1_12467400"/>
      <w:bookmarkStart w:id="4357" w:name="_ETM_Q1_12467431"/>
      <w:bookmarkEnd w:id="4356"/>
      <w:bookmarkEnd w:id="4357"/>
      <w:r>
        <w:rPr>
          <w:rFonts w:hint="cs"/>
          <w:rtl/>
          <w:lang w:eastAsia="he-IL"/>
        </w:rPr>
        <w:t>לכן ההוראה הזאת תופיע בחוק. הוראות ההתיישנות האלה יופיעו בחוק. אתם רוצים</w:t>
      </w:r>
      <w:bookmarkStart w:id="4358" w:name="_ETM_Q1_12469677"/>
      <w:bookmarkEnd w:id="4358"/>
      <w:r>
        <w:rPr>
          <w:rFonts w:hint="cs"/>
          <w:rtl/>
          <w:lang w:eastAsia="he-IL"/>
        </w:rPr>
        <w:t xml:space="preserve"> שנה וחצי, אני בהחלט מקבל ויש בזה טעם אבל זה יופיע בחוק.</w:t>
      </w:r>
      <w:r w:rsidR="00EB7181">
        <w:rPr>
          <w:rFonts w:hint="cs"/>
          <w:rtl/>
          <w:lang w:eastAsia="he-IL"/>
        </w:rPr>
        <w:t xml:space="preserve"> גם שיקול הדעת להפעיל הארכות וחריגות יו</w:t>
      </w:r>
      <w:bookmarkStart w:id="4359" w:name="_ETM_Q1_12483535"/>
      <w:bookmarkEnd w:id="4359"/>
      <w:r w:rsidR="00EB7181">
        <w:rPr>
          <w:rFonts w:hint="cs"/>
          <w:rtl/>
          <w:lang w:eastAsia="he-IL"/>
        </w:rPr>
        <w:t xml:space="preserve">פיע אצל ראש הרשות והוא לא יופיע אצל אף גורם </w:t>
      </w:r>
      <w:bookmarkStart w:id="4360" w:name="_ETM_Q1_12485556"/>
      <w:bookmarkEnd w:id="4360"/>
      <w:r w:rsidR="00EB7181">
        <w:rPr>
          <w:rFonts w:hint="cs"/>
          <w:rtl/>
          <w:lang w:eastAsia="he-IL"/>
        </w:rPr>
        <w:t>אחר. רק ראש הרשות יהיה הגורם</w:t>
      </w:r>
      <w:r w:rsidR="00A87C26">
        <w:rPr>
          <w:rFonts w:hint="cs"/>
          <w:rtl/>
          <w:lang w:eastAsia="he-IL"/>
        </w:rPr>
        <w:t xml:space="preserve"> </w:t>
      </w:r>
      <w:r w:rsidR="00EB7181">
        <w:rPr>
          <w:rFonts w:hint="cs"/>
          <w:rtl/>
          <w:lang w:eastAsia="he-IL"/>
        </w:rPr>
        <w:t xml:space="preserve">שמוסמך להחליט שהתקיימו הנסיבות החריגות לחרוג מתקופת ההתיישנות. </w:t>
      </w:r>
    </w:p>
    <w:p w14:paraId="2DF92F8D" w14:textId="77777777" w:rsidR="00EB7181" w:rsidRDefault="00EB7181" w:rsidP="00224D00">
      <w:pPr>
        <w:rPr>
          <w:rtl/>
          <w:lang w:eastAsia="he-IL"/>
        </w:rPr>
      </w:pPr>
      <w:bookmarkStart w:id="4361" w:name="_ETM_Q1_12498653"/>
      <w:bookmarkStart w:id="4362" w:name="_ETM_Q1_12498691"/>
      <w:bookmarkStart w:id="4363" w:name="_ETM_Q1_12498086"/>
      <w:bookmarkEnd w:id="4361"/>
      <w:bookmarkEnd w:id="4362"/>
      <w:bookmarkEnd w:id="4363"/>
    </w:p>
    <w:p w14:paraId="1F9594EE" w14:textId="3E10C96B" w:rsidR="00EB7181" w:rsidRDefault="00EB7181" w:rsidP="00EB7181">
      <w:pPr>
        <w:pStyle w:val="af9"/>
        <w:keepNext/>
        <w:rPr>
          <w:rtl/>
          <w:lang w:eastAsia="he-IL"/>
        </w:rPr>
      </w:pPr>
      <w:bookmarkStart w:id="4364" w:name="ET_guest_לירון_מאוטנר_לוגסי_625"/>
      <w:r w:rsidRPr="00EB7181">
        <w:rPr>
          <w:rStyle w:val="TagStyle"/>
          <w:rtl/>
        </w:rPr>
        <w:t xml:space="preserve"> &lt;&lt; אורח &gt;&gt; </w:t>
      </w:r>
      <w:r>
        <w:rPr>
          <w:rtl/>
          <w:lang w:eastAsia="he-IL"/>
        </w:rPr>
        <w:t>לירון מאוטנר לוגסי:</w:t>
      </w:r>
      <w:r w:rsidRPr="00EB7181">
        <w:rPr>
          <w:rStyle w:val="TagStyle"/>
          <w:rtl/>
        </w:rPr>
        <w:t xml:space="preserve"> &lt;&lt; אורח &gt;&gt;</w:t>
      </w:r>
      <w:r w:rsidR="00907009">
        <w:rPr>
          <w:rtl/>
          <w:lang w:eastAsia="he-IL"/>
        </w:rPr>
        <w:t xml:space="preserve"> </w:t>
      </w:r>
      <w:bookmarkEnd w:id="4364"/>
    </w:p>
    <w:p w14:paraId="51680C0B" w14:textId="77777777" w:rsidR="00EB7181" w:rsidRDefault="00EB7181" w:rsidP="00EB7181">
      <w:pPr>
        <w:pStyle w:val="KeepWithNext"/>
        <w:rPr>
          <w:rtl/>
          <w:lang w:eastAsia="he-IL"/>
        </w:rPr>
      </w:pPr>
    </w:p>
    <w:p w14:paraId="0B1A76D8" w14:textId="57F26A41" w:rsidR="00EB7181" w:rsidRDefault="00EB7181" w:rsidP="00EB7181">
      <w:pPr>
        <w:rPr>
          <w:rtl/>
          <w:lang w:eastAsia="he-IL"/>
        </w:rPr>
      </w:pPr>
      <w:bookmarkStart w:id="4365" w:name="_ETM_Q1_12498324"/>
      <w:bookmarkStart w:id="4366" w:name="_ETM_Q1_12498354"/>
      <w:bookmarkEnd w:id="4365"/>
      <w:bookmarkEnd w:id="4366"/>
      <w:r>
        <w:rPr>
          <w:rFonts w:hint="cs"/>
          <w:rtl/>
          <w:lang w:eastAsia="he-IL"/>
        </w:rPr>
        <w:t>משרד המשפטים. כיוון שזאת</w:t>
      </w:r>
      <w:bookmarkStart w:id="4367" w:name="_ETM_Q1_12502734"/>
      <w:bookmarkEnd w:id="4367"/>
      <w:r>
        <w:rPr>
          <w:rFonts w:hint="cs"/>
          <w:rtl/>
          <w:lang w:eastAsia="he-IL"/>
        </w:rPr>
        <w:t xml:space="preserve"> דעתך ואמרת אותה, אני גם מרגישה צורך להתייחס ולומר </w:t>
      </w:r>
      <w:bookmarkStart w:id="4368" w:name="_ETM_Q1_12506282"/>
      <w:bookmarkEnd w:id="4368"/>
      <w:r>
        <w:rPr>
          <w:rFonts w:hint="cs"/>
          <w:rtl/>
          <w:lang w:eastAsia="he-IL"/>
        </w:rPr>
        <w:t>את עמדתנו.</w:t>
      </w:r>
      <w:r w:rsidR="00A87C26">
        <w:rPr>
          <w:rFonts w:hint="cs"/>
          <w:rtl/>
          <w:lang w:eastAsia="he-IL"/>
        </w:rPr>
        <w:t xml:space="preserve"> </w:t>
      </w:r>
      <w:r>
        <w:rPr>
          <w:rFonts w:hint="cs"/>
          <w:rtl/>
          <w:lang w:eastAsia="he-IL"/>
        </w:rPr>
        <w:t xml:space="preserve">העמדה שלנו כמובן שהיועצת המשפטית לממשלה פועלת בסמכות, זאת סמכותה וזה תפקידה ועמדתה </w:t>
      </w:r>
      <w:bookmarkStart w:id="4369" w:name="_ETM_Q1_12516561"/>
      <w:bookmarkEnd w:id="4369"/>
      <w:r>
        <w:rPr>
          <w:rFonts w:hint="cs"/>
          <w:rtl/>
          <w:lang w:eastAsia="he-IL"/>
        </w:rPr>
        <w:t xml:space="preserve">אכן מחייבת בהקשר הזה גם בהסדרים אחרים ובעינינו </w:t>
      </w:r>
      <w:bookmarkStart w:id="4370" w:name="_ETM_Q1_12518395"/>
      <w:bookmarkEnd w:id="4370"/>
      <w:r>
        <w:rPr>
          <w:rFonts w:hint="cs"/>
          <w:rtl/>
          <w:lang w:eastAsia="he-IL"/>
        </w:rPr>
        <w:t xml:space="preserve">גם את הרשות להגנת הפרטיות. אנחנו חושבים שכך המצב צריך להישאר ולא צריך לשנות </w:t>
      </w:r>
      <w:bookmarkStart w:id="4371" w:name="_ETM_Q1_12523023"/>
      <w:bookmarkEnd w:id="4371"/>
      <w:r>
        <w:rPr>
          <w:rFonts w:hint="cs"/>
          <w:rtl/>
          <w:lang w:eastAsia="he-IL"/>
        </w:rPr>
        <w:t>אותו.</w:t>
      </w:r>
    </w:p>
    <w:p w14:paraId="3712517A" w14:textId="77777777" w:rsidR="00EB7181" w:rsidRDefault="00EB7181" w:rsidP="00EB7181">
      <w:pPr>
        <w:rPr>
          <w:rtl/>
          <w:lang w:eastAsia="he-IL"/>
        </w:rPr>
      </w:pPr>
      <w:bookmarkStart w:id="4372" w:name="_ETM_Q1_12522627"/>
      <w:bookmarkStart w:id="4373" w:name="_ETM_Q1_12522668"/>
      <w:bookmarkEnd w:id="4372"/>
      <w:bookmarkEnd w:id="4373"/>
    </w:p>
    <w:p w14:paraId="43279166" w14:textId="5035AFA8" w:rsidR="00EB7181" w:rsidRDefault="00EB7181" w:rsidP="00EB7181">
      <w:pPr>
        <w:rPr>
          <w:rtl/>
          <w:lang w:eastAsia="he-IL"/>
        </w:rPr>
      </w:pPr>
      <w:r>
        <w:rPr>
          <w:rFonts w:hint="cs"/>
          <w:rtl/>
          <w:lang w:eastAsia="he-IL"/>
        </w:rPr>
        <w:t>נשמח שגם הרשות תתייחס.</w:t>
      </w:r>
    </w:p>
    <w:p w14:paraId="57B9EE81" w14:textId="77777777" w:rsidR="00EB7181" w:rsidRDefault="00EB7181" w:rsidP="00EB7181">
      <w:pPr>
        <w:rPr>
          <w:rtl/>
          <w:lang w:eastAsia="he-IL"/>
        </w:rPr>
      </w:pPr>
      <w:bookmarkStart w:id="4374" w:name="_ETM_Q1_12525660"/>
      <w:bookmarkStart w:id="4375" w:name="_ETM_Q1_12525696"/>
      <w:bookmarkEnd w:id="4374"/>
      <w:bookmarkEnd w:id="4375"/>
    </w:p>
    <w:p w14:paraId="78B9ACE2" w14:textId="208872FB" w:rsidR="00EB7181" w:rsidRDefault="00EB7181" w:rsidP="00EB7181">
      <w:pPr>
        <w:pStyle w:val="af9"/>
        <w:keepNext/>
        <w:rPr>
          <w:rtl/>
          <w:lang w:eastAsia="he-IL"/>
        </w:rPr>
      </w:pPr>
      <w:bookmarkStart w:id="4376" w:name="ET_guest_ראובן_אידלמן_626"/>
      <w:r w:rsidRPr="00EB7181">
        <w:rPr>
          <w:rStyle w:val="TagStyle"/>
          <w:rtl/>
        </w:rPr>
        <w:t xml:space="preserve"> &lt;&lt; אורח &gt;&gt; </w:t>
      </w:r>
      <w:r>
        <w:rPr>
          <w:rtl/>
          <w:lang w:eastAsia="he-IL"/>
        </w:rPr>
        <w:t>ראובן אידלמן:</w:t>
      </w:r>
      <w:r w:rsidRPr="00EB7181">
        <w:rPr>
          <w:rStyle w:val="TagStyle"/>
          <w:rtl/>
        </w:rPr>
        <w:t xml:space="preserve"> &lt;&lt; אורח &gt;&gt;</w:t>
      </w:r>
      <w:r w:rsidR="00907009">
        <w:rPr>
          <w:rtl/>
          <w:lang w:eastAsia="he-IL"/>
        </w:rPr>
        <w:t xml:space="preserve"> </w:t>
      </w:r>
      <w:bookmarkEnd w:id="4376"/>
    </w:p>
    <w:p w14:paraId="64AC913E" w14:textId="77777777" w:rsidR="00EB7181" w:rsidRDefault="00EB7181" w:rsidP="00EB7181">
      <w:pPr>
        <w:pStyle w:val="KeepWithNext"/>
        <w:rPr>
          <w:rtl/>
          <w:lang w:eastAsia="he-IL"/>
        </w:rPr>
      </w:pPr>
    </w:p>
    <w:p w14:paraId="5D05CE96" w14:textId="41765903" w:rsidR="00EB7181" w:rsidRDefault="00EB7181" w:rsidP="00EB7181">
      <w:pPr>
        <w:rPr>
          <w:rtl/>
          <w:lang w:eastAsia="he-IL"/>
        </w:rPr>
      </w:pPr>
      <w:r>
        <w:rPr>
          <w:rFonts w:hint="cs"/>
          <w:rtl/>
          <w:lang w:eastAsia="he-IL"/>
        </w:rPr>
        <w:t xml:space="preserve">זאת גם עמדת הרשות. </w:t>
      </w:r>
      <w:bookmarkStart w:id="4377" w:name="_ETM_Q1_12526363"/>
      <w:bookmarkEnd w:id="4377"/>
      <w:r>
        <w:rPr>
          <w:rFonts w:hint="cs"/>
          <w:rtl/>
          <w:lang w:eastAsia="he-IL"/>
        </w:rPr>
        <w:t xml:space="preserve">אנחנו מבקשים לא לערוך שינויים בעניין הזה וסבורים שאין </w:t>
      </w:r>
      <w:bookmarkStart w:id="4378" w:name="_ETM_Q1_12530960"/>
      <w:bookmarkEnd w:id="4378"/>
      <w:r>
        <w:rPr>
          <w:rFonts w:hint="cs"/>
          <w:rtl/>
          <w:lang w:eastAsia="he-IL"/>
        </w:rPr>
        <w:t>מקום לערוך שינוי</w:t>
      </w:r>
      <w:bookmarkStart w:id="4379" w:name="_ETM_Q1_12532413"/>
      <w:bookmarkStart w:id="4380" w:name="_ETM_Q1_12532462"/>
      <w:bookmarkEnd w:id="4379"/>
      <w:bookmarkEnd w:id="4380"/>
      <w:r>
        <w:rPr>
          <w:rFonts w:hint="cs"/>
          <w:rtl/>
          <w:lang w:eastAsia="he-IL"/>
        </w:rPr>
        <w:t>ים. אנחנו מסתייגים משינוי בעניין הזה.</w:t>
      </w:r>
    </w:p>
    <w:p w14:paraId="2725F00E" w14:textId="77777777" w:rsidR="00EB7181" w:rsidRDefault="00EB7181" w:rsidP="00EB7181">
      <w:pPr>
        <w:rPr>
          <w:rtl/>
          <w:lang w:eastAsia="he-IL"/>
        </w:rPr>
      </w:pPr>
      <w:bookmarkStart w:id="4381" w:name="_ETM_Q1_12532312"/>
      <w:bookmarkEnd w:id="4381"/>
    </w:p>
    <w:p w14:paraId="722B41D1" w14:textId="42EC44BB" w:rsidR="00EB7181" w:rsidRDefault="00EB7181" w:rsidP="00EB7181">
      <w:pPr>
        <w:pStyle w:val="af6"/>
        <w:keepNext/>
        <w:rPr>
          <w:rtl/>
        </w:rPr>
      </w:pPr>
      <w:r w:rsidRPr="00EB7181">
        <w:rPr>
          <w:rStyle w:val="TagStyle"/>
          <w:rtl/>
        </w:rPr>
        <w:t xml:space="preserve"> &lt;&lt; יור &gt;&gt; </w:t>
      </w:r>
      <w:r>
        <w:rPr>
          <w:rtl/>
        </w:rPr>
        <w:t>היו"ר שמחה רוטמן:</w:t>
      </w:r>
      <w:r w:rsidRPr="00EB7181">
        <w:rPr>
          <w:rStyle w:val="TagStyle"/>
          <w:rtl/>
        </w:rPr>
        <w:t xml:space="preserve"> &lt;&lt; יור &gt;&gt;</w:t>
      </w:r>
      <w:r w:rsidR="00907009">
        <w:rPr>
          <w:rtl/>
        </w:rPr>
        <w:t xml:space="preserve"> </w:t>
      </w:r>
    </w:p>
    <w:p w14:paraId="5C6EFBBA" w14:textId="77777777" w:rsidR="00EB7181" w:rsidRDefault="00EB7181" w:rsidP="00EB7181">
      <w:pPr>
        <w:pStyle w:val="KeepWithNext"/>
        <w:rPr>
          <w:rtl/>
          <w:lang w:eastAsia="he-IL"/>
        </w:rPr>
      </w:pPr>
    </w:p>
    <w:p w14:paraId="5A455CAA" w14:textId="5E6C1CF1" w:rsidR="00EB7181" w:rsidRDefault="00EB7181" w:rsidP="00EB7181">
      <w:pPr>
        <w:rPr>
          <w:rtl/>
          <w:lang w:eastAsia="he-IL"/>
        </w:rPr>
      </w:pPr>
      <w:bookmarkStart w:id="4382" w:name="_ETM_Q1_12532552"/>
      <w:bookmarkStart w:id="4383" w:name="_ETM_Q1_12532583"/>
      <w:bookmarkEnd w:id="4382"/>
      <w:bookmarkEnd w:id="4383"/>
      <w:r>
        <w:rPr>
          <w:rFonts w:hint="cs"/>
          <w:rtl/>
          <w:lang w:eastAsia="he-IL"/>
        </w:rPr>
        <w:t>גם עמדת הרשות וגם עמדת</w:t>
      </w:r>
      <w:r w:rsidR="00A87C26">
        <w:rPr>
          <w:rFonts w:hint="cs"/>
          <w:rtl/>
          <w:lang w:eastAsia="he-IL"/>
        </w:rPr>
        <w:t xml:space="preserve"> </w:t>
      </w:r>
      <w:r>
        <w:rPr>
          <w:rFonts w:hint="cs"/>
          <w:rtl/>
          <w:lang w:eastAsia="he-IL"/>
        </w:rPr>
        <w:t xml:space="preserve">משרד המשפטים בהקשר הזה </w:t>
      </w:r>
      <w:bookmarkStart w:id="4384" w:name="_ETM_Q1_12535136"/>
      <w:bookmarkEnd w:id="4384"/>
      <w:r>
        <w:rPr>
          <w:rFonts w:hint="cs"/>
          <w:rtl/>
          <w:lang w:eastAsia="he-IL"/>
        </w:rPr>
        <w:t>לא מקובלת עלי.</w:t>
      </w:r>
      <w:r w:rsidR="00A87C26">
        <w:rPr>
          <w:rFonts w:hint="cs"/>
          <w:rtl/>
          <w:lang w:eastAsia="he-IL"/>
        </w:rPr>
        <w:t xml:space="preserve"> </w:t>
      </w:r>
      <w:r>
        <w:rPr>
          <w:rFonts w:hint="cs"/>
          <w:rtl/>
          <w:lang w:eastAsia="he-IL"/>
        </w:rPr>
        <w:t>זה הסעיף שיופיע בחוק כי אחרת לא יהיה חוק.</w:t>
      </w:r>
      <w:r w:rsidR="00A87C26">
        <w:rPr>
          <w:rFonts w:hint="cs"/>
          <w:rtl/>
          <w:lang w:eastAsia="he-IL"/>
        </w:rPr>
        <w:t xml:space="preserve"> </w:t>
      </w:r>
      <w:r>
        <w:rPr>
          <w:rFonts w:hint="cs"/>
          <w:rtl/>
          <w:lang w:eastAsia="he-IL"/>
        </w:rPr>
        <w:t xml:space="preserve">אני לא אמנה רשות שהיא לא עצמאית בשיקול הדעת </w:t>
      </w:r>
      <w:bookmarkStart w:id="4385" w:name="_ETM_Q1_12541247"/>
      <w:bookmarkEnd w:id="4385"/>
      <w:r>
        <w:rPr>
          <w:rFonts w:hint="cs"/>
          <w:rtl/>
          <w:lang w:eastAsia="he-IL"/>
        </w:rPr>
        <w:t>שלה.</w:t>
      </w:r>
      <w:r w:rsidR="00A87C26">
        <w:rPr>
          <w:rFonts w:hint="cs"/>
          <w:rtl/>
          <w:lang w:eastAsia="he-IL"/>
        </w:rPr>
        <w:t xml:space="preserve"> </w:t>
      </w:r>
      <w:r>
        <w:rPr>
          <w:rFonts w:hint="cs"/>
          <w:rtl/>
          <w:lang w:eastAsia="he-IL"/>
        </w:rPr>
        <w:t xml:space="preserve">לא אקים את </w:t>
      </w:r>
      <w:bookmarkStart w:id="4386" w:name="_ETM_Q1_12541947"/>
      <w:bookmarkEnd w:id="4386"/>
      <w:r>
        <w:rPr>
          <w:rFonts w:hint="cs"/>
          <w:rtl/>
          <w:lang w:eastAsia="he-IL"/>
        </w:rPr>
        <w:t>החוק. לא מענין אותי שום דבר, כל העבודה,</w:t>
      </w:r>
      <w:bookmarkStart w:id="4387" w:name="_ETM_Q1_12544486"/>
      <w:bookmarkEnd w:id="4387"/>
      <w:r>
        <w:rPr>
          <w:rFonts w:hint="cs"/>
          <w:rtl/>
          <w:lang w:eastAsia="he-IL"/>
        </w:rPr>
        <w:t xml:space="preserve"> 12 הדיונים שקיימנו, רשות שלא תהיה עצמאית </w:t>
      </w:r>
      <w:bookmarkStart w:id="4388" w:name="_ETM_Q1_12546636"/>
      <w:bookmarkEnd w:id="4388"/>
      <w:r>
        <w:rPr>
          <w:rFonts w:hint="cs"/>
          <w:rtl/>
          <w:lang w:eastAsia="he-IL"/>
        </w:rPr>
        <w:t xml:space="preserve">בשיקול הדעת שלה לא תהיה. פשוט. אין שום טעם </w:t>
      </w:r>
      <w:bookmarkStart w:id="4389" w:name="_ETM_Q1_12550950"/>
      <w:bookmarkEnd w:id="4389"/>
      <w:r>
        <w:rPr>
          <w:rFonts w:hint="cs"/>
          <w:rtl/>
          <w:lang w:eastAsia="he-IL"/>
        </w:rPr>
        <w:t>ושום סיבה בעולם לתת כל כך הרבה כלי אכיפה</w:t>
      </w:r>
      <w:bookmarkStart w:id="4390" w:name="_ETM_Q1_12554854"/>
      <w:bookmarkEnd w:id="4390"/>
      <w:r>
        <w:rPr>
          <w:rFonts w:hint="cs"/>
          <w:rtl/>
          <w:lang w:eastAsia="he-IL"/>
        </w:rPr>
        <w:t xml:space="preserve"> ורשות שצריך שתהיה בלי שהיא עצמאית. כך עובדים </w:t>
      </w:r>
      <w:bookmarkStart w:id="4391" w:name="_ETM_Q1_12559922"/>
      <w:bookmarkEnd w:id="4391"/>
      <w:r>
        <w:rPr>
          <w:rFonts w:hint="cs"/>
          <w:rtl/>
          <w:lang w:eastAsia="he-IL"/>
        </w:rPr>
        <w:t>ה-גייד ליינס הבינלאומיים וכך ההיגיון. אין שום</w:t>
      </w:r>
      <w:r w:rsidR="00A87C26">
        <w:rPr>
          <w:rFonts w:hint="cs"/>
          <w:rtl/>
          <w:lang w:eastAsia="he-IL"/>
        </w:rPr>
        <w:t xml:space="preserve"> </w:t>
      </w:r>
      <w:r>
        <w:rPr>
          <w:rFonts w:hint="cs"/>
          <w:rtl/>
          <w:lang w:eastAsia="he-IL"/>
        </w:rPr>
        <w:t>הצדקה למשהו אחר ולכן יהיה סעיף כזה.</w:t>
      </w:r>
      <w:bookmarkStart w:id="4392" w:name="_ETM_Q1_12571894"/>
      <w:bookmarkEnd w:id="4392"/>
    </w:p>
    <w:p w14:paraId="64A02146" w14:textId="77777777" w:rsidR="00EB7181" w:rsidRDefault="00EB7181" w:rsidP="00EB7181">
      <w:pPr>
        <w:rPr>
          <w:rtl/>
          <w:lang w:eastAsia="he-IL"/>
        </w:rPr>
      </w:pPr>
      <w:bookmarkStart w:id="4393" w:name="_ETM_Q1_12571939"/>
      <w:bookmarkStart w:id="4394" w:name="_ETM_Q1_12572014"/>
      <w:bookmarkEnd w:id="4393"/>
      <w:bookmarkEnd w:id="4394"/>
    </w:p>
    <w:p w14:paraId="5D4FAFDE" w14:textId="5036753D" w:rsidR="00EB7181" w:rsidRDefault="00EB7181" w:rsidP="00EB7181">
      <w:pPr>
        <w:rPr>
          <w:rtl/>
          <w:lang w:eastAsia="he-IL"/>
        </w:rPr>
      </w:pPr>
      <w:bookmarkStart w:id="4395" w:name="_ETM_Q1_12572048"/>
      <w:bookmarkEnd w:id="4395"/>
      <w:r>
        <w:rPr>
          <w:rFonts w:hint="cs"/>
          <w:rtl/>
          <w:lang w:eastAsia="he-IL"/>
        </w:rPr>
        <w:t xml:space="preserve">אנחנו </w:t>
      </w:r>
      <w:bookmarkStart w:id="4396" w:name="_ETM_Q1_12568061"/>
      <w:bookmarkEnd w:id="4396"/>
      <w:r>
        <w:rPr>
          <w:rFonts w:hint="cs"/>
          <w:rtl/>
          <w:lang w:eastAsia="he-IL"/>
        </w:rPr>
        <w:t xml:space="preserve">כרגע לא עוסקים בסעיף ראש הרשות, </w:t>
      </w:r>
      <w:bookmarkStart w:id="4397" w:name="_ETM_Q1_12567471"/>
      <w:bookmarkEnd w:id="4397"/>
      <w:r>
        <w:rPr>
          <w:rFonts w:hint="cs"/>
          <w:rtl/>
          <w:lang w:eastAsia="he-IL"/>
        </w:rPr>
        <w:t>מינויו</w:t>
      </w:r>
      <w:r w:rsidR="00A87C26">
        <w:rPr>
          <w:rFonts w:hint="cs"/>
          <w:rtl/>
          <w:lang w:eastAsia="he-IL"/>
        </w:rPr>
        <w:t xml:space="preserve"> </w:t>
      </w:r>
      <w:r>
        <w:rPr>
          <w:rFonts w:hint="cs"/>
          <w:rtl/>
          <w:lang w:eastAsia="he-IL"/>
        </w:rPr>
        <w:t xml:space="preserve">ועצמאות שיקול הדעת שלו שעליו נדון בהמשך. בכל הנוגע לסעיף על מגבלת הזמן, מגבלת הזמן תיכתב בחקיקה לפי הדברים שאמרנו וגם שיקול הדעת </w:t>
      </w:r>
      <w:bookmarkStart w:id="4398" w:name="_ETM_Q1_12580210"/>
      <w:bookmarkEnd w:id="4398"/>
      <w:r>
        <w:rPr>
          <w:rFonts w:hint="cs"/>
          <w:rtl/>
          <w:lang w:eastAsia="he-IL"/>
        </w:rPr>
        <w:t xml:space="preserve">לחריגה ממנו יהיה בידיים של ראש הרשות ולא של </w:t>
      </w:r>
      <w:bookmarkStart w:id="4399" w:name="_ETM_Q1_12583483"/>
      <w:bookmarkEnd w:id="4399"/>
      <w:r>
        <w:rPr>
          <w:rFonts w:hint="cs"/>
          <w:rtl/>
          <w:lang w:eastAsia="he-IL"/>
        </w:rPr>
        <w:t>אף גורם אחר.</w:t>
      </w:r>
      <w:r w:rsidR="00A87C26">
        <w:rPr>
          <w:rFonts w:hint="cs"/>
          <w:rtl/>
          <w:lang w:eastAsia="he-IL"/>
        </w:rPr>
        <w:t xml:space="preserve"> </w:t>
      </w:r>
      <w:r>
        <w:rPr>
          <w:rFonts w:hint="cs"/>
          <w:rtl/>
          <w:lang w:eastAsia="he-IL"/>
        </w:rPr>
        <w:t>זה חלק מהמשמעות של עצמאות</w:t>
      </w:r>
      <w:r w:rsidR="00A87C26">
        <w:rPr>
          <w:rFonts w:hint="cs"/>
          <w:rtl/>
          <w:lang w:eastAsia="he-IL"/>
        </w:rPr>
        <w:t xml:space="preserve"> </w:t>
      </w:r>
      <w:r>
        <w:rPr>
          <w:rFonts w:hint="cs"/>
          <w:rtl/>
          <w:lang w:eastAsia="he-IL"/>
        </w:rPr>
        <w:t xml:space="preserve">שיקול דעת. זה הסדר שלילי לאותו הסדר ולא </w:t>
      </w:r>
      <w:bookmarkStart w:id="4400" w:name="_ETM_Q1_12589809"/>
      <w:bookmarkEnd w:id="4400"/>
      <w:r>
        <w:rPr>
          <w:rFonts w:hint="cs"/>
          <w:rtl/>
          <w:lang w:eastAsia="he-IL"/>
        </w:rPr>
        <w:t xml:space="preserve">כתוב באף חוק שהיועץ המשפטי עושה מה שבא לו. </w:t>
      </w:r>
      <w:bookmarkStart w:id="4401" w:name="_ETM_Q1_12594095"/>
      <w:bookmarkEnd w:id="4401"/>
      <w:r>
        <w:rPr>
          <w:rFonts w:hint="cs"/>
          <w:rtl/>
          <w:lang w:eastAsia="he-IL"/>
        </w:rPr>
        <w:t>שיהיה ברור שמדובר בהסדר שנועד להבהיר חד וחלק שהרשות</w:t>
      </w:r>
      <w:bookmarkStart w:id="4402" w:name="_ETM_Q1_12598127"/>
      <w:bookmarkEnd w:id="4402"/>
      <w:r>
        <w:rPr>
          <w:rFonts w:hint="cs"/>
          <w:rtl/>
          <w:lang w:eastAsia="he-IL"/>
        </w:rPr>
        <w:t xml:space="preserve"> הזאת היא עצמאית. אם היא לא עצמאית, היא לא תהיה. </w:t>
      </w:r>
    </w:p>
    <w:p w14:paraId="172E162F" w14:textId="77777777" w:rsidR="00EB7181" w:rsidRDefault="00EB7181" w:rsidP="00EB7181">
      <w:pPr>
        <w:rPr>
          <w:rtl/>
          <w:lang w:eastAsia="he-IL"/>
        </w:rPr>
      </w:pPr>
    </w:p>
    <w:p w14:paraId="036239BA" w14:textId="780A8ECA" w:rsidR="00EB7181" w:rsidRDefault="00EB7181" w:rsidP="00EB7181">
      <w:pPr>
        <w:rPr>
          <w:rtl/>
          <w:lang w:eastAsia="he-IL"/>
        </w:rPr>
      </w:pPr>
      <w:r>
        <w:rPr>
          <w:rFonts w:hint="cs"/>
          <w:rtl/>
          <w:lang w:eastAsia="he-IL"/>
        </w:rPr>
        <w:t>אפשר ל</w:t>
      </w:r>
      <w:r w:rsidR="002D3BB4">
        <w:rPr>
          <w:rFonts w:hint="cs"/>
          <w:rtl/>
          <w:lang w:eastAsia="he-IL"/>
        </w:rPr>
        <w:t>המשיך</w:t>
      </w:r>
      <w:r w:rsidR="0092059D">
        <w:rPr>
          <w:rFonts w:hint="cs"/>
          <w:rtl/>
          <w:lang w:eastAsia="he-IL"/>
        </w:rPr>
        <w:t xml:space="preserve">. תנסח אחר כך את הסעיף אבל בלי </w:t>
      </w:r>
      <w:bookmarkStart w:id="4403" w:name="_ETM_Q1_12609524"/>
      <w:bookmarkEnd w:id="4403"/>
      <w:r w:rsidR="0092059D">
        <w:rPr>
          <w:rFonts w:hint="cs"/>
          <w:rtl/>
          <w:lang w:eastAsia="he-IL"/>
        </w:rPr>
        <w:t xml:space="preserve">סעיף עצמאות, לא תהיה רשות. </w:t>
      </w:r>
    </w:p>
    <w:p w14:paraId="586EB208" w14:textId="77777777" w:rsidR="0092059D" w:rsidRDefault="0092059D" w:rsidP="00EB7181">
      <w:pPr>
        <w:rPr>
          <w:rtl/>
          <w:lang w:eastAsia="he-IL"/>
        </w:rPr>
      </w:pPr>
    </w:p>
    <w:p w14:paraId="7F45022E" w14:textId="417F3155" w:rsidR="0092059D" w:rsidRDefault="0092059D" w:rsidP="0092059D">
      <w:pPr>
        <w:pStyle w:val="a4"/>
        <w:keepNext/>
        <w:rPr>
          <w:rtl/>
        </w:rPr>
      </w:pPr>
      <w:bookmarkStart w:id="4404" w:name="ET_speaker_נעמה_מנחמי_616"/>
      <w:r w:rsidRPr="0092059D">
        <w:rPr>
          <w:rStyle w:val="TagStyle"/>
          <w:rtl/>
        </w:rPr>
        <w:t xml:space="preserve"> &lt;&lt; דובר &gt;&gt; </w:t>
      </w:r>
      <w:r>
        <w:rPr>
          <w:rtl/>
        </w:rPr>
        <w:t>נעמה מנחמי:</w:t>
      </w:r>
      <w:r w:rsidRPr="0092059D">
        <w:rPr>
          <w:rStyle w:val="TagStyle"/>
          <w:rtl/>
        </w:rPr>
        <w:t xml:space="preserve"> &lt;&lt; דובר &gt;&gt;</w:t>
      </w:r>
      <w:r w:rsidR="00907009">
        <w:rPr>
          <w:rtl/>
        </w:rPr>
        <w:t xml:space="preserve"> </w:t>
      </w:r>
      <w:bookmarkEnd w:id="4404"/>
    </w:p>
    <w:p w14:paraId="5236362C" w14:textId="77777777" w:rsidR="0092059D" w:rsidRDefault="0092059D" w:rsidP="0092059D">
      <w:pPr>
        <w:pStyle w:val="KeepWithNext"/>
        <w:rPr>
          <w:rtl/>
          <w:lang w:eastAsia="he-IL"/>
        </w:rPr>
      </w:pPr>
    </w:p>
    <w:p w14:paraId="6C184A6B" w14:textId="03C6BA11" w:rsidR="0092059D" w:rsidRDefault="0092059D" w:rsidP="0092059D">
      <w:pPr>
        <w:ind w:left="720"/>
        <w:rPr>
          <w:rtl/>
          <w:lang w:eastAsia="he-IL"/>
        </w:rPr>
      </w:pPr>
      <w:r>
        <w:rPr>
          <w:rFonts w:hint="cs"/>
          <w:rtl/>
          <w:lang w:eastAsia="he-IL"/>
        </w:rPr>
        <w:t>23כה.</w:t>
      </w:r>
      <w:r>
        <w:rPr>
          <w:rtl/>
          <w:lang w:eastAsia="he-IL"/>
        </w:rPr>
        <w:tab/>
      </w:r>
      <w:r>
        <w:rPr>
          <w:rFonts w:hint="cs"/>
          <w:rtl/>
          <w:lang w:eastAsia="he-IL"/>
        </w:rPr>
        <w:t>זכות טיעון</w:t>
      </w:r>
    </w:p>
    <w:p w14:paraId="3EEB017C" w14:textId="77777777" w:rsidR="0092059D" w:rsidRDefault="0092059D" w:rsidP="0092059D">
      <w:pPr>
        <w:ind w:left="720"/>
        <w:rPr>
          <w:rtl/>
          <w:lang w:eastAsia="he-IL"/>
        </w:rPr>
      </w:pPr>
    </w:p>
    <w:p w14:paraId="424616A2" w14:textId="768D7EDB" w:rsidR="0092059D" w:rsidRDefault="0092059D" w:rsidP="0092059D">
      <w:pPr>
        <w:ind w:left="2160" w:firstLine="0"/>
        <w:rPr>
          <w:rtl/>
          <w:lang w:eastAsia="he-IL"/>
        </w:rPr>
      </w:pPr>
      <w:r>
        <w:rPr>
          <w:rFonts w:hint="cs"/>
          <w:rtl/>
          <w:lang w:eastAsia="he-IL"/>
        </w:rPr>
        <w:t xml:space="preserve">מפר </w:t>
      </w:r>
      <w:bookmarkStart w:id="4405" w:name="_ETM_Q1_12614617"/>
      <w:bookmarkEnd w:id="4405"/>
      <w:r>
        <w:rPr>
          <w:rFonts w:hint="cs"/>
          <w:rtl/>
          <w:lang w:eastAsia="he-IL"/>
        </w:rPr>
        <w:t>שנמסרה לו הודעה על כוונת חיוב לפי הוראות סעיף 23כד רשאי לטעון את טענותיו, בפני ראש הרשות, בכתב או בעל פה, לפי החלטת ראש הרשות, לעניין הכוונה להטיל עליו עיצום כספי ולעניין סכומו, בתוך 45 ימים ממועד מסירת ההודעה. ראש הרשות רשאי להאריך את התקופה האמורה, מטעמים מיוחדים שיירשמו.</w:t>
      </w:r>
    </w:p>
    <w:p w14:paraId="75FD2EE3" w14:textId="77777777" w:rsidR="0092059D" w:rsidRDefault="0092059D" w:rsidP="0092059D">
      <w:pPr>
        <w:rPr>
          <w:rtl/>
          <w:lang w:eastAsia="he-IL"/>
        </w:rPr>
      </w:pPr>
    </w:p>
    <w:p w14:paraId="52E60E15" w14:textId="25416972" w:rsidR="0092059D" w:rsidRDefault="0092059D" w:rsidP="0092059D">
      <w:pPr>
        <w:ind w:left="720"/>
        <w:rPr>
          <w:rtl/>
          <w:lang w:eastAsia="he-IL"/>
        </w:rPr>
      </w:pPr>
      <w:r>
        <w:rPr>
          <w:rFonts w:hint="cs"/>
          <w:rtl/>
          <w:lang w:eastAsia="he-IL"/>
        </w:rPr>
        <w:t>23כו.</w:t>
      </w:r>
      <w:r>
        <w:rPr>
          <w:rtl/>
          <w:lang w:eastAsia="he-IL"/>
        </w:rPr>
        <w:tab/>
      </w:r>
      <w:r>
        <w:rPr>
          <w:rFonts w:hint="cs"/>
          <w:rtl/>
          <w:lang w:eastAsia="he-IL"/>
        </w:rPr>
        <w:t>החלטת ראש הרשות ודרישת תשלום</w:t>
      </w:r>
    </w:p>
    <w:p w14:paraId="472300DD" w14:textId="77777777" w:rsidR="0092059D" w:rsidRDefault="0092059D" w:rsidP="0092059D">
      <w:pPr>
        <w:ind w:left="720"/>
        <w:rPr>
          <w:rtl/>
          <w:lang w:eastAsia="he-IL"/>
        </w:rPr>
      </w:pPr>
    </w:p>
    <w:p w14:paraId="00998395" w14:textId="6A1843FE" w:rsidR="0092059D" w:rsidRDefault="0092059D" w:rsidP="0092059D">
      <w:pPr>
        <w:pStyle w:val="afe"/>
        <w:numPr>
          <w:ilvl w:val="0"/>
          <w:numId w:val="14"/>
        </w:numPr>
        <w:rPr>
          <w:lang w:eastAsia="he-IL"/>
        </w:rPr>
      </w:pPr>
      <w:r>
        <w:rPr>
          <w:rFonts w:hint="cs"/>
          <w:rtl/>
          <w:lang w:eastAsia="he-IL"/>
        </w:rPr>
        <w:t>ראש הרשות</w:t>
      </w:r>
      <w:r w:rsidR="00A87C26">
        <w:rPr>
          <w:rFonts w:hint="cs"/>
          <w:rtl/>
          <w:lang w:eastAsia="he-IL"/>
        </w:rPr>
        <w:t xml:space="preserve"> </w:t>
      </w:r>
      <w:r>
        <w:rPr>
          <w:rFonts w:hint="cs"/>
          <w:rtl/>
          <w:lang w:eastAsia="he-IL"/>
        </w:rPr>
        <w:t>יחליט, לאחר ששקל את הטענות שנטענו לפי סעיף 23כה, אם להטיל על המפר עיצום כפי, ורשאי הוא להפחית את סכום העיצום הכספי לפי הוראות סעיף 23כח.</w:t>
      </w:r>
    </w:p>
    <w:p w14:paraId="74357F85" w14:textId="77777777" w:rsidR="0092059D" w:rsidRDefault="0092059D" w:rsidP="0092059D">
      <w:pPr>
        <w:rPr>
          <w:rtl/>
          <w:lang w:eastAsia="he-IL"/>
        </w:rPr>
      </w:pPr>
    </w:p>
    <w:p w14:paraId="3095BF15" w14:textId="79893BE1" w:rsidR="0092059D" w:rsidRPr="0092059D" w:rsidRDefault="0092059D" w:rsidP="0092059D">
      <w:pPr>
        <w:pStyle w:val="afe"/>
        <w:numPr>
          <w:ilvl w:val="0"/>
          <w:numId w:val="14"/>
        </w:numPr>
        <w:rPr>
          <w:rtl/>
          <w:lang w:eastAsia="he-IL"/>
        </w:rPr>
      </w:pPr>
      <w:r>
        <w:rPr>
          <w:rFonts w:hint="cs"/>
          <w:rtl/>
          <w:lang w:eastAsia="he-IL"/>
        </w:rPr>
        <w:t>החליט ראש הרשות לפי סעיף קטן _(א) -</w:t>
      </w:r>
    </w:p>
    <w:p w14:paraId="59DBABB4" w14:textId="77777777" w:rsidR="001D371D" w:rsidRDefault="001D371D" w:rsidP="001D371D">
      <w:pPr>
        <w:rPr>
          <w:rtl/>
          <w:lang w:eastAsia="he-IL"/>
        </w:rPr>
      </w:pPr>
    </w:p>
    <w:p w14:paraId="2D7C3378" w14:textId="7FF59C4C" w:rsidR="0092059D" w:rsidRDefault="0092059D" w:rsidP="0092059D">
      <w:pPr>
        <w:pStyle w:val="afe"/>
        <w:numPr>
          <w:ilvl w:val="0"/>
          <w:numId w:val="15"/>
        </w:numPr>
        <w:rPr>
          <w:lang w:eastAsia="he-IL"/>
        </w:rPr>
      </w:pPr>
      <w:r>
        <w:rPr>
          <w:rFonts w:hint="cs"/>
          <w:rtl/>
          <w:lang w:eastAsia="he-IL"/>
        </w:rPr>
        <w:t xml:space="preserve">להטיל על המפר עיצום כספי </w:t>
      </w:r>
      <w:r>
        <w:rPr>
          <w:rtl/>
          <w:lang w:eastAsia="he-IL"/>
        </w:rPr>
        <w:t>–</w:t>
      </w:r>
      <w:r>
        <w:rPr>
          <w:rFonts w:hint="cs"/>
          <w:rtl/>
          <w:lang w:eastAsia="he-IL"/>
        </w:rPr>
        <w:t xml:space="preserve"> ימסור לו דרישה, בכתב, לשלם את העיצום הכספי (בפרק זה </w:t>
      </w:r>
      <w:r>
        <w:rPr>
          <w:rtl/>
          <w:lang w:eastAsia="he-IL"/>
        </w:rPr>
        <w:t>–</w:t>
      </w:r>
      <w:r>
        <w:rPr>
          <w:rFonts w:hint="cs"/>
          <w:rtl/>
          <w:lang w:eastAsia="he-IL"/>
        </w:rPr>
        <w:t xml:space="preserve"> דרישת תשלום) שבה יציין, בין השאר, את סכום העיצום הכספי המעודכן ואת התקופה לתשלומו</w:t>
      </w:r>
      <w:r w:rsidR="00A87C26">
        <w:rPr>
          <w:rFonts w:hint="cs"/>
          <w:rtl/>
          <w:lang w:eastAsia="he-IL"/>
        </w:rPr>
        <w:t xml:space="preserve"> </w:t>
      </w:r>
      <w:r>
        <w:rPr>
          <w:rFonts w:hint="cs"/>
          <w:rtl/>
          <w:lang w:eastAsia="he-IL"/>
        </w:rPr>
        <w:t>וכן את זכותו להשיג</w:t>
      </w:r>
      <w:r w:rsidR="00A87C26">
        <w:rPr>
          <w:rFonts w:hint="cs"/>
          <w:rtl/>
          <w:lang w:eastAsia="he-IL"/>
        </w:rPr>
        <w:t xml:space="preserve"> </w:t>
      </w:r>
      <w:r>
        <w:rPr>
          <w:rFonts w:hint="cs"/>
          <w:rtl/>
          <w:lang w:eastAsia="he-IL"/>
        </w:rPr>
        <w:t>על ההחלטה.</w:t>
      </w:r>
    </w:p>
    <w:p w14:paraId="18274736" w14:textId="77777777" w:rsidR="0092059D" w:rsidRDefault="0092059D" w:rsidP="0092059D">
      <w:pPr>
        <w:rPr>
          <w:rtl/>
          <w:lang w:eastAsia="he-IL"/>
        </w:rPr>
      </w:pPr>
    </w:p>
    <w:p w14:paraId="4A546CBF" w14:textId="4863CA4E" w:rsidR="0092059D" w:rsidRDefault="0092059D" w:rsidP="0092059D">
      <w:pPr>
        <w:pStyle w:val="afe"/>
        <w:numPr>
          <w:ilvl w:val="0"/>
          <w:numId w:val="15"/>
        </w:numPr>
        <w:rPr>
          <w:rtl/>
          <w:lang w:eastAsia="he-IL"/>
        </w:rPr>
      </w:pPr>
      <w:r>
        <w:rPr>
          <w:rFonts w:hint="cs"/>
          <w:rtl/>
          <w:lang w:eastAsia="he-IL"/>
        </w:rPr>
        <w:t xml:space="preserve">שלא להטיל על המפר עיצום כספי </w:t>
      </w:r>
      <w:r>
        <w:rPr>
          <w:rtl/>
          <w:lang w:eastAsia="he-IL"/>
        </w:rPr>
        <w:t>–</w:t>
      </w:r>
      <w:r>
        <w:rPr>
          <w:rFonts w:hint="cs"/>
          <w:rtl/>
          <w:lang w:eastAsia="he-IL"/>
        </w:rPr>
        <w:t xml:space="preserve"> ימסור לו הודעה על כך, בכתב.</w:t>
      </w:r>
    </w:p>
    <w:p w14:paraId="222AAFFD" w14:textId="77777777" w:rsidR="0092059D" w:rsidRDefault="0092059D" w:rsidP="001D371D">
      <w:pPr>
        <w:rPr>
          <w:rtl/>
          <w:lang w:eastAsia="he-IL"/>
        </w:rPr>
      </w:pPr>
    </w:p>
    <w:p w14:paraId="1E71AD0C" w14:textId="52D80AC8" w:rsidR="0092059D" w:rsidRDefault="0092059D" w:rsidP="0092059D">
      <w:pPr>
        <w:pStyle w:val="afe"/>
        <w:numPr>
          <w:ilvl w:val="0"/>
          <w:numId w:val="14"/>
        </w:numPr>
        <w:rPr>
          <w:lang w:eastAsia="he-IL"/>
        </w:rPr>
      </w:pPr>
      <w:r>
        <w:rPr>
          <w:rFonts w:hint="cs"/>
          <w:rtl/>
          <w:lang w:eastAsia="he-IL"/>
        </w:rPr>
        <w:t>בדרישת התשלום או בהודעה, לפי סעיף קטן (ב), יפרט המנהל את נימוקי החלטתו.</w:t>
      </w:r>
    </w:p>
    <w:p w14:paraId="25A403B4" w14:textId="77777777" w:rsidR="0092059D" w:rsidRDefault="0092059D" w:rsidP="0092059D">
      <w:pPr>
        <w:rPr>
          <w:rtl/>
          <w:lang w:eastAsia="he-IL"/>
        </w:rPr>
      </w:pPr>
    </w:p>
    <w:p w14:paraId="2C79C798" w14:textId="580C8497" w:rsidR="0092059D" w:rsidRPr="001D371D" w:rsidRDefault="0092059D" w:rsidP="0092059D">
      <w:pPr>
        <w:pStyle w:val="afe"/>
        <w:numPr>
          <w:ilvl w:val="0"/>
          <w:numId w:val="14"/>
        </w:numPr>
        <w:rPr>
          <w:rtl/>
          <w:lang w:eastAsia="he-IL"/>
        </w:rPr>
      </w:pPr>
      <w:r>
        <w:rPr>
          <w:rFonts w:hint="cs"/>
          <w:rtl/>
          <w:lang w:eastAsia="he-IL"/>
        </w:rPr>
        <w:t>לא טען הפר את טענותיו לפי הוראות סעיף 23כה בתוך התקופה האמור באותו סעיף, יראו את הודעה על כוונת חיוב בתום אותה תקופה, כדרישת תשלום שנמסרה למפר במועד האמור.</w:t>
      </w:r>
    </w:p>
    <w:p w14:paraId="25A4A260" w14:textId="77777777" w:rsidR="0092059D" w:rsidRDefault="0092059D" w:rsidP="005400AA">
      <w:pPr>
        <w:rPr>
          <w:rtl/>
          <w:lang w:eastAsia="he-IL"/>
        </w:rPr>
      </w:pPr>
      <w:bookmarkStart w:id="4406" w:name="_ETM_Q1_12092171"/>
      <w:bookmarkStart w:id="4407" w:name="_ETM_Q1_12092206"/>
      <w:bookmarkStart w:id="4408" w:name="_ETM_Q1_12091198"/>
      <w:bookmarkEnd w:id="4406"/>
      <w:bookmarkEnd w:id="4407"/>
      <w:bookmarkEnd w:id="4408"/>
    </w:p>
    <w:p w14:paraId="753FCE41" w14:textId="229204F7" w:rsidR="0092059D" w:rsidRDefault="0092059D" w:rsidP="0092059D">
      <w:pPr>
        <w:pStyle w:val="af6"/>
        <w:keepNext/>
        <w:rPr>
          <w:rtl/>
        </w:rPr>
      </w:pPr>
      <w:bookmarkStart w:id="4409" w:name="ET_yor_6157_617"/>
      <w:r w:rsidRPr="0092059D">
        <w:rPr>
          <w:rStyle w:val="TagStyle"/>
          <w:rtl/>
        </w:rPr>
        <w:t xml:space="preserve"> &lt;&lt; יור &gt;&gt; </w:t>
      </w:r>
      <w:r>
        <w:rPr>
          <w:rtl/>
        </w:rPr>
        <w:t>היו"ר שמחה רוטמן:</w:t>
      </w:r>
      <w:r w:rsidRPr="0092059D">
        <w:rPr>
          <w:rStyle w:val="TagStyle"/>
          <w:rtl/>
        </w:rPr>
        <w:t xml:space="preserve"> &lt;&lt; יור &gt;&gt;</w:t>
      </w:r>
      <w:r w:rsidR="00907009">
        <w:rPr>
          <w:rtl/>
        </w:rPr>
        <w:t xml:space="preserve"> </w:t>
      </w:r>
      <w:bookmarkEnd w:id="4409"/>
    </w:p>
    <w:p w14:paraId="10C550F6" w14:textId="77777777" w:rsidR="0092059D" w:rsidRDefault="0092059D" w:rsidP="0092059D">
      <w:pPr>
        <w:pStyle w:val="KeepWithNext"/>
        <w:rPr>
          <w:rtl/>
          <w:lang w:eastAsia="he-IL"/>
        </w:rPr>
      </w:pPr>
    </w:p>
    <w:p w14:paraId="218EE291" w14:textId="59E45628" w:rsidR="0092059D" w:rsidRDefault="0092059D" w:rsidP="0092059D">
      <w:pPr>
        <w:rPr>
          <w:rtl/>
          <w:lang w:eastAsia="he-IL"/>
        </w:rPr>
      </w:pPr>
      <w:r>
        <w:rPr>
          <w:rFonts w:hint="cs"/>
          <w:rtl/>
          <w:lang w:eastAsia="he-IL"/>
        </w:rPr>
        <w:t>מה זאת ההשגה כאן? ההשגה היא בעצם השלב הראשון</w:t>
      </w:r>
      <w:r w:rsidR="00A87C26">
        <w:rPr>
          <w:rFonts w:hint="cs"/>
          <w:rtl/>
          <w:lang w:eastAsia="he-IL"/>
        </w:rPr>
        <w:t xml:space="preserve"> </w:t>
      </w:r>
      <w:r>
        <w:rPr>
          <w:rFonts w:hint="cs"/>
          <w:rtl/>
          <w:lang w:eastAsia="he-IL"/>
        </w:rPr>
        <w:t xml:space="preserve">ואחר </w:t>
      </w:r>
      <w:bookmarkStart w:id="4410" w:name="_ETM_Q1_12699504"/>
      <w:bookmarkEnd w:id="4410"/>
      <w:r>
        <w:rPr>
          <w:rFonts w:hint="cs"/>
          <w:rtl/>
          <w:lang w:eastAsia="he-IL"/>
        </w:rPr>
        <w:t>כך אנחנו נמצאים בעולם של ערעור, לא?</w:t>
      </w:r>
      <w:bookmarkStart w:id="4411" w:name="_ETM_Q1_12698936"/>
      <w:bookmarkEnd w:id="4411"/>
    </w:p>
    <w:p w14:paraId="37BB6C0F" w14:textId="77777777" w:rsidR="0092059D" w:rsidRDefault="0092059D" w:rsidP="0092059D">
      <w:pPr>
        <w:rPr>
          <w:rtl/>
          <w:lang w:eastAsia="he-IL"/>
        </w:rPr>
      </w:pPr>
      <w:bookmarkStart w:id="4412" w:name="_ETM_Q1_12698977"/>
      <w:bookmarkEnd w:id="4412"/>
    </w:p>
    <w:p w14:paraId="601441BD" w14:textId="28D1E1CB" w:rsidR="0092059D" w:rsidRDefault="0092059D" w:rsidP="0092059D">
      <w:pPr>
        <w:pStyle w:val="a4"/>
        <w:keepNext/>
        <w:rPr>
          <w:rtl/>
        </w:rPr>
      </w:pPr>
      <w:bookmarkStart w:id="4413" w:name="ET_speaker_נעמה_מנחמי_618"/>
      <w:r w:rsidRPr="0092059D">
        <w:rPr>
          <w:rStyle w:val="TagStyle"/>
          <w:rtl/>
        </w:rPr>
        <w:t xml:space="preserve"> &lt;&lt; דובר &gt;&gt; </w:t>
      </w:r>
      <w:r>
        <w:rPr>
          <w:rtl/>
        </w:rPr>
        <w:t>נעמה מנחמי:</w:t>
      </w:r>
      <w:r w:rsidRPr="0092059D">
        <w:rPr>
          <w:rStyle w:val="TagStyle"/>
          <w:rtl/>
        </w:rPr>
        <w:t xml:space="preserve"> &lt;&lt; דובר &gt;&gt;</w:t>
      </w:r>
      <w:r w:rsidR="00907009">
        <w:rPr>
          <w:rtl/>
        </w:rPr>
        <w:t xml:space="preserve"> </w:t>
      </w:r>
      <w:bookmarkEnd w:id="4413"/>
    </w:p>
    <w:p w14:paraId="71372071" w14:textId="77777777" w:rsidR="0092059D" w:rsidRDefault="0092059D" w:rsidP="0092059D">
      <w:pPr>
        <w:pStyle w:val="KeepWithNext"/>
        <w:rPr>
          <w:rtl/>
          <w:lang w:eastAsia="he-IL"/>
        </w:rPr>
      </w:pPr>
    </w:p>
    <w:p w14:paraId="5D138576" w14:textId="059E5802" w:rsidR="0092059D" w:rsidRDefault="0092059D" w:rsidP="0092059D">
      <w:pPr>
        <w:rPr>
          <w:rtl/>
          <w:lang w:eastAsia="he-IL"/>
        </w:rPr>
      </w:pPr>
      <w:r>
        <w:rPr>
          <w:rFonts w:hint="cs"/>
          <w:rtl/>
          <w:lang w:eastAsia="he-IL"/>
        </w:rPr>
        <w:t xml:space="preserve">אנחנו עוד נגיע לזה. </w:t>
      </w:r>
      <w:bookmarkStart w:id="4414" w:name="_ETM_Q1_12702797"/>
      <w:bookmarkEnd w:id="4414"/>
    </w:p>
    <w:p w14:paraId="6AE992FB" w14:textId="77777777" w:rsidR="0092059D" w:rsidRDefault="0092059D" w:rsidP="0092059D">
      <w:pPr>
        <w:rPr>
          <w:rtl/>
          <w:lang w:eastAsia="he-IL"/>
        </w:rPr>
      </w:pPr>
      <w:bookmarkStart w:id="4415" w:name="_ETM_Q1_12705780"/>
      <w:bookmarkStart w:id="4416" w:name="_ETM_Q1_12705819"/>
      <w:bookmarkEnd w:id="4415"/>
      <w:bookmarkEnd w:id="4416"/>
    </w:p>
    <w:p w14:paraId="4E8A6344" w14:textId="168CC030" w:rsidR="0092059D" w:rsidRDefault="0092059D" w:rsidP="0092059D">
      <w:pPr>
        <w:pStyle w:val="af6"/>
        <w:keepNext/>
        <w:rPr>
          <w:rtl/>
        </w:rPr>
      </w:pPr>
      <w:bookmarkStart w:id="4417" w:name="ET_yor_6157_619"/>
      <w:r w:rsidRPr="0092059D">
        <w:rPr>
          <w:rStyle w:val="TagStyle"/>
          <w:rtl/>
        </w:rPr>
        <w:t xml:space="preserve"> &lt;&lt; יור &gt;&gt; </w:t>
      </w:r>
      <w:r>
        <w:rPr>
          <w:rtl/>
        </w:rPr>
        <w:t>היו"ר שמחה רוטמן:</w:t>
      </w:r>
      <w:r w:rsidRPr="0092059D">
        <w:rPr>
          <w:rStyle w:val="TagStyle"/>
          <w:rtl/>
        </w:rPr>
        <w:t xml:space="preserve"> &lt;&lt; יור &gt;&gt;</w:t>
      </w:r>
      <w:r w:rsidR="00907009">
        <w:rPr>
          <w:rtl/>
        </w:rPr>
        <w:t xml:space="preserve"> </w:t>
      </w:r>
      <w:bookmarkEnd w:id="4417"/>
    </w:p>
    <w:p w14:paraId="063A3723" w14:textId="77777777" w:rsidR="0092059D" w:rsidRDefault="0092059D" w:rsidP="0092059D">
      <w:pPr>
        <w:pStyle w:val="KeepWithNext"/>
        <w:rPr>
          <w:rtl/>
          <w:lang w:eastAsia="he-IL"/>
        </w:rPr>
      </w:pPr>
    </w:p>
    <w:p w14:paraId="5612E6CB" w14:textId="19D7382A" w:rsidR="0092059D" w:rsidRDefault="0092059D" w:rsidP="0092059D">
      <w:pPr>
        <w:rPr>
          <w:rtl/>
          <w:lang w:eastAsia="he-IL"/>
        </w:rPr>
      </w:pPr>
      <w:bookmarkStart w:id="4418" w:name="_ETM_Q1_12706664"/>
      <w:bookmarkStart w:id="4419" w:name="_ETM_Q1_12706696"/>
      <w:bookmarkEnd w:id="4418"/>
      <w:bookmarkEnd w:id="4419"/>
      <w:r>
        <w:rPr>
          <w:rFonts w:hint="cs"/>
          <w:rtl/>
          <w:lang w:eastAsia="he-IL"/>
        </w:rPr>
        <w:t>אני מנסה להבין את הפרוצדורה. הוא מטיל עליו</w:t>
      </w:r>
      <w:r w:rsidR="00A87C26">
        <w:rPr>
          <w:rFonts w:hint="cs"/>
          <w:rtl/>
          <w:lang w:eastAsia="he-IL"/>
        </w:rPr>
        <w:t xml:space="preserve"> </w:t>
      </w:r>
      <w:r>
        <w:rPr>
          <w:rFonts w:hint="cs"/>
          <w:rtl/>
          <w:lang w:eastAsia="he-IL"/>
        </w:rPr>
        <w:t xml:space="preserve">הודעה על כוונת חיוב. </w:t>
      </w:r>
    </w:p>
    <w:p w14:paraId="50EFA93B" w14:textId="77777777" w:rsidR="0092059D" w:rsidRDefault="0092059D" w:rsidP="0092059D">
      <w:pPr>
        <w:rPr>
          <w:rtl/>
          <w:lang w:eastAsia="he-IL"/>
        </w:rPr>
      </w:pPr>
    </w:p>
    <w:p w14:paraId="3E34E155" w14:textId="305F3BE3" w:rsidR="0092059D" w:rsidRDefault="0092059D" w:rsidP="0092059D">
      <w:pPr>
        <w:pStyle w:val="a4"/>
        <w:keepNext/>
        <w:rPr>
          <w:rtl/>
        </w:rPr>
      </w:pPr>
      <w:bookmarkStart w:id="4420" w:name="ET_speaker_נעמה_מנחמי_620"/>
      <w:r w:rsidRPr="0092059D">
        <w:rPr>
          <w:rStyle w:val="TagStyle"/>
          <w:rtl/>
        </w:rPr>
        <w:t xml:space="preserve"> &lt;&lt; דובר &gt;&gt; </w:t>
      </w:r>
      <w:r>
        <w:rPr>
          <w:rtl/>
        </w:rPr>
        <w:t>נעמה מנחמי:</w:t>
      </w:r>
      <w:r w:rsidRPr="0092059D">
        <w:rPr>
          <w:rStyle w:val="TagStyle"/>
          <w:rtl/>
        </w:rPr>
        <w:t xml:space="preserve"> &lt;&lt; דובר &gt;&gt;</w:t>
      </w:r>
      <w:r w:rsidR="00907009">
        <w:rPr>
          <w:rtl/>
        </w:rPr>
        <w:t xml:space="preserve"> </w:t>
      </w:r>
      <w:bookmarkEnd w:id="4420"/>
    </w:p>
    <w:p w14:paraId="519FE94D" w14:textId="77777777" w:rsidR="0092059D" w:rsidRDefault="0092059D" w:rsidP="0092059D">
      <w:pPr>
        <w:pStyle w:val="KeepWithNext"/>
        <w:rPr>
          <w:rtl/>
          <w:lang w:eastAsia="he-IL"/>
        </w:rPr>
      </w:pPr>
    </w:p>
    <w:p w14:paraId="0E2786EB" w14:textId="6BB45D06" w:rsidR="0092059D" w:rsidRDefault="0092059D" w:rsidP="0092059D">
      <w:pPr>
        <w:rPr>
          <w:rtl/>
          <w:lang w:eastAsia="he-IL"/>
        </w:rPr>
      </w:pPr>
      <w:r>
        <w:rPr>
          <w:rFonts w:hint="cs"/>
          <w:rtl/>
          <w:lang w:eastAsia="he-IL"/>
        </w:rPr>
        <w:t>יכול להיות שההודעה על ההשגה לא צריכה להיות כאן.</w:t>
      </w:r>
    </w:p>
    <w:p w14:paraId="54565543" w14:textId="77777777" w:rsidR="0092059D" w:rsidRDefault="0092059D" w:rsidP="0092059D">
      <w:pPr>
        <w:rPr>
          <w:rtl/>
          <w:lang w:eastAsia="he-IL"/>
        </w:rPr>
      </w:pPr>
    </w:p>
    <w:p w14:paraId="38EB7A31" w14:textId="0F8E8798" w:rsidR="0092059D" w:rsidRDefault="0092059D" w:rsidP="0092059D">
      <w:pPr>
        <w:pStyle w:val="af6"/>
        <w:keepNext/>
        <w:rPr>
          <w:rtl/>
        </w:rPr>
      </w:pPr>
      <w:bookmarkStart w:id="4421" w:name="ET_yor_6157_621"/>
      <w:r w:rsidRPr="0092059D">
        <w:rPr>
          <w:rStyle w:val="TagStyle"/>
          <w:rtl/>
        </w:rPr>
        <w:t xml:space="preserve"> &lt;&lt; יור &gt;&gt; </w:t>
      </w:r>
      <w:r>
        <w:rPr>
          <w:rtl/>
        </w:rPr>
        <w:t>היו"ר שמחה רוטמן:</w:t>
      </w:r>
      <w:r w:rsidRPr="0092059D">
        <w:rPr>
          <w:rStyle w:val="TagStyle"/>
          <w:rtl/>
        </w:rPr>
        <w:t xml:space="preserve"> &lt;&lt; יור &gt;&gt;</w:t>
      </w:r>
      <w:r w:rsidR="00907009">
        <w:rPr>
          <w:rtl/>
        </w:rPr>
        <w:t xml:space="preserve"> </w:t>
      </w:r>
      <w:bookmarkEnd w:id="4421"/>
    </w:p>
    <w:p w14:paraId="7303C286" w14:textId="77777777" w:rsidR="0092059D" w:rsidRDefault="0092059D" w:rsidP="0092059D">
      <w:pPr>
        <w:pStyle w:val="KeepWithNext"/>
        <w:rPr>
          <w:rtl/>
          <w:lang w:eastAsia="he-IL"/>
        </w:rPr>
      </w:pPr>
    </w:p>
    <w:p w14:paraId="4AF34FA9" w14:textId="1F5FBE8E" w:rsidR="0092059D" w:rsidRDefault="00A50277" w:rsidP="0092059D">
      <w:pPr>
        <w:rPr>
          <w:rtl/>
          <w:lang w:eastAsia="he-IL"/>
        </w:rPr>
      </w:pPr>
      <w:r>
        <w:rPr>
          <w:rFonts w:hint="cs"/>
          <w:rtl/>
          <w:lang w:eastAsia="he-IL"/>
        </w:rPr>
        <w:t xml:space="preserve">אלא </w:t>
      </w:r>
      <w:r w:rsidR="0092059D">
        <w:rPr>
          <w:rFonts w:hint="cs"/>
          <w:rtl/>
          <w:lang w:eastAsia="he-IL"/>
        </w:rPr>
        <w:t>בהודעה על כוונת החיוב.</w:t>
      </w:r>
    </w:p>
    <w:p w14:paraId="55F98607" w14:textId="77777777" w:rsidR="0092059D" w:rsidRDefault="0092059D" w:rsidP="0092059D">
      <w:pPr>
        <w:rPr>
          <w:rtl/>
          <w:lang w:eastAsia="he-IL"/>
        </w:rPr>
      </w:pPr>
      <w:bookmarkStart w:id="4422" w:name="_ETM_Q1_12720211"/>
      <w:bookmarkStart w:id="4423" w:name="_ETM_Q1_12720293"/>
      <w:bookmarkEnd w:id="4422"/>
      <w:bookmarkEnd w:id="4423"/>
    </w:p>
    <w:p w14:paraId="35E739F3" w14:textId="5781D1B6" w:rsidR="0092059D" w:rsidRDefault="0092059D" w:rsidP="0092059D">
      <w:pPr>
        <w:pStyle w:val="a4"/>
        <w:keepNext/>
        <w:rPr>
          <w:rtl/>
        </w:rPr>
      </w:pPr>
      <w:bookmarkStart w:id="4424" w:name="ET_speaker_נעמה_מנחמי_622"/>
      <w:r w:rsidRPr="0092059D">
        <w:rPr>
          <w:rStyle w:val="TagStyle"/>
          <w:rtl/>
        </w:rPr>
        <w:t xml:space="preserve"> &lt;&lt; דובר &gt;&gt; </w:t>
      </w:r>
      <w:r>
        <w:rPr>
          <w:rtl/>
        </w:rPr>
        <w:t>נעמה מנחמי:</w:t>
      </w:r>
      <w:r w:rsidRPr="0092059D">
        <w:rPr>
          <w:rStyle w:val="TagStyle"/>
          <w:rtl/>
        </w:rPr>
        <w:t xml:space="preserve"> &lt;&lt; דובר &gt;&gt;</w:t>
      </w:r>
      <w:r w:rsidR="00907009">
        <w:rPr>
          <w:rtl/>
        </w:rPr>
        <w:t xml:space="preserve"> </w:t>
      </w:r>
      <w:bookmarkEnd w:id="4424"/>
    </w:p>
    <w:p w14:paraId="23ABE25E" w14:textId="77777777" w:rsidR="0092059D" w:rsidRDefault="0092059D" w:rsidP="0092059D">
      <w:pPr>
        <w:pStyle w:val="KeepWithNext"/>
        <w:rPr>
          <w:rtl/>
          <w:lang w:eastAsia="he-IL"/>
        </w:rPr>
      </w:pPr>
    </w:p>
    <w:p w14:paraId="18468AC8" w14:textId="72B2FA4D" w:rsidR="0092059D" w:rsidRDefault="0092059D" w:rsidP="0092059D">
      <w:pPr>
        <w:rPr>
          <w:rtl/>
          <w:lang w:eastAsia="he-IL"/>
        </w:rPr>
      </w:pPr>
      <w:r>
        <w:rPr>
          <w:rFonts w:hint="cs"/>
          <w:rtl/>
          <w:lang w:eastAsia="he-IL"/>
        </w:rPr>
        <w:t>כן. בדיוק.</w:t>
      </w:r>
    </w:p>
    <w:p w14:paraId="2908F466" w14:textId="77777777" w:rsidR="0092059D" w:rsidRDefault="0092059D" w:rsidP="0092059D">
      <w:pPr>
        <w:rPr>
          <w:rtl/>
          <w:lang w:eastAsia="he-IL"/>
        </w:rPr>
      </w:pPr>
    </w:p>
    <w:p w14:paraId="7F630A98" w14:textId="6287F126" w:rsidR="0092059D" w:rsidRDefault="0092059D" w:rsidP="0092059D">
      <w:pPr>
        <w:pStyle w:val="af9"/>
        <w:keepNext/>
        <w:rPr>
          <w:rtl/>
          <w:lang w:eastAsia="he-IL"/>
        </w:rPr>
      </w:pPr>
      <w:bookmarkStart w:id="4425" w:name="ET_guest_קריאה_623"/>
      <w:r w:rsidRPr="0092059D">
        <w:rPr>
          <w:rStyle w:val="TagStyle"/>
          <w:rtl/>
        </w:rPr>
        <w:t xml:space="preserve"> &lt;&lt; אורח &gt;&gt; </w:t>
      </w:r>
      <w:r>
        <w:rPr>
          <w:rtl/>
          <w:lang w:eastAsia="he-IL"/>
        </w:rPr>
        <w:t>קריאה:</w:t>
      </w:r>
      <w:r w:rsidRPr="0092059D">
        <w:rPr>
          <w:rStyle w:val="TagStyle"/>
          <w:rtl/>
        </w:rPr>
        <w:t xml:space="preserve"> &lt;&lt; אורח &gt;&gt;</w:t>
      </w:r>
      <w:r w:rsidR="00907009">
        <w:rPr>
          <w:rtl/>
          <w:lang w:eastAsia="he-IL"/>
        </w:rPr>
        <w:t xml:space="preserve"> </w:t>
      </w:r>
      <w:bookmarkEnd w:id="4425"/>
    </w:p>
    <w:p w14:paraId="69A16762" w14:textId="77777777" w:rsidR="0092059D" w:rsidRDefault="0092059D" w:rsidP="0092059D">
      <w:pPr>
        <w:pStyle w:val="KeepWithNext"/>
        <w:rPr>
          <w:rtl/>
          <w:lang w:eastAsia="he-IL"/>
        </w:rPr>
      </w:pPr>
    </w:p>
    <w:p w14:paraId="0163A93D" w14:textId="621FD73B" w:rsidR="0092059D" w:rsidRDefault="0092059D" w:rsidP="0092059D">
      <w:pPr>
        <w:rPr>
          <w:rtl/>
          <w:lang w:eastAsia="he-IL"/>
        </w:rPr>
      </w:pPr>
      <w:r>
        <w:rPr>
          <w:rFonts w:hint="cs"/>
          <w:rtl/>
          <w:lang w:eastAsia="he-IL"/>
        </w:rPr>
        <w:t>אז יש זכות טיעון.</w:t>
      </w:r>
    </w:p>
    <w:p w14:paraId="4432F965" w14:textId="77777777" w:rsidR="0092059D" w:rsidRDefault="0092059D" w:rsidP="0092059D">
      <w:pPr>
        <w:rPr>
          <w:rtl/>
          <w:lang w:eastAsia="he-IL"/>
        </w:rPr>
      </w:pPr>
      <w:bookmarkStart w:id="4426" w:name="_ETM_Q1_12722686"/>
      <w:bookmarkEnd w:id="4426"/>
    </w:p>
    <w:p w14:paraId="0DDC5F1F" w14:textId="6BE5FA44" w:rsidR="0092059D" w:rsidRDefault="0092059D" w:rsidP="0092059D">
      <w:pPr>
        <w:pStyle w:val="a4"/>
        <w:keepNext/>
        <w:rPr>
          <w:rtl/>
        </w:rPr>
      </w:pPr>
      <w:bookmarkStart w:id="4427" w:name="ET_speaker_נעמה_מנחמי_624"/>
      <w:r w:rsidRPr="0092059D">
        <w:rPr>
          <w:rStyle w:val="TagStyle"/>
          <w:rtl/>
        </w:rPr>
        <w:t xml:space="preserve"> &lt;&lt; דובר &gt;&gt; </w:t>
      </w:r>
      <w:r>
        <w:rPr>
          <w:rtl/>
        </w:rPr>
        <w:t>נעמה מנחמי:</w:t>
      </w:r>
      <w:r w:rsidRPr="0092059D">
        <w:rPr>
          <w:rStyle w:val="TagStyle"/>
          <w:rtl/>
        </w:rPr>
        <w:t xml:space="preserve"> &lt;&lt; דובר &gt;&gt;</w:t>
      </w:r>
      <w:r w:rsidR="00907009">
        <w:rPr>
          <w:rtl/>
        </w:rPr>
        <w:t xml:space="preserve"> </w:t>
      </w:r>
      <w:bookmarkEnd w:id="4427"/>
    </w:p>
    <w:p w14:paraId="03D890A7" w14:textId="77777777" w:rsidR="0092059D" w:rsidRDefault="0092059D" w:rsidP="0092059D">
      <w:pPr>
        <w:pStyle w:val="KeepWithNext"/>
        <w:rPr>
          <w:rtl/>
          <w:lang w:eastAsia="he-IL"/>
        </w:rPr>
      </w:pPr>
    </w:p>
    <w:p w14:paraId="66ADF6C7" w14:textId="70CE7A53" w:rsidR="0092059D" w:rsidRDefault="0092059D" w:rsidP="0092059D">
      <w:pPr>
        <w:rPr>
          <w:rtl/>
          <w:lang w:eastAsia="he-IL"/>
        </w:rPr>
      </w:pPr>
      <w:bookmarkStart w:id="4428" w:name="_ETM_Q1_12722884"/>
      <w:bookmarkStart w:id="4429" w:name="_ETM_Q1_12722912"/>
      <w:bookmarkEnd w:id="4428"/>
      <w:bookmarkEnd w:id="4429"/>
      <w:r>
        <w:rPr>
          <w:rFonts w:hint="cs"/>
          <w:rtl/>
          <w:lang w:eastAsia="he-IL"/>
        </w:rPr>
        <w:t>נכון. נעביר את זה להודעה על כוונת חיוב.</w:t>
      </w:r>
    </w:p>
    <w:p w14:paraId="4E0EA8A7" w14:textId="77777777" w:rsidR="00A50277" w:rsidRDefault="00A50277" w:rsidP="0092059D">
      <w:pPr>
        <w:rPr>
          <w:rtl/>
          <w:lang w:eastAsia="he-IL"/>
        </w:rPr>
      </w:pPr>
      <w:bookmarkStart w:id="4430" w:name="_ETM_Q1_12727898"/>
      <w:bookmarkStart w:id="4431" w:name="_ETM_Q1_12727940"/>
      <w:bookmarkEnd w:id="4430"/>
      <w:bookmarkEnd w:id="4431"/>
    </w:p>
    <w:p w14:paraId="0B4D8DA9" w14:textId="614193ED" w:rsidR="00A50277" w:rsidRDefault="00A50277" w:rsidP="00A50277">
      <w:pPr>
        <w:pStyle w:val="af6"/>
        <w:keepNext/>
        <w:rPr>
          <w:rtl/>
        </w:rPr>
      </w:pPr>
      <w:bookmarkStart w:id="4432" w:name="ET_yor_6157_625"/>
      <w:r w:rsidRPr="00A50277">
        <w:rPr>
          <w:rStyle w:val="TagStyle"/>
          <w:rtl/>
        </w:rPr>
        <w:t xml:space="preserve"> &lt;&lt; יור &gt;&gt; </w:t>
      </w:r>
      <w:r>
        <w:rPr>
          <w:rtl/>
        </w:rPr>
        <w:t>היו"ר שמחה רוטמן:</w:t>
      </w:r>
      <w:r w:rsidRPr="00A50277">
        <w:rPr>
          <w:rStyle w:val="TagStyle"/>
          <w:rtl/>
        </w:rPr>
        <w:t xml:space="preserve"> &lt;&lt; יור &gt;&gt;</w:t>
      </w:r>
      <w:r w:rsidR="00907009">
        <w:rPr>
          <w:rtl/>
        </w:rPr>
        <w:t xml:space="preserve"> </w:t>
      </w:r>
      <w:bookmarkEnd w:id="4432"/>
    </w:p>
    <w:p w14:paraId="4E2FC968" w14:textId="77777777" w:rsidR="00A50277" w:rsidRDefault="00A50277" w:rsidP="00A50277">
      <w:pPr>
        <w:pStyle w:val="KeepWithNext"/>
        <w:rPr>
          <w:rtl/>
          <w:lang w:eastAsia="he-IL"/>
        </w:rPr>
      </w:pPr>
    </w:p>
    <w:p w14:paraId="74B02500" w14:textId="6E0CF795" w:rsidR="00A50277" w:rsidRDefault="00A50277" w:rsidP="00A50277">
      <w:pPr>
        <w:rPr>
          <w:rtl/>
          <w:lang w:eastAsia="he-IL"/>
        </w:rPr>
      </w:pPr>
      <w:r>
        <w:rPr>
          <w:rFonts w:hint="cs"/>
          <w:rtl/>
          <w:lang w:eastAsia="he-IL"/>
        </w:rPr>
        <w:t xml:space="preserve">בסעיף (ב)(3) הוא לא טוען את טענותיו. אחרי שהוא טוען את טענותיו בא ראש הרשות ומחליט להטיל עליו את העיצום. על העיצום הזה יש עוד </w:t>
      </w:r>
      <w:bookmarkStart w:id="4433" w:name="_ETM_Q1_12740872"/>
      <w:bookmarkEnd w:id="4433"/>
      <w:r>
        <w:rPr>
          <w:rFonts w:hint="cs"/>
          <w:rtl/>
          <w:lang w:eastAsia="he-IL"/>
        </w:rPr>
        <w:t>הליך של השגה לפני ערעור? איך זה עובד?</w:t>
      </w:r>
    </w:p>
    <w:p w14:paraId="72639718" w14:textId="77777777" w:rsidR="00A50277" w:rsidRDefault="00A50277" w:rsidP="00A50277">
      <w:pPr>
        <w:rPr>
          <w:rtl/>
          <w:lang w:eastAsia="he-IL"/>
        </w:rPr>
      </w:pPr>
      <w:bookmarkStart w:id="4434" w:name="_ETM_Q1_12744461"/>
      <w:bookmarkStart w:id="4435" w:name="_ETM_Q1_12744501"/>
      <w:bookmarkEnd w:id="4434"/>
      <w:bookmarkEnd w:id="4435"/>
    </w:p>
    <w:p w14:paraId="625AC5C2" w14:textId="6AD54AE2" w:rsidR="00A50277" w:rsidRDefault="00A50277" w:rsidP="00A50277">
      <w:pPr>
        <w:pStyle w:val="a4"/>
        <w:keepNext/>
        <w:rPr>
          <w:rtl/>
        </w:rPr>
      </w:pPr>
      <w:bookmarkStart w:id="4436" w:name="ET_speaker_נעמה_מנחמי_626"/>
      <w:r w:rsidRPr="00A50277">
        <w:rPr>
          <w:rStyle w:val="TagStyle"/>
          <w:rtl/>
        </w:rPr>
        <w:t xml:space="preserve"> &lt;&lt; דובר &gt;&gt; </w:t>
      </w:r>
      <w:r>
        <w:rPr>
          <w:rtl/>
        </w:rPr>
        <w:t>נעמה מנחמי:</w:t>
      </w:r>
      <w:r w:rsidRPr="00A50277">
        <w:rPr>
          <w:rStyle w:val="TagStyle"/>
          <w:rtl/>
        </w:rPr>
        <w:t xml:space="preserve"> &lt;&lt; דובר &gt;&gt;</w:t>
      </w:r>
      <w:r w:rsidR="00907009">
        <w:rPr>
          <w:rtl/>
        </w:rPr>
        <w:t xml:space="preserve"> </w:t>
      </w:r>
      <w:bookmarkEnd w:id="4436"/>
    </w:p>
    <w:p w14:paraId="2D28B50C" w14:textId="77777777" w:rsidR="00A50277" w:rsidRDefault="00A50277" w:rsidP="00A50277">
      <w:pPr>
        <w:pStyle w:val="KeepWithNext"/>
        <w:rPr>
          <w:rtl/>
          <w:lang w:eastAsia="he-IL"/>
        </w:rPr>
      </w:pPr>
    </w:p>
    <w:p w14:paraId="297F62C1" w14:textId="00A50188" w:rsidR="00A50277" w:rsidRDefault="00A50277" w:rsidP="00A50277">
      <w:pPr>
        <w:rPr>
          <w:rtl/>
          <w:lang w:eastAsia="he-IL"/>
        </w:rPr>
      </w:pPr>
      <w:r>
        <w:rPr>
          <w:rFonts w:hint="cs"/>
          <w:rtl/>
          <w:lang w:eastAsia="he-IL"/>
        </w:rPr>
        <w:t>לא, אין השגה פנימית.</w:t>
      </w:r>
    </w:p>
    <w:p w14:paraId="5D01C661" w14:textId="77777777" w:rsidR="00A50277" w:rsidRDefault="00A50277" w:rsidP="00A50277">
      <w:pPr>
        <w:rPr>
          <w:rtl/>
          <w:lang w:eastAsia="he-IL"/>
        </w:rPr>
      </w:pPr>
      <w:bookmarkStart w:id="4437" w:name="_ETM_Q1_12745259"/>
      <w:bookmarkStart w:id="4438" w:name="_ETM_Q1_12745297"/>
      <w:bookmarkEnd w:id="4437"/>
      <w:bookmarkEnd w:id="4438"/>
    </w:p>
    <w:p w14:paraId="1466DC85" w14:textId="3DC71990" w:rsidR="00A50277" w:rsidRDefault="00A50277" w:rsidP="00A50277">
      <w:pPr>
        <w:pStyle w:val="af6"/>
        <w:keepNext/>
        <w:rPr>
          <w:rtl/>
        </w:rPr>
      </w:pPr>
      <w:bookmarkStart w:id="4439" w:name="ET_yor_6157_627"/>
      <w:r w:rsidRPr="00A50277">
        <w:rPr>
          <w:rStyle w:val="TagStyle"/>
          <w:rtl/>
        </w:rPr>
        <w:t xml:space="preserve"> &lt;&lt; יור &gt;&gt; </w:t>
      </w:r>
      <w:r>
        <w:rPr>
          <w:rtl/>
        </w:rPr>
        <w:t>היו"ר שמחה רוטמן:</w:t>
      </w:r>
      <w:r w:rsidRPr="00A50277">
        <w:rPr>
          <w:rStyle w:val="TagStyle"/>
          <w:rtl/>
        </w:rPr>
        <w:t xml:space="preserve"> &lt;&lt; יור &gt;&gt;</w:t>
      </w:r>
      <w:r w:rsidR="00907009">
        <w:rPr>
          <w:rtl/>
        </w:rPr>
        <w:t xml:space="preserve"> </w:t>
      </w:r>
      <w:bookmarkEnd w:id="4439"/>
    </w:p>
    <w:p w14:paraId="59D9C526" w14:textId="77777777" w:rsidR="00A50277" w:rsidRDefault="00A50277" w:rsidP="00A50277">
      <w:pPr>
        <w:pStyle w:val="KeepWithNext"/>
        <w:rPr>
          <w:rtl/>
          <w:lang w:eastAsia="he-IL"/>
        </w:rPr>
      </w:pPr>
    </w:p>
    <w:p w14:paraId="44919967" w14:textId="7A3DA9D3" w:rsidR="00A50277" w:rsidRDefault="00A50277" w:rsidP="00A50277">
      <w:pPr>
        <w:rPr>
          <w:rtl/>
          <w:lang w:eastAsia="he-IL"/>
        </w:rPr>
      </w:pPr>
      <w:r>
        <w:rPr>
          <w:rFonts w:hint="cs"/>
          <w:rtl/>
          <w:lang w:eastAsia="he-IL"/>
        </w:rPr>
        <w:t>אז מה זה זכותו להשיג על ההחלט</w:t>
      </w:r>
      <w:bookmarkStart w:id="4440" w:name="_ETM_Q1_12746076"/>
      <w:bookmarkStart w:id="4441" w:name="_ETM_Q1_12746112"/>
      <w:bookmarkEnd w:id="4440"/>
      <w:bookmarkEnd w:id="4441"/>
      <w:r>
        <w:rPr>
          <w:rFonts w:hint="cs"/>
          <w:rtl/>
          <w:lang w:eastAsia="he-IL"/>
        </w:rPr>
        <w:t>ה?</w:t>
      </w:r>
    </w:p>
    <w:p w14:paraId="67880C22" w14:textId="77777777" w:rsidR="00A50277" w:rsidRDefault="00A50277" w:rsidP="00A50277">
      <w:pPr>
        <w:rPr>
          <w:rtl/>
          <w:lang w:eastAsia="he-IL"/>
        </w:rPr>
      </w:pPr>
      <w:bookmarkStart w:id="4442" w:name="_ETM_Q1_12746447"/>
      <w:bookmarkStart w:id="4443" w:name="_ETM_Q1_12746482"/>
      <w:bookmarkEnd w:id="4442"/>
      <w:bookmarkEnd w:id="4443"/>
    </w:p>
    <w:p w14:paraId="4E262670" w14:textId="18C0FDDB" w:rsidR="00A50277" w:rsidRDefault="00A50277" w:rsidP="00A50277">
      <w:pPr>
        <w:pStyle w:val="a4"/>
        <w:keepNext/>
        <w:rPr>
          <w:rtl/>
        </w:rPr>
      </w:pPr>
      <w:bookmarkStart w:id="4444" w:name="ET_speaker_נעמה_מנחמי_628"/>
      <w:r w:rsidRPr="00A50277">
        <w:rPr>
          <w:rStyle w:val="TagStyle"/>
          <w:rtl/>
        </w:rPr>
        <w:t xml:space="preserve"> &lt;&lt; דובר &gt;&gt; </w:t>
      </w:r>
      <w:r>
        <w:rPr>
          <w:rtl/>
        </w:rPr>
        <w:t>נעמה מנחמי:</w:t>
      </w:r>
      <w:r w:rsidRPr="00A50277">
        <w:rPr>
          <w:rStyle w:val="TagStyle"/>
          <w:rtl/>
        </w:rPr>
        <w:t xml:space="preserve"> &lt;&lt; דובר &gt;&gt;</w:t>
      </w:r>
      <w:r w:rsidR="00907009">
        <w:rPr>
          <w:rtl/>
        </w:rPr>
        <w:t xml:space="preserve"> </w:t>
      </w:r>
      <w:bookmarkEnd w:id="4444"/>
    </w:p>
    <w:p w14:paraId="423E33A5" w14:textId="77777777" w:rsidR="00A50277" w:rsidRDefault="00A50277" w:rsidP="00A50277">
      <w:pPr>
        <w:pStyle w:val="KeepWithNext"/>
        <w:rPr>
          <w:rtl/>
          <w:lang w:eastAsia="he-IL"/>
        </w:rPr>
      </w:pPr>
    </w:p>
    <w:p w14:paraId="045D1C25" w14:textId="1FB70CDD" w:rsidR="00A50277" w:rsidRDefault="00A50277" w:rsidP="00A50277">
      <w:pPr>
        <w:rPr>
          <w:rtl/>
          <w:lang w:eastAsia="he-IL"/>
        </w:rPr>
      </w:pPr>
      <w:bookmarkStart w:id="4445" w:name="_ETM_Q1_12748317"/>
      <w:bookmarkStart w:id="4446" w:name="_ETM_Q1_12748353"/>
      <w:bookmarkEnd w:id="4445"/>
      <w:bookmarkEnd w:id="4446"/>
      <w:r>
        <w:rPr>
          <w:rFonts w:hint="cs"/>
          <w:rtl/>
          <w:lang w:eastAsia="he-IL"/>
        </w:rPr>
        <w:t xml:space="preserve">עוד </w:t>
      </w:r>
      <w:bookmarkStart w:id="4447" w:name="_ETM_Q1_12751169"/>
      <w:bookmarkEnd w:id="4447"/>
      <w:r>
        <w:rPr>
          <w:rFonts w:hint="cs"/>
          <w:rtl/>
          <w:lang w:eastAsia="he-IL"/>
        </w:rPr>
        <w:t xml:space="preserve">לא קבענו אם זה יהיה ערעור או עתירה </w:t>
      </w:r>
      <w:bookmarkStart w:id="4448" w:name="_ETM_Q1_12754931"/>
      <w:bookmarkEnd w:id="4448"/>
      <w:r>
        <w:rPr>
          <w:rFonts w:hint="cs"/>
          <w:rtl/>
          <w:lang w:eastAsia="he-IL"/>
        </w:rPr>
        <w:t>מינהלית.</w:t>
      </w:r>
      <w:bookmarkStart w:id="4449" w:name="_ETM_Q1_12757475"/>
      <w:bookmarkEnd w:id="4449"/>
    </w:p>
    <w:p w14:paraId="341CBA2D" w14:textId="77777777" w:rsidR="00A50277" w:rsidRDefault="00A50277" w:rsidP="00A50277">
      <w:pPr>
        <w:rPr>
          <w:rtl/>
          <w:lang w:eastAsia="he-IL"/>
        </w:rPr>
      </w:pPr>
      <w:bookmarkStart w:id="4450" w:name="_ETM_Q1_12757513"/>
      <w:bookmarkEnd w:id="4450"/>
    </w:p>
    <w:p w14:paraId="3E7D124D" w14:textId="67F1721A" w:rsidR="00A50277" w:rsidRDefault="00A50277" w:rsidP="00A50277">
      <w:pPr>
        <w:pStyle w:val="af9"/>
        <w:keepNext/>
        <w:rPr>
          <w:rtl/>
          <w:lang w:eastAsia="he-IL"/>
        </w:rPr>
      </w:pPr>
      <w:bookmarkStart w:id="4451" w:name="ET_guest_סוריא_בשארה_629"/>
      <w:r w:rsidRPr="00A50277">
        <w:rPr>
          <w:rStyle w:val="TagStyle"/>
          <w:rtl/>
        </w:rPr>
        <w:t xml:space="preserve"> &lt;&lt; אורח &gt;&gt; </w:t>
      </w:r>
      <w:r>
        <w:rPr>
          <w:rtl/>
          <w:lang w:eastAsia="he-IL"/>
        </w:rPr>
        <w:t>סוריא בשארה:</w:t>
      </w:r>
      <w:r w:rsidRPr="00A50277">
        <w:rPr>
          <w:rStyle w:val="TagStyle"/>
          <w:rtl/>
        </w:rPr>
        <w:t xml:space="preserve"> &lt;&lt; אורח &gt;&gt;</w:t>
      </w:r>
      <w:r w:rsidR="00907009">
        <w:rPr>
          <w:rtl/>
          <w:lang w:eastAsia="he-IL"/>
        </w:rPr>
        <w:t xml:space="preserve"> </w:t>
      </w:r>
      <w:bookmarkEnd w:id="4451"/>
    </w:p>
    <w:p w14:paraId="5181B1E6" w14:textId="77777777" w:rsidR="00A50277" w:rsidRDefault="00A50277" w:rsidP="00A50277">
      <w:pPr>
        <w:pStyle w:val="KeepWithNext"/>
        <w:rPr>
          <w:rtl/>
          <w:lang w:eastAsia="he-IL"/>
        </w:rPr>
      </w:pPr>
    </w:p>
    <w:p w14:paraId="4D8E88FA" w14:textId="12787AB9" w:rsidR="00A50277" w:rsidRDefault="00A50277" w:rsidP="00A50277">
      <w:pPr>
        <w:rPr>
          <w:rtl/>
          <w:lang w:eastAsia="he-IL"/>
        </w:rPr>
      </w:pPr>
      <w:r>
        <w:rPr>
          <w:rFonts w:hint="cs"/>
          <w:rtl/>
          <w:lang w:eastAsia="he-IL"/>
        </w:rPr>
        <w:t xml:space="preserve">בכל מקרה זה לא המקום. </w:t>
      </w:r>
    </w:p>
    <w:p w14:paraId="3E1DDF0D" w14:textId="77777777" w:rsidR="00A50277" w:rsidRDefault="00A50277" w:rsidP="00A50277">
      <w:pPr>
        <w:rPr>
          <w:rtl/>
          <w:lang w:eastAsia="he-IL"/>
        </w:rPr>
      </w:pPr>
      <w:bookmarkStart w:id="4452" w:name="_ETM_Q1_12762460"/>
      <w:bookmarkStart w:id="4453" w:name="_ETM_Q1_12762498"/>
      <w:bookmarkEnd w:id="4452"/>
      <w:bookmarkEnd w:id="4453"/>
    </w:p>
    <w:p w14:paraId="562F357E" w14:textId="6BFC94E0" w:rsidR="00A50277" w:rsidRDefault="00A50277" w:rsidP="00A50277">
      <w:pPr>
        <w:pStyle w:val="a4"/>
        <w:keepNext/>
        <w:rPr>
          <w:rtl/>
        </w:rPr>
      </w:pPr>
      <w:bookmarkStart w:id="4454" w:name="ET_speaker_נעמה_מנחמי_630"/>
      <w:r w:rsidRPr="00A50277">
        <w:rPr>
          <w:rStyle w:val="TagStyle"/>
          <w:rtl/>
        </w:rPr>
        <w:t xml:space="preserve"> &lt;&lt; דובר &gt;&gt; </w:t>
      </w:r>
      <w:r>
        <w:rPr>
          <w:rtl/>
        </w:rPr>
        <w:t>נעמה מנחמי:</w:t>
      </w:r>
      <w:r w:rsidRPr="00A50277">
        <w:rPr>
          <w:rStyle w:val="TagStyle"/>
          <w:rtl/>
        </w:rPr>
        <w:t xml:space="preserve"> &lt;&lt; דובר &gt;&gt;</w:t>
      </w:r>
      <w:r w:rsidR="00907009">
        <w:rPr>
          <w:rtl/>
        </w:rPr>
        <w:t xml:space="preserve"> </w:t>
      </w:r>
      <w:bookmarkEnd w:id="4454"/>
    </w:p>
    <w:p w14:paraId="66CF405E" w14:textId="77777777" w:rsidR="00A50277" w:rsidRDefault="00A50277" w:rsidP="00A50277">
      <w:pPr>
        <w:pStyle w:val="KeepWithNext"/>
        <w:rPr>
          <w:rtl/>
          <w:lang w:eastAsia="he-IL"/>
        </w:rPr>
      </w:pPr>
    </w:p>
    <w:p w14:paraId="71574D15" w14:textId="22F54673" w:rsidR="00A50277" w:rsidRDefault="00A50277" w:rsidP="00A50277">
      <w:pPr>
        <w:rPr>
          <w:rtl/>
          <w:lang w:eastAsia="he-IL"/>
        </w:rPr>
      </w:pPr>
      <w:bookmarkStart w:id="4455" w:name="_ETM_Q1_12762131"/>
      <w:bookmarkStart w:id="4456" w:name="_ETM_Q1_12762160"/>
      <w:bookmarkEnd w:id="4455"/>
      <w:bookmarkEnd w:id="4456"/>
      <w:r>
        <w:rPr>
          <w:rFonts w:hint="cs"/>
          <w:rtl/>
          <w:lang w:eastAsia="he-IL"/>
        </w:rPr>
        <w:t xml:space="preserve"> נזיז את </w:t>
      </w:r>
      <w:bookmarkStart w:id="4457" w:name="_ETM_Q1_12761760"/>
      <w:bookmarkEnd w:id="4457"/>
      <w:r>
        <w:rPr>
          <w:rFonts w:hint="cs"/>
          <w:rtl/>
          <w:lang w:eastAsia="he-IL"/>
        </w:rPr>
        <w:t>זה מכאן.</w:t>
      </w:r>
    </w:p>
    <w:p w14:paraId="712A6F1F" w14:textId="77777777" w:rsidR="00A50277" w:rsidRDefault="00A50277" w:rsidP="00A50277">
      <w:pPr>
        <w:rPr>
          <w:rtl/>
          <w:lang w:eastAsia="he-IL"/>
        </w:rPr>
      </w:pPr>
      <w:bookmarkStart w:id="4458" w:name="_ETM_Q1_12762007"/>
      <w:bookmarkStart w:id="4459" w:name="_ETM_Q1_12762044"/>
      <w:bookmarkStart w:id="4460" w:name="_ETM_Q1_12762935"/>
      <w:bookmarkEnd w:id="4458"/>
      <w:bookmarkEnd w:id="4459"/>
      <w:bookmarkEnd w:id="4460"/>
    </w:p>
    <w:p w14:paraId="0B83BED9" w14:textId="6D8A8E96" w:rsidR="00A50277" w:rsidRDefault="00A50277" w:rsidP="00A50277">
      <w:pPr>
        <w:pStyle w:val="af6"/>
        <w:keepNext/>
        <w:rPr>
          <w:rtl/>
        </w:rPr>
      </w:pPr>
      <w:bookmarkStart w:id="4461" w:name="ET_yor_6157_631"/>
      <w:r w:rsidRPr="00A50277">
        <w:rPr>
          <w:rStyle w:val="TagStyle"/>
          <w:rtl/>
        </w:rPr>
        <w:t xml:space="preserve"> &lt;&lt; יור &gt;&gt; </w:t>
      </w:r>
      <w:r>
        <w:rPr>
          <w:rtl/>
        </w:rPr>
        <w:t>היו"ר שמחה רוטמן:</w:t>
      </w:r>
      <w:r w:rsidRPr="00A50277">
        <w:rPr>
          <w:rStyle w:val="TagStyle"/>
          <w:rtl/>
        </w:rPr>
        <w:t xml:space="preserve"> &lt;&lt; יור &gt;&gt;</w:t>
      </w:r>
      <w:r w:rsidR="00907009">
        <w:rPr>
          <w:rtl/>
        </w:rPr>
        <w:t xml:space="preserve"> </w:t>
      </w:r>
      <w:bookmarkEnd w:id="4461"/>
    </w:p>
    <w:p w14:paraId="3C7C4821" w14:textId="77777777" w:rsidR="00A50277" w:rsidRDefault="00A50277" w:rsidP="00A50277">
      <w:pPr>
        <w:pStyle w:val="KeepWithNext"/>
        <w:rPr>
          <w:rtl/>
          <w:lang w:eastAsia="he-IL"/>
        </w:rPr>
      </w:pPr>
    </w:p>
    <w:p w14:paraId="0A5CAAE2" w14:textId="4715B4B5" w:rsidR="00A50277" w:rsidRDefault="00A50277" w:rsidP="00A50277">
      <w:pPr>
        <w:rPr>
          <w:rtl/>
          <w:lang w:eastAsia="he-IL"/>
        </w:rPr>
      </w:pPr>
      <w:bookmarkStart w:id="4462" w:name="_ETM_Q1_12763169"/>
      <w:bookmarkStart w:id="4463" w:name="_ETM_Q1_12763201"/>
      <w:bookmarkEnd w:id="4462"/>
      <w:bookmarkEnd w:id="4463"/>
      <w:r>
        <w:rPr>
          <w:rFonts w:hint="cs"/>
          <w:rtl/>
          <w:lang w:eastAsia="he-IL"/>
        </w:rPr>
        <w:t>בסדר. שיקולי ההפחתה, איפה הם נמצאים?</w:t>
      </w:r>
    </w:p>
    <w:p w14:paraId="55B08612" w14:textId="77777777" w:rsidR="00A50277" w:rsidRDefault="00A50277" w:rsidP="00A50277">
      <w:pPr>
        <w:rPr>
          <w:rtl/>
          <w:lang w:eastAsia="he-IL"/>
        </w:rPr>
      </w:pPr>
      <w:bookmarkStart w:id="4464" w:name="_ETM_Q1_12764118"/>
      <w:bookmarkStart w:id="4465" w:name="_ETM_Q1_12764153"/>
      <w:bookmarkStart w:id="4466" w:name="_ETM_Q1_12764807"/>
      <w:bookmarkEnd w:id="4464"/>
      <w:bookmarkEnd w:id="4465"/>
      <w:bookmarkEnd w:id="4466"/>
    </w:p>
    <w:p w14:paraId="52C2D067" w14:textId="0C2A912F" w:rsidR="00A50277" w:rsidRDefault="00A50277" w:rsidP="00A50277">
      <w:pPr>
        <w:pStyle w:val="a4"/>
        <w:keepNext/>
        <w:rPr>
          <w:rtl/>
        </w:rPr>
      </w:pPr>
      <w:bookmarkStart w:id="4467" w:name="ET_speaker_נעמה_מנחמי_632"/>
      <w:r w:rsidRPr="00A50277">
        <w:rPr>
          <w:rStyle w:val="TagStyle"/>
          <w:rtl/>
        </w:rPr>
        <w:t xml:space="preserve"> &lt;&lt; דובר &gt;&gt; </w:t>
      </w:r>
      <w:r>
        <w:rPr>
          <w:rtl/>
        </w:rPr>
        <w:t>נעמה מנחמי:</w:t>
      </w:r>
      <w:r w:rsidRPr="00A50277">
        <w:rPr>
          <w:rStyle w:val="TagStyle"/>
          <w:rtl/>
        </w:rPr>
        <w:t xml:space="preserve"> &lt;&lt; דובר &gt;&gt;</w:t>
      </w:r>
      <w:r w:rsidR="00907009">
        <w:rPr>
          <w:rtl/>
        </w:rPr>
        <w:t xml:space="preserve"> </w:t>
      </w:r>
      <w:bookmarkEnd w:id="4467"/>
    </w:p>
    <w:p w14:paraId="7EE3D240" w14:textId="77777777" w:rsidR="00A50277" w:rsidRDefault="00A50277" w:rsidP="00A50277">
      <w:pPr>
        <w:pStyle w:val="KeepWithNext"/>
        <w:rPr>
          <w:rtl/>
          <w:lang w:eastAsia="he-IL"/>
        </w:rPr>
      </w:pPr>
    </w:p>
    <w:p w14:paraId="4D5394B6" w14:textId="30BF505B" w:rsidR="00A50277" w:rsidRDefault="00A50277" w:rsidP="00A50277">
      <w:pPr>
        <w:rPr>
          <w:rtl/>
          <w:lang w:eastAsia="he-IL"/>
        </w:rPr>
      </w:pPr>
      <w:bookmarkStart w:id="4468" w:name="_ETM_Q1_12765039"/>
      <w:bookmarkStart w:id="4469" w:name="_ETM_Q1_12765076"/>
      <w:bookmarkEnd w:id="4468"/>
      <w:bookmarkEnd w:id="4469"/>
      <w:r>
        <w:rPr>
          <w:rFonts w:hint="cs"/>
          <w:rtl/>
          <w:lang w:eastAsia="he-IL"/>
        </w:rPr>
        <w:t xml:space="preserve">אנחנו חושבים שאולי כדאי להכניס אותם לחוק, לפחות את </w:t>
      </w:r>
      <w:bookmarkStart w:id="4470" w:name="_ETM_Q1_12774171"/>
      <w:bookmarkEnd w:id="4470"/>
      <w:r>
        <w:rPr>
          <w:rFonts w:hint="cs"/>
          <w:rtl/>
          <w:lang w:eastAsia="he-IL"/>
        </w:rPr>
        <w:t xml:space="preserve">חלקם. </w:t>
      </w:r>
    </w:p>
    <w:p w14:paraId="5E51F7F2" w14:textId="77777777" w:rsidR="00A50277" w:rsidRDefault="00A50277" w:rsidP="00A50277">
      <w:pPr>
        <w:rPr>
          <w:rtl/>
          <w:lang w:eastAsia="he-IL"/>
        </w:rPr>
      </w:pPr>
      <w:bookmarkStart w:id="4471" w:name="_ETM_Q1_12776730"/>
      <w:bookmarkEnd w:id="4471"/>
    </w:p>
    <w:p w14:paraId="22BD0200" w14:textId="5B39860E" w:rsidR="00A50277" w:rsidRDefault="00A50277" w:rsidP="00A50277">
      <w:pPr>
        <w:pStyle w:val="af6"/>
        <w:keepNext/>
        <w:rPr>
          <w:rtl/>
        </w:rPr>
      </w:pPr>
      <w:bookmarkStart w:id="4472" w:name="ET_yor_6157_633"/>
      <w:r w:rsidRPr="00A50277">
        <w:rPr>
          <w:rStyle w:val="TagStyle"/>
          <w:rtl/>
        </w:rPr>
        <w:t xml:space="preserve"> &lt;&lt; יור &gt;&gt; </w:t>
      </w:r>
      <w:r>
        <w:rPr>
          <w:rtl/>
        </w:rPr>
        <w:t>היו"ר שמחה רוטמן:</w:t>
      </w:r>
      <w:r w:rsidRPr="00A50277">
        <w:rPr>
          <w:rStyle w:val="TagStyle"/>
          <w:rtl/>
        </w:rPr>
        <w:t xml:space="preserve"> &lt;&lt; יור &gt;&gt;</w:t>
      </w:r>
      <w:r w:rsidR="00907009">
        <w:rPr>
          <w:rtl/>
        </w:rPr>
        <w:t xml:space="preserve"> </w:t>
      </w:r>
      <w:bookmarkEnd w:id="4472"/>
    </w:p>
    <w:p w14:paraId="080C96F1" w14:textId="77777777" w:rsidR="00A50277" w:rsidRDefault="00A50277" w:rsidP="00A50277">
      <w:pPr>
        <w:pStyle w:val="KeepWithNext"/>
        <w:rPr>
          <w:rtl/>
          <w:lang w:eastAsia="he-IL"/>
        </w:rPr>
      </w:pPr>
    </w:p>
    <w:p w14:paraId="18465FDE" w14:textId="293DD3FE" w:rsidR="00A50277" w:rsidRDefault="00A50277" w:rsidP="00A50277">
      <w:pPr>
        <w:rPr>
          <w:rtl/>
          <w:lang w:eastAsia="he-IL"/>
        </w:rPr>
      </w:pPr>
      <w:bookmarkStart w:id="4473" w:name="_ETM_Q1_12776988"/>
      <w:bookmarkEnd w:id="4473"/>
      <w:r>
        <w:rPr>
          <w:rFonts w:hint="cs"/>
          <w:rtl/>
          <w:lang w:eastAsia="he-IL"/>
        </w:rPr>
        <w:t>א</w:t>
      </w:r>
      <w:bookmarkStart w:id="4474" w:name="_ETM_Q1_12777025"/>
      <w:bookmarkEnd w:id="4474"/>
      <w:r>
        <w:rPr>
          <w:rFonts w:hint="cs"/>
          <w:rtl/>
          <w:lang w:eastAsia="he-IL"/>
        </w:rPr>
        <w:t>יפה נמצאים היום שיקולי הפחתה?</w:t>
      </w:r>
    </w:p>
    <w:p w14:paraId="64CB1FC8" w14:textId="77777777" w:rsidR="00A50277" w:rsidRDefault="00A50277" w:rsidP="00A50277">
      <w:pPr>
        <w:rPr>
          <w:rtl/>
          <w:lang w:eastAsia="he-IL"/>
        </w:rPr>
      </w:pPr>
      <w:bookmarkStart w:id="4475" w:name="_ETM_Q1_12778427"/>
      <w:bookmarkStart w:id="4476" w:name="_ETM_Q1_12778470"/>
      <w:bookmarkEnd w:id="4475"/>
      <w:bookmarkEnd w:id="4476"/>
    </w:p>
    <w:p w14:paraId="11D07CF0" w14:textId="3D568593" w:rsidR="00A50277" w:rsidRDefault="00A50277" w:rsidP="00A50277">
      <w:pPr>
        <w:pStyle w:val="af9"/>
        <w:keepNext/>
        <w:rPr>
          <w:rtl/>
          <w:lang w:eastAsia="he-IL"/>
        </w:rPr>
      </w:pPr>
      <w:bookmarkStart w:id="4477" w:name="ET_guest_ראובן_אידלמן_634"/>
      <w:r w:rsidRPr="00A50277">
        <w:rPr>
          <w:rStyle w:val="TagStyle"/>
          <w:rtl/>
        </w:rPr>
        <w:t xml:space="preserve"> &lt;&lt; אורח &gt;&gt; </w:t>
      </w:r>
      <w:r>
        <w:rPr>
          <w:rtl/>
          <w:lang w:eastAsia="he-IL"/>
        </w:rPr>
        <w:t>ראובן אידלמן:</w:t>
      </w:r>
      <w:r w:rsidRPr="00A50277">
        <w:rPr>
          <w:rStyle w:val="TagStyle"/>
          <w:rtl/>
        </w:rPr>
        <w:t xml:space="preserve"> &lt;&lt; אורח &gt;&gt;</w:t>
      </w:r>
      <w:r w:rsidR="00907009">
        <w:rPr>
          <w:rtl/>
          <w:lang w:eastAsia="he-IL"/>
        </w:rPr>
        <w:t xml:space="preserve"> </w:t>
      </w:r>
      <w:bookmarkEnd w:id="4477"/>
    </w:p>
    <w:p w14:paraId="4B77F958" w14:textId="77777777" w:rsidR="00A50277" w:rsidRDefault="00A50277" w:rsidP="00A50277">
      <w:pPr>
        <w:pStyle w:val="KeepWithNext"/>
        <w:rPr>
          <w:rtl/>
          <w:lang w:eastAsia="he-IL"/>
        </w:rPr>
      </w:pPr>
    </w:p>
    <w:p w14:paraId="1664DEED" w14:textId="0040A1F9" w:rsidR="00A50277" w:rsidRDefault="00A50277" w:rsidP="00A50277">
      <w:pPr>
        <w:rPr>
          <w:rtl/>
          <w:lang w:eastAsia="he-IL"/>
        </w:rPr>
      </w:pPr>
      <w:bookmarkStart w:id="4478" w:name="_ETM_Q1_12778849"/>
      <w:bookmarkStart w:id="4479" w:name="_ETM_Q1_12778899"/>
      <w:bookmarkEnd w:id="4478"/>
      <w:bookmarkEnd w:id="4479"/>
      <w:r>
        <w:rPr>
          <w:rFonts w:hint="cs"/>
          <w:rtl/>
          <w:lang w:eastAsia="he-IL"/>
        </w:rPr>
        <w:t>הסעיף המסמיך הוא סעיף 23כח.</w:t>
      </w:r>
    </w:p>
    <w:p w14:paraId="6728B27D" w14:textId="77777777" w:rsidR="00A50277" w:rsidRDefault="00A50277" w:rsidP="00A50277">
      <w:pPr>
        <w:rPr>
          <w:rtl/>
          <w:lang w:eastAsia="he-IL"/>
        </w:rPr>
      </w:pPr>
      <w:bookmarkStart w:id="4480" w:name="_ETM_Q1_12780482"/>
      <w:bookmarkStart w:id="4481" w:name="_ETM_Q1_12780519"/>
      <w:bookmarkEnd w:id="4480"/>
      <w:bookmarkEnd w:id="4481"/>
    </w:p>
    <w:p w14:paraId="7F9AD9F1" w14:textId="7AFBDEDF" w:rsidR="00A50277" w:rsidRDefault="00A50277" w:rsidP="00A50277">
      <w:pPr>
        <w:pStyle w:val="af6"/>
        <w:keepNext/>
        <w:rPr>
          <w:rtl/>
        </w:rPr>
      </w:pPr>
      <w:bookmarkStart w:id="4482" w:name="ET_yor_6157_635"/>
      <w:r w:rsidRPr="00A50277">
        <w:rPr>
          <w:rStyle w:val="TagStyle"/>
          <w:rtl/>
        </w:rPr>
        <w:t xml:space="preserve"> &lt;&lt; יור &gt;&gt; </w:t>
      </w:r>
      <w:r>
        <w:rPr>
          <w:rtl/>
        </w:rPr>
        <w:t>היו"ר שמחה רוטמן:</w:t>
      </w:r>
      <w:r w:rsidRPr="00A50277">
        <w:rPr>
          <w:rStyle w:val="TagStyle"/>
          <w:rtl/>
        </w:rPr>
        <w:t xml:space="preserve"> &lt;&lt; יור &gt;&gt;</w:t>
      </w:r>
      <w:r w:rsidR="00907009">
        <w:rPr>
          <w:rtl/>
        </w:rPr>
        <w:t xml:space="preserve"> </w:t>
      </w:r>
      <w:bookmarkEnd w:id="4482"/>
    </w:p>
    <w:p w14:paraId="40311018" w14:textId="77777777" w:rsidR="00A50277" w:rsidRDefault="00A50277" w:rsidP="00A50277">
      <w:pPr>
        <w:pStyle w:val="KeepWithNext"/>
        <w:rPr>
          <w:rtl/>
          <w:lang w:eastAsia="he-IL"/>
        </w:rPr>
      </w:pPr>
    </w:p>
    <w:p w14:paraId="43FB610C" w14:textId="472F0F5B" w:rsidR="00A50277" w:rsidRDefault="00A50277" w:rsidP="00A50277">
      <w:pPr>
        <w:rPr>
          <w:rtl/>
          <w:lang w:eastAsia="he-IL"/>
        </w:rPr>
      </w:pPr>
      <w:r>
        <w:rPr>
          <w:rFonts w:hint="cs"/>
          <w:rtl/>
          <w:lang w:eastAsia="he-IL"/>
        </w:rPr>
        <w:t xml:space="preserve">לא המסמיך. </w:t>
      </w:r>
    </w:p>
    <w:p w14:paraId="5CF9BB77" w14:textId="77777777" w:rsidR="00A50277" w:rsidRDefault="00A50277" w:rsidP="00A50277">
      <w:pPr>
        <w:rPr>
          <w:rtl/>
          <w:lang w:eastAsia="he-IL"/>
        </w:rPr>
      </w:pPr>
    </w:p>
    <w:p w14:paraId="6BB8B783" w14:textId="459CA450" w:rsidR="00A50277" w:rsidRDefault="00A50277" w:rsidP="00A50277">
      <w:pPr>
        <w:pStyle w:val="af9"/>
        <w:keepNext/>
        <w:rPr>
          <w:rtl/>
          <w:lang w:eastAsia="he-IL"/>
        </w:rPr>
      </w:pPr>
      <w:bookmarkStart w:id="4483" w:name="ET_guest_ראובן_אידלמן_636"/>
      <w:r w:rsidRPr="00A50277">
        <w:rPr>
          <w:rStyle w:val="TagStyle"/>
          <w:rtl/>
        </w:rPr>
        <w:t xml:space="preserve"> &lt;&lt; אורח &gt;&gt; </w:t>
      </w:r>
      <w:r>
        <w:rPr>
          <w:rtl/>
          <w:lang w:eastAsia="he-IL"/>
        </w:rPr>
        <w:t>ראובן אידלמן:</w:t>
      </w:r>
      <w:r w:rsidRPr="00A50277">
        <w:rPr>
          <w:rStyle w:val="TagStyle"/>
          <w:rtl/>
        </w:rPr>
        <w:t xml:space="preserve"> &lt;&lt; אורח &gt;&gt;</w:t>
      </w:r>
      <w:r w:rsidR="00907009">
        <w:rPr>
          <w:rtl/>
          <w:lang w:eastAsia="he-IL"/>
        </w:rPr>
        <w:t xml:space="preserve"> </w:t>
      </w:r>
      <w:bookmarkEnd w:id="4483"/>
    </w:p>
    <w:p w14:paraId="52C9F938" w14:textId="77777777" w:rsidR="00A50277" w:rsidRDefault="00A50277" w:rsidP="00A50277">
      <w:pPr>
        <w:pStyle w:val="KeepWithNext"/>
        <w:rPr>
          <w:rtl/>
          <w:lang w:eastAsia="he-IL"/>
        </w:rPr>
      </w:pPr>
    </w:p>
    <w:p w14:paraId="0012251A" w14:textId="32745249" w:rsidR="00A50277" w:rsidRDefault="00A50277" w:rsidP="00A50277">
      <w:pPr>
        <w:rPr>
          <w:rtl/>
          <w:lang w:eastAsia="he-IL"/>
        </w:rPr>
      </w:pPr>
      <w:r>
        <w:rPr>
          <w:rFonts w:hint="cs"/>
          <w:rtl/>
          <w:lang w:eastAsia="he-IL"/>
        </w:rPr>
        <w:t>יש טיוטת תקנות הפחתה</w:t>
      </w:r>
      <w:bookmarkStart w:id="4484" w:name="_ETM_Q1_12784774"/>
      <w:bookmarkEnd w:id="4484"/>
      <w:r>
        <w:rPr>
          <w:rFonts w:hint="cs"/>
          <w:rtl/>
          <w:lang w:eastAsia="he-IL"/>
        </w:rPr>
        <w:t>.</w:t>
      </w:r>
    </w:p>
    <w:p w14:paraId="255F10A5" w14:textId="77777777" w:rsidR="00A50277" w:rsidRDefault="00A50277" w:rsidP="00A50277">
      <w:pPr>
        <w:rPr>
          <w:rtl/>
          <w:lang w:eastAsia="he-IL"/>
        </w:rPr>
      </w:pPr>
      <w:bookmarkStart w:id="4485" w:name="_ETM_Q1_12786565"/>
      <w:bookmarkEnd w:id="4485"/>
    </w:p>
    <w:p w14:paraId="7CE0FD55" w14:textId="76609AB9" w:rsidR="00A50277" w:rsidRDefault="00A50277" w:rsidP="00A50277">
      <w:pPr>
        <w:pStyle w:val="af6"/>
        <w:keepNext/>
        <w:rPr>
          <w:rtl/>
        </w:rPr>
      </w:pPr>
      <w:bookmarkStart w:id="4486" w:name="ET_yor_6157_637"/>
      <w:r w:rsidRPr="00A50277">
        <w:rPr>
          <w:rStyle w:val="TagStyle"/>
          <w:rtl/>
        </w:rPr>
        <w:t xml:space="preserve"> &lt;&lt; יור &gt;&gt; </w:t>
      </w:r>
      <w:r>
        <w:rPr>
          <w:rtl/>
        </w:rPr>
        <w:t>היו"ר שמחה רוטמן:</w:t>
      </w:r>
      <w:r w:rsidRPr="00A50277">
        <w:rPr>
          <w:rStyle w:val="TagStyle"/>
          <w:rtl/>
        </w:rPr>
        <w:t xml:space="preserve"> &lt;&lt; יור &gt;&gt;</w:t>
      </w:r>
      <w:r w:rsidR="00907009">
        <w:rPr>
          <w:rtl/>
        </w:rPr>
        <w:t xml:space="preserve"> </w:t>
      </w:r>
      <w:bookmarkEnd w:id="4486"/>
    </w:p>
    <w:p w14:paraId="4AE6451E" w14:textId="77777777" w:rsidR="00A50277" w:rsidRDefault="00A50277" w:rsidP="00A50277">
      <w:pPr>
        <w:pStyle w:val="KeepWithNext"/>
        <w:rPr>
          <w:rtl/>
          <w:lang w:eastAsia="he-IL"/>
        </w:rPr>
      </w:pPr>
    </w:p>
    <w:p w14:paraId="6D70792E" w14:textId="2FCE3293" w:rsidR="00A50277" w:rsidRDefault="00A50277" w:rsidP="00A50277">
      <w:pPr>
        <w:rPr>
          <w:rtl/>
          <w:lang w:eastAsia="he-IL"/>
        </w:rPr>
      </w:pPr>
      <w:bookmarkStart w:id="4487" w:name="_ETM_Q1_12786890"/>
      <w:bookmarkStart w:id="4488" w:name="_ETM_Q1_12786922"/>
      <w:bookmarkEnd w:id="4487"/>
      <w:bookmarkEnd w:id="4488"/>
      <w:r>
        <w:rPr>
          <w:rFonts w:hint="cs"/>
          <w:rtl/>
          <w:lang w:eastAsia="he-IL"/>
        </w:rPr>
        <w:t>של החוק הזה ספציפית.</w:t>
      </w:r>
      <w:bookmarkStart w:id="4489" w:name="_ETM_Q1_12787288"/>
      <w:bookmarkEnd w:id="4489"/>
    </w:p>
    <w:p w14:paraId="21D8EC77" w14:textId="77777777" w:rsidR="00A50277" w:rsidRDefault="00A50277" w:rsidP="00A50277">
      <w:pPr>
        <w:rPr>
          <w:rtl/>
          <w:lang w:eastAsia="he-IL"/>
        </w:rPr>
      </w:pPr>
      <w:bookmarkStart w:id="4490" w:name="_ETM_Q1_12787319"/>
      <w:bookmarkStart w:id="4491" w:name="_ETM_Q1_12787845"/>
      <w:bookmarkEnd w:id="4490"/>
      <w:bookmarkEnd w:id="4491"/>
    </w:p>
    <w:p w14:paraId="4AAC290C" w14:textId="7462DB09" w:rsidR="00A50277" w:rsidRDefault="00A50277" w:rsidP="00A50277">
      <w:pPr>
        <w:pStyle w:val="af9"/>
        <w:keepNext/>
        <w:rPr>
          <w:rtl/>
          <w:lang w:eastAsia="he-IL"/>
        </w:rPr>
      </w:pPr>
      <w:bookmarkStart w:id="4492" w:name="ET_guest_ראובן_אידלמן_638"/>
      <w:r w:rsidRPr="00A50277">
        <w:rPr>
          <w:rStyle w:val="TagStyle"/>
          <w:rtl/>
        </w:rPr>
        <w:t xml:space="preserve"> &lt;&lt; אורח &gt;&gt; </w:t>
      </w:r>
      <w:r>
        <w:rPr>
          <w:rtl/>
          <w:lang w:eastAsia="he-IL"/>
        </w:rPr>
        <w:t>ראובן אידלמן:</w:t>
      </w:r>
      <w:r w:rsidRPr="00A50277">
        <w:rPr>
          <w:rStyle w:val="TagStyle"/>
          <w:rtl/>
        </w:rPr>
        <w:t xml:space="preserve"> &lt;&lt; אורח &gt;&gt;</w:t>
      </w:r>
      <w:r w:rsidR="00907009">
        <w:rPr>
          <w:rtl/>
          <w:lang w:eastAsia="he-IL"/>
        </w:rPr>
        <w:t xml:space="preserve"> </w:t>
      </w:r>
      <w:bookmarkEnd w:id="4492"/>
    </w:p>
    <w:p w14:paraId="0C4BCED1" w14:textId="77777777" w:rsidR="00A50277" w:rsidRDefault="00A50277" w:rsidP="00A50277">
      <w:pPr>
        <w:pStyle w:val="KeepWithNext"/>
        <w:rPr>
          <w:rtl/>
          <w:lang w:eastAsia="he-IL"/>
        </w:rPr>
      </w:pPr>
    </w:p>
    <w:p w14:paraId="4FDBDF57" w14:textId="2AF8F502" w:rsidR="00A50277" w:rsidRDefault="00A50277" w:rsidP="00A50277">
      <w:pPr>
        <w:rPr>
          <w:rtl/>
          <w:lang w:eastAsia="he-IL"/>
        </w:rPr>
      </w:pPr>
      <w:bookmarkStart w:id="4493" w:name="_ETM_Q1_12788104"/>
      <w:bookmarkStart w:id="4494" w:name="_ETM_Q1_12788149"/>
      <w:bookmarkEnd w:id="4493"/>
      <w:bookmarkEnd w:id="4494"/>
      <w:r>
        <w:rPr>
          <w:rFonts w:hint="cs"/>
          <w:rtl/>
          <w:lang w:eastAsia="he-IL"/>
        </w:rPr>
        <w:t xml:space="preserve">כן. העברנו את הטיוטה </w:t>
      </w:r>
      <w:bookmarkStart w:id="4495" w:name="_ETM_Q1_12788367"/>
      <w:bookmarkEnd w:id="4495"/>
      <w:r>
        <w:rPr>
          <w:rFonts w:hint="cs"/>
          <w:rtl/>
          <w:lang w:eastAsia="he-IL"/>
        </w:rPr>
        <w:t xml:space="preserve">לעיון הייעוץ המשפטי של הוועדה. אלה תקנות של </w:t>
      </w:r>
      <w:bookmarkStart w:id="4496" w:name="_ETM_Q1_12791121"/>
      <w:bookmarkEnd w:id="4496"/>
      <w:r>
        <w:rPr>
          <w:rFonts w:hint="cs"/>
          <w:rtl/>
          <w:lang w:eastAsia="he-IL"/>
        </w:rPr>
        <w:t xml:space="preserve">השר. נביא את זה לשר עם השלמת ההליך אבל </w:t>
      </w:r>
      <w:bookmarkStart w:id="4497" w:name="_ETM_Q1_12795159"/>
      <w:bookmarkEnd w:id="4497"/>
      <w:r>
        <w:rPr>
          <w:rFonts w:hint="cs"/>
          <w:rtl/>
          <w:lang w:eastAsia="he-IL"/>
        </w:rPr>
        <w:t xml:space="preserve">עוד לא עכשיו. </w:t>
      </w:r>
    </w:p>
    <w:p w14:paraId="73D93837" w14:textId="77777777" w:rsidR="00A50277" w:rsidRDefault="00A50277" w:rsidP="00A50277">
      <w:pPr>
        <w:rPr>
          <w:rtl/>
          <w:lang w:eastAsia="he-IL"/>
        </w:rPr>
      </w:pPr>
      <w:bookmarkStart w:id="4498" w:name="_ETM_Q1_12799135"/>
      <w:bookmarkStart w:id="4499" w:name="_ETM_Q1_12799172"/>
      <w:bookmarkEnd w:id="4498"/>
      <w:bookmarkEnd w:id="4499"/>
    </w:p>
    <w:p w14:paraId="31B6DF59" w14:textId="0A24BFC5" w:rsidR="00A50277" w:rsidRDefault="00A50277" w:rsidP="00A50277">
      <w:pPr>
        <w:pStyle w:val="af6"/>
        <w:keepNext/>
        <w:rPr>
          <w:rtl/>
        </w:rPr>
      </w:pPr>
      <w:bookmarkStart w:id="4500" w:name="ET_yor_6157_639"/>
      <w:r w:rsidRPr="00A50277">
        <w:rPr>
          <w:rStyle w:val="TagStyle"/>
          <w:rtl/>
        </w:rPr>
        <w:t xml:space="preserve"> &lt;&lt; יור &gt;&gt; </w:t>
      </w:r>
      <w:r>
        <w:rPr>
          <w:rtl/>
        </w:rPr>
        <w:t>היו"ר שמחה רוטמן:</w:t>
      </w:r>
      <w:r w:rsidRPr="00A50277">
        <w:rPr>
          <w:rStyle w:val="TagStyle"/>
          <w:rtl/>
        </w:rPr>
        <w:t xml:space="preserve"> &lt;&lt; יור &gt;&gt;</w:t>
      </w:r>
      <w:r w:rsidR="00907009">
        <w:rPr>
          <w:rtl/>
        </w:rPr>
        <w:t xml:space="preserve"> </w:t>
      </w:r>
      <w:bookmarkEnd w:id="4500"/>
    </w:p>
    <w:p w14:paraId="23EF022D" w14:textId="77777777" w:rsidR="00A50277" w:rsidRDefault="00A50277" w:rsidP="00A50277">
      <w:pPr>
        <w:pStyle w:val="KeepWithNext"/>
        <w:rPr>
          <w:rtl/>
          <w:lang w:eastAsia="he-IL"/>
        </w:rPr>
      </w:pPr>
    </w:p>
    <w:p w14:paraId="7FB191F7" w14:textId="019DF081" w:rsidR="00A50277" w:rsidRDefault="00A50277" w:rsidP="00A50277">
      <w:pPr>
        <w:rPr>
          <w:rtl/>
          <w:lang w:eastAsia="he-IL"/>
        </w:rPr>
      </w:pPr>
      <w:r>
        <w:rPr>
          <w:rFonts w:hint="cs"/>
          <w:rtl/>
          <w:lang w:eastAsia="he-IL"/>
        </w:rPr>
        <w:t xml:space="preserve">אם כן, זה בתקנות. ההפחתות הן בתקנות. </w:t>
      </w:r>
      <w:bookmarkStart w:id="4501" w:name="_ETM_Q1_12800723"/>
      <w:bookmarkStart w:id="4502" w:name="_ETM_Q1_12801178"/>
      <w:bookmarkEnd w:id="4501"/>
      <w:bookmarkEnd w:id="4502"/>
    </w:p>
    <w:p w14:paraId="08D065B4" w14:textId="77777777" w:rsidR="00A50277" w:rsidRDefault="00A50277" w:rsidP="00A50277">
      <w:pPr>
        <w:rPr>
          <w:rtl/>
          <w:lang w:eastAsia="he-IL"/>
        </w:rPr>
      </w:pPr>
      <w:bookmarkStart w:id="4503" w:name="_ETM_Q1_12801210"/>
      <w:bookmarkStart w:id="4504" w:name="_ETM_Q1_12799606"/>
      <w:bookmarkEnd w:id="4503"/>
      <w:bookmarkEnd w:id="4504"/>
    </w:p>
    <w:p w14:paraId="7B365780" w14:textId="40FA13F9" w:rsidR="00A50277" w:rsidRDefault="00A50277" w:rsidP="00A50277">
      <w:pPr>
        <w:pStyle w:val="af9"/>
        <w:keepNext/>
        <w:rPr>
          <w:rtl/>
          <w:lang w:eastAsia="he-IL"/>
        </w:rPr>
      </w:pPr>
      <w:bookmarkStart w:id="4505" w:name="ET_guest_ראובן_אידלמן_640"/>
      <w:r w:rsidRPr="00A50277">
        <w:rPr>
          <w:rStyle w:val="TagStyle"/>
          <w:rtl/>
        </w:rPr>
        <w:t xml:space="preserve"> &lt;&lt; אורח &gt;&gt; </w:t>
      </w:r>
      <w:r>
        <w:rPr>
          <w:rtl/>
          <w:lang w:eastAsia="he-IL"/>
        </w:rPr>
        <w:t>ראובן אידלמן:</w:t>
      </w:r>
      <w:r w:rsidRPr="00A50277">
        <w:rPr>
          <w:rStyle w:val="TagStyle"/>
          <w:rtl/>
        </w:rPr>
        <w:t xml:space="preserve"> &lt;&lt; אורח &gt;&gt;</w:t>
      </w:r>
      <w:r w:rsidR="00907009">
        <w:rPr>
          <w:rtl/>
          <w:lang w:eastAsia="he-IL"/>
        </w:rPr>
        <w:t xml:space="preserve"> </w:t>
      </w:r>
      <w:bookmarkEnd w:id="4505"/>
    </w:p>
    <w:p w14:paraId="51B1E106" w14:textId="77777777" w:rsidR="00A50277" w:rsidRDefault="00A50277" w:rsidP="00A50277">
      <w:pPr>
        <w:pStyle w:val="KeepWithNext"/>
        <w:rPr>
          <w:rtl/>
          <w:lang w:eastAsia="he-IL"/>
        </w:rPr>
      </w:pPr>
    </w:p>
    <w:p w14:paraId="52B45F12" w14:textId="56059950" w:rsidR="00A50277" w:rsidRDefault="00A50277" w:rsidP="00A50277">
      <w:pPr>
        <w:rPr>
          <w:rtl/>
          <w:lang w:eastAsia="he-IL"/>
        </w:rPr>
      </w:pPr>
      <w:bookmarkStart w:id="4506" w:name="_ETM_Q1_12799812"/>
      <w:bookmarkStart w:id="4507" w:name="_ETM_Q1_12799846"/>
      <w:bookmarkEnd w:id="4506"/>
      <w:bookmarkEnd w:id="4507"/>
      <w:r>
        <w:rPr>
          <w:rFonts w:hint="cs"/>
          <w:rtl/>
          <w:lang w:eastAsia="he-IL"/>
        </w:rPr>
        <w:t>כן.</w:t>
      </w:r>
    </w:p>
    <w:p w14:paraId="14383425" w14:textId="77777777" w:rsidR="00A50277" w:rsidRDefault="00A50277" w:rsidP="00A50277">
      <w:pPr>
        <w:rPr>
          <w:rtl/>
          <w:lang w:eastAsia="he-IL"/>
        </w:rPr>
      </w:pPr>
      <w:bookmarkStart w:id="4508" w:name="_ETM_Q1_12800509"/>
      <w:bookmarkStart w:id="4509" w:name="_ETM_Q1_12800544"/>
      <w:bookmarkEnd w:id="4508"/>
      <w:bookmarkEnd w:id="4509"/>
    </w:p>
    <w:p w14:paraId="508C42EA" w14:textId="275D9F5F" w:rsidR="00A50277" w:rsidRDefault="00A50277" w:rsidP="00A50277">
      <w:pPr>
        <w:pStyle w:val="af6"/>
        <w:keepNext/>
        <w:rPr>
          <w:rtl/>
        </w:rPr>
      </w:pPr>
      <w:bookmarkStart w:id="4510" w:name="ET_yor_6157_641"/>
      <w:r w:rsidRPr="00A50277">
        <w:rPr>
          <w:rStyle w:val="TagStyle"/>
          <w:rtl/>
        </w:rPr>
        <w:t xml:space="preserve"> &lt;&lt; יור &gt;&gt; </w:t>
      </w:r>
      <w:r>
        <w:rPr>
          <w:rtl/>
        </w:rPr>
        <w:t>היו"ר שמחה רוטמן:</w:t>
      </w:r>
      <w:r w:rsidRPr="00A50277">
        <w:rPr>
          <w:rStyle w:val="TagStyle"/>
          <w:rtl/>
        </w:rPr>
        <w:t xml:space="preserve"> &lt;&lt; יור &gt;&gt;</w:t>
      </w:r>
      <w:r w:rsidR="00907009">
        <w:rPr>
          <w:rtl/>
        </w:rPr>
        <w:t xml:space="preserve"> </w:t>
      </w:r>
      <w:bookmarkEnd w:id="4510"/>
    </w:p>
    <w:p w14:paraId="054F073C" w14:textId="77777777" w:rsidR="00A50277" w:rsidRDefault="00A50277" w:rsidP="00A50277">
      <w:pPr>
        <w:pStyle w:val="KeepWithNext"/>
        <w:rPr>
          <w:rtl/>
          <w:lang w:eastAsia="he-IL"/>
        </w:rPr>
      </w:pPr>
    </w:p>
    <w:p w14:paraId="099A7583" w14:textId="67A7D825" w:rsidR="00A50277" w:rsidRDefault="00A50277" w:rsidP="00A50277">
      <w:pPr>
        <w:rPr>
          <w:rtl/>
          <w:lang w:eastAsia="he-IL"/>
        </w:rPr>
      </w:pPr>
      <w:bookmarkStart w:id="4511" w:name="_ETM_Q1_12802470"/>
      <w:bookmarkStart w:id="4512" w:name="_ETM_Q1_12802500"/>
      <w:bookmarkEnd w:id="4511"/>
      <w:bookmarkEnd w:id="4512"/>
      <w:r>
        <w:rPr>
          <w:rFonts w:hint="cs"/>
          <w:rtl/>
          <w:lang w:eastAsia="he-IL"/>
        </w:rPr>
        <w:t>למה את חושבת</w:t>
      </w:r>
      <w:r w:rsidR="00A87C26">
        <w:rPr>
          <w:rFonts w:hint="cs"/>
          <w:rtl/>
          <w:lang w:eastAsia="he-IL"/>
        </w:rPr>
        <w:t xml:space="preserve"> </w:t>
      </w:r>
      <w:r>
        <w:rPr>
          <w:rFonts w:hint="cs"/>
          <w:rtl/>
          <w:lang w:eastAsia="he-IL"/>
        </w:rPr>
        <w:t>שצריך בחוק?</w:t>
      </w:r>
      <w:bookmarkStart w:id="4513" w:name="_ETM_Q1_12803562"/>
      <w:bookmarkEnd w:id="4513"/>
    </w:p>
    <w:p w14:paraId="4414EABE" w14:textId="77777777" w:rsidR="00AB3829" w:rsidRDefault="00AB3829" w:rsidP="00A50277">
      <w:pPr>
        <w:rPr>
          <w:rtl/>
          <w:lang w:eastAsia="he-IL"/>
        </w:rPr>
      </w:pPr>
      <w:bookmarkStart w:id="4514" w:name="_ETM_Q1_12803601"/>
      <w:bookmarkStart w:id="4515" w:name="_ETM_Q1_12802814"/>
      <w:bookmarkEnd w:id="4514"/>
      <w:bookmarkEnd w:id="4515"/>
    </w:p>
    <w:p w14:paraId="17F1C3CB" w14:textId="2023B464" w:rsidR="00AB3829" w:rsidRDefault="00AB3829" w:rsidP="00AB3829">
      <w:pPr>
        <w:pStyle w:val="a4"/>
        <w:keepNext/>
        <w:rPr>
          <w:rtl/>
        </w:rPr>
      </w:pPr>
      <w:bookmarkStart w:id="4516" w:name="ET_speaker_נעמה_מנחמי_642"/>
      <w:r w:rsidRPr="00AB3829">
        <w:rPr>
          <w:rStyle w:val="TagStyle"/>
          <w:rtl/>
        </w:rPr>
        <w:t xml:space="preserve"> &lt;&lt; דובר &gt;&gt; </w:t>
      </w:r>
      <w:r>
        <w:rPr>
          <w:rtl/>
        </w:rPr>
        <w:t>נעמה מנחמי:</w:t>
      </w:r>
      <w:r w:rsidRPr="00AB3829">
        <w:rPr>
          <w:rStyle w:val="TagStyle"/>
          <w:rtl/>
        </w:rPr>
        <w:t xml:space="preserve"> &lt;&lt; דובר &gt;&gt;</w:t>
      </w:r>
      <w:r w:rsidR="00907009">
        <w:rPr>
          <w:rtl/>
        </w:rPr>
        <w:t xml:space="preserve"> </w:t>
      </w:r>
      <w:bookmarkEnd w:id="4516"/>
    </w:p>
    <w:p w14:paraId="6EA93C0B" w14:textId="77777777" w:rsidR="00AB3829" w:rsidRDefault="00AB3829" w:rsidP="00AB3829">
      <w:pPr>
        <w:pStyle w:val="KeepWithNext"/>
        <w:rPr>
          <w:rtl/>
          <w:lang w:eastAsia="he-IL"/>
        </w:rPr>
      </w:pPr>
    </w:p>
    <w:p w14:paraId="0F7A20A7" w14:textId="5AFB8374" w:rsidR="00AB3829" w:rsidRDefault="00AB3829" w:rsidP="00AB3829">
      <w:pPr>
        <w:rPr>
          <w:rtl/>
          <w:lang w:eastAsia="he-IL"/>
        </w:rPr>
      </w:pPr>
      <w:bookmarkStart w:id="4517" w:name="_ETM_Q1_12803071"/>
      <w:bookmarkStart w:id="4518" w:name="_ETM_Q1_12803110"/>
      <w:bookmarkEnd w:id="4517"/>
      <w:bookmarkEnd w:id="4518"/>
      <w:r>
        <w:rPr>
          <w:rFonts w:hint="cs"/>
          <w:rtl/>
          <w:lang w:eastAsia="he-IL"/>
        </w:rPr>
        <w:t xml:space="preserve">חשבנו </w:t>
      </w:r>
      <w:bookmarkStart w:id="4519" w:name="_ETM_Q1_12803687"/>
      <w:bookmarkEnd w:id="4519"/>
      <w:r>
        <w:rPr>
          <w:rFonts w:hint="cs"/>
          <w:rtl/>
          <w:lang w:eastAsia="he-IL"/>
        </w:rPr>
        <w:t>שאולי בין היתר זה ייתן לנו פתרון לגופים הקטנים יותר, אבל בוא נראה מה</w:t>
      </w:r>
      <w:r w:rsidR="00A87C26">
        <w:rPr>
          <w:rFonts w:hint="cs"/>
          <w:rtl/>
          <w:lang w:eastAsia="he-IL"/>
        </w:rPr>
        <w:t xml:space="preserve"> </w:t>
      </w:r>
      <w:r>
        <w:rPr>
          <w:rFonts w:hint="cs"/>
          <w:rtl/>
          <w:lang w:eastAsia="he-IL"/>
        </w:rPr>
        <w:t>יהיה הסדר לגבי המודל הבסיסי, אם זה יהיה לפי מחזור ואז נראה.</w:t>
      </w:r>
    </w:p>
    <w:p w14:paraId="6B34ABDB" w14:textId="77777777" w:rsidR="00AB3829" w:rsidRDefault="00AB3829" w:rsidP="00AB3829">
      <w:pPr>
        <w:rPr>
          <w:rtl/>
          <w:lang w:eastAsia="he-IL"/>
        </w:rPr>
      </w:pPr>
      <w:bookmarkStart w:id="4520" w:name="_ETM_Q1_12818076"/>
      <w:bookmarkStart w:id="4521" w:name="_ETM_Q1_12818116"/>
      <w:bookmarkEnd w:id="4520"/>
      <w:bookmarkEnd w:id="4521"/>
    </w:p>
    <w:p w14:paraId="684F1E89" w14:textId="5E39DEBC" w:rsidR="00AB3829" w:rsidRDefault="00AB3829" w:rsidP="00AB3829">
      <w:pPr>
        <w:pStyle w:val="af6"/>
        <w:keepNext/>
        <w:rPr>
          <w:rtl/>
        </w:rPr>
      </w:pPr>
      <w:bookmarkStart w:id="4522" w:name="ET_yor_6157_643"/>
      <w:r w:rsidRPr="00AB3829">
        <w:rPr>
          <w:rStyle w:val="TagStyle"/>
          <w:rtl/>
        </w:rPr>
        <w:t xml:space="preserve"> &lt;&lt; יור &gt;&gt; </w:t>
      </w:r>
      <w:r>
        <w:rPr>
          <w:rtl/>
        </w:rPr>
        <w:t>היו"ר שמחה רוטמן:</w:t>
      </w:r>
      <w:r w:rsidRPr="00AB3829">
        <w:rPr>
          <w:rStyle w:val="TagStyle"/>
          <w:rtl/>
        </w:rPr>
        <w:t xml:space="preserve"> &lt;&lt; יור &gt;&gt;</w:t>
      </w:r>
      <w:r w:rsidR="00907009">
        <w:rPr>
          <w:rtl/>
        </w:rPr>
        <w:t xml:space="preserve"> </w:t>
      </w:r>
      <w:bookmarkEnd w:id="4522"/>
    </w:p>
    <w:p w14:paraId="06094897" w14:textId="77777777" w:rsidR="00AB3829" w:rsidRDefault="00AB3829" w:rsidP="00AB3829">
      <w:pPr>
        <w:pStyle w:val="KeepWithNext"/>
        <w:rPr>
          <w:rtl/>
          <w:lang w:eastAsia="he-IL"/>
        </w:rPr>
      </w:pPr>
    </w:p>
    <w:p w14:paraId="3687C1CA" w14:textId="50E4BB97" w:rsidR="00AB3829" w:rsidRDefault="00AB3829" w:rsidP="00AB3829">
      <w:pPr>
        <w:rPr>
          <w:rtl/>
          <w:lang w:eastAsia="he-IL"/>
        </w:rPr>
      </w:pPr>
      <w:r>
        <w:rPr>
          <w:rFonts w:hint="cs"/>
          <w:rtl/>
          <w:lang w:eastAsia="he-IL"/>
        </w:rPr>
        <w:t>אז ממילא גם ההפחתה צריכה להיות בהתאם</w:t>
      </w:r>
    </w:p>
    <w:p w14:paraId="5CF1770C" w14:textId="77777777" w:rsidR="00AB3829" w:rsidRDefault="00AB3829" w:rsidP="00AB3829">
      <w:pPr>
        <w:rPr>
          <w:rtl/>
          <w:lang w:eastAsia="he-IL"/>
        </w:rPr>
      </w:pPr>
    </w:p>
    <w:p w14:paraId="33D67FBF" w14:textId="2209D893" w:rsidR="00AB3829" w:rsidRDefault="00AB3829" w:rsidP="00AB3829">
      <w:pPr>
        <w:pStyle w:val="af9"/>
        <w:keepNext/>
        <w:rPr>
          <w:rtl/>
        </w:rPr>
      </w:pPr>
      <w:bookmarkStart w:id="4523" w:name="_ETM_Q1_12819492"/>
      <w:bookmarkStart w:id="4524" w:name="ET_guest_802600_645"/>
      <w:bookmarkEnd w:id="4523"/>
      <w:r w:rsidRPr="00AB3829">
        <w:rPr>
          <w:rStyle w:val="TagStyle"/>
          <w:rtl/>
        </w:rPr>
        <w:t xml:space="preserve"> &lt;&lt; אורח &gt;&gt; </w:t>
      </w:r>
      <w:r>
        <w:rPr>
          <w:rtl/>
        </w:rPr>
        <w:t>עמרי רחום טוויג:</w:t>
      </w:r>
      <w:r w:rsidRPr="00AB3829">
        <w:rPr>
          <w:rStyle w:val="TagStyle"/>
          <w:rtl/>
        </w:rPr>
        <w:t xml:space="preserve"> &lt;&lt; אורח &gt;&gt;</w:t>
      </w:r>
      <w:r w:rsidR="00907009">
        <w:rPr>
          <w:rtl/>
        </w:rPr>
        <w:t xml:space="preserve"> </w:t>
      </w:r>
      <w:bookmarkEnd w:id="4524"/>
    </w:p>
    <w:p w14:paraId="2BA483F5" w14:textId="77777777" w:rsidR="00AB3829" w:rsidRDefault="00AB3829" w:rsidP="00AB3829">
      <w:pPr>
        <w:pStyle w:val="KeepWithNext"/>
        <w:rPr>
          <w:rtl/>
        </w:rPr>
      </w:pPr>
    </w:p>
    <w:p w14:paraId="4341E684" w14:textId="19466B4D" w:rsidR="00AB3829" w:rsidRDefault="00AB3829" w:rsidP="00AB3829">
      <w:pPr>
        <w:rPr>
          <w:rtl/>
          <w:lang w:eastAsia="he-IL"/>
        </w:rPr>
      </w:pPr>
      <w:bookmarkStart w:id="4525" w:name="_ETM_Q1_12819714"/>
      <w:bookmarkStart w:id="4526" w:name="_ETM_Q1_12819758"/>
      <w:bookmarkEnd w:id="4525"/>
      <w:bookmarkEnd w:id="4526"/>
      <w:r>
        <w:rPr>
          <w:rFonts w:hint="cs"/>
          <w:rtl/>
          <w:lang w:eastAsia="he-IL"/>
        </w:rPr>
        <w:t>לא רק זה. אם המודל הבסיסי</w:t>
      </w:r>
      <w:bookmarkStart w:id="4527" w:name="_ETM_Q1_12821065"/>
      <w:bookmarkEnd w:id="4527"/>
      <w:r w:rsidR="00A87C26">
        <w:rPr>
          <w:rFonts w:hint="cs"/>
          <w:rtl/>
          <w:lang w:eastAsia="he-IL"/>
        </w:rPr>
        <w:t xml:space="preserve"> </w:t>
      </w:r>
      <w:r>
        <w:rPr>
          <w:rFonts w:hint="cs"/>
          <w:rtl/>
          <w:lang w:eastAsia="he-IL"/>
        </w:rPr>
        <w:t>נשאר כסכומים</w:t>
      </w:r>
      <w:r w:rsidR="00A87C26">
        <w:rPr>
          <w:rFonts w:hint="cs"/>
          <w:rtl/>
          <w:lang w:eastAsia="he-IL"/>
        </w:rPr>
        <w:t xml:space="preserve"> </w:t>
      </w:r>
      <w:r>
        <w:rPr>
          <w:rFonts w:hint="cs"/>
          <w:rtl/>
          <w:lang w:eastAsia="he-IL"/>
        </w:rPr>
        <w:t>גבוהים, אז יש הגיון בהפחתה. אם המודל הבסיסי הופך להיות מודל של שיקול דעת - - -</w:t>
      </w:r>
    </w:p>
    <w:p w14:paraId="0E4F868E" w14:textId="77777777" w:rsidR="00AB3829" w:rsidRDefault="00AB3829" w:rsidP="00AB3829">
      <w:pPr>
        <w:rPr>
          <w:rtl/>
          <w:lang w:eastAsia="he-IL"/>
        </w:rPr>
      </w:pPr>
      <w:bookmarkStart w:id="4528" w:name="_ETM_Q1_12825574"/>
      <w:bookmarkStart w:id="4529" w:name="_ETM_Q1_12825616"/>
      <w:bookmarkStart w:id="4530" w:name="_ETM_Q1_12826398"/>
      <w:bookmarkEnd w:id="4528"/>
      <w:bookmarkEnd w:id="4529"/>
      <w:bookmarkEnd w:id="4530"/>
    </w:p>
    <w:p w14:paraId="70B3BDB4" w14:textId="68F0C6C5" w:rsidR="00AB3829" w:rsidRDefault="00AB3829" w:rsidP="00AB3829">
      <w:pPr>
        <w:pStyle w:val="af6"/>
        <w:keepNext/>
        <w:rPr>
          <w:rtl/>
        </w:rPr>
      </w:pPr>
      <w:bookmarkStart w:id="4531" w:name="ET_yor_6157_646"/>
      <w:r w:rsidRPr="00AB3829">
        <w:rPr>
          <w:rStyle w:val="TagStyle"/>
          <w:rtl/>
        </w:rPr>
        <w:t xml:space="preserve"> &lt;&lt; יור &gt;&gt; </w:t>
      </w:r>
      <w:r>
        <w:rPr>
          <w:rtl/>
        </w:rPr>
        <w:t>היו"ר שמחה רוטמן:</w:t>
      </w:r>
      <w:r w:rsidRPr="00AB3829">
        <w:rPr>
          <w:rStyle w:val="TagStyle"/>
          <w:rtl/>
        </w:rPr>
        <w:t xml:space="preserve"> &lt;&lt; יור &gt;&gt;</w:t>
      </w:r>
      <w:r w:rsidR="00907009">
        <w:rPr>
          <w:rtl/>
        </w:rPr>
        <w:t xml:space="preserve"> </w:t>
      </w:r>
      <w:bookmarkEnd w:id="4531"/>
    </w:p>
    <w:p w14:paraId="67B13B37" w14:textId="77777777" w:rsidR="00AB3829" w:rsidRDefault="00AB3829" w:rsidP="00AB3829">
      <w:pPr>
        <w:pStyle w:val="KeepWithNext"/>
        <w:rPr>
          <w:rtl/>
          <w:lang w:eastAsia="he-IL"/>
        </w:rPr>
      </w:pPr>
    </w:p>
    <w:p w14:paraId="49DDE0C0" w14:textId="515E48E4" w:rsidR="00AB3829" w:rsidRDefault="00AB3829" w:rsidP="00AB3829">
      <w:pPr>
        <w:rPr>
          <w:rtl/>
          <w:lang w:eastAsia="he-IL"/>
        </w:rPr>
      </w:pPr>
      <w:bookmarkStart w:id="4532" w:name="_ETM_Q1_12826631"/>
      <w:bookmarkStart w:id="4533" w:name="_ETM_Q1_12826661"/>
      <w:bookmarkEnd w:id="4532"/>
      <w:bookmarkEnd w:id="4533"/>
      <w:r>
        <w:rPr>
          <w:rFonts w:hint="cs"/>
          <w:rtl/>
          <w:lang w:eastAsia="he-IL"/>
        </w:rPr>
        <w:t xml:space="preserve">ממילא זה לא עניין של הפחתה אלא זה </w:t>
      </w:r>
      <w:bookmarkStart w:id="4534" w:name="_ETM_Q1_12827856"/>
      <w:bookmarkEnd w:id="4534"/>
      <w:r>
        <w:rPr>
          <w:rFonts w:hint="cs"/>
          <w:rtl/>
          <w:lang w:eastAsia="he-IL"/>
        </w:rPr>
        <w:t xml:space="preserve">לעצם הקנס. </w:t>
      </w:r>
    </w:p>
    <w:p w14:paraId="6AE6C3E3" w14:textId="77777777" w:rsidR="00AB3829" w:rsidRDefault="00AB3829" w:rsidP="00AB3829">
      <w:pPr>
        <w:rPr>
          <w:rtl/>
          <w:lang w:eastAsia="he-IL"/>
        </w:rPr>
      </w:pPr>
      <w:bookmarkStart w:id="4535" w:name="_ETM_Q1_12829298"/>
      <w:bookmarkStart w:id="4536" w:name="_ETM_Q1_12829339"/>
      <w:bookmarkEnd w:id="4535"/>
      <w:bookmarkEnd w:id="4536"/>
    </w:p>
    <w:p w14:paraId="3F4F686C" w14:textId="2B60C42D" w:rsidR="00AB3829" w:rsidRDefault="00AB3829" w:rsidP="00AB3829">
      <w:pPr>
        <w:pStyle w:val="af9"/>
        <w:keepNext/>
        <w:rPr>
          <w:rtl/>
          <w:lang w:eastAsia="he-IL"/>
        </w:rPr>
      </w:pPr>
      <w:bookmarkStart w:id="4537" w:name="ET_guest_802600_647"/>
      <w:r w:rsidRPr="00AB3829">
        <w:rPr>
          <w:rStyle w:val="TagStyle"/>
          <w:rtl/>
        </w:rPr>
        <w:t xml:space="preserve"> &lt;&lt; אורח &gt;&gt; </w:t>
      </w:r>
      <w:r>
        <w:rPr>
          <w:rtl/>
          <w:lang w:eastAsia="he-IL"/>
        </w:rPr>
        <w:t>עמרי רחום טוויג:</w:t>
      </w:r>
      <w:r w:rsidRPr="00AB3829">
        <w:rPr>
          <w:rStyle w:val="TagStyle"/>
          <w:rtl/>
        </w:rPr>
        <w:t xml:space="preserve"> &lt;&lt; אורח &gt;&gt;</w:t>
      </w:r>
      <w:r w:rsidR="00907009">
        <w:rPr>
          <w:rtl/>
          <w:lang w:eastAsia="he-IL"/>
        </w:rPr>
        <w:t xml:space="preserve"> </w:t>
      </w:r>
      <w:bookmarkEnd w:id="4537"/>
    </w:p>
    <w:p w14:paraId="5BB0319C" w14:textId="77777777" w:rsidR="00AB3829" w:rsidRDefault="00AB3829" w:rsidP="00AB3829">
      <w:pPr>
        <w:pStyle w:val="KeepWithNext"/>
        <w:rPr>
          <w:rtl/>
          <w:lang w:eastAsia="he-IL"/>
        </w:rPr>
      </w:pPr>
    </w:p>
    <w:p w14:paraId="7AA224A7" w14:textId="6120571A" w:rsidR="00AB3829" w:rsidRDefault="00AB3829" w:rsidP="00AB3829">
      <w:pPr>
        <w:rPr>
          <w:rtl/>
          <w:lang w:eastAsia="he-IL"/>
        </w:rPr>
      </w:pPr>
      <w:r>
        <w:rPr>
          <w:rFonts w:hint="cs"/>
          <w:rtl/>
          <w:lang w:eastAsia="he-IL"/>
        </w:rPr>
        <w:t>יש הבניה של שיקול דעת.</w:t>
      </w:r>
    </w:p>
    <w:p w14:paraId="25FFF570" w14:textId="77777777" w:rsidR="00055E00" w:rsidRDefault="00055E00" w:rsidP="00AB3829">
      <w:pPr>
        <w:rPr>
          <w:rtl/>
          <w:lang w:eastAsia="he-IL"/>
        </w:rPr>
      </w:pPr>
    </w:p>
    <w:p w14:paraId="4BCF2DAE" w14:textId="77777777" w:rsidR="00AB3829" w:rsidRDefault="00AB3829" w:rsidP="00AB3829">
      <w:pPr>
        <w:rPr>
          <w:rStyle w:val="TagStyle"/>
          <w:rFonts w:ascii="David" w:hAnsi="David"/>
          <w:u w:val="single"/>
          <w:rtl/>
          <w:lang w:eastAsia="he-IL"/>
        </w:rPr>
      </w:pPr>
      <w:bookmarkStart w:id="4538" w:name="_ETM_Q1_12831860"/>
      <w:bookmarkStart w:id="4539" w:name="_ETM_Q1_12831899"/>
      <w:bookmarkEnd w:id="4538"/>
      <w:bookmarkEnd w:id="4539"/>
    </w:p>
    <w:p w14:paraId="4C808FAE" w14:textId="32B52955" w:rsidR="00AB3829" w:rsidRDefault="00AB3829" w:rsidP="00AB3829">
      <w:pPr>
        <w:pStyle w:val="a4"/>
        <w:keepNext/>
        <w:rPr>
          <w:rtl/>
        </w:rPr>
      </w:pPr>
      <w:bookmarkStart w:id="4540" w:name="ET_speaker_נעמה_מנחמי_649"/>
      <w:r w:rsidRPr="00AB3829">
        <w:rPr>
          <w:rStyle w:val="TagStyle"/>
          <w:rtl/>
        </w:rPr>
        <w:t xml:space="preserve"> &lt;&lt; דובר &gt;&gt; </w:t>
      </w:r>
      <w:r>
        <w:rPr>
          <w:rtl/>
        </w:rPr>
        <w:t>נעמה מנחמי:</w:t>
      </w:r>
      <w:r w:rsidRPr="00AB3829">
        <w:rPr>
          <w:rStyle w:val="TagStyle"/>
          <w:rtl/>
        </w:rPr>
        <w:t xml:space="preserve"> &lt;&lt; דובר &gt;&gt;</w:t>
      </w:r>
      <w:r w:rsidR="00907009">
        <w:rPr>
          <w:rtl/>
        </w:rPr>
        <w:t xml:space="preserve"> </w:t>
      </w:r>
      <w:bookmarkEnd w:id="4540"/>
    </w:p>
    <w:p w14:paraId="5C1C4A52" w14:textId="77777777" w:rsidR="00AB3829" w:rsidRDefault="00AB3829" w:rsidP="00AB3829">
      <w:pPr>
        <w:pStyle w:val="KeepWithNext"/>
        <w:rPr>
          <w:rtl/>
          <w:lang w:eastAsia="he-IL"/>
        </w:rPr>
      </w:pPr>
    </w:p>
    <w:p w14:paraId="1CC61B55" w14:textId="100245AC" w:rsidR="00AB3829" w:rsidRDefault="00AB3829" w:rsidP="00AB3829">
      <w:pPr>
        <w:rPr>
          <w:rtl/>
          <w:lang w:eastAsia="he-IL"/>
        </w:rPr>
      </w:pPr>
      <w:r>
        <w:rPr>
          <w:rFonts w:hint="cs"/>
          <w:rtl/>
          <w:lang w:eastAsia="he-IL"/>
        </w:rPr>
        <w:t>הייתי שמחה אם הייתם</w:t>
      </w:r>
      <w:r w:rsidR="00A87C26">
        <w:rPr>
          <w:rFonts w:hint="cs"/>
          <w:rtl/>
          <w:lang w:eastAsia="he-IL"/>
        </w:rPr>
        <w:t xml:space="preserve"> </w:t>
      </w:r>
      <w:r>
        <w:rPr>
          <w:rFonts w:hint="cs"/>
          <w:rtl/>
          <w:lang w:eastAsia="he-IL"/>
        </w:rPr>
        <w:t>אומרים מילה על זכות העיון.</w:t>
      </w:r>
    </w:p>
    <w:p w14:paraId="3BB294C2" w14:textId="77777777" w:rsidR="00AB3829" w:rsidRDefault="00AB3829" w:rsidP="00AB3829">
      <w:pPr>
        <w:rPr>
          <w:rtl/>
          <w:lang w:eastAsia="he-IL"/>
        </w:rPr>
      </w:pPr>
    </w:p>
    <w:p w14:paraId="565FB361" w14:textId="46610163" w:rsidR="00AB3829" w:rsidRDefault="00AB3829" w:rsidP="00AB3829">
      <w:pPr>
        <w:pStyle w:val="af9"/>
        <w:keepNext/>
        <w:rPr>
          <w:rtl/>
          <w:lang w:eastAsia="he-IL"/>
        </w:rPr>
      </w:pPr>
      <w:bookmarkStart w:id="4541" w:name="ET_guest_סוריא_בשארה_650"/>
      <w:r w:rsidRPr="00AB3829">
        <w:rPr>
          <w:rStyle w:val="TagStyle"/>
          <w:rtl/>
        </w:rPr>
        <w:t xml:space="preserve"> &lt;&lt; אורח &gt;&gt; </w:t>
      </w:r>
      <w:r>
        <w:rPr>
          <w:rtl/>
          <w:lang w:eastAsia="he-IL"/>
        </w:rPr>
        <w:t>סוריא בשארה:</w:t>
      </w:r>
      <w:r w:rsidRPr="00AB3829">
        <w:rPr>
          <w:rStyle w:val="TagStyle"/>
          <w:rtl/>
        </w:rPr>
        <w:t xml:space="preserve"> &lt;&lt; אורח &gt;&gt;</w:t>
      </w:r>
      <w:r w:rsidR="00907009">
        <w:rPr>
          <w:rtl/>
          <w:lang w:eastAsia="he-IL"/>
        </w:rPr>
        <w:t xml:space="preserve"> </w:t>
      </w:r>
      <w:bookmarkEnd w:id="4541"/>
    </w:p>
    <w:p w14:paraId="1E4420FA" w14:textId="77777777" w:rsidR="00AB3829" w:rsidRDefault="00AB3829" w:rsidP="00AB3829">
      <w:pPr>
        <w:pStyle w:val="KeepWithNext"/>
        <w:rPr>
          <w:rtl/>
          <w:lang w:eastAsia="he-IL"/>
        </w:rPr>
      </w:pPr>
    </w:p>
    <w:p w14:paraId="61E086C8" w14:textId="07268C7B" w:rsidR="00AB3829" w:rsidRDefault="00AB3829" w:rsidP="00AB3829">
      <w:pPr>
        <w:rPr>
          <w:rtl/>
          <w:lang w:eastAsia="he-IL"/>
        </w:rPr>
      </w:pPr>
      <w:r>
        <w:rPr>
          <w:rFonts w:hint="cs"/>
          <w:rtl/>
          <w:lang w:eastAsia="he-IL"/>
        </w:rPr>
        <w:t xml:space="preserve">אני חושבת שזכות העיון </w:t>
      </w:r>
      <w:bookmarkStart w:id="4542" w:name="_ETM_Q1_12841646"/>
      <w:bookmarkEnd w:id="4542"/>
      <w:r>
        <w:rPr>
          <w:rFonts w:hint="cs"/>
          <w:rtl/>
          <w:lang w:eastAsia="he-IL"/>
        </w:rPr>
        <w:t>היא חלק מזכות הטיעון. הנוסח הזה קיים בכל החוקים ו</w:t>
      </w:r>
      <w:bookmarkStart w:id="4543" w:name="_ETM_Q1_12845995"/>
      <w:bookmarkEnd w:id="4543"/>
      <w:r>
        <w:rPr>
          <w:rFonts w:hint="cs"/>
          <w:rtl/>
          <w:lang w:eastAsia="he-IL"/>
        </w:rPr>
        <w:t xml:space="preserve">אני חושבת שלא כדאי להכניס </w:t>
      </w:r>
      <w:bookmarkStart w:id="4544" w:name="_ETM_Q1_12849365"/>
      <w:bookmarkEnd w:id="4544"/>
      <w:r>
        <w:rPr>
          <w:rFonts w:hint="cs"/>
          <w:rtl/>
          <w:lang w:eastAsia="he-IL"/>
        </w:rPr>
        <w:t>אותו. זה יוצר הסדר שלילי. זה</w:t>
      </w:r>
      <w:bookmarkStart w:id="4545" w:name="_ETM_Q1_12852753"/>
      <w:bookmarkEnd w:id="4545"/>
      <w:r>
        <w:rPr>
          <w:rFonts w:hint="cs"/>
          <w:rtl/>
          <w:lang w:eastAsia="he-IL"/>
        </w:rPr>
        <w:t xml:space="preserve"> קיים. זאת אומרת, זכות הטיעון, הודעה על כוונת חיוב.</w:t>
      </w:r>
    </w:p>
    <w:p w14:paraId="0CCA0C71" w14:textId="77777777" w:rsidR="00AB3829" w:rsidRDefault="00AB3829" w:rsidP="00AB3829">
      <w:pPr>
        <w:rPr>
          <w:rtl/>
          <w:lang w:eastAsia="he-IL"/>
        </w:rPr>
      </w:pPr>
      <w:bookmarkStart w:id="4546" w:name="_ETM_Q1_12856706"/>
      <w:bookmarkEnd w:id="4546"/>
    </w:p>
    <w:p w14:paraId="06CED76E" w14:textId="1430880C" w:rsidR="00AB3829" w:rsidRDefault="00AB3829" w:rsidP="00AB3829">
      <w:pPr>
        <w:pStyle w:val="af6"/>
        <w:keepNext/>
        <w:rPr>
          <w:rtl/>
        </w:rPr>
      </w:pPr>
      <w:bookmarkStart w:id="4547" w:name="ET_yor_6157_651"/>
      <w:r w:rsidRPr="00AB3829">
        <w:rPr>
          <w:rStyle w:val="TagStyle"/>
          <w:rtl/>
        </w:rPr>
        <w:t xml:space="preserve"> &lt;&lt; יור &gt;&gt; </w:t>
      </w:r>
      <w:r>
        <w:rPr>
          <w:rtl/>
        </w:rPr>
        <w:t>היו"ר שמחה רוטמן:</w:t>
      </w:r>
      <w:r w:rsidRPr="00AB3829">
        <w:rPr>
          <w:rStyle w:val="TagStyle"/>
          <w:rtl/>
        </w:rPr>
        <w:t xml:space="preserve"> &lt;&lt; יור &gt;&gt;</w:t>
      </w:r>
      <w:r w:rsidR="00907009">
        <w:rPr>
          <w:rtl/>
        </w:rPr>
        <w:t xml:space="preserve"> </w:t>
      </w:r>
      <w:bookmarkEnd w:id="4547"/>
    </w:p>
    <w:p w14:paraId="7CE33180" w14:textId="77777777" w:rsidR="00AB3829" w:rsidRDefault="00AB3829" w:rsidP="00AB3829">
      <w:pPr>
        <w:pStyle w:val="KeepWithNext"/>
        <w:rPr>
          <w:rtl/>
          <w:lang w:eastAsia="he-IL"/>
        </w:rPr>
      </w:pPr>
    </w:p>
    <w:p w14:paraId="22100CE5" w14:textId="6B2C7E54" w:rsidR="00AB3829" w:rsidRDefault="00AB3829" w:rsidP="00AB3829">
      <w:pPr>
        <w:rPr>
          <w:rtl/>
          <w:lang w:eastAsia="he-IL"/>
        </w:rPr>
      </w:pPr>
      <w:bookmarkStart w:id="4548" w:name="_ETM_Q1_12856949"/>
      <w:bookmarkStart w:id="4549" w:name="_ETM_Q1_12856980"/>
      <w:bookmarkEnd w:id="4548"/>
      <w:bookmarkEnd w:id="4549"/>
      <w:r>
        <w:rPr>
          <w:rFonts w:hint="cs"/>
          <w:rtl/>
          <w:lang w:eastAsia="he-IL"/>
        </w:rPr>
        <w:t>מה זה זכות העיון? למה אתם מתכוונים?</w:t>
      </w:r>
    </w:p>
    <w:p w14:paraId="37CAC9E9" w14:textId="77777777" w:rsidR="00AB3829" w:rsidRDefault="00AB3829" w:rsidP="00AB3829">
      <w:pPr>
        <w:rPr>
          <w:rtl/>
          <w:lang w:eastAsia="he-IL"/>
        </w:rPr>
      </w:pPr>
      <w:bookmarkStart w:id="4550" w:name="_ETM_Q1_12857914"/>
      <w:bookmarkStart w:id="4551" w:name="_ETM_Q1_12857954"/>
      <w:bookmarkStart w:id="4552" w:name="_ETM_Q1_12857839"/>
      <w:bookmarkEnd w:id="4550"/>
      <w:bookmarkEnd w:id="4551"/>
      <w:bookmarkEnd w:id="4552"/>
    </w:p>
    <w:p w14:paraId="0E2E6BB9" w14:textId="48561B98" w:rsidR="00AB3829" w:rsidRDefault="00AB3829" w:rsidP="00AB3829">
      <w:pPr>
        <w:pStyle w:val="af9"/>
        <w:keepNext/>
        <w:rPr>
          <w:rtl/>
          <w:lang w:eastAsia="he-IL"/>
        </w:rPr>
      </w:pPr>
      <w:bookmarkStart w:id="4553" w:name="ET_guest_סוריא_בשארה_652"/>
      <w:r w:rsidRPr="00AB3829">
        <w:rPr>
          <w:rStyle w:val="TagStyle"/>
          <w:rtl/>
        </w:rPr>
        <w:t xml:space="preserve"> &lt;&lt; אורח &gt;&gt; </w:t>
      </w:r>
      <w:r>
        <w:rPr>
          <w:rtl/>
          <w:lang w:eastAsia="he-IL"/>
        </w:rPr>
        <w:t>סוריא בשארה:</w:t>
      </w:r>
      <w:r w:rsidRPr="00AB3829">
        <w:rPr>
          <w:rStyle w:val="TagStyle"/>
          <w:rtl/>
        </w:rPr>
        <w:t xml:space="preserve"> &lt;&lt; אורח &gt;&gt;</w:t>
      </w:r>
      <w:r w:rsidR="00907009">
        <w:rPr>
          <w:rtl/>
          <w:lang w:eastAsia="he-IL"/>
        </w:rPr>
        <w:t xml:space="preserve"> </w:t>
      </w:r>
      <w:bookmarkEnd w:id="4553"/>
    </w:p>
    <w:p w14:paraId="0BC06E4C" w14:textId="77777777" w:rsidR="00AB3829" w:rsidRDefault="00AB3829" w:rsidP="00AB3829">
      <w:pPr>
        <w:pStyle w:val="KeepWithNext"/>
        <w:rPr>
          <w:rtl/>
          <w:lang w:eastAsia="he-IL"/>
        </w:rPr>
      </w:pPr>
    </w:p>
    <w:p w14:paraId="61730E96" w14:textId="2B6283CE" w:rsidR="00AB3829" w:rsidRDefault="00AB3829" w:rsidP="00AB3829">
      <w:pPr>
        <w:rPr>
          <w:rtl/>
          <w:lang w:eastAsia="he-IL"/>
        </w:rPr>
      </w:pPr>
      <w:bookmarkStart w:id="4554" w:name="_ETM_Q1_12858080"/>
      <w:bookmarkStart w:id="4555" w:name="_ETM_Q1_12858126"/>
      <w:bookmarkEnd w:id="4554"/>
      <w:bookmarkEnd w:id="4555"/>
      <w:r>
        <w:rPr>
          <w:rFonts w:hint="cs"/>
          <w:rtl/>
          <w:lang w:eastAsia="he-IL"/>
        </w:rPr>
        <w:t>כלומר, זכותו.</w:t>
      </w:r>
    </w:p>
    <w:p w14:paraId="3A81847C" w14:textId="77777777" w:rsidR="00AB3829" w:rsidRDefault="00AB3829" w:rsidP="00AB3829">
      <w:pPr>
        <w:rPr>
          <w:rtl/>
          <w:lang w:eastAsia="he-IL"/>
        </w:rPr>
      </w:pPr>
    </w:p>
    <w:p w14:paraId="2694785C" w14:textId="34E2C3FD" w:rsidR="00AB3829" w:rsidRDefault="00AB3829" w:rsidP="00AB3829">
      <w:pPr>
        <w:pStyle w:val="af6"/>
        <w:keepNext/>
        <w:rPr>
          <w:rtl/>
        </w:rPr>
      </w:pPr>
      <w:bookmarkStart w:id="4556" w:name="ET_yor_6157_653"/>
      <w:r w:rsidRPr="00AB3829">
        <w:rPr>
          <w:rStyle w:val="TagStyle"/>
          <w:rtl/>
        </w:rPr>
        <w:t xml:space="preserve"> &lt;&lt; יור &gt;&gt; </w:t>
      </w:r>
      <w:r>
        <w:rPr>
          <w:rtl/>
        </w:rPr>
        <w:t>היו"ר שמחה רוטמן:</w:t>
      </w:r>
      <w:r w:rsidRPr="00AB3829">
        <w:rPr>
          <w:rStyle w:val="TagStyle"/>
          <w:rtl/>
        </w:rPr>
        <w:t xml:space="preserve"> &lt;&lt; יור &gt;&gt;</w:t>
      </w:r>
      <w:r w:rsidR="00907009">
        <w:rPr>
          <w:rtl/>
        </w:rPr>
        <w:t xml:space="preserve"> </w:t>
      </w:r>
      <w:bookmarkEnd w:id="4556"/>
    </w:p>
    <w:p w14:paraId="17150967" w14:textId="77777777" w:rsidR="00AB3829" w:rsidRDefault="00AB3829" w:rsidP="00AB3829">
      <w:pPr>
        <w:pStyle w:val="KeepWithNext"/>
        <w:rPr>
          <w:rtl/>
          <w:lang w:eastAsia="he-IL"/>
        </w:rPr>
      </w:pPr>
    </w:p>
    <w:p w14:paraId="48F49D7F" w14:textId="0963F665" w:rsidR="00AB3829" w:rsidRDefault="00AB3829" w:rsidP="00AB3829">
      <w:pPr>
        <w:rPr>
          <w:rtl/>
          <w:lang w:eastAsia="he-IL"/>
        </w:rPr>
      </w:pPr>
      <w:r>
        <w:rPr>
          <w:rFonts w:hint="cs"/>
          <w:rtl/>
          <w:lang w:eastAsia="he-IL"/>
        </w:rPr>
        <w:t>חומר הראיות?</w:t>
      </w:r>
    </w:p>
    <w:p w14:paraId="474B4F35" w14:textId="77777777" w:rsidR="00AB3829" w:rsidRDefault="00AB3829" w:rsidP="00AB3829">
      <w:pPr>
        <w:rPr>
          <w:rtl/>
          <w:lang w:eastAsia="he-IL"/>
        </w:rPr>
      </w:pPr>
      <w:bookmarkStart w:id="4557" w:name="_ETM_Q1_12863381"/>
      <w:bookmarkStart w:id="4558" w:name="_ETM_Q1_12863416"/>
      <w:bookmarkStart w:id="4559" w:name="_ETM_Q1_12863039"/>
      <w:bookmarkEnd w:id="4557"/>
      <w:bookmarkEnd w:id="4558"/>
      <w:bookmarkEnd w:id="4559"/>
    </w:p>
    <w:p w14:paraId="2DBE4C92" w14:textId="2685F1E5" w:rsidR="00AB3829" w:rsidRDefault="00AB3829" w:rsidP="00AB3829">
      <w:pPr>
        <w:pStyle w:val="af9"/>
        <w:keepNext/>
        <w:rPr>
          <w:rtl/>
        </w:rPr>
      </w:pPr>
      <w:bookmarkStart w:id="4560" w:name="ET_guest_סוריא_בשארה_657"/>
      <w:r w:rsidRPr="00AB3829">
        <w:rPr>
          <w:rStyle w:val="TagStyle"/>
          <w:rtl/>
        </w:rPr>
        <w:t xml:space="preserve"> &lt;&lt; אורח &gt;&gt; </w:t>
      </w:r>
      <w:r>
        <w:rPr>
          <w:rtl/>
        </w:rPr>
        <w:t>סוריא בשארה:</w:t>
      </w:r>
      <w:r w:rsidRPr="00AB3829">
        <w:rPr>
          <w:rStyle w:val="TagStyle"/>
          <w:rtl/>
        </w:rPr>
        <w:t xml:space="preserve"> &lt;&lt; אורח &gt;&gt;</w:t>
      </w:r>
      <w:r w:rsidR="00907009">
        <w:rPr>
          <w:rtl/>
        </w:rPr>
        <w:t xml:space="preserve"> </w:t>
      </w:r>
      <w:bookmarkEnd w:id="4560"/>
    </w:p>
    <w:p w14:paraId="46C39C1B" w14:textId="77777777" w:rsidR="00AB3829" w:rsidRDefault="00AB3829" w:rsidP="00AB3829">
      <w:pPr>
        <w:pStyle w:val="KeepWithNext"/>
        <w:rPr>
          <w:rtl/>
        </w:rPr>
      </w:pPr>
    </w:p>
    <w:p w14:paraId="5CD1813E" w14:textId="7F0CE91D" w:rsidR="00AB3829" w:rsidRDefault="00AB3829" w:rsidP="00AB3829">
      <w:pPr>
        <w:rPr>
          <w:rtl/>
          <w:lang w:eastAsia="he-IL"/>
        </w:rPr>
      </w:pPr>
      <w:bookmarkStart w:id="4561" w:name="_ETM_Q1_12863255"/>
      <w:bookmarkStart w:id="4562" w:name="_ETM_Q1_12863285"/>
      <w:bookmarkEnd w:id="4561"/>
      <w:bookmarkEnd w:id="4562"/>
      <w:r>
        <w:rPr>
          <w:rFonts w:hint="cs"/>
          <w:rtl/>
          <w:lang w:eastAsia="he-IL"/>
        </w:rPr>
        <w:t>כן.</w:t>
      </w:r>
      <w:r w:rsidR="00A87C26">
        <w:rPr>
          <w:rFonts w:hint="cs"/>
          <w:rtl/>
          <w:lang w:eastAsia="he-IL"/>
        </w:rPr>
        <w:t xml:space="preserve"> </w:t>
      </w:r>
      <w:r>
        <w:rPr>
          <w:rFonts w:hint="cs"/>
          <w:rtl/>
          <w:lang w:eastAsia="he-IL"/>
        </w:rPr>
        <w:t xml:space="preserve">התשתית הראייתית. התשתית העובדתית. </w:t>
      </w:r>
    </w:p>
    <w:p w14:paraId="0BDEC048" w14:textId="77777777" w:rsidR="00AB3829" w:rsidRDefault="00AB3829" w:rsidP="00AB3829">
      <w:pPr>
        <w:rPr>
          <w:rStyle w:val="TagStyle"/>
          <w:rFonts w:ascii="David" w:hAnsi="David"/>
          <w:u w:val="single"/>
          <w:rtl/>
        </w:rPr>
      </w:pPr>
    </w:p>
    <w:p w14:paraId="7395B065" w14:textId="6754DD12" w:rsidR="00AB3829" w:rsidRDefault="00AB3829" w:rsidP="00AB3829">
      <w:pPr>
        <w:pStyle w:val="a4"/>
        <w:keepNext/>
        <w:rPr>
          <w:rtl/>
        </w:rPr>
      </w:pPr>
      <w:bookmarkStart w:id="4563" w:name="ET_speaker_נעמה_מנחמי_656"/>
      <w:r w:rsidRPr="00AB3829">
        <w:rPr>
          <w:rStyle w:val="TagStyle"/>
          <w:rtl/>
        </w:rPr>
        <w:t xml:space="preserve"> &lt;&lt; דובר &gt;&gt; </w:t>
      </w:r>
      <w:r>
        <w:rPr>
          <w:rtl/>
        </w:rPr>
        <w:t>נעמה מנחמי:</w:t>
      </w:r>
      <w:r w:rsidRPr="00AB3829">
        <w:rPr>
          <w:rStyle w:val="TagStyle"/>
          <w:rtl/>
        </w:rPr>
        <w:t xml:space="preserve"> &lt;&lt; דובר &gt;&gt;</w:t>
      </w:r>
      <w:r w:rsidR="00907009">
        <w:rPr>
          <w:rtl/>
        </w:rPr>
        <w:t xml:space="preserve"> </w:t>
      </w:r>
      <w:bookmarkEnd w:id="4563"/>
    </w:p>
    <w:p w14:paraId="4D24C6AA" w14:textId="77777777" w:rsidR="00AB3829" w:rsidRDefault="00AB3829" w:rsidP="00AB3829">
      <w:pPr>
        <w:pStyle w:val="KeepWithNext"/>
        <w:rPr>
          <w:rtl/>
          <w:lang w:eastAsia="he-IL"/>
        </w:rPr>
      </w:pPr>
    </w:p>
    <w:p w14:paraId="7476656F" w14:textId="1E9106F5" w:rsidR="00AB3829" w:rsidRDefault="00AB3829" w:rsidP="00AB3829">
      <w:pPr>
        <w:rPr>
          <w:rtl/>
          <w:lang w:eastAsia="he-IL"/>
        </w:rPr>
      </w:pPr>
      <w:r>
        <w:rPr>
          <w:rFonts w:hint="cs"/>
          <w:rtl/>
          <w:lang w:eastAsia="he-IL"/>
        </w:rPr>
        <w:t>אבל לא אני מפוק</w:t>
      </w:r>
      <w:bookmarkStart w:id="4564" w:name="_ETM_Q1_12870256"/>
      <w:bookmarkEnd w:id="4564"/>
      <w:r>
        <w:rPr>
          <w:rFonts w:hint="cs"/>
          <w:rtl/>
          <w:lang w:eastAsia="he-IL"/>
        </w:rPr>
        <w:t>ח ואין לי עורך דין, איך</w:t>
      </w:r>
      <w:r w:rsidR="00A87C26">
        <w:rPr>
          <w:rFonts w:hint="cs"/>
          <w:rtl/>
          <w:lang w:eastAsia="he-IL"/>
        </w:rPr>
        <w:t xml:space="preserve"> </w:t>
      </w:r>
      <w:r>
        <w:rPr>
          <w:rFonts w:hint="cs"/>
          <w:rtl/>
          <w:lang w:eastAsia="he-IL"/>
        </w:rPr>
        <w:t>אני</w:t>
      </w:r>
      <w:bookmarkStart w:id="4565" w:name="_ETM_Q1_12871118"/>
      <w:bookmarkEnd w:id="4565"/>
      <w:r>
        <w:rPr>
          <w:rFonts w:hint="cs"/>
          <w:rtl/>
          <w:lang w:eastAsia="he-IL"/>
        </w:rPr>
        <w:t xml:space="preserve"> יודעת בכלל שאני יכולה לפנות לרשות</w:t>
      </w:r>
      <w:r w:rsidR="00A87C26">
        <w:rPr>
          <w:rFonts w:hint="cs"/>
          <w:rtl/>
          <w:lang w:eastAsia="he-IL"/>
        </w:rPr>
        <w:t xml:space="preserve"> </w:t>
      </w:r>
      <w:r>
        <w:rPr>
          <w:rFonts w:hint="cs"/>
          <w:rtl/>
          <w:lang w:eastAsia="he-IL"/>
        </w:rPr>
        <w:t>ומגיע לי</w:t>
      </w:r>
      <w:r w:rsidR="00A87C26">
        <w:rPr>
          <w:rFonts w:hint="cs"/>
          <w:rtl/>
          <w:lang w:eastAsia="he-IL"/>
        </w:rPr>
        <w:t xml:space="preserve"> </w:t>
      </w:r>
      <w:r>
        <w:rPr>
          <w:rFonts w:hint="cs"/>
          <w:rtl/>
          <w:lang w:eastAsia="he-IL"/>
        </w:rPr>
        <w:t xml:space="preserve">לעיין בחומרים? </w:t>
      </w:r>
    </w:p>
    <w:p w14:paraId="3B2E89F3" w14:textId="77777777" w:rsidR="00AB3829" w:rsidRDefault="00AB3829" w:rsidP="00AB3829">
      <w:pPr>
        <w:rPr>
          <w:rtl/>
          <w:lang w:eastAsia="he-IL"/>
        </w:rPr>
      </w:pPr>
      <w:bookmarkStart w:id="4566" w:name="_ETM_Q1_12881932"/>
      <w:bookmarkStart w:id="4567" w:name="_ETM_Q1_12881967"/>
      <w:bookmarkEnd w:id="4566"/>
      <w:bookmarkEnd w:id="4567"/>
    </w:p>
    <w:p w14:paraId="5298B9C8" w14:textId="10A75E91" w:rsidR="00AB3829" w:rsidRDefault="00AB3829" w:rsidP="00AB3829">
      <w:pPr>
        <w:pStyle w:val="af9"/>
        <w:keepNext/>
        <w:rPr>
          <w:rtl/>
          <w:lang w:eastAsia="he-IL"/>
        </w:rPr>
      </w:pPr>
      <w:bookmarkStart w:id="4568" w:name="ET_guest_סוריא_בשארה_658"/>
      <w:r w:rsidRPr="00AB3829">
        <w:rPr>
          <w:rStyle w:val="TagStyle"/>
          <w:rtl/>
        </w:rPr>
        <w:t xml:space="preserve"> &lt;&lt; אורח &gt;&gt; </w:t>
      </w:r>
      <w:r>
        <w:rPr>
          <w:rtl/>
          <w:lang w:eastAsia="he-IL"/>
        </w:rPr>
        <w:t>סוריא בשארה:</w:t>
      </w:r>
      <w:r w:rsidRPr="00AB3829">
        <w:rPr>
          <w:rStyle w:val="TagStyle"/>
          <w:rtl/>
        </w:rPr>
        <w:t xml:space="preserve"> &lt;&lt; אורח &gt;&gt;</w:t>
      </w:r>
      <w:r w:rsidR="00907009">
        <w:rPr>
          <w:rtl/>
          <w:lang w:eastAsia="he-IL"/>
        </w:rPr>
        <w:t xml:space="preserve"> </w:t>
      </w:r>
      <w:bookmarkEnd w:id="4568"/>
    </w:p>
    <w:p w14:paraId="6EE26B67" w14:textId="77777777" w:rsidR="00AB3829" w:rsidRDefault="00AB3829" w:rsidP="00AB3829">
      <w:pPr>
        <w:pStyle w:val="KeepWithNext"/>
        <w:rPr>
          <w:rtl/>
          <w:lang w:eastAsia="he-IL"/>
        </w:rPr>
      </w:pPr>
    </w:p>
    <w:p w14:paraId="35D2B3E5" w14:textId="1CCBE92F" w:rsidR="00AB3829" w:rsidRDefault="00AB3829" w:rsidP="00AB3829">
      <w:pPr>
        <w:rPr>
          <w:rtl/>
          <w:lang w:eastAsia="he-IL"/>
        </w:rPr>
      </w:pPr>
      <w:r>
        <w:rPr>
          <w:rFonts w:hint="cs"/>
          <w:rtl/>
          <w:lang w:eastAsia="he-IL"/>
        </w:rPr>
        <w:t>לא יודעת אבל זה קיים בכל החוקים האחרים. זה גם יוצר הסדר שלילי ומבחינתי זה מאוד בעייתי.</w:t>
      </w:r>
    </w:p>
    <w:p w14:paraId="683FD324" w14:textId="77777777" w:rsidR="00AB3829" w:rsidRDefault="00AB3829" w:rsidP="00AB3829">
      <w:pPr>
        <w:rPr>
          <w:rtl/>
          <w:lang w:eastAsia="he-IL"/>
        </w:rPr>
      </w:pPr>
      <w:bookmarkStart w:id="4569" w:name="_ETM_Q1_12882817"/>
      <w:bookmarkStart w:id="4570" w:name="_ETM_Q1_12882853"/>
      <w:bookmarkStart w:id="4571" w:name="_ETM_Q1_12883489"/>
      <w:bookmarkStart w:id="4572" w:name="_ETM_Q1_12883524"/>
      <w:bookmarkEnd w:id="4569"/>
      <w:bookmarkEnd w:id="4570"/>
      <w:bookmarkEnd w:id="4571"/>
      <w:bookmarkEnd w:id="4572"/>
    </w:p>
    <w:p w14:paraId="0D412A87" w14:textId="258603FD" w:rsidR="00AB3829" w:rsidRDefault="00AB3829" w:rsidP="00AB3829">
      <w:pPr>
        <w:pStyle w:val="a4"/>
        <w:keepNext/>
        <w:rPr>
          <w:rtl/>
        </w:rPr>
      </w:pPr>
      <w:bookmarkStart w:id="4573" w:name="ET_speaker_נעמה_מנחמי_659"/>
      <w:r w:rsidRPr="00AB3829">
        <w:rPr>
          <w:rStyle w:val="TagStyle"/>
          <w:rtl/>
        </w:rPr>
        <w:t xml:space="preserve"> &lt;&lt; דובר &gt;&gt; </w:t>
      </w:r>
      <w:r>
        <w:rPr>
          <w:rtl/>
        </w:rPr>
        <w:t>נעמה מנחמי:</w:t>
      </w:r>
      <w:r w:rsidRPr="00AB3829">
        <w:rPr>
          <w:rStyle w:val="TagStyle"/>
          <w:rtl/>
        </w:rPr>
        <w:t xml:space="preserve"> &lt;&lt; דובר &gt;&gt;</w:t>
      </w:r>
      <w:r w:rsidR="00907009">
        <w:rPr>
          <w:rtl/>
        </w:rPr>
        <w:t xml:space="preserve"> </w:t>
      </w:r>
      <w:bookmarkEnd w:id="4573"/>
    </w:p>
    <w:p w14:paraId="38DE2D8F" w14:textId="77777777" w:rsidR="00AB3829" w:rsidRDefault="00AB3829" w:rsidP="00AB3829">
      <w:pPr>
        <w:pStyle w:val="KeepWithNext"/>
        <w:rPr>
          <w:rtl/>
          <w:lang w:eastAsia="he-IL"/>
        </w:rPr>
      </w:pPr>
    </w:p>
    <w:p w14:paraId="49DF6494" w14:textId="557B5EC1" w:rsidR="00AB3829" w:rsidRDefault="00AB3829" w:rsidP="00AB3829">
      <w:pPr>
        <w:rPr>
          <w:rtl/>
          <w:lang w:eastAsia="he-IL"/>
        </w:rPr>
      </w:pPr>
      <w:r>
        <w:rPr>
          <w:rFonts w:hint="cs"/>
          <w:rtl/>
          <w:lang w:eastAsia="he-IL"/>
        </w:rPr>
        <w:t xml:space="preserve">צריך לחשוב איך אנחנו עושים את זה מבחינת ההסדר השלילי. יש הבדל אם אני גוף פיננסי או אפילו </w:t>
      </w:r>
      <w:bookmarkStart w:id="4574" w:name="_ETM_Q1_12894801"/>
      <w:bookmarkEnd w:id="4574"/>
      <w:r>
        <w:rPr>
          <w:rFonts w:hint="cs"/>
          <w:rtl/>
          <w:lang w:eastAsia="he-IL"/>
        </w:rPr>
        <w:t>גוף גדול שיש לו</w:t>
      </w:r>
      <w:r w:rsidR="0095787C">
        <w:rPr>
          <w:rFonts w:hint="cs"/>
          <w:rtl/>
          <w:lang w:eastAsia="he-IL"/>
        </w:rPr>
        <w:t xml:space="preserve"> עובדים</w:t>
      </w:r>
      <w:r>
        <w:rPr>
          <w:rFonts w:hint="cs"/>
          <w:rtl/>
          <w:lang w:eastAsia="he-IL"/>
        </w:rPr>
        <w:t xml:space="preserve"> אין-האוס</w:t>
      </w:r>
      <w:r w:rsidR="0095787C">
        <w:rPr>
          <w:rFonts w:hint="cs"/>
          <w:rtl/>
          <w:lang w:eastAsia="he-IL"/>
        </w:rPr>
        <w:t xml:space="preserve"> שיכולים לייעץ לו בעניין הזה ולבדוק מה רוחב זכות העיון ואם בכלל </w:t>
      </w:r>
      <w:bookmarkStart w:id="4575" w:name="_ETM_Q1_12902733"/>
      <w:bookmarkEnd w:id="4575"/>
      <w:r w:rsidR="0095787C">
        <w:rPr>
          <w:rFonts w:hint="cs"/>
          <w:rtl/>
          <w:lang w:eastAsia="he-IL"/>
        </w:rPr>
        <w:t xml:space="preserve">יש, לבין מפוקחים קטנים שאולי העיצומים שיחולו עליהם הם 5,000 </w:t>
      </w:r>
      <w:bookmarkStart w:id="4576" w:name="_ETM_Q1_12909636"/>
      <w:bookmarkEnd w:id="4576"/>
      <w:r w:rsidR="0095787C">
        <w:rPr>
          <w:rFonts w:hint="cs"/>
          <w:rtl/>
          <w:lang w:eastAsia="he-IL"/>
        </w:rPr>
        <w:t xml:space="preserve">או 10,000 שקלים, שזה הרבה פחות ממה שיגבה מהם </w:t>
      </w:r>
      <w:bookmarkStart w:id="4577" w:name="_ETM_Q1_12912623"/>
      <w:bookmarkEnd w:id="4577"/>
      <w:r w:rsidR="0095787C">
        <w:rPr>
          <w:rFonts w:hint="cs"/>
          <w:rtl/>
          <w:lang w:eastAsia="he-IL"/>
        </w:rPr>
        <w:t xml:space="preserve">עורך דין על עצה. הם לא ייקחו עורך דין ואין להם את היכולת לדעת מהי </w:t>
      </w:r>
      <w:bookmarkStart w:id="4578" w:name="_ETM_Q1_12919997"/>
      <w:bookmarkEnd w:id="4578"/>
      <w:r w:rsidR="0095787C">
        <w:rPr>
          <w:rFonts w:hint="cs"/>
          <w:rtl/>
          <w:lang w:eastAsia="he-IL"/>
        </w:rPr>
        <w:t>זכות העיון, אם בכלל יש להם. א</w:t>
      </w:r>
      <w:bookmarkStart w:id="4579" w:name="_ETM_Q1_12921687"/>
      <w:bookmarkEnd w:id="4579"/>
      <w:r w:rsidR="0095787C">
        <w:rPr>
          <w:rFonts w:hint="cs"/>
          <w:rtl/>
          <w:lang w:eastAsia="he-IL"/>
        </w:rPr>
        <w:t xml:space="preserve">יך אנחנו עוזרים להם? בואו נחשוב על </w:t>
      </w:r>
      <w:bookmarkStart w:id="4580" w:name="_ETM_Q1_12924746"/>
      <w:bookmarkEnd w:id="4580"/>
      <w:r w:rsidR="0095787C">
        <w:rPr>
          <w:rFonts w:hint="cs"/>
          <w:rtl/>
          <w:lang w:eastAsia="he-IL"/>
        </w:rPr>
        <w:t>פתרון. לא חייב להיות דווקא בחוק אבל איך אנחנו יכולים לסייע להם כדי לוודא שהם יודעים שמגיע להם?</w:t>
      </w:r>
    </w:p>
    <w:p w14:paraId="4A600E27" w14:textId="77777777" w:rsidR="0095787C" w:rsidRDefault="0095787C" w:rsidP="00AB3829">
      <w:pPr>
        <w:rPr>
          <w:rtl/>
          <w:lang w:eastAsia="he-IL"/>
        </w:rPr>
      </w:pPr>
      <w:bookmarkStart w:id="4581" w:name="_ETM_Q1_12934547"/>
      <w:bookmarkStart w:id="4582" w:name="_ETM_Q1_12934589"/>
      <w:bookmarkEnd w:id="4581"/>
      <w:bookmarkEnd w:id="4582"/>
    </w:p>
    <w:p w14:paraId="776F78A1" w14:textId="6B0FC37D" w:rsidR="0095787C" w:rsidRDefault="0095787C" w:rsidP="0095787C">
      <w:pPr>
        <w:pStyle w:val="af9"/>
        <w:keepNext/>
        <w:rPr>
          <w:rtl/>
          <w:lang w:eastAsia="he-IL"/>
        </w:rPr>
      </w:pPr>
      <w:bookmarkStart w:id="4583" w:name="ET_guest_סוריא_בשארה_661"/>
      <w:r w:rsidRPr="0095787C">
        <w:rPr>
          <w:rStyle w:val="TagStyle"/>
          <w:rtl/>
        </w:rPr>
        <w:t xml:space="preserve"> &lt;&lt; אורח &gt;&gt; </w:t>
      </w:r>
      <w:r>
        <w:rPr>
          <w:rtl/>
          <w:lang w:eastAsia="he-IL"/>
        </w:rPr>
        <w:t>סוריא בשארה:</w:t>
      </w:r>
      <w:r w:rsidRPr="0095787C">
        <w:rPr>
          <w:rStyle w:val="TagStyle"/>
          <w:rtl/>
        </w:rPr>
        <w:t xml:space="preserve"> &lt;&lt; אורח &gt;&gt;</w:t>
      </w:r>
      <w:r w:rsidR="00907009">
        <w:rPr>
          <w:rtl/>
          <w:lang w:eastAsia="he-IL"/>
        </w:rPr>
        <w:t xml:space="preserve"> </w:t>
      </w:r>
      <w:bookmarkEnd w:id="4583"/>
    </w:p>
    <w:p w14:paraId="60DB2229" w14:textId="77777777" w:rsidR="0095787C" w:rsidRDefault="0095787C" w:rsidP="0095787C">
      <w:pPr>
        <w:pStyle w:val="KeepWithNext"/>
        <w:rPr>
          <w:rtl/>
          <w:lang w:eastAsia="he-IL"/>
        </w:rPr>
      </w:pPr>
    </w:p>
    <w:p w14:paraId="17EB5D5D" w14:textId="0267EFDA" w:rsidR="0095787C" w:rsidRDefault="0095787C" w:rsidP="0095787C">
      <w:pPr>
        <w:rPr>
          <w:rtl/>
          <w:lang w:eastAsia="he-IL"/>
        </w:rPr>
      </w:pPr>
      <w:r>
        <w:rPr>
          <w:rFonts w:hint="cs"/>
          <w:rtl/>
          <w:lang w:eastAsia="he-IL"/>
        </w:rPr>
        <w:t>נחשוב על</w:t>
      </w:r>
      <w:bookmarkStart w:id="4584" w:name="_ETM_Q1_12934873"/>
      <w:bookmarkEnd w:id="4584"/>
      <w:r>
        <w:rPr>
          <w:rFonts w:hint="cs"/>
          <w:rtl/>
          <w:lang w:eastAsia="he-IL"/>
        </w:rPr>
        <w:t xml:space="preserve"> זה. </w:t>
      </w:r>
      <w:bookmarkStart w:id="4585" w:name="_ETM_Q1_12939617"/>
      <w:bookmarkEnd w:id="4585"/>
    </w:p>
    <w:p w14:paraId="1EEE145D" w14:textId="77777777" w:rsidR="0095787C" w:rsidRDefault="0095787C" w:rsidP="0095787C">
      <w:pPr>
        <w:rPr>
          <w:rtl/>
          <w:lang w:eastAsia="he-IL"/>
        </w:rPr>
      </w:pPr>
      <w:bookmarkStart w:id="4586" w:name="_ETM_Q1_12939708"/>
      <w:bookmarkEnd w:id="4586"/>
    </w:p>
    <w:p w14:paraId="6328F5AE" w14:textId="6B30CBDB" w:rsidR="0095787C" w:rsidRDefault="0095787C" w:rsidP="0095787C">
      <w:pPr>
        <w:pStyle w:val="af6"/>
        <w:keepNext/>
        <w:rPr>
          <w:rtl/>
        </w:rPr>
      </w:pPr>
      <w:bookmarkStart w:id="4587" w:name="ET_yor_6157_662"/>
      <w:r w:rsidRPr="0095787C">
        <w:rPr>
          <w:rStyle w:val="TagStyle"/>
          <w:rtl/>
        </w:rPr>
        <w:t xml:space="preserve"> &lt;&lt; יור &gt;&gt; </w:t>
      </w:r>
      <w:r>
        <w:rPr>
          <w:rtl/>
        </w:rPr>
        <w:t>היו"ר שמחה רוטמן:</w:t>
      </w:r>
      <w:r w:rsidRPr="0095787C">
        <w:rPr>
          <w:rStyle w:val="TagStyle"/>
          <w:rtl/>
        </w:rPr>
        <w:t xml:space="preserve"> &lt;&lt; יור &gt;&gt;</w:t>
      </w:r>
      <w:r w:rsidR="00907009">
        <w:rPr>
          <w:rtl/>
        </w:rPr>
        <w:t xml:space="preserve"> </w:t>
      </w:r>
      <w:bookmarkEnd w:id="4587"/>
    </w:p>
    <w:p w14:paraId="47D65524" w14:textId="77777777" w:rsidR="0095787C" w:rsidRDefault="0095787C" w:rsidP="0095787C">
      <w:pPr>
        <w:pStyle w:val="KeepWithNext"/>
        <w:rPr>
          <w:rtl/>
          <w:lang w:eastAsia="he-IL"/>
        </w:rPr>
      </w:pPr>
    </w:p>
    <w:p w14:paraId="3971BD2A" w14:textId="195386B8" w:rsidR="0095787C" w:rsidRDefault="0095787C" w:rsidP="0095787C">
      <w:pPr>
        <w:rPr>
          <w:rtl/>
          <w:lang w:eastAsia="he-IL"/>
        </w:rPr>
      </w:pPr>
      <w:r>
        <w:rPr>
          <w:rFonts w:hint="cs"/>
          <w:rtl/>
          <w:lang w:eastAsia="he-IL"/>
        </w:rPr>
        <w:t>אני מזכיר שמדובר ברגולטור ייחודי שהמפוקחים שלו הם</w:t>
      </w:r>
      <w:bookmarkStart w:id="4588" w:name="_ETM_Q1_12947615"/>
      <w:bookmarkEnd w:id="4588"/>
      <w:r>
        <w:rPr>
          <w:rFonts w:hint="cs"/>
          <w:rtl/>
          <w:lang w:eastAsia="he-IL"/>
        </w:rPr>
        <w:t xml:space="preserve"> כלל אזרחי המדינה פחות או יותר. בניגוד לשחקנים המתוחכמים </w:t>
      </w:r>
      <w:bookmarkStart w:id="4589" w:name="_ETM_Q1_12950301"/>
      <w:bookmarkEnd w:id="4589"/>
      <w:r>
        <w:rPr>
          <w:rFonts w:hint="cs"/>
          <w:rtl/>
          <w:lang w:eastAsia="he-IL"/>
        </w:rPr>
        <w:t>יותר ברגולטורים אחרים, בעיצומים אחרים.</w:t>
      </w:r>
    </w:p>
    <w:p w14:paraId="44773A6B" w14:textId="77777777" w:rsidR="0095787C" w:rsidRDefault="0095787C" w:rsidP="0095787C">
      <w:pPr>
        <w:rPr>
          <w:rtl/>
          <w:lang w:eastAsia="he-IL"/>
        </w:rPr>
      </w:pPr>
    </w:p>
    <w:p w14:paraId="4A0E4DE5" w14:textId="0776D4AF" w:rsidR="0095787C" w:rsidRDefault="0095787C" w:rsidP="0095787C">
      <w:pPr>
        <w:pStyle w:val="af9"/>
        <w:keepNext/>
        <w:rPr>
          <w:rtl/>
          <w:lang w:eastAsia="he-IL"/>
        </w:rPr>
      </w:pPr>
      <w:bookmarkStart w:id="4590" w:name="ET_guest_סוריא_בשארה_663"/>
      <w:r w:rsidRPr="0095787C">
        <w:rPr>
          <w:rStyle w:val="TagStyle"/>
          <w:rtl/>
        </w:rPr>
        <w:t xml:space="preserve"> &lt;&lt; אורח &gt;&gt; </w:t>
      </w:r>
      <w:r>
        <w:rPr>
          <w:rtl/>
          <w:lang w:eastAsia="he-IL"/>
        </w:rPr>
        <w:t>סוריא בשארה:</w:t>
      </w:r>
      <w:r w:rsidRPr="0095787C">
        <w:rPr>
          <w:rStyle w:val="TagStyle"/>
          <w:rtl/>
        </w:rPr>
        <w:t xml:space="preserve"> &lt;&lt; אורח &gt;&gt;</w:t>
      </w:r>
      <w:r w:rsidR="00907009">
        <w:rPr>
          <w:rtl/>
          <w:lang w:eastAsia="he-IL"/>
        </w:rPr>
        <w:t xml:space="preserve"> </w:t>
      </w:r>
      <w:bookmarkEnd w:id="4590"/>
    </w:p>
    <w:p w14:paraId="4B93BEA0" w14:textId="77777777" w:rsidR="0095787C" w:rsidRDefault="0095787C" w:rsidP="0095787C">
      <w:pPr>
        <w:pStyle w:val="KeepWithNext"/>
        <w:rPr>
          <w:rtl/>
          <w:lang w:eastAsia="he-IL"/>
        </w:rPr>
      </w:pPr>
    </w:p>
    <w:p w14:paraId="1B5E6814" w14:textId="2E75E114" w:rsidR="0095787C" w:rsidRDefault="0095787C" w:rsidP="0095787C">
      <w:pPr>
        <w:rPr>
          <w:rtl/>
          <w:lang w:eastAsia="he-IL"/>
        </w:rPr>
      </w:pPr>
      <w:r>
        <w:rPr>
          <w:rFonts w:hint="cs"/>
          <w:rtl/>
          <w:lang w:eastAsia="he-IL"/>
        </w:rPr>
        <w:t xml:space="preserve">גם בהגנת הצרכן זה יחסית רגולטור מאוד רחב, חולש כמעט על כל... וגם שם יש עסקים מאוד </w:t>
      </w:r>
      <w:bookmarkStart w:id="4591" w:name="_ETM_Q1_12965439"/>
      <w:bookmarkEnd w:id="4591"/>
      <w:r>
        <w:rPr>
          <w:rFonts w:hint="cs"/>
          <w:rtl/>
          <w:lang w:eastAsia="he-IL"/>
        </w:rPr>
        <w:t>מאוד קטנים.</w:t>
      </w:r>
    </w:p>
    <w:p w14:paraId="2729FBBD" w14:textId="77777777" w:rsidR="0095787C" w:rsidRDefault="0095787C" w:rsidP="0095787C">
      <w:pPr>
        <w:rPr>
          <w:rtl/>
          <w:lang w:eastAsia="he-IL"/>
        </w:rPr>
      </w:pPr>
    </w:p>
    <w:p w14:paraId="155897EA" w14:textId="76BCBFE5" w:rsidR="0095787C" w:rsidRDefault="0095787C" w:rsidP="0095787C">
      <w:pPr>
        <w:pStyle w:val="af6"/>
        <w:keepNext/>
        <w:rPr>
          <w:rtl/>
        </w:rPr>
      </w:pPr>
      <w:bookmarkStart w:id="4592" w:name="ET_yor_6157_664"/>
      <w:r w:rsidRPr="0095787C">
        <w:rPr>
          <w:rStyle w:val="TagStyle"/>
          <w:rtl/>
        </w:rPr>
        <w:t xml:space="preserve"> &lt;&lt; יור &gt;&gt; </w:t>
      </w:r>
      <w:r>
        <w:rPr>
          <w:rtl/>
        </w:rPr>
        <w:t>היו"ר שמחה רוטמן:</w:t>
      </w:r>
      <w:r w:rsidRPr="0095787C">
        <w:rPr>
          <w:rStyle w:val="TagStyle"/>
          <w:rtl/>
        </w:rPr>
        <w:t xml:space="preserve"> &lt;&lt; יור &gt;&gt;</w:t>
      </w:r>
      <w:r w:rsidR="00907009">
        <w:rPr>
          <w:rtl/>
        </w:rPr>
        <w:t xml:space="preserve"> </w:t>
      </w:r>
      <w:bookmarkEnd w:id="4592"/>
    </w:p>
    <w:p w14:paraId="453A09AE" w14:textId="77777777" w:rsidR="0095787C" w:rsidRDefault="0095787C" w:rsidP="0095787C">
      <w:pPr>
        <w:pStyle w:val="KeepWithNext"/>
        <w:rPr>
          <w:rtl/>
          <w:lang w:eastAsia="he-IL"/>
        </w:rPr>
      </w:pPr>
    </w:p>
    <w:p w14:paraId="777FEEB8" w14:textId="6D1589A6" w:rsidR="0095787C" w:rsidRDefault="0095787C" w:rsidP="0095787C">
      <w:pPr>
        <w:rPr>
          <w:rtl/>
          <w:lang w:eastAsia="he-IL"/>
        </w:rPr>
      </w:pPr>
      <w:r>
        <w:rPr>
          <w:rFonts w:hint="cs"/>
          <w:rtl/>
          <w:lang w:eastAsia="he-IL"/>
        </w:rPr>
        <w:t xml:space="preserve">אני לא מכיר את מודל העיצומים שם. זה באמת אחד הדומים, בהקשר הזה זה אחד הדומים, אבל גם טווח ההפרות </w:t>
      </w:r>
      <w:bookmarkStart w:id="4593" w:name="_ETM_Q1_12980678"/>
      <w:bookmarkEnd w:id="4593"/>
      <w:r>
        <w:rPr>
          <w:rFonts w:hint="cs"/>
          <w:rtl/>
          <w:lang w:eastAsia="he-IL"/>
        </w:rPr>
        <w:t>הוא הרבה יותר רחב, הפרה של היקף החובות, הידע הטכני הנדרש כדי</w:t>
      </w:r>
      <w:r w:rsidR="00A87C26">
        <w:rPr>
          <w:rFonts w:hint="cs"/>
          <w:rtl/>
          <w:lang w:eastAsia="he-IL"/>
        </w:rPr>
        <w:t xml:space="preserve"> </w:t>
      </w:r>
      <w:r>
        <w:rPr>
          <w:rFonts w:hint="cs"/>
          <w:rtl/>
          <w:lang w:eastAsia="he-IL"/>
        </w:rPr>
        <w:t>להבין חלק מההפרות.</w:t>
      </w:r>
    </w:p>
    <w:p w14:paraId="7E059D95" w14:textId="77777777" w:rsidR="0095787C" w:rsidRDefault="0095787C" w:rsidP="0095787C">
      <w:pPr>
        <w:rPr>
          <w:rtl/>
          <w:lang w:eastAsia="he-IL"/>
        </w:rPr>
      </w:pPr>
    </w:p>
    <w:p w14:paraId="70CC4B35" w14:textId="7BDFC117" w:rsidR="0095787C" w:rsidRDefault="0095787C" w:rsidP="0095787C">
      <w:pPr>
        <w:pStyle w:val="af9"/>
        <w:keepNext/>
        <w:rPr>
          <w:rtl/>
          <w:lang w:eastAsia="he-IL"/>
        </w:rPr>
      </w:pPr>
      <w:bookmarkStart w:id="4594" w:name="ET_guest_סוריא_בשארה_665"/>
      <w:r w:rsidRPr="0095787C">
        <w:rPr>
          <w:rStyle w:val="TagStyle"/>
          <w:rtl/>
        </w:rPr>
        <w:t xml:space="preserve"> &lt;&lt; אורח &gt;&gt; </w:t>
      </w:r>
      <w:r>
        <w:rPr>
          <w:rtl/>
          <w:lang w:eastAsia="he-IL"/>
        </w:rPr>
        <w:t>סוריא בשארה:</w:t>
      </w:r>
      <w:r w:rsidRPr="0095787C">
        <w:rPr>
          <w:rStyle w:val="TagStyle"/>
          <w:rtl/>
        </w:rPr>
        <w:t xml:space="preserve"> &lt;&lt; אורח &gt;&gt;</w:t>
      </w:r>
      <w:r w:rsidR="00907009">
        <w:rPr>
          <w:rtl/>
          <w:lang w:eastAsia="he-IL"/>
        </w:rPr>
        <w:t xml:space="preserve"> </w:t>
      </w:r>
      <w:bookmarkEnd w:id="4594"/>
    </w:p>
    <w:p w14:paraId="3B88C89D" w14:textId="77777777" w:rsidR="0095787C" w:rsidRDefault="0095787C" w:rsidP="0095787C">
      <w:pPr>
        <w:pStyle w:val="KeepWithNext"/>
        <w:rPr>
          <w:rtl/>
          <w:lang w:eastAsia="he-IL"/>
        </w:rPr>
      </w:pPr>
    </w:p>
    <w:p w14:paraId="4C5F7154" w14:textId="7DDEDAFB" w:rsidR="0095787C" w:rsidRDefault="0095787C" w:rsidP="0095787C">
      <w:pPr>
        <w:rPr>
          <w:rtl/>
          <w:lang w:eastAsia="he-IL"/>
        </w:rPr>
      </w:pPr>
      <w:r>
        <w:rPr>
          <w:rFonts w:hint="cs"/>
          <w:rtl/>
          <w:lang w:eastAsia="he-IL"/>
        </w:rPr>
        <w:t xml:space="preserve">היקף </w:t>
      </w:r>
      <w:bookmarkStart w:id="4595" w:name="_ETM_Q1_12991589"/>
      <w:bookmarkEnd w:id="4595"/>
      <w:r>
        <w:rPr>
          <w:rFonts w:hint="cs"/>
          <w:rtl/>
          <w:lang w:eastAsia="he-IL"/>
        </w:rPr>
        <w:t xml:space="preserve">החובות שם הוא לא קטן. </w:t>
      </w:r>
    </w:p>
    <w:p w14:paraId="5A5C3076" w14:textId="77777777" w:rsidR="0095787C" w:rsidRDefault="0095787C" w:rsidP="0095787C">
      <w:pPr>
        <w:rPr>
          <w:rtl/>
          <w:lang w:eastAsia="he-IL"/>
        </w:rPr>
      </w:pPr>
      <w:bookmarkStart w:id="4596" w:name="_ETM_Q1_12996808"/>
      <w:bookmarkStart w:id="4597" w:name="_ETM_Q1_12996847"/>
      <w:bookmarkEnd w:id="4596"/>
      <w:bookmarkEnd w:id="4597"/>
    </w:p>
    <w:p w14:paraId="50F5F5C4" w14:textId="4490438A" w:rsidR="0095787C" w:rsidRDefault="0095787C" w:rsidP="0095787C">
      <w:pPr>
        <w:pStyle w:val="af6"/>
        <w:keepNext/>
        <w:rPr>
          <w:rtl/>
        </w:rPr>
      </w:pPr>
      <w:bookmarkStart w:id="4598" w:name="ET_yor_6157_666"/>
      <w:r w:rsidRPr="0095787C">
        <w:rPr>
          <w:rStyle w:val="TagStyle"/>
          <w:rtl/>
        </w:rPr>
        <w:t xml:space="preserve"> &lt;&lt; יור &gt;&gt; </w:t>
      </w:r>
      <w:r>
        <w:rPr>
          <w:rtl/>
        </w:rPr>
        <w:t>היו"ר שמחה רוטמן:</w:t>
      </w:r>
      <w:r w:rsidRPr="0095787C">
        <w:rPr>
          <w:rStyle w:val="TagStyle"/>
          <w:rtl/>
        </w:rPr>
        <w:t xml:space="preserve"> &lt;&lt; יור &gt;&gt;</w:t>
      </w:r>
      <w:r w:rsidR="00907009">
        <w:rPr>
          <w:rtl/>
        </w:rPr>
        <w:t xml:space="preserve"> </w:t>
      </w:r>
      <w:bookmarkEnd w:id="4598"/>
    </w:p>
    <w:p w14:paraId="54114536" w14:textId="77777777" w:rsidR="0095787C" w:rsidRDefault="0095787C" w:rsidP="0095787C">
      <w:pPr>
        <w:pStyle w:val="KeepWithNext"/>
        <w:rPr>
          <w:rtl/>
          <w:lang w:eastAsia="he-IL"/>
        </w:rPr>
      </w:pPr>
    </w:p>
    <w:p w14:paraId="49E0909C" w14:textId="146818E3" w:rsidR="0095787C" w:rsidRDefault="0095787C" w:rsidP="0095787C">
      <w:pPr>
        <w:rPr>
          <w:rtl/>
          <w:lang w:eastAsia="he-IL"/>
        </w:rPr>
      </w:pPr>
      <w:r>
        <w:rPr>
          <w:rFonts w:hint="cs"/>
          <w:rtl/>
          <w:lang w:eastAsia="he-IL"/>
        </w:rPr>
        <w:t>כמה הפרות יש שם?</w:t>
      </w:r>
    </w:p>
    <w:p w14:paraId="3B99C128" w14:textId="77777777" w:rsidR="0095787C" w:rsidRDefault="0095787C" w:rsidP="0095787C">
      <w:pPr>
        <w:rPr>
          <w:rtl/>
          <w:lang w:eastAsia="he-IL"/>
        </w:rPr>
      </w:pPr>
    </w:p>
    <w:p w14:paraId="07E63578" w14:textId="1608C922" w:rsidR="0095787C" w:rsidRDefault="0095787C" w:rsidP="0095787C">
      <w:pPr>
        <w:pStyle w:val="af9"/>
        <w:keepNext/>
        <w:rPr>
          <w:rtl/>
          <w:lang w:eastAsia="he-IL"/>
        </w:rPr>
      </w:pPr>
      <w:bookmarkStart w:id="4599" w:name="ET_guest_סוריא_בשארה_667"/>
      <w:r w:rsidRPr="0095787C">
        <w:rPr>
          <w:rStyle w:val="TagStyle"/>
          <w:rtl/>
        </w:rPr>
        <w:t xml:space="preserve"> &lt;&lt; אורח &gt;&gt; </w:t>
      </w:r>
      <w:r>
        <w:rPr>
          <w:rtl/>
          <w:lang w:eastAsia="he-IL"/>
        </w:rPr>
        <w:t>סוריא בשארה:</w:t>
      </w:r>
      <w:r w:rsidRPr="0095787C">
        <w:rPr>
          <w:rStyle w:val="TagStyle"/>
          <w:rtl/>
        </w:rPr>
        <w:t xml:space="preserve"> &lt;&lt; אורח &gt;&gt;</w:t>
      </w:r>
      <w:r w:rsidR="00907009">
        <w:rPr>
          <w:rtl/>
          <w:lang w:eastAsia="he-IL"/>
        </w:rPr>
        <w:t xml:space="preserve"> </w:t>
      </w:r>
      <w:bookmarkEnd w:id="4599"/>
    </w:p>
    <w:p w14:paraId="4F9F5CAA" w14:textId="77777777" w:rsidR="0095787C" w:rsidRDefault="0095787C" w:rsidP="0095787C">
      <w:pPr>
        <w:pStyle w:val="KeepWithNext"/>
        <w:rPr>
          <w:rtl/>
          <w:lang w:eastAsia="he-IL"/>
        </w:rPr>
      </w:pPr>
    </w:p>
    <w:p w14:paraId="0A2D0336" w14:textId="05B3684E" w:rsidR="0095787C" w:rsidRDefault="0095787C" w:rsidP="0095787C">
      <w:pPr>
        <w:rPr>
          <w:rtl/>
          <w:lang w:eastAsia="he-IL"/>
        </w:rPr>
      </w:pPr>
      <w:r>
        <w:rPr>
          <w:rFonts w:hint="cs"/>
          <w:rtl/>
          <w:lang w:eastAsia="he-IL"/>
        </w:rPr>
        <w:t xml:space="preserve">לא </w:t>
      </w:r>
      <w:bookmarkStart w:id="4600" w:name="_ETM_Q1_12998499"/>
      <w:bookmarkEnd w:id="4600"/>
      <w:r>
        <w:rPr>
          <w:rFonts w:hint="cs"/>
          <w:rtl/>
          <w:lang w:eastAsia="he-IL"/>
        </w:rPr>
        <w:t>זוכרת את המספר.</w:t>
      </w:r>
    </w:p>
    <w:p w14:paraId="3F1EF045" w14:textId="77777777" w:rsidR="0095787C" w:rsidRDefault="0095787C" w:rsidP="0095787C">
      <w:pPr>
        <w:rPr>
          <w:rtl/>
          <w:lang w:eastAsia="he-IL"/>
        </w:rPr>
      </w:pPr>
    </w:p>
    <w:p w14:paraId="5A813297" w14:textId="6AAA1D3E" w:rsidR="0095787C" w:rsidRDefault="0095787C" w:rsidP="0095787C">
      <w:pPr>
        <w:pStyle w:val="af6"/>
        <w:keepNext/>
        <w:rPr>
          <w:rtl/>
        </w:rPr>
      </w:pPr>
      <w:bookmarkStart w:id="4601" w:name="ET_yor_6157_669"/>
      <w:r w:rsidRPr="0095787C">
        <w:rPr>
          <w:rStyle w:val="TagStyle"/>
          <w:rtl/>
        </w:rPr>
        <w:t xml:space="preserve"> &lt;&lt; יור &gt;&gt; </w:t>
      </w:r>
      <w:r>
        <w:rPr>
          <w:rtl/>
        </w:rPr>
        <w:t>היו"ר שמחה רוטמן:</w:t>
      </w:r>
      <w:r w:rsidRPr="0095787C">
        <w:rPr>
          <w:rStyle w:val="TagStyle"/>
          <w:rtl/>
        </w:rPr>
        <w:t xml:space="preserve"> &lt;&lt; יור &gt;&gt;</w:t>
      </w:r>
      <w:r w:rsidR="00907009">
        <w:rPr>
          <w:rtl/>
        </w:rPr>
        <w:t xml:space="preserve"> </w:t>
      </w:r>
      <w:bookmarkEnd w:id="4601"/>
    </w:p>
    <w:p w14:paraId="7E388F0E" w14:textId="77777777" w:rsidR="0095787C" w:rsidRDefault="0095787C" w:rsidP="0095787C">
      <w:pPr>
        <w:pStyle w:val="KeepWithNext"/>
        <w:rPr>
          <w:rtl/>
          <w:lang w:eastAsia="he-IL"/>
        </w:rPr>
      </w:pPr>
    </w:p>
    <w:p w14:paraId="0E995457" w14:textId="03795639" w:rsidR="0095787C" w:rsidRDefault="0095787C" w:rsidP="0095787C">
      <w:pPr>
        <w:rPr>
          <w:rtl/>
          <w:lang w:eastAsia="he-IL"/>
        </w:rPr>
      </w:pPr>
      <w:r>
        <w:rPr>
          <w:rFonts w:hint="cs"/>
          <w:rtl/>
          <w:lang w:eastAsia="he-IL"/>
        </w:rPr>
        <w:t>ומה סכומי ההפרה.</w:t>
      </w:r>
    </w:p>
    <w:p w14:paraId="6AB30339" w14:textId="77777777" w:rsidR="0095787C" w:rsidRDefault="0095787C" w:rsidP="0095787C">
      <w:pPr>
        <w:rPr>
          <w:rtl/>
          <w:lang w:eastAsia="he-IL"/>
        </w:rPr>
      </w:pPr>
    </w:p>
    <w:p w14:paraId="4F12B289" w14:textId="5AD3999A" w:rsidR="0095787C" w:rsidRDefault="0095787C" w:rsidP="0095787C">
      <w:pPr>
        <w:pStyle w:val="af9"/>
        <w:keepNext/>
        <w:rPr>
          <w:rtl/>
          <w:lang w:eastAsia="he-IL"/>
        </w:rPr>
      </w:pPr>
      <w:bookmarkStart w:id="4602" w:name="ET_guest_ראובן_אידלמן_670"/>
      <w:r w:rsidRPr="0095787C">
        <w:rPr>
          <w:rStyle w:val="TagStyle"/>
          <w:rtl/>
        </w:rPr>
        <w:t xml:space="preserve"> &lt;&lt; אורח &gt;&gt; </w:t>
      </w:r>
      <w:r>
        <w:rPr>
          <w:rtl/>
          <w:lang w:eastAsia="he-IL"/>
        </w:rPr>
        <w:t>ראובן אידלמן:</w:t>
      </w:r>
      <w:r w:rsidRPr="0095787C">
        <w:rPr>
          <w:rStyle w:val="TagStyle"/>
          <w:rtl/>
        </w:rPr>
        <w:t xml:space="preserve"> &lt;&lt; אורח &gt;&gt;</w:t>
      </w:r>
      <w:r w:rsidR="00907009">
        <w:rPr>
          <w:rtl/>
          <w:lang w:eastAsia="he-IL"/>
        </w:rPr>
        <w:t xml:space="preserve"> </w:t>
      </w:r>
      <w:bookmarkEnd w:id="4602"/>
    </w:p>
    <w:p w14:paraId="2861CBC9" w14:textId="77777777" w:rsidR="0095787C" w:rsidRDefault="0095787C" w:rsidP="0095787C">
      <w:pPr>
        <w:pStyle w:val="KeepWithNext"/>
        <w:rPr>
          <w:rtl/>
          <w:lang w:eastAsia="he-IL"/>
        </w:rPr>
      </w:pPr>
    </w:p>
    <w:p w14:paraId="363BB05D" w14:textId="0D3B7B6B" w:rsidR="0095787C" w:rsidRDefault="0095787C" w:rsidP="0095787C">
      <w:pPr>
        <w:rPr>
          <w:rtl/>
          <w:lang w:eastAsia="he-IL"/>
        </w:rPr>
      </w:pPr>
      <w:r>
        <w:rPr>
          <w:rFonts w:hint="cs"/>
          <w:rtl/>
          <w:lang w:eastAsia="he-IL"/>
        </w:rPr>
        <w:t>לדעתי הרבה יותר קטנים.</w:t>
      </w:r>
    </w:p>
    <w:p w14:paraId="577E983E" w14:textId="77777777" w:rsidR="0095787C" w:rsidRDefault="0095787C" w:rsidP="0095787C">
      <w:pPr>
        <w:rPr>
          <w:rtl/>
          <w:lang w:eastAsia="he-IL"/>
        </w:rPr>
      </w:pPr>
    </w:p>
    <w:p w14:paraId="4E0C7715" w14:textId="61A202ED" w:rsidR="0095787C" w:rsidRDefault="0095787C" w:rsidP="0095787C">
      <w:pPr>
        <w:pStyle w:val="a4"/>
        <w:keepNext/>
        <w:rPr>
          <w:rtl/>
        </w:rPr>
      </w:pPr>
      <w:bookmarkStart w:id="4603" w:name="ET_speaker_נעמה_מנחמי_671"/>
      <w:r w:rsidRPr="0095787C">
        <w:rPr>
          <w:rStyle w:val="TagStyle"/>
          <w:rtl/>
        </w:rPr>
        <w:t xml:space="preserve"> &lt;&lt; דובר &gt;&gt; </w:t>
      </w:r>
      <w:r>
        <w:rPr>
          <w:rtl/>
        </w:rPr>
        <w:t>נעמה מנחמי:</w:t>
      </w:r>
      <w:r w:rsidRPr="0095787C">
        <w:rPr>
          <w:rStyle w:val="TagStyle"/>
          <w:rtl/>
        </w:rPr>
        <w:t xml:space="preserve"> &lt;&lt; דובר &gt;&gt;</w:t>
      </w:r>
      <w:r w:rsidR="00907009">
        <w:rPr>
          <w:rtl/>
        </w:rPr>
        <w:t xml:space="preserve"> </w:t>
      </w:r>
      <w:bookmarkEnd w:id="4603"/>
    </w:p>
    <w:p w14:paraId="5E3B9A1E" w14:textId="77777777" w:rsidR="0095787C" w:rsidRDefault="0095787C" w:rsidP="0095787C">
      <w:pPr>
        <w:pStyle w:val="KeepWithNext"/>
        <w:rPr>
          <w:rtl/>
          <w:lang w:eastAsia="he-IL"/>
        </w:rPr>
      </w:pPr>
    </w:p>
    <w:p w14:paraId="68EF9037" w14:textId="289BBF72" w:rsidR="0095787C" w:rsidRDefault="0095787C" w:rsidP="0095787C">
      <w:pPr>
        <w:rPr>
          <w:rtl/>
          <w:lang w:eastAsia="he-IL"/>
        </w:rPr>
      </w:pPr>
      <w:r>
        <w:rPr>
          <w:rFonts w:hint="cs"/>
          <w:rtl/>
          <w:lang w:eastAsia="he-IL"/>
        </w:rPr>
        <w:t xml:space="preserve">יכול להיות שההפרות שם הן שונות במובן הזה </w:t>
      </w:r>
      <w:bookmarkStart w:id="4604" w:name="_ETM_Q1_13004613"/>
      <w:bookmarkEnd w:id="4604"/>
      <w:r>
        <w:rPr>
          <w:rFonts w:hint="cs"/>
          <w:rtl/>
          <w:lang w:eastAsia="he-IL"/>
        </w:rPr>
        <w:t xml:space="preserve">שמבחינה עובדתית הן יותר פשוטות. אני לא מספיק מכירה </w:t>
      </w:r>
      <w:bookmarkStart w:id="4605" w:name="_ETM_Q1_13007792"/>
      <w:bookmarkEnd w:id="4605"/>
      <w:r>
        <w:rPr>
          <w:rFonts w:hint="cs"/>
          <w:rtl/>
          <w:lang w:eastAsia="he-IL"/>
        </w:rPr>
        <w:t>את התחום אבל</w:t>
      </w:r>
      <w:r w:rsidR="00A87C26">
        <w:rPr>
          <w:rFonts w:hint="cs"/>
          <w:rtl/>
          <w:lang w:eastAsia="he-IL"/>
        </w:rPr>
        <w:t xml:space="preserve"> </w:t>
      </w:r>
      <w:r>
        <w:rPr>
          <w:rFonts w:hint="cs"/>
          <w:rtl/>
          <w:lang w:eastAsia="he-IL"/>
        </w:rPr>
        <w:t>לדוגמה</w:t>
      </w:r>
      <w:r w:rsidR="00A87C26">
        <w:rPr>
          <w:rFonts w:hint="cs"/>
          <w:rtl/>
          <w:lang w:eastAsia="he-IL"/>
        </w:rPr>
        <w:t xml:space="preserve"> </w:t>
      </w:r>
      <w:r>
        <w:rPr>
          <w:rFonts w:hint="cs"/>
          <w:rtl/>
          <w:lang w:eastAsia="he-IL"/>
        </w:rPr>
        <w:t xml:space="preserve">הוא לא שם </w:t>
      </w:r>
      <w:bookmarkStart w:id="4606" w:name="_ETM_Q1_13011718"/>
      <w:bookmarkEnd w:id="4606"/>
      <w:r>
        <w:rPr>
          <w:rFonts w:hint="cs"/>
          <w:rtl/>
          <w:lang w:eastAsia="he-IL"/>
        </w:rPr>
        <w:t>מחיר או לא עדכן את ההנחה.</w:t>
      </w:r>
    </w:p>
    <w:p w14:paraId="1B48FEAC" w14:textId="77777777" w:rsidR="0095787C" w:rsidRDefault="0095787C" w:rsidP="0095787C">
      <w:pPr>
        <w:rPr>
          <w:rtl/>
          <w:lang w:eastAsia="he-IL"/>
        </w:rPr>
      </w:pPr>
      <w:bookmarkStart w:id="4607" w:name="_ETM_Q1_13017617"/>
      <w:bookmarkEnd w:id="4607"/>
    </w:p>
    <w:p w14:paraId="7F6D183E" w14:textId="6369292C" w:rsidR="0095787C" w:rsidRDefault="0095787C" w:rsidP="0095787C">
      <w:pPr>
        <w:pStyle w:val="af9"/>
        <w:keepNext/>
        <w:rPr>
          <w:rtl/>
          <w:lang w:eastAsia="he-IL"/>
        </w:rPr>
      </w:pPr>
      <w:bookmarkStart w:id="4608" w:name="ET_guest_גלעד_סממה_672"/>
      <w:r w:rsidRPr="0095787C">
        <w:rPr>
          <w:rStyle w:val="TagStyle"/>
          <w:rtl/>
        </w:rPr>
        <w:t xml:space="preserve"> &lt;&lt; אורח &gt;&gt; </w:t>
      </w:r>
      <w:r>
        <w:rPr>
          <w:rtl/>
          <w:lang w:eastAsia="he-IL"/>
        </w:rPr>
        <w:t>גלעד סממה:</w:t>
      </w:r>
      <w:r w:rsidRPr="0095787C">
        <w:rPr>
          <w:rStyle w:val="TagStyle"/>
          <w:rtl/>
        </w:rPr>
        <w:t xml:space="preserve"> &lt;&lt; אורח &gt;&gt;</w:t>
      </w:r>
      <w:r w:rsidR="00907009">
        <w:rPr>
          <w:rtl/>
          <w:lang w:eastAsia="he-IL"/>
        </w:rPr>
        <w:t xml:space="preserve"> </w:t>
      </w:r>
      <w:bookmarkEnd w:id="4608"/>
    </w:p>
    <w:p w14:paraId="23358571" w14:textId="77777777" w:rsidR="0095787C" w:rsidRDefault="0095787C" w:rsidP="0095787C">
      <w:pPr>
        <w:pStyle w:val="KeepWithNext"/>
        <w:rPr>
          <w:rtl/>
          <w:lang w:eastAsia="he-IL"/>
        </w:rPr>
      </w:pPr>
    </w:p>
    <w:p w14:paraId="3F2CE7F2" w14:textId="53B1C6E8" w:rsidR="0095787C" w:rsidRDefault="0095787C" w:rsidP="0095787C">
      <w:pPr>
        <w:rPr>
          <w:rtl/>
          <w:lang w:eastAsia="he-IL"/>
        </w:rPr>
      </w:pPr>
      <w:bookmarkStart w:id="4609" w:name="_ETM_Q1_13017824"/>
      <w:bookmarkStart w:id="4610" w:name="_ETM_Q1_13017855"/>
      <w:bookmarkEnd w:id="4609"/>
      <w:bookmarkEnd w:id="4610"/>
      <w:r>
        <w:rPr>
          <w:rFonts w:hint="cs"/>
          <w:rtl/>
          <w:lang w:eastAsia="he-IL"/>
        </w:rPr>
        <w:t>יש להם פס הפרות מאוד מאוד רחב וגם עיצומים מאוד משמעותיים.</w:t>
      </w:r>
    </w:p>
    <w:p w14:paraId="419DD0CD" w14:textId="77777777" w:rsidR="0095787C" w:rsidRDefault="0095787C" w:rsidP="0095787C">
      <w:pPr>
        <w:rPr>
          <w:rtl/>
          <w:lang w:eastAsia="he-IL"/>
        </w:rPr>
      </w:pPr>
      <w:bookmarkStart w:id="4611" w:name="_ETM_Q1_13024163"/>
      <w:bookmarkEnd w:id="4611"/>
    </w:p>
    <w:p w14:paraId="27F77569" w14:textId="04F94C4A" w:rsidR="0095787C" w:rsidRDefault="0095787C" w:rsidP="0095787C">
      <w:pPr>
        <w:pStyle w:val="a4"/>
        <w:keepNext/>
        <w:rPr>
          <w:rtl/>
        </w:rPr>
      </w:pPr>
      <w:bookmarkStart w:id="4612" w:name="ET_speaker_נעמה_מנחמי_674"/>
      <w:r w:rsidRPr="0095787C">
        <w:rPr>
          <w:rStyle w:val="TagStyle"/>
          <w:rtl/>
        </w:rPr>
        <w:t xml:space="preserve"> &lt;&lt; דובר &gt;&gt; </w:t>
      </w:r>
      <w:r>
        <w:rPr>
          <w:rtl/>
        </w:rPr>
        <w:t>נעמה מנחמי:</w:t>
      </w:r>
      <w:r w:rsidRPr="0095787C">
        <w:rPr>
          <w:rStyle w:val="TagStyle"/>
          <w:rtl/>
        </w:rPr>
        <w:t xml:space="preserve"> &lt;&lt; דובר &gt;&gt;</w:t>
      </w:r>
      <w:r w:rsidR="00907009">
        <w:rPr>
          <w:rtl/>
        </w:rPr>
        <w:t xml:space="preserve"> </w:t>
      </w:r>
      <w:bookmarkEnd w:id="4612"/>
    </w:p>
    <w:p w14:paraId="3D0AEEB3" w14:textId="77777777" w:rsidR="0095787C" w:rsidRDefault="0095787C" w:rsidP="0095787C">
      <w:pPr>
        <w:pStyle w:val="KeepWithNext"/>
        <w:rPr>
          <w:rtl/>
          <w:lang w:eastAsia="he-IL"/>
        </w:rPr>
      </w:pPr>
    </w:p>
    <w:p w14:paraId="6D4DB19C" w14:textId="380AC2E7" w:rsidR="0095787C" w:rsidRDefault="0095787C" w:rsidP="0095787C">
      <w:pPr>
        <w:rPr>
          <w:rtl/>
          <w:lang w:eastAsia="he-IL"/>
        </w:rPr>
      </w:pPr>
      <w:bookmarkStart w:id="4613" w:name="_ETM_Q1_13024390"/>
      <w:bookmarkStart w:id="4614" w:name="_ETM_Q1_13024424"/>
      <w:bookmarkEnd w:id="4613"/>
      <w:bookmarkEnd w:id="4614"/>
      <w:r>
        <w:rPr>
          <w:rFonts w:hint="cs"/>
          <w:rtl/>
          <w:lang w:eastAsia="he-IL"/>
        </w:rPr>
        <w:t xml:space="preserve">גם התבנית היא דבר שבסופו של דבר הולך </w:t>
      </w:r>
      <w:bookmarkStart w:id="4615" w:name="_ETM_Q1_13027186"/>
      <w:bookmarkEnd w:id="4615"/>
      <w:r>
        <w:rPr>
          <w:rFonts w:hint="cs"/>
          <w:rtl/>
          <w:lang w:eastAsia="he-IL"/>
        </w:rPr>
        <w:t>ומתעדכן, בטח הוא הולך ומתעדכן בשים לב לפסיקה. כלומר, התבנית</w:t>
      </w:r>
      <w:bookmarkStart w:id="4616" w:name="_ETM_Q1_13032157"/>
      <w:bookmarkEnd w:id="4616"/>
      <w:r>
        <w:rPr>
          <w:rFonts w:hint="cs"/>
          <w:rtl/>
          <w:lang w:eastAsia="he-IL"/>
        </w:rPr>
        <w:t xml:space="preserve"> שהייתה לפני 10 שנים כשהתחילו עם העיצומים הכספיים</w:t>
      </w:r>
      <w:bookmarkStart w:id="4617" w:name="_ETM_Q1_13034317"/>
      <w:bookmarkEnd w:id="4617"/>
      <w:r>
        <w:rPr>
          <w:rFonts w:hint="cs"/>
          <w:rtl/>
          <w:lang w:eastAsia="he-IL"/>
        </w:rPr>
        <w:t xml:space="preserve"> - או יותר נכון 20 שנים או 15 שנים </w:t>
      </w:r>
      <w:r>
        <w:rPr>
          <w:rtl/>
          <w:lang w:eastAsia="he-IL"/>
        </w:rPr>
        <w:t>–</w:t>
      </w:r>
      <w:r>
        <w:rPr>
          <w:rFonts w:hint="cs"/>
          <w:rtl/>
          <w:lang w:eastAsia="he-IL"/>
        </w:rPr>
        <w:t xml:space="preserve"> עברה מאז עדכונים. יכול להיות שהיא צריכה </w:t>
      </w:r>
      <w:bookmarkStart w:id="4618" w:name="_ETM_Q1_13040104"/>
      <w:bookmarkEnd w:id="4618"/>
      <w:r>
        <w:rPr>
          <w:rFonts w:hint="cs"/>
          <w:rtl/>
          <w:lang w:eastAsia="he-IL"/>
        </w:rPr>
        <w:t xml:space="preserve">גם עדכון בנושא של זכות העיון. יכול להיות </w:t>
      </w:r>
      <w:bookmarkStart w:id="4619" w:name="_ETM_Q1_13042101"/>
      <w:bookmarkEnd w:id="4619"/>
      <w:r>
        <w:rPr>
          <w:rFonts w:hint="cs"/>
          <w:rtl/>
          <w:lang w:eastAsia="he-IL"/>
        </w:rPr>
        <w:t>שלא.</w:t>
      </w:r>
      <w:r w:rsidR="00A87C26">
        <w:rPr>
          <w:rFonts w:hint="cs"/>
          <w:rtl/>
          <w:lang w:eastAsia="he-IL"/>
        </w:rPr>
        <w:t xml:space="preserve"> </w:t>
      </w:r>
      <w:r>
        <w:rPr>
          <w:rFonts w:hint="cs"/>
          <w:rtl/>
          <w:lang w:eastAsia="he-IL"/>
        </w:rPr>
        <w:t>אנחנו נשמח לראות איך אנחנו מוצאים</w:t>
      </w:r>
      <w:bookmarkStart w:id="4620" w:name="_ETM_Q1_13046901"/>
      <w:bookmarkEnd w:id="4620"/>
      <w:r>
        <w:rPr>
          <w:rFonts w:hint="cs"/>
          <w:rtl/>
          <w:lang w:eastAsia="he-IL"/>
        </w:rPr>
        <w:t xml:space="preserve"> פתרון בין היתר לאותם מפוקחים שאנחנו מניחים בלי עורך </w:t>
      </w:r>
      <w:bookmarkStart w:id="4621" w:name="_ETM_Q1_13050457"/>
      <w:bookmarkEnd w:id="4621"/>
      <w:r>
        <w:rPr>
          <w:rFonts w:hint="cs"/>
          <w:rtl/>
          <w:lang w:eastAsia="he-IL"/>
        </w:rPr>
        <w:t>דין.</w:t>
      </w:r>
    </w:p>
    <w:p w14:paraId="7EEBF4D8" w14:textId="77777777" w:rsidR="00933617" w:rsidRDefault="00933617" w:rsidP="0095787C">
      <w:pPr>
        <w:rPr>
          <w:rtl/>
          <w:lang w:eastAsia="he-IL"/>
        </w:rPr>
      </w:pPr>
      <w:bookmarkStart w:id="4622" w:name="_ETM_Q1_13054302"/>
      <w:bookmarkStart w:id="4623" w:name="_ETM_Q1_13054349"/>
      <w:bookmarkEnd w:id="4622"/>
      <w:bookmarkEnd w:id="4623"/>
    </w:p>
    <w:p w14:paraId="1A8C8E5F" w14:textId="2B80515C" w:rsidR="00933617" w:rsidRDefault="00933617" w:rsidP="0095787C">
      <w:pPr>
        <w:rPr>
          <w:rtl/>
          <w:lang w:eastAsia="he-IL"/>
        </w:rPr>
      </w:pPr>
      <w:bookmarkStart w:id="4624" w:name="_ETM_Q1_13056407"/>
      <w:bookmarkStart w:id="4625" w:name="_ETM_Q1_13056443"/>
      <w:bookmarkEnd w:id="4624"/>
      <w:bookmarkEnd w:id="4625"/>
      <w:r>
        <w:rPr>
          <w:rtl/>
          <w:lang w:eastAsia="he-IL"/>
        </w:rPr>
        <w:tab/>
      </w:r>
      <w:r>
        <w:rPr>
          <w:rFonts w:hint="cs"/>
          <w:rtl/>
          <w:lang w:eastAsia="he-IL"/>
        </w:rPr>
        <w:t>23כז.</w:t>
      </w:r>
      <w:r>
        <w:rPr>
          <w:rtl/>
          <w:lang w:eastAsia="he-IL"/>
        </w:rPr>
        <w:tab/>
      </w:r>
      <w:r>
        <w:rPr>
          <w:rFonts w:hint="cs"/>
          <w:rtl/>
          <w:lang w:eastAsia="he-IL"/>
        </w:rPr>
        <w:t>הפרה נמשכת והפרה חוזרת</w:t>
      </w:r>
    </w:p>
    <w:p w14:paraId="37D981AA" w14:textId="77777777" w:rsidR="00933617" w:rsidRDefault="00933617" w:rsidP="0095787C">
      <w:pPr>
        <w:rPr>
          <w:rtl/>
          <w:lang w:eastAsia="he-IL"/>
        </w:rPr>
      </w:pPr>
    </w:p>
    <w:p w14:paraId="569BA149" w14:textId="6993841E" w:rsidR="00933617" w:rsidRDefault="00933617" w:rsidP="00933617">
      <w:pPr>
        <w:pStyle w:val="afe"/>
        <w:numPr>
          <w:ilvl w:val="0"/>
          <w:numId w:val="16"/>
        </w:numPr>
        <w:rPr>
          <w:lang w:eastAsia="he-IL"/>
        </w:rPr>
      </w:pPr>
      <w:r>
        <w:rPr>
          <w:rFonts w:hint="cs"/>
          <w:rtl/>
          <w:lang w:eastAsia="he-IL"/>
        </w:rPr>
        <w:t xml:space="preserve">בהפרה נמשכת ייווסף על העיצום הכספי הקבוע לאותה הפרה, חמישה </w:t>
      </w:r>
      <w:bookmarkStart w:id="4626" w:name="_ETM_Q1_13065127"/>
      <w:bookmarkEnd w:id="4626"/>
      <w:r>
        <w:rPr>
          <w:rFonts w:hint="cs"/>
          <w:rtl/>
          <w:lang w:eastAsia="he-IL"/>
        </w:rPr>
        <w:t>אחוזים לכל חודש מלא שבו נמשכת ההפרה</w:t>
      </w:r>
      <w:bookmarkStart w:id="4627" w:name="_ETM_Q1_13108631"/>
      <w:bookmarkEnd w:id="4627"/>
      <w:r>
        <w:rPr>
          <w:rFonts w:hint="cs"/>
          <w:rtl/>
          <w:lang w:eastAsia="he-IL"/>
        </w:rPr>
        <w:t>, עד כפל הסכום הקבוע להפרה.</w:t>
      </w:r>
    </w:p>
    <w:p w14:paraId="0C1519D8" w14:textId="77777777" w:rsidR="00933617" w:rsidRDefault="00933617" w:rsidP="00933617">
      <w:pPr>
        <w:rPr>
          <w:rtl/>
          <w:lang w:eastAsia="he-IL"/>
        </w:rPr>
      </w:pPr>
    </w:p>
    <w:p w14:paraId="0279D8DA" w14:textId="36683507" w:rsidR="00933617" w:rsidRDefault="00933617" w:rsidP="00933617">
      <w:pPr>
        <w:rPr>
          <w:rtl/>
          <w:lang w:eastAsia="he-IL"/>
        </w:rPr>
      </w:pPr>
      <w:bookmarkStart w:id="4628" w:name="_ETM_Q1_13078314"/>
      <w:bookmarkStart w:id="4629" w:name="_ETM_Q1_13078351"/>
      <w:bookmarkEnd w:id="4628"/>
      <w:bookmarkEnd w:id="4629"/>
      <w:r>
        <w:rPr>
          <w:rFonts w:hint="cs"/>
          <w:rtl/>
          <w:lang w:eastAsia="he-IL"/>
        </w:rPr>
        <w:t>רצינו לחשוב על הנושא של "עד כפל הסכום הקבוע להפרה". אם יש</w:t>
      </w:r>
      <w:r w:rsidR="00A87C26">
        <w:rPr>
          <w:rFonts w:hint="cs"/>
          <w:rtl/>
          <w:lang w:eastAsia="he-IL"/>
        </w:rPr>
        <w:t xml:space="preserve"> </w:t>
      </w:r>
      <w:r>
        <w:rPr>
          <w:rFonts w:hint="cs"/>
          <w:rtl/>
          <w:lang w:eastAsia="he-IL"/>
        </w:rPr>
        <w:t xml:space="preserve">מגבלה של שנה וחצי, אני חושבת שזה פחות נדרש להבהיר שזה עד לכפל הסכום. כלומר, הסיפה </w:t>
      </w:r>
      <w:bookmarkStart w:id="4630" w:name="_ETM_Q1_13084596"/>
      <w:bookmarkEnd w:id="4630"/>
      <w:r>
        <w:rPr>
          <w:rFonts w:hint="cs"/>
          <w:rtl/>
          <w:lang w:eastAsia="he-IL"/>
        </w:rPr>
        <w:t>בעיניי, בהנחה שיש התיישנות, היא מיותרת. זה קצת חוזר על עצמו.</w:t>
      </w:r>
    </w:p>
    <w:p w14:paraId="7131B5C7" w14:textId="77777777" w:rsidR="00933617" w:rsidRDefault="00933617" w:rsidP="00933617">
      <w:pPr>
        <w:rPr>
          <w:rtl/>
          <w:lang w:eastAsia="he-IL"/>
        </w:rPr>
      </w:pPr>
      <w:bookmarkStart w:id="4631" w:name="_ETM_Q1_13069696"/>
      <w:bookmarkStart w:id="4632" w:name="_ETM_Q1_13069732"/>
      <w:bookmarkEnd w:id="4631"/>
      <w:bookmarkEnd w:id="4632"/>
    </w:p>
    <w:p w14:paraId="7696ECDC" w14:textId="60F087DB" w:rsidR="00933617" w:rsidRPr="0095787C" w:rsidRDefault="00933617" w:rsidP="00933617">
      <w:pPr>
        <w:pStyle w:val="afe"/>
        <w:numPr>
          <w:ilvl w:val="0"/>
          <w:numId w:val="16"/>
        </w:numPr>
        <w:rPr>
          <w:rtl/>
          <w:lang w:eastAsia="he-IL"/>
        </w:rPr>
      </w:pPr>
      <w:bookmarkStart w:id="4633" w:name="_ETM_Q1_13070456"/>
      <w:bookmarkStart w:id="4634" w:name="_ETM_Q1_13070491"/>
      <w:bookmarkEnd w:id="4633"/>
      <w:bookmarkEnd w:id="4634"/>
      <w:r>
        <w:rPr>
          <w:rFonts w:hint="cs"/>
          <w:rtl/>
          <w:lang w:eastAsia="he-IL"/>
        </w:rPr>
        <w:t xml:space="preserve">בהפרה חוזרת ייווסף על העיצום הכספי הקבוע לאותה הפרה, סכום השווה לעיצום הכספי כאמור. לעניין זה, "הפרה חוזרת" </w:t>
      </w:r>
      <w:r>
        <w:rPr>
          <w:rtl/>
          <w:lang w:eastAsia="he-IL"/>
        </w:rPr>
        <w:t>–</w:t>
      </w:r>
      <w:r>
        <w:rPr>
          <w:rFonts w:hint="cs"/>
          <w:rtl/>
          <w:lang w:eastAsia="he-IL"/>
        </w:rPr>
        <w:t xml:space="preserve"> הפרת הוראה מההוראות לפי חוק זה, כאמור בסעיף 23כג, בתוך שנתיים מהפרה קודמת של אותה הוראה שבשלה הוטל על המפר עיצום כספי או שבשלה הורשע.</w:t>
      </w:r>
    </w:p>
    <w:p w14:paraId="480705A5" w14:textId="77777777" w:rsidR="0095787C" w:rsidRDefault="0095787C" w:rsidP="0095787C">
      <w:pPr>
        <w:rPr>
          <w:rtl/>
          <w:lang w:eastAsia="he-IL"/>
        </w:rPr>
      </w:pPr>
      <w:bookmarkStart w:id="4635" w:name="_ETM_Q1_13022945"/>
      <w:bookmarkStart w:id="4636" w:name="_ETM_Q1_13022986"/>
      <w:bookmarkStart w:id="4637" w:name="_ETM_Q1_13022347"/>
      <w:bookmarkEnd w:id="4635"/>
      <w:bookmarkEnd w:id="4636"/>
      <w:bookmarkEnd w:id="4637"/>
    </w:p>
    <w:p w14:paraId="51788A88" w14:textId="32751E4F" w:rsidR="00933617" w:rsidRDefault="00933617" w:rsidP="0095787C">
      <w:pPr>
        <w:rPr>
          <w:rtl/>
          <w:lang w:eastAsia="he-IL"/>
        </w:rPr>
      </w:pPr>
      <w:r>
        <w:rPr>
          <w:rFonts w:hint="cs"/>
          <w:rtl/>
          <w:lang w:eastAsia="he-IL"/>
        </w:rPr>
        <w:t xml:space="preserve">ממתי אנחנו סופרים מה זאת הפרה </w:t>
      </w:r>
      <w:bookmarkStart w:id="4638" w:name="_ETM_Q1_13111808"/>
      <w:bookmarkEnd w:id="4638"/>
      <w:r>
        <w:rPr>
          <w:rFonts w:hint="cs"/>
          <w:rtl/>
          <w:lang w:eastAsia="he-IL"/>
        </w:rPr>
        <w:t>נמשכת? הפרה חוזרת זה יותר פשוט.</w:t>
      </w:r>
      <w:r w:rsidR="00A87C26">
        <w:rPr>
          <w:rFonts w:hint="cs"/>
          <w:rtl/>
          <w:lang w:eastAsia="he-IL"/>
        </w:rPr>
        <w:t xml:space="preserve"> </w:t>
      </w:r>
      <w:r>
        <w:rPr>
          <w:rFonts w:hint="cs"/>
          <w:rtl/>
          <w:lang w:eastAsia="he-IL"/>
        </w:rPr>
        <w:t xml:space="preserve">ממתי בהפרה נמשכת אני רואה הפרה נמשכת? </w:t>
      </w:r>
    </w:p>
    <w:p w14:paraId="2AA55C79" w14:textId="77777777" w:rsidR="00933617" w:rsidRDefault="00933617" w:rsidP="0095787C">
      <w:pPr>
        <w:rPr>
          <w:rtl/>
          <w:lang w:eastAsia="he-IL"/>
        </w:rPr>
      </w:pPr>
      <w:bookmarkStart w:id="4639" w:name="_ETM_Q1_13124963"/>
      <w:bookmarkEnd w:id="4639"/>
    </w:p>
    <w:p w14:paraId="58F4A89D" w14:textId="4566EBC9" w:rsidR="00933617" w:rsidRDefault="00933617" w:rsidP="00933617">
      <w:pPr>
        <w:pStyle w:val="af9"/>
        <w:keepNext/>
        <w:rPr>
          <w:rtl/>
          <w:lang w:eastAsia="he-IL"/>
        </w:rPr>
      </w:pPr>
      <w:bookmarkStart w:id="4640" w:name="ET_guest_סוריא_בשארה_675"/>
      <w:r w:rsidRPr="00933617">
        <w:rPr>
          <w:rStyle w:val="TagStyle"/>
          <w:rtl/>
        </w:rPr>
        <w:t xml:space="preserve"> &lt;&lt; אורח &gt;&gt; </w:t>
      </w:r>
      <w:r>
        <w:rPr>
          <w:rtl/>
          <w:lang w:eastAsia="he-IL"/>
        </w:rPr>
        <w:t>סוריא בשארה:</w:t>
      </w:r>
      <w:r w:rsidRPr="00933617">
        <w:rPr>
          <w:rStyle w:val="TagStyle"/>
          <w:rtl/>
        </w:rPr>
        <w:t xml:space="preserve"> &lt;&lt; אורח &gt;&gt;</w:t>
      </w:r>
      <w:r w:rsidR="00907009">
        <w:rPr>
          <w:rtl/>
          <w:lang w:eastAsia="he-IL"/>
        </w:rPr>
        <w:t xml:space="preserve"> </w:t>
      </w:r>
      <w:bookmarkEnd w:id="4640"/>
    </w:p>
    <w:p w14:paraId="2CE39B31" w14:textId="77777777" w:rsidR="00933617" w:rsidRDefault="00933617" w:rsidP="00933617">
      <w:pPr>
        <w:pStyle w:val="KeepWithNext"/>
        <w:rPr>
          <w:rtl/>
          <w:lang w:eastAsia="he-IL"/>
        </w:rPr>
      </w:pPr>
    </w:p>
    <w:p w14:paraId="661E4179" w14:textId="06F1D28C" w:rsidR="00933617" w:rsidRDefault="00933617" w:rsidP="00933617">
      <w:pPr>
        <w:rPr>
          <w:rtl/>
          <w:lang w:eastAsia="he-IL"/>
        </w:rPr>
      </w:pPr>
      <w:bookmarkStart w:id="4641" w:name="_ETM_Q1_13125226"/>
      <w:bookmarkStart w:id="4642" w:name="_ETM_Q1_13125262"/>
      <w:bookmarkEnd w:id="4641"/>
      <w:bookmarkEnd w:id="4642"/>
      <w:r>
        <w:rPr>
          <w:rFonts w:hint="cs"/>
          <w:rtl/>
          <w:lang w:eastAsia="he-IL"/>
        </w:rPr>
        <w:t xml:space="preserve">למיטב זיכרוני זה ממועד </w:t>
      </w:r>
      <w:bookmarkStart w:id="4643" w:name="_ETM_Q1_13125244"/>
      <w:bookmarkEnd w:id="4643"/>
      <w:r>
        <w:rPr>
          <w:rFonts w:hint="cs"/>
          <w:rtl/>
          <w:lang w:eastAsia="he-IL"/>
        </w:rPr>
        <w:t xml:space="preserve">ביצוע ההפרה. </w:t>
      </w:r>
    </w:p>
    <w:p w14:paraId="564FDC22" w14:textId="77777777" w:rsidR="00933617" w:rsidRDefault="00933617" w:rsidP="00933617">
      <w:pPr>
        <w:rPr>
          <w:rtl/>
          <w:lang w:eastAsia="he-IL"/>
        </w:rPr>
      </w:pPr>
      <w:bookmarkStart w:id="4644" w:name="_ETM_Q1_13128586"/>
      <w:bookmarkEnd w:id="4644"/>
    </w:p>
    <w:p w14:paraId="7AE97558" w14:textId="7D3B6CE6" w:rsidR="00933617" w:rsidRDefault="00933617" w:rsidP="00933617">
      <w:pPr>
        <w:pStyle w:val="a4"/>
        <w:keepNext/>
        <w:rPr>
          <w:rtl/>
        </w:rPr>
      </w:pPr>
      <w:bookmarkStart w:id="4645" w:name="ET_speaker_נעמה_מנחמי_676"/>
      <w:r w:rsidRPr="00933617">
        <w:rPr>
          <w:rStyle w:val="TagStyle"/>
          <w:rtl/>
        </w:rPr>
        <w:t xml:space="preserve"> &lt;&lt; דובר &gt;&gt; </w:t>
      </w:r>
      <w:r>
        <w:rPr>
          <w:rtl/>
        </w:rPr>
        <w:t>נעמה מנחמי:</w:t>
      </w:r>
      <w:r w:rsidRPr="00933617">
        <w:rPr>
          <w:rStyle w:val="TagStyle"/>
          <w:rtl/>
        </w:rPr>
        <w:t xml:space="preserve"> &lt;&lt; דובר &gt;&gt;</w:t>
      </w:r>
      <w:r w:rsidR="00907009">
        <w:rPr>
          <w:rtl/>
        </w:rPr>
        <w:t xml:space="preserve"> </w:t>
      </w:r>
      <w:bookmarkEnd w:id="4645"/>
    </w:p>
    <w:p w14:paraId="2507F542" w14:textId="77777777" w:rsidR="00933617" w:rsidRDefault="00933617" w:rsidP="00933617">
      <w:pPr>
        <w:pStyle w:val="KeepWithNext"/>
        <w:rPr>
          <w:rtl/>
          <w:lang w:eastAsia="he-IL"/>
        </w:rPr>
      </w:pPr>
    </w:p>
    <w:p w14:paraId="416E2A5F" w14:textId="4A2C80B2" w:rsidR="00933617" w:rsidRPr="00933617" w:rsidRDefault="00933617" w:rsidP="00933617">
      <w:pPr>
        <w:rPr>
          <w:rtl/>
          <w:lang w:eastAsia="he-IL"/>
        </w:rPr>
      </w:pPr>
      <w:bookmarkStart w:id="4646" w:name="_ETM_Q1_13128827"/>
      <w:bookmarkStart w:id="4647" w:name="_ETM_Q1_13128866"/>
      <w:bookmarkEnd w:id="4646"/>
      <w:bookmarkEnd w:id="4647"/>
      <w:r>
        <w:rPr>
          <w:rFonts w:hint="cs"/>
          <w:rtl/>
          <w:lang w:eastAsia="he-IL"/>
        </w:rPr>
        <w:t>זאת אומרת שהם</w:t>
      </w:r>
      <w:r w:rsidR="00A87C26">
        <w:rPr>
          <w:rFonts w:hint="cs"/>
          <w:rtl/>
          <w:lang w:eastAsia="he-IL"/>
        </w:rPr>
        <w:t xml:space="preserve"> </w:t>
      </w:r>
      <w:r>
        <w:rPr>
          <w:rFonts w:hint="cs"/>
          <w:rtl/>
          <w:lang w:eastAsia="he-IL"/>
        </w:rPr>
        <w:t xml:space="preserve">הרשות גילתה שיש לי הפרה נמשכת עכשיו ארבע שנים אחורה, הסכום הכספי </w:t>
      </w:r>
      <w:bookmarkStart w:id="4648" w:name="_ETM_Q1_13138923"/>
      <w:bookmarkEnd w:id="4648"/>
      <w:r>
        <w:rPr>
          <w:rFonts w:hint="cs"/>
          <w:rtl/>
          <w:lang w:eastAsia="he-IL"/>
        </w:rPr>
        <w:t>יהיה. שנייה. אני בודקת</w:t>
      </w:r>
      <w:bookmarkStart w:id="4649" w:name="_ETM_Q1_13144584"/>
      <w:bookmarkStart w:id="4650" w:name="_ETM_Q1_13144629"/>
      <w:bookmarkEnd w:id="4649"/>
      <w:bookmarkEnd w:id="4650"/>
      <w:r>
        <w:rPr>
          <w:rFonts w:hint="cs"/>
          <w:rtl/>
          <w:lang w:eastAsia="he-IL"/>
        </w:rPr>
        <w:t>.</w:t>
      </w:r>
    </w:p>
    <w:p w14:paraId="1FE6AEDB" w14:textId="77777777" w:rsidR="00933617" w:rsidRPr="00933617" w:rsidRDefault="00933617" w:rsidP="00933617">
      <w:pPr>
        <w:rPr>
          <w:rtl/>
          <w:lang w:eastAsia="he-IL"/>
        </w:rPr>
      </w:pPr>
      <w:bookmarkStart w:id="4651" w:name="_ETM_Q1_13130354"/>
      <w:bookmarkStart w:id="4652" w:name="_ETM_Q1_13130391"/>
      <w:bookmarkEnd w:id="4651"/>
      <w:bookmarkEnd w:id="4652"/>
    </w:p>
    <w:p w14:paraId="05A89DDF" w14:textId="015F9FD6" w:rsidR="0095787C" w:rsidRDefault="0095787C" w:rsidP="0095787C">
      <w:pPr>
        <w:pStyle w:val="af6"/>
        <w:keepNext/>
        <w:rPr>
          <w:rtl/>
        </w:rPr>
      </w:pPr>
      <w:bookmarkStart w:id="4653" w:name="ET_yor_6157_673"/>
      <w:r w:rsidRPr="0095787C">
        <w:rPr>
          <w:rStyle w:val="TagStyle"/>
          <w:rtl/>
        </w:rPr>
        <w:t xml:space="preserve"> &lt;&lt; יור &gt;&gt; </w:t>
      </w:r>
      <w:r>
        <w:rPr>
          <w:rtl/>
        </w:rPr>
        <w:t>היו"ר שמחה רוטמן:</w:t>
      </w:r>
      <w:r w:rsidRPr="0095787C">
        <w:rPr>
          <w:rStyle w:val="TagStyle"/>
          <w:rtl/>
        </w:rPr>
        <w:t xml:space="preserve"> &lt;&lt; יור &gt;&gt;</w:t>
      </w:r>
      <w:r w:rsidR="00907009">
        <w:rPr>
          <w:rtl/>
        </w:rPr>
        <w:t xml:space="preserve"> </w:t>
      </w:r>
      <w:bookmarkEnd w:id="4653"/>
    </w:p>
    <w:p w14:paraId="1A217472" w14:textId="2B5830A7" w:rsidR="0095787C" w:rsidRPr="0095787C" w:rsidRDefault="0095787C" w:rsidP="0095787C">
      <w:pPr>
        <w:ind w:firstLine="0"/>
        <w:rPr>
          <w:rtl/>
          <w:lang w:eastAsia="he-IL"/>
        </w:rPr>
      </w:pPr>
      <w:bookmarkStart w:id="4654" w:name="_ETM_Q1_13022587"/>
      <w:bookmarkStart w:id="4655" w:name="_ETM_Q1_13022618"/>
      <w:bookmarkStart w:id="4656" w:name="_ETM_Q1_13022539"/>
      <w:bookmarkEnd w:id="4654"/>
      <w:bookmarkEnd w:id="4655"/>
      <w:bookmarkEnd w:id="4656"/>
    </w:p>
    <w:p w14:paraId="32E3CD22" w14:textId="18D8D8E7" w:rsidR="00AB3829" w:rsidRDefault="00933617" w:rsidP="00933617">
      <w:pPr>
        <w:pStyle w:val="KeepWithNext"/>
        <w:ind w:firstLine="720"/>
        <w:rPr>
          <w:rtl/>
          <w:lang w:eastAsia="he-IL"/>
        </w:rPr>
      </w:pPr>
      <w:bookmarkStart w:id="4657" w:name="_ETM_Q1_12997207"/>
      <w:bookmarkStart w:id="4658" w:name="_ETM_Q1_12997251"/>
      <w:bookmarkStart w:id="4659" w:name="_ETM_Q1_12998119"/>
      <w:bookmarkEnd w:id="4657"/>
      <w:bookmarkEnd w:id="4658"/>
      <w:bookmarkEnd w:id="4659"/>
      <w:r>
        <w:rPr>
          <w:rFonts w:hint="cs"/>
          <w:rtl/>
          <w:lang w:eastAsia="he-IL"/>
        </w:rPr>
        <w:t xml:space="preserve">אי מינוי מנהל </w:t>
      </w:r>
      <w:bookmarkStart w:id="4660" w:name="_ETM_Q1_13145592"/>
      <w:bookmarkEnd w:id="4660"/>
      <w:r>
        <w:rPr>
          <w:rFonts w:hint="cs"/>
          <w:rtl/>
          <w:lang w:eastAsia="he-IL"/>
        </w:rPr>
        <w:t>מאבטחת מידע. זה מהמועד</w:t>
      </w:r>
      <w:r w:rsidR="00907009">
        <w:rPr>
          <w:rFonts w:hint="cs"/>
          <w:rtl/>
          <w:lang w:eastAsia="he-IL"/>
        </w:rPr>
        <w:t xml:space="preserve"> </w:t>
      </w:r>
      <w:r w:rsidR="00A87C26">
        <w:rPr>
          <w:rFonts w:hint="cs"/>
          <w:rtl/>
          <w:lang w:eastAsia="he-IL"/>
        </w:rPr>
        <w:t>של הדרישה? מהמועד ההיסטורי</w:t>
      </w:r>
      <w:bookmarkStart w:id="4661" w:name="_ETM_Q1_13159588"/>
      <w:bookmarkEnd w:id="4661"/>
      <w:r w:rsidR="00A87C26">
        <w:rPr>
          <w:rFonts w:hint="cs"/>
          <w:rtl/>
          <w:lang w:eastAsia="he-IL"/>
        </w:rPr>
        <w:t>?</w:t>
      </w:r>
    </w:p>
    <w:p w14:paraId="1ECDB5A2" w14:textId="77777777" w:rsidR="00BD3330" w:rsidRDefault="00BD3330" w:rsidP="00BD3330">
      <w:pPr>
        <w:rPr>
          <w:rtl/>
          <w:lang w:eastAsia="he-IL"/>
        </w:rPr>
      </w:pPr>
      <w:bookmarkStart w:id="4662" w:name="_ETM_Q1_13166281"/>
      <w:bookmarkStart w:id="4663" w:name="_ETM_Q1_13166322"/>
      <w:bookmarkEnd w:id="4662"/>
      <w:bookmarkEnd w:id="4663"/>
    </w:p>
    <w:p w14:paraId="10D913E2" w14:textId="072A63F6" w:rsidR="00BD3330" w:rsidRDefault="00BD3330" w:rsidP="00BD3330">
      <w:pPr>
        <w:pStyle w:val="a4"/>
        <w:keepNext/>
        <w:rPr>
          <w:rtl/>
        </w:rPr>
      </w:pPr>
      <w:bookmarkStart w:id="4664" w:name="ET_speaker_נעמה_מנחמי_677"/>
      <w:r w:rsidRPr="00BD3330">
        <w:rPr>
          <w:rStyle w:val="TagStyle"/>
          <w:rtl/>
        </w:rPr>
        <w:t xml:space="preserve"> &lt;&lt; דובר &gt;&gt; </w:t>
      </w:r>
      <w:r>
        <w:rPr>
          <w:rtl/>
        </w:rPr>
        <w:t>נעמה מנחמי:</w:t>
      </w:r>
      <w:r w:rsidRPr="00BD3330">
        <w:rPr>
          <w:rStyle w:val="TagStyle"/>
          <w:rtl/>
        </w:rPr>
        <w:t xml:space="preserve"> &lt;&lt; דובר &gt;&gt;</w:t>
      </w:r>
      <w:r w:rsidR="00FE223D">
        <w:rPr>
          <w:rtl/>
        </w:rPr>
        <w:t xml:space="preserve"> </w:t>
      </w:r>
      <w:bookmarkEnd w:id="4664"/>
    </w:p>
    <w:p w14:paraId="76A4B653" w14:textId="77777777" w:rsidR="00BD3330" w:rsidRDefault="00BD3330" w:rsidP="00BD3330">
      <w:pPr>
        <w:pStyle w:val="KeepWithNext"/>
        <w:rPr>
          <w:rtl/>
          <w:lang w:eastAsia="he-IL"/>
        </w:rPr>
      </w:pPr>
    </w:p>
    <w:p w14:paraId="449AD6F6" w14:textId="75D6511F" w:rsidR="00BD3330" w:rsidRDefault="00BD3330" w:rsidP="00BD3330">
      <w:pPr>
        <w:rPr>
          <w:rtl/>
          <w:lang w:eastAsia="he-IL"/>
        </w:rPr>
      </w:pPr>
      <w:r>
        <w:rPr>
          <w:rFonts w:hint="cs"/>
          <w:rtl/>
          <w:lang w:eastAsia="he-IL"/>
        </w:rPr>
        <w:t>יש קושי עם מועד הדרישה כי אז בעצם אתה</w:t>
      </w:r>
      <w:bookmarkStart w:id="4665" w:name="_ETM_Q1_13168044"/>
      <w:bookmarkEnd w:id="4665"/>
      <w:r>
        <w:rPr>
          <w:rFonts w:hint="cs"/>
          <w:rtl/>
          <w:lang w:eastAsia="he-IL"/>
        </w:rPr>
        <w:t xml:space="preserve"> מעודד אותו, מרגע שהוא הפר במובן מסוים, להמשיך להפר </w:t>
      </w:r>
      <w:bookmarkStart w:id="4666" w:name="_ETM_Q1_13173934"/>
      <w:bookmarkEnd w:id="4666"/>
      <w:r>
        <w:rPr>
          <w:rFonts w:hint="cs"/>
          <w:rtl/>
          <w:lang w:eastAsia="he-IL"/>
        </w:rPr>
        <w:t xml:space="preserve">כל עוד הוא מניח שזה לא יגדיל את הסיכויים שלו </w:t>
      </w:r>
      <w:bookmarkStart w:id="4667" w:name="_ETM_Q1_13173770"/>
      <w:bookmarkEnd w:id="4667"/>
      <w:r>
        <w:rPr>
          <w:rFonts w:hint="cs"/>
          <w:rtl/>
          <w:lang w:eastAsia="he-IL"/>
        </w:rPr>
        <w:t xml:space="preserve">להיתפס. </w:t>
      </w:r>
    </w:p>
    <w:p w14:paraId="61866A53" w14:textId="77777777" w:rsidR="00BD3330" w:rsidRDefault="00BD3330" w:rsidP="00BD3330">
      <w:pPr>
        <w:rPr>
          <w:rtl/>
          <w:lang w:eastAsia="he-IL"/>
        </w:rPr>
      </w:pPr>
      <w:bookmarkStart w:id="4668" w:name="_ETM_Q1_13178955"/>
      <w:bookmarkStart w:id="4669" w:name="_ETM_Q1_13178991"/>
      <w:bookmarkEnd w:id="4668"/>
      <w:bookmarkEnd w:id="4669"/>
    </w:p>
    <w:p w14:paraId="19C9F806" w14:textId="1FBC5D57" w:rsidR="00BD3330" w:rsidRDefault="00BD3330" w:rsidP="00BD3330">
      <w:pPr>
        <w:pStyle w:val="af6"/>
        <w:keepNext/>
        <w:rPr>
          <w:rtl/>
        </w:rPr>
      </w:pPr>
      <w:bookmarkStart w:id="4670" w:name="ET_yor_6157_678"/>
      <w:r w:rsidRPr="00BD3330">
        <w:rPr>
          <w:rStyle w:val="TagStyle"/>
          <w:rtl/>
        </w:rPr>
        <w:t xml:space="preserve"> &lt;&lt; יור &gt;&gt; </w:t>
      </w:r>
      <w:r>
        <w:rPr>
          <w:rtl/>
        </w:rPr>
        <w:t>היו"ר שמחה רוטמן:</w:t>
      </w:r>
      <w:r w:rsidRPr="00BD3330">
        <w:rPr>
          <w:rStyle w:val="TagStyle"/>
          <w:rtl/>
        </w:rPr>
        <w:t xml:space="preserve"> &lt;&lt; יור &gt;&gt;</w:t>
      </w:r>
      <w:r w:rsidR="00FE223D">
        <w:rPr>
          <w:rtl/>
        </w:rPr>
        <w:t xml:space="preserve"> </w:t>
      </w:r>
      <w:bookmarkEnd w:id="4670"/>
    </w:p>
    <w:p w14:paraId="7B17738B" w14:textId="77777777" w:rsidR="00BD3330" w:rsidRDefault="00BD3330" w:rsidP="00BD3330">
      <w:pPr>
        <w:pStyle w:val="KeepWithNext"/>
        <w:rPr>
          <w:rtl/>
          <w:lang w:eastAsia="he-IL"/>
        </w:rPr>
      </w:pPr>
    </w:p>
    <w:p w14:paraId="3667C9F9" w14:textId="2FB504EF" w:rsidR="00BD3330" w:rsidRDefault="00BD3330" w:rsidP="00BD3330">
      <w:pPr>
        <w:rPr>
          <w:rtl/>
          <w:lang w:eastAsia="he-IL"/>
        </w:rPr>
      </w:pPr>
      <w:r>
        <w:rPr>
          <w:rFonts w:hint="cs"/>
          <w:rtl/>
          <w:lang w:eastAsia="he-IL"/>
        </w:rPr>
        <w:t>לא, למה? חמישה אחוזים כל חודש?</w:t>
      </w:r>
    </w:p>
    <w:p w14:paraId="71FC0DEE" w14:textId="77777777" w:rsidR="00BD3330" w:rsidRDefault="00BD3330" w:rsidP="00BD3330">
      <w:pPr>
        <w:rPr>
          <w:rtl/>
          <w:lang w:eastAsia="he-IL"/>
        </w:rPr>
      </w:pPr>
      <w:bookmarkStart w:id="4671" w:name="_ETM_Q1_13180128"/>
      <w:bookmarkStart w:id="4672" w:name="_ETM_Q1_13180167"/>
      <w:bookmarkEnd w:id="4671"/>
      <w:bookmarkEnd w:id="4672"/>
    </w:p>
    <w:p w14:paraId="7C64245E" w14:textId="717430A4" w:rsidR="00BD3330" w:rsidRDefault="00BD3330" w:rsidP="00BD3330">
      <w:pPr>
        <w:pStyle w:val="af9"/>
        <w:keepNext/>
        <w:rPr>
          <w:rtl/>
          <w:lang w:eastAsia="he-IL"/>
        </w:rPr>
      </w:pPr>
      <w:bookmarkStart w:id="4673" w:name="ET_guest_802600_679"/>
      <w:r w:rsidRPr="00BD3330">
        <w:rPr>
          <w:rStyle w:val="TagStyle"/>
          <w:rtl/>
        </w:rPr>
        <w:t xml:space="preserve"> &lt;&lt; אורח &gt;&gt; </w:t>
      </w:r>
      <w:r>
        <w:rPr>
          <w:rtl/>
          <w:lang w:eastAsia="he-IL"/>
        </w:rPr>
        <w:t>עמרי רחום טוויג:</w:t>
      </w:r>
      <w:r w:rsidRPr="00BD3330">
        <w:rPr>
          <w:rStyle w:val="TagStyle"/>
          <w:rtl/>
        </w:rPr>
        <w:t xml:space="preserve"> &lt;&lt; אורח &gt;&gt;</w:t>
      </w:r>
      <w:r w:rsidR="00FE223D">
        <w:rPr>
          <w:rtl/>
          <w:lang w:eastAsia="he-IL"/>
        </w:rPr>
        <w:t xml:space="preserve"> </w:t>
      </w:r>
      <w:bookmarkEnd w:id="4673"/>
    </w:p>
    <w:p w14:paraId="24D89942" w14:textId="77777777" w:rsidR="00BD3330" w:rsidRDefault="00BD3330" w:rsidP="00BD3330">
      <w:pPr>
        <w:pStyle w:val="KeepWithNext"/>
        <w:rPr>
          <w:rtl/>
          <w:lang w:eastAsia="he-IL"/>
        </w:rPr>
      </w:pPr>
    </w:p>
    <w:p w14:paraId="44F667D3" w14:textId="2B10C879" w:rsidR="00BD3330" w:rsidRDefault="00BD3330" w:rsidP="00BD3330">
      <w:pPr>
        <w:rPr>
          <w:rtl/>
          <w:lang w:eastAsia="he-IL"/>
        </w:rPr>
      </w:pPr>
      <w:r>
        <w:rPr>
          <w:rFonts w:hint="cs"/>
          <w:rtl/>
          <w:lang w:eastAsia="he-IL"/>
        </w:rPr>
        <w:t>ממועד כוונת החיוב. הכוונה היא</w:t>
      </w:r>
      <w:r w:rsidR="00907009">
        <w:rPr>
          <w:rFonts w:hint="cs"/>
          <w:rtl/>
          <w:lang w:eastAsia="he-IL"/>
        </w:rPr>
        <w:t xml:space="preserve"> </w:t>
      </w:r>
      <w:r>
        <w:rPr>
          <w:rFonts w:hint="cs"/>
          <w:rtl/>
          <w:lang w:eastAsia="he-IL"/>
        </w:rPr>
        <w:t xml:space="preserve">לא אחורה בזמן. אם יש התיישנות שנה וחצי, אז כל השנה וחצי תיגרר </w:t>
      </w:r>
      <w:bookmarkStart w:id="4674" w:name="_ETM_Q1_13191844"/>
      <w:bookmarkEnd w:id="4674"/>
      <w:r>
        <w:rPr>
          <w:rFonts w:hint="cs"/>
          <w:rtl/>
          <w:lang w:eastAsia="he-IL"/>
        </w:rPr>
        <w:t>כהפרה נמשכת רק כי הרשות התחילה לאכוף</w:t>
      </w:r>
      <w:r w:rsidR="00907009">
        <w:rPr>
          <w:rFonts w:hint="cs"/>
          <w:rtl/>
          <w:lang w:eastAsia="he-IL"/>
        </w:rPr>
        <w:t xml:space="preserve"> </w:t>
      </w:r>
      <w:r>
        <w:rPr>
          <w:rFonts w:hint="cs"/>
          <w:rtl/>
          <w:lang w:eastAsia="he-IL"/>
        </w:rPr>
        <w:t>אחרי שנה וחצי?</w:t>
      </w:r>
    </w:p>
    <w:p w14:paraId="64998822" w14:textId="77777777" w:rsidR="00BD3330" w:rsidRDefault="00BD3330" w:rsidP="00BD3330">
      <w:pPr>
        <w:rPr>
          <w:rtl/>
          <w:lang w:eastAsia="he-IL"/>
        </w:rPr>
      </w:pPr>
      <w:bookmarkStart w:id="4675" w:name="_ETM_Q1_13193334"/>
      <w:bookmarkStart w:id="4676" w:name="_ETM_Q1_13193376"/>
      <w:bookmarkStart w:id="4677" w:name="_ETM_Q1_13192846"/>
      <w:bookmarkEnd w:id="4675"/>
      <w:bookmarkEnd w:id="4676"/>
      <w:bookmarkEnd w:id="4677"/>
    </w:p>
    <w:p w14:paraId="6D4FC3BB" w14:textId="09250091" w:rsidR="00BD3330" w:rsidRDefault="00BD3330" w:rsidP="00BD3330">
      <w:pPr>
        <w:pStyle w:val="af6"/>
        <w:keepNext/>
        <w:rPr>
          <w:rtl/>
        </w:rPr>
      </w:pPr>
      <w:bookmarkStart w:id="4678" w:name="ET_yor_6157_680"/>
      <w:r w:rsidRPr="00BD3330">
        <w:rPr>
          <w:rStyle w:val="TagStyle"/>
          <w:rtl/>
        </w:rPr>
        <w:t xml:space="preserve"> &lt;&lt; יור &gt;&gt; </w:t>
      </w:r>
      <w:r>
        <w:rPr>
          <w:rtl/>
        </w:rPr>
        <w:t>היו"ר שמחה רוטמן:</w:t>
      </w:r>
      <w:r w:rsidRPr="00BD3330">
        <w:rPr>
          <w:rStyle w:val="TagStyle"/>
          <w:rtl/>
        </w:rPr>
        <w:t xml:space="preserve"> &lt;&lt; יור &gt;&gt;</w:t>
      </w:r>
      <w:r w:rsidR="00FE223D">
        <w:rPr>
          <w:rtl/>
        </w:rPr>
        <w:t xml:space="preserve"> </w:t>
      </w:r>
      <w:bookmarkEnd w:id="4678"/>
    </w:p>
    <w:p w14:paraId="1DA4384E" w14:textId="77777777" w:rsidR="00BD3330" w:rsidRDefault="00BD3330" w:rsidP="00BD3330">
      <w:pPr>
        <w:pStyle w:val="KeepWithNext"/>
        <w:rPr>
          <w:rtl/>
          <w:lang w:eastAsia="he-IL"/>
        </w:rPr>
      </w:pPr>
    </w:p>
    <w:p w14:paraId="0B5D30D6" w14:textId="3B91A9CB" w:rsidR="00BD3330" w:rsidRDefault="00BD3330" w:rsidP="00BD3330">
      <w:pPr>
        <w:rPr>
          <w:rtl/>
          <w:lang w:eastAsia="he-IL"/>
        </w:rPr>
      </w:pPr>
      <w:bookmarkStart w:id="4679" w:name="_ETM_Q1_13193076"/>
      <w:bookmarkStart w:id="4680" w:name="_ETM_Q1_13193105"/>
      <w:bookmarkEnd w:id="4679"/>
      <w:bookmarkEnd w:id="4680"/>
      <w:r>
        <w:rPr>
          <w:rFonts w:hint="cs"/>
          <w:rtl/>
          <w:lang w:eastAsia="he-IL"/>
        </w:rPr>
        <w:t>לא, זה ודאי שלא.</w:t>
      </w:r>
    </w:p>
    <w:p w14:paraId="67B63E52" w14:textId="77777777" w:rsidR="00BD3330" w:rsidRDefault="00BD3330" w:rsidP="00BD3330">
      <w:pPr>
        <w:rPr>
          <w:rtl/>
          <w:lang w:eastAsia="he-IL"/>
        </w:rPr>
      </w:pPr>
      <w:bookmarkStart w:id="4681" w:name="_ETM_Q1_13199791"/>
      <w:bookmarkStart w:id="4682" w:name="_ETM_Q1_13199827"/>
      <w:bookmarkStart w:id="4683" w:name="_ETM_Q1_13200763"/>
      <w:bookmarkEnd w:id="4681"/>
      <w:bookmarkEnd w:id="4682"/>
      <w:bookmarkEnd w:id="4683"/>
    </w:p>
    <w:p w14:paraId="6D2F764F" w14:textId="0B1BA06C" w:rsidR="00BD3330" w:rsidRDefault="00BD3330" w:rsidP="00BD3330">
      <w:pPr>
        <w:pStyle w:val="af9"/>
        <w:keepNext/>
        <w:rPr>
          <w:rtl/>
          <w:lang w:eastAsia="he-IL"/>
        </w:rPr>
      </w:pPr>
      <w:bookmarkStart w:id="4684" w:name="ET_guest_איה_מרקוביץ_681"/>
      <w:r w:rsidRPr="00BD3330">
        <w:rPr>
          <w:rStyle w:val="TagStyle"/>
          <w:rtl/>
        </w:rPr>
        <w:t xml:space="preserve"> &lt;&lt; אורח &gt;&gt; </w:t>
      </w:r>
      <w:r>
        <w:rPr>
          <w:rtl/>
          <w:lang w:eastAsia="he-IL"/>
        </w:rPr>
        <w:t>איה מרקוביץ':</w:t>
      </w:r>
      <w:r w:rsidRPr="00BD3330">
        <w:rPr>
          <w:rStyle w:val="TagStyle"/>
          <w:rtl/>
        </w:rPr>
        <w:t xml:space="preserve"> &lt;&lt; אורח &gt;&gt;</w:t>
      </w:r>
      <w:r w:rsidR="00FE223D">
        <w:rPr>
          <w:rtl/>
          <w:lang w:eastAsia="he-IL"/>
        </w:rPr>
        <w:t xml:space="preserve"> </w:t>
      </w:r>
      <w:bookmarkEnd w:id="4684"/>
    </w:p>
    <w:p w14:paraId="00829D10" w14:textId="77777777" w:rsidR="00BD3330" w:rsidRDefault="00BD3330" w:rsidP="00BD3330">
      <w:pPr>
        <w:pStyle w:val="KeepWithNext"/>
        <w:rPr>
          <w:rtl/>
          <w:lang w:eastAsia="he-IL"/>
        </w:rPr>
      </w:pPr>
    </w:p>
    <w:p w14:paraId="4EB96DF1" w14:textId="79AB0A81" w:rsidR="00BD3330" w:rsidRDefault="00BD3330" w:rsidP="00BD3330">
      <w:pPr>
        <w:rPr>
          <w:rtl/>
          <w:lang w:eastAsia="he-IL"/>
        </w:rPr>
      </w:pPr>
      <w:bookmarkStart w:id="4685" w:name="_ETM_Q1_13200967"/>
      <w:bookmarkStart w:id="4686" w:name="_ETM_Q1_13201002"/>
      <w:bookmarkEnd w:id="4685"/>
      <w:bookmarkEnd w:id="4686"/>
      <w:r>
        <w:rPr>
          <w:rFonts w:hint="cs"/>
          <w:rtl/>
          <w:lang w:eastAsia="he-IL"/>
        </w:rPr>
        <w:t xml:space="preserve">ההסדר שיאומץ בסוף, אם אנחנו נשארים במודל של איזשהו </w:t>
      </w:r>
      <w:bookmarkStart w:id="4687" w:name="_ETM_Q1_13204654"/>
      <w:bookmarkEnd w:id="4687"/>
      <w:r>
        <w:rPr>
          <w:rFonts w:hint="cs"/>
          <w:rtl/>
          <w:lang w:eastAsia="he-IL"/>
        </w:rPr>
        <w:t>פיקס פר הפרה או מדרג בהתאם לנסיבות לחומרה או לקולה,</w:t>
      </w:r>
      <w:bookmarkStart w:id="4688" w:name="_ETM_Q1_13211362"/>
      <w:bookmarkEnd w:id="4688"/>
      <w:r>
        <w:rPr>
          <w:rFonts w:hint="cs"/>
          <w:rtl/>
          <w:lang w:eastAsia="he-IL"/>
        </w:rPr>
        <w:t xml:space="preserve"> יכול להיות שכל הפרה נמשכת והפרה חוזרת צריכים להיות כמו</w:t>
      </w:r>
      <w:bookmarkStart w:id="4689" w:name="_ETM_Q1_13214539"/>
      <w:bookmarkEnd w:id="4689"/>
      <w:r>
        <w:rPr>
          <w:rFonts w:hint="cs"/>
          <w:rtl/>
          <w:lang w:eastAsia="he-IL"/>
        </w:rPr>
        <w:t xml:space="preserve"> בהסדר של ה-</w:t>
      </w:r>
      <w:r>
        <w:rPr>
          <w:lang w:eastAsia="he-IL"/>
        </w:rPr>
        <w:t>GDPR</w:t>
      </w:r>
      <w:r>
        <w:rPr>
          <w:rFonts w:hint="cs"/>
          <w:rtl/>
          <w:lang w:eastAsia="he-IL"/>
        </w:rPr>
        <w:t>. זה אחד מהשיקולים. אז לא צריך להתחיל להיכנס לחמישה אחוזים, מאיזה סכום, בתוך מדרג שקשה לדעת איך לכמת אותו.</w:t>
      </w:r>
    </w:p>
    <w:p w14:paraId="7917CA23" w14:textId="77777777" w:rsidR="00BD3330" w:rsidRDefault="00BD3330" w:rsidP="00BD3330">
      <w:pPr>
        <w:rPr>
          <w:rtl/>
          <w:lang w:eastAsia="he-IL"/>
        </w:rPr>
      </w:pPr>
      <w:bookmarkStart w:id="4690" w:name="_ETM_Q1_13216847"/>
      <w:bookmarkStart w:id="4691" w:name="_ETM_Q1_13216884"/>
      <w:bookmarkStart w:id="4692" w:name="_ETM_Q1_13217687"/>
      <w:bookmarkEnd w:id="4690"/>
      <w:bookmarkEnd w:id="4691"/>
      <w:bookmarkEnd w:id="4692"/>
    </w:p>
    <w:p w14:paraId="011EBA53" w14:textId="61539764" w:rsidR="00BD3330" w:rsidRDefault="00BD3330" w:rsidP="00BD3330">
      <w:pPr>
        <w:pStyle w:val="af6"/>
        <w:keepNext/>
        <w:rPr>
          <w:rtl/>
        </w:rPr>
      </w:pPr>
      <w:bookmarkStart w:id="4693" w:name="ET_yor_6157_682"/>
      <w:r w:rsidRPr="00BD3330">
        <w:rPr>
          <w:rStyle w:val="TagStyle"/>
          <w:rtl/>
        </w:rPr>
        <w:t xml:space="preserve"> &lt;&lt; יור &gt;&gt; </w:t>
      </w:r>
      <w:r>
        <w:rPr>
          <w:rtl/>
        </w:rPr>
        <w:t>היו"ר שמחה רוטמן:</w:t>
      </w:r>
      <w:r w:rsidRPr="00BD3330">
        <w:rPr>
          <w:rStyle w:val="TagStyle"/>
          <w:rtl/>
        </w:rPr>
        <w:t xml:space="preserve"> &lt;&lt; יור &gt;&gt;</w:t>
      </w:r>
      <w:r w:rsidR="00FE223D">
        <w:rPr>
          <w:rtl/>
        </w:rPr>
        <w:t xml:space="preserve"> </w:t>
      </w:r>
      <w:bookmarkEnd w:id="4693"/>
    </w:p>
    <w:p w14:paraId="11389447" w14:textId="77777777" w:rsidR="00BD3330" w:rsidRDefault="00BD3330" w:rsidP="00BD3330">
      <w:pPr>
        <w:pStyle w:val="KeepWithNext"/>
        <w:rPr>
          <w:rtl/>
          <w:lang w:eastAsia="he-IL"/>
        </w:rPr>
      </w:pPr>
    </w:p>
    <w:p w14:paraId="7B3C1A2A" w14:textId="7E39A5D1" w:rsidR="00BD3330" w:rsidRDefault="00BD3330" w:rsidP="00BD3330">
      <w:pPr>
        <w:rPr>
          <w:rtl/>
          <w:lang w:eastAsia="he-IL"/>
        </w:rPr>
      </w:pPr>
      <w:bookmarkStart w:id="4694" w:name="_ETM_Q1_13217949"/>
      <w:bookmarkStart w:id="4695" w:name="_ETM_Q1_13217979"/>
      <w:bookmarkEnd w:id="4694"/>
      <w:bookmarkEnd w:id="4695"/>
      <w:r>
        <w:rPr>
          <w:rFonts w:hint="cs"/>
          <w:rtl/>
          <w:lang w:eastAsia="he-IL"/>
        </w:rPr>
        <w:t xml:space="preserve">בסדר, יש הגיון שלא משנה </w:t>
      </w:r>
      <w:bookmarkStart w:id="4696" w:name="_ETM_Q1_13231946"/>
      <w:bookmarkEnd w:id="4696"/>
      <w:r>
        <w:rPr>
          <w:rFonts w:hint="cs"/>
          <w:rtl/>
          <w:lang w:eastAsia="he-IL"/>
        </w:rPr>
        <w:t>איזה שיקול דעת הפעלתי בסבב הראשון ואם עשית</w:t>
      </w:r>
      <w:r w:rsidR="00907009">
        <w:rPr>
          <w:rFonts w:hint="cs"/>
          <w:rtl/>
          <w:lang w:eastAsia="he-IL"/>
        </w:rPr>
        <w:t xml:space="preserve"> </w:t>
      </w:r>
      <w:r>
        <w:rPr>
          <w:rFonts w:hint="cs"/>
          <w:rtl/>
          <w:lang w:eastAsia="he-IL"/>
        </w:rPr>
        <w:t>שוב, קבל אוטומטית פי שניים.</w:t>
      </w:r>
    </w:p>
    <w:p w14:paraId="4AE2F107" w14:textId="77777777" w:rsidR="00BD3330" w:rsidRDefault="00BD3330" w:rsidP="00BD3330">
      <w:pPr>
        <w:rPr>
          <w:rtl/>
          <w:lang w:eastAsia="he-IL"/>
        </w:rPr>
      </w:pPr>
      <w:bookmarkStart w:id="4697" w:name="_ETM_Q1_13238906"/>
      <w:bookmarkStart w:id="4698" w:name="_ETM_Q1_13238945"/>
      <w:bookmarkEnd w:id="4697"/>
      <w:bookmarkEnd w:id="4698"/>
    </w:p>
    <w:p w14:paraId="261AABC4" w14:textId="491E513D" w:rsidR="00BD3330" w:rsidRDefault="00BD3330" w:rsidP="00BD3330">
      <w:pPr>
        <w:pStyle w:val="af9"/>
        <w:keepNext/>
        <w:rPr>
          <w:rtl/>
          <w:lang w:eastAsia="he-IL"/>
        </w:rPr>
      </w:pPr>
      <w:bookmarkStart w:id="4699" w:name="ET_guest_איה_מרקוביץ_683"/>
      <w:r w:rsidRPr="00BD3330">
        <w:rPr>
          <w:rStyle w:val="TagStyle"/>
          <w:rtl/>
        </w:rPr>
        <w:t xml:space="preserve"> &lt;&lt; אורח &gt;&gt; </w:t>
      </w:r>
      <w:r>
        <w:rPr>
          <w:rtl/>
          <w:lang w:eastAsia="he-IL"/>
        </w:rPr>
        <w:t>איה מרקוביץ':</w:t>
      </w:r>
      <w:r w:rsidRPr="00BD3330">
        <w:rPr>
          <w:rStyle w:val="TagStyle"/>
          <w:rtl/>
        </w:rPr>
        <w:t xml:space="preserve"> &lt;&lt; אורח &gt;&gt;</w:t>
      </w:r>
      <w:r w:rsidR="00FE223D">
        <w:rPr>
          <w:rtl/>
          <w:lang w:eastAsia="he-IL"/>
        </w:rPr>
        <w:t xml:space="preserve"> </w:t>
      </w:r>
      <w:bookmarkEnd w:id="4699"/>
    </w:p>
    <w:p w14:paraId="3FB297D2" w14:textId="77777777" w:rsidR="00BD3330" w:rsidRDefault="00BD3330" w:rsidP="00BD3330">
      <w:pPr>
        <w:pStyle w:val="KeepWithNext"/>
        <w:rPr>
          <w:rtl/>
          <w:lang w:eastAsia="he-IL"/>
        </w:rPr>
      </w:pPr>
    </w:p>
    <w:p w14:paraId="12F44935" w14:textId="2665A9FF" w:rsidR="00BD3330" w:rsidRDefault="00BD3330" w:rsidP="00BD3330">
      <w:pPr>
        <w:rPr>
          <w:rtl/>
          <w:lang w:eastAsia="he-IL"/>
        </w:rPr>
      </w:pPr>
      <w:bookmarkStart w:id="4700" w:name="_ETM_Q1_13239393"/>
      <w:bookmarkStart w:id="4701" w:name="_ETM_Q1_13239425"/>
      <w:bookmarkEnd w:id="4700"/>
      <w:bookmarkEnd w:id="4701"/>
      <w:r>
        <w:rPr>
          <w:rFonts w:hint="cs"/>
          <w:rtl/>
          <w:lang w:eastAsia="he-IL"/>
        </w:rPr>
        <w:t>כשזה מחושב חמישה אחוזים</w:t>
      </w:r>
      <w:r w:rsidR="00907009">
        <w:rPr>
          <w:rFonts w:hint="cs"/>
          <w:rtl/>
          <w:lang w:eastAsia="he-IL"/>
        </w:rPr>
        <w:t xml:space="preserve"> </w:t>
      </w:r>
      <w:r>
        <w:rPr>
          <w:rFonts w:hint="cs"/>
          <w:rtl/>
          <w:lang w:eastAsia="he-IL"/>
        </w:rPr>
        <w:t>- - -</w:t>
      </w:r>
    </w:p>
    <w:p w14:paraId="402EB279" w14:textId="77777777" w:rsidR="00BD3330" w:rsidRDefault="00BD3330" w:rsidP="00BD3330">
      <w:pPr>
        <w:rPr>
          <w:rtl/>
          <w:lang w:eastAsia="he-IL"/>
        </w:rPr>
      </w:pPr>
      <w:bookmarkStart w:id="4702" w:name="_ETM_Q1_13244859"/>
      <w:bookmarkStart w:id="4703" w:name="_ETM_Q1_13244893"/>
      <w:bookmarkStart w:id="4704" w:name="_ETM_Q1_13244845"/>
      <w:bookmarkEnd w:id="4702"/>
      <w:bookmarkEnd w:id="4703"/>
      <w:bookmarkEnd w:id="4704"/>
    </w:p>
    <w:p w14:paraId="382492EA" w14:textId="0A806538" w:rsidR="00BD3330" w:rsidRDefault="00BD3330" w:rsidP="00BD3330">
      <w:pPr>
        <w:pStyle w:val="af6"/>
        <w:keepNext/>
        <w:rPr>
          <w:rtl/>
        </w:rPr>
      </w:pPr>
      <w:bookmarkStart w:id="4705" w:name="ET_yor_6157_684"/>
      <w:r w:rsidRPr="00BD3330">
        <w:rPr>
          <w:rStyle w:val="TagStyle"/>
          <w:rtl/>
        </w:rPr>
        <w:t xml:space="preserve"> &lt;&lt; יור &gt;&gt; </w:t>
      </w:r>
      <w:r>
        <w:rPr>
          <w:rtl/>
        </w:rPr>
        <w:t>היו"ר שמחה רוטמן:</w:t>
      </w:r>
      <w:r w:rsidRPr="00BD3330">
        <w:rPr>
          <w:rStyle w:val="TagStyle"/>
          <w:rtl/>
        </w:rPr>
        <w:t xml:space="preserve"> &lt;&lt; יור &gt;&gt;</w:t>
      </w:r>
      <w:r w:rsidR="00FE223D">
        <w:rPr>
          <w:rtl/>
        </w:rPr>
        <w:t xml:space="preserve"> </w:t>
      </w:r>
      <w:bookmarkEnd w:id="4705"/>
    </w:p>
    <w:p w14:paraId="103C6754" w14:textId="77777777" w:rsidR="00BD3330" w:rsidRDefault="00BD3330" w:rsidP="00BD3330">
      <w:pPr>
        <w:pStyle w:val="KeepWithNext"/>
        <w:rPr>
          <w:rtl/>
          <w:lang w:eastAsia="he-IL"/>
        </w:rPr>
      </w:pPr>
    </w:p>
    <w:p w14:paraId="415193E1" w14:textId="39A6D7F3" w:rsidR="00BD3330" w:rsidRDefault="00BD3330" w:rsidP="00BD3330">
      <w:pPr>
        <w:rPr>
          <w:rtl/>
          <w:lang w:eastAsia="he-IL"/>
        </w:rPr>
      </w:pPr>
      <w:bookmarkStart w:id="4706" w:name="_ETM_Q1_13245095"/>
      <w:bookmarkStart w:id="4707" w:name="_ETM_Q1_13245132"/>
      <w:bookmarkEnd w:id="4706"/>
      <w:bookmarkEnd w:id="4707"/>
      <w:r>
        <w:rPr>
          <w:rFonts w:hint="cs"/>
          <w:rtl/>
          <w:lang w:eastAsia="he-IL"/>
        </w:rPr>
        <w:t>החמישה אחוזים הם מהקנס שהושת. זה כן ה</w:t>
      </w:r>
      <w:bookmarkStart w:id="4708" w:name="_ETM_Q1_13248973"/>
      <w:bookmarkEnd w:id="4708"/>
      <w:r>
        <w:rPr>
          <w:rFonts w:hint="cs"/>
          <w:rtl/>
          <w:lang w:eastAsia="he-IL"/>
        </w:rPr>
        <w:t xml:space="preserve">גיוני לבוא ולומר פעם ראשונה קיבלת </w:t>
      </w:r>
      <w:r>
        <w:rPr>
          <w:rtl/>
          <w:lang w:eastAsia="he-IL"/>
        </w:rPr>
        <w:t>–</w:t>
      </w:r>
      <w:r>
        <w:rPr>
          <w:rFonts w:hint="cs"/>
          <w:rtl/>
          <w:lang w:eastAsia="he-IL"/>
        </w:rPr>
        <w:t xml:space="preserve"> שילמת. הטילו עליך מיליון מכל השיקולים שבעולם, אני לא </w:t>
      </w:r>
      <w:bookmarkStart w:id="4709" w:name="_ETM_Q1_13255368"/>
      <w:bookmarkEnd w:id="4709"/>
      <w:r>
        <w:rPr>
          <w:rFonts w:hint="cs"/>
          <w:rtl/>
          <w:lang w:eastAsia="he-IL"/>
        </w:rPr>
        <w:t>יודע למה הפחיתו.</w:t>
      </w:r>
      <w:bookmarkStart w:id="4710" w:name="_ETM_Q1_13261708"/>
      <w:bookmarkEnd w:id="4710"/>
      <w:r>
        <w:rPr>
          <w:rFonts w:hint="cs"/>
          <w:rtl/>
          <w:lang w:eastAsia="he-IL"/>
        </w:rPr>
        <w:t xml:space="preserve"> אחרי מריבות איתך ואחרי שערערת לבי</w:t>
      </w:r>
      <w:bookmarkStart w:id="4711" w:name="_ETM_Q1_13260637"/>
      <w:bookmarkEnd w:id="4711"/>
      <w:r>
        <w:rPr>
          <w:rFonts w:hint="cs"/>
          <w:rtl/>
          <w:lang w:eastAsia="he-IL"/>
        </w:rPr>
        <w:t xml:space="preserve">ת משפט נשאר שאתה צריך לשלם מיליון שקלים הפרת שוב </w:t>
      </w:r>
      <w:r>
        <w:rPr>
          <w:rtl/>
          <w:lang w:eastAsia="he-IL"/>
        </w:rPr>
        <w:t>–</w:t>
      </w:r>
      <w:r>
        <w:rPr>
          <w:rFonts w:hint="cs"/>
          <w:rtl/>
          <w:lang w:eastAsia="he-IL"/>
        </w:rPr>
        <w:t xml:space="preserve"> שני מיליון. אני לא </w:t>
      </w:r>
      <w:bookmarkStart w:id="4712" w:name="_ETM_Q1_13265054"/>
      <w:bookmarkEnd w:id="4712"/>
      <w:r>
        <w:rPr>
          <w:rFonts w:hint="cs"/>
          <w:rtl/>
          <w:lang w:eastAsia="he-IL"/>
        </w:rPr>
        <w:t xml:space="preserve">נכנס עכשיו שוב לתהליך ולשקול את שיקול הדעת ולעשות </w:t>
      </w:r>
      <w:bookmarkStart w:id="4713" w:name="_ETM_Q1_13268741"/>
      <w:bookmarkEnd w:id="4713"/>
      <w:r>
        <w:rPr>
          <w:rFonts w:hint="cs"/>
          <w:rtl/>
          <w:lang w:eastAsia="he-IL"/>
        </w:rPr>
        <w:t xml:space="preserve">פה ולעשות שם. להפך, דווקא בהפרה החוזרת הרציונל </w:t>
      </w:r>
      <w:bookmarkStart w:id="4714" w:name="_ETM_Q1_13273575"/>
      <w:bookmarkEnd w:id="4714"/>
      <w:r>
        <w:rPr>
          <w:rFonts w:hint="cs"/>
          <w:rtl/>
          <w:lang w:eastAsia="he-IL"/>
        </w:rPr>
        <w:t>הוא שאני לא אטריח את הרשות</w:t>
      </w:r>
      <w:r w:rsidR="00AB308D">
        <w:rPr>
          <w:rFonts w:hint="cs"/>
          <w:rtl/>
          <w:lang w:eastAsia="he-IL"/>
        </w:rPr>
        <w:t xml:space="preserve">. </w:t>
      </w:r>
      <w:r>
        <w:rPr>
          <w:rFonts w:hint="cs"/>
          <w:rtl/>
          <w:lang w:eastAsia="he-IL"/>
        </w:rPr>
        <w:t xml:space="preserve">גם </w:t>
      </w:r>
      <w:bookmarkStart w:id="4715" w:name="_ETM_Q1_13278778"/>
      <w:bookmarkEnd w:id="4715"/>
      <w:r>
        <w:rPr>
          <w:rFonts w:hint="cs"/>
          <w:rtl/>
          <w:lang w:eastAsia="he-IL"/>
        </w:rPr>
        <w:t xml:space="preserve">אם אני אלך לכיוון של שיקול דעת, דווקא בהפרה חוזרת </w:t>
      </w:r>
      <w:bookmarkStart w:id="4716" w:name="_ETM_Q1_13282544"/>
      <w:bookmarkEnd w:id="4716"/>
      <w:r>
        <w:rPr>
          <w:rFonts w:hint="cs"/>
          <w:rtl/>
          <w:lang w:eastAsia="he-IL"/>
        </w:rPr>
        <w:t>ההיגיון הוא שאני לא רוצה להטריח את הרשות עוד פעם</w:t>
      </w:r>
      <w:r w:rsidR="00AB308D">
        <w:rPr>
          <w:rFonts w:hint="cs"/>
          <w:rtl/>
          <w:lang w:eastAsia="he-IL"/>
        </w:rPr>
        <w:t xml:space="preserve"> להתחיל את הליך שיקול הדעת שלה, איסוף המידע, הנתונים וכולי בהפרה חוזרת.</w:t>
      </w:r>
      <w:r w:rsidR="00907009">
        <w:rPr>
          <w:rFonts w:hint="cs"/>
          <w:rtl/>
          <w:lang w:eastAsia="he-IL"/>
        </w:rPr>
        <w:t xml:space="preserve"> </w:t>
      </w:r>
      <w:r w:rsidR="00AB308D">
        <w:rPr>
          <w:rFonts w:hint="cs"/>
          <w:rtl/>
          <w:lang w:eastAsia="he-IL"/>
        </w:rPr>
        <w:t>גם אם קיבלתי את התזה שבפעם הראשונה זה שיקול דעת.</w:t>
      </w:r>
    </w:p>
    <w:p w14:paraId="310CE2C1" w14:textId="77777777" w:rsidR="00AB308D" w:rsidRDefault="00AB308D" w:rsidP="00BD3330">
      <w:pPr>
        <w:rPr>
          <w:rtl/>
          <w:lang w:eastAsia="he-IL"/>
        </w:rPr>
      </w:pPr>
      <w:bookmarkStart w:id="4717" w:name="_ETM_Q1_13295452"/>
      <w:bookmarkStart w:id="4718" w:name="_ETM_Q1_13295503"/>
      <w:bookmarkEnd w:id="4717"/>
      <w:bookmarkEnd w:id="4718"/>
    </w:p>
    <w:p w14:paraId="3E02F16C" w14:textId="7306BCB4" w:rsidR="00AB308D" w:rsidRDefault="00AB308D" w:rsidP="00AB308D">
      <w:pPr>
        <w:pStyle w:val="af9"/>
        <w:keepNext/>
        <w:rPr>
          <w:rtl/>
          <w:lang w:eastAsia="he-IL"/>
        </w:rPr>
      </w:pPr>
      <w:bookmarkStart w:id="4719" w:name="ET_guest_איה_מרקוביץ_685"/>
      <w:r w:rsidRPr="00AB308D">
        <w:rPr>
          <w:rStyle w:val="TagStyle"/>
          <w:rtl/>
        </w:rPr>
        <w:t xml:space="preserve"> &lt;&lt; אורח &gt;&gt; </w:t>
      </w:r>
      <w:r>
        <w:rPr>
          <w:rtl/>
          <w:lang w:eastAsia="he-IL"/>
        </w:rPr>
        <w:t>איה מרקוביץ':</w:t>
      </w:r>
      <w:r w:rsidRPr="00AB308D">
        <w:rPr>
          <w:rStyle w:val="TagStyle"/>
          <w:rtl/>
        </w:rPr>
        <w:t xml:space="preserve"> &lt;&lt; אורח &gt;&gt;</w:t>
      </w:r>
      <w:r w:rsidR="00FE223D">
        <w:rPr>
          <w:rtl/>
          <w:lang w:eastAsia="he-IL"/>
        </w:rPr>
        <w:t xml:space="preserve"> </w:t>
      </w:r>
      <w:bookmarkEnd w:id="4719"/>
    </w:p>
    <w:p w14:paraId="6C288252" w14:textId="77777777" w:rsidR="00AB308D" w:rsidRDefault="00AB308D" w:rsidP="00AB308D">
      <w:pPr>
        <w:rPr>
          <w:rtl/>
          <w:lang w:eastAsia="he-IL"/>
        </w:rPr>
      </w:pPr>
    </w:p>
    <w:p w14:paraId="3040F632" w14:textId="042A75A2" w:rsidR="00AB308D" w:rsidRDefault="00AB308D" w:rsidP="00AB308D">
      <w:pPr>
        <w:rPr>
          <w:rtl/>
          <w:lang w:eastAsia="he-IL"/>
        </w:rPr>
      </w:pPr>
      <w:r>
        <w:rPr>
          <w:rFonts w:hint="cs"/>
          <w:rtl/>
          <w:lang w:eastAsia="he-IL"/>
        </w:rPr>
        <w:t>לכן אני חושבת שנכון שכל פעם נסתכל על זה לגו</w:t>
      </w:r>
      <w:bookmarkStart w:id="4720" w:name="_ETM_Q1_13296387"/>
      <w:bookmarkEnd w:id="4720"/>
      <w:r>
        <w:rPr>
          <w:rFonts w:hint="cs"/>
          <w:rtl/>
          <w:lang w:eastAsia="he-IL"/>
        </w:rPr>
        <w:t>פו, עם שיקולי ההפחתה.</w:t>
      </w:r>
    </w:p>
    <w:p w14:paraId="6B248996" w14:textId="77777777" w:rsidR="00AB308D" w:rsidRDefault="00AB308D" w:rsidP="00AB308D">
      <w:pPr>
        <w:rPr>
          <w:rtl/>
          <w:lang w:eastAsia="he-IL"/>
        </w:rPr>
      </w:pPr>
      <w:bookmarkStart w:id="4721" w:name="_ETM_Q1_13297664"/>
      <w:bookmarkStart w:id="4722" w:name="_ETM_Q1_13297705"/>
      <w:bookmarkStart w:id="4723" w:name="_ETM_Q1_13298808"/>
      <w:bookmarkEnd w:id="4721"/>
      <w:bookmarkEnd w:id="4722"/>
      <w:bookmarkEnd w:id="4723"/>
    </w:p>
    <w:p w14:paraId="065B16B2" w14:textId="707D56C3" w:rsidR="00AB308D" w:rsidRDefault="00AB308D" w:rsidP="00AB308D">
      <w:pPr>
        <w:pStyle w:val="af6"/>
        <w:keepNext/>
        <w:rPr>
          <w:rtl/>
        </w:rPr>
      </w:pPr>
      <w:bookmarkStart w:id="4724" w:name="ET_yor_6157_686"/>
      <w:r w:rsidRPr="00AB308D">
        <w:rPr>
          <w:rStyle w:val="TagStyle"/>
          <w:rtl/>
        </w:rPr>
        <w:t xml:space="preserve"> &lt;&lt; יור &gt;&gt; </w:t>
      </w:r>
      <w:r>
        <w:rPr>
          <w:rtl/>
        </w:rPr>
        <w:t>היו"ר שמחה רוטמן:</w:t>
      </w:r>
      <w:r w:rsidRPr="00AB308D">
        <w:rPr>
          <w:rStyle w:val="TagStyle"/>
          <w:rtl/>
        </w:rPr>
        <w:t xml:space="preserve"> &lt;&lt; יור &gt;&gt;</w:t>
      </w:r>
      <w:r w:rsidR="00FE223D">
        <w:rPr>
          <w:rtl/>
        </w:rPr>
        <w:t xml:space="preserve"> </w:t>
      </w:r>
      <w:bookmarkEnd w:id="4724"/>
    </w:p>
    <w:p w14:paraId="59F83848" w14:textId="77777777" w:rsidR="00AB308D" w:rsidRDefault="00AB308D" w:rsidP="00AB308D">
      <w:pPr>
        <w:pStyle w:val="KeepWithNext"/>
        <w:rPr>
          <w:rtl/>
          <w:lang w:eastAsia="he-IL"/>
        </w:rPr>
      </w:pPr>
    </w:p>
    <w:p w14:paraId="7A44EB6C" w14:textId="75870EE3" w:rsidR="00AB308D" w:rsidRDefault="00AB308D" w:rsidP="00AB308D">
      <w:pPr>
        <w:rPr>
          <w:rtl/>
          <w:lang w:eastAsia="he-IL"/>
        </w:rPr>
      </w:pPr>
      <w:bookmarkStart w:id="4725" w:name="_ETM_Q1_13299054"/>
      <w:bookmarkStart w:id="4726" w:name="_ETM_Q1_13299087"/>
      <w:bookmarkEnd w:id="4725"/>
      <w:bookmarkEnd w:id="4726"/>
      <w:r>
        <w:rPr>
          <w:rFonts w:hint="cs"/>
          <w:rtl/>
          <w:lang w:eastAsia="he-IL"/>
        </w:rPr>
        <w:t xml:space="preserve">לא. הפוך. </w:t>
      </w:r>
    </w:p>
    <w:p w14:paraId="6B08BEFB" w14:textId="77777777" w:rsidR="00AB308D" w:rsidRDefault="00AB308D" w:rsidP="00AB308D">
      <w:pPr>
        <w:rPr>
          <w:rtl/>
          <w:lang w:eastAsia="he-IL"/>
        </w:rPr>
      </w:pPr>
      <w:bookmarkStart w:id="4727" w:name="_ETM_Q1_13302211"/>
      <w:bookmarkStart w:id="4728" w:name="_ETM_Q1_13302257"/>
      <w:bookmarkEnd w:id="4727"/>
      <w:bookmarkEnd w:id="4728"/>
    </w:p>
    <w:p w14:paraId="3E912E7D" w14:textId="2C673DD3" w:rsidR="00AB308D" w:rsidRDefault="00AB308D" w:rsidP="00AB308D">
      <w:pPr>
        <w:pStyle w:val="af9"/>
        <w:keepNext/>
        <w:rPr>
          <w:rtl/>
          <w:lang w:eastAsia="he-IL"/>
        </w:rPr>
      </w:pPr>
      <w:bookmarkStart w:id="4729" w:name="ET_guest_איה_מרקוביץ_687"/>
      <w:r w:rsidRPr="00AB308D">
        <w:rPr>
          <w:rStyle w:val="TagStyle"/>
          <w:rtl/>
        </w:rPr>
        <w:t xml:space="preserve"> &lt;&lt; אורח &gt;&gt; </w:t>
      </w:r>
      <w:r>
        <w:rPr>
          <w:rtl/>
          <w:lang w:eastAsia="he-IL"/>
        </w:rPr>
        <w:t>איה מרקוביץ':</w:t>
      </w:r>
      <w:r w:rsidRPr="00AB308D">
        <w:rPr>
          <w:rStyle w:val="TagStyle"/>
          <w:rtl/>
        </w:rPr>
        <w:t xml:space="preserve"> &lt;&lt; אורח &gt;&gt;</w:t>
      </w:r>
      <w:r w:rsidR="00FE223D">
        <w:rPr>
          <w:rtl/>
          <w:lang w:eastAsia="he-IL"/>
        </w:rPr>
        <w:t xml:space="preserve"> </w:t>
      </w:r>
      <w:bookmarkEnd w:id="4729"/>
    </w:p>
    <w:p w14:paraId="6B73A92A" w14:textId="77777777" w:rsidR="00AB308D" w:rsidRDefault="00AB308D" w:rsidP="00AB308D">
      <w:pPr>
        <w:pStyle w:val="KeepWithNext"/>
        <w:rPr>
          <w:rtl/>
          <w:lang w:eastAsia="he-IL"/>
        </w:rPr>
      </w:pPr>
    </w:p>
    <w:p w14:paraId="2710EE07" w14:textId="01CA00EC" w:rsidR="00AB308D" w:rsidRDefault="00AB308D" w:rsidP="00AB308D">
      <w:pPr>
        <w:rPr>
          <w:rtl/>
          <w:lang w:eastAsia="he-IL"/>
        </w:rPr>
      </w:pPr>
      <w:r>
        <w:rPr>
          <w:rFonts w:hint="cs"/>
          <w:rtl/>
          <w:lang w:eastAsia="he-IL"/>
        </w:rPr>
        <w:t xml:space="preserve">אם אתה כל </w:t>
      </w:r>
      <w:bookmarkStart w:id="4730" w:name="_ETM_Q1_13300647"/>
      <w:bookmarkEnd w:id="4730"/>
      <w:r>
        <w:rPr>
          <w:rFonts w:hint="cs"/>
          <w:rtl/>
          <w:lang w:eastAsia="he-IL"/>
        </w:rPr>
        <w:t xml:space="preserve">פעם אומר שהם עשו את העבירה הזאת או ההפרה בעבר, זה יתייחס לשלושה נושאי מידע, על סוג </w:t>
      </w:r>
      <w:bookmarkStart w:id="4731" w:name="_ETM_Q1_13307938"/>
      <w:bookmarkEnd w:id="4731"/>
      <w:r>
        <w:rPr>
          <w:rFonts w:hint="cs"/>
          <w:rtl/>
          <w:lang w:eastAsia="he-IL"/>
        </w:rPr>
        <w:t>מידע מסוים וזאת הייתה פעם ראשונה. עכשיו זאת פעם שנייה</w:t>
      </w:r>
      <w:bookmarkStart w:id="4732" w:name="_ETM_Q1_13311892"/>
      <w:bookmarkEnd w:id="4732"/>
      <w:r>
        <w:rPr>
          <w:rFonts w:hint="cs"/>
          <w:rtl/>
          <w:lang w:eastAsia="he-IL"/>
        </w:rPr>
        <w:t xml:space="preserve"> אבל זה נוגע למי שהיה נושא המידע.</w:t>
      </w:r>
    </w:p>
    <w:p w14:paraId="0F58F812" w14:textId="77777777" w:rsidR="00AB308D" w:rsidRDefault="00AB308D" w:rsidP="00AB308D">
      <w:pPr>
        <w:rPr>
          <w:rtl/>
          <w:lang w:eastAsia="he-IL"/>
        </w:rPr>
      </w:pPr>
      <w:bookmarkStart w:id="4733" w:name="_ETM_Q1_13314723"/>
      <w:bookmarkStart w:id="4734" w:name="_ETM_Q1_13314769"/>
      <w:bookmarkEnd w:id="4733"/>
      <w:bookmarkEnd w:id="4734"/>
    </w:p>
    <w:p w14:paraId="7C77343A" w14:textId="6121ECC1" w:rsidR="00AB308D" w:rsidRDefault="00AB308D" w:rsidP="00AB308D">
      <w:pPr>
        <w:pStyle w:val="af6"/>
        <w:keepNext/>
        <w:rPr>
          <w:rtl/>
        </w:rPr>
      </w:pPr>
      <w:bookmarkStart w:id="4735" w:name="ET_yor_6157_688"/>
      <w:r w:rsidRPr="00AB308D">
        <w:rPr>
          <w:rStyle w:val="TagStyle"/>
          <w:rtl/>
        </w:rPr>
        <w:t xml:space="preserve"> &lt;&lt; יור &gt;&gt; </w:t>
      </w:r>
      <w:r>
        <w:rPr>
          <w:rtl/>
        </w:rPr>
        <w:t>היו"ר שמחה רוטמן:</w:t>
      </w:r>
      <w:r w:rsidRPr="00AB308D">
        <w:rPr>
          <w:rStyle w:val="TagStyle"/>
          <w:rtl/>
        </w:rPr>
        <w:t xml:space="preserve"> &lt;&lt; יור &gt;&gt;</w:t>
      </w:r>
      <w:r w:rsidR="00FE223D">
        <w:rPr>
          <w:rtl/>
        </w:rPr>
        <w:t xml:space="preserve"> </w:t>
      </w:r>
      <w:bookmarkEnd w:id="4735"/>
    </w:p>
    <w:p w14:paraId="532D1B41" w14:textId="77777777" w:rsidR="00AB308D" w:rsidRDefault="00AB308D" w:rsidP="00AB308D">
      <w:pPr>
        <w:pStyle w:val="KeepWithNext"/>
        <w:rPr>
          <w:rtl/>
          <w:lang w:eastAsia="he-IL"/>
        </w:rPr>
      </w:pPr>
    </w:p>
    <w:p w14:paraId="7D734137" w14:textId="7686706A" w:rsidR="00AB308D" w:rsidRDefault="00AB308D" w:rsidP="00AB308D">
      <w:pPr>
        <w:rPr>
          <w:rtl/>
          <w:lang w:eastAsia="he-IL"/>
        </w:rPr>
      </w:pPr>
      <w:r>
        <w:rPr>
          <w:rFonts w:hint="cs"/>
          <w:rtl/>
          <w:lang w:eastAsia="he-IL"/>
        </w:rPr>
        <w:t>אני אגיד שזאת</w:t>
      </w:r>
      <w:bookmarkStart w:id="4736" w:name="_ETM_Q1_13313053"/>
      <w:bookmarkEnd w:id="4736"/>
      <w:r>
        <w:rPr>
          <w:rFonts w:hint="cs"/>
          <w:rtl/>
          <w:lang w:eastAsia="he-IL"/>
        </w:rPr>
        <w:t xml:space="preserve"> לא אותה הפרה. אם מדובר בהפרה שהיא כן אותה הפרה?</w:t>
      </w:r>
    </w:p>
    <w:p w14:paraId="6B11C005" w14:textId="77777777" w:rsidR="00AB308D" w:rsidRDefault="00AB308D" w:rsidP="00AB308D">
      <w:pPr>
        <w:rPr>
          <w:rtl/>
          <w:lang w:eastAsia="he-IL"/>
        </w:rPr>
      </w:pPr>
    </w:p>
    <w:p w14:paraId="612B8061" w14:textId="5455D9E0" w:rsidR="00AB308D" w:rsidRDefault="00AB308D" w:rsidP="00AB308D">
      <w:pPr>
        <w:pStyle w:val="af9"/>
        <w:keepNext/>
        <w:rPr>
          <w:rtl/>
          <w:lang w:eastAsia="he-IL"/>
        </w:rPr>
      </w:pPr>
      <w:bookmarkStart w:id="4737" w:name="ET_guest_איה_מרקוביץ_689"/>
      <w:r w:rsidRPr="00AB308D">
        <w:rPr>
          <w:rStyle w:val="TagStyle"/>
          <w:rtl/>
        </w:rPr>
        <w:t xml:space="preserve"> &lt;&lt; אורח &gt;&gt; </w:t>
      </w:r>
      <w:r>
        <w:rPr>
          <w:rtl/>
          <w:lang w:eastAsia="he-IL"/>
        </w:rPr>
        <w:t>איה מרקוביץ':</w:t>
      </w:r>
      <w:r w:rsidRPr="00AB308D">
        <w:rPr>
          <w:rStyle w:val="TagStyle"/>
          <w:rtl/>
        </w:rPr>
        <w:t xml:space="preserve"> &lt;&lt; אורח &gt;&gt;</w:t>
      </w:r>
      <w:r w:rsidR="00FE223D">
        <w:rPr>
          <w:rtl/>
          <w:lang w:eastAsia="he-IL"/>
        </w:rPr>
        <w:t xml:space="preserve"> </w:t>
      </w:r>
      <w:bookmarkEnd w:id="4737"/>
    </w:p>
    <w:p w14:paraId="0D6101F5" w14:textId="77777777" w:rsidR="00AB308D" w:rsidRDefault="00AB308D" w:rsidP="00AB308D">
      <w:pPr>
        <w:pStyle w:val="KeepWithNext"/>
        <w:rPr>
          <w:rtl/>
          <w:lang w:eastAsia="he-IL"/>
        </w:rPr>
      </w:pPr>
    </w:p>
    <w:p w14:paraId="2E84D911" w14:textId="53E495B0" w:rsidR="00AB308D" w:rsidRDefault="00AB308D" w:rsidP="00AB308D">
      <w:pPr>
        <w:rPr>
          <w:rtl/>
          <w:lang w:eastAsia="he-IL"/>
        </w:rPr>
      </w:pPr>
      <w:r>
        <w:rPr>
          <w:rFonts w:hint="cs"/>
          <w:rtl/>
          <w:lang w:eastAsia="he-IL"/>
        </w:rPr>
        <w:t xml:space="preserve">אם זו הפרה חוזרת, תמיד זאת תהיה הפרה חדשה. </w:t>
      </w:r>
    </w:p>
    <w:p w14:paraId="19246CD4" w14:textId="77777777" w:rsidR="00AB308D" w:rsidRDefault="00AB308D" w:rsidP="00AB308D">
      <w:pPr>
        <w:rPr>
          <w:rtl/>
          <w:lang w:eastAsia="he-IL"/>
        </w:rPr>
      </w:pPr>
      <w:bookmarkStart w:id="4738" w:name="_ETM_Q1_13324486"/>
      <w:bookmarkStart w:id="4739" w:name="_ETM_Q1_13324520"/>
      <w:bookmarkStart w:id="4740" w:name="_ETM_Q1_13325150"/>
      <w:bookmarkEnd w:id="4738"/>
      <w:bookmarkEnd w:id="4739"/>
      <w:bookmarkEnd w:id="4740"/>
    </w:p>
    <w:p w14:paraId="4AFE8557" w14:textId="23E2DDFE" w:rsidR="00AB308D" w:rsidRDefault="00AB308D" w:rsidP="00AB308D">
      <w:pPr>
        <w:pStyle w:val="af6"/>
        <w:keepNext/>
        <w:rPr>
          <w:rtl/>
        </w:rPr>
      </w:pPr>
      <w:bookmarkStart w:id="4741" w:name="ET_yor_6157_690"/>
      <w:r w:rsidRPr="00AB308D">
        <w:rPr>
          <w:rStyle w:val="TagStyle"/>
          <w:rtl/>
        </w:rPr>
        <w:t xml:space="preserve"> &lt;&lt; יור &gt;&gt; </w:t>
      </w:r>
      <w:r>
        <w:rPr>
          <w:rtl/>
        </w:rPr>
        <w:t>היו"ר שמחה רוטמן:</w:t>
      </w:r>
      <w:r w:rsidRPr="00AB308D">
        <w:rPr>
          <w:rStyle w:val="TagStyle"/>
          <w:rtl/>
        </w:rPr>
        <w:t xml:space="preserve"> &lt;&lt; יור &gt;&gt;</w:t>
      </w:r>
      <w:r w:rsidR="00FE223D">
        <w:rPr>
          <w:rtl/>
        </w:rPr>
        <w:t xml:space="preserve"> </w:t>
      </w:r>
      <w:bookmarkEnd w:id="4741"/>
    </w:p>
    <w:p w14:paraId="6CAC9960" w14:textId="77777777" w:rsidR="00AB308D" w:rsidRDefault="00AB308D" w:rsidP="00AB308D">
      <w:pPr>
        <w:pStyle w:val="KeepWithNext"/>
        <w:rPr>
          <w:rtl/>
          <w:lang w:eastAsia="he-IL"/>
        </w:rPr>
      </w:pPr>
    </w:p>
    <w:p w14:paraId="56C18097" w14:textId="5812BCB1" w:rsidR="00AB308D" w:rsidRDefault="00AB308D" w:rsidP="00AB308D">
      <w:pPr>
        <w:rPr>
          <w:rtl/>
          <w:lang w:eastAsia="he-IL"/>
        </w:rPr>
      </w:pPr>
      <w:bookmarkStart w:id="4742" w:name="_ETM_Q1_13325379"/>
      <w:bookmarkStart w:id="4743" w:name="_ETM_Q1_13325412"/>
      <w:bookmarkEnd w:id="4742"/>
      <w:bookmarkEnd w:id="4743"/>
      <w:r>
        <w:rPr>
          <w:rFonts w:hint="cs"/>
          <w:rtl/>
          <w:lang w:eastAsia="he-IL"/>
        </w:rPr>
        <w:t>לצורך העניין,</w:t>
      </w:r>
      <w:r w:rsidR="00907009">
        <w:rPr>
          <w:rFonts w:hint="cs"/>
          <w:rtl/>
          <w:lang w:eastAsia="he-IL"/>
        </w:rPr>
        <w:t xml:space="preserve"> </w:t>
      </w:r>
      <w:r>
        <w:rPr>
          <w:rFonts w:hint="cs"/>
          <w:rtl/>
          <w:lang w:eastAsia="he-IL"/>
        </w:rPr>
        <w:t>ודאי במקרים הקליר-קאט של ניהול מאגר,</w:t>
      </w:r>
      <w:bookmarkStart w:id="4744" w:name="_ETM_Q1_13332836"/>
      <w:bookmarkEnd w:id="4744"/>
      <w:r>
        <w:rPr>
          <w:rFonts w:hint="cs"/>
          <w:rtl/>
          <w:lang w:eastAsia="he-IL"/>
        </w:rPr>
        <w:t xml:space="preserve"> אבל לא תיקנת את ההודעה</w:t>
      </w:r>
      <w:r w:rsidR="00907009">
        <w:rPr>
          <w:rFonts w:hint="cs"/>
          <w:rtl/>
          <w:lang w:eastAsia="he-IL"/>
        </w:rPr>
        <w:t xml:space="preserve"> </w:t>
      </w:r>
      <w:r>
        <w:rPr>
          <w:rFonts w:hint="cs"/>
          <w:rtl/>
          <w:lang w:eastAsia="he-IL"/>
        </w:rPr>
        <w:t xml:space="preserve">באתר האינטרנט שלך. </w:t>
      </w:r>
      <w:bookmarkStart w:id="4745" w:name="_ETM_Q1_13339653"/>
      <w:bookmarkEnd w:id="4745"/>
      <w:r>
        <w:rPr>
          <w:rFonts w:hint="cs"/>
          <w:rtl/>
          <w:lang w:eastAsia="he-IL"/>
        </w:rPr>
        <w:t>אמרתי לך לתקן את ההודעה ולא תיקנת. הטלתי עליך קנס, ההודעה באתר האינטרנט שלך</w:t>
      </w:r>
      <w:r w:rsidR="00907009">
        <w:rPr>
          <w:rFonts w:hint="cs"/>
          <w:rtl/>
          <w:lang w:eastAsia="he-IL"/>
        </w:rPr>
        <w:t xml:space="preserve"> </w:t>
      </w:r>
      <w:r>
        <w:rPr>
          <w:rFonts w:hint="cs"/>
          <w:rtl/>
          <w:lang w:eastAsia="he-IL"/>
        </w:rPr>
        <w:t xml:space="preserve">לא </w:t>
      </w:r>
      <w:bookmarkStart w:id="4746" w:name="_ETM_Q1_13345045"/>
      <w:bookmarkEnd w:id="4746"/>
      <w:r>
        <w:rPr>
          <w:rFonts w:hint="cs"/>
          <w:rtl/>
          <w:lang w:eastAsia="he-IL"/>
        </w:rPr>
        <w:t>תוקנה, הטלתי עליך קנס,</w:t>
      </w:r>
      <w:r w:rsidR="00907009">
        <w:rPr>
          <w:rFonts w:hint="cs"/>
          <w:rtl/>
          <w:lang w:eastAsia="he-IL"/>
        </w:rPr>
        <w:t xml:space="preserve"> </w:t>
      </w:r>
      <w:r>
        <w:rPr>
          <w:rFonts w:hint="cs"/>
          <w:rtl/>
          <w:lang w:eastAsia="he-IL"/>
        </w:rPr>
        <w:t xml:space="preserve">עשיתי את שיקול הדעת </w:t>
      </w:r>
      <w:bookmarkStart w:id="4747" w:name="_ETM_Q1_13346998"/>
      <w:bookmarkEnd w:id="4747"/>
      <w:r>
        <w:rPr>
          <w:rFonts w:hint="cs"/>
          <w:rtl/>
          <w:lang w:eastAsia="he-IL"/>
        </w:rPr>
        <w:t xml:space="preserve">כמה אנשים ראו או לא ראו, הוצאתי נתוניי </w:t>
      </w:r>
      <w:bookmarkStart w:id="4748" w:name="_ETM_Q1_13349296"/>
      <w:bookmarkEnd w:id="4748"/>
      <w:r>
        <w:rPr>
          <w:rFonts w:hint="cs"/>
          <w:rtl/>
          <w:lang w:eastAsia="he-IL"/>
        </w:rPr>
        <w:t xml:space="preserve">צפיות. אחרי חודשיים, שלושה חודשים, אני עושה ביקורת ושוב אני רואה בול אותה הפרה. אני </w:t>
      </w:r>
      <w:bookmarkStart w:id="4749" w:name="_ETM_Q1_13359041"/>
      <w:bookmarkEnd w:id="4749"/>
      <w:r>
        <w:rPr>
          <w:rFonts w:hint="cs"/>
          <w:rtl/>
          <w:lang w:eastAsia="he-IL"/>
        </w:rPr>
        <w:t xml:space="preserve">לא רוצה לשלוח את גלעד עכשיו שיתחיל להפעיל </w:t>
      </w:r>
      <w:bookmarkStart w:id="4750" w:name="_ETM_Q1_13360991"/>
      <w:bookmarkEnd w:id="4750"/>
      <w:r>
        <w:rPr>
          <w:rFonts w:hint="cs"/>
          <w:rtl/>
          <w:lang w:eastAsia="he-IL"/>
        </w:rPr>
        <w:t xml:space="preserve">את כל שיקול הדעת מחדש. אני לא יודע מה היו השיקולים אז אבל עכשיו, אחרי שכבר </w:t>
      </w:r>
      <w:bookmarkStart w:id="4751" w:name="_ETM_Q1_13368937"/>
      <w:bookmarkEnd w:id="4751"/>
      <w:r>
        <w:rPr>
          <w:rFonts w:hint="cs"/>
          <w:rtl/>
          <w:lang w:eastAsia="he-IL"/>
        </w:rPr>
        <w:t>פעם אחת שור מועד, זאת פעם שנייה, נגמר הסיפור.</w:t>
      </w:r>
      <w:r w:rsidR="00907009">
        <w:rPr>
          <w:rFonts w:hint="cs"/>
          <w:rtl/>
          <w:lang w:eastAsia="he-IL"/>
        </w:rPr>
        <w:t xml:space="preserve"> </w:t>
      </w:r>
      <w:bookmarkStart w:id="4752" w:name="_ETM_Q1_13374464"/>
      <w:bookmarkEnd w:id="4752"/>
      <w:r>
        <w:rPr>
          <w:rFonts w:hint="cs"/>
          <w:rtl/>
          <w:lang w:eastAsia="he-IL"/>
        </w:rPr>
        <w:t xml:space="preserve">אני לא רוצה עכשיו שוב את ניהול ההליך השלם. יש </w:t>
      </w:r>
      <w:bookmarkStart w:id="4753" w:name="_ETM_Q1_13379909"/>
      <w:bookmarkEnd w:id="4753"/>
      <w:r>
        <w:rPr>
          <w:rFonts w:hint="cs"/>
          <w:rtl/>
          <w:lang w:eastAsia="he-IL"/>
        </w:rPr>
        <w:t xml:space="preserve">בזה הגיון, </w:t>
      </w:r>
      <w:bookmarkStart w:id="4754" w:name="_ETM_Q1_13383859"/>
      <w:bookmarkEnd w:id="4754"/>
      <w:r>
        <w:rPr>
          <w:rFonts w:hint="cs"/>
          <w:rtl/>
          <w:lang w:eastAsia="he-IL"/>
        </w:rPr>
        <w:t xml:space="preserve">דווקא אם אני בעולם של שיקול דעת. זה נראה לי הרבה יותר הגיוני אם אני בעולם של שיקול דעת. כמובן שהוויכוח יהיה </w:t>
      </w:r>
      <w:bookmarkStart w:id="4755" w:name="_ETM_Q1_13391130"/>
      <w:bookmarkEnd w:id="4755"/>
      <w:r>
        <w:rPr>
          <w:rFonts w:hint="cs"/>
          <w:rtl/>
          <w:lang w:eastAsia="he-IL"/>
        </w:rPr>
        <w:t xml:space="preserve">בדיוק זה. יתווכחו איתו ויגידו לו סליחה, זה לא </w:t>
      </w:r>
      <w:bookmarkStart w:id="4756" w:name="_ETM_Q1_13395214"/>
      <w:bookmarkEnd w:id="4756"/>
      <w:r>
        <w:rPr>
          <w:rFonts w:hint="cs"/>
          <w:rtl/>
          <w:lang w:eastAsia="he-IL"/>
        </w:rPr>
        <w:t xml:space="preserve">בדיוק אותה הפרה, זאת הפרה קצת שונה. בסדר. זה </w:t>
      </w:r>
      <w:bookmarkStart w:id="4757" w:name="_ETM_Q1_13398651"/>
      <w:bookmarkEnd w:id="4757"/>
      <w:r>
        <w:rPr>
          <w:rFonts w:hint="cs"/>
          <w:rtl/>
          <w:lang w:eastAsia="he-IL"/>
        </w:rPr>
        <w:t>תמיד יהיה הוויכוח אבל זה</w:t>
      </w:r>
      <w:r w:rsidR="00907009">
        <w:rPr>
          <w:rFonts w:hint="cs"/>
          <w:rtl/>
          <w:lang w:eastAsia="he-IL"/>
        </w:rPr>
        <w:t xml:space="preserve"> </w:t>
      </w:r>
      <w:r>
        <w:rPr>
          <w:rFonts w:hint="cs"/>
          <w:rtl/>
          <w:lang w:eastAsia="he-IL"/>
        </w:rPr>
        <w:t xml:space="preserve">בכל מקרה יהיה ויכוח. </w:t>
      </w:r>
    </w:p>
    <w:p w14:paraId="2DF93565" w14:textId="77777777" w:rsidR="00AB308D" w:rsidRDefault="00AB308D" w:rsidP="00AB308D">
      <w:pPr>
        <w:rPr>
          <w:rtl/>
          <w:lang w:eastAsia="he-IL"/>
        </w:rPr>
      </w:pPr>
    </w:p>
    <w:p w14:paraId="3968B422" w14:textId="488FFFAC" w:rsidR="00AB308D" w:rsidRDefault="00AB308D" w:rsidP="00AB308D">
      <w:pPr>
        <w:pStyle w:val="af9"/>
        <w:keepNext/>
        <w:rPr>
          <w:rtl/>
          <w:lang w:eastAsia="he-IL"/>
        </w:rPr>
      </w:pPr>
      <w:bookmarkStart w:id="4758" w:name="ET_guest_802600_691"/>
      <w:r w:rsidRPr="00AB308D">
        <w:rPr>
          <w:rStyle w:val="TagStyle"/>
          <w:rtl/>
        </w:rPr>
        <w:t xml:space="preserve"> &lt;&lt; אורח &gt;&gt; </w:t>
      </w:r>
      <w:r>
        <w:rPr>
          <w:rtl/>
          <w:lang w:eastAsia="he-IL"/>
        </w:rPr>
        <w:t>עמרי רחום טוויג:</w:t>
      </w:r>
      <w:r w:rsidRPr="00AB308D">
        <w:rPr>
          <w:rStyle w:val="TagStyle"/>
          <w:rtl/>
        </w:rPr>
        <w:t xml:space="preserve"> &lt;&lt; אורח &gt;&gt;</w:t>
      </w:r>
      <w:r w:rsidR="00FE223D">
        <w:rPr>
          <w:rtl/>
          <w:lang w:eastAsia="he-IL"/>
        </w:rPr>
        <w:t xml:space="preserve"> </w:t>
      </w:r>
      <w:bookmarkEnd w:id="4758"/>
    </w:p>
    <w:p w14:paraId="6905F129" w14:textId="77777777" w:rsidR="00AB308D" w:rsidRDefault="00AB308D" w:rsidP="00AB308D">
      <w:pPr>
        <w:pStyle w:val="KeepWithNext"/>
        <w:rPr>
          <w:rtl/>
          <w:lang w:eastAsia="he-IL"/>
        </w:rPr>
      </w:pPr>
    </w:p>
    <w:p w14:paraId="0C8034F8" w14:textId="1E57B87F" w:rsidR="00AB3829" w:rsidRDefault="00AB308D" w:rsidP="00AB308D">
      <w:pPr>
        <w:rPr>
          <w:rtl/>
          <w:lang w:eastAsia="he-IL"/>
        </w:rPr>
      </w:pPr>
      <w:r>
        <w:rPr>
          <w:rFonts w:hint="cs"/>
          <w:rtl/>
          <w:lang w:eastAsia="he-IL"/>
        </w:rPr>
        <w:t xml:space="preserve">למרות שכרגע ההגדרה של הפרה </w:t>
      </w:r>
      <w:bookmarkStart w:id="4759" w:name="_ETM_Q1_13402830"/>
      <w:bookmarkEnd w:id="4759"/>
      <w:r>
        <w:rPr>
          <w:rFonts w:hint="cs"/>
          <w:rtl/>
          <w:lang w:eastAsia="he-IL"/>
        </w:rPr>
        <w:t>חוזרת היא הפרה בגין אותה הוראה. לא באו</w:t>
      </w:r>
      <w:bookmarkStart w:id="4760" w:name="_ETM_Q1_13407098"/>
      <w:bookmarkEnd w:id="4760"/>
      <w:r>
        <w:rPr>
          <w:rFonts w:hint="cs"/>
          <w:rtl/>
          <w:lang w:eastAsia="he-IL"/>
        </w:rPr>
        <w:t>תן נסיבות. יכול להיות שאולי צריך להסביר שזה באותן נסיבות. יש כאן הוראות שמאפשרות קשת רחבה.</w:t>
      </w:r>
    </w:p>
    <w:p w14:paraId="2BEBCB9E" w14:textId="77777777" w:rsidR="00AB308D" w:rsidRDefault="00AB308D" w:rsidP="00AB308D">
      <w:pPr>
        <w:rPr>
          <w:rtl/>
          <w:lang w:eastAsia="he-IL"/>
        </w:rPr>
      </w:pPr>
    </w:p>
    <w:p w14:paraId="69C81F6F" w14:textId="5BAC864F" w:rsidR="00AB308D" w:rsidRDefault="00AB308D" w:rsidP="00AB308D">
      <w:pPr>
        <w:pStyle w:val="af6"/>
        <w:keepNext/>
        <w:rPr>
          <w:rtl/>
        </w:rPr>
      </w:pPr>
      <w:bookmarkStart w:id="4761" w:name="ET_yor_6157_692"/>
      <w:r w:rsidRPr="00AB308D">
        <w:rPr>
          <w:rStyle w:val="TagStyle"/>
          <w:rtl/>
        </w:rPr>
        <w:t xml:space="preserve"> &lt;&lt; יור &gt;&gt; </w:t>
      </w:r>
      <w:r>
        <w:rPr>
          <w:rtl/>
        </w:rPr>
        <w:t>היו"ר שמחה רוטמן:</w:t>
      </w:r>
      <w:r w:rsidRPr="00AB308D">
        <w:rPr>
          <w:rStyle w:val="TagStyle"/>
          <w:rtl/>
        </w:rPr>
        <w:t xml:space="preserve"> &lt;&lt; יור &gt;&gt;</w:t>
      </w:r>
      <w:r w:rsidR="00FE223D">
        <w:rPr>
          <w:rtl/>
        </w:rPr>
        <w:t xml:space="preserve"> </w:t>
      </w:r>
      <w:bookmarkEnd w:id="4761"/>
    </w:p>
    <w:p w14:paraId="097CD312" w14:textId="77777777" w:rsidR="00AB308D" w:rsidRDefault="00AB308D" w:rsidP="00AB308D">
      <w:pPr>
        <w:pStyle w:val="KeepWithNext"/>
        <w:rPr>
          <w:rtl/>
          <w:lang w:eastAsia="he-IL"/>
        </w:rPr>
      </w:pPr>
    </w:p>
    <w:p w14:paraId="33C29BA0" w14:textId="12C72735" w:rsidR="00AB308D" w:rsidRDefault="00AB308D" w:rsidP="00AB308D">
      <w:pPr>
        <w:rPr>
          <w:rtl/>
          <w:lang w:eastAsia="he-IL"/>
        </w:rPr>
      </w:pPr>
      <w:r>
        <w:rPr>
          <w:rFonts w:hint="cs"/>
          <w:rtl/>
          <w:lang w:eastAsia="he-IL"/>
        </w:rPr>
        <w:t>לא, אני לא רוצה אותן נסיבות.</w:t>
      </w:r>
      <w:r w:rsidR="00907009">
        <w:rPr>
          <w:rFonts w:hint="cs"/>
          <w:rtl/>
          <w:lang w:eastAsia="he-IL"/>
        </w:rPr>
        <w:t xml:space="preserve"> </w:t>
      </w:r>
    </w:p>
    <w:p w14:paraId="07EE7D52" w14:textId="77777777" w:rsidR="00AB308D" w:rsidRDefault="00AB308D" w:rsidP="00AB308D">
      <w:pPr>
        <w:rPr>
          <w:rtl/>
          <w:lang w:eastAsia="he-IL"/>
        </w:rPr>
      </w:pPr>
      <w:bookmarkStart w:id="4762" w:name="_ETM_Q1_13416658"/>
      <w:bookmarkStart w:id="4763" w:name="_ETM_Q1_13416693"/>
      <w:bookmarkStart w:id="4764" w:name="_ETM_Q1_13415132"/>
      <w:bookmarkEnd w:id="4762"/>
      <w:bookmarkEnd w:id="4763"/>
      <w:bookmarkEnd w:id="4764"/>
    </w:p>
    <w:p w14:paraId="382B1169" w14:textId="76D3BF8B" w:rsidR="00AB308D" w:rsidRDefault="00AB308D" w:rsidP="00AB308D">
      <w:pPr>
        <w:pStyle w:val="af9"/>
        <w:keepNext/>
        <w:rPr>
          <w:rtl/>
          <w:lang w:eastAsia="he-IL"/>
        </w:rPr>
      </w:pPr>
      <w:bookmarkStart w:id="4765" w:name="ET_guest_802600_693"/>
      <w:r w:rsidRPr="00AB308D">
        <w:rPr>
          <w:rStyle w:val="TagStyle"/>
          <w:rtl/>
        </w:rPr>
        <w:t xml:space="preserve"> &lt;&lt; אורח &gt;&gt; </w:t>
      </w:r>
      <w:r>
        <w:rPr>
          <w:rtl/>
          <w:lang w:eastAsia="he-IL"/>
        </w:rPr>
        <w:t>עמרי רחום טוויג:</w:t>
      </w:r>
      <w:r w:rsidRPr="00AB308D">
        <w:rPr>
          <w:rStyle w:val="TagStyle"/>
          <w:rtl/>
        </w:rPr>
        <w:t xml:space="preserve"> &lt;&lt; אורח &gt;&gt;</w:t>
      </w:r>
      <w:r w:rsidR="00FE223D">
        <w:rPr>
          <w:rtl/>
          <w:lang w:eastAsia="he-IL"/>
        </w:rPr>
        <w:t xml:space="preserve"> </w:t>
      </w:r>
      <w:bookmarkEnd w:id="4765"/>
    </w:p>
    <w:p w14:paraId="534B50E1" w14:textId="77777777" w:rsidR="00AB308D" w:rsidRDefault="00AB308D" w:rsidP="00AB308D">
      <w:pPr>
        <w:pStyle w:val="KeepWithNext"/>
        <w:rPr>
          <w:rtl/>
          <w:lang w:eastAsia="he-IL"/>
        </w:rPr>
      </w:pPr>
    </w:p>
    <w:p w14:paraId="65B74238" w14:textId="7A23B156" w:rsidR="00AB308D" w:rsidRDefault="00AB308D" w:rsidP="00AB308D">
      <w:pPr>
        <w:rPr>
          <w:rtl/>
          <w:lang w:eastAsia="he-IL"/>
        </w:rPr>
      </w:pPr>
      <w:bookmarkStart w:id="4766" w:name="_ETM_Q1_13415368"/>
      <w:bookmarkStart w:id="4767" w:name="_ETM_Q1_13415399"/>
      <w:bookmarkEnd w:id="4766"/>
      <w:bookmarkEnd w:id="4767"/>
      <w:r>
        <w:rPr>
          <w:rFonts w:hint="cs"/>
          <w:rtl/>
          <w:lang w:eastAsia="he-IL"/>
        </w:rPr>
        <w:t>יש הוראות הפרה. למשל, נחזור לאותו 8א(1), מאגר שהמ</w:t>
      </w:r>
      <w:bookmarkStart w:id="4768" w:name="_ETM_Q1_13421862"/>
      <w:bookmarkEnd w:id="4768"/>
      <w:r>
        <w:rPr>
          <w:rFonts w:hint="cs"/>
          <w:rtl/>
          <w:lang w:eastAsia="he-IL"/>
        </w:rPr>
        <w:t>ידע בו נאסף בצורה לא חוקית. יכול להיות לא חוקית מהמון סיבות שונות.</w:t>
      </w:r>
    </w:p>
    <w:p w14:paraId="4C3881F5" w14:textId="77777777" w:rsidR="00AB308D" w:rsidRDefault="00AB308D" w:rsidP="00AB308D">
      <w:pPr>
        <w:rPr>
          <w:rtl/>
          <w:lang w:eastAsia="he-IL"/>
        </w:rPr>
      </w:pPr>
    </w:p>
    <w:p w14:paraId="27483C36" w14:textId="7800BBD1" w:rsidR="00AB308D" w:rsidRDefault="00AB308D" w:rsidP="00AB308D">
      <w:pPr>
        <w:pStyle w:val="af9"/>
        <w:keepNext/>
        <w:rPr>
          <w:rtl/>
          <w:lang w:eastAsia="he-IL"/>
        </w:rPr>
      </w:pPr>
      <w:bookmarkStart w:id="4769" w:name="ET_guest_סוריא_בשארה_694"/>
      <w:r w:rsidRPr="00AB308D">
        <w:rPr>
          <w:rStyle w:val="TagStyle"/>
          <w:rtl/>
        </w:rPr>
        <w:t xml:space="preserve"> &lt;&lt; אורח &gt;&gt; </w:t>
      </w:r>
      <w:r>
        <w:rPr>
          <w:rtl/>
          <w:lang w:eastAsia="he-IL"/>
        </w:rPr>
        <w:t>סוריא בשארה:</w:t>
      </w:r>
      <w:r w:rsidRPr="00AB308D">
        <w:rPr>
          <w:rStyle w:val="TagStyle"/>
          <w:rtl/>
        </w:rPr>
        <w:t xml:space="preserve"> &lt;&lt; אורח &gt;&gt;</w:t>
      </w:r>
      <w:r w:rsidR="00FE223D">
        <w:rPr>
          <w:rtl/>
          <w:lang w:eastAsia="he-IL"/>
        </w:rPr>
        <w:t xml:space="preserve"> </w:t>
      </w:r>
      <w:bookmarkEnd w:id="4769"/>
    </w:p>
    <w:p w14:paraId="70D76806" w14:textId="77777777" w:rsidR="00AB308D" w:rsidRDefault="00AB308D" w:rsidP="00AB308D">
      <w:pPr>
        <w:pStyle w:val="KeepWithNext"/>
        <w:rPr>
          <w:rtl/>
          <w:lang w:eastAsia="he-IL"/>
        </w:rPr>
      </w:pPr>
    </w:p>
    <w:p w14:paraId="35F2F16B" w14:textId="0DAD1FD2" w:rsidR="00AB308D" w:rsidRDefault="00AB308D" w:rsidP="00AB308D">
      <w:pPr>
        <w:rPr>
          <w:rtl/>
          <w:lang w:eastAsia="he-IL"/>
        </w:rPr>
      </w:pPr>
      <w:r>
        <w:rPr>
          <w:rFonts w:hint="cs"/>
          <w:rtl/>
          <w:lang w:eastAsia="he-IL"/>
        </w:rPr>
        <w:t>יכול להיות שאת זה צריך לפצל</w:t>
      </w:r>
      <w:bookmarkStart w:id="4770" w:name="_ETM_Q1_13427483"/>
      <w:bookmarkEnd w:id="4770"/>
      <w:r>
        <w:rPr>
          <w:rFonts w:hint="cs"/>
          <w:rtl/>
          <w:lang w:eastAsia="he-IL"/>
        </w:rPr>
        <w:t>.</w:t>
      </w:r>
    </w:p>
    <w:p w14:paraId="2BCBF643" w14:textId="77777777" w:rsidR="00AB308D" w:rsidRDefault="00AB308D" w:rsidP="00AB308D">
      <w:pPr>
        <w:rPr>
          <w:rtl/>
          <w:lang w:eastAsia="he-IL"/>
        </w:rPr>
      </w:pPr>
    </w:p>
    <w:p w14:paraId="58A89FC5" w14:textId="34A65229" w:rsidR="00AB308D" w:rsidRDefault="00AB308D" w:rsidP="00AB308D">
      <w:pPr>
        <w:pStyle w:val="af9"/>
        <w:keepNext/>
        <w:rPr>
          <w:rtl/>
          <w:lang w:eastAsia="he-IL"/>
        </w:rPr>
      </w:pPr>
      <w:bookmarkStart w:id="4771" w:name="ET_guest_802600_695"/>
      <w:r w:rsidRPr="00AB308D">
        <w:rPr>
          <w:rStyle w:val="TagStyle"/>
          <w:rtl/>
        </w:rPr>
        <w:t xml:space="preserve"> &lt;&lt; אורח &gt;&gt; </w:t>
      </w:r>
      <w:r>
        <w:rPr>
          <w:rtl/>
          <w:lang w:eastAsia="he-IL"/>
        </w:rPr>
        <w:t>עמרי רחום טוויג:</w:t>
      </w:r>
      <w:r w:rsidRPr="00AB308D">
        <w:rPr>
          <w:rStyle w:val="TagStyle"/>
          <w:rtl/>
        </w:rPr>
        <w:t xml:space="preserve"> &lt;&lt; אורח &gt;&gt;</w:t>
      </w:r>
      <w:r w:rsidR="00FE223D">
        <w:rPr>
          <w:rtl/>
          <w:lang w:eastAsia="he-IL"/>
        </w:rPr>
        <w:t xml:space="preserve"> </w:t>
      </w:r>
      <w:bookmarkEnd w:id="4771"/>
    </w:p>
    <w:p w14:paraId="301375EF" w14:textId="77777777" w:rsidR="00AB308D" w:rsidRDefault="00AB308D" w:rsidP="00AB308D">
      <w:pPr>
        <w:pStyle w:val="KeepWithNext"/>
        <w:rPr>
          <w:rtl/>
          <w:lang w:eastAsia="he-IL"/>
        </w:rPr>
      </w:pPr>
    </w:p>
    <w:p w14:paraId="5D905ED7" w14:textId="4FDC1FCF" w:rsidR="00AB308D" w:rsidRDefault="00AB308D" w:rsidP="00AB308D">
      <w:pPr>
        <w:rPr>
          <w:rtl/>
          <w:lang w:eastAsia="he-IL"/>
        </w:rPr>
      </w:pPr>
      <w:r>
        <w:rPr>
          <w:rFonts w:hint="cs"/>
          <w:rtl/>
          <w:lang w:eastAsia="he-IL"/>
        </w:rPr>
        <w:t>אני לא יודע. אני שואל.</w:t>
      </w:r>
    </w:p>
    <w:p w14:paraId="642978B0" w14:textId="77777777" w:rsidR="00AB308D" w:rsidRDefault="00AB308D" w:rsidP="00AB308D">
      <w:pPr>
        <w:rPr>
          <w:rtl/>
          <w:lang w:eastAsia="he-IL"/>
        </w:rPr>
      </w:pPr>
      <w:bookmarkStart w:id="4772" w:name="_ETM_Q1_13431607"/>
      <w:bookmarkStart w:id="4773" w:name="_ETM_Q1_13431644"/>
      <w:bookmarkEnd w:id="4772"/>
      <w:bookmarkEnd w:id="4773"/>
    </w:p>
    <w:p w14:paraId="1896C7F9" w14:textId="3AD20B1B" w:rsidR="00AB308D" w:rsidRDefault="00AB308D" w:rsidP="00AB308D">
      <w:pPr>
        <w:pStyle w:val="af6"/>
        <w:keepNext/>
        <w:rPr>
          <w:rtl/>
        </w:rPr>
      </w:pPr>
      <w:bookmarkStart w:id="4774" w:name="ET_yor_6157_696"/>
      <w:r w:rsidRPr="00AB308D">
        <w:rPr>
          <w:rStyle w:val="TagStyle"/>
          <w:rtl/>
        </w:rPr>
        <w:t xml:space="preserve"> &lt;&lt; יור &gt;&gt; </w:t>
      </w:r>
      <w:r>
        <w:rPr>
          <w:rtl/>
        </w:rPr>
        <w:t>היו"ר שמחה רוטמן:</w:t>
      </w:r>
      <w:r w:rsidRPr="00AB308D">
        <w:rPr>
          <w:rStyle w:val="TagStyle"/>
          <w:rtl/>
        </w:rPr>
        <w:t xml:space="preserve"> &lt;&lt; יור &gt;&gt;</w:t>
      </w:r>
      <w:r w:rsidR="00FE223D">
        <w:rPr>
          <w:rtl/>
        </w:rPr>
        <w:t xml:space="preserve"> </w:t>
      </w:r>
      <w:bookmarkEnd w:id="4774"/>
    </w:p>
    <w:p w14:paraId="2CEAE904" w14:textId="77777777" w:rsidR="00AB308D" w:rsidRDefault="00AB308D" w:rsidP="00AB308D">
      <w:pPr>
        <w:pStyle w:val="KeepWithNext"/>
        <w:rPr>
          <w:rtl/>
          <w:lang w:eastAsia="he-IL"/>
        </w:rPr>
      </w:pPr>
    </w:p>
    <w:p w14:paraId="6F373F60" w14:textId="72237F77" w:rsidR="00AB308D" w:rsidRDefault="00AB308D" w:rsidP="00AB308D">
      <w:pPr>
        <w:rPr>
          <w:rtl/>
          <w:lang w:eastAsia="he-IL"/>
        </w:rPr>
      </w:pPr>
      <w:bookmarkStart w:id="4775" w:name="_ETM_Q1_13431195"/>
      <w:bookmarkEnd w:id="4775"/>
      <w:r>
        <w:rPr>
          <w:rFonts w:hint="cs"/>
          <w:rtl/>
          <w:lang w:eastAsia="he-IL"/>
        </w:rPr>
        <w:t>להפך, במידה מסוימת</w:t>
      </w:r>
      <w:r w:rsidR="00907009">
        <w:rPr>
          <w:rFonts w:hint="cs"/>
          <w:rtl/>
          <w:lang w:eastAsia="he-IL"/>
        </w:rPr>
        <w:t xml:space="preserve"> </w:t>
      </w:r>
      <w:r>
        <w:rPr>
          <w:rFonts w:hint="cs"/>
          <w:rtl/>
          <w:lang w:eastAsia="he-IL"/>
        </w:rPr>
        <w:t>יכול ראש הרשות לבוא ולהגיד</w:t>
      </w:r>
      <w:r w:rsidR="00907009">
        <w:rPr>
          <w:rFonts w:hint="cs"/>
          <w:rtl/>
          <w:lang w:eastAsia="he-IL"/>
        </w:rPr>
        <w:t xml:space="preserve"> </w:t>
      </w:r>
      <w:r>
        <w:rPr>
          <w:rFonts w:hint="cs"/>
          <w:rtl/>
          <w:lang w:eastAsia="he-IL"/>
        </w:rPr>
        <w:t xml:space="preserve">שזאת </w:t>
      </w:r>
      <w:bookmarkStart w:id="4776" w:name="_ETM_Q1_13440134"/>
      <w:bookmarkEnd w:id="4776"/>
      <w:r>
        <w:rPr>
          <w:rFonts w:hint="cs"/>
          <w:rtl/>
          <w:lang w:eastAsia="he-IL"/>
        </w:rPr>
        <w:t>הפרה חוזרת, כפל</w:t>
      </w:r>
      <w:r w:rsidR="003623B1">
        <w:rPr>
          <w:rFonts w:hint="cs"/>
          <w:rtl/>
          <w:lang w:eastAsia="he-IL"/>
        </w:rPr>
        <w:t xml:space="preserve"> קנס, ויכול לומר שבפעם הקודמת</w:t>
      </w:r>
      <w:r w:rsidR="00907009">
        <w:rPr>
          <w:rFonts w:hint="cs"/>
          <w:rtl/>
          <w:lang w:eastAsia="he-IL"/>
        </w:rPr>
        <w:t xml:space="preserve"> </w:t>
      </w:r>
      <w:r w:rsidR="003623B1">
        <w:rPr>
          <w:rFonts w:hint="cs"/>
          <w:rtl/>
          <w:lang w:eastAsia="he-IL"/>
        </w:rPr>
        <w:t xml:space="preserve">זה </w:t>
      </w:r>
      <w:bookmarkStart w:id="4777" w:name="_ETM_Q1_13445515"/>
      <w:bookmarkEnd w:id="4777"/>
      <w:r w:rsidR="003623B1">
        <w:rPr>
          <w:rFonts w:hint="cs"/>
          <w:rtl/>
          <w:lang w:eastAsia="he-IL"/>
        </w:rPr>
        <w:t>היה על 100,000 אנשים ועכשיו זה על מיליון אנשים</w:t>
      </w:r>
      <w:r w:rsidR="00907009">
        <w:rPr>
          <w:rFonts w:hint="cs"/>
          <w:rtl/>
          <w:lang w:eastAsia="he-IL"/>
        </w:rPr>
        <w:t xml:space="preserve"> </w:t>
      </w:r>
      <w:r w:rsidR="003623B1">
        <w:rPr>
          <w:rFonts w:hint="cs"/>
          <w:rtl/>
          <w:lang w:eastAsia="he-IL"/>
        </w:rPr>
        <w:t xml:space="preserve">ולמרות שזאת אותה הפרה, כביכול אותו סעיף, אני </w:t>
      </w:r>
      <w:bookmarkStart w:id="4778" w:name="_ETM_Q1_13448950"/>
      <w:bookmarkEnd w:id="4778"/>
      <w:r w:rsidR="003623B1">
        <w:rPr>
          <w:rFonts w:hint="cs"/>
          <w:rtl/>
          <w:lang w:eastAsia="he-IL"/>
        </w:rPr>
        <w:t xml:space="preserve">לא מטיל עליך פי שתיים אלא אני </w:t>
      </w:r>
      <w:bookmarkStart w:id="4779" w:name="_ETM_Q1_13451111"/>
      <w:bookmarkEnd w:id="4779"/>
      <w:r w:rsidR="003623B1">
        <w:rPr>
          <w:rFonts w:hint="cs"/>
          <w:rtl/>
          <w:lang w:eastAsia="he-IL"/>
        </w:rPr>
        <w:t>מציע לך הפרה דה-נובו.</w:t>
      </w:r>
    </w:p>
    <w:p w14:paraId="7BC7E9F7" w14:textId="77777777" w:rsidR="003623B1" w:rsidRDefault="003623B1" w:rsidP="00AB308D">
      <w:pPr>
        <w:rPr>
          <w:rtl/>
          <w:lang w:eastAsia="he-IL"/>
        </w:rPr>
      </w:pPr>
    </w:p>
    <w:p w14:paraId="048CA43C" w14:textId="1317CCB2" w:rsidR="003623B1" w:rsidRDefault="003623B1" w:rsidP="003623B1">
      <w:pPr>
        <w:pStyle w:val="af9"/>
        <w:keepNext/>
        <w:rPr>
          <w:rtl/>
          <w:lang w:eastAsia="he-IL"/>
        </w:rPr>
      </w:pPr>
      <w:bookmarkStart w:id="4780" w:name="ET_guest_802600_697"/>
      <w:r w:rsidRPr="003623B1">
        <w:rPr>
          <w:rStyle w:val="TagStyle"/>
          <w:rtl/>
        </w:rPr>
        <w:t xml:space="preserve"> &lt;&lt; אורח &gt;&gt; </w:t>
      </w:r>
      <w:r>
        <w:rPr>
          <w:rtl/>
          <w:lang w:eastAsia="he-IL"/>
        </w:rPr>
        <w:t>עמרי רחום טוויג:</w:t>
      </w:r>
      <w:r w:rsidRPr="003623B1">
        <w:rPr>
          <w:rStyle w:val="TagStyle"/>
          <w:rtl/>
        </w:rPr>
        <w:t xml:space="preserve"> &lt;&lt; אורח &gt;&gt;</w:t>
      </w:r>
      <w:r w:rsidR="00FE223D">
        <w:rPr>
          <w:rtl/>
          <w:lang w:eastAsia="he-IL"/>
        </w:rPr>
        <w:t xml:space="preserve"> </w:t>
      </w:r>
      <w:bookmarkEnd w:id="4780"/>
    </w:p>
    <w:p w14:paraId="7823F8F4" w14:textId="77777777" w:rsidR="003623B1" w:rsidRDefault="003623B1" w:rsidP="003623B1">
      <w:pPr>
        <w:pStyle w:val="KeepWithNext"/>
        <w:rPr>
          <w:rtl/>
          <w:lang w:eastAsia="he-IL"/>
        </w:rPr>
      </w:pPr>
    </w:p>
    <w:p w14:paraId="40CA84E4" w14:textId="3AA43448" w:rsidR="003623B1" w:rsidRDefault="003623B1" w:rsidP="003623B1">
      <w:pPr>
        <w:rPr>
          <w:rtl/>
          <w:lang w:eastAsia="he-IL"/>
        </w:rPr>
      </w:pPr>
      <w:r>
        <w:rPr>
          <w:rFonts w:hint="cs"/>
          <w:rtl/>
          <w:lang w:eastAsia="he-IL"/>
        </w:rPr>
        <w:t>זה לחומרה.</w:t>
      </w:r>
    </w:p>
    <w:p w14:paraId="5D8F0C7B" w14:textId="77777777" w:rsidR="003623B1" w:rsidRDefault="003623B1" w:rsidP="003623B1">
      <w:pPr>
        <w:rPr>
          <w:rtl/>
          <w:lang w:eastAsia="he-IL"/>
        </w:rPr>
      </w:pPr>
      <w:bookmarkStart w:id="4781" w:name="_ETM_Q1_13453538"/>
      <w:bookmarkStart w:id="4782" w:name="_ETM_Q1_13453573"/>
      <w:bookmarkStart w:id="4783" w:name="_ETM_Q1_13453586"/>
      <w:bookmarkEnd w:id="4781"/>
      <w:bookmarkEnd w:id="4782"/>
      <w:bookmarkEnd w:id="4783"/>
    </w:p>
    <w:p w14:paraId="2131E525" w14:textId="5A80D391" w:rsidR="003623B1" w:rsidRDefault="003623B1" w:rsidP="003623B1">
      <w:pPr>
        <w:pStyle w:val="af6"/>
        <w:keepNext/>
        <w:rPr>
          <w:rtl/>
        </w:rPr>
      </w:pPr>
      <w:bookmarkStart w:id="4784" w:name="ET_yor_6157_698"/>
      <w:r w:rsidRPr="003623B1">
        <w:rPr>
          <w:rStyle w:val="TagStyle"/>
          <w:rtl/>
        </w:rPr>
        <w:t xml:space="preserve"> &lt;&lt; יור &gt;&gt; </w:t>
      </w:r>
      <w:r>
        <w:rPr>
          <w:rtl/>
        </w:rPr>
        <w:t>היו"ר שמחה רוטמן:</w:t>
      </w:r>
      <w:r w:rsidRPr="003623B1">
        <w:rPr>
          <w:rStyle w:val="TagStyle"/>
          <w:rtl/>
        </w:rPr>
        <w:t xml:space="preserve"> &lt;&lt; יור &gt;&gt;</w:t>
      </w:r>
      <w:r w:rsidR="00FE223D">
        <w:rPr>
          <w:rtl/>
        </w:rPr>
        <w:t xml:space="preserve"> </w:t>
      </w:r>
      <w:bookmarkEnd w:id="4784"/>
    </w:p>
    <w:p w14:paraId="2F94FCCE" w14:textId="77777777" w:rsidR="003623B1" w:rsidRDefault="003623B1" w:rsidP="003623B1">
      <w:pPr>
        <w:pStyle w:val="KeepWithNext"/>
        <w:rPr>
          <w:rtl/>
          <w:lang w:eastAsia="he-IL"/>
        </w:rPr>
      </w:pPr>
    </w:p>
    <w:p w14:paraId="55615264" w14:textId="1BFD8397" w:rsidR="003623B1" w:rsidRDefault="003623B1" w:rsidP="003623B1">
      <w:pPr>
        <w:rPr>
          <w:rtl/>
          <w:lang w:eastAsia="he-IL"/>
        </w:rPr>
      </w:pPr>
      <w:bookmarkStart w:id="4785" w:name="_ETM_Q1_13453834"/>
      <w:bookmarkStart w:id="4786" w:name="_ETM_Q1_13453869"/>
      <w:bookmarkEnd w:id="4785"/>
      <w:bookmarkEnd w:id="4786"/>
      <w:r>
        <w:rPr>
          <w:rFonts w:hint="cs"/>
          <w:rtl/>
          <w:lang w:eastAsia="he-IL"/>
        </w:rPr>
        <w:t xml:space="preserve">הוא יטען בבית משפט </w:t>
      </w:r>
      <w:bookmarkStart w:id="4787" w:name="_ETM_Q1_13452869"/>
      <w:bookmarkEnd w:id="4787"/>
      <w:r>
        <w:rPr>
          <w:rFonts w:hint="cs"/>
          <w:rtl/>
          <w:lang w:eastAsia="he-IL"/>
        </w:rPr>
        <w:t xml:space="preserve">שזאת הפרה חוזרת? </w:t>
      </w:r>
    </w:p>
    <w:p w14:paraId="445C03F8" w14:textId="77777777" w:rsidR="003623B1" w:rsidRDefault="003623B1" w:rsidP="003623B1">
      <w:pPr>
        <w:rPr>
          <w:rtl/>
          <w:lang w:eastAsia="he-IL"/>
        </w:rPr>
      </w:pPr>
      <w:bookmarkStart w:id="4788" w:name="_ETM_Q1_13457352"/>
      <w:bookmarkStart w:id="4789" w:name="_ETM_Q1_13457390"/>
      <w:bookmarkEnd w:id="4788"/>
      <w:bookmarkEnd w:id="4789"/>
    </w:p>
    <w:p w14:paraId="40CA2E6B" w14:textId="5E5DE10E" w:rsidR="003623B1" w:rsidRDefault="003623B1" w:rsidP="003623B1">
      <w:pPr>
        <w:pStyle w:val="af9"/>
        <w:keepNext/>
        <w:rPr>
          <w:rtl/>
          <w:lang w:eastAsia="he-IL"/>
        </w:rPr>
      </w:pPr>
      <w:bookmarkStart w:id="4790" w:name="ET_guest_802600_699"/>
      <w:r w:rsidRPr="003623B1">
        <w:rPr>
          <w:rStyle w:val="TagStyle"/>
          <w:rtl/>
        </w:rPr>
        <w:t xml:space="preserve"> &lt;&lt; אורח &gt;&gt; </w:t>
      </w:r>
      <w:r>
        <w:rPr>
          <w:rtl/>
          <w:lang w:eastAsia="he-IL"/>
        </w:rPr>
        <w:t>עמרי רחום טוויג:</w:t>
      </w:r>
      <w:r w:rsidRPr="003623B1">
        <w:rPr>
          <w:rStyle w:val="TagStyle"/>
          <w:rtl/>
        </w:rPr>
        <w:t xml:space="preserve"> &lt;&lt; אורח &gt;&gt;</w:t>
      </w:r>
      <w:r w:rsidR="00FE223D">
        <w:rPr>
          <w:rtl/>
          <w:lang w:eastAsia="he-IL"/>
        </w:rPr>
        <w:t xml:space="preserve"> </w:t>
      </w:r>
      <w:bookmarkEnd w:id="4790"/>
    </w:p>
    <w:p w14:paraId="712E6285" w14:textId="77777777" w:rsidR="003623B1" w:rsidRDefault="003623B1" w:rsidP="003623B1">
      <w:pPr>
        <w:pStyle w:val="KeepWithNext"/>
        <w:rPr>
          <w:rtl/>
          <w:lang w:eastAsia="he-IL"/>
        </w:rPr>
      </w:pPr>
    </w:p>
    <w:p w14:paraId="51E1F80A" w14:textId="6F1436C5" w:rsidR="003623B1" w:rsidRDefault="003623B1" w:rsidP="003623B1">
      <w:pPr>
        <w:rPr>
          <w:rtl/>
          <w:lang w:eastAsia="he-IL"/>
        </w:rPr>
      </w:pPr>
      <w:r>
        <w:rPr>
          <w:rFonts w:hint="cs"/>
          <w:rtl/>
          <w:lang w:eastAsia="he-IL"/>
        </w:rPr>
        <w:t xml:space="preserve">לא, זה לחומרה. השאלה אם </w:t>
      </w:r>
      <w:bookmarkStart w:id="4791" w:name="_ETM_Q1_13456432"/>
      <w:bookmarkEnd w:id="4791"/>
      <w:r>
        <w:rPr>
          <w:rFonts w:hint="cs"/>
          <w:rtl/>
          <w:lang w:eastAsia="he-IL"/>
        </w:rPr>
        <w:t xml:space="preserve">יש גם לקולה כאשר אם הנסיבות החדשות מקלות </w:t>
      </w:r>
      <w:bookmarkStart w:id="4792" w:name="_ETM_Q1_13461454"/>
      <w:bookmarkEnd w:id="4792"/>
      <w:r>
        <w:rPr>
          <w:rFonts w:hint="cs"/>
          <w:rtl/>
          <w:lang w:eastAsia="he-IL"/>
        </w:rPr>
        <w:t xml:space="preserve">יותר, זה אמור לשחק גם לצד השני. אני </w:t>
      </w:r>
      <w:bookmarkStart w:id="4793" w:name="_ETM_Q1_13461985"/>
      <w:bookmarkEnd w:id="4793"/>
      <w:r>
        <w:rPr>
          <w:rFonts w:hint="cs"/>
          <w:rtl/>
          <w:lang w:eastAsia="he-IL"/>
        </w:rPr>
        <w:t xml:space="preserve">מבין את הרציונל. </w:t>
      </w:r>
    </w:p>
    <w:p w14:paraId="0648FE51" w14:textId="77777777" w:rsidR="003623B1" w:rsidRDefault="003623B1" w:rsidP="003623B1">
      <w:pPr>
        <w:rPr>
          <w:rtl/>
          <w:lang w:eastAsia="he-IL"/>
        </w:rPr>
      </w:pPr>
      <w:bookmarkStart w:id="4794" w:name="_ETM_Q1_13466399"/>
      <w:bookmarkStart w:id="4795" w:name="_ETM_Q1_13466447"/>
      <w:bookmarkEnd w:id="4794"/>
      <w:bookmarkEnd w:id="4795"/>
    </w:p>
    <w:p w14:paraId="77B79C9F" w14:textId="7253483A" w:rsidR="003623B1" w:rsidRDefault="003623B1" w:rsidP="003623B1">
      <w:pPr>
        <w:pStyle w:val="a4"/>
        <w:keepNext/>
        <w:rPr>
          <w:rtl/>
        </w:rPr>
      </w:pPr>
      <w:bookmarkStart w:id="4796" w:name="ET_speaker_נעמה_מנחמי_700"/>
      <w:r w:rsidRPr="003623B1">
        <w:rPr>
          <w:rStyle w:val="TagStyle"/>
          <w:rtl/>
        </w:rPr>
        <w:t xml:space="preserve"> &lt;&lt; דובר &gt;&gt; </w:t>
      </w:r>
      <w:r>
        <w:rPr>
          <w:rtl/>
        </w:rPr>
        <w:t>נעמה מנחמי:</w:t>
      </w:r>
      <w:r w:rsidRPr="003623B1">
        <w:rPr>
          <w:rStyle w:val="TagStyle"/>
          <w:rtl/>
        </w:rPr>
        <w:t xml:space="preserve"> &lt;&lt; דובר &gt;&gt;</w:t>
      </w:r>
      <w:r w:rsidR="00FE223D">
        <w:rPr>
          <w:rtl/>
        </w:rPr>
        <w:t xml:space="preserve"> </w:t>
      </w:r>
      <w:bookmarkEnd w:id="4796"/>
    </w:p>
    <w:p w14:paraId="2DD359E7" w14:textId="77777777" w:rsidR="003623B1" w:rsidRDefault="003623B1" w:rsidP="003623B1">
      <w:pPr>
        <w:pStyle w:val="KeepWithNext"/>
        <w:rPr>
          <w:rtl/>
          <w:lang w:eastAsia="he-IL"/>
        </w:rPr>
      </w:pPr>
    </w:p>
    <w:p w14:paraId="72281B1A" w14:textId="62D5336C" w:rsidR="003623B1" w:rsidRDefault="003623B1" w:rsidP="003623B1">
      <w:pPr>
        <w:rPr>
          <w:rtl/>
          <w:lang w:eastAsia="he-IL"/>
        </w:rPr>
      </w:pPr>
      <w:r>
        <w:rPr>
          <w:rFonts w:hint="cs"/>
          <w:rtl/>
          <w:lang w:eastAsia="he-IL"/>
        </w:rPr>
        <w:t>נשאיר את זה כך, בהפרה נמשכת.</w:t>
      </w:r>
    </w:p>
    <w:p w14:paraId="44AD2B83" w14:textId="77777777" w:rsidR="003623B1" w:rsidRDefault="003623B1" w:rsidP="003623B1">
      <w:pPr>
        <w:rPr>
          <w:rtl/>
          <w:lang w:eastAsia="he-IL"/>
        </w:rPr>
      </w:pPr>
      <w:bookmarkStart w:id="4797" w:name="_ETM_Q1_13471516"/>
      <w:bookmarkStart w:id="4798" w:name="_ETM_Q1_13471558"/>
      <w:bookmarkEnd w:id="4797"/>
      <w:bookmarkEnd w:id="4798"/>
    </w:p>
    <w:p w14:paraId="22015E36" w14:textId="63627C63" w:rsidR="003623B1" w:rsidRDefault="003623B1" w:rsidP="003623B1">
      <w:pPr>
        <w:pStyle w:val="af6"/>
        <w:keepNext/>
        <w:rPr>
          <w:rtl/>
        </w:rPr>
      </w:pPr>
      <w:bookmarkStart w:id="4799" w:name="ET_yor_6157_701"/>
      <w:r w:rsidRPr="003623B1">
        <w:rPr>
          <w:rStyle w:val="TagStyle"/>
          <w:rtl/>
        </w:rPr>
        <w:t xml:space="preserve"> &lt;&lt; יור &gt;&gt; </w:t>
      </w:r>
      <w:r>
        <w:rPr>
          <w:rtl/>
        </w:rPr>
        <w:t>היו"ר שמחה רוטמן:</w:t>
      </w:r>
      <w:r w:rsidRPr="003623B1">
        <w:rPr>
          <w:rStyle w:val="TagStyle"/>
          <w:rtl/>
        </w:rPr>
        <w:t xml:space="preserve"> &lt;&lt; יור &gt;&gt;</w:t>
      </w:r>
      <w:r w:rsidR="00FE223D">
        <w:rPr>
          <w:rtl/>
        </w:rPr>
        <w:t xml:space="preserve"> </w:t>
      </w:r>
      <w:bookmarkEnd w:id="4799"/>
    </w:p>
    <w:p w14:paraId="059D5B75" w14:textId="77777777" w:rsidR="003623B1" w:rsidRDefault="003623B1" w:rsidP="003623B1">
      <w:pPr>
        <w:pStyle w:val="KeepWithNext"/>
        <w:rPr>
          <w:rtl/>
          <w:lang w:eastAsia="he-IL"/>
        </w:rPr>
      </w:pPr>
    </w:p>
    <w:p w14:paraId="7AA54FE3" w14:textId="06E5B613" w:rsidR="003623B1" w:rsidRDefault="003623B1" w:rsidP="003623B1">
      <w:pPr>
        <w:rPr>
          <w:rtl/>
          <w:lang w:eastAsia="he-IL"/>
        </w:rPr>
      </w:pPr>
      <w:r>
        <w:rPr>
          <w:rFonts w:hint="cs"/>
          <w:rtl/>
          <w:lang w:eastAsia="he-IL"/>
        </w:rPr>
        <w:t>אנחנו מחכים לתשובה לגבי הפרה נמשכת?</w:t>
      </w:r>
    </w:p>
    <w:p w14:paraId="71F4B8CB" w14:textId="77777777" w:rsidR="00055E00" w:rsidRDefault="00055E00" w:rsidP="003623B1">
      <w:pPr>
        <w:rPr>
          <w:rtl/>
          <w:lang w:eastAsia="he-IL"/>
        </w:rPr>
      </w:pPr>
    </w:p>
    <w:p w14:paraId="70C7FE66" w14:textId="77777777" w:rsidR="003623B1" w:rsidRDefault="003623B1" w:rsidP="003623B1">
      <w:pPr>
        <w:rPr>
          <w:rStyle w:val="TagStyle"/>
          <w:rFonts w:ascii="David" w:hAnsi="David"/>
          <w:u w:val="single"/>
          <w:rtl/>
          <w:lang w:eastAsia="he-IL"/>
        </w:rPr>
      </w:pPr>
      <w:bookmarkStart w:id="4800" w:name="_ETM_Q1_13473487"/>
      <w:bookmarkStart w:id="4801" w:name="_ETM_Q1_13473527"/>
      <w:bookmarkStart w:id="4802" w:name="_ETM_Q1_13474151"/>
      <w:bookmarkEnd w:id="4800"/>
      <w:bookmarkEnd w:id="4801"/>
      <w:bookmarkEnd w:id="4802"/>
    </w:p>
    <w:p w14:paraId="117FD262" w14:textId="6B53033D" w:rsidR="003623B1" w:rsidRDefault="003623B1" w:rsidP="003623B1">
      <w:pPr>
        <w:pStyle w:val="af9"/>
        <w:keepNext/>
        <w:rPr>
          <w:rtl/>
          <w:lang w:eastAsia="he-IL"/>
        </w:rPr>
      </w:pPr>
      <w:bookmarkStart w:id="4803" w:name="ET_guest_סוריא_בשארה_703"/>
      <w:r w:rsidRPr="003623B1">
        <w:rPr>
          <w:rStyle w:val="TagStyle"/>
          <w:rtl/>
        </w:rPr>
        <w:t xml:space="preserve"> &lt;&lt; אורח &gt;&gt; </w:t>
      </w:r>
      <w:r>
        <w:rPr>
          <w:rtl/>
          <w:lang w:eastAsia="he-IL"/>
        </w:rPr>
        <w:t>סוריא בשארה:</w:t>
      </w:r>
      <w:r w:rsidRPr="003623B1">
        <w:rPr>
          <w:rStyle w:val="TagStyle"/>
          <w:rtl/>
        </w:rPr>
        <w:t xml:space="preserve"> &lt;&lt; אורח &gt;&gt;</w:t>
      </w:r>
      <w:r w:rsidR="00FE223D">
        <w:rPr>
          <w:rtl/>
          <w:lang w:eastAsia="he-IL"/>
        </w:rPr>
        <w:t xml:space="preserve"> </w:t>
      </w:r>
      <w:bookmarkEnd w:id="4803"/>
    </w:p>
    <w:p w14:paraId="4D17F594" w14:textId="77777777" w:rsidR="003623B1" w:rsidRDefault="003623B1" w:rsidP="003623B1">
      <w:pPr>
        <w:pStyle w:val="KeepWithNext"/>
        <w:rPr>
          <w:rtl/>
          <w:lang w:eastAsia="he-IL"/>
        </w:rPr>
      </w:pPr>
    </w:p>
    <w:p w14:paraId="6104DE70" w14:textId="6EE8D0E2" w:rsidR="003623B1" w:rsidRDefault="003623B1" w:rsidP="003623B1">
      <w:pPr>
        <w:rPr>
          <w:rtl/>
          <w:lang w:eastAsia="he-IL"/>
        </w:rPr>
      </w:pPr>
      <w:bookmarkStart w:id="4804" w:name="_ETM_Q1_13474353"/>
      <w:bookmarkStart w:id="4805" w:name="_ETM_Q1_13474385"/>
      <w:bookmarkEnd w:id="4804"/>
      <w:bookmarkEnd w:id="4805"/>
      <w:r>
        <w:rPr>
          <w:rFonts w:hint="cs"/>
          <w:rtl/>
          <w:lang w:eastAsia="he-IL"/>
        </w:rPr>
        <w:t>כן. בעקרון סופרים את</w:t>
      </w:r>
      <w:r w:rsidR="00907009">
        <w:rPr>
          <w:rFonts w:hint="cs"/>
          <w:rtl/>
          <w:lang w:eastAsia="he-IL"/>
        </w:rPr>
        <w:t xml:space="preserve"> </w:t>
      </w:r>
      <w:r>
        <w:rPr>
          <w:rFonts w:hint="cs"/>
          <w:rtl/>
          <w:lang w:eastAsia="he-IL"/>
        </w:rPr>
        <w:t xml:space="preserve">ההפרה ממועד ביצוע ההפרה ולא ממועד גילויה. </w:t>
      </w:r>
      <w:bookmarkStart w:id="4806" w:name="_ETM_Q1_13483803"/>
      <w:bookmarkEnd w:id="4806"/>
      <w:r>
        <w:rPr>
          <w:rFonts w:hint="cs"/>
          <w:rtl/>
          <w:lang w:eastAsia="he-IL"/>
        </w:rPr>
        <w:t>הסיבה לכך היא שקובעים ממוד גילוי ההפרה, זה כן מעודד</w:t>
      </w:r>
      <w:bookmarkStart w:id="4807" w:name="_ETM_Q1_13488675"/>
      <w:bookmarkEnd w:id="4807"/>
      <w:r>
        <w:rPr>
          <w:rFonts w:hint="cs"/>
          <w:rtl/>
          <w:lang w:eastAsia="he-IL"/>
        </w:rPr>
        <w:t xml:space="preserve"> מעין שיטת</w:t>
      </w:r>
      <w:r w:rsidR="00907009">
        <w:rPr>
          <w:rFonts w:hint="cs"/>
          <w:rtl/>
          <w:lang w:eastAsia="he-IL"/>
        </w:rPr>
        <w:t xml:space="preserve"> </w:t>
      </w:r>
      <w:r>
        <w:rPr>
          <w:rFonts w:hint="cs"/>
          <w:rtl/>
          <w:lang w:eastAsia="he-IL"/>
        </w:rPr>
        <w:t>מצליח</w:t>
      </w:r>
      <w:r w:rsidR="00907009">
        <w:rPr>
          <w:rFonts w:hint="cs"/>
          <w:rtl/>
          <w:lang w:eastAsia="he-IL"/>
        </w:rPr>
        <w:t xml:space="preserve"> </w:t>
      </w:r>
      <w:r>
        <w:rPr>
          <w:rFonts w:hint="cs"/>
          <w:rtl/>
          <w:lang w:eastAsia="he-IL"/>
        </w:rPr>
        <w:t>שרק אם תופסים א</w:t>
      </w:r>
      <w:bookmarkStart w:id="4808" w:name="_ETM_Q1_13491340"/>
      <w:bookmarkEnd w:id="4808"/>
      <w:r>
        <w:rPr>
          <w:rFonts w:hint="cs"/>
          <w:rtl/>
          <w:lang w:eastAsia="he-IL"/>
        </w:rPr>
        <w:t>ותך. זה לא מעודד אותך להפסיק את ההפרה</w:t>
      </w:r>
      <w:bookmarkStart w:id="4809" w:name="_ETM_Q1_13496345"/>
      <w:bookmarkEnd w:id="4809"/>
      <w:r>
        <w:rPr>
          <w:rFonts w:hint="cs"/>
          <w:rtl/>
          <w:lang w:eastAsia="he-IL"/>
        </w:rPr>
        <w:t xml:space="preserve"> במועד שאתה מודע לקיומה.</w:t>
      </w:r>
      <w:r w:rsidR="00907009">
        <w:rPr>
          <w:rFonts w:hint="cs"/>
          <w:rtl/>
          <w:lang w:eastAsia="he-IL"/>
        </w:rPr>
        <w:t xml:space="preserve"> </w:t>
      </w:r>
      <w:r>
        <w:rPr>
          <w:rFonts w:hint="cs"/>
          <w:rtl/>
          <w:lang w:eastAsia="he-IL"/>
        </w:rPr>
        <w:t xml:space="preserve">לכן ממועד ביצוע </w:t>
      </w:r>
      <w:bookmarkStart w:id="4810" w:name="_ETM_Q1_13502491"/>
      <w:bookmarkEnd w:id="4810"/>
      <w:r>
        <w:rPr>
          <w:rFonts w:hint="cs"/>
          <w:rtl/>
          <w:lang w:eastAsia="he-IL"/>
        </w:rPr>
        <w:t>ההפרה.</w:t>
      </w:r>
    </w:p>
    <w:p w14:paraId="5345C268" w14:textId="77777777" w:rsidR="003623B1" w:rsidRDefault="003623B1" w:rsidP="003623B1">
      <w:pPr>
        <w:rPr>
          <w:rtl/>
          <w:lang w:eastAsia="he-IL"/>
        </w:rPr>
      </w:pPr>
      <w:bookmarkStart w:id="4811" w:name="_ETM_Q1_13505716"/>
      <w:bookmarkStart w:id="4812" w:name="_ETM_Q1_13505757"/>
      <w:bookmarkStart w:id="4813" w:name="_ETM_Q1_13505323"/>
      <w:bookmarkEnd w:id="4811"/>
      <w:bookmarkEnd w:id="4812"/>
      <w:bookmarkEnd w:id="4813"/>
    </w:p>
    <w:p w14:paraId="4D14C8E2" w14:textId="64B968EA" w:rsidR="003623B1" w:rsidRDefault="003623B1" w:rsidP="003623B1">
      <w:pPr>
        <w:pStyle w:val="af6"/>
        <w:keepNext/>
        <w:rPr>
          <w:rtl/>
        </w:rPr>
      </w:pPr>
      <w:bookmarkStart w:id="4814" w:name="ET_yor_6157_704"/>
      <w:r w:rsidRPr="003623B1">
        <w:rPr>
          <w:rStyle w:val="TagStyle"/>
          <w:rtl/>
        </w:rPr>
        <w:t xml:space="preserve"> &lt;&lt; יור &gt;&gt; </w:t>
      </w:r>
      <w:r>
        <w:rPr>
          <w:rtl/>
        </w:rPr>
        <w:t>היו"ר שמחה רוטמן:</w:t>
      </w:r>
      <w:r w:rsidRPr="003623B1">
        <w:rPr>
          <w:rStyle w:val="TagStyle"/>
          <w:rtl/>
        </w:rPr>
        <w:t xml:space="preserve"> &lt;&lt; יור &gt;&gt;</w:t>
      </w:r>
      <w:r w:rsidR="00FE223D">
        <w:rPr>
          <w:rtl/>
        </w:rPr>
        <w:t xml:space="preserve"> </w:t>
      </w:r>
      <w:bookmarkEnd w:id="4814"/>
    </w:p>
    <w:p w14:paraId="45D27908" w14:textId="77777777" w:rsidR="003623B1" w:rsidRDefault="003623B1" w:rsidP="003623B1">
      <w:pPr>
        <w:pStyle w:val="KeepWithNext"/>
        <w:rPr>
          <w:rtl/>
          <w:lang w:eastAsia="he-IL"/>
        </w:rPr>
      </w:pPr>
    </w:p>
    <w:p w14:paraId="6A125BF5" w14:textId="0CC08BDB" w:rsidR="003623B1" w:rsidRDefault="003623B1" w:rsidP="003623B1">
      <w:pPr>
        <w:rPr>
          <w:rtl/>
          <w:lang w:eastAsia="he-IL"/>
        </w:rPr>
      </w:pPr>
      <w:bookmarkStart w:id="4815" w:name="_ETM_Q1_13505553"/>
      <w:bookmarkStart w:id="4816" w:name="_ETM_Q1_13505587"/>
      <w:bookmarkEnd w:id="4815"/>
      <w:bookmarkEnd w:id="4816"/>
      <w:r>
        <w:rPr>
          <w:rFonts w:hint="cs"/>
          <w:rtl/>
          <w:lang w:eastAsia="he-IL"/>
        </w:rPr>
        <w:t xml:space="preserve">כל הפרה היא אוטומטית פי שתיים. </w:t>
      </w:r>
    </w:p>
    <w:p w14:paraId="7353C85C" w14:textId="77777777" w:rsidR="003623B1" w:rsidRDefault="003623B1" w:rsidP="003623B1">
      <w:pPr>
        <w:rPr>
          <w:rtl/>
          <w:lang w:eastAsia="he-IL"/>
        </w:rPr>
      </w:pPr>
      <w:bookmarkStart w:id="4817" w:name="_ETM_Q1_13509787"/>
      <w:bookmarkStart w:id="4818" w:name="_ETM_Q1_13509863"/>
      <w:bookmarkEnd w:id="4817"/>
      <w:bookmarkEnd w:id="4818"/>
    </w:p>
    <w:p w14:paraId="0DD530E9" w14:textId="30956109" w:rsidR="003623B1" w:rsidRDefault="003623B1" w:rsidP="003623B1">
      <w:pPr>
        <w:pStyle w:val="af9"/>
        <w:keepNext/>
        <w:rPr>
          <w:rtl/>
          <w:lang w:eastAsia="he-IL"/>
        </w:rPr>
      </w:pPr>
      <w:bookmarkStart w:id="4819" w:name="ET_guest_קריאה_705"/>
      <w:r w:rsidRPr="003623B1">
        <w:rPr>
          <w:rStyle w:val="TagStyle"/>
          <w:rtl/>
        </w:rPr>
        <w:t xml:space="preserve"> &lt;&lt; אורח &gt;&gt; </w:t>
      </w:r>
      <w:r>
        <w:rPr>
          <w:rtl/>
          <w:lang w:eastAsia="he-IL"/>
        </w:rPr>
        <w:t>קריאה:</w:t>
      </w:r>
      <w:r w:rsidRPr="003623B1">
        <w:rPr>
          <w:rStyle w:val="TagStyle"/>
          <w:rtl/>
        </w:rPr>
        <w:t xml:space="preserve"> &lt;&lt; אורח &gt;&gt;</w:t>
      </w:r>
      <w:r w:rsidR="00FE223D">
        <w:rPr>
          <w:rtl/>
          <w:lang w:eastAsia="he-IL"/>
        </w:rPr>
        <w:t xml:space="preserve"> </w:t>
      </w:r>
      <w:bookmarkEnd w:id="4819"/>
    </w:p>
    <w:p w14:paraId="26C91CD2" w14:textId="77777777" w:rsidR="003623B1" w:rsidRDefault="003623B1" w:rsidP="003623B1">
      <w:pPr>
        <w:pStyle w:val="KeepWithNext"/>
        <w:rPr>
          <w:rtl/>
          <w:lang w:eastAsia="he-IL"/>
        </w:rPr>
      </w:pPr>
    </w:p>
    <w:p w14:paraId="5F5DAFFF" w14:textId="6D18B70C" w:rsidR="003623B1" w:rsidRDefault="003623B1" w:rsidP="003623B1">
      <w:pPr>
        <w:rPr>
          <w:rtl/>
          <w:lang w:eastAsia="he-IL"/>
        </w:rPr>
      </w:pPr>
      <w:r>
        <w:rPr>
          <w:rFonts w:hint="cs"/>
          <w:rtl/>
          <w:lang w:eastAsia="he-IL"/>
        </w:rPr>
        <w:t>כן.</w:t>
      </w:r>
      <w:r w:rsidR="00907009">
        <w:rPr>
          <w:rFonts w:hint="cs"/>
          <w:rtl/>
          <w:lang w:eastAsia="he-IL"/>
        </w:rPr>
        <w:t xml:space="preserve"> </w:t>
      </w:r>
      <w:r>
        <w:rPr>
          <w:rFonts w:hint="cs"/>
          <w:rtl/>
          <w:lang w:eastAsia="he-IL"/>
        </w:rPr>
        <w:t>במיוחד שהוא שנה וחצי מהרגע שהרשות גילתה עליו.</w:t>
      </w:r>
    </w:p>
    <w:p w14:paraId="0109BF5A" w14:textId="77777777" w:rsidR="003623B1" w:rsidRDefault="003623B1" w:rsidP="003623B1">
      <w:pPr>
        <w:rPr>
          <w:rtl/>
          <w:lang w:eastAsia="he-IL"/>
        </w:rPr>
      </w:pPr>
    </w:p>
    <w:p w14:paraId="591EDF24" w14:textId="7CB641E4" w:rsidR="003623B1" w:rsidRDefault="003623B1" w:rsidP="003623B1">
      <w:pPr>
        <w:pStyle w:val="a4"/>
        <w:keepNext/>
        <w:rPr>
          <w:rtl/>
        </w:rPr>
      </w:pPr>
      <w:bookmarkStart w:id="4820" w:name="ET_speaker_נעמה_מנחמי_706"/>
      <w:r w:rsidRPr="003623B1">
        <w:rPr>
          <w:rStyle w:val="TagStyle"/>
          <w:rtl/>
        </w:rPr>
        <w:t xml:space="preserve"> &lt;&lt; דובר &gt;&gt; </w:t>
      </w:r>
      <w:r>
        <w:rPr>
          <w:rtl/>
        </w:rPr>
        <w:t>נעמה מנחמי:</w:t>
      </w:r>
      <w:r w:rsidRPr="003623B1">
        <w:rPr>
          <w:rStyle w:val="TagStyle"/>
          <w:rtl/>
        </w:rPr>
        <w:t xml:space="preserve"> &lt;&lt; דובר &gt;&gt;</w:t>
      </w:r>
      <w:r w:rsidR="00FE223D">
        <w:rPr>
          <w:rtl/>
        </w:rPr>
        <w:t xml:space="preserve"> </w:t>
      </w:r>
      <w:bookmarkEnd w:id="4820"/>
    </w:p>
    <w:p w14:paraId="53D88BD7" w14:textId="77777777" w:rsidR="003623B1" w:rsidRDefault="003623B1" w:rsidP="003623B1">
      <w:pPr>
        <w:pStyle w:val="KeepWithNext"/>
        <w:rPr>
          <w:rtl/>
          <w:lang w:eastAsia="he-IL"/>
        </w:rPr>
      </w:pPr>
    </w:p>
    <w:p w14:paraId="2D19D3D8" w14:textId="200C7766" w:rsidR="003623B1" w:rsidRDefault="003623B1" w:rsidP="003623B1">
      <w:pPr>
        <w:rPr>
          <w:rtl/>
          <w:lang w:eastAsia="he-IL"/>
        </w:rPr>
      </w:pPr>
      <w:r>
        <w:rPr>
          <w:rFonts w:hint="cs"/>
          <w:rtl/>
          <w:lang w:eastAsia="he-IL"/>
        </w:rPr>
        <w:t xml:space="preserve">הרשות לא תופסת יום אחרי. </w:t>
      </w:r>
    </w:p>
    <w:p w14:paraId="7805A741" w14:textId="77777777" w:rsidR="003623B1" w:rsidRDefault="003623B1" w:rsidP="003623B1">
      <w:pPr>
        <w:rPr>
          <w:rtl/>
          <w:lang w:eastAsia="he-IL"/>
        </w:rPr>
      </w:pPr>
      <w:bookmarkStart w:id="4821" w:name="_ETM_Q1_13519613"/>
      <w:bookmarkStart w:id="4822" w:name="_ETM_Q1_13519654"/>
      <w:bookmarkEnd w:id="4821"/>
      <w:bookmarkEnd w:id="4822"/>
    </w:p>
    <w:p w14:paraId="535D7580" w14:textId="7542DC61" w:rsidR="003623B1" w:rsidRDefault="003623B1" w:rsidP="003623B1">
      <w:pPr>
        <w:pStyle w:val="af9"/>
        <w:keepNext/>
        <w:rPr>
          <w:rtl/>
          <w:lang w:eastAsia="he-IL"/>
        </w:rPr>
      </w:pPr>
      <w:bookmarkStart w:id="4823" w:name="ET_guest_סוריא_בשארה_707"/>
      <w:r w:rsidRPr="003623B1">
        <w:rPr>
          <w:rStyle w:val="TagStyle"/>
          <w:rtl/>
        </w:rPr>
        <w:t xml:space="preserve"> &lt;&lt; אורח &gt;&gt; </w:t>
      </w:r>
      <w:r>
        <w:rPr>
          <w:rtl/>
          <w:lang w:eastAsia="he-IL"/>
        </w:rPr>
        <w:t>סוריא בשארה:</w:t>
      </w:r>
      <w:r w:rsidRPr="003623B1">
        <w:rPr>
          <w:rStyle w:val="TagStyle"/>
          <w:rtl/>
        </w:rPr>
        <w:t xml:space="preserve"> &lt;&lt; אורח &gt;&gt;</w:t>
      </w:r>
      <w:r w:rsidR="00FE223D">
        <w:rPr>
          <w:rtl/>
          <w:lang w:eastAsia="he-IL"/>
        </w:rPr>
        <w:t xml:space="preserve"> </w:t>
      </w:r>
      <w:bookmarkEnd w:id="4823"/>
    </w:p>
    <w:p w14:paraId="3943C2CF" w14:textId="77777777" w:rsidR="003623B1" w:rsidRDefault="003623B1" w:rsidP="003623B1">
      <w:pPr>
        <w:pStyle w:val="KeepWithNext"/>
        <w:rPr>
          <w:rtl/>
          <w:lang w:eastAsia="he-IL"/>
        </w:rPr>
      </w:pPr>
    </w:p>
    <w:p w14:paraId="35E7B8EE" w14:textId="2A935811" w:rsidR="003623B1" w:rsidRDefault="003623B1" w:rsidP="003623B1">
      <w:pPr>
        <w:rPr>
          <w:rtl/>
          <w:lang w:eastAsia="he-IL"/>
        </w:rPr>
      </w:pPr>
      <w:r>
        <w:rPr>
          <w:rFonts w:hint="cs"/>
          <w:rtl/>
          <w:lang w:eastAsia="he-IL"/>
        </w:rPr>
        <w:t>נכון.</w:t>
      </w:r>
    </w:p>
    <w:p w14:paraId="0F7212FE" w14:textId="77777777" w:rsidR="003623B1" w:rsidRDefault="003623B1" w:rsidP="003623B1">
      <w:pPr>
        <w:rPr>
          <w:rtl/>
          <w:lang w:eastAsia="he-IL"/>
        </w:rPr>
      </w:pPr>
    </w:p>
    <w:p w14:paraId="497266ED" w14:textId="0C87E925" w:rsidR="003623B1" w:rsidRDefault="003623B1" w:rsidP="003623B1">
      <w:pPr>
        <w:pStyle w:val="af6"/>
        <w:keepNext/>
        <w:rPr>
          <w:rtl/>
        </w:rPr>
      </w:pPr>
      <w:bookmarkStart w:id="4824" w:name="ET_yor_6157_708"/>
      <w:r w:rsidRPr="003623B1">
        <w:rPr>
          <w:rStyle w:val="TagStyle"/>
          <w:rtl/>
        </w:rPr>
        <w:t xml:space="preserve"> &lt;&lt; יור &gt;&gt; </w:t>
      </w:r>
      <w:r>
        <w:rPr>
          <w:rtl/>
        </w:rPr>
        <w:t>היו"ר שמחה רוטמן:</w:t>
      </w:r>
      <w:r w:rsidRPr="003623B1">
        <w:rPr>
          <w:rStyle w:val="TagStyle"/>
          <w:rtl/>
        </w:rPr>
        <w:t xml:space="preserve"> &lt;&lt; יור &gt;&gt;</w:t>
      </w:r>
      <w:r w:rsidR="00FE223D">
        <w:rPr>
          <w:rtl/>
        </w:rPr>
        <w:t xml:space="preserve"> </w:t>
      </w:r>
      <w:bookmarkEnd w:id="4824"/>
    </w:p>
    <w:p w14:paraId="225D3FB9" w14:textId="77777777" w:rsidR="003623B1" w:rsidRDefault="003623B1" w:rsidP="003623B1">
      <w:pPr>
        <w:pStyle w:val="KeepWithNext"/>
        <w:rPr>
          <w:rtl/>
          <w:lang w:eastAsia="he-IL"/>
        </w:rPr>
      </w:pPr>
    </w:p>
    <w:p w14:paraId="0CBA418B" w14:textId="77A9DD1A" w:rsidR="00AB3829" w:rsidRDefault="003623B1" w:rsidP="003623B1">
      <w:pPr>
        <w:rPr>
          <w:rtl/>
          <w:lang w:eastAsia="he-IL"/>
        </w:rPr>
      </w:pPr>
      <w:r>
        <w:rPr>
          <w:rFonts w:hint="cs"/>
          <w:rtl/>
          <w:lang w:eastAsia="he-IL"/>
        </w:rPr>
        <w:t xml:space="preserve">אין בעיה. בואו נפחית את כל הסכומים בחצי כי בכל מקרה כל </w:t>
      </w:r>
      <w:bookmarkStart w:id="4825" w:name="_ETM_Q1_13525028"/>
      <w:bookmarkEnd w:id="4825"/>
      <w:r>
        <w:rPr>
          <w:rFonts w:hint="cs"/>
          <w:rtl/>
          <w:lang w:eastAsia="he-IL"/>
        </w:rPr>
        <w:t>הפרה שאתה לא תעשה, היא אוטומטית פי שתיים. כל אי מינוי מנהל מאגר הוא בהגדרה לא מהיום שתפסת אלא</w:t>
      </w:r>
      <w:r w:rsidR="00907009">
        <w:rPr>
          <w:rFonts w:hint="cs"/>
          <w:rtl/>
          <w:lang w:eastAsia="he-IL"/>
        </w:rPr>
        <w:t xml:space="preserve"> </w:t>
      </w:r>
      <w:r>
        <w:rPr>
          <w:rFonts w:hint="cs"/>
          <w:rtl/>
          <w:lang w:eastAsia="he-IL"/>
        </w:rPr>
        <w:t xml:space="preserve">כמה חודשים אני צריך כדי שתגיע לזה? חמישה </w:t>
      </w:r>
      <w:bookmarkStart w:id="4826" w:name="_ETM_Q1_13536249"/>
      <w:bookmarkEnd w:id="4826"/>
      <w:r>
        <w:rPr>
          <w:rFonts w:hint="cs"/>
          <w:rtl/>
          <w:lang w:eastAsia="he-IL"/>
        </w:rPr>
        <w:t>חודשים.</w:t>
      </w:r>
    </w:p>
    <w:p w14:paraId="66019D3A" w14:textId="77777777" w:rsidR="003623B1" w:rsidRDefault="003623B1" w:rsidP="003623B1">
      <w:pPr>
        <w:rPr>
          <w:rtl/>
          <w:lang w:eastAsia="he-IL"/>
        </w:rPr>
      </w:pPr>
    </w:p>
    <w:p w14:paraId="13C833FC" w14:textId="410B68B1" w:rsidR="003623B1" w:rsidRDefault="003623B1" w:rsidP="003623B1">
      <w:pPr>
        <w:pStyle w:val="af9"/>
        <w:keepNext/>
        <w:rPr>
          <w:rtl/>
          <w:lang w:eastAsia="he-IL"/>
        </w:rPr>
      </w:pPr>
      <w:bookmarkStart w:id="4827" w:name="ET_guest_סוריא_בשארה_709"/>
      <w:r w:rsidRPr="003623B1">
        <w:rPr>
          <w:rStyle w:val="TagStyle"/>
          <w:rtl/>
        </w:rPr>
        <w:t xml:space="preserve"> &lt;&lt; אורח &gt;&gt; </w:t>
      </w:r>
      <w:r>
        <w:rPr>
          <w:rtl/>
          <w:lang w:eastAsia="he-IL"/>
        </w:rPr>
        <w:t>סוריא בשארה:</w:t>
      </w:r>
      <w:r w:rsidRPr="003623B1">
        <w:rPr>
          <w:rStyle w:val="TagStyle"/>
          <w:rtl/>
        </w:rPr>
        <w:t xml:space="preserve"> &lt;&lt; אורח &gt;&gt;</w:t>
      </w:r>
      <w:r w:rsidR="00FE223D">
        <w:rPr>
          <w:rtl/>
          <w:lang w:eastAsia="he-IL"/>
        </w:rPr>
        <w:t xml:space="preserve"> </w:t>
      </w:r>
      <w:bookmarkEnd w:id="4827"/>
    </w:p>
    <w:p w14:paraId="4183D914" w14:textId="77777777" w:rsidR="003623B1" w:rsidRDefault="003623B1" w:rsidP="003623B1">
      <w:pPr>
        <w:pStyle w:val="KeepWithNext"/>
        <w:rPr>
          <w:rtl/>
          <w:lang w:eastAsia="he-IL"/>
        </w:rPr>
      </w:pPr>
    </w:p>
    <w:p w14:paraId="76773DF6" w14:textId="20133EB9" w:rsidR="003623B1" w:rsidRDefault="003623B1" w:rsidP="003623B1">
      <w:pPr>
        <w:rPr>
          <w:rtl/>
          <w:lang w:eastAsia="he-IL"/>
        </w:rPr>
      </w:pPr>
      <w:r>
        <w:rPr>
          <w:rFonts w:hint="cs"/>
          <w:rtl/>
          <w:lang w:eastAsia="he-IL"/>
        </w:rPr>
        <w:t>זה פוגע בתמריץ שלו להפסיק את ההפרה ברגע שהוא מגלה אותה.</w:t>
      </w:r>
    </w:p>
    <w:p w14:paraId="0D520A76" w14:textId="77777777" w:rsidR="003623B1" w:rsidRDefault="003623B1" w:rsidP="003623B1">
      <w:pPr>
        <w:rPr>
          <w:rtl/>
          <w:lang w:eastAsia="he-IL"/>
        </w:rPr>
      </w:pPr>
      <w:bookmarkStart w:id="4828" w:name="_ETM_Q1_13542535"/>
      <w:bookmarkStart w:id="4829" w:name="_ETM_Q1_13542576"/>
      <w:bookmarkEnd w:id="4828"/>
      <w:bookmarkEnd w:id="4829"/>
    </w:p>
    <w:p w14:paraId="73A0FF77" w14:textId="466F7CD6" w:rsidR="003623B1" w:rsidRDefault="003623B1" w:rsidP="003623B1">
      <w:pPr>
        <w:pStyle w:val="af6"/>
        <w:keepNext/>
        <w:rPr>
          <w:rtl/>
        </w:rPr>
      </w:pPr>
      <w:bookmarkStart w:id="4830" w:name="ET_yor_6157_710"/>
      <w:r w:rsidRPr="003623B1">
        <w:rPr>
          <w:rStyle w:val="TagStyle"/>
          <w:rtl/>
        </w:rPr>
        <w:t xml:space="preserve"> &lt;&lt; יור &gt;&gt; </w:t>
      </w:r>
      <w:r>
        <w:rPr>
          <w:rtl/>
        </w:rPr>
        <w:t>היו"ר שמחה רוטמן:</w:t>
      </w:r>
      <w:r w:rsidRPr="003623B1">
        <w:rPr>
          <w:rStyle w:val="TagStyle"/>
          <w:rtl/>
        </w:rPr>
        <w:t xml:space="preserve"> &lt;&lt; יור &gt;&gt;</w:t>
      </w:r>
      <w:r w:rsidR="00FE223D">
        <w:rPr>
          <w:rtl/>
        </w:rPr>
        <w:t xml:space="preserve"> </w:t>
      </w:r>
      <w:bookmarkEnd w:id="4830"/>
    </w:p>
    <w:p w14:paraId="39865A92" w14:textId="77777777" w:rsidR="003623B1" w:rsidRDefault="003623B1" w:rsidP="003623B1">
      <w:pPr>
        <w:pStyle w:val="KeepWithNext"/>
        <w:rPr>
          <w:rtl/>
          <w:lang w:eastAsia="he-IL"/>
        </w:rPr>
      </w:pPr>
    </w:p>
    <w:p w14:paraId="5677911F" w14:textId="0A8B6476" w:rsidR="003623B1" w:rsidRDefault="003623B1" w:rsidP="003623B1">
      <w:pPr>
        <w:rPr>
          <w:rtl/>
          <w:lang w:eastAsia="he-IL"/>
        </w:rPr>
      </w:pPr>
      <w:r>
        <w:rPr>
          <w:rFonts w:hint="cs"/>
          <w:rtl/>
          <w:lang w:eastAsia="he-IL"/>
        </w:rPr>
        <w:t>מי?</w:t>
      </w:r>
    </w:p>
    <w:p w14:paraId="005EB713" w14:textId="77777777" w:rsidR="003623B1" w:rsidRDefault="003623B1" w:rsidP="003623B1">
      <w:pPr>
        <w:rPr>
          <w:rtl/>
          <w:lang w:eastAsia="he-IL"/>
        </w:rPr>
      </w:pPr>
    </w:p>
    <w:p w14:paraId="7F388373" w14:textId="33395ADC" w:rsidR="003623B1" w:rsidRDefault="003623B1" w:rsidP="003623B1">
      <w:pPr>
        <w:pStyle w:val="af9"/>
        <w:keepNext/>
        <w:rPr>
          <w:rtl/>
          <w:lang w:eastAsia="he-IL"/>
        </w:rPr>
      </w:pPr>
      <w:bookmarkStart w:id="4831" w:name="ET_guest_סוריא_בשארה_711"/>
      <w:r w:rsidRPr="003623B1">
        <w:rPr>
          <w:rStyle w:val="TagStyle"/>
          <w:rtl/>
        </w:rPr>
        <w:t xml:space="preserve"> &lt;&lt; אורח &gt;&gt; </w:t>
      </w:r>
      <w:r>
        <w:rPr>
          <w:rtl/>
          <w:lang w:eastAsia="he-IL"/>
        </w:rPr>
        <w:t>סוריא בשארה:</w:t>
      </w:r>
      <w:r w:rsidRPr="003623B1">
        <w:rPr>
          <w:rStyle w:val="TagStyle"/>
          <w:rtl/>
        </w:rPr>
        <w:t xml:space="preserve"> &lt;&lt; אורח &gt;&gt;</w:t>
      </w:r>
      <w:r w:rsidR="00FE223D">
        <w:rPr>
          <w:rtl/>
          <w:lang w:eastAsia="he-IL"/>
        </w:rPr>
        <w:t xml:space="preserve"> </w:t>
      </w:r>
      <w:bookmarkEnd w:id="4831"/>
    </w:p>
    <w:p w14:paraId="7F2D58EB" w14:textId="77777777" w:rsidR="003623B1" w:rsidRDefault="003623B1" w:rsidP="003623B1">
      <w:pPr>
        <w:pStyle w:val="KeepWithNext"/>
        <w:rPr>
          <w:rtl/>
          <w:lang w:eastAsia="he-IL"/>
        </w:rPr>
      </w:pPr>
    </w:p>
    <w:p w14:paraId="1FCD72E0" w14:textId="3B15B81D" w:rsidR="003623B1" w:rsidRDefault="003623B1" w:rsidP="003623B1">
      <w:pPr>
        <w:rPr>
          <w:rtl/>
          <w:lang w:eastAsia="he-IL"/>
        </w:rPr>
      </w:pPr>
      <w:r>
        <w:rPr>
          <w:rFonts w:hint="cs"/>
          <w:rtl/>
          <w:lang w:eastAsia="he-IL"/>
        </w:rPr>
        <w:t>המפר. אם הוא מגלה את ההפרה בעצמו.</w:t>
      </w:r>
    </w:p>
    <w:p w14:paraId="1728712B" w14:textId="77777777" w:rsidR="003623B1" w:rsidRDefault="003623B1" w:rsidP="003623B1">
      <w:pPr>
        <w:rPr>
          <w:rtl/>
          <w:lang w:eastAsia="he-IL"/>
        </w:rPr>
      </w:pPr>
      <w:bookmarkStart w:id="4832" w:name="_ETM_Q1_13545758"/>
      <w:bookmarkStart w:id="4833" w:name="_ETM_Q1_13545797"/>
      <w:bookmarkEnd w:id="4832"/>
      <w:bookmarkEnd w:id="4833"/>
    </w:p>
    <w:p w14:paraId="22829CD1" w14:textId="6A51AE65" w:rsidR="003623B1" w:rsidRDefault="003623B1" w:rsidP="003623B1">
      <w:pPr>
        <w:pStyle w:val="af6"/>
        <w:keepNext/>
        <w:rPr>
          <w:rtl/>
        </w:rPr>
      </w:pPr>
      <w:bookmarkStart w:id="4834" w:name="ET_yor_6157_712"/>
      <w:r w:rsidRPr="003623B1">
        <w:rPr>
          <w:rStyle w:val="TagStyle"/>
          <w:rtl/>
        </w:rPr>
        <w:t xml:space="preserve"> &lt;&lt; יור &gt;&gt; </w:t>
      </w:r>
      <w:r>
        <w:rPr>
          <w:rtl/>
        </w:rPr>
        <w:t>היו"ר שמחה רוטמן:</w:t>
      </w:r>
      <w:r w:rsidRPr="003623B1">
        <w:rPr>
          <w:rStyle w:val="TagStyle"/>
          <w:rtl/>
        </w:rPr>
        <w:t xml:space="preserve"> &lt;&lt; יור &gt;&gt;</w:t>
      </w:r>
      <w:r w:rsidR="00FE223D">
        <w:rPr>
          <w:rtl/>
        </w:rPr>
        <w:t xml:space="preserve"> </w:t>
      </w:r>
      <w:bookmarkEnd w:id="4834"/>
    </w:p>
    <w:p w14:paraId="6E2379CD" w14:textId="77777777" w:rsidR="003623B1" w:rsidRDefault="003623B1" w:rsidP="003623B1">
      <w:pPr>
        <w:pStyle w:val="KeepWithNext"/>
        <w:rPr>
          <w:rtl/>
          <w:lang w:eastAsia="he-IL"/>
        </w:rPr>
      </w:pPr>
    </w:p>
    <w:p w14:paraId="7F4BB1E0" w14:textId="0BCB6359" w:rsidR="003623B1" w:rsidRDefault="003623B1" w:rsidP="003623B1">
      <w:pPr>
        <w:rPr>
          <w:rtl/>
          <w:lang w:eastAsia="he-IL"/>
        </w:rPr>
      </w:pPr>
      <w:r>
        <w:rPr>
          <w:rFonts w:hint="cs"/>
          <w:rtl/>
          <w:lang w:eastAsia="he-IL"/>
        </w:rPr>
        <w:t xml:space="preserve">לא, כי הוא רוצה קנס של מיליון שקלים ולא </w:t>
      </w:r>
      <w:bookmarkStart w:id="4835" w:name="_ETM_Q1_13546125"/>
      <w:bookmarkEnd w:id="4835"/>
      <w:r>
        <w:rPr>
          <w:rFonts w:hint="cs"/>
          <w:rtl/>
          <w:lang w:eastAsia="he-IL"/>
        </w:rPr>
        <w:t>רוצה קנס של מיליון וחצי? לא הבנתי.</w:t>
      </w:r>
    </w:p>
    <w:p w14:paraId="1FA94023" w14:textId="77777777" w:rsidR="003623B1" w:rsidRDefault="003623B1" w:rsidP="003623B1">
      <w:pPr>
        <w:rPr>
          <w:rtl/>
          <w:lang w:eastAsia="he-IL"/>
        </w:rPr>
      </w:pPr>
      <w:bookmarkStart w:id="4836" w:name="_ETM_Q1_13547033"/>
      <w:bookmarkStart w:id="4837" w:name="_ETM_Q1_13547074"/>
      <w:bookmarkEnd w:id="4836"/>
      <w:bookmarkEnd w:id="4837"/>
    </w:p>
    <w:p w14:paraId="2A2CB909" w14:textId="38008A06" w:rsidR="003623B1" w:rsidRDefault="003623B1" w:rsidP="003623B1">
      <w:pPr>
        <w:pStyle w:val="af9"/>
        <w:keepNext/>
        <w:rPr>
          <w:rtl/>
          <w:lang w:eastAsia="he-IL"/>
        </w:rPr>
      </w:pPr>
      <w:bookmarkStart w:id="4838" w:name="ET_guest_סוריא_בשארה_713"/>
      <w:r w:rsidRPr="003623B1">
        <w:rPr>
          <w:rStyle w:val="TagStyle"/>
          <w:rtl/>
        </w:rPr>
        <w:t xml:space="preserve"> &lt;&lt; אורח &gt;&gt; </w:t>
      </w:r>
      <w:r>
        <w:rPr>
          <w:rtl/>
          <w:lang w:eastAsia="he-IL"/>
        </w:rPr>
        <w:t>סוריא בשארה:</w:t>
      </w:r>
      <w:r w:rsidRPr="003623B1">
        <w:rPr>
          <w:rStyle w:val="TagStyle"/>
          <w:rtl/>
        </w:rPr>
        <w:t xml:space="preserve"> &lt;&lt; אורח &gt;&gt;</w:t>
      </w:r>
      <w:r w:rsidR="00FE223D">
        <w:rPr>
          <w:rtl/>
          <w:lang w:eastAsia="he-IL"/>
        </w:rPr>
        <w:t xml:space="preserve"> </w:t>
      </w:r>
      <w:bookmarkEnd w:id="4838"/>
    </w:p>
    <w:p w14:paraId="3BD8DA90" w14:textId="77777777" w:rsidR="003623B1" w:rsidRDefault="003623B1" w:rsidP="003623B1">
      <w:pPr>
        <w:pStyle w:val="KeepWithNext"/>
        <w:rPr>
          <w:rtl/>
          <w:lang w:eastAsia="he-IL"/>
        </w:rPr>
      </w:pPr>
    </w:p>
    <w:p w14:paraId="340F5219" w14:textId="07C024C8" w:rsidR="003623B1" w:rsidRDefault="003623B1" w:rsidP="003623B1">
      <w:pPr>
        <w:rPr>
          <w:rtl/>
          <w:lang w:eastAsia="he-IL"/>
        </w:rPr>
      </w:pPr>
      <w:bookmarkStart w:id="4839" w:name="_ETM_Q1_13545898"/>
      <w:bookmarkStart w:id="4840" w:name="_ETM_Q1_13545937"/>
      <w:bookmarkEnd w:id="4839"/>
      <w:bookmarkEnd w:id="4840"/>
      <w:r>
        <w:rPr>
          <w:rFonts w:hint="cs"/>
          <w:rtl/>
          <w:lang w:eastAsia="he-IL"/>
        </w:rPr>
        <w:t xml:space="preserve">הוא יודע שהוא </w:t>
      </w:r>
      <w:bookmarkStart w:id="4841" w:name="_ETM_Q1_13548374"/>
      <w:bookmarkEnd w:id="4841"/>
      <w:r>
        <w:rPr>
          <w:rFonts w:hint="cs"/>
          <w:rtl/>
          <w:lang w:eastAsia="he-IL"/>
        </w:rPr>
        <w:t>לא מקבל עיצום על זה שהוא לא - - -</w:t>
      </w:r>
    </w:p>
    <w:p w14:paraId="641B3950" w14:textId="77777777" w:rsidR="003623B1" w:rsidRDefault="003623B1" w:rsidP="003623B1">
      <w:pPr>
        <w:rPr>
          <w:rtl/>
          <w:lang w:eastAsia="he-IL"/>
        </w:rPr>
      </w:pPr>
    </w:p>
    <w:p w14:paraId="5C5F8F3C" w14:textId="2E222411" w:rsidR="003623B1" w:rsidRDefault="003623B1" w:rsidP="003623B1">
      <w:pPr>
        <w:pStyle w:val="af6"/>
        <w:keepNext/>
        <w:rPr>
          <w:rtl/>
        </w:rPr>
      </w:pPr>
      <w:bookmarkStart w:id="4842" w:name="ET_yor_6157_714"/>
      <w:r w:rsidRPr="003623B1">
        <w:rPr>
          <w:rStyle w:val="TagStyle"/>
          <w:rtl/>
        </w:rPr>
        <w:t xml:space="preserve"> &lt;&lt; יור &gt;&gt; </w:t>
      </w:r>
      <w:r>
        <w:rPr>
          <w:rtl/>
        </w:rPr>
        <w:t>היו"ר שמחה רוטמן:</w:t>
      </w:r>
      <w:r w:rsidRPr="003623B1">
        <w:rPr>
          <w:rStyle w:val="TagStyle"/>
          <w:rtl/>
        </w:rPr>
        <w:t xml:space="preserve"> &lt;&lt; יור &gt;&gt;</w:t>
      </w:r>
      <w:r w:rsidR="00FE223D">
        <w:rPr>
          <w:rtl/>
        </w:rPr>
        <w:t xml:space="preserve"> </w:t>
      </w:r>
      <w:bookmarkEnd w:id="4842"/>
    </w:p>
    <w:p w14:paraId="1B1E1A07" w14:textId="77777777" w:rsidR="003623B1" w:rsidRDefault="003623B1" w:rsidP="003623B1">
      <w:pPr>
        <w:pStyle w:val="KeepWithNext"/>
        <w:rPr>
          <w:rtl/>
          <w:lang w:eastAsia="he-IL"/>
        </w:rPr>
      </w:pPr>
    </w:p>
    <w:p w14:paraId="32C914EA" w14:textId="76FF729F" w:rsidR="003623B1" w:rsidRDefault="003623B1" w:rsidP="003623B1">
      <w:pPr>
        <w:rPr>
          <w:rtl/>
          <w:lang w:eastAsia="he-IL"/>
        </w:rPr>
      </w:pPr>
      <w:r>
        <w:rPr>
          <w:rFonts w:hint="cs"/>
          <w:rtl/>
          <w:lang w:eastAsia="he-IL"/>
        </w:rPr>
        <w:t>מאיפה</w:t>
      </w:r>
      <w:bookmarkStart w:id="4843" w:name="_ETM_Q1_13550844"/>
      <w:bookmarkEnd w:id="4843"/>
      <w:r>
        <w:rPr>
          <w:rFonts w:hint="cs"/>
          <w:rtl/>
          <w:lang w:eastAsia="he-IL"/>
        </w:rPr>
        <w:t xml:space="preserve"> את יודעת מתי הוא גילה את ההפרה? אני לא מיניתי מנהל מאגר, מנהל אבטחת מידע, הייתה עלי חובה ולא</w:t>
      </w:r>
      <w:bookmarkStart w:id="4844" w:name="_ETM_Q1_13559984"/>
      <w:bookmarkEnd w:id="4844"/>
      <w:r>
        <w:rPr>
          <w:rFonts w:hint="cs"/>
          <w:rtl/>
          <w:lang w:eastAsia="he-IL"/>
        </w:rPr>
        <w:t xml:space="preserve"> מיניתי.</w:t>
      </w:r>
      <w:r w:rsidR="00907009">
        <w:rPr>
          <w:rFonts w:hint="cs"/>
          <w:rtl/>
          <w:lang w:eastAsia="he-IL"/>
        </w:rPr>
        <w:t xml:space="preserve"> </w:t>
      </w:r>
      <w:r>
        <w:rPr>
          <w:rFonts w:hint="cs"/>
          <w:rtl/>
          <w:lang w:eastAsia="he-IL"/>
        </w:rPr>
        <w:t>או שלא ידעתי על קיום החובה</w:t>
      </w:r>
      <w:bookmarkStart w:id="4845" w:name="_ETM_Q1_13563813"/>
      <w:bookmarkEnd w:id="4845"/>
      <w:r>
        <w:rPr>
          <w:rFonts w:hint="cs"/>
          <w:rtl/>
          <w:lang w:eastAsia="he-IL"/>
        </w:rPr>
        <w:t>, א</w:t>
      </w:r>
      <w:bookmarkStart w:id="4846" w:name="_ETM_Q1_13562853"/>
      <w:bookmarkStart w:id="4847" w:name="_ETM_Q1_13562888"/>
      <w:bookmarkEnd w:id="4846"/>
      <w:bookmarkEnd w:id="4847"/>
      <w:r>
        <w:rPr>
          <w:rFonts w:hint="cs"/>
          <w:rtl/>
          <w:lang w:eastAsia="he-IL"/>
        </w:rPr>
        <w:t>ו ששכחתי, או שהתרשלתי, או שאני סתם איש רשע ויש לי משהו</w:t>
      </w:r>
      <w:r w:rsidR="00907009">
        <w:rPr>
          <w:rFonts w:hint="cs"/>
          <w:rtl/>
          <w:lang w:eastAsia="he-IL"/>
        </w:rPr>
        <w:t xml:space="preserve"> </w:t>
      </w:r>
      <w:r>
        <w:rPr>
          <w:rFonts w:hint="cs"/>
          <w:rtl/>
          <w:lang w:eastAsia="he-IL"/>
        </w:rPr>
        <w:t>נגד מנהלי אבטחת מידע, בטח אחרי 12 דיונים בחוק להגנת הפרטיות</w:t>
      </w:r>
      <w:r w:rsidR="006704F3">
        <w:rPr>
          <w:rFonts w:hint="cs"/>
          <w:rtl/>
          <w:lang w:eastAsia="he-IL"/>
        </w:rPr>
        <w:t>. הכול יכול להיות. החלטתי לא למנות. עכשיו בא הנציג ועושה עלי ביקורת ואומר שלי שאני מנהל המאגר, מעולם לא העסקתי מאגר מידע, והוא אוטומטית מטי</w:t>
      </w:r>
      <w:bookmarkStart w:id="4848" w:name="_ETM_Q1_13584152"/>
      <w:bookmarkEnd w:id="4848"/>
      <w:r w:rsidR="006704F3">
        <w:rPr>
          <w:rFonts w:hint="cs"/>
          <w:rtl/>
          <w:lang w:eastAsia="he-IL"/>
        </w:rPr>
        <w:t>ל עלי פי שניים מהקנס. מתי תטילי קנס חד פעמי?</w:t>
      </w:r>
      <w:bookmarkStart w:id="4849" w:name="_ETM_Q1_13593357"/>
      <w:bookmarkEnd w:id="4849"/>
      <w:r w:rsidR="006704F3">
        <w:rPr>
          <w:rFonts w:hint="cs"/>
          <w:rtl/>
          <w:lang w:eastAsia="he-IL"/>
        </w:rPr>
        <w:t xml:space="preserve"> מתי תטילי את הסכום הבסיסי?</w:t>
      </w:r>
      <w:r w:rsidR="00907009">
        <w:rPr>
          <w:rFonts w:hint="cs"/>
          <w:rtl/>
          <w:lang w:eastAsia="he-IL"/>
        </w:rPr>
        <w:t xml:space="preserve"> </w:t>
      </w:r>
      <w:r w:rsidR="006704F3">
        <w:rPr>
          <w:rFonts w:hint="cs"/>
          <w:rtl/>
          <w:lang w:eastAsia="he-IL"/>
        </w:rPr>
        <w:t xml:space="preserve">לעולם לא. אז בואי </w:t>
      </w:r>
      <w:bookmarkStart w:id="4850" w:name="_ETM_Q1_13595038"/>
      <w:bookmarkEnd w:id="4850"/>
      <w:r w:rsidR="006704F3">
        <w:rPr>
          <w:rFonts w:hint="cs"/>
          <w:rtl/>
          <w:lang w:eastAsia="he-IL"/>
        </w:rPr>
        <w:t>לא נעבוד על עצמנו ונקבע ישר את הסכום הבסיסי חצי ממה שרציתם.</w:t>
      </w:r>
    </w:p>
    <w:p w14:paraId="2B5F2C73" w14:textId="77777777" w:rsidR="006704F3" w:rsidRDefault="006704F3" w:rsidP="003623B1">
      <w:pPr>
        <w:rPr>
          <w:rtl/>
          <w:lang w:eastAsia="he-IL"/>
        </w:rPr>
      </w:pPr>
      <w:bookmarkStart w:id="4851" w:name="_ETM_Q1_13596977"/>
      <w:bookmarkStart w:id="4852" w:name="_ETM_Q1_13597020"/>
      <w:bookmarkEnd w:id="4851"/>
      <w:bookmarkEnd w:id="4852"/>
    </w:p>
    <w:p w14:paraId="10885608" w14:textId="4BCDD4A4" w:rsidR="006704F3" w:rsidRDefault="006704F3" w:rsidP="006704F3">
      <w:pPr>
        <w:pStyle w:val="af9"/>
        <w:keepNext/>
        <w:rPr>
          <w:rtl/>
          <w:lang w:eastAsia="he-IL"/>
        </w:rPr>
      </w:pPr>
      <w:bookmarkStart w:id="4853" w:name="ET_guest_סוריא_בשארה_715"/>
      <w:r w:rsidRPr="006704F3">
        <w:rPr>
          <w:rStyle w:val="TagStyle"/>
          <w:rtl/>
        </w:rPr>
        <w:t xml:space="preserve"> &lt;&lt; אורח &gt;&gt; </w:t>
      </w:r>
      <w:r>
        <w:rPr>
          <w:rtl/>
          <w:lang w:eastAsia="he-IL"/>
        </w:rPr>
        <w:t>סוריא בשארה:</w:t>
      </w:r>
      <w:r w:rsidRPr="006704F3">
        <w:rPr>
          <w:rStyle w:val="TagStyle"/>
          <w:rtl/>
        </w:rPr>
        <w:t xml:space="preserve"> &lt;&lt; אורח &gt;&gt;</w:t>
      </w:r>
      <w:r w:rsidR="00FE223D">
        <w:rPr>
          <w:rtl/>
          <w:lang w:eastAsia="he-IL"/>
        </w:rPr>
        <w:t xml:space="preserve"> </w:t>
      </w:r>
      <w:bookmarkEnd w:id="4853"/>
    </w:p>
    <w:p w14:paraId="1A7F9EF8" w14:textId="77777777" w:rsidR="006704F3" w:rsidRDefault="006704F3" w:rsidP="006704F3">
      <w:pPr>
        <w:pStyle w:val="KeepWithNext"/>
        <w:rPr>
          <w:rtl/>
          <w:lang w:eastAsia="he-IL"/>
        </w:rPr>
      </w:pPr>
    </w:p>
    <w:p w14:paraId="4CCCD3DB" w14:textId="69CE1B30" w:rsidR="006704F3" w:rsidRDefault="006704F3" w:rsidP="006704F3">
      <w:pPr>
        <w:rPr>
          <w:rtl/>
          <w:lang w:eastAsia="he-IL"/>
        </w:rPr>
      </w:pPr>
      <w:r>
        <w:rPr>
          <w:rFonts w:hint="cs"/>
          <w:rtl/>
          <w:lang w:eastAsia="he-IL"/>
        </w:rPr>
        <w:t>אין מניעה לקבוע במקרה הזה. כלומר, אפשר גם לקבוע כל מקרה לגופו.</w:t>
      </w:r>
    </w:p>
    <w:p w14:paraId="05F1FF78" w14:textId="77777777" w:rsidR="006704F3" w:rsidRDefault="006704F3" w:rsidP="006704F3">
      <w:pPr>
        <w:rPr>
          <w:rtl/>
          <w:lang w:eastAsia="he-IL"/>
        </w:rPr>
      </w:pPr>
      <w:bookmarkStart w:id="4854" w:name="_ETM_Q1_13602334"/>
      <w:bookmarkStart w:id="4855" w:name="_ETM_Q1_13602370"/>
      <w:bookmarkStart w:id="4856" w:name="_ETM_Q1_13602199"/>
      <w:bookmarkEnd w:id="4854"/>
      <w:bookmarkEnd w:id="4855"/>
      <w:bookmarkEnd w:id="4856"/>
    </w:p>
    <w:p w14:paraId="16F21F8B" w14:textId="4BFA1CEE" w:rsidR="006704F3" w:rsidRDefault="006704F3" w:rsidP="006704F3">
      <w:pPr>
        <w:pStyle w:val="af6"/>
        <w:keepNext/>
        <w:rPr>
          <w:rtl/>
        </w:rPr>
      </w:pPr>
      <w:bookmarkStart w:id="4857" w:name="ET_yor_6157_716"/>
      <w:r w:rsidRPr="006704F3">
        <w:rPr>
          <w:rStyle w:val="TagStyle"/>
          <w:rtl/>
        </w:rPr>
        <w:t xml:space="preserve"> &lt;&lt; יור &gt;&gt; </w:t>
      </w:r>
      <w:r>
        <w:rPr>
          <w:rtl/>
        </w:rPr>
        <w:t>היו"ר שמחה רוטמן:</w:t>
      </w:r>
      <w:r w:rsidRPr="006704F3">
        <w:rPr>
          <w:rStyle w:val="TagStyle"/>
          <w:rtl/>
        </w:rPr>
        <w:t xml:space="preserve"> &lt;&lt; יור &gt;&gt;</w:t>
      </w:r>
      <w:r w:rsidR="00FE223D">
        <w:rPr>
          <w:rtl/>
        </w:rPr>
        <w:t xml:space="preserve"> </w:t>
      </w:r>
      <w:bookmarkEnd w:id="4857"/>
    </w:p>
    <w:p w14:paraId="682D7365" w14:textId="77777777" w:rsidR="006704F3" w:rsidRDefault="006704F3" w:rsidP="006704F3">
      <w:pPr>
        <w:pStyle w:val="KeepWithNext"/>
        <w:rPr>
          <w:rtl/>
          <w:lang w:eastAsia="he-IL"/>
        </w:rPr>
      </w:pPr>
    </w:p>
    <w:p w14:paraId="189538FF" w14:textId="5EEF775E" w:rsidR="006704F3" w:rsidRDefault="006704F3" w:rsidP="006704F3">
      <w:pPr>
        <w:rPr>
          <w:rtl/>
          <w:lang w:eastAsia="he-IL"/>
        </w:rPr>
      </w:pPr>
      <w:bookmarkStart w:id="4858" w:name="_ETM_Q1_13602444"/>
      <w:bookmarkStart w:id="4859" w:name="_ETM_Q1_13602478"/>
      <w:bookmarkEnd w:id="4858"/>
      <w:bookmarkEnd w:id="4859"/>
      <w:r>
        <w:rPr>
          <w:rFonts w:hint="cs"/>
          <w:rtl/>
          <w:lang w:eastAsia="he-IL"/>
        </w:rPr>
        <w:t xml:space="preserve">אני לא רוצה להשאיר </w:t>
      </w:r>
      <w:bookmarkStart w:id="4860" w:name="_ETM_Q1_13604948"/>
      <w:bookmarkEnd w:id="4860"/>
      <w:r>
        <w:rPr>
          <w:rFonts w:hint="cs"/>
          <w:rtl/>
          <w:lang w:eastAsia="he-IL"/>
        </w:rPr>
        <w:t xml:space="preserve">כל מקרה לגופו. </w:t>
      </w:r>
    </w:p>
    <w:p w14:paraId="79E67E8D" w14:textId="77777777" w:rsidR="006704F3" w:rsidRDefault="006704F3" w:rsidP="006704F3">
      <w:pPr>
        <w:rPr>
          <w:rtl/>
          <w:lang w:eastAsia="he-IL"/>
        </w:rPr>
      </w:pPr>
    </w:p>
    <w:p w14:paraId="68A1E6C7" w14:textId="4618C366" w:rsidR="006704F3" w:rsidRDefault="006704F3" w:rsidP="006704F3">
      <w:pPr>
        <w:pStyle w:val="af9"/>
        <w:keepNext/>
        <w:rPr>
          <w:rtl/>
          <w:lang w:eastAsia="he-IL"/>
        </w:rPr>
      </w:pPr>
      <w:bookmarkStart w:id="4861" w:name="ET_guest_סוריא_בשארה_717"/>
      <w:r w:rsidRPr="006704F3">
        <w:rPr>
          <w:rStyle w:val="TagStyle"/>
          <w:rtl/>
        </w:rPr>
        <w:t xml:space="preserve"> &lt;&lt; אורח &gt;&gt; </w:t>
      </w:r>
      <w:r>
        <w:rPr>
          <w:rtl/>
          <w:lang w:eastAsia="he-IL"/>
        </w:rPr>
        <w:t>סוריא בשארה:</w:t>
      </w:r>
      <w:r w:rsidRPr="006704F3">
        <w:rPr>
          <w:rStyle w:val="TagStyle"/>
          <w:rtl/>
        </w:rPr>
        <w:t xml:space="preserve"> &lt;&lt; אורח &gt;&gt;</w:t>
      </w:r>
      <w:r w:rsidR="00FE223D">
        <w:rPr>
          <w:rtl/>
          <w:lang w:eastAsia="he-IL"/>
        </w:rPr>
        <w:t xml:space="preserve"> </w:t>
      </w:r>
      <w:bookmarkEnd w:id="4861"/>
    </w:p>
    <w:p w14:paraId="070A8B0D" w14:textId="77777777" w:rsidR="006704F3" w:rsidRDefault="006704F3" w:rsidP="006704F3">
      <w:pPr>
        <w:pStyle w:val="KeepWithNext"/>
        <w:rPr>
          <w:rtl/>
          <w:lang w:eastAsia="he-IL"/>
        </w:rPr>
      </w:pPr>
    </w:p>
    <w:p w14:paraId="2374CA3B" w14:textId="66F1509A" w:rsidR="006704F3" w:rsidRDefault="006704F3" w:rsidP="006704F3">
      <w:pPr>
        <w:rPr>
          <w:rtl/>
          <w:lang w:eastAsia="he-IL"/>
        </w:rPr>
      </w:pPr>
      <w:r>
        <w:rPr>
          <w:rFonts w:hint="cs"/>
          <w:rtl/>
          <w:lang w:eastAsia="he-IL"/>
        </w:rPr>
        <w:t>הכוונה לקבוע כלל אחר בנסיבות האלה.</w:t>
      </w:r>
    </w:p>
    <w:p w14:paraId="34F731AD" w14:textId="77777777" w:rsidR="006704F3" w:rsidRDefault="006704F3" w:rsidP="006704F3">
      <w:pPr>
        <w:rPr>
          <w:rtl/>
          <w:lang w:eastAsia="he-IL"/>
        </w:rPr>
      </w:pPr>
      <w:bookmarkStart w:id="4862" w:name="_ETM_Q1_13611683"/>
      <w:bookmarkStart w:id="4863" w:name="_ETM_Q1_13611721"/>
      <w:bookmarkEnd w:id="4862"/>
      <w:bookmarkEnd w:id="4863"/>
    </w:p>
    <w:p w14:paraId="5EE36D19" w14:textId="3F213064" w:rsidR="006704F3" w:rsidRDefault="006704F3" w:rsidP="006704F3">
      <w:pPr>
        <w:pStyle w:val="af6"/>
        <w:keepNext/>
        <w:rPr>
          <w:rtl/>
        </w:rPr>
      </w:pPr>
      <w:r w:rsidRPr="006704F3">
        <w:rPr>
          <w:rStyle w:val="TagStyle"/>
          <w:rtl/>
        </w:rPr>
        <w:t xml:space="preserve"> &lt;&lt; יור &gt;&gt; </w:t>
      </w:r>
      <w:r>
        <w:rPr>
          <w:rtl/>
        </w:rPr>
        <w:t>היו"ר שמחה רוטמן:</w:t>
      </w:r>
      <w:r w:rsidRPr="006704F3">
        <w:rPr>
          <w:rStyle w:val="TagStyle"/>
          <w:rtl/>
        </w:rPr>
        <w:t xml:space="preserve"> &lt;&lt; יור &gt;&gt;</w:t>
      </w:r>
      <w:r w:rsidR="00FE223D">
        <w:rPr>
          <w:rtl/>
        </w:rPr>
        <w:t xml:space="preserve"> </w:t>
      </w:r>
    </w:p>
    <w:p w14:paraId="56CADF92" w14:textId="77777777" w:rsidR="006704F3" w:rsidRDefault="006704F3" w:rsidP="006704F3">
      <w:pPr>
        <w:pStyle w:val="KeepWithNext"/>
        <w:rPr>
          <w:rtl/>
          <w:lang w:eastAsia="he-IL"/>
        </w:rPr>
      </w:pPr>
    </w:p>
    <w:p w14:paraId="3A1E9D04" w14:textId="76BAB991" w:rsidR="006704F3" w:rsidRDefault="006704F3" w:rsidP="006704F3">
      <w:pPr>
        <w:rPr>
          <w:rtl/>
          <w:lang w:eastAsia="he-IL"/>
        </w:rPr>
      </w:pPr>
      <w:r>
        <w:rPr>
          <w:rFonts w:hint="cs"/>
          <w:rtl/>
          <w:lang w:eastAsia="he-IL"/>
        </w:rPr>
        <w:t xml:space="preserve">זה כמו שתגידי </w:t>
      </w:r>
      <w:bookmarkStart w:id="4864" w:name="_ETM_Q1_13611925"/>
      <w:bookmarkEnd w:id="4864"/>
      <w:r>
        <w:rPr>
          <w:rFonts w:hint="cs"/>
          <w:rtl/>
          <w:lang w:eastAsia="he-IL"/>
        </w:rPr>
        <w:t>לי הפרה נמשכת על רכב חונה. רכב חונה בחניה כחול-לבן.</w:t>
      </w:r>
      <w:bookmarkStart w:id="4865" w:name="_ETM_Q1_13620489"/>
      <w:bookmarkEnd w:id="4865"/>
      <w:r>
        <w:rPr>
          <w:rFonts w:hint="cs"/>
          <w:rtl/>
          <w:lang w:eastAsia="he-IL"/>
        </w:rPr>
        <w:t xml:space="preserve"> יכול בהחלט להיות מצב שבו אני לא יודע מה </w:t>
      </w:r>
      <w:bookmarkStart w:id="4866" w:name="_ETM_Q1_13622785"/>
      <w:bookmarkEnd w:id="4866"/>
      <w:r>
        <w:rPr>
          <w:rFonts w:hint="cs"/>
          <w:rtl/>
          <w:lang w:eastAsia="he-IL"/>
        </w:rPr>
        <w:t>הכללים שלכם אבל ישימו לו</w:t>
      </w:r>
      <w:r w:rsidR="00907009">
        <w:rPr>
          <w:rFonts w:hint="cs"/>
          <w:rtl/>
          <w:lang w:eastAsia="he-IL"/>
        </w:rPr>
        <w:t xml:space="preserve"> </w:t>
      </w:r>
      <w:r>
        <w:rPr>
          <w:rFonts w:hint="cs"/>
          <w:rtl/>
          <w:lang w:eastAsia="he-IL"/>
        </w:rPr>
        <w:t xml:space="preserve">פקח דוח והוא חוזר אחרי יומיים והרכב עדיין שם והוא ישים לו </w:t>
      </w:r>
      <w:bookmarkStart w:id="4867" w:name="_ETM_Q1_13627818"/>
      <w:bookmarkEnd w:id="4867"/>
      <w:r>
        <w:rPr>
          <w:rFonts w:hint="cs"/>
          <w:rtl/>
          <w:lang w:eastAsia="he-IL"/>
        </w:rPr>
        <w:t xml:space="preserve">עוד דוח. לגיטימי שהוא יעשה את זה למרות </w:t>
      </w:r>
      <w:bookmarkStart w:id="4868" w:name="_ETM_Q1_13635272"/>
      <w:bookmarkEnd w:id="4868"/>
      <w:r>
        <w:rPr>
          <w:rFonts w:hint="cs"/>
          <w:rtl/>
          <w:lang w:eastAsia="he-IL"/>
        </w:rPr>
        <w:t xml:space="preserve">שהחניה הייתה רק פעם אחת אבל הוא משאיר שם את </w:t>
      </w:r>
      <w:bookmarkStart w:id="4869" w:name="_ETM_Q1_13636452"/>
      <w:bookmarkEnd w:id="4869"/>
      <w:r>
        <w:rPr>
          <w:rFonts w:hint="cs"/>
          <w:rtl/>
          <w:lang w:eastAsia="he-IL"/>
        </w:rPr>
        <w:t>הרכב חודש והוא יכול לחזור ולמצוא 30 דוחות על האוטו. הוא לא יכול למצוא כל</w:t>
      </w:r>
      <w:bookmarkStart w:id="4870" w:name="_ETM_Q1_13643345"/>
      <w:bookmarkEnd w:id="4870"/>
      <w:r>
        <w:rPr>
          <w:rFonts w:hint="cs"/>
          <w:rtl/>
          <w:lang w:eastAsia="he-IL"/>
        </w:rPr>
        <w:t xml:space="preserve"> שנייה. יש איזשהו פער. יום, יומיים, יש איזה כללים,</w:t>
      </w:r>
      <w:bookmarkStart w:id="4871" w:name="_ETM_Q1_13647870"/>
      <w:bookmarkEnd w:id="4871"/>
      <w:r>
        <w:rPr>
          <w:rFonts w:hint="cs"/>
          <w:rtl/>
          <w:lang w:eastAsia="he-IL"/>
        </w:rPr>
        <w:t xml:space="preserve"> הנחיות</w:t>
      </w:r>
      <w:r w:rsidR="00907009">
        <w:rPr>
          <w:rFonts w:hint="cs"/>
          <w:rtl/>
          <w:lang w:eastAsia="he-IL"/>
        </w:rPr>
        <w:t xml:space="preserve"> </w:t>
      </w:r>
      <w:r>
        <w:rPr>
          <w:rFonts w:hint="cs"/>
          <w:rtl/>
          <w:lang w:eastAsia="he-IL"/>
        </w:rPr>
        <w:t xml:space="preserve">וכל מיני דברים כאלה. לא יכול להיות מצב שכאשר רוצים להטיל עלי דוח, במקרה יגיע הפקח, יסתכל ויראה במצלמה שהרכב שלי חנה </w:t>
      </w:r>
      <w:bookmarkStart w:id="4872" w:name="_ETM_Q1_13661836"/>
      <w:bookmarkEnd w:id="4872"/>
      <w:r>
        <w:rPr>
          <w:rFonts w:hint="cs"/>
          <w:rtl/>
          <w:lang w:eastAsia="he-IL"/>
        </w:rPr>
        <w:t xml:space="preserve">גם חודש קודם ובפעם הראשונה שהוא בא אלי, הוא מטיל </w:t>
      </w:r>
      <w:bookmarkStart w:id="4873" w:name="_ETM_Q1_13667637"/>
      <w:bookmarkEnd w:id="4873"/>
      <w:r>
        <w:rPr>
          <w:rFonts w:hint="cs"/>
          <w:rtl/>
          <w:lang w:eastAsia="he-IL"/>
        </w:rPr>
        <w:t>30 דוחות על האוטו</w:t>
      </w:r>
      <w:r w:rsidR="00FE223D">
        <w:rPr>
          <w:rFonts w:hint="cs"/>
          <w:rtl/>
          <w:lang w:eastAsia="he-IL"/>
        </w:rPr>
        <w:t xml:space="preserve"> </w:t>
      </w:r>
      <w:r>
        <w:rPr>
          <w:rFonts w:hint="cs"/>
          <w:rtl/>
          <w:lang w:eastAsia="he-IL"/>
        </w:rPr>
        <w:t xml:space="preserve">ויגיד לי שאני בהפרה נמשכת. זה לא עובד כך. </w:t>
      </w:r>
    </w:p>
    <w:p w14:paraId="789E8CFD" w14:textId="77777777" w:rsidR="00AD653D" w:rsidRDefault="00AD653D" w:rsidP="006704F3">
      <w:pPr>
        <w:rPr>
          <w:rtl/>
          <w:lang w:eastAsia="he-IL"/>
        </w:rPr>
      </w:pPr>
    </w:p>
    <w:p w14:paraId="74B1D035" w14:textId="77777777" w:rsidR="006704F3" w:rsidRDefault="006704F3" w:rsidP="006704F3">
      <w:pPr>
        <w:rPr>
          <w:rStyle w:val="TagStyle"/>
          <w:rFonts w:ascii="David" w:hAnsi="David"/>
          <w:u w:val="single"/>
          <w:rtl/>
        </w:rPr>
      </w:pPr>
    </w:p>
    <w:p w14:paraId="2372B9D7" w14:textId="37D4E548" w:rsidR="006704F3" w:rsidRDefault="006704F3" w:rsidP="006704F3">
      <w:pPr>
        <w:pStyle w:val="af9"/>
        <w:keepNext/>
        <w:rPr>
          <w:rtl/>
        </w:rPr>
      </w:pPr>
      <w:bookmarkStart w:id="4874" w:name="ET_guest_802600_720"/>
      <w:r w:rsidRPr="006704F3">
        <w:rPr>
          <w:rStyle w:val="TagStyle"/>
          <w:rtl/>
        </w:rPr>
        <w:t xml:space="preserve"> &lt;&lt; אורח &gt;&gt; </w:t>
      </w:r>
      <w:r>
        <w:rPr>
          <w:rtl/>
        </w:rPr>
        <w:t>עמרי רחום טוויג:</w:t>
      </w:r>
      <w:r w:rsidRPr="006704F3">
        <w:rPr>
          <w:rStyle w:val="TagStyle"/>
          <w:rtl/>
        </w:rPr>
        <w:t xml:space="preserve"> &lt;&lt; אורח &gt;&gt;</w:t>
      </w:r>
      <w:r w:rsidR="00FE223D">
        <w:rPr>
          <w:rtl/>
        </w:rPr>
        <w:t xml:space="preserve"> </w:t>
      </w:r>
      <w:bookmarkEnd w:id="4874"/>
    </w:p>
    <w:p w14:paraId="56CED7A8" w14:textId="77777777" w:rsidR="006704F3" w:rsidRDefault="006704F3" w:rsidP="006704F3">
      <w:pPr>
        <w:pStyle w:val="KeepWithNext"/>
        <w:rPr>
          <w:rtl/>
        </w:rPr>
      </w:pPr>
    </w:p>
    <w:p w14:paraId="05AFB8DF" w14:textId="004EB0CE" w:rsidR="006704F3" w:rsidRDefault="006704F3" w:rsidP="006704F3">
      <w:pPr>
        <w:rPr>
          <w:rtl/>
          <w:lang w:eastAsia="he-IL"/>
        </w:rPr>
      </w:pPr>
      <w:r>
        <w:rPr>
          <w:rFonts w:hint="cs"/>
          <w:rtl/>
          <w:lang w:eastAsia="he-IL"/>
        </w:rPr>
        <w:t>כל הרציונל בשני הסעיפים האלה</w:t>
      </w:r>
      <w:r w:rsidR="00907009">
        <w:rPr>
          <w:rFonts w:hint="cs"/>
          <w:rtl/>
          <w:lang w:eastAsia="he-IL"/>
        </w:rPr>
        <w:t xml:space="preserve"> </w:t>
      </w:r>
      <w:r>
        <w:rPr>
          <w:rFonts w:hint="cs"/>
          <w:rtl/>
          <w:lang w:eastAsia="he-IL"/>
        </w:rPr>
        <w:t>של הפרה נמשכת והפרה חוזרת,</w:t>
      </w:r>
      <w:r w:rsidR="00907009">
        <w:rPr>
          <w:rFonts w:hint="cs"/>
          <w:rtl/>
          <w:lang w:eastAsia="he-IL"/>
        </w:rPr>
        <w:t xml:space="preserve"> </w:t>
      </w:r>
      <w:r>
        <w:rPr>
          <w:rFonts w:hint="cs"/>
          <w:rtl/>
          <w:lang w:eastAsia="he-IL"/>
        </w:rPr>
        <w:t xml:space="preserve">לכל אחד יש רציונל נפרד. הרציונל </w:t>
      </w:r>
      <w:bookmarkStart w:id="4875" w:name="_ETM_Q1_13678570"/>
      <w:bookmarkEnd w:id="4875"/>
      <w:r>
        <w:rPr>
          <w:rFonts w:hint="cs"/>
          <w:rtl/>
          <w:lang w:eastAsia="he-IL"/>
        </w:rPr>
        <w:t>בהפרה נמשכת זה לתמרץ,</w:t>
      </w:r>
      <w:bookmarkStart w:id="4876" w:name="_ETM_Q1_13679495"/>
      <w:bookmarkEnd w:id="4876"/>
      <w:r>
        <w:rPr>
          <w:rFonts w:hint="cs"/>
          <w:rtl/>
          <w:lang w:eastAsia="he-IL"/>
        </w:rPr>
        <w:t xml:space="preserve"> בתמריץ שלילי אבל לתמרץ גופים לציית לכוונת חיוב של הרשות. קיבלו כוונת </w:t>
      </w:r>
      <w:bookmarkStart w:id="4877" w:name="_ETM_Q1_13685074"/>
      <w:bookmarkEnd w:id="4877"/>
      <w:r>
        <w:rPr>
          <w:rFonts w:hint="cs"/>
          <w:rtl/>
          <w:lang w:eastAsia="he-IL"/>
        </w:rPr>
        <w:t xml:space="preserve">חיוב, תצייתו מיד. אם לא, תהיה לכם הפרה </w:t>
      </w:r>
      <w:bookmarkStart w:id="4878" w:name="_ETM_Q1_13686831"/>
      <w:bookmarkEnd w:id="4878"/>
      <w:r>
        <w:rPr>
          <w:rFonts w:hint="cs"/>
          <w:rtl/>
          <w:lang w:eastAsia="he-IL"/>
        </w:rPr>
        <w:t>נגררת.</w:t>
      </w:r>
    </w:p>
    <w:p w14:paraId="6977F648" w14:textId="77777777" w:rsidR="006704F3" w:rsidRDefault="006704F3" w:rsidP="006704F3">
      <w:pPr>
        <w:rPr>
          <w:rtl/>
          <w:lang w:eastAsia="he-IL"/>
        </w:rPr>
      </w:pPr>
    </w:p>
    <w:p w14:paraId="62C5D765" w14:textId="436C28C6" w:rsidR="006704F3" w:rsidRDefault="006704F3" w:rsidP="006704F3">
      <w:pPr>
        <w:pStyle w:val="af6"/>
        <w:keepNext/>
        <w:rPr>
          <w:rtl/>
        </w:rPr>
      </w:pPr>
      <w:r w:rsidRPr="006704F3">
        <w:rPr>
          <w:rStyle w:val="TagStyle"/>
          <w:rtl/>
        </w:rPr>
        <w:t xml:space="preserve"> &lt;&lt; יור &gt;&gt; </w:t>
      </w:r>
      <w:r>
        <w:rPr>
          <w:rtl/>
        </w:rPr>
        <w:t>היו"ר שמחה רוטמן:</w:t>
      </w:r>
      <w:r w:rsidRPr="006704F3">
        <w:rPr>
          <w:rStyle w:val="TagStyle"/>
          <w:rtl/>
        </w:rPr>
        <w:t xml:space="preserve"> &lt;&lt; יור &gt;&gt;</w:t>
      </w:r>
      <w:r w:rsidR="00FE223D">
        <w:rPr>
          <w:rtl/>
        </w:rPr>
        <w:t xml:space="preserve"> </w:t>
      </w:r>
    </w:p>
    <w:p w14:paraId="20D5969C" w14:textId="77777777" w:rsidR="006704F3" w:rsidRDefault="006704F3" w:rsidP="006704F3">
      <w:pPr>
        <w:pStyle w:val="KeepWithNext"/>
        <w:rPr>
          <w:rtl/>
          <w:lang w:eastAsia="he-IL"/>
        </w:rPr>
      </w:pPr>
    </w:p>
    <w:p w14:paraId="02243D7D" w14:textId="7A5D2649" w:rsidR="006704F3" w:rsidRDefault="006704F3" w:rsidP="006704F3">
      <w:pPr>
        <w:rPr>
          <w:rtl/>
          <w:lang w:eastAsia="he-IL"/>
        </w:rPr>
      </w:pPr>
      <w:r>
        <w:rPr>
          <w:rFonts w:hint="cs"/>
          <w:rtl/>
          <w:lang w:eastAsia="he-IL"/>
        </w:rPr>
        <w:t>חד וחלק.</w:t>
      </w:r>
    </w:p>
    <w:p w14:paraId="38BD405A" w14:textId="77777777" w:rsidR="006704F3" w:rsidRDefault="006704F3" w:rsidP="006704F3">
      <w:pPr>
        <w:rPr>
          <w:rtl/>
          <w:lang w:eastAsia="he-IL"/>
        </w:rPr>
      </w:pPr>
      <w:bookmarkStart w:id="4879" w:name="_ETM_Q1_13688647"/>
      <w:bookmarkStart w:id="4880" w:name="_ETM_Q1_13688685"/>
      <w:bookmarkStart w:id="4881" w:name="_ETM_Q1_13689559"/>
      <w:bookmarkEnd w:id="4879"/>
      <w:bookmarkEnd w:id="4880"/>
      <w:bookmarkEnd w:id="4881"/>
    </w:p>
    <w:p w14:paraId="5D544539" w14:textId="68868A7D" w:rsidR="006704F3" w:rsidRDefault="006704F3" w:rsidP="006704F3">
      <w:pPr>
        <w:pStyle w:val="af9"/>
        <w:keepNext/>
        <w:rPr>
          <w:rtl/>
          <w:lang w:eastAsia="he-IL"/>
        </w:rPr>
      </w:pPr>
      <w:bookmarkStart w:id="4882" w:name="ET_guest_802600_722"/>
      <w:r w:rsidRPr="006704F3">
        <w:rPr>
          <w:rStyle w:val="TagStyle"/>
          <w:rtl/>
        </w:rPr>
        <w:t xml:space="preserve"> &lt;&lt; אורח &gt;&gt; </w:t>
      </w:r>
      <w:r>
        <w:rPr>
          <w:rtl/>
          <w:lang w:eastAsia="he-IL"/>
        </w:rPr>
        <w:t>עמרי רחום טוויג:</w:t>
      </w:r>
      <w:r w:rsidRPr="006704F3">
        <w:rPr>
          <w:rStyle w:val="TagStyle"/>
          <w:rtl/>
        </w:rPr>
        <w:t xml:space="preserve"> &lt;&lt; אורח &gt;&gt;</w:t>
      </w:r>
      <w:r w:rsidR="00FE223D">
        <w:rPr>
          <w:rtl/>
          <w:lang w:eastAsia="he-IL"/>
        </w:rPr>
        <w:t xml:space="preserve"> </w:t>
      </w:r>
      <w:bookmarkEnd w:id="4882"/>
    </w:p>
    <w:p w14:paraId="0105FFDC" w14:textId="77777777" w:rsidR="006704F3" w:rsidRDefault="006704F3" w:rsidP="006704F3">
      <w:pPr>
        <w:pStyle w:val="KeepWithNext"/>
        <w:rPr>
          <w:rtl/>
          <w:lang w:eastAsia="he-IL"/>
        </w:rPr>
      </w:pPr>
    </w:p>
    <w:p w14:paraId="646733CE" w14:textId="29C61121" w:rsidR="006704F3" w:rsidRDefault="006704F3" w:rsidP="006704F3">
      <w:pPr>
        <w:rPr>
          <w:rtl/>
          <w:lang w:eastAsia="he-IL"/>
        </w:rPr>
      </w:pPr>
      <w:bookmarkStart w:id="4883" w:name="_ETM_Q1_13689793"/>
      <w:bookmarkStart w:id="4884" w:name="_ETM_Q1_13689825"/>
      <w:bookmarkEnd w:id="4883"/>
      <w:bookmarkEnd w:id="4884"/>
      <w:r>
        <w:rPr>
          <w:rFonts w:hint="cs"/>
          <w:rtl/>
          <w:lang w:eastAsia="he-IL"/>
        </w:rPr>
        <w:t xml:space="preserve">אגב, זה גם בחוק </w:t>
      </w:r>
      <w:bookmarkStart w:id="4885" w:name="_ETM_Q1_13691086"/>
      <w:bookmarkEnd w:id="4885"/>
      <w:r>
        <w:rPr>
          <w:rFonts w:hint="cs"/>
          <w:rtl/>
          <w:lang w:eastAsia="he-IL"/>
        </w:rPr>
        <w:t>הגנת הצרכן. ההגדרה של הפר</w:t>
      </w:r>
      <w:bookmarkStart w:id="4886" w:name="_ETM_Q1_13690841"/>
      <w:bookmarkEnd w:id="4886"/>
      <w:r>
        <w:rPr>
          <w:rFonts w:hint="cs"/>
          <w:rtl/>
          <w:lang w:eastAsia="he-IL"/>
        </w:rPr>
        <w:t>ה נמשכת היא ממועד כוונת החיוב.</w:t>
      </w:r>
      <w:r w:rsidR="00FE223D">
        <w:rPr>
          <w:rFonts w:hint="cs"/>
          <w:rtl/>
          <w:lang w:eastAsia="he-IL"/>
        </w:rPr>
        <w:t xml:space="preserve"> </w:t>
      </w:r>
      <w:r>
        <w:rPr>
          <w:rFonts w:hint="cs"/>
          <w:rtl/>
          <w:lang w:eastAsia="he-IL"/>
        </w:rPr>
        <w:t>לא ברור איך זה יכול להיות אחרת. סליחה, ממועד דרישת התשלום</w:t>
      </w:r>
      <w:r w:rsidR="00907009">
        <w:rPr>
          <w:rFonts w:hint="cs"/>
          <w:rtl/>
          <w:lang w:eastAsia="he-IL"/>
        </w:rPr>
        <w:t xml:space="preserve"> </w:t>
      </w:r>
      <w:r>
        <w:rPr>
          <w:rFonts w:hint="cs"/>
          <w:rtl/>
          <w:lang w:eastAsia="he-IL"/>
        </w:rPr>
        <w:t>ואפילו לא</w:t>
      </w:r>
      <w:r w:rsidR="00907009">
        <w:rPr>
          <w:rFonts w:hint="cs"/>
          <w:rtl/>
          <w:lang w:eastAsia="he-IL"/>
        </w:rPr>
        <w:t xml:space="preserve"> </w:t>
      </w:r>
      <w:r>
        <w:rPr>
          <w:rFonts w:hint="cs"/>
          <w:rtl/>
          <w:lang w:eastAsia="he-IL"/>
        </w:rPr>
        <w:t xml:space="preserve">ממועד כוונת החיוב. </w:t>
      </w:r>
    </w:p>
    <w:p w14:paraId="434F99B3" w14:textId="77777777" w:rsidR="006704F3" w:rsidRDefault="006704F3" w:rsidP="006704F3">
      <w:pPr>
        <w:rPr>
          <w:rtl/>
          <w:lang w:eastAsia="he-IL"/>
        </w:rPr>
      </w:pPr>
      <w:bookmarkStart w:id="4887" w:name="_ETM_Q1_13704945"/>
      <w:bookmarkStart w:id="4888" w:name="_ETM_Q1_13704983"/>
      <w:bookmarkEnd w:id="4887"/>
      <w:bookmarkEnd w:id="4888"/>
    </w:p>
    <w:p w14:paraId="1FADBDAB" w14:textId="4B096C5C" w:rsidR="006704F3" w:rsidRDefault="006704F3" w:rsidP="006704F3">
      <w:pPr>
        <w:pStyle w:val="af6"/>
        <w:keepNext/>
        <w:rPr>
          <w:rtl/>
        </w:rPr>
      </w:pPr>
      <w:r w:rsidRPr="006704F3">
        <w:rPr>
          <w:rStyle w:val="TagStyle"/>
          <w:rtl/>
        </w:rPr>
        <w:t xml:space="preserve"> &lt;&lt; יור &gt;&gt; </w:t>
      </w:r>
      <w:r>
        <w:rPr>
          <w:rtl/>
        </w:rPr>
        <w:t>היו"ר שמחה רוטמן:</w:t>
      </w:r>
      <w:r w:rsidRPr="006704F3">
        <w:rPr>
          <w:rStyle w:val="TagStyle"/>
          <w:rtl/>
        </w:rPr>
        <w:t xml:space="preserve"> &lt;&lt; יור &gt;&gt;</w:t>
      </w:r>
      <w:r w:rsidR="00FE223D">
        <w:rPr>
          <w:rtl/>
        </w:rPr>
        <w:t xml:space="preserve"> </w:t>
      </w:r>
    </w:p>
    <w:p w14:paraId="4A103866" w14:textId="77777777" w:rsidR="006704F3" w:rsidRDefault="006704F3" w:rsidP="006704F3">
      <w:pPr>
        <w:pStyle w:val="KeepWithNext"/>
        <w:rPr>
          <w:rtl/>
          <w:lang w:eastAsia="he-IL"/>
        </w:rPr>
      </w:pPr>
    </w:p>
    <w:p w14:paraId="797B2E22" w14:textId="5D8765B5" w:rsidR="006704F3" w:rsidRDefault="006704F3" w:rsidP="006704F3">
      <w:pPr>
        <w:rPr>
          <w:rtl/>
          <w:lang w:eastAsia="he-IL"/>
        </w:rPr>
      </w:pPr>
      <w:r>
        <w:rPr>
          <w:rFonts w:hint="cs"/>
          <w:rtl/>
          <w:lang w:eastAsia="he-IL"/>
        </w:rPr>
        <w:t>לא כוונת חיוב אלא דרישת</w:t>
      </w:r>
      <w:r w:rsidR="00907009">
        <w:rPr>
          <w:rFonts w:hint="cs"/>
          <w:rtl/>
          <w:lang w:eastAsia="he-IL"/>
        </w:rPr>
        <w:t xml:space="preserve"> </w:t>
      </w:r>
      <w:r>
        <w:rPr>
          <w:rFonts w:hint="cs"/>
          <w:rtl/>
          <w:lang w:eastAsia="he-IL"/>
        </w:rPr>
        <w:t>תשלום.</w:t>
      </w:r>
    </w:p>
    <w:p w14:paraId="67A205F8" w14:textId="77777777" w:rsidR="006704F3" w:rsidRDefault="006704F3" w:rsidP="006704F3">
      <w:pPr>
        <w:rPr>
          <w:rtl/>
          <w:lang w:eastAsia="he-IL"/>
        </w:rPr>
      </w:pPr>
      <w:bookmarkStart w:id="4889" w:name="_ETM_Q1_13703882"/>
      <w:bookmarkStart w:id="4890" w:name="_ETM_Q1_13703918"/>
      <w:bookmarkEnd w:id="4889"/>
      <w:bookmarkEnd w:id="4890"/>
    </w:p>
    <w:p w14:paraId="22B14419" w14:textId="5B685B64" w:rsidR="006704F3" w:rsidRDefault="006704F3" w:rsidP="006704F3">
      <w:pPr>
        <w:pStyle w:val="af9"/>
        <w:keepNext/>
        <w:rPr>
          <w:rtl/>
          <w:lang w:eastAsia="he-IL"/>
        </w:rPr>
      </w:pPr>
      <w:bookmarkStart w:id="4891" w:name="ET_guest_802600_725"/>
      <w:r w:rsidRPr="006704F3">
        <w:rPr>
          <w:rStyle w:val="TagStyle"/>
          <w:rtl/>
        </w:rPr>
        <w:t xml:space="preserve"> &lt;&lt; אורח &gt;&gt; </w:t>
      </w:r>
      <w:r>
        <w:rPr>
          <w:rtl/>
          <w:lang w:eastAsia="he-IL"/>
        </w:rPr>
        <w:t>עמרי רחום טוויג:</w:t>
      </w:r>
      <w:r w:rsidRPr="006704F3">
        <w:rPr>
          <w:rStyle w:val="TagStyle"/>
          <w:rtl/>
        </w:rPr>
        <w:t xml:space="preserve"> &lt;&lt; אורח &gt;&gt;</w:t>
      </w:r>
      <w:r w:rsidR="00FE223D">
        <w:rPr>
          <w:rtl/>
          <w:lang w:eastAsia="he-IL"/>
        </w:rPr>
        <w:t xml:space="preserve"> </w:t>
      </w:r>
      <w:bookmarkEnd w:id="4891"/>
    </w:p>
    <w:p w14:paraId="429EF97F" w14:textId="77777777" w:rsidR="006704F3" w:rsidRDefault="006704F3" w:rsidP="006704F3">
      <w:pPr>
        <w:pStyle w:val="KeepWithNext"/>
        <w:rPr>
          <w:rtl/>
          <w:lang w:eastAsia="he-IL"/>
        </w:rPr>
      </w:pPr>
    </w:p>
    <w:p w14:paraId="1A17D16F" w14:textId="1EA0A8EA" w:rsidR="006704F3" w:rsidRDefault="006704F3" w:rsidP="006704F3">
      <w:pPr>
        <w:rPr>
          <w:rtl/>
          <w:lang w:eastAsia="he-IL"/>
        </w:rPr>
      </w:pPr>
      <w:r>
        <w:rPr>
          <w:rFonts w:hint="cs"/>
          <w:rtl/>
          <w:lang w:eastAsia="he-IL"/>
        </w:rPr>
        <w:t>של הסוף של ההליך.</w:t>
      </w:r>
    </w:p>
    <w:p w14:paraId="45874C89" w14:textId="77777777" w:rsidR="001D0CA1" w:rsidRDefault="001D0CA1" w:rsidP="006704F3">
      <w:pPr>
        <w:rPr>
          <w:rtl/>
          <w:lang w:eastAsia="he-IL"/>
        </w:rPr>
      </w:pPr>
    </w:p>
    <w:p w14:paraId="17912BE6" w14:textId="32414A1D" w:rsidR="001D0CA1" w:rsidRDefault="001D0CA1" w:rsidP="001D0CA1">
      <w:pPr>
        <w:pStyle w:val="af9"/>
        <w:keepNext/>
        <w:rPr>
          <w:rtl/>
          <w:lang w:eastAsia="he-IL"/>
        </w:rPr>
      </w:pPr>
      <w:bookmarkStart w:id="4892" w:name="ET_guest_ראובן_אידלמן_726"/>
      <w:r w:rsidRPr="001D0CA1">
        <w:rPr>
          <w:rStyle w:val="TagStyle"/>
          <w:rtl/>
        </w:rPr>
        <w:t xml:space="preserve"> &lt;&lt; אורח &gt;&gt; </w:t>
      </w:r>
      <w:r>
        <w:rPr>
          <w:rtl/>
          <w:lang w:eastAsia="he-IL"/>
        </w:rPr>
        <w:t>ראובן אידלמן:</w:t>
      </w:r>
      <w:r w:rsidRPr="001D0CA1">
        <w:rPr>
          <w:rStyle w:val="TagStyle"/>
          <w:rtl/>
        </w:rPr>
        <w:t xml:space="preserve"> &lt;&lt; אורח &gt;&gt;</w:t>
      </w:r>
      <w:r w:rsidR="00FE223D">
        <w:rPr>
          <w:rtl/>
          <w:lang w:eastAsia="he-IL"/>
        </w:rPr>
        <w:t xml:space="preserve"> </w:t>
      </w:r>
      <w:bookmarkEnd w:id="4892"/>
    </w:p>
    <w:p w14:paraId="28AD7FBB" w14:textId="77777777" w:rsidR="001D0CA1" w:rsidRDefault="001D0CA1" w:rsidP="001D0CA1">
      <w:pPr>
        <w:pStyle w:val="KeepWithNext"/>
        <w:rPr>
          <w:rtl/>
          <w:lang w:eastAsia="he-IL"/>
        </w:rPr>
      </w:pPr>
    </w:p>
    <w:p w14:paraId="4CC0F529" w14:textId="36784062" w:rsidR="001D0CA1" w:rsidRDefault="001D0CA1" w:rsidP="001D0CA1">
      <w:pPr>
        <w:rPr>
          <w:rtl/>
          <w:lang w:eastAsia="he-IL"/>
        </w:rPr>
      </w:pPr>
      <w:r>
        <w:rPr>
          <w:rFonts w:hint="cs"/>
          <w:rtl/>
          <w:lang w:eastAsia="he-IL"/>
        </w:rPr>
        <w:t>אולי נעשה אצלנו חשיבה נוספת.</w:t>
      </w:r>
    </w:p>
    <w:p w14:paraId="353285F4" w14:textId="77777777" w:rsidR="001D0CA1" w:rsidRDefault="001D0CA1" w:rsidP="001D0CA1">
      <w:pPr>
        <w:rPr>
          <w:rtl/>
          <w:lang w:eastAsia="he-IL"/>
        </w:rPr>
      </w:pPr>
      <w:bookmarkStart w:id="4893" w:name="_ETM_Q1_13712640"/>
      <w:bookmarkStart w:id="4894" w:name="_ETM_Q1_13712691"/>
      <w:bookmarkEnd w:id="4893"/>
      <w:bookmarkEnd w:id="4894"/>
    </w:p>
    <w:p w14:paraId="1D6AF234" w14:textId="7B14F42A" w:rsidR="001D0CA1" w:rsidRDefault="001D0CA1" w:rsidP="001D0CA1">
      <w:pPr>
        <w:pStyle w:val="a4"/>
        <w:keepNext/>
        <w:rPr>
          <w:rtl/>
        </w:rPr>
      </w:pPr>
      <w:r w:rsidRPr="001D0CA1">
        <w:rPr>
          <w:rStyle w:val="TagStyle"/>
          <w:rtl/>
        </w:rPr>
        <w:t xml:space="preserve"> &lt;&lt; דובר &gt;&gt; </w:t>
      </w:r>
      <w:r>
        <w:rPr>
          <w:rtl/>
        </w:rPr>
        <w:t>נעמה מנחמי:</w:t>
      </w:r>
      <w:r w:rsidRPr="001D0CA1">
        <w:rPr>
          <w:rStyle w:val="TagStyle"/>
          <w:rtl/>
        </w:rPr>
        <w:t xml:space="preserve"> &lt;&lt; דובר &gt;&gt;</w:t>
      </w:r>
      <w:r w:rsidR="00FE223D">
        <w:rPr>
          <w:rtl/>
        </w:rPr>
        <w:t xml:space="preserve"> </w:t>
      </w:r>
    </w:p>
    <w:p w14:paraId="75754B26" w14:textId="77777777" w:rsidR="001D0CA1" w:rsidRDefault="001D0CA1" w:rsidP="001D0CA1">
      <w:pPr>
        <w:pStyle w:val="KeepWithNext"/>
        <w:rPr>
          <w:rtl/>
          <w:lang w:eastAsia="he-IL"/>
        </w:rPr>
      </w:pPr>
    </w:p>
    <w:p w14:paraId="7B33E8A5" w14:textId="7CEE582F" w:rsidR="001D0CA1" w:rsidRDefault="001D0CA1" w:rsidP="001D0CA1">
      <w:pPr>
        <w:rPr>
          <w:rtl/>
          <w:lang w:eastAsia="he-IL"/>
        </w:rPr>
      </w:pPr>
      <w:r>
        <w:rPr>
          <w:rFonts w:hint="cs"/>
          <w:rtl/>
          <w:lang w:eastAsia="he-IL"/>
        </w:rPr>
        <w:t>יכול להיות שיש מחלוקת לגבי השאלה</w:t>
      </w:r>
      <w:r w:rsidR="00695808">
        <w:rPr>
          <w:rFonts w:hint="cs"/>
          <w:rtl/>
          <w:lang w:eastAsia="he-IL"/>
        </w:rPr>
        <w:t xml:space="preserve"> אם</w:t>
      </w:r>
      <w:r w:rsidR="00907009">
        <w:rPr>
          <w:rFonts w:hint="cs"/>
          <w:rtl/>
          <w:lang w:eastAsia="he-IL"/>
        </w:rPr>
        <w:t xml:space="preserve"> </w:t>
      </w:r>
      <w:r w:rsidR="00695808">
        <w:rPr>
          <w:rFonts w:hint="cs"/>
          <w:rtl/>
          <w:lang w:eastAsia="he-IL"/>
        </w:rPr>
        <w:t>הייתה הפרה או לא הייתה הפרה.</w:t>
      </w:r>
    </w:p>
    <w:p w14:paraId="7C3C1335" w14:textId="77777777" w:rsidR="00695808" w:rsidRDefault="00695808" w:rsidP="001D0CA1">
      <w:pPr>
        <w:rPr>
          <w:rtl/>
          <w:lang w:eastAsia="he-IL"/>
        </w:rPr>
      </w:pPr>
      <w:bookmarkStart w:id="4895" w:name="_ETM_Q1_13719497"/>
      <w:bookmarkEnd w:id="4895"/>
    </w:p>
    <w:p w14:paraId="1C5C18BD" w14:textId="748A02D1" w:rsidR="00695808" w:rsidRDefault="00695808" w:rsidP="00695808">
      <w:pPr>
        <w:pStyle w:val="af6"/>
        <w:keepNext/>
        <w:rPr>
          <w:rtl/>
        </w:rPr>
      </w:pPr>
      <w:bookmarkStart w:id="4896" w:name="ET_yor_6157_718"/>
      <w:r w:rsidRPr="00695808">
        <w:rPr>
          <w:rStyle w:val="TagStyle"/>
          <w:rtl/>
        </w:rPr>
        <w:t xml:space="preserve"> &lt;&lt; יור &gt;&gt; </w:t>
      </w:r>
      <w:r>
        <w:rPr>
          <w:rtl/>
        </w:rPr>
        <w:t>היו"ר שמחה רוטמן:</w:t>
      </w:r>
      <w:r w:rsidRPr="00695808">
        <w:rPr>
          <w:rStyle w:val="TagStyle"/>
          <w:rtl/>
        </w:rPr>
        <w:t xml:space="preserve"> &lt;&lt; יור &gt;&gt;</w:t>
      </w:r>
      <w:r w:rsidR="00FE223D">
        <w:rPr>
          <w:rtl/>
        </w:rPr>
        <w:t xml:space="preserve"> </w:t>
      </w:r>
      <w:bookmarkEnd w:id="4896"/>
    </w:p>
    <w:p w14:paraId="5A009D6F" w14:textId="77777777" w:rsidR="00695808" w:rsidRDefault="00695808" w:rsidP="00695808">
      <w:pPr>
        <w:pStyle w:val="KeepWithNext"/>
        <w:rPr>
          <w:rtl/>
          <w:lang w:eastAsia="he-IL"/>
        </w:rPr>
      </w:pPr>
    </w:p>
    <w:p w14:paraId="2E00E4E2" w14:textId="31952BE6" w:rsidR="00695808" w:rsidRDefault="00695808" w:rsidP="00695808">
      <w:pPr>
        <w:rPr>
          <w:rtl/>
          <w:lang w:eastAsia="he-IL"/>
        </w:rPr>
      </w:pPr>
      <w:bookmarkStart w:id="4897" w:name="_ETM_Q1_13725902"/>
      <w:bookmarkStart w:id="4898" w:name="_ETM_Q1_13725919"/>
      <w:bookmarkEnd w:id="4897"/>
      <w:bookmarkEnd w:id="4898"/>
      <w:r>
        <w:rPr>
          <w:rFonts w:hint="cs"/>
          <w:rtl/>
          <w:lang w:eastAsia="he-IL"/>
        </w:rPr>
        <w:t>אני נוטה לחשוב שהמועד של דרישת התשלום הוא המועד הרלוונטי.</w:t>
      </w:r>
      <w:bookmarkStart w:id="4899" w:name="_ETM_Q1_13725268"/>
      <w:bookmarkEnd w:id="4899"/>
      <w:r>
        <w:rPr>
          <w:rFonts w:hint="cs"/>
          <w:rtl/>
          <w:lang w:eastAsia="he-IL"/>
        </w:rPr>
        <w:t xml:space="preserve"> </w:t>
      </w:r>
    </w:p>
    <w:p w14:paraId="67593C62" w14:textId="77777777" w:rsidR="00695808" w:rsidRDefault="00695808" w:rsidP="00695808">
      <w:pPr>
        <w:rPr>
          <w:rtl/>
          <w:lang w:eastAsia="he-IL"/>
        </w:rPr>
      </w:pPr>
      <w:bookmarkStart w:id="4900" w:name="_ETM_Q1_13726491"/>
      <w:bookmarkStart w:id="4901" w:name="_ETM_Q1_13726525"/>
      <w:bookmarkEnd w:id="4900"/>
      <w:bookmarkEnd w:id="4901"/>
    </w:p>
    <w:p w14:paraId="59348F28" w14:textId="12DE6FD9" w:rsidR="00695808" w:rsidRDefault="00695808" w:rsidP="00695808">
      <w:pPr>
        <w:pStyle w:val="af9"/>
        <w:keepNext/>
        <w:rPr>
          <w:rtl/>
          <w:lang w:eastAsia="he-IL"/>
        </w:rPr>
      </w:pPr>
      <w:bookmarkStart w:id="4902" w:name="ET_guest_ראובן_אידלמן_719"/>
      <w:r w:rsidRPr="00695808">
        <w:rPr>
          <w:rStyle w:val="TagStyle"/>
          <w:rtl/>
        </w:rPr>
        <w:t xml:space="preserve"> &lt;&lt; אורח &gt;&gt; </w:t>
      </w:r>
      <w:r>
        <w:rPr>
          <w:rtl/>
          <w:lang w:eastAsia="he-IL"/>
        </w:rPr>
        <w:t>ראובן אידלמן:</w:t>
      </w:r>
      <w:r w:rsidRPr="00695808">
        <w:rPr>
          <w:rStyle w:val="TagStyle"/>
          <w:rtl/>
        </w:rPr>
        <w:t xml:space="preserve"> &lt;&lt; אורח &gt;&gt;</w:t>
      </w:r>
      <w:r w:rsidR="00FE223D">
        <w:rPr>
          <w:rtl/>
          <w:lang w:eastAsia="he-IL"/>
        </w:rPr>
        <w:t xml:space="preserve"> </w:t>
      </w:r>
      <w:bookmarkEnd w:id="4902"/>
    </w:p>
    <w:p w14:paraId="1A2461F5" w14:textId="77777777" w:rsidR="00695808" w:rsidRDefault="00695808" w:rsidP="00695808">
      <w:pPr>
        <w:pStyle w:val="KeepWithNext"/>
        <w:rPr>
          <w:rtl/>
          <w:lang w:eastAsia="he-IL"/>
        </w:rPr>
      </w:pPr>
    </w:p>
    <w:p w14:paraId="151B32EA" w14:textId="1B181E91" w:rsidR="00695808" w:rsidRDefault="00695808" w:rsidP="00695808">
      <w:pPr>
        <w:rPr>
          <w:rtl/>
          <w:lang w:eastAsia="he-IL"/>
        </w:rPr>
      </w:pPr>
      <w:r>
        <w:rPr>
          <w:rFonts w:hint="cs"/>
          <w:rtl/>
          <w:lang w:eastAsia="he-IL"/>
        </w:rPr>
        <w:t>ברשותכם, נשיב לוועדה.</w:t>
      </w:r>
    </w:p>
    <w:p w14:paraId="0CC9D35A" w14:textId="77777777" w:rsidR="00695808" w:rsidRDefault="00695808" w:rsidP="00695808">
      <w:pPr>
        <w:rPr>
          <w:rtl/>
          <w:lang w:eastAsia="he-IL"/>
        </w:rPr>
      </w:pPr>
      <w:bookmarkStart w:id="4903" w:name="_ETM_Q1_13732972"/>
      <w:bookmarkEnd w:id="4903"/>
    </w:p>
    <w:p w14:paraId="4EA9C805" w14:textId="7D5B38A5" w:rsidR="00695808" w:rsidRDefault="00695808" w:rsidP="00695808">
      <w:pPr>
        <w:pStyle w:val="a4"/>
        <w:keepNext/>
        <w:rPr>
          <w:rtl/>
        </w:rPr>
      </w:pPr>
      <w:bookmarkStart w:id="4904" w:name="ET_speaker_נעמה_מנחמי_720"/>
      <w:r w:rsidRPr="00695808">
        <w:rPr>
          <w:rStyle w:val="TagStyle"/>
          <w:rtl/>
        </w:rPr>
        <w:t xml:space="preserve"> &lt;&lt; דובר &gt;&gt; </w:t>
      </w:r>
      <w:r>
        <w:rPr>
          <w:rtl/>
        </w:rPr>
        <w:t>נעמה מנחמי:</w:t>
      </w:r>
      <w:r w:rsidRPr="00695808">
        <w:rPr>
          <w:rStyle w:val="TagStyle"/>
          <w:rtl/>
        </w:rPr>
        <w:t xml:space="preserve"> &lt;&lt; דובר &gt;&gt;</w:t>
      </w:r>
      <w:r w:rsidR="00FE223D">
        <w:rPr>
          <w:rtl/>
        </w:rPr>
        <w:t xml:space="preserve"> </w:t>
      </w:r>
      <w:bookmarkEnd w:id="4904"/>
    </w:p>
    <w:p w14:paraId="55A845B9" w14:textId="77777777" w:rsidR="00695808" w:rsidRDefault="00695808" w:rsidP="00695808">
      <w:pPr>
        <w:pStyle w:val="KeepWithNext"/>
        <w:rPr>
          <w:rtl/>
          <w:lang w:eastAsia="he-IL"/>
        </w:rPr>
      </w:pPr>
    </w:p>
    <w:p w14:paraId="773F9FEC" w14:textId="1FD9AE4F" w:rsidR="00695808" w:rsidRDefault="00695808" w:rsidP="00695808">
      <w:pPr>
        <w:rPr>
          <w:rtl/>
          <w:lang w:eastAsia="he-IL"/>
        </w:rPr>
      </w:pPr>
      <w:bookmarkStart w:id="4905" w:name="_ETM_Q1_13733138"/>
      <w:bookmarkStart w:id="4906" w:name="_ETM_Q1_13733156"/>
      <w:bookmarkEnd w:id="4905"/>
      <w:bookmarkEnd w:id="4906"/>
      <w:r>
        <w:rPr>
          <w:rFonts w:hint="cs"/>
          <w:rtl/>
          <w:lang w:eastAsia="he-IL"/>
        </w:rPr>
        <w:t xml:space="preserve">נציין שבהפרה חוזרת, המודל ככלל </w:t>
      </w:r>
      <w:bookmarkStart w:id="4907" w:name="_ETM_Q1_13741067"/>
      <w:bookmarkEnd w:id="4907"/>
      <w:r>
        <w:rPr>
          <w:rFonts w:hint="cs"/>
          <w:rtl/>
          <w:lang w:eastAsia="he-IL"/>
        </w:rPr>
        <w:t xml:space="preserve">הוא של כפל סכום ויש מספר חוקים בהם </w:t>
      </w:r>
      <w:bookmarkStart w:id="4908" w:name="_ETM_Q1_13745864"/>
      <w:bookmarkEnd w:id="4908"/>
      <w:r>
        <w:rPr>
          <w:rFonts w:hint="cs"/>
          <w:rtl/>
          <w:lang w:eastAsia="he-IL"/>
        </w:rPr>
        <w:t>זה</w:t>
      </w:r>
      <w:r w:rsidR="00907009">
        <w:rPr>
          <w:rFonts w:hint="cs"/>
          <w:rtl/>
          <w:lang w:eastAsia="he-IL"/>
        </w:rPr>
        <w:t xml:space="preserve"> </w:t>
      </w:r>
      <w:r>
        <w:rPr>
          <w:rFonts w:hint="cs"/>
          <w:rtl/>
          <w:lang w:eastAsia="he-IL"/>
        </w:rPr>
        <w:t>150 אחוזים.</w:t>
      </w:r>
      <w:r w:rsidR="00907009">
        <w:rPr>
          <w:rFonts w:hint="cs"/>
          <w:rtl/>
          <w:lang w:eastAsia="he-IL"/>
        </w:rPr>
        <w:t xml:space="preserve"> </w:t>
      </w:r>
      <w:r>
        <w:rPr>
          <w:rFonts w:hint="cs"/>
          <w:rtl/>
          <w:lang w:eastAsia="he-IL"/>
        </w:rPr>
        <w:t xml:space="preserve">אכן לפי המודל זה שנתיים ברוב </w:t>
      </w:r>
      <w:bookmarkStart w:id="4909" w:name="_ETM_Q1_13754259"/>
      <w:bookmarkEnd w:id="4909"/>
      <w:r>
        <w:rPr>
          <w:rFonts w:hint="cs"/>
          <w:rtl/>
          <w:lang w:eastAsia="he-IL"/>
        </w:rPr>
        <w:t>החוקים. פה ושם יש</w:t>
      </w:r>
      <w:r w:rsidR="00907009">
        <w:rPr>
          <w:rFonts w:hint="cs"/>
          <w:rtl/>
          <w:lang w:eastAsia="he-IL"/>
        </w:rPr>
        <w:t xml:space="preserve"> </w:t>
      </w:r>
      <w:r>
        <w:rPr>
          <w:rFonts w:hint="cs"/>
          <w:rtl/>
          <w:lang w:eastAsia="he-IL"/>
        </w:rPr>
        <w:t>ג</w:t>
      </w:r>
      <w:bookmarkStart w:id="4910" w:name="_ETM_Q1_13755673"/>
      <w:bookmarkEnd w:id="4910"/>
      <w:r>
        <w:rPr>
          <w:rFonts w:hint="cs"/>
          <w:rtl/>
          <w:lang w:eastAsia="he-IL"/>
        </w:rPr>
        <w:t>ם כאלה שאפשר למצוא</w:t>
      </w:r>
      <w:r w:rsidR="00907009">
        <w:rPr>
          <w:rFonts w:hint="cs"/>
          <w:rtl/>
          <w:lang w:eastAsia="he-IL"/>
        </w:rPr>
        <w:t xml:space="preserve"> </w:t>
      </w:r>
      <w:r w:rsidR="0054640B">
        <w:rPr>
          <w:rFonts w:hint="cs"/>
          <w:rtl/>
          <w:lang w:eastAsia="he-IL"/>
        </w:rPr>
        <w:t>בה</w:t>
      </w:r>
      <w:bookmarkStart w:id="4911" w:name="_ETM_Q1_13758309"/>
      <w:bookmarkEnd w:id="4911"/>
      <w:r w:rsidR="0054640B">
        <w:rPr>
          <w:rFonts w:hint="cs"/>
          <w:rtl/>
          <w:lang w:eastAsia="he-IL"/>
        </w:rPr>
        <w:t>ם פחות. לדוגמה, חוק הגנת הצרכן, יש הפרות מסוימות ש</w:t>
      </w:r>
      <w:bookmarkStart w:id="4912" w:name="_ETM_Q1_13762780"/>
      <w:bookmarkEnd w:id="4912"/>
      <w:r w:rsidR="0054640B">
        <w:rPr>
          <w:rFonts w:hint="cs"/>
          <w:rtl/>
          <w:lang w:eastAsia="he-IL"/>
        </w:rPr>
        <w:t xml:space="preserve">זה תוך תשעה חודשים. אני מניחה שאלה הפרות שיש </w:t>
      </w:r>
      <w:bookmarkStart w:id="4913" w:name="_ETM_Q1_13765733"/>
      <w:bookmarkEnd w:id="4913"/>
      <w:r w:rsidR="0054640B">
        <w:rPr>
          <w:rFonts w:hint="cs"/>
          <w:rtl/>
          <w:lang w:eastAsia="he-IL"/>
        </w:rPr>
        <w:t>יותר סיכוי שיחזרו גם בלי יותר מדיי כוונה.</w:t>
      </w:r>
    </w:p>
    <w:p w14:paraId="3585EF4A" w14:textId="77777777" w:rsidR="0054640B" w:rsidRDefault="0054640B" w:rsidP="00695808">
      <w:pPr>
        <w:rPr>
          <w:rtl/>
          <w:lang w:eastAsia="he-IL"/>
        </w:rPr>
      </w:pPr>
    </w:p>
    <w:p w14:paraId="389DA750" w14:textId="0FAE1A17" w:rsidR="0054640B" w:rsidRDefault="0054640B" w:rsidP="0054640B">
      <w:pPr>
        <w:pStyle w:val="af6"/>
        <w:keepNext/>
        <w:rPr>
          <w:rtl/>
        </w:rPr>
      </w:pPr>
      <w:bookmarkStart w:id="4914" w:name="ET_yor_6157_721"/>
      <w:r w:rsidRPr="0054640B">
        <w:rPr>
          <w:rStyle w:val="TagStyle"/>
          <w:rtl/>
        </w:rPr>
        <w:t xml:space="preserve"> &lt;&lt; יור &gt;&gt; </w:t>
      </w:r>
      <w:r>
        <w:rPr>
          <w:rtl/>
        </w:rPr>
        <w:t>היו"ר שמחה רוטמן:</w:t>
      </w:r>
      <w:r w:rsidRPr="0054640B">
        <w:rPr>
          <w:rStyle w:val="TagStyle"/>
          <w:rtl/>
        </w:rPr>
        <w:t xml:space="preserve"> &lt;&lt; יור &gt;&gt;</w:t>
      </w:r>
      <w:r w:rsidR="00FE223D">
        <w:rPr>
          <w:rtl/>
        </w:rPr>
        <w:t xml:space="preserve"> </w:t>
      </w:r>
      <w:bookmarkEnd w:id="4914"/>
    </w:p>
    <w:p w14:paraId="70D4E2BC" w14:textId="77777777" w:rsidR="0054640B" w:rsidRDefault="0054640B" w:rsidP="0054640B">
      <w:pPr>
        <w:pStyle w:val="KeepWithNext"/>
        <w:rPr>
          <w:rtl/>
          <w:lang w:eastAsia="he-IL"/>
        </w:rPr>
      </w:pPr>
    </w:p>
    <w:p w14:paraId="266ED0C0" w14:textId="1DC3FDA5" w:rsidR="0054640B" w:rsidRDefault="0054640B" w:rsidP="0054640B">
      <w:pPr>
        <w:rPr>
          <w:rtl/>
          <w:lang w:eastAsia="he-IL"/>
        </w:rPr>
      </w:pPr>
      <w:r>
        <w:rPr>
          <w:rFonts w:hint="cs"/>
          <w:rtl/>
          <w:lang w:eastAsia="he-IL"/>
        </w:rPr>
        <w:t xml:space="preserve">אגב, למה </w:t>
      </w:r>
      <w:bookmarkStart w:id="4915" w:name="_ETM_Q1_13773394"/>
      <w:bookmarkEnd w:id="4915"/>
      <w:r>
        <w:rPr>
          <w:rFonts w:hint="cs"/>
          <w:rtl/>
          <w:lang w:eastAsia="he-IL"/>
        </w:rPr>
        <w:t>אנחנו לפי חודשים ולא ימים?</w:t>
      </w:r>
      <w:bookmarkStart w:id="4916" w:name="_ETM_Q1_13778574"/>
      <w:bookmarkEnd w:id="4916"/>
    </w:p>
    <w:p w14:paraId="5D6B232A" w14:textId="77777777" w:rsidR="0054640B" w:rsidRDefault="0054640B" w:rsidP="0054640B">
      <w:pPr>
        <w:rPr>
          <w:rtl/>
          <w:lang w:eastAsia="he-IL"/>
        </w:rPr>
      </w:pPr>
      <w:bookmarkStart w:id="4917" w:name="_ETM_Q1_13778608"/>
      <w:bookmarkStart w:id="4918" w:name="_ETM_Q1_13776869"/>
      <w:bookmarkEnd w:id="4917"/>
      <w:bookmarkEnd w:id="4918"/>
    </w:p>
    <w:p w14:paraId="5B976D4A" w14:textId="3D11B2C7" w:rsidR="0054640B" w:rsidRDefault="0054640B" w:rsidP="0054640B">
      <w:pPr>
        <w:pStyle w:val="a4"/>
        <w:keepNext/>
        <w:rPr>
          <w:rtl/>
        </w:rPr>
      </w:pPr>
      <w:bookmarkStart w:id="4919" w:name="ET_speaker_נעמה_מנחמי_722"/>
      <w:r w:rsidRPr="0054640B">
        <w:rPr>
          <w:rStyle w:val="TagStyle"/>
          <w:rtl/>
        </w:rPr>
        <w:t xml:space="preserve"> &lt;&lt; דובר &gt;&gt; </w:t>
      </w:r>
      <w:r>
        <w:rPr>
          <w:rtl/>
        </w:rPr>
        <w:t>נעמה מנחמי:</w:t>
      </w:r>
      <w:r w:rsidRPr="0054640B">
        <w:rPr>
          <w:rStyle w:val="TagStyle"/>
          <w:rtl/>
        </w:rPr>
        <w:t xml:space="preserve"> &lt;&lt; דובר &gt;&gt;</w:t>
      </w:r>
      <w:r w:rsidR="00FE223D">
        <w:rPr>
          <w:rtl/>
        </w:rPr>
        <w:t xml:space="preserve"> </w:t>
      </w:r>
      <w:bookmarkEnd w:id="4919"/>
    </w:p>
    <w:p w14:paraId="6C6ACB4A" w14:textId="77777777" w:rsidR="0054640B" w:rsidRDefault="0054640B" w:rsidP="0054640B">
      <w:pPr>
        <w:pStyle w:val="KeepWithNext"/>
        <w:rPr>
          <w:rtl/>
          <w:lang w:eastAsia="he-IL"/>
        </w:rPr>
      </w:pPr>
    </w:p>
    <w:p w14:paraId="71AE0A6D" w14:textId="68F85340" w:rsidR="0054640B" w:rsidRDefault="0054640B" w:rsidP="0054640B">
      <w:pPr>
        <w:rPr>
          <w:rtl/>
          <w:lang w:eastAsia="he-IL"/>
        </w:rPr>
      </w:pPr>
      <w:bookmarkStart w:id="4920" w:name="_ETM_Q1_13777062"/>
      <w:bookmarkStart w:id="4921" w:name="_ETM_Q1_13777097"/>
      <w:bookmarkEnd w:id="4920"/>
      <w:bookmarkEnd w:id="4921"/>
      <w:r>
        <w:rPr>
          <w:rFonts w:hint="cs"/>
          <w:rtl/>
          <w:lang w:eastAsia="he-IL"/>
        </w:rPr>
        <w:t xml:space="preserve">כי אז באמת זה מגיע </w:t>
      </w:r>
      <w:bookmarkStart w:id="4922" w:name="_ETM_Q1_13778612"/>
      <w:bookmarkEnd w:id="4922"/>
      <w:r>
        <w:rPr>
          <w:rFonts w:hint="cs"/>
          <w:rtl/>
          <w:lang w:eastAsia="he-IL"/>
        </w:rPr>
        <w:t>לסכומים מאוד</w:t>
      </w:r>
      <w:r w:rsidR="00907009">
        <w:rPr>
          <w:rFonts w:hint="cs"/>
          <w:rtl/>
          <w:lang w:eastAsia="he-IL"/>
        </w:rPr>
        <w:t xml:space="preserve"> </w:t>
      </w:r>
      <w:r>
        <w:rPr>
          <w:rFonts w:hint="cs"/>
          <w:rtl/>
          <w:lang w:eastAsia="he-IL"/>
        </w:rPr>
        <w:t xml:space="preserve">מאוד גבוהים. כלומר, החמישה אחוזים זה בעצם </w:t>
      </w:r>
      <w:bookmarkStart w:id="4923" w:name="_ETM_Q1_13782052"/>
      <w:bookmarkEnd w:id="4923"/>
      <w:r>
        <w:rPr>
          <w:rFonts w:hint="cs"/>
          <w:rtl/>
          <w:lang w:eastAsia="he-IL"/>
        </w:rPr>
        <w:t>כדי לנסות לצמצם את ההכפלות של הסכום. את המדבר על (א)?</w:t>
      </w:r>
    </w:p>
    <w:p w14:paraId="6320E887" w14:textId="77777777" w:rsidR="0054640B" w:rsidRDefault="0054640B" w:rsidP="0054640B">
      <w:pPr>
        <w:rPr>
          <w:rtl/>
          <w:lang w:eastAsia="he-IL"/>
        </w:rPr>
      </w:pPr>
    </w:p>
    <w:p w14:paraId="1B14B010" w14:textId="47C7ED3D" w:rsidR="0054640B" w:rsidRDefault="0054640B" w:rsidP="0054640B">
      <w:pPr>
        <w:pStyle w:val="af6"/>
        <w:keepNext/>
        <w:rPr>
          <w:rtl/>
        </w:rPr>
      </w:pPr>
      <w:bookmarkStart w:id="4924" w:name="ET_yor_6157_724"/>
      <w:r w:rsidRPr="0054640B">
        <w:rPr>
          <w:rStyle w:val="TagStyle"/>
          <w:rtl/>
        </w:rPr>
        <w:t xml:space="preserve"> &lt;&lt; יור &gt;&gt; </w:t>
      </w:r>
      <w:r>
        <w:rPr>
          <w:rtl/>
        </w:rPr>
        <w:t>היו"ר שמחה רוטמן:</w:t>
      </w:r>
      <w:r w:rsidRPr="0054640B">
        <w:rPr>
          <w:rStyle w:val="TagStyle"/>
          <w:rtl/>
        </w:rPr>
        <w:t xml:space="preserve"> &lt;&lt; יור &gt;&gt;</w:t>
      </w:r>
      <w:r w:rsidR="00FE223D">
        <w:rPr>
          <w:rtl/>
        </w:rPr>
        <w:t xml:space="preserve"> </w:t>
      </w:r>
      <w:bookmarkEnd w:id="4924"/>
    </w:p>
    <w:p w14:paraId="20D229CE" w14:textId="77777777" w:rsidR="0054640B" w:rsidRDefault="0054640B" w:rsidP="0054640B">
      <w:pPr>
        <w:pStyle w:val="KeepWithNext"/>
        <w:rPr>
          <w:rtl/>
          <w:lang w:eastAsia="he-IL"/>
        </w:rPr>
      </w:pPr>
    </w:p>
    <w:p w14:paraId="78278F7A" w14:textId="4551F57B" w:rsidR="0054640B" w:rsidRDefault="0054640B" w:rsidP="0054640B">
      <w:pPr>
        <w:rPr>
          <w:rtl/>
          <w:lang w:eastAsia="he-IL"/>
        </w:rPr>
      </w:pPr>
      <w:r>
        <w:rPr>
          <w:rFonts w:hint="cs"/>
          <w:rtl/>
          <w:lang w:eastAsia="he-IL"/>
        </w:rPr>
        <w:t xml:space="preserve">כן. אני הייתי רוצה </w:t>
      </w:r>
      <w:bookmarkStart w:id="4925" w:name="_ETM_Q1_13796851"/>
      <w:bookmarkEnd w:id="4925"/>
      <w:r>
        <w:rPr>
          <w:rFonts w:hint="cs"/>
          <w:rtl/>
          <w:lang w:eastAsia="he-IL"/>
        </w:rPr>
        <w:t>שהחישוב יהיה, לא משנה מה גובה הסכום.</w:t>
      </w:r>
    </w:p>
    <w:p w14:paraId="4D24C9B0" w14:textId="77777777" w:rsidR="0054640B" w:rsidRDefault="0054640B" w:rsidP="0054640B">
      <w:pPr>
        <w:rPr>
          <w:rtl/>
          <w:lang w:eastAsia="he-IL"/>
        </w:rPr>
      </w:pPr>
    </w:p>
    <w:p w14:paraId="7E774F52" w14:textId="4E54A01A" w:rsidR="0054640B" w:rsidRDefault="0054640B" w:rsidP="0054640B">
      <w:pPr>
        <w:pStyle w:val="a4"/>
        <w:keepNext/>
        <w:rPr>
          <w:rtl/>
        </w:rPr>
      </w:pPr>
      <w:bookmarkStart w:id="4926" w:name="ET_speaker_נעמה_מנחמי_725"/>
      <w:r w:rsidRPr="0054640B">
        <w:rPr>
          <w:rStyle w:val="TagStyle"/>
          <w:rtl/>
        </w:rPr>
        <w:t xml:space="preserve"> &lt;&lt; דובר &gt;&gt; </w:t>
      </w:r>
      <w:r>
        <w:rPr>
          <w:rtl/>
        </w:rPr>
        <w:t>נעמה מנחמי:</w:t>
      </w:r>
      <w:r w:rsidRPr="0054640B">
        <w:rPr>
          <w:rStyle w:val="TagStyle"/>
          <w:rtl/>
        </w:rPr>
        <w:t xml:space="preserve"> &lt;&lt; דובר &gt;&gt;</w:t>
      </w:r>
      <w:r w:rsidR="00FE223D">
        <w:rPr>
          <w:rtl/>
        </w:rPr>
        <w:t xml:space="preserve"> </w:t>
      </w:r>
      <w:bookmarkEnd w:id="4926"/>
    </w:p>
    <w:p w14:paraId="77C73BA5" w14:textId="77777777" w:rsidR="0054640B" w:rsidRDefault="0054640B" w:rsidP="0054640B">
      <w:pPr>
        <w:pStyle w:val="KeepWithNext"/>
        <w:rPr>
          <w:rtl/>
          <w:lang w:eastAsia="he-IL"/>
        </w:rPr>
      </w:pPr>
    </w:p>
    <w:p w14:paraId="34A4ED20" w14:textId="5FAAF4E9" w:rsidR="0054640B" w:rsidRDefault="0054640B" w:rsidP="0054640B">
      <w:pPr>
        <w:rPr>
          <w:rtl/>
          <w:lang w:eastAsia="he-IL"/>
        </w:rPr>
      </w:pPr>
      <w:r>
        <w:rPr>
          <w:rFonts w:hint="cs"/>
          <w:rtl/>
          <w:lang w:eastAsia="he-IL"/>
        </w:rPr>
        <w:t>כי</w:t>
      </w:r>
      <w:r w:rsidR="00907009">
        <w:rPr>
          <w:rFonts w:hint="cs"/>
          <w:rtl/>
          <w:lang w:eastAsia="he-IL"/>
        </w:rPr>
        <w:t xml:space="preserve"> </w:t>
      </w:r>
      <w:r>
        <w:rPr>
          <w:rFonts w:hint="cs"/>
          <w:rtl/>
          <w:lang w:eastAsia="he-IL"/>
        </w:rPr>
        <w:t xml:space="preserve">שני אחוזים ליום זה מביא אותך כל חודש </w:t>
      </w:r>
      <w:bookmarkStart w:id="4927" w:name="_ETM_Q1_13804420"/>
      <w:bookmarkEnd w:id="4927"/>
      <w:r>
        <w:rPr>
          <w:rFonts w:hint="cs"/>
          <w:rtl/>
          <w:lang w:eastAsia="he-IL"/>
        </w:rPr>
        <w:t xml:space="preserve">ל-60 אחוזים. זה היה נראה לנו </w:t>
      </w:r>
      <w:bookmarkStart w:id="4928" w:name="_ETM_Q1_13812364"/>
      <w:bookmarkEnd w:id="4928"/>
      <w:r>
        <w:rPr>
          <w:rFonts w:hint="cs"/>
          <w:rtl/>
          <w:lang w:eastAsia="he-IL"/>
        </w:rPr>
        <w:t xml:space="preserve">הרבה. </w:t>
      </w:r>
    </w:p>
    <w:p w14:paraId="16A8B5FB" w14:textId="77777777" w:rsidR="0054640B" w:rsidRDefault="0054640B" w:rsidP="0054640B">
      <w:pPr>
        <w:rPr>
          <w:rtl/>
          <w:lang w:eastAsia="he-IL"/>
        </w:rPr>
      </w:pPr>
      <w:bookmarkStart w:id="4929" w:name="_ETM_Q1_13811973"/>
      <w:bookmarkStart w:id="4930" w:name="_ETM_Q1_13812008"/>
      <w:bookmarkEnd w:id="4929"/>
      <w:bookmarkEnd w:id="4930"/>
    </w:p>
    <w:p w14:paraId="561F80AE" w14:textId="6C526DB4" w:rsidR="0054640B" w:rsidRDefault="0054640B" w:rsidP="0054640B">
      <w:pPr>
        <w:pStyle w:val="af6"/>
        <w:keepNext/>
        <w:rPr>
          <w:rtl/>
        </w:rPr>
      </w:pPr>
      <w:bookmarkStart w:id="4931" w:name="ET_yor_6157_726"/>
      <w:r w:rsidRPr="0054640B">
        <w:rPr>
          <w:rStyle w:val="TagStyle"/>
          <w:rtl/>
        </w:rPr>
        <w:t xml:space="preserve"> &lt;&lt; יור &gt;&gt; </w:t>
      </w:r>
      <w:r>
        <w:rPr>
          <w:rtl/>
        </w:rPr>
        <w:t>היו"ר שמחה רוטמן:</w:t>
      </w:r>
      <w:r w:rsidRPr="0054640B">
        <w:rPr>
          <w:rStyle w:val="TagStyle"/>
          <w:rtl/>
        </w:rPr>
        <w:t xml:space="preserve"> &lt;&lt; יור &gt;&gt;</w:t>
      </w:r>
      <w:r w:rsidR="00FE223D">
        <w:rPr>
          <w:rtl/>
        </w:rPr>
        <w:t xml:space="preserve"> </w:t>
      </w:r>
      <w:bookmarkEnd w:id="4931"/>
    </w:p>
    <w:p w14:paraId="4705AA76" w14:textId="77777777" w:rsidR="0054640B" w:rsidRDefault="0054640B" w:rsidP="0054640B">
      <w:pPr>
        <w:pStyle w:val="KeepWithNext"/>
        <w:rPr>
          <w:rtl/>
          <w:lang w:eastAsia="he-IL"/>
        </w:rPr>
      </w:pPr>
    </w:p>
    <w:p w14:paraId="6AEB11E4" w14:textId="09634126" w:rsidR="0054640B" w:rsidRDefault="0054640B" w:rsidP="0054640B">
      <w:pPr>
        <w:rPr>
          <w:rtl/>
          <w:lang w:eastAsia="he-IL"/>
        </w:rPr>
      </w:pPr>
      <w:r>
        <w:rPr>
          <w:rFonts w:hint="cs"/>
          <w:rtl/>
          <w:lang w:eastAsia="he-IL"/>
        </w:rPr>
        <w:t>בכל מקרה</w:t>
      </w:r>
      <w:r w:rsidR="00907009">
        <w:rPr>
          <w:rFonts w:hint="cs"/>
          <w:rtl/>
          <w:lang w:eastAsia="he-IL"/>
        </w:rPr>
        <w:t xml:space="preserve"> </w:t>
      </w:r>
      <w:r>
        <w:rPr>
          <w:rFonts w:hint="cs"/>
          <w:rtl/>
          <w:lang w:eastAsia="he-IL"/>
        </w:rPr>
        <w:t xml:space="preserve">שמת עד </w:t>
      </w:r>
      <w:bookmarkStart w:id="4932" w:name="_ETM_Q1_13820349"/>
      <w:bookmarkEnd w:id="4932"/>
      <w:r>
        <w:rPr>
          <w:rFonts w:hint="cs"/>
          <w:rtl/>
          <w:lang w:eastAsia="he-IL"/>
        </w:rPr>
        <w:t>כפל הסכום. אגב, בהנחה שזה הדבר הנכון לעשות</w:t>
      </w:r>
      <w:bookmarkStart w:id="4933" w:name="_ETM_Q1_13824846"/>
      <w:bookmarkEnd w:id="4933"/>
      <w:r>
        <w:rPr>
          <w:rFonts w:hint="cs"/>
          <w:rtl/>
          <w:lang w:eastAsia="he-IL"/>
        </w:rPr>
        <w:t xml:space="preserve"> ואני גם לא בטוח.</w:t>
      </w:r>
    </w:p>
    <w:p w14:paraId="73619E4C" w14:textId="77777777" w:rsidR="0054640B" w:rsidRDefault="0054640B" w:rsidP="0054640B">
      <w:pPr>
        <w:rPr>
          <w:rtl/>
          <w:lang w:eastAsia="he-IL"/>
        </w:rPr>
      </w:pPr>
      <w:bookmarkStart w:id="4934" w:name="_ETM_Q1_13822863"/>
      <w:bookmarkStart w:id="4935" w:name="_ETM_Q1_13822899"/>
      <w:bookmarkStart w:id="4936" w:name="_ETM_Q1_13824136"/>
      <w:bookmarkEnd w:id="4934"/>
      <w:bookmarkEnd w:id="4935"/>
      <w:bookmarkEnd w:id="4936"/>
    </w:p>
    <w:p w14:paraId="197B8AFA" w14:textId="52E5D706" w:rsidR="0054640B" w:rsidRDefault="0054640B" w:rsidP="0054640B">
      <w:pPr>
        <w:pStyle w:val="a4"/>
        <w:keepNext/>
        <w:rPr>
          <w:rtl/>
        </w:rPr>
      </w:pPr>
      <w:bookmarkStart w:id="4937" w:name="ET_speaker_נעמה_מנחמי_727"/>
      <w:r w:rsidRPr="0054640B">
        <w:rPr>
          <w:rStyle w:val="TagStyle"/>
          <w:rtl/>
        </w:rPr>
        <w:t xml:space="preserve"> &lt;&lt; דובר &gt;&gt; </w:t>
      </w:r>
      <w:r>
        <w:rPr>
          <w:rtl/>
        </w:rPr>
        <w:t>נעמה מנחמי:</w:t>
      </w:r>
      <w:r w:rsidRPr="0054640B">
        <w:rPr>
          <w:rStyle w:val="TagStyle"/>
          <w:rtl/>
        </w:rPr>
        <w:t xml:space="preserve"> &lt;&lt; דובר &gt;&gt;</w:t>
      </w:r>
      <w:r w:rsidR="00FE223D">
        <w:rPr>
          <w:rtl/>
        </w:rPr>
        <w:t xml:space="preserve"> </w:t>
      </w:r>
      <w:bookmarkEnd w:id="4937"/>
    </w:p>
    <w:p w14:paraId="09765B9C" w14:textId="77777777" w:rsidR="0054640B" w:rsidRDefault="0054640B" w:rsidP="0054640B">
      <w:pPr>
        <w:pStyle w:val="KeepWithNext"/>
        <w:rPr>
          <w:rtl/>
          <w:lang w:eastAsia="he-IL"/>
        </w:rPr>
      </w:pPr>
    </w:p>
    <w:p w14:paraId="1A751AD6" w14:textId="77777777" w:rsidR="00477996" w:rsidRDefault="00477996" w:rsidP="00477996">
      <w:pPr>
        <w:rPr>
          <w:rtl/>
          <w:lang w:eastAsia="he-IL"/>
        </w:rPr>
      </w:pPr>
      <w:bookmarkStart w:id="4938" w:name="_ETM_Q1_13824372"/>
      <w:bookmarkStart w:id="4939" w:name="_ETM_Q1_13824409"/>
      <w:bookmarkEnd w:id="4938"/>
      <w:bookmarkEnd w:id="4939"/>
      <w:r>
        <w:rPr>
          <w:rFonts w:hint="cs"/>
          <w:rtl/>
          <w:lang w:eastAsia="he-IL"/>
        </w:rPr>
        <w:t xml:space="preserve">אני הצעתי למחוק את זה. הצעתי את זה לדיון אבל אמרתי שאם יש את </w:t>
      </w:r>
      <w:bookmarkStart w:id="4940" w:name="_ETM_Q1_13832913"/>
      <w:bookmarkEnd w:id="4940"/>
      <w:r>
        <w:rPr>
          <w:rFonts w:hint="cs"/>
          <w:rtl/>
          <w:lang w:eastAsia="he-IL"/>
        </w:rPr>
        <w:t>ההתיישנות, יכול להיות שאפשר למחוק.</w:t>
      </w:r>
      <w:bookmarkStart w:id="4941" w:name="_ETM_Q1_13837528"/>
      <w:bookmarkEnd w:id="4941"/>
    </w:p>
    <w:p w14:paraId="666ECD6F" w14:textId="77777777" w:rsidR="00477996" w:rsidRDefault="00477996" w:rsidP="00477996">
      <w:pPr>
        <w:rPr>
          <w:rtl/>
          <w:lang w:eastAsia="he-IL"/>
        </w:rPr>
      </w:pPr>
    </w:p>
    <w:p w14:paraId="038052D0" w14:textId="4BDBF0E9" w:rsidR="00477996" w:rsidRDefault="00477996" w:rsidP="00477996">
      <w:pPr>
        <w:pStyle w:val="af9"/>
        <w:keepNext/>
        <w:rPr>
          <w:rtl/>
          <w:lang w:eastAsia="he-IL"/>
        </w:rPr>
      </w:pPr>
      <w:bookmarkStart w:id="4942" w:name="ET_guest_סוריא_בשארה_730"/>
      <w:r w:rsidRPr="00477996">
        <w:rPr>
          <w:rStyle w:val="TagStyle"/>
          <w:rtl/>
        </w:rPr>
        <w:t xml:space="preserve"> &lt;&lt; אורח &gt;&gt; </w:t>
      </w:r>
      <w:r>
        <w:rPr>
          <w:rtl/>
          <w:lang w:eastAsia="he-IL"/>
        </w:rPr>
        <w:t>סוריא בשארה:</w:t>
      </w:r>
      <w:r w:rsidRPr="00477996">
        <w:rPr>
          <w:rStyle w:val="TagStyle"/>
          <w:rtl/>
        </w:rPr>
        <w:t xml:space="preserve"> &lt;&lt; אורח &gt;&gt;</w:t>
      </w:r>
      <w:r w:rsidR="00FE223D">
        <w:rPr>
          <w:rtl/>
          <w:lang w:eastAsia="he-IL"/>
        </w:rPr>
        <w:t xml:space="preserve"> </w:t>
      </w:r>
      <w:bookmarkEnd w:id="4942"/>
    </w:p>
    <w:p w14:paraId="5B58F0A0" w14:textId="77777777" w:rsidR="00477996" w:rsidRDefault="00477996" w:rsidP="00477996">
      <w:pPr>
        <w:pStyle w:val="KeepWithNext"/>
        <w:rPr>
          <w:rtl/>
          <w:lang w:eastAsia="he-IL"/>
        </w:rPr>
      </w:pPr>
    </w:p>
    <w:p w14:paraId="593B4930" w14:textId="4FFC3B20" w:rsidR="00477996" w:rsidRDefault="00477996" w:rsidP="00477996">
      <w:pPr>
        <w:rPr>
          <w:rtl/>
          <w:lang w:eastAsia="he-IL"/>
        </w:rPr>
      </w:pPr>
      <w:r>
        <w:rPr>
          <w:rFonts w:hint="cs"/>
          <w:rtl/>
          <w:lang w:eastAsia="he-IL"/>
        </w:rPr>
        <w:t>זה קצת יותר בעיה כאשר עוברים את התקופה.</w:t>
      </w:r>
    </w:p>
    <w:p w14:paraId="0722181C" w14:textId="77777777" w:rsidR="00477996" w:rsidRDefault="00477996" w:rsidP="0054640B">
      <w:pPr>
        <w:rPr>
          <w:rtl/>
          <w:lang w:eastAsia="he-IL"/>
        </w:rPr>
      </w:pPr>
      <w:bookmarkStart w:id="4943" w:name="_ETM_Q1_13828660"/>
      <w:bookmarkEnd w:id="4943"/>
    </w:p>
    <w:p w14:paraId="219845E6" w14:textId="31EB5A83" w:rsidR="00477996" w:rsidRDefault="00477996" w:rsidP="00477996">
      <w:pPr>
        <w:pStyle w:val="af6"/>
        <w:keepNext/>
        <w:rPr>
          <w:rtl/>
        </w:rPr>
      </w:pPr>
      <w:bookmarkStart w:id="4944" w:name="ET_yor_6157_728"/>
      <w:r w:rsidRPr="00477996">
        <w:rPr>
          <w:rStyle w:val="TagStyle"/>
          <w:rtl/>
        </w:rPr>
        <w:t xml:space="preserve"> &lt;&lt; יור &gt;&gt; </w:t>
      </w:r>
      <w:r>
        <w:rPr>
          <w:rtl/>
        </w:rPr>
        <w:t>היו"ר שמחה רוטמן:</w:t>
      </w:r>
      <w:r w:rsidRPr="00477996">
        <w:rPr>
          <w:rStyle w:val="TagStyle"/>
          <w:rtl/>
        </w:rPr>
        <w:t xml:space="preserve"> &lt;&lt; יור &gt;&gt;</w:t>
      </w:r>
      <w:r w:rsidR="00FE223D">
        <w:rPr>
          <w:rtl/>
        </w:rPr>
        <w:t xml:space="preserve"> </w:t>
      </w:r>
      <w:bookmarkEnd w:id="4944"/>
    </w:p>
    <w:p w14:paraId="19053200" w14:textId="77777777" w:rsidR="00477996" w:rsidRDefault="00477996" w:rsidP="00477996">
      <w:pPr>
        <w:pStyle w:val="KeepWithNext"/>
        <w:rPr>
          <w:rtl/>
          <w:lang w:eastAsia="he-IL"/>
        </w:rPr>
      </w:pPr>
    </w:p>
    <w:p w14:paraId="18017037" w14:textId="3DD30FDC" w:rsidR="00477996" w:rsidRDefault="00477996" w:rsidP="00477996">
      <w:pPr>
        <w:rPr>
          <w:rtl/>
          <w:lang w:eastAsia="he-IL"/>
        </w:rPr>
      </w:pPr>
      <w:bookmarkStart w:id="4945" w:name="_ETM_Q1_13828912"/>
      <w:bookmarkStart w:id="4946" w:name="_ETM_Q1_13828946"/>
      <w:bookmarkEnd w:id="4945"/>
      <w:bookmarkEnd w:id="4946"/>
      <w:r>
        <w:rPr>
          <w:rFonts w:hint="cs"/>
          <w:rtl/>
          <w:lang w:eastAsia="he-IL"/>
        </w:rPr>
        <w:t xml:space="preserve">אני אומר </w:t>
      </w:r>
      <w:bookmarkStart w:id="4947" w:name="_ETM_Q1_13844377"/>
      <w:bookmarkEnd w:id="4947"/>
      <w:r>
        <w:rPr>
          <w:rFonts w:hint="cs"/>
          <w:rtl/>
          <w:lang w:eastAsia="he-IL"/>
        </w:rPr>
        <w:t>שכאשר אנחנו עוסקים בפרטיות, לוחות הזמנים צריכים להימדד ביום</w:t>
      </w:r>
      <w:bookmarkStart w:id="4948" w:name="_ETM_Q1_13848537"/>
      <w:bookmarkEnd w:id="4948"/>
      <w:r>
        <w:rPr>
          <w:rFonts w:hint="cs"/>
          <w:rtl/>
          <w:lang w:eastAsia="he-IL"/>
        </w:rPr>
        <w:t xml:space="preserve"> ולא בחודש., ולא משנה מה גובה הסכום כרגע.</w:t>
      </w:r>
      <w:bookmarkStart w:id="4949" w:name="_ETM_Q1_13848582"/>
      <w:bookmarkEnd w:id="4949"/>
      <w:r w:rsidR="00907009">
        <w:rPr>
          <w:rFonts w:hint="cs"/>
          <w:rtl/>
          <w:lang w:eastAsia="he-IL"/>
        </w:rPr>
        <w:t xml:space="preserve"> </w:t>
      </w:r>
      <w:r>
        <w:rPr>
          <w:rFonts w:hint="cs"/>
          <w:rtl/>
          <w:lang w:eastAsia="he-IL"/>
        </w:rPr>
        <w:t>את רוצה להגיד לי ש-60 אחוזים לחודש זה יותר מדיי וצריך שזה יהיה 10 אחוזים לחודש? בסדר. שומע. עדיין לוחות הזמנים צריכים להימדד בימים כי אני רוצה</w:t>
      </w:r>
      <w:r w:rsidR="00907009">
        <w:rPr>
          <w:rFonts w:hint="cs"/>
          <w:rtl/>
          <w:lang w:eastAsia="he-IL"/>
        </w:rPr>
        <w:t xml:space="preserve"> </w:t>
      </w:r>
      <w:r>
        <w:rPr>
          <w:rFonts w:hint="cs"/>
          <w:rtl/>
          <w:lang w:eastAsia="he-IL"/>
        </w:rPr>
        <w:t xml:space="preserve">שהוא לא יבוא ויגיד לי שיש </w:t>
      </w:r>
      <w:bookmarkStart w:id="4950" w:name="_ETM_Q1_13862881"/>
      <w:bookmarkEnd w:id="4950"/>
      <w:r>
        <w:rPr>
          <w:rFonts w:hint="cs"/>
          <w:rtl/>
          <w:lang w:eastAsia="he-IL"/>
        </w:rPr>
        <w:t xml:space="preserve">לי 29 ימים עד למדרגה. אני רוצה שכל יום יכאב </w:t>
      </w:r>
      <w:bookmarkStart w:id="4951" w:name="_ETM_Q1_13866058"/>
      <w:bookmarkEnd w:id="4951"/>
      <w:r>
        <w:rPr>
          <w:rFonts w:hint="cs"/>
          <w:rtl/>
          <w:lang w:eastAsia="he-IL"/>
        </w:rPr>
        <w:t>לו בכיס.</w:t>
      </w:r>
    </w:p>
    <w:p w14:paraId="39E8EF7F" w14:textId="77777777" w:rsidR="00477996" w:rsidRDefault="00477996" w:rsidP="00477996">
      <w:pPr>
        <w:rPr>
          <w:rtl/>
          <w:lang w:eastAsia="he-IL"/>
        </w:rPr>
      </w:pPr>
      <w:bookmarkStart w:id="4952" w:name="_ETM_Q1_13867471"/>
      <w:bookmarkStart w:id="4953" w:name="_ETM_Q1_13867512"/>
      <w:bookmarkStart w:id="4954" w:name="_ETM_Q1_13866809"/>
      <w:bookmarkEnd w:id="4952"/>
      <w:bookmarkEnd w:id="4953"/>
      <w:bookmarkEnd w:id="4954"/>
    </w:p>
    <w:p w14:paraId="71BA758B" w14:textId="5C96047C" w:rsidR="00477996" w:rsidRDefault="00477996" w:rsidP="00477996">
      <w:pPr>
        <w:pStyle w:val="a4"/>
        <w:keepNext/>
        <w:rPr>
          <w:rtl/>
        </w:rPr>
      </w:pPr>
      <w:bookmarkStart w:id="4955" w:name="ET_speaker_נעמה_מנחמי_729"/>
      <w:r w:rsidRPr="00477996">
        <w:rPr>
          <w:rStyle w:val="TagStyle"/>
          <w:rtl/>
        </w:rPr>
        <w:t xml:space="preserve"> &lt;&lt; דובר &gt;&gt; </w:t>
      </w:r>
      <w:r>
        <w:rPr>
          <w:rtl/>
        </w:rPr>
        <w:t>נעמה מנחמי:</w:t>
      </w:r>
      <w:r w:rsidRPr="00477996">
        <w:rPr>
          <w:rStyle w:val="TagStyle"/>
          <w:rtl/>
        </w:rPr>
        <w:t xml:space="preserve"> &lt;&lt; דובר &gt;&gt;</w:t>
      </w:r>
      <w:r w:rsidR="00FE223D">
        <w:rPr>
          <w:rtl/>
        </w:rPr>
        <w:t xml:space="preserve"> </w:t>
      </w:r>
      <w:bookmarkEnd w:id="4955"/>
    </w:p>
    <w:p w14:paraId="7D29E9AF" w14:textId="77777777" w:rsidR="00477996" w:rsidRDefault="00477996" w:rsidP="00477996">
      <w:pPr>
        <w:pStyle w:val="KeepWithNext"/>
        <w:rPr>
          <w:rtl/>
          <w:lang w:eastAsia="he-IL"/>
        </w:rPr>
      </w:pPr>
    </w:p>
    <w:p w14:paraId="553293A1" w14:textId="5C398214" w:rsidR="00477996" w:rsidRDefault="00477996" w:rsidP="00477996">
      <w:pPr>
        <w:rPr>
          <w:rtl/>
          <w:lang w:eastAsia="he-IL"/>
        </w:rPr>
      </w:pPr>
      <w:bookmarkStart w:id="4956" w:name="_ETM_Q1_13867052"/>
      <w:bookmarkStart w:id="4957" w:name="_ETM_Q1_13867100"/>
      <w:bookmarkEnd w:id="4956"/>
      <w:bookmarkEnd w:id="4957"/>
      <w:r>
        <w:rPr>
          <w:rFonts w:hint="cs"/>
          <w:rtl/>
          <w:lang w:eastAsia="he-IL"/>
        </w:rPr>
        <w:t>זה לחודש מלא.</w:t>
      </w:r>
      <w:r w:rsidR="00907009">
        <w:rPr>
          <w:rFonts w:hint="cs"/>
          <w:rtl/>
          <w:lang w:eastAsia="he-IL"/>
        </w:rPr>
        <w:t xml:space="preserve"> </w:t>
      </w:r>
      <w:r>
        <w:rPr>
          <w:rFonts w:hint="cs"/>
          <w:rtl/>
          <w:lang w:eastAsia="he-IL"/>
        </w:rPr>
        <w:t xml:space="preserve">כלו מר, אם הוא תיקן </w:t>
      </w:r>
      <w:bookmarkStart w:id="4958" w:name="_ETM_Q1_13866545"/>
      <w:bookmarkEnd w:id="4958"/>
      <w:r>
        <w:rPr>
          <w:rFonts w:hint="cs"/>
          <w:rtl/>
          <w:lang w:eastAsia="he-IL"/>
        </w:rPr>
        <w:t>אחרי</w:t>
      </w:r>
      <w:r w:rsidR="00907009">
        <w:rPr>
          <w:rFonts w:hint="cs"/>
          <w:rtl/>
          <w:lang w:eastAsia="he-IL"/>
        </w:rPr>
        <w:t xml:space="preserve"> </w:t>
      </w:r>
      <w:r>
        <w:rPr>
          <w:rFonts w:hint="cs"/>
          <w:rtl/>
          <w:lang w:eastAsia="he-IL"/>
        </w:rPr>
        <w:t xml:space="preserve">שבוע, יחייבו אותו בשבוע. </w:t>
      </w:r>
    </w:p>
    <w:p w14:paraId="381B63CE" w14:textId="77777777" w:rsidR="00477996" w:rsidRDefault="00477996" w:rsidP="00477996">
      <w:pPr>
        <w:rPr>
          <w:rtl/>
          <w:lang w:eastAsia="he-IL"/>
        </w:rPr>
      </w:pPr>
      <w:bookmarkStart w:id="4959" w:name="_ETM_Q1_13872155"/>
      <w:bookmarkStart w:id="4960" w:name="_ETM_Q1_13872189"/>
      <w:bookmarkStart w:id="4961" w:name="_ETM_Q1_13872529"/>
      <w:bookmarkEnd w:id="4959"/>
      <w:bookmarkEnd w:id="4960"/>
      <w:bookmarkEnd w:id="4961"/>
    </w:p>
    <w:p w14:paraId="1804C7A3" w14:textId="5126D9AF" w:rsidR="00477996" w:rsidRDefault="00477996" w:rsidP="00477996">
      <w:pPr>
        <w:pStyle w:val="af6"/>
        <w:keepNext/>
        <w:rPr>
          <w:rtl/>
        </w:rPr>
      </w:pPr>
      <w:bookmarkStart w:id="4962" w:name="ET_yor_6157_731"/>
      <w:r w:rsidRPr="00477996">
        <w:rPr>
          <w:rStyle w:val="TagStyle"/>
          <w:rtl/>
        </w:rPr>
        <w:t xml:space="preserve"> &lt;&lt; יור &gt;&gt; </w:t>
      </w:r>
      <w:r>
        <w:rPr>
          <w:rtl/>
        </w:rPr>
        <w:t>היו"ר שמחה רוטמן:</w:t>
      </w:r>
      <w:r w:rsidRPr="00477996">
        <w:rPr>
          <w:rStyle w:val="TagStyle"/>
          <w:rtl/>
        </w:rPr>
        <w:t xml:space="preserve"> &lt;&lt; יור &gt;&gt;</w:t>
      </w:r>
      <w:r w:rsidR="00FE223D">
        <w:rPr>
          <w:rtl/>
        </w:rPr>
        <w:t xml:space="preserve"> </w:t>
      </w:r>
      <w:bookmarkEnd w:id="4962"/>
    </w:p>
    <w:p w14:paraId="4B95C6E5" w14:textId="77777777" w:rsidR="00477996" w:rsidRDefault="00477996" w:rsidP="00477996">
      <w:pPr>
        <w:pStyle w:val="KeepWithNext"/>
        <w:rPr>
          <w:rtl/>
          <w:lang w:eastAsia="he-IL"/>
        </w:rPr>
      </w:pPr>
    </w:p>
    <w:p w14:paraId="37C516AB" w14:textId="6E8B0929" w:rsidR="00477996" w:rsidRDefault="00477996" w:rsidP="00477996">
      <w:pPr>
        <w:rPr>
          <w:rtl/>
          <w:lang w:eastAsia="he-IL"/>
        </w:rPr>
      </w:pPr>
      <w:bookmarkStart w:id="4963" w:name="_ETM_Q1_13872755"/>
      <w:bookmarkStart w:id="4964" w:name="_ETM_Q1_13872785"/>
      <w:bookmarkEnd w:id="4963"/>
      <w:bookmarkEnd w:id="4964"/>
      <w:r>
        <w:rPr>
          <w:rFonts w:hint="cs"/>
          <w:rtl/>
          <w:lang w:eastAsia="he-IL"/>
        </w:rPr>
        <w:t xml:space="preserve">לא. מה </w:t>
      </w:r>
      <w:bookmarkStart w:id="4965" w:name="_ETM_Q1_13872188"/>
      <w:bookmarkEnd w:id="4965"/>
      <w:r>
        <w:rPr>
          <w:rFonts w:hint="cs"/>
          <w:rtl/>
          <w:lang w:eastAsia="he-IL"/>
        </w:rPr>
        <w:t>פתאום?</w:t>
      </w:r>
      <w:r w:rsidR="00907009">
        <w:rPr>
          <w:rFonts w:hint="cs"/>
          <w:rtl/>
          <w:lang w:eastAsia="he-IL"/>
        </w:rPr>
        <w:t xml:space="preserve"> </w:t>
      </w:r>
      <w:r>
        <w:rPr>
          <w:rFonts w:hint="cs"/>
          <w:rtl/>
          <w:lang w:eastAsia="he-IL"/>
        </w:rPr>
        <w:t>אני אומר שקודם כל זה צר</w:t>
      </w:r>
      <w:bookmarkStart w:id="4966" w:name="_ETM_Q1_13876225"/>
      <w:bookmarkEnd w:id="4966"/>
      <w:r>
        <w:rPr>
          <w:rFonts w:hint="cs"/>
          <w:rtl/>
          <w:lang w:eastAsia="he-IL"/>
        </w:rPr>
        <w:t xml:space="preserve">יך להיות ליום. זה הגיוני שזה יהיה </w:t>
      </w:r>
      <w:bookmarkStart w:id="4967" w:name="_ETM_Q1_13879261"/>
      <w:bookmarkEnd w:id="4967"/>
      <w:r>
        <w:rPr>
          <w:rFonts w:hint="cs"/>
          <w:rtl/>
          <w:lang w:eastAsia="he-IL"/>
        </w:rPr>
        <w:t>ליום. שוב, יכול להיות ששני אחוזים ליום זה יותר מדיי, זה יכול להיות אחוז ליום, יכול להיות חצי אחוז ליום</w:t>
      </w:r>
      <w:bookmarkStart w:id="4968" w:name="_ETM_Q1_13891415"/>
      <w:bookmarkEnd w:id="4968"/>
      <w:r>
        <w:rPr>
          <w:rFonts w:hint="cs"/>
          <w:rtl/>
          <w:lang w:eastAsia="he-IL"/>
        </w:rPr>
        <w:t>.</w:t>
      </w:r>
    </w:p>
    <w:p w14:paraId="7F0E82E2" w14:textId="77777777" w:rsidR="00477996" w:rsidRDefault="00477996" w:rsidP="00477996">
      <w:pPr>
        <w:rPr>
          <w:rtl/>
          <w:lang w:eastAsia="he-IL"/>
        </w:rPr>
      </w:pPr>
    </w:p>
    <w:p w14:paraId="6840052F" w14:textId="572110B6" w:rsidR="00477996" w:rsidRDefault="00477996" w:rsidP="00477996">
      <w:pPr>
        <w:pStyle w:val="a4"/>
        <w:keepNext/>
        <w:rPr>
          <w:rtl/>
        </w:rPr>
      </w:pPr>
      <w:bookmarkStart w:id="4969" w:name="ET_speaker_נעמה_מנחמי_732"/>
      <w:r w:rsidRPr="00477996">
        <w:rPr>
          <w:rStyle w:val="TagStyle"/>
          <w:rtl/>
        </w:rPr>
        <w:t xml:space="preserve"> &lt;&lt; דובר &gt;&gt; </w:t>
      </w:r>
      <w:r>
        <w:rPr>
          <w:rtl/>
        </w:rPr>
        <w:t>נעמה מנחמי:</w:t>
      </w:r>
      <w:r w:rsidRPr="00477996">
        <w:rPr>
          <w:rStyle w:val="TagStyle"/>
          <w:rtl/>
        </w:rPr>
        <w:t xml:space="preserve"> &lt;&lt; דובר &gt;&gt;</w:t>
      </w:r>
      <w:r w:rsidR="00FE223D">
        <w:rPr>
          <w:rtl/>
        </w:rPr>
        <w:t xml:space="preserve"> </w:t>
      </w:r>
      <w:bookmarkEnd w:id="4969"/>
    </w:p>
    <w:p w14:paraId="4F2F06F9" w14:textId="77777777" w:rsidR="00477996" w:rsidRDefault="00477996" w:rsidP="00477996">
      <w:pPr>
        <w:pStyle w:val="KeepWithNext"/>
        <w:rPr>
          <w:rtl/>
          <w:lang w:eastAsia="he-IL"/>
        </w:rPr>
      </w:pPr>
    </w:p>
    <w:p w14:paraId="4AE758CA" w14:textId="15B3F57D" w:rsidR="00477996" w:rsidRDefault="00477996" w:rsidP="00477996">
      <w:pPr>
        <w:rPr>
          <w:rtl/>
          <w:lang w:eastAsia="he-IL"/>
        </w:rPr>
      </w:pPr>
      <w:r>
        <w:rPr>
          <w:rFonts w:hint="cs"/>
          <w:rtl/>
          <w:lang w:eastAsia="he-IL"/>
        </w:rPr>
        <w:t>מה שתקבע הוועדה.</w:t>
      </w:r>
    </w:p>
    <w:p w14:paraId="7375C3E0" w14:textId="77777777" w:rsidR="00477996" w:rsidRDefault="00477996" w:rsidP="00477996">
      <w:pPr>
        <w:rPr>
          <w:rtl/>
          <w:lang w:eastAsia="he-IL"/>
        </w:rPr>
      </w:pPr>
      <w:bookmarkStart w:id="4970" w:name="_ETM_Q1_13888229"/>
      <w:bookmarkEnd w:id="4970"/>
    </w:p>
    <w:p w14:paraId="7A59E393" w14:textId="39C1C9B4" w:rsidR="00477996" w:rsidRDefault="00477996" w:rsidP="00477996">
      <w:pPr>
        <w:pStyle w:val="af6"/>
        <w:keepNext/>
        <w:rPr>
          <w:rtl/>
        </w:rPr>
      </w:pPr>
      <w:bookmarkStart w:id="4971" w:name="ET_yor_6157_733"/>
      <w:r w:rsidRPr="00477996">
        <w:rPr>
          <w:rStyle w:val="TagStyle"/>
          <w:rtl/>
        </w:rPr>
        <w:t xml:space="preserve"> &lt;&lt; יור &gt;&gt; </w:t>
      </w:r>
      <w:r>
        <w:rPr>
          <w:rtl/>
        </w:rPr>
        <w:t>היו"ר שמחה רוטמן:</w:t>
      </w:r>
      <w:r w:rsidRPr="00477996">
        <w:rPr>
          <w:rStyle w:val="TagStyle"/>
          <w:rtl/>
        </w:rPr>
        <w:t xml:space="preserve"> &lt;&lt; יור &gt;&gt;</w:t>
      </w:r>
      <w:r w:rsidR="00FE223D">
        <w:rPr>
          <w:rtl/>
        </w:rPr>
        <w:t xml:space="preserve"> </w:t>
      </w:r>
      <w:bookmarkEnd w:id="4971"/>
    </w:p>
    <w:p w14:paraId="47F5EB57" w14:textId="77777777" w:rsidR="00477996" w:rsidRDefault="00477996" w:rsidP="00477996">
      <w:pPr>
        <w:pStyle w:val="KeepWithNext"/>
        <w:rPr>
          <w:rtl/>
          <w:lang w:eastAsia="he-IL"/>
        </w:rPr>
      </w:pPr>
    </w:p>
    <w:p w14:paraId="4A02A3BF" w14:textId="0BDB7AA4" w:rsidR="00477996" w:rsidRDefault="00477996" w:rsidP="00477996">
      <w:pPr>
        <w:rPr>
          <w:rtl/>
          <w:lang w:eastAsia="he-IL"/>
        </w:rPr>
      </w:pPr>
      <w:bookmarkStart w:id="4972" w:name="_ETM_Q1_13888480"/>
      <w:bookmarkStart w:id="4973" w:name="_ETM_Q1_13888520"/>
      <w:bookmarkEnd w:id="4972"/>
      <w:bookmarkEnd w:id="4973"/>
      <w:r>
        <w:rPr>
          <w:rFonts w:hint="cs"/>
          <w:rtl/>
          <w:lang w:eastAsia="he-IL"/>
        </w:rPr>
        <w:t xml:space="preserve">זה לא </w:t>
      </w:r>
      <w:bookmarkStart w:id="4974" w:name="_ETM_Q1_13887981"/>
      <w:bookmarkEnd w:id="4974"/>
      <w:r>
        <w:rPr>
          <w:rFonts w:hint="cs"/>
          <w:rtl/>
          <w:lang w:eastAsia="he-IL"/>
        </w:rPr>
        <w:t xml:space="preserve">מפריע לי אבל זה צריך להיות ליום כדי שכל יום יכאב </w:t>
      </w:r>
      <w:bookmarkStart w:id="4975" w:name="_ETM_Q1_13894111"/>
      <w:bookmarkEnd w:id="4975"/>
      <w:r>
        <w:rPr>
          <w:rFonts w:hint="cs"/>
          <w:rtl/>
          <w:lang w:eastAsia="he-IL"/>
        </w:rPr>
        <w:t>לי בכיס וכל יום הוא יפר. לוחות זמנים בפרטים,</w:t>
      </w:r>
      <w:r w:rsidR="00907009">
        <w:rPr>
          <w:rFonts w:hint="cs"/>
          <w:rtl/>
          <w:lang w:eastAsia="he-IL"/>
        </w:rPr>
        <w:t xml:space="preserve"> </w:t>
      </w:r>
      <w:r>
        <w:rPr>
          <w:rFonts w:hint="cs"/>
          <w:rtl/>
          <w:lang w:eastAsia="he-IL"/>
        </w:rPr>
        <w:t>לפעמים יכולים להיו</w:t>
      </w:r>
      <w:bookmarkStart w:id="4976" w:name="_ETM_Q1_13896020"/>
      <w:bookmarkEnd w:id="4976"/>
      <w:r>
        <w:rPr>
          <w:rFonts w:hint="cs"/>
          <w:rtl/>
          <w:lang w:eastAsia="he-IL"/>
        </w:rPr>
        <w:t>ת</w:t>
      </w:r>
      <w:r w:rsidR="00907009">
        <w:rPr>
          <w:rFonts w:hint="cs"/>
          <w:rtl/>
          <w:lang w:eastAsia="he-IL"/>
        </w:rPr>
        <w:t xml:space="preserve"> </w:t>
      </w:r>
      <w:r>
        <w:rPr>
          <w:rFonts w:hint="cs"/>
          <w:rtl/>
          <w:lang w:eastAsia="he-IL"/>
        </w:rPr>
        <w:t xml:space="preserve">גם שעתיים אבל לא נרד לרזולוציה של השעה. </w:t>
      </w:r>
    </w:p>
    <w:p w14:paraId="21FAC9A9" w14:textId="77777777" w:rsidR="00477996" w:rsidRDefault="00477996" w:rsidP="00477996">
      <w:pPr>
        <w:rPr>
          <w:rtl/>
          <w:lang w:eastAsia="he-IL"/>
        </w:rPr>
      </w:pPr>
    </w:p>
    <w:p w14:paraId="6A20854F" w14:textId="13133F1C" w:rsidR="00477996" w:rsidRDefault="00477996" w:rsidP="00477996">
      <w:pPr>
        <w:pStyle w:val="af9"/>
        <w:keepNext/>
        <w:rPr>
          <w:rtl/>
          <w:lang w:eastAsia="he-IL"/>
        </w:rPr>
      </w:pPr>
      <w:bookmarkStart w:id="4977" w:name="ET_guest_ראובן_אידלמן_734"/>
      <w:r w:rsidRPr="00477996">
        <w:rPr>
          <w:rStyle w:val="TagStyle"/>
          <w:rtl/>
        </w:rPr>
        <w:t xml:space="preserve"> &lt;&lt; אורח &gt;&gt; </w:t>
      </w:r>
      <w:r>
        <w:rPr>
          <w:rtl/>
          <w:lang w:eastAsia="he-IL"/>
        </w:rPr>
        <w:t>ראובן אידלמן:</w:t>
      </w:r>
      <w:r w:rsidRPr="00477996">
        <w:rPr>
          <w:rStyle w:val="TagStyle"/>
          <w:rtl/>
        </w:rPr>
        <w:t xml:space="preserve"> &lt;&lt; אורח &gt;&gt;</w:t>
      </w:r>
      <w:r w:rsidR="00FE223D">
        <w:rPr>
          <w:rtl/>
          <w:lang w:eastAsia="he-IL"/>
        </w:rPr>
        <w:t xml:space="preserve"> </w:t>
      </w:r>
      <w:bookmarkEnd w:id="4977"/>
    </w:p>
    <w:p w14:paraId="298BBC85" w14:textId="77777777" w:rsidR="00477996" w:rsidRDefault="00477996" w:rsidP="00477996">
      <w:pPr>
        <w:pStyle w:val="KeepWithNext"/>
        <w:rPr>
          <w:rtl/>
          <w:lang w:eastAsia="he-IL"/>
        </w:rPr>
      </w:pPr>
    </w:p>
    <w:p w14:paraId="5E6DA860" w14:textId="39A72A66" w:rsidR="00477996" w:rsidRDefault="00477996" w:rsidP="00477996">
      <w:pPr>
        <w:rPr>
          <w:rtl/>
          <w:lang w:eastAsia="he-IL"/>
        </w:rPr>
      </w:pPr>
      <w:r>
        <w:rPr>
          <w:rFonts w:hint="cs"/>
          <w:rtl/>
          <w:lang w:eastAsia="he-IL"/>
        </w:rPr>
        <w:t xml:space="preserve">התבנית הייתה שני אחוזים </w:t>
      </w:r>
      <w:bookmarkStart w:id="4978" w:name="_ETM_Q1_13903329"/>
      <w:bookmarkEnd w:id="4978"/>
      <w:r>
        <w:rPr>
          <w:rFonts w:hint="cs"/>
          <w:rtl/>
          <w:lang w:eastAsia="he-IL"/>
        </w:rPr>
        <w:t>ליום. היא עדיין כך.</w:t>
      </w:r>
    </w:p>
    <w:p w14:paraId="6C61C3E6" w14:textId="77777777" w:rsidR="00477996" w:rsidRDefault="00477996" w:rsidP="00477996">
      <w:pPr>
        <w:rPr>
          <w:rtl/>
          <w:lang w:eastAsia="he-IL"/>
        </w:rPr>
      </w:pPr>
      <w:bookmarkStart w:id="4979" w:name="_ETM_Q1_13902871"/>
      <w:bookmarkStart w:id="4980" w:name="_ETM_Q1_13902906"/>
      <w:bookmarkStart w:id="4981" w:name="_ETM_Q1_13904087"/>
      <w:bookmarkEnd w:id="4979"/>
      <w:bookmarkEnd w:id="4980"/>
      <w:bookmarkEnd w:id="4981"/>
    </w:p>
    <w:p w14:paraId="47F3CF6F" w14:textId="57830A1B" w:rsidR="00477996" w:rsidRDefault="00477996" w:rsidP="00477996">
      <w:pPr>
        <w:pStyle w:val="a4"/>
        <w:keepNext/>
        <w:rPr>
          <w:rtl/>
        </w:rPr>
      </w:pPr>
      <w:bookmarkStart w:id="4982" w:name="ET_speaker_נעמה_מנחמי_735"/>
      <w:r w:rsidRPr="00477996">
        <w:rPr>
          <w:rStyle w:val="TagStyle"/>
          <w:rtl/>
        </w:rPr>
        <w:t xml:space="preserve"> &lt;&lt; דובר &gt;&gt; </w:t>
      </w:r>
      <w:r>
        <w:rPr>
          <w:rtl/>
        </w:rPr>
        <w:t>נעמה מנחמי:</w:t>
      </w:r>
      <w:r w:rsidRPr="00477996">
        <w:rPr>
          <w:rStyle w:val="TagStyle"/>
          <w:rtl/>
        </w:rPr>
        <w:t xml:space="preserve"> &lt;&lt; דובר &gt;&gt;</w:t>
      </w:r>
      <w:r w:rsidR="00FE223D">
        <w:rPr>
          <w:rtl/>
        </w:rPr>
        <w:t xml:space="preserve"> </w:t>
      </w:r>
      <w:bookmarkEnd w:id="4982"/>
    </w:p>
    <w:p w14:paraId="55DFEBFB" w14:textId="77777777" w:rsidR="00477996" w:rsidRDefault="00477996" w:rsidP="00477996">
      <w:pPr>
        <w:pStyle w:val="KeepWithNext"/>
        <w:rPr>
          <w:rtl/>
          <w:lang w:eastAsia="he-IL"/>
        </w:rPr>
      </w:pPr>
    </w:p>
    <w:p w14:paraId="0E414000" w14:textId="14D31E53" w:rsidR="00477996" w:rsidRDefault="00477996" w:rsidP="00477996">
      <w:pPr>
        <w:rPr>
          <w:rtl/>
          <w:lang w:eastAsia="he-IL"/>
        </w:rPr>
      </w:pPr>
      <w:bookmarkStart w:id="4983" w:name="_ETM_Q1_13904275"/>
      <w:bookmarkStart w:id="4984" w:name="_ETM_Q1_13904308"/>
      <w:bookmarkEnd w:id="4983"/>
      <w:bookmarkEnd w:id="4984"/>
      <w:r>
        <w:rPr>
          <w:rFonts w:hint="cs"/>
          <w:rtl/>
          <w:lang w:eastAsia="he-IL"/>
        </w:rPr>
        <w:t>כן, אבל את חמישה אחוזים לחודש אנחנו גם לקחנו מחוקים אחרים.</w:t>
      </w:r>
    </w:p>
    <w:p w14:paraId="06B83ECA" w14:textId="77777777" w:rsidR="00477996" w:rsidRDefault="00477996" w:rsidP="00477996">
      <w:pPr>
        <w:rPr>
          <w:rtl/>
          <w:lang w:eastAsia="he-IL"/>
        </w:rPr>
      </w:pPr>
      <w:bookmarkStart w:id="4985" w:name="_ETM_Q1_13908769"/>
      <w:bookmarkStart w:id="4986" w:name="_ETM_Q1_13908804"/>
      <w:bookmarkEnd w:id="4985"/>
      <w:bookmarkEnd w:id="4986"/>
    </w:p>
    <w:p w14:paraId="6B9AD1FA" w14:textId="4C460513" w:rsidR="00477996" w:rsidRDefault="00477996" w:rsidP="00477996">
      <w:pPr>
        <w:pStyle w:val="af6"/>
        <w:keepNext/>
        <w:rPr>
          <w:rtl/>
        </w:rPr>
      </w:pPr>
      <w:bookmarkStart w:id="4987" w:name="ET_yor_6157_736"/>
      <w:r w:rsidRPr="00477996">
        <w:rPr>
          <w:rStyle w:val="TagStyle"/>
          <w:rtl/>
        </w:rPr>
        <w:t xml:space="preserve"> &lt;&lt; יור &gt;&gt; </w:t>
      </w:r>
      <w:r>
        <w:rPr>
          <w:rtl/>
        </w:rPr>
        <w:t>היו"ר שמחה רוטמן:</w:t>
      </w:r>
      <w:r w:rsidRPr="00477996">
        <w:rPr>
          <w:rStyle w:val="TagStyle"/>
          <w:rtl/>
        </w:rPr>
        <w:t xml:space="preserve"> &lt;&lt; יור &gt;&gt;</w:t>
      </w:r>
      <w:r w:rsidR="00FE223D">
        <w:rPr>
          <w:rtl/>
        </w:rPr>
        <w:t xml:space="preserve"> </w:t>
      </w:r>
      <w:bookmarkEnd w:id="4987"/>
    </w:p>
    <w:p w14:paraId="368ADF11" w14:textId="77777777" w:rsidR="00477996" w:rsidRDefault="00477996" w:rsidP="00477996">
      <w:pPr>
        <w:pStyle w:val="KeepWithNext"/>
        <w:rPr>
          <w:rtl/>
          <w:lang w:eastAsia="he-IL"/>
        </w:rPr>
      </w:pPr>
    </w:p>
    <w:p w14:paraId="0EA0331C" w14:textId="5F74D633" w:rsidR="00477996" w:rsidRDefault="00477996" w:rsidP="00477996">
      <w:pPr>
        <w:rPr>
          <w:rtl/>
          <w:lang w:eastAsia="he-IL"/>
        </w:rPr>
      </w:pPr>
      <w:bookmarkStart w:id="4988" w:name="_ETM_Q1_13910211"/>
      <w:bookmarkStart w:id="4989" w:name="_ETM_Q1_13910241"/>
      <w:bookmarkEnd w:id="4988"/>
      <w:bookmarkEnd w:id="4989"/>
      <w:r>
        <w:rPr>
          <w:rFonts w:hint="cs"/>
          <w:rtl/>
          <w:lang w:eastAsia="he-IL"/>
        </w:rPr>
        <w:t>אני אפילו</w:t>
      </w:r>
      <w:r w:rsidR="00907009">
        <w:rPr>
          <w:rFonts w:hint="cs"/>
          <w:rtl/>
          <w:lang w:eastAsia="he-IL"/>
        </w:rPr>
        <w:t xml:space="preserve"> </w:t>
      </w:r>
      <w:r>
        <w:rPr>
          <w:rFonts w:hint="cs"/>
          <w:rtl/>
          <w:lang w:eastAsia="he-IL"/>
        </w:rPr>
        <w:t xml:space="preserve">הייתי אומר אחוז ליום ושזה יצבור ואין </w:t>
      </w:r>
      <w:bookmarkStart w:id="4990" w:name="_ETM_Q1_13920323"/>
      <w:bookmarkEnd w:id="4990"/>
      <w:r>
        <w:rPr>
          <w:rFonts w:hint="cs"/>
          <w:rtl/>
          <w:lang w:eastAsia="he-IL"/>
        </w:rPr>
        <w:t>לי בעיה שהוא יגיע אחרי חודש ל-30 אחוזים כאשר ההפרה נמשכת.</w:t>
      </w:r>
    </w:p>
    <w:p w14:paraId="183E1FE9" w14:textId="77777777" w:rsidR="00477996" w:rsidRDefault="00477996" w:rsidP="00477996">
      <w:pPr>
        <w:rPr>
          <w:rtl/>
          <w:lang w:eastAsia="he-IL"/>
        </w:rPr>
      </w:pPr>
    </w:p>
    <w:p w14:paraId="13AEF19C" w14:textId="07E0C0FB" w:rsidR="00477996" w:rsidRDefault="00477996" w:rsidP="00477996">
      <w:pPr>
        <w:pStyle w:val="a4"/>
        <w:keepNext/>
        <w:rPr>
          <w:rtl/>
        </w:rPr>
      </w:pPr>
      <w:bookmarkStart w:id="4991" w:name="ET_speaker_נעמה_מנחמי_737"/>
      <w:r w:rsidRPr="00477996">
        <w:rPr>
          <w:rStyle w:val="TagStyle"/>
          <w:rtl/>
        </w:rPr>
        <w:t xml:space="preserve"> &lt;&lt; דובר &gt;&gt; </w:t>
      </w:r>
      <w:r>
        <w:rPr>
          <w:rtl/>
        </w:rPr>
        <w:t>נעמה מנחמי:</w:t>
      </w:r>
      <w:r w:rsidRPr="00477996">
        <w:rPr>
          <w:rStyle w:val="TagStyle"/>
          <w:rtl/>
        </w:rPr>
        <w:t xml:space="preserve"> &lt;&lt; דובר &gt;&gt;</w:t>
      </w:r>
      <w:r w:rsidR="00FE223D">
        <w:rPr>
          <w:rtl/>
        </w:rPr>
        <w:t xml:space="preserve"> </w:t>
      </w:r>
      <w:bookmarkEnd w:id="4991"/>
    </w:p>
    <w:p w14:paraId="4C9E4FA9" w14:textId="77777777" w:rsidR="00477996" w:rsidRDefault="00477996" w:rsidP="00477996">
      <w:pPr>
        <w:pStyle w:val="KeepWithNext"/>
        <w:rPr>
          <w:rtl/>
          <w:lang w:eastAsia="he-IL"/>
        </w:rPr>
      </w:pPr>
    </w:p>
    <w:p w14:paraId="1ED93199" w14:textId="24E0F8B9" w:rsidR="00477996" w:rsidRDefault="00477996" w:rsidP="00477996">
      <w:pPr>
        <w:rPr>
          <w:rtl/>
          <w:lang w:eastAsia="he-IL"/>
        </w:rPr>
      </w:pPr>
      <w:r>
        <w:rPr>
          <w:rFonts w:hint="cs"/>
          <w:rtl/>
          <w:lang w:eastAsia="he-IL"/>
        </w:rPr>
        <w:t xml:space="preserve">לפעמים לוקח זמן לתקן. אם עכשיו אני צריכה למנות </w:t>
      </w:r>
      <w:bookmarkStart w:id="4992" w:name="_ETM_Q1_13927411"/>
      <w:bookmarkEnd w:id="4992"/>
      <w:r>
        <w:rPr>
          <w:rFonts w:hint="cs"/>
          <w:rtl/>
          <w:lang w:eastAsia="he-IL"/>
        </w:rPr>
        <w:t>מנהל מאגר, זה לוקח זמן.</w:t>
      </w:r>
    </w:p>
    <w:p w14:paraId="41075C75" w14:textId="77777777" w:rsidR="00477996" w:rsidRDefault="00477996" w:rsidP="00477996">
      <w:pPr>
        <w:rPr>
          <w:rtl/>
          <w:lang w:eastAsia="he-IL"/>
        </w:rPr>
      </w:pPr>
      <w:bookmarkStart w:id="4993" w:name="_ETM_Q1_13928276"/>
      <w:bookmarkStart w:id="4994" w:name="_ETM_Q1_13928311"/>
      <w:bookmarkStart w:id="4995" w:name="_ETM_Q1_13929124"/>
      <w:bookmarkEnd w:id="4993"/>
      <w:bookmarkEnd w:id="4994"/>
      <w:bookmarkEnd w:id="4995"/>
    </w:p>
    <w:p w14:paraId="1A0C7003" w14:textId="332EBF0A" w:rsidR="00477996" w:rsidRDefault="00477996" w:rsidP="00477996">
      <w:pPr>
        <w:pStyle w:val="af6"/>
        <w:keepNext/>
        <w:rPr>
          <w:rtl/>
        </w:rPr>
      </w:pPr>
      <w:bookmarkStart w:id="4996" w:name="ET_yor_6157_738"/>
      <w:r w:rsidRPr="00477996">
        <w:rPr>
          <w:rStyle w:val="TagStyle"/>
          <w:rtl/>
        </w:rPr>
        <w:t xml:space="preserve"> &lt;&lt; יור &gt;&gt; </w:t>
      </w:r>
      <w:r>
        <w:rPr>
          <w:rtl/>
        </w:rPr>
        <w:t>היו"ר שמחה רוטמן:</w:t>
      </w:r>
      <w:r w:rsidRPr="00477996">
        <w:rPr>
          <w:rStyle w:val="TagStyle"/>
          <w:rtl/>
        </w:rPr>
        <w:t xml:space="preserve"> &lt;&lt; יור &gt;&gt;</w:t>
      </w:r>
      <w:r w:rsidR="00FE223D">
        <w:rPr>
          <w:rtl/>
        </w:rPr>
        <w:t xml:space="preserve"> </w:t>
      </w:r>
      <w:bookmarkEnd w:id="4996"/>
    </w:p>
    <w:p w14:paraId="1CACF84C" w14:textId="77777777" w:rsidR="00477996" w:rsidRDefault="00477996" w:rsidP="00477996">
      <w:pPr>
        <w:pStyle w:val="KeepWithNext"/>
        <w:rPr>
          <w:rtl/>
          <w:lang w:eastAsia="he-IL"/>
        </w:rPr>
      </w:pPr>
    </w:p>
    <w:p w14:paraId="77514CB9" w14:textId="4DE98F4E" w:rsidR="00477996" w:rsidRDefault="00477996" w:rsidP="00477996">
      <w:pPr>
        <w:rPr>
          <w:rtl/>
          <w:lang w:eastAsia="he-IL"/>
        </w:rPr>
      </w:pPr>
      <w:bookmarkStart w:id="4997" w:name="_ETM_Q1_13929362"/>
      <w:bookmarkStart w:id="4998" w:name="_ETM_Q1_13929396"/>
      <w:bookmarkEnd w:id="4997"/>
      <w:bookmarkEnd w:id="4998"/>
      <w:r>
        <w:rPr>
          <w:rFonts w:hint="cs"/>
          <w:rtl/>
          <w:lang w:eastAsia="he-IL"/>
        </w:rPr>
        <w:t>לכן אנחנו נמצאים בעול</w:t>
      </w:r>
      <w:bookmarkStart w:id="4999" w:name="_ETM_Q1_13929743"/>
      <w:bookmarkEnd w:id="4999"/>
      <w:r>
        <w:rPr>
          <w:rFonts w:hint="cs"/>
          <w:rtl/>
          <w:lang w:eastAsia="he-IL"/>
        </w:rPr>
        <w:t>ם דרישת התשלום כאשר כבר יש לוחות זמנים.</w:t>
      </w:r>
      <w:bookmarkStart w:id="5000" w:name="_ETM_Q1_13935450"/>
      <w:bookmarkEnd w:id="5000"/>
    </w:p>
    <w:p w14:paraId="73A5833E" w14:textId="77777777" w:rsidR="00477996" w:rsidRDefault="00477996" w:rsidP="00477996">
      <w:pPr>
        <w:rPr>
          <w:rtl/>
          <w:lang w:eastAsia="he-IL"/>
        </w:rPr>
      </w:pPr>
    </w:p>
    <w:p w14:paraId="1EE2128F" w14:textId="21E19BAC" w:rsidR="00477996" w:rsidRDefault="00477996" w:rsidP="00477996">
      <w:pPr>
        <w:pStyle w:val="a4"/>
        <w:keepNext/>
        <w:rPr>
          <w:rtl/>
        </w:rPr>
      </w:pPr>
      <w:bookmarkStart w:id="5001" w:name="ET_speaker_נעמה_מנחמי_740"/>
      <w:r w:rsidRPr="00477996">
        <w:rPr>
          <w:rStyle w:val="TagStyle"/>
          <w:rtl/>
        </w:rPr>
        <w:t xml:space="preserve"> &lt;&lt; דובר &gt;&gt; </w:t>
      </w:r>
      <w:r>
        <w:rPr>
          <w:rtl/>
        </w:rPr>
        <w:t>נעמה מנחמי:</w:t>
      </w:r>
      <w:r w:rsidRPr="00477996">
        <w:rPr>
          <w:rStyle w:val="TagStyle"/>
          <w:rtl/>
        </w:rPr>
        <w:t xml:space="preserve"> &lt;&lt; דובר &gt;&gt;</w:t>
      </w:r>
      <w:r w:rsidR="00FE223D">
        <w:rPr>
          <w:rtl/>
        </w:rPr>
        <w:t xml:space="preserve"> </w:t>
      </w:r>
      <w:bookmarkEnd w:id="5001"/>
    </w:p>
    <w:p w14:paraId="1F696149" w14:textId="77777777" w:rsidR="00477996" w:rsidRDefault="00477996" w:rsidP="00477996">
      <w:pPr>
        <w:pStyle w:val="KeepWithNext"/>
        <w:rPr>
          <w:rtl/>
        </w:rPr>
      </w:pPr>
    </w:p>
    <w:p w14:paraId="21A193F1" w14:textId="29345991" w:rsidR="00477996" w:rsidRDefault="00477996" w:rsidP="00477996">
      <w:pPr>
        <w:ind w:firstLine="0"/>
        <w:rPr>
          <w:rtl/>
        </w:rPr>
      </w:pPr>
      <w:r>
        <w:rPr>
          <w:rtl/>
        </w:rPr>
        <w:tab/>
      </w:r>
      <w:r>
        <w:rPr>
          <w:rFonts w:hint="cs"/>
          <w:rtl/>
        </w:rPr>
        <w:t>אנחנו עוד לא בדרישת התשלום.</w:t>
      </w:r>
    </w:p>
    <w:p w14:paraId="625A4939" w14:textId="77777777" w:rsidR="00477996" w:rsidRDefault="00477996" w:rsidP="00477996">
      <w:pPr>
        <w:ind w:firstLine="0"/>
        <w:rPr>
          <w:rtl/>
        </w:rPr>
      </w:pPr>
      <w:bookmarkStart w:id="5002" w:name="_ETM_Q1_13934564"/>
      <w:bookmarkStart w:id="5003" w:name="_ETM_Q1_13934603"/>
      <w:bookmarkStart w:id="5004" w:name="_ETM_Q1_13935050"/>
      <w:bookmarkEnd w:id="5002"/>
      <w:bookmarkEnd w:id="5003"/>
      <w:bookmarkEnd w:id="5004"/>
    </w:p>
    <w:p w14:paraId="7679122D" w14:textId="5B51C7F1" w:rsidR="00477996" w:rsidRDefault="00477996" w:rsidP="00477996">
      <w:pPr>
        <w:pStyle w:val="af6"/>
        <w:keepNext/>
        <w:rPr>
          <w:rtl/>
        </w:rPr>
      </w:pPr>
      <w:bookmarkStart w:id="5005" w:name="ET_yor_6157_741"/>
      <w:r w:rsidRPr="00477996">
        <w:rPr>
          <w:rStyle w:val="TagStyle"/>
          <w:rtl/>
        </w:rPr>
        <w:t xml:space="preserve"> &lt;&lt; יור &gt;&gt; </w:t>
      </w:r>
      <w:r>
        <w:rPr>
          <w:rtl/>
        </w:rPr>
        <w:t>היו"ר שמחה רוטמן:</w:t>
      </w:r>
      <w:r w:rsidRPr="00477996">
        <w:rPr>
          <w:rStyle w:val="TagStyle"/>
          <w:rtl/>
        </w:rPr>
        <w:t xml:space="preserve"> &lt;&lt; יור &gt;&gt;</w:t>
      </w:r>
      <w:r w:rsidR="00FE223D">
        <w:rPr>
          <w:rtl/>
        </w:rPr>
        <w:t xml:space="preserve"> </w:t>
      </w:r>
      <w:bookmarkEnd w:id="5005"/>
    </w:p>
    <w:p w14:paraId="43909E84" w14:textId="77777777" w:rsidR="00477996" w:rsidRDefault="00477996" w:rsidP="00477996">
      <w:pPr>
        <w:pStyle w:val="KeepWithNext"/>
        <w:rPr>
          <w:rtl/>
          <w:lang w:eastAsia="he-IL"/>
        </w:rPr>
      </w:pPr>
    </w:p>
    <w:p w14:paraId="7E3840C9" w14:textId="7D0D659D" w:rsidR="00477996" w:rsidRDefault="00477996" w:rsidP="00477996">
      <w:pPr>
        <w:rPr>
          <w:rtl/>
          <w:lang w:eastAsia="he-IL"/>
        </w:rPr>
      </w:pPr>
      <w:bookmarkStart w:id="5006" w:name="_ETM_Q1_13935306"/>
      <w:bookmarkStart w:id="5007" w:name="_ETM_Q1_13935341"/>
      <w:bookmarkEnd w:id="5006"/>
      <w:bookmarkEnd w:id="5007"/>
      <w:r>
        <w:rPr>
          <w:rFonts w:hint="cs"/>
          <w:rtl/>
          <w:lang w:eastAsia="he-IL"/>
        </w:rPr>
        <w:t xml:space="preserve">אני כן. אני </w:t>
      </w:r>
      <w:bookmarkStart w:id="5008" w:name="_ETM_Q1_13939977"/>
      <w:bookmarkEnd w:id="5008"/>
      <w:r>
        <w:rPr>
          <w:rFonts w:hint="cs"/>
          <w:rtl/>
          <w:lang w:eastAsia="he-IL"/>
        </w:rPr>
        <w:t>בעולם שכל הדרישות שלי מתמלאות.</w:t>
      </w:r>
      <w:bookmarkStart w:id="5009" w:name="_ETM_Q1_13941943"/>
      <w:bookmarkEnd w:id="5009"/>
      <w:r>
        <w:rPr>
          <w:rFonts w:hint="cs"/>
          <w:rtl/>
          <w:lang w:eastAsia="he-IL"/>
        </w:rPr>
        <w:t xml:space="preserve"> אני</w:t>
      </w:r>
      <w:r w:rsidR="00907009">
        <w:rPr>
          <w:rFonts w:hint="cs"/>
          <w:rtl/>
          <w:lang w:eastAsia="he-IL"/>
        </w:rPr>
        <w:t xml:space="preserve"> </w:t>
      </w:r>
      <w:r>
        <w:rPr>
          <w:rFonts w:hint="cs"/>
          <w:rtl/>
          <w:lang w:eastAsia="he-IL"/>
        </w:rPr>
        <w:t xml:space="preserve">מפונק. אני יושב כאן לבד בוועדה ואף אחד לא </w:t>
      </w:r>
      <w:bookmarkStart w:id="5010" w:name="_ETM_Q1_13946061"/>
      <w:bookmarkEnd w:id="5010"/>
      <w:r>
        <w:rPr>
          <w:rFonts w:hint="cs"/>
          <w:rtl/>
          <w:lang w:eastAsia="he-IL"/>
        </w:rPr>
        <w:t>מתווכח איתי.</w:t>
      </w:r>
    </w:p>
    <w:p w14:paraId="5A40BEC1" w14:textId="77777777" w:rsidR="00477996" w:rsidRDefault="00477996" w:rsidP="00477996">
      <w:pPr>
        <w:rPr>
          <w:rtl/>
          <w:lang w:eastAsia="he-IL"/>
        </w:rPr>
      </w:pPr>
      <w:bookmarkStart w:id="5011" w:name="_ETM_Q1_13941980"/>
      <w:bookmarkStart w:id="5012" w:name="_ETM_Q1_13943392"/>
      <w:bookmarkEnd w:id="5011"/>
      <w:bookmarkEnd w:id="5012"/>
    </w:p>
    <w:p w14:paraId="1888F7E0" w14:textId="59041D34" w:rsidR="00477996" w:rsidRDefault="00477996" w:rsidP="00477996">
      <w:pPr>
        <w:pStyle w:val="a4"/>
        <w:keepNext/>
        <w:rPr>
          <w:rtl/>
        </w:rPr>
      </w:pPr>
      <w:bookmarkStart w:id="5013" w:name="ET_speaker_נעמה_מנחמי_742"/>
      <w:r w:rsidRPr="00477996">
        <w:rPr>
          <w:rStyle w:val="TagStyle"/>
          <w:rtl/>
        </w:rPr>
        <w:t xml:space="preserve"> &lt;&lt; דובר &gt;&gt; </w:t>
      </w:r>
      <w:r>
        <w:rPr>
          <w:rtl/>
        </w:rPr>
        <w:t>נעמה מנחמי:</w:t>
      </w:r>
      <w:r w:rsidRPr="00477996">
        <w:rPr>
          <w:rStyle w:val="TagStyle"/>
          <w:rtl/>
        </w:rPr>
        <w:t xml:space="preserve"> &lt;&lt; דובר &gt;&gt;</w:t>
      </w:r>
      <w:r w:rsidR="00FE223D">
        <w:rPr>
          <w:rtl/>
        </w:rPr>
        <w:t xml:space="preserve"> </w:t>
      </w:r>
      <w:bookmarkEnd w:id="5013"/>
    </w:p>
    <w:p w14:paraId="217CE908" w14:textId="77777777" w:rsidR="00477996" w:rsidRDefault="00477996" w:rsidP="00477996">
      <w:pPr>
        <w:pStyle w:val="KeepWithNext"/>
        <w:rPr>
          <w:rtl/>
          <w:lang w:eastAsia="he-IL"/>
        </w:rPr>
      </w:pPr>
    </w:p>
    <w:p w14:paraId="594181D3" w14:textId="3CA08F46" w:rsidR="00477996" w:rsidRDefault="00477996" w:rsidP="00477996">
      <w:pPr>
        <w:rPr>
          <w:rtl/>
          <w:lang w:eastAsia="he-IL"/>
        </w:rPr>
      </w:pPr>
      <w:bookmarkStart w:id="5014" w:name="_ETM_Q1_13943588"/>
      <w:bookmarkStart w:id="5015" w:name="_ETM_Q1_13943620"/>
      <w:bookmarkEnd w:id="5014"/>
      <w:bookmarkEnd w:id="5015"/>
      <w:r>
        <w:rPr>
          <w:rFonts w:hint="cs"/>
          <w:rtl/>
          <w:lang w:eastAsia="he-IL"/>
        </w:rPr>
        <w:t>בוא נניח שעד עכשיו הייתה מחלוקת תקינה לגבי השאלה</w:t>
      </w:r>
      <w:bookmarkStart w:id="5016" w:name="_ETM_Q1_13949290"/>
      <w:bookmarkEnd w:id="5016"/>
      <w:r>
        <w:rPr>
          <w:rFonts w:hint="cs"/>
          <w:rtl/>
          <w:lang w:eastAsia="he-IL"/>
        </w:rPr>
        <w:t xml:space="preserve"> אם אני צריך למנות ממונה, אם אני צריך לדווח לרשות כי אני</w:t>
      </w:r>
      <w:r w:rsidR="00907009">
        <w:rPr>
          <w:rFonts w:hint="cs"/>
          <w:rtl/>
          <w:lang w:eastAsia="he-IL"/>
        </w:rPr>
        <w:t xml:space="preserve"> </w:t>
      </w:r>
      <w:r>
        <w:rPr>
          <w:rFonts w:hint="cs"/>
          <w:rtl/>
          <w:lang w:eastAsia="he-IL"/>
        </w:rPr>
        <w:t>מאגר מידע שהוא דאטה ברוקר. יכול להיות שהייתה מחלוקת ועכשיו היא נגמרה.</w:t>
      </w:r>
    </w:p>
    <w:p w14:paraId="4BBD2C8B" w14:textId="77777777" w:rsidR="00477996" w:rsidRDefault="00477996" w:rsidP="00477996">
      <w:pPr>
        <w:rPr>
          <w:rtl/>
          <w:lang w:eastAsia="he-IL"/>
        </w:rPr>
      </w:pPr>
    </w:p>
    <w:p w14:paraId="6DD3D864" w14:textId="5965F98C" w:rsidR="00477996" w:rsidRDefault="00477996" w:rsidP="00477996">
      <w:pPr>
        <w:pStyle w:val="af6"/>
        <w:keepNext/>
        <w:rPr>
          <w:rtl/>
        </w:rPr>
      </w:pPr>
      <w:bookmarkStart w:id="5017" w:name="ET_yor_6157_743"/>
      <w:r w:rsidRPr="00477996">
        <w:rPr>
          <w:rStyle w:val="TagStyle"/>
          <w:rtl/>
        </w:rPr>
        <w:t xml:space="preserve"> &lt;&lt; יור &gt;&gt; </w:t>
      </w:r>
      <w:r>
        <w:rPr>
          <w:rtl/>
        </w:rPr>
        <w:t>היו"ר שמחה רוטמן:</w:t>
      </w:r>
      <w:r w:rsidRPr="00477996">
        <w:rPr>
          <w:rStyle w:val="TagStyle"/>
          <w:rtl/>
        </w:rPr>
        <w:t xml:space="preserve"> &lt;&lt; יור &gt;&gt;</w:t>
      </w:r>
      <w:r w:rsidR="00FE223D">
        <w:rPr>
          <w:rtl/>
        </w:rPr>
        <w:t xml:space="preserve"> </w:t>
      </w:r>
      <w:bookmarkEnd w:id="5017"/>
    </w:p>
    <w:p w14:paraId="1E5544A4" w14:textId="77777777" w:rsidR="00477996" w:rsidRDefault="00477996" w:rsidP="00477996">
      <w:pPr>
        <w:pStyle w:val="KeepWithNext"/>
        <w:rPr>
          <w:rtl/>
          <w:lang w:eastAsia="he-IL"/>
        </w:rPr>
      </w:pPr>
    </w:p>
    <w:p w14:paraId="74076029" w14:textId="28153702" w:rsidR="008D23B4" w:rsidRDefault="00477996" w:rsidP="008D23B4">
      <w:pPr>
        <w:rPr>
          <w:rtl/>
          <w:lang w:eastAsia="he-IL"/>
        </w:rPr>
      </w:pPr>
      <w:r>
        <w:rPr>
          <w:rFonts w:hint="cs"/>
          <w:rtl/>
          <w:lang w:eastAsia="he-IL"/>
        </w:rPr>
        <w:t>הייתה מחלוקת ועכשיו נגמרה המחלוקת. קיבלתי דרישת תשלום</w:t>
      </w:r>
      <w:bookmarkStart w:id="5018" w:name="_ETM_Q1_13972269"/>
      <w:bookmarkEnd w:id="5018"/>
      <w:r w:rsidR="008D23B4">
        <w:rPr>
          <w:rFonts w:hint="cs"/>
          <w:rtl/>
          <w:lang w:eastAsia="he-IL"/>
        </w:rPr>
        <w:t>. דרישת התשלום מתנהלת אחרי פרק זמן. כמה זמן לוקח לכם משלב הכוונה עד שלב הדרישה?</w:t>
      </w:r>
    </w:p>
    <w:p w14:paraId="39E42093" w14:textId="77777777" w:rsidR="008D23B4" w:rsidRDefault="008D23B4" w:rsidP="008D23B4">
      <w:pPr>
        <w:rPr>
          <w:rtl/>
          <w:lang w:eastAsia="he-IL"/>
        </w:rPr>
      </w:pPr>
      <w:bookmarkStart w:id="5019" w:name="_ETM_Q1_13978925"/>
      <w:bookmarkStart w:id="5020" w:name="_ETM_Q1_13978981"/>
      <w:bookmarkEnd w:id="5019"/>
      <w:bookmarkEnd w:id="5020"/>
    </w:p>
    <w:p w14:paraId="614FD6F0" w14:textId="69B7F4BC" w:rsidR="008D23B4" w:rsidRDefault="008D23B4" w:rsidP="008D23B4">
      <w:pPr>
        <w:pStyle w:val="af9"/>
        <w:keepNext/>
        <w:rPr>
          <w:rtl/>
          <w:lang w:eastAsia="he-IL"/>
        </w:rPr>
      </w:pPr>
      <w:bookmarkStart w:id="5021" w:name="ET_guest_802600_744"/>
      <w:r w:rsidRPr="008D23B4">
        <w:rPr>
          <w:rStyle w:val="TagStyle"/>
          <w:rtl/>
        </w:rPr>
        <w:t xml:space="preserve"> &lt;&lt; אורח &gt;&gt; </w:t>
      </w:r>
      <w:r>
        <w:rPr>
          <w:rtl/>
          <w:lang w:eastAsia="he-IL"/>
        </w:rPr>
        <w:t>עמרי רחום טוויג:</w:t>
      </w:r>
      <w:r w:rsidRPr="008D23B4">
        <w:rPr>
          <w:rStyle w:val="TagStyle"/>
          <w:rtl/>
        </w:rPr>
        <w:t xml:space="preserve"> &lt;&lt; אורח &gt;&gt;</w:t>
      </w:r>
      <w:r w:rsidR="00FE223D">
        <w:rPr>
          <w:rtl/>
          <w:lang w:eastAsia="he-IL"/>
        </w:rPr>
        <w:t xml:space="preserve"> </w:t>
      </w:r>
      <w:bookmarkEnd w:id="5021"/>
    </w:p>
    <w:p w14:paraId="08C1462A" w14:textId="77777777" w:rsidR="008D23B4" w:rsidRDefault="008D23B4" w:rsidP="008D23B4">
      <w:pPr>
        <w:pStyle w:val="KeepWithNext"/>
        <w:rPr>
          <w:rtl/>
          <w:lang w:eastAsia="he-IL"/>
        </w:rPr>
      </w:pPr>
    </w:p>
    <w:p w14:paraId="7627FA6E" w14:textId="4184CE65" w:rsidR="008D23B4" w:rsidRDefault="008D23B4" w:rsidP="008D23B4">
      <w:pPr>
        <w:rPr>
          <w:rtl/>
          <w:lang w:eastAsia="he-IL"/>
        </w:rPr>
      </w:pPr>
      <w:r>
        <w:rPr>
          <w:rFonts w:hint="cs"/>
          <w:rtl/>
          <w:lang w:eastAsia="he-IL"/>
        </w:rPr>
        <w:t>בכוונה יש בירור בנפש חפצה.</w:t>
      </w:r>
    </w:p>
    <w:p w14:paraId="7B4C29CF" w14:textId="77777777" w:rsidR="008D23B4" w:rsidRDefault="008D23B4" w:rsidP="008D23B4">
      <w:pPr>
        <w:rPr>
          <w:rtl/>
          <w:lang w:eastAsia="he-IL"/>
        </w:rPr>
      </w:pPr>
      <w:bookmarkStart w:id="5022" w:name="_ETM_Q1_13983271"/>
      <w:bookmarkStart w:id="5023" w:name="_ETM_Q1_13983310"/>
      <w:bookmarkStart w:id="5024" w:name="_ETM_Q1_13982887"/>
      <w:bookmarkEnd w:id="5022"/>
      <w:bookmarkEnd w:id="5023"/>
      <w:bookmarkEnd w:id="5024"/>
    </w:p>
    <w:p w14:paraId="1F6B4B50" w14:textId="14C960B0" w:rsidR="008D23B4" w:rsidRDefault="008D23B4" w:rsidP="008D23B4">
      <w:pPr>
        <w:pStyle w:val="af6"/>
        <w:keepNext/>
        <w:rPr>
          <w:rtl/>
        </w:rPr>
      </w:pPr>
      <w:bookmarkStart w:id="5025" w:name="ET_yor_6157_745"/>
      <w:r w:rsidRPr="008D23B4">
        <w:rPr>
          <w:rStyle w:val="TagStyle"/>
          <w:rtl/>
        </w:rPr>
        <w:t xml:space="preserve"> &lt;&lt; יור &gt;&gt; </w:t>
      </w:r>
      <w:r>
        <w:rPr>
          <w:rtl/>
        </w:rPr>
        <w:t>היו"ר שמחה רוטמן:</w:t>
      </w:r>
      <w:r w:rsidRPr="008D23B4">
        <w:rPr>
          <w:rStyle w:val="TagStyle"/>
          <w:rtl/>
        </w:rPr>
        <w:t xml:space="preserve"> &lt;&lt; יור &gt;&gt;</w:t>
      </w:r>
      <w:r w:rsidR="00FE223D">
        <w:rPr>
          <w:rtl/>
        </w:rPr>
        <w:t xml:space="preserve"> </w:t>
      </w:r>
      <w:bookmarkEnd w:id="5025"/>
    </w:p>
    <w:p w14:paraId="098F2603" w14:textId="77777777" w:rsidR="008D23B4" w:rsidRDefault="008D23B4" w:rsidP="008D23B4">
      <w:pPr>
        <w:pStyle w:val="KeepWithNext"/>
        <w:rPr>
          <w:rtl/>
          <w:lang w:eastAsia="he-IL"/>
        </w:rPr>
      </w:pPr>
    </w:p>
    <w:p w14:paraId="026F46AA" w14:textId="65B001C6" w:rsidR="008D23B4" w:rsidRDefault="008D23B4" w:rsidP="008D23B4">
      <w:pPr>
        <w:rPr>
          <w:rtl/>
          <w:lang w:eastAsia="he-IL"/>
        </w:rPr>
      </w:pPr>
      <w:bookmarkStart w:id="5026" w:name="_ETM_Q1_13983126"/>
      <w:bookmarkStart w:id="5027" w:name="_ETM_Q1_13983159"/>
      <w:bookmarkEnd w:id="5026"/>
      <w:bookmarkEnd w:id="5027"/>
      <w:r>
        <w:rPr>
          <w:rFonts w:hint="cs"/>
          <w:rtl/>
          <w:lang w:eastAsia="he-IL"/>
        </w:rPr>
        <w:t xml:space="preserve">נכון. זה יכול להיות הלוך ושוב, </w:t>
      </w:r>
      <w:bookmarkStart w:id="5028" w:name="_ETM_Q1_13984782"/>
      <w:bookmarkEnd w:id="5028"/>
      <w:r>
        <w:rPr>
          <w:rFonts w:hint="cs"/>
          <w:rtl/>
          <w:lang w:eastAsia="he-IL"/>
        </w:rPr>
        <w:t xml:space="preserve">זה יכול להיות חודש, חודשיים, לקוח מתוחכם עוד יותר. יש פרק זמן. בפרק הזמן הזה הבן אדם יודע </w:t>
      </w:r>
      <w:bookmarkStart w:id="5029" w:name="_ETM_Q1_13993373"/>
      <w:bookmarkEnd w:id="5029"/>
      <w:r>
        <w:rPr>
          <w:rFonts w:hint="cs"/>
          <w:rtl/>
          <w:lang w:eastAsia="he-IL"/>
        </w:rPr>
        <w:t>שהוא הולך לקבל דרישת תשלום.</w:t>
      </w:r>
    </w:p>
    <w:p w14:paraId="47665F8F" w14:textId="77777777" w:rsidR="008D23B4" w:rsidRDefault="008D23B4" w:rsidP="008D23B4">
      <w:pPr>
        <w:rPr>
          <w:rtl/>
          <w:lang w:eastAsia="he-IL"/>
        </w:rPr>
      </w:pPr>
      <w:bookmarkStart w:id="5030" w:name="_ETM_Q1_13993841"/>
      <w:bookmarkEnd w:id="5030"/>
    </w:p>
    <w:p w14:paraId="12D1ABDE" w14:textId="3EF3821C" w:rsidR="008D23B4" w:rsidRDefault="008D23B4" w:rsidP="008D23B4">
      <w:pPr>
        <w:pStyle w:val="af9"/>
        <w:keepNext/>
        <w:rPr>
          <w:rtl/>
          <w:lang w:eastAsia="he-IL"/>
        </w:rPr>
      </w:pPr>
      <w:bookmarkStart w:id="5031" w:name="ET_guest_802600_746"/>
      <w:r w:rsidRPr="008D23B4">
        <w:rPr>
          <w:rStyle w:val="TagStyle"/>
          <w:rtl/>
        </w:rPr>
        <w:t xml:space="preserve"> &lt;&lt; אורח &gt;&gt; </w:t>
      </w:r>
      <w:r>
        <w:rPr>
          <w:rtl/>
          <w:lang w:eastAsia="he-IL"/>
        </w:rPr>
        <w:t>עמרי רחום טוויג:</w:t>
      </w:r>
      <w:r w:rsidRPr="008D23B4">
        <w:rPr>
          <w:rStyle w:val="TagStyle"/>
          <w:rtl/>
        </w:rPr>
        <w:t xml:space="preserve"> &lt;&lt; אורח &gt;&gt;</w:t>
      </w:r>
      <w:r w:rsidR="00FE223D">
        <w:rPr>
          <w:rtl/>
          <w:lang w:eastAsia="he-IL"/>
        </w:rPr>
        <w:t xml:space="preserve"> </w:t>
      </w:r>
      <w:bookmarkEnd w:id="5031"/>
    </w:p>
    <w:p w14:paraId="75D2591C" w14:textId="77777777" w:rsidR="008D23B4" w:rsidRDefault="008D23B4" w:rsidP="008D23B4">
      <w:pPr>
        <w:pStyle w:val="KeepWithNext"/>
        <w:rPr>
          <w:rtl/>
          <w:lang w:eastAsia="he-IL"/>
        </w:rPr>
      </w:pPr>
    </w:p>
    <w:p w14:paraId="012E486E" w14:textId="26ABD2E4" w:rsidR="008D23B4" w:rsidRDefault="008D23B4" w:rsidP="008D23B4">
      <w:pPr>
        <w:rPr>
          <w:rtl/>
          <w:lang w:eastAsia="he-IL"/>
        </w:rPr>
      </w:pPr>
      <w:bookmarkStart w:id="5032" w:name="_ETM_Q1_13994071"/>
      <w:bookmarkStart w:id="5033" w:name="_ETM_Q1_13994103"/>
      <w:bookmarkEnd w:id="5032"/>
      <w:bookmarkEnd w:id="5033"/>
      <w:r>
        <w:rPr>
          <w:rFonts w:hint="cs"/>
          <w:rtl/>
          <w:lang w:eastAsia="he-IL"/>
        </w:rPr>
        <w:t>לא. אולי הוא מצליח</w:t>
      </w:r>
      <w:r w:rsidR="00907009">
        <w:rPr>
          <w:rFonts w:hint="cs"/>
          <w:rtl/>
          <w:lang w:eastAsia="he-IL"/>
        </w:rPr>
        <w:t xml:space="preserve"> </w:t>
      </w:r>
      <w:r>
        <w:rPr>
          <w:rFonts w:hint="cs"/>
          <w:rtl/>
          <w:lang w:eastAsia="he-IL"/>
        </w:rPr>
        <w:t>לשכנע.</w:t>
      </w:r>
    </w:p>
    <w:p w14:paraId="74DFE832" w14:textId="77777777" w:rsidR="008D23B4" w:rsidRDefault="008D23B4" w:rsidP="008D23B4">
      <w:pPr>
        <w:rPr>
          <w:rtl/>
          <w:lang w:eastAsia="he-IL"/>
        </w:rPr>
      </w:pPr>
      <w:bookmarkStart w:id="5034" w:name="_ETM_Q1_13994634"/>
      <w:bookmarkStart w:id="5035" w:name="_ETM_Q1_13994664"/>
      <w:bookmarkStart w:id="5036" w:name="_ETM_Q1_13994527"/>
      <w:bookmarkEnd w:id="5034"/>
      <w:bookmarkEnd w:id="5035"/>
      <w:bookmarkEnd w:id="5036"/>
    </w:p>
    <w:p w14:paraId="24E306A8" w14:textId="42DABCEB" w:rsidR="008D23B4" w:rsidRDefault="008D23B4" w:rsidP="008D23B4">
      <w:pPr>
        <w:pStyle w:val="af6"/>
        <w:keepNext/>
        <w:rPr>
          <w:rtl/>
        </w:rPr>
      </w:pPr>
      <w:bookmarkStart w:id="5037" w:name="ET_yor_6157_747"/>
      <w:r w:rsidRPr="008D23B4">
        <w:rPr>
          <w:rStyle w:val="TagStyle"/>
          <w:rtl/>
        </w:rPr>
        <w:t xml:space="preserve"> &lt;&lt; יור &gt;&gt; </w:t>
      </w:r>
      <w:r>
        <w:rPr>
          <w:rtl/>
        </w:rPr>
        <w:t>היו"ר שמחה רוטמן:</w:t>
      </w:r>
      <w:r w:rsidRPr="008D23B4">
        <w:rPr>
          <w:rStyle w:val="TagStyle"/>
          <w:rtl/>
        </w:rPr>
        <w:t xml:space="preserve"> &lt;&lt; יור &gt;&gt;</w:t>
      </w:r>
      <w:r w:rsidR="00FE223D">
        <w:rPr>
          <w:rtl/>
        </w:rPr>
        <w:t xml:space="preserve"> </w:t>
      </w:r>
      <w:bookmarkEnd w:id="5037"/>
    </w:p>
    <w:p w14:paraId="00BAA08E" w14:textId="77777777" w:rsidR="008D23B4" w:rsidRDefault="008D23B4" w:rsidP="008D23B4">
      <w:pPr>
        <w:pStyle w:val="KeepWithNext"/>
        <w:rPr>
          <w:rtl/>
          <w:lang w:eastAsia="he-IL"/>
        </w:rPr>
      </w:pPr>
    </w:p>
    <w:p w14:paraId="2D408874" w14:textId="571210E3" w:rsidR="008D23B4" w:rsidRDefault="008D23B4" w:rsidP="008D23B4">
      <w:pPr>
        <w:rPr>
          <w:rtl/>
          <w:lang w:eastAsia="he-IL"/>
        </w:rPr>
      </w:pPr>
      <w:bookmarkStart w:id="5038" w:name="_ETM_Q1_13994764"/>
      <w:bookmarkStart w:id="5039" w:name="_ETM_Q1_13994797"/>
      <w:bookmarkEnd w:id="5038"/>
      <w:bookmarkEnd w:id="5039"/>
      <w:r>
        <w:rPr>
          <w:rFonts w:hint="cs"/>
          <w:rtl/>
          <w:lang w:eastAsia="he-IL"/>
        </w:rPr>
        <w:t>רגע.</w:t>
      </w:r>
      <w:r w:rsidR="00907009">
        <w:rPr>
          <w:rFonts w:hint="cs"/>
          <w:rtl/>
          <w:lang w:eastAsia="he-IL"/>
        </w:rPr>
        <w:t xml:space="preserve"> </w:t>
      </w:r>
      <w:r>
        <w:rPr>
          <w:rFonts w:hint="cs"/>
          <w:rtl/>
          <w:lang w:eastAsia="he-IL"/>
        </w:rPr>
        <w:t xml:space="preserve">הוא יודע שיש סיכוי שהוא מקבל </w:t>
      </w:r>
      <w:bookmarkStart w:id="5040" w:name="_ETM_Q1_13998445"/>
      <w:bookmarkEnd w:id="5040"/>
      <w:r>
        <w:rPr>
          <w:rFonts w:hint="cs"/>
          <w:rtl/>
          <w:lang w:eastAsia="he-IL"/>
        </w:rPr>
        <w:t xml:space="preserve">דרישת תשלום. לא אכפת לי שיהיה כתוב שאם הוא הגיש על זה ערר, זה מותלה, הוא הגיש על זה ערעור. עוד לא הגענו לשלב הערעור. אני פתוח לזה. לא </w:t>
      </w:r>
      <w:bookmarkStart w:id="5041" w:name="_ETM_Q1_14012338"/>
      <w:bookmarkEnd w:id="5041"/>
      <w:r>
        <w:rPr>
          <w:rFonts w:hint="cs"/>
          <w:rtl/>
          <w:lang w:eastAsia="he-IL"/>
        </w:rPr>
        <w:t>יתכן שבזמן שאני</w:t>
      </w:r>
      <w:r w:rsidR="00907009">
        <w:rPr>
          <w:rFonts w:hint="cs"/>
          <w:rtl/>
          <w:lang w:eastAsia="he-IL"/>
        </w:rPr>
        <w:t xml:space="preserve"> </w:t>
      </w:r>
      <w:r>
        <w:rPr>
          <w:rFonts w:hint="cs"/>
          <w:rtl/>
          <w:lang w:eastAsia="he-IL"/>
        </w:rPr>
        <w:t xml:space="preserve">מגיש ערעור על משהו, זה </w:t>
      </w:r>
      <w:bookmarkStart w:id="5042" w:name="_ETM_Q1_14015539"/>
      <w:bookmarkEnd w:id="5042"/>
      <w:r>
        <w:rPr>
          <w:rFonts w:hint="cs"/>
          <w:rtl/>
          <w:lang w:eastAsia="he-IL"/>
        </w:rPr>
        <w:t xml:space="preserve">תלוי ועומד. צריך לבקש עיכוב ביצוע. אגב, יש לזה כללים </w:t>
      </w:r>
      <w:bookmarkStart w:id="5043" w:name="_ETM_Q1_14018534"/>
      <w:bookmarkEnd w:id="5043"/>
      <w:r>
        <w:rPr>
          <w:rFonts w:hint="cs"/>
          <w:rtl/>
          <w:lang w:eastAsia="he-IL"/>
        </w:rPr>
        <w:t>ב-1,000 דברים אחרים ולא</w:t>
      </w:r>
      <w:bookmarkStart w:id="5044" w:name="_ETM_Q1_14019469"/>
      <w:bookmarkEnd w:id="5044"/>
      <w:r>
        <w:rPr>
          <w:rFonts w:hint="cs"/>
          <w:rtl/>
          <w:lang w:eastAsia="he-IL"/>
        </w:rPr>
        <w:t xml:space="preserve"> צריך להמציא את הגלגל. אני אומר</w:t>
      </w:r>
      <w:r w:rsidR="00907009">
        <w:rPr>
          <w:rFonts w:hint="cs"/>
          <w:rtl/>
          <w:lang w:eastAsia="he-IL"/>
        </w:rPr>
        <w:t xml:space="preserve"> </w:t>
      </w:r>
      <w:r>
        <w:rPr>
          <w:rFonts w:hint="cs"/>
          <w:rtl/>
          <w:lang w:eastAsia="he-IL"/>
        </w:rPr>
        <w:t xml:space="preserve">שכאשר אנחנו עוסקים בעולמות הפרטיות וכבר נקבע שאתה </w:t>
      </w:r>
      <w:bookmarkStart w:id="5045" w:name="_ETM_Q1_14027001"/>
      <w:bookmarkEnd w:id="5045"/>
      <w:r>
        <w:rPr>
          <w:rFonts w:hint="cs"/>
          <w:rtl/>
          <w:lang w:eastAsia="he-IL"/>
        </w:rPr>
        <w:t>צריך לשלם</w:t>
      </w:r>
      <w:r w:rsidR="00907009">
        <w:rPr>
          <w:rFonts w:hint="cs"/>
          <w:rtl/>
          <w:lang w:eastAsia="he-IL"/>
        </w:rPr>
        <w:t xml:space="preserve"> </w:t>
      </w:r>
      <w:r>
        <w:rPr>
          <w:rFonts w:hint="cs"/>
          <w:rtl/>
          <w:lang w:eastAsia="he-IL"/>
        </w:rPr>
        <w:t>עיצום כספי על משהו שאתה עשית והמטרה היא עידוד ציות,</w:t>
      </w:r>
      <w:bookmarkStart w:id="5046" w:name="_ETM_Q1_14036029"/>
      <w:bookmarkEnd w:id="5046"/>
      <w:r w:rsidR="00907009">
        <w:rPr>
          <w:rFonts w:hint="cs"/>
          <w:rtl/>
          <w:lang w:eastAsia="he-IL"/>
        </w:rPr>
        <w:t xml:space="preserve"> </w:t>
      </w:r>
      <w:r>
        <w:rPr>
          <w:rFonts w:hint="cs"/>
          <w:rtl/>
          <w:lang w:eastAsia="he-IL"/>
        </w:rPr>
        <w:t>אני רוצה שכל יום יכאב לך עד שתעשה את זה כי המטרה היא עידוד ציות.</w:t>
      </w:r>
      <w:r w:rsidR="00907009">
        <w:rPr>
          <w:rFonts w:hint="cs"/>
          <w:rtl/>
          <w:lang w:eastAsia="he-IL"/>
        </w:rPr>
        <w:t xml:space="preserve"> </w:t>
      </w:r>
      <w:r>
        <w:rPr>
          <w:rFonts w:hint="cs"/>
          <w:rtl/>
          <w:lang w:eastAsia="he-IL"/>
        </w:rPr>
        <w:t xml:space="preserve">שוב, האנומליות, הטילו משהו שלא צריך, יש ערעור, יש הפחתות, יש הכול, בסדר גמור אבל זה </w:t>
      </w:r>
      <w:bookmarkStart w:id="5047" w:name="_ETM_Q1_14046641"/>
      <w:bookmarkEnd w:id="5047"/>
      <w:r>
        <w:rPr>
          <w:rFonts w:hint="cs"/>
          <w:rtl/>
          <w:lang w:eastAsia="he-IL"/>
        </w:rPr>
        <w:t>אנומליות.</w:t>
      </w:r>
    </w:p>
    <w:p w14:paraId="33DEE3A3" w14:textId="77777777" w:rsidR="008D23B4" w:rsidRDefault="008D23B4" w:rsidP="008D23B4">
      <w:pPr>
        <w:rPr>
          <w:rtl/>
          <w:lang w:eastAsia="he-IL"/>
        </w:rPr>
      </w:pPr>
      <w:bookmarkStart w:id="5048" w:name="_ETM_Q1_14047729"/>
      <w:bookmarkEnd w:id="5048"/>
    </w:p>
    <w:p w14:paraId="22456D15" w14:textId="78A5D0C4" w:rsidR="008D23B4" w:rsidRDefault="008D23B4" w:rsidP="008D23B4">
      <w:pPr>
        <w:pStyle w:val="af9"/>
        <w:keepNext/>
        <w:rPr>
          <w:rtl/>
          <w:lang w:eastAsia="he-IL"/>
        </w:rPr>
      </w:pPr>
      <w:bookmarkStart w:id="5049" w:name="ET_guest_802600_748"/>
      <w:r w:rsidRPr="008D23B4">
        <w:rPr>
          <w:rStyle w:val="TagStyle"/>
          <w:rtl/>
        </w:rPr>
        <w:t xml:space="preserve"> &lt;&lt; אורח &gt;&gt; </w:t>
      </w:r>
      <w:r>
        <w:rPr>
          <w:rtl/>
          <w:lang w:eastAsia="he-IL"/>
        </w:rPr>
        <w:t>עמרי רחום טוויג:</w:t>
      </w:r>
      <w:r w:rsidRPr="008D23B4">
        <w:rPr>
          <w:rStyle w:val="TagStyle"/>
          <w:rtl/>
        </w:rPr>
        <w:t xml:space="preserve"> &lt;&lt; אורח &gt;&gt;</w:t>
      </w:r>
      <w:r w:rsidR="00FE223D">
        <w:rPr>
          <w:rtl/>
          <w:lang w:eastAsia="he-IL"/>
        </w:rPr>
        <w:t xml:space="preserve"> </w:t>
      </w:r>
      <w:bookmarkEnd w:id="5049"/>
    </w:p>
    <w:p w14:paraId="6AE8CE1F" w14:textId="77777777" w:rsidR="008D23B4" w:rsidRDefault="008D23B4" w:rsidP="008D23B4">
      <w:pPr>
        <w:pStyle w:val="KeepWithNext"/>
        <w:rPr>
          <w:rtl/>
          <w:lang w:eastAsia="he-IL"/>
        </w:rPr>
      </w:pPr>
    </w:p>
    <w:p w14:paraId="7674F9EC" w14:textId="1BADCEF2" w:rsidR="008D23B4" w:rsidRDefault="008D23B4" w:rsidP="008D23B4">
      <w:pPr>
        <w:rPr>
          <w:rtl/>
          <w:lang w:eastAsia="he-IL"/>
        </w:rPr>
      </w:pPr>
      <w:bookmarkStart w:id="5050" w:name="_ETM_Q1_14047926"/>
      <w:bookmarkStart w:id="5051" w:name="_ETM_Q1_14047960"/>
      <w:bookmarkEnd w:id="5050"/>
      <w:bookmarkEnd w:id="5051"/>
      <w:r>
        <w:rPr>
          <w:rFonts w:hint="cs"/>
          <w:rtl/>
          <w:lang w:eastAsia="he-IL"/>
        </w:rPr>
        <w:t xml:space="preserve">רציתי להגיד שגם היום בהליכי פיקוח שהרשות עושה </w:t>
      </w:r>
      <w:bookmarkStart w:id="5052" w:name="_ETM_Q1_14052390"/>
      <w:bookmarkEnd w:id="5052"/>
      <w:r>
        <w:rPr>
          <w:rFonts w:hint="cs"/>
          <w:rtl/>
          <w:lang w:eastAsia="he-IL"/>
        </w:rPr>
        <w:t xml:space="preserve">כשהיא דורשת תיקון ליקויים, זה הרי מה שהיא יכולה לדרוש </w:t>
      </w:r>
      <w:bookmarkStart w:id="5053" w:name="_ETM_Q1_14054016"/>
      <w:bookmarkEnd w:id="5053"/>
      <w:r>
        <w:rPr>
          <w:rFonts w:hint="cs"/>
          <w:rtl/>
          <w:lang w:eastAsia="he-IL"/>
        </w:rPr>
        <w:t>היום, יש פרק זמן לתיקון ליקויים.</w:t>
      </w:r>
    </w:p>
    <w:p w14:paraId="2965E8AE" w14:textId="77777777" w:rsidR="008D23B4" w:rsidRDefault="008D23B4" w:rsidP="008D23B4">
      <w:pPr>
        <w:rPr>
          <w:rtl/>
          <w:lang w:eastAsia="he-IL"/>
        </w:rPr>
      </w:pPr>
      <w:bookmarkStart w:id="5054" w:name="_ETM_Q1_14058773"/>
      <w:bookmarkStart w:id="5055" w:name="_ETM_Q1_14058812"/>
      <w:bookmarkStart w:id="5056" w:name="_ETM_Q1_14058217"/>
      <w:bookmarkEnd w:id="5054"/>
      <w:bookmarkEnd w:id="5055"/>
      <w:bookmarkEnd w:id="5056"/>
    </w:p>
    <w:p w14:paraId="147B353C" w14:textId="74E72325" w:rsidR="008D23B4" w:rsidRDefault="008D23B4" w:rsidP="008D23B4">
      <w:pPr>
        <w:pStyle w:val="af6"/>
        <w:keepNext/>
        <w:rPr>
          <w:rtl/>
        </w:rPr>
      </w:pPr>
      <w:bookmarkStart w:id="5057" w:name="ET_yor_6157_749"/>
      <w:r w:rsidRPr="008D23B4">
        <w:rPr>
          <w:rStyle w:val="TagStyle"/>
          <w:rtl/>
        </w:rPr>
        <w:t xml:space="preserve"> &lt;&lt; יור &gt;&gt; </w:t>
      </w:r>
      <w:r>
        <w:rPr>
          <w:rtl/>
        </w:rPr>
        <w:t>היו"ר שמחה רוטמן:</w:t>
      </w:r>
      <w:r w:rsidRPr="008D23B4">
        <w:rPr>
          <w:rStyle w:val="TagStyle"/>
          <w:rtl/>
        </w:rPr>
        <w:t xml:space="preserve"> &lt;&lt; יור &gt;&gt;</w:t>
      </w:r>
      <w:r w:rsidR="00FE223D">
        <w:rPr>
          <w:rtl/>
        </w:rPr>
        <w:t xml:space="preserve"> </w:t>
      </w:r>
      <w:bookmarkEnd w:id="5057"/>
    </w:p>
    <w:p w14:paraId="5EA2D996" w14:textId="77777777" w:rsidR="008D23B4" w:rsidRDefault="008D23B4" w:rsidP="008D23B4">
      <w:pPr>
        <w:pStyle w:val="KeepWithNext"/>
        <w:rPr>
          <w:rtl/>
          <w:lang w:eastAsia="he-IL"/>
        </w:rPr>
      </w:pPr>
    </w:p>
    <w:p w14:paraId="1CC017B0" w14:textId="36404C96" w:rsidR="008D23B4" w:rsidRDefault="008D23B4" w:rsidP="008D23B4">
      <w:pPr>
        <w:rPr>
          <w:rtl/>
          <w:lang w:eastAsia="he-IL"/>
        </w:rPr>
      </w:pPr>
      <w:bookmarkStart w:id="5058" w:name="_ETM_Q1_14058455"/>
      <w:bookmarkStart w:id="5059" w:name="_ETM_Q1_14058488"/>
      <w:bookmarkEnd w:id="5058"/>
      <w:bookmarkEnd w:id="5059"/>
      <w:r>
        <w:rPr>
          <w:rFonts w:hint="cs"/>
          <w:rtl/>
          <w:lang w:eastAsia="he-IL"/>
        </w:rPr>
        <w:t>אין לי בעיה שה</w:t>
      </w:r>
      <w:bookmarkStart w:id="5060" w:name="_ETM_Q1_14060407"/>
      <w:bookmarkEnd w:id="5060"/>
      <w:r>
        <w:rPr>
          <w:rFonts w:hint="cs"/>
          <w:rtl/>
          <w:lang w:eastAsia="he-IL"/>
        </w:rPr>
        <w:t>פרה נמשכת תיספר.</w:t>
      </w:r>
    </w:p>
    <w:p w14:paraId="52D38913" w14:textId="77777777" w:rsidR="008D23B4" w:rsidRDefault="008D23B4" w:rsidP="008D23B4">
      <w:pPr>
        <w:rPr>
          <w:rtl/>
          <w:lang w:eastAsia="he-IL"/>
        </w:rPr>
      </w:pPr>
    </w:p>
    <w:p w14:paraId="334A5A3E" w14:textId="49D45DE6" w:rsidR="008D23B4" w:rsidRDefault="008D23B4" w:rsidP="008D23B4">
      <w:pPr>
        <w:pStyle w:val="a4"/>
        <w:keepNext/>
        <w:rPr>
          <w:rtl/>
        </w:rPr>
      </w:pPr>
      <w:bookmarkStart w:id="5061" w:name="ET_speaker_נעמה_מנחמי_750"/>
      <w:r w:rsidRPr="008D23B4">
        <w:rPr>
          <w:rStyle w:val="TagStyle"/>
          <w:rtl/>
        </w:rPr>
        <w:t xml:space="preserve"> &lt;&lt; דובר &gt;&gt; </w:t>
      </w:r>
      <w:r>
        <w:rPr>
          <w:rtl/>
        </w:rPr>
        <w:t>נעמה מנחמי:</w:t>
      </w:r>
      <w:r w:rsidRPr="008D23B4">
        <w:rPr>
          <w:rStyle w:val="TagStyle"/>
          <w:rtl/>
        </w:rPr>
        <w:t xml:space="preserve"> &lt;&lt; דובר &gt;&gt;</w:t>
      </w:r>
      <w:r w:rsidR="00FE223D">
        <w:rPr>
          <w:rtl/>
        </w:rPr>
        <w:t xml:space="preserve"> </w:t>
      </w:r>
      <w:bookmarkEnd w:id="5061"/>
    </w:p>
    <w:p w14:paraId="782373C6" w14:textId="77777777" w:rsidR="008D23B4" w:rsidRDefault="008D23B4" w:rsidP="008D23B4">
      <w:pPr>
        <w:pStyle w:val="KeepWithNext"/>
        <w:rPr>
          <w:rtl/>
          <w:lang w:eastAsia="he-IL"/>
        </w:rPr>
      </w:pPr>
    </w:p>
    <w:p w14:paraId="190251B1" w14:textId="4E09F609" w:rsidR="008D23B4" w:rsidRDefault="008D23B4" w:rsidP="008D23B4">
      <w:pPr>
        <w:rPr>
          <w:rtl/>
          <w:lang w:eastAsia="he-IL"/>
        </w:rPr>
      </w:pPr>
      <w:r>
        <w:rPr>
          <w:rFonts w:hint="cs"/>
          <w:rtl/>
          <w:lang w:eastAsia="he-IL"/>
        </w:rPr>
        <w:t>ממועד התשלום.</w:t>
      </w:r>
    </w:p>
    <w:p w14:paraId="609D2CAA" w14:textId="77777777" w:rsidR="008D23B4" w:rsidRDefault="008D23B4" w:rsidP="008D23B4">
      <w:pPr>
        <w:rPr>
          <w:rtl/>
          <w:lang w:eastAsia="he-IL"/>
        </w:rPr>
      </w:pPr>
      <w:bookmarkStart w:id="5062" w:name="_ETM_Q1_14065035"/>
      <w:bookmarkStart w:id="5063" w:name="_ETM_Q1_14065072"/>
      <w:bookmarkEnd w:id="5062"/>
      <w:bookmarkEnd w:id="5063"/>
    </w:p>
    <w:p w14:paraId="65F13C74" w14:textId="7A882210" w:rsidR="008D23B4" w:rsidRDefault="008D23B4" w:rsidP="008D23B4">
      <w:pPr>
        <w:pStyle w:val="af6"/>
        <w:keepNext/>
        <w:rPr>
          <w:rtl/>
        </w:rPr>
      </w:pPr>
      <w:bookmarkStart w:id="5064" w:name="ET_yor_6157_751"/>
      <w:r w:rsidRPr="008D23B4">
        <w:rPr>
          <w:rStyle w:val="TagStyle"/>
          <w:rtl/>
        </w:rPr>
        <w:t xml:space="preserve"> &lt;&lt; יור &gt;&gt; </w:t>
      </w:r>
      <w:r>
        <w:rPr>
          <w:rtl/>
        </w:rPr>
        <w:t>היו"ר שמחה רוטמן:</w:t>
      </w:r>
      <w:r w:rsidRPr="008D23B4">
        <w:rPr>
          <w:rStyle w:val="TagStyle"/>
          <w:rtl/>
        </w:rPr>
        <w:t xml:space="preserve"> &lt;&lt; יור &gt;&gt;</w:t>
      </w:r>
      <w:r w:rsidR="00FE223D">
        <w:rPr>
          <w:rtl/>
        </w:rPr>
        <w:t xml:space="preserve"> </w:t>
      </w:r>
      <w:bookmarkEnd w:id="5064"/>
    </w:p>
    <w:p w14:paraId="7F861E58" w14:textId="77777777" w:rsidR="008D23B4" w:rsidRDefault="008D23B4" w:rsidP="008D23B4">
      <w:pPr>
        <w:pStyle w:val="KeepWithNext"/>
        <w:rPr>
          <w:rtl/>
          <w:lang w:eastAsia="he-IL"/>
        </w:rPr>
      </w:pPr>
    </w:p>
    <w:p w14:paraId="5DDC9FB6" w14:textId="6543E827" w:rsidR="008D23B4" w:rsidRDefault="008D23B4" w:rsidP="008D23B4">
      <w:pPr>
        <w:rPr>
          <w:rtl/>
          <w:lang w:eastAsia="he-IL"/>
        </w:rPr>
      </w:pPr>
      <w:bookmarkStart w:id="5065" w:name="_ETM_Q1_14064462"/>
      <w:bookmarkStart w:id="5066" w:name="_ETM_Q1_14064497"/>
      <w:bookmarkEnd w:id="5065"/>
      <w:bookmarkEnd w:id="5066"/>
      <w:r>
        <w:rPr>
          <w:rFonts w:hint="cs"/>
          <w:rtl/>
          <w:lang w:eastAsia="he-IL"/>
        </w:rPr>
        <w:t>ממועד התשלום.</w:t>
      </w:r>
      <w:r w:rsidR="00907009">
        <w:rPr>
          <w:rFonts w:hint="cs"/>
          <w:rtl/>
          <w:lang w:eastAsia="he-IL"/>
        </w:rPr>
        <w:t xml:space="preserve"> </w:t>
      </w:r>
      <w:r>
        <w:rPr>
          <w:rFonts w:hint="cs"/>
          <w:rtl/>
          <w:lang w:eastAsia="he-IL"/>
        </w:rPr>
        <w:t xml:space="preserve">לא ממועד </w:t>
      </w:r>
      <w:bookmarkStart w:id="5067" w:name="_ETM_Q1_14065309"/>
      <w:bookmarkEnd w:id="5067"/>
      <w:r>
        <w:rPr>
          <w:rFonts w:hint="cs"/>
          <w:rtl/>
          <w:lang w:eastAsia="he-IL"/>
        </w:rPr>
        <w:t>דרישת התשלום.</w:t>
      </w:r>
      <w:r w:rsidR="00907009">
        <w:rPr>
          <w:rFonts w:hint="cs"/>
          <w:rtl/>
          <w:lang w:eastAsia="he-IL"/>
        </w:rPr>
        <w:t xml:space="preserve"> </w:t>
      </w:r>
      <w:r>
        <w:rPr>
          <w:rFonts w:hint="cs"/>
          <w:rtl/>
          <w:lang w:eastAsia="he-IL"/>
        </w:rPr>
        <w:t xml:space="preserve">בסדר. צריך למצוא כאן את האיזון אבל </w:t>
      </w:r>
      <w:bookmarkStart w:id="5068" w:name="_ETM_Q1_14071163"/>
      <w:bookmarkEnd w:id="5068"/>
      <w:r>
        <w:rPr>
          <w:rFonts w:hint="cs"/>
          <w:rtl/>
          <w:lang w:eastAsia="he-IL"/>
        </w:rPr>
        <w:t>הרציונל הוא שזה יהיה סכום משמעותי וליום. לעניין התקרה,</w:t>
      </w:r>
      <w:r w:rsidR="00907009">
        <w:rPr>
          <w:rFonts w:hint="cs"/>
          <w:rtl/>
          <w:lang w:eastAsia="he-IL"/>
        </w:rPr>
        <w:t xml:space="preserve"> </w:t>
      </w:r>
      <w:r>
        <w:rPr>
          <w:rFonts w:hint="cs"/>
          <w:rtl/>
          <w:lang w:eastAsia="he-IL"/>
        </w:rPr>
        <w:t>אני לא מת על התקרה</w:t>
      </w:r>
      <w:r w:rsidR="00907009">
        <w:rPr>
          <w:rFonts w:hint="cs"/>
          <w:rtl/>
          <w:lang w:eastAsia="he-IL"/>
        </w:rPr>
        <w:t xml:space="preserve"> </w:t>
      </w:r>
      <w:r>
        <w:rPr>
          <w:rFonts w:hint="cs"/>
          <w:rtl/>
          <w:lang w:eastAsia="he-IL"/>
        </w:rPr>
        <w:t>ואני גם אומר יותר מזה. איפה עובר שיקול הדעת</w:t>
      </w:r>
      <w:r w:rsidR="00907009">
        <w:rPr>
          <w:rFonts w:hint="cs"/>
          <w:rtl/>
          <w:lang w:eastAsia="he-IL"/>
        </w:rPr>
        <w:t xml:space="preserve"> </w:t>
      </w:r>
      <w:r>
        <w:rPr>
          <w:rFonts w:hint="cs"/>
          <w:rtl/>
          <w:lang w:eastAsia="he-IL"/>
        </w:rPr>
        <w:t xml:space="preserve">שלכם </w:t>
      </w:r>
      <w:bookmarkStart w:id="5069" w:name="_ETM_Q1_14091778"/>
      <w:bookmarkEnd w:id="5069"/>
      <w:r>
        <w:rPr>
          <w:rFonts w:hint="cs"/>
          <w:rtl/>
          <w:lang w:eastAsia="he-IL"/>
        </w:rPr>
        <w:t xml:space="preserve">בהפרה נמשכת לבוא ולעשות עוד קנס? לכאורה </w:t>
      </w:r>
      <w:bookmarkStart w:id="5070" w:name="_ETM_Q1_14096123"/>
      <w:bookmarkEnd w:id="5070"/>
      <w:r>
        <w:rPr>
          <w:rFonts w:hint="cs"/>
          <w:rtl/>
          <w:lang w:eastAsia="he-IL"/>
        </w:rPr>
        <w:t>בן אדם לא מינה מנהל מאגר.</w:t>
      </w:r>
    </w:p>
    <w:p w14:paraId="7420B31D" w14:textId="77777777" w:rsidR="008D23B4" w:rsidRDefault="008D23B4" w:rsidP="008D23B4">
      <w:pPr>
        <w:rPr>
          <w:rtl/>
          <w:lang w:eastAsia="he-IL"/>
        </w:rPr>
      </w:pPr>
    </w:p>
    <w:p w14:paraId="5EA7F207" w14:textId="38D3CDCE" w:rsidR="008D23B4" w:rsidRDefault="008D23B4" w:rsidP="008D23B4">
      <w:pPr>
        <w:pStyle w:val="af9"/>
        <w:keepNext/>
        <w:rPr>
          <w:rtl/>
          <w:lang w:eastAsia="he-IL"/>
        </w:rPr>
      </w:pPr>
      <w:bookmarkStart w:id="5071" w:name="ET_guest_ראובן_אידלמן_752"/>
      <w:r w:rsidRPr="008D23B4">
        <w:rPr>
          <w:rStyle w:val="TagStyle"/>
          <w:rtl/>
        </w:rPr>
        <w:t xml:space="preserve"> &lt;&lt; אורח &gt;&gt; </w:t>
      </w:r>
      <w:r>
        <w:rPr>
          <w:rtl/>
          <w:lang w:eastAsia="he-IL"/>
        </w:rPr>
        <w:t>ראובן אידלמן:</w:t>
      </w:r>
      <w:r w:rsidRPr="008D23B4">
        <w:rPr>
          <w:rStyle w:val="TagStyle"/>
          <w:rtl/>
        </w:rPr>
        <w:t xml:space="preserve"> &lt;&lt; אורח &gt;&gt;</w:t>
      </w:r>
      <w:r w:rsidR="00FE223D">
        <w:rPr>
          <w:rtl/>
          <w:lang w:eastAsia="he-IL"/>
        </w:rPr>
        <w:t xml:space="preserve"> </w:t>
      </w:r>
      <w:bookmarkEnd w:id="5071"/>
    </w:p>
    <w:p w14:paraId="3BD8CC50" w14:textId="77777777" w:rsidR="008D23B4" w:rsidRDefault="008D23B4" w:rsidP="008D23B4">
      <w:pPr>
        <w:pStyle w:val="KeepWithNext"/>
        <w:rPr>
          <w:rtl/>
          <w:lang w:eastAsia="he-IL"/>
        </w:rPr>
      </w:pPr>
    </w:p>
    <w:p w14:paraId="612F6C36" w14:textId="71362FD4" w:rsidR="008D23B4" w:rsidRDefault="008D23B4" w:rsidP="008D23B4">
      <w:pPr>
        <w:rPr>
          <w:rtl/>
          <w:lang w:eastAsia="he-IL"/>
        </w:rPr>
      </w:pPr>
      <w:r>
        <w:rPr>
          <w:rFonts w:hint="cs"/>
          <w:rtl/>
          <w:lang w:eastAsia="he-IL"/>
        </w:rPr>
        <w:t>בהמשך יש הוראה</w:t>
      </w:r>
      <w:r w:rsidR="00907009">
        <w:rPr>
          <w:rFonts w:hint="cs"/>
          <w:rtl/>
          <w:lang w:eastAsia="he-IL"/>
        </w:rPr>
        <w:t xml:space="preserve"> </w:t>
      </w:r>
      <w:r>
        <w:rPr>
          <w:rFonts w:hint="cs"/>
          <w:rtl/>
          <w:lang w:eastAsia="he-IL"/>
        </w:rPr>
        <w:t xml:space="preserve">שעוד </w:t>
      </w:r>
      <w:bookmarkStart w:id="5072" w:name="_ETM_Q1_14097793"/>
      <w:bookmarkEnd w:id="5072"/>
      <w:r>
        <w:rPr>
          <w:rFonts w:hint="cs"/>
          <w:rtl/>
          <w:lang w:eastAsia="he-IL"/>
        </w:rPr>
        <w:t xml:space="preserve">לא הגענו אליה, שעל מעשה אחד יש עיצום </w:t>
      </w:r>
      <w:bookmarkStart w:id="5073" w:name="_ETM_Q1_14101991"/>
      <w:bookmarkEnd w:id="5073"/>
      <w:r>
        <w:rPr>
          <w:rFonts w:hint="cs"/>
          <w:rtl/>
          <w:lang w:eastAsia="he-IL"/>
        </w:rPr>
        <w:t>אחד.</w:t>
      </w:r>
      <w:r w:rsidR="00907009">
        <w:rPr>
          <w:rFonts w:hint="cs"/>
          <w:rtl/>
          <w:lang w:eastAsia="he-IL"/>
        </w:rPr>
        <w:t xml:space="preserve"> </w:t>
      </w:r>
      <w:r>
        <w:rPr>
          <w:rFonts w:hint="cs"/>
          <w:rtl/>
          <w:lang w:eastAsia="he-IL"/>
        </w:rPr>
        <w:t>בכפוף להוראות של עבירה נמשכת.</w:t>
      </w:r>
    </w:p>
    <w:p w14:paraId="4E8DD7D1" w14:textId="77777777" w:rsidR="008D23B4" w:rsidRDefault="008D23B4" w:rsidP="008D23B4">
      <w:pPr>
        <w:rPr>
          <w:rtl/>
          <w:lang w:eastAsia="he-IL"/>
        </w:rPr>
      </w:pPr>
    </w:p>
    <w:p w14:paraId="572C3950" w14:textId="6BAF83A7" w:rsidR="008D23B4" w:rsidRDefault="008D23B4" w:rsidP="008D23B4">
      <w:pPr>
        <w:pStyle w:val="af6"/>
        <w:keepNext/>
        <w:rPr>
          <w:rtl/>
        </w:rPr>
      </w:pPr>
      <w:bookmarkStart w:id="5074" w:name="ET_yor_6157_753"/>
      <w:r w:rsidRPr="008D23B4">
        <w:rPr>
          <w:rStyle w:val="TagStyle"/>
          <w:rtl/>
        </w:rPr>
        <w:t xml:space="preserve"> &lt;&lt; יור &gt;&gt; </w:t>
      </w:r>
      <w:r>
        <w:rPr>
          <w:rtl/>
        </w:rPr>
        <w:t>היו"ר שמחה רוטמן:</w:t>
      </w:r>
      <w:r w:rsidRPr="008D23B4">
        <w:rPr>
          <w:rStyle w:val="TagStyle"/>
          <w:rtl/>
        </w:rPr>
        <w:t xml:space="preserve"> &lt;&lt; יור &gt;&gt;</w:t>
      </w:r>
      <w:r w:rsidR="00FE223D">
        <w:rPr>
          <w:rtl/>
        </w:rPr>
        <w:t xml:space="preserve"> </w:t>
      </w:r>
      <w:bookmarkEnd w:id="5074"/>
    </w:p>
    <w:p w14:paraId="25F507BC" w14:textId="77777777" w:rsidR="008D23B4" w:rsidRDefault="008D23B4" w:rsidP="008D23B4">
      <w:pPr>
        <w:pStyle w:val="KeepWithNext"/>
        <w:rPr>
          <w:rtl/>
          <w:lang w:eastAsia="he-IL"/>
        </w:rPr>
      </w:pPr>
    </w:p>
    <w:p w14:paraId="00E6D97D" w14:textId="5E9EEECD" w:rsidR="008D23B4" w:rsidRDefault="008D23B4" w:rsidP="008D23B4">
      <w:pPr>
        <w:rPr>
          <w:rtl/>
          <w:lang w:eastAsia="he-IL"/>
        </w:rPr>
      </w:pPr>
      <w:r>
        <w:rPr>
          <w:rFonts w:hint="cs"/>
          <w:rtl/>
          <w:lang w:eastAsia="he-IL"/>
        </w:rPr>
        <w:t>כשזאת עבירה נמשכת.</w:t>
      </w:r>
    </w:p>
    <w:p w14:paraId="58D19498" w14:textId="77777777" w:rsidR="008D23B4" w:rsidRDefault="008D23B4" w:rsidP="008D23B4">
      <w:pPr>
        <w:rPr>
          <w:rtl/>
          <w:lang w:eastAsia="he-IL"/>
        </w:rPr>
      </w:pPr>
      <w:bookmarkStart w:id="5075" w:name="_ETM_Q1_14109818"/>
      <w:bookmarkStart w:id="5076" w:name="_ETM_Q1_14109866"/>
      <w:bookmarkEnd w:id="5075"/>
      <w:bookmarkEnd w:id="5076"/>
    </w:p>
    <w:p w14:paraId="23CEC117" w14:textId="2859D53F" w:rsidR="008D23B4" w:rsidRDefault="008D23B4" w:rsidP="008D23B4">
      <w:pPr>
        <w:pStyle w:val="af9"/>
        <w:keepNext/>
        <w:rPr>
          <w:rtl/>
          <w:lang w:eastAsia="he-IL"/>
        </w:rPr>
      </w:pPr>
      <w:bookmarkStart w:id="5077" w:name="ET_guest_ראובן_אידלמן_754"/>
      <w:r w:rsidRPr="008D23B4">
        <w:rPr>
          <w:rStyle w:val="TagStyle"/>
          <w:rtl/>
        </w:rPr>
        <w:t xml:space="preserve"> &lt;&lt; אורח &gt;&gt; </w:t>
      </w:r>
      <w:r>
        <w:rPr>
          <w:rtl/>
          <w:lang w:eastAsia="he-IL"/>
        </w:rPr>
        <w:t>ראובן אידלמן:</w:t>
      </w:r>
      <w:r w:rsidRPr="008D23B4">
        <w:rPr>
          <w:rStyle w:val="TagStyle"/>
          <w:rtl/>
        </w:rPr>
        <w:t xml:space="preserve"> &lt;&lt; אורח &gt;&gt;</w:t>
      </w:r>
      <w:r w:rsidR="00FE223D">
        <w:rPr>
          <w:rtl/>
          <w:lang w:eastAsia="he-IL"/>
        </w:rPr>
        <w:t xml:space="preserve"> </w:t>
      </w:r>
      <w:bookmarkEnd w:id="5077"/>
    </w:p>
    <w:p w14:paraId="5F4DDD26" w14:textId="77777777" w:rsidR="008D23B4" w:rsidRDefault="008D23B4" w:rsidP="008D23B4">
      <w:pPr>
        <w:pStyle w:val="KeepWithNext"/>
        <w:rPr>
          <w:rtl/>
          <w:lang w:eastAsia="he-IL"/>
        </w:rPr>
      </w:pPr>
    </w:p>
    <w:p w14:paraId="26A59C85" w14:textId="3DCCBD32" w:rsidR="008D23B4" w:rsidRDefault="008D23B4" w:rsidP="008D23B4">
      <w:pPr>
        <w:rPr>
          <w:rtl/>
          <w:lang w:eastAsia="he-IL"/>
        </w:rPr>
      </w:pPr>
      <w:r>
        <w:rPr>
          <w:rFonts w:hint="cs"/>
          <w:rtl/>
          <w:lang w:eastAsia="he-IL"/>
        </w:rPr>
        <w:t>כ</w:t>
      </w:r>
      <w:bookmarkStart w:id="5078" w:name="_ETM_Q1_14110699"/>
      <w:bookmarkStart w:id="5079" w:name="_ETM_Q1_14110748"/>
      <w:bookmarkEnd w:id="5078"/>
      <w:bookmarkEnd w:id="5079"/>
      <w:r>
        <w:rPr>
          <w:rFonts w:hint="cs"/>
          <w:rtl/>
          <w:lang w:eastAsia="he-IL"/>
        </w:rPr>
        <w:t xml:space="preserve">ן. </w:t>
      </w:r>
      <w:bookmarkStart w:id="5080" w:name="_ETM_Q1_14109890"/>
      <w:bookmarkEnd w:id="5080"/>
      <w:r>
        <w:rPr>
          <w:rFonts w:hint="cs"/>
          <w:rtl/>
          <w:lang w:eastAsia="he-IL"/>
        </w:rPr>
        <w:t xml:space="preserve">זה נקרא עבירה נמשכת. </w:t>
      </w:r>
    </w:p>
    <w:p w14:paraId="28CCA96A" w14:textId="77777777" w:rsidR="008D23B4" w:rsidRDefault="008D23B4" w:rsidP="008D23B4">
      <w:pPr>
        <w:rPr>
          <w:rtl/>
          <w:lang w:eastAsia="he-IL"/>
        </w:rPr>
      </w:pPr>
    </w:p>
    <w:p w14:paraId="6FC01252" w14:textId="662CA8CF" w:rsidR="008D23B4" w:rsidRDefault="008D23B4" w:rsidP="008D23B4">
      <w:pPr>
        <w:pStyle w:val="a4"/>
        <w:keepNext/>
        <w:rPr>
          <w:rtl/>
        </w:rPr>
      </w:pPr>
      <w:bookmarkStart w:id="5081" w:name="ET_speaker_נעמה_מנחמי_756"/>
      <w:r w:rsidRPr="008D23B4">
        <w:rPr>
          <w:rStyle w:val="TagStyle"/>
          <w:rtl/>
        </w:rPr>
        <w:t xml:space="preserve"> &lt;&lt; דובר &gt;&gt; </w:t>
      </w:r>
      <w:r>
        <w:rPr>
          <w:rtl/>
        </w:rPr>
        <w:t>נעמה מנחמי:</w:t>
      </w:r>
      <w:r w:rsidRPr="008D23B4">
        <w:rPr>
          <w:rStyle w:val="TagStyle"/>
          <w:rtl/>
        </w:rPr>
        <w:t xml:space="preserve"> &lt;&lt; דובר &gt;&gt;</w:t>
      </w:r>
      <w:r w:rsidR="00FE223D">
        <w:rPr>
          <w:rtl/>
        </w:rPr>
        <w:t xml:space="preserve"> </w:t>
      </w:r>
      <w:bookmarkEnd w:id="5081"/>
    </w:p>
    <w:p w14:paraId="42596772" w14:textId="77777777" w:rsidR="008D23B4" w:rsidRDefault="008D23B4" w:rsidP="008D23B4">
      <w:pPr>
        <w:pStyle w:val="KeepWithNext"/>
        <w:rPr>
          <w:rtl/>
          <w:lang w:eastAsia="he-IL"/>
        </w:rPr>
      </w:pPr>
    </w:p>
    <w:p w14:paraId="57CA2B80" w14:textId="472F1AFA" w:rsidR="008D23B4" w:rsidRDefault="008D23B4" w:rsidP="008D23B4">
      <w:pPr>
        <w:rPr>
          <w:rtl/>
          <w:lang w:eastAsia="he-IL"/>
        </w:rPr>
      </w:pPr>
      <w:r>
        <w:rPr>
          <w:rFonts w:hint="cs"/>
          <w:rtl/>
          <w:lang w:eastAsia="he-IL"/>
        </w:rPr>
        <w:t>אם הוא מינה ואחרי שבוע הבן אדם</w:t>
      </w:r>
      <w:r w:rsidR="00907009">
        <w:rPr>
          <w:rFonts w:hint="cs"/>
          <w:rtl/>
          <w:lang w:eastAsia="he-IL"/>
        </w:rPr>
        <w:t xml:space="preserve"> </w:t>
      </w:r>
      <w:r>
        <w:rPr>
          <w:rFonts w:hint="cs"/>
          <w:rtl/>
          <w:lang w:eastAsia="he-IL"/>
        </w:rPr>
        <w:t>התפטר.</w:t>
      </w:r>
    </w:p>
    <w:p w14:paraId="64AA9EE3" w14:textId="77777777" w:rsidR="008D23B4" w:rsidRDefault="008D23B4" w:rsidP="008D23B4">
      <w:pPr>
        <w:rPr>
          <w:rtl/>
          <w:lang w:eastAsia="he-IL"/>
        </w:rPr>
      </w:pPr>
    </w:p>
    <w:p w14:paraId="57B9DBF0" w14:textId="522D058B" w:rsidR="008D23B4" w:rsidRDefault="008D23B4" w:rsidP="008D23B4">
      <w:pPr>
        <w:pStyle w:val="af9"/>
        <w:keepNext/>
        <w:rPr>
          <w:rtl/>
          <w:lang w:eastAsia="he-IL"/>
        </w:rPr>
      </w:pPr>
      <w:bookmarkStart w:id="5082" w:name="ET_guest_ראובן_אידלמן_757"/>
      <w:r w:rsidRPr="008D23B4">
        <w:rPr>
          <w:rStyle w:val="TagStyle"/>
          <w:rtl/>
        </w:rPr>
        <w:t xml:space="preserve"> &lt;&lt; אורח &gt;&gt; </w:t>
      </w:r>
      <w:r>
        <w:rPr>
          <w:rtl/>
          <w:lang w:eastAsia="he-IL"/>
        </w:rPr>
        <w:t>ראובן אידלמן:</w:t>
      </w:r>
      <w:r w:rsidRPr="008D23B4">
        <w:rPr>
          <w:rStyle w:val="TagStyle"/>
          <w:rtl/>
        </w:rPr>
        <w:t xml:space="preserve"> &lt;&lt; אורח &gt;&gt;</w:t>
      </w:r>
      <w:r w:rsidR="00FE223D">
        <w:rPr>
          <w:rtl/>
          <w:lang w:eastAsia="he-IL"/>
        </w:rPr>
        <w:t xml:space="preserve"> </w:t>
      </w:r>
      <w:bookmarkEnd w:id="5082"/>
    </w:p>
    <w:p w14:paraId="4623ADB1" w14:textId="77777777" w:rsidR="008D23B4" w:rsidRDefault="008D23B4" w:rsidP="008D23B4">
      <w:pPr>
        <w:pStyle w:val="KeepWithNext"/>
        <w:rPr>
          <w:rtl/>
          <w:lang w:eastAsia="he-IL"/>
        </w:rPr>
      </w:pPr>
    </w:p>
    <w:p w14:paraId="4CF16506" w14:textId="2B35865B" w:rsidR="008D23B4" w:rsidRDefault="008D23B4" w:rsidP="008D23B4">
      <w:pPr>
        <w:rPr>
          <w:rtl/>
          <w:lang w:eastAsia="he-IL"/>
        </w:rPr>
      </w:pPr>
      <w:r>
        <w:rPr>
          <w:rFonts w:hint="cs"/>
          <w:rtl/>
          <w:lang w:eastAsia="he-IL"/>
        </w:rPr>
        <w:t xml:space="preserve">זה כאילו הליך חדש לגמרי על </w:t>
      </w:r>
      <w:bookmarkStart w:id="5083" w:name="_ETM_Q1_14118792"/>
      <w:bookmarkEnd w:id="5083"/>
      <w:r>
        <w:rPr>
          <w:rFonts w:hint="cs"/>
          <w:rtl/>
          <w:lang w:eastAsia="he-IL"/>
        </w:rPr>
        <w:t>אותו מעשה. יש סעיף שמבהיר את זה.</w:t>
      </w:r>
      <w:r w:rsidR="00907009">
        <w:rPr>
          <w:rFonts w:hint="cs"/>
          <w:rtl/>
          <w:lang w:eastAsia="he-IL"/>
        </w:rPr>
        <w:t xml:space="preserve"> </w:t>
      </w:r>
      <w:r>
        <w:rPr>
          <w:rFonts w:hint="cs"/>
          <w:rtl/>
          <w:lang w:eastAsia="he-IL"/>
        </w:rPr>
        <w:t>נגיע אליו.</w:t>
      </w:r>
    </w:p>
    <w:p w14:paraId="33D7C0E8" w14:textId="77777777" w:rsidR="008D23B4" w:rsidRDefault="008D23B4" w:rsidP="008D23B4">
      <w:pPr>
        <w:rPr>
          <w:rtl/>
          <w:lang w:eastAsia="he-IL"/>
        </w:rPr>
      </w:pPr>
      <w:bookmarkStart w:id="5084" w:name="_ETM_Q1_14120138"/>
      <w:bookmarkStart w:id="5085" w:name="_ETM_Q1_14120174"/>
      <w:bookmarkStart w:id="5086" w:name="_ETM_Q1_14119683"/>
      <w:bookmarkEnd w:id="5084"/>
      <w:bookmarkEnd w:id="5085"/>
      <w:bookmarkEnd w:id="5086"/>
    </w:p>
    <w:p w14:paraId="47B2F70F" w14:textId="42147DF4" w:rsidR="008D23B4" w:rsidRDefault="008D23B4" w:rsidP="008D23B4">
      <w:pPr>
        <w:pStyle w:val="af6"/>
        <w:keepNext/>
        <w:rPr>
          <w:rtl/>
        </w:rPr>
      </w:pPr>
      <w:bookmarkStart w:id="5087" w:name="ET_yor_6157_758"/>
      <w:r w:rsidRPr="008D23B4">
        <w:rPr>
          <w:rStyle w:val="TagStyle"/>
          <w:rtl/>
        </w:rPr>
        <w:t xml:space="preserve"> &lt;&lt; יור &gt;&gt; </w:t>
      </w:r>
      <w:r>
        <w:rPr>
          <w:rtl/>
        </w:rPr>
        <w:t>היו"ר שמחה רוטמן:</w:t>
      </w:r>
      <w:r w:rsidRPr="008D23B4">
        <w:rPr>
          <w:rStyle w:val="TagStyle"/>
          <w:rtl/>
        </w:rPr>
        <w:t xml:space="preserve"> &lt;&lt; יור &gt;&gt;</w:t>
      </w:r>
      <w:r w:rsidR="00FE223D">
        <w:rPr>
          <w:rtl/>
        </w:rPr>
        <w:t xml:space="preserve"> </w:t>
      </w:r>
      <w:bookmarkEnd w:id="5087"/>
    </w:p>
    <w:p w14:paraId="5897F72E" w14:textId="77777777" w:rsidR="008D23B4" w:rsidRDefault="008D23B4" w:rsidP="008D23B4">
      <w:pPr>
        <w:pStyle w:val="KeepWithNext"/>
        <w:rPr>
          <w:rtl/>
          <w:lang w:eastAsia="he-IL"/>
        </w:rPr>
      </w:pPr>
    </w:p>
    <w:p w14:paraId="630CD0CC" w14:textId="756DFE37" w:rsidR="008D23B4" w:rsidRDefault="008D23B4" w:rsidP="008D23B4">
      <w:pPr>
        <w:rPr>
          <w:rtl/>
          <w:lang w:eastAsia="he-IL"/>
        </w:rPr>
      </w:pPr>
      <w:bookmarkStart w:id="5088" w:name="_ETM_Q1_14119908"/>
      <w:bookmarkStart w:id="5089" w:name="_ETM_Q1_14119941"/>
      <w:bookmarkEnd w:id="5088"/>
      <w:bookmarkEnd w:id="5089"/>
      <w:r>
        <w:rPr>
          <w:rFonts w:hint="cs"/>
          <w:rtl/>
          <w:lang w:eastAsia="he-IL"/>
        </w:rPr>
        <w:t xml:space="preserve">מצוין. אם </w:t>
      </w:r>
      <w:bookmarkStart w:id="5090" w:name="_ETM_Q1_14121628"/>
      <w:bookmarkEnd w:id="5090"/>
      <w:r>
        <w:rPr>
          <w:rFonts w:hint="cs"/>
          <w:rtl/>
          <w:lang w:eastAsia="he-IL"/>
        </w:rPr>
        <w:t xml:space="preserve">כן, לא הייתי שם פה אפילו תקרה. </w:t>
      </w:r>
    </w:p>
    <w:p w14:paraId="6199A9A6" w14:textId="77777777" w:rsidR="008D23B4" w:rsidRDefault="008D23B4" w:rsidP="008D23B4">
      <w:pPr>
        <w:rPr>
          <w:rtl/>
          <w:lang w:eastAsia="he-IL"/>
        </w:rPr>
      </w:pPr>
    </w:p>
    <w:p w14:paraId="3B9FA22F" w14:textId="49932259" w:rsidR="008D23B4" w:rsidRDefault="008D23B4" w:rsidP="008D23B4">
      <w:pPr>
        <w:pStyle w:val="a4"/>
        <w:keepNext/>
        <w:rPr>
          <w:rtl/>
        </w:rPr>
      </w:pPr>
      <w:bookmarkStart w:id="5091" w:name="ET_speaker_נעמה_מנחמי_759"/>
      <w:r w:rsidRPr="008D23B4">
        <w:rPr>
          <w:rStyle w:val="TagStyle"/>
          <w:rtl/>
        </w:rPr>
        <w:t xml:space="preserve"> &lt;&lt; דובר &gt;&gt; </w:t>
      </w:r>
      <w:r>
        <w:rPr>
          <w:rtl/>
        </w:rPr>
        <w:t>נעמה מנחמי:</w:t>
      </w:r>
      <w:r w:rsidRPr="008D23B4">
        <w:rPr>
          <w:rStyle w:val="TagStyle"/>
          <w:rtl/>
        </w:rPr>
        <w:t xml:space="preserve"> &lt;&lt; דובר &gt;&gt;</w:t>
      </w:r>
      <w:r w:rsidR="00FE223D">
        <w:rPr>
          <w:rtl/>
        </w:rPr>
        <w:t xml:space="preserve"> </w:t>
      </w:r>
      <w:bookmarkEnd w:id="5091"/>
    </w:p>
    <w:p w14:paraId="0DC7BA31" w14:textId="77777777" w:rsidR="008D23B4" w:rsidRDefault="008D23B4" w:rsidP="008D23B4">
      <w:pPr>
        <w:pStyle w:val="KeepWithNext"/>
        <w:rPr>
          <w:rtl/>
          <w:lang w:eastAsia="he-IL"/>
        </w:rPr>
      </w:pPr>
    </w:p>
    <w:p w14:paraId="7A0CFCF7" w14:textId="3CB157A4" w:rsidR="008D23B4" w:rsidRDefault="008D23B4" w:rsidP="008D23B4">
      <w:pPr>
        <w:rPr>
          <w:rtl/>
          <w:lang w:eastAsia="he-IL"/>
        </w:rPr>
      </w:pPr>
      <w:r>
        <w:rPr>
          <w:rFonts w:hint="cs"/>
          <w:rtl/>
          <w:lang w:eastAsia="he-IL"/>
        </w:rPr>
        <w:t>בסדר. ללא תקרה</w:t>
      </w:r>
      <w:r w:rsidR="00390E29">
        <w:rPr>
          <w:rFonts w:hint="cs"/>
          <w:rtl/>
          <w:lang w:eastAsia="he-IL"/>
        </w:rPr>
        <w:t>, אחד אחוז?</w:t>
      </w:r>
    </w:p>
    <w:p w14:paraId="5BA242D4" w14:textId="77777777" w:rsidR="00390E29" w:rsidRDefault="00390E29" w:rsidP="008D23B4">
      <w:pPr>
        <w:rPr>
          <w:rtl/>
          <w:lang w:eastAsia="he-IL"/>
        </w:rPr>
      </w:pPr>
      <w:bookmarkStart w:id="5092" w:name="_ETM_Q1_14125553"/>
      <w:bookmarkEnd w:id="5092"/>
    </w:p>
    <w:p w14:paraId="18C54F64" w14:textId="5896B3F4" w:rsidR="00390E29" w:rsidRDefault="00390E29" w:rsidP="00390E29">
      <w:pPr>
        <w:pStyle w:val="af9"/>
        <w:keepNext/>
        <w:rPr>
          <w:rtl/>
          <w:lang w:eastAsia="he-IL"/>
        </w:rPr>
      </w:pPr>
      <w:bookmarkStart w:id="5093" w:name="ET_guest_איה_מרקוביץ_760"/>
      <w:r w:rsidRPr="00390E29">
        <w:rPr>
          <w:rStyle w:val="TagStyle"/>
          <w:rtl/>
        </w:rPr>
        <w:t xml:space="preserve"> &lt;&lt; אורח &gt;&gt; </w:t>
      </w:r>
      <w:r>
        <w:rPr>
          <w:rtl/>
          <w:lang w:eastAsia="he-IL"/>
        </w:rPr>
        <w:t>איה מרקוביץ':</w:t>
      </w:r>
      <w:r w:rsidRPr="00390E29">
        <w:rPr>
          <w:rStyle w:val="TagStyle"/>
          <w:rtl/>
        </w:rPr>
        <w:t xml:space="preserve"> &lt;&lt; אורח &gt;&gt;</w:t>
      </w:r>
      <w:r w:rsidR="00FE223D">
        <w:rPr>
          <w:rtl/>
          <w:lang w:eastAsia="he-IL"/>
        </w:rPr>
        <w:t xml:space="preserve"> </w:t>
      </w:r>
      <w:bookmarkEnd w:id="5093"/>
    </w:p>
    <w:p w14:paraId="4657B78B" w14:textId="77777777" w:rsidR="00390E29" w:rsidRDefault="00390E29" w:rsidP="00390E29">
      <w:pPr>
        <w:pStyle w:val="KeepWithNext"/>
        <w:rPr>
          <w:rtl/>
          <w:lang w:eastAsia="he-IL"/>
        </w:rPr>
      </w:pPr>
    </w:p>
    <w:p w14:paraId="7D098F91" w14:textId="1398F37D" w:rsidR="00390E29" w:rsidRDefault="00390E29" w:rsidP="00390E29">
      <w:pPr>
        <w:rPr>
          <w:rtl/>
          <w:lang w:eastAsia="he-IL"/>
        </w:rPr>
      </w:pPr>
      <w:bookmarkStart w:id="5094" w:name="_ETM_Q1_14125792"/>
      <w:bookmarkStart w:id="5095" w:name="_ETM_Q1_14125825"/>
      <w:bookmarkEnd w:id="5094"/>
      <w:bookmarkEnd w:id="5095"/>
      <w:r>
        <w:rPr>
          <w:rFonts w:hint="cs"/>
          <w:rtl/>
          <w:lang w:eastAsia="he-IL"/>
        </w:rPr>
        <w:t xml:space="preserve">הערה קטנה. </w:t>
      </w:r>
      <w:bookmarkStart w:id="5096" w:name="_ETM_Q1_14126072"/>
      <w:bookmarkEnd w:id="5096"/>
      <w:r>
        <w:rPr>
          <w:rFonts w:hint="cs"/>
          <w:rtl/>
          <w:lang w:eastAsia="he-IL"/>
        </w:rPr>
        <w:t>אין לי את כל המקרים</w:t>
      </w:r>
      <w:r w:rsidR="00907009">
        <w:rPr>
          <w:rFonts w:hint="cs"/>
          <w:rtl/>
          <w:lang w:eastAsia="he-IL"/>
        </w:rPr>
        <w:t xml:space="preserve"> </w:t>
      </w:r>
      <w:r>
        <w:rPr>
          <w:rFonts w:hint="cs"/>
          <w:rtl/>
          <w:lang w:eastAsia="he-IL"/>
        </w:rPr>
        <w:t xml:space="preserve">כרגע לנגד עיניי אבל </w:t>
      </w:r>
      <w:bookmarkStart w:id="5097" w:name="_ETM_Q1_14127469"/>
      <w:bookmarkEnd w:id="5097"/>
      <w:r>
        <w:rPr>
          <w:rFonts w:hint="cs"/>
          <w:rtl/>
          <w:lang w:eastAsia="he-IL"/>
        </w:rPr>
        <w:t>אפשר לחשוב על מצבים בהם באמת בתום לב בעל</w:t>
      </w:r>
      <w:bookmarkStart w:id="5098" w:name="_ETM_Q1_14131319"/>
      <w:bookmarkEnd w:id="5098"/>
      <w:r>
        <w:rPr>
          <w:rFonts w:hint="cs"/>
          <w:rtl/>
          <w:lang w:eastAsia="he-IL"/>
        </w:rPr>
        <w:t xml:space="preserve"> מאגר או מחזיק הפרו, הבינו כתוצאה מההליך מול הרשות</w:t>
      </w:r>
      <w:bookmarkStart w:id="5099" w:name="_ETM_Q1_14134612"/>
      <w:bookmarkEnd w:id="5099"/>
      <w:r>
        <w:rPr>
          <w:rFonts w:hint="cs"/>
          <w:rtl/>
          <w:lang w:eastAsia="he-IL"/>
        </w:rPr>
        <w:t xml:space="preserve"> שהם צריכים לתקן את דרכיהם ובעצם מאותו רגע הם בהפרה</w:t>
      </w:r>
      <w:bookmarkStart w:id="5100" w:name="_ETM_Q1_14140051"/>
      <w:bookmarkEnd w:id="5100"/>
      <w:r>
        <w:rPr>
          <w:rFonts w:hint="cs"/>
          <w:rtl/>
          <w:lang w:eastAsia="he-IL"/>
        </w:rPr>
        <w:t xml:space="preserve"> נמשכת ולא נתנו להם זמן סביר לתקן.</w:t>
      </w:r>
    </w:p>
    <w:p w14:paraId="7E8C999C" w14:textId="77777777" w:rsidR="00390E29" w:rsidRDefault="00390E29" w:rsidP="00390E29">
      <w:pPr>
        <w:rPr>
          <w:rtl/>
          <w:lang w:eastAsia="he-IL"/>
        </w:rPr>
      </w:pPr>
    </w:p>
    <w:p w14:paraId="2B4C8329" w14:textId="23F0318A" w:rsidR="00390E29" w:rsidRDefault="00390E29" w:rsidP="00390E29">
      <w:pPr>
        <w:pStyle w:val="af6"/>
        <w:keepNext/>
        <w:rPr>
          <w:rtl/>
        </w:rPr>
      </w:pPr>
      <w:bookmarkStart w:id="5101" w:name="ET_yor_6157_761"/>
      <w:r w:rsidRPr="00390E29">
        <w:rPr>
          <w:rStyle w:val="TagStyle"/>
          <w:rtl/>
        </w:rPr>
        <w:t xml:space="preserve"> &lt;&lt; יור &gt;&gt; </w:t>
      </w:r>
      <w:r>
        <w:rPr>
          <w:rtl/>
        </w:rPr>
        <w:t>היו"ר שמחה רוטמן:</w:t>
      </w:r>
      <w:r w:rsidRPr="00390E29">
        <w:rPr>
          <w:rStyle w:val="TagStyle"/>
          <w:rtl/>
        </w:rPr>
        <w:t xml:space="preserve"> &lt;&lt; יור &gt;&gt;</w:t>
      </w:r>
      <w:r w:rsidR="00FE223D">
        <w:rPr>
          <w:rtl/>
        </w:rPr>
        <w:t xml:space="preserve"> </w:t>
      </w:r>
      <w:bookmarkEnd w:id="5101"/>
    </w:p>
    <w:p w14:paraId="421C476B" w14:textId="77777777" w:rsidR="00390E29" w:rsidRDefault="00390E29" w:rsidP="00390E29">
      <w:pPr>
        <w:pStyle w:val="KeepWithNext"/>
        <w:rPr>
          <w:rtl/>
          <w:lang w:eastAsia="he-IL"/>
        </w:rPr>
      </w:pPr>
    </w:p>
    <w:p w14:paraId="32BE00BF" w14:textId="5F645379" w:rsidR="00390E29" w:rsidRDefault="00390E29" w:rsidP="00390E29">
      <w:pPr>
        <w:rPr>
          <w:rtl/>
          <w:lang w:eastAsia="he-IL"/>
        </w:rPr>
      </w:pPr>
      <w:r>
        <w:rPr>
          <w:rFonts w:hint="cs"/>
          <w:rtl/>
          <w:lang w:eastAsia="he-IL"/>
        </w:rPr>
        <w:t xml:space="preserve">למה שלא ייתנו זמן </w:t>
      </w:r>
      <w:bookmarkStart w:id="5102" w:name="_ETM_Q1_14140671"/>
      <w:bookmarkEnd w:id="5102"/>
      <w:r>
        <w:rPr>
          <w:rFonts w:hint="cs"/>
          <w:rtl/>
          <w:lang w:eastAsia="he-IL"/>
        </w:rPr>
        <w:t>סביר לתקן?</w:t>
      </w:r>
    </w:p>
    <w:p w14:paraId="3129C62B" w14:textId="77777777" w:rsidR="00390E29" w:rsidRDefault="00390E29" w:rsidP="00390E29">
      <w:pPr>
        <w:rPr>
          <w:rtl/>
          <w:lang w:eastAsia="he-IL"/>
        </w:rPr>
      </w:pPr>
      <w:bookmarkStart w:id="5103" w:name="_ETM_Q1_14142463"/>
      <w:bookmarkStart w:id="5104" w:name="_ETM_Q1_14142502"/>
      <w:bookmarkEnd w:id="5103"/>
      <w:bookmarkEnd w:id="5104"/>
    </w:p>
    <w:p w14:paraId="75AB1EA9" w14:textId="30D3E85C" w:rsidR="00390E29" w:rsidRDefault="00390E29" w:rsidP="00390E29">
      <w:pPr>
        <w:pStyle w:val="af9"/>
        <w:keepNext/>
        <w:rPr>
          <w:rtl/>
          <w:lang w:eastAsia="he-IL"/>
        </w:rPr>
      </w:pPr>
      <w:bookmarkStart w:id="5105" w:name="ET_guest_איה_מרקוביץ_762"/>
      <w:r w:rsidRPr="00390E29">
        <w:rPr>
          <w:rStyle w:val="TagStyle"/>
          <w:rtl/>
        </w:rPr>
        <w:t xml:space="preserve"> &lt;&lt; אורח &gt;&gt; </w:t>
      </w:r>
      <w:r>
        <w:rPr>
          <w:rtl/>
          <w:lang w:eastAsia="he-IL"/>
        </w:rPr>
        <w:t>איה מרקוביץ':</w:t>
      </w:r>
      <w:r w:rsidRPr="00390E29">
        <w:rPr>
          <w:rStyle w:val="TagStyle"/>
          <w:rtl/>
        </w:rPr>
        <w:t xml:space="preserve"> &lt;&lt; אורח &gt;&gt;</w:t>
      </w:r>
      <w:r w:rsidR="00FE223D">
        <w:rPr>
          <w:rtl/>
          <w:lang w:eastAsia="he-IL"/>
        </w:rPr>
        <w:t xml:space="preserve"> </w:t>
      </w:r>
      <w:bookmarkEnd w:id="5105"/>
    </w:p>
    <w:p w14:paraId="4DE6BAF2" w14:textId="77777777" w:rsidR="00390E29" w:rsidRDefault="00390E29" w:rsidP="00390E29">
      <w:pPr>
        <w:pStyle w:val="KeepWithNext"/>
        <w:rPr>
          <w:rtl/>
          <w:lang w:eastAsia="he-IL"/>
        </w:rPr>
      </w:pPr>
    </w:p>
    <w:p w14:paraId="0F55FEF1" w14:textId="0FD562F6" w:rsidR="00390E29" w:rsidRDefault="00390E29" w:rsidP="00390E29">
      <w:pPr>
        <w:rPr>
          <w:rtl/>
          <w:lang w:eastAsia="he-IL"/>
        </w:rPr>
      </w:pPr>
      <w:bookmarkStart w:id="5106" w:name="_ETM_Q1_14143297"/>
      <w:bookmarkStart w:id="5107" w:name="_ETM_Q1_14143332"/>
      <w:bookmarkEnd w:id="5106"/>
      <w:bookmarkEnd w:id="5107"/>
      <w:r>
        <w:rPr>
          <w:rFonts w:hint="cs"/>
          <w:rtl/>
          <w:lang w:eastAsia="he-IL"/>
        </w:rPr>
        <w:t xml:space="preserve">אם למשל אני צריכה למנות ממונה אבטחת מידע ואני </w:t>
      </w:r>
      <w:bookmarkStart w:id="5108" w:name="_ETM_Q1_14147184"/>
      <w:bookmarkEnd w:id="5108"/>
      <w:r>
        <w:rPr>
          <w:rFonts w:hint="cs"/>
          <w:rtl/>
          <w:lang w:eastAsia="he-IL"/>
        </w:rPr>
        <w:t xml:space="preserve">צריכה למצוא מישהו כשיר לתפקיד, מתאים וכולי. </w:t>
      </w:r>
    </w:p>
    <w:p w14:paraId="7BB2D33C" w14:textId="77777777" w:rsidR="00390E29" w:rsidRDefault="00390E29" w:rsidP="00390E29">
      <w:pPr>
        <w:rPr>
          <w:rtl/>
          <w:lang w:eastAsia="he-IL"/>
        </w:rPr>
      </w:pPr>
    </w:p>
    <w:p w14:paraId="45B0BC68" w14:textId="0949B333" w:rsidR="00390E29" w:rsidRDefault="00390E29" w:rsidP="00390E29">
      <w:pPr>
        <w:pStyle w:val="af6"/>
        <w:keepNext/>
        <w:rPr>
          <w:rtl/>
        </w:rPr>
      </w:pPr>
      <w:bookmarkStart w:id="5109" w:name="ET_yor_6157_763"/>
      <w:r w:rsidRPr="00390E29">
        <w:rPr>
          <w:rStyle w:val="TagStyle"/>
          <w:rtl/>
        </w:rPr>
        <w:t xml:space="preserve"> &lt;&lt; יור &gt;&gt; </w:t>
      </w:r>
      <w:r>
        <w:rPr>
          <w:rtl/>
        </w:rPr>
        <w:t>היו"ר שמחה רוטמן:</w:t>
      </w:r>
      <w:r w:rsidRPr="00390E29">
        <w:rPr>
          <w:rStyle w:val="TagStyle"/>
          <w:rtl/>
        </w:rPr>
        <w:t xml:space="preserve"> &lt;&lt; יור &gt;&gt;</w:t>
      </w:r>
      <w:r w:rsidR="00FE223D">
        <w:rPr>
          <w:rtl/>
        </w:rPr>
        <w:t xml:space="preserve"> </w:t>
      </w:r>
      <w:bookmarkEnd w:id="5109"/>
    </w:p>
    <w:p w14:paraId="6916EF2F" w14:textId="77777777" w:rsidR="00390E29" w:rsidRDefault="00390E29" w:rsidP="00390E29">
      <w:pPr>
        <w:pStyle w:val="KeepWithNext"/>
        <w:rPr>
          <w:rtl/>
          <w:lang w:eastAsia="he-IL"/>
        </w:rPr>
      </w:pPr>
    </w:p>
    <w:p w14:paraId="406A5959" w14:textId="407CCB70" w:rsidR="00390E29" w:rsidRDefault="00390E29" w:rsidP="00390E29">
      <w:pPr>
        <w:rPr>
          <w:rtl/>
          <w:lang w:eastAsia="he-IL"/>
        </w:rPr>
      </w:pPr>
      <w:r>
        <w:rPr>
          <w:rFonts w:hint="cs"/>
          <w:rtl/>
          <w:lang w:eastAsia="he-IL"/>
        </w:rPr>
        <w:t>תסתכלי על לוחות הזמנים. קיבלת דרישה על הפרה.</w:t>
      </w:r>
    </w:p>
    <w:p w14:paraId="3976A990" w14:textId="77777777" w:rsidR="00390E29" w:rsidRDefault="00390E29" w:rsidP="00390E29">
      <w:pPr>
        <w:rPr>
          <w:rtl/>
          <w:lang w:eastAsia="he-IL"/>
        </w:rPr>
      </w:pPr>
    </w:p>
    <w:p w14:paraId="62BE7200" w14:textId="21862D0B" w:rsidR="00390E29" w:rsidRDefault="00390E29" w:rsidP="00390E29">
      <w:pPr>
        <w:pStyle w:val="af9"/>
        <w:keepNext/>
        <w:rPr>
          <w:rtl/>
          <w:lang w:eastAsia="he-IL"/>
        </w:rPr>
      </w:pPr>
      <w:bookmarkStart w:id="5110" w:name="ET_guest_איה_מרקוביץ_764"/>
      <w:r w:rsidRPr="00390E29">
        <w:rPr>
          <w:rStyle w:val="TagStyle"/>
          <w:rtl/>
        </w:rPr>
        <w:t xml:space="preserve"> &lt;&lt; אורח &gt;&gt; </w:t>
      </w:r>
      <w:r>
        <w:rPr>
          <w:rtl/>
          <w:lang w:eastAsia="he-IL"/>
        </w:rPr>
        <w:t>איה מרקוביץ':</w:t>
      </w:r>
      <w:r w:rsidRPr="00390E29">
        <w:rPr>
          <w:rStyle w:val="TagStyle"/>
          <w:rtl/>
        </w:rPr>
        <w:t xml:space="preserve"> &lt;&lt; אורח &gt;&gt;</w:t>
      </w:r>
      <w:r w:rsidR="00FE223D">
        <w:rPr>
          <w:rtl/>
          <w:lang w:eastAsia="he-IL"/>
        </w:rPr>
        <w:t xml:space="preserve"> </w:t>
      </w:r>
      <w:bookmarkEnd w:id="5110"/>
    </w:p>
    <w:p w14:paraId="47CCC9C7" w14:textId="77777777" w:rsidR="00390E29" w:rsidRDefault="00390E29" w:rsidP="00390E29">
      <w:pPr>
        <w:pStyle w:val="KeepWithNext"/>
        <w:rPr>
          <w:rtl/>
          <w:lang w:eastAsia="he-IL"/>
        </w:rPr>
      </w:pPr>
    </w:p>
    <w:p w14:paraId="56493706" w14:textId="3CBF1F6F" w:rsidR="00390E29" w:rsidRDefault="00390E29" w:rsidP="00390E29">
      <w:pPr>
        <w:rPr>
          <w:rtl/>
          <w:lang w:eastAsia="he-IL"/>
        </w:rPr>
      </w:pPr>
      <w:r>
        <w:rPr>
          <w:rFonts w:hint="cs"/>
          <w:rtl/>
          <w:lang w:eastAsia="he-IL"/>
        </w:rPr>
        <w:t>היו לי 45 ימים.</w:t>
      </w:r>
    </w:p>
    <w:p w14:paraId="7E93CCEC" w14:textId="77777777" w:rsidR="00390E29" w:rsidRDefault="00390E29" w:rsidP="00390E29">
      <w:pPr>
        <w:rPr>
          <w:rtl/>
          <w:lang w:eastAsia="he-IL"/>
        </w:rPr>
      </w:pPr>
      <w:bookmarkStart w:id="5111" w:name="_ETM_Q1_14156968"/>
      <w:bookmarkStart w:id="5112" w:name="_ETM_Q1_14157007"/>
      <w:bookmarkStart w:id="5113" w:name="_ETM_Q1_14157727"/>
      <w:bookmarkEnd w:id="5111"/>
      <w:bookmarkEnd w:id="5112"/>
      <w:bookmarkEnd w:id="5113"/>
    </w:p>
    <w:p w14:paraId="5F03A93E" w14:textId="6C5118AD" w:rsidR="00390E29" w:rsidRDefault="00390E29" w:rsidP="00390E29">
      <w:pPr>
        <w:pStyle w:val="af6"/>
        <w:keepNext/>
        <w:rPr>
          <w:rtl/>
        </w:rPr>
      </w:pPr>
      <w:bookmarkStart w:id="5114" w:name="ET_yor_6157_765"/>
      <w:r w:rsidRPr="00390E29">
        <w:rPr>
          <w:rStyle w:val="TagStyle"/>
          <w:rtl/>
        </w:rPr>
        <w:t xml:space="preserve"> &lt;&lt; יור &gt;&gt; </w:t>
      </w:r>
      <w:r>
        <w:rPr>
          <w:rtl/>
        </w:rPr>
        <w:t>היו"ר שמחה רוטמן:</w:t>
      </w:r>
      <w:r w:rsidRPr="00390E29">
        <w:rPr>
          <w:rStyle w:val="TagStyle"/>
          <w:rtl/>
        </w:rPr>
        <w:t xml:space="preserve"> &lt;&lt; יור &gt;&gt;</w:t>
      </w:r>
      <w:r w:rsidR="00FE223D">
        <w:rPr>
          <w:rtl/>
        </w:rPr>
        <w:t xml:space="preserve"> </w:t>
      </w:r>
      <w:bookmarkEnd w:id="5114"/>
    </w:p>
    <w:p w14:paraId="45D88BBB" w14:textId="77777777" w:rsidR="00390E29" w:rsidRDefault="00390E29" w:rsidP="00390E29">
      <w:pPr>
        <w:pStyle w:val="KeepWithNext"/>
        <w:rPr>
          <w:rtl/>
          <w:lang w:eastAsia="he-IL"/>
        </w:rPr>
      </w:pPr>
    </w:p>
    <w:p w14:paraId="429D7F7D" w14:textId="5FAA426F" w:rsidR="00390E29" w:rsidRDefault="00390E29" w:rsidP="00390E29">
      <w:pPr>
        <w:rPr>
          <w:rtl/>
          <w:lang w:eastAsia="he-IL"/>
        </w:rPr>
      </w:pPr>
      <w:bookmarkStart w:id="5115" w:name="_ETM_Q1_14157975"/>
      <w:bookmarkStart w:id="5116" w:name="_ETM_Q1_14158014"/>
      <w:bookmarkEnd w:id="5115"/>
      <w:bookmarkEnd w:id="5116"/>
      <w:r>
        <w:rPr>
          <w:rFonts w:hint="cs"/>
          <w:rtl/>
          <w:lang w:eastAsia="he-IL"/>
        </w:rPr>
        <w:t>היה לך זמן לענות. ענית. קיבלת דרישת תשלום אחרי תהליך. נתתי עוד איזשהו פרק זמן לטובת</w:t>
      </w:r>
      <w:r w:rsidR="00907009">
        <w:rPr>
          <w:rFonts w:hint="cs"/>
          <w:rtl/>
          <w:lang w:eastAsia="he-IL"/>
        </w:rPr>
        <w:t xml:space="preserve"> </w:t>
      </w:r>
      <w:r>
        <w:rPr>
          <w:rFonts w:hint="cs"/>
          <w:rtl/>
          <w:lang w:eastAsia="he-IL"/>
        </w:rPr>
        <w:t>מועד התשלום. כמה זמן? 30 ימים? 45 ימים?</w:t>
      </w:r>
    </w:p>
    <w:p w14:paraId="5554396C" w14:textId="77777777" w:rsidR="00390E29" w:rsidRDefault="00390E29" w:rsidP="00390E29">
      <w:pPr>
        <w:rPr>
          <w:rtl/>
          <w:lang w:eastAsia="he-IL"/>
        </w:rPr>
      </w:pPr>
      <w:bookmarkStart w:id="5117" w:name="_ETM_Q1_14168329"/>
      <w:bookmarkEnd w:id="5117"/>
    </w:p>
    <w:p w14:paraId="7A1BDA11" w14:textId="56DB8847" w:rsidR="00390E29" w:rsidRDefault="00390E29" w:rsidP="00390E29">
      <w:pPr>
        <w:pStyle w:val="a4"/>
        <w:keepNext/>
        <w:rPr>
          <w:rtl/>
        </w:rPr>
      </w:pPr>
      <w:bookmarkStart w:id="5118" w:name="ET_speaker_נעמה_מנחמי_766"/>
      <w:r w:rsidRPr="00390E29">
        <w:rPr>
          <w:rStyle w:val="TagStyle"/>
          <w:rtl/>
        </w:rPr>
        <w:t xml:space="preserve"> &lt;&lt; דובר &gt;&gt; </w:t>
      </w:r>
      <w:r>
        <w:rPr>
          <w:rtl/>
        </w:rPr>
        <w:t>נעמה מנחמי:</w:t>
      </w:r>
      <w:r w:rsidRPr="00390E29">
        <w:rPr>
          <w:rStyle w:val="TagStyle"/>
          <w:rtl/>
        </w:rPr>
        <w:t xml:space="preserve"> &lt;&lt; דובר &gt;&gt;</w:t>
      </w:r>
      <w:r w:rsidR="00FE223D">
        <w:rPr>
          <w:rtl/>
        </w:rPr>
        <w:t xml:space="preserve"> </w:t>
      </w:r>
      <w:bookmarkEnd w:id="5118"/>
    </w:p>
    <w:p w14:paraId="6DDF4CFD" w14:textId="77777777" w:rsidR="00390E29" w:rsidRDefault="00390E29" w:rsidP="00390E29">
      <w:pPr>
        <w:pStyle w:val="KeepWithNext"/>
        <w:rPr>
          <w:rtl/>
          <w:lang w:eastAsia="he-IL"/>
        </w:rPr>
      </w:pPr>
    </w:p>
    <w:p w14:paraId="5BDDD92F" w14:textId="2CDEA92F" w:rsidR="00390E29" w:rsidRDefault="00390E29" w:rsidP="00390E29">
      <w:pPr>
        <w:rPr>
          <w:rtl/>
          <w:lang w:eastAsia="he-IL"/>
        </w:rPr>
      </w:pPr>
      <w:bookmarkStart w:id="5119" w:name="_ETM_Q1_14168571"/>
      <w:bookmarkStart w:id="5120" w:name="_ETM_Q1_14168604"/>
      <w:bookmarkEnd w:id="5119"/>
      <w:bookmarkEnd w:id="5120"/>
      <w:r>
        <w:rPr>
          <w:rFonts w:hint="cs"/>
          <w:rtl/>
          <w:lang w:eastAsia="he-IL"/>
        </w:rPr>
        <w:t>45 ימים.</w:t>
      </w:r>
    </w:p>
    <w:p w14:paraId="6DA03817" w14:textId="77777777" w:rsidR="00390E29" w:rsidRDefault="00390E29" w:rsidP="00390E29">
      <w:pPr>
        <w:rPr>
          <w:rtl/>
          <w:lang w:eastAsia="he-IL"/>
        </w:rPr>
      </w:pPr>
      <w:bookmarkStart w:id="5121" w:name="_ETM_Q1_14171001"/>
      <w:bookmarkStart w:id="5122" w:name="_ETM_Q1_14171044"/>
      <w:bookmarkStart w:id="5123" w:name="_ETM_Q1_14170504"/>
      <w:bookmarkEnd w:id="5121"/>
      <w:bookmarkEnd w:id="5122"/>
      <w:bookmarkEnd w:id="5123"/>
    </w:p>
    <w:p w14:paraId="01A515D9" w14:textId="41C5026B" w:rsidR="00390E29" w:rsidRDefault="00390E29" w:rsidP="00390E29">
      <w:pPr>
        <w:pStyle w:val="af6"/>
        <w:keepNext/>
        <w:rPr>
          <w:rtl/>
        </w:rPr>
      </w:pPr>
      <w:bookmarkStart w:id="5124" w:name="ET_yor_6157_767"/>
      <w:r w:rsidRPr="00390E29">
        <w:rPr>
          <w:rStyle w:val="TagStyle"/>
          <w:rtl/>
        </w:rPr>
        <w:t xml:space="preserve"> &lt;&lt; יור &gt;&gt; </w:t>
      </w:r>
      <w:r>
        <w:rPr>
          <w:rtl/>
        </w:rPr>
        <w:t>היו"ר שמחה רוטמן:</w:t>
      </w:r>
      <w:r w:rsidRPr="00390E29">
        <w:rPr>
          <w:rStyle w:val="TagStyle"/>
          <w:rtl/>
        </w:rPr>
        <w:t xml:space="preserve"> &lt;&lt; יור &gt;&gt;</w:t>
      </w:r>
      <w:r w:rsidR="00FE223D">
        <w:rPr>
          <w:rtl/>
        </w:rPr>
        <w:t xml:space="preserve"> </w:t>
      </w:r>
      <w:bookmarkEnd w:id="5124"/>
    </w:p>
    <w:p w14:paraId="71D43902" w14:textId="77777777" w:rsidR="00390E29" w:rsidRDefault="00390E29" w:rsidP="00390E29">
      <w:pPr>
        <w:pStyle w:val="KeepWithNext"/>
        <w:rPr>
          <w:rtl/>
          <w:lang w:eastAsia="he-IL"/>
        </w:rPr>
      </w:pPr>
    </w:p>
    <w:p w14:paraId="4B02DE36" w14:textId="058E1B0D" w:rsidR="00390E29" w:rsidRDefault="00390E29" w:rsidP="00390E29">
      <w:pPr>
        <w:rPr>
          <w:rtl/>
          <w:lang w:eastAsia="he-IL"/>
        </w:rPr>
      </w:pPr>
      <w:bookmarkStart w:id="5125" w:name="_ETM_Q1_14170766"/>
      <w:bookmarkStart w:id="5126" w:name="_ETM_Q1_14170817"/>
      <w:bookmarkEnd w:id="5125"/>
      <w:bookmarkEnd w:id="5126"/>
      <w:r>
        <w:rPr>
          <w:rFonts w:hint="cs"/>
          <w:rtl/>
          <w:lang w:eastAsia="he-IL"/>
        </w:rPr>
        <w:t>45</w:t>
      </w:r>
      <w:bookmarkStart w:id="5127" w:name="_ETM_Q1_14170957"/>
      <w:bookmarkEnd w:id="5127"/>
      <w:r>
        <w:rPr>
          <w:rFonts w:hint="cs"/>
          <w:rtl/>
          <w:lang w:eastAsia="he-IL"/>
        </w:rPr>
        <w:t xml:space="preserve"> ימים. זה הוגן. אחרי זה משם זה מתחילה להימדד</w:t>
      </w:r>
      <w:r w:rsidR="00566023">
        <w:rPr>
          <w:rFonts w:hint="cs"/>
          <w:rtl/>
          <w:lang w:eastAsia="he-IL"/>
        </w:rPr>
        <w:t xml:space="preserve"> הפרה</w:t>
      </w:r>
      <w:r w:rsidR="00907009">
        <w:rPr>
          <w:rFonts w:hint="cs"/>
          <w:rtl/>
          <w:lang w:eastAsia="he-IL"/>
        </w:rPr>
        <w:t xml:space="preserve"> </w:t>
      </w:r>
      <w:r w:rsidR="00566023">
        <w:rPr>
          <w:rFonts w:hint="cs"/>
          <w:rtl/>
          <w:lang w:eastAsia="he-IL"/>
        </w:rPr>
        <w:t>נמשכת, בלי תקרה.</w:t>
      </w:r>
    </w:p>
    <w:p w14:paraId="7C57FA8C" w14:textId="77777777" w:rsidR="00566023" w:rsidRDefault="00566023" w:rsidP="00390E29">
      <w:pPr>
        <w:rPr>
          <w:rtl/>
          <w:lang w:eastAsia="he-IL"/>
        </w:rPr>
      </w:pPr>
      <w:bookmarkStart w:id="5128" w:name="_ETM_Q1_14178224"/>
      <w:bookmarkStart w:id="5129" w:name="_ETM_Q1_14178291"/>
      <w:bookmarkStart w:id="5130" w:name="_ETM_Q1_14187948"/>
      <w:bookmarkEnd w:id="5128"/>
      <w:bookmarkEnd w:id="5129"/>
      <w:bookmarkEnd w:id="5130"/>
    </w:p>
    <w:p w14:paraId="190D1611" w14:textId="7905C194" w:rsidR="00566023" w:rsidRDefault="00566023" w:rsidP="00566023">
      <w:pPr>
        <w:pStyle w:val="a4"/>
        <w:keepNext/>
        <w:rPr>
          <w:rtl/>
        </w:rPr>
      </w:pPr>
      <w:bookmarkStart w:id="5131" w:name="ET_speaker_נעמה_מנחמי_768"/>
      <w:r w:rsidRPr="00566023">
        <w:rPr>
          <w:rStyle w:val="TagStyle"/>
          <w:rtl/>
        </w:rPr>
        <w:t xml:space="preserve"> &lt;&lt; דובר &gt;&gt; </w:t>
      </w:r>
      <w:r>
        <w:rPr>
          <w:rtl/>
        </w:rPr>
        <w:t>נעמה מנחמי:</w:t>
      </w:r>
      <w:r w:rsidRPr="00566023">
        <w:rPr>
          <w:rStyle w:val="TagStyle"/>
          <w:rtl/>
        </w:rPr>
        <w:t xml:space="preserve"> &lt;&lt; דובר &gt;&gt;</w:t>
      </w:r>
      <w:r w:rsidR="00FE223D">
        <w:rPr>
          <w:rtl/>
        </w:rPr>
        <w:t xml:space="preserve"> </w:t>
      </w:r>
      <w:bookmarkEnd w:id="5131"/>
    </w:p>
    <w:p w14:paraId="2297FBD2" w14:textId="77777777" w:rsidR="00566023" w:rsidRDefault="00566023" w:rsidP="00566023">
      <w:pPr>
        <w:pStyle w:val="KeepWithNext"/>
        <w:rPr>
          <w:rtl/>
          <w:lang w:eastAsia="he-IL"/>
        </w:rPr>
      </w:pPr>
    </w:p>
    <w:p w14:paraId="33973188" w14:textId="3FC84CF5" w:rsidR="00566023" w:rsidRDefault="00566023" w:rsidP="00566023">
      <w:pPr>
        <w:rPr>
          <w:rtl/>
          <w:lang w:eastAsia="he-IL"/>
        </w:rPr>
      </w:pPr>
      <w:bookmarkStart w:id="5132" w:name="_ETM_Q1_14188336"/>
      <w:bookmarkStart w:id="5133" w:name="_ETM_Q1_14188386"/>
      <w:bookmarkEnd w:id="5132"/>
      <w:bookmarkEnd w:id="5133"/>
      <w:r>
        <w:rPr>
          <w:rtl/>
          <w:lang w:eastAsia="he-IL"/>
        </w:rPr>
        <w:tab/>
      </w:r>
      <w:r>
        <w:rPr>
          <w:rFonts w:hint="cs"/>
          <w:rtl/>
          <w:lang w:eastAsia="he-IL"/>
        </w:rPr>
        <w:t>23כח.</w:t>
      </w:r>
      <w:r>
        <w:rPr>
          <w:rtl/>
          <w:lang w:eastAsia="he-IL"/>
        </w:rPr>
        <w:tab/>
      </w:r>
      <w:r>
        <w:rPr>
          <w:rFonts w:hint="cs"/>
          <w:rtl/>
          <w:lang w:eastAsia="he-IL"/>
        </w:rPr>
        <w:t>סכומים מופחתים</w:t>
      </w:r>
    </w:p>
    <w:p w14:paraId="00166A56" w14:textId="77777777" w:rsidR="00566023" w:rsidRDefault="00566023" w:rsidP="00566023">
      <w:pPr>
        <w:rPr>
          <w:rtl/>
          <w:lang w:eastAsia="he-IL"/>
        </w:rPr>
      </w:pPr>
      <w:bookmarkStart w:id="5134" w:name="_ETM_Q1_14192401"/>
      <w:bookmarkStart w:id="5135" w:name="_ETM_Q1_14192451"/>
      <w:bookmarkEnd w:id="5134"/>
      <w:bookmarkEnd w:id="5135"/>
    </w:p>
    <w:p w14:paraId="709C55A7" w14:textId="6924F699" w:rsidR="00566023" w:rsidRDefault="00566023" w:rsidP="00566023">
      <w:pPr>
        <w:pStyle w:val="afe"/>
        <w:numPr>
          <w:ilvl w:val="0"/>
          <w:numId w:val="17"/>
        </w:numPr>
        <w:rPr>
          <w:lang w:eastAsia="he-IL"/>
        </w:rPr>
      </w:pPr>
      <w:r>
        <w:rPr>
          <w:rFonts w:hint="cs"/>
          <w:rtl/>
          <w:lang w:eastAsia="he-IL"/>
        </w:rPr>
        <w:t>ראש הרשות אינו רשאי להטיל עיצום כספי בסכום הנמוך מהסכומים הקבועים לפי סימן זה, אלא לפי הוראות סעיף קטן (ב).</w:t>
      </w:r>
    </w:p>
    <w:p w14:paraId="67E9DB6A" w14:textId="77777777" w:rsidR="00566023" w:rsidRDefault="00566023" w:rsidP="00566023">
      <w:pPr>
        <w:rPr>
          <w:rtl/>
          <w:lang w:eastAsia="he-IL"/>
        </w:rPr>
      </w:pPr>
    </w:p>
    <w:p w14:paraId="2B2F108B" w14:textId="350D15EF" w:rsidR="00566023" w:rsidRDefault="00566023" w:rsidP="00566023">
      <w:pPr>
        <w:rPr>
          <w:rtl/>
          <w:lang w:eastAsia="he-IL"/>
        </w:rPr>
      </w:pPr>
      <w:r>
        <w:rPr>
          <w:rFonts w:hint="cs"/>
          <w:rtl/>
          <w:lang w:eastAsia="he-IL"/>
        </w:rPr>
        <w:t>הצעה נוספת היא: אלא בנסיבות ובהתאם לשיקולים המפורטים בתוספת השנייה ובשיעורים הקבועים בה/בתוספת האחת-עשרה ובשיעורים הקבועים בה.</w:t>
      </w:r>
    </w:p>
    <w:p w14:paraId="02804381" w14:textId="77777777" w:rsidR="00566023" w:rsidRDefault="00566023" w:rsidP="00566023">
      <w:pPr>
        <w:rPr>
          <w:rtl/>
          <w:lang w:eastAsia="he-IL"/>
        </w:rPr>
      </w:pPr>
      <w:bookmarkStart w:id="5136" w:name="_ETM_Q1_14209060"/>
      <w:bookmarkEnd w:id="5136"/>
    </w:p>
    <w:p w14:paraId="5DECE933" w14:textId="3C484D19" w:rsidR="00566023" w:rsidRDefault="00566023" w:rsidP="00566023">
      <w:pPr>
        <w:pStyle w:val="af6"/>
        <w:keepNext/>
        <w:rPr>
          <w:rtl/>
        </w:rPr>
      </w:pPr>
      <w:bookmarkStart w:id="5137" w:name="ET_yor_6157_769"/>
      <w:r w:rsidRPr="00566023">
        <w:rPr>
          <w:rStyle w:val="TagStyle"/>
          <w:rtl/>
        </w:rPr>
        <w:t xml:space="preserve"> &lt;&lt; יור &gt;&gt; </w:t>
      </w:r>
      <w:r>
        <w:rPr>
          <w:rtl/>
        </w:rPr>
        <w:t>היו"ר שמחה רוטמן:</w:t>
      </w:r>
      <w:r w:rsidRPr="00566023">
        <w:rPr>
          <w:rStyle w:val="TagStyle"/>
          <w:rtl/>
        </w:rPr>
        <w:t xml:space="preserve"> &lt;&lt; יור &gt;&gt;</w:t>
      </w:r>
      <w:r w:rsidR="00FE223D">
        <w:rPr>
          <w:rtl/>
        </w:rPr>
        <w:t xml:space="preserve"> </w:t>
      </w:r>
      <w:bookmarkEnd w:id="5137"/>
    </w:p>
    <w:p w14:paraId="722B7D5C" w14:textId="77777777" w:rsidR="00566023" w:rsidRDefault="00566023" w:rsidP="00566023">
      <w:pPr>
        <w:pStyle w:val="KeepWithNext"/>
        <w:rPr>
          <w:rtl/>
          <w:lang w:eastAsia="he-IL"/>
        </w:rPr>
      </w:pPr>
    </w:p>
    <w:p w14:paraId="6CDC9BA2" w14:textId="1FD9BD3E" w:rsidR="00566023" w:rsidRDefault="00566023" w:rsidP="00566023">
      <w:pPr>
        <w:rPr>
          <w:rtl/>
          <w:lang w:eastAsia="he-IL"/>
        </w:rPr>
      </w:pPr>
      <w:bookmarkStart w:id="5138" w:name="_ETM_Q1_14209302"/>
      <w:bookmarkStart w:id="5139" w:name="_ETM_Q1_14209338"/>
      <w:bookmarkEnd w:id="5138"/>
      <w:bookmarkEnd w:id="5139"/>
      <w:r>
        <w:rPr>
          <w:rFonts w:hint="cs"/>
          <w:rtl/>
          <w:lang w:eastAsia="he-IL"/>
        </w:rPr>
        <w:t xml:space="preserve">זה </w:t>
      </w:r>
      <w:bookmarkStart w:id="5140" w:name="_ETM_Q1_14208367"/>
      <w:bookmarkEnd w:id="5140"/>
      <w:r>
        <w:rPr>
          <w:rFonts w:hint="cs"/>
          <w:rtl/>
          <w:lang w:eastAsia="he-IL"/>
        </w:rPr>
        <w:t xml:space="preserve">תלוי בשאלה לגבי המנגנון. זה מוקדם מדיי לדון בסעיף </w:t>
      </w:r>
      <w:bookmarkStart w:id="5141" w:name="_ETM_Q1_14209815"/>
      <w:bookmarkEnd w:id="5141"/>
      <w:r>
        <w:rPr>
          <w:rFonts w:hint="cs"/>
          <w:rtl/>
          <w:lang w:eastAsia="he-IL"/>
        </w:rPr>
        <w:t>הזה.</w:t>
      </w:r>
    </w:p>
    <w:p w14:paraId="76A745E5" w14:textId="77777777" w:rsidR="00566023" w:rsidRDefault="00566023" w:rsidP="00566023">
      <w:pPr>
        <w:rPr>
          <w:rtl/>
          <w:lang w:eastAsia="he-IL"/>
        </w:rPr>
      </w:pPr>
      <w:bookmarkStart w:id="5142" w:name="_ETM_Q1_14210880"/>
      <w:bookmarkEnd w:id="5142"/>
    </w:p>
    <w:p w14:paraId="239E4E2E" w14:textId="231A4B34" w:rsidR="00566023" w:rsidRDefault="00566023" w:rsidP="00566023">
      <w:pPr>
        <w:pStyle w:val="a4"/>
        <w:keepNext/>
        <w:rPr>
          <w:rtl/>
        </w:rPr>
      </w:pPr>
      <w:bookmarkStart w:id="5143" w:name="ET_speaker_נעמה_מנחמי_770"/>
      <w:r w:rsidRPr="00566023">
        <w:rPr>
          <w:rStyle w:val="TagStyle"/>
          <w:rtl/>
        </w:rPr>
        <w:t xml:space="preserve"> &lt;&lt; דובר &gt;&gt; </w:t>
      </w:r>
      <w:r>
        <w:rPr>
          <w:rtl/>
        </w:rPr>
        <w:t>נעמה מנחמי:</w:t>
      </w:r>
      <w:r w:rsidRPr="00566023">
        <w:rPr>
          <w:rStyle w:val="TagStyle"/>
          <w:rtl/>
        </w:rPr>
        <w:t xml:space="preserve"> &lt;&lt; דובר &gt;&gt;</w:t>
      </w:r>
      <w:r w:rsidR="00FE223D">
        <w:rPr>
          <w:rtl/>
        </w:rPr>
        <w:t xml:space="preserve"> </w:t>
      </w:r>
      <w:bookmarkEnd w:id="5143"/>
    </w:p>
    <w:p w14:paraId="7C8503D2" w14:textId="77777777" w:rsidR="00566023" w:rsidRDefault="00566023" w:rsidP="00566023">
      <w:pPr>
        <w:pStyle w:val="KeepWithNext"/>
        <w:rPr>
          <w:rtl/>
          <w:lang w:eastAsia="he-IL"/>
        </w:rPr>
      </w:pPr>
    </w:p>
    <w:p w14:paraId="49C8FA6B" w14:textId="566AB1C0" w:rsidR="00566023" w:rsidRPr="00566023" w:rsidRDefault="00566023" w:rsidP="00566023">
      <w:pPr>
        <w:rPr>
          <w:rtl/>
          <w:lang w:eastAsia="he-IL"/>
        </w:rPr>
      </w:pPr>
      <w:bookmarkStart w:id="5144" w:name="_ETM_Q1_14211088"/>
      <w:bookmarkStart w:id="5145" w:name="_ETM_Q1_14211121"/>
      <w:bookmarkEnd w:id="5144"/>
      <w:bookmarkEnd w:id="5145"/>
      <w:r>
        <w:rPr>
          <w:rFonts w:hint="cs"/>
          <w:rtl/>
          <w:lang w:eastAsia="he-IL"/>
        </w:rPr>
        <w:t>נחזור לזה.</w:t>
      </w:r>
    </w:p>
    <w:p w14:paraId="2A473A49" w14:textId="77777777" w:rsidR="00566023" w:rsidRDefault="00566023" w:rsidP="00566023">
      <w:pPr>
        <w:rPr>
          <w:rtl/>
          <w:lang w:eastAsia="he-IL"/>
        </w:rPr>
      </w:pPr>
      <w:bookmarkStart w:id="5146" w:name="_ETM_Q1_14204404"/>
      <w:bookmarkStart w:id="5147" w:name="_ETM_Q1_14204440"/>
      <w:bookmarkStart w:id="5148" w:name="_ETM_Q1_14204540"/>
      <w:bookmarkStart w:id="5149" w:name="_ETM_Q1_14204575"/>
      <w:bookmarkEnd w:id="5146"/>
      <w:bookmarkEnd w:id="5147"/>
      <w:bookmarkEnd w:id="5148"/>
      <w:bookmarkEnd w:id="5149"/>
    </w:p>
    <w:p w14:paraId="7D01E5A2" w14:textId="335EFBFB" w:rsidR="00566023" w:rsidRDefault="00566023" w:rsidP="00566023">
      <w:pPr>
        <w:pStyle w:val="afe"/>
        <w:numPr>
          <w:ilvl w:val="0"/>
          <w:numId w:val="17"/>
        </w:numPr>
        <w:rPr>
          <w:lang w:eastAsia="he-IL"/>
        </w:rPr>
      </w:pPr>
      <w:r>
        <w:rPr>
          <w:rFonts w:hint="cs"/>
          <w:rtl/>
          <w:lang w:eastAsia="he-IL"/>
        </w:rPr>
        <w:t>שר המשפטים, באישור ועדת החוקה, יקבע מקרים, נסיבות ושיקולים שבשלהם יהיה ניתן להטיל עיצום כספי בסכום הנמוך מהסכומים הקבועים בסימן זה, ובשיעורים שיקבע.</w:t>
      </w:r>
    </w:p>
    <w:p w14:paraId="0FEC64CA" w14:textId="77777777" w:rsidR="00566023" w:rsidRDefault="00566023" w:rsidP="00566023">
      <w:pPr>
        <w:ind w:left="2160" w:firstLine="0"/>
        <w:rPr>
          <w:rtl/>
          <w:lang w:eastAsia="he-IL"/>
        </w:rPr>
      </w:pPr>
    </w:p>
    <w:p w14:paraId="7B7037F4" w14:textId="7A570938" w:rsidR="00566023" w:rsidRDefault="00566023" w:rsidP="00566023">
      <w:pPr>
        <w:pStyle w:val="af6"/>
        <w:keepNext/>
        <w:rPr>
          <w:rtl/>
        </w:rPr>
      </w:pPr>
      <w:bookmarkStart w:id="5150" w:name="ET_yor_6157_771"/>
      <w:r w:rsidRPr="00566023">
        <w:rPr>
          <w:rStyle w:val="TagStyle"/>
          <w:rtl/>
        </w:rPr>
        <w:t xml:space="preserve"> &lt;&lt; יור &gt;&gt; </w:t>
      </w:r>
      <w:r>
        <w:rPr>
          <w:rtl/>
        </w:rPr>
        <w:t>היו"ר שמחה רוטמן:</w:t>
      </w:r>
      <w:r w:rsidRPr="00566023">
        <w:rPr>
          <w:rStyle w:val="TagStyle"/>
          <w:rtl/>
        </w:rPr>
        <w:t xml:space="preserve"> &lt;&lt; יור &gt;&gt;</w:t>
      </w:r>
      <w:r w:rsidR="00FE223D">
        <w:rPr>
          <w:rtl/>
        </w:rPr>
        <w:t xml:space="preserve"> </w:t>
      </w:r>
      <w:bookmarkEnd w:id="5150"/>
    </w:p>
    <w:p w14:paraId="7906F31E" w14:textId="77777777" w:rsidR="00566023" w:rsidRDefault="00566023" w:rsidP="00566023">
      <w:pPr>
        <w:pStyle w:val="KeepWithNext"/>
        <w:rPr>
          <w:rtl/>
          <w:lang w:eastAsia="he-IL"/>
        </w:rPr>
      </w:pPr>
    </w:p>
    <w:p w14:paraId="342277B6" w14:textId="7996659C" w:rsidR="00566023" w:rsidRDefault="00566023" w:rsidP="00566023">
      <w:pPr>
        <w:rPr>
          <w:rtl/>
          <w:lang w:eastAsia="he-IL"/>
        </w:rPr>
      </w:pPr>
      <w:r>
        <w:rPr>
          <w:rFonts w:hint="cs"/>
          <w:rtl/>
          <w:lang w:eastAsia="he-IL"/>
        </w:rPr>
        <w:t>כנ"ל.</w:t>
      </w:r>
    </w:p>
    <w:p w14:paraId="0DF769DD" w14:textId="77777777" w:rsidR="00566023" w:rsidRDefault="00566023" w:rsidP="00566023">
      <w:pPr>
        <w:rPr>
          <w:rtl/>
          <w:lang w:eastAsia="he-IL"/>
        </w:rPr>
      </w:pPr>
    </w:p>
    <w:p w14:paraId="3CA45F25" w14:textId="6E4F2E09" w:rsidR="00566023" w:rsidRDefault="00566023" w:rsidP="00566023">
      <w:pPr>
        <w:pStyle w:val="a4"/>
        <w:keepNext/>
        <w:rPr>
          <w:rtl/>
        </w:rPr>
      </w:pPr>
      <w:bookmarkStart w:id="5151" w:name="ET_speaker_נעמה_מנחמי_772"/>
      <w:r w:rsidRPr="00566023">
        <w:rPr>
          <w:rStyle w:val="TagStyle"/>
          <w:rtl/>
        </w:rPr>
        <w:t xml:space="preserve"> &lt;&lt; דובר &gt;&gt; </w:t>
      </w:r>
      <w:r>
        <w:rPr>
          <w:rtl/>
        </w:rPr>
        <w:t>נעמה מנחמי:</w:t>
      </w:r>
      <w:r w:rsidRPr="00566023">
        <w:rPr>
          <w:rStyle w:val="TagStyle"/>
          <w:rtl/>
        </w:rPr>
        <w:t xml:space="preserve"> &lt;&lt; דובר &gt;&gt;</w:t>
      </w:r>
      <w:r w:rsidR="00FE223D">
        <w:rPr>
          <w:rtl/>
        </w:rPr>
        <w:t xml:space="preserve"> </w:t>
      </w:r>
      <w:bookmarkEnd w:id="5151"/>
    </w:p>
    <w:p w14:paraId="05180807" w14:textId="77777777" w:rsidR="00566023" w:rsidRDefault="00566023" w:rsidP="00566023">
      <w:pPr>
        <w:pStyle w:val="KeepWithNext"/>
        <w:rPr>
          <w:rtl/>
          <w:lang w:eastAsia="he-IL"/>
        </w:rPr>
      </w:pPr>
    </w:p>
    <w:p w14:paraId="2FF6721E" w14:textId="0FF57B1A" w:rsidR="00566023" w:rsidRDefault="00566023" w:rsidP="00566023">
      <w:pPr>
        <w:rPr>
          <w:rtl/>
          <w:lang w:eastAsia="he-IL"/>
        </w:rPr>
      </w:pPr>
      <w:r>
        <w:rPr>
          <w:rtl/>
          <w:lang w:eastAsia="he-IL"/>
        </w:rPr>
        <w:tab/>
      </w:r>
      <w:r>
        <w:rPr>
          <w:rFonts w:hint="cs"/>
          <w:rtl/>
          <w:lang w:eastAsia="he-IL"/>
        </w:rPr>
        <w:t>23כט.</w:t>
      </w:r>
      <w:r>
        <w:rPr>
          <w:rtl/>
          <w:lang w:eastAsia="he-IL"/>
        </w:rPr>
        <w:tab/>
      </w:r>
      <w:r>
        <w:rPr>
          <w:rFonts w:hint="cs"/>
          <w:rtl/>
          <w:lang w:eastAsia="he-IL"/>
        </w:rPr>
        <w:t>סכום מעודכן של העיצום הכספי</w:t>
      </w:r>
    </w:p>
    <w:p w14:paraId="7278D631" w14:textId="77777777" w:rsidR="00566023" w:rsidRDefault="00566023" w:rsidP="00566023">
      <w:pPr>
        <w:rPr>
          <w:rtl/>
          <w:lang w:eastAsia="he-IL"/>
        </w:rPr>
      </w:pPr>
    </w:p>
    <w:p w14:paraId="36DABC0F" w14:textId="2535A404" w:rsidR="00566023" w:rsidRDefault="00566023" w:rsidP="00566023">
      <w:pPr>
        <w:pStyle w:val="afe"/>
        <w:numPr>
          <w:ilvl w:val="0"/>
          <w:numId w:val="18"/>
        </w:numPr>
        <w:rPr>
          <w:lang w:eastAsia="he-IL"/>
        </w:rPr>
      </w:pPr>
      <w:bookmarkStart w:id="5152" w:name="_ETM_Q1_14219997"/>
      <w:bookmarkStart w:id="5153" w:name="_ETM_Q1_14220031"/>
      <w:bookmarkEnd w:id="5152"/>
      <w:bookmarkEnd w:id="5153"/>
      <w:r>
        <w:rPr>
          <w:rFonts w:hint="cs"/>
          <w:rtl/>
          <w:lang w:eastAsia="he-IL"/>
        </w:rPr>
        <w:t xml:space="preserve">העיצום הכספי יהיה לפי סכומו המעודכן ביום מסירת דרישת התשלום, ולגבי מפר שלא טען את טענותיו לפני ראש הרשות, כאמור בסעיף 23כו(ד) </w:t>
      </w:r>
      <w:r>
        <w:rPr>
          <w:rtl/>
          <w:lang w:eastAsia="he-IL"/>
        </w:rPr>
        <w:t>–</w:t>
      </w:r>
      <w:r>
        <w:rPr>
          <w:rFonts w:hint="cs"/>
          <w:rtl/>
          <w:lang w:eastAsia="he-IL"/>
        </w:rPr>
        <w:t xml:space="preserve"> ביום מסירת ההודעה על כוונת חיוב. הוגשה עתירה/ערעור לבית משפט </w:t>
      </w:r>
      <w:r>
        <w:rPr>
          <w:rtl/>
          <w:lang w:eastAsia="he-IL"/>
        </w:rPr>
        <w:t>–</w:t>
      </w:r>
      <w:r>
        <w:rPr>
          <w:rFonts w:hint="cs"/>
          <w:rtl/>
          <w:lang w:eastAsia="he-IL"/>
        </w:rPr>
        <w:t xml:space="preserve"> עוד נגיע לזה בהמשך - ועוכב תשלומו של העיצום הכספי בידי ראש הרשות או בידי בית המשפט - יהיה העיצום הכספי לפי סכומו המעודכן ביום ההחלטה בעתירה או בערעור, לפי העניין.</w:t>
      </w:r>
    </w:p>
    <w:p w14:paraId="793C0972" w14:textId="77777777" w:rsidR="00566023" w:rsidRDefault="00566023" w:rsidP="00566023">
      <w:pPr>
        <w:rPr>
          <w:rtl/>
          <w:lang w:eastAsia="he-IL"/>
        </w:rPr>
      </w:pPr>
    </w:p>
    <w:p w14:paraId="50624B48" w14:textId="24D6C458" w:rsidR="00566023" w:rsidRDefault="00566023" w:rsidP="00566023">
      <w:pPr>
        <w:pStyle w:val="afe"/>
        <w:numPr>
          <w:ilvl w:val="0"/>
          <w:numId w:val="18"/>
        </w:numPr>
        <w:rPr>
          <w:lang w:eastAsia="he-IL"/>
        </w:rPr>
      </w:pPr>
      <w:r>
        <w:rPr>
          <w:rFonts w:hint="cs"/>
          <w:rtl/>
          <w:lang w:eastAsia="he-IL"/>
        </w:rPr>
        <w:t xml:space="preserve">הסכום הבסיסי הקבוע בסעיף 23כג והסכומים הקבועים בתוספת יתעדכנו ב-1 בינואר בכל שנה (בסעיף קטן זה </w:t>
      </w:r>
      <w:r>
        <w:rPr>
          <w:rtl/>
          <w:lang w:eastAsia="he-IL"/>
        </w:rPr>
        <w:t>–</w:t>
      </w:r>
      <w:r>
        <w:rPr>
          <w:rFonts w:hint="cs"/>
          <w:rtl/>
          <w:lang w:eastAsia="he-IL"/>
        </w:rPr>
        <w:t xml:space="preserve"> יום העדכון), בהתאם לשיעור שינוי המדד הידוע ביום העדכון לעומת המדד שהיה ידוע ב-1 בינואר של השנה הקודמת. הסכום האמור יעוגל לסכום הקרוב שהוא מכפלה של 10 שקלים חדשים. עדכון ראשון לפי סעיף קטן זה יהיה ביום... </w:t>
      </w:r>
      <w:r>
        <w:rPr>
          <w:rtl/>
          <w:lang w:eastAsia="he-IL"/>
        </w:rPr>
        <w:t>–</w:t>
      </w:r>
      <w:r>
        <w:rPr>
          <w:rFonts w:hint="cs"/>
          <w:rtl/>
          <w:lang w:eastAsia="he-IL"/>
        </w:rPr>
        <w:t xml:space="preserve"> בשים לב לתאריך בו נסיים את החוק - </w:t>
      </w:r>
      <w:bookmarkStart w:id="5154" w:name="_ETM_Q1_14272736"/>
      <w:bookmarkEnd w:id="5154"/>
      <w:r>
        <w:rPr>
          <w:rFonts w:hint="cs"/>
          <w:rtl/>
          <w:lang w:eastAsia="he-IL"/>
        </w:rPr>
        <w:t xml:space="preserve">לעניין זה, "מדד" </w:t>
      </w:r>
      <w:r>
        <w:rPr>
          <w:rtl/>
          <w:lang w:eastAsia="he-IL"/>
        </w:rPr>
        <w:t>–</w:t>
      </w:r>
      <w:r>
        <w:rPr>
          <w:rFonts w:hint="cs"/>
          <w:rtl/>
          <w:lang w:eastAsia="he-IL"/>
        </w:rPr>
        <w:t xml:space="preserve"> מדד המחירים לצרכן שמפרסמת הלשכה המרכזית לסטטיסטיקה.</w:t>
      </w:r>
    </w:p>
    <w:p w14:paraId="541E9238" w14:textId="77777777" w:rsidR="00566023" w:rsidRDefault="00566023" w:rsidP="00566023">
      <w:pPr>
        <w:pStyle w:val="afe"/>
        <w:rPr>
          <w:rtl/>
          <w:lang w:eastAsia="he-IL"/>
        </w:rPr>
      </w:pPr>
    </w:p>
    <w:p w14:paraId="54F4F317" w14:textId="5923D369" w:rsidR="00566023" w:rsidRPr="00566023" w:rsidRDefault="00566023" w:rsidP="00566023">
      <w:pPr>
        <w:pStyle w:val="afe"/>
        <w:numPr>
          <w:ilvl w:val="0"/>
          <w:numId w:val="18"/>
        </w:numPr>
        <w:rPr>
          <w:rtl/>
          <w:lang w:eastAsia="he-IL"/>
        </w:rPr>
      </w:pPr>
      <w:r>
        <w:rPr>
          <w:rFonts w:hint="cs"/>
          <w:rtl/>
          <w:lang w:eastAsia="he-IL"/>
        </w:rPr>
        <w:t>ראש הרשות יפרסם ברשומות ובאתר האינטרנט</w:t>
      </w:r>
      <w:r w:rsidR="00907009">
        <w:rPr>
          <w:rFonts w:hint="cs"/>
          <w:rtl/>
          <w:lang w:eastAsia="he-IL"/>
        </w:rPr>
        <w:t xml:space="preserve"> </w:t>
      </w:r>
      <w:r>
        <w:rPr>
          <w:rFonts w:hint="cs"/>
          <w:rtl/>
          <w:lang w:eastAsia="he-IL"/>
        </w:rPr>
        <w:t>של הרשות הודעה על סכומי העיצום הכספי המעודכנים לפי סעיף קטן (ב).</w:t>
      </w:r>
    </w:p>
    <w:p w14:paraId="2FAD3590" w14:textId="77777777" w:rsidR="00566023" w:rsidRDefault="00566023" w:rsidP="00390E29">
      <w:pPr>
        <w:rPr>
          <w:rtl/>
          <w:lang w:eastAsia="he-IL"/>
        </w:rPr>
      </w:pPr>
      <w:bookmarkStart w:id="5155" w:name="_ETM_Q1_14186092"/>
      <w:bookmarkStart w:id="5156" w:name="_ETM_Q1_14186140"/>
      <w:bookmarkEnd w:id="5155"/>
      <w:bookmarkEnd w:id="5156"/>
    </w:p>
    <w:p w14:paraId="3ED105D1" w14:textId="540ECCD8" w:rsidR="00566023" w:rsidRDefault="00566023" w:rsidP="00390E29">
      <w:pPr>
        <w:rPr>
          <w:rtl/>
          <w:lang w:eastAsia="he-IL"/>
        </w:rPr>
      </w:pPr>
      <w:bookmarkStart w:id="5157" w:name="_ETM_Q1_14284354"/>
      <w:bookmarkStart w:id="5158" w:name="_ETM_Q1_14284394"/>
      <w:bookmarkEnd w:id="5157"/>
      <w:bookmarkEnd w:id="5158"/>
      <w:r>
        <w:rPr>
          <w:rFonts w:hint="cs"/>
          <w:rtl/>
          <w:lang w:eastAsia="he-IL"/>
        </w:rPr>
        <w:t>אני חושבת שנתבקשנו לדון בשאלה עתירה</w:t>
      </w:r>
      <w:bookmarkStart w:id="5159" w:name="_ETM_Q1_14291065"/>
      <w:bookmarkEnd w:id="5159"/>
      <w:r>
        <w:rPr>
          <w:rFonts w:hint="cs"/>
          <w:rtl/>
          <w:lang w:eastAsia="he-IL"/>
        </w:rPr>
        <w:t xml:space="preserve"> או ערעור אחרי השעה 14:00 כי מרגנית שאמונה </w:t>
      </w:r>
      <w:bookmarkStart w:id="5160" w:name="_ETM_Q1_14296545"/>
      <w:bookmarkEnd w:id="5160"/>
      <w:r>
        <w:rPr>
          <w:rFonts w:hint="cs"/>
          <w:rtl/>
          <w:lang w:eastAsia="he-IL"/>
        </w:rPr>
        <w:t xml:space="preserve">על הנושא בייעוץ וחקיקה נמצאת במילואים ותהיה זמינה ב-זום אחרי שעה </w:t>
      </w:r>
      <w:bookmarkStart w:id="5161" w:name="_ETM_Q1_14300202"/>
      <w:bookmarkEnd w:id="5161"/>
      <w:r>
        <w:rPr>
          <w:rFonts w:hint="cs"/>
          <w:rtl/>
          <w:lang w:eastAsia="he-IL"/>
        </w:rPr>
        <w:t xml:space="preserve">14:00. אפשר להמשיך להקריא </w:t>
      </w:r>
      <w:r w:rsidR="00571802">
        <w:rPr>
          <w:rFonts w:hint="cs"/>
          <w:rtl/>
          <w:lang w:eastAsia="he-IL"/>
        </w:rPr>
        <w:t xml:space="preserve">את הסעיפים הבאים </w:t>
      </w:r>
      <w:r>
        <w:rPr>
          <w:rFonts w:hint="cs"/>
          <w:rtl/>
          <w:lang w:eastAsia="he-IL"/>
        </w:rPr>
        <w:t xml:space="preserve">ואחר כך </w:t>
      </w:r>
      <w:bookmarkStart w:id="5162" w:name="_ETM_Q1_14302799"/>
      <w:bookmarkEnd w:id="5162"/>
      <w:r>
        <w:rPr>
          <w:rFonts w:hint="cs"/>
          <w:rtl/>
          <w:lang w:eastAsia="he-IL"/>
        </w:rPr>
        <w:t>לחזור ל</w:t>
      </w:r>
      <w:r w:rsidR="00571802">
        <w:rPr>
          <w:rFonts w:hint="cs"/>
          <w:rtl/>
          <w:lang w:eastAsia="he-IL"/>
        </w:rPr>
        <w:t xml:space="preserve">סעיף הזה או אחרי שעה 14:00 או בדיון אחר. </w:t>
      </w:r>
    </w:p>
    <w:p w14:paraId="54DBC0A8" w14:textId="77777777" w:rsidR="00571802" w:rsidRDefault="00571802" w:rsidP="00390E29">
      <w:pPr>
        <w:rPr>
          <w:rtl/>
          <w:lang w:eastAsia="he-IL"/>
        </w:rPr>
      </w:pPr>
    </w:p>
    <w:p w14:paraId="3E147DAE" w14:textId="143581D3" w:rsidR="00571802" w:rsidRDefault="00571802" w:rsidP="00390E29">
      <w:pPr>
        <w:rPr>
          <w:rtl/>
          <w:lang w:eastAsia="he-IL"/>
        </w:rPr>
      </w:pPr>
      <w:bookmarkStart w:id="5163" w:name="_ETM_Q1_14318397"/>
      <w:bookmarkStart w:id="5164" w:name="_ETM_Q1_14318427"/>
      <w:bookmarkEnd w:id="5163"/>
      <w:bookmarkEnd w:id="5164"/>
      <w:r>
        <w:rPr>
          <w:rtl/>
          <w:lang w:eastAsia="he-IL"/>
        </w:rPr>
        <w:tab/>
      </w:r>
      <w:r>
        <w:rPr>
          <w:rFonts w:hint="cs"/>
          <w:rtl/>
          <w:lang w:eastAsia="he-IL"/>
        </w:rPr>
        <w:t>23ל.</w:t>
      </w:r>
      <w:r>
        <w:rPr>
          <w:rtl/>
          <w:lang w:eastAsia="he-IL"/>
        </w:rPr>
        <w:tab/>
      </w:r>
      <w:r>
        <w:rPr>
          <w:rFonts w:hint="cs"/>
          <w:rtl/>
          <w:lang w:eastAsia="he-IL"/>
        </w:rPr>
        <w:t>המועד לתשלום העיצום הכספי ופריסת התשלום</w:t>
      </w:r>
    </w:p>
    <w:p w14:paraId="2D0F65B8" w14:textId="77777777" w:rsidR="00571802" w:rsidRDefault="00571802" w:rsidP="00390E29">
      <w:pPr>
        <w:rPr>
          <w:rtl/>
          <w:lang w:eastAsia="he-IL"/>
        </w:rPr>
      </w:pPr>
    </w:p>
    <w:p w14:paraId="1209F9CF" w14:textId="35A68BB9" w:rsidR="00571802" w:rsidRDefault="00571802" w:rsidP="00571802">
      <w:pPr>
        <w:pStyle w:val="afe"/>
        <w:numPr>
          <w:ilvl w:val="0"/>
          <w:numId w:val="19"/>
        </w:numPr>
        <w:rPr>
          <w:lang w:eastAsia="he-IL"/>
        </w:rPr>
      </w:pPr>
      <w:bookmarkStart w:id="5165" w:name="_ETM_Q1_14319465"/>
      <w:bookmarkStart w:id="5166" w:name="_ETM_Q1_14319509"/>
      <w:bookmarkEnd w:id="5165"/>
      <w:bookmarkEnd w:id="5166"/>
      <w:r>
        <w:rPr>
          <w:rFonts w:hint="cs"/>
          <w:rtl/>
          <w:lang w:eastAsia="he-IL"/>
        </w:rPr>
        <w:t xml:space="preserve">על המפר לשלם את העיצום הכספי בתוך 45 ימים מיום מסירת דרישת התשלום כאמור </w:t>
      </w:r>
      <w:r w:rsidR="003D6B88">
        <w:rPr>
          <w:rFonts w:hint="cs"/>
          <w:rtl/>
          <w:lang w:eastAsia="he-IL"/>
        </w:rPr>
        <w:t>ב</w:t>
      </w:r>
      <w:r>
        <w:rPr>
          <w:rFonts w:hint="cs"/>
          <w:rtl/>
          <w:lang w:eastAsia="he-IL"/>
        </w:rPr>
        <w:t>סעיף 23כו.</w:t>
      </w:r>
    </w:p>
    <w:p w14:paraId="0E748A9F" w14:textId="77777777" w:rsidR="00571802" w:rsidRDefault="00571802" w:rsidP="00571802">
      <w:pPr>
        <w:rPr>
          <w:rtl/>
          <w:lang w:eastAsia="he-IL"/>
        </w:rPr>
      </w:pPr>
    </w:p>
    <w:p w14:paraId="253130E8" w14:textId="77777777" w:rsidR="003D6B88" w:rsidRDefault="00571802" w:rsidP="00571802">
      <w:pPr>
        <w:pStyle w:val="afe"/>
        <w:numPr>
          <w:ilvl w:val="0"/>
          <w:numId w:val="19"/>
        </w:numPr>
        <w:rPr>
          <w:lang w:eastAsia="he-IL"/>
        </w:rPr>
      </w:pPr>
      <w:r>
        <w:rPr>
          <w:rFonts w:hint="cs"/>
          <w:rtl/>
          <w:lang w:eastAsia="he-IL"/>
        </w:rPr>
        <w:t>ראש הרשות רשאי, לבקשת המפר, להחליט על פריסת התשלום של העיצום הכספי, בהתחשב בסכום העיצום הכספי שהוטל על המפר ובנסיבות מיוחדות אחרות המצדיקות פריסה כאמור</w:t>
      </w:r>
      <w:r w:rsidR="003D6B88">
        <w:rPr>
          <w:rFonts w:hint="cs"/>
          <w:rtl/>
          <w:lang w:eastAsia="he-IL"/>
        </w:rPr>
        <w:t>.</w:t>
      </w:r>
    </w:p>
    <w:p w14:paraId="6B2DFADD" w14:textId="77777777" w:rsidR="003D6B88" w:rsidRDefault="003D6B88" w:rsidP="003D6B88">
      <w:pPr>
        <w:pStyle w:val="afe"/>
        <w:rPr>
          <w:rtl/>
          <w:lang w:eastAsia="he-IL"/>
        </w:rPr>
      </w:pPr>
    </w:p>
    <w:p w14:paraId="634BD89C" w14:textId="7FACB853" w:rsidR="00571802" w:rsidRDefault="003D6B88" w:rsidP="003D6B88">
      <w:pPr>
        <w:pStyle w:val="afe"/>
        <w:ind w:left="2520" w:firstLine="0"/>
        <w:rPr>
          <w:lang w:eastAsia="he-IL"/>
        </w:rPr>
      </w:pPr>
      <w:r>
        <w:rPr>
          <w:rFonts w:hint="cs"/>
          <w:rtl/>
          <w:lang w:eastAsia="he-IL"/>
        </w:rPr>
        <w:t xml:space="preserve">הנוסח שהציע מספר המשפטים הוא להגביל את זה כך ש: </w:t>
      </w:r>
      <w:r w:rsidR="00571802">
        <w:rPr>
          <w:rFonts w:hint="cs"/>
          <w:rtl/>
          <w:lang w:eastAsia="he-IL"/>
        </w:rPr>
        <w:t>ובלבד שמספר הת</w:t>
      </w:r>
      <w:r>
        <w:rPr>
          <w:rFonts w:hint="cs"/>
          <w:rtl/>
          <w:lang w:eastAsia="he-IL"/>
        </w:rPr>
        <w:t>ש</w:t>
      </w:r>
      <w:r w:rsidR="00571802">
        <w:rPr>
          <w:rFonts w:hint="cs"/>
          <w:rtl/>
          <w:lang w:eastAsia="he-IL"/>
        </w:rPr>
        <w:t>לומים לא יעלה על 12 תשלומים</w:t>
      </w:r>
      <w:r>
        <w:rPr>
          <w:rFonts w:hint="cs"/>
          <w:rtl/>
          <w:lang w:eastAsia="he-IL"/>
        </w:rPr>
        <w:t xml:space="preserve"> </w:t>
      </w:r>
      <w:r w:rsidR="00571802">
        <w:rPr>
          <w:rFonts w:hint="cs"/>
          <w:rtl/>
          <w:lang w:eastAsia="he-IL"/>
        </w:rPr>
        <w:t>חודשיים.</w:t>
      </w:r>
    </w:p>
    <w:p w14:paraId="3E7DE6E8" w14:textId="77777777" w:rsidR="003D6B88" w:rsidRDefault="003D6B88" w:rsidP="003D6B88">
      <w:pPr>
        <w:pStyle w:val="afe"/>
        <w:rPr>
          <w:rtl/>
          <w:lang w:eastAsia="he-IL"/>
        </w:rPr>
      </w:pPr>
      <w:bookmarkStart w:id="5167" w:name="_ETM_Q1_14345607"/>
      <w:bookmarkEnd w:id="5167"/>
    </w:p>
    <w:p w14:paraId="28A20825" w14:textId="5A389641" w:rsidR="003D6B88" w:rsidRDefault="003D6B88" w:rsidP="003D6B88">
      <w:pPr>
        <w:pStyle w:val="af6"/>
        <w:keepNext/>
        <w:rPr>
          <w:rtl/>
        </w:rPr>
      </w:pPr>
      <w:bookmarkStart w:id="5168" w:name="ET_yor_6157_773"/>
      <w:r w:rsidRPr="003D6B88">
        <w:rPr>
          <w:rStyle w:val="TagStyle"/>
          <w:rtl/>
        </w:rPr>
        <w:t xml:space="preserve"> &lt;&lt; יור &gt;&gt; </w:t>
      </w:r>
      <w:r>
        <w:rPr>
          <w:rtl/>
        </w:rPr>
        <w:t>היו"ר שמחה רוטמן:</w:t>
      </w:r>
      <w:r w:rsidRPr="003D6B88">
        <w:rPr>
          <w:rStyle w:val="TagStyle"/>
          <w:rtl/>
        </w:rPr>
        <w:t xml:space="preserve"> &lt;&lt; יור &gt;&gt;</w:t>
      </w:r>
      <w:r w:rsidR="00FE223D">
        <w:rPr>
          <w:rtl/>
        </w:rPr>
        <w:t xml:space="preserve"> </w:t>
      </w:r>
      <w:bookmarkEnd w:id="5168"/>
    </w:p>
    <w:p w14:paraId="46CEC630" w14:textId="77777777" w:rsidR="003D6B88" w:rsidRDefault="003D6B88" w:rsidP="003D6B88">
      <w:pPr>
        <w:pStyle w:val="KeepWithNext"/>
        <w:rPr>
          <w:rtl/>
          <w:lang w:eastAsia="he-IL"/>
        </w:rPr>
      </w:pPr>
    </w:p>
    <w:p w14:paraId="645DF7EA" w14:textId="2BE034ED" w:rsidR="003D6B88" w:rsidRDefault="003D6B88" w:rsidP="003D6B88">
      <w:pPr>
        <w:rPr>
          <w:rtl/>
          <w:lang w:eastAsia="he-IL"/>
        </w:rPr>
      </w:pPr>
      <w:bookmarkStart w:id="5169" w:name="_ETM_Q1_14345863"/>
      <w:bookmarkStart w:id="5170" w:name="_ETM_Q1_14345934"/>
      <w:bookmarkEnd w:id="5169"/>
      <w:bookmarkEnd w:id="5170"/>
      <w:r>
        <w:rPr>
          <w:rFonts w:hint="cs"/>
          <w:rtl/>
          <w:lang w:eastAsia="he-IL"/>
        </w:rPr>
        <w:t>אני לא מצליח להבין למה לייצר לזה מנגנון ספציפי. אנחנו יודעים שעיצומים כספיים</w:t>
      </w:r>
      <w:r w:rsidR="00907009">
        <w:rPr>
          <w:rFonts w:hint="cs"/>
          <w:rtl/>
          <w:lang w:eastAsia="he-IL"/>
        </w:rPr>
        <w:t xml:space="preserve"> </w:t>
      </w:r>
      <w:r>
        <w:rPr>
          <w:rFonts w:hint="cs"/>
          <w:rtl/>
          <w:lang w:eastAsia="he-IL"/>
        </w:rPr>
        <w:t xml:space="preserve">נגבים על ידי המרכז </w:t>
      </w:r>
      <w:bookmarkStart w:id="5171" w:name="_ETM_Q1_14350905"/>
      <w:bookmarkEnd w:id="5171"/>
      <w:r>
        <w:rPr>
          <w:rFonts w:hint="cs"/>
          <w:rtl/>
          <w:lang w:eastAsia="he-IL"/>
        </w:rPr>
        <w:t xml:space="preserve">לגביית קנסות, שם לרשם </w:t>
      </w:r>
      <w:bookmarkStart w:id="5172" w:name="_ETM_Q1_14356614"/>
      <w:bookmarkEnd w:id="5172"/>
      <w:r>
        <w:rPr>
          <w:rFonts w:hint="cs"/>
          <w:rtl/>
          <w:lang w:eastAsia="he-IL"/>
        </w:rPr>
        <w:t>רשות האכיפה והגבייה ולמנהל יש את הסמכויות לפריסה, להפחתה, לריביות, להצמדה, לתשלומים, לכל הדברים האלה. אני לא חושב שראש הרשות צריך להתעסק בזה.</w:t>
      </w:r>
    </w:p>
    <w:p w14:paraId="362A0EFC" w14:textId="77777777" w:rsidR="003D6B88" w:rsidRDefault="003D6B88" w:rsidP="003D6B88">
      <w:pPr>
        <w:rPr>
          <w:rtl/>
          <w:lang w:eastAsia="he-IL"/>
        </w:rPr>
      </w:pPr>
    </w:p>
    <w:p w14:paraId="01CC354F" w14:textId="45CBAA10" w:rsidR="003D6B88" w:rsidRDefault="003D6B88" w:rsidP="003D6B88">
      <w:pPr>
        <w:pStyle w:val="a4"/>
        <w:keepNext/>
        <w:rPr>
          <w:rtl/>
        </w:rPr>
      </w:pPr>
      <w:bookmarkStart w:id="5173" w:name="ET_speaker_נעמה_מנחמי_774"/>
      <w:r w:rsidRPr="003D6B88">
        <w:rPr>
          <w:rStyle w:val="TagStyle"/>
          <w:rtl/>
        </w:rPr>
        <w:t xml:space="preserve"> &lt;&lt; דובר &gt;&gt; </w:t>
      </w:r>
      <w:r>
        <w:rPr>
          <w:rtl/>
        </w:rPr>
        <w:t>נעמה מנחמי:</w:t>
      </w:r>
      <w:r w:rsidRPr="003D6B88">
        <w:rPr>
          <w:rStyle w:val="TagStyle"/>
          <w:rtl/>
        </w:rPr>
        <w:t xml:space="preserve"> &lt;&lt; דובר &gt;&gt;</w:t>
      </w:r>
      <w:r w:rsidR="00FE223D">
        <w:rPr>
          <w:rtl/>
        </w:rPr>
        <w:t xml:space="preserve"> </w:t>
      </w:r>
      <w:bookmarkEnd w:id="5173"/>
    </w:p>
    <w:p w14:paraId="57672D16" w14:textId="77777777" w:rsidR="003D6B88" w:rsidRDefault="003D6B88" w:rsidP="003D6B88">
      <w:pPr>
        <w:pStyle w:val="KeepWithNext"/>
        <w:rPr>
          <w:rtl/>
          <w:lang w:eastAsia="he-IL"/>
        </w:rPr>
      </w:pPr>
    </w:p>
    <w:p w14:paraId="34D7A225" w14:textId="0F2BA9EB" w:rsidR="003D6B88" w:rsidRDefault="003D6B88" w:rsidP="003D6B88">
      <w:pPr>
        <w:rPr>
          <w:rtl/>
          <w:lang w:eastAsia="he-IL"/>
        </w:rPr>
      </w:pPr>
      <w:r>
        <w:rPr>
          <w:rFonts w:hint="cs"/>
          <w:rtl/>
          <w:lang w:eastAsia="he-IL"/>
        </w:rPr>
        <w:t>אם כן, להוריד את (ב)? בסדר.</w:t>
      </w:r>
    </w:p>
    <w:p w14:paraId="07586970" w14:textId="77777777" w:rsidR="003D6B88" w:rsidRDefault="003D6B88" w:rsidP="003D6B88">
      <w:pPr>
        <w:rPr>
          <w:rtl/>
          <w:lang w:eastAsia="he-IL"/>
        </w:rPr>
      </w:pPr>
      <w:bookmarkStart w:id="5174" w:name="_ETM_Q1_14367828"/>
      <w:bookmarkStart w:id="5175" w:name="_ETM_Q1_14367867"/>
      <w:bookmarkStart w:id="5176" w:name="_ETM_Q1_14368932"/>
      <w:bookmarkEnd w:id="5174"/>
      <w:bookmarkEnd w:id="5175"/>
      <w:bookmarkEnd w:id="5176"/>
    </w:p>
    <w:p w14:paraId="34886C4C" w14:textId="1C48D052" w:rsidR="003D6B88" w:rsidRDefault="003D6B88" w:rsidP="003D6B88">
      <w:pPr>
        <w:pStyle w:val="af6"/>
        <w:keepNext/>
        <w:rPr>
          <w:rtl/>
        </w:rPr>
      </w:pPr>
      <w:bookmarkStart w:id="5177" w:name="ET_yor_6157_775"/>
      <w:r w:rsidRPr="003D6B88">
        <w:rPr>
          <w:rStyle w:val="TagStyle"/>
          <w:rtl/>
        </w:rPr>
        <w:t xml:space="preserve"> &lt;&lt; יור &gt;&gt; </w:t>
      </w:r>
      <w:r>
        <w:rPr>
          <w:rtl/>
        </w:rPr>
        <w:t>היו"ר שמחה רוטמן:</w:t>
      </w:r>
      <w:r w:rsidRPr="003D6B88">
        <w:rPr>
          <w:rStyle w:val="TagStyle"/>
          <w:rtl/>
        </w:rPr>
        <w:t xml:space="preserve"> &lt;&lt; יור &gt;&gt;</w:t>
      </w:r>
      <w:r w:rsidR="00FE223D">
        <w:rPr>
          <w:rtl/>
        </w:rPr>
        <w:t xml:space="preserve"> </w:t>
      </w:r>
      <w:bookmarkEnd w:id="5177"/>
    </w:p>
    <w:p w14:paraId="0A3764A7" w14:textId="77777777" w:rsidR="003D6B88" w:rsidRDefault="003D6B88" w:rsidP="003D6B88">
      <w:pPr>
        <w:pStyle w:val="KeepWithNext"/>
        <w:rPr>
          <w:rtl/>
          <w:lang w:eastAsia="he-IL"/>
        </w:rPr>
      </w:pPr>
    </w:p>
    <w:p w14:paraId="2B449B48" w14:textId="2ADE5D07" w:rsidR="003D6B88" w:rsidRDefault="003D6B88" w:rsidP="003D6B88">
      <w:pPr>
        <w:rPr>
          <w:rtl/>
          <w:lang w:eastAsia="he-IL"/>
        </w:rPr>
      </w:pPr>
      <w:bookmarkStart w:id="5178" w:name="_ETM_Q1_14369173"/>
      <w:bookmarkStart w:id="5179" w:name="_ETM_Q1_14369206"/>
      <w:bookmarkEnd w:id="5178"/>
      <w:bookmarkEnd w:id="5179"/>
      <w:r>
        <w:rPr>
          <w:rFonts w:hint="cs"/>
          <w:rtl/>
          <w:lang w:eastAsia="he-IL"/>
        </w:rPr>
        <w:t xml:space="preserve">אלא אם כן יש מנגנוני גבייה אחרים. אני לא יודע. יש מנגנוני גבייה מגופים ציבוריים </w:t>
      </w:r>
      <w:bookmarkStart w:id="5180" w:name="_ETM_Q1_14379494"/>
      <w:bookmarkEnd w:id="5180"/>
      <w:r>
        <w:rPr>
          <w:rFonts w:hint="cs"/>
          <w:rtl/>
          <w:lang w:eastAsia="he-IL"/>
        </w:rPr>
        <w:t xml:space="preserve">שאני לא יודע איך הם עובדים. שם רשות האכיפה </w:t>
      </w:r>
      <w:bookmarkStart w:id="5181" w:name="_ETM_Q1_14382411"/>
      <w:bookmarkEnd w:id="5181"/>
      <w:r>
        <w:rPr>
          <w:rFonts w:hint="cs"/>
          <w:rtl/>
          <w:lang w:eastAsia="he-IL"/>
        </w:rPr>
        <w:t>והגבייה לא בתמונה. כשאתה מטיל עיצום כספי על עירייה, אני לא יודע אם רשות האכיפה והגבייה מתעסקת בזה. צריך אולי לשאול מישהו ממשרד המשפטים. תשאלו את הרפרנט הרלוונטי.</w:t>
      </w:r>
      <w:r w:rsidR="00907009">
        <w:rPr>
          <w:rFonts w:hint="cs"/>
          <w:rtl/>
          <w:lang w:eastAsia="he-IL"/>
        </w:rPr>
        <w:t xml:space="preserve"> </w:t>
      </w:r>
      <w:r>
        <w:rPr>
          <w:rFonts w:hint="cs"/>
          <w:rtl/>
          <w:lang w:eastAsia="he-IL"/>
        </w:rPr>
        <w:t xml:space="preserve">אני לא יודע אבל כל זמן שזה מתנהל </w:t>
      </w:r>
      <w:bookmarkStart w:id="5182" w:name="_ETM_Q1_14401941"/>
      <w:bookmarkEnd w:id="5182"/>
      <w:r>
        <w:rPr>
          <w:rFonts w:hint="cs"/>
          <w:rtl/>
          <w:lang w:eastAsia="he-IL"/>
        </w:rPr>
        <w:t>על ידי אנשי רשות האכיפה והגבייה, אני לא רואה סיבה</w:t>
      </w:r>
      <w:r w:rsidR="00907009">
        <w:rPr>
          <w:rFonts w:hint="cs"/>
          <w:rtl/>
          <w:lang w:eastAsia="he-IL"/>
        </w:rPr>
        <w:t xml:space="preserve"> </w:t>
      </w:r>
      <w:r>
        <w:rPr>
          <w:rFonts w:hint="cs"/>
          <w:rtl/>
          <w:lang w:eastAsia="he-IL"/>
        </w:rPr>
        <w:t>שהרשם יתעסק לא בפריסה, לא בריביות</w:t>
      </w:r>
      <w:bookmarkStart w:id="5183" w:name="_ETM_Q1_14402649"/>
      <w:bookmarkEnd w:id="5183"/>
      <w:r>
        <w:rPr>
          <w:rFonts w:hint="cs"/>
          <w:rtl/>
          <w:lang w:eastAsia="he-IL"/>
        </w:rPr>
        <w:t xml:space="preserve"> ולא בהפחתות.</w:t>
      </w:r>
    </w:p>
    <w:p w14:paraId="377D0CCB" w14:textId="77777777" w:rsidR="003D6B88" w:rsidRDefault="003D6B88" w:rsidP="003D6B88">
      <w:pPr>
        <w:rPr>
          <w:rtl/>
          <w:lang w:eastAsia="he-IL"/>
        </w:rPr>
      </w:pPr>
      <w:bookmarkStart w:id="5184" w:name="_ETM_Q1_14375887"/>
      <w:bookmarkStart w:id="5185" w:name="_ETM_Q1_14375923"/>
      <w:bookmarkEnd w:id="5184"/>
      <w:bookmarkEnd w:id="5185"/>
    </w:p>
    <w:p w14:paraId="39807311" w14:textId="5709AF6E" w:rsidR="003D6B88" w:rsidRDefault="003D6B88" w:rsidP="003D6B88">
      <w:pPr>
        <w:pStyle w:val="a4"/>
        <w:keepNext/>
        <w:rPr>
          <w:rtl/>
        </w:rPr>
      </w:pPr>
      <w:bookmarkStart w:id="5186" w:name="ET_speaker_נעמה_מנחמי_776"/>
      <w:r w:rsidRPr="003D6B88">
        <w:rPr>
          <w:rStyle w:val="TagStyle"/>
          <w:rtl/>
        </w:rPr>
        <w:t xml:space="preserve"> &lt;&lt; דובר &gt;&gt; </w:t>
      </w:r>
      <w:r>
        <w:rPr>
          <w:rtl/>
        </w:rPr>
        <w:t>נעמה מנחמי:</w:t>
      </w:r>
      <w:r w:rsidRPr="003D6B88">
        <w:rPr>
          <w:rStyle w:val="TagStyle"/>
          <w:rtl/>
        </w:rPr>
        <w:t xml:space="preserve"> &lt;&lt; דובר &gt;&gt;</w:t>
      </w:r>
      <w:r w:rsidR="00FE223D">
        <w:rPr>
          <w:rtl/>
        </w:rPr>
        <w:t xml:space="preserve"> </w:t>
      </w:r>
      <w:bookmarkEnd w:id="5186"/>
    </w:p>
    <w:p w14:paraId="1F20905B" w14:textId="31F66AA0" w:rsidR="003D6B88" w:rsidRDefault="00A93DB1" w:rsidP="003D6B88">
      <w:pPr>
        <w:pStyle w:val="KeepWithNext"/>
        <w:rPr>
          <w:rtl/>
          <w:lang w:eastAsia="he-IL"/>
        </w:rPr>
      </w:pPr>
      <w:r>
        <w:rPr>
          <w:rtl/>
          <w:lang w:eastAsia="he-IL"/>
        </w:rPr>
        <w:tab/>
      </w:r>
      <w:r>
        <w:rPr>
          <w:rtl/>
          <w:lang w:eastAsia="he-IL"/>
        </w:rPr>
        <w:tab/>
      </w:r>
    </w:p>
    <w:p w14:paraId="0381F1BC" w14:textId="451F6C3D" w:rsidR="003D6B88" w:rsidRDefault="003D6B88" w:rsidP="003D6B88">
      <w:pPr>
        <w:rPr>
          <w:rtl/>
          <w:lang w:eastAsia="he-IL"/>
        </w:rPr>
      </w:pPr>
      <w:r>
        <w:rPr>
          <w:rtl/>
          <w:lang w:eastAsia="he-IL"/>
        </w:rPr>
        <w:tab/>
      </w:r>
      <w:r>
        <w:rPr>
          <w:rFonts w:hint="cs"/>
          <w:rtl/>
          <w:lang w:eastAsia="he-IL"/>
        </w:rPr>
        <w:t>23לא.</w:t>
      </w:r>
      <w:r>
        <w:rPr>
          <w:rtl/>
          <w:lang w:eastAsia="he-IL"/>
        </w:rPr>
        <w:tab/>
      </w:r>
      <w:r>
        <w:rPr>
          <w:rFonts w:hint="cs"/>
          <w:rtl/>
          <w:lang w:eastAsia="he-IL"/>
        </w:rPr>
        <w:t>הפרשי הצמדה וריבית</w:t>
      </w:r>
    </w:p>
    <w:p w14:paraId="4436CBE0" w14:textId="10BCECB5" w:rsidR="003D6B88" w:rsidRDefault="00A93DB1" w:rsidP="003D6B88">
      <w:pPr>
        <w:rPr>
          <w:rtl/>
          <w:lang w:eastAsia="he-IL"/>
        </w:rPr>
      </w:pPr>
      <w:r>
        <w:rPr>
          <w:rtl/>
          <w:lang w:eastAsia="he-IL"/>
        </w:rPr>
        <w:tab/>
      </w:r>
      <w:r>
        <w:rPr>
          <w:rtl/>
          <w:lang w:eastAsia="he-IL"/>
        </w:rPr>
        <w:tab/>
      </w:r>
    </w:p>
    <w:p w14:paraId="580002E8" w14:textId="160B6466" w:rsidR="003D6B88" w:rsidRDefault="003D6B88" w:rsidP="003D6B88">
      <w:pPr>
        <w:ind w:left="2160" w:firstLine="0"/>
        <w:rPr>
          <w:rtl/>
          <w:lang w:eastAsia="he-IL"/>
        </w:rPr>
      </w:pPr>
      <w:r>
        <w:rPr>
          <w:rFonts w:hint="cs"/>
          <w:rtl/>
          <w:lang w:eastAsia="he-IL"/>
        </w:rPr>
        <w:t xml:space="preserve">לא שילם המפר עיצום כספי במועד, ייווספו על העיצום הכספי לתקופת הפיגור, הפרשי הצמדה וריבית כהגדרתם בחוק פסיקת ריבית והצמדה, התשכ"א-1961 (בפרק זה </w:t>
      </w:r>
      <w:r>
        <w:rPr>
          <w:rtl/>
          <w:lang w:eastAsia="he-IL"/>
        </w:rPr>
        <w:t>–</w:t>
      </w:r>
      <w:r>
        <w:rPr>
          <w:rFonts w:hint="cs"/>
          <w:rtl/>
          <w:lang w:eastAsia="he-IL"/>
        </w:rPr>
        <w:t xml:space="preserve"> הפרשי הצמדה וריבית), עד לתשלומו.</w:t>
      </w:r>
    </w:p>
    <w:p w14:paraId="384515C7" w14:textId="77777777" w:rsidR="003D6B88" w:rsidRDefault="003D6B88" w:rsidP="003D6B88">
      <w:pPr>
        <w:rPr>
          <w:rtl/>
          <w:lang w:eastAsia="he-IL"/>
        </w:rPr>
      </w:pPr>
    </w:p>
    <w:p w14:paraId="279CB140" w14:textId="2A2F3389" w:rsidR="003D6B88" w:rsidRDefault="003D6B88" w:rsidP="003D6B88">
      <w:pPr>
        <w:pStyle w:val="af6"/>
        <w:keepNext/>
        <w:rPr>
          <w:rtl/>
        </w:rPr>
      </w:pPr>
      <w:bookmarkStart w:id="5187" w:name="ET_yor_6157_777"/>
      <w:r w:rsidRPr="003D6B88">
        <w:rPr>
          <w:rStyle w:val="TagStyle"/>
          <w:rtl/>
        </w:rPr>
        <w:t xml:space="preserve"> &lt;&lt; יור &gt;&gt; </w:t>
      </w:r>
      <w:r>
        <w:rPr>
          <w:rtl/>
        </w:rPr>
        <w:t>היו"ר שמחה רוטמן:</w:t>
      </w:r>
      <w:r w:rsidRPr="003D6B88">
        <w:rPr>
          <w:rStyle w:val="TagStyle"/>
          <w:rtl/>
        </w:rPr>
        <w:t xml:space="preserve"> &lt;&lt; יור &gt;&gt;</w:t>
      </w:r>
      <w:r w:rsidR="00FE223D">
        <w:rPr>
          <w:rtl/>
        </w:rPr>
        <w:t xml:space="preserve"> </w:t>
      </w:r>
      <w:bookmarkEnd w:id="5187"/>
    </w:p>
    <w:p w14:paraId="37E5D4FA" w14:textId="77777777" w:rsidR="003D6B88" w:rsidRDefault="003D6B88" w:rsidP="003D6B88">
      <w:pPr>
        <w:pStyle w:val="KeepWithNext"/>
        <w:rPr>
          <w:rtl/>
          <w:lang w:eastAsia="he-IL"/>
        </w:rPr>
      </w:pPr>
    </w:p>
    <w:p w14:paraId="1BF6B91F" w14:textId="3B3FB4E4" w:rsidR="003D6B88" w:rsidRDefault="003D6B88" w:rsidP="003D6B88">
      <w:pPr>
        <w:rPr>
          <w:rtl/>
          <w:lang w:eastAsia="he-IL"/>
        </w:rPr>
      </w:pPr>
      <w:r>
        <w:rPr>
          <w:rFonts w:hint="cs"/>
          <w:rtl/>
          <w:lang w:eastAsia="he-IL"/>
        </w:rPr>
        <w:t>זה לא נכון. זה לא מה שיש שם.</w:t>
      </w:r>
    </w:p>
    <w:p w14:paraId="1535428C" w14:textId="77777777" w:rsidR="003D6B88" w:rsidRDefault="003D6B88" w:rsidP="003D6B88">
      <w:pPr>
        <w:rPr>
          <w:rtl/>
          <w:lang w:eastAsia="he-IL"/>
        </w:rPr>
      </w:pPr>
      <w:bookmarkStart w:id="5188" w:name="_ETM_Q1_14424312"/>
      <w:bookmarkStart w:id="5189" w:name="_ETM_Q1_14424350"/>
      <w:bookmarkEnd w:id="5188"/>
      <w:bookmarkEnd w:id="5189"/>
    </w:p>
    <w:p w14:paraId="2E5B49E8" w14:textId="3FF5C1E7" w:rsidR="003D6B88" w:rsidRDefault="003D6B88" w:rsidP="003D6B88">
      <w:pPr>
        <w:pStyle w:val="a4"/>
        <w:keepNext/>
        <w:rPr>
          <w:rtl/>
        </w:rPr>
      </w:pPr>
      <w:bookmarkStart w:id="5190" w:name="ET_speaker_נעמה_מנחמי_778"/>
      <w:r w:rsidRPr="003D6B88">
        <w:rPr>
          <w:rStyle w:val="TagStyle"/>
          <w:rtl/>
        </w:rPr>
        <w:t xml:space="preserve"> &lt;&lt; דובר &gt;&gt; </w:t>
      </w:r>
      <w:r>
        <w:rPr>
          <w:rtl/>
        </w:rPr>
        <w:t>נעמה מנחמי:</w:t>
      </w:r>
      <w:r w:rsidRPr="003D6B88">
        <w:rPr>
          <w:rStyle w:val="TagStyle"/>
          <w:rtl/>
        </w:rPr>
        <w:t xml:space="preserve"> &lt;&lt; דובר &gt;&gt;</w:t>
      </w:r>
      <w:r w:rsidR="00FE223D">
        <w:rPr>
          <w:rtl/>
        </w:rPr>
        <w:t xml:space="preserve"> </w:t>
      </w:r>
      <w:bookmarkEnd w:id="5190"/>
    </w:p>
    <w:p w14:paraId="0508D42C" w14:textId="77777777" w:rsidR="003D6B88" w:rsidRDefault="003D6B88" w:rsidP="003D6B88">
      <w:pPr>
        <w:pStyle w:val="KeepWithNext"/>
        <w:rPr>
          <w:rtl/>
          <w:lang w:eastAsia="he-IL"/>
        </w:rPr>
      </w:pPr>
    </w:p>
    <w:p w14:paraId="71A41FD3" w14:textId="7DCFEDD9" w:rsidR="003D6B88" w:rsidRDefault="003D6B88" w:rsidP="003D6B88">
      <w:pPr>
        <w:rPr>
          <w:rtl/>
          <w:lang w:eastAsia="he-IL"/>
        </w:rPr>
      </w:pPr>
      <w:r>
        <w:rPr>
          <w:rFonts w:hint="cs"/>
          <w:rtl/>
          <w:lang w:eastAsia="he-IL"/>
        </w:rPr>
        <w:t>זה כבר לא זה?</w:t>
      </w:r>
    </w:p>
    <w:p w14:paraId="06EB2A29" w14:textId="77777777" w:rsidR="003D6B88" w:rsidRDefault="003D6B88" w:rsidP="003D6B88">
      <w:pPr>
        <w:rPr>
          <w:rtl/>
          <w:lang w:eastAsia="he-IL"/>
        </w:rPr>
      </w:pPr>
      <w:bookmarkStart w:id="5191" w:name="_ETM_Q1_14423354"/>
      <w:bookmarkEnd w:id="5191"/>
    </w:p>
    <w:p w14:paraId="21F6C5AD" w14:textId="5A9313C9" w:rsidR="003D6B88" w:rsidRDefault="003D6B88" w:rsidP="003D6B88">
      <w:pPr>
        <w:pStyle w:val="af6"/>
        <w:keepNext/>
        <w:rPr>
          <w:rtl/>
        </w:rPr>
      </w:pPr>
      <w:r w:rsidRPr="003D6B88">
        <w:rPr>
          <w:rStyle w:val="TagStyle"/>
          <w:rtl/>
        </w:rPr>
        <w:t xml:space="preserve"> &lt;&lt; יור &gt;&gt; </w:t>
      </w:r>
      <w:r>
        <w:rPr>
          <w:rtl/>
        </w:rPr>
        <w:t>היו"ר שמחה רוטמן:</w:t>
      </w:r>
      <w:r w:rsidRPr="003D6B88">
        <w:rPr>
          <w:rStyle w:val="TagStyle"/>
          <w:rtl/>
        </w:rPr>
        <w:t xml:space="preserve"> &lt;&lt; יור &gt;&gt;</w:t>
      </w:r>
      <w:r w:rsidR="00FE223D">
        <w:rPr>
          <w:rtl/>
        </w:rPr>
        <w:t xml:space="preserve"> </w:t>
      </w:r>
    </w:p>
    <w:p w14:paraId="0AA0995C" w14:textId="77777777" w:rsidR="003D6B88" w:rsidRDefault="003D6B88" w:rsidP="003D6B88">
      <w:pPr>
        <w:pStyle w:val="KeepWithNext"/>
        <w:rPr>
          <w:rtl/>
          <w:lang w:eastAsia="he-IL"/>
        </w:rPr>
      </w:pPr>
    </w:p>
    <w:p w14:paraId="0982A3A3" w14:textId="19053A01" w:rsidR="003D6B88" w:rsidRDefault="003D6B88" w:rsidP="003D6B88">
      <w:pPr>
        <w:rPr>
          <w:rtl/>
          <w:lang w:eastAsia="he-IL"/>
        </w:rPr>
      </w:pPr>
      <w:bookmarkStart w:id="5192" w:name="_ETM_Q1_14423602"/>
      <w:bookmarkStart w:id="5193" w:name="_ETM_Q1_14423634"/>
      <w:bookmarkEnd w:id="5192"/>
      <w:bookmarkEnd w:id="5193"/>
      <w:r>
        <w:rPr>
          <w:rFonts w:hint="cs"/>
          <w:rtl/>
          <w:lang w:eastAsia="he-IL"/>
        </w:rPr>
        <w:t>אלה לא ההוראות.</w:t>
      </w:r>
      <w:r w:rsidR="00907009">
        <w:rPr>
          <w:rFonts w:hint="cs"/>
          <w:rtl/>
          <w:lang w:eastAsia="he-IL"/>
        </w:rPr>
        <w:t xml:space="preserve"> </w:t>
      </w:r>
      <w:bookmarkStart w:id="5194" w:name="_ETM_Q1_14425593"/>
      <w:bookmarkEnd w:id="5194"/>
      <w:r>
        <w:rPr>
          <w:rFonts w:hint="cs"/>
          <w:rtl/>
          <w:lang w:eastAsia="he-IL"/>
        </w:rPr>
        <w:t xml:space="preserve">תיקנו את חוק פסיקת ריבית והצמדה. </w:t>
      </w:r>
    </w:p>
    <w:p w14:paraId="320D7D44" w14:textId="77777777" w:rsidR="003D6B88" w:rsidRDefault="003D6B88" w:rsidP="003D6B88">
      <w:pPr>
        <w:rPr>
          <w:rtl/>
          <w:lang w:eastAsia="he-IL"/>
        </w:rPr>
      </w:pPr>
      <w:bookmarkStart w:id="5195" w:name="_ETM_Q1_14428162"/>
      <w:bookmarkStart w:id="5196" w:name="_ETM_Q1_14428200"/>
      <w:bookmarkEnd w:id="5195"/>
      <w:bookmarkEnd w:id="5196"/>
    </w:p>
    <w:p w14:paraId="62B70ED9" w14:textId="39F56E47" w:rsidR="003D6B88" w:rsidRDefault="003D6B88" w:rsidP="003D6B88">
      <w:pPr>
        <w:pStyle w:val="a4"/>
        <w:keepNext/>
        <w:rPr>
          <w:rtl/>
        </w:rPr>
      </w:pPr>
      <w:r w:rsidRPr="003D6B88">
        <w:rPr>
          <w:rStyle w:val="TagStyle"/>
          <w:rtl/>
        </w:rPr>
        <w:t xml:space="preserve"> &lt;&lt; דובר &gt;&gt; </w:t>
      </w:r>
      <w:r>
        <w:rPr>
          <w:rtl/>
        </w:rPr>
        <w:t>נעמה מנחמי:</w:t>
      </w:r>
      <w:r w:rsidRPr="003D6B88">
        <w:rPr>
          <w:rStyle w:val="TagStyle"/>
          <w:rtl/>
        </w:rPr>
        <w:t xml:space="preserve"> &lt;&lt; דובר &gt;&gt;</w:t>
      </w:r>
      <w:r w:rsidR="00FE223D">
        <w:rPr>
          <w:rtl/>
        </w:rPr>
        <w:t xml:space="preserve"> </w:t>
      </w:r>
    </w:p>
    <w:p w14:paraId="41AB41B3" w14:textId="77777777" w:rsidR="003D6B88" w:rsidRDefault="003D6B88" w:rsidP="003D6B88">
      <w:pPr>
        <w:pStyle w:val="KeepWithNext"/>
        <w:rPr>
          <w:rtl/>
          <w:lang w:eastAsia="he-IL"/>
        </w:rPr>
      </w:pPr>
    </w:p>
    <w:p w14:paraId="5A1115A1" w14:textId="0DF501E0" w:rsidR="003D6B88" w:rsidRDefault="003D6B88" w:rsidP="003D6B88">
      <w:pPr>
        <w:rPr>
          <w:rtl/>
          <w:lang w:eastAsia="he-IL"/>
        </w:rPr>
      </w:pPr>
      <w:r>
        <w:rPr>
          <w:rFonts w:hint="cs"/>
          <w:rtl/>
          <w:lang w:eastAsia="he-IL"/>
        </w:rPr>
        <w:t xml:space="preserve">נכון. </w:t>
      </w:r>
      <w:r w:rsidR="00A93DB1">
        <w:rPr>
          <w:rFonts w:hint="cs"/>
          <w:rtl/>
          <w:lang w:eastAsia="he-IL"/>
        </w:rPr>
        <w:t xml:space="preserve">אולי </w:t>
      </w:r>
      <w:r>
        <w:rPr>
          <w:rFonts w:hint="cs"/>
          <w:rtl/>
          <w:lang w:eastAsia="he-IL"/>
        </w:rPr>
        <w:t>משרד המשפטים רוצה להציע</w:t>
      </w:r>
      <w:r w:rsidR="00907009">
        <w:rPr>
          <w:rFonts w:hint="cs"/>
          <w:rtl/>
          <w:lang w:eastAsia="he-IL"/>
        </w:rPr>
        <w:t xml:space="preserve"> </w:t>
      </w:r>
      <w:r>
        <w:rPr>
          <w:rFonts w:hint="cs"/>
          <w:rtl/>
          <w:lang w:eastAsia="he-IL"/>
        </w:rPr>
        <w:t>הצעה חדשה לסעיף הזה.</w:t>
      </w:r>
    </w:p>
    <w:p w14:paraId="3C0141EA" w14:textId="77777777" w:rsidR="00A93DB1" w:rsidRDefault="00A93DB1" w:rsidP="003D6B88">
      <w:pPr>
        <w:rPr>
          <w:rtl/>
          <w:lang w:eastAsia="he-IL"/>
        </w:rPr>
      </w:pPr>
      <w:bookmarkStart w:id="5197" w:name="_ETM_Q1_14435020"/>
      <w:bookmarkStart w:id="5198" w:name="_ETM_Q1_14435062"/>
      <w:bookmarkEnd w:id="5197"/>
      <w:bookmarkEnd w:id="5198"/>
    </w:p>
    <w:p w14:paraId="1F6A571B" w14:textId="319B6843" w:rsidR="00A93DB1" w:rsidRDefault="00A93DB1" w:rsidP="00A93DB1">
      <w:pPr>
        <w:pStyle w:val="af6"/>
        <w:keepNext/>
        <w:rPr>
          <w:rtl/>
        </w:rPr>
      </w:pPr>
      <w:r w:rsidRPr="00A93DB1">
        <w:rPr>
          <w:rStyle w:val="TagStyle"/>
          <w:rtl/>
        </w:rPr>
        <w:t xml:space="preserve"> &lt;&lt; יור &gt;&gt; </w:t>
      </w:r>
      <w:r>
        <w:rPr>
          <w:rtl/>
        </w:rPr>
        <w:t>היו"ר שמחה רוטמן:</w:t>
      </w:r>
      <w:r w:rsidRPr="00A93DB1">
        <w:rPr>
          <w:rStyle w:val="TagStyle"/>
          <w:rtl/>
        </w:rPr>
        <w:t xml:space="preserve"> &lt;&lt; יור &gt;&gt;</w:t>
      </w:r>
      <w:r w:rsidR="00FE223D">
        <w:rPr>
          <w:rtl/>
        </w:rPr>
        <w:t xml:space="preserve"> </w:t>
      </w:r>
    </w:p>
    <w:p w14:paraId="516613F7" w14:textId="77777777" w:rsidR="00A93DB1" w:rsidRDefault="00A93DB1" w:rsidP="00A93DB1">
      <w:pPr>
        <w:pStyle w:val="KeepWithNext"/>
        <w:rPr>
          <w:rtl/>
          <w:lang w:eastAsia="he-IL"/>
        </w:rPr>
      </w:pPr>
    </w:p>
    <w:p w14:paraId="529CDF8E" w14:textId="2D70F0B4" w:rsidR="00A93DB1" w:rsidRDefault="00A93DB1" w:rsidP="00A93DB1">
      <w:pPr>
        <w:rPr>
          <w:rtl/>
          <w:lang w:eastAsia="he-IL"/>
        </w:rPr>
      </w:pPr>
      <w:r>
        <w:rPr>
          <w:rFonts w:hint="cs"/>
          <w:rtl/>
          <w:lang w:eastAsia="he-IL"/>
        </w:rPr>
        <w:t xml:space="preserve">יש נוסח סטנדרטי. אנחנו תיקנו בתיקונים עקיפים </w:t>
      </w:r>
      <w:bookmarkStart w:id="5199" w:name="_ETM_Q1_14443588"/>
      <w:bookmarkEnd w:id="5199"/>
      <w:r>
        <w:rPr>
          <w:rFonts w:hint="cs"/>
          <w:rtl/>
          <w:lang w:eastAsia="he-IL"/>
        </w:rPr>
        <w:t xml:space="preserve">כ-140 ומשהו חוקים שם. זה הנוסח של חוק פסיקת ריבית </w:t>
      </w:r>
      <w:bookmarkStart w:id="5200" w:name="_ETM_Q1_14444673"/>
      <w:bookmarkEnd w:id="5200"/>
      <w:r>
        <w:rPr>
          <w:rFonts w:hint="cs"/>
          <w:rtl/>
          <w:lang w:eastAsia="he-IL"/>
        </w:rPr>
        <w:t>והצמדה.</w:t>
      </w:r>
    </w:p>
    <w:p w14:paraId="312FA3C4" w14:textId="77777777" w:rsidR="00A93DB1" w:rsidRDefault="00A93DB1" w:rsidP="00A93DB1">
      <w:pPr>
        <w:rPr>
          <w:rtl/>
          <w:lang w:eastAsia="he-IL"/>
        </w:rPr>
      </w:pPr>
    </w:p>
    <w:p w14:paraId="52DCCC29" w14:textId="77777777" w:rsidR="00A93DB1" w:rsidRDefault="00A93DB1" w:rsidP="00A93DB1">
      <w:pPr>
        <w:rPr>
          <w:rtl/>
          <w:lang w:eastAsia="he-IL"/>
        </w:rPr>
      </w:pPr>
    </w:p>
    <w:p w14:paraId="6B77B360" w14:textId="1E095DE5" w:rsidR="00A93DB1" w:rsidRDefault="00A93DB1" w:rsidP="00A93DB1">
      <w:pPr>
        <w:pStyle w:val="af6"/>
        <w:keepNext/>
        <w:rPr>
          <w:rtl/>
        </w:rPr>
      </w:pPr>
      <w:r w:rsidRPr="00A93DB1">
        <w:rPr>
          <w:rStyle w:val="TagStyle"/>
          <w:rtl/>
        </w:rPr>
        <w:t xml:space="preserve"> &lt;&lt; יור &gt;&gt; </w:t>
      </w:r>
      <w:r>
        <w:rPr>
          <w:rtl/>
        </w:rPr>
        <w:t>היו"ר שמחה רוטמן:</w:t>
      </w:r>
      <w:r w:rsidRPr="00A93DB1">
        <w:rPr>
          <w:rStyle w:val="TagStyle"/>
          <w:rtl/>
        </w:rPr>
        <w:t xml:space="preserve"> &lt;&lt; יור &gt;&gt;</w:t>
      </w:r>
      <w:r w:rsidR="00FE223D">
        <w:rPr>
          <w:rtl/>
        </w:rPr>
        <w:t xml:space="preserve"> </w:t>
      </w:r>
    </w:p>
    <w:p w14:paraId="62670E86" w14:textId="77777777" w:rsidR="00A93DB1" w:rsidRDefault="00A93DB1" w:rsidP="00A93DB1">
      <w:pPr>
        <w:pStyle w:val="KeepWithNext"/>
        <w:rPr>
          <w:rtl/>
          <w:lang w:eastAsia="he-IL"/>
        </w:rPr>
      </w:pPr>
    </w:p>
    <w:p w14:paraId="5BEFD79C" w14:textId="3A9552A4" w:rsidR="00A93DB1" w:rsidRDefault="00A93DB1" w:rsidP="00A93DB1">
      <w:pPr>
        <w:rPr>
          <w:rtl/>
          <w:lang w:eastAsia="he-IL"/>
        </w:rPr>
      </w:pPr>
      <w:r>
        <w:rPr>
          <w:rFonts w:hint="cs"/>
          <w:rtl/>
          <w:lang w:eastAsia="he-IL"/>
        </w:rPr>
        <w:t>שזה יותאם לנוסח החוקים האלה, ריבית ודמי פיגורים, ריבית שקלית ודמי פיגורים כפוף לחוק פסיקת ריבית והצמדה המעודכן.</w:t>
      </w:r>
    </w:p>
    <w:p w14:paraId="51EB27B3" w14:textId="77777777" w:rsidR="00A93DB1" w:rsidRPr="00A93DB1" w:rsidRDefault="00A93DB1" w:rsidP="00A93DB1">
      <w:pPr>
        <w:rPr>
          <w:rtl/>
          <w:lang w:eastAsia="he-IL"/>
        </w:rPr>
      </w:pPr>
      <w:bookmarkStart w:id="5201" w:name="_ETM_Q1_14448822"/>
      <w:bookmarkStart w:id="5202" w:name="_ETM_Q1_14448876"/>
      <w:bookmarkEnd w:id="5201"/>
      <w:bookmarkEnd w:id="5202"/>
    </w:p>
    <w:p w14:paraId="20ADF4CE" w14:textId="5AFDA673" w:rsidR="00A93DB1" w:rsidRDefault="00A93DB1" w:rsidP="00A93DB1">
      <w:pPr>
        <w:pStyle w:val="a4"/>
        <w:keepNext/>
        <w:rPr>
          <w:rtl/>
        </w:rPr>
      </w:pPr>
      <w:r w:rsidRPr="00A93DB1">
        <w:rPr>
          <w:rStyle w:val="TagStyle"/>
          <w:rtl/>
        </w:rPr>
        <w:t xml:space="preserve"> &lt;&lt; דובר &gt;&gt; </w:t>
      </w:r>
      <w:r>
        <w:rPr>
          <w:rtl/>
        </w:rPr>
        <w:t>נעמה מנחמי:</w:t>
      </w:r>
      <w:r w:rsidRPr="00A93DB1">
        <w:rPr>
          <w:rStyle w:val="TagStyle"/>
          <w:rtl/>
        </w:rPr>
        <w:t xml:space="preserve"> &lt;&lt; דובר &gt;&gt;</w:t>
      </w:r>
      <w:r w:rsidR="00FE223D">
        <w:rPr>
          <w:rtl/>
        </w:rPr>
        <w:t xml:space="preserve"> </w:t>
      </w:r>
    </w:p>
    <w:p w14:paraId="4EB3C318" w14:textId="77777777" w:rsidR="00A93DB1" w:rsidRDefault="00A93DB1" w:rsidP="00A93DB1">
      <w:pPr>
        <w:pStyle w:val="KeepWithNext"/>
        <w:rPr>
          <w:rtl/>
          <w:lang w:eastAsia="he-IL"/>
        </w:rPr>
      </w:pPr>
    </w:p>
    <w:p w14:paraId="62AC6764" w14:textId="0E3C1A1B" w:rsidR="00A93DB1" w:rsidRDefault="00A93DB1" w:rsidP="00A93DB1">
      <w:pPr>
        <w:rPr>
          <w:rtl/>
          <w:lang w:eastAsia="he-IL"/>
        </w:rPr>
      </w:pPr>
      <w:r>
        <w:rPr>
          <w:rFonts w:hint="cs"/>
          <w:rtl/>
          <w:lang w:eastAsia="he-IL"/>
        </w:rPr>
        <w:t>נבדוק את זה. בסדר.</w:t>
      </w:r>
    </w:p>
    <w:p w14:paraId="3EC7ED20" w14:textId="467652B9" w:rsidR="00A93DB1" w:rsidRDefault="00A93DB1" w:rsidP="00A93DB1">
      <w:pPr>
        <w:rPr>
          <w:rtl/>
          <w:lang w:eastAsia="he-IL"/>
        </w:rPr>
      </w:pPr>
      <w:r>
        <w:rPr>
          <w:rtl/>
          <w:lang w:eastAsia="he-IL"/>
        </w:rPr>
        <w:tab/>
      </w:r>
      <w:r>
        <w:rPr>
          <w:rtl/>
          <w:lang w:eastAsia="he-IL"/>
        </w:rPr>
        <w:tab/>
      </w:r>
    </w:p>
    <w:p w14:paraId="6A093B98" w14:textId="32D3D6CC" w:rsidR="00A93DB1" w:rsidRDefault="00A93DB1" w:rsidP="00A93DB1">
      <w:pPr>
        <w:ind w:left="2880" w:hanging="720"/>
        <w:rPr>
          <w:rtl/>
          <w:lang w:eastAsia="he-IL"/>
        </w:rPr>
      </w:pPr>
      <w:r>
        <w:rPr>
          <w:rFonts w:hint="cs"/>
          <w:rtl/>
          <w:lang w:eastAsia="he-IL"/>
        </w:rPr>
        <w:t>23לב.</w:t>
      </w:r>
      <w:r>
        <w:rPr>
          <w:rtl/>
          <w:lang w:eastAsia="he-IL"/>
        </w:rPr>
        <w:tab/>
      </w:r>
      <w:r>
        <w:rPr>
          <w:rFonts w:hint="cs"/>
          <w:rtl/>
          <w:lang w:eastAsia="he-IL"/>
        </w:rPr>
        <w:t>עיצום כספי ייגבה לאוצר המדינה ועל גבייתו יחול חוק המרכז לגביית קנסות, אגרות והוצאות, התשנ"ה-1995.</w:t>
      </w:r>
    </w:p>
    <w:p w14:paraId="2A88B117" w14:textId="77777777" w:rsidR="00A93DB1" w:rsidRDefault="00A93DB1" w:rsidP="00A93DB1">
      <w:pPr>
        <w:rPr>
          <w:rtl/>
          <w:lang w:eastAsia="he-IL"/>
        </w:rPr>
      </w:pPr>
      <w:bookmarkStart w:id="5203" w:name="_ETM_Q1_14457071"/>
      <w:bookmarkStart w:id="5204" w:name="_ETM_Q1_14457112"/>
      <w:bookmarkStart w:id="5205" w:name="_ETM_Q1_14457239"/>
      <w:bookmarkStart w:id="5206" w:name="_ETM_Q1_14457273"/>
      <w:bookmarkEnd w:id="5203"/>
      <w:bookmarkEnd w:id="5204"/>
      <w:bookmarkEnd w:id="5205"/>
      <w:bookmarkEnd w:id="5206"/>
    </w:p>
    <w:p w14:paraId="038F88EC" w14:textId="77777777" w:rsidR="00A93DB1" w:rsidRPr="00A93DB1" w:rsidRDefault="00A93DB1" w:rsidP="00A93DB1">
      <w:pPr>
        <w:jc w:val="center"/>
        <w:rPr>
          <w:b/>
          <w:bCs/>
          <w:rtl/>
          <w:lang w:eastAsia="he-IL"/>
        </w:rPr>
      </w:pPr>
      <w:r w:rsidRPr="00A93DB1">
        <w:rPr>
          <w:rFonts w:hint="cs"/>
          <w:b/>
          <w:bCs/>
          <w:rtl/>
          <w:lang w:eastAsia="he-IL"/>
        </w:rPr>
        <w:t>סימן ב': התראה מינהלית</w:t>
      </w:r>
    </w:p>
    <w:p w14:paraId="56BB1A5A" w14:textId="77777777" w:rsidR="00A93DB1" w:rsidRDefault="00A93DB1" w:rsidP="00A93DB1">
      <w:pPr>
        <w:rPr>
          <w:rtl/>
          <w:lang w:eastAsia="he-IL"/>
        </w:rPr>
      </w:pPr>
    </w:p>
    <w:p w14:paraId="62501E17" w14:textId="348468F4" w:rsidR="00A93DB1" w:rsidRDefault="00A93DB1" w:rsidP="00A93DB1">
      <w:pPr>
        <w:ind w:firstLine="0"/>
        <w:rPr>
          <w:rtl/>
          <w:lang w:eastAsia="he-IL"/>
        </w:rPr>
      </w:pPr>
      <w:bookmarkStart w:id="5207" w:name="_ETM_Q1_14467212"/>
      <w:bookmarkStart w:id="5208" w:name="_ETM_Q1_14467243"/>
      <w:bookmarkEnd w:id="5207"/>
      <w:bookmarkEnd w:id="5208"/>
      <w:r>
        <w:rPr>
          <w:rtl/>
          <w:lang w:eastAsia="he-IL"/>
        </w:rPr>
        <w:tab/>
      </w:r>
      <w:r>
        <w:rPr>
          <w:rtl/>
          <w:lang w:eastAsia="he-IL"/>
        </w:rPr>
        <w:tab/>
      </w:r>
      <w:r>
        <w:rPr>
          <w:rtl/>
          <w:lang w:eastAsia="he-IL"/>
        </w:rPr>
        <w:tab/>
      </w:r>
      <w:r>
        <w:rPr>
          <w:rFonts w:hint="cs"/>
          <w:rtl/>
          <w:lang w:eastAsia="he-IL"/>
        </w:rPr>
        <w:t>23לג.</w:t>
      </w:r>
      <w:r>
        <w:rPr>
          <w:rtl/>
          <w:lang w:eastAsia="he-IL"/>
        </w:rPr>
        <w:tab/>
      </w:r>
      <w:r>
        <w:rPr>
          <w:rFonts w:hint="cs"/>
          <w:rtl/>
          <w:lang w:eastAsia="he-IL"/>
        </w:rPr>
        <w:t>התראה מינהלית</w:t>
      </w:r>
    </w:p>
    <w:p w14:paraId="2991C803" w14:textId="33BC57E4" w:rsidR="00A93DB1" w:rsidRDefault="00A93DB1" w:rsidP="00E82E29">
      <w:pPr>
        <w:pStyle w:val="afe"/>
        <w:numPr>
          <w:ilvl w:val="0"/>
          <w:numId w:val="20"/>
        </w:numPr>
        <w:ind w:firstLine="0"/>
        <w:rPr>
          <w:lang w:eastAsia="he-IL"/>
        </w:rPr>
      </w:pPr>
      <w:r>
        <w:rPr>
          <w:rFonts w:hint="cs"/>
          <w:rtl/>
          <w:lang w:eastAsia="he-IL"/>
        </w:rPr>
        <w:t>היה לראש הרשות יסוד סביר להניח כי אדם הפר הוראה מה</w:t>
      </w:r>
      <w:bookmarkStart w:id="5209" w:name="_ETM_Q1_14477670"/>
      <w:bookmarkStart w:id="5210" w:name="_ETM_Q1_14477723"/>
      <w:bookmarkEnd w:id="5209"/>
      <w:bookmarkEnd w:id="5210"/>
      <w:r>
        <w:rPr>
          <w:rFonts w:hint="cs"/>
          <w:rtl/>
          <w:lang w:eastAsia="he-IL"/>
        </w:rPr>
        <w:t xml:space="preserve">הוראות לפי חוק זה, כאמור בסעיף 23כג, והתקיימו נסיבות שקבע ראש הרשות בנהלים, באישור היועץ המשפטי לממשלה, רשאי הוא, במקום להטיל עליו עיצום כספי לפי הוראות סימן א', למסור לו התראה מינהלית לפי הוראות סימן זה. בסעיף קטן זה, "היועץ המשפטי לממשלה" </w:t>
      </w:r>
      <w:r>
        <w:rPr>
          <w:rtl/>
          <w:lang w:eastAsia="he-IL"/>
        </w:rPr>
        <w:t>–</w:t>
      </w:r>
      <w:r>
        <w:rPr>
          <w:rFonts w:hint="cs"/>
          <w:rtl/>
          <w:lang w:eastAsia="he-IL"/>
        </w:rPr>
        <w:t xml:space="preserve"> לרבות משנה ליועץ המשפטי לממשלה</w:t>
      </w:r>
      <w:r w:rsidR="00907009">
        <w:rPr>
          <w:rFonts w:hint="cs"/>
          <w:rtl/>
          <w:lang w:eastAsia="he-IL"/>
        </w:rPr>
        <w:t xml:space="preserve"> </w:t>
      </w:r>
      <w:r>
        <w:rPr>
          <w:rFonts w:hint="cs"/>
          <w:rtl/>
          <w:lang w:eastAsia="he-IL"/>
        </w:rPr>
        <w:t>שהיועץ המשפטי לממשלה הסמיכו לעניין זה.</w:t>
      </w:r>
    </w:p>
    <w:p w14:paraId="476FC2F2" w14:textId="77777777" w:rsidR="00A93DB1" w:rsidRDefault="00A93DB1" w:rsidP="00A93DB1">
      <w:pPr>
        <w:rPr>
          <w:rtl/>
          <w:lang w:eastAsia="he-IL"/>
        </w:rPr>
      </w:pPr>
    </w:p>
    <w:p w14:paraId="24E3792A" w14:textId="0A9AAD09" w:rsidR="00A93DB1" w:rsidRDefault="00A93DB1" w:rsidP="00A93DB1">
      <w:pPr>
        <w:pStyle w:val="afe"/>
        <w:numPr>
          <w:ilvl w:val="0"/>
          <w:numId w:val="20"/>
        </w:numPr>
        <w:rPr>
          <w:rtl/>
          <w:lang w:eastAsia="he-IL"/>
        </w:rPr>
      </w:pPr>
      <w:r>
        <w:rPr>
          <w:rFonts w:hint="cs"/>
          <w:rtl/>
          <w:lang w:eastAsia="he-IL"/>
        </w:rPr>
        <w:t>בהתראה מינהלית יציין ראש הרשות מהו המעשה המהווה את ההפרה ומועד ביצועו, יודיע למפר כי עליו להפסיק את ההפרה וכי אם ימשיך בהפרה או יחזור עליה יהיה צפוי לעיצום כספי בשל הפרה נמשכת או הפרה חוזרת, לפי העניין, כאמור בסעיף 23לה,</w:t>
      </w:r>
      <w:r w:rsidR="00907009">
        <w:rPr>
          <w:rFonts w:hint="cs"/>
          <w:rtl/>
          <w:lang w:eastAsia="he-IL"/>
        </w:rPr>
        <w:t xml:space="preserve"> </w:t>
      </w:r>
      <w:r>
        <w:rPr>
          <w:rFonts w:hint="cs"/>
          <w:rtl/>
          <w:lang w:eastAsia="he-IL"/>
        </w:rPr>
        <w:t>וכן יציין את זכותו של המפר לבקש את ביטול ההתראה לפי הוראות סעיף 23לד.</w:t>
      </w:r>
    </w:p>
    <w:p w14:paraId="3D92E672" w14:textId="77777777" w:rsidR="00390E29" w:rsidRDefault="00390E29" w:rsidP="00390E29">
      <w:pPr>
        <w:rPr>
          <w:rtl/>
          <w:lang w:eastAsia="he-IL"/>
        </w:rPr>
      </w:pPr>
      <w:bookmarkStart w:id="5211" w:name="_ETM_Q1_14169350"/>
      <w:bookmarkStart w:id="5212" w:name="_ETM_Q1_14169389"/>
      <w:bookmarkEnd w:id="5211"/>
      <w:bookmarkEnd w:id="5212"/>
    </w:p>
    <w:p w14:paraId="35C6F04C" w14:textId="2055BE1C" w:rsidR="00A93DB1" w:rsidRDefault="00A93DB1" w:rsidP="00390E29">
      <w:pPr>
        <w:rPr>
          <w:rtl/>
          <w:lang w:eastAsia="he-IL"/>
        </w:rPr>
      </w:pPr>
      <w:bookmarkStart w:id="5213" w:name="_ETM_Q1_14521697"/>
      <w:bookmarkStart w:id="5214" w:name="_ETM_Q1_14521738"/>
      <w:bookmarkEnd w:id="5213"/>
      <w:bookmarkEnd w:id="5214"/>
      <w:r>
        <w:rPr>
          <w:rFonts w:hint="cs"/>
          <w:rtl/>
          <w:lang w:eastAsia="he-IL"/>
        </w:rPr>
        <w:t xml:space="preserve">כאן זה מקום שאפשר היה להודיע </w:t>
      </w:r>
      <w:bookmarkStart w:id="5215" w:name="_ETM_Q1_14523952"/>
      <w:bookmarkEnd w:id="5215"/>
      <w:r>
        <w:rPr>
          <w:rFonts w:hint="cs"/>
          <w:rtl/>
          <w:lang w:eastAsia="he-IL"/>
        </w:rPr>
        <w:t xml:space="preserve">לו על זכות העיון שלו. כלומר, אני לא </w:t>
      </w:r>
      <w:bookmarkStart w:id="5216" w:name="_ETM_Q1_14526211"/>
      <w:bookmarkEnd w:id="5216"/>
      <w:r>
        <w:rPr>
          <w:rFonts w:hint="cs"/>
          <w:rtl/>
          <w:lang w:eastAsia="he-IL"/>
        </w:rPr>
        <w:t>בטוחה שזה יוצר הסדר שלילי מול החוקים האחרים כי אני לא כותבת שיש לו זכות עיון אלא</w:t>
      </w:r>
      <w:r w:rsidR="00907009">
        <w:rPr>
          <w:rFonts w:hint="cs"/>
          <w:rtl/>
          <w:lang w:eastAsia="he-IL"/>
        </w:rPr>
        <w:t xml:space="preserve"> </w:t>
      </w:r>
      <w:r>
        <w:rPr>
          <w:rFonts w:hint="cs"/>
          <w:rtl/>
          <w:lang w:eastAsia="he-IL"/>
        </w:rPr>
        <w:t>אני רק מודיעה לו על זכות העיון. גם אם אני מייצרת הסדר כללי, זה לא כזה נורא.</w:t>
      </w:r>
      <w:r w:rsidR="000F2577">
        <w:rPr>
          <w:rFonts w:hint="cs"/>
          <w:rtl/>
          <w:lang w:eastAsia="he-IL"/>
        </w:rPr>
        <w:t xml:space="preserve"> אני נותנת דוגמה. כמו בהתראה מינהלית, אפשר לעשות אותו דבר</w:t>
      </w:r>
      <w:bookmarkStart w:id="5217" w:name="_ETM_Q1_14542348"/>
      <w:bookmarkEnd w:id="5217"/>
      <w:r w:rsidR="000F2577">
        <w:rPr>
          <w:rFonts w:hint="cs"/>
          <w:rtl/>
          <w:lang w:eastAsia="he-IL"/>
        </w:rPr>
        <w:t>.</w:t>
      </w:r>
    </w:p>
    <w:p w14:paraId="3258F71A" w14:textId="77777777" w:rsidR="00907009" w:rsidRDefault="00907009" w:rsidP="00390E29">
      <w:pPr>
        <w:rPr>
          <w:rtl/>
          <w:lang w:eastAsia="he-IL"/>
        </w:rPr>
      </w:pPr>
      <w:bookmarkStart w:id="5218" w:name="_ETM_Q1_14543139"/>
      <w:bookmarkStart w:id="5219" w:name="_ETM_Q1_14543189"/>
      <w:bookmarkStart w:id="5220" w:name="_ETM_Q1_14544315"/>
      <w:bookmarkEnd w:id="5218"/>
      <w:bookmarkEnd w:id="5219"/>
      <w:bookmarkEnd w:id="5220"/>
    </w:p>
    <w:p w14:paraId="6BD31328" w14:textId="7711C969" w:rsidR="00907009" w:rsidRDefault="00907009" w:rsidP="00907009">
      <w:pPr>
        <w:pStyle w:val="af6"/>
        <w:keepNext/>
        <w:rPr>
          <w:rtl/>
        </w:rPr>
      </w:pPr>
      <w:bookmarkStart w:id="5221" w:name="ET_yor_6157_784"/>
      <w:r w:rsidRPr="00907009">
        <w:rPr>
          <w:rStyle w:val="TagStyle"/>
          <w:rtl/>
        </w:rPr>
        <w:t xml:space="preserve"> &lt;&lt; יור &gt;&gt; </w:t>
      </w:r>
      <w:r>
        <w:rPr>
          <w:rtl/>
        </w:rPr>
        <w:t>היו"ר שמחה רוטמן:</w:t>
      </w:r>
      <w:r w:rsidRPr="00907009">
        <w:rPr>
          <w:rStyle w:val="TagStyle"/>
          <w:rtl/>
        </w:rPr>
        <w:t xml:space="preserve"> &lt;&lt; יור &gt;&gt;</w:t>
      </w:r>
      <w:r w:rsidR="00927CBD">
        <w:rPr>
          <w:rtl/>
        </w:rPr>
        <w:t xml:space="preserve"> </w:t>
      </w:r>
      <w:bookmarkEnd w:id="5221"/>
    </w:p>
    <w:p w14:paraId="396FD328" w14:textId="77777777" w:rsidR="00907009" w:rsidRDefault="00907009" w:rsidP="00907009">
      <w:pPr>
        <w:pStyle w:val="KeepWithNext"/>
        <w:rPr>
          <w:rtl/>
          <w:lang w:eastAsia="he-IL"/>
        </w:rPr>
      </w:pPr>
    </w:p>
    <w:p w14:paraId="50C83A7F" w14:textId="3DC861E6" w:rsidR="00907009" w:rsidRDefault="00907009" w:rsidP="00907009">
      <w:pPr>
        <w:rPr>
          <w:rtl/>
          <w:lang w:eastAsia="he-IL"/>
        </w:rPr>
      </w:pPr>
      <w:bookmarkStart w:id="5222" w:name="_ETM_Q1_14544525"/>
      <w:bookmarkStart w:id="5223" w:name="_ETM_Q1_14544564"/>
      <w:bookmarkEnd w:id="5222"/>
      <w:bookmarkEnd w:id="5223"/>
      <w:r>
        <w:rPr>
          <w:rFonts w:hint="cs"/>
          <w:rtl/>
          <w:lang w:eastAsia="he-IL"/>
        </w:rPr>
        <w:t>נכון שאתם רוצים סיפור? אני אספר לכם סיפור. היה</w:t>
      </w:r>
      <w:bookmarkStart w:id="5224" w:name="_ETM_Q1_14549444"/>
      <w:bookmarkEnd w:id="5224"/>
      <w:r>
        <w:rPr>
          <w:rFonts w:hint="cs"/>
          <w:rtl/>
          <w:lang w:eastAsia="he-IL"/>
        </w:rPr>
        <w:t xml:space="preserve"> זה יום בהיר אחד ואני מגלה באחד משיטוטיי באתר התזכירים </w:t>
      </w:r>
      <w:bookmarkStart w:id="5225" w:name="_ETM_Q1_14555008"/>
      <w:bookmarkEnd w:id="5225"/>
      <w:r>
        <w:rPr>
          <w:rFonts w:hint="cs"/>
          <w:rtl/>
          <w:lang w:eastAsia="he-IL"/>
        </w:rPr>
        <w:t>הממשלתי שפתאום מופיע בחוק</w:t>
      </w:r>
      <w:r w:rsidR="00FE223D">
        <w:rPr>
          <w:rFonts w:hint="cs"/>
          <w:rtl/>
          <w:lang w:eastAsia="he-IL"/>
        </w:rPr>
        <w:t xml:space="preserve"> </w:t>
      </w:r>
      <w:r>
        <w:rPr>
          <w:rFonts w:hint="cs"/>
          <w:rtl/>
          <w:lang w:eastAsia="he-IL"/>
        </w:rPr>
        <w:t>המשפט נהלים שיקבע באישור המשנה ליועץ המשפטי לממשלה. לא זוכר איזה חוק זה היה.</w:t>
      </w:r>
      <w:bookmarkStart w:id="5226" w:name="_ETM_Q1_14569213"/>
      <w:bookmarkEnd w:id="5226"/>
      <w:r>
        <w:rPr>
          <w:rFonts w:hint="cs"/>
          <w:rtl/>
          <w:lang w:eastAsia="he-IL"/>
        </w:rPr>
        <w:t xml:space="preserve"> אני תוהה לעצמי כיצד זה מצא את עצמו המשנה ליועץ המשפטי לממשלה בדבר חקיקה שכן כידוע אין שום </w:t>
      </w:r>
      <w:bookmarkStart w:id="5227" w:name="_ETM_Q1_14577695"/>
      <w:bookmarkEnd w:id="5227"/>
      <w:r>
        <w:rPr>
          <w:rFonts w:hint="cs"/>
          <w:rtl/>
          <w:lang w:eastAsia="he-IL"/>
        </w:rPr>
        <w:t xml:space="preserve">חוק שבו מוזכר הביטוי משנה ליועץ המשפטי לממשלה. עכשיו תאמרי לי שזה מופיע בתבנית, אבל לא, זה לא מופיע </w:t>
      </w:r>
      <w:bookmarkStart w:id="5228" w:name="_ETM_Q1_14584667"/>
      <w:bookmarkEnd w:id="5228"/>
      <w:r>
        <w:rPr>
          <w:rFonts w:hint="cs"/>
          <w:rtl/>
          <w:lang w:eastAsia="he-IL"/>
        </w:rPr>
        <w:t xml:space="preserve">בתבנית. </w:t>
      </w:r>
    </w:p>
    <w:p w14:paraId="4AB08C3E" w14:textId="77777777" w:rsidR="00907009" w:rsidRDefault="00907009" w:rsidP="00907009">
      <w:pPr>
        <w:rPr>
          <w:rtl/>
          <w:lang w:eastAsia="he-IL"/>
        </w:rPr>
      </w:pPr>
    </w:p>
    <w:p w14:paraId="5A4ACA01" w14:textId="4A6C6089" w:rsidR="00907009" w:rsidRDefault="00907009" w:rsidP="00907009">
      <w:pPr>
        <w:rPr>
          <w:rtl/>
          <w:lang w:eastAsia="he-IL"/>
        </w:rPr>
      </w:pPr>
      <w:r>
        <w:rPr>
          <w:rFonts w:hint="cs"/>
          <w:rtl/>
          <w:lang w:eastAsia="he-IL"/>
        </w:rPr>
        <w:t xml:space="preserve">יותר מזה. המשנה ליועץ המשפטי לממשלה כלל איננו </w:t>
      </w:r>
      <w:bookmarkStart w:id="5229" w:name="_ETM_Q1_14593468"/>
      <w:bookmarkEnd w:id="5229"/>
      <w:r>
        <w:rPr>
          <w:rFonts w:hint="cs"/>
          <w:rtl/>
          <w:lang w:eastAsia="he-IL"/>
        </w:rPr>
        <w:t>דמות המוסדרת בחקיקה</w:t>
      </w:r>
      <w:r w:rsidR="00FE223D">
        <w:rPr>
          <w:rFonts w:hint="cs"/>
          <w:rtl/>
          <w:lang w:eastAsia="he-IL"/>
        </w:rPr>
        <w:t xml:space="preserve"> </w:t>
      </w:r>
      <w:r>
        <w:rPr>
          <w:rFonts w:hint="cs"/>
          <w:rtl/>
          <w:lang w:eastAsia="he-IL"/>
        </w:rPr>
        <w:t xml:space="preserve">ואין כל חובה על פי </w:t>
      </w:r>
      <w:bookmarkStart w:id="5230" w:name="_ETM_Q1_14596476"/>
      <w:bookmarkEnd w:id="5230"/>
      <w:r>
        <w:rPr>
          <w:rFonts w:hint="cs"/>
          <w:rtl/>
          <w:lang w:eastAsia="he-IL"/>
        </w:rPr>
        <w:t>חוק למנותו. אשר</w:t>
      </w:r>
      <w:r w:rsidR="00FE223D">
        <w:rPr>
          <w:rFonts w:hint="cs"/>
          <w:rtl/>
          <w:lang w:eastAsia="he-IL"/>
        </w:rPr>
        <w:t xml:space="preserve"> </w:t>
      </w:r>
      <w:r>
        <w:rPr>
          <w:rFonts w:hint="cs"/>
          <w:rtl/>
          <w:lang w:eastAsia="he-IL"/>
        </w:rPr>
        <w:t>על כן איך יכול</w:t>
      </w:r>
      <w:r w:rsidR="00FE223D">
        <w:rPr>
          <w:rFonts w:hint="cs"/>
          <w:rtl/>
          <w:lang w:eastAsia="he-IL"/>
        </w:rPr>
        <w:t xml:space="preserve"> </w:t>
      </w:r>
      <w:r>
        <w:rPr>
          <w:rFonts w:hint="cs"/>
          <w:rtl/>
          <w:lang w:eastAsia="he-IL"/>
        </w:rPr>
        <w:t>להיות שחוק מתנה סמכותו של גוף שקיים בחקיקה</w:t>
      </w:r>
      <w:r w:rsidR="00FE223D">
        <w:rPr>
          <w:rFonts w:hint="cs"/>
          <w:rtl/>
          <w:lang w:eastAsia="he-IL"/>
        </w:rPr>
        <w:t xml:space="preserve"> </w:t>
      </w:r>
      <w:r>
        <w:rPr>
          <w:rFonts w:hint="cs"/>
          <w:rtl/>
          <w:lang w:eastAsia="he-IL"/>
        </w:rPr>
        <w:t xml:space="preserve">בגוף שאיננו קיים בחקיקה, שיקבע נהלים? </w:t>
      </w:r>
    </w:p>
    <w:p w14:paraId="304EC38E" w14:textId="77777777" w:rsidR="00907009" w:rsidRDefault="00907009" w:rsidP="00907009">
      <w:pPr>
        <w:rPr>
          <w:rtl/>
          <w:lang w:eastAsia="he-IL"/>
        </w:rPr>
      </w:pPr>
      <w:bookmarkStart w:id="5231" w:name="_ETM_Q1_14616642"/>
      <w:bookmarkStart w:id="5232" w:name="_ETM_Q1_14616673"/>
      <w:bookmarkEnd w:id="5231"/>
      <w:bookmarkEnd w:id="5232"/>
    </w:p>
    <w:p w14:paraId="04F2F2CF" w14:textId="7F9E6CF1" w:rsidR="00907009" w:rsidRDefault="00907009" w:rsidP="00907009">
      <w:pPr>
        <w:rPr>
          <w:rtl/>
          <w:lang w:eastAsia="he-IL"/>
        </w:rPr>
      </w:pPr>
      <w:bookmarkStart w:id="5233" w:name="_ETM_Q1_14616745"/>
      <w:bookmarkStart w:id="5234" w:name="_ETM_Q1_14616771"/>
      <w:bookmarkEnd w:id="5233"/>
      <w:bookmarkEnd w:id="5234"/>
      <w:r>
        <w:rPr>
          <w:rFonts w:hint="cs"/>
          <w:rtl/>
          <w:lang w:eastAsia="he-IL"/>
        </w:rPr>
        <w:t xml:space="preserve">כך לא מנסחים חקיקה. תהיתי לעצמי מי הוא אותו </w:t>
      </w:r>
      <w:bookmarkStart w:id="5235" w:name="_ETM_Q1_14613582"/>
      <w:bookmarkEnd w:id="5235"/>
      <w:r>
        <w:rPr>
          <w:rFonts w:hint="cs"/>
          <w:rtl/>
          <w:lang w:eastAsia="he-IL"/>
        </w:rPr>
        <w:t>גורם שהתרשל עד כדי כך בניסוח חקיקה והכניס</w:t>
      </w:r>
      <w:r w:rsidR="00FE223D">
        <w:rPr>
          <w:rFonts w:hint="cs"/>
          <w:rtl/>
          <w:lang w:eastAsia="he-IL"/>
        </w:rPr>
        <w:t xml:space="preserve"> </w:t>
      </w:r>
      <w:r>
        <w:rPr>
          <w:rFonts w:hint="cs"/>
          <w:rtl/>
          <w:lang w:eastAsia="he-IL"/>
        </w:rPr>
        <w:t xml:space="preserve">את המשנה ליועץ המשפטי לממשלה לחוק, שכן כידוע הדבר מנוגד </w:t>
      </w:r>
      <w:bookmarkStart w:id="5236" w:name="_ETM_Q1_14620862"/>
      <w:bookmarkEnd w:id="5236"/>
      <w:r>
        <w:rPr>
          <w:rFonts w:hint="cs"/>
          <w:rtl/>
          <w:lang w:eastAsia="he-IL"/>
        </w:rPr>
        <w:t xml:space="preserve">למחלקת נסח החוק שהיא הנורמה העליונה במדינת ישראל, כפי שנאמר כבר מספר פעמים. </w:t>
      </w:r>
    </w:p>
    <w:p w14:paraId="44F93610" w14:textId="77777777" w:rsidR="00907009" w:rsidRDefault="00907009" w:rsidP="00907009">
      <w:pPr>
        <w:rPr>
          <w:rtl/>
          <w:lang w:eastAsia="he-IL"/>
        </w:rPr>
      </w:pPr>
      <w:bookmarkStart w:id="5237" w:name="_ETM_Q1_14646350"/>
      <w:bookmarkStart w:id="5238" w:name="_ETM_Q1_14646388"/>
      <w:bookmarkEnd w:id="5237"/>
      <w:bookmarkEnd w:id="5238"/>
    </w:p>
    <w:p w14:paraId="773554AA" w14:textId="6F123378" w:rsidR="00EB31C8" w:rsidRDefault="00907009" w:rsidP="00907009">
      <w:pPr>
        <w:rPr>
          <w:rtl/>
          <w:lang w:eastAsia="he-IL"/>
        </w:rPr>
      </w:pPr>
      <w:bookmarkStart w:id="5239" w:name="_ETM_Q1_14646462"/>
      <w:bookmarkStart w:id="5240" w:name="_ETM_Q1_14646493"/>
      <w:bookmarkEnd w:id="5239"/>
      <w:bookmarkEnd w:id="5240"/>
      <w:r>
        <w:rPr>
          <w:rFonts w:hint="cs"/>
          <w:rtl/>
          <w:lang w:eastAsia="he-IL"/>
        </w:rPr>
        <w:t>תהיתי. חיפשתי מי</w:t>
      </w:r>
      <w:bookmarkStart w:id="5241" w:name="_ETM_Q1_14634843"/>
      <w:bookmarkEnd w:id="5241"/>
      <w:r>
        <w:rPr>
          <w:rFonts w:hint="cs"/>
          <w:rtl/>
          <w:lang w:eastAsia="he-IL"/>
        </w:rPr>
        <w:t xml:space="preserve"> הוא ואיזה הוא. הראשון שהכניס את המשנה </w:t>
      </w:r>
      <w:bookmarkStart w:id="5242" w:name="_ETM_Q1_14637504"/>
      <w:bookmarkEnd w:id="5242"/>
      <w:r>
        <w:rPr>
          <w:rFonts w:hint="cs"/>
          <w:rtl/>
          <w:lang w:eastAsia="he-IL"/>
        </w:rPr>
        <w:t xml:space="preserve">ליועץ המשפטי לממשלה לחקיקה </w:t>
      </w:r>
      <w:r>
        <w:rPr>
          <w:rtl/>
          <w:lang w:eastAsia="he-IL"/>
        </w:rPr>
        <w:t>–</w:t>
      </w:r>
      <w:r>
        <w:rPr>
          <w:rFonts w:hint="cs"/>
          <w:rtl/>
          <w:lang w:eastAsia="he-IL"/>
        </w:rPr>
        <w:t xml:space="preserve"> אגב, אני כבר עכשיו</w:t>
      </w:r>
      <w:bookmarkStart w:id="5243" w:name="_ETM_Q1_14640598"/>
      <w:bookmarkEnd w:id="5243"/>
      <w:r>
        <w:rPr>
          <w:rFonts w:hint="cs"/>
          <w:rtl/>
          <w:lang w:eastAsia="he-IL"/>
        </w:rPr>
        <w:t xml:space="preserve"> נותן לכם פרומו, הוא לא יהיה בחוק כאן </w:t>
      </w:r>
      <w:r>
        <w:rPr>
          <w:rtl/>
          <w:lang w:eastAsia="he-IL"/>
        </w:rPr>
        <w:t>–</w:t>
      </w:r>
      <w:r>
        <w:rPr>
          <w:rFonts w:hint="cs"/>
          <w:rtl/>
          <w:lang w:eastAsia="he-IL"/>
        </w:rPr>
        <w:t xml:space="preserve"> מי הכניס אותו ראשון וכיצד הוא נכנס, כיצד הוא התגנב לו מעבר לעיניהן הבוחנות של מחלקת נוסח החוק </w:t>
      </w:r>
      <w:bookmarkStart w:id="5244" w:name="_ETM_Q1_14652722"/>
      <w:bookmarkEnd w:id="5244"/>
      <w:r>
        <w:rPr>
          <w:rFonts w:hint="cs"/>
          <w:rtl/>
          <w:lang w:eastAsia="he-IL"/>
        </w:rPr>
        <w:t>והתזכירים שבמשרד המשפטים</w:t>
      </w:r>
      <w:r w:rsidR="00FE223D">
        <w:rPr>
          <w:rFonts w:hint="cs"/>
          <w:rtl/>
          <w:lang w:eastAsia="he-IL"/>
        </w:rPr>
        <w:t xml:space="preserve"> </w:t>
      </w:r>
      <w:r>
        <w:rPr>
          <w:rFonts w:hint="cs"/>
          <w:rtl/>
          <w:lang w:eastAsia="he-IL"/>
        </w:rPr>
        <w:t xml:space="preserve">ובכנסת. ההסבר הוא כדלקמן: הפעם הראשונה </w:t>
      </w:r>
      <w:bookmarkStart w:id="5245" w:name="_ETM_Q1_14658386"/>
      <w:bookmarkEnd w:id="5245"/>
      <w:r>
        <w:rPr>
          <w:rFonts w:hint="cs"/>
          <w:rtl/>
          <w:lang w:eastAsia="he-IL"/>
        </w:rPr>
        <w:t>שהמשנה ליועץ המשפטי לממשלה מופיע בדבר חקיקה</w:t>
      </w:r>
      <w:r w:rsidR="00FE223D">
        <w:rPr>
          <w:rFonts w:hint="cs"/>
          <w:rtl/>
          <w:lang w:eastAsia="he-IL"/>
        </w:rPr>
        <w:t xml:space="preserve"> </w:t>
      </w:r>
      <w:r>
        <w:rPr>
          <w:rFonts w:hint="cs"/>
          <w:rtl/>
          <w:lang w:eastAsia="he-IL"/>
        </w:rPr>
        <w:t xml:space="preserve">במדינת </w:t>
      </w:r>
      <w:bookmarkStart w:id="5246" w:name="_ETM_Q1_14661323"/>
      <w:bookmarkEnd w:id="5246"/>
      <w:r>
        <w:rPr>
          <w:rFonts w:hint="cs"/>
          <w:rtl/>
          <w:lang w:eastAsia="he-IL"/>
        </w:rPr>
        <w:t xml:space="preserve">ישראל הוא בחוק להסדרת דיני העבודה, להגברת האכיפה </w:t>
      </w:r>
      <w:bookmarkStart w:id="5247" w:name="_ETM_Q1_14662510"/>
      <w:bookmarkEnd w:id="5247"/>
      <w:r>
        <w:rPr>
          <w:rFonts w:hint="cs"/>
          <w:rtl/>
          <w:lang w:eastAsia="he-IL"/>
        </w:rPr>
        <w:t xml:space="preserve">בדיני עבודה. הסתכלתי בהצעת החוק בנוסחה הראשון, לכל אורך </w:t>
      </w:r>
      <w:bookmarkStart w:id="5248" w:name="_ETM_Q1_14671961"/>
      <w:bookmarkEnd w:id="5248"/>
      <w:r>
        <w:rPr>
          <w:rFonts w:hint="cs"/>
          <w:rtl/>
          <w:lang w:eastAsia="he-IL"/>
        </w:rPr>
        <w:t>דבר החקיקה</w:t>
      </w:r>
      <w:r w:rsidR="002E599C">
        <w:rPr>
          <w:rFonts w:hint="cs"/>
          <w:rtl/>
          <w:lang w:eastAsia="he-IL"/>
        </w:rPr>
        <w:t xml:space="preserve"> והוא לא הופיע שם.</w:t>
      </w:r>
      <w:r w:rsidR="00FE223D">
        <w:rPr>
          <w:rFonts w:hint="cs"/>
          <w:rtl/>
          <w:lang w:eastAsia="he-IL"/>
        </w:rPr>
        <w:t xml:space="preserve"> </w:t>
      </w:r>
      <w:r w:rsidR="002E599C">
        <w:rPr>
          <w:rFonts w:hint="cs"/>
          <w:rtl/>
          <w:lang w:eastAsia="he-IL"/>
        </w:rPr>
        <w:t>ניסיתי לעבור על</w:t>
      </w:r>
      <w:bookmarkStart w:id="5249" w:name="_ETM_Q1_14678690"/>
      <w:bookmarkEnd w:id="5249"/>
      <w:r w:rsidR="002E599C">
        <w:rPr>
          <w:rFonts w:hint="cs"/>
          <w:rtl/>
          <w:lang w:eastAsia="he-IL"/>
        </w:rPr>
        <w:t xml:space="preserve"> הפרוטוקולים של הוועדה כדי לגלות למה הוא נכניס </w:t>
      </w:r>
      <w:bookmarkStart w:id="5250" w:name="_ETM_Q1_14681271"/>
      <w:bookmarkEnd w:id="5250"/>
      <w:r w:rsidR="002E599C">
        <w:rPr>
          <w:rFonts w:hint="cs"/>
          <w:rtl/>
          <w:lang w:eastAsia="he-IL"/>
        </w:rPr>
        <w:t xml:space="preserve">לשם ולכל אורך דברי החקיקה הוא לא </w:t>
      </w:r>
      <w:bookmarkStart w:id="5251" w:name="_ETM_Q1_14682311"/>
      <w:bookmarkEnd w:id="5251"/>
      <w:r w:rsidR="002E599C">
        <w:rPr>
          <w:rFonts w:hint="cs"/>
          <w:rtl/>
          <w:lang w:eastAsia="he-IL"/>
        </w:rPr>
        <w:t>היה שם. בישיבה האחרונה שהתקיימה באופן חגיגי מאוד</w:t>
      </w:r>
      <w:r w:rsidR="00FE223D">
        <w:rPr>
          <w:rFonts w:hint="cs"/>
          <w:rtl/>
          <w:lang w:eastAsia="he-IL"/>
        </w:rPr>
        <w:t xml:space="preserve"> </w:t>
      </w:r>
      <w:r w:rsidR="002E599C">
        <w:rPr>
          <w:rFonts w:hint="cs"/>
          <w:rtl/>
          <w:lang w:eastAsia="he-IL"/>
        </w:rPr>
        <w:t xml:space="preserve">בכנס </w:t>
      </w:r>
      <w:bookmarkStart w:id="5252" w:name="_ETM_Q1_14690296"/>
      <w:bookmarkEnd w:id="5252"/>
      <w:r w:rsidR="002E599C">
        <w:rPr>
          <w:rFonts w:hint="cs"/>
          <w:rtl/>
          <w:lang w:eastAsia="he-IL"/>
        </w:rPr>
        <w:t>שדרות, ברגע האחרון</w:t>
      </w:r>
      <w:r w:rsidR="00FE223D">
        <w:rPr>
          <w:rFonts w:hint="cs"/>
          <w:rtl/>
          <w:lang w:eastAsia="he-IL"/>
        </w:rPr>
        <w:t xml:space="preserve"> </w:t>
      </w:r>
      <w:r w:rsidR="002E599C">
        <w:rPr>
          <w:rFonts w:hint="cs"/>
          <w:rtl/>
          <w:lang w:eastAsia="he-IL"/>
        </w:rPr>
        <w:t xml:space="preserve">לפני ההצבעה בקריאה השנייה והשלישית הגיע דן אורן ממחלקת ייעוץ וחקיקה במשרד </w:t>
      </w:r>
      <w:bookmarkStart w:id="5253" w:name="_ETM_Q1_14702005"/>
      <w:bookmarkEnd w:id="5253"/>
      <w:r w:rsidR="002E599C">
        <w:rPr>
          <w:rFonts w:hint="cs"/>
          <w:rtl/>
          <w:lang w:eastAsia="he-IL"/>
        </w:rPr>
        <w:t>המשפטים ואמר שהוא מבקש להחליף כאן למשנה ליועץ</w:t>
      </w:r>
      <w:r w:rsidR="00FE223D">
        <w:rPr>
          <w:rFonts w:hint="cs"/>
          <w:rtl/>
          <w:lang w:eastAsia="he-IL"/>
        </w:rPr>
        <w:t xml:space="preserve"> </w:t>
      </w:r>
      <w:r w:rsidR="002E599C">
        <w:rPr>
          <w:rFonts w:hint="cs"/>
          <w:rtl/>
          <w:lang w:eastAsia="he-IL"/>
        </w:rPr>
        <w:t xml:space="preserve">המשפטי לממשלה. וכולם היו עייפים ואף אחד לא </w:t>
      </w:r>
      <w:bookmarkStart w:id="5254" w:name="_ETM_Q1_14707820"/>
      <w:bookmarkEnd w:id="5254"/>
      <w:r w:rsidR="002E599C">
        <w:rPr>
          <w:rFonts w:hint="cs"/>
          <w:rtl/>
          <w:lang w:eastAsia="he-IL"/>
        </w:rPr>
        <w:t>שם לב וכולם רצו לאשר מהר את החוק הזה ומה פתאום בישיבה חגיגית שעושים בכנס שדרות מגיע אי</w:t>
      </w:r>
      <w:bookmarkStart w:id="5255" w:name="_ETM_Q1_14715170"/>
      <w:bookmarkEnd w:id="5255"/>
      <w:r w:rsidR="002E599C">
        <w:rPr>
          <w:rFonts w:hint="cs"/>
          <w:rtl/>
          <w:lang w:eastAsia="he-IL"/>
        </w:rPr>
        <w:t>זה נודניק ומבקש משהו ומאשר.</w:t>
      </w:r>
    </w:p>
    <w:p w14:paraId="51DC59EC" w14:textId="77777777" w:rsidR="00EB31C8" w:rsidRDefault="00EB31C8" w:rsidP="00907009">
      <w:pPr>
        <w:rPr>
          <w:rtl/>
          <w:lang w:eastAsia="he-IL"/>
        </w:rPr>
      </w:pPr>
      <w:bookmarkStart w:id="5256" w:name="_ETM_Q1_14740297"/>
      <w:bookmarkStart w:id="5257" w:name="_ETM_Q1_14740352"/>
      <w:bookmarkEnd w:id="5256"/>
      <w:bookmarkEnd w:id="5257"/>
    </w:p>
    <w:p w14:paraId="4F7829CE" w14:textId="3FF3259E" w:rsidR="00907009" w:rsidRDefault="002E599C" w:rsidP="00EB31C8">
      <w:pPr>
        <w:rPr>
          <w:rtl/>
          <w:lang w:eastAsia="he-IL"/>
        </w:rPr>
      </w:pPr>
      <w:bookmarkStart w:id="5258" w:name="_ETM_Q1_14740424"/>
      <w:bookmarkStart w:id="5259" w:name="_ETM_Q1_14740454"/>
      <w:bookmarkEnd w:id="5258"/>
      <w:bookmarkEnd w:id="5259"/>
      <w:r>
        <w:rPr>
          <w:rFonts w:hint="cs"/>
          <w:rtl/>
          <w:lang w:eastAsia="he-IL"/>
        </w:rPr>
        <w:t>כך לראשונה בתולדות מדינת ישראל</w:t>
      </w:r>
      <w:r w:rsidR="00FE223D">
        <w:rPr>
          <w:rFonts w:hint="cs"/>
          <w:rtl/>
          <w:lang w:eastAsia="he-IL"/>
        </w:rPr>
        <w:t xml:space="preserve"> </w:t>
      </w:r>
      <w:r>
        <w:rPr>
          <w:rFonts w:hint="cs"/>
          <w:rtl/>
          <w:lang w:eastAsia="he-IL"/>
        </w:rPr>
        <w:t>נכנס המשנה ליועץ המשפטי לממשלה</w:t>
      </w:r>
      <w:bookmarkStart w:id="5260" w:name="_ETM_Q1_14717533"/>
      <w:bookmarkEnd w:id="5260"/>
      <w:r>
        <w:rPr>
          <w:rFonts w:hint="cs"/>
          <w:rtl/>
          <w:lang w:eastAsia="he-IL"/>
        </w:rPr>
        <w:t xml:space="preserve"> לדבר חקיקה כאשר מדובר בפאוול חקיקתי שאין כדוגמתו כי אמור לא מקנים סמכות של גוף שהוקם בחקיקת גוף שאין שום דרך למנות אותו. אני לא יכו</w:t>
      </w:r>
      <w:bookmarkStart w:id="5261" w:name="_ETM_Q1_14728492"/>
      <w:bookmarkEnd w:id="5261"/>
      <w:r>
        <w:rPr>
          <w:rFonts w:hint="cs"/>
          <w:rtl/>
          <w:lang w:eastAsia="he-IL"/>
        </w:rPr>
        <w:t xml:space="preserve">ל לקרוא את דבר החקיקה הזאת ולזהות איך </w:t>
      </w:r>
      <w:bookmarkStart w:id="5262" w:name="_ETM_Q1_14731240"/>
      <w:bookmarkEnd w:id="5262"/>
      <w:r>
        <w:rPr>
          <w:rFonts w:hint="cs"/>
          <w:rtl/>
          <w:lang w:eastAsia="he-IL"/>
        </w:rPr>
        <w:t>ממנים משנה ליועץ המשפטי לממשלה.</w:t>
      </w:r>
      <w:r w:rsidR="00EB31C8">
        <w:rPr>
          <w:rFonts w:hint="cs"/>
          <w:rtl/>
          <w:lang w:eastAsia="he-IL"/>
        </w:rPr>
        <w:t xml:space="preserve"> </w:t>
      </w:r>
      <w:bookmarkStart w:id="5263" w:name="_ETM_Q1_14739041"/>
      <w:bookmarkStart w:id="5264" w:name="_ETM_Q1_14739098"/>
      <w:bookmarkStart w:id="5265" w:name="_ETM_Q1_14739157"/>
      <w:bookmarkStart w:id="5266" w:name="_ETM_Q1_14739186"/>
      <w:bookmarkEnd w:id="5263"/>
      <w:bookmarkEnd w:id="5264"/>
      <w:bookmarkEnd w:id="5265"/>
      <w:bookmarkEnd w:id="5266"/>
      <w:r>
        <w:rPr>
          <w:rFonts w:hint="cs"/>
          <w:rtl/>
          <w:lang w:eastAsia="he-IL"/>
        </w:rPr>
        <w:t>אין חוק שמסדיר את אופן המינוי של משנה ליועץ המשפטי לממשלה</w:t>
      </w:r>
      <w:r w:rsidR="00EB31C8">
        <w:rPr>
          <w:rFonts w:hint="cs"/>
          <w:rtl/>
          <w:lang w:eastAsia="he-IL"/>
        </w:rPr>
        <w:t xml:space="preserve">, אין שום הצדקה שסמכותו </w:t>
      </w:r>
      <w:bookmarkStart w:id="5267" w:name="_ETM_Q1_14739516"/>
      <w:bookmarkEnd w:id="5267"/>
      <w:r w:rsidR="00EB31C8">
        <w:rPr>
          <w:rFonts w:hint="cs"/>
          <w:rtl/>
          <w:lang w:eastAsia="he-IL"/>
        </w:rPr>
        <w:t>של ראש רשות, שר, כל גורם אחר, תהיה מותנית</w:t>
      </w:r>
      <w:bookmarkStart w:id="5268" w:name="_ETM_Q1_14740895"/>
      <w:bookmarkEnd w:id="5268"/>
      <w:r w:rsidR="00EB31C8">
        <w:rPr>
          <w:rFonts w:hint="cs"/>
          <w:rtl/>
          <w:lang w:eastAsia="he-IL"/>
        </w:rPr>
        <w:t xml:space="preserve"> במשנה ליועץ המשפטי לממשלה.</w:t>
      </w:r>
    </w:p>
    <w:p w14:paraId="63D0B01D" w14:textId="77777777" w:rsidR="00EB31C8" w:rsidRDefault="00EB31C8" w:rsidP="00EB31C8">
      <w:pPr>
        <w:rPr>
          <w:rtl/>
          <w:lang w:eastAsia="he-IL"/>
        </w:rPr>
      </w:pPr>
    </w:p>
    <w:p w14:paraId="3EDB4B2F" w14:textId="1254243E" w:rsidR="00EB31C8" w:rsidRDefault="00EB31C8" w:rsidP="00EB31C8">
      <w:pPr>
        <w:rPr>
          <w:rtl/>
          <w:lang w:eastAsia="he-IL"/>
        </w:rPr>
      </w:pPr>
      <w:r>
        <w:rPr>
          <w:rFonts w:hint="cs"/>
          <w:rtl/>
          <w:lang w:eastAsia="he-IL"/>
        </w:rPr>
        <w:t>כשהזדעקתי על הדבר הזה אמרו לי</w:t>
      </w:r>
      <w:bookmarkStart w:id="5269" w:name="_ETM_Q1_14745263"/>
      <w:bookmarkEnd w:id="5269"/>
      <w:r>
        <w:rPr>
          <w:rFonts w:hint="cs"/>
          <w:rtl/>
          <w:lang w:eastAsia="he-IL"/>
        </w:rPr>
        <w:t xml:space="preserve"> שזה שדרוג כי בדרך כלל כל גוף באשר הוא כפוף למתמחה של היועץ המשפטי לממשלה, כאן לפחות מכפיפים אותו למשנה. סך הכול מדובר בתיקון מיטיב. לא </w:t>
      </w:r>
      <w:bookmarkStart w:id="5270" w:name="_ETM_Q1_14753652"/>
      <w:bookmarkEnd w:id="5270"/>
      <w:r>
        <w:rPr>
          <w:rFonts w:hint="cs"/>
          <w:rtl/>
          <w:lang w:eastAsia="he-IL"/>
        </w:rPr>
        <w:t xml:space="preserve">קניתי את זה. </w:t>
      </w:r>
    </w:p>
    <w:p w14:paraId="1625A75F" w14:textId="77777777" w:rsidR="00EB31C8" w:rsidRDefault="00EB31C8" w:rsidP="00EB31C8">
      <w:pPr>
        <w:rPr>
          <w:rtl/>
          <w:lang w:eastAsia="he-IL"/>
        </w:rPr>
      </w:pPr>
    </w:p>
    <w:p w14:paraId="7C22861E" w14:textId="2A0275F4" w:rsidR="001A40C2" w:rsidRDefault="00EB31C8" w:rsidP="001A40C2">
      <w:pPr>
        <w:rPr>
          <w:rtl/>
          <w:lang w:eastAsia="he-IL"/>
        </w:rPr>
      </w:pPr>
      <w:r>
        <w:rPr>
          <w:rFonts w:hint="cs"/>
          <w:rtl/>
          <w:lang w:eastAsia="he-IL"/>
        </w:rPr>
        <w:t xml:space="preserve">לכן, אנא, תקנו את התבנית שלכם כי משנה ליועץ המשפטי לממשלה לא אמור להיות </w:t>
      </w:r>
      <w:bookmarkStart w:id="5271" w:name="_ETM_Q1_14761964"/>
      <w:bookmarkEnd w:id="5271"/>
      <w:r>
        <w:rPr>
          <w:rFonts w:hint="cs"/>
          <w:rtl/>
          <w:lang w:eastAsia="he-IL"/>
        </w:rPr>
        <w:t>באף דבר חקיקה ובטח לא</w:t>
      </w:r>
      <w:r w:rsidR="00FE223D">
        <w:rPr>
          <w:rFonts w:hint="cs"/>
          <w:rtl/>
          <w:lang w:eastAsia="he-IL"/>
        </w:rPr>
        <w:t xml:space="preserve"> </w:t>
      </w:r>
      <w:r>
        <w:rPr>
          <w:rFonts w:hint="cs"/>
          <w:rtl/>
          <w:lang w:eastAsia="he-IL"/>
        </w:rPr>
        <w:t>בדבר החקיקה</w:t>
      </w:r>
      <w:r w:rsidR="00FE223D">
        <w:rPr>
          <w:rFonts w:hint="cs"/>
          <w:rtl/>
          <w:lang w:eastAsia="he-IL"/>
        </w:rPr>
        <w:t xml:space="preserve"> </w:t>
      </w:r>
      <w:r>
        <w:rPr>
          <w:rFonts w:hint="cs"/>
          <w:rtl/>
          <w:lang w:eastAsia="he-IL"/>
        </w:rPr>
        <w:t>הזה</w:t>
      </w:r>
      <w:bookmarkStart w:id="5272" w:name="_ETM_Q1_14764242"/>
      <w:bookmarkEnd w:id="5272"/>
      <w:r>
        <w:rPr>
          <w:rFonts w:hint="cs"/>
          <w:rtl/>
          <w:lang w:eastAsia="he-IL"/>
        </w:rPr>
        <w:t>, משרד המשפטים היקר. נהלים, במקרה הספציפי הזה</w:t>
      </w:r>
      <w:r w:rsidR="00FE223D">
        <w:rPr>
          <w:rFonts w:hint="cs"/>
          <w:rtl/>
          <w:lang w:eastAsia="he-IL"/>
        </w:rPr>
        <w:t xml:space="preserve"> </w:t>
      </w:r>
      <w:r>
        <w:rPr>
          <w:rFonts w:hint="cs"/>
          <w:rtl/>
          <w:lang w:eastAsia="he-IL"/>
        </w:rPr>
        <w:t>אני לא נותן למשנה ליועץ המשפטי לממשלה</w:t>
      </w:r>
      <w:r w:rsidR="00FE223D">
        <w:rPr>
          <w:rFonts w:hint="cs"/>
          <w:rtl/>
          <w:lang w:eastAsia="he-IL"/>
        </w:rPr>
        <w:t xml:space="preserve"> </w:t>
      </w:r>
      <w:r>
        <w:rPr>
          <w:rFonts w:hint="cs"/>
          <w:rtl/>
          <w:lang w:eastAsia="he-IL"/>
        </w:rPr>
        <w:t xml:space="preserve">לקבוע נהלי אכיפה לגורם שהוא עצמאי בשיקול </w:t>
      </w:r>
      <w:bookmarkStart w:id="5273" w:name="_ETM_Q1_14773696"/>
      <w:bookmarkEnd w:id="5273"/>
      <w:r>
        <w:rPr>
          <w:rFonts w:hint="cs"/>
          <w:rtl/>
          <w:lang w:eastAsia="he-IL"/>
        </w:rPr>
        <w:t>הדעת ולכן המשנה ליועץ המשפטי לממשלה לא יהיה בסעיף</w:t>
      </w:r>
      <w:bookmarkStart w:id="5274" w:name="_ETM_Q1_14778167"/>
      <w:bookmarkEnd w:id="5274"/>
      <w:r>
        <w:rPr>
          <w:rFonts w:hint="cs"/>
          <w:rtl/>
          <w:lang w:eastAsia="he-IL"/>
        </w:rPr>
        <w:t xml:space="preserve"> הזה. הוא גם לא צריך להיות באף סעיף</w:t>
      </w:r>
      <w:bookmarkStart w:id="5275" w:name="_ETM_Q1_14780477"/>
      <w:bookmarkEnd w:id="5275"/>
      <w:r>
        <w:rPr>
          <w:rFonts w:hint="cs"/>
          <w:rtl/>
          <w:lang w:eastAsia="he-IL"/>
        </w:rPr>
        <w:t xml:space="preserve"> אחר. אם נורא רוצים, כותבים באישור היועץ המשפטי</w:t>
      </w:r>
      <w:r w:rsidR="00FE223D">
        <w:rPr>
          <w:rFonts w:hint="cs"/>
          <w:rtl/>
          <w:lang w:eastAsia="he-IL"/>
        </w:rPr>
        <w:t xml:space="preserve"> </w:t>
      </w:r>
      <w:r>
        <w:rPr>
          <w:rFonts w:hint="cs"/>
          <w:rtl/>
          <w:lang w:eastAsia="he-IL"/>
        </w:rPr>
        <w:t>לממשלה</w:t>
      </w:r>
      <w:bookmarkStart w:id="5276" w:name="_ETM_Q1_14784323"/>
      <w:bookmarkEnd w:id="5276"/>
      <w:r>
        <w:rPr>
          <w:rFonts w:hint="cs"/>
          <w:rtl/>
          <w:lang w:eastAsia="he-IL"/>
        </w:rPr>
        <w:t xml:space="preserve"> כי הוא כן דמות שמוקמת בחקיקה. אם הוא </w:t>
      </w:r>
      <w:bookmarkStart w:id="5277" w:name="_ETM_Q1_14785723"/>
      <w:bookmarkEnd w:id="5277"/>
      <w:r>
        <w:rPr>
          <w:rFonts w:hint="cs"/>
          <w:rtl/>
          <w:lang w:eastAsia="he-IL"/>
        </w:rPr>
        <w:t xml:space="preserve">רוצה לאצול את סמכותו, הוא יכול על פי הכללים הרגילים של אצילת סמכות והוא לא צריך לכתוב </w:t>
      </w:r>
      <w:bookmarkStart w:id="5278" w:name="_ETM_Q1_14789976"/>
      <w:bookmarkEnd w:id="5278"/>
      <w:r>
        <w:rPr>
          <w:rFonts w:hint="cs"/>
          <w:rtl/>
          <w:lang w:eastAsia="he-IL"/>
        </w:rPr>
        <w:t>את המשנה ליועץ המשפטי לממשלה בחקיקה. זה מיותר לחלוטין</w:t>
      </w:r>
      <w:r w:rsidR="001A40C2">
        <w:rPr>
          <w:rFonts w:hint="cs"/>
          <w:rtl/>
          <w:lang w:eastAsia="he-IL"/>
        </w:rPr>
        <w:t xml:space="preserve">. אני באמת לא מצליח להבין מדוע בכלל הוא הוכנס. עד היום לא </w:t>
      </w:r>
      <w:bookmarkStart w:id="5279" w:name="_ETM_Q1_14802761"/>
      <w:bookmarkEnd w:id="5279"/>
      <w:r w:rsidR="001A40C2">
        <w:rPr>
          <w:rFonts w:hint="cs"/>
          <w:rtl/>
          <w:lang w:eastAsia="he-IL"/>
        </w:rPr>
        <w:t>הצלחתי למרות העיון המעמיק שלי בדיון המאוד מסיבי שהדבר</w:t>
      </w:r>
      <w:bookmarkStart w:id="5280" w:name="_ETM_Q1_14809109"/>
      <w:bookmarkEnd w:id="5280"/>
      <w:r w:rsidR="001A40C2">
        <w:rPr>
          <w:rFonts w:hint="cs"/>
          <w:rtl/>
          <w:lang w:eastAsia="he-IL"/>
        </w:rPr>
        <w:t xml:space="preserve"> נעשה לפני שבפעם הראשונה הכניסו את זה לתבנית</w:t>
      </w:r>
      <w:bookmarkStart w:id="5281" w:name="_ETM_Q1_14811893"/>
      <w:bookmarkEnd w:id="5281"/>
      <w:r w:rsidR="001A40C2">
        <w:rPr>
          <w:rFonts w:hint="cs"/>
          <w:rtl/>
          <w:lang w:eastAsia="he-IL"/>
        </w:rPr>
        <w:t xml:space="preserve"> ומאז התחילו להעתיק את זה בכל דבר חקיקה</w:t>
      </w:r>
      <w:bookmarkStart w:id="5282" w:name="_ETM_Q1_14814706"/>
      <w:bookmarkEnd w:id="5282"/>
      <w:r w:rsidR="001A40C2">
        <w:rPr>
          <w:rFonts w:hint="cs"/>
          <w:rtl/>
          <w:lang w:eastAsia="he-IL"/>
        </w:rPr>
        <w:t xml:space="preserve"> כי דן אורן בדיון בכנס שדרות הכניס את המשנה ו</w:t>
      </w:r>
      <w:bookmarkStart w:id="5283" w:name="_ETM_Q1_14817629"/>
      <w:bookmarkEnd w:id="5283"/>
      <w:r w:rsidR="001A40C2">
        <w:rPr>
          <w:rFonts w:hint="cs"/>
          <w:rtl/>
          <w:lang w:eastAsia="he-IL"/>
        </w:rPr>
        <w:t>השאר היסטוריה.</w:t>
      </w:r>
    </w:p>
    <w:p w14:paraId="6537FF0C" w14:textId="77777777" w:rsidR="001A40C2" w:rsidRDefault="001A40C2" w:rsidP="001A40C2">
      <w:pPr>
        <w:rPr>
          <w:rtl/>
          <w:lang w:eastAsia="he-IL"/>
        </w:rPr>
      </w:pPr>
      <w:bookmarkStart w:id="5284" w:name="_ETM_Q1_14822708"/>
      <w:bookmarkStart w:id="5285" w:name="_ETM_Q1_14822762"/>
      <w:bookmarkEnd w:id="5284"/>
      <w:bookmarkEnd w:id="5285"/>
    </w:p>
    <w:p w14:paraId="3010BB00" w14:textId="25D47C25" w:rsidR="001A40C2" w:rsidRDefault="001A40C2" w:rsidP="001A40C2">
      <w:pPr>
        <w:rPr>
          <w:rtl/>
          <w:lang w:eastAsia="he-IL"/>
        </w:rPr>
      </w:pPr>
      <w:bookmarkStart w:id="5286" w:name="_ETM_Q1_14822828"/>
      <w:bookmarkStart w:id="5287" w:name="_ETM_Q1_14822859"/>
      <w:bookmarkEnd w:id="5286"/>
      <w:bookmarkEnd w:id="5287"/>
      <w:r>
        <w:rPr>
          <w:rFonts w:hint="cs"/>
          <w:rtl/>
          <w:lang w:eastAsia="he-IL"/>
        </w:rPr>
        <w:t xml:space="preserve">לא יהיה כאן משנה ליועץ המשפטי, ואגב, </w:t>
      </w:r>
      <w:bookmarkStart w:id="5288" w:name="_ETM_Q1_14825109"/>
      <w:bookmarkEnd w:id="5288"/>
      <w:r>
        <w:rPr>
          <w:rFonts w:hint="cs"/>
          <w:rtl/>
          <w:lang w:eastAsia="he-IL"/>
        </w:rPr>
        <w:t xml:space="preserve">לא כאן ולא בשום מטרה מינהלית שתגיע אלי לוועדה </w:t>
      </w:r>
      <w:bookmarkStart w:id="5289" w:name="_ETM_Q1_14829460"/>
      <w:bookmarkEnd w:id="5289"/>
      <w:r>
        <w:rPr>
          <w:rFonts w:hint="cs"/>
          <w:rtl/>
          <w:lang w:eastAsia="he-IL"/>
        </w:rPr>
        <w:t>כי זה לא צריך להיות.</w:t>
      </w:r>
      <w:r w:rsidR="00FE223D">
        <w:rPr>
          <w:rFonts w:hint="cs"/>
          <w:rtl/>
          <w:lang w:eastAsia="he-IL"/>
        </w:rPr>
        <w:t xml:space="preserve"> </w:t>
      </w:r>
      <w:r>
        <w:rPr>
          <w:rFonts w:hint="cs"/>
          <w:rtl/>
          <w:lang w:eastAsia="he-IL"/>
        </w:rPr>
        <w:t xml:space="preserve">אם אתם נורא רוצים </w:t>
      </w:r>
      <w:bookmarkStart w:id="5290" w:name="_ETM_Q1_14831466"/>
      <w:bookmarkEnd w:id="5290"/>
      <w:r>
        <w:rPr>
          <w:rFonts w:hint="cs"/>
          <w:rtl/>
          <w:lang w:eastAsia="he-IL"/>
        </w:rPr>
        <w:t>ובמקרים מסוימים מתאים היועץ המשפטי לממשלה, כי אני בין</w:t>
      </w:r>
      <w:r w:rsidR="00FE223D">
        <w:rPr>
          <w:rFonts w:hint="cs"/>
          <w:rtl/>
          <w:lang w:eastAsia="he-IL"/>
        </w:rPr>
        <w:t xml:space="preserve"> </w:t>
      </w:r>
      <w:r>
        <w:rPr>
          <w:rFonts w:hint="cs"/>
          <w:rtl/>
          <w:lang w:eastAsia="he-IL"/>
        </w:rPr>
        <w:t xml:space="preserve">שנהלי התראות מינהליות ברגולטורים אחרים, אתם רוצים שזה יהיה אצל היועץ המשפטי לממשלה </w:t>
      </w:r>
      <w:r>
        <w:rPr>
          <w:rtl/>
          <w:lang w:eastAsia="he-IL"/>
        </w:rPr>
        <w:t>–</w:t>
      </w:r>
      <w:r>
        <w:rPr>
          <w:rFonts w:hint="cs"/>
          <w:rtl/>
          <w:lang w:eastAsia="he-IL"/>
        </w:rPr>
        <w:t xml:space="preserve"> זה בהחלט</w:t>
      </w:r>
      <w:bookmarkStart w:id="5291" w:name="_ETM_Q1_14837991"/>
      <w:bookmarkEnd w:id="5291"/>
      <w:r>
        <w:rPr>
          <w:rFonts w:hint="cs"/>
          <w:rtl/>
          <w:lang w:eastAsia="he-IL"/>
        </w:rPr>
        <w:t xml:space="preserve"> הגיוני, סביר ולגיטימי אבל לא לרגולטור </w:t>
      </w:r>
      <w:bookmarkStart w:id="5292" w:name="_ETM_Q1_14839958"/>
      <w:bookmarkEnd w:id="5292"/>
      <w:r>
        <w:rPr>
          <w:rFonts w:hint="cs"/>
          <w:rtl/>
          <w:lang w:eastAsia="he-IL"/>
        </w:rPr>
        <w:t>הזה. בנהלים, באישור ועדת החוקה חוק ומשפט של הכנסת.</w:t>
      </w:r>
      <w:r w:rsidR="00FE223D">
        <w:rPr>
          <w:rFonts w:hint="cs"/>
          <w:rtl/>
          <w:lang w:eastAsia="he-IL"/>
        </w:rPr>
        <w:t xml:space="preserve"> </w:t>
      </w:r>
      <w:r>
        <w:rPr>
          <w:rFonts w:hint="cs"/>
          <w:rtl/>
          <w:lang w:eastAsia="he-IL"/>
        </w:rPr>
        <w:t xml:space="preserve">הנהלים בנוגע להתראה מינהלית של הרשות להגנת הפרטיות ייקבעו </w:t>
      </w:r>
      <w:bookmarkStart w:id="5293" w:name="_ETM_Q1_14860322"/>
      <w:bookmarkEnd w:id="5293"/>
      <w:r>
        <w:rPr>
          <w:rFonts w:hint="cs"/>
          <w:rtl/>
          <w:lang w:eastAsia="he-IL"/>
        </w:rPr>
        <w:t>באישורה של ועדת החוקה.</w:t>
      </w:r>
    </w:p>
    <w:p w14:paraId="0CFFBEC4" w14:textId="77777777" w:rsidR="001A40C2" w:rsidRDefault="001A40C2" w:rsidP="001A40C2">
      <w:pPr>
        <w:rPr>
          <w:rtl/>
          <w:lang w:eastAsia="he-IL"/>
        </w:rPr>
      </w:pPr>
      <w:bookmarkStart w:id="5294" w:name="_ETM_Q1_14865197"/>
      <w:bookmarkStart w:id="5295" w:name="_ETM_Q1_14865239"/>
      <w:bookmarkEnd w:id="5294"/>
      <w:bookmarkEnd w:id="5295"/>
    </w:p>
    <w:p w14:paraId="001646E7" w14:textId="4F0A76DA" w:rsidR="001A40C2" w:rsidRDefault="001A40C2" w:rsidP="001A40C2">
      <w:pPr>
        <w:pStyle w:val="af9"/>
        <w:keepNext/>
        <w:rPr>
          <w:rtl/>
          <w:lang w:eastAsia="he-IL"/>
        </w:rPr>
      </w:pPr>
      <w:bookmarkStart w:id="5296" w:name="ET_guest_לירון_מאוטנר_לוגסי_778"/>
      <w:r w:rsidRPr="001A40C2">
        <w:rPr>
          <w:rStyle w:val="TagStyle"/>
          <w:rtl/>
        </w:rPr>
        <w:t xml:space="preserve"> &lt;&lt; אורח &gt;&gt; </w:t>
      </w:r>
      <w:r>
        <w:rPr>
          <w:rtl/>
          <w:lang w:eastAsia="he-IL"/>
        </w:rPr>
        <w:t>לירון מאוטנר לוגסי:</w:t>
      </w:r>
      <w:r w:rsidRPr="001A40C2">
        <w:rPr>
          <w:rStyle w:val="TagStyle"/>
          <w:rtl/>
        </w:rPr>
        <w:t xml:space="preserve"> &lt;&lt; אורח &gt;&gt;</w:t>
      </w:r>
      <w:r w:rsidR="00927CBD">
        <w:rPr>
          <w:rtl/>
          <w:lang w:eastAsia="he-IL"/>
        </w:rPr>
        <w:t xml:space="preserve"> </w:t>
      </w:r>
      <w:bookmarkEnd w:id="5296"/>
    </w:p>
    <w:p w14:paraId="0B38DFC9" w14:textId="77777777" w:rsidR="001A40C2" w:rsidRDefault="001A40C2" w:rsidP="001A40C2">
      <w:pPr>
        <w:pStyle w:val="KeepWithNext"/>
        <w:rPr>
          <w:rtl/>
          <w:lang w:eastAsia="he-IL"/>
        </w:rPr>
      </w:pPr>
    </w:p>
    <w:p w14:paraId="1471432C" w14:textId="31B718A2" w:rsidR="001A40C2" w:rsidRDefault="001A40C2" w:rsidP="001A40C2">
      <w:pPr>
        <w:rPr>
          <w:rtl/>
          <w:lang w:eastAsia="he-IL"/>
        </w:rPr>
      </w:pPr>
      <w:r>
        <w:rPr>
          <w:rFonts w:hint="cs"/>
          <w:rtl/>
          <w:lang w:eastAsia="he-IL"/>
        </w:rPr>
        <w:t xml:space="preserve">זה מתקשר </w:t>
      </w:r>
      <w:bookmarkStart w:id="5297" w:name="_ETM_Q1_14867812"/>
      <w:bookmarkEnd w:id="5297"/>
      <w:r>
        <w:rPr>
          <w:rFonts w:hint="cs"/>
          <w:rtl/>
          <w:lang w:eastAsia="he-IL"/>
        </w:rPr>
        <w:t>למה שאמרנו קודם. כאמור, אנחנו מתנגדים לזה.</w:t>
      </w:r>
    </w:p>
    <w:p w14:paraId="755249CF" w14:textId="77777777" w:rsidR="001A40C2" w:rsidRDefault="001A40C2" w:rsidP="001A40C2">
      <w:pPr>
        <w:rPr>
          <w:rtl/>
          <w:lang w:eastAsia="he-IL"/>
        </w:rPr>
      </w:pPr>
      <w:bookmarkStart w:id="5298" w:name="_ETM_Q1_14868916"/>
      <w:bookmarkStart w:id="5299" w:name="_ETM_Q1_14868959"/>
      <w:bookmarkStart w:id="5300" w:name="_ETM_Q1_14870013"/>
      <w:bookmarkEnd w:id="5298"/>
      <w:bookmarkEnd w:id="5299"/>
      <w:bookmarkEnd w:id="5300"/>
    </w:p>
    <w:p w14:paraId="5624D0ED" w14:textId="56F034C4" w:rsidR="001A40C2" w:rsidRDefault="001A40C2" w:rsidP="001A40C2">
      <w:pPr>
        <w:pStyle w:val="af6"/>
        <w:keepNext/>
        <w:rPr>
          <w:rtl/>
        </w:rPr>
      </w:pPr>
      <w:bookmarkStart w:id="5301" w:name="ET_yor_6157_779"/>
      <w:r w:rsidRPr="001A40C2">
        <w:rPr>
          <w:rStyle w:val="TagStyle"/>
          <w:rtl/>
        </w:rPr>
        <w:t xml:space="preserve"> &lt;&lt; יור &gt;&gt; </w:t>
      </w:r>
      <w:r>
        <w:rPr>
          <w:rtl/>
        </w:rPr>
        <w:t>היו"ר שמחה רוטמן:</w:t>
      </w:r>
      <w:r w:rsidRPr="001A40C2">
        <w:rPr>
          <w:rStyle w:val="TagStyle"/>
          <w:rtl/>
        </w:rPr>
        <w:t xml:space="preserve"> &lt;&lt; יור &gt;&gt;</w:t>
      </w:r>
      <w:r w:rsidR="00927CBD">
        <w:rPr>
          <w:rtl/>
        </w:rPr>
        <w:t xml:space="preserve"> </w:t>
      </w:r>
      <w:bookmarkEnd w:id="5301"/>
    </w:p>
    <w:p w14:paraId="04A0863A" w14:textId="77777777" w:rsidR="001A40C2" w:rsidRDefault="001A40C2" w:rsidP="001A40C2">
      <w:pPr>
        <w:pStyle w:val="KeepWithNext"/>
        <w:rPr>
          <w:rtl/>
          <w:lang w:eastAsia="he-IL"/>
        </w:rPr>
      </w:pPr>
    </w:p>
    <w:p w14:paraId="5291A7A0" w14:textId="5838DA1D" w:rsidR="001A40C2" w:rsidRDefault="001A40C2" w:rsidP="001A40C2">
      <w:pPr>
        <w:rPr>
          <w:rtl/>
          <w:lang w:eastAsia="he-IL"/>
        </w:rPr>
      </w:pPr>
      <w:bookmarkStart w:id="5302" w:name="_ETM_Q1_14870252"/>
      <w:bookmarkStart w:id="5303" w:name="_ETM_Q1_14870282"/>
      <w:bookmarkEnd w:id="5302"/>
      <w:bookmarkEnd w:id="5303"/>
      <w:r>
        <w:rPr>
          <w:rFonts w:hint="cs"/>
          <w:rtl/>
          <w:lang w:eastAsia="he-IL"/>
        </w:rPr>
        <w:t>בסדר.</w:t>
      </w:r>
    </w:p>
    <w:p w14:paraId="740E71E6" w14:textId="77777777" w:rsidR="001A40C2" w:rsidRDefault="001A40C2" w:rsidP="001A40C2">
      <w:pPr>
        <w:rPr>
          <w:rtl/>
          <w:lang w:eastAsia="he-IL"/>
        </w:rPr>
      </w:pPr>
    </w:p>
    <w:p w14:paraId="1A8BC9A1" w14:textId="02D8F34F" w:rsidR="001A40C2" w:rsidRDefault="001A40C2" w:rsidP="001A40C2">
      <w:pPr>
        <w:pStyle w:val="a4"/>
        <w:keepNext/>
        <w:rPr>
          <w:rtl/>
        </w:rPr>
      </w:pPr>
      <w:bookmarkStart w:id="5304" w:name="ET_speaker_נעמה_מנחמי_780"/>
      <w:r w:rsidRPr="001A40C2">
        <w:rPr>
          <w:rStyle w:val="TagStyle"/>
          <w:rtl/>
        </w:rPr>
        <w:t xml:space="preserve"> &lt;&lt; דובר &gt;&gt; </w:t>
      </w:r>
      <w:r>
        <w:rPr>
          <w:rtl/>
        </w:rPr>
        <w:t>נעמה מנחמי:</w:t>
      </w:r>
      <w:r w:rsidRPr="001A40C2">
        <w:rPr>
          <w:rStyle w:val="TagStyle"/>
          <w:rtl/>
        </w:rPr>
        <w:t xml:space="preserve"> &lt;&lt; דובר &gt;&gt;</w:t>
      </w:r>
      <w:r w:rsidR="00927CBD">
        <w:rPr>
          <w:rtl/>
        </w:rPr>
        <w:t xml:space="preserve"> </w:t>
      </w:r>
      <w:bookmarkEnd w:id="5304"/>
    </w:p>
    <w:p w14:paraId="4DBABAF7" w14:textId="77777777" w:rsidR="001A40C2" w:rsidRDefault="001A40C2" w:rsidP="001A40C2">
      <w:pPr>
        <w:pStyle w:val="KeepWithNext"/>
        <w:rPr>
          <w:rtl/>
          <w:lang w:eastAsia="he-IL"/>
        </w:rPr>
      </w:pPr>
    </w:p>
    <w:p w14:paraId="0DB991AB" w14:textId="7977394D" w:rsidR="001A40C2" w:rsidRDefault="001A40C2" w:rsidP="001A40C2">
      <w:pPr>
        <w:rPr>
          <w:rtl/>
          <w:lang w:eastAsia="he-IL"/>
        </w:rPr>
      </w:pPr>
      <w:r>
        <w:rPr>
          <w:rFonts w:hint="cs"/>
          <w:rtl/>
          <w:lang w:eastAsia="he-IL"/>
        </w:rPr>
        <w:t>אדוני ביקש שהנהלים יהיו באישור ועדת החוקה?</w:t>
      </w:r>
    </w:p>
    <w:p w14:paraId="5F1989F3" w14:textId="77777777" w:rsidR="001A40C2" w:rsidRDefault="001A40C2" w:rsidP="001A40C2">
      <w:pPr>
        <w:rPr>
          <w:rtl/>
          <w:lang w:eastAsia="he-IL"/>
        </w:rPr>
      </w:pPr>
      <w:bookmarkStart w:id="5305" w:name="_ETM_Q1_14878430"/>
      <w:bookmarkEnd w:id="5305"/>
    </w:p>
    <w:p w14:paraId="0B37736F" w14:textId="695AF609" w:rsidR="001A40C2" w:rsidRDefault="001A40C2" w:rsidP="001A40C2">
      <w:pPr>
        <w:pStyle w:val="af6"/>
        <w:keepNext/>
        <w:rPr>
          <w:rtl/>
        </w:rPr>
      </w:pPr>
      <w:bookmarkStart w:id="5306" w:name="ET_yor_6157_781"/>
      <w:r w:rsidRPr="001A40C2">
        <w:rPr>
          <w:rStyle w:val="TagStyle"/>
          <w:rtl/>
        </w:rPr>
        <w:t xml:space="preserve"> &lt;&lt; יור &gt;&gt; </w:t>
      </w:r>
      <w:r>
        <w:rPr>
          <w:rtl/>
        </w:rPr>
        <w:t>היו"ר שמחה רוטמן:</w:t>
      </w:r>
      <w:r w:rsidRPr="001A40C2">
        <w:rPr>
          <w:rStyle w:val="TagStyle"/>
          <w:rtl/>
        </w:rPr>
        <w:t xml:space="preserve"> &lt;&lt; יור &gt;&gt;</w:t>
      </w:r>
      <w:r w:rsidR="00927CBD">
        <w:rPr>
          <w:rtl/>
        </w:rPr>
        <w:t xml:space="preserve"> </w:t>
      </w:r>
      <w:bookmarkEnd w:id="5306"/>
    </w:p>
    <w:p w14:paraId="164A175C" w14:textId="77777777" w:rsidR="001A40C2" w:rsidRDefault="001A40C2" w:rsidP="001A40C2">
      <w:pPr>
        <w:pStyle w:val="KeepWithNext"/>
        <w:rPr>
          <w:rtl/>
          <w:lang w:eastAsia="he-IL"/>
        </w:rPr>
      </w:pPr>
    </w:p>
    <w:p w14:paraId="07838AE4" w14:textId="535D8F0F" w:rsidR="001A40C2" w:rsidRDefault="001A40C2" w:rsidP="001A40C2">
      <w:pPr>
        <w:rPr>
          <w:rtl/>
          <w:lang w:eastAsia="he-IL"/>
        </w:rPr>
      </w:pPr>
      <w:bookmarkStart w:id="5307" w:name="_ETM_Q1_14878658"/>
      <w:bookmarkStart w:id="5308" w:name="_ETM_Q1_14878690"/>
      <w:bookmarkEnd w:id="5307"/>
      <w:bookmarkEnd w:id="5308"/>
      <w:r>
        <w:rPr>
          <w:rFonts w:hint="cs"/>
          <w:rtl/>
          <w:lang w:eastAsia="he-IL"/>
        </w:rPr>
        <w:t>כן.</w:t>
      </w:r>
    </w:p>
    <w:p w14:paraId="58027FF2" w14:textId="77777777" w:rsidR="001A40C2" w:rsidRDefault="001A40C2" w:rsidP="001A40C2">
      <w:pPr>
        <w:rPr>
          <w:rtl/>
          <w:lang w:eastAsia="he-IL"/>
        </w:rPr>
      </w:pPr>
      <w:bookmarkStart w:id="5309" w:name="_ETM_Q1_14878055"/>
      <w:bookmarkStart w:id="5310" w:name="_ETM_Q1_14878090"/>
      <w:bookmarkEnd w:id="5309"/>
      <w:bookmarkEnd w:id="5310"/>
    </w:p>
    <w:p w14:paraId="7A301076" w14:textId="77A20899" w:rsidR="001A40C2" w:rsidRDefault="001A40C2" w:rsidP="001A40C2">
      <w:pPr>
        <w:pStyle w:val="a4"/>
        <w:keepNext/>
        <w:rPr>
          <w:rtl/>
        </w:rPr>
      </w:pPr>
      <w:bookmarkStart w:id="5311" w:name="ET_speaker_נעמה_מנחמי_782"/>
      <w:r w:rsidRPr="001A40C2">
        <w:rPr>
          <w:rStyle w:val="TagStyle"/>
          <w:rtl/>
        </w:rPr>
        <w:t xml:space="preserve"> &lt;&lt; דובר &gt;&gt; </w:t>
      </w:r>
      <w:r>
        <w:rPr>
          <w:rtl/>
        </w:rPr>
        <w:t>נעמה מנחמי:</w:t>
      </w:r>
      <w:r w:rsidRPr="001A40C2">
        <w:rPr>
          <w:rStyle w:val="TagStyle"/>
          <w:rtl/>
        </w:rPr>
        <w:t xml:space="preserve"> &lt;&lt; דובר &gt;&gt;</w:t>
      </w:r>
      <w:r w:rsidR="00927CBD">
        <w:rPr>
          <w:rtl/>
        </w:rPr>
        <w:t xml:space="preserve"> </w:t>
      </w:r>
      <w:bookmarkEnd w:id="5311"/>
    </w:p>
    <w:p w14:paraId="0526FB5F" w14:textId="77777777" w:rsidR="001A40C2" w:rsidRDefault="001A40C2" w:rsidP="001A40C2">
      <w:pPr>
        <w:pStyle w:val="KeepWithNext"/>
        <w:rPr>
          <w:rtl/>
          <w:lang w:eastAsia="he-IL"/>
        </w:rPr>
      </w:pPr>
    </w:p>
    <w:p w14:paraId="0D95E81C" w14:textId="619F1F7E" w:rsidR="001A40C2" w:rsidRDefault="001A40C2" w:rsidP="001A40C2">
      <w:pPr>
        <w:rPr>
          <w:rtl/>
          <w:lang w:eastAsia="he-IL"/>
        </w:rPr>
      </w:pPr>
      <w:r>
        <w:rPr>
          <w:rFonts w:hint="cs"/>
          <w:rtl/>
          <w:lang w:eastAsia="he-IL"/>
        </w:rPr>
        <w:t xml:space="preserve">אנחנו מכירים דבר </w:t>
      </w:r>
      <w:bookmarkStart w:id="5312" w:name="_ETM_Q1_14879231"/>
      <w:bookmarkEnd w:id="5312"/>
      <w:r>
        <w:rPr>
          <w:rFonts w:hint="cs"/>
          <w:rtl/>
          <w:lang w:eastAsia="he-IL"/>
        </w:rPr>
        <w:t>כזה בחקיקה.</w:t>
      </w:r>
    </w:p>
    <w:p w14:paraId="236CB02F" w14:textId="77777777" w:rsidR="001A40C2" w:rsidRDefault="001A40C2" w:rsidP="001A40C2">
      <w:pPr>
        <w:rPr>
          <w:rtl/>
          <w:lang w:eastAsia="he-IL"/>
        </w:rPr>
      </w:pPr>
    </w:p>
    <w:p w14:paraId="42B6101F" w14:textId="00172FE1" w:rsidR="001A40C2" w:rsidRDefault="001A40C2" w:rsidP="001A40C2">
      <w:pPr>
        <w:pStyle w:val="af6"/>
        <w:keepNext/>
        <w:rPr>
          <w:rtl/>
        </w:rPr>
      </w:pPr>
      <w:bookmarkStart w:id="5313" w:name="ET_yor_6157_783"/>
      <w:r w:rsidRPr="001A40C2">
        <w:rPr>
          <w:rStyle w:val="TagStyle"/>
          <w:rtl/>
        </w:rPr>
        <w:t xml:space="preserve"> &lt;&lt; יור &gt;&gt; </w:t>
      </w:r>
      <w:r>
        <w:rPr>
          <w:rtl/>
        </w:rPr>
        <w:t>היו"ר שמחה רוטמן:</w:t>
      </w:r>
      <w:r w:rsidRPr="001A40C2">
        <w:rPr>
          <w:rStyle w:val="TagStyle"/>
          <w:rtl/>
        </w:rPr>
        <w:t xml:space="preserve"> &lt;&lt; יור &gt;&gt;</w:t>
      </w:r>
      <w:r w:rsidR="00927CBD">
        <w:rPr>
          <w:rtl/>
        </w:rPr>
        <w:t xml:space="preserve"> </w:t>
      </w:r>
      <w:bookmarkEnd w:id="5313"/>
    </w:p>
    <w:p w14:paraId="22275B5E" w14:textId="77777777" w:rsidR="001A40C2" w:rsidRDefault="001A40C2" w:rsidP="001A40C2">
      <w:pPr>
        <w:pStyle w:val="KeepWithNext"/>
        <w:rPr>
          <w:rtl/>
          <w:lang w:eastAsia="he-IL"/>
        </w:rPr>
      </w:pPr>
    </w:p>
    <w:p w14:paraId="33F32AF8" w14:textId="46623A8E" w:rsidR="001A40C2" w:rsidRDefault="001A40C2" w:rsidP="001A40C2">
      <w:pPr>
        <w:rPr>
          <w:rtl/>
          <w:lang w:eastAsia="he-IL"/>
        </w:rPr>
      </w:pPr>
      <w:bookmarkStart w:id="5314" w:name="_ETM_Q1_14877759"/>
      <w:bookmarkStart w:id="5315" w:name="_ETM_Q1_14877797"/>
      <w:bookmarkEnd w:id="5314"/>
      <w:bookmarkEnd w:id="5315"/>
      <w:r>
        <w:rPr>
          <w:rFonts w:hint="cs"/>
          <w:rtl/>
          <w:lang w:eastAsia="he-IL"/>
        </w:rPr>
        <w:t xml:space="preserve">ודאי. הרבה פעמים. הרבה פעמים יש נהלים באישור ועדה. נהלים, צווים, כללים. זאת לא פעם ראשונה </w:t>
      </w:r>
      <w:bookmarkStart w:id="5316" w:name="_ETM_Q1_14889396"/>
      <w:bookmarkEnd w:id="5316"/>
      <w:r>
        <w:rPr>
          <w:rFonts w:hint="cs"/>
          <w:rtl/>
          <w:lang w:eastAsia="he-IL"/>
        </w:rPr>
        <w:t xml:space="preserve">שיש נהלים באישור ועדה. </w:t>
      </w:r>
    </w:p>
    <w:p w14:paraId="04CC3720" w14:textId="77777777" w:rsidR="001A40C2" w:rsidRDefault="001A40C2" w:rsidP="001A40C2">
      <w:pPr>
        <w:rPr>
          <w:rtl/>
          <w:lang w:eastAsia="he-IL"/>
        </w:rPr>
      </w:pPr>
    </w:p>
    <w:p w14:paraId="1B158AAC" w14:textId="08C35471" w:rsidR="001A40C2" w:rsidRDefault="001A40C2" w:rsidP="001A40C2">
      <w:pPr>
        <w:pStyle w:val="a4"/>
        <w:keepNext/>
        <w:rPr>
          <w:rtl/>
        </w:rPr>
      </w:pPr>
      <w:bookmarkStart w:id="5317" w:name="ET_speaker_נעמה_מנחמי_784"/>
      <w:r w:rsidRPr="001A40C2">
        <w:rPr>
          <w:rStyle w:val="TagStyle"/>
          <w:rtl/>
        </w:rPr>
        <w:t xml:space="preserve"> &lt;&lt; דובר &gt;&gt; </w:t>
      </w:r>
      <w:r>
        <w:rPr>
          <w:rtl/>
        </w:rPr>
        <w:t>נעמה מנחמי:</w:t>
      </w:r>
      <w:r w:rsidRPr="001A40C2">
        <w:rPr>
          <w:rStyle w:val="TagStyle"/>
          <w:rtl/>
        </w:rPr>
        <w:t xml:space="preserve"> &lt;&lt; דובר &gt;&gt;</w:t>
      </w:r>
      <w:r w:rsidR="00927CBD">
        <w:rPr>
          <w:rtl/>
        </w:rPr>
        <w:t xml:space="preserve"> </w:t>
      </w:r>
      <w:bookmarkEnd w:id="5317"/>
    </w:p>
    <w:p w14:paraId="5B8F0FC8" w14:textId="77777777" w:rsidR="001A40C2" w:rsidRDefault="001A40C2" w:rsidP="001A40C2">
      <w:pPr>
        <w:pStyle w:val="KeepWithNext"/>
        <w:rPr>
          <w:rtl/>
          <w:lang w:eastAsia="he-IL"/>
        </w:rPr>
      </w:pPr>
    </w:p>
    <w:p w14:paraId="406652A9" w14:textId="4D638C8C" w:rsidR="001A40C2" w:rsidRDefault="001A40C2" w:rsidP="001A40C2">
      <w:pPr>
        <w:rPr>
          <w:rtl/>
          <w:lang w:eastAsia="he-IL"/>
        </w:rPr>
      </w:pPr>
      <w:bookmarkStart w:id="5318" w:name="_ETM_Q1_14890031"/>
      <w:bookmarkStart w:id="5319" w:name="_ETM_Q1_14890091"/>
      <w:bookmarkEnd w:id="5318"/>
      <w:bookmarkEnd w:id="5319"/>
      <w:r>
        <w:rPr>
          <w:rFonts w:hint="cs"/>
          <w:rtl/>
          <w:lang w:eastAsia="he-IL"/>
        </w:rPr>
        <w:t>צווים וכללים זו חקיקת משנה.</w:t>
      </w:r>
    </w:p>
    <w:p w14:paraId="6A99E6D7" w14:textId="77777777" w:rsidR="001A40C2" w:rsidRDefault="001A40C2" w:rsidP="001A40C2">
      <w:pPr>
        <w:rPr>
          <w:rtl/>
          <w:lang w:eastAsia="he-IL"/>
        </w:rPr>
      </w:pPr>
      <w:bookmarkStart w:id="5320" w:name="_ETM_Q1_14893637"/>
      <w:bookmarkEnd w:id="5320"/>
    </w:p>
    <w:p w14:paraId="19E4741E" w14:textId="20C5376A" w:rsidR="001A40C2" w:rsidRDefault="001A40C2" w:rsidP="001A40C2">
      <w:pPr>
        <w:pStyle w:val="af6"/>
        <w:keepNext/>
        <w:rPr>
          <w:rtl/>
        </w:rPr>
      </w:pPr>
      <w:bookmarkStart w:id="5321" w:name="ET_yor_6157_785"/>
      <w:r w:rsidRPr="001A40C2">
        <w:rPr>
          <w:rStyle w:val="TagStyle"/>
          <w:rtl/>
        </w:rPr>
        <w:t xml:space="preserve"> &lt;&lt; יור &gt;&gt; </w:t>
      </w:r>
      <w:r>
        <w:rPr>
          <w:rtl/>
        </w:rPr>
        <w:t>היו"ר שמחה רוטמן:</w:t>
      </w:r>
      <w:r w:rsidRPr="001A40C2">
        <w:rPr>
          <w:rStyle w:val="TagStyle"/>
          <w:rtl/>
        </w:rPr>
        <w:t xml:space="preserve"> &lt;&lt; יור &gt;&gt;</w:t>
      </w:r>
      <w:r w:rsidR="00927CBD">
        <w:rPr>
          <w:rtl/>
        </w:rPr>
        <w:t xml:space="preserve"> </w:t>
      </w:r>
      <w:bookmarkEnd w:id="5321"/>
    </w:p>
    <w:p w14:paraId="006EA6B5" w14:textId="2C276CF8" w:rsidR="001A40C2" w:rsidRDefault="001A40C2" w:rsidP="001A40C2">
      <w:pPr>
        <w:pStyle w:val="KeepWithNext"/>
        <w:rPr>
          <w:rtl/>
          <w:lang w:eastAsia="he-IL"/>
        </w:rPr>
      </w:pPr>
    </w:p>
    <w:p w14:paraId="6FED85BC" w14:textId="6E37D72C" w:rsidR="001A40C2" w:rsidRDefault="001A40C2" w:rsidP="001A40C2">
      <w:pPr>
        <w:rPr>
          <w:rtl/>
          <w:lang w:eastAsia="he-IL"/>
        </w:rPr>
      </w:pPr>
      <w:bookmarkStart w:id="5322" w:name="_ETM_Q1_14894144"/>
      <w:bookmarkStart w:id="5323" w:name="_ETM_Q1_14894227"/>
      <w:bookmarkEnd w:id="5322"/>
      <w:bookmarkEnd w:id="5323"/>
      <w:r>
        <w:rPr>
          <w:rFonts w:hint="cs"/>
          <w:rtl/>
          <w:lang w:eastAsia="he-IL"/>
        </w:rPr>
        <w:t>תעשו לפי כללים.</w:t>
      </w:r>
      <w:r w:rsidR="00FE223D">
        <w:rPr>
          <w:rFonts w:hint="cs"/>
          <w:rtl/>
          <w:lang w:eastAsia="he-IL"/>
        </w:rPr>
        <w:t xml:space="preserve"> </w:t>
      </w:r>
      <w:r>
        <w:rPr>
          <w:rFonts w:hint="cs"/>
          <w:rtl/>
          <w:lang w:eastAsia="he-IL"/>
        </w:rPr>
        <w:t xml:space="preserve">בהתקיים נסיבות שקבע ראש הרשות בכללים באישור הוועדה. אני לא מבין למה צריך אישור יועץ משפטי. אני לא מבין למה צריך סעיף שאומר שיועץ משפטי לממשלה לרבות משנה ליועץ </w:t>
      </w:r>
      <w:bookmarkStart w:id="5324" w:name="_ETM_Q1_14903782"/>
      <w:bookmarkEnd w:id="5324"/>
      <w:r>
        <w:rPr>
          <w:rFonts w:hint="cs"/>
          <w:rtl/>
          <w:lang w:eastAsia="he-IL"/>
        </w:rPr>
        <w:t>המשפטי לממשלה שהיועץ המשפטי הסמיכו לעניין זה כי הכללים על א</w:t>
      </w:r>
      <w:bookmarkStart w:id="5325" w:name="_ETM_Q1_14908470"/>
      <w:bookmarkEnd w:id="5325"/>
      <w:r>
        <w:rPr>
          <w:rFonts w:hint="cs"/>
          <w:rtl/>
          <w:lang w:eastAsia="he-IL"/>
        </w:rPr>
        <w:t xml:space="preserve">צילת סמכות שאיננה שיפוטית קיימים אצל כולם, היכן שכל </w:t>
      </w:r>
      <w:bookmarkStart w:id="5326" w:name="_ETM_Q1_14910192"/>
      <w:bookmarkEnd w:id="5326"/>
      <w:r>
        <w:rPr>
          <w:rFonts w:hint="cs"/>
          <w:rtl/>
          <w:lang w:eastAsia="he-IL"/>
        </w:rPr>
        <w:t>גורם יכול לאצול את סמכותו אלא אם כן יש הוראה נגד אצילה. אני לא</w:t>
      </w:r>
      <w:r w:rsidR="00FE223D">
        <w:rPr>
          <w:rFonts w:hint="cs"/>
          <w:rtl/>
          <w:lang w:eastAsia="he-IL"/>
        </w:rPr>
        <w:t xml:space="preserve"> </w:t>
      </w:r>
      <w:r>
        <w:rPr>
          <w:rFonts w:hint="cs"/>
          <w:rtl/>
          <w:lang w:eastAsia="he-IL"/>
        </w:rPr>
        <w:t xml:space="preserve">מצליח להבין </w:t>
      </w:r>
      <w:bookmarkStart w:id="5327" w:name="_ETM_Q1_14914772"/>
      <w:bookmarkEnd w:id="5327"/>
      <w:r>
        <w:rPr>
          <w:rFonts w:hint="cs"/>
          <w:rtl/>
          <w:lang w:eastAsia="he-IL"/>
        </w:rPr>
        <w:t>את כל המבנה הזה.</w:t>
      </w:r>
    </w:p>
    <w:p w14:paraId="3128B971" w14:textId="77777777" w:rsidR="001A40C2" w:rsidRDefault="001A40C2" w:rsidP="001A40C2">
      <w:pPr>
        <w:rPr>
          <w:rtl/>
          <w:lang w:eastAsia="he-IL"/>
        </w:rPr>
      </w:pPr>
      <w:bookmarkStart w:id="5328" w:name="_ETM_Q1_14917864"/>
      <w:bookmarkStart w:id="5329" w:name="_ETM_Q1_14917901"/>
      <w:bookmarkEnd w:id="5328"/>
      <w:bookmarkEnd w:id="5329"/>
    </w:p>
    <w:p w14:paraId="0FF17481" w14:textId="2C4CA340" w:rsidR="001A40C2" w:rsidRDefault="001A40C2" w:rsidP="001A40C2">
      <w:pPr>
        <w:pStyle w:val="af9"/>
        <w:keepNext/>
        <w:rPr>
          <w:rtl/>
          <w:lang w:eastAsia="he-IL"/>
        </w:rPr>
      </w:pPr>
      <w:bookmarkStart w:id="5330" w:name="ET_guest_עמית_יוסוב_עמיר_786"/>
      <w:r w:rsidRPr="001A40C2">
        <w:rPr>
          <w:rStyle w:val="TagStyle"/>
          <w:rtl/>
        </w:rPr>
        <w:t xml:space="preserve"> &lt;&lt; אורח &gt;&gt; </w:t>
      </w:r>
      <w:r>
        <w:rPr>
          <w:rtl/>
          <w:lang w:eastAsia="he-IL"/>
        </w:rPr>
        <w:t>עמית יוסוב עמיר:</w:t>
      </w:r>
      <w:r w:rsidRPr="001A40C2">
        <w:rPr>
          <w:rStyle w:val="TagStyle"/>
          <w:rtl/>
        </w:rPr>
        <w:t xml:space="preserve"> &lt;&lt; אורח &gt;&gt;</w:t>
      </w:r>
      <w:r w:rsidR="00927CBD">
        <w:rPr>
          <w:rtl/>
          <w:lang w:eastAsia="he-IL"/>
        </w:rPr>
        <w:t xml:space="preserve"> </w:t>
      </w:r>
      <w:bookmarkEnd w:id="5330"/>
    </w:p>
    <w:p w14:paraId="302EBCF8" w14:textId="77777777" w:rsidR="001A40C2" w:rsidRDefault="001A40C2" w:rsidP="001A40C2">
      <w:pPr>
        <w:pStyle w:val="KeepWithNext"/>
        <w:rPr>
          <w:rtl/>
          <w:lang w:eastAsia="he-IL"/>
        </w:rPr>
      </w:pPr>
    </w:p>
    <w:p w14:paraId="2969EDBD" w14:textId="54A76062" w:rsidR="001A40C2" w:rsidRDefault="001A40C2" w:rsidP="001A40C2">
      <w:pPr>
        <w:rPr>
          <w:rtl/>
          <w:lang w:eastAsia="he-IL"/>
        </w:rPr>
      </w:pPr>
      <w:r>
        <w:rPr>
          <w:rFonts w:hint="cs"/>
          <w:rtl/>
          <w:lang w:eastAsia="he-IL"/>
        </w:rPr>
        <w:t xml:space="preserve">זה לא בדיוק הכלל. </w:t>
      </w:r>
      <w:bookmarkStart w:id="5331" w:name="_ETM_Q1_14920373"/>
      <w:bookmarkEnd w:id="5331"/>
      <w:r>
        <w:rPr>
          <w:rFonts w:hint="cs"/>
          <w:rtl/>
          <w:lang w:eastAsia="he-IL"/>
        </w:rPr>
        <w:t xml:space="preserve">הכלל הוא שהשר יכול לאצול את סמכותו. עובד ציבור </w:t>
      </w:r>
      <w:bookmarkStart w:id="5332" w:name="_ETM_Q1_14923208"/>
      <w:bookmarkEnd w:id="5332"/>
      <w:r>
        <w:rPr>
          <w:rFonts w:hint="cs"/>
          <w:rtl/>
          <w:lang w:eastAsia="he-IL"/>
        </w:rPr>
        <w:t xml:space="preserve">שאיננו השר לא יכול אלא אם כן החוק הסמיך </w:t>
      </w:r>
      <w:bookmarkStart w:id="5333" w:name="_ETM_Q1_14925673"/>
      <w:bookmarkEnd w:id="5333"/>
      <w:r>
        <w:rPr>
          <w:rFonts w:hint="cs"/>
          <w:rtl/>
          <w:lang w:eastAsia="he-IL"/>
        </w:rPr>
        <w:t>אותו.</w:t>
      </w:r>
    </w:p>
    <w:p w14:paraId="726A60D4" w14:textId="77777777" w:rsidR="001A40C2" w:rsidRDefault="001A40C2" w:rsidP="001A40C2">
      <w:pPr>
        <w:rPr>
          <w:rtl/>
          <w:lang w:eastAsia="he-IL"/>
        </w:rPr>
      </w:pPr>
      <w:bookmarkStart w:id="5334" w:name="_ETM_Q1_14927737"/>
      <w:bookmarkStart w:id="5335" w:name="_ETM_Q1_14927771"/>
      <w:bookmarkStart w:id="5336" w:name="_ETM_Q1_14928998"/>
      <w:bookmarkEnd w:id="5334"/>
      <w:bookmarkEnd w:id="5335"/>
      <w:bookmarkEnd w:id="5336"/>
    </w:p>
    <w:p w14:paraId="1E49C3AD" w14:textId="23F6940E" w:rsidR="001A40C2" w:rsidRDefault="001A40C2" w:rsidP="001A40C2">
      <w:pPr>
        <w:pStyle w:val="af6"/>
        <w:keepNext/>
        <w:rPr>
          <w:rtl/>
        </w:rPr>
      </w:pPr>
      <w:bookmarkStart w:id="5337" w:name="ET_yor_6157_787"/>
      <w:r w:rsidRPr="001A40C2">
        <w:rPr>
          <w:rStyle w:val="TagStyle"/>
          <w:rtl/>
        </w:rPr>
        <w:t xml:space="preserve"> &lt;&lt; יור &gt;&gt; </w:t>
      </w:r>
      <w:r>
        <w:rPr>
          <w:rtl/>
        </w:rPr>
        <w:t>היו"ר שמחה רוטמן:</w:t>
      </w:r>
      <w:r w:rsidRPr="001A40C2">
        <w:rPr>
          <w:rStyle w:val="TagStyle"/>
          <w:rtl/>
        </w:rPr>
        <w:t xml:space="preserve"> &lt;&lt; יור &gt;&gt;</w:t>
      </w:r>
      <w:r w:rsidR="00927CBD">
        <w:rPr>
          <w:rtl/>
        </w:rPr>
        <w:t xml:space="preserve"> </w:t>
      </w:r>
      <w:bookmarkEnd w:id="5337"/>
    </w:p>
    <w:p w14:paraId="75D95BB3" w14:textId="77777777" w:rsidR="001A40C2" w:rsidRDefault="001A40C2" w:rsidP="001A40C2">
      <w:pPr>
        <w:pStyle w:val="KeepWithNext"/>
        <w:rPr>
          <w:rtl/>
          <w:lang w:eastAsia="he-IL"/>
        </w:rPr>
      </w:pPr>
    </w:p>
    <w:p w14:paraId="507E2681" w14:textId="3B28F87A" w:rsidR="001A40C2" w:rsidRDefault="001A40C2" w:rsidP="001A40C2">
      <w:pPr>
        <w:rPr>
          <w:rtl/>
          <w:lang w:eastAsia="he-IL"/>
        </w:rPr>
      </w:pPr>
      <w:bookmarkStart w:id="5338" w:name="_ETM_Q1_14929235"/>
      <w:bookmarkStart w:id="5339" w:name="_ETM_Q1_14929270"/>
      <w:bookmarkEnd w:id="5338"/>
      <w:bookmarkEnd w:id="5339"/>
      <w:r>
        <w:rPr>
          <w:rFonts w:hint="cs"/>
          <w:rtl/>
          <w:lang w:eastAsia="he-IL"/>
        </w:rPr>
        <w:t xml:space="preserve">אפשר לכתוב שהיועץ המשפטי לממשלה יכול לאצול את סמכותו לפי סעיף זה. אני אומר מעבר לזה, במקומות אחרים </w:t>
      </w:r>
      <w:bookmarkStart w:id="5340" w:name="_ETM_Q1_14936490"/>
      <w:bookmarkEnd w:id="5340"/>
      <w:r>
        <w:rPr>
          <w:rFonts w:hint="cs"/>
          <w:rtl/>
          <w:lang w:eastAsia="he-IL"/>
        </w:rPr>
        <w:t xml:space="preserve">כאשר מדובר ברשויות מחוץ למשרד המשפטים, כותבים באישור שר </w:t>
      </w:r>
      <w:bookmarkStart w:id="5341" w:name="_ETM_Q1_14937539"/>
      <w:bookmarkEnd w:id="5341"/>
      <w:r>
        <w:rPr>
          <w:rFonts w:hint="cs"/>
          <w:rtl/>
          <w:lang w:eastAsia="he-IL"/>
        </w:rPr>
        <w:t xml:space="preserve">המשפטים ומתכוונים ששר המשפטים יאצול את הסמכות שלו ליועץ המשפטי לממשלה או לאחד ממשניו כמו שהוא היה עושה בעבר. </w:t>
      </w:r>
      <w:bookmarkStart w:id="5342" w:name="_ETM_Q1_14944498"/>
      <w:bookmarkEnd w:id="5342"/>
      <w:r>
        <w:rPr>
          <w:rFonts w:hint="cs"/>
          <w:rtl/>
          <w:lang w:eastAsia="he-IL"/>
        </w:rPr>
        <w:t xml:space="preserve">אז התחילו להכניס </w:t>
      </w:r>
      <w:r w:rsidR="00C81942">
        <w:rPr>
          <w:rFonts w:hint="cs"/>
          <w:rtl/>
          <w:lang w:eastAsia="he-IL"/>
        </w:rPr>
        <w:t xml:space="preserve">בחקיקה את היועץ המשפטי לממשלה שלא היה </w:t>
      </w:r>
      <w:bookmarkStart w:id="5343" w:name="_ETM_Q1_14946607"/>
      <w:bookmarkEnd w:id="5343"/>
      <w:r w:rsidR="00C81942">
        <w:rPr>
          <w:rFonts w:hint="cs"/>
          <w:rtl/>
          <w:lang w:eastAsia="he-IL"/>
        </w:rPr>
        <w:t xml:space="preserve">צריך לעשות את זה, לא הייתה לזה הצדקה, לא הייתה </w:t>
      </w:r>
      <w:bookmarkStart w:id="5344" w:name="_ETM_Q1_14950563"/>
      <w:bookmarkEnd w:id="5344"/>
      <w:r w:rsidR="00C81942">
        <w:rPr>
          <w:rFonts w:hint="cs"/>
          <w:rtl/>
          <w:lang w:eastAsia="he-IL"/>
        </w:rPr>
        <w:t>לזה הצדקה אז, אין לזה הצדקה היום, בטח</w:t>
      </w:r>
      <w:bookmarkStart w:id="5345" w:name="_ETM_Q1_14953344"/>
      <w:bookmarkEnd w:id="5345"/>
      <w:r w:rsidR="00C81942">
        <w:rPr>
          <w:rFonts w:hint="cs"/>
          <w:rtl/>
          <w:lang w:eastAsia="he-IL"/>
        </w:rPr>
        <w:t xml:space="preserve"> לא ברשות רגולטורית שאמורה בסופו של דבר לאכוף את החוק </w:t>
      </w:r>
      <w:bookmarkStart w:id="5346" w:name="_ETM_Q1_14957237"/>
      <w:bookmarkEnd w:id="5346"/>
      <w:r w:rsidR="00C81942">
        <w:rPr>
          <w:rFonts w:hint="cs"/>
          <w:rtl/>
          <w:lang w:eastAsia="he-IL"/>
        </w:rPr>
        <w:t xml:space="preserve">גם על היועץ המשפטי לממשלה. </w:t>
      </w:r>
    </w:p>
    <w:p w14:paraId="5CCB66B1" w14:textId="77777777" w:rsidR="00C81942" w:rsidRDefault="00C81942" w:rsidP="001A40C2">
      <w:pPr>
        <w:rPr>
          <w:rtl/>
          <w:lang w:eastAsia="he-IL"/>
        </w:rPr>
      </w:pPr>
      <w:bookmarkStart w:id="5347" w:name="_ETM_Q1_14961585"/>
      <w:bookmarkStart w:id="5348" w:name="_ETM_Q1_14961621"/>
      <w:bookmarkStart w:id="5349" w:name="_ETM_Q1_14959995"/>
      <w:bookmarkEnd w:id="5347"/>
      <w:bookmarkEnd w:id="5348"/>
      <w:bookmarkEnd w:id="5349"/>
    </w:p>
    <w:p w14:paraId="73D47EE4" w14:textId="517C59AF" w:rsidR="00C81942" w:rsidRDefault="00C81942" w:rsidP="00C81942">
      <w:pPr>
        <w:pStyle w:val="af9"/>
        <w:keepNext/>
        <w:rPr>
          <w:rtl/>
          <w:lang w:eastAsia="he-IL"/>
        </w:rPr>
      </w:pPr>
      <w:bookmarkStart w:id="5350" w:name="ET_guest_ראובן_אידלמן_788"/>
      <w:r w:rsidRPr="00C81942">
        <w:rPr>
          <w:rStyle w:val="TagStyle"/>
          <w:rtl/>
        </w:rPr>
        <w:t xml:space="preserve"> &lt;&lt; אורח &gt;&gt; </w:t>
      </w:r>
      <w:r>
        <w:rPr>
          <w:rtl/>
          <w:lang w:eastAsia="he-IL"/>
        </w:rPr>
        <w:t>ראובן אידלמן:</w:t>
      </w:r>
      <w:r w:rsidRPr="00C81942">
        <w:rPr>
          <w:rStyle w:val="TagStyle"/>
          <w:rtl/>
        </w:rPr>
        <w:t xml:space="preserve"> &lt;&lt; אורח &gt;&gt;</w:t>
      </w:r>
      <w:r w:rsidR="00927CBD">
        <w:rPr>
          <w:rtl/>
          <w:lang w:eastAsia="he-IL"/>
        </w:rPr>
        <w:t xml:space="preserve"> </w:t>
      </w:r>
      <w:bookmarkEnd w:id="5350"/>
    </w:p>
    <w:p w14:paraId="11904FC6" w14:textId="77777777" w:rsidR="00C81942" w:rsidRDefault="00C81942" w:rsidP="00C81942">
      <w:pPr>
        <w:pStyle w:val="KeepWithNext"/>
        <w:rPr>
          <w:rtl/>
          <w:lang w:eastAsia="he-IL"/>
        </w:rPr>
      </w:pPr>
    </w:p>
    <w:p w14:paraId="0BABC3C3" w14:textId="5FDFF86F" w:rsidR="00C81942" w:rsidRDefault="00C81942" w:rsidP="00C81942">
      <w:pPr>
        <w:rPr>
          <w:rtl/>
          <w:lang w:eastAsia="he-IL"/>
        </w:rPr>
      </w:pPr>
      <w:bookmarkStart w:id="5351" w:name="_ETM_Q1_14960197"/>
      <w:bookmarkStart w:id="5352" w:name="_ETM_Q1_14960228"/>
      <w:bookmarkEnd w:id="5351"/>
      <w:bookmarkEnd w:id="5352"/>
      <w:r>
        <w:rPr>
          <w:rFonts w:hint="cs"/>
          <w:rtl/>
          <w:lang w:eastAsia="he-IL"/>
        </w:rPr>
        <w:t>האם ההצעה היא באישור הכנסת</w:t>
      </w:r>
      <w:bookmarkStart w:id="5353" w:name="_ETM_Q1_14961383"/>
      <w:bookmarkEnd w:id="5353"/>
      <w:r>
        <w:rPr>
          <w:rFonts w:hint="cs"/>
          <w:rtl/>
          <w:lang w:eastAsia="he-IL"/>
        </w:rPr>
        <w:t>?</w:t>
      </w:r>
    </w:p>
    <w:p w14:paraId="4315B6A3" w14:textId="77777777" w:rsidR="00C81942" w:rsidRDefault="00C81942" w:rsidP="00C81942">
      <w:pPr>
        <w:rPr>
          <w:rtl/>
          <w:lang w:eastAsia="he-IL"/>
        </w:rPr>
      </w:pPr>
      <w:bookmarkStart w:id="5354" w:name="_ETM_Q1_14964581"/>
      <w:bookmarkEnd w:id="5354"/>
    </w:p>
    <w:p w14:paraId="7CDB63C6" w14:textId="53DC0436" w:rsidR="00C81942" w:rsidRDefault="00C81942" w:rsidP="00C81942">
      <w:pPr>
        <w:pStyle w:val="af6"/>
        <w:keepNext/>
        <w:rPr>
          <w:rtl/>
        </w:rPr>
      </w:pPr>
      <w:bookmarkStart w:id="5355" w:name="ET_yor_6157_789"/>
      <w:r w:rsidRPr="00C81942">
        <w:rPr>
          <w:rStyle w:val="TagStyle"/>
          <w:rtl/>
        </w:rPr>
        <w:t xml:space="preserve"> &lt;&lt; יור &gt;&gt; </w:t>
      </w:r>
      <w:r>
        <w:rPr>
          <w:rtl/>
        </w:rPr>
        <w:t>היו"ר שמחה רוטמן:</w:t>
      </w:r>
      <w:r w:rsidRPr="00C81942">
        <w:rPr>
          <w:rStyle w:val="TagStyle"/>
          <w:rtl/>
        </w:rPr>
        <w:t xml:space="preserve"> &lt;&lt; יור &gt;&gt;</w:t>
      </w:r>
      <w:r w:rsidR="00927CBD">
        <w:rPr>
          <w:rtl/>
        </w:rPr>
        <w:t xml:space="preserve"> </w:t>
      </w:r>
      <w:bookmarkEnd w:id="5355"/>
    </w:p>
    <w:p w14:paraId="5F9AE5DC" w14:textId="77777777" w:rsidR="00C81942" w:rsidRDefault="00C81942" w:rsidP="00C81942">
      <w:pPr>
        <w:pStyle w:val="KeepWithNext"/>
        <w:rPr>
          <w:rtl/>
          <w:lang w:eastAsia="he-IL"/>
        </w:rPr>
      </w:pPr>
    </w:p>
    <w:p w14:paraId="14D5BFD5" w14:textId="0A4E5747" w:rsidR="00C81942" w:rsidRDefault="00C81942" w:rsidP="00C81942">
      <w:pPr>
        <w:rPr>
          <w:rtl/>
          <w:lang w:eastAsia="he-IL"/>
        </w:rPr>
      </w:pPr>
      <w:bookmarkStart w:id="5356" w:name="_ETM_Q1_14964846"/>
      <w:bookmarkStart w:id="5357" w:name="_ETM_Q1_14964888"/>
      <w:bookmarkEnd w:id="5356"/>
      <w:bookmarkEnd w:id="5357"/>
      <w:r>
        <w:rPr>
          <w:rFonts w:hint="cs"/>
          <w:rtl/>
          <w:lang w:eastAsia="he-IL"/>
        </w:rPr>
        <w:t xml:space="preserve">בכלל לא אכפת לי. לא </w:t>
      </w:r>
      <w:bookmarkStart w:id="5358" w:name="_ETM_Q1_14966120"/>
      <w:bookmarkEnd w:id="5358"/>
      <w:r>
        <w:rPr>
          <w:rFonts w:hint="cs"/>
          <w:rtl/>
          <w:lang w:eastAsia="he-IL"/>
        </w:rPr>
        <w:t>אכפת לי שזה יהיה ראש הרשות בלי שום אישור. אם</w:t>
      </w:r>
      <w:bookmarkStart w:id="5359" w:name="_ETM_Q1_14970237"/>
      <w:bookmarkEnd w:id="5359"/>
      <w:r>
        <w:rPr>
          <w:rFonts w:hint="cs"/>
          <w:rtl/>
          <w:lang w:eastAsia="he-IL"/>
        </w:rPr>
        <w:t xml:space="preserve"> אתם חושבים שצריך בייבי-סיטר על ראש הרשות בעניין הזה, אני </w:t>
      </w:r>
      <w:bookmarkStart w:id="5360" w:name="_ETM_Q1_14974251"/>
      <w:bookmarkEnd w:id="5360"/>
      <w:r>
        <w:rPr>
          <w:rFonts w:hint="cs"/>
          <w:rtl/>
          <w:lang w:eastAsia="he-IL"/>
        </w:rPr>
        <w:t xml:space="preserve">לא חושב, אני מוכן להיות הבייבי-סיטר. אתם רוצים ששר </w:t>
      </w:r>
      <w:bookmarkStart w:id="5361" w:name="_ETM_Q1_14975698"/>
      <w:bookmarkEnd w:id="5361"/>
      <w:r>
        <w:rPr>
          <w:rFonts w:hint="cs"/>
          <w:rtl/>
          <w:lang w:eastAsia="he-IL"/>
        </w:rPr>
        <w:t>המשפטים יהיה הבייבי-סיטר,</w:t>
      </w:r>
      <w:r w:rsidR="00FE223D">
        <w:rPr>
          <w:rFonts w:hint="cs"/>
          <w:rtl/>
          <w:lang w:eastAsia="he-IL"/>
        </w:rPr>
        <w:t xml:space="preserve"> </w:t>
      </w:r>
      <w:r>
        <w:rPr>
          <w:rFonts w:hint="cs"/>
          <w:rtl/>
          <w:lang w:eastAsia="he-IL"/>
        </w:rPr>
        <w:t xml:space="preserve">שהוא יהיה. אין לי </w:t>
      </w:r>
      <w:bookmarkStart w:id="5362" w:name="_ETM_Q1_14978443"/>
      <w:bookmarkEnd w:id="5362"/>
      <w:r>
        <w:rPr>
          <w:rFonts w:hint="cs"/>
          <w:rtl/>
          <w:lang w:eastAsia="he-IL"/>
        </w:rPr>
        <w:t>בעיה. אני לא</w:t>
      </w:r>
      <w:r w:rsidR="00FE223D">
        <w:rPr>
          <w:rFonts w:hint="cs"/>
          <w:rtl/>
          <w:lang w:eastAsia="he-IL"/>
        </w:rPr>
        <w:t xml:space="preserve"> </w:t>
      </w:r>
      <w:r>
        <w:rPr>
          <w:rFonts w:hint="cs"/>
          <w:rtl/>
          <w:lang w:eastAsia="he-IL"/>
        </w:rPr>
        <w:t xml:space="preserve">נותן ליועץ המשפטי לממשלה להיות הבייבי-סיטר </w:t>
      </w:r>
      <w:bookmarkStart w:id="5363" w:name="_ETM_Q1_14981088"/>
      <w:bookmarkEnd w:id="5363"/>
      <w:r>
        <w:rPr>
          <w:rFonts w:hint="cs"/>
          <w:rtl/>
          <w:lang w:eastAsia="he-IL"/>
        </w:rPr>
        <w:t xml:space="preserve">שלו. אני רוצה אי תלות מוחלטת של ראש </w:t>
      </w:r>
      <w:bookmarkStart w:id="5364" w:name="_ETM_Q1_14989387"/>
      <w:bookmarkEnd w:id="5364"/>
      <w:r>
        <w:rPr>
          <w:rFonts w:hint="cs"/>
          <w:rtl/>
          <w:lang w:eastAsia="he-IL"/>
        </w:rPr>
        <w:t>הרשות במי שהוא אחד המפוקחים העיקריים שלו.</w:t>
      </w:r>
    </w:p>
    <w:p w14:paraId="51338ED5" w14:textId="77777777" w:rsidR="00C81942" w:rsidRDefault="00C81942" w:rsidP="00C81942">
      <w:pPr>
        <w:rPr>
          <w:rtl/>
          <w:lang w:eastAsia="he-IL"/>
        </w:rPr>
      </w:pPr>
      <w:bookmarkStart w:id="5365" w:name="_ETM_Q1_14995553"/>
      <w:bookmarkStart w:id="5366" w:name="_ETM_Q1_14995591"/>
      <w:bookmarkStart w:id="5367" w:name="_ETM_Q1_14996926"/>
      <w:bookmarkEnd w:id="5365"/>
      <w:bookmarkEnd w:id="5366"/>
      <w:bookmarkEnd w:id="5367"/>
    </w:p>
    <w:p w14:paraId="6199D404" w14:textId="245C3F6E" w:rsidR="00C81942" w:rsidRDefault="00C81942" w:rsidP="00C81942">
      <w:pPr>
        <w:pStyle w:val="af9"/>
        <w:keepNext/>
        <w:rPr>
          <w:rtl/>
          <w:lang w:eastAsia="he-IL"/>
        </w:rPr>
      </w:pPr>
      <w:bookmarkStart w:id="5368" w:name="ET_guest_ראובן_אידלמן_790"/>
      <w:r w:rsidRPr="00C81942">
        <w:rPr>
          <w:rStyle w:val="TagStyle"/>
          <w:rtl/>
        </w:rPr>
        <w:t xml:space="preserve"> &lt;&lt; אורח &gt;&gt; </w:t>
      </w:r>
      <w:r>
        <w:rPr>
          <w:rtl/>
          <w:lang w:eastAsia="he-IL"/>
        </w:rPr>
        <w:t>ראובן אידלמן:</w:t>
      </w:r>
      <w:r w:rsidRPr="00C81942">
        <w:rPr>
          <w:rStyle w:val="TagStyle"/>
          <w:rtl/>
        </w:rPr>
        <w:t xml:space="preserve"> &lt;&lt; אורח &gt;&gt;</w:t>
      </w:r>
      <w:r w:rsidR="00927CBD">
        <w:rPr>
          <w:rtl/>
          <w:lang w:eastAsia="he-IL"/>
        </w:rPr>
        <w:t xml:space="preserve"> </w:t>
      </w:r>
      <w:bookmarkEnd w:id="5368"/>
    </w:p>
    <w:p w14:paraId="7599D85E" w14:textId="77777777" w:rsidR="00C81942" w:rsidRDefault="00C81942" w:rsidP="00C81942">
      <w:pPr>
        <w:pStyle w:val="KeepWithNext"/>
        <w:rPr>
          <w:rtl/>
          <w:lang w:eastAsia="he-IL"/>
        </w:rPr>
      </w:pPr>
    </w:p>
    <w:p w14:paraId="0AA60DF6" w14:textId="64E6905A" w:rsidR="00C81942" w:rsidRDefault="00C81942" w:rsidP="00C81942">
      <w:pPr>
        <w:rPr>
          <w:rtl/>
          <w:lang w:eastAsia="he-IL"/>
        </w:rPr>
      </w:pPr>
      <w:bookmarkStart w:id="5369" w:name="_ETM_Q1_14997173"/>
      <w:bookmarkEnd w:id="5369"/>
      <w:r>
        <w:rPr>
          <w:rFonts w:hint="cs"/>
          <w:rtl/>
          <w:lang w:eastAsia="he-IL"/>
        </w:rPr>
        <w:t>ה</w:t>
      </w:r>
      <w:bookmarkStart w:id="5370" w:name="_ETM_Q1_14997205"/>
      <w:bookmarkEnd w:id="5370"/>
      <w:r>
        <w:rPr>
          <w:rFonts w:hint="cs"/>
          <w:rtl/>
          <w:lang w:eastAsia="he-IL"/>
        </w:rPr>
        <w:t>צגנו את</w:t>
      </w:r>
      <w:bookmarkStart w:id="5371" w:name="_ETM_Q1_14996626"/>
      <w:bookmarkEnd w:id="5371"/>
      <w:r>
        <w:rPr>
          <w:rFonts w:hint="cs"/>
          <w:rtl/>
          <w:lang w:eastAsia="he-IL"/>
        </w:rPr>
        <w:t xml:space="preserve"> עמדתנו בעניין הזה. לא נחזור על </w:t>
      </w:r>
      <w:bookmarkStart w:id="5372" w:name="_ETM_Q1_14998867"/>
      <w:bookmarkEnd w:id="5372"/>
      <w:r>
        <w:rPr>
          <w:rFonts w:hint="cs"/>
          <w:rtl/>
          <w:lang w:eastAsia="he-IL"/>
        </w:rPr>
        <w:t xml:space="preserve">זה. אולי נחזיר תשובה בעניין </w:t>
      </w:r>
      <w:bookmarkStart w:id="5373" w:name="_ETM_Q1_15000230"/>
      <w:bookmarkEnd w:id="5373"/>
      <w:r>
        <w:rPr>
          <w:rFonts w:hint="cs"/>
          <w:rtl/>
          <w:lang w:eastAsia="he-IL"/>
        </w:rPr>
        <w:t>הזה כי זו סוגיה יותר נקודתית.</w:t>
      </w:r>
    </w:p>
    <w:p w14:paraId="4657DFB7" w14:textId="77777777" w:rsidR="00C81942" w:rsidRDefault="00C81942" w:rsidP="00C81942">
      <w:pPr>
        <w:rPr>
          <w:rtl/>
          <w:lang w:eastAsia="he-IL"/>
        </w:rPr>
      </w:pPr>
    </w:p>
    <w:p w14:paraId="716BC1AE" w14:textId="48CD0EDD" w:rsidR="00C81942" w:rsidRDefault="00C81942" w:rsidP="00C81942">
      <w:pPr>
        <w:pStyle w:val="af6"/>
        <w:keepNext/>
        <w:rPr>
          <w:rtl/>
        </w:rPr>
      </w:pPr>
      <w:bookmarkStart w:id="5374" w:name="ET_yor_6157_791"/>
      <w:r w:rsidRPr="00C81942">
        <w:rPr>
          <w:rStyle w:val="TagStyle"/>
          <w:rtl/>
        </w:rPr>
        <w:t xml:space="preserve"> &lt;&lt; יור &gt;&gt; </w:t>
      </w:r>
      <w:r>
        <w:rPr>
          <w:rtl/>
        </w:rPr>
        <w:t>היו"ר שמחה רוטמן:</w:t>
      </w:r>
      <w:r w:rsidRPr="00C81942">
        <w:rPr>
          <w:rStyle w:val="TagStyle"/>
          <w:rtl/>
        </w:rPr>
        <w:t xml:space="preserve"> &lt;&lt; יור &gt;&gt;</w:t>
      </w:r>
      <w:r w:rsidR="00927CBD">
        <w:rPr>
          <w:rtl/>
        </w:rPr>
        <w:t xml:space="preserve"> </w:t>
      </w:r>
      <w:bookmarkEnd w:id="5374"/>
    </w:p>
    <w:p w14:paraId="16B49FDB" w14:textId="77777777" w:rsidR="00C81942" w:rsidRDefault="00C81942" w:rsidP="00C81942">
      <w:pPr>
        <w:pStyle w:val="KeepWithNext"/>
        <w:rPr>
          <w:rtl/>
          <w:lang w:eastAsia="he-IL"/>
        </w:rPr>
      </w:pPr>
    </w:p>
    <w:p w14:paraId="46351E09" w14:textId="1EE0C4A1" w:rsidR="00C81942" w:rsidRDefault="00C81942" w:rsidP="00C81942">
      <w:pPr>
        <w:rPr>
          <w:rtl/>
          <w:lang w:eastAsia="he-IL"/>
        </w:rPr>
      </w:pPr>
      <w:r>
        <w:rPr>
          <w:rFonts w:hint="cs"/>
          <w:rtl/>
          <w:lang w:eastAsia="he-IL"/>
        </w:rPr>
        <w:t xml:space="preserve">בסדר. הצגתם את עמדתכם. </w:t>
      </w:r>
      <w:r w:rsidR="005C2C3E">
        <w:rPr>
          <w:rFonts w:hint="cs"/>
          <w:rtl/>
          <w:lang w:eastAsia="he-IL"/>
        </w:rPr>
        <w:t xml:space="preserve">בכל מקרה נקודתית </w:t>
      </w:r>
      <w:bookmarkStart w:id="5375" w:name="_ETM_Q1_15005031"/>
      <w:bookmarkEnd w:id="5375"/>
      <w:r w:rsidR="005C2C3E">
        <w:rPr>
          <w:rFonts w:hint="cs"/>
          <w:rtl/>
          <w:lang w:eastAsia="he-IL"/>
        </w:rPr>
        <w:t xml:space="preserve">התראה מינהלית. אלא אם כן </w:t>
      </w:r>
      <w:r w:rsidR="005C2C3E">
        <w:rPr>
          <w:rtl/>
          <w:lang w:eastAsia="he-IL"/>
        </w:rPr>
        <w:t>–</w:t>
      </w:r>
      <w:r w:rsidR="005C2C3E">
        <w:rPr>
          <w:rFonts w:hint="cs"/>
          <w:rtl/>
          <w:lang w:eastAsia="he-IL"/>
        </w:rPr>
        <w:t xml:space="preserve"> ואולי תקנו אותי אם אני טועה </w:t>
      </w:r>
      <w:r w:rsidR="005C2C3E">
        <w:rPr>
          <w:rtl/>
          <w:lang w:eastAsia="he-IL"/>
        </w:rPr>
        <w:t>–</w:t>
      </w:r>
      <w:r w:rsidR="005C2C3E">
        <w:rPr>
          <w:rFonts w:hint="cs"/>
          <w:rtl/>
          <w:lang w:eastAsia="he-IL"/>
        </w:rPr>
        <w:t xml:space="preserve"> אם יש נהלים</w:t>
      </w:r>
      <w:bookmarkStart w:id="5376" w:name="_ETM_Q1_15008592"/>
      <w:bookmarkEnd w:id="5376"/>
      <w:r w:rsidR="005C2C3E">
        <w:rPr>
          <w:rFonts w:hint="cs"/>
          <w:rtl/>
          <w:lang w:eastAsia="he-IL"/>
        </w:rPr>
        <w:t xml:space="preserve"> כלליים להתראה מינהלית שכבר פורסמו, לא ספציפית לראש הרשות</w:t>
      </w:r>
      <w:bookmarkStart w:id="5377" w:name="_ETM_Q1_15014993"/>
      <w:bookmarkEnd w:id="5377"/>
      <w:r w:rsidR="005C2C3E">
        <w:rPr>
          <w:rFonts w:hint="cs"/>
          <w:rtl/>
          <w:lang w:eastAsia="he-IL"/>
        </w:rPr>
        <w:t>. זה לא מתאים. לדעתי</w:t>
      </w:r>
      <w:r w:rsidR="00FE223D">
        <w:rPr>
          <w:rFonts w:hint="cs"/>
          <w:rtl/>
          <w:lang w:eastAsia="he-IL"/>
        </w:rPr>
        <w:t xml:space="preserve"> </w:t>
      </w:r>
      <w:r w:rsidR="005C2C3E">
        <w:rPr>
          <w:rFonts w:hint="cs"/>
          <w:rtl/>
          <w:lang w:eastAsia="he-IL"/>
        </w:rPr>
        <w:t xml:space="preserve">כל רשות קובעת לעצמה את הכללים ויש </w:t>
      </w:r>
      <w:bookmarkStart w:id="5378" w:name="_ETM_Q1_15021240"/>
      <w:bookmarkEnd w:id="5378"/>
      <w:r w:rsidR="005C2C3E">
        <w:rPr>
          <w:rFonts w:hint="cs"/>
          <w:rtl/>
          <w:lang w:eastAsia="he-IL"/>
        </w:rPr>
        <w:t xml:space="preserve">לזה גורם רגולטור על הרגולטורים. אם כאן </w:t>
      </w:r>
      <w:bookmarkStart w:id="5379" w:name="_ETM_Q1_15025454"/>
      <w:bookmarkEnd w:id="5379"/>
      <w:r w:rsidR="005C2C3E">
        <w:rPr>
          <w:rFonts w:hint="cs"/>
          <w:rtl/>
          <w:lang w:eastAsia="he-IL"/>
        </w:rPr>
        <w:t>ראש הרשות קובע לעצמו את הכללים, אז ראש הרשות קובע לעצמו את הכללים, מתי הוא</w:t>
      </w:r>
      <w:r w:rsidR="00FE223D">
        <w:rPr>
          <w:rFonts w:hint="cs"/>
          <w:rtl/>
          <w:lang w:eastAsia="he-IL"/>
        </w:rPr>
        <w:t xml:space="preserve"> </w:t>
      </w:r>
      <w:r w:rsidR="005C2C3E">
        <w:rPr>
          <w:rFonts w:hint="cs"/>
          <w:rtl/>
          <w:lang w:eastAsia="he-IL"/>
        </w:rPr>
        <w:t>הולך להתראה מינהלית ומתי לא. אם חושבים שצריך</w:t>
      </w:r>
      <w:bookmarkStart w:id="5380" w:name="_ETM_Q1_15033085"/>
      <w:bookmarkEnd w:id="5380"/>
      <w:r w:rsidR="005C2C3E">
        <w:rPr>
          <w:rFonts w:hint="cs"/>
          <w:rtl/>
          <w:lang w:eastAsia="he-IL"/>
        </w:rPr>
        <w:t xml:space="preserve"> עליו שומר סף שהוא לא יעשה את</w:t>
      </w:r>
      <w:r w:rsidR="00FE223D">
        <w:rPr>
          <w:rFonts w:hint="cs"/>
          <w:rtl/>
          <w:lang w:eastAsia="he-IL"/>
        </w:rPr>
        <w:t xml:space="preserve"> </w:t>
      </w:r>
      <w:r w:rsidR="005C2C3E">
        <w:rPr>
          <w:rFonts w:hint="cs"/>
          <w:rtl/>
          <w:lang w:eastAsia="he-IL"/>
        </w:rPr>
        <w:t xml:space="preserve">זה </w:t>
      </w:r>
      <w:r w:rsidR="005C2C3E">
        <w:rPr>
          <w:rtl/>
          <w:lang w:eastAsia="he-IL"/>
        </w:rPr>
        <w:t>–</w:t>
      </w:r>
      <w:r w:rsidR="005C2C3E">
        <w:rPr>
          <w:rFonts w:hint="cs"/>
          <w:rtl/>
          <w:lang w:eastAsia="he-IL"/>
        </w:rPr>
        <w:t xml:space="preserve"> אני לא חושב, אני לא מצליח להבין את</w:t>
      </w:r>
      <w:bookmarkStart w:id="5381" w:name="_ETM_Q1_15037355"/>
      <w:bookmarkEnd w:id="5381"/>
      <w:r w:rsidR="005C2C3E">
        <w:rPr>
          <w:rFonts w:hint="cs"/>
          <w:rtl/>
          <w:lang w:eastAsia="he-IL"/>
        </w:rPr>
        <w:t xml:space="preserve"> הצורך אבל אם אתם חושבים שצריך </w:t>
      </w:r>
      <w:r w:rsidR="005C2C3E">
        <w:rPr>
          <w:rtl/>
          <w:lang w:eastAsia="he-IL"/>
        </w:rPr>
        <w:t>–</w:t>
      </w:r>
      <w:r w:rsidR="005C2C3E">
        <w:rPr>
          <w:rFonts w:hint="cs"/>
          <w:rtl/>
          <w:lang w:eastAsia="he-IL"/>
        </w:rPr>
        <w:t xml:space="preserve"> אין בעיה, שומר</w:t>
      </w:r>
      <w:bookmarkStart w:id="5382" w:name="_ETM_Q1_15039249"/>
      <w:bookmarkEnd w:id="5382"/>
      <w:r w:rsidR="005C2C3E">
        <w:rPr>
          <w:rFonts w:hint="cs"/>
          <w:rtl/>
          <w:lang w:eastAsia="he-IL"/>
        </w:rPr>
        <w:t xml:space="preserve"> הסף של הרשות הוא השר או הוועדה. </w:t>
      </w:r>
    </w:p>
    <w:p w14:paraId="1E32A7DA" w14:textId="77777777" w:rsidR="005C2C3E" w:rsidRDefault="005C2C3E" w:rsidP="00C81942">
      <w:pPr>
        <w:rPr>
          <w:rtl/>
          <w:lang w:eastAsia="he-IL"/>
        </w:rPr>
      </w:pPr>
      <w:bookmarkStart w:id="5383" w:name="_ETM_Q1_15044491"/>
      <w:bookmarkEnd w:id="5383"/>
    </w:p>
    <w:p w14:paraId="6B01D904" w14:textId="215262C3" w:rsidR="005C2C3E" w:rsidRDefault="005C2C3E" w:rsidP="005C2C3E">
      <w:pPr>
        <w:pStyle w:val="af9"/>
        <w:keepNext/>
        <w:rPr>
          <w:rtl/>
          <w:lang w:eastAsia="he-IL"/>
        </w:rPr>
      </w:pPr>
      <w:bookmarkStart w:id="5384" w:name="ET_guest_802600_792"/>
      <w:r w:rsidRPr="005C2C3E">
        <w:rPr>
          <w:rStyle w:val="TagStyle"/>
          <w:rtl/>
        </w:rPr>
        <w:t xml:space="preserve"> &lt;&lt; אורח &gt;&gt; </w:t>
      </w:r>
      <w:r>
        <w:rPr>
          <w:rtl/>
          <w:lang w:eastAsia="he-IL"/>
        </w:rPr>
        <w:t>עמרי רחום טוויג:</w:t>
      </w:r>
      <w:r w:rsidRPr="005C2C3E">
        <w:rPr>
          <w:rStyle w:val="TagStyle"/>
          <w:rtl/>
        </w:rPr>
        <w:t xml:space="preserve"> &lt;&lt; אורח &gt;&gt;</w:t>
      </w:r>
      <w:r w:rsidR="00927CBD">
        <w:rPr>
          <w:rtl/>
          <w:lang w:eastAsia="he-IL"/>
        </w:rPr>
        <w:t xml:space="preserve"> </w:t>
      </w:r>
      <w:bookmarkEnd w:id="5384"/>
    </w:p>
    <w:p w14:paraId="7044BD64" w14:textId="77777777" w:rsidR="005C2C3E" w:rsidRDefault="005C2C3E" w:rsidP="005C2C3E">
      <w:pPr>
        <w:pStyle w:val="KeepWithNext"/>
        <w:rPr>
          <w:rtl/>
          <w:lang w:eastAsia="he-IL"/>
        </w:rPr>
      </w:pPr>
    </w:p>
    <w:p w14:paraId="013BCA82" w14:textId="581FED8C" w:rsidR="005C2C3E" w:rsidRDefault="005C2C3E" w:rsidP="005C2C3E">
      <w:pPr>
        <w:rPr>
          <w:rtl/>
          <w:lang w:eastAsia="he-IL"/>
        </w:rPr>
      </w:pPr>
      <w:bookmarkStart w:id="5385" w:name="_ETM_Q1_15044816"/>
      <w:bookmarkStart w:id="5386" w:name="_ETM_Q1_15044878"/>
      <w:bookmarkEnd w:id="5385"/>
      <w:bookmarkEnd w:id="5386"/>
      <w:r>
        <w:rPr>
          <w:rFonts w:hint="cs"/>
          <w:rtl/>
          <w:lang w:eastAsia="he-IL"/>
        </w:rPr>
        <w:t>אחרי שייקבעו הכללים באישור מי שזה לא יהיה, המשך הסעיף הוא "רשאי ראש הרשות" לתת התראה מינהלית. אם כבר יש כללים שנקבעו והנסיבות נכנסות בכללים, למה רשאי?</w:t>
      </w:r>
      <w:r w:rsidR="00FE223D">
        <w:rPr>
          <w:rFonts w:hint="cs"/>
          <w:rtl/>
          <w:lang w:eastAsia="he-IL"/>
        </w:rPr>
        <w:t xml:space="preserve"> </w:t>
      </w:r>
      <w:r>
        <w:rPr>
          <w:rFonts w:hint="cs"/>
          <w:rtl/>
          <w:lang w:eastAsia="he-IL"/>
        </w:rPr>
        <w:t xml:space="preserve">חייב. ייתן התראה מינהלית </w:t>
      </w:r>
      <w:bookmarkStart w:id="5387" w:name="_ETM_Q1_15062432"/>
      <w:bookmarkEnd w:id="5387"/>
      <w:r>
        <w:rPr>
          <w:rFonts w:hint="cs"/>
          <w:rtl/>
          <w:lang w:eastAsia="he-IL"/>
        </w:rPr>
        <w:t>במקום עיצום כספי בהתאם לכללים.</w:t>
      </w:r>
      <w:bookmarkStart w:id="5388" w:name="_ETM_Q1_15064280"/>
      <w:bookmarkEnd w:id="5388"/>
    </w:p>
    <w:p w14:paraId="6B751FD6" w14:textId="77777777" w:rsidR="005C2C3E" w:rsidRDefault="005C2C3E" w:rsidP="005C2C3E">
      <w:pPr>
        <w:rPr>
          <w:rtl/>
          <w:lang w:eastAsia="he-IL"/>
        </w:rPr>
      </w:pPr>
      <w:bookmarkStart w:id="5389" w:name="_ETM_Q1_15064336"/>
      <w:bookmarkStart w:id="5390" w:name="_ETM_Q1_15064982"/>
      <w:bookmarkEnd w:id="5389"/>
      <w:bookmarkEnd w:id="5390"/>
    </w:p>
    <w:p w14:paraId="2108CF98" w14:textId="00CD6227" w:rsidR="005C2C3E" w:rsidRDefault="005C2C3E" w:rsidP="005C2C3E">
      <w:pPr>
        <w:pStyle w:val="af6"/>
        <w:keepNext/>
        <w:rPr>
          <w:rtl/>
        </w:rPr>
      </w:pPr>
      <w:bookmarkStart w:id="5391" w:name="ET_yor_6157_793"/>
      <w:r w:rsidRPr="005C2C3E">
        <w:rPr>
          <w:rStyle w:val="TagStyle"/>
          <w:rtl/>
        </w:rPr>
        <w:t xml:space="preserve"> &lt;&lt; יור &gt;&gt; </w:t>
      </w:r>
      <w:r>
        <w:rPr>
          <w:rtl/>
        </w:rPr>
        <w:t>היו"ר שמחה רוטמן:</w:t>
      </w:r>
      <w:r w:rsidRPr="005C2C3E">
        <w:rPr>
          <w:rStyle w:val="TagStyle"/>
          <w:rtl/>
        </w:rPr>
        <w:t xml:space="preserve"> &lt;&lt; יור &gt;&gt;</w:t>
      </w:r>
      <w:r w:rsidR="00927CBD">
        <w:rPr>
          <w:rtl/>
        </w:rPr>
        <w:t xml:space="preserve"> </w:t>
      </w:r>
      <w:bookmarkEnd w:id="5391"/>
    </w:p>
    <w:p w14:paraId="4463ED29" w14:textId="77777777" w:rsidR="005C2C3E" w:rsidRDefault="005C2C3E" w:rsidP="005C2C3E">
      <w:pPr>
        <w:pStyle w:val="KeepWithNext"/>
        <w:rPr>
          <w:rtl/>
          <w:lang w:eastAsia="he-IL"/>
        </w:rPr>
      </w:pPr>
    </w:p>
    <w:p w14:paraId="5779ACF9" w14:textId="0FEF93E3" w:rsidR="005C2C3E" w:rsidRDefault="005C2C3E" w:rsidP="005C2C3E">
      <w:pPr>
        <w:rPr>
          <w:rtl/>
          <w:lang w:eastAsia="he-IL"/>
        </w:rPr>
      </w:pPr>
      <w:r>
        <w:rPr>
          <w:rFonts w:hint="cs"/>
          <w:rtl/>
          <w:lang w:eastAsia="he-IL"/>
        </w:rPr>
        <w:t>יש</w:t>
      </w:r>
      <w:bookmarkStart w:id="5392" w:name="_ETM_Q1_15065412"/>
      <w:bookmarkEnd w:id="5392"/>
      <w:r>
        <w:rPr>
          <w:rFonts w:hint="cs"/>
          <w:rtl/>
          <w:lang w:eastAsia="he-IL"/>
        </w:rPr>
        <w:t xml:space="preserve"> </w:t>
      </w:r>
      <w:bookmarkStart w:id="5393" w:name="_ETM_Q1_15065469"/>
      <w:bookmarkEnd w:id="5393"/>
      <w:r>
        <w:rPr>
          <w:rFonts w:hint="cs"/>
          <w:rtl/>
          <w:lang w:eastAsia="he-IL"/>
        </w:rPr>
        <w:t xml:space="preserve">לכם נהלים כאלה לדוגמה </w:t>
      </w:r>
      <w:bookmarkStart w:id="5394" w:name="_ETM_Q1_15065217"/>
      <w:bookmarkEnd w:id="5394"/>
      <w:r>
        <w:rPr>
          <w:rFonts w:hint="cs"/>
          <w:rtl/>
          <w:lang w:eastAsia="he-IL"/>
        </w:rPr>
        <w:t>של איזו רשות אחרת שנראה מתי הולכים להתראה מינהלית ולא לעיצום?</w:t>
      </w:r>
    </w:p>
    <w:p w14:paraId="4AD369BB" w14:textId="77777777" w:rsidR="005C2C3E" w:rsidRDefault="005C2C3E" w:rsidP="005C2C3E">
      <w:pPr>
        <w:rPr>
          <w:rtl/>
          <w:lang w:eastAsia="he-IL"/>
        </w:rPr>
      </w:pPr>
      <w:bookmarkStart w:id="5395" w:name="_ETM_Q1_15073263"/>
      <w:bookmarkEnd w:id="5395"/>
    </w:p>
    <w:p w14:paraId="37325F7F" w14:textId="63F2EB07" w:rsidR="005C2C3E" w:rsidRDefault="005C2C3E" w:rsidP="005C2C3E">
      <w:pPr>
        <w:pStyle w:val="a4"/>
        <w:keepNext/>
        <w:rPr>
          <w:rtl/>
        </w:rPr>
      </w:pPr>
      <w:bookmarkStart w:id="5396" w:name="ET_speaker_נעמה_מנחמי_794"/>
      <w:r w:rsidRPr="005C2C3E">
        <w:rPr>
          <w:rStyle w:val="TagStyle"/>
          <w:rtl/>
        </w:rPr>
        <w:t xml:space="preserve"> &lt;&lt; דובר &gt;&gt; </w:t>
      </w:r>
      <w:r>
        <w:rPr>
          <w:rtl/>
        </w:rPr>
        <w:t>נעמה מנחמי:</w:t>
      </w:r>
      <w:r w:rsidRPr="005C2C3E">
        <w:rPr>
          <w:rStyle w:val="TagStyle"/>
          <w:rtl/>
        </w:rPr>
        <w:t xml:space="preserve"> &lt;&lt; דובר &gt;&gt;</w:t>
      </w:r>
      <w:r w:rsidR="00927CBD">
        <w:rPr>
          <w:rtl/>
        </w:rPr>
        <w:t xml:space="preserve"> </w:t>
      </w:r>
      <w:bookmarkEnd w:id="5396"/>
    </w:p>
    <w:p w14:paraId="667BDAFD" w14:textId="77777777" w:rsidR="005C2C3E" w:rsidRDefault="005C2C3E" w:rsidP="005C2C3E">
      <w:pPr>
        <w:pStyle w:val="KeepWithNext"/>
        <w:rPr>
          <w:rtl/>
          <w:lang w:eastAsia="he-IL"/>
        </w:rPr>
      </w:pPr>
    </w:p>
    <w:p w14:paraId="431A496D" w14:textId="5D5CE3BB" w:rsidR="005C2C3E" w:rsidRDefault="005C2C3E" w:rsidP="005C2C3E">
      <w:pPr>
        <w:rPr>
          <w:rtl/>
          <w:lang w:eastAsia="he-IL"/>
        </w:rPr>
      </w:pPr>
      <w:bookmarkStart w:id="5397" w:name="_ETM_Q1_15073688"/>
      <w:bookmarkStart w:id="5398" w:name="_ETM_Q1_15073746"/>
      <w:bookmarkEnd w:id="5397"/>
      <w:bookmarkEnd w:id="5398"/>
      <w:r>
        <w:rPr>
          <w:rFonts w:hint="cs"/>
          <w:rtl/>
          <w:lang w:eastAsia="he-IL"/>
        </w:rPr>
        <w:t>יש לנו.</w:t>
      </w:r>
    </w:p>
    <w:p w14:paraId="598FFB32" w14:textId="77777777" w:rsidR="005C2C3E" w:rsidRDefault="005C2C3E" w:rsidP="005C2C3E">
      <w:pPr>
        <w:rPr>
          <w:rtl/>
          <w:lang w:eastAsia="he-IL"/>
        </w:rPr>
      </w:pPr>
      <w:bookmarkStart w:id="5399" w:name="_ETM_Q1_15075195"/>
      <w:bookmarkEnd w:id="5399"/>
    </w:p>
    <w:p w14:paraId="59B6A4B7" w14:textId="31F1CBD8" w:rsidR="005C2C3E" w:rsidRDefault="005C2C3E" w:rsidP="005C2C3E">
      <w:pPr>
        <w:pStyle w:val="af9"/>
        <w:keepNext/>
        <w:rPr>
          <w:rtl/>
          <w:lang w:eastAsia="he-IL"/>
        </w:rPr>
      </w:pPr>
      <w:bookmarkStart w:id="5400" w:name="ET_guest_ראובן_אידלמן_795"/>
      <w:r w:rsidRPr="005C2C3E">
        <w:rPr>
          <w:rStyle w:val="TagStyle"/>
          <w:rtl/>
        </w:rPr>
        <w:t xml:space="preserve"> &lt;&lt; אורח &gt;&gt; </w:t>
      </w:r>
      <w:r>
        <w:rPr>
          <w:rtl/>
          <w:lang w:eastAsia="he-IL"/>
        </w:rPr>
        <w:t>ראובן אידלמן:</w:t>
      </w:r>
      <w:r w:rsidRPr="005C2C3E">
        <w:rPr>
          <w:rStyle w:val="TagStyle"/>
          <w:rtl/>
        </w:rPr>
        <w:t xml:space="preserve"> &lt;&lt; אורח &gt;&gt;</w:t>
      </w:r>
      <w:r w:rsidR="00927CBD">
        <w:rPr>
          <w:rtl/>
          <w:lang w:eastAsia="he-IL"/>
        </w:rPr>
        <w:t xml:space="preserve"> </w:t>
      </w:r>
      <w:bookmarkEnd w:id="5400"/>
    </w:p>
    <w:p w14:paraId="741560C2" w14:textId="77777777" w:rsidR="005C2C3E" w:rsidRDefault="005C2C3E" w:rsidP="005C2C3E">
      <w:pPr>
        <w:pStyle w:val="KeepWithNext"/>
        <w:rPr>
          <w:rtl/>
          <w:lang w:eastAsia="he-IL"/>
        </w:rPr>
      </w:pPr>
    </w:p>
    <w:p w14:paraId="33918F2C" w14:textId="50E99E8B" w:rsidR="005C2C3E" w:rsidRDefault="005C2C3E" w:rsidP="005C2C3E">
      <w:pPr>
        <w:rPr>
          <w:rtl/>
          <w:lang w:eastAsia="he-IL"/>
        </w:rPr>
      </w:pPr>
      <w:bookmarkStart w:id="5401" w:name="_ETM_Q1_15075601"/>
      <w:bookmarkStart w:id="5402" w:name="_ETM_Q1_15075638"/>
      <w:bookmarkEnd w:id="5401"/>
      <w:bookmarkEnd w:id="5402"/>
      <w:r>
        <w:rPr>
          <w:rFonts w:hint="cs"/>
          <w:rtl/>
          <w:lang w:eastAsia="he-IL"/>
        </w:rPr>
        <w:t>העברנו גם לכאן. זה פורסם באתר הוועדה. העברנו</w:t>
      </w:r>
      <w:r w:rsidR="00FE223D">
        <w:rPr>
          <w:rFonts w:hint="cs"/>
          <w:rtl/>
          <w:lang w:eastAsia="he-IL"/>
        </w:rPr>
        <w:t xml:space="preserve"> </w:t>
      </w:r>
      <w:r>
        <w:rPr>
          <w:rFonts w:hint="cs"/>
          <w:rtl/>
          <w:lang w:eastAsia="he-IL"/>
        </w:rPr>
        <w:t>טיוטה.</w:t>
      </w:r>
    </w:p>
    <w:p w14:paraId="4EAA1977" w14:textId="77777777" w:rsidR="005C2C3E" w:rsidRDefault="005C2C3E" w:rsidP="005C2C3E">
      <w:pPr>
        <w:rPr>
          <w:rtl/>
          <w:lang w:eastAsia="he-IL"/>
        </w:rPr>
      </w:pPr>
    </w:p>
    <w:p w14:paraId="05A43083" w14:textId="60426466" w:rsidR="005C2C3E" w:rsidRDefault="005C2C3E" w:rsidP="005C2C3E">
      <w:pPr>
        <w:pStyle w:val="af6"/>
        <w:keepNext/>
        <w:rPr>
          <w:rtl/>
        </w:rPr>
      </w:pPr>
      <w:bookmarkStart w:id="5403" w:name="ET_yor_6157_796"/>
      <w:r w:rsidRPr="005C2C3E">
        <w:rPr>
          <w:rStyle w:val="TagStyle"/>
          <w:rtl/>
        </w:rPr>
        <w:t xml:space="preserve"> &lt;&lt; יור &gt;&gt; </w:t>
      </w:r>
      <w:r>
        <w:rPr>
          <w:rtl/>
        </w:rPr>
        <w:t>היו"ר שמחה רוטמן:</w:t>
      </w:r>
      <w:r w:rsidRPr="005C2C3E">
        <w:rPr>
          <w:rStyle w:val="TagStyle"/>
          <w:rtl/>
        </w:rPr>
        <w:t xml:space="preserve"> &lt;&lt; יור &gt;&gt;</w:t>
      </w:r>
      <w:r w:rsidR="00927CBD">
        <w:rPr>
          <w:rtl/>
        </w:rPr>
        <w:t xml:space="preserve"> </w:t>
      </w:r>
      <w:bookmarkEnd w:id="5403"/>
    </w:p>
    <w:p w14:paraId="46EB4EC6" w14:textId="77777777" w:rsidR="005C2C3E" w:rsidRDefault="005C2C3E" w:rsidP="005C2C3E">
      <w:pPr>
        <w:pStyle w:val="KeepWithNext"/>
        <w:rPr>
          <w:rtl/>
          <w:lang w:eastAsia="he-IL"/>
        </w:rPr>
      </w:pPr>
    </w:p>
    <w:p w14:paraId="47EDCAD5" w14:textId="0786E280" w:rsidR="005C2C3E" w:rsidRDefault="005C2C3E" w:rsidP="005C2C3E">
      <w:pPr>
        <w:rPr>
          <w:rtl/>
          <w:lang w:eastAsia="he-IL"/>
        </w:rPr>
      </w:pPr>
      <w:r>
        <w:rPr>
          <w:rFonts w:hint="cs"/>
          <w:rtl/>
          <w:lang w:eastAsia="he-IL"/>
        </w:rPr>
        <w:t>יש לנו אותה כאן?</w:t>
      </w:r>
    </w:p>
    <w:p w14:paraId="128A19FE" w14:textId="77777777" w:rsidR="005C2C3E" w:rsidRDefault="005C2C3E" w:rsidP="005C2C3E">
      <w:pPr>
        <w:rPr>
          <w:rtl/>
          <w:lang w:eastAsia="he-IL"/>
        </w:rPr>
      </w:pPr>
      <w:bookmarkStart w:id="5404" w:name="_ETM_Q1_15078199"/>
      <w:bookmarkStart w:id="5405" w:name="_ETM_Q1_15078234"/>
      <w:bookmarkStart w:id="5406" w:name="_ETM_Q1_15078815"/>
      <w:bookmarkEnd w:id="5404"/>
      <w:bookmarkEnd w:id="5405"/>
      <w:bookmarkEnd w:id="5406"/>
    </w:p>
    <w:p w14:paraId="33406374" w14:textId="65AA06A7" w:rsidR="005C2C3E" w:rsidRDefault="005C2C3E" w:rsidP="005C2C3E">
      <w:pPr>
        <w:pStyle w:val="a4"/>
        <w:keepNext/>
        <w:rPr>
          <w:rtl/>
        </w:rPr>
      </w:pPr>
      <w:bookmarkStart w:id="5407" w:name="ET_speaker_נעמה_מנחמי_797"/>
      <w:r w:rsidRPr="005C2C3E">
        <w:rPr>
          <w:rStyle w:val="TagStyle"/>
          <w:rtl/>
        </w:rPr>
        <w:t xml:space="preserve"> &lt;&lt; דובר &gt;&gt; </w:t>
      </w:r>
      <w:r>
        <w:rPr>
          <w:rtl/>
        </w:rPr>
        <w:t>נעמה מנחמי:</w:t>
      </w:r>
      <w:r w:rsidRPr="005C2C3E">
        <w:rPr>
          <w:rStyle w:val="TagStyle"/>
          <w:rtl/>
        </w:rPr>
        <w:t xml:space="preserve"> &lt;&lt; דובר &gt;&gt;</w:t>
      </w:r>
      <w:r w:rsidR="00927CBD">
        <w:rPr>
          <w:rtl/>
        </w:rPr>
        <w:t xml:space="preserve"> </w:t>
      </w:r>
      <w:bookmarkEnd w:id="5407"/>
    </w:p>
    <w:p w14:paraId="79FC3648" w14:textId="77777777" w:rsidR="005C2C3E" w:rsidRDefault="005C2C3E" w:rsidP="005C2C3E">
      <w:pPr>
        <w:pStyle w:val="KeepWithNext"/>
        <w:rPr>
          <w:rtl/>
          <w:lang w:eastAsia="he-IL"/>
        </w:rPr>
      </w:pPr>
    </w:p>
    <w:p w14:paraId="3CF901B1" w14:textId="3A827ECF" w:rsidR="005C2C3E" w:rsidRDefault="005C2C3E" w:rsidP="005C2C3E">
      <w:pPr>
        <w:rPr>
          <w:rtl/>
          <w:lang w:eastAsia="he-IL"/>
        </w:rPr>
      </w:pPr>
      <w:bookmarkStart w:id="5408" w:name="_ETM_Q1_15079020"/>
      <w:bookmarkStart w:id="5409" w:name="_ETM_Q1_15079052"/>
      <w:bookmarkEnd w:id="5408"/>
      <w:bookmarkEnd w:id="5409"/>
      <w:r>
        <w:rPr>
          <w:rFonts w:hint="cs"/>
          <w:rtl/>
          <w:lang w:eastAsia="he-IL"/>
        </w:rPr>
        <w:t xml:space="preserve"> צריך להיות. דנו בזה במסגרת</w:t>
      </w:r>
      <w:bookmarkStart w:id="5410" w:name="_ETM_Q1_15081095"/>
      <w:bookmarkEnd w:id="5410"/>
      <w:r>
        <w:rPr>
          <w:rFonts w:hint="cs"/>
          <w:rtl/>
          <w:lang w:eastAsia="he-IL"/>
        </w:rPr>
        <w:t xml:space="preserve"> העיצומים הכספיים</w:t>
      </w:r>
      <w:r w:rsidR="00A73CC8">
        <w:rPr>
          <w:rFonts w:hint="cs"/>
          <w:rtl/>
          <w:lang w:eastAsia="he-IL"/>
        </w:rPr>
        <w:t xml:space="preserve">. במסגרת </w:t>
      </w:r>
      <w:r>
        <w:rPr>
          <w:rFonts w:hint="cs"/>
          <w:rtl/>
          <w:lang w:eastAsia="he-IL"/>
        </w:rPr>
        <w:t>טבלת העיצומים הכספיים.</w:t>
      </w:r>
    </w:p>
    <w:p w14:paraId="007EDE7B" w14:textId="77777777" w:rsidR="00A73CC8" w:rsidRDefault="00A73CC8" w:rsidP="005C2C3E">
      <w:pPr>
        <w:rPr>
          <w:rtl/>
          <w:lang w:eastAsia="he-IL"/>
        </w:rPr>
      </w:pPr>
    </w:p>
    <w:p w14:paraId="4512F181" w14:textId="78B9F8BC" w:rsidR="00A73CC8" w:rsidRDefault="00A73CC8" w:rsidP="00A73CC8">
      <w:pPr>
        <w:pStyle w:val="af6"/>
        <w:keepNext/>
        <w:rPr>
          <w:rtl/>
        </w:rPr>
      </w:pPr>
      <w:bookmarkStart w:id="5411" w:name="ET_yor_6157_798"/>
      <w:r w:rsidRPr="00A73CC8">
        <w:rPr>
          <w:rStyle w:val="TagStyle"/>
          <w:rtl/>
        </w:rPr>
        <w:t xml:space="preserve"> &lt;&lt; יור &gt;&gt; </w:t>
      </w:r>
      <w:r>
        <w:rPr>
          <w:rtl/>
        </w:rPr>
        <w:t>היו"ר שמחה רוטמן:</w:t>
      </w:r>
      <w:r w:rsidRPr="00A73CC8">
        <w:rPr>
          <w:rStyle w:val="TagStyle"/>
          <w:rtl/>
        </w:rPr>
        <w:t xml:space="preserve"> &lt;&lt; יור &gt;&gt;</w:t>
      </w:r>
      <w:r w:rsidR="00927CBD">
        <w:rPr>
          <w:rtl/>
        </w:rPr>
        <w:t xml:space="preserve"> </w:t>
      </w:r>
      <w:bookmarkEnd w:id="5411"/>
    </w:p>
    <w:p w14:paraId="248129CB" w14:textId="77777777" w:rsidR="00A73CC8" w:rsidRDefault="00A73CC8" w:rsidP="00A73CC8">
      <w:pPr>
        <w:pStyle w:val="KeepWithNext"/>
        <w:rPr>
          <w:rtl/>
          <w:lang w:eastAsia="he-IL"/>
        </w:rPr>
      </w:pPr>
    </w:p>
    <w:p w14:paraId="1EB7BA60" w14:textId="3245436A" w:rsidR="00A73CC8" w:rsidRDefault="00A73CC8" w:rsidP="00A73CC8">
      <w:pPr>
        <w:rPr>
          <w:rtl/>
          <w:lang w:eastAsia="he-IL"/>
        </w:rPr>
      </w:pPr>
      <w:r>
        <w:rPr>
          <w:rFonts w:hint="cs"/>
          <w:rtl/>
          <w:lang w:eastAsia="he-IL"/>
        </w:rPr>
        <w:t>הנה הטבלה.</w:t>
      </w:r>
    </w:p>
    <w:p w14:paraId="79620381" w14:textId="77777777" w:rsidR="00FE223D" w:rsidRDefault="00FE223D" w:rsidP="00A73CC8">
      <w:pPr>
        <w:rPr>
          <w:rtl/>
          <w:lang w:eastAsia="he-IL"/>
        </w:rPr>
      </w:pPr>
      <w:bookmarkStart w:id="5412" w:name="_ETM_Q1_15094554"/>
      <w:bookmarkEnd w:id="5412"/>
    </w:p>
    <w:p w14:paraId="27B1CFDB" w14:textId="59E2E96D" w:rsidR="00FE223D" w:rsidRDefault="00FE223D" w:rsidP="00FE223D">
      <w:pPr>
        <w:pStyle w:val="a4"/>
        <w:keepNext/>
        <w:rPr>
          <w:rtl/>
        </w:rPr>
      </w:pPr>
      <w:bookmarkStart w:id="5413" w:name="ET_speaker_נעמה_מנחמי_799"/>
      <w:r w:rsidRPr="00FE223D">
        <w:rPr>
          <w:rStyle w:val="TagStyle"/>
          <w:rtl/>
        </w:rPr>
        <w:t xml:space="preserve"> &lt;&lt; דובר &gt;&gt; </w:t>
      </w:r>
      <w:r>
        <w:rPr>
          <w:rtl/>
        </w:rPr>
        <w:t>נעמה מנחמי:</w:t>
      </w:r>
      <w:r w:rsidRPr="00FE223D">
        <w:rPr>
          <w:rStyle w:val="TagStyle"/>
          <w:rtl/>
        </w:rPr>
        <w:t xml:space="preserve"> &lt;&lt; דובר &gt;&gt;</w:t>
      </w:r>
      <w:r w:rsidR="00D74F83">
        <w:rPr>
          <w:rtl/>
        </w:rPr>
        <w:t xml:space="preserve"> </w:t>
      </w:r>
      <w:bookmarkEnd w:id="5413"/>
    </w:p>
    <w:p w14:paraId="43E25F84" w14:textId="77777777" w:rsidR="00FE223D" w:rsidRDefault="00FE223D" w:rsidP="00FE223D">
      <w:pPr>
        <w:pStyle w:val="KeepWithNext"/>
        <w:rPr>
          <w:rtl/>
          <w:lang w:eastAsia="he-IL"/>
        </w:rPr>
      </w:pPr>
    </w:p>
    <w:p w14:paraId="74D3CC71" w14:textId="2AE895FA" w:rsidR="00FE223D" w:rsidRDefault="00FE223D" w:rsidP="00FE223D">
      <w:pPr>
        <w:rPr>
          <w:rtl/>
          <w:lang w:eastAsia="he-IL"/>
        </w:rPr>
      </w:pPr>
      <w:bookmarkStart w:id="5414" w:name="_ETM_Q1_15095012"/>
      <w:bookmarkStart w:id="5415" w:name="_ETM_Q1_15095052"/>
      <w:bookmarkEnd w:id="5414"/>
      <w:bookmarkEnd w:id="5415"/>
      <w:r>
        <w:rPr>
          <w:rFonts w:hint="cs"/>
          <w:rtl/>
          <w:lang w:eastAsia="he-IL"/>
        </w:rPr>
        <w:t>זה באתר הוועדה. אפשר להוריד את זה משם.</w:t>
      </w:r>
      <w:bookmarkStart w:id="5416" w:name="_ETM_Q1_15106130"/>
      <w:bookmarkEnd w:id="5416"/>
      <w:r>
        <w:rPr>
          <w:rFonts w:hint="cs"/>
          <w:rtl/>
          <w:lang w:eastAsia="he-IL"/>
        </w:rPr>
        <w:t xml:space="preserve"> הנה זה. </w:t>
      </w:r>
    </w:p>
    <w:p w14:paraId="28BB38CF" w14:textId="77777777" w:rsidR="00FE223D" w:rsidRDefault="00FE223D" w:rsidP="00FE223D">
      <w:pPr>
        <w:rPr>
          <w:rtl/>
          <w:lang w:eastAsia="he-IL"/>
        </w:rPr>
      </w:pPr>
      <w:bookmarkStart w:id="5417" w:name="_ETM_Q1_15123658"/>
      <w:bookmarkStart w:id="5418" w:name="_ETM_Q1_15123702"/>
      <w:bookmarkEnd w:id="5417"/>
      <w:bookmarkEnd w:id="5418"/>
    </w:p>
    <w:p w14:paraId="738CE48F" w14:textId="3E54CB04" w:rsidR="00FE223D" w:rsidRDefault="00FE223D" w:rsidP="00FE223D">
      <w:pPr>
        <w:pStyle w:val="af6"/>
        <w:keepNext/>
        <w:rPr>
          <w:rtl/>
        </w:rPr>
      </w:pPr>
      <w:bookmarkStart w:id="5419" w:name="ET_yor_6157_800"/>
      <w:r w:rsidRPr="00FE223D">
        <w:rPr>
          <w:rStyle w:val="TagStyle"/>
          <w:rtl/>
        </w:rPr>
        <w:t xml:space="preserve"> &lt;&lt; יור &gt;&gt; </w:t>
      </w:r>
      <w:r>
        <w:rPr>
          <w:rtl/>
        </w:rPr>
        <w:t>היו"ר שמחה רוטמן:</w:t>
      </w:r>
      <w:r w:rsidRPr="00FE223D">
        <w:rPr>
          <w:rStyle w:val="TagStyle"/>
          <w:rtl/>
        </w:rPr>
        <w:t xml:space="preserve"> &lt;&lt; יור &gt;&gt;</w:t>
      </w:r>
      <w:r w:rsidR="00D74F83">
        <w:rPr>
          <w:rtl/>
        </w:rPr>
        <w:t xml:space="preserve"> </w:t>
      </w:r>
      <w:bookmarkEnd w:id="5419"/>
    </w:p>
    <w:p w14:paraId="7C597B3F" w14:textId="77777777" w:rsidR="00FE223D" w:rsidRDefault="00FE223D" w:rsidP="00FE223D">
      <w:pPr>
        <w:pStyle w:val="KeepWithNext"/>
        <w:rPr>
          <w:rtl/>
          <w:lang w:eastAsia="he-IL"/>
        </w:rPr>
      </w:pPr>
    </w:p>
    <w:p w14:paraId="53A458EE" w14:textId="38BD7BBE" w:rsidR="00FE223D" w:rsidRDefault="00FE223D" w:rsidP="00FE223D">
      <w:pPr>
        <w:rPr>
          <w:rtl/>
          <w:lang w:eastAsia="he-IL"/>
        </w:rPr>
      </w:pPr>
      <w:r>
        <w:rPr>
          <w:rFonts w:hint="cs"/>
          <w:rtl/>
          <w:lang w:eastAsia="he-IL"/>
        </w:rPr>
        <w:t>דיבור כאן הוא על הוראה חדשה שזה שינוי מדיניות אכיפה לחומרה</w:t>
      </w:r>
      <w:r w:rsidR="00927CBD">
        <w:rPr>
          <w:rFonts w:hint="cs"/>
          <w:rtl/>
          <w:lang w:eastAsia="he-IL"/>
        </w:rPr>
        <w:t xml:space="preserve"> </w:t>
      </w:r>
      <w:r>
        <w:rPr>
          <w:rFonts w:hint="cs"/>
          <w:rtl/>
          <w:lang w:eastAsia="he-IL"/>
        </w:rPr>
        <w:t>והפרה ראשונה שאתם בתהליך של גיבוש של רשימה סגורה של מספר פרטים מתוך התוספת שההפרה</w:t>
      </w:r>
      <w:bookmarkStart w:id="5420" w:name="_ETM_Q1_15140064"/>
      <w:bookmarkEnd w:id="5420"/>
      <w:r>
        <w:rPr>
          <w:rFonts w:hint="cs"/>
          <w:rtl/>
          <w:lang w:eastAsia="he-IL"/>
        </w:rPr>
        <w:t xml:space="preserve"> הראשונה שלהם יחד עם עמידה בתנאים נוספים תב</w:t>
      </w:r>
      <w:bookmarkStart w:id="5421" w:name="_ETM_Q1_15140409"/>
      <w:bookmarkEnd w:id="5421"/>
      <w:r>
        <w:rPr>
          <w:rFonts w:hint="cs"/>
          <w:rtl/>
          <w:lang w:eastAsia="he-IL"/>
        </w:rPr>
        <w:t>יא למתן התראה.</w:t>
      </w:r>
      <w:r w:rsidR="00927CBD">
        <w:rPr>
          <w:rFonts w:hint="cs"/>
          <w:rtl/>
          <w:lang w:eastAsia="he-IL"/>
        </w:rPr>
        <w:t xml:space="preserve"> </w:t>
      </w:r>
      <w:r>
        <w:rPr>
          <w:rFonts w:hint="cs"/>
          <w:rtl/>
          <w:lang w:eastAsia="he-IL"/>
        </w:rPr>
        <w:t>לכאורה</w:t>
      </w:r>
      <w:r w:rsidR="00D74F83">
        <w:rPr>
          <w:rFonts w:hint="cs"/>
          <w:rtl/>
          <w:lang w:eastAsia="he-IL"/>
        </w:rPr>
        <w:t xml:space="preserve"> </w:t>
      </w:r>
      <w:r>
        <w:rPr>
          <w:rFonts w:hint="cs"/>
          <w:rtl/>
          <w:lang w:eastAsia="he-IL"/>
        </w:rPr>
        <w:t xml:space="preserve">אם </w:t>
      </w:r>
      <w:bookmarkStart w:id="5422" w:name="_ETM_Q1_15147756"/>
      <w:bookmarkEnd w:id="5422"/>
      <w:r>
        <w:rPr>
          <w:rFonts w:hint="cs"/>
          <w:rtl/>
          <w:lang w:eastAsia="he-IL"/>
        </w:rPr>
        <w:t>זה באמת נקבע בנהלים שמקרים מסוימים הם להתראה, נשאלת השאלה למה שבהם תהיה סיטואציה שהוא יכול להטיל עליו חלף</w:t>
      </w:r>
      <w:bookmarkStart w:id="5423" w:name="_ETM_Q1_15158170"/>
      <w:bookmarkEnd w:id="5423"/>
      <w:r>
        <w:rPr>
          <w:rFonts w:hint="cs"/>
          <w:rtl/>
          <w:lang w:eastAsia="he-IL"/>
        </w:rPr>
        <w:t xml:space="preserve"> עיצום כספי.</w:t>
      </w:r>
      <w:r w:rsidR="00927CBD">
        <w:rPr>
          <w:rFonts w:hint="cs"/>
          <w:rtl/>
          <w:lang w:eastAsia="he-IL"/>
        </w:rPr>
        <w:t xml:space="preserve"> </w:t>
      </w:r>
      <w:r>
        <w:rPr>
          <w:rFonts w:hint="cs"/>
          <w:rtl/>
          <w:lang w:eastAsia="he-IL"/>
        </w:rPr>
        <w:t>אני מבין רשאי, אני לא יכול להגיד לו שיטיל, תשלח התראה, אבל</w:t>
      </w:r>
      <w:bookmarkStart w:id="5424" w:name="_ETM_Q1_15162897"/>
      <w:bookmarkEnd w:id="5424"/>
      <w:r>
        <w:rPr>
          <w:rFonts w:hint="cs"/>
          <w:rtl/>
          <w:lang w:eastAsia="he-IL"/>
        </w:rPr>
        <w:t xml:space="preserve"> זה לא חלף עיצום כספי. להבנתי </w:t>
      </w:r>
      <w:bookmarkStart w:id="5425" w:name="_ETM_Q1_15166744"/>
      <w:bookmarkEnd w:id="5425"/>
      <w:r>
        <w:rPr>
          <w:rFonts w:hint="cs"/>
          <w:rtl/>
          <w:lang w:eastAsia="he-IL"/>
        </w:rPr>
        <w:t xml:space="preserve">הוא לא </w:t>
      </w:r>
      <w:bookmarkStart w:id="5426" w:name="_ETM_Q1_15161886"/>
      <w:bookmarkEnd w:id="5426"/>
      <w:r>
        <w:rPr>
          <w:rFonts w:hint="cs"/>
          <w:rtl/>
          <w:lang w:eastAsia="he-IL"/>
        </w:rPr>
        <w:t>יכול להטיל עיצום כספי כשהוא בעולם הזה.</w:t>
      </w:r>
      <w:r w:rsidR="00927CBD">
        <w:rPr>
          <w:rFonts w:hint="cs"/>
          <w:rtl/>
          <w:lang w:eastAsia="he-IL"/>
        </w:rPr>
        <w:t xml:space="preserve"> </w:t>
      </w:r>
      <w:r>
        <w:rPr>
          <w:rFonts w:hint="cs"/>
          <w:rtl/>
          <w:lang w:eastAsia="he-IL"/>
        </w:rPr>
        <w:t>זה לא חלף עיצום כספי.</w:t>
      </w:r>
    </w:p>
    <w:p w14:paraId="3A94D82D" w14:textId="77777777" w:rsidR="00FE223D" w:rsidRDefault="00FE223D" w:rsidP="00FE223D">
      <w:pPr>
        <w:rPr>
          <w:rtl/>
          <w:lang w:eastAsia="he-IL"/>
        </w:rPr>
      </w:pPr>
      <w:bookmarkStart w:id="5427" w:name="_ETM_Q1_15175831"/>
      <w:bookmarkStart w:id="5428" w:name="_ETM_Q1_15175868"/>
      <w:bookmarkStart w:id="5429" w:name="_ETM_Q1_15176464"/>
      <w:bookmarkEnd w:id="5427"/>
      <w:bookmarkEnd w:id="5428"/>
      <w:bookmarkEnd w:id="5429"/>
    </w:p>
    <w:p w14:paraId="6165FD9C" w14:textId="50F14CF5" w:rsidR="00FE223D" w:rsidRDefault="00FE223D" w:rsidP="00FE223D">
      <w:pPr>
        <w:pStyle w:val="af9"/>
        <w:keepNext/>
        <w:rPr>
          <w:rtl/>
          <w:lang w:eastAsia="he-IL"/>
        </w:rPr>
      </w:pPr>
      <w:bookmarkStart w:id="5430" w:name="ET_guest_קריאה_802"/>
      <w:r w:rsidRPr="00FE223D">
        <w:rPr>
          <w:rStyle w:val="TagStyle"/>
          <w:rtl/>
        </w:rPr>
        <w:t xml:space="preserve"> &lt;&lt; אורח &gt;&gt; </w:t>
      </w:r>
      <w:r>
        <w:rPr>
          <w:rtl/>
          <w:lang w:eastAsia="he-IL"/>
        </w:rPr>
        <w:t>קריאה:</w:t>
      </w:r>
      <w:r w:rsidRPr="00FE223D">
        <w:rPr>
          <w:rStyle w:val="TagStyle"/>
          <w:rtl/>
        </w:rPr>
        <w:t xml:space="preserve"> &lt;&lt; אורח &gt;&gt;</w:t>
      </w:r>
      <w:r w:rsidR="00D74F83">
        <w:rPr>
          <w:rtl/>
          <w:lang w:eastAsia="he-IL"/>
        </w:rPr>
        <w:t xml:space="preserve"> </w:t>
      </w:r>
      <w:bookmarkEnd w:id="5430"/>
    </w:p>
    <w:p w14:paraId="6D9077DC" w14:textId="77777777" w:rsidR="00FE223D" w:rsidRDefault="00FE223D" w:rsidP="00FE223D">
      <w:pPr>
        <w:pStyle w:val="KeepWithNext"/>
        <w:rPr>
          <w:rtl/>
          <w:lang w:eastAsia="he-IL"/>
        </w:rPr>
      </w:pPr>
    </w:p>
    <w:p w14:paraId="44F70322" w14:textId="1778E401" w:rsidR="00FE223D" w:rsidRDefault="00FE223D" w:rsidP="00FE223D">
      <w:pPr>
        <w:rPr>
          <w:rtl/>
          <w:lang w:eastAsia="he-IL"/>
        </w:rPr>
      </w:pPr>
      <w:bookmarkStart w:id="5431" w:name="_ETM_Q1_15176668"/>
      <w:bookmarkStart w:id="5432" w:name="_ETM_Q1_15176698"/>
      <w:bookmarkEnd w:id="5431"/>
      <w:bookmarkEnd w:id="5432"/>
      <w:r>
        <w:rPr>
          <w:rFonts w:hint="cs"/>
          <w:rtl/>
          <w:lang w:eastAsia="he-IL"/>
        </w:rPr>
        <w:t>למה לא?</w:t>
      </w:r>
    </w:p>
    <w:p w14:paraId="79B2DAFF" w14:textId="77777777" w:rsidR="00FE223D" w:rsidRDefault="00FE223D" w:rsidP="00FE223D">
      <w:pPr>
        <w:rPr>
          <w:rtl/>
          <w:lang w:eastAsia="he-IL"/>
        </w:rPr>
      </w:pPr>
      <w:bookmarkStart w:id="5433" w:name="_ETM_Q1_15176310"/>
      <w:bookmarkStart w:id="5434" w:name="_ETM_Q1_15176347"/>
      <w:bookmarkStart w:id="5435" w:name="_ETM_Q1_15176983"/>
      <w:bookmarkEnd w:id="5433"/>
      <w:bookmarkEnd w:id="5434"/>
      <w:bookmarkEnd w:id="5435"/>
    </w:p>
    <w:p w14:paraId="52E06C3C" w14:textId="2F80C6D4" w:rsidR="00FE223D" w:rsidRDefault="00FE223D" w:rsidP="00FE223D">
      <w:pPr>
        <w:pStyle w:val="af6"/>
        <w:keepNext/>
        <w:rPr>
          <w:rtl/>
        </w:rPr>
      </w:pPr>
      <w:bookmarkStart w:id="5436" w:name="ET_yor_6157_803"/>
      <w:r w:rsidRPr="00FE223D">
        <w:rPr>
          <w:rStyle w:val="TagStyle"/>
          <w:rtl/>
        </w:rPr>
        <w:t xml:space="preserve"> &lt;&lt; יור &gt;&gt; </w:t>
      </w:r>
      <w:r>
        <w:rPr>
          <w:rtl/>
        </w:rPr>
        <w:t>היו"ר שמחה רוטמן:</w:t>
      </w:r>
      <w:r w:rsidRPr="00FE223D">
        <w:rPr>
          <w:rStyle w:val="TagStyle"/>
          <w:rtl/>
        </w:rPr>
        <w:t xml:space="preserve"> &lt;&lt; יור &gt;&gt;</w:t>
      </w:r>
      <w:r w:rsidR="00D74F83">
        <w:rPr>
          <w:rtl/>
        </w:rPr>
        <w:t xml:space="preserve"> </w:t>
      </w:r>
      <w:bookmarkEnd w:id="5436"/>
    </w:p>
    <w:p w14:paraId="0CB33F3F" w14:textId="77777777" w:rsidR="00FE223D" w:rsidRDefault="00FE223D" w:rsidP="00FE223D">
      <w:pPr>
        <w:pStyle w:val="KeepWithNext"/>
        <w:rPr>
          <w:rtl/>
          <w:lang w:eastAsia="he-IL"/>
        </w:rPr>
      </w:pPr>
    </w:p>
    <w:p w14:paraId="3B5B4F31" w14:textId="4EDAD93B" w:rsidR="00FE223D" w:rsidRDefault="00FE223D" w:rsidP="00FE223D">
      <w:pPr>
        <w:rPr>
          <w:rtl/>
          <w:lang w:eastAsia="he-IL"/>
        </w:rPr>
      </w:pPr>
      <w:bookmarkStart w:id="5437" w:name="_ETM_Q1_15177212"/>
      <w:bookmarkStart w:id="5438" w:name="_ETM_Q1_15177247"/>
      <w:bookmarkEnd w:id="5437"/>
      <w:bookmarkEnd w:id="5438"/>
      <w:r>
        <w:rPr>
          <w:rFonts w:hint="cs"/>
          <w:rtl/>
          <w:lang w:eastAsia="he-IL"/>
        </w:rPr>
        <w:t>חלף עיצום כספי, פירוש</w:t>
      </w:r>
      <w:bookmarkStart w:id="5439" w:name="_ETM_Q1_15179787"/>
      <w:bookmarkEnd w:id="5439"/>
      <w:r>
        <w:rPr>
          <w:rFonts w:hint="cs"/>
          <w:rtl/>
          <w:lang w:eastAsia="he-IL"/>
        </w:rPr>
        <w:t>ו הוא שיש לי בחירה האם להטיל עליך עיצום כספי או לשלוח התראה מינהלית ואני בוחר לשלוח התראה מינהלית.</w:t>
      </w:r>
      <w:r w:rsidR="00927CBD">
        <w:rPr>
          <w:rFonts w:hint="cs"/>
          <w:rtl/>
          <w:lang w:eastAsia="he-IL"/>
        </w:rPr>
        <w:t xml:space="preserve"> </w:t>
      </w:r>
      <w:r>
        <w:rPr>
          <w:rFonts w:hint="cs"/>
          <w:rtl/>
          <w:lang w:eastAsia="he-IL"/>
        </w:rPr>
        <w:t>כאשר קבעתי נהלים</w:t>
      </w:r>
      <w:bookmarkStart w:id="5440" w:name="_ETM_Q1_15187152"/>
      <w:bookmarkEnd w:id="5440"/>
      <w:r>
        <w:rPr>
          <w:rFonts w:hint="cs"/>
          <w:rtl/>
          <w:lang w:eastAsia="he-IL"/>
        </w:rPr>
        <w:t xml:space="preserve"> </w:t>
      </w:r>
      <w:r>
        <w:rPr>
          <w:rtl/>
          <w:lang w:eastAsia="he-IL"/>
        </w:rPr>
        <w:t>–</w:t>
      </w:r>
      <w:r>
        <w:rPr>
          <w:rFonts w:hint="cs"/>
          <w:rtl/>
          <w:lang w:eastAsia="he-IL"/>
        </w:rPr>
        <w:t xml:space="preserve"> לא משנה כרגע הוויכוח מי אישר </w:t>
      </w:r>
      <w:bookmarkStart w:id="5441" w:name="_ETM_Q1_15191518"/>
      <w:bookmarkEnd w:id="5441"/>
      <w:r>
        <w:rPr>
          <w:rFonts w:hint="cs"/>
          <w:rtl/>
          <w:lang w:eastAsia="he-IL"/>
        </w:rPr>
        <w:t xml:space="preserve">אותם וזה ויכוח אחר </w:t>
      </w:r>
      <w:r>
        <w:rPr>
          <w:rtl/>
          <w:lang w:eastAsia="he-IL"/>
        </w:rPr>
        <w:t>–</w:t>
      </w:r>
      <w:r>
        <w:rPr>
          <w:rFonts w:hint="cs"/>
          <w:rtl/>
          <w:lang w:eastAsia="he-IL"/>
        </w:rPr>
        <w:t xml:space="preserve"> פורסמו כ</w:t>
      </w:r>
      <w:bookmarkStart w:id="5442" w:name="_ETM_Q1_15191550"/>
      <w:bookmarkEnd w:id="5442"/>
      <w:r>
        <w:rPr>
          <w:rFonts w:hint="cs"/>
          <w:rtl/>
          <w:lang w:eastAsia="he-IL"/>
        </w:rPr>
        <w:t>דת וכדין</w:t>
      </w:r>
      <w:r w:rsidR="00927CBD">
        <w:rPr>
          <w:rFonts w:hint="cs"/>
          <w:rtl/>
          <w:lang w:eastAsia="he-IL"/>
        </w:rPr>
        <w:t xml:space="preserve"> </w:t>
      </w:r>
      <w:r>
        <w:rPr>
          <w:rFonts w:hint="cs"/>
          <w:rtl/>
          <w:lang w:eastAsia="he-IL"/>
        </w:rPr>
        <w:t>באתר הרשות ואמרנו שהוראה חדשה שלושה חודשים</w:t>
      </w:r>
      <w:bookmarkStart w:id="5443" w:name="_ETM_Q1_15200846"/>
      <w:bookmarkEnd w:id="5443"/>
      <w:r>
        <w:rPr>
          <w:rFonts w:hint="cs"/>
          <w:rtl/>
          <w:lang w:eastAsia="he-IL"/>
        </w:rPr>
        <w:t>, עושים התראה מינהלית ולא עיצום כספי</w:t>
      </w:r>
      <w:bookmarkStart w:id="5444" w:name="_ETM_Q1_15201675"/>
      <w:bookmarkEnd w:id="5444"/>
      <w:r>
        <w:rPr>
          <w:rFonts w:hint="cs"/>
          <w:rtl/>
          <w:lang w:eastAsia="he-IL"/>
        </w:rPr>
        <w:t>. אני יכול להטיל רק התראה</w:t>
      </w:r>
      <w:bookmarkStart w:id="5445" w:name="_ETM_Q1_15206558"/>
      <w:bookmarkEnd w:id="5445"/>
      <w:r>
        <w:rPr>
          <w:rFonts w:hint="cs"/>
          <w:rtl/>
          <w:lang w:eastAsia="he-IL"/>
        </w:rPr>
        <w:t xml:space="preserve"> מינהלית. אני לא יכול להטיל עיצום כספי.</w:t>
      </w:r>
    </w:p>
    <w:p w14:paraId="67AA12D0" w14:textId="77777777" w:rsidR="00FE223D" w:rsidRDefault="00FE223D" w:rsidP="00FE223D">
      <w:pPr>
        <w:rPr>
          <w:rtl/>
          <w:lang w:eastAsia="he-IL"/>
        </w:rPr>
      </w:pPr>
      <w:bookmarkStart w:id="5446" w:name="_ETM_Q1_15177410"/>
      <w:bookmarkEnd w:id="5446"/>
    </w:p>
    <w:p w14:paraId="64F210DB" w14:textId="4BD6192F" w:rsidR="00FE223D" w:rsidRDefault="00FE223D" w:rsidP="00FE223D">
      <w:pPr>
        <w:pStyle w:val="af9"/>
        <w:keepNext/>
        <w:rPr>
          <w:rtl/>
          <w:lang w:eastAsia="he-IL"/>
        </w:rPr>
      </w:pPr>
      <w:bookmarkStart w:id="5447" w:name="ET_guest_סוריא_בשארה_801"/>
      <w:r w:rsidRPr="00FE223D">
        <w:rPr>
          <w:rStyle w:val="TagStyle"/>
          <w:rtl/>
        </w:rPr>
        <w:t xml:space="preserve"> &lt;&lt; אורח &gt;&gt; </w:t>
      </w:r>
      <w:r>
        <w:rPr>
          <w:rtl/>
          <w:lang w:eastAsia="he-IL"/>
        </w:rPr>
        <w:t>סוריא בשארה:</w:t>
      </w:r>
      <w:r w:rsidRPr="00FE223D">
        <w:rPr>
          <w:rStyle w:val="TagStyle"/>
          <w:rtl/>
        </w:rPr>
        <w:t xml:space="preserve"> &lt;&lt; אורח &gt;&gt;</w:t>
      </w:r>
      <w:r w:rsidR="00D74F83">
        <w:rPr>
          <w:rtl/>
          <w:lang w:eastAsia="he-IL"/>
        </w:rPr>
        <w:t xml:space="preserve"> </w:t>
      </w:r>
      <w:bookmarkEnd w:id="5447"/>
    </w:p>
    <w:p w14:paraId="7694F1A0" w14:textId="77777777" w:rsidR="00FE223D" w:rsidRDefault="00FE223D" w:rsidP="00FE223D">
      <w:pPr>
        <w:pStyle w:val="KeepWithNext"/>
        <w:rPr>
          <w:rtl/>
          <w:lang w:eastAsia="he-IL"/>
        </w:rPr>
      </w:pPr>
    </w:p>
    <w:p w14:paraId="5479D393" w14:textId="5C7FBF3B" w:rsidR="00FE223D" w:rsidRDefault="00FE223D" w:rsidP="00FE223D">
      <w:pPr>
        <w:rPr>
          <w:rtl/>
          <w:lang w:eastAsia="he-IL"/>
        </w:rPr>
      </w:pPr>
      <w:bookmarkStart w:id="5448" w:name="_ETM_Q1_15177652"/>
      <w:bookmarkStart w:id="5449" w:name="_ETM_Q1_15177685"/>
      <w:bookmarkEnd w:id="5448"/>
      <w:bookmarkEnd w:id="5449"/>
      <w:r>
        <w:rPr>
          <w:rFonts w:hint="cs"/>
          <w:rtl/>
          <w:lang w:eastAsia="he-IL"/>
        </w:rPr>
        <w:t>זאת הכוונה.</w:t>
      </w:r>
    </w:p>
    <w:p w14:paraId="71EB0752" w14:textId="77777777" w:rsidR="00FE223D" w:rsidRDefault="00FE223D" w:rsidP="00FE223D">
      <w:pPr>
        <w:rPr>
          <w:rtl/>
          <w:lang w:eastAsia="he-IL"/>
        </w:rPr>
      </w:pPr>
    </w:p>
    <w:p w14:paraId="614838E6" w14:textId="3B0684AB" w:rsidR="00FE223D" w:rsidRDefault="00FE223D" w:rsidP="00FE223D">
      <w:pPr>
        <w:pStyle w:val="af6"/>
        <w:keepNext/>
        <w:rPr>
          <w:rtl/>
        </w:rPr>
      </w:pPr>
      <w:bookmarkStart w:id="5450" w:name="ET_yor_6157_804"/>
      <w:r w:rsidRPr="00FE223D">
        <w:rPr>
          <w:rStyle w:val="TagStyle"/>
          <w:rtl/>
        </w:rPr>
        <w:t xml:space="preserve"> &lt;&lt; יור &gt;&gt; </w:t>
      </w:r>
      <w:r>
        <w:rPr>
          <w:rtl/>
        </w:rPr>
        <w:t>היו"ר שמחה רוטמן:</w:t>
      </w:r>
      <w:r w:rsidRPr="00FE223D">
        <w:rPr>
          <w:rStyle w:val="TagStyle"/>
          <w:rtl/>
        </w:rPr>
        <w:t xml:space="preserve"> &lt;&lt; יור &gt;&gt;</w:t>
      </w:r>
      <w:r w:rsidR="00D74F83">
        <w:rPr>
          <w:rtl/>
        </w:rPr>
        <w:t xml:space="preserve"> </w:t>
      </w:r>
      <w:bookmarkEnd w:id="5450"/>
    </w:p>
    <w:p w14:paraId="2EBB00C8" w14:textId="77777777" w:rsidR="00FE223D" w:rsidRDefault="00FE223D" w:rsidP="00FE223D">
      <w:pPr>
        <w:pStyle w:val="KeepWithNext"/>
        <w:rPr>
          <w:rtl/>
          <w:lang w:eastAsia="he-IL"/>
        </w:rPr>
      </w:pPr>
    </w:p>
    <w:p w14:paraId="2B1A9909" w14:textId="5091B53D" w:rsidR="00FE223D" w:rsidRDefault="00FE223D" w:rsidP="00FE223D">
      <w:pPr>
        <w:rPr>
          <w:rtl/>
          <w:lang w:eastAsia="he-IL"/>
        </w:rPr>
      </w:pPr>
      <w:r>
        <w:rPr>
          <w:rFonts w:hint="cs"/>
          <w:rtl/>
          <w:lang w:eastAsia="he-IL"/>
        </w:rPr>
        <w:t>אבל ז</w:t>
      </w:r>
      <w:bookmarkStart w:id="5451" w:name="_ETM_Q1_15209399"/>
      <w:bookmarkEnd w:id="5451"/>
      <w:r>
        <w:rPr>
          <w:rFonts w:hint="cs"/>
          <w:rtl/>
          <w:lang w:eastAsia="he-IL"/>
        </w:rPr>
        <w:t xml:space="preserve">ה כתוב אחרת. </w:t>
      </w:r>
    </w:p>
    <w:p w14:paraId="21F03BF0" w14:textId="77777777" w:rsidR="00FE223D" w:rsidRDefault="00FE223D" w:rsidP="00FE223D">
      <w:pPr>
        <w:rPr>
          <w:rtl/>
          <w:lang w:eastAsia="he-IL"/>
        </w:rPr>
      </w:pPr>
    </w:p>
    <w:p w14:paraId="3EACF8DB" w14:textId="419B5016" w:rsidR="00FE223D" w:rsidRDefault="00FE223D" w:rsidP="00FE223D">
      <w:pPr>
        <w:pStyle w:val="af9"/>
        <w:keepNext/>
        <w:rPr>
          <w:rtl/>
          <w:lang w:eastAsia="he-IL"/>
        </w:rPr>
      </w:pPr>
      <w:bookmarkStart w:id="5452" w:name="ET_guest_סוריא_בשארה_805"/>
      <w:r w:rsidRPr="00FE223D">
        <w:rPr>
          <w:rStyle w:val="TagStyle"/>
          <w:rtl/>
        </w:rPr>
        <w:t xml:space="preserve"> &lt;&lt; אורח &gt;&gt; </w:t>
      </w:r>
      <w:r>
        <w:rPr>
          <w:rtl/>
          <w:lang w:eastAsia="he-IL"/>
        </w:rPr>
        <w:t>סוריא בשארה:</w:t>
      </w:r>
      <w:r w:rsidRPr="00FE223D">
        <w:rPr>
          <w:rStyle w:val="TagStyle"/>
          <w:rtl/>
        </w:rPr>
        <w:t xml:space="preserve"> &lt;&lt; אורח &gt;&gt;</w:t>
      </w:r>
      <w:r w:rsidR="00D74F83">
        <w:rPr>
          <w:rtl/>
          <w:lang w:eastAsia="he-IL"/>
        </w:rPr>
        <w:t xml:space="preserve"> </w:t>
      </w:r>
      <w:bookmarkEnd w:id="5452"/>
    </w:p>
    <w:p w14:paraId="7486916A" w14:textId="77777777" w:rsidR="00FE223D" w:rsidRDefault="00FE223D" w:rsidP="00FE223D">
      <w:pPr>
        <w:pStyle w:val="KeepWithNext"/>
        <w:rPr>
          <w:rtl/>
          <w:lang w:eastAsia="he-IL"/>
        </w:rPr>
      </w:pPr>
    </w:p>
    <w:p w14:paraId="31614D57" w14:textId="2500DD66" w:rsidR="00FE223D" w:rsidRDefault="00FE223D" w:rsidP="00FE223D">
      <w:pPr>
        <w:rPr>
          <w:rtl/>
          <w:lang w:eastAsia="he-IL"/>
        </w:rPr>
      </w:pPr>
      <w:r>
        <w:rPr>
          <w:rFonts w:hint="cs"/>
          <w:rtl/>
          <w:lang w:eastAsia="he-IL"/>
        </w:rPr>
        <w:t>הכוונה שהמקרי</w:t>
      </w:r>
      <w:bookmarkStart w:id="5453" w:name="_ETM_Q1_15212114"/>
      <w:bookmarkEnd w:id="5453"/>
      <w:r>
        <w:rPr>
          <w:rFonts w:hint="cs"/>
          <w:rtl/>
          <w:lang w:eastAsia="he-IL"/>
        </w:rPr>
        <w:t xml:space="preserve">ם שנכנסים לנוהל של </w:t>
      </w:r>
      <w:bookmarkStart w:id="5454" w:name="_ETM_Q1_15212916"/>
      <w:bookmarkEnd w:id="5454"/>
      <w:r>
        <w:rPr>
          <w:rFonts w:hint="cs"/>
          <w:rtl/>
          <w:lang w:eastAsia="he-IL"/>
        </w:rPr>
        <w:t>התראה מינהלית, תינתן התראה מינהלית.</w:t>
      </w:r>
    </w:p>
    <w:p w14:paraId="4132D11A" w14:textId="77777777" w:rsidR="00FE223D" w:rsidRDefault="00FE223D" w:rsidP="00FE223D">
      <w:pPr>
        <w:rPr>
          <w:rtl/>
          <w:lang w:eastAsia="he-IL"/>
        </w:rPr>
      </w:pPr>
    </w:p>
    <w:p w14:paraId="1121B98A" w14:textId="168956B6" w:rsidR="00FE223D" w:rsidRDefault="00FE223D" w:rsidP="00FE223D">
      <w:pPr>
        <w:pStyle w:val="af6"/>
        <w:keepNext/>
        <w:rPr>
          <w:rtl/>
        </w:rPr>
      </w:pPr>
      <w:bookmarkStart w:id="5455" w:name="ET_yor_6157_806"/>
      <w:r w:rsidRPr="00FE223D">
        <w:rPr>
          <w:rStyle w:val="TagStyle"/>
          <w:rtl/>
        </w:rPr>
        <w:t xml:space="preserve"> &lt;&lt; יור &gt;&gt; </w:t>
      </w:r>
      <w:r>
        <w:rPr>
          <w:rtl/>
        </w:rPr>
        <w:t>היו"ר שמחה רוטמן:</w:t>
      </w:r>
      <w:r w:rsidRPr="00FE223D">
        <w:rPr>
          <w:rStyle w:val="TagStyle"/>
          <w:rtl/>
        </w:rPr>
        <w:t xml:space="preserve"> &lt;&lt; יור &gt;&gt;</w:t>
      </w:r>
      <w:r w:rsidR="00D74F83">
        <w:rPr>
          <w:rtl/>
        </w:rPr>
        <w:t xml:space="preserve"> </w:t>
      </w:r>
      <w:bookmarkEnd w:id="5455"/>
    </w:p>
    <w:p w14:paraId="74293C40" w14:textId="77777777" w:rsidR="00FE223D" w:rsidRDefault="00FE223D" w:rsidP="00FE223D">
      <w:pPr>
        <w:pStyle w:val="KeepWithNext"/>
        <w:rPr>
          <w:rtl/>
          <w:lang w:eastAsia="he-IL"/>
        </w:rPr>
      </w:pPr>
    </w:p>
    <w:p w14:paraId="7070A65A" w14:textId="62AF90F9" w:rsidR="00FE223D" w:rsidRDefault="00FE223D" w:rsidP="00FE223D">
      <w:pPr>
        <w:rPr>
          <w:rtl/>
          <w:lang w:eastAsia="he-IL"/>
        </w:rPr>
      </w:pPr>
      <w:r>
        <w:rPr>
          <w:rFonts w:hint="cs"/>
          <w:rtl/>
          <w:lang w:eastAsia="he-IL"/>
        </w:rPr>
        <w:t>אם כ</w:t>
      </w:r>
      <w:bookmarkStart w:id="5456" w:name="_ETM_Q1_15217034"/>
      <w:bookmarkEnd w:id="5456"/>
      <w:r>
        <w:rPr>
          <w:rFonts w:hint="cs"/>
          <w:rtl/>
          <w:lang w:eastAsia="he-IL"/>
        </w:rPr>
        <w:t>ן, הכוונה היא רשאי הוא</w:t>
      </w:r>
      <w:r w:rsidR="00927CBD">
        <w:rPr>
          <w:rFonts w:hint="cs"/>
          <w:rtl/>
          <w:lang w:eastAsia="he-IL"/>
        </w:rPr>
        <w:t xml:space="preserve"> </w:t>
      </w:r>
      <w:r>
        <w:rPr>
          <w:rFonts w:hint="cs"/>
          <w:rtl/>
          <w:lang w:eastAsia="he-IL"/>
        </w:rPr>
        <w:t>למסור לו התראה מינהלית לפי הוראות סימן</w:t>
      </w:r>
      <w:bookmarkStart w:id="5457" w:name="_ETM_Q1_15221796"/>
      <w:bookmarkEnd w:id="5457"/>
      <w:r>
        <w:rPr>
          <w:rFonts w:hint="cs"/>
          <w:rtl/>
          <w:lang w:eastAsia="he-IL"/>
        </w:rPr>
        <w:t xml:space="preserve"> זה.</w:t>
      </w:r>
      <w:r w:rsidR="00927CBD">
        <w:rPr>
          <w:rFonts w:hint="cs"/>
          <w:rtl/>
          <w:lang w:eastAsia="he-IL"/>
        </w:rPr>
        <w:t xml:space="preserve"> </w:t>
      </w:r>
      <w:r>
        <w:rPr>
          <w:rFonts w:hint="cs"/>
          <w:rtl/>
          <w:lang w:eastAsia="he-IL"/>
        </w:rPr>
        <w:t>לא חלף, במקום להטיל עליו</w:t>
      </w:r>
      <w:r w:rsidR="00927CBD">
        <w:rPr>
          <w:rFonts w:hint="cs"/>
          <w:rtl/>
          <w:lang w:eastAsia="he-IL"/>
        </w:rPr>
        <w:t xml:space="preserve"> </w:t>
      </w:r>
      <w:r>
        <w:rPr>
          <w:rFonts w:hint="cs"/>
          <w:rtl/>
          <w:lang w:eastAsia="he-IL"/>
        </w:rPr>
        <w:t>עיצום כספי.</w:t>
      </w:r>
    </w:p>
    <w:p w14:paraId="2AE653F8" w14:textId="77777777" w:rsidR="00FE223D" w:rsidRDefault="00FE223D" w:rsidP="00FE223D">
      <w:pPr>
        <w:rPr>
          <w:rtl/>
          <w:lang w:eastAsia="he-IL"/>
        </w:rPr>
      </w:pPr>
      <w:bookmarkStart w:id="5458" w:name="_ETM_Q1_15223019"/>
      <w:bookmarkStart w:id="5459" w:name="_ETM_Q1_15223073"/>
      <w:bookmarkEnd w:id="5458"/>
      <w:bookmarkEnd w:id="5459"/>
    </w:p>
    <w:p w14:paraId="0D7380F3" w14:textId="330E131F" w:rsidR="00FE223D" w:rsidRDefault="00FE223D" w:rsidP="00FE223D">
      <w:pPr>
        <w:pStyle w:val="af9"/>
        <w:keepNext/>
        <w:rPr>
          <w:rtl/>
          <w:lang w:eastAsia="he-IL"/>
        </w:rPr>
      </w:pPr>
      <w:bookmarkStart w:id="5460" w:name="ET_guest_ראובן_אידלמן_807"/>
      <w:r w:rsidRPr="00FE223D">
        <w:rPr>
          <w:rStyle w:val="TagStyle"/>
          <w:rtl/>
        </w:rPr>
        <w:t xml:space="preserve"> &lt;&lt; אורח &gt;&gt; </w:t>
      </w:r>
      <w:r>
        <w:rPr>
          <w:rtl/>
          <w:lang w:eastAsia="he-IL"/>
        </w:rPr>
        <w:t>ראובן אידלמן:</w:t>
      </w:r>
      <w:r w:rsidRPr="00FE223D">
        <w:rPr>
          <w:rStyle w:val="TagStyle"/>
          <w:rtl/>
        </w:rPr>
        <w:t xml:space="preserve"> &lt;&lt; אורח &gt;&gt;</w:t>
      </w:r>
      <w:r w:rsidR="00D74F83">
        <w:rPr>
          <w:rtl/>
          <w:lang w:eastAsia="he-IL"/>
        </w:rPr>
        <w:t xml:space="preserve"> </w:t>
      </w:r>
      <w:bookmarkEnd w:id="5460"/>
    </w:p>
    <w:p w14:paraId="513FFA59" w14:textId="77777777" w:rsidR="00FE223D" w:rsidRDefault="00FE223D" w:rsidP="00FE223D">
      <w:pPr>
        <w:pStyle w:val="KeepWithNext"/>
        <w:rPr>
          <w:rtl/>
          <w:lang w:eastAsia="he-IL"/>
        </w:rPr>
      </w:pPr>
    </w:p>
    <w:p w14:paraId="6BE94B98" w14:textId="7C630940" w:rsidR="00FE223D" w:rsidRDefault="00FE223D" w:rsidP="00FE223D">
      <w:pPr>
        <w:rPr>
          <w:rtl/>
          <w:lang w:eastAsia="he-IL"/>
        </w:rPr>
      </w:pPr>
      <w:r>
        <w:rPr>
          <w:rFonts w:hint="cs"/>
          <w:rtl/>
          <w:lang w:eastAsia="he-IL"/>
        </w:rPr>
        <w:t>לא. צריך לומר</w:t>
      </w:r>
      <w:r w:rsidR="00927CBD">
        <w:rPr>
          <w:rFonts w:hint="cs"/>
          <w:rtl/>
          <w:lang w:eastAsia="he-IL"/>
        </w:rPr>
        <w:t xml:space="preserve"> </w:t>
      </w:r>
      <w:r>
        <w:rPr>
          <w:rFonts w:hint="cs"/>
          <w:rtl/>
          <w:lang w:eastAsia="he-IL"/>
        </w:rPr>
        <w:t>שאינו רשאי להטיל</w:t>
      </w:r>
      <w:bookmarkStart w:id="5461" w:name="_ETM_Q1_15226033"/>
      <w:bookmarkEnd w:id="5461"/>
      <w:r>
        <w:rPr>
          <w:rFonts w:hint="cs"/>
          <w:rtl/>
          <w:lang w:eastAsia="he-IL"/>
        </w:rPr>
        <w:t>.</w:t>
      </w:r>
    </w:p>
    <w:p w14:paraId="7F4EDA1D" w14:textId="77777777" w:rsidR="00FE223D" w:rsidRDefault="00FE223D" w:rsidP="00FE223D">
      <w:pPr>
        <w:rPr>
          <w:rtl/>
          <w:lang w:eastAsia="he-IL"/>
        </w:rPr>
      </w:pPr>
    </w:p>
    <w:p w14:paraId="54DFEC4D" w14:textId="4B7D2F24" w:rsidR="00FE223D" w:rsidRDefault="00FE223D" w:rsidP="00FE223D">
      <w:pPr>
        <w:pStyle w:val="af6"/>
        <w:keepNext/>
        <w:rPr>
          <w:rtl/>
        </w:rPr>
      </w:pPr>
      <w:bookmarkStart w:id="5462" w:name="ET_yor_6157_808"/>
      <w:r w:rsidRPr="00FE223D">
        <w:rPr>
          <w:rStyle w:val="TagStyle"/>
          <w:rtl/>
        </w:rPr>
        <w:t xml:space="preserve"> &lt;&lt; יור &gt;&gt; </w:t>
      </w:r>
      <w:r>
        <w:rPr>
          <w:rtl/>
        </w:rPr>
        <w:t>היו"ר שמחה רוטמן:</w:t>
      </w:r>
      <w:r w:rsidRPr="00FE223D">
        <w:rPr>
          <w:rStyle w:val="TagStyle"/>
          <w:rtl/>
        </w:rPr>
        <w:t xml:space="preserve"> &lt;&lt; יור &gt;&gt;</w:t>
      </w:r>
      <w:r w:rsidR="00D74F83">
        <w:rPr>
          <w:rtl/>
        </w:rPr>
        <w:t xml:space="preserve"> </w:t>
      </w:r>
      <w:bookmarkEnd w:id="5462"/>
    </w:p>
    <w:p w14:paraId="03D88D1C" w14:textId="77777777" w:rsidR="00FE223D" w:rsidRDefault="00FE223D" w:rsidP="00FE223D">
      <w:pPr>
        <w:pStyle w:val="KeepWithNext"/>
        <w:rPr>
          <w:rtl/>
          <w:lang w:eastAsia="he-IL"/>
        </w:rPr>
      </w:pPr>
    </w:p>
    <w:p w14:paraId="2B2D8C7E" w14:textId="6B03DD93" w:rsidR="00FE223D" w:rsidRDefault="00FE223D" w:rsidP="00FE223D">
      <w:pPr>
        <w:rPr>
          <w:rtl/>
          <w:lang w:eastAsia="he-IL"/>
        </w:rPr>
      </w:pPr>
      <w:r>
        <w:rPr>
          <w:rFonts w:hint="cs"/>
          <w:rtl/>
          <w:lang w:eastAsia="he-IL"/>
        </w:rPr>
        <w:t xml:space="preserve">לא צריך להגיד אינו רשאי. </w:t>
      </w:r>
    </w:p>
    <w:p w14:paraId="63FE7950" w14:textId="77777777" w:rsidR="00FE223D" w:rsidRDefault="00FE223D" w:rsidP="00FE223D">
      <w:pPr>
        <w:rPr>
          <w:rtl/>
          <w:lang w:eastAsia="he-IL"/>
        </w:rPr>
      </w:pPr>
    </w:p>
    <w:p w14:paraId="4BFE6FE2" w14:textId="5306F563" w:rsidR="00FE223D" w:rsidRDefault="00FE223D" w:rsidP="00FE223D">
      <w:pPr>
        <w:pStyle w:val="af9"/>
        <w:keepNext/>
        <w:rPr>
          <w:rtl/>
          <w:lang w:eastAsia="he-IL"/>
        </w:rPr>
      </w:pPr>
      <w:bookmarkStart w:id="5463" w:name="ET_guest_סוריא_בשארה_809"/>
      <w:r w:rsidRPr="00FE223D">
        <w:rPr>
          <w:rStyle w:val="TagStyle"/>
          <w:rtl/>
        </w:rPr>
        <w:t xml:space="preserve"> &lt;&lt; אורח &gt;&gt; </w:t>
      </w:r>
      <w:r>
        <w:rPr>
          <w:rtl/>
          <w:lang w:eastAsia="he-IL"/>
        </w:rPr>
        <w:t>סוריא בשארה:</w:t>
      </w:r>
      <w:r w:rsidRPr="00FE223D">
        <w:rPr>
          <w:rStyle w:val="TagStyle"/>
          <w:rtl/>
        </w:rPr>
        <w:t xml:space="preserve"> &lt;&lt; אורח &gt;&gt;</w:t>
      </w:r>
      <w:r w:rsidR="00D74F83">
        <w:rPr>
          <w:rtl/>
          <w:lang w:eastAsia="he-IL"/>
        </w:rPr>
        <w:t xml:space="preserve"> </w:t>
      </w:r>
      <w:bookmarkEnd w:id="5463"/>
    </w:p>
    <w:p w14:paraId="4E14E033" w14:textId="77777777" w:rsidR="00FE223D" w:rsidRDefault="00FE223D" w:rsidP="00FE223D">
      <w:pPr>
        <w:pStyle w:val="KeepWithNext"/>
        <w:rPr>
          <w:rtl/>
          <w:lang w:eastAsia="he-IL"/>
        </w:rPr>
      </w:pPr>
    </w:p>
    <w:p w14:paraId="55ED4ED6" w14:textId="60EFDD61" w:rsidR="00FE223D" w:rsidRDefault="00FE223D" w:rsidP="00FE223D">
      <w:pPr>
        <w:rPr>
          <w:rtl/>
          <w:lang w:eastAsia="he-IL"/>
        </w:rPr>
      </w:pPr>
      <w:r>
        <w:rPr>
          <w:rFonts w:hint="cs"/>
          <w:rtl/>
          <w:lang w:eastAsia="he-IL"/>
        </w:rPr>
        <w:t>זה חלף עיצום כספי</w:t>
      </w:r>
      <w:bookmarkStart w:id="5464" w:name="_ETM_Q1_15229367"/>
      <w:bookmarkEnd w:id="5464"/>
      <w:r>
        <w:rPr>
          <w:rFonts w:hint="cs"/>
          <w:rtl/>
          <w:lang w:eastAsia="he-IL"/>
        </w:rPr>
        <w:t xml:space="preserve"> כי ההתראה עצמה נתפסת </w:t>
      </w:r>
      <w:r w:rsidR="00675605">
        <w:rPr>
          <w:rFonts w:hint="cs"/>
          <w:rtl/>
          <w:lang w:eastAsia="he-IL"/>
        </w:rPr>
        <w:t xml:space="preserve">כסנקציה מסוימת, כי אם </w:t>
      </w:r>
      <w:bookmarkStart w:id="5465" w:name="_ETM_Q1_15235438"/>
      <w:bookmarkEnd w:id="5465"/>
      <w:r w:rsidR="00675605">
        <w:rPr>
          <w:rFonts w:hint="cs"/>
          <w:rtl/>
          <w:lang w:eastAsia="he-IL"/>
        </w:rPr>
        <w:t>הוא חוזר ומפר את אותה הפרה ת</w:t>
      </w:r>
      <w:bookmarkStart w:id="5466" w:name="_ETM_Q1_15236739"/>
      <w:bookmarkEnd w:id="5466"/>
      <w:r w:rsidR="00675605">
        <w:rPr>
          <w:rFonts w:hint="cs"/>
          <w:rtl/>
          <w:lang w:eastAsia="he-IL"/>
        </w:rPr>
        <w:t xml:space="preserve">וך פרק זמן מסוים, אז הוא משלם עיצום </w:t>
      </w:r>
      <w:bookmarkStart w:id="5467" w:name="_ETM_Q1_15239237"/>
      <w:bookmarkEnd w:id="5467"/>
      <w:r w:rsidR="00675605">
        <w:rPr>
          <w:rFonts w:hint="cs"/>
          <w:rtl/>
          <w:lang w:eastAsia="he-IL"/>
        </w:rPr>
        <w:t>כספי כפול. זאת אומרת, להתראה יש משמעות.</w:t>
      </w:r>
    </w:p>
    <w:p w14:paraId="13E31044" w14:textId="77777777" w:rsidR="00675605" w:rsidRDefault="00675605" w:rsidP="00FE223D">
      <w:pPr>
        <w:rPr>
          <w:rtl/>
          <w:lang w:eastAsia="he-IL"/>
        </w:rPr>
      </w:pPr>
      <w:bookmarkStart w:id="5468" w:name="_ETM_Q1_15241542"/>
      <w:bookmarkStart w:id="5469" w:name="_ETM_Q1_15241579"/>
      <w:bookmarkEnd w:id="5468"/>
      <w:bookmarkEnd w:id="5469"/>
    </w:p>
    <w:p w14:paraId="0B67B6F3" w14:textId="2EABADC4" w:rsidR="00675605" w:rsidRDefault="00675605" w:rsidP="00675605">
      <w:pPr>
        <w:pStyle w:val="af6"/>
        <w:keepNext/>
        <w:rPr>
          <w:rtl/>
        </w:rPr>
      </w:pPr>
      <w:bookmarkStart w:id="5470" w:name="ET_yor_6157_810"/>
      <w:r w:rsidRPr="00675605">
        <w:rPr>
          <w:rStyle w:val="TagStyle"/>
          <w:rtl/>
        </w:rPr>
        <w:t xml:space="preserve"> &lt;&lt; יור &gt;&gt; </w:t>
      </w:r>
      <w:r>
        <w:rPr>
          <w:rtl/>
        </w:rPr>
        <w:t>היו"ר שמחה רוטמן:</w:t>
      </w:r>
      <w:r w:rsidRPr="00675605">
        <w:rPr>
          <w:rStyle w:val="TagStyle"/>
          <w:rtl/>
        </w:rPr>
        <w:t xml:space="preserve"> &lt;&lt; יור &gt;&gt;</w:t>
      </w:r>
      <w:r w:rsidR="00D74F83">
        <w:rPr>
          <w:rtl/>
        </w:rPr>
        <w:t xml:space="preserve"> </w:t>
      </w:r>
      <w:bookmarkEnd w:id="5470"/>
    </w:p>
    <w:p w14:paraId="23694DB6" w14:textId="77777777" w:rsidR="00675605" w:rsidRDefault="00675605" w:rsidP="00675605">
      <w:pPr>
        <w:pStyle w:val="KeepWithNext"/>
        <w:rPr>
          <w:rtl/>
          <w:lang w:eastAsia="he-IL"/>
        </w:rPr>
      </w:pPr>
    </w:p>
    <w:p w14:paraId="242D4039" w14:textId="25782C49" w:rsidR="00675605" w:rsidRDefault="00675605" w:rsidP="00675605">
      <w:pPr>
        <w:rPr>
          <w:rtl/>
          <w:lang w:eastAsia="he-IL"/>
        </w:rPr>
      </w:pPr>
      <w:r>
        <w:rPr>
          <w:rFonts w:hint="cs"/>
          <w:rtl/>
          <w:lang w:eastAsia="he-IL"/>
        </w:rPr>
        <w:t>איפה זה כתוב?</w:t>
      </w:r>
    </w:p>
    <w:p w14:paraId="55F2D456" w14:textId="77777777" w:rsidR="00055E00" w:rsidRDefault="00055E00" w:rsidP="00675605">
      <w:pPr>
        <w:rPr>
          <w:rtl/>
          <w:lang w:eastAsia="he-IL"/>
        </w:rPr>
      </w:pPr>
    </w:p>
    <w:p w14:paraId="579D45B4" w14:textId="77777777" w:rsidR="00675605" w:rsidRDefault="00675605" w:rsidP="00675605">
      <w:pPr>
        <w:rPr>
          <w:rStyle w:val="TagStyle"/>
          <w:rFonts w:ascii="David" w:hAnsi="David"/>
          <w:u w:val="single"/>
          <w:rtl/>
        </w:rPr>
      </w:pPr>
    </w:p>
    <w:p w14:paraId="1BD7688F" w14:textId="1A54ABC6" w:rsidR="00675605" w:rsidRDefault="00675605" w:rsidP="00675605">
      <w:pPr>
        <w:pStyle w:val="a4"/>
        <w:keepNext/>
        <w:rPr>
          <w:rtl/>
        </w:rPr>
      </w:pPr>
      <w:bookmarkStart w:id="5471" w:name="ET_speaker_נעמה_מנחמי_813"/>
      <w:r w:rsidRPr="00675605">
        <w:rPr>
          <w:rStyle w:val="TagStyle"/>
          <w:rtl/>
        </w:rPr>
        <w:t xml:space="preserve"> &lt;&lt; דובר &gt;&gt; </w:t>
      </w:r>
      <w:r>
        <w:rPr>
          <w:rtl/>
        </w:rPr>
        <w:t>נעמה מנחמי:</w:t>
      </w:r>
      <w:r w:rsidRPr="00675605">
        <w:rPr>
          <w:rStyle w:val="TagStyle"/>
          <w:rtl/>
        </w:rPr>
        <w:t xml:space="preserve"> &lt;&lt; דובר &gt;&gt;</w:t>
      </w:r>
      <w:r w:rsidR="00D74F83">
        <w:rPr>
          <w:rtl/>
        </w:rPr>
        <w:t xml:space="preserve"> </w:t>
      </w:r>
      <w:bookmarkEnd w:id="5471"/>
    </w:p>
    <w:p w14:paraId="0545F5C5" w14:textId="77777777" w:rsidR="00675605" w:rsidRDefault="00675605" w:rsidP="00675605">
      <w:pPr>
        <w:pStyle w:val="KeepWithNext"/>
        <w:rPr>
          <w:rtl/>
        </w:rPr>
      </w:pPr>
    </w:p>
    <w:p w14:paraId="31AC90D8" w14:textId="4770A875" w:rsidR="00675605" w:rsidRDefault="00675605" w:rsidP="00675605">
      <w:pPr>
        <w:rPr>
          <w:rtl/>
          <w:lang w:eastAsia="he-IL"/>
        </w:rPr>
      </w:pPr>
      <w:r>
        <w:rPr>
          <w:rFonts w:hint="cs"/>
          <w:rtl/>
          <w:lang w:eastAsia="he-IL"/>
        </w:rPr>
        <w:t>הנה. הפרה חוזרת.</w:t>
      </w:r>
      <w:r w:rsidR="00927CBD">
        <w:rPr>
          <w:rFonts w:hint="cs"/>
          <w:rtl/>
          <w:lang w:eastAsia="he-IL"/>
        </w:rPr>
        <w:t xml:space="preserve"> </w:t>
      </w:r>
      <w:r>
        <w:rPr>
          <w:rFonts w:hint="cs"/>
          <w:rtl/>
          <w:lang w:eastAsia="he-IL"/>
        </w:rPr>
        <w:t xml:space="preserve">הפרה נמשכת. </w:t>
      </w:r>
      <w:bookmarkStart w:id="5472" w:name="_ETM_Q1_15251333"/>
      <w:bookmarkEnd w:id="5472"/>
    </w:p>
    <w:p w14:paraId="73CA3C77" w14:textId="77777777" w:rsidR="00675605" w:rsidRDefault="00675605" w:rsidP="00675605">
      <w:pPr>
        <w:rPr>
          <w:rtl/>
          <w:lang w:eastAsia="he-IL"/>
        </w:rPr>
      </w:pPr>
    </w:p>
    <w:p w14:paraId="019178B4" w14:textId="0A56FC61" w:rsidR="00675605" w:rsidRDefault="00675605" w:rsidP="00675605">
      <w:pPr>
        <w:pStyle w:val="af6"/>
        <w:keepNext/>
        <w:rPr>
          <w:rtl/>
        </w:rPr>
      </w:pPr>
      <w:bookmarkStart w:id="5473" w:name="ET_yor_6157_814"/>
      <w:r w:rsidRPr="00675605">
        <w:rPr>
          <w:rStyle w:val="TagStyle"/>
          <w:rtl/>
        </w:rPr>
        <w:t xml:space="preserve"> &lt;&lt; יור &gt;&gt; </w:t>
      </w:r>
      <w:r>
        <w:rPr>
          <w:rtl/>
        </w:rPr>
        <w:t>היו"ר שמחה רוטמן:</w:t>
      </w:r>
      <w:r w:rsidRPr="00675605">
        <w:rPr>
          <w:rStyle w:val="TagStyle"/>
          <w:rtl/>
        </w:rPr>
        <w:t xml:space="preserve"> &lt;&lt; יור &gt;&gt;</w:t>
      </w:r>
      <w:r w:rsidR="00D74F83">
        <w:rPr>
          <w:rtl/>
        </w:rPr>
        <w:t xml:space="preserve"> </w:t>
      </w:r>
      <w:bookmarkEnd w:id="5473"/>
    </w:p>
    <w:p w14:paraId="1017CCE5" w14:textId="77777777" w:rsidR="00675605" w:rsidRDefault="00675605" w:rsidP="00675605">
      <w:pPr>
        <w:pStyle w:val="KeepWithNext"/>
        <w:rPr>
          <w:rtl/>
          <w:lang w:eastAsia="he-IL"/>
        </w:rPr>
      </w:pPr>
    </w:p>
    <w:p w14:paraId="4599BA05" w14:textId="22B37380" w:rsidR="00675605" w:rsidRDefault="00675605" w:rsidP="00675605">
      <w:pPr>
        <w:rPr>
          <w:rtl/>
          <w:lang w:eastAsia="he-IL"/>
        </w:rPr>
      </w:pPr>
      <w:r>
        <w:rPr>
          <w:rFonts w:hint="cs"/>
          <w:rtl/>
          <w:lang w:eastAsia="he-IL"/>
        </w:rPr>
        <w:t>לאחר התראה.</w:t>
      </w:r>
    </w:p>
    <w:p w14:paraId="689605FC" w14:textId="77777777" w:rsidR="00675605" w:rsidRDefault="00675605" w:rsidP="00675605">
      <w:pPr>
        <w:rPr>
          <w:rtl/>
          <w:lang w:eastAsia="he-IL"/>
        </w:rPr>
      </w:pPr>
    </w:p>
    <w:p w14:paraId="1BA64DDD" w14:textId="609FED81" w:rsidR="00675605" w:rsidRDefault="00675605" w:rsidP="00675605">
      <w:pPr>
        <w:pStyle w:val="af9"/>
        <w:keepNext/>
        <w:rPr>
          <w:rtl/>
          <w:lang w:eastAsia="he-IL"/>
        </w:rPr>
      </w:pPr>
      <w:bookmarkStart w:id="5474" w:name="ET_guest_ראובן_אידלמן_815"/>
      <w:r w:rsidRPr="00675605">
        <w:rPr>
          <w:rStyle w:val="TagStyle"/>
          <w:rtl/>
        </w:rPr>
        <w:t xml:space="preserve"> &lt;&lt; אורח &gt;&gt; </w:t>
      </w:r>
      <w:r>
        <w:rPr>
          <w:rtl/>
          <w:lang w:eastAsia="he-IL"/>
        </w:rPr>
        <w:t>ראובן אידלמן:</w:t>
      </w:r>
      <w:r w:rsidRPr="00675605">
        <w:rPr>
          <w:rStyle w:val="TagStyle"/>
          <w:rtl/>
        </w:rPr>
        <w:t xml:space="preserve"> &lt;&lt; אורח &gt;&gt;</w:t>
      </w:r>
      <w:r w:rsidR="00D74F83">
        <w:rPr>
          <w:rtl/>
          <w:lang w:eastAsia="he-IL"/>
        </w:rPr>
        <w:t xml:space="preserve"> </w:t>
      </w:r>
      <w:bookmarkEnd w:id="5474"/>
    </w:p>
    <w:p w14:paraId="4FC8F531" w14:textId="77777777" w:rsidR="00675605" w:rsidRDefault="00675605" w:rsidP="00675605">
      <w:pPr>
        <w:pStyle w:val="KeepWithNext"/>
        <w:rPr>
          <w:rtl/>
          <w:lang w:eastAsia="he-IL"/>
        </w:rPr>
      </w:pPr>
    </w:p>
    <w:p w14:paraId="3D39B173" w14:textId="43BA03B1" w:rsidR="00675605" w:rsidRDefault="00675605" w:rsidP="00675605">
      <w:pPr>
        <w:rPr>
          <w:rtl/>
          <w:lang w:eastAsia="he-IL"/>
        </w:rPr>
      </w:pPr>
      <w:r>
        <w:rPr>
          <w:rFonts w:hint="cs"/>
          <w:rtl/>
          <w:lang w:eastAsia="he-IL"/>
        </w:rPr>
        <w:t xml:space="preserve">צריך לומר שגם בנוהל </w:t>
      </w:r>
      <w:bookmarkStart w:id="5475" w:name="_ETM_Q1_15257913"/>
      <w:bookmarkEnd w:id="5475"/>
      <w:r>
        <w:rPr>
          <w:rFonts w:hint="cs"/>
          <w:rtl/>
          <w:lang w:eastAsia="he-IL"/>
        </w:rPr>
        <w:t>כתוב ראש הרשות ימסור התראה מינהלית במקום הודעה</w:t>
      </w:r>
      <w:bookmarkStart w:id="5476" w:name="_ETM_Q1_15262413"/>
      <w:bookmarkEnd w:id="5476"/>
      <w:r>
        <w:rPr>
          <w:rFonts w:hint="cs"/>
          <w:rtl/>
          <w:lang w:eastAsia="he-IL"/>
        </w:rPr>
        <w:t xml:space="preserve"> על כוונה. זה כתוב בצורה מאוד חד משמעית.</w:t>
      </w:r>
      <w:r w:rsidR="00927CBD">
        <w:rPr>
          <w:rFonts w:hint="cs"/>
          <w:rtl/>
          <w:lang w:eastAsia="he-IL"/>
        </w:rPr>
        <w:t xml:space="preserve"> </w:t>
      </w:r>
      <w:r>
        <w:rPr>
          <w:rFonts w:hint="cs"/>
          <w:rtl/>
          <w:lang w:eastAsia="he-IL"/>
        </w:rPr>
        <w:t>במקרים האלה, במקרים המנויים בנוהל, ימסור. לא רשאי למסור</w:t>
      </w:r>
      <w:bookmarkStart w:id="5477" w:name="_ETM_Q1_15267246"/>
      <w:bookmarkEnd w:id="5477"/>
      <w:r>
        <w:rPr>
          <w:rFonts w:hint="cs"/>
          <w:rtl/>
          <w:lang w:eastAsia="he-IL"/>
        </w:rPr>
        <w:t xml:space="preserve"> אלא ימסור.</w:t>
      </w:r>
    </w:p>
    <w:p w14:paraId="6BF61F81" w14:textId="77777777" w:rsidR="00675605" w:rsidRDefault="00675605" w:rsidP="00675605">
      <w:pPr>
        <w:rPr>
          <w:rtl/>
          <w:lang w:eastAsia="he-IL"/>
        </w:rPr>
      </w:pPr>
      <w:bookmarkStart w:id="5478" w:name="_ETM_Q1_15268727"/>
      <w:bookmarkEnd w:id="5478"/>
    </w:p>
    <w:p w14:paraId="5C6837AD" w14:textId="3369BA8E" w:rsidR="00675605" w:rsidRDefault="00675605" w:rsidP="00675605">
      <w:pPr>
        <w:pStyle w:val="af6"/>
        <w:keepNext/>
        <w:rPr>
          <w:rtl/>
        </w:rPr>
      </w:pPr>
      <w:bookmarkStart w:id="5479" w:name="ET_yor_6157_816"/>
      <w:r w:rsidRPr="00675605">
        <w:rPr>
          <w:rStyle w:val="TagStyle"/>
          <w:rtl/>
        </w:rPr>
        <w:t xml:space="preserve"> &lt;&lt; יור &gt;&gt; </w:t>
      </w:r>
      <w:r>
        <w:rPr>
          <w:rtl/>
        </w:rPr>
        <w:t>היו"ר שמחה רוטמן:</w:t>
      </w:r>
      <w:r w:rsidRPr="00675605">
        <w:rPr>
          <w:rStyle w:val="TagStyle"/>
          <w:rtl/>
        </w:rPr>
        <w:t xml:space="preserve"> &lt;&lt; יור &gt;&gt;</w:t>
      </w:r>
      <w:r w:rsidR="00D74F83">
        <w:rPr>
          <w:rtl/>
        </w:rPr>
        <w:t xml:space="preserve"> </w:t>
      </w:r>
      <w:bookmarkEnd w:id="5479"/>
    </w:p>
    <w:p w14:paraId="0EF68BD5" w14:textId="77777777" w:rsidR="00675605" w:rsidRDefault="00675605" w:rsidP="00675605">
      <w:pPr>
        <w:pStyle w:val="KeepWithNext"/>
        <w:rPr>
          <w:rtl/>
          <w:lang w:eastAsia="he-IL"/>
        </w:rPr>
      </w:pPr>
    </w:p>
    <w:p w14:paraId="27DF7619" w14:textId="576D49D1" w:rsidR="00675605" w:rsidRDefault="00675605" w:rsidP="00675605">
      <w:pPr>
        <w:rPr>
          <w:rtl/>
          <w:lang w:eastAsia="he-IL"/>
        </w:rPr>
      </w:pPr>
      <w:bookmarkStart w:id="5480" w:name="_ETM_Q1_15268952"/>
      <w:bookmarkStart w:id="5481" w:name="_ETM_Q1_15268982"/>
      <w:bookmarkEnd w:id="5480"/>
      <w:bookmarkEnd w:id="5481"/>
      <w:r>
        <w:rPr>
          <w:rFonts w:hint="cs"/>
          <w:rtl/>
          <w:lang w:eastAsia="he-IL"/>
        </w:rPr>
        <w:t xml:space="preserve">נכון. מה זאת אומרת לא רשאי </w:t>
      </w:r>
      <w:bookmarkStart w:id="5482" w:name="_ETM_Q1_15270851"/>
      <w:bookmarkEnd w:id="5482"/>
      <w:r>
        <w:rPr>
          <w:rFonts w:hint="cs"/>
          <w:rtl/>
          <w:lang w:eastAsia="he-IL"/>
        </w:rPr>
        <w:t xml:space="preserve">למסור? </w:t>
      </w:r>
    </w:p>
    <w:p w14:paraId="6B9DABF2" w14:textId="77777777" w:rsidR="00675605" w:rsidRDefault="00675605" w:rsidP="00675605">
      <w:pPr>
        <w:rPr>
          <w:rtl/>
          <w:lang w:eastAsia="he-IL"/>
        </w:rPr>
      </w:pPr>
    </w:p>
    <w:p w14:paraId="4261FDF6" w14:textId="43DEAA53" w:rsidR="00675605" w:rsidRDefault="00675605" w:rsidP="00675605">
      <w:pPr>
        <w:pStyle w:val="af9"/>
        <w:keepNext/>
        <w:rPr>
          <w:rtl/>
          <w:lang w:eastAsia="he-IL"/>
        </w:rPr>
      </w:pPr>
      <w:bookmarkStart w:id="5483" w:name="ET_guest_ראובן_אידלמן_817"/>
      <w:r w:rsidRPr="00675605">
        <w:rPr>
          <w:rStyle w:val="TagStyle"/>
          <w:rtl/>
        </w:rPr>
        <w:t xml:space="preserve"> &lt;&lt; אורח &gt;&gt; </w:t>
      </w:r>
      <w:r>
        <w:rPr>
          <w:rtl/>
          <w:lang w:eastAsia="he-IL"/>
        </w:rPr>
        <w:t>ראובן אידלמן:</w:t>
      </w:r>
      <w:r w:rsidRPr="00675605">
        <w:rPr>
          <w:rStyle w:val="TagStyle"/>
          <w:rtl/>
        </w:rPr>
        <w:t xml:space="preserve"> &lt;&lt; אורח &gt;&gt;</w:t>
      </w:r>
      <w:r w:rsidR="00D74F83">
        <w:rPr>
          <w:rtl/>
          <w:lang w:eastAsia="he-IL"/>
        </w:rPr>
        <w:t xml:space="preserve"> </w:t>
      </w:r>
      <w:bookmarkEnd w:id="5483"/>
    </w:p>
    <w:p w14:paraId="39FF9BEE" w14:textId="77777777" w:rsidR="00675605" w:rsidRDefault="00675605" w:rsidP="00675605">
      <w:pPr>
        <w:pStyle w:val="KeepWithNext"/>
        <w:rPr>
          <w:rtl/>
          <w:lang w:eastAsia="he-IL"/>
        </w:rPr>
      </w:pPr>
    </w:p>
    <w:p w14:paraId="10A4513C" w14:textId="6B608521" w:rsidR="00675605" w:rsidRDefault="00675605" w:rsidP="00675605">
      <w:pPr>
        <w:rPr>
          <w:rtl/>
          <w:lang w:eastAsia="he-IL"/>
        </w:rPr>
      </w:pPr>
      <w:r>
        <w:rPr>
          <w:rFonts w:hint="cs"/>
          <w:rtl/>
          <w:lang w:eastAsia="he-IL"/>
        </w:rPr>
        <w:t>החוק מדבר במונחים של רשאי למסור,</w:t>
      </w:r>
      <w:bookmarkStart w:id="5484" w:name="_ETM_Q1_15272621"/>
      <w:bookmarkEnd w:id="5484"/>
      <w:r>
        <w:rPr>
          <w:rFonts w:hint="cs"/>
          <w:rtl/>
          <w:lang w:eastAsia="he-IL"/>
        </w:rPr>
        <w:t xml:space="preserve"> גם רשאי להטיל עיצום כספי. החוק מדבר </w:t>
      </w:r>
      <w:bookmarkStart w:id="5485" w:name="_ETM_Q1_15273974"/>
      <w:bookmarkEnd w:id="5485"/>
      <w:r>
        <w:rPr>
          <w:rFonts w:hint="cs"/>
          <w:rtl/>
          <w:lang w:eastAsia="he-IL"/>
        </w:rPr>
        <w:t xml:space="preserve">במונחים של רשאי. </w:t>
      </w:r>
    </w:p>
    <w:p w14:paraId="743B46A1" w14:textId="77777777" w:rsidR="00675605" w:rsidRDefault="00675605" w:rsidP="00675605">
      <w:pPr>
        <w:rPr>
          <w:rtl/>
          <w:lang w:eastAsia="he-IL"/>
        </w:rPr>
      </w:pPr>
    </w:p>
    <w:p w14:paraId="35A25BD4" w14:textId="4CB62E27" w:rsidR="00675605" w:rsidRDefault="00675605" w:rsidP="00675605">
      <w:pPr>
        <w:pStyle w:val="af6"/>
        <w:keepNext/>
        <w:rPr>
          <w:rtl/>
        </w:rPr>
      </w:pPr>
      <w:r w:rsidRPr="00675605">
        <w:rPr>
          <w:rStyle w:val="TagStyle"/>
          <w:rtl/>
        </w:rPr>
        <w:t xml:space="preserve"> &lt;&lt; יור &gt;&gt; </w:t>
      </w:r>
      <w:r>
        <w:rPr>
          <w:rtl/>
        </w:rPr>
        <w:t>היו"ר שמחה רוטמן:</w:t>
      </w:r>
      <w:r w:rsidRPr="00675605">
        <w:rPr>
          <w:rStyle w:val="TagStyle"/>
          <w:rtl/>
        </w:rPr>
        <w:t xml:space="preserve"> &lt;&lt; יור &gt;&gt;</w:t>
      </w:r>
      <w:r w:rsidR="00D74F83">
        <w:rPr>
          <w:rtl/>
        </w:rPr>
        <w:t xml:space="preserve"> </w:t>
      </w:r>
    </w:p>
    <w:p w14:paraId="43E78069" w14:textId="77777777" w:rsidR="00675605" w:rsidRDefault="00675605" w:rsidP="00675605">
      <w:pPr>
        <w:pStyle w:val="KeepWithNext"/>
        <w:rPr>
          <w:rtl/>
          <w:lang w:eastAsia="he-IL"/>
        </w:rPr>
      </w:pPr>
    </w:p>
    <w:p w14:paraId="26935670" w14:textId="44ABE50A" w:rsidR="00675605" w:rsidRDefault="00675605" w:rsidP="00675605">
      <w:pPr>
        <w:rPr>
          <w:rtl/>
          <w:lang w:eastAsia="he-IL"/>
        </w:rPr>
      </w:pPr>
      <w:r>
        <w:rPr>
          <w:rFonts w:hint="cs"/>
          <w:rtl/>
          <w:lang w:eastAsia="he-IL"/>
        </w:rPr>
        <w:t xml:space="preserve">נכון. החוק מדבר במונחים של רשאי אבל </w:t>
      </w:r>
      <w:bookmarkStart w:id="5486" w:name="_ETM_Q1_15277413"/>
      <w:bookmarkEnd w:id="5486"/>
      <w:r>
        <w:rPr>
          <w:rFonts w:hint="cs"/>
          <w:rtl/>
          <w:lang w:eastAsia="he-IL"/>
        </w:rPr>
        <w:t>המילה במקום לא מתאימה כי הוא לא רשאי להטיל עיצ</w:t>
      </w:r>
      <w:bookmarkStart w:id="5487" w:name="_ETM_Q1_15279639"/>
      <w:bookmarkEnd w:id="5487"/>
      <w:r>
        <w:rPr>
          <w:rFonts w:hint="cs"/>
          <w:rtl/>
          <w:lang w:eastAsia="he-IL"/>
        </w:rPr>
        <w:t xml:space="preserve">ום כספי. הוא רשאי להטיל התראה מינהלית והוא לא רשאי </w:t>
      </w:r>
      <w:bookmarkStart w:id="5488" w:name="_ETM_Q1_15286271"/>
      <w:bookmarkEnd w:id="5488"/>
      <w:r>
        <w:rPr>
          <w:rFonts w:hint="cs"/>
          <w:rtl/>
          <w:lang w:eastAsia="he-IL"/>
        </w:rPr>
        <w:t>במקרים האלה לעשות עיצום כספי. הוא לא רשאי.</w:t>
      </w:r>
      <w:r w:rsidR="00927CBD">
        <w:rPr>
          <w:rFonts w:hint="cs"/>
          <w:rtl/>
          <w:lang w:eastAsia="he-IL"/>
        </w:rPr>
        <w:t xml:space="preserve"> </w:t>
      </w:r>
      <w:bookmarkStart w:id="5489" w:name="_ETM_Q1_15292861"/>
      <w:bookmarkEnd w:id="5489"/>
      <w:r>
        <w:rPr>
          <w:rFonts w:hint="cs"/>
          <w:rtl/>
          <w:lang w:eastAsia="he-IL"/>
        </w:rPr>
        <w:t xml:space="preserve">זו שאלה מאוד פשוטה. אם קבע ראש הרשות </w:t>
      </w:r>
      <w:bookmarkStart w:id="5490" w:name="_ETM_Q1_15294833"/>
      <w:bookmarkEnd w:id="5490"/>
      <w:r>
        <w:rPr>
          <w:rFonts w:hint="cs"/>
          <w:rtl/>
          <w:lang w:eastAsia="he-IL"/>
        </w:rPr>
        <w:t>בנוהל והביא את זה לאן שהוא לא רוצה לאשר, הוא קבע בנוהל שכאשר משתנה מדיניות האכיפה - בתוך שישה חודשים</w:t>
      </w:r>
      <w:r w:rsidR="00927CBD">
        <w:rPr>
          <w:rFonts w:hint="cs"/>
          <w:rtl/>
          <w:lang w:eastAsia="he-IL"/>
        </w:rPr>
        <w:t xml:space="preserve"> </w:t>
      </w:r>
      <w:r>
        <w:rPr>
          <w:rFonts w:hint="cs"/>
          <w:rtl/>
          <w:lang w:eastAsia="he-IL"/>
        </w:rPr>
        <w:t xml:space="preserve">עושים רק התראה מינהלית, כאשר משתנה מדיניות </w:t>
      </w:r>
      <w:bookmarkStart w:id="5491" w:name="_ETM_Q1_15310951"/>
      <w:bookmarkEnd w:id="5491"/>
      <w:r>
        <w:rPr>
          <w:rFonts w:hint="cs"/>
          <w:rtl/>
          <w:lang w:eastAsia="he-IL"/>
        </w:rPr>
        <w:t>האכיפה. מפרסמים שבכוונתנו עכשיו לאכוף הוראה</w:t>
      </w:r>
      <w:bookmarkStart w:id="5492" w:name="_ETM_Q1_15314752"/>
      <w:bookmarkEnd w:id="5492"/>
      <w:r>
        <w:rPr>
          <w:rFonts w:hint="cs"/>
          <w:rtl/>
          <w:lang w:eastAsia="he-IL"/>
        </w:rPr>
        <w:t xml:space="preserve"> שלא אכפנו עד עכשיו</w:t>
      </w:r>
      <w:r w:rsidR="00927CBD">
        <w:rPr>
          <w:rFonts w:hint="cs"/>
          <w:rtl/>
          <w:lang w:eastAsia="he-IL"/>
        </w:rPr>
        <w:t xml:space="preserve"> </w:t>
      </w:r>
      <w:r>
        <w:rPr>
          <w:rFonts w:hint="cs"/>
          <w:rtl/>
          <w:lang w:eastAsia="he-IL"/>
        </w:rPr>
        <w:t xml:space="preserve">של מינוי </w:t>
      </w:r>
      <w:r>
        <w:rPr>
          <w:lang w:eastAsia="he-IL"/>
        </w:rPr>
        <w:t>DPO</w:t>
      </w:r>
      <w:r>
        <w:rPr>
          <w:rFonts w:hint="cs"/>
          <w:rtl/>
          <w:lang w:eastAsia="he-IL"/>
        </w:rPr>
        <w:t>, בכוונתנו לאכוף את הכלל הזה שלא אכפנו עד עכשיו ולכן בששת החודשים</w:t>
      </w:r>
      <w:bookmarkStart w:id="5493" w:name="_ETM_Q1_15328130"/>
      <w:bookmarkEnd w:id="5493"/>
      <w:r>
        <w:rPr>
          <w:rFonts w:hint="cs"/>
          <w:rtl/>
          <w:lang w:eastAsia="he-IL"/>
        </w:rPr>
        <w:t xml:space="preserve"> הקרובים אני מודיע לכם שאנחנו נעשה התראות מינהליות. בששת החודשים האלה אני לא יכול להטיל עיצום כספי.</w:t>
      </w:r>
    </w:p>
    <w:p w14:paraId="5FAF1C12" w14:textId="77777777" w:rsidR="00675605" w:rsidRDefault="00675605" w:rsidP="00675605">
      <w:pPr>
        <w:rPr>
          <w:rtl/>
          <w:lang w:eastAsia="he-IL"/>
        </w:rPr>
      </w:pPr>
      <w:bookmarkStart w:id="5494" w:name="_ETM_Q1_15340413"/>
      <w:bookmarkStart w:id="5495" w:name="_ETM_Q1_15340465"/>
      <w:bookmarkEnd w:id="5494"/>
      <w:bookmarkEnd w:id="5495"/>
    </w:p>
    <w:p w14:paraId="1F632456" w14:textId="477441AB" w:rsidR="00675605" w:rsidRDefault="00675605" w:rsidP="00675605">
      <w:pPr>
        <w:pStyle w:val="af9"/>
        <w:keepNext/>
        <w:rPr>
          <w:rtl/>
          <w:lang w:eastAsia="he-IL"/>
        </w:rPr>
      </w:pPr>
      <w:bookmarkStart w:id="5496" w:name="ET_guest_סוריא_בשארה_819"/>
      <w:r w:rsidRPr="00675605">
        <w:rPr>
          <w:rStyle w:val="TagStyle"/>
          <w:rtl/>
        </w:rPr>
        <w:t xml:space="preserve"> &lt;&lt; אורח &gt;&gt; </w:t>
      </w:r>
      <w:r>
        <w:rPr>
          <w:rtl/>
          <w:lang w:eastAsia="he-IL"/>
        </w:rPr>
        <w:t>סוריא בשארה:</w:t>
      </w:r>
      <w:r w:rsidRPr="00675605">
        <w:rPr>
          <w:rStyle w:val="TagStyle"/>
          <w:rtl/>
        </w:rPr>
        <w:t xml:space="preserve"> &lt;&lt; אורח &gt;&gt;</w:t>
      </w:r>
      <w:r w:rsidR="00D74F83">
        <w:rPr>
          <w:rtl/>
          <w:lang w:eastAsia="he-IL"/>
        </w:rPr>
        <w:t xml:space="preserve"> </w:t>
      </w:r>
      <w:bookmarkEnd w:id="5496"/>
    </w:p>
    <w:p w14:paraId="717459D4" w14:textId="77777777" w:rsidR="00675605" w:rsidRDefault="00675605" w:rsidP="00675605">
      <w:pPr>
        <w:pStyle w:val="KeepWithNext"/>
        <w:rPr>
          <w:rtl/>
          <w:lang w:eastAsia="he-IL"/>
        </w:rPr>
      </w:pPr>
    </w:p>
    <w:p w14:paraId="3B079B9A" w14:textId="264FFE4E" w:rsidR="00675605" w:rsidRDefault="00675605" w:rsidP="00675605">
      <w:pPr>
        <w:rPr>
          <w:rtl/>
          <w:lang w:eastAsia="he-IL"/>
        </w:rPr>
      </w:pPr>
      <w:r>
        <w:rPr>
          <w:rFonts w:hint="cs"/>
          <w:rtl/>
          <w:lang w:eastAsia="he-IL"/>
        </w:rPr>
        <w:t>נכון. אם לא קבעת נוהל.</w:t>
      </w:r>
    </w:p>
    <w:p w14:paraId="4542A103" w14:textId="77777777" w:rsidR="00675605" w:rsidRDefault="00675605" w:rsidP="00675605">
      <w:pPr>
        <w:rPr>
          <w:rtl/>
          <w:lang w:eastAsia="he-IL"/>
        </w:rPr>
      </w:pPr>
      <w:bookmarkStart w:id="5497" w:name="_ETM_Q1_15343598"/>
      <w:bookmarkStart w:id="5498" w:name="_ETM_Q1_15343647"/>
      <w:bookmarkStart w:id="5499" w:name="_ETM_Q1_15342362"/>
      <w:bookmarkEnd w:id="5497"/>
      <w:bookmarkEnd w:id="5498"/>
      <w:bookmarkEnd w:id="5499"/>
    </w:p>
    <w:p w14:paraId="1B0A0F29" w14:textId="227AFC4F" w:rsidR="00675605" w:rsidRDefault="00675605" w:rsidP="00675605">
      <w:pPr>
        <w:pStyle w:val="af6"/>
        <w:keepNext/>
        <w:rPr>
          <w:rtl/>
        </w:rPr>
      </w:pPr>
      <w:r w:rsidRPr="00675605">
        <w:rPr>
          <w:rStyle w:val="TagStyle"/>
          <w:rtl/>
        </w:rPr>
        <w:t xml:space="preserve"> &lt;&lt; יור &gt;&gt; </w:t>
      </w:r>
      <w:r>
        <w:rPr>
          <w:rtl/>
        </w:rPr>
        <w:t>היו"ר שמחה רוטמן:</w:t>
      </w:r>
      <w:r w:rsidRPr="00675605">
        <w:rPr>
          <w:rStyle w:val="TagStyle"/>
          <w:rtl/>
        </w:rPr>
        <w:t xml:space="preserve"> &lt;&lt; יור &gt;&gt;</w:t>
      </w:r>
      <w:r w:rsidR="00D74F83">
        <w:rPr>
          <w:rtl/>
        </w:rPr>
        <w:t xml:space="preserve"> </w:t>
      </w:r>
    </w:p>
    <w:p w14:paraId="14C4F9C5" w14:textId="77777777" w:rsidR="00675605" w:rsidRDefault="00675605" w:rsidP="00675605">
      <w:pPr>
        <w:pStyle w:val="KeepWithNext"/>
        <w:rPr>
          <w:rtl/>
          <w:lang w:eastAsia="he-IL"/>
        </w:rPr>
      </w:pPr>
    </w:p>
    <w:p w14:paraId="40DBA463" w14:textId="1BA576A8" w:rsidR="00675605" w:rsidRDefault="00675605" w:rsidP="00675605">
      <w:pPr>
        <w:rPr>
          <w:rtl/>
          <w:lang w:eastAsia="he-IL"/>
        </w:rPr>
      </w:pPr>
      <w:r>
        <w:rPr>
          <w:rFonts w:hint="cs"/>
          <w:rtl/>
          <w:lang w:eastAsia="he-IL"/>
        </w:rPr>
        <w:t>א</w:t>
      </w:r>
      <w:bookmarkStart w:id="5500" w:name="_ETM_Q1_15342746"/>
      <w:bookmarkStart w:id="5501" w:name="_ETM_Q1_15342798"/>
      <w:bookmarkEnd w:id="5500"/>
      <w:bookmarkEnd w:id="5501"/>
      <w:r>
        <w:rPr>
          <w:rFonts w:hint="cs"/>
          <w:rtl/>
          <w:lang w:eastAsia="he-IL"/>
        </w:rPr>
        <w:t xml:space="preserve">ם לא קבעתי נוהל, אני כן רשאי לעשות </w:t>
      </w:r>
      <w:bookmarkStart w:id="5502" w:name="_ETM_Q1_15344931"/>
      <w:bookmarkEnd w:id="5502"/>
      <w:r>
        <w:rPr>
          <w:rFonts w:hint="cs"/>
          <w:rtl/>
          <w:lang w:eastAsia="he-IL"/>
        </w:rPr>
        <w:t xml:space="preserve">כי יש כאן הפרה של החוק. </w:t>
      </w:r>
    </w:p>
    <w:p w14:paraId="42108334" w14:textId="77777777" w:rsidR="00675605" w:rsidRDefault="00675605" w:rsidP="00675605">
      <w:pPr>
        <w:rPr>
          <w:rtl/>
          <w:lang w:eastAsia="he-IL"/>
        </w:rPr>
      </w:pPr>
      <w:bookmarkStart w:id="5503" w:name="_ETM_Q1_15347213"/>
      <w:bookmarkStart w:id="5504" w:name="_ETM_Q1_15347263"/>
      <w:bookmarkEnd w:id="5503"/>
      <w:bookmarkEnd w:id="5504"/>
    </w:p>
    <w:p w14:paraId="4F0482BA" w14:textId="7D03CC43" w:rsidR="00675605" w:rsidRDefault="00675605" w:rsidP="00675605">
      <w:pPr>
        <w:pStyle w:val="af9"/>
        <w:keepNext/>
        <w:rPr>
          <w:rtl/>
          <w:lang w:eastAsia="he-IL"/>
        </w:rPr>
      </w:pPr>
      <w:bookmarkStart w:id="5505" w:name="ET_guest_סוריא_בשארה_821"/>
      <w:r w:rsidRPr="00675605">
        <w:rPr>
          <w:rStyle w:val="TagStyle"/>
          <w:rtl/>
        </w:rPr>
        <w:t xml:space="preserve"> &lt;&lt; אורח &gt;&gt; </w:t>
      </w:r>
      <w:r>
        <w:rPr>
          <w:rtl/>
          <w:lang w:eastAsia="he-IL"/>
        </w:rPr>
        <w:t>סוריא בשארה:</w:t>
      </w:r>
      <w:r w:rsidRPr="00675605">
        <w:rPr>
          <w:rStyle w:val="TagStyle"/>
          <w:rtl/>
        </w:rPr>
        <w:t xml:space="preserve"> &lt;&lt; אורח &gt;&gt;</w:t>
      </w:r>
      <w:r w:rsidR="00D74F83">
        <w:rPr>
          <w:rtl/>
          <w:lang w:eastAsia="he-IL"/>
        </w:rPr>
        <w:t xml:space="preserve"> </w:t>
      </w:r>
      <w:bookmarkEnd w:id="5505"/>
    </w:p>
    <w:p w14:paraId="575F8E2B" w14:textId="77777777" w:rsidR="00675605" w:rsidRDefault="00675605" w:rsidP="00675605">
      <w:pPr>
        <w:pStyle w:val="KeepWithNext"/>
        <w:rPr>
          <w:rtl/>
          <w:lang w:eastAsia="he-IL"/>
        </w:rPr>
      </w:pPr>
    </w:p>
    <w:p w14:paraId="312608F3" w14:textId="31FF0E07" w:rsidR="00675605" w:rsidRDefault="00675605" w:rsidP="00675605">
      <w:pPr>
        <w:rPr>
          <w:rtl/>
          <w:lang w:eastAsia="he-IL"/>
        </w:rPr>
      </w:pPr>
      <w:r>
        <w:rPr>
          <w:rFonts w:hint="cs"/>
          <w:rtl/>
          <w:lang w:eastAsia="he-IL"/>
        </w:rPr>
        <w:t>ברירת המחדל</w:t>
      </w:r>
      <w:bookmarkStart w:id="5506" w:name="_ETM_Q1_15345520"/>
      <w:bookmarkEnd w:id="5506"/>
      <w:r>
        <w:rPr>
          <w:rFonts w:hint="cs"/>
          <w:rtl/>
          <w:lang w:eastAsia="he-IL"/>
        </w:rPr>
        <w:t xml:space="preserve"> היא עיצום כספי. לכן כתוב</w:t>
      </w:r>
      <w:bookmarkStart w:id="5507" w:name="_ETM_Q1_15349346"/>
      <w:bookmarkEnd w:id="5507"/>
      <w:r>
        <w:rPr>
          <w:rFonts w:hint="cs"/>
          <w:rtl/>
          <w:lang w:eastAsia="he-IL"/>
        </w:rPr>
        <w:t xml:space="preserve"> חלף עיצום כספי. </w:t>
      </w:r>
      <w:bookmarkStart w:id="5508" w:name="_ETM_Q1_15351277"/>
      <w:bookmarkEnd w:id="5508"/>
    </w:p>
    <w:p w14:paraId="3EB522B8" w14:textId="77777777" w:rsidR="00675605" w:rsidRDefault="00675605" w:rsidP="00675605">
      <w:pPr>
        <w:rPr>
          <w:rtl/>
          <w:lang w:eastAsia="he-IL"/>
        </w:rPr>
      </w:pPr>
      <w:bookmarkStart w:id="5509" w:name="_ETM_Q1_15351325"/>
      <w:bookmarkEnd w:id="5509"/>
    </w:p>
    <w:p w14:paraId="4B9D8B5A" w14:textId="31794B6F" w:rsidR="00675605" w:rsidRDefault="00675605" w:rsidP="00675605">
      <w:pPr>
        <w:pStyle w:val="af9"/>
        <w:keepNext/>
        <w:rPr>
          <w:rtl/>
          <w:lang w:eastAsia="he-IL"/>
        </w:rPr>
      </w:pPr>
      <w:r w:rsidRPr="00675605">
        <w:rPr>
          <w:rStyle w:val="TagStyle"/>
          <w:rtl/>
        </w:rPr>
        <w:t xml:space="preserve"> &lt;&lt; אורח &gt;&gt; </w:t>
      </w:r>
      <w:r>
        <w:rPr>
          <w:rtl/>
          <w:lang w:eastAsia="he-IL"/>
        </w:rPr>
        <w:t>עמרי רחום טוויג:</w:t>
      </w:r>
      <w:r w:rsidRPr="00675605">
        <w:rPr>
          <w:rStyle w:val="TagStyle"/>
          <w:rtl/>
        </w:rPr>
        <w:t xml:space="preserve"> &lt;&lt; אורח &gt;&gt;</w:t>
      </w:r>
      <w:r w:rsidR="00D74F83">
        <w:rPr>
          <w:rtl/>
          <w:lang w:eastAsia="he-IL"/>
        </w:rPr>
        <w:t xml:space="preserve"> </w:t>
      </w:r>
    </w:p>
    <w:p w14:paraId="710DC75C" w14:textId="77777777" w:rsidR="00675605" w:rsidRDefault="00675605" w:rsidP="00675605">
      <w:pPr>
        <w:pStyle w:val="KeepWithNext"/>
        <w:rPr>
          <w:rtl/>
          <w:lang w:eastAsia="he-IL"/>
        </w:rPr>
      </w:pPr>
    </w:p>
    <w:p w14:paraId="2637EB8E" w14:textId="2113E687" w:rsidR="00675605" w:rsidRDefault="00675605" w:rsidP="00675605">
      <w:pPr>
        <w:rPr>
          <w:rtl/>
          <w:lang w:eastAsia="he-IL"/>
        </w:rPr>
      </w:pPr>
      <w:r>
        <w:rPr>
          <w:rFonts w:hint="cs"/>
          <w:rtl/>
          <w:lang w:eastAsia="he-IL"/>
        </w:rPr>
        <w:t xml:space="preserve">יותר נכון שיהיה כתוב היה יסוד סביר, נכנס לנסיבות, ימסור התראה מינהלית לפי הוראות </w:t>
      </w:r>
      <w:bookmarkStart w:id="5510" w:name="_ETM_Q1_15355391"/>
      <w:bookmarkEnd w:id="5510"/>
      <w:r>
        <w:rPr>
          <w:rFonts w:hint="cs"/>
          <w:rtl/>
          <w:lang w:eastAsia="he-IL"/>
        </w:rPr>
        <w:t>סימן זה במקום להטיל עליו עיצום כספי. לא רשאי. זה יהיה המצב, אם הנסיבות התקיימו.</w:t>
      </w:r>
    </w:p>
    <w:p w14:paraId="4326B8B5" w14:textId="77777777" w:rsidR="00675605" w:rsidRDefault="00675605" w:rsidP="00675605">
      <w:pPr>
        <w:rPr>
          <w:rtl/>
          <w:lang w:eastAsia="he-IL"/>
        </w:rPr>
      </w:pPr>
    </w:p>
    <w:p w14:paraId="7D005B5B" w14:textId="2F2AE7AA" w:rsidR="00675605" w:rsidRDefault="00675605" w:rsidP="00675605">
      <w:pPr>
        <w:pStyle w:val="af6"/>
        <w:keepNext/>
        <w:rPr>
          <w:rtl/>
        </w:rPr>
      </w:pPr>
      <w:r w:rsidRPr="00675605">
        <w:rPr>
          <w:rStyle w:val="TagStyle"/>
          <w:rtl/>
        </w:rPr>
        <w:t xml:space="preserve"> &lt;&lt; יור &gt;&gt; </w:t>
      </w:r>
      <w:r>
        <w:rPr>
          <w:rtl/>
        </w:rPr>
        <w:t>היו"ר שמחה רוטמן:</w:t>
      </w:r>
      <w:r w:rsidRPr="00675605">
        <w:rPr>
          <w:rStyle w:val="TagStyle"/>
          <w:rtl/>
        </w:rPr>
        <w:t xml:space="preserve"> &lt;&lt; יור &gt;&gt;</w:t>
      </w:r>
      <w:r w:rsidR="00D74F83">
        <w:rPr>
          <w:rtl/>
        </w:rPr>
        <w:t xml:space="preserve"> </w:t>
      </w:r>
    </w:p>
    <w:p w14:paraId="4B595774" w14:textId="77777777" w:rsidR="00675605" w:rsidRDefault="00675605" w:rsidP="00675605">
      <w:pPr>
        <w:pStyle w:val="KeepWithNext"/>
        <w:rPr>
          <w:rtl/>
          <w:lang w:eastAsia="he-IL"/>
        </w:rPr>
      </w:pPr>
    </w:p>
    <w:p w14:paraId="55E04CDD" w14:textId="19664C76" w:rsidR="00675605" w:rsidRDefault="00675605" w:rsidP="00675605">
      <w:pPr>
        <w:rPr>
          <w:rtl/>
          <w:lang w:eastAsia="he-IL"/>
        </w:rPr>
      </w:pPr>
      <w:r>
        <w:rPr>
          <w:rFonts w:hint="cs"/>
          <w:rtl/>
          <w:lang w:eastAsia="he-IL"/>
        </w:rPr>
        <w:t>לא, אין דבר כזה.</w:t>
      </w:r>
      <w:r w:rsidR="00927CBD">
        <w:rPr>
          <w:rFonts w:hint="cs"/>
          <w:rtl/>
          <w:lang w:eastAsia="he-IL"/>
        </w:rPr>
        <w:t xml:space="preserve"> </w:t>
      </w:r>
      <w:r w:rsidR="00DA4864">
        <w:rPr>
          <w:rFonts w:hint="cs"/>
          <w:rtl/>
          <w:lang w:eastAsia="he-IL"/>
        </w:rPr>
        <w:t>אני לא יכול לחייב אותו לתת התראה מינהלית. הוא מפעיל שיקול דעת.</w:t>
      </w:r>
      <w:r w:rsidR="00927CBD">
        <w:rPr>
          <w:rFonts w:hint="cs"/>
          <w:rtl/>
          <w:lang w:eastAsia="he-IL"/>
        </w:rPr>
        <w:t xml:space="preserve"> </w:t>
      </w:r>
      <w:r w:rsidR="00DA4864">
        <w:rPr>
          <w:rFonts w:hint="cs"/>
          <w:rtl/>
          <w:lang w:eastAsia="he-IL"/>
        </w:rPr>
        <w:t>זה לא ימסור. זה רשאי. זה תמיד רשאי.</w:t>
      </w:r>
    </w:p>
    <w:p w14:paraId="103472BF" w14:textId="77777777" w:rsidR="00DA4864" w:rsidRDefault="00DA4864" w:rsidP="00675605">
      <w:pPr>
        <w:rPr>
          <w:rtl/>
          <w:lang w:eastAsia="he-IL"/>
        </w:rPr>
      </w:pPr>
    </w:p>
    <w:p w14:paraId="1A4FA07C" w14:textId="33690A1D" w:rsidR="00DA4864" w:rsidRDefault="00DA4864" w:rsidP="00DA4864">
      <w:pPr>
        <w:pStyle w:val="af9"/>
        <w:keepNext/>
        <w:rPr>
          <w:rtl/>
          <w:lang w:eastAsia="he-IL"/>
        </w:rPr>
      </w:pPr>
      <w:bookmarkStart w:id="5511" w:name="ET_guest_802600_817"/>
      <w:r w:rsidRPr="00DA4864">
        <w:rPr>
          <w:rStyle w:val="TagStyle"/>
          <w:rtl/>
        </w:rPr>
        <w:t xml:space="preserve"> &lt;&lt; אורח &gt;&gt; </w:t>
      </w:r>
      <w:r>
        <w:rPr>
          <w:rtl/>
          <w:lang w:eastAsia="he-IL"/>
        </w:rPr>
        <w:t>עמרי רחום טוויג:</w:t>
      </w:r>
      <w:r w:rsidRPr="00DA4864">
        <w:rPr>
          <w:rStyle w:val="TagStyle"/>
          <w:rtl/>
        </w:rPr>
        <w:t xml:space="preserve"> &lt;&lt; אורח &gt;&gt;</w:t>
      </w:r>
      <w:r w:rsidR="00D74F83">
        <w:rPr>
          <w:rtl/>
          <w:lang w:eastAsia="he-IL"/>
        </w:rPr>
        <w:t xml:space="preserve"> </w:t>
      </w:r>
      <w:bookmarkEnd w:id="5511"/>
    </w:p>
    <w:p w14:paraId="3EB5172F" w14:textId="77777777" w:rsidR="00DA4864" w:rsidRDefault="00DA4864" w:rsidP="00DA4864">
      <w:pPr>
        <w:pStyle w:val="KeepWithNext"/>
        <w:rPr>
          <w:rtl/>
          <w:lang w:eastAsia="he-IL"/>
        </w:rPr>
      </w:pPr>
    </w:p>
    <w:p w14:paraId="7AD2FB20" w14:textId="079C5D9C" w:rsidR="00DA4864" w:rsidRDefault="00DA4864" w:rsidP="00DA4864">
      <w:pPr>
        <w:rPr>
          <w:rtl/>
          <w:lang w:eastAsia="he-IL"/>
        </w:rPr>
      </w:pPr>
      <w:r>
        <w:rPr>
          <w:rFonts w:hint="cs"/>
          <w:rtl/>
          <w:lang w:eastAsia="he-IL"/>
        </w:rPr>
        <w:t xml:space="preserve">זה מבנה כזה של אם מצאת הפרה, אתה </w:t>
      </w:r>
      <w:bookmarkStart w:id="5512" w:name="_ETM_Q1_15372859"/>
      <w:bookmarkEnd w:id="5512"/>
      <w:r>
        <w:rPr>
          <w:rFonts w:hint="cs"/>
          <w:rtl/>
          <w:lang w:eastAsia="he-IL"/>
        </w:rPr>
        <w:t>חייב להטיל עיצום חוץ מהמקרים האלה</w:t>
      </w:r>
      <w:r w:rsidR="00927CBD">
        <w:rPr>
          <w:rFonts w:hint="cs"/>
          <w:rtl/>
          <w:lang w:eastAsia="he-IL"/>
        </w:rPr>
        <w:t xml:space="preserve"> </w:t>
      </w:r>
      <w:r>
        <w:rPr>
          <w:rFonts w:hint="cs"/>
          <w:rtl/>
          <w:lang w:eastAsia="he-IL"/>
        </w:rPr>
        <w:t>בה</w:t>
      </w:r>
      <w:bookmarkStart w:id="5513" w:name="_ETM_Q1_15375445"/>
      <w:bookmarkEnd w:id="5513"/>
      <w:r>
        <w:rPr>
          <w:rFonts w:hint="cs"/>
          <w:rtl/>
          <w:lang w:eastAsia="he-IL"/>
        </w:rPr>
        <w:t>ם אתה רשאי לא להטיל עיצום אלא</w:t>
      </w:r>
      <w:bookmarkStart w:id="5514" w:name="_ETM_Q1_15377461"/>
      <w:bookmarkEnd w:id="5514"/>
      <w:r>
        <w:rPr>
          <w:rFonts w:hint="cs"/>
          <w:rtl/>
          <w:lang w:eastAsia="he-IL"/>
        </w:rPr>
        <w:t xml:space="preserve"> להטיל התראה. זאת הסיבה שזה כך.</w:t>
      </w:r>
    </w:p>
    <w:p w14:paraId="18A8CD3E" w14:textId="77777777" w:rsidR="00DA4864" w:rsidRDefault="00DA4864" w:rsidP="00DA4864">
      <w:pPr>
        <w:rPr>
          <w:rtl/>
          <w:lang w:eastAsia="he-IL"/>
        </w:rPr>
      </w:pPr>
      <w:bookmarkStart w:id="5515" w:name="_ETM_Q1_15379408"/>
      <w:bookmarkStart w:id="5516" w:name="_ETM_Q1_15379445"/>
      <w:bookmarkEnd w:id="5515"/>
      <w:bookmarkEnd w:id="5516"/>
    </w:p>
    <w:p w14:paraId="24555009" w14:textId="66AE892A" w:rsidR="00DA4864" w:rsidRDefault="00DA4864" w:rsidP="00DA4864">
      <w:pPr>
        <w:pStyle w:val="af6"/>
        <w:keepNext/>
        <w:rPr>
          <w:rtl/>
        </w:rPr>
      </w:pPr>
      <w:bookmarkStart w:id="5517" w:name="ET_yor_6157_818"/>
      <w:r w:rsidRPr="00DA4864">
        <w:rPr>
          <w:rStyle w:val="TagStyle"/>
          <w:rtl/>
        </w:rPr>
        <w:t xml:space="preserve"> &lt;&lt; יור &gt;&gt; </w:t>
      </w:r>
      <w:r>
        <w:rPr>
          <w:rtl/>
        </w:rPr>
        <w:t>היו"ר שמחה רוטמן:</w:t>
      </w:r>
      <w:r w:rsidRPr="00DA4864">
        <w:rPr>
          <w:rStyle w:val="TagStyle"/>
          <w:rtl/>
        </w:rPr>
        <w:t xml:space="preserve"> &lt;&lt; יור &gt;&gt;</w:t>
      </w:r>
      <w:r w:rsidR="00D74F83">
        <w:rPr>
          <w:rtl/>
        </w:rPr>
        <w:t xml:space="preserve"> </w:t>
      </w:r>
      <w:bookmarkEnd w:id="5517"/>
    </w:p>
    <w:p w14:paraId="3BCDE030" w14:textId="77777777" w:rsidR="00DA4864" w:rsidRDefault="00DA4864" w:rsidP="00DA4864">
      <w:pPr>
        <w:pStyle w:val="KeepWithNext"/>
        <w:rPr>
          <w:rtl/>
          <w:lang w:eastAsia="he-IL"/>
        </w:rPr>
      </w:pPr>
    </w:p>
    <w:p w14:paraId="7F878322" w14:textId="360C1D61" w:rsidR="00DA4864" w:rsidRDefault="00DA4864" w:rsidP="00DA4864">
      <w:pPr>
        <w:rPr>
          <w:rtl/>
          <w:lang w:eastAsia="he-IL"/>
        </w:rPr>
      </w:pPr>
      <w:r>
        <w:rPr>
          <w:rFonts w:hint="cs"/>
          <w:rtl/>
          <w:lang w:eastAsia="he-IL"/>
        </w:rPr>
        <w:t xml:space="preserve">תנסחו את זה בצורה קצת </w:t>
      </w:r>
      <w:bookmarkStart w:id="5518" w:name="_ETM_Q1_15380212"/>
      <w:bookmarkEnd w:id="5518"/>
      <w:r>
        <w:rPr>
          <w:rFonts w:hint="cs"/>
          <w:rtl/>
          <w:lang w:eastAsia="he-IL"/>
        </w:rPr>
        <w:t>יותר ברורה. רשאי הוא למסור לו התראה מינהלית לפי הוראות סימן זה. בלי "במקום".</w:t>
      </w:r>
      <w:r w:rsidR="00D901E4">
        <w:rPr>
          <w:rFonts w:hint="cs"/>
          <w:rtl/>
          <w:lang w:eastAsia="he-IL"/>
        </w:rPr>
        <w:t xml:space="preserve"> רשאי הוא. </w:t>
      </w:r>
    </w:p>
    <w:p w14:paraId="73435D81" w14:textId="77777777" w:rsidR="00D901E4" w:rsidRDefault="00D901E4" w:rsidP="00DA4864">
      <w:pPr>
        <w:rPr>
          <w:rtl/>
          <w:lang w:eastAsia="he-IL"/>
        </w:rPr>
      </w:pPr>
      <w:bookmarkStart w:id="5519" w:name="_ETM_Q1_15408343"/>
      <w:bookmarkStart w:id="5520" w:name="_ETM_Q1_15408383"/>
      <w:bookmarkEnd w:id="5519"/>
      <w:bookmarkEnd w:id="5520"/>
    </w:p>
    <w:p w14:paraId="6032ECEB" w14:textId="38D7C2EA" w:rsidR="00D901E4" w:rsidRDefault="00D901E4" w:rsidP="00D901E4">
      <w:pPr>
        <w:pStyle w:val="af9"/>
        <w:keepNext/>
        <w:rPr>
          <w:rtl/>
          <w:lang w:eastAsia="he-IL"/>
        </w:rPr>
      </w:pPr>
      <w:bookmarkStart w:id="5521" w:name="ET_guest_עמית_יוסוב_עמיר_819"/>
      <w:r w:rsidRPr="00D901E4">
        <w:rPr>
          <w:rStyle w:val="TagStyle"/>
          <w:rtl/>
        </w:rPr>
        <w:t xml:space="preserve"> &lt;&lt; אורח &gt;&gt; </w:t>
      </w:r>
      <w:r>
        <w:rPr>
          <w:rtl/>
          <w:lang w:eastAsia="he-IL"/>
        </w:rPr>
        <w:t>עמית יוסוב עמיר:</w:t>
      </w:r>
      <w:r w:rsidRPr="00D901E4">
        <w:rPr>
          <w:rStyle w:val="TagStyle"/>
          <w:rtl/>
        </w:rPr>
        <w:t xml:space="preserve"> &lt;&lt; אורח &gt;&gt;</w:t>
      </w:r>
      <w:r w:rsidR="00D74F83">
        <w:rPr>
          <w:rtl/>
          <w:lang w:eastAsia="he-IL"/>
        </w:rPr>
        <w:t xml:space="preserve"> </w:t>
      </w:r>
      <w:bookmarkEnd w:id="5521"/>
    </w:p>
    <w:p w14:paraId="1F5DF7DD" w14:textId="77777777" w:rsidR="00D901E4" w:rsidRDefault="00D901E4" w:rsidP="00D901E4">
      <w:pPr>
        <w:pStyle w:val="KeepWithNext"/>
        <w:rPr>
          <w:rtl/>
          <w:lang w:eastAsia="he-IL"/>
        </w:rPr>
      </w:pPr>
    </w:p>
    <w:p w14:paraId="7FFBD93F" w14:textId="14097E5B" w:rsidR="00D901E4" w:rsidRDefault="00D901E4" w:rsidP="00D901E4">
      <w:pPr>
        <w:rPr>
          <w:rtl/>
          <w:lang w:eastAsia="he-IL"/>
        </w:rPr>
      </w:pPr>
      <w:r>
        <w:rPr>
          <w:rFonts w:hint="cs"/>
          <w:rtl/>
          <w:lang w:eastAsia="he-IL"/>
        </w:rPr>
        <w:t xml:space="preserve">צריך להציע כאן </w:t>
      </w:r>
      <w:bookmarkStart w:id="5522" w:name="_ETM_Q1_15411552"/>
      <w:bookmarkEnd w:id="5522"/>
      <w:r>
        <w:rPr>
          <w:rFonts w:hint="cs"/>
          <w:rtl/>
          <w:lang w:eastAsia="he-IL"/>
        </w:rPr>
        <w:t>נוסח.</w:t>
      </w:r>
    </w:p>
    <w:p w14:paraId="7318C92F" w14:textId="77777777" w:rsidR="00D901E4" w:rsidRDefault="00D901E4" w:rsidP="00D901E4">
      <w:pPr>
        <w:rPr>
          <w:rtl/>
          <w:lang w:eastAsia="he-IL"/>
        </w:rPr>
      </w:pPr>
      <w:bookmarkStart w:id="5523" w:name="_ETM_Q1_15414656"/>
      <w:bookmarkStart w:id="5524" w:name="_ETM_Q1_15414690"/>
      <w:bookmarkEnd w:id="5523"/>
      <w:bookmarkEnd w:id="5524"/>
    </w:p>
    <w:p w14:paraId="0CE7C507" w14:textId="0C61FE95" w:rsidR="00D901E4" w:rsidRDefault="00D901E4" w:rsidP="00D901E4">
      <w:pPr>
        <w:pStyle w:val="af6"/>
        <w:keepNext/>
        <w:rPr>
          <w:rtl/>
        </w:rPr>
      </w:pPr>
      <w:bookmarkStart w:id="5525" w:name="ET_yor_6157_820"/>
      <w:r w:rsidRPr="00D901E4">
        <w:rPr>
          <w:rStyle w:val="TagStyle"/>
          <w:rtl/>
        </w:rPr>
        <w:t xml:space="preserve"> &lt;&lt; יור &gt;&gt; </w:t>
      </w:r>
      <w:r>
        <w:rPr>
          <w:rtl/>
        </w:rPr>
        <w:t>היו"ר שמחה רוטמן:</w:t>
      </w:r>
      <w:r w:rsidRPr="00D901E4">
        <w:rPr>
          <w:rStyle w:val="TagStyle"/>
          <w:rtl/>
        </w:rPr>
        <w:t xml:space="preserve"> &lt;&lt; יור &gt;&gt;</w:t>
      </w:r>
      <w:r w:rsidR="00D74F83">
        <w:rPr>
          <w:rtl/>
        </w:rPr>
        <w:t xml:space="preserve"> </w:t>
      </w:r>
      <w:bookmarkEnd w:id="5525"/>
    </w:p>
    <w:p w14:paraId="67F264D3" w14:textId="77777777" w:rsidR="00D901E4" w:rsidRDefault="00D901E4" w:rsidP="00D901E4">
      <w:pPr>
        <w:pStyle w:val="KeepWithNext"/>
        <w:rPr>
          <w:rtl/>
          <w:lang w:eastAsia="he-IL"/>
        </w:rPr>
      </w:pPr>
    </w:p>
    <w:p w14:paraId="3602CD8D" w14:textId="18AE69D1" w:rsidR="00D901E4" w:rsidRDefault="00D901E4" w:rsidP="00D901E4">
      <w:pPr>
        <w:rPr>
          <w:rtl/>
          <w:lang w:eastAsia="he-IL"/>
        </w:rPr>
      </w:pPr>
      <w:r>
        <w:rPr>
          <w:rFonts w:hint="cs"/>
          <w:rtl/>
          <w:lang w:eastAsia="he-IL"/>
        </w:rPr>
        <w:t xml:space="preserve">אמרתי מה הנוסח. רשאי הוא למסור לו התראה </w:t>
      </w:r>
      <w:bookmarkStart w:id="5526" w:name="_ETM_Q1_15417943"/>
      <w:bookmarkEnd w:id="5526"/>
      <w:r>
        <w:rPr>
          <w:rFonts w:hint="cs"/>
          <w:rtl/>
          <w:lang w:eastAsia="he-IL"/>
        </w:rPr>
        <w:t xml:space="preserve">מינהלית לפי הוראות סימן זה. </w:t>
      </w:r>
    </w:p>
    <w:p w14:paraId="4CBEE64B" w14:textId="77777777" w:rsidR="00D901E4" w:rsidRDefault="00D901E4" w:rsidP="00D901E4">
      <w:pPr>
        <w:rPr>
          <w:rtl/>
          <w:lang w:eastAsia="he-IL"/>
        </w:rPr>
      </w:pPr>
      <w:bookmarkStart w:id="5527" w:name="_ETM_Q1_15421665"/>
      <w:bookmarkStart w:id="5528" w:name="_ETM_Q1_15421714"/>
      <w:bookmarkEnd w:id="5527"/>
      <w:bookmarkEnd w:id="5528"/>
    </w:p>
    <w:p w14:paraId="53805C6E" w14:textId="784568F3" w:rsidR="00D901E4" w:rsidRDefault="00D901E4" w:rsidP="00D901E4">
      <w:pPr>
        <w:pStyle w:val="af9"/>
        <w:keepNext/>
        <w:rPr>
          <w:rtl/>
          <w:lang w:eastAsia="he-IL"/>
        </w:rPr>
      </w:pPr>
      <w:bookmarkStart w:id="5529" w:name="ET_guest_עמית_יוסוב_עמיר_821"/>
      <w:r w:rsidRPr="00D901E4">
        <w:rPr>
          <w:rStyle w:val="TagStyle"/>
          <w:rtl/>
        </w:rPr>
        <w:t xml:space="preserve"> &lt;&lt; אורח &gt;&gt; </w:t>
      </w:r>
      <w:r>
        <w:rPr>
          <w:rtl/>
          <w:lang w:eastAsia="he-IL"/>
        </w:rPr>
        <w:t>עמית יוסוב עמיר:</w:t>
      </w:r>
      <w:r w:rsidRPr="00D901E4">
        <w:rPr>
          <w:rStyle w:val="TagStyle"/>
          <w:rtl/>
        </w:rPr>
        <w:t xml:space="preserve"> &lt;&lt; אורח &gt;&gt;</w:t>
      </w:r>
      <w:r w:rsidR="00D74F83">
        <w:rPr>
          <w:rtl/>
          <w:lang w:eastAsia="he-IL"/>
        </w:rPr>
        <w:t xml:space="preserve"> </w:t>
      </w:r>
      <w:bookmarkEnd w:id="5529"/>
    </w:p>
    <w:p w14:paraId="1924A8E2" w14:textId="77777777" w:rsidR="00D901E4" w:rsidRDefault="00D901E4" w:rsidP="00D901E4">
      <w:pPr>
        <w:pStyle w:val="KeepWithNext"/>
        <w:rPr>
          <w:rtl/>
          <w:lang w:eastAsia="he-IL"/>
        </w:rPr>
      </w:pPr>
    </w:p>
    <w:p w14:paraId="02721D1B" w14:textId="6E738C2A" w:rsidR="00D901E4" w:rsidRDefault="00D901E4" w:rsidP="00D901E4">
      <w:pPr>
        <w:rPr>
          <w:rtl/>
          <w:lang w:eastAsia="he-IL"/>
        </w:rPr>
      </w:pPr>
      <w:r>
        <w:rPr>
          <w:rFonts w:hint="cs"/>
          <w:rtl/>
          <w:lang w:eastAsia="he-IL"/>
        </w:rPr>
        <w:t xml:space="preserve">עוד לא כתוב בשום </w:t>
      </w:r>
      <w:bookmarkStart w:id="5530" w:name="_ETM_Q1_15421950"/>
      <w:bookmarkEnd w:id="5530"/>
      <w:r>
        <w:rPr>
          <w:rFonts w:hint="cs"/>
          <w:rtl/>
          <w:lang w:eastAsia="he-IL"/>
        </w:rPr>
        <w:t>מקום שאי אפשר להטיל ע</w:t>
      </w:r>
      <w:bookmarkStart w:id="5531" w:name="_ETM_Q1_15425739"/>
      <w:bookmarkEnd w:id="5531"/>
      <w:r>
        <w:rPr>
          <w:rFonts w:hint="cs"/>
          <w:rtl/>
          <w:lang w:eastAsia="he-IL"/>
        </w:rPr>
        <w:t>יצום. זאת לא התכלית.</w:t>
      </w:r>
    </w:p>
    <w:p w14:paraId="0F84D7F0" w14:textId="77777777" w:rsidR="00D901E4" w:rsidRDefault="00D901E4" w:rsidP="00D901E4">
      <w:pPr>
        <w:rPr>
          <w:rtl/>
          <w:lang w:eastAsia="he-IL"/>
        </w:rPr>
      </w:pPr>
      <w:bookmarkStart w:id="5532" w:name="_ETM_Q1_15425422"/>
      <w:bookmarkStart w:id="5533" w:name="_ETM_Q1_15425458"/>
      <w:bookmarkEnd w:id="5532"/>
      <w:bookmarkEnd w:id="5533"/>
    </w:p>
    <w:p w14:paraId="5F51855A" w14:textId="6DC03895" w:rsidR="00D901E4" w:rsidRDefault="00D901E4" w:rsidP="00D901E4">
      <w:pPr>
        <w:pStyle w:val="af9"/>
        <w:keepNext/>
        <w:rPr>
          <w:rtl/>
          <w:lang w:eastAsia="he-IL"/>
        </w:rPr>
      </w:pPr>
      <w:bookmarkStart w:id="5534" w:name="ET_guest_802600_822"/>
      <w:r w:rsidRPr="00D901E4">
        <w:rPr>
          <w:rStyle w:val="TagStyle"/>
          <w:rtl/>
        </w:rPr>
        <w:t xml:space="preserve"> &lt;&lt; אורח &gt;&gt; </w:t>
      </w:r>
      <w:r>
        <w:rPr>
          <w:rtl/>
          <w:lang w:eastAsia="he-IL"/>
        </w:rPr>
        <w:t>עמרי רחום טוויג:</w:t>
      </w:r>
      <w:r w:rsidRPr="00D901E4">
        <w:rPr>
          <w:rStyle w:val="TagStyle"/>
          <w:rtl/>
        </w:rPr>
        <w:t xml:space="preserve"> &lt;&lt; אורח &gt;&gt;</w:t>
      </w:r>
      <w:r w:rsidR="00D74F83">
        <w:rPr>
          <w:rtl/>
          <w:lang w:eastAsia="he-IL"/>
        </w:rPr>
        <w:t xml:space="preserve"> </w:t>
      </w:r>
      <w:bookmarkEnd w:id="5534"/>
    </w:p>
    <w:p w14:paraId="62C6A3EF" w14:textId="77777777" w:rsidR="00D901E4" w:rsidRDefault="00D901E4" w:rsidP="00D901E4">
      <w:pPr>
        <w:pStyle w:val="KeepWithNext"/>
        <w:rPr>
          <w:rtl/>
          <w:lang w:eastAsia="he-IL"/>
        </w:rPr>
      </w:pPr>
    </w:p>
    <w:p w14:paraId="7793164B" w14:textId="55476209" w:rsidR="00D901E4" w:rsidRDefault="00D901E4" w:rsidP="00D901E4">
      <w:pPr>
        <w:rPr>
          <w:rtl/>
          <w:lang w:eastAsia="he-IL"/>
        </w:rPr>
      </w:pPr>
      <w:r>
        <w:rPr>
          <w:rFonts w:hint="cs"/>
          <w:rtl/>
          <w:lang w:eastAsia="he-IL"/>
        </w:rPr>
        <w:t>אם התקיימו הנסיבות בנוהל לא</w:t>
      </w:r>
      <w:r w:rsidR="00927CBD">
        <w:rPr>
          <w:rFonts w:hint="cs"/>
          <w:rtl/>
          <w:lang w:eastAsia="he-IL"/>
        </w:rPr>
        <w:t xml:space="preserve"> </w:t>
      </w:r>
      <w:r>
        <w:rPr>
          <w:rFonts w:hint="cs"/>
          <w:rtl/>
          <w:lang w:eastAsia="he-IL"/>
        </w:rPr>
        <w:t>יטיל עיצום כספי.</w:t>
      </w:r>
      <w:bookmarkStart w:id="5535" w:name="_ETM_Q1_15426826"/>
      <w:bookmarkEnd w:id="5535"/>
      <w:r>
        <w:rPr>
          <w:rFonts w:hint="cs"/>
          <w:rtl/>
          <w:lang w:eastAsia="he-IL"/>
        </w:rPr>
        <w:t xml:space="preserve"> רשאי הוא.</w:t>
      </w:r>
    </w:p>
    <w:p w14:paraId="305F2CAB" w14:textId="77777777" w:rsidR="00D901E4" w:rsidRDefault="00D901E4" w:rsidP="00D901E4">
      <w:pPr>
        <w:rPr>
          <w:rtl/>
          <w:lang w:eastAsia="he-IL"/>
        </w:rPr>
      </w:pPr>
    </w:p>
    <w:p w14:paraId="3CD65864" w14:textId="12FC4821" w:rsidR="00D901E4" w:rsidRDefault="00D901E4" w:rsidP="00D901E4">
      <w:pPr>
        <w:pStyle w:val="af6"/>
        <w:keepNext/>
        <w:rPr>
          <w:rtl/>
        </w:rPr>
      </w:pPr>
      <w:bookmarkStart w:id="5536" w:name="ET_yor_6157_823"/>
      <w:r w:rsidRPr="00D901E4">
        <w:rPr>
          <w:rStyle w:val="TagStyle"/>
          <w:rtl/>
        </w:rPr>
        <w:t xml:space="preserve"> &lt;&lt; יור &gt;&gt; </w:t>
      </w:r>
      <w:r>
        <w:rPr>
          <w:rtl/>
        </w:rPr>
        <w:t>היו"ר שמחה רוטמן:</w:t>
      </w:r>
      <w:r w:rsidRPr="00D901E4">
        <w:rPr>
          <w:rStyle w:val="TagStyle"/>
          <w:rtl/>
        </w:rPr>
        <w:t xml:space="preserve"> &lt;&lt; יור &gt;&gt;</w:t>
      </w:r>
      <w:r w:rsidR="00D74F83">
        <w:rPr>
          <w:rtl/>
        </w:rPr>
        <w:t xml:space="preserve"> </w:t>
      </w:r>
      <w:bookmarkEnd w:id="5536"/>
    </w:p>
    <w:p w14:paraId="4D8B3934" w14:textId="77777777" w:rsidR="00D901E4" w:rsidRDefault="00D901E4" w:rsidP="00D901E4">
      <w:pPr>
        <w:pStyle w:val="KeepWithNext"/>
        <w:rPr>
          <w:rtl/>
          <w:lang w:eastAsia="he-IL"/>
        </w:rPr>
      </w:pPr>
    </w:p>
    <w:p w14:paraId="62E17DDE" w14:textId="107F646F" w:rsidR="00D901E4" w:rsidRDefault="00D901E4" w:rsidP="00D901E4">
      <w:pPr>
        <w:rPr>
          <w:rtl/>
          <w:lang w:eastAsia="he-IL"/>
        </w:rPr>
      </w:pPr>
      <w:r>
        <w:rPr>
          <w:rFonts w:hint="cs"/>
          <w:rtl/>
          <w:lang w:eastAsia="he-IL"/>
        </w:rPr>
        <w:t xml:space="preserve">לא יטיל עליו עיצום </w:t>
      </w:r>
      <w:bookmarkStart w:id="5537" w:name="_ETM_Q1_15430673"/>
      <w:bookmarkEnd w:id="5537"/>
      <w:r>
        <w:rPr>
          <w:rFonts w:hint="cs"/>
          <w:rtl/>
          <w:lang w:eastAsia="he-IL"/>
        </w:rPr>
        <w:t>כספי לפי הוראות סימן א'.</w:t>
      </w:r>
    </w:p>
    <w:p w14:paraId="772EA519" w14:textId="77777777" w:rsidR="00D901E4" w:rsidRDefault="00D901E4" w:rsidP="00D901E4">
      <w:pPr>
        <w:rPr>
          <w:rtl/>
          <w:lang w:eastAsia="he-IL"/>
        </w:rPr>
      </w:pPr>
      <w:bookmarkStart w:id="5538" w:name="_ETM_Q1_15434058"/>
      <w:bookmarkEnd w:id="5538"/>
    </w:p>
    <w:p w14:paraId="0C56627E" w14:textId="76B22F75" w:rsidR="00D901E4" w:rsidRDefault="00D901E4" w:rsidP="00D901E4">
      <w:pPr>
        <w:pStyle w:val="af9"/>
        <w:keepNext/>
        <w:rPr>
          <w:rtl/>
          <w:lang w:eastAsia="he-IL"/>
        </w:rPr>
      </w:pPr>
      <w:bookmarkStart w:id="5539" w:name="ET_guest_802600_824"/>
      <w:r w:rsidRPr="00D901E4">
        <w:rPr>
          <w:rStyle w:val="TagStyle"/>
          <w:rtl/>
        </w:rPr>
        <w:t xml:space="preserve"> &lt;&lt; אורח &gt;&gt; </w:t>
      </w:r>
      <w:r>
        <w:rPr>
          <w:rtl/>
          <w:lang w:eastAsia="he-IL"/>
        </w:rPr>
        <w:t>עמרי רחום טוויג:</w:t>
      </w:r>
      <w:r w:rsidRPr="00D901E4">
        <w:rPr>
          <w:rStyle w:val="TagStyle"/>
          <w:rtl/>
        </w:rPr>
        <w:t xml:space="preserve"> &lt;&lt; אורח &gt;&gt;</w:t>
      </w:r>
      <w:r w:rsidR="00D74F83">
        <w:rPr>
          <w:rtl/>
          <w:lang w:eastAsia="he-IL"/>
        </w:rPr>
        <w:t xml:space="preserve"> </w:t>
      </w:r>
      <w:bookmarkEnd w:id="5539"/>
    </w:p>
    <w:p w14:paraId="62BAEA2E" w14:textId="77777777" w:rsidR="00D901E4" w:rsidRDefault="00D901E4" w:rsidP="00D901E4">
      <w:pPr>
        <w:pStyle w:val="KeepWithNext"/>
        <w:rPr>
          <w:rtl/>
          <w:lang w:eastAsia="he-IL"/>
        </w:rPr>
      </w:pPr>
    </w:p>
    <w:p w14:paraId="3EE65AFE" w14:textId="3EE79E96" w:rsidR="00D901E4" w:rsidRDefault="00D901E4" w:rsidP="00D901E4">
      <w:pPr>
        <w:rPr>
          <w:rtl/>
          <w:lang w:eastAsia="he-IL"/>
        </w:rPr>
      </w:pPr>
      <w:r>
        <w:rPr>
          <w:rFonts w:hint="cs"/>
          <w:rtl/>
          <w:lang w:eastAsia="he-IL"/>
        </w:rPr>
        <w:t>ו</w:t>
      </w:r>
      <w:bookmarkStart w:id="5540" w:name="_ETM_Q1_15434430"/>
      <w:bookmarkStart w:id="5541" w:name="_ETM_Q1_15434463"/>
      <w:bookmarkEnd w:id="5540"/>
      <w:bookmarkEnd w:id="5541"/>
      <w:r>
        <w:rPr>
          <w:rFonts w:hint="cs"/>
          <w:rtl/>
          <w:lang w:eastAsia="he-IL"/>
        </w:rPr>
        <w:t>רשאי הוא להטיל.</w:t>
      </w:r>
    </w:p>
    <w:p w14:paraId="35011BD0" w14:textId="77777777" w:rsidR="00D901E4" w:rsidRDefault="00D901E4" w:rsidP="00D901E4">
      <w:pPr>
        <w:rPr>
          <w:rtl/>
          <w:lang w:eastAsia="he-IL"/>
        </w:rPr>
      </w:pPr>
    </w:p>
    <w:p w14:paraId="15DEEE04" w14:textId="243D07E2" w:rsidR="00D901E4" w:rsidRDefault="00D901E4" w:rsidP="00D901E4">
      <w:pPr>
        <w:pStyle w:val="af6"/>
        <w:keepNext/>
        <w:rPr>
          <w:rtl/>
        </w:rPr>
      </w:pPr>
      <w:bookmarkStart w:id="5542" w:name="ET_yor_6157_825"/>
      <w:r w:rsidRPr="00D901E4">
        <w:rPr>
          <w:rStyle w:val="TagStyle"/>
          <w:rtl/>
        </w:rPr>
        <w:t xml:space="preserve"> &lt;&lt; יור &gt;&gt; </w:t>
      </w:r>
      <w:r>
        <w:rPr>
          <w:rtl/>
        </w:rPr>
        <w:t>היו"ר שמחה רוטמן:</w:t>
      </w:r>
      <w:r w:rsidRPr="00D901E4">
        <w:rPr>
          <w:rStyle w:val="TagStyle"/>
          <w:rtl/>
        </w:rPr>
        <w:t xml:space="preserve"> &lt;&lt; יור &gt;&gt;</w:t>
      </w:r>
      <w:r w:rsidR="00D74F83">
        <w:rPr>
          <w:rtl/>
        </w:rPr>
        <w:t xml:space="preserve"> </w:t>
      </w:r>
      <w:bookmarkEnd w:id="5542"/>
    </w:p>
    <w:p w14:paraId="7A5C9EE1" w14:textId="77777777" w:rsidR="00D901E4" w:rsidRDefault="00D901E4" w:rsidP="00D901E4">
      <w:pPr>
        <w:pStyle w:val="KeepWithNext"/>
        <w:rPr>
          <w:rtl/>
          <w:lang w:eastAsia="he-IL"/>
        </w:rPr>
      </w:pPr>
    </w:p>
    <w:p w14:paraId="54A345ED" w14:textId="022C9389" w:rsidR="00D901E4" w:rsidRDefault="00D901E4" w:rsidP="00D901E4">
      <w:pPr>
        <w:rPr>
          <w:rtl/>
          <w:lang w:eastAsia="he-IL"/>
        </w:rPr>
      </w:pPr>
      <w:r>
        <w:rPr>
          <w:rFonts w:hint="cs"/>
          <w:rtl/>
          <w:lang w:eastAsia="he-IL"/>
        </w:rPr>
        <w:t xml:space="preserve">התקיימו נסיבות </w:t>
      </w:r>
      <w:bookmarkStart w:id="5543" w:name="_ETM_Q1_15435812"/>
      <w:bookmarkEnd w:id="5543"/>
      <w:r>
        <w:rPr>
          <w:rFonts w:hint="cs"/>
          <w:rtl/>
          <w:lang w:eastAsia="he-IL"/>
        </w:rPr>
        <w:t xml:space="preserve">שקבע ראש הרשות בנהלים, לא יוטל עיצום כספי </w:t>
      </w:r>
      <w:bookmarkStart w:id="5544" w:name="_ETM_Q1_15441186"/>
      <w:bookmarkEnd w:id="5544"/>
      <w:r>
        <w:rPr>
          <w:rFonts w:hint="cs"/>
          <w:rtl/>
          <w:lang w:eastAsia="he-IL"/>
        </w:rPr>
        <w:t>ורשאי ראש הרשות להטיל.</w:t>
      </w:r>
    </w:p>
    <w:p w14:paraId="57BE45E6" w14:textId="77777777" w:rsidR="00D901E4" w:rsidRDefault="00D901E4" w:rsidP="00D901E4">
      <w:pPr>
        <w:rPr>
          <w:rtl/>
          <w:lang w:eastAsia="he-IL"/>
        </w:rPr>
      </w:pPr>
      <w:bookmarkStart w:id="5545" w:name="_ETM_Q1_15445375"/>
      <w:bookmarkStart w:id="5546" w:name="_ETM_Q1_15445426"/>
      <w:bookmarkEnd w:id="5545"/>
      <w:bookmarkEnd w:id="5546"/>
    </w:p>
    <w:p w14:paraId="59349389" w14:textId="448854A9" w:rsidR="00D901E4" w:rsidRDefault="00D901E4" w:rsidP="00D901E4">
      <w:pPr>
        <w:pStyle w:val="af9"/>
        <w:keepNext/>
        <w:rPr>
          <w:rtl/>
          <w:lang w:eastAsia="he-IL"/>
        </w:rPr>
      </w:pPr>
      <w:bookmarkStart w:id="5547" w:name="ET_guest_סוריא_בשארה_826"/>
      <w:r w:rsidRPr="00D901E4">
        <w:rPr>
          <w:rStyle w:val="TagStyle"/>
          <w:rtl/>
        </w:rPr>
        <w:t xml:space="preserve"> &lt;&lt; אורח &gt;&gt; </w:t>
      </w:r>
      <w:r>
        <w:rPr>
          <w:rtl/>
          <w:lang w:eastAsia="he-IL"/>
        </w:rPr>
        <w:t>סוריא בשארה:</w:t>
      </w:r>
      <w:r w:rsidRPr="00D901E4">
        <w:rPr>
          <w:rStyle w:val="TagStyle"/>
          <w:rtl/>
        </w:rPr>
        <w:t xml:space="preserve"> &lt;&lt; אורח &gt;&gt;</w:t>
      </w:r>
      <w:r w:rsidR="00D74F83">
        <w:rPr>
          <w:rtl/>
          <w:lang w:eastAsia="he-IL"/>
        </w:rPr>
        <w:t xml:space="preserve"> </w:t>
      </w:r>
      <w:bookmarkEnd w:id="5547"/>
    </w:p>
    <w:p w14:paraId="19A647D5" w14:textId="6CE8AD86" w:rsidR="00D901E4" w:rsidRDefault="00D901E4" w:rsidP="00D901E4">
      <w:pPr>
        <w:pStyle w:val="KeepWithNext"/>
        <w:rPr>
          <w:rtl/>
          <w:lang w:eastAsia="he-IL"/>
        </w:rPr>
      </w:pPr>
    </w:p>
    <w:p w14:paraId="3CE72506" w14:textId="404A14A1" w:rsidR="00D901E4" w:rsidRDefault="00D901E4" w:rsidP="00D901E4">
      <w:pPr>
        <w:rPr>
          <w:rtl/>
          <w:lang w:eastAsia="he-IL"/>
        </w:rPr>
      </w:pPr>
      <w:r>
        <w:rPr>
          <w:rFonts w:hint="cs"/>
          <w:rtl/>
          <w:lang w:eastAsia="he-IL"/>
        </w:rPr>
        <w:t xml:space="preserve">זה במקום. זאת בדיוק המילה </w:t>
      </w:r>
      <w:bookmarkStart w:id="5548" w:name="_ETM_Q1_15443357"/>
      <w:bookmarkEnd w:id="5548"/>
      <w:r>
        <w:rPr>
          <w:rFonts w:hint="cs"/>
          <w:rtl/>
          <w:lang w:eastAsia="he-IL"/>
        </w:rPr>
        <w:t>"במקום".</w:t>
      </w:r>
      <w:bookmarkStart w:id="5549" w:name="_ETM_Q1_15446833"/>
      <w:bookmarkEnd w:id="5549"/>
    </w:p>
    <w:p w14:paraId="65B75CCF" w14:textId="77777777" w:rsidR="00D901E4" w:rsidRDefault="00D901E4" w:rsidP="00D901E4">
      <w:pPr>
        <w:rPr>
          <w:rStyle w:val="TagStyle"/>
          <w:rFonts w:ascii="David" w:hAnsi="David"/>
          <w:u w:val="single"/>
          <w:rtl/>
        </w:rPr>
      </w:pPr>
      <w:bookmarkStart w:id="5550" w:name="_ETM_Q1_15446932"/>
      <w:bookmarkStart w:id="5551" w:name="_ETM_Q1_15457373"/>
      <w:bookmarkEnd w:id="5550"/>
      <w:bookmarkEnd w:id="5551"/>
    </w:p>
    <w:p w14:paraId="60D583F2" w14:textId="1CF72D67" w:rsidR="00D901E4" w:rsidRDefault="00D901E4" w:rsidP="00D901E4">
      <w:pPr>
        <w:pStyle w:val="af9"/>
        <w:keepNext/>
        <w:rPr>
          <w:rtl/>
        </w:rPr>
      </w:pPr>
      <w:bookmarkStart w:id="5552" w:name="ET_guest_גלעד_סממה_830"/>
      <w:r w:rsidRPr="00D901E4">
        <w:rPr>
          <w:rStyle w:val="TagStyle"/>
          <w:rtl/>
        </w:rPr>
        <w:t xml:space="preserve"> &lt;&lt; אורח &gt;&gt; </w:t>
      </w:r>
      <w:r>
        <w:rPr>
          <w:rtl/>
        </w:rPr>
        <w:t>גלעד סממה:</w:t>
      </w:r>
      <w:r w:rsidRPr="00D901E4">
        <w:rPr>
          <w:rStyle w:val="TagStyle"/>
          <w:rtl/>
        </w:rPr>
        <w:t xml:space="preserve"> &lt;&lt; אורח &gt;&gt;</w:t>
      </w:r>
      <w:r w:rsidR="00D74F83">
        <w:rPr>
          <w:rtl/>
        </w:rPr>
        <w:t xml:space="preserve"> </w:t>
      </w:r>
      <w:bookmarkEnd w:id="5552"/>
    </w:p>
    <w:p w14:paraId="0CC07126" w14:textId="77777777" w:rsidR="00D901E4" w:rsidRDefault="00D901E4" w:rsidP="00D901E4">
      <w:pPr>
        <w:pStyle w:val="KeepWithNext"/>
        <w:rPr>
          <w:rtl/>
        </w:rPr>
      </w:pPr>
    </w:p>
    <w:p w14:paraId="3063C708" w14:textId="59156680" w:rsidR="00D901E4" w:rsidRDefault="00D901E4" w:rsidP="00D901E4">
      <w:pPr>
        <w:rPr>
          <w:rtl/>
          <w:lang w:eastAsia="he-IL"/>
        </w:rPr>
      </w:pPr>
      <w:bookmarkStart w:id="5553" w:name="_ETM_Q1_15457577"/>
      <w:bookmarkStart w:id="5554" w:name="_ETM_Q1_15457607"/>
      <w:bookmarkEnd w:id="5553"/>
      <w:bookmarkEnd w:id="5554"/>
      <w:r>
        <w:rPr>
          <w:rFonts w:hint="cs"/>
          <w:rtl/>
          <w:lang w:eastAsia="he-IL"/>
        </w:rPr>
        <w:t>אדוני, לא צריך לגעת.</w:t>
      </w:r>
      <w:bookmarkStart w:id="5555" w:name="_ETM_Q1_15444499"/>
      <w:bookmarkEnd w:id="5555"/>
    </w:p>
    <w:p w14:paraId="2052DA1C" w14:textId="77777777" w:rsidR="00D901E4" w:rsidRDefault="00D901E4" w:rsidP="00D901E4">
      <w:pPr>
        <w:rPr>
          <w:rtl/>
          <w:lang w:eastAsia="he-IL"/>
        </w:rPr>
      </w:pPr>
      <w:bookmarkStart w:id="5556" w:name="_ETM_Q1_15454035"/>
      <w:bookmarkStart w:id="5557" w:name="_ETM_Q1_15454083"/>
      <w:bookmarkEnd w:id="5556"/>
      <w:bookmarkEnd w:id="5557"/>
    </w:p>
    <w:p w14:paraId="26991235" w14:textId="5F80FAA1" w:rsidR="00D901E4" w:rsidRDefault="00D901E4" w:rsidP="00D901E4">
      <w:pPr>
        <w:pStyle w:val="af6"/>
        <w:keepNext/>
        <w:rPr>
          <w:rtl/>
        </w:rPr>
      </w:pPr>
      <w:bookmarkStart w:id="5558" w:name="ET_yor_6157_828"/>
      <w:r w:rsidRPr="00D901E4">
        <w:rPr>
          <w:rStyle w:val="TagStyle"/>
          <w:rtl/>
        </w:rPr>
        <w:t xml:space="preserve"> &lt;&lt; יור &gt;&gt; </w:t>
      </w:r>
      <w:r>
        <w:rPr>
          <w:rtl/>
        </w:rPr>
        <w:t>היו"ר שמחה רוטמן:</w:t>
      </w:r>
      <w:r w:rsidRPr="00D901E4">
        <w:rPr>
          <w:rStyle w:val="TagStyle"/>
          <w:rtl/>
        </w:rPr>
        <w:t xml:space="preserve"> &lt;&lt; יור &gt;&gt;</w:t>
      </w:r>
      <w:r w:rsidR="00D74F83">
        <w:rPr>
          <w:rtl/>
        </w:rPr>
        <w:t xml:space="preserve"> </w:t>
      </w:r>
      <w:bookmarkEnd w:id="5558"/>
    </w:p>
    <w:p w14:paraId="7021123F" w14:textId="77777777" w:rsidR="00D901E4" w:rsidRDefault="00D901E4" w:rsidP="00D901E4">
      <w:pPr>
        <w:pStyle w:val="KeepWithNext"/>
        <w:rPr>
          <w:rtl/>
          <w:lang w:eastAsia="he-IL"/>
        </w:rPr>
      </w:pPr>
    </w:p>
    <w:p w14:paraId="274D6FB4" w14:textId="3D270EC3" w:rsidR="00D901E4" w:rsidRDefault="00D901E4" w:rsidP="00D901E4">
      <w:pPr>
        <w:rPr>
          <w:rtl/>
          <w:lang w:eastAsia="he-IL"/>
        </w:rPr>
      </w:pPr>
      <w:r>
        <w:rPr>
          <w:rFonts w:hint="cs"/>
          <w:rtl/>
          <w:lang w:eastAsia="he-IL"/>
        </w:rPr>
        <w:t xml:space="preserve">בסמכות ה-רשאי, </w:t>
      </w:r>
      <w:r w:rsidR="00111DA1">
        <w:rPr>
          <w:rFonts w:hint="cs"/>
          <w:rtl/>
          <w:lang w:eastAsia="he-IL"/>
        </w:rPr>
        <w:t>הפירוש הוא ש</w:t>
      </w:r>
      <w:r>
        <w:rPr>
          <w:rFonts w:hint="cs"/>
          <w:rtl/>
          <w:lang w:eastAsia="he-IL"/>
        </w:rPr>
        <w:t>במקום</w:t>
      </w:r>
      <w:r w:rsidR="00111DA1">
        <w:rPr>
          <w:rFonts w:hint="cs"/>
          <w:rtl/>
          <w:lang w:eastAsia="he-IL"/>
        </w:rPr>
        <w:t>,</w:t>
      </w:r>
      <w:r>
        <w:rPr>
          <w:rFonts w:hint="cs"/>
          <w:rtl/>
          <w:lang w:eastAsia="he-IL"/>
        </w:rPr>
        <w:t xml:space="preserve"> הוא רשאי כך </w:t>
      </w:r>
      <w:bookmarkStart w:id="5559" w:name="_ETM_Q1_15452844"/>
      <w:bookmarkEnd w:id="5559"/>
      <w:r>
        <w:rPr>
          <w:rFonts w:hint="cs"/>
          <w:rtl/>
          <w:lang w:eastAsia="he-IL"/>
        </w:rPr>
        <w:t xml:space="preserve">או כך. </w:t>
      </w:r>
    </w:p>
    <w:p w14:paraId="4DD1A9CE" w14:textId="77777777" w:rsidR="00D901E4" w:rsidRDefault="00D901E4" w:rsidP="00D901E4">
      <w:pPr>
        <w:rPr>
          <w:rtl/>
          <w:lang w:eastAsia="he-IL"/>
        </w:rPr>
      </w:pPr>
      <w:bookmarkStart w:id="5560" w:name="_ETM_Q1_15456959"/>
      <w:bookmarkEnd w:id="5560"/>
    </w:p>
    <w:p w14:paraId="75503E43" w14:textId="5D9865E8" w:rsidR="00D901E4" w:rsidRDefault="00D901E4" w:rsidP="00D901E4">
      <w:pPr>
        <w:pStyle w:val="af9"/>
        <w:keepNext/>
        <w:rPr>
          <w:rtl/>
          <w:lang w:eastAsia="he-IL"/>
        </w:rPr>
      </w:pPr>
      <w:bookmarkStart w:id="5561" w:name="ET_guest_גלעד_סממה_829"/>
      <w:r w:rsidRPr="00D901E4">
        <w:rPr>
          <w:rStyle w:val="TagStyle"/>
          <w:rtl/>
        </w:rPr>
        <w:t xml:space="preserve"> &lt;&lt; אורח &gt;&gt; </w:t>
      </w:r>
      <w:r>
        <w:rPr>
          <w:rtl/>
          <w:lang w:eastAsia="he-IL"/>
        </w:rPr>
        <w:t>גלעד סממה:</w:t>
      </w:r>
      <w:r w:rsidRPr="00D901E4">
        <w:rPr>
          <w:rStyle w:val="TagStyle"/>
          <w:rtl/>
        </w:rPr>
        <w:t xml:space="preserve"> &lt;&lt; אורח &gt;&gt;</w:t>
      </w:r>
      <w:r w:rsidR="00D74F83">
        <w:rPr>
          <w:rtl/>
          <w:lang w:eastAsia="he-IL"/>
        </w:rPr>
        <w:t xml:space="preserve"> </w:t>
      </w:r>
      <w:bookmarkEnd w:id="5561"/>
    </w:p>
    <w:p w14:paraId="4CDFC9E1" w14:textId="77777777" w:rsidR="00D901E4" w:rsidRDefault="00D901E4" w:rsidP="00D901E4">
      <w:pPr>
        <w:pStyle w:val="KeepWithNext"/>
        <w:rPr>
          <w:rtl/>
          <w:lang w:eastAsia="he-IL"/>
        </w:rPr>
      </w:pPr>
    </w:p>
    <w:p w14:paraId="6F207843" w14:textId="24342EC0" w:rsidR="00D901E4" w:rsidRDefault="00D901E4" w:rsidP="00D901E4">
      <w:pPr>
        <w:rPr>
          <w:rtl/>
          <w:lang w:eastAsia="he-IL"/>
        </w:rPr>
      </w:pPr>
      <w:bookmarkStart w:id="5562" w:name="_ETM_Q1_15457165"/>
      <w:bookmarkStart w:id="5563" w:name="_ETM_Q1_15457199"/>
      <w:bookmarkEnd w:id="5562"/>
      <w:bookmarkEnd w:id="5563"/>
      <w:r>
        <w:rPr>
          <w:rFonts w:hint="cs"/>
          <w:rtl/>
          <w:lang w:eastAsia="he-IL"/>
        </w:rPr>
        <w:t xml:space="preserve">אנחנו קובעים נהלים. ברגע שיש את הנהלים האלה אנחנו מוסרים התראה מינהלית ומצוין כאן שאנחנו לא </w:t>
      </w:r>
      <w:bookmarkStart w:id="5564" w:name="_ETM_Q1_15467138"/>
      <w:bookmarkEnd w:id="5564"/>
      <w:r>
        <w:rPr>
          <w:rFonts w:hint="cs"/>
          <w:rtl/>
          <w:lang w:eastAsia="he-IL"/>
        </w:rPr>
        <w:t>ניתן עיצום כספי כי אנחנו במתווה של התראה מינהלית.</w:t>
      </w:r>
    </w:p>
    <w:p w14:paraId="17B48F87" w14:textId="77777777" w:rsidR="00D901E4" w:rsidRDefault="00D901E4" w:rsidP="00D901E4">
      <w:pPr>
        <w:rPr>
          <w:rtl/>
          <w:lang w:eastAsia="he-IL"/>
        </w:rPr>
      </w:pPr>
    </w:p>
    <w:p w14:paraId="74BF9D1D" w14:textId="2F5749EF" w:rsidR="00D901E4" w:rsidRDefault="00D901E4" w:rsidP="00D901E4">
      <w:pPr>
        <w:pStyle w:val="af9"/>
        <w:keepNext/>
        <w:rPr>
          <w:rtl/>
          <w:lang w:eastAsia="he-IL"/>
        </w:rPr>
      </w:pPr>
      <w:bookmarkStart w:id="5565" w:name="ET_guest_802600_831"/>
      <w:r w:rsidRPr="00D901E4">
        <w:rPr>
          <w:rStyle w:val="TagStyle"/>
          <w:rtl/>
        </w:rPr>
        <w:t xml:space="preserve"> &lt;&lt; אורח &gt;&gt; </w:t>
      </w:r>
      <w:r>
        <w:rPr>
          <w:rtl/>
          <w:lang w:eastAsia="he-IL"/>
        </w:rPr>
        <w:t>עמרי רחום טוויג:</w:t>
      </w:r>
      <w:r w:rsidRPr="00D901E4">
        <w:rPr>
          <w:rStyle w:val="TagStyle"/>
          <w:rtl/>
        </w:rPr>
        <w:t xml:space="preserve"> &lt;&lt; אורח &gt;&gt;</w:t>
      </w:r>
      <w:r w:rsidR="00D74F83">
        <w:rPr>
          <w:rtl/>
          <w:lang w:eastAsia="he-IL"/>
        </w:rPr>
        <w:t xml:space="preserve"> </w:t>
      </w:r>
      <w:bookmarkEnd w:id="5565"/>
    </w:p>
    <w:p w14:paraId="3E2F5068" w14:textId="77777777" w:rsidR="00D901E4" w:rsidRDefault="00D901E4" w:rsidP="00D901E4">
      <w:pPr>
        <w:pStyle w:val="KeepWithNext"/>
        <w:rPr>
          <w:rtl/>
          <w:lang w:eastAsia="he-IL"/>
        </w:rPr>
      </w:pPr>
    </w:p>
    <w:p w14:paraId="25AA1C54" w14:textId="7F3DAF75" w:rsidR="00D901E4" w:rsidRDefault="00D901E4" w:rsidP="00D901E4">
      <w:pPr>
        <w:rPr>
          <w:rtl/>
          <w:lang w:eastAsia="he-IL"/>
        </w:rPr>
      </w:pPr>
      <w:r>
        <w:rPr>
          <w:rFonts w:hint="cs"/>
          <w:rtl/>
          <w:lang w:eastAsia="he-IL"/>
        </w:rPr>
        <w:t xml:space="preserve">זה </w:t>
      </w:r>
      <w:bookmarkStart w:id="5566" w:name="_ETM_Q1_15469749"/>
      <w:bookmarkEnd w:id="5566"/>
      <w:r>
        <w:rPr>
          <w:rFonts w:hint="cs"/>
          <w:rtl/>
          <w:lang w:eastAsia="he-IL"/>
        </w:rPr>
        <w:t>לא כתוב</w:t>
      </w:r>
      <w:r w:rsidR="00927CBD">
        <w:rPr>
          <w:rFonts w:hint="cs"/>
          <w:rtl/>
          <w:lang w:eastAsia="he-IL"/>
        </w:rPr>
        <w:t xml:space="preserve"> </w:t>
      </w:r>
      <w:r>
        <w:rPr>
          <w:rFonts w:hint="cs"/>
          <w:rtl/>
          <w:lang w:eastAsia="he-IL"/>
        </w:rPr>
        <w:t xml:space="preserve">שלא תתנו. כתוב שאתם רשאים לא לתת. </w:t>
      </w:r>
      <w:bookmarkStart w:id="5567" w:name="_ETM_Q1_15476029"/>
      <w:bookmarkEnd w:id="5567"/>
    </w:p>
    <w:p w14:paraId="3E72B938" w14:textId="77777777" w:rsidR="002B6782" w:rsidRDefault="002B6782" w:rsidP="00D901E4">
      <w:pPr>
        <w:rPr>
          <w:rtl/>
          <w:lang w:eastAsia="he-IL"/>
        </w:rPr>
      </w:pPr>
      <w:bookmarkStart w:id="5568" w:name="_ETM_Q1_15476063"/>
      <w:bookmarkEnd w:id="5568"/>
    </w:p>
    <w:p w14:paraId="5C766EEC" w14:textId="14764156" w:rsidR="002B6782" w:rsidRDefault="002B6782" w:rsidP="002B6782">
      <w:pPr>
        <w:pStyle w:val="af6"/>
        <w:keepNext/>
        <w:rPr>
          <w:rtl/>
        </w:rPr>
      </w:pPr>
      <w:bookmarkStart w:id="5569" w:name="ET_yor_6157_832"/>
      <w:r w:rsidRPr="002B6782">
        <w:rPr>
          <w:rStyle w:val="TagStyle"/>
          <w:rtl/>
        </w:rPr>
        <w:t xml:space="preserve"> &lt;&lt; יור &gt;&gt; </w:t>
      </w:r>
      <w:r>
        <w:rPr>
          <w:rtl/>
        </w:rPr>
        <w:t>היו"ר שמחה רוטמן:</w:t>
      </w:r>
      <w:r w:rsidRPr="002B6782">
        <w:rPr>
          <w:rStyle w:val="TagStyle"/>
          <w:rtl/>
        </w:rPr>
        <w:t xml:space="preserve"> &lt;&lt; יור &gt;&gt;</w:t>
      </w:r>
      <w:r w:rsidR="00D74F83">
        <w:rPr>
          <w:rtl/>
        </w:rPr>
        <w:t xml:space="preserve"> </w:t>
      </w:r>
      <w:bookmarkEnd w:id="5569"/>
    </w:p>
    <w:p w14:paraId="4F53201A" w14:textId="77777777" w:rsidR="002B6782" w:rsidRDefault="002B6782" w:rsidP="002B6782">
      <w:pPr>
        <w:pStyle w:val="KeepWithNext"/>
        <w:rPr>
          <w:rtl/>
          <w:lang w:eastAsia="he-IL"/>
        </w:rPr>
      </w:pPr>
    </w:p>
    <w:p w14:paraId="5A4EFB66" w14:textId="64BF1279" w:rsidR="002B6782" w:rsidRDefault="002B6782" w:rsidP="002B6782">
      <w:pPr>
        <w:rPr>
          <w:rtl/>
          <w:lang w:eastAsia="he-IL"/>
        </w:rPr>
      </w:pPr>
      <w:r>
        <w:rPr>
          <w:rFonts w:hint="cs"/>
          <w:rtl/>
          <w:lang w:eastAsia="he-IL"/>
        </w:rPr>
        <w:t xml:space="preserve">ניסוחית הוא צודק. אפשר כאן לכתוב או </w:t>
      </w:r>
      <w:bookmarkStart w:id="5570" w:name="_ETM_Q1_15483850"/>
      <w:bookmarkEnd w:id="5570"/>
      <w:r>
        <w:rPr>
          <w:rFonts w:hint="cs"/>
          <w:rtl/>
          <w:lang w:eastAsia="he-IL"/>
        </w:rPr>
        <w:t xml:space="preserve">בנהלים וכולי, ימסור לו התראה מינהלית במקום להטיל עליו עיצום כספי. זה כן בסדר. תורידו את המילה </w:t>
      </w:r>
      <w:bookmarkStart w:id="5571" w:name="_ETM_Q1_15489611"/>
      <w:bookmarkEnd w:id="5571"/>
      <w:r>
        <w:rPr>
          <w:rFonts w:hint="cs"/>
          <w:rtl/>
          <w:lang w:eastAsia="he-IL"/>
        </w:rPr>
        <w:t>"רשאי".</w:t>
      </w:r>
      <w:bookmarkStart w:id="5572" w:name="_ETM_Q1_15490929"/>
      <w:bookmarkEnd w:id="5572"/>
    </w:p>
    <w:p w14:paraId="29F7863A" w14:textId="77777777" w:rsidR="002B6782" w:rsidRDefault="002B6782" w:rsidP="002B6782">
      <w:pPr>
        <w:rPr>
          <w:rtl/>
          <w:lang w:eastAsia="he-IL"/>
        </w:rPr>
      </w:pPr>
      <w:bookmarkStart w:id="5573" w:name="_ETM_Q1_15490964"/>
      <w:bookmarkEnd w:id="5573"/>
    </w:p>
    <w:p w14:paraId="4F7A57AE" w14:textId="322AEDA4" w:rsidR="002B6782" w:rsidRDefault="002B6782" w:rsidP="002B6782">
      <w:pPr>
        <w:pStyle w:val="af9"/>
        <w:keepNext/>
        <w:rPr>
          <w:rtl/>
          <w:lang w:eastAsia="he-IL"/>
        </w:rPr>
      </w:pPr>
      <w:bookmarkStart w:id="5574" w:name="ET_guest_עמית_יוסוב_עמיר_833"/>
      <w:r w:rsidRPr="002B6782">
        <w:rPr>
          <w:rStyle w:val="TagStyle"/>
          <w:rtl/>
        </w:rPr>
        <w:t xml:space="preserve"> &lt;&lt; אורח &gt;&gt; </w:t>
      </w:r>
      <w:r>
        <w:rPr>
          <w:rtl/>
          <w:lang w:eastAsia="he-IL"/>
        </w:rPr>
        <w:t>עמית יוסוב עמיר:</w:t>
      </w:r>
      <w:r w:rsidRPr="002B6782">
        <w:rPr>
          <w:rStyle w:val="TagStyle"/>
          <w:rtl/>
        </w:rPr>
        <w:t xml:space="preserve"> &lt;&lt; אורח &gt;&gt;</w:t>
      </w:r>
      <w:r w:rsidR="00D74F83">
        <w:rPr>
          <w:rtl/>
          <w:lang w:eastAsia="he-IL"/>
        </w:rPr>
        <w:t xml:space="preserve"> </w:t>
      </w:r>
      <w:bookmarkEnd w:id="5574"/>
    </w:p>
    <w:p w14:paraId="795A9705" w14:textId="77777777" w:rsidR="002B6782" w:rsidRDefault="002B6782" w:rsidP="002B6782">
      <w:pPr>
        <w:pStyle w:val="KeepWithNext"/>
        <w:rPr>
          <w:rtl/>
          <w:lang w:eastAsia="he-IL"/>
        </w:rPr>
      </w:pPr>
    </w:p>
    <w:p w14:paraId="005C7B8D" w14:textId="2F88433A" w:rsidR="002B6782" w:rsidRDefault="002B6782" w:rsidP="002B6782">
      <w:pPr>
        <w:rPr>
          <w:rtl/>
          <w:lang w:eastAsia="he-IL"/>
        </w:rPr>
      </w:pPr>
      <w:r>
        <w:rPr>
          <w:rFonts w:hint="cs"/>
          <w:rtl/>
          <w:lang w:eastAsia="he-IL"/>
        </w:rPr>
        <w:t>אבל אז מחייבים אותו.</w:t>
      </w:r>
    </w:p>
    <w:p w14:paraId="62005A22" w14:textId="77777777" w:rsidR="002B6782" w:rsidRDefault="002B6782" w:rsidP="002B6782">
      <w:pPr>
        <w:rPr>
          <w:rtl/>
          <w:lang w:eastAsia="he-IL"/>
        </w:rPr>
      </w:pPr>
    </w:p>
    <w:p w14:paraId="782C12B8" w14:textId="4300E7FB" w:rsidR="002B6782" w:rsidRDefault="002B6782" w:rsidP="002B6782">
      <w:pPr>
        <w:pStyle w:val="af6"/>
        <w:keepNext/>
        <w:rPr>
          <w:rtl/>
        </w:rPr>
      </w:pPr>
      <w:bookmarkStart w:id="5575" w:name="ET_yor_6157_834"/>
      <w:r w:rsidRPr="002B6782">
        <w:rPr>
          <w:rStyle w:val="TagStyle"/>
          <w:rtl/>
        </w:rPr>
        <w:t xml:space="preserve"> &lt;&lt; יור &gt;&gt; </w:t>
      </w:r>
      <w:r>
        <w:rPr>
          <w:rtl/>
        </w:rPr>
        <w:t>היו"ר שמחה רוטמן:</w:t>
      </w:r>
      <w:r w:rsidRPr="002B6782">
        <w:rPr>
          <w:rStyle w:val="TagStyle"/>
          <w:rtl/>
        </w:rPr>
        <w:t xml:space="preserve"> &lt;&lt; יור &gt;&gt;</w:t>
      </w:r>
      <w:r w:rsidR="00D74F83">
        <w:rPr>
          <w:rtl/>
        </w:rPr>
        <w:t xml:space="preserve"> </w:t>
      </w:r>
      <w:bookmarkEnd w:id="5575"/>
    </w:p>
    <w:p w14:paraId="5CB5278F" w14:textId="77777777" w:rsidR="002B6782" w:rsidRDefault="002B6782" w:rsidP="002B6782">
      <w:pPr>
        <w:pStyle w:val="KeepWithNext"/>
        <w:rPr>
          <w:rtl/>
          <w:lang w:eastAsia="he-IL"/>
        </w:rPr>
      </w:pPr>
    </w:p>
    <w:p w14:paraId="3A7C2CEF" w14:textId="1E791A23" w:rsidR="002B6782" w:rsidRDefault="002B6782" w:rsidP="002B6782">
      <w:pPr>
        <w:rPr>
          <w:rtl/>
          <w:lang w:eastAsia="he-IL"/>
        </w:rPr>
      </w:pPr>
      <w:r>
        <w:rPr>
          <w:rFonts w:hint="cs"/>
          <w:rtl/>
          <w:lang w:eastAsia="he-IL"/>
        </w:rPr>
        <w:t xml:space="preserve">אבל זה בסדר. אני שואל </w:t>
      </w:r>
      <w:bookmarkStart w:id="5576" w:name="_ETM_Q1_15494349"/>
      <w:bookmarkEnd w:id="5576"/>
      <w:r>
        <w:rPr>
          <w:rFonts w:hint="cs"/>
          <w:rtl/>
          <w:lang w:eastAsia="he-IL"/>
        </w:rPr>
        <w:t xml:space="preserve">שאלה אחרת. אתה צודק. כאשר יש לך יסוד סביר להניח </w:t>
      </w:r>
      <w:bookmarkStart w:id="5577" w:name="_ETM_Q1_15499789"/>
      <w:bookmarkEnd w:id="5577"/>
      <w:r>
        <w:rPr>
          <w:rFonts w:hint="cs"/>
          <w:rtl/>
          <w:lang w:eastAsia="he-IL"/>
        </w:rPr>
        <w:t>שאדם הפר הוראה מהוראות חוק זה ומתקיימות הנסיבות</w:t>
      </w:r>
      <w:r w:rsidR="00927CBD">
        <w:rPr>
          <w:rFonts w:hint="cs"/>
          <w:rtl/>
          <w:lang w:eastAsia="he-IL"/>
        </w:rPr>
        <w:t xml:space="preserve"> </w:t>
      </w:r>
      <w:r>
        <w:rPr>
          <w:rFonts w:hint="cs"/>
          <w:rtl/>
          <w:lang w:eastAsia="he-IL"/>
        </w:rPr>
        <w:t xml:space="preserve">שבנוהל, זאת אומרת, אתה עשית את כל הליך הבירור, אין לך רשות לא לשלוח התראה מינהלית. </w:t>
      </w:r>
      <w:bookmarkStart w:id="5578" w:name="_ETM_Q1_15508495"/>
      <w:bookmarkEnd w:id="5578"/>
      <w:r>
        <w:rPr>
          <w:rFonts w:hint="cs"/>
          <w:rtl/>
          <w:lang w:eastAsia="he-IL"/>
        </w:rPr>
        <w:t xml:space="preserve">שלח התראה מינהלית. </w:t>
      </w:r>
    </w:p>
    <w:p w14:paraId="2923CF13" w14:textId="77777777" w:rsidR="002B6782" w:rsidRDefault="002B6782" w:rsidP="002B6782">
      <w:pPr>
        <w:rPr>
          <w:rtl/>
          <w:lang w:eastAsia="he-IL"/>
        </w:rPr>
      </w:pPr>
      <w:bookmarkStart w:id="5579" w:name="_ETM_Q1_15512220"/>
      <w:bookmarkEnd w:id="5579"/>
    </w:p>
    <w:p w14:paraId="6F343E7B" w14:textId="1DBFAB68" w:rsidR="002B6782" w:rsidRDefault="002B6782" w:rsidP="002B6782">
      <w:pPr>
        <w:pStyle w:val="af9"/>
        <w:keepNext/>
        <w:rPr>
          <w:rtl/>
          <w:lang w:eastAsia="he-IL"/>
        </w:rPr>
      </w:pPr>
      <w:bookmarkStart w:id="5580" w:name="ET_guest_עמית_יוסוב_עמיר_835"/>
      <w:r w:rsidRPr="002B6782">
        <w:rPr>
          <w:rStyle w:val="TagStyle"/>
          <w:rtl/>
        </w:rPr>
        <w:t xml:space="preserve"> &lt;&lt; אורח &gt;&gt; </w:t>
      </w:r>
      <w:r>
        <w:rPr>
          <w:rtl/>
          <w:lang w:eastAsia="he-IL"/>
        </w:rPr>
        <w:t>עמית יוסוב עמיר:</w:t>
      </w:r>
      <w:r w:rsidRPr="002B6782">
        <w:rPr>
          <w:rStyle w:val="TagStyle"/>
          <w:rtl/>
        </w:rPr>
        <w:t xml:space="preserve"> &lt;&lt; אורח &gt;&gt;</w:t>
      </w:r>
      <w:r w:rsidR="00D74F83">
        <w:rPr>
          <w:rtl/>
          <w:lang w:eastAsia="he-IL"/>
        </w:rPr>
        <w:t xml:space="preserve"> </w:t>
      </w:r>
      <w:bookmarkEnd w:id="5580"/>
    </w:p>
    <w:p w14:paraId="5879C301" w14:textId="77777777" w:rsidR="002B6782" w:rsidRDefault="002B6782" w:rsidP="002B6782">
      <w:pPr>
        <w:pStyle w:val="KeepWithNext"/>
        <w:rPr>
          <w:rtl/>
          <w:lang w:eastAsia="he-IL"/>
        </w:rPr>
      </w:pPr>
    </w:p>
    <w:p w14:paraId="3B90DC0B" w14:textId="02F39E5B" w:rsidR="002B6782" w:rsidRDefault="002B6782" w:rsidP="002B6782">
      <w:pPr>
        <w:rPr>
          <w:rtl/>
          <w:lang w:eastAsia="he-IL"/>
        </w:rPr>
      </w:pPr>
      <w:bookmarkStart w:id="5581" w:name="_ETM_Q1_15512446"/>
      <w:bookmarkStart w:id="5582" w:name="_ETM_Q1_15512479"/>
      <w:bookmarkEnd w:id="5581"/>
      <w:bookmarkEnd w:id="5582"/>
      <w:r>
        <w:rPr>
          <w:rFonts w:hint="cs"/>
          <w:rtl/>
          <w:lang w:eastAsia="he-IL"/>
        </w:rPr>
        <w:t>אני</w:t>
      </w:r>
      <w:r w:rsidR="00927CBD">
        <w:rPr>
          <w:rFonts w:hint="cs"/>
          <w:rtl/>
          <w:lang w:eastAsia="he-IL"/>
        </w:rPr>
        <w:t xml:space="preserve"> </w:t>
      </w:r>
      <w:r>
        <w:rPr>
          <w:rFonts w:hint="cs"/>
          <w:rtl/>
          <w:lang w:eastAsia="he-IL"/>
        </w:rPr>
        <w:t xml:space="preserve">מציע לא </w:t>
      </w:r>
      <w:bookmarkStart w:id="5583" w:name="_ETM_Q1_15515861"/>
      <w:bookmarkEnd w:id="5583"/>
      <w:r>
        <w:rPr>
          <w:rFonts w:hint="cs"/>
          <w:rtl/>
          <w:lang w:eastAsia="he-IL"/>
        </w:rPr>
        <w:t>לסטות עכשיו.</w:t>
      </w:r>
    </w:p>
    <w:p w14:paraId="5A450BF5" w14:textId="77777777" w:rsidR="002B6782" w:rsidRDefault="002B6782" w:rsidP="002B6782">
      <w:pPr>
        <w:rPr>
          <w:rtl/>
          <w:lang w:eastAsia="he-IL"/>
        </w:rPr>
      </w:pPr>
    </w:p>
    <w:p w14:paraId="69A8F7AF" w14:textId="1E4D50D2" w:rsidR="002B6782" w:rsidRDefault="002B6782" w:rsidP="002B6782">
      <w:pPr>
        <w:pStyle w:val="af6"/>
        <w:keepNext/>
        <w:rPr>
          <w:rtl/>
        </w:rPr>
      </w:pPr>
      <w:bookmarkStart w:id="5584" w:name="ET_yor_6157_836"/>
      <w:r w:rsidRPr="002B6782">
        <w:rPr>
          <w:rStyle w:val="TagStyle"/>
          <w:rtl/>
        </w:rPr>
        <w:t xml:space="preserve"> &lt;&lt; יור &gt;&gt; </w:t>
      </w:r>
      <w:r>
        <w:rPr>
          <w:rtl/>
        </w:rPr>
        <w:t>היו"ר שמחה רוטמן:</w:t>
      </w:r>
      <w:r w:rsidRPr="002B6782">
        <w:rPr>
          <w:rStyle w:val="TagStyle"/>
          <w:rtl/>
        </w:rPr>
        <w:t xml:space="preserve"> &lt;&lt; יור &gt;&gt;</w:t>
      </w:r>
      <w:r w:rsidR="00D74F83">
        <w:rPr>
          <w:rtl/>
        </w:rPr>
        <w:t xml:space="preserve"> </w:t>
      </w:r>
      <w:bookmarkEnd w:id="5584"/>
    </w:p>
    <w:p w14:paraId="7A76D33B" w14:textId="77777777" w:rsidR="002B6782" w:rsidRDefault="002B6782" w:rsidP="002B6782">
      <w:pPr>
        <w:pStyle w:val="KeepWithNext"/>
        <w:rPr>
          <w:rtl/>
          <w:lang w:eastAsia="he-IL"/>
        </w:rPr>
      </w:pPr>
    </w:p>
    <w:p w14:paraId="4EAE4305" w14:textId="4BBF609F" w:rsidR="002B6782" w:rsidRDefault="002B6782" w:rsidP="002B6782">
      <w:pPr>
        <w:rPr>
          <w:rtl/>
          <w:lang w:eastAsia="he-IL"/>
        </w:rPr>
      </w:pPr>
      <w:r>
        <w:rPr>
          <w:rFonts w:hint="cs"/>
          <w:rtl/>
          <w:lang w:eastAsia="he-IL"/>
        </w:rPr>
        <w:t xml:space="preserve">אנחנו הולכים לסטות מהתבנית הזאת. </w:t>
      </w:r>
      <w:bookmarkStart w:id="5585" w:name="_ETM_Q1_15521092"/>
      <w:bookmarkStart w:id="5586" w:name="_ETM_Q1_15521133"/>
      <w:bookmarkStart w:id="5587" w:name="_ETM_Q1_15521064"/>
      <w:bookmarkStart w:id="5588" w:name="_ETM_Q1_15521427"/>
      <w:bookmarkStart w:id="5589" w:name="_ETM_Q1_15521461"/>
      <w:bookmarkEnd w:id="5585"/>
      <w:bookmarkEnd w:id="5586"/>
      <w:bookmarkEnd w:id="5587"/>
      <w:bookmarkEnd w:id="5588"/>
      <w:bookmarkEnd w:id="5589"/>
      <w:r>
        <w:rPr>
          <w:rFonts w:hint="cs"/>
          <w:rtl/>
          <w:lang w:eastAsia="he-IL"/>
        </w:rPr>
        <w:t>הפרשנות כאן היא ברורה. השאלה הניסוחית היא במקומה.</w:t>
      </w:r>
    </w:p>
    <w:p w14:paraId="47F51AAD" w14:textId="77777777" w:rsidR="002B6782" w:rsidRDefault="002B6782" w:rsidP="002B6782">
      <w:pPr>
        <w:rPr>
          <w:rStyle w:val="TagStyle"/>
          <w:rFonts w:ascii="David" w:hAnsi="David"/>
          <w:u w:val="single"/>
          <w:rtl/>
        </w:rPr>
      </w:pPr>
      <w:bookmarkStart w:id="5590" w:name="_ETM_Q1_15529596"/>
      <w:bookmarkEnd w:id="5590"/>
    </w:p>
    <w:p w14:paraId="1125420E" w14:textId="0606EEBA" w:rsidR="002B6782" w:rsidRDefault="002B6782" w:rsidP="002B6782">
      <w:pPr>
        <w:pStyle w:val="af9"/>
        <w:keepNext/>
        <w:rPr>
          <w:rtl/>
        </w:rPr>
      </w:pPr>
      <w:bookmarkStart w:id="5591" w:name="ET_guest_802600_840"/>
      <w:r w:rsidRPr="002B6782">
        <w:rPr>
          <w:rStyle w:val="TagStyle"/>
          <w:rtl/>
        </w:rPr>
        <w:t xml:space="preserve"> &lt;&lt; אורח &gt;&gt; </w:t>
      </w:r>
      <w:r>
        <w:rPr>
          <w:rtl/>
        </w:rPr>
        <w:t>עמרי רחום טוויג:</w:t>
      </w:r>
      <w:r w:rsidRPr="002B6782">
        <w:rPr>
          <w:rStyle w:val="TagStyle"/>
          <w:rtl/>
        </w:rPr>
        <w:t xml:space="preserve"> &lt;&lt; אורח &gt;&gt;</w:t>
      </w:r>
      <w:r w:rsidR="00D74F83">
        <w:rPr>
          <w:rtl/>
        </w:rPr>
        <w:t xml:space="preserve"> </w:t>
      </w:r>
      <w:bookmarkEnd w:id="5591"/>
    </w:p>
    <w:p w14:paraId="55EEE591" w14:textId="77777777" w:rsidR="002B6782" w:rsidRDefault="002B6782" w:rsidP="002B6782">
      <w:pPr>
        <w:pStyle w:val="KeepWithNext"/>
        <w:rPr>
          <w:rtl/>
        </w:rPr>
      </w:pPr>
    </w:p>
    <w:p w14:paraId="29F5EA73" w14:textId="71F26C3E" w:rsidR="002B6782" w:rsidRDefault="002B6782" w:rsidP="002B6782">
      <w:pPr>
        <w:rPr>
          <w:rtl/>
          <w:lang w:eastAsia="he-IL"/>
        </w:rPr>
      </w:pPr>
      <w:bookmarkStart w:id="5592" w:name="_ETM_Q1_15529969"/>
      <w:bookmarkStart w:id="5593" w:name="_ETM_Q1_15530013"/>
      <w:bookmarkEnd w:id="5592"/>
      <w:bookmarkEnd w:id="5593"/>
      <w:r>
        <w:rPr>
          <w:rFonts w:hint="cs"/>
          <w:rtl/>
          <w:lang w:eastAsia="he-IL"/>
        </w:rPr>
        <w:t>אפשר חלופה אחרת: לא</w:t>
      </w:r>
      <w:r w:rsidR="00927CBD">
        <w:rPr>
          <w:rFonts w:hint="cs"/>
          <w:rtl/>
          <w:lang w:eastAsia="he-IL"/>
        </w:rPr>
        <w:t xml:space="preserve"> </w:t>
      </w:r>
      <w:r>
        <w:rPr>
          <w:rFonts w:hint="cs"/>
          <w:rtl/>
          <w:lang w:eastAsia="he-IL"/>
        </w:rPr>
        <w:t xml:space="preserve">יטיל עיצום </w:t>
      </w:r>
      <w:bookmarkStart w:id="5594" w:name="_ETM_Q1_15527507"/>
      <w:bookmarkEnd w:id="5594"/>
      <w:r>
        <w:rPr>
          <w:rFonts w:hint="cs"/>
          <w:rtl/>
          <w:lang w:eastAsia="he-IL"/>
        </w:rPr>
        <w:t>כספי ורשאי הוא</w:t>
      </w:r>
      <w:r w:rsidR="00927CBD">
        <w:rPr>
          <w:rFonts w:hint="cs"/>
          <w:rtl/>
          <w:lang w:eastAsia="he-IL"/>
        </w:rPr>
        <w:t xml:space="preserve"> </w:t>
      </w:r>
      <w:r>
        <w:rPr>
          <w:rFonts w:hint="cs"/>
          <w:rtl/>
          <w:lang w:eastAsia="he-IL"/>
        </w:rPr>
        <w:t>לתת לו התראה מינהלית. זה משאיר את שיקול</w:t>
      </w:r>
      <w:bookmarkStart w:id="5595" w:name="_ETM_Q1_15532653"/>
      <w:bookmarkEnd w:id="5595"/>
      <w:r>
        <w:rPr>
          <w:rFonts w:hint="cs"/>
          <w:rtl/>
          <w:lang w:eastAsia="he-IL"/>
        </w:rPr>
        <w:t xml:space="preserve"> הדעת. תחבירית זה המודל הנכון.</w:t>
      </w:r>
    </w:p>
    <w:p w14:paraId="39E8F44A" w14:textId="77777777" w:rsidR="002B6782" w:rsidRDefault="002B6782" w:rsidP="002B6782">
      <w:pPr>
        <w:rPr>
          <w:rtl/>
          <w:lang w:eastAsia="he-IL"/>
        </w:rPr>
      </w:pPr>
      <w:bookmarkStart w:id="5596" w:name="_ETM_Q1_15532047"/>
      <w:bookmarkStart w:id="5597" w:name="_ETM_Q1_15532098"/>
      <w:bookmarkStart w:id="5598" w:name="_ETM_Q1_15535023"/>
      <w:bookmarkEnd w:id="5596"/>
      <w:bookmarkEnd w:id="5597"/>
      <w:bookmarkEnd w:id="5598"/>
    </w:p>
    <w:p w14:paraId="64299A2D" w14:textId="74BB853F" w:rsidR="002B6782" w:rsidRDefault="002B6782" w:rsidP="002B6782">
      <w:pPr>
        <w:pStyle w:val="af6"/>
        <w:keepNext/>
        <w:rPr>
          <w:rtl/>
        </w:rPr>
      </w:pPr>
      <w:bookmarkStart w:id="5599" w:name="_ETM_Q1_15538882"/>
      <w:bookmarkStart w:id="5600" w:name="ET_yor_6157_842"/>
      <w:bookmarkEnd w:id="5599"/>
      <w:r w:rsidRPr="002B6782">
        <w:rPr>
          <w:rStyle w:val="TagStyle"/>
          <w:rtl/>
        </w:rPr>
        <w:t xml:space="preserve"> &lt;&lt; יור &gt;&gt; </w:t>
      </w:r>
      <w:r>
        <w:rPr>
          <w:rtl/>
        </w:rPr>
        <w:t>היו"ר שמחה רוטמן:</w:t>
      </w:r>
      <w:r w:rsidRPr="002B6782">
        <w:rPr>
          <w:rStyle w:val="TagStyle"/>
          <w:rtl/>
        </w:rPr>
        <w:t xml:space="preserve"> &lt;&lt; יור &gt;&gt;</w:t>
      </w:r>
      <w:r w:rsidR="00D74F83">
        <w:rPr>
          <w:rtl/>
        </w:rPr>
        <w:t xml:space="preserve"> </w:t>
      </w:r>
      <w:bookmarkEnd w:id="5600"/>
    </w:p>
    <w:p w14:paraId="1B093C05" w14:textId="77777777" w:rsidR="002B6782" w:rsidRDefault="002B6782" w:rsidP="002B6782">
      <w:pPr>
        <w:pStyle w:val="KeepWithNext"/>
        <w:rPr>
          <w:rtl/>
          <w:lang w:eastAsia="he-IL"/>
        </w:rPr>
      </w:pPr>
    </w:p>
    <w:p w14:paraId="647EBFCE" w14:textId="066618BB" w:rsidR="002B6782" w:rsidRDefault="002B6782" w:rsidP="002B6782">
      <w:pPr>
        <w:rPr>
          <w:rtl/>
          <w:lang w:eastAsia="he-IL"/>
        </w:rPr>
      </w:pPr>
      <w:r>
        <w:rPr>
          <w:rFonts w:hint="cs"/>
          <w:rtl/>
          <w:lang w:eastAsia="he-IL"/>
        </w:rPr>
        <w:t>נ</w:t>
      </w:r>
      <w:bookmarkStart w:id="5601" w:name="_ETM_Q1_15539246"/>
      <w:bookmarkStart w:id="5602" w:name="_ETM_Q1_15539278"/>
      <w:bookmarkEnd w:id="5601"/>
      <w:bookmarkEnd w:id="5602"/>
      <w:r>
        <w:rPr>
          <w:rFonts w:hint="cs"/>
          <w:rtl/>
          <w:lang w:eastAsia="he-IL"/>
        </w:rPr>
        <w:t>כון. בהתראה מינהלית</w:t>
      </w:r>
      <w:r w:rsidR="00927CBD">
        <w:rPr>
          <w:rFonts w:hint="cs"/>
          <w:rtl/>
          <w:lang w:eastAsia="he-IL"/>
        </w:rPr>
        <w:t xml:space="preserve"> </w:t>
      </w:r>
      <w:r>
        <w:rPr>
          <w:rFonts w:hint="cs"/>
          <w:rtl/>
          <w:lang w:eastAsia="he-IL"/>
        </w:rPr>
        <w:t xml:space="preserve">יציין ראש הרשות מהו מעשה המהווה </w:t>
      </w:r>
      <w:bookmarkStart w:id="5603" w:name="_ETM_Q1_15543704"/>
      <w:bookmarkEnd w:id="5603"/>
      <w:r>
        <w:rPr>
          <w:rFonts w:hint="cs"/>
          <w:rtl/>
          <w:lang w:eastAsia="he-IL"/>
        </w:rPr>
        <w:t xml:space="preserve">את ההפרה ומועד ביצועו. כדאי להעתיק את מה </w:t>
      </w:r>
      <w:bookmarkStart w:id="5604" w:name="_ETM_Q1_15545087"/>
      <w:bookmarkEnd w:id="5604"/>
      <w:r>
        <w:rPr>
          <w:rFonts w:hint="cs"/>
          <w:rtl/>
          <w:lang w:eastAsia="he-IL"/>
        </w:rPr>
        <w:t>שכתוב</w:t>
      </w:r>
      <w:r w:rsidR="00927CBD">
        <w:rPr>
          <w:rFonts w:hint="cs"/>
          <w:rtl/>
          <w:lang w:eastAsia="he-IL"/>
        </w:rPr>
        <w:t xml:space="preserve"> </w:t>
      </w:r>
      <w:r>
        <w:rPr>
          <w:rFonts w:hint="cs"/>
          <w:rtl/>
          <w:lang w:eastAsia="he-IL"/>
        </w:rPr>
        <w:t>בנוסח השני.</w:t>
      </w:r>
      <w:r w:rsidR="00927CBD">
        <w:rPr>
          <w:rFonts w:hint="cs"/>
          <w:rtl/>
          <w:lang w:eastAsia="he-IL"/>
        </w:rPr>
        <w:t xml:space="preserve"> </w:t>
      </w:r>
      <w:r>
        <w:rPr>
          <w:rFonts w:hint="cs"/>
          <w:rtl/>
          <w:lang w:eastAsia="he-IL"/>
        </w:rPr>
        <w:t xml:space="preserve">אם הוספנו שם את הנסיבות, צריך גם כאן להוסיף את הנסיבות. </w:t>
      </w:r>
    </w:p>
    <w:p w14:paraId="154B2AF7" w14:textId="77777777" w:rsidR="002B6782" w:rsidRDefault="002B6782" w:rsidP="002B6782">
      <w:pPr>
        <w:rPr>
          <w:rtl/>
          <w:lang w:eastAsia="he-IL"/>
        </w:rPr>
      </w:pPr>
    </w:p>
    <w:p w14:paraId="6BEF19EB" w14:textId="5BB7DDDC" w:rsidR="002B6782" w:rsidRDefault="002B6782" w:rsidP="002B6782">
      <w:pPr>
        <w:pStyle w:val="a4"/>
        <w:keepNext/>
        <w:rPr>
          <w:rtl/>
        </w:rPr>
      </w:pPr>
      <w:bookmarkStart w:id="5605" w:name="ET_speaker_נעמה_מנחמי_843"/>
      <w:r w:rsidRPr="002B6782">
        <w:rPr>
          <w:rStyle w:val="TagStyle"/>
          <w:rtl/>
        </w:rPr>
        <w:t xml:space="preserve"> &lt;&lt; דובר &gt;&gt; </w:t>
      </w:r>
      <w:r>
        <w:rPr>
          <w:rtl/>
        </w:rPr>
        <w:t>נעמה מנחמי:</w:t>
      </w:r>
      <w:r w:rsidRPr="002B6782">
        <w:rPr>
          <w:rStyle w:val="TagStyle"/>
          <w:rtl/>
        </w:rPr>
        <w:t xml:space="preserve"> &lt;&lt; דובר &gt;&gt;</w:t>
      </w:r>
      <w:r w:rsidR="00D74F83">
        <w:rPr>
          <w:rtl/>
        </w:rPr>
        <w:t xml:space="preserve"> </w:t>
      </w:r>
      <w:bookmarkEnd w:id="5605"/>
    </w:p>
    <w:p w14:paraId="0B13F286" w14:textId="77777777" w:rsidR="002B6782" w:rsidRDefault="002B6782" w:rsidP="002B6782">
      <w:pPr>
        <w:pStyle w:val="KeepWithNext"/>
        <w:rPr>
          <w:rtl/>
          <w:lang w:eastAsia="he-IL"/>
        </w:rPr>
      </w:pPr>
    </w:p>
    <w:p w14:paraId="1367EF22" w14:textId="1349FCB0" w:rsidR="002B6782" w:rsidRDefault="002B6782" w:rsidP="002B6782">
      <w:pPr>
        <w:rPr>
          <w:rtl/>
          <w:lang w:eastAsia="he-IL"/>
        </w:rPr>
      </w:pPr>
      <w:r>
        <w:rPr>
          <w:rFonts w:hint="cs"/>
          <w:rtl/>
          <w:lang w:eastAsia="he-IL"/>
        </w:rPr>
        <w:t xml:space="preserve">מהו </w:t>
      </w:r>
      <w:bookmarkStart w:id="5606" w:name="_ETM_Q1_15566431"/>
      <w:bookmarkEnd w:id="5606"/>
      <w:r>
        <w:rPr>
          <w:rFonts w:hint="cs"/>
          <w:rtl/>
          <w:lang w:eastAsia="he-IL"/>
        </w:rPr>
        <w:t>מעשה המהווה את ההפרה ו</w:t>
      </w:r>
      <w:bookmarkStart w:id="5607" w:name="_ETM_Q1_15566816"/>
      <w:bookmarkEnd w:id="5607"/>
      <w:r>
        <w:rPr>
          <w:rFonts w:hint="cs"/>
          <w:rtl/>
          <w:lang w:eastAsia="he-IL"/>
        </w:rPr>
        <w:t xml:space="preserve">מועד ביצועה. </w:t>
      </w:r>
    </w:p>
    <w:p w14:paraId="04FC7494" w14:textId="77777777" w:rsidR="002B6782" w:rsidRDefault="002B6782" w:rsidP="002B6782">
      <w:pPr>
        <w:rPr>
          <w:rtl/>
          <w:lang w:eastAsia="he-IL"/>
        </w:rPr>
      </w:pPr>
    </w:p>
    <w:p w14:paraId="791A6EB0" w14:textId="364D9AF2" w:rsidR="002B6782" w:rsidRDefault="002B6782" w:rsidP="002B6782">
      <w:pPr>
        <w:pStyle w:val="af6"/>
        <w:keepNext/>
        <w:rPr>
          <w:rtl/>
        </w:rPr>
      </w:pPr>
      <w:bookmarkStart w:id="5608" w:name="ET_yor_6157_844"/>
      <w:r w:rsidRPr="002B6782">
        <w:rPr>
          <w:rStyle w:val="TagStyle"/>
          <w:rtl/>
        </w:rPr>
        <w:t xml:space="preserve"> &lt;&lt; יור &gt;&gt; </w:t>
      </w:r>
      <w:r>
        <w:rPr>
          <w:rtl/>
        </w:rPr>
        <w:t>היו"ר שמחה רוטמן:</w:t>
      </w:r>
      <w:r w:rsidRPr="002B6782">
        <w:rPr>
          <w:rStyle w:val="TagStyle"/>
          <w:rtl/>
        </w:rPr>
        <w:t xml:space="preserve"> &lt;&lt; יור &gt;&gt;</w:t>
      </w:r>
      <w:r w:rsidR="00D74F83">
        <w:rPr>
          <w:rtl/>
        </w:rPr>
        <w:t xml:space="preserve"> </w:t>
      </w:r>
      <w:bookmarkEnd w:id="5608"/>
    </w:p>
    <w:p w14:paraId="15DE643D" w14:textId="77777777" w:rsidR="002B6782" w:rsidRDefault="002B6782" w:rsidP="002B6782">
      <w:pPr>
        <w:pStyle w:val="KeepWithNext"/>
        <w:rPr>
          <w:rtl/>
          <w:lang w:eastAsia="he-IL"/>
        </w:rPr>
      </w:pPr>
    </w:p>
    <w:p w14:paraId="674BEFB5" w14:textId="2F57B1C2" w:rsidR="002B6782" w:rsidRDefault="002B6782" w:rsidP="002B6782">
      <w:pPr>
        <w:rPr>
          <w:rtl/>
          <w:lang w:eastAsia="he-IL"/>
        </w:rPr>
      </w:pPr>
      <w:r>
        <w:rPr>
          <w:rFonts w:hint="cs"/>
          <w:rtl/>
          <w:lang w:eastAsia="he-IL"/>
        </w:rPr>
        <w:t>צריך שכאן יהיה כתוב אותו הדבר.</w:t>
      </w:r>
      <w:r w:rsidR="00927CBD">
        <w:rPr>
          <w:rFonts w:hint="cs"/>
          <w:rtl/>
          <w:lang w:eastAsia="he-IL"/>
        </w:rPr>
        <w:t xml:space="preserve"> </w:t>
      </w:r>
      <w:r>
        <w:rPr>
          <w:rFonts w:hint="cs"/>
          <w:rtl/>
          <w:lang w:eastAsia="he-IL"/>
        </w:rPr>
        <w:t xml:space="preserve">יראו את המעשה או המחדל המהווה את ההפרה, נסיבות ביצוע </w:t>
      </w:r>
      <w:bookmarkStart w:id="5609" w:name="_ETM_Q1_15573998"/>
      <w:bookmarkEnd w:id="5609"/>
      <w:r>
        <w:rPr>
          <w:rFonts w:hint="cs"/>
          <w:rtl/>
          <w:lang w:eastAsia="he-IL"/>
        </w:rPr>
        <w:t>המעשה ומועד ביצועו.</w:t>
      </w:r>
    </w:p>
    <w:p w14:paraId="0867DD9B" w14:textId="77777777" w:rsidR="002B6782" w:rsidRDefault="002B6782" w:rsidP="002B6782">
      <w:pPr>
        <w:rPr>
          <w:rtl/>
          <w:lang w:eastAsia="he-IL"/>
        </w:rPr>
      </w:pPr>
      <w:bookmarkStart w:id="5610" w:name="_ETM_Q1_15579185"/>
      <w:bookmarkStart w:id="5611" w:name="_ETM_Q1_15579239"/>
      <w:bookmarkEnd w:id="5610"/>
      <w:bookmarkEnd w:id="5611"/>
    </w:p>
    <w:p w14:paraId="79A53176" w14:textId="139A207D" w:rsidR="002B6782" w:rsidRDefault="002B6782" w:rsidP="002B6782">
      <w:pPr>
        <w:rPr>
          <w:rtl/>
          <w:lang w:eastAsia="he-IL"/>
        </w:rPr>
      </w:pPr>
      <w:r>
        <w:rPr>
          <w:rFonts w:hint="cs"/>
          <w:rtl/>
          <w:lang w:eastAsia="he-IL"/>
        </w:rPr>
        <w:t xml:space="preserve">זכות לטעון. יש שם זכות </w:t>
      </w:r>
      <w:bookmarkStart w:id="5612" w:name="_ETM_Q1_15577909"/>
      <w:bookmarkEnd w:id="5612"/>
      <w:r>
        <w:rPr>
          <w:rFonts w:hint="cs"/>
          <w:rtl/>
          <w:lang w:eastAsia="he-IL"/>
        </w:rPr>
        <w:t>טיעון?</w:t>
      </w:r>
      <w:r w:rsidR="00927CBD">
        <w:rPr>
          <w:rFonts w:hint="cs"/>
          <w:rtl/>
          <w:lang w:eastAsia="he-IL"/>
        </w:rPr>
        <w:t xml:space="preserve"> </w:t>
      </w:r>
      <w:r>
        <w:rPr>
          <w:rFonts w:hint="cs"/>
          <w:rtl/>
          <w:lang w:eastAsia="he-IL"/>
        </w:rPr>
        <w:t>כן. כדאי לעשות את זה באותה תבנית. במקום לעשות כאן ב-א', ב' ו-ג' ושם</w:t>
      </w:r>
      <w:r w:rsidR="00927CBD">
        <w:rPr>
          <w:rFonts w:hint="cs"/>
          <w:rtl/>
          <w:lang w:eastAsia="he-IL"/>
        </w:rPr>
        <w:t xml:space="preserve"> </w:t>
      </w:r>
      <w:r>
        <w:rPr>
          <w:rFonts w:hint="cs"/>
          <w:rtl/>
          <w:lang w:eastAsia="he-IL"/>
        </w:rPr>
        <w:t xml:space="preserve">בלי זה, </w:t>
      </w:r>
      <w:bookmarkStart w:id="5613" w:name="_ETM_Q1_15587427"/>
      <w:bookmarkEnd w:id="5613"/>
      <w:r>
        <w:rPr>
          <w:rFonts w:hint="cs"/>
          <w:rtl/>
          <w:lang w:eastAsia="he-IL"/>
        </w:rPr>
        <w:t xml:space="preserve">פשוט להעתיק את התבנית. </w:t>
      </w:r>
    </w:p>
    <w:p w14:paraId="3BE70BBA" w14:textId="6672B2E0" w:rsidR="002B6782" w:rsidRDefault="002B6782" w:rsidP="002B6782">
      <w:pPr>
        <w:rPr>
          <w:rtl/>
          <w:lang w:eastAsia="he-IL"/>
        </w:rPr>
      </w:pPr>
    </w:p>
    <w:p w14:paraId="4DD807C9" w14:textId="4C328E27" w:rsidR="002B6782" w:rsidRDefault="002B6782" w:rsidP="002B6782">
      <w:pPr>
        <w:rPr>
          <w:rtl/>
          <w:lang w:eastAsia="he-IL"/>
        </w:rPr>
      </w:pPr>
      <w:r>
        <w:rPr>
          <w:rFonts w:hint="cs"/>
          <w:rtl/>
          <w:lang w:eastAsia="he-IL"/>
        </w:rPr>
        <w:t>"יודיע</w:t>
      </w:r>
      <w:r w:rsidR="00927CBD">
        <w:rPr>
          <w:rFonts w:hint="cs"/>
          <w:rtl/>
          <w:lang w:eastAsia="he-IL"/>
        </w:rPr>
        <w:t xml:space="preserve"> </w:t>
      </w:r>
      <w:r>
        <w:rPr>
          <w:rFonts w:hint="cs"/>
          <w:rtl/>
          <w:lang w:eastAsia="he-IL"/>
        </w:rPr>
        <w:t xml:space="preserve">למפר כי עליו להפסיק </w:t>
      </w:r>
      <w:bookmarkStart w:id="5614" w:name="_ETM_Q1_15591412"/>
      <w:bookmarkEnd w:id="5614"/>
      <w:r>
        <w:rPr>
          <w:rFonts w:hint="cs"/>
          <w:rtl/>
          <w:lang w:eastAsia="he-IL"/>
        </w:rPr>
        <w:t>את ההפרה וכי אם הוא ימשיך בהפרה</w:t>
      </w:r>
      <w:r w:rsidR="00927CBD">
        <w:rPr>
          <w:rFonts w:hint="cs"/>
          <w:rtl/>
          <w:lang w:eastAsia="he-IL"/>
        </w:rPr>
        <w:t xml:space="preserve"> </w:t>
      </w:r>
      <w:r>
        <w:rPr>
          <w:rFonts w:hint="cs"/>
          <w:rtl/>
          <w:lang w:eastAsia="he-IL"/>
        </w:rPr>
        <w:t>או יחזור אליה, הוא</w:t>
      </w:r>
      <w:r w:rsidR="00927CBD">
        <w:rPr>
          <w:rFonts w:hint="cs"/>
          <w:rtl/>
          <w:lang w:eastAsia="he-IL"/>
        </w:rPr>
        <w:t xml:space="preserve"> </w:t>
      </w:r>
      <w:r>
        <w:rPr>
          <w:rFonts w:hint="cs"/>
          <w:rtl/>
          <w:lang w:eastAsia="he-IL"/>
        </w:rPr>
        <w:t xml:space="preserve">יהיה צפוי לעיצום כספי בשל </w:t>
      </w:r>
      <w:bookmarkStart w:id="5615" w:name="_ETM_Q1_15594506"/>
      <w:bookmarkEnd w:id="5615"/>
      <w:r>
        <w:rPr>
          <w:rFonts w:hint="cs"/>
          <w:rtl/>
          <w:lang w:eastAsia="he-IL"/>
        </w:rPr>
        <w:t>הפרה נמשכת או הפרה חוזרת לפי העניין כאמור</w:t>
      </w:r>
      <w:bookmarkStart w:id="5616" w:name="_ETM_Q1_15595685"/>
      <w:bookmarkEnd w:id="5616"/>
      <w:r>
        <w:rPr>
          <w:rFonts w:hint="cs"/>
          <w:rtl/>
          <w:lang w:eastAsia="he-IL"/>
        </w:rPr>
        <w:t xml:space="preserve"> בסעיף 23לה</w:t>
      </w:r>
      <w:r w:rsidR="00927CBD">
        <w:rPr>
          <w:rFonts w:hint="cs"/>
          <w:rtl/>
          <w:lang w:eastAsia="he-IL"/>
        </w:rPr>
        <w:t xml:space="preserve"> </w:t>
      </w:r>
      <w:r>
        <w:rPr>
          <w:rFonts w:hint="cs"/>
          <w:rtl/>
          <w:lang w:eastAsia="he-IL"/>
        </w:rPr>
        <w:t>וכן יציין את זכותו של המפר לבקש את ביטול ההתראה לפי הוראות סעיף 23לד".</w:t>
      </w:r>
    </w:p>
    <w:p w14:paraId="553647F0" w14:textId="77777777" w:rsidR="00B15850" w:rsidRDefault="00B15850" w:rsidP="002B6782">
      <w:pPr>
        <w:rPr>
          <w:rtl/>
          <w:lang w:eastAsia="he-IL"/>
        </w:rPr>
      </w:pPr>
      <w:bookmarkStart w:id="5617" w:name="_ETM_Q1_15607668"/>
      <w:bookmarkStart w:id="5618" w:name="_ETM_Q1_15607723"/>
      <w:bookmarkEnd w:id="5617"/>
      <w:bookmarkEnd w:id="5618"/>
    </w:p>
    <w:p w14:paraId="2FE3B2AE" w14:textId="5160942A" w:rsidR="00B15850" w:rsidRDefault="00B15850" w:rsidP="002B6782">
      <w:pPr>
        <w:rPr>
          <w:rtl/>
          <w:lang w:eastAsia="he-IL"/>
        </w:rPr>
      </w:pPr>
      <w:bookmarkStart w:id="5619" w:name="_ETM_Q1_15607643"/>
      <w:bookmarkStart w:id="5620" w:name="_ETM_Q1_15607676"/>
      <w:bookmarkEnd w:id="5619"/>
      <w:bookmarkEnd w:id="5620"/>
      <w:r>
        <w:rPr>
          <w:rFonts w:hint="cs"/>
          <w:rtl/>
          <w:lang w:eastAsia="he-IL"/>
        </w:rPr>
        <w:t>כדאי לכתוב "ואת סכומו". צפוי לעיצום כספי ואת סכום</w:t>
      </w:r>
      <w:bookmarkStart w:id="5621" w:name="_ETM_Q1_15610799"/>
      <w:bookmarkEnd w:id="5621"/>
      <w:r>
        <w:rPr>
          <w:rFonts w:hint="cs"/>
          <w:rtl/>
          <w:lang w:eastAsia="he-IL"/>
        </w:rPr>
        <w:t xml:space="preserve"> העיצום שהוא צפוי לו.</w:t>
      </w:r>
      <w:r w:rsidR="00927CBD">
        <w:rPr>
          <w:rFonts w:hint="cs"/>
          <w:rtl/>
          <w:lang w:eastAsia="he-IL"/>
        </w:rPr>
        <w:t xml:space="preserve"> </w:t>
      </w:r>
      <w:r>
        <w:rPr>
          <w:rFonts w:hint="cs"/>
          <w:rtl/>
          <w:lang w:eastAsia="he-IL"/>
        </w:rPr>
        <w:t xml:space="preserve">מה זה </w:t>
      </w:r>
      <w:bookmarkStart w:id="5622" w:name="_ETM_Q1_15618048"/>
      <w:bookmarkEnd w:id="5622"/>
      <w:r>
        <w:rPr>
          <w:rFonts w:hint="cs"/>
          <w:rtl/>
          <w:lang w:eastAsia="he-IL"/>
        </w:rPr>
        <w:t xml:space="preserve">עוזר לי שתגיד לי עיצום ואני לא יודע </w:t>
      </w:r>
      <w:bookmarkStart w:id="5623" w:name="_ETM_Q1_15617993"/>
      <w:bookmarkEnd w:id="5623"/>
      <w:r>
        <w:rPr>
          <w:rFonts w:hint="cs"/>
          <w:rtl/>
          <w:lang w:eastAsia="he-IL"/>
        </w:rPr>
        <w:t>מה גובה הסכום שאתה הולך להטיל עלי?</w:t>
      </w:r>
    </w:p>
    <w:p w14:paraId="5A94B1F6" w14:textId="77777777" w:rsidR="00B15850" w:rsidRDefault="00B15850" w:rsidP="00B15850">
      <w:pPr>
        <w:rPr>
          <w:rtl/>
          <w:lang w:eastAsia="he-IL"/>
        </w:rPr>
      </w:pPr>
      <w:bookmarkStart w:id="5624" w:name="_ETM_Q1_15619327"/>
      <w:bookmarkEnd w:id="5624"/>
    </w:p>
    <w:p w14:paraId="564F0229" w14:textId="021D8494" w:rsidR="00B15850" w:rsidRDefault="00B15850" w:rsidP="00B15850">
      <w:pPr>
        <w:pStyle w:val="a4"/>
        <w:keepNext/>
        <w:rPr>
          <w:rtl/>
        </w:rPr>
      </w:pPr>
      <w:bookmarkStart w:id="5625" w:name="ET_speaker_נעמה_מנחמי_845"/>
      <w:r w:rsidRPr="00B15850">
        <w:rPr>
          <w:rStyle w:val="TagStyle"/>
          <w:rtl/>
        </w:rPr>
        <w:t xml:space="preserve"> &lt;&lt; דובר &gt;&gt; </w:t>
      </w:r>
      <w:r>
        <w:rPr>
          <w:rtl/>
        </w:rPr>
        <w:t>נעמה מנחמי:</w:t>
      </w:r>
      <w:r w:rsidRPr="00B15850">
        <w:rPr>
          <w:rStyle w:val="TagStyle"/>
          <w:rtl/>
        </w:rPr>
        <w:t xml:space="preserve"> &lt;&lt; דובר &gt;&gt;</w:t>
      </w:r>
      <w:r w:rsidR="00D74F83">
        <w:rPr>
          <w:rtl/>
        </w:rPr>
        <w:t xml:space="preserve"> </w:t>
      </w:r>
      <w:bookmarkEnd w:id="5625"/>
    </w:p>
    <w:p w14:paraId="40CD2E15" w14:textId="77777777" w:rsidR="00B15850" w:rsidRDefault="00B15850" w:rsidP="00B15850">
      <w:pPr>
        <w:pStyle w:val="KeepWithNext"/>
        <w:rPr>
          <w:rtl/>
          <w:lang w:eastAsia="he-IL"/>
        </w:rPr>
      </w:pPr>
    </w:p>
    <w:p w14:paraId="6498F404" w14:textId="3E27F40A" w:rsidR="00B15850" w:rsidRDefault="00B15850" w:rsidP="00B15850">
      <w:pPr>
        <w:rPr>
          <w:rtl/>
          <w:lang w:eastAsia="he-IL"/>
        </w:rPr>
      </w:pPr>
      <w:bookmarkStart w:id="5626" w:name="_ETM_Q1_15619523"/>
      <w:bookmarkStart w:id="5627" w:name="_ETM_Q1_15619556"/>
      <w:bookmarkEnd w:id="5626"/>
      <w:bookmarkEnd w:id="5627"/>
      <w:r>
        <w:rPr>
          <w:rFonts w:hint="cs"/>
          <w:rtl/>
          <w:lang w:eastAsia="he-IL"/>
        </w:rPr>
        <w:t xml:space="preserve">אתה כן </w:t>
      </w:r>
      <w:bookmarkStart w:id="5628" w:name="_ETM_Q1_15618950"/>
      <w:bookmarkEnd w:id="5628"/>
      <w:r>
        <w:rPr>
          <w:rFonts w:hint="cs"/>
          <w:rtl/>
          <w:lang w:eastAsia="he-IL"/>
        </w:rPr>
        <w:t>יכו</w:t>
      </w:r>
      <w:bookmarkStart w:id="5629" w:name="_ETM_Q1_15622792"/>
      <w:bookmarkStart w:id="5630" w:name="_ETM_Q1_15622830"/>
      <w:bookmarkEnd w:id="5629"/>
      <w:bookmarkEnd w:id="5630"/>
      <w:r>
        <w:rPr>
          <w:rFonts w:hint="cs"/>
          <w:rtl/>
          <w:lang w:eastAsia="he-IL"/>
        </w:rPr>
        <w:t>ל לפתוח את החוק ולראות.</w:t>
      </w:r>
    </w:p>
    <w:p w14:paraId="5F8831C9" w14:textId="77777777" w:rsidR="00B15850" w:rsidRDefault="00B15850" w:rsidP="00B15850">
      <w:pPr>
        <w:rPr>
          <w:rtl/>
          <w:lang w:eastAsia="he-IL"/>
        </w:rPr>
      </w:pPr>
      <w:bookmarkStart w:id="5631" w:name="_ETM_Q1_15624700"/>
      <w:bookmarkStart w:id="5632" w:name="_ETM_Q1_15624735"/>
      <w:bookmarkStart w:id="5633" w:name="_ETM_Q1_15624220"/>
      <w:bookmarkEnd w:id="5631"/>
      <w:bookmarkEnd w:id="5632"/>
      <w:bookmarkEnd w:id="5633"/>
    </w:p>
    <w:p w14:paraId="7A223EA8" w14:textId="0DE1A546" w:rsidR="00B15850" w:rsidRDefault="00B15850" w:rsidP="00B15850">
      <w:pPr>
        <w:pStyle w:val="af6"/>
        <w:keepNext/>
        <w:rPr>
          <w:rtl/>
        </w:rPr>
      </w:pPr>
      <w:bookmarkStart w:id="5634" w:name="ET_yor_6157_846"/>
      <w:r w:rsidRPr="00B15850">
        <w:rPr>
          <w:rStyle w:val="TagStyle"/>
          <w:rtl/>
        </w:rPr>
        <w:t xml:space="preserve"> &lt;&lt; יור &gt;&gt; </w:t>
      </w:r>
      <w:r>
        <w:rPr>
          <w:rtl/>
        </w:rPr>
        <w:t>היו"ר שמחה רוטמן:</w:t>
      </w:r>
      <w:r w:rsidRPr="00B15850">
        <w:rPr>
          <w:rStyle w:val="TagStyle"/>
          <w:rtl/>
        </w:rPr>
        <w:t xml:space="preserve"> &lt;&lt; יור &gt;&gt;</w:t>
      </w:r>
      <w:r w:rsidR="00D74F83">
        <w:rPr>
          <w:rtl/>
        </w:rPr>
        <w:t xml:space="preserve"> </w:t>
      </w:r>
      <w:bookmarkEnd w:id="5634"/>
    </w:p>
    <w:p w14:paraId="29C10C53" w14:textId="77777777" w:rsidR="00B15850" w:rsidRDefault="00B15850" w:rsidP="00B15850">
      <w:pPr>
        <w:pStyle w:val="KeepWithNext"/>
        <w:rPr>
          <w:rtl/>
          <w:lang w:eastAsia="he-IL"/>
        </w:rPr>
      </w:pPr>
    </w:p>
    <w:p w14:paraId="2E3FF8E7" w14:textId="1343148B" w:rsidR="00B15850" w:rsidRDefault="00B15850" w:rsidP="00B15850">
      <w:pPr>
        <w:rPr>
          <w:rtl/>
          <w:lang w:eastAsia="he-IL"/>
        </w:rPr>
      </w:pPr>
      <w:bookmarkStart w:id="5635" w:name="_ETM_Q1_15624441"/>
      <w:bookmarkStart w:id="5636" w:name="_ETM_Q1_15624471"/>
      <w:bookmarkEnd w:id="5635"/>
      <w:bookmarkEnd w:id="5636"/>
      <w:r>
        <w:rPr>
          <w:rFonts w:hint="cs"/>
          <w:rtl/>
          <w:lang w:eastAsia="he-IL"/>
        </w:rPr>
        <w:t>לא. מה זאת אומרת אני יכול לפתוח את החוק?</w:t>
      </w:r>
      <w:r w:rsidR="00D74F83">
        <w:rPr>
          <w:rFonts w:hint="cs"/>
          <w:rtl/>
          <w:lang w:eastAsia="he-IL"/>
        </w:rPr>
        <w:t xml:space="preserve"> </w:t>
      </w:r>
      <w:r>
        <w:rPr>
          <w:rFonts w:hint="cs"/>
          <w:rtl/>
          <w:lang w:eastAsia="he-IL"/>
        </w:rPr>
        <w:t>בוודאי ש</w:t>
      </w:r>
      <w:bookmarkStart w:id="5637" w:name="_ETM_Q1_15627901"/>
      <w:bookmarkEnd w:id="5637"/>
      <w:r>
        <w:rPr>
          <w:rFonts w:hint="cs"/>
          <w:rtl/>
          <w:lang w:eastAsia="he-IL"/>
        </w:rPr>
        <w:t>יש שיקול דעת על גובה העיצום.</w:t>
      </w:r>
    </w:p>
    <w:p w14:paraId="05F1ABB2" w14:textId="77777777" w:rsidR="00B15850" w:rsidRDefault="00B15850" w:rsidP="00B15850">
      <w:pPr>
        <w:rPr>
          <w:rtl/>
          <w:lang w:eastAsia="he-IL"/>
        </w:rPr>
      </w:pPr>
      <w:bookmarkStart w:id="5638" w:name="_ETM_Q1_15628967"/>
      <w:bookmarkStart w:id="5639" w:name="_ETM_Q1_15629002"/>
      <w:bookmarkEnd w:id="5638"/>
      <w:bookmarkEnd w:id="5639"/>
    </w:p>
    <w:p w14:paraId="7D0B6952" w14:textId="011B29AB" w:rsidR="00B15850" w:rsidRDefault="00B15850" w:rsidP="00B15850">
      <w:pPr>
        <w:pStyle w:val="af9"/>
        <w:keepNext/>
        <w:rPr>
          <w:rtl/>
          <w:lang w:eastAsia="he-IL"/>
        </w:rPr>
      </w:pPr>
      <w:bookmarkStart w:id="5640" w:name="ET_guest_סוריא_בשארה_847"/>
      <w:r w:rsidRPr="00B15850">
        <w:rPr>
          <w:rStyle w:val="TagStyle"/>
          <w:rtl/>
        </w:rPr>
        <w:t xml:space="preserve"> &lt;&lt; אורח &gt;&gt; </w:t>
      </w:r>
      <w:r>
        <w:rPr>
          <w:rtl/>
          <w:lang w:eastAsia="he-IL"/>
        </w:rPr>
        <w:t>סוריא בשארה:</w:t>
      </w:r>
      <w:r w:rsidRPr="00B15850">
        <w:rPr>
          <w:rStyle w:val="TagStyle"/>
          <w:rtl/>
        </w:rPr>
        <w:t xml:space="preserve"> &lt;&lt; אורח &gt;&gt;</w:t>
      </w:r>
      <w:r w:rsidR="00D74F83">
        <w:rPr>
          <w:rtl/>
          <w:lang w:eastAsia="he-IL"/>
        </w:rPr>
        <w:t xml:space="preserve"> </w:t>
      </w:r>
      <w:bookmarkEnd w:id="5640"/>
    </w:p>
    <w:p w14:paraId="3AD3C462" w14:textId="77777777" w:rsidR="00B15850" w:rsidRDefault="00B15850" w:rsidP="00B15850">
      <w:pPr>
        <w:pStyle w:val="KeepWithNext"/>
        <w:rPr>
          <w:rtl/>
          <w:lang w:eastAsia="he-IL"/>
        </w:rPr>
      </w:pPr>
    </w:p>
    <w:p w14:paraId="4D70751A" w14:textId="4E04266C" w:rsidR="00B15850" w:rsidRDefault="00B15850" w:rsidP="00B15850">
      <w:pPr>
        <w:rPr>
          <w:rtl/>
          <w:lang w:eastAsia="he-IL"/>
        </w:rPr>
      </w:pPr>
      <w:r>
        <w:rPr>
          <w:rFonts w:hint="cs"/>
          <w:rtl/>
          <w:lang w:eastAsia="he-IL"/>
        </w:rPr>
        <w:t>גובה העיצו</w:t>
      </w:r>
      <w:bookmarkStart w:id="5641" w:name="_ETM_Q1_15629991"/>
      <w:bookmarkStart w:id="5642" w:name="_ETM_Q1_15630062"/>
      <w:bookmarkEnd w:id="5641"/>
      <w:bookmarkEnd w:id="5642"/>
      <w:r>
        <w:rPr>
          <w:rFonts w:hint="cs"/>
          <w:rtl/>
          <w:lang w:eastAsia="he-IL"/>
        </w:rPr>
        <w:t xml:space="preserve">ם הכספי הוא בשל הפרה נמשכת או חוזרת. </w:t>
      </w:r>
      <w:bookmarkStart w:id="5643" w:name="_ETM_Q1_15633246"/>
      <w:bookmarkEnd w:id="5643"/>
    </w:p>
    <w:p w14:paraId="74D2C481" w14:textId="77777777" w:rsidR="00B15850" w:rsidRDefault="00B15850" w:rsidP="00B15850">
      <w:pPr>
        <w:rPr>
          <w:rtl/>
          <w:lang w:eastAsia="he-IL"/>
        </w:rPr>
      </w:pPr>
      <w:bookmarkStart w:id="5644" w:name="_ETM_Q1_15633740"/>
      <w:bookmarkEnd w:id="5644"/>
    </w:p>
    <w:p w14:paraId="5020DF94" w14:textId="4C7C3796" w:rsidR="00B15850" w:rsidRDefault="00B15850" w:rsidP="00B15850">
      <w:pPr>
        <w:pStyle w:val="af6"/>
        <w:keepNext/>
        <w:rPr>
          <w:rtl/>
        </w:rPr>
      </w:pPr>
      <w:bookmarkStart w:id="5645" w:name="ET_yor_6157_848"/>
      <w:r w:rsidRPr="00B15850">
        <w:rPr>
          <w:rStyle w:val="TagStyle"/>
          <w:rtl/>
        </w:rPr>
        <w:t xml:space="preserve"> &lt;&lt; יור &gt;&gt; </w:t>
      </w:r>
      <w:r>
        <w:rPr>
          <w:rtl/>
        </w:rPr>
        <w:t>היו"ר שמחה רוטמן:</w:t>
      </w:r>
      <w:r w:rsidRPr="00B15850">
        <w:rPr>
          <w:rStyle w:val="TagStyle"/>
          <w:rtl/>
        </w:rPr>
        <w:t xml:space="preserve"> &lt;&lt; יור &gt;&gt;</w:t>
      </w:r>
      <w:r w:rsidR="00D74F83">
        <w:rPr>
          <w:rtl/>
        </w:rPr>
        <w:t xml:space="preserve"> </w:t>
      </w:r>
      <w:bookmarkEnd w:id="5645"/>
    </w:p>
    <w:p w14:paraId="70871FB7" w14:textId="77777777" w:rsidR="00B15850" w:rsidRDefault="00B15850" w:rsidP="00B15850">
      <w:pPr>
        <w:pStyle w:val="KeepWithNext"/>
        <w:rPr>
          <w:rtl/>
          <w:lang w:eastAsia="he-IL"/>
        </w:rPr>
      </w:pPr>
    </w:p>
    <w:p w14:paraId="51DC3D71" w14:textId="47F62E64" w:rsidR="00B15850" w:rsidRDefault="00B15850" w:rsidP="00B15850">
      <w:pPr>
        <w:rPr>
          <w:rtl/>
          <w:lang w:eastAsia="he-IL"/>
        </w:rPr>
      </w:pPr>
      <w:bookmarkStart w:id="5646" w:name="_ETM_Q1_15633980"/>
      <w:bookmarkStart w:id="5647" w:name="_ETM_Q1_15634014"/>
      <w:bookmarkEnd w:id="5646"/>
      <w:bookmarkEnd w:id="5647"/>
      <w:r>
        <w:rPr>
          <w:rFonts w:hint="cs"/>
          <w:rtl/>
          <w:lang w:eastAsia="he-IL"/>
        </w:rPr>
        <w:t xml:space="preserve">סכום העיצום בעבירה נמשכת או חוזרת הוא נגזרת של הסכום </w:t>
      </w:r>
      <w:bookmarkStart w:id="5648" w:name="_ETM_Q1_15636923"/>
      <w:bookmarkEnd w:id="5648"/>
      <w:r>
        <w:rPr>
          <w:rFonts w:hint="cs"/>
          <w:rtl/>
          <w:lang w:eastAsia="he-IL"/>
        </w:rPr>
        <w:t xml:space="preserve">העיקרי. אם אני לא יודע את הסכום העיקרי, אני לא יודע את הנמשכת או חוזרת. </w:t>
      </w:r>
    </w:p>
    <w:p w14:paraId="3C24DD17" w14:textId="77777777" w:rsidR="00B15850" w:rsidRDefault="00B15850" w:rsidP="00B15850">
      <w:pPr>
        <w:rPr>
          <w:rtl/>
          <w:lang w:eastAsia="he-IL"/>
        </w:rPr>
      </w:pPr>
      <w:bookmarkStart w:id="5649" w:name="_ETM_Q1_15649065"/>
      <w:bookmarkStart w:id="5650" w:name="_ETM_Q1_15649104"/>
      <w:bookmarkStart w:id="5651" w:name="_ETM_Q1_15649656"/>
      <w:bookmarkEnd w:id="5649"/>
      <w:bookmarkEnd w:id="5650"/>
      <w:bookmarkEnd w:id="5651"/>
    </w:p>
    <w:p w14:paraId="2CCD2313" w14:textId="00685DDC" w:rsidR="00B15850" w:rsidRDefault="00B15850" w:rsidP="00B15850">
      <w:pPr>
        <w:pStyle w:val="af9"/>
        <w:keepNext/>
        <w:rPr>
          <w:rtl/>
          <w:lang w:eastAsia="he-IL"/>
        </w:rPr>
      </w:pPr>
      <w:bookmarkStart w:id="5652" w:name="ET_guest_קריאה_849"/>
      <w:r w:rsidRPr="00B15850">
        <w:rPr>
          <w:rStyle w:val="TagStyle"/>
          <w:rtl/>
        </w:rPr>
        <w:t xml:space="preserve"> &lt;&lt; אורח &gt;&gt; </w:t>
      </w:r>
      <w:r>
        <w:rPr>
          <w:rtl/>
          <w:lang w:eastAsia="he-IL"/>
        </w:rPr>
        <w:t>קריאה:</w:t>
      </w:r>
      <w:r w:rsidRPr="00B15850">
        <w:rPr>
          <w:rStyle w:val="TagStyle"/>
          <w:rtl/>
        </w:rPr>
        <w:t xml:space="preserve"> &lt;&lt; אורח &gt;&gt;</w:t>
      </w:r>
      <w:r w:rsidR="00D74F83">
        <w:rPr>
          <w:rtl/>
          <w:lang w:eastAsia="he-IL"/>
        </w:rPr>
        <w:t xml:space="preserve"> </w:t>
      </w:r>
      <w:bookmarkEnd w:id="5652"/>
    </w:p>
    <w:p w14:paraId="7DBC152E" w14:textId="77777777" w:rsidR="00B15850" w:rsidRDefault="00B15850" w:rsidP="00B15850">
      <w:pPr>
        <w:pStyle w:val="KeepWithNext"/>
        <w:rPr>
          <w:rtl/>
          <w:lang w:eastAsia="he-IL"/>
        </w:rPr>
      </w:pPr>
    </w:p>
    <w:p w14:paraId="2305040D" w14:textId="1C7909FD" w:rsidR="00B15850" w:rsidRDefault="00B15850" w:rsidP="00B15850">
      <w:pPr>
        <w:rPr>
          <w:rtl/>
          <w:lang w:eastAsia="he-IL"/>
        </w:rPr>
      </w:pPr>
      <w:bookmarkStart w:id="5653" w:name="_ETM_Q1_15649885"/>
      <w:bookmarkStart w:id="5654" w:name="_ETM_Q1_15649921"/>
      <w:bookmarkEnd w:id="5653"/>
      <w:bookmarkEnd w:id="5654"/>
      <w:r>
        <w:rPr>
          <w:rFonts w:hint="cs"/>
          <w:rtl/>
          <w:lang w:eastAsia="he-IL"/>
        </w:rPr>
        <w:t>הסכום הקבוע בצידה של.</w:t>
      </w:r>
    </w:p>
    <w:p w14:paraId="70F8BEFA" w14:textId="77777777" w:rsidR="00B15850" w:rsidRDefault="00B15850" w:rsidP="00B15850">
      <w:pPr>
        <w:rPr>
          <w:rtl/>
          <w:lang w:eastAsia="he-IL"/>
        </w:rPr>
      </w:pPr>
      <w:bookmarkStart w:id="5655" w:name="_ETM_Q1_15650017"/>
      <w:bookmarkStart w:id="5656" w:name="_ETM_Q1_15650054"/>
      <w:bookmarkEnd w:id="5655"/>
      <w:bookmarkEnd w:id="5656"/>
    </w:p>
    <w:p w14:paraId="10F11FC3" w14:textId="5CDDC551" w:rsidR="00B15850" w:rsidRDefault="00B15850" w:rsidP="00B15850">
      <w:pPr>
        <w:pStyle w:val="af6"/>
        <w:keepNext/>
        <w:rPr>
          <w:rtl/>
        </w:rPr>
      </w:pPr>
      <w:bookmarkStart w:id="5657" w:name="ET_yor_6157_850"/>
      <w:r w:rsidRPr="00B15850">
        <w:rPr>
          <w:rStyle w:val="TagStyle"/>
          <w:rtl/>
        </w:rPr>
        <w:t xml:space="preserve"> &lt;&lt; יור &gt;&gt; </w:t>
      </w:r>
      <w:r>
        <w:rPr>
          <w:rtl/>
        </w:rPr>
        <w:t>היו"ר שמחה רוטמן:</w:t>
      </w:r>
      <w:r w:rsidRPr="00B15850">
        <w:rPr>
          <w:rStyle w:val="TagStyle"/>
          <w:rtl/>
        </w:rPr>
        <w:t xml:space="preserve"> &lt;&lt; יור &gt;&gt;</w:t>
      </w:r>
      <w:r w:rsidR="00D74F83">
        <w:rPr>
          <w:rtl/>
        </w:rPr>
        <w:t xml:space="preserve"> </w:t>
      </w:r>
      <w:bookmarkEnd w:id="5657"/>
    </w:p>
    <w:p w14:paraId="221E2BE8" w14:textId="54175ECA" w:rsidR="00B15850" w:rsidRDefault="00CB3AC5" w:rsidP="00B15850">
      <w:pPr>
        <w:pStyle w:val="KeepWithNext"/>
        <w:rPr>
          <w:rtl/>
          <w:lang w:eastAsia="he-IL"/>
        </w:rPr>
      </w:pPr>
      <w:r>
        <w:rPr>
          <w:rtl/>
          <w:lang w:eastAsia="he-IL"/>
        </w:rPr>
        <w:tab/>
      </w:r>
      <w:r>
        <w:rPr>
          <w:rtl/>
          <w:lang w:eastAsia="he-IL"/>
        </w:rPr>
        <w:tab/>
      </w:r>
    </w:p>
    <w:p w14:paraId="7DD7E8CC" w14:textId="6D4EA02A" w:rsidR="00B15850" w:rsidRDefault="00B15850" w:rsidP="00B15850">
      <w:pPr>
        <w:rPr>
          <w:rtl/>
          <w:lang w:eastAsia="he-IL"/>
        </w:rPr>
      </w:pPr>
      <w:r>
        <w:rPr>
          <w:rtl/>
          <w:lang w:eastAsia="he-IL"/>
        </w:rPr>
        <w:tab/>
      </w:r>
      <w:r>
        <w:rPr>
          <w:rFonts w:hint="cs"/>
          <w:rtl/>
          <w:lang w:eastAsia="he-IL"/>
        </w:rPr>
        <w:t>23לד.</w:t>
      </w:r>
      <w:r>
        <w:rPr>
          <w:rtl/>
          <w:lang w:eastAsia="he-IL"/>
        </w:rPr>
        <w:tab/>
      </w:r>
      <w:r>
        <w:rPr>
          <w:rFonts w:hint="cs"/>
          <w:rtl/>
          <w:lang w:eastAsia="he-IL"/>
        </w:rPr>
        <w:t>בקשה לביטול התראה מינהלית</w:t>
      </w:r>
    </w:p>
    <w:p w14:paraId="0CF90160" w14:textId="77777777" w:rsidR="00B15850" w:rsidRDefault="00B15850" w:rsidP="00B15850">
      <w:pPr>
        <w:rPr>
          <w:rtl/>
          <w:lang w:eastAsia="he-IL"/>
        </w:rPr>
      </w:pPr>
    </w:p>
    <w:p w14:paraId="3C0425EC" w14:textId="772C56F2" w:rsidR="00B15850" w:rsidRDefault="00B15850" w:rsidP="00B15850">
      <w:pPr>
        <w:pStyle w:val="afe"/>
        <w:numPr>
          <w:ilvl w:val="0"/>
          <w:numId w:val="22"/>
        </w:numPr>
        <w:rPr>
          <w:rtl/>
          <w:lang w:eastAsia="he-IL"/>
        </w:rPr>
      </w:pPr>
      <w:r>
        <w:rPr>
          <w:rFonts w:hint="cs"/>
          <w:rtl/>
          <w:lang w:eastAsia="he-IL"/>
        </w:rPr>
        <w:t>נמסרה למפר התראה מינהלית כאמור בסעיף 23לג, רשאי הוא לפנות לממונה, בכתב, בתוך 45 ימים, בבקשה לבטל את ההתראה בשל כל אחד מטעמים</w:t>
      </w:r>
      <w:r w:rsidR="00927CBD">
        <w:rPr>
          <w:rFonts w:hint="cs"/>
          <w:rtl/>
          <w:lang w:eastAsia="he-IL"/>
        </w:rPr>
        <w:t xml:space="preserve"> </w:t>
      </w:r>
      <w:r>
        <w:rPr>
          <w:rFonts w:hint="cs"/>
          <w:rtl/>
          <w:lang w:eastAsia="he-IL"/>
        </w:rPr>
        <w:t>אלה:</w:t>
      </w:r>
    </w:p>
    <w:p w14:paraId="5FCFC3DD" w14:textId="69E216D1" w:rsidR="00B15850" w:rsidRDefault="00B15850" w:rsidP="00B15850">
      <w:pPr>
        <w:ind w:left="2160" w:firstLine="0"/>
        <w:rPr>
          <w:rtl/>
          <w:lang w:eastAsia="he-IL"/>
        </w:rPr>
      </w:pPr>
      <w:bookmarkStart w:id="5658" w:name="_ETM_Q1_15655266"/>
      <w:bookmarkStart w:id="5659" w:name="_ETM_Q1_15655319"/>
      <w:bookmarkEnd w:id="5658"/>
      <w:bookmarkEnd w:id="5659"/>
    </w:p>
    <w:p w14:paraId="0418FF2D" w14:textId="3C8EDFE4" w:rsidR="00B15850" w:rsidRDefault="00B15850" w:rsidP="00B15850">
      <w:pPr>
        <w:pStyle w:val="afe"/>
        <w:numPr>
          <w:ilvl w:val="0"/>
          <w:numId w:val="21"/>
        </w:numPr>
        <w:ind w:left="2880"/>
        <w:rPr>
          <w:lang w:eastAsia="he-IL"/>
        </w:rPr>
      </w:pPr>
      <w:r>
        <w:rPr>
          <w:rFonts w:hint="cs"/>
          <w:rtl/>
          <w:lang w:eastAsia="he-IL"/>
        </w:rPr>
        <w:t>המפר לא ביצע את</w:t>
      </w:r>
      <w:r w:rsidR="00CB3AC5">
        <w:rPr>
          <w:rFonts w:hint="cs"/>
          <w:rtl/>
          <w:lang w:eastAsia="he-IL"/>
        </w:rPr>
        <w:t xml:space="preserve"> ה</w:t>
      </w:r>
      <w:r>
        <w:rPr>
          <w:rFonts w:hint="cs"/>
          <w:rtl/>
          <w:lang w:eastAsia="he-IL"/>
        </w:rPr>
        <w:t>הפרה.</w:t>
      </w:r>
    </w:p>
    <w:p w14:paraId="0A8C89C7" w14:textId="77777777" w:rsidR="00B15850" w:rsidRDefault="00B15850" w:rsidP="00B15850">
      <w:pPr>
        <w:ind w:left="360"/>
        <w:rPr>
          <w:rtl/>
          <w:lang w:eastAsia="he-IL"/>
        </w:rPr>
      </w:pPr>
    </w:p>
    <w:p w14:paraId="7A2F1A90" w14:textId="588A1A8F" w:rsidR="00B15850" w:rsidRPr="00B15850" w:rsidRDefault="00B15850" w:rsidP="00B15850">
      <w:pPr>
        <w:pStyle w:val="afe"/>
        <w:numPr>
          <w:ilvl w:val="0"/>
          <w:numId w:val="21"/>
        </w:numPr>
        <w:ind w:left="2880"/>
        <w:rPr>
          <w:rtl/>
          <w:lang w:eastAsia="he-IL"/>
        </w:rPr>
      </w:pPr>
      <w:r>
        <w:rPr>
          <w:rFonts w:hint="cs"/>
          <w:rtl/>
          <w:lang w:eastAsia="he-IL"/>
        </w:rPr>
        <w:t>המעשה שביצע המפר, המפורט בהתראה, אינו מהווה הפרה.</w:t>
      </w:r>
    </w:p>
    <w:p w14:paraId="5544D480" w14:textId="77777777" w:rsidR="002B6782" w:rsidRDefault="002B6782" w:rsidP="002B6782">
      <w:pPr>
        <w:pStyle w:val="KeepWithNext"/>
        <w:rPr>
          <w:rtl/>
          <w:lang w:eastAsia="he-IL"/>
        </w:rPr>
      </w:pPr>
    </w:p>
    <w:p w14:paraId="67109F40" w14:textId="502FEF77" w:rsidR="002B6782" w:rsidRDefault="00B15850" w:rsidP="00B15850">
      <w:pPr>
        <w:pStyle w:val="afe"/>
        <w:numPr>
          <w:ilvl w:val="0"/>
          <w:numId w:val="22"/>
        </w:numPr>
        <w:rPr>
          <w:lang w:eastAsia="he-IL"/>
        </w:rPr>
      </w:pPr>
      <w:r>
        <w:rPr>
          <w:rFonts w:hint="cs"/>
          <w:rtl/>
          <w:lang w:eastAsia="he-IL"/>
        </w:rPr>
        <w:t xml:space="preserve">הממונה </w:t>
      </w:r>
      <w:bookmarkStart w:id="5660" w:name="_ETM_Q1_15535394"/>
      <w:bookmarkStart w:id="5661" w:name="_ETM_Q1_15535444"/>
      <w:bookmarkEnd w:id="5660"/>
      <w:bookmarkEnd w:id="5661"/>
      <w:r>
        <w:rPr>
          <w:rFonts w:hint="cs"/>
          <w:rtl/>
          <w:lang w:eastAsia="he-IL"/>
        </w:rPr>
        <w:t>רשאי להאריך את התקופה האמורה בסעיף ק</w:t>
      </w:r>
      <w:r w:rsidR="00CB3AC5">
        <w:rPr>
          <w:rFonts w:hint="cs"/>
          <w:rtl/>
          <w:lang w:eastAsia="he-IL"/>
        </w:rPr>
        <w:t>טן</w:t>
      </w:r>
      <w:r>
        <w:rPr>
          <w:rFonts w:hint="cs"/>
          <w:rtl/>
          <w:lang w:eastAsia="he-IL"/>
        </w:rPr>
        <w:t xml:space="preserve"> (א), מטעמים מיוחדים שיירשמו.</w:t>
      </w:r>
    </w:p>
    <w:p w14:paraId="0363023A" w14:textId="77777777" w:rsidR="00CB3AC5" w:rsidRDefault="00CB3AC5" w:rsidP="00CB3AC5">
      <w:pPr>
        <w:rPr>
          <w:rtl/>
          <w:lang w:eastAsia="he-IL"/>
        </w:rPr>
      </w:pPr>
      <w:bookmarkStart w:id="5662" w:name="_ETM_Q1_15651476"/>
      <w:bookmarkStart w:id="5663" w:name="_ETM_Q1_15651534"/>
      <w:bookmarkEnd w:id="5662"/>
      <w:bookmarkEnd w:id="5663"/>
    </w:p>
    <w:p w14:paraId="037BEFC5" w14:textId="2DF13674" w:rsidR="00CB3AC5" w:rsidRPr="002B6782" w:rsidRDefault="00CB3AC5" w:rsidP="00CB3AC5">
      <w:pPr>
        <w:pStyle w:val="afe"/>
        <w:numPr>
          <w:ilvl w:val="0"/>
          <w:numId w:val="22"/>
        </w:numPr>
        <w:rPr>
          <w:rtl/>
          <w:lang w:eastAsia="he-IL"/>
        </w:rPr>
      </w:pPr>
      <w:r>
        <w:rPr>
          <w:rFonts w:hint="cs"/>
          <w:rtl/>
          <w:lang w:eastAsia="he-IL"/>
        </w:rPr>
        <w:t>קיבל ראש הרשות בקשה לביטול התראה מינהלית, לפי הוראות סעיף קטן (א), רשאי הוא לבטל את ההתראה או לדחות את הבקשה ולהותיר את ההתראה על כנה. החלטת ראש הרשות תינתן בכתב, ותימסר למפר בצירוף נימוקים.</w:t>
      </w:r>
    </w:p>
    <w:p w14:paraId="447E2885" w14:textId="77777777" w:rsidR="00CB3AC5" w:rsidRDefault="00CB3AC5" w:rsidP="00CB3AC5">
      <w:pPr>
        <w:rPr>
          <w:rtl/>
          <w:lang w:eastAsia="he-IL"/>
        </w:rPr>
      </w:pPr>
      <w:bookmarkStart w:id="5664" w:name="_ETM_Q1_15488310"/>
      <w:bookmarkStart w:id="5665" w:name="_ETM_Q1_15488346"/>
      <w:bookmarkEnd w:id="5664"/>
      <w:bookmarkEnd w:id="5665"/>
    </w:p>
    <w:p w14:paraId="654CE040" w14:textId="43178DC0" w:rsidR="00CB3AC5" w:rsidRDefault="00CB3AC5" w:rsidP="00CB3AC5">
      <w:pPr>
        <w:rPr>
          <w:rtl/>
          <w:lang w:eastAsia="he-IL"/>
        </w:rPr>
      </w:pPr>
      <w:r>
        <w:rPr>
          <w:rFonts w:hint="cs"/>
          <w:rtl/>
          <w:lang w:eastAsia="he-IL"/>
        </w:rPr>
        <w:t>אני יודע שזה המודל. אני חייב לומר שכל המודל הזה הוא קצת</w:t>
      </w:r>
      <w:bookmarkStart w:id="5666" w:name="_ETM_Q1_15682680"/>
      <w:bookmarkEnd w:id="5666"/>
      <w:r>
        <w:rPr>
          <w:rFonts w:hint="cs"/>
          <w:rtl/>
          <w:lang w:eastAsia="he-IL"/>
        </w:rPr>
        <w:t xml:space="preserve"> בעייתי אבל בסדר. </w:t>
      </w:r>
      <w:bookmarkStart w:id="5667" w:name="_ETM_Q1_15685412"/>
      <w:bookmarkEnd w:id="5667"/>
      <w:r>
        <w:rPr>
          <w:rFonts w:hint="cs"/>
          <w:rtl/>
          <w:lang w:eastAsia="he-IL"/>
        </w:rPr>
        <w:t>בסופו של דבר בן אדם מקבל התראה</w:t>
      </w:r>
      <w:bookmarkStart w:id="5668" w:name="_ETM_Q1_15689423"/>
      <w:bookmarkEnd w:id="5668"/>
      <w:r>
        <w:rPr>
          <w:rFonts w:hint="cs"/>
          <w:rtl/>
          <w:lang w:eastAsia="he-IL"/>
        </w:rPr>
        <w:t xml:space="preserve"> ואם אין בצידה סכום, הוא לא טורח</w:t>
      </w:r>
      <w:r w:rsidR="00927CBD">
        <w:rPr>
          <w:rFonts w:hint="cs"/>
          <w:rtl/>
          <w:lang w:eastAsia="he-IL"/>
        </w:rPr>
        <w:t xml:space="preserve"> </w:t>
      </w:r>
      <w:r>
        <w:rPr>
          <w:rFonts w:hint="cs"/>
          <w:rtl/>
          <w:lang w:eastAsia="he-IL"/>
        </w:rPr>
        <w:t xml:space="preserve">לריב ואחר כך פתאום באים אליו ואומרים לו </w:t>
      </w:r>
      <w:bookmarkStart w:id="5669" w:name="_ETM_Q1_15693299"/>
      <w:bookmarkEnd w:id="5669"/>
      <w:r>
        <w:rPr>
          <w:rFonts w:hint="cs"/>
          <w:rtl/>
          <w:lang w:eastAsia="he-IL"/>
        </w:rPr>
        <w:t xml:space="preserve">עשית הפרה חוזרת. פתאום אתה מקבל כפל. </w:t>
      </w:r>
    </w:p>
    <w:p w14:paraId="3367B705" w14:textId="77777777" w:rsidR="00055E00" w:rsidRDefault="00055E00" w:rsidP="00CB3AC5">
      <w:pPr>
        <w:rPr>
          <w:rtl/>
          <w:lang w:eastAsia="he-IL"/>
        </w:rPr>
      </w:pPr>
    </w:p>
    <w:p w14:paraId="6D9728C7" w14:textId="77777777" w:rsidR="00CB3AC5" w:rsidRDefault="00CB3AC5" w:rsidP="00CB3AC5">
      <w:pPr>
        <w:rPr>
          <w:rStyle w:val="TagStyle"/>
          <w:rFonts w:ascii="David" w:hAnsi="David"/>
          <w:u w:val="single"/>
          <w:rtl/>
        </w:rPr>
      </w:pPr>
      <w:bookmarkStart w:id="5670" w:name="_ETM_Q1_15696199"/>
      <w:bookmarkEnd w:id="5670"/>
    </w:p>
    <w:p w14:paraId="4EF703FE" w14:textId="6A75ED5E" w:rsidR="00CB3AC5" w:rsidRDefault="00CB3AC5" w:rsidP="00CB3AC5">
      <w:pPr>
        <w:pStyle w:val="af9"/>
        <w:keepNext/>
        <w:rPr>
          <w:rtl/>
        </w:rPr>
      </w:pPr>
      <w:bookmarkStart w:id="5671" w:name="ET_guest_ניר_גרסון_854"/>
      <w:r w:rsidRPr="00CB3AC5">
        <w:rPr>
          <w:rStyle w:val="TagStyle"/>
          <w:rtl/>
        </w:rPr>
        <w:t xml:space="preserve"> &lt;&lt; אורח &gt;&gt; </w:t>
      </w:r>
      <w:r>
        <w:rPr>
          <w:rtl/>
        </w:rPr>
        <w:t>ניר גרסון:</w:t>
      </w:r>
      <w:r w:rsidRPr="00CB3AC5">
        <w:rPr>
          <w:rStyle w:val="TagStyle"/>
          <w:rtl/>
        </w:rPr>
        <w:t xml:space="preserve"> &lt;&lt; אורח &gt;&gt;</w:t>
      </w:r>
      <w:r w:rsidR="00D74F83">
        <w:rPr>
          <w:rtl/>
        </w:rPr>
        <w:t xml:space="preserve"> </w:t>
      </w:r>
      <w:bookmarkEnd w:id="5671"/>
    </w:p>
    <w:p w14:paraId="305091CE" w14:textId="77777777" w:rsidR="00CB3AC5" w:rsidRDefault="00CB3AC5" w:rsidP="00CB3AC5">
      <w:pPr>
        <w:pStyle w:val="KeepWithNext"/>
        <w:rPr>
          <w:rtl/>
        </w:rPr>
      </w:pPr>
    </w:p>
    <w:p w14:paraId="7522B39B" w14:textId="6A544ACE" w:rsidR="00CB3AC5" w:rsidRDefault="00CB3AC5" w:rsidP="00CB3AC5">
      <w:pPr>
        <w:rPr>
          <w:rtl/>
          <w:lang w:eastAsia="he-IL"/>
        </w:rPr>
      </w:pPr>
      <w:r>
        <w:rPr>
          <w:rFonts w:hint="cs"/>
          <w:rtl/>
          <w:lang w:eastAsia="he-IL"/>
        </w:rPr>
        <w:t>וג</w:t>
      </w:r>
      <w:bookmarkStart w:id="5672" w:name="_ETM_Q1_15696595"/>
      <w:bookmarkEnd w:id="5672"/>
      <w:r>
        <w:rPr>
          <w:rFonts w:hint="cs"/>
          <w:rtl/>
          <w:lang w:eastAsia="he-IL"/>
        </w:rPr>
        <w:t>ם</w:t>
      </w:r>
      <w:bookmarkStart w:id="5673" w:name="_ETM_Q1_15696660"/>
      <w:bookmarkEnd w:id="5673"/>
      <w:r>
        <w:rPr>
          <w:rFonts w:hint="cs"/>
          <w:rtl/>
          <w:lang w:eastAsia="he-IL"/>
        </w:rPr>
        <w:t xml:space="preserve"> מתי זכות הערעור.</w:t>
      </w:r>
    </w:p>
    <w:p w14:paraId="7A7869C1" w14:textId="77777777" w:rsidR="00CB3AC5" w:rsidRDefault="00CB3AC5" w:rsidP="00CB3AC5">
      <w:pPr>
        <w:rPr>
          <w:rtl/>
          <w:lang w:eastAsia="he-IL"/>
        </w:rPr>
      </w:pPr>
    </w:p>
    <w:p w14:paraId="13B3ACE8" w14:textId="47DC4A25" w:rsidR="00CB3AC5" w:rsidRDefault="00CB3AC5" w:rsidP="00CB3AC5">
      <w:pPr>
        <w:pStyle w:val="af9"/>
        <w:keepNext/>
        <w:rPr>
          <w:rtl/>
          <w:lang w:eastAsia="he-IL"/>
        </w:rPr>
      </w:pPr>
      <w:bookmarkStart w:id="5674" w:name="ET_guest_קריאה_852"/>
      <w:r w:rsidRPr="00CB3AC5">
        <w:rPr>
          <w:rStyle w:val="TagStyle"/>
          <w:rtl/>
        </w:rPr>
        <w:t xml:space="preserve"> &lt;&lt; אורח &gt;&gt; </w:t>
      </w:r>
      <w:r>
        <w:rPr>
          <w:rtl/>
          <w:lang w:eastAsia="he-IL"/>
        </w:rPr>
        <w:t>קריאה:</w:t>
      </w:r>
      <w:r w:rsidRPr="00CB3AC5">
        <w:rPr>
          <w:rStyle w:val="TagStyle"/>
          <w:rtl/>
        </w:rPr>
        <w:t xml:space="preserve"> &lt;&lt; אורח &gt;&gt;</w:t>
      </w:r>
      <w:r w:rsidR="00D74F83">
        <w:rPr>
          <w:rtl/>
          <w:lang w:eastAsia="he-IL"/>
        </w:rPr>
        <w:t xml:space="preserve"> </w:t>
      </w:r>
      <w:bookmarkEnd w:id="5674"/>
    </w:p>
    <w:p w14:paraId="500C9347" w14:textId="77777777" w:rsidR="00CB3AC5" w:rsidRDefault="00CB3AC5" w:rsidP="00CB3AC5">
      <w:pPr>
        <w:pStyle w:val="KeepWithNext"/>
        <w:rPr>
          <w:rtl/>
          <w:lang w:eastAsia="he-IL"/>
        </w:rPr>
      </w:pPr>
    </w:p>
    <w:p w14:paraId="41484E01" w14:textId="5DDEC877" w:rsidR="00CB3AC5" w:rsidRDefault="00CB3AC5" w:rsidP="00CB3AC5">
      <w:pPr>
        <w:rPr>
          <w:rtl/>
          <w:lang w:eastAsia="he-IL"/>
        </w:rPr>
      </w:pPr>
      <w:r>
        <w:rPr>
          <w:rFonts w:hint="cs"/>
          <w:rtl/>
          <w:lang w:eastAsia="he-IL"/>
        </w:rPr>
        <w:t>אמרנו שנציין את זה.</w:t>
      </w:r>
    </w:p>
    <w:p w14:paraId="32CF9F5E" w14:textId="77777777" w:rsidR="00CB3AC5" w:rsidRDefault="00CB3AC5" w:rsidP="00CB3AC5">
      <w:pPr>
        <w:rPr>
          <w:rtl/>
          <w:lang w:eastAsia="he-IL"/>
        </w:rPr>
      </w:pPr>
      <w:bookmarkStart w:id="5675" w:name="_ETM_Q1_15702801"/>
      <w:bookmarkEnd w:id="5675"/>
    </w:p>
    <w:p w14:paraId="413E4CB2" w14:textId="47D523C0" w:rsidR="00CB3AC5" w:rsidRDefault="00CB3AC5" w:rsidP="00CB3AC5">
      <w:pPr>
        <w:pStyle w:val="af6"/>
        <w:keepNext/>
        <w:rPr>
          <w:rtl/>
        </w:rPr>
      </w:pPr>
      <w:bookmarkStart w:id="5676" w:name="ET_yor_6157_853"/>
      <w:r w:rsidRPr="00CB3AC5">
        <w:rPr>
          <w:rStyle w:val="TagStyle"/>
          <w:rtl/>
        </w:rPr>
        <w:t xml:space="preserve"> &lt;&lt; יור &gt;&gt; </w:t>
      </w:r>
      <w:r>
        <w:rPr>
          <w:rtl/>
        </w:rPr>
        <w:t>היו"ר שמחה רוטמן:</w:t>
      </w:r>
      <w:r w:rsidRPr="00CB3AC5">
        <w:rPr>
          <w:rStyle w:val="TagStyle"/>
          <w:rtl/>
        </w:rPr>
        <w:t xml:space="preserve"> &lt;&lt; יור &gt;&gt;</w:t>
      </w:r>
      <w:r w:rsidR="00D74F83">
        <w:rPr>
          <w:rtl/>
        </w:rPr>
        <w:t xml:space="preserve"> </w:t>
      </w:r>
      <w:bookmarkEnd w:id="5676"/>
    </w:p>
    <w:p w14:paraId="552C93A3" w14:textId="77777777" w:rsidR="00CB3AC5" w:rsidRDefault="00CB3AC5" w:rsidP="00CB3AC5">
      <w:pPr>
        <w:pStyle w:val="KeepWithNext"/>
        <w:rPr>
          <w:rtl/>
          <w:lang w:eastAsia="he-IL"/>
        </w:rPr>
      </w:pPr>
    </w:p>
    <w:p w14:paraId="3B3E1F68" w14:textId="55C6F433" w:rsidR="00CB3AC5" w:rsidRDefault="00CB3AC5" w:rsidP="00CB3AC5">
      <w:pPr>
        <w:rPr>
          <w:rtl/>
          <w:lang w:eastAsia="he-IL"/>
        </w:rPr>
      </w:pPr>
      <w:bookmarkStart w:id="5677" w:name="_ETM_Q1_15703050"/>
      <w:bookmarkStart w:id="5678" w:name="_ETM_Q1_15703082"/>
      <w:bookmarkEnd w:id="5677"/>
      <w:bookmarkEnd w:id="5678"/>
      <w:r>
        <w:rPr>
          <w:rFonts w:hint="cs"/>
          <w:rtl/>
          <w:lang w:eastAsia="he-IL"/>
        </w:rPr>
        <w:t xml:space="preserve">כן, נציין את </w:t>
      </w:r>
      <w:bookmarkStart w:id="5679" w:name="_ETM_Q1_15701981"/>
      <w:bookmarkEnd w:id="5679"/>
      <w:r>
        <w:rPr>
          <w:rFonts w:hint="cs"/>
          <w:rtl/>
          <w:lang w:eastAsia="he-IL"/>
        </w:rPr>
        <w:t>הסכום. כרגע</w:t>
      </w:r>
      <w:r w:rsidR="00927CBD">
        <w:rPr>
          <w:rFonts w:hint="cs"/>
          <w:rtl/>
          <w:lang w:eastAsia="he-IL"/>
        </w:rPr>
        <w:t xml:space="preserve"> </w:t>
      </w:r>
      <w:r>
        <w:rPr>
          <w:rFonts w:hint="cs"/>
          <w:rtl/>
          <w:lang w:eastAsia="he-IL"/>
        </w:rPr>
        <w:t>אין לו תשלום.</w:t>
      </w:r>
      <w:r w:rsidR="00927CBD">
        <w:rPr>
          <w:rFonts w:hint="cs"/>
          <w:rtl/>
          <w:lang w:eastAsia="he-IL"/>
        </w:rPr>
        <w:t xml:space="preserve"> </w:t>
      </w:r>
      <w:r>
        <w:rPr>
          <w:rFonts w:hint="cs"/>
          <w:rtl/>
          <w:lang w:eastAsia="he-IL"/>
        </w:rPr>
        <w:t>בהפרה נמשכת, א</w:t>
      </w:r>
      <w:bookmarkStart w:id="5680" w:name="_ETM_Q1_15709629"/>
      <w:bookmarkEnd w:id="5680"/>
      <w:r>
        <w:rPr>
          <w:rFonts w:hint="cs"/>
          <w:rtl/>
          <w:lang w:eastAsia="he-IL"/>
        </w:rPr>
        <w:t>ני מסכים איתך.</w:t>
      </w:r>
      <w:r w:rsidR="00927CBD">
        <w:rPr>
          <w:rFonts w:hint="cs"/>
          <w:rtl/>
          <w:lang w:eastAsia="he-IL"/>
        </w:rPr>
        <w:t xml:space="preserve"> </w:t>
      </w:r>
      <w:r>
        <w:rPr>
          <w:rFonts w:hint="cs"/>
          <w:rtl/>
          <w:lang w:eastAsia="he-IL"/>
        </w:rPr>
        <w:t xml:space="preserve">אתה נותן לו התראה מינהלית </w:t>
      </w:r>
      <w:bookmarkStart w:id="5681" w:name="_ETM_Q1_15719722"/>
      <w:bookmarkEnd w:id="5681"/>
      <w:r>
        <w:rPr>
          <w:rFonts w:hint="cs"/>
          <w:rtl/>
          <w:lang w:eastAsia="he-IL"/>
        </w:rPr>
        <w:t xml:space="preserve">ואתה אומר לו התראה ותפסיק והפעם לא שילמת ואם לא </w:t>
      </w:r>
      <w:bookmarkStart w:id="5682" w:name="_ETM_Q1_15724582"/>
      <w:bookmarkEnd w:id="5682"/>
      <w:r>
        <w:rPr>
          <w:rFonts w:hint="cs"/>
          <w:rtl/>
          <w:lang w:eastAsia="he-IL"/>
        </w:rPr>
        <w:t xml:space="preserve">תתקן את ההפרה כמו שאני </w:t>
      </w:r>
      <w:bookmarkStart w:id="5683" w:name="_ETM_Q1_15725561"/>
      <w:bookmarkEnd w:id="5683"/>
      <w:r>
        <w:rPr>
          <w:rFonts w:hint="cs"/>
          <w:rtl/>
          <w:lang w:eastAsia="he-IL"/>
        </w:rPr>
        <w:t>אומר לך, ביום זה וזה אתה תקבל קנס</w:t>
      </w:r>
      <w:r w:rsidR="00927CBD">
        <w:rPr>
          <w:rFonts w:hint="cs"/>
          <w:rtl/>
          <w:lang w:eastAsia="he-IL"/>
        </w:rPr>
        <w:t xml:space="preserve"> </w:t>
      </w:r>
      <w:r>
        <w:rPr>
          <w:rFonts w:hint="cs"/>
          <w:rtl/>
          <w:lang w:eastAsia="he-IL"/>
        </w:rPr>
        <w:t xml:space="preserve">כולל חוזרת, כולל נמשכת. מבין. חוזרת, זה קצת יותר בעייתי. חוזרת על </w:t>
      </w:r>
      <w:bookmarkStart w:id="5684" w:name="_ETM_Q1_15734809"/>
      <w:bookmarkEnd w:id="5684"/>
      <w:r>
        <w:rPr>
          <w:rFonts w:hint="cs"/>
          <w:rtl/>
          <w:lang w:eastAsia="he-IL"/>
        </w:rPr>
        <w:t xml:space="preserve">התראה מינהלית כי בעצם אתה עושה </w:t>
      </w:r>
      <w:bookmarkStart w:id="5685" w:name="_ETM_Q1_15737527"/>
      <w:bookmarkEnd w:id="5685"/>
      <w:r>
        <w:rPr>
          <w:rFonts w:hint="cs"/>
          <w:rtl/>
          <w:lang w:eastAsia="he-IL"/>
        </w:rPr>
        <w:t>לו כפל מסכום שהוא מעולם לא חויב בו. זאת בעיה.</w:t>
      </w:r>
    </w:p>
    <w:p w14:paraId="23BA9FD1" w14:textId="77777777" w:rsidR="00CB3AC5" w:rsidRDefault="00CB3AC5" w:rsidP="00CB3AC5">
      <w:pPr>
        <w:rPr>
          <w:rtl/>
          <w:lang w:eastAsia="he-IL"/>
        </w:rPr>
      </w:pPr>
    </w:p>
    <w:p w14:paraId="7E39CA1B" w14:textId="48CDF68F" w:rsidR="00CB3AC5" w:rsidRDefault="00CB3AC5" w:rsidP="00CB3AC5">
      <w:pPr>
        <w:pStyle w:val="af9"/>
        <w:keepNext/>
        <w:rPr>
          <w:rtl/>
          <w:lang w:eastAsia="he-IL"/>
        </w:rPr>
      </w:pPr>
      <w:bookmarkStart w:id="5686" w:name="ET_guest_גלעד_סממה_855"/>
      <w:r w:rsidRPr="00CB3AC5">
        <w:rPr>
          <w:rStyle w:val="TagStyle"/>
          <w:rtl/>
        </w:rPr>
        <w:t xml:space="preserve"> &lt;&lt; אורח &gt;&gt; </w:t>
      </w:r>
      <w:r>
        <w:rPr>
          <w:rtl/>
          <w:lang w:eastAsia="he-IL"/>
        </w:rPr>
        <w:t>גלעד סממה:</w:t>
      </w:r>
      <w:r w:rsidRPr="00CB3AC5">
        <w:rPr>
          <w:rStyle w:val="TagStyle"/>
          <w:rtl/>
        </w:rPr>
        <w:t xml:space="preserve"> &lt;&lt; אורח &gt;&gt;</w:t>
      </w:r>
      <w:r w:rsidR="00D74F83">
        <w:rPr>
          <w:rtl/>
          <w:lang w:eastAsia="he-IL"/>
        </w:rPr>
        <w:t xml:space="preserve"> </w:t>
      </w:r>
      <w:bookmarkEnd w:id="5686"/>
    </w:p>
    <w:p w14:paraId="2C4B19E3" w14:textId="77777777" w:rsidR="00CB3AC5" w:rsidRDefault="00CB3AC5" w:rsidP="00CB3AC5">
      <w:pPr>
        <w:pStyle w:val="KeepWithNext"/>
        <w:rPr>
          <w:rtl/>
          <w:lang w:eastAsia="he-IL"/>
        </w:rPr>
      </w:pPr>
    </w:p>
    <w:p w14:paraId="4F288CE3" w14:textId="5BA00E12" w:rsidR="00CB3AC5" w:rsidRDefault="00CB3AC5" w:rsidP="00CB3AC5">
      <w:pPr>
        <w:rPr>
          <w:rtl/>
          <w:lang w:eastAsia="he-IL"/>
        </w:rPr>
      </w:pPr>
      <w:r>
        <w:rPr>
          <w:rFonts w:hint="cs"/>
          <w:rtl/>
          <w:lang w:eastAsia="he-IL"/>
        </w:rPr>
        <w:t xml:space="preserve">זה </w:t>
      </w:r>
      <w:bookmarkStart w:id="5687" w:name="_ETM_Q1_15743871"/>
      <w:bookmarkEnd w:id="5687"/>
      <w:r>
        <w:rPr>
          <w:rFonts w:hint="cs"/>
          <w:rtl/>
          <w:lang w:eastAsia="he-IL"/>
        </w:rPr>
        <w:t>סכום שהוא היה יכול. זה הולך לקראתו.</w:t>
      </w:r>
    </w:p>
    <w:p w14:paraId="681C1AB9" w14:textId="77777777" w:rsidR="00CB3AC5" w:rsidRDefault="00CB3AC5" w:rsidP="00CB3AC5">
      <w:pPr>
        <w:rPr>
          <w:rtl/>
          <w:lang w:eastAsia="he-IL"/>
        </w:rPr>
      </w:pPr>
      <w:bookmarkStart w:id="5688" w:name="_ETM_Q1_15745812"/>
      <w:bookmarkStart w:id="5689" w:name="_ETM_Q1_15745849"/>
      <w:bookmarkStart w:id="5690" w:name="_ETM_Q1_15746476"/>
      <w:bookmarkEnd w:id="5688"/>
      <w:bookmarkEnd w:id="5689"/>
      <w:bookmarkEnd w:id="5690"/>
    </w:p>
    <w:p w14:paraId="63983B3E" w14:textId="0F2538B7" w:rsidR="00CB3AC5" w:rsidRDefault="00CB3AC5" w:rsidP="00CB3AC5">
      <w:pPr>
        <w:pStyle w:val="af6"/>
        <w:keepNext/>
        <w:rPr>
          <w:rtl/>
        </w:rPr>
      </w:pPr>
      <w:bookmarkStart w:id="5691" w:name="ET_yor_6157_856"/>
      <w:r w:rsidRPr="00CB3AC5">
        <w:rPr>
          <w:rStyle w:val="TagStyle"/>
          <w:rtl/>
        </w:rPr>
        <w:t xml:space="preserve"> &lt;&lt; יור &gt;&gt; </w:t>
      </w:r>
      <w:r>
        <w:rPr>
          <w:rtl/>
        </w:rPr>
        <w:t>היו"ר שמחה רוטמן:</w:t>
      </w:r>
      <w:r w:rsidRPr="00CB3AC5">
        <w:rPr>
          <w:rStyle w:val="TagStyle"/>
          <w:rtl/>
        </w:rPr>
        <w:t xml:space="preserve"> &lt;&lt; יור &gt;&gt;</w:t>
      </w:r>
      <w:r w:rsidR="00D74F83">
        <w:rPr>
          <w:rtl/>
        </w:rPr>
        <w:t xml:space="preserve"> </w:t>
      </w:r>
      <w:bookmarkEnd w:id="5691"/>
    </w:p>
    <w:p w14:paraId="4909F2B3" w14:textId="77777777" w:rsidR="00CB3AC5" w:rsidRDefault="00CB3AC5" w:rsidP="00CB3AC5">
      <w:pPr>
        <w:pStyle w:val="KeepWithNext"/>
        <w:rPr>
          <w:rtl/>
          <w:lang w:eastAsia="he-IL"/>
        </w:rPr>
      </w:pPr>
    </w:p>
    <w:p w14:paraId="348708D2" w14:textId="662C53AE" w:rsidR="00CB3AC5" w:rsidRDefault="00CB3AC5" w:rsidP="00CB3AC5">
      <w:pPr>
        <w:rPr>
          <w:rtl/>
          <w:lang w:eastAsia="he-IL"/>
        </w:rPr>
      </w:pPr>
      <w:bookmarkStart w:id="5692" w:name="_ETM_Q1_15746731"/>
      <w:bookmarkStart w:id="5693" w:name="_ETM_Q1_15746765"/>
      <w:bookmarkEnd w:id="5692"/>
      <w:bookmarkEnd w:id="5693"/>
      <w:r>
        <w:rPr>
          <w:rFonts w:hint="cs"/>
          <w:rtl/>
          <w:lang w:eastAsia="he-IL"/>
        </w:rPr>
        <w:t xml:space="preserve">זה הולך </w:t>
      </w:r>
      <w:bookmarkStart w:id="5694" w:name="_ETM_Q1_15746190"/>
      <w:bookmarkEnd w:id="5694"/>
      <w:r>
        <w:rPr>
          <w:rFonts w:hint="cs"/>
          <w:rtl/>
          <w:lang w:eastAsia="he-IL"/>
        </w:rPr>
        <w:t>לקראתו אבל הוא לא ניצל את זכות הערעור שלו.</w:t>
      </w:r>
      <w:bookmarkStart w:id="5695" w:name="_ETM_Q1_15753106"/>
      <w:bookmarkEnd w:id="5695"/>
      <w:r>
        <w:rPr>
          <w:rFonts w:hint="cs"/>
          <w:rtl/>
          <w:lang w:eastAsia="he-IL"/>
        </w:rPr>
        <w:t xml:space="preserve"> בהנחה שנמשכת, אני איתך לגמרי.</w:t>
      </w:r>
      <w:r w:rsidR="00927CBD">
        <w:rPr>
          <w:rFonts w:hint="cs"/>
          <w:rtl/>
          <w:lang w:eastAsia="he-IL"/>
        </w:rPr>
        <w:t xml:space="preserve"> </w:t>
      </w:r>
      <w:r>
        <w:rPr>
          <w:rFonts w:hint="cs"/>
          <w:rtl/>
          <w:lang w:eastAsia="he-IL"/>
        </w:rPr>
        <w:t xml:space="preserve">בוא נניח </w:t>
      </w:r>
      <w:bookmarkStart w:id="5696" w:name="_ETM_Q1_15761327"/>
      <w:bookmarkEnd w:id="5696"/>
      <w:r>
        <w:rPr>
          <w:rFonts w:hint="cs"/>
          <w:rtl/>
          <w:lang w:eastAsia="he-IL"/>
        </w:rPr>
        <w:t xml:space="preserve">שהוא לא מינה מנהל אבטחת מידע. קיבל ממך התראה </w:t>
      </w:r>
      <w:bookmarkStart w:id="5697" w:name="_ETM_Q1_15766287"/>
      <w:bookmarkEnd w:id="5697"/>
      <w:r>
        <w:rPr>
          <w:rFonts w:hint="cs"/>
          <w:rtl/>
          <w:lang w:eastAsia="he-IL"/>
        </w:rPr>
        <w:t xml:space="preserve">ואומר תודה, הפעם יצאתי בנס, מצוין, מיניתי </w:t>
      </w:r>
      <w:bookmarkStart w:id="5698" w:name="_ETM_Q1_15772925"/>
      <w:bookmarkEnd w:id="5698"/>
      <w:r>
        <w:rPr>
          <w:rFonts w:hint="cs"/>
          <w:rtl/>
          <w:lang w:eastAsia="he-IL"/>
        </w:rPr>
        <w:t xml:space="preserve">מנהל אבטחה והקשבתי. ההוא עוזב, הוא רב איתו, מסתכסך </w:t>
      </w:r>
      <w:bookmarkStart w:id="5699" w:name="_ETM_Q1_15776416"/>
      <w:bookmarkEnd w:id="5699"/>
      <w:r>
        <w:rPr>
          <w:rFonts w:hint="cs"/>
          <w:rtl/>
          <w:lang w:eastAsia="he-IL"/>
        </w:rPr>
        <w:t>איתו, לא משנה,</w:t>
      </w:r>
      <w:bookmarkStart w:id="5700" w:name="_ETM_Q1_15780119"/>
      <w:bookmarkEnd w:id="5700"/>
      <w:r>
        <w:rPr>
          <w:rFonts w:hint="cs"/>
          <w:rtl/>
          <w:lang w:eastAsia="he-IL"/>
        </w:rPr>
        <w:t xml:space="preserve"> או שהוא חושב שהוא לא היה זקוק </w:t>
      </w:r>
      <w:bookmarkStart w:id="5701" w:name="_ETM_Q1_15784066"/>
      <w:bookmarkEnd w:id="5701"/>
      <w:r>
        <w:rPr>
          <w:rFonts w:hint="cs"/>
          <w:rtl/>
          <w:lang w:eastAsia="he-IL"/>
        </w:rPr>
        <w:t>לו ולא היה צריך למנות מנהל אבל לא שווה לו לריב איתך</w:t>
      </w:r>
      <w:r w:rsidR="00193404">
        <w:rPr>
          <w:rFonts w:hint="cs"/>
          <w:rtl/>
          <w:lang w:eastAsia="he-IL"/>
        </w:rPr>
        <w:t xml:space="preserve"> ויותר זול לו למנות. הוא אומר שהוא חושב שהוא ברובריקות שהוא לא חייב למנות אבל הוא יגיע </w:t>
      </w:r>
      <w:bookmarkStart w:id="5702" w:name="_ETM_Q1_15796338"/>
      <w:bookmarkEnd w:id="5702"/>
      <w:r w:rsidR="00193404">
        <w:rPr>
          <w:rFonts w:hint="cs"/>
          <w:rtl/>
          <w:lang w:eastAsia="he-IL"/>
        </w:rPr>
        <w:t xml:space="preserve">לשם עוד חודש, הוא יעבור את הרף המספרי. הוא אומר שעדיין הוא לא היה צריך, אתה שלחת לו </w:t>
      </w:r>
      <w:bookmarkStart w:id="5703" w:name="_ETM_Q1_15804404"/>
      <w:bookmarkEnd w:id="5703"/>
      <w:r w:rsidR="00193404">
        <w:rPr>
          <w:rFonts w:hint="cs"/>
          <w:rtl/>
          <w:lang w:eastAsia="he-IL"/>
        </w:rPr>
        <w:t>התראה מינהלית</w:t>
      </w:r>
      <w:r w:rsidR="00927CBD">
        <w:rPr>
          <w:rFonts w:hint="cs"/>
          <w:rtl/>
          <w:lang w:eastAsia="he-IL"/>
        </w:rPr>
        <w:t xml:space="preserve"> </w:t>
      </w:r>
      <w:r w:rsidR="00193404">
        <w:rPr>
          <w:rFonts w:hint="cs"/>
          <w:rtl/>
          <w:lang w:eastAsia="he-IL"/>
        </w:rPr>
        <w:t xml:space="preserve">חודש לפני הזמן. הוא יכול להגיש לך ערעור על זה. ההליך של הגשת </w:t>
      </w:r>
      <w:bookmarkStart w:id="5704" w:name="_ETM_Q1_15812512"/>
      <w:bookmarkEnd w:id="5704"/>
      <w:r w:rsidR="00193404">
        <w:rPr>
          <w:rFonts w:hint="cs"/>
          <w:rtl/>
          <w:lang w:eastAsia="he-IL"/>
        </w:rPr>
        <w:t xml:space="preserve">הערעור יותר מסורבל לי, יותר יקר לי, יותר לא כדאי לי, לא הייתה סיבה להטיל עלי את ההתראה </w:t>
      </w:r>
      <w:bookmarkStart w:id="5705" w:name="_ETM_Q1_15819704"/>
      <w:bookmarkEnd w:id="5705"/>
      <w:r w:rsidR="00193404">
        <w:rPr>
          <w:rFonts w:hint="cs"/>
          <w:rtl/>
          <w:lang w:eastAsia="he-IL"/>
        </w:rPr>
        <w:t>המינהלית אבל אני אמנה את המנהל. בכל מקרה הייתי צריך למנות אותו עוד חודש.</w:t>
      </w:r>
      <w:r w:rsidR="004B3307">
        <w:rPr>
          <w:rFonts w:hint="cs"/>
          <w:rtl/>
          <w:lang w:eastAsia="he-IL"/>
        </w:rPr>
        <w:t xml:space="preserve"> אחרי שנה אתה בא אליו ואומר לו שהוא בהפרה חוזרת כי המנהל עזב בינתיים, כי </w:t>
      </w:r>
      <w:bookmarkStart w:id="5706" w:name="_ETM_Q1_15834300"/>
      <w:bookmarkEnd w:id="5706"/>
      <w:r w:rsidR="004B3307">
        <w:rPr>
          <w:rFonts w:hint="cs"/>
          <w:rtl/>
          <w:lang w:eastAsia="he-IL"/>
        </w:rPr>
        <w:t xml:space="preserve">משהו קרה. הוא לא יכול עכשיו להתווכח איתך על </w:t>
      </w:r>
      <w:bookmarkStart w:id="5707" w:name="_ETM_Q1_15838087"/>
      <w:bookmarkEnd w:id="5707"/>
      <w:r w:rsidR="004B3307">
        <w:rPr>
          <w:rFonts w:hint="cs"/>
          <w:rtl/>
          <w:lang w:eastAsia="he-IL"/>
        </w:rPr>
        <w:t>ההתראה המינהלית הקודמת.</w:t>
      </w:r>
      <w:r w:rsidR="00927CBD">
        <w:rPr>
          <w:rFonts w:hint="cs"/>
          <w:rtl/>
          <w:lang w:eastAsia="he-IL"/>
        </w:rPr>
        <w:t xml:space="preserve"> </w:t>
      </w:r>
      <w:r w:rsidR="004B3307">
        <w:rPr>
          <w:rFonts w:hint="cs"/>
          <w:rtl/>
          <w:lang w:eastAsia="he-IL"/>
        </w:rPr>
        <w:t xml:space="preserve">מאחר והוא לא משלם והוא מתקן </w:t>
      </w:r>
      <w:bookmarkStart w:id="5708" w:name="_ETM_Q1_15849700"/>
      <w:bookmarkEnd w:id="5708"/>
      <w:r w:rsidR="004B3307">
        <w:rPr>
          <w:rFonts w:hint="cs"/>
          <w:rtl/>
          <w:lang w:eastAsia="he-IL"/>
        </w:rPr>
        <w:t>את ההפרה, לא שווה לו לריב</w:t>
      </w:r>
      <w:r w:rsidR="00927CBD">
        <w:rPr>
          <w:rFonts w:hint="cs"/>
          <w:rtl/>
          <w:lang w:eastAsia="he-IL"/>
        </w:rPr>
        <w:t xml:space="preserve"> </w:t>
      </w:r>
      <w:bookmarkStart w:id="5709" w:name="_ETM_Q1_15855057"/>
      <w:bookmarkEnd w:id="5709"/>
      <w:r w:rsidR="004B3307">
        <w:rPr>
          <w:rFonts w:hint="cs"/>
          <w:rtl/>
          <w:lang w:eastAsia="he-IL"/>
        </w:rPr>
        <w:t>איתך ואתה גם לא רוצה שהוא</w:t>
      </w:r>
      <w:r w:rsidR="00927CBD">
        <w:rPr>
          <w:rFonts w:hint="cs"/>
          <w:rtl/>
          <w:lang w:eastAsia="he-IL"/>
        </w:rPr>
        <w:t xml:space="preserve"> </w:t>
      </w:r>
      <w:r w:rsidR="004B3307">
        <w:rPr>
          <w:rFonts w:hint="cs"/>
          <w:rtl/>
          <w:lang w:eastAsia="he-IL"/>
        </w:rPr>
        <w:t>יריב איתך.</w:t>
      </w:r>
    </w:p>
    <w:p w14:paraId="75FA054A" w14:textId="77777777" w:rsidR="004B3307" w:rsidRDefault="004B3307" w:rsidP="00CB3AC5">
      <w:pPr>
        <w:rPr>
          <w:rtl/>
          <w:lang w:eastAsia="he-IL"/>
        </w:rPr>
      </w:pPr>
    </w:p>
    <w:p w14:paraId="04E3CE2E" w14:textId="693A3241" w:rsidR="004B3307" w:rsidRDefault="004B3307" w:rsidP="004B3307">
      <w:pPr>
        <w:pStyle w:val="af9"/>
        <w:keepNext/>
        <w:rPr>
          <w:rtl/>
        </w:rPr>
      </w:pPr>
      <w:bookmarkStart w:id="5710" w:name="ET_guest_גלעד_סממה_860"/>
      <w:r w:rsidRPr="004B3307">
        <w:rPr>
          <w:rStyle w:val="TagStyle"/>
          <w:rtl/>
        </w:rPr>
        <w:t xml:space="preserve"> &lt;&lt; אורח &gt;&gt; </w:t>
      </w:r>
      <w:r>
        <w:rPr>
          <w:rtl/>
        </w:rPr>
        <w:t>גלעד סממה:</w:t>
      </w:r>
      <w:r w:rsidRPr="004B3307">
        <w:rPr>
          <w:rStyle w:val="TagStyle"/>
          <w:rtl/>
        </w:rPr>
        <w:t xml:space="preserve"> &lt;&lt; אורח &gt;&gt;</w:t>
      </w:r>
      <w:r w:rsidR="00D74F83">
        <w:rPr>
          <w:rtl/>
        </w:rPr>
        <w:t xml:space="preserve"> </w:t>
      </w:r>
      <w:bookmarkEnd w:id="5710"/>
    </w:p>
    <w:p w14:paraId="0344E6B6" w14:textId="77777777" w:rsidR="004B3307" w:rsidRDefault="004B3307" w:rsidP="004B3307">
      <w:pPr>
        <w:pStyle w:val="KeepWithNext"/>
        <w:rPr>
          <w:rtl/>
        </w:rPr>
      </w:pPr>
    </w:p>
    <w:p w14:paraId="78C3B662" w14:textId="58EC1EE3" w:rsidR="004B3307" w:rsidRDefault="004B3307" w:rsidP="004B3307">
      <w:pPr>
        <w:rPr>
          <w:rtl/>
          <w:lang w:eastAsia="he-IL"/>
        </w:rPr>
      </w:pPr>
      <w:r>
        <w:rPr>
          <w:rFonts w:hint="cs"/>
          <w:rtl/>
          <w:lang w:eastAsia="he-IL"/>
        </w:rPr>
        <w:t>אבל יש לו את האפשרות.</w:t>
      </w:r>
    </w:p>
    <w:p w14:paraId="6BE25C41" w14:textId="77777777" w:rsidR="004B3307" w:rsidRDefault="004B3307" w:rsidP="004B3307">
      <w:pPr>
        <w:rPr>
          <w:rtl/>
          <w:lang w:eastAsia="he-IL"/>
        </w:rPr>
      </w:pPr>
      <w:bookmarkStart w:id="5711" w:name="_ETM_Q1_15862200"/>
      <w:bookmarkStart w:id="5712" w:name="_ETM_Q1_15862242"/>
      <w:bookmarkEnd w:id="5711"/>
      <w:bookmarkEnd w:id="5712"/>
    </w:p>
    <w:p w14:paraId="4776CA41" w14:textId="0F2E10F9" w:rsidR="004B3307" w:rsidRDefault="004B3307" w:rsidP="004B3307">
      <w:pPr>
        <w:pStyle w:val="af6"/>
        <w:keepNext/>
        <w:rPr>
          <w:rtl/>
        </w:rPr>
      </w:pPr>
      <w:bookmarkStart w:id="5713" w:name="ET_yor_6157_858"/>
      <w:r w:rsidRPr="004B3307">
        <w:rPr>
          <w:rStyle w:val="TagStyle"/>
          <w:rtl/>
        </w:rPr>
        <w:t xml:space="preserve"> &lt;&lt; יור &gt;&gt; </w:t>
      </w:r>
      <w:r>
        <w:rPr>
          <w:rtl/>
        </w:rPr>
        <w:t>היו"ר שמחה רוטמן:</w:t>
      </w:r>
      <w:r w:rsidRPr="004B3307">
        <w:rPr>
          <w:rStyle w:val="TagStyle"/>
          <w:rtl/>
        </w:rPr>
        <w:t xml:space="preserve"> &lt;&lt; יור &gt;&gt;</w:t>
      </w:r>
      <w:r w:rsidR="00D74F83">
        <w:rPr>
          <w:rtl/>
        </w:rPr>
        <w:t xml:space="preserve"> </w:t>
      </w:r>
      <w:bookmarkEnd w:id="5713"/>
    </w:p>
    <w:p w14:paraId="750421A9" w14:textId="77777777" w:rsidR="004B3307" w:rsidRDefault="004B3307" w:rsidP="004B3307">
      <w:pPr>
        <w:pStyle w:val="KeepWithNext"/>
        <w:rPr>
          <w:rtl/>
          <w:lang w:eastAsia="he-IL"/>
        </w:rPr>
      </w:pPr>
    </w:p>
    <w:p w14:paraId="343C0C7C" w14:textId="49059654" w:rsidR="004B3307" w:rsidRDefault="004B3307" w:rsidP="004B3307">
      <w:pPr>
        <w:rPr>
          <w:rtl/>
          <w:lang w:eastAsia="he-IL"/>
        </w:rPr>
      </w:pPr>
      <w:r>
        <w:rPr>
          <w:rFonts w:hint="cs"/>
          <w:rtl/>
          <w:lang w:eastAsia="he-IL"/>
        </w:rPr>
        <w:t>יש לו את האפשרות. אני רק אומר שיש כאן בעיה</w:t>
      </w:r>
      <w:r w:rsidR="00927CBD">
        <w:rPr>
          <w:rFonts w:hint="cs"/>
          <w:rtl/>
          <w:lang w:eastAsia="he-IL"/>
        </w:rPr>
        <w:t xml:space="preserve"> </w:t>
      </w:r>
      <w:r>
        <w:rPr>
          <w:rFonts w:hint="cs"/>
          <w:rtl/>
          <w:lang w:eastAsia="he-IL"/>
        </w:rPr>
        <w:t>מבנית בתחום ההפרה החוזרת. בתחום ההפרה הנמשכת</w:t>
      </w:r>
      <w:r w:rsidR="00927CBD">
        <w:rPr>
          <w:rFonts w:hint="cs"/>
          <w:rtl/>
          <w:lang w:eastAsia="he-IL"/>
        </w:rPr>
        <w:t xml:space="preserve"> </w:t>
      </w:r>
      <w:r>
        <w:rPr>
          <w:rFonts w:hint="cs"/>
          <w:rtl/>
          <w:lang w:eastAsia="he-IL"/>
        </w:rPr>
        <w:t>אני איתך</w:t>
      </w:r>
      <w:r w:rsidR="00927CBD">
        <w:rPr>
          <w:rFonts w:hint="cs"/>
          <w:rtl/>
          <w:lang w:eastAsia="he-IL"/>
        </w:rPr>
        <w:t xml:space="preserve"> </w:t>
      </w:r>
      <w:r>
        <w:rPr>
          <w:rFonts w:hint="cs"/>
          <w:rtl/>
          <w:lang w:eastAsia="he-IL"/>
        </w:rPr>
        <w:t>לגמרי.</w:t>
      </w:r>
      <w:r w:rsidR="00927CBD">
        <w:rPr>
          <w:rFonts w:hint="cs"/>
          <w:rtl/>
          <w:lang w:eastAsia="he-IL"/>
        </w:rPr>
        <w:t xml:space="preserve"> </w:t>
      </w:r>
      <w:r>
        <w:rPr>
          <w:rFonts w:hint="cs"/>
          <w:rtl/>
          <w:lang w:eastAsia="he-IL"/>
        </w:rPr>
        <w:t>על הסיטואציה של הכפל שנתיים אחר כך,</w:t>
      </w:r>
      <w:r w:rsidR="00927CBD">
        <w:rPr>
          <w:rFonts w:hint="cs"/>
          <w:rtl/>
          <w:lang w:eastAsia="he-IL"/>
        </w:rPr>
        <w:t xml:space="preserve"> </w:t>
      </w:r>
      <w:r>
        <w:rPr>
          <w:rFonts w:hint="cs"/>
          <w:rtl/>
          <w:lang w:eastAsia="he-IL"/>
        </w:rPr>
        <w:t>זה לא הדבר שאליו הוא נערך או התכונן.</w:t>
      </w:r>
      <w:r w:rsidR="00927CBD">
        <w:rPr>
          <w:rFonts w:hint="cs"/>
          <w:rtl/>
          <w:lang w:eastAsia="he-IL"/>
        </w:rPr>
        <w:t xml:space="preserve"> </w:t>
      </w:r>
      <w:bookmarkStart w:id="5714" w:name="_ETM_Q1_15883288"/>
      <w:bookmarkEnd w:id="5714"/>
      <w:r>
        <w:rPr>
          <w:rFonts w:hint="cs"/>
          <w:rtl/>
          <w:lang w:eastAsia="he-IL"/>
        </w:rPr>
        <w:t xml:space="preserve">הוא תיקן את ההפרה בזמן אמת. הוא עדיין חושב שלא הייתה הפרה. האם הוא יכול בזמן החוזרת </w:t>
      </w:r>
      <w:bookmarkStart w:id="5715" w:name="_ETM_Q1_15889140"/>
      <w:bookmarkEnd w:id="5715"/>
      <w:r>
        <w:rPr>
          <w:rFonts w:hint="cs"/>
          <w:rtl/>
          <w:lang w:eastAsia="he-IL"/>
        </w:rPr>
        <w:t xml:space="preserve">לערער לך על עצם ההתראה המינהלית? לא, כי חלף </w:t>
      </w:r>
      <w:bookmarkStart w:id="5716" w:name="_ETM_Q1_15891975"/>
      <w:bookmarkEnd w:id="5716"/>
      <w:r>
        <w:rPr>
          <w:rFonts w:hint="cs"/>
          <w:rtl/>
          <w:lang w:eastAsia="he-IL"/>
        </w:rPr>
        <w:t xml:space="preserve">המועד. זו הבעיה שלי. לא אכפת לי, אתה יכול </w:t>
      </w:r>
      <w:bookmarkStart w:id="5717" w:name="_ETM_Q1_15893067"/>
      <w:bookmarkEnd w:id="5717"/>
      <w:r>
        <w:rPr>
          <w:rFonts w:hint="cs"/>
          <w:rtl/>
          <w:lang w:eastAsia="he-IL"/>
        </w:rPr>
        <w:t>לתקן את זה ולהגיד שבזמן הזה הוא יוכל להעלות ג</w:t>
      </w:r>
      <w:bookmarkStart w:id="5718" w:name="_ETM_Q1_15897166"/>
      <w:bookmarkEnd w:id="5718"/>
      <w:r>
        <w:rPr>
          <w:rFonts w:hint="cs"/>
          <w:rtl/>
          <w:lang w:eastAsia="he-IL"/>
        </w:rPr>
        <w:t xml:space="preserve">ם טענות שהוא היה יכול להעלות נגד הראשון. </w:t>
      </w:r>
    </w:p>
    <w:p w14:paraId="59E8715B" w14:textId="77777777" w:rsidR="004B3307" w:rsidRDefault="004B3307" w:rsidP="004B3307">
      <w:pPr>
        <w:rPr>
          <w:rtl/>
          <w:lang w:eastAsia="he-IL"/>
        </w:rPr>
      </w:pPr>
    </w:p>
    <w:p w14:paraId="64E790E5" w14:textId="733B62BD" w:rsidR="004B3307" w:rsidRDefault="004B3307" w:rsidP="004B3307">
      <w:pPr>
        <w:pStyle w:val="af9"/>
        <w:keepNext/>
        <w:rPr>
          <w:rtl/>
          <w:lang w:eastAsia="he-IL"/>
        </w:rPr>
      </w:pPr>
      <w:bookmarkStart w:id="5719" w:name="ET_guest_גלעד_סממה_859"/>
      <w:r w:rsidRPr="004B3307">
        <w:rPr>
          <w:rStyle w:val="TagStyle"/>
          <w:rtl/>
        </w:rPr>
        <w:t xml:space="preserve"> &lt;&lt; אורח &gt;&gt; </w:t>
      </w:r>
      <w:r>
        <w:rPr>
          <w:rtl/>
          <w:lang w:eastAsia="he-IL"/>
        </w:rPr>
        <w:t>גלעד סממה:</w:t>
      </w:r>
      <w:r w:rsidRPr="004B3307">
        <w:rPr>
          <w:rStyle w:val="TagStyle"/>
          <w:rtl/>
        </w:rPr>
        <w:t xml:space="preserve"> &lt;&lt; אורח &gt;&gt;</w:t>
      </w:r>
      <w:r w:rsidR="00D74F83">
        <w:rPr>
          <w:rtl/>
          <w:lang w:eastAsia="he-IL"/>
        </w:rPr>
        <w:t xml:space="preserve"> </w:t>
      </w:r>
      <w:bookmarkEnd w:id="5719"/>
    </w:p>
    <w:p w14:paraId="36A79ABE" w14:textId="77777777" w:rsidR="004B3307" w:rsidRDefault="004B3307" w:rsidP="004B3307">
      <w:pPr>
        <w:pStyle w:val="KeepWithNext"/>
        <w:rPr>
          <w:rtl/>
          <w:lang w:eastAsia="he-IL"/>
        </w:rPr>
      </w:pPr>
    </w:p>
    <w:p w14:paraId="4BFD8BE1" w14:textId="21C8D0AD" w:rsidR="004B3307" w:rsidRDefault="004B3307" w:rsidP="004B3307">
      <w:pPr>
        <w:rPr>
          <w:rtl/>
          <w:lang w:eastAsia="he-IL"/>
        </w:rPr>
      </w:pPr>
      <w:r>
        <w:rPr>
          <w:rFonts w:hint="cs"/>
          <w:rtl/>
          <w:lang w:eastAsia="he-IL"/>
        </w:rPr>
        <w:t xml:space="preserve">הוא יכול. בוודאי שהוא יכול על הפרה נוספת. בכל אופן, זה נותן לו יתרון לא מוצדק </w:t>
      </w:r>
      <w:bookmarkStart w:id="5720" w:name="_ETM_Q1_15906207"/>
      <w:bookmarkEnd w:id="5720"/>
      <w:r>
        <w:rPr>
          <w:rFonts w:hint="cs"/>
          <w:rtl/>
          <w:lang w:eastAsia="he-IL"/>
        </w:rPr>
        <w:t>ולא הוגן</w:t>
      </w:r>
      <w:r w:rsidR="00927CBD">
        <w:rPr>
          <w:rFonts w:hint="cs"/>
          <w:rtl/>
          <w:lang w:eastAsia="he-IL"/>
        </w:rPr>
        <w:t xml:space="preserve"> </w:t>
      </w:r>
      <w:r>
        <w:rPr>
          <w:rFonts w:hint="cs"/>
          <w:rtl/>
          <w:lang w:eastAsia="he-IL"/>
        </w:rPr>
        <w:t>לנושא הזה.</w:t>
      </w:r>
      <w:r w:rsidR="00927CBD">
        <w:rPr>
          <w:rFonts w:hint="cs"/>
          <w:rtl/>
          <w:lang w:eastAsia="he-IL"/>
        </w:rPr>
        <w:t xml:space="preserve"> </w:t>
      </w:r>
      <w:r>
        <w:rPr>
          <w:rFonts w:hint="cs"/>
          <w:rtl/>
          <w:lang w:eastAsia="he-IL"/>
        </w:rPr>
        <w:t>אם צריך, אנחנו נוודא</w:t>
      </w:r>
      <w:r w:rsidR="00927CBD">
        <w:rPr>
          <w:rFonts w:hint="cs"/>
          <w:rtl/>
          <w:lang w:eastAsia="he-IL"/>
        </w:rPr>
        <w:t xml:space="preserve"> </w:t>
      </w:r>
      <w:bookmarkStart w:id="5721" w:name="_ETM_Q1_15910962"/>
      <w:bookmarkEnd w:id="5721"/>
      <w:r>
        <w:rPr>
          <w:rFonts w:hint="cs"/>
          <w:rtl/>
          <w:lang w:eastAsia="he-IL"/>
        </w:rPr>
        <w:t>בזמן וההתראה תכלול</w:t>
      </w:r>
      <w:r w:rsidR="00927CBD">
        <w:rPr>
          <w:rFonts w:hint="cs"/>
          <w:rtl/>
          <w:lang w:eastAsia="he-IL"/>
        </w:rPr>
        <w:t xml:space="preserve"> </w:t>
      </w:r>
      <w:r>
        <w:rPr>
          <w:rFonts w:hint="cs"/>
          <w:rtl/>
          <w:lang w:eastAsia="he-IL"/>
        </w:rPr>
        <w:t>- - -</w:t>
      </w:r>
      <w:bookmarkStart w:id="5722" w:name="_ETM_Q1_15862080"/>
      <w:bookmarkStart w:id="5723" w:name="_ETM_Q1_15862132"/>
      <w:bookmarkEnd w:id="5722"/>
      <w:bookmarkEnd w:id="5723"/>
    </w:p>
    <w:p w14:paraId="494A5E8A" w14:textId="77777777" w:rsidR="004B3307" w:rsidRDefault="004B3307" w:rsidP="004B3307">
      <w:pPr>
        <w:rPr>
          <w:rtl/>
          <w:lang w:eastAsia="he-IL"/>
        </w:rPr>
      </w:pPr>
      <w:bookmarkStart w:id="5724" w:name="_ETM_Q1_15916090"/>
      <w:bookmarkStart w:id="5725" w:name="_ETM_Q1_15916155"/>
      <w:bookmarkStart w:id="5726" w:name="_ETM_Q1_15915511"/>
      <w:bookmarkEnd w:id="5724"/>
      <w:bookmarkEnd w:id="5725"/>
      <w:bookmarkEnd w:id="5726"/>
    </w:p>
    <w:p w14:paraId="074D82F3" w14:textId="33B86DE5" w:rsidR="004B3307" w:rsidRDefault="004B3307" w:rsidP="004B3307">
      <w:pPr>
        <w:pStyle w:val="af6"/>
        <w:keepNext/>
        <w:rPr>
          <w:rtl/>
        </w:rPr>
      </w:pPr>
      <w:bookmarkStart w:id="5727" w:name="ET_yor_6157_861"/>
      <w:r w:rsidRPr="004B3307">
        <w:rPr>
          <w:rStyle w:val="TagStyle"/>
          <w:rtl/>
        </w:rPr>
        <w:t xml:space="preserve"> &lt;&lt; יור &gt;&gt; </w:t>
      </w:r>
      <w:r>
        <w:rPr>
          <w:rtl/>
        </w:rPr>
        <w:t>היו"ר שמחה רוטמן:</w:t>
      </w:r>
      <w:r w:rsidRPr="004B3307">
        <w:rPr>
          <w:rStyle w:val="TagStyle"/>
          <w:rtl/>
        </w:rPr>
        <w:t xml:space="preserve"> &lt;&lt; יור &gt;&gt;</w:t>
      </w:r>
      <w:r w:rsidR="00D74F83">
        <w:rPr>
          <w:rtl/>
        </w:rPr>
        <w:t xml:space="preserve"> </w:t>
      </w:r>
      <w:bookmarkEnd w:id="5727"/>
    </w:p>
    <w:p w14:paraId="22A09222" w14:textId="77777777" w:rsidR="004B3307" w:rsidRDefault="004B3307" w:rsidP="004B3307">
      <w:pPr>
        <w:pStyle w:val="KeepWithNext"/>
        <w:rPr>
          <w:rtl/>
          <w:lang w:eastAsia="he-IL"/>
        </w:rPr>
      </w:pPr>
    </w:p>
    <w:p w14:paraId="3F3A50D5" w14:textId="279812DB" w:rsidR="004B3307" w:rsidRDefault="004B3307" w:rsidP="004B3307">
      <w:pPr>
        <w:rPr>
          <w:rtl/>
          <w:lang w:eastAsia="he-IL"/>
        </w:rPr>
      </w:pPr>
      <w:r>
        <w:rPr>
          <w:rFonts w:hint="cs"/>
          <w:rtl/>
          <w:lang w:eastAsia="he-IL"/>
        </w:rPr>
        <w:t>בס</w:t>
      </w:r>
      <w:bookmarkStart w:id="5728" w:name="_ETM_Q1_15916044"/>
      <w:bookmarkStart w:id="5729" w:name="_ETM_Q1_15916088"/>
      <w:bookmarkEnd w:id="5728"/>
      <w:bookmarkEnd w:id="5729"/>
      <w:r>
        <w:rPr>
          <w:rFonts w:hint="cs"/>
          <w:rtl/>
          <w:lang w:eastAsia="he-IL"/>
        </w:rPr>
        <w:t>דר.</w:t>
      </w:r>
      <w:r w:rsidR="00927CBD">
        <w:rPr>
          <w:rFonts w:hint="cs"/>
          <w:rtl/>
          <w:lang w:eastAsia="he-IL"/>
        </w:rPr>
        <w:t xml:space="preserve"> </w:t>
      </w:r>
      <w:r>
        <w:rPr>
          <w:rFonts w:hint="cs"/>
          <w:rtl/>
          <w:lang w:eastAsia="he-IL"/>
        </w:rPr>
        <w:t xml:space="preserve">תיקנו את זה בכך שיהיה כתוב הסכום. זה קצת </w:t>
      </w:r>
      <w:bookmarkStart w:id="5730" w:name="_ETM_Q1_15918129"/>
      <w:bookmarkEnd w:id="5730"/>
      <w:r>
        <w:rPr>
          <w:rFonts w:hint="cs"/>
          <w:rtl/>
          <w:lang w:eastAsia="he-IL"/>
        </w:rPr>
        <w:t>יותר טוב אבל אני כן אומר שזה כאילו אנחנו</w:t>
      </w:r>
      <w:bookmarkStart w:id="5731" w:name="_ETM_Q1_15922459"/>
      <w:bookmarkEnd w:id="5731"/>
      <w:r>
        <w:rPr>
          <w:rFonts w:hint="cs"/>
          <w:rtl/>
          <w:lang w:eastAsia="he-IL"/>
        </w:rPr>
        <w:t xml:space="preserve"> עוזרים לו אבל למעשה אם הוא היה חוטף קנס </w:t>
      </w:r>
      <w:bookmarkStart w:id="5732" w:name="_ETM_Q1_15923255"/>
      <w:bookmarkEnd w:id="5732"/>
      <w:r>
        <w:rPr>
          <w:rFonts w:hint="cs"/>
          <w:rtl/>
          <w:lang w:eastAsia="he-IL"/>
        </w:rPr>
        <w:t>של 1,000 שקלים</w:t>
      </w:r>
      <w:r w:rsidR="00D02D6C">
        <w:rPr>
          <w:rFonts w:hint="cs"/>
          <w:rtl/>
          <w:lang w:eastAsia="he-IL"/>
        </w:rPr>
        <w:t xml:space="preserve"> או של 2,000 שקלים,</w:t>
      </w:r>
      <w:r w:rsidR="00927CBD">
        <w:rPr>
          <w:rFonts w:hint="cs"/>
          <w:rtl/>
          <w:lang w:eastAsia="he-IL"/>
        </w:rPr>
        <w:t xml:space="preserve"> </w:t>
      </w:r>
      <w:r w:rsidR="00D02D6C">
        <w:rPr>
          <w:rFonts w:hint="cs"/>
          <w:rtl/>
          <w:lang w:eastAsia="he-IL"/>
        </w:rPr>
        <w:t xml:space="preserve">הוא היה מערער ולא היה חוטף את החוזרת. </w:t>
      </w:r>
      <w:bookmarkStart w:id="5733" w:name="_ETM_Q1_15930079"/>
      <w:bookmarkEnd w:id="5733"/>
      <w:r w:rsidR="00D02D6C">
        <w:rPr>
          <w:rFonts w:hint="cs"/>
          <w:rtl/>
          <w:lang w:eastAsia="he-IL"/>
        </w:rPr>
        <w:t xml:space="preserve">בסופו של דבר כאילו הלכתם לקראתו אבל דפקתם </w:t>
      </w:r>
      <w:bookmarkStart w:id="5734" w:name="_ETM_Q1_15930247"/>
      <w:bookmarkEnd w:id="5734"/>
      <w:r w:rsidR="00D02D6C">
        <w:rPr>
          <w:rFonts w:hint="cs"/>
          <w:rtl/>
          <w:lang w:eastAsia="he-IL"/>
        </w:rPr>
        <w:t>אותו.</w:t>
      </w:r>
      <w:r w:rsidR="00D74F83">
        <w:rPr>
          <w:rFonts w:hint="cs"/>
          <w:rtl/>
          <w:lang w:eastAsia="he-IL"/>
        </w:rPr>
        <w:t xml:space="preserve"> </w:t>
      </w:r>
      <w:r w:rsidR="00D02D6C">
        <w:rPr>
          <w:rFonts w:hint="cs"/>
          <w:rtl/>
          <w:lang w:eastAsia="he-IL"/>
        </w:rPr>
        <w:t>זה לא בהכרח הדבר הנכון.</w:t>
      </w:r>
    </w:p>
    <w:p w14:paraId="6B5E0C81" w14:textId="77777777" w:rsidR="00D02D6C" w:rsidRDefault="00D02D6C" w:rsidP="004B3307">
      <w:pPr>
        <w:rPr>
          <w:rtl/>
          <w:lang w:eastAsia="he-IL"/>
        </w:rPr>
      </w:pPr>
    </w:p>
    <w:p w14:paraId="72816686" w14:textId="08E29CF8" w:rsidR="00D02D6C" w:rsidRDefault="00D02D6C" w:rsidP="00D02D6C">
      <w:pPr>
        <w:pStyle w:val="a4"/>
        <w:keepNext/>
        <w:rPr>
          <w:rtl/>
        </w:rPr>
      </w:pPr>
      <w:bookmarkStart w:id="5735" w:name="ET_speaker_נעמה_מנחמי_863"/>
      <w:r w:rsidRPr="00D02D6C">
        <w:rPr>
          <w:rStyle w:val="TagStyle"/>
          <w:rtl/>
        </w:rPr>
        <w:t xml:space="preserve"> &lt;&lt; דובר &gt;&gt; </w:t>
      </w:r>
      <w:r>
        <w:rPr>
          <w:rtl/>
        </w:rPr>
        <w:t>נעמה מנחמי:</w:t>
      </w:r>
      <w:r w:rsidRPr="00D02D6C">
        <w:rPr>
          <w:rStyle w:val="TagStyle"/>
          <w:rtl/>
        </w:rPr>
        <w:t xml:space="preserve"> &lt;&lt; דובר &gt;&gt;</w:t>
      </w:r>
      <w:r w:rsidR="00D74F83">
        <w:rPr>
          <w:rtl/>
        </w:rPr>
        <w:t xml:space="preserve"> </w:t>
      </w:r>
      <w:bookmarkEnd w:id="5735"/>
    </w:p>
    <w:p w14:paraId="561A1399" w14:textId="77777777" w:rsidR="00D02D6C" w:rsidRDefault="00D02D6C" w:rsidP="00D02D6C">
      <w:pPr>
        <w:pStyle w:val="KeepWithNext"/>
        <w:rPr>
          <w:rtl/>
          <w:lang w:eastAsia="he-IL"/>
        </w:rPr>
      </w:pPr>
    </w:p>
    <w:p w14:paraId="2F99F20B" w14:textId="5143D476" w:rsidR="002B6782" w:rsidRDefault="00CB3AC5" w:rsidP="00CB3AC5">
      <w:pPr>
        <w:ind w:left="720"/>
        <w:rPr>
          <w:rtl/>
          <w:lang w:eastAsia="he-IL"/>
        </w:rPr>
      </w:pPr>
      <w:bookmarkStart w:id="5736" w:name="_ETM_Q1_15933529"/>
      <w:bookmarkStart w:id="5737" w:name="_ETM_Q1_15682726"/>
      <w:bookmarkStart w:id="5738" w:name="_ETM_Q1_15682179"/>
      <w:bookmarkStart w:id="5739" w:name="_ETM_Q1_15682222"/>
      <w:bookmarkEnd w:id="5736"/>
      <w:bookmarkEnd w:id="5737"/>
      <w:bookmarkEnd w:id="5738"/>
      <w:bookmarkEnd w:id="5739"/>
      <w:r>
        <w:rPr>
          <w:rFonts w:hint="cs"/>
          <w:rtl/>
          <w:lang w:eastAsia="he-IL"/>
        </w:rPr>
        <w:t>23לה.</w:t>
      </w:r>
      <w:r>
        <w:rPr>
          <w:rtl/>
          <w:lang w:eastAsia="he-IL"/>
        </w:rPr>
        <w:tab/>
      </w:r>
      <w:r>
        <w:rPr>
          <w:rFonts w:hint="cs"/>
          <w:rtl/>
          <w:lang w:eastAsia="he-IL"/>
        </w:rPr>
        <w:t>הפרה נמשכת והפרה חוזרת לאחר התראה</w:t>
      </w:r>
    </w:p>
    <w:p w14:paraId="6090A21E" w14:textId="77777777" w:rsidR="00CB3AC5" w:rsidRDefault="00CB3AC5" w:rsidP="00CB3AC5">
      <w:pPr>
        <w:ind w:left="1440"/>
        <w:rPr>
          <w:rtl/>
          <w:lang w:eastAsia="he-IL"/>
        </w:rPr>
      </w:pPr>
      <w:bookmarkStart w:id="5740" w:name="_ETM_Q1_15671440"/>
      <w:bookmarkStart w:id="5741" w:name="_ETM_Q1_15671497"/>
      <w:bookmarkEnd w:id="5740"/>
      <w:bookmarkEnd w:id="5741"/>
    </w:p>
    <w:p w14:paraId="463F56DA" w14:textId="5A91248F" w:rsidR="00CB3AC5" w:rsidRDefault="00D02D6C" w:rsidP="00CB3AC5">
      <w:pPr>
        <w:pStyle w:val="afe"/>
        <w:numPr>
          <w:ilvl w:val="0"/>
          <w:numId w:val="23"/>
        </w:numPr>
        <w:rPr>
          <w:lang w:eastAsia="he-IL"/>
        </w:rPr>
      </w:pPr>
      <w:r>
        <w:rPr>
          <w:rFonts w:hint="cs"/>
          <w:rtl/>
          <w:lang w:eastAsia="he-IL"/>
        </w:rPr>
        <w:t>נמסרה למפר התראה מינהלית לפי הוראות סימן זה והמפר המשיך להפר את ההוראה שבשלה נמסרה לו ההתראה, יראו את ההפרה כאמור כהפרה נמשכת לעניין סעיף 23כז(א), והממונה ימסור למפר הודעה על כוונת חיוב בשל ההפרה הנמשכת בהתאם להוראות סעיף 23כד, בשינויים המחויבים.</w:t>
      </w:r>
    </w:p>
    <w:p w14:paraId="76EB7AF3" w14:textId="77777777" w:rsidR="00D02D6C" w:rsidRDefault="00D02D6C" w:rsidP="00D02D6C">
      <w:pPr>
        <w:rPr>
          <w:rtl/>
          <w:lang w:eastAsia="he-IL"/>
        </w:rPr>
      </w:pPr>
    </w:p>
    <w:p w14:paraId="4BF18CAD" w14:textId="316C6AC1" w:rsidR="00D02D6C" w:rsidRPr="002B6782" w:rsidRDefault="00D02D6C" w:rsidP="00D02D6C">
      <w:pPr>
        <w:pStyle w:val="afe"/>
        <w:numPr>
          <w:ilvl w:val="0"/>
          <w:numId w:val="23"/>
        </w:numPr>
        <w:rPr>
          <w:rtl/>
          <w:lang w:eastAsia="he-IL"/>
        </w:rPr>
      </w:pPr>
      <w:r>
        <w:rPr>
          <w:rFonts w:hint="cs"/>
          <w:rtl/>
          <w:lang w:eastAsia="he-IL"/>
        </w:rPr>
        <w:t>נמסרה למפר התראה מינהלית לפי הוראות סימן זה והמפר חזר והפר את ההוראה שבשלה נמסרה לו ההתראה, בתוך שנתיים מיום מסירת ההתראה, יראו את ההפרה הנוספת כאמור כהפרה חוזרת לעניין סעיף 23כז(ב)</w:t>
      </w:r>
      <w:r w:rsidR="00927CBD">
        <w:rPr>
          <w:rFonts w:hint="cs"/>
          <w:rtl/>
          <w:lang w:eastAsia="he-IL"/>
        </w:rPr>
        <w:t xml:space="preserve"> </w:t>
      </w:r>
      <w:r>
        <w:rPr>
          <w:rFonts w:hint="cs"/>
          <w:rtl/>
          <w:lang w:eastAsia="he-IL"/>
        </w:rPr>
        <w:t>וראש הרשות ימסור למפר הודעה על כוונת חיוב בשל ההפרה החוזרת, בהתאם להוראות סעיף 23כד, בשינויים המחויבים.</w:t>
      </w:r>
    </w:p>
    <w:p w14:paraId="55610730" w14:textId="77777777" w:rsidR="00D901E4" w:rsidRDefault="00D901E4" w:rsidP="00D901E4">
      <w:pPr>
        <w:rPr>
          <w:rtl/>
          <w:lang w:eastAsia="he-IL"/>
        </w:rPr>
      </w:pPr>
      <w:bookmarkStart w:id="5742" w:name="_ETM_Q1_15444592"/>
      <w:bookmarkEnd w:id="5742"/>
    </w:p>
    <w:p w14:paraId="59585876" w14:textId="38EAF1A7" w:rsidR="00D02D6C" w:rsidRDefault="00D02D6C" w:rsidP="00D901E4">
      <w:pPr>
        <w:rPr>
          <w:rtl/>
          <w:lang w:eastAsia="he-IL"/>
        </w:rPr>
      </w:pPr>
      <w:r>
        <w:rPr>
          <w:rFonts w:hint="cs"/>
          <w:rtl/>
          <w:lang w:eastAsia="he-IL"/>
        </w:rPr>
        <w:t xml:space="preserve">אגב, אני מודה שאני קצת חוששת ממצב שבו משהו שהוא במאגר של מיליון אנשים יש לך הפרה חוזרת </w:t>
      </w:r>
      <w:bookmarkStart w:id="5743" w:name="_ETM_Q1_16003823"/>
      <w:bookmarkEnd w:id="5743"/>
      <w:r>
        <w:rPr>
          <w:rFonts w:hint="cs"/>
          <w:rtl/>
          <w:lang w:eastAsia="he-IL"/>
        </w:rPr>
        <w:t xml:space="preserve">של זכות עיון. שוב, זו יכולה להיות </w:t>
      </w:r>
      <w:bookmarkStart w:id="5744" w:name="_ETM_Q1_16009256"/>
      <w:bookmarkEnd w:id="5744"/>
      <w:r>
        <w:rPr>
          <w:rFonts w:hint="cs"/>
          <w:rtl/>
          <w:lang w:eastAsia="he-IL"/>
        </w:rPr>
        <w:t>סיטואציה מאוד מקרית. אדם שהתעלם מהטלפון או שכח לרשום</w:t>
      </w:r>
      <w:bookmarkStart w:id="5745" w:name="_ETM_Q1_16018144"/>
      <w:bookmarkEnd w:id="5745"/>
      <w:r>
        <w:rPr>
          <w:rFonts w:hint="cs"/>
          <w:rtl/>
          <w:lang w:eastAsia="he-IL"/>
        </w:rPr>
        <w:t>. אני שמה את זה כי אני קצת מוטרדת מזה</w:t>
      </w:r>
      <w:bookmarkStart w:id="5746" w:name="_ETM_Q1_16022986"/>
      <w:bookmarkEnd w:id="5746"/>
      <w:r>
        <w:rPr>
          <w:rFonts w:hint="cs"/>
          <w:rtl/>
          <w:lang w:eastAsia="he-IL"/>
        </w:rPr>
        <w:t xml:space="preserve"> שבמשך שנתיים גם הפרות שהן יחסית הפרות קלות מכניסות</w:t>
      </w:r>
      <w:bookmarkStart w:id="5747" w:name="_ETM_Q1_16026631"/>
      <w:bookmarkEnd w:id="5747"/>
      <w:r>
        <w:rPr>
          <w:rFonts w:hint="cs"/>
          <w:rtl/>
          <w:lang w:eastAsia="he-IL"/>
        </w:rPr>
        <w:t xml:space="preserve"> אותנו לתוך האזור הזה. </w:t>
      </w:r>
    </w:p>
    <w:p w14:paraId="08E618A8" w14:textId="77777777" w:rsidR="00D02D6C" w:rsidRDefault="00D02D6C" w:rsidP="00D901E4">
      <w:pPr>
        <w:rPr>
          <w:rtl/>
          <w:lang w:eastAsia="he-IL"/>
        </w:rPr>
      </w:pPr>
    </w:p>
    <w:p w14:paraId="590281BD" w14:textId="21141222" w:rsidR="00D02D6C" w:rsidRPr="00D02D6C" w:rsidRDefault="00D02D6C" w:rsidP="00D02D6C">
      <w:pPr>
        <w:jc w:val="center"/>
        <w:rPr>
          <w:b/>
          <w:bCs/>
          <w:rtl/>
          <w:lang w:eastAsia="he-IL"/>
        </w:rPr>
      </w:pPr>
      <w:r w:rsidRPr="00D02D6C">
        <w:rPr>
          <w:rFonts w:hint="cs"/>
          <w:b/>
          <w:bCs/>
          <w:rtl/>
          <w:lang w:eastAsia="he-IL"/>
        </w:rPr>
        <w:t>סימן ג': התחייבות להימנע מהפרה</w:t>
      </w:r>
    </w:p>
    <w:p w14:paraId="500A7292" w14:textId="77777777" w:rsidR="00D02D6C" w:rsidRDefault="00D02D6C" w:rsidP="00D901E4">
      <w:pPr>
        <w:rPr>
          <w:rtl/>
          <w:lang w:eastAsia="he-IL"/>
        </w:rPr>
      </w:pPr>
    </w:p>
    <w:p w14:paraId="3BAE72EF" w14:textId="1034FA34" w:rsidR="00D02D6C" w:rsidRDefault="00D02D6C" w:rsidP="00D901E4">
      <w:pPr>
        <w:rPr>
          <w:rtl/>
          <w:lang w:eastAsia="he-IL"/>
        </w:rPr>
      </w:pPr>
      <w:r>
        <w:rPr>
          <w:rtl/>
          <w:lang w:eastAsia="he-IL"/>
        </w:rPr>
        <w:tab/>
      </w:r>
      <w:r>
        <w:rPr>
          <w:rFonts w:hint="cs"/>
          <w:rtl/>
          <w:lang w:eastAsia="he-IL"/>
        </w:rPr>
        <w:t>23לו.</w:t>
      </w:r>
      <w:r>
        <w:rPr>
          <w:rtl/>
          <w:lang w:eastAsia="he-IL"/>
        </w:rPr>
        <w:tab/>
      </w:r>
      <w:r>
        <w:rPr>
          <w:rFonts w:hint="cs"/>
          <w:rtl/>
          <w:lang w:eastAsia="he-IL"/>
        </w:rPr>
        <w:t>הודעה על האפשרות להגשת התחייבות ועירבון</w:t>
      </w:r>
    </w:p>
    <w:p w14:paraId="5C6B727D" w14:textId="77777777" w:rsidR="00D02D6C" w:rsidRDefault="00D02D6C" w:rsidP="00D901E4">
      <w:pPr>
        <w:rPr>
          <w:rtl/>
          <w:lang w:eastAsia="he-IL"/>
        </w:rPr>
      </w:pPr>
    </w:p>
    <w:p w14:paraId="56FB085F" w14:textId="44B05978" w:rsidR="00D02D6C" w:rsidRPr="00D901E4" w:rsidRDefault="00D02D6C" w:rsidP="00D02D6C">
      <w:pPr>
        <w:ind w:left="2160" w:firstLine="0"/>
        <w:rPr>
          <w:rtl/>
          <w:lang w:eastAsia="he-IL"/>
        </w:rPr>
      </w:pPr>
      <w:bookmarkStart w:id="5748" w:name="_ETM_Q1_16034234"/>
      <w:bookmarkStart w:id="5749" w:name="_ETM_Q1_16034276"/>
      <w:bookmarkEnd w:id="5748"/>
      <w:bookmarkEnd w:id="5749"/>
      <w:r>
        <w:rPr>
          <w:rFonts w:hint="cs"/>
          <w:rtl/>
          <w:lang w:eastAsia="he-IL"/>
        </w:rPr>
        <w:t xml:space="preserve">היה לראש הרשות יסוד סביר להניח כי אדם הפר הוראה מההוראות לפי חוק זה, כאמור בסעיף 23כג, והתקיימו נסיבות שקבע הממונה, בנהלים, באישור היועץ המשפטי לממשלה, רשאי הוא למסור הודעה בכתב למפר על אפשרותו להגיש לראש הרשות כתב התחייבות ולהפקיד עירבון לפי הוראות סימן זה, במקום העיצום הכספי שניתן להטיל עליו לפי הוראות סימן א'. בסעיף קטן זה, "היועץ המשפטי לממשלה" </w:t>
      </w:r>
      <w:r>
        <w:rPr>
          <w:rtl/>
          <w:lang w:eastAsia="he-IL"/>
        </w:rPr>
        <w:t>–</w:t>
      </w:r>
      <w:r>
        <w:rPr>
          <w:rFonts w:hint="cs"/>
          <w:rtl/>
          <w:lang w:eastAsia="he-IL"/>
        </w:rPr>
        <w:t xml:space="preserve"> לרבות משנה ליועץ המשפטי לממשלה שהיועץ המשפטי לממשלה הסמיכו לעניין זה.</w:t>
      </w:r>
    </w:p>
    <w:p w14:paraId="6091B517" w14:textId="77777777" w:rsidR="00D901E4" w:rsidRDefault="00D901E4" w:rsidP="00D901E4">
      <w:pPr>
        <w:rPr>
          <w:rtl/>
          <w:lang w:eastAsia="he-IL"/>
        </w:rPr>
      </w:pPr>
      <w:bookmarkStart w:id="5750" w:name="_ETM_Q1_15424010"/>
      <w:bookmarkStart w:id="5751" w:name="_ETM_Q1_15424046"/>
      <w:bookmarkEnd w:id="5750"/>
      <w:bookmarkEnd w:id="5751"/>
    </w:p>
    <w:p w14:paraId="103394D6" w14:textId="7C06ACDF" w:rsidR="00D02D6C" w:rsidRDefault="00D02D6C" w:rsidP="00D901E4">
      <w:pPr>
        <w:rPr>
          <w:rtl/>
          <w:lang w:eastAsia="he-IL"/>
        </w:rPr>
      </w:pPr>
      <w:bookmarkStart w:id="5752" w:name="_ETM_Q1_16056397"/>
      <w:bookmarkStart w:id="5753" w:name="_ETM_Q1_16056436"/>
      <w:bookmarkEnd w:id="5752"/>
      <w:bookmarkEnd w:id="5753"/>
      <w:r>
        <w:rPr>
          <w:rFonts w:hint="cs"/>
          <w:rtl/>
          <w:lang w:eastAsia="he-IL"/>
        </w:rPr>
        <w:t>אני מניחה שהמשפט האחרון ירד.</w:t>
      </w:r>
    </w:p>
    <w:p w14:paraId="28B24422" w14:textId="77777777" w:rsidR="00D02D6C" w:rsidRDefault="00D02D6C" w:rsidP="00D901E4">
      <w:pPr>
        <w:rPr>
          <w:rtl/>
          <w:lang w:eastAsia="he-IL"/>
        </w:rPr>
      </w:pPr>
      <w:bookmarkStart w:id="5754" w:name="_ETM_Q1_16066698"/>
      <w:bookmarkStart w:id="5755" w:name="_ETM_Q1_16066735"/>
      <w:bookmarkEnd w:id="5754"/>
      <w:bookmarkEnd w:id="5755"/>
    </w:p>
    <w:p w14:paraId="63915B6C" w14:textId="4E02A167" w:rsidR="00D02D6C" w:rsidRDefault="00D02D6C" w:rsidP="00D02D6C">
      <w:pPr>
        <w:pStyle w:val="af9"/>
        <w:keepNext/>
        <w:rPr>
          <w:rtl/>
          <w:lang w:eastAsia="he-IL"/>
        </w:rPr>
      </w:pPr>
      <w:bookmarkStart w:id="5756" w:name="ET_guest_קריאה_864"/>
      <w:r w:rsidRPr="00D02D6C">
        <w:rPr>
          <w:rStyle w:val="TagStyle"/>
          <w:rtl/>
        </w:rPr>
        <w:t xml:space="preserve"> &lt;&lt; אורח &gt;&gt; </w:t>
      </w:r>
      <w:r>
        <w:rPr>
          <w:rFonts w:hint="cs"/>
          <w:rtl/>
          <w:lang w:eastAsia="he-IL"/>
        </w:rPr>
        <w:t>ניר גרסון:</w:t>
      </w:r>
      <w:r w:rsidRPr="00D02D6C">
        <w:rPr>
          <w:rStyle w:val="TagStyle"/>
          <w:rtl/>
        </w:rPr>
        <w:t xml:space="preserve"> &lt;&lt; אורח &gt;&gt;</w:t>
      </w:r>
      <w:r w:rsidR="00D74F83">
        <w:rPr>
          <w:rtl/>
          <w:lang w:eastAsia="he-IL"/>
        </w:rPr>
        <w:t xml:space="preserve"> </w:t>
      </w:r>
      <w:bookmarkEnd w:id="5756"/>
    </w:p>
    <w:p w14:paraId="5F562402" w14:textId="77777777" w:rsidR="00D02D6C" w:rsidRDefault="00D02D6C" w:rsidP="00D02D6C">
      <w:pPr>
        <w:pStyle w:val="KeepWithNext"/>
        <w:rPr>
          <w:rtl/>
          <w:lang w:eastAsia="he-IL"/>
        </w:rPr>
      </w:pPr>
    </w:p>
    <w:p w14:paraId="3239790C" w14:textId="7ABEDE08" w:rsidR="00D02D6C" w:rsidRDefault="00D02D6C" w:rsidP="00D02D6C">
      <w:pPr>
        <w:rPr>
          <w:rtl/>
          <w:lang w:eastAsia="he-IL"/>
        </w:rPr>
      </w:pPr>
      <w:r>
        <w:rPr>
          <w:rFonts w:hint="cs"/>
          <w:rtl/>
          <w:lang w:eastAsia="he-IL"/>
        </w:rPr>
        <w:t>אגב, לא פורסמו נהלים בהקשר הזה.</w:t>
      </w:r>
    </w:p>
    <w:p w14:paraId="6E25804D" w14:textId="77777777" w:rsidR="00D02D6C" w:rsidRDefault="00D02D6C" w:rsidP="00D02D6C">
      <w:pPr>
        <w:rPr>
          <w:rtl/>
          <w:lang w:eastAsia="he-IL"/>
        </w:rPr>
      </w:pPr>
    </w:p>
    <w:p w14:paraId="40EA036D" w14:textId="712D4737" w:rsidR="00D02D6C" w:rsidRDefault="00D02D6C" w:rsidP="00D02D6C">
      <w:pPr>
        <w:pStyle w:val="a4"/>
        <w:keepNext/>
        <w:rPr>
          <w:rtl/>
        </w:rPr>
      </w:pPr>
      <w:bookmarkStart w:id="5757" w:name="ET_speaker_נעמה_מנחמי_865"/>
      <w:r w:rsidRPr="00D02D6C">
        <w:rPr>
          <w:rStyle w:val="TagStyle"/>
          <w:rtl/>
        </w:rPr>
        <w:t xml:space="preserve"> &lt;&lt; דובר &gt;&gt; </w:t>
      </w:r>
      <w:r>
        <w:rPr>
          <w:rtl/>
        </w:rPr>
        <w:t>נעמה מנחמי:</w:t>
      </w:r>
      <w:r w:rsidRPr="00D02D6C">
        <w:rPr>
          <w:rStyle w:val="TagStyle"/>
          <w:rtl/>
        </w:rPr>
        <w:t xml:space="preserve"> &lt;&lt; דובר &gt;&gt;</w:t>
      </w:r>
      <w:r w:rsidR="00D74F83">
        <w:rPr>
          <w:rtl/>
        </w:rPr>
        <w:t xml:space="preserve"> </w:t>
      </w:r>
      <w:bookmarkEnd w:id="5757"/>
    </w:p>
    <w:p w14:paraId="70902419" w14:textId="77777777" w:rsidR="00D02D6C" w:rsidRDefault="00D02D6C" w:rsidP="00D02D6C">
      <w:pPr>
        <w:pStyle w:val="KeepWithNext"/>
        <w:rPr>
          <w:rtl/>
          <w:lang w:eastAsia="he-IL"/>
        </w:rPr>
      </w:pPr>
    </w:p>
    <w:p w14:paraId="12A3BC27" w14:textId="0A5EB2B9" w:rsidR="00D02D6C" w:rsidRDefault="00D02D6C" w:rsidP="00D02D6C">
      <w:pPr>
        <w:rPr>
          <w:rtl/>
          <w:lang w:eastAsia="he-IL"/>
        </w:rPr>
      </w:pPr>
      <w:r>
        <w:rPr>
          <w:rFonts w:hint="cs"/>
          <w:rtl/>
          <w:lang w:eastAsia="he-IL"/>
        </w:rPr>
        <w:t>גם כאן להחליף ל"כללים"?</w:t>
      </w:r>
    </w:p>
    <w:p w14:paraId="5F086C3B" w14:textId="77777777" w:rsidR="00D02D6C" w:rsidRDefault="00D02D6C" w:rsidP="00D02D6C">
      <w:pPr>
        <w:rPr>
          <w:rtl/>
          <w:lang w:eastAsia="he-IL"/>
        </w:rPr>
      </w:pPr>
      <w:bookmarkStart w:id="5758" w:name="_ETM_Q1_16073720"/>
      <w:bookmarkStart w:id="5759" w:name="_ETM_Q1_16073741"/>
      <w:bookmarkEnd w:id="5758"/>
      <w:bookmarkEnd w:id="5759"/>
    </w:p>
    <w:p w14:paraId="182C3357" w14:textId="4DB40FF2" w:rsidR="00D02D6C" w:rsidRDefault="00D02D6C" w:rsidP="00D02D6C">
      <w:pPr>
        <w:pStyle w:val="af6"/>
        <w:keepNext/>
        <w:rPr>
          <w:rtl/>
        </w:rPr>
      </w:pPr>
      <w:bookmarkStart w:id="5760" w:name="ET_yor_6157_866"/>
      <w:r w:rsidRPr="00D02D6C">
        <w:rPr>
          <w:rStyle w:val="TagStyle"/>
          <w:rtl/>
        </w:rPr>
        <w:t xml:space="preserve"> &lt;&lt; יור &gt;&gt; </w:t>
      </w:r>
      <w:r>
        <w:rPr>
          <w:rtl/>
        </w:rPr>
        <w:t>היו"ר שמחה רוטמן:</w:t>
      </w:r>
      <w:r w:rsidRPr="00D02D6C">
        <w:rPr>
          <w:rStyle w:val="TagStyle"/>
          <w:rtl/>
        </w:rPr>
        <w:t xml:space="preserve"> &lt;&lt; יור &gt;&gt;</w:t>
      </w:r>
      <w:r w:rsidR="00D74F83">
        <w:rPr>
          <w:rtl/>
        </w:rPr>
        <w:t xml:space="preserve"> </w:t>
      </w:r>
      <w:bookmarkEnd w:id="5760"/>
    </w:p>
    <w:p w14:paraId="43AFB27E" w14:textId="77777777" w:rsidR="00D02D6C" w:rsidRDefault="00D02D6C" w:rsidP="00D02D6C">
      <w:pPr>
        <w:pStyle w:val="KeepWithNext"/>
        <w:rPr>
          <w:rtl/>
          <w:lang w:eastAsia="he-IL"/>
        </w:rPr>
      </w:pPr>
    </w:p>
    <w:p w14:paraId="1A26F6E2" w14:textId="62F1469C" w:rsidR="00D02D6C" w:rsidRDefault="00D02D6C" w:rsidP="00D02D6C">
      <w:pPr>
        <w:rPr>
          <w:rtl/>
          <w:lang w:eastAsia="he-IL"/>
        </w:rPr>
      </w:pPr>
      <w:r>
        <w:rPr>
          <w:rFonts w:hint="cs"/>
          <w:rtl/>
          <w:lang w:eastAsia="he-IL"/>
        </w:rPr>
        <w:t>כמה</w:t>
      </w:r>
      <w:r w:rsidR="00927CBD">
        <w:rPr>
          <w:rFonts w:hint="cs"/>
          <w:rtl/>
          <w:lang w:eastAsia="he-IL"/>
        </w:rPr>
        <w:t xml:space="preserve"> </w:t>
      </w:r>
      <w:r>
        <w:rPr>
          <w:rFonts w:hint="cs"/>
          <w:rtl/>
          <w:lang w:eastAsia="he-IL"/>
        </w:rPr>
        <w:t>קיימת ההתחייבות הזאת? זה גם בנוהל? זה קיים בכל העיצומים הכספיים?</w:t>
      </w:r>
      <w:bookmarkStart w:id="5761" w:name="_ETM_Q1_16077935"/>
      <w:bookmarkEnd w:id="5761"/>
      <w:r w:rsidR="00F44496">
        <w:rPr>
          <w:rFonts w:hint="cs"/>
          <w:rtl/>
          <w:lang w:eastAsia="he-IL"/>
        </w:rPr>
        <w:t xml:space="preserve"> זה במודל?</w:t>
      </w:r>
    </w:p>
    <w:p w14:paraId="1B4AFB6D" w14:textId="77777777" w:rsidR="00F44496" w:rsidRDefault="00F44496" w:rsidP="00F44496">
      <w:pPr>
        <w:rPr>
          <w:rtl/>
          <w:lang w:eastAsia="he-IL"/>
        </w:rPr>
      </w:pPr>
      <w:bookmarkStart w:id="5762" w:name="_ETM_Q1_16080860"/>
      <w:bookmarkStart w:id="5763" w:name="_ETM_Q1_16080911"/>
      <w:bookmarkEnd w:id="5762"/>
      <w:bookmarkEnd w:id="5763"/>
    </w:p>
    <w:p w14:paraId="5142AC88" w14:textId="290A9881" w:rsidR="00F44496" w:rsidRDefault="00F44496" w:rsidP="00F44496">
      <w:pPr>
        <w:pStyle w:val="af9"/>
        <w:keepNext/>
        <w:rPr>
          <w:rtl/>
          <w:lang w:eastAsia="he-IL"/>
        </w:rPr>
      </w:pPr>
      <w:bookmarkStart w:id="5764" w:name="ET_guest_סוריא_בשארה_868"/>
      <w:r w:rsidRPr="00F44496">
        <w:rPr>
          <w:rStyle w:val="TagStyle"/>
          <w:rtl/>
        </w:rPr>
        <w:t xml:space="preserve"> &lt;&lt; אורח &gt;&gt; </w:t>
      </w:r>
      <w:r>
        <w:rPr>
          <w:rtl/>
          <w:lang w:eastAsia="he-IL"/>
        </w:rPr>
        <w:t>סוריא בשארה:</w:t>
      </w:r>
      <w:r w:rsidRPr="00F44496">
        <w:rPr>
          <w:rStyle w:val="TagStyle"/>
          <w:rtl/>
        </w:rPr>
        <w:t xml:space="preserve"> &lt;&lt; אורח &gt;&gt;</w:t>
      </w:r>
      <w:r w:rsidR="00D74F83">
        <w:rPr>
          <w:rtl/>
          <w:lang w:eastAsia="he-IL"/>
        </w:rPr>
        <w:t xml:space="preserve"> </w:t>
      </w:r>
      <w:bookmarkEnd w:id="5764"/>
    </w:p>
    <w:p w14:paraId="21EC192A" w14:textId="77777777" w:rsidR="00F44496" w:rsidRDefault="00F44496" w:rsidP="00F44496">
      <w:pPr>
        <w:pStyle w:val="KeepWithNext"/>
        <w:rPr>
          <w:rtl/>
          <w:lang w:eastAsia="he-IL"/>
        </w:rPr>
      </w:pPr>
    </w:p>
    <w:p w14:paraId="2CFD2B5C" w14:textId="3A4C49BF" w:rsidR="00F44496" w:rsidRDefault="00F44496" w:rsidP="00F44496">
      <w:pPr>
        <w:rPr>
          <w:rtl/>
          <w:lang w:eastAsia="he-IL"/>
        </w:rPr>
      </w:pPr>
      <w:r>
        <w:rPr>
          <w:rFonts w:hint="cs"/>
          <w:rtl/>
          <w:lang w:eastAsia="he-IL"/>
        </w:rPr>
        <w:t>זה כן בתבנית א</w:t>
      </w:r>
      <w:bookmarkStart w:id="5765" w:name="_ETM_Q1_16081604"/>
      <w:bookmarkEnd w:id="5765"/>
      <w:r>
        <w:rPr>
          <w:rFonts w:hint="cs"/>
          <w:rtl/>
          <w:lang w:eastAsia="he-IL"/>
        </w:rPr>
        <w:t>בל זה כל כך שכיח. יחסית זה נדיר</w:t>
      </w:r>
      <w:bookmarkStart w:id="5766" w:name="_ETM_Q1_16085542"/>
      <w:bookmarkStart w:id="5767" w:name="_ETM_Q1_16085570"/>
      <w:bookmarkStart w:id="5768" w:name="_ETM_Q1_16085614"/>
      <w:bookmarkEnd w:id="5766"/>
      <w:bookmarkEnd w:id="5767"/>
      <w:bookmarkEnd w:id="5768"/>
      <w:r>
        <w:rPr>
          <w:rFonts w:hint="cs"/>
          <w:rtl/>
          <w:lang w:eastAsia="he-IL"/>
        </w:rPr>
        <w:t>. יש מעט חוקים</w:t>
      </w:r>
      <w:r w:rsidR="00927CBD">
        <w:rPr>
          <w:rFonts w:hint="cs"/>
          <w:rtl/>
          <w:lang w:eastAsia="he-IL"/>
        </w:rPr>
        <w:t xml:space="preserve"> </w:t>
      </w:r>
      <w:r>
        <w:rPr>
          <w:rFonts w:hint="cs"/>
          <w:rtl/>
          <w:lang w:eastAsia="he-IL"/>
        </w:rPr>
        <w:t>שכוללים גם פרק של התחייבות.</w:t>
      </w:r>
    </w:p>
    <w:p w14:paraId="482AC242" w14:textId="77777777" w:rsidR="00F44496" w:rsidRDefault="00F44496" w:rsidP="00F44496">
      <w:pPr>
        <w:rPr>
          <w:rtl/>
          <w:lang w:eastAsia="he-IL"/>
        </w:rPr>
      </w:pPr>
      <w:bookmarkStart w:id="5769" w:name="_ETM_Q1_16090530"/>
      <w:bookmarkStart w:id="5770" w:name="_ETM_Q1_16090586"/>
      <w:bookmarkStart w:id="5771" w:name="_ETM_Q1_16092339"/>
      <w:bookmarkEnd w:id="5769"/>
      <w:bookmarkEnd w:id="5770"/>
      <w:bookmarkEnd w:id="5771"/>
    </w:p>
    <w:p w14:paraId="4BCA78C7" w14:textId="6DC3AF92" w:rsidR="00F44496" w:rsidRDefault="00F44496" w:rsidP="00F44496">
      <w:pPr>
        <w:pStyle w:val="af6"/>
        <w:keepNext/>
        <w:rPr>
          <w:rtl/>
        </w:rPr>
      </w:pPr>
      <w:bookmarkStart w:id="5772" w:name="ET_yor_6157_869"/>
      <w:r w:rsidRPr="00F44496">
        <w:rPr>
          <w:rStyle w:val="TagStyle"/>
          <w:rtl/>
        </w:rPr>
        <w:t xml:space="preserve"> &lt;&lt; יור &gt;&gt; </w:t>
      </w:r>
      <w:r>
        <w:rPr>
          <w:rtl/>
        </w:rPr>
        <w:t>היו"ר שמחה רוטמן:</w:t>
      </w:r>
      <w:r w:rsidRPr="00F44496">
        <w:rPr>
          <w:rStyle w:val="TagStyle"/>
          <w:rtl/>
        </w:rPr>
        <w:t xml:space="preserve"> &lt;&lt; יור &gt;&gt;</w:t>
      </w:r>
      <w:r w:rsidR="00D74F83">
        <w:rPr>
          <w:rtl/>
        </w:rPr>
        <w:t xml:space="preserve"> </w:t>
      </w:r>
      <w:bookmarkEnd w:id="5772"/>
    </w:p>
    <w:p w14:paraId="664694AC" w14:textId="77777777" w:rsidR="00F44496" w:rsidRDefault="00F44496" w:rsidP="00F44496">
      <w:pPr>
        <w:pStyle w:val="KeepWithNext"/>
        <w:rPr>
          <w:rtl/>
          <w:lang w:eastAsia="he-IL"/>
        </w:rPr>
      </w:pPr>
    </w:p>
    <w:p w14:paraId="63F7050B" w14:textId="229D0858" w:rsidR="00F44496" w:rsidRDefault="00F44496" w:rsidP="00F44496">
      <w:pPr>
        <w:rPr>
          <w:rtl/>
          <w:lang w:eastAsia="he-IL"/>
        </w:rPr>
      </w:pPr>
      <w:bookmarkStart w:id="5773" w:name="_ETM_Q1_16092731"/>
      <w:bookmarkStart w:id="5774" w:name="_ETM_Q1_16092779"/>
      <w:bookmarkEnd w:id="5773"/>
      <w:bookmarkEnd w:id="5774"/>
      <w:r>
        <w:rPr>
          <w:rFonts w:hint="cs"/>
          <w:rtl/>
          <w:lang w:eastAsia="he-IL"/>
        </w:rPr>
        <w:t xml:space="preserve">לשם מה צריכים את זה? באיזה מקרים תשתמשו בזה? </w:t>
      </w:r>
    </w:p>
    <w:p w14:paraId="6D8920AF" w14:textId="77777777" w:rsidR="00F44496" w:rsidRDefault="00F44496" w:rsidP="00F44496">
      <w:pPr>
        <w:rPr>
          <w:rtl/>
          <w:lang w:eastAsia="he-IL"/>
        </w:rPr>
      </w:pPr>
      <w:bookmarkStart w:id="5775" w:name="_ETM_Q1_16096709"/>
      <w:bookmarkStart w:id="5776" w:name="_ETM_Q1_16096759"/>
      <w:bookmarkEnd w:id="5775"/>
      <w:bookmarkEnd w:id="5776"/>
    </w:p>
    <w:p w14:paraId="687535AD" w14:textId="38491E47" w:rsidR="00F44496" w:rsidRDefault="00F44496" w:rsidP="00F44496">
      <w:pPr>
        <w:pStyle w:val="a4"/>
        <w:keepNext/>
        <w:rPr>
          <w:rtl/>
        </w:rPr>
      </w:pPr>
      <w:bookmarkStart w:id="5777" w:name="ET_speaker_נעמה_מנחמי_870"/>
      <w:r w:rsidRPr="00F44496">
        <w:rPr>
          <w:rStyle w:val="TagStyle"/>
          <w:rtl/>
        </w:rPr>
        <w:t xml:space="preserve"> &lt;&lt; דובר &gt;&gt; </w:t>
      </w:r>
      <w:r>
        <w:rPr>
          <w:rtl/>
        </w:rPr>
        <w:t>נעמה מנחמי:</w:t>
      </w:r>
      <w:r w:rsidRPr="00F44496">
        <w:rPr>
          <w:rStyle w:val="TagStyle"/>
          <w:rtl/>
        </w:rPr>
        <w:t xml:space="preserve"> &lt;&lt; דובר &gt;&gt;</w:t>
      </w:r>
      <w:r w:rsidR="00D74F83">
        <w:rPr>
          <w:rtl/>
        </w:rPr>
        <w:t xml:space="preserve"> </w:t>
      </w:r>
      <w:bookmarkEnd w:id="5777"/>
    </w:p>
    <w:p w14:paraId="4BD36604" w14:textId="77777777" w:rsidR="00F44496" w:rsidRDefault="00F44496" w:rsidP="00F44496">
      <w:pPr>
        <w:pStyle w:val="KeepWithNext"/>
        <w:rPr>
          <w:rtl/>
          <w:lang w:eastAsia="he-IL"/>
        </w:rPr>
      </w:pPr>
    </w:p>
    <w:p w14:paraId="3F011C3E" w14:textId="193192B6" w:rsidR="00F44496" w:rsidRDefault="00F44496" w:rsidP="00F44496">
      <w:pPr>
        <w:rPr>
          <w:rtl/>
          <w:lang w:eastAsia="he-IL"/>
        </w:rPr>
      </w:pPr>
      <w:r>
        <w:rPr>
          <w:rFonts w:hint="cs"/>
          <w:rtl/>
          <w:lang w:eastAsia="he-IL"/>
        </w:rPr>
        <w:t>זה איזשהו מודל ביניים.</w:t>
      </w:r>
    </w:p>
    <w:p w14:paraId="1576F79B" w14:textId="77777777" w:rsidR="00F44496" w:rsidRDefault="00F44496" w:rsidP="00F44496">
      <w:pPr>
        <w:rPr>
          <w:rtl/>
          <w:lang w:eastAsia="he-IL"/>
        </w:rPr>
      </w:pPr>
    </w:p>
    <w:p w14:paraId="47DAAE25" w14:textId="6D249FA2" w:rsidR="00F44496" w:rsidRDefault="00F44496" w:rsidP="00F44496">
      <w:pPr>
        <w:pStyle w:val="af6"/>
        <w:keepNext/>
        <w:rPr>
          <w:rtl/>
        </w:rPr>
      </w:pPr>
      <w:bookmarkStart w:id="5778" w:name="ET_yor_6157_871"/>
      <w:r w:rsidRPr="00F44496">
        <w:rPr>
          <w:rStyle w:val="TagStyle"/>
          <w:rtl/>
        </w:rPr>
        <w:t xml:space="preserve"> &lt;&lt; יור &gt;&gt; </w:t>
      </w:r>
      <w:r>
        <w:rPr>
          <w:rtl/>
        </w:rPr>
        <w:t>היו"ר שמחה רוטמן:</w:t>
      </w:r>
      <w:r w:rsidRPr="00F44496">
        <w:rPr>
          <w:rStyle w:val="TagStyle"/>
          <w:rtl/>
        </w:rPr>
        <w:t xml:space="preserve"> &lt;&lt; יור &gt;&gt;</w:t>
      </w:r>
      <w:r w:rsidR="00D74F83">
        <w:rPr>
          <w:rtl/>
        </w:rPr>
        <w:t xml:space="preserve"> </w:t>
      </w:r>
      <w:bookmarkEnd w:id="5778"/>
    </w:p>
    <w:p w14:paraId="04105289" w14:textId="77777777" w:rsidR="00F44496" w:rsidRDefault="00F44496" w:rsidP="00F44496">
      <w:pPr>
        <w:pStyle w:val="KeepWithNext"/>
        <w:rPr>
          <w:rtl/>
          <w:lang w:eastAsia="he-IL"/>
        </w:rPr>
      </w:pPr>
    </w:p>
    <w:p w14:paraId="2B9C4429" w14:textId="53F6CA59" w:rsidR="00F44496" w:rsidRDefault="00F44496" w:rsidP="00F44496">
      <w:pPr>
        <w:rPr>
          <w:rtl/>
          <w:lang w:eastAsia="he-IL"/>
        </w:rPr>
      </w:pPr>
      <w:r>
        <w:rPr>
          <w:rFonts w:hint="cs"/>
          <w:rtl/>
          <w:lang w:eastAsia="he-IL"/>
        </w:rPr>
        <w:t xml:space="preserve">זה שזה מודל ביניים </w:t>
      </w:r>
      <w:bookmarkStart w:id="5779" w:name="_ETM_Q1_16099615"/>
      <w:bookmarkEnd w:id="5779"/>
      <w:r>
        <w:rPr>
          <w:rFonts w:hint="cs"/>
          <w:rtl/>
          <w:lang w:eastAsia="he-IL"/>
        </w:rPr>
        <w:t>הבנתי. מתי?</w:t>
      </w:r>
      <w:r w:rsidR="00D74F83">
        <w:rPr>
          <w:rFonts w:hint="cs"/>
          <w:rtl/>
          <w:lang w:eastAsia="he-IL"/>
        </w:rPr>
        <w:t xml:space="preserve"> </w:t>
      </w:r>
      <w:r>
        <w:rPr>
          <w:rFonts w:hint="cs"/>
          <w:rtl/>
          <w:lang w:eastAsia="he-IL"/>
        </w:rPr>
        <w:t xml:space="preserve">לאיזה גופים יש </w:t>
      </w:r>
      <w:bookmarkStart w:id="5780" w:name="_ETM_Q1_16101589"/>
      <w:bookmarkEnd w:id="5780"/>
      <w:r>
        <w:rPr>
          <w:rFonts w:hint="cs"/>
          <w:rtl/>
          <w:lang w:eastAsia="he-IL"/>
        </w:rPr>
        <w:t>את זה?</w:t>
      </w:r>
    </w:p>
    <w:p w14:paraId="2994A112" w14:textId="77777777" w:rsidR="00F44496" w:rsidRDefault="00F44496" w:rsidP="00F44496">
      <w:pPr>
        <w:rPr>
          <w:rtl/>
          <w:lang w:eastAsia="he-IL"/>
        </w:rPr>
      </w:pPr>
      <w:bookmarkStart w:id="5781" w:name="_ETM_Q1_16105133"/>
      <w:bookmarkStart w:id="5782" w:name="_ETM_Q1_16105189"/>
      <w:bookmarkEnd w:id="5781"/>
      <w:bookmarkEnd w:id="5782"/>
    </w:p>
    <w:p w14:paraId="3BA03C5D" w14:textId="2CB472A0" w:rsidR="00F44496" w:rsidRDefault="00F44496" w:rsidP="00F44496">
      <w:pPr>
        <w:pStyle w:val="af9"/>
        <w:keepNext/>
        <w:rPr>
          <w:rtl/>
          <w:lang w:eastAsia="he-IL"/>
        </w:rPr>
      </w:pPr>
      <w:bookmarkStart w:id="5783" w:name="ET_guest_סוריא_בשארה_872"/>
      <w:r w:rsidRPr="00F44496">
        <w:rPr>
          <w:rStyle w:val="TagStyle"/>
          <w:rtl/>
        </w:rPr>
        <w:t xml:space="preserve"> &lt;&lt; אורח &gt;&gt; </w:t>
      </w:r>
      <w:r>
        <w:rPr>
          <w:rtl/>
          <w:lang w:eastAsia="he-IL"/>
        </w:rPr>
        <w:t>סוריא בשארה:</w:t>
      </w:r>
      <w:r w:rsidRPr="00F44496">
        <w:rPr>
          <w:rStyle w:val="TagStyle"/>
          <w:rtl/>
        </w:rPr>
        <w:t xml:space="preserve"> &lt;&lt; אורח &gt;&gt;</w:t>
      </w:r>
      <w:r w:rsidR="00D74F83">
        <w:rPr>
          <w:rtl/>
          <w:lang w:eastAsia="he-IL"/>
        </w:rPr>
        <w:t xml:space="preserve"> </w:t>
      </w:r>
      <w:bookmarkEnd w:id="5783"/>
    </w:p>
    <w:p w14:paraId="14E49F82" w14:textId="77777777" w:rsidR="00F44496" w:rsidRDefault="00F44496" w:rsidP="00F44496">
      <w:pPr>
        <w:pStyle w:val="KeepWithNext"/>
        <w:rPr>
          <w:rtl/>
          <w:lang w:eastAsia="he-IL"/>
        </w:rPr>
      </w:pPr>
    </w:p>
    <w:p w14:paraId="52C09E73" w14:textId="3986A754" w:rsidR="00F44496" w:rsidRDefault="00F44496" w:rsidP="00F44496">
      <w:pPr>
        <w:rPr>
          <w:rtl/>
          <w:lang w:eastAsia="he-IL"/>
        </w:rPr>
      </w:pPr>
      <w:r>
        <w:rPr>
          <w:rFonts w:hint="cs"/>
          <w:rtl/>
          <w:lang w:eastAsia="he-IL"/>
        </w:rPr>
        <w:t>אני לא זוכרת בשלוף. אני צריכה לבדוק.</w:t>
      </w:r>
      <w:bookmarkStart w:id="5784" w:name="_ETM_Q1_16110270"/>
      <w:bookmarkEnd w:id="5784"/>
    </w:p>
    <w:p w14:paraId="16B4248F" w14:textId="77777777" w:rsidR="00F44496" w:rsidRDefault="00F44496" w:rsidP="00F44496">
      <w:pPr>
        <w:rPr>
          <w:rtl/>
          <w:lang w:eastAsia="he-IL"/>
        </w:rPr>
      </w:pPr>
      <w:bookmarkStart w:id="5785" w:name="_ETM_Q1_16110332"/>
      <w:bookmarkEnd w:id="5785"/>
    </w:p>
    <w:p w14:paraId="38AF02C4" w14:textId="139C0FEE" w:rsidR="00F44496" w:rsidRDefault="00F44496" w:rsidP="00F44496">
      <w:pPr>
        <w:pStyle w:val="af9"/>
        <w:keepNext/>
        <w:rPr>
          <w:rtl/>
          <w:lang w:eastAsia="he-IL"/>
        </w:rPr>
      </w:pPr>
      <w:bookmarkStart w:id="5786" w:name="ET_guest_ניר_גרסון_873"/>
      <w:r w:rsidRPr="00F44496">
        <w:rPr>
          <w:rStyle w:val="TagStyle"/>
          <w:rtl/>
        </w:rPr>
        <w:t xml:space="preserve"> &lt;&lt; אורח &gt;&gt; </w:t>
      </w:r>
      <w:r>
        <w:rPr>
          <w:rtl/>
          <w:lang w:eastAsia="he-IL"/>
        </w:rPr>
        <w:t>ניר גרסון:</w:t>
      </w:r>
      <w:r w:rsidRPr="00F44496">
        <w:rPr>
          <w:rStyle w:val="TagStyle"/>
          <w:rtl/>
        </w:rPr>
        <w:t xml:space="preserve"> &lt;&lt; אורח &gt;&gt;</w:t>
      </w:r>
      <w:r w:rsidR="00D74F83">
        <w:rPr>
          <w:rtl/>
          <w:lang w:eastAsia="he-IL"/>
        </w:rPr>
        <w:t xml:space="preserve"> </w:t>
      </w:r>
      <w:bookmarkEnd w:id="5786"/>
    </w:p>
    <w:p w14:paraId="441BC23B" w14:textId="77777777" w:rsidR="00F44496" w:rsidRDefault="00F44496" w:rsidP="00F44496">
      <w:pPr>
        <w:pStyle w:val="KeepWithNext"/>
        <w:rPr>
          <w:rtl/>
          <w:lang w:eastAsia="he-IL"/>
        </w:rPr>
      </w:pPr>
    </w:p>
    <w:p w14:paraId="6129E3C1" w14:textId="38E7CA72" w:rsidR="00F44496" w:rsidRDefault="00F44496" w:rsidP="00F44496">
      <w:pPr>
        <w:rPr>
          <w:rtl/>
          <w:lang w:eastAsia="he-IL"/>
        </w:rPr>
      </w:pPr>
      <w:r>
        <w:rPr>
          <w:rFonts w:hint="cs"/>
          <w:rtl/>
          <w:lang w:eastAsia="he-IL"/>
        </w:rPr>
        <w:t xml:space="preserve">מעבר לזה </w:t>
      </w:r>
      <w:bookmarkStart w:id="5787" w:name="_ETM_Q1_16109501"/>
      <w:bookmarkEnd w:id="5787"/>
      <w:r>
        <w:rPr>
          <w:rFonts w:hint="cs"/>
          <w:rtl/>
          <w:lang w:eastAsia="he-IL"/>
        </w:rPr>
        <w:t xml:space="preserve">שזאת עוד חלופה שבה העסק המפוקח לא נדרש להוציא עכשיו מישהו, זה סוג של התראה אם כי היא </w:t>
      </w:r>
      <w:bookmarkStart w:id="5788" w:name="_ETM_Q1_16120813"/>
      <w:bookmarkEnd w:id="5788"/>
      <w:r>
        <w:rPr>
          <w:rFonts w:hint="cs"/>
          <w:rtl/>
          <w:lang w:eastAsia="he-IL"/>
        </w:rPr>
        <w:t xml:space="preserve">מאפשרת, ודרך אגב, זה כמובן דורש </w:t>
      </w:r>
      <w:bookmarkStart w:id="5789" w:name="_ETM_Q1_16123919"/>
      <w:bookmarkEnd w:id="5789"/>
      <w:r>
        <w:rPr>
          <w:rFonts w:hint="cs"/>
          <w:rtl/>
          <w:lang w:eastAsia="he-IL"/>
        </w:rPr>
        <w:t>הסכמה של המפוקח והתחייבות.</w:t>
      </w:r>
    </w:p>
    <w:p w14:paraId="7993DEEF" w14:textId="77777777" w:rsidR="00F44496" w:rsidRDefault="00F44496" w:rsidP="00F44496">
      <w:pPr>
        <w:rPr>
          <w:rtl/>
          <w:lang w:eastAsia="he-IL"/>
        </w:rPr>
      </w:pPr>
    </w:p>
    <w:p w14:paraId="79B5BCFB" w14:textId="46E88810" w:rsidR="00F44496" w:rsidRDefault="00F44496" w:rsidP="00F44496">
      <w:pPr>
        <w:pStyle w:val="a4"/>
        <w:keepNext/>
        <w:rPr>
          <w:rtl/>
        </w:rPr>
      </w:pPr>
      <w:bookmarkStart w:id="5790" w:name="ET_speaker_נעמה_מנחמי_874"/>
      <w:r w:rsidRPr="00F44496">
        <w:rPr>
          <w:rStyle w:val="TagStyle"/>
          <w:rtl/>
        </w:rPr>
        <w:t xml:space="preserve"> &lt;&lt; דובר &gt;&gt; </w:t>
      </w:r>
      <w:r>
        <w:rPr>
          <w:rtl/>
        </w:rPr>
        <w:t>נעמה מנחמי:</w:t>
      </w:r>
      <w:r w:rsidRPr="00F44496">
        <w:rPr>
          <w:rStyle w:val="TagStyle"/>
          <w:rtl/>
        </w:rPr>
        <w:t xml:space="preserve"> &lt;&lt; דובר &gt;&gt;</w:t>
      </w:r>
      <w:r w:rsidR="00D74F83">
        <w:rPr>
          <w:rtl/>
        </w:rPr>
        <w:t xml:space="preserve"> </w:t>
      </w:r>
      <w:bookmarkEnd w:id="5790"/>
    </w:p>
    <w:p w14:paraId="2F38188E" w14:textId="77777777" w:rsidR="00F44496" w:rsidRDefault="00F44496" w:rsidP="00F44496">
      <w:pPr>
        <w:pStyle w:val="KeepWithNext"/>
        <w:rPr>
          <w:rtl/>
          <w:lang w:eastAsia="he-IL"/>
        </w:rPr>
      </w:pPr>
    </w:p>
    <w:p w14:paraId="6907207B" w14:textId="5C45971A" w:rsidR="00F44496" w:rsidRDefault="00F44496" w:rsidP="00F44496">
      <w:pPr>
        <w:rPr>
          <w:rtl/>
          <w:lang w:eastAsia="he-IL"/>
        </w:rPr>
      </w:pPr>
      <w:r>
        <w:rPr>
          <w:rFonts w:hint="cs"/>
          <w:rtl/>
          <w:lang w:eastAsia="he-IL"/>
        </w:rPr>
        <w:t>כן. יש שיתוף פעולה.</w:t>
      </w:r>
    </w:p>
    <w:p w14:paraId="40C7DBEB" w14:textId="77777777" w:rsidR="00F44496" w:rsidRDefault="00F44496" w:rsidP="00F44496">
      <w:pPr>
        <w:rPr>
          <w:rtl/>
          <w:lang w:eastAsia="he-IL"/>
        </w:rPr>
      </w:pPr>
      <w:bookmarkStart w:id="5791" w:name="_ETM_Q1_16130699"/>
      <w:bookmarkStart w:id="5792" w:name="_ETM_Q1_16130735"/>
      <w:bookmarkEnd w:id="5791"/>
      <w:bookmarkEnd w:id="5792"/>
    </w:p>
    <w:p w14:paraId="6B2F9A5C" w14:textId="530CFB68" w:rsidR="00F44496" w:rsidRDefault="00F44496" w:rsidP="00F44496">
      <w:pPr>
        <w:pStyle w:val="af9"/>
        <w:keepNext/>
        <w:rPr>
          <w:rtl/>
          <w:lang w:eastAsia="he-IL"/>
        </w:rPr>
      </w:pPr>
      <w:bookmarkStart w:id="5793" w:name="ET_guest_ניר_גרסון_875"/>
      <w:r w:rsidRPr="00F44496">
        <w:rPr>
          <w:rStyle w:val="TagStyle"/>
          <w:rtl/>
        </w:rPr>
        <w:t xml:space="preserve"> &lt;&lt; אורח &gt;&gt; </w:t>
      </w:r>
      <w:r>
        <w:rPr>
          <w:rtl/>
          <w:lang w:eastAsia="he-IL"/>
        </w:rPr>
        <w:t>ניר גרסון:</w:t>
      </w:r>
      <w:r w:rsidRPr="00F44496">
        <w:rPr>
          <w:rStyle w:val="TagStyle"/>
          <w:rtl/>
        </w:rPr>
        <w:t xml:space="preserve"> &lt;&lt; אורח &gt;&gt;</w:t>
      </w:r>
      <w:r w:rsidR="00D74F83">
        <w:rPr>
          <w:rtl/>
          <w:lang w:eastAsia="he-IL"/>
        </w:rPr>
        <w:t xml:space="preserve"> </w:t>
      </w:r>
      <w:bookmarkEnd w:id="5793"/>
    </w:p>
    <w:p w14:paraId="04CA0B1A" w14:textId="77777777" w:rsidR="00F44496" w:rsidRDefault="00F44496" w:rsidP="00F44496">
      <w:pPr>
        <w:pStyle w:val="KeepWithNext"/>
        <w:rPr>
          <w:rtl/>
          <w:lang w:eastAsia="he-IL"/>
        </w:rPr>
      </w:pPr>
    </w:p>
    <w:p w14:paraId="08218F11" w14:textId="737EA061" w:rsidR="00F44496" w:rsidRDefault="00F44496" w:rsidP="00F44496">
      <w:pPr>
        <w:rPr>
          <w:rtl/>
          <w:lang w:eastAsia="he-IL"/>
        </w:rPr>
      </w:pPr>
      <w:r>
        <w:rPr>
          <w:rFonts w:hint="cs"/>
          <w:rtl/>
          <w:lang w:eastAsia="he-IL"/>
        </w:rPr>
        <w:t>זו התחייבות</w:t>
      </w:r>
      <w:bookmarkStart w:id="5794" w:name="_ETM_Q1_16128670"/>
      <w:bookmarkEnd w:id="5794"/>
      <w:r>
        <w:rPr>
          <w:rFonts w:hint="cs"/>
          <w:rtl/>
          <w:lang w:eastAsia="he-IL"/>
        </w:rPr>
        <w:t xml:space="preserve">. זו הסכמה. זה מצד אחד. מצד שני זה </w:t>
      </w:r>
      <w:bookmarkStart w:id="5795" w:name="_ETM_Q1_16135431"/>
      <w:bookmarkEnd w:id="5795"/>
      <w:r>
        <w:rPr>
          <w:rFonts w:hint="cs"/>
          <w:rtl/>
          <w:lang w:eastAsia="he-IL"/>
        </w:rPr>
        <w:t xml:space="preserve">יכול להתוות את ההסכמה למפוקח מעבר לציון סעיף </w:t>
      </w:r>
      <w:bookmarkStart w:id="5796" w:name="_ETM_Q1_16136500"/>
      <w:bookmarkEnd w:id="5796"/>
      <w:r>
        <w:rPr>
          <w:rFonts w:hint="cs"/>
          <w:rtl/>
          <w:lang w:eastAsia="he-IL"/>
        </w:rPr>
        <w:t>ההפרה אלא להתוות יותר למפוקח ממה היא צריך להימנע.</w:t>
      </w:r>
      <w:bookmarkStart w:id="5797" w:name="_ETM_Q1_16147299"/>
      <w:bookmarkEnd w:id="5797"/>
      <w:r>
        <w:rPr>
          <w:rFonts w:hint="cs"/>
          <w:rtl/>
          <w:lang w:eastAsia="he-IL"/>
        </w:rPr>
        <w:t xml:space="preserve"> לצמצם את גדר המחלוקת. אם בהתראה אפשר להגיד </w:t>
      </w:r>
      <w:bookmarkStart w:id="5798" w:name="_ETM_Q1_16149499"/>
      <w:bookmarkEnd w:id="5798"/>
      <w:r>
        <w:rPr>
          <w:rFonts w:hint="cs"/>
          <w:rtl/>
          <w:lang w:eastAsia="he-IL"/>
        </w:rPr>
        <w:t>אולי שזה קצת יותר בהתחייבות, כתוב בהתחייבות מה בדיוק.</w:t>
      </w:r>
    </w:p>
    <w:p w14:paraId="08DBB92F" w14:textId="77777777" w:rsidR="00F44496" w:rsidRDefault="00F44496" w:rsidP="00F44496">
      <w:pPr>
        <w:rPr>
          <w:rtl/>
          <w:lang w:eastAsia="he-IL"/>
        </w:rPr>
      </w:pPr>
      <w:bookmarkStart w:id="5799" w:name="_ETM_Q1_16156460"/>
      <w:bookmarkEnd w:id="5799"/>
    </w:p>
    <w:p w14:paraId="156419D3" w14:textId="6E300511" w:rsidR="00F44496" w:rsidRDefault="00F44496" w:rsidP="00F44496">
      <w:pPr>
        <w:pStyle w:val="af6"/>
        <w:keepNext/>
        <w:rPr>
          <w:rtl/>
        </w:rPr>
      </w:pPr>
      <w:bookmarkStart w:id="5800" w:name="ET_yor_6157_876"/>
      <w:r w:rsidRPr="00F44496">
        <w:rPr>
          <w:rStyle w:val="TagStyle"/>
          <w:rtl/>
        </w:rPr>
        <w:t xml:space="preserve"> &lt;&lt; יור &gt;&gt; </w:t>
      </w:r>
      <w:r>
        <w:rPr>
          <w:rtl/>
        </w:rPr>
        <w:t>היו"ר שמחה רוטמן:</w:t>
      </w:r>
      <w:r w:rsidRPr="00F44496">
        <w:rPr>
          <w:rStyle w:val="TagStyle"/>
          <w:rtl/>
        </w:rPr>
        <w:t xml:space="preserve"> &lt;&lt; יור &gt;&gt;</w:t>
      </w:r>
      <w:r w:rsidR="00D74F83">
        <w:rPr>
          <w:rtl/>
        </w:rPr>
        <w:t xml:space="preserve"> </w:t>
      </w:r>
      <w:bookmarkEnd w:id="5800"/>
    </w:p>
    <w:p w14:paraId="4BB90BC9" w14:textId="77777777" w:rsidR="00F44496" w:rsidRDefault="00F44496" w:rsidP="00F44496">
      <w:pPr>
        <w:pStyle w:val="KeepWithNext"/>
        <w:rPr>
          <w:rtl/>
          <w:lang w:eastAsia="he-IL"/>
        </w:rPr>
      </w:pPr>
    </w:p>
    <w:p w14:paraId="4B779112" w14:textId="52F794AD" w:rsidR="00F44496" w:rsidRDefault="00F44496" w:rsidP="00F44496">
      <w:pPr>
        <w:rPr>
          <w:rtl/>
          <w:lang w:eastAsia="he-IL"/>
        </w:rPr>
      </w:pPr>
      <w:bookmarkStart w:id="5801" w:name="_ETM_Q1_16156708"/>
      <w:bookmarkStart w:id="5802" w:name="_ETM_Q1_16156743"/>
      <w:bookmarkEnd w:id="5801"/>
      <w:bookmarkEnd w:id="5802"/>
      <w:r>
        <w:rPr>
          <w:rFonts w:hint="cs"/>
          <w:rtl/>
          <w:lang w:eastAsia="he-IL"/>
        </w:rPr>
        <w:t xml:space="preserve">מאחר וזה </w:t>
      </w:r>
      <w:bookmarkStart w:id="5803" w:name="_ETM_Q1_16157900"/>
      <w:bookmarkEnd w:id="5803"/>
      <w:r>
        <w:rPr>
          <w:rFonts w:hint="cs"/>
          <w:rtl/>
          <w:lang w:eastAsia="he-IL"/>
        </w:rPr>
        <w:t>באמת בהסכמה וזה בן אדם שהיה אמור לשלם, אני לא רואה את הנזק. אני תוהה לעצמי</w:t>
      </w:r>
      <w:r w:rsidR="00927CBD">
        <w:rPr>
          <w:rFonts w:hint="cs"/>
          <w:rtl/>
          <w:lang w:eastAsia="he-IL"/>
        </w:rPr>
        <w:t xml:space="preserve"> </w:t>
      </w:r>
      <w:r>
        <w:rPr>
          <w:rFonts w:hint="cs"/>
          <w:rtl/>
          <w:lang w:eastAsia="he-IL"/>
        </w:rPr>
        <w:t>באילו מקרים תשתמשו</w:t>
      </w:r>
      <w:r w:rsidR="00927CBD">
        <w:rPr>
          <w:rFonts w:hint="cs"/>
          <w:rtl/>
          <w:lang w:eastAsia="he-IL"/>
        </w:rPr>
        <w:t xml:space="preserve"> </w:t>
      </w:r>
      <w:r>
        <w:rPr>
          <w:rFonts w:hint="cs"/>
          <w:rtl/>
          <w:lang w:eastAsia="he-IL"/>
        </w:rPr>
        <w:t>בזה, אבל בסדר.</w:t>
      </w:r>
      <w:bookmarkStart w:id="5804" w:name="_ETM_Q1_16163978"/>
      <w:bookmarkEnd w:id="5804"/>
    </w:p>
    <w:p w14:paraId="5244D7D9" w14:textId="77777777" w:rsidR="00F44496" w:rsidRDefault="00F44496" w:rsidP="00F44496">
      <w:pPr>
        <w:rPr>
          <w:rtl/>
          <w:lang w:eastAsia="he-IL"/>
        </w:rPr>
      </w:pPr>
      <w:bookmarkStart w:id="5805" w:name="_ETM_Q1_16164016"/>
      <w:bookmarkEnd w:id="5805"/>
    </w:p>
    <w:p w14:paraId="0A8E6AF6" w14:textId="05D3B1CB" w:rsidR="00F44496" w:rsidRDefault="00F44496" w:rsidP="00F44496">
      <w:pPr>
        <w:pStyle w:val="af9"/>
        <w:keepNext/>
        <w:rPr>
          <w:rtl/>
          <w:lang w:eastAsia="he-IL"/>
        </w:rPr>
      </w:pPr>
      <w:bookmarkStart w:id="5806" w:name="ET_guest_ראובן_אידלמן_877"/>
      <w:r w:rsidRPr="00F44496">
        <w:rPr>
          <w:rStyle w:val="TagStyle"/>
          <w:rtl/>
        </w:rPr>
        <w:t xml:space="preserve"> &lt;&lt; אורח &gt;&gt; </w:t>
      </w:r>
      <w:r>
        <w:rPr>
          <w:rtl/>
          <w:lang w:eastAsia="he-IL"/>
        </w:rPr>
        <w:t>ראובן אידלמן:</w:t>
      </w:r>
      <w:r w:rsidRPr="00F44496">
        <w:rPr>
          <w:rStyle w:val="TagStyle"/>
          <w:rtl/>
        </w:rPr>
        <w:t xml:space="preserve"> &lt;&lt; אורח &gt;&gt;</w:t>
      </w:r>
      <w:r w:rsidR="00D74F83">
        <w:rPr>
          <w:rtl/>
          <w:lang w:eastAsia="he-IL"/>
        </w:rPr>
        <w:t xml:space="preserve"> </w:t>
      </w:r>
      <w:bookmarkEnd w:id="5806"/>
    </w:p>
    <w:p w14:paraId="081D5F7E" w14:textId="77777777" w:rsidR="00F44496" w:rsidRDefault="00F44496" w:rsidP="00F44496">
      <w:pPr>
        <w:pStyle w:val="KeepWithNext"/>
        <w:rPr>
          <w:rtl/>
          <w:lang w:eastAsia="he-IL"/>
        </w:rPr>
      </w:pPr>
    </w:p>
    <w:p w14:paraId="142DE8F1" w14:textId="73B7B43C" w:rsidR="00F44496" w:rsidRDefault="00F44496" w:rsidP="00F44496">
      <w:pPr>
        <w:rPr>
          <w:rtl/>
          <w:lang w:eastAsia="he-IL"/>
        </w:rPr>
      </w:pPr>
      <w:r>
        <w:rPr>
          <w:rFonts w:hint="cs"/>
          <w:rtl/>
          <w:lang w:eastAsia="he-IL"/>
        </w:rPr>
        <w:t xml:space="preserve">כלי </w:t>
      </w:r>
      <w:bookmarkStart w:id="5807" w:name="_ETM_Q1_16164458"/>
      <w:bookmarkEnd w:id="5807"/>
      <w:r>
        <w:rPr>
          <w:rFonts w:hint="cs"/>
          <w:rtl/>
          <w:lang w:eastAsia="he-IL"/>
        </w:rPr>
        <w:t>נוסף בארגז הכלים שבסוף הוא גם יכול להיטיב עם המפוקח.</w:t>
      </w:r>
      <w:bookmarkStart w:id="5808" w:name="_ETM_Q1_16167041"/>
      <w:bookmarkEnd w:id="5808"/>
      <w:r>
        <w:rPr>
          <w:rFonts w:hint="cs"/>
          <w:rtl/>
          <w:lang w:eastAsia="he-IL"/>
        </w:rPr>
        <w:t xml:space="preserve"> </w:t>
      </w:r>
    </w:p>
    <w:p w14:paraId="66FDD4C0" w14:textId="77777777" w:rsidR="00055E00" w:rsidRDefault="00055E00" w:rsidP="00F44496">
      <w:pPr>
        <w:rPr>
          <w:rtl/>
          <w:lang w:eastAsia="he-IL"/>
        </w:rPr>
      </w:pPr>
    </w:p>
    <w:p w14:paraId="4F56520F" w14:textId="77777777" w:rsidR="00F44496" w:rsidRDefault="00F44496" w:rsidP="00F44496">
      <w:pPr>
        <w:rPr>
          <w:rStyle w:val="TagStyle"/>
          <w:rFonts w:ascii="David" w:hAnsi="David"/>
          <w:u w:val="single"/>
          <w:rtl/>
        </w:rPr>
      </w:pPr>
      <w:bookmarkStart w:id="5809" w:name="_ETM_Q1_16170080"/>
      <w:bookmarkStart w:id="5810" w:name="_ETM_Q1_16170118"/>
      <w:bookmarkEnd w:id="5809"/>
      <w:bookmarkEnd w:id="5810"/>
    </w:p>
    <w:p w14:paraId="5FD4087A" w14:textId="31B13704" w:rsidR="00F44496" w:rsidRDefault="00F44496" w:rsidP="00F44496">
      <w:pPr>
        <w:pStyle w:val="a4"/>
        <w:keepNext/>
        <w:rPr>
          <w:rtl/>
        </w:rPr>
      </w:pPr>
      <w:bookmarkStart w:id="5811" w:name="ET_speaker_נעמה_מנחמי_879"/>
      <w:r w:rsidRPr="00F44496">
        <w:rPr>
          <w:rStyle w:val="TagStyle"/>
          <w:rtl/>
        </w:rPr>
        <w:t xml:space="preserve"> &lt;&lt; דובר &gt;&gt; </w:t>
      </w:r>
      <w:r>
        <w:rPr>
          <w:rtl/>
        </w:rPr>
        <w:t>נעמה מנחמי:</w:t>
      </w:r>
      <w:r w:rsidRPr="00F44496">
        <w:rPr>
          <w:rStyle w:val="TagStyle"/>
          <w:rtl/>
        </w:rPr>
        <w:t xml:space="preserve"> &lt;&lt; דובר &gt;&gt;</w:t>
      </w:r>
      <w:r w:rsidR="00D74F83">
        <w:rPr>
          <w:rtl/>
        </w:rPr>
        <w:t xml:space="preserve"> </w:t>
      </w:r>
      <w:bookmarkEnd w:id="5811"/>
    </w:p>
    <w:p w14:paraId="225EC4C4" w14:textId="77777777" w:rsidR="00F44496" w:rsidRDefault="00F44496" w:rsidP="00F44496">
      <w:pPr>
        <w:pStyle w:val="KeepWithNext"/>
        <w:rPr>
          <w:rtl/>
          <w:lang w:eastAsia="he-IL"/>
        </w:rPr>
      </w:pPr>
    </w:p>
    <w:p w14:paraId="67C2EDD9" w14:textId="3BE04355" w:rsidR="00F44496" w:rsidRDefault="00F44496" w:rsidP="00F44496">
      <w:pPr>
        <w:rPr>
          <w:rtl/>
          <w:lang w:eastAsia="he-IL"/>
        </w:rPr>
      </w:pPr>
      <w:r>
        <w:rPr>
          <w:rFonts w:hint="cs"/>
          <w:rtl/>
          <w:lang w:eastAsia="he-IL"/>
        </w:rPr>
        <w:t>זה קיים בפקודת הרוקחים.</w:t>
      </w:r>
    </w:p>
    <w:p w14:paraId="15438A1A" w14:textId="77777777" w:rsidR="00F44496" w:rsidRDefault="00F44496" w:rsidP="00F44496">
      <w:pPr>
        <w:rPr>
          <w:rtl/>
          <w:lang w:eastAsia="he-IL"/>
        </w:rPr>
      </w:pPr>
      <w:bookmarkStart w:id="5812" w:name="_ETM_Q1_16175588"/>
      <w:bookmarkStart w:id="5813" w:name="_ETM_Q1_16175628"/>
      <w:bookmarkEnd w:id="5812"/>
      <w:bookmarkEnd w:id="5813"/>
    </w:p>
    <w:p w14:paraId="6CFE3267" w14:textId="47FEBB7B" w:rsidR="00F44496" w:rsidRDefault="00F44496" w:rsidP="00F44496">
      <w:pPr>
        <w:pStyle w:val="af9"/>
        <w:keepNext/>
        <w:rPr>
          <w:rtl/>
          <w:lang w:eastAsia="he-IL"/>
        </w:rPr>
      </w:pPr>
      <w:bookmarkStart w:id="5814" w:name="ET_guest_ראובן_אידלמן_880"/>
      <w:r w:rsidRPr="00F44496">
        <w:rPr>
          <w:rStyle w:val="TagStyle"/>
          <w:rtl/>
        </w:rPr>
        <w:t xml:space="preserve"> &lt;&lt; אורח &gt;&gt; </w:t>
      </w:r>
      <w:r>
        <w:rPr>
          <w:rtl/>
          <w:lang w:eastAsia="he-IL"/>
        </w:rPr>
        <w:t>ראובן אידלמן:</w:t>
      </w:r>
      <w:r w:rsidRPr="00F44496">
        <w:rPr>
          <w:rStyle w:val="TagStyle"/>
          <w:rtl/>
        </w:rPr>
        <w:t xml:space="preserve"> &lt;&lt; אורח &gt;&gt;</w:t>
      </w:r>
      <w:r w:rsidR="00D74F83">
        <w:rPr>
          <w:rtl/>
          <w:lang w:eastAsia="he-IL"/>
        </w:rPr>
        <w:t xml:space="preserve"> </w:t>
      </w:r>
      <w:bookmarkEnd w:id="5814"/>
    </w:p>
    <w:p w14:paraId="1283BB6D" w14:textId="77777777" w:rsidR="00F44496" w:rsidRDefault="00F44496" w:rsidP="00F44496">
      <w:pPr>
        <w:pStyle w:val="KeepWithNext"/>
        <w:rPr>
          <w:rtl/>
          <w:lang w:eastAsia="he-IL"/>
        </w:rPr>
      </w:pPr>
    </w:p>
    <w:p w14:paraId="15AAC8D7" w14:textId="33F2AF4E" w:rsidR="00F44496" w:rsidRDefault="00F44496" w:rsidP="00F44496">
      <w:pPr>
        <w:rPr>
          <w:rtl/>
          <w:lang w:eastAsia="he-IL"/>
        </w:rPr>
      </w:pPr>
      <w:r>
        <w:rPr>
          <w:rFonts w:hint="cs"/>
          <w:rtl/>
          <w:lang w:eastAsia="he-IL"/>
        </w:rPr>
        <w:t>זה גם בתבנית. אנחנו לא ממציאים כאן משהו חדש.</w:t>
      </w:r>
    </w:p>
    <w:p w14:paraId="3C57F6C6" w14:textId="77777777" w:rsidR="00F44496" w:rsidRDefault="00F44496" w:rsidP="00F44496">
      <w:pPr>
        <w:rPr>
          <w:rtl/>
          <w:lang w:eastAsia="he-IL"/>
        </w:rPr>
      </w:pPr>
      <w:bookmarkStart w:id="5815" w:name="_ETM_Q1_16180286"/>
      <w:bookmarkEnd w:id="5815"/>
    </w:p>
    <w:p w14:paraId="247634D6" w14:textId="38B89950" w:rsidR="00F44496" w:rsidRDefault="00F44496" w:rsidP="00F44496">
      <w:pPr>
        <w:pStyle w:val="af6"/>
        <w:keepNext/>
        <w:rPr>
          <w:rtl/>
        </w:rPr>
      </w:pPr>
      <w:bookmarkStart w:id="5816" w:name="ET_yor_6157_881"/>
      <w:r w:rsidRPr="00F44496">
        <w:rPr>
          <w:rStyle w:val="TagStyle"/>
          <w:rtl/>
        </w:rPr>
        <w:t xml:space="preserve"> &lt;&lt; יור &gt;&gt; </w:t>
      </w:r>
      <w:r>
        <w:rPr>
          <w:rtl/>
        </w:rPr>
        <w:t>היו"ר שמחה רוטמן:</w:t>
      </w:r>
      <w:r w:rsidRPr="00F44496">
        <w:rPr>
          <w:rStyle w:val="TagStyle"/>
          <w:rtl/>
        </w:rPr>
        <w:t xml:space="preserve"> &lt;&lt; יור &gt;&gt;</w:t>
      </w:r>
      <w:r w:rsidR="00D74F83">
        <w:rPr>
          <w:rtl/>
        </w:rPr>
        <w:t xml:space="preserve"> </w:t>
      </w:r>
      <w:bookmarkEnd w:id="5816"/>
    </w:p>
    <w:p w14:paraId="66F53069" w14:textId="77777777" w:rsidR="00F44496" w:rsidRDefault="00F44496" w:rsidP="00F44496">
      <w:pPr>
        <w:pStyle w:val="KeepWithNext"/>
        <w:rPr>
          <w:rtl/>
          <w:lang w:eastAsia="he-IL"/>
        </w:rPr>
      </w:pPr>
    </w:p>
    <w:p w14:paraId="04BDDBAE" w14:textId="68456025" w:rsidR="00F44496" w:rsidRDefault="00F44496" w:rsidP="00F44496">
      <w:pPr>
        <w:rPr>
          <w:rtl/>
          <w:lang w:eastAsia="he-IL"/>
        </w:rPr>
      </w:pPr>
      <w:bookmarkStart w:id="5817" w:name="_ETM_Q1_16180600"/>
      <w:bookmarkEnd w:id="5817"/>
      <w:r>
        <w:rPr>
          <w:rFonts w:hint="cs"/>
          <w:rtl/>
          <w:lang w:eastAsia="he-IL"/>
        </w:rPr>
        <w:t>ב</w:t>
      </w:r>
      <w:bookmarkStart w:id="5818" w:name="_ETM_Q1_16180647"/>
      <w:bookmarkEnd w:id="5818"/>
      <w:r>
        <w:rPr>
          <w:rFonts w:hint="cs"/>
          <w:rtl/>
          <w:lang w:eastAsia="he-IL"/>
        </w:rPr>
        <w:t xml:space="preserve">סדר. כאמור, ללא יועץ. בנהלים שיקבע </w:t>
      </w:r>
      <w:bookmarkStart w:id="5819" w:name="_ETM_Q1_16185758"/>
      <w:bookmarkEnd w:id="5819"/>
      <w:r>
        <w:rPr>
          <w:rFonts w:hint="cs"/>
          <w:rtl/>
          <w:lang w:eastAsia="he-IL"/>
        </w:rPr>
        <w:t>לעצמו</w:t>
      </w:r>
      <w:r w:rsidR="00C45BA4">
        <w:rPr>
          <w:rFonts w:hint="cs"/>
          <w:rtl/>
          <w:lang w:eastAsia="he-IL"/>
        </w:rPr>
        <w:t xml:space="preserve"> אלא אם כן אנחנו רוצים בייבי-סיטר ואז יחליטו את מי הם רוצים, את השר או אותי או </w:t>
      </w:r>
      <w:bookmarkStart w:id="5820" w:name="_ETM_Q1_16192043"/>
      <w:bookmarkEnd w:id="5820"/>
      <w:r w:rsidR="00C45BA4">
        <w:rPr>
          <w:rFonts w:hint="cs"/>
          <w:rtl/>
          <w:lang w:eastAsia="he-IL"/>
        </w:rPr>
        <w:t xml:space="preserve">גם וגם. </w:t>
      </w:r>
    </w:p>
    <w:p w14:paraId="7E5FDBB3" w14:textId="77777777" w:rsidR="00C45BA4" w:rsidRDefault="00C45BA4" w:rsidP="00F44496">
      <w:pPr>
        <w:rPr>
          <w:rtl/>
          <w:lang w:eastAsia="he-IL"/>
        </w:rPr>
      </w:pPr>
    </w:p>
    <w:p w14:paraId="41B7E6E0" w14:textId="09D8CC09" w:rsidR="00C45BA4" w:rsidRDefault="00C45BA4" w:rsidP="00C45BA4">
      <w:pPr>
        <w:pStyle w:val="af9"/>
        <w:keepNext/>
        <w:rPr>
          <w:rtl/>
          <w:lang w:eastAsia="he-IL"/>
        </w:rPr>
      </w:pPr>
      <w:bookmarkStart w:id="5821" w:name="ET_guest_ראובן_אידלמן_882"/>
      <w:r w:rsidRPr="00C45BA4">
        <w:rPr>
          <w:rStyle w:val="TagStyle"/>
          <w:rtl/>
        </w:rPr>
        <w:t xml:space="preserve"> &lt;&lt; אורח &gt;&gt; </w:t>
      </w:r>
      <w:r>
        <w:rPr>
          <w:rtl/>
          <w:lang w:eastAsia="he-IL"/>
        </w:rPr>
        <w:t>ראובן אידלמן:</w:t>
      </w:r>
      <w:r w:rsidRPr="00C45BA4">
        <w:rPr>
          <w:rStyle w:val="TagStyle"/>
          <w:rtl/>
        </w:rPr>
        <w:t xml:space="preserve"> &lt;&lt; אורח &gt;&gt;</w:t>
      </w:r>
      <w:r w:rsidR="00D74F83">
        <w:rPr>
          <w:rtl/>
          <w:lang w:eastAsia="he-IL"/>
        </w:rPr>
        <w:t xml:space="preserve"> </w:t>
      </w:r>
      <w:bookmarkEnd w:id="5821"/>
    </w:p>
    <w:p w14:paraId="65D057CA" w14:textId="77777777" w:rsidR="00C45BA4" w:rsidRDefault="00C45BA4" w:rsidP="00C45BA4">
      <w:pPr>
        <w:pStyle w:val="KeepWithNext"/>
        <w:rPr>
          <w:rtl/>
          <w:lang w:eastAsia="he-IL"/>
        </w:rPr>
      </w:pPr>
    </w:p>
    <w:p w14:paraId="0079F578" w14:textId="0F8E7D9B" w:rsidR="00C45BA4" w:rsidRDefault="00C45BA4" w:rsidP="00C45BA4">
      <w:pPr>
        <w:rPr>
          <w:rtl/>
          <w:lang w:eastAsia="he-IL"/>
        </w:rPr>
      </w:pPr>
      <w:r>
        <w:rPr>
          <w:rFonts w:hint="cs"/>
          <w:rtl/>
          <w:lang w:eastAsia="he-IL"/>
        </w:rPr>
        <w:t>אמרנו שנשיב לוועדה בעניין הזה.</w:t>
      </w:r>
    </w:p>
    <w:p w14:paraId="6F4B0A2B" w14:textId="77777777" w:rsidR="00EE66B2" w:rsidRDefault="00EE66B2" w:rsidP="00C45BA4">
      <w:pPr>
        <w:rPr>
          <w:rtl/>
          <w:lang w:eastAsia="he-IL"/>
        </w:rPr>
      </w:pPr>
      <w:bookmarkStart w:id="5822" w:name="_ETM_Q1_16204532"/>
      <w:bookmarkStart w:id="5823" w:name="_ETM_Q1_16204575"/>
      <w:bookmarkEnd w:id="5822"/>
      <w:bookmarkEnd w:id="5823"/>
    </w:p>
    <w:p w14:paraId="0E4A45B3" w14:textId="3CA59D3A" w:rsidR="00EE66B2" w:rsidRDefault="00EE66B2" w:rsidP="00EE66B2">
      <w:pPr>
        <w:pStyle w:val="af6"/>
        <w:keepNext/>
        <w:rPr>
          <w:rtl/>
        </w:rPr>
      </w:pPr>
      <w:bookmarkStart w:id="5824" w:name="ET_yor_6157_884"/>
      <w:r w:rsidRPr="00EE66B2">
        <w:rPr>
          <w:rStyle w:val="TagStyle"/>
          <w:rtl/>
        </w:rPr>
        <w:t xml:space="preserve"> &lt;&lt; יור &gt;&gt; </w:t>
      </w:r>
      <w:r>
        <w:rPr>
          <w:rtl/>
        </w:rPr>
        <w:t>היו"ר שמחה רוטמן:</w:t>
      </w:r>
      <w:r w:rsidRPr="00EE66B2">
        <w:rPr>
          <w:rStyle w:val="TagStyle"/>
          <w:rtl/>
        </w:rPr>
        <w:t xml:space="preserve"> &lt;&lt; יור &gt;&gt;</w:t>
      </w:r>
      <w:r w:rsidR="00D74F83">
        <w:rPr>
          <w:rtl/>
        </w:rPr>
        <w:t xml:space="preserve"> </w:t>
      </w:r>
      <w:bookmarkEnd w:id="5824"/>
    </w:p>
    <w:p w14:paraId="13F409A9" w14:textId="77777777" w:rsidR="00EE66B2" w:rsidRDefault="00EE66B2" w:rsidP="00EE66B2">
      <w:pPr>
        <w:pStyle w:val="KeepWithNext"/>
        <w:rPr>
          <w:rtl/>
          <w:lang w:eastAsia="he-IL"/>
        </w:rPr>
      </w:pPr>
    </w:p>
    <w:p w14:paraId="6A608EB0" w14:textId="4AD73C01" w:rsidR="00EE66B2" w:rsidRPr="00EE66B2" w:rsidRDefault="00EE66B2" w:rsidP="00EE66B2">
      <w:pPr>
        <w:rPr>
          <w:rtl/>
          <w:lang w:eastAsia="he-IL"/>
        </w:rPr>
      </w:pPr>
      <w:r>
        <w:rPr>
          <w:rFonts w:hint="cs"/>
          <w:rtl/>
          <w:lang w:eastAsia="he-IL"/>
        </w:rPr>
        <w:t>אני לא מ</w:t>
      </w:r>
      <w:bookmarkStart w:id="5825" w:name="_ETM_Q1_16204411"/>
      <w:bookmarkEnd w:id="5825"/>
      <w:r>
        <w:rPr>
          <w:rFonts w:hint="cs"/>
          <w:rtl/>
          <w:lang w:eastAsia="he-IL"/>
        </w:rPr>
        <w:t>רגיש צורך בבייבי-סיטר כאן אבל אם חושבים שכן, בבקשה.</w:t>
      </w:r>
    </w:p>
    <w:p w14:paraId="4EDF48E7" w14:textId="77777777" w:rsidR="00C45BA4" w:rsidRDefault="00C45BA4" w:rsidP="00C45BA4">
      <w:pPr>
        <w:rPr>
          <w:rtl/>
          <w:lang w:eastAsia="he-IL"/>
        </w:rPr>
      </w:pPr>
      <w:bookmarkStart w:id="5826" w:name="_ETM_Q1_16199782"/>
      <w:bookmarkStart w:id="5827" w:name="_ETM_Q1_16199834"/>
      <w:bookmarkEnd w:id="5826"/>
      <w:bookmarkEnd w:id="5827"/>
    </w:p>
    <w:p w14:paraId="051F206D" w14:textId="2771C334" w:rsidR="00C45BA4" w:rsidRDefault="00C45BA4" w:rsidP="00C45BA4">
      <w:pPr>
        <w:pStyle w:val="a4"/>
        <w:keepNext/>
        <w:rPr>
          <w:rtl/>
        </w:rPr>
      </w:pPr>
      <w:bookmarkStart w:id="5828" w:name="ET_speaker_נעמה_מנחמי_883"/>
      <w:r w:rsidRPr="00C45BA4">
        <w:rPr>
          <w:rStyle w:val="TagStyle"/>
          <w:rtl/>
        </w:rPr>
        <w:t xml:space="preserve"> &lt;&lt; דובר &gt;&gt; </w:t>
      </w:r>
      <w:r>
        <w:rPr>
          <w:rtl/>
        </w:rPr>
        <w:t>נעמה מנחמי:</w:t>
      </w:r>
      <w:r w:rsidRPr="00C45BA4">
        <w:rPr>
          <w:rStyle w:val="TagStyle"/>
          <w:rtl/>
        </w:rPr>
        <w:t xml:space="preserve"> &lt;&lt; דובר &gt;&gt;</w:t>
      </w:r>
      <w:r w:rsidR="00D74F83">
        <w:rPr>
          <w:rtl/>
        </w:rPr>
        <w:t xml:space="preserve"> </w:t>
      </w:r>
      <w:bookmarkEnd w:id="5828"/>
    </w:p>
    <w:p w14:paraId="7CEEA546" w14:textId="77777777" w:rsidR="00C45BA4" w:rsidRDefault="00C45BA4" w:rsidP="00C45BA4">
      <w:pPr>
        <w:pStyle w:val="KeepWithNext"/>
        <w:rPr>
          <w:rtl/>
          <w:lang w:eastAsia="he-IL"/>
        </w:rPr>
      </w:pPr>
    </w:p>
    <w:p w14:paraId="3BE55349" w14:textId="042AA035" w:rsidR="00C45BA4" w:rsidRDefault="00C45BA4" w:rsidP="00C45BA4">
      <w:pPr>
        <w:rPr>
          <w:rtl/>
          <w:lang w:eastAsia="he-IL"/>
        </w:rPr>
      </w:pPr>
      <w:r>
        <w:rPr>
          <w:rtl/>
          <w:lang w:eastAsia="he-IL"/>
        </w:rPr>
        <w:tab/>
      </w:r>
      <w:r>
        <w:rPr>
          <w:rFonts w:hint="cs"/>
          <w:rtl/>
          <w:lang w:eastAsia="he-IL"/>
        </w:rPr>
        <w:t>23לז.</w:t>
      </w:r>
      <w:r>
        <w:rPr>
          <w:rtl/>
          <w:lang w:eastAsia="he-IL"/>
        </w:rPr>
        <w:tab/>
      </w:r>
      <w:r>
        <w:rPr>
          <w:rFonts w:hint="cs"/>
          <w:rtl/>
          <w:lang w:eastAsia="he-IL"/>
        </w:rPr>
        <w:t>תנאי התחייבות וגובה העירבון</w:t>
      </w:r>
    </w:p>
    <w:p w14:paraId="1EB7D5B2" w14:textId="77777777" w:rsidR="00C45BA4" w:rsidRDefault="00C45BA4" w:rsidP="00C45BA4">
      <w:pPr>
        <w:rPr>
          <w:rtl/>
          <w:lang w:eastAsia="he-IL"/>
        </w:rPr>
      </w:pPr>
    </w:p>
    <w:p w14:paraId="1453BB71" w14:textId="33CF2113" w:rsidR="00C45BA4" w:rsidRDefault="00C45BA4" w:rsidP="00C45BA4">
      <w:pPr>
        <w:pStyle w:val="afe"/>
        <w:numPr>
          <w:ilvl w:val="0"/>
          <w:numId w:val="24"/>
        </w:numPr>
        <w:rPr>
          <w:lang w:eastAsia="he-IL"/>
        </w:rPr>
      </w:pPr>
      <w:r>
        <w:rPr>
          <w:rFonts w:hint="cs"/>
          <w:rtl/>
          <w:lang w:eastAsia="he-IL"/>
        </w:rPr>
        <w:t>בכתב ההתחייבות יתחייב הפר להפסיק את הפרת ההוראה כאמור בסעיף 23לו ולהימנע מהפרה נו</w:t>
      </w:r>
      <w:r w:rsidR="00EE66B2">
        <w:rPr>
          <w:rFonts w:hint="cs"/>
          <w:rtl/>
          <w:lang w:eastAsia="he-IL"/>
        </w:rPr>
        <w:t>ספ</w:t>
      </w:r>
      <w:r>
        <w:rPr>
          <w:rFonts w:hint="cs"/>
          <w:rtl/>
          <w:lang w:eastAsia="he-IL"/>
        </w:rPr>
        <w:t>ת של אותה הוראה, בתוך תקופה שיקבע הממונה ושתחילתה ביום הגשת כתב ההתחייבות, ובלבד שהתקופה האמורה לא תעלה על ש</w:t>
      </w:r>
      <w:r w:rsidR="00EE66B2">
        <w:rPr>
          <w:rFonts w:hint="cs"/>
          <w:rtl/>
          <w:lang w:eastAsia="he-IL"/>
        </w:rPr>
        <w:t>נ</w:t>
      </w:r>
      <w:r>
        <w:rPr>
          <w:rFonts w:hint="cs"/>
          <w:rtl/>
          <w:lang w:eastAsia="he-IL"/>
        </w:rPr>
        <w:t>תיים</w:t>
      </w:r>
      <w:r w:rsidR="00EE66B2">
        <w:rPr>
          <w:rFonts w:hint="cs"/>
          <w:rtl/>
          <w:lang w:eastAsia="he-IL"/>
        </w:rPr>
        <w:t xml:space="preserve"> </w:t>
      </w:r>
      <w:r>
        <w:rPr>
          <w:rFonts w:hint="cs"/>
          <w:rtl/>
          <w:lang w:eastAsia="he-IL"/>
        </w:rPr>
        <w:t xml:space="preserve">בסימן זה </w:t>
      </w:r>
      <w:r>
        <w:rPr>
          <w:rtl/>
          <w:lang w:eastAsia="he-IL"/>
        </w:rPr>
        <w:t>–</w:t>
      </w:r>
      <w:r>
        <w:rPr>
          <w:rFonts w:hint="cs"/>
          <w:rtl/>
          <w:lang w:eastAsia="he-IL"/>
        </w:rPr>
        <w:t xml:space="preserve"> תקופת ההתחיי</w:t>
      </w:r>
      <w:r w:rsidR="00EE66B2">
        <w:rPr>
          <w:rFonts w:hint="cs"/>
          <w:rtl/>
          <w:lang w:eastAsia="he-IL"/>
        </w:rPr>
        <w:t>ב</w:t>
      </w:r>
      <w:r>
        <w:rPr>
          <w:rFonts w:hint="cs"/>
          <w:rtl/>
          <w:lang w:eastAsia="he-IL"/>
        </w:rPr>
        <w:t>ות).</w:t>
      </w:r>
    </w:p>
    <w:p w14:paraId="2CF21D98" w14:textId="77777777" w:rsidR="00C45BA4" w:rsidRDefault="00C45BA4" w:rsidP="00C45BA4">
      <w:pPr>
        <w:rPr>
          <w:rtl/>
          <w:lang w:eastAsia="he-IL"/>
        </w:rPr>
      </w:pPr>
    </w:p>
    <w:p w14:paraId="7229019E" w14:textId="3FA9A98B" w:rsidR="00C45BA4" w:rsidRDefault="00C45BA4" w:rsidP="00C45BA4">
      <w:pPr>
        <w:pStyle w:val="afe"/>
        <w:numPr>
          <w:ilvl w:val="0"/>
          <w:numId w:val="24"/>
        </w:numPr>
        <w:rPr>
          <w:lang w:eastAsia="he-IL"/>
        </w:rPr>
      </w:pPr>
      <w:r>
        <w:rPr>
          <w:rFonts w:hint="cs"/>
          <w:rtl/>
          <w:lang w:eastAsia="he-IL"/>
        </w:rPr>
        <w:t xml:space="preserve">הממונה רשאי לקבוע בכתב ההתחייבות </w:t>
      </w:r>
      <w:r w:rsidR="00EE66B2">
        <w:rPr>
          <w:rFonts w:hint="cs"/>
          <w:rtl/>
          <w:lang w:eastAsia="he-IL"/>
        </w:rPr>
        <w:t>תנ</w:t>
      </w:r>
      <w:r>
        <w:rPr>
          <w:rFonts w:hint="cs"/>
          <w:rtl/>
          <w:lang w:eastAsia="he-IL"/>
        </w:rPr>
        <w:t>אים נוספים שעל המפר להתחייב ולעמוד בהם במהלך תקופ</w:t>
      </w:r>
      <w:r w:rsidR="00EE66B2">
        <w:rPr>
          <w:rFonts w:hint="cs"/>
          <w:rtl/>
          <w:lang w:eastAsia="he-IL"/>
        </w:rPr>
        <w:t>ת</w:t>
      </w:r>
      <w:r>
        <w:rPr>
          <w:rFonts w:hint="cs"/>
          <w:rtl/>
          <w:lang w:eastAsia="he-IL"/>
        </w:rPr>
        <w:t xml:space="preserve"> ההתחייבות, לשם הקטנת הנזק שנגרם מההפרה או מניעת הישנותה.</w:t>
      </w:r>
    </w:p>
    <w:p w14:paraId="0436079B" w14:textId="77777777" w:rsidR="00C45BA4" w:rsidRDefault="00C45BA4" w:rsidP="00C45BA4">
      <w:pPr>
        <w:pStyle w:val="afe"/>
        <w:rPr>
          <w:rtl/>
          <w:lang w:eastAsia="he-IL"/>
        </w:rPr>
      </w:pPr>
    </w:p>
    <w:p w14:paraId="5D3CE550" w14:textId="1FFAE278" w:rsidR="00C45BA4" w:rsidRPr="00C45BA4" w:rsidRDefault="00C45BA4" w:rsidP="00C45BA4">
      <w:pPr>
        <w:pStyle w:val="afe"/>
        <w:numPr>
          <w:ilvl w:val="0"/>
          <w:numId w:val="24"/>
        </w:numPr>
        <w:rPr>
          <w:rtl/>
          <w:lang w:eastAsia="he-IL"/>
        </w:rPr>
      </w:pPr>
      <w:r>
        <w:rPr>
          <w:rFonts w:hint="cs"/>
          <w:rtl/>
          <w:lang w:eastAsia="he-IL"/>
        </w:rPr>
        <w:t>נוסף על כתב ההתחי</w:t>
      </w:r>
      <w:r w:rsidR="00EE66B2">
        <w:rPr>
          <w:rFonts w:hint="cs"/>
          <w:rtl/>
          <w:lang w:eastAsia="he-IL"/>
        </w:rPr>
        <w:t>י</w:t>
      </w:r>
      <w:r>
        <w:rPr>
          <w:rFonts w:hint="cs"/>
          <w:rtl/>
          <w:lang w:eastAsia="he-IL"/>
        </w:rPr>
        <w:t>בות יפקיד המפר בידי ראש הרשות עיר</w:t>
      </w:r>
      <w:r w:rsidR="00EE66B2">
        <w:rPr>
          <w:rFonts w:hint="cs"/>
          <w:rtl/>
          <w:lang w:eastAsia="he-IL"/>
        </w:rPr>
        <w:t>ב</w:t>
      </w:r>
      <w:r>
        <w:rPr>
          <w:rFonts w:hint="cs"/>
          <w:rtl/>
          <w:lang w:eastAsia="he-IL"/>
        </w:rPr>
        <w:t>ון בסכום עיצום הכספי שראש הרשות היה ר</w:t>
      </w:r>
      <w:r w:rsidR="00EE66B2">
        <w:rPr>
          <w:rFonts w:hint="cs"/>
          <w:rtl/>
          <w:lang w:eastAsia="he-IL"/>
        </w:rPr>
        <w:t>ש</w:t>
      </w:r>
      <w:r>
        <w:rPr>
          <w:rFonts w:hint="cs"/>
          <w:rtl/>
          <w:lang w:eastAsia="he-IL"/>
        </w:rPr>
        <w:t>אי להטיל על</w:t>
      </w:r>
      <w:r w:rsidR="00EE66B2">
        <w:rPr>
          <w:rFonts w:hint="cs"/>
          <w:rtl/>
          <w:lang w:eastAsia="he-IL"/>
        </w:rPr>
        <w:t xml:space="preserve"> </w:t>
      </w:r>
      <w:r>
        <w:rPr>
          <w:rFonts w:hint="cs"/>
          <w:rtl/>
          <w:lang w:eastAsia="he-IL"/>
        </w:rPr>
        <w:t>המפר בשל אותה הפרה, ב</w:t>
      </w:r>
      <w:r w:rsidR="00EE66B2">
        <w:rPr>
          <w:rFonts w:hint="cs"/>
          <w:rtl/>
          <w:lang w:eastAsia="he-IL"/>
        </w:rPr>
        <w:t>ה</w:t>
      </w:r>
      <w:r>
        <w:rPr>
          <w:rFonts w:hint="cs"/>
          <w:rtl/>
          <w:lang w:eastAsia="he-IL"/>
        </w:rPr>
        <w:t>תחשב בקיומים של נסי</w:t>
      </w:r>
      <w:r w:rsidR="00EE66B2">
        <w:rPr>
          <w:rFonts w:hint="cs"/>
          <w:rtl/>
          <w:lang w:eastAsia="he-IL"/>
        </w:rPr>
        <w:t>ב</w:t>
      </w:r>
      <w:r>
        <w:rPr>
          <w:rFonts w:hint="cs"/>
          <w:rtl/>
          <w:lang w:eastAsia="he-IL"/>
        </w:rPr>
        <w:t>ות ושיקולים שנקבעו לפי סעיף 23כח</w:t>
      </w:r>
      <w:r w:rsidR="00EE66B2">
        <w:rPr>
          <w:rFonts w:hint="cs"/>
          <w:rtl/>
          <w:lang w:eastAsia="he-IL"/>
        </w:rPr>
        <w:t>(ב).</w:t>
      </w:r>
    </w:p>
    <w:p w14:paraId="4ADE17E4" w14:textId="45475BB2" w:rsidR="00F44496" w:rsidRDefault="00F44496" w:rsidP="00F44496">
      <w:pPr>
        <w:rPr>
          <w:rtl/>
          <w:lang w:eastAsia="he-IL"/>
        </w:rPr>
      </w:pPr>
      <w:bookmarkStart w:id="5829" w:name="_ETM_Q1_16186120"/>
      <w:bookmarkStart w:id="5830" w:name="_ETM_Q1_16186166"/>
      <w:bookmarkEnd w:id="5829"/>
      <w:bookmarkEnd w:id="5830"/>
      <w:r>
        <w:rPr>
          <w:rFonts w:hint="cs"/>
          <w:rtl/>
          <w:lang w:eastAsia="he-IL"/>
        </w:rPr>
        <w:t xml:space="preserve"> </w:t>
      </w:r>
    </w:p>
    <w:p w14:paraId="7920C562" w14:textId="6482CF13" w:rsidR="00EE66B2" w:rsidRDefault="00EE66B2" w:rsidP="00EE66B2">
      <w:pPr>
        <w:ind w:left="720"/>
        <w:rPr>
          <w:rtl/>
          <w:lang w:eastAsia="he-IL"/>
        </w:rPr>
      </w:pPr>
      <w:bookmarkStart w:id="5831" w:name="_ETM_Q1_16253297"/>
      <w:bookmarkStart w:id="5832" w:name="_ETM_Q1_16253338"/>
      <w:bookmarkEnd w:id="5831"/>
      <w:bookmarkEnd w:id="5832"/>
      <w:r>
        <w:rPr>
          <w:rFonts w:hint="cs"/>
          <w:rtl/>
          <w:lang w:eastAsia="he-IL"/>
        </w:rPr>
        <w:t>או תקנו</w:t>
      </w:r>
      <w:bookmarkStart w:id="5833" w:name="_ETM_Q1_16253306"/>
      <w:bookmarkEnd w:id="5833"/>
      <w:r>
        <w:rPr>
          <w:rFonts w:hint="cs"/>
          <w:rtl/>
          <w:lang w:eastAsia="he-IL"/>
        </w:rPr>
        <w:t>ת ההפחתה או</w:t>
      </w:r>
      <w:r w:rsidR="00927CBD">
        <w:rPr>
          <w:rFonts w:hint="cs"/>
          <w:rtl/>
          <w:lang w:eastAsia="he-IL"/>
        </w:rPr>
        <w:t xml:space="preserve"> </w:t>
      </w:r>
      <w:r>
        <w:rPr>
          <w:rFonts w:hint="cs"/>
          <w:rtl/>
          <w:lang w:eastAsia="he-IL"/>
        </w:rPr>
        <w:t>תוספת ההפחתה שנעשה.</w:t>
      </w:r>
    </w:p>
    <w:p w14:paraId="17727039" w14:textId="77777777" w:rsidR="00EE66B2" w:rsidRDefault="00EE66B2" w:rsidP="00EE66B2">
      <w:pPr>
        <w:ind w:left="720"/>
        <w:rPr>
          <w:rtl/>
          <w:lang w:eastAsia="he-IL"/>
        </w:rPr>
      </w:pPr>
    </w:p>
    <w:p w14:paraId="1074DCA2" w14:textId="7C3E2DB4" w:rsidR="00EE66B2" w:rsidRDefault="00EE66B2" w:rsidP="00EE66B2">
      <w:pPr>
        <w:pStyle w:val="afe"/>
        <w:numPr>
          <w:ilvl w:val="0"/>
          <w:numId w:val="24"/>
        </w:numPr>
        <w:rPr>
          <w:lang w:eastAsia="he-IL"/>
        </w:rPr>
      </w:pPr>
      <w:r>
        <w:rPr>
          <w:rFonts w:hint="cs"/>
          <w:rtl/>
          <w:lang w:eastAsia="he-IL"/>
        </w:rPr>
        <w:t xml:space="preserve">הממונה רשאי, לבקשת המפר ומטעמים שיירשמו </w:t>
      </w:r>
      <w:r>
        <w:rPr>
          <w:rtl/>
          <w:lang w:eastAsia="he-IL"/>
        </w:rPr>
        <w:t>–</w:t>
      </w:r>
      <w:r>
        <w:rPr>
          <w:rFonts w:hint="cs"/>
          <w:rtl/>
          <w:lang w:eastAsia="he-IL"/>
        </w:rPr>
        <w:t xml:space="preserve"> או מטעמים שייקבעו בנוהל שפורסם באתר הרשות </w:t>
      </w:r>
      <w:r>
        <w:rPr>
          <w:rtl/>
          <w:lang w:eastAsia="he-IL"/>
        </w:rPr>
        <w:t>–</w:t>
      </w:r>
      <w:r>
        <w:rPr>
          <w:rFonts w:hint="cs"/>
          <w:rtl/>
          <w:lang w:eastAsia="he-IL"/>
        </w:rPr>
        <w:t xml:space="preserve"> לפטור את המפר מהפקדת העירבון לפי סעיף קטן (ג) או להפחית את סכום העירבון שהפקיד המפר לפי אותו סעיף קטן.</w:t>
      </w:r>
    </w:p>
    <w:p w14:paraId="0104366B" w14:textId="77777777" w:rsidR="00EE66B2" w:rsidRDefault="00EE66B2" w:rsidP="00EE66B2">
      <w:pPr>
        <w:rPr>
          <w:rtl/>
          <w:lang w:eastAsia="he-IL"/>
        </w:rPr>
      </w:pPr>
    </w:p>
    <w:p w14:paraId="6DA56763" w14:textId="69A7190F" w:rsidR="00EE66B2" w:rsidRDefault="00EE66B2" w:rsidP="00EE66B2">
      <w:pPr>
        <w:rPr>
          <w:rtl/>
          <w:lang w:eastAsia="he-IL"/>
        </w:rPr>
      </w:pPr>
      <w:r>
        <w:rPr>
          <w:rFonts w:hint="cs"/>
          <w:rtl/>
          <w:lang w:eastAsia="he-IL"/>
        </w:rPr>
        <w:t xml:space="preserve">האם אנחנו רוצים להודיע על כך </w:t>
      </w:r>
      <w:bookmarkStart w:id="5834" w:name="_ETM_Q1_16285285"/>
      <w:bookmarkEnd w:id="5834"/>
      <w:r>
        <w:rPr>
          <w:rFonts w:hint="cs"/>
          <w:rtl/>
          <w:lang w:eastAsia="he-IL"/>
        </w:rPr>
        <w:t>מראש או אנחנו רוצים שיעדכן אותו?</w:t>
      </w:r>
    </w:p>
    <w:p w14:paraId="6AEF8FFE" w14:textId="77777777" w:rsidR="00EE66B2" w:rsidRDefault="00EE66B2" w:rsidP="00EE66B2">
      <w:pPr>
        <w:rPr>
          <w:rtl/>
          <w:lang w:eastAsia="he-IL"/>
        </w:rPr>
      </w:pPr>
    </w:p>
    <w:p w14:paraId="109FE025" w14:textId="5B8075BC" w:rsidR="00EE66B2" w:rsidRDefault="00EE66B2" w:rsidP="00EE66B2">
      <w:pPr>
        <w:pStyle w:val="af9"/>
        <w:keepNext/>
        <w:rPr>
          <w:rtl/>
          <w:lang w:eastAsia="he-IL"/>
        </w:rPr>
      </w:pPr>
      <w:bookmarkStart w:id="5835" w:name="ET_guest_גלעד_סממה_886"/>
      <w:r w:rsidRPr="00EE66B2">
        <w:rPr>
          <w:rStyle w:val="TagStyle"/>
          <w:rtl/>
        </w:rPr>
        <w:t xml:space="preserve"> &lt;&lt; אורח &gt;&gt; </w:t>
      </w:r>
      <w:r>
        <w:rPr>
          <w:rtl/>
          <w:lang w:eastAsia="he-IL"/>
        </w:rPr>
        <w:t>גלעד סממה:</w:t>
      </w:r>
      <w:r w:rsidRPr="00EE66B2">
        <w:rPr>
          <w:rStyle w:val="TagStyle"/>
          <w:rtl/>
        </w:rPr>
        <w:t xml:space="preserve"> &lt;&lt; אורח &gt;&gt;</w:t>
      </w:r>
      <w:r w:rsidR="00D74F83">
        <w:rPr>
          <w:rtl/>
          <w:lang w:eastAsia="he-IL"/>
        </w:rPr>
        <w:t xml:space="preserve"> </w:t>
      </w:r>
      <w:bookmarkEnd w:id="5835"/>
    </w:p>
    <w:p w14:paraId="13CEC41E" w14:textId="77777777" w:rsidR="00EE66B2" w:rsidRDefault="00EE66B2" w:rsidP="00EE66B2">
      <w:pPr>
        <w:pStyle w:val="KeepWithNext"/>
        <w:rPr>
          <w:rtl/>
          <w:lang w:eastAsia="he-IL"/>
        </w:rPr>
      </w:pPr>
    </w:p>
    <w:p w14:paraId="70FCDE13" w14:textId="51C00FD1" w:rsidR="00EE66B2" w:rsidRPr="00EE66B2" w:rsidRDefault="00EE66B2" w:rsidP="00EE66B2">
      <w:pPr>
        <w:rPr>
          <w:rtl/>
          <w:lang w:eastAsia="he-IL"/>
        </w:rPr>
      </w:pPr>
      <w:r>
        <w:rPr>
          <w:rFonts w:hint="cs"/>
          <w:rtl/>
          <w:lang w:eastAsia="he-IL"/>
        </w:rPr>
        <w:t xml:space="preserve">לדעתי מטעמים </w:t>
      </w:r>
      <w:bookmarkStart w:id="5836" w:name="_ETM_Q1_16292796"/>
      <w:bookmarkEnd w:id="5836"/>
      <w:r>
        <w:rPr>
          <w:rFonts w:hint="cs"/>
          <w:rtl/>
          <w:lang w:eastAsia="he-IL"/>
        </w:rPr>
        <w:t xml:space="preserve">שיירשמו. </w:t>
      </w:r>
    </w:p>
    <w:p w14:paraId="2A7E76E0" w14:textId="77777777" w:rsidR="00EE66B2" w:rsidRDefault="00EE66B2" w:rsidP="00EE66B2">
      <w:pPr>
        <w:rPr>
          <w:rtl/>
          <w:lang w:eastAsia="he-IL"/>
        </w:rPr>
      </w:pPr>
      <w:bookmarkStart w:id="5837" w:name="_ETM_Q1_16289938"/>
      <w:bookmarkStart w:id="5838" w:name="_ETM_Q1_16289976"/>
      <w:bookmarkEnd w:id="5837"/>
      <w:bookmarkEnd w:id="5838"/>
    </w:p>
    <w:p w14:paraId="22C999D4" w14:textId="13F5415F" w:rsidR="00EE66B2" w:rsidRDefault="00EE66B2" w:rsidP="00EE66B2">
      <w:pPr>
        <w:pStyle w:val="af9"/>
        <w:keepNext/>
        <w:rPr>
          <w:rtl/>
          <w:lang w:eastAsia="he-IL"/>
        </w:rPr>
      </w:pPr>
      <w:bookmarkStart w:id="5839" w:name="ET_guest_עמית_יוסוב_עמיר_885"/>
      <w:r w:rsidRPr="00EE66B2">
        <w:rPr>
          <w:rStyle w:val="TagStyle"/>
          <w:rtl/>
        </w:rPr>
        <w:t xml:space="preserve"> &lt;&lt; אורח &gt;&gt; </w:t>
      </w:r>
      <w:r>
        <w:rPr>
          <w:rtl/>
          <w:lang w:eastAsia="he-IL"/>
        </w:rPr>
        <w:t>עמית יוסוב עמיר:</w:t>
      </w:r>
      <w:r w:rsidRPr="00EE66B2">
        <w:rPr>
          <w:rStyle w:val="TagStyle"/>
          <w:rtl/>
        </w:rPr>
        <w:t xml:space="preserve"> &lt;&lt; אורח &gt;&gt;</w:t>
      </w:r>
      <w:r w:rsidR="00D74F83">
        <w:rPr>
          <w:rtl/>
          <w:lang w:eastAsia="he-IL"/>
        </w:rPr>
        <w:t xml:space="preserve"> </w:t>
      </w:r>
      <w:bookmarkEnd w:id="5839"/>
    </w:p>
    <w:p w14:paraId="17BD9F27" w14:textId="77777777" w:rsidR="00EE66B2" w:rsidRDefault="00EE66B2" w:rsidP="00EE66B2">
      <w:pPr>
        <w:pStyle w:val="KeepWithNext"/>
        <w:rPr>
          <w:rtl/>
          <w:lang w:eastAsia="he-IL"/>
        </w:rPr>
      </w:pPr>
    </w:p>
    <w:p w14:paraId="1EA18E33" w14:textId="4ECFFEA3" w:rsidR="00EE66B2" w:rsidRDefault="00EE66B2" w:rsidP="00EE66B2">
      <w:pPr>
        <w:rPr>
          <w:rtl/>
          <w:lang w:eastAsia="he-IL"/>
        </w:rPr>
      </w:pPr>
      <w:r>
        <w:rPr>
          <w:rFonts w:hint="cs"/>
          <w:rtl/>
          <w:lang w:eastAsia="he-IL"/>
        </w:rPr>
        <w:t>כל החלטה</w:t>
      </w:r>
      <w:r w:rsidR="00927CBD">
        <w:rPr>
          <w:rFonts w:hint="cs"/>
          <w:rtl/>
          <w:lang w:eastAsia="he-IL"/>
        </w:rPr>
        <w:t xml:space="preserve"> </w:t>
      </w:r>
      <w:r>
        <w:rPr>
          <w:rFonts w:hint="cs"/>
          <w:rtl/>
          <w:lang w:eastAsia="he-IL"/>
        </w:rPr>
        <w:t>היא על הפחתת עירבון. זה ל</w:t>
      </w:r>
      <w:bookmarkStart w:id="5840" w:name="_ETM_Q1_16301035"/>
      <w:bookmarkEnd w:id="5840"/>
      <w:r>
        <w:rPr>
          <w:rFonts w:hint="cs"/>
          <w:rtl/>
          <w:lang w:eastAsia="he-IL"/>
        </w:rPr>
        <w:t>א</w:t>
      </w:r>
      <w:r w:rsidR="00927CBD">
        <w:rPr>
          <w:rFonts w:hint="cs"/>
          <w:rtl/>
          <w:lang w:eastAsia="he-IL"/>
        </w:rPr>
        <w:t xml:space="preserve"> </w:t>
      </w:r>
      <w:r>
        <w:rPr>
          <w:rFonts w:hint="cs"/>
          <w:rtl/>
          <w:lang w:eastAsia="he-IL"/>
        </w:rPr>
        <w:t>הפחתת סכום.</w:t>
      </w:r>
    </w:p>
    <w:p w14:paraId="7147B896" w14:textId="77777777" w:rsidR="00EE66B2" w:rsidRDefault="00EE66B2" w:rsidP="00EE66B2">
      <w:pPr>
        <w:rPr>
          <w:rtl/>
          <w:lang w:eastAsia="he-IL"/>
        </w:rPr>
      </w:pPr>
      <w:bookmarkStart w:id="5841" w:name="_ETM_Q1_16301579"/>
      <w:bookmarkEnd w:id="5841"/>
    </w:p>
    <w:p w14:paraId="66B5EF57" w14:textId="2D2F2888" w:rsidR="00EE66B2" w:rsidRDefault="00EE66B2" w:rsidP="00EE66B2">
      <w:pPr>
        <w:pStyle w:val="a4"/>
        <w:keepNext/>
        <w:rPr>
          <w:rtl/>
        </w:rPr>
      </w:pPr>
      <w:bookmarkStart w:id="5842" w:name="ET_speaker_נעמה_מנחמי_887"/>
      <w:r w:rsidRPr="00EE66B2">
        <w:rPr>
          <w:rStyle w:val="TagStyle"/>
          <w:rtl/>
        </w:rPr>
        <w:t xml:space="preserve"> &lt;&lt; דובר &gt;&gt; </w:t>
      </w:r>
      <w:r>
        <w:rPr>
          <w:rtl/>
        </w:rPr>
        <w:t>נעמה מנחמי:</w:t>
      </w:r>
      <w:r w:rsidRPr="00EE66B2">
        <w:rPr>
          <w:rStyle w:val="TagStyle"/>
          <w:rtl/>
        </w:rPr>
        <w:t xml:space="preserve"> &lt;&lt; דובר &gt;&gt;</w:t>
      </w:r>
      <w:r w:rsidR="00D74F83">
        <w:rPr>
          <w:rtl/>
        </w:rPr>
        <w:t xml:space="preserve"> </w:t>
      </w:r>
      <w:bookmarkEnd w:id="5842"/>
    </w:p>
    <w:p w14:paraId="0F0817A1" w14:textId="77777777" w:rsidR="00EE66B2" w:rsidRDefault="00EE66B2" w:rsidP="00EE66B2">
      <w:pPr>
        <w:pStyle w:val="KeepWithNext"/>
        <w:rPr>
          <w:rtl/>
          <w:lang w:eastAsia="he-IL"/>
        </w:rPr>
      </w:pPr>
    </w:p>
    <w:p w14:paraId="5CE93A88" w14:textId="14221F16" w:rsidR="00EE66B2" w:rsidRDefault="00EE66B2" w:rsidP="00EE66B2">
      <w:pPr>
        <w:rPr>
          <w:rtl/>
          <w:lang w:eastAsia="he-IL"/>
        </w:rPr>
      </w:pPr>
      <w:bookmarkStart w:id="5843" w:name="_ETM_Q1_16301820"/>
      <w:bookmarkStart w:id="5844" w:name="_ETM_Q1_16301853"/>
      <w:bookmarkEnd w:id="5843"/>
      <w:bookmarkEnd w:id="5844"/>
      <w:r>
        <w:rPr>
          <w:rFonts w:hint="cs"/>
          <w:rtl/>
          <w:lang w:eastAsia="he-IL"/>
        </w:rPr>
        <w:t xml:space="preserve">ברגע שיש לך איזשהו נוהל, איזשהם כללים, יש לך גם שוויון. </w:t>
      </w:r>
    </w:p>
    <w:p w14:paraId="58FEC1AE" w14:textId="77777777" w:rsidR="00EE66B2" w:rsidRDefault="00EE66B2" w:rsidP="00EE66B2">
      <w:pPr>
        <w:rPr>
          <w:rtl/>
          <w:lang w:eastAsia="he-IL"/>
        </w:rPr>
      </w:pPr>
    </w:p>
    <w:p w14:paraId="331A03F0" w14:textId="6EB55443" w:rsidR="00EE66B2" w:rsidRDefault="00EE66B2" w:rsidP="00EE66B2">
      <w:pPr>
        <w:pStyle w:val="af9"/>
        <w:keepNext/>
        <w:rPr>
          <w:rtl/>
          <w:lang w:eastAsia="he-IL"/>
        </w:rPr>
      </w:pPr>
      <w:bookmarkStart w:id="5845" w:name="ET_guest_עמית_יוסוב_עמיר_888"/>
      <w:r w:rsidRPr="00EE66B2">
        <w:rPr>
          <w:rStyle w:val="TagStyle"/>
          <w:rtl/>
        </w:rPr>
        <w:t xml:space="preserve"> &lt;&lt; אורח &gt;&gt; </w:t>
      </w:r>
      <w:r>
        <w:rPr>
          <w:rtl/>
          <w:lang w:eastAsia="he-IL"/>
        </w:rPr>
        <w:t>עמית יוסוב עמיר:</w:t>
      </w:r>
      <w:r w:rsidRPr="00EE66B2">
        <w:rPr>
          <w:rStyle w:val="TagStyle"/>
          <w:rtl/>
        </w:rPr>
        <w:t xml:space="preserve"> &lt;&lt; אורח &gt;&gt;</w:t>
      </w:r>
      <w:r w:rsidR="00D74F83">
        <w:rPr>
          <w:rtl/>
          <w:lang w:eastAsia="he-IL"/>
        </w:rPr>
        <w:t xml:space="preserve"> </w:t>
      </w:r>
      <w:bookmarkEnd w:id="5845"/>
    </w:p>
    <w:p w14:paraId="77DB33A7" w14:textId="77777777" w:rsidR="00EE66B2" w:rsidRDefault="00EE66B2" w:rsidP="00EE66B2">
      <w:pPr>
        <w:pStyle w:val="KeepWithNext"/>
        <w:rPr>
          <w:rtl/>
          <w:lang w:eastAsia="he-IL"/>
        </w:rPr>
      </w:pPr>
    </w:p>
    <w:p w14:paraId="5AEAD39A" w14:textId="29B0AC15" w:rsidR="00EE66B2" w:rsidRDefault="00EE66B2" w:rsidP="00EE66B2">
      <w:pPr>
        <w:rPr>
          <w:rtl/>
          <w:lang w:eastAsia="he-IL"/>
        </w:rPr>
      </w:pPr>
      <w:r>
        <w:rPr>
          <w:rFonts w:hint="cs"/>
          <w:rtl/>
          <w:lang w:eastAsia="he-IL"/>
        </w:rPr>
        <w:t xml:space="preserve">אבל אם יש החלטה </w:t>
      </w:r>
      <w:bookmarkStart w:id="5846" w:name="_ETM_Q1_16308071"/>
      <w:bookmarkEnd w:id="5846"/>
      <w:r>
        <w:rPr>
          <w:rFonts w:hint="cs"/>
          <w:rtl/>
          <w:lang w:eastAsia="he-IL"/>
        </w:rPr>
        <w:t>אחת כזאת בשלוש שנים, בשביל זה קובעים?</w:t>
      </w:r>
    </w:p>
    <w:p w14:paraId="501B65F1" w14:textId="77777777" w:rsidR="00EE66B2" w:rsidRDefault="00EE66B2" w:rsidP="00EE66B2">
      <w:pPr>
        <w:rPr>
          <w:rtl/>
          <w:lang w:eastAsia="he-IL"/>
        </w:rPr>
      </w:pPr>
      <w:bookmarkStart w:id="5847" w:name="_ETM_Q1_16310223"/>
      <w:bookmarkEnd w:id="5847"/>
    </w:p>
    <w:p w14:paraId="3DB95270" w14:textId="1F643C79" w:rsidR="00EE66B2" w:rsidRDefault="00EE66B2" w:rsidP="00EE66B2">
      <w:pPr>
        <w:pStyle w:val="af6"/>
        <w:keepNext/>
        <w:rPr>
          <w:rtl/>
        </w:rPr>
      </w:pPr>
      <w:bookmarkStart w:id="5848" w:name="ET_yor_6157_889"/>
      <w:r w:rsidRPr="00EE66B2">
        <w:rPr>
          <w:rStyle w:val="TagStyle"/>
          <w:rtl/>
        </w:rPr>
        <w:t xml:space="preserve"> &lt;&lt; יור &gt;&gt; </w:t>
      </w:r>
      <w:r>
        <w:rPr>
          <w:rtl/>
        </w:rPr>
        <w:t>היו"ר שמחה רוטמן:</w:t>
      </w:r>
      <w:r w:rsidRPr="00EE66B2">
        <w:rPr>
          <w:rStyle w:val="TagStyle"/>
          <w:rtl/>
        </w:rPr>
        <w:t xml:space="preserve"> &lt;&lt; יור &gt;&gt;</w:t>
      </w:r>
      <w:r w:rsidR="00D74F83">
        <w:rPr>
          <w:rtl/>
        </w:rPr>
        <w:t xml:space="preserve"> </w:t>
      </w:r>
      <w:bookmarkEnd w:id="5848"/>
    </w:p>
    <w:p w14:paraId="48D43F44" w14:textId="77777777" w:rsidR="00EE66B2" w:rsidRDefault="00EE66B2" w:rsidP="00EE66B2">
      <w:pPr>
        <w:pStyle w:val="KeepWithNext"/>
        <w:rPr>
          <w:rtl/>
          <w:lang w:eastAsia="he-IL"/>
        </w:rPr>
      </w:pPr>
    </w:p>
    <w:p w14:paraId="4DC086AC" w14:textId="60804AAF" w:rsidR="00EE66B2" w:rsidRDefault="00EE66B2" w:rsidP="00EE66B2">
      <w:pPr>
        <w:rPr>
          <w:rtl/>
          <w:lang w:eastAsia="he-IL"/>
        </w:rPr>
      </w:pPr>
      <w:r>
        <w:rPr>
          <w:rFonts w:hint="cs"/>
          <w:rtl/>
          <w:lang w:eastAsia="he-IL"/>
        </w:rPr>
        <w:t>מ</w:t>
      </w:r>
      <w:bookmarkStart w:id="5849" w:name="_ETM_Q1_16310536"/>
      <w:bookmarkStart w:id="5850" w:name="_ETM_Q1_16310550"/>
      <w:bookmarkEnd w:id="5849"/>
      <w:bookmarkEnd w:id="5850"/>
      <w:r>
        <w:rPr>
          <w:rFonts w:hint="cs"/>
          <w:rtl/>
          <w:lang w:eastAsia="he-IL"/>
        </w:rPr>
        <w:t>טעמים שיירשמו.</w:t>
      </w:r>
      <w:bookmarkStart w:id="5851" w:name="_ETM_Q1_16315798"/>
      <w:bookmarkEnd w:id="5851"/>
    </w:p>
    <w:p w14:paraId="3D053876" w14:textId="77777777" w:rsidR="00EE66B2" w:rsidRDefault="00EE66B2" w:rsidP="00EE66B2">
      <w:pPr>
        <w:rPr>
          <w:rtl/>
          <w:lang w:eastAsia="he-IL"/>
        </w:rPr>
      </w:pPr>
      <w:bookmarkStart w:id="5852" w:name="_ETM_Q1_16321361"/>
      <w:bookmarkEnd w:id="5852"/>
    </w:p>
    <w:p w14:paraId="07A6FF87" w14:textId="1E148AC4" w:rsidR="00EE66B2" w:rsidRDefault="00EE66B2" w:rsidP="00EE66B2">
      <w:pPr>
        <w:pStyle w:val="a4"/>
        <w:keepNext/>
        <w:rPr>
          <w:rtl/>
        </w:rPr>
      </w:pPr>
      <w:bookmarkStart w:id="5853" w:name="ET_speaker_נעמה_מנחמי_890"/>
      <w:r w:rsidRPr="00EE66B2">
        <w:rPr>
          <w:rStyle w:val="TagStyle"/>
          <w:rtl/>
        </w:rPr>
        <w:t xml:space="preserve"> &lt;&lt; דובר &gt;&gt; </w:t>
      </w:r>
      <w:r>
        <w:rPr>
          <w:rtl/>
        </w:rPr>
        <w:t>נעמה מנחמי:</w:t>
      </w:r>
      <w:r w:rsidRPr="00EE66B2">
        <w:rPr>
          <w:rStyle w:val="TagStyle"/>
          <w:rtl/>
        </w:rPr>
        <w:t xml:space="preserve"> &lt;&lt; דובר &gt;&gt;</w:t>
      </w:r>
      <w:r w:rsidR="00D74F83">
        <w:rPr>
          <w:rtl/>
        </w:rPr>
        <w:t xml:space="preserve"> </w:t>
      </w:r>
      <w:bookmarkEnd w:id="5853"/>
    </w:p>
    <w:p w14:paraId="1539C954" w14:textId="77777777" w:rsidR="00EE66B2" w:rsidRDefault="00EE66B2" w:rsidP="00EE66B2">
      <w:pPr>
        <w:pStyle w:val="KeepWithNext"/>
        <w:rPr>
          <w:rtl/>
          <w:lang w:eastAsia="he-IL"/>
        </w:rPr>
      </w:pPr>
    </w:p>
    <w:p w14:paraId="13842D9C" w14:textId="676FA3AD" w:rsidR="00EE66B2" w:rsidRDefault="00EE66B2" w:rsidP="00EE66B2">
      <w:pPr>
        <w:rPr>
          <w:rtl/>
          <w:lang w:eastAsia="he-IL"/>
        </w:rPr>
      </w:pPr>
      <w:bookmarkStart w:id="5854" w:name="_ETM_Q1_16321731"/>
      <w:bookmarkStart w:id="5855" w:name="_ETM_Q1_16321779"/>
      <w:bookmarkEnd w:id="5854"/>
      <w:bookmarkEnd w:id="5855"/>
      <w:r>
        <w:rPr>
          <w:rFonts w:hint="cs"/>
          <w:rtl/>
          <w:lang w:eastAsia="he-IL"/>
        </w:rPr>
        <w:t xml:space="preserve">כדי להבין, לפי איזה קריטריונים או לפי מה נותנים פטור כזה? </w:t>
      </w:r>
      <w:bookmarkStart w:id="5856" w:name="_ETM_Q1_16328893"/>
      <w:bookmarkEnd w:id="5856"/>
      <w:r>
        <w:rPr>
          <w:rFonts w:hint="cs"/>
          <w:rtl/>
          <w:lang w:eastAsia="he-IL"/>
        </w:rPr>
        <w:t>מתי תתנו פטור כזה?</w:t>
      </w:r>
    </w:p>
    <w:p w14:paraId="4F0EE139" w14:textId="77777777" w:rsidR="00EE66B2" w:rsidRDefault="00EE66B2" w:rsidP="00EE66B2">
      <w:pPr>
        <w:rPr>
          <w:rtl/>
          <w:lang w:eastAsia="he-IL"/>
        </w:rPr>
      </w:pPr>
      <w:bookmarkStart w:id="5857" w:name="_ETM_Q1_16331577"/>
      <w:bookmarkStart w:id="5858" w:name="_ETM_Q1_16331626"/>
      <w:bookmarkEnd w:id="5857"/>
      <w:bookmarkEnd w:id="5858"/>
    </w:p>
    <w:p w14:paraId="0C9EE8A1" w14:textId="15A5809D" w:rsidR="00EE66B2" w:rsidRDefault="00EE66B2" w:rsidP="00EE66B2">
      <w:pPr>
        <w:pStyle w:val="af9"/>
        <w:keepNext/>
        <w:rPr>
          <w:rtl/>
          <w:lang w:eastAsia="he-IL"/>
        </w:rPr>
      </w:pPr>
      <w:bookmarkStart w:id="5859" w:name="ET_guest_סוריא_בשארה_891"/>
      <w:r w:rsidRPr="00EE66B2">
        <w:rPr>
          <w:rStyle w:val="TagStyle"/>
          <w:rtl/>
        </w:rPr>
        <w:t xml:space="preserve"> &lt;&lt; אורח &gt;&gt; </w:t>
      </w:r>
      <w:r>
        <w:rPr>
          <w:rtl/>
          <w:lang w:eastAsia="he-IL"/>
        </w:rPr>
        <w:t>סוריא בשארה:</w:t>
      </w:r>
      <w:r w:rsidRPr="00EE66B2">
        <w:rPr>
          <w:rStyle w:val="TagStyle"/>
          <w:rtl/>
        </w:rPr>
        <w:t xml:space="preserve"> &lt;&lt; אורח &gt;&gt;</w:t>
      </w:r>
      <w:r w:rsidR="00D74F83">
        <w:rPr>
          <w:rtl/>
          <w:lang w:eastAsia="he-IL"/>
        </w:rPr>
        <w:t xml:space="preserve"> </w:t>
      </w:r>
      <w:bookmarkEnd w:id="5859"/>
    </w:p>
    <w:p w14:paraId="5E85700E" w14:textId="77777777" w:rsidR="00EE66B2" w:rsidRDefault="00EE66B2" w:rsidP="00EE66B2">
      <w:pPr>
        <w:pStyle w:val="KeepWithNext"/>
        <w:rPr>
          <w:rtl/>
          <w:lang w:eastAsia="he-IL"/>
        </w:rPr>
      </w:pPr>
    </w:p>
    <w:p w14:paraId="318370DD" w14:textId="4FEE5A13" w:rsidR="00EE66B2" w:rsidRDefault="00EE66B2" w:rsidP="00EE66B2">
      <w:pPr>
        <w:rPr>
          <w:rtl/>
          <w:lang w:eastAsia="he-IL"/>
        </w:rPr>
      </w:pPr>
      <w:r>
        <w:rPr>
          <w:rFonts w:hint="cs"/>
          <w:rtl/>
          <w:lang w:eastAsia="he-IL"/>
        </w:rPr>
        <w:t xml:space="preserve">כמו שאמרתי, אין הרבה ניסיון עם </w:t>
      </w:r>
      <w:bookmarkStart w:id="5860" w:name="_ETM_Q1_16335066"/>
      <w:bookmarkEnd w:id="5860"/>
      <w:r>
        <w:rPr>
          <w:rFonts w:hint="cs"/>
          <w:rtl/>
          <w:lang w:eastAsia="he-IL"/>
        </w:rPr>
        <w:t>הפרק הזה. ככלל לא ידוע לנו שיש נהלים ו</w:t>
      </w:r>
      <w:bookmarkStart w:id="5861" w:name="_ETM_Q1_16340522"/>
      <w:bookmarkEnd w:id="5861"/>
      <w:r>
        <w:rPr>
          <w:rFonts w:hint="cs"/>
          <w:rtl/>
          <w:lang w:eastAsia="he-IL"/>
        </w:rPr>
        <w:t xml:space="preserve">אנחנו גם לא רואים כל כך צורך בנוהל לעניין </w:t>
      </w:r>
      <w:bookmarkStart w:id="5862" w:name="_ETM_Q1_16342496"/>
      <w:bookmarkEnd w:id="5862"/>
      <w:r>
        <w:rPr>
          <w:rFonts w:hint="cs"/>
          <w:rtl/>
          <w:lang w:eastAsia="he-IL"/>
        </w:rPr>
        <w:t xml:space="preserve">הפטור. </w:t>
      </w:r>
    </w:p>
    <w:p w14:paraId="3C583A60" w14:textId="77777777" w:rsidR="00EE66B2" w:rsidRDefault="00EE66B2" w:rsidP="00EE66B2">
      <w:pPr>
        <w:rPr>
          <w:rtl/>
          <w:lang w:eastAsia="he-IL"/>
        </w:rPr>
      </w:pPr>
      <w:bookmarkStart w:id="5863" w:name="_ETM_Q1_16347706"/>
      <w:bookmarkEnd w:id="5863"/>
    </w:p>
    <w:p w14:paraId="4757A7CF" w14:textId="0550442B" w:rsidR="00EE66B2" w:rsidRDefault="00EE66B2" w:rsidP="00EE66B2">
      <w:pPr>
        <w:pStyle w:val="af9"/>
        <w:keepNext/>
        <w:rPr>
          <w:rtl/>
          <w:lang w:eastAsia="he-IL"/>
        </w:rPr>
      </w:pPr>
      <w:bookmarkStart w:id="5864" w:name="ET_guest_802600_892"/>
      <w:r w:rsidRPr="00EE66B2">
        <w:rPr>
          <w:rStyle w:val="TagStyle"/>
          <w:rtl/>
        </w:rPr>
        <w:t xml:space="preserve"> &lt;&lt; אורח &gt;&gt; </w:t>
      </w:r>
      <w:r>
        <w:rPr>
          <w:rtl/>
          <w:lang w:eastAsia="he-IL"/>
        </w:rPr>
        <w:t>עמרי רחום טוויג:</w:t>
      </w:r>
      <w:r w:rsidRPr="00EE66B2">
        <w:rPr>
          <w:rStyle w:val="TagStyle"/>
          <w:rtl/>
        </w:rPr>
        <w:t xml:space="preserve"> &lt;&lt; אורח &gt;&gt;</w:t>
      </w:r>
      <w:r w:rsidR="00D74F83">
        <w:rPr>
          <w:rtl/>
          <w:lang w:eastAsia="he-IL"/>
        </w:rPr>
        <w:t xml:space="preserve"> </w:t>
      </w:r>
      <w:bookmarkEnd w:id="5864"/>
    </w:p>
    <w:p w14:paraId="54627564" w14:textId="77777777" w:rsidR="00EE66B2" w:rsidRDefault="00EE66B2" w:rsidP="00EE66B2">
      <w:pPr>
        <w:pStyle w:val="KeepWithNext"/>
        <w:rPr>
          <w:rtl/>
          <w:lang w:eastAsia="he-IL"/>
        </w:rPr>
      </w:pPr>
    </w:p>
    <w:p w14:paraId="4D462374" w14:textId="2B530CAC" w:rsidR="00EE66B2" w:rsidRDefault="00EE66B2" w:rsidP="00EE66B2">
      <w:pPr>
        <w:rPr>
          <w:rtl/>
          <w:lang w:eastAsia="he-IL"/>
        </w:rPr>
      </w:pPr>
      <w:r>
        <w:rPr>
          <w:rFonts w:hint="cs"/>
          <w:rtl/>
          <w:lang w:eastAsia="he-IL"/>
        </w:rPr>
        <w:t>ג</w:t>
      </w:r>
      <w:bookmarkStart w:id="5865" w:name="_ETM_Q1_16348101"/>
      <w:bookmarkEnd w:id="5865"/>
      <w:r>
        <w:rPr>
          <w:rFonts w:hint="cs"/>
          <w:rtl/>
          <w:lang w:eastAsia="he-IL"/>
        </w:rPr>
        <w:t>ו</w:t>
      </w:r>
      <w:bookmarkStart w:id="5866" w:name="_ETM_Q1_16348133"/>
      <w:bookmarkEnd w:id="5866"/>
      <w:r>
        <w:rPr>
          <w:rFonts w:hint="cs"/>
          <w:rtl/>
          <w:lang w:eastAsia="he-IL"/>
        </w:rPr>
        <w:t>פים קטנים ובינוניים.</w:t>
      </w:r>
      <w:bookmarkStart w:id="5867" w:name="_ETM_Q1_16354879"/>
      <w:bookmarkEnd w:id="5867"/>
    </w:p>
    <w:p w14:paraId="524CDEA1" w14:textId="77777777" w:rsidR="00EE66B2" w:rsidRDefault="00EE66B2" w:rsidP="00EE66B2">
      <w:pPr>
        <w:rPr>
          <w:rtl/>
          <w:lang w:eastAsia="he-IL"/>
        </w:rPr>
      </w:pPr>
      <w:bookmarkStart w:id="5868" w:name="_ETM_Q1_16354937"/>
      <w:bookmarkStart w:id="5869" w:name="_ETM_Q1_16354812"/>
      <w:bookmarkEnd w:id="5868"/>
      <w:bookmarkEnd w:id="5869"/>
    </w:p>
    <w:p w14:paraId="77FDE47E" w14:textId="5B806B6C" w:rsidR="00EE66B2" w:rsidRDefault="00EE66B2" w:rsidP="00EE66B2">
      <w:pPr>
        <w:pStyle w:val="a4"/>
        <w:keepNext/>
        <w:rPr>
          <w:rtl/>
        </w:rPr>
      </w:pPr>
      <w:bookmarkStart w:id="5870" w:name="ET_speaker_נעמה_מנחמי_893"/>
      <w:r w:rsidRPr="00EE66B2">
        <w:rPr>
          <w:rStyle w:val="TagStyle"/>
          <w:rtl/>
        </w:rPr>
        <w:t xml:space="preserve"> &lt;&lt; דובר &gt;&gt; </w:t>
      </w:r>
      <w:r>
        <w:rPr>
          <w:rtl/>
        </w:rPr>
        <w:t>נעמה מנחמי:</w:t>
      </w:r>
      <w:r w:rsidRPr="00EE66B2">
        <w:rPr>
          <w:rStyle w:val="TagStyle"/>
          <w:rtl/>
        </w:rPr>
        <w:t xml:space="preserve"> &lt;&lt; דובר &gt;&gt;</w:t>
      </w:r>
      <w:r w:rsidR="00D74F83">
        <w:rPr>
          <w:rtl/>
        </w:rPr>
        <w:t xml:space="preserve"> </w:t>
      </w:r>
      <w:bookmarkEnd w:id="5870"/>
    </w:p>
    <w:p w14:paraId="55A6A821" w14:textId="77777777" w:rsidR="00EE66B2" w:rsidRDefault="00EE66B2" w:rsidP="00EE66B2">
      <w:pPr>
        <w:pStyle w:val="KeepWithNext"/>
        <w:rPr>
          <w:rtl/>
          <w:lang w:eastAsia="he-IL"/>
        </w:rPr>
      </w:pPr>
    </w:p>
    <w:p w14:paraId="70EA9260" w14:textId="5402B70F" w:rsidR="00EE66B2" w:rsidRDefault="00EE66B2" w:rsidP="00EE66B2">
      <w:pPr>
        <w:rPr>
          <w:rtl/>
          <w:lang w:eastAsia="he-IL"/>
        </w:rPr>
      </w:pPr>
      <w:bookmarkStart w:id="5871" w:name="_ETM_Q1_16355201"/>
      <w:bookmarkStart w:id="5872" w:name="_ETM_Q1_16355253"/>
      <w:bookmarkEnd w:id="5871"/>
      <w:bookmarkEnd w:id="5872"/>
      <w:r>
        <w:rPr>
          <w:rtl/>
          <w:lang w:eastAsia="he-IL"/>
        </w:rPr>
        <w:tab/>
      </w:r>
      <w:r>
        <w:rPr>
          <w:rFonts w:hint="cs"/>
          <w:rtl/>
          <w:lang w:eastAsia="he-IL"/>
        </w:rPr>
        <w:t>23לח.</w:t>
      </w:r>
      <w:r>
        <w:rPr>
          <w:rtl/>
          <w:lang w:eastAsia="he-IL"/>
        </w:rPr>
        <w:tab/>
      </w:r>
      <w:r>
        <w:rPr>
          <w:rFonts w:hint="cs"/>
          <w:rtl/>
          <w:lang w:eastAsia="he-IL"/>
        </w:rPr>
        <w:t>תוצאות הגשת כתב התחייבות ועירבון או אי- הגשתם</w:t>
      </w:r>
    </w:p>
    <w:p w14:paraId="2DFF6720" w14:textId="77777777" w:rsidR="00EE66B2" w:rsidRDefault="00EE66B2" w:rsidP="00EE66B2">
      <w:pPr>
        <w:rPr>
          <w:rtl/>
          <w:lang w:eastAsia="he-IL"/>
        </w:rPr>
      </w:pPr>
      <w:bookmarkStart w:id="5873" w:name="_ETM_Q1_16354014"/>
      <w:bookmarkStart w:id="5874" w:name="_ETM_Q1_16354071"/>
      <w:bookmarkEnd w:id="5873"/>
      <w:bookmarkEnd w:id="5874"/>
    </w:p>
    <w:p w14:paraId="11961991" w14:textId="075D2CC4" w:rsidR="00EE66B2" w:rsidRDefault="00EE66B2" w:rsidP="00EE66B2">
      <w:pPr>
        <w:pStyle w:val="afe"/>
        <w:numPr>
          <w:ilvl w:val="0"/>
          <w:numId w:val="25"/>
        </w:numPr>
        <w:rPr>
          <w:lang w:eastAsia="he-IL"/>
        </w:rPr>
      </w:pPr>
      <w:bookmarkStart w:id="5875" w:name="_ETM_Q1_16354134"/>
      <w:bookmarkStart w:id="5876" w:name="_ETM_Q1_16354186"/>
      <w:bookmarkEnd w:id="5875"/>
      <w:bookmarkEnd w:id="5876"/>
      <w:r>
        <w:rPr>
          <w:rFonts w:hint="cs"/>
          <w:rtl/>
          <w:lang w:eastAsia="he-IL"/>
        </w:rPr>
        <w:t>הגיש המפר לממונה כתב התחייבות והפקיד עירבון לפי סימן זה, בתוך 45 ימים מיום מסירת ההודעה כאמור בסעיף 23לו, לא יוטל עליו עיצום כספי בשל אותה הפרה. לא הגיש המפר לממונה כתב התחייבות או לא הפקיד עירבון בתוך התקופה האמורה, ימציא לו הממונה הודעה על כוונת חיוב בשל אותה הפרה, לפי סעיף 23כד.</w:t>
      </w:r>
    </w:p>
    <w:p w14:paraId="2152EE32" w14:textId="77777777" w:rsidR="00EE66B2" w:rsidRDefault="00EE66B2" w:rsidP="00EE66B2">
      <w:pPr>
        <w:rPr>
          <w:rtl/>
          <w:lang w:eastAsia="he-IL"/>
        </w:rPr>
      </w:pPr>
      <w:bookmarkStart w:id="5877" w:name="_ETM_Q1_16357381"/>
      <w:bookmarkStart w:id="5878" w:name="_ETM_Q1_16357434"/>
      <w:bookmarkEnd w:id="5877"/>
      <w:bookmarkEnd w:id="5878"/>
    </w:p>
    <w:p w14:paraId="21F9ACD0" w14:textId="10B5CFA4" w:rsidR="00EE66B2" w:rsidRPr="00EE66B2" w:rsidRDefault="00EE66B2" w:rsidP="00EE66B2">
      <w:pPr>
        <w:pStyle w:val="afe"/>
        <w:numPr>
          <w:ilvl w:val="0"/>
          <w:numId w:val="25"/>
        </w:numPr>
        <w:rPr>
          <w:rtl/>
          <w:lang w:eastAsia="he-IL"/>
        </w:rPr>
      </w:pPr>
      <w:r>
        <w:rPr>
          <w:rFonts w:hint="cs"/>
          <w:rtl/>
          <w:lang w:eastAsia="he-IL"/>
        </w:rPr>
        <w:t>הממונה רשאי להאריך את התקופה האמרוה בסעיף קטן (א), מטעמים מיוחדים שיירשמו.</w:t>
      </w:r>
    </w:p>
    <w:p w14:paraId="5AB8BD00" w14:textId="77777777" w:rsidR="00F44496" w:rsidRDefault="00F44496" w:rsidP="00F44496">
      <w:pPr>
        <w:rPr>
          <w:rtl/>
          <w:lang w:eastAsia="he-IL"/>
        </w:rPr>
      </w:pPr>
      <w:bookmarkStart w:id="5879" w:name="_ETM_Q1_16092753"/>
      <w:bookmarkStart w:id="5880" w:name="_ETM_Q1_16092806"/>
      <w:bookmarkEnd w:id="5879"/>
      <w:bookmarkEnd w:id="5880"/>
    </w:p>
    <w:p w14:paraId="49BBFC80" w14:textId="56C1637F" w:rsidR="00EE66B2" w:rsidRDefault="00EE66B2" w:rsidP="00EE66B2">
      <w:pPr>
        <w:ind w:left="720"/>
        <w:rPr>
          <w:rtl/>
          <w:lang w:eastAsia="he-IL"/>
        </w:rPr>
      </w:pPr>
      <w:bookmarkStart w:id="5881" w:name="_ETM_Q1_16379706"/>
      <w:bookmarkStart w:id="5882" w:name="_ETM_Q1_16379743"/>
      <w:bookmarkEnd w:id="5881"/>
      <w:bookmarkEnd w:id="5882"/>
      <w:r>
        <w:rPr>
          <w:rFonts w:hint="cs"/>
          <w:rtl/>
          <w:lang w:eastAsia="he-IL"/>
        </w:rPr>
        <w:t>23לט.</w:t>
      </w:r>
      <w:r>
        <w:rPr>
          <w:rtl/>
          <w:lang w:eastAsia="he-IL"/>
        </w:rPr>
        <w:tab/>
      </w:r>
      <w:r>
        <w:rPr>
          <w:rFonts w:hint="cs"/>
          <w:rtl/>
          <w:lang w:eastAsia="he-IL"/>
        </w:rPr>
        <w:t>הפרת התחייבות</w:t>
      </w:r>
    </w:p>
    <w:p w14:paraId="75F79400" w14:textId="77777777" w:rsidR="00EE66B2" w:rsidRDefault="00EE66B2" w:rsidP="00EE66B2">
      <w:pPr>
        <w:ind w:left="720"/>
        <w:rPr>
          <w:rtl/>
          <w:lang w:eastAsia="he-IL"/>
        </w:rPr>
      </w:pPr>
    </w:p>
    <w:p w14:paraId="30A88E50" w14:textId="3A97627E" w:rsidR="00EE66B2" w:rsidRPr="00F44496" w:rsidRDefault="00C77B6A" w:rsidP="00EE66B2">
      <w:pPr>
        <w:pStyle w:val="afe"/>
        <w:numPr>
          <w:ilvl w:val="0"/>
          <w:numId w:val="26"/>
        </w:numPr>
        <w:rPr>
          <w:rtl/>
          <w:lang w:eastAsia="he-IL"/>
        </w:rPr>
      </w:pPr>
      <w:r>
        <w:rPr>
          <w:rFonts w:hint="cs"/>
          <w:rtl/>
          <w:lang w:eastAsia="he-IL"/>
        </w:rPr>
        <w:t>הגיש המפר כתב התחייבות והפקיד עירבון לפי סימן זה והפר תנאי מתנאי ההתחייבות, כמפורט בפסקאות שלהלן, יחולו ההוראות המפורטות באותן פסקאות, לפי העניין:</w:t>
      </w:r>
    </w:p>
    <w:p w14:paraId="4E24A535" w14:textId="77777777" w:rsidR="00D02D6C" w:rsidRDefault="00D02D6C" w:rsidP="00D02D6C">
      <w:pPr>
        <w:rPr>
          <w:rtl/>
          <w:lang w:eastAsia="he-IL"/>
        </w:rPr>
      </w:pPr>
      <w:bookmarkStart w:id="5883" w:name="_ETM_Q1_16077984"/>
      <w:bookmarkEnd w:id="5883"/>
    </w:p>
    <w:p w14:paraId="0B7B528B" w14:textId="074D4E8F" w:rsidR="00C77B6A" w:rsidRPr="00D02D6C" w:rsidRDefault="00C77B6A" w:rsidP="00C77B6A">
      <w:pPr>
        <w:pStyle w:val="afe"/>
        <w:numPr>
          <w:ilvl w:val="0"/>
          <w:numId w:val="27"/>
        </w:numPr>
        <w:rPr>
          <w:rtl/>
          <w:lang w:eastAsia="he-IL"/>
        </w:rPr>
      </w:pPr>
      <w:r>
        <w:rPr>
          <w:rFonts w:hint="cs"/>
          <w:rtl/>
          <w:lang w:eastAsia="he-IL"/>
        </w:rPr>
        <w:t>המשיך המפר, במהלך תקופת ההתחייבות, להפר את ההוראה שבשל הפרתה נתן את כתב ההתחייבות, או חזר והפר את ההוראה האמורה במהלך אותה תקופה, יראו את ההפרה כאמור כהפרה נמשכת לעניין סעיף 23כז(א) או כהפרה חוזרת לעניין סעיף 23כז(ב), לפי העניין, ויחולו הוראות אלה:</w:t>
      </w:r>
    </w:p>
    <w:p w14:paraId="28B9B298" w14:textId="77777777" w:rsidR="00675605" w:rsidRDefault="00675605" w:rsidP="00675605">
      <w:pPr>
        <w:rPr>
          <w:rtl/>
          <w:lang w:eastAsia="he-IL"/>
        </w:rPr>
      </w:pPr>
      <w:bookmarkStart w:id="5884" w:name="_ETM_Q1_15289694"/>
      <w:bookmarkStart w:id="5885" w:name="_ETM_Q1_15289745"/>
      <w:bookmarkEnd w:id="5884"/>
      <w:bookmarkEnd w:id="5885"/>
    </w:p>
    <w:p w14:paraId="3CD23226" w14:textId="0D289461" w:rsidR="00C77B6A" w:rsidRDefault="00C77B6A" w:rsidP="00B91F49">
      <w:pPr>
        <w:pStyle w:val="afe"/>
        <w:numPr>
          <w:ilvl w:val="0"/>
          <w:numId w:val="28"/>
        </w:numPr>
        <w:ind w:left="3600" w:firstLine="0"/>
        <w:rPr>
          <w:lang w:eastAsia="he-IL"/>
        </w:rPr>
      </w:pPr>
      <w:r>
        <w:rPr>
          <w:rFonts w:hint="cs"/>
          <w:rtl/>
          <w:lang w:eastAsia="he-IL"/>
        </w:rPr>
        <w:t>הממונה ימסור</w:t>
      </w:r>
      <w:bookmarkStart w:id="5886" w:name="_ETM_Q1_16412276"/>
      <w:bookmarkStart w:id="5887" w:name="_ETM_Q1_16412329"/>
      <w:bookmarkEnd w:id="5886"/>
      <w:bookmarkEnd w:id="5887"/>
      <w:r>
        <w:rPr>
          <w:rFonts w:hint="cs"/>
          <w:rtl/>
          <w:lang w:eastAsia="he-IL"/>
        </w:rPr>
        <w:t xml:space="preserve"> למפר הודעה על כוונת חיוב בשל ההפרה הנמשכת או ההפרה החוזרת, לפי העניין, בהתאם להוראות סעיף 23כד, בשינויים המחויבים.</w:t>
      </w:r>
    </w:p>
    <w:p w14:paraId="3BAF21C4" w14:textId="77777777" w:rsidR="00C77B6A" w:rsidRDefault="00C77B6A" w:rsidP="00C77B6A">
      <w:pPr>
        <w:rPr>
          <w:rtl/>
          <w:lang w:eastAsia="he-IL"/>
        </w:rPr>
      </w:pPr>
    </w:p>
    <w:p w14:paraId="7E29BB28" w14:textId="64F38A00" w:rsidR="00C77B6A" w:rsidRDefault="00C77B6A" w:rsidP="00C77B6A">
      <w:pPr>
        <w:pStyle w:val="afe"/>
        <w:numPr>
          <w:ilvl w:val="0"/>
          <w:numId w:val="28"/>
        </w:numPr>
        <w:rPr>
          <w:rtl/>
          <w:lang w:eastAsia="he-IL"/>
        </w:rPr>
      </w:pPr>
      <w:r>
        <w:rPr>
          <w:rFonts w:hint="cs"/>
          <w:rtl/>
          <w:lang w:eastAsia="he-IL"/>
        </w:rPr>
        <w:t xml:space="preserve">מסר הממונה למפר דרישת תשלום בשל ההפרה הנמשכת או ההפרה החוזרת, לפי העניין, בהתאם להוראות סעיף 23כו(ב)(1) או שהמפר לא טען את טענותיו לפני הממונה לעניין אותה הפרה כאמור בסעיף 23כו(ד), יחלט הממונה את העירבון נוסף על הטלת העיצום הכספי בשל ההפרה הנמשכת או ההפרה החוזרת. החליט הממונה, לפי סעיף 23לז(ד), לפטור את המפר מהפקדת העירבון או להפחית את סכום העירבון, ימסור למפר דרישת תשלום לפי סעיף 23כו הכוללת גם את סכום העירבון שלגביו ניתן הפטור או את החלק שהופחת מסכום העירבון, לפי העניין, בתוספת הפרשי הצמדה וריבית לפי חוק פסיקת ריבית והצמדה, התשכ"א-1961 (להלן </w:t>
      </w:r>
      <w:r>
        <w:rPr>
          <w:rtl/>
          <w:lang w:eastAsia="he-IL"/>
        </w:rPr>
        <w:t>–</w:t>
      </w:r>
      <w:r>
        <w:rPr>
          <w:rFonts w:hint="cs"/>
          <w:rtl/>
          <w:lang w:eastAsia="he-IL"/>
        </w:rPr>
        <w:t xml:space="preserve"> חוק פסיקת ריבית והצמדה) </w:t>
      </w:r>
      <w:r>
        <w:rPr>
          <w:rtl/>
          <w:lang w:eastAsia="he-IL"/>
        </w:rPr>
        <w:t>–</w:t>
      </w:r>
      <w:r>
        <w:rPr>
          <w:rFonts w:hint="cs"/>
          <w:rtl/>
          <w:lang w:eastAsia="he-IL"/>
        </w:rPr>
        <w:t xml:space="preserve"> זה כבר לא יהיה. נסדר את זה -</w:t>
      </w:r>
      <w:r w:rsidR="00927CBD">
        <w:rPr>
          <w:rFonts w:hint="cs"/>
          <w:rtl/>
          <w:lang w:eastAsia="he-IL"/>
        </w:rPr>
        <w:t xml:space="preserve"> </w:t>
      </w:r>
      <w:r>
        <w:rPr>
          <w:rFonts w:hint="cs"/>
          <w:rtl/>
          <w:lang w:eastAsia="he-IL"/>
        </w:rPr>
        <w:t>מיום החלטת הממונה על הפטור או ההפחתה כאמור עד יום המסירה של דרישת התשלום.</w:t>
      </w:r>
    </w:p>
    <w:p w14:paraId="70A23F29" w14:textId="77777777" w:rsidR="00C77B6A" w:rsidRDefault="00C77B6A" w:rsidP="00675605">
      <w:pPr>
        <w:rPr>
          <w:rtl/>
          <w:lang w:eastAsia="he-IL"/>
        </w:rPr>
      </w:pPr>
    </w:p>
    <w:p w14:paraId="27120405" w14:textId="55AC9E89" w:rsidR="00C77B6A" w:rsidRDefault="00C77B6A" w:rsidP="00C77B6A">
      <w:pPr>
        <w:pStyle w:val="afe"/>
        <w:numPr>
          <w:ilvl w:val="0"/>
          <w:numId w:val="27"/>
        </w:numPr>
        <w:rPr>
          <w:rtl/>
          <w:lang w:eastAsia="he-IL"/>
        </w:rPr>
      </w:pPr>
      <w:r>
        <w:rPr>
          <w:rFonts w:hint="cs"/>
          <w:rtl/>
          <w:lang w:eastAsia="he-IL"/>
        </w:rPr>
        <w:t xml:space="preserve">הפר המפר תנאי מהתנאים הנוספים שנקבעו בכתב ההתחייבות כאמור בסעיף 23לז(ב) </w:t>
      </w:r>
      <w:r>
        <w:rPr>
          <w:rtl/>
          <w:lang w:eastAsia="he-IL"/>
        </w:rPr>
        <w:t>–</w:t>
      </w:r>
      <w:r>
        <w:rPr>
          <w:rFonts w:hint="cs"/>
          <w:rtl/>
          <w:lang w:eastAsia="he-IL"/>
        </w:rPr>
        <w:t xml:space="preserve"> יחלט הממונה את העירבון, ואם החליט, לפי סעיף 23לז(ד), לפטור את המפר מהפקדת העירבון או להפחית את סכום העירבון, ימסור למפר דרישת תשלום לפי סעיף 23כו לגבי סכום העירבון שלגביו ניתן הפטור או לגבי החלק שהופחת מסכום העירבון, לפי העניין, בצירוף הפרשי הצמדה וריבית </w:t>
      </w:r>
      <w:r>
        <w:rPr>
          <w:rtl/>
          <w:lang w:eastAsia="he-IL"/>
        </w:rPr>
        <w:t>–</w:t>
      </w:r>
      <w:r>
        <w:rPr>
          <w:rFonts w:hint="cs"/>
          <w:rtl/>
          <w:lang w:eastAsia="he-IL"/>
        </w:rPr>
        <w:t xml:space="preserve"> גם כאן נטפל בנושא הזה - לפי חוק פסיקת ריבית והצמדה מיום החלטת הממונה על הפטור או ההפחתה כאמור עד יום המסירה של דרישת התשלום. הממונה לא יחלט את העירבון או </w:t>
      </w:r>
      <w:r w:rsidR="00EF7BB4">
        <w:rPr>
          <w:rFonts w:hint="cs"/>
          <w:rtl/>
          <w:lang w:eastAsia="he-IL"/>
        </w:rPr>
        <w:t xml:space="preserve">ישלח </w:t>
      </w:r>
      <w:r>
        <w:rPr>
          <w:rFonts w:hint="cs"/>
          <w:rtl/>
          <w:lang w:eastAsia="he-IL"/>
        </w:rPr>
        <w:t>דרישת</w:t>
      </w:r>
      <w:r w:rsidR="00EF7BB4">
        <w:rPr>
          <w:rFonts w:hint="cs"/>
          <w:rtl/>
          <w:lang w:eastAsia="he-IL"/>
        </w:rPr>
        <w:t xml:space="preserve"> </w:t>
      </w:r>
      <w:bookmarkStart w:id="5888" w:name="_ETM_Q1_16490595"/>
      <w:bookmarkEnd w:id="5888"/>
      <w:r>
        <w:rPr>
          <w:rFonts w:hint="cs"/>
          <w:rtl/>
          <w:lang w:eastAsia="he-IL"/>
        </w:rPr>
        <w:t>תשלום לפי פ</w:t>
      </w:r>
      <w:r w:rsidR="00EF7BB4">
        <w:rPr>
          <w:rFonts w:hint="cs"/>
          <w:rtl/>
          <w:lang w:eastAsia="he-IL"/>
        </w:rPr>
        <w:t>ס</w:t>
      </w:r>
      <w:r>
        <w:rPr>
          <w:rFonts w:hint="cs"/>
          <w:rtl/>
          <w:lang w:eastAsia="he-IL"/>
        </w:rPr>
        <w:t>קה זו אלא לאחר שנתן למפר הזדמנות לטעון את טענותיו, בכתב, לעניין הפרת התנאים כאמור.</w:t>
      </w:r>
    </w:p>
    <w:p w14:paraId="34FF8D53" w14:textId="77777777" w:rsidR="00EF7BB4" w:rsidRDefault="00EF7BB4" w:rsidP="00675605">
      <w:pPr>
        <w:rPr>
          <w:rtl/>
          <w:lang w:eastAsia="he-IL"/>
        </w:rPr>
      </w:pPr>
      <w:bookmarkStart w:id="5889" w:name="_ETM_Q1_16496358"/>
      <w:bookmarkEnd w:id="5889"/>
    </w:p>
    <w:p w14:paraId="2E16E609" w14:textId="7553B13E" w:rsidR="00EF7BB4" w:rsidRDefault="00EF7BB4" w:rsidP="00EF7BB4">
      <w:pPr>
        <w:pStyle w:val="af6"/>
        <w:keepNext/>
        <w:rPr>
          <w:rtl/>
        </w:rPr>
      </w:pPr>
      <w:bookmarkStart w:id="5890" w:name="ET_yor_6157_894"/>
      <w:r w:rsidRPr="00EF7BB4">
        <w:rPr>
          <w:rStyle w:val="TagStyle"/>
          <w:rtl/>
        </w:rPr>
        <w:t xml:space="preserve"> &lt;&lt; יור &gt;&gt; </w:t>
      </w:r>
      <w:r>
        <w:rPr>
          <w:rtl/>
        </w:rPr>
        <w:t>היו"ר שמחה רוטמן:</w:t>
      </w:r>
      <w:r w:rsidRPr="00EF7BB4">
        <w:rPr>
          <w:rStyle w:val="TagStyle"/>
          <w:rtl/>
        </w:rPr>
        <w:t xml:space="preserve"> &lt;&lt; יור &gt;&gt;</w:t>
      </w:r>
      <w:r w:rsidR="00D74F83">
        <w:rPr>
          <w:rtl/>
        </w:rPr>
        <w:t xml:space="preserve"> </w:t>
      </w:r>
      <w:bookmarkEnd w:id="5890"/>
    </w:p>
    <w:p w14:paraId="4286EF66" w14:textId="77777777" w:rsidR="00EF7BB4" w:rsidRDefault="00EF7BB4" w:rsidP="00EF7BB4">
      <w:pPr>
        <w:pStyle w:val="KeepWithNext"/>
        <w:rPr>
          <w:rtl/>
          <w:lang w:eastAsia="he-IL"/>
        </w:rPr>
      </w:pPr>
    </w:p>
    <w:p w14:paraId="42186136" w14:textId="3F14725C" w:rsidR="00EF7BB4" w:rsidRDefault="00EF7BB4" w:rsidP="00EF7BB4">
      <w:pPr>
        <w:rPr>
          <w:rtl/>
          <w:lang w:eastAsia="he-IL"/>
        </w:rPr>
      </w:pPr>
      <w:r>
        <w:rPr>
          <w:rFonts w:hint="cs"/>
          <w:rtl/>
          <w:lang w:eastAsia="he-IL"/>
        </w:rPr>
        <w:t>מ</w:t>
      </w:r>
      <w:bookmarkStart w:id="5891" w:name="_ETM_Q1_16496850"/>
      <w:bookmarkEnd w:id="5891"/>
      <w:r>
        <w:rPr>
          <w:rFonts w:hint="cs"/>
          <w:rtl/>
          <w:lang w:eastAsia="he-IL"/>
        </w:rPr>
        <w:t>ה</w:t>
      </w:r>
      <w:bookmarkStart w:id="5892" w:name="_ETM_Q1_16496892"/>
      <w:bookmarkEnd w:id="5892"/>
      <w:r>
        <w:rPr>
          <w:rFonts w:hint="cs"/>
          <w:rtl/>
          <w:lang w:eastAsia="he-IL"/>
        </w:rPr>
        <w:t xml:space="preserve"> זה התנאים הנוספים?</w:t>
      </w:r>
      <w:r w:rsidR="00D74F83">
        <w:rPr>
          <w:rFonts w:hint="cs"/>
          <w:rtl/>
          <w:lang w:eastAsia="he-IL"/>
        </w:rPr>
        <w:t xml:space="preserve"> </w:t>
      </w:r>
      <w:r>
        <w:rPr>
          <w:rFonts w:hint="cs"/>
          <w:rtl/>
          <w:lang w:eastAsia="he-IL"/>
        </w:rPr>
        <w:t xml:space="preserve">יש תנאים שקשורים להפרה אבל מה זה תנאים </w:t>
      </w:r>
      <w:bookmarkStart w:id="5893" w:name="_ETM_Q1_16503039"/>
      <w:bookmarkEnd w:id="5893"/>
      <w:r>
        <w:rPr>
          <w:rFonts w:hint="cs"/>
          <w:rtl/>
          <w:lang w:eastAsia="he-IL"/>
        </w:rPr>
        <w:t>נוספים?</w:t>
      </w:r>
    </w:p>
    <w:p w14:paraId="508C20EF" w14:textId="77777777" w:rsidR="00EF7BB4" w:rsidRDefault="00EF7BB4" w:rsidP="00EF7BB4">
      <w:pPr>
        <w:rPr>
          <w:rtl/>
          <w:lang w:eastAsia="he-IL"/>
        </w:rPr>
      </w:pPr>
      <w:bookmarkStart w:id="5894" w:name="_ETM_Q1_16497969"/>
      <w:bookmarkStart w:id="5895" w:name="_ETM_Q1_16498023"/>
      <w:bookmarkEnd w:id="5894"/>
      <w:bookmarkEnd w:id="5895"/>
    </w:p>
    <w:p w14:paraId="1667CB02" w14:textId="145E9E53" w:rsidR="00EF7BB4" w:rsidRDefault="00EF7BB4" w:rsidP="00EF7BB4">
      <w:pPr>
        <w:pStyle w:val="af9"/>
        <w:keepNext/>
        <w:rPr>
          <w:rtl/>
          <w:lang w:eastAsia="he-IL"/>
        </w:rPr>
      </w:pPr>
      <w:bookmarkStart w:id="5896" w:name="ET_guest_ניר_גרסון_895"/>
      <w:r w:rsidRPr="00EF7BB4">
        <w:rPr>
          <w:rStyle w:val="TagStyle"/>
          <w:rtl/>
        </w:rPr>
        <w:t xml:space="preserve"> &lt;&lt; אורח &gt;&gt; </w:t>
      </w:r>
      <w:r>
        <w:rPr>
          <w:rFonts w:hint="cs"/>
          <w:rtl/>
          <w:lang w:eastAsia="he-IL"/>
        </w:rPr>
        <w:t>ניר גרסון</w:t>
      </w:r>
      <w:r>
        <w:rPr>
          <w:rtl/>
          <w:lang w:eastAsia="he-IL"/>
        </w:rPr>
        <w:t>:</w:t>
      </w:r>
      <w:r w:rsidRPr="00EF7BB4">
        <w:rPr>
          <w:rStyle w:val="TagStyle"/>
          <w:rtl/>
        </w:rPr>
        <w:t xml:space="preserve"> &lt;&lt; אורח &gt;&gt;</w:t>
      </w:r>
      <w:r w:rsidR="00D74F83">
        <w:rPr>
          <w:rtl/>
          <w:lang w:eastAsia="he-IL"/>
        </w:rPr>
        <w:t xml:space="preserve"> </w:t>
      </w:r>
      <w:bookmarkEnd w:id="5896"/>
    </w:p>
    <w:p w14:paraId="3B604A2E" w14:textId="77777777" w:rsidR="00EF7BB4" w:rsidRDefault="00EF7BB4" w:rsidP="00EF7BB4">
      <w:pPr>
        <w:pStyle w:val="KeepWithNext"/>
        <w:rPr>
          <w:rtl/>
          <w:lang w:eastAsia="he-IL"/>
        </w:rPr>
      </w:pPr>
    </w:p>
    <w:p w14:paraId="7D59E650" w14:textId="31E6B43A" w:rsidR="00EF7BB4" w:rsidRDefault="00EF7BB4" w:rsidP="00EF7BB4">
      <w:pPr>
        <w:rPr>
          <w:rtl/>
          <w:lang w:eastAsia="he-IL"/>
        </w:rPr>
      </w:pPr>
      <w:r>
        <w:rPr>
          <w:rFonts w:hint="cs"/>
          <w:rtl/>
          <w:lang w:eastAsia="he-IL"/>
        </w:rPr>
        <w:t>אלה התנאים של ההסכמה.</w:t>
      </w:r>
      <w:r w:rsidR="00927CBD">
        <w:rPr>
          <w:rFonts w:hint="cs"/>
          <w:rtl/>
          <w:lang w:eastAsia="he-IL"/>
        </w:rPr>
        <w:t xml:space="preserve"> </w:t>
      </w:r>
      <w:r>
        <w:rPr>
          <w:rFonts w:hint="cs"/>
          <w:rtl/>
          <w:lang w:eastAsia="he-IL"/>
        </w:rPr>
        <w:t>נועדו לשפר מעבר למינימום הנדרש בחוק</w:t>
      </w:r>
      <w:r w:rsidR="00927CBD">
        <w:rPr>
          <w:rFonts w:hint="cs"/>
          <w:rtl/>
          <w:lang w:eastAsia="he-IL"/>
        </w:rPr>
        <w:t xml:space="preserve"> </w:t>
      </w:r>
      <w:r>
        <w:rPr>
          <w:rFonts w:hint="cs"/>
          <w:rtl/>
          <w:lang w:eastAsia="he-IL"/>
        </w:rPr>
        <w:t>שמירה על הפרטיות, אולי</w:t>
      </w:r>
      <w:bookmarkStart w:id="5897" w:name="_ETM_Q1_16523624"/>
      <w:bookmarkEnd w:id="5897"/>
      <w:r>
        <w:rPr>
          <w:rFonts w:hint="cs"/>
          <w:rtl/>
          <w:lang w:eastAsia="he-IL"/>
        </w:rPr>
        <w:t xml:space="preserve"> את.... המידע. לכן ז</w:t>
      </w:r>
      <w:bookmarkStart w:id="5898" w:name="_ETM_Q1_16526246"/>
      <w:bookmarkEnd w:id="5898"/>
      <w:r>
        <w:rPr>
          <w:rFonts w:hint="cs"/>
          <w:rtl/>
          <w:lang w:eastAsia="he-IL"/>
        </w:rPr>
        <w:t xml:space="preserve">ה אמצעי. </w:t>
      </w:r>
    </w:p>
    <w:p w14:paraId="2DB513E5" w14:textId="77777777" w:rsidR="00EF7BB4" w:rsidRDefault="00EF7BB4" w:rsidP="00EF7BB4">
      <w:pPr>
        <w:rPr>
          <w:rtl/>
          <w:lang w:eastAsia="he-IL"/>
        </w:rPr>
      </w:pPr>
      <w:bookmarkStart w:id="5899" w:name="_ETM_Q1_16530876"/>
      <w:bookmarkStart w:id="5900" w:name="_ETM_Q1_16530935"/>
      <w:bookmarkEnd w:id="5899"/>
      <w:bookmarkEnd w:id="5900"/>
    </w:p>
    <w:p w14:paraId="36B7DD44" w14:textId="09EA988B" w:rsidR="00EF7BB4" w:rsidRDefault="00EF7BB4" w:rsidP="00EF7BB4">
      <w:pPr>
        <w:pStyle w:val="af9"/>
        <w:keepNext/>
        <w:rPr>
          <w:rtl/>
          <w:lang w:eastAsia="he-IL"/>
        </w:rPr>
      </w:pPr>
      <w:bookmarkStart w:id="5901" w:name="ET_guest_ראובן_אידלמן_896"/>
      <w:r w:rsidRPr="00EF7BB4">
        <w:rPr>
          <w:rStyle w:val="TagStyle"/>
          <w:rtl/>
        </w:rPr>
        <w:t xml:space="preserve"> &lt;&lt; אורח &gt;&gt; </w:t>
      </w:r>
      <w:r>
        <w:rPr>
          <w:rFonts w:hint="cs"/>
          <w:rtl/>
          <w:lang w:eastAsia="he-IL"/>
        </w:rPr>
        <w:t>קריאה</w:t>
      </w:r>
      <w:r>
        <w:rPr>
          <w:rtl/>
          <w:lang w:eastAsia="he-IL"/>
        </w:rPr>
        <w:t>:</w:t>
      </w:r>
      <w:r w:rsidRPr="00EF7BB4">
        <w:rPr>
          <w:rStyle w:val="TagStyle"/>
          <w:rtl/>
        </w:rPr>
        <w:t xml:space="preserve"> &lt;&lt; אורח &gt;&gt;</w:t>
      </w:r>
      <w:r w:rsidR="00D74F83">
        <w:rPr>
          <w:rtl/>
          <w:lang w:eastAsia="he-IL"/>
        </w:rPr>
        <w:t xml:space="preserve"> </w:t>
      </w:r>
      <w:bookmarkEnd w:id="5901"/>
    </w:p>
    <w:p w14:paraId="547E8994" w14:textId="77777777" w:rsidR="00EF7BB4" w:rsidRDefault="00EF7BB4" w:rsidP="00EF7BB4">
      <w:pPr>
        <w:pStyle w:val="KeepWithNext"/>
        <w:rPr>
          <w:rtl/>
          <w:lang w:eastAsia="he-IL"/>
        </w:rPr>
      </w:pPr>
    </w:p>
    <w:p w14:paraId="5142EBAA" w14:textId="67FD1EA1" w:rsidR="00EF7BB4" w:rsidRDefault="00EF7BB4" w:rsidP="00EF7BB4">
      <w:pPr>
        <w:rPr>
          <w:rtl/>
          <w:lang w:eastAsia="he-IL"/>
        </w:rPr>
      </w:pPr>
      <w:r>
        <w:rPr>
          <w:rFonts w:hint="cs"/>
          <w:rtl/>
          <w:lang w:eastAsia="he-IL"/>
        </w:rPr>
        <w:t>הסמכות לתנאים נוספי</w:t>
      </w:r>
      <w:bookmarkStart w:id="5902" w:name="_ETM_Q1_16530357"/>
      <w:bookmarkEnd w:id="5902"/>
      <w:r>
        <w:rPr>
          <w:rFonts w:hint="cs"/>
          <w:rtl/>
          <w:lang w:eastAsia="he-IL"/>
        </w:rPr>
        <w:t>ם קבועה ב-23לז(ב), לעניין הקטנת הנזק שנגרם.</w:t>
      </w:r>
    </w:p>
    <w:p w14:paraId="18E4A46A" w14:textId="77777777" w:rsidR="00055E00" w:rsidRDefault="00055E00" w:rsidP="00EF7BB4">
      <w:pPr>
        <w:rPr>
          <w:rtl/>
          <w:lang w:eastAsia="he-IL"/>
        </w:rPr>
      </w:pPr>
    </w:p>
    <w:p w14:paraId="5863C154" w14:textId="77777777" w:rsidR="00EF7BB4" w:rsidRDefault="00EF7BB4" w:rsidP="00EF7BB4">
      <w:pPr>
        <w:rPr>
          <w:rStyle w:val="TagStyle"/>
          <w:rFonts w:ascii="David" w:hAnsi="David"/>
          <w:u w:val="single"/>
          <w:rtl/>
        </w:rPr>
      </w:pPr>
    </w:p>
    <w:p w14:paraId="46713198" w14:textId="39C26859" w:rsidR="00EF7BB4" w:rsidRDefault="00EF7BB4" w:rsidP="00EF7BB4">
      <w:pPr>
        <w:pStyle w:val="af9"/>
        <w:keepNext/>
        <w:rPr>
          <w:rtl/>
        </w:rPr>
      </w:pPr>
      <w:bookmarkStart w:id="5903" w:name="ET_guest_ראובן_אידלמן_898"/>
      <w:r w:rsidRPr="00EF7BB4">
        <w:rPr>
          <w:rStyle w:val="TagStyle"/>
          <w:rtl/>
        </w:rPr>
        <w:t xml:space="preserve"> &lt;&lt; אורח &gt;&gt; </w:t>
      </w:r>
      <w:r>
        <w:rPr>
          <w:rtl/>
        </w:rPr>
        <w:t>ראובן אידלמן:</w:t>
      </w:r>
      <w:r w:rsidRPr="00EF7BB4">
        <w:rPr>
          <w:rStyle w:val="TagStyle"/>
          <w:rtl/>
        </w:rPr>
        <w:t xml:space="preserve"> &lt;&lt; אורח &gt;&gt;</w:t>
      </w:r>
      <w:r w:rsidR="00D74F83">
        <w:rPr>
          <w:rtl/>
        </w:rPr>
        <w:t xml:space="preserve"> </w:t>
      </w:r>
      <w:bookmarkEnd w:id="5903"/>
    </w:p>
    <w:p w14:paraId="2BC9112D" w14:textId="77777777" w:rsidR="00EF7BB4" w:rsidRDefault="00EF7BB4" w:rsidP="00EF7BB4">
      <w:pPr>
        <w:pStyle w:val="KeepWithNext"/>
        <w:rPr>
          <w:rtl/>
        </w:rPr>
      </w:pPr>
    </w:p>
    <w:p w14:paraId="4D159612" w14:textId="2A3584E3" w:rsidR="00EF7BB4" w:rsidRDefault="00EF7BB4" w:rsidP="00EF7BB4">
      <w:pPr>
        <w:rPr>
          <w:rtl/>
          <w:lang w:eastAsia="he-IL"/>
        </w:rPr>
      </w:pPr>
      <w:r>
        <w:rPr>
          <w:rFonts w:hint="cs"/>
          <w:rtl/>
        </w:rPr>
        <w:t>כן.</w:t>
      </w:r>
      <w:bookmarkStart w:id="5904" w:name="_ETM_Q1_16534606"/>
      <w:bookmarkStart w:id="5905" w:name="_ETM_Q1_16534645"/>
      <w:bookmarkEnd w:id="5904"/>
      <w:bookmarkEnd w:id="5905"/>
      <w:r w:rsidR="00927CBD">
        <w:rPr>
          <w:rFonts w:hint="cs"/>
          <w:rtl/>
          <w:lang w:eastAsia="he-IL"/>
        </w:rPr>
        <w:t xml:space="preserve"> </w:t>
      </w:r>
      <w:r>
        <w:rPr>
          <w:rFonts w:hint="cs"/>
          <w:rtl/>
          <w:lang w:eastAsia="he-IL"/>
        </w:rPr>
        <w:t xml:space="preserve">נכון. אלה תנאים נוספים לשם הקטנת הנזק מההפרה ומניעת </w:t>
      </w:r>
      <w:bookmarkStart w:id="5906" w:name="_ETM_Q1_16539539"/>
      <w:bookmarkEnd w:id="5906"/>
      <w:r>
        <w:rPr>
          <w:rFonts w:hint="cs"/>
          <w:rtl/>
          <w:lang w:eastAsia="he-IL"/>
        </w:rPr>
        <w:t>הישנותה. לשם הקטנת הנזק, יכולות להיות כל מיני פעולות</w:t>
      </w:r>
      <w:bookmarkStart w:id="5907" w:name="_ETM_Q1_16546323"/>
      <w:bookmarkEnd w:id="5907"/>
      <w:r>
        <w:rPr>
          <w:rFonts w:hint="cs"/>
          <w:rtl/>
          <w:lang w:eastAsia="he-IL"/>
        </w:rPr>
        <w:t xml:space="preserve"> שהוא לוקח על עצמו לעשות. זה אחד המדברים הנבחנים</w:t>
      </w:r>
      <w:bookmarkStart w:id="5908" w:name="_ETM_Q1_16550467"/>
      <w:bookmarkEnd w:id="5908"/>
      <w:r>
        <w:rPr>
          <w:rFonts w:hint="cs"/>
          <w:rtl/>
          <w:lang w:eastAsia="he-IL"/>
        </w:rPr>
        <w:t xml:space="preserve"> כיוון שזו ההתחייבות שלו.</w:t>
      </w:r>
    </w:p>
    <w:p w14:paraId="68344FBE" w14:textId="77777777" w:rsidR="00055E00" w:rsidRDefault="00055E00" w:rsidP="00EF7BB4">
      <w:pPr>
        <w:rPr>
          <w:rtl/>
          <w:lang w:eastAsia="he-IL"/>
        </w:rPr>
      </w:pPr>
    </w:p>
    <w:p w14:paraId="640256C8" w14:textId="77777777" w:rsidR="00EF7BB4" w:rsidRDefault="00EF7BB4" w:rsidP="00EF7BB4">
      <w:pPr>
        <w:rPr>
          <w:rStyle w:val="TagStyle"/>
          <w:rFonts w:ascii="David" w:hAnsi="David"/>
          <w:u w:val="single"/>
          <w:rtl/>
          <w:lang w:eastAsia="he-IL"/>
        </w:rPr>
      </w:pPr>
      <w:bookmarkStart w:id="5909" w:name="_ETM_Q1_16552595"/>
      <w:bookmarkStart w:id="5910" w:name="_ETM_Q1_16573869"/>
      <w:bookmarkEnd w:id="5909"/>
      <w:bookmarkEnd w:id="5910"/>
    </w:p>
    <w:p w14:paraId="40F3A9DE" w14:textId="563A4822" w:rsidR="00EF7BB4" w:rsidRDefault="00EF7BB4" w:rsidP="00EF7BB4">
      <w:pPr>
        <w:pStyle w:val="af6"/>
        <w:keepNext/>
        <w:rPr>
          <w:rtl/>
        </w:rPr>
      </w:pPr>
      <w:bookmarkStart w:id="5911" w:name="ET_yor_6157_900"/>
      <w:r w:rsidRPr="00EF7BB4">
        <w:rPr>
          <w:rStyle w:val="TagStyle"/>
          <w:rtl/>
        </w:rPr>
        <w:t xml:space="preserve"> &lt;&lt; יור &gt;&gt; </w:t>
      </w:r>
      <w:r>
        <w:rPr>
          <w:rtl/>
        </w:rPr>
        <w:t>היו"ר שמחה רוטמן:</w:t>
      </w:r>
      <w:r w:rsidRPr="00EF7BB4">
        <w:rPr>
          <w:rStyle w:val="TagStyle"/>
          <w:rtl/>
        </w:rPr>
        <w:t xml:space="preserve"> &lt;&lt; יור &gt;&gt;</w:t>
      </w:r>
      <w:r w:rsidR="00D74F83">
        <w:rPr>
          <w:rtl/>
        </w:rPr>
        <w:t xml:space="preserve"> </w:t>
      </w:r>
      <w:bookmarkEnd w:id="5911"/>
    </w:p>
    <w:p w14:paraId="054D7C73" w14:textId="77777777" w:rsidR="00EF7BB4" w:rsidRDefault="00EF7BB4" w:rsidP="00EF7BB4">
      <w:pPr>
        <w:pStyle w:val="KeepWithNext"/>
        <w:rPr>
          <w:rtl/>
          <w:lang w:eastAsia="he-IL"/>
        </w:rPr>
      </w:pPr>
    </w:p>
    <w:p w14:paraId="59BC93B4" w14:textId="2DD826CA" w:rsidR="00C77B6A" w:rsidRDefault="00C77B6A" w:rsidP="00C77B6A">
      <w:pPr>
        <w:pStyle w:val="afe"/>
        <w:numPr>
          <w:ilvl w:val="0"/>
          <w:numId w:val="26"/>
        </w:numPr>
        <w:rPr>
          <w:lang w:eastAsia="he-IL"/>
        </w:rPr>
      </w:pPr>
      <w:bookmarkStart w:id="5912" w:name="_ETM_Q1_16574103"/>
      <w:bookmarkStart w:id="5913" w:name="_ETM_Q1_16574136"/>
      <w:bookmarkStart w:id="5914" w:name="_ETM_Q1_16552806"/>
      <w:bookmarkStart w:id="5915" w:name="_ETM_Q1_16552843"/>
      <w:bookmarkStart w:id="5916" w:name="_ETM_Q1_16551989"/>
      <w:bookmarkStart w:id="5917" w:name="_ETM_Q1_16552029"/>
      <w:bookmarkStart w:id="5918" w:name="_ETM_Q1_16516796"/>
      <w:bookmarkStart w:id="5919" w:name="_ETM_Q1_16516856"/>
      <w:bookmarkEnd w:id="5912"/>
      <w:bookmarkEnd w:id="5913"/>
      <w:bookmarkEnd w:id="5914"/>
      <w:bookmarkEnd w:id="5915"/>
      <w:bookmarkEnd w:id="5916"/>
      <w:bookmarkEnd w:id="5917"/>
      <w:bookmarkEnd w:id="5918"/>
      <w:bookmarkEnd w:id="5919"/>
      <w:r>
        <w:rPr>
          <w:rFonts w:hint="cs"/>
          <w:rtl/>
          <w:lang w:eastAsia="he-IL"/>
        </w:rPr>
        <w:t>לעניין פרק זה</w:t>
      </w:r>
      <w:r w:rsidR="00EF7BB4">
        <w:rPr>
          <w:rFonts w:hint="cs"/>
          <w:rtl/>
          <w:lang w:eastAsia="he-IL"/>
        </w:rPr>
        <w:t>, יראו בחילוט העירבון לפי הוראות סעיף זה, כהטלת עיצום כספי על המפר בשל ההפרה שלגביה ניתן העירבון.</w:t>
      </w:r>
    </w:p>
    <w:p w14:paraId="4B2533D7" w14:textId="77777777" w:rsidR="00EF7BB4" w:rsidRDefault="00EF7BB4" w:rsidP="00EF7BB4">
      <w:pPr>
        <w:rPr>
          <w:rtl/>
          <w:lang w:eastAsia="he-IL"/>
        </w:rPr>
      </w:pPr>
    </w:p>
    <w:p w14:paraId="37E9F611" w14:textId="5854DB2A" w:rsidR="00EF7BB4" w:rsidRPr="00675605" w:rsidRDefault="00EF7BB4" w:rsidP="00EF7BB4">
      <w:pPr>
        <w:pStyle w:val="afe"/>
        <w:numPr>
          <w:ilvl w:val="0"/>
          <w:numId w:val="26"/>
        </w:numPr>
        <w:rPr>
          <w:rtl/>
          <w:lang w:eastAsia="he-IL"/>
        </w:rPr>
      </w:pPr>
      <w:r>
        <w:rPr>
          <w:rFonts w:hint="cs"/>
          <w:rtl/>
          <w:lang w:eastAsia="he-IL"/>
        </w:rPr>
        <w:t>הופר תנאי מתנאי ההתחייבות כאמור בסעיף זה, והפר המפר פעם נוספת את ההוראה שבשל הפרתה נתן את כתב ההתחייבות, לא יאפשר לו הממונה להגיש כתב התחייבות נוסף לפי הוראות סימן זה, בשל אותה הפרה.</w:t>
      </w:r>
    </w:p>
    <w:p w14:paraId="3603AE56" w14:textId="77777777" w:rsidR="00675605" w:rsidRDefault="00675605" w:rsidP="00675605">
      <w:pPr>
        <w:rPr>
          <w:rtl/>
          <w:lang w:eastAsia="he-IL"/>
        </w:rPr>
      </w:pPr>
      <w:bookmarkStart w:id="5920" w:name="_ETM_Q1_15274984"/>
      <w:bookmarkStart w:id="5921" w:name="_ETM_Q1_15275022"/>
      <w:bookmarkStart w:id="5922" w:name="_ETM_Q1_15246591"/>
      <w:bookmarkStart w:id="5923" w:name="_ETM_Q1_15246628"/>
      <w:bookmarkStart w:id="5924" w:name="_ETM_Q1_15246139"/>
      <w:bookmarkEnd w:id="5920"/>
      <w:bookmarkEnd w:id="5921"/>
      <w:bookmarkEnd w:id="5922"/>
      <w:bookmarkEnd w:id="5923"/>
      <w:bookmarkEnd w:id="5924"/>
    </w:p>
    <w:p w14:paraId="7EA580F8" w14:textId="406DCE64" w:rsidR="008C55F1" w:rsidRDefault="00EF7BB4" w:rsidP="00EF7BB4">
      <w:pPr>
        <w:rPr>
          <w:rtl/>
          <w:lang w:eastAsia="he-IL"/>
        </w:rPr>
      </w:pPr>
      <w:bookmarkStart w:id="5925" w:name="_ETM_Q1_16593417"/>
      <w:bookmarkStart w:id="5926" w:name="_ETM_Q1_16593453"/>
      <w:bookmarkEnd w:id="5925"/>
      <w:bookmarkEnd w:id="5926"/>
      <w:r>
        <w:rPr>
          <w:rFonts w:hint="cs"/>
          <w:rtl/>
          <w:lang w:eastAsia="he-IL"/>
        </w:rPr>
        <w:t xml:space="preserve">חזרתי אחורה. אין </w:t>
      </w:r>
      <w:bookmarkStart w:id="5927" w:name="_ETM_Q1_16594327"/>
      <w:bookmarkEnd w:id="5927"/>
      <w:r>
        <w:rPr>
          <w:rFonts w:hint="cs"/>
          <w:rtl/>
          <w:lang w:eastAsia="he-IL"/>
        </w:rPr>
        <w:t>הפרשי הצמדה וריבית על סכום העירבון שהופחת. כלומר, אין היגיון</w:t>
      </w:r>
      <w:bookmarkStart w:id="5928" w:name="_ETM_Q1_16603596"/>
      <w:bookmarkEnd w:id="5928"/>
      <w:r>
        <w:rPr>
          <w:rFonts w:hint="cs"/>
          <w:rtl/>
          <w:lang w:eastAsia="he-IL"/>
        </w:rPr>
        <w:t xml:space="preserve"> לחייב בן אדם בהפרשי הצמדה וריבית על סכום שהוא לא היה צריך לשלם. כלומר, אלה לא הפר</w:t>
      </w:r>
      <w:bookmarkStart w:id="5929" w:name="_ETM_Q1_16608609"/>
      <w:bookmarkStart w:id="5930" w:name="_ETM_Q1_16608644"/>
      <w:bookmarkStart w:id="5931" w:name="_ETM_Q1_16609110"/>
      <w:bookmarkStart w:id="5932" w:name="_ETM_Q1_16609145"/>
      <w:bookmarkStart w:id="5933" w:name="_ETM_Q1_16609153"/>
      <w:bookmarkStart w:id="5934" w:name="_ETM_Q1_16609182"/>
      <w:bookmarkStart w:id="5935" w:name="_ETM_Q1_16609199"/>
      <w:bookmarkStart w:id="5936" w:name="_ETM_Q1_16609233"/>
      <w:bookmarkStart w:id="5937" w:name="_ETM_Q1_16609240"/>
      <w:bookmarkStart w:id="5938" w:name="_ETM_Q1_16609273"/>
      <w:bookmarkStart w:id="5939" w:name="_ETM_Q1_16609280"/>
      <w:bookmarkStart w:id="5940" w:name="_ETM_Q1_16609311"/>
      <w:bookmarkStart w:id="5941" w:name="_ETM_Q1_16609319"/>
      <w:bookmarkStart w:id="5942" w:name="_ETM_Q1_16609342"/>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r>
        <w:rPr>
          <w:rFonts w:hint="cs"/>
          <w:rtl/>
          <w:lang w:eastAsia="he-IL"/>
        </w:rPr>
        <w:t>שי הצמדה וריבית אלא זאת ריבית ודמי פיגורים. אין הצדקה</w:t>
      </w:r>
      <w:bookmarkStart w:id="5943" w:name="_ETM_Q1_16610864"/>
      <w:bookmarkEnd w:id="5943"/>
      <w:r>
        <w:rPr>
          <w:rFonts w:hint="cs"/>
          <w:rtl/>
          <w:lang w:eastAsia="he-IL"/>
        </w:rPr>
        <w:t xml:space="preserve">. לכל היותר אפשר ריבית אבל לא ריבית </w:t>
      </w:r>
      <w:bookmarkStart w:id="5944" w:name="_ETM_Q1_16614911"/>
      <w:bookmarkEnd w:id="5944"/>
      <w:r>
        <w:rPr>
          <w:rFonts w:hint="cs"/>
          <w:rtl/>
          <w:lang w:eastAsia="he-IL"/>
        </w:rPr>
        <w:t>ודמי פיגורים.</w:t>
      </w:r>
      <w:r w:rsidR="00D74F83">
        <w:rPr>
          <w:rFonts w:hint="cs"/>
          <w:rtl/>
          <w:lang w:eastAsia="he-IL"/>
        </w:rPr>
        <w:t xml:space="preserve"> </w:t>
      </w:r>
      <w:r w:rsidR="008C55F1">
        <w:rPr>
          <w:rFonts w:hint="cs"/>
          <w:rtl/>
          <w:lang w:eastAsia="he-IL"/>
        </w:rPr>
        <w:t>אנחנו בסעיף</w:t>
      </w:r>
      <w:bookmarkStart w:id="5945" w:name="_ETM_Q1_16622056"/>
      <w:bookmarkEnd w:id="5945"/>
      <w:r w:rsidR="008C55F1">
        <w:rPr>
          <w:rFonts w:hint="cs"/>
          <w:rtl/>
          <w:lang w:eastAsia="he-IL"/>
        </w:rPr>
        <w:t xml:space="preserve"> 23לטא(1)(ב) בו כתוב שדרישת התשלום תכלול את סכום </w:t>
      </w:r>
      <w:bookmarkStart w:id="5946" w:name="_ETM_Q1_16632710"/>
      <w:bookmarkEnd w:id="5946"/>
      <w:r w:rsidR="008C55F1">
        <w:rPr>
          <w:rFonts w:hint="cs"/>
          <w:rtl/>
          <w:lang w:eastAsia="he-IL"/>
        </w:rPr>
        <w:t>העירבון שלגביו ניתן הפטור או את החלק שהופחת מסכ</w:t>
      </w:r>
      <w:bookmarkStart w:id="5947" w:name="_ETM_Q1_16635586"/>
      <w:bookmarkEnd w:id="5947"/>
      <w:r w:rsidR="008C55F1">
        <w:rPr>
          <w:rFonts w:hint="cs"/>
          <w:rtl/>
          <w:lang w:eastAsia="he-IL"/>
        </w:rPr>
        <w:t xml:space="preserve">ום העירבון בתוספת הפרשי הצמדה וריבית מיום החלטת הממונה על </w:t>
      </w:r>
      <w:bookmarkStart w:id="5948" w:name="_ETM_Q1_16639399"/>
      <w:bookmarkEnd w:id="5948"/>
      <w:r w:rsidR="008C55F1">
        <w:rPr>
          <w:rFonts w:hint="cs"/>
          <w:rtl/>
          <w:lang w:eastAsia="he-IL"/>
        </w:rPr>
        <w:t>הפטור או</w:t>
      </w:r>
      <w:r w:rsidR="00927CBD">
        <w:rPr>
          <w:rFonts w:hint="cs"/>
          <w:rtl/>
          <w:lang w:eastAsia="he-IL"/>
        </w:rPr>
        <w:t xml:space="preserve"> </w:t>
      </w:r>
      <w:r w:rsidR="008C55F1">
        <w:rPr>
          <w:rFonts w:hint="cs"/>
          <w:rtl/>
          <w:lang w:eastAsia="he-IL"/>
        </w:rPr>
        <w:t xml:space="preserve">ההפחתה עד יום המסירה של דרישת </w:t>
      </w:r>
      <w:bookmarkStart w:id="5949" w:name="_ETM_Q1_16640922"/>
      <w:bookmarkEnd w:id="5949"/>
      <w:r w:rsidR="008C55F1">
        <w:rPr>
          <w:rFonts w:hint="cs"/>
          <w:rtl/>
          <w:lang w:eastAsia="he-IL"/>
        </w:rPr>
        <w:t>התשלום. זאת אומרת, יכול להיות שבן אד</w:t>
      </w:r>
      <w:bookmarkStart w:id="5950" w:name="_ETM_Q1_16642387"/>
      <w:bookmarkEnd w:id="5950"/>
      <w:r w:rsidR="008C55F1">
        <w:rPr>
          <w:rFonts w:hint="cs"/>
          <w:rtl/>
          <w:lang w:eastAsia="he-IL"/>
        </w:rPr>
        <w:t>ם משלם פיגורים על</w:t>
      </w:r>
      <w:r w:rsidR="00927CBD">
        <w:rPr>
          <w:rFonts w:hint="cs"/>
          <w:rtl/>
          <w:lang w:eastAsia="he-IL"/>
        </w:rPr>
        <w:t xml:space="preserve"> </w:t>
      </w:r>
      <w:r w:rsidR="008C55F1">
        <w:rPr>
          <w:rFonts w:hint="cs"/>
          <w:rtl/>
          <w:lang w:eastAsia="he-IL"/>
        </w:rPr>
        <w:t xml:space="preserve">סכום שהוא בכלל לא היה צריך לשלם ואז אין כל </w:t>
      </w:r>
      <w:bookmarkStart w:id="5951" w:name="_ETM_Q1_16646993"/>
      <w:bookmarkEnd w:id="5951"/>
      <w:r w:rsidR="008C55F1">
        <w:rPr>
          <w:rFonts w:hint="cs"/>
          <w:rtl/>
          <w:lang w:eastAsia="he-IL"/>
        </w:rPr>
        <w:t>הצדקה לתת לו</w:t>
      </w:r>
      <w:r w:rsidR="00927CBD">
        <w:rPr>
          <w:rFonts w:hint="cs"/>
          <w:rtl/>
          <w:lang w:eastAsia="he-IL"/>
        </w:rPr>
        <w:t xml:space="preserve"> </w:t>
      </w:r>
      <w:r w:rsidR="008C55F1">
        <w:rPr>
          <w:rFonts w:hint="cs"/>
          <w:rtl/>
          <w:lang w:eastAsia="he-IL"/>
        </w:rPr>
        <w:t xml:space="preserve">פיגורים. זו יכולה להיות ריבית שקלית. עיצומים כספיים מקבלים ריבית שקלית ודמי פיגורים. אם אתה </w:t>
      </w:r>
      <w:bookmarkStart w:id="5952" w:name="_ETM_Q1_16658014"/>
      <w:bookmarkEnd w:id="5952"/>
      <w:r w:rsidR="008C55F1">
        <w:rPr>
          <w:rFonts w:hint="cs"/>
          <w:rtl/>
          <w:lang w:eastAsia="he-IL"/>
        </w:rPr>
        <w:t>לא צריך לשלם, לא מטילים עליך פיגורים</w:t>
      </w:r>
      <w:bookmarkStart w:id="5953" w:name="_ETM_Q1_16662706"/>
      <w:bookmarkEnd w:id="5953"/>
      <w:r w:rsidR="008C55F1">
        <w:rPr>
          <w:rFonts w:hint="cs"/>
          <w:rtl/>
          <w:lang w:eastAsia="he-IL"/>
        </w:rPr>
        <w:t xml:space="preserve"> כי אין שום הצדקה לזה. אתה אף פעם לא יכול </w:t>
      </w:r>
      <w:bookmarkStart w:id="5954" w:name="_ETM_Q1_16663497"/>
      <w:bookmarkEnd w:id="5954"/>
      <w:r w:rsidR="008C55F1">
        <w:rPr>
          <w:rFonts w:hint="cs"/>
          <w:rtl/>
          <w:lang w:eastAsia="he-IL"/>
        </w:rPr>
        <w:t>להטיל רטרו. ריבית אתה יכול להטיל רטרו כי אתה אומר בסופו של</w:t>
      </w:r>
      <w:bookmarkStart w:id="5955" w:name="_ETM_Q1_16666901"/>
      <w:bookmarkEnd w:id="5955"/>
      <w:r w:rsidR="008C55F1">
        <w:rPr>
          <w:rFonts w:hint="cs"/>
          <w:rtl/>
          <w:lang w:eastAsia="he-IL"/>
        </w:rPr>
        <w:t xml:space="preserve"> דבר ערך הכסף. חסכתי לך את הכסף, הפקדת את הכסף בבנק,</w:t>
      </w:r>
      <w:r w:rsidR="00927CBD">
        <w:rPr>
          <w:rFonts w:hint="cs"/>
          <w:rtl/>
          <w:lang w:eastAsia="he-IL"/>
        </w:rPr>
        <w:t xml:space="preserve"> </w:t>
      </w:r>
      <w:r w:rsidR="008C55F1">
        <w:rPr>
          <w:rFonts w:hint="cs"/>
          <w:rtl/>
          <w:lang w:eastAsia="he-IL"/>
        </w:rPr>
        <w:t>שקלי תשלם, פיגורים</w:t>
      </w:r>
      <w:r w:rsidR="00927CBD">
        <w:rPr>
          <w:rFonts w:hint="cs"/>
          <w:rtl/>
          <w:lang w:eastAsia="he-IL"/>
        </w:rPr>
        <w:t xml:space="preserve"> </w:t>
      </w:r>
      <w:r w:rsidR="008C55F1">
        <w:rPr>
          <w:rFonts w:hint="cs"/>
          <w:rtl/>
          <w:lang w:eastAsia="he-IL"/>
        </w:rPr>
        <w:t>- לא.</w:t>
      </w:r>
    </w:p>
    <w:p w14:paraId="0DD0F96E" w14:textId="77777777" w:rsidR="008C55F1" w:rsidRDefault="008C55F1" w:rsidP="00EF7BB4">
      <w:pPr>
        <w:rPr>
          <w:rtl/>
          <w:lang w:eastAsia="he-IL"/>
        </w:rPr>
      </w:pPr>
    </w:p>
    <w:p w14:paraId="25B7EA66" w14:textId="7A7C3579" w:rsidR="00EF7BB4" w:rsidRDefault="008C55F1" w:rsidP="00EF7BB4">
      <w:pPr>
        <w:rPr>
          <w:rtl/>
          <w:lang w:eastAsia="he-IL"/>
        </w:rPr>
      </w:pPr>
      <w:bookmarkStart w:id="5956" w:name="_ETM_Q1_16673644"/>
      <w:bookmarkStart w:id="5957" w:name="_ETM_Q1_16673673"/>
      <w:bookmarkEnd w:id="5956"/>
      <w:bookmarkEnd w:id="5957"/>
      <w:r>
        <w:rPr>
          <w:rFonts w:hint="cs"/>
          <w:rtl/>
          <w:lang w:eastAsia="he-IL"/>
        </w:rPr>
        <w:t>לכן</w:t>
      </w:r>
      <w:r w:rsidR="00927CBD">
        <w:rPr>
          <w:rFonts w:hint="cs"/>
          <w:rtl/>
          <w:lang w:eastAsia="he-IL"/>
        </w:rPr>
        <w:t xml:space="preserve"> </w:t>
      </w:r>
      <w:r>
        <w:rPr>
          <w:rFonts w:hint="cs"/>
          <w:rtl/>
          <w:lang w:eastAsia="he-IL"/>
        </w:rPr>
        <w:t>כשאת מפנה לחוק</w:t>
      </w:r>
      <w:r w:rsidR="00927CBD">
        <w:rPr>
          <w:rFonts w:hint="cs"/>
          <w:rtl/>
          <w:lang w:eastAsia="he-IL"/>
        </w:rPr>
        <w:t xml:space="preserve"> </w:t>
      </w:r>
      <w:r>
        <w:rPr>
          <w:rFonts w:hint="cs"/>
          <w:rtl/>
          <w:lang w:eastAsia="he-IL"/>
        </w:rPr>
        <w:t>פסיקת ריבית והצמדה, כאן זו צריכה</w:t>
      </w:r>
      <w:r w:rsidR="00927CBD">
        <w:rPr>
          <w:rFonts w:hint="cs"/>
          <w:rtl/>
          <w:lang w:eastAsia="he-IL"/>
        </w:rPr>
        <w:t xml:space="preserve"> </w:t>
      </w:r>
      <w:r>
        <w:rPr>
          <w:rFonts w:hint="cs"/>
          <w:rtl/>
          <w:lang w:eastAsia="he-IL"/>
        </w:rPr>
        <w:t>להיות ריבית שקלית בלי פיגורים. בסעיף 23לט(א)(2), גם ריבית</w:t>
      </w:r>
      <w:r w:rsidR="00927CBD">
        <w:rPr>
          <w:rFonts w:hint="cs"/>
          <w:rtl/>
          <w:lang w:eastAsia="he-IL"/>
        </w:rPr>
        <w:t xml:space="preserve"> </w:t>
      </w:r>
      <w:r>
        <w:rPr>
          <w:rFonts w:hint="cs"/>
          <w:rtl/>
          <w:lang w:eastAsia="he-IL"/>
        </w:rPr>
        <w:t>ולא דמי פיגורים. לעומת</w:t>
      </w:r>
      <w:bookmarkStart w:id="5958" w:name="_ETM_Q1_16700636"/>
      <w:bookmarkEnd w:id="5958"/>
      <w:r>
        <w:rPr>
          <w:rFonts w:hint="cs"/>
          <w:rtl/>
          <w:lang w:eastAsia="he-IL"/>
        </w:rPr>
        <w:t xml:space="preserve"> זאת, במקרה הקודם,</w:t>
      </w:r>
      <w:r w:rsidR="00927CBD">
        <w:rPr>
          <w:rFonts w:hint="cs"/>
          <w:rtl/>
          <w:lang w:eastAsia="he-IL"/>
        </w:rPr>
        <w:t xml:space="preserve"> </w:t>
      </w:r>
      <w:r>
        <w:rPr>
          <w:rFonts w:hint="cs"/>
          <w:rtl/>
          <w:lang w:eastAsia="he-IL"/>
        </w:rPr>
        <w:t>מה שהקראנו קודם, מתי שפעם אחרונה תיקנת את זה, שם</w:t>
      </w:r>
      <w:bookmarkStart w:id="5959" w:name="_ETM_Q1_16705653"/>
      <w:bookmarkEnd w:id="5959"/>
      <w:r>
        <w:rPr>
          <w:rFonts w:hint="cs"/>
          <w:rtl/>
          <w:lang w:eastAsia="he-IL"/>
        </w:rPr>
        <w:t xml:space="preserve"> זה עם דמי פיגורים.</w:t>
      </w:r>
    </w:p>
    <w:p w14:paraId="3FE61256" w14:textId="77777777" w:rsidR="008C55F1" w:rsidRDefault="008C55F1" w:rsidP="00EF7BB4">
      <w:pPr>
        <w:rPr>
          <w:rtl/>
          <w:lang w:eastAsia="he-IL"/>
        </w:rPr>
      </w:pPr>
      <w:bookmarkStart w:id="5960" w:name="_ETM_Q1_16711702"/>
      <w:bookmarkStart w:id="5961" w:name="_ETM_Q1_16711739"/>
      <w:bookmarkEnd w:id="5960"/>
      <w:bookmarkEnd w:id="5961"/>
    </w:p>
    <w:p w14:paraId="398E2C00" w14:textId="6D97526E" w:rsidR="008C55F1" w:rsidRDefault="008C55F1" w:rsidP="008C55F1">
      <w:pPr>
        <w:pStyle w:val="a4"/>
        <w:keepNext/>
        <w:rPr>
          <w:rtl/>
        </w:rPr>
      </w:pPr>
      <w:bookmarkStart w:id="5962" w:name="ET_speaker_נעמה_מנחמי_901"/>
      <w:r w:rsidRPr="008C55F1">
        <w:rPr>
          <w:rStyle w:val="TagStyle"/>
          <w:rtl/>
        </w:rPr>
        <w:t xml:space="preserve"> &lt;&lt; דובר &gt;&gt; </w:t>
      </w:r>
      <w:r>
        <w:rPr>
          <w:rtl/>
        </w:rPr>
        <w:t>נעמה מנחמי:</w:t>
      </w:r>
      <w:r w:rsidRPr="008C55F1">
        <w:rPr>
          <w:rStyle w:val="TagStyle"/>
          <w:rtl/>
        </w:rPr>
        <w:t xml:space="preserve"> &lt;&lt; דובר &gt;&gt;</w:t>
      </w:r>
      <w:r w:rsidR="00D74F83">
        <w:rPr>
          <w:rtl/>
        </w:rPr>
        <w:t xml:space="preserve"> </w:t>
      </w:r>
      <w:bookmarkEnd w:id="5962"/>
    </w:p>
    <w:p w14:paraId="3EED33CA" w14:textId="77777777" w:rsidR="008C55F1" w:rsidRDefault="008C55F1" w:rsidP="008C55F1">
      <w:pPr>
        <w:pStyle w:val="KeepWithNext"/>
        <w:rPr>
          <w:rtl/>
          <w:lang w:eastAsia="he-IL"/>
        </w:rPr>
      </w:pPr>
    </w:p>
    <w:p w14:paraId="71386D2A" w14:textId="71E4D127" w:rsidR="008C55F1" w:rsidRDefault="008C55F1" w:rsidP="008C55F1">
      <w:pPr>
        <w:rPr>
          <w:rtl/>
          <w:lang w:eastAsia="he-IL"/>
        </w:rPr>
      </w:pPr>
      <w:r>
        <w:rPr>
          <w:rFonts w:hint="cs"/>
          <w:rtl/>
          <w:lang w:eastAsia="he-IL"/>
        </w:rPr>
        <w:t>לא האחרונה. הראשונה.</w:t>
      </w:r>
    </w:p>
    <w:p w14:paraId="7B7EDF42" w14:textId="77777777" w:rsidR="008C55F1" w:rsidRDefault="008C55F1" w:rsidP="008C55F1">
      <w:pPr>
        <w:rPr>
          <w:rtl/>
          <w:lang w:eastAsia="he-IL"/>
        </w:rPr>
      </w:pPr>
    </w:p>
    <w:p w14:paraId="5B3D38DE" w14:textId="7EC601C9" w:rsidR="008C55F1" w:rsidRDefault="008C55F1" w:rsidP="008C55F1">
      <w:pPr>
        <w:pStyle w:val="af6"/>
        <w:keepNext/>
        <w:rPr>
          <w:rtl/>
        </w:rPr>
      </w:pPr>
      <w:bookmarkStart w:id="5963" w:name="ET_yor_6157_902"/>
      <w:r w:rsidRPr="008C55F1">
        <w:rPr>
          <w:rStyle w:val="TagStyle"/>
          <w:rtl/>
        </w:rPr>
        <w:t xml:space="preserve"> &lt;&lt; יור &gt;&gt; </w:t>
      </w:r>
      <w:r>
        <w:rPr>
          <w:rtl/>
        </w:rPr>
        <w:t>היו"ר שמחה רוטמן:</w:t>
      </w:r>
      <w:r w:rsidRPr="008C55F1">
        <w:rPr>
          <w:rStyle w:val="TagStyle"/>
          <w:rtl/>
        </w:rPr>
        <w:t xml:space="preserve"> &lt;&lt; יור &gt;&gt;</w:t>
      </w:r>
      <w:r w:rsidR="00D74F83">
        <w:rPr>
          <w:rtl/>
        </w:rPr>
        <w:t xml:space="preserve"> </w:t>
      </w:r>
      <w:bookmarkEnd w:id="5963"/>
    </w:p>
    <w:p w14:paraId="4DFD4C95" w14:textId="77777777" w:rsidR="008C55F1" w:rsidRDefault="008C55F1" w:rsidP="008C55F1">
      <w:pPr>
        <w:pStyle w:val="KeepWithNext"/>
        <w:rPr>
          <w:rtl/>
          <w:lang w:eastAsia="he-IL"/>
        </w:rPr>
      </w:pPr>
    </w:p>
    <w:p w14:paraId="55A0E2D2" w14:textId="7D12BAC7" w:rsidR="008C55F1" w:rsidRDefault="008C55F1" w:rsidP="008C55F1">
      <w:pPr>
        <w:rPr>
          <w:rtl/>
          <w:lang w:eastAsia="he-IL"/>
        </w:rPr>
      </w:pPr>
      <w:r>
        <w:rPr>
          <w:rFonts w:hint="cs"/>
          <w:rtl/>
          <w:lang w:eastAsia="he-IL"/>
        </w:rPr>
        <w:t>הפעם הראשונה.</w:t>
      </w:r>
      <w:r w:rsidR="00927CBD">
        <w:rPr>
          <w:rFonts w:hint="cs"/>
          <w:rtl/>
          <w:lang w:eastAsia="he-IL"/>
        </w:rPr>
        <w:t xml:space="preserve"> </w:t>
      </w:r>
      <w:bookmarkStart w:id="5964" w:name="_ETM_Q1_16714963"/>
      <w:bookmarkEnd w:id="5964"/>
      <w:r>
        <w:rPr>
          <w:rFonts w:hint="cs"/>
          <w:rtl/>
          <w:lang w:eastAsia="he-IL"/>
        </w:rPr>
        <w:t>כל פעם שאת מפנה לחוק, תפני שם שקלית ו</w:t>
      </w:r>
      <w:bookmarkStart w:id="5965" w:name="_ETM_Q1_16715819"/>
      <w:bookmarkEnd w:id="5965"/>
      <w:r>
        <w:rPr>
          <w:rFonts w:hint="cs"/>
          <w:rtl/>
          <w:lang w:eastAsia="he-IL"/>
        </w:rPr>
        <w:t xml:space="preserve">לא פיגורים, וכאן זה פיגורים. </w:t>
      </w:r>
    </w:p>
    <w:p w14:paraId="6EF09C43" w14:textId="19F29D52" w:rsidR="006D708D" w:rsidRDefault="006D708D" w:rsidP="008C55F1">
      <w:pPr>
        <w:rPr>
          <w:rtl/>
          <w:lang w:eastAsia="he-IL"/>
        </w:rPr>
      </w:pPr>
      <w:r>
        <w:rPr>
          <w:rtl/>
          <w:lang w:eastAsia="he-IL"/>
        </w:rPr>
        <w:tab/>
      </w:r>
      <w:r>
        <w:rPr>
          <w:rtl/>
          <w:lang w:eastAsia="he-IL"/>
        </w:rPr>
        <w:tab/>
      </w:r>
    </w:p>
    <w:p w14:paraId="7CCE49CC" w14:textId="0B8A16FA" w:rsidR="006D708D" w:rsidRDefault="006D708D" w:rsidP="008C55F1">
      <w:pPr>
        <w:rPr>
          <w:rtl/>
          <w:lang w:eastAsia="he-IL"/>
        </w:rPr>
      </w:pPr>
      <w:r>
        <w:rPr>
          <w:rtl/>
          <w:lang w:eastAsia="he-IL"/>
        </w:rPr>
        <w:tab/>
      </w:r>
      <w:r>
        <w:rPr>
          <w:rFonts w:hint="cs"/>
          <w:rtl/>
          <w:lang w:eastAsia="he-IL"/>
        </w:rPr>
        <w:t>23מ.</w:t>
      </w:r>
      <w:r>
        <w:rPr>
          <w:rtl/>
          <w:lang w:eastAsia="he-IL"/>
        </w:rPr>
        <w:tab/>
      </w:r>
      <w:r>
        <w:rPr>
          <w:rFonts w:hint="cs"/>
          <w:rtl/>
          <w:lang w:eastAsia="he-IL"/>
        </w:rPr>
        <w:t>השבת העירבון</w:t>
      </w:r>
    </w:p>
    <w:p w14:paraId="68E30AE4" w14:textId="77777777" w:rsidR="006D708D" w:rsidRDefault="006D708D" w:rsidP="008C55F1">
      <w:pPr>
        <w:rPr>
          <w:rtl/>
          <w:lang w:eastAsia="he-IL"/>
        </w:rPr>
      </w:pPr>
    </w:p>
    <w:p w14:paraId="69BBE323" w14:textId="462F32DB" w:rsidR="006D708D" w:rsidRPr="008C55F1" w:rsidRDefault="006D708D" w:rsidP="006D708D">
      <w:pPr>
        <w:ind w:left="2160" w:firstLine="0"/>
        <w:rPr>
          <w:rtl/>
          <w:lang w:eastAsia="he-IL"/>
        </w:rPr>
      </w:pPr>
      <w:r>
        <w:rPr>
          <w:rFonts w:hint="cs"/>
          <w:rtl/>
          <w:lang w:eastAsia="he-IL"/>
        </w:rPr>
        <w:t>עמד המפר בתנאי כתב ההתחייבות שהגיש לפי סימן זה, יוחזר לו, בתחום תקופת ההתחייבות, העירבון שהפקיד בתוספת הפרשי הצמדה וריבית מיום הפקדתו עד יום החזרתו.</w:t>
      </w:r>
    </w:p>
    <w:p w14:paraId="4085F1F3" w14:textId="77777777" w:rsidR="006D708D" w:rsidRDefault="006D708D" w:rsidP="00FE223D">
      <w:pPr>
        <w:rPr>
          <w:rtl/>
          <w:lang w:eastAsia="he-IL"/>
        </w:rPr>
      </w:pPr>
      <w:bookmarkStart w:id="5966" w:name="_ETM_Q1_15246343"/>
      <w:bookmarkStart w:id="5967" w:name="_ETM_Q1_15246374"/>
      <w:bookmarkEnd w:id="5966"/>
      <w:bookmarkEnd w:id="5967"/>
    </w:p>
    <w:p w14:paraId="26E9E04A" w14:textId="0B90186D" w:rsidR="006D708D" w:rsidRDefault="006D708D" w:rsidP="006D708D">
      <w:pPr>
        <w:pStyle w:val="af6"/>
        <w:keepNext/>
        <w:rPr>
          <w:rtl/>
        </w:rPr>
      </w:pPr>
      <w:bookmarkStart w:id="5968" w:name="ET_yor_6157_903"/>
      <w:r w:rsidRPr="006D708D">
        <w:rPr>
          <w:rStyle w:val="TagStyle"/>
          <w:rtl/>
        </w:rPr>
        <w:t xml:space="preserve"> &lt;&lt; יור &gt;&gt; </w:t>
      </w:r>
      <w:r>
        <w:rPr>
          <w:rtl/>
        </w:rPr>
        <w:t>היו"ר שמחה רוטמן:</w:t>
      </w:r>
      <w:r w:rsidRPr="006D708D">
        <w:rPr>
          <w:rStyle w:val="TagStyle"/>
          <w:rtl/>
        </w:rPr>
        <w:t xml:space="preserve"> &lt;&lt; יור &gt;&gt;</w:t>
      </w:r>
      <w:r w:rsidR="00D74F83">
        <w:rPr>
          <w:rtl/>
        </w:rPr>
        <w:t xml:space="preserve"> </w:t>
      </w:r>
      <w:bookmarkEnd w:id="5968"/>
    </w:p>
    <w:p w14:paraId="619D5D09" w14:textId="77777777" w:rsidR="006D708D" w:rsidRDefault="006D708D" w:rsidP="006D708D">
      <w:pPr>
        <w:pStyle w:val="KeepWithNext"/>
        <w:rPr>
          <w:rtl/>
          <w:lang w:eastAsia="he-IL"/>
        </w:rPr>
      </w:pPr>
    </w:p>
    <w:p w14:paraId="075783B9" w14:textId="4FF567FE" w:rsidR="006D708D" w:rsidRDefault="006D708D" w:rsidP="006D708D">
      <w:pPr>
        <w:rPr>
          <w:rtl/>
          <w:lang w:eastAsia="he-IL"/>
        </w:rPr>
      </w:pPr>
      <w:r>
        <w:rPr>
          <w:rFonts w:hint="cs"/>
          <w:rtl/>
          <w:lang w:eastAsia="he-IL"/>
        </w:rPr>
        <w:t>כאן זאת ריבית</w:t>
      </w:r>
      <w:r w:rsidR="00927CBD">
        <w:rPr>
          <w:rFonts w:hint="cs"/>
          <w:rtl/>
          <w:lang w:eastAsia="he-IL"/>
        </w:rPr>
        <w:t xml:space="preserve"> </w:t>
      </w:r>
      <w:r>
        <w:rPr>
          <w:rFonts w:hint="cs"/>
          <w:rtl/>
          <w:lang w:eastAsia="he-IL"/>
        </w:rPr>
        <w:t>שקלית. כאן אין</w:t>
      </w:r>
      <w:r w:rsidR="00927CBD">
        <w:rPr>
          <w:rFonts w:hint="cs"/>
          <w:rtl/>
          <w:lang w:eastAsia="he-IL"/>
        </w:rPr>
        <w:t xml:space="preserve"> </w:t>
      </w:r>
      <w:r>
        <w:rPr>
          <w:rFonts w:hint="cs"/>
          <w:rtl/>
          <w:lang w:eastAsia="he-IL"/>
        </w:rPr>
        <w:t xml:space="preserve">פיגורים. </w:t>
      </w:r>
    </w:p>
    <w:p w14:paraId="348152DE" w14:textId="77777777" w:rsidR="006D708D" w:rsidRDefault="006D708D" w:rsidP="006D708D">
      <w:pPr>
        <w:rPr>
          <w:rtl/>
          <w:lang w:eastAsia="he-IL"/>
        </w:rPr>
      </w:pPr>
    </w:p>
    <w:p w14:paraId="34BB4856" w14:textId="7714FCC4" w:rsidR="006D708D" w:rsidRDefault="006D708D" w:rsidP="006D708D">
      <w:pPr>
        <w:rPr>
          <w:rtl/>
          <w:lang w:eastAsia="he-IL"/>
        </w:rPr>
      </w:pPr>
      <w:r>
        <w:rPr>
          <w:rFonts w:hint="cs"/>
          <w:rtl/>
          <w:lang w:eastAsia="he-IL"/>
        </w:rPr>
        <w:t>אמרנו שאחרי שעה 14:00 נחזור לערעורים</w:t>
      </w:r>
    </w:p>
    <w:p w14:paraId="03FF0E29" w14:textId="77777777" w:rsidR="006D708D" w:rsidRDefault="006D708D" w:rsidP="006D708D">
      <w:pPr>
        <w:rPr>
          <w:rtl/>
          <w:lang w:eastAsia="he-IL"/>
        </w:rPr>
      </w:pPr>
    </w:p>
    <w:p w14:paraId="1E0ED608" w14:textId="205494F4" w:rsidR="006D708D" w:rsidRDefault="006D708D" w:rsidP="006D708D">
      <w:pPr>
        <w:pStyle w:val="a4"/>
        <w:keepNext/>
        <w:rPr>
          <w:rtl/>
        </w:rPr>
      </w:pPr>
      <w:bookmarkStart w:id="5969" w:name="ET_speaker_נעמה_מנחמי_905"/>
      <w:r w:rsidRPr="006D708D">
        <w:rPr>
          <w:rStyle w:val="TagStyle"/>
          <w:rtl/>
        </w:rPr>
        <w:t xml:space="preserve"> &lt;&lt; דובר &gt;&gt; </w:t>
      </w:r>
      <w:r>
        <w:rPr>
          <w:rtl/>
        </w:rPr>
        <w:t>נעמה מנחמי:</w:t>
      </w:r>
      <w:r w:rsidRPr="006D708D">
        <w:rPr>
          <w:rStyle w:val="TagStyle"/>
          <w:rtl/>
        </w:rPr>
        <w:t xml:space="preserve"> &lt;&lt; דובר &gt;&gt;</w:t>
      </w:r>
      <w:r w:rsidR="00D74F83">
        <w:rPr>
          <w:rtl/>
        </w:rPr>
        <w:t xml:space="preserve"> </w:t>
      </w:r>
      <w:bookmarkEnd w:id="5969"/>
    </w:p>
    <w:p w14:paraId="440E15E3" w14:textId="77777777" w:rsidR="006D708D" w:rsidRDefault="006D708D" w:rsidP="006D708D">
      <w:pPr>
        <w:pStyle w:val="KeepWithNext"/>
        <w:rPr>
          <w:rtl/>
          <w:lang w:eastAsia="he-IL"/>
        </w:rPr>
      </w:pPr>
    </w:p>
    <w:p w14:paraId="6D1BE21B" w14:textId="2C3A9902" w:rsidR="006D708D" w:rsidRDefault="006D708D" w:rsidP="006D708D">
      <w:pPr>
        <w:rPr>
          <w:rtl/>
          <w:lang w:eastAsia="he-IL"/>
        </w:rPr>
      </w:pPr>
      <w:r>
        <w:rPr>
          <w:rFonts w:hint="cs"/>
          <w:rtl/>
          <w:lang w:eastAsia="he-IL"/>
        </w:rPr>
        <w:t>כן, אבל אני חושבת שאולי נרוץ על התבנית ו</w:t>
      </w:r>
      <w:bookmarkStart w:id="5970" w:name="_ETM_Q1_16756205"/>
      <w:bookmarkEnd w:id="5970"/>
      <w:r>
        <w:rPr>
          <w:rFonts w:hint="cs"/>
          <w:rtl/>
          <w:lang w:eastAsia="he-IL"/>
        </w:rPr>
        <w:t>נסיים אותה.</w:t>
      </w:r>
    </w:p>
    <w:p w14:paraId="31EF16AE" w14:textId="77777777" w:rsidR="006D708D" w:rsidRDefault="006D708D" w:rsidP="006D708D">
      <w:pPr>
        <w:rPr>
          <w:rtl/>
          <w:lang w:eastAsia="he-IL"/>
        </w:rPr>
      </w:pPr>
    </w:p>
    <w:p w14:paraId="5F51BAAC" w14:textId="53E7D8CE" w:rsidR="006D708D" w:rsidRDefault="006D708D" w:rsidP="006D708D">
      <w:pPr>
        <w:pStyle w:val="af6"/>
        <w:keepNext/>
        <w:rPr>
          <w:rtl/>
        </w:rPr>
      </w:pPr>
      <w:bookmarkStart w:id="5971" w:name="ET_yor_6157_906"/>
      <w:r w:rsidRPr="006D708D">
        <w:rPr>
          <w:rStyle w:val="TagStyle"/>
          <w:rtl/>
        </w:rPr>
        <w:t xml:space="preserve"> &lt;&lt; יור &gt;&gt; </w:t>
      </w:r>
      <w:r>
        <w:rPr>
          <w:rtl/>
        </w:rPr>
        <w:t>היו"ר שמחה רוטמן:</w:t>
      </w:r>
      <w:r w:rsidRPr="006D708D">
        <w:rPr>
          <w:rStyle w:val="TagStyle"/>
          <w:rtl/>
        </w:rPr>
        <w:t xml:space="preserve"> &lt;&lt; יור &gt;&gt;</w:t>
      </w:r>
      <w:r w:rsidR="00D74F83">
        <w:rPr>
          <w:rtl/>
        </w:rPr>
        <w:t xml:space="preserve"> </w:t>
      </w:r>
      <w:bookmarkEnd w:id="5971"/>
    </w:p>
    <w:p w14:paraId="4B4D23CD" w14:textId="77777777" w:rsidR="006D708D" w:rsidRDefault="006D708D" w:rsidP="006D708D">
      <w:pPr>
        <w:pStyle w:val="KeepWithNext"/>
        <w:rPr>
          <w:rtl/>
          <w:lang w:eastAsia="he-IL"/>
        </w:rPr>
      </w:pPr>
    </w:p>
    <w:p w14:paraId="2164EF36" w14:textId="78201C2F" w:rsidR="006D708D" w:rsidRPr="006D708D" w:rsidRDefault="006D708D" w:rsidP="006D708D">
      <w:pPr>
        <w:rPr>
          <w:rtl/>
          <w:lang w:eastAsia="he-IL"/>
        </w:rPr>
      </w:pPr>
      <w:r>
        <w:rPr>
          <w:rFonts w:hint="cs"/>
          <w:rtl/>
          <w:lang w:eastAsia="he-IL"/>
        </w:rPr>
        <w:t>בסדר.</w:t>
      </w:r>
    </w:p>
    <w:p w14:paraId="17E2A2B2" w14:textId="77777777" w:rsidR="006D708D" w:rsidRDefault="006D708D" w:rsidP="006D708D">
      <w:pPr>
        <w:rPr>
          <w:rtl/>
          <w:lang w:eastAsia="he-IL"/>
        </w:rPr>
      </w:pPr>
      <w:bookmarkStart w:id="5972" w:name="_ETM_Q1_16742686"/>
      <w:bookmarkStart w:id="5973" w:name="_ETM_Q1_16742742"/>
      <w:bookmarkEnd w:id="5972"/>
      <w:bookmarkEnd w:id="5973"/>
    </w:p>
    <w:p w14:paraId="792D8005" w14:textId="0F1C73AA" w:rsidR="006D708D" w:rsidRPr="006D708D" w:rsidRDefault="006D708D" w:rsidP="006D708D">
      <w:pPr>
        <w:jc w:val="center"/>
        <w:rPr>
          <w:b/>
          <w:bCs/>
          <w:rtl/>
          <w:lang w:eastAsia="he-IL"/>
        </w:rPr>
      </w:pPr>
      <w:bookmarkStart w:id="5974" w:name="_ETM_Q1_16745002"/>
      <w:bookmarkStart w:id="5975" w:name="_ETM_Q1_16745057"/>
      <w:bookmarkEnd w:id="5974"/>
      <w:bookmarkEnd w:id="5975"/>
      <w:r w:rsidRPr="006D708D">
        <w:rPr>
          <w:rFonts w:hint="cs"/>
          <w:b/>
          <w:bCs/>
          <w:rtl/>
          <w:lang w:eastAsia="he-IL"/>
        </w:rPr>
        <w:t>סימן ד': שונות</w:t>
      </w:r>
    </w:p>
    <w:p w14:paraId="4F973FAE" w14:textId="77777777" w:rsidR="006D708D" w:rsidRDefault="006D708D" w:rsidP="006D708D">
      <w:pPr>
        <w:rPr>
          <w:rtl/>
          <w:lang w:eastAsia="he-IL"/>
        </w:rPr>
      </w:pPr>
      <w:bookmarkStart w:id="5976" w:name="_ETM_Q1_16745846"/>
      <w:bookmarkStart w:id="5977" w:name="_ETM_Q1_16745902"/>
      <w:bookmarkEnd w:id="5976"/>
      <w:bookmarkEnd w:id="5977"/>
    </w:p>
    <w:p w14:paraId="6AD1CFCB" w14:textId="41548484" w:rsidR="006D708D" w:rsidRDefault="006D708D" w:rsidP="006D708D">
      <w:pPr>
        <w:rPr>
          <w:rtl/>
          <w:lang w:eastAsia="he-IL"/>
        </w:rPr>
      </w:pPr>
      <w:bookmarkStart w:id="5978" w:name="_ETM_Q1_16745514"/>
      <w:bookmarkStart w:id="5979" w:name="_ETM_Q1_16745567"/>
      <w:bookmarkEnd w:id="5978"/>
      <w:bookmarkEnd w:id="5979"/>
      <w:r>
        <w:rPr>
          <w:rtl/>
          <w:lang w:eastAsia="he-IL"/>
        </w:rPr>
        <w:tab/>
      </w:r>
      <w:r>
        <w:rPr>
          <w:rFonts w:hint="cs"/>
          <w:rtl/>
          <w:lang w:eastAsia="he-IL"/>
        </w:rPr>
        <w:t>23מא.</w:t>
      </w:r>
      <w:r>
        <w:rPr>
          <w:rtl/>
          <w:lang w:eastAsia="he-IL"/>
        </w:rPr>
        <w:tab/>
      </w:r>
      <w:r>
        <w:rPr>
          <w:rFonts w:hint="cs"/>
          <w:rtl/>
          <w:lang w:eastAsia="he-IL"/>
        </w:rPr>
        <w:t>עיצום כספי בשל הפרה של מספר הוראות לפי חוק זה או לפי חוק אחר</w:t>
      </w:r>
    </w:p>
    <w:p w14:paraId="5368019C" w14:textId="77777777" w:rsidR="006D708D" w:rsidRDefault="006D708D" w:rsidP="006D708D">
      <w:pPr>
        <w:rPr>
          <w:rtl/>
          <w:lang w:eastAsia="he-IL"/>
        </w:rPr>
      </w:pPr>
    </w:p>
    <w:p w14:paraId="5E4DEE1D" w14:textId="0EE161E3" w:rsidR="006D708D" w:rsidRDefault="006D708D" w:rsidP="006D708D">
      <w:pPr>
        <w:ind w:left="2160" w:firstLine="0"/>
        <w:rPr>
          <w:rtl/>
          <w:lang w:eastAsia="he-IL"/>
        </w:rPr>
      </w:pPr>
      <w:r>
        <w:rPr>
          <w:rFonts w:hint="cs"/>
          <w:rtl/>
          <w:lang w:eastAsia="he-IL"/>
        </w:rPr>
        <w:t>על מעשה אחד המהווה מספר הפרות של ההוראות לפי חוק זה וכן על מעשה הפרה המהווה הפרה של הוראה לפי חוק זה ושל הפרה לפי חוק אחר, לא יוטל יותר מעיצום כספי אחד.</w:t>
      </w:r>
    </w:p>
    <w:p w14:paraId="1AEBE2F7" w14:textId="77777777" w:rsidR="006D708D" w:rsidRDefault="006D708D" w:rsidP="006D708D">
      <w:pPr>
        <w:rPr>
          <w:rtl/>
          <w:lang w:eastAsia="he-IL"/>
        </w:rPr>
      </w:pPr>
      <w:bookmarkStart w:id="5980" w:name="_ETM_Q1_16772057"/>
      <w:bookmarkStart w:id="5981" w:name="_ETM_Q1_16772095"/>
      <w:bookmarkEnd w:id="5980"/>
      <w:bookmarkEnd w:id="5981"/>
    </w:p>
    <w:p w14:paraId="4400B410" w14:textId="021D937F" w:rsidR="006D708D" w:rsidRDefault="006D708D" w:rsidP="006D708D">
      <w:pPr>
        <w:rPr>
          <w:rtl/>
          <w:lang w:eastAsia="he-IL"/>
        </w:rPr>
      </w:pPr>
      <w:bookmarkStart w:id="5982" w:name="_ETM_Q1_16773368"/>
      <w:bookmarkStart w:id="5983" w:name="_ETM_Q1_16773403"/>
      <w:bookmarkEnd w:id="5982"/>
      <w:bookmarkEnd w:id="5983"/>
      <w:r>
        <w:rPr>
          <w:rFonts w:hint="cs"/>
          <w:rtl/>
          <w:lang w:eastAsia="he-IL"/>
        </w:rPr>
        <w:t xml:space="preserve">קצת קשה איך עושים את זה על </w:t>
      </w:r>
      <w:bookmarkStart w:id="5984" w:name="_ETM_Q1_16774617"/>
      <w:bookmarkEnd w:id="5984"/>
      <w:r>
        <w:rPr>
          <w:rFonts w:hint="cs"/>
          <w:rtl/>
          <w:lang w:eastAsia="he-IL"/>
        </w:rPr>
        <w:t>מחדל, אבל בסדר. אני לא יודע איך עושים את זה על מחדל.</w:t>
      </w:r>
    </w:p>
    <w:p w14:paraId="721459B7" w14:textId="77777777" w:rsidR="006D708D" w:rsidRDefault="006D708D" w:rsidP="006D708D">
      <w:pPr>
        <w:rPr>
          <w:rtl/>
          <w:lang w:eastAsia="he-IL"/>
        </w:rPr>
      </w:pPr>
      <w:bookmarkStart w:id="5985" w:name="_ETM_Q1_16783471"/>
      <w:bookmarkEnd w:id="5985"/>
    </w:p>
    <w:p w14:paraId="734319B8" w14:textId="4B4175E6" w:rsidR="006D708D" w:rsidRDefault="006D708D" w:rsidP="006D708D">
      <w:pPr>
        <w:pStyle w:val="af9"/>
        <w:keepNext/>
        <w:rPr>
          <w:rtl/>
          <w:lang w:eastAsia="he-IL"/>
        </w:rPr>
      </w:pPr>
      <w:bookmarkStart w:id="5986" w:name="ET_guest_עמית_יוסוב_עמיר_907"/>
      <w:r w:rsidRPr="006D708D">
        <w:rPr>
          <w:rStyle w:val="TagStyle"/>
          <w:rtl/>
        </w:rPr>
        <w:t xml:space="preserve"> &lt;&lt; אורח &gt;&gt; </w:t>
      </w:r>
      <w:r>
        <w:rPr>
          <w:rtl/>
          <w:lang w:eastAsia="he-IL"/>
        </w:rPr>
        <w:t>עמית יוסוב עמיר:</w:t>
      </w:r>
      <w:r w:rsidRPr="006D708D">
        <w:rPr>
          <w:rStyle w:val="TagStyle"/>
          <w:rtl/>
        </w:rPr>
        <w:t xml:space="preserve"> &lt;&lt; אורח &gt;&gt;</w:t>
      </w:r>
      <w:r w:rsidR="00D74F83">
        <w:rPr>
          <w:rtl/>
          <w:lang w:eastAsia="he-IL"/>
        </w:rPr>
        <w:t xml:space="preserve"> </w:t>
      </w:r>
      <w:bookmarkEnd w:id="5986"/>
    </w:p>
    <w:p w14:paraId="3C97950C" w14:textId="77777777" w:rsidR="006D708D" w:rsidRDefault="006D708D" w:rsidP="006D708D">
      <w:pPr>
        <w:pStyle w:val="KeepWithNext"/>
        <w:rPr>
          <w:rtl/>
          <w:lang w:eastAsia="he-IL"/>
        </w:rPr>
      </w:pPr>
    </w:p>
    <w:p w14:paraId="0DCC78BE" w14:textId="28341A30" w:rsidR="006D708D" w:rsidRDefault="006D708D" w:rsidP="006D708D">
      <w:pPr>
        <w:rPr>
          <w:rtl/>
          <w:lang w:eastAsia="he-IL"/>
        </w:rPr>
      </w:pPr>
      <w:bookmarkStart w:id="5987" w:name="_ETM_Q1_16783721"/>
      <w:bookmarkStart w:id="5988" w:name="_ETM_Q1_16783757"/>
      <w:bookmarkEnd w:id="5987"/>
      <w:bookmarkEnd w:id="5988"/>
      <w:r>
        <w:rPr>
          <w:rFonts w:hint="cs"/>
          <w:rtl/>
          <w:lang w:eastAsia="he-IL"/>
        </w:rPr>
        <w:t>שוב הסיפור של ממונה אבטחת מידע, הייתה חובה למנות אותו, לא מינו אותו,</w:t>
      </w:r>
      <w:bookmarkStart w:id="5989" w:name="_ETM_Q1_16788274"/>
      <w:bookmarkEnd w:id="5989"/>
      <w:r>
        <w:rPr>
          <w:rFonts w:hint="cs"/>
          <w:rtl/>
          <w:lang w:eastAsia="he-IL"/>
        </w:rPr>
        <w:t xml:space="preserve"> זה מחדל. </w:t>
      </w:r>
      <w:bookmarkStart w:id="5990" w:name="_ETM_Q1_16792900"/>
      <w:bookmarkEnd w:id="5990"/>
    </w:p>
    <w:p w14:paraId="77250361" w14:textId="77777777" w:rsidR="006D708D" w:rsidRDefault="006D708D" w:rsidP="006D708D">
      <w:pPr>
        <w:rPr>
          <w:rtl/>
          <w:lang w:eastAsia="he-IL"/>
        </w:rPr>
      </w:pPr>
      <w:bookmarkStart w:id="5991" w:name="_ETM_Q1_16792939"/>
      <w:bookmarkEnd w:id="5991"/>
    </w:p>
    <w:p w14:paraId="2841CF36" w14:textId="4CF6716E" w:rsidR="006D708D" w:rsidRDefault="006D708D" w:rsidP="006D708D">
      <w:pPr>
        <w:pStyle w:val="a4"/>
        <w:keepNext/>
        <w:rPr>
          <w:rtl/>
        </w:rPr>
      </w:pPr>
      <w:bookmarkStart w:id="5992" w:name="ET_speaker_נעמה_מנחמי_908"/>
      <w:r w:rsidRPr="006D708D">
        <w:rPr>
          <w:rStyle w:val="TagStyle"/>
          <w:rtl/>
        </w:rPr>
        <w:t xml:space="preserve"> &lt;&lt; דובר &gt;&gt; </w:t>
      </w:r>
      <w:r>
        <w:rPr>
          <w:rtl/>
        </w:rPr>
        <w:t>נעמה מנחמי:</w:t>
      </w:r>
      <w:r w:rsidRPr="006D708D">
        <w:rPr>
          <w:rStyle w:val="TagStyle"/>
          <w:rtl/>
        </w:rPr>
        <w:t xml:space="preserve"> &lt;&lt; דובר &gt;&gt;</w:t>
      </w:r>
      <w:r w:rsidR="00D74F83">
        <w:rPr>
          <w:rtl/>
        </w:rPr>
        <w:t xml:space="preserve"> </w:t>
      </w:r>
      <w:bookmarkEnd w:id="5992"/>
    </w:p>
    <w:p w14:paraId="0CA6E561" w14:textId="77777777" w:rsidR="006D708D" w:rsidRDefault="006D708D" w:rsidP="006D708D">
      <w:pPr>
        <w:pStyle w:val="KeepWithNext"/>
        <w:rPr>
          <w:rtl/>
          <w:lang w:eastAsia="he-IL"/>
        </w:rPr>
      </w:pPr>
    </w:p>
    <w:p w14:paraId="01E46214" w14:textId="37C6381E" w:rsidR="006D708D" w:rsidRDefault="006D708D" w:rsidP="006D708D">
      <w:pPr>
        <w:rPr>
          <w:rtl/>
          <w:lang w:eastAsia="he-IL"/>
        </w:rPr>
      </w:pPr>
      <w:r>
        <w:rPr>
          <w:rFonts w:hint="cs"/>
          <w:rtl/>
          <w:lang w:eastAsia="he-IL"/>
        </w:rPr>
        <w:t>ניהל או החזיק מאגר החייב ברישום - - -</w:t>
      </w:r>
    </w:p>
    <w:p w14:paraId="09BA8361" w14:textId="77777777" w:rsidR="006D708D" w:rsidRDefault="006D708D" w:rsidP="006D708D">
      <w:pPr>
        <w:rPr>
          <w:rtl/>
          <w:lang w:eastAsia="he-IL"/>
        </w:rPr>
      </w:pPr>
    </w:p>
    <w:p w14:paraId="13D1D17F" w14:textId="4D8BB7E4" w:rsidR="006D708D" w:rsidRDefault="006D708D" w:rsidP="006D708D">
      <w:pPr>
        <w:pStyle w:val="af6"/>
        <w:keepNext/>
        <w:rPr>
          <w:rtl/>
        </w:rPr>
      </w:pPr>
      <w:bookmarkStart w:id="5993" w:name="ET_yor_6157_909"/>
      <w:r w:rsidRPr="006D708D">
        <w:rPr>
          <w:rStyle w:val="TagStyle"/>
          <w:rtl/>
        </w:rPr>
        <w:t xml:space="preserve"> &lt;&lt; יור &gt;&gt; </w:t>
      </w:r>
      <w:r>
        <w:rPr>
          <w:rtl/>
        </w:rPr>
        <w:t>היו"ר שמחה רוטמן:</w:t>
      </w:r>
      <w:r w:rsidRPr="006D708D">
        <w:rPr>
          <w:rStyle w:val="TagStyle"/>
          <w:rtl/>
        </w:rPr>
        <w:t xml:space="preserve"> &lt;&lt; יור &gt;&gt;</w:t>
      </w:r>
      <w:r w:rsidR="00D74F83">
        <w:rPr>
          <w:rtl/>
        </w:rPr>
        <w:t xml:space="preserve"> </w:t>
      </w:r>
      <w:bookmarkEnd w:id="5993"/>
    </w:p>
    <w:p w14:paraId="2713AED5" w14:textId="77777777" w:rsidR="006D708D" w:rsidRDefault="006D708D" w:rsidP="006D708D">
      <w:pPr>
        <w:pStyle w:val="KeepWithNext"/>
        <w:rPr>
          <w:rtl/>
          <w:lang w:eastAsia="he-IL"/>
        </w:rPr>
      </w:pPr>
    </w:p>
    <w:p w14:paraId="40D4FECE" w14:textId="66FBC844" w:rsidR="006D708D" w:rsidRDefault="006D708D" w:rsidP="006D708D">
      <w:pPr>
        <w:rPr>
          <w:rtl/>
          <w:lang w:eastAsia="he-IL"/>
        </w:rPr>
      </w:pPr>
      <w:r>
        <w:rPr>
          <w:rFonts w:hint="cs"/>
          <w:rtl/>
          <w:lang w:eastAsia="he-IL"/>
        </w:rPr>
        <w:t xml:space="preserve">לא דיברתי על זה. </w:t>
      </w:r>
    </w:p>
    <w:p w14:paraId="7470006F" w14:textId="77777777" w:rsidR="006D708D" w:rsidRDefault="006D708D" w:rsidP="006D708D">
      <w:pPr>
        <w:rPr>
          <w:rtl/>
          <w:lang w:eastAsia="he-IL"/>
        </w:rPr>
      </w:pPr>
    </w:p>
    <w:p w14:paraId="753D39AB" w14:textId="2CFE3EDD" w:rsidR="006D708D" w:rsidRDefault="006D708D" w:rsidP="006D708D">
      <w:pPr>
        <w:pStyle w:val="a4"/>
        <w:keepNext/>
        <w:rPr>
          <w:rtl/>
        </w:rPr>
      </w:pPr>
      <w:bookmarkStart w:id="5994" w:name="ET_speaker_נעמה_מנחמי_910"/>
      <w:r w:rsidRPr="006D708D">
        <w:rPr>
          <w:rStyle w:val="TagStyle"/>
          <w:rtl/>
        </w:rPr>
        <w:t xml:space="preserve"> &lt;&lt; דובר &gt;&gt; </w:t>
      </w:r>
      <w:r>
        <w:rPr>
          <w:rtl/>
        </w:rPr>
        <w:t>נעמה מנחמי:</w:t>
      </w:r>
      <w:r w:rsidRPr="006D708D">
        <w:rPr>
          <w:rStyle w:val="TagStyle"/>
          <w:rtl/>
        </w:rPr>
        <w:t xml:space="preserve"> &lt;&lt; דובר &gt;&gt;</w:t>
      </w:r>
      <w:r w:rsidR="00D74F83">
        <w:rPr>
          <w:rtl/>
        </w:rPr>
        <w:t xml:space="preserve"> </w:t>
      </w:r>
      <w:bookmarkEnd w:id="5994"/>
    </w:p>
    <w:p w14:paraId="1BC8A89A" w14:textId="77777777" w:rsidR="006D708D" w:rsidRDefault="006D708D" w:rsidP="006D708D">
      <w:pPr>
        <w:pStyle w:val="KeepWithNext"/>
        <w:rPr>
          <w:rtl/>
          <w:lang w:eastAsia="he-IL"/>
        </w:rPr>
      </w:pPr>
    </w:p>
    <w:p w14:paraId="158A5945" w14:textId="793F59E0" w:rsidR="006D708D" w:rsidRDefault="006D708D" w:rsidP="006D708D">
      <w:pPr>
        <w:rPr>
          <w:rtl/>
          <w:lang w:eastAsia="he-IL"/>
        </w:rPr>
      </w:pPr>
      <w:r>
        <w:rPr>
          <w:rFonts w:hint="cs"/>
          <w:rtl/>
          <w:lang w:eastAsia="he-IL"/>
        </w:rPr>
        <w:t>יכול להיות שלא עשית משהו</w:t>
      </w:r>
      <w:bookmarkStart w:id="5995" w:name="_ETM_Q1_16798999"/>
      <w:bookmarkEnd w:id="5995"/>
      <w:r>
        <w:rPr>
          <w:rFonts w:hint="cs"/>
          <w:rtl/>
          <w:lang w:eastAsia="he-IL"/>
        </w:rPr>
        <w:t xml:space="preserve"> שהוא גם מחדל לפי 8א, הוא גם מחדל לפי 9ב(1) והוא גם מחדל </w:t>
      </w:r>
      <w:bookmarkStart w:id="5996" w:name="_ETM_Q1_16803518"/>
      <w:bookmarkEnd w:id="5996"/>
      <w:r>
        <w:rPr>
          <w:rFonts w:hint="cs"/>
          <w:rtl/>
          <w:lang w:eastAsia="he-IL"/>
        </w:rPr>
        <w:t>לפי 9.</w:t>
      </w:r>
    </w:p>
    <w:p w14:paraId="4D446914" w14:textId="77777777" w:rsidR="006D708D" w:rsidRDefault="006D708D" w:rsidP="006D708D">
      <w:pPr>
        <w:rPr>
          <w:rtl/>
          <w:lang w:eastAsia="he-IL"/>
        </w:rPr>
      </w:pPr>
      <w:bookmarkStart w:id="5997" w:name="_ETM_Q1_16807610"/>
      <w:bookmarkStart w:id="5998" w:name="_ETM_Q1_16807649"/>
      <w:bookmarkEnd w:id="5997"/>
      <w:bookmarkEnd w:id="5998"/>
    </w:p>
    <w:p w14:paraId="4CDF8802" w14:textId="5F25BCA3" w:rsidR="006D708D" w:rsidRDefault="006D708D" w:rsidP="006D708D">
      <w:pPr>
        <w:pStyle w:val="af9"/>
        <w:keepNext/>
        <w:rPr>
          <w:rtl/>
          <w:lang w:eastAsia="he-IL"/>
        </w:rPr>
      </w:pPr>
      <w:bookmarkStart w:id="5999" w:name="ET_guest_802600_911"/>
      <w:r w:rsidRPr="006D708D">
        <w:rPr>
          <w:rStyle w:val="TagStyle"/>
          <w:rtl/>
        </w:rPr>
        <w:t xml:space="preserve"> &lt;&lt; אורח &gt;&gt; </w:t>
      </w:r>
      <w:r>
        <w:rPr>
          <w:rtl/>
          <w:lang w:eastAsia="he-IL"/>
        </w:rPr>
        <w:t>עמרי רחום טוויג:</w:t>
      </w:r>
      <w:r w:rsidRPr="006D708D">
        <w:rPr>
          <w:rStyle w:val="TagStyle"/>
          <w:rtl/>
        </w:rPr>
        <w:t xml:space="preserve"> &lt;&lt; אורח &gt;&gt;</w:t>
      </w:r>
      <w:r w:rsidR="00D74F83">
        <w:rPr>
          <w:rtl/>
          <w:lang w:eastAsia="he-IL"/>
        </w:rPr>
        <w:t xml:space="preserve"> </w:t>
      </w:r>
      <w:bookmarkEnd w:id="5999"/>
    </w:p>
    <w:p w14:paraId="5458F9B2" w14:textId="77777777" w:rsidR="006D708D" w:rsidRDefault="006D708D" w:rsidP="006D708D">
      <w:pPr>
        <w:pStyle w:val="KeepWithNext"/>
        <w:rPr>
          <w:rtl/>
          <w:lang w:eastAsia="he-IL"/>
        </w:rPr>
      </w:pPr>
    </w:p>
    <w:p w14:paraId="78E4775C" w14:textId="405EF744" w:rsidR="006D708D" w:rsidRDefault="006D708D" w:rsidP="006D708D">
      <w:pPr>
        <w:rPr>
          <w:rtl/>
          <w:lang w:eastAsia="he-IL"/>
        </w:rPr>
      </w:pPr>
      <w:r>
        <w:rPr>
          <w:rFonts w:hint="cs"/>
          <w:rtl/>
          <w:lang w:eastAsia="he-IL"/>
        </w:rPr>
        <w:t xml:space="preserve">וגם לפי חוק נתוני </w:t>
      </w:r>
      <w:bookmarkStart w:id="6000" w:name="_ETM_Q1_16808154"/>
      <w:bookmarkEnd w:id="6000"/>
      <w:r>
        <w:rPr>
          <w:rFonts w:hint="cs"/>
          <w:rtl/>
          <w:lang w:eastAsia="he-IL"/>
        </w:rPr>
        <w:t>אשראי שקובע שיירשם מאגר.</w:t>
      </w:r>
    </w:p>
    <w:p w14:paraId="2C586BBC" w14:textId="77777777" w:rsidR="006D708D" w:rsidRDefault="006D708D" w:rsidP="006D708D">
      <w:pPr>
        <w:rPr>
          <w:rtl/>
          <w:lang w:eastAsia="he-IL"/>
        </w:rPr>
      </w:pPr>
      <w:bookmarkStart w:id="6001" w:name="_ETM_Q1_16813367"/>
      <w:bookmarkEnd w:id="6001"/>
    </w:p>
    <w:p w14:paraId="7C3FCD48" w14:textId="2CA049B9" w:rsidR="006D708D" w:rsidRDefault="006D708D" w:rsidP="006D708D">
      <w:pPr>
        <w:pStyle w:val="a4"/>
        <w:keepNext/>
        <w:rPr>
          <w:rtl/>
        </w:rPr>
      </w:pPr>
      <w:bookmarkStart w:id="6002" w:name="ET_speaker_נעמה_מנחמי_912"/>
      <w:r w:rsidRPr="006D708D">
        <w:rPr>
          <w:rStyle w:val="TagStyle"/>
          <w:rtl/>
        </w:rPr>
        <w:t xml:space="preserve"> &lt;&lt; דובר &gt;&gt; </w:t>
      </w:r>
      <w:r>
        <w:rPr>
          <w:rtl/>
        </w:rPr>
        <w:t>נעמה מנחמי:</w:t>
      </w:r>
      <w:r w:rsidRPr="006D708D">
        <w:rPr>
          <w:rStyle w:val="TagStyle"/>
          <w:rtl/>
        </w:rPr>
        <w:t xml:space="preserve"> &lt;&lt; דובר &gt;&gt;</w:t>
      </w:r>
      <w:r w:rsidR="00D74F83">
        <w:rPr>
          <w:rtl/>
        </w:rPr>
        <w:t xml:space="preserve"> </w:t>
      </w:r>
      <w:bookmarkEnd w:id="6002"/>
    </w:p>
    <w:p w14:paraId="15FC9972" w14:textId="77777777" w:rsidR="006D708D" w:rsidRDefault="006D708D" w:rsidP="006D708D">
      <w:pPr>
        <w:pStyle w:val="KeepWithNext"/>
        <w:rPr>
          <w:rtl/>
          <w:lang w:eastAsia="he-IL"/>
        </w:rPr>
      </w:pPr>
    </w:p>
    <w:p w14:paraId="46F9F103" w14:textId="621D7D5C" w:rsidR="006D708D" w:rsidRDefault="006D708D" w:rsidP="006D708D">
      <w:pPr>
        <w:rPr>
          <w:rtl/>
          <w:lang w:eastAsia="he-IL"/>
        </w:rPr>
      </w:pPr>
      <w:bookmarkStart w:id="6003" w:name="_ETM_Q1_16813605"/>
      <w:bookmarkStart w:id="6004" w:name="_ETM_Q1_16813643"/>
      <w:bookmarkEnd w:id="6003"/>
      <w:bookmarkEnd w:id="6004"/>
      <w:r>
        <w:rPr>
          <w:rFonts w:hint="cs"/>
          <w:rtl/>
          <w:lang w:eastAsia="he-IL"/>
        </w:rPr>
        <w:t>בדיוק.</w:t>
      </w:r>
      <w:r w:rsidR="00927CBD">
        <w:rPr>
          <w:rFonts w:hint="cs"/>
          <w:rtl/>
          <w:lang w:eastAsia="he-IL"/>
        </w:rPr>
        <w:t xml:space="preserve"> </w:t>
      </w:r>
      <w:r>
        <w:rPr>
          <w:rFonts w:hint="cs"/>
          <w:rtl/>
          <w:lang w:eastAsia="he-IL"/>
        </w:rPr>
        <w:t>אם זה</w:t>
      </w:r>
      <w:r w:rsidR="00927CBD">
        <w:rPr>
          <w:rFonts w:hint="cs"/>
          <w:rtl/>
          <w:lang w:eastAsia="he-IL"/>
        </w:rPr>
        <w:t xml:space="preserve"> </w:t>
      </w:r>
      <w:r>
        <w:rPr>
          <w:rFonts w:hint="cs"/>
          <w:rtl/>
          <w:lang w:eastAsia="he-IL"/>
        </w:rPr>
        <w:t>מעשה</w:t>
      </w:r>
      <w:r w:rsidR="00927CBD">
        <w:rPr>
          <w:rFonts w:hint="cs"/>
          <w:rtl/>
          <w:lang w:eastAsia="he-IL"/>
        </w:rPr>
        <w:t xml:space="preserve"> </w:t>
      </w:r>
      <w:r>
        <w:rPr>
          <w:rFonts w:hint="cs"/>
          <w:rtl/>
          <w:lang w:eastAsia="he-IL"/>
        </w:rPr>
        <w:t xml:space="preserve">אחד או מחדל </w:t>
      </w:r>
      <w:bookmarkStart w:id="6005" w:name="_ETM_Q1_16821238"/>
      <w:bookmarkEnd w:id="6005"/>
      <w:r>
        <w:rPr>
          <w:rFonts w:hint="cs"/>
          <w:rtl/>
          <w:lang w:eastAsia="he-IL"/>
        </w:rPr>
        <w:t>אחד שיש לו כמה הפרות וגם אם זה</w:t>
      </w:r>
      <w:r w:rsidR="00927CBD">
        <w:rPr>
          <w:rFonts w:hint="cs"/>
          <w:rtl/>
          <w:lang w:eastAsia="he-IL"/>
        </w:rPr>
        <w:t xml:space="preserve"> </w:t>
      </w:r>
      <w:r>
        <w:rPr>
          <w:rFonts w:hint="cs"/>
          <w:rtl/>
          <w:lang w:eastAsia="he-IL"/>
        </w:rPr>
        <w:t>מספר הפרות לפי החוק הזה - - -</w:t>
      </w:r>
    </w:p>
    <w:p w14:paraId="6C7F557A" w14:textId="77777777" w:rsidR="006D708D" w:rsidRDefault="006D708D" w:rsidP="006D708D">
      <w:pPr>
        <w:rPr>
          <w:rtl/>
          <w:lang w:eastAsia="he-IL"/>
        </w:rPr>
      </w:pPr>
    </w:p>
    <w:p w14:paraId="332B9691" w14:textId="724E1049" w:rsidR="006D708D" w:rsidRDefault="006D708D" w:rsidP="006D708D">
      <w:pPr>
        <w:pStyle w:val="af6"/>
        <w:keepNext/>
        <w:rPr>
          <w:rtl/>
        </w:rPr>
      </w:pPr>
      <w:bookmarkStart w:id="6006" w:name="ET_yor_6157_913"/>
      <w:r w:rsidRPr="006D708D">
        <w:rPr>
          <w:rStyle w:val="TagStyle"/>
          <w:rtl/>
        </w:rPr>
        <w:t xml:space="preserve"> &lt;&lt; יור &gt;&gt; </w:t>
      </w:r>
      <w:r>
        <w:rPr>
          <w:rtl/>
        </w:rPr>
        <w:t>היו"ר שמחה רוטמן:</w:t>
      </w:r>
      <w:r w:rsidRPr="006D708D">
        <w:rPr>
          <w:rStyle w:val="TagStyle"/>
          <w:rtl/>
        </w:rPr>
        <w:t xml:space="preserve"> &lt;&lt; יור &gt;&gt;</w:t>
      </w:r>
      <w:r w:rsidR="00D74F83">
        <w:rPr>
          <w:rtl/>
        </w:rPr>
        <w:t xml:space="preserve"> </w:t>
      </w:r>
      <w:bookmarkEnd w:id="6006"/>
    </w:p>
    <w:p w14:paraId="6D0613AC" w14:textId="77777777" w:rsidR="006D708D" w:rsidRDefault="006D708D" w:rsidP="006D708D">
      <w:pPr>
        <w:pStyle w:val="KeepWithNext"/>
        <w:rPr>
          <w:rtl/>
          <w:lang w:eastAsia="he-IL"/>
        </w:rPr>
      </w:pPr>
    </w:p>
    <w:p w14:paraId="37A7637F" w14:textId="70C0CB29" w:rsidR="006D708D" w:rsidRDefault="006D708D" w:rsidP="006D708D">
      <w:pPr>
        <w:rPr>
          <w:rtl/>
          <w:lang w:eastAsia="he-IL"/>
        </w:rPr>
      </w:pPr>
      <w:r>
        <w:rPr>
          <w:rFonts w:hint="cs"/>
          <w:rtl/>
          <w:lang w:eastAsia="he-IL"/>
        </w:rPr>
        <w:t xml:space="preserve">כן, למרות שכאשר בן אדם לא עושה כלום, זאת שאלה </w:t>
      </w:r>
      <w:bookmarkStart w:id="6007" w:name="_ETM_Q1_16828869"/>
      <w:bookmarkEnd w:id="6007"/>
      <w:r>
        <w:rPr>
          <w:rFonts w:hint="cs"/>
          <w:rtl/>
          <w:lang w:eastAsia="he-IL"/>
        </w:rPr>
        <w:t>האם</w:t>
      </w:r>
      <w:r w:rsidR="00927CBD">
        <w:rPr>
          <w:rFonts w:hint="cs"/>
          <w:rtl/>
          <w:lang w:eastAsia="he-IL"/>
        </w:rPr>
        <w:t xml:space="preserve"> </w:t>
      </w:r>
      <w:r>
        <w:rPr>
          <w:rFonts w:hint="cs"/>
          <w:rtl/>
          <w:lang w:eastAsia="he-IL"/>
        </w:rPr>
        <w:t xml:space="preserve">זה מחדל אחד או הרבה מאוד מחדלים. </w:t>
      </w:r>
      <w:bookmarkStart w:id="6008" w:name="_ETM_Q1_16831760"/>
      <w:bookmarkEnd w:id="6008"/>
      <w:r>
        <w:rPr>
          <w:rFonts w:hint="cs"/>
          <w:rtl/>
          <w:lang w:eastAsia="he-IL"/>
        </w:rPr>
        <w:t xml:space="preserve">הוא פשוט לא עשה כלום. הוא לא רשם מאגר </w:t>
      </w:r>
      <w:bookmarkStart w:id="6009" w:name="_ETM_Q1_16835474"/>
      <w:bookmarkEnd w:id="6009"/>
      <w:r>
        <w:rPr>
          <w:rFonts w:hint="cs"/>
          <w:rtl/>
          <w:lang w:eastAsia="he-IL"/>
        </w:rPr>
        <w:t>ולא מינה מנהל מאגר למאגר שהוא לא רשם ולא דיווח על</w:t>
      </w:r>
      <w:r w:rsidR="00927CBD">
        <w:rPr>
          <w:rFonts w:hint="cs"/>
          <w:rtl/>
          <w:lang w:eastAsia="he-IL"/>
        </w:rPr>
        <w:t xml:space="preserve"> המאגר שהוא לא רשם.</w:t>
      </w:r>
    </w:p>
    <w:p w14:paraId="2E86CFBB" w14:textId="77777777" w:rsidR="00927CBD" w:rsidRDefault="00927CBD" w:rsidP="006D708D">
      <w:pPr>
        <w:rPr>
          <w:rtl/>
          <w:lang w:eastAsia="he-IL"/>
        </w:rPr>
      </w:pPr>
      <w:bookmarkStart w:id="6010" w:name="_ETM_Q1_16839908"/>
      <w:bookmarkStart w:id="6011" w:name="_ETM_Q1_16839961"/>
      <w:bookmarkEnd w:id="6010"/>
      <w:bookmarkEnd w:id="6011"/>
    </w:p>
    <w:p w14:paraId="06A9EB8F" w14:textId="3018A16E" w:rsidR="00927CBD" w:rsidRDefault="00927CBD" w:rsidP="00927CBD">
      <w:pPr>
        <w:pStyle w:val="a4"/>
        <w:keepNext/>
        <w:rPr>
          <w:rtl/>
        </w:rPr>
      </w:pPr>
      <w:bookmarkStart w:id="6012" w:name="ET_speaker_נעמה_מנחמי_914"/>
      <w:r w:rsidRPr="00927CBD">
        <w:rPr>
          <w:rStyle w:val="TagStyle"/>
          <w:rtl/>
        </w:rPr>
        <w:t xml:space="preserve"> &lt;&lt; דובר &gt;&gt; </w:t>
      </w:r>
      <w:r>
        <w:rPr>
          <w:rtl/>
        </w:rPr>
        <w:t>נעמה מנחמי:</w:t>
      </w:r>
      <w:r w:rsidRPr="00927CBD">
        <w:rPr>
          <w:rStyle w:val="TagStyle"/>
          <w:rtl/>
        </w:rPr>
        <w:t xml:space="preserve"> &lt;&lt; דובר &gt;&gt;</w:t>
      </w:r>
      <w:r w:rsidR="00AD653D">
        <w:rPr>
          <w:rtl/>
        </w:rPr>
        <w:t xml:space="preserve"> </w:t>
      </w:r>
      <w:bookmarkEnd w:id="6012"/>
    </w:p>
    <w:p w14:paraId="357A0F6A" w14:textId="77777777" w:rsidR="00927CBD" w:rsidRDefault="00927CBD" w:rsidP="00927CBD">
      <w:pPr>
        <w:pStyle w:val="KeepWithNext"/>
        <w:rPr>
          <w:rtl/>
          <w:lang w:eastAsia="he-IL"/>
        </w:rPr>
      </w:pPr>
    </w:p>
    <w:p w14:paraId="409532E2" w14:textId="70A913CE" w:rsidR="00927CBD" w:rsidRDefault="00927CBD" w:rsidP="00927CBD">
      <w:pPr>
        <w:rPr>
          <w:rtl/>
          <w:lang w:eastAsia="he-IL"/>
        </w:rPr>
      </w:pPr>
      <w:bookmarkStart w:id="6013" w:name="_ETM_Q1_16839566"/>
      <w:bookmarkStart w:id="6014" w:name="_ETM_Q1_16839611"/>
      <w:bookmarkEnd w:id="6013"/>
      <w:bookmarkEnd w:id="6014"/>
      <w:r>
        <w:rPr>
          <w:rFonts w:hint="cs"/>
          <w:rtl/>
          <w:lang w:eastAsia="he-IL"/>
        </w:rPr>
        <w:t>לא, זה כבר לא</w:t>
      </w:r>
      <w:bookmarkStart w:id="6015" w:name="_ETM_Q1_16839643"/>
      <w:bookmarkEnd w:id="6015"/>
      <w:r>
        <w:rPr>
          <w:rFonts w:hint="cs"/>
          <w:rtl/>
          <w:lang w:eastAsia="he-IL"/>
        </w:rPr>
        <w:t xml:space="preserve"> מחדל אחד.</w:t>
      </w:r>
      <w:r w:rsidR="00D74F83">
        <w:rPr>
          <w:rFonts w:hint="cs"/>
          <w:rtl/>
          <w:lang w:eastAsia="he-IL"/>
        </w:rPr>
        <w:t xml:space="preserve"> </w:t>
      </w:r>
      <w:r w:rsidR="002D4324">
        <w:rPr>
          <w:rFonts w:hint="cs"/>
          <w:rtl/>
          <w:lang w:eastAsia="he-IL"/>
        </w:rPr>
        <w:t xml:space="preserve">לא מיניתי מנהל מאגר, </w:t>
      </w:r>
      <w:bookmarkStart w:id="6016" w:name="_ETM_Q1_16848892"/>
      <w:bookmarkEnd w:id="6016"/>
      <w:r w:rsidR="002D4324">
        <w:rPr>
          <w:rFonts w:hint="cs"/>
          <w:rtl/>
          <w:lang w:eastAsia="he-IL"/>
        </w:rPr>
        <w:t xml:space="preserve">זה מחדל אחד. אם לא רשמתי, זה מחדל אחר. </w:t>
      </w:r>
    </w:p>
    <w:p w14:paraId="5B60B1AA" w14:textId="77777777" w:rsidR="002D4324" w:rsidRDefault="002D4324" w:rsidP="00927CBD">
      <w:pPr>
        <w:rPr>
          <w:rtl/>
          <w:lang w:eastAsia="he-IL"/>
        </w:rPr>
      </w:pPr>
      <w:bookmarkStart w:id="6017" w:name="_ETM_Q1_16853526"/>
      <w:bookmarkStart w:id="6018" w:name="_ETM_Q1_16853577"/>
      <w:bookmarkEnd w:id="6017"/>
      <w:bookmarkEnd w:id="6018"/>
    </w:p>
    <w:p w14:paraId="5C8BF620" w14:textId="5D2F7BFA" w:rsidR="002D4324" w:rsidRDefault="002D4324" w:rsidP="002D4324">
      <w:pPr>
        <w:pStyle w:val="af9"/>
        <w:keepNext/>
        <w:rPr>
          <w:rtl/>
          <w:lang w:eastAsia="he-IL"/>
        </w:rPr>
      </w:pPr>
      <w:bookmarkStart w:id="6019" w:name="ET_guest_802600_915"/>
      <w:r w:rsidRPr="002D4324">
        <w:rPr>
          <w:rStyle w:val="TagStyle"/>
          <w:rtl/>
        </w:rPr>
        <w:t xml:space="preserve"> &lt;&lt; אורח &gt;&gt; </w:t>
      </w:r>
      <w:r>
        <w:rPr>
          <w:rtl/>
          <w:lang w:eastAsia="he-IL"/>
        </w:rPr>
        <w:t>עמרי רחום טוויג:</w:t>
      </w:r>
      <w:r w:rsidRPr="002D4324">
        <w:rPr>
          <w:rStyle w:val="TagStyle"/>
          <w:rtl/>
        </w:rPr>
        <w:t xml:space="preserve"> &lt;&lt; אורח &gt;&gt;</w:t>
      </w:r>
      <w:r w:rsidR="00AD653D">
        <w:rPr>
          <w:rtl/>
          <w:lang w:eastAsia="he-IL"/>
        </w:rPr>
        <w:t xml:space="preserve"> </w:t>
      </w:r>
      <w:bookmarkEnd w:id="6019"/>
    </w:p>
    <w:p w14:paraId="7DF9A86E" w14:textId="77777777" w:rsidR="002D4324" w:rsidRDefault="002D4324" w:rsidP="002D4324">
      <w:pPr>
        <w:pStyle w:val="KeepWithNext"/>
        <w:rPr>
          <w:rtl/>
          <w:lang w:eastAsia="he-IL"/>
        </w:rPr>
      </w:pPr>
    </w:p>
    <w:p w14:paraId="1FB7E89E" w14:textId="3D2AD0EC" w:rsidR="002D4324" w:rsidRDefault="002D4324" w:rsidP="002D4324">
      <w:pPr>
        <w:rPr>
          <w:rtl/>
          <w:lang w:eastAsia="he-IL"/>
        </w:rPr>
      </w:pPr>
      <w:r>
        <w:rPr>
          <w:rFonts w:hint="cs"/>
          <w:rtl/>
          <w:lang w:eastAsia="he-IL"/>
        </w:rPr>
        <w:t xml:space="preserve">נכון. וכל אחד מהם הוא מעשה בפני עצמו. </w:t>
      </w:r>
    </w:p>
    <w:p w14:paraId="357B4D5E" w14:textId="77777777" w:rsidR="002D4324" w:rsidRDefault="002D4324" w:rsidP="002D4324">
      <w:pPr>
        <w:rPr>
          <w:rtl/>
          <w:lang w:eastAsia="he-IL"/>
        </w:rPr>
      </w:pPr>
      <w:bookmarkStart w:id="6020" w:name="_ETM_Q1_16855394"/>
      <w:bookmarkStart w:id="6021" w:name="_ETM_Q1_16855444"/>
      <w:bookmarkEnd w:id="6020"/>
      <w:bookmarkEnd w:id="6021"/>
    </w:p>
    <w:p w14:paraId="69832195" w14:textId="71D10326" w:rsidR="002D4324" w:rsidRDefault="002D4324" w:rsidP="002D4324">
      <w:pPr>
        <w:pStyle w:val="af6"/>
        <w:keepNext/>
        <w:rPr>
          <w:rtl/>
        </w:rPr>
      </w:pPr>
      <w:bookmarkStart w:id="6022" w:name="ET_yor_6157_916"/>
      <w:r w:rsidRPr="002D4324">
        <w:rPr>
          <w:rStyle w:val="TagStyle"/>
          <w:rtl/>
        </w:rPr>
        <w:t xml:space="preserve"> &lt;&lt; יור &gt;&gt; </w:t>
      </w:r>
      <w:r>
        <w:rPr>
          <w:rtl/>
        </w:rPr>
        <w:t>היו"ר שמחה רוטמן:</w:t>
      </w:r>
      <w:r w:rsidRPr="002D4324">
        <w:rPr>
          <w:rStyle w:val="TagStyle"/>
          <w:rtl/>
        </w:rPr>
        <w:t xml:space="preserve"> &lt;&lt; יור &gt;&gt;</w:t>
      </w:r>
      <w:r w:rsidR="00AD653D">
        <w:rPr>
          <w:rtl/>
        </w:rPr>
        <w:t xml:space="preserve"> </w:t>
      </w:r>
      <w:bookmarkEnd w:id="6022"/>
    </w:p>
    <w:p w14:paraId="49A1F63A" w14:textId="77777777" w:rsidR="002D4324" w:rsidRDefault="002D4324" w:rsidP="002D4324">
      <w:pPr>
        <w:pStyle w:val="KeepWithNext"/>
        <w:rPr>
          <w:rtl/>
          <w:lang w:eastAsia="he-IL"/>
        </w:rPr>
      </w:pPr>
    </w:p>
    <w:p w14:paraId="511317C3" w14:textId="38B50A81" w:rsidR="002D4324" w:rsidRDefault="002D4324" w:rsidP="002D4324">
      <w:pPr>
        <w:rPr>
          <w:rtl/>
          <w:lang w:eastAsia="he-IL"/>
        </w:rPr>
      </w:pPr>
      <w:r>
        <w:rPr>
          <w:rFonts w:hint="cs"/>
          <w:rtl/>
          <w:lang w:eastAsia="he-IL"/>
        </w:rPr>
        <w:t xml:space="preserve">הבנתי. אני </w:t>
      </w:r>
      <w:bookmarkStart w:id="6023" w:name="_ETM_Q1_16852947"/>
      <w:bookmarkEnd w:id="6023"/>
      <w:r>
        <w:rPr>
          <w:rFonts w:hint="cs"/>
          <w:rtl/>
          <w:lang w:eastAsia="he-IL"/>
        </w:rPr>
        <w:t>רק</w:t>
      </w:r>
      <w:r w:rsidR="00D74F83">
        <w:rPr>
          <w:rFonts w:hint="cs"/>
          <w:rtl/>
          <w:lang w:eastAsia="he-IL"/>
        </w:rPr>
        <w:t xml:space="preserve"> </w:t>
      </w:r>
      <w:r>
        <w:rPr>
          <w:rFonts w:hint="cs"/>
          <w:rtl/>
          <w:lang w:eastAsia="he-IL"/>
        </w:rPr>
        <w:t>אומר שקשה להבין את</w:t>
      </w:r>
      <w:bookmarkStart w:id="6024" w:name="_ETM_Q1_16858098"/>
      <w:bookmarkEnd w:id="6024"/>
      <w:r>
        <w:rPr>
          <w:rFonts w:hint="cs"/>
          <w:rtl/>
          <w:lang w:eastAsia="he-IL"/>
        </w:rPr>
        <w:t xml:space="preserve"> זה.</w:t>
      </w:r>
      <w:r w:rsidR="00D74F83">
        <w:rPr>
          <w:rFonts w:hint="cs"/>
          <w:rtl/>
          <w:lang w:eastAsia="he-IL"/>
        </w:rPr>
        <w:t xml:space="preserve"> </w:t>
      </w:r>
      <w:r>
        <w:rPr>
          <w:rFonts w:hint="cs"/>
          <w:rtl/>
          <w:lang w:eastAsia="he-IL"/>
        </w:rPr>
        <w:t>זה מובן שהוא</w:t>
      </w:r>
      <w:r w:rsidR="00D74F83">
        <w:rPr>
          <w:rFonts w:hint="cs"/>
          <w:rtl/>
          <w:lang w:eastAsia="he-IL"/>
        </w:rPr>
        <w:t xml:space="preserve"> </w:t>
      </w:r>
      <w:r>
        <w:rPr>
          <w:rFonts w:hint="cs"/>
          <w:rtl/>
          <w:lang w:eastAsia="he-IL"/>
        </w:rPr>
        <w:t>לא עושה</w:t>
      </w:r>
      <w:bookmarkStart w:id="6025" w:name="_ETM_Q1_16865843"/>
      <w:bookmarkEnd w:id="6025"/>
      <w:r>
        <w:rPr>
          <w:rFonts w:hint="cs"/>
          <w:rtl/>
          <w:lang w:eastAsia="he-IL"/>
        </w:rPr>
        <w:t xml:space="preserve"> הרבה דברים אבל אני אומר שכל</w:t>
      </w:r>
      <w:r w:rsidR="00D74F83">
        <w:rPr>
          <w:rFonts w:hint="cs"/>
          <w:rtl/>
          <w:lang w:eastAsia="he-IL"/>
        </w:rPr>
        <w:t xml:space="preserve"> </w:t>
      </w:r>
      <w:r>
        <w:rPr>
          <w:rFonts w:hint="cs"/>
          <w:rtl/>
          <w:lang w:eastAsia="he-IL"/>
        </w:rPr>
        <w:t>האירועים האל</w:t>
      </w:r>
      <w:bookmarkStart w:id="6026" w:name="_ETM_Q1_16868219"/>
      <w:bookmarkEnd w:id="6026"/>
      <w:r>
        <w:rPr>
          <w:rFonts w:hint="cs"/>
          <w:rtl/>
          <w:lang w:eastAsia="he-IL"/>
        </w:rPr>
        <w:t xml:space="preserve">ה בסופו של דבר אם היינו בעולם הפלילי, היסוד הנפשי </w:t>
      </w:r>
      <w:bookmarkStart w:id="6027" w:name="_ETM_Q1_16872219"/>
      <w:bookmarkEnd w:id="6027"/>
      <w:r>
        <w:rPr>
          <w:rFonts w:hint="cs"/>
          <w:rtl/>
          <w:lang w:eastAsia="he-IL"/>
        </w:rPr>
        <w:t xml:space="preserve">האחד היה כאן. השאלה אם המעשה הוא </w:t>
      </w:r>
      <w:bookmarkStart w:id="6028" w:name="_ETM_Q1_16874416"/>
      <w:bookmarkEnd w:id="6028"/>
      <w:r>
        <w:rPr>
          <w:rFonts w:hint="cs"/>
          <w:rtl/>
          <w:lang w:eastAsia="he-IL"/>
        </w:rPr>
        <w:t>בדיד בזמן או לא. ניהל מאגר בלי לשמור את</w:t>
      </w:r>
      <w:r w:rsidR="00D74F83">
        <w:rPr>
          <w:rFonts w:hint="cs"/>
          <w:rtl/>
          <w:lang w:eastAsia="he-IL"/>
        </w:rPr>
        <w:t xml:space="preserve"> </w:t>
      </w:r>
      <w:r>
        <w:rPr>
          <w:rFonts w:hint="cs"/>
          <w:rtl/>
          <w:lang w:eastAsia="he-IL"/>
        </w:rPr>
        <w:t>חוק הגנת הפרטיות.</w:t>
      </w:r>
    </w:p>
    <w:p w14:paraId="5849FE42" w14:textId="77777777" w:rsidR="002D4324" w:rsidRDefault="002D4324" w:rsidP="002D4324">
      <w:pPr>
        <w:rPr>
          <w:rtl/>
          <w:lang w:eastAsia="he-IL"/>
        </w:rPr>
      </w:pPr>
    </w:p>
    <w:p w14:paraId="70444637" w14:textId="1DE97B4D" w:rsidR="002D4324" w:rsidRDefault="002D4324" w:rsidP="002D4324">
      <w:pPr>
        <w:rPr>
          <w:rtl/>
          <w:lang w:eastAsia="he-IL"/>
        </w:rPr>
      </w:pPr>
      <w:bookmarkStart w:id="6029" w:name="_ETM_Q1_16887776"/>
      <w:bookmarkEnd w:id="6029"/>
      <w:r>
        <w:rPr>
          <w:rFonts w:hint="cs"/>
          <w:rtl/>
          <w:lang w:eastAsia="he-IL"/>
        </w:rPr>
        <w:t xml:space="preserve">הדין הדתי קובע שאין איסור חל על יישום. לכן ממילא </w:t>
      </w:r>
      <w:bookmarkStart w:id="6030" w:name="_ETM_Q1_16900646"/>
      <w:bookmarkEnd w:id="6030"/>
      <w:r>
        <w:rPr>
          <w:rFonts w:hint="cs"/>
          <w:rtl/>
          <w:lang w:eastAsia="he-IL"/>
        </w:rPr>
        <w:t xml:space="preserve">אם יש משהו שהוא כבר אסור מהקשר אחד, לא חל עליו איסור. למשל הדוגמה הקלאסית היא האם </w:t>
      </w:r>
      <w:bookmarkStart w:id="6031" w:name="_ETM_Q1_16907150"/>
      <w:bookmarkEnd w:id="6031"/>
      <w:r>
        <w:rPr>
          <w:rFonts w:hint="cs"/>
          <w:rtl/>
          <w:lang w:eastAsia="he-IL"/>
        </w:rPr>
        <w:t>בשר חזיר בחלב אסור או מותר.</w:t>
      </w:r>
      <w:r w:rsidR="00D74F83">
        <w:rPr>
          <w:rFonts w:hint="cs"/>
          <w:rtl/>
          <w:lang w:eastAsia="he-IL"/>
        </w:rPr>
        <w:t xml:space="preserve"> </w:t>
      </w:r>
      <w:r w:rsidR="002A62D0">
        <w:rPr>
          <w:rFonts w:hint="cs"/>
          <w:rtl/>
          <w:lang w:eastAsia="he-IL"/>
        </w:rPr>
        <w:t xml:space="preserve">הוא אסור בגלל </w:t>
      </w:r>
      <w:bookmarkStart w:id="6032" w:name="_ETM_Q1_16910579"/>
      <w:bookmarkEnd w:id="6032"/>
      <w:r w:rsidR="002A62D0">
        <w:rPr>
          <w:rFonts w:hint="cs"/>
          <w:rtl/>
          <w:lang w:eastAsia="he-IL"/>
        </w:rPr>
        <w:t xml:space="preserve">שזה בשר חזיר אבל זה שאחר כך בישלת אותו </w:t>
      </w:r>
      <w:bookmarkStart w:id="6033" w:name="_ETM_Q1_16912492"/>
      <w:bookmarkEnd w:id="6033"/>
      <w:r w:rsidR="002A62D0">
        <w:rPr>
          <w:rFonts w:hint="cs"/>
          <w:rtl/>
          <w:lang w:eastAsia="he-IL"/>
        </w:rPr>
        <w:t>גם בחלב, זאת לא בעיה כי בשר בחלב לא חל</w:t>
      </w:r>
      <w:bookmarkStart w:id="6034" w:name="_ETM_Q1_16916404"/>
      <w:bookmarkEnd w:id="6034"/>
      <w:r w:rsidR="002A62D0">
        <w:rPr>
          <w:rFonts w:hint="cs"/>
          <w:rtl/>
          <w:lang w:eastAsia="he-IL"/>
        </w:rPr>
        <w:t xml:space="preserve"> על בהמה טמאה בהקשר הזה. יש כל מ</w:t>
      </w:r>
      <w:bookmarkStart w:id="6035" w:name="_ETM_Q1_16919748"/>
      <w:bookmarkEnd w:id="6035"/>
      <w:r w:rsidR="002A62D0">
        <w:rPr>
          <w:rFonts w:hint="cs"/>
          <w:rtl/>
          <w:lang w:eastAsia="he-IL"/>
        </w:rPr>
        <w:t xml:space="preserve">יני דוגמאות איך מצליחים לייצר במעשה אחד מספר מעשי עבירה </w:t>
      </w:r>
      <w:bookmarkStart w:id="6036" w:name="_ETM_Q1_16925189"/>
      <w:bookmarkEnd w:id="6036"/>
      <w:r w:rsidR="002A62D0">
        <w:rPr>
          <w:rFonts w:hint="cs"/>
          <w:rtl/>
          <w:lang w:eastAsia="he-IL"/>
        </w:rPr>
        <w:t>כי הם לא תלויים אחד בשני. מישהו שחורש בשור ובחמור יחד בשבת שחל ביום הכיפורים וכאשר הוא לבוש</w:t>
      </w:r>
      <w:bookmarkStart w:id="6037" w:name="_ETM_Q1_16932951"/>
      <w:bookmarkEnd w:id="6037"/>
      <w:r w:rsidR="002A62D0">
        <w:rPr>
          <w:rFonts w:hint="cs"/>
          <w:rtl/>
          <w:lang w:eastAsia="he-IL"/>
        </w:rPr>
        <w:t xml:space="preserve"> שעטנז, האם זה נחשב שהוא עושה</w:t>
      </w:r>
      <w:r w:rsidR="00D74F83">
        <w:rPr>
          <w:rFonts w:hint="cs"/>
          <w:rtl/>
          <w:lang w:eastAsia="he-IL"/>
        </w:rPr>
        <w:t xml:space="preserve"> </w:t>
      </w:r>
      <w:r w:rsidR="002A62D0">
        <w:rPr>
          <w:rFonts w:hint="cs"/>
          <w:rtl/>
          <w:lang w:eastAsia="he-IL"/>
        </w:rPr>
        <w:t xml:space="preserve">מעשה </w:t>
      </w:r>
      <w:bookmarkStart w:id="6038" w:name="_ETM_Q1_16937993"/>
      <w:bookmarkEnd w:id="6038"/>
      <w:r w:rsidR="002A62D0">
        <w:rPr>
          <w:rFonts w:hint="cs"/>
          <w:rtl/>
          <w:lang w:eastAsia="he-IL"/>
        </w:rPr>
        <w:t>אחד</w:t>
      </w:r>
      <w:r w:rsidR="00DC4861">
        <w:rPr>
          <w:rFonts w:hint="cs"/>
          <w:rtl/>
          <w:lang w:eastAsia="he-IL"/>
        </w:rPr>
        <w:t>.</w:t>
      </w:r>
    </w:p>
    <w:p w14:paraId="6ACCF39E" w14:textId="77777777" w:rsidR="00DC4861" w:rsidRDefault="00DC4861" w:rsidP="002D4324">
      <w:pPr>
        <w:rPr>
          <w:rtl/>
          <w:lang w:eastAsia="he-IL"/>
        </w:rPr>
      </w:pPr>
    </w:p>
    <w:p w14:paraId="5F1AB96A" w14:textId="200C409C" w:rsidR="00DC4861" w:rsidRDefault="00DC4861" w:rsidP="00DC4861">
      <w:pPr>
        <w:pStyle w:val="af9"/>
        <w:keepNext/>
        <w:rPr>
          <w:rtl/>
          <w:lang w:eastAsia="he-IL"/>
        </w:rPr>
      </w:pPr>
      <w:bookmarkStart w:id="6039" w:name="ET_guest_עמית_יוסוב_עמיר_919"/>
      <w:r w:rsidRPr="00DC4861">
        <w:rPr>
          <w:rStyle w:val="TagStyle"/>
          <w:rtl/>
        </w:rPr>
        <w:t xml:space="preserve"> &lt;&lt; אורח &gt;&gt; </w:t>
      </w:r>
      <w:r>
        <w:rPr>
          <w:rtl/>
          <w:lang w:eastAsia="he-IL"/>
        </w:rPr>
        <w:t>עמית יוסוב עמיר:</w:t>
      </w:r>
      <w:r w:rsidRPr="00DC4861">
        <w:rPr>
          <w:rStyle w:val="TagStyle"/>
          <w:rtl/>
        </w:rPr>
        <w:t xml:space="preserve"> &lt;&lt; אורח &gt;&gt;</w:t>
      </w:r>
      <w:r w:rsidR="00AD653D">
        <w:rPr>
          <w:rtl/>
          <w:lang w:eastAsia="he-IL"/>
        </w:rPr>
        <w:t xml:space="preserve"> </w:t>
      </w:r>
      <w:bookmarkEnd w:id="6039"/>
    </w:p>
    <w:p w14:paraId="6902DE4D" w14:textId="77777777" w:rsidR="00DC4861" w:rsidRDefault="00DC4861" w:rsidP="00DC4861">
      <w:pPr>
        <w:pStyle w:val="KeepWithNext"/>
        <w:rPr>
          <w:rtl/>
          <w:lang w:eastAsia="he-IL"/>
        </w:rPr>
      </w:pPr>
    </w:p>
    <w:p w14:paraId="00F179B3" w14:textId="7E351484" w:rsidR="00DC4861" w:rsidRDefault="00DC4861" w:rsidP="00DC4861">
      <w:pPr>
        <w:rPr>
          <w:rtl/>
          <w:lang w:eastAsia="he-IL"/>
        </w:rPr>
      </w:pPr>
      <w:r>
        <w:rPr>
          <w:rFonts w:hint="cs"/>
          <w:rtl/>
          <w:lang w:eastAsia="he-IL"/>
        </w:rPr>
        <w:t>יש כאן הצעה של הוועדה ל</w:t>
      </w:r>
      <w:bookmarkStart w:id="6040" w:name="_ETM_Q1_16958272"/>
      <w:bookmarkEnd w:id="6040"/>
      <w:r>
        <w:rPr>
          <w:rFonts w:hint="cs"/>
          <w:rtl/>
          <w:lang w:eastAsia="he-IL"/>
        </w:rPr>
        <w:t>הפנות להפרה לפי חוק זה ולא להפרות המנויות בסעיף 23כג.</w:t>
      </w:r>
      <w:bookmarkStart w:id="6041" w:name="_ETM_Q1_16966744"/>
      <w:bookmarkEnd w:id="6041"/>
      <w:r>
        <w:rPr>
          <w:rFonts w:hint="cs"/>
          <w:rtl/>
          <w:lang w:eastAsia="he-IL"/>
        </w:rPr>
        <w:t xml:space="preserve"> אנחנו לא כל כך מבינים את השינוי הזה כי כל ההפרות אמורות</w:t>
      </w:r>
      <w:r w:rsidR="00D74F83">
        <w:rPr>
          <w:rFonts w:hint="cs"/>
          <w:rtl/>
          <w:lang w:eastAsia="he-IL"/>
        </w:rPr>
        <w:t xml:space="preserve"> </w:t>
      </w:r>
      <w:r>
        <w:rPr>
          <w:rFonts w:hint="cs"/>
          <w:rtl/>
          <w:lang w:eastAsia="he-IL"/>
        </w:rPr>
        <w:t>להיות לפי 23כג.</w:t>
      </w:r>
    </w:p>
    <w:p w14:paraId="22362C10" w14:textId="77777777" w:rsidR="00DC4861" w:rsidRDefault="00DC4861" w:rsidP="00DC4861">
      <w:pPr>
        <w:rPr>
          <w:rtl/>
          <w:lang w:eastAsia="he-IL"/>
        </w:rPr>
      </w:pPr>
    </w:p>
    <w:p w14:paraId="5C5FC8C7" w14:textId="4C3F8B36" w:rsidR="00DC4861" w:rsidRDefault="00DC4861" w:rsidP="00DC4861">
      <w:pPr>
        <w:pStyle w:val="af9"/>
        <w:keepNext/>
        <w:rPr>
          <w:rtl/>
          <w:lang w:eastAsia="he-IL"/>
        </w:rPr>
      </w:pPr>
      <w:bookmarkStart w:id="6042" w:name="ET_guest_ראובן_אידלמן_920"/>
      <w:r w:rsidRPr="00DC4861">
        <w:rPr>
          <w:rStyle w:val="TagStyle"/>
          <w:rtl/>
        </w:rPr>
        <w:t xml:space="preserve"> &lt;&lt; אורח &gt;&gt; </w:t>
      </w:r>
      <w:r>
        <w:rPr>
          <w:rtl/>
          <w:lang w:eastAsia="he-IL"/>
        </w:rPr>
        <w:t>ראובן אידלמן:</w:t>
      </w:r>
      <w:r w:rsidRPr="00DC4861">
        <w:rPr>
          <w:rStyle w:val="TagStyle"/>
          <w:rtl/>
        </w:rPr>
        <w:t xml:space="preserve"> &lt;&lt; אורח &gt;&gt;</w:t>
      </w:r>
      <w:r w:rsidR="00AD653D">
        <w:rPr>
          <w:rtl/>
          <w:lang w:eastAsia="he-IL"/>
        </w:rPr>
        <w:t xml:space="preserve"> </w:t>
      </w:r>
      <w:bookmarkEnd w:id="6042"/>
    </w:p>
    <w:p w14:paraId="4C5265B0" w14:textId="77777777" w:rsidR="00DC4861" w:rsidRDefault="00DC4861" w:rsidP="00DC4861">
      <w:pPr>
        <w:pStyle w:val="KeepWithNext"/>
        <w:rPr>
          <w:rtl/>
          <w:lang w:eastAsia="he-IL"/>
        </w:rPr>
      </w:pPr>
    </w:p>
    <w:p w14:paraId="19A33B6D" w14:textId="103A7659" w:rsidR="00DC4861" w:rsidRDefault="00DC4861" w:rsidP="00DC4861">
      <w:pPr>
        <w:rPr>
          <w:rtl/>
          <w:lang w:eastAsia="he-IL"/>
        </w:rPr>
      </w:pPr>
      <w:r>
        <w:rPr>
          <w:rFonts w:hint="cs"/>
          <w:rtl/>
          <w:lang w:eastAsia="he-IL"/>
        </w:rPr>
        <w:t>יותר נכון כל העיצומים.</w:t>
      </w:r>
    </w:p>
    <w:p w14:paraId="7CFF8056" w14:textId="77777777" w:rsidR="00DC4861" w:rsidRDefault="00DC4861" w:rsidP="00DC4861">
      <w:pPr>
        <w:rPr>
          <w:rtl/>
          <w:lang w:eastAsia="he-IL"/>
        </w:rPr>
      </w:pPr>
      <w:bookmarkStart w:id="6043" w:name="_ETM_Q1_16978191"/>
      <w:bookmarkStart w:id="6044" w:name="_ETM_Q1_16978407"/>
      <w:bookmarkEnd w:id="6043"/>
      <w:bookmarkEnd w:id="6044"/>
    </w:p>
    <w:p w14:paraId="0F9DF1D2" w14:textId="099B8ED6" w:rsidR="00DC4861" w:rsidRDefault="00DC4861" w:rsidP="00DC4861">
      <w:pPr>
        <w:pStyle w:val="a4"/>
        <w:keepNext/>
        <w:rPr>
          <w:rtl/>
        </w:rPr>
      </w:pPr>
      <w:bookmarkStart w:id="6045" w:name="ET_speaker_נעמה_מנחמי_921"/>
      <w:r w:rsidRPr="00DC4861">
        <w:rPr>
          <w:rStyle w:val="TagStyle"/>
          <w:rtl/>
        </w:rPr>
        <w:t xml:space="preserve"> &lt;&lt; דובר &gt;&gt; </w:t>
      </w:r>
      <w:r>
        <w:rPr>
          <w:rtl/>
        </w:rPr>
        <w:t>נעמה מנחמי:</w:t>
      </w:r>
      <w:r w:rsidRPr="00DC4861">
        <w:rPr>
          <w:rStyle w:val="TagStyle"/>
          <w:rtl/>
        </w:rPr>
        <w:t xml:space="preserve"> &lt;&lt; דובר &gt;&gt;</w:t>
      </w:r>
      <w:r w:rsidR="00AD653D">
        <w:rPr>
          <w:rtl/>
        </w:rPr>
        <w:t xml:space="preserve"> </w:t>
      </w:r>
      <w:bookmarkEnd w:id="6045"/>
    </w:p>
    <w:p w14:paraId="7C53D8A2" w14:textId="77777777" w:rsidR="00DC4861" w:rsidRDefault="00DC4861" w:rsidP="00DC4861">
      <w:pPr>
        <w:pStyle w:val="KeepWithNext"/>
        <w:rPr>
          <w:rtl/>
          <w:lang w:eastAsia="he-IL"/>
        </w:rPr>
      </w:pPr>
    </w:p>
    <w:p w14:paraId="35F7C3BC" w14:textId="24CD2FE1" w:rsidR="00DC4861" w:rsidRDefault="00DC4861" w:rsidP="00DC4861">
      <w:pPr>
        <w:rPr>
          <w:rtl/>
          <w:lang w:eastAsia="he-IL"/>
        </w:rPr>
      </w:pPr>
      <w:r>
        <w:rPr>
          <w:rFonts w:hint="cs"/>
          <w:rtl/>
          <w:lang w:eastAsia="he-IL"/>
        </w:rPr>
        <w:t xml:space="preserve">גם </w:t>
      </w:r>
      <w:bookmarkStart w:id="6046" w:name="_ETM_Q1_16979151"/>
      <w:bookmarkEnd w:id="6046"/>
      <w:r>
        <w:rPr>
          <w:rFonts w:hint="cs"/>
          <w:rtl/>
          <w:lang w:eastAsia="he-IL"/>
        </w:rPr>
        <w:t>הפרות של התוספת</w:t>
      </w:r>
      <w:bookmarkStart w:id="6047" w:name="_ETM_Q1_16977467"/>
      <w:bookmarkStart w:id="6048" w:name="_ETM_Q1_16977515"/>
      <w:bookmarkEnd w:id="6047"/>
      <w:bookmarkEnd w:id="6048"/>
      <w:r>
        <w:rPr>
          <w:rFonts w:hint="cs"/>
          <w:rtl/>
          <w:lang w:eastAsia="he-IL"/>
        </w:rPr>
        <w:t>?</w:t>
      </w:r>
    </w:p>
    <w:p w14:paraId="3AAE51C8" w14:textId="77777777" w:rsidR="00DC4861" w:rsidRDefault="00DC4861" w:rsidP="00DC4861">
      <w:pPr>
        <w:rPr>
          <w:rStyle w:val="TagStyle"/>
          <w:rFonts w:ascii="David" w:hAnsi="David"/>
          <w:u w:val="single"/>
          <w:rtl/>
        </w:rPr>
      </w:pPr>
      <w:bookmarkStart w:id="6049" w:name="_ETM_Q1_16977790"/>
      <w:bookmarkEnd w:id="6049"/>
    </w:p>
    <w:p w14:paraId="051DC400" w14:textId="73BA8E95" w:rsidR="00DC4861" w:rsidRDefault="00DC4861" w:rsidP="00DC4861">
      <w:pPr>
        <w:pStyle w:val="af9"/>
        <w:keepNext/>
        <w:rPr>
          <w:rtl/>
        </w:rPr>
      </w:pPr>
      <w:bookmarkStart w:id="6050" w:name="ET_guest_לילך_וגנר_923"/>
      <w:r w:rsidRPr="00DC4861">
        <w:rPr>
          <w:rStyle w:val="TagStyle"/>
          <w:rtl/>
        </w:rPr>
        <w:t xml:space="preserve"> &lt;&lt; אורח &gt;&gt; </w:t>
      </w:r>
      <w:r>
        <w:rPr>
          <w:rtl/>
        </w:rPr>
        <w:t>לילך וגנר:</w:t>
      </w:r>
      <w:r w:rsidRPr="00DC4861">
        <w:rPr>
          <w:rStyle w:val="TagStyle"/>
          <w:rtl/>
        </w:rPr>
        <w:t xml:space="preserve"> &lt;&lt; אורח &gt;&gt;</w:t>
      </w:r>
      <w:r w:rsidR="00AD653D">
        <w:rPr>
          <w:rtl/>
        </w:rPr>
        <w:t xml:space="preserve"> </w:t>
      </w:r>
      <w:bookmarkEnd w:id="6050"/>
    </w:p>
    <w:p w14:paraId="5DC88A10" w14:textId="77777777" w:rsidR="00DC4861" w:rsidRDefault="00DC4861" w:rsidP="00DC4861">
      <w:pPr>
        <w:pStyle w:val="KeepWithNext"/>
        <w:rPr>
          <w:rtl/>
        </w:rPr>
      </w:pPr>
    </w:p>
    <w:p w14:paraId="5F1EFA74" w14:textId="7D62BABD" w:rsidR="00DC4861" w:rsidRDefault="00DC4861" w:rsidP="00DC4861">
      <w:pPr>
        <w:rPr>
          <w:rtl/>
          <w:lang w:eastAsia="he-IL"/>
        </w:rPr>
      </w:pPr>
      <w:bookmarkStart w:id="6051" w:name="_ETM_Q1_16978026"/>
      <w:bookmarkStart w:id="6052" w:name="_ETM_Q1_16978060"/>
      <w:bookmarkEnd w:id="6051"/>
      <w:bookmarkEnd w:id="6052"/>
      <w:r>
        <w:rPr>
          <w:rFonts w:hint="cs"/>
          <w:rtl/>
          <w:lang w:eastAsia="he-IL"/>
        </w:rPr>
        <w:t xml:space="preserve">כן. גם תקנות אבטחת מידע בסעיף קטן (ה). </w:t>
      </w:r>
    </w:p>
    <w:p w14:paraId="3D5D4DE9" w14:textId="77777777" w:rsidR="00DC4861" w:rsidRDefault="00DC4861" w:rsidP="00DC4861">
      <w:pPr>
        <w:rPr>
          <w:rtl/>
          <w:lang w:eastAsia="he-IL"/>
        </w:rPr>
      </w:pPr>
      <w:bookmarkStart w:id="6053" w:name="_ETM_Q1_16996202"/>
      <w:bookmarkStart w:id="6054" w:name="_ETM_Q1_16996239"/>
      <w:bookmarkEnd w:id="6053"/>
      <w:bookmarkEnd w:id="6054"/>
    </w:p>
    <w:p w14:paraId="146CFE14" w14:textId="3F5A94C4" w:rsidR="00DC4861" w:rsidRDefault="00DC4861" w:rsidP="00DC4861">
      <w:pPr>
        <w:pStyle w:val="af9"/>
        <w:keepNext/>
        <w:rPr>
          <w:rtl/>
          <w:lang w:eastAsia="he-IL"/>
        </w:rPr>
      </w:pPr>
      <w:bookmarkStart w:id="6055" w:name="ET_guest_עמית_יוסוב_עמיר_924"/>
      <w:r w:rsidRPr="00DC4861">
        <w:rPr>
          <w:rStyle w:val="TagStyle"/>
          <w:rtl/>
        </w:rPr>
        <w:t xml:space="preserve"> &lt;&lt; אורח &gt;&gt; </w:t>
      </w:r>
      <w:r>
        <w:rPr>
          <w:rtl/>
          <w:lang w:eastAsia="he-IL"/>
        </w:rPr>
        <w:t>עמית יוסוב עמיר:</w:t>
      </w:r>
      <w:r w:rsidRPr="00DC4861">
        <w:rPr>
          <w:rStyle w:val="TagStyle"/>
          <w:rtl/>
        </w:rPr>
        <w:t xml:space="preserve"> &lt;&lt; אורח &gt;&gt;</w:t>
      </w:r>
      <w:r w:rsidR="00AD653D">
        <w:rPr>
          <w:rtl/>
          <w:lang w:eastAsia="he-IL"/>
        </w:rPr>
        <w:t xml:space="preserve"> </w:t>
      </w:r>
      <w:bookmarkEnd w:id="6055"/>
    </w:p>
    <w:p w14:paraId="17C568C8" w14:textId="77777777" w:rsidR="00DC4861" w:rsidRDefault="00DC4861" w:rsidP="00DC4861">
      <w:pPr>
        <w:pStyle w:val="KeepWithNext"/>
        <w:rPr>
          <w:rtl/>
          <w:lang w:eastAsia="he-IL"/>
        </w:rPr>
      </w:pPr>
    </w:p>
    <w:p w14:paraId="121C3BAA" w14:textId="09CB7245" w:rsidR="00DC4861" w:rsidRDefault="00DC4861" w:rsidP="00DC4861">
      <w:pPr>
        <w:rPr>
          <w:rtl/>
          <w:lang w:eastAsia="he-IL"/>
        </w:rPr>
      </w:pPr>
      <w:r>
        <w:rPr>
          <w:rFonts w:hint="cs"/>
          <w:rtl/>
          <w:lang w:eastAsia="he-IL"/>
        </w:rPr>
        <w:t>אני מציע להישאר עם ההפניה לסעיף 23כג.</w:t>
      </w:r>
    </w:p>
    <w:p w14:paraId="70592F57" w14:textId="77777777" w:rsidR="00DC4861" w:rsidRDefault="00DC4861" w:rsidP="00DC4861">
      <w:pPr>
        <w:rPr>
          <w:rtl/>
          <w:lang w:eastAsia="he-IL"/>
        </w:rPr>
      </w:pPr>
      <w:bookmarkStart w:id="6056" w:name="_ETM_Q1_17000110"/>
      <w:bookmarkStart w:id="6057" w:name="_ETM_Q1_17000150"/>
      <w:bookmarkStart w:id="6058" w:name="_ETM_Q1_17000926"/>
      <w:bookmarkEnd w:id="6056"/>
      <w:bookmarkEnd w:id="6057"/>
      <w:bookmarkEnd w:id="6058"/>
    </w:p>
    <w:p w14:paraId="6C126C96" w14:textId="44FB9AAA" w:rsidR="00DC4861" w:rsidRDefault="00DC4861" w:rsidP="00DC4861">
      <w:pPr>
        <w:pStyle w:val="af6"/>
        <w:keepNext/>
        <w:rPr>
          <w:rtl/>
        </w:rPr>
      </w:pPr>
      <w:bookmarkStart w:id="6059" w:name="ET_yor_6157_925"/>
      <w:r w:rsidRPr="00DC4861">
        <w:rPr>
          <w:rStyle w:val="TagStyle"/>
          <w:rtl/>
        </w:rPr>
        <w:t xml:space="preserve"> &lt;&lt; יור &gt;&gt; </w:t>
      </w:r>
      <w:r>
        <w:rPr>
          <w:rtl/>
        </w:rPr>
        <w:t>היו"ר שמחה רוטמן:</w:t>
      </w:r>
      <w:r w:rsidRPr="00DC4861">
        <w:rPr>
          <w:rStyle w:val="TagStyle"/>
          <w:rtl/>
        </w:rPr>
        <w:t xml:space="preserve"> &lt;&lt; יור &gt;&gt;</w:t>
      </w:r>
      <w:r w:rsidR="00AD653D">
        <w:rPr>
          <w:rtl/>
        </w:rPr>
        <w:t xml:space="preserve"> </w:t>
      </w:r>
      <w:bookmarkEnd w:id="6059"/>
    </w:p>
    <w:p w14:paraId="494530FA" w14:textId="77777777" w:rsidR="00DC4861" w:rsidRDefault="00DC4861" w:rsidP="00DC4861">
      <w:pPr>
        <w:pStyle w:val="KeepWithNext"/>
        <w:rPr>
          <w:rtl/>
          <w:lang w:eastAsia="he-IL"/>
        </w:rPr>
      </w:pPr>
    </w:p>
    <w:p w14:paraId="61F39EEE" w14:textId="66D2BF42" w:rsidR="00DC4861" w:rsidRDefault="00DC4861" w:rsidP="00DC4861">
      <w:pPr>
        <w:rPr>
          <w:rtl/>
          <w:lang w:eastAsia="he-IL"/>
        </w:rPr>
      </w:pPr>
      <w:bookmarkStart w:id="6060" w:name="_ETM_Q1_17001204"/>
      <w:bookmarkStart w:id="6061" w:name="_ETM_Q1_17001238"/>
      <w:bookmarkEnd w:id="6060"/>
      <w:bookmarkEnd w:id="6061"/>
      <w:r>
        <w:rPr>
          <w:rFonts w:hint="cs"/>
          <w:rtl/>
          <w:lang w:eastAsia="he-IL"/>
        </w:rPr>
        <w:t>כן. התקבלה הצעתך.</w:t>
      </w:r>
    </w:p>
    <w:p w14:paraId="262B8146" w14:textId="77777777" w:rsidR="00DC4861" w:rsidRDefault="00DC4861" w:rsidP="00DC4861">
      <w:pPr>
        <w:rPr>
          <w:rtl/>
          <w:lang w:eastAsia="he-IL"/>
        </w:rPr>
      </w:pPr>
      <w:bookmarkStart w:id="6062" w:name="_ETM_Q1_17003213"/>
      <w:bookmarkStart w:id="6063" w:name="_ETM_Q1_17003258"/>
      <w:bookmarkEnd w:id="6062"/>
      <w:bookmarkEnd w:id="6063"/>
    </w:p>
    <w:p w14:paraId="3971CB55" w14:textId="17F2FA25" w:rsidR="00DC4861" w:rsidRDefault="00DC4861" w:rsidP="00DC4861">
      <w:pPr>
        <w:rPr>
          <w:rtl/>
          <w:lang w:eastAsia="he-IL"/>
        </w:rPr>
      </w:pPr>
      <w:r>
        <w:rPr>
          <w:rtl/>
          <w:lang w:eastAsia="he-IL"/>
        </w:rPr>
        <w:tab/>
      </w:r>
      <w:r>
        <w:rPr>
          <w:rFonts w:hint="cs"/>
          <w:rtl/>
          <w:lang w:eastAsia="he-IL"/>
        </w:rPr>
        <w:t>23מב.</w:t>
      </w:r>
      <w:r>
        <w:rPr>
          <w:rtl/>
          <w:lang w:eastAsia="he-IL"/>
        </w:rPr>
        <w:tab/>
      </w:r>
      <w:r>
        <w:rPr>
          <w:rFonts w:hint="cs"/>
          <w:rtl/>
          <w:lang w:eastAsia="he-IL"/>
        </w:rPr>
        <w:t>עיכוב ביצוע והחזר</w:t>
      </w:r>
    </w:p>
    <w:p w14:paraId="5BA7C130" w14:textId="77777777" w:rsidR="00DC4861" w:rsidRDefault="00DC4861" w:rsidP="00DC4861">
      <w:pPr>
        <w:rPr>
          <w:rtl/>
          <w:lang w:eastAsia="he-IL"/>
        </w:rPr>
      </w:pPr>
    </w:p>
    <w:p w14:paraId="473642FC" w14:textId="56D88746" w:rsidR="00DC4861" w:rsidRDefault="00DC4861" w:rsidP="00DC4861">
      <w:pPr>
        <w:pStyle w:val="afe"/>
        <w:numPr>
          <w:ilvl w:val="0"/>
          <w:numId w:val="29"/>
        </w:numPr>
        <w:rPr>
          <w:lang w:eastAsia="he-IL"/>
        </w:rPr>
      </w:pPr>
      <w:r>
        <w:rPr>
          <w:rFonts w:hint="cs"/>
          <w:rtl/>
          <w:lang w:eastAsia="he-IL"/>
        </w:rPr>
        <w:t>אין בהגשת ערעור/עתירה לבית משפט המחוזי בשבתו כבית משפט לעניינים מינהליים/ערעור על החלטת הממונה לפי פרק זה, כדי לעכב את תשלום העיצום הכספי, אלא אם כן הסכים לכך ראש הרשות או שבית המשפט הורה על כך.</w:t>
      </w:r>
    </w:p>
    <w:p w14:paraId="3E8D6B6B" w14:textId="7D3E4773" w:rsidR="00DC4861" w:rsidRDefault="00DC4861" w:rsidP="00DC4861">
      <w:pPr>
        <w:rPr>
          <w:rtl/>
          <w:lang w:eastAsia="he-IL"/>
        </w:rPr>
      </w:pPr>
      <w:bookmarkStart w:id="6064" w:name="_ETM_Q1_17024511"/>
      <w:bookmarkStart w:id="6065" w:name="_ETM_Q1_17024577"/>
      <w:bookmarkStart w:id="6066" w:name="_ETM_Q1_17024799"/>
      <w:bookmarkEnd w:id="6064"/>
      <w:bookmarkEnd w:id="6065"/>
      <w:bookmarkEnd w:id="6066"/>
    </w:p>
    <w:p w14:paraId="0EA9CC99" w14:textId="77777777" w:rsidR="00DC4861" w:rsidRDefault="00DC4861" w:rsidP="00DC4861">
      <w:pPr>
        <w:rPr>
          <w:rtl/>
          <w:lang w:eastAsia="he-IL"/>
        </w:rPr>
      </w:pPr>
    </w:p>
    <w:p w14:paraId="5734F331" w14:textId="7635CC0E" w:rsidR="00DC4861" w:rsidRDefault="00DC4861" w:rsidP="00DC4861">
      <w:pPr>
        <w:pStyle w:val="af9"/>
        <w:keepNext/>
        <w:rPr>
          <w:rtl/>
          <w:lang w:eastAsia="he-IL"/>
        </w:rPr>
      </w:pPr>
      <w:bookmarkStart w:id="6067" w:name="ET_guest_ראובן_אידלמן_926"/>
      <w:r w:rsidRPr="00DC4861">
        <w:rPr>
          <w:rStyle w:val="TagStyle"/>
          <w:rtl/>
        </w:rPr>
        <w:t xml:space="preserve"> &lt;&lt; אורח &gt;&gt; </w:t>
      </w:r>
      <w:r>
        <w:rPr>
          <w:rtl/>
          <w:lang w:eastAsia="he-IL"/>
        </w:rPr>
        <w:t>ראובן אידלמן:</w:t>
      </w:r>
      <w:r w:rsidRPr="00DC4861">
        <w:rPr>
          <w:rStyle w:val="TagStyle"/>
          <w:rtl/>
        </w:rPr>
        <w:t xml:space="preserve"> &lt;&lt; אורח &gt;&gt;</w:t>
      </w:r>
      <w:r w:rsidR="00AD653D">
        <w:rPr>
          <w:rtl/>
          <w:lang w:eastAsia="he-IL"/>
        </w:rPr>
        <w:t xml:space="preserve"> </w:t>
      </w:r>
      <w:bookmarkEnd w:id="6067"/>
    </w:p>
    <w:p w14:paraId="3150DCDF" w14:textId="77777777" w:rsidR="00DC4861" w:rsidRDefault="00DC4861" w:rsidP="00DC4861">
      <w:pPr>
        <w:pStyle w:val="KeepWithNext"/>
        <w:rPr>
          <w:rtl/>
          <w:lang w:eastAsia="he-IL"/>
        </w:rPr>
      </w:pPr>
    </w:p>
    <w:p w14:paraId="26B7E491" w14:textId="340776EC" w:rsidR="00DC4861" w:rsidRDefault="00DC4861" w:rsidP="00DC4861">
      <w:pPr>
        <w:rPr>
          <w:rtl/>
          <w:lang w:eastAsia="he-IL"/>
        </w:rPr>
      </w:pPr>
      <w:r>
        <w:rPr>
          <w:rFonts w:hint="cs"/>
          <w:rtl/>
          <w:lang w:eastAsia="he-IL"/>
        </w:rPr>
        <w:t>זה סעיף שמופיע ב-עקוב אבל הוא מתוך הנוסח הממשלתי. הוא מופיע ב-עקוב בטעות.</w:t>
      </w:r>
    </w:p>
    <w:p w14:paraId="5F65423F" w14:textId="77777777" w:rsidR="00DC4861" w:rsidRDefault="00DC4861" w:rsidP="00DC4861">
      <w:pPr>
        <w:rPr>
          <w:rtl/>
          <w:lang w:eastAsia="he-IL"/>
        </w:rPr>
      </w:pPr>
      <w:bookmarkStart w:id="6068" w:name="_ETM_Q1_17031333"/>
      <w:bookmarkStart w:id="6069" w:name="_ETM_Q1_17031389"/>
      <w:bookmarkEnd w:id="6068"/>
      <w:bookmarkEnd w:id="6069"/>
    </w:p>
    <w:p w14:paraId="2C8E8AA9" w14:textId="699EC424" w:rsidR="00DC4861" w:rsidRDefault="00DC4861" w:rsidP="00DC4861">
      <w:pPr>
        <w:pStyle w:val="a4"/>
        <w:keepNext/>
        <w:rPr>
          <w:rtl/>
        </w:rPr>
      </w:pPr>
      <w:bookmarkStart w:id="6070" w:name="ET_speaker_נעמה_מנחמי_927"/>
      <w:r w:rsidRPr="00DC4861">
        <w:rPr>
          <w:rStyle w:val="TagStyle"/>
          <w:rtl/>
        </w:rPr>
        <w:t xml:space="preserve"> &lt;&lt; דובר &gt;&gt; </w:t>
      </w:r>
      <w:r>
        <w:rPr>
          <w:rtl/>
        </w:rPr>
        <w:t>נעמה מנחמי:</w:t>
      </w:r>
      <w:r w:rsidRPr="00DC4861">
        <w:rPr>
          <w:rStyle w:val="TagStyle"/>
          <w:rtl/>
        </w:rPr>
        <w:t xml:space="preserve"> &lt;&lt; דובר &gt;&gt;</w:t>
      </w:r>
      <w:r w:rsidR="00AD653D">
        <w:rPr>
          <w:rtl/>
        </w:rPr>
        <w:t xml:space="preserve"> </w:t>
      </w:r>
      <w:bookmarkEnd w:id="6070"/>
    </w:p>
    <w:p w14:paraId="17C0AB03" w14:textId="77777777" w:rsidR="00DC4861" w:rsidRDefault="00DC4861" w:rsidP="00DC4861">
      <w:pPr>
        <w:pStyle w:val="KeepWithNext"/>
        <w:rPr>
          <w:rtl/>
          <w:lang w:eastAsia="he-IL"/>
        </w:rPr>
      </w:pPr>
    </w:p>
    <w:p w14:paraId="2E28397A" w14:textId="0EF26D26" w:rsidR="00DC4861" w:rsidRDefault="00DC4861" w:rsidP="00DC4861">
      <w:pPr>
        <w:rPr>
          <w:rtl/>
          <w:lang w:eastAsia="he-IL"/>
        </w:rPr>
      </w:pPr>
      <w:r>
        <w:rPr>
          <w:rFonts w:hint="cs"/>
          <w:rtl/>
          <w:lang w:eastAsia="he-IL"/>
        </w:rPr>
        <w:t>זה בנוסח הממשלתי?</w:t>
      </w:r>
    </w:p>
    <w:p w14:paraId="60749CF3" w14:textId="77777777" w:rsidR="00DC4861" w:rsidRDefault="00DC4861" w:rsidP="00DC4861">
      <w:pPr>
        <w:rPr>
          <w:rtl/>
          <w:lang w:eastAsia="he-IL"/>
        </w:rPr>
      </w:pPr>
      <w:bookmarkStart w:id="6071" w:name="_ETM_Q1_17031842"/>
      <w:bookmarkStart w:id="6072" w:name="_ETM_Q1_17031894"/>
      <w:bookmarkEnd w:id="6071"/>
      <w:bookmarkEnd w:id="6072"/>
    </w:p>
    <w:p w14:paraId="076F8B08" w14:textId="0A96628D" w:rsidR="00DC4861" w:rsidRDefault="00DC4861" w:rsidP="00DC4861">
      <w:pPr>
        <w:pStyle w:val="af9"/>
        <w:keepNext/>
        <w:rPr>
          <w:rtl/>
          <w:lang w:eastAsia="he-IL"/>
        </w:rPr>
      </w:pPr>
      <w:bookmarkStart w:id="6073" w:name="ET_guest_ראובן_אידלמן_928"/>
      <w:r w:rsidRPr="00DC4861">
        <w:rPr>
          <w:rStyle w:val="TagStyle"/>
          <w:rtl/>
        </w:rPr>
        <w:t xml:space="preserve"> &lt;&lt; אורח &gt;&gt; </w:t>
      </w:r>
      <w:r>
        <w:rPr>
          <w:rtl/>
          <w:lang w:eastAsia="he-IL"/>
        </w:rPr>
        <w:t>ראובן אידלמן:</w:t>
      </w:r>
      <w:r w:rsidRPr="00DC4861">
        <w:rPr>
          <w:rStyle w:val="TagStyle"/>
          <w:rtl/>
        </w:rPr>
        <w:t xml:space="preserve"> &lt;&lt; אורח &gt;&gt;</w:t>
      </w:r>
      <w:r w:rsidR="00AD653D">
        <w:rPr>
          <w:rtl/>
          <w:lang w:eastAsia="he-IL"/>
        </w:rPr>
        <w:t xml:space="preserve"> </w:t>
      </w:r>
      <w:bookmarkEnd w:id="6073"/>
    </w:p>
    <w:p w14:paraId="2F35FD40" w14:textId="77777777" w:rsidR="00DC4861" w:rsidRDefault="00DC4861" w:rsidP="00DC4861">
      <w:pPr>
        <w:pStyle w:val="KeepWithNext"/>
        <w:rPr>
          <w:rtl/>
          <w:lang w:eastAsia="he-IL"/>
        </w:rPr>
      </w:pPr>
    </w:p>
    <w:p w14:paraId="1A9958BA" w14:textId="7EC0024D" w:rsidR="00DC4861" w:rsidRPr="00DC4861" w:rsidRDefault="00DC4861" w:rsidP="00DC4861">
      <w:pPr>
        <w:rPr>
          <w:rtl/>
          <w:lang w:eastAsia="he-IL"/>
        </w:rPr>
      </w:pPr>
      <w:r>
        <w:rPr>
          <w:rFonts w:hint="cs"/>
          <w:rtl/>
          <w:lang w:eastAsia="he-IL"/>
        </w:rPr>
        <w:t>כ</w:t>
      </w:r>
      <w:bookmarkStart w:id="6074" w:name="_ETM_Q1_17033285"/>
      <w:bookmarkEnd w:id="6074"/>
      <w:r>
        <w:rPr>
          <w:rFonts w:hint="cs"/>
          <w:rtl/>
          <w:lang w:eastAsia="he-IL"/>
        </w:rPr>
        <w:t>ן</w:t>
      </w:r>
      <w:bookmarkStart w:id="6075" w:name="_ETM_Q1_17033338"/>
      <w:bookmarkEnd w:id="6075"/>
      <w:r>
        <w:rPr>
          <w:rFonts w:hint="cs"/>
          <w:rtl/>
          <w:lang w:eastAsia="he-IL"/>
        </w:rPr>
        <w:t>. סעיף 23מב(ד). התיקון של</w:t>
      </w:r>
      <w:bookmarkStart w:id="6076" w:name="_ETM_Q1_17039254"/>
      <w:bookmarkEnd w:id="6076"/>
      <w:r>
        <w:rPr>
          <w:rFonts w:hint="cs"/>
          <w:rtl/>
          <w:lang w:eastAsia="he-IL"/>
        </w:rPr>
        <w:t xml:space="preserve"> ראש הרשות והממונה.</w:t>
      </w:r>
    </w:p>
    <w:p w14:paraId="117A472F" w14:textId="77777777" w:rsidR="00DC4861" w:rsidRDefault="00DC4861" w:rsidP="00DC4861">
      <w:pPr>
        <w:rPr>
          <w:rtl/>
          <w:lang w:eastAsia="he-IL"/>
        </w:rPr>
      </w:pPr>
      <w:bookmarkStart w:id="6077" w:name="_ETM_Q1_17031771"/>
      <w:bookmarkStart w:id="6078" w:name="_ETM_Q1_17031828"/>
      <w:bookmarkEnd w:id="6077"/>
      <w:bookmarkEnd w:id="6078"/>
    </w:p>
    <w:p w14:paraId="59BAA333" w14:textId="6EA48E3A" w:rsidR="00DC4861" w:rsidRDefault="00DC4861" w:rsidP="00DC4861">
      <w:pPr>
        <w:pStyle w:val="af6"/>
        <w:keepNext/>
        <w:rPr>
          <w:rtl/>
        </w:rPr>
      </w:pPr>
      <w:bookmarkStart w:id="6079" w:name="ET_yor_6157_929"/>
      <w:r w:rsidRPr="00DC4861">
        <w:rPr>
          <w:rStyle w:val="TagStyle"/>
          <w:rtl/>
        </w:rPr>
        <w:t xml:space="preserve"> &lt;&lt; יור &gt;&gt; </w:t>
      </w:r>
      <w:r>
        <w:rPr>
          <w:rtl/>
        </w:rPr>
        <w:t>היו"ר שמחה רוטמן:</w:t>
      </w:r>
      <w:r w:rsidRPr="00DC4861">
        <w:rPr>
          <w:rStyle w:val="TagStyle"/>
          <w:rtl/>
        </w:rPr>
        <w:t xml:space="preserve"> &lt;&lt; יור &gt;&gt;</w:t>
      </w:r>
      <w:r w:rsidR="00AD653D">
        <w:rPr>
          <w:rtl/>
        </w:rPr>
        <w:t xml:space="preserve"> </w:t>
      </w:r>
      <w:bookmarkEnd w:id="6079"/>
    </w:p>
    <w:p w14:paraId="0C17DD8C" w14:textId="77777777" w:rsidR="00DC4861" w:rsidRDefault="00DC4861" w:rsidP="00DC4861">
      <w:pPr>
        <w:pStyle w:val="KeepWithNext"/>
        <w:rPr>
          <w:rtl/>
          <w:lang w:eastAsia="he-IL"/>
        </w:rPr>
      </w:pPr>
    </w:p>
    <w:p w14:paraId="395AD2DD" w14:textId="7FA196E2" w:rsidR="00DC4861" w:rsidRPr="00DC4861" w:rsidRDefault="00DC4861" w:rsidP="00DC4861">
      <w:pPr>
        <w:pStyle w:val="afe"/>
        <w:numPr>
          <w:ilvl w:val="0"/>
          <w:numId w:val="29"/>
        </w:numPr>
        <w:rPr>
          <w:rtl/>
          <w:lang w:eastAsia="he-IL"/>
        </w:rPr>
      </w:pPr>
      <w:bookmarkStart w:id="6080" w:name="_ETM_Q1_17041330"/>
      <w:bookmarkStart w:id="6081" w:name="_ETM_Q1_17041370"/>
      <w:bookmarkStart w:id="6082" w:name="_ETM_Q1_17024850"/>
      <w:bookmarkEnd w:id="6080"/>
      <w:bookmarkEnd w:id="6081"/>
      <w:bookmarkEnd w:id="6082"/>
      <w:r>
        <w:rPr>
          <w:rFonts w:hint="cs"/>
          <w:rtl/>
          <w:lang w:eastAsia="he-IL"/>
        </w:rPr>
        <w:t>החליט בית המשפט, לאחר ששולם העיצום הכספי או הופקד העירבון, לקבל עתירה/ערעור כאמור בסעיף קטן (א), או ערעור על פסק דין בעתירה כאמור,</w:t>
      </w:r>
      <w:r w:rsidR="00D74F83">
        <w:rPr>
          <w:rFonts w:hint="cs"/>
          <w:rtl/>
          <w:lang w:eastAsia="he-IL"/>
        </w:rPr>
        <w:t xml:space="preserve"> </w:t>
      </w:r>
      <w:r>
        <w:rPr>
          <w:rFonts w:hint="cs"/>
          <w:rtl/>
          <w:lang w:eastAsia="he-IL"/>
        </w:rPr>
        <w:t>והורה על החזרת סכום העיצום הכספי ששולם או על הפחתת העיצום הכספי ששולם או על החזרת העירבון, יוחזר הסכום ששולם או כל חלק ממנו אשר הופחת או יוחזר העירבון, לפי העניין, בתוספת</w:t>
      </w:r>
      <w:r w:rsidR="00D74F83">
        <w:rPr>
          <w:rFonts w:hint="cs"/>
          <w:rtl/>
          <w:lang w:eastAsia="he-IL"/>
        </w:rPr>
        <w:t xml:space="preserve"> </w:t>
      </w:r>
      <w:r>
        <w:rPr>
          <w:rFonts w:hint="cs"/>
          <w:rtl/>
          <w:lang w:eastAsia="he-IL"/>
        </w:rPr>
        <w:t xml:space="preserve">ריבית שקלית כהגדרתה בחוק... </w:t>
      </w:r>
      <w:bookmarkStart w:id="6083" w:name="_ETM_Q1_17062689"/>
      <w:bookmarkEnd w:id="6083"/>
      <w:r>
        <w:rPr>
          <w:rFonts w:hint="cs"/>
          <w:rtl/>
          <w:lang w:eastAsia="he-IL"/>
        </w:rPr>
        <w:t>מיום תשלומו או הפקדתו עד יום החזרתו.</w:t>
      </w:r>
    </w:p>
    <w:p w14:paraId="7D4DB82E" w14:textId="77777777" w:rsidR="002D4324" w:rsidRDefault="002D4324" w:rsidP="002D4324">
      <w:pPr>
        <w:rPr>
          <w:rtl/>
          <w:lang w:eastAsia="he-IL"/>
        </w:rPr>
      </w:pPr>
    </w:p>
    <w:p w14:paraId="0E149766" w14:textId="6CFC53D8" w:rsidR="00DC4861" w:rsidRDefault="00DC4861" w:rsidP="002D4324">
      <w:pPr>
        <w:rPr>
          <w:rtl/>
          <w:lang w:eastAsia="he-IL"/>
        </w:rPr>
      </w:pPr>
      <w:r>
        <w:rPr>
          <w:rFonts w:hint="cs"/>
          <w:rtl/>
          <w:lang w:eastAsia="he-IL"/>
        </w:rPr>
        <w:t>זה בתבנית. תי</w:t>
      </w:r>
      <w:bookmarkStart w:id="6084" w:name="_ETM_Q1_17064512"/>
      <w:bookmarkEnd w:id="6084"/>
      <w:r>
        <w:rPr>
          <w:rFonts w:hint="cs"/>
          <w:rtl/>
          <w:lang w:eastAsia="he-IL"/>
        </w:rPr>
        <w:t>קנו את כל התבנית הזאת.</w:t>
      </w:r>
    </w:p>
    <w:p w14:paraId="7CC9625F" w14:textId="77777777" w:rsidR="00DC4861" w:rsidRDefault="00DC4861" w:rsidP="002D4324">
      <w:pPr>
        <w:rPr>
          <w:rtl/>
          <w:lang w:eastAsia="he-IL"/>
        </w:rPr>
      </w:pPr>
      <w:bookmarkStart w:id="6085" w:name="_ETM_Q1_17064789"/>
      <w:bookmarkStart w:id="6086" w:name="_ETM_Q1_17064828"/>
      <w:bookmarkEnd w:id="6085"/>
      <w:bookmarkEnd w:id="6086"/>
    </w:p>
    <w:p w14:paraId="440E2092" w14:textId="241727BB" w:rsidR="00DC4861" w:rsidRDefault="00DC4861" w:rsidP="002D4324">
      <w:pPr>
        <w:rPr>
          <w:rtl/>
          <w:lang w:eastAsia="he-IL"/>
        </w:rPr>
      </w:pPr>
      <w:bookmarkStart w:id="6087" w:name="_ETM_Q1_17071259"/>
      <w:bookmarkStart w:id="6088" w:name="_ETM_Q1_17071294"/>
      <w:bookmarkEnd w:id="6087"/>
      <w:bookmarkEnd w:id="6088"/>
      <w:r>
        <w:rPr>
          <w:rFonts w:hint="cs"/>
          <w:rtl/>
          <w:lang w:eastAsia="he-IL"/>
        </w:rPr>
        <w:t>כן כדאי להתייחס</w:t>
      </w:r>
      <w:bookmarkStart w:id="6089" w:name="_ETM_Q1_17071840"/>
      <w:bookmarkEnd w:id="6089"/>
      <w:r>
        <w:rPr>
          <w:rFonts w:hint="cs"/>
          <w:rtl/>
          <w:lang w:eastAsia="he-IL"/>
        </w:rPr>
        <w:t xml:space="preserve"> לעניין של "הנמשכת" בהקשר הזה. אמנם אין בזה</w:t>
      </w:r>
      <w:r w:rsidR="00D74F83">
        <w:rPr>
          <w:rFonts w:hint="cs"/>
          <w:rtl/>
          <w:lang w:eastAsia="he-IL"/>
        </w:rPr>
        <w:t xml:space="preserve"> </w:t>
      </w:r>
      <w:r>
        <w:rPr>
          <w:rFonts w:hint="cs"/>
          <w:rtl/>
          <w:lang w:eastAsia="he-IL"/>
        </w:rPr>
        <w:t>מצב שאתה לא צריך לשלם אבל</w:t>
      </w:r>
      <w:r w:rsidR="00D74F83">
        <w:rPr>
          <w:rFonts w:hint="cs"/>
          <w:rtl/>
          <w:lang w:eastAsia="he-IL"/>
        </w:rPr>
        <w:t xml:space="preserve"> </w:t>
      </w:r>
      <w:r>
        <w:rPr>
          <w:rFonts w:hint="cs"/>
          <w:rtl/>
          <w:lang w:eastAsia="he-IL"/>
        </w:rPr>
        <w:t xml:space="preserve">כל זמן שיש דיון או ויכוח על עצם </w:t>
      </w:r>
      <w:bookmarkStart w:id="6090" w:name="_ETM_Q1_17086880"/>
      <w:bookmarkEnd w:id="6090"/>
      <w:r>
        <w:rPr>
          <w:rFonts w:hint="cs"/>
          <w:rtl/>
          <w:lang w:eastAsia="he-IL"/>
        </w:rPr>
        <w:t>השאלה האם אני בהפרה, לדעתי לא יתכן שאני</w:t>
      </w:r>
      <w:r w:rsidR="00D74F83">
        <w:rPr>
          <w:rFonts w:hint="cs"/>
          <w:rtl/>
          <w:lang w:eastAsia="he-IL"/>
        </w:rPr>
        <w:t xml:space="preserve"> </w:t>
      </w:r>
      <w:r>
        <w:rPr>
          <w:rFonts w:hint="cs"/>
          <w:rtl/>
          <w:lang w:eastAsia="he-IL"/>
        </w:rPr>
        <w:t>אהיה בהפרה נמשכת.</w:t>
      </w:r>
    </w:p>
    <w:p w14:paraId="7D684DF1" w14:textId="77777777" w:rsidR="00055E00" w:rsidRDefault="00055E00" w:rsidP="002D4324">
      <w:pPr>
        <w:rPr>
          <w:rtl/>
          <w:lang w:eastAsia="he-IL"/>
        </w:rPr>
      </w:pPr>
    </w:p>
    <w:p w14:paraId="564D1865" w14:textId="77777777" w:rsidR="00EF68F9" w:rsidRDefault="00EF68F9" w:rsidP="00EF68F9">
      <w:pPr>
        <w:rPr>
          <w:rStyle w:val="TagStyle"/>
          <w:rFonts w:ascii="David" w:hAnsi="David"/>
          <w:u w:val="single"/>
          <w:rtl/>
        </w:rPr>
      </w:pPr>
    </w:p>
    <w:p w14:paraId="32BF8263" w14:textId="73BBEEA0" w:rsidR="00EF68F9" w:rsidRDefault="00EF68F9" w:rsidP="00EF68F9">
      <w:pPr>
        <w:pStyle w:val="af9"/>
        <w:keepNext/>
        <w:rPr>
          <w:rtl/>
        </w:rPr>
      </w:pPr>
      <w:bookmarkStart w:id="6091" w:name="ET_guest_ניר_גרסון_935"/>
      <w:r w:rsidRPr="00EF68F9">
        <w:rPr>
          <w:rStyle w:val="TagStyle"/>
          <w:rtl/>
        </w:rPr>
        <w:t xml:space="preserve"> &lt;&lt; אורח &gt;&gt; </w:t>
      </w:r>
      <w:r>
        <w:rPr>
          <w:rtl/>
        </w:rPr>
        <w:t>ניר גרסון:</w:t>
      </w:r>
      <w:r w:rsidRPr="00EF68F9">
        <w:rPr>
          <w:rStyle w:val="TagStyle"/>
          <w:rtl/>
        </w:rPr>
        <w:t xml:space="preserve"> &lt;&lt; אורח &gt;&gt;</w:t>
      </w:r>
      <w:r w:rsidR="00AD653D">
        <w:rPr>
          <w:rtl/>
        </w:rPr>
        <w:t xml:space="preserve"> </w:t>
      </w:r>
      <w:bookmarkEnd w:id="6091"/>
    </w:p>
    <w:p w14:paraId="36A9C9B2" w14:textId="77777777" w:rsidR="00EF68F9" w:rsidRDefault="00EF68F9" w:rsidP="00EF68F9">
      <w:pPr>
        <w:pStyle w:val="KeepWithNext"/>
        <w:rPr>
          <w:rtl/>
        </w:rPr>
      </w:pPr>
    </w:p>
    <w:p w14:paraId="75FB008E" w14:textId="1F1BC94A" w:rsidR="00DC4861" w:rsidRDefault="00DC4861" w:rsidP="00DC4861">
      <w:pPr>
        <w:rPr>
          <w:rtl/>
          <w:lang w:eastAsia="he-IL"/>
        </w:rPr>
      </w:pPr>
      <w:r>
        <w:rPr>
          <w:rFonts w:hint="cs"/>
          <w:rtl/>
          <w:lang w:eastAsia="he-IL"/>
        </w:rPr>
        <w:t xml:space="preserve">למה? תהיה בהפרה נמשכת. </w:t>
      </w:r>
    </w:p>
    <w:p w14:paraId="146CF4B8" w14:textId="77777777" w:rsidR="00EF68F9" w:rsidRDefault="00EF68F9" w:rsidP="00DC4861">
      <w:pPr>
        <w:rPr>
          <w:rtl/>
          <w:lang w:eastAsia="he-IL"/>
        </w:rPr>
      </w:pPr>
      <w:bookmarkStart w:id="6092" w:name="_ETM_Q1_17098838"/>
      <w:bookmarkStart w:id="6093" w:name="_ETM_Q1_17098874"/>
      <w:bookmarkEnd w:id="6092"/>
      <w:bookmarkEnd w:id="6093"/>
    </w:p>
    <w:p w14:paraId="7860E25F" w14:textId="231641C8" w:rsidR="00EF68F9" w:rsidRDefault="00EF68F9" w:rsidP="00EF68F9">
      <w:pPr>
        <w:pStyle w:val="af6"/>
        <w:keepNext/>
        <w:rPr>
          <w:rtl/>
        </w:rPr>
      </w:pPr>
      <w:bookmarkStart w:id="6094" w:name="ET_yor_6157_931"/>
      <w:r w:rsidRPr="00EF68F9">
        <w:rPr>
          <w:rStyle w:val="TagStyle"/>
          <w:rtl/>
        </w:rPr>
        <w:t xml:space="preserve"> &lt;&lt; יור &gt;&gt; </w:t>
      </w:r>
      <w:r>
        <w:rPr>
          <w:rtl/>
        </w:rPr>
        <w:t>היו"ר שמחה רוטמן:</w:t>
      </w:r>
      <w:r w:rsidRPr="00EF68F9">
        <w:rPr>
          <w:rStyle w:val="TagStyle"/>
          <w:rtl/>
        </w:rPr>
        <w:t xml:space="preserve"> &lt;&lt; יור &gt;&gt;</w:t>
      </w:r>
      <w:r w:rsidR="00AD653D">
        <w:rPr>
          <w:rtl/>
        </w:rPr>
        <w:t xml:space="preserve"> </w:t>
      </w:r>
      <w:bookmarkEnd w:id="6094"/>
    </w:p>
    <w:p w14:paraId="7C448A86" w14:textId="77777777" w:rsidR="00EF68F9" w:rsidRDefault="00EF68F9" w:rsidP="00EF68F9">
      <w:pPr>
        <w:pStyle w:val="KeepWithNext"/>
        <w:rPr>
          <w:rtl/>
          <w:lang w:eastAsia="he-IL"/>
        </w:rPr>
      </w:pPr>
    </w:p>
    <w:p w14:paraId="112981FD" w14:textId="58CFE88F" w:rsidR="00EF68F9" w:rsidRDefault="00EF68F9" w:rsidP="00EF68F9">
      <w:pPr>
        <w:rPr>
          <w:rtl/>
          <w:lang w:eastAsia="he-IL"/>
        </w:rPr>
      </w:pPr>
      <w:r>
        <w:rPr>
          <w:rFonts w:hint="cs"/>
          <w:rtl/>
          <w:lang w:eastAsia="he-IL"/>
        </w:rPr>
        <w:t xml:space="preserve">יש לי מחלוקת איתך האם מה שאני </w:t>
      </w:r>
      <w:bookmarkStart w:id="6095" w:name="_ETM_Q1_17102911"/>
      <w:bookmarkEnd w:id="6095"/>
      <w:r>
        <w:rPr>
          <w:rFonts w:hint="cs"/>
          <w:rtl/>
          <w:lang w:eastAsia="he-IL"/>
        </w:rPr>
        <w:t xml:space="preserve">עושה מבצע הפרה, כן או לא. הגשתי ערעור. אני יודע </w:t>
      </w:r>
      <w:bookmarkStart w:id="6096" w:name="_ETM_Q1_17109338"/>
      <w:bookmarkEnd w:id="6096"/>
      <w:r>
        <w:rPr>
          <w:rFonts w:hint="cs"/>
          <w:rtl/>
          <w:lang w:eastAsia="he-IL"/>
        </w:rPr>
        <w:t xml:space="preserve">אם פעלתי בסדר או לא אבל לא יתכן שבית </w:t>
      </w:r>
      <w:bookmarkStart w:id="6097" w:name="_ETM_Q1_17114197"/>
      <w:bookmarkEnd w:id="6097"/>
      <w:r>
        <w:rPr>
          <w:rFonts w:hint="cs"/>
          <w:rtl/>
          <w:lang w:eastAsia="he-IL"/>
        </w:rPr>
        <w:t xml:space="preserve">המשפט יבוא ויגיד לי, בזמן שההליך מתנהל אתה תבוא </w:t>
      </w:r>
      <w:bookmarkStart w:id="6098" w:name="_ETM_Q1_17117773"/>
      <w:bookmarkEnd w:id="6098"/>
      <w:r>
        <w:rPr>
          <w:rFonts w:hint="cs"/>
          <w:rtl/>
          <w:lang w:eastAsia="he-IL"/>
        </w:rPr>
        <w:t xml:space="preserve">ותגיד לי שכל יום עוד אחוז וזה </w:t>
      </w:r>
      <w:bookmarkStart w:id="6099" w:name="_ETM_Q1_17118888"/>
      <w:bookmarkEnd w:id="6099"/>
      <w:r>
        <w:rPr>
          <w:rFonts w:hint="cs"/>
          <w:rtl/>
          <w:lang w:eastAsia="he-IL"/>
        </w:rPr>
        <w:t>כשאני הורדתי את התקרה. לעניין החוב המקורי עצמ</w:t>
      </w:r>
      <w:bookmarkStart w:id="6100" w:name="_ETM_Q1_17124366"/>
      <w:bookmarkEnd w:id="6100"/>
      <w:r>
        <w:rPr>
          <w:rFonts w:hint="cs"/>
          <w:rtl/>
          <w:lang w:eastAsia="he-IL"/>
        </w:rPr>
        <w:t>ו, בסדר, אתה</w:t>
      </w:r>
      <w:r w:rsidR="00D74F83">
        <w:rPr>
          <w:rFonts w:hint="cs"/>
          <w:rtl/>
          <w:lang w:eastAsia="he-IL"/>
        </w:rPr>
        <w:t xml:space="preserve"> </w:t>
      </w:r>
      <w:r>
        <w:rPr>
          <w:rFonts w:hint="cs"/>
          <w:rtl/>
          <w:lang w:eastAsia="he-IL"/>
        </w:rPr>
        <w:t xml:space="preserve">בעל הסמכות, הטלת את </w:t>
      </w:r>
      <w:bookmarkStart w:id="6101" w:name="_ETM_Q1_17125456"/>
      <w:bookmarkEnd w:id="6101"/>
      <w:r>
        <w:rPr>
          <w:rFonts w:hint="cs"/>
          <w:rtl/>
          <w:lang w:eastAsia="he-IL"/>
        </w:rPr>
        <w:t>העיצום הכספי, אני צריך לשלם ואם אני ט</w:t>
      </w:r>
      <w:bookmarkStart w:id="6102" w:name="_ETM_Q1_17128954"/>
      <w:bookmarkEnd w:id="6102"/>
      <w:r>
        <w:rPr>
          <w:rFonts w:hint="cs"/>
          <w:rtl/>
          <w:lang w:eastAsia="he-IL"/>
        </w:rPr>
        <w:t xml:space="preserve">עיתי, יחזור. אבל אתה לא יכול להגיד לי שאני בהפרה נמשכת כשאני מנהל איתך הליך בבית משפט. </w:t>
      </w:r>
    </w:p>
    <w:p w14:paraId="3DF97CC1" w14:textId="77777777" w:rsidR="00AD653D" w:rsidRDefault="00AD653D" w:rsidP="00EF68F9">
      <w:pPr>
        <w:rPr>
          <w:rtl/>
          <w:lang w:eastAsia="he-IL"/>
        </w:rPr>
      </w:pPr>
    </w:p>
    <w:p w14:paraId="1AE2CB74" w14:textId="77777777" w:rsidR="00EF68F9" w:rsidRDefault="00EF68F9" w:rsidP="00EF68F9">
      <w:pPr>
        <w:rPr>
          <w:rStyle w:val="TagStyle"/>
          <w:rFonts w:ascii="David" w:hAnsi="David"/>
          <w:u w:val="single"/>
          <w:rtl/>
        </w:rPr>
      </w:pPr>
      <w:bookmarkStart w:id="6103" w:name="_ETM_Q1_17134845"/>
      <w:bookmarkStart w:id="6104" w:name="_ETM_Q1_17134891"/>
      <w:bookmarkEnd w:id="6103"/>
      <w:bookmarkEnd w:id="6104"/>
    </w:p>
    <w:p w14:paraId="6C5D0BDD" w14:textId="4C859F77" w:rsidR="00EF68F9" w:rsidRDefault="00EF68F9" w:rsidP="00EF68F9">
      <w:pPr>
        <w:pStyle w:val="af9"/>
        <w:keepNext/>
        <w:rPr>
          <w:rtl/>
        </w:rPr>
      </w:pPr>
      <w:bookmarkStart w:id="6105" w:name="ET_guest_ניר_גרסון_938"/>
      <w:r w:rsidRPr="00EF68F9">
        <w:rPr>
          <w:rStyle w:val="TagStyle"/>
          <w:rtl/>
        </w:rPr>
        <w:t xml:space="preserve"> &lt;&lt; אורח &gt;&gt; </w:t>
      </w:r>
      <w:r>
        <w:rPr>
          <w:rtl/>
        </w:rPr>
        <w:t>ניר גרסון:</w:t>
      </w:r>
      <w:r w:rsidRPr="00EF68F9">
        <w:rPr>
          <w:rStyle w:val="TagStyle"/>
          <w:rtl/>
        </w:rPr>
        <w:t xml:space="preserve"> &lt;&lt; אורח &gt;&gt;</w:t>
      </w:r>
      <w:r w:rsidR="00AD653D">
        <w:rPr>
          <w:rtl/>
        </w:rPr>
        <w:t xml:space="preserve"> </w:t>
      </w:r>
      <w:bookmarkEnd w:id="6105"/>
    </w:p>
    <w:p w14:paraId="6B7C228D" w14:textId="77777777" w:rsidR="00EF68F9" w:rsidRDefault="00EF68F9" w:rsidP="00EF68F9">
      <w:pPr>
        <w:pStyle w:val="KeepWithNext"/>
        <w:rPr>
          <w:rtl/>
        </w:rPr>
      </w:pPr>
    </w:p>
    <w:p w14:paraId="203DC075" w14:textId="7DB73E30" w:rsidR="00EF68F9" w:rsidRDefault="00EF68F9" w:rsidP="00EF68F9">
      <w:pPr>
        <w:rPr>
          <w:rtl/>
          <w:lang w:eastAsia="he-IL"/>
        </w:rPr>
      </w:pPr>
      <w:r>
        <w:rPr>
          <w:rFonts w:hint="cs"/>
          <w:rtl/>
          <w:lang w:eastAsia="he-IL"/>
        </w:rPr>
        <w:t>זה מתמרץ ליטיגציה.</w:t>
      </w:r>
    </w:p>
    <w:p w14:paraId="350E463D" w14:textId="77777777" w:rsidR="00EF68F9" w:rsidRDefault="00EF68F9" w:rsidP="00EF68F9">
      <w:pPr>
        <w:rPr>
          <w:rtl/>
          <w:lang w:eastAsia="he-IL"/>
        </w:rPr>
      </w:pPr>
    </w:p>
    <w:p w14:paraId="1F25CA41" w14:textId="5FFD4864" w:rsidR="00EF68F9" w:rsidRDefault="00EF68F9" w:rsidP="00EF68F9">
      <w:pPr>
        <w:pStyle w:val="af6"/>
        <w:keepNext/>
        <w:rPr>
          <w:rtl/>
        </w:rPr>
      </w:pPr>
      <w:bookmarkStart w:id="6106" w:name="ET_yor_6157_933"/>
      <w:r w:rsidRPr="00EF68F9">
        <w:rPr>
          <w:rStyle w:val="TagStyle"/>
          <w:rtl/>
        </w:rPr>
        <w:t xml:space="preserve"> &lt;&lt; יור &gt;&gt; </w:t>
      </w:r>
      <w:r>
        <w:rPr>
          <w:rtl/>
        </w:rPr>
        <w:t>היו"ר שמחה רוטמן:</w:t>
      </w:r>
      <w:r w:rsidRPr="00EF68F9">
        <w:rPr>
          <w:rStyle w:val="TagStyle"/>
          <w:rtl/>
        </w:rPr>
        <w:t xml:space="preserve"> &lt;&lt; יור &gt;&gt;</w:t>
      </w:r>
      <w:r w:rsidR="00AD653D">
        <w:rPr>
          <w:rtl/>
        </w:rPr>
        <w:t xml:space="preserve"> </w:t>
      </w:r>
      <w:bookmarkEnd w:id="6106"/>
    </w:p>
    <w:p w14:paraId="6BADA646" w14:textId="77777777" w:rsidR="00EF68F9" w:rsidRDefault="00EF68F9" w:rsidP="00EF68F9">
      <w:pPr>
        <w:pStyle w:val="KeepWithNext"/>
        <w:rPr>
          <w:rtl/>
          <w:lang w:eastAsia="he-IL"/>
        </w:rPr>
      </w:pPr>
    </w:p>
    <w:p w14:paraId="67786A92" w14:textId="29DEDF78" w:rsidR="00EF68F9" w:rsidRDefault="00EF68F9" w:rsidP="00EF68F9">
      <w:pPr>
        <w:rPr>
          <w:rtl/>
          <w:lang w:eastAsia="he-IL"/>
        </w:rPr>
      </w:pPr>
      <w:r>
        <w:rPr>
          <w:rFonts w:hint="cs"/>
          <w:rtl/>
          <w:lang w:eastAsia="he-IL"/>
        </w:rPr>
        <w:t>לא, זה לא מתמרץ ליטיגציה</w:t>
      </w:r>
      <w:bookmarkStart w:id="6107" w:name="_ETM_Q1_17135008"/>
      <w:bookmarkEnd w:id="6107"/>
      <w:r>
        <w:rPr>
          <w:rFonts w:hint="cs"/>
          <w:rtl/>
          <w:lang w:eastAsia="he-IL"/>
        </w:rPr>
        <w:t xml:space="preserve"> מסיבה מאוד פשוטה, כי את הקנס עצמו אני </w:t>
      </w:r>
      <w:bookmarkStart w:id="6108" w:name="_ETM_Q1_17141115"/>
      <w:bookmarkEnd w:id="6108"/>
      <w:r>
        <w:rPr>
          <w:rFonts w:hint="cs"/>
          <w:rtl/>
          <w:lang w:eastAsia="he-IL"/>
        </w:rPr>
        <w:t xml:space="preserve">אשלם, שילמתי וזה לא מעכב. </w:t>
      </w:r>
    </w:p>
    <w:p w14:paraId="3FDC08F2" w14:textId="77777777" w:rsidR="00EF68F9" w:rsidRDefault="00EF68F9" w:rsidP="00EF68F9">
      <w:pPr>
        <w:rPr>
          <w:rtl/>
          <w:lang w:eastAsia="he-IL"/>
        </w:rPr>
      </w:pPr>
    </w:p>
    <w:p w14:paraId="54278CB7" w14:textId="32179308" w:rsidR="00EF68F9" w:rsidRDefault="00EF68F9" w:rsidP="00EF68F9">
      <w:pPr>
        <w:pStyle w:val="af9"/>
        <w:keepNext/>
        <w:rPr>
          <w:rtl/>
          <w:lang w:eastAsia="he-IL"/>
        </w:rPr>
      </w:pPr>
      <w:bookmarkStart w:id="6109" w:name="ET_guest_קריאה_934"/>
      <w:r w:rsidRPr="00EF68F9">
        <w:rPr>
          <w:rStyle w:val="TagStyle"/>
          <w:rtl/>
        </w:rPr>
        <w:t xml:space="preserve"> &lt;&lt; אורח &gt;&gt; </w:t>
      </w:r>
      <w:r>
        <w:rPr>
          <w:rtl/>
          <w:lang w:eastAsia="he-IL"/>
        </w:rPr>
        <w:t>קריאה:</w:t>
      </w:r>
      <w:r w:rsidRPr="00EF68F9">
        <w:rPr>
          <w:rStyle w:val="TagStyle"/>
          <w:rtl/>
        </w:rPr>
        <w:t xml:space="preserve"> &lt;&lt; אורח &gt;&gt;</w:t>
      </w:r>
      <w:r w:rsidR="00AD653D">
        <w:rPr>
          <w:rtl/>
          <w:lang w:eastAsia="he-IL"/>
        </w:rPr>
        <w:t xml:space="preserve"> </w:t>
      </w:r>
      <w:bookmarkEnd w:id="6109"/>
    </w:p>
    <w:p w14:paraId="477335B1" w14:textId="77777777" w:rsidR="00EF68F9" w:rsidRDefault="00EF68F9" w:rsidP="00EF68F9">
      <w:pPr>
        <w:pStyle w:val="KeepWithNext"/>
        <w:rPr>
          <w:rtl/>
          <w:lang w:eastAsia="he-IL"/>
        </w:rPr>
      </w:pPr>
    </w:p>
    <w:p w14:paraId="0207E155" w14:textId="3F5477C3" w:rsidR="00EF68F9" w:rsidRDefault="00EF68F9" w:rsidP="00EF68F9">
      <w:pPr>
        <w:rPr>
          <w:rtl/>
          <w:lang w:eastAsia="he-IL"/>
        </w:rPr>
      </w:pPr>
      <w:r>
        <w:rPr>
          <w:rFonts w:hint="cs"/>
          <w:rtl/>
          <w:lang w:eastAsia="he-IL"/>
        </w:rPr>
        <w:t xml:space="preserve">זה לא כדי להימנע </w:t>
      </w:r>
      <w:bookmarkStart w:id="6110" w:name="_ETM_Q1_17146919"/>
      <w:bookmarkEnd w:id="6110"/>
      <w:r>
        <w:rPr>
          <w:rFonts w:hint="cs"/>
          <w:rtl/>
          <w:lang w:eastAsia="he-IL"/>
        </w:rPr>
        <w:t>מהתשלום על הנמשכת.</w:t>
      </w:r>
    </w:p>
    <w:p w14:paraId="489454AC" w14:textId="77777777" w:rsidR="00EF68F9" w:rsidRDefault="00EF68F9" w:rsidP="00EF68F9">
      <w:pPr>
        <w:rPr>
          <w:rtl/>
          <w:lang w:eastAsia="he-IL"/>
        </w:rPr>
      </w:pPr>
      <w:bookmarkStart w:id="6111" w:name="_ETM_Q1_17150629"/>
      <w:bookmarkStart w:id="6112" w:name="_ETM_Q1_17150842"/>
      <w:bookmarkEnd w:id="6111"/>
      <w:bookmarkEnd w:id="6112"/>
    </w:p>
    <w:p w14:paraId="612FB53B" w14:textId="430E2B81" w:rsidR="00EF68F9" w:rsidRDefault="00EF68F9" w:rsidP="00EF68F9">
      <w:pPr>
        <w:pStyle w:val="af9"/>
        <w:keepNext/>
        <w:rPr>
          <w:rtl/>
          <w:lang w:eastAsia="he-IL"/>
        </w:rPr>
      </w:pPr>
      <w:bookmarkStart w:id="6113" w:name="ET_guest_עמית_יוסוב_עמיר_936"/>
      <w:r w:rsidRPr="00EF68F9">
        <w:rPr>
          <w:rStyle w:val="TagStyle"/>
          <w:rtl/>
        </w:rPr>
        <w:t xml:space="preserve"> &lt;&lt; אורח &gt;&gt; </w:t>
      </w:r>
      <w:r>
        <w:rPr>
          <w:rtl/>
          <w:lang w:eastAsia="he-IL"/>
        </w:rPr>
        <w:t>עמית יוסוב עמיר:</w:t>
      </w:r>
      <w:r w:rsidRPr="00EF68F9">
        <w:rPr>
          <w:rStyle w:val="TagStyle"/>
          <w:rtl/>
        </w:rPr>
        <w:t xml:space="preserve"> &lt;&lt; אורח &gt;&gt;</w:t>
      </w:r>
      <w:r w:rsidR="00AD653D">
        <w:rPr>
          <w:rtl/>
          <w:lang w:eastAsia="he-IL"/>
        </w:rPr>
        <w:t xml:space="preserve"> </w:t>
      </w:r>
      <w:bookmarkEnd w:id="6113"/>
    </w:p>
    <w:p w14:paraId="096FBF99" w14:textId="77777777" w:rsidR="00EF68F9" w:rsidRDefault="00EF68F9" w:rsidP="00EF68F9">
      <w:pPr>
        <w:ind w:firstLine="0"/>
        <w:rPr>
          <w:rtl/>
          <w:lang w:eastAsia="he-IL"/>
        </w:rPr>
      </w:pPr>
    </w:p>
    <w:p w14:paraId="777D2C8C" w14:textId="203A28F2" w:rsidR="00EF68F9" w:rsidRDefault="00EF68F9" w:rsidP="00EF68F9">
      <w:pPr>
        <w:rPr>
          <w:rtl/>
          <w:lang w:eastAsia="he-IL"/>
        </w:rPr>
      </w:pPr>
      <w:r>
        <w:rPr>
          <w:rFonts w:hint="cs"/>
          <w:rtl/>
          <w:lang w:eastAsia="he-IL"/>
        </w:rPr>
        <w:t>אם הגוף מעוניין להמשיך בפעילות הזאת, לכאורה זה</w:t>
      </w:r>
      <w:bookmarkStart w:id="6114" w:name="_ETM_Q1_17155159"/>
      <w:bookmarkEnd w:id="6114"/>
      <w:r>
        <w:rPr>
          <w:rFonts w:hint="cs"/>
          <w:rtl/>
          <w:lang w:eastAsia="he-IL"/>
        </w:rPr>
        <w:t xml:space="preserve"> יוצר לו הפרה.</w:t>
      </w:r>
    </w:p>
    <w:p w14:paraId="5027DDD9" w14:textId="77777777" w:rsidR="00EF68F9" w:rsidRDefault="00EF68F9" w:rsidP="00EF68F9">
      <w:pPr>
        <w:rPr>
          <w:rtl/>
          <w:lang w:eastAsia="he-IL"/>
        </w:rPr>
      </w:pPr>
    </w:p>
    <w:p w14:paraId="75DA90DD" w14:textId="5E540C9C" w:rsidR="00EF68F9" w:rsidRDefault="00EF68F9" w:rsidP="00EF68F9">
      <w:pPr>
        <w:pStyle w:val="af9"/>
        <w:keepNext/>
        <w:rPr>
          <w:rtl/>
          <w:lang w:eastAsia="he-IL"/>
        </w:rPr>
      </w:pPr>
      <w:bookmarkStart w:id="6115" w:name="ET_guest_גלעד_סממה_937"/>
      <w:r w:rsidRPr="00EF68F9">
        <w:rPr>
          <w:rStyle w:val="TagStyle"/>
          <w:rtl/>
        </w:rPr>
        <w:t xml:space="preserve"> &lt;&lt; אורח &gt;&gt; </w:t>
      </w:r>
      <w:r>
        <w:rPr>
          <w:rFonts w:hint="cs"/>
          <w:rtl/>
          <w:lang w:eastAsia="he-IL"/>
        </w:rPr>
        <w:t>קריאה</w:t>
      </w:r>
      <w:r>
        <w:rPr>
          <w:rtl/>
          <w:lang w:eastAsia="he-IL"/>
        </w:rPr>
        <w:t>:</w:t>
      </w:r>
      <w:r w:rsidRPr="00EF68F9">
        <w:rPr>
          <w:rStyle w:val="TagStyle"/>
          <w:rtl/>
        </w:rPr>
        <w:t xml:space="preserve"> &lt;&lt; אורח &gt;&gt;</w:t>
      </w:r>
      <w:r w:rsidR="00AD653D">
        <w:rPr>
          <w:rtl/>
          <w:lang w:eastAsia="he-IL"/>
        </w:rPr>
        <w:t xml:space="preserve"> </w:t>
      </w:r>
      <w:bookmarkEnd w:id="6115"/>
    </w:p>
    <w:p w14:paraId="6BEB28F2" w14:textId="77777777" w:rsidR="00EF68F9" w:rsidRDefault="00EF68F9" w:rsidP="00EF68F9">
      <w:pPr>
        <w:pStyle w:val="KeepWithNext"/>
        <w:rPr>
          <w:rtl/>
          <w:lang w:eastAsia="he-IL"/>
        </w:rPr>
      </w:pPr>
    </w:p>
    <w:p w14:paraId="61392B1B" w14:textId="315694C5" w:rsidR="00EF68F9" w:rsidRDefault="00EF68F9" w:rsidP="00EF68F9">
      <w:pPr>
        <w:rPr>
          <w:rtl/>
          <w:lang w:eastAsia="he-IL"/>
        </w:rPr>
      </w:pPr>
      <w:r>
        <w:rPr>
          <w:rFonts w:hint="cs"/>
          <w:rtl/>
          <w:lang w:eastAsia="he-IL"/>
        </w:rPr>
        <w:t>זה אפקט מצנן להגשת ערעור.</w:t>
      </w:r>
    </w:p>
    <w:p w14:paraId="5A95EC50" w14:textId="77777777" w:rsidR="00EF68F9" w:rsidRDefault="00EF68F9" w:rsidP="00EF68F9">
      <w:pPr>
        <w:rPr>
          <w:rtl/>
          <w:lang w:eastAsia="he-IL"/>
        </w:rPr>
      </w:pPr>
      <w:bookmarkStart w:id="6116" w:name="_ETM_Q1_17158689"/>
      <w:bookmarkStart w:id="6117" w:name="_ETM_Q1_17158738"/>
      <w:bookmarkStart w:id="6118" w:name="_ETM_Q1_17159764"/>
      <w:bookmarkEnd w:id="6116"/>
      <w:bookmarkEnd w:id="6117"/>
      <w:bookmarkEnd w:id="6118"/>
    </w:p>
    <w:p w14:paraId="0519A309" w14:textId="2D3A4E57" w:rsidR="00EF68F9" w:rsidRDefault="00EF68F9" w:rsidP="00EF68F9">
      <w:pPr>
        <w:pStyle w:val="af6"/>
        <w:keepNext/>
        <w:rPr>
          <w:rtl/>
        </w:rPr>
      </w:pPr>
      <w:bookmarkStart w:id="6119" w:name="ET_yor_6157_939"/>
      <w:r w:rsidRPr="00EF68F9">
        <w:rPr>
          <w:rStyle w:val="TagStyle"/>
          <w:rtl/>
        </w:rPr>
        <w:t xml:space="preserve"> &lt;&lt; יור &gt;&gt; </w:t>
      </w:r>
      <w:r>
        <w:rPr>
          <w:rtl/>
        </w:rPr>
        <w:t>היו"ר שמחה רוטמן:</w:t>
      </w:r>
      <w:r w:rsidRPr="00EF68F9">
        <w:rPr>
          <w:rStyle w:val="TagStyle"/>
          <w:rtl/>
        </w:rPr>
        <w:t xml:space="preserve"> &lt;&lt; יור &gt;&gt;</w:t>
      </w:r>
      <w:r w:rsidR="00AD653D">
        <w:rPr>
          <w:rtl/>
        </w:rPr>
        <w:t xml:space="preserve"> </w:t>
      </w:r>
      <w:bookmarkEnd w:id="6119"/>
    </w:p>
    <w:p w14:paraId="0BC36F23" w14:textId="77777777" w:rsidR="00EF68F9" w:rsidRDefault="00EF68F9" w:rsidP="00EF68F9">
      <w:pPr>
        <w:pStyle w:val="KeepWithNext"/>
        <w:rPr>
          <w:rtl/>
          <w:lang w:eastAsia="he-IL"/>
        </w:rPr>
      </w:pPr>
    </w:p>
    <w:p w14:paraId="5E3BB0B8" w14:textId="6E52C977" w:rsidR="00EF68F9" w:rsidRDefault="00EF68F9" w:rsidP="00EF68F9">
      <w:pPr>
        <w:rPr>
          <w:rtl/>
          <w:lang w:eastAsia="he-IL"/>
        </w:rPr>
      </w:pPr>
      <w:bookmarkStart w:id="6120" w:name="_ETM_Q1_17160051"/>
      <w:bookmarkStart w:id="6121" w:name="_ETM_Q1_17160099"/>
      <w:bookmarkEnd w:id="6120"/>
      <w:bookmarkEnd w:id="6121"/>
      <w:r>
        <w:rPr>
          <w:rFonts w:hint="cs"/>
          <w:rtl/>
          <w:lang w:eastAsia="he-IL"/>
        </w:rPr>
        <w:t xml:space="preserve">זה לא עסק </w:t>
      </w:r>
      <w:bookmarkStart w:id="6122" w:name="_ETM_Q1_17160112"/>
      <w:bookmarkEnd w:id="6122"/>
      <w:r>
        <w:rPr>
          <w:rFonts w:hint="cs"/>
          <w:rtl/>
          <w:lang w:eastAsia="he-IL"/>
        </w:rPr>
        <w:t>שכל יום ליטיגציה שלא תלוי בי בכלל כשיש לי איתך מחלוקת כנה יעלה לי אחוז.</w:t>
      </w:r>
      <w:bookmarkStart w:id="6123" w:name="_ETM_Q1_17165931"/>
      <w:bookmarkEnd w:id="6123"/>
    </w:p>
    <w:p w14:paraId="322F0EB9" w14:textId="77777777" w:rsidR="00055E00" w:rsidRDefault="00055E00" w:rsidP="00EF68F9">
      <w:pPr>
        <w:rPr>
          <w:rtl/>
          <w:lang w:eastAsia="he-IL"/>
        </w:rPr>
      </w:pPr>
    </w:p>
    <w:p w14:paraId="5E368000" w14:textId="77777777" w:rsidR="00EF68F9" w:rsidRDefault="00EF68F9" w:rsidP="00EF68F9">
      <w:pPr>
        <w:rPr>
          <w:rStyle w:val="TagStyle"/>
          <w:rFonts w:ascii="David" w:hAnsi="David"/>
          <w:u w:val="single"/>
          <w:rtl/>
        </w:rPr>
      </w:pPr>
      <w:bookmarkStart w:id="6124" w:name="_ETM_Q1_17166049"/>
      <w:bookmarkStart w:id="6125" w:name="_ETM_Q1_17167406"/>
      <w:bookmarkEnd w:id="6124"/>
      <w:bookmarkEnd w:id="6125"/>
    </w:p>
    <w:p w14:paraId="10A54D40" w14:textId="07816EC4" w:rsidR="00EF68F9" w:rsidRDefault="00EF68F9" w:rsidP="00EF68F9">
      <w:pPr>
        <w:pStyle w:val="af9"/>
        <w:keepNext/>
        <w:rPr>
          <w:rtl/>
        </w:rPr>
      </w:pPr>
      <w:bookmarkStart w:id="6126" w:name="ET_guest_ראובן_אידלמן_941"/>
      <w:r w:rsidRPr="00EF68F9">
        <w:rPr>
          <w:rStyle w:val="TagStyle"/>
          <w:rtl/>
        </w:rPr>
        <w:t xml:space="preserve"> &lt;&lt; אורח &gt;&gt; </w:t>
      </w:r>
      <w:r>
        <w:rPr>
          <w:rtl/>
        </w:rPr>
        <w:t>ראובן אידלמן:</w:t>
      </w:r>
      <w:r w:rsidRPr="00EF68F9">
        <w:rPr>
          <w:rStyle w:val="TagStyle"/>
          <w:rtl/>
        </w:rPr>
        <w:t xml:space="preserve"> &lt;&lt; אורח &gt;&gt;</w:t>
      </w:r>
      <w:r w:rsidR="00AD653D">
        <w:rPr>
          <w:rtl/>
        </w:rPr>
        <w:t xml:space="preserve"> </w:t>
      </w:r>
      <w:bookmarkEnd w:id="6126"/>
    </w:p>
    <w:p w14:paraId="6C202131" w14:textId="77777777" w:rsidR="00EF68F9" w:rsidRDefault="00EF68F9" w:rsidP="00EF68F9">
      <w:pPr>
        <w:pStyle w:val="KeepWithNext"/>
        <w:rPr>
          <w:rtl/>
        </w:rPr>
      </w:pPr>
    </w:p>
    <w:p w14:paraId="2489BFB2" w14:textId="0F6FA690" w:rsidR="00EF68F9" w:rsidRDefault="00EF68F9" w:rsidP="00EF68F9">
      <w:pPr>
        <w:rPr>
          <w:rtl/>
          <w:lang w:eastAsia="he-IL"/>
        </w:rPr>
      </w:pPr>
      <w:bookmarkStart w:id="6127" w:name="_ETM_Q1_17167795"/>
      <w:bookmarkStart w:id="6128" w:name="_ETM_Q1_17167848"/>
      <w:bookmarkEnd w:id="6127"/>
      <w:bookmarkEnd w:id="6128"/>
      <w:r>
        <w:rPr>
          <w:rFonts w:hint="cs"/>
          <w:rtl/>
          <w:lang w:eastAsia="he-IL"/>
        </w:rPr>
        <w:t xml:space="preserve">אנחנו כבר נמצאים </w:t>
      </w:r>
      <w:bookmarkStart w:id="6129" w:name="_ETM_Q1_17165949"/>
      <w:bookmarkEnd w:id="6129"/>
      <w:r>
        <w:rPr>
          <w:rFonts w:hint="cs"/>
          <w:rtl/>
          <w:lang w:eastAsia="he-IL"/>
        </w:rPr>
        <w:t>במצב אחרי בדיקה.</w:t>
      </w:r>
    </w:p>
    <w:p w14:paraId="1E4775B9" w14:textId="77777777" w:rsidR="00EF68F9" w:rsidRDefault="00EF68F9" w:rsidP="00EF68F9">
      <w:pPr>
        <w:rPr>
          <w:rtl/>
          <w:lang w:eastAsia="he-IL"/>
        </w:rPr>
      </w:pPr>
    </w:p>
    <w:p w14:paraId="4EFD7A58" w14:textId="580B5789" w:rsidR="00EF68F9" w:rsidRDefault="00EF68F9" w:rsidP="00EF68F9">
      <w:pPr>
        <w:pStyle w:val="af6"/>
        <w:keepNext/>
        <w:rPr>
          <w:rtl/>
        </w:rPr>
      </w:pPr>
      <w:bookmarkStart w:id="6130" w:name="ET_yor_6157_942"/>
      <w:r w:rsidRPr="00EF68F9">
        <w:rPr>
          <w:rStyle w:val="TagStyle"/>
          <w:rtl/>
        </w:rPr>
        <w:t xml:space="preserve"> &lt;&lt; יור &gt;&gt; </w:t>
      </w:r>
      <w:r>
        <w:rPr>
          <w:rtl/>
        </w:rPr>
        <w:t>היו"ר שמחה רוטמן:</w:t>
      </w:r>
      <w:r w:rsidRPr="00EF68F9">
        <w:rPr>
          <w:rStyle w:val="TagStyle"/>
          <w:rtl/>
        </w:rPr>
        <w:t xml:space="preserve"> &lt;&lt; יור &gt;&gt;</w:t>
      </w:r>
      <w:r w:rsidR="00AD653D">
        <w:rPr>
          <w:rtl/>
        </w:rPr>
        <w:t xml:space="preserve"> </w:t>
      </w:r>
      <w:bookmarkEnd w:id="6130"/>
    </w:p>
    <w:p w14:paraId="765698B9" w14:textId="35ED0390" w:rsidR="00EF68F9" w:rsidRDefault="00EF68F9" w:rsidP="00EF68F9">
      <w:pPr>
        <w:pStyle w:val="KeepWithNext"/>
        <w:rPr>
          <w:rtl/>
          <w:lang w:eastAsia="he-IL"/>
        </w:rPr>
      </w:pPr>
    </w:p>
    <w:p w14:paraId="7BD862FE" w14:textId="543A7B46" w:rsidR="00EF68F9" w:rsidRDefault="00EF68F9" w:rsidP="00EF68F9">
      <w:pPr>
        <w:rPr>
          <w:rtl/>
          <w:lang w:eastAsia="he-IL"/>
        </w:rPr>
      </w:pPr>
      <w:r>
        <w:rPr>
          <w:rFonts w:hint="cs"/>
          <w:rtl/>
          <w:lang w:eastAsia="he-IL"/>
        </w:rPr>
        <w:t>אתה, אבל יש לי זכות ערעור. אתה פוגע</w:t>
      </w:r>
      <w:r w:rsidR="00D74F83">
        <w:rPr>
          <w:rFonts w:hint="cs"/>
          <w:rtl/>
          <w:lang w:eastAsia="he-IL"/>
        </w:rPr>
        <w:t xml:space="preserve"> </w:t>
      </w:r>
      <w:r>
        <w:rPr>
          <w:rFonts w:hint="cs"/>
          <w:rtl/>
          <w:lang w:eastAsia="he-IL"/>
        </w:rPr>
        <w:t>לי</w:t>
      </w:r>
      <w:r w:rsidR="00D74F83">
        <w:rPr>
          <w:rFonts w:hint="cs"/>
          <w:rtl/>
          <w:lang w:eastAsia="he-IL"/>
        </w:rPr>
        <w:t xml:space="preserve"> </w:t>
      </w:r>
      <w:r>
        <w:rPr>
          <w:rFonts w:hint="cs"/>
          <w:rtl/>
          <w:lang w:eastAsia="he-IL"/>
        </w:rPr>
        <w:t>בזכות הגישה לערכאות. גם אין עיכוב ביצוע על זה.</w:t>
      </w:r>
    </w:p>
    <w:p w14:paraId="00CEB6C2" w14:textId="77777777" w:rsidR="00EF68F9" w:rsidRDefault="00EF68F9" w:rsidP="00EF68F9">
      <w:pPr>
        <w:rPr>
          <w:rtl/>
          <w:lang w:eastAsia="he-IL"/>
        </w:rPr>
      </w:pPr>
    </w:p>
    <w:p w14:paraId="347222E3" w14:textId="58C18B9F" w:rsidR="00EF68F9" w:rsidRDefault="00EF68F9" w:rsidP="00EF68F9">
      <w:pPr>
        <w:pStyle w:val="af9"/>
        <w:keepNext/>
        <w:rPr>
          <w:rtl/>
          <w:lang w:eastAsia="he-IL"/>
        </w:rPr>
      </w:pPr>
      <w:bookmarkStart w:id="6131" w:name="ET_guest_802600_943"/>
      <w:r w:rsidRPr="00EF68F9">
        <w:rPr>
          <w:rStyle w:val="TagStyle"/>
          <w:rtl/>
        </w:rPr>
        <w:t xml:space="preserve"> &lt;&lt; אורח &gt;&gt; </w:t>
      </w:r>
      <w:r>
        <w:rPr>
          <w:rtl/>
          <w:lang w:eastAsia="he-IL"/>
        </w:rPr>
        <w:t>עמרי רחום טוויג:</w:t>
      </w:r>
      <w:r w:rsidRPr="00EF68F9">
        <w:rPr>
          <w:rStyle w:val="TagStyle"/>
          <w:rtl/>
        </w:rPr>
        <w:t xml:space="preserve"> &lt;&lt; אורח &gt;&gt;</w:t>
      </w:r>
      <w:r w:rsidR="00AD653D">
        <w:rPr>
          <w:rtl/>
          <w:lang w:eastAsia="he-IL"/>
        </w:rPr>
        <w:t xml:space="preserve"> </w:t>
      </w:r>
      <w:bookmarkEnd w:id="6131"/>
    </w:p>
    <w:p w14:paraId="1D9D96E2" w14:textId="77777777" w:rsidR="00EF68F9" w:rsidRDefault="00EF68F9" w:rsidP="00EF68F9">
      <w:pPr>
        <w:pStyle w:val="KeepWithNext"/>
        <w:rPr>
          <w:rtl/>
          <w:lang w:eastAsia="he-IL"/>
        </w:rPr>
      </w:pPr>
    </w:p>
    <w:p w14:paraId="680D9481" w14:textId="76CE2A7D" w:rsidR="00EF68F9" w:rsidRDefault="00EF68F9" w:rsidP="00EF68F9">
      <w:pPr>
        <w:rPr>
          <w:rtl/>
          <w:lang w:eastAsia="he-IL"/>
        </w:rPr>
      </w:pPr>
      <w:r>
        <w:rPr>
          <w:rFonts w:hint="cs"/>
          <w:rtl/>
          <w:lang w:eastAsia="he-IL"/>
        </w:rPr>
        <w:t>אני חייב להגיד שהשאלה למה</w:t>
      </w:r>
      <w:r w:rsidR="00D74F83">
        <w:rPr>
          <w:rFonts w:hint="cs"/>
          <w:rtl/>
          <w:lang w:eastAsia="he-IL"/>
        </w:rPr>
        <w:t xml:space="preserve"> </w:t>
      </w:r>
      <w:r>
        <w:rPr>
          <w:rFonts w:hint="cs"/>
          <w:rtl/>
          <w:lang w:eastAsia="he-IL"/>
        </w:rPr>
        <w:t>אין עיכוב ביצוע אוטומטי בהגשת ערעור.</w:t>
      </w:r>
    </w:p>
    <w:p w14:paraId="0EFD07A9" w14:textId="77777777" w:rsidR="00EF68F9" w:rsidRDefault="00EF68F9" w:rsidP="00EF68F9">
      <w:pPr>
        <w:rPr>
          <w:rtl/>
          <w:lang w:eastAsia="he-IL"/>
        </w:rPr>
      </w:pPr>
    </w:p>
    <w:p w14:paraId="6C66BF43" w14:textId="443FE703" w:rsidR="00EF68F9" w:rsidRDefault="00EF68F9" w:rsidP="00EF68F9">
      <w:pPr>
        <w:pStyle w:val="af6"/>
        <w:keepNext/>
        <w:rPr>
          <w:rtl/>
        </w:rPr>
      </w:pPr>
      <w:bookmarkStart w:id="6132" w:name="ET_yor_6157_944"/>
      <w:r w:rsidRPr="00EF68F9">
        <w:rPr>
          <w:rStyle w:val="TagStyle"/>
          <w:rtl/>
        </w:rPr>
        <w:t xml:space="preserve"> &lt;&lt; יור &gt;&gt; </w:t>
      </w:r>
      <w:r>
        <w:rPr>
          <w:rtl/>
        </w:rPr>
        <w:t>היו"ר שמחה רוטמן:</w:t>
      </w:r>
      <w:r w:rsidRPr="00EF68F9">
        <w:rPr>
          <w:rStyle w:val="TagStyle"/>
          <w:rtl/>
        </w:rPr>
        <w:t xml:space="preserve"> &lt;&lt; יור &gt;&gt;</w:t>
      </w:r>
      <w:r w:rsidR="00AD653D">
        <w:rPr>
          <w:rtl/>
        </w:rPr>
        <w:t xml:space="preserve"> </w:t>
      </w:r>
      <w:bookmarkEnd w:id="6132"/>
    </w:p>
    <w:p w14:paraId="19AA833E" w14:textId="77777777" w:rsidR="00EF68F9" w:rsidRDefault="00EF68F9" w:rsidP="00EF68F9">
      <w:pPr>
        <w:pStyle w:val="KeepWithNext"/>
        <w:rPr>
          <w:rtl/>
          <w:lang w:eastAsia="he-IL"/>
        </w:rPr>
      </w:pPr>
    </w:p>
    <w:p w14:paraId="740A8292" w14:textId="551CDB35" w:rsidR="00EF68F9" w:rsidRDefault="00EF68F9" w:rsidP="00EF68F9">
      <w:pPr>
        <w:rPr>
          <w:rtl/>
          <w:lang w:eastAsia="he-IL"/>
        </w:rPr>
      </w:pPr>
      <w:r>
        <w:rPr>
          <w:rFonts w:hint="cs"/>
          <w:rtl/>
          <w:lang w:eastAsia="he-IL"/>
        </w:rPr>
        <w:t>אני לא מדבר כר</w:t>
      </w:r>
      <w:bookmarkStart w:id="6133" w:name="_ETM_Q1_17136520"/>
      <w:bookmarkStart w:id="6134" w:name="_ETM_Q1_17136561"/>
      <w:bookmarkEnd w:id="6133"/>
      <w:bookmarkEnd w:id="6134"/>
      <w:r>
        <w:rPr>
          <w:rFonts w:hint="cs"/>
          <w:rtl/>
          <w:lang w:eastAsia="he-IL"/>
        </w:rPr>
        <w:t xml:space="preserve">גע </w:t>
      </w:r>
      <w:bookmarkStart w:id="6135" w:name="_ETM_Q1_17180378"/>
      <w:bookmarkEnd w:id="6135"/>
      <w:r>
        <w:rPr>
          <w:rFonts w:hint="cs"/>
          <w:rtl/>
          <w:lang w:eastAsia="he-IL"/>
        </w:rPr>
        <w:t>על עיכוב ביצוע אוטומטי. יש חקיקת תקינו</w:t>
      </w:r>
      <w:bookmarkStart w:id="6136" w:name="_ETM_Q1_17180893"/>
      <w:bookmarkEnd w:id="6136"/>
      <w:r>
        <w:rPr>
          <w:rFonts w:hint="cs"/>
          <w:rtl/>
          <w:lang w:eastAsia="he-IL"/>
        </w:rPr>
        <w:t>ת</w:t>
      </w:r>
      <w:r w:rsidR="00D74F83">
        <w:rPr>
          <w:rFonts w:hint="cs"/>
          <w:rtl/>
          <w:lang w:eastAsia="he-IL"/>
        </w:rPr>
        <w:t xml:space="preserve"> </w:t>
      </w:r>
      <w:r>
        <w:rPr>
          <w:rFonts w:hint="cs"/>
          <w:rtl/>
          <w:lang w:eastAsia="he-IL"/>
        </w:rPr>
        <w:t xml:space="preserve">מינהלית. </w:t>
      </w:r>
    </w:p>
    <w:p w14:paraId="1DC0F0FC" w14:textId="77777777" w:rsidR="00EF68F9" w:rsidRDefault="00EF68F9" w:rsidP="00EF68F9">
      <w:pPr>
        <w:rPr>
          <w:rtl/>
          <w:lang w:eastAsia="he-IL"/>
        </w:rPr>
      </w:pPr>
    </w:p>
    <w:p w14:paraId="5AA4C13A" w14:textId="066F0B45" w:rsidR="00EF68F9" w:rsidRDefault="00EF68F9" w:rsidP="00EF68F9">
      <w:pPr>
        <w:pStyle w:val="a4"/>
        <w:keepNext/>
        <w:rPr>
          <w:rtl/>
        </w:rPr>
      </w:pPr>
      <w:bookmarkStart w:id="6137" w:name="ET_speaker_נעמה_מנחמי_945"/>
      <w:r w:rsidRPr="00EF68F9">
        <w:rPr>
          <w:rStyle w:val="TagStyle"/>
          <w:rtl/>
        </w:rPr>
        <w:t xml:space="preserve"> &lt;&lt; דובר &gt;&gt; </w:t>
      </w:r>
      <w:r>
        <w:rPr>
          <w:rtl/>
        </w:rPr>
        <w:t>נעמה מנחמי:</w:t>
      </w:r>
      <w:r w:rsidRPr="00EF68F9">
        <w:rPr>
          <w:rStyle w:val="TagStyle"/>
          <w:rtl/>
        </w:rPr>
        <w:t xml:space="preserve"> &lt;&lt; דובר &gt;&gt;</w:t>
      </w:r>
      <w:r w:rsidR="00AD653D">
        <w:rPr>
          <w:rtl/>
        </w:rPr>
        <w:t xml:space="preserve"> </w:t>
      </w:r>
      <w:bookmarkEnd w:id="6137"/>
    </w:p>
    <w:p w14:paraId="576690B1" w14:textId="77777777" w:rsidR="00EF68F9" w:rsidRDefault="00EF68F9" w:rsidP="00EF68F9">
      <w:pPr>
        <w:pStyle w:val="KeepWithNext"/>
        <w:rPr>
          <w:rtl/>
          <w:lang w:eastAsia="he-IL"/>
        </w:rPr>
      </w:pPr>
    </w:p>
    <w:p w14:paraId="187726C1" w14:textId="3D3D66A2" w:rsidR="00EF68F9" w:rsidRDefault="00EF68F9" w:rsidP="00EF68F9">
      <w:pPr>
        <w:rPr>
          <w:rtl/>
          <w:lang w:eastAsia="he-IL"/>
        </w:rPr>
      </w:pPr>
      <w:r>
        <w:rPr>
          <w:rFonts w:hint="cs"/>
          <w:rtl/>
          <w:lang w:eastAsia="he-IL"/>
        </w:rPr>
        <w:t>גם בנושאים כספיים?</w:t>
      </w:r>
    </w:p>
    <w:p w14:paraId="5E60E743" w14:textId="77777777" w:rsidR="00EF68F9" w:rsidRDefault="00EF68F9" w:rsidP="00EF68F9">
      <w:pPr>
        <w:rPr>
          <w:rtl/>
          <w:lang w:eastAsia="he-IL"/>
        </w:rPr>
      </w:pPr>
      <w:bookmarkStart w:id="6138" w:name="_ETM_Q1_17184536"/>
      <w:bookmarkEnd w:id="6138"/>
    </w:p>
    <w:p w14:paraId="5A43B6B0" w14:textId="3D0DC4D4" w:rsidR="00EF68F9" w:rsidRDefault="00EF68F9" w:rsidP="00EF68F9">
      <w:pPr>
        <w:pStyle w:val="af9"/>
        <w:keepNext/>
        <w:rPr>
          <w:rtl/>
          <w:lang w:eastAsia="he-IL"/>
        </w:rPr>
      </w:pPr>
      <w:bookmarkStart w:id="6139" w:name="ET_guest_802600_946"/>
      <w:r w:rsidRPr="00EF68F9">
        <w:rPr>
          <w:rStyle w:val="TagStyle"/>
          <w:rtl/>
        </w:rPr>
        <w:t xml:space="preserve"> &lt;&lt; אורח &gt;&gt; </w:t>
      </w:r>
      <w:r>
        <w:rPr>
          <w:rtl/>
          <w:lang w:eastAsia="he-IL"/>
        </w:rPr>
        <w:t>עמרי רחום טוויג:</w:t>
      </w:r>
      <w:r w:rsidRPr="00EF68F9">
        <w:rPr>
          <w:rStyle w:val="TagStyle"/>
          <w:rtl/>
        </w:rPr>
        <w:t xml:space="preserve"> &lt;&lt; אורח &gt;&gt;</w:t>
      </w:r>
      <w:r w:rsidR="00AD653D">
        <w:rPr>
          <w:rtl/>
          <w:lang w:eastAsia="he-IL"/>
        </w:rPr>
        <w:t xml:space="preserve"> </w:t>
      </w:r>
      <w:bookmarkEnd w:id="6139"/>
    </w:p>
    <w:p w14:paraId="547CDE82" w14:textId="77777777" w:rsidR="00EF68F9" w:rsidRDefault="00EF68F9" w:rsidP="00EF68F9">
      <w:pPr>
        <w:pStyle w:val="KeepWithNext"/>
        <w:rPr>
          <w:rtl/>
          <w:lang w:eastAsia="he-IL"/>
        </w:rPr>
      </w:pPr>
    </w:p>
    <w:p w14:paraId="367CEAAC" w14:textId="19FD61C3" w:rsidR="00EF68F9" w:rsidRDefault="00EF68F9" w:rsidP="00EF68F9">
      <w:pPr>
        <w:rPr>
          <w:rtl/>
          <w:lang w:eastAsia="he-IL"/>
        </w:rPr>
      </w:pPr>
      <w:bookmarkStart w:id="6140" w:name="_ETM_Q1_17184809"/>
      <w:bookmarkStart w:id="6141" w:name="_ETM_Q1_17184839"/>
      <w:bookmarkEnd w:id="6140"/>
      <w:bookmarkEnd w:id="6141"/>
      <w:r>
        <w:rPr>
          <w:rFonts w:hint="cs"/>
          <w:rtl/>
          <w:lang w:eastAsia="he-IL"/>
        </w:rPr>
        <w:t>גם כשיש</w:t>
      </w:r>
      <w:r w:rsidR="00D74F83">
        <w:rPr>
          <w:rFonts w:hint="cs"/>
          <w:rtl/>
          <w:lang w:eastAsia="he-IL"/>
        </w:rPr>
        <w:t xml:space="preserve"> </w:t>
      </w:r>
      <w:r>
        <w:rPr>
          <w:rFonts w:hint="cs"/>
          <w:rtl/>
          <w:lang w:eastAsia="he-IL"/>
        </w:rPr>
        <w:t>לי עבירת תעבורה ואני</w:t>
      </w:r>
      <w:r w:rsidR="00D74F83">
        <w:rPr>
          <w:rFonts w:hint="cs"/>
          <w:rtl/>
          <w:lang w:eastAsia="he-IL"/>
        </w:rPr>
        <w:t xml:space="preserve"> </w:t>
      </w:r>
      <w:r>
        <w:rPr>
          <w:rFonts w:hint="cs"/>
          <w:rtl/>
          <w:lang w:eastAsia="he-IL"/>
        </w:rPr>
        <w:t xml:space="preserve">מבקש להישפט, יש עיכוב. </w:t>
      </w:r>
      <w:bookmarkStart w:id="6142" w:name="_ETM_Q1_17187114"/>
      <w:bookmarkEnd w:id="6142"/>
    </w:p>
    <w:p w14:paraId="53827C49" w14:textId="77777777" w:rsidR="00EF68F9" w:rsidRDefault="00EF68F9" w:rsidP="00EF68F9">
      <w:pPr>
        <w:rPr>
          <w:rtl/>
          <w:lang w:eastAsia="he-IL"/>
        </w:rPr>
      </w:pPr>
      <w:bookmarkStart w:id="6143" w:name="_ETM_Q1_17188408"/>
      <w:bookmarkStart w:id="6144" w:name="_ETM_Q1_17188445"/>
      <w:bookmarkEnd w:id="6143"/>
      <w:bookmarkEnd w:id="6144"/>
    </w:p>
    <w:p w14:paraId="6988CD40" w14:textId="33537FD3" w:rsidR="00EF68F9" w:rsidRDefault="00EF68F9" w:rsidP="00EF68F9">
      <w:pPr>
        <w:pStyle w:val="af6"/>
        <w:keepNext/>
        <w:rPr>
          <w:rtl/>
        </w:rPr>
      </w:pPr>
      <w:bookmarkStart w:id="6145" w:name="ET_yor_6157_947"/>
      <w:r w:rsidRPr="00EF68F9">
        <w:rPr>
          <w:rStyle w:val="TagStyle"/>
          <w:rtl/>
        </w:rPr>
        <w:t xml:space="preserve"> &lt;&lt; יור &gt;&gt; </w:t>
      </w:r>
      <w:r>
        <w:rPr>
          <w:rtl/>
        </w:rPr>
        <w:t>היו"ר שמחה רוטמן:</w:t>
      </w:r>
      <w:r w:rsidRPr="00EF68F9">
        <w:rPr>
          <w:rStyle w:val="TagStyle"/>
          <w:rtl/>
        </w:rPr>
        <w:t xml:space="preserve"> &lt;&lt; יור &gt;&gt;</w:t>
      </w:r>
      <w:r w:rsidR="00AD653D">
        <w:rPr>
          <w:rtl/>
        </w:rPr>
        <w:t xml:space="preserve"> </w:t>
      </w:r>
      <w:bookmarkEnd w:id="6145"/>
    </w:p>
    <w:p w14:paraId="336F2765" w14:textId="77777777" w:rsidR="00EF68F9" w:rsidRDefault="00EF68F9" w:rsidP="00EF68F9">
      <w:pPr>
        <w:pStyle w:val="KeepWithNext"/>
        <w:rPr>
          <w:rtl/>
          <w:lang w:eastAsia="he-IL"/>
        </w:rPr>
      </w:pPr>
    </w:p>
    <w:p w14:paraId="075B4C1A" w14:textId="7991607F" w:rsidR="00EF68F9" w:rsidRDefault="00EF68F9" w:rsidP="00EF68F9">
      <w:pPr>
        <w:rPr>
          <w:rtl/>
          <w:lang w:eastAsia="he-IL"/>
        </w:rPr>
      </w:pPr>
      <w:r>
        <w:rPr>
          <w:rFonts w:hint="cs"/>
          <w:rtl/>
          <w:lang w:eastAsia="he-IL"/>
        </w:rPr>
        <w:t>בעבירת</w:t>
      </w:r>
      <w:r w:rsidR="00D74F83">
        <w:rPr>
          <w:rFonts w:hint="cs"/>
          <w:rtl/>
          <w:lang w:eastAsia="he-IL"/>
        </w:rPr>
        <w:t xml:space="preserve"> </w:t>
      </w:r>
      <w:r>
        <w:rPr>
          <w:rFonts w:hint="cs"/>
          <w:rtl/>
          <w:lang w:eastAsia="he-IL"/>
        </w:rPr>
        <w:t xml:space="preserve">תעבורה אנחנו בעולם של חלף </w:t>
      </w:r>
      <w:bookmarkStart w:id="6146" w:name="_ETM_Q1_17198979"/>
      <w:bookmarkEnd w:id="6146"/>
      <w:r>
        <w:rPr>
          <w:rFonts w:hint="cs"/>
          <w:rtl/>
          <w:lang w:eastAsia="he-IL"/>
        </w:rPr>
        <w:t>קנס. אבל כאן לא. זה עיצום כספי. עיצום כספי הוא הליך מינהלי. הסמכות המינהלית היא כאן. כאשר ההליך נגמר והסתיים</w:t>
      </w:r>
      <w:bookmarkStart w:id="6147" w:name="_ETM_Q1_17205858"/>
      <w:bookmarkEnd w:id="6147"/>
      <w:r>
        <w:rPr>
          <w:rFonts w:hint="cs"/>
          <w:rtl/>
          <w:lang w:eastAsia="he-IL"/>
        </w:rPr>
        <w:t>, זה כמו בהליך שיפוטי.</w:t>
      </w:r>
      <w:r w:rsidR="00D74F83">
        <w:rPr>
          <w:rFonts w:hint="cs"/>
          <w:rtl/>
          <w:lang w:eastAsia="he-IL"/>
        </w:rPr>
        <w:t xml:space="preserve"> </w:t>
      </w:r>
      <w:r w:rsidR="009E67E2">
        <w:rPr>
          <w:rFonts w:hint="cs"/>
          <w:rtl/>
          <w:lang w:eastAsia="he-IL"/>
        </w:rPr>
        <w:t>זה יותר ד</w:t>
      </w:r>
      <w:bookmarkStart w:id="6148" w:name="_ETM_Q1_17210108"/>
      <w:bookmarkEnd w:id="6148"/>
      <w:r w:rsidR="009E67E2">
        <w:rPr>
          <w:rFonts w:hint="cs"/>
          <w:rtl/>
          <w:lang w:eastAsia="he-IL"/>
        </w:rPr>
        <w:t>ומה להליך שיפוטי. מה קורה כשבית משפט</w:t>
      </w:r>
      <w:r w:rsidR="00D74F83">
        <w:rPr>
          <w:rFonts w:hint="cs"/>
          <w:rtl/>
          <w:lang w:eastAsia="he-IL"/>
        </w:rPr>
        <w:t xml:space="preserve"> </w:t>
      </w:r>
      <w:r w:rsidR="009E67E2">
        <w:rPr>
          <w:rFonts w:hint="cs"/>
          <w:rtl/>
          <w:lang w:eastAsia="he-IL"/>
        </w:rPr>
        <w:t xml:space="preserve">הטיל </w:t>
      </w:r>
      <w:bookmarkStart w:id="6149" w:name="_ETM_Q1_17214150"/>
      <w:bookmarkEnd w:id="6149"/>
      <w:r w:rsidR="009E67E2">
        <w:rPr>
          <w:rFonts w:hint="cs"/>
          <w:rtl/>
          <w:lang w:eastAsia="he-IL"/>
        </w:rPr>
        <w:t xml:space="preserve">עליך את הקנס בעבירת התעבורה ואתה מגיש </w:t>
      </w:r>
      <w:bookmarkStart w:id="6150" w:name="_ETM_Q1_17216219"/>
      <w:bookmarkEnd w:id="6150"/>
      <w:r w:rsidR="009E67E2">
        <w:rPr>
          <w:rFonts w:hint="cs"/>
          <w:rtl/>
          <w:lang w:eastAsia="he-IL"/>
        </w:rPr>
        <w:t xml:space="preserve">ערעור? בסדר גמור, תגיש ערעור אבל אין עיכוב ביצוע. </w:t>
      </w:r>
      <w:bookmarkStart w:id="6151" w:name="_ETM_Q1_17223914"/>
      <w:bookmarkEnd w:id="6151"/>
      <w:r w:rsidR="009E67E2">
        <w:rPr>
          <w:rFonts w:hint="cs"/>
          <w:rtl/>
          <w:lang w:eastAsia="he-IL"/>
        </w:rPr>
        <w:t xml:space="preserve">לכן זה יותר דומה להליך שיפוטי מאשר קנס שבעצם אין שום סמכות להטיל עליך את הקנס אלא חלף </w:t>
      </w:r>
      <w:bookmarkStart w:id="6152" w:name="_ETM_Q1_17227372"/>
      <w:bookmarkEnd w:id="6152"/>
      <w:r w:rsidR="009E67E2">
        <w:rPr>
          <w:rFonts w:hint="cs"/>
          <w:rtl/>
          <w:lang w:eastAsia="he-IL"/>
        </w:rPr>
        <w:t>משפט. זאת ברירת משפט.</w:t>
      </w:r>
      <w:r w:rsidR="00D74F83">
        <w:rPr>
          <w:rFonts w:hint="cs"/>
          <w:rtl/>
          <w:lang w:eastAsia="he-IL"/>
        </w:rPr>
        <w:t xml:space="preserve"> </w:t>
      </w:r>
      <w:r w:rsidR="009E67E2">
        <w:rPr>
          <w:rFonts w:hint="cs"/>
          <w:rtl/>
          <w:lang w:eastAsia="he-IL"/>
        </w:rPr>
        <w:t xml:space="preserve">כאן יש סמכות מינהלית </w:t>
      </w:r>
      <w:bookmarkStart w:id="6153" w:name="_ETM_Q1_17232405"/>
      <w:bookmarkEnd w:id="6153"/>
      <w:r w:rsidR="009E67E2">
        <w:rPr>
          <w:rFonts w:hint="cs"/>
          <w:rtl/>
          <w:lang w:eastAsia="he-IL"/>
        </w:rPr>
        <w:t>להטיל את העיצום הכספי.</w:t>
      </w:r>
      <w:r w:rsidR="009D5AEB">
        <w:rPr>
          <w:rFonts w:hint="cs"/>
          <w:rtl/>
          <w:lang w:eastAsia="he-IL"/>
        </w:rPr>
        <w:t xml:space="preserve"> הטיל עליך עיצום כספי, בסדר גמור, אבל לא יתכן שבזמן ניהול </w:t>
      </w:r>
      <w:bookmarkStart w:id="6154" w:name="_ETM_Q1_17236269"/>
      <w:bookmarkEnd w:id="6154"/>
      <w:r w:rsidR="009D5AEB">
        <w:rPr>
          <w:rFonts w:hint="cs"/>
          <w:rtl/>
          <w:lang w:eastAsia="he-IL"/>
        </w:rPr>
        <w:t xml:space="preserve">ההליך כאשר יש ויכוח. אפ הערעור הוא </w:t>
      </w:r>
      <w:bookmarkStart w:id="6155" w:name="_ETM_Q1_17241766"/>
      <w:bookmarkEnd w:id="6155"/>
      <w:r w:rsidR="009D5AEB">
        <w:rPr>
          <w:rFonts w:hint="cs"/>
          <w:rtl/>
          <w:lang w:eastAsia="he-IL"/>
        </w:rPr>
        <w:t>על גובה העיצום, אני מבין אלת ה-קייס שלהם. העיצום</w:t>
      </w:r>
      <w:bookmarkStart w:id="6156" w:name="_ETM_Q1_17249264"/>
      <w:bookmarkEnd w:id="6156"/>
      <w:r w:rsidR="009D5AEB">
        <w:rPr>
          <w:rFonts w:hint="cs"/>
          <w:rtl/>
          <w:lang w:eastAsia="he-IL"/>
        </w:rPr>
        <w:t xml:space="preserve"> הוטל, בייחוד אם נתתי לו שיקול דעת, הוא טוען שהיה</w:t>
      </w:r>
      <w:bookmarkStart w:id="6157" w:name="_ETM_Q1_17250974"/>
      <w:bookmarkEnd w:id="6157"/>
      <w:r w:rsidR="009D5AEB">
        <w:rPr>
          <w:rFonts w:hint="cs"/>
          <w:rtl/>
          <w:lang w:eastAsia="he-IL"/>
        </w:rPr>
        <w:t xml:space="preserve"> לו במאגר מיליון ואני אומר שהיו לו במאגר 200,000</w:t>
      </w:r>
      <w:r w:rsidR="00D74F83">
        <w:rPr>
          <w:rFonts w:hint="cs"/>
          <w:rtl/>
          <w:lang w:eastAsia="he-IL"/>
        </w:rPr>
        <w:t xml:space="preserve"> </w:t>
      </w:r>
      <w:r w:rsidR="009D5AEB">
        <w:rPr>
          <w:rFonts w:hint="cs"/>
          <w:rtl/>
          <w:lang w:eastAsia="he-IL"/>
        </w:rPr>
        <w:t>ויש ויכוח על הגדרת המאגר</w:t>
      </w:r>
      <w:r w:rsidR="00D74F83">
        <w:rPr>
          <w:rFonts w:hint="cs"/>
          <w:rtl/>
          <w:lang w:eastAsia="he-IL"/>
        </w:rPr>
        <w:t xml:space="preserve"> </w:t>
      </w:r>
      <w:r w:rsidR="009D5AEB">
        <w:rPr>
          <w:rFonts w:hint="cs"/>
          <w:rtl/>
          <w:lang w:eastAsia="he-IL"/>
        </w:rPr>
        <w:t xml:space="preserve">והוא מביא את העד המומחה מכל ארגון שיודע לעסוק בזה כדי להתווכח מהי הגדרת המאגר ולפי זה גובה </w:t>
      </w:r>
      <w:bookmarkStart w:id="6158" w:name="_ETM_Q1_17263896"/>
      <w:bookmarkEnd w:id="6158"/>
      <w:r w:rsidR="009D5AEB">
        <w:rPr>
          <w:rFonts w:hint="cs"/>
          <w:rtl/>
          <w:lang w:eastAsia="he-IL"/>
        </w:rPr>
        <w:t>הסכום שצריך להיות לו ואין ויכוח על עצם ההפרה. אני מבין כשאתה בא ואומר ש</w:t>
      </w:r>
      <w:bookmarkStart w:id="6159" w:name="_ETM_Q1_17271579"/>
      <w:bookmarkEnd w:id="6159"/>
      <w:r w:rsidR="009D5AEB">
        <w:rPr>
          <w:rFonts w:hint="cs"/>
          <w:rtl/>
          <w:lang w:eastAsia="he-IL"/>
        </w:rPr>
        <w:t xml:space="preserve">לא משנה מה גודל המאגר, אנחנו מסכימים שיש כאן הפרה </w:t>
      </w:r>
      <w:r w:rsidR="009D5AEB">
        <w:rPr>
          <w:rtl/>
          <w:lang w:eastAsia="he-IL"/>
        </w:rPr>
        <w:t>–</w:t>
      </w:r>
      <w:r w:rsidR="009D5AEB">
        <w:rPr>
          <w:rFonts w:hint="cs"/>
          <w:rtl/>
          <w:lang w:eastAsia="he-IL"/>
        </w:rPr>
        <w:t xml:space="preserve"> תעצור אותה מיד. לא תעצור </w:t>
      </w:r>
      <w:r w:rsidR="009D5AEB">
        <w:rPr>
          <w:rtl/>
          <w:lang w:eastAsia="he-IL"/>
        </w:rPr>
        <w:t>–</w:t>
      </w:r>
      <w:r w:rsidR="009D5AEB">
        <w:rPr>
          <w:rFonts w:hint="cs"/>
          <w:rtl/>
          <w:lang w:eastAsia="he-IL"/>
        </w:rPr>
        <w:t xml:space="preserve"> שלם על נמשכת. בסוף נוכח שהנמשכת שלך </w:t>
      </w:r>
      <w:bookmarkStart w:id="6160" w:name="_ETM_Q1_17279740"/>
      <w:bookmarkEnd w:id="6160"/>
      <w:r w:rsidR="009D5AEB">
        <w:rPr>
          <w:rFonts w:hint="cs"/>
          <w:rtl/>
          <w:lang w:eastAsia="he-IL"/>
        </w:rPr>
        <w:t xml:space="preserve">היא על גובה של מאגר של מיליון ולא </w:t>
      </w:r>
      <w:bookmarkStart w:id="6161" w:name="_ETM_Q1_17282625"/>
      <w:bookmarkEnd w:id="6161"/>
      <w:r w:rsidR="009D5AEB">
        <w:rPr>
          <w:rFonts w:hint="cs"/>
          <w:rtl/>
          <w:lang w:eastAsia="he-IL"/>
        </w:rPr>
        <w:t xml:space="preserve">מאגר של 10,000 </w:t>
      </w:r>
      <w:r w:rsidR="009D5AEB">
        <w:rPr>
          <w:rtl/>
          <w:lang w:eastAsia="he-IL"/>
        </w:rPr>
        <w:t>–</w:t>
      </w:r>
      <w:r w:rsidR="009D5AEB">
        <w:rPr>
          <w:rFonts w:hint="cs"/>
          <w:rtl/>
          <w:lang w:eastAsia="he-IL"/>
        </w:rPr>
        <w:t xml:space="preserve"> בעיה שלך. יהיה מאגר של 1,000</w:t>
      </w:r>
      <w:bookmarkStart w:id="6162" w:name="_ETM_Q1_17287402"/>
      <w:bookmarkEnd w:id="6162"/>
      <w:r w:rsidR="009D5AEB">
        <w:rPr>
          <w:rFonts w:hint="cs"/>
          <w:rtl/>
          <w:lang w:eastAsia="he-IL"/>
        </w:rPr>
        <w:t xml:space="preserve"> </w:t>
      </w:r>
      <w:r w:rsidR="009D5AEB">
        <w:rPr>
          <w:rtl/>
          <w:lang w:eastAsia="he-IL"/>
        </w:rPr>
        <w:t>–</w:t>
      </w:r>
      <w:r w:rsidR="009D5AEB">
        <w:rPr>
          <w:rFonts w:hint="cs"/>
          <w:rtl/>
          <w:lang w:eastAsia="he-IL"/>
        </w:rPr>
        <w:t xml:space="preserve"> בסדר. זה מובן. אבל אם הוויכוח הוא וי</w:t>
      </w:r>
      <w:bookmarkStart w:id="6163" w:name="_ETM_Q1_17288888"/>
      <w:bookmarkEnd w:id="6163"/>
      <w:r w:rsidR="009D5AEB">
        <w:rPr>
          <w:rFonts w:hint="cs"/>
          <w:rtl/>
          <w:lang w:eastAsia="he-IL"/>
        </w:rPr>
        <w:t>כוח בתום לב על</w:t>
      </w:r>
      <w:r w:rsidR="00D74F83">
        <w:rPr>
          <w:rFonts w:hint="cs"/>
          <w:rtl/>
          <w:lang w:eastAsia="he-IL"/>
        </w:rPr>
        <w:t xml:space="preserve"> </w:t>
      </w:r>
      <w:r w:rsidR="009D5AEB">
        <w:rPr>
          <w:rFonts w:hint="cs"/>
          <w:rtl/>
          <w:lang w:eastAsia="he-IL"/>
        </w:rPr>
        <w:t>שאלת ההסכמה, בגלל שיש לי איתך</w:t>
      </w:r>
      <w:r w:rsidR="00D74F83">
        <w:rPr>
          <w:rFonts w:hint="cs"/>
          <w:rtl/>
          <w:lang w:eastAsia="he-IL"/>
        </w:rPr>
        <w:t xml:space="preserve"> </w:t>
      </w:r>
      <w:r w:rsidR="009D5AEB">
        <w:rPr>
          <w:rFonts w:hint="cs"/>
          <w:rtl/>
          <w:lang w:eastAsia="he-IL"/>
        </w:rPr>
        <w:t xml:space="preserve">ויכוח האם ההסכמה שיש לי איתך היא מספיקה או לא, </w:t>
      </w:r>
      <w:bookmarkStart w:id="6164" w:name="_ETM_Q1_17297035"/>
      <w:bookmarkEnd w:id="6164"/>
      <w:r w:rsidR="009D5AEB">
        <w:rPr>
          <w:rFonts w:hint="cs"/>
          <w:rtl/>
          <w:lang w:eastAsia="he-IL"/>
        </w:rPr>
        <w:t xml:space="preserve">נתתי לך את הסמכות להטיל עיצום כספי, אז עכשיו </w:t>
      </w:r>
      <w:bookmarkStart w:id="6165" w:name="_ETM_Q1_17299062"/>
      <w:bookmarkEnd w:id="6165"/>
      <w:r w:rsidR="009D5AEB">
        <w:rPr>
          <w:rFonts w:hint="cs"/>
          <w:rtl/>
          <w:lang w:eastAsia="he-IL"/>
        </w:rPr>
        <w:t>כל יום שעובר אני אשלם אחוז?</w:t>
      </w:r>
    </w:p>
    <w:p w14:paraId="2879A54E" w14:textId="77777777" w:rsidR="009D5AEB" w:rsidRDefault="009D5AEB" w:rsidP="00EF68F9">
      <w:pPr>
        <w:rPr>
          <w:rtl/>
          <w:lang w:eastAsia="he-IL"/>
        </w:rPr>
      </w:pPr>
    </w:p>
    <w:p w14:paraId="4486104B" w14:textId="5739B9BB" w:rsidR="009D5AEB" w:rsidRDefault="009D5AEB" w:rsidP="009D5AEB">
      <w:pPr>
        <w:pStyle w:val="af9"/>
        <w:keepNext/>
        <w:rPr>
          <w:rtl/>
          <w:lang w:eastAsia="he-IL"/>
        </w:rPr>
      </w:pPr>
      <w:bookmarkStart w:id="6166" w:name="ET_guest_עמית_יוסוב_עמיר_948"/>
      <w:r w:rsidRPr="009D5AEB">
        <w:rPr>
          <w:rStyle w:val="TagStyle"/>
          <w:rtl/>
        </w:rPr>
        <w:t xml:space="preserve"> &lt;&lt; אורח &gt;&gt; </w:t>
      </w:r>
      <w:r>
        <w:rPr>
          <w:rtl/>
          <w:lang w:eastAsia="he-IL"/>
        </w:rPr>
        <w:t>עמית יוסוב עמיר:</w:t>
      </w:r>
      <w:r w:rsidRPr="009D5AEB">
        <w:rPr>
          <w:rStyle w:val="TagStyle"/>
          <w:rtl/>
        </w:rPr>
        <w:t xml:space="preserve"> &lt;&lt; אורח &gt;&gt;</w:t>
      </w:r>
      <w:r w:rsidR="00AD653D">
        <w:rPr>
          <w:rtl/>
          <w:lang w:eastAsia="he-IL"/>
        </w:rPr>
        <w:t xml:space="preserve"> </w:t>
      </w:r>
      <w:bookmarkEnd w:id="6166"/>
    </w:p>
    <w:p w14:paraId="2BDFCBDC" w14:textId="77777777" w:rsidR="009D5AEB" w:rsidRDefault="009D5AEB" w:rsidP="009D5AEB">
      <w:pPr>
        <w:pStyle w:val="KeepWithNext"/>
        <w:rPr>
          <w:rtl/>
          <w:lang w:eastAsia="he-IL"/>
        </w:rPr>
      </w:pPr>
    </w:p>
    <w:p w14:paraId="5206853E" w14:textId="475BA1FE" w:rsidR="009D5AEB" w:rsidRDefault="009D5AEB" w:rsidP="009D5AEB">
      <w:pPr>
        <w:rPr>
          <w:rtl/>
          <w:lang w:eastAsia="he-IL"/>
        </w:rPr>
      </w:pPr>
      <w:r>
        <w:rPr>
          <w:rFonts w:hint="cs"/>
          <w:rtl/>
          <w:lang w:eastAsia="he-IL"/>
        </w:rPr>
        <w:t xml:space="preserve">יש כאן </w:t>
      </w:r>
      <w:bookmarkStart w:id="6167" w:name="_ETM_Q1_17303878"/>
      <w:bookmarkEnd w:id="6167"/>
      <w:r>
        <w:rPr>
          <w:rFonts w:hint="cs"/>
          <w:rtl/>
          <w:lang w:eastAsia="he-IL"/>
        </w:rPr>
        <w:t>שתי אפשרויות, או שאני צודק או שאני</w:t>
      </w:r>
      <w:r w:rsidR="00D74F83">
        <w:rPr>
          <w:rFonts w:hint="cs"/>
          <w:rtl/>
          <w:lang w:eastAsia="he-IL"/>
        </w:rPr>
        <w:t xml:space="preserve"> </w:t>
      </w:r>
      <w:r>
        <w:rPr>
          <w:rFonts w:hint="cs"/>
          <w:rtl/>
          <w:lang w:eastAsia="he-IL"/>
        </w:rPr>
        <w:t xml:space="preserve">טועה. אם </w:t>
      </w:r>
      <w:bookmarkStart w:id="6168" w:name="_ETM_Q1_17307462"/>
      <w:bookmarkEnd w:id="6168"/>
      <w:r>
        <w:rPr>
          <w:rFonts w:hint="cs"/>
          <w:rtl/>
          <w:lang w:eastAsia="he-IL"/>
        </w:rPr>
        <w:t xml:space="preserve">אני צודק כמי שנקבעה לו ההפרה, בסדר, אני לא צריך </w:t>
      </w:r>
      <w:bookmarkStart w:id="6169" w:name="_ETM_Q1_17311599"/>
      <w:bookmarkEnd w:id="6169"/>
      <w:r>
        <w:rPr>
          <w:rFonts w:hint="cs"/>
          <w:rtl/>
          <w:lang w:eastAsia="he-IL"/>
        </w:rPr>
        <w:t>לשלם כפל וכנראה אני לא אשלם בכלל. אם אני טועה</w:t>
      </w:r>
      <w:bookmarkStart w:id="6170" w:name="_ETM_Q1_17316954"/>
      <w:bookmarkEnd w:id="6170"/>
      <w:r w:rsidR="00D74F83">
        <w:rPr>
          <w:rFonts w:hint="cs"/>
          <w:rtl/>
          <w:lang w:eastAsia="he-IL"/>
        </w:rPr>
        <w:t xml:space="preserve"> </w:t>
      </w:r>
      <w:r>
        <w:rPr>
          <w:rFonts w:hint="cs"/>
          <w:rtl/>
          <w:lang w:eastAsia="he-IL"/>
        </w:rPr>
        <w:t>ואני מפר, עכשיו אני ממשיך לגרום נזק לפרטיות של</w:t>
      </w:r>
      <w:bookmarkStart w:id="6171" w:name="_ETM_Q1_17320432"/>
      <w:bookmarkEnd w:id="6171"/>
      <w:r>
        <w:rPr>
          <w:rFonts w:hint="cs"/>
          <w:rtl/>
          <w:lang w:eastAsia="he-IL"/>
        </w:rPr>
        <w:t xml:space="preserve"> אנשים. לכן אנחנו כאן במצב שהגענו כבר לבית המשפט. </w:t>
      </w:r>
      <w:bookmarkStart w:id="6172" w:name="_ETM_Q1_17324410"/>
      <w:bookmarkEnd w:id="6172"/>
      <w:r>
        <w:rPr>
          <w:rFonts w:hint="cs"/>
          <w:rtl/>
          <w:lang w:eastAsia="he-IL"/>
        </w:rPr>
        <w:t>בית המשפט יכול להורות על כך. זאת אומרת, כן</w:t>
      </w:r>
      <w:bookmarkStart w:id="6173" w:name="_ETM_Q1_17329786"/>
      <w:bookmarkEnd w:id="6173"/>
      <w:r>
        <w:rPr>
          <w:rFonts w:hint="cs"/>
          <w:rtl/>
          <w:lang w:eastAsia="he-IL"/>
        </w:rPr>
        <w:t xml:space="preserve"> לאפשר את עיכוב הביצוע.</w:t>
      </w:r>
    </w:p>
    <w:p w14:paraId="4E989042" w14:textId="77777777" w:rsidR="009D5AEB" w:rsidRDefault="009D5AEB" w:rsidP="009D5AEB">
      <w:pPr>
        <w:rPr>
          <w:rtl/>
          <w:lang w:eastAsia="he-IL"/>
        </w:rPr>
      </w:pPr>
      <w:bookmarkStart w:id="6174" w:name="_ETM_Q1_17332283"/>
      <w:bookmarkStart w:id="6175" w:name="_ETM_Q1_17332341"/>
      <w:bookmarkStart w:id="6176" w:name="_ETM_Q1_17333035"/>
      <w:bookmarkEnd w:id="6174"/>
      <w:bookmarkEnd w:id="6175"/>
      <w:bookmarkEnd w:id="6176"/>
    </w:p>
    <w:p w14:paraId="1D2DDEBA" w14:textId="211B3FDB" w:rsidR="009D5AEB" w:rsidRDefault="009D5AEB" w:rsidP="009D5AEB">
      <w:pPr>
        <w:pStyle w:val="af6"/>
        <w:keepNext/>
        <w:rPr>
          <w:rtl/>
        </w:rPr>
      </w:pPr>
      <w:bookmarkStart w:id="6177" w:name="ET_yor_6157_949"/>
      <w:r w:rsidRPr="009D5AEB">
        <w:rPr>
          <w:rStyle w:val="TagStyle"/>
          <w:rtl/>
        </w:rPr>
        <w:t xml:space="preserve"> &lt;&lt; יור &gt;&gt; </w:t>
      </w:r>
      <w:r>
        <w:rPr>
          <w:rtl/>
        </w:rPr>
        <w:t>היו"ר שמחה רוטמן:</w:t>
      </w:r>
      <w:r w:rsidRPr="009D5AEB">
        <w:rPr>
          <w:rStyle w:val="TagStyle"/>
          <w:rtl/>
        </w:rPr>
        <w:t xml:space="preserve"> &lt;&lt; יור &gt;&gt;</w:t>
      </w:r>
      <w:r w:rsidR="00AD653D">
        <w:rPr>
          <w:rtl/>
        </w:rPr>
        <w:t xml:space="preserve"> </w:t>
      </w:r>
      <w:bookmarkEnd w:id="6177"/>
    </w:p>
    <w:p w14:paraId="5BC8ADAD" w14:textId="77777777" w:rsidR="009D5AEB" w:rsidRDefault="009D5AEB" w:rsidP="009D5AEB">
      <w:pPr>
        <w:pStyle w:val="KeepWithNext"/>
        <w:rPr>
          <w:rtl/>
          <w:lang w:eastAsia="he-IL"/>
        </w:rPr>
      </w:pPr>
    </w:p>
    <w:p w14:paraId="6054D654" w14:textId="0E12F198" w:rsidR="009D5AEB" w:rsidRDefault="009D5AEB" w:rsidP="009D5AEB">
      <w:pPr>
        <w:rPr>
          <w:rtl/>
          <w:lang w:eastAsia="he-IL"/>
        </w:rPr>
      </w:pPr>
      <w:bookmarkStart w:id="6178" w:name="_ETM_Q1_17333477"/>
      <w:bookmarkStart w:id="6179" w:name="_ETM_Q1_17333535"/>
      <w:bookmarkEnd w:id="6178"/>
      <w:bookmarkEnd w:id="6179"/>
      <w:r>
        <w:rPr>
          <w:rFonts w:hint="cs"/>
          <w:rtl/>
          <w:lang w:eastAsia="he-IL"/>
        </w:rPr>
        <w:t>שוב, הסעיף הזה מדבר על עיכוב הביצוע</w:t>
      </w:r>
      <w:r w:rsidR="00D74F83">
        <w:rPr>
          <w:rFonts w:hint="cs"/>
          <w:rtl/>
          <w:lang w:eastAsia="he-IL"/>
        </w:rPr>
        <w:t xml:space="preserve"> </w:t>
      </w:r>
      <w:r>
        <w:rPr>
          <w:rFonts w:hint="cs"/>
          <w:rtl/>
          <w:lang w:eastAsia="he-IL"/>
        </w:rPr>
        <w:t>של</w:t>
      </w:r>
      <w:r w:rsidR="00D74F83">
        <w:rPr>
          <w:rFonts w:hint="cs"/>
          <w:rtl/>
          <w:lang w:eastAsia="he-IL"/>
        </w:rPr>
        <w:t xml:space="preserve"> </w:t>
      </w:r>
      <w:r>
        <w:rPr>
          <w:rFonts w:hint="cs"/>
          <w:rtl/>
          <w:lang w:eastAsia="he-IL"/>
        </w:rPr>
        <w:t xml:space="preserve">התשלום הכספי המקורי. בית המשפט יורה על עיכוב הביצוע ועדיין אתה תוכל </w:t>
      </w:r>
      <w:bookmarkStart w:id="6180" w:name="_ETM_Q1_17340009"/>
      <w:bookmarkEnd w:id="6180"/>
      <w:r>
        <w:rPr>
          <w:rFonts w:hint="cs"/>
          <w:rtl/>
          <w:lang w:eastAsia="he-IL"/>
        </w:rPr>
        <w:t>להטיל עליו</w:t>
      </w:r>
      <w:r w:rsidR="00D74F83">
        <w:rPr>
          <w:rFonts w:hint="cs"/>
          <w:rtl/>
          <w:lang w:eastAsia="he-IL"/>
        </w:rPr>
        <w:t xml:space="preserve"> </w:t>
      </w:r>
      <w:r>
        <w:rPr>
          <w:rFonts w:hint="cs"/>
          <w:rtl/>
          <w:lang w:eastAsia="he-IL"/>
        </w:rPr>
        <w:t xml:space="preserve">הפרה נמשכת. </w:t>
      </w:r>
    </w:p>
    <w:p w14:paraId="5141153A" w14:textId="77777777" w:rsidR="009D5AEB" w:rsidRDefault="009D5AEB" w:rsidP="009D5AEB">
      <w:pPr>
        <w:rPr>
          <w:rtl/>
          <w:lang w:eastAsia="he-IL"/>
        </w:rPr>
      </w:pPr>
    </w:p>
    <w:p w14:paraId="2880D6AA" w14:textId="329AC25B" w:rsidR="009D5AEB" w:rsidRDefault="009D5AEB" w:rsidP="009D5AEB">
      <w:pPr>
        <w:pStyle w:val="af9"/>
        <w:keepNext/>
        <w:rPr>
          <w:rtl/>
          <w:lang w:eastAsia="he-IL"/>
        </w:rPr>
      </w:pPr>
      <w:bookmarkStart w:id="6181" w:name="ET_guest_עמית_יוסוב_עמיר_950"/>
      <w:r w:rsidRPr="009D5AEB">
        <w:rPr>
          <w:rStyle w:val="TagStyle"/>
          <w:rtl/>
        </w:rPr>
        <w:t xml:space="preserve"> &lt;&lt; אורח &gt;&gt; </w:t>
      </w:r>
      <w:r>
        <w:rPr>
          <w:rtl/>
          <w:lang w:eastAsia="he-IL"/>
        </w:rPr>
        <w:t>עמית יוסוב עמיר:</w:t>
      </w:r>
      <w:r w:rsidRPr="009D5AEB">
        <w:rPr>
          <w:rStyle w:val="TagStyle"/>
          <w:rtl/>
        </w:rPr>
        <w:t xml:space="preserve"> &lt;&lt; אורח &gt;&gt;</w:t>
      </w:r>
      <w:r w:rsidR="00AD653D">
        <w:rPr>
          <w:rtl/>
          <w:lang w:eastAsia="he-IL"/>
        </w:rPr>
        <w:t xml:space="preserve"> </w:t>
      </w:r>
      <w:bookmarkEnd w:id="6181"/>
    </w:p>
    <w:p w14:paraId="48B7734F" w14:textId="77777777" w:rsidR="009D5AEB" w:rsidRDefault="009D5AEB" w:rsidP="009D5AEB">
      <w:pPr>
        <w:pStyle w:val="KeepWithNext"/>
        <w:rPr>
          <w:rtl/>
          <w:lang w:eastAsia="he-IL"/>
        </w:rPr>
      </w:pPr>
    </w:p>
    <w:p w14:paraId="4C6E5BEE" w14:textId="0C55DFE4" w:rsidR="009D5AEB" w:rsidRDefault="009D5AEB" w:rsidP="009D5AEB">
      <w:pPr>
        <w:rPr>
          <w:rtl/>
          <w:lang w:eastAsia="he-IL"/>
        </w:rPr>
      </w:pPr>
      <w:r>
        <w:rPr>
          <w:rFonts w:hint="cs"/>
          <w:rtl/>
          <w:lang w:eastAsia="he-IL"/>
        </w:rPr>
        <w:t>לא.</w:t>
      </w:r>
    </w:p>
    <w:p w14:paraId="0515A86E" w14:textId="77777777" w:rsidR="009D5AEB" w:rsidRDefault="009D5AEB" w:rsidP="009D5AEB">
      <w:pPr>
        <w:rPr>
          <w:rtl/>
          <w:lang w:eastAsia="he-IL"/>
        </w:rPr>
      </w:pPr>
    </w:p>
    <w:p w14:paraId="1B2B0757" w14:textId="015EB7F3" w:rsidR="009D5AEB" w:rsidRDefault="009D5AEB" w:rsidP="009D5AEB">
      <w:pPr>
        <w:pStyle w:val="af6"/>
        <w:keepNext/>
        <w:rPr>
          <w:rtl/>
        </w:rPr>
      </w:pPr>
      <w:bookmarkStart w:id="6182" w:name="ET_yor_6157_951"/>
      <w:r w:rsidRPr="009D5AEB">
        <w:rPr>
          <w:rStyle w:val="TagStyle"/>
          <w:rtl/>
        </w:rPr>
        <w:t xml:space="preserve"> &lt;&lt; יור &gt;&gt; </w:t>
      </w:r>
      <w:r>
        <w:rPr>
          <w:rtl/>
        </w:rPr>
        <w:t>היו"ר שמחה רוטמן:</w:t>
      </w:r>
      <w:r w:rsidRPr="009D5AEB">
        <w:rPr>
          <w:rStyle w:val="TagStyle"/>
          <w:rtl/>
        </w:rPr>
        <w:t xml:space="preserve"> &lt;&lt; יור &gt;&gt;</w:t>
      </w:r>
      <w:r w:rsidR="00AD653D">
        <w:rPr>
          <w:rtl/>
        </w:rPr>
        <w:t xml:space="preserve"> </w:t>
      </w:r>
      <w:bookmarkEnd w:id="6182"/>
    </w:p>
    <w:p w14:paraId="6B22295C" w14:textId="77777777" w:rsidR="009D5AEB" w:rsidRDefault="009D5AEB" w:rsidP="009D5AEB">
      <w:pPr>
        <w:pStyle w:val="KeepWithNext"/>
        <w:rPr>
          <w:rtl/>
          <w:lang w:eastAsia="he-IL"/>
        </w:rPr>
      </w:pPr>
    </w:p>
    <w:p w14:paraId="21B4F0E2" w14:textId="372368B7" w:rsidR="009D5AEB" w:rsidRDefault="009D5AEB" w:rsidP="009D5AEB">
      <w:pPr>
        <w:rPr>
          <w:rtl/>
          <w:lang w:eastAsia="he-IL"/>
        </w:rPr>
      </w:pPr>
      <w:r>
        <w:rPr>
          <w:rFonts w:hint="cs"/>
          <w:rtl/>
          <w:lang w:eastAsia="he-IL"/>
        </w:rPr>
        <w:t xml:space="preserve">איפה זה כתוב שלא? מה זה לא. אני מסכים איתכם </w:t>
      </w:r>
      <w:bookmarkStart w:id="6183" w:name="_ETM_Q1_17348089"/>
      <w:bookmarkEnd w:id="6183"/>
      <w:r>
        <w:rPr>
          <w:rFonts w:hint="cs"/>
          <w:rtl/>
          <w:lang w:eastAsia="he-IL"/>
        </w:rPr>
        <w:t>שיכול להיות שבית המשפט, אם אנחנו בערעור על גובה</w:t>
      </w:r>
      <w:bookmarkStart w:id="6184" w:name="_ETM_Q1_17356318"/>
      <w:bookmarkEnd w:id="6184"/>
      <w:r>
        <w:rPr>
          <w:rFonts w:hint="cs"/>
          <w:rtl/>
          <w:lang w:eastAsia="he-IL"/>
        </w:rPr>
        <w:t xml:space="preserve"> הקנס - - -</w:t>
      </w:r>
    </w:p>
    <w:p w14:paraId="70677039" w14:textId="77777777" w:rsidR="009D5AEB" w:rsidRDefault="009D5AEB" w:rsidP="009D5AEB">
      <w:pPr>
        <w:rPr>
          <w:rtl/>
          <w:lang w:eastAsia="he-IL"/>
        </w:rPr>
      </w:pPr>
    </w:p>
    <w:p w14:paraId="53D8C938" w14:textId="2180C584" w:rsidR="009D5AEB" w:rsidRDefault="009D5AEB" w:rsidP="009D5AEB">
      <w:pPr>
        <w:pStyle w:val="af9"/>
        <w:keepNext/>
        <w:rPr>
          <w:rtl/>
          <w:lang w:eastAsia="he-IL"/>
        </w:rPr>
      </w:pPr>
      <w:bookmarkStart w:id="6185" w:name="ET_guest_קריאה_952"/>
      <w:r w:rsidRPr="009D5AEB">
        <w:rPr>
          <w:rStyle w:val="TagStyle"/>
          <w:rtl/>
        </w:rPr>
        <w:t xml:space="preserve"> &lt;&lt; אורח &gt;&gt; </w:t>
      </w:r>
      <w:r>
        <w:rPr>
          <w:rtl/>
          <w:lang w:eastAsia="he-IL"/>
        </w:rPr>
        <w:t>קריאה:</w:t>
      </w:r>
      <w:r w:rsidRPr="009D5AEB">
        <w:rPr>
          <w:rStyle w:val="TagStyle"/>
          <w:rtl/>
        </w:rPr>
        <w:t xml:space="preserve"> &lt;&lt; אורח &gt;&gt;</w:t>
      </w:r>
      <w:r w:rsidR="00AD653D">
        <w:rPr>
          <w:rtl/>
          <w:lang w:eastAsia="he-IL"/>
        </w:rPr>
        <w:t xml:space="preserve"> </w:t>
      </w:r>
      <w:bookmarkEnd w:id="6185"/>
    </w:p>
    <w:p w14:paraId="0DD15421" w14:textId="77777777" w:rsidR="009D5AEB" w:rsidRDefault="009D5AEB" w:rsidP="009D5AEB">
      <w:pPr>
        <w:pStyle w:val="KeepWithNext"/>
        <w:rPr>
          <w:rtl/>
          <w:lang w:eastAsia="he-IL"/>
        </w:rPr>
      </w:pPr>
    </w:p>
    <w:p w14:paraId="1DEEDCB8" w14:textId="6E34EBEB" w:rsidR="009D5AEB" w:rsidRDefault="009D5AEB" w:rsidP="009D5AEB">
      <w:pPr>
        <w:rPr>
          <w:rtl/>
          <w:lang w:eastAsia="he-IL"/>
        </w:rPr>
      </w:pPr>
      <w:r>
        <w:rPr>
          <w:rFonts w:hint="cs"/>
          <w:rtl/>
          <w:lang w:eastAsia="he-IL"/>
        </w:rPr>
        <w:t>לא על גובה הקנס.</w:t>
      </w:r>
    </w:p>
    <w:p w14:paraId="3E5F5F9C" w14:textId="77777777" w:rsidR="009D5AEB" w:rsidRDefault="009D5AEB" w:rsidP="009D5AEB">
      <w:pPr>
        <w:rPr>
          <w:rtl/>
          <w:lang w:eastAsia="he-IL"/>
        </w:rPr>
      </w:pPr>
      <w:bookmarkStart w:id="6186" w:name="_ETM_Q1_17355170"/>
      <w:bookmarkStart w:id="6187" w:name="_ETM_Q1_17355206"/>
      <w:bookmarkStart w:id="6188" w:name="_ETM_Q1_17356538"/>
      <w:bookmarkEnd w:id="6186"/>
      <w:bookmarkEnd w:id="6187"/>
      <w:bookmarkEnd w:id="6188"/>
    </w:p>
    <w:p w14:paraId="19B3AA3B" w14:textId="57C8CB6F" w:rsidR="009D5AEB" w:rsidRDefault="009D5AEB" w:rsidP="009D5AEB">
      <w:pPr>
        <w:pStyle w:val="af6"/>
        <w:keepNext/>
        <w:rPr>
          <w:rtl/>
        </w:rPr>
      </w:pPr>
      <w:bookmarkStart w:id="6189" w:name="ET_yor_6157_954"/>
      <w:r w:rsidRPr="009D5AEB">
        <w:rPr>
          <w:rStyle w:val="TagStyle"/>
          <w:rtl/>
        </w:rPr>
        <w:t xml:space="preserve"> &lt;&lt; יור &gt;&gt; </w:t>
      </w:r>
      <w:r>
        <w:rPr>
          <w:rtl/>
        </w:rPr>
        <w:t>היו"ר שמחה רוטמן:</w:t>
      </w:r>
      <w:r w:rsidRPr="009D5AEB">
        <w:rPr>
          <w:rStyle w:val="TagStyle"/>
          <w:rtl/>
        </w:rPr>
        <w:t xml:space="preserve"> &lt;&lt; יור &gt;&gt;</w:t>
      </w:r>
      <w:r w:rsidR="00AD653D">
        <w:rPr>
          <w:rtl/>
        </w:rPr>
        <w:t xml:space="preserve"> </w:t>
      </w:r>
      <w:bookmarkEnd w:id="6189"/>
    </w:p>
    <w:p w14:paraId="1BC79D80" w14:textId="77777777" w:rsidR="009D5AEB" w:rsidRDefault="009D5AEB" w:rsidP="009D5AEB">
      <w:pPr>
        <w:pStyle w:val="KeepWithNext"/>
        <w:rPr>
          <w:rtl/>
          <w:lang w:eastAsia="he-IL"/>
        </w:rPr>
      </w:pPr>
    </w:p>
    <w:p w14:paraId="72811129" w14:textId="431F2DD6" w:rsidR="009D5AEB" w:rsidRDefault="009D5AEB" w:rsidP="009D5AEB">
      <w:pPr>
        <w:rPr>
          <w:rtl/>
          <w:lang w:eastAsia="he-IL"/>
        </w:rPr>
      </w:pPr>
      <w:r>
        <w:rPr>
          <w:rFonts w:hint="cs"/>
          <w:rtl/>
          <w:lang w:eastAsia="he-IL"/>
        </w:rPr>
        <w:t xml:space="preserve">אם </w:t>
      </w:r>
      <w:bookmarkStart w:id="6190" w:name="_ETM_Q1_17356530"/>
      <w:bookmarkEnd w:id="6190"/>
      <w:r>
        <w:rPr>
          <w:rFonts w:hint="cs"/>
          <w:rtl/>
          <w:lang w:eastAsia="he-IL"/>
        </w:rPr>
        <w:t>אנחנו על מהות, אני לא חושב שבן אדם</w:t>
      </w:r>
      <w:bookmarkStart w:id="6191" w:name="_ETM_Q1_17361591"/>
      <w:bookmarkEnd w:id="6191"/>
      <w:r>
        <w:rPr>
          <w:rFonts w:hint="cs"/>
          <w:rtl/>
          <w:lang w:eastAsia="he-IL"/>
        </w:rPr>
        <w:t xml:space="preserve"> שעומד על זכותו הדיונית ומגיש ערעור, כל יום שבי</w:t>
      </w:r>
      <w:bookmarkStart w:id="6192" w:name="_ETM_Q1_17362324"/>
      <w:bookmarkEnd w:id="6192"/>
      <w:r>
        <w:rPr>
          <w:rFonts w:hint="cs"/>
          <w:rtl/>
          <w:lang w:eastAsia="he-IL"/>
        </w:rPr>
        <w:t>ת המשפט מתעכב מסיבותיו הוא, משיקולי בית המשפט, אמור לעלות לו אחוז.</w:t>
      </w:r>
      <w:r w:rsidR="00D74F83">
        <w:rPr>
          <w:rFonts w:hint="cs"/>
          <w:rtl/>
          <w:lang w:eastAsia="he-IL"/>
        </w:rPr>
        <w:t xml:space="preserve"> </w:t>
      </w:r>
    </w:p>
    <w:p w14:paraId="19DAB167" w14:textId="77777777" w:rsidR="005648B8" w:rsidRDefault="005648B8" w:rsidP="009D5AEB">
      <w:pPr>
        <w:rPr>
          <w:rtl/>
          <w:lang w:eastAsia="he-IL"/>
        </w:rPr>
      </w:pPr>
      <w:bookmarkStart w:id="6193" w:name="_ETM_Q1_17372028"/>
      <w:bookmarkStart w:id="6194" w:name="_ETM_Q1_17372072"/>
      <w:bookmarkStart w:id="6195" w:name="_ETM_Q1_17370850"/>
      <w:bookmarkEnd w:id="6193"/>
      <w:bookmarkEnd w:id="6194"/>
      <w:bookmarkEnd w:id="6195"/>
    </w:p>
    <w:p w14:paraId="7686FFCD" w14:textId="031CFCE7" w:rsidR="005648B8" w:rsidRDefault="005648B8" w:rsidP="005648B8">
      <w:pPr>
        <w:pStyle w:val="af9"/>
        <w:keepNext/>
        <w:rPr>
          <w:rtl/>
          <w:lang w:eastAsia="he-IL"/>
        </w:rPr>
      </w:pPr>
      <w:bookmarkStart w:id="6196" w:name="ET_guest_גלעד_סממה_955"/>
      <w:r w:rsidRPr="005648B8">
        <w:rPr>
          <w:rStyle w:val="TagStyle"/>
          <w:rtl/>
        </w:rPr>
        <w:t xml:space="preserve"> &lt;&lt; אורח &gt;&gt; </w:t>
      </w:r>
      <w:r>
        <w:rPr>
          <w:rtl/>
          <w:lang w:eastAsia="he-IL"/>
        </w:rPr>
        <w:t>גלעד סממה:</w:t>
      </w:r>
      <w:r w:rsidRPr="005648B8">
        <w:rPr>
          <w:rStyle w:val="TagStyle"/>
          <w:rtl/>
        </w:rPr>
        <w:t xml:space="preserve"> &lt;&lt; אורח &gt;&gt;</w:t>
      </w:r>
      <w:r w:rsidR="00AD653D">
        <w:rPr>
          <w:rtl/>
          <w:lang w:eastAsia="he-IL"/>
        </w:rPr>
        <w:t xml:space="preserve"> </w:t>
      </w:r>
      <w:bookmarkEnd w:id="6196"/>
    </w:p>
    <w:p w14:paraId="57A71624" w14:textId="77777777" w:rsidR="005648B8" w:rsidRDefault="005648B8" w:rsidP="005648B8">
      <w:pPr>
        <w:pStyle w:val="KeepWithNext"/>
        <w:rPr>
          <w:rtl/>
          <w:lang w:eastAsia="he-IL"/>
        </w:rPr>
      </w:pPr>
    </w:p>
    <w:p w14:paraId="3D2AF847" w14:textId="79448981" w:rsidR="005648B8" w:rsidRDefault="005648B8" w:rsidP="005648B8">
      <w:pPr>
        <w:rPr>
          <w:rtl/>
          <w:lang w:eastAsia="he-IL"/>
        </w:rPr>
      </w:pPr>
      <w:bookmarkStart w:id="6197" w:name="_ETM_Q1_17371061"/>
      <w:bookmarkStart w:id="6198" w:name="_ETM_Q1_17371100"/>
      <w:bookmarkEnd w:id="6197"/>
      <w:bookmarkEnd w:id="6198"/>
      <w:r>
        <w:rPr>
          <w:rFonts w:hint="cs"/>
          <w:rtl/>
          <w:lang w:eastAsia="he-IL"/>
        </w:rPr>
        <w:t>אדוני, השאלה אם אנחנו רוצים לייצר מוטיבציה</w:t>
      </w:r>
      <w:r w:rsidR="00D74F83">
        <w:rPr>
          <w:rFonts w:hint="cs"/>
          <w:rtl/>
          <w:lang w:eastAsia="he-IL"/>
        </w:rPr>
        <w:t xml:space="preserve"> </w:t>
      </w:r>
      <w:r>
        <w:rPr>
          <w:rFonts w:hint="cs"/>
          <w:rtl/>
          <w:lang w:eastAsia="he-IL"/>
        </w:rPr>
        <w:t>לערעורי סרק.</w:t>
      </w:r>
    </w:p>
    <w:p w14:paraId="7AA6E348" w14:textId="77777777" w:rsidR="005648B8" w:rsidRDefault="005648B8" w:rsidP="005648B8">
      <w:pPr>
        <w:rPr>
          <w:rtl/>
          <w:lang w:eastAsia="he-IL"/>
        </w:rPr>
      </w:pPr>
      <w:bookmarkStart w:id="6199" w:name="_ETM_Q1_17377763"/>
      <w:bookmarkStart w:id="6200" w:name="_ETM_Q1_17377801"/>
      <w:bookmarkEnd w:id="6199"/>
      <w:bookmarkEnd w:id="6200"/>
    </w:p>
    <w:p w14:paraId="570A3E3E" w14:textId="73B2CFA6" w:rsidR="005648B8" w:rsidRDefault="005648B8" w:rsidP="005648B8">
      <w:pPr>
        <w:pStyle w:val="af6"/>
        <w:keepNext/>
        <w:rPr>
          <w:rtl/>
        </w:rPr>
      </w:pPr>
      <w:bookmarkStart w:id="6201" w:name="ET_yor_6157_956"/>
      <w:r w:rsidRPr="005648B8">
        <w:rPr>
          <w:rStyle w:val="TagStyle"/>
          <w:rtl/>
        </w:rPr>
        <w:t xml:space="preserve"> &lt;&lt; יור &gt;&gt; </w:t>
      </w:r>
      <w:r>
        <w:rPr>
          <w:rtl/>
        </w:rPr>
        <w:t>היו"ר שמחה רוטמן:</w:t>
      </w:r>
      <w:r w:rsidRPr="005648B8">
        <w:rPr>
          <w:rStyle w:val="TagStyle"/>
          <w:rtl/>
        </w:rPr>
        <w:t xml:space="preserve"> &lt;&lt; יור &gt;&gt;</w:t>
      </w:r>
      <w:r w:rsidR="00AD653D">
        <w:rPr>
          <w:rtl/>
        </w:rPr>
        <w:t xml:space="preserve"> </w:t>
      </w:r>
      <w:bookmarkEnd w:id="6201"/>
    </w:p>
    <w:p w14:paraId="6A16A280" w14:textId="77777777" w:rsidR="005648B8" w:rsidRDefault="005648B8" w:rsidP="005648B8">
      <w:pPr>
        <w:pStyle w:val="KeepWithNext"/>
        <w:rPr>
          <w:rtl/>
          <w:lang w:eastAsia="he-IL"/>
        </w:rPr>
      </w:pPr>
    </w:p>
    <w:p w14:paraId="300F042D" w14:textId="10F6DEF2" w:rsidR="005648B8" w:rsidRDefault="005648B8" w:rsidP="005648B8">
      <w:pPr>
        <w:rPr>
          <w:rtl/>
          <w:lang w:eastAsia="he-IL"/>
        </w:rPr>
      </w:pPr>
      <w:r>
        <w:rPr>
          <w:rFonts w:hint="cs"/>
          <w:rtl/>
          <w:lang w:eastAsia="he-IL"/>
        </w:rPr>
        <w:t xml:space="preserve">השאלה אם אנחנו רוצים להטיל מוטיבציה לקנסות סרק. מה זה </w:t>
      </w:r>
      <w:bookmarkStart w:id="6202" w:name="_ETM_Q1_17381010"/>
      <w:bookmarkEnd w:id="6202"/>
      <w:r>
        <w:rPr>
          <w:rFonts w:hint="cs"/>
          <w:rtl/>
          <w:lang w:eastAsia="he-IL"/>
        </w:rPr>
        <w:t>קשור? כולנו כאן בסרק.</w:t>
      </w:r>
    </w:p>
    <w:p w14:paraId="5EE73818" w14:textId="77777777" w:rsidR="005648B8" w:rsidRDefault="005648B8" w:rsidP="005648B8">
      <w:pPr>
        <w:rPr>
          <w:rtl/>
          <w:lang w:eastAsia="he-IL"/>
        </w:rPr>
      </w:pPr>
      <w:bookmarkStart w:id="6203" w:name="_ETM_Q1_17383326"/>
      <w:bookmarkStart w:id="6204" w:name="_ETM_Q1_17383366"/>
      <w:bookmarkEnd w:id="6203"/>
      <w:bookmarkEnd w:id="6204"/>
    </w:p>
    <w:p w14:paraId="6476F8C1" w14:textId="7BB43607" w:rsidR="005648B8" w:rsidRDefault="005648B8" w:rsidP="005648B8">
      <w:pPr>
        <w:pStyle w:val="af9"/>
        <w:keepNext/>
        <w:rPr>
          <w:rtl/>
          <w:lang w:eastAsia="he-IL"/>
        </w:rPr>
      </w:pPr>
      <w:bookmarkStart w:id="6205" w:name="ET_guest_גלעד_סממה_957"/>
      <w:r w:rsidRPr="005648B8">
        <w:rPr>
          <w:rStyle w:val="TagStyle"/>
          <w:rtl/>
        </w:rPr>
        <w:t xml:space="preserve"> &lt;&lt; אורח &gt;&gt; </w:t>
      </w:r>
      <w:r>
        <w:rPr>
          <w:rtl/>
          <w:lang w:eastAsia="he-IL"/>
        </w:rPr>
        <w:t>גלעד סממה:</w:t>
      </w:r>
      <w:r w:rsidRPr="005648B8">
        <w:rPr>
          <w:rStyle w:val="TagStyle"/>
          <w:rtl/>
        </w:rPr>
        <w:t xml:space="preserve"> &lt;&lt; אורח &gt;&gt;</w:t>
      </w:r>
      <w:r w:rsidR="00AD653D">
        <w:rPr>
          <w:rtl/>
          <w:lang w:eastAsia="he-IL"/>
        </w:rPr>
        <w:t xml:space="preserve"> </w:t>
      </w:r>
      <w:bookmarkEnd w:id="6205"/>
    </w:p>
    <w:p w14:paraId="59E33D56" w14:textId="77777777" w:rsidR="005648B8" w:rsidRDefault="005648B8" w:rsidP="005648B8">
      <w:pPr>
        <w:pStyle w:val="KeepWithNext"/>
        <w:rPr>
          <w:rtl/>
          <w:lang w:eastAsia="he-IL"/>
        </w:rPr>
      </w:pPr>
    </w:p>
    <w:p w14:paraId="201F42FA" w14:textId="64A88EEB" w:rsidR="005648B8" w:rsidRDefault="005648B8" w:rsidP="005648B8">
      <w:pPr>
        <w:rPr>
          <w:rtl/>
          <w:lang w:eastAsia="he-IL"/>
        </w:rPr>
      </w:pPr>
      <w:r>
        <w:rPr>
          <w:rFonts w:hint="cs"/>
          <w:rtl/>
          <w:lang w:eastAsia="he-IL"/>
        </w:rPr>
        <w:t>לא. אדוני, אנחנו נמצאים כאן במצב שבו אנחנו קבענו כבר הפרה.</w:t>
      </w:r>
    </w:p>
    <w:p w14:paraId="07316E77" w14:textId="77777777" w:rsidR="005648B8" w:rsidRDefault="005648B8" w:rsidP="005648B8">
      <w:pPr>
        <w:rPr>
          <w:rtl/>
          <w:lang w:eastAsia="he-IL"/>
        </w:rPr>
      </w:pPr>
    </w:p>
    <w:p w14:paraId="3246E502" w14:textId="42A7F5D4" w:rsidR="005648B8" w:rsidRDefault="005648B8" w:rsidP="005648B8">
      <w:pPr>
        <w:pStyle w:val="af6"/>
        <w:keepNext/>
        <w:rPr>
          <w:rtl/>
        </w:rPr>
      </w:pPr>
      <w:bookmarkStart w:id="6206" w:name="ET_yor_6157_958"/>
      <w:r w:rsidRPr="005648B8">
        <w:rPr>
          <w:rStyle w:val="TagStyle"/>
          <w:rtl/>
        </w:rPr>
        <w:t xml:space="preserve"> &lt;&lt; יור &gt;&gt; </w:t>
      </w:r>
      <w:r>
        <w:rPr>
          <w:rtl/>
        </w:rPr>
        <w:t>היו"ר שמחה רוטמן:</w:t>
      </w:r>
      <w:r w:rsidRPr="005648B8">
        <w:rPr>
          <w:rStyle w:val="TagStyle"/>
          <w:rtl/>
        </w:rPr>
        <w:t xml:space="preserve"> &lt;&lt; יור &gt;&gt;</w:t>
      </w:r>
      <w:r w:rsidR="00AD653D">
        <w:rPr>
          <w:rtl/>
        </w:rPr>
        <w:t xml:space="preserve"> </w:t>
      </w:r>
      <w:bookmarkEnd w:id="6206"/>
    </w:p>
    <w:p w14:paraId="136567CD" w14:textId="77777777" w:rsidR="005648B8" w:rsidRDefault="005648B8" w:rsidP="005648B8">
      <w:pPr>
        <w:pStyle w:val="KeepWithNext"/>
        <w:rPr>
          <w:rtl/>
          <w:lang w:eastAsia="he-IL"/>
        </w:rPr>
      </w:pPr>
    </w:p>
    <w:p w14:paraId="40030352" w14:textId="61806832" w:rsidR="005648B8" w:rsidRDefault="005648B8" w:rsidP="005648B8">
      <w:pPr>
        <w:rPr>
          <w:rtl/>
          <w:lang w:eastAsia="he-IL"/>
        </w:rPr>
      </w:pPr>
      <w:r>
        <w:rPr>
          <w:rFonts w:hint="cs"/>
          <w:rtl/>
          <w:lang w:eastAsia="he-IL"/>
        </w:rPr>
        <w:t>אתם קבעתם.</w:t>
      </w:r>
      <w:bookmarkStart w:id="6207" w:name="_ETM_Q1_17387236"/>
      <w:bookmarkEnd w:id="6207"/>
    </w:p>
    <w:p w14:paraId="2983DC9B" w14:textId="77777777" w:rsidR="005648B8" w:rsidRDefault="005648B8" w:rsidP="005648B8">
      <w:pPr>
        <w:rPr>
          <w:rtl/>
          <w:lang w:eastAsia="he-IL"/>
        </w:rPr>
      </w:pPr>
      <w:bookmarkStart w:id="6208" w:name="_ETM_Q1_17387362"/>
      <w:bookmarkEnd w:id="6208"/>
    </w:p>
    <w:p w14:paraId="673F0D4E" w14:textId="61FE4739" w:rsidR="005648B8" w:rsidRDefault="005648B8" w:rsidP="005648B8">
      <w:pPr>
        <w:pStyle w:val="af9"/>
        <w:keepNext/>
        <w:rPr>
          <w:rtl/>
          <w:lang w:eastAsia="he-IL"/>
        </w:rPr>
      </w:pPr>
      <w:bookmarkStart w:id="6209" w:name="ET_guest_גלעד_סממה_959"/>
      <w:r w:rsidRPr="005648B8">
        <w:rPr>
          <w:rStyle w:val="TagStyle"/>
          <w:rtl/>
        </w:rPr>
        <w:t xml:space="preserve"> &lt;&lt; אורח &gt;&gt; </w:t>
      </w:r>
      <w:r>
        <w:rPr>
          <w:rtl/>
          <w:lang w:eastAsia="he-IL"/>
        </w:rPr>
        <w:t>גלעד סממה:</w:t>
      </w:r>
      <w:r w:rsidRPr="005648B8">
        <w:rPr>
          <w:rStyle w:val="TagStyle"/>
          <w:rtl/>
        </w:rPr>
        <w:t xml:space="preserve"> &lt;&lt; אורח &gt;&gt;</w:t>
      </w:r>
      <w:r w:rsidR="00AD653D">
        <w:rPr>
          <w:rtl/>
          <w:lang w:eastAsia="he-IL"/>
        </w:rPr>
        <w:t xml:space="preserve"> </w:t>
      </w:r>
      <w:bookmarkEnd w:id="6209"/>
    </w:p>
    <w:p w14:paraId="2F33F495" w14:textId="77777777" w:rsidR="005648B8" w:rsidRDefault="005648B8" w:rsidP="005648B8">
      <w:pPr>
        <w:pStyle w:val="KeepWithNext"/>
        <w:rPr>
          <w:rtl/>
          <w:lang w:eastAsia="he-IL"/>
        </w:rPr>
      </w:pPr>
    </w:p>
    <w:p w14:paraId="2AFC1960" w14:textId="15F8147C" w:rsidR="005648B8" w:rsidRDefault="005648B8" w:rsidP="005648B8">
      <w:pPr>
        <w:rPr>
          <w:rtl/>
          <w:lang w:eastAsia="he-IL"/>
        </w:rPr>
      </w:pPr>
      <w:bookmarkStart w:id="6210" w:name="_ETM_Q1_17387155"/>
      <w:bookmarkStart w:id="6211" w:name="_ETM_Q1_17387195"/>
      <w:bookmarkEnd w:id="6210"/>
      <w:bookmarkEnd w:id="6211"/>
      <w:r>
        <w:rPr>
          <w:rFonts w:hint="cs"/>
          <w:rtl/>
          <w:lang w:eastAsia="he-IL"/>
        </w:rPr>
        <w:t>נכון. לכל אדם, לכל גוף, יש את זכות</w:t>
      </w:r>
      <w:bookmarkStart w:id="6212" w:name="_ETM_Q1_17390057"/>
      <w:bookmarkEnd w:id="6212"/>
      <w:r>
        <w:rPr>
          <w:rFonts w:hint="cs"/>
          <w:rtl/>
          <w:lang w:eastAsia="he-IL"/>
        </w:rPr>
        <w:t xml:space="preserve"> הערעור שלו אבל השאלה אם אנחנו מייצרים מוטיבציה לערעורים</w:t>
      </w:r>
      <w:bookmarkStart w:id="6213" w:name="_ETM_Q1_17394764"/>
      <w:bookmarkEnd w:id="6213"/>
      <w:r>
        <w:rPr>
          <w:rFonts w:hint="cs"/>
          <w:rtl/>
          <w:lang w:eastAsia="he-IL"/>
        </w:rPr>
        <w:t xml:space="preserve"> רק כדי לשלם את הסכום במועד יותר מאוחר.</w:t>
      </w:r>
      <w:r w:rsidR="00D74F83">
        <w:rPr>
          <w:rFonts w:hint="cs"/>
          <w:rtl/>
          <w:lang w:eastAsia="he-IL"/>
        </w:rPr>
        <w:t xml:space="preserve"> </w:t>
      </w:r>
      <w:r>
        <w:rPr>
          <w:rFonts w:hint="cs"/>
          <w:rtl/>
          <w:lang w:eastAsia="he-IL"/>
        </w:rPr>
        <w:t>אם בית המשפט יקבע שהוא צריך לשלם - - -</w:t>
      </w:r>
    </w:p>
    <w:p w14:paraId="4152B1BE" w14:textId="77777777" w:rsidR="005648B8" w:rsidRDefault="005648B8" w:rsidP="005648B8">
      <w:pPr>
        <w:rPr>
          <w:rtl/>
          <w:lang w:eastAsia="he-IL"/>
        </w:rPr>
      </w:pPr>
      <w:bookmarkStart w:id="6214" w:name="_ETM_Q1_17401016"/>
      <w:bookmarkStart w:id="6215" w:name="_ETM_Q1_17401056"/>
      <w:bookmarkEnd w:id="6214"/>
      <w:bookmarkEnd w:id="6215"/>
    </w:p>
    <w:p w14:paraId="021BE5C5" w14:textId="62728562" w:rsidR="005648B8" w:rsidRDefault="005648B8" w:rsidP="005648B8">
      <w:pPr>
        <w:pStyle w:val="af6"/>
        <w:keepNext/>
        <w:rPr>
          <w:rtl/>
        </w:rPr>
      </w:pPr>
      <w:bookmarkStart w:id="6216" w:name="ET_yor_6157_960"/>
      <w:r w:rsidRPr="005648B8">
        <w:rPr>
          <w:rStyle w:val="TagStyle"/>
          <w:rtl/>
        </w:rPr>
        <w:t xml:space="preserve"> &lt;&lt; יור &gt;&gt; </w:t>
      </w:r>
      <w:r>
        <w:rPr>
          <w:rtl/>
        </w:rPr>
        <w:t>היו"ר שמחה רוטמן:</w:t>
      </w:r>
      <w:r w:rsidRPr="005648B8">
        <w:rPr>
          <w:rStyle w:val="TagStyle"/>
          <w:rtl/>
        </w:rPr>
        <w:t xml:space="preserve"> &lt;&lt; יור &gt;&gt;</w:t>
      </w:r>
      <w:r w:rsidR="00AD653D">
        <w:rPr>
          <w:rtl/>
        </w:rPr>
        <w:t xml:space="preserve"> </w:t>
      </w:r>
      <w:bookmarkEnd w:id="6216"/>
    </w:p>
    <w:p w14:paraId="458A54B9" w14:textId="77777777" w:rsidR="005648B8" w:rsidRDefault="005648B8" w:rsidP="005648B8">
      <w:pPr>
        <w:pStyle w:val="KeepWithNext"/>
        <w:rPr>
          <w:rtl/>
          <w:lang w:eastAsia="he-IL"/>
        </w:rPr>
      </w:pPr>
    </w:p>
    <w:p w14:paraId="243F3BD2" w14:textId="6A367ED1" w:rsidR="005648B8" w:rsidRDefault="005648B8" w:rsidP="005648B8">
      <w:pPr>
        <w:rPr>
          <w:rtl/>
          <w:lang w:eastAsia="he-IL"/>
        </w:rPr>
      </w:pPr>
      <w:bookmarkStart w:id="6217" w:name="_ETM_Q1_17406710"/>
      <w:bookmarkEnd w:id="6217"/>
      <w:r>
        <w:rPr>
          <w:rFonts w:hint="cs"/>
          <w:rtl/>
          <w:lang w:eastAsia="he-IL"/>
        </w:rPr>
        <w:t>אז</w:t>
      </w:r>
      <w:r w:rsidR="00D74F83">
        <w:rPr>
          <w:rFonts w:hint="cs"/>
          <w:rtl/>
          <w:lang w:eastAsia="he-IL"/>
        </w:rPr>
        <w:t xml:space="preserve"> </w:t>
      </w:r>
      <w:r>
        <w:rPr>
          <w:rFonts w:hint="cs"/>
          <w:rtl/>
          <w:lang w:eastAsia="he-IL"/>
        </w:rPr>
        <w:t>הוא יקבע שצריך לשלם. אין בעיה.</w:t>
      </w:r>
    </w:p>
    <w:p w14:paraId="4078C2C2" w14:textId="77777777" w:rsidR="005648B8" w:rsidRDefault="005648B8" w:rsidP="005648B8">
      <w:pPr>
        <w:rPr>
          <w:rtl/>
          <w:lang w:eastAsia="he-IL"/>
        </w:rPr>
      </w:pPr>
      <w:bookmarkStart w:id="6218" w:name="_ETM_Q1_17410716"/>
      <w:bookmarkStart w:id="6219" w:name="_ETM_Q1_17410765"/>
      <w:bookmarkStart w:id="6220" w:name="_ETM_Q1_17411691"/>
      <w:bookmarkEnd w:id="6218"/>
      <w:bookmarkEnd w:id="6219"/>
      <w:bookmarkEnd w:id="6220"/>
    </w:p>
    <w:p w14:paraId="357A4DB4" w14:textId="17A541D4" w:rsidR="005648B8" w:rsidRDefault="005648B8" w:rsidP="005648B8">
      <w:pPr>
        <w:pStyle w:val="af9"/>
        <w:keepNext/>
        <w:rPr>
          <w:rtl/>
          <w:lang w:eastAsia="he-IL"/>
        </w:rPr>
      </w:pPr>
      <w:bookmarkStart w:id="6221" w:name="ET_guest_גלעד_סממה_961"/>
      <w:r w:rsidRPr="005648B8">
        <w:rPr>
          <w:rStyle w:val="TagStyle"/>
          <w:rtl/>
        </w:rPr>
        <w:t xml:space="preserve"> &lt;&lt; אורח &gt;&gt; </w:t>
      </w:r>
      <w:r>
        <w:rPr>
          <w:rtl/>
          <w:lang w:eastAsia="he-IL"/>
        </w:rPr>
        <w:t>גלעד סממה:</w:t>
      </w:r>
      <w:r w:rsidRPr="005648B8">
        <w:rPr>
          <w:rStyle w:val="TagStyle"/>
          <w:rtl/>
        </w:rPr>
        <w:t xml:space="preserve"> &lt;&lt; אורח &gt;&gt;</w:t>
      </w:r>
      <w:r w:rsidR="00AD653D">
        <w:rPr>
          <w:rtl/>
          <w:lang w:eastAsia="he-IL"/>
        </w:rPr>
        <w:t xml:space="preserve"> </w:t>
      </w:r>
      <w:bookmarkEnd w:id="6221"/>
    </w:p>
    <w:p w14:paraId="17D7B281" w14:textId="77777777" w:rsidR="005648B8" w:rsidRDefault="005648B8" w:rsidP="005648B8">
      <w:pPr>
        <w:pStyle w:val="KeepWithNext"/>
        <w:rPr>
          <w:rtl/>
          <w:lang w:eastAsia="he-IL"/>
        </w:rPr>
      </w:pPr>
    </w:p>
    <w:p w14:paraId="5ACDF307" w14:textId="596847FC" w:rsidR="005648B8" w:rsidRDefault="005648B8" w:rsidP="005648B8">
      <w:pPr>
        <w:rPr>
          <w:rtl/>
          <w:lang w:eastAsia="he-IL"/>
        </w:rPr>
      </w:pPr>
      <w:bookmarkStart w:id="6222" w:name="_ETM_Q1_17411965"/>
      <w:bookmarkStart w:id="6223" w:name="_ETM_Q1_17412011"/>
      <w:bookmarkEnd w:id="6222"/>
      <w:bookmarkEnd w:id="6223"/>
      <w:r>
        <w:rPr>
          <w:rFonts w:hint="cs"/>
          <w:rtl/>
          <w:lang w:eastAsia="he-IL"/>
        </w:rPr>
        <w:t xml:space="preserve">הוא צריך לשלם גם את ההפרה הנמשכת. </w:t>
      </w:r>
    </w:p>
    <w:p w14:paraId="02B5A827" w14:textId="77777777" w:rsidR="005648B8" w:rsidRDefault="005648B8" w:rsidP="005648B8">
      <w:pPr>
        <w:rPr>
          <w:rtl/>
          <w:lang w:eastAsia="he-IL"/>
        </w:rPr>
      </w:pPr>
      <w:bookmarkStart w:id="6224" w:name="_ETM_Q1_17418167"/>
      <w:bookmarkStart w:id="6225" w:name="_ETM_Q1_17418214"/>
      <w:bookmarkStart w:id="6226" w:name="_ETM_Q1_17418975"/>
      <w:bookmarkEnd w:id="6224"/>
      <w:bookmarkEnd w:id="6225"/>
      <w:bookmarkEnd w:id="6226"/>
    </w:p>
    <w:p w14:paraId="48944273" w14:textId="1BE7102A" w:rsidR="005648B8" w:rsidRDefault="005648B8" w:rsidP="005648B8">
      <w:pPr>
        <w:pStyle w:val="af6"/>
        <w:keepNext/>
        <w:rPr>
          <w:rtl/>
        </w:rPr>
      </w:pPr>
      <w:bookmarkStart w:id="6227" w:name="ET_yor_6157_962"/>
      <w:r w:rsidRPr="005648B8">
        <w:rPr>
          <w:rStyle w:val="TagStyle"/>
          <w:rtl/>
        </w:rPr>
        <w:t xml:space="preserve"> &lt;&lt; יור &gt;&gt; </w:t>
      </w:r>
      <w:r>
        <w:rPr>
          <w:rtl/>
        </w:rPr>
        <w:t>היו"ר שמחה רוטמן:</w:t>
      </w:r>
      <w:r w:rsidRPr="005648B8">
        <w:rPr>
          <w:rStyle w:val="TagStyle"/>
          <w:rtl/>
        </w:rPr>
        <w:t xml:space="preserve"> &lt;&lt; יור &gt;&gt;</w:t>
      </w:r>
      <w:r w:rsidR="00AD653D">
        <w:rPr>
          <w:rtl/>
        </w:rPr>
        <w:t xml:space="preserve"> </w:t>
      </w:r>
      <w:bookmarkEnd w:id="6227"/>
    </w:p>
    <w:p w14:paraId="1EB50F03" w14:textId="77777777" w:rsidR="005648B8" w:rsidRDefault="005648B8" w:rsidP="005648B8">
      <w:pPr>
        <w:pStyle w:val="KeepWithNext"/>
        <w:rPr>
          <w:rtl/>
          <w:lang w:eastAsia="he-IL"/>
        </w:rPr>
      </w:pPr>
    </w:p>
    <w:p w14:paraId="7B7CEE3F" w14:textId="01700BDC" w:rsidR="005648B8" w:rsidRDefault="005648B8" w:rsidP="005648B8">
      <w:pPr>
        <w:rPr>
          <w:rtl/>
          <w:lang w:eastAsia="he-IL"/>
        </w:rPr>
      </w:pPr>
      <w:bookmarkStart w:id="6228" w:name="_ETM_Q1_17419363"/>
      <w:bookmarkStart w:id="6229" w:name="_ETM_Q1_17419423"/>
      <w:bookmarkEnd w:id="6228"/>
      <w:bookmarkEnd w:id="6229"/>
      <w:r>
        <w:rPr>
          <w:rFonts w:hint="cs"/>
          <w:rtl/>
          <w:lang w:eastAsia="he-IL"/>
        </w:rPr>
        <w:t xml:space="preserve">אבל הוא לא </w:t>
      </w:r>
      <w:bookmarkStart w:id="6230" w:name="_ETM_Q1_17418950"/>
      <w:bookmarkEnd w:id="6230"/>
      <w:r>
        <w:rPr>
          <w:rFonts w:hint="cs"/>
          <w:rtl/>
          <w:lang w:eastAsia="he-IL"/>
        </w:rPr>
        <w:t>יודע</w:t>
      </w:r>
      <w:r w:rsidR="00D74F83">
        <w:rPr>
          <w:rFonts w:hint="cs"/>
          <w:rtl/>
          <w:lang w:eastAsia="he-IL"/>
        </w:rPr>
        <w:t xml:space="preserve"> </w:t>
      </w:r>
      <w:r>
        <w:rPr>
          <w:rFonts w:hint="cs"/>
          <w:rtl/>
          <w:lang w:eastAsia="he-IL"/>
        </w:rPr>
        <w:t>אם הייתה הפרה נמשכת.</w:t>
      </w:r>
      <w:r w:rsidR="00D74F83">
        <w:rPr>
          <w:rFonts w:hint="cs"/>
          <w:rtl/>
          <w:lang w:eastAsia="he-IL"/>
        </w:rPr>
        <w:t xml:space="preserve"> </w:t>
      </w:r>
      <w:r>
        <w:rPr>
          <w:rFonts w:hint="cs"/>
          <w:rtl/>
          <w:lang w:eastAsia="he-IL"/>
        </w:rPr>
        <w:t xml:space="preserve">חזקת התקינות המינהלית היא עליך, על מעשה המינהל </w:t>
      </w:r>
      <w:bookmarkStart w:id="6231" w:name="_ETM_Q1_17430901"/>
      <w:bookmarkEnd w:id="6231"/>
      <w:r>
        <w:rPr>
          <w:rFonts w:hint="cs"/>
          <w:rtl/>
          <w:lang w:eastAsia="he-IL"/>
        </w:rPr>
        <w:t>שלך, אבל אין לך חזקת תקינות מינהלית לגבי הכוונת</w:t>
      </w:r>
      <w:bookmarkStart w:id="6232" w:name="_ETM_Q1_17434393"/>
      <w:bookmarkEnd w:id="6232"/>
      <w:r>
        <w:rPr>
          <w:rFonts w:hint="cs"/>
          <w:rtl/>
          <w:lang w:eastAsia="he-IL"/>
        </w:rPr>
        <w:t xml:space="preserve"> ההתנהגות שלי. זה לא עובד כך.</w:t>
      </w:r>
      <w:r w:rsidR="00D74F83">
        <w:rPr>
          <w:rFonts w:hint="cs"/>
          <w:rtl/>
          <w:lang w:eastAsia="he-IL"/>
        </w:rPr>
        <w:t xml:space="preserve"> </w:t>
      </w:r>
      <w:r>
        <w:rPr>
          <w:rFonts w:hint="cs"/>
          <w:rtl/>
          <w:lang w:eastAsia="he-IL"/>
        </w:rPr>
        <w:t>הכוונתה</w:t>
      </w:r>
      <w:bookmarkStart w:id="6233" w:name="_ETM_Q1_17436783"/>
      <w:bookmarkEnd w:id="6233"/>
      <w:r>
        <w:rPr>
          <w:rFonts w:hint="cs"/>
          <w:rtl/>
          <w:lang w:eastAsia="he-IL"/>
        </w:rPr>
        <w:t xml:space="preserve"> התנהגות שלי היא או בחוק או בבית המשפט. </w:t>
      </w:r>
      <w:bookmarkStart w:id="6234" w:name="_ETM_Q1_17441403"/>
      <w:bookmarkEnd w:id="6234"/>
      <w:r>
        <w:rPr>
          <w:rFonts w:hint="cs"/>
          <w:rtl/>
          <w:lang w:eastAsia="he-IL"/>
        </w:rPr>
        <w:t xml:space="preserve">לכן אתה יכול לבוא ולומר לי שאתה הטלת כי לדעתך </w:t>
      </w:r>
      <w:bookmarkStart w:id="6235" w:name="_ETM_Q1_17445655"/>
      <w:bookmarkEnd w:id="6235"/>
      <w:r>
        <w:rPr>
          <w:rFonts w:hint="cs"/>
          <w:rtl/>
          <w:lang w:eastAsia="he-IL"/>
        </w:rPr>
        <w:t>יש הפרה בתום לב.</w:t>
      </w:r>
      <w:r w:rsidR="00D74F83">
        <w:rPr>
          <w:rFonts w:hint="cs"/>
          <w:rtl/>
          <w:lang w:eastAsia="he-IL"/>
        </w:rPr>
        <w:t xml:space="preserve"> </w:t>
      </w:r>
      <w:r>
        <w:rPr>
          <w:rFonts w:hint="cs"/>
          <w:rtl/>
          <w:lang w:eastAsia="he-IL"/>
        </w:rPr>
        <w:t xml:space="preserve">אתה תאמר שיכול להיות שבית המשפט </w:t>
      </w:r>
      <w:bookmarkStart w:id="6236" w:name="_ETM_Q1_17445109"/>
      <w:bookmarkEnd w:id="6236"/>
      <w:r>
        <w:rPr>
          <w:rFonts w:hint="cs"/>
          <w:rtl/>
          <w:lang w:eastAsia="he-IL"/>
        </w:rPr>
        <w:t>יגלה שטעיתי, יכול להיות שבית המשפט יגלה שצדקתי.</w:t>
      </w:r>
      <w:r w:rsidR="00D74F83">
        <w:rPr>
          <w:rFonts w:hint="cs"/>
          <w:rtl/>
          <w:lang w:eastAsia="he-IL"/>
        </w:rPr>
        <w:t xml:space="preserve"> </w:t>
      </w:r>
      <w:r>
        <w:rPr>
          <w:rFonts w:hint="cs"/>
          <w:rtl/>
          <w:lang w:eastAsia="he-IL"/>
        </w:rPr>
        <w:t>זה הרי די</w:t>
      </w:r>
      <w:bookmarkStart w:id="6237" w:name="_ETM_Q1_17458162"/>
      <w:bookmarkEnd w:id="6237"/>
      <w:r>
        <w:rPr>
          <w:rFonts w:hint="cs"/>
          <w:rtl/>
          <w:lang w:eastAsia="he-IL"/>
        </w:rPr>
        <w:t xml:space="preserve">ון משפטי ואתה יכול להגיש בקשת דחייה של הדיון. כל </w:t>
      </w:r>
      <w:bookmarkStart w:id="6238" w:name="_ETM_Q1_17463541"/>
      <w:bookmarkEnd w:id="6238"/>
      <w:r>
        <w:rPr>
          <w:rFonts w:hint="cs"/>
          <w:rtl/>
          <w:lang w:eastAsia="he-IL"/>
        </w:rPr>
        <w:t>בקשת דחייה שאתה תגיש תעלה לי אחוז. זה לא הגיוני</w:t>
      </w:r>
      <w:bookmarkStart w:id="6239" w:name="_ETM_Q1_17466826"/>
      <w:bookmarkEnd w:id="6239"/>
      <w:r>
        <w:rPr>
          <w:rFonts w:hint="cs"/>
          <w:rtl/>
          <w:lang w:eastAsia="he-IL"/>
        </w:rPr>
        <w:t xml:space="preserve"> שניהול ההליך, כל יום הליך יעלה </w:t>
      </w:r>
      <w:bookmarkStart w:id="6240" w:name="_ETM_Q1_17467886"/>
      <w:bookmarkEnd w:id="6240"/>
      <w:r>
        <w:rPr>
          <w:rFonts w:hint="cs"/>
          <w:rtl/>
          <w:lang w:eastAsia="he-IL"/>
        </w:rPr>
        <w:t>לי אחוז.</w:t>
      </w:r>
    </w:p>
    <w:p w14:paraId="0AB79AF7" w14:textId="77777777" w:rsidR="005648B8" w:rsidRDefault="005648B8" w:rsidP="005648B8">
      <w:pPr>
        <w:rPr>
          <w:rtl/>
          <w:lang w:eastAsia="he-IL"/>
        </w:rPr>
      </w:pPr>
      <w:bookmarkStart w:id="6241" w:name="_ETM_Q1_17471264"/>
      <w:bookmarkStart w:id="6242" w:name="_ETM_Q1_17471322"/>
      <w:bookmarkEnd w:id="6241"/>
      <w:bookmarkEnd w:id="6242"/>
    </w:p>
    <w:p w14:paraId="3919F415" w14:textId="2334215E" w:rsidR="005648B8" w:rsidRDefault="005648B8" w:rsidP="005648B8">
      <w:pPr>
        <w:pStyle w:val="af9"/>
        <w:keepNext/>
        <w:rPr>
          <w:rtl/>
          <w:lang w:eastAsia="he-IL"/>
        </w:rPr>
      </w:pPr>
      <w:bookmarkStart w:id="6243" w:name="ET_guest_עמית_יוסוב_עמיר_964"/>
      <w:r w:rsidRPr="005648B8">
        <w:rPr>
          <w:rStyle w:val="TagStyle"/>
          <w:rtl/>
        </w:rPr>
        <w:t xml:space="preserve"> &lt;&lt; אורח &gt;&gt; </w:t>
      </w:r>
      <w:r>
        <w:rPr>
          <w:rtl/>
          <w:lang w:eastAsia="he-IL"/>
        </w:rPr>
        <w:t>עמית יוסוב עמיר:</w:t>
      </w:r>
      <w:r w:rsidRPr="005648B8">
        <w:rPr>
          <w:rStyle w:val="TagStyle"/>
          <w:rtl/>
        </w:rPr>
        <w:t xml:space="preserve"> &lt;&lt; אורח &gt;&gt;</w:t>
      </w:r>
      <w:r w:rsidR="00AD653D">
        <w:rPr>
          <w:rtl/>
          <w:lang w:eastAsia="he-IL"/>
        </w:rPr>
        <w:t xml:space="preserve"> </w:t>
      </w:r>
      <w:bookmarkEnd w:id="6243"/>
    </w:p>
    <w:p w14:paraId="0E563ECB" w14:textId="77777777" w:rsidR="005648B8" w:rsidRDefault="005648B8" w:rsidP="005648B8">
      <w:pPr>
        <w:pStyle w:val="KeepWithNext"/>
        <w:rPr>
          <w:rtl/>
          <w:lang w:eastAsia="he-IL"/>
        </w:rPr>
      </w:pPr>
    </w:p>
    <w:p w14:paraId="5C7D140B" w14:textId="51C38873" w:rsidR="005648B8" w:rsidRDefault="005648B8" w:rsidP="005648B8">
      <w:pPr>
        <w:rPr>
          <w:rtl/>
          <w:lang w:eastAsia="he-IL"/>
        </w:rPr>
      </w:pPr>
      <w:r>
        <w:rPr>
          <w:rFonts w:hint="cs"/>
          <w:rtl/>
          <w:lang w:eastAsia="he-IL"/>
        </w:rPr>
        <w:t>אדוני, אני מציע שנמסור</w:t>
      </w:r>
      <w:bookmarkStart w:id="6244" w:name="_ETM_Q1_17474333"/>
      <w:bookmarkEnd w:id="6244"/>
      <w:r>
        <w:rPr>
          <w:rFonts w:hint="cs"/>
          <w:rtl/>
          <w:lang w:eastAsia="he-IL"/>
        </w:rPr>
        <w:t xml:space="preserve"> את ההחלטה הזאת - אם זה לא מספיק ברור מהנוסח, אפשר להבהיר את הנוסח -</w:t>
      </w:r>
      <w:r w:rsidR="00D74F83">
        <w:rPr>
          <w:rFonts w:hint="cs"/>
          <w:rtl/>
          <w:lang w:eastAsia="he-IL"/>
        </w:rPr>
        <w:t xml:space="preserve"> </w:t>
      </w:r>
      <w:r>
        <w:rPr>
          <w:rFonts w:hint="cs"/>
          <w:rtl/>
          <w:lang w:eastAsia="he-IL"/>
        </w:rPr>
        <w:t>לבית המשפט.</w:t>
      </w:r>
    </w:p>
    <w:p w14:paraId="7D8B875C" w14:textId="77777777" w:rsidR="005648B8" w:rsidRDefault="005648B8" w:rsidP="005648B8">
      <w:pPr>
        <w:rPr>
          <w:rtl/>
          <w:lang w:eastAsia="he-IL"/>
        </w:rPr>
      </w:pPr>
      <w:bookmarkStart w:id="6245" w:name="_ETM_Q1_17479913"/>
      <w:bookmarkStart w:id="6246" w:name="_ETM_Q1_17479966"/>
      <w:bookmarkEnd w:id="6245"/>
      <w:bookmarkEnd w:id="6246"/>
    </w:p>
    <w:p w14:paraId="3B6F611A" w14:textId="5E61AAB4" w:rsidR="005648B8" w:rsidRDefault="005648B8" w:rsidP="005648B8">
      <w:pPr>
        <w:pStyle w:val="af6"/>
        <w:keepNext/>
        <w:rPr>
          <w:rtl/>
        </w:rPr>
      </w:pPr>
      <w:bookmarkStart w:id="6247" w:name="ET_yor_6157_965"/>
      <w:r w:rsidRPr="005648B8">
        <w:rPr>
          <w:rStyle w:val="TagStyle"/>
          <w:rtl/>
        </w:rPr>
        <w:t xml:space="preserve"> &lt;&lt; יור &gt;&gt; </w:t>
      </w:r>
      <w:r>
        <w:rPr>
          <w:rtl/>
        </w:rPr>
        <w:t>היו"ר שמחה רוטמן:</w:t>
      </w:r>
      <w:r w:rsidRPr="005648B8">
        <w:rPr>
          <w:rStyle w:val="TagStyle"/>
          <w:rtl/>
        </w:rPr>
        <w:t xml:space="preserve"> &lt;&lt; יור &gt;&gt;</w:t>
      </w:r>
      <w:r w:rsidR="00AD653D">
        <w:rPr>
          <w:rtl/>
        </w:rPr>
        <w:t xml:space="preserve"> </w:t>
      </w:r>
      <w:bookmarkEnd w:id="6247"/>
    </w:p>
    <w:p w14:paraId="2A89DF19" w14:textId="77777777" w:rsidR="005648B8" w:rsidRDefault="005648B8" w:rsidP="005648B8">
      <w:pPr>
        <w:pStyle w:val="KeepWithNext"/>
        <w:rPr>
          <w:rtl/>
          <w:lang w:eastAsia="he-IL"/>
        </w:rPr>
      </w:pPr>
    </w:p>
    <w:p w14:paraId="797D2995" w14:textId="7EE73124" w:rsidR="005648B8" w:rsidRDefault="005648B8" w:rsidP="005648B8">
      <w:pPr>
        <w:rPr>
          <w:rtl/>
          <w:lang w:eastAsia="he-IL"/>
        </w:rPr>
      </w:pPr>
      <w:r>
        <w:rPr>
          <w:rFonts w:hint="cs"/>
          <w:rtl/>
          <w:lang w:eastAsia="he-IL"/>
        </w:rPr>
        <w:t xml:space="preserve">אבל אני </w:t>
      </w:r>
      <w:bookmarkStart w:id="6248" w:name="_ETM_Q1_17477804"/>
      <w:bookmarkEnd w:id="6248"/>
      <w:r>
        <w:rPr>
          <w:rFonts w:hint="cs"/>
          <w:rtl/>
          <w:lang w:eastAsia="he-IL"/>
        </w:rPr>
        <w:t>צריך</w:t>
      </w:r>
      <w:r w:rsidR="00D74F83">
        <w:rPr>
          <w:rFonts w:hint="cs"/>
          <w:rtl/>
          <w:lang w:eastAsia="he-IL"/>
        </w:rPr>
        <w:t xml:space="preserve"> </w:t>
      </w:r>
      <w:r>
        <w:rPr>
          <w:rFonts w:hint="cs"/>
          <w:rtl/>
          <w:lang w:eastAsia="he-IL"/>
        </w:rPr>
        <w:t>לדעת בתחילת ההליך, כאשר אני מגיש ערעור.</w:t>
      </w:r>
    </w:p>
    <w:p w14:paraId="1A4835A3" w14:textId="77777777" w:rsidR="005648B8" w:rsidRDefault="005648B8" w:rsidP="005648B8">
      <w:pPr>
        <w:rPr>
          <w:rtl/>
          <w:lang w:eastAsia="he-IL"/>
        </w:rPr>
      </w:pPr>
      <w:bookmarkStart w:id="6249" w:name="_ETM_Q1_17482003"/>
      <w:bookmarkStart w:id="6250" w:name="_ETM_Q1_17482056"/>
      <w:bookmarkEnd w:id="6249"/>
      <w:bookmarkEnd w:id="6250"/>
    </w:p>
    <w:p w14:paraId="79E875EE" w14:textId="24AA4A50" w:rsidR="005648B8" w:rsidRDefault="005648B8" w:rsidP="005648B8">
      <w:pPr>
        <w:pStyle w:val="af9"/>
        <w:keepNext/>
        <w:rPr>
          <w:rtl/>
          <w:lang w:eastAsia="he-IL"/>
        </w:rPr>
      </w:pPr>
      <w:bookmarkStart w:id="6251" w:name="ET_guest_עמית_יוסוב_עמיר_967"/>
      <w:r w:rsidRPr="005648B8">
        <w:rPr>
          <w:rStyle w:val="TagStyle"/>
          <w:rtl/>
        </w:rPr>
        <w:t xml:space="preserve"> &lt;&lt; אורח &gt;&gt; </w:t>
      </w:r>
      <w:r>
        <w:rPr>
          <w:rtl/>
          <w:lang w:eastAsia="he-IL"/>
        </w:rPr>
        <w:t>עמית יוסוב עמיר:</w:t>
      </w:r>
      <w:r w:rsidRPr="005648B8">
        <w:rPr>
          <w:rStyle w:val="TagStyle"/>
          <w:rtl/>
        </w:rPr>
        <w:t xml:space="preserve"> &lt;&lt; אורח &gt;&gt;</w:t>
      </w:r>
      <w:r w:rsidR="00AD653D">
        <w:rPr>
          <w:rtl/>
          <w:lang w:eastAsia="he-IL"/>
        </w:rPr>
        <w:t xml:space="preserve"> </w:t>
      </w:r>
      <w:bookmarkEnd w:id="6251"/>
    </w:p>
    <w:p w14:paraId="62BE8501" w14:textId="77777777" w:rsidR="005648B8" w:rsidRDefault="005648B8" w:rsidP="005648B8">
      <w:pPr>
        <w:pStyle w:val="KeepWithNext"/>
        <w:rPr>
          <w:rtl/>
          <w:lang w:eastAsia="he-IL"/>
        </w:rPr>
      </w:pPr>
    </w:p>
    <w:p w14:paraId="7F04BB96" w14:textId="7BB0A195" w:rsidR="005648B8" w:rsidRDefault="005648B8" w:rsidP="005648B8">
      <w:pPr>
        <w:rPr>
          <w:rtl/>
          <w:lang w:eastAsia="he-IL"/>
        </w:rPr>
      </w:pPr>
      <w:r>
        <w:rPr>
          <w:rFonts w:hint="cs"/>
          <w:rtl/>
          <w:lang w:eastAsia="he-IL"/>
        </w:rPr>
        <w:t>תגיש בקשת עיכוב ביצוע.</w:t>
      </w:r>
    </w:p>
    <w:p w14:paraId="1EDEA0B8" w14:textId="77777777" w:rsidR="005648B8" w:rsidRDefault="005648B8" w:rsidP="005648B8">
      <w:pPr>
        <w:rPr>
          <w:rtl/>
          <w:lang w:eastAsia="he-IL"/>
        </w:rPr>
      </w:pPr>
      <w:bookmarkStart w:id="6252" w:name="_ETM_Q1_17484385"/>
      <w:bookmarkStart w:id="6253" w:name="_ETM_Q1_17484432"/>
      <w:bookmarkStart w:id="6254" w:name="_ETM_Q1_17483793"/>
      <w:bookmarkEnd w:id="6252"/>
      <w:bookmarkEnd w:id="6253"/>
      <w:bookmarkEnd w:id="6254"/>
    </w:p>
    <w:p w14:paraId="6C0469B8" w14:textId="26AFE54A" w:rsidR="005648B8" w:rsidRDefault="005648B8" w:rsidP="005648B8">
      <w:pPr>
        <w:pStyle w:val="af6"/>
        <w:keepNext/>
        <w:rPr>
          <w:rtl/>
        </w:rPr>
      </w:pPr>
      <w:bookmarkStart w:id="6255" w:name="ET_yor_6157_968"/>
      <w:r w:rsidRPr="005648B8">
        <w:rPr>
          <w:rStyle w:val="TagStyle"/>
          <w:rtl/>
        </w:rPr>
        <w:t xml:space="preserve"> &lt;&lt; יור &gt;&gt; </w:t>
      </w:r>
      <w:r>
        <w:rPr>
          <w:rtl/>
        </w:rPr>
        <w:t>היו"ר שמחה רוטמן:</w:t>
      </w:r>
      <w:r w:rsidRPr="005648B8">
        <w:rPr>
          <w:rStyle w:val="TagStyle"/>
          <w:rtl/>
        </w:rPr>
        <w:t xml:space="preserve"> &lt;&lt; יור &gt;&gt;</w:t>
      </w:r>
      <w:r w:rsidR="00AD653D">
        <w:rPr>
          <w:rtl/>
        </w:rPr>
        <w:t xml:space="preserve"> </w:t>
      </w:r>
      <w:bookmarkEnd w:id="6255"/>
    </w:p>
    <w:p w14:paraId="3500416B" w14:textId="77777777" w:rsidR="005648B8" w:rsidRDefault="005648B8" w:rsidP="005648B8">
      <w:pPr>
        <w:pStyle w:val="KeepWithNext"/>
        <w:rPr>
          <w:rtl/>
          <w:lang w:eastAsia="he-IL"/>
        </w:rPr>
      </w:pPr>
    </w:p>
    <w:p w14:paraId="715DAD05" w14:textId="42062ACB" w:rsidR="00111DA1" w:rsidRDefault="005648B8" w:rsidP="00111DA1">
      <w:pPr>
        <w:rPr>
          <w:rtl/>
          <w:lang w:eastAsia="he-IL"/>
        </w:rPr>
      </w:pPr>
      <w:bookmarkStart w:id="6256" w:name="_ETM_Q1_17484029"/>
      <w:bookmarkStart w:id="6257" w:name="_ETM_Q1_17484060"/>
      <w:bookmarkEnd w:id="6256"/>
      <w:bookmarkEnd w:id="6257"/>
      <w:r>
        <w:rPr>
          <w:rFonts w:hint="cs"/>
          <w:rtl/>
          <w:lang w:eastAsia="he-IL"/>
        </w:rPr>
        <w:t>לא.</w:t>
      </w:r>
      <w:r w:rsidR="00D74F83">
        <w:rPr>
          <w:rFonts w:hint="cs"/>
          <w:rtl/>
          <w:lang w:eastAsia="he-IL"/>
        </w:rPr>
        <w:t xml:space="preserve"> </w:t>
      </w:r>
      <w:r>
        <w:rPr>
          <w:rFonts w:hint="cs"/>
          <w:rtl/>
          <w:lang w:eastAsia="he-IL"/>
        </w:rPr>
        <w:t>זה לא עיכוב ביצוע. פירושו של עיכוב ביצוע הוא שאתה מחויב בכסף ו</w:t>
      </w:r>
      <w:bookmarkStart w:id="6258" w:name="_ETM_Q1_17492640"/>
      <w:bookmarkEnd w:id="6258"/>
      <w:r>
        <w:rPr>
          <w:rFonts w:hint="cs"/>
          <w:rtl/>
          <w:lang w:eastAsia="he-IL"/>
        </w:rPr>
        <w:t>בינתיים אל תשלם. זה נדיר מאוד ולא נותנים את זה ואני</w:t>
      </w:r>
      <w:r w:rsidR="00D74F83">
        <w:rPr>
          <w:rFonts w:hint="cs"/>
          <w:rtl/>
          <w:lang w:eastAsia="he-IL"/>
        </w:rPr>
        <w:t xml:space="preserve"> </w:t>
      </w:r>
      <w:r>
        <w:rPr>
          <w:rFonts w:hint="cs"/>
          <w:rtl/>
          <w:lang w:eastAsia="he-IL"/>
        </w:rPr>
        <w:t>לא רוצה שייתנו</w:t>
      </w:r>
      <w:r w:rsidR="00111DA1">
        <w:rPr>
          <w:rFonts w:hint="cs"/>
          <w:rtl/>
          <w:lang w:eastAsia="he-IL"/>
        </w:rPr>
        <w:t xml:space="preserve"> את זה. הנחת העבודה היא שאני צריך </w:t>
      </w:r>
      <w:bookmarkStart w:id="6259" w:name="_ETM_Q1_17499385"/>
      <w:bookmarkEnd w:id="6259"/>
      <w:r w:rsidR="00111DA1">
        <w:rPr>
          <w:rFonts w:hint="cs"/>
          <w:rtl/>
          <w:lang w:eastAsia="he-IL"/>
        </w:rPr>
        <w:t>להיות רק במקרים מיוחדים ואני לא רוצה שזה יהיה הדיפולט. לעומת זאת, עבירה נמשכת, כאשר עצם קיומה של העבירה שנוי במחלוקת</w:t>
      </w:r>
      <w:bookmarkStart w:id="6260" w:name="_ETM_Q1_17510118"/>
      <w:bookmarkEnd w:id="6260"/>
      <w:r w:rsidR="00111DA1">
        <w:rPr>
          <w:rFonts w:hint="cs"/>
          <w:rtl/>
          <w:lang w:eastAsia="he-IL"/>
        </w:rPr>
        <w:t xml:space="preserve"> משפטית ביני לבינך, לא יתכן שאני אשלם על כל יום דיון סכום כסף. </w:t>
      </w:r>
      <w:bookmarkStart w:id="6261" w:name="_ETM_Q1_17514616"/>
      <w:bookmarkStart w:id="6262" w:name="_ETM_Q1_17514662"/>
      <w:bookmarkEnd w:id="6261"/>
      <w:bookmarkEnd w:id="6262"/>
      <w:r w:rsidR="00111DA1">
        <w:rPr>
          <w:rFonts w:hint="cs"/>
          <w:rtl/>
          <w:lang w:eastAsia="he-IL"/>
        </w:rPr>
        <w:t>זה לא הגיוני.</w:t>
      </w:r>
    </w:p>
    <w:p w14:paraId="15B219DA" w14:textId="77777777" w:rsidR="00055E00" w:rsidRDefault="00055E00" w:rsidP="00111DA1">
      <w:pPr>
        <w:rPr>
          <w:rtl/>
          <w:lang w:eastAsia="he-IL"/>
        </w:rPr>
      </w:pPr>
    </w:p>
    <w:p w14:paraId="342892C3" w14:textId="77777777" w:rsidR="00BD637C" w:rsidRDefault="00BD637C" w:rsidP="00BD637C">
      <w:pPr>
        <w:rPr>
          <w:rStyle w:val="TagStyle"/>
          <w:rFonts w:ascii="David" w:hAnsi="David"/>
          <w:u w:val="single"/>
          <w:rtl/>
        </w:rPr>
      </w:pPr>
    </w:p>
    <w:p w14:paraId="0AEBB17A" w14:textId="77DFF3BA" w:rsidR="00BD637C" w:rsidRDefault="00BD637C" w:rsidP="00BD637C">
      <w:pPr>
        <w:pStyle w:val="af9"/>
        <w:keepNext/>
        <w:rPr>
          <w:rtl/>
        </w:rPr>
      </w:pPr>
      <w:bookmarkStart w:id="6263" w:name="ET_guest_גלעד_סממה_1000"/>
      <w:r w:rsidRPr="00BD637C">
        <w:rPr>
          <w:rStyle w:val="TagStyle"/>
          <w:rtl/>
        </w:rPr>
        <w:t xml:space="preserve"> &lt;&lt; אורח &gt;&gt; </w:t>
      </w:r>
      <w:r>
        <w:rPr>
          <w:rtl/>
        </w:rPr>
        <w:t>גלעד סממה:</w:t>
      </w:r>
      <w:r w:rsidRPr="00BD637C">
        <w:rPr>
          <w:rStyle w:val="TagStyle"/>
          <w:rtl/>
        </w:rPr>
        <w:t xml:space="preserve"> &lt;&lt; אורח &gt;&gt;</w:t>
      </w:r>
      <w:r w:rsidR="00AD653D">
        <w:rPr>
          <w:rtl/>
        </w:rPr>
        <w:t xml:space="preserve"> </w:t>
      </w:r>
      <w:bookmarkEnd w:id="6263"/>
    </w:p>
    <w:p w14:paraId="52EE4134" w14:textId="77777777" w:rsidR="00BD637C" w:rsidRDefault="00BD637C" w:rsidP="00BD637C">
      <w:pPr>
        <w:pStyle w:val="KeepWithNext"/>
        <w:rPr>
          <w:rtl/>
        </w:rPr>
      </w:pPr>
    </w:p>
    <w:p w14:paraId="1B91AC6B" w14:textId="51B19762" w:rsidR="00265725" w:rsidRDefault="00265725" w:rsidP="00265725">
      <w:pPr>
        <w:rPr>
          <w:rtl/>
          <w:lang w:eastAsia="he-IL"/>
        </w:rPr>
      </w:pPr>
      <w:r>
        <w:rPr>
          <w:rFonts w:hint="cs"/>
          <w:rtl/>
          <w:lang w:eastAsia="he-IL"/>
        </w:rPr>
        <w:t>ההיגיון של הדברים אתה אומר, מובן לי. מצד שני, אני באמת בטוח שאם זה יהיה כזה חד ומוחלט, זה</w:t>
      </w:r>
      <w:r w:rsidR="00AD653D">
        <w:rPr>
          <w:rFonts w:hint="cs"/>
          <w:rtl/>
          <w:lang w:eastAsia="he-IL"/>
        </w:rPr>
        <w:t xml:space="preserve"> </w:t>
      </w:r>
      <w:r>
        <w:rPr>
          <w:rFonts w:hint="cs"/>
          <w:rtl/>
          <w:lang w:eastAsia="he-IL"/>
        </w:rPr>
        <w:t>יציף בהתדיינויות סרק.</w:t>
      </w:r>
      <w:r w:rsidR="00D74F83">
        <w:rPr>
          <w:rFonts w:hint="cs"/>
          <w:rtl/>
          <w:lang w:eastAsia="he-IL"/>
        </w:rPr>
        <w:t xml:space="preserve"> </w:t>
      </w:r>
      <w:r>
        <w:rPr>
          <w:rFonts w:hint="cs"/>
          <w:rtl/>
          <w:lang w:eastAsia="he-IL"/>
        </w:rPr>
        <w:t xml:space="preserve">אפשר להשאיר את זה </w:t>
      </w:r>
      <w:bookmarkStart w:id="6264" w:name="_ETM_Q1_17529865"/>
      <w:bookmarkEnd w:id="6264"/>
      <w:r>
        <w:rPr>
          <w:rFonts w:hint="cs"/>
          <w:rtl/>
          <w:lang w:eastAsia="he-IL"/>
        </w:rPr>
        <w:t>לבית המשפט.</w:t>
      </w:r>
    </w:p>
    <w:p w14:paraId="0069C5B8" w14:textId="77777777" w:rsidR="00265725" w:rsidRDefault="00265725" w:rsidP="00265725">
      <w:pPr>
        <w:rPr>
          <w:rtl/>
          <w:lang w:eastAsia="he-IL"/>
        </w:rPr>
      </w:pPr>
    </w:p>
    <w:p w14:paraId="5550D0D8" w14:textId="75C6648E" w:rsidR="00265725" w:rsidRDefault="00265725" w:rsidP="00265725">
      <w:pPr>
        <w:pStyle w:val="af6"/>
        <w:keepNext/>
        <w:rPr>
          <w:rtl/>
        </w:rPr>
      </w:pPr>
      <w:bookmarkStart w:id="6265" w:name="ET_yor_6157_971"/>
      <w:r w:rsidRPr="00265725">
        <w:rPr>
          <w:rStyle w:val="TagStyle"/>
          <w:rtl/>
        </w:rPr>
        <w:t xml:space="preserve"> &lt;&lt; יור &gt;&gt; </w:t>
      </w:r>
      <w:r>
        <w:rPr>
          <w:rtl/>
        </w:rPr>
        <w:t>היו"ר שמחה רוטמן:</w:t>
      </w:r>
      <w:r w:rsidRPr="00265725">
        <w:rPr>
          <w:rStyle w:val="TagStyle"/>
          <w:rtl/>
        </w:rPr>
        <w:t xml:space="preserve"> &lt;&lt; יור &gt;&gt;</w:t>
      </w:r>
      <w:r w:rsidR="00AD653D">
        <w:rPr>
          <w:rtl/>
        </w:rPr>
        <w:t xml:space="preserve"> </w:t>
      </w:r>
      <w:bookmarkEnd w:id="6265"/>
    </w:p>
    <w:p w14:paraId="68F1DD8C" w14:textId="77777777" w:rsidR="00265725" w:rsidRDefault="00265725" w:rsidP="00265725">
      <w:pPr>
        <w:pStyle w:val="KeepWithNext"/>
        <w:rPr>
          <w:rtl/>
          <w:lang w:eastAsia="he-IL"/>
        </w:rPr>
      </w:pPr>
    </w:p>
    <w:p w14:paraId="58B0A2E4" w14:textId="294C469E" w:rsidR="00265725" w:rsidRDefault="00265725" w:rsidP="00265725">
      <w:pPr>
        <w:rPr>
          <w:rtl/>
          <w:lang w:eastAsia="he-IL"/>
        </w:rPr>
      </w:pPr>
      <w:r>
        <w:rPr>
          <w:rFonts w:hint="cs"/>
          <w:rtl/>
          <w:lang w:eastAsia="he-IL"/>
        </w:rPr>
        <w:t>השאלה מה הדיפולט. הדיפולט על הסכום המקורי הוא שלא עושים עיכוב ביצוע.</w:t>
      </w:r>
      <w:r w:rsidR="00D74F83">
        <w:rPr>
          <w:rFonts w:hint="cs"/>
          <w:rtl/>
          <w:lang w:eastAsia="he-IL"/>
        </w:rPr>
        <w:t xml:space="preserve"> </w:t>
      </w:r>
      <w:r>
        <w:rPr>
          <w:rFonts w:hint="cs"/>
          <w:rtl/>
          <w:lang w:eastAsia="he-IL"/>
        </w:rPr>
        <w:t xml:space="preserve">הדיפולט על הפרה נמשכת כשבן אדם בא ומתווכח </w:t>
      </w:r>
      <w:bookmarkStart w:id="6266" w:name="_ETM_Q1_17544647"/>
      <w:bookmarkEnd w:id="6266"/>
      <w:r>
        <w:rPr>
          <w:rFonts w:hint="cs"/>
          <w:rtl/>
          <w:lang w:eastAsia="he-IL"/>
        </w:rPr>
        <w:t xml:space="preserve">איתך על השאלה האם הפרשנות שלך של החוק היא נכונה </w:t>
      </w:r>
      <w:bookmarkStart w:id="6267" w:name="_ETM_Q1_17547326"/>
      <w:bookmarkEnd w:id="6267"/>
      <w:r>
        <w:rPr>
          <w:rFonts w:hint="cs"/>
          <w:rtl/>
          <w:lang w:eastAsia="he-IL"/>
        </w:rPr>
        <w:t>או לא נכונה, אין הצדקה שכל י</w:t>
      </w:r>
      <w:bookmarkStart w:id="6268" w:name="_ETM_Q1_17548762"/>
      <w:bookmarkEnd w:id="6268"/>
      <w:r>
        <w:rPr>
          <w:rFonts w:hint="cs"/>
          <w:rtl/>
          <w:lang w:eastAsia="he-IL"/>
        </w:rPr>
        <w:t xml:space="preserve">ום יעלה לו אחוז. </w:t>
      </w:r>
    </w:p>
    <w:p w14:paraId="5628F446" w14:textId="77777777" w:rsidR="00265725" w:rsidRDefault="00265725" w:rsidP="00265725">
      <w:pPr>
        <w:rPr>
          <w:rtl/>
          <w:lang w:eastAsia="he-IL"/>
        </w:rPr>
      </w:pPr>
      <w:bookmarkStart w:id="6269" w:name="_ETM_Q1_17555419"/>
      <w:bookmarkStart w:id="6270" w:name="_ETM_Q1_17555466"/>
      <w:bookmarkEnd w:id="6269"/>
      <w:bookmarkEnd w:id="6270"/>
    </w:p>
    <w:p w14:paraId="57CA379C" w14:textId="45C91AFE" w:rsidR="00265725" w:rsidRDefault="00265725" w:rsidP="00265725">
      <w:pPr>
        <w:pStyle w:val="af9"/>
        <w:keepNext/>
        <w:rPr>
          <w:rtl/>
          <w:lang w:eastAsia="he-IL"/>
        </w:rPr>
      </w:pPr>
      <w:bookmarkStart w:id="6271" w:name="ET_guest_סוריא_בשארה_972"/>
      <w:r w:rsidRPr="00265725">
        <w:rPr>
          <w:rStyle w:val="TagStyle"/>
          <w:rtl/>
        </w:rPr>
        <w:t xml:space="preserve"> &lt;&lt; אורח &gt;&gt; </w:t>
      </w:r>
      <w:r>
        <w:rPr>
          <w:rtl/>
          <w:lang w:eastAsia="he-IL"/>
        </w:rPr>
        <w:t>סוריא בשארה:</w:t>
      </w:r>
      <w:r w:rsidRPr="00265725">
        <w:rPr>
          <w:rStyle w:val="TagStyle"/>
          <w:rtl/>
        </w:rPr>
        <w:t xml:space="preserve"> &lt;&lt; אורח &gt;&gt;</w:t>
      </w:r>
      <w:r w:rsidR="00AD653D">
        <w:rPr>
          <w:rtl/>
          <w:lang w:eastAsia="he-IL"/>
        </w:rPr>
        <w:t xml:space="preserve"> </w:t>
      </w:r>
      <w:bookmarkEnd w:id="6271"/>
    </w:p>
    <w:p w14:paraId="1B5C17F2" w14:textId="77777777" w:rsidR="00265725" w:rsidRDefault="00265725" w:rsidP="00265725">
      <w:pPr>
        <w:pStyle w:val="KeepWithNext"/>
        <w:rPr>
          <w:rtl/>
          <w:lang w:eastAsia="he-IL"/>
        </w:rPr>
      </w:pPr>
    </w:p>
    <w:p w14:paraId="61A7BA32" w14:textId="01E0DA39" w:rsidR="00265725" w:rsidRDefault="00265725" w:rsidP="00265725">
      <w:pPr>
        <w:rPr>
          <w:rtl/>
          <w:lang w:eastAsia="he-IL"/>
        </w:rPr>
      </w:pPr>
      <w:r>
        <w:rPr>
          <w:rFonts w:hint="cs"/>
          <w:rtl/>
          <w:lang w:eastAsia="he-IL"/>
        </w:rPr>
        <w:t>למה שלא יפסיק את ההפרה?</w:t>
      </w:r>
    </w:p>
    <w:p w14:paraId="22C28EB1" w14:textId="77777777" w:rsidR="00265725" w:rsidRDefault="00265725" w:rsidP="00265725">
      <w:pPr>
        <w:rPr>
          <w:rtl/>
          <w:lang w:eastAsia="he-IL"/>
        </w:rPr>
      </w:pPr>
      <w:bookmarkStart w:id="6272" w:name="_ETM_Q1_17555303"/>
      <w:bookmarkEnd w:id="6272"/>
    </w:p>
    <w:p w14:paraId="2ADC7271" w14:textId="5B7F6AF0" w:rsidR="00265725" w:rsidRDefault="00265725" w:rsidP="00265725">
      <w:pPr>
        <w:pStyle w:val="af6"/>
        <w:keepNext/>
        <w:rPr>
          <w:rtl/>
        </w:rPr>
      </w:pPr>
      <w:bookmarkStart w:id="6273" w:name="ET_yor_6157_973"/>
      <w:r w:rsidRPr="00265725">
        <w:rPr>
          <w:rStyle w:val="TagStyle"/>
          <w:rtl/>
        </w:rPr>
        <w:t xml:space="preserve"> &lt;&lt; יור &gt;&gt; </w:t>
      </w:r>
      <w:r>
        <w:rPr>
          <w:rtl/>
        </w:rPr>
        <w:t>היו"ר שמחה רוטמן:</w:t>
      </w:r>
      <w:r w:rsidRPr="00265725">
        <w:rPr>
          <w:rStyle w:val="TagStyle"/>
          <w:rtl/>
        </w:rPr>
        <w:t xml:space="preserve"> &lt;&lt; יור &gt;&gt;</w:t>
      </w:r>
      <w:r w:rsidR="00AD653D">
        <w:rPr>
          <w:rtl/>
        </w:rPr>
        <w:t xml:space="preserve"> </w:t>
      </w:r>
      <w:bookmarkEnd w:id="6273"/>
    </w:p>
    <w:p w14:paraId="3240CFDC" w14:textId="77777777" w:rsidR="00265725" w:rsidRDefault="00265725" w:rsidP="00265725">
      <w:pPr>
        <w:pStyle w:val="KeepWithNext"/>
        <w:rPr>
          <w:rtl/>
          <w:lang w:eastAsia="he-IL"/>
        </w:rPr>
      </w:pPr>
    </w:p>
    <w:p w14:paraId="38C1FC95" w14:textId="3580D5EC" w:rsidR="00265725" w:rsidRDefault="00265725" w:rsidP="00265725">
      <w:pPr>
        <w:rPr>
          <w:rtl/>
          <w:lang w:eastAsia="he-IL"/>
        </w:rPr>
      </w:pPr>
      <w:bookmarkStart w:id="6274" w:name="_ETM_Q1_17555563"/>
      <w:bookmarkStart w:id="6275" w:name="_ETM_Q1_17555625"/>
      <w:bookmarkEnd w:id="6274"/>
      <w:bookmarkEnd w:id="6275"/>
      <w:r>
        <w:rPr>
          <w:rFonts w:hint="cs"/>
          <w:rtl/>
          <w:lang w:eastAsia="he-IL"/>
        </w:rPr>
        <w:t>כי יכול להיות</w:t>
      </w:r>
      <w:r w:rsidR="004E5391">
        <w:rPr>
          <w:rFonts w:hint="cs"/>
          <w:rtl/>
          <w:lang w:eastAsia="he-IL"/>
        </w:rPr>
        <w:t xml:space="preserve"> שלהפסיק את ההפרה, זה אומר </w:t>
      </w:r>
      <w:bookmarkStart w:id="6276" w:name="_ETM_Q1_17558571"/>
      <w:bookmarkEnd w:id="6276"/>
      <w:r w:rsidR="004E5391">
        <w:rPr>
          <w:rFonts w:hint="cs"/>
          <w:rtl/>
          <w:lang w:eastAsia="he-IL"/>
        </w:rPr>
        <w:t>לסגור את הפעילות העסקית שלו.</w:t>
      </w:r>
    </w:p>
    <w:p w14:paraId="1D600340" w14:textId="77777777" w:rsidR="004E5391" w:rsidRDefault="004E5391" w:rsidP="00265725">
      <w:pPr>
        <w:rPr>
          <w:rtl/>
          <w:lang w:eastAsia="he-IL"/>
        </w:rPr>
      </w:pPr>
      <w:bookmarkStart w:id="6277" w:name="_ETM_Q1_17560732"/>
      <w:bookmarkStart w:id="6278" w:name="_ETM_Q1_17560777"/>
      <w:bookmarkEnd w:id="6277"/>
      <w:bookmarkEnd w:id="6278"/>
    </w:p>
    <w:p w14:paraId="6E3132E1" w14:textId="18152101" w:rsidR="004E5391" w:rsidRDefault="004E5391" w:rsidP="004E5391">
      <w:pPr>
        <w:pStyle w:val="af9"/>
        <w:keepNext/>
        <w:rPr>
          <w:rtl/>
          <w:lang w:eastAsia="he-IL"/>
        </w:rPr>
      </w:pPr>
      <w:bookmarkStart w:id="6279" w:name="ET_guest_קריאה_974"/>
      <w:r w:rsidRPr="004E5391">
        <w:rPr>
          <w:rStyle w:val="TagStyle"/>
          <w:rtl/>
        </w:rPr>
        <w:t xml:space="preserve"> &lt;&lt; אורח &gt;&gt; </w:t>
      </w:r>
      <w:r>
        <w:rPr>
          <w:rtl/>
          <w:lang w:eastAsia="he-IL"/>
        </w:rPr>
        <w:t>קריאה:</w:t>
      </w:r>
      <w:r w:rsidRPr="004E5391">
        <w:rPr>
          <w:rStyle w:val="TagStyle"/>
          <w:rtl/>
        </w:rPr>
        <w:t xml:space="preserve"> &lt;&lt; אורח &gt;&gt;</w:t>
      </w:r>
      <w:r w:rsidR="00AD653D">
        <w:rPr>
          <w:rtl/>
          <w:lang w:eastAsia="he-IL"/>
        </w:rPr>
        <w:t xml:space="preserve"> </w:t>
      </w:r>
      <w:bookmarkEnd w:id="6279"/>
    </w:p>
    <w:p w14:paraId="0B21C2A4" w14:textId="77777777" w:rsidR="004E5391" w:rsidRDefault="004E5391" w:rsidP="004E5391">
      <w:pPr>
        <w:pStyle w:val="KeepWithNext"/>
        <w:rPr>
          <w:rtl/>
          <w:lang w:eastAsia="he-IL"/>
        </w:rPr>
      </w:pPr>
    </w:p>
    <w:p w14:paraId="4372E401" w14:textId="179C53C4" w:rsidR="004E5391" w:rsidRDefault="004E5391" w:rsidP="004E5391">
      <w:pPr>
        <w:rPr>
          <w:rtl/>
          <w:lang w:eastAsia="he-IL"/>
        </w:rPr>
      </w:pPr>
      <w:r>
        <w:rPr>
          <w:rFonts w:hint="cs"/>
          <w:rtl/>
          <w:lang w:eastAsia="he-IL"/>
        </w:rPr>
        <w:t>גם יש לו ויכוח מהותי איתכם. הוא אומר שהוא לא</w:t>
      </w:r>
      <w:r w:rsidR="00D74F83">
        <w:rPr>
          <w:rFonts w:hint="cs"/>
          <w:rtl/>
          <w:lang w:eastAsia="he-IL"/>
        </w:rPr>
        <w:t xml:space="preserve"> </w:t>
      </w:r>
      <w:r>
        <w:rPr>
          <w:rFonts w:hint="cs"/>
          <w:rtl/>
          <w:lang w:eastAsia="he-IL"/>
        </w:rPr>
        <w:t>עושה הפרה.</w:t>
      </w:r>
    </w:p>
    <w:p w14:paraId="28EDBBAF" w14:textId="77777777" w:rsidR="004E5391" w:rsidRDefault="004E5391" w:rsidP="004E5391">
      <w:pPr>
        <w:rPr>
          <w:rtl/>
          <w:lang w:eastAsia="he-IL"/>
        </w:rPr>
      </w:pPr>
    </w:p>
    <w:p w14:paraId="6F0E373B" w14:textId="6064665B" w:rsidR="004E5391" w:rsidRDefault="004E5391" w:rsidP="004E5391">
      <w:pPr>
        <w:pStyle w:val="af6"/>
        <w:keepNext/>
        <w:rPr>
          <w:rtl/>
        </w:rPr>
      </w:pPr>
      <w:bookmarkStart w:id="6280" w:name="ET_yor_6157_975"/>
      <w:r w:rsidRPr="004E5391">
        <w:rPr>
          <w:rStyle w:val="TagStyle"/>
          <w:rtl/>
        </w:rPr>
        <w:t xml:space="preserve"> &lt;&lt; יור &gt;&gt; </w:t>
      </w:r>
      <w:r>
        <w:rPr>
          <w:rtl/>
        </w:rPr>
        <w:t>היו"ר שמחה רוטמן:</w:t>
      </w:r>
      <w:r w:rsidRPr="004E5391">
        <w:rPr>
          <w:rStyle w:val="TagStyle"/>
          <w:rtl/>
        </w:rPr>
        <w:t xml:space="preserve"> &lt;&lt; יור &gt;&gt;</w:t>
      </w:r>
      <w:r w:rsidR="00AD653D">
        <w:rPr>
          <w:rtl/>
        </w:rPr>
        <w:t xml:space="preserve"> </w:t>
      </w:r>
      <w:bookmarkEnd w:id="6280"/>
    </w:p>
    <w:p w14:paraId="309A3CCF" w14:textId="77777777" w:rsidR="004E5391" w:rsidRDefault="004E5391" w:rsidP="004E5391">
      <w:pPr>
        <w:pStyle w:val="KeepWithNext"/>
        <w:rPr>
          <w:rtl/>
          <w:lang w:eastAsia="he-IL"/>
        </w:rPr>
      </w:pPr>
    </w:p>
    <w:p w14:paraId="0D547DDF" w14:textId="4D2B78DE" w:rsidR="004E5391" w:rsidRDefault="004E5391" w:rsidP="004E5391">
      <w:pPr>
        <w:rPr>
          <w:rtl/>
          <w:lang w:eastAsia="he-IL"/>
        </w:rPr>
      </w:pPr>
      <w:r>
        <w:rPr>
          <w:rFonts w:hint="cs"/>
          <w:rtl/>
          <w:lang w:eastAsia="he-IL"/>
        </w:rPr>
        <w:t xml:space="preserve">הוא לא חושב שיש הפרה. </w:t>
      </w:r>
    </w:p>
    <w:p w14:paraId="6A33067A" w14:textId="77777777" w:rsidR="004E5391" w:rsidRDefault="004E5391" w:rsidP="004E5391">
      <w:pPr>
        <w:rPr>
          <w:rtl/>
          <w:lang w:eastAsia="he-IL"/>
        </w:rPr>
      </w:pPr>
    </w:p>
    <w:p w14:paraId="06B0B4E3" w14:textId="5B940ADC" w:rsidR="00BD637C" w:rsidRDefault="00BD637C" w:rsidP="00BD637C">
      <w:pPr>
        <w:pStyle w:val="af9"/>
        <w:keepNext/>
        <w:rPr>
          <w:rtl/>
        </w:rPr>
      </w:pPr>
      <w:bookmarkStart w:id="6281" w:name="ET_guest_גלעד_סממה_1001"/>
      <w:r w:rsidRPr="00BD637C">
        <w:rPr>
          <w:rStyle w:val="TagStyle"/>
          <w:rtl/>
        </w:rPr>
        <w:t xml:space="preserve"> &lt;&lt; אורח &gt;&gt; </w:t>
      </w:r>
      <w:r>
        <w:rPr>
          <w:rtl/>
        </w:rPr>
        <w:t>גלעד סממה:</w:t>
      </w:r>
      <w:r w:rsidRPr="00BD637C">
        <w:rPr>
          <w:rStyle w:val="TagStyle"/>
          <w:rtl/>
        </w:rPr>
        <w:t xml:space="preserve"> &lt;&lt; אורח &gt;&gt;</w:t>
      </w:r>
      <w:r w:rsidR="00AD653D">
        <w:rPr>
          <w:rtl/>
        </w:rPr>
        <w:t xml:space="preserve"> </w:t>
      </w:r>
      <w:bookmarkEnd w:id="6281"/>
    </w:p>
    <w:p w14:paraId="7AC24EA9" w14:textId="77777777" w:rsidR="00BD637C" w:rsidRDefault="00BD637C" w:rsidP="00BD637C">
      <w:pPr>
        <w:pStyle w:val="KeepWithNext"/>
        <w:rPr>
          <w:rtl/>
        </w:rPr>
      </w:pPr>
    </w:p>
    <w:p w14:paraId="41DCD846" w14:textId="2283E5E0" w:rsidR="004E5391" w:rsidRPr="004E5391" w:rsidRDefault="004E5391" w:rsidP="004E5391">
      <w:pPr>
        <w:rPr>
          <w:rtl/>
          <w:lang w:eastAsia="he-IL"/>
        </w:rPr>
      </w:pPr>
      <w:r>
        <w:rPr>
          <w:rFonts w:hint="cs"/>
          <w:rtl/>
          <w:lang w:eastAsia="he-IL"/>
        </w:rPr>
        <w:t>אדוני מזמין עוד ערעורי סרק.</w:t>
      </w:r>
    </w:p>
    <w:p w14:paraId="5618EFB2" w14:textId="77777777" w:rsidR="004E5391" w:rsidRDefault="004E5391" w:rsidP="004E5391">
      <w:pPr>
        <w:rPr>
          <w:rtl/>
          <w:lang w:eastAsia="he-IL"/>
        </w:rPr>
      </w:pPr>
    </w:p>
    <w:p w14:paraId="2B690463" w14:textId="36C7121A" w:rsidR="004E5391" w:rsidRDefault="004E5391" w:rsidP="004E5391">
      <w:pPr>
        <w:pStyle w:val="af9"/>
        <w:keepNext/>
        <w:rPr>
          <w:rtl/>
          <w:lang w:eastAsia="he-IL"/>
        </w:rPr>
      </w:pPr>
      <w:bookmarkStart w:id="6282" w:name="ET_guest_סוריא_בשארה_977"/>
      <w:r w:rsidRPr="004E5391">
        <w:rPr>
          <w:rStyle w:val="TagStyle"/>
          <w:rtl/>
        </w:rPr>
        <w:t xml:space="preserve"> &lt;&lt; אורח &gt;&gt; </w:t>
      </w:r>
      <w:r>
        <w:rPr>
          <w:rtl/>
          <w:lang w:eastAsia="he-IL"/>
        </w:rPr>
        <w:t>סוריא בשארה:</w:t>
      </w:r>
      <w:r w:rsidRPr="004E5391">
        <w:rPr>
          <w:rStyle w:val="TagStyle"/>
          <w:rtl/>
        </w:rPr>
        <w:t xml:space="preserve"> &lt;&lt; אורח &gt;&gt;</w:t>
      </w:r>
      <w:r w:rsidR="00AD653D">
        <w:rPr>
          <w:rtl/>
          <w:lang w:eastAsia="he-IL"/>
        </w:rPr>
        <w:t xml:space="preserve"> </w:t>
      </w:r>
      <w:bookmarkEnd w:id="6282"/>
    </w:p>
    <w:p w14:paraId="73C5FE9B" w14:textId="77777777" w:rsidR="004E5391" w:rsidRDefault="004E5391" w:rsidP="004E5391">
      <w:pPr>
        <w:pStyle w:val="KeepWithNext"/>
        <w:rPr>
          <w:rtl/>
          <w:lang w:eastAsia="he-IL"/>
        </w:rPr>
      </w:pPr>
    </w:p>
    <w:p w14:paraId="081A5390" w14:textId="771EDE0F" w:rsidR="004E5391" w:rsidRDefault="004E5391" w:rsidP="004E5391">
      <w:pPr>
        <w:rPr>
          <w:rtl/>
          <w:lang w:eastAsia="he-IL"/>
        </w:rPr>
      </w:pPr>
      <w:r>
        <w:rPr>
          <w:rFonts w:hint="cs"/>
          <w:rtl/>
          <w:lang w:eastAsia="he-IL"/>
        </w:rPr>
        <w:t xml:space="preserve">זה אומר שאין </w:t>
      </w:r>
      <w:bookmarkStart w:id="6283" w:name="_ETM_Q1_17578653"/>
      <w:bookmarkEnd w:id="6283"/>
      <w:r>
        <w:rPr>
          <w:rFonts w:hint="cs"/>
          <w:rtl/>
          <w:lang w:eastAsia="he-IL"/>
        </w:rPr>
        <w:t>שום משמעות להליך המינהלי.</w:t>
      </w:r>
    </w:p>
    <w:p w14:paraId="3AA7F96E" w14:textId="77777777" w:rsidR="004E5391" w:rsidRDefault="004E5391" w:rsidP="004E5391">
      <w:pPr>
        <w:rPr>
          <w:rtl/>
          <w:lang w:eastAsia="he-IL"/>
        </w:rPr>
      </w:pPr>
      <w:bookmarkStart w:id="6284" w:name="_ETM_Q1_17578938"/>
      <w:bookmarkStart w:id="6285" w:name="_ETM_Q1_17578999"/>
      <w:bookmarkEnd w:id="6284"/>
      <w:bookmarkEnd w:id="6285"/>
    </w:p>
    <w:p w14:paraId="250EEF81" w14:textId="0E484002" w:rsidR="004E5391" w:rsidRDefault="004E5391" w:rsidP="004E5391">
      <w:pPr>
        <w:pStyle w:val="af6"/>
        <w:keepNext/>
        <w:rPr>
          <w:rtl/>
        </w:rPr>
      </w:pPr>
      <w:bookmarkStart w:id="6286" w:name="ET_yor_6157_978"/>
      <w:r w:rsidRPr="004E5391">
        <w:rPr>
          <w:rStyle w:val="TagStyle"/>
          <w:rtl/>
        </w:rPr>
        <w:t xml:space="preserve"> &lt;&lt; יור &gt;&gt; </w:t>
      </w:r>
      <w:r>
        <w:rPr>
          <w:rtl/>
        </w:rPr>
        <w:t>היו"ר שמחה רוטמן:</w:t>
      </w:r>
      <w:r w:rsidRPr="004E5391">
        <w:rPr>
          <w:rStyle w:val="TagStyle"/>
          <w:rtl/>
        </w:rPr>
        <w:t xml:space="preserve"> &lt;&lt; יור &gt;&gt;</w:t>
      </w:r>
      <w:r w:rsidR="00AD653D">
        <w:rPr>
          <w:rtl/>
        </w:rPr>
        <w:t xml:space="preserve"> </w:t>
      </w:r>
      <w:bookmarkEnd w:id="6286"/>
    </w:p>
    <w:p w14:paraId="3AA0A4DD" w14:textId="77777777" w:rsidR="004E5391" w:rsidRDefault="004E5391" w:rsidP="004E5391">
      <w:pPr>
        <w:pStyle w:val="KeepWithNext"/>
        <w:rPr>
          <w:rtl/>
        </w:rPr>
      </w:pPr>
    </w:p>
    <w:p w14:paraId="5C259C01" w14:textId="7116A44B" w:rsidR="004E5391" w:rsidRDefault="004E5391" w:rsidP="004E5391">
      <w:pPr>
        <w:rPr>
          <w:rtl/>
        </w:rPr>
      </w:pPr>
      <w:r>
        <w:rPr>
          <w:rFonts w:hint="cs"/>
          <w:rtl/>
        </w:rPr>
        <w:t>למה? יש. הטלתם קנס, צריך לשלם אותו.</w:t>
      </w:r>
      <w:bookmarkStart w:id="6287" w:name="_ETM_Q1_17584561"/>
      <w:bookmarkEnd w:id="6287"/>
    </w:p>
    <w:p w14:paraId="10877A75" w14:textId="77777777" w:rsidR="004E5391" w:rsidRDefault="004E5391" w:rsidP="004E5391">
      <w:pPr>
        <w:rPr>
          <w:rtl/>
        </w:rPr>
      </w:pPr>
    </w:p>
    <w:p w14:paraId="76BCDABA" w14:textId="3A981256" w:rsidR="004E5391" w:rsidRDefault="004E5391" w:rsidP="004E5391">
      <w:pPr>
        <w:pStyle w:val="af9"/>
        <w:keepNext/>
        <w:rPr>
          <w:rtl/>
        </w:rPr>
      </w:pPr>
      <w:r w:rsidRPr="004E5391">
        <w:rPr>
          <w:rStyle w:val="TagStyle"/>
          <w:rtl/>
        </w:rPr>
        <w:t xml:space="preserve"> &lt;&lt; אורח &gt;&gt; </w:t>
      </w:r>
      <w:r>
        <w:rPr>
          <w:rtl/>
        </w:rPr>
        <w:t>גלעד סממה:</w:t>
      </w:r>
      <w:r w:rsidRPr="004E5391">
        <w:rPr>
          <w:rStyle w:val="TagStyle"/>
          <w:rtl/>
        </w:rPr>
        <w:t xml:space="preserve"> &lt;&lt; אורח &gt;&gt;</w:t>
      </w:r>
      <w:r w:rsidR="00AD653D">
        <w:rPr>
          <w:rtl/>
        </w:rPr>
        <w:t xml:space="preserve"> </w:t>
      </w:r>
    </w:p>
    <w:p w14:paraId="1914440E" w14:textId="77777777" w:rsidR="004E5391" w:rsidRDefault="004E5391" w:rsidP="004E5391">
      <w:pPr>
        <w:pStyle w:val="KeepWithNext"/>
        <w:rPr>
          <w:rtl/>
        </w:rPr>
      </w:pPr>
    </w:p>
    <w:p w14:paraId="05DF1ADE" w14:textId="57EF3FD0" w:rsidR="004E5391" w:rsidRDefault="004E5391" w:rsidP="004E5391">
      <w:pPr>
        <w:rPr>
          <w:rtl/>
        </w:rPr>
      </w:pPr>
      <w:r>
        <w:rPr>
          <w:rFonts w:hint="cs"/>
          <w:rtl/>
        </w:rPr>
        <w:t xml:space="preserve">למה לא לערער? </w:t>
      </w:r>
    </w:p>
    <w:p w14:paraId="1F27B0B6" w14:textId="77777777" w:rsidR="004E5391" w:rsidRDefault="004E5391" w:rsidP="004E5391">
      <w:pPr>
        <w:rPr>
          <w:rtl/>
        </w:rPr>
      </w:pPr>
    </w:p>
    <w:p w14:paraId="7F58889B" w14:textId="7B023878" w:rsidR="004E5391" w:rsidRDefault="004E5391" w:rsidP="004E5391">
      <w:pPr>
        <w:pStyle w:val="af6"/>
        <w:keepNext/>
        <w:rPr>
          <w:rtl/>
        </w:rPr>
      </w:pPr>
      <w:r w:rsidRPr="004E5391">
        <w:rPr>
          <w:rStyle w:val="TagStyle"/>
          <w:rtl/>
        </w:rPr>
        <w:t xml:space="preserve"> &lt;&lt; יור &gt;&gt; </w:t>
      </w:r>
      <w:r>
        <w:rPr>
          <w:rtl/>
        </w:rPr>
        <w:t>היו"ר שמחה רוטמן:</w:t>
      </w:r>
      <w:r w:rsidRPr="004E5391">
        <w:rPr>
          <w:rStyle w:val="TagStyle"/>
          <w:rtl/>
        </w:rPr>
        <w:t xml:space="preserve"> &lt;&lt; יור &gt;&gt;</w:t>
      </w:r>
      <w:r w:rsidR="00AD653D">
        <w:rPr>
          <w:rtl/>
        </w:rPr>
        <w:t xml:space="preserve"> </w:t>
      </w:r>
    </w:p>
    <w:p w14:paraId="5BC80235" w14:textId="77777777" w:rsidR="004E5391" w:rsidRDefault="004E5391" w:rsidP="004E5391">
      <w:pPr>
        <w:pStyle w:val="KeepWithNext"/>
        <w:rPr>
          <w:rtl/>
          <w:lang w:eastAsia="he-IL"/>
        </w:rPr>
      </w:pPr>
    </w:p>
    <w:p w14:paraId="40B3AAD6" w14:textId="108BA589" w:rsidR="004E5391" w:rsidRDefault="004E5391" w:rsidP="004E5391">
      <w:pPr>
        <w:rPr>
          <w:rtl/>
          <w:lang w:eastAsia="he-IL"/>
        </w:rPr>
      </w:pPr>
      <w:r>
        <w:rPr>
          <w:rFonts w:hint="cs"/>
          <w:rtl/>
          <w:lang w:eastAsia="he-IL"/>
        </w:rPr>
        <w:t xml:space="preserve">מסיבה מאוד פשוטה. ערעור עולה כסף. </w:t>
      </w:r>
    </w:p>
    <w:p w14:paraId="64F4273B" w14:textId="77777777" w:rsidR="00055E00" w:rsidRDefault="00055E00" w:rsidP="004E5391">
      <w:pPr>
        <w:rPr>
          <w:rtl/>
          <w:lang w:eastAsia="he-IL"/>
        </w:rPr>
      </w:pPr>
    </w:p>
    <w:p w14:paraId="5B33630F" w14:textId="77777777" w:rsidR="00BD637C" w:rsidRDefault="00BD637C" w:rsidP="00BD637C">
      <w:pPr>
        <w:rPr>
          <w:rStyle w:val="TagStyle"/>
          <w:rFonts w:ascii="David" w:hAnsi="David"/>
          <w:u w:val="single"/>
          <w:rtl/>
        </w:rPr>
      </w:pPr>
    </w:p>
    <w:p w14:paraId="15665C4F" w14:textId="0DC7963D" w:rsidR="00BD637C" w:rsidRDefault="00BD637C" w:rsidP="00BD637C">
      <w:pPr>
        <w:pStyle w:val="af9"/>
        <w:keepNext/>
        <w:rPr>
          <w:rtl/>
        </w:rPr>
      </w:pPr>
      <w:r w:rsidRPr="00BD637C">
        <w:rPr>
          <w:rStyle w:val="TagStyle"/>
          <w:rtl/>
        </w:rPr>
        <w:t xml:space="preserve"> &lt;&lt; אורח &gt;&gt; </w:t>
      </w:r>
      <w:r>
        <w:rPr>
          <w:rtl/>
        </w:rPr>
        <w:t>גלעד סממה:</w:t>
      </w:r>
      <w:r w:rsidRPr="00BD637C">
        <w:rPr>
          <w:rStyle w:val="TagStyle"/>
          <w:rtl/>
        </w:rPr>
        <w:t xml:space="preserve"> &lt;&lt; אורח &gt;&gt;</w:t>
      </w:r>
      <w:r w:rsidR="00AD653D">
        <w:rPr>
          <w:rtl/>
        </w:rPr>
        <w:t xml:space="preserve"> </w:t>
      </w:r>
    </w:p>
    <w:p w14:paraId="64265D2E" w14:textId="77777777" w:rsidR="00BD637C" w:rsidRDefault="00BD637C" w:rsidP="00BD637C">
      <w:pPr>
        <w:pStyle w:val="KeepWithNext"/>
        <w:rPr>
          <w:rtl/>
        </w:rPr>
      </w:pPr>
    </w:p>
    <w:p w14:paraId="1BD389C3" w14:textId="716499BC" w:rsidR="004E5391" w:rsidRDefault="00BD637C" w:rsidP="004E5391">
      <w:pPr>
        <w:rPr>
          <w:rtl/>
          <w:lang w:eastAsia="he-IL"/>
        </w:rPr>
      </w:pPr>
      <w:r>
        <w:rPr>
          <w:rFonts w:hint="cs"/>
          <w:rtl/>
          <w:lang w:eastAsia="he-IL"/>
        </w:rPr>
        <w:t>ז</w:t>
      </w:r>
      <w:r w:rsidR="004E5391">
        <w:rPr>
          <w:rFonts w:hint="cs"/>
          <w:rtl/>
          <w:lang w:eastAsia="he-IL"/>
        </w:rPr>
        <w:t xml:space="preserve">ה שהוא בינתיים </w:t>
      </w:r>
      <w:bookmarkStart w:id="6288" w:name="_ETM_Q1_17594567"/>
      <w:bookmarkEnd w:id="6288"/>
      <w:r w:rsidR="004E5391">
        <w:rPr>
          <w:rFonts w:hint="cs"/>
          <w:rtl/>
          <w:lang w:eastAsia="he-IL"/>
        </w:rPr>
        <w:t xml:space="preserve">מרוויח יהיה יותר גבוה. </w:t>
      </w:r>
      <w:bookmarkStart w:id="6289" w:name="_ETM_Q1_17600339"/>
      <w:bookmarkStart w:id="6290" w:name="_ETM_Q1_17600377"/>
      <w:bookmarkStart w:id="6291" w:name="_ETM_Q1_17599717"/>
      <w:bookmarkEnd w:id="6289"/>
      <w:bookmarkEnd w:id="6290"/>
      <w:bookmarkEnd w:id="6291"/>
      <w:r w:rsidR="004E5391">
        <w:rPr>
          <w:rFonts w:hint="cs"/>
          <w:rtl/>
          <w:lang w:eastAsia="he-IL"/>
        </w:rPr>
        <w:t>זה מביא אותנו למקום שיכול להיות ששווה לו</w:t>
      </w:r>
      <w:bookmarkStart w:id="6292" w:name="_ETM_Q1_17609580"/>
      <w:bookmarkEnd w:id="6292"/>
      <w:r w:rsidR="004E5391">
        <w:rPr>
          <w:rFonts w:hint="cs"/>
          <w:rtl/>
          <w:lang w:eastAsia="he-IL"/>
        </w:rPr>
        <w:t xml:space="preserve"> לערער וההפרה מביא לו עוד כסף בעצם </w:t>
      </w:r>
      <w:bookmarkStart w:id="6293" w:name="_ETM_Q1_17612279"/>
      <w:bookmarkEnd w:id="6293"/>
      <w:r w:rsidR="004E5391">
        <w:rPr>
          <w:rFonts w:hint="cs"/>
          <w:rtl/>
          <w:lang w:eastAsia="he-IL"/>
        </w:rPr>
        <w:t xml:space="preserve">ההתנהלות. </w:t>
      </w:r>
    </w:p>
    <w:p w14:paraId="275F6297" w14:textId="77777777" w:rsidR="004E5391" w:rsidRPr="004E5391" w:rsidRDefault="004E5391" w:rsidP="004E5391">
      <w:pPr>
        <w:rPr>
          <w:rtl/>
          <w:lang w:eastAsia="he-IL"/>
        </w:rPr>
      </w:pPr>
      <w:bookmarkStart w:id="6294" w:name="_ETM_Q1_17607520"/>
      <w:bookmarkStart w:id="6295" w:name="_ETM_Q1_17607626"/>
      <w:bookmarkEnd w:id="6294"/>
      <w:bookmarkEnd w:id="6295"/>
    </w:p>
    <w:p w14:paraId="1B8580A8" w14:textId="490616A2" w:rsidR="004E5391" w:rsidRDefault="004E5391" w:rsidP="004E5391">
      <w:pPr>
        <w:pStyle w:val="af6"/>
        <w:keepNext/>
        <w:rPr>
          <w:rtl/>
        </w:rPr>
      </w:pPr>
      <w:r w:rsidRPr="004E5391">
        <w:rPr>
          <w:rStyle w:val="TagStyle"/>
          <w:rtl/>
        </w:rPr>
        <w:t xml:space="preserve"> &lt;&lt; יור &gt;&gt; </w:t>
      </w:r>
      <w:r>
        <w:rPr>
          <w:rtl/>
        </w:rPr>
        <w:t>היו"ר שמחה רוטמן:</w:t>
      </w:r>
      <w:r w:rsidRPr="004E5391">
        <w:rPr>
          <w:rStyle w:val="TagStyle"/>
          <w:rtl/>
        </w:rPr>
        <w:t xml:space="preserve"> &lt;&lt; יור &gt;&gt;</w:t>
      </w:r>
      <w:r w:rsidR="00AD653D">
        <w:rPr>
          <w:rtl/>
        </w:rPr>
        <w:t xml:space="preserve"> </w:t>
      </w:r>
    </w:p>
    <w:p w14:paraId="0CA5436E" w14:textId="77777777" w:rsidR="004E5391" w:rsidRDefault="004E5391" w:rsidP="004E5391">
      <w:pPr>
        <w:pStyle w:val="KeepWithNext"/>
        <w:rPr>
          <w:rtl/>
          <w:lang w:eastAsia="he-IL"/>
        </w:rPr>
      </w:pPr>
    </w:p>
    <w:p w14:paraId="3B342893" w14:textId="029C586F" w:rsidR="004E5391" w:rsidRDefault="004E5391" w:rsidP="004E5391">
      <w:pPr>
        <w:rPr>
          <w:rtl/>
          <w:lang w:eastAsia="he-IL"/>
        </w:rPr>
      </w:pPr>
      <w:bookmarkStart w:id="6296" w:name="_ETM_Q1_17599965"/>
      <w:bookmarkStart w:id="6297" w:name="_ETM_Q1_17600001"/>
      <w:bookmarkStart w:id="6298" w:name="_ETM_Q1_17602739"/>
      <w:bookmarkEnd w:id="6296"/>
      <w:bookmarkEnd w:id="6297"/>
      <w:bookmarkEnd w:id="6298"/>
      <w:r>
        <w:rPr>
          <w:rFonts w:hint="cs"/>
          <w:rtl/>
          <w:lang w:eastAsia="he-IL"/>
        </w:rPr>
        <w:t>יכול להיות. יכול להיות שזו סיבה לנהל הליכים מהירים. הכול יכול</w:t>
      </w:r>
      <w:r w:rsidR="00D74F83">
        <w:rPr>
          <w:rFonts w:hint="cs"/>
          <w:rtl/>
          <w:lang w:eastAsia="he-IL"/>
        </w:rPr>
        <w:t xml:space="preserve"> </w:t>
      </w:r>
      <w:r>
        <w:rPr>
          <w:rFonts w:hint="cs"/>
          <w:rtl/>
          <w:lang w:eastAsia="he-IL"/>
        </w:rPr>
        <w:t xml:space="preserve">להיות אבל </w:t>
      </w:r>
      <w:bookmarkStart w:id="6299" w:name="_ETM_Q1_17622048"/>
      <w:bookmarkEnd w:id="6299"/>
      <w:r>
        <w:rPr>
          <w:rFonts w:hint="cs"/>
          <w:rtl/>
          <w:lang w:eastAsia="he-IL"/>
        </w:rPr>
        <w:t xml:space="preserve">לא יתכן שהשאלה כמה זמן </w:t>
      </w:r>
      <w:bookmarkStart w:id="6300" w:name="_ETM_Q1_17629212"/>
      <w:bookmarkEnd w:id="6300"/>
      <w:r>
        <w:rPr>
          <w:rFonts w:hint="cs"/>
          <w:rtl/>
          <w:lang w:eastAsia="he-IL"/>
        </w:rPr>
        <w:t xml:space="preserve">הסחבת בבית המשפט מתמשכת תשליך על השאלה </w:t>
      </w:r>
      <w:bookmarkStart w:id="6301" w:name="_ETM_Q1_17632733"/>
      <w:bookmarkEnd w:id="6301"/>
      <w:r>
        <w:rPr>
          <w:rFonts w:hint="cs"/>
          <w:rtl/>
          <w:lang w:eastAsia="he-IL"/>
        </w:rPr>
        <w:t>כמה אני משלם. להגיד הנחת העבודה שלי שאם אני אמרתי משהו בגלל שאתה חייב לעשות כך, עם כל הכבוד זאת לא הדרך.</w:t>
      </w:r>
    </w:p>
    <w:p w14:paraId="4868B357" w14:textId="77777777" w:rsidR="00055E00" w:rsidRDefault="00055E00" w:rsidP="004E5391">
      <w:pPr>
        <w:rPr>
          <w:rtl/>
          <w:lang w:eastAsia="he-IL"/>
        </w:rPr>
      </w:pPr>
    </w:p>
    <w:p w14:paraId="4BDD8D28" w14:textId="77777777" w:rsidR="00BD637C" w:rsidRDefault="00BD637C" w:rsidP="00BD637C">
      <w:pPr>
        <w:rPr>
          <w:rStyle w:val="TagStyle"/>
          <w:rFonts w:ascii="David" w:hAnsi="David"/>
          <w:u w:val="single"/>
          <w:rtl/>
        </w:rPr>
      </w:pPr>
      <w:bookmarkStart w:id="6302" w:name="_ETM_Q1_17641074"/>
      <w:bookmarkStart w:id="6303" w:name="_ETM_Q1_17641121"/>
      <w:bookmarkEnd w:id="6302"/>
      <w:bookmarkEnd w:id="6303"/>
    </w:p>
    <w:p w14:paraId="10610E96" w14:textId="36CE3078" w:rsidR="00BD637C" w:rsidRDefault="00BD637C" w:rsidP="00BD637C">
      <w:pPr>
        <w:pStyle w:val="af9"/>
        <w:keepNext/>
        <w:rPr>
          <w:rtl/>
        </w:rPr>
      </w:pPr>
      <w:bookmarkStart w:id="6304" w:name="ET_guest_גלעד_סממה_989"/>
      <w:r w:rsidRPr="00BD637C">
        <w:rPr>
          <w:rStyle w:val="TagStyle"/>
          <w:rtl/>
        </w:rPr>
        <w:t xml:space="preserve"> &lt;&lt; אורח &gt;&gt; </w:t>
      </w:r>
      <w:r>
        <w:rPr>
          <w:rtl/>
        </w:rPr>
        <w:t>גלעד סממה:</w:t>
      </w:r>
      <w:r w:rsidRPr="00BD637C">
        <w:rPr>
          <w:rStyle w:val="TagStyle"/>
          <w:rtl/>
        </w:rPr>
        <w:t xml:space="preserve"> &lt;&lt; אורח &gt;&gt;</w:t>
      </w:r>
      <w:r w:rsidR="00AD653D">
        <w:rPr>
          <w:rtl/>
        </w:rPr>
        <w:t xml:space="preserve"> </w:t>
      </w:r>
      <w:bookmarkEnd w:id="6304"/>
    </w:p>
    <w:p w14:paraId="53EAD10F" w14:textId="77777777" w:rsidR="00BD637C" w:rsidRDefault="00BD637C" w:rsidP="00BD637C">
      <w:pPr>
        <w:pStyle w:val="KeepWithNext"/>
        <w:rPr>
          <w:rtl/>
        </w:rPr>
      </w:pPr>
    </w:p>
    <w:p w14:paraId="5E507BAE" w14:textId="13EBAF2D" w:rsidR="004E5391" w:rsidRDefault="004E5391" w:rsidP="004E5391">
      <w:pPr>
        <w:rPr>
          <w:rtl/>
          <w:lang w:eastAsia="he-IL"/>
        </w:rPr>
      </w:pPr>
      <w:r>
        <w:rPr>
          <w:rFonts w:hint="cs"/>
          <w:rtl/>
          <w:lang w:eastAsia="he-IL"/>
        </w:rPr>
        <w:t>אדונ</w:t>
      </w:r>
      <w:bookmarkStart w:id="6305" w:name="_ETM_Q1_17641231"/>
      <w:bookmarkEnd w:id="6305"/>
      <w:r w:rsidR="00BD637C">
        <w:rPr>
          <w:rFonts w:hint="cs"/>
          <w:rtl/>
          <w:lang w:eastAsia="he-IL"/>
        </w:rPr>
        <w:t>י, זו המשמעות של ההליך המינהלי, חזקת תקינות.</w:t>
      </w:r>
    </w:p>
    <w:p w14:paraId="442E5406" w14:textId="77777777" w:rsidR="00BD637C" w:rsidRDefault="00BD637C" w:rsidP="004E5391">
      <w:pPr>
        <w:rPr>
          <w:rtl/>
          <w:lang w:eastAsia="he-IL"/>
        </w:rPr>
      </w:pPr>
      <w:bookmarkStart w:id="6306" w:name="_ETM_Q1_17644790"/>
      <w:bookmarkStart w:id="6307" w:name="_ETM_Q1_17644832"/>
      <w:bookmarkStart w:id="6308" w:name="_ETM_Q1_17645687"/>
      <w:bookmarkEnd w:id="6306"/>
      <w:bookmarkEnd w:id="6307"/>
      <w:bookmarkEnd w:id="6308"/>
    </w:p>
    <w:p w14:paraId="6157EC57" w14:textId="22AA8172" w:rsidR="00BD637C" w:rsidRDefault="00BD637C" w:rsidP="00BD637C">
      <w:pPr>
        <w:pStyle w:val="af6"/>
        <w:keepNext/>
        <w:rPr>
          <w:rtl/>
        </w:rPr>
      </w:pPr>
      <w:bookmarkStart w:id="6309" w:name="ET_yor_6157_986"/>
      <w:r w:rsidRPr="00BD637C">
        <w:rPr>
          <w:rStyle w:val="TagStyle"/>
          <w:rtl/>
        </w:rPr>
        <w:t xml:space="preserve"> &lt;&lt; יור &gt;&gt; </w:t>
      </w:r>
      <w:r>
        <w:rPr>
          <w:rtl/>
        </w:rPr>
        <w:t>היו"ר שמחה רוטמן:</w:t>
      </w:r>
      <w:r w:rsidRPr="00BD637C">
        <w:rPr>
          <w:rStyle w:val="TagStyle"/>
          <w:rtl/>
        </w:rPr>
        <w:t xml:space="preserve"> &lt;&lt; יור &gt;&gt;</w:t>
      </w:r>
      <w:r w:rsidR="00AD653D">
        <w:rPr>
          <w:rtl/>
        </w:rPr>
        <w:t xml:space="preserve"> </w:t>
      </w:r>
      <w:bookmarkEnd w:id="6309"/>
    </w:p>
    <w:p w14:paraId="48908290" w14:textId="77777777" w:rsidR="00BD637C" w:rsidRDefault="00BD637C" w:rsidP="00BD637C">
      <w:pPr>
        <w:pStyle w:val="KeepWithNext"/>
        <w:rPr>
          <w:rtl/>
          <w:lang w:eastAsia="he-IL"/>
        </w:rPr>
      </w:pPr>
    </w:p>
    <w:p w14:paraId="4389B5F0" w14:textId="197F0550" w:rsidR="00BD637C" w:rsidRDefault="00BD637C" w:rsidP="00BD637C">
      <w:pPr>
        <w:rPr>
          <w:rtl/>
          <w:lang w:eastAsia="he-IL"/>
        </w:rPr>
      </w:pPr>
      <w:bookmarkStart w:id="6310" w:name="_ETM_Q1_17645944"/>
      <w:bookmarkStart w:id="6311" w:name="_ETM_Q1_17645982"/>
      <w:bookmarkEnd w:id="6310"/>
      <w:bookmarkEnd w:id="6311"/>
      <w:r>
        <w:rPr>
          <w:rFonts w:hint="cs"/>
          <w:rtl/>
          <w:lang w:eastAsia="he-IL"/>
        </w:rPr>
        <w:t xml:space="preserve">לא, חזקת </w:t>
      </w:r>
      <w:bookmarkStart w:id="6312" w:name="_ETM_Q1_17645699"/>
      <w:bookmarkEnd w:id="6312"/>
      <w:r>
        <w:rPr>
          <w:rFonts w:hint="cs"/>
          <w:rtl/>
          <w:lang w:eastAsia="he-IL"/>
        </w:rPr>
        <w:t>תקינות מינהלית היא עליך</w:t>
      </w:r>
      <w:bookmarkStart w:id="6313" w:name="_ETM_Q1_17646317"/>
      <w:bookmarkEnd w:id="6313"/>
      <w:r w:rsidR="00D74F83">
        <w:rPr>
          <w:rFonts w:hint="cs"/>
          <w:rtl/>
          <w:lang w:eastAsia="he-IL"/>
        </w:rPr>
        <w:t xml:space="preserve"> </w:t>
      </w:r>
      <w:r>
        <w:rPr>
          <w:rFonts w:hint="cs"/>
          <w:rtl/>
          <w:lang w:eastAsia="he-IL"/>
        </w:rPr>
        <w:t>והיא לא עלי.</w:t>
      </w:r>
    </w:p>
    <w:p w14:paraId="46279DBA" w14:textId="77777777" w:rsidR="00BD637C" w:rsidRDefault="00BD637C" w:rsidP="00BD637C">
      <w:pPr>
        <w:rPr>
          <w:rtl/>
          <w:lang w:eastAsia="he-IL"/>
        </w:rPr>
      </w:pPr>
    </w:p>
    <w:p w14:paraId="7B838643" w14:textId="4ED850AC" w:rsidR="00BD637C" w:rsidRDefault="00BD637C" w:rsidP="00BD637C">
      <w:pPr>
        <w:pStyle w:val="af9"/>
        <w:keepNext/>
        <w:rPr>
          <w:rtl/>
          <w:lang w:eastAsia="he-IL"/>
        </w:rPr>
      </w:pPr>
      <w:bookmarkStart w:id="6314" w:name="ET_guest_ניר_גרסון_987"/>
      <w:r w:rsidRPr="00BD637C">
        <w:rPr>
          <w:rStyle w:val="TagStyle"/>
          <w:rtl/>
        </w:rPr>
        <w:t xml:space="preserve"> &lt;&lt; אורח &gt;&gt; </w:t>
      </w:r>
      <w:r>
        <w:rPr>
          <w:rtl/>
          <w:lang w:eastAsia="he-IL"/>
        </w:rPr>
        <w:t>ניר גרסון:</w:t>
      </w:r>
      <w:r w:rsidRPr="00BD637C">
        <w:rPr>
          <w:rStyle w:val="TagStyle"/>
          <w:rtl/>
        </w:rPr>
        <w:t xml:space="preserve"> &lt;&lt; אורח &gt;&gt;</w:t>
      </w:r>
      <w:r w:rsidR="00AD653D">
        <w:rPr>
          <w:rtl/>
          <w:lang w:eastAsia="he-IL"/>
        </w:rPr>
        <w:t xml:space="preserve"> </w:t>
      </w:r>
      <w:bookmarkEnd w:id="6314"/>
    </w:p>
    <w:p w14:paraId="5F87F785" w14:textId="77777777" w:rsidR="00BD637C" w:rsidRDefault="00BD637C" w:rsidP="00BD637C">
      <w:pPr>
        <w:pStyle w:val="KeepWithNext"/>
        <w:rPr>
          <w:rtl/>
          <w:lang w:eastAsia="he-IL"/>
        </w:rPr>
      </w:pPr>
    </w:p>
    <w:p w14:paraId="013D1665" w14:textId="37E4FF94" w:rsidR="00BD637C" w:rsidRDefault="00BD637C" w:rsidP="00BD637C">
      <w:pPr>
        <w:rPr>
          <w:rtl/>
          <w:lang w:eastAsia="he-IL"/>
        </w:rPr>
      </w:pPr>
      <w:r>
        <w:rPr>
          <w:rFonts w:hint="cs"/>
          <w:rtl/>
          <w:lang w:eastAsia="he-IL"/>
        </w:rPr>
        <w:t xml:space="preserve">אבל אפשר וצריך </w:t>
      </w:r>
      <w:bookmarkStart w:id="6315" w:name="_ETM_Q1_17651125"/>
      <w:bookmarkEnd w:id="6315"/>
      <w:r>
        <w:rPr>
          <w:rFonts w:hint="cs"/>
          <w:rtl/>
          <w:lang w:eastAsia="he-IL"/>
        </w:rPr>
        <w:t xml:space="preserve">אפילו להשאיר לבית המשפט שדן בסוף ההליך, אם הוא השתכנע שהעותר צודק, גם אם הוא לא צודק, אבל הייתה מחלוקת כנה </w:t>
      </w:r>
      <w:r>
        <w:rPr>
          <w:rtl/>
          <w:lang w:eastAsia="he-IL"/>
        </w:rPr>
        <w:t>–</w:t>
      </w:r>
      <w:r>
        <w:rPr>
          <w:rFonts w:hint="cs"/>
          <w:rtl/>
          <w:lang w:eastAsia="he-IL"/>
        </w:rPr>
        <w:t xml:space="preserve"> זה הגיוני לפטור אותו, אבל מראש, שברירת המחדל תהיה, זה ממש מדרבן - - -</w:t>
      </w:r>
    </w:p>
    <w:p w14:paraId="02ADAAF8" w14:textId="77777777" w:rsidR="00BD637C" w:rsidRDefault="00BD637C" w:rsidP="00BD637C">
      <w:pPr>
        <w:rPr>
          <w:rtl/>
          <w:lang w:eastAsia="he-IL"/>
        </w:rPr>
      </w:pPr>
      <w:bookmarkStart w:id="6316" w:name="_ETM_Q1_17670922"/>
      <w:bookmarkEnd w:id="6316"/>
    </w:p>
    <w:p w14:paraId="099159BA" w14:textId="1233EC80" w:rsidR="00BD637C" w:rsidRDefault="00BD637C" w:rsidP="00BD637C">
      <w:pPr>
        <w:pStyle w:val="af6"/>
        <w:keepNext/>
        <w:rPr>
          <w:rtl/>
        </w:rPr>
      </w:pPr>
      <w:bookmarkStart w:id="6317" w:name="ET_yor_6157_990"/>
      <w:r w:rsidRPr="00BD637C">
        <w:rPr>
          <w:rStyle w:val="TagStyle"/>
          <w:rtl/>
        </w:rPr>
        <w:t xml:space="preserve"> &lt;&lt; יור &gt;&gt; </w:t>
      </w:r>
      <w:r>
        <w:rPr>
          <w:rtl/>
        </w:rPr>
        <w:t>היו"ר שמחה רוטמן:</w:t>
      </w:r>
      <w:r w:rsidRPr="00BD637C">
        <w:rPr>
          <w:rStyle w:val="TagStyle"/>
          <w:rtl/>
        </w:rPr>
        <w:t xml:space="preserve"> &lt;&lt; יור &gt;&gt;</w:t>
      </w:r>
      <w:r w:rsidR="00AD653D">
        <w:rPr>
          <w:rtl/>
        </w:rPr>
        <w:t xml:space="preserve"> </w:t>
      </w:r>
      <w:bookmarkEnd w:id="6317"/>
    </w:p>
    <w:p w14:paraId="5E602076" w14:textId="77777777" w:rsidR="00BD637C" w:rsidRDefault="00BD637C" w:rsidP="00BD637C">
      <w:pPr>
        <w:pStyle w:val="KeepWithNext"/>
        <w:rPr>
          <w:rtl/>
          <w:lang w:eastAsia="he-IL"/>
        </w:rPr>
      </w:pPr>
    </w:p>
    <w:p w14:paraId="6CCCBE08" w14:textId="2EC462DE" w:rsidR="00BD637C" w:rsidRDefault="00BD637C" w:rsidP="00BD637C">
      <w:pPr>
        <w:rPr>
          <w:rtl/>
          <w:lang w:eastAsia="he-IL"/>
        </w:rPr>
      </w:pPr>
      <w:bookmarkStart w:id="6318" w:name="_ETM_Q1_17671213"/>
      <w:bookmarkStart w:id="6319" w:name="_ETM_Q1_17671249"/>
      <w:bookmarkEnd w:id="6318"/>
      <w:bookmarkEnd w:id="6319"/>
      <w:r>
        <w:rPr>
          <w:rFonts w:hint="cs"/>
          <w:rtl/>
          <w:lang w:eastAsia="he-IL"/>
        </w:rPr>
        <w:t>שוב, לא על הסכום עצמו. אנחנו מדברים על הפרה נמשכת.</w:t>
      </w:r>
    </w:p>
    <w:p w14:paraId="4CBFA663" w14:textId="77777777" w:rsidR="00BD637C" w:rsidRDefault="00BD637C" w:rsidP="00BD637C">
      <w:pPr>
        <w:rPr>
          <w:rtl/>
          <w:lang w:eastAsia="he-IL"/>
        </w:rPr>
      </w:pPr>
      <w:bookmarkStart w:id="6320" w:name="_ETM_Q1_17673686"/>
      <w:bookmarkEnd w:id="6320"/>
    </w:p>
    <w:p w14:paraId="289ACC43" w14:textId="5D4AE2FA" w:rsidR="00BD637C" w:rsidRDefault="00BD637C" w:rsidP="00BD637C">
      <w:pPr>
        <w:pStyle w:val="af9"/>
        <w:keepNext/>
        <w:rPr>
          <w:rtl/>
          <w:lang w:eastAsia="he-IL"/>
        </w:rPr>
      </w:pPr>
      <w:bookmarkStart w:id="6321" w:name="ET_guest_ניר_גרסון_991"/>
      <w:r w:rsidRPr="00BD637C">
        <w:rPr>
          <w:rStyle w:val="TagStyle"/>
          <w:rtl/>
        </w:rPr>
        <w:t xml:space="preserve"> &lt;&lt; אורח &gt;&gt; </w:t>
      </w:r>
      <w:r>
        <w:rPr>
          <w:rtl/>
          <w:lang w:eastAsia="he-IL"/>
        </w:rPr>
        <w:t>ניר גרסון:</w:t>
      </w:r>
      <w:r w:rsidRPr="00BD637C">
        <w:rPr>
          <w:rStyle w:val="TagStyle"/>
          <w:rtl/>
        </w:rPr>
        <w:t xml:space="preserve"> &lt;&lt; אורח &gt;&gt;</w:t>
      </w:r>
      <w:r w:rsidR="00AD653D">
        <w:rPr>
          <w:rtl/>
          <w:lang w:eastAsia="he-IL"/>
        </w:rPr>
        <w:t xml:space="preserve"> </w:t>
      </w:r>
      <w:bookmarkEnd w:id="6321"/>
    </w:p>
    <w:p w14:paraId="0E1E4A2F" w14:textId="77777777" w:rsidR="00BD637C" w:rsidRDefault="00BD637C" w:rsidP="00BD637C">
      <w:pPr>
        <w:pStyle w:val="KeepWithNext"/>
        <w:rPr>
          <w:rtl/>
          <w:lang w:eastAsia="he-IL"/>
        </w:rPr>
      </w:pPr>
    </w:p>
    <w:p w14:paraId="0ABD9270" w14:textId="4C84D406" w:rsidR="00BD637C" w:rsidRDefault="00BD637C" w:rsidP="00BD637C">
      <w:pPr>
        <w:rPr>
          <w:rtl/>
          <w:lang w:eastAsia="he-IL"/>
        </w:rPr>
      </w:pPr>
      <w:bookmarkStart w:id="6322" w:name="_ETM_Q1_17673923"/>
      <w:bookmarkStart w:id="6323" w:name="_ETM_Q1_17673958"/>
      <w:bookmarkEnd w:id="6322"/>
      <w:bookmarkEnd w:id="6323"/>
      <w:r>
        <w:rPr>
          <w:rFonts w:hint="cs"/>
          <w:rtl/>
          <w:lang w:eastAsia="he-IL"/>
        </w:rPr>
        <w:t xml:space="preserve">כן. על הפרה נמשכת. </w:t>
      </w:r>
    </w:p>
    <w:p w14:paraId="3AEDF08E" w14:textId="77777777" w:rsidR="00BD637C" w:rsidRDefault="00BD637C" w:rsidP="00BD637C">
      <w:pPr>
        <w:rPr>
          <w:rtl/>
          <w:lang w:eastAsia="he-IL"/>
        </w:rPr>
      </w:pPr>
    </w:p>
    <w:p w14:paraId="03C152EC" w14:textId="1DF0B2B0" w:rsidR="00BD637C" w:rsidRDefault="00BD637C" w:rsidP="00BD637C">
      <w:pPr>
        <w:pStyle w:val="af6"/>
        <w:keepNext/>
        <w:rPr>
          <w:rtl/>
        </w:rPr>
      </w:pPr>
      <w:bookmarkStart w:id="6324" w:name="ET_yor_6157_992"/>
      <w:r w:rsidRPr="00BD637C">
        <w:rPr>
          <w:rStyle w:val="TagStyle"/>
          <w:rtl/>
        </w:rPr>
        <w:t xml:space="preserve"> &lt;&lt; יור &gt;&gt; </w:t>
      </w:r>
      <w:r>
        <w:rPr>
          <w:rtl/>
        </w:rPr>
        <w:t>היו"ר שמחה רוטמן:</w:t>
      </w:r>
      <w:r w:rsidRPr="00BD637C">
        <w:rPr>
          <w:rStyle w:val="TagStyle"/>
          <w:rtl/>
        </w:rPr>
        <w:t xml:space="preserve"> &lt;&lt; יור &gt;&gt;</w:t>
      </w:r>
      <w:r w:rsidR="00AD653D">
        <w:rPr>
          <w:rtl/>
        </w:rPr>
        <w:t xml:space="preserve"> </w:t>
      </w:r>
      <w:bookmarkEnd w:id="6324"/>
    </w:p>
    <w:p w14:paraId="1B8C46FA" w14:textId="77777777" w:rsidR="00BD637C" w:rsidRDefault="00BD637C" w:rsidP="00BD637C">
      <w:pPr>
        <w:pStyle w:val="KeepWithNext"/>
        <w:rPr>
          <w:rtl/>
          <w:lang w:eastAsia="he-IL"/>
        </w:rPr>
      </w:pPr>
    </w:p>
    <w:p w14:paraId="5DFBD820" w14:textId="1C165DEA" w:rsidR="00BD637C" w:rsidRDefault="00BD637C" w:rsidP="00BD637C">
      <w:pPr>
        <w:rPr>
          <w:rtl/>
          <w:lang w:eastAsia="he-IL"/>
        </w:rPr>
      </w:pPr>
      <w:r>
        <w:rPr>
          <w:rFonts w:hint="cs"/>
          <w:rtl/>
          <w:lang w:eastAsia="he-IL"/>
        </w:rPr>
        <w:t xml:space="preserve">לי זה נשמע מאוד משונה. </w:t>
      </w:r>
      <w:bookmarkStart w:id="6325" w:name="_ETM_Q1_17677197"/>
      <w:bookmarkEnd w:id="6325"/>
    </w:p>
    <w:p w14:paraId="4F5F9983" w14:textId="77777777" w:rsidR="00BD637C" w:rsidRDefault="00BD637C" w:rsidP="00BD637C">
      <w:pPr>
        <w:rPr>
          <w:rtl/>
          <w:lang w:eastAsia="he-IL"/>
        </w:rPr>
      </w:pPr>
    </w:p>
    <w:p w14:paraId="534493BF" w14:textId="5A04D64B" w:rsidR="00BD637C" w:rsidRDefault="00BD637C" w:rsidP="00BD637C">
      <w:pPr>
        <w:pStyle w:val="af9"/>
        <w:keepNext/>
        <w:rPr>
          <w:rtl/>
          <w:lang w:eastAsia="he-IL"/>
        </w:rPr>
      </w:pPr>
      <w:bookmarkStart w:id="6326" w:name="ET_guest_קריאה_993"/>
      <w:r w:rsidRPr="00BD637C">
        <w:rPr>
          <w:rStyle w:val="TagStyle"/>
          <w:rtl/>
        </w:rPr>
        <w:t xml:space="preserve"> &lt;&lt; אורח &gt;&gt; </w:t>
      </w:r>
      <w:r>
        <w:rPr>
          <w:rtl/>
          <w:lang w:eastAsia="he-IL"/>
        </w:rPr>
        <w:t>קריאה:</w:t>
      </w:r>
      <w:r w:rsidRPr="00BD637C">
        <w:rPr>
          <w:rStyle w:val="TagStyle"/>
          <w:rtl/>
        </w:rPr>
        <w:t xml:space="preserve"> &lt;&lt; אורח &gt;&gt;</w:t>
      </w:r>
      <w:r w:rsidR="00AD653D">
        <w:rPr>
          <w:rtl/>
          <w:lang w:eastAsia="he-IL"/>
        </w:rPr>
        <w:t xml:space="preserve"> </w:t>
      </w:r>
      <w:bookmarkEnd w:id="6326"/>
    </w:p>
    <w:p w14:paraId="4438268A" w14:textId="77777777" w:rsidR="00BD637C" w:rsidRDefault="00BD637C" w:rsidP="00BD637C">
      <w:pPr>
        <w:pStyle w:val="KeepWithNext"/>
        <w:rPr>
          <w:rtl/>
          <w:lang w:eastAsia="he-IL"/>
        </w:rPr>
      </w:pPr>
    </w:p>
    <w:p w14:paraId="0DD02F5B" w14:textId="495406A4" w:rsidR="00BD637C" w:rsidRDefault="00BD637C" w:rsidP="00BD637C">
      <w:pPr>
        <w:rPr>
          <w:rtl/>
          <w:lang w:eastAsia="he-IL"/>
        </w:rPr>
      </w:pPr>
      <w:r>
        <w:rPr>
          <w:rFonts w:hint="cs"/>
          <w:rtl/>
          <w:lang w:eastAsia="he-IL"/>
        </w:rPr>
        <w:t xml:space="preserve">אתם רוצים שיהיה דיון מקדמי בבקשה על האם תהיה או </w:t>
      </w:r>
      <w:bookmarkStart w:id="6327" w:name="_ETM_Q1_17679565"/>
      <w:bookmarkEnd w:id="6327"/>
      <w:r>
        <w:rPr>
          <w:rFonts w:hint="cs"/>
          <w:rtl/>
          <w:lang w:eastAsia="he-IL"/>
        </w:rPr>
        <w:t>לא תהיה הפרה נמשכת?</w:t>
      </w:r>
    </w:p>
    <w:p w14:paraId="79BAD406" w14:textId="77777777" w:rsidR="00BD637C" w:rsidRDefault="00BD637C" w:rsidP="00BD637C">
      <w:pPr>
        <w:rPr>
          <w:rtl/>
          <w:lang w:eastAsia="he-IL"/>
        </w:rPr>
      </w:pPr>
      <w:bookmarkStart w:id="6328" w:name="_ETM_Q1_17681329"/>
      <w:bookmarkStart w:id="6329" w:name="_ETM_Q1_17681379"/>
      <w:bookmarkStart w:id="6330" w:name="_ETM_Q1_17681622"/>
      <w:bookmarkEnd w:id="6328"/>
      <w:bookmarkEnd w:id="6329"/>
      <w:bookmarkEnd w:id="6330"/>
    </w:p>
    <w:p w14:paraId="2CF6898F" w14:textId="139BBF3E" w:rsidR="00BD637C" w:rsidRDefault="00BD637C" w:rsidP="00BD637C">
      <w:pPr>
        <w:pStyle w:val="af9"/>
        <w:keepNext/>
        <w:rPr>
          <w:rtl/>
          <w:lang w:eastAsia="he-IL"/>
        </w:rPr>
      </w:pPr>
      <w:bookmarkStart w:id="6331" w:name="ET_guest_ניר_גרסון_994"/>
      <w:r w:rsidRPr="00BD637C">
        <w:rPr>
          <w:rStyle w:val="TagStyle"/>
          <w:rtl/>
        </w:rPr>
        <w:t xml:space="preserve"> &lt;&lt; אורח &gt;&gt; </w:t>
      </w:r>
      <w:r>
        <w:rPr>
          <w:rtl/>
          <w:lang w:eastAsia="he-IL"/>
        </w:rPr>
        <w:t>ניר גרסון:</w:t>
      </w:r>
      <w:r w:rsidRPr="00BD637C">
        <w:rPr>
          <w:rStyle w:val="TagStyle"/>
          <w:rtl/>
        </w:rPr>
        <w:t xml:space="preserve"> &lt;&lt; אורח &gt;&gt;</w:t>
      </w:r>
      <w:r w:rsidR="00AD653D">
        <w:rPr>
          <w:rtl/>
          <w:lang w:eastAsia="he-IL"/>
        </w:rPr>
        <w:t xml:space="preserve"> </w:t>
      </w:r>
      <w:bookmarkEnd w:id="6331"/>
    </w:p>
    <w:p w14:paraId="523F5010" w14:textId="77777777" w:rsidR="00BD637C" w:rsidRDefault="00BD637C" w:rsidP="00BD637C">
      <w:pPr>
        <w:pStyle w:val="KeepWithNext"/>
        <w:rPr>
          <w:rtl/>
          <w:lang w:eastAsia="he-IL"/>
        </w:rPr>
      </w:pPr>
    </w:p>
    <w:p w14:paraId="6DCCBDC1" w14:textId="13418ECA" w:rsidR="00BD637C" w:rsidRDefault="00BD637C" w:rsidP="00BD637C">
      <w:pPr>
        <w:rPr>
          <w:rtl/>
          <w:lang w:eastAsia="he-IL"/>
        </w:rPr>
      </w:pPr>
      <w:bookmarkStart w:id="6332" w:name="_ETM_Q1_17681992"/>
      <w:bookmarkStart w:id="6333" w:name="_ETM_Q1_17682039"/>
      <w:bookmarkEnd w:id="6332"/>
      <w:bookmarkEnd w:id="6333"/>
      <w:r>
        <w:rPr>
          <w:rFonts w:hint="cs"/>
          <w:rtl/>
          <w:lang w:eastAsia="he-IL"/>
        </w:rPr>
        <w:t xml:space="preserve">לא. </w:t>
      </w:r>
    </w:p>
    <w:p w14:paraId="51817F9D" w14:textId="77777777" w:rsidR="00BD637C" w:rsidRDefault="00BD637C" w:rsidP="00BD637C">
      <w:pPr>
        <w:rPr>
          <w:rtl/>
          <w:lang w:eastAsia="he-IL"/>
        </w:rPr>
      </w:pPr>
    </w:p>
    <w:p w14:paraId="372F0465" w14:textId="6BBA0709" w:rsidR="00BD637C" w:rsidRDefault="00BD637C" w:rsidP="00BD637C">
      <w:pPr>
        <w:pStyle w:val="af6"/>
        <w:keepNext/>
        <w:rPr>
          <w:rtl/>
        </w:rPr>
      </w:pPr>
      <w:bookmarkStart w:id="6334" w:name="ET_yor_6157_995"/>
      <w:r w:rsidRPr="00BD637C">
        <w:rPr>
          <w:rStyle w:val="TagStyle"/>
          <w:rtl/>
        </w:rPr>
        <w:t xml:space="preserve"> &lt;&lt; יור &gt;&gt; </w:t>
      </w:r>
      <w:r>
        <w:rPr>
          <w:rtl/>
        </w:rPr>
        <w:t>היו"ר שמחה רוטמן:</w:t>
      </w:r>
      <w:r w:rsidRPr="00BD637C">
        <w:rPr>
          <w:rStyle w:val="TagStyle"/>
          <w:rtl/>
        </w:rPr>
        <w:t xml:space="preserve"> &lt;&lt; יור &gt;&gt;</w:t>
      </w:r>
      <w:r w:rsidR="00AD653D">
        <w:rPr>
          <w:rtl/>
        </w:rPr>
        <w:t xml:space="preserve"> </w:t>
      </w:r>
      <w:bookmarkEnd w:id="6334"/>
    </w:p>
    <w:p w14:paraId="356304CD" w14:textId="77777777" w:rsidR="00BD637C" w:rsidRDefault="00BD637C" w:rsidP="00BD637C">
      <w:pPr>
        <w:pStyle w:val="KeepWithNext"/>
        <w:rPr>
          <w:rtl/>
          <w:lang w:eastAsia="he-IL"/>
        </w:rPr>
      </w:pPr>
    </w:p>
    <w:p w14:paraId="71E4631B" w14:textId="4B854E5A" w:rsidR="00BD637C" w:rsidRDefault="00BD637C" w:rsidP="00BD637C">
      <w:pPr>
        <w:rPr>
          <w:rtl/>
          <w:lang w:eastAsia="he-IL"/>
        </w:rPr>
      </w:pPr>
      <w:r>
        <w:rPr>
          <w:rFonts w:hint="cs"/>
          <w:rtl/>
          <w:lang w:eastAsia="he-IL"/>
        </w:rPr>
        <w:t xml:space="preserve">אבל אני צריך לדעת. אני </w:t>
      </w:r>
      <w:bookmarkStart w:id="6335" w:name="_ETM_Q1_17684800"/>
      <w:bookmarkEnd w:id="6335"/>
      <w:r>
        <w:rPr>
          <w:rFonts w:hint="cs"/>
          <w:rtl/>
          <w:lang w:eastAsia="he-IL"/>
        </w:rPr>
        <w:t>באמת אומר לכם. אני לא מבין. כמה עולה לי</w:t>
      </w:r>
      <w:r w:rsidR="00D74F83">
        <w:rPr>
          <w:rFonts w:hint="cs"/>
          <w:rtl/>
          <w:lang w:eastAsia="he-IL"/>
        </w:rPr>
        <w:t xml:space="preserve"> </w:t>
      </w:r>
      <w:r>
        <w:rPr>
          <w:rFonts w:hint="cs"/>
          <w:rtl/>
          <w:lang w:eastAsia="he-IL"/>
        </w:rPr>
        <w:t xml:space="preserve">לאתגר </w:t>
      </w:r>
      <w:bookmarkStart w:id="6336" w:name="_ETM_Q1_17687375"/>
      <w:bookmarkEnd w:id="6336"/>
      <w:r>
        <w:rPr>
          <w:rFonts w:hint="cs"/>
          <w:rtl/>
          <w:lang w:eastAsia="he-IL"/>
        </w:rPr>
        <w:t>אתכם, אני צריך לדעת את זה. יותר מזה, כל מה שאתם מבקשים ממני עכשיו זה להגיד חברים, יהיו כאן עיצומים כספיים, אנחנו מייצרים כאן איזושהי</w:t>
      </w:r>
      <w:bookmarkStart w:id="6337" w:name="_ETM_Q1_17697799"/>
      <w:bookmarkEnd w:id="6337"/>
      <w:r>
        <w:rPr>
          <w:rFonts w:hint="cs"/>
          <w:rtl/>
          <w:lang w:eastAsia="he-IL"/>
        </w:rPr>
        <w:t xml:space="preserve"> מערכת חדשה, יהיו על זה דיונים, יהיו ויכוחים על הפרשנות שלנו, יהיו כאן ויהיו שם,</w:t>
      </w:r>
      <w:r w:rsidR="00D74F83">
        <w:rPr>
          <w:rFonts w:hint="cs"/>
          <w:rtl/>
          <w:lang w:eastAsia="he-IL"/>
        </w:rPr>
        <w:t xml:space="preserve"> </w:t>
      </w:r>
      <w:r>
        <w:rPr>
          <w:rFonts w:hint="cs"/>
          <w:rtl/>
          <w:lang w:eastAsia="he-IL"/>
        </w:rPr>
        <w:t xml:space="preserve">ועכשיו אתם אומרים יהיו ויכוחים על הפרשנות שלנו, כל מי יתווכח איתנו </w:t>
      </w:r>
      <w:r>
        <w:rPr>
          <w:rtl/>
          <w:lang w:eastAsia="he-IL"/>
        </w:rPr>
        <w:t>–</w:t>
      </w:r>
      <w:r>
        <w:rPr>
          <w:rFonts w:hint="cs"/>
          <w:rtl/>
          <w:lang w:eastAsia="he-IL"/>
        </w:rPr>
        <w:t xml:space="preserve"> בום, כדור בראש.</w:t>
      </w:r>
      <w:r w:rsidR="00D74F83">
        <w:rPr>
          <w:rFonts w:hint="cs"/>
          <w:rtl/>
          <w:lang w:eastAsia="he-IL"/>
        </w:rPr>
        <w:t xml:space="preserve"> </w:t>
      </w:r>
      <w:r>
        <w:rPr>
          <w:rFonts w:hint="cs"/>
          <w:rtl/>
          <w:lang w:eastAsia="he-IL"/>
        </w:rPr>
        <w:t>עכשיו תתווכחו איתי.</w:t>
      </w:r>
      <w:r w:rsidR="00D74F83">
        <w:rPr>
          <w:rFonts w:hint="cs"/>
          <w:rtl/>
          <w:lang w:eastAsia="he-IL"/>
        </w:rPr>
        <w:t xml:space="preserve"> </w:t>
      </w:r>
      <w:r>
        <w:rPr>
          <w:rFonts w:hint="cs"/>
          <w:rtl/>
          <w:lang w:eastAsia="he-IL"/>
        </w:rPr>
        <w:t>קדימה. למה אתם לא מתווכחים איתי? למה אתם</w:t>
      </w:r>
      <w:bookmarkStart w:id="6338" w:name="_ETM_Q1_17714215"/>
      <w:bookmarkEnd w:id="6338"/>
      <w:r>
        <w:rPr>
          <w:rFonts w:hint="cs"/>
          <w:rtl/>
          <w:lang w:eastAsia="he-IL"/>
        </w:rPr>
        <w:t xml:space="preserve"> לא מאתגרים את המדיניות שלי?</w:t>
      </w:r>
      <w:r w:rsidR="00D74F83">
        <w:rPr>
          <w:rFonts w:hint="cs"/>
          <w:rtl/>
          <w:lang w:eastAsia="he-IL"/>
        </w:rPr>
        <w:t xml:space="preserve"> </w:t>
      </w:r>
      <w:r>
        <w:rPr>
          <w:rFonts w:hint="cs"/>
          <w:rtl/>
          <w:lang w:eastAsia="he-IL"/>
        </w:rPr>
        <w:t>אתם מייצרים</w:t>
      </w:r>
      <w:r w:rsidR="00D74F83">
        <w:rPr>
          <w:rFonts w:hint="cs"/>
          <w:rtl/>
          <w:lang w:eastAsia="he-IL"/>
        </w:rPr>
        <w:t xml:space="preserve"> </w:t>
      </w:r>
      <w:r>
        <w:rPr>
          <w:rFonts w:hint="cs"/>
          <w:rtl/>
          <w:lang w:eastAsia="he-IL"/>
        </w:rPr>
        <w:t>שרירותיות שאני לא יכול להתווכח איתך עליה.</w:t>
      </w:r>
    </w:p>
    <w:p w14:paraId="3DAFB32E" w14:textId="77777777" w:rsidR="00BD637C" w:rsidRDefault="00BD637C" w:rsidP="00BD637C">
      <w:pPr>
        <w:rPr>
          <w:rtl/>
          <w:lang w:eastAsia="he-IL"/>
        </w:rPr>
      </w:pPr>
      <w:bookmarkStart w:id="6339" w:name="_ETM_Q1_17721769"/>
      <w:bookmarkStart w:id="6340" w:name="_ETM_Q1_17721828"/>
      <w:bookmarkEnd w:id="6339"/>
      <w:bookmarkEnd w:id="6340"/>
    </w:p>
    <w:p w14:paraId="13F29482" w14:textId="34E1B0DB" w:rsidR="00BD637C" w:rsidRDefault="00BD637C" w:rsidP="00BD637C">
      <w:pPr>
        <w:pStyle w:val="af9"/>
        <w:keepNext/>
        <w:rPr>
          <w:rtl/>
          <w:lang w:eastAsia="he-IL"/>
        </w:rPr>
      </w:pPr>
      <w:bookmarkStart w:id="6341" w:name="ET_guest_גלעד_סממה_996"/>
      <w:r w:rsidRPr="00BD637C">
        <w:rPr>
          <w:rStyle w:val="TagStyle"/>
          <w:rtl/>
        </w:rPr>
        <w:t xml:space="preserve"> &lt;&lt; אורח &gt;&gt; </w:t>
      </w:r>
      <w:r>
        <w:rPr>
          <w:rtl/>
          <w:lang w:eastAsia="he-IL"/>
        </w:rPr>
        <w:t>גלעד סממה:</w:t>
      </w:r>
      <w:r w:rsidRPr="00BD637C">
        <w:rPr>
          <w:rStyle w:val="TagStyle"/>
          <w:rtl/>
        </w:rPr>
        <w:t xml:space="preserve"> &lt;&lt; אורח &gt;&gt;</w:t>
      </w:r>
      <w:r w:rsidR="00AD653D">
        <w:rPr>
          <w:rtl/>
          <w:lang w:eastAsia="he-IL"/>
        </w:rPr>
        <w:t xml:space="preserve"> </w:t>
      </w:r>
      <w:bookmarkEnd w:id="6341"/>
    </w:p>
    <w:p w14:paraId="56A4B493" w14:textId="77777777" w:rsidR="00BD637C" w:rsidRDefault="00BD637C" w:rsidP="00BD637C">
      <w:pPr>
        <w:pStyle w:val="KeepWithNext"/>
        <w:rPr>
          <w:rtl/>
          <w:lang w:eastAsia="he-IL"/>
        </w:rPr>
      </w:pPr>
    </w:p>
    <w:p w14:paraId="237AF894" w14:textId="79A0518F" w:rsidR="00BD637C" w:rsidRDefault="00BD637C" w:rsidP="00BD637C">
      <w:pPr>
        <w:rPr>
          <w:rtl/>
          <w:lang w:eastAsia="he-IL"/>
        </w:rPr>
      </w:pPr>
      <w:r>
        <w:rPr>
          <w:rFonts w:hint="cs"/>
          <w:rtl/>
          <w:lang w:eastAsia="he-IL"/>
        </w:rPr>
        <w:t>אדוני, אנ</w:t>
      </w:r>
      <w:bookmarkStart w:id="6342" w:name="_ETM_Q1_17724876"/>
      <w:bookmarkStart w:id="6343" w:name="_ETM_Q1_17724933"/>
      <w:bookmarkEnd w:id="6342"/>
      <w:bookmarkEnd w:id="6343"/>
      <w:r>
        <w:rPr>
          <w:rFonts w:hint="cs"/>
          <w:rtl/>
          <w:lang w:eastAsia="he-IL"/>
        </w:rPr>
        <w:t xml:space="preserve">חנו </w:t>
      </w:r>
      <w:bookmarkStart w:id="6344" w:name="_ETM_Q1_17725460"/>
      <w:bookmarkEnd w:id="6344"/>
      <w:r>
        <w:rPr>
          <w:rFonts w:hint="cs"/>
          <w:rtl/>
          <w:lang w:eastAsia="he-IL"/>
        </w:rPr>
        <w:t xml:space="preserve">לא רוצים להטיל שום דבר על אף אחד שלא צריך </w:t>
      </w:r>
      <w:bookmarkStart w:id="6345" w:name="_ETM_Q1_17729019"/>
      <w:bookmarkEnd w:id="6345"/>
      <w:r>
        <w:rPr>
          <w:rFonts w:hint="cs"/>
          <w:rtl/>
          <w:lang w:eastAsia="he-IL"/>
        </w:rPr>
        <w:t>לשלם. אם</w:t>
      </w:r>
      <w:bookmarkStart w:id="6346" w:name="_ETM_Q1_17733629"/>
      <w:bookmarkEnd w:id="6346"/>
      <w:r>
        <w:rPr>
          <w:rFonts w:hint="cs"/>
          <w:rtl/>
          <w:lang w:eastAsia="he-IL"/>
        </w:rPr>
        <w:t xml:space="preserve"> יש באמת עניין כן, הכול בסדר ומבחינתנו שאחר כך תהיה סמכות לבית המשפט לומר</w:t>
      </w:r>
      <w:bookmarkStart w:id="6347" w:name="_ETM_Q1_17735428"/>
      <w:bookmarkEnd w:id="6347"/>
      <w:r>
        <w:rPr>
          <w:rFonts w:hint="cs"/>
          <w:rtl/>
          <w:lang w:eastAsia="he-IL"/>
        </w:rPr>
        <w:t xml:space="preserve"> - - -</w:t>
      </w:r>
    </w:p>
    <w:p w14:paraId="3212E770" w14:textId="77777777" w:rsidR="00BD637C" w:rsidRDefault="00BD637C" w:rsidP="00BD637C">
      <w:pPr>
        <w:rPr>
          <w:rtl/>
          <w:lang w:eastAsia="he-IL"/>
        </w:rPr>
      </w:pPr>
    </w:p>
    <w:p w14:paraId="771CFF30" w14:textId="18E1704D" w:rsidR="00BD637C" w:rsidRDefault="00BD637C" w:rsidP="00BD637C">
      <w:pPr>
        <w:pStyle w:val="af6"/>
        <w:keepNext/>
        <w:rPr>
          <w:rtl/>
        </w:rPr>
      </w:pPr>
      <w:bookmarkStart w:id="6348" w:name="ET_yor_6157_997"/>
      <w:r w:rsidRPr="00BD637C">
        <w:rPr>
          <w:rStyle w:val="TagStyle"/>
          <w:rtl/>
        </w:rPr>
        <w:t xml:space="preserve"> &lt;&lt; יור &gt;&gt; </w:t>
      </w:r>
      <w:r>
        <w:rPr>
          <w:rtl/>
        </w:rPr>
        <w:t>היו"ר שמחה רוטמן:</w:t>
      </w:r>
      <w:r w:rsidRPr="00BD637C">
        <w:rPr>
          <w:rStyle w:val="TagStyle"/>
          <w:rtl/>
        </w:rPr>
        <w:t xml:space="preserve"> &lt;&lt; יור &gt;&gt;</w:t>
      </w:r>
      <w:r w:rsidR="00AD653D">
        <w:rPr>
          <w:rtl/>
        </w:rPr>
        <w:t xml:space="preserve"> </w:t>
      </w:r>
      <w:bookmarkEnd w:id="6348"/>
    </w:p>
    <w:p w14:paraId="0725FE14" w14:textId="77777777" w:rsidR="00BD637C" w:rsidRDefault="00BD637C" w:rsidP="00BD637C">
      <w:pPr>
        <w:pStyle w:val="KeepWithNext"/>
        <w:rPr>
          <w:rtl/>
          <w:lang w:eastAsia="he-IL"/>
        </w:rPr>
      </w:pPr>
    </w:p>
    <w:p w14:paraId="09DEA557" w14:textId="26CC5A0B" w:rsidR="00BD637C" w:rsidRDefault="00BD637C" w:rsidP="00BD637C">
      <w:pPr>
        <w:rPr>
          <w:rtl/>
          <w:lang w:eastAsia="he-IL"/>
        </w:rPr>
      </w:pPr>
      <w:r>
        <w:rPr>
          <w:rFonts w:hint="cs"/>
          <w:rtl/>
          <w:lang w:eastAsia="he-IL"/>
        </w:rPr>
        <w:t>אבל אחר כך לא עוזר לי.</w:t>
      </w:r>
    </w:p>
    <w:p w14:paraId="6055E4DE" w14:textId="77777777" w:rsidR="00BD637C" w:rsidRDefault="00BD637C" w:rsidP="00BD637C">
      <w:pPr>
        <w:rPr>
          <w:rtl/>
          <w:lang w:eastAsia="he-IL"/>
        </w:rPr>
      </w:pPr>
      <w:bookmarkStart w:id="6349" w:name="_ETM_Q1_17741287"/>
      <w:bookmarkStart w:id="6350" w:name="_ETM_Q1_17741326"/>
      <w:bookmarkStart w:id="6351" w:name="_ETM_Q1_17741846"/>
      <w:bookmarkEnd w:id="6349"/>
      <w:bookmarkEnd w:id="6350"/>
      <w:bookmarkEnd w:id="6351"/>
    </w:p>
    <w:p w14:paraId="7F5171F6" w14:textId="4BDC3ACD" w:rsidR="00BD637C" w:rsidRDefault="00BD637C" w:rsidP="00BD637C">
      <w:pPr>
        <w:pStyle w:val="af9"/>
        <w:keepNext/>
        <w:rPr>
          <w:rtl/>
          <w:lang w:eastAsia="he-IL"/>
        </w:rPr>
      </w:pPr>
      <w:bookmarkStart w:id="6352" w:name="ET_guest_גלעד_סממה_998"/>
      <w:r w:rsidRPr="00BD637C">
        <w:rPr>
          <w:rStyle w:val="TagStyle"/>
          <w:rtl/>
        </w:rPr>
        <w:t xml:space="preserve"> &lt;&lt; אורח &gt;&gt; </w:t>
      </w:r>
      <w:r>
        <w:rPr>
          <w:rtl/>
          <w:lang w:eastAsia="he-IL"/>
        </w:rPr>
        <w:t>גלעד סממה:</w:t>
      </w:r>
      <w:r w:rsidRPr="00BD637C">
        <w:rPr>
          <w:rStyle w:val="TagStyle"/>
          <w:rtl/>
        </w:rPr>
        <w:t xml:space="preserve"> &lt;&lt; אורח &gt;&gt;</w:t>
      </w:r>
      <w:r w:rsidR="00AD653D">
        <w:rPr>
          <w:rtl/>
          <w:lang w:eastAsia="he-IL"/>
        </w:rPr>
        <w:t xml:space="preserve"> </w:t>
      </w:r>
      <w:bookmarkEnd w:id="6352"/>
    </w:p>
    <w:p w14:paraId="2271F006" w14:textId="77777777" w:rsidR="00BD637C" w:rsidRDefault="00BD637C" w:rsidP="00BD637C">
      <w:pPr>
        <w:pStyle w:val="KeepWithNext"/>
        <w:rPr>
          <w:rtl/>
          <w:lang w:eastAsia="he-IL"/>
        </w:rPr>
      </w:pPr>
    </w:p>
    <w:p w14:paraId="2E904D33" w14:textId="7F8AB454" w:rsidR="00BD637C" w:rsidRDefault="00BD637C" w:rsidP="00BD637C">
      <w:pPr>
        <w:rPr>
          <w:rtl/>
          <w:lang w:eastAsia="he-IL"/>
        </w:rPr>
      </w:pPr>
      <w:bookmarkStart w:id="6353" w:name="_ETM_Q1_17742093"/>
      <w:bookmarkStart w:id="6354" w:name="_ETM_Q1_17742126"/>
      <w:bookmarkEnd w:id="6353"/>
      <w:bookmarkEnd w:id="6354"/>
      <w:r>
        <w:rPr>
          <w:rFonts w:hint="cs"/>
          <w:rtl/>
          <w:lang w:eastAsia="he-IL"/>
        </w:rPr>
        <w:t>אנחנו כן צריכים להיות מוטרדים כולנו גם מערעורי סרק</w:t>
      </w:r>
      <w:bookmarkStart w:id="6355" w:name="_ETM_Q1_17743324"/>
      <w:bookmarkEnd w:id="6355"/>
      <w:r>
        <w:rPr>
          <w:rFonts w:hint="cs"/>
          <w:rtl/>
          <w:lang w:eastAsia="he-IL"/>
        </w:rPr>
        <w:t xml:space="preserve"> וגם מזה שמוטיבציה של מפר זה כן לייצר </w:t>
      </w:r>
      <w:bookmarkStart w:id="6356" w:name="_ETM_Q1_17749521"/>
      <w:bookmarkEnd w:id="6356"/>
      <w:r>
        <w:rPr>
          <w:rFonts w:hint="cs"/>
          <w:rtl/>
          <w:lang w:eastAsia="he-IL"/>
        </w:rPr>
        <w:t xml:space="preserve">ערעור סרק ובזמן הזה, תוך הפרת פרטיות כן להרוויח על </w:t>
      </w:r>
      <w:bookmarkStart w:id="6357" w:name="_ETM_Q1_17756550"/>
      <w:bookmarkEnd w:id="6357"/>
      <w:r>
        <w:rPr>
          <w:rFonts w:hint="cs"/>
          <w:rtl/>
          <w:lang w:eastAsia="he-IL"/>
        </w:rPr>
        <w:t>נושא המידע על אזרחי מדינת ישראל.</w:t>
      </w:r>
      <w:r w:rsidR="00D74F83">
        <w:rPr>
          <w:rFonts w:hint="cs"/>
          <w:rtl/>
          <w:lang w:eastAsia="he-IL"/>
        </w:rPr>
        <w:t xml:space="preserve"> </w:t>
      </w:r>
      <w:r>
        <w:rPr>
          <w:rFonts w:hint="cs"/>
          <w:rtl/>
          <w:lang w:eastAsia="he-IL"/>
        </w:rPr>
        <w:t>יש כאן שני אינטרסים. באינטרס הזה אני חושב שצריך למצוא איזה פתרון, אולי במסגרת זה שבית המשפט בודק ורואה שיש באמת ערעור כנה.</w:t>
      </w:r>
    </w:p>
    <w:p w14:paraId="4F1450A1" w14:textId="77777777" w:rsidR="00BD637C" w:rsidRDefault="00BD637C" w:rsidP="00BD637C">
      <w:pPr>
        <w:rPr>
          <w:rtl/>
          <w:lang w:eastAsia="he-IL"/>
        </w:rPr>
      </w:pPr>
      <w:bookmarkStart w:id="6358" w:name="_ETM_Q1_17746107"/>
      <w:bookmarkStart w:id="6359" w:name="_ETM_Q1_17746143"/>
      <w:bookmarkEnd w:id="6358"/>
      <w:bookmarkEnd w:id="6359"/>
    </w:p>
    <w:p w14:paraId="3A482E75" w14:textId="35E11A3D" w:rsidR="00BD637C" w:rsidRDefault="00BD637C" w:rsidP="00BD637C">
      <w:pPr>
        <w:pStyle w:val="af6"/>
        <w:keepNext/>
        <w:rPr>
          <w:rtl/>
        </w:rPr>
      </w:pPr>
      <w:bookmarkStart w:id="6360" w:name="ET_yor_6157_999"/>
      <w:r w:rsidRPr="00BD637C">
        <w:rPr>
          <w:rStyle w:val="TagStyle"/>
          <w:rtl/>
        </w:rPr>
        <w:t xml:space="preserve"> &lt;&lt; יור &gt;&gt; </w:t>
      </w:r>
      <w:r>
        <w:rPr>
          <w:rtl/>
        </w:rPr>
        <w:t>היו"ר שמחה רוטמן:</w:t>
      </w:r>
      <w:r w:rsidRPr="00BD637C">
        <w:rPr>
          <w:rStyle w:val="TagStyle"/>
          <w:rtl/>
        </w:rPr>
        <w:t xml:space="preserve"> &lt;&lt; יור &gt;&gt;</w:t>
      </w:r>
      <w:r w:rsidR="00AD653D">
        <w:rPr>
          <w:rtl/>
        </w:rPr>
        <w:t xml:space="preserve"> </w:t>
      </w:r>
      <w:bookmarkEnd w:id="6360"/>
    </w:p>
    <w:p w14:paraId="7EA18A3D" w14:textId="77777777" w:rsidR="00BD637C" w:rsidRDefault="00BD637C" w:rsidP="00BD637C">
      <w:pPr>
        <w:pStyle w:val="KeepWithNext"/>
        <w:rPr>
          <w:rtl/>
          <w:lang w:eastAsia="he-IL"/>
        </w:rPr>
      </w:pPr>
    </w:p>
    <w:p w14:paraId="52F98209" w14:textId="107E4E6F" w:rsidR="00BD637C" w:rsidRDefault="00BD637C" w:rsidP="00BD637C">
      <w:pPr>
        <w:rPr>
          <w:rtl/>
          <w:lang w:eastAsia="he-IL"/>
        </w:rPr>
      </w:pPr>
      <w:r>
        <w:rPr>
          <w:rFonts w:hint="cs"/>
          <w:rtl/>
          <w:lang w:eastAsia="he-IL"/>
        </w:rPr>
        <w:t xml:space="preserve">אני צריך </w:t>
      </w:r>
      <w:bookmarkStart w:id="6361" w:name="_ETM_Q1_17771886"/>
      <w:bookmarkEnd w:id="6361"/>
      <w:r>
        <w:rPr>
          <w:rFonts w:hint="cs"/>
          <w:rtl/>
          <w:lang w:eastAsia="he-IL"/>
        </w:rPr>
        <w:t xml:space="preserve">לדעת כאשר אני מגיש ערעור על שיקול הדעת </w:t>
      </w:r>
      <w:bookmarkStart w:id="6362" w:name="_ETM_Q1_17776948"/>
      <w:bookmarkEnd w:id="6362"/>
      <w:r>
        <w:rPr>
          <w:rFonts w:hint="cs"/>
          <w:rtl/>
          <w:lang w:eastAsia="he-IL"/>
        </w:rPr>
        <w:t>שלך. אני צריך לדעת כמה עולה לי התענוג.</w:t>
      </w:r>
      <w:bookmarkStart w:id="6363" w:name="_ETM_Q1_17783791"/>
      <w:bookmarkStart w:id="6364" w:name="_ETM_Q1_17784826"/>
      <w:bookmarkStart w:id="6365" w:name="_ETM_Q1_17784878"/>
      <w:bookmarkEnd w:id="6363"/>
      <w:bookmarkEnd w:id="6364"/>
      <w:bookmarkEnd w:id="6365"/>
      <w:r>
        <w:rPr>
          <w:rFonts w:hint="cs"/>
          <w:rtl/>
          <w:lang w:eastAsia="he-IL"/>
        </w:rPr>
        <w:t xml:space="preserve"> אני צריך לדעת כמה עולה לי</w:t>
      </w:r>
      <w:bookmarkStart w:id="6366" w:name="_ETM_Q1_17788561"/>
      <w:bookmarkEnd w:id="6366"/>
      <w:r>
        <w:rPr>
          <w:rFonts w:hint="cs"/>
          <w:rtl/>
          <w:lang w:eastAsia="he-IL"/>
        </w:rPr>
        <w:t>. שוב, אתה רגולטור של כל המשק</w:t>
      </w:r>
      <w:r w:rsidR="00DA36B7">
        <w:rPr>
          <w:rFonts w:hint="cs"/>
          <w:rtl/>
          <w:lang w:eastAsia="he-IL"/>
        </w:rPr>
        <w:t>.</w:t>
      </w:r>
      <w:bookmarkStart w:id="6367" w:name="_ETM_Q1_17794427"/>
      <w:bookmarkEnd w:id="6367"/>
    </w:p>
    <w:p w14:paraId="4F89C727" w14:textId="77777777" w:rsidR="00DA36B7" w:rsidRDefault="00DA36B7" w:rsidP="00BD637C">
      <w:pPr>
        <w:rPr>
          <w:rtl/>
          <w:lang w:eastAsia="he-IL"/>
        </w:rPr>
      </w:pPr>
      <w:bookmarkStart w:id="6368" w:name="_ETM_Q1_17795847"/>
      <w:bookmarkEnd w:id="6368"/>
    </w:p>
    <w:p w14:paraId="5D58D082" w14:textId="18506C34" w:rsidR="00DA36B7" w:rsidRDefault="00DA36B7" w:rsidP="00DA36B7">
      <w:pPr>
        <w:pStyle w:val="af9"/>
        <w:keepNext/>
        <w:rPr>
          <w:rtl/>
          <w:lang w:eastAsia="he-IL"/>
        </w:rPr>
      </w:pPr>
      <w:bookmarkStart w:id="6369" w:name="ET_guest_גלעד_סממה_1002"/>
      <w:r w:rsidRPr="00DA36B7">
        <w:rPr>
          <w:rStyle w:val="TagStyle"/>
          <w:rtl/>
        </w:rPr>
        <w:t xml:space="preserve"> &lt;&lt; אורח &gt;&gt; </w:t>
      </w:r>
      <w:r>
        <w:rPr>
          <w:rtl/>
          <w:lang w:eastAsia="he-IL"/>
        </w:rPr>
        <w:t>גלעד סממה:</w:t>
      </w:r>
      <w:r w:rsidRPr="00DA36B7">
        <w:rPr>
          <w:rStyle w:val="TagStyle"/>
          <w:rtl/>
        </w:rPr>
        <w:t xml:space="preserve"> &lt;&lt; אורח &gt;&gt;</w:t>
      </w:r>
      <w:r w:rsidR="00AD653D">
        <w:rPr>
          <w:rtl/>
          <w:lang w:eastAsia="he-IL"/>
        </w:rPr>
        <w:t xml:space="preserve"> </w:t>
      </w:r>
      <w:bookmarkEnd w:id="6369"/>
    </w:p>
    <w:p w14:paraId="0292668C" w14:textId="77777777" w:rsidR="00DA36B7" w:rsidRDefault="00DA36B7" w:rsidP="00DA36B7">
      <w:pPr>
        <w:pStyle w:val="KeepWithNext"/>
        <w:rPr>
          <w:rtl/>
          <w:lang w:eastAsia="he-IL"/>
        </w:rPr>
      </w:pPr>
    </w:p>
    <w:p w14:paraId="289B35BD" w14:textId="774A3503" w:rsidR="00DA36B7" w:rsidRDefault="00DA36B7" w:rsidP="00DA36B7">
      <w:pPr>
        <w:rPr>
          <w:rtl/>
          <w:lang w:eastAsia="he-IL"/>
        </w:rPr>
      </w:pPr>
      <w:bookmarkStart w:id="6370" w:name="_ETM_Q1_17796099"/>
      <w:bookmarkStart w:id="6371" w:name="_ETM_Q1_17796132"/>
      <w:bookmarkEnd w:id="6370"/>
      <w:bookmarkEnd w:id="6371"/>
      <w:r>
        <w:rPr>
          <w:rFonts w:hint="cs"/>
          <w:rtl/>
          <w:lang w:eastAsia="he-IL"/>
        </w:rPr>
        <w:t>לפעמים זה חסרון.</w:t>
      </w:r>
    </w:p>
    <w:p w14:paraId="43471F4C" w14:textId="77777777" w:rsidR="00DA36B7" w:rsidRDefault="00DA36B7" w:rsidP="00DA36B7">
      <w:pPr>
        <w:rPr>
          <w:rtl/>
          <w:lang w:eastAsia="he-IL"/>
        </w:rPr>
      </w:pPr>
      <w:bookmarkStart w:id="6372" w:name="_ETM_Q1_17796403"/>
      <w:bookmarkStart w:id="6373" w:name="_ETM_Q1_17796443"/>
      <w:bookmarkStart w:id="6374" w:name="_ETM_Q1_17796004"/>
      <w:bookmarkEnd w:id="6372"/>
      <w:bookmarkEnd w:id="6373"/>
      <w:bookmarkEnd w:id="6374"/>
    </w:p>
    <w:p w14:paraId="015E5155" w14:textId="3DF00406" w:rsidR="00DA36B7" w:rsidRDefault="00DA36B7" w:rsidP="00DA36B7">
      <w:pPr>
        <w:pStyle w:val="af6"/>
        <w:keepNext/>
        <w:rPr>
          <w:rtl/>
        </w:rPr>
      </w:pPr>
      <w:bookmarkStart w:id="6375" w:name="ET_yor_6157_1003"/>
      <w:r w:rsidRPr="00DA36B7">
        <w:rPr>
          <w:rStyle w:val="TagStyle"/>
          <w:rtl/>
        </w:rPr>
        <w:t xml:space="preserve"> &lt;&lt; יור &gt;&gt; </w:t>
      </w:r>
      <w:r>
        <w:rPr>
          <w:rtl/>
        </w:rPr>
        <w:t>היו"ר שמחה רוטמן:</w:t>
      </w:r>
      <w:r w:rsidRPr="00DA36B7">
        <w:rPr>
          <w:rStyle w:val="TagStyle"/>
          <w:rtl/>
        </w:rPr>
        <w:t xml:space="preserve"> &lt;&lt; יור &gt;&gt;</w:t>
      </w:r>
      <w:r w:rsidR="00AD653D">
        <w:rPr>
          <w:rtl/>
        </w:rPr>
        <w:t xml:space="preserve"> </w:t>
      </w:r>
      <w:bookmarkEnd w:id="6375"/>
    </w:p>
    <w:p w14:paraId="22F7EDDB" w14:textId="77777777" w:rsidR="00DA36B7" w:rsidRDefault="00DA36B7" w:rsidP="00DA36B7">
      <w:pPr>
        <w:pStyle w:val="KeepWithNext"/>
        <w:rPr>
          <w:rtl/>
          <w:lang w:eastAsia="he-IL"/>
        </w:rPr>
      </w:pPr>
    </w:p>
    <w:p w14:paraId="5CD4E45E" w14:textId="52A2DB8E" w:rsidR="004E5391" w:rsidRDefault="00DA36B7" w:rsidP="00DA36B7">
      <w:pPr>
        <w:rPr>
          <w:rtl/>
          <w:lang w:eastAsia="he-IL"/>
        </w:rPr>
      </w:pPr>
      <w:bookmarkStart w:id="6376" w:name="_ETM_Q1_17796254"/>
      <w:bookmarkStart w:id="6377" w:name="_ETM_Q1_17796288"/>
      <w:bookmarkEnd w:id="6376"/>
      <w:bookmarkEnd w:id="6377"/>
      <w:r>
        <w:rPr>
          <w:rFonts w:hint="cs"/>
          <w:rtl/>
          <w:lang w:eastAsia="he-IL"/>
        </w:rPr>
        <w:t xml:space="preserve">נכון. </w:t>
      </w:r>
      <w:bookmarkStart w:id="6378" w:name="_ETM_Q1_17801318"/>
      <w:bookmarkEnd w:id="6378"/>
      <w:r>
        <w:rPr>
          <w:rFonts w:hint="cs"/>
          <w:rtl/>
          <w:lang w:eastAsia="he-IL"/>
        </w:rPr>
        <w:t>אתה צודק. זה חסרון</w:t>
      </w:r>
      <w:bookmarkStart w:id="6379" w:name="_ETM_Q1_17603427"/>
      <w:bookmarkEnd w:id="6379"/>
      <w:r>
        <w:rPr>
          <w:rFonts w:hint="cs"/>
          <w:rtl/>
          <w:lang w:eastAsia="he-IL"/>
        </w:rPr>
        <w:t xml:space="preserve">. במקרה הזה למשל זה </w:t>
      </w:r>
      <w:bookmarkStart w:id="6380" w:name="_ETM_Q1_17801527"/>
      <w:bookmarkEnd w:id="6380"/>
      <w:r>
        <w:rPr>
          <w:rFonts w:hint="cs"/>
          <w:rtl/>
          <w:lang w:eastAsia="he-IL"/>
        </w:rPr>
        <w:t>חסרון. אני הולך להגיש ערעור, עולה לי לקחת עורך דין, אני</w:t>
      </w:r>
      <w:r w:rsidR="00D74F83">
        <w:rPr>
          <w:rFonts w:hint="cs"/>
          <w:rtl/>
          <w:lang w:eastAsia="he-IL"/>
        </w:rPr>
        <w:t xml:space="preserve"> </w:t>
      </w:r>
      <w:r>
        <w:rPr>
          <w:rFonts w:hint="cs"/>
          <w:rtl/>
          <w:lang w:eastAsia="he-IL"/>
        </w:rPr>
        <w:t>סוגר איתו על</w:t>
      </w:r>
      <w:bookmarkStart w:id="6381" w:name="_ETM_Q1_17808655"/>
      <w:bookmarkEnd w:id="6381"/>
      <w:r>
        <w:rPr>
          <w:rFonts w:hint="cs"/>
          <w:rtl/>
          <w:lang w:eastAsia="he-IL"/>
        </w:rPr>
        <w:t xml:space="preserve"> הסכם שכר טרחה, יעלה לי 20,000, 30,000 שקלים,</w:t>
      </w:r>
      <w:bookmarkStart w:id="6382" w:name="_ETM_Q1_17814679"/>
      <w:bookmarkEnd w:id="6382"/>
      <w:r>
        <w:rPr>
          <w:rFonts w:hint="cs"/>
          <w:rtl/>
          <w:lang w:eastAsia="he-IL"/>
        </w:rPr>
        <w:t xml:space="preserve"> אני יודע. שווה לי </w:t>
      </w:r>
      <w:r>
        <w:rPr>
          <w:rtl/>
          <w:lang w:eastAsia="he-IL"/>
        </w:rPr>
        <w:t>–</w:t>
      </w:r>
      <w:r>
        <w:rPr>
          <w:rFonts w:hint="cs"/>
          <w:rtl/>
          <w:lang w:eastAsia="he-IL"/>
        </w:rPr>
        <w:t xml:space="preserve"> לקחתי עורך </w:t>
      </w:r>
      <w:bookmarkStart w:id="6383" w:name="_ETM_Q1_17815277"/>
      <w:bookmarkEnd w:id="6383"/>
      <w:r>
        <w:rPr>
          <w:rFonts w:hint="cs"/>
          <w:rtl/>
          <w:lang w:eastAsia="he-IL"/>
        </w:rPr>
        <w:t>דין. אגרה לבית משפט, אני יודע. ימי עבודה, אני</w:t>
      </w:r>
      <w:bookmarkStart w:id="6384" w:name="_ETM_Q1_17819781"/>
      <w:bookmarkEnd w:id="6384"/>
      <w:r>
        <w:rPr>
          <w:rFonts w:hint="cs"/>
          <w:rtl/>
          <w:lang w:eastAsia="he-IL"/>
        </w:rPr>
        <w:t xml:space="preserve"> יודע.</w:t>
      </w:r>
      <w:r w:rsidR="00D74F83">
        <w:rPr>
          <w:rFonts w:hint="cs"/>
          <w:rtl/>
          <w:lang w:eastAsia="he-IL"/>
        </w:rPr>
        <w:t xml:space="preserve"> </w:t>
      </w:r>
      <w:r>
        <w:rPr>
          <w:rFonts w:hint="cs"/>
          <w:rtl/>
          <w:lang w:eastAsia="he-IL"/>
        </w:rPr>
        <w:t xml:space="preserve">שני ימי דיונים. לא יתכן שהשאלה האם אני אשלם עוד מיליון שקלים </w:t>
      </w:r>
      <w:bookmarkStart w:id="6385" w:name="_ETM_Q1_17831607"/>
      <w:bookmarkEnd w:id="6385"/>
      <w:r>
        <w:rPr>
          <w:rFonts w:hint="cs"/>
          <w:rtl/>
          <w:lang w:eastAsia="he-IL"/>
        </w:rPr>
        <w:t xml:space="preserve">או פחות מיליון שקלים תהיה תלויה בשאלה האם ביום הדיונים השני אתה חולה והגשת בקשה </w:t>
      </w:r>
      <w:bookmarkStart w:id="6386" w:name="_ETM_Q1_17839829"/>
      <w:bookmarkEnd w:id="6386"/>
      <w:r>
        <w:rPr>
          <w:rFonts w:hint="cs"/>
          <w:rtl/>
          <w:lang w:eastAsia="he-IL"/>
        </w:rPr>
        <w:t xml:space="preserve">לדחייה. זה פשוט לא יתכן. </w:t>
      </w:r>
    </w:p>
    <w:p w14:paraId="01B20523" w14:textId="77777777" w:rsidR="00055E00" w:rsidRDefault="00055E00" w:rsidP="00DA36B7">
      <w:pPr>
        <w:rPr>
          <w:rtl/>
          <w:lang w:eastAsia="he-IL"/>
        </w:rPr>
      </w:pPr>
    </w:p>
    <w:p w14:paraId="4AB31A2B" w14:textId="77777777" w:rsidR="00DA36B7" w:rsidRDefault="00DA36B7" w:rsidP="00DA36B7">
      <w:pPr>
        <w:rPr>
          <w:rStyle w:val="TagStyle"/>
          <w:rFonts w:ascii="David" w:hAnsi="David"/>
          <w:u w:val="single"/>
          <w:rtl/>
        </w:rPr>
      </w:pPr>
      <w:bookmarkStart w:id="6387" w:name="_ETM_Q1_17845392"/>
      <w:bookmarkStart w:id="6388" w:name="_ETM_Q1_17845438"/>
      <w:bookmarkStart w:id="6389" w:name="_ETM_Q1_17844456"/>
      <w:bookmarkEnd w:id="6387"/>
      <w:bookmarkEnd w:id="6388"/>
      <w:bookmarkEnd w:id="6389"/>
    </w:p>
    <w:p w14:paraId="174D4FEF" w14:textId="4668F9E5" w:rsidR="00DA36B7" w:rsidRDefault="00DA36B7" w:rsidP="00DA36B7">
      <w:pPr>
        <w:pStyle w:val="af9"/>
        <w:keepNext/>
        <w:rPr>
          <w:rtl/>
        </w:rPr>
      </w:pPr>
      <w:bookmarkStart w:id="6390" w:name="ET_guest_ניר_גרסון_1005"/>
      <w:r w:rsidRPr="00DA36B7">
        <w:rPr>
          <w:rStyle w:val="TagStyle"/>
          <w:rtl/>
        </w:rPr>
        <w:t xml:space="preserve"> &lt;&lt; אורח &gt;&gt; </w:t>
      </w:r>
      <w:r>
        <w:rPr>
          <w:rtl/>
        </w:rPr>
        <w:t>ניר גרסון:</w:t>
      </w:r>
      <w:r w:rsidRPr="00DA36B7">
        <w:rPr>
          <w:rStyle w:val="TagStyle"/>
          <w:rtl/>
        </w:rPr>
        <w:t xml:space="preserve"> &lt;&lt; אורח &gt;&gt;</w:t>
      </w:r>
      <w:r w:rsidR="00AD653D">
        <w:rPr>
          <w:rtl/>
        </w:rPr>
        <w:t xml:space="preserve"> </w:t>
      </w:r>
      <w:bookmarkEnd w:id="6390"/>
    </w:p>
    <w:p w14:paraId="3B25D974" w14:textId="77777777" w:rsidR="00DA36B7" w:rsidRDefault="00DA36B7" w:rsidP="00DA36B7">
      <w:pPr>
        <w:pStyle w:val="KeepWithNext"/>
        <w:rPr>
          <w:rtl/>
        </w:rPr>
      </w:pPr>
    </w:p>
    <w:p w14:paraId="136B906F" w14:textId="73122DEB" w:rsidR="00DA36B7" w:rsidRDefault="00DA36B7" w:rsidP="00DA36B7">
      <w:pPr>
        <w:rPr>
          <w:rtl/>
          <w:lang w:eastAsia="he-IL"/>
        </w:rPr>
      </w:pPr>
      <w:bookmarkStart w:id="6391" w:name="_ETM_Q1_17844720"/>
      <w:bookmarkEnd w:id="6391"/>
      <w:r>
        <w:rPr>
          <w:rFonts w:hint="cs"/>
          <w:rtl/>
          <w:lang w:eastAsia="he-IL"/>
        </w:rPr>
        <w:t>י</w:t>
      </w:r>
      <w:bookmarkStart w:id="6392" w:name="_ETM_Q1_17844761"/>
      <w:bookmarkEnd w:id="6392"/>
      <w:r>
        <w:rPr>
          <w:rFonts w:hint="cs"/>
          <w:rtl/>
          <w:lang w:eastAsia="he-IL"/>
        </w:rPr>
        <w:t>ש לי הצעה.</w:t>
      </w:r>
      <w:r w:rsidR="00D74F83">
        <w:rPr>
          <w:rFonts w:hint="cs"/>
          <w:rtl/>
          <w:lang w:eastAsia="he-IL"/>
        </w:rPr>
        <w:t xml:space="preserve"> </w:t>
      </w:r>
      <w:r>
        <w:rPr>
          <w:rFonts w:hint="cs"/>
          <w:rtl/>
          <w:lang w:eastAsia="he-IL"/>
        </w:rPr>
        <w:t xml:space="preserve">בתחילת הדיון, כדי שהעותר ייהנה מאיזשהו סוג של </w:t>
      </w:r>
      <w:bookmarkStart w:id="6393" w:name="_ETM_Q1_17848438"/>
      <w:bookmarkEnd w:id="6393"/>
      <w:r>
        <w:rPr>
          <w:rFonts w:hint="cs"/>
          <w:rtl/>
          <w:lang w:eastAsia="he-IL"/>
        </w:rPr>
        <w:t>ודאות, יבקש עיכוב ביצוע מהות</w:t>
      </w:r>
      <w:bookmarkStart w:id="6394" w:name="_ETM_Q1_17853268"/>
      <w:bookmarkEnd w:id="6394"/>
      <w:r>
        <w:rPr>
          <w:rFonts w:hint="cs"/>
          <w:rtl/>
          <w:lang w:eastAsia="he-IL"/>
        </w:rPr>
        <w:t xml:space="preserve">י. </w:t>
      </w:r>
    </w:p>
    <w:p w14:paraId="18B3F833" w14:textId="77777777" w:rsidR="00055E00" w:rsidRDefault="00055E00" w:rsidP="00DA36B7">
      <w:pPr>
        <w:rPr>
          <w:rtl/>
          <w:lang w:eastAsia="he-IL"/>
        </w:rPr>
      </w:pPr>
    </w:p>
    <w:p w14:paraId="78853564" w14:textId="77777777" w:rsidR="00DA36B7" w:rsidRDefault="00DA36B7" w:rsidP="00DA36B7">
      <w:pPr>
        <w:rPr>
          <w:rStyle w:val="TagStyle"/>
          <w:rFonts w:ascii="David" w:hAnsi="David"/>
          <w:u w:val="single"/>
          <w:rtl/>
        </w:rPr>
      </w:pPr>
    </w:p>
    <w:p w14:paraId="2040205F" w14:textId="6D61E8AC" w:rsidR="00DA36B7" w:rsidRDefault="00DA36B7" w:rsidP="00DA36B7">
      <w:pPr>
        <w:pStyle w:val="af9"/>
        <w:keepNext/>
        <w:rPr>
          <w:rtl/>
        </w:rPr>
      </w:pPr>
      <w:bookmarkStart w:id="6395" w:name="ET_guest_802600_1011"/>
      <w:r w:rsidRPr="00DA36B7">
        <w:rPr>
          <w:rStyle w:val="TagStyle"/>
          <w:rtl/>
        </w:rPr>
        <w:t xml:space="preserve"> &lt;&lt; אורח &gt;&gt; </w:t>
      </w:r>
      <w:r>
        <w:rPr>
          <w:rtl/>
        </w:rPr>
        <w:t>עמרי רחום טוויג:</w:t>
      </w:r>
      <w:r w:rsidRPr="00DA36B7">
        <w:rPr>
          <w:rStyle w:val="TagStyle"/>
          <w:rtl/>
        </w:rPr>
        <w:t xml:space="preserve"> &lt;&lt; אורח &gt;&gt;</w:t>
      </w:r>
      <w:r w:rsidR="00AD653D">
        <w:rPr>
          <w:rtl/>
        </w:rPr>
        <w:t xml:space="preserve"> </w:t>
      </w:r>
      <w:bookmarkEnd w:id="6395"/>
    </w:p>
    <w:p w14:paraId="418E25AF" w14:textId="77777777" w:rsidR="00DA36B7" w:rsidRDefault="00DA36B7" w:rsidP="00DA36B7">
      <w:pPr>
        <w:pStyle w:val="KeepWithNext"/>
        <w:rPr>
          <w:rtl/>
        </w:rPr>
      </w:pPr>
    </w:p>
    <w:p w14:paraId="10B21FAD" w14:textId="5E7A7B62" w:rsidR="00DA36B7" w:rsidRDefault="00DA36B7" w:rsidP="00DA36B7">
      <w:pPr>
        <w:rPr>
          <w:rtl/>
          <w:lang w:eastAsia="he-IL"/>
        </w:rPr>
      </w:pPr>
      <w:r>
        <w:rPr>
          <w:rFonts w:hint="cs"/>
          <w:rtl/>
          <w:lang w:eastAsia="he-IL"/>
        </w:rPr>
        <w:t>אולי תבקשו אתם? אולי ברירת המחדל תהיה לא</w:t>
      </w:r>
      <w:bookmarkStart w:id="6396" w:name="_ETM_Q1_17859128"/>
      <w:bookmarkEnd w:id="6396"/>
      <w:r>
        <w:rPr>
          <w:rFonts w:hint="cs"/>
          <w:rtl/>
          <w:lang w:eastAsia="he-IL"/>
        </w:rPr>
        <w:t xml:space="preserve">? </w:t>
      </w:r>
    </w:p>
    <w:p w14:paraId="1234DD10" w14:textId="77777777" w:rsidR="00DA36B7" w:rsidRDefault="00DA36B7" w:rsidP="00DA36B7">
      <w:pPr>
        <w:rPr>
          <w:rtl/>
          <w:lang w:eastAsia="he-IL"/>
        </w:rPr>
      </w:pPr>
      <w:bookmarkStart w:id="6397" w:name="_ETM_Q1_17862495"/>
      <w:bookmarkStart w:id="6398" w:name="_ETM_Q1_17862542"/>
      <w:bookmarkEnd w:id="6397"/>
      <w:bookmarkEnd w:id="6398"/>
    </w:p>
    <w:p w14:paraId="65CBC1D5" w14:textId="7F870006" w:rsidR="00DA36B7" w:rsidRDefault="00DA36B7" w:rsidP="00DA36B7">
      <w:pPr>
        <w:pStyle w:val="af9"/>
        <w:keepNext/>
        <w:rPr>
          <w:rtl/>
          <w:lang w:eastAsia="he-IL"/>
        </w:rPr>
      </w:pPr>
      <w:bookmarkStart w:id="6399" w:name="ET_guest_קריאה_1007"/>
      <w:r w:rsidRPr="00DA36B7">
        <w:rPr>
          <w:rStyle w:val="TagStyle"/>
          <w:rtl/>
        </w:rPr>
        <w:t xml:space="preserve"> &lt;&lt; אורח &gt;&gt; </w:t>
      </w:r>
      <w:r>
        <w:rPr>
          <w:rtl/>
          <w:lang w:eastAsia="he-IL"/>
        </w:rPr>
        <w:t>קריאה:</w:t>
      </w:r>
      <w:r w:rsidRPr="00DA36B7">
        <w:rPr>
          <w:rStyle w:val="TagStyle"/>
          <w:rtl/>
        </w:rPr>
        <w:t xml:space="preserve"> &lt;&lt; אורח &gt;&gt;</w:t>
      </w:r>
      <w:r w:rsidR="00AD653D">
        <w:rPr>
          <w:rtl/>
          <w:lang w:eastAsia="he-IL"/>
        </w:rPr>
        <w:t xml:space="preserve"> </w:t>
      </w:r>
      <w:bookmarkEnd w:id="6399"/>
    </w:p>
    <w:p w14:paraId="6EF5563D" w14:textId="77777777" w:rsidR="00DA36B7" w:rsidRDefault="00DA36B7" w:rsidP="00DA36B7">
      <w:pPr>
        <w:pStyle w:val="KeepWithNext"/>
        <w:rPr>
          <w:rtl/>
          <w:lang w:eastAsia="he-IL"/>
        </w:rPr>
      </w:pPr>
    </w:p>
    <w:p w14:paraId="3D7884CE" w14:textId="208625D1" w:rsidR="00DA36B7" w:rsidRDefault="00DA36B7" w:rsidP="00DA36B7">
      <w:pPr>
        <w:rPr>
          <w:rtl/>
          <w:lang w:eastAsia="he-IL"/>
        </w:rPr>
      </w:pPr>
      <w:r>
        <w:rPr>
          <w:rFonts w:hint="cs"/>
          <w:rtl/>
          <w:lang w:eastAsia="he-IL"/>
        </w:rPr>
        <w:t>יש חזקת תקינות.</w:t>
      </w:r>
      <w:bookmarkStart w:id="6400" w:name="_ETM_Q1_17864545"/>
      <w:bookmarkEnd w:id="6400"/>
    </w:p>
    <w:p w14:paraId="78125200" w14:textId="77777777" w:rsidR="00DA36B7" w:rsidRDefault="00DA36B7" w:rsidP="00DA36B7">
      <w:pPr>
        <w:rPr>
          <w:rtl/>
          <w:lang w:eastAsia="he-IL"/>
        </w:rPr>
      </w:pPr>
    </w:p>
    <w:p w14:paraId="0CA686F7" w14:textId="33E0A5B9" w:rsidR="00DA36B7" w:rsidRDefault="00DA36B7" w:rsidP="00DA36B7">
      <w:pPr>
        <w:pStyle w:val="af9"/>
        <w:keepNext/>
        <w:rPr>
          <w:rtl/>
          <w:lang w:eastAsia="he-IL"/>
        </w:rPr>
      </w:pPr>
      <w:bookmarkStart w:id="6401" w:name="ET_guest_802600_1010"/>
      <w:r w:rsidRPr="00DA36B7">
        <w:rPr>
          <w:rStyle w:val="TagStyle"/>
          <w:rtl/>
        </w:rPr>
        <w:t xml:space="preserve"> &lt;&lt; אורח &gt;&gt; </w:t>
      </w:r>
      <w:r>
        <w:rPr>
          <w:rtl/>
          <w:lang w:eastAsia="he-IL"/>
        </w:rPr>
        <w:t>עמרי רחום טוויג:</w:t>
      </w:r>
      <w:r w:rsidRPr="00DA36B7">
        <w:rPr>
          <w:rStyle w:val="TagStyle"/>
          <w:rtl/>
        </w:rPr>
        <w:t xml:space="preserve"> &lt;&lt; אורח &gt;&gt;</w:t>
      </w:r>
      <w:r w:rsidR="00AD653D">
        <w:rPr>
          <w:rtl/>
          <w:lang w:eastAsia="he-IL"/>
        </w:rPr>
        <w:t xml:space="preserve"> </w:t>
      </w:r>
      <w:bookmarkEnd w:id="6401"/>
    </w:p>
    <w:p w14:paraId="222B62C3" w14:textId="77777777" w:rsidR="00DA36B7" w:rsidRDefault="00DA36B7" w:rsidP="00DA36B7">
      <w:pPr>
        <w:pStyle w:val="KeepWithNext"/>
        <w:rPr>
          <w:rtl/>
          <w:lang w:eastAsia="he-IL"/>
        </w:rPr>
      </w:pPr>
    </w:p>
    <w:p w14:paraId="35795005" w14:textId="47F112FE" w:rsidR="00DA36B7" w:rsidRDefault="00DA36B7" w:rsidP="00DA36B7">
      <w:pPr>
        <w:rPr>
          <w:rtl/>
          <w:lang w:eastAsia="he-IL"/>
        </w:rPr>
      </w:pPr>
      <w:r>
        <w:rPr>
          <w:rFonts w:hint="cs"/>
          <w:rtl/>
          <w:lang w:eastAsia="he-IL"/>
        </w:rPr>
        <w:t>יש החלטה מינהלית.</w:t>
      </w:r>
    </w:p>
    <w:p w14:paraId="0FA9D4ED" w14:textId="77777777" w:rsidR="00DA36B7" w:rsidRDefault="00DA36B7" w:rsidP="00DA36B7">
      <w:pPr>
        <w:rPr>
          <w:rtl/>
          <w:lang w:eastAsia="he-IL"/>
        </w:rPr>
      </w:pPr>
      <w:bookmarkStart w:id="6402" w:name="_ETM_Q1_17864666"/>
      <w:bookmarkStart w:id="6403" w:name="_ETM_Q1_17864459"/>
      <w:bookmarkEnd w:id="6402"/>
      <w:bookmarkEnd w:id="6403"/>
    </w:p>
    <w:p w14:paraId="1CCA4542" w14:textId="51AFCEDB" w:rsidR="00DA36B7" w:rsidRDefault="00DA36B7" w:rsidP="00DA36B7">
      <w:pPr>
        <w:pStyle w:val="af6"/>
        <w:keepNext/>
        <w:rPr>
          <w:rtl/>
        </w:rPr>
      </w:pPr>
      <w:bookmarkStart w:id="6404" w:name="ET_yor_6157_1009"/>
      <w:r w:rsidRPr="00DA36B7">
        <w:rPr>
          <w:rStyle w:val="TagStyle"/>
          <w:rtl/>
        </w:rPr>
        <w:t xml:space="preserve"> &lt;&lt; יור &gt;&gt; </w:t>
      </w:r>
      <w:r>
        <w:rPr>
          <w:rtl/>
        </w:rPr>
        <w:t>היו"ר שמחה רוטמן:</w:t>
      </w:r>
      <w:r w:rsidRPr="00DA36B7">
        <w:rPr>
          <w:rStyle w:val="TagStyle"/>
          <w:rtl/>
        </w:rPr>
        <w:t xml:space="preserve"> &lt;&lt; יור &gt;&gt;</w:t>
      </w:r>
      <w:r w:rsidR="00AD653D">
        <w:rPr>
          <w:rtl/>
        </w:rPr>
        <w:t xml:space="preserve"> </w:t>
      </w:r>
      <w:bookmarkEnd w:id="6404"/>
    </w:p>
    <w:p w14:paraId="15A0D70F" w14:textId="5191818D" w:rsidR="004E5391" w:rsidRDefault="004E5391" w:rsidP="00DA36B7">
      <w:pPr>
        <w:rPr>
          <w:rtl/>
          <w:lang w:eastAsia="he-IL"/>
        </w:rPr>
      </w:pPr>
      <w:bookmarkStart w:id="6405" w:name="_ETM_Q1_17572498"/>
      <w:bookmarkStart w:id="6406" w:name="_ETM_Q1_17572542"/>
      <w:bookmarkEnd w:id="6405"/>
      <w:bookmarkEnd w:id="6406"/>
    </w:p>
    <w:p w14:paraId="311E8058" w14:textId="5CA3C7E1" w:rsidR="00DA36B7" w:rsidRDefault="00DA36B7" w:rsidP="00DA36B7">
      <w:pPr>
        <w:rPr>
          <w:rtl/>
          <w:lang w:eastAsia="he-IL"/>
        </w:rPr>
      </w:pPr>
      <w:bookmarkStart w:id="6407" w:name="_ETM_Q1_17865681"/>
      <w:bookmarkStart w:id="6408" w:name="_ETM_Q1_17865735"/>
      <w:bookmarkEnd w:id="6407"/>
      <w:bookmarkEnd w:id="6408"/>
      <w:r>
        <w:rPr>
          <w:rFonts w:hint="cs"/>
          <w:rtl/>
          <w:lang w:eastAsia="he-IL"/>
        </w:rPr>
        <w:t>לא.</w:t>
      </w:r>
      <w:r w:rsidR="00D74F83">
        <w:rPr>
          <w:rFonts w:hint="cs"/>
          <w:rtl/>
          <w:lang w:eastAsia="he-IL"/>
        </w:rPr>
        <w:t xml:space="preserve"> </w:t>
      </w:r>
      <w:r>
        <w:rPr>
          <w:rFonts w:hint="cs"/>
          <w:rtl/>
          <w:lang w:eastAsia="he-IL"/>
        </w:rPr>
        <w:t>ההחלטה המינהלית היא הטלת עיצום.</w:t>
      </w:r>
      <w:r w:rsidR="00D74F83">
        <w:rPr>
          <w:rFonts w:hint="cs"/>
          <w:rtl/>
          <w:lang w:eastAsia="he-IL"/>
        </w:rPr>
        <w:t xml:space="preserve"> </w:t>
      </w:r>
      <w:r>
        <w:rPr>
          <w:rFonts w:hint="cs"/>
          <w:rtl/>
          <w:lang w:eastAsia="he-IL"/>
        </w:rPr>
        <w:t xml:space="preserve">אם יש לי זכות להתווכח איתך על זה - אתה יכול להגיד שאין </w:t>
      </w:r>
      <w:bookmarkStart w:id="6409" w:name="_ETM_Q1_17890277"/>
      <w:bookmarkEnd w:id="6409"/>
      <w:r>
        <w:rPr>
          <w:rFonts w:hint="cs"/>
          <w:rtl/>
          <w:lang w:eastAsia="he-IL"/>
        </w:rPr>
        <w:t>ערעור. הכול בסדר - אז יש</w:t>
      </w:r>
      <w:bookmarkStart w:id="6410" w:name="_ETM_Q1_17892126"/>
      <w:bookmarkEnd w:id="6410"/>
      <w:r>
        <w:rPr>
          <w:rFonts w:hint="cs"/>
          <w:rtl/>
          <w:lang w:eastAsia="he-IL"/>
        </w:rPr>
        <w:t xml:space="preserve"> לי</w:t>
      </w:r>
      <w:r w:rsidR="00AD653D">
        <w:rPr>
          <w:rFonts w:hint="cs"/>
          <w:rtl/>
          <w:lang w:eastAsia="he-IL"/>
        </w:rPr>
        <w:t xml:space="preserve"> </w:t>
      </w:r>
      <w:r>
        <w:rPr>
          <w:rFonts w:hint="cs"/>
          <w:rtl/>
          <w:lang w:eastAsia="he-IL"/>
        </w:rPr>
        <w:t xml:space="preserve">גם זכות שלא תאיים </w:t>
      </w:r>
      <w:bookmarkStart w:id="6411" w:name="_ETM_Q1_17895858"/>
      <w:bookmarkEnd w:id="6411"/>
      <w:r>
        <w:rPr>
          <w:rFonts w:hint="cs"/>
          <w:rtl/>
          <w:lang w:eastAsia="he-IL"/>
        </w:rPr>
        <w:t xml:space="preserve">עלי או תייצר לי מחסום בלתי עביר מפני זכות </w:t>
      </w:r>
      <w:bookmarkStart w:id="6412" w:name="_ETM_Q1_17900616"/>
      <w:bookmarkEnd w:id="6412"/>
      <w:r>
        <w:rPr>
          <w:rFonts w:hint="cs"/>
          <w:rtl/>
          <w:lang w:eastAsia="he-IL"/>
        </w:rPr>
        <w:t>הגישה לערכאות שלי.</w:t>
      </w:r>
      <w:r w:rsidR="002E4383">
        <w:rPr>
          <w:rFonts w:hint="cs"/>
          <w:rtl/>
          <w:lang w:eastAsia="he-IL"/>
        </w:rPr>
        <w:t xml:space="preserve"> אם אנחנו רוצים לייצר פיקציות, אפשר לייצר פיקציות. </w:t>
      </w:r>
      <w:bookmarkStart w:id="6413" w:name="_ETM_Q1_17905961"/>
      <w:bookmarkEnd w:id="6413"/>
    </w:p>
    <w:p w14:paraId="3A574241" w14:textId="77777777" w:rsidR="002E4383" w:rsidRDefault="002E4383" w:rsidP="00DA36B7">
      <w:pPr>
        <w:rPr>
          <w:rtl/>
          <w:lang w:eastAsia="he-IL"/>
        </w:rPr>
      </w:pPr>
    </w:p>
    <w:p w14:paraId="43227606" w14:textId="050480B5" w:rsidR="002E4383" w:rsidRDefault="002E4383" w:rsidP="002E4383">
      <w:pPr>
        <w:pStyle w:val="af9"/>
        <w:keepNext/>
        <w:rPr>
          <w:rtl/>
          <w:lang w:eastAsia="he-IL"/>
        </w:rPr>
      </w:pPr>
      <w:bookmarkStart w:id="6414" w:name="ET_guest_ניר_גרסון_976"/>
      <w:r w:rsidRPr="002E4383">
        <w:rPr>
          <w:rStyle w:val="TagStyle"/>
          <w:rtl/>
        </w:rPr>
        <w:t xml:space="preserve"> &lt;&lt; אורח &gt;&gt; </w:t>
      </w:r>
      <w:r>
        <w:rPr>
          <w:rtl/>
          <w:lang w:eastAsia="he-IL"/>
        </w:rPr>
        <w:t>ניר גרסון:</w:t>
      </w:r>
      <w:r w:rsidRPr="002E4383">
        <w:rPr>
          <w:rStyle w:val="TagStyle"/>
          <w:rtl/>
        </w:rPr>
        <w:t xml:space="preserve"> &lt;&lt; אורח &gt;&gt;</w:t>
      </w:r>
      <w:r w:rsidR="00AD653D">
        <w:rPr>
          <w:rtl/>
          <w:lang w:eastAsia="he-IL"/>
        </w:rPr>
        <w:t xml:space="preserve"> </w:t>
      </w:r>
      <w:bookmarkEnd w:id="6414"/>
    </w:p>
    <w:p w14:paraId="52641E28" w14:textId="77777777" w:rsidR="002E4383" w:rsidRDefault="002E4383" w:rsidP="002E4383">
      <w:pPr>
        <w:pStyle w:val="KeepWithNext"/>
        <w:rPr>
          <w:rtl/>
          <w:lang w:eastAsia="he-IL"/>
        </w:rPr>
      </w:pPr>
    </w:p>
    <w:p w14:paraId="1DFBD3A1" w14:textId="51FEBCD6" w:rsidR="002E4383" w:rsidRDefault="002E4383" w:rsidP="002E4383">
      <w:pPr>
        <w:rPr>
          <w:rtl/>
          <w:lang w:eastAsia="he-IL"/>
        </w:rPr>
      </w:pPr>
      <w:r>
        <w:rPr>
          <w:rFonts w:hint="cs"/>
          <w:rtl/>
          <w:lang w:eastAsia="he-IL"/>
        </w:rPr>
        <w:t>לא פיקציות.</w:t>
      </w:r>
    </w:p>
    <w:p w14:paraId="323417A2" w14:textId="77777777" w:rsidR="002E4383" w:rsidRDefault="002E4383" w:rsidP="002E4383">
      <w:pPr>
        <w:rPr>
          <w:rtl/>
          <w:lang w:eastAsia="he-IL"/>
        </w:rPr>
      </w:pPr>
      <w:bookmarkStart w:id="6415" w:name="_ETM_Q1_17909480"/>
      <w:bookmarkEnd w:id="6415"/>
    </w:p>
    <w:p w14:paraId="02F48A99" w14:textId="471E1F85" w:rsidR="002E4383" w:rsidRDefault="002E4383" w:rsidP="002E4383">
      <w:pPr>
        <w:pStyle w:val="af6"/>
        <w:keepNext/>
        <w:rPr>
          <w:rtl/>
        </w:rPr>
      </w:pPr>
      <w:bookmarkStart w:id="6416" w:name="ET_yor_6157_977"/>
      <w:r w:rsidRPr="002E4383">
        <w:rPr>
          <w:rStyle w:val="TagStyle"/>
          <w:rtl/>
        </w:rPr>
        <w:t xml:space="preserve"> &lt;&lt; יור &gt;&gt; </w:t>
      </w:r>
      <w:r>
        <w:rPr>
          <w:rtl/>
        </w:rPr>
        <w:t>היו"ר שמחה רוטמן:</w:t>
      </w:r>
      <w:r w:rsidRPr="002E4383">
        <w:rPr>
          <w:rStyle w:val="TagStyle"/>
          <w:rtl/>
        </w:rPr>
        <w:t xml:space="preserve"> &lt;&lt; יור &gt;&gt;</w:t>
      </w:r>
      <w:r w:rsidR="00AD653D">
        <w:rPr>
          <w:rtl/>
        </w:rPr>
        <w:t xml:space="preserve"> </w:t>
      </w:r>
      <w:bookmarkEnd w:id="6416"/>
    </w:p>
    <w:p w14:paraId="542393D6" w14:textId="77777777" w:rsidR="002E4383" w:rsidRDefault="002E4383" w:rsidP="002E4383">
      <w:pPr>
        <w:pStyle w:val="KeepWithNext"/>
        <w:rPr>
          <w:rtl/>
          <w:lang w:eastAsia="he-IL"/>
        </w:rPr>
      </w:pPr>
    </w:p>
    <w:p w14:paraId="547395BF" w14:textId="744A0496" w:rsidR="002078F1" w:rsidRDefault="002E4383" w:rsidP="002E4383">
      <w:pPr>
        <w:rPr>
          <w:rtl/>
          <w:lang w:eastAsia="he-IL"/>
        </w:rPr>
      </w:pPr>
      <w:bookmarkStart w:id="6417" w:name="_ETM_Q1_17909667"/>
      <w:bookmarkStart w:id="6418" w:name="_ETM_Q1_17909683"/>
      <w:bookmarkEnd w:id="6417"/>
      <w:bookmarkEnd w:id="6418"/>
      <w:r>
        <w:rPr>
          <w:rFonts w:hint="cs"/>
          <w:rtl/>
          <w:lang w:eastAsia="he-IL"/>
        </w:rPr>
        <w:t>תבקש</w:t>
      </w:r>
      <w:bookmarkStart w:id="6419" w:name="_ETM_Q1_17910530"/>
      <w:bookmarkEnd w:id="6419"/>
      <w:r>
        <w:rPr>
          <w:rFonts w:hint="cs"/>
          <w:rtl/>
          <w:lang w:eastAsia="he-IL"/>
        </w:rPr>
        <w:t xml:space="preserve"> אתה במקרים המתאימים ותבוא ותגיד שהמקרה הזה -</w:t>
      </w:r>
      <w:r w:rsidR="00D74F83">
        <w:rPr>
          <w:rFonts w:hint="cs"/>
          <w:rtl/>
          <w:lang w:eastAsia="he-IL"/>
        </w:rPr>
        <w:t xml:space="preserve"> </w:t>
      </w:r>
      <w:r>
        <w:rPr>
          <w:rFonts w:hint="cs"/>
          <w:rtl/>
          <w:lang w:eastAsia="he-IL"/>
        </w:rPr>
        <w:t xml:space="preserve">לא </w:t>
      </w:r>
      <w:bookmarkStart w:id="6420" w:name="_ETM_Q1_17915400"/>
      <w:bookmarkEnd w:id="6420"/>
      <w:r>
        <w:rPr>
          <w:rFonts w:hint="cs"/>
          <w:rtl/>
          <w:lang w:eastAsia="he-IL"/>
        </w:rPr>
        <w:t xml:space="preserve">כל מקרה הוא כזה </w:t>
      </w:r>
      <w:r>
        <w:rPr>
          <w:rtl/>
          <w:lang w:eastAsia="he-IL"/>
        </w:rPr>
        <w:t>–</w:t>
      </w:r>
      <w:r>
        <w:rPr>
          <w:rFonts w:hint="cs"/>
          <w:rtl/>
          <w:lang w:eastAsia="he-IL"/>
        </w:rPr>
        <w:t xml:space="preserve"> שההפרה הספציפית</w:t>
      </w:r>
      <w:bookmarkStart w:id="6421" w:name="_ETM_Q1_17918312"/>
      <w:bookmarkEnd w:id="6421"/>
      <w:r>
        <w:rPr>
          <w:rFonts w:hint="cs"/>
          <w:rtl/>
          <w:lang w:eastAsia="he-IL"/>
        </w:rPr>
        <w:t xml:space="preserve"> הזאת, הימשכותה גורמת נזק לציבור ואני מבקש שבמקרה הזה </w:t>
      </w:r>
      <w:bookmarkStart w:id="6422" w:name="_ETM_Q1_17924951"/>
      <w:bookmarkEnd w:id="6422"/>
      <w:r>
        <w:rPr>
          <w:rFonts w:hint="cs"/>
          <w:rtl/>
          <w:lang w:eastAsia="he-IL"/>
        </w:rPr>
        <w:t xml:space="preserve">או כביניים שיהיה ברור שפלוני אלמוני, או שבתוך התקופה הוא בינתיים מאמץ את העמדה שלי, או </w:t>
      </w:r>
      <w:bookmarkStart w:id="6423" w:name="_ETM_Q1_17933637"/>
      <w:bookmarkEnd w:id="6423"/>
      <w:r>
        <w:rPr>
          <w:rFonts w:hint="cs"/>
          <w:rtl/>
          <w:lang w:eastAsia="he-IL"/>
        </w:rPr>
        <w:t xml:space="preserve">שאני מבקש מבית המשפט שיודיע לצד השני בתחילת ההליך </w:t>
      </w:r>
      <w:bookmarkStart w:id="6424" w:name="_ETM_Q1_17938392"/>
      <w:bookmarkEnd w:id="6424"/>
      <w:r>
        <w:rPr>
          <w:rFonts w:hint="cs"/>
          <w:rtl/>
          <w:lang w:eastAsia="he-IL"/>
        </w:rPr>
        <w:t>שאם בסופו של דבר</w:t>
      </w:r>
      <w:r w:rsidR="00D74F83">
        <w:rPr>
          <w:rFonts w:hint="cs"/>
          <w:rtl/>
          <w:lang w:eastAsia="he-IL"/>
        </w:rPr>
        <w:t xml:space="preserve"> </w:t>
      </w:r>
      <w:r>
        <w:rPr>
          <w:rFonts w:hint="cs"/>
          <w:rtl/>
          <w:lang w:eastAsia="he-IL"/>
        </w:rPr>
        <w:t xml:space="preserve">עמדתו תידחה, אז הוא </w:t>
      </w:r>
      <w:bookmarkStart w:id="6425" w:name="_ETM_Q1_17942965"/>
      <w:bookmarkEnd w:id="6425"/>
      <w:r>
        <w:rPr>
          <w:rFonts w:hint="cs"/>
          <w:rtl/>
          <w:lang w:eastAsia="he-IL"/>
        </w:rPr>
        <w:t>ישלם כולל הפרה נמשכת.</w:t>
      </w:r>
      <w:r w:rsidR="004D5174">
        <w:rPr>
          <w:rFonts w:hint="cs"/>
          <w:rtl/>
          <w:lang w:eastAsia="he-IL"/>
        </w:rPr>
        <w:t xml:space="preserve"> זה יהיה החריג. אני חושב שהפרה </w:t>
      </w:r>
      <w:bookmarkStart w:id="6426" w:name="_ETM_Q1_17946185"/>
      <w:bookmarkEnd w:id="6426"/>
      <w:r w:rsidR="004D5174">
        <w:rPr>
          <w:rFonts w:hint="cs"/>
          <w:rtl/>
          <w:lang w:eastAsia="he-IL"/>
        </w:rPr>
        <w:t xml:space="preserve">נמשכת היא בפני עצמה חריג. אני נותן לכם </w:t>
      </w:r>
      <w:bookmarkStart w:id="6427" w:name="_ETM_Q1_17949559"/>
      <w:bookmarkEnd w:id="6427"/>
      <w:r w:rsidR="004D5174">
        <w:rPr>
          <w:rFonts w:hint="cs"/>
          <w:rtl/>
          <w:lang w:eastAsia="he-IL"/>
        </w:rPr>
        <w:t xml:space="preserve">קנסות יחסית מאוד גבוהים </w:t>
      </w:r>
      <w:r w:rsidR="004D5174">
        <w:rPr>
          <w:rtl/>
          <w:lang w:eastAsia="he-IL"/>
        </w:rPr>
        <w:t>–</w:t>
      </w:r>
      <w:r w:rsidR="004D5174">
        <w:rPr>
          <w:rFonts w:hint="cs"/>
          <w:rtl/>
          <w:lang w:eastAsia="he-IL"/>
        </w:rPr>
        <w:t xml:space="preserve"> עוד לא דיברנו על הסכומים </w:t>
      </w:r>
      <w:bookmarkStart w:id="6428" w:name="_ETM_Q1_17949807"/>
      <w:bookmarkEnd w:id="6428"/>
      <w:r w:rsidR="004D5174">
        <w:rPr>
          <w:rFonts w:hint="cs"/>
          <w:rtl/>
          <w:lang w:eastAsia="he-IL"/>
        </w:rPr>
        <w:t>-</w:t>
      </w:r>
      <w:r w:rsidR="00D74F83">
        <w:rPr>
          <w:rFonts w:hint="cs"/>
          <w:rtl/>
          <w:lang w:eastAsia="he-IL"/>
        </w:rPr>
        <w:t xml:space="preserve"> </w:t>
      </w:r>
      <w:r w:rsidR="002078F1">
        <w:rPr>
          <w:rFonts w:hint="cs"/>
          <w:rtl/>
          <w:lang w:eastAsia="he-IL"/>
        </w:rPr>
        <w:t>מלכתחילה כדי לא לייצר הפרה יעילה</w:t>
      </w:r>
      <w:bookmarkStart w:id="6429" w:name="_ETM_Q1_17957791"/>
      <w:bookmarkEnd w:id="6429"/>
      <w:r w:rsidR="002078F1">
        <w:rPr>
          <w:rFonts w:hint="cs"/>
          <w:rtl/>
          <w:lang w:eastAsia="he-IL"/>
        </w:rPr>
        <w:t xml:space="preserve"> ואני רוצה להסיר מכם את ה-קפ על ההפרה הנמשכת</w:t>
      </w:r>
      <w:r w:rsidR="00D74F83">
        <w:rPr>
          <w:rFonts w:hint="cs"/>
          <w:rtl/>
          <w:lang w:eastAsia="he-IL"/>
        </w:rPr>
        <w:t xml:space="preserve"> </w:t>
      </w:r>
      <w:r w:rsidR="002078F1">
        <w:rPr>
          <w:rFonts w:hint="cs"/>
          <w:rtl/>
          <w:lang w:eastAsia="he-IL"/>
        </w:rPr>
        <w:t>ולקצר את הסכומים. אלה הצעות ביוזמה שלי ואתם לא צריכים להסביר לי כמה זה חשוב ש</w:t>
      </w:r>
      <w:bookmarkStart w:id="6430" w:name="_ETM_Q1_17966254"/>
      <w:bookmarkEnd w:id="6430"/>
      <w:r w:rsidR="002078F1">
        <w:rPr>
          <w:rFonts w:hint="cs"/>
          <w:rtl/>
          <w:lang w:eastAsia="he-IL"/>
        </w:rPr>
        <w:t>תהיה פעולה מהירה ועדיין לפחות בוועדת החוקה חוק ומשפט להגן</w:t>
      </w:r>
      <w:bookmarkStart w:id="6431" w:name="_ETM_Q1_17971437"/>
      <w:bookmarkEnd w:id="6431"/>
      <w:r w:rsidR="002078F1">
        <w:rPr>
          <w:rFonts w:hint="cs"/>
          <w:rtl/>
          <w:lang w:eastAsia="he-IL"/>
        </w:rPr>
        <w:t xml:space="preserve"> על זכות הגישה לערכאות זה משהו חשוב, ולייצר </w:t>
      </w:r>
      <w:bookmarkStart w:id="6432" w:name="_ETM_Q1_17973752"/>
      <w:bookmarkEnd w:id="6432"/>
      <w:r w:rsidR="002078F1">
        <w:rPr>
          <w:rFonts w:hint="cs"/>
          <w:rtl/>
          <w:lang w:eastAsia="he-IL"/>
        </w:rPr>
        <w:t>אמירה בזמן ההליך אתה כל יום משלם אחוז</w:t>
      </w:r>
      <w:r w:rsidR="00D74F83">
        <w:rPr>
          <w:rFonts w:hint="cs"/>
          <w:rtl/>
          <w:lang w:eastAsia="he-IL"/>
        </w:rPr>
        <w:t xml:space="preserve"> </w:t>
      </w:r>
      <w:r w:rsidR="002078F1">
        <w:rPr>
          <w:rFonts w:hint="cs"/>
          <w:rtl/>
          <w:lang w:eastAsia="he-IL"/>
        </w:rPr>
        <w:t>מגובה הקנס, זה משהו שפוגע בזכות הגישה לערכאות.</w:t>
      </w:r>
    </w:p>
    <w:p w14:paraId="6FEEB3F7" w14:textId="77777777" w:rsidR="002078F1" w:rsidRDefault="002078F1" w:rsidP="002E4383">
      <w:pPr>
        <w:rPr>
          <w:rtl/>
          <w:lang w:eastAsia="he-IL"/>
        </w:rPr>
      </w:pPr>
      <w:bookmarkStart w:id="6433" w:name="_ETM_Q1_17990453"/>
      <w:bookmarkStart w:id="6434" w:name="_ETM_Q1_17990512"/>
      <w:bookmarkEnd w:id="6433"/>
      <w:bookmarkEnd w:id="6434"/>
    </w:p>
    <w:p w14:paraId="28CE4D25" w14:textId="2EA10207" w:rsidR="002E4383" w:rsidRDefault="002078F1" w:rsidP="002E4383">
      <w:pPr>
        <w:rPr>
          <w:rtl/>
          <w:lang w:eastAsia="he-IL"/>
        </w:rPr>
      </w:pPr>
      <w:bookmarkStart w:id="6435" w:name="_ETM_Q1_17990573"/>
      <w:bookmarkStart w:id="6436" w:name="_ETM_Q1_17990604"/>
      <w:bookmarkEnd w:id="6435"/>
      <w:bookmarkEnd w:id="6436"/>
      <w:r>
        <w:rPr>
          <w:rFonts w:hint="cs"/>
          <w:rtl/>
          <w:lang w:eastAsia="he-IL"/>
        </w:rPr>
        <w:t xml:space="preserve">אם אתם חושבים שיהיו מקרים מתאימים לבקש צו למניעת הפרה, אגב, אתם </w:t>
      </w:r>
      <w:bookmarkStart w:id="6437" w:name="_ETM_Q1_17986032"/>
      <w:bookmarkEnd w:id="6437"/>
      <w:r>
        <w:rPr>
          <w:rFonts w:hint="cs"/>
          <w:rtl/>
          <w:lang w:eastAsia="he-IL"/>
        </w:rPr>
        <w:t>יכולים לתת לו הנחיות אחרות לתיקון הפרה</w:t>
      </w:r>
      <w:bookmarkStart w:id="6438" w:name="_ETM_Q1_17987487"/>
      <w:bookmarkEnd w:id="6438"/>
      <w:r>
        <w:rPr>
          <w:rFonts w:hint="cs"/>
          <w:rtl/>
          <w:lang w:eastAsia="he-IL"/>
        </w:rPr>
        <w:t xml:space="preserve"> ושהפרתן היא עילה לקנס אחר. יש לכם עוד כלים. ההפרה הנמשכת על הפרה שעצם</w:t>
      </w:r>
      <w:r w:rsidR="00D74F83">
        <w:rPr>
          <w:rFonts w:hint="cs"/>
          <w:rtl/>
          <w:lang w:eastAsia="he-IL"/>
        </w:rPr>
        <w:t xml:space="preserve"> </w:t>
      </w:r>
      <w:bookmarkStart w:id="6439" w:name="_ETM_Q1_18000624"/>
      <w:bookmarkEnd w:id="6439"/>
      <w:r>
        <w:rPr>
          <w:rFonts w:hint="cs"/>
          <w:rtl/>
          <w:lang w:eastAsia="he-IL"/>
        </w:rPr>
        <w:t>הדיון לגביה</w:t>
      </w:r>
      <w:r w:rsidR="00D74F83">
        <w:rPr>
          <w:rFonts w:hint="cs"/>
          <w:rtl/>
          <w:lang w:eastAsia="he-IL"/>
        </w:rPr>
        <w:t xml:space="preserve"> </w:t>
      </w:r>
      <w:r>
        <w:rPr>
          <w:rFonts w:hint="cs"/>
          <w:rtl/>
          <w:lang w:eastAsia="he-IL"/>
        </w:rPr>
        <w:t xml:space="preserve">מתנהל כרגע בבית משפט, </w:t>
      </w:r>
      <w:bookmarkStart w:id="6440" w:name="_ETM_Q1_18003559"/>
      <w:bookmarkEnd w:id="6440"/>
      <w:r>
        <w:rPr>
          <w:rFonts w:hint="cs"/>
          <w:rtl/>
          <w:lang w:eastAsia="he-IL"/>
        </w:rPr>
        <w:t xml:space="preserve">אין הצדקה שכלל ברירת המחדל </w:t>
      </w:r>
      <w:bookmarkStart w:id="6441" w:name="_ETM_Q1_18005236"/>
      <w:bookmarkEnd w:id="6441"/>
      <w:r>
        <w:rPr>
          <w:rFonts w:hint="cs"/>
          <w:rtl/>
          <w:lang w:eastAsia="he-IL"/>
        </w:rPr>
        <w:t>יהיה שבינתיים זו הפרה נמשכת.</w:t>
      </w:r>
      <w:r w:rsidR="00D74F83">
        <w:rPr>
          <w:rFonts w:hint="cs"/>
          <w:rtl/>
          <w:lang w:eastAsia="he-IL"/>
        </w:rPr>
        <w:t xml:space="preserve"> </w:t>
      </w:r>
      <w:r>
        <w:rPr>
          <w:rFonts w:hint="cs"/>
          <w:rtl/>
          <w:lang w:eastAsia="he-IL"/>
        </w:rPr>
        <w:t>אין לזה הצדקה ואני לא מצליח להבין את זה.</w:t>
      </w:r>
    </w:p>
    <w:p w14:paraId="3DF75154" w14:textId="77777777" w:rsidR="002078F1" w:rsidRDefault="002078F1" w:rsidP="002E4383">
      <w:pPr>
        <w:rPr>
          <w:rtl/>
          <w:lang w:eastAsia="he-IL"/>
        </w:rPr>
      </w:pPr>
      <w:bookmarkStart w:id="6442" w:name="_ETM_Q1_18011643"/>
      <w:bookmarkStart w:id="6443" w:name="_ETM_Q1_18011687"/>
      <w:bookmarkEnd w:id="6442"/>
      <w:bookmarkEnd w:id="6443"/>
    </w:p>
    <w:p w14:paraId="64AF17DA" w14:textId="6D38C58E" w:rsidR="002078F1" w:rsidRDefault="002078F1" w:rsidP="002E4383">
      <w:pPr>
        <w:rPr>
          <w:rtl/>
          <w:lang w:eastAsia="he-IL"/>
        </w:rPr>
      </w:pPr>
      <w:r>
        <w:rPr>
          <w:rFonts w:hint="cs"/>
          <w:rtl/>
          <w:lang w:eastAsia="he-IL"/>
        </w:rPr>
        <w:t xml:space="preserve">לכן אני אומר, אם אתם </w:t>
      </w:r>
      <w:bookmarkStart w:id="6444" w:name="_ETM_Q1_18016212"/>
      <w:bookmarkEnd w:id="6444"/>
      <w:r>
        <w:rPr>
          <w:rFonts w:hint="cs"/>
          <w:rtl/>
          <w:lang w:eastAsia="he-IL"/>
        </w:rPr>
        <w:t>רוצים לייצר כלל הפוך, שבמקרים המתאימים, החריגים, בהם באמת כל יום שעובר זו הפרה נמשכת, יכול להיות. יש ויכוח ביני ובינך אם אני דאטה ברוקר או לא, האם אני צריך לרשום את המאגר או לא צריך לרשום</w:t>
      </w:r>
      <w:bookmarkStart w:id="6445" w:name="_ETM_Q1_18032608"/>
      <w:bookmarkEnd w:id="6445"/>
      <w:r>
        <w:rPr>
          <w:rFonts w:hint="cs"/>
          <w:rtl/>
          <w:lang w:eastAsia="he-IL"/>
        </w:rPr>
        <w:t xml:space="preserve"> אותו. אם אני רושם את המאגר, אני פוגע בסוד העסקי שלי וסגרת לי את העסק.</w:t>
      </w:r>
    </w:p>
    <w:p w14:paraId="54EC7381" w14:textId="77777777" w:rsidR="00E73C8E" w:rsidRDefault="00E73C8E" w:rsidP="002E4383">
      <w:pPr>
        <w:rPr>
          <w:rtl/>
          <w:lang w:eastAsia="he-IL"/>
        </w:rPr>
      </w:pPr>
      <w:bookmarkStart w:id="6446" w:name="_ETM_Q1_18047950"/>
      <w:bookmarkEnd w:id="6446"/>
    </w:p>
    <w:p w14:paraId="49002324" w14:textId="3BE18E13" w:rsidR="00E73C8E" w:rsidRDefault="00E73C8E" w:rsidP="00E73C8E">
      <w:pPr>
        <w:pStyle w:val="af9"/>
        <w:keepNext/>
        <w:rPr>
          <w:rtl/>
          <w:lang w:eastAsia="he-IL"/>
        </w:rPr>
      </w:pPr>
      <w:bookmarkStart w:id="6447" w:name="ET_guest_גלעד_סממה_978"/>
      <w:r w:rsidRPr="00E73C8E">
        <w:rPr>
          <w:rStyle w:val="TagStyle"/>
          <w:rtl/>
        </w:rPr>
        <w:t xml:space="preserve"> &lt;&lt; אורח &gt;&gt; </w:t>
      </w:r>
      <w:r>
        <w:rPr>
          <w:rtl/>
          <w:lang w:eastAsia="he-IL"/>
        </w:rPr>
        <w:t>גלעד סממה:</w:t>
      </w:r>
      <w:r w:rsidRPr="00E73C8E">
        <w:rPr>
          <w:rStyle w:val="TagStyle"/>
          <w:rtl/>
        </w:rPr>
        <w:t xml:space="preserve"> &lt;&lt; אורח &gt;&gt;</w:t>
      </w:r>
      <w:r w:rsidR="00AD653D">
        <w:rPr>
          <w:rtl/>
          <w:lang w:eastAsia="he-IL"/>
        </w:rPr>
        <w:t xml:space="preserve"> </w:t>
      </w:r>
      <w:bookmarkEnd w:id="6447"/>
    </w:p>
    <w:p w14:paraId="76F65B0C" w14:textId="77777777" w:rsidR="00E73C8E" w:rsidRDefault="00E73C8E" w:rsidP="00E73C8E">
      <w:pPr>
        <w:pStyle w:val="KeepWithNext"/>
        <w:rPr>
          <w:rtl/>
          <w:lang w:eastAsia="he-IL"/>
        </w:rPr>
      </w:pPr>
    </w:p>
    <w:p w14:paraId="0E3450C1" w14:textId="32B04EE7" w:rsidR="00E73C8E" w:rsidRDefault="00E73C8E" w:rsidP="00E73C8E">
      <w:pPr>
        <w:rPr>
          <w:rtl/>
          <w:lang w:eastAsia="he-IL"/>
        </w:rPr>
      </w:pPr>
      <w:bookmarkStart w:id="6448" w:name="_ETM_Q1_18048287"/>
      <w:bookmarkStart w:id="6449" w:name="_ETM_Q1_18048336"/>
      <w:bookmarkEnd w:id="6448"/>
      <w:bookmarkEnd w:id="6449"/>
      <w:r>
        <w:rPr>
          <w:rFonts w:hint="cs"/>
          <w:rtl/>
          <w:lang w:eastAsia="he-IL"/>
        </w:rPr>
        <w:t>צמצמנו את הפערים.</w:t>
      </w:r>
      <w:r w:rsidR="00D74F83">
        <w:rPr>
          <w:rFonts w:hint="cs"/>
          <w:rtl/>
          <w:lang w:eastAsia="he-IL"/>
        </w:rPr>
        <w:t xml:space="preserve"> </w:t>
      </w:r>
      <w:r>
        <w:rPr>
          <w:rFonts w:hint="cs"/>
          <w:rtl/>
          <w:lang w:eastAsia="he-IL"/>
        </w:rPr>
        <w:t>אתה נותן עכשיו איזה מנגנון אחד</w:t>
      </w:r>
      <w:bookmarkStart w:id="6450" w:name="_ETM_Q1_18053699"/>
      <w:bookmarkEnd w:id="6450"/>
      <w:r>
        <w:rPr>
          <w:rFonts w:hint="cs"/>
          <w:rtl/>
          <w:lang w:eastAsia="he-IL"/>
        </w:rPr>
        <w:t>.</w:t>
      </w:r>
    </w:p>
    <w:p w14:paraId="5F395713" w14:textId="77777777" w:rsidR="00E73C8E" w:rsidRDefault="00E73C8E" w:rsidP="00E73C8E">
      <w:pPr>
        <w:rPr>
          <w:rtl/>
          <w:lang w:eastAsia="he-IL"/>
        </w:rPr>
      </w:pPr>
    </w:p>
    <w:p w14:paraId="460229C6" w14:textId="5F6FAE28" w:rsidR="00E73C8E" w:rsidRDefault="00E73C8E" w:rsidP="00E73C8E">
      <w:pPr>
        <w:pStyle w:val="af6"/>
        <w:keepNext/>
        <w:rPr>
          <w:rtl/>
        </w:rPr>
      </w:pPr>
      <w:bookmarkStart w:id="6451" w:name="ET_yor_6157_979"/>
      <w:r w:rsidRPr="00E73C8E">
        <w:rPr>
          <w:rStyle w:val="TagStyle"/>
          <w:rtl/>
        </w:rPr>
        <w:t xml:space="preserve"> &lt;&lt; יור &gt;&gt; </w:t>
      </w:r>
      <w:r>
        <w:rPr>
          <w:rtl/>
        </w:rPr>
        <w:t>היו"ר שמחה רוטמן:</w:t>
      </w:r>
      <w:r w:rsidRPr="00E73C8E">
        <w:rPr>
          <w:rStyle w:val="TagStyle"/>
          <w:rtl/>
        </w:rPr>
        <w:t xml:space="preserve"> &lt;&lt; יור &gt;&gt;</w:t>
      </w:r>
      <w:r w:rsidR="00AD653D">
        <w:rPr>
          <w:rtl/>
        </w:rPr>
        <w:t xml:space="preserve"> </w:t>
      </w:r>
      <w:bookmarkEnd w:id="6451"/>
    </w:p>
    <w:p w14:paraId="4DD9057A" w14:textId="77777777" w:rsidR="00E73C8E" w:rsidRDefault="00E73C8E" w:rsidP="00E73C8E">
      <w:pPr>
        <w:pStyle w:val="KeepWithNext"/>
        <w:rPr>
          <w:rtl/>
          <w:lang w:eastAsia="he-IL"/>
        </w:rPr>
      </w:pPr>
    </w:p>
    <w:p w14:paraId="62F8F42D" w14:textId="2DC8BA77" w:rsidR="00E73C8E" w:rsidRDefault="00E73C8E" w:rsidP="00E73C8E">
      <w:pPr>
        <w:rPr>
          <w:rtl/>
          <w:lang w:eastAsia="he-IL"/>
        </w:rPr>
      </w:pPr>
      <w:r>
        <w:rPr>
          <w:rFonts w:hint="cs"/>
          <w:rtl/>
          <w:lang w:eastAsia="he-IL"/>
        </w:rPr>
        <w:t xml:space="preserve">אני אומר האם אני צריך להירשם כדאטה ברוקר וגומר </w:t>
      </w:r>
      <w:bookmarkStart w:id="6452" w:name="_ETM_Q1_18059448"/>
      <w:bookmarkEnd w:id="6452"/>
      <w:r>
        <w:rPr>
          <w:rFonts w:hint="cs"/>
          <w:rtl/>
          <w:lang w:eastAsia="he-IL"/>
        </w:rPr>
        <w:t>לי את העסק.</w:t>
      </w:r>
    </w:p>
    <w:p w14:paraId="04D9DC78" w14:textId="77777777" w:rsidR="00E73C8E" w:rsidRDefault="00E73C8E" w:rsidP="00E73C8E">
      <w:pPr>
        <w:rPr>
          <w:rtl/>
          <w:lang w:eastAsia="he-IL"/>
        </w:rPr>
      </w:pPr>
      <w:bookmarkStart w:id="6453" w:name="_ETM_Q1_18060587"/>
      <w:bookmarkEnd w:id="6453"/>
    </w:p>
    <w:p w14:paraId="4B4D2E5E" w14:textId="503E13AA" w:rsidR="00E73C8E" w:rsidRDefault="00E73C8E" w:rsidP="00E73C8E">
      <w:pPr>
        <w:pStyle w:val="af9"/>
        <w:keepNext/>
        <w:rPr>
          <w:rtl/>
          <w:lang w:eastAsia="he-IL"/>
        </w:rPr>
      </w:pPr>
      <w:bookmarkStart w:id="6454" w:name="ET_guest_גלעד_סממה_980"/>
      <w:r w:rsidRPr="00E73C8E">
        <w:rPr>
          <w:rStyle w:val="TagStyle"/>
          <w:rtl/>
        </w:rPr>
        <w:t xml:space="preserve"> &lt;&lt; אורח &gt;&gt; </w:t>
      </w:r>
      <w:r>
        <w:rPr>
          <w:rtl/>
          <w:lang w:eastAsia="he-IL"/>
        </w:rPr>
        <w:t>גלעד סממה:</w:t>
      </w:r>
      <w:r w:rsidRPr="00E73C8E">
        <w:rPr>
          <w:rStyle w:val="TagStyle"/>
          <w:rtl/>
        </w:rPr>
        <w:t xml:space="preserve"> &lt;&lt; אורח &gt;&gt;</w:t>
      </w:r>
      <w:r w:rsidR="00AD653D">
        <w:rPr>
          <w:rtl/>
          <w:lang w:eastAsia="he-IL"/>
        </w:rPr>
        <w:t xml:space="preserve"> </w:t>
      </w:r>
      <w:bookmarkEnd w:id="6454"/>
    </w:p>
    <w:p w14:paraId="777EC870" w14:textId="77777777" w:rsidR="00E73C8E" w:rsidRDefault="00E73C8E" w:rsidP="00E73C8E">
      <w:pPr>
        <w:pStyle w:val="KeepWithNext"/>
        <w:rPr>
          <w:rtl/>
          <w:lang w:eastAsia="he-IL"/>
        </w:rPr>
      </w:pPr>
    </w:p>
    <w:p w14:paraId="04B5AEA6" w14:textId="733FC3FB" w:rsidR="00E73C8E" w:rsidRDefault="00E73C8E" w:rsidP="00E73C8E">
      <w:pPr>
        <w:rPr>
          <w:rtl/>
          <w:lang w:eastAsia="he-IL"/>
        </w:rPr>
      </w:pPr>
      <w:bookmarkStart w:id="6455" w:name="_ETM_Q1_18060839"/>
      <w:bookmarkStart w:id="6456" w:name="_ETM_Q1_18060867"/>
      <w:bookmarkEnd w:id="6455"/>
      <w:bookmarkEnd w:id="6456"/>
      <w:r>
        <w:rPr>
          <w:rFonts w:hint="cs"/>
          <w:rtl/>
          <w:lang w:eastAsia="he-IL"/>
        </w:rPr>
        <w:t>אדוני,</w:t>
      </w:r>
      <w:r w:rsidR="00D74F83">
        <w:rPr>
          <w:rFonts w:hint="cs"/>
          <w:rtl/>
          <w:lang w:eastAsia="he-IL"/>
        </w:rPr>
        <w:t xml:space="preserve"> </w:t>
      </w:r>
      <w:r>
        <w:rPr>
          <w:rFonts w:hint="cs"/>
          <w:rtl/>
          <w:lang w:eastAsia="he-IL"/>
        </w:rPr>
        <w:t xml:space="preserve">העניין ברור. אני אומר שהיה כאן </w:t>
      </w:r>
      <w:bookmarkStart w:id="6457" w:name="_ETM_Q1_18064538"/>
      <w:bookmarkEnd w:id="6457"/>
      <w:r>
        <w:rPr>
          <w:rFonts w:hint="cs"/>
          <w:rtl/>
          <w:lang w:eastAsia="he-IL"/>
        </w:rPr>
        <w:t>איזה צמצום פערים מצידנו וגם מצידך.</w:t>
      </w:r>
      <w:r w:rsidR="00D74F83">
        <w:rPr>
          <w:rFonts w:hint="cs"/>
          <w:rtl/>
          <w:lang w:eastAsia="he-IL"/>
        </w:rPr>
        <w:t xml:space="preserve"> </w:t>
      </w:r>
      <w:r>
        <w:rPr>
          <w:rFonts w:hint="cs"/>
          <w:rtl/>
          <w:lang w:eastAsia="he-IL"/>
        </w:rPr>
        <w:t xml:space="preserve">אנחנו </w:t>
      </w:r>
      <w:bookmarkStart w:id="6458" w:name="_ETM_Q1_18067507"/>
      <w:bookmarkEnd w:id="6458"/>
      <w:r>
        <w:rPr>
          <w:rFonts w:hint="cs"/>
          <w:rtl/>
          <w:lang w:eastAsia="he-IL"/>
        </w:rPr>
        <w:t>נחשוב על עוד דרך.</w:t>
      </w:r>
    </w:p>
    <w:p w14:paraId="61AB4E56" w14:textId="77777777" w:rsidR="00E73C8E" w:rsidRDefault="00E73C8E" w:rsidP="00E73C8E">
      <w:pPr>
        <w:rPr>
          <w:rtl/>
          <w:lang w:eastAsia="he-IL"/>
        </w:rPr>
      </w:pPr>
    </w:p>
    <w:p w14:paraId="2373516D" w14:textId="0E9BD941" w:rsidR="00E73C8E" w:rsidRDefault="00E73C8E" w:rsidP="00E73C8E">
      <w:pPr>
        <w:pStyle w:val="af6"/>
        <w:keepNext/>
        <w:rPr>
          <w:rtl/>
        </w:rPr>
      </w:pPr>
      <w:bookmarkStart w:id="6459" w:name="ET_yor_6157_981"/>
      <w:r w:rsidRPr="00E73C8E">
        <w:rPr>
          <w:rStyle w:val="TagStyle"/>
          <w:rtl/>
        </w:rPr>
        <w:t xml:space="preserve"> &lt;&lt; יור &gt;&gt; </w:t>
      </w:r>
      <w:r>
        <w:rPr>
          <w:rtl/>
        </w:rPr>
        <w:t>היו"ר שמחה רוטמן:</w:t>
      </w:r>
      <w:r w:rsidRPr="00E73C8E">
        <w:rPr>
          <w:rStyle w:val="TagStyle"/>
          <w:rtl/>
        </w:rPr>
        <w:t xml:space="preserve"> &lt;&lt; יור &gt;&gt;</w:t>
      </w:r>
      <w:r w:rsidR="00AD653D">
        <w:rPr>
          <w:rtl/>
        </w:rPr>
        <w:t xml:space="preserve"> </w:t>
      </w:r>
      <w:bookmarkEnd w:id="6459"/>
    </w:p>
    <w:p w14:paraId="350B89F3" w14:textId="77777777" w:rsidR="00E73C8E" w:rsidRDefault="00E73C8E" w:rsidP="00E73C8E">
      <w:pPr>
        <w:pStyle w:val="KeepWithNext"/>
        <w:rPr>
          <w:rtl/>
          <w:lang w:eastAsia="he-IL"/>
        </w:rPr>
      </w:pPr>
    </w:p>
    <w:p w14:paraId="7D47897F" w14:textId="3F9E3815" w:rsidR="00E73C8E" w:rsidRDefault="00E73C8E" w:rsidP="00E73C8E">
      <w:pPr>
        <w:rPr>
          <w:rtl/>
          <w:lang w:eastAsia="he-IL"/>
        </w:rPr>
      </w:pPr>
      <w:r>
        <w:rPr>
          <w:rFonts w:hint="cs"/>
          <w:rtl/>
          <w:lang w:eastAsia="he-IL"/>
        </w:rPr>
        <w:t xml:space="preserve">תחשוב על פתרון. </w:t>
      </w:r>
    </w:p>
    <w:p w14:paraId="5A45AAA6" w14:textId="77777777" w:rsidR="00E73C8E" w:rsidRDefault="00E73C8E" w:rsidP="00E73C8E">
      <w:pPr>
        <w:rPr>
          <w:rtl/>
          <w:lang w:eastAsia="he-IL"/>
        </w:rPr>
      </w:pPr>
      <w:bookmarkStart w:id="6460" w:name="_ETM_Q1_18077111"/>
      <w:bookmarkStart w:id="6461" w:name="_ETM_Q1_18077158"/>
      <w:bookmarkEnd w:id="6460"/>
      <w:bookmarkEnd w:id="6461"/>
    </w:p>
    <w:p w14:paraId="36806A26" w14:textId="365F014F" w:rsidR="00E73C8E" w:rsidRDefault="00E73C8E" w:rsidP="00E73C8E">
      <w:pPr>
        <w:pStyle w:val="af9"/>
        <w:keepNext/>
        <w:rPr>
          <w:rtl/>
          <w:lang w:eastAsia="he-IL"/>
        </w:rPr>
      </w:pPr>
      <w:bookmarkStart w:id="6462" w:name="ET_guest_גלעד_סממה_982"/>
      <w:r w:rsidRPr="00E73C8E">
        <w:rPr>
          <w:rStyle w:val="TagStyle"/>
          <w:rtl/>
        </w:rPr>
        <w:t xml:space="preserve"> &lt;&lt; אורח &gt;&gt; </w:t>
      </w:r>
      <w:r>
        <w:rPr>
          <w:rtl/>
          <w:lang w:eastAsia="he-IL"/>
        </w:rPr>
        <w:t>גלעד סממה:</w:t>
      </w:r>
      <w:r w:rsidRPr="00E73C8E">
        <w:rPr>
          <w:rStyle w:val="TagStyle"/>
          <w:rtl/>
        </w:rPr>
        <w:t xml:space="preserve"> &lt;&lt; אורח &gt;&gt;</w:t>
      </w:r>
      <w:r w:rsidR="00AD653D">
        <w:rPr>
          <w:rtl/>
          <w:lang w:eastAsia="he-IL"/>
        </w:rPr>
        <w:t xml:space="preserve"> </w:t>
      </w:r>
      <w:bookmarkEnd w:id="6462"/>
    </w:p>
    <w:p w14:paraId="4FB67C3B" w14:textId="77777777" w:rsidR="00E73C8E" w:rsidRDefault="00E73C8E" w:rsidP="00E73C8E">
      <w:pPr>
        <w:pStyle w:val="KeepWithNext"/>
        <w:rPr>
          <w:rtl/>
          <w:lang w:eastAsia="he-IL"/>
        </w:rPr>
      </w:pPr>
    </w:p>
    <w:p w14:paraId="295B5CEB" w14:textId="45130CE7" w:rsidR="00E73C8E" w:rsidRDefault="00E73C8E" w:rsidP="00E73C8E">
      <w:pPr>
        <w:rPr>
          <w:rtl/>
          <w:lang w:eastAsia="he-IL"/>
        </w:rPr>
      </w:pPr>
      <w:r>
        <w:rPr>
          <w:rFonts w:hint="cs"/>
          <w:rtl/>
          <w:lang w:eastAsia="he-IL"/>
        </w:rPr>
        <w:t xml:space="preserve">בסוף המוטיבציה שלנו היא </w:t>
      </w:r>
      <w:bookmarkStart w:id="6463" w:name="_ETM_Q1_18076404"/>
      <w:bookmarkEnd w:id="6463"/>
      <w:r>
        <w:rPr>
          <w:rFonts w:hint="cs"/>
          <w:rtl/>
          <w:lang w:eastAsia="he-IL"/>
        </w:rPr>
        <w:t>כמובן להפסיק הפרה של פרטיות.</w:t>
      </w:r>
    </w:p>
    <w:p w14:paraId="37DEBAEE" w14:textId="77777777" w:rsidR="00E73C8E" w:rsidRDefault="00E73C8E" w:rsidP="00E73C8E">
      <w:pPr>
        <w:rPr>
          <w:rtl/>
          <w:lang w:eastAsia="he-IL"/>
        </w:rPr>
      </w:pPr>
      <w:bookmarkStart w:id="6464" w:name="_ETM_Q1_18083969"/>
      <w:bookmarkStart w:id="6465" w:name="_ETM_Q1_18084026"/>
      <w:bookmarkStart w:id="6466" w:name="_ETM_Q1_18083247"/>
      <w:bookmarkEnd w:id="6464"/>
      <w:bookmarkEnd w:id="6465"/>
      <w:bookmarkEnd w:id="6466"/>
    </w:p>
    <w:p w14:paraId="41D30189" w14:textId="449E7124" w:rsidR="00E73C8E" w:rsidRDefault="00E73C8E" w:rsidP="00E73C8E">
      <w:pPr>
        <w:pStyle w:val="af6"/>
        <w:keepNext/>
        <w:rPr>
          <w:rtl/>
        </w:rPr>
      </w:pPr>
      <w:bookmarkStart w:id="6467" w:name="ET_yor_6157_983"/>
      <w:r w:rsidRPr="00E73C8E">
        <w:rPr>
          <w:rStyle w:val="TagStyle"/>
          <w:rtl/>
        </w:rPr>
        <w:t xml:space="preserve"> &lt;&lt; יור &gt;&gt; </w:t>
      </w:r>
      <w:r>
        <w:rPr>
          <w:rtl/>
        </w:rPr>
        <w:t>היו"ר שמחה רוטמן:</w:t>
      </w:r>
      <w:r w:rsidRPr="00E73C8E">
        <w:rPr>
          <w:rStyle w:val="TagStyle"/>
          <w:rtl/>
        </w:rPr>
        <w:t xml:space="preserve"> &lt;&lt; יור &gt;&gt;</w:t>
      </w:r>
      <w:r w:rsidR="00AD653D">
        <w:rPr>
          <w:rtl/>
        </w:rPr>
        <w:t xml:space="preserve"> </w:t>
      </w:r>
      <w:bookmarkEnd w:id="6467"/>
    </w:p>
    <w:p w14:paraId="0D7E07B7" w14:textId="77777777" w:rsidR="00E73C8E" w:rsidRDefault="00E73C8E" w:rsidP="00E73C8E">
      <w:pPr>
        <w:pStyle w:val="KeepWithNext"/>
        <w:rPr>
          <w:rtl/>
          <w:lang w:eastAsia="he-IL"/>
        </w:rPr>
      </w:pPr>
    </w:p>
    <w:p w14:paraId="4CE1639E" w14:textId="790F72DA" w:rsidR="00E73C8E" w:rsidRDefault="00E73C8E" w:rsidP="00E73C8E">
      <w:pPr>
        <w:rPr>
          <w:rtl/>
          <w:lang w:eastAsia="he-IL"/>
        </w:rPr>
      </w:pPr>
      <w:bookmarkStart w:id="6468" w:name="_ETM_Q1_18083683"/>
      <w:bookmarkEnd w:id="6468"/>
      <w:r>
        <w:rPr>
          <w:rFonts w:hint="cs"/>
          <w:rtl/>
          <w:lang w:eastAsia="he-IL"/>
        </w:rPr>
        <w:t>בר</w:t>
      </w:r>
      <w:bookmarkStart w:id="6469" w:name="_ETM_Q1_18083721"/>
      <w:bookmarkEnd w:id="6469"/>
      <w:r>
        <w:rPr>
          <w:rFonts w:hint="cs"/>
          <w:rtl/>
          <w:lang w:eastAsia="he-IL"/>
        </w:rPr>
        <w:t>ור.</w:t>
      </w:r>
    </w:p>
    <w:p w14:paraId="562122C5" w14:textId="77777777" w:rsidR="00E73C8E" w:rsidRDefault="00E73C8E" w:rsidP="00E73C8E">
      <w:pPr>
        <w:rPr>
          <w:rtl/>
          <w:lang w:eastAsia="he-IL"/>
        </w:rPr>
      </w:pPr>
      <w:bookmarkStart w:id="6470" w:name="_ETM_Q1_18084669"/>
      <w:bookmarkStart w:id="6471" w:name="_ETM_Q1_18084723"/>
      <w:bookmarkEnd w:id="6470"/>
      <w:bookmarkEnd w:id="6471"/>
    </w:p>
    <w:p w14:paraId="37C13C11" w14:textId="7FF2407D" w:rsidR="00E73C8E" w:rsidRDefault="00E73C8E" w:rsidP="00E73C8E">
      <w:pPr>
        <w:pStyle w:val="af9"/>
        <w:keepNext/>
        <w:rPr>
          <w:rtl/>
          <w:lang w:eastAsia="he-IL"/>
        </w:rPr>
      </w:pPr>
      <w:bookmarkStart w:id="6472" w:name="ET_guest_ראובן_אידלמן_984"/>
      <w:r w:rsidRPr="00E73C8E">
        <w:rPr>
          <w:rStyle w:val="TagStyle"/>
          <w:rtl/>
        </w:rPr>
        <w:t xml:space="preserve"> &lt;&lt; אורח &gt;&gt; </w:t>
      </w:r>
      <w:r>
        <w:rPr>
          <w:rtl/>
          <w:lang w:eastAsia="he-IL"/>
        </w:rPr>
        <w:t>ראובן אידלמן:</w:t>
      </w:r>
      <w:r w:rsidRPr="00E73C8E">
        <w:rPr>
          <w:rStyle w:val="TagStyle"/>
          <w:rtl/>
        </w:rPr>
        <w:t xml:space="preserve"> &lt;&lt; אורח &gt;&gt;</w:t>
      </w:r>
      <w:r w:rsidR="00AD653D">
        <w:rPr>
          <w:rtl/>
          <w:lang w:eastAsia="he-IL"/>
        </w:rPr>
        <w:t xml:space="preserve"> </w:t>
      </w:r>
      <w:bookmarkEnd w:id="6472"/>
    </w:p>
    <w:p w14:paraId="58922DEC" w14:textId="5FC8A564" w:rsidR="00E73C8E" w:rsidRDefault="00E73C8E" w:rsidP="00E73C8E">
      <w:pPr>
        <w:pStyle w:val="KeepWithNext"/>
        <w:rPr>
          <w:rtl/>
          <w:lang w:eastAsia="he-IL"/>
        </w:rPr>
      </w:pPr>
    </w:p>
    <w:p w14:paraId="08C9FD3A" w14:textId="4068A607" w:rsidR="00E73C8E" w:rsidRDefault="00E73C8E" w:rsidP="00E73C8E">
      <w:pPr>
        <w:rPr>
          <w:rtl/>
          <w:lang w:eastAsia="he-IL"/>
        </w:rPr>
      </w:pPr>
      <w:r>
        <w:rPr>
          <w:rFonts w:hint="cs"/>
          <w:rtl/>
          <w:lang w:eastAsia="he-IL"/>
        </w:rPr>
        <w:t>ברשות אדוני,</w:t>
      </w:r>
      <w:r w:rsidR="00D74F83">
        <w:rPr>
          <w:rFonts w:hint="cs"/>
          <w:rtl/>
          <w:lang w:eastAsia="he-IL"/>
        </w:rPr>
        <w:t xml:space="preserve"> </w:t>
      </w:r>
      <w:r>
        <w:rPr>
          <w:rFonts w:hint="cs"/>
          <w:rtl/>
          <w:lang w:eastAsia="he-IL"/>
        </w:rPr>
        <w:t>אני חוזר לסעיף (א). יש הבדל מסוים</w:t>
      </w:r>
      <w:r w:rsidR="00D74F83">
        <w:rPr>
          <w:rFonts w:hint="cs"/>
          <w:rtl/>
          <w:lang w:eastAsia="he-IL"/>
        </w:rPr>
        <w:t xml:space="preserve"> </w:t>
      </w:r>
      <w:r>
        <w:rPr>
          <w:rFonts w:hint="cs"/>
          <w:rtl/>
          <w:lang w:eastAsia="he-IL"/>
        </w:rPr>
        <w:t xml:space="preserve">בין הנוסח הממשלתי לנוסח של מסמך ההכנה, הסעיף שמתחיל ב"אין </w:t>
      </w:r>
      <w:bookmarkStart w:id="6473" w:name="_ETM_Q1_18095530"/>
      <w:bookmarkEnd w:id="6473"/>
      <w:r>
        <w:rPr>
          <w:rFonts w:hint="cs"/>
          <w:rtl/>
          <w:lang w:eastAsia="he-IL"/>
        </w:rPr>
        <w:t xml:space="preserve">בהגשת עתירה לבית המשפט המחוזי". בנוסח הממשלתי כתוב שאין בכך </w:t>
      </w:r>
      <w:bookmarkStart w:id="6474" w:name="_ETM_Q1_18099750"/>
      <w:bookmarkEnd w:id="6474"/>
      <w:r>
        <w:rPr>
          <w:rFonts w:hint="cs"/>
          <w:rtl/>
          <w:lang w:eastAsia="he-IL"/>
        </w:rPr>
        <w:t xml:space="preserve">כדי לעכב את ביצוע ההחלטה ולפי הנוסח שמוצע כאן נאמר </w:t>
      </w:r>
      <w:bookmarkStart w:id="6475" w:name="_ETM_Q1_18103017"/>
      <w:bookmarkEnd w:id="6475"/>
      <w:r>
        <w:rPr>
          <w:rFonts w:hint="cs"/>
          <w:rtl/>
          <w:lang w:eastAsia="he-IL"/>
        </w:rPr>
        <w:t>שאין בכך כדי לעכב את תשלום העיצום הכספי. יש</w:t>
      </w:r>
      <w:r w:rsidR="00D74F83">
        <w:rPr>
          <w:rFonts w:hint="cs"/>
          <w:rtl/>
          <w:lang w:eastAsia="he-IL"/>
        </w:rPr>
        <w:t xml:space="preserve"> </w:t>
      </w:r>
      <w:r>
        <w:rPr>
          <w:rFonts w:hint="cs"/>
          <w:rtl/>
          <w:lang w:eastAsia="he-IL"/>
        </w:rPr>
        <w:t>דלתא מסוימת</w:t>
      </w:r>
      <w:r w:rsidR="00D74F83">
        <w:rPr>
          <w:rFonts w:hint="cs"/>
          <w:rtl/>
          <w:lang w:eastAsia="he-IL"/>
        </w:rPr>
        <w:t xml:space="preserve"> </w:t>
      </w:r>
      <w:r w:rsidR="004C2B80">
        <w:rPr>
          <w:rFonts w:hint="cs"/>
          <w:rtl/>
          <w:lang w:eastAsia="he-IL"/>
        </w:rPr>
        <w:t xml:space="preserve">כי אלה אמנם החלטות לפי </w:t>
      </w:r>
      <w:bookmarkStart w:id="6476" w:name="_ETM_Q1_18108625"/>
      <w:bookmarkEnd w:id="6476"/>
      <w:r w:rsidR="004C2B80">
        <w:rPr>
          <w:rFonts w:hint="cs"/>
          <w:rtl/>
          <w:lang w:eastAsia="he-IL"/>
        </w:rPr>
        <w:t>פרק זה אבל אחת ההחלטות למשל</w:t>
      </w:r>
      <w:r w:rsidR="00D74F83">
        <w:rPr>
          <w:rFonts w:hint="cs"/>
          <w:rtl/>
          <w:lang w:eastAsia="he-IL"/>
        </w:rPr>
        <w:t xml:space="preserve"> </w:t>
      </w:r>
      <w:r w:rsidR="004C2B80">
        <w:rPr>
          <w:rFonts w:hint="cs"/>
          <w:rtl/>
          <w:lang w:eastAsia="he-IL"/>
        </w:rPr>
        <w:t xml:space="preserve">לפי זה, זה כאשר למשל בעל המאגר מורה למחזיק </w:t>
      </w:r>
      <w:bookmarkStart w:id="6477" w:name="_ETM_Q1_18113390"/>
      <w:bookmarkEnd w:id="6477"/>
      <w:r w:rsidR="004C2B80">
        <w:rPr>
          <w:rFonts w:hint="cs"/>
          <w:rtl/>
          <w:lang w:eastAsia="he-IL"/>
        </w:rPr>
        <w:t xml:space="preserve">להפסיק את ההפרה. אנחנו רוצים להבהיר שאין עיכוב ביצוע </w:t>
      </w:r>
      <w:bookmarkStart w:id="6478" w:name="_ETM_Q1_18118016"/>
      <w:bookmarkEnd w:id="6478"/>
      <w:r w:rsidR="004C2B80">
        <w:rPr>
          <w:rFonts w:hint="cs"/>
          <w:rtl/>
          <w:lang w:eastAsia="he-IL"/>
        </w:rPr>
        <w:t xml:space="preserve">כי ברגע שכתוב שעל זה אין עיכוב ביצוע, </w:t>
      </w:r>
      <w:bookmarkStart w:id="6479" w:name="_ETM_Q1_18117888"/>
      <w:bookmarkEnd w:id="6479"/>
      <w:r w:rsidR="004C2B80">
        <w:rPr>
          <w:rFonts w:hint="cs"/>
          <w:rtl/>
          <w:lang w:eastAsia="he-IL"/>
        </w:rPr>
        <w:t>יכולה להיות פרשנות שאומרת שעל כל הדברים</w:t>
      </w:r>
      <w:bookmarkStart w:id="6480" w:name="_ETM_Q1_18119428"/>
      <w:bookmarkEnd w:id="6480"/>
      <w:r w:rsidR="004C2B80">
        <w:rPr>
          <w:rFonts w:hint="cs"/>
          <w:rtl/>
          <w:lang w:eastAsia="he-IL"/>
        </w:rPr>
        <w:t xml:space="preserve"> האחרים יש עיכוב ביצוע. </w:t>
      </w:r>
    </w:p>
    <w:p w14:paraId="55E28E42" w14:textId="77777777" w:rsidR="004C2B80" w:rsidRDefault="004C2B80" w:rsidP="00E73C8E">
      <w:pPr>
        <w:rPr>
          <w:rtl/>
          <w:lang w:eastAsia="he-IL"/>
        </w:rPr>
      </w:pPr>
    </w:p>
    <w:p w14:paraId="78846FF4" w14:textId="25EB832F" w:rsidR="004C2B80" w:rsidRDefault="004C2B80" w:rsidP="00E73C8E">
      <w:pPr>
        <w:rPr>
          <w:rtl/>
          <w:lang w:eastAsia="he-IL"/>
        </w:rPr>
      </w:pPr>
      <w:r>
        <w:rPr>
          <w:rFonts w:hint="cs"/>
          <w:rtl/>
          <w:lang w:eastAsia="he-IL"/>
        </w:rPr>
        <w:t>אם</w:t>
      </w:r>
      <w:bookmarkStart w:id="6481" w:name="_ETM_Q1_18121399"/>
      <w:bookmarkEnd w:id="6481"/>
      <w:r>
        <w:rPr>
          <w:rFonts w:hint="cs"/>
          <w:rtl/>
          <w:lang w:eastAsia="he-IL"/>
        </w:rPr>
        <w:t xml:space="preserve"> אפשר לחזור כאן לנוסח הממשלתי</w:t>
      </w:r>
      <w:r w:rsidR="00D74F83">
        <w:rPr>
          <w:rFonts w:hint="cs"/>
          <w:rtl/>
          <w:lang w:eastAsia="he-IL"/>
        </w:rPr>
        <w:t xml:space="preserve"> </w:t>
      </w:r>
      <w:r>
        <w:rPr>
          <w:rFonts w:hint="cs"/>
          <w:rtl/>
          <w:lang w:eastAsia="he-IL"/>
        </w:rPr>
        <w:t>או יותר נכון להישאר</w:t>
      </w:r>
      <w:r w:rsidR="00D74F83">
        <w:rPr>
          <w:rFonts w:hint="cs"/>
          <w:rtl/>
          <w:lang w:eastAsia="he-IL"/>
        </w:rPr>
        <w:t xml:space="preserve"> </w:t>
      </w:r>
      <w:r>
        <w:rPr>
          <w:rFonts w:hint="cs"/>
          <w:rtl/>
          <w:lang w:eastAsia="he-IL"/>
        </w:rPr>
        <w:t>בו,</w:t>
      </w:r>
      <w:bookmarkStart w:id="6482" w:name="_ETM_Q1_18123927"/>
      <w:bookmarkEnd w:id="6482"/>
      <w:r>
        <w:rPr>
          <w:rFonts w:hint="cs"/>
          <w:rtl/>
          <w:lang w:eastAsia="he-IL"/>
        </w:rPr>
        <w:t xml:space="preserve"> נוסח שאומר שאין בכך כדי לעכב את ביצוע ההחלט</w:t>
      </w:r>
      <w:bookmarkStart w:id="6483" w:name="_ETM_Q1_18126783"/>
      <w:bookmarkEnd w:id="6483"/>
      <w:r>
        <w:rPr>
          <w:rFonts w:hint="cs"/>
          <w:rtl/>
          <w:lang w:eastAsia="he-IL"/>
        </w:rPr>
        <w:t>ה כאשר אנחנו</w:t>
      </w:r>
      <w:r w:rsidR="00D74F83">
        <w:rPr>
          <w:rFonts w:hint="cs"/>
          <w:rtl/>
          <w:lang w:eastAsia="he-IL"/>
        </w:rPr>
        <w:t xml:space="preserve"> </w:t>
      </w:r>
      <w:r>
        <w:rPr>
          <w:rFonts w:hint="cs"/>
          <w:rtl/>
          <w:lang w:eastAsia="he-IL"/>
        </w:rPr>
        <w:t xml:space="preserve">מדברים רק על החלטות ראש </w:t>
      </w:r>
      <w:bookmarkStart w:id="6484" w:name="_ETM_Q1_18127175"/>
      <w:bookmarkEnd w:id="6484"/>
      <w:r>
        <w:rPr>
          <w:rFonts w:hint="cs"/>
          <w:rtl/>
          <w:lang w:eastAsia="he-IL"/>
        </w:rPr>
        <w:t>הרשות לפי פרק זה.</w:t>
      </w:r>
      <w:r w:rsidR="00D74F83">
        <w:rPr>
          <w:rFonts w:hint="cs"/>
          <w:rtl/>
          <w:lang w:eastAsia="he-IL"/>
        </w:rPr>
        <w:t xml:space="preserve"> </w:t>
      </w:r>
      <w:r>
        <w:rPr>
          <w:rFonts w:hint="cs"/>
          <w:rtl/>
          <w:lang w:eastAsia="he-IL"/>
        </w:rPr>
        <w:t>אנחנו</w:t>
      </w:r>
      <w:r w:rsidR="00D74F83">
        <w:rPr>
          <w:rFonts w:hint="cs"/>
          <w:rtl/>
          <w:lang w:eastAsia="he-IL"/>
        </w:rPr>
        <w:t xml:space="preserve"> </w:t>
      </w:r>
      <w:r>
        <w:rPr>
          <w:rFonts w:hint="cs"/>
          <w:rtl/>
          <w:lang w:eastAsia="he-IL"/>
        </w:rPr>
        <w:t>לא יוצרים כאן משהו חדש ומבקשים להישאר עם הנוסח.</w:t>
      </w:r>
    </w:p>
    <w:p w14:paraId="2641F16D" w14:textId="77777777" w:rsidR="004C2B80" w:rsidRDefault="004C2B80" w:rsidP="00E73C8E">
      <w:pPr>
        <w:rPr>
          <w:rtl/>
          <w:lang w:eastAsia="he-IL"/>
        </w:rPr>
      </w:pPr>
      <w:bookmarkStart w:id="6485" w:name="_ETM_Q1_18132053"/>
      <w:bookmarkStart w:id="6486" w:name="_ETM_Q1_18132093"/>
      <w:bookmarkEnd w:id="6485"/>
      <w:bookmarkEnd w:id="6486"/>
    </w:p>
    <w:p w14:paraId="4C65BFE9" w14:textId="51F48D54" w:rsidR="004C2B80" w:rsidRDefault="004C2B80" w:rsidP="004C2B80">
      <w:pPr>
        <w:pStyle w:val="af6"/>
        <w:keepNext/>
        <w:rPr>
          <w:rtl/>
        </w:rPr>
      </w:pPr>
      <w:bookmarkStart w:id="6487" w:name="ET_yor_6157_985"/>
      <w:r w:rsidRPr="004C2B80">
        <w:rPr>
          <w:rStyle w:val="TagStyle"/>
          <w:rtl/>
        </w:rPr>
        <w:t xml:space="preserve"> &lt;&lt; יור &gt;&gt; </w:t>
      </w:r>
      <w:r>
        <w:rPr>
          <w:rtl/>
        </w:rPr>
        <w:t>היו"ר שמחה רוטמן:</w:t>
      </w:r>
      <w:r w:rsidRPr="004C2B80">
        <w:rPr>
          <w:rStyle w:val="TagStyle"/>
          <w:rtl/>
        </w:rPr>
        <w:t xml:space="preserve"> &lt;&lt; יור &gt;&gt;</w:t>
      </w:r>
      <w:r w:rsidR="00AD653D">
        <w:rPr>
          <w:rtl/>
        </w:rPr>
        <w:t xml:space="preserve"> </w:t>
      </w:r>
      <w:bookmarkEnd w:id="6487"/>
    </w:p>
    <w:p w14:paraId="2050ED33" w14:textId="77777777" w:rsidR="004C2B80" w:rsidRDefault="004C2B80" w:rsidP="004C2B80">
      <w:pPr>
        <w:pStyle w:val="KeepWithNext"/>
        <w:rPr>
          <w:rtl/>
          <w:lang w:eastAsia="he-IL"/>
        </w:rPr>
      </w:pPr>
    </w:p>
    <w:p w14:paraId="6CF87FC9" w14:textId="3753C96A" w:rsidR="004C2B80" w:rsidRDefault="004C2B80" w:rsidP="004C2B80">
      <w:pPr>
        <w:rPr>
          <w:rtl/>
          <w:lang w:eastAsia="he-IL"/>
        </w:rPr>
      </w:pPr>
      <w:bookmarkStart w:id="6488" w:name="_ETM_Q1_18133152"/>
      <w:bookmarkStart w:id="6489" w:name="_ETM_Q1_18133186"/>
      <w:bookmarkEnd w:id="6488"/>
      <w:bookmarkEnd w:id="6489"/>
      <w:r>
        <w:rPr>
          <w:rFonts w:hint="cs"/>
          <w:rtl/>
          <w:lang w:eastAsia="he-IL"/>
        </w:rPr>
        <w:t>בסדר. אגב, גלעד, השאלה תתחדד לך עוד יותר בהתראה</w:t>
      </w:r>
      <w:bookmarkStart w:id="6490" w:name="_ETM_Q1_18136838"/>
      <w:bookmarkEnd w:id="6490"/>
      <w:r>
        <w:rPr>
          <w:rFonts w:hint="cs"/>
          <w:rtl/>
          <w:lang w:eastAsia="he-IL"/>
        </w:rPr>
        <w:t xml:space="preserve"> מינהלית.</w:t>
      </w:r>
      <w:r w:rsidR="00D74F83">
        <w:rPr>
          <w:rFonts w:hint="cs"/>
          <w:rtl/>
          <w:lang w:eastAsia="he-IL"/>
        </w:rPr>
        <w:t xml:space="preserve"> </w:t>
      </w:r>
      <w:r>
        <w:rPr>
          <w:rFonts w:hint="cs"/>
          <w:rtl/>
          <w:lang w:eastAsia="he-IL"/>
        </w:rPr>
        <w:t>נתת לי התראה מינהלית במשהו,</w:t>
      </w:r>
      <w:bookmarkStart w:id="6491" w:name="_ETM_Q1_18139649"/>
      <w:bookmarkEnd w:id="6491"/>
      <w:r>
        <w:rPr>
          <w:rFonts w:hint="cs"/>
          <w:rtl/>
          <w:lang w:eastAsia="he-IL"/>
        </w:rPr>
        <w:t xml:space="preserve"> הוראה חדשה שאתה פעם ראשונה התחלת לאכוף, אני מתווכח </w:t>
      </w:r>
      <w:bookmarkStart w:id="6492" w:name="_ETM_Q1_18143925"/>
      <w:bookmarkEnd w:id="6492"/>
      <w:r>
        <w:rPr>
          <w:rFonts w:hint="cs"/>
          <w:rtl/>
          <w:lang w:eastAsia="he-IL"/>
        </w:rPr>
        <w:t>איתך על זה ובינתיים יש לי הפרה נמשכת. זה לא הגיוני.</w:t>
      </w:r>
    </w:p>
    <w:p w14:paraId="347671CB" w14:textId="77777777" w:rsidR="004C2B80" w:rsidRDefault="004C2B80" w:rsidP="004C2B80">
      <w:pPr>
        <w:rPr>
          <w:rtl/>
          <w:lang w:eastAsia="he-IL"/>
        </w:rPr>
      </w:pPr>
    </w:p>
    <w:p w14:paraId="53CAD81A" w14:textId="1D451351" w:rsidR="004C2B80" w:rsidRDefault="004C2B80" w:rsidP="004C2B80">
      <w:pPr>
        <w:pStyle w:val="a4"/>
        <w:keepNext/>
        <w:rPr>
          <w:rtl/>
        </w:rPr>
      </w:pPr>
      <w:bookmarkStart w:id="6493" w:name="ET_speaker_נעמה_מנחמי_986"/>
      <w:r w:rsidRPr="004C2B80">
        <w:rPr>
          <w:rStyle w:val="TagStyle"/>
          <w:rtl/>
        </w:rPr>
        <w:t xml:space="preserve"> &lt;&lt; דובר &gt;&gt; </w:t>
      </w:r>
      <w:r>
        <w:rPr>
          <w:rtl/>
        </w:rPr>
        <w:t>נעמה מנחמי:</w:t>
      </w:r>
      <w:r w:rsidRPr="004C2B80">
        <w:rPr>
          <w:rStyle w:val="TagStyle"/>
          <w:rtl/>
        </w:rPr>
        <w:t xml:space="preserve"> &lt;&lt; דובר &gt;&gt;</w:t>
      </w:r>
      <w:r w:rsidR="00AD653D">
        <w:rPr>
          <w:rtl/>
        </w:rPr>
        <w:t xml:space="preserve"> </w:t>
      </w:r>
      <w:bookmarkEnd w:id="6493"/>
    </w:p>
    <w:p w14:paraId="5A912BA4" w14:textId="77777777" w:rsidR="004C2B80" w:rsidRDefault="004C2B80" w:rsidP="004C2B80">
      <w:pPr>
        <w:pStyle w:val="KeepWithNext"/>
        <w:rPr>
          <w:rtl/>
          <w:lang w:eastAsia="he-IL"/>
        </w:rPr>
      </w:pPr>
    </w:p>
    <w:p w14:paraId="72D3DDDC" w14:textId="19B36E11" w:rsidR="004C2B80" w:rsidRDefault="004C2B80" w:rsidP="004C2B80">
      <w:pPr>
        <w:rPr>
          <w:rtl/>
          <w:lang w:eastAsia="he-IL"/>
        </w:rPr>
      </w:pPr>
      <w:bookmarkStart w:id="6494" w:name="_ETM_Q1_18152458"/>
      <w:bookmarkStart w:id="6495" w:name="_ETM_Q1_18152499"/>
      <w:bookmarkStart w:id="6496" w:name="_ETM_Q1_18152158"/>
      <w:bookmarkStart w:id="6497" w:name="_ETM_Q1_18152192"/>
      <w:bookmarkEnd w:id="6494"/>
      <w:bookmarkEnd w:id="6495"/>
      <w:bookmarkEnd w:id="6496"/>
      <w:bookmarkEnd w:id="6497"/>
      <w:r>
        <w:rPr>
          <w:rtl/>
          <w:lang w:eastAsia="he-IL"/>
        </w:rPr>
        <w:tab/>
      </w:r>
      <w:r>
        <w:rPr>
          <w:rFonts w:hint="cs"/>
          <w:rtl/>
          <w:lang w:eastAsia="he-IL"/>
        </w:rPr>
        <w:t>23מג.</w:t>
      </w:r>
      <w:r>
        <w:rPr>
          <w:rtl/>
          <w:lang w:eastAsia="he-IL"/>
        </w:rPr>
        <w:tab/>
      </w:r>
      <w:r>
        <w:rPr>
          <w:rFonts w:hint="cs"/>
          <w:rtl/>
          <w:lang w:eastAsia="he-IL"/>
        </w:rPr>
        <w:t>פרסום</w:t>
      </w:r>
    </w:p>
    <w:p w14:paraId="6B26D914" w14:textId="77777777" w:rsidR="004C2B80" w:rsidRDefault="004C2B80" w:rsidP="004C2B80">
      <w:pPr>
        <w:rPr>
          <w:rtl/>
          <w:lang w:eastAsia="he-IL"/>
        </w:rPr>
      </w:pPr>
    </w:p>
    <w:p w14:paraId="41AF6287" w14:textId="74C75E5C" w:rsidR="004C2B80" w:rsidRDefault="004C2B80" w:rsidP="004C2B80">
      <w:pPr>
        <w:pStyle w:val="afe"/>
        <w:numPr>
          <w:ilvl w:val="0"/>
          <w:numId w:val="30"/>
        </w:numPr>
        <w:rPr>
          <w:lang w:eastAsia="he-IL"/>
        </w:rPr>
      </w:pPr>
      <w:r>
        <w:rPr>
          <w:rFonts w:hint="cs"/>
          <w:rtl/>
          <w:lang w:eastAsia="he-IL"/>
        </w:rPr>
        <w:t>הטיל ראש הרשות עיצום כספי לפי פרק זה, יפרסם באתר האינטרנט של הרשות להגנת הפרטיות את הפרטים שלהלן, בדרך שתבטיח שקיפות לגבי הפעלת שיקול דעתו בקבלת ההחלטה להטיל עיצום כספי:</w:t>
      </w:r>
    </w:p>
    <w:p w14:paraId="14338F21" w14:textId="77777777" w:rsidR="004C2B80" w:rsidRDefault="004C2B80" w:rsidP="004C2B80">
      <w:pPr>
        <w:rPr>
          <w:rtl/>
          <w:lang w:eastAsia="he-IL"/>
        </w:rPr>
      </w:pPr>
    </w:p>
    <w:p w14:paraId="4165433E" w14:textId="36B745D1" w:rsidR="004C2B80" w:rsidRDefault="004C2B80" w:rsidP="004C2B80">
      <w:pPr>
        <w:pStyle w:val="afe"/>
        <w:numPr>
          <w:ilvl w:val="0"/>
          <w:numId w:val="31"/>
        </w:numPr>
        <w:rPr>
          <w:lang w:eastAsia="he-IL"/>
        </w:rPr>
      </w:pPr>
      <w:r>
        <w:rPr>
          <w:rFonts w:hint="cs"/>
          <w:rtl/>
          <w:lang w:eastAsia="he-IL"/>
        </w:rPr>
        <w:t>דבר הטלת העיצום הכספי.</w:t>
      </w:r>
    </w:p>
    <w:p w14:paraId="6B1EE688" w14:textId="77777777" w:rsidR="004C2B80" w:rsidRDefault="004C2B80" w:rsidP="004C2B80">
      <w:pPr>
        <w:rPr>
          <w:rtl/>
          <w:lang w:eastAsia="he-IL"/>
        </w:rPr>
      </w:pPr>
    </w:p>
    <w:p w14:paraId="26A62B41" w14:textId="78BE56B1" w:rsidR="004C2B80" w:rsidRDefault="004C2B80" w:rsidP="004C2B80">
      <w:pPr>
        <w:pStyle w:val="afe"/>
        <w:numPr>
          <w:ilvl w:val="0"/>
          <w:numId w:val="31"/>
        </w:numPr>
        <w:rPr>
          <w:lang w:eastAsia="he-IL"/>
        </w:rPr>
      </w:pPr>
      <w:r>
        <w:rPr>
          <w:rFonts w:hint="cs"/>
          <w:rtl/>
          <w:lang w:eastAsia="he-IL"/>
        </w:rPr>
        <w:t>מהות ההפרה שבשלה הוטל העיצום הכספי, מועד ביצו7ע ההפרה ונסיבות ההפרה.</w:t>
      </w:r>
    </w:p>
    <w:p w14:paraId="629EF8CE" w14:textId="77777777" w:rsidR="004C2B80" w:rsidRDefault="004C2B80" w:rsidP="004C2B80">
      <w:pPr>
        <w:pStyle w:val="afe"/>
        <w:rPr>
          <w:rtl/>
          <w:lang w:eastAsia="he-IL"/>
        </w:rPr>
      </w:pPr>
    </w:p>
    <w:p w14:paraId="54D0A035" w14:textId="6FF955D1" w:rsidR="004C2B80" w:rsidRDefault="004C2B80" w:rsidP="004C2B80">
      <w:pPr>
        <w:pStyle w:val="afe"/>
        <w:numPr>
          <w:ilvl w:val="0"/>
          <w:numId w:val="31"/>
        </w:numPr>
        <w:rPr>
          <w:lang w:eastAsia="he-IL"/>
        </w:rPr>
      </w:pPr>
      <w:r>
        <w:rPr>
          <w:rFonts w:hint="cs"/>
          <w:rtl/>
          <w:lang w:eastAsia="he-IL"/>
        </w:rPr>
        <w:t>סכום העיצום הכספי שהוטל.</w:t>
      </w:r>
    </w:p>
    <w:p w14:paraId="5039A2E9" w14:textId="77777777" w:rsidR="004C2B80" w:rsidRDefault="004C2B80" w:rsidP="004C2B80">
      <w:pPr>
        <w:pStyle w:val="afe"/>
        <w:rPr>
          <w:rtl/>
          <w:lang w:eastAsia="he-IL"/>
        </w:rPr>
      </w:pPr>
    </w:p>
    <w:p w14:paraId="7919074A" w14:textId="6CB68C22" w:rsidR="004C2B80" w:rsidRDefault="004C2B80" w:rsidP="004C2B80">
      <w:pPr>
        <w:pStyle w:val="afe"/>
        <w:numPr>
          <w:ilvl w:val="0"/>
          <w:numId w:val="31"/>
        </w:numPr>
        <w:rPr>
          <w:lang w:eastAsia="he-IL"/>
        </w:rPr>
      </w:pPr>
      <w:r>
        <w:rPr>
          <w:rFonts w:hint="cs"/>
          <w:rtl/>
          <w:lang w:eastAsia="he-IL"/>
        </w:rPr>
        <w:t xml:space="preserve">אם הופחת העיצום הכספי </w:t>
      </w:r>
      <w:r>
        <w:rPr>
          <w:rtl/>
          <w:lang w:eastAsia="he-IL"/>
        </w:rPr>
        <w:t>–</w:t>
      </w:r>
      <w:r>
        <w:rPr>
          <w:rFonts w:hint="cs"/>
          <w:rtl/>
          <w:lang w:eastAsia="he-IL"/>
        </w:rPr>
        <w:t xml:space="preserve"> הנסיבות שבשלהן הופחת סכום העיצום הכספי ושיעורי ההפחתה.</w:t>
      </w:r>
    </w:p>
    <w:p w14:paraId="686FE1DB" w14:textId="77777777" w:rsidR="004C2B80" w:rsidRDefault="004C2B80" w:rsidP="004C2B80">
      <w:pPr>
        <w:pStyle w:val="afe"/>
        <w:rPr>
          <w:rtl/>
          <w:lang w:eastAsia="he-IL"/>
        </w:rPr>
      </w:pPr>
    </w:p>
    <w:p w14:paraId="56D5F048" w14:textId="2667D377" w:rsidR="004C2B80" w:rsidRDefault="004C2B80" w:rsidP="004C2B80">
      <w:pPr>
        <w:pStyle w:val="afe"/>
        <w:numPr>
          <w:ilvl w:val="0"/>
          <w:numId w:val="31"/>
        </w:numPr>
        <w:rPr>
          <w:rtl/>
          <w:lang w:eastAsia="he-IL"/>
        </w:rPr>
      </w:pPr>
      <w:r>
        <w:rPr>
          <w:rFonts w:hint="cs"/>
          <w:rtl/>
          <w:lang w:eastAsia="he-IL"/>
        </w:rPr>
        <w:t>פרטים</w:t>
      </w:r>
      <w:r w:rsidR="00D74F83">
        <w:rPr>
          <w:rFonts w:hint="cs"/>
          <w:rtl/>
          <w:lang w:eastAsia="he-IL"/>
        </w:rPr>
        <w:t xml:space="preserve"> </w:t>
      </w:r>
      <w:r>
        <w:rPr>
          <w:rFonts w:hint="cs"/>
          <w:rtl/>
          <w:lang w:eastAsia="he-IL"/>
        </w:rPr>
        <w:t>על אודות המפר, הנוגעים לעניין, למעט שמו.</w:t>
      </w:r>
    </w:p>
    <w:p w14:paraId="05306059" w14:textId="77777777" w:rsidR="004C2B80" w:rsidRDefault="004C2B80" w:rsidP="004C2B80">
      <w:pPr>
        <w:rPr>
          <w:rtl/>
          <w:lang w:eastAsia="he-IL"/>
        </w:rPr>
      </w:pPr>
    </w:p>
    <w:p w14:paraId="1DF9B684" w14:textId="3A2AF3DF" w:rsidR="004C2B80" w:rsidRDefault="004C2B80" w:rsidP="004C2B80">
      <w:pPr>
        <w:rPr>
          <w:rtl/>
          <w:lang w:eastAsia="he-IL"/>
        </w:rPr>
      </w:pPr>
      <w:r>
        <w:rPr>
          <w:rFonts w:hint="cs"/>
          <w:rtl/>
          <w:lang w:eastAsia="he-IL"/>
        </w:rPr>
        <w:t xml:space="preserve">יש </w:t>
      </w:r>
      <w:bookmarkStart w:id="6498" w:name="_ETM_Q1_18201630"/>
      <w:bookmarkEnd w:id="6498"/>
      <w:r>
        <w:rPr>
          <w:rFonts w:hint="cs"/>
          <w:rtl/>
          <w:lang w:eastAsia="he-IL"/>
        </w:rPr>
        <w:t xml:space="preserve">לנו כאן ויכוח כן לגבי הנושא של </w:t>
      </w:r>
      <w:bookmarkStart w:id="6499" w:name="_ETM_Q1_18205937"/>
      <w:bookmarkEnd w:id="6499"/>
      <w:r>
        <w:rPr>
          <w:rFonts w:hint="cs"/>
          <w:rtl/>
          <w:lang w:eastAsia="he-IL"/>
        </w:rPr>
        <w:t>פרסום שם.</w:t>
      </w:r>
      <w:bookmarkStart w:id="6500" w:name="_ETM_Q1_18207327"/>
      <w:bookmarkEnd w:id="6500"/>
      <w:r w:rsidR="0000384F">
        <w:rPr>
          <w:rFonts w:hint="cs"/>
          <w:rtl/>
          <w:lang w:eastAsia="he-IL"/>
        </w:rPr>
        <w:t xml:space="preserve"> עוד שנייה נגיע לנושא של הפרסום אבל ככלל </w:t>
      </w:r>
      <w:bookmarkStart w:id="6501" w:name="_ETM_Q1_18217721"/>
      <w:bookmarkEnd w:id="6501"/>
      <w:r w:rsidR="0000384F">
        <w:rPr>
          <w:rFonts w:hint="cs"/>
          <w:rtl/>
          <w:lang w:eastAsia="he-IL"/>
        </w:rPr>
        <w:t>אני כן רוצה להזכיר שיש פרסומים של הרשות</w:t>
      </w:r>
      <w:bookmarkStart w:id="6502" w:name="_ETM_Q1_18223578"/>
      <w:bookmarkEnd w:id="6502"/>
      <w:r w:rsidR="0000384F">
        <w:rPr>
          <w:rFonts w:hint="cs"/>
          <w:rtl/>
          <w:lang w:eastAsia="he-IL"/>
        </w:rPr>
        <w:t>, של הדוברות, כאשר מתבצעת הפרה ככל שהיא נוגעת לאיזושהי דליפת מיד</w:t>
      </w:r>
      <w:r w:rsidR="00155FDA">
        <w:rPr>
          <w:rFonts w:hint="cs"/>
          <w:rtl/>
          <w:lang w:eastAsia="he-IL"/>
        </w:rPr>
        <w:t xml:space="preserve">ע. ראשית, בדרך כלל יודעים את </w:t>
      </w:r>
      <w:bookmarkStart w:id="6503" w:name="_ETM_Q1_18231635"/>
      <w:bookmarkEnd w:id="6503"/>
      <w:r w:rsidR="00155FDA">
        <w:rPr>
          <w:rFonts w:hint="cs"/>
          <w:rtl/>
          <w:lang w:eastAsia="he-IL"/>
        </w:rPr>
        <w:t xml:space="preserve">זה היום ולא בעוד שנתיים אחרי שמוטל העיצום הכספי. כן יש כאן איזו דלתא שהייתי רוצה שהרשות תתייחס אליה. שנית, הנושא של שיימינג. למיטב הבנתי </w:t>
      </w:r>
      <w:bookmarkStart w:id="6504" w:name="_ETM_Q1_18245411"/>
      <w:bookmarkEnd w:id="6504"/>
      <w:r w:rsidR="00155FDA">
        <w:rPr>
          <w:rFonts w:hint="cs"/>
          <w:rtl/>
          <w:lang w:eastAsia="he-IL"/>
        </w:rPr>
        <w:t xml:space="preserve">נושא של עיצום כספי, המטרה שלו היא </w:t>
      </w:r>
      <w:bookmarkStart w:id="6505" w:name="_ETM_Q1_18247550"/>
      <w:bookmarkEnd w:id="6505"/>
      <w:r w:rsidR="00155FDA">
        <w:rPr>
          <w:rFonts w:hint="cs"/>
          <w:rtl/>
          <w:lang w:eastAsia="he-IL"/>
        </w:rPr>
        <w:t xml:space="preserve">להחזרה לציות. לא יודעת אם הנושא של פרסום או שם </w:t>
      </w:r>
      <w:bookmarkStart w:id="6506" w:name="_ETM_Q1_18253595"/>
      <w:bookmarkEnd w:id="6506"/>
      <w:r w:rsidR="00155FDA">
        <w:rPr>
          <w:rFonts w:hint="cs"/>
          <w:rtl/>
          <w:lang w:eastAsia="he-IL"/>
        </w:rPr>
        <w:t>הוא בהכרח מתכתב עם הרציונל הזה, להבדיל כמובן מהרציונל</w:t>
      </w:r>
      <w:bookmarkStart w:id="6507" w:name="_ETM_Q1_18260590"/>
      <w:bookmarkEnd w:id="6507"/>
      <w:r w:rsidR="00155FDA">
        <w:rPr>
          <w:rFonts w:hint="cs"/>
          <w:rtl/>
          <w:lang w:eastAsia="he-IL"/>
        </w:rPr>
        <w:t xml:space="preserve"> של השקיפות של הרשות והרצון להבהיר, ליצור שקיפות ביחס</w:t>
      </w:r>
      <w:r w:rsidR="00D74F83">
        <w:rPr>
          <w:rFonts w:hint="cs"/>
          <w:rtl/>
          <w:lang w:eastAsia="he-IL"/>
        </w:rPr>
        <w:t xml:space="preserve"> </w:t>
      </w:r>
      <w:r w:rsidR="00155FDA">
        <w:rPr>
          <w:rFonts w:hint="cs"/>
          <w:rtl/>
          <w:lang w:eastAsia="he-IL"/>
        </w:rPr>
        <w:t xml:space="preserve">להחלטות של הרשות. </w:t>
      </w:r>
    </w:p>
    <w:p w14:paraId="7F99826C" w14:textId="77777777" w:rsidR="00155FDA" w:rsidRDefault="00155FDA" w:rsidP="004C2B80">
      <w:pPr>
        <w:rPr>
          <w:rtl/>
          <w:lang w:eastAsia="he-IL"/>
        </w:rPr>
      </w:pPr>
    </w:p>
    <w:p w14:paraId="4CF9166F" w14:textId="545162EF" w:rsidR="00155FDA" w:rsidRDefault="00155FDA" w:rsidP="004C2B80">
      <w:pPr>
        <w:rPr>
          <w:rtl/>
          <w:lang w:eastAsia="he-IL"/>
        </w:rPr>
      </w:pPr>
      <w:r>
        <w:rPr>
          <w:rFonts w:hint="cs"/>
          <w:rtl/>
          <w:lang w:eastAsia="he-IL"/>
        </w:rPr>
        <w:t xml:space="preserve">שמתי את שני הדברים האלה </w:t>
      </w:r>
      <w:bookmarkStart w:id="6508" w:name="_ETM_Q1_18274093"/>
      <w:bookmarkEnd w:id="6508"/>
      <w:r>
        <w:rPr>
          <w:rFonts w:hint="cs"/>
          <w:rtl/>
          <w:lang w:eastAsia="he-IL"/>
        </w:rPr>
        <w:t>לדיון ואני אמשיך לקרוא.</w:t>
      </w:r>
    </w:p>
    <w:p w14:paraId="50E0D8A5" w14:textId="77777777" w:rsidR="004C2B80" w:rsidRDefault="004C2B80" w:rsidP="004C2B80">
      <w:pPr>
        <w:rPr>
          <w:rtl/>
          <w:lang w:eastAsia="he-IL"/>
        </w:rPr>
      </w:pPr>
      <w:bookmarkStart w:id="6509" w:name="_ETM_Q1_18207377"/>
      <w:bookmarkEnd w:id="6509"/>
    </w:p>
    <w:p w14:paraId="337D96A5" w14:textId="75EE8E3C" w:rsidR="004C2B80" w:rsidRDefault="004C2B80" w:rsidP="004C2B80">
      <w:pPr>
        <w:pStyle w:val="afe"/>
        <w:numPr>
          <w:ilvl w:val="0"/>
          <w:numId w:val="30"/>
        </w:numPr>
        <w:rPr>
          <w:rtl/>
          <w:lang w:eastAsia="he-IL"/>
        </w:rPr>
      </w:pPr>
      <w:r>
        <w:rPr>
          <w:rFonts w:hint="cs"/>
          <w:rtl/>
          <w:lang w:eastAsia="he-IL"/>
        </w:rPr>
        <w:t xml:space="preserve">הוגשה עתירה לבית משפט לעניינים מינהליים </w:t>
      </w:r>
      <w:r w:rsidR="00155FDA">
        <w:rPr>
          <w:rFonts w:hint="cs"/>
          <w:rtl/>
          <w:lang w:eastAsia="he-IL"/>
        </w:rPr>
        <w:t xml:space="preserve">או ערעור לפי סעיף ... </w:t>
      </w:r>
      <w:r>
        <w:rPr>
          <w:rFonts w:hint="cs"/>
          <w:rtl/>
          <w:lang w:eastAsia="he-IL"/>
        </w:rPr>
        <w:t>על החלטת הממונה להטיל עיצום כספי או הוגש ערעור על החלטה בעתירה כאמור, יפרסם ראש הרשות, באותה הדרך שפרסם לפי סעיף קטן (א), את דבר הגשת העתירה או הערעור ואת תוצאותיהם.</w:t>
      </w:r>
    </w:p>
    <w:p w14:paraId="73349D52" w14:textId="0BFAE05A" w:rsidR="004C2B80" w:rsidRDefault="004C2B80" w:rsidP="004C2B80">
      <w:pPr>
        <w:rPr>
          <w:rtl/>
          <w:lang w:eastAsia="he-IL"/>
        </w:rPr>
      </w:pPr>
      <w:bookmarkStart w:id="6510" w:name="_ETM_Q1_18133928"/>
      <w:bookmarkStart w:id="6511" w:name="_ETM_Q1_18133962"/>
      <w:bookmarkEnd w:id="6510"/>
      <w:bookmarkEnd w:id="6511"/>
      <w:r>
        <w:rPr>
          <w:rFonts w:hint="cs"/>
          <w:rtl/>
          <w:lang w:eastAsia="he-IL"/>
        </w:rPr>
        <w:t xml:space="preserve"> </w:t>
      </w:r>
      <w:r>
        <w:rPr>
          <w:rtl/>
          <w:lang w:eastAsia="he-IL"/>
        </w:rPr>
        <w:tab/>
      </w:r>
      <w:r>
        <w:rPr>
          <w:rtl/>
          <w:lang w:eastAsia="he-IL"/>
        </w:rPr>
        <w:tab/>
      </w:r>
      <w:r>
        <w:rPr>
          <w:rtl/>
          <w:lang w:eastAsia="he-IL"/>
        </w:rPr>
        <w:tab/>
      </w:r>
    </w:p>
    <w:p w14:paraId="602F06BE" w14:textId="0C17EE3A" w:rsidR="00155FDA" w:rsidRDefault="00155FDA" w:rsidP="004C2B80">
      <w:pPr>
        <w:rPr>
          <w:rtl/>
          <w:lang w:eastAsia="he-IL"/>
        </w:rPr>
      </w:pPr>
      <w:bookmarkStart w:id="6512" w:name="_ETM_Q1_18291272"/>
      <w:bookmarkStart w:id="6513" w:name="_ETM_Q1_18291329"/>
      <w:bookmarkEnd w:id="6512"/>
      <w:bookmarkEnd w:id="6513"/>
      <w:r>
        <w:rPr>
          <w:rFonts w:hint="cs"/>
          <w:rtl/>
          <w:lang w:eastAsia="he-IL"/>
        </w:rPr>
        <w:t xml:space="preserve">אם </w:t>
      </w:r>
      <w:bookmarkStart w:id="6514" w:name="_ETM_Q1_18291191"/>
      <w:bookmarkEnd w:id="6514"/>
      <w:r>
        <w:rPr>
          <w:rFonts w:hint="cs"/>
          <w:rtl/>
          <w:lang w:eastAsia="he-IL"/>
        </w:rPr>
        <w:t>השתמשתם בדוברות</w:t>
      </w:r>
      <w:r w:rsidR="00D74F83">
        <w:rPr>
          <w:rFonts w:hint="cs"/>
          <w:rtl/>
          <w:lang w:eastAsia="he-IL"/>
        </w:rPr>
        <w:t xml:space="preserve"> </w:t>
      </w:r>
      <w:r>
        <w:rPr>
          <w:rFonts w:hint="cs"/>
          <w:rtl/>
          <w:lang w:eastAsia="he-IL"/>
        </w:rPr>
        <w:t>ועשיתם פרסום רב, באותה דרך</w:t>
      </w:r>
      <w:r w:rsidR="00D74F83">
        <w:rPr>
          <w:rFonts w:hint="cs"/>
          <w:rtl/>
          <w:lang w:eastAsia="he-IL"/>
        </w:rPr>
        <w:t xml:space="preserve"> </w:t>
      </w:r>
      <w:r>
        <w:rPr>
          <w:rFonts w:hint="cs"/>
          <w:rtl/>
          <w:lang w:eastAsia="he-IL"/>
        </w:rPr>
        <w:t>יהיה גם צריך</w:t>
      </w:r>
      <w:r w:rsidR="00D74F83">
        <w:rPr>
          <w:rFonts w:hint="cs"/>
          <w:rtl/>
          <w:lang w:eastAsia="he-IL"/>
        </w:rPr>
        <w:t xml:space="preserve"> </w:t>
      </w:r>
      <w:r>
        <w:rPr>
          <w:rFonts w:hint="cs"/>
          <w:rtl/>
          <w:lang w:eastAsia="he-IL"/>
        </w:rPr>
        <w:t>לפרסם את דבר הגשת הערעור</w:t>
      </w:r>
      <w:bookmarkStart w:id="6515" w:name="_ETM_Q1_18303370"/>
      <w:bookmarkEnd w:id="6515"/>
      <w:r>
        <w:rPr>
          <w:rFonts w:hint="cs"/>
          <w:rtl/>
          <w:lang w:eastAsia="he-IL"/>
        </w:rPr>
        <w:t xml:space="preserve"> ואת התוצאות שלו.</w:t>
      </w:r>
    </w:p>
    <w:p w14:paraId="10F9FCF8" w14:textId="77777777" w:rsidR="00155FDA" w:rsidRDefault="00155FDA" w:rsidP="004C2B80">
      <w:pPr>
        <w:rPr>
          <w:rtl/>
          <w:lang w:eastAsia="he-IL"/>
        </w:rPr>
      </w:pPr>
      <w:bookmarkStart w:id="6516" w:name="_ETM_Q1_18303947"/>
      <w:bookmarkStart w:id="6517" w:name="_ETM_Q1_18303998"/>
      <w:bookmarkEnd w:id="6516"/>
      <w:bookmarkEnd w:id="6517"/>
    </w:p>
    <w:p w14:paraId="4DF00EB7" w14:textId="5B9DAEC1" w:rsidR="00155FDA" w:rsidRPr="004C2B80" w:rsidRDefault="00155FDA" w:rsidP="00155FDA">
      <w:pPr>
        <w:pStyle w:val="afe"/>
        <w:numPr>
          <w:ilvl w:val="0"/>
          <w:numId w:val="30"/>
        </w:numPr>
        <w:rPr>
          <w:rtl/>
          <w:lang w:eastAsia="he-IL"/>
        </w:rPr>
      </w:pPr>
      <w:r>
        <w:rPr>
          <w:rFonts w:hint="cs"/>
          <w:rtl/>
          <w:lang w:eastAsia="he-IL"/>
        </w:rPr>
        <w:t xml:space="preserve">על אף הוראות סעיף קטן (א)(6) </w:t>
      </w:r>
      <w:r>
        <w:rPr>
          <w:rtl/>
          <w:lang w:eastAsia="he-IL"/>
        </w:rPr>
        <w:t>–</w:t>
      </w:r>
      <w:r>
        <w:rPr>
          <w:rFonts w:hint="cs"/>
          <w:rtl/>
          <w:lang w:eastAsia="he-IL"/>
        </w:rPr>
        <w:t xml:space="preserve"> זה הסעיף עם פרסום השם</w:t>
      </w:r>
      <w:r w:rsidR="00D74F83">
        <w:rPr>
          <w:rFonts w:hint="cs"/>
          <w:rtl/>
          <w:lang w:eastAsia="he-IL"/>
        </w:rPr>
        <w:t xml:space="preserve"> </w:t>
      </w:r>
      <w:r>
        <w:rPr>
          <w:rFonts w:hint="cs"/>
          <w:rtl/>
          <w:lang w:eastAsia="he-IL"/>
        </w:rPr>
        <w:t>אליו נתייחס בהמשך - רשאי הממונה לפרסם את שמו של מפר יחיד או תאגיד, לאחר שנתן לו הזדמנות לטעון את טענותיו לעניין זה, אם סבר שהדבר נחוץ לצורך אזהרת הציבור. ההזדמנות לטעון טענות לפי סעיף קטן זה יכול שתינתן למפר במסגרת זכות הטיעון לפי סעיף 23כה, ובלבד שראש הרשות הודיע למפר על כוונתו לפרסם את שמו, בהודעה על כוונת חיוב לפי סעיף 23כד.</w:t>
      </w:r>
    </w:p>
    <w:p w14:paraId="7BB166FB" w14:textId="77777777" w:rsidR="00E73C8E" w:rsidRDefault="00E73C8E" w:rsidP="00E73C8E">
      <w:pPr>
        <w:rPr>
          <w:rtl/>
          <w:lang w:eastAsia="he-IL"/>
        </w:rPr>
      </w:pPr>
    </w:p>
    <w:p w14:paraId="133A5FC3" w14:textId="2E0DC2F9" w:rsidR="00155FDA" w:rsidRDefault="00155FDA" w:rsidP="00E73C8E">
      <w:pPr>
        <w:rPr>
          <w:rtl/>
          <w:lang w:eastAsia="he-IL"/>
        </w:rPr>
      </w:pPr>
      <w:bookmarkStart w:id="6518" w:name="_ETM_Q1_18336758"/>
      <w:bookmarkStart w:id="6519" w:name="_ETM_Q1_18336822"/>
      <w:bookmarkEnd w:id="6518"/>
      <w:bookmarkEnd w:id="6519"/>
      <w:r>
        <w:rPr>
          <w:rFonts w:hint="cs"/>
          <w:rtl/>
          <w:lang w:eastAsia="he-IL"/>
        </w:rPr>
        <w:t>בתבנית המקורית</w:t>
      </w:r>
      <w:r w:rsidR="00D74F83">
        <w:rPr>
          <w:rFonts w:hint="cs"/>
          <w:rtl/>
          <w:lang w:eastAsia="he-IL"/>
        </w:rPr>
        <w:t xml:space="preserve"> </w:t>
      </w:r>
      <w:r>
        <w:rPr>
          <w:rFonts w:hint="cs"/>
          <w:rtl/>
          <w:lang w:eastAsia="he-IL"/>
        </w:rPr>
        <w:t xml:space="preserve">נעשה פרסום ככלל </w:t>
      </w:r>
      <w:bookmarkStart w:id="6520" w:name="_ETM_Q1_18343619"/>
      <w:bookmarkEnd w:id="6520"/>
      <w:r>
        <w:rPr>
          <w:rFonts w:hint="cs"/>
          <w:rtl/>
          <w:lang w:eastAsia="he-IL"/>
        </w:rPr>
        <w:t>לגבי תאגידים ולגבי יחידים</w:t>
      </w:r>
      <w:r w:rsidR="00D74F83">
        <w:rPr>
          <w:rFonts w:hint="cs"/>
          <w:rtl/>
          <w:lang w:eastAsia="he-IL"/>
        </w:rPr>
        <w:t xml:space="preserve"> </w:t>
      </w:r>
      <w:r>
        <w:rPr>
          <w:rFonts w:hint="cs"/>
          <w:rtl/>
          <w:lang w:eastAsia="he-IL"/>
        </w:rPr>
        <w:t>זה החריג.</w:t>
      </w:r>
      <w:r w:rsidR="00D74F83">
        <w:rPr>
          <w:rFonts w:hint="cs"/>
          <w:rtl/>
          <w:lang w:eastAsia="he-IL"/>
        </w:rPr>
        <w:t xml:space="preserve"> </w:t>
      </w:r>
      <w:r>
        <w:rPr>
          <w:rFonts w:hint="cs"/>
          <w:rtl/>
          <w:lang w:eastAsia="he-IL"/>
        </w:rPr>
        <w:t xml:space="preserve">אני מציעה לחשוב על זה פעם נוספת בהקשר הזה. </w:t>
      </w:r>
    </w:p>
    <w:p w14:paraId="3365FF04" w14:textId="77777777" w:rsidR="00155FDA" w:rsidRDefault="00155FDA" w:rsidP="00E73C8E">
      <w:pPr>
        <w:rPr>
          <w:rtl/>
          <w:lang w:eastAsia="he-IL"/>
        </w:rPr>
      </w:pPr>
    </w:p>
    <w:p w14:paraId="58790080" w14:textId="0FDC8B93" w:rsidR="00155FDA" w:rsidRDefault="00155FDA" w:rsidP="00155FDA">
      <w:pPr>
        <w:pStyle w:val="afe"/>
        <w:numPr>
          <w:ilvl w:val="0"/>
          <w:numId w:val="30"/>
        </w:numPr>
        <w:rPr>
          <w:lang w:eastAsia="he-IL"/>
        </w:rPr>
      </w:pPr>
      <w:r>
        <w:rPr>
          <w:rFonts w:hint="cs"/>
          <w:rtl/>
          <w:lang w:eastAsia="he-IL"/>
        </w:rPr>
        <w:t>על אף האמור בסעיף זה, לא יפרסם הממונה פרטים שהם בגדר מידע שרשות ציבורית מנועה מלמסור לפי סעיף 9(א) לחוק חופש המידע, התשנ"ח-1998, וכן רשאי הוא שלא לפרסם פרטים לפי סעיף זה, שהם בגדר מידע שרשות ציבורית אינה חייבת למסור לפי סעיף 9(ב) לחוק האמור.</w:t>
      </w:r>
    </w:p>
    <w:p w14:paraId="1DC25549" w14:textId="77777777" w:rsidR="00155FDA" w:rsidRDefault="00155FDA" w:rsidP="00155FDA">
      <w:pPr>
        <w:rPr>
          <w:rtl/>
          <w:lang w:eastAsia="he-IL"/>
        </w:rPr>
      </w:pPr>
      <w:bookmarkStart w:id="6521" w:name="_ETM_Q1_18368618"/>
      <w:bookmarkStart w:id="6522" w:name="_ETM_Q1_18368652"/>
      <w:bookmarkEnd w:id="6521"/>
      <w:bookmarkEnd w:id="6522"/>
    </w:p>
    <w:p w14:paraId="621AACF9" w14:textId="45D5FD9B" w:rsidR="00155FDA" w:rsidRDefault="00155FDA" w:rsidP="00155FDA">
      <w:pPr>
        <w:pStyle w:val="afe"/>
        <w:numPr>
          <w:ilvl w:val="0"/>
          <w:numId w:val="30"/>
        </w:numPr>
        <w:rPr>
          <w:lang w:eastAsia="he-IL"/>
        </w:rPr>
      </w:pPr>
      <w:r>
        <w:rPr>
          <w:rFonts w:hint="cs"/>
          <w:rtl/>
          <w:lang w:eastAsia="he-IL"/>
        </w:rPr>
        <w:t>פרסום לפי סעיף זה בעני</w:t>
      </w:r>
      <w:r w:rsidR="00B00610">
        <w:rPr>
          <w:rFonts w:hint="cs"/>
          <w:rtl/>
          <w:lang w:eastAsia="he-IL"/>
        </w:rPr>
        <w:t>י</w:t>
      </w:r>
      <w:r>
        <w:rPr>
          <w:rFonts w:hint="cs"/>
          <w:rtl/>
          <w:lang w:eastAsia="he-IL"/>
        </w:rPr>
        <w:t>ן עיצום כספי שהוטל על תא</w:t>
      </w:r>
      <w:r w:rsidR="00B00610">
        <w:rPr>
          <w:rFonts w:hint="cs"/>
          <w:rtl/>
          <w:lang w:eastAsia="he-IL"/>
        </w:rPr>
        <w:t>ג</w:t>
      </w:r>
      <w:r>
        <w:rPr>
          <w:rFonts w:hint="cs"/>
          <w:rtl/>
          <w:lang w:eastAsia="he-IL"/>
        </w:rPr>
        <w:t>יד יהיה לתקופה של ארבע שנ</w:t>
      </w:r>
      <w:r w:rsidR="00B00610">
        <w:rPr>
          <w:rFonts w:hint="cs"/>
          <w:rtl/>
          <w:lang w:eastAsia="he-IL"/>
        </w:rPr>
        <w:t>ים,</w:t>
      </w:r>
      <w:r>
        <w:rPr>
          <w:rFonts w:hint="cs"/>
          <w:rtl/>
          <w:lang w:eastAsia="he-IL"/>
        </w:rPr>
        <w:t xml:space="preserve"> ובענ</w:t>
      </w:r>
      <w:r w:rsidR="00B00610">
        <w:rPr>
          <w:rFonts w:hint="cs"/>
          <w:rtl/>
          <w:lang w:eastAsia="he-IL"/>
        </w:rPr>
        <w:t>י</w:t>
      </w:r>
      <w:r>
        <w:rPr>
          <w:rFonts w:hint="cs"/>
          <w:rtl/>
          <w:lang w:eastAsia="he-IL"/>
        </w:rPr>
        <w:t xml:space="preserve">ין עיצום כספי שהוטל על יחיד </w:t>
      </w:r>
      <w:r>
        <w:rPr>
          <w:rtl/>
          <w:lang w:eastAsia="he-IL"/>
        </w:rPr>
        <w:t>–</w:t>
      </w:r>
      <w:r>
        <w:rPr>
          <w:rFonts w:hint="cs"/>
          <w:rtl/>
          <w:lang w:eastAsia="he-IL"/>
        </w:rPr>
        <w:t xml:space="preserve"> לתקופה של שנתיים. בפרסום כאמור יישם ראש הרשות אמצעים טכנולוגיים נאותים ומתקדמים כדי למנוע, ככל</w:t>
      </w:r>
      <w:r w:rsidR="00B00610">
        <w:rPr>
          <w:rFonts w:hint="cs"/>
          <w:rtl/>
          <w:lang w:eastAsia="he-IL"/>
        </w:rPr>
        <w:t xml:space="preserve"> ה</w:t>
      </w:r>
      <w:r>
        <w:rPr>
          <w:rFonts w:hint="cs"/>
          <w:rtl/>
          <w:lang w:eastAsia="he-IL"/>
        </w:rPr>
        <w:t>אפשר, את העיון בפרטים שפורסמו באתר האינטרנט של הרשות בתום תקופת הפרסום, ובלבד שיש אמצעים מקובלים למניעת העיון כאמור.</w:t>
      </w:r>
    </w:p>
    <w:p w14:paraId="324F4B24" w14:textId="77777777" w:rsidR="00B00610" w:rsidRDefault="00B00610" w:rsidP="00B00610">
      <w:pPr>
        <w:pStyle w:val="afe"/>
        <w:rPr>
          <w:rtl/>
          <w:lang w:eastAsia="he-IL"/>
        </w:rPr>
      </w:pPr>
    </w:p>
    <w:p w14:paraId="507B2EBE" w14:textId="7DD6E64E" w:rsidR="00B00610" w:rsidRDefault="00B00610" w:rsidP="00B00610">
      <w:pPr>
        <w:rPr>
          <w:rtl/>
          <w:lang w:eastAsia="he-IL"/>
        </w:rPr>
      </w:pPr>
      <w:bookmarkStart w:id="6523" w:name="_ETM_Q1_18388610"/>
      <w:bookmarkStart w:id="6524" w:name="_ETM_Q1_18388649"/>
      <w:bookmarkEnd w:id="6523"/>
      <w:bookmarkEnd w:id="6524"/>
      <w:r>
        <w:rPr>
          <w:rFonts w:hint="cs"/>
          <w:rtl/>
          <w:lang w:eastAsia="he-IL"/>
        </w:rPr>
        <w:t>זו תוספת</w:t>
      </w:r>
      <w:r w:rsidR="00D74F83">
        <w:rPr>
          <w:rFonts w:hint="cs"/>
          <w:rtl/>
          <w:lang w:eastAsia="he-IL"/>
        </w:rPr>
        <w:t xml:space="preserve"> </w:t>
      </w:r>
      <w:r>
        <w:rPr>
          <w:rFonts w:hint="cs"/>
          <w:rtl/>
          <w:lang w:eastAsia="he-IL"/>
        </w:rPr>
        <w:t xml:space="preserve">שמופיעה </w:t>
      </w:r>
      <w:bookmarkStart w:id="6525" w:name="_ETM_Q1_18390054"/>
      <w:bookmarkEnd w:id="6525"/>
      <w:r>
        <w:rPr>
          <w:rFonts w:hint="cs"/>
          <w:rtl/>
          <w:lang w:eastAsia="he-IL"/>
        </w:rPr>
        <w:t>דווקא בהרבה דברי חקיקה, בעיקר בוועדת הכלכלה, בניסיון לייצר</w:t>
      </w:r>
      <w:bookmarkStart w:id="6526" w:name="_ETM_Q1_18396583"/>
      <w:bookmarkEnd w:id="6526"/>
      <w:r>
        <w:rPr>
          <w:rFonts w:hint="cs"/>
          <w:rtl/>
          <w:lang w:eastAsia="he-IL"/>
        </w:rPr>
        <w:t xml:space="preserve"> מצב שבמובן מסוים המחיקה, זכות השכחה אחרי ארבע </w:t>
      </w:r>
      <w:bookmarkStart w:id="6527" w:name="_ETM_Q1_18400564"/>
      <w:bookmarkEnd w:id="6527"/>
      <w:r>
        <w:rPr>
          <w:rFonts w:hint="cs"/>
          <w:rtl/>
          <w:lang w:eastAsia="he-IL"/>
        </w:rPr>
        <w:t>שנים, הגיע הזמן להפסיק את ההודעות.</w:t>
      </w:r>
    </w:p>
    <w:p w14:paraId="4633686A" w14:textId="77777777" w:rsidR="00B00610" w:rsidRDefault="00B00610" w:rsidP="00B00610">
      <w:pPr>
        <w:rPr>
          <w:rtl/>
          <w:lang w:eastAsia="he-IL"/>
        </w:rPr>
      </w:pPr>
      <w:bookmarkStart w:id="6528" w:name="_ETM_Q1_18405975"/>
      <w:bookmarkStart w:id="6529" w:name="_ETM_Q1_18406018"/>
      <w:bookmarkEnd w:id="6528"/>
      <w:bookmarkEnd w:id="6529"/>
    </w:p>
    <w:p w14:paraId="63BF05D3" w14:textId="1FBFA184" w:rsidR="00B00610" w:rsidRPr="00E73C8E" w:rsidRDefault="00B00610" w:rsidP="00155FDA">
      <w:pPr>
        <w:pStyle w:val="afe"/>
        <w:numPr>
          <w:ilvl w:val="0"/>
          <w:numId w:val="30"/>
        </w:numPr>
        <w:rPr>
          <w:rtl/>
          <w:lang w:eastAsia="he-IL"/>
        </w:rPr>
      </w:pPr>
      <w:r>
        <w:rPr>
          <w:rFonts w:hint="cs"/>
          <w:rtl/>
          <w:lang w:eastAsia="he-IL"/>
        </w:rPr>
        <w:t>שר המשפטים, באישור ועדת החוקה, רשאי לקבוע דרכים נוספות לפרסום הפרטים האמורים בסעיף זה.</w:t>
      </w:r>
    </w:p>
    <w:p w14:paraId="351EE346" w14:textId="77777777" w:rsidR="00B00610" w:rsidRDefault="00B00610" w:rsidP="00B00610">
      <w:pPr>
        <w:rPr>
          <w:rtl/>
          <w:lang w:eastAsia="he-IL"/>
        </w:rPr>
      </w:pPr>
      <w:bookmarkStart w:id="6530" w:name="_ETM_Q1_17496815"/>
      <w:bookmarkStart w:id="6531" w:name="_ETM_Q1_17496858"/>
      <w:bookmarkStart w:id="6532" w:name="_ETM_Q1_18416183"/>
      <w:bookmarkEnd w:id="6530"/>
      <w:bookmarkEnd w:id="6531"/>
      <w:bookmarkEnd w:id="6532"/>
    </w:p>
    <w:p w14:paraId="46C0BC5B" w14:textId="391D052E" w:rsidR="00B00610" w:rsidRDefault="00B00610" w:rsidP="00B00610">
      <w:pPr>
        <w:pStyle w:val="af9"/>
        <w:keepNext/>
        <w:rPr>
          <w:rtl/>
          <w:lang w:eastAsia="he-IL"/>
        </w:rPr>
      </w:pPr>
      <w:bookmarkStart w:id="6533" w:name="ET_guest_גלעד_סממה_988"/>
      <w:r w:rsidRPr="00B00610">
        <w:rPr>
          <w:rStyle w:val="TagStyle"/>
          <w:rtl/>
        </w:rPr>
        <w:t xml:space="preserve"> &lt;&lt; אורח &gt;&gt; </w:t>
      </w:r>
      <w:r>
        <w:rPr>
          <w:rtl/>
          <w:lang w:eastAsia="he-IL"/>
        </w:rPr>
        <w:t>גלעד סממה:</w:t>
      </w:r>
      <w:r w:rsidRPr="00B00610">
        <w:rPr>
          <w:rStyle w:val="TagStyle"/>
          <w:rtl/>
        </w:rPr>
        <w:t xml:space="preserve"> &lt;&lt; אורח &gt;&gt;</w:t>
      </w:r>
      <w:r w:rsidR="00AD653D">
        <w:rPr>
          <w:rtl/>
          <w:lang w:eastAsia="he-IL"/>
        </w:rPr>
        <w:t xml:space="preserve"> </w:t>
      </w:r>
      <w:bookmarkEnd w:id="6533"/>
    </w:p>
    <w:p w14:paraId="63423832" w14:textId="77777777" w:rsidR="00B00610" w:rsidRDefault="00B00610" w:rsidP="00B00610">
      <w:pPr>
        <w:pStyle w:val="KeepWithNext"/>
        <w:rPr>
          <w:rtl/>
          <w:lang w:eastAsia="he-IL"/>
        </w:rPr>
      </w:pPr>
    </w:p>
    <w:p w14:paraId="128BD461" w14:textId="12726CE6" w:rsidR="00B00610" w:rsidRDefault="00B00610" w:rsidP="00B00610">
      <w:pPr>
        <w:rPr>
          <w:rtl/>
          <w:lang w:eastAsia="he-IL"/>
        </w:rPr>
      </w:pPr>
      <w:r>
        <w:rPr>
          <w:rFonts w:hint="cs"/>
          <w:rtl/>
          <w:lang w:eastAsia="he-IL"/>
        </w:rPr>
        <w:t>זה מצריך דיון.</w:t>
      </w:r>
    </w:p>
    <w:p w14:paraId="27508AE9" w14:textId="77777777" w:rsidR="00B00610" w:rsidRDefault="00B00610" w:rsidP="00B00610">
      <w:pPr>
        <w:rPr>
          <w:rtl/>
          <w:lang w:eastAsia="he-IL"/>
        </w:rPr>
      </w:pPr>
    </w:p>
    <w:p w14:paraId="5AD889ED" w14:textId="5801404B" w:rsidR="00B00610" w:rsidRDefault="00B00610" w:rsidP="00B00610">
      <w:pPr>
        <w:pStyle w:val="af6"/>
        <w:keepNext/>
        <w:rPr>
          <w:rtl/>
        </w:rPr>
      </w:pPr>
      <w:bookmarkStart w:id="6534" w:name="ET_yor_6157_989"/>
      <w:r w:rsidRPr="00B00610">
        <w:rPr>
          <w:rStyle w:val="TagStyle"/>
          <w:rtl/>
        </w:rPr>
        <w:t xml:space="preserve"> &lt;&lt; יור &gt;&gt; </w:t>
      </w:r>
      <w:r>
        <w:rPr>
          <w:rtl/>
        </w:rPr>
        <w:t>היו"ר שמחה רוטמן:</w:t>
      </w:r>
      <w:r w:rsidRPr="00B00610">
        <w:rPr>
          <w:rStyle w:val="TagStyle"/>
          <w:rtl/>
        </w:rPr>
        <w:t xml:space="preserve"> &lt;&lt; יור &gt;&gt;</w:t>
      </w:r>
      <w:r w:rsidR="00AD653D">
        <w:rPr>
          <w:rtl/>
        </w:rPr>
        <w:t xml:space="preserve"> </w:t>
      </w:r>
      <w:bookmarkEnd w:id="6534"/>
    </w:p>
    <w:p w14:paraId="1FBC62A3" w14:textId="77777777" w:rsidR="00B00610" w:rsidRDefault="00B00610" w:rsidP="00B00610">
      <w:pPr>
        <w:pStyle w:val="KeepWithNext"/>
        <w:rPr>
          <w:rtl/>
          <w:lang w:eastAsia="he-IL"/>
        </w:rPr>
      </w:pPr>
    </w:p>
    <w:p w14:paraId="356962EF" w14:textId="233C0FE3" w:rsidR="00B00610" w:rsidRDefault="00B00610" w:rsidP="00B00610">
      <w:pPr>
        <w:rPr>
          <w:rtl/>
          <w:lang w:eastAsia="he-IL"/>
        </w:rPr>
      </w:pPr>
      <w:r>
        <w:rPr>
          <w:rFonts w:hint="cs"/>
          <w:rtl/>
          <w:lang w:eastAsia="he-IL"/>
        </w:rPr>
        <w:t xml:space="preserve">זה </w:t>
      </w:r>
      <w:bookmarkStart w:id="6535" w:name="_ETM_Q1_18427789"/>
      <w:bookmarkEnd w:id="6535"/>
      <w:r>
        <w:rPr>
          <w:rFonts w:hint="cs"/>
          <w:rtl/>
          <w:lang w:eastAsia="he-IL"/>
        </w:rPr>
        <w:t>מצריך דיון. אני אומר בגדול</w:t>
      </w:r>
      <w:r w:rsidR="00D74F83">
        <w:rPr>
          <w:rFonts w:hint="cs"/>
          <w:rtl/>
          <w:lang w:eastAsia="he-IL"/>
        </w:rPr>
        <w:t xml:space="preserve"> </w:t>
      </w:r>
      <w:r>
        <w:rPr>
          <w:rFonts w:hint="cs"/>
          <w:rtl/>
          <w:lang w:eastAsia="he-IL"/>
        </w:rPr>
        <w:t xml:space="preserve">מה הגישה שלי. אני </w:t>
      </w:r>
      <w:bookmarkStart w:id="6536" w:name="_ETM_Q1_18427354"/>
      <w:bookmarkEnd w:id="6536"/>
      <w:r>
        <w:rPr>
          <w:rFonts w:hint="cs"/>
          <w:rtl/>
          <w:lang w:eastAsia="he-IL"/>
        </w:rPr>
        <w:t>באמת חושב ש-שיימינג</w:t>
      </w:r>
      <w:r w:rsidR="00D74F83">
        <w:rPr>
          <w:rFonts w:hint="cs"/>
          <w:rtl/>
          <w:lang w:eastAsia="he-IL"/>
        </w:rPr>
        <w:t xml:space="preserve"> </w:t>
      </w:r>
      <w:r>
        <w:rPr>
          <w:rFonts w:hint="cs"/>
          <w:rtl/>
          <w:lang w:eastAsia="he-IL"/>
        </w:rPr>
        <w:t>צריך</w:t>
      </w:r>
      <w:r w:rsidR="00D74F83">
        <w:rPr>
          <w:rFonts w:hint="cs"/>
          <w:rtl/>
          <w:lang w:eastAsia="he-IL"/>
        </w:rPr>
        <w:t xml:space="preserve"> </w:t>
      </w:r>
      <w:r>
        <w:rPr>
          <w:rFonts w:hint="cs"/>
          <w:rtl/>
          <w:lang w:eastAsia="he-IL"/>
        </w:rPr>
        <w:t xml:space="preserve">להיות </w:t>
      </w:r>
      <w:bookmarkStart w:id="6537" w:name="_ETM_Q1_18431214"/>
      <w:bookmarkEnd w:id="6537"/>
      <w:r>
        <w:rPr>
          <w:rFonts w:hint="cs"/>
          <w:rtl/>
          <w:lang w:eastAsia="he-IL"/>
        </w:rPr>
        <w:t xml:space="preserve">חריג ולא הכלל. זאת לא צריכה </w:t>
      </w:r>
      <w:bookmarkStart w:id="6538" w:name="_ETM_Q1_18440687"/>
      <w:bookmarkEnd w:id="6538"/>
      <w:r>
        <w:rPr>
          <w:rFonts w:hint="cs"/>
          <w:rtl/>
          <w:lang w:eastAsia="he-IL"/>
        </w:rPr>
        <w:t xml:space="preserve">להיות ברירת המחדל של העיצום הכספי. המקור של </w:t>
      </w:r>
      <w:bookmarkStart w:id="6539" w:name="_ETM_Q1_18445939"/>
      <w:bookmarkEnd w:id="6539"/>
      <w:r>
        <w:rPr>
          <w:rFonts w:hint="cs"/>
          <w:rtl/>
          <w:lang w:eastAsia="he-IL"/>
        </w:rPr>
        <w:t>זה, למיטב זיכרוני, הוא מהכופר במס הכנסה.</w:t>
      </w:r>
    </w:p>
    <w:p w14:paraId="71DD878B" w14:textId="77777777" w:rsidR="00B00610" w:rsidRDefault="00B00610" w:rsidP="00B00610">
      <w:pPr>
        <w:rPr>
          <w:rtl/>
          <w:lang w:eastAsia="he-IL"/>
        </w:rPr>
      </w:pPr>
    </w:p>
    <w:p w14:paraId="2402FBB6" w14:textId="0C399B65" w:rsidR="00B00610" w:rsidRDefault="00B00610" w:rsidP="00B00610">
      <w:pPr>
        <w:pStyle w:val="a4"/>
        <w:keepNext/>
        <w:rPr>
          <w:rtl/>
        </w:rPr>
      </w:pPr>
      <w:bookmarkStart w:id="6540" w:name="ET_speaker_נעמה_מנחמי_990"/>
      <w:r w:rsidRPr="00B00610">
        <w:rPr>
          <w:rStyle w:val="TagStyle"/>
          <w:rtl/>
        </w:rPr>
        <w:t xml:space="preserve"> &lt;&lt; דובר &gt;&gt; </w:t>
      </w:r>
      <w:r>
        <w:rPr>
          <w:rtl/>
        </w:rPr>
        <w:t>נעמה מנחמי:</w:t>
      </w:r>
      <w:r w:rsidRPr="00B00610">
        <w:rPr>
          <w:rStyle w:val="TagStyle"/>
          <w:rtl/>
        </w:rPr>
        <w:t xml:space="preserve"> &lt;&lt; דובר &gt;&gt;</w:t>
      </w:r>
      <w:r w:rsidR="00AD653D">
        <w:rPr>
          <w:rtl/>
        </w:rPr>
        <w:t xml:space="preserve"> </w:t>
      </w:r>
      <w:bookmarkEnd w:id="6540"/>
    </w:p>
    <w:p w14:paraId="13DA8BA3" w14:textId="77777777" w:rsidR="00B00610" w:rsidRDefault="00B00610" w:rsidP="00B00610">
      <w:pPr>
        <w:pStyle w:val="KeepWithNext"/>
        <w:rPr>
          <w:rtl/>
          <w:lang w:eastAsia="he-IL"/>
        </w:rPr>
      </w:pPr>
    </w:p>
    <w:p w14:paraId="31FA96ED" w14:textId="0A8EE7CB" w:rsidR="00B00610" w:rsidRDefault="00B00610" w:rsidP="00B00610">
      <w:pPr>
        <w:rPr>
          <w:rtl/>
          <w:lang w:eastAsia="he-IL"/>
        </w:rPr>
      </w:pPr>
      <w:r>
        <w:rPr>
          <w:rFonts w:hint="cs"/>
          <w:rtl/>
          <w:lang w:eastAsia="he-IL"/>
        </w:rPr>
        <w:t>נכ</w:t>
      </w:r>
      <w:bookmarkStart w:id="6541" w:name="_ETM_Q1_18449005"/>
      <w:bookmarkStart w:id="6542" w:name="_ETM_Q1_18449044"/>
      <w:bookmarkEnd w:id="6541"/>
      <w:bookmarkEnd w:id="6542"/>
      <w:r>
        <w:rPr>
          <w:rFonts w:hint="cs"/>
          <w:rtl/>
          <w:lang w:eastAsia="he-IL"/>
        </w:rPr>
        <w:t>ון.</w:t>
      </w:r>
    </w:p>
    <w:p w14:paraId="6EDB0AC2" w14:textId="77777777" w:rsidR="00B00610" w:rsidRDefault="00B00610" w:rsidP="00B00610">
      <w:pPr>
        <w:rPr>
          <w:rtl/>
          <w:lang w:eastAsia="he-IL"/>
        </w:rPr>
      </w:pPr>
      <w:bookmarkStart w:id="6543" w:name="_ETM_Q1_18447922"/>
      <w:bookmarkStart w:id="6544" w:name="_ETM_Q1_18447960"/>
      <w:bookmarkStart w:id="6545" w:name="_ETM_Q1_18448554"/>
      <w:bookmarkEnd w:id="6543"/>
      <w:bookmarkEnd w:id="6544"/>
      <w:bookmarkEnd w:id="6545"/>
    </w:p>
    <w:p w14:paraId="6DCBD0B7" w14:textId="3F229B61" w:rsidR="00B00610" w:rsidRDefault="00B00610" w:rsidP="00B00610">
      <w:pPr>
        <w:pStyle w:val="af6"/>
        <w:keepNext/>
        <w:rPr>
          <w:rtl/>
        </w:rPr>
      </w:pPr>
      <w:bookmarkStart w:id="6546" w:name="ET_yor_6157_991"/>
      <w:r w:rsidRPr="00B00610">
        <w:rPr>
          <w:rStyle w:val="TagStyle"/>
          <w:rtl/>
        </w:rPr>
        <w:t xml:space="preserve"> &lt;&lt; יור &gt;&gt; </w:t>
      </w:r>
      <w:r>
        <w:rPr>
          <w:rtl/>
        </w:rPr>
        <w:t>היו"ר שמחה רוטמן:</w:t>
      </w:r>
      <w:r w:rsidRPr="00B00610">
        <w:rPr>
          <w:rStyle w:val="TagStyle"/>
          <w:rtl/>
        </w:rPr>
        <w:t xml:space="preserve"> &lt;&lt; יור &gt;&gt;</w:t>
      </w:r>
      <w:r w:rsidR="00AD653D">
        <w:rPr>
          <w:rtl/>
        </w:rPr>
        <w:t xml:space="preserve"> </w:t>
      </w:r>
      <w:bookmarkEnd w:id="6546"/>
    </w:p>
    <w:p w14:paraId="0549B188" w14:textId="77777777" w:rsidR="00B00610" w:rsidRDefault="00B00610" w:rsidP="00B00610">
      <w:pPr>
        <w:pStyle w:val="KeepWithNext"/>
        <w:rPr>
          <w:rtl/>
          <w:lang w:eastAsia="he-IL"/>
        </w:rPr>
      </w:pPr>
    </w:p>
    <w:p w14:paraId="1EE04FC9" w14:textId="3C966BB0" w:rsidR="00B00610" w:rsidRDefault="00B00610" w:rsidP="00B00610">
      <w:pPr>
        <w:rPr>
          <w:rtl/>
          <w:lang w:eastAsia="he-IL"/>
        </w:rPr>
      </w:pPr>
      <w:bookmarkStart w:id="6547" w:name="_ETM_Q1_18448800"/>
      <w:bookmarkStart w:id="6548" w:name="_ETM_Q1_18448830"/>
      <w:bookmarkEnd w:id="6547"/>
      <w:bookmarkEnd w:id="6548"/>
      <w:r>
        <w:rPr>
          <w:rFonts w:hint="cs"/>
          <w:rtl/>
          <w:lang w:eastAsia="he-IL"/>
        </w:rPr>
        <w:t xml:space="preserve">שם </w:t>
      </w:r>
      <w:bookmarkStart w:id="6549" w:name="_ETM_Q1_18449668"/>
      <w:bookmarkEnd w:id="6549"/>
      <w:r>
        <w:rPr>
          <w:rFonts w:hint="cs"/>
          <w:rtl/>
          <w:lang w:eastAsia="he-IL"/>
        </w:rPr>
        <w:t xml:space="preserve">התחיל כל האירוע הזה של פרסומים שנועד לפקח </w:t>
      </w:r>
      <w:bookmarkStart w:id="6550" w:name="_ETM_Q1_18455411"/>
      <w:bookmarkEnd w:id="6550"/>
      <w:r>
        <w:rPr>
          <w:rFonts w:hint="cs"/>
          <w:rtl/>
          <w:lang w:eastAsia="he-IL"/>
        </w:rPr>
        <w:t>על הפעלת שיקול</w:t>
      </w:r>
      <w:r w:rsidR="00D74F83">
        <w:rPr>
          <w:rFonts w:hint="cs"/>
          <w:rtl/>
          <w:lang w:eastAsia="he-IL"/>
        </w:rPr>
        <w:t xml:space="preserve"> </w:t>
      </w:r>
      <w:r>
        <w:rPr>
          <w:rFonts w:hint="cs"/>
          <w:rtl/>
          <w:lang w:eastAsia="he-IL"/>
        </w:rPr>
        <w:t xml:space="preserve">הדעת כדי שבן אדם ידע אם ישאל את עצמו למה הוא קיבל כתב אישום כאשר </w:t>
      </w:r>
      <w:bookmarkStart w:id="6551" w:name="_ETM_Q1_18470709"/>
      <w:bookmarkEnd w:id="6551"/>
      <w:r>
        <w:rPr>
          <w:rFonts w:hint="cs"/>
          <w:rtl/>
          <w:lang w:eastAsia="he-IL"/>
        </w:rPr>
        <w:t>ההם קיבלו עיצום כספי ולהפך.</w:t>
      </w:r>
    </w:p>
    <w:p w14:paraId="6F90F5B9" w14:textId="77777777" w:rsidR="00B00610" w:rsidRDefault="00B00610" w:rsidP="00B00610">
      <w:pPr>
        <w:rPr>
          <w:rtl/>
          <w:lang w:eastAsia="he-IL"/>
        </w:rPr>
      </w:pPr>
      <w:bookmarkStart w:id="6552" w:name="_ETM_Q1_18472316"/>
      <w:bookmarkStart w:id="6553" w:name="_ETM_Q1_18472365"/>
      <w:bookmarkEnd w:id="6552"/>
      <w:bookmarkEnd w:id="6553"/>
    </w:p>
    <w:p w14:paraId="5B82F9B5" w14:textId="6EBE2E85" w:rsidR="00B00610" w:rsidRDefault="00B00610" w:rsidP="00B00610">
      <w:pPr>
        <w:pStyle w:val="af9"/>
        <w:keepNext/>
        <w:rPr>
          <w:rtl/>
        </w:rPr>
      </w:pPr>
      <w:bookmarkStart w:id="6554" w:name="ET_guest_ניר_גרסון_995"/>
      <w:r w:rsidRPr="00B00610">
        <w:rPr>
          <w:rStyle w:val="TagStyle"/>
          <w:rtl/>
        </w:rPr>
        <w:t xml:space="preserve"> &lt;&lt; אורח &gt;&gt; </w:t>
      </w:r>
      <w:r>
        <w:rPr>
          <w:rtl/>
        </w:rPr>
        <w:t>ניר גרסון:</w:t>
      </w:r>
      <w:r w:rsidRPr="00B00610">
        <w:rPr>
          <w:rStyle w:val="TagStyle"/>
          <w:rtl/>
        </w:rPr>
        <w:t xml:space="preserve"> &lt;&lt; אורח &gt;&gt;</w:t>
      </w:r>
      <w:r w:rsidR="00AD653D">
        <w:rPr>
          <w:rtl/>
        </w:rPr>
        <w:t xml:space="preserve"> </w:t>
      </w:r>
      <w:bookmarkEnd w:id="6554"/>
    </w:p>
    <w:p w14:paraId="272F3BD6" w14:textId="77777777" w:rsidR="00B00610" w:rsidRDefault="00B00610" w:rsidP="00B00610">
      <w:pPr>
        <w:pStyle w:val="KeepWithNext"/>
        <w:rPr>
          <w:rtl/>
        </w:rPr>
      </w:pPr>
    </w:p>
    <w:p w14:paraId="7F90F742" w14:textId="10487419" w:rsidR="00B00610" w:rsidRDefault="00B00610" w:rsidP="00B00610">
      <w:pPr>
        <w:rPr>
          <w:rtl/>
          <w:lang w:eastAsia="he-IL"/>
        </w:rPr>
      </w:pPr>
      <w:r>
        <w:rPr>
          <w:rFonts w:hint="cs"/>
          <w:rtl/>
          <w:lang w:eastAsia="he-IL"/>
        </w:rPr>
        <w:t>וגם כי רגולציה היא בתחומים בהם המחוקק חשב שיש סיכון לציבור.</w:t>
      </w:r>
    </w:p>
    <w:p w14:paraId="0D2BEC72" w14:textId="77777777" w:rsidR="00B00610" w:rsidRDefault="00B00610" w:rsidP="00B00610">
      <w:pPr>
        <w:rPr>
          <w:rtl/>
          <w:lang w:eastAsia="he-IL"/>
        </w:rPr>
      </w:pPr>
    </w:p>
    <w:p w14:paraId="38801AFA" w14:textId="01C4BC17" w:rsidR="00B00610" w:rsidRDefault="00B00610" w:rsidP="00B00610">
      <w:pPr>
        <w:pStyle w:val="af6"/>
        <w:keepNext/>
        <w:rPr>
          <w:rtl/>
        </w:rPr>
      </w:pPr>
      <w:bookmarkStart w:id="6555" w:name="ET_yor_6157_993"/>
      <w:r w:rsidRPr="00B00610">
        <w:rPr>
          <w:rStyle w:val="TagStyle"/>
          <w:rtl/>
        </w:rPr>
        <w:t xml:space="preserve"> &lt;&lt; יור &gt;&gt; </w:t>
      </w:r>
      <w:r>
        <w:rPr>
          <w:rtl/>
        </w:rPr>
        <w:t>היו"ר שמחה רוטמן:</w:t>
      </w:r>
      <w:r w:rsidRPr="00B00610">
        <w:rPr>
          <w:rStyle w:val="TagStyle"/>
          <w:rtl/>
        </w:rPr>
        <w:t xml:space="preserve"> &lt;&lt; יור &gt;&gt;</w:t>
      </w:r>
      <w:r w:rsidR="00AD653D">
        <w:rPr>
          <w:rtl/>
        </w:rPr>
        <w:t xml:space="preserve"> </w:t>
      </w:r>
      <w:bookmarkEnd w:id="6555"/>
    </w:p>
    <w:p w14:paraId="0DFDC31A" w14:textId="77777777" w:rsidR="00B00610" w:rsidRDefault="00B00610" w:rsidP="00B00610">
      <w:pPr>
        <w:pStyle w:val="KeepWithNext"/>
        <w:rPr>
          <w:rtl/>
          <w:lang w:eastAsia="he-IL"/>
        </w:rPr>
      </w:pPr>
    </w:p>
    <w:p w14:paraId="61C1C470" w14:textId="66E79480" w:rsidR="00B00610" w:rsidRDefault="00B00610" w:rsidP="00B00610">
      <w:pPr>
        <w:rPr>
          <w:rtl/>
          <w:lang w:eastAsia="he-IL"/>
        </w:rPr>
      </w:pPr>
      <w:r>
        <w:rPr>
          <w:rFonts w:hint="cs"/>
          <w:rtl/>
          <w:lang w:eastAsia="he-IL"/>
        </w:rPr>
        <w:t>נכון.</w:t>
      </w:r>
    </w:p>
    <w:p w14:paraId="3A0B2721" w14:textId="77777777" w:rsidR="00B00610" w:rsidRDefault="00B00610" w:rsidP="00B00610">
      <w:pPr>
        <w:rPr>
          <w:rtl/>
          <w:lang w:eastAsia="he-IL"/>
        </w:rPr>
      </w:pPr>
      <w:bookmarkStart w:id="6556" w:name="_ETM_Q1_18479804"/>
      <w:bookmarkStart w:id="6557" w:name="_ETM_Q1_18479853"/>
      <w:bookmarkEnd w:id="6556"/>
      <w:bookmarkEnd w:id="6557"/>
    </w:p>
    <w:p w14:paraId="7B85DDDE" w14:textId="73963A40" w:rsidR="00B00610" w:rsidRDefault="00B00610" w:rsidP="00B00610">
      <w:pPr>
        <w:pStyle w:val="a4"/>
        <w:keepNext/>
        <w:rPr>
          <w:rtl/>
        </w:rPr>
      </w:pPr>
      <w:bookmarkStart w:id="6558" w:name="ET_speaker_נעמה_מנחמי_994"/>
      <w:r w:rsidRPr="00B00610">
        <w:rPr>
          <w:rStyle w:val="TagStyle"/>
          <w:rtl/>
        </w:rPr>
        <w:t xml:space="preserve"> &lt;&lt; דובר &gt;&gt; </w:t>
      </w:r>
      <w:r>
        <w:rPr>
          <w:rtl/>
        </w:rPr>
        <w:t>נעמה מנחמי:</w:t>
      </w:r>
      <w:r w:rsidRPr="00B00610">
        <w:rPr>
          <w:rStyle w:val="TagStyle"/>
          <w:rtl/>
        </w:rPr>
        <w:t xml:space="preserve"> &lt;&lt; דובר &gt;&gt;</w:t>
      </w:r>
      <w:r w:rsidR="00AD653D">
        <w:rPr>
          <w:rtl/>
        </w:rPr>
        <w:t xml:space="preserve"> </w:t>
      </w:r>
      <w:bookmarkEnd w:id="6558"/>
    </w:p>
    <w:p w14:paraId="44A53623" w14:textId="77777777" w:rsidR="00B00610" w:rsidRDefault="00B00610" w:rsidP="00B00610">
      <w:pPr>
        <w:pStyle w:val="KeepWithNext"/>
        <w:rPr>
          <w:rtl/>
          <w:lang w:eastAsia="he-IL"/>
        </w:rPr>
      </w:pPr>
    </w:p>
    <w:p w14:paraId="6AE12560" w14:textId="19CD2208" w:rsidR="00B00610" w:rsidRDefault="00B00610" w:rsidP="00B00610">
      <w:pPr>
        <w:rPr>
          <w:rtl/>
          <w:lang w:eastAsia="he-IL"/>
        </w:rPr>
      </w:pPr>
      <w:r>
        <w:rPr>
          <w:rFonts w:hint="cs"/>
          <w:rtl/>
          <w:lang w:eastAsia="he-IL"/>
        </w:rPr>
        <w:t xml:space="preserve">אבל את זה אתה לא מפרסם כבר מיד. בוא </w:t>
      </w:r>
      <w:bookmarkStart w:id="6559" w:name="_ETM_Q1_18487151"/>
      <w:bookmarkEnd w:id="6559"/>
      <w:r>
        <w:rPr>
          <w:rFonts w:hint="cs"/>
          <w:rtl/>
          <w:lang w:eastAsia="he-IL"/>
        </w:rPr>
        <w:t>נאמר שבטח לא צריך להיות כפל.</w:t>
      </w:r>
    </w:p>
    <w:p w14:paraId="753E2F7E" w14:textId="77777777" w:rsidR="00B00610" w:rsidRDefault="00B00610" w:rsidP="00B00610">
      <w:pPr>
        <w:rPr>
          <w:rtl/>
          <w:lang w:eastAsia="he-IL"/>
        </w:rPr>
      </w:pPr>
      <w:bookmarkStart w:id="6560" w:name="_ETM_Q1_18490465"/>
      <w:bookmarkStart w:id="6561" w:name="_ETM_Q1_18490519"/>
      <w:bookmarkEnd w:id="6560"/>
      <w:bookmarkEnd w:id="6561"/>
    </w:p>
    <w:p w14:paraId="37B31827" w14:textId="7DE353C6" w:rsidR="00B00610" w:rsidRDefault="00B00610" w:rsidP="00B00610">
      <w:pPr>
        <w:pStyle w:val="af6"/>
        <w:keepNext/>
        <w:rPr>
          <w:rtl/>
        </w:rPr>
      </w:pPr>
      <w:bookmarkStart w:id="6562" w:name="ET_yor_6157_996"/>
      <w:r w:rsidRPr="00B00610">
        <w:rPr>
          <w:rStyle w:val="TagStyle"/>
          <w:rtl/>
        </w:rPr>
        <w:t xml:space="preserve"> &lt;&lt; יור &gt;&gt; </w:t>
      </w:r>
      <w:r>
        <w:rPr>
          <w:rtl/>
        </w:rPr>
        <w:t>היו"ר שמחה רוטמן:</w:t>
      </w:r>
      <w:r w:rsidRPr="00B00610">
        <w:rPr>
          <w:rStyle w:val="TagStyle"/>
          <w:rtl/>
        </w:rPr>
        <w:t xml:space="preserve"> &lt;&lt; יור &gt;&gt;</w:t>
      </w:r>
      <w:r w:rsidR="00AD653D">
        <w:rPr>
          <w:rtl/>
        </w:rPr>
        <w:t xml:space="preserve"> </w:t>
      </w:r>
      <w:bookmarkEnd w:id="6562"/>
    </w:p>
    <w:p w14:paraId="70CF6562" w14:textId="77777777" w:rsidR="00B00610" w:rsidRDefault="00B00610" w:rsidP="00B00610">
      <w:pPr>
        <w:pStyle w:val="KeepWithNext"/>
        <w:rPr>
          <w:rtl/>
          <w:lang w:eastAsia="he-IL"/>
        </w:rPr>
      </w:pPr>
    </w:p>
    <w:p w14:paraId="1B473ED8" w14:textId="7630FE65" w:rsidR="00B00610" w:rsidRDefault="00B00610" w:rsidP="00B00610">
      <w:pPr>
        <w:rPr>
          <w:rtl/>
          <w:lang w:eastAsia="he-IL"/>
        </w:rPr>
      </w:pPr>
      <w:r>
        <w:rPr>
          <w:rFonts w:hint="cs"/>
          <w:rtl/>
          <w:lang w:eastAsia="he-IL"/>
        </w:rPr>
        <w:t>את הדיון נקיים בפעם הבאה.</w:t>
      </w:r>
      <w:bookmarkStart w:id="6563" w:name="_ETM_Q1_18491610"/>
      <w:bookmarkEnd w:id="6563"/>
      <w:r>
        <w:rPr>
          <w:rFonts w:hint="cs"/>
          <w:rtl/>
          <w:lang w:eastAsia="he-IL"/>
        </w:rPr>
        <w:t xml:space="preserve"> אני אומר ש</w:t>
      </w:r>
      <w:bookmarkStart w:id="6564" w:name="_ETM_Q1_18491665"/>
      <w:bookmarkStart w:id="6565" w:name="_ETM_Q1_18492193"/>
      <w:bookmarkStart w:id="6566" w:name="_ETM_Q1_18492247"/>
      <w:bookmarkEnd w:id="6564"/>
      <w:bookmarkEnd w:id="6565"/>
      <w:bookmarkEnd w:id="6566"/>
      <w:r>
        <w:rPr>
          <w:rFonts w:hint="cs"/>
          <w:rtl/>
          <w:lang w:eastAsia="he-IL"/>
        </w:rPr>
        <w:t xml:space="preserve">הנטייה שלי היא </w:t>
      </w:r>
      <w:bookmarkStart w:id="6567" w:name="_ETM_Q1_18492357"/>
      <w:bookmarkEnd w:id="6567"/>
      <w:r>
        <w:rPr>
          <w:rFonts w:hint="cs"/>
          <w:rtl/>
          <w:lang w:eastAsia="he-IL"/>
        </w:rPr>
        <w:t>שנושא פרסום המפירים הוא בוודאי לא צריך להיות ברירת מחדל.</w:t>
      </w:r>
      <w:bookmarkStart w:id="6568" w:name="_ETM_Q1_18501512"/>
      <w:bookmarkEnd w:id="6568"/>
    </w:p>
    <w:p w14:paraId="25723952" w14:textId="77777777" w:rsidR="00B00610" w:rsidRDefault="00B00610" w:rsidP="00B00610">
      <w:pPr>
        <w:rPr>
          <w:rtl/>
          <w:lang w:eastAsia="he-IL"/>
        </w:rPr>
      </w:pPr>
    </w:p>
    <w:p w14:paraId="1C6D0451" w14:textId="24B16F15" w:rsidR="00B00610" w:rsidRDefault="00B00610" w:rsidP="00B00610">
      <w:pPr>
        <w:pStyle w:val="af9"/>
        <w:keepNext/>
        <w:rPr>
          <w:rtl/>
        </w:rPr>
      </w:pPr>
      <w:bookmarkStart w:id="6569" w:name="ET_guest_ניר_גרסון_998"/>
      <w:r w:rsidRPr="00B00610">
        <w:rPr>
          <w:rStyle w:val="TagStyle"/>
          <w:rtl/>
        </w:rPr>
        <w:t xml:space="preserve"> &lt;&lt; אורח &gt;&gt; </w:t>
      </w:r>
      <w:r>
        <w:rPr>
          <w:rtl/>
        </w:rPr>
        <w:t>ניר גרסון:</w:t>
      </w:r>
      <w:r w:rsidRPr="00B00610">
        <w:rPr>
          <w:rStyle w:val="TagStyle"/>
          <w:rtl/>
        </w:rPr>
        <w:t xml:space="preserve"> &lt;&lt; אורח &gt;&gt;</w:t>
      </w:r>
      <w:r w:rsidR="00AD653D">
        <w:rPr>
          <w:rtl/>
        </w:rPr>
        <w:t xml:space="preserve"> </w:t>
      </w:r>
      <w:bookmarkEnd w:id="6569"/>
    </w:p>
    <w:p w14:paraId="594350BB" w14:textId="77777777" w:rsidR="00B00610" w:rsidRDefault="00B00610" w:rsidP="00B00610">
      <w:pPr>
        <w:pStyle w:val="KeepWithNext"/>
        <w:rPr>
          <w:rtl/>
        </w:rPr>
      </w:pPr>
    </w:p>
    <w:p w14:paraId="47365F3E" w14:textId="67DEF77D" w:rsidR="00B00610" w:rsidRDefault="00B00610" w:rsidP="00B00610">
      <w:pPr>
        <w:rPr>
          <w:rtl/>
          <w:lang w:eastAsia="he-IL"/>
        </w:rPr>
      </w:pPr>
      <w:r>
        <w:rPr>
          <w:rFonts w:hint="cs"/>
          <w:rtl/>
          <w:lang w:eastAsia="he-IL"/>
        </w:rPr>
        <w:t>אבל</w:t>
      </w:r>
      <w:r w:rsidR="00D74F83">
        <w:rPr>
          <w:rFonts w:hint="cs"/>
          <w:rtl/>
          <w:lang w:eastAsia="he-IL"/>
        </w:rPr>
        <w:t xml:space="preserve"> </w:t>
      </w:r>
      <w:r>
        <w:rPr>
          <w:rFonts w:hint="cs"/>
          <w:rtl/>
          <w:lang w:eastAsia="he-IL"/>
        </w:rPr>
        <w:t>לתאגידים אין פרטיות.</w:t>
      </w:r>
    </w:p>
    <w:p w14:paraId="6DDC6F71" w14:textId="77777777" w:rsidR="00B00610" w:rsidRDefault="00B00610" w:rsidP="00B00610">
      <w:pPr>
        <w:rPr>
          <w:rtl/>
          <w:lang w:eastAsia="he-IL"/>
        </w:rPr>
      </w:pPr>
      <w:bookmarkStart w:id="6570" w:name="_ETM_Q1_18504790"/>
      <w:bookmarkEnd w:id="6570"/>
    </w:p>
    <w:p w14:paraId="337FD717" w14:textId="15F10F97" w:rsidR="00B00610" w:rsidRDefault="00B00610" w:rsidP="00B00610">
      <w:pPr>
        <w:pStyle w:val="a4"/>
        <w:keepNext/>
        <w:rPr>
          <w:rtl/>
        </w:rPr>
      </w:pPr>
      <w:bookmarkStart w:id="6571" w:name="ET_speaker_נעמה_מנחמי_999"/>
      <w:r w:rsidRPr="00B00610">
        <w:rPr>
          <w:rStyle w:val="TagStyle"/>
          <w:rtl/>
        </w:rPr>
        <w:t xml:space="preserve"> &lt;&lt; דובר &gt;&gt; </w:t>
      </w:r>
      <w:r>
        <w:rPr>
          <w:rtl/>
        </w:rPr>
        <w:t>נעמה מנחמי:</w:t>
      </w:r>
      <w:r w:rsidRPr="00B00610">
        <w:rPr>
          <w:rStyle w:val="TagStyle"/>
          <w:rtl/>
        </w:rPr>
        <w:t xml:space="preserve"> &lt;&lt; דובר &gt;&gt;</w:t>
      </w:r>
      <w:r w:rsidR="00AD653D">
        <w:rPr>
          <w:rtl/>
        </w:rPr>
        <w:t xml:space="preserve"> </w:t>
      </w:r>
      <w:bookmarkEnd w:id="6571"/>
    </w:p>
    <w:p w14:paraId="45D44547" w14:textId="77777777" w:rsidR="00B00610" w:rsidRDefault="00B00610" w:rsidP="00B00610">
      <w:pPr>
        <w:pStyle w:val="KeepWithNext"/>
        <w:rPr>
          <w:rtl/>
          <w:lang w:eastAsia="he-IL"/>
        </w:rPr>
      </w:pPr>
    </w:p>
    <w:p w14:paraId="697E973E" w14:textId="52F29DEA" w:rsidR="00B00610" w:rsidRDefault="00732CA8" w:rsidP="00B00610">
      <w:pPr>
        <w:rPr>
          <w:rtl/>
          <w:lang w:eastAsia="he-IL"/>
        </w:rPr>
      </w:pPr>
      <w:bookmarkStart w:id="6572" w:name="_ETM_Q1_18505177"/>
      <w:bookmarkStart w:id="6573" w:name="_ETM_Q1_18505210"/>
      <w:bookmarkEnd w:id="6572"/>
      <w:bookmarkEnd w:id="6573"/>
      <w:r>
        <w:rPr>
          <w:rFonts w:hint="cs"/>
          <w:rtl/>
          <w:lang w:eastAsia="he-IL"/>
        </w:rPr>
        <w:t>לפעמים תאגיד</w:t>
      </w:r>
      <w:r w:rsidR="00D74F83">
        <w:rPr>
          <w:rFonts w:hint="cs"/>
          <w:rtl/>
          <w:lang w:eastAsia="he-IL"/>
        </w:rPr>
        <w:t xml:space="preserve"> </w:t>
      </w:r>
      <w:r>
        <w:rPr>
          <w:rFonts w:hint="cs"/>
          <w:rtl/>
          <w:lang w:eastAsia="he-IL"/>
        </w:rPr>
        <w:t>מזוהה מאוד עם היחיד שעומד מאחוריו.</w:t>
      </w:r>
    </w:p>
    <w:p w14:paraId="4764B144" w14:textId="77777777" w:rsidR="00732CA8" w:rsidRDefault="00732CA8" w:rsidP="00B00610">
      <w:pPr>
        <w:rPr>
          <w:rtl/>
          <w:lang w:eastAsia="he-IL"/>
        </w:rPr>
      </w:pPr>
      <w:bookmarkStart w:id="6574" w:name="_ETM_Q1_18511645"/>
      <w:bookmarkStart w:id="6575" w:name="_ETM_Q1_18511686"/>
      <w:bookmarkEnd w:id="6574"/>
      <w:bookmarkEnd w:id="6575"/>
    </w:p>
    <w:p w14:paraId="52001DEF" w14:textId="6E1F359E" w:rsidR="00732CA8" w:rsidRDefault="00732CA8" w:rsidP="00732CA8">
      <w:pPr>
        <w:pStyle w:val="af9"/>
        <w:keepNext/>
        <w:rPr>
          <w:rtl/>
          <w:lang w:eastAsia="he-IL"/>
        </w:rPr>
      </w:pPr>
      <w:bookmarkStart w:id="6576" w:name="ET_guest_ניר_גרסון_1000"/>
      <w:r w:rsidRPr="00732CA8">
        <w:rPr>
          <w:rStyle w:val="TagStyle"/>
          <w:rtl/>
        </w:rPr>
        <w:t xml:space="preserve"> &lt;&lt; אורח &gt;&gt; </w:t>
      </w:r>
      <w:r>
        <w:rPr>
          <w:rtl/>
          <w:lang w:eastAsia="he-IL"/>
        </w:rPr>
        <w:t>ניר גרסון:</w:t>
      </w:r>
      <w:r w:rsidRPr="00732CA8">
        <w:rPr>
          <w:rStyle w:val="TagStyle"/>
          <w:rtl/>
        </w:rPr>
        <w:t xml:space="preserve"> &lt;&lt; אורח &gt;&gt;</w:t>
      </w:r>
      <w:r w:rsidR="00AD653D">
        <w:rPr>
          <w:rtl/>
          <w:lang w:eastAsia="he-IL"/>
        </w:rPr>
        <w:t xml:space="preserve"> </w:t>
      </w:r>
      <w:bookmarkEnd w:id="6576"/>
    </w:p>
    <w:p w14:paraId="75A1BACC" w14:textId="77777777" w:rsidR="00732CA8" w:rsidRDefault="00732CA8" w:rsidP="00732CA8">
      <w:pPr>
        <w:pStyle w:val="KeepWithNext"/>
        <w:rPr>
          <w:rtl/>
          <w:lang w:eastAsia="he-IL"/>
        </w:rPr>
      </w:pPr>
    </w:p>
    <w:p w14:paraId="2040BEC9" w14:textId="794B8ADD" w:rsidR="00732CA8" w:rsidRDefault="00732CA8" w:rsidP="00732CA8">
      <w:pPr>
        <w:rPr>
          <w:rtl/>
          <w:lang w:eastAsia="he-IL"/>
        </w:rPr>
      </w:pPr>
      <w:r>
        <w:rPr>
          <w:rFonts w:hint="cs"/>
          <w:rtl/>
          <w:lang w:eastAsia="he-IL"/>
        </w:rPr>
        <w:t>אבל היחיד</w:t>
      </w:r>
      <w:bookmarkStart w:id="6577" w:name="_ETM_Q1_18511825"/>
      <w:bookmarkEnd w:id="6577"/>
      <w:r>
        <w:rPr>
          <w:rFonts w:hint="cs"/>
          <w:rtl/>
          <w:lang w:eastAsia="he-IL"/>
        </w:rPr>
        <w:t xml:space="preserve"> בחר לבחור בדרך של תאגיד.</w:t>
      </w:r>
    </w:p>
    <w:p w14:paraId="5B3460F6" w14:textId="77777777" w:rsidR="00732CA8" w:rsidRDefault="00732CA8" w:rsidP="00732CA8">
      <w:pPr>
        <w:rPr>
          <w:rtl/>
          <w:lang w:eastAsia="he-IL"/>
        </w:rPr>
      </w:pPr>
      <w:bookmarkStart w:id="6578" w:name="_ETM_Q1_18511868"/>
      <w:bookmarkStart w:id="6579" w:name="_ETM_Q1_18511906"/>
      <w:bookmarkStart w:id="6580" w:name="_ETM_Q1_18512596"/>
      <w:bookmarkEnd w:id="6578"/>
      <w:bookmarkEnd w:id="6579"/>
      <w:bookmarkEnd w:id="6580"/>
    </w:p>
    <w:p w14:paraId="45926F50" w14:textId="2104377E" w:rsidR="00732CA8" w:rsidRDefault="00732CA8" w:rsidP="00732CA8">
      <w:pPr>
        <w:pStyle w:val="a4"/>
        <w:keepNext/>
        <w:rPr>
          <w:rtl/>
        </w:rPr>
      </w:pPr>
      <w:bookmarkStart w:id="6581" w:name="ET_speaker_נעמה_מנחמי_1001"/>
      <w:r w:rsidRPr="00732CA8">
        <w:rPr>
          <w:rStyle w:val="TagStyle"/>
          <w:rtl/>
        </w:rPr>
        <w:t xml:space="preserve"> &lt;&lt; דובר &gt;&gt; </w:t>
      </w:r>
      <w:r>
        <w:rPr>
          <w:rtl/>
        </w:rPr>
        <w:t>נעמה מנחמי:</w:t>
      </w:r>
      <w:r w:rsidRPr="00732CA8">
        <w:rPr>
          <w:rStyle w:val="TagStyle"/>
          <w:rtl/>
        </w:rPr>
        <w:t xml:space="preserve"> &lt;&lt; דובר &gt;&gt;</w:t>
      </w:r>
      <w:r w:rsidR="00AD653D">
        <w:rPr>
          <w:rtl/>
        </w:rPr>
        <w:t xml:space="preserve"> </w:t>
      </w:r>
      <w:bookmarkEnd w:id="6581"/>
    </w:p>
    <w:p w14:paraId="38C2E845" w14:textId="77777777" w:rsidR="00732CA8" w:rsidRDefault="00732CA8" w:rsidP="00732CA8">
      <w:pPr>
        <w:pStyle w:val="KeepWithNext"/>
        <w:rPr>
          <w:rtl/>
          <w:lang w:eastAsia="he-IL"/>
        </w:rPr>
      </w:pPr>
    </w:p>
    <w:p w14:paraId="70FE111C" w14:textId="5E980E44" w:rsidR="00732CA8" w:rsidRDefault="00732CA8" w:rsidP="00732CA8">
      <w:pPr>
        <w:rPr>
          <w:rtl/>
          <w:lang w:eastAsia="he-IL"/>
        </w:rPr>
      </w:pPr>
      <w:bookmarkStart w:id="6582" w:name="_ETM_Q1_18512840"/>
      <w:bookmarkStart w:id="6583" w:name="_ETM_Q1_18512878"/>
      <w:bookmarkEnd w:id="6582"/>
      <w:bookmarkEnd w:id="6583"/>
      <w:r>
        <w:rPr>
          <w:rFonts w:hint="cs"/>
          <w:rtl/>
          <w:lang w:eastAsia="he-IL"/>
        </w:rPr>
        <w:t>אז מה, צריך לתת לו נבוט על הראש?</w:t>
      </w:r>
    </w:p>
    <w:p w14:paraId="047BACA2" w14:textId="77777777" w:rsidR="00732CA8" w:rsidRDefault="00732CA8" w:rsidP="00732CA8">
      <w:pPr>
        <w:rPr>
          <w:rtl/>
          <w:lang w:eastAsia="he-IL"/>
        </w:rPr>
      </w:pPr>
      <w:bookmarkStart w:id="6584" w:name="_ETM_Q1_18517327"/>
      <w:bookmarkStart w:id="6585" w:name="_ETM_Q1_18517370"/>
      <w:bookmarkEnd w:id="6584"/>
      <w:bookmarkEnd w:id="6585"/>
    </w:p>
    <w:p w14:paraId="1B10ADD2" w14:textId="35256E7B" w:rsidR="00732CA8" w:rsidRDefault="00732CA8" w:rsidP="00732CA8">
      <w:pPr>
        <w:pStyle w:val="af6"/>
        <w:keepNext/>
        <w:rPr>
          <w:rtl/>
        </w:rPr>
      </w:pPr>
      <w:bookmarkStart w:id="6586" w:name="ET_yor_6157_1002"/>
      <w:r w:rsidRPr="00732CA8">
        <w:rPr>
          <w:rStyle w:val="TagStyle"/>
          <w:rtl/>
        </w:rPr>
        <w:t xml:space="preserve"> &lt;&lt; יור &gt;&gt; </w:t>
      </w:r>
      <w:r>
        <w:rPr>
          <w:rtl/>
        </w:rPr>
        <w:t>היו"ר שמחה רוטמן:</w:t>
      </w:r>
      <w:r w:rsidRPr="00732CA8">
        <w:rPr>
          <w:rStyle w:val="TagStyle"/>
          <w:rtl/>
        </w:rPr>
        <w:t xml:space="preserve"> &lt;&lt; יור &gt;&gt;</w:t>
      </w:r>
      <w:r w:rsidR="00AD653D">
        <w:rPr>
          <w:rtl/>
        </w:rPr>
        <w:t xml:space="preserve"> </w:t>
      </w:r>
      <w:bookmarkEnd w:id="6586"/>
    </w:p>
    <w:p w14:paraId="6E5A0BED" w14:textId="77777777" w:rsidR="00732CA8" w:rsidRDefault="00732CA8" w:rsidP="00732CA8">
      <w:pPr>
        <w:pStyle w:val="KeepWithNext"/>
        <w:rPr>
          <w:rtl/>
          <w:lang w:eastAsia="he-IL"/>
        </w:rPr>
      </w:pPr>
    </w:p>
    <w:p w14:paraId="476FFF21" w14:textId="71360402" w:rsidR="00732CA8" w:rsidRDefault="00732CA8" w:rsidP="00732CA8">
      <w:pPr>
        <w:rPr>
          <w:rtl/>
          <w:lang w:eastAsia="he-IL"/>
        </w:rPr>
      </w:pPr>
      <w:r>
        <w:rPr>
          <w:rFonts w:hint="cs"/>
          <w:rtl/>
          <w:lang w:eastAsia="he-IL"/>
        </w:rPr>
        <w:t>לא נפתח עכשיו את הדיון. רק אמרתי את נטיית לבי.</w:t>
      </w:r>
    </w:p>
    <w:p w14:paraId="283D0120" w14:textId="77777777" w:rsidR="00732CA8" w:rsidRDefault="00732CA8" w:rsidP="00732CA8">
      <w:pPr>
        <w:rPr>
          <w:rtl/>
          <w:lang w:eastAsia="he-IL"/>
        </w:rPr>
      </w:pPr>
      <w:bookmarkStart w:id="6587" w:name="_ETM_Q1_18532330"/>
      <w:bookmarkStart w:id="6588" w:name="_ETM_Q1_18532371"/>
      <w:bookmarkEnd w:id="6587"/>
      <w:bookmarkEnd w:id="6588"/>
    </w:p>
    <w:p w14:paraId="6B5B726F" w14:textId="7A7EA57C" w:rsidR="00732CA8" w:rsidRDefault="00732CA8" w:rsidP="00732CA8">
      <w:pPr>
        <w:rPr>
          <w:rtl/>
          <w:lang w:eastAsia="he-IL"/>
        </w:rPr>
      </w:pPr>
      <w:bookmarkStart w:id="6589" w:name="_ETM_Q1_18532426"/>
      <w:bookmarkStart w:id="6590" w:name="_ETM_Q1_18532461"/>
      <w:bookmarkEnd w:id="6589"/>
      <w:bookmarkEnd w:id="6590"/>
      <w:r>
        <w:rPr>
          <w:rFonts w:hint="cs"/>
          <w:rtl/>
          <w:lang w:eastAsia="he-IL"/>
        </w:rPr>
        <w:t xml:space="preserve">תודה רבה לכולם. ישיבה זו נעולה. אנחנו נשוב </w:t>
      </w:r>
      <w:bookmarkStart w:id="6591" w:name="_ETM_Q1_18532636"/>
      <w:bookmarkEnd w:id="6591"/>
      <w:r>
        <w:rPr>
          <w:rFonts w:hint="cs"/>
          <w:rtl/>
          <w:lang w:eastAsia="he-IL"/>
        </w:rPr>
        <w:t>וניפגש לא בעוד זמן רב</w:t>
      </w:r>
      <w:r w:rsidR="00592042">
        <w:rPr>
          <w:rFonts w:hint="cs"/>
          <w:rtl/>
          <w:lang w:eastAsia="he-IL"/>
        </w:rPr>
        <w:t>, בעזרת השם ביום חמישי.</w:t>
      </w:r>
      <w:r w:rsidR="00D74F83">
        <w:rPr>
          <w:rFonts w:hint="cs"/>
          <w:rtl/>
          <w:lang w:eastAsia="he-IL"/>
        </w:rPr>
        <w:t xml:space="preserve"> </w:t>
      </w:r>
      <w:r w:rsidR="00592042">
        <w:rPr>
          <w:rFonts w:hint="cs"/>
          <w:rtl/>
          <w:lang w:eastAsia="he-IL"/>
        </w:rPr>
        <w:t>תודה.</w:t>
      </w:r>
    </w:p>
    <w:p w14:paraId="2110E692" w14:textId="77777777" w:rsidR="00592042" w:rsidRDefault="00592042" w:rsidP="00732CA8">
      <w:pPr>
        <w:rPr>
          <w:rtl/>
          <w:lang w:eastAsia="he-IL"/>
        </w:rPr>
      </w:pPr>
    </w:p>
    <w:p w14:paraId="5EB90C53" w14:textId="77777777" w:rsidR="00592042" w:rsidRDefault="00592042" w:rsidP="00732CA8">
      <w:pPr>
        <w:rPr>
          <w:rtl/>
          <w:lang w:eastAsia="he-IL"/>
        </w:rPr>
      </w:pPr>
      <w:bookmarkStart w:id="6592" w:name="_GoBack"/>
      <w:bookmarkEnd w:id="6592"/>
    </w:p>
    <w:p w14:paraId="28754F62" w14:textId="77AC9DEE" w:rsidR="00592042" w:rsidRDefault="00592042" w:rsidP="00592042">
      <w:pPr>
        <w:pStyle w:val="afc"/>
        <w:keepNext/>
        <w:rPr>
          <w:rtl/>
          <w:lang w:eastAsia="he-IL"/>
        </w:rPr>
      </w:pPr>
      <w:bookmarkStart w:id="6593" w:name="ET_meetingend_1003"/>
      <w:r w:rsidRPr="00592042">
        <w:rPr>
          <w:rStyle w:val="TagStyle"/>
          <w:rtl/>
        </w:rPr>
        <w:t xml:space="preserve"> &lt;&lt; סיום &gt;&gt; </w:t>
      </w:r>
      <w:r>
        <w:rPr>
          <w:rtl/>
          <w:lang w:eastAsia="he-IL"/>
        </w:rPr>
        <w:t>הישיבה ננעלה בשעה 14:56.</w:t>
      </w:r>
      <w:r w:rsidRPr="00592042">
        <w:rPr>
          <w:rStyle w:val="TagStyle"/>
          <w:rtl/>
        </w:rPr>
        <w:t xml:space="preserve"> &lt;&lt; סיום &gt;&gt;</w:t>
      </w:r>
      <w:r w:rsidR="00AD653D">
        <w:rPr>
          <w:rtl/>
          <w:lang w:eastAsia="he-IL"/>
        </w:rPr>
        <w:t xml:space="preserve"> </w:t>
      </w:r>
      <w:bookmarkEnd w:id="6593"/>
    </w:p>
    <w:p w14:paraId="27F8A3F7" w14:textId="77777777" w:rsidR="00592042" w:rsidRDefault="00592042" w:rsidP="00592042">
      <w:pPr>
        <w:pStyle w:val="KeepWithNext"/>
        <w:rPr>
          <w:rtl/>
          <w:lang w:eastAsia="he-IL"/>
        </w:rPr>
      </w:pPr>
    </w:p>
    <w:p w14:paraId="4389575B" w14:textId="1C3AF750" w:rsidR="007872B4" w:rsidRPr="008713A4" w:rsidRDefault="007872B4" w:rsidP="00AB3F3A">
      <w:pPr>
        <w:ind w:firstLine="0"/>
      </w:pPr>
    </w:p>
    <w:sectPr w:rsidR="007872B4" w:rsidRPr="008713A4" w:rsidSect="00212C7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70543F" w14:textId="77777777" w:rsidR="00A42723" w:rsidRDefault="00A42723">
      <w:r>
        <w:separator/>
      </w:r>
    </w:p>
  </w:endnote>
  <w:endnote w:type="continuationSeparator" w:id="0">
    <w:p w14:paraId="0793A85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1E660A" w14:textId="77777777" w:rsidR="00A42723" w:rsidRDefault="00A42723">
      <w:r>
        <w:separator/>
      </w:r>
    </w:p>
  </w:footnote>
  <w:footnote w:type="continuationSeparator" w:id="0">
    <w:p w14:paraId="5FCC004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7C615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9AE8C1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BC30DF" w14:textId="36E9FAD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12C7E">
      <w:rPr>
        <w:rStyle w:val="af7"/>
        <w:noProof/>
        <w:rtl/>
      </w:rPr>
      <w:t>111</w:t>
    </w:r>
    <w:r>
      <w:rPr>
        <w:rStyle w:val="af7"/>
      </w:rPr>
      <w:fldChar w:fldCharType="end"/>
    </w:r>
  </w:p>
  <w:p w14:paraId="4BAB9C59" w14:textId="180E98C1" w:rsidR="00D86E57" w:rsidRPr="00CC5815" w:rsidRDefault="00865291" w:rsidP="008E5E3F">
    <w:pPr>
      <w:pStyle w:val="a3"/>
      <w:ind w:firstLine="0"/>
    </w:pPr>
    <w:r>
      <w:rPr>
        <w:rtl/>
      </w:rPr>
      <w:t>ועדת החוקה, חוק ומשפט</w:t>
    </w:r>
  </w:p>
  <w:p w14:paraId="1199EB29" w14:textId="2198B3A5" w:rsidR="00D86E57" w:rsidRPr="00CC5815" w:rsidRDefault="00865291" w:rsidP="008E5E3F">
    <w:pPr>
      <w:pStyle w:val="a3"/>
      <w:ind w:firstLine="0"/>
      <w:rPr>
        <w:rtl/>
      </w:rPr>
    </w:pPr>
    <w:r>
      <w:rPr>
        <w:rtl/>
      </w:rPr>
      <w:t>16/04/2024</w:t>
    </w:r>
  </w:p>
  <w:p w14:paraId="58DF3BC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139102" w14:textId="77777777" w:rsidR="000A17C6" w:rsidRDefault="00E33AE3" w:rsidP="000A17C6">
    <w:pPr>
      <w:keepNext/>
      <w:spacing w:line="240" w:lineRule="atLeast"/>
      <w:ind w:firstLine="0"/>
      <w:jc w:val="center"/>
      <w:outlineLvl w:val="0"/>
      <w:rPr>
        <w:rtl/>
      </w:rPr>
    </w:pPr>
    <w:r>
      <w:rPr>
        <w:noProof/>
      </w:rPr>
      <w:drawing>
        <wp:inline distT="0" distB="0" distL="0" distR="0" wp14:anchorId="3CBF33DE" wp14:editId="0E35A3B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FAF046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8495F1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E65474"/>
    <w:multiLevelType w:val="hybridMultilevel"/>
    <w:tmpl w:val="005C35E6"/>
    <w:lvl w:ilvl="0" w:tplc="521A047A">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 w15:restartNumberingAfterBreak="0">
    <w:nsid w:val="08137DE7"/>
    <w:multiLevelType w:val="hybridMultilevel"/>
    <w:tmpl w:val="66820464"/>
    <w:lvl w:ilvl="0" w:tplc="CEF65ED4">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 w15:restartNumberingAfterBreak="0">
    <w:nsid w:val="0BA72CE9"/>
    <w:multiLevelType w:val="hybridMultilevel"/>
    <w:tmpl w:val="565EC5CE"/>
    <w:lvl w:ilvl="0" w:tplc="84787C8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0F28296C"/>
    <w:multiLevelType w:val="hybridMultilevel"/>
    <w:tmpl w:val="A7447A2A"/>
    <w:lvl w:ilvl="0" w:tplc="B7DE466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105961EE"/>
    <w:multiLevelType w:val="hybridMultilevel"/>
    <w:tmpl w:val="FC6A23D6"/>
    <w:lvl w:ilvl="0" w:tplc="FCAA91B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16916D71"/>
    <w:multiLevelType w:val="hybridMultilevel"/>
    <w:tmpl w:val="1918FE3C"/>
    <w:lvl w:ilvl="0" w:tplc="3D30D94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18A06775"/>
    <w:multiLevelType w:val="hybridMultilevel"/>
    <w:tmpl w:val="AC5CC360"/>
    <w:lvl w:ilvl="0" w:tplc="79402CDE">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1DBE360B"/>
    <w:multiLevelType w:val="hybridMultilevel"/>
    <w:tmpl w:val="5AFA805C"/>
    <w:lvl w:ilvl="0" w:tplc="844857A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E085845"/>
    <w:multiLevelType w:val="hybridMultilevel"/>
    <w:tmpl w:val="B69C2FAC"/>
    <w:lvl w:ilvl="0" w:tplc="21E6D5D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4131DED"/>
    <w:multiLevelType w:val="hybridMultilevel"/>
    <w:tmpl w:val="253232C0"/>
    <w:lvl w:ilvl="0" w:tplc="B076285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24980B1C"/>
    <w:multiLevelType w:val="hybridMultilevel"/>
    <w:tmpl w:val="71E6190A"/>
    <w:lvl w:ilvl="0" w:tplc="FD08BC1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CEA3E2A"/>
    <w:multiLevelType w:val="hybridMultilevel"/>
    <w:tmpl w:val="D67286F0"/>
    <w:lvl w:ilvl="0" w:tplc="BDDC3836">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 w15:restartNumberingAfterBreak="0">
    <w:nsid w:val="38014130"/>
    <w:multiLevelType w:val="hybridMultilevel"/>
    <w:tmpl w:val="4C2EFA4E"/>
    <w:lvl w:ilvl="0" w:tplc="42E488E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15:restartNumberingAfterBreak="0">
    <w:nsid w:val="39496D9F"/>
    <w:multiLevelType w:val="hybridMultilevel"/>
    <w:tmpl w:val="44C81494"/>
    <w:lvl w:ilvl="0" w:tplc="9062819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15:restartNumberingAfterBreak="0">
    <w:nsid w:val="3C8D3E0D"/>
    <w:multiLevelType w:val="hybridMultilevel"/>
    <w:tmpl w:val="2D3CC028"/>
    <w:lvl w:ilvl="0" w:tplc="DE7E124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04D0CF4"/>
    <w:multiLevelType w:val="hybridMultilevel"/>
    <w:tmpl w:val="CBD443E6"/>
    <w:lvl w:ilvl="0" w:tplc="AF82C18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40D737B5"/>
    <w:multiLevelType w:val="hybridMultilevel"/>
    <w:tmpl w:val="F3AA676E"/>
    <w:lvl w:ilvl="0" w:tplc="53C2955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4B2E5F0D"/>
    <w:multiLevelType w:val="hybridMultilevel"/>
    <w:tmpl w:val="346C5FBA"/>
    <w:lvl w:ilvl="0" w:tplc="12A6E54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4C454067"/>
    <w:multiLevelType w:val="hybridMultilevel"/>
    <w:tmpl w:val="0C86EA40"/>
    <w:lvl w:ilvl="0" w:tplc="FF60A2D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4F535CE9"/>
    <w:multiLevelType w:val="hybridMultilevel"/>
    <w:tmpl w:val="445606FE"/>
    <w:lvl w:ilvl="0" w:tplc="3D846782">
      <w:start w:val="6"/>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 w15:restartNumberingAfterBreak="0">
    <w:nsid w:val="523D3F5A"/>
    <w:multiLevelType w:val="hybridMultilevel"/>
    <w:tmpl w:val="91F6F3F4"/>
    <w:lvl w:ilvl="0" w:tplc="1FF8B404">
      <w:start w:val="1"/>
      <w:numFmt w:val="decimalZero"/>
      <w:lvlText w:val="%1)"/>
      <w:lvlJc w:val="left"/>
      <w:pPr>
        <w:ind w:left="2004" w:hanging="360"/>
      </w:pPr>
      <w:rPr>
        <w:rFonts w:hint="default"/>
      </w:rPr>
    </w:lvl>
    <w:lvl w:ilvl="1" w:tplc="04090019" w:tentative="1">
      <w:start w:val="1"/>
      <w:numFmt w:val="lowerLetter"/>
      <w:lvlText w:val="%2."/>
      <w:lvlJc w:val="left"/>
      <w:pPr>
        <w:ind w:left="2724" w:hanging="360"/>
      </w:pPr>
    </w:lvl>
    <w:lvl w:ilvl="2" w:tplc="0409001B" w:tentative="1">
      <w:start w:val="1"/>
      <w:numFmt w:val="lowerRoman"/>
      <w:lvlText w:val="%3."/>
      <w:lvlJc w:val="right"/>
      <w:pPr>
        <w:ind w:left="3444" w:hanging="180"/>
      </w:pPr>
    </w:lvl>
    <w:lvl w:ilvl="3" w:tplc="0409000F" w:tentative="1">
      <w:start w:val="1"/>
      <w:numFmt w:val="decimal"/>
      <w:lvlText w:val="%4."/>
      <w:lvlJc w:val="left"/>
      <w:pPr>
        <w:ind w:left="4164" w:hanging="360"/>
      </w:pPr>
    </w:lvl>
    <w:lvl w:ilvl="4" w:tplc="04090019" w:tentative="1">
      <w:start w:val="1"/>
      <w:numFmt w:val="lowerLetter"/>
      <w:lvlText w:val="%5."/>
      <w:lvlJc w:val="left"/>
      <w:pPr>
        <w:ind w:left="4884" w:hanging="360"/>
      </w:pPr>
    </w:lvl>
    <w:lvl w:ilvl="5" w:tplc="0409001B" w:tentative="1">
      <w:start w:val="1"/>
      <w:numFmt w:val="lowerRoman"/>
      <w:lvlText w:val="%6."/>
      <w:lvlJc w:val="right"/>
      <w:pPr>
        <w:ind w:left="5604" w:hanging="180"/>
      </w:pPr>
    </w:lvl>
    <w:lvl w:ilvl="6" w:tplc="0409000F" w:tentative="1">
      <w:start w:val="1"/>
      <w:numFmt w:val="decimal"/>
      <w:lvlText w:val="%7."/>
      <w:lvlJc w:val="left"/>
      <w:pPr>
        <w:ind w:left="6324" w:hanging="360"/>
      </w:pPr>
    </w:lvl>
    <w:lvl w:ilvl="7" w:tplc="04090019" w:tentative="1">
      <w:start w:val="1"/>
      <w:numFmt w:val="lowerLetter"/>
      <w:lvlText w:val="%8."/>
      <w:lvlJc w:val="left"/>
      <w:pPr>
        <w:ind w:left="7044" w:hanging="360"/>
      </w:pPr>
    </w:lvl>
    <w:lvl w:ilvl="8" w:tplc="0409001B" w:tentative="1">
      <w:start w:val="1"/>
      <w:numFmt w:val="lowerRoman"/>
      <w:lvlText w:val="%9."/>
      <w:lvlJc w:val="right"/>
      <w:pPr>
        <w:ind w:left="7764" w:hanging="180"/>
      </w:pPr>
    </w:lvl>
  </w:abstractNum>
  <w:abstractNum w:abstractNumId="23" w15:restartNumberingAfterBreak="0">
    <w:nsid w:val="53FE0C90"/>
    <w:multiLevelType w:val="hybridMultilevel"/>
    <w:tmpl w:val="C768812E"/>
    <w:lvl w:ilvl="0" w:tplc="BC9E786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15:restartNumberingAfterBreak="0">
    <w:nsid w:val="5E261D1A"/>
    <w:multiLevelType w:val="hybridMultilevel"/>
    <w:tmpl w:val="0240C378"/>
    <w:lvl w:ilvl="0" w:tplc="0B96DCB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5" w15:restartNumberingAfterBreak="0">
    <w:nsid w:val="5F5628E4"/>
    <w:multiLevelType w:val="hybridMultilevel"/>
    <w:tmpl w:val="5400F422"/>
    <w:lvl w:ilvl="0" w:tplc="0D0CDE7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66D26193"/>
    <w:multiLevelType w:val="hybridMultilevel"/>
    <w:tmpl w:val="187EDB34"/>
    <w:lvl w:ilvl="0" w:tplc="5C36195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7" w15:restartNumberingAfterBreak="0">
    <w:nsid w:val="68F42F69"/>
    <w:multiLevelType w:val="hybridMultilevel"/>
    <w:tmpl w:val="0EAAD4C8"/>
    <w:lvl w:ilvl="0" w:tplc="DD7C896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8" w15:restartNumberingAfterBreak="0">
    <w:nsid w:val="78B51756"/>
    <w:multiLevelType w:val="hybridMultilevel"/>
    <w:tmpl w:val="ECB47196"/>
    <w:lvl w:ilvl="0" w:tplc="D8F02C04">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9" w15:restartNumberingAfterBreak="0">
    <w:nsid w:val="7C0D62C1"/>
    <w:multiLevelType w:val="hybridMultilevel"/>
    <w:tmpl w:val="49525C96"/>
    <w:lvl w:ilvl="0" w:tplc="F83CDA74">
      <w:start w:val="1"/>
      <w:numFmt w:val="decimal"/>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15:restartNumberingAfterBreak="0">
    <w:nsid w:val="7D086E50"/>
    <w:multiLevelType w:val="hybridMultilevel"/>
    <w:tmpl w:val="2DDCB384"/>
    <w:lvl w:ilvl="0" w:tplc="03204270">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abstractNumId w:val="0"/>
  </w:num>
  <w:num w:numId="2">
    <w:abstractNumId w:val="18"/>
  </w:num>
  <w:num w:numId="3">
    <w:abstractNumId w:val="15"/>
  </w:num>
  <w:num w:numId="4">
    <w:abstractNumId w:val="20"/>
  </w:num>
  <w:num w:numId="5">
    <w:abstractNumId w:val="8"/>
  </w:num>
  <w:num w:numId="6">
    <w:abstractNumId w:val="5"/>
  </w:num>
  <w:num w:numId="7">
    <w:abstractNumId w:val="29"/>
  </w:num>
  <w:num w:numId="8">
    <w:abstractNumId w:val="22"/>
  </w:num>
  <w:num w:numId="9">
    <w:abstractNumId w:val="11"/>
  </w:num>
  <w:num w:numId="10">
    <w:abstractNumId w:val="19"/>
  </w:num>
  <w:num w:numId="11">
    <w:abstractNumId w:val="21"/>
  </w:num>
  <w:num w:numId="12">
    <w:abstractNumId w:val="9"/>
  </w:num>
  <w:num w:numId="13">
    <w:abstractNumId w:val="25"/>
  </w:num>
  <w:num w:numId="14">
    <w:abstractNumId w:val="6"/>
  </w:num>
  <w:num w:numId="15">
    <w:abstractNumId w:val="1"/>
  </w:num>
  <w:num w:numId="16">
    <w:abstractNumId w:val="14"/>
  </w:num>
  <w:num w:numId="17">
    <w:abstractNumId w:val="10"/>
  </w:num>
  <w:num w:numId="18">
    <w:abstractNumId w:val="3"/>
  </w:num>
  <w:num w:numId="19">
    <w:abstractNumId w:val="27"/>
  </w:num>
  <w:num w:numId="20">
    <w:abstractNumId w:val="30"/>
  </w:num>
  <w:num w:numId="21">
    <w:abstractNumId w:val="23"/>
  </w:num>
  <w:num w:numId="22">
    <w:abstractNumId w:val="4"/>
  </w:num>
  <w:num w:numId="23">
    <w:abstractNumId w:val="17"/>
  </w:num>
  <w:num w:numId="24">
    <w:abstractNumId w:val="13"/>
  </w:num>
  <w:num w:numId="25">
    <w:abstractNumId w:val="7"/>
  </w:num>
  <w:num w:numId="26">
    <w:abstractNumId w:val="26"/>
  </w:num>
  <w:num w:numId="27">
    <w:abstractNumId w:val="12"/>
  </w:num>
  <w:num w:numId="28">
    <w:abstractNumId w:val="28"/>
  </w:num>
  <w:num w:numId="29">
    <w:abstractNumId w:val="24"/>
  </w:num>
  <w:num w:numId="30">
    <w:abstractNumId w:val="16"/>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0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84F"/>
    <w:rsid w:val="00004257"/>
    <w:rsid w:val="0002047E"/>
    <w:rsid w:val="00024081"/>
    <w:rsid w:val="00026213"/>
    <w:rsid w:val="00027DF7"/>
    <w:rsid w:val="00033E2C"/>
    <w:rsid w:val="00037279"/>
    <w:rsid w:val="000411F9"/>
    <w:rsid w:val="00041306"/>
    <w:rsid w:val="00043A75"/>
    <w:rsid w:val="000529D3"/>
    <w:rsid w:val="0005503F"/>
    <w:rsid w:val="00055B29"/>
    <w:rsid w:val="00055E00"/>
    <w:rsid w:val="000617BA"/>
    <w:rsid w:val="00067F42"/>
    <w:rsid w:val="00072A5D"/>
    <w:rsid w:val="00077B06"/>
    <w:rsid w:val="00082CC2"/>
    <w:rsid w:val="000903EC"/>
    <w:rsid w:val="00092B80"/>
    <w:rsid w:val="00095D90"/>
    <w:rsid w:val="000A17C6"/>
    <w:rsid w:val="000B060C"/>
    <w:rsid w:val="000B2EE6"/>
    <w:rsid w:val="000C38EC"/>
    <w:rsid w:val="000C47F5"/>
    <w:rsid w:val="000E3314"/>
    <w:rsid w:val="000E737C"/>
    <w:rsid w:val="000F2459"/>
    <w:rsid w:val="000F2577"/>
    <w:rsid w:val="000F5051"/>
    <w:rsid w:val="00111DA1"/>
    <w:rsid w:val="00116E37"/>
    <w:rsid w:val="00120F56"/>
    <w:rsid w:val="00126821"/>
    <w:rsid w:val="001362F5"/>
    <w:rsid w:val="0014262A"/>
    <w:rsid w:val="00144EAA"/>
    <w:rsid w:val="001464CD"/>
    <w:rsid w:val="00150436"/>
    <w:rsid w:val="00155FDA"/>
    <w:rsid w:val="00167294"/>
    <w:rsid w:val="001673D4"/>
    <w:rsid w:val="00171E7F"/>
    <w:rsid w:val="001758C1"/>
    <w:rsid w:val="0017779F"/>
    <w:rsid w:val="00193404"/>
    <w:rsid w:val="001A40C2"/>
    <w:rsid w:val="001A74E9"/>
    <w:rsid w:val="001A7A1B"/>
    <w:rsid w:val="001B2940"/>
    <w:rsid w:val="001C44DA"/>
    <w:rsid w:val="001C4FDA"/>
    <w:rsid w:val="001D0CA1"/>
    <w:rsid w:val="001D371D"/>
    <w:rsid w:val="001D440C"/>
    <w:rsid w:val="001E4CC6"/>
    <w:rsid w:val="002016F0"/>
    <w:rsid w:val="002016FF"/>
    <w:rsid w:val="002078F1"/>
    <w:rsid w:val="00212C7E"/>
    <w:rsid w:val="00224D00"/>
    <w:rsid w:val="00227FEF"/>
    <w:rsid w:val="00260591"/>
    <w:rsid w:val="00260AAD"/>
    <w:rsid w:val="00261554"/>
    <w:rsid w:val="00265725"/>
    <w:rsid w:val="00273951"/>
    <w:rsid w:val="00275C03"/>
    <w:rsid w:val="00277D90"/>
    <w:rsid w:val="00280D58"/>
    <w:rsid w:val="0028323E"/>
    <w:rsid w:val="00290E21"/>
    <w:rsid w:val="00295CBE"/>
    <w:rsid w:val="002A4EB9"/>
    <w:rsid w:val="002A5746"/>
    <w:rsid w:val="002A62D0"/>
    <w:rsid w:val="002B6782"/>
    <w:rsid w:val="002B7B94"/>
    <w:rsid w:val="002D3BB4"/>
    <w:rsid w:val="002D4324"/>
    <w:rsid w:val="002D4BDB"/>
    <w:rsid w:val="002D75CF"/>
    <w:rsid w:val="002E4383"/>
    <w:rsid w:val="002E5917"/>
    <w:rsid w:val="002E5980"/>
    <w:rsid w:val="002E599C"/>
    <w:rsid w:val="002E5B21"/>
    <w:rsid w:val="002E5E31"/>
    <w:rsid w:val="002F76E1"/>
    <w:rsid w:val="00303754"/>
    <w:rsid w:val="00303B4C"/>
    <w:rsid w:val="00321E62"/>
    <w:rsid w:val="00327BF8"/>
    <w:rsid w:val="00340AFA"/>
    <w:rsid w:val="003623B1"/>
    <w:rsid w:val="003658CB"/>
    <w:rsid w:val="00366CFB"/>
    <w:rsid w:val="0036794C"/>
    <w:rsid w:val="00373508"/>
    <w:rsid w:val="00377A82"/>
    <w:rsid w:val="0038172E"/>
    <w:rsid w:val="003817FB"/>
    <w:rsid w:val="003902A1"/>
    <w:rsid w:val="00390E29"/>
    <w:rsid w:val="00394356"/>
    <w:rsid w:val="00395988"/>
    <w:rsid w:val="00396023"/>
    <w:rsid w:val="003A4873"/>
    <w:rsid w:val="003C279D"/>
    <w:rsid w:val="003C5516"/>
    <w:rsid w:val="003C75DF"/>
    <w:rsid w:val="003D6B88"/>
    <w:rsid w:val="003D7734"/>
    <w:rsid w:val="003F0A5F"/>
    <w:rsid w:val="00404A72"/>
    <w:rsid w:val="00412181"/>
    <w:rsid w:val="00413525"/>
    <w:rsid w:val="00414E5C"/>
    <w:rsid w:val="00415CE3"/>
    <w:rsid w:val="00420E41"/>
    <w:rsid w:val="00424C94"/>
    <w:rsid w:val="00446C41"/>
    <w:rsid w:val="00447608"/>
    <w:rsid w:val="00451746"/>
    <w:rsid w:val="00470EAC"/>
    <w:rsid w:val="00477996"/>
    <w:rsid w:val="0049458B"/>
    <w:rsid w:val="00495FD8"/>
    <w:rsid w:val="00497A57"/>
    <w:rsid w:val="004A497C"/>
    <w:rsid w:val="004B0A65"/>
    <w:rsid w:val="004B1BE9"/>
    <w:rsid w:val="004B3307"/>
    <w:rsid w:val="004B5A5D"/>
    <w:rsid w:val="004C2B80"/>
    <w:rsid w:val="004C72E1"/>
    <w:rsid w:val="004D5174"/>
    <w:rsid w:val="004E5391"/>
    <w:rsid w:val="004F07F8"/>
    <w:rsid w:val="004F78D6"/>
    <w:rsid w:val="00500C0C"/>
    <w:rsid w:val="00507E35"/>
    <w:rsid w:val="00516D69"/>
    <w:rsid w:val="00525A6E"/>
    <w:rsid w:val="005400AA"/>
    <w:rsid w:val="0054640B"/>
    <w:rsid w:val="00546678"/>
    <w:rsid w:val="005506B9"/>
    <w:rsid w:val="005648B8"/>
    <w:rsid w:val="00566023"/>
    <w:rsid w:val="00567D2E"/>
    <w:rsid w:val="00571802"/>
    <w:rsid w:val="00577FEE"/>
    <w:rsid w:val="005817EC"/>
    <w:rsid w:val="00586C9B"/>
    <w:rsid w:val="00590B77"/>
    <w:rsid w:val="00592042"/>
    <w:rsid w:val="005A2DC5"/>
    <w:rsid w:val="005A342D"/>
    <w:rsid w:val="005A5697"/>
    <w:rsid w:val="005B4E8E"/>
    <w:rsid w:val="005C2C3E"/>
    <w:rsid w:val="005C363E"/>
    <w:rsid w:val="005D61F3"/>
    <w:rsid w:val="005E1C6B"/>
    <w:rsid w:val="005F3FB6"/>
    <w:rsid w:val="005F76B0"/>
    <w:rsid w:val="00603E21"/>
    <w:rsid w:val="00606FD3"/>
    <w:rsid w:val="00607117"/>
    <w:rsid w:val="006144C1"/>
    <w:rsid w:val="0061528D"/>
    <w:rsid w:val="00634F61"/>
    <w:rsid w:val="00652AE5"/>
    <w:rsid w:val="006704F3"/>
    <w:rsid w:val="00675605"/>
    <w:rsid w:val="00695808"/>
    <w:rsid w:val="00695A47"/>
    <w:rsid w:val="006A0CB7"/>
    <w:rsid w:val="006D708D"/>
    <w:rsid w:val="006E2186"/>
    <w:rsid w:val="006F0259"/>
    <w:rsid w:val="00700433"/>
    <w:rsid w:val="00702755"/>
    <w:rsid w:val="0070472C"/>
    <w:rsid w:val="00710D5A"/>
    <w:rsid w:val="00713CC6"/>
    <w:rsid w:val="00730EC1"/>
    <w:rsid w:val="00732CA8"/>
    <w:rsid w:val="007452FE"/>
    <w:rsid w:val="007509A6"/>
    <w:rsid w:val="007614C5"/>
    <w:rsid w:val="007707AA"/>
    <w:rsid w:val="00774B81"/>
    <w:rsid w:val="007872B4"/>
    <w:rsid w:val="00791CBE"/>
    <w:rsid w:val="007A490F"/>
    <w:rsid w:val="007B73BC"/>
    <w:rsid w:val="007C145B"/>
    <w:rsid w:val="007C693F"/>
    <w:rsid w:val="007C6ADD"/>
    <w:rsid w:val="007F5064"/>
    <w:rsid w:val="00815B68"/>
    <w:rsid w:val="0082136D"/>
    <w:rsid w:val="008320F6"/>
    <w:rsid w:val="008404C6"/>
    <w:rsid w:val="00841223"/>
    <w:rsid w:val="00844668"/>
    <w:rsid w:val="00846BE9"/>
    <w:rsid w:val="00853207"/>
    <w:rsid w:val="00861AAA"/>
    <w:rsid w:val="00862123"/>
    <w:rsid w:val="00865291"/>
    <w:rsid w:val="00865BB0"/>
    <w:rsid w:val="008713A4"/>
    <w:rsid w:val="00875F10"/>
    <w:rsid w:val="00895E78"/>
    <w:rsid w:val="008A043C"/>
    <w:rsid w:val="008A5216"/>
    <w:rsid w:val="008A5987"/>
    <w:rsid w:val="008C55F1"/>
    <w:rsid w:val="008C6035"/>
    <w:rsid w:val="008C7015"/>
    <w:rsid w:val="008C7184"/>
    <w:rsid w:val="008D1DFB"/>
    <w:rsid w:val="008D23B4"/>
    <w:rsid w:val="008D7075"/>
    <w:rsid w:val="008E03B4"/>
    <w:rsid w:val="008E460E"/>
    <w:rsid w:val="008E5E3F"/>
    <w:rsid w:val="008F009B"/>
    <w:rsid w:val="0090279B"/>
    <w:rsid w:val="00907009"/>
    <w:rsid w:val="009147C1"/>
    <w:rsid w:val="00914904"/>
    <w:rsid w:val="0092059D"/>
    <w:rsid w:val="00924E9C"/>
    <w:rsid w:val="009258CE"/>
    <w:rsid w:val="00927CBD"/>
    <w:rsid w:val="00931986"/>
    <w:rsid w:val="00933617"/>
    <w:rsid w:val="009515F0"/>
    <w:rsid w:val="0095787C"/>
    <w:rsid w:val="0097281B"/>
    <w:rsid w:val="009830CB"/>
    <w:rsid w:val="009A54A5"/>
    <w:rsid w:val="009C47B5"/>
    <w:rsid w:val="009D478A"/>
    <w:rsid w:val="009D5AEB"/>
    <w:rsid w:val="009D7687"/>
    <w:rsid w:val="009E67E2"/>
    <w:rsid w:val="009E6E93"/>
    <w:rsid w:val="009F1518"/>
    <w:rsid w:val="009F5566"/>
    <w:rsid w:val="009F5773"/>
    <w:rsid w:val="00A13245"/>
    <w:rsid w:val="00A15971"/>
    <w:rsid w:val="00A17508"/>
    <w:rsid w:val="00A22C90"/>
    <w:rsid w:val="00A35AB5"/>
    <w:rsid w:val="00A3628C"/>
    <w:rsid w:val="00A42723"/>
    <w:rsid w:val="00A50277"/>
    <w:rsid w:val="00A64A6D"/>
    <w:rsid w:val="00A66020"/>
    <w:rsid w:val="00A73CC8"/>
    <w:rsid w:val="00A814F3"/>
    <w:rsid w:val="00A845EE"/>
    <w:rsid w:val="00A87C26"/>
    <w:rsid w:val="00A93DB1"/>
    <w:rsid w:val="00AB02EE"/>
    <w:rsid w:val="00AB308D"/>
    <w:rsid w:val="00AB3829"/>
    <w:rsid w:val="00AB3F3A"/>
    <w:rsid w:val="00AD4EC9"/>
    <w:rsid w:val="00AD653D"/>
    <w:rsid w:val="00AD6FFC"/>
    <w:rsid w:val="00AE191D"/>
    <w:rsid w:val="00AF2981"/>
    <w:rsid w:val="00AF31E6"/>
    <w:rsid w:val="00AF3DAD"/>
    <w:rsid w:val="00AF4150"/>
    <w:rsid w:val="00B00610"/>
    <w:rsid w:val="00B006AA"/>
    <w:rsid w:val="00B0509A"/>
    <w:rsid w:val="00B120B2"/>
    <w:rsid w:val="00B15850"/>
    <w:rsid w:val="00B50340"/>
    <w:rsid w:val="00B55593"/>
    <w:rsid w:val="00B65508"/>
    <w:rsid w:val="00B70AA7"/>
    <w:rsid w:val="00B74F4C"/>
    <w:rsid w:val="00B8517A"/>
    <w:rsid w:val="00B92F4A"/>
    <w:rsid w:val="00BA6446"/>
    <w:rsid w:val="00BB248D"/>
    <w:rsid w:val="00BC4742"/>
    <w:rsid w:val="00BD3330"/>
    <w:rsid w:val="00BD47B7"/>
    <w:rsid w:val="00BD637C"/>
    <w:rsid w:val="00BF0D0B"/>
    <w:rsid w:val="00C135D5"/>
    <w:rsid w:val="00C22DCB"/>
    <w:rsid w:val="00C33033"/>
    <w:rsid w:val="00C3598A"/>
    <w:rsid w:val="00C360BC"/>
    <w:rsid w:val="00C433F9"/>
    <w:rsid w:val="00C44800"/>
    <w:rsid w:val="00C45BA4"/>
    <w:rsid w:val="00C51896"/>
    <w:rsid w:val="00C52EC2"/>
    <w:rsid w:val="00C61DC1"/>
    <w:rsid w:val="00C64AFF"/>
    <w:rsid w:val="00C661EE"/>
    <w:rsid w:val="00C72438"/>
    <w:rsid w:val="00C763E4"/>
    <w:rsid w:val="00C77B6A"/>
    <w:rsid w:val="00C81942"/>
    <w:rsid w:val="00C8624A"/>
    <w:rsid w:val="00C91299"/>
    <w:rsid w:val="00C95736"/>
    <w:rsid w:val="00CA5363"/>
    <w:rsid w:val="00CA580C"/>
    <w:rsid w:val="00CB0EA3"/>
    <w:rsid w:val="00CB3AC5"/>
    <w:rsid w:val="00CB6D60"/>
    <w:rsid w:val="00CC5815"/>
    <w:rsid w:val="00CC5C30"/>
    <w:rsid w:val="00CE24B8"/>
    <w:rsid w:val="00CE5849"/>
    <w:rsid w:val="00CF6354"/>
    <w:rsid w:val="00CF6AF0"/>
    <w:rsid w:val="00D02D6C"/>
    <w:rsid w:val="00D12F2B"/>
    <w:rsid w:val="00D15D2B"/>
    <w:rsid w:val="00D15FB6"/>
    <w:rsid w:val="00D161C4"/>
    <w:rsid w:val="00D217A7"/>
    <w:rsid w:val="00D25BDC"/>
    <w:rsid w:val="00D278F7"/>
    <w:rsid w:val="00D37550"/>
    <w:rsid w:val="00D40A29"/>
    <w:rsid w:val="00D44265"/>
    <w:rsid w:val="00D45D27"/>
    <w:rsid w:val="00D74F83"/>
    <w:rsid w:val="00D86E57"/>
    <w:rsid w:val="00D87F0E"/>
    <w:rsid w:val="00D901E4"/>
    <w:rsid w:val="00D96B24"/>
    <w:rsid w:val="00DA0742"/>
    <w:rsid w:val="00DA36B7"/>
    <w:rsid w:val="00DA4864"/>
    <w:rsid w:val="00DA74FC"/>
    <w:rsid w:val="00DB2133"/>
    <w:rsid w:val="00DC4861"/>
    <w:rsid w:val="00DC57A0"/>
    <w:rsid w:val="00DD4420"/>
    <w:rsid w:val="00DE27DF"/>
    <w:rsid w:val="00DE5B80"/>
    <w:rsid w:val="00E12E1E"/>
    <w:rsid w:val="00E23C9B"/>
    <w:rsid w:val="00E23F77"/>
    <w:rsid w:val="00E33AE3"/>
    <w:rsid w:val="00E34480"/>
    <w:rsid w:val="00E347FE"/>
    <w:rsid w:val="00E35FC4"/>
    <w:rsid w:val="00E41B9D"/>
    <w:rsid w:val="00E5647A"/>
    <w:rsid w:val="00E61903"/>
    <w:rsid w:val="00E64116"/>
    <w:rsid w:val="00E6607E"/>
    <w:rsid w:val="00E73C8E"/>
    <w:rsid w:val="00EA3CDF"/>
    <w:rsid w:val="00EA624B"/>
    <w:rsid w:val="00EB057D"/>
    <w:rsid w:val="00EB18E4"/>
    <w:rsid w:val="00EB31C8"/>
    <w:rsid w:val="00EB5C85"/>
    <w:rsid w:val="00EB7181"/>
    <w:rsid w:val="00EC0AC2"/>
    <w:rsid w:val="00EC1FB3"/>
    <w:rsid w:val="00EC2CD4"/>
    <w:rsid w:val="00ED6042"/>
    <w:rsid w:val="00EE09AD"/>
    <w:rsid w:val="00EE5C06"/>
    <w:rsid w:val="00EE66B2"/>
    <w:rsid w:val="00EF68F9"/>
    <w:rsid w:val="00EF7BB4"/>
    <w:rsid w:val="00F053E5"/>
    <w:rsid w:val="00F10D2D"/>
    <w:rsid w:val="00F1291E"/>
    <w:rsid w:val="00F16831"/>
    <w:rsid w:val="00F25D56"/>
    <w:rsid w:val="00F3623F"/>
    <w:rsid w:val="00F41C33"/>
    <w:rsid w:val="00F423F1"/>
    <w:rsid w:val="00F44496"/>
    <w:rsid w:val="00F4792E"/>
    <w:rsid w:val="00F53584"/>
    <w:rsid w:val="00F549E5"/>
    <w:rsid w:val="00F57343"/>
    <w:rsid w:val="00F63F05"/>
    <w:rsid w:val="00F64544"/>
    <w:rsid w:val="00F72368"/>
    <w:rsid w:val="00F821F6"/>
    <w:rsid w:val="00F84D49"/>
    <w:rsid w:val="00FA7B73"/>
    <w:rsid w:val="00FB0768"/>
    <w:rsid w:val="00FB0DC2"/>
    <w:rsid w:val="00FB1F13"/>
    <w:rsid w:val="00FB3E98"/>
    <w:rsid w:val="00FE223D"/>
    <w:rsid w:val="00FE3474"/>
    <w:rsid w:val="00FF2D2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4:docId w14:val="2BC9D7A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65291"/>
    <w:rPr>
      <w:rFonts w:cs="Arial"/>
      <w:b/>
      <w:bCs w:val="0"/>
      <w:vanish/>
      <w:color w:val="010000"/>
      <w:bdr w:val="single" w:sz="4" w:space="0" w:color="FF66FF"/>
    </w:rPr>
  </w:style>
  <w:style w:type="table" w:styleId="afd">
    <w:name w:val="Table Grid"/>
    <w:basedOn w:val="a1"/>
    <w:rsid w:val="004F07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2E59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5D25DA-25F6-4E47-AC34-6730B169F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1616</TotalTime>
  <Pages>111</Pages>
  <Words>34633</Words>
  <Characters>197412</Characters>
  <Application>Microsoft Office Word</Application>
  <DocSecurity>0</DocSecurity>
  <Lines>1645</Lines>
  <Paragraphs>463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231582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93</cp:revision>
  <cp:lastPrinted>2015-07-20T08:20:00Z</cp:lastPrinted>
  <dcterms:created xsi:type="dcterms:W3CDTF">2018-05-03T11:21:00Z</dcterms:created>
  <dcterms:modified xsi:type="dcterms:W3CDTF">2024-06-12T18:09:00Z</dcterms:modified>
</cp:coreProperties>
</file>