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4B8DFC" w14:textId="29EE786D" w:rsidR="00E64116" w:rsidRPr="005817EC" w:rsidRDefault="006D7609" w:rsidP="00EC1FB3">
      <w:pPr>
        <w:ind w:firstLine="0"/>
        <w:rPr>
          <w:b/>
          <w:bCs/>
          <w:rtl/>
        </w:rPr>
      </w:pPr>
      <w:r>
        <w:rPr>
          <w:b/>
          <w:bCs/>
          <w:rtl/>
        </w:rPr>
        <w:t>הכנסת העשרים-וחמש</w:t>
      </w:r>
    </w:p>
    <w:p w14:paraId="3F9300F2" w14:textId="77777777" w:rsidR="00A22C90" w:rsidRDefault="00A22C90" w:rsidP="00327BF8">
      <w:pPr>
        <w:ind w:firstLine="0"/>
        <w:outlineLvl w:val="0"/>
        <w:rPr>
          <w:b/>
          <w:bCs/>
          <w:rtl/>
        </w:rPr>
        <w:sectPr w:rsidR="00A22C90" w:rsidSect="00182F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80C95F" w14:textId="3C8EBD79" w:rsidR="00E64116" w:rsidRPr="008713A4" w:rsidRDefault="006D7609" w:rsidP="008320F6">
      <w:pPr>
        <w:ind w:firstLine="0"/>
        <w:rPr>
          <w:b/>
          <w:bCs/>
          <w:rtl/>
        </w:rPr>
      </w:pPr>
      <w:r>
        <w:rPr>
          <w:b/>
          <w:bCs/>
          <w:rtl/>
        </w:rPr>
        <w:t>מושב שני</w:t>
      </w:r>
    </w:p>
    <w:p w14:paraId="62BA2098" w14:textId="77777777" w:rsidR="00E64116" w:rsidRPr="008713A4" w:rsidRDefault="00E64116" w:rsidP="0049458B">
      <w:pPr>
        <w:rPr>
          <w:rtl/>
        </w:rPr>
      </w:pPr>
    </w:p>
    <w:p w14:paraId="19815451" w14:textId="77777777" w:rsidR="00E64116" w:rsidRPr="008713A4" w:rsidRDefault="00E64116" w:rsidP="0049458B">
      <w:pPr>
        <w:rPr>
          <w:rtl/>
        </w:rPr>
      </w:pPr>
    </w:p>
    <w:p w14:paraId="118C6CE3" w14:textId="77777777" w:rsidR="00E64116" w:rsidRPr="008713A4" w:rsidRDefault="00E64116" w:rsidP="007509A6">
      <w:pPr>
        <w:ind w:firstLine="0"/>
        <w:jc w:val="center"/>
        <w:rPr>
          <w:b/>
          <w:bCs/>
          <w:rtl/>
        </w:rPr>
      </w:pPr>
    </w:p>
    <w:p w14:paraId="533A028D" w14:textId="428E4351" w:rsidR="00E64116" w:rsidRPr="008713A4" w:rsidRDefault="006D7609" w:rsidP="008320F6">
      <w:pPr>
        <w:ind w:firstLine="0"/>
        <w:jc w:val="center"/>
        <w:outlineLvl w:val="0"/>
        <w:rPr>
          <w:b/>
          <w:bCs/>
          <w:rtl/>
        </w:rPr>
      </w:pPr>
      <w:r>
        <w:rPr>
          <w:b/>
          <w:bCs/>
          <w:rtl/>
        </w:rPr>
        <w:t xml:space="preserve">פרוטוקול מס' </w:t>
      </w:r>
      <w:r>
        <w:rPr>
          <w:rFonts w:hint="cs"/>
          <w:b/>
          <w:bCs/>
          <w:rtl/>
        </w:rPr>
        <w:t>264</w:t>
      </w:r>
    </w:p>
    <w:p w14:paraId="7380BD00" w14:textId="37934D22" w:rsidR="00E64116" w:rsidRPr="008713A4" w:rsidRDefault="006D7609" w:rsidP="008320F6">
      <w:pPr>
        <w:ind w:firstLine="0"/>
        <w:jc w:val="center"/>
        <w:outlineLvl w:val="0"/>
        <w:rPr>
          <w:b/>
          <w:bCs/>
          <w:rtl/>
        </w:rPr>
      </w:pPr>
      <w:r>
        <w:rPr>
          <w:b/>
          <w:bCs/>
          <w:rtl/>
        </w:rPr>
        <w:t>מישיבת ועדת העבודה והרווחה</w:t>
      </w:r>
    </w:p>
    <w:p w14:paraId="2CDFAAC7" w14:textId="5D6034B6" w:rsidR="00E64116" w:rsidRPr="008713A4" w:rsidRDefault="006D7609" w:rsidP="008320F6">
      <w:pPr>
        <w:ind w:firstLine="0"/>
        <w:jc w:val="center"/>
        <w:outlineLvl w:val="0"/>
        <w:rPr>
          <w:b/>
          <w:bCs/>
          <w:u w:val="single"/>
          <w:rtl/>
        </w:rPr>
      </w:pPr>
      <w:r>
        <w:rPr>
          <w:b/>
          <w:bCs/>
          <w:u w:val="single"/>
          <w:rtl/>
        </w:rPr>
        <w:t>יום רביעי, י"א בתמוז התשפ"ד (17 ביולי 2024), שעה 10:</w:t>
      </w:r>
      <w:r>
        <w:rPr>
          <w:rFonts w:hint="cs"/>
          <w:b/>
          <w:bCs/>
          <w:u w:val="single"/>
          <w:rtl/>
        </w:rPr>
        <w:t>10</w:t>
      </w:r>
    </w:p>
    <w:p w14:paraId="1BA75ED9" w14:textId="77777777" w:rsidR="00E64116" w:rsidRPr="008713A4" w:rsidRDefault="00E64116" w:rsidP="008320F6">
      <w:pPr>
        <w:ind w:firstLine="0"/>
        <w:rPr>
          <w:rtl/>
        </w:rPr>
      </w:pPr>
    </w:p>
    <w:p w14:paraId="7EEE7A67" w14:textId="77777777" w:rsidR="00E64116" w:rsidRPr="008713A4" w:rsidRDefault="00E64116" w:rsidP="008320F6">
      <w:pPr>
        <w:ind w:firstLine="0"/>
        <w:rPr>
          <w:rtl/>
        </w:rPr>
      </w:pPr>
    </w:p>
    <w:p w14:paraId="1DDABDE0" w14:textId="77777777" w:rsidR="00E64116" w:rsidRPr="008713A4" w:rsidRDefault="00E64116" w:rsidP="008320F6">
      <w:pPr>
        <w:ind w:firstLine="0"/>
        <w:rPr>
          <w:rtl/>
        </w:rPr>
      </w:pPr>
    </w:p>
    <w:p w14:paraId="6BB308F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6C270D" w14:textId="767FDF09" w:rsidR="00E64116" w:rsidRPr="008713A4" w:rsidRDefault="006D7609" w:rsidP="006D7609">
      <w:pPr>
        <w:spacing w:before="60"/>
        <w:ind w:firstLine="0"/>
        <w:rPr>
          <w:rtl/>
        </w:rPr>
      </w:pPr>
      <w:bookmarkStart w:id="0" w:name="ET_hatsach_638808_1"/>
      <w:r w:rsidRPr="006D7609">
        <w:rPr>
          <w:rStyle w:val="TagStyle"/>
          <w:rtl/>
        </w:rPr>
        <w:t xml:space="preserve"> &lt;&lt; הצח &gt;&gt; </w:t>
      </w:r>
      <w:r w:rsidRPr="006D7609">
        <w:rPr>
          <w:rtl/>
        </w:rPr>
        <w:t>הצעת חוק דמי מחלה (היעדרות בשל מחלת ילד) (תיקון - היעדרות בשל אשפוז פג), התשפ"ג-2022, של ח"כ ינון אזולאי</w:t>
      </w:r>
      <w:r w:rsidRPr="006D7609">
        <w:rPr>
          <w:rStyle w:val="TagStyle"/>
          <w:rtl/>
        </w:rPr>
        <w:t xml:space="preserve"> &lt;&lt; הצח &gt;&gt;</w:t>
      </w:r>
      <w:r w:rsidR="00897328">
        <w:rPr>
          <w:rtl/>
        </w:rPr>
        <w:t xml:space="preserve"> </w:t>
      </w:r>
      <w:r w:rsidRPr="006D7609">
        <w:rPr>
          <w:rtl/>
        </w:rPr>
        <w:t xml:space="preserve"> </w:t>
      </w:r>
      <w:bookmarkEnd w:id="0"/>
    </w:p>
    <w:p w14:paraId="2622FB76" w14:textId="77777777" w:rsidR="00E64116" w:rsidRDefault="00E64116" w:rsidP="007C693F">
      <w:pPr>
        <w:spacing w:before="60"/>
        <w:ind w:firstLine="0"/>
        <w:rPr>
          <w:rtl/>
        </w:rPr>
      </w:pPr>
    </w:p>
    <w:p w14:paraId="20A7564E" w14:textId="77777777" w:rsidR="006D7609" w:rsidRPr="008713A4" w:rsidRDefault="006D7609" w:rsidP="007C693F">
      <w:pPr>
        <w:spacing w:before="60"/>
        <w:ind w:firstLine="0"/>
        <w:rPr>
          <w:rtl/>
        </w:rPr>
      </w:pPr>
    </w:p>
    <w:p w14:paraId="27159A43" w14:textId="77777777" w:rsidR="00E64116" w:rsidRPr="008713A4" w:rsidRDefault="00E64116" w:rsidP="00EC1FB3">
      <w:pPr>
        <w:ind w:firstLine="0"/>
        <w:outlineLvl w:val="1"/>
        <w:rPr>
          <w:b/>
          <w:bCs/>
          <w:u w:val="single"/>
          <w:rtl/>
        </w:rPr>
      </w:pPr>
      <w:r w:rsidRPr="008713A4">
        <w:rPr>
          <w:b/>
          <w:bCs/>
          <w:u w:val="single"/>
          <w:rtl/>
        </w:rPr>
        <w:t>נכחו:</w:t>
      </w:r>
    </w:p>
    <w:p w14:paraId="02CBBF4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21AAAF" w14:textId="66B941AE" w:rsidR="006D7609" w:rsidRPr="006D7609" w:rsidRDefault="006D7609" w:rsidP="006D7609">
      <w:pPr>
        <w:ind w:firstLine="0"/>
      </w:pPr>
      <w:r w:rsidRPr="006D7609">
        <w:rPr>
          <w:rtl/>
        </w:rPr>
        <w:t>ישראל אייכלר – היו"ר</w:t>
      </w:r>
    </w:p>
    <w:p w14:paraId="67271A73" w14:textId="77777777" w:rsidR="00E64116" w:rsidRDefault="00E64116" w:rsidP="00DE5B80">
      <w:pPr>
        <w:ind w:firstLine="0"/>
        <w:rPr>
          <w:rtl/>
        </w:rPr>
      </w:pPr>
    </w:p>
    <w:p w14:paraId="1266255F" w14:textId="77777777" w:rsidR="00A73086" w:rsidRDefault="00A73086" w:rsidP="00DE5B80">
      <w:pPr>
        <w:ind w:firstLine="0"/>
        <w:rPr>
          <w:rtl/>
        </w:rPr>
      </w:pPr>
    </w:p>
    <w:p w14:paraId="622E9374" w14:textId="77777777" w:rsidR="000C47F5" w:rsidRDefault="000C47F5" w:rsidP="00EC1FB3">
      <w:pPr>
        <w:ind w:firstLine="0"/>
        <w:outlineLvl w:val="1"/>
        <w:rPr>
          <w:b/>
          <w:bCs/>
          <w:u w:val="single"/>
          <w:rtl/>
        </w:rPr>
      </w:pPr>
      <w:r w:rsidRPr="000C47F5">
        <w:rPr>
          <w:rFonts w:hint="cs"/>
          <w:b/>
          <w:bCs/>
          <w:u w:val="single"/>
          <w:rtl/>
        </w:rPr>
        <w:t>חברי הכנסת:</w:t>
      </w:r>
    </w:p>
    <w:p w14:paraId="2FDBB5A3" w14:textId="78214195" w:rsidR="000C47F5" w:rsidRDefault="006D7609" w:rsidP="00DE5B80">
      <w:pPr>
        <w:ind w:firstLine="0"/>
        <w:rPr>
          <w:rtl/>
        </w:rPr>
      </w:pPr>
      <w:r>
        <w:rPr>
          <w:rFonts w:hint="cs"/>
          <w:rtl/>
        </w:rPr>
        <w:t>ינון אזולאי</w:t>
      </w:r>
    </w:p>
    <w:p w14:paraId="1AD408A8" w14:textId="77777777" w:rsidR="002E5E31" w:rsidRDefault="002E5E31" w:rsidP="00DE5B80">
      <w:pPr>
        <w:ind w:firstLine="0"/>
        <w:rPr>
          <w:b/>
          <w:bCs/>
          <w:u w:val="single"/>
          <w:rtl/>
        </w:rPr>
      </w:pPr>
    </w:p>
    <w:p w14:paraId="6B414CD6" w14:textId="77777777" w:rsidR="00A73086" w:rsidRDefault="00A73086" w:rsidP="00DE5B80">
      <w:pPr>
        <w:ind w:firstLine="0"/>
        <w:rPr>
          <w:b/>
          <w:bCs/>
          <w:u w:val="single"/>
          <w:rtl/>
        </w:rPr>
      </w:pPr>
    </w:p>
    <w:p w14:paraId="4205BFDF" w14:textId="77777777" w:rsidR="00182F80" w:rsidRPr="000C47F5" w:rsidRDefault="00182F80" w:rsidP="00DE5B80">
      <w:pPr>
        <w:ind w:firstLine="0"/>
        <w:rPr>
          <w:b/>
          <w:bCs/>
          <w:u w:val="single"/>
          <w:rtl/>
        </w:rPr>
      </w:pPr>
      <w:bookmarkStart w:id="1" w:name="_ETM_Q1_9944"/>
      <w:bookmarkStart w:id="2" w:name="_ETM_Q1_10039"/>
      <w:bookmarkEnd w:id="1"/>
      <w:bookmarkEnd w:id="2"/>
    </w:p>
    <w:p w14:paraId="535CD1B9" w14:textId="00C50B3A" w:rsidR="00E64116" w:rsidRPr="008713A4" w:rsidRDefault="006D7609"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017"/>
      </w:tblGrid>
      <w:tr w:rsidR="0091433E" w14:paraId="713D42FD" w14:textId="77777777" w:rsidTr="0091433E">
        <w:tc>
          <w:tcPr>
            <w:tcW w:w="0" w:type="auto"/>
            <w:shd w:val="clear" w:color="auto" w:fill="auto"/>
          </w:tcPr>
          <w:p w14:paraId="6DD339D7" w14:textId="4180D129" w:rsidR="0091433E" w:rsidRDefault="0091433E" w:rsidP="00DE5B80">
            <w:pPr>
              <w:ind w:firstLine="0"/>
              <w:rPr>
                <w:rtl/>
              </w:rPr>
            </w:pPr>
            <w:r>
              <w:rPr>
                <w:rtl/>
              </w:rPr>
              <w:t>דקלה חורש</w:t>
            </w:r>
          </w:p>
        </w:tc>
        <w:tc>
          <w:tcPr>
            <w:tcW w:w="0" w:type="auto"/>
            <w:shd w:val="clear" w:color="auto" w:fill="auto"/>
          </w:tcPr>
          <w:p w14:paraId="5B5EDB40" w14:textId="05E4E9DD" w:rsidR="0091433E" w:rsidRDefault="0091433E" w:rsidP="00DE5B80">
            <w:pPr>
              <w:ind w:firstLine="0"/>
              <w:rPr>
                <w:rtl/>
              </w:rPr>
            </w:pPr>
            <w:r>
              <w:rPr>
                <w:rtl/>
              </w:rPr>
              <w:t>–</w:t>
            </w:r>
          </w:p>
        </w:tc>
        <w:tc>
          <w:tcPr>
            <w:tcW w:w="0" w:type="auto"/>
            <w:shd w:val="clear" w:color="auto" w:fill="auto"/>
          </w:tcPr>
          <w:p w14:paraId="610E00B0" w14:textId="39EC8034" w:rsidR="0091433E" w:rsidRDefault="0091433E" w:rsidP="00DE5B80">
            <w:pPr>
              <w:ind w:firstLine="0"/>
              <w:rPr>
                <w:rtl/>
              </w:rPr>
            </w:pPr>
            <w:r>
              <w:rPr>
                <w:rtl/>
              </w:rPr>
              <w:t>עו"ד בלשכה המשפטית של זרוע העבודה, משרד העבודה</w:t>
            </w:r>
          </w:p>
        </w:tc>
      </w:tr>
      <w:tr w:rsidR="0091433E" w14:paraId="177D6F71" w14:textId="77777777" w:rsidTr="0091433E">
        <w:tc>
          <w:tcPr>
            <w:tcW w:w="0" w:type="auto"/>
            <w:shd w:val="clear" w:color="auto" w:fill="auto"/>
          </w:tcPr>
          <w:p w14:paraId="563FE90F" w14:textId="40FF1838" w:rsidR="0091433E" w:rsidRDefault="0091433E" w:rsidP="00DE5B80">
            <w:pPr>
              <w:ind w:firstLine="0"/>
              <w:rPr>
                <w:rtl/>
              </w:rPr>
            </w:pPr>
            <w:r>
              <w:rPr>
                <w:rtl/>
              </w:rPr>
              <w:t>גיל הכהן</w:t>
            </w:r>
          </w:p>
        </w:tc>
        <w:tc>
          <w:tcPr>
            <w:tcW w:w="0" w:type="auto"/>
            <w:shd w:val="clear" w:color="auto" w:fill="auto"/>
          </w:tcPr>
          <w:p w14:paraId="6CDCB5BE" w14:textId="1550E135" w:rsidR="0091433E" w:rsidRDefault="0091433E" w:rsidP="00DE5B80">
            <w:pPr>
              <w:ind w:firstLine="0"/>
              <w:rPr>
                <w:rtl/>
              </w:rPr>
            </w:pPr>
            <w:r>
              <w:rPr>
                <w:rtl/>
              </w:rPr>
              <w:t>–</w:t>
            </w:r>
          </w:p>
        </w:tc>
        <w:tc>
          <w:tcPr>
            <w:tcW w:w="0" w:type="auto"/>
            <w:shd w:val="clear" w:color="auto" w:fill="auto"/>
          </w:tcPr>
          <w:p w14:paraId="6A353D4C" w14:textId="719197A9" w:rsidR="0091433E" w:rsidRDefault="0091433E" w:rsidP="00DE5B80">
            <w:pPr>
              <w:ind w:firstLine="0"/>
              <w:rPr>
                <w:rtl/>
              </w:rPr>
            </w:pPr>
            <w:proofErr w:type="spellStart"/>
            <w:r>
              <w:rPr>
                <w:rtl/>
              </w:rPr>
              <w:t>רפרנטית</w:t>
            </w:r>
            <w:proofErr w:type="spellEnd"/>
            <w:r>
              <w:rPr>
                <w:rtl/>
              </w:rPr>
              <w:t xml:space="preserve"> תעסוקה, אג</w:t>
            </w:r>
            <w:r w:rsidR="00A73086">
              <w:rPr>
                <w:rFonts w:hint="cs"/>
                <w:rtl/>
              </w:rPr>
              <w:t>ף תקציבים</w:t>
            </w:r>
            <w:r>
              <w:rPr>
                <w:rtl/>
              </w:rPr>
              <w:t>, משרד האוצר</w:t>
            </w:r>
          </w:p>
        </w:tc>
      </w:tr>
      <w:tr w:rsidR="0091433E" w14:paraId="2D322BDE" w14:textId="77777777" w:rsidTr="0091433E">
        <w:tc>
          <w:tcPr>
            <w:tcW w:w="0" w:type="auto"/>
            <w:shd w:val="clear" w:color="auto" w:fill="auto"/>
          </w:tcPr>
          <w:p w14:paraId="42290BEE" w14:textId="5333B964" w:rsidR="0091433E" w:rsidRDefault="0091433E" w:rsidP="00DE5B80">
            <w:pPr>
              <w:ind w:firstLine="0"/>
              <w:rPr>
                <w:rtl/>
              </w:rPr>
            </w:pPr>
            <w:r>
              <w:rPr>
                <w:rtl/>
              </w:rPr>
              <w:t>עילם שניר</w:t>
            </w:r>
          </w:p>
        </w:tc>
        <w:tc>
          <w:tcPr>
            <w:tcW w:w="0" w:type="auto"/>
            <w:shd w:val="clear" w:color="auto" w:fill="auto"/>
          </w:tcPr>
          <w:p w14:paraId="3BBB870C" w14:textId="025C09BF" w:rsidR="0091433E" w:rsidRDefault="0091433E" w:rsidP="00DE5B80">
            <w:pPr>
              <w:ind w:firstLine="0"/>
              <w:rPr>
                <w:rtl/>
              </w:rPr>
            </w:pPr>
            <w:r>
              <w:rPr>
                <w:rtl/>
              </w:rPr>
              <w:t>–</w:t>
            </w:r>
          </w:p>
        </w:tc>
        <w:tc>
          <w:tcPr>
            <w:tcW w:w="0" w:type="auto"/>
            <w:shd w:val="clear" w:color="auto" w:fill="auto"/>
          </w:tcPr>
          <w:p w14:paraId="2438AC2E" w14:textId="1FEEA4C1" w:rsidR="0091433E" w:rsidRDefault="0091433E" w:rsidP="00DE5B80">
            <w:pPr>
              <w:ind w:firstLine="0"/>
              <w:rPr>
                <w:rtl/>
              </w:rPr>
            </w:pPr>
            <w:r>
              <w:rPr>
                <w:rtl/>
              </w:rPr>
              <w:t>רפרנט ייעוץ וחקיקה, משרד המשפטים</w:t>
            </w:r>
          </w:p>
        </w:tc>
      </w:tr>
      <w:tr w:rsidR="0091433E" w14:paraId="78E2D25B" w14:textId="77777777" w:rsidTr="0091433E">
        <w:tc>
          <w:tcPr>
            <w:tcW w:w="0" w:type="auto"/>
            <w:shd w:val="clear" w:color="auto" w:fill="auto"/>
          </w:tcPr>
          <w:p w14:paraId="78C99E3D" w14:textId="213334B8" w:rsidR="0091433E" w:rsidRDefault="0091433E" w:rsidP="00DE5B80">
            <w:pPr>
              <w:ind w:firstLine="0"/>
              <w:rPr>
                <w:rtl/>
              </w:rPr>
            </w:pPr>
            <w:r>
              <w:rPr>
                <w:rtl/>
              </w:rPr>
              <w:t>נחמה גלבר גור</w:t>
            </w:r>
          </w:p>
        </w:tc>
        <w:tc>
          <w:tcPr>
            <w:tcW w:w="0" w:type="auto"/>
            <w:shd w:val="clear" w:color="auto" w:fill="auto"/>
          </w:tcPr>
          <w:p w14:paraId="69C88C02" w14:textId="447A2E97" w:rsidR="0091433E" w:rsidRDefault="0091433E" w:rsidP="00DE5B80">
            <w:pPr>
              <w:ind w:firstLine="0"/>
              <w:rPr>
                <w:rtl/>
              </w:rPr>
            </w:pPr>
            <w:r>
              <w:rPr>
                <w:rtl/>
              </w:rPr>
              <w:t>–</w:t>
            </w:r>
          </w:p>
        </w:tc>
        <w:tc>
          <w:tcPr>
            <w:tcW w:w="0" w:type="auto"/>
            <w:shd w:val="clear" w:color="auto" w:fill="auto"/>
          </w:tcPr>
          <w:p w14:paraId="4DB020B0" w14:textId="1E5A3617" w:rsidR="0091433E" w:rsidRDefault="0091433E" w:rsidP="00DE5B80">
            <w:pPr>
              <w:ind w:firstLine="0"/>
              <w:rPr>
                <w:rtl/>
              </w:rPr>
            </w:pPr>
            <w:r>
              <w:rPr>
                <w:rtl/>
              </w:rPr>
              <w:t>עו"ד, המשרד לשוויון חברתי</w:t>
            </w:r>
          </w:p>
        </w:tc>
      </w:tr>
      <w:tr w:rsidR="0091433E" w14:paraId="399A4BAC" w14:textId="77777777" w:rsidTr="0091433E">
        <w:tc>
          <w:tcPr>
            <w:tcW w:w="0" w:type="auto"/>
            <w:shd w:val="clear" w:color="auto" w:fill="auto"/>
          </w:tcPr>
          <w:p w14:paraId="30ACE5C5" w14:textId="05D9E507" w:rsidR="0091433E" w:rsidRDefault="0091433E" w:rsidP="00DE5B80">
            <w:pPr>
              <w:ind w:firstLine="0"/>
              <w:rPr>
                <w:rtl/>
              </w:rPr>
            </w:pPr>
            <w:r>
              <w:rPr>
                <w:rtl/>
              </w:rPr>
              <w:t>מוריה ברבי</w:t>
            </w:r>
          </w:p>
        </w:tc>
        <w:tc>
          <w:tcPr>
            <w:tcW w:w="0" w:type="auto"/>
            <w:shd w:val="clear" w:color="auto" w:fill="auto"/>
          </w:tcPr>
          <w:p w14:paraId="73F78204" w14:textId="1333FAC3" w:rsidR="0091433E" w:rsidRDefault="0091433E" w:rsidP="00DE5B80">
            <w:pPr>
              <w:ind w:firstLine="0"/>
              <w:rPr>
                <w:rtl/>
              </w:rPr>
            </w:pPr>
            <w:r>
              <w:rPr>
                <w:rtl/>
              </w:rPr>
              <w:t>–</w:t>
            </w:r>
          </w:p>
        </w:tc>
        <w:tc>
          <w:tcPr>
            <w:tcW w:w="0" w:type="auto"/>
            <w:shd w:val="clear" w:color="auto" w:fill="auto"/>
          </w:tcPr>
          <w:p w14:paraId="7943D048" w14:textId="4C27CDAD" w:rsidR="0091433E" w:rsidRDefault="0091433E" w:rsidP="00DE5B80">
            <w:pPr>
              <w:ind w:firstLine="0"/>
              <w:rPr>
                <w:rtl/>
              </w:rPr>
            </w:pPr>
            <w:r>
              <w:rPr>
                <w:rtl/>
              </w:rPr>
              <w:t>ראש תחום משפט עבודה פרטי, התאחדות התעשיינים</w:t>
            </w:r>
          </w:p>
        </w:tc>
      </w:tr>
      <w:tr w:rsidR="0091433E" w14:paraId="4B60436E" w14:textId="77777777" w:rsidTr="0091433E">
        <w:tc>
          <w:tcPr>
            <w:tcW w:w="0" w:type="auto"/>
            <w:shd w:val="clear" w:color="auto" w:fill="auto"/>
          </w:tcPr>
          <w:p w14:paraId="6F55E684" w14:textId="2E0A4096" w:rsidR="0091433E" w:rsidRDefault="0091433E" w:rsidP="00DE5B80">
            <w:pPr>
              <w:ind w:firstLine="0"/>
              <w:rPr>
                <w:rtl/>
              </w:rPr>
            </w:pPr>
            <w:r>
              <w:rPr>
                <w:rtl/>
              </w:rPr>
              <w:t>מיטל ביטון</w:t>
            </w:r>
          </w:p>
        </w:tc>
        <w:tc>
          <w:tcPr>
            <w:tcW w:w="0" w:type="auto"/>
            <w:shd w:val="clear" w:color="auto" w:fill="auto"/>
          </w:tcPr>
          <w:p w14:paraId="4D793869" w14:textId="5A5C930E" w:rsidR="0091433E" w:rsidRDefault="0091433E" w:rsidP="00DE5B80">
            <w:pPr>
              <w:ind w:firstLine="0"/>
              <w:rPr>
                <w:rtl/>
              </w:rPr>
            </w:pPr>
            <w:r>
              <w:rPr>
                <w:rtl/>
              </w:rPr>
              <w:t>–</w:t>
            </w:r>
          </w:p>
        </w:tc>
        <w:tc>
          <w:tcPr>
            <w:tcW w:w="0" w:type="auto"/>
            <w:shd w:val="clear" w:color="auto" w:fill="auto"/>
          </w:tcPr>
          <w:p w14:paraId="3E75E1B2" w14:textId="2C8274C0" w:rsidR="0091433E" w:rsidRDefault="0091433E" w:rsidP="00DE5B80">
            <w:pPr>
              <w:ind w:firstLine="0"/>
              <w:rPr>
                <w:rtl/>
              </w:rPr>
            </w:pPr>
            <w:r>
              <w:rPr>
                <w:rtl/>
              </w:rPr>
              <w:t>מנכ"לית העמותה למושתלי כבד</w:t>
            </w:r>
          </w:p>
        </w:tc>
      </w:tr>
      <w:tr w:rsidR="0091433E" w14:paraId="27137AA6" w14:textId="77777777" w:rsidTr="0091433E">
        <w:tc>
          <w:tcPr>
            <w:tcW w:w="0" w:type="auto"/>
            <w:shd w:val="clear" w:color="auto" w:fill="auto"/>
          </w:tcPr>
          <w:p w14:paraId="47079DAA" w14:textId="23C5BC79" w:rsidR="0091433E" w:rsidRDefault="0091433E" w:rsidP="00DE5B80">
            <w:pPr>
              <w:ind w:firstLine="0"/>
              <w:rPr>
                <w:rtl/>
              </w:rPr>
            </w:pPr>
            <w:r>
              <w:rPr>
                <w:rtl/>
              </w:rPr>
              <w:t>סיגל סודאי</w:t>
            </w:r>
          </w:p>
        </w:tc>
        <w:tc>
          <w:tcPr>
            <w:tcW w:w="0" w:type="auto"/>
            <w:shd w:val="clear" w:color="auto" w:fill="auto"/>
          </w:tcPr>
          <w:p w14:paraId="0A386046" w14:textId="73DC35CF" w:rsidR="0091433E" w:rsidRDefault="0091433E" w:rsidP="00DE5B80">
            <w:pPr>
              <w:ind w:firstLine="0"/>
              <w:rPr>
                <w:rtl/>
              </w:rPr>
            </w:pPr>
            <w:r>
              <w:rPr>
                <w:rtl/>
              </w:rPr>
              <w:t>–</w:t>
            </w:r>
          </w:p>
        </w:tc>
        <w:tc>
          <w:tcPr>
            <w:tcW w:w="0" w:type="auto"/>
            <w:shd w:val="clear" w:color="auto" w:fill="auto"/>
          </w:tcPr>
          <w:p w14:paraId="2FD204EB" w14:textId="62094DD1" w:rsidR="0091433E" w:rsidRDefault="0091433E" w:rsidP="00DE5B80">
            <w:pPr>
              <w:ind w:firstLine="0"/>
              <w:rPr>
                <w:rtl/>
              </w:rPr>
            </w:pPr>
            <w:r>
              <w:rPr>
                <w:rtl/>
              </w:rPr>
              <w:t>עו"ד, מנהלת המחלקה המשפטית, איגוד לשכות המסחר</w:t>
            </w:r>
          </w:p>
        </w:tc>
      </w:tr>
    </w:tbl>
    <w:p w14:paraId="64733F14" w14:textId="77777777" w:rsidR="00D37550" w:rsidRDefault="00D37550" w:rsidP="00DE5B80">
      <w:pPr>
        <w:ind w:firstLine="0"/>
        <w:rPr>
          <w:rtl/>
        </w:rPr>
      </w:pPr>
    </w:p>
    <w:p w14:paraId="719EB15D" w14:textId="77777777" w:rsidR="00182F80" w:rsidRDefault="00182F80" w:rsidP="00DE5B80">
      <w:pPr>
        <w:ind w:firstLine="0"/>
        <w:rPr>
          <w:rtl/>
        </w:rPr>
      </w:pPr>
      <w:bookmarkStart w:id="3" w:name="_ETM_Q1_11332"/>
      <w:bookmarkStart w:id="4" w:name="_ETM_Q1_11453"/>
      <w:bookmarkEnd w:id="3"/>
      <w:bookmarkEnd w:id="4"/>
    </w:p>
    <w:p w14:paraId="48FB7FBB" w14:textId="77777777" w:rsidR="00A73086" w:rsidRPr="008713A4" w:rsidRDefault="00A73086" w:rsidP="00DE5B80">
      <w:pPr>
        <w:ind w:firstLine="0"/>
        <w:rPr>
          <w:rtl/>
        </w:rPr>
      </w:pPr>
    </w:p>
    <w:p w14:paraId="3447C93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FF32D9" w14:textId="7E083FBB" w:rsidR="00E64116" w:rsidRPr="008713A4" w:rsidRDefault="006D7609" w:rsidP="00D40A29">
      <w:pPr>
        <w:ind w:firstLine="0"/>
      </w:pPr>
      <w:r>
        <w:rPr>
          <w:rFonts w:hint="cs"/>
          <w:rtl/>
        </w:rPr>
        <w:t>ענת מימון</w:t>
      </w:r>
      <w:bookmarkStart w:id="5" w:name="_ETM_Q1_52059"/>
      <w:bookmarkEnd w:id="5"/>
    </w:p>
    <w:p w14:paraId="194E8FF1" w14:textId="77777777" w:rsidR="00E64116" w:rsidRPr="008713A4" w:rsidRDefault="00E64116" w:rsidP="00DE5B80">
      <w:pPr>
        <w:ind w:firstLine="0"/>
        <w:rPr>
          <w:rtl/>
        </w:rPr>
      </w:pPr>
    </w:p>
    <w:p w14:paraId="75F4D39C" w14:textId="68CCE0C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66F751" w14:textId="2576EE23" w:rsidR="00E64116" w:rsidRPr="008713A4" w:rsidRDefault="006D7609" w:rsidP="00D40A29">
      <w:pPr>
        <w:ind w:firstLine="0"/>
        <w:rPr>
          <w:u w:val="single"/>
        </w:rPr>
      </w:pPr>
      <w:r>
        <w:rPr>
          <w:rtl/>
        </w:rPr>
        <w:t>ענת כהן שמואל</w:t>
      </w:r>
    </w:p>
    <w:p w14:paraId="252AAAC8" w14:textId="77777777" w:rsidR="00E64116" w:rsidRPr="008713A4" w:rsidRDefault="00E64116" w:rsidP="00DE5B80">
      <w:pPr>
        <w:ind w:firstLine="0"/>
        <w:rPr>
          <w:rtl/>
        </w:rPr>
      </w:pPr>
    </w:p>
    <w:p w14:paraId="70E671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A2F9F2" w14:textId="681949B3" w:rsidR="00E64116" w:rsidRDefault="006D7609" w:rsidP="008320F6">
      <w:pPr>
        <w:ind w:firstLine="0"/>
        <w:rPr>
          <w:rtl/>
        </w:rPr>
      </w:pPr>
      <w:r>
        <w:rPr>
          <w:rFonts w:hint="cs"/>
          <w:rtl/>
        </w:rPr>
        <w:t>רעות חביב, חבר תרגומים</w:t>
      </w:r>
    </w:p>
    <w:p w14:paraId="3F7C22A8" w14:textId="77777777" w:rsidR="006D7609" w:rsidRDefault="006D7609" w:rsidP="008320F6">
      <w:pPr>
        <w:ind w:firstLine="0"/>
        <w:rPr>
          <w:rtl/>
        </w:rPr>
      </w:pPr>
    </w:p>
    <w:p w14:paraId="0D9A8799" w14:textId="77777777" w:rsidR="00A73086" w:rsidRDefault="00A73086" w:rsidP="008320F6">
      <w:pPr>
        <w:ind w:firstLine="0"/>
        <w:rPr>
          <w:rtl/>
        </w:rPr>
      </w:pPr>
    </w:p>
    <w:p w14:paraId="70073771" w14:textId="77777777" w:rsidR="00182F80" w:rsidRDefault="00182F80" w:rsidP="008320F6">
      <w:pPr>
        <w:ind w:firstLine="0"/>
        <w:rPr>
          <w:rtl/>
        </w:rPr>
      </w:pPr>
      <w:bookmarkStart w:id="6" w:name="_ETM_Q1_12642"/>
      <w:bookmarkStart w:id="7" w:name="_ETM_Q1_12711"/>
      <w:bookmarkEnd w:id="6"/>
      <w:bookmarkEnd w:id="7"/>
    </w:p>
    <w:p w14:paraId="39314300" w14:textId="77777777" w:rsidR="00A73086" w:rsidRDefault="00A73086" w:rsidP="00182F8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759C074" w14:textId="77777777" w:rsidR="00A73086" w:rsidRPr="00A73086" w:rsidRDefault="00A73086" w:rsidP="008320F6">
      <w:pPr>
        <w:ind w:firstLine="0"/>
        <w:rPr>
          <w:rtl/>
        </w:rPr>
      </w:pPr>
    </w:p>
    <w:p w14:paraId="7A0B4A51" w14:textId="1E2EFB71" w:rsidR="006D7609" w:rsidRDefault="006D7609">
      <w:pPr>
        <w:bidi w:val="0"/>
        <w:spacing w:line="240" w:lineRule="auto"/>
        <w:ind w:firstLine="0"/>
        <w:jc w:val="left"/>
      </w:pPr>
      <w:r>
        <w:rPr>
          <w:rtl/>
        </w:rPr>
        <w:br w:type="page"/>
      </w:r>
    </w:p>
    <w:p w14:paraId="0B70D4D4" w14:textId="62696D27" w:rsidR="006D7609" w:rsidRDefault="006D7609" w:rsidP="006D7609">
      <w:pPr>
        <w:pStyle w:val="a6"/>
        <w:keepNext/>
        <w:rPr>
          <w:rtl/>
        </w:rPr>
      </w:pPr>
      <w:bookmarkStart w:id="8" w:name="ET_subject_638808_3"/>
      <w:r w:rsidRPr="006D7609">
        <w:rPr>
          <w:rStyle w:val="TagStyle"/>
          <w:rtl/>
        </w:rPr>
        <w:lastRenderedPageBreak/>
        <w:t xml:space="preserve"> &lt;&lt; נושא &gt;&gt; </w:t>
      </w:r>
      <w:r>
        <w:rPr>
          <w:rtl/>
        </w:rPr>
        <w:t>הצעת חוק דמי מחלה (היעדרות בשל מחלת ילד) (תיקון - היעדרות בשל אשפוז פג), התשפ"ג-2022, פ/622/25</w:t>
      </w:r>
      <w:r w:rsidRPr="006D7609">
        <w:rPr>
          <w:rStyle w:val="TagStyle"/>
          <w:rtl/>
        </w:rPr>
        <w:t xml:space="preserve"> &lt;&lt; נושא &gt;&gt;</w:t>
      </w:r>
      <w:r w:rsidR="00897328">
        <w:rPr>
          <w:rtl/>
        </w:rPr>
        <w:t xml:space="preserve"> </w:t>
      </w:r>
      <w:r>
        <w:rPr>
          <w:rtl/>
        </w:rPr>
        <w:t xml:space="preserve"> </w:t>
      </w:r>
      <w:bookmarkEnd w:id="8"/>
    </w:p>
    <w:p w14:paraId="39174183" w14:textId="77777777" w:rsidR="006D7609" w:rsidRDefault="006D7609" w:rsidP="006D7609">
      <w:pPr>
        <w:rPr>
          <w:rtl/>
        </w:rPr>
      </w:pPr>
    </w:p>
    <w:p w14:paraId="55EB32C8" w14:textId="77777777" w:rsidR="00182F80" w:rsidRDefault="00182F80" w:rsidP="00182F80">
      <w:pPr>
        <w:pStyle w:val="af6"/>
        <w:keepNext/>
        <w:rPr>
          <w:rStyle w:val="TagStyle"/>
          <w:vanish w:val="0"/>
          <w:rtl/>
        </w:rPr>
      </w:pPr>
      <w:bookmarkStart w:id="9" w:name="ET_yor_4996_4"/>
      <w:bookmarkStart w:id="10" w:name="_ETM_Q1_17501"/>
      <w:bookmarkEnd w:id="10"/>
    </w:p>
    <w:p w14:paraId="45FD9F0A" w14:textId="5ACD47E9" w:rsidR="006D7609" w:rsidRDefault="006D7609" w:rsidP="00182F80">
      <w:pPr>
        <w:pStyle w:val="af6"/>
        <w:keepNext/>
        <w:rPr>
          <w:rtl/>
        </w:rPr>
      </w:pPr>
      <w:bookmarkStart w:id="11" w:name="_ETM_Q1_17629"/>
      <w:bookmarkEnd w:id="11"/>
      <w:r w:rsidRPr="006D7609">
        <w:rPr>
          <w:rStyle w:val="TagStyle"/>
          <w:rtl/>
        </w:rPr>
        <w:t xml:space="preserve"> &lt;&lt; יור &gt;&gt; </w:t>
      </w:r>
      <w:r>
        <w:rPr>
          <w:rtl/>
        </w:rPr>
        <w:t>ה</w:t>
      </w:r>
      <w:bookmarkStart w:id="12" w:name="_ETM_Q1_14671"/>
      <w:bookmarkStart w:id="13" w:name="_ETM_Q1_14753"/>
      <w:bookmarkEnd w:id="12"/>
      <w:bookmarkEnd w:id="13"/>
      <w:r>
        <w:rPr>
          <w:rtl/>
        </w:rPr>
        <w:t xml:space="preserve">יו"ר ישראל </w:t>
      </w:r>
      <w:proofErr w:type="spellStart"/>
      <w:r>
        <w:rPr>
          <w:rtl/>
        </w:rPr>
        <w:t>אייכלר</w:t>
      </w:r>
      <w:proofErr w:type="spellEnd"/>
      <w:r>
        <w:rPr>
          <w:rtl/>
        </w:rPr>
        <w:t>:</w:t>
      </w:r>
      <w:r w:rsidRPr="006D7609">
        <w:rPr>
          <w:rStyle w:val="TagStyle"/>
          <w:rtl/>
        </w:rPr>
        <w:t xml:space="preserve"> &lt;&lt; יור &gt;&gt;</w:t>
      </w:r>
      <w:r w:rsidR="00897328">
        <w:rPr>
          <w:rtl/>
        </w:rPr>
        <w:t xml:space="preserve"> </w:t>
      </w:r>
      <w:r>
        <w:rPr>
          <w:rtl/>
        </w:rPr>
        <w:t xml:space="preserve"> </w:t>
      </w:r>
      <w:bookmarkEnd w:id="9"/>
    </w:p>
    <w:p w14:paraId="5E72C75D" w14:textId="77777777" w:rsidR="006D7609" w:rsidRDefault="006D7609" w:rsidP="006D7609">
      <w:pPr>
        <w:pStyle w:val="KeepWithNext"/>
        <w:rPr>
          <w:rtl/>
          <w:lang w:eastAsia="he-IL"/>
        </w:rPr>
      </w:pPr>
    </w:p>
    <w:p w14:paraId="0BBED6FC" w14:textId="1947907E" w:rsidR="006D7609" w:rsidRDefault="006D7609" w:rsidP="006D7609">
      <w:pPr>
        <w:rPr>
          <w:rtl/>
          <w:lang w:eastAsia="he-IL"/>
        </w:rPr>
      </w:pPr>
      <w:r>
        <w:rPr>
          <w:rFonts w:hint="cs"/>
          <w:rtl/>
          <w:lang w:eastAsia="he-IL"/>
        </w:rPr>
        <w:t xml:space="preserve">ברוכים הבאים לישיבת </w:t>
      </w:r>
      <w:bookmarkStart w:id="14" w:name="_ETM_Q1_19971"/>
      <w:bookmarkEnd w:id="14"/>
      <w:r>
        <w:rPr>
          <w:rFonts w:hint="cs"/>
          <w:rtl/>
          <w:lang w:eastAsia="he-IL"/>
        </w:rPr>
        <w:t xml:space="preserve">ועדת העבודה והרווחה. היום י"א </w:t>
      </w:r>
      <w:r w:rsidR="0091433E">
        <w:rPr>
          <w:rFonts w:hint="cs"/>
          <w:rtl/>
          <w:lang w:eastAsia="he-IL"/>
        </w:rPr>
        <w:t>בתמוז</w:t>
      </w:r>
      <w:r>
        <w:rPr>
          <w:rFonts w:hint="cs"/>
          <w:rtl/>
          <w:lang w:eastAsia="he-IL"/>
        </w:rPr>
        <w:t xml:space="preserve"> </w:t>
      </w:r>
      <w:bookmarkStart w:id="15" w:name="_ETM_Q1_13628"/>
      <w:bookmarkEnd w:id="15"/>
      <w:r>
        <w:rPr>
          <w:rFonts w:hint="cs"/>
          <w:rtl/>
          <w:lang w:eastAsia="he-IL"/>
        </w:rPr>
        <w:t>התשפ"ד, 17 ביולי 2024. הבוקר אנחנו</w:t>
      </w:r>
      <w:bookmarkStart w:id="16" w:name="_ETM_Q1_31783"/>
      <w:bookmarkEnd w:id="16"/>
      <w:r>
        <w:rPr>
          <w:rFonts w:hint="cs"/>
          <w:rtl/>
          <w:lang w:eastAsia="he-IL"/>
        </w:rPr>
        <w:t xml:space="preserve"> מתחילים עם הצעת חוק דמי מחלה (היעדרות בשל מחלקת ילד) (תיקון</w:t>
      </w:r>
      <w:bookmarkStart w:id="17" w:name="_ETM_Q1_40973"/>
      <w:bookmarkEnd w:id="17"/>
      <w:r>
        <w:rPr>
          <w:rFonts w:hint="cs"/>
          <w:rtl/>
          <w:lang w:eastAsia="he-IL"/>
        </w:rPr>
        <w:t xml:space="preserve"> </w:t>
      </w:r>
      <w:r>
        <w:rPr>
          <w:rtl/>
          <w:lang w:eastAsia="he-IL"/>
        </w:rPr>
        <w:t>–</w:t>
      </w:r>
      <w:r>
        <w:rPr>
          <w:rFonts w:hint="cs"/>
          <w:rtl/>
          <w:lang w:eastAsia="he-IL"/>
        </w:rPr>
        <w:t xml:space="preserve"> היעדרות בשל אשפוז </w:t>
      </w:r>
      <w:bookmarkStart w:id="18" w:name="_ETM_Q1_38677"/>
      <w:bookmarkEnd w:id="18"/>
      <w:r>
        <w:rPr>
          <w:rFonts w:hint="cs"/>
          <w:rtl/>
          <w:lang w:eastAsia="he-IL"/>
        </w:rPr>
        <w:t>פג)</w:t>
      </w:r>
      <w:bookmarkStart w:id="19" w:name="_ETM_Q1_36042"/>
      <w:bookmarkEnd w:id="19"/>
      <w:r>
        <w:rPr>
          <w:rFonts w:hint="cs"/>
          <w:rtl/>
          <w:lang w:eastAsia="he-IL"/>
        </w:rPr>
        <w:t xml:space="preserve">. על זה אנחנו ממוקדים </w:t>
      </w:r>
      <w:bookmarkStart w:id="20" w:name="_ETM_Q1_42339"/>
      <w:bookmarkEnd w:id="20"/>
      <w:r>
        <w:rPr>
          <w:rFonts w:hint="cs"/>
          <w:rtl/>
          <w:lang w:eastAsia="he-IL"/>
        </w:rPr>
        <w:t xml:space="preserve">עכשיו. של חבר הכנסת ינון </w:t>
      </w:r>
      <w:bookmarkStart w:id="21" w:name="_ETM_Q1_40935"/>
      <w:bookmarkEnd w:id="21"/>
      <w:r>
        <w:rPr>
          <w:rFonts w:hint="cs"/>
          <w:rtl/>
          <w:lang w:eastAsia="he-IL"/>
        </w:rPr>
        <w:t xml:space="preserve">אזולאי וחברים. אנחנו </w:t>
      </w:r>
      <w:bookmarkStart w:id="22" w:name="_ETM_Q1_45533"/>
      <w:bookmarkEnd w:id="22"/>
      <w:r>
        <w:rPr>
          <w:rFonts w:hint="cs"/>
          <w:rtl/>
          <w:lang w:eastAsia="he-IL"/>
        </w:rPr>
        <w:t>נאפשר לינון אזולאי להגיד כמה מ</w:t>
      </w:r>
      <w:bookmarkStart w:id="23" w:name="_ETM_Q1_45172"/>
      <w:bookmarkEnd w:id="23"/>
      <w:r>
        <w:rPr>
          <w:rFonts w:hint="cs"/>
          <w:rtl/>
          <w:lang w:eastAsia="he-IL"/>
        </w:rPr>
        <w:t>שפטים</w:t>
      </w:r>
      <w:bookmarkStart w:id="24" w:name="_ETM_Q1_47251"/>
      <w:bookmarkEnd w:id="24"/>
      <w:r w:rsidR="00B523FF">
        <w:rPr>
          <w:rFonts w:hint="cs"/>
          <w:rtl/>
          <w:lang w:eastAsia="he-IL"/>
        </w:rPr>
        <w:t>.</w:t>
      </w:r>
    </w:p>
    <w:p w14:paraId="77CB241A" w14:textId="77777777" w:rsidR="006D7609" w:rsidRDefault="006D7609" w:rsidP="006D7609">
      <w:pPr>
        <w:rPr>
          <w:rtl/>
          <w:lang w:eastAsia="he-IL"/>
        </w:rPr>
      </w:pPr>
      <w:bookmarkStart w:id="25" w:name="_ETM_Q1_47343"/>
      <w:bookmarkEnd w:id="25"/>
    </w:p>
    <w:p w14:paraId="53FBA243" w14:textId="6C5A219F" w:rsidR="006D7609" w:rsidRDefault="006D7609" w:rsidP="006D7609">
      <w:pPr>
        <w:pStyle w:val="a4"/>
        <w:keepNext/>
        <w:rPr>
          <w:rtl/>
        </w:rPr>
      </w:pPr>
      <w:bookmarkStart w:id="26" w:name="ET_speaker_5726_6"/>
      <w:r w:rsidRPr="006D7609">
        <w:rPr>
          <w:rStyle w:val="TagStyle"/>
          <w:rtl/>
        </w:rPr>
        <w:t xml:space="preserve"> &lt;&lt; דובר &gt;&gt; </w:t>
      </w:r>
      <w:r>
        <w:rPr>
          <w:rtl/>
        </w:rPr>
        <w:t>ינון אזולאי (ש"ס):</w:t>
      </w:r>
      <w:r w:rsidRPr="006D7609">
        <w:rPr>
          <w:rStyle w:val="TagStyle"/>
          <w:rtl/>
        </w:rPr>
        <w:t xml:space="preserve"> &lt;&lt; דובר &gt;&gt;</w:t>
      </w:r>
      <w:r w:rsidR="00897328">
        <w:rPr>
          <w:rtl/>
        </w:rPr>
        <w:t xml:space="preserve"> </w:t>
      </w:r>
      <w:r>
        <w:rPr>
          <w:rtl/>
        </w:rPr>
        <w:t xml:space="preserve"> </w:t>
      </w:r>
      <w:bookmarkEnd w:id="26"/>
    </w:p>
    <w:p w14:paraId="457F6A83" w14:textId="77777777" w:rsidR="006D7609" w:rsidRDefault="006D7609" w:rsidP="006D7609">
      <w:pPr>
        <w:pStyle w:val="KeepWithNext"/>
        <w:rPr>
          <w:rtl/>
          <w:lang w:eastAsia="he-IL"/>
        </w:rPr>
      </w:pPr>
    </w:p>
    <w:p w14:paraId="5460757A" w14:textId="0115023C" w:rsidR="006D7609" w:rsidRDefault="006D7609" w:rsidP="006D7609">
      <w:pPr>
        <w:rPr>
          <w:rtl/>
          <w:lang w:eastAsia="he-IL"/>
        </w:rPr>
      </w:pPr>
      <w:bookmarkStart w:id="27" w:name="_ETM_Q1_48825"/>
      <w:bookmarkEnd w:id="27"/>
      <w:r>
        <w:rPr>
          <w:rFonts w:hint="cs"/>
          <w:rtl/>
          <w:lang w:eastAsia="he-IL"/>
        </w:rPr>
        <w:t>ל</w:t>
      </w:r>
      <w:bookmarkStart w:id="28" w:name="_ETM_Q1_48953"/>
      <w:bookmarkEnd w:id="28"/>
      <w:r>
        <w:rPr>
          <w:rFonts w:hint="cs"/>
          <w:rtl/>
          <w:lang w:eastAsia="he-IL"/>
        </w:rPr>
        <w:t>א, היועצת המשפטי</w:t>
      </w:r>
      <w:bookmarkStart w:id="29" w:name="_ETM_Q1_45625"/>
      <w:bookmarkEnd w:id="29"/>
      <w:r>
        <w:rPr>
          <w:rFonts w:hint="cs"/>
          <w:rtl/>
          <w:lang w:eastAsia="he-IL"/>
        </w:rPr>
        <w:t>ת.</w:t>
      </w:r>
      <w:bookmarkStart w:id="30" w:name="_ETM_Q1_45994"/>
      <w:bookmarkEnd w:id="30"/>
    </w:p>
    <w:p w14:paraId="074A0975" w14:textId="77777777" w:rsidR="006D7609" w:rsidRDefault="006D7609" w:rsidP="006D7609">
      <w:pPr>
        <w:rPr>
          <w:rtl/>
          <w:lang w:eastAsia="he-IL"/>
        </w:rPr>
      </w:pPr>
      <w:bookmarkStart w:id="31" w:name="_ETM_Q1_46085"/>
      <w:bookmarkEnd w:id="31"/>
    </w:p>
    <w:p w14:paraId="0B87C56B" w14:textId="2ABD88C9" w:rsidR="006D7609" w:rsidRDefault="006D7609" w:rsidP="006D7609">
      <w:pPr>
        <w:pStyle w:val="af6"/>
        <w:keepNext/>
        <w:rPr>
          <w:rtl/>
        </w:rPr>
      </w:pPr>
      <w:bookmarkStart w:id="32" w:name="ET_yor_4996_7"/>
      <w:r w:rsidRPr="006D7609">
        <w:rPr>
          <w:rStyle w:val="TagStyle"/>
          <w:rtl/>
        </w:rPr>
        <w:t xml:space="preserve"> &lt;&lt; יור &gt;&gt; </w:t>
      </w:r>
      <w:r>
        <w:rPr>
          <w:rtl/>
        </w:rPr>
        <w:t xml:space="preserve">היו"ר ישראל </w:t>
      </w:r>
      <w:proofErr w:type="spellStart"/>
      <w:r>
        <w:rPr>
          <w:rtl/>
        </w:rPr>
        <w:t>אייכלר</w:t>
      </w:r>
      <w:proofErr w:type="spellEnd"/>
      <w:r>
        <w:rPr>
          <w:rtl/>
        </w:rPr>
        <w:t>:</w:t>
      </w:r>
      <w:r w:rsidRPr="006D7609">
        <w:rPr>
          <w:rStyle w:val="TagStyle"/>
          <w:rtl/>
        </w:rPr>
        <w:t xml:space="preserve"> &lt;&lt; יור &gt;&gt;</w:t>
      </w:r>
      <w:r w:rsidR="00897328">
        <w:rPr>
          <w:rtl/>
        </w:rPr>
        <w:t xml:space="preserve"> </w:t>
      </w:r>
      <w:r>
        <w:rPr>
          <w:rtl/>
        </w:rPr>
        <w:t xml:space="preserve"> </w:t>
      </w:r>
      <w:bookmarkEnd w:id="32"/>
    </w:p>
    <w:p w14:paraId="5D77FDA7" w14:textId="77777777" w:rsidR="006D7609" w:rsidRDefault="006D7609" w:rsidP="006D7609">
      <w:pPr>
        <w:pStyle w:val="KeepWithNext"/>
        <w:rPr>
          <w:rtl/>
          <w:lang w:eastAsia="he-IL"/>
        </w:rPr>
      </w:pPr>
    </w:p>
    <w:p w14:paraId="7B3D06D7" w14:textId="26299904" w:rsidR="006D7609" w:rsidRDefault="006D7609" w:rsidP="006D7609">
      <w:pPr>
        <w:rPr>
          <w:rtl/>
          <w:lang w:eastAsia="he-IL"/>
        </w:rPr>
      </w:pPr>
      <w:bookmarkStart w:id="33" w:name="_ETM_Q1_48333"/>
      <w:bookmarkEnd w:id="33"/>
      <w:r>
        <w:rPr>
          <w:rFonts w:hint="cs"/>
          <w:rtl/>
          <w:lang w:eastAsia="he-IL"/>
        </w:rPr>
        <w:t>א</w:t>
      </w:r>
      <w:bookmarkStart w:id="34" w:name="_ETM_Q1_48458"/>
      <w:bookmarkEnd w:id="34"/>
      <w:r>
        <w:rPr>
          <w:rFonts w:hint="cs"/>
          <w:rtl/>
          <w:lang w:eastAsia="he-IL"/>
        </w:rPr>
        <w:t>ז מייד ניגש</w:t>
      </w:r>
      <w:bookmarkStart w:id="35" w:name="_ETM_Q1_49889"/>
      <w:bookmarkEnd w:id="35"/>
      <w:r>
        <w:rPr>
          <w:rFonts w:hint="cs"/>
          <w:rtl/>
          <w:lang w:eastAsia="he-IL"/>
        </w:rPr>
        <w:t xml:space="preserve"> להצעת ה</w:t>
      </w:r>
      <w:bookmarkStart w:id="36" w:name="_ETM_Q1_47115"/>
      <w:bookmarkEnd w:id="36"/>
      <w:r>
        <w:rPr>
          <w:rFonts w:hint="cs"/>
          <w:rtl/>
          <w:lang w:eastAsia="he-IL"/>
        </w:rPr>
        <w:t>חוק כי כבר קיימנו דיונים על זה.</w:t>
      </w:r>
      <w:bookmarkStart w:id="37" w:name="_ETM_Q1_51437"/>
      <w:bookmarkEnd w:id="37"/>
    </w:p>
    <w:p w14:paraId="0189A3A3" w14:textId="77777777" w:rsidR="006D7609" w:rsidRDefault="006D7609" w:rsidP="006D7609">
      <w:pPr>
        <w:rPr>
          <w:rtl/>
          <w:lang w:eastAsia="he-IL"/>
        </w:rPr>
      </w:pPr>
      <w:bookmarkStart w:id="38" w:name="_ETM_Q1_51531"/>
      <w:bookmarkStart w:id="39" w:name="_ETM_Q1_52324"/>
      <w:bookmarkEnd w:id="38"/>
      <w:bookmarkEnd w:id="39"/>
    </w:p>
    <w:p w14:paraId="6A13CFBD" w14:textId="4F084723" w:rsidR="006D7609" w:rsidRDefault="006D7609" w:rsidP="006D7609">
      <w:pPr>
        <w:pStyle w:val="a4"/>
        <w:keepNext/>
        <w:rPr>
          <w:rtl/>
        </w:rPr>
      </w:pPr>
      <w:bookmarkStart w:id="40" w:name="ET_speaker_5726_8"/>
      <w:r w:rsidRPr="006D7609">
        <w:rPr>
          <w:rStyle w:val="TagStyle"/>
          <w:rtl/>
        </w:rPr>
        <w:t xml:space="preserve"> &lt;&lt; דובר &gt;&gt; </w:t>
      </w:r>
      <w:r>
        <w:rPr>
          <w:rtl/>
        </w:rPr>
        <w:t>ינון אזולאי (ש"ס):</w:t>
      </w:r>
      <w:r w:rsidRPr="006D7609">
        <w:rPr>
          <w:rStyle w:val="TagStyle"/>
          <w:rtl/>
        </w:rPr>
        <w:t xml:space="preserve"> &lt;&lt; דובר &gt;&gt;</w:t>
      </w:r>
      <w:r w:rsidR="00897328">
        <w:rPr>
          <w:rtl/>
        </w:rPr>
        <w:t xml:space="preserve"> </w:t>
      </w:r>
      <w:r>
        <w:rPr>
          <w:rtl/>
        </w:rPr>
        <w:t xml:space="preserve"> </w:t>
      </w:r>
      <w:bookmarkEnd w:id="40"/>
    </w:p>
    <w:p w14:paraId="322A83F2" w14:textId="77777777" w:rsidR="006D7609" w:rsidRDefault="006D7609" w:rsidP="006D7609">
      <w:pPr>
        <w:pStyle w:val="KeepWithNext"/>
        <w:rPr>
          <w:rtl/>
          <w:lang w:eastAsia="he-IL"/>
        </w:rPr>
      </w:pPr>
    </w:p>
    <w:p w14:paraId="31311482" w14:textId="150F8FDB" w:rsidR="006D7609" w:rsidRDefault="006D7609" w:rsidP="006D7609">
      <w:pPr>
        <w:rPr>
          <w:rtl/>
          <w:lang w:eastAsia="he-IL"/>
        </w:rPr>
      </w:pPr>
      <w:bookmarkStart w:id="41" w:name="_ETM_Q1_53100"/>
      <w:bookmarkStart w:id="42" w:name="_ETM_Q1_53228"/>
      <w:bookmarkEnd w:id="41"/>
      <w:bookmarkEnd w:id="42"/>
      <w:r>
        <w:rPr>
          <w:rFonts w:hint="cs"/>
          <w:rtl/>
          <w:lang w:eastAsia="he-IL"/>
        </w:rPr>
        <w:t xml:space="preserve">כן, כבר </w:t>
      </w:r>
      <w:bookmarkStart w:id="43" w:name="_ETM_Q1_55191"/>
      <w:bookmarkEnd w:id="43"/>
      <w:r>
        <w:rPr>
          <w:rFonts w:hint="cs"/>
          <w:rtl/>
          <w:lang w:eastAsia="he-IL"/>
        </w:rPr>
        <w:t>קיימנו דיונים</w:t>
      </w:r>
      <w:bookmarkStart w:id="44" w:name="_ETM_Q1_51815"/>
      <w:bookmarkEnd w:id="44"/>
      <w:r>
        <w:rPr>
          <w:rFonts w:hint="cs"/>
          <w:rtl/>
          <w:lang w:eastAsia="he-IL"/>
        </w:rPr>
        <w:t>.</w:t>
      </w:r>
      <w:bookmarkStart w:id="45" w:name="_ETM_Q1_52088"/>
      <w:bookmarkEnd w:id="45"/>
    </w:p>
    <w:p w14:paraId="077BF8D8" w14:textId="77777777" w:rsidR="006D7609" w:rsidRDefault="006D7609" w:rsidP="006D7609">
      <w:pPr>
        <w:rPr>
          <w:rtl/>
          <w:lang w:eastAsia="he-IL"/>
        </w:rPr>
      </w:pPr>
      <w:bookmarkStart w:id="46" w:name="_ETM_Q1_52188"/>
      <w:bookmarkEnd w:id="46"/>
    </w:p>
    <w:p w14:paraId="18282A3D" w14:textId="42E1F3C0" w:rsidR="006D7609" w:rsidRDefault="006D7609" w:rsidP="006D7609">
      <w:pPr>
        <w:pStyle w:val="af6"/>
        <w:keepNext/>
        <w:rPr>
          <w:rtl/>
        </w:rPr>
      </w:pPr>
      <w:bookmarkStart w:id="47" w:name="ET_yor_4996_9"/>
      <w:r w:rsidRPr="006D7609">
        <w:rPr>
          <w:rStyle w:val="TagStyle"/>
          <w:rtl/>
        </w:rPr>
        <w:t xml:space="preserve"> &lt;&lt; יור &gt;&gt; </w:t>
      </w:r>
      <w:r>
        <w:rPr>
          <w:rtl/>
        </w:rPr>
        <w:t xml:space="preserve">היו"ר ישראל </w:t>
      </w:r>
      <w:proofErr w:type="spellStart"/>
      <w:r>
        <w:rPr>
          <w:rtl/>
        </w:rPr>
        <w:t>אייכלר</w:t>
      </w:r>
      <w:proofErr w:type="spellEnd"/>
      <w:r>
        <w:rPr>
          <w:rtl/>
        </w:rPr>
        <w:t>:</w:t>
      </w:r>
      <w:r w:rsidRPr="006D7609">
        <w:rPr>
          <w:rStyle w:val="TagStyle"/>
          <w:rtl/>
        </w:rPr>
        <w:t xml:space="preserve"> &lt;&lt; יור &gt;&gt;</w:t>
      </w:r>
      <w:r w:rsidR="00897328">
        <w:rPr>
          <w:rtl/>
        </w:rPr>
        <w:t xml:space="preserve"> </w:t>
      </w:r>
      <w:r>
        <w:rPr>
          <w:rtl/>
        </w:rPr>
        <w:t xml:space="preserve"> </w:t>
      </w:r>
      <w:bookmarkEnd w:id="47"/>
    </w:p>
    <w:p w14:paraId="0490AB8F" w14:textId="77777777" w:rsidR="006D7609" w:rsidRDefault="006D7609" w:rsidP="006D7609">
      <w:pPr>
        <w:pStyle w:val="KeepWithNext"/>
        <w:rPr>
          <w:rtl/>
          <w:lang w:eastAsia="he-IL"/>
        </w:rPr>
      </w:pPr>
    </w:p>
    <w:p w14:paraId="143B4361" w14:textId="14E2544C" w:rsidR="006D7609" w:rsidRDefault="006D7609" w:rsidP="006D7609">
      <w:pPr>
        <w:rPr>
          <w:rtl/>
          <w:lang w:eastAsia="he-IL"/>
        </w:rPr>
      </w:pPr>
      <w:bookmarkStart w:id="48" w:name="_ETM_Q1_54235"/>
      <w:bookmarkStart w:id="49" w:name="_ETM_Q1_54361"/>
      <w:bookmarkEnd w:id="48"/>
      <w:bookmarkEnd w:id="49"/>
      <w:r>
        <w:rPr>
          <w:rFonts w:hint="cs"/>
          <w:rtl/>
          <w:lang w:eastAsia="he-IL"/>
        </w:rPr>
        <w:t>בואו נקרא את הצעת החוק עצמה.</w:t>
      </w:r>
      <w:bookmarkStart w:id="50" w:name="_ETM_Q1_57876"/>
      <w:bookmarkEnd w:id="50"/>
    </w:p>
    <w:p w14:paraId="1DFA72A5" w14:textId="77777777" w:rsidR="006D7609" w:rsidRDefault="006D7609" w:rsidP="006D7609">
      <w:pPr>
        <w:rPr>
          <w:rtl/>
          <w:lang w:eastAsia="he-IL"/>
        </w:rPr>
      </w:pPr>
      <w:bookmarkStart w:id="51" w:name="_ETM_Q1_57965"/>
      <w:bookmarkStart w:id="52" w:name="_ETM_Q1_53126"/>
      <w:bookmarkEnd w:id="51"/>
      <w:bookmarkEnd w:id="52"/>
    </w:p>
    <w:p w14:paraId="035D994C" w14:textId="470727E6" w:rsidR="006D7609" w:rsidRDefault="006D7609" w:rsidP="006D7609">
      <w:pPr>
        <w:pStyle w:val="af9"/>
        <w:keepNext/>
        <w:rPr>
          <w:rtl/>
          <w:lang w:eastAsia="he-IL"/>
        </w:rPr>
      </w:pPr>
      <w:bookmarkStart w:id="53" w:name="ET_guest_ענת_מימון_10"/>
      <w:r w:rsidRPr="006D7609">
        <w:rPr>
          <w:rStyle w:val="TagStyle"/>
          <w:rtl/>
        </w:rPr>
        <w:t xml:space="preserve"> &lt;&lt; אורח &gt;&gt; </w:t>
      </w:r>
      <w:r>
        <w:rPr>
          <w:rtl/>
          <w:lang w:eastAsia="he-IL"/>
        </w:rPr>
        <w:t>ענת מימון:</w:t>
      </w:r>
      <w:r w:rsidRPr="006D7609">
        <w:rPr>
          <w:rStyle w:val="TagStyle"/>
          <w:rtl/>
        </w:rPr>
        <w:t xml:space="preserve"> &lt;&lt; אורח &gt;&gt;</w:t>
      </w:r>
      <w:r w:rsidR="00897328">
        <w:rPr>
          <w:rtl/>
          <w:lang w:eastAsia="he-IL"/>
        </w:rPr>
        <w:t xml:space="preserve"> </w:t>
      </w:r>
      <w:r>
        <w:rPr>
          <w:rtl/>
          <w:lang w:eastAsia="he-IL"/>
        </w:rPr>
        <w:t xml:space="preserve"> </w:t>
      </w:r>
      <w:bookmarkEnd w:id="53"/>
    </w:p>
    <w:p w14:paraId="615C5CD8" w14:textId="77777777" w:rsidR="006D7609" w:rsidRDefault="006D7609" w:rsidP="006D7609">
      <w:pPr>
        <w:pStyle w:val="KeepWithNext"/>
        <w:rPr>
          <w:rtl/>
          <w:lang w:eastAsia="he-IL"/>
        </w:rPr>
      </w:pPr>
    </w:p>
    <w:p w14:paraId="2EBBFAA2" w14:textId="77777777" w:rsidR="00B523FF" w:rsidRDefault="006D7609" w:rsidP="006D7609">
      <w:pPr>
        <w:rPr>
          <w:rtl/>
          <w:lang w:eastAsia="he-IL"/>
        </w:rPr>
      </w:pPr>
      <w:bookmarkStart w:id="54" w:name="_ETM_Q1_54983"/>
      <w:bookmarkStart w:id="55" w:name="_ETM_Q1_55064"/>
      <w:bookmarkEnd w:id="54"/>
      <w:bookmarkEnd w:id="55"/>
      <w:r>
        <w:rPr>
          <w:rFonts w:hint="cs"/>
          <w:rtl/>
          <w:lang w:eastAsia="he-IL"/>
        </w:rPr>
        <w:t xml:space="preserve">בסדר, אני </w:t>
      </w:r>
      <w:bookmarkStart w:id="56" w:name="_ETM_Q1_55911"/>
      <w:bookmarkEnd w:id="56"/>
      <w:r>
        <w:rPr>
          <w:rFonts w:hint="cs"/>
          <w:rtl/>
          <w:lang w:eastAsia="he-IL"/>
        </w:rPr>
        <w:t>רק אסביר ואזכיר שזה דיון שני שאנחנו מקי</w:t>
      </w:r>
      <w:bookmarkStart w:id="57" w:name="_ETM_Q1_57516"/>
      <w:bookmarkEnd w:id="57"/>
      <w:r>
        <w:rPr>
          <w:rFonts w:hint="cs"/>
          <w:rtl/>
          <w:lang w:eastAsia="he-IL"/>
        </w:rPr>
        <w:t>ימים. בדיון</w:t>
      </w:r>
      <w:bookmarkStart w:id="58" w:name="_ETM_Q1_60243"/>
      <w:bookmarkEnd w:id="58"/>
      <w:r>
        <w:rPr>
          <w:rFonts w:hint="cs"/>
          <w:rtl/>
          <w:lang w:eastAsia="he-IL"/>
        </w:rPr>
        <w:t xml:space="preserve"> הקודם הצגנו את ה</w:t>
      </w:r>
      <w:bookmarkStart w:id="59" w:name="_ETM_Q1_59379"/>
      <w:bookmarkEnd w:id="59"/>
      <w:r>
        <w:rPr>
          <w:rFonts w:hint="cs"/>
          <w:rtl/>
          <w:lang w:eastAsia="he-IL"/>
        </w:rPr>
        <w:t>צעת החוק הטרומית שהיא הייתה הצעת</w:t>
      </w:r>
      <w:bookmarkStart w:id="60" w:name="_ETM_Q1_64415"/>
      <w:bookmarkEnd w:id="60"/>
      <w:r>
        <w:rPr>
          <w:rFonts w:hint="cs"/>
          <w:rtl/>
          <w:lang w:eastAsia="he-IL"/>
        </w:rPr>
        <w:t xml:space="preserve"> חוק דמי מחל</w:t>
      </w:r>
      <w:bookmarkStart w:id="61" w:name="_ETM_Q1_61156"/>
      <w:bookmarkEnd w:id="61"/>
      <w:r>
        <w:rPr>
          <w:rFonts w:hint="cs"/>
          <w:rtl/>
          <w:lang w:eastAsia="he-IL"/>
        </w:rPr>
        <w:t>ה (היעדרות בשל מחלת ילד) (היעדרות בשל אשפוז</w:t>
      </w:r>
      <w:bookmarkStart w:id="62" w:name="_ETM_Q1_68349"/>
      <w:bookmarkEnd w:id="62"/>
      <w:r>
        <w:rPr>
          <w:rFonts w:hint="cs"/>
          <w:rtl/>
          <w:lang w:eastAsia="he-IL"/>
        </w:rPr>
        <w:t xml:space="preserve"> פג), ובאמת הוועדה דנה והועלנו המון סוגיות </w:t>
      </w:r>
      <w:bookmarkStart w:id="63" w:name="_ETM_Q1_70138"/>
      <w:bookmarkEnd w:id="63"/>
      <w:r>
        <w:rPr>
          <w:rFonts w:hint="cs"/>
          <w:rtl/>
          <w:lang w:eastAsia="he-IL"/>
        </w:rPr>
        <w:t>ושאלות. הוועדה שלחה</w:t>
      </w:r>
      <w:bookmarkStart w:id="64" w:name="_ETM_Q1_72943"/>
      <w:bookmarkEnd w:id="64"/>
      <w:r>
        <w:rPr>
          <w:rFonts w:hint="cs"/>
          <w:rtl/>
          <w:lang w:eastAsia="he-IL"/>
        </w:rPr>
        <w:t xml:space="preserve"> אותנו לעשות שיח מול המשרדים, גם חבר הכנסת </w:t>
      </w:r>
      <w:bookmarkStart w:id="65" w:name="_ETM_Q1_74629"/>
      <w:bookmarkEnd w:id="65"/>
      <w:r>
        <w:rPr>
          <w:rFonts w:hint="cs"/>
          <w:rtl/>
          <w:lang w:eastAsia="he-IL"/>
        </w:rPr>
        <w:t>המציע</w:t>
      </w:r>
      <w:bookmarkStart w:id="66" w:name="_ETM_Q1_79618"/>
      <w:bookmarkEnd w:id="66"/>
      <w:r>
        <w:rPr>
          <w:rFonts w:hint="cs"/>
          <w:rtl/>
          <w:lang w:eastAsia="he-IL"/>
        </w:rPr>
        <w:t xml:space="preserve"> וגם אנחנו</w:t>
      </w:r>
      <w:bookmarkStart w:id="67" w:name="_ETM_Q1_75638"/>
      <w:bookmarkEnd w:id="67"/>
      <w:r>
        <w:rPr>
          <w:rFonts w:hint="cs"/>
          <w:rtl/>
          <w:lang w:eastAsia="he-IL"/>
        </w:rPr>
        <w:t xml:space="preserve">, לנסות להגיע לאיזשהו נוסח מוסכם. </w:t>
      </w:r>
    </w:p>
    <w:p w14:paraId="77319D21" w14:textId="77777777" w:rsidR="00B523FF" w:rsidRDefault="00B523FF" w:rsidP="006D7609">
      <w:pPr>
        <w:rPr>
          <w:rtl/>
          <w:lang w:eastAsia="he-IL"/>
        </w:rPr>
      </w:pPr>
    </w:p>
    <w:p w14:paraId="497C3E9B" w14:textId="7C8AE2F4" w:rsidR="006D7609" w:rsidRDefault="006D7609" w:rsidP="006D7609">
      <w:pPr>
        <w:rPr>
          <w:rtl/>
          <w:lang w:eastAsia="he-IL"/>
        </w:rPr>
      </w:pPr>
      <w:r>
        <w:rPr>
          <w:rFonts w:hint="cs"/>
          <w:rtl/>
          <w:lang w:eastAsia="he-IL"/>
        </w:rPr>
        <w:t xml:space="preserve">אני </w:t>
      </w:r>
      <w:bookmarkStart w:id="68" w:name="_ETM_Q1_76073"/>
      <w:bookmarkEnd w:id="68"/>
      <w:r>
        <w:rPr>
          <w:rFonts w:hint="cs"/>
          <w:rtl/>
          <w:lang w:eastAsia="he-IL"/>
        </w:rPr>
        <w:t xml:space="preserve">אקריא את </w:t>
      </w:r>
      <w:bookmarkStart w:id="69" w:name="_ETM_Q1_78883"/>
      <w:bookmarkEnd w:id="69"/>
      <w:r>
        <w:rPr>
          <w:rFonts w:hint="cs"/>
          <w:rtl/>
          <w:lang w:eastAsia="he-IL"/>
        </w:rPr>
        <w:t>הנוסח ואציג את ההסכמות. ויש גם כמה דברים שעוד השארנו</w:t>
      </w:r>
      <w:bookmarkStart w:id="70" w:name="_ETM_Q1_86718"/>
      <w:bookmarkEnd w:id="70"/>
      <w:r>
        <w:rPr>
          <w:rFonts w:hint="cs"/>
          <w:rtl/>
          <w:lang w:eastAsia="he-IL"/>
        </w:rPr>
        <w:t xml:space="preserve"> לדיו</w:t>
      </w:r>
      <w:bookmarkStart w:id="71" w:name="_ETM_Q1_82844"/>
      <w:bookmarkEnd w:id="71"/>
      <w:r>
        <w:rPr>
          <w:rFonts w:hint="cs"/>
          <w:rtl/>
          <w:lang w:eastAsia="he-IL"/>
        </w:rPr>
        <w:t>ן. אני מזכירה שאנחנו לקראת קריאה ראשונה כרגע. אז אנחנו העברנו</w:t>
      </w:r>
      <w:bookmarkStart w:id="72" w:name="_ETM_Q1_90873"/>
      <w:bookmarkEnd w:id="72"/>
      <w:r>
        <w:rPr>
          <w:rFonts w:hint="cs"/>
          <w:rtl/>
          <w:lang w:eastAsia="he-IL"/>
        </w:rPr>
        <w:t xml:space="preserve"> את ההסדר לחוק עבודת נשים</w:t>
      </w:r>
      <w:bookmarkStart w:id="73" w:name="_ETM_Q1_88951"/>
      <w:bookmarkEnd w:id="73"/>
      <w:r>
        <w:rPr>
          <w:rFonts w:hint="cs"/>
          <w:rtl/>
          <w:lang w:eastAsia="he-IL"/>
        </w:rPr>
        <w:t xml:space="preserve">, שם חשבנו שנכון </w:t>
      </w:r>
      <w:bookmarkStart w:id="74" w:name="_ETM_Q1_92185"/>
      <w:bookmarkEnd w:id="74"/>
      <w:r>
        <w:rPr>
          <w:rFonts w:hint="cs"/>
          <w:rtl/>
          <w:lang w:eastAsia="he-IL"/>
        </w:rPr>
        <w:t xml:space="preserve">יותר שזה יהיה. </w:t>
      </w:r>
    </w:p>
    <w:p w14:paraId="117A32A8" w14:textId="77777777" w:rsidR="0069440F" w:rsidRDefault="0069440F" w:rsidP="006D7609">
      <w:pPr>
        <w:rPr>
          <w:rtl/>
          <w:lang w:eastAsia="he-IL"/>
        </w:rPr>
      </w:pPr>
    </w:p>
    <w:p w14:paraId="6A404045" w14:textId="77777777" w:rsidR="0069440F" w:rsidRPr="0069440F" w:rsidRDefault="0069440F" w:rsidP="0069440F">
      <w:pPr>
        <w:rPr>
          <w:b/>
          <w:bCs/>
          <w:lang w:eastAsia="he-IL"/>
        </w:rPr>
      </w:pPr>
      <w:r w:rsidRPr="0069440F">
        <w:rPr>
          <w:b/>
          <w:bCs/>
          <w:rtl/>
          <w:lang w:eastAsia="he-IL"/>
        </w:rPr>
        <w:t>הצעת חוק עבודת נשים (תיקון – היעדרות בן זוג בשל אשפוז פג), התשפ"ד-2024</w:t>
      </w:r>
    </w:p>
    <w:p w14:paraId="3DEE7E65" w14:textId="77777777" w:rsidR="0069440F" w:rsidRPr="0069440F" w:rsidRDefault="0069440F" w:rsidP="0069440F">
      <w:pPr>
        <w:rPr>
          <w:b/>
          <w:bCs/>
          <w:rtl/>
          <w:lang w:eastAsia="he-IL"/>
        </w:rPr>
      </w:pPr>
    </w:p>
    <w:tbl>
      <w:tblPr>
        <w:bidiVisual/>
        <w:tblW w:w="9645" w:type="dxa"/>
        <w:jc w:val="right"/>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901"/>
      </w:tblGrid>
      <w:tr w:rsidR="0069440F" w:rsidRPr="0069440F" w14:paraId="19834DFD" w14:textId="77777777" w:rsidTr="00B523FF">
        <w:trPr>
          <w:cantSplit/>
          <w:jc w:val="right"/>
        </w:trPr>
        <w:tc>
          <w:tcPr>
            <w:tcW w:w="1872" w:type="dxa"/>
            <w:hideMark/>
          </w:tcPr>
          <w:p w14:paraId="4FD3D25F" w14:textId="77777777" w:rsidR="0069440F" w:rsidRDefault="0069440F" w:rsidP="0069440F">
            <w:pPr>
              <w:rPr>
                <w:rtl/>
                <w:lang w:eastAsia="he-IL"/>
              </w:rPr>
            </w:pPr>
            <w:r w:rsidRPr="0069440F">
              <w:rPr>
                <w:rtl/>
                <w:lang w:eastAsia="he-IL"/>
              </w:rPr>
              <w:t>תיקון סעיף 7</w:t>
            </w:r>
          </w:p>
          <w:p w14:paraId="0173AEAE" w14:textId="0C3A54D1" w:rsidR="0069440F" w:rsidRPr="0069440F" w:rsidRDefault="0069440F" w:rsidP="0069440F">
            <w:pPr>
              <w:tabs>
                <w:tab w:val="left" w:pos="1842"/>
              </w:tabs>
              <w:rPr>
                <w:rtl/>
                <w:lang w:eastAsia="he-IL"/>
              </w:rPr>
            </w:pPr>
            <w:r>
              <w:rPr>
                <w:rtl/>
                <w:lang w:eastAsia="he-IL"/>
              </w:rPr>
              <w:tab/>
            </w:r>
          </w:p>
        </w:tc>
        <w:tc>
          <w:tcPr>
            <w:tcW w:w="624" w:type="dxa"/>
            <w:hideMark/>
          </w:tcPr>
          <w:p w14:paraId="4E00EF59" w14:textId="5F49B23C" w:rsidR="0069440F" w:rsidRPr="0069440F" w:rsidRDefault="0069440F" w:rsidP="0069440F">
            <w:pPr>
              <w:pStyle w:val="afd"/>
              <w:numPr>
                <w:ilvl w:val="0"/>
                <w:numId w:val="3"/>
              </w:numPr>
              <w:rPr>
                <w:lang w:eastAsia="he-IL"/>
              </w:rPr>
            </w:pPr>
          </w:p>
        </w:tc>
        <w:tc>
          <w:tcPr>
            <w:tcW w:w="7149" w:type="dxa"/>
            <w:gridSpan w:val="3"/>
            <w:hideMark/>
          </w:tcPr>
          <w:p w14:paraId="14EB14A2" w14:textId="77777777" w:rsidR="0069440F" w:rsidRPr="0069440F" w:rsidRDefault="0069440F" w:rsidP="0069440F">
            <w:pPr>
              <w:rPr>
                <w:lang w:eastAsia="he-IL"/>
              </w:rPr>
            </w:pPr>
            <w:r w:rsidRPr="0069440F">
              <w:rPr>
                <w:rtl/>
                <w:lang w:eastAsia="he-IL"/>
              </w:rPr>
              <w:t>בחוק עבודת נשים, התשי"ד–1954, בסעיף 7, אחרי סעיף קטן (ג3) יבוא:</w:t>
            </w:r>
          </w:p>
        </w:tc>
      </w:tr>
      <w:tr w:rsidR="0069440F" w:rsidRPr="0069440F" w14:paraId="5B08C1D0" w14:textId="77777777" w:rsidTr="00B523FF">
        <w:trPr>
          <w:cantSplit/>
          <w:trHeight w:val="60"/>
          <w:jc w:val="right"/>
        </w:trPr>
        <w:tc>
          <w:tcPr>
            <w:tcW w:w="1872" w:type="dxa"/>
          </w:tcPr>
          <w:p w14:paraId="5EF88D9E" w14:textId="33199EC5" w:rsidR="0069440F" w:rsidRPr="0069440F" w:rsidRDefault="0069440F" w:rsidP="0069440F">
            <w:pPr>
              <w:rPr>
                <w:rtl/>
                <w:lang w:eastAsia="he-IL"/>
              </w:rPr>
            </w:pPr>
          </w:p>
        </w:tc>
        <w:tc>
          <w:tcPr>
            <w:tcW w:w="624" w:type="dxa"/>
          </w:tcPr>
          <w:p w14:paraId="005DD17A" w14:textId="77777777" w:rsidR="0069440F" w:rsidRPr="0069440F" w:rsidRDefault="0069440F" w:rsidP="0069440F">
            <w:pPr>
              <w:rPr>
                <w:lang w:eastAsia="he-IL"/>
              </w:rPr>
            </w:pPr>
          </w:p>
        </w:tc>
        <w:tc>
          <w:tcPr>
            <w:tcW w:w="624" w:type="dxa"/>
            <w:hideMark/>
          </w:tcPr>
          <w:p w14:paraId="2A39D817" w14:textId="61FBAD3A" w:rsidR="0069440F" w:rsidRPr="0069440F" w:rsidRDefault="0069440F" w:rsidP="0069440F">
            <w:pPr>
              <w:ind w:firstLine="0"/>
              <w:rPr>
                <w:lang w:eastAsia="he-IL"/>
              </w:rPr>
            </w:pPr>
            <w:r w:rsidRPr="0069440F">
              <w:rPr>
                <w:rtl/>
                <w:lang w:eastAsia="he-IL"/>
              </w:rPr>
              <w:t>"</w:t>
            </w:r>
            <w:r>
              <w:rPr>
                <w:rFonts w:hint="cs"/>
                <w:rtl/>
                <w:lang w:eastAsia="he-IL"/>
              </w:rPr>
              <w:t>(ג4)</w:t>
            </w:r>
          </w:p>
        </w:tc>
        <w:tc>
          <w:tcPr>
            <w:tcW w:w="6525" w:type="dxa"/>
            <w:gridSpan w:val="2"/>
            <w:hideMark/>
          </w:tcPr>
          <w:p w14:paraId="0823A8A0" w14:textId="77777777" w:rsidR="0069440F" w:rsidRPr="0069440F" w:rsidRDefault="0069440F" w:rsidP="0069440F">
            <w:pPr>
              <w:ind w:firstLine="0"/>
              <w:rPr>
                <w:lang w:eastAsia="he-IL"/>
              </w:rPr>
            </w:pPr>
            <w:r w:rsidRPr="0069440F">
              <w:rPr>
                <w:rtl/>
                <w:lang w:eastAsia="he-IL"/>
              </w:rPr>
              <w:t>(א)</w:t>
            </w:r>
            <w:r w:rsidRPr="0069440F">
              <w:rPr>
                <w:rtl/>
                <w:lang w:eastAsia="he-IL"/>
              </w:rPr>
              <w:tab/>
              <w:t>עובד שעבד לפחות שנה אצל אותו מעסיק או באותו מקום עבודה והילד שבת זוגו ילדה נולד פג וחייב להישאר בבית החולים לאחר הלידה לאישפוז, יהיה זכאי להיעדר מעבודתו עד 23 ימים במהלך תקופת האישפוז של הילד ובתוך תקופת הלידה וההורות של בת הזוג לפי סעיף 6, דין היעדרות לפי פסקה זו כמפורט להלן:</w:t>
            </w:r>
          </w:p>
        </w:tc>
      </w:tr>
      <w:tr w:rsidR="0069440F" w:rsidRPr="0069440F" w14:paraId="00B8A75B" w14:textId="77777777" w:rsidTr="00B523FF">
        <w:trPr>
          <w:cantSplit/>
          <w:trHeight w:val="60"/>
          <w:jc w:val="right"/>
        </w:trPr>
        <w:tc>
          <w:tcPr>
            <w:tcW w:w="1872" w:type="dxa"/>
          </w:tcPr>
          <w:p w14:paraId="7A003189" w14:textId="78ECC22E" w:rsidR="0069440F" w:rsidRPr="0069440F" w:rsidRDefault="0069440F" w:rsidP="0069440F">
            <w:pPr>
              <w:rPr>
                <w:b/>
                <w:bCs/>
                <w:lang w:eastAsia="he-IL"/>
              </w:rPr>
            </w:pPr>
          </w:p>
        </w:tc>
        <w:tc>
          <w:tcPr>
            <w:tcW w:w="624" w:type="dxa"/>
          </w:tcPr>
          <w:p w14:paraId="747940F7" w14:textId="77777777" w:rsidR="0069440F" w:rsidRPr="0069440F" w:rsidRDefault="0069440F" w:rsidP="0069440F">
            <w:pPr>
              <w:rPr>
                <w:lang w:eastAsia="he-IL"/>
              </w:rPr>
            </w:pPr>
          </w:p>
        </w:tc>
        <w:tc>
          <w:tcPr>
            <w:tcW w:w="624" w:type="dxa"/>
          </w:tcPr>
          <w:p w14:paraId="6ABE28A8" w14:textId="77777777" w:rsidR="0069440F" w:rsidRPr="0069440F" w:rsidRDefault="0069440F" w:rsidP="0069440F">
            <w:pPr>
              <w:rPr>
                <w:lang w:eastAsia="he-IL"/>
              </w:rPr>
            </w:pPr>
          </w:p>
        </w:tc>
        <w:tc>
          <w:tcPr>
            <w:tcW w:w="624" w:type="dxa"/>
          </w:tcPr>
          <w:p w14:paraId="1C2AA8A6" w14:textId="66279C2D" w:rsidR="0069440F" w:rsidRPr="0069440F" w:rsidRDefault="0069440F" w:rsidP="0091433E">
            <w:pPr>
              <w:ind w:firstLine="0"/>
              <w:rPr>
                <w:lang w:eastAsia="he-IL"/>
              </w:rPr>
            </w:pPr>
            <w:r w:rsidRPr="0069440F">
              <w:rPr>
                <w:rtl/>
                <w:lang w:eastAsia="he-IL"/>
              </w:rPr>
              <w:t>(1)</w:t>
            </w:r>
          </w:p>
        </w:tc>
        <w:tc>
          <w:tcPr>
            <w:tcW w:w="5901" w:type="dxa"/>
            <w:hideMark/>
          </w:tcPr>
          <w:p w14:paraId="2B94A632" w14:textId="648279C3" w:rsidR="0069440F" w:rsidRPr="0069440F" w:rsidRDefault="0069440F" w:rsidP="0069440F">
            <w:pPr>
              <w:ind w:firstLine="0"/>
              <w:rPr>
                <w:lang w:eastAsia="he-IL"/>
              </w:rPr>
            </w:pPr>
            <w:r w:rsidRPr="0069440F">
              <w:rPr>
                <w:rtl/>
                <w:lang w:eastAsia="he-IL"/>
              </w:rPr>
              <w:t>לעניין 15 ימי ההיעדרות הראשונים - כדין חופשה שנתית;</w:t>
            </w:r>
          </w:p>
        </w:tc>
      </w:tr>
      <w:tr w:rsidR="0069440F" w:rsidRPr="0069440F" w14:paraId="6F528025" w14:textId="77777777" w:rsidTr="00B523FF">
        <w:trPr>
          <w:cantSplit/>
          <w:trHeight w:val="60"/>
          <w:jc w:val="right"/>
        </w:trPr>
        <w:tc>
          <w:tcPr>
            <w:tcW w:w="1872" w:type="dxa"/>
          </w:tcPr>
          <w:p w14:paraId="46F903B5" w14:textId="2DE25E04" w:rsidR="0069440F" w:rsidRPr="0069440F" w:rsidRDefault="0069440F" w:rsidP="0069440F">
            <w:pPr>
              <w:rPr>
                <w:b/>
                <w:bCs/>
                <w:lang w:eastAsia="he-IL"/>
              </w:rPr>
            </w:pPr>
          </w:p>
        </w:tc>
        <w:tc>
          <w:tcPr>
            <w:tcW w:w="624" w:type="dxa"/>
          </w:tcPr>
          <w:p w14:paraId="5A1012B1" w14:textId="77777777" w:rsidR="0069440F" w:rsidRPr="0069440F" w:rsidRDefault="0069440F" w:rsidP="0069440F">
            <w:pPr>
              <w:rPr>
                <w:lang w:eastAsia="he-IL"/>
              </w:rPr>
            </w:pPr>
          </w:p>
        </w:tc>
        <w:tc>
          <w:tcPr>
            <w:tcW w:w="624" w:type="dxa"/>
          </w:tcPr>
          <w:p w14:paraId="35A9F0BC" w14:textId="77777777" w:rsidR="0069440F" w:rsidRPr="0069440F" w:rsidRDefault="0069440F" w:rsidP="0069440F">
            <w:pPr>
              <w:rPr>
                <w:lang w:eastAsia="he-IL"/>
              </w:rPr>
            </w:pPr>
          </w:p>
        </w:tc>
        <w:tc>
          <w:tcPr>
            <w:tcW w:w="624" w:type="dxa"/>
          </w:tcPr>
          <w:p w14:paraId="53852D5E" w14:textId="399A036F" w:rsidR="0069440F" w:rsidRPr="0069440F" w:rsidRDefault="0069440F" w:rsidP="0069440F">
            <w:pPr>
              <w:rPr>
                <w:lang w:eastAsia="he-IL"/>
              </w:rPr>
            </w:pPr>
            <w:r>
              <w:rPr>
                <w:rFonts w:hint="cs"/>
                <w:rtl/>
                <w:lang w:eastAsia="he-IL"/>
              </w:rPr>
              <w:t xml:space="preserve"> </w:t>
            </w:r>
            <w:r w:rsidRPr="0069440F">
              <w:rPr>
                <w:rtl/>
                <w:lang w:eastAsia="he-IL"/>
              </w:rPr>
              <w:t>(</w:t>
            </w:r>
            <w:r>
              <w:rPr>
                <w:rFonts w:hint="cs"/>
                <w:rtl/>
                <w:lang w:eastAsia="he-IL"/>
              </w:rPr>
              <w:t>2</w:t>
            </w:r>
            <w:r w:rsidRPr="0069440F">
              <w:rPr>
                <w:rtl/>
                <w:lang w:eastAsia="he-IL"/>
              </w:rPr>
              <w:t>)</w:t>
            </w:r>
          </w:p>
        </w:tc>
        <w:tc>
          <w:tcPr>
            <w:tcW w:w="5901" w:type="dxa"/>
            <w:hideMark/>
          </w:tcPr>
          <w:p w14:paraId="372A5D85" w14:textId="5B6CE7A3" w:rsidR="0069440F" w:rsidRPr="0069440F" w:rsidRDefault="0069440F" w:rsidP="0069440F">
            <w:pPr>
              <w:ind w:firstLine="0"/>
              <w:rPr>
                <w:lang w:eastAsia="he-IL"/>
              </w:rPr>
            </w:pPr>
            <w:r w:rsidRPr="0069440F">
              <w:rPr>
                <w:rtl/>
                <w:lang w:eastAsia="he-IL"/>
              </w:rPr>
              <w:t>לעניין 7 ימי ההיעדרות הנותרים - כדין היעדרות מפאת מחלה; לעניין הוראות סעיף 2(א)(1) ו-(2) לחוק דמי מחלה, התשל"ו-1967 ימנו ימי היעדרות העובד לפי פסקת משנה זו ברצף החל מהיום הראשון שבו נעדר העובד על חשבון ימי המחלה שלו לפי פסקת משנה זו, אף אם היעדרות העובד לפי פסקת משנה זו לא היתה ברצף;</w:t>
            </w:r>
          </w:p>
        </w:tc>
      </w:tr>
      <w:tr w:rsidR="0069440F" w:rsidRPr="0069440F" w14:paraId="313A7338" w14:textId="77777777" w:rsidTr="00B523FF">
        <w:trPr>
          <w:cantSplit/>
          <w:trHeight w:val="60"/>
          <w:jc w:val="right"/>
        </w:trPr>
        <w:tc>
          <w:tcPr>
            <w:tcW w:w="1872" w:type="dxa"/>
          </w:tcPr>
          <w:p w14:paraId="4B0AFA8F" w14:textId="77777777" w:rsidR="0069440F" w:rsidRPr="0069440F" w:rsidRDefault="0069440F" w:rsidP="0069440F">
            <w:pPr>
              <w:rPr>
                <w:lang w:eastAsia="he-IL"/>
              </w:rPr>
            </w:pPr>
          </w:p>
        </w:tc>
        <w:tc>
          <w:tcPr>
            <w:tcW w:w="624" w:type="dxa"/>
          </w:tcPr>
          <w:p w14:paraId="7F3B282C" w14:textId="77777777" w:rsidR="0069440F" w:rsidRPr="0069440F" w:rsidRDefault="0069440F" w:rsidP="0069440F">
            <w:pPr>
              <w:rPr>
                <w:lang w:eastAsia="he-IL"/>
              </w:rPr>
            </w:pPr>
          </w:p>
        </w:tc>
        <w:tc>
          <w:tcPr>
            <w:tcW w:w="624" w:type="dxa"/>
          </w:tcPr>
          <w:p w14:paraId="1B81133A" w14:textId="77777777" w:rsidR="0069440F" w:rsidRPr="0069440F" w:rsidRDefault="0069440F" w:rsidP="0069440F">
            <w:pPr>
              <w:rPr>
                <w:lang w:eastAsia="he-IL"/>
              </w:rPr>
            </w:pPr>
          </w:p>
        </w:tc>
        <w:tc>
          <w:tcPr>
            <w:tcW w:w="6525" w:type="dxa"/>
            <w:gridSpan w:val="2"/>
            <w:hideMark/>
          </w:tcPr>
          <w:p w14:paraId="41CB59A2" w14:textId="77777777" w:rsidR="0069440F" w:rsidRPr="0069440F" w:rsidRDefault="0069440F" w:rsidP="0069440F">
            <w:pPr>
              <w:ind w:firstLine="0"/>
              <w:rPr>
                <w:lang w:eastAsia="he-IL"/>
              </w:rPr>
            </w:pPr>
            <w:r w:rsidRPr="0069440F">
              <w:rPr>
                <w:rtl/>
                <w:lang w:eastAsia="he-IL"/>
              </w:rPr>
              <w:t>(ב)</w:t>
            </w:r>
            <w:r w:rsidRPr="0069440F">
              <w:rPr>
                <w:rtl/>
                <w:lang w:eastAsia="he-IL"/>
              </w:rPr>
              <w:tab/>
              <w:t>זקיפת ימי ההיעדרות לפי הוראות פסקת משנה (א) יכול שתעשה לסירוגין ואף אם ההיעדרות לא היתה ברצף.</w:t>
            </w:r>
          </w:p>
        </w:tc>
      </w:tr>
      <w:tr w:rsidR="0069440F" w:rsidRPr="0069440F" w14:paraId="790845F4" w14:textId="77777777" w:rsidTr="00B523FF">
        <w:trPr>
          <w:cantSplit/>
          <w:trHeight w:val="60"/>
          <w:jc w:val="right"/>
        </w:trPr>
        <w:tc>
          <w:tcPr>
            <w:tcW w:w="1872" w:type="dxa"/>
          </w:tcPr>
          <w:p w14:paraId="2A62FD3E" w14:textId="77777777" w:rsidR="0069440F" w:rsidRPr="0069440F" w:rsidRDefault="0069440F" w:rsidP="0069440F">
            <w:pPr>
              <w:rPr>
                <w:rtl/>
                <w:lang w:eastAsia="he-IL"/>
              </w:rPr>
            </w:pPr>
          </w:p>
        </w:tc>
        <w:tc>
          <w:tcPr>
            <w:tcW w:w="624" w:type="dxa"/>
          </w:tcPr>
          <w:p w14:paraId="3299FB75" w14:textId="77777777" w:rsidR="0069440F" w:rsidRPr="0069440F" w:rsidRDefault="0069440F" w:rsidP="0069440F">
            <w:pPr>
              <w:rPr>
                <w:lang w:eastAsia="he-IL"/>
              </w:rPr>
            </w:pPr>
          </w:p>
        </w:tc>
        <w:tc>
          <w:tcPr>
            <w:tcW w:w="624" w:type="dxa"/>
          </w:tcPr>
          <w:p w14:paraId="5850795D" w14:textId="77777777" w:rsidR="0069440F" w:rsidRPr="0069440F" w:rsidRDefault="0069440F" w:rsidP="0069440F">
            <w:pPr>
              <w:rPr>
                <w:lang w:eastAsia="he-IL"/>
              </w:rPr>
            </w:pPr>
          </w:p>
        </w:tc>
        <w:tc>
          <w:tcPr>
            <w:tcW w:w="6525" w:type="dxa"/>
            <w:gridSpan w:val="2"/>
            <w:hideMark/>
          </w:tcPr>
          <w:p w14:paraId="224CD807" w14:textId="77777777" w:rsidR="0069440F" w:rsidRPr="0069440F" w:rsidRDefault="0069440F" w:rsidP="0069440F">
            <w:pPr>
              <w:ind w:firstLine="0"/>
              <w:rPr>
                <w:lang w:eastAsia="he-IL"/>
              </w:rPr>
            </w:pPr>
            <w:r w:rsidRPr="0069440F">
              <w:rPr>
                <w:rtl/>
                <w:lang w:eastAsia="he-IL"/>
              </w:rPr>
              <w:t>(ג)</w:t>
            </w:r>
            <w:r w:rsidRPr="0069440F">
              <w:rPr>
                <w:rtl/>
                <w:lang w:eastAsia="he-IL"/>
              </w:rPr>
              <w:tab/>
            </w:r>
            <w:bookmarkStart w:id="75" w:name="_ETM_Q1_182511"/>
            <w:bookmarkEnd w:id="75"/>
            <w:r w:rsidRPr="0069440F">
              <w:rPr>
                <w:rtl/>
                <w:lang w:eastAsia="he-IL"/>
              </w:rPr>
              <w:t>בזקיפת ימי היעדרות כאמור בסעיף קטן (א), זכאי עובד להביא בחשבון, לפי בחירתו, גם חלקי ימים שבהם נעדר לפי הוראות סעיף קטן זה; חלקי ימים לעניין זה יחושבו לפי היחס שבין שעות ההיעדרות ובין שעות העבודה של העובד באותו יום אילולא נעדר.</w:t>
            </w:r>
          </w:p>
        </w:tc>
      </w:tr>
      <w:tr w:rsidR="0069440F" w:rsidRPr="0069440F" w14:paraId="65D3DA0C" w14:textId="77777777" w:rsidTr="00B523FF">
        <w:trPr>
          <w:cantSplit/>
          <w:trHeight w:val="60"/>
          <w:jc w:val="right"/>
        </w:trPr>
        <w:tc>
          <w:tcPr>
            <w:tcW w:w="1872" w:type="dxa"/>
          </w:tcPr>
          <w:p w14:paraId="4D70916F" w14:textId="77777777" w:rsidR="0069440F" w:rsidRPr="0069440F" w:rsidRDefault="0069440F" w:rsidP="0069440F">
            <w:pPr>
              <w:rPr>
                <w:rtl/>
                <w:lang w:eastAsia="he-IL"/>
              </w:rPr>
            </w:pPr>
          </w:p>
        </w:tc>
        <w:tc>
          <w:tcPr>
            <w:tcW w:w="624" w:type="dxa"/>
          </w:tcPr>
          <w:p w14:paraId="72882976" w14:textId="77777777" w:rsidR="0069440F" w:rsidRPr="0069440F" w:rsidRDefault="0069440F" w:rsidP="0069440F">
            <w:pPr>
              <w:rPr>
                <w:lang w:eastAsia="he-IL"/>
              </w:rPr>
            </w:pPr>
          </w:p>
        </w:tc>
        <w:tc>
          <w:tcPr>
            <w:tcW w:w="624" w:type="dxa"/>
          </w:tcPr>
          <w:p w14:paraId="6CAB8169" w14:textId="77777777" w:rsidR="0069440F" w:rsidRPr="0069440F" w:rsidRDefault="0069440F" w:rsidP="0069440F">
            <w:pPr>
              <w:rPr>
                <w:lang w:eastAsia="he-IL"/>
              </w:rPr>
            </w:pPr>
          </w:p>
        </w:tc>
        <w:tc>
          <w:tcPr>
            <w:tcW w:w="6525" w:type="dxa"/>
            <w:gridSpan w:val="2"/>
            <w:hideMark/>
          </w:tcPr>
          <w:p w14:paraId="0A908891" w14:textId="2A44BDC3" w:rsidR="0069440F" w:rsidRPr="0069440F" w:rsidRDefault="0069440F" w:rsidP="0069440F">
            <w:pPr>
              <w:ind w:firstLine="0"/>
              <w:rPr>
                <w:lang w:eastAsia="he-IL"/>
              </w:rPr>
            </w:pPr>
            <w:r w:rsidRPr="0069440F">
              <w:rPr>
                <w:rtl/>
                <w:lang w:eastAsia="he-IL"/>
              </w:rPr>
              <w:t>(ד)</w:t>
            </w:r>
            <w:r w:rsidRPr="0069440F">
              <w:rPr>
                <w:rtl/>
                <w:lang w:eastAsia="he-IL"/>
              </w:rPr>
              <w:tab/>
              <w:t xml:space="preserve">ימי ההיעדרות לפי </w:t>
            </w:r>
            <w:r>
              <w:rPr>
                <w:rFonts w:hint="cs"/>
                <w:rtl/>
                <w:lang w:eastAsia="he-IL"/>
              </w:rPr>
              <w:t>פסקת משנה</w:t>
            </w:r>
            <w:r w:rsidRPr="0069440F">
              <w:rPr>
                <w:rtl/>
                <w:lang w:eastAsia="he-IL"/>
              </w:rPr>
              <w:t xml:space="preserve"> ז</w:t>
            </w:r>
            <w:r>
              <w:rPr>
                <w:rFonts w:hint="cs"/>
                <w:rtl/>
                <w:lang w:eastAsia="he-IL"/>
              </w:rPr>
              <w:t>ו</w:t>
            </w:r>
            <w:r w:rsidRPr="0069440F">
              <w:rPr>
                <w:rtl/>
                <w:lang w:eastAsia="he-IL"/>
              </w:rPr>
              <w:t xml:space="preserve"> לא יובאו בחשבון במניין ימי ההיעדרות שהעובד זכאי להם לפי סעיף קטן (ג3) ולפי חוק דמי מחלה (היעדרות עקב היריון ולידה של בת זוג), התש"ס-2000. </w:t>
            </w:r>
          </w:p>
        </w:tc>
      </w:tr>
      <w:tr w:rsidR="0069440F" w:rsidRPr="0069440F" w14:paraId="5E05723E" w14:textId="77777777" w:rsidTr="00B523FF">
        <w:trPr>
          <w:cantSplit/>
          <w:trHeight w:val="60"/>
          <w:jc w:val="right"/>
        </w:trPr>
        <w:tc>
          <w:tcPr>
            <w:tcW w:w="1872" w:type="dxa"/>
          </w:tcPr>
          <w:p w14:paraId="0B60E11E" w14:textId="77777777" w:rsidR="0069440F" w:rsidRPr="0069440F" w:rsidRDefault="0069440F" w:rsidP="0069440F">
            <w:pPr>
              <w:rPr>
                <w:rtl/>
                <w:lang w:eastAsia="he-IL"/>
              </w:rPr>
            </w:pPr>
          </w:p>
        </w:tc>
        <w:tc>
          <w:tcPr>
            <w:tcW w:w="624" w:type="dxa"/>
          </w:tcPr>
          <w:p w14:paraId="1EA8FED0" w14:textId="77777777" w:rsidR="0069440F" w:rsidRPr="0069440F" w:rsidRDefault="0069440F" w:rsidP="0069440F">
            <w:pPr>
              <w:rPr>
                <w:rtl/>
                <w:lang w:eastAsia="he-IL"/>
              </w:rPr>
            </w:pPr>
          </w:p>
        </w:tc>
        <w:tc>
          <w:tcPr>
            <w:tcW w:w="624" w:type="dxa"/>
          </w:tcPr>
          <w:p w14:paraId="54442CE8" w14:textId="77777777" w:rsidR="0069440F" w:rsidRPr="0069440F" w:rsidRDefault="0069440F" w:rsidP="0069440F">
            <w:pPr>
              <w:rPr>
                <w:lang w:eastAsia="he-IL"/>
              </w:rPr>
            </w:pPr>
          </w:p>
        </w:tc>
        <w:tc>
          <w:tcPr>
            <w:tcW w:w="6525" w:type="dxa"/>
            <w:gridSpan w:val="2"/>
            <w:hideMark/>
          </w:tcPr>
          <w:p w14:paraId="567B94B9" w14:textId="77777777" w:rsidR="0069440F" w:rsidRPr="0069440F" w:rsidRDefault="0069440F" w:rsidP="0069440F">
            <w:pPr>
              <w:ind w:firstLine="0"/>
              <w:rPr>
                <w:lang w:eastAsia="he-IL"/>
              </w:rPr>
            </w:pPr>
            <w:r w:rsidRPr="0069440F">
              <w:rPr>
                <w:rtl/>
                <w:lang w:eastAsia="he-IL"/>
              </w:rPr>
              <w:t>(ה)</w:t>
            </w:r>
            <w:r w:rsidRPr="0069440F">
              <w:rPr>
                <w:rtl/>
                <w:lang w:eastAsia="he-IL"/>
              </w:rPr>
              <w:tab/>
              <w:t xml:space="preserve">היעדרות לפי סעיף קטן זה תתאפשר אם מסר העובד למעסיקו אישור רפואי בדבר אשפוז היילוד וכן חתם על הצהרה כי שהה בימי ההיעדרות עם ילדו שאושפז או עם ילדיו האחרים. </w:t>
            </w:r>
          </w:p>
        </w:tc>
      </w:tr>
    </w:tbl>
    <w:p w14:paraId="565F7EFE" w14:textId="77777777" w:rsidR="0069440F" w:rsidRPr="0069440F" w:rsidRDefault="0069440F" w:rsidP="006D7609">
      <w:pPr>
        <w:rPr>
          <w:rtl/>
          <w:lang w:eastAsia="he-IL"/>
        </w:rPr>
      </w:pPr>
    </w:p>
    <w:p w14:paraId="6659730F" w14:textId="3283C2CB" w:rsidR="006D7609" w:rsidRDefault="002438BE" w:rsidP="006D7609">
      <w:pPr>
        <w:rPr>
          <w:rtl/>
          <w:lang w:eastAsia="he-IL"/>
        </w:rPr>
      </w:pPr>
      <w:bookmarkStart w:id="76" w:name="_ETM_Q1_54132"/>
      <w:bookmarkStart w:id="77" w:name="_ETM_Q1_54247"/>
      <w:bookmarkEnd w:id="76"/>
      <w:bookmarkEnd w:id="77"/>
      <w:r>
        <w:rPr>
          <w:rFonts w:hint="cs"/>
          <w:rtl/>
          <w:lang w:eastAsia="he-IL"/>
        </w:rPr>
        <w:t>אני אסביר</w:t>
      </w:r>
      <w:r w:rsidR="00E91556">
        <w:rPr>
          <w:rFonts w:hint="cs"/>
          <w:rtl/>
          <w:lang w:eastAsia="he-IL"/>
        </w:rPr>
        <w:t xml:space="preserve">. </w:t>
      </w:r>
      <w:r>
        <w:rPr>
          <w:rFonts w:hint="cs"/>
          <w:rtl/>
          <w:lang w:eastAsia="he-IL"/>
        </w:rPr>
        <w:t xml:space="preserve">בסעיף קטן </w:t>
      </w:r>
      <w:bookmarkStart w:id="78" w:name="_ETM_Q1_208705"/>
      <w:bookmarkEnd w:id="78"/>
      <w:r>
        <w:rPr>
          <w:rFonts w:hint="cs"/>
          <w:rtl/>
          <w:lang w:eastAsia="he-IL"/>
        </w:rPr>
        <w:t>(א)</w:t>
      </w:r>
      <w:r>
        <w:rPr>
          <w:lang w:eastAsia="he-IL"/>
        </w:rPr>
        <w:t xml:space="preserve"> </w:t>
      </w:r>
      <w:r>
        <w:rPr>
          <w:rFonts w:hint="cs"/>
          <w:rtl/>
          <w:lang w:eastAsia="he-IL"/>
        </w:rPr>
        <w:t>אנחנו מונעים מספר תנאים</w:t>
      </w:r>
      <w:r w:rsidR="00E91556">
        <w:rPr>
          <w:rFonts w:hint="cs"/>
          <w:rtl/>
          <w:lang w:eastAsia="he-IL"/>
        </w:rPr>
        <w:t>:</w:t>
      </w:r>
      <w:r>
        <w:rPr>
          <w:rFonts w:hint="cs"/>
          <w:rtl/>
          <w:lang w:eastAsia="he-IL"/>
        </w:rPr>
        <w:t xml:space="preserve"> קודם</w:t>
      </w:r>
      <w:bookmarkStart w:id="79" w:name="_ETM_Q1_213239"/>
      <w:bookmarkEnd w:id="79"/>
      <w:r>
        <w:rPr>
          <w:rFonts w:hint="cs"/>
          <w:rtl/>
          <w:lang w:eastAsia="he-IL"/>
        </w:rPr>
        <w:t xml:space="preserve"> כל זה צריך להיות עובד שעובד לפחות שנה אצל אותו מעסיק </w:t>
      </w:r>
      <w:bookmarkStart w:id="80" w:name="_ETM_Q1_219346"/>
      <w:bookmarkEnd w:id="80"/>
      <w:r>
        <w:rPr>
          <w:rFonts w:hint="cs"/>
          <w:rtl/>
          <w:lang w:eastAsia="he-IL"/>
        </w:rPr>
        <w:t>ובת הזוג שלו ילדה פג. ואם את</w:t>
      </w:r>
      <w:r w:rsidR="00E91556">
        <w:rPr>
          <w:rFonts w:hint="cs"/>
          <w:rtl/>
          <w:lang w:eastAsia="he-IL"/>
        </w:rPr>
        <w:t>ם</w:t>
      </w:r>
      <w:r>
        <w:rPr>
          <w:rFonts w:hint="cs"/>
          <w:rtl/>
          <w:lang w:eastAsia="he-IL"/>
        </w:rPr>
        <w:t xml:space="preserve"> שמים לב, בצד</w:t>
      </w:r>
      <w:bookmarkStart w:id="81" w:name="_ETM_Q1_224285"/>
      <w:bookmarkEnd w:id="81"/>
      <w:r>
        <w:rPr>
          <w:rFonts w:hint="cs"/>
          <w:rtl/>
          <w:lang w:eastAsia="he-IL"/>
        </w:rPr>
        <w:t xml:space="preserve"> כתוב</w:t>
      </w:r>
      <w:bookmarkStart w:id="82" w:name="_ETM_Q1_221476"/>
      <w:bookmarkEnd w:id="82"/>
      <w:r>
        <w:rPr>
          <w:rFonts w:hint="cs"/>
          <w:rtl/>
          <w:lang w:eastAsia="he-IL"/>
        </w:rPr>
        <w:t xml:space="preserve"> שאנחנו צריכים להגדיר מהו פג. בחוק ביטוח לאומי</w:t>
      </w:r>
      <w:bookmarkStart w:id="83" w:name="_ETM_Q1_229149"/>
      <w:bookmarkEnd w:id="83"/>
      <w:r>
        <w:rPr>
          <w:rFonts w:hint="cs"/>
          <w:rtl/>
          <w:lang w:eastAsia="he-IL"/>
        </w:rPr>
        <w:t xml:space="preserve"> מופיע היום המונח פג</w:t>
      </w:r>
      <w:bookmarkStart w:id="84" w:name="_ETM_Q1_227241"/>
      <w:bookmarkEnd w:id="84"/>
      <w:r>
        <w:rPr>
          <w:rFonts w:hint="cs"/>
          <w:rtl/>
          <w:lang w:eastAsia="he-IL"/>
        </w:rPr>
        <w:t xml:space="preserve">, אין הגדרה. </w:t>
      </w:r>
      <w:r w:rsidR="00BB6F96">
        <w:rPr>
          <w:rFonts w:hint="cs"/>
          <w:rtl/>
          <w:lang w:eastAsia="he-IL"/>
        </w:rPr>
        <w:t xml:space="preserve">אנחנו כן נבקש לקראת </w:t>
      </w:r>
      <w:bookmarkStart w:id="85" w:name="_ETM_Q1_233144"/>
      <w:bookmarkEnd w:id="85"/>
      <w:r w:rsidR="00BB6F96">
        <w:rPr>
          <w:rFonts w:hint="cs"/>
          <w:rtl/>
          <w:lang w:eastAsia="he-IL"/>
        </w:rPr>
        <w:t xml:space="preserve">קריאה שנייה ושלישית </w:t>
      </w:r>
      <w:bookmarkStart w:id="86" w:name="_ETM_Q1_230951"/>
      <w:bookmarkEnd w:id="86"/>
      <w:r w:rsidR="00BB6F96">
        <w:rPr>
          <w:rFonts w:hint="cs"/>
          <w:rtl/>
          <w:lang w:eastAsia="he-IL"/>
        </w:rPr>
        <w:t>לראות איך מגדירים את זה. האם לפי</w:t>
      </w:r>
      <w:bookmarkStart w:id="87" w:name="_ETM_Q1_235443"/>
      <w:bookmarkEnd w:id="87"/>
      <w:r w:rsidR="00BB6F96">
        <w:rPr>
          <w:rFonts w:hint="cs"/>
          <w:rtl/>
          <w:lang w:eastAsia="he-IL"/>
        </w:rPr>
        <w:t xml:space="preserve"> הגדרה רפואית; שבוע ההיריון, המשקל. צריך לבחון מהו </w:t>
      </w:r>
      <w:bookmarkStart w:id="88" w:name="_ETM_Q1_244451"/>
      <w:bookmarkEnd w:id="88"/>
      <w:r w:rsidR="00BB6F96">
        <w:rPr>
          <w:rFonts w:hint="cs"/>
          <w:rtl/>
          <w:lang w:eastAsia="he-IL"/>
        </w:rPr>
        <w:t xml:space="preserve">בדיוק הפג לצורך סעיף זה. </w:t>
      </w:r>
      <w:bookmarkStart w:id="89" w:name="_ETM_Q1_242271"/>
      <w:bookmarkEnd w:id="89"/>
      <w:r w:rsidR="00BB6F96">
        <w:rPr>
          <w:rFonts w:hint="cs"/>
          <w:rtl/>
          <w:lang w:eastAsia="he-IL"/>
        </w:rPr>
        <w:t>ואז אנחנו נותנים לו להיעדר</w:t>
      </w:r>
      <w:bookmarkStart w:id="90" w:name="_ETM_Q1_245321"/>
      <w:bookmarkEnd w:id="90"/>
      <w:r w:rsidR="00BB6F96">
        <w:rPr>
          <w:rFonts w:hint="cs"/>
          <w:rtl/>
          <w:lang w:eastAsia="he-IL"/>
        </w:rPr>
        <w:t xml:space="preserve"> 23 ימים, א</w:t>
      </w:r>
      <w:r w:rsidR="00C47978">
        <w:rPr>
          <w:rFonts w:hint="cs"/>
          <w:rtl/>
          <w:lang w:eastAsia="he-IL"/>
        </w:rPr>
        <w:t>ב</w:t>
      </w:r>
      <w:r w:rsidR="00BB6F96">
        <w:rPr>
          <w:rFonts w:hint="cs"/>
          <w:rtl/>
          <w:lang w:eastAsia="he-IL"/>
        </w:rPr>
        <w:t>ל הימים האלה חייבים להיות בתוך תקופ</w:t>
      </w:r>
      <w:bookmarkStart w:id="91" w:name="_ETM_Q1_247266"/>
      <w:bookmarkEnd w:id="91"/>
      <w:r w:rsidR="00BB6F96">
        <w:rPr>
          <w:rFonts w:hint="cs"/>
          <w:rtl/>
          <w:lang w:eastAsia="he-IL"/>
        </w:rPr>
        <w:t>ת</w:t>
      </w:r>
      <w:bookmarkStart w:id="92" w:name="_ETM_Q1_248112"/>
      <w:bookmarkEnd w:id="92"/>
      <w:r w:rsidR="00BB6F96">
        <w:rPr>
          <w:rFonts w:hint="cs"/>
          <w:rtl/>
          <w:lang w:eastAsia="he-IL"/>
        </w:rPr>
        <w:t xml:space="preserve"> ה</w:t>
      </w:r>
      <w:r w:rsidR="00C47978">
        <w:rPr>
          <w:rFonts w:hint="cs"/>
          <w:rtl/>
          <w:lang w:eastAsia="he-IL"/>
        </w:rPr>
        <w:t>א</w:t>
      </w:r>
      <w:r w:rsidR="00BB6F96">
        <w:rPr>
          <w:rFonts w:hint="cs"/>
          <w:rtl/>
          <w:lang w:eastAsia="he-IL"/>
        </w:rPr>
        <w:t>שפוז של אותו י</w:t>
      </w:r>
      <w:r w:rsidR="007C48D6">
        <w:rPr>
          <w:rFonts w:hint="cs"/>
          <w:rtl/>
          <w:lang w:eastAsia="he-IL"/>
        </w:rPr>
        <w:t>י</w:t>
      </w:r>
      <w:r w:rsidR="00BB6F96">
        <w:rPr>
          <w:rFonts w:hint="cs"/>
          <w:rtl/>
          <w:lang w:eastAsia="he-IL"/>
        </w:rPr>
        <w:t>לוד וגם בתוך תקופת ה</w:t>
      </w:r>
      <w:bookmarkStart w:id="93" w:name="_ETM_Q1_248260"/>
      <w:bookmarkEnd w:id="93"/>
      <w:r w:rsidR="00BB6F96">
        <w:rPr>
          <w:rFonts w:hint="cs"/>
          <w:rtl/>
          <w:lang w:eastAsia="he-IL"/>
        </w:rPr>
        <w:t>לידה והה</w:t>
      </w:r>
      <w:bookmarkStart w:id="94" w:name="_ETM_Q1_248511"/>
      <w:bookmarkEnd w:id="94"/>
      <w:r w:rsidR="0091433E">
        <w:rPr>
          <w:rFonts w:hint="cs"/>
          <w:rtl/>
          <w:lang w:eastAsia="he-IL"/>
        </w:rPr>
        <w:t>ו</w:t>
      </w:r>
      <w:r w:rsidR="00BB6F96">
        <w:rPr>
          <w:rFonts w:hint="cs"/>
          <w:rtl/>
          <w:lang w:eastAsia="he-IL"/>
        </w:rPr>
        <w:t>רות</w:t>
      </w:r>
      <w:bookmarkStart w:id="95" w:name="_ETM_Q1_249891"/>
      <w:bookmarkEnd w:id="95"/>
      <w:r w:rsidR="00BB6F96">
        <w:rPr>
          <w:rFonts w:hint="cs"/>
          <w:rtl/>
          <w:lang w:eastAsia="he-IL"/>
        </w:rPr>
        <w:t xml:space="preserve"> </w:t>
      </w:r>
      <w:r w:rsidR="00C47978">
        <w:rPr>
          <w:rFonts w:hint="cs"/>
          <w:rtl/>
          <w:lang w:eastAsia="he-IL"/>
        </w:rPr>
        <w:t xml:space="preserve">של בת הזוג, לא </w:t>
      </w:r>
      <w:bookmarkStart w:id="96" w:name="_ETM_Q1_249498"/>
      <w:bookmarkEnd w:id="96"/>
      <w:r w:rsidR="00C47978">
        <w:rPr>
          <w:rFonts w:hint="cs"/>
          <w:rtl/>
          <w:lang w:eastAsia="he-IL"/>
        </w:rPr>
        <w:t xml:space="preserve">לאחר מכן. ככה אנחנו </w:t>
      </w:r>
      <w:bookmarkStart w:id="97" w:name="_ETM_Q1_252578"/>
      <w:bookmarkEnd w:id="97"/>
      <w:r w:rsidR="00C47978">
        <w:rPr>
          <w:rFonts w:hint="cs"/>
          <w:rtl/>
          <w:lang w:eastAsia="he-IL"/>
        </w:rPr>
        <w:t>ממסגרים</w:t>
      </w:r>
      <w:bookmarkStart w:id="98" w:name="_ETM_Q1_253519"/>
      <w:bookmarkEnd w:id="98"/>
      <w:r w:rsidR="00C47978">
        <w:rPr>
          <w:rFonts w:hint="cs"/>
          <w:rtl/>
          <w:lang w:eastAsia="he-IL"/>
        </w:rPr>
        <w:t xml:space="preserve"> את תקופת ההיעדרות.</w:t>
      </w:r>
      <w:bookmarkStart w:id="99" w:name="_ETM_Q1_254511"/>
      <w:bookmarkEnd w:id="99"/>
    </w:p>
    <w:p w14:paraId="02710336" w14:textId="77777777" w:rsidR="00C47978" w:rsidRDefault="00C47978" w:rsidP="006D7609">
      <w:pPr>
        <w:rPr>
          <w:rtl/>
          <w:lang w:eastAsia="he-IL"/>
        </w:rPr>
      </w:pPr>
      <w:bookmarkStart w:id="100" w:name="_ETM_Q1_254799"/>
      <w:bookmarkEnd w:id="100"/>
    </w:p>
    <w:p w14:paraId="0976DB9D" w14:textId="77777777" w:rsidR="00880995" w:rsidRDefault="00C47978" w:rsidP="006D7609">
      <w:pPr>
        <w:rPr>
          <w:rtl/>
          <w:lang w:eastAsia="he-IL"/>
        </w:rPr>
      </w:pPr>
      <w:r>
        <w:rPr>
          <w:rFonts w:hint="cs"/>
          <w:rtl/>
          <w:lang w:eastAsia="he-IL"/>
        </w:rPr>
        <w:t>ה</w:t>
      </w:r>
      <w:bookmarkStart w:id="101" w:name="_ETM_Q1_255084"/>
      <w:bookmarkStart w:id="102" w:name="_ETM_Q1_255128"/>
      <w:bookmarkStart w:id="103" w:name="_ETM_Q1_255225"/>
      <w:bookmarkEnd w:id="101"/>
      <w:bookmarkEnd w:id="102"/>
      <w:bookmarkEnd w:id="103"/>
      <w:r>
        <w:rPr>
          <w:rFonts w:hint="cs"/>
          <w:rtl/>
          <w:lang w:eastAsia="he-IL"/>
        </w:rPr>
        <w:t>היעדרות היא 15 ימים מימי החופשה ועוד 7</w:t>
      </w:r>
      <w:bookmarkStart w:id="104" w:name="_ETM_Q1_261280"/>
      <w:bookmarkEnd w:id="104"/>
      <w:r>
        <w:rPr>
          <w:rFonts w:hint="cs"/>
          <w:rtl/>
          <w:lang w:eastAsia="he-IL"/>
        </w:rPr>
        <w:t xml:space="preserve"> ימים מימי מחלה. ופה חשוב לי לה</w:t>
      </w:r>
      <w:bookmarkStart w:id="105" w:name="_ETM_Q1_261739"/>
      <w:bookmarkEnd w:id="105"/>
      <w:r>
        <w:rPr>
          <w:rFonts w:hint="cs"/>
          <w:rtl/>
          <w:lang w:eastAsia="he-IL"/>
        </w:rPr>
        <w:t xml:space="preserve">עיר </w:t>
      </w:r>
      <w:r>
        <w:rPr>
          <w:rtl/>
          <w:lang w:eastAsia="he-IL"/>
        </w:rPr>
        <w:t>–</w:t>
      </w:r>
      <w:r>
        <w:rPr>
          <w:rFonts w:hint="cs"/>
          <w:rtl/>
          <w:lang w:eastAsia="he-IL"/>
        </w:rPr>
        <w:t xml:space="preserve"> זה בנוסף</w:t>
      </w:r>
      <w:bookmarkStart w:id="106" w:name="_ETM_Q1_263252"/>
      <w:bookmarkEnd w:id="106"/>
      <w:r>
        <w:rPr>
          <w:rFonts w:hint="cs"/>
          <w:rtl/>
          <w:lang w:eastAsia="he-IL"/>
        </w:rPr>
        <w:t xml:space="preserve"> לימי מחלת ילד, שהוא זכ</w:t>
      </w:r>
      <w:bookmarkStart w:id="107" w:name="_ETM_Q1_264115"/>
      <w:bookmarkEnd w:id="107"/>
      <w:r>
        <w:rPr>
          <w:rFonts w:hint="cs"/>
          <w:rtl/>
          <w:lang w:eastAsia="he-IL"/>
        </w:rPr>
        <w:t>אי לפי חוק דמי</w:t>
      </w:r>
      <w:bookmarkStart w:id="108" w:name="_ETM_Q1_267093"/>
      <w:bookmarkEnd w:id="108"/>
      <w:r>
        <w:rPr>
          <w:rFonts w:hint="cs"/>
          <w:rtl/>
          <w:lang w:eastAsia="he-IL"/>
        </w:rPr>
        <w:t xml:space="preserve"> מחלה </w:t>
      </w:r>
      <w:r>
        <w:rPr>
          <w:rtl/>
          <w:lang w:eastAsia="he-IL"/>
        </w:rPr>
        <w:t>–</w:t>
      </w:r>
      <w:r>
        <w:rPr>
          <w:rFonts w:hint="cs"/>
          <w:rtl/>
          <w:lang w:eastAsia="he-IL"/>
        </w:rPr>
        <w:t xml:space="preserve"> מחלת ילד</w:t>
      </w:r>
      <w:bookmarkStart w:id="109" w:name="_ETM_Q1_264895"/>
      <w:bookmarkEnd w:id="109"/>
      <w:r>
        <w:rPr>
          <w:rFonts w:hint="cs"/>
          <w:rtl/>
          <w:lang w:eastAsia="he-IL"/>
        </w:rPr>
        <w:t>. שם הוא זכאי ל-8 ימים, ככל</w:t>
      </w:r>
      <w:bookmarkStart w:id="110" w:name="_ETM_Q1_271496"/>
      <w:bookmarkEnd w:id="110"/>
      <w:r>
        <w:rPr>
          <w:rFonts w:hint="cs"/>
          <w:rtl/>
          <w:lang w:eastAsia="he-IL"/>
        </w:rPr>
        <w:t xml:space="preserve"> שיש לרשותו. אז בנוסף יש לו עוד </w:t>
      </w:r>
      <w:bookmarkStart w:id="111" w:name="_ETM_Q1_270178"/>
      <w:bookmarkEnd w:id="111"/>
      <w:r>
        <w:rPr>
          <w:rFonts w:hint="cs"/>
          <w:rtl/>
          <w:lang w:eastAsia="he-IL"/>
        </w:rPr>
        <w:t>7 ימי מחלה</w:t>
      </w:r>
      <w:bookmarkStart w:id="112" w:name="_ETM_Q1_271595"/>
      <w:bookmarkEnd w:id="112"/>
      <w:r>
        <w:rPr>
          <w:rFonts w:hint="cs"/>
          <w:rtl/>
          <w:lang w:eastAsia="he-IL"/>
        </w:rPr>
        <w:t xml:space="preserve"> שהוא יכול לנצל כימי מחלה. </w:t>
      </w:r>
      <w:r w:rsidR="00880995">
        <w:rPr>
          <w:rFonts w:hint="cs"/>
          <w:rtl/>
          <w:lang w:eastAsia="he-IL"/>
        </w:rPr>
        <w:t>הוא יכול גם לעשות את</w:t>
      </w:r>
      <w:bookmarkStart w:id="113" w:name="_ETM_Q1_278177"/>
      <w:bookmarkEnd w:id="113"/>
      <w:r w:rsidR="00880995">
        <w:rPr>
          <w:rFonts w:hint="cs"/>
          <w:rtl/>
          <w:lang w:eastAsia="he-IL"/>
        </w:rPr>
        <w:t xml:space="preserve"> זה לסירוגין ולא ברצף 23 ימים אלא חלקי ימים. ו</w:t>
      </w:r>
      <w:bookmarkStart w:id="114" w:name="_ETM_Q1_279480"/>
      <w:bookmarkEnd w:id="114"/>
      <w:r w:rsidR="00880995">
        <w:rPr>
          <w:rFonts w:hint="cs"/>
          <w:rtl/>
          <w:lang w:eastAsia="he-IL"/>
        </w:rPr>
        <w:t>פה אנח</w:t>
      </w:r>
      <w:bookmarkStart w:id="115" w:name="_ETM_Q1_280399"/>
      <w:bookmarkEnd w:id="115"/>
      <w:r w:rsidR="00880995">
        <w:rPr>
          <w:rFonts w:hint="cs"/>
          <w:rtl/>
          <w:lang w:eastAsia="he-IL"/>
        </w:rPr>
        <w:t xml:space="preserve">נו נצטרך להוסיף הוראה לעניין התגברות </w:t>
      </w:r>
      <w:bookmarkStart w:id="116" w:name="_ETM_Q1_282489"/>
      <w:bookmarkEnd w:id="116"/>
      <w:r w:rsidR="00880995">
        <w:rPr>
          <w:rFonts w:hint="cs"/>
          <w:rtl/>
          <w:lang w:eastAsia="he-IL"/>
        </w:rPr>
        <w:t>על סעיף</w:t>
      </w:r>
      <w:bookmarkStart w:id="117" w:name="_ETM_Q1_284302"/>
      <w:bookmarkEnd w:id="117"/>
      <w:r w:rsidR="00880995">
        <w:rPr>
          <w:rFonts w:hint="cs"/>
          <w:rtl/>
          <w:lang w:eastAsia="he-IL"/>
        </w:rPr>
        <w:t xml:space="preserve"> 8 לחוק חופשה שנ</w:t>
      </w:r>
      <w:bookmarkStart w:id="118" w:name="_ETM_Q1_283087"/>
      <w:bookmarkEnd w:id="118"/>
      <w:r w:rsidR="00880995">
        <w:rPr>
          <w:rFonts w:hint="cs"/>
          <w:rtl/>
          <w:lang w:eastAsia="he-IL"/>
        </w:rPr>
        <w:t>תית, שמדבר על הרציפות של החופשה.</w:t>
      </w:r>
      <w:bookmarkStart w:id="119" w:name="_ETM_Q1_295144"/>
      <w:bookmarkEnd w:id="119"/>
      <w:r w:rsidR="00880995">
        <w:rPr>
          <w:rFonts w:hint="cs"/>
          <w:rtl/>
          <w:lang w:eastAsia="he-IL"/>
        </w:rPr>
        <w:t xml:space="preserve"> אבל </w:t>
      </w:r>
      <w:bookmarkStart w:id="120" w:name="_ETM_Q1_289444"/>
      <w:bookmarkEnd w:id="120"/>
      <w:r w:rsidR="00880995">
        <w:rPr>
          <w:rFonts w:hint="cs"/>
          <w:rtl/>
          <w:lang w:eastAsia="he-IL"/>
        </w:rPr>
        <w:t>גם את זה אנחנו נשאיר לקריאה שנייה ושלישית</w:t>
      </w:r>
      <w:bookmarkStart w:id="121" w:name="_ETM_Q1_289031"/>
      <w:bookmarkEnd w:id="121"/>
      <w:r w:rsidR="00880995">
        <w:rPr>
          <w:rFonts w:hint="cs"/>
          <w:rtl/>
          <w:lang w:eastAsia="he-IL"/>
        </w:rPr>
        <w:t>. הוא</w:t>
      </w:r>
      <w:bookmarkStart w:id="122" w:name="_ETM_Q1_293920"/>
      <w:bookmarkEnd w:id="122"/>
      <w:r w:rsidR="00880995">
        <w:rPr>
          <w:rFonts w:hint="cs"/>
          <w:rtl/>
          <w:lang w:eastAsia="he-IL"/>
        </w:rPr>
        <w:t xml:space="preserve"> יכול גם חלקי ימים, זה בסעיף קטן </w:t>
      </w:r>
      <w:bookmarkStart w:id="123" w:name="_ETM_Q1_292490"/>
      <w:bookmarkEnd w:id="123"/>
      <w:r w:rsidR="00880995">
        <w:rPr>
          <w:rFonts w:hint="cs"/>
          <w:rtl/>
          <w:lang w:eastAsia="he-IL"/>
        </w:rPr>
        <w:t xml:space="preserve">(ג). </w:t>
      </w:r>
    </w:p>
    <w:p w14:paraId="69FAC2DD" w14:textId="77777777" w:rsidR="00880995" w:rsidRDefault="00880995" w:rsidP="006D7609">
      <w:pPr>
        <w:rPr>
          <w:rtl/>
          <w:lang w:eastAsia="he-IL"/>
        </w:rPr>
      </w:pPr>
      <w:bookmarkStart w:id="124" w:name="_ETM_Q1_310445"/>
      <w:bookmarkEnd w:id="124"/>
    </w:p>
    <w:p w14:paraId="1D8A71B7" w14:textId="03D4B6AC" w:rsidR="00C47978" w:rsidRPr="006D7609" w:rsidRDefault="00880995" w:rsidP="006D7609">
      <w:pPr>
        <w:rPr>
          <w:rtl/>
          <w:lang w:eastAsia="he-IL"/>
        </w:rPr>
      </w:pPr>
      <w:bookmarkStart w:id="125" w:name="_ETM_Q1_310577"/>
      <w:bookmarkStart w:id="126" w:name="_ETM_Q1_310671"/>
      <w:bookmarkStart w:id="127" w:name="_ETM_Q1_310712"/>
      <w:bookmarkEnd w:id="125"/>
      <w:bookmarkEnd w:id="126"/>
      <w:bookmarkEnd w:id="127"/>
      <w:r>
        <w:rPr>
          <w:rFonts w:hint="cs"/>
          <w:rtl/>
          <w:lang w:eastAsia="he-IL"/>
        </w:rPr>
        <w:t>ובסעיף קטן (ד)</w:t>
      </w:r>
      <w:r>
        <w:rPr>
          <w:lang w:eastAsia="he-IL"/>
        </w:rPr>
        <w:t xml:space="preserve"> </w:t>
      </w:r>
      <w:r>
        <w:rPr>
          <w:rFonts w:hint="cs"/>
          <w:rtl/>
          <w:lang w:eastAsia="he-IL"/>
        </w:rPr>
        <w:t>אנחנו אומרים שזה בנוסף להיעדרות שיש לו ל</w:t>
      </w:r>
      <w:bookmarkStart w:id="128" w:name="_ETM_Q1_298381"/>
      <w:bookmarkEnd w:id="128"/>
      <w:r>
        <w:rPr>
          <w:rFonts w:hint="cs"/>
          <w:rtl/>
          <w:lang w:eastAsia="he-IL"/>
        </w:rPr>
        <w:t>פי סעיף</w:t>
      </w:r>
      <w:bookmarkStart w:id="129" w:name="_ETM_Q1_299899"/>
      <w:bookmarkEnd w:id="129"/>
      <w:r>
        <w:rPr>
          <w:rFonts w:hint="cs"/>
          <w:rtl/>
          <w:lang w:eastAsia="he-IL"/>
        </w:rPr>
        <w:t xml:space="preserve"> (ג3), שזה </w:t>
      </w:r>
      <w:bookmarkStart w:id="130" w:name="_ETM_Q1_299069"/>
      <w:bookmarkEnd w:id="130"/>
      <w:r>
        <w:rPr>
          <w:rFonts w:hint="cs"/>
          <w:rtl/>
          <w:lang w:eastAsia="he-IL"/>
        </w:rPr>
        <w:t xml:space="preserve">"חופשת לידה" לגבר - חמישה </w:t>
      </w:r>
      <w:bookmarkStart w:id="131" w:name="_ETM_Q1_301762"/>
      <w:bookmarkEnd w:id="131"/>
      <w:r>
        <w:rPr>
          <w:rFonts w:hint="cs"/>
          <w:rtl/>
          <w:lang w:eastAsia="he-IL"/>
        </w:rPr>
        <w:t xml:space="preserve">ימי היעדרות </w:t>
      </w:r>
      <w:bookmarkStart w:id="132" w:name="_ETM_Q1_305423"/>
      <w:bookmarkEnd w:id="132"/>
      <w:r>
        <w:rPr>
          <w:rFonts w:hint="cs"/>
          <w:rtl/>
          <w:lang w:eastAsia="he-IL"/>
        </w:rPr>
        <w:t>שהוא זכאי</w:t>
      </w:r>
      <w:bookmarkStart w:id="133" w:name="_ETM_Q1_302775"/>
      <w:bookmarkEnd w:id="133"/>
      <w:r>
        <w:rPr>
          <w:rFonts w:hint="cs"/>
          <w:rtl/>
          <w:lang w:eastAsia="he-IL"/>
        </w:rPr>
        <w:t xml:space="preserve"> להם לפי החוק, שזה שלושה על </w:t>
      </w:r>
      <w:bookmarkStart w:id="134" w:name="_ETM_Q1_307824"/>
      <w:bookmarkEnd w:id="134"/>
      <w:r>
        <w:rPr>
          <w:rFonts w:hint="cs"/>
          <w:rtl/>
          <w:lang w:eastAsia="he-IL"/>
        </w:rPr>
        <w:t xml:space="preserve">חשבון ימי חופשה ושניים על חשבון ימי מחלה. וגם </w:t>
      </w:r>
      <w:bookmarkStart w:id="135" w:name="_ETM_Q1_308301"/>
      <w:bookmarkEnd w:id="135"/>
      <w:r>
        <w:rPr>
          <w:rFonts w:hint="cs"/>
          <w:rtl/>
          <w:lang w:eastAsia="he-IL"/>
        </w:rPr>
        <w:t xml:space="preserve">לפי </w:t>
      </w:r>
      <w:bookmarkStart w:id="136" w:name="_ETM_Q1_312179"/>
      <w:bookmarkEnd w:id="136"/>
      <w:r>
        <w:rPr>
          <w:rFonts w:hint="cs"/>
          <w:rtl/>
          <w:lang w:eastAsia="he-IL"/>
        </w:rPr>
        <w:t xml:space="preserve">ההיעדרות שהוא זכאי לה לפי </w:t>
      </w:r>
      <w:bookmarkStart w:id="137" w:name="_ETM_Q1_310474"/>
      <w:bookmarkEnd w:id="137"/>
      <w:r>
        <w:rPr>
          <w:rFonts w:hint="cs"/>
          <w:rtl/>
          <w:lang w:eastAsia="he-IL"/>
        </w:rPr>
        <w:t>חוק ימי מחלה, היעדרות עקב</w:t>
      </w:r>
      <w:bookmarkStart w:id="138" w:name="_ETM_Q1_314741"/>
      <w:bookmarkEnd w:id="138"/>
      <w:r>
        <w:rPr>
          <w:rFonts w:hint="cs"/>
          <w:rtl/>
          <w:lang w:eastAsia="he-IL"/>
        </w:rPr>
        <w:t xml:space="preserve"> היריון ולידה של בת הזוג, שם הוא גם זכאי לימים</w:t>
      </w:r>
      <w:bookmarkStart w:id="139" w:name="_ETM_Q1_320418"/>
      <w:bookmarkEnd w:id="139"/>
      <w:r>
        <w:rPr>
          <w:rFonts w:hint="cs"/>
          <w:rtl/>
          <w:lang w:eastAsia="he-IL"/>
        </w:rPr>
        <w:t xml:space="preserve"> לצורך ליווי של בת </w:t>
      </w:r>
      <w:bookmarkStart w:id="140" w:name="_ETM_Q1_317819"/>
      <w:bookmarkEnd w:id="140"/>
      <w:r>
        <w:rPr>
          <w:rFonts w:hint="cs"/>
          <w:rtl/>
          <w:lang w:eastAsia="he-IL"/>
        </w:rPr>
        <w:t xml:space="preserve">הזוג לאחר הלידה גם. </w:t>
      </w:r>
      <w:r w:rsidR="00AB0612">
        <w:rPr>
          <w:rFonts w:hint="cs"/>
          <w:rtl/>
          <w:lang w:eastAsia="he-IL"/>
        </w:rPr>
        <w:t>וה</w:t>
      </w:r>
      <w:bookmarkStart w:id="141" w:name="_ETM_Q1_320212"/>
      <w:bookmarkEnd w:id="141"/>
      <w:r w:rsidR="00AB0612">
        <w:rPr>
          <w:rFonts w:hint="cs"/>
          <w:rtl/>
          <w:lang w:eastAsia="he-IL"/>
        </w:rPr>
        <w:t>תנאי</w:t>
      </w:r>
      <w:bookmarkStart w:id="142" w:name="_ETM_Q1_321208"/>
      <w:bookmarkEnd w:id="142"/>
      <w:r w:rsidR="00AB0612">
        <w:rPr>
          <w:rFonts w:hint="cs"/>
          <w:rtl/>
          <w:lang w:eastAsia="he-IL"/>
        </w:rPr>
        <w:t xml:space="preserve"> הוא שהוא צריך למסור אישור רפואי, כמובן, על האשפוז של </w:t>
      </w:r>
      <w:bookmarkStart w:id="143" w:name="_ETM_Q1_329276"/>
      <w:bookmarkEnd w:id="143"/>
      <w:r w:rsidR="00AB0612">
        <w:rPr>
          <w:rFonts w:hint="cs"/>
          <w:rtl/>
          <w:lang w:eastAsia="he-IL"/>
        </w:rPr>
        <w:t>הי</w:t>
      </w:r>
      <w:r w:rsidR="007C48D6">
        <w:rPr>
          <w:rFonts w:hint="cs"/>
          <w:rtl/>
          <w:lang w:eastAsia="he-IL"/>
        </w:rPr>
        <w:t>י</w:t>
      </w:r>
      <w:r w:rsidR="00AB0612">
        <w:rPr>
          <w:rFonts w:hint="cs"/>
          <w:rtl/>
          <w:lang w:eastAsia="he-IL"/>
        </w:rPr>
        <w:t>לוד. והוא ח</w:t>
      </w:r>
      <w:bookmarkStart w:id="144" w:name="_ETM_Q1_326930"/>
      <w:bookmarkEnd w:id="144"/>
      <w:r w:rsidR="00AB0612">
        <w:rPr>
          <w:rFonts w:hint="cs"/>
          <w:rtl/>
          <w:lang w:eastAsia="he-IL"/>
        </w:rPr>
        <w:t>ותם גם על ההצהרה. זה בדומה לחוק</w:t>
      </w:r>
      <w:bookmarkStart w:id="145" w:name="_ETM_Q1_331144"/>
      <w:bookmarkEnd w:id="145"/>
      <w:r w:rsidR="00AB0612">
        <w:rPr>
          <w:rFonts w:hint="cs"/>
          <w:rtl/>
          <w:lang w:eastAsia="he-IL"/>
        </w:rPr>
        <w:t xml:space="preserve"> דמי מחל</w:t>
      </w:r>
      <w:bookmarkStart w:id="146" w:name="_ETM_Q1_327655"/>
      <w:bookmarkEnd w:id="146"/>
      <w:r w:rsidR="00AB0612">
        <w:rPr>
          <w:rFonts w:hint="cs"/>
          <w:rtl/>
          <w:lang w:eastAsia="he-IL"/>
        </w:rPr>
        <w:t xml:space="preserve">ה </w:t>
      </w:r>
      <w:r w:rsidR="00B74F8B">
        <w:rPr>
          <w:rFonts w:hint="cs"/>
          <w:rtl/>
          <w:lang w:eastAsia="he-IL"/>
        </w:rPr>
        <w:t>ב</w:t>
      </w:r>
      <w:r w:rsidR="00AB0612">
        <w:rPr>
          <w:rFonts w:hint="cs"/>
          <w:rtl/>
          <w:lang w:eastAsia="he-IL"/>
        </w:rPr>
        <w:t>של מחלת ילד</w:t>
      </w:r>
      <w:r w:rsidR="00B74F8B">
        <w:rPr>
          <w:rFonts w:hint="cs"/>
          <w:rtl/>
          <w:lang w:eastAsia="he-IL"/>
        </w:rPr>
        <w:t xml:space="preserve">, שהוא באמת שהה או </w:t>
      </w:r>
      <w:bookmarkStart w:id="147" w:name="_ETM_Q1_335429"/>
      <w:bookmarkEnd w:id="147"/>
      <w:r w:rsidR="00B74F8B">
        <w:rPr>
          <w:rFonts w:hint="cs"/>
          <w:rtl/>
          <w:lang w:eastAsia="he-IL"/>
        </w:rPr>
        <w:t>עם הי</w:t>
      </w:r>
      <w:r w:rsidR="007C48D6">
        <w:rPr>
          <w:rFonts w:hint="cs"/>
          <w:rtl/>
          <w:lang w:eastAsia="he-IL"/>
        </w:rPr>
        <w:t>י</w:t>
      </w:r>
      <w:r w:rsidR="00B74F8B">
        <w:rPr>
          <w:rFonts w:hint="cs"/>
          <w:rtl/>
          <w:lang w:eastAsia="he-IL"/>
        </w:rPr>
        <w:t xml:space="preserve">לוד או עם הילדים האחרים, אם יש, </w:t>
      </w:r>
      <w:bookmarkStart w:id="148" w:name="_ETM_Q1_334713"/>
      <w:bookmarkEnd w:id="148"/>
      <w:r w:rsidR="00B74F8B">
        <w:rPr>
          <w:rFonts w:hint="cs"/>
          <w:rtl/>
          <w:lang w:eastAsia="he-IL"/>
        </w:rPr>
        <w:t>באותם</w:t>
      </w:r>
      <w:bookmarkStart w:id="149" w:name="_ETM_Q1_337346"/>
      <w:bookmarkEnd w:id="149"/>
      <w:r w:rsidR="00B74F8B">
        <w:rPr>
          <w:rFonts w:hint="cs"/>
          <w:rtl/>
          <w:lang w:eastAsia="he-IL"/>
        </w:rPr>
        <w:t xml:space="preserve"> ימים שהוא נעדר. </w:t>
      </w:r>
      <w:bookmarkStart w:id="150" w:name="_ETM_Q1_335930"/>
      <w:bookmarkEnd w:id="150"/>
      <w:r w:rsidR="00B74F8B">
        <w:rPr>
          <w:rFonts w:hint="cs"/>
          <w:rtl/>
          <w:lang w:eastAsia="he-IL"/>
        </w:rPr>
        <w:t>זה ההסדר.</w:t>
      </w:r>
    </w:p>
    <w:p w14:paraId="41911D97" w14:textId="77777777" w:rsidR="00B74F8B" w:rsidRDefault="00B74F8B" w:rsidP="006D7609">
      <w:pPr>
        <w:rPr>
          <w:rtl/>
          <w:lang w:eastAsia="he-IL"/>
        </w:rPr>
      </w:pPr>
    </w:p>
    <w:p w14:paraId="7882F7BC" w14:textId="2761B8DD" w:rsidR="00B74F8B" w:rsidRDefault="00B74F8B" w:rsidP="00B74F8B">
      <w:pPr>
        <w:pStyle w:val="af6"/>
        <w:keepNext/>
        <w:rPr>
          <w:rtl/>
        </w:rPr>
      </w:pPr>
      <w:bookmarkStart w:id="151" w:name="ET_yor_4996_11"/>
      <w:r w:rsidRPr="00B74F8B">
        <w:rPr>
          <w:rStyle w:val="TagStyle"/>
          <w:rtl/>
        </w:rPr>
        <w:t xml:space="preserve"> &lt;&lt; יור &gt;&gt; </w:t>
      </w:r>
      <w:r>
        <w:rPr>
          <w:rtl/>
        </w:rPr>
        <w:t xml:space="preserve">היו"ר ישראל </w:t>
      </w:r>
      <w:proofErr w:type="spellStart"/>
      <w:r>
        <w:rPr>
          <w:rtl/>
        </w:rPr>
        <w:t>אייכלר</w:t>
      </w:r>
      <w:proofErr w:type="spellEnd"/>
      <w:r>
        <w:rPr>
          <w:rtl/>
        </w:rPr>
        <w:t>:</w:t>
      </w:r>
      <w:r w:rsidRPr="00B74F8B">
        <w:rPr>
          <w:rStyle w:val="TagStyle"/>
          <w:rtl/>
        </w:rPr>
        <w:t xml:space="preserve"> &lt;&lt; יור &gt;&gt;</w:t>
      </w:r>
      <w:r w:rsidR="00897328">
        <w:rPr>
          <w:rtl/>
        </w:rPr>
        <w:t xml:space="preserve"> </w:t>
      </w:r>
      <w:r>
        <w:rPr>
          <w:rtl/>
        </w:rPr>
        <w:t xml:space="preserve"> </w:t>
      </w:r>
      <w:bookmarkEnd w:id="151"/>
    </w:p>
    <w:p w14:paraId="070EDAB4" w14:textId="77777777" w:rsidR="00B74F8B" w:rsidRDefault="00B74F8B" w:rsidP="00B74F8B">
      <w:pPr>
        <w:pStyle w:val="KeepWithNext"/>
        <w:rPr>
          <w:rtl/>
          <w:lang w:eastAsia="he-IL"/>
        </w:rPr>
      </w:pPr>
    </w:p>
    <w:p w14:paraId="2D64B691" w14:textId="12709E8F" w:rsidR="00B74F8B" w:rsidRDefault="00B74F8B" w:rsidP="00B74F8B">
      <w:pPr>
        <w:rPr>
          <w:rtl/>
          <w:lang w:eastAsia="he-IL"/>
        </w:rPr>
      </w:pPr>
      <w:bookmarkStart w:id="152" w:name="_ETM_Q1_339906"/>
      <w:bookmarkStart w:id="153" w:name="_ETM_Q1_340023"/>
      <w:bookmarkEnd w:id="152"/>
      <w:bookmarkEnd w:id="153"/>
      <w:r>
        <w:rPr>
          <w:rFonts w:hint="cs"/>
          <w:rtl/>
          <w:lang w:eastAsia="he-IL"/>
        </w:rPr>
        <w:t xml:space="preserve">פה בחוק את קוראת לו </w:t>
      </w:r>
      <w:bookmarkStart w:id="154" w:name="_ETM_Q1_342279"/>
      <w:bookmarkEnd w:id="154"/>
      <w:r>
        <w:rPr>
          <w:rFonts w:hint="cs"/>
          <w:rtl/>
          <w:lang w:eastAsia="he-IL"/>
        </w:rPr>
        <w:t>"י</w:t>
      </w:r>
      <w:bookmarkStart w:id="155" w:name="_ETM_Q1_338707"/>
      <w:bookmarkEnd w:id="155"/>
      <w:r w:rsidR="007C48D6">
        <w:rPr>
          <w:rFonts w:hint="cs"/>
          <w:rtl/>
          <w:lang w:eastAsia="he-IL"/>
        </w:rPr>
        <w:t>י</w:t>
      </w:r>
      <w:r>
        <w:rPr>
          <w:rFonts w:hint="cs"/>
          <w:rtl/>
          <w:lang w:eastAsia="he-IL"/>
        </w:rPr>
        <w:t>לוד" ובהתחלה "פג". אז אם את רוצה הגדרה נפרדת לפג</w:t>
      </w:r>
      <w:bookmarkStart w:id="156" w:name="_ETM_Q1_346606"/>
      <w:bookmarkEnd w:id="156"/>
      <w:r>
        <w:rPr>
          <w:rFonts w:hint="cs"/>
          <w:rtl/>
          <w:lang w:eastAsia="he-IL"/>
        </w:rPr>
        <w:t xml:space="preserve"> וי</w:t>
      </w:r>
      <w:r w:rsidR="007C48D6">
        <w:rPr>
          <w:rFonts w:hint="cs"/>
          <w:rtl/>
          <w:lang w:eastAsia="he-IL"/>
        </w:rPr>
        <w:t>י</w:t>
      </w:r>
      <w:r>
        <w:rPr>
          <w:rFonts w:hint="cs"/>
          <w:rtl/>
          <w:lang w:eastAsia="he-IL"/>
        </w:rPr>
        <w:t xml:space="preserve">לוד צריך </w:t>
      </w:r>
      <w:bookmarkStart w:id="157" w:name="_ETM_Q1_343124"/>
      <w:bookmarkEnd w:id="157"/>
      <w:r>
        <w:rPr>
          <w:rFonts w:hint="cs"/>
          <w:rtl/>
          <w:lang w:eastAsia="he-IL"/>
        </w:rPr>
        <w:t>להסתכל גם על זה.</w:t>
      </w:r>
      <w:bookmarkStart w:id="158" w:name="_ETM_Q1_347894"/>
      <w:bookmarkEnd w:id="158"/>
    </w:p>
    <w:p w14:paraId="02DB0EE7" w14:textId="77777777" w:rsidR="00B74F8B" w:rsidRDefault="00B74F8B" w:rsidP="00B74F8B">
      <w:pPr>
        <w:rPr>
          <w:rtl/>
          <w:lang w:eastAsia="he-IL"/>
        </w:rPr>
      </w:pPr>
      <w:bookmarkStart w:id="159" w:name="_ETM_Q1_348002"/>
      <w:bookmarkStart w:id="160" w:name="_ETM_Q1_349018"/>
      <w:bookmarkEnd w:id="159"/>
      <w:bookmarkEnd w:id="160"/>
    </w:p>
    <w:p w14:paraId="6A9DBFC0" w14:textId="24C1BD56" w:rsidR="00B74F8B" w:rsidRDefault="00B74F8B" w:rsidP="00B74F8B">
      <w:pPr>
        <w:pStyle w:val="af9"/>
        <w:keepNext/>
        <w:rPr>
          <w:rtl/>
          <w:lang w:eastAsia="he-IL"/>
        </w:rPr>
      </w:pPr>
      <w:bookmarkStart w:id="161" w:name="ET_guest_ענת_מימון_12"/>
      <w:r w:rsidRPr="00B74F8B">
        <w:rPr>
          <w:rStyle w:val="TagStyle"/>
          <w:rtl/>
        </w:rPr>
        <w:t xml:space="preserve"> &lt;&lt; אורח &gt;&gt; </w:t>
      </w:r>
      <w:r>
        <w:rPr>
          <w:rtl/>
          <w:lang w:eastAsia="he-IL"/>
        </w:rPr>
        <w:t>ענת מימון:</w:t>
      </w:r>
      <w:r w:rsidRPr="00B74F8B">
        <w:rPr>
          <w:rStyle w:val="TagStyle"/>
          <w:rtl/>
        </w:rPr>
        <w:t xml:space="preserve"> &lt;&lt; אורח &gt;&gt;</w:t>
      </w:r>
      <w:r w:rsidR="00897328">
        <w:rPr>
          <w:rtl/>
          <w:lang w:eastAsia="he-IL"/>
        </w:rPr>
        <w:t xml:space="preserve"> </w:t>
      </w:r>
      <w:r>
        <w:rPr>
          <w:rtl/>
          <w:lang w:eastAsia="he-IL"/>
        </w:rPr>
        <w:t xml:space="preserve"> </w:t>
      </w:r>
      <w:bookmarkEnd w:id="161"/>
    </w:p>
    <w:p w14:paraId="1D254F70" w14:textId="77777777" w:rsidR="00B74F8B" w:rsidRDefault="00B74F8B" w:rsidP="00B74F8B">
      <w:pPr>
        <w:pStyle w:val="KeepWithNext"/>
        <w:rPr>
          <w:rtl/>
          <w:lang w:eastAsia="he-IL"/>
        </w:rPr>
      </w:pPr>
    </w:p>
    <w:p w14:paraId="10FED480" w14:textId="79DEA76C" w:rsidR="00B74F8B" w:rsidRDefault="00B74F8B" w:rsidP="00B74F8B">
      <w:pPr>
        <w:rPr>
          <w:rtl/>
          <w:lang w:eastAsia="he-IL"/>
        </w:rPr>
      </w:pPr>
      <w:bookmarkStart w:id="162" w:name="_ETM_Q1_349821"/>
      <w:bookmarkEnd w:id="162"/>
      <w:r>
        <w:rPr>
          <w:rFonts w:hint="cs"/>
          <w:rtl/>
          <w:lang w:eastAsia="he-IL"/>
        </w:rPr>
        <w:t>נ</w:t>
      </w:r>
      <w:bookmarkStart w:id="163" w:name="_ETM_Q1_349922"/>
      <w:bookmarkEnd w:id="163"/>
      <w:r>
        <w:rPr>
          <w:rFonts w:hint="cs"/>
          <w:rtl/>
          <w:lang w:eastAsia="he-IL"/>
        </w:rPr>
        <w:t>כון.</w:t>
      </w:r>
      <w:bookmarkStart w:id="164" w:name="_ETM_Q1_350502"/>
      <w:bookmarkEnd w:id="164"/>
    </w:p>
    <w:p w14:paraId="021B8387" w14:textId="77777777" w:rsidR="00B74F8B" w:rsidRDefault="00B74F8B" w:rsidP="00B74F8B">
      <w:pPr>
        <w:rPr>
          <w:rtl/>
          <w:lang w:eastAsia="he-IL"/>
        </w:rPr>
      </w:pPr>
      <w:bookmarkStart w:id="165" w:name="_ETM_Q1_350598"/>
      <w:bookmarkEnd w:id="165"/>
    </w:p>
    <w:p w14:paraId="0CF5B9EB" w14:textId="292A32D3" w:rsidR="00B74F8B" w:rsidRDefault="00B74F8B" w:rsidP="00B74F8B">
      <w:pPr>
        <w:pStyle w:val="af6"/>
        <w:keepNext/>
        <w:rPr>
          <w:rtl/>
        </w:rPr>
      </w:pPr>
      <w:bookmarkStart w:id="166" w:name="ET_yor_4996_13"/>
      <w:r w:rsidRPr="00B74F8B">
        <w:rPr>
          <w:rStyle w:val="TagStyle"/>
          <w:rtl/>
        </w:rPr>
        <w:t xml:space="preserve"> &lt;&lt; יור &gt;&gt; </w:t>
      </w:r>
      <w:r>
        <w:rPr>
          <w:rtl/>
        </w:rPr>
        <w:t xml:space="preserve">היו"ר ישראל </w:t>
      </w:r>
      <w:proofErr w:type="spellStart"/>
      <w:r>
        <w:rPr>
          <w:rtl/>
        </w:rPr>
        <w:t>אייכלר</w:t>
      </w:r>
      <w:proofErr w:type="spellEnd"/>
      <w:r>
        <w:rPr>
          <w:rtl/>
        </w:rPr>
        <w:t>:</w:t>
      </w:r>
      <w:r w:rsidRPr="00B74F8B">
        <w:rPr>
          <w:rStyle w:val="TagStyle"/>
          <w:rtl/>
        </w:rPr>
        <w:t xml:space="preserve"> &lt;&lt; יור &gt;&gt;</w:t>
      </w:r>
      <w:r w:rsidR="00897328">
        <w:rPr>
          <w:rtl/>
        </w:rPr>
        <w:t xml:space="preserve"> </w:t>
      </w:r>
      <w:r>
        <w:rPr>
          <w:rtl/>
        </w:rPr>
        <w:t xml:space="preserve"> </w:t>
      </w:r>
      <w:bookmarkEnd w:id="166"/>
    </w:p>
    <w:p w14:paraId="0AD84373" w14:textId="77777777" w:rsidR="00B74F8B" w:rsidRDefault="00B74F8B" w:rsidP="00B74F8B">
      <w:pPr>
        <w:pStyle w:val="KeepWithNext"/>
        <w:rPr>
          <w:rtl/>
          <w:lang w:eastAsia="he-IL"/>
        </w:rPr>
      </w:pPr>
    </w:p>
    <w:p w14:paraId="47974981" w14:textId="057F7EAA" w:rsidR="00B74F8B" w:rsidRDefault="00B74F8B" w:rsidP="00B74F8B">
      <w:pPr>
        <w:rPr>
          <w:rtl/>
          <w:lang w:eastAsia="he-IL"/>
        </w:rPr>
      </w:pPr>
      <w:bookmarkStart w:id="167" w:name="_ETM_Q1_352043"/>
      <w:bookmarkStart w:id="168" w:name="_ETM_Q1_352195"/>
      <w:bookmarkEnd w:id="167"/>
      <w:bookmarkEnd w:id="168"/>
      <w:r>
        <w:rPr>
          <w:rFonts w:hint="cs"/>
          <w:rtl/>
          <w:lang w:eastAsia="he-IL"/>
        </w:rPr>
        <w:t>בהמ</w:t>
      </w:r>
      <w:bookmarkStart w:id="169" w:name="_ETM_Q1_349480"/>
      <w:bookmarkEnd w:id="169"/>
      <w:r>
        <w:rPr>
          <w:rFonts w:hint="cs"/>
          <w:rtl/>
          <w:lang w:eastAsia="he-IL"/>
        </w:rPr>
        <w:t>שך, חבר</w:t>
      </w:r>
      <w:bookmarkStart w:id="170" w:name="_ETM_Q1_350451"/>
      <w:bookmarkEnd w:id="170"/>
      <w:r>
        <w:rPr>
          <w:rFonts w:hint="cs"/>
          <w:rtl/>
          <w:lang w:eastAsia="he-IL"/>
        </w:rPr>
        <w:t xml:space="preserve"> הכנסת ינון אזולאי, נצטרך גם להגיש הצעת חוק לגבי י</w:t>
      </w:r>
      <w:r w:rsidR="007C48D6">
        <w:rPr>
          <w:rFonts w:hint="cs"/>
          <w:rtl/>
          <w:lang w:eastAsia="he-IL"/>
        </w:rPr>
        <w:t>י</w:t>
      </w:r>
      <w:r>
        <w:rPr>
          <w:rFonts w:hint="cs"/>
          <w:rtl/>
          <w:lang w:eastAsia="he-IL"/>
        </w:rPr>
        <w:t>לודים</w:t>
      </w:r>
      <w:bookmarkStart w:id="171" w:name="_ETM_Q1_357329"/>
      <w:bookmarkEnd w:id="171"/>
      <w:r>
        <w:rPr>
          <w:rFonts w:hint="cs"/>
          <w:rtl/>
          <w:lang w:eastAsia="he-IL"/>
        </w:rPr>
        <w:t xml:space="preserve"> שנמצאים בבית החולים מייד אחרי הלידה</w:t>
      </w:r>
      <w:bookmarkStart w:id="172" w:name="_ETM_Q1_358383"/>
      <w:bookmarkEnd w:id="172"/>
      <w:r>
        <w:rPr>
          <w:rFonts w:hint="cs"/>
          <w:rtl/>
          <w:lang w:eastAsia="he-IL"/>
        </w:rPr>
        <w:t xml:space="preserve"> גם אם</w:t>
      </w:r>
      <w:bookmarkStart w:id="173" w:name="_ETM_Q1_359929"/>
      <w:bookmarkEnd w:id="173"/>
      <w:r>
        <w:rPr>
          <w:rFonts w:hint="cs"/>
          <w:rtl/>
          <w:lang w:eastAsia="he-IL"/>
        </w:rPr>
        <w:t xml:space="preserve"> הם נולדו בזמנם. אבל הבנתי שכדי לא לפרוץ יותר מידי</w:t>
      </w:r>
      <w:bookmarkStart w:id="174" w:name="_ETM_Q1_368922"/>
      <w:bookmarkEnd w:id="174"/>
      <w:r>
        <w:rPr>
          <w:rFonts w:hint="cs"/>
          <w:rtl/>
          <w:lang w:eastAsia="he-IL"/>
        </w:rPr>
        <w:t xml:space="preserve"> את המערכת - - -</w:t>
      </w:r>
      <w:bookmarkStart w:id="175" w:name="_ETM_Q1_370857"/>
      <w:bookmarkEnd w:id="175"/>
    </w:p>
    <w:p w14:paraId="61A47E75" w14:textId="77777777" w:rsidR="00B74F8B" w:rsidRDefault="00B74F8B" w:rsidP="00B74F8B">
      <w:pPr>
        <w:rPr>
          <w:rtl/>
          <w:lang w:eastAsia="he-IL"/>
        </w:rPr>
      </w:pPr>
      <w:bookmarkStart w:id="176" w:name="_ETM_Q1_370984"/>
      <w:bookmarkEnd w:id="176"/>
    </w:p>
    <w:p w14:paraId="15FBFCB6" w14:textId="59FD5AA3" w:rsidR="00B74F8B" w:rsidRDefault="00B74F8B" w:rsidP="00B74F8B">
      <w:pPr>
        <w:pStyle w:val="a4"/>
        <w:keepNext/>
        <w:rPr>
          <w:rtl/>
        </w:rPr>
      </w:pPr>
      <w:bookmarkStart w:id="177" w:name="ET_speaker_5726_14"/>
      <w:r w:rsidRPr="00B74F8B">
        <w:rPr>
          <w:rStyle w:val="TagStyle"/>
          <w:rtl/>
        </w:rPr>
        <w:t xml:space="preserve"> &lt;&lt; דובר &gt;&gt; </w:t>
      </w:r>
      <w:r>
        <w:rPr>
          <w:rtl/>
        </w:rPr>
        <w:t>ינון אזולאי (ש"ס):</w:t>
      </w:r>
      <w:r w:rsidRPr="00B74F8B">
        <w:rPr>
          <w:rStyle w:val="TagStyle"/>
          <w:rtl/>
        </w:rPr>
        <w:t xml:space="preserve"> &lt;&lt; דובר &gt;&gt;</w:t>
      </w:r>
      <w:r w:rsidR="00897328">
        <w:rPr>
          <w:rtl/>
        </w:rPr>
        <w:t xml:space="preserve"> </w:t>
      </w:r>
      <w:r>
        <w:rPr>
          <w:rtl/>
        </w:rPr>
        <w:t xml:space="preserve"> </w:t>
      </w:r>
      <w:bookmarkEnd w:id="177"/>
    </w:p>
    <w:p w14:paraId="2DED3FAE" w14:textId="77777777" w:rsidR="00B74F8B" w:rsidRDefault="00B74F8B" w:rsidP="00B74F8B">
      <w:pPr>
        <w:pStyle w:val="KeepWithNext"/>
        <w:rPr>
          <w:rtl/>
          <w:lang w:eastAsia="he-IL"/>
        </w:rPr>
      </w:pPr>
    </w:p>
    <w:p w14:paraId="4D349F3A" w14:textId="6E2C5595" w:rsidR="00B74F8B" w:rsidRDefault="00B74F8B" w:rsidP="00B74F8B">
      <w:pPr>
        <w:rPr>
          <w:rtl/>
          <w:lang w:eastAsia="he-IL"/>
        </w:rPr>
      </w:pPr>
      <w:bookmarkStart w:id="178" w:name="_ETM_Q1_372314"/>
      <w:bookmarkStart w:id="179" w:name="_ETM_Q1_372429"/>
      <w:bookmarkStart w:id="180" w:name="_ETM_Q1_367498"/>
      <w:bookmarkEnd w:id="178"/>
      <w:bookmarkEnd w:id="179"/>
      <w:bookmarkEnd w:id="180"/>
      <w:r>
        <w:rPr>
          <w:rFonts w:hint="cs"/>
          <w:rtl/>
          <w:lang w:eastAsia="he-IL"/>
        </w:rPr>
        <w:t>אני אגיד לך, אדוני יושב-הראש, גם</w:t>
      </w:r>
      <w:bookmarkStart w:id="181" w:name="_ETM_Q1_371852"/>
      <w:bookmarkEnd w:id="181"/>
      <w:r>
        <w:rPr>
          <w:rFonts w:hint="cs"/>
          <w:rtl/>
          <w:lang w:eastAsia="he-IL"/>
        </w:rPr>
        <w:t xml:space="preserve"> אנחנו נבקש לקר</w:t>
      </w:r>
      <w:bookmarkStart w:id="182" w:name="_ETM_Q1_370135"/>
      <w:bookmarkEnd w:id="182"/>
      <w:r>
        <w:rPr>
          <w:rFonts w:hint="cs"/>
          <w:rtl/>
          <w:lang w:eastAsia="he-IL"/>
        </w:rPr>
        <w:t>את שנייה ושלישית שיביאו לנו את</w:t>
      </w:r>
      <w:bookmarkStart w:id="183" w:name="_ETM_Q1_373513"/>
      <w:bookmarkEnd w:id="183"/>
      <w:r>
        <w:rPr>
          <w:rFonts w:hint="cs"/>
          <w:rtl/>
          <w:lang w:eastAsia="he-IL"/>
        </w:rPr>
        <w:t xml:space="preserve"> הנתונים המדויקים, שיהיו לנו מול העיניים. אם זה לא משהו</w:t>
      </w:r>
      <w:bookmarkStart w:id="184" w:name="_ETM_Q1_380641"/>
      <w:bookmarkEnd w:id="184"/>
      <w:r>
        <w:rPr>
          <w:rFonts w:hint="cs"/>
          <w:rtl/>
          <w:lang w:eastAsia="he-IL"/>
        </w:rPr>
        <w:t xml:space="preserve"> גדול </w:t>
      </w:r>
      <w:bookmarkStart w:id="185" w:name="_ETM_Q1_377030"/>
      <w:bookmarkEnd w:id="185"/>
      <w:r>
        <w:rPr>
          <w:rFonts w:hint="cs"/>
          <w:rtl/>
          <w:lang w:eastAsia="he-IL"/>
        </w:rPr>
        <w:t xml:space="preserve">ואנחנו נצליח להגיע להבנות איתם </w:t>
      </w:r>
      <w:bookmarkStart w:id="186" w:name="_ETM_Q1_377128"/>
      <w:bookmarkEnd w:id="186"/>
      <w:r>
        <w:rPr>
          <w:rFonts w:hint="cs"/>
          <w:rtl/>
          <w:lang w:eastAsia="he-IL"/>
        </w:rPr>
        <w:t>אז בסדר, אנחנו נעשה</w:t>
      </w:r>
      <w:bookmarkStart w:id="187" w:name="_ETM_Q1_379682"/>
      <w:bookmarkEnd w:id="187"/>
      <w:r>
        <w:rPr>
          <w:rFonts w:hint="cs"/>
          <w:rtl/>
          <w:lang w:eastAsia="he-IL"/>
        </w:rPr>
        <w:t xml:space="preserve"> את החוק. אנחנו נשתדל שהחוק</w:t>
      </w:r>
      <w:bookmarkStart w:id="188" w:name="_ETM_Q1_379175"/>
      <w:bookmarkEnd w:id="188"/>
      <w:r>
        <w:rPr>
          <w:rFonts w:hint="cs"/>
          <w:rtl/>
          <w:lang w:eastAsia="he-IL"/>
        </w:rPr>
        <w:t xml:space="preserve"> - - -</w:t>
      </w:r>
      <w:bookmarkStart w:id="189" w:name="_ETM_Q1_380033"/>
      <w:bookmarkEnd w:id="189"/>
    </w:p>
    <w:p w14:paraId="2B12ACF6" w14:textId="77777777" w:rsidR="00B74F8B" w:rsidRDefault="00B74F8B" w:rsidP="00B74F8B">
      <w:pPr>
        <w:rPr>
          <w:rtl/>
          <w:lang w:eastAsia="he-IL"/>
        </w:rPr>
      </w:pPr>
      <w:bookmarkStart w:id="190" w:name="_ETM_Q1_380156"/>
      <w:bookmarkStart w:id="191" w:name="_ETM_Q1_380730"/>
      <w:bookmarkEnd w:id="190"/>
      <w:bookmarkEnd w:id="191"/>
    </w:p>
    <w:p w14:paraId="4886915F" w14:textId="5930E361" w:rsidR="00B74F8B" w:rsidRDefault="00B74F8B" w:rsidP="00B74F8B">
      <w:pPr>
        <w:pStyle w:val="af9"/>
        <w:keepNext/>
        <w:rPr>
          <w:rtl/>
          <w:lang w:eastAsia="he-IL"/>
        </w:rPr>
      </w:pPr>
      <w:bookmarkStart w:id="192" w:name="ET_guest_ענת_מימון_15"/>
      <w:r w:rsidRPr="00B74F8B">
        <w:rPr>
          <w:rStyle w:val="TagStyle"/>
          <w:rtl/>
        </w:rPr>
        <w:lastRenderedPageBreak/>
        <w:t xml:space="preserve"> &lt;&lt; אורח &gt;&gt; </w:t>
      </w:r>
      <w:r>
        <w:rPr>
          <w:rtl/>
          <w:lang w:eastAsia="he-IL"/>
        </w:rPr>
        <w:t>ענת מימון:</w:t>
      </w:r>
      <w:r w:rsidRPr="00B74F8B">
        <w:rPr>
          <w:rStyle w:val="TagStyle"/>
          <w:rtl/>
        </w:rPr>
        <w:t xml:space="preserve"> &lt;&lt; אורח &gt;&gt;</w:t>
      </w:r>
      <w:r w:rsidR="00897328">
        <w:rPr>
          <w:rtl/>
          <w:lang w:eastAsia="he-IL"/>
        </w:rPr>
        <w:t xml:space="preserve"> </w:t>
      </w:r>
      <w:r>
        <w:rPr>
          <w:rtl/>
          <w:lang w:eastAsia="he-IL"/>
        </w:rPr>
        <w:t xml:space="preserve"> </w:t>
      </w:r>
      <w:bookmarkEnd w:id="192"/>
    </w:p>
    <w:p w14:paraId="7ECDD13B" w14:textId="77777777" w:rsidR="00B74F8B" w:rsidRDefault="00B74F8B" w:rsidP="00B74F8B">
      <w:pPr>
        <w:pStyle w:val="KeepWithNext"/>
        <w:rPr>
          <w:rtl/>
          <w:lang w:eastAsia="he-IL"/>
        </w:rPr>
      </w:pPr>
    </w:p>
    <w:p w14:paraId="77A7F274" w14:textId="430AA863" w:rsidR="00B74F8B" w:rsidRDefault="00B74F8B" w:rsidP="00B74F8B">
      <w:pPr>
        <w:rPr>
          <w:rtl/>
          <w:lang w:eastAsia="he-IL"/>
        </w:rPr>
      </w:pPr>
      <w:bookmarkStart w:id="193" w:name="_ETM_Q1_381619"/>
      <w:bookmarkStart w:id="194" w:name="_ETM_Q1_381774"/>
      <w:bookmarkEnd w:id="193"/>
      <w:bookmarkEnd w:id="194"/>
      <w:r>
        <w:rPr>
          <w:rFonts w:hint="cs"/>
          <w:rtl/>
          <w:lang w:eastAsia="he-IL"/>
        </w:rPr>
        <w:t>כל ה-202</w:t>
      </w:r>
      <w:bookmarkStart w:id="195" w:name="_ETM_Q1_379775"/>
      <w:bookmarkEnd w:id="195"/>
      <w:r>
        <w:rPr>
          <w:rFonts w:hint="cs"/>
          <w:rtl/>
          <w:lang w:eastAsia="he-IL"/>
        </w:rPr>
        <w:t>1</w:t>
      </w:r>
      <w:bookmarkStart w:id="196" w:name="_ETM_Q1_383654"/>
      <w:bookmarkEnd w:id="196"/>
      <w:r>
        <w:rPr>
          <w:rFonts w:hint="cs"/>
          <w:rtl/>
          <w:lang w:eastAsia="he-IL"/>
        </w:rPr>
        <w:t xml:space="preserve"> - - -</w:t>
      </w:r>
      <w:bookmarkStart w:id="197" w:name="_ETM_Q1_384379"/>
      <w:bookmarkEnd w:id="197"/>
    </w:p>
    <w:p w14:paraId="50A05839" w14:textId="77777777" w:rsidR="00B74F8B" w:rsidRDefault="00B74F8B" w:rsidP="00B74F8B">
      <w:pPr>
        <w:rPr>
          <w:rtl/>
          <w:lang w:eastAsia="he-IL"/>
        </w:rPr>
      </w:pPr>
      <w:bookmarkStart w:id="198" w:name="_ETM_Q1_384477"/>
      <w:bookmarkStart w:id="199" w:name="_ETM_Q1_385656"/>
      <w:bookmarkEnd w:id="198"/>
      <w:bookmarkEnd w:id="199"/>
    </w:p>
    <w:p w14:paraId="75F83464" w14:textId="00A84333" w:rsidR="00B74F8B" w:rsidRDefault="00B74F8B" w:rsidP="00B74F8B">
      <w:pPr>
        <w:pStyle w:val="a4"/>
        <w:keepNext/>
        <w:rPr>
          <w:rtl/>
        </w:rPr>
      </w:pPr>
      <w:bookmarkStart w:id="200" w:name="ET_speaker_5726_16"/>
      <w:r w:rsidRPr="00B74F8B">
        <w:rPr>
          <w:rStyle w:val="TagStyle"/>
          <w:rtl/>
        </w:rPr>
        <w:t xml:space="preserve"> &lt;&lt; דובר &gt;&gt; </w:t>
      </w:r>
      <w:r>
        <w:rPr>
          <w:rtl/>
        </w:rPr>
        <w:t>ינון אזולאי (ש"ס):</w:t>
      </w:r>
      <w:r w:rsidRPr="00B74F8B">
        <w:rPr>
          <w:rStyle w:val="TagStyle"/>
          <w:rtl/>
        </w:rPr>
        <w:t xml:space="preserve"> &lt;&lt; דובר &gt;&gt;</w:t>
      </w:r>
      <w:r w:rsidR="00897328">
        <w:rPr>
          <w:rtl/>
        </w:rPr>
        <w:t xml:space="preserve"> </w:t>
      </w:r>
      <w:r>
        <w:rPr>
          <w:rtl/>
        </w:rPr>
        <w:t xml:space="preserve"> </w:t>
      </w:r>
      <w:bookmarkEnd w:id="200"/>
    </w:p>
    <w:p w14:paraId="5F73A77C" w14:textId="77777777" w:rsidR="00B74F8B" w:rsidRDefault="00B74F8B" w:rsidP="00B74F8B">
      <w:pPr>
        <w:pStyle w:val="KeepWithNext"/>
        <w:rPr>
          <w:rtl/>
          <w:lang w:eastAsia="he-IL"/>
        </w:rPr>
      </w:pPr>
    </w:p>
    <w:p w14:paraId="597291B2" w14:textId="5C0E3A97" w:rsidR="00B74F8B" w:rsidRDefault="00B74F8B" w:rsidP="00B74F8B">
      <w:pPr>
        <w:rPr>
          <w:rtl/>
          <w:lang w:eastAsia="he-IL"/>
        </w:rPr>
      </w:pPr>
      <w:bookmarkStart w:id="201" w:name="_ETM_Q1_386563"/>
      <w:bookmarkStart w:id="202" w:name="_ETM_Q1_386658"/>
      <w:bookmarkEnd w:id="201"/>
      <w:bookmarkEnd w:id="202"/>
      <w:r>
        <w:rPr>
          <w:rFonts w:hint="cs"/>
          <w:rtl/>
          <w:lang w:eastAsia="he-IL"/>
        </w:rPr>
        <w:t xml:space="preserve">זהו, </w:t>
      </w:r>
      <w:bookmarkStart w:id="203" w:name="_ETM_Q1_382309"/>
      <w:bookmarkEnd w:id="203"/>
      <w:r>
        <w:rPr>
          <w:rFonts w:hint="cs"/>
          <w:rtl/>
          <w:lang w:eastAsia="he-IL"/>
        </w:rPr>
        <w:t>אז לכן יש פער משמעותי. ולכן חשוב</w:t>
      </w:r>
      <w:bookmarkStart w:id="204" w:name="_ETM_Q1_388235"/>
      <w:bookmarkEnd w:id="204"/>
      <w:r>
        <w:rPr>
          <w:rFonts w:hint="cs"/>
          <w:rtl/>
          <w:lang w:eastAsia="he-IL"/>
        </w:rPr>
        <w:t xml:space="preserve"> שנדע לקבל את הנתונים שהם יותר עדכניי</w:t>
      </w:r>
      <w:bookmarkStart w:id="205" w:name="_ETM_Q1_387925"/>
      <w:bookmarkEnd w:id="205"/>
      <w:r>
        <w:rPr>
          <w:rFonts w:hint="cs"/>
          <w:rtl/>
          <w:lang w:eastAsia="he-IL"/>
        </w:rPr>
        <w:t>ם</w:t>
      </w:r>
      <w:r w:rsidR="00DB7916">
        <w:rPr>
          <w:rFonts w:hint="cs"/>
          <w:rtl/>
          <w:lang w:eastAsia="he-IL"/>
        </w:rPr>
        <w:t>, בין קריאה ראשונה</w:t>
      </w:r>
      <w:bookmarkStart w:id="206" w:name="_ETM_Q1_395095"/>
      <w:bookmarkEnd w:id="206"/>
      <w:r w:rsidR="00DB7916">
        <w:rPr>
          <w:rFonts w:hint="cs"/>
          <w:rtl/>
          <w:lang w:eastAsia="he-IL"/>
        </w:rPr>
        <w:t xml:space="preserve"> ל</w:t>
      </w:r>
      <w:bookmarkStart w:id="207" w:name="_ETM_Q1_390460"/>
      <w:bookmarkEnd w:id="207"/>
      <w:r w:rsidR="00DB7916">
        <w:rPr>
          <w:rFonts w:hint="cs"/>
          <w:rtl/>
          <w:lang w:eastAsia="he-IL"/>
        </w:rPr>
        <w:t>הכנה לשנייה ושלישית בוועדה, וא</w:t>
      </w:r>
      <w:bookmarkStart w:id="208" w:name="_ETM_Q1_392810"/>
      <w:bookmarkEnd w:id="208"/>
      <w:r w:rsidR="00DB7916">
        <w:rPr>
          <w:rFonts w:hint="cs"/>
          <w:rtl/>
          <w:lang w:eastAsia="he-IL"/>
        </w:rPr>
        <w:t xml:space="preserve">ז נוכל לדעת איך </w:t>
      </w:r>
      <w:bookmarkStart w:id="209" w:name="_ETM_Q1_394460"/>
      <w:bookmarkEnd w:id="209"/>
      <w:r w:rsidR="00DB7916">
        <w:rPr>
          <w:rFonts w:hint="cs"/>
          <w:rtl/>
          <w:lang w:eastAsia="he-IL"/>
        </w:rPr>
        <w:t>אנחנו מתייחסים לזה. אדוני יושב-הראש, יש רק עוד משהו קטן</w:t>
      </w:r>
      <w:bookmarkStart w:id="210" w:name="_ETM_Q1_400953"/>
      <w:bookmarkEnd w:id="210"/>
      <w:r w:rsidR="00DB7916">
        <w:rPr>
          <w:rFonts w:hint="cs"/>
          <w:rtl/>
          <w:lang w:eastAsia="he-IL"/>
        </w:rPr>
        <w:t xml:space="preserve"> שחשוב להעלות אותו. ואני לא יודע אם </w:t>
      </w:r>
      <w:bookmarkStart w:id="211" w:name="_ETM_Q1_399762"/>
      <w:bookmarkEnd w:id="211"/>
      <w:r w:rsidR="00DB7916">
        <w:rPr>
          <w:rFonts w:hint="cs"/>
          <w:rtl/>
          <w:lang w:eastAsia="he-IL"/>
        </w:rPr>
        <w:t xml:space="preserve">זה נכון או </w:t>
      </w:r>
      <w:bookmarkStart w:id="212" w:name="_ETM_Q1_401423"/>
      <w:bookmarkEnd w:id="212"/>
      <w:r w:rsidR="00DB7916">
        <w:rPr>
          <w:rFonts w:hint="cs"/>
          <w:rtl/>
          <w:lang w:eastAsia="he-IL"/>
        </w:rPr>
        <w:t xml:space="preserve">היועצת המשפטית תגיד, ודאי לא לפני הקריאה הראשונה </w:t>
      </w:r>
      <w:bookmarkStart w:id="213" w:name="_ETM_Q1_403353"/>
      <w:bookmarkEnd w:id="213"/>
      <w:r w:rsidR="00DB7916">
        <w:rPr>
          <w:rFonts w:hint="cs"/>
          <w:rtl/>
          <w:lang w:eastAsia="he-IL"/>
        </w:rPr>
        <w:t>אבל חשוב</w:t>
      </w:r>
      <w:bookmarkStart w:id="214" w:name="_ETM_Q1_404457"/>
      <w:bookmarkEnd w:id="214"/>
      <w:r w:rsidR="00DB7916">
        <w:rPr>
          <w:rFonts w:hint="cs"/>
          <w:rtl/>
          <w:lang w:eastAsia="he-IL"/>
        </w:rPr>
        <w:t xml:space="preserve"> שקודם כל יהיה מונח פה </w:t>
      </w:r>
      <w:r w:rsidR="00DB7916">
        <w:rPr>
          <w:rtl/>
          <w:lang w:eastAsia="he-IL"/>
        </w:rPr>
        <w:t>–</w:t>
      </w:r>
      <w:r w:rsidR="00DB7916">
        <w:rPr>
          <w:rFonts w:hint="cs"/>
          <w:rtl/>
          <w:lang w:eastAsia="he-IL"/>
        </w:rPr>
        <w:t xml:space="preserve"> יש ילדים שהם</w:t>
      </w:r>
      <w:bookmarkStart w:id="215" w:name="_ETM_Q1_411942"/>
      <w:bookmarkEnd w:id="215"/>
      <w:r w:rsidR="00DB7916">
        <w:rPr>
          <w:rFonts w:hint="cs"/>
          <w:rtl/>
          <w:lang w:eastAsia="he-IL"/>
        </w:rPr>
        <w:t xml:space="preserve"> מושתלי </w:t>
      </w:r>
      <w:bookmarkStart w:id="216" w:name="_ETM_Q1_408413"/>
      <w:bookmarkEnd w:id="216"/>
      <w:r w:rsidR="00DB7916">
        <w:rPr>
          <w:rFonts w:hint="cs"/>
          <w:rtl/>
          <w:lang w:eastAsia="he-IL"/>
        </w:rPr>
        <w:t>כבד, אגב יש כאלה 20 בשנה, נראה</w:t>
      </w:r>
      <w:bookmarkStart w:id="217" w:name="_ETM_Q1_409779"/>
      <w:bookmarkEnd w:id="217"/>
      <w:r w:rsidR="00DB7916">
        <w:rPr>
          <w:rFonts w:hint="cs"/>
          <w:rtl/>
          <w:lang w:eastAsia="he-IL"/>
        </w:rPr>
        <w:t xml:space="preserve"> לי.</w:t>
      </w:r>
      <w:bookmarkStart w:id="218" w:name="_ETM_Q1_407903"/>
      <w:bookmarkStart w:id="219" w:name="_ETM_Q1_411622"/>
      <w:bookmarkEnd w:id="218"/>
      <w:bookmarkEnd w:id="219"/>
    </w:p>
    <w:p w14:paraId="241B848E" w14:textId="77777777" w:rsidR="00DB7916" w:rsidRDefault="00DB7916" w:rsidP="00DB7916">
      <w:pPr>
        <w:rPr>
          <w:rtl/>
          <w:lang w:eastAsia="he-IL"/>
        </w:rPr>
      </w:pPr>
      <w:bookmarkStart w:id="220" w:name="_ETM_Q1_411731"/>
      <w:bookmarkStart w:id="221" w:name="_ETM_Q1_406983"/>
      <w:bookmarkEnd w:id="220"/>
    </w:p>
    <w:p w14:paraId="2955F7DD" w14:textId="323F7D96" w:rsidR="00DB7916" w:rsidRDefault="00DB7916" w:rsidP="00DB7916">
      <w:pPr>
        <w:pStyle w:val="af9"/>
        <w:keepNext/>
        <w:rPr>
          <w:rtl/>
          <w:lang w:eastAsia="he-IL"/>
        </w:rPr>
      </w:pPr>
      <w:bookmarkStart w:id="222" w:name="ET_guest_מיטל_ביטון_18"/>
      <w:r w:rsidRPr="00DB7916">
        <w:rPr>
          <w:rStyle w:val="TagStyle"/>
          <w:rtl/>
        </w:rPr>
        <w:t xml:space="preserve"> &lt;&lt; אורח &gt;&gt; </w:t>
      </w:r>
      <w:r>
        <w:rPr>
          <w:rtl/>
          <w:lang w:eastAsia="he-IL"/>
        </w:rPr>
        <w:t>מיטל ביטון:</w:t>
      </w:r>
      <w:r w:rsidRPr="00DB7916">
        <w:rPr>
          <w:rStyle w:val="TagStyle"/>
          <w:rtl/>
        </w:rPr>
        <w:t xml:space="preserve"> &lt;&lt; אורח &gt;&gt;</w:t>
      </w:r>
      <w:r w:rsidR="00897328">
        <w:rPr>
          <w:rtl/>
          <w:lang w:eastAsia="he-IL"/>
        </w:rPr>
        <w:t xml:space="preserve"> </w:t>
      </w:r>
      <w:r>
        <w:rPr>
          <w:rtl/>
          <w:lang w:eastAsia="he-IL"/>
        </w:rPr>
        <w:t xml:space="preserve"> </w:t>
      </w:r>
      <w:bookmarkEnd w:id="222"/>
    </w:p>
    <w:p w14:paraId="55D6C94D" w14:textId="77777777" w:rsidR="00DB7916" w:rsidRDefault="00DB7916" w:rsidP="00DB7916">
      <w:pPr>
        <w:pStyle w:val="KeepWithNext"/>
        <w:rPr>
          <w:rtl/>
          <w:lang w:eastAsia="he-IL"/>
        </w:rPr>
      </w:pPr>
    </w:p>
    <w:p w14:paraId="33634B3A" w14:textId="7ECDAE41" w:rsidR="00DB7916" w:rsidRDefault="00DB7916" w:rsidP="00DB7916">
      <w:pPr>
        <w:rPr>
          <w:rtl/>
          <w:lang w:eastAsia="he-IL"/>
        </w:rPr>
      </w:pPr>
      <w:bookmarkStart w:id="223" w:name="_ETM_Q1_408627"/>
      <w:bookmarkStart w:id="224" w:name="_ETM_Q1_408708"/>
      <w:bookmarkEnd w:id="223"/>
      <w:bookmarkEnd w:id="224"/>
      <w:r>
        <w:rPr>
          <w:rFonts w:hint="cs"/>
          <w:rtl/>
          <w:lang w:eastAsia="he-IL"/>
        </w:rPr>
        <w:t>24. כ-24.</w:t>
      </w:r>
    </w:p>
    <w:p w14:paraId="0ECC23E0" w14:textId="77777777" w:rsidR="00DB7916" w:rsidRDefault="00DB7916" w:rsidP="00DB7916">
      <w:pPr>
        <w:rPr>
          <w:rtl/>
          <w:lang w:eastAsia="he-IL"/>
        </w:rPr>
      </w:pPr>
      <w:bookmarkStart w:id="225" w:name="_ETM_Q1_411500"/>
      <w:bookmarkStart w:id="226" w:name="_ETM_Q1_411594"/>
      <w:bookmarkStart w:id="227" w:name="_ETM_Q1_412437"/>
      <w:bookmarkEnd w:id="225"/>
      <w:bookmarkEnd w:id="226"/>
      <w:bookmarkEnd w:id="227"/>
    </w:p>
    <w:p w14:paraId="545F790B" w14:textId="4C32CFEC" w:rsidR="00DB7916" w:rsidRDefault="00DB7916" w:rsidP="00DB7916">
      <w:pPr>
        <w:pStyle w:val="a4"/>
        <w:keepNext/>
        <w:rPr>
          <w:rtl/>
        </w:rPr>
      </w:pPr>
      <w:bookmarkStart w:id="228" w:name="ET_speaker_5726_19"/>
      <w:r w:rsidRPr="00DB7916">
        <w:rPr>
          <w:rStyle w:val="TagStyle"/>
          <w:rtl/>
        </w:rPr>
        <w:t xml:space="preserve"> &lt;&lt; דובר &gt;&gt; </w:t>
      </w:r>
      <w:r>
        <w:rPr>
          <w:rtl/>
        </w:rPr>
        <w:t>ינון אזולאי (ש"ס):</w:t>
      </w:r>
      <w:r w:rsidRPr="00DB7916">
        <w:rPr>
          <w:rStyle w:val="TagStyle"/>
          <w:rtl/>
        </w:rPr>
        <w:t xml:space="preserve"> &lt;&lt;</w:t>
      </w:r>
      <w:bookmarkStart w:id="229" w:name="_ETM_Q1_416614"/>
      <w:bookmarkEnd w:id="229"/>
      <w:r w:rsidRPr="00DB7916">
        <w:rPr>
          <w:rStyle w:val="TagStyle"/>
          <w:rtl/>
        </w:rPr>
        <w:t xml:space="preserve"> דובר &gt;&gt;</w:t>
      </w:r>
      <w:r w:rsidR="00897328">
        <w:rPr>
          <w:rtl/>
        </w:rPr>
        <w:t xml:space="preserve"> </w:t>
      </w:r>
      <w:r>
        <w:rPr>
          <w:rtl/>
        </w:rPr>
        <w:t xml:space="preserve"> </w:t>
      </w:r>
      <w:bookmarkEnd w:id="228"/>
    </w:p>
    <w:p w14:paraId="1BF7C0DE" w14:textId="77777777" w:rsidR="00DB7916" w:rsidRDefault="00DB7916" w:rsidP="00DB7916">
      <w:pPr>
        <w:pStyle w:val="KeepWithNext"/>
        <w:rPr>
          <w:rtl/>
          <w:lang w:eastAsia="he-IL"/>
        </w:rPr>
      </w:pPr>
    </w:p>
    <w:p w14:paraId="203F4964" w14:textId="686C226C" w:rsidR="00DB7916" w:rsidRDefault="00DB7916" w:rsidP="00DB7916">
      <w:pPr>
        <w:rPr>
          <w:rtl/>
          <w:lang w:eastAsia="he-IL"/>
        </w:rPr>
      </w:pPr>
      <w:bookmarkStart w:id="230" w:name="_ETM_Q1_413500"/>
      <w:bookmarkEnd w:id="230"/>
      <w:r>
        <w:rPr>
          <w:rFonts w:hint="cs"/>
          <w:rtl/>
          <w:lang w:eastAsia="he-IL"/>
        </w:rPr>
        <w:t>2</w:t>
      </w:r>
      <w:bookmarkStart w:id="231" w:name="_ETM_Q1_413642"/>
      <w:bookmarkEnd w:id="231"/>
      <w:r>
        <w:rPr>
          <w:rFonts w:hint="cs"/>
          <w:rtl/>
          <w:lang w:eastAsia="he-IL"/>
        </w:rPr>
        <w:t xml:space="preserve">4 </w:t>
      </w:r>
      <w:bookmarkStart w:id="232" w:name="_ETM_Q1_413824"/>
      <w:bookmarkEnd w:id="232"/>
      <w:r>
        <w:rPr>
          <w:rFonts w:hint="cs"/>
          <w:rtl/>
          <w:lang w:eastAsia="he-IL"/>
        </w:rPr>
        <w:t xml:space="preserve">בשנה. </w:t>
      </w:r>
      <w:bookmarkStart w:id="233" w:name="_ETM_Q1_414919"/>
      <w:bookmarkStart w:id="234" w:name="_ETM_Q1_415046"/>
      <w:bookmarkEnd w:id="233"/>
      <w:bookmarkEnd w:id="234"/>
      <w:r>
        <w:rPr>
          <w:rFonts w:hint="cs"/>
          <w:rtl/>
          <w:lang w:eastAsia="he-IL"/>
        </w:rPr>
        <w:t>שזה דבר נדיר. כ-24. אני לא מדבר</w:t>
      </w:r>
      <w:bookmarkStart w:id="235" w:name="_ETM_Q1_421566"/>
      <w:bookmarkEnd w:id="235"/>
      <w:r>
        <w:rPr>
          <w:rFonts w:hint="cs"/>
          <w:rtl/>
          <w:lang w:eastAsia="he-IL"/>
        </w:rPr>
        <w:t xml:space="preserve"> על להכניס אותו לקריאה ראשונה כי לא דיברנו על זה</w:t>
      </w:r>
      <w:bookmarkStart w:id="236" w:name="_ETM_Q1_427136"/>
      <w:bookmarkEnd w:id="236"/>
      <w:r>
        <w:rPr>
          <w:rFonts w:hint="cs"/>
          <w:rtl/>
          <w:lang w:eastAsia="he-IL"/>
        </w:rPr>
        <w:t xml:space="preserve"> </w:t>
      </w:r>
      <w:bookmarkStart w:id="237" w:name="_ETM_Q1_422382"/>
      <w:bookmarkEnd w:id="237"/>
      <w:r>
        <w:rPr>
          <w:rFonts w:hint="cs"/>
          <w:rtl/>
          <w:lang w:eastAsia="he-IL"/>
        </w:rPr>
        <w:t>אפילו עם משרד האוצר, ולכן אני לא אלך לעשות</w:t>
      </w:r>
      <w:bookmarkStart w:id="238" w:name="_ETM_Q1_427395"/>
      <w:bookmarkEnd w:id="238"/>
      <w:r>
        <w:rPr>
          <w:rFonts w:hint="cs"/>
          <w:rtl/>
          <w:lang w:eastAsia="he-IL"/>
        </w:rPr>
        <w:t xml:space="preserve"> משהו שהוא לא בהסכמה איתם. אנחנו בדרך כלל משתדלים, </w:t>
      </w:r>
      <w:bookmarkStart w:id="239" w:name="_ETM_Q1_428540"/>
      <w:bookmarkEnd w:id="239"/>
      <w:r>
        <w:rPr>
          <w:rFonts w:hint="cs"/>
          <w:rtl/>
          <w:lang w:eastAsia="he-IL"/>
        </w:rPr>
        <w:t>ל</w:t>
      </w:r>
      <w:bookmarkStart w:id="240" w:name="_ETM_Q1_429166"/>
      <w:bookmarkStart w:id="241" w:name="_ETM_Q1_432920"/>
      <w:bookmarkEnd w:id="240"/>
      <w:bookmarkEnd w:id="241"/>
      <w:r>
        <w:rPr>
          <w:rFonts w:hint="cs"/>
          <w:rtl/>
          <w:lang w:eastAsia="he-IL"/>
        </w:rPr>
        <w:t xml:space="preserve">פחות מהצד שלנו כחברי כנסת, לעמוד במילה שלנו </w:t>
      </w:r>
      <w:r>
        <w:rPr>
          <w:rtl/>
          <w:lang w:eastAsia="he-IL"/>
        </w:rPr>
        <w:t>–</w:t>
      </w:r>
      <w:r>
        <w:rPr>
          <w:rFonts w:hint="cs"/>
          <w:rtl/>
          <w:lang w:eastAsia="he-IL"/>
        </w:rPr>
        <w:t xml:space="preserve"> כשאנחנו אומרים</w:t>
      </w:r>
      <w:bookmarkStart w:id="242" w:name="_ETM_Q1_438254"/>
      <w:bookmarkEnd w:id="242"/>
      <w:r>
        <w:rPr>
          <w:rFonts w:hint="cs"/>
          <w:rtl/>
          <w:lang w:eastAsia="he-IL"/>
        </w:rPr>
        <w:t xml:space="preserve"> משהו אנח</w:t>
      </w:r>
      <w:r w:rsidR="006F6477">
        <w:rPr>
          <w:rFonts w:hint="cs"/>
          <w:rtl/>
          <w:lang w:eastAsia="he-IL"/>
        </w:rPr>
        <w:t>נ</w:t>
      </w:r>
      <w:r>
        <w:rPr>
          <w:rFonts w:hint="cs"/>
          <w:rtl/>
          <w:lang w:eastAsia="he-IL"/>
        </w:rPr>
        <w:t xml:space="preserve">ו נתקדם איתו. אבל </w:t>
      </w:r>
      <w:bookmarkStart w:id="243" w:name="_ETM_Q1_436256"/>
      <w:bookmarkEnd w:id="243"/>
      <w:r>
        <w:rPr>
          <w:rFonts w:hint="cs"/>
          <w:rtl/>
          <w:lang w:eastAsia="he-IL"/>
        </w:rPr>
        <w:t>חשוב</w:t>
      </w:r>
      <w:r w:rsidR="006F6477">
        <w:rPr>
          <w:rFonts w:hint="cs"/>
          <w:rtl/>
          <w:lang w:eastAsia="he-IL"/>
        </w:rPr>
        <w:t xml:space="preserve"> כבר מעכשיו, אני אומר למשרד</w:t>
      </w:r>
      <w:bookmarkStart w:id="244" w:name="_ETM_Q1_441005"/>
      <w:bookmarkEnd w:id="244"/>
      <w:r w:rsidR="006F6477">
        <w:rPr>
          <w:rFonts w:hint="cs"/>
          <w:rtl/>
          <w:lang w:eastAsia="he-IL"/>
        </w:rPr>
        <w:t xml:space="preserve"> האוצר </w:t>
      </w:r>
      <w:r w:rsidR="006F6477">
        <w:rPr>
          <w:rtl/>
          <w:lang w:eastAsia="he-IL"/>
        </w:rPr>
        <w:t>–</w:t>
      </w:r>
      <w:r w:rsidR="006F6477">
        <w:rPr>
          <w:rFonts w:hint="cs"/>
          <w:rtl/>
          <w:lang w:eastAsia="he-IL"/>
        </w:rPr>
        <w:t xml:space="preserve"> תתנו את הדעת על זה. יכול ל</w:t>
      </w:r>
      <w:bookmarkStart w:id="245" w:name="_ETM_Q1_439897"/>
      <w:bookmarkEnd w:id="245"/>
      <w:r w:rsidR="006F6477">
        <w:rPr>
          <w:rFonts w:hint="cs"/>
          <w:rtl/>
          <w:lang w:eastAsia="he-IL"/>
        </w:rPr>
        <w:t>היות ש</w:t>
      </w:r>
      <w:bookmarkStart w:id="246" w:name="_ETM_Q1_444080"/>
      <w:bookmarkEnd w:id="246"/>
      <w:r w:rsidR="006F6477">
        <w:rPr>
          <w:rFonts w:hint="cs"/>
          <w:rtl/>
          <w:lang w:eastAsia="he-IL"/>
        </w:rPr>
        <w:t>א</w:t>
      </w:r>
      <w:bookmarkStart w:id="247" w:name="_ETM_Q1_440455"/>
      <w:bookmarkEnd w:id="247"/>
      <w:r w:rsidR="006F6477">
        <w:rPr>
          <w:rFonts w:hint="cs"/>
          <w:rtl/>
          <w:lang w:eastAsia="he-IL"/>
        </w:rPr>
        <w:t>ם זה משהו שהוא כזה חרי</w:t>
      </w:r>
      <w:bookmarkStart w:id="248" w:name="_ETM_Q1_440749"/>
      <w:bookmarkEnd w:id="248"/>
      <w:r w:rsidR="005659E5">
        <w:rPr>
          <w:rFonts w:hint="cs"/>
          <w:rtl/>
          <w:lang w:eastAsia="he-IL"/>
        </w:rPr>
        <w:t>ג של 24,</w:t>
      </w:r>
      <w:bookmarkStart w:id="249" w:name="_ETM_Q1_444617"/>
      <w:bookmarkEnd w:id="249"/>
      <w:r w:rsidR="005659E5">
        <w:rPr>
          <w:rFonts w:hint="cs"/>
          <w:rtl/>
          <w:lang w:eastAsia="he-IL"/>
        </w:rPr>
        <w:t xml:space="preserve"> ממוצע של 24 ילדים בשנה שנולדים, זה משהו חריג מאוד. </w:t>
      </w:r>
      <w:bookmarkStart w:id="250" w:name="_ETM_Q1_450911"/>
      <w:bookmarkEnd w:id="250"/>
      <w:r w:rsidR="005659E5">
        <w:rPr>
          <w:rFonts w:hint="cs"/>
          <w:rtl/>
          <w:lang w:eastAsia="he-IL"/>
        </w:rPr>
        <w:t>חשוב שתשימו לב לזה ו</w:t>
      </w:r>
      <w:bookmarkStart w:id="251" w:name="_ETM_Q1_448968"/>
      <w:bookmarkEnd w:id="251"/>
      <w:r w:rsidR="005659E5">
        <w:rPr>
          <w:rFonts w:hint="cs"/>
          <w:rtl/>
          <w:lang w:eastAsia="he-IL"/>
        </w:rPr>
        <w:t>תגידו לנו בין לבין גם את</w:t>
      </w:r>
      <w:bookmarkStart w:id="252" w:name="_ETM_Q1_453847"/>
      <w:bookmarkEnd w:id="252"/>
      <w:r w:rsidR="005659E5">
        <w:rPr>
          <w:rFonts w:hint="cs"/>
          <w:rtl/>
          <w:lang w:eastAsia="he-IL"/>
        </w:rPr>
        <w:t xml:space="preserve"> הנושא הזה.</w:t>
      </w:r>
      <w:bookmarkStart w:id="253" w:name="_ETM_Q1_456285"/>
      <w:bookmarkEnd w:id="253"/>
    </w:p>
    <w:p w14:paraId="5D128DA1" w14:textId="77777777" w:rsidR="005659E5" w:rsidRDefault="005659E5" w:rsidP="00DB7916">
      <w:pPr>
        <w:rPr>
          <w:rtl/>
          <w:lang w:eastAsia="he-IL"/>
        </w:rPr>
      </w:pPr>
      <w:bookmarkStart w:id="254" w:name="_ETM_Q1_456391"/>
      <w:bookmarkStart w:id="255" w:name="_ETM_Q1_451808"/>
      <w:bookmarkStart w:id="256" w:name="_ETM_Q1_454005"/>
      <w:bookmarkEnd w:id="254"/>
      <w:bookmarkEnd w:id="255"/>
      <w:bookmarkEnd w:id="256"/>
    </w:p>
    <w:p w14:paraId="4C90EF59" w14:textId="6985D239" w:rsidR="005659E5" w:rsidRDefault="005659E5" w:rsidP="005659E5">
      <w:pPr>
        <w:pStyle w:val="af9"/>
        <w:keepNext/>
        <w:rPr>
          <w:rtl/>
          <w:lang w:eastAsia="he-IL"/>
        </w:rPr>
      </w:pPr>
      <w:bookmarkStart w:id="257" w:name="ET_guest_דקלה_חורש_21"/>
      <w:r w:rsidRPr="005659E5">
        <w:rPr>
          <w:rStyle w:val="TagStyle"/>
          <w:rtl/>
        </w:rPr>
        <w:t xml:space="preserve"> &lt;&lt; אורח &gt;&gt; </w:t>
      </w:r>
      <w:r>
        <w:rPr>
          <w:rtl/>
          <w:lang w:eastAsia="he-IL"/>
        </w:rPr>
        <w:t>דקלה חורש:</w:t>
      </w:r>
      <w:r w:rsidRPr="005659E5">
        <w:rPr>
          <w:rStyle w:val="TagStyle"/>
          <w:rtl/>
        </w:rPr>
        <w:t xml:space="preserve"> &lt;&lt; אורח &gt;&gt;</w:t>
      </w:r>
      <w:r w:rsidR="00897328">
        <w:rPr>
          <w:rtl/>
          <w:lang w:eastAsia="he-IL"/>
        </w:rPr>
        <w:t xml:space="preserve"> </w:t>
      </w:r>
      <w:r>
        <w:rPr>
          <w:rtl/>
          <w:lang w:eastAsia="he-IL"/>
        </w:rPr>
        <w:t xml:space="preserve"> </w:t>
      </w:r>
      <w:bookmarkEnd w:id="257"/>
    </w:p>
    <w:p w14:paraId="7031B857" w14:textId="77777777" w:rsidR="005659E5" w:rsidRDefault="005659E5" w:rsidP="005659E5">
      <w:pPr>
        <w:pStyle w:val="KeepWithNext"/>
        <w:rPr>
          <w:rtl/>
          <w:lang w:eastAsia="he-IL"/>
        </w:rPr>
      </w:pPr>
    </w:p>
    <w:p w14:paraId="72450B9B" w14:textId="306B6CC9" w:rsidR="005659E5" w:rsidRDefault="005659E5" w:rsidP="005659E5">
      <w:pPr>
        <w:rPr>
          <w:rtl/>
          <w:lang w:eastAsia="he-IL"/>
        </w:rPr>
      </w:pPr>
      <w:bookmarkStart w:id="258" w:name="_ETM_Q1_454017"/>
      <w:bookmarkStart w:id="259" w:name="_ETM_Q1_454107"/>
      <w:bookmarkEnd w:id="258"/>
      <w:bookmarkEnd w:id="259"/>
      <w:r>
        <w:rPr>
          <w:rFonts w:hint="cs"/>
          <w:rtl/>
          <w:lang w:eastAsia="he-IL"/>
        </w:rPr>
        <w:t>אם אפשר רק להעיר לעניין הזה?</w:t>
      </w:r>
    </w:p>
    <w:p w14:paraId="3E803231" w14:textId="77777777" w:rsidR="005659E5" w:rsidRPr="005659E5" w:rsidRDefault="005659E5" w:rsidP="005659E5">
      <w:pPr>
        <w:rPr>
          <w:rtl/>
          <w:lang w:eastAsia="he-IL"/>
        </w:rPr>
      </w:pPr>
      <w:bookmarkStart w:id="260" w:name="_ETM_Q1_457079"/>
      <w:bookmarkStart w:id="261" w:name="_ETM_Q1_457191"/>
      <w:bookmarkEnd w:id="260"/>
      <w:bookmarkEnd w:id="261"/>
    </w:p>
    <w:p w14:paraId="418D6E44" w14:textId="741A142C" w:rsidR="005659E5" w:rsidRDefault="005659E5" w:rsidP="005659E5">
      <w:pPr>
        <w:pStyle w:val="af6"/>
        <w:keepNext/>
        <w:rPr>
          <w:rtl/>
        </w:rPr>
      </w:pPr>
      <w:bookmarkStart w:id="262" w:name="ET_yor_4996_20"/>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262"/>
    </w:p>
    <w:p w14:paraId="0CD9B219" w14:textId="77777777" w:rsidR="005659E5" w:rsidRDefault="005659E5" w:rsidP="005659E5">
      <w:pPr>
        <w:pStyle w:val="KeepWithNext"/>
        <w:rPr>
          <w:rtl/>
          <w:lang w:eastAsia="he-IL"/>
        </w:rPr>
      </w:pPr>
    </w:p>
    <w:p w14:paraId="233EA72A" w14:textId="7B8002DE" w:rsidR="005659E5" w:rsidRDefault="005659E5" w:rsidP="005659E5">
      <w:pPr>
        <w:rPr>
          <w:rtl/>
          <w:lang w:eastAsia="he-IL"/>
        </w:rPr>
      </w:pPr>
      <w:bookmarkStart w:id="263" w:name="_ETM_Q1_454663"/>
      <w:bookmarkStart w:id="264" w:name="_ETM_Q1_454742"/>
      <w:bookmarkStart w:id="265" w:name="_ETM_Q1_451728"/>
      <w:bookmarkEnd w:id="263"/>
      <w:bookmarkEnd w:id="264"/>
      <w:bookmarkEnd w:id="265"/>
      <w:r>
        <w:rPr>
          <w:rFonts w:hint="cs"/>
          <w:rtl/>
          <w:lang w:eastAsia="he-IL"/>
        </w:rPr>
        <w:t>אני רוצה להבין את</w:t>
      </w:r>
      <w:bookmarkStart w:id="266" w:name="_ETM_Q1_459903"/>
      <w:bookmarkEnd w:id="266"/>
      <w:r>
        <w:rPr>
          <w:rFonts w:hint="cs"/>
          <w:rtl/>
          <w:lang w:eastAsia="he-IL"/>
        </w:rPr>
        <w:t xml:space="preserve"> העניין הזה קודם</w:t>
      </w:r>
      <w:bookmarkStart w:id="267" w:name="_ETM_Q1_456795"/>
      <w:bookmarkEnd w:id="267"/>
      <w:r>
        <w:rPr>
          <w:rFonts w:hint="cs"/>
          <w:rtl/>
          <w:lang w:eastAsia="he-IL"/>
        </w:rPr>
        <w:t>.</w:t>
      </w:r>
      <w:bookmarkStart w:id="268" w:name="_ETM_Q1_457067"/>
      <w:bookmarkEnd w:id="268"/>
    </w:p>
    <w:p w14:paraId="052E9102" w14:textId="77777777" w:rsidR="005659E5" w:rsidRDefault="005659E5" w:rsidP="005659E5">
      <w:pPr>
        <w:rPr>
          <w:rtl/>
          <w:lang w:eastAsia="he-IL"/>
        </w:rPr>
      </w:pPr>
      <w:bookmarkStart w:id="269" w:name="_ETM_Q1_457167"/>
      <w:bookmarkEnd w:id="269"/>
    </w:p>
    <w:p w14:paraId="536DBAF6" w14:textId="2F5ECAD8" w:rsidR="005659E5" w:rsidRDefault="005659E5" w:rsidP="005659E5">
      <w:pPr>
        <w:pStyle w:val="a4"/>
        <w:keepNext/>
        <w:rPr>
          <w:rtl/>
        </w:rPr>
      </w:pPr>
      <w:bookmarkStart w:id="270" w:name="ET_speaker_5726_22"/>
      <w:r w:rsidRPr="005659E5">
        <w:rPr>
          <w:rStyle w:val="TagStyle"/>
          <w:rtl/>
        </w:rPr>
        <w:t xml:space="preserve"> &lt;&lt; דובר &gt;&gt; </w:t>
      </w:r>
      <w:r>
        <w:rPr>
          <w:rtl/>
        </w:rPr>
        <w:t>ינון אזולאי (ש"ס):</w:t>
      </w:r>
      <w:r w:rsidRPr="005659E5">
        <w:rPr>
          <w:rStyle w:val="TagStyle"/>
          <w:rtl/>
        </w:rPr>
        <w:t xml:space="preserve"> &lt;&lt; דובר &gt;&gt;</w:t>
      </w:r>
      <w:r w:rsidR="00897328">
        <w:rPr>
          <w:rtl/>
        </w:rPr>
        <w:t xml:space="preserve"> </w:t>
      </w:r>
      <w:r>
        <w:rPr>
          <w:rtl/>
        </w:rPr>
        <w:t xml:space="preserve"> </w:t>
      </w:r>
      <w:bookmarkEnd w:id="270"/>
    </w:p>
    <w:p w14:paraId="25A7DFF6" w14:textId="77777777" w:rsidR="005659E5" w:rsidRDefault="005659E5" w:rsidP="005659E5">
      <w:pPr>
        <w:pStyle w:val="KeepWithNext"/>
        <w:rPr>
          <w:rtl/>
          <w:lang w:eastAsia="he-IL"/>
        </w:rPr>
      </w:pPr>
    </w:p>
    <w:p w14:paraId="0A898CAD" w14:textId="5E5EB87E" w:rsidR="005659E5" w:rsidRDefault="005659E5" w:rsidP="005659E5">
      <w:pPr>
        <w:rPr>
          <w:rtl/>
          <w:lang w:eastAsia="he-IL"/>
        </w:rPr>
      </w:pPr>
      <w:bookmarkStart w:id="271" w:name="_ETM_Q1_458762"/>
      <w:bookmarkEnd w:id="271"/>
      <w:r>
        <w:rPr>
          <w:rFonts w:hint="cs"/>
          <w:rtl/>
          <w:lang w:eastAsia="he-IL"/>
        </w:rPr>
        <w:t>י</w:t>
      </w:r>
      <w:bookmarkStart w:id="272" w:name="_ETM_Q1_458887"/>
      <w:bookmarkEnd w:id="272"/>
      <w:r>
        <w:rPr>
          <w:rFonts w:hint="cs"/>
          <w:rtl/>
          <w:lang w:eastAsia="he-IL"/>
        </w:rPr>
        <w:t xml:space="preserve">ש פה אחת שהיא גם מייצגת אותם, </w:t>
      </w:r>
      <w:bookmarkStart w:id="273" w:name="_ETM_Q1_464015"/>
      <w:bookmarkEnd w:id="273"/>
      <w:r>
        <w:rPr>
          <w:rFonts w:hint="cs"/>
          <w:rtl/>
          <w:lang w:eastAsia="he-IL"/>
        </w:rPr>
        <w:t>שהם פנו אליי בעני</w:t>
      </w:r>
      <w:bookmarkStart w:id="274" w:name="_ETM_Q1_461219"/>
      <w:bookmarkEnd w:id="274"/>
      <w:r>
        <w:rPr>
          <w:rFonts w:hint="cs"/>
          <w:rtl/>
          <w:lang w:eastAsia="he-IL"/>
        </w:rPr>
        <w:t>ין הזה.</w:t>
      </w:r>
      <w:bookmarkStart w:id="275" w:name="_ETM_Q1_464098"/>
      <w:bookmarkEnd w:id="275"/>
    </w:p>
    <w:p w14:paraId="6B594D5D" w14:textId="77777777" w:rsidR="005659E5" w:rsidRDefault="005659E5" w:rsidP="005659E5">
      <w:pPr>
        <w:rPr>
          <w:rtl/>
          <w:lang w:eastAsia="he-IL"/>
        </w:rPr>
      </w:pPr>
      <w:bookmarkStart w:id="276" w:name="_ETM_Q1_464184"/>
      <w:bookmarkEnd w:id="276"/>
    </w:p>
    <w:p w14:paraId="649DD4E0" w14:textId="10315F3B" w:rsidR="005659E5" w:rsidRDefault="005659E5" w:rsidP="005659E5">
      <w:pPr>
        <w:pStyle w:val="af6"/>
        <w:keepNext/>
        <w:rPr>
          <w:rtl/>
        </w:rPr>
      </w:pPr>
      <w:bookmarkStart w:id="277" w:name="ET_yor_4996_23"/>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277"/>
    </w:p>
    <w:p w14:paraId="6DA1347E" w14:textId="77777777" w:rsidR="005659E5" w:rsidRDefault="005659E5" w:rsidP="005659E5">
      <w:pPr>
        <w:pStyle w:val="KeepWithNext"/>
        <w:rPr>
          <w:rtl/>
          <w:lang w:eastAsia="he-IL"/>
        </w:rPr>
      </w:pPr>
    </w:p>
    <w:p w14:paraId="757CDB85" w14:textId="16B1B5F9" w:rsidR="005659E5" w:rsidRDefault="005659E5" w:rsidP="005659E5">
      <w:pPr>
        <w:rPr>
          <w:rtl/>
          <w:lang w:eastAsia="he-IL"/>
        </w:rPr>
      </w:pPr>
      <w:bookmarkStart w:id="278" w:name="_ETM_Q1_465516"/>
      <w:bookmarkEnd w:id="278"/>
      <w:r>
        <w:rPr>
          <w:rFonts w:hint="cs"/>
          <w:rtl/>
          <w:lang w:eastAsia="he-IL"/>
        </w:rPr>
        <w:t>א</w:t>
      </w:r>
      <w:bookmarkStart w:id="279" w:name="_ETM_Q1_465626"/>
      <w:bookmarkEnd w:id="279"/>
      <w:r>
        <w:rPr>
          <w:rFonts w:hint="cs"/>
          <w:rtl/>
          <w:lang w:eastAsia="he-IL"/>
        </w:rPr>
        <w:t>ני אש</w:t>
      </w:r>
      <w:bookmarkStart w:id="280" w:name="_ETM_Q1_461843"/>
      <w:bookmarkEnd w:id="280"/>
      <w:r>
        <w:rPr>
          <w:rFonts w:hint="cs"/>
          <w:rtl/>
          <w:lang w:eastAsia="he-IL"/>
        </w:rPr>
        <w:t>אל מה</w:t>
      </w:r>
      <w:bookmarkStart w:id="281" w:name="_ETM_Q1_463031"/>
      <w:bookmarkEnd w:id="281"/>
      <w:r>
        <w:rPr>
          <w:rFonts w:hint="cs"/>
          <w:rtl/>
          <w:lang w:eastAsia="he-IL"/>
        </w:rPr>
        <w:t xml:space="preserve"> ההבדל בין ילד מושתל כבד לילד חולה אחר? הרי,</w:t>
      </w:r>
      <w:bookmarkStart w:id="282" w:name="_ETM_Q1_469399"/>
      <w:bookmarkEnd w:id="282"/>
      <w:r>
        <w:rPr>
          <w:rFonts w:hint="cs"/>
          <w:rtl/>
          <w:lang w:eastAsia="he-IL"/>
        </w:rPr>
        <w:t xml:space="preserve"> יש לו </w:t>
      </w:r>
      <w:bookmarkStart w:id="283" w:name="_ETM_Q1_465030"/>
      <w:bookmarkEnd w:id="283"/>
      <w:r>
        <w:rPr>
          <w:rFonts w:hint="cs"/>
          <w:rtl/>
          <w:lang w:eastAsia="he-IL"/>
        </w:rPr>
        <w:t xml:space="preserve">את כל החופשות האלה בגלל שהילד חולה. </w:t>
      </w:r>
      <w:bookmarkStart w:id="284" w:name="_ETM_Q1_471521"/>
      <w:bookmarkEnd w:id="284"/>
      <w:r>
        <w:rPr>
          <w:rFonts w:hint="cs"/>
          <w:rtl/>
          <w:lang w:eastAsia="he-IL"/>
        </w:rPr>
        <w:t>כשהוא מושתל</w:t>
      </w:r>
      <w:bookmarkStart w:id="285" w:name="_ETM_Q1_468304"/>
      <w:bookmarkEnd w:id="285"/>
      <w:r>
        <w:rPr>
          <w:rFonts w:hint="cs"/>
          <w:rtl/>
          <w:lang w:eastAsia="he-IL"/>
        </w:rPr>
        <w:t xml:space="preserve"> כבד הוא חולה, לא?</w:t>
      </w:r>
    </w:p>
    <w:p w14:paraId="3B90733B" w14:textId="77777777" w:rsidR="005659E5" w:rsidRDefault="005659E5" w:rsidP="005659E5">
      <w:pPr>
        <w:rPr>
          <w:rtl/>
          <w:lang w:eastAsia="he-IL"/>
        </w:rPr>
      </w:pPr>
      <w:bookmarkStart w:id="286" w:name="_ETM_Q1_472955"/>
      <w:bookmarkStart w:id="287" w:name="_ETM_Q1_473044"/>
      <w:bookmarkStart w:id="288" w:name="_ETM_Q1_473889"/>
      <w:bookmarkEnd w:id="286"/>
      <w:bookmarkEnd w:id="287"/>
      <w:bookmarkEnd w:id="288"/>
    </w:p>
    <w:p w14:paraId="4BCD688A" w14:textId="32DDAD5B" w:rsidR="005659E5" w:rsidRDefault="005659E5" w:rsidP="005659E5">
      <w:pPr>
        <w:pStyle w:val="a4"/>
        <w:keepNext/>
        <w:rPr>
          <w:rtl/>
        </w:rPr>
      </w:pPr>
      <w:bookmarkStart w:id="289" w:name="ET_speaker_5726_24"/>
      <w:r w:rsidRPr="005659E5">
        <w:rPr>
          <w:rStyle w:val="TagStyle"/>
          <w:rtl/>
        </w:rPr>
        <w:t xml:space="preserve"> &lt;&lt; דובר &gt;&gt; </w:t>
      </w:r>
      <w:r>
        <w:rPr>
          <w:rtl/>
        </w:rPr>
        <w:t>ינון אזולאי (ש"ס):</w:t>
      </w:r>
      <w:r w:rsidRPr="005659E5">
        <w:rPr>
          <w:rStyle w:val="TagStyle"/>
          <w:rtl/>
        </w:rPr>
        <w:t xml:space="preserve"> &lt;&lt; דובר &gt;&gt;</w:t>
      </w:r>
      <w:r w:rsidR="00897328">
        <w:rPr>
          <w:rtl/>
        </w:rPr>
        <w:t xml:space="preserve"> </w:t>
      </w:r>
      <w:r>
        <w:rPr>
          <w:rtl/>
        </w:rPr>
        <w:t xml:space="preserve"> </w:t>
      </w:r>
      <w:bookmarkEnd w:id="289"/>
    </w:p>
    <w:p w14:paraId="0F23C37E" w14:textId="77777777" w:rsidR="005659E5" w:rsidRDefault="005659E5" w:rsidP="005659E5">
      <w:pPr>
        <w:pStyle w:val="KeepWithNext"/>
        <w:rPr>
          <w:rtl/>
          <w:lang w:eastAsia="he-IL"/>
        </w:rPr>
      </w:pPr>
    </w:p>
    <w:p w14:paraId="26E856A1" w14:textId="5B8844D4" w:rsidR="005659E5" w:rsidRDefault="005659E5" w:rsidP="005659E5">
      <w:pPr>
        <w:rPr>
          <w:rtl/>
          <w:lang w:eastAsia="he-IL"/>
        </w:rPr>
      </w:pPr>
      <w:bookmarkStart w:id="290" w:name="_ETM_Q1_474988"/>
      <w:bookmarkStart w:id="291" w:name="_ETM_Q1_475129"/>
      <w:bookmarkStart w:id="292" w:name="_ETM_Q1_470234"/>
      <w:bookmarkEnd w:id="290"/>
      <w:bookmarkEnd w:id="291"/>
      <w:bookmarkEnd w:id="292"/>
      <w:r>
        <w:rPr>
          <w:rFonts w:hint="cs"/>
          <w:rtl/>
          <w:lang w:eastAsia="he-IL"/>
        </w:rPr>
        <w:t>לא.</w:t>
      </w:r>
      <w:bookmarkStart w:id="293" w:name="_ETM_Q1_470877"/>
      <w:bookmarkEnd w:id="293"/>
    </w:p>
    <w:p w14:paraId="60D2137D" w14:textId="77777777" w:rsidR="005659E5" w:rsidRDefault="005659E5" w:rsidP="005659E5">
      <w:pPr>
        <w:rPr>
          <w:rtl/>
          <w:lang w:eastAsia="he-IL"/>
        </w:rPr>
      </w:pPr>
      <w:bookmarkStart w:id="294" w:name="_ETM_Q1_470987"/>
      <w:bookmarkEnd w:id="294"/>
    </w:p>
    <w:p w14:paraId="08085C97" w14:textId="0CCE57CF" w:rsidR="005659E5" w:rsidRDefault="005659E5" w:rsidP="005659E5">
      <w:pPr>
        <w:pStyle w:val="af9"/>
        <w:keepNext/>
        <w:rPr>
          <w:rtl/>
          <w:lang w:eastAsia="he-IL"/>
        </w:rPr>
      </w:pPr>
      <w:bookmarkStart w:id="295" w:name="ET_guest_מיטל_ביטון_25"/>
      <w:r w:rsidRPr="005659E5">
        <w:rPr>
          <w:rStyle w:val="TagStyle"/>
          <w:rtl/>
        </w:rPr>
        <w:t xml:space="preserve"> &lt;&lt; אורח &gt;&gt; </w:t>
      </w:r>
      <w:r>
        <w:rPr>
          <w:rtl/>
          <w:lang w:eastAsia="he-IL"/>
        </w:rPr>
        <w:t>מיטל ביטון:</w:t>
      </w:r>
      <w:r w:rsidRPr="005659E5">
        <w:rPr>
          <w:rStyle w:val="TagStyle"/>
          <w:rtl/>
        </w:rPr>
        <w:t xml:space="preserve"> &lt;&lt; אורח &gt;&gt;</w:t>
      </w:r>
      <w:r w:rsidR="00897328">
        <w:rPr>
          <w:rtl/>
          <w:lang w:eastAsia="he-IL"/>
        </w:rPr>
        <w:t xml:space="preserve"> </w:t>
      </w:r>
      <w:r>
        <w:rPr>
          <w:rtl/>
          <w:lang w:eastAsia="he-IL"/>
        </w:rPr>
        <w:t xml:space="preserve"> </w:t>
      </w:r>
      <w:bookmarkEnd w:id="295"/>
    </w:p>
    <w:p w14:paraId="63649074" w14:textId="77777777" w:rsidR="005659E5" w:rsidRDefault="005659E5" w:rsidP="005659E5">
      <w:pPr>
        <w:pStyle w:val="KeepWithNext"/>
        <w:rPr>
          <w:rtl/>
          <w:lang w:eastAsia="he-IL"/>
        </w:rPr>
      </w:pPr>
    </w:p>
    <w:p w14:paraId="05B30F14" w14:textId="2CB28B85" w:rsidR="005659E5" w:rsidRDefault="005659E5" w:rsidP="005659E5">
      <w:pPr>
        <w:rPr>
          <w:rtl/>
          <w:lang w:eastAsia="he-IL"/>
        </w:rPr>
      </w:pPr>
      <w:bookmarkStart w:id="296" w:name="_ETM_Q1_473078"/>
      <w:bookmarkStart w:id="297" w:name="_ETM_Q1_473186"/>
      <w:bookmarkEnd w:id="296"/>
      <w:bookmarkEnd w:id="297"/>
      <w:r>
        <w:rPr>
          <w:rFonts w:hint="cs"/>
          <w:rtl/>
          <w:lang w:eastAsia="he-IL"/>
        </w:rPr>
        <w:t xml:space="preserve">לא, לא, לא. אין. </w:t>
      </w:r>
      <w:bookmarkStart w:id="298" w:name="_ETM_Q1_476233"/>
      <w:bookmarkEnd w:id="298"/>
      <w:r>
        <w:rPr>
          <w:rFonts w:hint="cs"/>
          <w:rtl/>
          <w:lang w:eastAsia="he-IL"/>
        </w:rPr>
        <w:t xml:space="preserve">מיטל, </w:t>
      </w:r>
      <w:bookmarkStart w:id="299" w:name="_ETM_Q1_473295"/>
      <w:bookmarkEnd w:id="299"/>
      <w:r>
        <w:rPr>
          <w:rFonts w:hint="cs"/>
          <w:rtl/>
          <w:lang w:eastAsia="he-IL"/>
        </w:rPr>
        <w:t xml:space="preserve">מנכ"לית עמותת מושתלי הכבד. ילדי מושתלי כבד שמועמדים להשתלה </w:t>
      </w:r>
      <w:bookmarkStart w:id="300" w:name="_ETM_Q1_484682"/>
      <w:bookmarkEnd w:id="300"/>
      <w:r>
        <w:rPr>
          <w:rFonts w:hint="cs"/>
          <w:rtl/>
          <w:lang w:eastAsia="he-IL"/>
        </w:rPr>
        <w:t>זה אחרי שהם נולדים</w:t>
      </w:r>
      <w:bookmarkStart w:id="301" w:name="_ETM_Q1_482559"/>
      <w:bookmarkEnd w:id="301"/>
      <w:r>
        <w:rPr>
          <w:rFonts w:hint="cs"/>
          <w:rtl/>
          <w:lang w:eastAsia="he-IL"/>
        </w:rPr>
        <w:t>. אין להם, הם לא מוגדרים כמחלה</w:t>
      </w:r>
      <w:bookmarkStart w:id="302" w:name="_ETM_Q1_486197"/>
      <w:bookmarkEnd w:id="302"/>
      <w:r>
        <w:rPr>
          <w:rFonts w:hint="cs"/>
          <w:rtl/>
          <w:lang w:eastAsia="he-IL"/>
        </w:rPr>
        <w:t xml:space="preserve"> קשה ולכן ההורים לא זכאים לכל הזכויות שלהם.</w:t>
      </w:r>
      <w:bookmarkStart w:id="303" w:name="_ETM_Q1_494507"/>
      <w:bookmarkEnd w:id="303"/>
      <w:r>
        <w:rPr>
          <w:rFonts w:hint="cs"/>
          <w:rtl/>
          <w:lang w:eastAsia="he-IL"/>
        </w:rPr>
        <w:t xml:space="preserve"> הבעייתיות היא שזו באמת קבוצה ממש קטנה של ילדים </w:t>
      </w:r>
      <w:r>
        <w:rPr>
          <w:rtl/>
          <w:lang w:eastAsia="he-IL"/>
        </w:rPr>
        <w:t>–</w:t>
      </w:r>
      <w:r>
        <w:rPr>
          <w:rFonts w:hint="cs"/>
          <w:rtl/>
          <w:lang w:eastAsia="he-IL"/>
        </w:rPr>
        <w:t xml:space="preserve"> </w:t>
      </w:r>
      <w:bookmarkStart w:id="304" w:name="_ETM_Q1_499892"/>
      <w:bookmarkEnd w:id="304"/>
      <w:r>
        <w:rPr>
          <w:rFonts w:hint="cs"/>
          <w:rtl/>
          <w:lang w:eastAsia="he-IL"/>
        </w:rPr>
        <w:t>בין 20 ל-24, ואנחנו לא רואים איזשהו גידול</w:t>
      </w:r>
      <w:bookmarkStart w:id="305" w:name="_ETM_Q1_500143"/>
      <w:bookmarkStart w:id="306" w:name="_ETM_Q1_500645"/>
      <w:bookmarkStart w:id="307" w:name="_ETM_Q1_500799"/>
      <w:bookmarkEnd w:id="305"/>
      <w:bookmarkEnd w:id="306"/>
      <w:bookmarkEnd w:id="307"/>
      <w:r w:rsidR="0038770A">
        <w:rPr>
          <w:rFonts w:hint="cs"/>
          <w:rtl/>
          <w:lang w:eastAsia="he-IL"/>
        </w:rPr>
        <w:t>.</w:t>
      </w:r>
    </w:p>
    <w:p w14:paraId="22340717" w14:textId="77777777" w:rsidR="005659E5" w:rsidRDefault="005659E5" w:rsidP="005659E5">
      <w:pPr>
        <w:rPr>
          <w:rtl/>
          <w:lang w:eastAsia="he-IL"/>
        </w:rPr>
      </w:pPr>
      <w:bookmarkStart w:id="308" w:name="_ETM_Q1_500914"/>
      <w:bookmarkEnd w:id="308"/>
    </w:p>
    <w:p w14:paraId="7E418E2F" w14:textId="462293AC" w:rsidR="005659E5" w:rsidRDefault="005659E5" w:rsidP="005659E5">
      <w:pPr>
        <w:pStyle w:val="a4"/>
        <w:keepNext/>
        <w:rPr>
          <w:rtl/>
        </w:rPr>
      </w:pPr>
      <w:bookmarkStart w:id="309" w:name="ET_speaker_5726_26"/>
      <w:r w:rsidRPr="005659E5">
        <w:rPr>
          <w:rStyle w:val="TagStyle"/>
          <w:rtl/>
        </w:rPr>
        <w:t xml:space="preserve"> &lt;&lt; דובר &gt;&gt; </w:t>
      </w:r>
      <w:r>
        <w:rPr>
          <w:rtl/>
        </w:rPr>
        <w:t>ינון אזולאי (ש"ס):</w:t>
      </w:r>
      <w:r w:rsidRPr="005659E5">
        <w:rPr>
          <w:rStyle w:val="TagStyle"/>
          <w:rtl/>
        </w:rPr>
        <w:t xml:space="preserve"> &lt;&lt; דובר &gt;&gt;</w:t>
      </w:r>
      <w:r w:rsidR="00897328">
        <w:rPr>
          <w:rtl/>
        </w:rPr>
        <w:t xml:space="preserve"> </w:t>
      </w:r>
      <w:r>
        <w:rPr>
          <w:rtl/>
        </w:rPr>
        <w:t xml:space="preserve"> </w:t>
      </w:r>
      <w:bookmarkEnd w:id="309"/>
    </w:p>
    <w:p w14:paraId="6297C78C" w14:textId="77777777" w:rsidR="005659E5" w:rsidRDefault="005659E5" w:rsidP="005659E5">
      <w:pPr>
        <w:pStyle w:val="KeepWithNext"/>
        <w:rPr>
          <w:rtl/>
          <w:lang w:eastAsia="he-IL"/>
        </w:rPr>
      </w:pPr>
    </w:p>
    <w:p w14:paraId="79884642" w14:textId="05B35C96" w:rsidR="005659E5" w:rsidRDefault="005659E5" w:rsidP="005659E5">
      <w:pPr>
        <w:rPr>
          <w:rtl/>
          <w:lang w:eastAsia="he-IL"/>
        </w:rPr>
      </w:pPr>
      <w:bookmarkStart w:id="310" w:name="_ETM_Q1_502961"/>
      <w:bookmarkStart w:id="311" w:name="_ETM_Q1_503105"/>
      <w:bookmarkEnd w:id="310"/>
      <w:bookmarkEnd w:id="311"/>
      <w:r>
        <w:rPr>
          <w:rFonts w:hint="cs"/>
          <w:rtl/>
          <w:lang w:eastAsia="he-IL"/>
        </w:rPr>
        <w:t xml:space="preserve">הסתכלתם על זה </w:t>
      </w:r>
      <w:bookmarkStart w:id="312" w:name="_ETM_Q1_500432"/>
      <w:bookmarkEnd w:id="312"/>
      <w:r>
        <w:rPr>
          <w:rFonts w:hint="cs"/>
          <w:rtl/>
          <w:lang w:eastAsia="he-IL"/>
        </w:rPr>
        <w:t>בשנים האחרונות?</w:t>
      </w:r>
    </w:p>
    <w:p w14:paraId="1BC803E9" w14:textId="77777777" w:rsidR="005659E5" w:rsidRDefault="005659E5" w:rsidP="005659E5">
      <w:pPr>
        <w:rPr>
          <w:rtl/>
          <w:lang w:eastAsia="he-IL"/>
        </w:rPr>
      </w:pPr>
      <w:bookmarkStart w:id="313" w:name="_ETM_Q1_504929"/>
      <w:bookmarkStart w:id="314" w:name="_ETM_Q1_505043"/>
      <w:bookmarkEnd w:id="313"/>
      <w:bookmarkEnd w:id="314"/>
    </w:p>
    <w:p w14:paraId="186D316A" w14:textId="797F41F5" w:rsidR="005659E5" w:rsidRDefault="005659E5" w:rsidP="005659E5">
      <w:pPr>
        <w:pStyle w:val="af9"/>
        <w:keepNext/>
        <w:rPr>
          <w:rtl/>
          <w:lang w:eastAsia="he-IL"/>
        </w:rPr>
      </w:pPr>
      <w:bookmarkStart w:id="315" w:name="ET_guest_מיטל_ביטון_27"/>
      <w:r w:rsidRPr="005659E5">
        <w:rPr>
          <w:rStyle w:val="TagStyle"/>
          <w:rtl/>
        </w:rPr>
        <w:t xml:space="preserve"> &lt;&lt; אורח &gt;&gt; </w:t>
      </w:r>
      <w:r>
        <w:rPr>
          <w:rtl/>
          <w:lang w:eastAsia="he-IL"/>
        </w:rPr>
        <w:t>מיטל ביטון:</w:t>
      </w:r>
      <w:r w:rsidRPr="005659E5">
        <w:rPr>
          <w:rStyle w:val="TagStyle"/>
          <w:rtl/>
        </w:rPr>
        <w:t xml:space="preserve"> &lt;&lt; אורח &gt;&gt;</w:t>
      </w:r>
      <w:r w:rsidR="00897328">
        <w:rPr>
          <w:rtl/>
          <w:lang w:eastAsia="he-IL"/>
        </w:rPr>
        <w:t xml:space="preserve"> </w:t>
      </w:r>
      <w:r>
        <w:rPr>
          <w:rtl/>
          <w:lang w:eastAsia="he-IL"/>
        </w:rPr>
        <w:t xml:space="preserve"> </w:t>
      </w:r>
      <w:bookmarkEnd w:id="315"/>
    </w:p>
    <w:p w14:paraId="4771319C" w14:textId="77777777" w:rsidR="005659E5" w:rsidRDefault="005659E5" w:rsidP="005659E5">
      <w:pPr>
        <w:pStyle w:val="KeepWithNext"/>
        <w:rPr>
          <w:rtl/>
          <w:lang w:eastAsia="he-IL"/>
        </w:rPr>
      </w:pPr>
    </w:p>
    <w:p w14:paraId="18087F05" w14:textId="5C2D89CC" w:rsidR="005659E5" w:rsidRDefault="005659E5" w:rsidP="005659E5">
      <w:pPr>
        <w:rPr>
          <w:rtl/>
          <w:lang w:eastAsia="he-IL"/>
        </w:rPr>
      </w:pPr>
      <w:bookmarkStart w:id="316" w:name="_ETM_Q1_506681"/>
      <w:bookmarkEnd w:id="316"/>
      <w:r>
        <w:rPr>
          <w:rFonts w:hint="cs"/>
          <w:rtl/>
          <w:lang w:eastAsia="he-IL"/>
        </w:rPr>
        <w:t>ה</w:t>
      </w:r>
      <w:bookmarkStart w:id="317" w:name="_ETM_Q1_506844"/>
      <w:bookmarkEnd w:id="317"/>
      <w:r>
        <w:rPr>
          <w:rFonts w:hint="cs"/>
          <w:rtl/>
          <w:lang w:eastAsia="he-IL"/>
        </w:rPr>
        <w:t xml:space="preserve">סתכלנו </w:t>
      </w:r>
      <w:bookmarkStart w:id="318" w:name="_ETM_Q1_503489"/>
      <w:bookmarkEnd w:id="318"/>
      <w:r>
        <w:rPr>
          <w:rFonts w:hint="cs"/>
          <w:rtl/>
          <w:lang w:eastAsia="he-IL"/>
        </w:rPr>
        <w:t>לאורך השנים האחרונות, כן.</w:t>
      </w:r>
      <w:bookmarkStart w:id="319" w:name="_ETM_Q1_506542"/>
      <w:bookmarkEnd w:id="319"/>
    </w:p>
    <w:p w14:paraId="4C25E922" w14:textId="77777777" w:rsidR="005659E5" w:rsidRDefault="005659E5" w:rsidP="005659E5">
      <w:pPr>
        <w:rPr>
          <w:rtl/>
          <w:lang w:eastAsia="he-IL"/>
        </w:rPr>
      </w:pPr>
      <w:bookmarkStart w:id="320" w:name="_ETM_Q1_506640"/>
      <w:bookmarkEnd w:id="320"/>
    </w:p>
    <w:p w14:paraId="3123FAE3" w14:textId="34018954" w:rsidR="005659E5" w:rsidRDefault="005659E5" w:rsidP="005659E5">
      <w:pPr>
        <w:pStyle w:val="af6"/>
        <w:keepNext/>
        <w:rPr>
          <w:rtl/>
        </w:rPr>
      </w:pPr>
      <w:bookmarkStart w:id="321" w:name="ET_yor_4996_28"/>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321"/>
    </w:p>
    <w:p w14:paraId="439BA01A" w14:textId="77777777" w:rsidR="005659E5" w:rsidRDefault="005659E5" w:rsidP="005659E5">
      <w:pPr>
        <w:pStyle w:val="KeepWithNext"/>
        <w:rPr>
          <w:rtl/>
          <w:lang w:eastAsia="he-IL"/>
        </w:rPr>
      </w:pPr>
    </w:p>
    <w:p w14:paraId="22EE4F5C" w14:textId="7F77A9D3" w:rsidR="005659E5" w:rsidRDefault="005659E5" w:rsidP="005659E5">
      <w:pPr>
        <w:rPr>
          <w:rtl/>
          <w:lang w:eastAsia="he-IL"/>
        </w:rPr>
      </w:pPr>
      <w:bookmarkStart w:id="322" w:name="_ETM_Q1_508207"/>
      <w:bookmarkStart w:id="323" w:name="_ETM_Q1_508306"/>
      <w:bookmarkEnd w:id="322"/>
      <w:bookmarkEnd w:id="323"/>
      <w:r>
        <w:rPr>
          <w:rFonts w:hint="cs"/>
          <w:rtl/>
          <w:lang w:eastAsia="he-IL"/>
        </w:rPr>
        <w:t xml:space="preserve">אבל אם </w:t>
      </w:r>
      <w:bookmarkStart w:id="324" w:name="_ETM_Q1_509057"/>
      <w:bookmarkEnd w:id="324"/>
      <w:r>
        <w:rPr>
          <w:rFonts w:hint="cs"/>
          <w:rtl/>
          <w:lang w:eastAsia="he-IL"/>
        </w:rPr>
        <w:t>זה 24 ילדים אז מה הבעיה להכניס אותם למחלות קשות</w:t>
      </w:r>
      <w:bookmarkStart w:id="325" w:name="_ETM_Q1_509627"/>
      <w:bookmarkEnd w:id="325"/>
      <w:r>
        <w:rPr>
          <w:rFonts w:hint="cs"/>
          <w:rtl/>
          <w:lang w:eastAsia="he-IL"/>
        </w:rPr>
        <w:t>?</w:t>
      </w:r>
      <w:bookmarkStart w:id="326" w:name="_ETM_Q1_509962"/>
      <w:bookmarkEnd w:id="326"/>
      <w:r>
        <w:rPr>
          <w:rFonts w:hint="cs"/>
          <w:rtl/>
          <w:lang w:eastAsia="he-IL"/>
        </w:rPr>
        <w:t xml:space="preserve"> </w:t>
      </w:r>
      <w:bookmarkStart w:id="327" w:name="_ETM_Q1_512949"/>
      <w:bookmarkEnd w:id="327"/>
      <w:r>
        <w:rPr>
          <w:rFonts w:hint="cs"/>
          <w:rtl/>
          <w:lang w:eastAsia="he-IL"/>
        </w:rPr>
        <w:t>ואז את פותרת את כל העניין</w:t>
      </w:r>
      <w:bookmarkStart w:id="328" w:name="_ETM_Q1_513255"/>
      <w:bookmarkEnd w:id="328"/>
      <w:r>
        <w:rPr>
          <w:rFonts w:hint="cs"/>
          <w:rtl/>
          <w:lang w:eastAsia="he-IL"/>
        </w:rPr>
        <w:t>.</w:t>
      </w:r>
      <w:bookmarkStart w:id="329" w:name="_ETM_Q1_515452"/>
      <w:bookmarkEnd w:id="329"/>
    </w:p>
    <w:p w14:paraId="03A3AE23" w14:textId="77777777" w:rsidR="005659E5" w:rsidRDefault="005659E5" w:rsidP="005659E5">
      <w:pPr>
        <w:rPr>
          <w:rtl/>
          <w:lang w:eastAsia="he-IL"/>
        </w:rPr>
      </w:pPr>
      <w:bookmarkStart w:id="330" w:name="_ETM_Q1_515555"/>
      <w:bookmarkEnd w:id="330"/>
    </w:p>
    <w:p w14:paraId="21E5D5CD" w14:textId="68EA0EE0" w:rsidR="005659E5" w:rsidRDefault="005659E5" w:rsidP="005659E5">
      <w:pPr>
        <w:pStyle w:val="af9"/>
        <w:keepNext/>
        <w:rPr>
          <w:rtl/>
          <w:lang w:eastAsia="he-IL"/>
        </w:rPr>
      </w:pPr>
      <w:bookmarkStart w:id="331" w:name="ET_guest_ענת_מימון_30"/>
      <w:r w:rsidRPr="005659E5">
        <w:rPr>
          <w:rStyle w:val="TagStyle"/>
          <w:rtl/>
        </w:rPr>
        <w:t xml:space="preserve"> &lt;&lt; אורח &gt;&gt; </w:t>
      </w:r>
      <w:r>
        <w:rPr>
          <w:rtl/>
          <w:lang w:eastAsia="he-IL"/>
        </w:rPr>
        <w:t>ענת מימון:</w:t>
      </w:r>
      <w:r w:rsidRPr="005659E5">
        <w:rPr>
          <w:rStyle w:val="TagStyle"/>
          <w:rtl/>
        </w:rPr>
        <w:t xml:space="preserve"> &lt;&lt; אורח &gt;&gt;</w:t>
      </w:r>
      <w:r w:rsidR="00897328">
        <w:rPr>
          <w:rtl/>
          <w:lang w:eastAsia="he-IL"/>
        </w:rPr>
        <w:t xml:space="preserve"> </w:t>
      </w:r>
      <w:r>
        <w:rPr>
          <w:rtl/>
          <w:lang w:eastAsia="he-IL"/>
        </w:rPr>
        <w:t xml:space="preserve"> </w:t>
      </w:r>
      <w:bookmarkEnd w:id="331"/>
    </w:p>
    <w:p w14:paraId="666DC1D9" w14:textId="77777777" w:rsidR="005659E5" w:rsidRDefault="005659E5" w:rsidP="005659E5">
      <w:pPr>
        <w:pStyle w:val="KeepWithNext"/>
        <w:rPr>
          <w:rtl/>
          <w:lang w:eastAsia="he-IL"/>
        </w:rPr>
      </w:pPr>
    </w:p>
    <w:p w14:paraId="15A7DEF5" w14:textId="7B783EE7" w:rsidR="005659E5" w:rsidRPr="005659E5" w:rsidRDefault="005659E5" w:rsidP="005659E5">
      <w:pPr>
        <w:rPr>
          <w:rtl/>
          <w:lang w:eastAsia="he-IL"/>
        </w:rPr>
      </w:pPr>
      <w:bookmarkStart w:id="332" w:name="_ETM_Q1_517046"/>
      <w:bookmarkStart w:id="333" w:name="_ETM_Q1_517142"/>
      <w:bookmarkEnd w:id="332"/>
      <w:bookmarkEnd w:id="333"/>
      <w:r>
        <w:rPr>
          <w:rFonts w:hint="cs"/>
          <w:rtl/>
          <w:lang w:eastAsia="he-IL"/>
        </w:rPr>
        <w:t xml:space="preserve">אפשר לעשות תיקון לחוק שזו מחלה קשה. </w:t>
      </w:r>
      <w:bookmarkStart w:id="334" w:name="_ETM_Q1_514861"/>
      <w:bookmarkEnd w:id="334"/>
      <w:r>
        <w:rPr>
          <w:rFonts w:hint="cs"/>
          <w:rtl/>
          <w:lang w:eastAsia="he-IL"/>
        </w:rPr>
        <w:t>אני</w:t>
      </w:r>
      <w:bookmarkStart w:id="335" w:name="_ETM_Q1_515359"/>
      <w:bookmarkEnd w:id="335"/>
      <w:r>
        <w:rPr>
          <w:rFonts w:hint="cs"/>
          <w:rtl/>
          <w:lang w:eastAsia="he-IL"/>
        </w:rPr>
        <w:t xml:space="preserve"> מקבלת את זה.</w:t>
      </w:r>
    </w:p>
    <w:p w14:paraId="7966B869" w14:textId="77777777" w:rsidR="005659E5" w:rsidRDefault="005659E5" w:rsidP="005659E5">
      <w:pPr>
        <w:rPr>
          <w:rtl/>
          <w:lang w:eastAsia="he-IL"/>
        </w:rPr>
      </w:pPr>
      <w:bookmarkStart w:id="336" w:name="_ETM_Q1_510070"/>
      <w:bookmarkStart w:id="337" w:name="_ETM_Q1_510696"/>
      <w:bookmarkEnd w:id="336"/>
      <w:bookmarkEnd w:id="337"/>
    </w:p>
    <w:p w14:paraId="25E8A390" w14:textId="7EA0F91F" w:rsidR="005659E5" w:rsidRDefault="005659E5" w:rsidP="005659E5">
      <w:pPr>
        <w:pStyle w:val="af6"/>
        <w:keepNext/>
        <w:rPr>
          <w:rtl/>
        </w:rPr>
      </w:pPr>
      <w:bookmarkStart w:id="338" w:name="ET_yor_4996_31"/>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338"/>
    </w:p>
    <w:p w14:paraId="14F2F54D" w14:textId="77777777" w:rsidR="005659E5" w:rsidRDefault="005659E5" w:rsidP="005659E5">
      <w:pPr>
        <w:pStyle w:val="KeepWithNext"/>
        <w:rPr>
          <w:rtl/>
          <w:lang w:eastAsia="he-IL"/>
        </w:rPr>
      </w:pPr>
    </w:p>
    <w:p w14:paraId="79195057" w14:textId="7BBAE6EA" w:rsidR="005659E5" w:rsidRDefault="005659E5" w:rsidP="005659E5">
      <w:pPr>
        <w:rPr>
          <w:rtl/>
          <w:lang w:eastAsia="he-IL"/>
        </w:rPr>
      </w:pPr>
      <w:bookmarkStart w:id="339" w:name="_ETM_Q1_522141"/>
      <w:bookmarkEnd w:id="339"/>
      <w:r>
        <w:rPr>
          <w:rFonts w:hint="cs"/>
          <w:rtl/>
          <w:lang w:eastAsia="he-IL"/>
        </w:rPr>
        <w:t>א</w:t>
      </w:r>
      <w:bookmarkStart w:id="340" w:name="_ETM_Q1_522284"/>
      <w:bookmarkEnd w:id="340"/>
      <w:r>
        <w:rPr>
          <w:rFonts w:hint="cs"/>
          <w:rtl/>
          <w:lang w:eastAsia="he-IL"/>
        </w:rPr>
        <w:t>יפה ה</w:t>
      </w:r>
      <w:bookmarkStart w:id="341" w:name="_ETM_Q1_518818"/>
      <w:bookmarkEnd w:id="341"/>
      <w:r>
        <w:rPr>
          <w:rFonts w:hint="cs"/>
          <w:rtl/>
          <w:lang w:eastAsia="he-IL"/>
        </w:rPr>
        <w:t>הגדרות של מחל</w:t>
      </w:r>
      <w:bookmarkStart w:id="342" w:name="_ETM_Q1_522148"/>
      <w:bookmarkEnd w:id="342"/>
      <w:r>
        <w:rPr>
          <w:rFonts w:hint="cs"/>
          <w:rtl/>
          <w:lang w:eastAsia="he-IL"/>
        </w:rPr>
        <w:t>ה קשה?</w:t>
      </w:r>
      <w:bookmarkStart w:id="343" w:name="_ETM_Q1_518691"/>
      <w:bookmarkEnd w:id="343"/>
    </w:p>
    <w:p w14:paraId="3CF14295" w14:textId="77777777" w:rsidR="005659E5" w:rsidRDefault="005659E5" w:rsidP="005659E5">
      <w:pPr>
        <w:rPr>
          <w:rtl/>
          <w:lang w:eastAsia="he-IL"/>
        </w:rPr>
      </w:pPr>
      <w:bookmarkStart w:id="344" w:name="_ETM_Q1_518946"/>
      <w:bookmarkStart w:id="345" w:name="_ETM_Q1_519064"/>
      <w:bookmarkEnd w:id="344"/>
      <w:bookmarkEnd w:id="345"/>
    </w:p>
    <w:p w14:paraId="736EAB75" w14:textId="18EAE83E" w:rsidR="005659E5" w:rsidRDefault="005659E5" w:rsidP="005659E5">
      <w:pPr>
        <w:pStyle w:val="af9"/>
        <w:keepNext/>
        <w:rPr>
          <w:rtl/>
          <w:lang w:eastAsia="he-IL"/>
        </w:rPr>
      </w:pPr>
      <w:bookmarkStart w:id="346" w:name="ET_guest_ענת_מימון_32"/>
      <w:r w:rsidRPr="005659E5">
        <w:rPr>
          <w:rStyle w:val="TagStyle"/>
          <w:rtl/>
        </w:rPr>
        <w:t xml:space="preserve"> &lt;&lt; אורח &gt;&gt; </w:t>
      </w:r>
      <w:r>
        <w:rPr>
          <w:rtl/>
          <w:lang w:eastAsia="he-IL"/>
        </w:rPr>
        <w:t>ענת מימון:</w:t>
      </w:r>
      <w:r w:rsidRPr="005659E5">
        <w:rPr>
          <w:rStyle w:val="TagStyle"/>
          <w:rtl/>
        </w:rPr>
        <w:t xml:space="preserve"> &lt;&lt; אורח &gt;&gt;</w:t>
      </w:r>
      <w:r w:rsidR="00897328">
        <w:rPr>
          <w:rtl/>
          <w:lang w:eastAsia="he-IL"/>
        </w:rPr>
        <w:t xml:space="preserve"> </w:t>
      </w:r>
      <w:r>
        <w:rPr>
          <w:rtl/>
          <w:lang w:eastAsia="he-IL"/>
        </w:rPr>
        <w:t xml:space="preserve"> </w:t>
      </w:r>
      <w:bookmarkEnd w:id="346"/>
    </w:p>
    <w:p w14:paraId="6D32C396" w14:textId="77777777" w:rsidR="005659E5" w:rsidRDefault="005659E5" w:rsidP="005659E5">
      <w:pPr>
        <w:pStyle w:val="KeepWithNext"/>
        <w:rPr>
          <w:rtl/>
          <w:lang w:eastAsia="he-IL"/>
        </w:rPr>
      </w:pPr>
    </w:p>
    <w:p w14:paraId="545E622C" w14:textId="3468CD57" w:rsidR="005659E5" w:rsidRDefault="005659E5" w:rsidP="005659E5">
      <w:pPr>
        <w:rPr>
          <w:rtl/>
          <w:lang w:eastAsia="he-IL"/>
        </w:rPr>
      </w:pPr>
      <w:bookmarkStart w:id="347" w:name="_ETM_Q1_520715"/>
      <w:bookmarkStart w:id="348" w:name="_ETM_Q1_520837"/>
      <w:bookmarkEnd w:id="347"/>
      <w:bookmarkEnd w:id="348"/>
      <w:r>
        <w:rPr>
          <w:rFonts w:hint="cs"/>
          <w:rtl/>
          <w:lang w:eastAsia="he-IL"/>
        </w:rPr>
        <w:t xml:space="preserve">לחוק תנאי מחלה </w:t>
      </w:r>
      <w:r>
        <w:rPr>
          <w:rtl/>
          <w:lang w:eastAsia="he-IL"/>
        </w:rPr>
        <w:t>–</w:t>
      </w:r>
      <w:r>
        <w:rPr>
          <w:rFonts w:hint="cs"/>
          <w:rtl/>
          <w:lang w:eastAsia="he-IL"/>
        </w:rPr>
        <w:t xml:space="preserve"> היעדרות בשל </w:t>
      </w:r>
      <w:bookmarkStart w:id="349" w:name="_ETM_Q1_519759"/>
      <w:bookmarkEnd w:id="349"/>
      <w:r>
        <w:rPr>
          <w:rFonts w:hint="cs"/>
          <w:rtl/>
          <w:lang w:eastAsia="he-IL"/>
        </w:rPr>
        <w:t>מחלת ילד, סעיף</w:t>
      </w:r>
      <w:bookmarkStart w:id="350" w:name="_ETM_Q1_523670"/>
      <w:bookmarkEnd w:id="350"/>
      <w:r>
        <w:rPr>
          <w:rFonts w:hint="cs"/>
          <w:rtl/>
          <w:lang w:eastAsia="he-IL"/>
        </w:rPr>
        <w:t xml:space="preserve"> 1א קובע </w:t>
      </w:r>
      <w:bookmarkStart w:id="351" w:name="_ETM_Q1_520729"/>
      <w:bookmarkEnd w:id="351"/>
      <w:r>
        <w:rPr>
          <w:rFonts w:hint="cs"/>
          <w:rtl/>
          <w:lang w:eastAsia="he-IL"/>
        </w:rPr>
        <w:t>90 ימים בשנה למחלת ילד</w:t>
      </w:r>
      <w:bookmarkStart w:id="352" w:name="_ETM_Q1_522192"/>
      <w:bookmarkEnd w:id="352"/>
      <w:r>
        <w:rPr>
          <w:rFonts w:hint="cs"/>
          <w:rtl/>
          <w:lang w:eastAsia="he-IL"/>
        </w:rPr>
        <w:t>.</w:t>
      </w:r>
    </w:p>
    <w:p w14:paraId="57DD78D1" w14:textId="77777777" w:rsidR="005659E5" w:rsidRDefault="005659E5" w:rsidP="005659E5">
      <w:pPr>
        <w:rPr>
          <w:rtl/>
          <w:lang w:eastAsia="he-IL"/>
        </w:rPr>
      </w:pPr>
      <w:bookmarkStart w:id="353" w:name="_ETM_Q1_523203"/>
      <w:bookmarkStart w:id="354" w:name="_ETM_Q1_523304"/>
      <w:bookmarkStart w:id="355" w:name="_ETM_Q1_524385"/>
      <w:bookmarkStart w:id="356" w:name="_ETM_Q1_527772"/>
      <w:bookmarkEnd w:id="353"/>
      <w:bookmarkEnd w:id="354"/>
      <w:bookmarkEnd w:id="355"/>
      <w:bookmarkEnd w:id="356"/>
    </w:p>
    <w:p w14:paraId="0E07B3E8" w14:textId="4A933564" w:rsidR="005659E5" w:rsidRDefault="005659E5" w:rsidP="005659E5">
      <w:pPr>
        <w:pStyle w:val="af6"/>
        <w:keepNext/>
        <w:rPr>
          <w:rtl/>
        </w:rPr>
      </w:pPr>
      <w:bookmarkStart w:id="357" w:name="ET_yor_4996_34"/>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357"/>
    </w:p>
    <w:p w14:paraId="732246AE" w14:textId="77777777" w:rsidR="005659E5" w:rsidRDefault="005659E5" w:rsidP="005659E5">
      <w:pPr>
        <w:pStyle w:val="KeepWithNext"/>
        <w:rPr>
          <w:rtl/>
          <w:lang w:eastAsia="he-IL"/>
        </w:rPr>
      </w:pPr>
    </w:p>
    <w:p w14:paraId="12A0B047" w14:textId="01B85BA5" w:rsidR="005659E5" w:rsidRDefault="005659E5" w:rsidP="005659E5">
      <w:pPr>
        <w:rPr>
          <w:rtl/>
          <w:lang w:eastAsia="he-IL"/>
        </w:rPr>
      </w:pPr>
      <w:bookmarkStart w:id="358" w:name="_ETM_Q1_528480"/>
      <w:bookmarkEnd w:id="358"/>
      <w:r>
        <w:rPr>
          <w:rFonts w:hint="cs"/>
          <w:rtl/>
          <w:lang w:eastAsia="he-IL"/>
        </w:rPr>
        <w:t>כ</w:t>
      </w:r>
      <w:bookmarkStart w:id="359" w:name="_ETM_Q1_528584"/>
      <w:bookmarkEnd w:id="359"/>
      <w:r>
        <w:rPr>
          <w:rFonts w:hint="cs"/>
          <w:rtl/>
          <w:lang w:eastAsia="he-IL"/>
        </w:rPr>
        <w:t>ן, אבל מ</w:t>
      </w:r>
      <w:bookmarkStart w:id="360" w:name="_ETM_Q1_524511"/>
      <w:bookmarkEnd w:id="360"/>
      <w:r>
        <w:rPr>
          <w:rFonts w:hint="cs"/>
          <w:rtl/>
          <w:lang w:eastAsia="he-IL"/>
        </w:rPr>
        <w:t>ה</w:t>
      </w:r>
      <w:bookmarkStart w:id="361" w:name="_ETM_Q1_524770"/>
      <w:bookmarkEnd w:id="361"/>
      <w:r>
        <w:rPr>
          <w:rFonts w:hint="cs"/>
          <w:rtl/>
          <w:lang w:eastAsia="he-IL"/>
        </w:rPr>
        <w:t xml:space="preserve"> ההגדרה של </w:t>
      </w:r>
      <w:bookmarkStart w:id="362" w:name="_ETM_Q1_525072"/>
      <w:bookmarkEnd w:id="362"/>
      <w:r>
        <w:rPr>
          <w:rFonts w:hint="cs"/>
          <w:rtl/>
          <w:lang w:eastAsia="he-IL"/>
        </w:rPr>
        <w:t>מחלה קשה?</w:t>
      </w:r>
      <w:bookmarkStart w:id="363" w:name="_ETM_Q1_526601"/>
      <w:bookmarkEnd w:id="363"/>
    </w:p>
    <w:p w14:paraId="658209E0" w14:textId="77777777" w:rsidR="005659E5" w:rsidRDefault="005659E5" w:rsidP="005659E5">
      <w:pPr>
        <w:rPr>
          <w:rtl/>
          <w:lang w:eastAsia="he-IL"/>
        </w:rPr>
      </w:pPr>
      <w:bookmarkStart w:id="364" w:name="_ETM_Q1_526691"/>
      <w:bookmarkStart w:id="365" w:name="_ETM_Q1_523033"/>
      <w:bookmarkEnd w:id="364"/>
      <w:bookmarkEnd w:id="365"/>
    </w:p>
    <w:p w14:paraId="4DB98FCD" w14:textId="5BD657C2" w:rsidR="005659E5" w:rsidRDefault="005659E5" w:rsidP="005659E5">
      <w:pPr>
        <w:pStyle w:val="af9"/>
        <w:keepNext/>
        <w:rPr>
          <w:rtl/>
          <w:lang w:eastAsia="he-IL"/>
        </w:rPr>
      </w:pPr>
      <w:bookmarkStart w:id="366" w:name="ET_guest_ענת_מימון_35"/>
      <w:r w:rsidRPr="005659E5">
        <w:rPr>
          <w:rStyle w:val="TagStyle"/>
          <w:rtl/>
        </w:rPr>
        <w:t xml:space="preserve"> &lt;&lt; אורח &gt;&gt; </w:t>
      </w:r>
      <w:r>
        <w:rPr>
          <w:rtl/>
          <w:lang w:eastAsia="he-IL"/>
        </w:rPr>
        <w:t>ענת מימון:</w:t>
      </w:r>
      <w:r w:rsidRPr="005659E5">
        <w:rPr>
          <w:rStyle w:val="TagStyle"/>
          <w:rtl/>
        </w:rPr>
        <w:t xml:space="preserve"> &lt;&lt; אורח &gt;&gt;</w:t>
      </w:r>
      <w:r w:rsidR="00897328">
        <w:rPr>
          <w:rtl/>
          <w:lang w:eastAsia="he-IL"/>
        </w:rPr>
        <w:t xml:space="preserve"> </w:t>
      </w:r>
      <w:r>
        <w:rPr>
          <w:rtl/>
          <w:lang w:eastAsia="he-IL"/>
        </w:rPr>
        <w:t xml:space="preserve"> </w:t>
      </w:r>
      <w:bookmarkEnd w:id="366"/>
    </w:p>
    <w:p w14:paraId="0058B579" w14:textId="77777777" w:rsidR="005659E5" w:rsidRDefault="005659E5" w:rsidP="005659E5">
      <w:pPr>
        <w:pStyle w:val="KeepWithNext"/>
        <w:rPr>
          <w:rtl/>
          <w:lang w:eastAsia="he-IL"/>
        </w:rPr>
      </w:pPr>
    </w:p>
    <w:p w14:paraId="6A2F8BA7" w14:textId="479A50AA" w:rsidR="005659E5" w:rsidRDefault="005659E5" w:rsidP="005659E5">
      <w:pPr>
        <w:rPr>
          <w:rtl/>
          <w:lang w:eastAsia="he-IL"/>
        </w:rPr>
      </w:pPr>
      <w:bookmarkStart w:id="367" w:name="_ETM_Q1_526879"/>
      <w:bookmarkStart w:id="368" w:name="_ETM_Q1_526946"/>
      <w:bookmarkEnd w:id="367"/>
      <w:bookmarkEnd w:id="368"/>
      <w:r>
        <w:rPr>
          <w:rFonts w:hint="cs"/>
          <w:rtl/>
          <w:lang w:eastAsia="he-IL"/>
        </w:rPr>
        <w:t>מחלה קשה זו מחלה ממארת, מחלה שנדרש</w:t>
      </w:r>
      <w:bookmarkStart w:id="369" w:name="_ETM_Q1_532574"/>
      <w:bookmarkStart w:id="370" w:name="_ETM_Q1_527822"/>
      <w:bookmarkEnd w:id="369"/>
      <w:bookmarkEnd w:id="370"/>
      <w:r>
        <w:rPr>
          <w:rFonts w:hint="cs"/>
          <w:rtl/>
          <w:lang w:eastAsia="he-IL"/>
        </w:rPr>
        <w:t xml:space="preserve"> לגביה טיפול קבוע בדיאליזה או מחלה אחרת שקבע</w:t>
      </w:r>
      <w:bookmarkStart w:id="371" w:name="_ETM_Q1_535462"/>
      <w:bookmarkEnd w:id="371"/>
      <w:r>
        <w:rPr>
          <w:rFonts w:hint="cs"/>
          <w:rtl/>
          <w:lang w:eastAsia="he-IL"/>
        </w:rPr>
        <w:t xml:space="preserve"> </w:t>
      </w:r>
      <w:bookmarkStart w:id="372" w:name="_ETM_Q1_530736"/>
      <w:bookmarkEnd w:id="372"/>
      <w:r>
        <w:rPr>
          <w:rFonts w:hint="cs"/>
          <w:rtl/>
          <w:lang w:eastAsia="he-IL"/>
        </w:rPr>
        <w:t>שר הכלכלה והתעשייה</w:t>
      </w:r>
      <w:bookmarkStart w:id="373" w:name="_ETM_Q1_533306"/>
      <w:bookmarkEnd w:id="373"/>
      <w:r>
        <w:rPr>
          <w:rFonts w:hint="cs"/>
          <w:rtl/>
          <w:lang w:eastAsia="he-IL"/>
        </w:rPr>
        <w:t xml:space="preserve"> -</w:t>
      </w:r>
      <w:bookmarkStart w:id="374" w:name="_ETM_Q1_533931"/>
      <w:bookmarkStart w:id="375" w:name="_ETM_Q1_534040"/>
      <w:bookmarkStart w:id="376" w:name="_ETM_Q1_530451"/>
      <w:bookmarkStart w:id="377" w:name="_ETM_Q1_531135"/>
      <w:bookmarkEnd w:id="374"/>
      <w:bookmarkEnd w:id="375"/>
      <w:bookmarkEnd w:id="376"/>
      <w:bookmarkEnd w:id="377"/>
      <w:r>
        <w:rPr>
          <w:rFonts w:hint="cs"/>
          <w:rtl/>
          <w:lang w:eastAsia="he-IL"/>
        </w:rPr>
        <w:t xml:space="preserve"> -</w:t>
      </w:r>
    </w:p>
    <w:p w14:paraId="23277190" w14:textId="77777777" w:rsidR="005659E5" w:rsidRDefault="005659E5" w:rsidP="005659E5">
      <w:pPr>
        <w:rPr>
          <w:rtl/>
          <w:lang w:eastAsia="he-IL"/>
        </w:rPr>
      </w:pPr>
      <w:bookmarkStart w:id="378" w:name="_ETM_Q1_531237"/>
      <w:bookmarkEnd w:id="378"/>
    </w:p>
    <w:p w14:paraId="28D22A53" w14:textId="79700B97" w:rsidR="005659E5" w:rsidRDefault="005659E5" w:rsidP="005659E5">
      <w:pPr>
        <w:pStyle w:val="af9"/>
        <w:keepNext/>
        <w:rPr>
          <w:rtl/>
          <w:lang w:eastAsia="he-IL"/>
        </w:rPr>
      </w:pPr>
      <w:bookmarkStart w:id="379" w:name="ET_guest_דקלה_חורש_36"/>
      <w:r w:rsidRPr="005659E5">
        <w:rPr>
          <w:rStyle w:val="TagStyle"/>
          <w:rtl/>
        </w:rPr>
        <w:t xml:space="preserve"> &lt;&lt; אורח &gt;&gt; </w:t>
      </w:r>
      <w:r>
        <w:rPr>
          <w:rtl/>
          <w:lang w:eastAsia="he-IL"/>
        </w:rPr>
        <w:t>דקלה חורש:</w:t>
      </w:r>
      <w:r w:rsidRPr="005659E5">
        <w:rPr>
          <w:rStyle w:val="TagStyle"/>
          <w:rtl/>
        </w:rPr>
        <w:t xml:space="preserve"> &lt;&lt; אורח &gt;&gt;</w:t>
      </w:r>
      <w:r w:rsidR="00897328">
        <w:rPr>
          <w:rtl/>
          <w:lang w:eastAsia="he-IL"/>
        </w:rPr>
        <w:t xml:space="preserve"> </w:t>
      </w:r>
      <w:r>
        <w:rPr>
          <w:rtl/>
          <w:lang w:eastAsia="he-IL"/>
        </w:rPr>
        <w:t xml:space="preserve"> </w:t>
      </w:r>
      <w:bookmarkEnd w:id="379"/>
    </w:p>
    <w:p w14:paraId="5867F07C" w14:textId="77777777" w:rsidR="005659E5" w:rsidRDefault="005659E5" w:rsidP="005659E5">
      <w:pPr>
        <w:pStyle w:val="KeepWithNext"/>
        <w:rPr>
          <w:rtl/>
          <w:lang w:eastAsia="he-IL"/>
        </w:rPr>
      </w:pPr>
    </w:p>
    <w:p w14:paraId="6BF114C0" w14:textId="77777777" w:rsidR="005659E5" w:rsidRDefault="005659E5" w:rsidP="005659E5">
      <w:pPr>
        <w:rPr>
          <w:rtl/>
          <w:lang w:eastAsia="he-IL"/>
        </w:rPr>
      </w:pPr>
      <w:bookmarkStart w:id="380" w:name="_ETM_Q1_533590"/>
      <w:bookmarkStart w:id="381" w:name="_ETM_Q1_533683"/>
      <w:bookmarkEnd w:id="380"/>
      <w:bookmarkEnd w:id="381"/>
      <w:r>
        <w:rPr>
          <w:rFonts w:hint="cs"/>
          <w:rtl/>
          <w:lang w:eastAsia="he-IL"/>
        </w:rPr>
        <w:t>שר העבודה היום.</w:t>
      </w:r>
      <w:bookmarkStart w:id="382" w:name="_ETM_Q1_536209"/>
      <w:bookmarkEnd w:id="382"/>
    </w:p>
    <w:p w14:paraId="069305A8" w14:textId="77777777" w:rsidR="005659E5" w:rsidRDefault="005659E5" w:rsidP="005659E5">
      <w:pPr>
        <w:rPr>
          <w:rtl/>
          <w:lang w:eastAsia="he-IL"/>
        </w:rPr>
      </w:pPr>
      <w:bookmarkStart w:id="383" w:name="_ETM_Q1_536333"/>
      <w:bookmarkEnd w:id="383"/>
    </w:p>
    <w:p w14:paraId="303979D6" w14:textId="03665A96" w:rsidR="005659E5" w:rsidRDefault="005659E5" w:rsidP="005659E5">
      <w:pPr>
        <w:pStyle w:val="af9"/>
        <w:keepNext/>
        <w:rPr>
          <w:rtl/>
          <w:lang w:eastAsia="he-IL"/>
        </w:rPr>
      </w:pPr>
      <w:bookmarkStart w:id="384" w:name="ET_guest_ענת_מימון_37"/>
      <w:r w:rsidRPr="005659E5">
        <w:rPr>
          <w:rStyle w:val="TagStyle"/>
          <w:rtl/>
        </w:rPr>
        <w:t xml:space="preserve"> &lt;&lt; אורח &gt;&gt; </w:t>
      </w:r>
      <w:r>
        <w:rPr>
          <w:rtl/>
          <w:lang w:eastAsia="he-IL"/>
        </w:rPr>
        <w:t>ענת מימון:</w:t>
      </w:r>
      <w:r w:rsidRPr="005659E5">
        <w:rPr>
          <w:rStyle w:val="TagStyle"/>
          <w:rtl/>
        </w:rPr>
        <w:t xml:space="preserve"> &lt;&lt; אורח &gt;&gt;</w:t>
      </w:r>
      <w:r w:rsidR="00897328">
        <w:rPr>
          <w:rtl/>
          <w:lang w:eastAsia="he-IL"/>
        </w:rPr>
        <w:t xml:space="preserve"> </w:t>
      </w:r>
      <w:r>
        <w:rPr>
          <w:rtl/>
          <w:lang w:eastAsia="he-IL"/>
        </w:rPr>
        <w:t xml:space="preserve"> </w:t>
      </w:r>
      <w:bookmarkEnd w:id="384"/>
    </w:p>
    <w:p w14:paraId="49512736" w14:textId="77777777" w:rsidR="005659E5" w:rsidRDefault="005659E5" w:rsidP="005659E5">
      <w:pPr>
        <w:pStyle w:val="KeepWithNext"/>
        <w:rPr>
          <w:rtl/>
          <w:lang w:eastAsia="he-IL"/>
        </w:rPr>
      </w:pPr>
    </w:p>
    <w:p w14:paraId="4945F819" w14:textId="50143192" w:rsidR="005659E5" w:rsidRDefault="0038770A" w:rsidP="005659E5">
      <w:pPr>
        <w:rPr>
          <w:rtl/>
          <w:lang w:eastAsia="he-IL"/>
        </w:rPr>
      </w:pPr>
      <w:bookmarkStart w:id="385" w:name="_ETM_Q1_537685"/>
      <w:bookmarkStart w:id="386" w:name="_ETM_Q1_537786"/>
      <w:bookmarkStart w:id="387" w:name="_ETM_Q1_533019"/>
      <w:bookmarkEnd w:id="385"/>
      <w:bookmarkEnd w:id="386"/>
      <w:bookmarkEnd w:id="387"/>
      <w:r>
        <w:rPr>
          <w:rFonts w:hint="cs"/>
          <w:rtl/>
          <w:lang w:eastAsia="he-IL"/>
        </w:rPr>
        <w:t xml:space="preserve">- - </w:t>
      </w:r>
      <w:r w:rsidR="005659E5">
        <w:rPr>
          <w:rFonts w:hint="cs"/>
          <w:rtl/>
          <w:lang w:eastAsia="he-IL"/>
        </w:rPr>
        <w:t>בצו</w:t>
      </w:r>
      <w:bookmarkStart w:id="388" w:name="_ETM_Q1_531767"/>
      <w:bookmarkEnd w:id="388"/>
      <w:r w:rsidR="005659E5">
        <w:rPr>
          <w:rFonts w:hint="cs"/>
          <w:rtl/>
          <w:lang w:eastAsia="he-IL"/>
        </w:rPr>
        <w:t xml:space="preserve"> בהתייעצות עם </w:t>
      </w:r>
      <w:bookmarkStart w:id="389" w:name="_ETM_Q1_532176"/>
      <w:bookmarkEnd w:id="389"/>
      <w:r w:rsidR="005659E5">
        <w:rPr>
          <w:rFonts w:hint="cs"/>
          <w:rtl/>
          <w:lang w:eastAsia="he-IL"/>
        </w:rPr>
        <w:t xml:space="preserve">שר הבריאות ובאישור </w:t>
      </w:r>
      <w:bookmarkStart w:id="390" w:name="_ETM_Q1_533842"/>
      <w:bookmarkEnd w:id="390"/>
      <w:r w:rsidR="005659E5">
        <w:rPr>
          <w:rFonts w:hint="cs"/>
          <w:rtl/>
          <w:lang w:eastAsia="he-IL"/>
        </w:rPr>
        <w:t>ועד</w:t>
      </w:r>
      <w:bookmarkStart w:id="391" w:name="_ETM_Q1_531395"/>
      <w:bookmarkEnd w:id="391"/>
      <w:r w:rsidR="005659E5">
        <w:rPr>
          <w:rFonts w:hint="cs"/>
          <w:rtl/>
          <w:lang w:eastAsia="he-IL"/>
        </w:rPr>
        <w:t>ת העבודה, הרווחה והבריאות.</w:t>
      </w:r>
      <w:bookmarkStart w:id="392" w:name="_ETM_Q1_542188"/>
      <w:bookmarkEnd w:id="392"/>
    </w:p>
    <w:p w14:paraId="3F4F1DB9" w14:textId="77777777" w:rsidR="005659E5" w:rsidRDefault="005659E5" w:rsidP="005659E5">
      <w:pPr>
        <w:rPr>
          <w:rtl/>
          <w:lang w:eastAsia="he-IL"/>
        </w:rPr>
      </w:pPr>
      <w:bookmarkStart w:id="393" w:name="_ETM_Q1_542277"/>
      <w:bookmarkEnd w:id="393"/>
    </w:p>
    <w:p w14:paraId="3E52F379" w14:textId="0ED83CE7" w:rsidR="005659E5" w:rsidRDefault="005659E5" w:rsidP="005659E5">
      <w:pPr>
        <w:pStyle w:val="af6"/>
        <w:keepNext/>
        <w:rPr>
          <w:rtl/>
        </w:rPr>
      </w:pPr>
      <w:bookmarkStart w:id="394" w:name="ET_yor_4996_38"/>
      <w:r w:rsidRPr="005659E5">
        <w:rPr>
          <w:rStyle w:val="TagStyle"/>
          <w:rtl/>
        </w:rPr>
        <w:t xml:space="preserve"> &lt;&lt; יור &gt;&gt; </w:t>
      </w:r>
      <w:r>
        <w:rPr>
          <w:rtl/>
        </w:rPr>
        <w:t xml:space="preserve">היו"ר ישראל </w:t>
      </w:r>
      <w:proofErr w:type="spellStart"/>
      <w:r>
        <w:rPr>
          <w:rtl/>
        </w:rPr>
        <w:t>אייכלר</w:t>
      </w:r>
      <w:proofErr w:type="spellEnd"/>
      <w:r>
        <w:rPr>
          <w:rtl/>
        </w:rPr>
        <w:t>:</w:t>
      </w:r>
      <w:r w:rsidRPr="005659E5">
        <w:rPr>
          <w:rStyle w:val="TagStyle"/>
          <w:rtl/>
        </w:rPr>
        <w:t xml:space="preserve"> &lt;&lt; יור &gt;&gt;</w:t>
      </w:r>
      <w:r w:rsidR="00897328">
        <w:rPr>
          <w:rtl/>
        </w:rPr>
        <w:t xml:space="preserve"> </w:t>
      </w:r>
      <w:r>
        <w:rPr>
          <w:rtl/>
        </w:rPr>
        <w:t xml:space="preserve"> </w:t>
      </w:r>
      <w:bookmarkEnd w:id="394"/>
    </w:p>
    <w:p w14:paraId="663BE685" w14:textId="77777777" w:rsidR="005659E5" w:rsidRDefault="005659E5" w:rsidP="005659E5">
      <w:pPr>
        <w:pStyle w:val="KeepWithNext"/>
        <w:rPr>
          <w:rtl/>
          <w:lang w:eastAsia="he-IL"/>
        </w:rPr>
      </w:pPr>
    </w:p>
    <w:p w14:paraId="50BA5B73" w14:textId="3FB2436D" w:rsidR="005659E5" w:rsidRDefault="005659E5" w:rsidP="005659E5">
      <w:pPr>
        <w:rPr>
          <w:rtl/>
          <w:lang w:eastAsia="he-IL"/>
        </w:rPr>
      </w:pPr>
      <w:bookmarkStart w:id="395" w:name="_ETM_Q1_543728"/>
      <w:bookmarkStart w:id="396" w:name="_ETM_Q1_543835"/>
      <w:bookmarkEnd w:id="395"/>
      <w:bookmarkEnd w:id="396"/>
      <w:r>
        <w:rPr>
          <w:rFonts w:hint="cs"/>
          <w:rtl/>
          <w:lang w:eastAsia="he-IL"/>
        </w:rPr>
        <w:t xml:space="preserve">ויש עוד </w:t>
      </w:r>
      <w:bookmarkStart w:id="397" w:name="_ETM_Q1_544458"/>
      <w:bookmarkEnd w:id="397"/>
      <w:r>
        <w:rPr>
          <w:rFonts w:hint="cs"/>
          <w:rtl/>
          <w:lang w:eastAsia="he-IL"/>
        </w:rPr>
        <w:t xml:space="preserve">מחלות שהוגדרו </w:t>
      </w:r>
      <w:bookmarkStart w:id="398" w:name="_ETM_Q1_541383"/>
      <w:bookmarkEnd w:id="398"/>
      <w:r>
        <w:rPr>
          <w:rFonts w:hint="cs"/>
          <w:rtl/>
          <w:lang w:eastAsia="he-IL"/>
        </w:rPr>
        <w:t>כך?</w:t>
      </w:r>
      <w:bookmarkStart w:id="399" w:name="_ETM_Q1_542943"/>
      <w:bookmarkEnd w:id="399"/>
    </w:p>
    <w:p w14:paraId="2FE58F34" w14:textId="77777777" w:rsidR="005659E5" w:rsidRDefault="005659E5" w:rsidP="005659E5">
      <w:pPr>
        <w:rPr>
          <w:rtl/>
          <w:lang w:eastAsia="he-IL"/>
        </w:rPr>
      </w:pPr>
      <w:bookmarkStart w:id="400" w:name="_ETM_Q1_543035"/>
      <w:bookmarkEnd w:id="400"/>
    </w:p>
    <w:p w14:paraId="445B85F3" w14:textId="117F5C34" w:rsidR="005659E5" w:rsidRDefault="005659E5" w:rsidP="005659E5">
      <w:pPr>
        <w:pStyle w:val="af9"/>
        <w:keepNext/>
        <w:rPr>
          <w:rtl/>
          <w:lang w:eastAsia="he-IL"/>
        </w:rPr>
      </w:pPr>
      <w:bookmarkStart w:id="401" w:name="ET_guest_ענת_מימון_39"/>
      <w:r w:rsidRPr="005659E5">
        <w:rPr>
          <w:rStyle w:val="TagStyle"/>
          <w:rtl/>
        </w:rPr>
        <w:t xml:space="preserve"> &lt;&lt; אורח &gt;&gt; </w:t>
      </w:r>
      <w:r>
        <w:rPr>
          <w:rtl/>
          <w:lang w:eastAsia="he-IL"/>
        </w:rPr>
        <w:t>ענת מימון:</w:t>
      </w:r>
      <w:r w:rsidRPr="005659E5">
        <w:rPr>
          <w:rStyle w:val="TagStyle"/>
          <w:rtl/>
        </w:rPr>
        <w:t xml:space="preserve"> &lt;&lt; אורח &gt;&gt;</w:t>
      </w:r>
      <w:r w:rsidR="00897328">
        <w:rPr>
          <w:rtl/>
          <w:lang w:eastAsia="he-IL"/>
        </w:rPr>
        <w:t xml:space="preserve"> </w:t>
      </w:r>
      <w:r>
        <w:rPr>
          <w:rtl/>
          <w:lang w:eastAsia="he-IL"/>
        </w:rPr>
        <w:t xml:space="preserve"> </w:t>
      </w:r>
      <w:bookmarkEnd w:id="401"/>
    </w:p>
    <w:p w14:paraId="2983FF96" w14:textId="77777777" w:rsidR="005659E5" w:rsidRDefault="005659E5" w:rsidP="005659E5">
      <w:pPr>
        <w:pStyle w:val="KeepWithNext"/>
        <w:rPr>
          <w:rtl/>
          <w:lang w:eastAsia="he-IL"/>
        </w:rPr>
      </w:pPr>
    </w:p>
    <w:p w14:paraId="639EA2CF" w14:textId="00B89E39" w:rsidR="005659E5" w:rsidRDefault="005659E5" w:rsidP="005659E5">
      <w:pPr>
        <w:rPr>
          <w:rtl/>
          <w:lang w:eastAsia="he-IL"/>
        </w:rPr>
      </w:pPr>
      <w:bookmarkStart w:id="402" w:name="_ETM_Q1_544171"/>
      <w:bookmarkStart w:id="403" w:name="_ETM_Q1_544268"/>
      <w:bookmarkEnd w:id="402"/>
      <w:bookmarkEnd w:id="403"/>
      <w:r>
        <w:rPr>
          <w:rFonts w:hint="cs"/>
          <w:rtl/>
          <w:lang w:eastAsia="he-IL"/>
        </w:rPr>
        <w:t xml:space="preserve">אני לא מכירה. דקלה, את יודעת להגיד אם </w:t>
      </w:r>
      <w:bookmarkStart w:id="404" w:name="_ETM_Q1_548432"/>
      <w:bookmarkStart w:id="405" w:name="_ETM_Q1_543724"/>
      <w:bookmarkEnd w:id="404"/>
      <w:bookmarkEnd w:id="405"/>
      <w:r>
        <w:rPr>
          <w:rFonts w:hint="cs"/>
          <w:rtl/>
          <w:lang w:eastAsia="he-IL"/>
        </w:rPr>
        <w:t>הוסיפו בצו עוד מחלות?</w:t>
      </w:r>
      <w:bookmarkStart w:id="406" w:name="_ETM_Q1_546689"/>
      <w:bookmarkEnd w:id="406"/>
    </w:p>
    <w:p w14:paraId="3AE30AF3" w14:textId="77777777" w:rsidR="005659E5" w:rsidRDefault="005659E5" w:rsidP="005659E5">
      <w:pPr>
        <w:rPr>
          <w:rtl/>
          <w:lang w:eastAsia="he-IL"/>
        </w:rPr>
      </w:pPr>
      <w:bookmarkStart w:id="407" w:name="_ETM_Q1_546780"/>
      <w:bookmarkEnd w:id="407"/>
    </w:p>
    <w:p w14:paraId="1B8EABC4" w14:textId="644B8865" w:rsidR="005659E5" w:rsidRDefault="005659E5" w:rsidP="005659E5">
      <w:pPr>
        <w:pStyle w:val="af9"/>
        <w:keepNext/>
        <w:rPr>
          <w:rtl/>
          <w:lang w:eastAsia="he-IL"/>
        </w:rPr>
      </w:pPr>
      <w:bookmarkStart w:id="408" w:name="ET_guest_דקלה_חורש_40"/>
      <w:r w:rsidRPr="005659E5">
        <w:rPr>
          <w:rStyle w:val="TagStyle"/>
          <w:rtl/>
        </w:rPr>
        <w:t xml:space="preserve"> &lt;&lt; אורח &gt;&gt; </w:t>
      </w:r>
      <w:r>
        <w:rPr>
          <w:rtl/>
          <w:lang w:eastAsia="he-IL"/>
        </w:rPr>
        <w:t>דקלה חורש:</w:t>
      </w:r>
      <w:r w:rsidRPr="005659E5">
        <w:rPr>
          <w:rStyle w:val="TagStyle"/>
          <w:rtl/>
        </w:rPr>
        <w:t xml:space="preserve"> &lt;&lt; אורח &gt;&gt;</w:t>
      </w:r>
      <w:r w:rsidR="00897328">
        <w:rPr>
          <w:rtl/>
          <w:lang w:eastAsia="he-IL"/>
        </w:rPr>
        <w:t xml:space="preserve"> </w:t>
      </w:r>
      <w:r>
        <w:rPr>
          <w:rtl/>
          <w:lang w:eastAsia="he-IL"/>
        </w:rPr>
        <w:t xml:space="preserve"> </w:t>
      </w:r>
      <w:bookmarkEnd w:id="408"/>
    </w:p>
    <w:p w14:paraId="0D5973B2" w14:textId="77777777" w:rsidR="005659E5" w:rsidRDefault="005659E5" w:rsidP="005659E5">
      <w:pPr>
        <w:pStyle w:val="KeepWithNext"/>
        <w:rPr>
          <w:rtl/>
          <w:lang w:eastAsia="he-IL"/>
        </w:rPr>
      </w:pPr>
    </w:p>
    <w:p w14:paraId="0D90C48F" w14:textId="34CF0AEC" w:rsidR="005659E5" w:rsidRDefault="005659E5" w:rsidP="005659E5">
      <w:pPr>
        <w:rPr>
          <w:rtl/>
          <w:lang w:eastAsia="he-IL"/>
        </w:rPr>
      </w:pPr>
      <w:bookmarkStart w:id="409" w:name="_ETM_Q1_548792"/>
      <w:bookmarkStart w:id="410" w:name="_ETM_Q1_548914"/>
      <w:bookmarkEnd w:id="409"/>
      <w:bookmarkEnd w:id="410"/>
      <w:r>
        <w:rPr>
          <w:rFonts w:hint="cs"/>
          <w:rtl/>
          <w:lang w:eastAsia="he-IL"/>
        </w:rPr>
        <w:t xml:space="preserve">אני זוכרת שהיה </w:t>
      </w:r>
      <w:bookmarkStart w:id="411" w:name="_ETM_Q1_545779"/>
      <w:bookmarkEnd w:id="411"/>
      <w:r>
        <w:rPr>
          <w:rFonts w:hint="cs"/>
          <w:rtl/>
          <w:lang w:eastAsia="he-IL"/>
        </w:rPr>
        <w:t>שיח על זה, צריך</w:t>
      </w:r>
      <w:bookmarkStart w:id="412" w:name="_ETM_Q1_548331"/>
      <w:bookmarkEnd w:id="412"/>
      <w:r>
        <w:rPr>
          <w:rFonts w:hint="cs"/>
          <w:rtl/>
          <w:lang w:eastAsia="he-IL"/>
        </w:rPr>
        <w:t xml:space="preserve"> לבדוק את זה. רק נגיד שכמו שנאמר פה, המסגרת החוקית</w:t>
      </w:r>
      <w:bookmarkStart w:id="413" w:name="_ETM_Q1_553743"/>
      <w:bookmarkEnd w:id="413"/>
      <w:r>
        <w:rPr>
          <w:rFonts w:hint="cs"/>
          <w:rtl/>
          <w:lang w:eastAsia="he-IL"/>
        </w:rPr>
        <w:t xml:space="preserve"> </w:t>
      </w:r>
      <w:bookmarkStart w:id="414" w:name="_ETM_Q1_548934"/>
      <w:bookmarkEnd w:id="414"/>
      <w:r>
        <w:rPr>
          <w:rFonts w:hint="cs"/>
          <w:rtl/>
          <w:lang w:eastAsia="he-IL"/>
        </w:rPr>
        <w:t>פשוט זו לא המסגרת של ההצעה הזו</w:t>
      </w:r>
      <w:bookmarkStart w:id="415" w:name="_ETM_Q1_551463"/>
      <w:bookmarkStart w:id="416" w:name="_ETM_Q1_551703"/>
      <w:bookmarkEnd w:id="415"/>
      <w:bookmarkEnd w:id="416"/>
      <w:r>
        <w:rPr>
          <w:rFonts w:hint="cs"/>
          <w:rtl/>
          <w:lang w:eastAsia="he-IL"/>
        </w:rPr>
        <w:t>. צריך יהיה לשקול את זה בחוק דמי מחלה - -</w:t>
      </w:r>
      <w:bookmarkStart w:id="417" w:name="_ETM_Q1_556344"/>
      <w:bookmarkEnd w:id="417"/>
      <w:r>
        <w:rPr>
          <w:rFonts w:hint="cs"/>
          <w:rtl/>
          <w:lang w:eastAsia="he-IL"/>
        </w:rPr>
        <w:t xml:space="preserve"> -</w:t>
      </w:r>
      <w:bookmarkStart w:id="418" w:name="_ETM_Q1_556501"/>
      <w:bookmarkEnd w:id="418"/>
    </w:p>
    <w:p w14:paraId="254779CF" w14:textId="77777777" w:rsidR="005659E5" w:rsidRDefault="005659E5" w:rsidP="005659E5">
      <w:pPr>
        <w:rPr>
          <w:rtl/>
          <w:lang w:eastAsia="he-IL"/>
        </w:rPr>
      </w:pPr>
      <w:bookmarkStart w:id="419" w:name="_ETM_Q1_556602"/>
      <w:bookmarkEnd w:id="419"/>
    </w:p>
    <w:p w14:paraId="4B802CD7" w14:textId="1B0CB1AB" w:rsidR="005659E5" w:rsidRDefault="005659E5" w:rsidP="005659E5">
      <w:pPr>
        <w:pStyle w:val="a4"/>
        <w:keepNext/>
        <w:rPr>
          <w:rtl/>
        </w:rPr>
      </w:pPr>
      <w:bookmarkStart w:id="420" w:name="ET_speaker_5726_41"/>
      <w:r w:rsidRPr="005659E5">
        <w:rPr>
          <w:rStyle w:val="TagStyle"/>
          <w:rtl/>
        </w:rPr>
        <w:t xml:space="preserve"> &lt;&lt; דובר &gt;&gt; </w:t>
      </w:r>
      <w:r>
        <w:rPr>
          <w:rtl/>
        </w:rPr>
        <w:t>ינון אזולאי (ש"ס):</w:t>
      </w:r>
      <w:r w:rsidRPr="005659E5">
        <w:rPr>
          <w:rStyle w:val="TagStyle"/>
          <w:rtl/>
        </w:rPr>
        <w:t xml:space="preserve"> &lt;&lt; דובר &gt;&gt;</w:t>
      </w:r>
      <w:r w:rsidR="00897328">
        <w:rPr>
          <w:rtl/>
        </w:rPr>
        <w:t xml:space="preserve"> </w:t>
      </w:r>
      <w:r>
        <w:rPr>
          <w:rtl/>
        </w:rPr>
        <w:t xml:space="preserve"> </w:t>
      </w:r>
      <w:bookmarkEnd w:id="420"/>
    </w:p>
    <w:p w14:paraId="0150C7D1" w14:textId="77777777" w:rsidR="005659E5" w:rsidRDefault="005659E5" w:rsidP="005659E5">
      <w:pPr>
        <w:pStyle w:val="KeepWithNext"/>
        <w:rPr>
          <w:rtl/>
          <w:lang w:eastAsia="he-IL"/>
        </w:rPr>
      </w:pPr>
    </w:p>
    <w:p w14:paraId="1B7D9512" w14:textId="2B2D20D3" w:rsidR="005659E5" w:rsidRDefault="005659E5" w:rsidP="005659E5">
      <w:pPr>
        <w:rPr>
          <w:rtl/>
          <w:lang w:eastAsia="he-IL"/>
        </w:rPr>
      </w:pPr>
      <w:r>
        <w:rPr>
          <w:rFonts w:hint="cs"/>
          <w:rtl/>
          <w:lang w:eastAsia="he-IL"/>
        </w:rPr>
        <w:t>א</w:t>
      </w:r>
      <w:bookmarkStart w:id="421" w:name="_ETM_Q1_558137"/>
      <w:bookmarkEnd w:id="421"/>
      <w:r>
        <w:rPr>
          <w:rFonts w:hint="cs"/>
          <w:rtl/>
          <w:lang w:eastAsia="he-IL"/>
        </w:rPr>
        <w:t>ת</w:t>
      </w:r>
      <w:bookmarkStart w:id="422" w:name="_ETM_Q1_558237"/>
      <w:bookmarkEnd w:id="422"/>
      <w:r>
        <w:rPr>
          <w:rFonts w:hint="cs"/>
          <w:rtl/>
          <w:lang w:eastAsia="he-IL"/>
        </w:rPr>
        <w:t xml:space="preserve"> ראית </w:t>
      </w:r>
      <w:bookmarkStart w:id="423" w:name="_ETM_Q1_553881"/>
      <w:bookmarkEnd w:id="423"/>
      <w:r>
        <w:rPr>
          <w:rFonts w:hint="cs"/>
          <w:rtl/>
          <w:lang w:eastAsia="he-IL"/>
        </w:rPr>
        <w:t xml:space="preserve">שאמרתי את זה </w:t>
      </w:r>
      <w:r w:rsidR="0019007B">
        <w:rPr>
          <w:rFonts w:hint="cs"/>
          <w:rtl/>
          <w:lang w:eastAsia="he-IL"/>
        </w:rPr>
        <w:t>גם בלי זה, גם בלי</w:t>
      </w:r>
      <w:bookmarkStart w:id="424" w:name="_ETM_Q1_558335"/>
      <w:bookmarkEnd w:id="424"/>
      <w:r w:rsidR="0019007B">
        <w:rPr>
          <w:rFonts w:hint="cs"/>
          <w:rtl/>
          <w:lang w:eastAsia="he-IL"/>
        </w:rPr>
        <w:t xml:space="preserve"> - - -</w:t>
      </w:r>
      <w:bookmarkStart w:id="425" w:name="_ETM_Q1_558993"/>
      <w:bookmarkEnd w:id="425"/>
    </w:p>
    <w:p w14:paraId="376A68DB" w14:textId="77777777" w:rsidR="0019007B" w:rsidRDefault="0019007B" w:rsidP="005659E5">
      <w:pPr>
        <w:rPr>
          <w:rtl/>
          <w:lang w:eastAsia="he-IL"/>
        </w:rPr>
      </w:pPr>
      <w:bookmarkStart w:id="426" w:name="_ETM_Q1_559106"/>
      <w:bookmarkEnd w:id="426"/>
    </w:p>
    <w:p w14:paraId="6BE47C2A" w14:textId="569AD5FF" w:rsidR="0019007B" w:rsidRDefault="0019007B" w:rsidP="0019007B">
      <w:pPr>
        <w:pStyle w:val="af9"/>
        <w:keepNext/>
        <w:rPr>
          <w:rtl/>
          <w:lang w:eastAsia="he-IL"/>
        </w:rPr>
      </w:pPr>
      <w:bookmarkStart w:id="427" w:name="ET_guest_דקלה_חורש_42"/>
      <w:r w:rsidRPr="0019007B">
        <w:rPr>
          <w:rStyle w:val="TagStyle"/>
          <w:rtl/>
        </w:rPr>
        <w:t xml:space="preserve"> &lt;&lt; אורח &gt;&gt; </w:t>
      </w:r>
      <w:r>
        <w:rPr>
          <w:rtl/>
          <w:lang w:eastAsia="he-IL"/>
        </w:rPr>
        <w:t>דקלה חורש:</w:t>
      </w:r>
      <w:r w:rsidRPr="0019007B">
        <w:rPr>
          <w:rStyle w:val="TagStyle"/>
          <w:rtl/>
        </w:rPr>
        <w:t xml:space="preserve"> &lt;&lt; אורח &gt;&gt;</w:t>
      </w:r>
      <w:r w:rsidR="00897328">
        <w:rPr>
          <w:rtl/>
          <w:lang w:eastAsia="he-IL"/>
        </w:rPr>
        <w:t xml:space="preserve"> </w:t>
      </w:r>
      <w:r>
        <w:rPr>
          <w:rtl/>
          <w:lang w:eastAsia="he-IL"/>
        </w:rPr>
        <w:t xml:space="preserve"> </w:t>
      </w:r>
      <w:bookmarkEnd w:id="427"/>
    </w:p>
    <w:p w14:paraId="365FFBEB" w14:textId="77777777" w:rsidR="0019007B" w:rsidRDefault="0019007B" w:rsidP="0019007B">
      <w:pPr>
        <w:pStyle w:val="KeepWithNext"/>
        <w:rPr>
          <w:rtl/>
          <w:lang w:eastAsia="he-IL"/>
        </w:rPr>
      </w:pPr>
    </w:p>
    <w:p w14:paraId="195EF2D0" w14:textId="0FA7724C" w:rsidR="0019007B" w:rsidRDefault="0019007B" w:rsidP="0019007B">
      <w:pPr>
        <w:rPr>
          <w:rtl/>
          <w:lang w:eastAsia="he-IL"/>
        </w:rPr>
      </w:pPr>
      <w:bookmarkStart w:id="428" w:name="_ETM_Q1_560810"/>
      <w:bookmarkStart w:id="429" w:name="_ETM_Q1_560918"/>
      <w:bookmarkEnd w:id="428"/>
      <w:bookmarkEnd w:id="429"/>
      <w:r>
        <w:rPr>
          <w:rFonts w:hint="cs"/>
          <w:rtl/>
          <w:lang w:eastAsia="he-IL"/>
        </w:rPr>
        <w:t>ל</w:t>
      </w:r>
      <w:bookmarkStart w:id="430" w:name="_ETM_Q1_555999"/>
      <w:bookmarkEnd w:id="430"/>
      <w:r>
        <w:rPr>
          <w:rFonts w:hint="cs"/>
          <w:rtl/>
          <w:lang w:eastAsia="he-IL"/>
        </w:rPr>
        <w:t xml:space="preserve">א, בסדר, אני רק אומרת, יש לזה </w:t>
      </w:r>
      <w:bookmarkStart w:id="431" w:name="_ETM_Q1_560198"/>
      <w:bookmarkEnd w:id="431"/>
      <w:r>
        <w:rPr>
          <w:rFonts w:hint="cs"/>
          <w:rtl/>
          <w:lang w:eastAsia="he-IL"/>
        </w:rPr>
        <w:t xml:space="preserve">- - </w:t>
      </w:r>
      <w:bookmarkStart w:id="432" w:name="_ETM_Q1_560795"/>
      <w:bookmarkStart w:id="433" w:name="_ETM_Q1_560898"/>
      <w:bookmarkEnd w:id="432"/>
      <w:bookmarkEnd w:id="433"/>
      <w:r>
        <w:rPr>
          <w:rFonts w:hint="cs"/>
          <w:rtl/>
          <w:lang w:eastAsia="he-IL"/>
        </w:rPr>
        <w:t>-</w:t>
      </w:r>
      <w:bookmarkStart w:id="434" w:name="_ETM_Q1_562231"/>
      <w:bookmarkEnd w:id="434"/>
    </w:p>
    <w:p w14:paraId="0C0D8A37" w14:textId="77777777" w:rsidR="0019007B" w:rsidRDefault="0019007B" w:rsidP="0019007B">
      <w:pPr>
        <w:rPr>
          <w:rtl/>
          <w:lang w:eastAsia="he-IL"/>
        </w:rPr>
      </w:pPr>
      <w:bookmarkStart w:id="435" w:name="_ETM_Q1_562330"/>
      <w:bookmarkEnd w:id="435"/>
    </w:p>
    <w:p w14:paraId="78036CAF" w14:textId="4F02D745" w:rsidR="0019007B" w:rsidRDefault="0019007B" w:rsidP="0019007B">
      <w:pPr>
        <w:pStyle w:val="a4"/>
        <w:keepNext/>
        <w:rPr>
          <w:rtl/>
        </w:rPr>
      </w:pPr>
      <w:bookmarkStart w:id="436" w:name="ET_speaker_5726_43"/>
      <w:r w:rsidRPr="0019007B">
        <w:rPr>
          <w:rStyle w:val="TagStyle"/>
          <w:rtl/>
        </w:rPr>
        <w:t xml:space="preserve"> &lt;&lt; דובר &gt;&gt; </w:t>
      </w:r>
      <w:r>
        <w:rPr>
          <w:rtl/>
        </w:rPr>
        <w:t>ינון אזולאי (ש"ס):</w:t>
      </w:r>
      <w:r w:rsidRPr="0019007B">
        <w:rPr>
          <w:rStyle w:val="TagStyle"/>
          <w:rtl/>
        </w:rPr>
        <w:t xml:space="preserve"> &lt;&lt; דובר &gt;&gt;</w:t>
      </w:r>
      <w:r w:rsidR="00897328">
        <w:rPr>
          <w:rtl/>
        </w:rPr>
        <w:t xml:space="preserve"> </w:t>
      </w:r>
      <w:r>
        <w:rPr>
          <w:rtl/>
        </w:rPr>
        <w:t xml:space="preserve"> </w:t>
      </w:r>
      <w:bookmarkEnd w:id="436"/>
    </w:p>
    <w:p w14:paraId="2DD8A976" w14:textId="77777777" w:rsidR="0019007B" w:rsidRDefault="0019007B" w:rsidP="0019007B">
      <w:pPr>
        <w:pStyle w:val="KeepWithNext"/>
        <w:rPr>
          <w:rtl/>
          <w:lang w:eastAsia="he-IL"/>
        </w:rPr>
      </w:pPr>
    </w:p>
    <w:p w14:paraId="1FE889C6" w14:textId="2EF23BC4" w:rsidR="0019007B" w:rsidRDefault="0019007B" w:rsidP="0019007B">
      <w:pPr>
        <w:rPr>
          <w:rtl/>
          <w:lang w:eastAsia="he-IL"/>
        </w:rPr>
      </w:pPr>
      <w:bookmarkStart w:id="437" w:name="_ETM_Q1_563871"/>
      <w:bookmarkStart w:id="438" w:name="_ETM_Q1_564006"/>
      <w:bookmarkStart w:id="439" w:name="_ETM_Q1_559110"/>
      <w:bookmarkStart w:id="440" w:name="_ETM_Q1_555310"/>
      <w:bookmarkEnd w:id="437"/>
      <w:bookmarkEnd w:id="438"/>
      <w:bookmarkEnd w:id="439"/>
      <w:bookmarkEnd w:id="440"/>
      <w:r>
        <w:rPr>
          <w:rFonts w:hint="cs"/>
          <w:rtl/>
          <w:lang w:eastAsia="he-IL"/>
        </w:rPr>
        <w:t>אם</w:t>
      </w:r>
      <w:r w:rsidR="001B0B9A">
        <w:rPr>
          <w:rFonts w:hint="cs"/>
          <w:rtl/>
          <w:lang w:eastAsia="he-IL"/>
        </w:rPr>
        <w:t xml:space="preserve"> אפשר את זה בצו לא צריך </w:t>
      </w:r>
      <w:bookmarkStart w:id="441" w:name="_ETM_Q1_559863"/>
      <w:bookmarkEnd w:id="441"/>
      <w:r w:rsidR="001B0B9A">
        <w:rPr>
          <w:rFonts w:hint="cs"/>
          <w:rtl/>
          <w:lang w:eastAsia="he-IL"/>
        </w:rPr>
        <w:t>-</w:t>
      </w:r>
      <w:bookmarkStart w:id="442" w:name="_ETM_Q1_560136"/>
      <w:bookmarkEnd w:id="442"/>
      <w:r w:rsidR="001B0B9A">
        <w:rPr>
          <w:rFonts w:hint="cs"/>
          <w:rtl/>
          <w:lang w:eastAsia="he-IL"/>
        </w:rPr>
        <w:t xml:space="preserve"> - -</w:t>
      </w:r>
      <w:bookmarkStart w:id="443" w:name="_ETM_Q1_560479"/>
      <w:bookmarkEnd w:id="443"/>
    </w:p>
    <w:p w14:paraId="3337B1E8" w14:textId="77777777" w:rsidR="001B0B9A" w:rsidRDefault="001B0B9A" w:rsidP="0019007B">
      <w:pPr>
        <w:rPr>
          <w:rtl/>
          <w:lang w:eastAsia="he-IL"/>
        </w:rPr>
      </w:pPr>
      <w:bookmarkStart w:id="444" w:name="_ETM_Q1_560574"/>
      <w:bookmarkStart w:id="445" w:name="_ETM_Q1_561358"/>
      <w:bookmarkEnd w:id="444"/>
      <w:bookmarkEnd w:id="445"/>
    </w:p>
    <w:p w14:paraId="7021D6F7" w14:textId="70B45DCD" w:rsidR="001B0B9A" w:rsidRDefault="001B0B9A" w:rsidP="001B0B9A">
      <w:pPr>
        <w:pStyle w:val="af9"/>
        <w:keepNext/>
        <w:rPr>
          <w:rtl/>
          <w:lang w:eastAsia="he-IL"/>
        </w:rPr>
      </w:pPr>
      <w:bookmarkStart w:id="446" w:name="ET_guest_דקלה_חורש_44"/>
      <w:r w:rsidRPr="001B0B9A">
        <w:rPr>
          <w:rStyle w:val="TagStyle"/>
          <w:rtl/>
        </w:rPr>
        <w:t xml:space="preserve"> &lt;&lt; אורח &gt;&gt; </w:t>
      </w:r>
      <w:r>
        <w:rPr>
          <w:rtl/>
          <w:lang w:eastAsia="he-IL"/>
        </w:rPr>
        <w:t>דקלה חורש:</w:t>
      </w:r>
      <w:r w:rsidRPr="001B0B9A">
        <w:rPr>
          <w:rStyle w:val="TagStyle"/>
          <w:rtl/>
        </w:rPr>
        <w:t xml:space="preserve"> &lt;&lt; אורח &gt;&gt;</w:t>
      </w:r>
      <w:r w:rsidR="00897328">
        <w:rPr>
          <w:rtl/>
          <w:lang w:eastAsia="he-IL"/>
        </w:rPr>
        <w:t xml:space="preserve"> </w:t>
      </w:r>
      <w:r>
        <w:rPr>
          <w:rtl/>
          <w:lang w:eastAsia="he-IL"/>
        </w:rPr>
        <w:t xml:space="preserve"> </w:t>
      </w:r>
      <w:bookmarkEnd w:id="446"/>
    </w:p>
    <w:p w14:paraId="5F5CE619" w14:textId="77777777" w:rsidR="001B0B9A" w:rsidRDefault="001B0B9A" w:rsidP="001B0B9A">
      <w:pPr>
        <w:pStyle w:val="KeepWithNext"/>
        <w:rPr>
          <w:rtl/>
          <w:lang w:eastAsia="he-IL"/>
        </w:rPr>
      </w:pPr>
    </w:p>
    <w:p w14:paraId="4176AFC5" w14:textId="0F94BE33" w:rsidR="001B0B9A" w:rsidRDefault="001B0B9A" w:rsidP="001B0B9A">
      <w:pPr>
        <w:rPr>
          <w:rtl/>
          <w:lang w:eastAsia="he-IL"/>
        </w:rPr>
      </w:pPr>
      <w:bookmarkStart w:id="447" w:name="_ETM_Q1_562269"/>
      <w:bookmarkStart w:id="448" w:name="_ETM_Q1_562391"/>
      <w:bookmarkEnd w:id="447"/>
      <w:bookmarkEnd w:id="448"/>
      <w:r>
        <w:rPr>
          <w:rFonts w:hint="cs"/>
          <w:rtl/>
          <w:lang w:eastAsia="he-IL"/>
        </w:rPr>
        <w:t xml:space="preserve">העיגון </w:t>
      </w:r>
      <w:bookmarkStart w:id="449" w:name="_ETM_Q1_559124"/>
      <w:bookmarkEnd w:id="449"/>
      <w:r>
        <w:rPr>
          <w:rFonts w:hint="cs"/>
          <w:rtl/>
          <w:lang w:eastAsia="he-IL"/>
        </w:rPr>
        <w:t xml:space="preserve">והבחינה של זה </w:t>
      </w:r>
      <w:bookmarkStart w:id="450" w:name="_ETM_Q1_558783"/>
      <w:bookmarkEnd w:id="450"/>
      <w:r>
        <w:rPr>
          <w:rFonts w:hint="cs"/>
          <w:rtl/>
          <w:lang w:eastAsia="he-IL"/>
        </w:rPr>
        <w:t xml:space="preserve">צריכים להיות פשוט בנפרד. </w:t>
      </w:r>
      <w:bookmarkStart w:id="451" w:name="_ETM_Q1_567512"/>
      <w:bookmarkStart w:id="452" w:name="_ETM_Q1_568645"/>
      <w:bookmarkEnd w:id="451"/>
      <w:bookmarkEnd w:id="452"/>
    </w:p>
    <w:p w14:paraId="31F51141" w14:textId="77777777" w:rsidR="001B0B9A" w:rsidRDefault="001B0B9A" w:rsidP="001B0B9A">
      <w:pPr>
        <w:rPr>
          <w:rtl/>
          <w:lang w:eastAsia="he-IL"/>
        </w:rPr>
      </w:pPr>
      <w:bookmarkStart w:id="453" w:name="_ETM_Q1_568755"/>
      <w:bookmarkEnd w:id="453"/>
    </w:p>
    <w:p w14:paraId="20EE3C40" w14:textId="7F3D0B6C" w:rsidR="001B0B9A" w:rsidRDefault="001B0B9A" w:rsidP="001B0B9A">
      <w:pPr>
        <w:pStyle w:val="a4"/>
        <w:keepNext/>
        <w:rPr>
          <w:rtl/>
        </w:rPr>
      </w:pPr>
      <w:bookmarkStart w:id="454" w:name="ET_speaker_5726_45"/>
      <w:r w:rsidRPr="001B0B9A">
        <w:rPr>
          <w:rStyle w:val="TagStyle"/>
          <w:rtl/>
        </w:rPr>
        <w:t xml:space="preserve"> &lt;&lt; דובר &gt;&gt; </w:t>
      </w:r>
      <w:r>
        <w:rPr>
          <w:rtl/>
        </w:rPr>
        <w:t>ינון אזולאי (ש"ס):</w:t>
      </w:r>
      <w:r w:rsidRPr="001B0B9A">
        <w:rPr>
          <w:rStyle w:val="TagStyle"/>
          <w:rtl/>
        </w:rPr>
        <w:t xml:space="preserve"> &lt;&lt; דובר &gt;&gt;</w:t>
      </w:r>
      <w:r w:rsidR="00897328">
        <w:rPr>
          <w:rtl/>
        </w:rPr>
        <w:t xml:space="preserve"> </w:t>
      </w:r>
      <w:r>
        <w:rPr>
          <w:rtl/>
        </w:rPr>
        <w:t xml:space="preserve"> </w:t>
      </w:r>
      <w:bookmarkEnd w:id="454"/>
    </w:p>
    <w:p w14:paraId="54E1B963" w14:textId="77777777" w:rsidR="001B0B9A" w:rsidRDefault="001B0B9A" w:rsidP="001B0B9A">
      <w:pPr>
        <w:pStyle w:val="KeepWithNext"/>
        <w:rPr>
          <w:rtl/>
          <w:lang w:eastAsia="he-IL"/>
        </w:rPr>
      </w:pPr>
    </w:p>
    <w:p w14:paraId="4E0D8707" w14:textId="75B6B611" w:rsidR="001B0B9A" w:rsidRDefault="001B0B9A" w:rsidP="001B0B9A">
      <w:pPr>
        <w:rPr>
          <w:rtl/>
          <w:lang w:eastAsia="he-IL"/>
        </w:rPr>
      </w:pPr>
      <w:bookmarkStart w:id="455" w:name="_ETM_Q1_570411"/>
      <w:bookmarkStart w:id="456" w:name="_ETM_Q1_570528"/>
      <w:bookmarkEnd w:id="455"/>
      <w:bookmarkEnd w:id="456"/>
      <w:r>
        <w:rPr>
          <w:rFonts w:hint="cs"/>
          <w:rtl/>
          <w:lang w:eastAsia="he-IL"/>
        </w:rPr>
        <w:t xml:space="preserve">זה שר </w:t>
      </w:r>
      <w:bookmarkStart w:id="457" w:name="_ETM_Q1_566369"/>
      <w:bookmarkEnd w:id="457"/>
      <w:r>
        <w:rPr>
          <w:rFonts w:hint="cs"/>
          <w:rtl/>
          <w:lang w:eastAsia="he-IL"/>
        </w:rPr>
        <w:t>העבודה היום, לפי דעתי, כי פעם</w:t>
      </w:r>
      <w:bookmarkStart w:id="458" w:name="_ETM_Q1_572013"/>
      <w:bookmarkEnd w:id="458"/>
      <w:r>
        <w:rPr>
          <w:rFonts w:hint="cs"/>
          <w:rtl/>
          <w:lang w:eastAsia="he-IL"/>
        </w:rPr>
        <w:t xml:space="preserve"> זה היה תחתיו. </w:t>
      </w:r>
      <w:bookmarkStart w:id="459" w:name="_ETM_Q1_570436"/>
      <w:bookmarkStart w:id="460" w:name="_ETM_Q1_570695"/>
      <w:bookmarkEnd w:id="459"/>
      <w:bookmarkEnd w:id="460"/>
    </w:p>
    <w:p w14:paraId="5DA15221" w14:textId="77777777" w:rsidR="001B0B9A" w:rsidRDefault="001B0B9A" w:rsidP="001B0B9A">
      <w:pPr>
        <w:rPr>
          <w:rtl/>
          <w:lang w:eastAsia="he-IL"/>
        </w:rPr>
      </w:pPr>
      <w:bookmarkStart w:id="461" w:name="_ETM_Q1_570810"/>
      <w:bookmarkStart w:id="462" w:name="_ETM_Q1_572746"/>
      <w:bookmarkEnd w:id="461"/>
      <w:bookmarkEnd w:id="462"/>
    </w:p>
    <w:p w14:paraId="6040AB75" w14:textId="77E6632F" w:rsidR="001B0B9A" w:rsidRDefault="001B0B9A" w:rsidP="001B0B9A">
      <w:pPr>
        <w:pStyle w:val="af9"/>
        <w:keepNext/>
        <w:rPr>
          <w:rtl/>
          <w:lang w:eastAsia="he-IL"/>
        </w:rPr>
      </w:pPr>
      <w:bookmarkStart w:id="463" w:name="ET_guest_קריאה_47"/>
      <w:r w:rsidRPr="001B0B9A">
        <w:rPr>
          <w:rStyle w:val="TagStyle"/>
          <w:rtl/>
        </w:rPr>
        <w:t xml:space="preserve"> &lt;&lt; אורח &gt;&gt; </w:t>
      </w:r>
      <w:r>
        <w:rPr>
          <w:rtl/>
          <w:lang w:eastAsia="he-IL"/>
        </w:rPr>
        <w:t>קריאה:</w:t>
      </w:r>
      <w:r w:rsidRPr="001B0B9A">
        <w:rPr>
          <w:rStyle w:val="TagStyle"/>
          <w:rtl/>
        </w:rPr>
        <w:t xml:space="preserve"> &lt;&lt; אורח &gt;&gt;</w:t>
      </w:r>
      <w:r w:rsidR="00897328">
        <w:rPr>
          <w:rtl/>
          <w:lang w:eastAsia="he-IL"/>
        </w:rPr>
        <w:t xml:space="preserve"> </w:t>
      </w:r>
      <w:r>
        <w:rPr>
          <w:rtl/>
          <w:lang w:eastAsia="he-IL"/>
        </w:rPr>
        <w:t xml:space="preserve"> </w:t>
      </w:r>
      <w:bookmarkEnd w:id="463"/>
    </w:p>
    <w:p w14:paraId="61750640" w14:textId="77777777" w:rsidR="001B0B9A" w:rsidRDefault="001B0B9A" w:rsidP="001B0B9A">
      <w:pPr>
        <w:pStyle w:val="KeepWithNext"/>
        <w:rPr>
          <w:rtl/>
          <w:lang w:eastAsia="he-IL"/>
        </w:rPr>
      </w:pPr>
    </w:p>
    <w:p w14:paraId="3A823540" w14:textId="7A7CD3C9" w:rsidR="001B0B9A" w:rsidRDefault="001B0B9A" w:rsidP="001B0B9A">
      <w:pPr>
        <w:rPr>
          <w:rtl/>
          <w:lang w:eastAsia="he-IL"/>
        </w:rPr>
      </w:pPr>
      <w:bookmarkStart w:id="464" w:name="_ETM_Q1_572207"/>
      <w:bookmarkStart w:id="465" w:name="_ETM_Q1_572332"/>
      <w:bookmarkEnd w:id="464"/>
      <w:bookmarkEnd w:id="465"/>
      <w:r>
        <w:rPr>
          <w:rFonts w:hint="cs"/>
          <w:rtl/>
          <w:lang w:eastAsia="he-IL"/>
        </w:rPr>
        <w:t>באישור שר הבריאות.</w:t>
      </w:r>
    </w:p>
    <w:p w14:paraId="39A2BBAC" w14:textId="77777777" w:rsidR="001B0B9A" w:rsidRDefault="001B0B9A" w:rsidP="001B0B9A">
      <w:pPr>
        <w:rPr>
          <w:rtl/>
          <w:lang w:eastAsia="he-IL"/>
        </w:rPr>
      </w:pPr>
      <w:bookmarkStart w:id="466" w:name="_ETM_Q1_575605"/>
      <w:bookmarkStart w:id="467" w:name="_ETM_Q1_575717"/>
      <w:bookmarkStart w:id="468" w:name="_ETM_Q1_570853"/>
      <w:bookmarkEnd w:id="466"/>
      <w:bookmarkEnd w:id="467"/>
      <w:bookmarkEnd w:id="468"/>
    </w:p>
    <w:p w14:paraId="7CCFA602" w14:textId="04A2BC9C" w:rsidR="001B0B9A" w:rsidRDefault="001B0B9A" w:rsidP="001B0B9A">
      <w:pPr>
        <w:pStyle w:val="a4"/>
        <w:keepNext/>
        <w:rPr>
          <w:rtl/>
        </w:rPr>
      </w:pPr>
      <w:bookmarkStart w:id="469" w:name="ET_speaker_5726_48"/>
      <w:r w:rsidRPr="001B0B9A">
        <w:rPr>
          <w:rStyle w:val="TagStyle"/>
          <w:rtl/>
        </w:rPr>
        <w:t xml:space="preserve"> &lt;&lt; דובר &gt;&gt; </w:t>
      </w:r>
      <w:r>
        <w:rPr>
          <w:rtl/>
        </w:rPr>
        <w:t>ינון אזולאי (ש"ס):</w:t>
      </w:r>
      <w:r w:rsidRPr="001B0B9A">
        <w:rPr>
          <w:rStyle w:val="TagStyle"/>
          <w:rtl/>
        </w:rPr>
        <w:t xml:space="preserve"> &lt;&lt; דובר &gt;&gt;</w:t>
      </w:r>
      <w:r w:rsidR="00897328">
        <w:rPr>
          <w:rtl/>
        </w:rPr>
        <w:t xml:space="preserve"> </w:t>
      </w:r>
      <w:r>
        <w:rPr>
          <w:rtl/>
        </w:rPr>
        <w:t xml:space="preserve"> </w:t>
      </w:r>
      <w:bookmarkEnd w:id="469"/>
    </w:p>
    <w:p w14:paraId="6DABC9E6" w14:textId="77777777" w:rsidR="001B0B9A" w:rsidRDefault="001B0B9A" w:rsidP="001B0B9A">
      <w:pPr>
        <w:pStyle w:val="KeepWithNext"/>
        <w:rPr>
          <w:rtl/>
          <w:lang w:eastAsia="he-IL"/>
        </w:rPr>
      </w:pPr>
    </w:p>
    <w:p w14:paraId="142F7FDC" w14:textId="3193089C" w:rsidR="001B0B9A" w:rsidRDefault="001B0B9A" w:rsidP="001B0B9A">
      <w:pPr>
        <w:rPr>
          <w:rtl/>
          <w:lang w:eastAsia="he-IL"/>
        </w:rPr>
      </w:pPr>
      <w:bookmarkStart w:id="470" w:name="_ETM_Q1_572528"/>
      <w:bookmarkEnd w:id="470"/>
      <w:r>
        <w:rPr>
          <w:rFonts w:hint="cs"/>
          <w:rtl/>
          <w:lang w:eastAsia="he-IL"/>
        </w:rPr>
        <w:t>א</w:t>
      </w:r>
      <w:bookmarkStart w:id="471" w:name="_ETM_Q1_572659"/>
      <w:bookmarkEnd w:id="471"/>
      <w:r>
        <w:rPr>
          <w:rFonts w:hint="cs"/>
          <w:rtl/>
          <w:lang w:eastAsia="he-IL"/>
        </w:rPr>
        <w:t>וקיי.</w:t>
      </w:r>
      <w:bookmarkStart w:id="472" w:name="_ETM_Q1_573555"/>
      <w:bookmarkEnd w:id="472"/>
    </w:p>
    <w:p w14:paraId="414CCE44" w14:textId="77777777" w:rsidR="001B0B9A" w:rsidRDefault="001B0B9A" w:rsidP="001B0B9A">
      <w:pPr>
        <w:rPr>
          <w:rtl/>
          <w:lang w:eastAsia="he-IL"/>
        </w:rPr>
      </w:pPr>
      <w:bookmarkStart w:id="473" w:name="_ETM_Q1_573683"/>
      <w:bookmarkEnd w:id="473"/>
    </w:p>
    <w:p w14:paraId="2CCBFF97" w14:textId="5C30A093" w:rsidR="001B0B9A" w:rsidRDefault="001B0B9A" w:rsidP="001B0B9A">
      <w:pPr>
        <w:pStyle w:val="af9"/>
        <w:keepNext/>
        <w:rPr>
          <w:rtl/>
          <w:lang w:eastAsia="he-IL"/>
        </w:rPr>
      </w:pPr>
      <w:bookmarkStart w:id="474" w:name="ET_guest_דקלה_חורש_49"/>
      <w:r w:rsidRPr="001B0B9A">
        <w:rPr>
          <w:rStyle w:val="TagStyle"/>
          <w:rtl/>
        </w:rPr>
        <w:t xml:space="preserve"> &lt;&lt; אורח &gt;&gt; </w:t>
      </w:r>
      <w:r>
        <w:rPr>
          <w:rtl/>
          <w:lang w:eastAsia="he-IL"/>
        </w:rPr>
        <w:t>דקלה חורש:</w:t>
      </w:r>
      <w:r w:rsidRPr="001B0B9A">
        <w:rPr>
          <w:rStyle w:val="TagStyle"/>
          <w:rtl/>
        </w:rPr>
        <w:t xml:space="preserve"> &lt;&lt; אורח &gt;&gt;</w:t>
      </w:r>
      <w:r w:rsidR="00897328">
        <w:rPr>
          <w:rtl/>
          <w:lang w:eastAsia="he-IL"/>
        </w:rPr>
        <w:t xml:space="preserve"> </w:t>
      </w:r>
      <w:r>
        <w:rPr>
          <w:rtl/>
          <w:lang w:eastAsia="he-IL"/>
        </w:rPr>
        <w:t xml:space="preserve"> </w:t>
      </w:r>
      <w:bookmarkEnd w:id="474"/>
    </w:p>
    <w:p w14:paraId="06B0BE93" w14:textId="77777777" w:rsidR="001B0B9A" w:rsidRDefault="001B0B9A" w:rsidP="001B0B9A">
      <w:pPr>
        <w:pStyle w:val="KeepWithNext"/>
        <w:rPr>
          <w:rtl/>
          <w:lang w:eastAsia="he-IL"/>
        </w:rPr>
      </w:pPr>
    </w:p>
    <w:p w14:paraId="3F5F03AE" w14:textId="23E28EB9" w:rsidR="001B0B9A" w:rsidRDefault="001B0B9A" w:rsidP="001B0B9A">
      <w:pPr>
        <w:rPr>
          <w:rtl/>
          <w:lang w:eastAsia="he-IL"/>
        </w:rPr>
      </w:pPr>
      <w:bookmarkStart w:id="475" w:name="_ETM_Q1_577819"/>
      <w:bookmarkStart w:id="476" w:name="_ETM_Q1_577930"/>
      <w:bookmarkEnd w:id="475"/>
      <w:bookmarkEnd w:id="476"/>
      <w:r>
        <w:rPr>
          <w:rFonts w:hint="cs"/>
          <w:rtl/>
          <w:lang w:eastAsia="he-IL"/>
        </w:rPr>
        <w:t>צריך יהיה פ</w:t>
      </w:r>
      <w:bookmarkStart w:id="477" w:name="_ETM_Q1_574289"/>
      <w:bookmarkEnd w:id="477"/>
      <w:r>
        <w:rPr>
          <w:rFonts w:hint="cs"/>
          <w:rtl/>
          <w:lang w:eastAsia="he-IL"/>
        </w:rPr>
        <w:t xml:space="preserve">שוט לבחון את </w:t>
      </w:r>
      <w:bookmarkStart w:id="478" w:name="_ETM_Q1_575614"/>
      <w:bookmarkEnd w:id="478"/>
      <w:r>
        <w:rPr>
          <w:rFonts w:hint="cs"/>
          <w:rtl/>
          <w:lang w:eastAsia="he-IL"/>
        </w:rPr>
        <w:t>זה בנפרד</w:t>
      </w:r>
      <w:bookmarkStart w:id="479" w:name="_ETM_Q1_576752"/>
      <w:bookmarkStart w:id="480" w:name="_ETM_Q1_574043"/>
      <w:bookmarkEnd w:id="479"/>
      <w:bookmarkEnd w:id="480"/>
      <w:r>
        <w:rPr>
          <w:rFonts w:hint="cs"/>
          <w:rtl/>
          <w:lang w:eastAsia="he-IL"/>
        </w:rPr>
        <w:t xml:space="preserve"> כי ההסדר הוא במקום אחר. זה לא קשור </w:t>
      </w:r>
      <w:bookmarkStart w:id="481" w:name="_ETM_Q1_581937"/>
      <w:bookmarkEnd w:id="481"/>
      <w:r>
        <w:rPr>
          <w:rFonts w:hint="cs"/>
          <w:rtl/>
          <w:lang w:eastAsia="he-IL"/>
        </w:rPr>
        <w:t xml:space="preserve">לסיבוך אחרי </w:t>
      </w:r>
      <w:bookmarkStart w:id="482" w:name="_ETM_Q1_578351"/>
      <w:bookmarkEnd w:id="482"/>
      <w:r>
        <w:rPr>
          <w:rFonts w:hint="cs"/>
          <w:rtl/>
          <w:lang w:eastAsia="he-IL"/>
        </w:rPr>
        <w:t>לידה.</w:t>
      </w:r>
    </w:p>
    <w:p w14:paraId="4DE92D6A" w14:textId="77777777" w:rsidR="001B0B9A" w:rsidRDefault="001B0B9A" w:rsidP="001B0B9A">
      <w:pPr>
        <w:rPr>
          <w:rtl/>
          <w:lang w:eastAsia="he-IL"/>
        </w:rPr>
      </w:pPr>
      <w:bookmarkStart w:id="483" w:name="_ETM_Q1_576847"/>
      <w:bookmarkEnd w:id="483"/>
    </w:p>
    <w:p w14:paraId="77B18B9A" w14:textId="4D612E97" w:rsidR="001B0B9A" w:rsidRDefault="001B0B9A" w:rsidP="001B0B9A">
      <w:pPr>
        <w:pStyle w:val="a4"/>
        <w:keepNext/>
        <w:rPr>
          <w:rtl/>
        </w:rPr>
      </w:pPr>
      <w:bookmarkStart w:id="484" w:name="ET_speaker_5726_50"/>
      <w:r w:rsidRPr="001B0B9A">
        <w:rPr>
          <w:rStyle w:val="TagStyle"/>
          <w:rtl/>
        </w:rPr>
        <w:t xml:space="preserve"> &lt;&lt; דובר &gt;&gt; </w:t>
      </w:r>
      <w:r>
        <w:rPr>
          <w:rtl/>
        </w:rPr>
        <w:t>ינון אזולאי (ש"ס):</w:t>
      </w:r>
      <w:r w:rsidRPr="001B0B9A">
        <w:rPr>
          <w:rStyle w:val="TagStyle"/>
          <w:rtl/>
        </w:rPr>
        <w:t xml:space="preserve"> &lt;&lt; דובר &gt;&gt;</w:t>
      </w:r>
      <w:r w:rsidR="00897328">
        <w:rPr>
          <w:rtl/>
        </w:rPr>
        <w:t xml:space="preserve"> </w:t>
      </w:r>
      <w:r>
        <w:rPr>
          <w:rtl/>
        </w:rPr>
        <w:t xml:space="preserve"> </w:t>
      </w:r>
      <w:bookmarkEnd w:id="484"/>
    </w:p>
    <w:p w14:paraId="575D2548" w14:textId="77777777" w:rsidR="001B0B9A" w:rsidRDefault="001B0B9A" w:rsidP="001B0B9A">
      <w:pPr>
        <w:pStyle w:val="KeepWithNext"/>
        <w:rPr>
          <w:rtl/>
          <w:lang w:eastAsia="he-IL"/>
        </w:rPr>
      </w:pPr>
    </w:p>
    <w:p w14:paraId="30D7192C" w14:textId="5AC6B946" w:rsidR="001B0B9A" w:rsidRDefault="001B0B9A" w:rsidP="001B0B9A">
      <w:pPr>
        <w:rPr>
          <w:rtl/>
          <w:lang w:eastAsia="he-IL"/>
        </w:rPr>
      </w:pPr>
      <w:bookmarkStart w:id="485" w:name="_ETM_Q1_578287"/>
      <w:bookmarkStart w:id="486" w:name="_ETM_Q1_578408"/>
      <w:bookmarkStart w:id="487" w:name="_ETM_Q1_579397"/>
      <w:bookmarkEnd w:id="485"/>
      <w:bookmarkEnd w:id="486"/>
      <w:bookmarkEnd w:id="487"/>
      <w:r>
        <w:rPr>
          <w:rFonts w:hint="cs"/>
          <w:rtl/>
          <w:lang w:eastAsia="he-IL"/>
        </w:rPr>
        <w:t>אני מוכן לעזור גם בעניין תוך כדי</w:t>
      </w:r>
      <w:bookmarkStart w:id="488" w:name="_ETM_Q1_584628"/>
      <w:bookmarkEnd w:id="488"/>
      <w:r>
        <w:rPr>
          <w:rFonts w:hint="cs"/>
          <w:rtl/>
          <w:lang w:eastAsia="he-IL"/>
        </w:rPr>
        <w:t xml:space="preserve"> אל מול שר ה</w:t>
      </w:r>
      <w:bookmarkStart w:id="489" w:name="_ETM_Q1_581892"/>
      <w:bookmarkEnd w:id="489"/>
      <w:r>
        <w:rPr>
          <w:rFonts w:hint="cs"/>
          <w:rtl/>
          <w:lang w:eastAsia="he-IL"/>
        </w:rPr>
        <w:t>עבודה, שיהיה צו</w:t>
      </w:r>
      <w:r w:rsidR="00B6159E">
        <w:rPr>
          <w:rFonts w:hint="cs"/>
          <w:rtl/>
          <w:lang w:eastAsia="he-IL"/>
        </w:rPr>
        <w:t xml:space="preserve">. אז אנחנו נדבר ואולי </w:t>
      </w:r>
      <w:bookmarkStart w:id="490" w:name="_ETM_Q1_587093"/>
      <w:bookmarkEnd w:id="490"/>
      <w:r w:rsidR="00B6159E">
        <w:rPr>
          <w:rFonts w:hint="cs"/>
          <w:rtl/>
          <w:lang w:eastAsia="he-IL"/>
        </w:rPr>
        <w:t>נפתור את הב</w:t>
      </w:r>
      <w:bookmarkStart w:id="491" w:name="_ETM_Q1_584282"/>
      <w:bookmarkEnd w:id="491"/>
      <w:r w:rsidR="00B6159E">
        <w:rPr>
          <w:rFonts w:hint="cs"/>
          <w:rtl/>
          <w:lang w:eastAsia="he-IL"/>
        </w:rPr>
        <w:t>עיה. בעבר זה כבר היה פה</w:t>
      </w:r>
      <w:bookmarkStart w:id="492" w:name="_ETM_Q1_590061"/>
      <w:bookmarkEnd w:id="492"/>
      <w:r w:rsidR="00394A74">
        <w:rPr>
          <w:rFonts w:hint="cs"/>
          <w:rtl/>
          <w:lang w:eastAsia="he-IL"/>
        </w:rPr>
        <w:t>,</w:t>
      </w:r>
      <w:r w:rsidR="00B6159E">
        <w:rPr>
          <w:rFonts w:hint="cs"/>
          <w:rtl/>
          <w:lang w:eastAsia="he-IL"/>
        </w:rPr>
        <w:t xml:space="preserve"> דברים</w:t>
      </w:r>
      <w:bookmarkStart w:id="493" w:name="_ETM_Q1_588539"/>
      <w:bookmarkEnd w:id="493"/>
      <w:r w:rsidR="00B6159E">
        <w:rPr>
          <w:rFonts w:hint="cs"/>
          <w:rtl/>
          <w:lang w:eastAsia="he-IL"/>
        </w:rPr>
        <w:t xml:space="preserve"> אחרים שהביא יושב-הראש לוועדה והביאו </w:t>
      </w:r>
      <w:bookmarkStart w:id="494" w:name="_ETM_Q1_587456"/>
      <w:bookmarkEnd w:id="494"/>
      <w:r w:rsidR="00B6159E">
        <w:rPr>
          <w:rFonts w:hint="cs"/>
          <w:rtl/>
          <w:lang w:eastAsia="he-IL"/>
        </w:rPr>
        <w:t xml:space="preserve">תוך כדי את הצו. </w:t>
      </w:r>
    </w:p>
    <w:p w14:paraId="06E7F1C3" w14:textId="77777777" w:rsidR="00B6159E" w:rsidRDefault="00B6159E" w:rsidP="001B0B9A">
      <w:pPr>
        <w:rPr>
          <w:rtl/>
          <w:lang w:eastAsia="he-IL"/>
        </w:rPr>
      </w:pPr>
      <w:bookmarkStart w:id="495" w:name="_ETM_Q1_590183"/>
      <w:bookmarkStart w:id="496" w:name="_ETM_Q1_590287"/>
      <w:bookmarkEnd w:id="495"/>
      <w:bookmarkEnd w:id="496"/>
    </w:p>
    <w:p w14:paraId="2898FECB" w14:textId="0E726271" w:rsidR="00B6159E" w:rsidRDefault="00B6159E" w:rsidP="00B6159E">
      <w:pPr>
        <w:pStyle w:val="af9"/>
        <w:keepNext/>
        <w:rPr>
          <w:rtl/>
          <w:lang w:eastAsia="he-IL"/>
        </w:rPr>
      </w:pPr>
      <w:bookmarkStart w:id="497" w:name="ET_guest_קריאה_51"/>
      <w:r w:rsidRPr="00B6159E">
        <w:rPr>
          <w:rStyle w:val="TagStyle"/>
          <w:rtl/>
        </w:rPr>
        <w:t xml:space="preserve"> &lt;&lt; אורח &gt;&gt; </w:t>
      </w:r>
      <w:r>
        <w:rPr>
          <w:rtl/>
          <w:lang w:eastAsia="he-IL"/>
        </w:rPr>
        <w:t>קריאה:</w:t>
      </w:r>
      <w:r w:rsidRPr="00B6159E">
        <w:rPr>
          <w:rStyle w:val="TagStyle"/>
          <w:rtl/>
        </w:rPr>
        <w:t xml:space="preserve"> &lt;&lt; אורח &gt;&gt;</w:t>
      </w:r>
      <w:r w:rsidR="00897328">
        <w:rPr>
          <w:rtl/>
          <w:lang w:eastAsia="he-IL"/>
        </w:rPr>
        <w:t xml:space="preserve"> </w:t>
      </w:r>
      <w:r>
        <w:rPr>
          <w:rtl/>
          <w:lang w:eastAsia="he-IL"/>
        </w:rPr>
        <w:t xml:space="preserve"> </w:t>
      </w:r>
      <w:bookmarkEnd w:id="497"/>
    </w:p>
    <w:p w14:paraId="6EFA6C84" w14:textId="77777777" w:rsidR="00B6159E" w:rsidRDefault="00B6159E" w:rsidP="00B6159E">
      <w:pPr>
        <w:pStyle w:val="KeepWithNext"/>
        <w:rPr>
          <w:rtl/>
          <w:lang w:eastAsia="he-IL"/>
        </w:rPr>
      </w:pPr>
    </w:p>
    <w:p w14:paraId="17AA4228" w14:textId="733CD6C6" w:rsidR="00B6159E" w:rsidRPr="00B6159E" w:rsidRDefault="00B6159E" w:rsidP="00B6159E">
      <w:pPr>
        <w:rPr>
          <w:rtl/>
          <w:lang w:eastAsia="he-IL"/>
        </w:rPr>
      </w:pPr>
      <w:bookmarkStart w:id="498" w:name="_ETM_Q1_591563"/>
      <w:bookmarkStart w:id="499" w:name="_ETM_Q1_591663"/>
      <w:bookmarkStart w:id="500" w:name="_ETM_Q1_586944"/>
      <w:bookmarkEnd w:id="498"/>
      <w:bookmarkEnd w:id="499"/>
      <w:bookmarkEnd w:id="500"/>
      <w:r>
        <w:rPr>
          <w:rFonts w:hint="cs"/>
          <w:rtl/>
          <w:lang w:eastAsia="he-IL"/>
        </w:rPr>
        <w:t xml:space="preserve">לא צריך גם מליאה. </w:t>
      </w:r>
      <w:bookmarkStart w:id="501" w:name="_ETM_Q1_588040"/>
      <w:bookmarkEnd w:id="501"/>
    </w:p>
    <w:p w14:paraId="3676CDFC" w14:textId="77777777" w:rsidR="00B6159E" w:rsidRDefault="00B6159E" w:rsidP="001B0B9A">
      <w:pPr>
        <w:rPr>
          <w:rtl/>
          <w:lang w:eastAsia="he-IL"/>
        </w:rPr>
      </w:pPr>
      <w:bookmarkStart w:id="502" w:name="_ETM_Q1_579492"/>
      <w:bookmarkEnd w:id="502"/>
    </w:p>
    <w:p w14:paraId="6B0DC9E7" w14:textId="43B511BB" w:rsidR="00B6159E" w:rsidRDefault="00B6159E" w:rsidP="00B6159E">
      <w:pPr>
        <w:pStyle w:val="a4"/>
        <w:keepNext/>
        <w:rPr>
          <w:rtl/>
        </w:rPr>
      </w:pPr>
      <w:bookmarkStart w:id="503" w:name="ET_speaker_5726_52"/>
      <w:r w:rsidRPr="00B6159E">
        <w:rPr>
          <w:rStyle w:val="TagStyle"/>
          <w:rtl/>
        </w:rPr>
        <w:t xml:space="preserve"> &lt;&lt; דובר &gt;&gt; </w:t>
      </w:r>
      <w:r>
        <w:rPr>
          <w:rtl/>
        </w:rPr>
        <w:t>ינון אזולאי (ש"ס):</w:t>
      </w:r>
      <w:r w:rsidRPr="00B6159E">
        <w:rPr>
          <w:rStyle w:val="TagStyle"/>
          <w:rtl/>
        </w:rPr>
        <w:t xml:space="preserve"> &lt;&lt; דובר &gt;&gt;</w:t>
      </w:r>
      <w:r w:rsidR="00897328">
        <w:rPr>
          <w:rtl/>
        </w:rPr>
        <w:t xml:space="preserve"> </w:t>
      </w:r>
      <w:r>
        <w:rPr>
          <w:rtl/>
        </w:rPr>
        <w:t xml:space="preserve"> </w:t>
      </w:r>
      <w:bookmarkEnd w:id="503"/>
    </w:p>
    <w:p w14:paraId="3447E17A" w14:textId="77777777" w:rsidR="00B6159E" w:rsidRDefault="00B6159E" w:rsidP="00B6159E">
      <w:pPr>
        <w:pStyle w:val="KeepWithNext"/>
        <w:rPr>
          <w:rtl/>
          <w:lang w:eastAsia="he-IL"/>
        </w:rPr>
      </w:pPr>
    </w:p>
    <w:p w14:paraId="764566D7" w14:textId="0FAB5B69" w:rsidR="00B6159E" w:rsidRDefault="00B6159E" w:rsidP="00B6159E">
      <w:pPr>
        <w:rPr>
          <w:rtl/>
          <w:lang w:eastAsia="he-IL"/>
        </w:rPr>
      </w:pPr>
      <w:bookmarkStart w:id="504" w:name="_ETM_Q1_593159"/>
      <w:bookmarkStart w:id="505" w:name="_ETM_Q1_593233"/>
      <w:bookmarkEnd w:id="504"/>
      <w:bookmarkEnd w:id="505"/>
      <w:r>
        <w:rPr>
          <w:rFonts w:hint="cs"/>
          <w:rtl/>
          <w:lang w:eastAsia="he-IL"/>
        </w:rPr>
        <w:t>כן, כן, זה הכי פשוט שיש.</w:t>
      </w:r>
    </w:p>
    <w:p w14:paraId="56A90BCF" w14:textId="77777777" w:rsidR="00B6159E" w:rsidRDefault="00B6159E" w:rsidP="00B6159E">
      <w:pPr>
        <w:rPr>
          <w:rtl/>
          <w:lang w:eastAsia="he-IL"/>
        </w:rPr>
      </w:pPr>
      <w:bookmarkStart w:id="506" w:name="_ETM_Q1_596461"/>
      <w:bookmarkStart w:id="507" w:name="_ETM_Q1_596559"/>
      <w:bookmarkStart w:id="508" w:name="_ETM_Q1_595910"/>
      <w:bookmarkEnd w:id="506"/>
      <w:bookmarkEnd w:id="507"/>
      <w:bookmarkEnd w:id="508"/>
    </w:p>
    <w:p w14:paraId="17E4B787" w14:textId="10E8CD30" w:rsidR="00B6159E" w:rsidRDefault="00B6159E" w:rsidP="00B6159E">
      <w:pPr>
        <w:pStyle w:val="af9"/>
        <w:keepNext/>
        <w:rPr>
          <w:rtl/>
          <w:lang w:eastAsia="he-IL"/>
        </w:rPr>
      </w:pPr>
      <w:bookmarkStart w:id="509" w:name="ET_guest_ענת_מימון_54"/>
      <w:r w:rsidRPr="00B6159E">
        <w:rPr>
          <w:rStyle w:val="TagStyle"/>
          <w:rtl/>
        </w:rPr>
        <w:t xml:space="preserve"> &lt;&lt; אורח &gt;&gt; </w:t>
      </w:r>
      <w:r>
        <w:rPr>
          <w:rtl/>
          <w:lang w:eastAsia="he-IL"/>
        </w:rPr>
        <w:t>ענת מימון:</w:t>
      </w:r>
      <w:r w:rsidRPr="00B6159E">
        <w:rPr>
          <w:rStyle w:val="TagStyle"/>
          <w:rtl/>
        </w:rPr>
        <w:t xml:space="preserve"> &lt;&lt; אורח &gt;&gt;</w:t>
      </w:r>
      <w:r w:rsidR="00897328">
        <w:rPr>
          <w:rtl/>
          <w:lang w:eastAsia="he-IL"/>
        </w:rPr>
        <w:t xml:space="preserve"> </w:t>
      </w:r>
      <w:r>
        <w:rPr>
          <w:rtl/>
          <w:lang w:eastAsia="he-IL"/>
        </w:rPr>
        <w:t xml:space="preserve"> </w:t>
      </w:r>
      <w:bookmarkEnd w:id="509"/>
    </w:p>
    <w:p w14:paraId="75B171EB" w14:textId="77777777" w:rsidR="00B6159E" w:rsidRDefault="00B6159E" w:rsidP="00B6159E">
      <w:pPr>
        <w:pStyle w:val="KeepWithNext"/>
        <w:rPr>
          <w:rtl/>
          <w:lang w:eastAsia="he-IL"/>
        </w:rPr>
      </w:pPr>
    </w:p>
    <w:p w14:paraId="2D3982C6" w14:textId="125ABD86" w:rsidR="00B6159E" w:rsidRDefault="00B6159E" w:rsidP="00B6159E">
      <w:pPr>
        <w:rPr>
          <w:rtl/>
          <w:lang w:eastAsia="he-IL"/>
        </w:rPr>
      </w:pPr>
      <w:bookmarkStart w:id="510" w:name="_ETM_Q1_596733"/>
      <w:bookmarkStart w:id="511" w:name="_ETM_Q1_596863"/>
      <w:bookmarkEnd w:id="510"/>
      <w:bookmarkEnd w:id="511"/>
      <w:r>
        <w:rPr>
          <w:rFonts w:hint="cs"/>
          <w:rtl/>
          <w:lang w:eastAsia="he-IL"/>
        </w:rPr>
        <w:t>זה</w:t>
      </w:r>
      <w:bookmarkStart w:id="512" w:name="_ETM_Q1_598720"/>
      <w:bookmarkEnd w:id="512"/>
      <w:r>
        <w:rPr>
          <w:rFonts w:hint="cs"/>
          <w:rtl/>
          <w:lang w:eastAsia="he-IL"/>
        </w:rPr>
        <w:t xml:space="preserve"> הנוסח שעבר בטרומית.</w:t>
      </w:r>
      <w:bookmarkStart w:id="513" w:name="_ETM_Q1_601273"/>
      <w:bookmarkStart w:id="514" w:name="_ETM_Q1_601371"/>
      <w:bookmarkStart w:id="515" w:name="_ETM_Q1_597190"/>
      <w:bookmarkEnd w:id="513"/>
      <w:bookmarkEnd w:id="514"/>
      <w:bookmarkEnd w:id="515"/>
    </w:p>
    <w:p w14:paraId="5A04FB97" w14:textId="77777777" w:rsidR="00B6159E" w:rsidRPr="00B6159E" w:rsidRDefault="00B6159E" w:rsidP="00B6159E">
      <w:pPr>
        <w:rPr>
          <w:rtl/>
          <w:lang w:eastAsia="he-IL"/>
        </w:rPr>
      </w:pPr>
      <w:bookmarkStart w:id="516" w:name="_ETM_Q1_597719"/>
      <w:bookmarkStart w:id="517" w:name="_ETM_Q1_597857"/>
      <w:bookmarkEnd w:id="516"/>
      <w:bookmarkEnd w:id="517"/>
    </w:p>
    <w:p w14:paraId="1677EA27" w14:textId="02463EF0" w:rsidR="00B6159E" w:rsidRDefault="00B6159E" w:rsidP="00B6159E">
      <w:pPr>
        <w:pStyle w:val="af6"/>
        <w:keepNext/>
        <w:rPr>
          <w:rtl/>
        </w:rPr>
      </w:pPr>
      <w:bookmarkStart w:id="518" w:name="ET_yor_4996_53"/>
      <w:r w:rsidRPr="00B6159E">
        <w:rPr>
          <w:rStyle w:val="TagStyle"/>
          <w:rtl/>
        </w:rPr>
        <w:t xml:space="preserve"> &lt;&lt; יור &gt;&gt; </w:t>
      </w:r>
      <w:r>
        <w:rPr>
          <w:rtl/>
        </w:rPr>
        <w:t xml:space="preserve">היו"ר ישראל </w:t>
      </w:r>
      <w:proofErr w:type="spellStart"/>
      <w:r>
        <w:rPr>
          <w:rtl/>
        </w:rPr>
        <w:t>אייכלר</w:t>
      </w:r>
      <w:proofErr w:type="spellEnd"/>
      <w:r>
        <w:rPr>
          <w:rtl/>
        </w:rPr>
        <w:t>:</w:t>
      </w:r>
      <w:r w:rsidRPr="00B6159E">
        <w:rPr>
          <w:rStyle w:val="TagStyle"/>
          <w:rtl/>
        </w:rPr>
        <w:t xml:space="preserve"> &lt;&lt; יור &gt;&gt;</w:t>
      </w:r>
      <w:r w:rsidR="00897328">
        <w:rPr>
          <w:rtl/>
        </w:rPr>
        <w:t xml:space="preserve"> </w:t>
      </w:r>
      <w:r>
        <w:rPr>
          <w:rtl/>
        </w:rPr>
        <w:t xml:space="preserve"> </w:t>
      </w:r>
      <w:bookmarkEnd w:id="518"/>
    </w:p>
    <w:p w14:paraId="0408EE8B" w14:textId="77777777" w:rsidR="00B6159E" w:rsidRDefault="00B6159E" w:rsidP="00B6159E">
      <w:pPr>
        <w:pStyle w:val="KeepWithNext"/>
        <w:rPr>
          <w:rtl/>
          <w:lang w:eastAsia="he-IL"/>
        </w:rPr>
      </w:pPr>
    </w:p>
    <w:p w14:paraId="661EB931" w14:textId="7A025882" w:rsidR="00B6159E" w:rsidRDefault="00B6159E" w:rsidP="00B6159E">
      <w:pPr>
        <w:rPr>
          <w:rtl/>
          <w:lang w:eastAsia="he-IL"/>
        </w:rPr>
      </w:pPr>
      <w:bookmarkStart w:id="519" w:name="_ETM_Q1_597863"/>
      <w:bookmarkStart w:id="520" w:name="_ETM_Q1_597949"/>
      <w:bookmarkStart w:id="521" w:name="_ETM_Q1_594070"/>
      <w:bookmarkEnd w:id="519"/>
      <w:bookmarkEnd w:id="520"/>
      <w:bookmarkEnd w:id="521"/>
      <w:r>
        <w:rPr>
          <w:rFonts w:hint="cs"/>
          <w:rtl/>
          <w:lang w:eastAsia="he-IL"/>
        </w:rPr>
        <w:t>לא רלוונטי.</w:t>
      </w:r>
      <w:bookmarkStart w:id="522" w:name="_ETM_Q1_601418"/>
      <w:bookmarkEnd w:id="522"/>
    </w:p>
    <w:p w14:paraId="3888FB5C" w14:textId="77777777" w:rsidR="00B6159E" w:rsidRDefault="00B6159E" w:rsidP="00B6159E">
      <w:pPr>
        <w:rPr>
          <w:rtl/>
          <w:lang w:eastAsia="he-IL"/>
        </w:rPr>
      </w:pPr>
      <w:bookmarkStart w:id="523" w:name="_ETM_Q1_601522"/>
      <w:bookmarkEnd w:id="523"/>
    </w:p>
    <w:p w14:paraId="67340F47" w14:textId="1AF44755" w:rsidR="00B6159E" w:rsidRDefault="00B6159E" w:rsidP="00B6159E">
      <w:pPr>
        <w:pStyle w:val="af9"/>
        <w:keepNext/>
        <w:rPr>
          <w:rtl/>
          <w:lang w:eastAsia="he-IL"/>
        </w:rPr>
      </w:pPr>
      <w:bookmarkStart w:id="524" w:name="ET_guest_ענת_מימון_55"/>
      <w:r w:rsidRPr="00B6159E">
        <w:rPr>
          <w:rStyle w:val="TagStyle"/>
          <w:rtl/>
        </w:rPr>
        <w:t xml:space="preserve"> &lt;&lt; אורח &gt;&gt; </w:t>
      </w:r>
      <w:r>
        <w:rPr>
          <w:rtl/>
          <w:lang w:eastAsia="he-IL"/>
        </w:rPr>
        <w:t>ענת מימון:</w:t>
      </w:r>
      <w:r w:rsidRPr="00B6159E">
        <w:rPr>
          <w:rStyle w:val="TagStyle"/>
          <w:rtl/>
        </w:rPr>
        <w:t xml:space="preserve"> &lt;&lt; אורח &gt;&gt;</w:t>
      </w:r>
      <w:r w:rsidR="00897328">
        <w:rPr>
          <w:rtl/>
          <w:lang w:eastAsia="he-IL"/>
        </w:rPr>
        <w:t xml:space="preserve"> </w:t>
      </w:r>
      <w:r>
        <w:rPr>
          <w:rtl/>
          <w:lang w:eastAsia="he-IL"/>
        </w:rPr>
        <w:t xml:space="preserve"> </w:t>
      </w:r>
      <w:bookmarkEnd w:id="524"/>
    </w:p>
    <w:p w14:paraId="65D02B1D" w14:textId="77777777" w:rsidR="00B6159E" w:rsidRDefault="00B6159E" w:rsidP="00B6159E">
      <w:pPr>
        <w:pStyle w:val="KeepWithNext"/>
        <w:rPr>
          <w:rtl/>
          <w:lang w:eastAsia="he-IL"/>
        </w:rPr>
      </w:pPr>
    </w:p>
    <w:p w14:paraId="5ED52DE2" w14:textId="6362159A" w:rsidR="00B6159E" w:rsidRDefault="00B6159E" w:rsidP="00B6159E">
      <w:pPr>
        <w:rPr>
          <w:rtl/>
          <w:lang w:eastAsia="he-IL"/>
        </w:rPr>
      </w:pPr>
      <w:bookmarkStart w:id="525" w:name="_ETM_Q1_602549"/>
      <w:bookmarkStart w:id="526" w:name="_ETM_Q1_602642"/>
      <w:bookmarkEnd w:id="525"/>
      <w:bookmarkEnd w:id="526"/>
      <w:r>
        <w:rPr>
          <w:rFonts w:hint="cs"/>
          <w:rtl/>
          <w:lang w:eastAsia="he-IL"/>
        </w:rPr>
        <w:t xml:space="preserve">שיהיו ברורים הפערים. </w:t>
      </w:r>
    </w:p>
    <w:p w14:paraId="1D5C2C66" w14:textId="77777777" w:rsidR="00B6159E" w:rsidRDefault="00B6159E" w:rsidP="00B6159E">
      <w:pPr>
        <w:rPr>
          <w:rtl/>
          <w:lang w:eastAsia="he-IL"/>
        </w:rPr>
      </w:pPr>
      <w:bookmarkStart w:id="527" w:name="_ETM_Q1_607366"/>
      <w:bookmarkStart w:id="528" w:name="_ETM_Q1_607483"/>
      <w:bookmarkEnd w:id="527"/>
      <w:bookmarkEnd w:id="528"/>
    </w:p>
    <w:p w14:paraId="55D00367" w14:textId="37E3A490" w:rsidR="00B6159E" w:rsidRDefault="00B6159E" w:rsidP="00B6159E">
      <w:pPr>
        <w:pStyle w:val="af6"/>
        <w:keepNext/>
        <w:rPr>
          <w:rtl/>
        </w:rPr>
      </w:pPr>
      <w:bookmarkStart w:id="529" w:name="ET_yor_4996_56"/>
      <w:r w:rsidRPr="00B6159E">
        <w:rPr>
          <w:rStyle w:val="TagStyle"/>
          <w:rtl/>
        </w:rPr>
        <w:t xml:space="preserve"> &lt;&lt; יור &gt;&gt; </w:t>
      </w:r>
      <w:r>
        <w:rPr>
          <w:rtl/>
        </w:rPr>
        <w:t xml:space="preserve">היו"ר ישראל </w:t>
      </w:r>
      <w:proofErr w:type="spellStart"/>
      <w:r>
        <w:rPr>
          <w:rtl/>
        </w:rPr>
        <w:t>אייכלר</w:t>
      </w:r>
      <w:proofErr w:type="spellEnd"/>
      <w:r>
        <w:rPr>
          <w:rtl/>
        </w:rPr>
        <w:t>:</w:t>
      </w:r>
      <w:r w:rsidRPr="00B6159E">
        <w:rPr>
          <w:rStyle w:val="TagStyle"/>
          <w:rtl/>
        </w:rPr>
        <w:t xml:space="preserve"> &lt;&lt; יור &gt;&gt;</w:t>
      </w:r>
      <w:r w:rsidR="00897328">
        <w:rPr>
          <w:rtl/>
        </w:rPr>
        <w:t xml:space="preserve"> </w:t>
      </w:r>
      <w:r>
        <w:rPr>
          <w:rtl/>
        </w:rPr>
        <w:t xml:space="preserve"> </w:t>
      </w:r>
      <w:bookmarkEnd w:id="529"/>
    </w:p>
    <w:p w14:paraId="3CFE5B34" w14:textId="77777777" w:rsidR="00B6159E" w:rsidRDefault="00B6159E" w:rsidP="00B6159E">
      <w:pPr>
        <w:pStyle w:val="KeepWithNext"/>
        <w:rPr>
          <w:rtl/>
          <w:lang w:eastAsia="he-IL"/>
        </w:rPr>
      </w:pPr>
    </w:p>
    <w:p w14:paraId="27F9FC70" w14:textId="45E7F671" w:rsidR="00B6159E" w:rsidRDefault="00B6159E" w:rsidP="00B6159E">
      <w:pPr>
        <w:rPr>
          <w:rtl/>
          <w:lang w:eastAsia="he-IL"/>
        </w:rPr>
      </w:pPr>
      <w:bookmarkStart w:id="530" w:name="_ETM_Q1_608705"/>
      <w:bookmarkStart w:id="531" w:name="_ETM_Q1_608772"/>
      <w:bookmarkStart w:id="532" w:name="_ETM_Q1_603824"/>
      <w:bookmarkEnd w:id="530"/>
      <w:bookmarkEnd w:id="531"/>
      <w:bookmarkEnd w:id="532"/>
      <w:r>
        <w:rPr>
          <w:rFonts w:hint="cs"/>
          <w:rtl/>
          <w:lang w:eastAsia="he-IL"/>
        </w:rPr>
        <w:t xml:space="preserve">הולכים להצביע או שאת </w:t>
      </w:r>
      <w:bookmarkStart w:id="533" w:name="_ETM_Q1_606879"/>
      <w:bookmarkEnd w:id="533"/>
      <w:r>
        <w:rPr>
          <w:rFonts w:hint="cs"/>
          <w:rtl/>
          <w:lang w:eastAsia="he-IL"/>
        </w:rPr>
        <w:t>רוצה דיון?</w:t>
      </w:r>
      <w:bookmarkStart w:id="534" w:name="_ETM_Q1_608145"/>
      <w:bookmarkEnd w:id="534"/>
    </w:p>
    <w:p w14:paraId="0DE4D0B6" w14:textId="77777777" w:rsidR="00B6159E" w:rsidRPr="00B6159E" w:rsidRDefault="00B6159E" w:rsidP="00B6159E">
      <w:pPr>
        <w:rPr>
          <w:rtl/>
          <w:lang w:eastAsia="he-IL"/>
        </w:rPr>
      </w:pPr>
      <w:bookmarkStart w:id="535" w:name="_ETM_Q1_608241"/>
      <w:bookmarkEnd w:id="535"/>
    </w:p>
    <w:p w14:paraId="03960967" w14:textId="614AFD3E" w:rsidR="001B0B9A" w:rsidRDefault="001B0B9A" w:rsidP="001B0B9A">
      <w:pPr>
        <w:pStyle w:val="af9"/>
        <w:keepNext/>
        <w:rPr>
          <w:rtl/>
          <w:lang w:eastAsia="he-IL"/>
        </w:rPr>
      </w:pPr>
      <w:bookmarkStart w:id="536" w:name="ET_guest_ענת_מימון_46"/>
      <w:r w:rsidRPr="001B0B9A">
        <w:rPr>
          <w:rStyle w:val="TagStyle"/>
          <w:rtl/>
        </w:rPr>
        <w:t xml:space="preserve"> &lt;&lt; אורח &gt;&gt; </w:t>
      </w:r>
      <w:r>
        <w:rPr>
          <w:rtl/>
          <w:lang w:eastAsia="he-IL"/>
        </w:rPr>
        <w:t>ענת מימון:</w:t>
      </w:r>
      <w:r w:rsidRPr="001B0B9A">
        <w:rPr>
          <w:rStyle w:val="TagStyle"/>
          <w:rtl/>
        </w:rPr>
        <w:t xml:space="preserve"> &lt;&lt; אורח &gt;&gt;</w:t>
      </w:r>
      <w:r w:rsidR="00897328">
        <w:rPr>
          <w:rtl/>
          <w:lang w:eastAsia="he-IL"/>
        </w:rPr>
        <w:t xml:space="preserve"> </w:t>
      </w:r>
      <w:r>
        <w:rPr>
          <w:rtl/>
          <w:lang w:eastAsia="he-IL"/>
        </w:rPr>
        <w:t xml:space="preserve"> </w:t>
      </w:r>
      <w:bookmarkEnd w:id="536"/>
    </w:p>
    <w:p w14:paraId="77846DAC" w14:textId="77777777" w:rsidR="001B0B9A" w:rsidRDefault="001B0B9A" w:rsidP="001B0B9A">
      <w:pPr>
        <w:pStyle w:val="KeepWithNext"/>
        <w:rPr>
          <w:rtl/>
          <w:lang w:eastAsia="he-IL"/>
        </w:rPr>
      </w:pPr>
    </w:p>
    <w:p w14:paraId="64FC989C" w14:textId="3B0B8E56" w:rsidR="001B0B9A" w:rsidRDefault="00B6159E" w:rsidP="001B0B9A">
      <w:pPr>
        <w:rPr>
          <w:rtl/>
          <w:lang w:eastAsia="he-IL"/>
        </w:rPr>
      </w:pPr>
      <w:bookmarkStart w:id="537" w:name="_ETM_Q1_573625"/>
      <w:bookmarkStart w:id="538" w:name="_ETM_Q1_573738"/>
      <w:bookmarkStart w:id="539" w:name="_ETM_Q1_569364"/>
      <w:bookmarkEnd w:id="537"/>
      <w:bookmarkEnd w:id="538"/>
      <w:bookmarkEnd w:id="539"/>
      <w:r>
        <w:rPr>
          <w:rFonts w:hint="cs"/>
          <w:rtl/>
          <w:lang w:eastAsia="he-IL"/>
        </w:rPr>
        <w:t xml:space="preserve">לא, אלא אם הם רוצים להגיד משהו. </w:t>
      </w:r>
    </w:p>
    <w:p w14:paraId="01445A20" w14:textId="77777777" w:rsidR="00B6159E" w:rsidRDefault="00B6159E" w:rsidP="001B0B9A">
      <w:pPr>
        <w:rPr>
          <w:rtl/>
          <w:lang w:eastAsia="he-IL"/>
        </w:rPr>
      </w:pPr>
      <w:bookmarkStart w:id="540" w:name="_ETM_Q1_613085"/>
      <w:bookmarkStart w:id="541" w:name="_ETM_Q1_613198"/>
      <w:bookmarkEnd w:id="540"/>
      <w:bookmarkEnd w:id="541"/>
    </w:p>
    <w:p w14:paraId="24A1C146" w14:textId="4215B8B4" w:rsidR="00B6159E" w:rsidRDefault="00B6159E" w:rsidP="00B6159E">
      <w:pPr>
        <w:pStyle w:val="af6"/>
        <w:keepNext/>
        <w:rPr>
          <w:rtl/>
        </w:rPr>
      </w:pPr>
      <w:bookmarkStart w:id="542" w:name="ET_yor_4996_57"/>
      <w:r w:rsidRPr="00B6159E">
        <w:rPr>
          <w:rStyle w:val="TagStyle"/>
          <w:rtl/>
        </w:rPr>
        <w:t xml:space="preserve"> &lt;&lt; יור &gt;&gt; </w:t>
      </w:r>
      <w:r>
        <w:rPr>
          <w:rtl/>
        </w:rPr>
        <w:t xml:space="preserve">היו"ר ישראל </w:t>
      </w:r>
      <w:proofErr w:type="spellStart"/>
      <w:r>
        <w:rPr>
          <w:rtl/>
        </w:rPr>
        <w:t>אייכלר</w:t>
      </w:r>
      <w:proofErr w:type="spellEnd"/>
      <w:r>
        <w:rPr>
          <w:rtl/>
        </w:rPr>
        <w:t>:</w:t>
      </w:r>
      <w:r w:rsidRPr="00B6159E">
        <w:rPr>
          <w:rStyle w:val="TagStyle"/>
          <w:rtl/>
        </w:rPr>
        <w:t xml:space="preserve"> &lt;&lt; יור &gt;&gt;</w:t>
      </w:r>
      <w:r w:rsidR="00897328">
        <w:rPr>
          <w:rtl/>
        </w:rPr>
        <w:t xml:space="preserve"> </w:t>
      </w:r>
      <w:r>
        <w:rPr>
          <w:rtl/>
        </w:rPr>
        <w:t xml:space="preserve"> </w:t>
      </w:r>
      <w:bookmarkEnd w:id="542"/>
    </w:p>
    <w:p w14:paraId="581C9B70" w14:textId="77777777" w:rsidR="00B6159E" w:rsidRDefault="00B6159E" w:rsidP="00B6159E">
      <w:pPr>
        <w:pStyle w:val="KeepWithNext"/>
        <w:rPr>
          <w:rtl/>
          <w:lang w:eastAsia="he-IL"/>
        </w:rPr>
      </w:pPr>
    </w:p>
    <w:p w14:paraId="7729E0D6" w14:textId="03F6A0FD" w:rsidR="00B6159E" w:rsidRDefault="00B6159E" w:rsidP="00B6159E">
      <w:pPr>
        <w:rPr>
          <w:rtl/>
          <w:lang w:eastAsia="he-IL"/>
        </w:rPr>
      </w:pPr>
      <w:bookmarkStart w:id="543" w:name="_ETM_Q1_614694"/>
      <w:bookmarkStart w:id="544" w:name="_ETM_Q1_614838"/>
      <w:bookmarkEnd w:id="543"/>
      <w:bookmarkEnd w:id="544"/>
      <w:r>
        <w:rPr>
          <w:rFonts w:hint="cs"/>
          <w:rtl/>
          <w:lang w:eastAsia="he-IL"/>
        </w:rPr>
        <w:t xml:space="preserve">חמש דקות </w:t>
      </w:r>
      <w:bookmarkStart w:id="545" w:name="_ETM_Q1_616178"/>
      <w:bookmarkEnd w:id="545"/>
      <w:r>
        <w:rPr>
          <w:rFonts w:hint="cs"/>
          <w:rtl/>
          <w:lang w:eastAsia="he-IL"/>
        </w:rPr>
        <w:t>יש</w:t>
      </w:r>
      <w:r w:rsidR="007A711C">
        <w:rPr>
          <w:rFonts w:hint="cs"/>
          <w:rtl/>
          <w:lang w:eastAsia="he-IL"/>
        </w:rPr>
        <w:t xml:space="preserve">? כן, אני רוצה לשמוע את משרדי הממשלה בינתיים. אנחנו </w:t>
      </w:r>
      <w:bookmarkStart w:id="546" w:name="_ETM_Q1_632665"/>
      <w:bookmarkEnd w:id="546"/>
      <w:r w:rsidR="007A711C">
        <w:rPr>
          <w:rFonts w:hint="cs"/>
          <w:rtl/>
          <w:lang w:eastAsia="he-IL"/>
        </w:rPr>
        <w:t>יכולים גם להצביע מ</w:t>
      </w:r>
      <w:bookmarkStart w:id="547" w:name="_ETM_Q1_629707"/>
      <w:bookmarkEnd w:id="547"/>
      <w:r w:rsidR="007A711C">
        <w:rPr>
          <w:rFonts w:hint="cs"/>
          <w:rtl/>
          <w:lang w:eastAsia="he-IL"/>
        </w:rPr>
        <w:t>בלי שהם יהיו. בסדר, בוא ניתן. בבקשה,</w:t>
      </w:r>
      <w:bookmarkStart w:id="548" w:name="_ETM_Q1_635903"/>
      <w:bookmarkEnd w:id="548"/>
      <w:r w:rsidR="007A711C">
        <w:rPr>
          <w:rFonts w:hint="cs"/>
          <w:rtl/>
          <w:lang w:eastAsia="he-IL"/>
        </w:rPr>
        <w:t xml:space="preserve"> מי במשרדי הממשלה רוצה להתייחס?</w:t>
      </w:r>
    </w:p>
    <w:p w14:paraId="1DB30333" w14:textId="77777777" w:rsidR="007A711C" w:rsidRDefault="007A711C" w:rsidP="00B6159E">
      <w:pPr>
        <w:rPr>
          <w:rtl/>
          <w:lang w:eastAsia="he-IL"/>
        </w:rPr>
      </w:pPr>
      <w:bookmarkStart w:id="549" w:name="_ETM_Q1_640020"/>
      <w:bookmarkStart w:id="550" w:name="_ETM_Q1_640139"/>
      <w:bookmarkStart w:id="551" w:name="_ETM_Q1_635333"/>
      <w:bookmarkEnd w:id="549"/>
      <w:bookmarkEnd w:id="550"/>
      <w:bookmarkEnd w:id="551"/>
    </w:p>
    <w:p w14:paraId="2DBE311D" w14:textId="157CEB57" w:rsidR="007A711C" w:rsidRDefault="007A711C" w:rsidP="007A711C">
      <w:pPr>
        <w:pStyle w:val="af9"/>
        <w:keepNext/>
        <w:rPr>
          <w:rtl/>
          <w:lang w:eastAsia="he-IL"/>
        </w:rPr>
      </w:pPr>
      <w:bookmarkStart w:id="552" w:name="ET_guest_דקלה_חורש_58"/>
      <w:r w:rsidRPr="007A711C">
        <w:rPr>
          <w:rStyle w:val="TagStyle"/>
          <w:rtl/>
        </w:rPr>
        <w:t xml:space="preserve"> &lt;&lt; אורח &gt;&gt; </w:t>
      </w:r>
      <w:r>
        <w:rPr>
          <w:rtl/>
          <w:lang w:eastAsia="he-IL"/>
        </w:rPr>
        <w:t>דקלה חורש:</w:t>
      </w:r>
      <w:r w:rsidRPr="007A711C">
        <w:rPr>
          <w:rStyle w:val="TagStyle"/>
          <w:rtl/>
        </w:rPr>
        <w:t xml:space="preserve"> &lt;&lt; אורח &gt;&gt;</w:t>
      </w:r>
      <w:r w:rsidR="00897328">
        <w:rPr>
          <w:rtl/>
          <w:lang w:eastAsia="he-IL"/>
        </w:rPr>
        <w:t xml:space="preserve"> </w:t>
      </w:r>
      <w:r>
        <w:rPr>
          <w:rtl/>
          <w:lang w:eastAsia="he-IL"/>
        </w:rPr>
        <w:t xml:space="preserve"> </w:t>
      </w:r>
      <w:bookmarkEnd w:id="552"/>
    </w:p>
    <w:p w14:paraId="1B050FA7" w14:textId="77777777" w:rsidR="007A711C" w:rsidRDefault="007A711C" w:rsidP="007A711C">
      <w:pPr>
        <w:pStyle w:val="KeepWithNext"/>
        <w:rPr>
          <w:rtl/>
          <w:lang w:eastAsia="he-IL"/>
        </w:rPr>
      </w:pPr>
    </w:p>
    <w:p w14:paraId="05243E95" w14:textId="630053B3" w:rsidR="007A711C" w:rsidRDefault="007A711C" w:rsidP="007A711C">
      <w:pPr>
        <w:rPr>
          <w:rtl/>
          <w:lang w:eastAsia="he-IL"/>
        </w:rPr>
      </w:pPr>
      <w:bookmarkStart w:id="553" w:name="_ETM_Q1_640473"/>
      <w:bookmarkStart w:id="554" w:name="_ETM_Q1_640567"/>
      <w:bookmarkEnd w:id="553"/>
      <w:bookmarkEnd w:id="554"/>
      <w:r>
        <w:rPr>
          <w:rFonts w:hint="cs"/>
          <w:rtl/>
          <w:lang w:eastAsia="he-IL"/>
        </w:rPr>
        <w:t xml:space="preserve">אני </w:t>
      </w:r>
      <w:r w:rsidR="00394A74">
        <w:rPr>
          <w:rFonts w:hint="cs"/>
          <w:rtl/>
          <w:lang w:eastAsia="he-IL"/>
        </w:rPr>
        <w:t xml:space="preserve">רק </w:t>
      </w:r>
      <w:r>
        <w:rPr>
          <w:rFonts w:hint="cs"/>
          <w:rtl/>
          <w:lang w:eastAsia="he-IL"/>
        </w:rPr>
        <w:t>אשמח</w:t>
      </w:r>
      <w:bookmarkStart w:id="555" w:name="_ETM_Q1_636614"/>
      <w:bookmarkEnd w:id="555"/>
      <w:r>
        <w:rPr>
          <w:rFonts w:hint="cs"/>
          <w:rtl/>
          <w:lang w:eastAsia="he-IL"/>
        </w:rPr>
        <w:t xml:space="preserve"> להעיר איזו הערה. </w:t>
      </w:r>
      <w:bookmarkStart w:id="556" w:name="_ETM_Q1_640469"/>
      <w:bookmarkEnd w:id="556"/>
      <w:r>
        <w:rPr>
          <w:rFonts w:hint="cs"/>
          <w:rtl/>
          <w:lang w:eastAsia="he-IL"/>
        </w:rPr>
        <w:t>דקלה חורש, משרד העבודה. אנח</w:t>
      </w:r>
      <w:r w:rsidR="009B1288">
        <w:rPr>
          <w:rFonts w:hint="cs"/>
          <w:rtl/>
          <w:lang w:eastAsia="he-IL"/>
        </w:rPr>
        <w:t>נ</w:t>
      </w:r>
      <w:r>
        <w:rPr>
          <w:rFonts w:hint="cs"/>
          <w:rtl/>
          <w:lang w:eastAsia="he-IL"/>
        </w:rPr>
        <w:t xml:space="preserve">ו אמרנו שבמניין הימים לא יבואו </w:t>
      </w:r>
      <w:bookmarkStart w:id="557" w:name="_ETM_Q1_646932"/>
      <w:bookmarkEnd w:id="557"/>
      <w:r>
        <w:rPr>
          <w:rFonts w:hint="cs"/>
          <w:rtl/>
          <w:lang w:eastAsia="he-IL"/>
        </w:rPr>
        <w:t>ההיעדרויות מכו</w:t>
      </w:r>
      <w:r w:rsidR="009B1288">
        <w:rPr>
          <w:rFonts w:hint="cs"/>
          <w:rtl/>
          <w:lang w:eastAsia="he-IL"/>
        </w:rPr>
        <w:t xml:space="preserve">ח דמי מחלה </w:t>
      </w:r>
      <w:r w:rsidR="009B1288">
        <w:rPr>
          <w:rtl/>
          <w:lang w:eastAsia="he-IL"/>
        </w:rPr>
        <w:t>–</w:t>
      </w:r>
      <w:r w:rsidR="009B1288">
        <w:rPr>
          <w:rFonts w:hint="cs"/>
          <w:rtl/>
          <w:lang w:eastAsia="he-IL"/>
        </w:rPr>
        <w:t xml:space="preserve"> היעדרות עקב </w:t>
      </w:r>
      <w:bookmarkStart w:id="558" w:name="_ETM_Q1_648099"/>
      <w:bookmarkEnd w:id="558"/>
      <w:r w:rsidR="009B1288">
        <w:rPr>
          <w:rFonts w:hint="cs"/>
          <w:rtl/>
          <w:lang w:eastAsia="he-IL"/>
        </w:rPr>
        <w:t xml:space="preserve">הריון ולידה. </w:t>
      </w:r>
      <w:bookmarkStart w:id="559" w:name="_ETM_Q1_649588"/>
      <w:bookmarkEnd w:id="559"/>
      <w:r w:rsidR="009B1288">
        <w:rPr>
          <w:rFonts w:hint="cs"/>
          <w:rtl/>
          <w:lang w:eastAsia="he-IL"/>
        </w:rPr>
        <w:t xml:space="preserve">צריך </w:t>
      </w:r>
      <w:bookmarkStart w:id="560" w:name="_ETM_Q1_649295"/>
      <w:bookmarkEnd w:id="560"/>
      <w:r w:rsidR="009B1288">
        <w:rPr>
          <w:rFonts w:hint="cs"/>
          <w:rtl/>
          <w:lang w:eastAsia="he-IL"/>
        </w:rPr>
        <w:t>רק לשים לב שם שההיעדרויות שניתנו</w:t>
      </w:r>
      <w:bookmarkStart w:id="561" w:name="_ETM_Q1_655327"/>
      <w:bookmarkEnd w:id="561"/>
      <w:r w:rsidR="009B1288">
        <w:rPr>
          <w:rFonts w:hint="cs"/>
          <w:rtl/>
          <w:lang w:eastAsia="he-IL"/>
        </w:rPr>
        <w:t xml:space="preserve">ת לבן הזוג זה בהקשרים </w:t>
      </w:r>
      <w:bookmarkStart w:id="562" w:name="_ETM_Q1_653824"/>
      <w:bookmarkEnd w:id="562"/>
      <w:r w:rsidR="009B1288">
        <w:rPr>
          <w:rFonts w:hint="cs"/>
          <w:rtl/>
          <w:lang w:eastAsia="he-IL"/>
        </w:rPr>
        <w:t>של סיכון לחיי</w:t>
      </w:r>
      <w:bookmarkStart w:id="563" w:name="_ETM_Q1_654317"/>
      <w:bookmarkEnd w:id="563"/>
      <w:r w:rsidR="009B1288">
        <w:rPr>
          <w:rFonts w:hint="cs"/>
          <w:rtl/>
          <w:lang w:eastAsia="he-IL"/>
        </w:rPr>
        <w:t xml:space="preserve"> האישה,</w:t>
      </w:r>
      <w:bookmarkStart w:id="564" w:name="_ETM_Q1_655474"/>
      <w:bookmarkEnd w:id="564"/>
      <w:r w:rsidR="009B1288">
        <w:rPr>
          <w:rFonts w:hint="cs"/>
          <w:rtl/>
          <w:lang w:eastAsia="he-IL"/>
        </w:rPr>
        <w:t xml:space="preserve"> בדיקות וטיפולים שקשורים ללידה </w:t>
      </w:r>
      <w:bookmarkStart w:id="565" w:name="_ETM_Q1_657529"/>
      <w:bookmarkEnd w:id="565"/>
      <w:r w:rsidR="009B1288">
        <w:rPr>
          <w:rFonts w:hint="cs"/>
          <w:rtl/>
          <w:lang w:eastAsia="he-IL"/>
        </w:rPr>
        <w:t>עצמה.</w:t>
      </w:r>
      <w:bookmarkStart w:id="566" w:name="_ETM_Q1_658470"/>
      <w:bookmarkEnd w:id="566"/>
    </w:p>
    <w:p w14:paraId="1811693F" w14:textId="77777777" w:rsidR="009B1288" w:rsidRDefault="009B1288" w:rsidP="007A711C">
      <w:pPr>
        <w:rPr>
          <w:rtl/>
          <w:lang w:eastAsia="he-IL"/>
        </w:rPr>
      </w:pPr>
      <w:bookmarkStart w:id="567" w:name="_ETM_Q1_658579"/>
      <w:bookmarkEnd w:id="567"/>
    </w:p>
    <w:p w14:paraId="51CB30AC" w14:textId="36EAD6AF" w:rsidR="009B1288" w:rsidRDefault="009B1288" w:rsidP="009B1288">
      <w:pPr>
        <w:pStyle w:val="af9"/>
        <w:keepNext/>
        <w:rPr>
          <w:rtl/>
          <w:lang w:eastAsia="he-IL"/>
        </w:rPr>
      </w:pPr>
      <w:bookmarkStart w:id="568" w:name="ET_guest_ענת_מימון_59"/>
      <w:r w:rsidRPr="009B1288">
        <w:rPr>
          <w:rStyle w:val="TagStyle"/>
          <w:rtl/>
        </w:rPr>
        <w:t xml:space="preserve"> &lt;&lt; אורח &gt;&gt; </w:t>
      </w:r>
      <w:r>
        <w:rPr>
          <w:rtl/>
          <w:lang w:eastAsia="he-IL"/>
        </w:rPr>
        <w:t>ענת מימון:</w:t>
      </w:r>
      <w:r w:rsidRPr="009B1288">
        <w:rPr>
          <w:rStyle w:val="TagStyle"/>
          <w:rtl/>
        </w:rPr>
        <w:t xml:space="preserve"> &lt;&lt; אורח &gt;&gt;</w:t>
      </w:r>
      <w:r w:rsidR="00897328">
        <w:rPr>
          <w:rtl/>
          <w:lang w:eastAsia="he-IL"/>
        </w:rPr>
        <w:t xml:space="preserve"> </w:t>
      </w:r>
      <w:r>
        <w:rPr>
          <w:rtl/>
          <w:lang w:eastAsia="he-IL"/>
        </w:rPr>
        <w:t xml:space="preserve"> </w:t>
      </w:r>
      <w:bookmarkEnd w:id="568"/>
    </w:p>
    <w:p w14:paraId="0B6C2C24" w14:textId="77777777" w:rsidR="009B1288" w:rsidRDefault="009B1288" w:rsidP="009B1288">
      <w:pPr>
        <w:pStyle w:val="KeepWithNext"/>
        <w:rPr>
          <w:rtl/>
          <w:lang w:eastAsia="he-IL"/>
        </w:rPr>
      </w:pPr>
    </w:p>
    <w:p w14:paraId="33BE3D3A" w14:textId="4E75B7CD" w:rsidR="009B1288" w:rsidRDefault="009B1288" w:rsidP="009B1288">
      <w:pPr>
        <w:rPr>
          <w:rtl/>
          <w:lang w:eastAsia="he-IL"/>
        </w:rPr>
      </w:pPr>
      <w:bookmarkStart w:id="569" w:name="_ETM_Q1_660339"/>
      <w:bookmarkEnd w:id="569"/>
      <w:r>
        <w:rPr>
          <w:rFonts w:hint="cs"/>
          <w:rtl/>
          <w:lang w:eastAsia="he-IL"/>
        </w:rPr>
        <w:t>ו</w:t>
      </w:r>
      <w:bookmarkStart w:id="570" w:name="_ETM_Q1_660485"/>
      <w:bookmarkEnd w:id="570"/>
      <w:r>
        <w:rPr>
          <w:rFonts w:hint="cs"/>
          <w:rtl/>
          <w:lang w:eastAsia="he-IL"/>
        </w:rPr>
        <w:t>-24 שעות לאחר הלידה.</w:t>
      </w:r>
    </w:p>
    <w:p w14:paraId="66D65BBD" w14:textId="77777777" w:rsidR="009B1288" w:rsidRDefault="009B1288" w:rsidP="009B1288">
      <w:pPr>
        <w:rPr>
          <w:rtl/>
          <w:lang w:eastAsia="he-IL"/>
        </w:rPr>
      </w:pPr>
      <w:bookmarkStart w:id="571" w:name="_ETM_Q1_662816"/>
      <w:bookmarkStart w:id="572" w:name="_ETM_Q1_662959"/>
      <w:bookmarkEnd w:id="571"/>
      <w:bookmarkEnd w:id="572"/>
    </w:p>
    <w:p w14:paraId="7F355453" w14:textId="6D1925D5" w:rsidR="009B1288" w:rsidRDefault="009B1288" w:rsidP="009B1288">
      <w:pPr>
        <w:pStyle w:val="af9"/>
        <w:keepNext/>
        <w:rPr>
          <w:rtl/>
          <w:lang w:eastAsia="he-IL"/>
        </w:rPr>
      </w:pPr>
      <w:bookmarkStart w:id="573" w:name="ET_guest_דקלה_חורש_60"/>
      <w:r w:rsidRPr="009B1288">
        <w:rPr>
          <w:rStyle w:val="TagStyle"/>
          <w:rtl/>
        </w:rPr>
        <w:t xml:space="preserve"> &lt;&lt; אורח &gt;&gt; </w:t>
      </w:r>
      <w:r>
        <w:rPr>
          <w:rtl/>
          <w:lang w:eastAsia="he-IL"/>
        </w:rPr>
        <w:t>דקלה חורש:</w:t>
      </w:r>
      <w:r w:rsidRPr="009B1288">
        <w:rPr>
          <w:rStyle w:val="TagStyle"/>
          <w:rtl/>
        </w:rPr>
        <w:t xml:space="preserve"> &lt;&lt; אורח &gt;&gt;</w:t>
      </w:r>
      <w:r w:rsidR="00897328">
        <w:rPr>
          <w:rtl/>
          <w:lang w:eastAsia="he-IL"/>
        </w:rPr>
        <w:t xml:space="preserve"> </w:t>
      </w:r>
      <w:r>
        <w:rPr>
          <w:rtl/>
          <w:lang w:eastAsia="he-IL"/>
        </w:rPr>
        <w:t xml:space="preserve"> </w:t>
      </w:r>
      <w:bookmarkEnd w:id="573"/>
    </w:p>
    <w:p w14:paraId="660E621E" w14:textId="77777777" w:rsidR="009B1288" w:rsidRDefault="009B1288" w:rsidP="009B1288">
      <w:pPr>
        <w:pStyle w:val="KeepWithNext"/>
        <w:rPr>
          <w:rtl/>
          <w:lang w:eastAsia="he-IL"/>
        </w:rPr>
      </w:pPr>
    </w:p>
    <w:p w14:paraId="72BE5151" w14:textId="201DF8A1" w:rsidR="009B1288" w:rsidRDefault="009B1288" w:rsidP="009B1288">
      <w:pPr>
        <w:rPr>
          <w:rtl/>
          <w:lang w:eastAsia="he-IL"/>
        </w:rPr>
      </w:pPr>
      <w:bookmarkStart w:id="574" w:name="_ETM_Q1_665118"/>
      <w:bookmarkEnd w:id="574"/>
      <w:r>
        <w:rPr>
          <w:rFonts w:hint="cs"/>
          <w:rtl/>
          <w:lang w:eastAsia="he-IL"/>
        </w:rPr>
        <w:t>ו</w:t>
      </w:r>
      <w:bookmarkStart w:id="575" w:name="_ETM_Q1_665243"/>
      <w:bookmarkStart w:id="576" w:name="_ETM_Q1_660357"/>
      <w:bookmarkEnd w:id="575"/>
      <w:bookmarkEnd w:id="576"/>
      <w:r>
        <w:rPr>
          <w:rFonts w:hint="cs"/>
          <w:rtl/>
          <w:lang w:eastAsia="he-IL"/>
        </w:rPr>
        <w:t>-24 שעות, בדיוק.</w:t>
      </w:r>
      <w:bookmarkStart w:id="577" w:name="_ETM_Q1_663132"/>
      <w:bookmarkEnd w:id="577"/>
      <w:r>
        <w:rPr>
          <w:rFonts w:hint="cs"/>
          <w:rtl/>
          <w:lang w:eastAsia="he-IL"/>
        </w:rPr>
        <w:t xml:space="preserve"> אז רק צריך לתת את הדעת על זה.</w:t>
      </w:r>
      <w:bookmarkStart w:id="578" w:name="_ETM_Q1_667027"/>
      <w:bookmarkEnd w:id="578"/>
    </w:p>
    <w:p w14:paraId="6DFCEFE6" w14:textId="77777777" w:rsidR="009B1288" w:rsidRDefault="009B1288" w:rsidP="009B1288">
      <w:pPr>
        <w:rPr>
          <w:rtl/>
          <w:lang w:eastAsia="he-IL"/>
        </w:rPr>
      </w:pPr>
      <w:bookmarkStart w:id="579" w:name="_ETM_Q1_667155"/>
      <w:bookmarkStart w:id="580" w:name="_ETM_Q1_667635"/>
      <w:bookmarkEnd w:id="579"/>
      <w:bookmarkEnd w:id="580"/>
    </w:p>
    <w:p w14:paraId="6FE6289A" w14:textId="7890DB71" w:rsidR="009B1288" w:rsidRDefault="009B1288" w:rsidP="009B1288">
      <w:pPr>
        <w:pStyle w:val="af6"/>
        <w:keepNext/>
        <w:rPr>
          <w:rtl/>
        </w:rPr>
      </w:pPr>
      <w:bookmarkStart w:id="581" w:name="ET_yor_4996_61"/>
      <w:r w:rsidRPr="009B1288">
        <w:rPr>
          <w:rStyle w:val="TagStyle"/>
          <w:rtl/>
        </w:rPr>
        <w:t xml:space="preserve"> &lt;&lt; יור &gt;&gt; </w:t>
      </w:r>
      <w:r>
        <w:rPr>
          <w:rtl/>
        </w:rPr>
        <w:t xml:space="preserve">היו"ר ישראל </w:t>
      </w:r>
      <w:proofErr w:type="spellStart"/>
      <w:r>
        <w:rPr>
          <w:rtl/>
        </w:rPr>
        <w:t>אייכלר</w:t>
      </w:r>
      <w:proofErr w:type="spellEnd"/>
      <w:r>
        <w:rPr>
          <w:rtl/>
        </w:rPr>
        <w:t>:</w:t>
      </w:r>
      <w:r w:rsidRPr="009B1288">
        <w:rPr>
          <w:rStyle w:val="TagStyle"/>
          <w:rtl/>
        </w:rPr>
        <w:t xml:space="preserve"> &lt;&lt; יור &gt;&gt;</w:t>
      </w:r>
      <w:r w:rsidR="00897328">
        <w:rPr>
          <w:rtl/>
        </w:rPr>
        <w:t xml:space="preserve"> </w:t>
      </w:r>
      <w:r>
        <w:rPr>
          <w:rtl/>
        </w:rPr>
        <w:t xml:space="preserve"> </w:t>
      </w:r>
      <w:bookmarkEnd w:id="581"/>
    </w:p>
    <w:p w14:paraId="5581ED6D" w14:textId="77777777" w:rsidR="009B1288" w:rsidRDefault="009B1288" w:rsidP="009B1288">
      <w:pPr>
        <w:pStyle w:val="KeepWithNext"/>
        <w:rPr>
          <w:rtl/>
          <w:lang w:eastAsia="he-IL"/>
        </w:rPr>
      </w:pPr>
      <w:bookmarkStart w:id="582" w:name="_ETM_Q1_668835"/>
      <w:bookmarkEnd w:id="582"/>
    </w:p>
    <w:p w14:paraId="2BB2459E" w14:textId="0AE7B276" w:rsidR="009B1288" w:rsidRDefault="009B1288" w:rsidP="009B1288">
      <w:pPr>
        <w:rPr>
          <w:rtl/>
          <w:lang w:eastAsia="he-IL"/>
        </w:rPr>
      </w:pPr>
      <w:bookmarkStart w:id="583" w:name="_ETM_Q1_668714"/>
      <w:bookmarkEnd w:id="583"/>
      <w:r>
        <w:rPr>
          <w:rFonts w:hint="cs"/>
          <w:rtl/>
          <w:lang w:eastAsia="he-IL"/>
        </w:rPr>
        <w:t>משרד המשפטים.</w:t>
      </w:r>
    </w:p>
    <w:p w14:paraId="5473273B" w14:textId="77777777" w:rsidR="009B1288" w:rsidRDefault="009B1288" w:rsidP="009B1288">
      <w:pPr>
        <w:rPr>
          <w:rtl/>
          <w:lang w:eastAsia="he-IL"/>
        </w:rPr>
      </w:pPr>
      <w:bookmarkStart w:id="584" w:name="_ETM_Q1_672778"/>
      <w:bookmarkStart w:id="585" w:name="_ETM_Q1_672886"/>
      <w:bookmarkEnd w:id="584"/>
      <w:bookmarkEnd w:id="585"/>
    </w:p>
    <w:p w14:paraId="14AFC3E6" w14:textId="678D8D57" w:rsidR="009B1288" w:rsidRDefault="009B1288" w:rsidP="009B1288">
      <w:pPr>
        <w:pStyle w:val="af9"/>
        <w:keepNext/>
        <w:rPr>
          <w:rtl/>
          <w:lang w:eastAsia="he-IL"/>
        </w:rPr>
      </w:pPr>
      <w:bookmarkStart w:id="586" w:name="ET_guest_עילם_שניר_62"/>
      <w:r w:rsidRPr="009B1288">
        <w:rPr>
          <w:rStyle w:val="TagStyle"/>
          <w:rtl/>
        </w:rPr>
        <w:t xml:space="preserve"> &lt;&lt; אורח &gt;&gt; </w:t>
      </w:r>
      <w:r>
        <w:rPr>
          <w:rtl/>
          <w:lang w:eastAsia="he-IL"/>
        </w:rPr>
        <w:t>עילם שניר:</w:t>
      </w:r>
      <w:r w:rsidRPr="009B1288">
        <w:rPr>
          <w:rStyle w:val="TagStyle"/>
          <w:rtl/>
        </w:rPr>
        <w:t xml:space="preserve"> &lt;&lt; אורח &gt;&gt;</w:t>
      </w:r>
      <w:r w:rsidR="00897328">
        <w:rPr>
          <w:rtl/>
          <w:lang w:eastAsia="he-IL"/>
        </w:rPr>
        <w:t xml:space="preserve"> </w:t>
      </w:r>
      <w:r>
        <w:rPr>
          <w:rtl/>
          <w:lang w:eastAsia="he-IL"/>
        </w:rPr>
        <w:t xml:space="preserve"> </w:t>
      </w:r>
      <w:bookmarkEnd w:id="586"/>
    </w:p>
    <w:p w14:paraId="3E5962B8" w14:textId="77777777" w:rsidR="009B1288" w:rsidRDefault="009B1288" w:rsidP="009B1288">
      <w:pPr>
        <w:pStyle w:val="KeepWithNext"/>
        <w:rPr>
          <w:rtl/>
          <w:lang w:eastAsia="he-IL"/>
        </w:rPr>
      </w:pPr>
    </w:p>
    <w:p w14:paraId="4E0E5596" w14:textId="4E7EE638" w:rsidR="009B1288" w:rsidRDefault="009B1288" w:rsidP="009B1288">
      <w:pPr>
        <w:rPr>
          <w:rtl/>
          <w:lang w:eastAsia="he-IL"/>
        </w:rPr>
      </w:pPr>
      <w:bookmarkStart w:id="587" w:name="_ETM_Q1_674243"/>
      <w:bookmarkStart w:id="588" w:name="_ETM_Q1_674330"/>
      <w:bookmarkEnd w:id="587"/>
      <w:bookmarkEnd w:id="588"/>
      <w:r>
        <w:rPr>
          <w:rFonts w:hint="cs"/>
          <w:rtl/>
          <w:lang w:eastAsia="he-IL"/>
        </w:rPr>
        <w:t>אין לנו</w:t>
      </w:r>
      <w:bookmarkStart w:id="589" w:name="_ETM_Q1_674874"/>
      <w:bookmarkEnd w:id="589"/>
      <w:r>
        <w:rPr>
          <w:rFonts w:hint="cs"/>
          <w:rtl/>
          <w:lang w:eastAsia="he-IL"/>
        </w:rPr>
        <w:t xml:space="preserve"> כרגע הערות.</w:t>
      </w:r>
      <w:bookmarkStart w:id="590" w:name="_ETM_Q1_676404"/>
      <w:bookmarkEnd w:id="590"/>
    </w:p>
    <w:p w14:paraId="389ECBA2" w14:textId="77777777" w:rsidR="009B1288" w:rsidRDefault="009B1288" w:rsidP="009B1288">
      <w:pPr>
        <w:rPr>
          <w:rtl/>
          <w:lang w:eastAsia="he-IL"/>
        </w:rPr>
      </w:pPr>
      <w:bookmarkStart w:id="591" w:name="_ETM_Q1_676503"/>
      <w:bookmarkStart w:id="592" w:name="_ETM_Q1_677257"/>
      <w:bookmarkEnd w:id="591"/>
      <w:bookmarkEnd w:id="592"/>
    </w:p>
    <w:p w14:paraId="210FCE0B" w14:textId="50625155" w:rsidR="009B1288" w:rsidRDefault="009B1288" w:rsidP="009B1288">
      <w:pPr>
        <w:pStyle w:val="af6"/>
        <w:keepNext/>
        <w:rPr>
          <w:rtl/>
        </w:rPr>
      </w:pPr>
      <w:bookmarkStart w:id="593" w:name="ET_yor_4996_63"/>
      <w:r w:rsidRPr="009B1288">
        <w:rPr>
          <w:rStyle w:val="TagStyle"/>
          <w:rtl/>
        </w:rPr>
        <w:t xml:space="preserve"> &lt;&lt; יור &gt;&gt; </w:t>
      </w:r>
      <w:r>
        <w:rPr>
          <w:rtl/>
        </w:rPr>
        <w:t xml:space="preserve">היו"ר ישראל </w:t>
      </w:r>
      <w:proofErr w:type="spellStart"/>
      <w:r>
        <w:rPr>
          <w:rtl/>
        </w:rPr>
        <w:t>אייכלר</w:t>
      </w:r>
      <w:proofErr w:type="spellEnd"/>
      <w:r>
        <w:rPr>
          <w:rtl/>
        </w:rPr>
        <w:t>:</w:t>
      </w:r>
      <w:r w:rsidRPr="009B1288">
        <w:rPr>
          <w:rStyle w:val="TagStyle"/>
          <w:rtl/>
        </w:rPr>
        <w:t xml:space="preserve"> &lt;&lt; יור &gt;&gt;</w:t>
      </w:r>
      <w:r w:rsidR="00897328">
        <w:rPr>
          <w:rtl/>
        </w:rPr>
        <w:t xml:space="preserve"> </w:t>
      </w:r>
      <w:r>
        <w:rPr>
          <w:rtl/>
        </w:rPr>
        <w:t xml:space="preserve"> </w:t>
      </w:r>
      <w:bookmarkEnd w:id="593"/>
    </w:p>
    <w:p w14:paraId="064BFADE" w14:textId="77777777" w:rsidR="009B1288" w:rsidRDefault="009B1288" w:rsidP="009B1288">
      <w:pPr>
        <w:pStyle w:val="KeepWithNext"/>
        <w:rPr>
          <w:rtl/>
          <w:lang w:eastAsia="he-IL"/>
        </w:rPr>
      </w:pPr>
    </w:p>
    <w:p w14:paraId="2ADFA543" w14:textId="14BE9FD4" w:rsidR="009B1288" w:rsidRDefault="009B1288" w:rsidP="009B1288">
      <w:pPr>
        <w:rPr>
          <w:rtl/>
          <w:lang w:eastAsia="he-IL"/>
        </w:rPr>
      </w:pPr>
      <w:bookmarkStart w:id="594" w:name="_ETM_Q1_677942"/>
      <w:bookmarkStart w:id="595" w:name="_ETM_Q1_678035"/>
      <w:bookmarkStart w:id="596" w:name="_ETM_Q1_673086"/>
      <w:bookmarkEnd w:id="594"/>
      <w:bookmarkEnd w:id="595"/>
      <w:bookmarkEnd w:id="596"/>
      <w:r>
        <w:rPr>
          <w:rFonts w:hint="cs"/>
          <w:rtl/>
          <w:lang w:eastAsia="he-IL"/>
        </w:rPr>
        <w:t xml:space="preserve">אני אשאל אתכם </w:t>
      </w:r>
      <w:r>
        <w:rPr>
          <w:rtl/>
          <w:lang w:eastAsia="he-IL"/>
        </w:rPr>
        <w:t>–</w:t>
      </w:r>
      <w:r>
        <w:rPr>
          <w:rFonts w:hint="cs"/>
          <w:rtl/>
          <w:lang w:eastAsia="he-IL"/>
        </w:rPr>
        <w:t xml:space="preserve"> מה אנחנו עושים עם </w:t>
      </w:r>
      <w:bookmarkStart w:id="597" w:name="_ETM_Q1_678477"/>
      <w:bookmarkEnd w:id="597"/>
      <w:r>
        <w:rPr>
          <w:rFonts w:hint="cs"/>
          <w:rtl/>
          <w:lang w:eastAsia="he-IL"/>
        </w:rPr>
        <w:t>הי</w:t>
      </w:r>
      <w:r w:rsidR="00394A74">
        <w:rPr>
          <w:rFonts w:hint="cs"/>
          <w:rtl/>
          <w:lang w:eastAsia="he-IL"/>
        </w:rPr>
        <w:t>י</w:t>
      </w:r>
      <w:r>
        <w:rPr>
          <w:rFonts w:hint="cs"/>
          <w:rtl/>
          <w:lang w:eastAsia="he-IL"/>
        </w:rPr>
        <w:t xml:space="preserve">לודים שאינם פגים שהם באותו </w:t>
      </w:r>
      <w:bookmarkStart w:id="598" w:name="_ETM_Q1_678557"/>
      <w:bookmarkEnd w:id="598"/>
      <w:r>
        <w:rPr>
          <w:rFonts w:hint="cs"/>
          <w:rtl/>
          <w:lang w:eastAsia="he-IL"/>
        </w:rPr>
        <w:t>מצב?</w:t>
      </w:r>
      <w:bookmarkStart w:id="599" w:name="_ETM_Q1_679330"/>
      <w:bookmarkEnd w:id="599"/>
    </w:p>
    <w:p w14:paraId="7AA9CE33" w14:textId="77777777" w:rsidR="009B1288" w:rsidRDefault="009B1288" w:rsidP="009B1288">
      <w:pPr>
        <w:rPr>
          <w:rtl/>
          <w:lang w:eastAsia="he-IL"/>
        </w:rPr>
      </w:pPr>
      <w:bookmarkStart w:id="600" w:name="_ETM_Q1_679423"/>
      <w:bookmarkStart w:id="601" w:name="_ETM_Q1_680117"/>
      <w:bookmarkEnd w:id="600"/>
      <w:bookmarkEnd w:id="601"/>
    </w:p>
    <w:p w14:paraId="61889CBF" w14:textId="616E9EBF" w:rsidR="009B1288" w:rsidRDefault="009B1288" w:rsidP="009B1288">
      <w:pPr>
        <w:pStyle w:val="af9"/>
        <w:keepNext/>
        <w:rPr>
          <w:rtl/>
          <w:lang w:eastAsia="he-IL"/>
        </w:rPr>
      </w:pPr>
      <w:bookmarkStart w:id="602" w:name="ET_guest_עילם_שניר_64"/>
      <w:r w:rsidRPr="009B1288">
        <w:rPr>
          <w:rStyle w:val="TagStyle"/>
          <w:rtl/>
        </w:rPr>
        <w:t xml:space="preserve"> &lt;&lt; אורח &gt;&gt; </w:t>
      </w:r>
      <w:r>
        <w:rPr>
          <w:rtl/>
          <w:lang w:eastAsia="he-IL"/>
        </w:rPr>
        <w:t>עילם שניר:</w:t>
      </w:r>
      <w:r w:rsidRPr="009B1288">
        <w:rPr>
          <w:rStyle w:val="TagStyle"/>
          <w:rtl/>
        </w:rPr>
        <w:t xml:space="preserve"> &lt;&lt; אורח &gt;&gt;</w:t>
      </w:r>
      <w:r w:rsidR="00897328">
        <w:rPr>
          <w:rtl/>
          <w:lang w:eastAsia="he-IL"/>
        </w:rPr>
        <w:t xml:space="preserve"> </w:t>
      </w:r>
      <w:r>
        <w:rPr>
          <w:rtl/>
          <w:lang w:eastAsia="he-IL"/>
        </w:rPr>
        <w:t xml:space="preserve"> </w:t>
      </w:r>
      <w:bookmarkEnd w:id="602"/>
    </w:p>
    <w:p w14:paraId="1746FACB" w14:textId="77777777" w:rsidR="009B1288" w:rsidRDefault="009B1288" w:rsidP="009B1288">
      <w:pPr>
        <w:pStyle w:val="KeepWithNext"/>
        <w:rPr>
          <w:rtl/>
          <w:lang w:eastAsia="he-IL"/>
        </w:rPr>
      </w:pPr>
    </w:p>
    <w:p w14:paraId="462A486F" w14:textId="504F8459" w:rsidR="009B1288" w:rsidRDefault="009B1288" w:rsidP="009B1288">
      <w:pPr>
        <w:rPr>
          <w:rtl/>
          <w:lang w:eastAsia="he-IL"/>
        </w:rPr>
      </w:pPr>
      <w:bookmarkStart w:id="603" w:name="_ETM_Q1_680930"/>
      <w:bookmarkStart w:id="604" w:name="_ETM_Q1_681018"/>
      <w:bookmarkEnd w:id="603"/>
      <w:bookmarkEnd w:id="604"/>
      <w:r>
        <w:rPr>
          <w:rFonts w:hint="cs"/>
          <w:rtl/>
          <w:lang w:eastAsia="he-IL"/>
        </w:rPr>
        <w:t xml:space="preserve">אז בדיון הקודם שהיה דובר </w:t>
      </w:r>
      <w:bookmarkStart w:id="605" w:name="_ETM_Q1_684503"/>
      <w:bookmarkEnd w:id="605"/>
      <w:r>
        <w:rPr>
          <w:rFonts w:hint="cs"/>
          <w:rtl/>
          <w:lang w:eastAsia="he-IL"/>
        </w:rPr>
        <w:t>על כמה קבוצות. עילם שניר, ייעוץ וחקיקה במשרד המשפטים.</w:t>
      </w:r>
      <w:bookmarkStart w:id="606" w:name="_ETM_Q1_694329"/>
      <w:bookmarkEnd w:id="606"/>
      <w:r>
        <w:rPr>
          <w:rFonts w:hint="cs"/>
          <w:rtl/>
          <w:lang w:eastAsia="he-IL"/>
        </w:rPr>
        <w:t xml:space="preserve"> דובר על כמה קבוצות. קבוצה אחת, אם אני זוכר </w:t>
      </w:r>
      <w:bookmarkStart w:id="607" w:name="_ETM_Q1_695206"/>
      <w:bookmarkEnd w:id="607"/>
      <w:r>
        <w:rPr>
          <w:rFonts w:hint="cs"/>
          <w:rtl/>
          <w:lang w:eastAsia="he-IL"/>
        </w:rPr>
        <w:t>נכון</w:t>
      </w:r>
      <w:bookmarkStart w:id="608" w:name="_ETM_Q1_695836"/>
      <w:bookmarkEnd w:id="608"/>
      <w:r>
        <w:rPr>
          <w:rFonts w:hint="cs"/>
          <w:rtl/>
          <w:lang w:eastAsia="he-IL"/>
        </w:rPr>
        <w:t xml:space="preserve"> זה איזה 2,000 ומשהו פגים שנולדים כפגים, ועוד קבוצה</w:t>
      </w:r>
      <w:bookmarkStart w:id="609" w:name="_ETM_Q1_704021"/>
      <w:bookmarkEnd w:id="609"/>
      <w:r>
        <w:rPr>
          <w:rFonts w:hint="cs"/>
          <w:rtl/>
          <w:lang w:eastAsia="he-IL"/>
        </w:rPr>
        <w:t xml:space="preserve"> של 14,000 שמאושפזים </w:t>
      </w:r>
      <w:bookmarkStart w:id="610" w:name="_ETM_Q1_703072"/>
      <w:bookmarkEnd w:id="610"/>
      <w:r>
        <w:rPr>
          <w:rFonts w:hint="cs"/>
          <w:rtl/>
          <w:lang w:eastAsia="he-IL"/>
        </w:rPr>
        <w:t xml:space="preserve">בפגיות, כנראה </w:t>
      </w:r>
      <w:bookmarkStart w:id="611" w:name="_ETM_Q1_704496"/>
      <w:bookmarkStart w:id="612" w:name="_ETM_Q1_703534"/>
      <w:bookmarkStart w:id="613" w:name="_ETM_Q1_703579"/>
      <w:bookmarkEnd w:id="611"/>
      <w:bookmarkEnd w:id="612"/>
      <w:bookmarkEnd w:id="613"/>
      <w:r>
        <w:rPr>
          <w:rFonts w:hint="cs"/>
          <w:rtl/>
          <w:lang w:eastAsia="he-IL"/>
        </w:rPr>
        <w:t>פעם כן פעם לא.</w:t>
      </w:r>
      <w:bookmarkStart w:id="614" w:name="_ETM_Q1_709340"/>
      <w:bookmarkEnd w:id="614"/>
    </w:p>
    <w:p w14:paraId="376B1554" w14:textId="77777777" w:rsidR="009B1288" w:rsidRDefault="009B1288" w:rsidP="009B1288">
      <w:pPr>
        <w:rPr>
          <w:rtl/>
          <w:lang w:eastAsia="he-IL"/>
        </w:rPr>
      </w:pPr>
      <w:bookmarkStart w:id="615" w:name="_ETM_Q1_709445"/>
      <w:bookmarkStart w:id="616" w:name="_ETM_Q1_710798"/>
      <w:bookmarkEnd w:id="615"/>
      <w:bookmarkEnd w:id="616"/>
    </w:p>
    <w:p w14:paraId="77C8D380" w14:textId="317C3920" w:rsidR="009B1288" w:rsidRDefault="009B1288" w:rsidP="009B1288">
      <w:pPr>
        <w:pStyle w:val="af9"/>
        <w:keepNext/>
        <w:rPr>
          <w:rtl/>
          <w:lang w:eastAsia="he-IL"/>
        </w:rPr>
      </w:pPr>
      <w:bookmarkStart w:id="617" w:name="ET_guest_ענת_מימון_65"/>
      <w:r w:rsidRPr="009B1288">
        <w:rPr>
          <w:rStyle w:val="TagStyle"/>
          <w:rtl/>
        </w:rPr>
        <w:t xml:space="preserve"> &lt;&lt; אורח &gt;&gt; </w:t>
      </w:r>
      <w:r>
        <w:rPr>
          <w:rtl/>
          <w:lang w:eastAsia="he-IL"/>
        </w:rPr>
        <w:t>ענת מימון:</w:t>
      </w:r>
      <w:r w:rsidRPr="009B1288">
        <w:rPr>
          <w:rStyle w:val="TagStyle"/>
          <w:rtl/>
        </w:rPr>
        <w:t xml:space="preserve"> &lt;&lt; אורח &gt;&gt;</w:t>
      </w:r>
      <w:r w:rsidR="00897328">
        <w:rPr>
          <w:rtl/>
          <w:lang w:eastAsia="he-IL"/>
        </w:rPr>
        <w:t xml:space="preserve"> </w:t>
      </w:r>
      <w:r>
        <w:rPr>
          <w:rtl/>
          <w:lang w:eastAsia="he-IL"/>
        </w:rPr>
        <w:t xml:space="preserve"> </w:t>
      </w:r>
      <w:bookmarkEnd w:id="617"/>
    </w:p>
    <w:p w14:paraId="2C935D38" w14:textId="77777777" w:rsidR="009B1288" w:rsidRDefault="009B1288" w:rsidP="009B1288">
      <w:pPr>
        <w:pStyle w:val="KeepWithNext"/>
        <w:rPr>
          <w:rtl/>
          <w:lang w:eastAsia="he-IL"/>
        </w:rPr>
      </w:pPr>
    </w:p>
    <w:p w14:paraId="496F5915" w14:textId="40C5C5B4" w:rsidR="009B1288" w:rsidRDefault="009B1288" w:rsidP="009B1288">
      <w:pPr>
        <w:rPr>
          <w:rtl/>
          <w:lang w:eastAsia="he-IL"/>
        </w:rPr>
      </w:pPr>
      <w:bookmarkStart w:id="618" w:name="_ETM_Q1_711528"/>
      <w:bookmarkStart w:id="619" w:name="_ETM_Q1_711617"/>
      <w:bookmarkEnd w:id="618"/>
      <w:bookmarkEnd w:id="619"/>
      <w:r>
        <w:rPr>
          <w:rFonts w:hint="cs"/>
          <w:rtl/>
          <w:lang w:eastAsia="he-IL"/>
        </w:rPr>
        <w:t>סמוך ללידה.</w:t>
      </w:r>
    </w:p>
    <w:p w14:paraId="64AC924A" w14:textId="77777777" w:rsidR="009B1288" w:rsidRDefault="009B1288" w:rsidP="009B1288">
      <w:pPr>
        <w:rPr>
          <w:rtl/>
          <w:lang w:eastAsia="he-IL"/>
        </w:rPr>
      </w:pPr>
      <w:bookmarkStart w:id="620" w:name="_ETM_Q1_713070"/>
      <w:bookmarkStart w:id="621" w:name="_ETM_Q1_713173"/>
      <w:bookmarkEnd w:id="620"/>
      <w:bookmarkEnd w:id="621"/>
    </w:p>
    <w:p w14:paraId="658EF12A" w14:textId="263BDD8F" w:rsidR="009B1288" w:rsidRDefault="009B1288" w:rsidP="009B1288">
      <w:pPr>
        <w:pStyle w:val="af9"/>
        <w:keepNext/>
        <w:rPr>
          <w:rtl/>
          <w:lang w:eastAsia="he-IL"/>
        </w:rPr>
      </w:pPr>
      <w:bookmarkStart w:id="622" w:name="ET_guest_עילם_שניר_66"/>
      <w:r w:rsidRPr="009B1288">
        <w:rPr>
          <w:rStyle w:val="TagStyle"/>
          <w:rtl/>
        </w:rPr>
        <w:t xml:space="preserve"> &lt;&lt; אורח &gt;&gt; </w:t>
      </w:r>
      <w:r>
        <w:rPr>
          <w:rtl/>
          <w:lang w:eastAsia="he-IL"/>
        </w:rPr>
        <w:t>עילם שניר:</w:t>
      </w:r>
      <w:r w:rsidRPr="009B1288">
        <w:rPr>
          <w:rStyle w:val="TagStyle"/>
          <w:rtl/>
        </w:rPr>
        <w:t xml:space="preserve"> &lt;&lt; אורח &gt;&gt;</w:t>
      </w:r>
      <w:r w:rsidR="00897328">
        <w:rPr>
          <w:rtl/>
          <w:lang w:eastAsia="he-IL"/>
        </w:rPr>
        <w:t xml:space="preserve"> </w:t>
      </w:r>
      <w:r>
        <w:rPr>
          <w:rtl/>
          <w:lang w:eastAsia="he-IL"/>
        </w:rPr>
        <w:t xml:space="preserve"> </w:t>
      </w:r>
      <w:bookmarkEnd w:id="622"/>
    </w:p>
    <w:p w14:paraId="0B4C07CC" w14:textId="77777777" w:rsidR="009B1288" w:rsidRDefault="009B1288" w:rsidP="009B1288">
      <w:pPr>
        <w:pStyle w:val="KeepWithNext"/>
        <w:rPr>
          <w:rtl/>
          <w:lang w:eastAsia="he-IL"/>
        </w:rPr>
      </w:pPr>
    </w:p>
    <w:p w14:paraId="53EAC358" w14:textId="3D8F8377" w:rsidR="009B1288" w:rsidRDefault="009B1288" w:rsidP="009B1288">
      <w:pPr>
        <w:rPr>
          <w:rtl/>
          <w:lang w:eastAsia="he-IL"/>
        </w:rPr>
      </w:pPr>
      <w:bookmarkStart w:id="623" w:name="_ETM_Q1_714558"/>
      <w:bookmarkStart w:id="624" w:name="_ETM_Q1_714661"/>
      <w:bookmarkStart w:id="625" w:name="_ETM_Q1_709736"/>
      <w:bookmarkEnd w:id="623"/>
      <w:bookmarkEnd w:id="624"/>
      <w:bookmarkEnd w:id="625"/>
      <w:r>
        <w:rPr>
          <w:rFonts w:hint="cs"/>
          <w:rtl/>
          <w:lang w:eastAsia="he-IL"/>
        </w:rPr>
        <w:t xml:space="preserve">סמוך </w:t>
      </w:r>
      <w:bookmarkStart w:id="626" w:name="_ETM_Q1_710589"/>
      <w:bookmarkEnd w:id="626"/>
      <w:r>
        <w:rPr>
          <w:rFonts w:hint="cs"/>
          <w:rtl/>
          <w:lang w:eastAsia="he-IL"/>
        </w:rPr>
        <w:t>ללידה. ולדעתי לא דיברו על הדלתא של כמה באופן כללי</w:t>
      </w:r>
      <w:bookmarkStart w:id="627" w:name="_ETM_Q1_716754"/>
      <w:bookmarkEnd w:id="627"/>
      <w:r>
        <w:rPr>
          <w:rFonts w:hint="cs"/>
          <w:rtl/>
          <w:lang w:eastAsia="he-IL"/>
        </w:rPr>
        <w:t xml:space="preserve"> מאושפזים, אבל א</w:t>
      </w:r>
      <w:bookmarkStart w:id="628" w:name="_ETM_Q1_715046"/>
      <w:bookmarkEnd w:id="628"/>
      <w:r>
        <w:rPr>
          <w:rFonts w:hint="cs"/>
          <w:rtl/>
          <w:lang w:eastAsia="he-IL"/>
        </w:rPr>
        <w:t>פשר לראות כמה נשים, הרי יש סעיף שמדבר</w:t>
      </w:r>
      <w:bookmarkStart w:id="629" w:name="_ETM_Q1_719609"/>
      <w:bookmarkEnd w:id="629"/>
      <w:r>
        <w:rPr>
          <w:rFonts w:hint="cs"/>
          <w:rtl/>
          <w:lang w:eastAsia="he-IL"/>
        </w:rPr>
        <w:t xml:space="preserve"> על נשים שנולד להן ילד ש</w:t>
      </w:r>
      <w:bookmarkStart w:id="630" w:name="_ETM_Q1_723389"/>
      <w:bookmarkEnd w:id="630"/>
      <w:r>
        <w:rPr>
          <w:rFonts w:hint="cs"/>
          <w:rtl/>
          <w:lang w:eastAsia="he-IL"/>
        </w:rPr>
        <w:t>הוא מאושפז ו</w:t>
      </w:r>
      <w:bookmarkStart w:id="631" w:name="_ETM_Q1_720077"/>
      <w:bookmarkEnd w:id="631"/>
      <w:r>
        <w:rPr>
          <w:rFonts w:hint="cs"/>
          <w:rtl/>
          <w:lang w:eastAsia="he-IL"/>
        </w:rPr>
        <w:t>אז מאריכים</w:t>
      </w:r>
      <w:bookmarkStart w:id="632" w:name="_ETM_Q1_719778"/>
      <w:bookmarkEnd w:id="632"/>
      <w:r>
        <w:rPr>
          <w:rFonts w:hint="cs"/>
          <w:rtl/>
          <w:lang w:eastAsia="he-IL"/>
        </w:rPr>
        <w:t xml:space="preserve"> להן</w:t>
      </w:r>
      <w:bookmarkStart w:id="633" w:name="_ETM_Q1_720490"/>
      <w:bookmarkEnd w:id="633"/>
      <w:r>
        <w:rPr>
          <w:rFonts w:hint="cs"/>
          <w:rtl/>
          <w:lang w:eastAsia="he-IL"/>
        </w:rPr>
        <w:t xml:space="preserve"> את תקופת הלידה והה</w:t>
      </w:r>
      <w:r w:rsidR="0091433E">
        <w:rPr>
          <w:rFonts w:hint="cs"/>
          <w:rtl/>
          <w:lang w:eastAsia="he-IL"/>
        </w:rPr>
        <w:t>ו</w:t>
      </w:r>
      <w:r>
        <w:rPr>
          <w:rFonts w:hint="cs"/>
          <w:rtl/>
          <w:lang w:eastAsia="he-IL"/>
        </w:rPr>
        <w:t>רות</w:t>
      </w:r>
      <w:r w:rsidR="00DE7E2A">
        <w:rPr>
          <w:rFonts w:hint="cs"/>
          <w:rtl/>
          <w:lang w:eastAsia="he-IL"/>
        </w:rPr>
        <w:t xml:space="preserve">, אז אפשר לקבל נתונים </w:t>
      </w:r>
      <w:bookmarkStart w:id="634" w:name="_ETM_Q1_722491"/>
      <w:bookmarkEnd w:id="634"/>
      <w:r w:rsidR="00DE7E2A">
        <w:rPr>
          <w:rFonts w:hint="cs"/>
          <w:rtl/>
          <w:lang w:eastAsia="he-IL"/>
        </w:rPr>
        <w:t xml:space="preserve">ולהבין </w:t>
      </w:r>
      <w:bookmarkStart w:id="635" w:name="_ETM_Q1_723649"/>
      <w:bookmarkEnd w:id="635"/>
      <w:r w:rsidR="00DE7E2A">
        <w:rPr>
          <w:rFonts w:hint="cs"/>
          <w:rtl/>
          <w:lang w:eastAsia="he-IL"/>
        </w:rPr>
        <w:t>מביטוח לאומי כמה הקבוצה. אני מניח שיש חפיפה, כנראה חיובית</w:t>
      </w:r>
      <w:bookmarkStart w:id="636" w:name="_ETM_Q1_732536"/>
      <w:bookmarkEnd w:id="636"/>
      <w:r w:rsidR="00DE7E2A">
        <w:rPr>
          <w:rFonts w:hint="cs"/>
          <w:rtl/>
          <w:lang w:eastAsia="he-IL"/>
        </w:rPr>
        <w:t xml:space="preserve"> </w:t>
      </w:r>
      <w:bookmarkStart w:id="637" w:name="_ETM_Q1_727743"/>
      <w:bookmarkEnd w:id="637"/>
      <w:r w:rsidR="00DE7E2A">
        <w:rPr>
          <w:rFonts w:hint="cs"/>
          <w:rtl/>
          <w:lang w:eastAsia="he-IL"/>
        </w:rPr>
        <w:t xml:space="preserve">יחסית גדולה, בין הקבוצות. בין 14,000 לקבוצה הזאת. אבל השאלה </w:t>
      </w:r>
      <w:bookmarkStart w:id="638" w:name="_ETM_Q1_736642"/>
      <w:bookmarkEnd w:id="638"/>
      <w:r w:rsidR="00DE7E2A">
        <w:rPr>
          <w:rFonts w:hint="cs"/>
          <w:rtl/>
          <w:lang w:eastAsia="he-IL"/>
        </w:rPr>
        <w:t xml:space="preserve">היא מה גודל הדלתא. אם </w:t>
      </w:r>
      <w:bookmarkStart w:id="639" w:name="_ETM_Q1_734792"/>
      <w:bookmarkEnd w:id="639"/>
      <w:r w:rsidR="00DE7E2A">
        <w:rPr>
          <w:rFonts w:hint="cs"/>
          <w:rtl/>
          <w:lang w:eastAsia="he-IL"/>
        </w:rPr>
        <w:t>היא מאוד משמעותית אז יש</w:t>
      </w:r>
      <w:bookmarkStart w:id="640" w:name="_ETM_Q1_738206"/>
      <w:bookmarkEnd w:id="640"/>
      <w:r w:rsidR="00DE7E2A">
        <w:rPr>
          <w:rFonts w:hint="cs"/>
          <w:rtl/>
          <w:lang w:eastAsia="he-IL"/>
        </w:rPr>
        <w:t xml:space="preserve"> פה כנראה השפעה יותר גדולה על מעסיקים ואז צרי</w:t>
      </w:r>
      <w:bookmarkStart w:id="641" w:name="_ETM_Q1_738882"/>
      <w:bookmarkEnd w:id="641"/>
      <w:r w:rsidR="00DE7E2A">
        <w:rPr>
          <w:rFonts w:hint="cs"/>
          <w:rtl/>
          <w:lang w:eastAsia="he-IL"/>
        </w:rPr>
        <w:t>ך</w:t>
      </w:r>
      <w:bookmarkStart w:id="642" w:name="_ETM_Q1_739136"/>
      <w:bookmarkEnd w:id="642"/>
      <w:r w:rsidR="00DE7E2A">
        <w:rPr>
          <w:rFonts w:hint="cs"/>
          <w:rtl/>
          <w:lang w:eastAsia="he-IL"/>
        </w:rPr>
        <w:t xml:space="preserve"> לדון בזה. אם זו קבוצה מאוד קטנה יכול להיות שאפשר</w:t>
      </w:r>
      <w:bookmarkStart w:id="643" w:name="_ETM_Q1_745224"/>
      <w:bookmarkEnd w:id="643"/>
      <w:r w:rsidR="00DE7E2A">
        <w:rPr>
          <w:rFonts w:hint="cs"/>
          <w:rtl/>
          <w:lang w:eastAsia="he-IL"/>
        </w:rPr>
        <w:t xml:space="preserve"> לנסות לייצ</w:t>
      </w:r>
      <w:bookmarkStart w:id="644" w:name="_ETM_Q1_741658"/>
      <w:bookmarkEnd w:id="644"/>
      <w:r w:rsidR="00DE7E2A">
        <w:rPr>
          <w:rFonts w:hint="cs"/>
          <w:rtl/>
          <w:lang w:eastAsia="he-IL"/>
        </w:rPr>
        <w:t>ר הלימה בין ההסדרים. אבל אני מציע שנבחן את</w:t>
      </w:r>
      <w:bookmarkStart w:id="645" w:name="_ETM_Q1_747245"/>
      <w:bookmarkEnd w:id="645"/>
      <w:r w:rsidR="00DE7E2A">
        <w:rPr>
          <w:rFonts w:hint="cs"/>
          <w:rtl/>
          <w:lang w:eastAsia="he-IL"/>
        </w:rPr>
        <w:t xml:space="preserve"> זה בשלב הבא. </w:t>
      </w:r>
      <w:bookmarkStart w:id="646" w:name="_ETM_Q1_749503"/>
      <w:bookmarkEnd w:id="646"/>
    </w:p>
    <w:p w14:paraId="55EC1723" w14:textId="77777777" w:rsidR="00DE7E2A" w:rsidRDefault="00DE7E2A" w:rsidP="009B1288">
      <w:pPr>
        <w:rPr>
          <w:rtl/>
          <w:lang w:eastAsia="he-IL"/>
        </w:rPr>
      </w:pPr>
      <w:bookmarkStart w:id="647" w:name="_ETM_Q1_749623"/>
      <w:bookmarkStart w:id="648" w:name="_ETM_Q1_750610"/>
      <w:bookmarkEnd w:id="647"/>
      <w:bookmarkEnd w:id="648"/>
    </w:p>
    <w:p w14:paraId="0C05871E" w14:textId="267DB0A0" w:rsidR="00DE7E2A" w:rsidRDefault="00DE7E2A" w:rsidP="00DE7E2A">
      <w:pPr>
        <w:pStyle w:val="af9"/>
        <w:keepNext/>
        <w:rPr>
          <w:rtl/>
          <w:lang w:eastAsia="he-IL"/>
        </w:rPr>
      </w:pPr>
      <w:bookmarkStart w:id="649" w:name="ET_guest_דקלה_חורש_67"/>
      <w:r w:rsidRPr="00DE7E2A">
        <w:rPr>
          <w:rStyle w:val="TagStyle"/>
          <w:rtl/>
        </w:rPr>
        <w:t xml:space="preserve"> &lt;&lt; אורח &gt;&gt; </w:t>
      </w:r>
      <w:r>
        <w:rPr>
          <w:rtl/>
          <w:lang w:eastAsia="he-IL"/>
        </w:rPr>
        <w:t>דקלה חורש:</w:t>
      </w:r>
      <w:r w:rsidRPr="00DE7E2A">
        <w:rPr>
          <w:rStyle w:val="TagStyle"/>
          <w:rtl/>
        </w:rPr>
        <w:t xml:space="preserve"> &lt;&lt; אורח &gt;&gt;</w:t>
      </w:r>
      <w:r w:rsidR="00897328">
        <w:rPr>
          <w:rtl/>
          <w:lang w:eastAsia="he-IL"/>
        </w:rPr>
        <w:t xml:space="preserve"> </w:t>
      </w:r>
      <w:r>
        <w:rPr>
          <w:rtl/>
          <w:lang w:eastAsia="he-IL"/>
        </w:rPr>
        <w:t xml:space="preserve"> </w:t>
      </w:r>
      <w:bookmarkEnd w:id="649"/>
    </w:p>
    <w:p w14:paraId="5D87280D" w14:textId="77777777" w:rsidR="00DE7E2A" w:rsidRDefault="00DE7E2A" w:rsidP="00DE7E2A">
      <w:pPr>
        <w:pStyle w:val="KeepWithNext"/>
        <w:rPr>
          <w:rtl/>
          <w:lang w:eastAsia="he-IL"/>
        </w:rPr>
      </w:pPr>
    </w:p>
    <w:p w14:paraId="323CA33E" w14:textId="46BB02DD" w:rsidR="00DE7E2A" w:rsidRDefault="00DE7E2A" w:rsidP="00DE7E2A">
      <w:pPr>
        <w:rPr>
          <w:rtl/>
          <w:lang w:eastAsia="he-IL"/>
        </w:rPr>
      </w:pPr>
      <w:bookmarkStart w:id="650" w:name="_ETM_Q1_751347"/>
      <w:bookmarkEnd w:id="650"/>
      <w:r>
        <w:rPr>
          <w:rFonts w:hint="cs"/>
          <w:rtl/>
          <w:lang w:eastAsia="he-IL"/>
        </w:rPr>
        <w:t>א</w:t>
      </w:r>
      <w:bookmarkStart w:id="651" w:name="_ETM_Q1_751480"/>
      <w:bookmarkEnd w:id="651"/>
      <w:r>
        <w:rPr>
          <w:rFonts w:hint="cs"/>
          <w:rtl/>
          <w:lang w:eastAsia="he-IL"/>
        </w:rPr>
        <w:t>ני רק אצטר</w:t>
      </w:r>
      <w:bookmarkStart w:id="652" w:name="_ETM_Q1_748288"/>
      <w:bookmarkEnd w:id="652"/>
      <w:r>
        <w:rPr>
          <w:rFonts w:hint="cs"/>
          <w:rtl/>
          <w:lang w:eastAsia="he-IL"/>
        </w:rPr>
        <w:t xml:space="preserve">ף לעילם, שכל הרעיון, </w:t>
      </w:r>
      <w:bookmarkStart w:id="653" w:name="_ETM_Q1_754522"/>
      <w:bookmarkEnd w:id="653"/>
      <w:r>
        <w:rPr>
          <w:rFonts w:hint="cs"/>
          <w:rtl/>
          <w:lang w:eastAsia="he-IL"/>
        </w:rPr>
        <w:t xml:space="preserve">לפחות לגבי האישה, שמדברים </w:t>
      </w:r>
      <w:bookmarkStart w:id="654" w:name="_ETM_Q1_753449"/>
      <w:bookmarkEnd w:id="654"/>
      <w:r>
        <w:rPr>
          <w:rFonts w:hint="cs"/>
          <w:rtl/>
          <w:lang w:eastAsia="he-IL"/>
        </w:rPr>
        <w:t xml:space="preserve">על הארכת תקופת הלידה שלה, </w:t>
      </w:r>
      <w:bookmarkStart w:id="655" w:name="_ETM_Q1_757912"/>
      <w:bookmarkEnd w:id="655"/>
      <w:r w:rsidR="0024439F">
        <w:rPr>
          <w:rFonts w:hint="cs"/>
          <w:rtl/>
          <w:lang w:eastAsia="he-IL"/>
        </w:rPr>
        <w:t>לא מציינים בגין מה האשפוז של הי</w:t>
      </w:r>
      <w:r w:rsidR="00394A74">
        <w:rPr>
          <w:rFonts w:hint="cs"/>
          <w:rtl/>
          <w:lang w:eastAsia="he-IL"/>
        </w:rPr>
        <w:t>י</w:t>
      </w:r>
      <w:r w:rsidR="0024439F">
        <w:rPr>
          <w:rFonts w:hint="cs"/>
          <w:rtl/>
          <w:lang w:eastAsia="he-IL"/>
        </w:rPr>
        <w:t>לוד, בסדר?</w:t>
      </w:r>
      <w:r w:rsidR="0024439F">
        <w:rPr>
          <w:lang w:eastAsia="he-IL"/>
        </w:rPr>
        <w:t xml:space="preserve"> </w:t>
      </w:r>
      <w:bookmarkStart w:id="656" w:name="_ETM_Q1_765733"/>
      <w:bookmarkStart w:id="657" w:name="_ETM_Q1_760932"/>
      <w:bookmarkEnd w:id="656"/>
      <w:bookmarkEnd w:id="657"/>
      <w:r w:rsidR="0024439F">
        <w:rPr>
          <w:rFonts w:hint="cs"/>
          <w:rtl/>
          <w:lang w:eastAsia="he-IL"/>
        </w:rPr>
        <w:t xml:space="preserve">אנחנו באותו חוק אז אפשר גם לעשות את </w:t>
      </w:r>
      <w:bookmarkStart w:id="658" w:name="_ETM_Q1_760327"/>
      <w:bookmarkEnd w:id="658"/>
      <w:r w:rsidR="0024439F">
        <w:rPr>
          <w:rFonts w:hint="cs"/>
          <w:rtl/>
          <w:lang w:eastAsia="he-IL"/>
        </w:rPr>
        <w:t xml:space="preserve">זה קוהרנטית. </w:t>
      </w:r>
      <w:bookmarkStart w:id="659" w:name="_ETM_Q1_762368"/>
      <w:bookmarkEnd w:id="659"/>
      <w:r w:rsidR="0024439F">
        <w:rPr>
          <w:rFonts w:hint="cs"/>
          <w:rtl/>
          <w:lang w:eastAsia="he-IL"/>
        </w:rPr>
        <w:t xml:space="preserve">מדברים על זה שהאשפוז הוא מעל שבועיים. בשיח, אם אני </w:t>
      </w:r>
      <w:bookmarkStart w:id="660" w:name="_ETM_Q1_773267"/>
      <w:bookmarkEnd w:id="660"/>
      <w:r w:rsidR="0024439F">
        <w:rPr>
          <w:rFonts w:hint="cs"/>
          <w:rtl/>
          <w:lang w:eastAsia="he-IL"/>
        </w:rPr>
        <w:t xml:space="preserve">מבינה נכונה, לגבי </w:t>
      </w:r>
      <w:bookmarkStart w:id="661" w:name="_ETM_Q1_770240"/>
      <w:bookmarkEnd w:id="661"/>
      <w:r w:rsidR="0024439F">
        <w:rPr>
          <w:rFonts w:hint="cs"/>
          <w:rtl/>
          <w:lang w:eastAsia="he-IL"/>
        </w:rPr>
        <w:t xml:space="preserve">האמא עצמה, היה גם, אגב, </w:t>
      </w:r>
      <w:bookmarkStart w:id="662" w:name="_ETM_Q1_775691"/>
      <w:bookmarkEnd w:id="662"/>
      <w:r w:rsidR="0024439F">
        <w:rPr>
          <w:rFonts w:hint="cs"/>
          <w:rtl/>
          <w:lang w:eastAsia="he-IL"/>
        </w:rPr>
        <w:t>הצורך באשפוז הי</w:t>
      </w:r>
      <w:r w:rsidR="00394A74">
        <w:rPr>
          <w:rFonts w:hint="cs"/>
          <w:rtl/>
          <w:lang w:eastAsia="he-IL"/>
        </w:rPr>
        <w:t>י</w:t>
      </w:r>
      <w:r w:rsidR="0024439F">
        <w:rPr>
          <w:rFonts w:hint="cs"/>
          <w:rtl/>
          <w:lang w:eastAsia="he-IL"/>
        </w:rPr>
        <w:t>לוד בגלל שהוא פג.</w:t>
      </w:r>
      <w:bookmarkStart w:id="663" w:name="_ETM_Q1_780079"/>
      <w:bookmarkEnd w:id="663"/>
    </w:p>
    <w:p w14:paraId="7E9EC28E" w14:textId="77777777" w:rsidR="0024439F" w:rsidRDefault="0024439F" w:rsidP="00DE7E2A">
      <w:pPr>
        <w:rPr>
          <w:rtl/>
          <w:lang w:eastAsia="he-IL"/>
        </w:rPr>
      </w:pPr>
      <w:bookmarkStart w:id="664" w:name="_ETM_Q1_780174"/>
      <w:bookmarkEnd w:id="664"/>
    </w:p>
    <w:p w14:paraId="6796BBC1" w14:textId="4227B08A" w:rsidR="0024439F" w:rsidRDefault="0024439F" w:rsidP="0024439F">
      <w:pPr>
        <w:pStyle w:val="af9"/>
        <w:keepNext/>
        <w:rPr>
          <w:rtl/>
          <w:lang w:eastAsia="he-IL"/>
        </w:rPr>
      </w:pPr>
      <w:bookmarkStart w:id="665" w:name="ET_guest_עילם_שניר_68"/>
      <w:r w:rsidRPr="0024439F">
        <w:rPr>
          <w:rStyle w:val="TagStyle"/>
          <w:rtl/>
        </w:rPr>
        <w:t xml:space="preserve"> &lt;&lt; אורח &gt;&gt; </w:t>
      </w:r>
      <w:r>
        <w:rPr>
          <w:rtl/>
          <w:lang w:eastAsia="he-IL"/>
        </w:rPr>
        <w:t>עילם שניר:</w:t>
      </w:r>
      <w:r w:rsidRPr="0024439F">
        <w:rPr>
          <w:rStyle w:val="TagStyle"/>
          <w:rtl/>
        </w:rPr>
        <w:t xml:space="preserve"> &lt;&lt; אורח &gt;&gt;</w:t>
      </w:r>
      <w:r w:rsidR="00897328">
        <w:rPr>
          <w:rtl/>
          <w:lang w:eastAsia="he-IL"/>
        </w:rPr>
        <w:t xml:space="preserve"> </w:t>
      </w:r>
      <w:r>
        <w:rPr>
          <w:rtl/>
          <w:lang w:eastAsia="he-IL"/>
        </w:rPr>
        <w:t xml:space="preserve"> </w:t>
      </w:r>
      <w:bookmarkEnd w:id="665"/>
    </w:p>
    <w:p w14:paraId="0F212C58" w14:textId="77777777" w:rsidR="0024439F" w:rsidRDefault="0024439F" w:rsidP="0024439F">
      <w:pPr>
        <w:pStyle w:val="KeepWithNext"/>
        <w:rPr>
          <w:rtl/>
          <w:lang w:eastAsia="he-IL"/>
        </w:rPr>
      </w:pPr>
    </w:p>
    <w:p w14:paraId="060DFCD8" w14:textId="107D10E8" w:rsidR="0024439F" w:rsidRDefault="0024439F" w:rsidP="0024439F">
      <w:pPr>
        <w:rPr>
          <w:rtl/>
          <w:lang w:eastAsia="he-IL"/>
        </w:rPr>
      </w:pPr>
      <w:r>
        <w:rPr>
          <w:rFonts w:hint="cs"/>
          <w:rtl/>
          <w:lang w:eastAsia="he-IL"/>
        </w:rPr>
        <w:t>א</w:t>
      </w:r>
      <w:bookmarkStart w:id="666" w:name="_ETM_Q1_782052"/>
      <w:bookmarkEnd w:id="666"/>
      <w:r>
        <w:rPr>
          <w:rFonts w:hint="cs"/>
          <w:rtl/>
          <w:lang w:eastAsia="he-IL"/>
        </w:rPr>
        <w:t>ני</w:t>
      </w:r>
      <w:bookmarkStart w:id="667" w:name="_ETM_Q1_782274"/>
      <w:bookmarkEnd w:id="667"/>
      <w:r>
        <w:rPr>
          <w:rFonts w:hint="cs"/>
          <w:rtl/>
          <w:lang w:eastAsia="he-IL"/>
        </w:rPr>
        <w:t xml:space="preserve"> א</w:t>
      </w:r>
      <w:bookmarkStart w:id="668" w:name="_ETM_Q1_778496"/>
      <w:bookmarkEnd w:id="668"/>
      <w:r>
        <w:rPr>
          <w:rFonts w:hint="cs"/>
          <w:rtl/>
          <w:lang w:eastAsia="he-IL"/>
        </w:rPr>
        <w:t>וסיף שני דברים,</w:t>
      </w:r>
      <w:bookmarkStart w:id="669" w:name="_ETM_Q1_781588"/>
      <w:bookmarkEnd w:id="669"/>
      <w:r>
        <w:rPr>
          <w:rFonts w:hint="cs"/>
          <w:rtl/>
          <w:lang w:eastAsia="he-IL"/>
        </w:rPr>
        <w:t xml:space="preserve"> אם אפשר. אחד </w:t>
      </w:r>
      <w:r>
        <w:rPr>
          <w:rtl/>
          <w:lang w:eastAsia="he-IL"/>
        </w:rPr>
        <w:t>–</w:t>
      </w:r>
      <w:r>
        <w:rPr>
          <w:rFonts w:hint="cs"/>
          <w:rtl/>
          <w:lang w:eastAsia="he-IL"/>
        </w:rPr>
        <w:t xml:space="preserve"> הסעיף שמדבר על ה</w:t>
      </w:r>
      <w:bookmarkStart w:id="670" w:name="_ETM_Q1_780355"/>
      <w:bookmarkEnd w:id="670"/>
      <w:r>
        <w:rPr>
          <w:rFonts w:hint="cs"/>
          <w:rtl/>
          <w:lang w:eastAsia="he-IL"/>
        </w:rPr>
        <w:t>ארכת תקופת</w:t>
      </w:r>
      <w:bookmarkStart w:id="671" w:name="_ETM_Q1_785053"/>
      <w:bookmarkEnd w:id="671"/>
      <w:r>
        <w:rPr>
          <w:rFonts w:hint="cs"/>
          <w:rtl/>
          <w:lang w:eastAsia="he-IL"/>
        </w:rPr>
        <w:t xml:space="preserve"> ה</w:t>
      </w:r>
      <w:bookmarkStart w:id="672" w:name="_ETM_Q1_780658"/>
      <w:bookmarkEnd w:id="672"/>
      <w:r>
        <w:rPr>
          <w:rFonts w:hint="cs"/>
          <w:rtl/>
          <w:lang w:eastAsia="he-IL"/>
        </w:rPr>
        <w:t>לידה וההורות</w:t>
      </w:r>
      <w:r w:rsidR="00AE7BF5">
        <w:rPr>
          <w:rFonts w:hint="cs"/>
          <w:rtl/>
          <w:lang w:eastAsia="he-IL"/>
        </w:rPr>
        <w:t xml:space="preserve"> למישהו שילדו נולד כפג, במקור זה היה הסדר </w:t>
      </w:r>
      <w:bookmarkStart w:id="673" w:name="_ETM_Q1_791169"/>
      <w:bookmarkEnd w:id="673"/>
      <w:r w:rsidR="00AE7BF5">
        <w:rPr>
          <w:rFonts w:hint="cs"/>
          <w:rtl/>
          <w:lang w:eastAsia="he-IL"/>
        </w:rPr>
        <w:t>שהתכוון בעיקר לפגים, בעבר הרחוק</w:t>
      </w:r>
      <w:bookmarkStart w:id="674" w:name="_ETM_Q1_791414"/>
      <w:bookmarkEnd w:id="674"/>
      <w:r w:rsidR="00AE7BF5">
        <w:rPr>
          <w:rFonts w:hint="cs"/>
          <w:rtl/>
          <w:lang w:eastAsia="he-IL"/>
        </w:rPr>
        <w:t>, אבל צריך לשים</w:t>
      </w:r>
      <w:bookmarkStart w:id="675" w:name="_ETM_Q1_793633"/>
      <w:bookmarkEnd w:id="675"/>
      <w:r w:rsidR="00AE7BF5">
        <w:rPr>
          <w:rFonts w:hint="cs"/>
          <w:rtl/>
          <w:lang w:eastAsia="he-IL"/>
        </w:rPr>
        <w:t xml:space="preserve"> לב שהוא מדבר על איזשהו תנאי מהותי </w:t>
      </w:r>
      <w:bookmarkStart w:id="676" w:name="_ETM_Q1_794269"/>
      <w:bookmarkEnd w:id="676"/>
      <w:r w:rsidR="00AE7BF5">
        <w:rPr>
          <w:rFonts w:hint="cs"/>
          <w:rtl/>
          <w:lang w:eastAsia="he-IL"/>
        </w:rPr>
        <w:t>של אשפוז מעבר</w:t>
      </w:r>
      <w:bookmarkStart w:id="677" w:name="_ETM_Q1_796711"/>
      <w:bookmarkEnd w:id="677"/>
      <w:r w:rsidR="00AE7BF5">
        <w:rPr>
          <w:rFonts w:hint="cs"/>
          <w:rtl/>
          <w:lang w:eastAsia="he-IL"/>
        </w:rPr>
        <w:t xml:space="preserve"> לשבועיים. אבל שם מדובר על דמי לידה שמשלמים לאותה יולדת,</w:t>
      </w:r>
      <w:bookmarkStart w:id="678" w:name="_ETM_Q1_802795"/>
      <w:bookmarkEnd w:id="678"/>
      <w:r w:rsidR="00AE7BF5">
        <w:rPr>
          <w:rFonts w:hint="cs"/>
          <w:rtl/>
          <w:lang w:eastAsia="he-IL"/>
        </w:rPr>
        <w:t xml:space="preserve"> </w:t>
      </w:r>
      <w:bookmarkStart w:id="679" w:name="_ETM_Q1_797910"/>
      <w:bookmarkEnd w:id="679"/>
      <w:r w:rsidR="00AE7BF5">
        <w:rPr>
          <w:rFonts w:hint="cs"/>
          <w:rtl/>
          <w:lang w:eastAsia="he-IL"/>
        </w:rPr>
        <w:t xml:space="preserve">פה אנחנו מדברים על מישהו שבזמן השבועיים האלה, לצורך העניין, </w:t>
      </w:r>
      <w:bookmarkStart w:id="680" w:name="_ETM_Q1_805365"/>
      <w:bookmarkStart w:id="681" w:name="_ETM_Q1_800518"/>
      <w:bookmarkEnd w:id="680"/>
      <w:bookmarkEnd w:id="681"/>
      <w:r w:rsidR="00AE7BF5">
        <w:rPr>
          <w:rFonts w:hint="cs"/>
          <w:rtl/>
          <w:lang w:eastAsia="he-IL"/>
        </w:rPr>
        <w:t>עוד לפני שהוא הגיע לשבועיים הוא צריך את הימים. אז</w:t>
      </w:r>
      <w:bookmarkStart w:id="682" w:name="_ETM_Q1_806756"/>
      <w:bookmarkEnd w:id="682"/>
      <w:r w:rsidR="00AE7BF5">
        <w:rPr>
          <w:rFonts w:hint="cs"/>
          <w:rtl/>
          <w:lang w:eastAsia="he-IL"/>
        </w:rPr>
        <w:t xml:space="preserve"> צריך לראות איך בכלל אפשר ליישב את הדבר הזה. ואני</w:t>
      </w:r>
      <w:bookmarkStart w:id="683" w:name="_ETM_Q1_811817"/>
      <w:bookmarkEnd w:id="683"/>
      <w:r w:rsidR="00AE7BF5">
        <w:rPr>
          <w:rFonts w:hint="cs"/>
          <w:rtl/>
          <w:lang w:eastAsia="he-IL"/>
        </w:rPr>
        <w:t xml:space="preserve"> מזכיר ש</w:t>
      </w:r>
      <w:bookmarkStart w:id="684" w:name="_ETM_Q1_807922"/>
      <w:bookmarkEnd w:id="684"/>
      <w:r w:rsidR="00AE7BF5">
        <w:rPr>
          <w:rFonts w:hint="cs"/>
          <w:rtl/>
          <w:lang w:eastAsia="he-IL"/>
        </w:rPr>
        <w:t>כרגע ההסדר גם מדבר על ותק בעבודה. זאת אומרת,</w:t>
      </w:r>
      <w:bookmarkStart w:id="685" w:name="_ETM_Q1_813983"/>
      <w:bookmarkEnd w:id="685"/>
      <w:r w:rsidR="00AE7BF5">
        <w:rPr>
          <w:rFonts w:hint="cs"/>
          <w:rtl/>
          <w:lang w:eastAsia="he-IL"/>
        </w:rPr>
        <w:t xml:space="preserve"> זה לא עובד שהרגע התחיל </w:t>
      </w:r>
      <w:bookmarkStart w:id="686" w:name="_ETM_Q1_811388"/>
      <w:bookmarkEnd w:id="686"/>
      <w:r w:rsidR="00AE7BF5">
        <w:rPr>
          <w:rFonts w:hint="cs"/>
          <w:rtl/>
          <w:lang w:eastAsia="he-IL"/>
        </w:rPr>
        <w:t xml:space="preserve">במקום העבודה. זאת </w:t>
      </w:r>
      <w:bookmarkStart w:id="687" w:name="_ETM_Q1_818114"/>
      <w:bookmarkEnd w:id="687"/>
      <w:r w:rsidR="00AE7BF5">
        <w:rPr>
          <w:rFonts w:hint="cs"/>
          <w:rtl/>
          <w:lang w:eastAsia="he-IL"/>
        </w:rPr>
        <w:t xml:space="preserve">אומרת, הנטל </w:t>
      </w:r>
      <w:bookmarkStart w:id="688" w:name="_ETM_Q1_814653"/>
      <w:bookmarkEnd w:id="688"/>
      <w:r w:rsidR="00AE7BF5">
        <w:rPr>
          <w:rFonts w:hint="cs"/>
          <w:rtl/>
          <w:lang w:eastAsia="he-IL"/>
        </w:rPr>
        <w:t xml:space="preserve">על אותם מעסיקים הוא לגבי עובדים יותר ותיקים </w:t>
      </w:r>
      <w:bookmarkStart w:id="689" w:name="_ETM_Q1_820023"/>
      <w:bookmarkEnd w:id="689"/>
      <w:r w:rsidR="00AE7BF5">
        <w:rPr>
          <w:rFonts w:hint="cs"/>
          <w:rtl/>
          <w:lang w:eastAsia="he-IL"/>
        </w:rPr>
        <w:t xml:space="preserve">מלכתחילה. </w:t>
      </w:r>
      <w:bookmarkStart w:id="690" w:name="_ETM_Q1_821259"/>
      <w:bookmarkEnd w:id="690"/>
    </w:p>
    <w:p w14:paraId="1541DA91" w14:textId="77777777" w:rsidR="00AE7BF5" w:rsidRDefault="00AE7BF5" w:rsidP="0024439F">
      <w:pPr>
        <w:rPr>
          <w:rtl/>
          <w:lang w:eastAsia="he-IL"/>
        </w:rPr>
      </w:pPr>
      <w:bookmarkStart w:id="691" w:name="_ETM_Q1_821383"/>
      <w:bookmarkEnd w:id="691"/>
    </w:p>
    <w:p w14:paraId="073E4D77" w14:textId="00F600F1" w:rsidR="00AE7BF5" w:rsidRDefault="00AE7BF5" w:rsidP="00AE7BF5">
      <w:pPr>
        <w:pStyle w:val="af6"/>
        <w:keepNext/>
        <w:rPr>
          <w:rtl/>
        </w:rPr>
      </w:pPr>
      <w:bookmarkStart w:id="692" w:name="ET_yor_4996_69"/>
      <w:r w:rsidRPr="00AE7BF5">
        <w:rPr>
          <w:rStyle w:val="TagStyle"/>
          <w:rtl/>
        </w:rPr>
        <w:t xml:space="preserve"> &lt;&lt; יור &gt;&gt; </w:t>
      </w:r>
      <w:r>
        <w:rPr>
          <w:rtl/>
        </w:rPr>
        <w:t xml:space="preserve">היו"ר ישראל </w:t>
      </w:r>
      <w:proofErr w:type="spellStart"/>
      <w:r>
        <w:rPr>
          <w:rtl/>
        </w:rPr>
        <w:t>אייכלר</w:t>
      </w:r>
      <w:proofErr w:type="spellEnd"/>
      <w:r>
        <w:rPr>
          <w:rtl/>
        </w:rPr>
        <w:t>:</w:t>
      </w:r>
      <w:r w:rsidRPr="00AE7BF5">
        <w:rPr>
          <w:rStyle w:val="TagStyle"/>
          <w:rtl/>
        </w:rPr>
        <w:t xml:space="preserve"> &lt;&lt; יור &gt;&gt;</w:t>
      </w:r>
      <w:r w:rsidR="00897328">
        <w:rPr>
          <w:rtl/>
        </w:rPr>
        <w:t xml:space="preserve"> </w:t>
      </w:r>
      <w:r>
        <w:rPr>
          <w:rtl/>
        </w:rPr>
        <w:t xml:space="preserve"> </w:t>
      </w:r>
      <w:bookmarkEnd w:id="692"/>
    </w:p>
    <w:p w14:paraId="631427DD" w14:textId="77777777" w:rsidR="00AE7BF5" w:rsidRDefault="00AE7BF5" w:rsidP="00AE7BF5">
      <w:pPr>
        <w:pStyle w:val="KeepWithNext"/>
        <w:rPr>
          <w:rtl/>
          <w:lang w:eastAsia="he-IL"/>
        </w:rPr>
      </w:pPr>
    </w:p>
    <w:p w14:paraId="34937B0A" w14:textId="07DFBE0A" w:rsidR="00AE7BF5" w:rsidRDefault="00AE7BF5" w:rsidP="00AE7BF5">
      <w:pPr>
        <w:rPr>
          <w:rtl/>
          <w:lang w:eastAsia="he-IL"/>
        </w:rPr>
      </w:pPr>
      <w:r>
        <w:rPr>
          <w:rFonts w:hint="cs"/>
          <w:rtl/>
          <w:lang w:eastAsia="he-IL"/>
        </w:rPr>
        <w:t>ו</w:t>
      </w:r>
      <w:bookmarkStart w:id="693" w:name="_ETM_Q1_823786"/>
      <w:bookmarkStart w:id="694" w:name="_ETM_Q1_823906"/>
      <w:bookmarkEnd w:id="693"/>
      <w:bookmarkEnd w:id="694"/>
      <w:r>
        <w:rPr>
          <w:rFonts w:hint="cs"/>
          <w:rtl/>
          <w:lang w:eastAsia="he-IL"/>
        </w:rPr>
        <w:t>אמרת שאין הגדרת פ</w:t>
      </w:r>
      <w:bookmarkStart w:id="695" w:name="_ETM_Q1_821680"/>
      <w:bookmarkStart w:id="696" w:name="_ETM_Q1_821828"/>
      <w:bookmarkStart w:id="697" w:name="_ETM_Q1_822689"/>
      <w:bookmarkStart w:id="698" w:name="_ETM_Q1_823379"/>
      <w:bookmarkStart w:id="699" w:name="_ETM_Q1_823499"/>
      <w:bookmarkStart w:id="700" w:name="_ETM_Q1_824308"/>
      <w:bookmarkEnd w:id="695"/>
      <w:bookmarkEnd w:id="696"/>
      <w:bookmarkEnd w:id="697"/>
      <w:bookmarkEnd w:id="698"/>
      <w:bookmarkEnd w:id="699"/>
      <w:bookmarkEnd w:id="700"/>
      <w:r>
        <w:rPr>
          <w:rFonts w:hint="cs"/>
          <w:rtl/>
          <w:lang w:eastAsia="he-IL"/>
        </w:rPr>
        <w:t>ג כרגע?</w:t>
      </w:r>
      <w:bookmarkStart w:id="701" w:name="_ETM_Q1_826492"/>
      <w:bookmarkEnd w:id="701"/>
    </w:p>
    <w:p w14:paraId="36617A33" w14:textId="77777777" w:rsidR="00AE7BF5" w:rsidRDefault="00AE7BF5" w:rsidP="00AE7BF5">
      <w:pPr>
        <w:rPr>
          <w:rtl/>
          <w:lang w:eastAsia="he-IL"/>
        </w:rPr>
      </w:pPr>
      <w:bookmarkStart w:id="702" w:name="_ETM_Q1_826605"/>
      <w:bookmarkStart w:id="703" w:name="_ETM_Q1_827089"/>
      <w:bookmarkEnd w:id="702"/>
      <w:bookmarkEnd w:id="703"/>
    </w:p>
    <w:p w14:paraId="1AC8750B" w14:textId="177D67AC" w:rsidR="00AE7BF5" w:rsidRDefault="00AE7BF5" w:rsidP="00AE7BF5">
      <w:pPr>
        <w:pStyle w:val="af9"/>
        <w:keepNext/>
        <w:rPr>
          <w:rtl/>
          <w:lang w:eastAsia="he-IL"/>
        </w:rPr>
      </w:pPr>
      <w:bookmarkStart w:id="704" w:name="ET_guest_ענת_מימון_72"/>
      <w:r w:rsidRPr="00AE7BF5">
        <w:rPr>
          <w:rStyle w:val="TagStyle"/>
          <w:rtl/>
        </w:rPr>
        <w:t xml:space="preserve"> &lt;&lt; אורח &gt;&gt; </w:t>
      </w:r>
      <w:r>
        <w:rPr>
          <w:rtl/>
          <w:lang w:eastAsia="he-IL"/>
        </w:rPr>
        <w:t>ענת מימון:</w:t>
      </w:r>
      <w:r w:rsidRPr="00AE7BF5">
        <w:rPr>
          <w:rStyle w:val="TagStyle"/>
          <w:rtl/>
        </w:rPr>
        <w:t xml:space="preserve"> &lt;&lt; אורח &gt;&gt;</w:t>
      </w:r>
      <w:r w:rsidR="00897328">
        <w:rPr>
          <w:rtl/>
          <w:lang w:eastAsia="he-IL"/>
        </w:rPr>
        <w:t xml:space="preserve"> </w:t>
      </w:r>
      <w:r>
        <w:rPr>
          <w:rtl/>
          <w:lang w:eastAsia="he-IL"/>
        </w:rPr>
        <w:t xml:space="preserve"> </w:t>
      </w:r>
      <w:bookmarkEnd w:id="704"/>
    </w:p>
    <w:p w14:paraId="7269A5D6" w14:textId="77777777" w:rsidR="00AE7BF5" w:rsidRDefault="00AE7BF5" w:rsidP="00AE7BF5">
      <w:pPr>
        <w:pStyle w:val="KeepWithNext"/>
        <w:rPr>
          <w:rtl/>
          <w:lang w:eastAsia="he-IL"/>
        </w:rPr>
      </w:pPr>
    </w:p>
    <w:p w14:paraId="6F25257D" w14:textId="7ADBA6F7" w:rsidR="00AE7BF5" w:rsidRDefault="00AE7BF5" w:rsidP="00AE7BF5">
      <w:pPr>
        <w:rPr>
          <w:rtl/>
          <w:lang w:eastAsia="he-IL"/>
        </w:rPr>
      </w:pPr>
      <w:bookmarkStart w:id="705" w:name="_ETM_Q1_828087"/>
      <w:bookmarkStart w:id="706" w:name="_ETM_Q1_828204"/>
      <w:bookmarkEnd w:id="705"/>
      <w:bookmarkEnd w:id="706"/>
      <w:r>
        <w:rPr>
          <w:rFonts w:hint="cs"/>
          <w:rtl/>
          <w:lang w:eastAsia="he-IL"/>
        </w:rPr>
        <w:t xml:space="preserve">נצטרך </w:t>
      </w:r>
      <w:bookmarkStart w:id="707" w:name="_ETM_Q1_829133"/>
      <w:bookmarkEnd w:id="707"/>
      <w:r>
        <w:rPr>
          <w:rFonts w:hint="cs"/>
          <w:rtl/>
          <w:lang w:eastAsia="he-IL"/>
        </w:rPr>
        <w:t>להגדיר מהו פג</w:t>
      </w:r>
      <w:bookmarkStart w:id="708" w:name="_ETM_Q1_826240"/>
      <w:bookmarkEnd w:id="708"/>
      <w:r>
        <w:rPr>
          <w:rFonts w:hint="cs"/>
          <w:rtl/>
          <w:lang w:eastAsia="he-IL"/>
        </w:rPr>
        <w:t>.</w:t>
      </w:r>
      <w:bookmarkStart w:id="709" w:name="_ETM_Q1_826616"/>
      <w:bookmarkEnd w:id="709"/>
    </w:p>
    <w:p w14:paraId="64917B65" w14:textId="77777777" w:rsidR="00AE7BF5" w:rsidRPr="00AE7BF5" w:rsidRDefault="00AE7BF5" w:rsidP="00AE7BF5">
      <w:pPr>
        <w:rPr>
          <w:rtl/>
          <w:lang w:eastAsia="he-IL"/>
        </w:rPr>
      </w:pPr>
      <w:bookmarkStart w:id="710" w:name="_ETM_Q1_826742"/>
      <w:bookmarkEnd w:id="710"/>
    </w:p>
    <w:p w14:paraId="2306567E" w14:textId="0D2F8837" w:rsidR="00AE7BF5" w:rsidRDefault="00AE7BF5" w:rsidP="00AE7BF5">
      <w:pPr>
        <w:pStyle w:val="af9"/>
        <w:keepNext/>
        <w:rPr>
          <w:rtl/>
          <w:lang w:eastAsia="he-IL"/>
        </w:rPr>
      </w:pPr>
      <w:bookmarkStart w:id="711" w:name="ET_guest_עילם_שניר_71"/>
      <w:r w:rsidRPr="00AE7BF5">
        <w:rPr>
          <w:rStyle w:val="TagStyle"/>
          <w:rtl/>
        </w:rPr>
        <w:t xml:space="preserve"> &lt;&lt; אורח &gt;&gt; </w:t>
      </w:r>
      <w:r>
        <w:rPr>
          <w:rtl/>
          <w:lang w:eastAsia="he-IL"/>
        </w:rPr>
        <w:t>עילם שניר:</w:t>
      </w:r>
      <w:r w:rsidRPr="00AE7BF5">
        <w:rPr>
          <w:rStyle w:val="TagStyle"/>
          <w:rtl/>
        </w:rPr>
        <w:t xml:space="preserve"> &lt;&lt; אורח &gt;&gt;</w:t>
      </w:r>
      <w:r w:rsidR="00897328">
        <w:rPr>
          <w:rtl/>
          <w:lang w:eastAsia="he-IL"/>
        </w:rPr>
        <w:t xml:space="preserve"> </w:t>
      </w:r>
      <w:r>
        <w:rPr>
          <w:rtl/>
          <w:lang w:eastAsia="he-IL"/>
        </w:rPr>
        <w:t xml:space="preserve"> </w:t>
      </w:r>
      <w:bookmarkEnd w:id="711"/>
    </w:p>
    <w:p w14:paraId="5B0EC5FF" w14:textId="77777777" w:rsidR="00AE7BF5" w:rsidRDefault="00AE7BF5" w:rsidP="00AE7BF5">
      <w:pPr>
        <w:pStyle w:val="KeepWithNext"/>
        <w:rPr>
          <w:rtl/>
          <w:lang w:eastAsia="he-IL"/>
        </w:rPr>
      </w:pPr>
    </w:p>
    <w:p w14:paraId="54A0E7CE" w14:textId="095E658C" w:rsidR="00AE7BF5" w:rsidRDefault="00AE7BF5" w:rsidP="00AE7BF5">
      <w:pPr>
        <w:rPr>
          <w:rtl/>
          <w:lang w:eastAsia="he-IL"/>
        </w:rPr>
      </w:pPr>
      <w:bookmarkStart w:id="712" w:name="_ETM_Q1_829321"/>
      <w:bookmarkStart w:id="713" w:name="_ETM_Q1_829422"/>
      <w:bookmarkStart w:id="714" w:name="_ETM_Q1_824590"/>
      <w:bookmarkEnd w:id="712"/>
      <w:bookmarkEnd w:id="713"/>
      <w:bookmarkEnd w:id="714"/>
      <w:r>
        <w:rPr>
          <w:rFonts w:hint="cs"/>
          <w:rtl/>
          <w:lang w:eastAsia="he-IL"/>
        </w:rPr>
        <w:t>נצטרך להגדיר מה הכוונה בפג כי</w:t>
      </w:r>
      <w:bookmarkStart w:id="715" w:name="_ETM_Q1_833359"/>
      <w:bookmarkEnd w:id="715"/>
      <w:r>
        <w:rPr>
          <w:rFonts w:hint="cs"/>
          <w:rtl/>
          <w:lang w:eastAsia="he-IL"/>
        </w:rPr>
        <w:t xml:space="preserve"> בסוף</w:t>
      </w:r>
      <w:bookmarkStart w:id="716" w:name="_ETM_Q1_828985"/>
      <w:bookmarkEnd w:id="716"/>
      <w:r>
        <w:rPr>
          <w:rFonts w:hint="cs"/>
          <w:rtl/>
          <w:lang w:eastAsia="he-IL"/>
        </w:rPr>
        <w:t xml:space="preserve"> פג זו הגדרה רפואית, כן?</w:t>
      </w:r>
      <w:r>
        <w:rPr>
          <w:lang w:eastAsia="he-IL"/>
        </w:rPr>
        <w:t xml:space="preserve"> </w:t>
      </w:r>
      <w:r>
        <w:rPr>
          <w:rFonts w:hint="cs"/>
          <w:rtl/>
          <w:lang w:eastAsia="he-IL"/>
        </w:rPr>
        <w:t>אבל צריך לראות</w:t>
      </w:r>
      <w:bookmarkStart w:id="717" w:name="_ETM_Q1_834859"/>
      <w:bookmarkEnd w:id="717"/>
      <w:r>
        <w:rPr>
          <w:rFonts w:hint="cs"/>
          <w:rtl/>
          <w:lang w:eastAsia="he-IL"/>
        </w:rPr>
        <w:t xml:space="preserve"> שזה מתיישב </w:t>
      </w:r>
      <w:bookmarkStart w:id="718" w:name="_ETM_Q1_831694"/>
      <w:bookmarkEnd w:id="718"/>
      <w:r>
        <w:rPr>
          <w:rFonts w:hint="cs"/>
          <w:rtl/>
          <w:lang w:eastAsia="he-IL"/>
        </w:rPr>
        <w:t xml:space="preserve">בסוף </w:t>
      </w:r>
      <w:r w:rsidR="00773829">
        <w:rPr>
          <w:rFonts w:hint="cs"/>
          <w:rtl/>
          <w:lang w:eastAsia="he-IL"/>
        </w:rPr>
        <w:t>עם מי שנולדים לפני הזמן והם</w:t>
      </w:r>
      <w:bookmarkStart w:id="719" w:name="_ETM_Q1_837645"/>
      <w:bookmarkEnd w:id="719"/>
      <w:r w:rsidR="00773829">
        <w:rPr>
          <w:rFonts w:hint="cs"/>
          <w:rtl/>
          <w:lang w:eastAsia="he-IL"/>
        </w:rPr>
        <w:t xml:space="preserve"> מהרגע </w:t>
      </w:r>
      <w:bookmarkStart w:id="720" w:name="_ETM_Q1_834001"/>
      <w:bookmarkEnd w:id="720"/>
      <w:r w:rsidR="00773829">
        <w:rPr>
          <w:rFonts w:hint="cs"/>
          <w:rtl/>
          <w:lang w:eastAsia="he-IL"/>
        </w:rPr>
        <w:t>שנולדים מאושפזים עד שמשתחררים</w:t>
      </w:r>
      <w:bookmarkStart w:id="721" w:name="_ETM_Q1_837183"/>
      <w:bookmarkEnd w:id="721"/>
      <w:r w:rsidR="00773829">
        <w:rPr>
          <w:rFonts w:hint="cs"/>
          <w:rtl/>
          <w:lang w:eastAsia="he-IL"/>
        </w:rPr>
        <w:t>. יכול להיות גם פג</w:t>
      </w:r>
      <w:bookmarkStart w:id="722" w:name="_ETM_Q1_839847"/>
      <w:bookmarkEnd w:id="722"/>
      <w:r w:rsidR="00773829">
        <w:rPr>
          <w:rFonts w:hint="cs"/>
          <w:rtl/>
          <w:lang w:eastAsia="he-IL"/>
        </w:rPr>
        <w:t xml:space="preserve"> שנולד בשבוע 36 והוא בסוף לא צריך אשפוז. זה</w:t>
      </w:r>
      <w:bookmarkStart w:id="723" w:name="_ETM_Q1_847821"/>
      <w:bookmarkEnd w:id="723"/>
      <w:r w:rsidR="00773829">
        <w:rPr>
          <w:rFonts w:hint="cs"/>
          <w:rtl/>
          <w:lang w:eastAsia="he-IL"/>
        </w:rPr>
        <w:t xml:space="preserve"> לא </w:t>
      </w:r>
      <w:bookmarkStart w:id="724" w:name="_ETM_Q1_843408"/>
      <w:bookmarkEnd w:id="724"/>
      <w:r w:rsidR="00773829">
        <w:rPr>
          <w:rFonts w:hint="cs"/>
          <w:rtl/>
          <w:lang w:eastAsia="he-IL"/>
        </w:rPr>
        <w:t>המקרה שעליו, כנראה, דובר פה.</w:t>
      </w:r>
      <w:bookmarkStart w:id="725" w:name="_ETM_Q1_849420"/>
      <w:bookmarkEnd w:id="725"/>
    </w:p>
    <w:p w14:paraId="2178C83B" w14:textId="77777777" w:rsidR="00773829" w:rsidRDefault="00773829" w:rsidP="00AE7BF5">
      <w:pPr>
        <w:rPr>
          <w:rtl/>
          <w:lang w:eastAsia="he-IL"/>
        </w:rPr>
      </w:pPr>
      <w:bookmarkStart w:id="726" w:name="_ETM_Q1_849566"/>
      <w:bookmarkEnd w:id="726"/>
    </w:p>
    <w:p w14:paraId="1520FCE1" w14:textId="78DD5C4B" w:rsidR="00773829" w:rsidRDefault="00773829" w:rsidP="00773829">
      <w:pPr>
        <w:pStyle w:val="af6"/>
        <w:keepNext/>
        <w:rPr>
          <w:rtl/>
        </w:rPr>
      </w:pPr>
      <w:bookmarkStart w:id="727" w:name="ET_yor_4996_73"/>
      <w:r w:rsidRPr="00773829">
        <w:rPr>
          <w:rStyle w:val="TagStyle"/>
          <w:rtl/>
        </w:rPr>
        <w:t xml:space="preserve"> &lt;&lt; יור &gt;&gt; </w:t>
      </w:r>
      <w:r>
        <w:rPr>
          <w:rtl/>
        </w:rPr>
        <w:t xml:space="preserve">היו"ר ישראל </w:t>
      </w:r>
      <w:proofErr w:type="spellStart"/>
      <w:r>
        <w:rPr>
          <w:rtl/>
        </w:rPr>
        <w:t>אייכלר</w:t>
      </w:r>
      <w:proofErr w:type="spellEnd"/>
      <w:r>
        <w:rPr>
          <w:rtl/>
        </w:rPr>
        <w:t>:</w:t>
      </w:r>
      <w:r w:rsidRPr="00773829">
        <w:rPr>
          <w:rStyle w:val="TagStyle"/>
          <w:rtl/>
        </w:rPr>
        <w:t xml:space="preserve"> &lt;&lt; יור &gt;&gt;</w:t>
      </w:r>
      <w:r w:rsidR="00897328">
        <w:rPr>
          <w:rtl/>
        </w:rPr>
        <w:t xml:space="preserve"> </w:t>
      </w:r>
      <w:r>
        <w:rPr>
          <w:rtl/>
        </w:rPr>
        <w:t xml:space="preserve"> </w:t>
      </w:r>
      <w:bookmarkEnd w:id="727"/>
    </w:p>
    <w:p w14:paraId="16E91CCA" w14:textId="77777777" w:rsidR="00773829" w:rsidRDefault="00773829" w:rsidP="00773829">
      <w:pPr>
        <w:pStyle w:val="KeepWithNext"/>
        <w:rPr>
          <w:rtl/>
          <w:lang w:eastAsia="he-IL"/>
        </w:rPr>
      </w:pPr>
    </w:p>
    <w:p w14:paraId="10D662DB" w14:textId="21704626" w:rsidR="00773829" w:rsidRDefault="00773829" w:rsidP="00773829">
      <w:pPr>
        <w:rPr>
          <w:rtl/>
          <w:lang w:eastAsia="he-IL"/>
        </w:rPr>
      </w:pPr>
      <w:bookmarkStart w:id="728" w:name="_ETM_Q1_850880"/>
      <w:bookmarkStart w:id="729" w:name="_ETM_Q1_850983"/>
      <w:bookmarkEnd w:id="728"/>
      <w:bookmarkEnd w:id="729"/>
      <w:r>
        <w:rPr>
          <w:rFonts w:hint="cs"/>
          <w:rtl/>
          <w:lang w:eastAsia="he-IL"/>
        </w:rPr>
        <w:t>מ</w:t>
      </w:r>
      <w:bookmarkStart w:id="730" w:name="_ETM_Q1_846061"/>
      <w:bookmarkEnd w:id="730"/>
      <w:r>
        <w:rPr>
          <w:rFonts w:hint="cs"/>
          <w:rtl/>
          <w:lang w:eastAsia="he-IL"/>
        </w:rPr>
        <w:t>צד שני, ציינת שיש</w:t>
      </w:r>
      <w:bookmarkStart w:id="731" w:name="_ETM_Q1_848838"/>
      <w:bookmarkEnd w:id="731"/>
      <w:r>
        <w:rPr>
          <w:rFonts w:hint="cs"/>
          <w:rtl/>
          <w:lang w:eastAsia="he-IL"/>
        </w:rPr>
        <w:t xml:space="preserve"> ילדים שהם בפגייה והם לא נולדו פגים.</w:t>
      </w:r>
      <w:bookmarkStart w:id="732" w:name="_ETM_Q1_854870"/>
      <w:bookmarkEnd w:id="732"/>
    </w:p>
    <w:p w14:paraId="243E9EA5" w14:textId="77777777" w:rsidR="00773829" w:rsidRDefault="00773829" w:rsidP="00773829">
      <w:pPr>
        <w:rPr>
          <w:rtl/>
          <w:lang w:eastAsia="he-IL"/>
        </w:rPr>
      </w:pPr>
      <w:bookmarkStart w:id="733" w:name="_ETM_Q1_854963"/>
      <w:bookmarkEnd w:id="733"/>
    </w:p>
    <w:p w14:paraId="05E3E1DD" w14:textId="7EB42090" w:rsidR="00773829" w:rsidRDefault="00773829" w:rsidP="00773829">
      <w:pPr>
        <w:pStyle w:val="af9"/>
        <w:keepNext/>
        <w:rPr>
          <w:rtl/>
          <w:lang w:eastAsia="he-IL"/>
        </w:rPr>
      </w:pPr>
      <w:bookmarkStart w:id="734" w:name="ET_guest_עילם_שניר_74"/>
      <w:r w:rsidRPr="00773829">
        <w:rPr>
          <w:rStyle w:val="TagStyle"/>
          <w:rtl/>
        </w:rPr>
        <w:t xml:space="preserve"> &lt;&lt; אורח &gt;&gt; </w:t>
      </w:r>
      <w:r>
        <w:rPr>
          <w:rtl/>
          <w:lang w:eastAsia="he-IL"/>
        </w:rPr>
        <w:t>עילם שניר:</w:t>
      </w:r>
      <w:r w:rsidRPr="00773829">
        <w:rPr>
          <w:rStyle w:val="TagStyle"/>
          <w:rtl/>
        </w:rPr>
        <w:t xml:space="preserve"> &lt;&lt; אורח &gt;&gt;</w:t>
      </w:r>
      <w:r w:rsidR="00897328">
        <w:rPr>
          <w:rtl/>
          <w:lang w:eastAsia="he-IL"/>
        </w:rPr>
        <w:t xml:space="preserve"> </w:t>
      </w:r>
      <w:r>
        <w:rPr>
          <w:rtl/>
          <w:lang w:eastAsia="he-IL"/>
        </w:rPr>
        <w:t xml:space="preserve"> </w:t>
      </w:r>
      <w:bookmarkEnd w:id="734"/>
    </w:p>
    <w:p w14:paraId="4C2F8427" w14:textId="77777777" w:rsidR="00773829" w:rsidRDefault="00773829" w:rsidP="00773829">
      <w:pPr>
        <w:pStyle w:val="KeepWithNext"/>
        <w:rPr>
          <w:rtl/>
          <w:lang w:eastAsia="he-IL"/>
        </w:rPr>
      </w:pPr>
    </w:p>
    <w:p w14:paraId="5A3F2431" w14:textId="0E905DC5" w:rsidR="00773829" w:rsidRDefault="00773829" w:rsidP="00773829">
      <w:pPr>
        <w:rPr>
          <w:rtl/>
          <w:lang w:eastAsia="he-IL"/>
        </w:rPr>
      </w:pPr>
      <w:bookmarkStart w:id="735" w:name="_ETM_Q1_856239"/>
      <w:bookmarkEnd w:id="735"/>
      <w:r>
        <w:rPr>
          <w:rFonts w:hint="cs"/>
          <w:rtl/>
          <w:lang w:eastAsia="he-IL"/>
        </w:rPr>
        <w:t>אני</w:t>
      </w:r>
      <w:bookmarkStart w:id="736" w:name="_ETM_Q1_856371"/>
      <w:bookmarkEnd w:id="736"/>
      <w:r>
        <w:rPr>
          <w:rFonts w:hint="cs"/>
          <w:rtl/>
          <w:lang w:eastAsia="he-IL"/>
        </w:rPr>
        <w:t xml:space="preserve"> חושב שהרציונל של</w:t>
      </w:r>
      <w:bookmarkStart w:id="737" w:name="_ETM_Q1_858486"/>
      <w:bookmarkEnd w:id="737"/>
      <w:r>
        <w:rPr>
          <w:rFonts w:hint="cs"/>
          <w:rtl/>
          <w:lang w:eastAsia="he-IL"/>
        </w:rPr>
        <w:t xml:space="preserve"> ההצעה, ככל שאני מבין אותה, הוא שנולד תינוק לפני הזמן</w:t>
      </w:r>
      <w:bookmarkStart w:id="738" w:name="_ETM_Q1_864803"/>
      <w:bookmarkEnd w:id="738"/>
      <w:r>
        <w:rPr>
          <w:rFonts w:hint="cs"/>
          <w:rtl/>
          <w:lang w:eastAsia="he-IL"/>
        </w:rPr>
        <w:t xml:space="preserve"> ודורש משאבים מאוד משמעותיים של שני ההורים </w:t>
      </w:r>
      <w:bookmarkStart w:id="739" w:name="_ETM_Q1_864589"/>
      <w:bookmarkEnd w:id="739"/>
      <w:r>
        <w:rPr>
          <w:rFonts w:hint="cs"/>
          <w:rtl/>
          <w:lang w:eastAsia="he-IL"/>
        </w:rPr>
        <w:t>עד שחרורו מבית</w:t>
      </w:r>
      <w:bookmarkStart w:id="740" w:name="_ETM_Q1_866682"/>
      <w:bookmarkEnd w:id="740"/>
      <w:r>
        <w:rPr>
          <w:rFonts w:hint="cs"/>
          <w:rtl/>
          <w:lang w:eastAsia="he-IL"/>
        </w:rPr>
        <w:t xml:space="preserve"> החולים. </w:t>
      </w:r>
      <w:r w:rsidR="00675E1C">
        <w:rPr>
          <w:rFonts w:hint="cs"/>
          <w:rtl/>
          <w:lang w:eastAsia="he-IL"/>
        </w:rPr>
        <w:t xml:space="preserve">כלומר, שזה איזשהו צורך יותר מהרגיל, </w:t>
      </w:r>
      <w:bookmarkStart w:id="741" w:name="_ETM_Q1_869722"/>
      <w:bookmarkEnd w:id="741"/>
      <w:r w:rsidR="00675E1C">
        <w:rPr>
          <w:rFonts w:hint="cs"/>
          <w:rtl/>
          <w:lang w:eastAsia="he-IL"/>
        </w:rPr>
        <w:t>נקרא לזה,</w:t>
      </w:r>
      <w:bookmarkStart w:id="742" w:name="_ETM_Q1_870832"/>
      <w:bookmarkEnd w:id="742"/>
      <w:r w:rsidR="00675E1C">
        <w:rPr>
          <w:rFonts w:hint="cs"/>
          <w:rtl/>
          <w:lang w:eastAsia="he-IL"/>
        </w:rPr>
        <w:t xml:space="preserve"> בהקשר הזה</w:t>
      </w:r>
      <w:r w:rsidR="0041022F">
        <w:rPr>
          <w:rFonts w:hint="cs"/>
          <w:rtl/>
          <w:lang w:eastAsia="he-IL"/>
        </w:rPr>
        <w:t xml:space="preserve">. הרי, ההורים צריכים להיות עם התינוק, לתת לו </w:t>
      </w:r>
      <w:bookmarkStart w:id="743" w:name="_ETM_Q1_878881"/>
      <w:bookmarkEnd w:id="743"/>
      <w:r w:rsidR="0041022F">
        <w:rPr>
          <w:rFonts w:hint="cs"/>
          <w:rtl/>
          <w:lang w:eastAsia="he-IL"/>
        </w:rPr>
        <w:t>חום</w:t>
      </w:r>
      <w:bookmarkStart w:id="744" w:name="_ETM_Q1_874709"/>
      <w:bookmarkEnd w:id="744"/>
      <w:r w:rsidR="0041022F">
        <w:rPr>
          <w:rFonts w:hint="cs"/>
          <w:rtl/>
          <w:lang w:eastAsia="he-IL"/>
        </w:rPr>
        <w:t xml:space="preserve"> </w:t>
      </w:r>
      <w:r w:rsidR="0041022F">
        <w:rPr>
          <w:rtl/>
          <w:lang w:eastAsia="he-IL"/>
        </w:rPr>
        <w:t>–</w:t>
      </w:r>
      <w:r w:rsidR="0041022F">
        <w:rPr>
          <w:rFonts w:hint="cs"/>
          <w:rtl/>
          <w:lang w:eastAsia="he-IL"/>
        </w:rPr>
        <w:t xml:space="preserve"> כל מיני דברים שדורשים מהם להיעדר </w:t>
      </w:r>
      <w:bookmarkStart w:id="745" w:name="_ETM_Q1_876271"/>
      <w:bookmarkEnd w:id="745"/>
      <w:r w:rsidR="0041022F">
        <w:rPr>
          <w:rFonts w:hint="cs"/>
          <w:rtl/>
          <w:lang w:eastAsia="he-IL"/>
        </w:rPr>
        <w:t>מהעבודה בצורה</w:t>
      </w:r>
      <w:bookmarkStart w:id="746" w:name="_ETM_Q1_878395"/>
      <w:bookmarkEnd w:id="746"/>
      <w:r w:rsidR="0041022F">
        <w:rPr>
          <w:rFonts w:hint="cs"/>
          <w:rtl/>
          <w:lang w:eastAsia="he-IL"/>
        </w:rPr>
        <w:t xml:space="preserve"> שדורשת את אותה גמישו</w:t>
      </w:r>
      <w:bookmarkStart w:id="747" w:name="_ETM_Q1_879318"/>
      <w:bookmarkEnd w:id="747"/>
      <w:r w:rsidR="0041022F">
        <w:rPr>
          <w:rFonts w:hint="cs"/>
          <w:rtl/>
          <w:lang w:eastAsia="he-IL"/>
        </w:rPr>
        <w:t>ת. האם</w:t>
      </w:r>
      <w:bookmarkStart w:id="748" w:name="_ETM_Q1_883644"/>
      <w:bookmarkEnd w:id="748"/>
      <w:r w:rsidR="0041022F">
        <w:rPr>
          <w:rFonts w:hint="cs"/>
          <w:rtl/>
          <w:lang w:eastAsia="he-IL"/>
        </w:rPr>
        <w:t xml:space="preserve"> זה רלוונטי לעוד </w:t>
      </w:r>
      <w:bookmarkStart w:id="749" w:name="_ETM_Q1_880432"/>
      <w:bookmarkEnd w:id="749"/>
      <w:r w:rsidR="0041022F">
        <w:rPr>
          <w:rFonts w:hint="cs"/>
          <w:rtl/>
          <w:lang w:eastAsia="he-IL"/>
        </w:rPr>
        <w:t>קבוצו</w:t>
      </w:r>
      <w:r w:rsidR="00A70429">
        <w:rPr>
          <w:rFonts w:hint="cs"/>
          <w:rtl/>
          <w:lang w:eastAsia="he-IL"/>
        </w:rPr>
        <w:t xml:space="preserve">ת? אני אומר, צריך </w:t>
      </w:r>
      <w:bookmarkStart w:id="750" w:name="_ETM_Q1_881504"/>
      <w:bookmarkEnd w:id="750"/>
      <w:r w:rsidR="00A70429">
        <w:rPr>
          <w:rFonts w:hint="cs"/>
          <w:rtl/>
          <w:lang w:eastAsia="he-IL"/>
        </w:rPr>
        <w:t xml:space="preserve">יהיה לראות </w:t>
      </w:r>
      <w:bookmarkStart w:id="751" w:name="_ETM_Q1_882636"/>
      <w:bookmarkEnd w:id="751"/>
      <w:r w:rsidR="00A70429">
        <w:rPr>
          <w:rFonts w:hint="cs"/>
          <w:rtl/>
          <w:lang w:eastAsia="he-IL"/>
        </w:rPr>
        <w:t>מה הדלתא. אם הדלתא תתברר כלא משמע</w:t>
      </w:r>
      <w:bookmarkStart w:id="752" w:name="_ETM_Q1_886486"/>
      <w:bookmarkEnd w:id="752"/>
      <w:r w:rsidR="00A70429">
        <w:rPr>
          <w:rFonts w:hint="cs"/>
          <w:rtl/>
          <w:lang w:eastAsia="he-IL"/>
        </w:rPr>
        <w:t>ותית אז יכול להיות</w:t>
      </w:r>
      <w:bookmarkStart w:id="753" w:name="_ETM_Q1_889308"/>
      <w:bookmarkEnd w:id="753"/>
      <w:r w:rsidR="00A70429">
        <w:rPr>
          <w:rFonts w:hint="cs"/>
          <w:rtl/>
          <w:lang w:eastAsia="he-IL"/>
        </w:rPr>
        <w:t xml:space="preserve"> שזה נכון גם לנסות לייצר הלימה בין ההסדרים. </w:t>
      </w:r>
      <w:bookmarkStart w:id="754" w:name="_ETM_Q1_889392"/>
      <w:bookmarkEnd w:id="754"/>
      <w:r w:rsidR="00A70429">
        <w:rPr>
          <w:rFonts w:hint="cs"/>
          <w:rtl/>
          <w:lang w:eastAsia="he-IL"/>
        </w:rPr>
        <w:t>אם הדלתא מאוד</w:t>
      </w:r>
      <w:bookmarkStart w:id="755" w:name="_ETM_Q1_890985"/>
      <w:bookmarkEnd w:id="755"/>
      <w:r w:rsidR="00A70429">
        <w:rPr>
          <w:rFonts w:hint="cs"/>
          <w:rtl/>
          <w:lang w:eastAsia="he-IL"/>
        </w:rPr>
        <w:t xml:space="preserve"> משמעותית לא בטוח</w:t>
      </w:r>
      <w:bookmarkStart w:id="756" w:name="_ETM_Q1_890079"/>
      <w:bookmarkEnd w:id="756"/>
      <w:r w:rsidR="00A70429">
        <w:rPr>
          <w:rFonts w:hint="cs"/>
          <w:rtl/>
          <w:lang w:eastAsia="he-IL"/>
        </w:rPr>
        <w:t xml:space="preserve">. </w:t>
      </w:r>
      <w:bookmarkStart w:id="757" w:name="_ETM_Q1_893145"/>
      <w:bookmarkEnd w:id="757"/>
    </w:p>
    <w:p w14:paraId="060E197D" w14:textId="77777777" w:rsidR="00A70429" w:rsidRDefault="00A70429" w:rsidP="00773829">
      <w:pPr>
        <w:rPr>
          <w:rtl/>
          <w:lang w:eastAsia="he-IL"/>
        </w:rPr>
      </w:pPr>
      <w:bookmarkStart w:id="758" w:name="_ETM_Q1_893266"/>
      <w:bookmarkEnd w:id="758"/>
    </w:p>
    <w:p w14:paraId="115F0809" w14:textId="6C5444B3" w:rsidR="00A70429" w:rsidRDefault="00A70429" w:rsidP="00A70429">
      <w:pPr>
        <w:pStyle w:val="af6"/>
        <w:keepNext/>
        <w:rPr>
          <w:rtl/>
        </w:rPr>
      </w:pPr>
      <w:bookmarkStart w:id="759" w:name="ET_yor_4996_75"/>
      <w:r w:rsidRPr="00A70429">
        <w:rPr>
          <w:rStyle w:val="TagStyle"/>
          <w:rtl/>
        </w:rPr>
        <w:t xml:space="preserve"> &lt;&lt; יור &gt;&gt; </w:t>
      </w:r>
      <w:r>
        <w:rPr>
          <w:rtl/>
        </w:rPr>
        <w:t xml:space="preserve">היו"ר ישראל </w:t>
      </w:r>
      <w:proofErr w:type="spellStart"/>
      <w:r>
        <w:rPr>
          <w:rtl/>
        </w:rPr>
        <w:t>אייכלר</w:t>
      </w:r>
      <w:proofErr w:type="spellEnd"/>
      <w:r>
        <w:rPr>
          <w:rtl/>
        </w:rPr>
        <w:t>:</w:t>
      </w:r>
      <w:r w:rsidRPr="00A70429">
        <w:rPr>
          <w:rStyle w:val="TagStyle"/>
          <w:rtl/>
        </w:rPr>
        <w:t xml:space="preserve"> &lt;&lt; יור &gt;&gt;</w:t>
      </w:r>
      <w:r w:rsidR="00897328">
        <w:rPr>
          <w:rtl/>
        </w:rPr>
        <w:t xml:space="preserve"> </w:t>
      </w:r>
      <w:r>
        <w:rPr>
          <w:rtl/>
        </w:rPr>
        <w:t xml:space="preserve"> </w:t>
      </w:r>
      <w:bookmarkEnd w:id="759"/>
    </w:p>
    <w:p w14:paraId="2FD1ED05" w14:textId="77777777" w:rsidR="00A70429" w:rsidRDefault="00A70429" w:rsidP="00A70429">
      <w:pPr>
        <w:pStyle w:val="KeepWithNext"/>
        <w:rPr>
          <w:rtl/>
          <w:lang w:eastAsia="he-IL"/>
        </w:rPr>
      </w:pPr>
    </w:p>
    <w:p w14:paraId="2D4B1C86" w14:textId="459111BE" w:rsidR="00A70429" w:rsidRDefault="00A70429" w:rsidP="00A70429">
      <w:pPr>
        <w:rPr>
          <w:rtl/>
          <w:lang w:eastAsia="he-IL"/>
        </w:rPr>
      </w:pPr>
      <w:bookmarkStart w:id="760" w:name="_ETM_Q1_894467"/>
      <w:bookmarkStart w:id="761" w:name="_ETM_Q1_894572"/>
      <w:bookmarkEnd w:id="760"/>
      <w:bookmarkEnd w:id="761"/>
      <w:r>
        <w:rPr>
          <w:rFonts w:hint="cs"/>
          <w:rtl/>
          <w:lang w:eastAsia="he-IL"/>
        </w:rPr>
        <w:t>הנתונים שיש לנו מעודכנים ל-202</w:t>
      </w:r>
      <w:bookmarkStart w:id="762" w:name="_ETM_Q1_895052"/>
      <w:bookmarkEnd w:id="762"/>
      <w:r>
        <w:rPr>
          <w:rFonts w:hint="cs"/>
          <w:rtl/>
          <w:lang w:eastAsia="he-IL"/>
        </w:rPr>
        <w:t>1</w:t>
      </w:r>
      <w:bookmarkStart w:id="763" w:name="_ETM_Q1_895536"/>
      <w:bookmarkEnd w:id="763"/>
      <w:r>
        <w:rPr>
          <w:rFonts w:hint="cs"/>
          <w:rtl/>
          <w:lang w:eastAsia="he-IL"/>
        </w:rPr>
        <w:t xml:space="preserve">, אני לא חושב שזה ישתנה הרבה. </w:t>
      </w:r>
      <w:bookmarkStart w:id="764" w:name="_ETM_Q1_899458"/>
      <w:bookmarkEnd w:id="764"/>
    </w:p>
    <w:p w14:paraId="55752753" w14:textId="77777777" w:rsidR="00A70429" w:rsidRDefault="00A70429" w:rsidP="00A70429">
      <w:pPr>
        <w:rPr>
          <w:rtl/>
          <w:lang w:eastAsia="he-IL"/>
        </w:rPr>
      </w:pPr>
      <w:bookmarkStart w:id="765" w:name="_ETM_Q1_899550"/>
      <w:bookmarkEnd w:id="765"/>
    </w:p>
    <w:p w14:paraId="0145620A" w14:textId="606DE913" w:rsidR="00A70429" w:rsidRDefault="00A70429" w:rsidP="00A70429">
      <w:pPr>
        <w:pStyle w:val="af9"/>
        <w:keepNext/>
        <w:rPr>
          <w:rtl/>
          <w:lang w:eastAsia="he-IL"/>
        </w:rPr>
      </w:pPr>
      <w:bookmarkStart w:id="766" w:name="ET_guest_עילם_שניר_76"/>
      <w:r w:rsidRPr="00A70429">
        <w:rPr>
          <w:rStyle w:val="TagStyle"/>
          <w:rtl/>
        </w:rPr>
        <w:t xml:space="preserve"> &lt;&lt; אורח &gt;&gt; </w:t>
      </w:r>
      <w:r>
        <w:rPr>
          <w:rtl/>
          <w:lang w:eastAsia="he-IL"/>
        </w:rPr>
        <w:t>עילם שניר:</w:t>
      </w:r>
      <w:r w:rsidRPr="00A70429">
        <w:rPr>
          <w:rStyle w:val="TagStyle"/>
          <w:rtl/>
        </w:rPr>
        <w:t xml:space="preserve"> &lt;&lt; אורח &gt;&gt;</w:t>
      </w:r>
      <w:r w:rsidR="00897328">
        <w:rPr>
          <w:rtl/>
          <w:lang w:eastAsia="he-IL"/>
        </w:rPr>
        <w:t xml:space="preserve"> </w:t>
      </w:r>
      <w:r>
        <w:rPr>
          <w:rtl/>
          <w:lang w:eastAsia="he-IL"/>
        </w:rPr>
        <w:t xml:space="preserve"> </w:t>
      </w:r>
      <w:bookmarkEnd w:id="766"/>
    </w:p>
    <w:p w14:paraId="58619DAC" w14:textId="77777777" w:rsidR="00A70429" w:rsidRDefault="00A70429" w:rsidP="00A70429">
      <w:pPr>
        <w:pStyle w:val="KeepWithNext"/>
        <w:rPr>
          <w:rtl/>
          <w:lang w:eastAsia="he-IL"/>
        </w:rPr>
      </w:pPr>
    </w:p>
    <w:p w14:paraId="5325EC54" w14:textId="004FCD21" w:rsidR="005659E5" w:rsidRDefault="00A70429" w:rsidP="005659E5">
      <w:pPr>
        <w:pStyle w:val="KeepWithNext"/>
        <w:rPr>
          <w:rtl/>
          <w:lang w:eastAsia="he-IL"/>
        </w:rPr>
      </w:pPr>
      <w:bookmarkStart w:id="767" w:name="_ETM_Q1_901011"/>
      <w:bookmarkStart w:id="768" w:name="_ETM_Q1_901111"/>
      <w:bookmarkStart w:id="769" w:name="_ETM_Q1_896355"/>
      <w:bookmarkStart w:id="770" w:name="_ETM_Q1_894182"/>
      <w:bookmarkEnd w:id="767"/>
      <w:bookmarkEnd w:id="768"/>
      <w:bookmarkEnd w:id="769"/>
      <w:bookmarkEnd w:id="770"/>
      <w:r>
        <w:rPr>
          <w:rtl/>
          <w:lang w:eastAsia="he-IL"/>
        </w:rPr>
        <w:tab/>
      </w:r>
      <w:r>
        <w:rPr>
          <w:rFonts w:hint="cs"/>
          <w:rtl/>
          <w:lang w:eastAsia="he-IL"/>
        </w:rPr>
        <w:t>לא, אבל הם</w:t>
      </w:r>
      <w:bookmarkStart w:id="771" w:name="_ETM_Q1_900119"/>
      <w:bookmarkEnd w:id="771"/>
      <w:r>
        <w:rPr>
          <w:rFonts w:hint="cs"/>
          <w:rtl/>
          <w:lang w:eastAsia="he-IL"/>
        </w:rPr>
        <w:t xml:space="preserve"> לא מדברים על מי שמאו</w:t>
      </w:r>
      <w:bookmarkStart w:id="772" w:name="_ETM_Q1_897890"/>
      <w:bookmarkEnd w:id="772"/>
      <w:r>
        <w:rPr>
          <w:rFonts w:hint="cs"/>
          <w:rtl/>
          <w:lang w:eastAsia="he-IL"/>
        </w:rPr>
        <w:t>שפז ונכנס להסדר ת</w:t>
      </w:r>
      <w:bookmarkStart w:id="773" w:name="_ETM_Q1_898316"/>
      <w:bookmarkEnd w:id="773"/>
      <w:r>
        <w:rPr>
          <w:rFonts w:hint="cs"/>
          <w:rtl/>
          <w:lang w:eastAsia="he-IL"/>
        </w:rPr>
        <w:t>וך כדי תקופת</w:t>
      </w:r>
      <w:bookmarkStart w:id="774" w:name="_ETM_Q1_900262"/>
      <w:bookmarkEnd w:id="774"/>
      <w:r>
        <w:rPr>
          <w:rFonts w:hint="cs"/>
          <w:rtl/>
          <w:lang w:eastAsia="he-IL"/>
        </w:rPr>
        <w:t xml:space="preserve"> </w:t>
      </w:r>
      <w:r w:rsidR="009A3BE0">
        <w:rPr>
          <w:rFonts w:hint="cs"/>
          <w:rtl/>
          <w:lang w:eastAsia="he-IL"/>
        </w:rPr>
        <w:t>הלידה וההורות.</w:t>
      </w:r>
      <w:bookmarkStart w:id="775" w:name="_ETM_Q1_903951"/>
      <w:bookmarkEnd w:id="775"/>
    </w:p>
    <w:p w14:paraId="7843DFDF" w14:textId="77777777" w:rsidR="009A3BE0" w:rsidRDefault="009A3BE0" w:rsidP="009A3BE0">
      <w:pPr>
        <w:rPr>
          <w:rtl/>
          <w:lang w:eastAsia="he-IL"/>
        </w:rPr>
      </w:pPr>
      <w:bookmarkStart w:id="776" w:name="_ETM_Q1_904036"/>
      <w:bookmarkStart w:id="777" w:name="_ETM_Q1_901587"/>
      <w:bookmarkEnd w:id="776"/>
      <w:bookmarkEnd w:id="777"/>
    </w:p>
    <w:p w14:paraId="46AA5DC8" w14:textId="7A543AC2" w:rsidR="009A3BE0" w:rsidRDefault="009A3BE0" w:rsidP="009A3BE0">
      <w:pPr>
        <w:pStyle w:val="af9"/>
        <w:keepNext/>
        <w:rPr>
          <w:rtl/>
          <w:lang w:eastAsia="he-IL"/>
        </w:rPr>
      </w:pPr>
      <w:bookmarkStart w:id="778" w:name="ET_guest_ענת_מימון_77"/>
      <w:r w:rsidRPr="009A3BE0">
        <w:rPr>
          <w:rStyle w:val="TagStyle"/>
          <w:rtl/>
        </w:rPr>
        <w:t xml:space="preserve"> &lt;&lt; אורח &gt;&gt; </w:t>
      </w:r>
      <w:r>
        <w:rPr>
          <w:rtl/>
          <w:lang w:eastAsia="he-IL"/>
        </w:rPr>
        <w:t>ענת מימון:</w:t>
      </w:r>
      <w:r w:rsidRPr="009A3BE0">
        <w:rPr>
          <w:rStyle w:val="TagStyle"/>
          <w:rtl/>
        </w:rPr>
        <w:t xml:space="preserve"> &lt;&lt; אורח &gt;&gt;</w:t>
      </w:r>
      <w:r w:rsidR="00897328">
        <w:rPr>
          <w:rtl/>
          <w:lang w:eastAsia="he-IL"/>
        </w:rPr>
        <w:t xml:space="preserve"> </w:t>
      </w:r>
      <w:r>
        <w:rPr>
          <w:rtl/>
          <w:lang w:eastAsia="he-IL"/>
        </w:rPr>
        <w:t xml:space="preserve"> </w:t>
      </w:r>
      <w:bookmarkEnd w:id="778"/>
    </w:p>
    <w:p w14:paraId="651A1173" w14:textId="77777777" w:rsidR="009A3BE0" w:rsidRDefault="009A3BE0" w:rsidP="009A3BE0">
      <w:pPr>
        <w:pStyle w:val="KeepWithNext"/>
        <w:rPr>
          <w:rtl/>
          <w:lang w:eastAsia="he-IL"/>
        </w:rPr>
      </w:pPr>
    </w:p>
    <w:p w14:paraId="6A46D18B" w14:textId="4A674166" w:rsidR="009A3BE0" w:rsidRDefault="009A3BE0" w:rsidP="009A3BE0">
      <w:pPr>
        <w:rPr>
          <w:rtl/>
          <w:lang w:eastAsia="he-IL"/>
        </w:rPr>
      </w:pPr>
      <w:bookmarkStart w:id="779" w:name="_ETM_Q1_906794"/>
      <w:bookmarkStart w:id="780" w:name="_ETM_Q1_906869"/>
      <w:bookmarkEnd w:id="779"/>
      <w:bookmarkEnd w:id="780"/>
      <w:r>
        <w:rPr>
          <w:rFonts w:hint="cs"/>
          <w:rtl/>
          <w:lang w:eastAsia="he-IL"/>
        </w:rPr>
        <w:t xml:space="preserve">כן </w:t>
      </w:r>
      <w:bookmarkStart w:id="781" w:name="_ETM_Q1_903437"/>
      <w:bookmarkEnd w:id="781"/>
      <w:r>
        <w:rPr>
          <w:rFonts w:hint="cs"/>
          <w:rtl/>
          <w:lang w:eastAsia="he-IL"/>
        </w:rPr>
        <w:t>יש פילוח בין פגים לבין אשפוז אחרי</w:t>
      </w:r>
      <w:bookmarkStart w:id="782" w:name="_ETM_Q1_906785"/>
      <w:bookmarkEnd w:id="782"/>
      <w:r>
        <w:rPr>
          <w:rFonts w:hint="cs"/>
          <w:rtl/>
          <w:lang w:eastAsia="he-IL"/>
        </w:rPr>
        <w:t xml:space="preserve"> לידה בפגייה</w:t>
      </w:r>
      <w:bookmarkStart w:id="783" w:name="_ETM_Q1_909029"/>
      <w:bookmarkEnd w:id="783"/>
      <w:r w:rsidR="00C33B72">
        <w:rPr>
          <w:rFonts w:hint="cs"/>
          <w:rtl/>
          <w:lang w:eastAsia="he-IL"/>
        </w:rPr>
        <w:t>.</w:t>
      </w:r>
    </w:p>
    <w:p w14:paraId="1BF63587" w14:textId="77777777" w:rsidR="009A3BE0" w:rsidRDefault="009A3BE0" w:rsidP="009A3BE0">
      <w:pPr>
        <w:rPr>
          <w:rtl/>
          <w:lang w:eastAsia="he-IL"/>
        </w:rPr>
      </w:pPr>
      <w:bookmarkStart w:id="784" w:name="_ETM_Q1_909113"/>
      <w:bookmarkEnd w:id="784"/>
    </w:p>
    <w:p w14:paraId="21F223EA" w14:textId="35322572" w:rsidR="009A3BE0" w:rsidRDefault="009A3BE0" w:rsidP="009A3BE0">
      <w:pPr>
        <w:pStyle w:val="af9"/>
        <w:keepNext/>
        <w:rPr>
          <w:rtl/>
          <w:lang w:eastAsia="he-IL"/>
        </w:rPr>
      </w:pPr>
      <w:bookmarkStart w:id="785" w:name="ET_guest_עילם_שניר_78"/>
      <w:r w:rsidRPr="009A3BE0">
        <w:rPr>
          <w:rStyle w:val="TagStyle"/>
          <w:rtl/>
        </w:rPr>
        <w:t xml:space="preserve"> &lt;&lt; אורח &gt;&gt; </w:t>
      </w:r>
      <w:r>
        <w:rPr>
          <w:rtl/>
          <w:lang w:eastAsia="he-IL"/>
        </w:rPr>
        <w:t>עילם שניר:</w:t>
      </w:r>
      <w:r w:rsidRPr="009A3BE0">
        <w:rPr>
          <w:rStyle w:val="TagStyle"/>
          <w:rtl/>
        </w:rPr>
        <w:t xml:space="preserve"> &lt;&lt; אורח &gt;&gt;</w:t>
      </w:r>
      <w:r w:rsidR="00897328">
        <w:rPr>
          <w:rtl/>
          <w:lang w:eastAsia="he-IL"/>
        </w:rPr>
        <w:t xml:space="preserve"> </w:t>
      </w:r>
      <w:r>
        <w:rPr>
          <w:rtl/>
          <w:lang w:eastAsia="he-IL"/>
        </w:rPr>
        <w:t xml:space="preserve"> </w:t>
      </w:r>
      <w:bookmarkEnd w:id="785"/>
    </w:p>
    <w:p w14:paraId="18735084" w14:textId="77777777" w:rsidR="009A3BE0" w:rsidRDefault="009A3BE0" w:rsidP="009A3BE0">
      <w:pPr>
        <w:pStyle w:val="KeepWithNext"/>
        <w:rPr>
          <w:rtl/>
          <w:lang w:eastAsia="he-IL"/>
        </w:rPr>
      </w:pPr>
    </w:p>
    <w:p w14:paraId="2CED8C05" w14:textId="778B0AB4" w:rsidR="009A3BE0" w:rsidRDefault="009A3BE0" w:rsidP="009A3BE0">
      <w:pPr>
        <w:rPr>
          <w:rtl/>
          <w:lang w:eastAsia="he-IL"/>
        </w:rPr>
      </w:pPr>
      <w:bookmarkStart w:id="786" w:name="_ETM_Q1_910479"/>
      <w:bookmarkStart w:id="787" w:name="_ETM_Q1_910626"/>
      <w:bookmarkStart w:id="788" w:name="_ETM_Q1_905715"/>
      <w:bookmarkEnd w:id="786"/>
      <w:bookmarkEnd w:id="787"/>
      <w:bookmarkEnd w:id="788"/>
      <w:r>
        <w:rPr>
          <w:rFonts w:hint="cs"/>
          <w:rtl/>
          <w:lang w:eastAsia="he-IL"/>
        </w:rPr>
        <w:t>השאלה אם זה ה-100%. כי אני</w:t>
      </w:r>
      <w:bookmarkStart w:id="789" w:name="_ETM_Q1_910808"/>
      <w:bookmarkEnd w:id="789"/>
      <w:r>
        <w:rPr>
          <w:rFonts w:hint="cs"/>
          <w:rtl/>
          <w:lang w:eastAsia="he-IL"/>
        </w:rPr>
        <w:t xml:space="preserve"> זוכר שבדיון הראשון כן דובר על - - -</w:t>
      </w:r>
      <w:bookmarkStart w:id="790" w:name="_ETM_Q1_910254"/>
      <w:bookmarkStart w:id="791" w:name="_ETM_Q1_910591"/>
      <w:bookmarkEnd w:id="790"/>
      <w:bookmarkEnd w:id="791"/>
    </w:p>
    <w:p w14:paraId="7BFEE2DE" w14:textId="77777777" w:rsidR="009A3BE0" w:rsidRDefault="009A3BE0" w:rsidP="009A3BE0">
      <w:pPr>
        <w:rPr>
          <w:rtl/>
          <w:lang w:eastAsia="he-IL"/>
        </w:rPr>
      </w:pPr>
      <w:bookmarkStart w:id="792" w:name="_ETM_Q1_910683"/>
      <w:bookmarkStart w:id="793" w:name="_ETM_Q1_911248"/>
      <w:bookmarkEnd w:id="792"/>
      <w:bookmarkEnd w:id="793"/>
    </w:p>
    <w:p w14:paraId="7C0E2565" w14:textId="4BD58723" w:rsidR="009A3BE0" w:rsidRDefault="009A3BE0" w:rsidP="009A3BE0">
      <w:pPr>
        <w:pStyle w:val="a4"/>
        <w:keepNext/>
        <w:rPr>
          <w:rtl/>
        </w:rPr>
      </w:pPr>
      <w:bookmarkStart w:id="794" w:name="ET_speaker_5726_79"/>
      <w:r w:rsidRPr="009A3BE0">
        <w:rPr>
          <w:rStyle w:val="TagStyle"/>
          <w:rtl/>
        </w:rPr>
        <w:t xml:space="preserve"> &lt;&lt; דובר &gt;&gt; </w:t>
      </w:r>
      <w:r>
        <w:rPr>
          <w:rtl/>
        </w:rPr>
        <w:t>ינון אזולאי (ש"ס):</w:t>
      </w:r>
      <w:r w:rsidRPr="009A3BE0">
        <w:rPr>
          <w:rStyle w:val="TagStyle"/>
          <w:rtl/>
        </w:rPr>
        <w:t xml:space="preserve"> &lt;&lt; דובר &gt;&gt;</w:t>
      </w:r>
      <w:r w:rsidR="00897328">
        <w:rPr>
          <w:rtl/>
        </w:rPr>
        <w:t xml:space="preserve"> </w:t>
      </w:r>
      <w:r>
        <w:rPr>
          <w:rtl/>
        </w:rPr>
        <w:t xml:space="preserve"> </w:t>
      </w:r>
      <w:bookmarkEnd w:id="794"/>
    </w:p>
    <w:p w14:paraId="1F8940C5" w14:textId="77777777" w:rsidR="009A3BE0" w:rsidRDefault="009A3BE0" w:rsidP="009A3BE0">
      <w:pPr>
        <w:pStyle w:val="KeepWithNext"/>
        <w:rPr>
          <w:rtl/>
          <w:lang w:eastAsia="he-IL"/>
        </w:rPr>
      </w:pPr>
    </w:p>
    <w:p w14:paraId="157F656E" w14:textId="624FBC38" w:rsidR="009A3BE0" w:rsidRDefault="009A3BE0" w:rsidP="009A3BE0">
      <w:pPr>
        <w:rPr>
          <w:rtl/>
          <w:lang w:eastAsia="he-IL"/>
        </w:rPr>
      </w:pPr>
      <w:bookmarkStart w:id="795" w:name="_ETM_Q1_912035"/>
      <w:bookmarkStart w:id="796" w:name="_ETM_Q1_912169"/>
      <w:bookmarkEnd w:id="795"/>
      <w:bookmarkEnd w:id="796"/>
      <w:r>
        <w:rPr>
          <w:rFonts w:hint="cs"/>
          <w:rtl/>
          <w:lang w:eastAsia="he-IL"/>
        </w:rPr>
        <w:t xml:space="preserve">אנחנו נבקש </w:t>
      </w:r>
      <w:bookmarkStart w:id="797" w:name="_ETM_Q1_914285"/>
      <w:bookmarkEnd w:id="797"/>
      <w:r>
        <w:rPr>
          <w:rFonts w:hint="cs"/>
          <w:rtl/>
          <w:lang w:eastAsia="he-IL"/>
        </w:rPr>
        <w:t>את הנתון הזה גם, וזה מה שאמרנו. בכל מקרה לפנות</w:t>
      </w:r>
      <w:bookmarkStart w:id="798" w:name="_ETM_Q1_920423"/>
      <w:bookmarkEnd w:id="798"/>
      <w:r>
        <w:rPr>
          <w:rFonts w:hint="cs"/>
          <w:rtl/>
          <w:lang w:eastAsia="he-IL"/>
        </w:rPr>
        <w:t xml:space="preserve"> ולראות, בסדר?</w:t>
      </w:r>
      <w:bookmarkStart w:id="799" w:name="_ETM_Q1_923687"/>
      <w:bookmarkEnd w:id="799"/>
    </w:p>
    <w:p w14:paraId="4746A4D9" w14:textId="77777777" w:rsidR="009A3BE0" w:rsidRDefault="009A3BE0" w:rsidP="009A3BE0">
      <w:pPr>
        <w:rPr>
          <w:rtl/>
          <w:lang w:eastAsia="he-IL"/>
        </w:rPr>
      </w:pPr>
      <w:bookmarkStart w:id="800" w:name="_ETM_Q1_923777"/>
      <w:bookmarkEnd w:id="800"/>
    </w:p>
    <w:p w14:paraId="327F06DF" w14:textId="09DBA1A6" w:rsidR="009A3BE0" w:rsidRDefault="009A3BE0" w:rsidP="009A3BE0">
      <w:pPr>
        <w:pStyle w:val="af6"/>
        <w:keepNext/>
        <w:rPr>
          <w:rtl/>
        </w:rPr>
      </w:pPr>
      <w:bookmarkStart w:id="801" w:name="ET_yor_4996_80"/>
      <w:r w:rsidRPr="009A3BE0">
        <w:rPr>
          <w:rStyle w:val="TagStyle"/>
          <w:rtl/>
        </w:rPr>
        <w:t xml:space="preserve"> &lt;&lt; יור &gt;&gt; </w:t>
      </w:r>
      <w:r>
        <w:rPr>
          <w:rtl/>
        </w:rPr>
        <w:t xml:space="preserve">היו"ר ישראל </w:t>
      </w:r>
      <w:proofErr w:type="spellStart"/>
      <w:r>
        <w:rPr>
          <w:rtl/>
        </w:rPr>
        <w:t>אייכלר</w:t>
      </w:r>
      <w:proofErr w:type="spellEnd"/>
      <w:r>
        <w:rPr>
          <w:rtl/>
        </w:rPr>
        <w:t>:</w:t>
      </w:r>
      <w:r w:rsidRPr="009A3BE0">
        <w:rPr>
          <w:rStyle w:val="TagStyle"/>
          <w:rtl/>
        </w:rPr>
        <w:t xml:space="preserve"> &lt;&lt; יור &gt;&gt;</w:t>
      </w:r>
      <w:r w:rsidR="00897328">
        <w:rPr>
          <w:rtl/>
        </w:rPr>
        <w:t xml:space="preserve"> </w:t>
      </w:r>
      <w:r>
        <w:rPr>
          <w:rtl/>
        </w:rPr>
        <w:t xml:space="preserve"> </w:t>
      </w:r>
      <w:bookmarkEnd w:id="801"/>
    </w:p>
    <w:p w14:paraId="12EC096B" w14:textId="77777777" w:rsidR="009A3BE0" w:rsidRDefault="009A3BE0" w:rsidP="009A3BE0">
      <w:pPr>
        <w:pStyle w:val="KeepWithNext"/>
        <w:rPr>
          <w:rtl/>
          <w:lang w:eastAsia="he-IL"/>
        </w:rPr>
      </w:pPr>
    </w:p>
    <w:p w14:paraId="1ECC8DBA" w14:textId="447FFD03" w:rsidR="009A3BE0" w:rsidRDefault="009A3BE0" w:rsidP="009A3BE0">
      <w:pPr>
        <w:rPr>
          <w:rtl/>
          <w:lang w:eastAsia="he-IL"/>
        </w:rPr>
      </w:pPr>
      <w:r>
        <w:rPr>
          <w:rFonts w:hint="cs"/>
          <w:rtl/>
          <w:lang w:eastAsia="he-IL"/>
        </w:rPr>
        <w:t>ט</w:t>
      </w:r>
      <w:bookmarkStart w:id="802" w:name="_ETM_Q1_925224"/>
      <w:bookmarkEnd w:id="802"/>
      <w:r>
        <w:rPr>
          <w:rFonts w:hint="cs"/>
          <w:rtl/>
          <w:lang w:eastAsia="he-IL"/>
        </w:rPr>
        <w:t>ו</w:t>
      </w:r>
      <w:bookmarkStart w:id="803" w:name="_ETM_Q1_925384"/>
      <w:bookmarkEnd w:id="803"/>
      <w:r>
        <w:rPr>
          <w:rFonts w:hint="cs"/>
          <w:rtl/>
          <w:lang w:eastAsia="he-IL"/>
        </w:rPr>
        <w:t xml:space="preserve">ב, אז אנחנו משאירים את הנושא </w:t>
      </w:r>
      <w:bookmarkStart w:id="804" w:name="_ETM_Q1_930144"/>
      <w:bookmarkEnd w:id="804"/>
      <w:r>
        <w:rPr>
          <w:rFonts w:hint="cs"/>
          <w:rtl/>
          <w:lang w:eastAsia="he-IL"/>
        </w:rPr>
        <w:t>של הי</w:t>
      </w:r>
      <w:r w:rsidR="00C33B72">
        <w:rPr>
          <w:rFonts w:hint="cs"/>
          <w:rtl/>
          <w:lang w:eastAsia="he-IL"/>
        </w:rPr>
        <w:t>י</w:t>
      </w:r>
      <w:r>
        <w:rPr>
          <w:rFonts w:hint="cs"/>
          <w:rtl/>
          <w:lang w:eastAsia="he-IL"/>
        </w:rPr>
        <w:t>לודים כחקיקה המשכית שלך בעניין הזה, כי זה אותו</w:t>
      </w:r>
      <w:bookmarkStart w:id="805" w:name="_ETM_Q1_935827"/>
      <w:bookmarkEnd w:id="805"/>
      <w:r>
        <w:rPr>
          <w:rFonts w:hint="cs"/>
          <w:rtl/>
          <w:lang w:eastAsia="he-IL"/>
        </w:rPr>
        <w:t xml:space="preserve"> הגיון. באותם </w:t>
      </w:r>
      <w:bookmarkStart w:id="806" w:name="_ETM_Q1_932418"/>
      <w:bookmarkEnd w:id="806"/>
      <w:r>
        <w:rPr>
          <w:rFonts w:hint="cs"/>
          <w:rtl/>
          <w:lang w:eastAsia="he-IL"/>
        </w:rPr>
        <w:t xml:space="preserve">מצבים, כמובן. </w:t>
      </w:r>
      <w:r w:rsidR="00453A47">
        <w:rPr>
          <w:rFonts w:hint="cs"/>
          <w:rtl/>
          <w:lang w:eastAsia="he-IL"/>
        </w:rPr>
        <w:t>אני לא מדבר על כל י</w:t>
      </w:r>
      <w:r w:rsidR="00C33B72">
        <w:rPr>
          <w:rFonts w:hint="cs"/>
          <w:rtl/>
          <w:lang w:eastAsia="he-IL"/>
        </w:rPr>
        <w:t>י</w:t>
      </w:r>
      <w:r w:rsidR="00453A47">
        <w:rPr>
          <w:rFonts w:hint="cs"/>
          <w:rtl/>
          <w:lang w:eastAsia="he-IL"/>
        </w:rPr>
        <w:t>לוד</w:t>
      </w:r>
      <w:bookmarkStart w:id="807" w:name="_ETM_Q1_937531"/>
      <w:bookmarkEnd w:id="807"/>
      <w:r w:rsidR="00453A47">
        <w:rPr>
          <w:rFonts w:hint="cs"/>
          <w:rtl/>
          <w:lang w:eastAsia="he-IL"/>
        </w:rPr>
        <w:t xml:space="preserve"> שיש לו, מדובר במי שנמצא בפגיה בגלל מחלה שיש לו, </w:t>
      </w:r>
      <w:bookmarkStart w:id="808" w:name="_ETM_Q1_945674"/>
      <w:bookmarkEnd w:id="808"/>
      <w:r w:rsidR="00453A47">
        <w:rPr>
          <w:rFonts w:hint="cs"/>
          <w:rtl/>
          <w:lang w:eastAsia="he-IL"/>
        </w:rPr>
        <w:t xml:space="preserve">והוא נולד </w:t>
      </w:r>
      <w:bookmarkStart w:id="809" w:name="_ETM_Q1_942038"/>
      <w:bookmarkEnd w:id="809"/>
      <w:r w:rsidR="00453A47">
        <w:rPr>
          <w:rFonts w:hint="cs"/>
          <w:rtl/>
          <w:lang w:eastAsia="he-IL"/>
        </w:rPr>
        <w:t xml:space="preserve">בזמן. </w:t>
      </w:r>
      <w:r w:rsidR="00E2793C">
        <w:rPr>
          <w:rFonts w:hint="cs"/>
          <w:rtl/>
          <w:lang w:eastAsia="he-IL"/>
        </w:rPr>
        <w:t xml:space="preserve">יש הרבה, אתה אומר שיש 14,000 לפי </w:t>
      </w:r>
      <w:bookmarkStart w:id="810" w:name="_ETM_Q1_950114"/>
      <w:bookmarkEnd w:id="810"/>
      <w:r w:rsidR="00E2793C">
        <w:rPr>
          <w:rFonts w:hint="cs"/>
          <w:rtl/>
          <w:lang w:eastAsia="he-IL"/>
        </w:rPr>
        <w:t>הנתונים שנת</w:t>
      </w:r>
      <w:bookmarkStart w:id="811" w:name="_ETM_Q1_946428"/>
      <w:bookmarkEnd w:id="811"/>
      <w:r w:rsidR="00E2793C">
        <w:rPr>
          <w:rFonts w:hint="cs"/>
          <w:rtl/>
          <w:lang w:eastAsia="he-IL"/>
        </w:rPr>
        <w:t>נו לנו?</w:t>
      </w:r>
      <w:bookmarkStart w:id="812" w:name="_ETM_Q1_947530"/>
      <w:bookmarkEnd w:id="812"/>
    </w:p>
    <w:p w14:paraId="780CFD44" w14:textId="77777777" w:rsidR="00E2793C" w:rsidRDefault="00E2793C" w:rsidP="009A3BE0">
      <w:pPr>
        <w:rPr>
          <w:rtl/>
          <w:lang w:eastAsia="he-IL"/>
        </w:rPr>
      </w:pPr>
      <w:bookmarkStart w:id="813" w:name="_ETM_Q1_947630"/>
      <w:bookmarkEnd w:id="813"/>
    </w:p>
    <w:p w14:paraId="7CACADFF" w14:textId="0D14444A" w:rsidR="00E2793C" w:rsidRDefault="00E2793C" w:rsidP="00E2793C">
      <w:pPr>
        <w:pStyle w:val="af9"/>
        <w:keepNext/>
        <w:rPr>
          <w:rtl/>
          <w:lang w:eastAsia="he-IL"/>
        </w:rPr>
      </w:pPr>
      <w:bookmarkStart w:id="814" w:name="ET_guest_עילם_שניר_81"/>
      <w:r w:rsidRPr="00E2793C">
        <w:rPr>
          <w:rStyle w:val="TagStyle"/>
          <w:rtl/>
        </w:rPr>
        <w:t xml:space="preserve"> &lt;&lt; אורח &gt;&gt; </w:t>
      </w:r>
      <w:r>
        <w:rPr>
          <w:rtl/>
          <w:lang w:eastAsia="he-IL"/>
        </w:rPr>
        <w:t>עילם שניר:</w:t>
      </w:r>
      <w:r w:rsidRPr="00E2793C">
        <w:rPr>
          <w:rStyle w:val="TagStyle"/>
          <w:rtl/>
        </w:rPr>
        <w:t xml:space="preserve"> &lt;&lt; אורח &gt;&gt;</w:t>
      </w:r>
      <w:r w:rsidR="00897328">
        <w:rPr>
          <w:rtl/>
          <w:lang w:eastAsia="he-IL"/>
        </w:rPr>
        <w:t xml:space="preserve"> </w:t>
      </w:r>
      <w:r>
        <w:rPr>
          <w:rtl/>
          <w:lang w:eastAsia="he-IL"/>
        </w:rPr>
        <w:t xml:space="preserve"> </w:t>
      </w:r>
      <w:bookmarkEnd w:id="814"/>
    </w:p>
    <w:p w14:paraId="200C1ABD" w14:textId="77777777" w:rsidR="00E2793C" w:rsidRDefault="00E2793C" w:rsidP="00E2793C">
      <w:pPr>
        <w:pStyle w:val="KeepWithNext"/>
        <w:rPr>
          <w:rtl/>
          <w:lang w:eastAsia="he-IL"/>
        </w:rPr>
      </w:pPr>
    </w:p>
    <w:p w14:paraId="73F24040" w14:textId="006E82A3" w:rsidR="00E2793C" w:rsidRDefault="00E2793C" w:rsidP="00E2793C">
      <w:pPr>
        <w:rPr>
          <w:rtl/>
          <w:lang w:eastAsia="he-IL"/>
        </w:rPr>
      </w:pPr>
      <w:bookmarkStart w:id="815" w:name="_ETM_Q1_949143"/>
      <w:bookmarkEnd w:id="815"/>
      <w:r>
        <w:rPr>
          <w:rFonts w:hint="cs"/>
          <w:rtl/>
          <w:lang w:eastAsia="he-IL"/>
        </w:rPr>
        <w:t>א</w:t>
      </w:r>
      <w:bookmarkStart w:id="816" w:name="_ETM_Q1_949269"/>
      <w:bookmarkEnd w:id="816"/>
      <w:r>
        <w:rPr>
          <w:rFonts w:hint="cs"/>
          <w:rtl/>
          <w:lang w:eastAsia="he-IL"/>
        </w:rPr>
        <w:t xml:space="preserve">ני אומר שמהנתון שאז הוצג, שוב, אני </w:t>
      </w:r>
      <w:bookmarkStart w:id="817" w:name="_ETM_Q1_949373"/>
      <w:bookmarkEnd w:id="817"/>
      <w:r>
        <w:rPr>
          <w:rFonts w:hint="cs"/>
          <w:rtl/>
          <w:lang w:eastAsia="he-IL"/>
        </w:rPr>
        <w:t>נדרש</w:t>
      </w:r>
      <w:bookmarkStart w:id="818" w:name="_ETM_Q1_950081"/>
      <w:bookmarkEnd w:id="818"/>
      <w:r>
        <w:rPr>
          <w:rFonts w:hint="cs"/>
          <w:rtl/>
          <w:lang w:eastAsia="he-IL"/>
        </w:rPr>
        <w:t xml:space="preserve"> ללבן. </w:t>
      </w:r>
      <w:bookmarkStart w:id="819" w:name="_ETM_Q1_952366"/>
      <w:bookmarkEnd w:id="819"/>
    </w:p>
    <w:p w14:paraId="73A4311C" w14:textId="77777777" w:rsidR="009B2A08" w:rsidRDefault="009B2A08" w:rsidP="00E2793C">
      <w:pPr>
        <w:rPr>
          <w:rtl/>
          <w:lang w:eastAsia="he-IL"/>
        </w:rPr>
      </w:pPr>
      <w:bookmarkStart w:id="820" w:name="_ETM_Q1_952472"/>
      <w:bookmarkEnd w:id="820"/>
    </w:p>
    <w:p w14:paraId="0D8AFDE8" w14:textId="7356AFE4" w:rsidR="009B2A08" w:rsidRDefault="009B2A08" w:rsidP="009B2A08">
      <w:pPr>
        <w:pStyle w:val="af6"/>
        <w:keepNext/>
        <w:rPr>
          <w:rtl/>
        </w:rPr>
      </w:pPr>
      <w:bookmarkStart w:id="821" w:name="ET_yor_4996_82"/>
      <w:r w:rsidRPr="009B2A08">
        <w:rPr>
          <w:rStyle w:val="TagStyle"/>
          <w:rtl/>
        </w:rPr>
        <w:t xml:space="preserve"> &lt;&lt; יור &gt;&gt; </w:t>
      </w:r>
      <w:r>
        <w:rPr>
          <w:rtl/>
        </w:rPr>
        <w:t xml:space="preserve">היו"ר ישראל </w:t>
      </w:r>
      <w:proofErr w:type="spellStart"/>
      <w:r>
        <w:rPr>
          <w:rtl/>
        </w:rPr>
        <w:t>אייכלר</w:t>
      </w:r>
      <w:proofErr w:type="spellEnd"/>
      <w:r>
        <w:rPr>
          <w:rtl/>
        </w:rPr>
        <w:t>:</w:t>
      </w:r>
      <w:r w:rsidRPr="009B2A08">
        <w:rPr>
          <w:rStyle w:val="TagStyle"/>
          <w:rtl/>
        </w:rPr>
        <w:t xml:space="preserve"> &lt;&lt; יור &gt;&gt;</w:t>
      </w:r>
      <w:r w:rsidR="00897328">
        <w:rPr>
          <w:rtl/>
        </w:rPr>
        <w:t xml:space="preserve"> </w:t>
      </w:r>
      <w:r>
        <w:rPr>
          <w:rtl/>
        </w:rPr>
        <w:t xml:space="preserve"> </w:t>
      </w:r>
      <w:bookmarkEnd w:id="821"/>
    </w:p>
    <w:p w14:paraId="77D9C5F3" w14:textId="77777777" w:rsidR="009B2A08" w:rsidRDefault="009B2A08" w:rsidP="009B2A08">
      <w:pPr>
        <w:pStyle w:val="KeepWithNext"/>
        <w:rPr>
          <w:rtl/>
          <w:lang w:eastAsia="he-IL"/>
        </w:rPr>
      </w:pPr>
    </w:p>
    <w:p w14:paraId="6F26623F" w14:textId="036EF5D6" w:rsidR="009B2A08" w:rsidRPr="009B2A08" w:rsidRDefault="009B2A08" w:rsidP="009B2A08">
      <w:pPr>
        <w:rPr>
          <w:rtl/>
          <w:lang w:eastAsia="he-IL"/>
        </w:rPr>
      </w:pPr>
      <w:bookmarkStart w:id="822" w:name="_ETM_Q1_954068"/>
      <w:bookmarkStart w:id="823" w:name="_ETM_Q1_954207"/>
      <w:bookmarkEnd w:id="822"/>
      <w:bookmarkEnd w:id="823"/>
      <w:r>
        <w:rPr>
          <w:rFonts w:hint="cs"/>
          <w:rtl/>
          <w:lang w:eastAsia="he-IL"/>
        </w:rPr>
        <w:t>אני רואה את זה פה מו</w:t>
      </w:r>
      <w:bookmarkStart w:id="824" w:name="_ETM_Q1_951062"/>
      <w:bookmarkEnd w:id="824"/>
      <w:r>
        <w:rPr>
          <w:rFonts w:hint="cs"/>
          <w:rtl/>
          <w:lang w:eastAsia="he-IL"/>
        </w:rPr>
        <w:t>ל העיניים.</w:t>
      </w:r>
    </w:p>
    <w:p w14:paraId="64455A1A" w14:textId="77777777" w:rsidR="009B2A08" w:rsidRDefault="009B2A08" w:rsidP="009B2A08">
      <w:pPr>
        <w:rPr>
          <w:rtl/>
          <w:lang w:eastAsia="he-IL"/>
        </w:rPr>
      </w:pPr>
      <w:bookmarkStart w:id="825" w:name="_ETM_Q1_525374"/>
      <w:bookmarkStart w:id="826" w:name="_ETM_Q1_525490"/>
      <w:bookmarkStart w:id="827" w:name="_ETM_Q1_523070"/>
      <w:bookmarkStart w:id="828" w:name="_ETM_Q1_523180"/>
      <w:bookmarkStart w:id="829" w:name="_ETM_Q1_955823"/>
      <w:bookmarkEnd w:id="825"/>
      <w:bookmarkEnd w:id="826"/>
      <w:bookmarkEnd w:id="827"/>
      <w:bookmarkEnd w:id="828"/>
      <w:bookmarkEnd w:id="829"/>
    </w:p>
    <w:p w14:paraId="04F33B14" w14:textId="191D3E84" w:rsidR="009B2A08" w:rsidRDefault="009B2A08" w:rsidP="009B2A08">
      <w:pPr>
        <w:pStyle w:val="af9"/>
        <w:keepNext/>
        <w:rPr>
          <w:rtl/>
          <w:lang w:eastAsia="he-IL"/>
        </w:rPr>
      </w:pPr>
      <w:bookmarkStart w:id="830" w:name="ET_guest_עילם_שניר_83"/>
      <w:r w:rsidRPr="009B2A08">
        <w:rPr>
          <w:rStyle w:val="TagStyle"/>
          <w:rtl/>
        </w:rPr>
        <w:t xml:space="preserve"> &lt;&lt; אורח &gt;&gt; </w:t>
      </w:r>
      <w:r>
        <w:rPr>
          <w:rtl/>
          <w:lang w:eastAsia="he-IL"/>
        </w:rPr>
        <w:t>עילם שניר:</w:t>
      </w:r>
      <w:r w:rsidRPr="009B2A08">
        <w:rPr>
          <w:rStyle w:val="TagStyle"/>
          <w:rtl/>
        </w:rPr>
        <w:t xml:space="preserve"> &lt;&lt; אורח &gt;&gt;</w:t>
      </w:r>
      <w:r w:rsidR="00897328">
        <w:rPr>
          <w:rtl/>
          <w:lang w:eastAsia="he-IL"/>
        </w:rPr>
        <w:t xml:space="preserve"> </w:t>
      </w:r>
      <w:r>
        <w:rPr>
          <w:rtl/>
          <w:lang w:eastAsia="he-IL"/>
        </w:rPr>
        <w:t xml:space="preserve"> </w:t>
      </w:r>
      <w:bookmarkEnd w:id="830"/>
    </w:p>
    <w:p w14:paraId="0FEC34BD" w14:textId="77777777" w:rsidR="009B2A08" w:rsidRDefault="009B2A08" w:rsidP="009B2A08">
      <w:pPr>
        <w:pStyle w:val="KeepWithNext"/>
        <w:rPr>
          <w:rtl/>
          <w:lang w:eastAsia="he-IL"/>
        </w:rPr>
      </w:pPr>
    </w:p>
    <w:p w14:paraId="63FAFFF9" w14:textId="0A1B88CC" w:rsidR="009B2A08" w:rsidRDefault="009B2A08" w:rsidP="009B2A08">
      <w:pPr>
        <w:rPr>
          <w:rtl/>
          <w:lang w:eastAsia="he-IL"/>
        </w:rPr>
      </w:pPr>
      <w:bookmarkStart w:id="831" w:name="_ETM_Q1_956704"/>
      <w:bookmarkEnd w:id="831"/>
      <w:r>
        <w:rPr>
          <w:rFonts w:hint="cs"/>
          <w:rtl/>
          <w:lang w:eastAsia="he-IL"/>
        </w:rPr>
        <w:t>ה</w:t>
      </w:r>
      <w:bookmarkStart w:id="832" w:name="_ETM_Q1_956829"/>
      <w:bookmarkEnd w:id="832"/>
      <w:r>
        <w:rPr>
          <w:rFonts w:hint="cs"/>
          <w:rtl/>
          <w:lang w:eastAsia="he-IL"/>
        </w:rPr>
        <w:t xml:space="preserve">אם 14 </w:t>
      </w:r>
      <w:bookmarkStart w:id="833" w:name="_ETM_Q1_953016"/>
      <w:bookmarkEnd w:id="833"/>
      <w:r>
        <w:rPr>
          <w:rFonts w:hint="cs"/>
          <w:rtl/>
          <w:lang w:eastAsia="he-IL"/>
        </w:rPr>
        <w:t>ז</w:t>
      </w:r>
      <w:bookmarkStart w:id="834" w:name="_ETM_Q1_953987"/>
      <w:bookmarkEnd w:id="834"/>
      <w:r>
        <w:rPr>
          <w:rFonts w:hint="cs"/>
          <w:rtl/>
          <w:lang w:eastAsia="he-IL"/>
        </w:rPr>
        <w:t>ה הקבוצה?</w:t>
      </w:r>
      <w:r>
        <w:rPr>
          <w:lang w:eastAsia="he-IL"/>
        </w:rPr>
        <w:t xml:space="preserve"> </w:t>
      </w:r>
      <w:r>
        <w:rPr>
          <w:rFonts w:hint="cs"/>
          <w:rtl/>
          <w:lang w:eastAsia="he-IL"/>
        </w:rPr>
        <w:t xml:space="preserve">בעצם אותם 14,000 נשים שילדו </w:t>
      </w:r>
      <w:bookmarkStart w:id="835" w:name="_ETM_Q1_955348"/>
      <w:bookmarkEnd w:id="835"/>
      <w:r>
        <w:rPr>
          <w:rFonts w:hint="cs"/>
          <w:rtl/>
          <w:lang w:eastAsia="he-IL"/>
        </w:rPr>
        <w:t xml:space="preserve">אותם </w:t>
      </w:r>
      <w:r w:rsidR="00480739">
        <w:rPr>
          <w:rFonts w:hint="cs"/>
          <w:rtl/>
          <w:lang w:eastAsia="he-IL"/>
        </w:rPr>
        <w:t>הן גם אלה</w:t>
      </w:r>
      <w:bookmarkStart w:id="836" w:name="_ETM_Q1_959967"/>
      <w:bookmarkEnd w:id="836"/>
      <w:r w:rsidR="00480739">
        <w:rPr>
          <w:rFonts w:hint="cs"/>
          <w:rtl/>
          <w:lang w:eastAsia="he-IL"/>
        </w:rPr>
        <w:t xml:space="preserve"> שזכאיות </w:t>
      </w:r>
      <w:r w:rsidR="00FD216D">
        <w:rPr>
          <w:rFonts w:hint="cs"/>
          <w:rtl/>
          <w:lang w:eastAsia="he-IL"/>
        </w:rPr>
        <w:t>לה</w:t>
      </w:r>
      <w:bookmarkStart w:id="837" w:name="_ETM_Q1_956873"/>
      <w:bookmarkEnd w:id="837"/>
      <w:r w:rsidR="00480739">
        <w:rPr>
          <w:rFonts w:hint="cs"/>
          <w:rtl/>
          <w:lang w:eastAsia="he-IL"/>
        </w:rPr>
        <w:t xml:space="preserve">ארכה או </w:t>
      </w:r>
      <w:bookmarkStart w:id="838" w:name="_ETM_Q1_957957"/>
      <w:bookmarkEnd w:id="838"/>
      <w:r w:rsidR="00480739">
        <w:rPr>
          <w:rFonts w:hint="cs"/>
          <w:rtl/>
          <w:lang w:eastAsia="he-IL"/>
        </w:rPr>
        <w:t>שיש עוד קבוצות?</w:t>
      </w:r>
      <w:bookmarkStart w:id="839" w:name="_ETM_Q1_963971"/>
      <w:bookmarkStart w:id="840" w:name="_ETM_Q1_957775"/>
      <w:bookmarkEnd w:id="839"/>
      <w:bookmarkEnd w:id="840"/>
    </w:p>
    <w:p w14:paraId="43358904" w14:textId="77777777" w:rsidR="00FD216D" w:rsidRDefault="00FD216D" w:rsidP="009B2A08">
      <w:pPr>
        <w:rPr>
          <w:rtl/>
          <w:lang w:eastAsia="he-IL"/>
        </w:rPr>
      </w:pPr>
      <w:bookmarkStart w:id="841" w:name="_ETM_Q1_957938"/>
      <w:bookmarkEnd w:id="841"/>
    </w:p>
    <w:p w14:paraId="705445C0" w14:textId="5D6E1683" w:rsidR="00FD216D" w:rsidRDefault="00FD216D" w:rsidP="00FD216D">
      <w:pPr>
        <w:pStyle w:val="af9"/>
        <w:keepNext/>
        <w:rPr>
          <w:rtl/>
          <w:lang w:eastAsia="he-IL"/>
        </w:rPr>
      </w:pPr>
      <w:bookmarkStart w:id="842" w:name="ET_guest_גיל_הכהן_84"/>
      <w:r w:rsidRPr="00FD216D">
        <w:rPr>
          <w:rStyle w:val="TagStyle"/>
          <w:rtl/>
        </w:rPr>
        <w:t xml:space="preserve"> &lt;&lt; אורח &gt;&gt; </w:t>
      </w:r>
      <w:r>
        <w:rPr>
          <w:rtl/>
          <w:lang w:eastAsia="he-IL"/>
        </w:rPr>
        <w:t>גיל הכהן:</w:t>
      </w:r>
      <w:r w:rsidRPr="00FD216D">
        <w:rPr>
          <w:rStyle w:val="TagStyle"/>
          <w:rtl/>
        </w:rPr>
        <w:t xml:space="preserve"> &lt;&lt; אורח &gt;&gt;</w:t>
      </w:r>
      <w:r w:rsidR="00897328">
        <w:rPr>
          <w:rtl/>
          <w:lang w:eastAsia="he-IL"/>
        </w:rPr>
        <w:t xml:space="preserve"> </w:t>
      </w:r>
      <w:r>
        <w:rPr>
          <w:rtl/>
          <w:lang w:eastAsia="he-IL"/>
        </w:rPr>
        <w:t xml:space="preserve"> </w:t>
      </w:r>
      <w:bookmarkEnd w:id="842"/>
    </w:p>
    <w:p w14:paraId="381620D7" w14:textId="77777777" w:rsidR="00FD216D" w:rsidRDefault="00FD216D" w:rsidP="00FD216D">
      <w:pPr>
        <w:pStyle w:val="KeepWithNext"/>
        <w:rPr>
          <w:rtl/>
          <w:lang w:eastAsia="he-IL"/>
        </w:rPr>
      </w:pPr>
    </w:p>
    <w:p w14:paraId="15D65D81" w14:textId="3832C237" w:rsidR="00FD216D" w:rsidRDefault="003E50B1" w:rsidP="00FD216D">
      <w:pPr>
        <w:rPr>
          <w:rtl/>
          <w:lang w:eastAsia="he-IL"/>
        </w:rPr>
      </w:pPr>
      <w:bookmarkStart w:id="843" w:name="_ETM_Q1_959698"/>
      <w:bookmarkStart w:id="844" w:name="_ETM_Q1_959815"/>
      <w:bookmarkEnd w:id="843"/>
      <w:bookmarkEnd w:id="844"/>
      <w:r>
        <w:rPr>
          <w:rFonts w:hint="cs"/>
          <w:rtl/>
          <w:lang w:eastAsia="he-IL"/>
        </w:rPr>
        <w:t xml:space="preserve">לא, זו בהכרח </w:t>
      </w:r>
      <w:bookmarkStart w:id="845" w:name="_ETM_Q1_962925"/>
      <w:bookmarkEnd w:id="845"/>
      <w:r>
        <w:rPr>
          <w:rFonts w:hint="cs"/>
          <w:rtl/>
          <w:lang w:eastAsia="he-IL"/>
        </w:rPr>
        <w:t xml:space="preserve">לא אותה קבוצה, כי הדרישה בחוק עבודת נשים היא לאשפוז </w:t>
      </w:r>
      <w:bookmarkStart w:id="846" w:name="_ETM_Q1_969294"/>
      <w:bookmarkEnd w:id="846"/>
      <w:r>
        <w:rPr>
          <w:rFonts w:hint="cs"/>
          <w:rtl/>
          <w:lang w:eastAsia="he-IL"/>
        </w:rPr>
        <w:t>של מינימום שבועיים. אז ה</w:t>
      </w:r>
      <w:bookmarkStart w:id="847" w:name="_ETM_Q1_968386"/>
      <w:bookmarkEnd w:id="847"/>
      <w:r>
        <w:rPr>
          <w:rFonts w:hint="cs"/>
          <w:rtl/>
          <w:lang w:eastAsia="he-IL"/>
        </w:rPr>
        <w:t>קבוצה שם יותר קטנה אבל בהיעדר</w:t>
      </w:r>
      <w:bookmarkStart w:id="848" w:name="_ETM_Q1_972792"/>
      <w:bookmarkEnd w:id="848"/>
      <w:r>
        <w:rPr>
          <w:rFonts w:hint="cs"/>
          <w:rtl/>
          <w:lang w:eastAsia="he-IL"/>
        </w:rPr>
        <w:t xml:space="preserve"> יכולת לשים </w:t>
      </w:r>
      <w:bookmarkStart w:id="849" w:name="_ETM_Q1_969609"/>
      <w:bookmarkEnd w:id="849"/>
      <w:r>
        <w:rPr>
          <w:rFonts w:hint="cs"/>
          <w:rtl/>
          <w:lang w:eastAsia="he-IL"/>
        </w:rPr>
        <w:t>את הסף של השבועיי</w:t>
      </w:r>
      <w:bookmarkStart w:id="850" w:name="_ETM_Q1_970894"/>
      <w:bookmarkEnd w:id="850"/>
      <w:r>
        <w:rPr>
          <w:rFonts w:hint="cs"/>
          <w:rtl/>
          <w:lang w:eastAsia="he-IL"/>
        </w:rPr>
        <w:t>ם - - -</w:t>
      </w:r>
      <w:bookmarkStart w:id="851" w:name="_ETM_Q1_972004"/>
      <w:bookmarkEnd w:id="851"/>
    </w:p>
    <w:p w14:paraId="0370E902" w14:textId="77777777" w:rsidR="003E50B1" w:rsidRDefault="003E50B1" w:rsidP="00FD216D">
      <w:pPr>
        <w:rPr>
          <w:rtl/>
          <w:lang w:eastAsia="he-IL"/>
        </w:rPr>
      </w:pPr>
      <w:bookmarkStart w:id="852" w:name="_ETM_Q1_972100"/>
      <w:bookmarkEnd w:id="852"/>
    </w:p>
    <w:p w14:paraId="41CA60F6" w14:textId="57DB7476" w:rsidR="003E50B1" w:rsidRDefault="003E50B1" w:rsidP="003E50B1">
      <w:pPr>
        <w:pStyle w:val="a4"/>
        <w:keepNext/>
        <w:rPr>
          <w:rtl/>
        </w:rPr>
      </w:pPr>
      <w:bookmarkStart w:id="853" w:name="ET_speaker_5726_85"/>
      <w:r w:rsidRPr="003E50B1">
        <w:rPr>
          <w:rStyle w:val="TagStyle"/>
          <w:rtl/>
        </w:rPr>
        <w:t xml:space="preserve"> &lt;&lt; דובר &gt;&gt; </w:t>
      </w:r>
      <w:r>
        <w:rPr>
          <w:rtl/>
        </w:rPr>
        <w:t>ינון אזולאי (ש"ס):</w:t>
      </w:r>
      <w:r w:rsidRPr="003E50B1">
        <w:rPr>
          <w:rStyle w:val="TagStyle"/>
          <w:rtl/>
        </w:rPr>
        <w:t xml:space="preserve"> &lt;&lt; דובר &gt;&gt;</w:t>
      </w:r>
      <w:r w:rsidR="00897328">
        <w:rPr>
          <w:rtl/>
        </w:rPr>
        <w:t xml:space="preserve"> </w:t>
      </w:r>
      <w:r>
        <w:rPr>
          <w:rtl/>
        </w:rPr>
        <w:t xml:space="preserve"> </w:t>
      </w:r>
      <w:bookmarkEnd w:id="853"/>
    </w:p>
    <w:p w14:paraId="4649037C" w14:textId="77777777" w:rsidR="003E50B1" w:rsidRDefault="003E50B1" w:rsidP="003E50B1">
      <w:pPr>
        <w:pStyle w:val="KeepWithNext"/>
        <w:rPr>
          <w:rtl/>
          <w:lang w:eastAsia="he-IL"/>
        </w:rPr>
      </w:pPr>
    </w:p>
    <w:p w14:paraId="4B70342B" w14:textId="2597E8F7" w:rsidR="003E50B1" w:rsidRDefault="003E50B1" w:rsidP="003E50B1">
      <w:pPr>
        <w:rPr>
          <w:rtl/>
          <w:lang w:eastAsia="he-IL"/>
        </w:rPr>
      </w:pPr>
      <w:bookmarkStart w:id="854" w:name="_ETM_Q1_973468"/>
      <w:bookmarkEnd w:id="854"/>
      <w:r>
        <w:rPr>
          <w:rFonts w:hint="cs"/>
          <w:rtl/>
          <w:lang w:eastAsia="he-IL"/>
        </w:rPr>
        <w:t>ב</w:t>
      </w:r>
      <w:bookmarkStart w:id="855" w:name="_ETM_Q1_973573"/>
      <w:bookmarkEnd w:id="855"/>
      <w:r>
        <w:rPr>
          <w:rFonts w:hint="cs"/>
          <w:rtl/>
          <w:lang w:eastAsia="he-IL"/>
        </w:rPr>
        <w:t xml:space="preserve">סדר, אז </w:t>
      </w:r>
      <w:bookmarkStart w:id="856" w:name="_ETM_Q1_974422"/>
      <w:bookmarkEnd w:id="856"/>
      <w:r>
        <w:rPr>
          <w:rFonts w:hint="cs"/>
          <w:rtl/>
          <w:lang w:eastAsia="he-IL"/>
        </w:rPr>
        <w:t xml:space="preserve">צריך לראות </w:t>
      </w:r>
      <w:bookmarkStart w:id="857" w:name="_ETM_Q1_971064"/>
      <w:bookmarkEnd w:id="857"/>
      <w:r>
        <w:rPr>
          <w:rFonts w:hint="cs"/>
          <w:rtl/>
          <w:lang w:eastAsia="he-IL"/>
        </w:rPr>
        <w:t>אם אפשר לרבע את המעגל.</w:t>
      </w:r>
      <w:bookmarkStart w:id="858" w:name="_ETM_Q1_976731"/>
      <w:bookmarkEnd w:id="858"/>
    </w:p>
    <w:p w14:paraId="2B9AF412" w14:textId="77777777" w:rsidR="003E50B1" w:rsidRDefault="003E50B1" w:rsidP="003E50B1">
      <w:pPr>
        <w:rPr>
          <w:rtl/>
          <w:lang w:eastAsia="he-IL"/>
        </w:rPr>
      </w:pPr>
      <w:bookmarkStart w:id="859" w:name="_ETM_Q1_976819"/>
      <w:bookmarkEnd w:id="859"/>
    </w:p>
    <w:p w14:paraId="6AD8A79E" w14:textId="0D0D6324" w:rsidR="003E50B1" w:rsidRDefault="003E50B1" w:rsidP="003E50B1">
      <w:pPr>
        <w:pStyle w:val="af6"/>
        <w:keepNext/>
        <w:rPr>
          <w:rtl/>
        </w:rPr>
      </w:pPr>
      <w:bookmarkStart w:id="860" w:name="ET_yor_4996_86"/>
      <w:r w:rsidRPr="003E50B1">
        <w:rPr>
          <w:rStyle w:val="TagStyle"/>
          <w:rtl/>
        </w:rPr>
        <w:t xml:space="preserve"> &lt;&lt; יור &gt;&gt; </w:t>
      </w:r>
      <w:r>
        <w:rPr>
          <w:rtl/>
        </w:rPr>
        <w:t xml:space="preserve">היו"ר ישראל </w:t>
      </w:r>
      <w:proofErr w:type="spellStart"/>
      <w:r>
        <w:rPr>
          <w:rtl/>
        </w:rPr>
        <w:t>אייכלר</w:t>
      </w:r>
      <w:proofErr w:type="spellEnd"/>
      <w:r>
        <w:rPr>
          <w:rtl/>
        </w:rPr>
        <w:t>:</w:t>
      </w:r>
      <w:r w:rsidRPr="003E50B1">
        <w:rPr>
          <w:rStyle w:val="TagStyle"/>
          <w:rtl/>
        </w:rPr>
        <w:t xml:space="preserve"> &lt;&lt; יור &gt;&gt;</w:t>
      </w:r>
      <w:r w:rsidR="00897328">
        <w:rPr>
          <w:rtl/>
        </w:rPr>
        <w:t xml:space="preserve"> </w:t>
      </w:r>
      <w:r>
        <w:rPr>
          <w:rtl/>
        </w:rPr>
        <w:t xml:space="preserve"> </w:t>
      </w:r>
      <w:bookmarkEnd w:id="860"/>
    </w:p>
    <w:p w14:paraId="0F66AA0D" w14:textId="77777777" w:rsidR="003E50B1" w:rsidRDefault="003E50B1" w:rsidP="003E50B1">
      <w:pPr>
        <w:pStyle w:val="KeepWithNext"/>
        <w:rPr>
          <w:rtl/>
          <w:lang w:eastAsia="he-IL"/>
        </w:rPr>
      </w:pPr>
    </w:p>
    <w:p w14:paraId="13556267" w14:textId="057FFEB8" w:rsidR="003E50B1" w:rsidRDefault="003E50B1" w:rsidP="003E50B1">
      <w:pPr>
        <w:rPr>
          <w:rtl/>
          <w:lang w:eastAsia="he-IL"/>
        </w:rPr>
      </w:pPr>
      <w:bookmarkStart w:id="861" w:name="_ETM_Q1_978423"/>
      <w:bookmarkEnd w:id="861"/>
      <w:r>
        <w:rPr>
          <w:rFonts w:hint="cs"/>
          <w:rtl/>
          <w:lang w:eastAsia="he-IL"/>
        </w:rPr>
        <w:t>א</w:t>
      </w:r>
      <w:bookmarkStart w:id="862" w:name="_ETM_Q1_978521"/>
      <w:bookmarkEnd w:id="862"/>
      <w:r>
        <w:rPr>
          <w:rFonts w:hint="cs"/>
          <w:rtl/>
          <w:lang w:eastAsia="he-IL"/>
        </w:rPr>
        <w:t xml:space="preserve">ני רואה בזה רק </w:t>
      </w:r>
      <w:bookmarkStart w:id="863" w:name="_ETM_Q1_980407"/>
      <w:bookmarkEnd w:id="863"/>
      <w:r>
        <w:rPr>
          <w:rFonts w:hint="cs"/>
          <w:rtl/>
          <w:lang w:eastAsia="he-IL"/>
        </w:rPr>
        <w:t xml:space="preserve">התחלה. </w:t>
      </w:r>
      <w:bookmarkStart w:id="864" w:name="_ETM_Q1_976283"/>
      <w:bookmarkEnd w:id="864"/>
      <w:r>
        <w:rPr>
          <w:rFonts w:hint="cs"/>
          <w:rtl/>
          <w:lang w:eastAsia="he-IL"/>
        </w:rPr>
        <w:t xml:space="preserve">כי אם רק מי שנולד מתחת ל-1.750 </w:t>
      </w:r>
      <w:bookmarkStart w:id="865" w:name="_ETM_Q1_979950"/>
      <w:bookmarkEnd w:id="865"/>
      <w:r>
        <w:rPr>
          <w:rFonts w:hint="cs"/>
          <w:rtl/>
          <w:lang w:eastAsia="he-IL"/>
        </w:rPr>
        <w:t>ק"ג מוגדר</w:t>
      </w:r>
      <w:bookmarkStart w:id="866" w:name="_ETM_Q1_982624"/>
      <w:bookmarkEnd w:id="866"/>
      <w:r>
        <w:rPr>
          <w:rFonts w:hint="cs"/>
          <w:rtl/>
          <w:lang w:eastAsia="he-IL"/>
        </w:rPr>
        <w:t xml:space="preserve"> פג ואז אנחנו יורדים ל</w:t>
      </w:r>
      <w:bookmarkStart w:id="867" w:name="_ETM_Q1_981848"/>
      <w:bookmarkStart w:id="868" w:name="_ETM_Q1_980976"/>
      <w:bookmarkStart w:id="869" w:name="_ETM_Q1_1057053"/>
      <w:bookmarkStart w:id="870" w:name="_ETM_Q1_1054526"/>
      <w:bookmarkStart w:id="871" w:name="_ETM_Q1_1053258"/>
      <w:bookmarkEnd w:id="867"/>
      <w:bookmarkEnd w:id="868"/>
      <w:bookmarkEnd w:id="869"/>
      <w:bookmarkEnd w:id="870"/>
      <w:bookmarkEnd w:id="871"/>
      <w:r w:rsidR="004B7C8A">
        <w:rPr>
          <w:rFonts w:hint="cs"/>
          <w:rtl/>
          <w:lang w:eastAsia="he-IL"/>
        </w:rPr>
        <w:t>-2,000</w:t>
      </w:r>
      <w:bookmarkStart w:id="872" w:name="_ETM_Q1_1052960"/>
      <w:bookmarkEnd w:id="872"/>
      <w:r w:rsidR="004B7C8A">
        <w:rPr>
          <w:rFonts w:hint="cs"/>
          <w:rtl/>
          <w:lang w:eastAsia="he-IL"/>
        </w:rPr>
        <w:t>,</w:t>
      </w:r>
      <w:r w:rsidR="0000248C">
        <w:rPr>
          <w:rFonts w:hint="cs"/>
          <w:rtl/>
          <w:lang w:eastAsia="he-IL"/>
        </w:rPr>
        <w:t xml:space="preserve"> לעומת אותם ילדים </w:t>
      </w:r>
      <w:r w:rsidR="00A62105">
        <w:rPr>
          <w:rFonts w:hint="cs"/>
          <w:rtl/>
          <w:lang w:eastAsia="he-IL"/>
        </w:rPr>
        <w:t xml:space="preserve">שנמצאים במחלקות </w:t>
      </w:r>
      <w:bookmarkStart w:id="873" w:name="_ETM_Q1_990435"/>
      <w:bookmarkEnd w:id="873"/>
      <w:r w:rsidR="00A62105">
        <w:rPr>
          <w:rFonts w:hint="cs"/>
          <w:rtl/>
          <w:lang w:eastAsia="he-IL"/>
        </w:rPr>
        <w:t xml:space="preserve">לטיפול </w:t>
      </w:r>
      <w:bookmarkStart w:id="874" w:name="_ETM_Q1_986452"/>
      <w:bookmarkEnd w:id="874"/>
      <w:r w:rsidR="00A62105">
        <w:rPr>
          <w:rFonts w:hint="cs"/>
          <w:rtl/>
          <w:lang w:eastAsia="he-IL"/>
        </w:rPr>
        <w:t xml:space="preserve">מיוחד </w:t>
      </w:r>
      <w:r w:rsidR="004F3127">
        <w:rPr>
          <w:rFonts w:hint="cs"/>
          <w:rtl/>
          <w:lang w:eastAsia="he-IL"/>
        </w:rPr>
        <w:t>ב</w:t>
      </w:r>
      <w:bookmarkStart w:id="875" w:name="_ETM_Q1_987150"/>
      <w:bookmarkEnd w:id="875"/>
      <w:r w:rsidR="004F3127">
        <w:rPr>
          <w:rFonts w:hint="cs"/>
          <w:rtl/>
          <w:lang w:eastAsia="he-IL"/>
        </w:rPr>
        <w:t>י</w:t>
      </w:r>
      <w:r w:rsidR="00897328">
        <w:rPr>
          <w:rFonts w:hint="cs"/>
          <w:rtl/>
          <w:lang w:eastAsia="he-IL"/>
        </w:rPr>
        <w:t>י</w:t>
      </w:r>
      <w:r w:rsidR="004F3127">
        <w:rPr>
          <w:rFonts w:hint="cs"/>
          <w:rtl/>
          <w:lang w:eastAsia="he-IL"/>
        </w:rPr>
        <w:t>לוד</w:t>
      </w:r>
      <w:bookmarkStart w:id="876" w:name="_ETM_Q1_987472"/>
      <w:bookmarkEnd w:id="876"/>
      <w:r w:rsidR="004F3127">
        <w:rPr>
          <w:rFonts w:hint="cs"/>
          <w:rtl/>
          <w:lang w:eastAsia="he-IL"/>
        </w:rPr>
        <w:t>ים פגים זה 14,000</w:t>
      </w:r>
      <w:bookmarkStart w:id="877" w:name="_ETM_Q1_991101"/>
      <w:bookmarkStart w:id="878" w:name="_ETM_Q1_988293"/>
      <w:bookmarkEnd w:id="877"/>
      <w:bookmarkEnd w:id="878"/>
      <w:r w:rsidR="004F3127">
        <w:rPr>
          <w:rFonts w:hint="cs"/>
          <w:rtl/>
          <w:lang w:eastAsia="he-IL"/>
        </w:rPr>
        <w:t xml:space="preserve"> </w:t>
      </w:r>
      <w:r w:rsidR="004F3127">
        <w:rPr>
          <w:rtl/>
          <w:lang w:eastAsia="he-IL"/>
        </w:rPr>
        <w:t>–</w:t>
      </w:r>
      <w:r w:rsidR="004F3127">
        <w:rPr>
          <w:rFonts w:hint="cs"/>
          <w:rtl/>
          <w:lang w:eastAsia="he-IL"/>
        </w:rPr>
        <w:t xml:space="preserve"> אנחנו</w:t>
      </w:r>
      <w:bookmarkStart w:id="879" w:name="_ETM_Q1_991986"/>
      <w:bookmarkEnd w:id="879"/>
      <w:r w:rsidR="004F3127">
        <w:rPr>
          <w:rFonts w:hint="cs"/>
          <w:rtl/>
          <w:lang w:eastAsia="he-IL"/>
        </w:rPr>
        <w:t xml:space="preserve"> נצטרך למצוא פתרון אחרי זה. אבל היות וחבר</w:t>
      </w:r>
      <w:bookmarkStart w:id="880" w:name="_ETM_Q1_1000242"/>
      <w:bookmarkEnd w:id="880"/>
      <w:r w:rsidR="004F3127">
        <w:rPr>
          <w:rFonts w:hint="cs"/>
          <w:rtl/>
          <w:lang w:eastAsia="he-IL"/>
        </w:rPr>
        <w:t xml:space="preserve"> הכנסת אזולאי רוצה, איך אומרים?</w:t>
      </w:r>
      <w:r w:rsidR="004F3127">
        <w:rPr>
          <w:lang w:eastAsia="he-IL"/>
        </w:rPr>
        <w:t xml:space="preserve"> </w:t>
      </w:r>
      <w:r w:rsidR="004F3127">
        <w:rPr>
          <w:rFonts w:hint="cs"/>
          <w:rtl/>
          <w:lang w:eastAsia="he-IL"/>
        </w:rPr>
        <w:t xml:space="preserve">לפרוץ את החומה </w:t>
      </w:r>
      <w:bookmarkStart w:id="881" w:name="_ETM_Q1_1002139"/>
      <w:bookmarkEnd w:id="881"/>
      <w:r w:rsidR="004F3127">
        <w:rPr>
          <w:rFonts w:hint="cs"/>
          <w:rtl/>
          <w:lang w:eastAsia="he-IL"/>
        </w:rPr>
        <w:t>בחור</w:t>
      </w:r>
      <w:bookmarkStart w:id="882" w:name="_ETM_Q1_1002794"/>
      <w:bookmarkEnd w:id="882"/>
      <w:r w:rsidR="004F3127">
        <w:rPr>
          <w:rFonts w:hint="cs"/>
          <w:rtl/>
          <w:lang w:eastAsia="he-IL"/>
        </w:rPr>
        <w:t xml:space="preserve"> קטן, אז נעשה קודם כל לפגים.</w:t>
      </w:r>
      <w:bookmarkStart w:id="883" w:name="_ETM_Q1_1008642"/>
      <w:bookmarkEnd w:id="883"/>
    </w:p>
    <w:p w14:paraId="15A6D01B" w14:textId="77777777" w:rsidR="004F3127" w:rsidRDefault="004F3127" w:rsidP="003E50B1">
      <w:pPr>
        <w:rPr>
          <w:rtl/>
          <w:lang w:eastAsia="he-IL"/>
        </w:rPr>
      </w:pPr>
      <w:bookmarkStart w:id="884" w:name="_ETM_Q1_1008743"/>
      <w:bookmarkEnd w:id="884"/>
    </w:p>
    <w:p w14:paraId="45D6A0C2" w14:textId="42E9D111" w:rsidR="004F3127" w:rsidRDefault="004F3127" w:rsidP="004F3127">
      <w:pPr>
        <w:pStyle w:val="a4"/>
        <w:keepNext/>
        <w:rPr>
          <w:rtl/>
        </w:rPr>
      </w:pPr>
      <w:bookmarkStart w:id="885" w:name="ET_speaker_5726_87"/>
      <w:r w:rsidRPr="004F3127">
        <w:rPr>
          <w:rStyle w:val="TagStyle"/>
          <w:rtl/>
        </w:rPr>
        <w:t xml:space="preserve"> &lt;&lt; דובר &gt;&gt; </w:t>
      </w:r>
      <w:r>
        <w:rPr>
          <w:rtl/>
        </w:rPr>
        <w:t>ינון אזולאי (ש"ס):</w:t>
      </w:r>
      <w:r w:rsidRPr="004F3127">
        <w:rPr>
          <w:rStyle w:val="TagStyle"/>
          <w:rtl/>
        </w:rPr>
        <w:t xml:space="preserve"> &lt;&lt; דובר &gt;&gt;</w:t>
      </w:r>
      <w:r w:rsidR="00897328">
        <w:rPr>
          <w:rtl/>
        </w:rPr>
        <w:t xml:space="preserve"> </w:t>
      </w:r>
      <w:r>
        <w:rPr>
          <w:rtl/>
        </w:rPr>
        <w:t xml:space="preserve"> </w:t>
      </w:r>
      <w:bookmarkEnd w:id="885"/>
    </w:p>
    <w:p w14:paraId="01EBE90D" w14:textId="77777777" w:rsidR="004F3127" w:rsidRDefault="004F3127" w:rsidP="004F3127">
      <w:pPr>
        <w:pStyle w:val="KeepWithNext"/>
        <w:rPr>
          <w:rtl/>
          <w:lang w:eastAsia="he-IL"/>
        </w:rPr>
      </w:pPr>
    </w:p>
    <w:p w14:paraId="7AB48A97" w14:textId="0B5FAD62" w:rsidR="004F3127" w:rsidRDefault="004F3127" w:rsidP="004F3127">
      <w:pPr>
        <w:rPr>
          <w:rtl/>
          <w:lang w:eastAsia="he-IL"/>
        </w:rPr>
      </w:pPr>
      <w:bookmarkStart w:id="886" w:name="_ETM_Q1_1009983"/>
      <w:bookmarkStart w:id="887" w:name="_ETM_Q1_1010076"/>
      <w:bookmarkEnd w:id="886"/>
      <w:bookmarkEnd w:id="887"/>
      <w:r>
        <w:rPr>
          <w:rFonts w:hint="cs"/>
          <w:rtl/>
          <w:lang w:eastAsia="he-IL"/>
        </w:rPr>
        <w:t>אדוני יו</w:t>
      </w:r>
      <w:bookmarkStart w:id="888" w:name="_ETM_Q1_1006249"/>
      <w:bookmarkEnd w:id="888"/>
      <w:r>
        <w:rPr>
          <w:rFonts w:hint="cs"/>
          <w:rtl/>
          <w:lang w:eastAsia="he-IL"/>
        </w:rPr>
        <w:t xml:space="preserve">שב-הראש, ברשותך, אני </w:t>
      </w:r>
      <w:bookmarkStart w:id="889" w:name="_ETM_Q1_1008958"/>
      <w:bookmarkEnd w:id="889"/>
      <w:r>
        <w:rPr>
          <w:rFonts w:hint="cs"/>
          <w:rtl/>
          <w:lang w:eastAsia="he-IL"/>
        </w:rPr>
        <w:t>אמרתי שלקראת שנייה ושלישית אנחנו נראה את זה. יכול להיות,</w:t>
      </w:r>
      <w:bookmarkStart w:id="890" w:name="_ETM_Q1_1015274"/>
      <w:bookmarkEnd w:id="890"/>
      <w:r>
        <w:rPr>
          <w:rFonts w:hint="cs"/>
          <w:rtl/>
          <w:lang w:eastAsia="he-IL"/>
        </w:rPr>
        <w:t xml:space="preserve"> אם אני מצליח להגי</w:t>
      </w:r>
      <w:bookmarkStart w:id="891" w:name="_ETM_Q1_1012765"/>
      <w:bookmarkEnd w:id="891"/>
      <w:r>
        <w:rPr>
          <w:rFonts w:hint="cs"/>
          <w:rtl/>
          <w:lang w:eastAsia="he-IL"/>
        </w:rPr>
        <w:t>ע איתם להבנות אנחנו נעשה</w:t>
      </w:r>
      <w:bookmarkStart w:id="892" w:name="_ETM_Q1_1017197"/>
      <w:bookmarkEnd w:id="892"/>
      <w:r>
        <w:rPr>
          <w:rFonts w:hint="cs"/>
          <w:rtl/>
          <w:lang w:eastAsia="he-IL"/>
        </w:rPr>
        <w:t xml:space="preserve"> את זה. </w:t>
      </w:r>
    </w:p>
    <w:p w14:paraId="2F9B4EAA" w14:textId="77777777" w:rsidR="00EE4777" w:rsidRDefault="00EE4777" w:rsidP="004F3127">
      <w:pPr>
        <w:rPr>
          <w:rtl/>
          <w:lang w:eastAsia="he-IL"/>
        </w:rPr>
      </w:pPr>
      <w:bookmarkStart w:id="893" w:name="_ETM_Q1_1018665"/>
      <w:bookmarkStart w:id="894" w:name="_ETM_Q1_1018831"/>
      <w:bookmarkStart w:id="895" w:name="_ETM_Q1_1014226"/>
      <w:bookmarkStart w:id="896" w:name="_ETM_Q1_1015141"/>
      <w:bookmarkEnd w:id="893"/>
      <w:bookmarkEnd w:id="894"/>
      <w:bookmarkEnd w:id="895"/>
      <w:bookmarkEnd w:id="896"/>
    </w:p>
    <w:p w14:paraId="5F6A57FC" w14:textId="31CD5572" w:rsidR="00EE4777" w:rsidRDefault="00EE4777" w:rsidP="00EE4777">
      <w:pPr>
        <w:pStyle w:val="af9"/>
        <w:keepNext/>
        <w:rPr>
          <w:rtl/>
          <w:lang w:eastAsia="he-IL"/>
        </w:rPr>
      </w:pPr>
      <w:bookmarkStart w:id="897" w:name="ET_guest_ענת_מימון_88"/>
      <w:r w:rsidRPr="00EE4777">
        <w:rPr>
          <w:rStyle w:val="TagStyle"/>
          <w:rtl/>
        </w:rPr>
        <w:t xml:space="preserve"> &lt;&lt; אורח &gt;&gt; </w:t>
      </w:r>
      <w:r>
        <w:rPr>
          <w:rtl/>
          <w:lang w:eastAsia="he-IL"/>
        </w:rPr>
        <w:t>ענת מימון:</w:t>
      </w:r>
      <w:r w:rsidRPr="00EE4777">
        <w:rPr>
          <w:rStyle w:val="TagStyle"/>
          <w:rtl/>
        </w:rPr>
        <w:t xml:space="preserve"> &lt;&lt; אורח &gt;&gt;</w:t>
      </w:r>
      <w:r w:rsidR="00897328">
        <w:rPr>
          <w:rtl/>
          <w:lang w:eastAsia="he-IL"/>
        </w:rPr>
        <w:t xml:space="preserve"> </w:t>
      </w:r>
      <w:r>
        <w:rPr>
          <w:rtl/>
          <w:lang w:eastAsia="he-IL"/>
        </w:rPr>
        <w:t xml:space="preserve"> </w:t>
      </w:r>
      <w:bookmarkEnd w:id="897"/>
    </w:p>
    <w:p w14:paraId="28507824" w14:textId="77777777" w:rsidR="00EE4777" w:rsidRDefault="00EE4777" w:rsidP="00EE4777">
      <w:pPr>
        <w:pStyle w:val="KeepWithNext"/>
        <w:rPr>
          <w:rtl/>
          <w:lang w:eastAsia="he-IL"/>
        </w:rPr>
      </w:pPr>
    </w:p>
    <w:p w14:paraId="0C3A7DEB" w14:textId="66ED5BD2" w:rsidR="00EE4777" w:rsidRDefault="00EE4777" w:rsidP="00EE4777">
      <w:pPr>
        <w:rPr>
          <w:rtl/>
          <w:lang w:eastAsia="he-IL"/>
        </w:rPr>
      </w:pPr>
      <w:bookmarkStart w:id="898" w:name="_ETM_Q1_1015966"/>
      <w:bookmarkStart w:id="899" w:name="_ETM_Q1_1016074"/>
      <w:bookmarkEnd w:id="898"/>
      <w:bookmarkEnd w:id="899"/>
      <w:r>
        <w:rPr>
          <w:rFonts w:hint="cs"/>
          <w:rtl/>
          <w:lang w:eastAsia="he-IL"/>
        </w:rPr>
        <w:t xml:space="preserve">אפשר להגדיר </w:t>
      </w:r>
      <w:bookmarkStart w:id="900" w:name="_ETM_Q1_1015676"/>
      <w:bookmarkEnd w:id="900"/>
      <w:r>
        <w:rPr>
          <w:rFonts w:hint="cs"/>
          <w:rtl/>
          <w:lang w:eastAsia="he-IL"/>
        </w:rPr>
        <w:t>בצורה יותר רחבה פג גם.</w:t>
      </w:r>
      <w:bookmarkStart w:id="901" w:name="_ETM_Q1_1020922"/>
      <w:bookmarkEnd w:id="901"/>
    </w:p>
    <w:p w14:paraId="15E2B890" w14:textId="77777777" w:rsidR="00EE4777" w:rsidRDefault="00EE4777" w:rsidP="00EE4777">
      <w:pPr>
        <w:rPr>
          <w:rtl/>
          <w:lang w:eastAsia="he-IL"/>
        </w:rPr>
      </w:pPr>
      <w:bookmarkStart w:id="902" w:name="_ETM_Q1_1021010"/>
      <w:bookmarkEnd w:id="902"/>
    </w:p>
    <w:p w14:paraId="6833E0D5" w14:textId="33286296" w:rsidR="00EE4777" w:rsidRDefault="00EE4777" w:rsidP="00EE4777">
      <w:pPr>
        <w:pStyle w:val="a4"/>
        <w:keepNext/>
        <w:rPr>
          <w:rtl/>
        </w:rPr>
      </w:pPr>
      <w:bookmarkStart w:id="903" w:name="ET_speaker_5726_89"/>
      <w:r w:rsidRPr="00EE4777">
        <w:rPr>
          <w:rStyle w:val="TagStyle"/>
          <w:rtl/>
        </w:rPr>
        <w:t xml:space="preserve"> &lt;&lt; דובר &gt;&gt; </w:t>
      </w:r>
      <w:r>
        <w:rPr>
          <w:rtl/>
        </w:rPr>
        <w:t>ינון אזולאי (ש"ס):</w:t>
      </w:r>
      <w:r w:rsidRPr="00EE4777">
        <w:rPr>
          <w:rStyle w:val="TagStyle"/>
          <w:rtl/>
        </w:rPr>
        <w:t xml:space="preserve"> &lt;&lt; דובר &gt;&gt;</w:t>
      </w:r>
      <w:r w:rsidR="00897328">
        <w:rPr>
          <w:rtl/>
        </w:rPr>
        <w:t xml:space="preserve"> </w:t>
      </w:r>
      <w:r>
        <w:rPr>
          <w:rtl/>
        </w:rPr>
        <w:t xml:space="preserve"> </w:t>
      </w:r>
      <w:bookmarkEnd w:id="903"/>
    </w:p>
    <w:p w14:paraId="16E8EF91" w14:textId="77777777" w:rsidR="00EE4777" w:rsidRDefault="00EE4777" w:rsidP="00EE4777">
      <w:pPr>
        <w:pStyle w:val="KeepWithNext"/>
        <w:rPr>
          <w:rtl/>
          <w:lang w:eastAsia="he-IL"/>
        </w:rPr>
      </w:pPr>
    </w:p>
    <w:p w14:paraId="526AC1C3" w14:textId="370DFFB9" w:rsidR="00EE4777" w:rsidRDefault="00EE4777" w:rsidP="00EE4777">
      <w:pPr>
        <w:rPr>
          <w:rtl/>
          <w:lang w:eastAsia="he-IL"/>
        </w:rPr>
      </w:pPr>
      <w:bookmarkStart w:id="904" w:name="_ETM_Q1_1022226"/>
      <w:bookmarkEnd w:id="904"/>
      <w:r>
        <w:rPr>
          <w:rFonts w:hint="cs"/>
          <w:rtl/>
          <w:lang w:eastAsia="he-IL"/>
        </w:rPr>
        <w:t>צ</w:t>
      </w:r>
      <w:bookmarkStart w:id="905" w:name="_ETM_Q1_1022326"/>
      <w:bookmarkEnd w:id="905"/>
      <w:r>
        <w:rPr>
          <w:rFonts w:hint="cs"/>
          <w:rtl/>
          <w:lang w:eastAsia="he-IL"/>
        </w:rPr>
        <w:t xml:space="preserve">ריך </w:t>
      </w:r>
      <w:bookmarkStart w:id="906" w:name="_ETM_Q1_1022639"/>
      <w:bookmarkEnd w:id="906"/>
      <w:r>
        <w:rPr>
          <w:rFonts w:hint="cs"/>
          <w:rtl/>
          <w:lang w:eastAsia="he-IL"/>
        </w:rPr>
        <w:t>לראות, בסדר?</w:t>
      </w:r>
      <w:bookmarkStart w:id="907" w:name="_ETM_Q1_1024224"/>
      <w:bookmarkEnd w:id="907"/>
    </w:p>
    <w:p w14:paraId="491D0002" w14:textId="77777777" w:rsidR="00EE4777" w:rsidRDefault="00EE4777" w:rsidP="00EE4777">
      <w:pPr>
        <w:rPr>
          <w:rtl/>
          <w:lang w:eastAsia="he-IL"/>
        </w:rPr>
      </w:pPr>
      <w:bookmarkStart w:id="908" w:name="_ETM_Q1_1024314"/>
      <w:bookmarkEnd w:id="908"/>
    </w:p>
    <w:p w14:paraId="341E712B" w14:textId="7BA6E3F8" w:rsidR="00EE4777" w:rsidRDefault="00EE4777" w:rsidP="00EE4777">
      <w:pPr>
        <w:pStyle w:val="af6"/>
        <w:keepNext/>
        <w:rPr>
          <w:rtl/>
        </w:rPr>
      </w:pPr>
      <w:bookmarkStart w:id="909" w:name="ET_yor_4996_90"/>
      <w:r w:rsidRPr="00EE4777">
        <w:rPr>
          <w:rStyle w:val="TagStyle"/>
          <w:rtl/>
        </w:rPr>
        <w:t xml:space="preserve"> &lt;&lt; יור &gt;&gt; </w:t>
      </w:r>
      <w:r>
        <w:rPr>
          <w:rtl/>
        </w:rPr>
        <w:t xml:space="preserve">היו"ר ישראל </w:t>
      </w:r>
      <w:proofErr w:type="spellStart"/>
      <w:r>
        <w:rPr>
          <w:rtl/>
        </w:rPr>
        <w:t>אייכלר</w:t>
      </w:r>
      <w:proofErr w:type="spellEnd"/>
      <w:r>
        <w:rPr>
          <w:rtl/>
        </w:rPr>
        <w:t>:</w:t>
      </w:r>
      <w:r w:rsidRPr="00EE4777">
        <w:rPr>
          <w:rStyle w:val="TagStyle"/>
          <w:rtl/>
        </w:rPr>
        <w:t xml:space="preserve"> &lt;&lt; יור &gt;&gt;</w:t>
      </w:r>
      <w:r w:rsidR="00897328">
        <w:rPr>
          <w:rtl/>
        </w:rPr>
        <w:t xml:space="preserve"> </w:t>
      </w:r>
      <w:r>
        <w:rPr>
          <w:rtl/>
        </w:rPr>
        <w:t xml:space="preserve"> </w:t>
      </w:r>
      <w:bookmarkEnd w:id="909"/>
    </w:p>
    <w:p w14:paraId="093A8E68" w14:textId="77777777" w:rsidR="00EE4777" w:rsidRDefault="00EE4777" w:rsidP="00EE4777">
      <w:pPr>
        <w:pStyle w:val="KeepWithNext"/>
        <w:rPr>
          <w:rtl/>
          <w:lang w:eastAsia="he-IL"/>
        </w:rPr>
      </w:pPr>
    </w:p>
    <w:p w14:paraId="55E74A15" w14:textId="009F0714" w:rsidR="00D73CF1" w:rsidRDefault="00EE4777" w:rsidP="00D73CF1">
      <w:pPr>
        <w:rPr>
          <w:rtl/>
          <w:lang w:eastAsia="he-IL"/>
        </w:rPr>
      </w:pPr>
      <w:bookmarkStart w:id="910" w:name="_ETM_Q1_1025563"/>
      <w:bookmarkStart w:id="911" w:name="_ETM_Q1_1025668"/>
      <w:bookmarkEnd w:id="910"/>
      <w:bookmarkEnd w:id="911"/>
      <w:r>
        <w:rPr>
          <w:rFonts w:hint="cs"/>
          <w:rtl/>
          <w:lang w:eastAsia="he-IL"/>
        </w:rPr>
        <w:t xml:space="preserve">כן, ודאי, צריך להכניס. לא יכול להיות שני תינוקות </w:t>
      </w:r>
      <w:bookmarkStart w:id="912" w:name="_ETM_Q1_1030859"/>
      <w:bookmarkStart w:id="913" w:name="_ETM_Q1_1026293"/>
      <w:bookmarkEnd w:id="912"/>
      <w:bookmarkEnd w:id="913"/>
      <w:r>
        <w:rPr>
          <w:rFonts w:hint="cs"/>
          <w:rtl/>
          <w:lang w:eastAsia="he-IL"/>
        </w:rPr>
        <w:t>בפגייה</w:t>
      </w:r>
      <w:r w:rsidR="00D73CF1">
        <w:rPr>
          <w:rFonts w:hint="cs"/>
          <w:rtl/>
          <w:lang w:eastAsia="he-IL"/>
        </w:rPr>
        <w:t xml:space="preserve"> - -</w:t>
      </w:r>
      <w:bookmarkStart w:id="914" w:name="_ETM_Q1_1030591"/>
      <w:bookmarkStart w:id="915" w:name="_ETM_Q1_1030680"/>
      <w:bookmarkEnd w:id="914"/>
      <w:bookmarkEnd w:id="915"/>
      <w:r w:rsidR="00D73CF1">
        <w:rPr>
          <w:rFonts w:hint="cs"/>
          <w:rtl/>
          <w:lang w:eastAsia="he-IL"/>
        </w:rPr>
        <w:t xml:space="preserve"> - </w:t>
      </w:r>
      <w:bookmarkStart w:id="916" w:name="_ETM_Q1_1031992"/>
      <w:bookmarkEnd w:id="916"/>
    </w:p>
    <w:p w14:paraId="23677DEE" w14:textId="77777777" w:rsidR="00D73CF1" w:rsidRDefault="00D73CF1" w:rsidP="00D73CF1">
      <w:pPr>
        <w:rPr>
          <w:rtl/>
          <w:lang w:eastAsia="he-IL"/>
        </w:rPr>
      </w:pPr>
      <w:bookmarkStart w:id="917" w:name="_ETM_Q1_1032082"/>
      <w:bookmarkStart w:id="918" w:name="_ETM_Q1_1032594"/>
      <w:bookmarkEnd w:id="917"/>
      <w:bookmarkEnd w:id="918"/>
    </w:p>
    <w:p w14:paraId="21232AF7" w14:textId="7812EE55" w:rsidR="00D73CF1" w:rsidRDefault="00D73CF1" w:rsidP="00D73CF1">
      <w:pPr>
        <w:pStyle w:val="a4"/>
        <w:keepNext/>
        <w:rPr>
          <w:rtl/>
        </w:rPr>
      </w:pPr>
      <w:bookmarkStart w:id="919" w:name="ET_speaker_5726_91"/>
      <w:r w:rsidRPr="00D73CF1">
        <w:rPr>
          <w:rStyle w:val="TagStyle"/>
          <w:rtl/>
        </w:rPr>
        <w:t xml:space="preserve"> &lt;&lt; דובר &gt;&gt; </w:t>
      </w:r>
      <w:r>
        <w:rPr>
          <w:rtl/>
        </w:rPr>
        <w:t>ינון אזולאי (ש"ס):</w:t>
      </w:r>
      <w:r w:rsidRPr="00D73CF1">
        <w:rPr>
          <w:rStyle w:val="TagStyle"/>
          <w:rtl/>
        </w:rPr>
        <w:t xml:space="preserve"> &lt;&lt; דובר &gt;&gt;</w:t>
      </w:r>
      <w:r w:rsidR="00897328">
        <w:rPr>
          <w:rtl/>
        </w:rPr>
        <w:t xml:space="preserve"> </w:t>
      </w:r>
      <w:r>
        <w:rPr>
          <w:rtl/>
        </w:rPr>
        <w:t xml:space="preserve"> </w:t>
      </w:r>
      <w:bookmarkEnd w:id="919"/>
    </w:p>
    <w:p w14:paraId="326364D3" w14:textId="77777777" w:rsidR="00D73CF1" w:rsidRDefault="00D73CF1" w:rsidP="00D73CF1">
      <w:pPr>
        <w:pStyle w:val="KeepWithNext"/>
        <w:rPr>
          <w:rtl/>
          <w:lang w:eastAsia="he-IL"/>
        </w:rPr>
      </w:pPr>
    </w:p>
    <w:p w14:paraId="6737E1CE" w14:textId="6D801958" w:rsidR="00D73CF1" w:rsidRDefault="00D73CF1" w:rsidP="00D73CF1">
      <w:pPr>
        <w:rPr>
          <w:rtl/>
          <w:lang w:eastAsia="he-IL"/>
        </w:rPr>
      </w:pPr>
      <w:bookmarkStart w:id="920" w:name="_ETM_Q1_1033451"/>
      <w:bookmarkStart w:id="921" w:name="_ETM_Q1_1033578"/>
      <w:bookmarkStart w:id="922" w:name="_ETM_Q1_1028661"/>
      <w:bookmarkEnd w:id="920"/>
      <w:bookmarkEnd w:id="921"/>
      <w:bookmarkEnd w:id="922"/>
      <w:r>
        <w:rPr>
          <w:rFonts w:hint="cs"/>
          <w:rtl/>
          <w:lang w:eastAsia="he-IL"/>
        </w:rPr>
        <w:t xml:space="preserve">כן, לכן </w:t>
      </w:r>
      <w:bookmarkStart w:id="923" w:name="_ETM_Q1_1028124"/>
      <w:bookmarkEnd w:id="923"/>
      <w:r>
        <w:rPr>
          <w:rFonts w:hint="cs"/>
          <w:rtl/>
          <w:lang w:eastAsia="he-IL"/>
        </w:rPr>
        <w:t>חשוב שננסה לראות</w:t>
      </w:r>
      <w:bookmarkStart w:id="924" w:name="_ETM_Q1_1031022"/>
      <w:bookmarkEnd w:id="924"/>
      <w:r>
        <w:rPr>
          <w:rFonts w:hint="cs"/>
          <w:rtl/>
          <w:lang w:eastAsia="he-IL"/>
        </w:rPr>
        <w:t xml:space="preserve"> את זה תוך כדי.</w:t>
      </w:r>
    </w:p>
    <w:p w14:paraId="78BDE190" w14:textId="77777777" w:rsidR="00D73CF1" w:rsidRDefault="00D73CF1" w:rsidP="00D73CF1">
      <w:pPr>
        <w:rPr>
          <w:rtl/>
          <w:lang w:eastAsia="he-IL"/>
        </w:rPr>
      </w:pPr>
      <w:bookmarkStart w:id="925" w:name="_ETM_Q1_1032664"/>
      <w:bookmarkStart w:id="926" w:name="_ETM_Q1_1032762"/>
      <w:bookmarkStart w:id="927" w:name="_ETM_Q1_1027868"/>
      <w:bookmarkEnd w:id="925"/>
      <w:bookmarkEnd w:id="926"/>
      <w:bookmarkEnd w:id="927"/>
    </w:p>
    <w:p w14:paraId="721A9ADF" w14:textId="390F442C" w:rsidR="00D73CF1" w:rsidRDefault="00D73CF1" w:rsidP="00D73CF1">
      <w:pPr>
        <w:pStyle w:val="af6"/>
        <w:keepNext/>
        <w:rPr>
          <w:rtl/>
        </w:rPr>
      </w:pPr>
      <w:bookmarkStart w:id="928" w:name="ET_yor_4996_92"/>
      <w:r w:rsidRPr="00D73CF1">
        <w:rPr>
          <w:rStyle w:val="TagStyle"/>
          <w:rtl/>
        </w:rPr>
        <w:t xml:space="preserve"> &lt;&lt; יור &gt;&gt; </w:t>
      </w:r>
      <w:r>
        <w:rPr>
          <w:rtl/>
        </w:rPr>
        <w:t xml:space="preserve">היו"ר ישראל </w:t>
      </w:r>
      <w:proofErr w:type="spellStart"/>
      <w:r>
        <w:rPr>
          <w:rtl/>
        </w:rPr>
        <w:t>אייכלר</w:t>
      </w:r>
      <w:proofErr w:type="spellEnd"/>
      <w:r>
        <w:rPr>
          <w:rtl/>
        </w:rPr>
        <w:t>:</w:t>
      </w:r>
      <w:r w:rsidRPr="00D73CF1">
        <w:rPr>
          <w:rStyle w:val="TagStyle"/>
          <w:rtl/>
        </w:rPr>
        <w:t xml:space="preserve"> &lt;&lt; יור &gt;&gt;</w:t>
      </w:r>
      <w:r w:rsidR="00897328">
        <w:rPr>
          <w:rtl/>
        </w:rPr>
        <w:t xml:space="preserve"> </w:t>
      </w:r>
      <w:r>
        <w:rPr>
          <w:rtl/>
        </w:rPr>
        <w:t xml:space="preserve"> </w:t>
      </w:r>
      <w:bookmarkEnd w:id="928"/>
    </w:p>
    <w:p w14:paraId="6FD137B5" w14:textId="77777777" w:rsidR="00D73CF1" w:rsidRDefault="00D73CF1" w:rsidP="00D73CF1">
      <w:pPr>
        <w:pStyle w:val="KeepWithNext"/>
        <w:rPr>
          <w:rtl/>
          <w:lang w:eastAsia="he-IL"/>
        </w:rPr>
      </w:pPr>
    </w:p>
    <w:p w14:paraId="1AE6354A" w14:textId="001B6D2B" w:rsidR="00D73CF1" w:rsidRDefault="00D73CF1" w:rsidP="00D73CF1">
      <w:pPr>
        <w:rPr>
          <w:rtl/>
          <w:lang w:eastAsia="he-IL"/>
        </w:rPr>
      </w:pPr>
      <w:bookmarkStart w:id="929" w:name="_ETM_Q1_1030118"/>
      <w:bookmarkStart w:id="930" w:name="_ETM_Q1_1030338"/>
      <w:bookmarkEnd w:id="929"/>
      <w:bookmarkEnd w:id="930"/>
      <w:r>
        <w:rPr>
          <w:rFonts w:hint="cs"/>
          <w:rtl/>
          <w:lang w:eastAsia="he-IL"/>
        </w:rPr>
        <w:t xml:space="preserve">ההורים שלו כן מקבלים וההורים שלו </w:t>
      </w:r>
      <w:bookmarkStart w:id="931" w:name="_ETM_Q1_1031619"/>
      <w:bookmarkEnd w:id="931"/>
      <w:r>
        <w:rPr>
          <w:rFonts w:hint="cs"/>
          <w:rtl/>
          <w:lang w:eastAsia="he-IL"/>
        </w:rPr>
        <w:t>לא</w:t>
      </w:r>
      <w:bookmarkStart w:id="932" w:name="_ETM_Q1_1031931"/>
      <w:bookmarkEnd w:id="932"/>
      <w:r>
        <w:rPr>
          <w:rFonts w:hint="cs"/>
          <w:rtl/>
          <w:lang w:eastAsia="he-IL"/>
        </w:rPr>
        <w:t xml:space="preserve"> מקבלים</w:t>
      </w:r>
      <w:r w:rsidR="004B7C8A">
        <w:rPr>
          <w:rFonts w:hint="cs"/>
          <w:rtl/>
          <w:lang w:eastAsia="he-IL"/>
        </w:rPr>
        <w:t xml:space="preserve"> כי הוא נולד 1.750 ק"ג </w:t>
      </w:r>
      <w:bookmarkStart w:id="933" w:name="_ETM_Q1_1050095"/>
      <w:bookmarkEnd w:id="933"/>
      <w:r w:rsidR="004B7C8A">
        <w:rPr>
          <w:rFonts w:hint="cs"/>
          <w:rtl/>
          <w:lang w:eastAsia="he-IL"/>
        </w:rPr>
        <w:t xml:space="preserve">והוא 2.5 ק"ג. אז אנחנו </w:t>
      </w:r>
      <w:bookmarkStart w:id="934" w:name="_ETM_Q1_1041871"/>
      <w:bookmarkStart w:id="935" w:name="_ETM_Q1_1037072"/>
      <w:bookmarkEnd w:id="934"/>
      <w:bookmarkEnd w:id="935"/>
      <w:r w:rsidR="004B7C8A">
        <w:rPr>
          <w:rFonts w:hint="cs"/>
          <w:rtl/>
          <w:lang w:eastAsia="he-IL"/>
        </w:rPr>
        <w:t xml:space="preserve">עכשיו נאשר את זה בקריאה ראשונה. </w:t>
      </w:r>
      <w:bookmarkStart w:id="936" w:name="_ETM_Q1_1043216"/>
      <w:bookmarkEnd w:id="936"/>
    </w:p>
    <w:p w14:paraId="46FCEE96" w14:textId="77777777" w:rsidR="004B7C8A" w:rsidRDefault="004B7C8A" w:rsidP="00D73CF1">
      <w:pPr>
        <w:rPr>
          <w:rtl/>
          <w:lang w:eastAsia="he-IL"/>
        </w:rPr>
      </w:pPr>
      <w:bookmarkStart w:id="937" w:name="_ETM_Q1_1043346"/>
      <w:bookmarkEnd w:id="937"/>
    </w:p>
    <w:p w14:paraId="3EEAB99B" w14:textId="6B78CFE4" w:rsidR="004B7C8A" w:rsidRDefault="004B7C8A" w:rsidP="004B7C8A">
      <w:pPr>
        <w:pStyle w:val="a4"/>
        <w:keepNext/>
        <w:rPr>
          <w:rtl/>
        </w:rPr>
      </w:pPr>
      <w:bookmarkStart w:id="938" w:name="ET_speaker_5726_93"/>
      <w:r w:rsidRPr="004B7C8A">
        <w:rPr>
          <w:rStyle w:val="TagStyle"/>
          <w:rtl/>
        </w:rPr>
        <w:t xml:space="preserve"> &lt;&lt; דובר &gt;&gt; </w:t>
      </w:r>
      <w:r>
        <w:rPr>
          <w:rtl/>
        </w:rPr>
        <w:t>ינון אזולאי (ש"ס):</w:t>
      </w:r>
      <w:r w:rsidRPr="004B7C8A">
        <w:rPr>
          <w:rStyle w:val="TagStyle"/>
          <w:rtl/>
        </w:rPr>
        <w:t xml:space="preserve"> &lt;&lt; דובר &gt;&gt;</w:t>
      </w:r>
      <w:r w:rsidR="00897328">
        <w:rPr>
          <w:rtl/>
        </w:rPr>
        <w:t xml:space="preserve"> </w:t>
      </w:r>
      <w:r>
        <w:rPr>
          <w:rtl/>
        </w:rPr>
        <w:t xml:space="preserve"> </w:t>
      </w:r>
      <w:bookmarkEnd w:id="938"/>
    </w:p>
    <w:p w14:paraId="74F118F7" w14:textId="77777777" w:rsidR="004B7C8A" w:rsidRDefault="004B7C8A" w:rsidP="004B7C8A">
      <w:pPr>
        <w:pStyle w:val="KeepWithNext"/>
        <w:rPr>
          <w:rtl/>
          <w:lang w:eastAsia="he-IL"/>
        </w:rPr>
      </w:pPr>
    </w:p>
    <w:p w14:paraId="02641691" w14:textId="06078BD2" w:rsidR="004B7C8A" w:rsidRDefault="004B7C8A" w:rsidP="004B7C8A">
      <w:pPr>
        <w:rPr>
          <w:rtl/>
          <w:lang w:eastAsia="he-IL"/>
        </w:rPr>
      </w:pPr>
      <w:bookmarkStart w:id="939" w:name="_ETM_Q1_1044842"/>
      <w:bookmarkEnd w:id="939"/>
      <w:r>
        <w:rPr>
          <w:rFonts w:hint="cs"/>
          <w:rtl/>
          <w:lang w:eastAsia="he-IL"/>
        </w:rPr>
        <w:t>ת</w:t>
      </w:r>
      <w:bookmarkStart w:id="940" w:name="_ETM_Q1_1044990"/>
      <w:bookmarkEnd w:id="940"/>
      <w:r>
        <w:rPr>
          <w:rFonts w:hint="cs"/>
          <w:rtl/>
          <w:lang w:eastAsia="he-IL"/>
        </w:rPr>
        <w:t>ודה.</w:t>
      </w:r>
      <w:bookmarkStart w:id="941" w:name="_ETM_Q1_1040687"/>
      <w:bookmarkEnd w:id="941"/>
    </w:p>
    <w:p w14:paraId="21029B05" w14:textId="77777777" w:rsidR="004B7C8A" w:rsidRDefault="004B7C8A" w:rsidP="004B7C8A">
      <w:pPr>
        <w:rPr>
          <w:rtl/>
          <w:lang w:eastAsia="he-IL"/>
        </w:rPr>
      </w:pPr>
      <w:bookmarkStart w:id="942" w:name="_ETM_Q1_1040956"/>
      <w:bookmarkEnd w:id="942"/>
    </w:p>
    <w:p w14:paraId="6B6A9EB3" w14:textId="590D543F" w:rsidR="004B7C8A" w:rsidRDefault="004B7C8A" w:rsidP="004B7C8A">
      <w:pPr>
        <w:pStyle w:val="af6"/>
        <w:keepNext/>
        <w:rPr>
          <w:rtl/>
        </w:rPr>
      </w:pPr>
      <w:bookmarkStart w:id="943" w:name="ET_yor_4996_94"/>
      <w:r w:rsidRPr="004B7C8A">
        <w:rPr>
          <w:rStyle w:val="TagStyle"/>
          <w:rtl/>
        </w:rPr>
        <w:t xml:space="preserve"> &lt;&lt; יור &gt;&gt; </w:t>
      </w:r>
      <w:r>
        <w:rPr>
          <w:rtl/>
        </w:rPr>
        <w:t xml:space="preserve">היו"ר ישראל </w:t>
      </w:r>
      <w:proofErr w:type="spellStart"/>
      <w:r>
        <w:rPr>
          <w:rtl/>
        </w:rPr>
        <w:t>אייכלר</w:t>
      </w:r>
      <w:proofErr w:type="spellEnd"/>
      <w:r>
        <w:rPr>
          <w:rtl/>
        </w:rPr>
        <w:t>:</w:t>
      </w:r>
      <w:r w:rsidRPr="004B7C8A">
        <w:rPr>
          <w:rStyle w:val="TagStyle"/>
          <w:rtl/>
        </w:rPr>
        <w:t xml:space="preserve"> &lt;&lt; יור &gt;&gt;</w:t>
      </w:r>
      <w:r w:rsidR="00897328">
        <w:rPr>
          <w:rtl/>
        </w:rPr>
        <w:t xml:space="preserve"> </w:t>
      </w:r>
      <w:r>
        <w:rPr>
          <w:rtl/>
        </w:rPr>
        <w:t xml:space="preserve"> </w:t>
      </w:r>
      <w:bookmarkEnd w:id="943"/>
    </w:p>
    <w:p w14:paraId="4654878A" w14:textId="77777777" w:rsidR="004B7C8A" w:rsidRDefault="004B7C8A" w:rsidP="004B7C8A">
      <w:pPr>
        <w:pStyle w:val="KeepWithNext"/>
        <w:rPr>
          <w:rtl/>
          <w:lang w:eastAsia="he-IL"/>
        </w:rPr>
      </w:pPr>
    </w:p>
    <w:p w14:paraId="206B0271" w14:textId="2EFB7975" w:rsidR="004B7C8A" w:rsidRDefault="004B7C8A" w:rsidP="004B7C8A">
      <w:pPr>
        <w:rPr>
          <w:rtl/>
          <w:lang w:eastAsia="he-IL"/>
        </w:rPr>
      </w:pPr>
      <w:bookmarkStart w:id="944" w:name="_ETM_Q1_1042407"/>
      <w:bookmarkStart w:id="945" w:name="_ETM_Q1_1042505"/>
      <w:bookmarkEnd w:id="944"/>
      <w:bookmarkEnd w:id="945"/>
      <w:r>
        <w:rPr>
          <w:rFonts w:hint="cs"/>
          <w:rtl/>
          <w:lang w:eastAsia="he-IL"/>
        </w:rPr>
        <w:t xml:space="preserve">בהמשך נוכל להכניס. </w:t>
      </w:r>
      <w:bookmarkStart w:id="946" w:name="_ETM_Q1_1052129"/>
      <w:bookmarkEnd w:id="946"/>
    </w:p>
    <w:p w14:paraId="5F99C104" w14:textId="77777777" w:rsidR="004B7C8A" w:rsidRDefault="004B7C8A" w:rsidP="004B7C8A">
      <w:pPr>
        <w:rPr>
          <w:rFonts w:ascii="David" w:hAnsi="David"/>
          <w:u w:val="single"/>
          <w:rtl/>
          <w:lang w:eastAsia="he-IL"/>
        </w:rPr>
      </w:pPr>
      <w:bookmarkStart w:id="947" w:name="_ETM_Q1_1052242"/>
      <w:bookmarkStart w:id="948" w:name="_ETM_Q1_1046078"/>
      <w:bookmarkStart w:id="949" w:name="_ETM_Q1_1047671"/>
      <w:bookmarkEnd w:id="947"/>
      <w:bookmarkEnd w:id="948"/>
      <w:bookmarkEnd w:id="949"/>
    </w:p>
    <w:p w14:paraId="6B72E52C" w14:textId="2C893520" w:rsidR="004B7C8A" w:rsidRPr="004B7C8A" w:rsidRDefault="004B7C8A" w:rsidP="004B7C8A">
      <w:pPr>
        <w:pStyle w:val="af9"/>
        <w:keepNext/>
        <w:rPr>
          <w:rtl/>
          <w:lang w:eastAsia="he-IL"/>
        </w:rPr>
      </w:pPr>
      <w:bookmarkStart w:id="950" w:name="ET_guest_ענת_מימון_97"/>
      <w:r w:rsidRPr="004B7C8A">
        <w:rPr>
          <w:rStyle w:val="TagStyle"/>
          <w:rtl/>
        </w:rPr>
        <w:t xml:space="preserve"> &lt;&lt; אורח &gt;&gt; </w:t>
      </w:r>
      <w:r>
        <w:rPr>
          <w:rtl/>
          <w:lang w:eastAsia="he-IL"/>
        </w:rPr>
        <w:t>ענת מימון:</w:t>
      </w:r>
      <w:r w:rsidRPr="004B7C8A">
        <w:rPr>
          <w:rStyle w:val="TagStyle"/>
          <w:rtl/>
        </w:rPr>
        <w:t xml:space="preserve"> &lt;&lt; אורח &gt;&gt;</w:t>
      </w:r>
      <w:r w:rsidR="00897328">
        <w:rPr>
          <w:rtl/>
          <w:lang w:eastAsia="he-IL"/>
        </w:rPr>
        <w:t xml:space="preserve"> </w:t>
      </w:r>
      <w:r>
        <w:rPr>
          <w:rtl/>
          <w:lang w:eastAsia="he-IL"/>
        </w:rPr>
        <w:t xml:space="preserve"> </w:t>
      </w:r>
      <w:bookmarkStart w:id="951" w:name="_ETM_Q1_1064994"/>
      <w:bookmarkStart w:id="952" w:name="_ETM_Q1_1065075"/>
      <w:bookmarkStart w:id="953" w:name="_ETM_Q1_1060359"/>
      <w:bookmarkStart w:id="954" w:name="_ETM_Q1_1056939"/>
      <w:bookmarkEnd w:id="950"/>
      <w:bookmarkEnd w:id="951"/>
      <w:bookmarkEnd w:id="952"/>
      <w:bookmarkEnd w:id="953"/>
      <w:bookmarkEnd w:id="954"/>
    </w:p>
    <w:p w14:paraId="0BA20115" w14:textId="77777777" w:rsidR="004B7C8A" w:rsidRDefault="004B7C8A" w:rsidP="004B7C8A">
      <w:pPr>
        <w:pStyle w:val="KeepWithNext"/>
        <w:rPr>
          <w:rtl/>
          <w:lang w:eastAsia="he-IL"/>
        </w:rPr>
      </w:pPr>
    </w:p>
    <w:p w14:paraId="5F0C64BE" w14:textId="453F3489" w:rsidR="004B7C8A" w:rsidRDefault="004B7C8A" w:rsidP="004B7C8A">
      <w:pPr>
        <w:rPr>
          <w:rtl/>
          <w:lang w:eastAsia="he-IL"/>
        </w:rPr>
      </w:pPr>
      <w:bookmarkStart w:id="955" w:name="_ETM_Q1_1048604"/>
      <w:bookmarkStart w:id="956" w:name="_ETM_Q1_1048720"/>
      <w:bookmarkEnd w:id="955"/>
      <w:bookmarkEnd w:id="956"/>
      <w:r>
        <w:rPr>
          <w:rFonts w:hint="cs"/>
          <w:rtl/>
          <w:lang w:eastAsia="he-IL"/>
        </w:rPr>
        <w:t>הערכת עלות.</w:t>
      </w:r>
      <w:bookmarkStart w:id="957" w:name="_ETM_Q1_1052546"/>
      <w:bookmarkEnd w:id="957"/>
    </w:p>
    <w:p w14:paraId="3DD0ED4D" w14:textId="77777777" w:rsidR="004B7C8A" w:rsidRPr="004B7C8A" w:rsidRDefault="004B7C8A" w:rsidP="004B7C8A">
      <w:pPr>
        <w:rPr>
          <w:rtl/>
          <w:lang w:eastAsia="he-IL"/>
        </w:rPr>
      </w:pPr>
      <w:bookmarkStart w:id="958" w:name="_ETM_Q1_1052671"/>
      <w:bookmarkStart w:id="959" w:name="_ETM_Q1_1047776"/>
      <w:bookmarkEnd w:id="958"/>
      <w:bookmarkEnd w:id="959"/>
    </w:p>
    <w:p w14:paraId="46390DAF" w14:textId="01522880" w:rsidR="004B7C8A" w:rsidRDefault="004B7C8A" w:rsidP="004B7C8A">
      <w:pPr>
        <w:pStyle w:val="af9"/>
        <w:keepNext/>
        <w:rPr>
          <w:rtl/>
          <w:lang w:eastAsia="he-IL"/>
        </w:rPr>
      </w:pPr>
      <w:bookmarkStart w:id="960" w:name="ET_guest_גיל_הכהן_95"/>
      <w:r w:rsidRPr="004B7C8A">
        <w:rPr>
          <w:rStyle w:val="TagStyle"/>
          <w:rtl/>
        </w:rPr>
        <w:t xml:space="preserve"> &lt;&lt; אורח &gt;&gt; </w:t>
      </w:r>
      <w:r>
        <w:rPr>
          <w:rtl/>
          <w:lang w:eastAsia="he-IL"/>
        </w:rPr>
        <w:t>גיל הכהן:</w:t>
      </w:r>
      <w:r w:rsidRPr="004B7C8A">
        <w:rPr>
          <w:rStyle w:val="TagStyle"/>
          <w:rtl/>
        </w:rPr>
        <w:t xml:space="preserve"> &lt;&lt; אורח &gt;&gt;</w:t>
      </w:r>
      <w:r w:rsidR="00897328">
        <w:rPr>
          <w:rtl/>
          <w:lang w:eastAsia="he-IL"/>
        </w:rPr>
        <w:t xml:space="preserve"> </w:t>
      </w:r>
      <w:r>
        <w:rPr>
          <w:rtl/>
          <w:lang w:eastAsia="he-IL"/>
        </w:rPr>
        <w:t xml:space="preserve"> </w:t>
      </w:r>
      <w:bookmarkEnd w:id="960"/>
    </w:p>
    <w:p w14:paraId="61229403" w14:textId="77777777" w:rsidR="004B7C8A" w:rsidRDefault="004B7C8A" w:rsidP="004B7C8A">
      <w:pPr>
        <w:pStyle w:val="KeepWithNext"/>
        <w:rPr>
          <w:rtl/>
          <w:lang w:eastAsia="he-IL"/>
        </w:rPr>
      </w:pPr>
    </w:p>
    <w:p w14:paraId="51F8EE06" w14:textId="6E306563" w:rsidR="004B7C8A" w:rsidRDefault="004B7C8A" w:rsidP="004B7C8A">
      <w:pPr>
        <w:rPr>
          <w:rtl/>
          <w:lang w:eastAsia="he-IL"/>
        </w:rPr>
      </w:pPr>
      <w:bookmarkStart w:id="961" w:name="_ETM_Q1_1054390"/>
      <w:bookmarkStart w:id="962" w:name="_ETM_Q1_1054489"/>
      <w:bookmarkStart w:id="963" w:name="_ETM_Q1_1049545"/>
      <w:bookmarkEnd w:id="961"/>
      <w:bookmarkEnd w:id="962"/>
      <w:bookmarkEnd w:id="963"/>
      <w:r>
        <w:rPr>
          <w:rFonts w:hint="cs"/>
          <w:rtl/>
          <w:lang w:eastAsia="he-IL"/>
        </w:rPr>
        <w:t xml:space="preserve">גיל, אגף תקציבים, רפרנטית תעסוקה. </w:t>
      </w:r>
      <w:bookmarkStart w:id="964" w:name="_ETM_Q1_1051265"/>
      <w:bookmarkEnd w:id="964"/>
      <w:r>
        <w:rPr>
          <w:rFonts w:hint="cs"/>
          <w:rtl/>
          <w:lang w:eastAsia="he-IL"/>
        </w:rPr>
        <w:t xml:space="preserve">הערכת עלות עומדת </w:t>
      </w:r>
      <w:bookmarkStart w:id="965" w:name="_ETM_Q1_1054775"/>
      <w:bookmarkEnd w:id="965"/>
      <w:r>
        <w:rPr>
          <w:rFonts w:hint="cs"/>
          <w:rtl/>
          <w:lang w:eastAsia="he-IL"/>
        </w:rPr>
        <w:t>על מעט מאוד, בהנחה שיש 2,000 פגים, ההערכה ב</w:t>
      </w:r>
      <w:bookmarkStart w:id="966" w:name="_ETM_Q1_1056342"/>
      <w:bookmarkStart w:id="967" w:name="_ETM_Q1_1053034"/>
      <w:bookmarkEnd w:id="966"/>
      <w:bookmarkEnd w:id="967"/>
      <w:r>
        <w:rPr>
          <w:rFonts w:hint="cs"/>
          <w:rtl/>
          <w:lang w:eastAsia="he-IL"/>
        </w:rPr>
        <w:t>מגזר הציבורי</w:t>
      </w:r>
      <w:bookmarkStart w:id="968" w:name="_ETM_Q1_1059694"/>
      <w:bookmarkEnd w:id="968"/>
      <w:r>
        <w:rPr>
          <w:rFonts w:hint="cs"/>
          <w:rtl/>
          <w:lang w:eastAsia="he-IL"/>
        </w:rPr>
        <w:t xml:space="preserve"> נמוכה. העלות התקציב</w:t>
      </w:r>
      <w:bookmarkStart w:id="969" w:name="_ETM_Q1_1057532"/>
      <w:bookmarkEnd w:id="969"/>
      <w:r>
        <w:rPr>
          <w:rFonts w:hint="cs"/>
          <w:rtl/>
          <w:lang w:eastAsia="he-IL"/>
        </w:rPr>
        <w:t>ית היא של המדינ</w:t>
      </w:r>
      <w:bookmarkStart w:id="970" w:name="_ETM_Q1_1060677"/>
      <w:bookmarkEnd w:id="970"/>
      <w:r>
        <w:rPr>
          <w:rFonts w:hint="cs"/>
          <w:rtl/>
          <w:lang w:eastAsia="he-IL"/>
        </w:rPr>
        <w:t xml:space="preserve">ה כמעסיק. </w:t>
      </w:r>
      <w:bookmarkStart w:id="971" w:name="_ETM_Q1_1058221"/>
      <w:bookmarkEnd w:id="971"/>
    </w:p>
    <w:p w14:paraId="3B5EF4FA" w14:textId="77777777" w:rsidR="004B7C8A" w:rsidRDefault="004B7C8A" w:rsidP="004B7C8A">
      <w:pPr>
        <w:rPr>
          <w:rtl/>
          <w:lang w:eastAsia="he-IL"/>
        </w:rPr>
      </w:pPr>
      <w:bookmarkStart w:id="972" w:name="_ETM_Q1_1058314"/>
      <w:bookmarkEnd w:id="972"/>
    </w:p>
    <w:p w14:paraId="3663BB90" w14:textId="71E552FC" w:rsidR="004B7C8A" w:rsidRDefault="004B7C8A" w:rsidP="004B7C8A">
      <w:pPr>
        <w:pStyle w:val="af6"/>
        <w:keepNext/>
        <w:rPr>
          <w:rtl/>
        </w:rPr>
      </w:pPr>
      <w:bookmarkStart w:id="973" w:name="ET_yor_4996_98"/>
      <w:r w:rsidRPr="004B7C8A">
        <w:rPr>
          <w:rStyle w:val="TagStyle"/>
          <w:rtl/>
        </w:rPr>
        <w:t xml:space="preserve"> &lt;&lt; יור &gt;&gt; </w:t>
      </w:r>
      <w:r>
        <w:rPr>
          <w:rtl/>
        </w:rPr>
        <w:t xml:space="preserve">היו"ר ישראל </w:t>
      </w:r>
      <w:proofErr w:type="spellStart"/>
      <w:r>
        <w:rPr>
          <w:rtl/>
        </w:rPr>
        <w:t>אייכלר</w:t>
      </w:r>
      <w:proofErr w:type="spellEnd"/>
      <w:r>
        <w:rPr>
          <w:rtl/>
        </w:rPr>
        <w:t>:</w:t>
      </w:r>
      <w:r w:rsidRPr="004B7C8A">
        <w:rPr>
          <w:rStyle w:val="TagStyle"/>
          <w:rtl/>
        </w:rPr>
        <w:t xml:space="preserve"> &lt;&lt; יור &gt;&gt;</w:t>
      </w:r>
      <w:r w:rsidR="00897328">
        <w:rPr>
          <w:rtl/>
        </w:rPr>
        <w:t xml:space="preserve"> </w:t>
      </w:r>
      <w:r>
        <w:rPr>
          <w:rtl/>
        </w:rPr>
        <w:t xml:space="preserve"> </w:t>
      </w:r>
      <w:bookmarkEnd w:id="973"/>
    </w:p>
    <w:p w14:paraId="5216115E" w14:textId="77777777" w:rsidR="004B7C8A" w:rsidRDefault="004B7C8A" w:rsidP="004B7C8A">
      <w:pPr>
        <w:pStyle w:val="KeepWithNext"/>
        <w:rPr>
          <w:rtl/>
          <w:lang w:eastAsia="he-IL"/>
        </w:rPr>
      </w:pPr>
    </w:p>
    <w:p w14:paraId="55B7ADA8" w14:textId="0458959D" w:rsidR="004B7C8A" w:rsidRDefault="004B7C8A" w:rsidP="004B7C8A">
      <w:pPr>
        <w:rPr>
          <w:rtl/>
          <w:lang w:eastAsia="he-IL"/>
        </w:rPr>
      </w:pPr>
      <w:bookmarkStart w:id="974" w:name="_ETM_Q1_1059970"/>
      <w:bookmarkStart w:id="975" w:name="_ETM_Q1_1060082"/>
      <w:bookmarkEnd w:id="974"/>
      <w:bookmarkEnd w:id="975"/>
      <w:r>
        <w:rPr>
          <w:rFonts w:hint="cs"/>
          <w:rtl/>
          <w:lang w:eastAsia="he-IL"/>
        </w:rPr>
        <w:t xml:space="preserve">הבנתי. אז אם </w:t>
      </w:r>
      <w:bookmarkStart w:id="976" w:name="_ETM_Q1_1062256"/>
      <w:bookmarkEnd w:id="976"/>
      <w:r>
        <w:rPr>
          <w:rFonts w:hint="cs"/>
          <w:rtl/>
          <w:lang w:eastAsia="he-IL"/>
        </w:rPr>
        <w:t>כ</w:t>
      </w:r>
      <w:r w:rsidR="00796B16">
        <w:rPr>
          <w:rFonts w:hint="cs"/>
          <w:rtl/>
          <w:lang w:eastAsia="he-IL"/>
        </w:rPr>
        <w:t xml:space="preserve">ך אנחנו ניגש להצבעה. מי בעד הצעת </w:t>
      </w:r>
      <w:bookmarkStart w:id="977" w:name="_ETM_Q1_1070740"/>
      <w:bookmarkStart w:id="978" w:name="_ETM_Q1_1065974"/>
      <w:bookmarkEnd w:id="977"/>
      <w:bookmarkEnd w:id="978"/>
      <w:r w:rsidR="00796B16">
        <w:rPr>
          <w:rFonts w:hint="cs"/>
          <w:rtl/>
          <w:lang w:eastAsia="he-IL"/>
        </w:rPr>
        <w:t xml:space="preserve">החוק </w:t>
      </w:r>
      <w:bookmarkStart w:id="979" w:name="_ETM_Q1_1065083"/>
      <w:bookmarkEnd w:id="979"/>
      <w:r w:rsidR="00796B16">
        <w:rPr>
          <w:rFonts w:hint="cs"/>
          <w:rtl/>
          <w:lang w:eastAsia="he-IL"/>
        </w:rPr>
        <w:t xml:space="preserve">עבודת נשים </w:t>
      </w:r>
      <w:r w:rsidR="00796B16">
        <w:rPr>
          <w:rtl/>
          <w:lang w:eastAsia="he-IL"/>
        </w:rPr>
        <w:t>–</w:t>
      </w:r>
      <w:r w:rsidR="00796B16">
        <w:rPr>
          <w:rFonts w:hint="cs"/>
          <w:rtl/>
          <w:lang w:eastAsia="he-IL"/>
        </w:rPr>
        <w:t xml:space="preserve"> היעדרות </w:t>
      </w:r>
      <w:r w:rsidR="00407B27">
        <w:rPr>
          <w:rFonts w:hint="cs"/>
          <w:rtl/>
          <w:lang w:eastAsia="he-IL"/>
        </w:rPr>
        <w:t>ב</w:t>
      </w:r>
      <w:r w:rsidR="00796B16">
        <w:rPr>
          <w:rFonts w:hint="cs"/>
          <w:rtl/>
          <w:lang w:eastAsia="he-IL"/>
        </w:rPr>
        <w:t xml:space="preserve">ן זוג בשל אשפוז </w:t>
      </w:r>
      <w:bookmarkStart w:id="980" w:name="_ETM_Q1_1068458"/>
      <w:bookmarkEnd w:id="980"/>
      <w:r w:rsidR="00796B16">
        <w:rPr>
          <w:rFonts w:hint="cs"/>
          <w:rtl/>
          <w:lang w:eastAsia="he-IL"/>
        </w:rPr>
        <w:t xml:space="preserve">פג, </w:t>
      </w:r>
      <w:bookmarkStart w:id="981" w:name="_ETM_Q1_1068942"/>
      <w:bookmarkEnd w:id="981"/>
      <w:r w:rsidR="00796B16">
        <w:rPr>
          <w:rFonts w:hint="cs"/>
          <w:rtl/>
          <w:lang w:eastAsia="he-IL"/>
        </w:rPr>
        <w:t xml:space="preserve">של חבר הכנסת </w:t>
      </w:r>
      <w:r w:rsidR="00407B27">
        <w:rPr>
          <w:rFonts w:hint="cs"/>
          <w:rtl/>
          <w:lang w:eastAsia="he-IL"/>
        </w:rPr>
        <w:t>ינון אזולאי, בקריאה ראשונה?</w:t>
      </w:r>
      <w:bookmarkStart w:id="982" w:name="_ETM_Q1_1073433"/>
      <w:bookmarkEnd w:id="982"/>
      <w:r w:rsidR="00407B27">
        <w:rPr>
          <w:rFonts w:hint="cs"/>
          <w:rtl/>
          <w:lang w:eastAsia="he-IL"/>
        </w:rPr>
        <w:t xml:space="preserve"> אין מתנגדים, אין</w:t>
      </w:r>
      <w:bookmarkStart w:id="983" w:name="_ETM_Q1_1076644"/>
      <w:bookmarkEnd w:id="983"/>
      <w:r w:rsidR="00407B27">
        <w:rPr>
          <w:rFonts w:hint="cs"/>
          <w:rtl/>
          <w:lang w:eastAsia="he-IL"/>
        </w:rPr>
        <w:t xml:space="preserve"> נמנעים. </w:t>
      </w:r>
      <w:bookmarkStart w:id="984" w:name="_ETM_Q1_1078834"/>
      <w:bookmarkEnd w:id="984"/>
    </w:p>
    <w:p w14:paraId="139703E0" w14:textId="77777777" w:rsidR="00407B27" w:rsidRDefault="00407B27" w:rsidP="004B7C8A">
      <w:pPr>
        <w:rPr>
          <w:rtl/>
          <w:lang w:eastAsia="he-IL"/>
        </w:rPr>
      </w:pPr>
    </w:p>
    <w:p w14:paraId="4AE5A934" w14:textId="04D879D8" w:rsidR="00407B27" w:rsidRDefault="00407B27" w:rsidP="00407B27">
      <w:pPr>
        <w:pStyle w:val="af1"/>
        <w:keepNext/>
        <w:rPr>
          <w:rtl/>
          <w:lang w:eastAsia="he-IL"/>
        </w:rPr>
      </w:pPr>
      <w:bookmarkStart w:id="985" w:name="_ETM_Q1_1078943"/>
      <w:bookmarkEnd w:id="985"/>
      <w:r>
        <w:rPr>
          <w:rtl/>
          <w:lang w:eastAsia="he-IL"/>
        </w:rPr>
        <w:t>הצבעה</w:t>
      </w:r>
    </w:p>
    <w:p w14:paraId="1181E22B" w14:textId="77777777" w:rsidR="00407B27" w:rsidRDefault="00407B27" w:rsidP="00407B27">
      <w:pPr>
        <w:pStyle w:val="--"/>
        <w:keepNext/>
        <w:rPr>
          <w:rtl/>
          <w:lang w:eastAsia="he-IL"/>
        </w:rPr>
      </w:pPr>
    </w:p>
    <w:p w14:paraId="083DC06E" w14:textId="237C74BB" w:rsidR="00407B27" w:rsidRDefault="00407B27" w:rsidP="00407B27">
      <w:pPr>
        <w:pStyle w:val="--"/>
        <w:keepNext/>
        <w:rPr>
          <w:rtl/>
          <w:lang w:eastAsia="he-IL"/>
        </w:rPr>
      </w:pPr>
      <w:r>
        <w:rPr>
          <w:rtl/>
          <w:lang w:eastAsia="he-IL"/>
        </w:rPr>
        <w:t xml:space="preserve">בעד – </w:t>
      </w:r>
      <w:r>
        <w:rPr>
          <w:rFonts w:hint="cs"/>
          <w:rtl/>
          <w:lang w:eastAsia="he-IL"/>
        </w:rPr>
        <w:t>2</w:t>
      </w:r>
    </w:p>
    <w:p w14:paraId="20266EF3" w14:textId="7896E0EE" w:rsidR="00407B27" w:rsidRDefault="00407B27" w:rsidP="00407B27">
      <w:pPr>
        <w:pStyle w:val="--"/>
        <w:keepNext/>
        <w:rPr>
          <w:rtl/>
          <w:lang w:eastAsia="he-IL"/>
        </w:rPr>
      </w:pPr>
      <w:r>
        <w:rPr>
          <w:rtl/>
          <w:lang w:eastAsia="he-IL"/>
        </w:rPr>
        <w:t xml:space="preserve">נגד – </w:t>
      </w:r>
      <w:r>
        <w:rPr>
          <w:rFonts w:hint="cs"/>
          <w:rtl/>
          <w:lang w:eastAsia="he-IL"/>
        </w:rPr>
        <w:t>0</w:t>
      </w:r>
    </w:p>
    <w:p w14:paraId="77D3DF10" w14:textId="4F3FF0BD" w:rsidR="00407B27" w:rsidRDefault="00407B27" w:rsidP="00407B27">
      <w:pPr>
        <w:pStyle w:val="--"/>
        <w:keepNext/>
        <w:rPr>
          <w:rtl/>
          <w:lang w:eastAsia="he-IL"/>
        </w:rPr>
      </w:pPr>
      <w:r>
        <w:rPr>
          <w:rtl/>
          <w:lang w:eastAsia="he-IL"/>
        </w:rPr>
        <w:t xml:space="preserve">נמנעים – </w:t>
      </w:r>
      <w:r>
        <w:rPr>
          <w:rFonts w:hint="cs"/>
          <w:rtl/>
          <w:lang w:eastAsia="he-IL"/>
        </w:rPr>
        <w:t>0</w:t>
      </w:r>
    </w:p>
    <w:p w14:paraId="2AE56E74" w14:textId="4010A404" w:rsidR="00407B27" w:rsidRPr="00407B27" w:rsidRDefault="00407B27" w:rsidP="00407B27">
      <w:pPr>
        <w:pStyle w:val="af2"/>
        <w:rPr>
          <w:b/>
          <w:bCs/>
          <w:rtl/>
          <w:lang w:eastAsia="he-IL"/>
        </w:rPr>
      </w:pPr>
      <w:r w:rsidRPr="00407B27">
        <w:rPr>
          <w:rFonts w:hint="cs"/>
          <w:b/>
          <w:bCs/>
          <w:rtl/>
          <w:lang w:eastAsia="he-IL"/>
        </w:rPr>
        <w:t>אושר</w:t>
      </w:r>
    </w:p>
    <w:p w14:paraId="4DF4C2C1" w14:textId="77777777" w:rsidR="00407B27" w:rsidRDefault="00407B27" w:rsidP="009B2A08">
      <w:pPr>
        <w:rPr>
          <w:rtl/>
          <w:lang w:eastAsia="he-IL"/>
        </w:rPr>
      </w:pPr>
      <w:bookmarkStart w:id="986" w:name="_ETM_Q1_964086"/>
      <w:bookmarkStart w:id="987" w:name="_ETM_Q1_960110"/>
      <w:bookmarkEnd w:id="986"/>
      <w:bookmarkEnd w:id="987"/>
    </w:p>
    <w:p w14:paraId="54A5F26E" w14:textId="6DF75A5C" w:rsidR="00407B27" w:rsidRDefault="00407B27" w:rsidP="00407B27">
      <w:pPr>
        <w:pStyle w:val="af6"/>
        <w:keepNext/>
        <w:rPr>
          <w:rtl/>
        </w:rPr>
      </w:pPr>
      <w:bookmarkStart w:id="988" w:name="ET_yor_4996_100"/>
      <w:r w:rsidRPr="00407B27">
        <w:rPr>
          <w:rStyle w:val="TagStyle"/>
          <w:rtl/>
        </w:rPr>
        <w:t xml:space="preserve"> &lt;&lt; יור &gt;&gt; </w:t>
      </w:r>
      <w:r>
        <w:rPr>
          <w:rtl/>
        </w:rPr>
        <w:t xml:space="preserve">היו"ר ישראל </w:t>
      </w:r>
      <w:proofErr w:type="spellStart"/>
      <w:r>
        <w:rPr>
          <w:rtl/>
        </w:rPr>
        <w:t>אייכלר</w:t>
      </w:r>
      <w:proofErr w:type="spellEnd"/>
      <w:r>
        <w:rPr>
          <w:rtl/>
        </w:rPr>
        <w:t>:</w:t>
      </w:r>
      <w:r w:rsidRPr="00407B27">
        <w:rPr>
          <w:rStyle w:val="TagStyle"/>
          <w:rtl/>
        </w:rPr>
        <w:t xml:space="preserve"> &lt;&lt; יור &gt;&gt;</w:t>
      </w:r>
      <w:r w:rsidR="00897328">
        <w:rPr>
          <w:rtl/>
        </w:rPr>
        <w:t xml:space="preserve"> </w:t>
      </w:r>
      <w:r>
        <w:rPr>
          <w:rtl/>
        </w:rPr>
        <w:t xml:space="preserve"> </w:t>
      </w:r>
      <w:bookmarkEnd w:id="988"/>
    </w:p>
    <w:p w14:paraId="3927F069" w14:textId="77777777" w:rsidR="00DB7916" w:rsidRPr="00DB7916" w:rsidRDefault="00DB7916" w:rsidP="00DB7916">
      <w:pPr>
        <w:rPr>
          <w:rtl/>
          <w:lang w:eastAsia="he-IL"/>
        </w:rPr>
      </w:pPr>
      <w:bookmarkStart w:id="989" w:name="_ETM_Q1_1074973"/>
      <w:bookmarkStart w:id="990" w:name="_ETM_Q1_511867"/>
      <w:bookmarkStart w:id="991" w:name="_ETM_Q1_511993"/>
      <w:bookmarkStart w:id="992" w:name="_ETM_Q1_410070"/>
      <w:bookmarkStart w:id="993" w:name="_ETM_Q1_410160"/>
      <w:bookmarkEnd w:id="989"/>
      <w:bookmarkEnd w:id="990"/>
      <w:bookmarkEnd w:id="991"/>
      <w:bookmarkEnd w:id="992"/>
      <w:bookmarkEnd w:id="993"/>
      <w:bookmarkEnd w:id="221"/>
    </w:p>
    <w:p w14:paraId="2366C693" w14:textId="647199BA" w:rsidR="006D7609" w:rsidRDefault="00407B27" w:rsidP="006D7609">
      <w:pPr>
        <w:rPr>
          <w:rtl/>
          <w:lang w:eastAsia="he-IL"/>
        </w:rPr>
      </w:pPr>
      <w:r>
        <w:rPr>
          <w:rFonts w:hint="cs"/>
          <w:rtl/>
          <w:lang w:eastAsia="he-IL"/>
        </w:rPr>
        <w:t>החוק אושר לקריאה ראשונה. תודה רבה לכולם.</w:t>
      </w:r>
    </w:p>
    <w:p w14:paraId="5AEA70DF" w14:textId="77777777" w:rsidR="00407B27" w:rsidRDefault="00407B27" w:rsidP="006D7609">
      <w:pPr>
        <w:rPr>
          <w:rtl/>
          <w:lang w:eastAsia="he-IL"/>
        </w:rPr>
      </w:pPr>
    </w:p>
    <w:p w14:paraId="5FF2DF93" w14:textId="35661C85" w:rsidR="00407B27" w:rsidRDefault="00407B27" w:rsidP="00407B27">
      <w:pPr>
        <w:pStyle w:val="a4"/>
        <w:keepNext/>
        <w:rPr>
          <w:rtl/>
        </w:rPr>
      </w:pPr>
      <w:bookmarkStart w:id="994" w:name="ET_speaker_5726_99"/>
      <w:r w:rsidRPr="00407B27">
        <w:rPr>
          <w:rStyle w:val="TagStyle"/>
          <w:rtl/>
        </w:rPr>
        <w:t xml:space="preserve"> &lt;&lt; דובר &gt;&gt; </w:t>
      </w:r>
      <w:r>
        <w:rPr>
          <w:rtl/>
        </w:rPr>
        <w:t>ינון אזולאי (ש"ס):</w:t>
      </w:r>
      <w:r w:rsidRPr="00407B27">
        <w:rPr>
          <w:rStyle w:val="TagStyle"/>
          <w:rtl/>
        </w:rPr>
        <w:t xml:space="preserve"> &lt;&lt; דובר &gt;&gt;</w:t>
      </w:r>
      <w:r w:rsidR="00897328">
        <w:rPr>
          <w:rtl/>
        </w:rPr>
        <w:t xml:space="preserve"> </w:t>
      </w:r>
      <w:r>
        <w:rPr>
          <w:rtl/>
        </w:rPr>
        <w:t xml:space="preserve"> </w:t>
      </w:r>
      <w:bookmarkEnd w:id="994"/>
    </w:p>
    <w:p w14:paraId="3628BDE2" w14:textId="77777777" w:rsidR="00407B27" w:rsidRDefault="00407B27" w:rsidP="00407B27">
      <w:pPr>
        <w:pStyle w:val="KeepWithNext"/>
        <w:rPr>
          <w:rtl/>
          <w:lang w:eastAsia="he-IL"/>
        </w:rPr>
      </w:pPr>
    </w:p>
    <w:p w14:paraId="27F925D9" w14:textId="5DD058B0" w:rsidR="00407B27" w:rsidRDefault="00407B27" w:rsidP="00407B27">
      <w:pPr>
        <w:rPr>
          <w:rtl/>
          <w:lang w:eastAsia="he-IL"/>
        </w:rPr>
      </w:pPr>
      <w:r>
        <w:rPr>
          <w:rFonts w:hint="cs"/>
          <w:rtl/>
          <w:lang w:eastAsia="he-IL"/>
        </w:rPr>
        <w:t>תודה רבה לך, אדוני</w:t>
      </w:r>
      <w:r w:rsidR="00241B74">
        <w:rPr>
          <w:rFonts w:hint="cs"/>
          <w:rtl/>
          <w:lang w:eastAsia="he-IL"/>
        </w:rPr>
        <w:t xml:space="preserve"> יושב-הראש, תודה רבה לכולם.</w:t>
      </w:r>
    </w:p>
    <w:p w14:paraId="6F3CA982" w14:textId="77777777" w:rsidR="00241B74" w:rsidRDefault="00241B74" w:rsidP="00407B27">
      <w:pPr>
        <w:rPr>
          <w:rtl/>
          <w:lang w:eastAsia="he-IL"/>
        </w:rPr>
      </w:pPr>
      <w:bookmarkStart w:id="995" w:name="_ETM_Q1_1088584"/>
      <w:bookmarkStart w:id="996" w:name="_ETM_Q1_1088687"/>
      <w:bookmarkEnd w:id="995"/>
      <w:bookmarkEnd w:id="996"/>
    </w:p>
    <w:p w14:paraId="7EE7E9D3" w14:textId="08CD8945" w:rsidR="00241B74" w:rsidRDefault="00241B74" w:rsidP="00241B74">
      <w:pPr>
        <w:pStyle w:val="af6"/>
        <w:keepNext/>
        <w:rPr>
          <w:rtl/>
        </w:rPr>
      </w:pPr>
      <w:bookmarkStart w:id="997" w:name="ET_yor_4996_101"/>
      <w:r w:rsidRPr="00241B74">
        <w:rPr>
          <w:rStyle w:val="TagStyle"/>
          <w:rtl/>
        </w:rPr>
        <w:t xml:space="preserve"> &lt;&lt; יור &gt;&gt; </w:t>
      </w:r>
      <w:r>
        <w:rPr>
          <w:rtl/>
        </w:rPr>
        <w:t xml:space="preserve">היו"ר ישראל </w:t>
      </w:r>
      <w:proofErr w:type="spellStart"/>
      <w:r>
        <w:rPr>
          <w:rtl/>
        </w:rPr>
        <w:t>אייכלר</w:t>
      </w:r>
      <w:proofErr w:type="spellEnd"/>
      <w:r>
        <w:rPr>
          <w:rtl/>
        </w:rPr>
        <w:t>:</w:t>
      </w:r>
      <w:r w:rsidRPr="00241B74">
        <w:rPr>
          <w:rStyle w:val="TagStyle"/>
          <w:rtl/>
        </w:rPr>
        <w:t xml:space="preserve"> &lt;&lt; יור &gt;&gt;</w:t>
      </w:r>
      <w:r w:rsidR="00897328">
        <w:rPr>
          <w:rtl/>
        </w:rPr>
        <w:t xml:space="preserve"> </w:t>
      </w:r>
      <w:r>
        <w:rPr>
          <w:rtl/>
        </w:rPr>
        <w:t xml:space="preserve"> </w:t>
      </w:r>
      <w:bookmarkEnd w:id="997"/>
    </w:p>
    <w:p w14:paraId="2C141360" w14:textId="77777777" w:rsidR="00241B74" w:rsidRDefault="00241B74" w:rsidP="00241B74">
      <w:pPr>
        <w:pStyle w:val="KeepWithNext"/>
        <w:rPr>
          <w:rtl/>
          <w:lang w:eastAsia="he-IL"/>
        </w:rPr>
      </w:pPr>
    </w:p>
    <w:p w14:paraId="12906E8A" w14:textId="49C403D5" w:rsidR="006D7609" w:rsidRDefault="00241B74" w:rsidP="00241B74">
      <w:pPr>
        <w:rPr>
          <w:rtl/>
          <w:lang w:eastAsia="he-IL"/>
        </w:rPr>
      </w:pPr>
      <w:bookmarkStart w:id="998" w:name="_ETM_Q1_1089926"/>
      <w:bookmarkStart w:id="999" w:name="_ETM_Q1_1090031"/>
      <w:bookmarkEnd w:id="998"/>
      <w:bookmarkEnd w:id="999"/>
      <w:r>
        <w:rPr>
          <w:rFonts w:hint="cs"/>
          <w:rtl/>
          <w:lang w:eastAsia="he-IL"/>
        </w:rPr>
        <w:t xml:space="preserve">ישיבה זו נעולה, תודה רבה. </w:t>
      </w:r>
    </w:p>
    <w:p w14:paraId="305B17F3" w14:textId="77777777" w:rsidR="006D7609" w:rsidRDefault="006D7609" w:rsidP="006D7609">
      <w:pPr>
        <w:rPr>
          <w:rtl/>
          <w:lang w:eastAsia="he-IL"/>
        </w:rPr>
      </w:pPr>
      <w:bookmarkStart w:id="1000" w:name="_ETM_Q1_22842"/>
      <w:bookmarkEnd w:id="1000"/>
    </w:p>
    <w:p w14:paraId="3B0814C6" w14:textId="77777777" w:rsidR="00182F80" w:rsidRDefault="00182F80" w:rsidP="006D7609">
      <w:pPr>
        <w:rPr>
          <w:rtl/>
          <w:lang w:eastAsia="he-IL"/>
        </w:rPr>
      </w:pPr>
      <w:bookmarkStart w:id="1001" w:name="_ETM_Q1_22929"/>
      <w:bookmarkStart w:id="1002" w:name="_GoBack"/>
      <w:bookmarkEnd w:id="1001"/>
      <w:bookmarkEnd w:id="1002"/>
    </w:p>
    <w:p w14:paraId="2B642106" w14:textId="39418B74" w:rsidR="006D7609" w:rsidRDefault="006D7609" w:rsidP="006D7609">
      <w:pPr>
        <w:pStyle w:val="afc"/>
        <w:keepNext/>
        <w:rPr>
          <w:rtl/>
          <w:lang w:eastAsia="he-IL"/>
        </w:rPr>
      </w:pPr>
      <w:bookmarkStart w:id="1003" w:name="ET_meetingend_5"/>
      <w:r w:rsidRPr="006D7609">
        <w:rPr>
          <w:rStyle w:val="TagStyle"/>
          <w:rtl/>
        </w:rPr>
        <w:t xml:space="preserve"> &lt;&lt; סיום &gt;&gt; </w:t>
      </w:r>
      <w:r>
        <w:rPr>
          <w:rtl/>
          <w:lang w:eastAsia="he-IL"/>
        </w:rPr>
        <w:t>הישיבה ננעלה בשעה 10:</w:t>
      </w:r>
      <w:r>
        <w:rPr>
          <w:rFonts w:hint="cs"/>
          <w:rtl/>
          <w:lang w:eastAsia="he-IL"/>
        </w:rPr>
        <w:t>30</w:t>
      </w:r>
      <w:r>
        <w:rPr>
          <w:rtl/>
          <w:lang w:eastAsia="he-IL"/>
        </w:rPr>
        <w:t>.</w:t>
      </w:r>
      <w:r w:rsidRPr="006D7609">
        <w:rPr>
          <w:rStyle w:val="TagStyle"/>
          <w:rtl/>
        </w:rPr>
        <w:t xml:space="preserve"> &lt;&lt; סיום &gt;&gt;</w:t>
      </w:r>
      <w:r w:rsidR="00897328">
        <w:rPr>
          <w:rtl/>
          <w:lang w:eastAsia="he-IL"/>
        </w:rPr>
        <w:t xml:space="preserve"> </w:t>
      </w:r>
      <w:r>
        <w:rPr>
          <w:rtl/>
          <w:lang w:eastAsia="he-IL"/>
        </w:rPr>
        <w:t xml:space="preserve"> </w:t>
      </w:r>
      <w:bookmarkEnd w:id="1003"/>
    </w:p>
    <w:p w14:paraId="4AE6BF73" w14:textId="77777777" w:rsidR="006D7609" w:rsidRDefault="006D7609" w:rsidP="006D7609">
      <w:pPr>
        <w:pStyle w:val="KeepWithNext"/>
        <w:rPr>
          <w:rtl/>
          <w:lang w:eastAsia="he-IL"/>
        </w:rPr>
      </w:pPr>
    </w:p>
    <w:p w14:paraId="15B2CA58" w14:textId="77777777" w:rsidR="006D7609" w:rsidRPr="006D7609" w:rsidRDefault="006D7609" w:rsidP="006D7609">
      <w:pPr>
        <w:rPr>
          <w:rtl/>
          <w:lang w:eastAsia="he-IL"/>
        </w:rPr>
      </w:pPr>
    </w:p>
    <w:p w14:paraId="2F53AC55" w14:textId="77777777" w:rsidR="006D7609" w:rsidRPr="006D7609" w:rsidRDefault="006D7609" w:rsidP="006D7609">
      <w:pPr>
        <w:rPr>
          <w:rtl/>
        </w:rPr>
      </w:pPr>
    </w:p>
    <w:p w14:paraId="2E5B9082" w14:textId="4D6999CE" w:rsidR="007872B4" w:rsidRPr="008713A4" w:rsidRDefault="007872B4" w:rsidP="00AB3F3A">
      <w:pPr>
        <w:ind w:firstLine="0"/>
      </w:pPr>
    </w:p>
    <w:sectPr w:rsidR="007872B4" w:rsidRPr="008713A4" w:rsidSect="00182F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7A876" w14:textId="77777777" w:rsidR="00A42723" w:rsidRDefault="00A42723">
      <w:r>
        <w:separator/>
      </w:r>
    </w:p>
  </w:endnote>
  <w:endnote w:type="continuationSeparator" w:id="0">
    <w:p w14:paraId="62AAF9D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1DAB1" w14:textId="77777777" w:rsidR="00A42723" w:rsidRDefault="00A42723">
      <w:r>
        <w:separator/>
      </w:r>
    </w:p>
  </w:footnote>
  <w:footnote w:type="continuationSeparator" w:id="0">
    <w:p w14:paraId="5AE9883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340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AA44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15CB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2F80">
      <w:rPr>
        <w:rStyle w:val="af7"/>
        <w:noProof/>
        <w:rtl/>
      </w:rPr>
      <w:t>10</w:t>
    </w:r>
    <w:r>
      <w:rPr>
        <w:rStyle w:val="af7"/>
      </w:rPr>
      <w:fldChar w:fldCharType="end"/>
    </w:r>
  </w:p>
  <w:p w14:paraId="68EF3CC9" w14:textId="0A87C73B" w:rsidR="00D86E57" w:rsidRPr="00CC5815" w:rsidRDefault="006D7609" w:rsidP="008E5E3F">
    <w:pPr>
      <w:pStyle w:val="a3"/>
      <w:ind w:firstLine="0"/>
    </w:pPr>
    <w:r>
      <w:rPr>
        <w:rtl/>
      </w:rPr>
      <w:t>ועדת העבודה והרווחה</w:t>
    </w:r>
  </w:p>
  <w:p w14:paraId="3CFBD678" w14:textId="57D9C1DD" w:rsidR="00D86E57" w:rsidRPr="00CC5815" w:rsidRDefault="006D7609" w:rsidP="008E5E3F">
    <w:pPr>
      <w:pStyle w:val="a3"/>
      <w:ind w:firstLine="0"/>
      <w:rPr>
        <w:rtl/>
      </w:rPr>
    </w:pPr>
    <w:r>
      <w:rPr>
        <w:rtl/>
      </w:rPr>
      <w:t>17/07/2024</w:t>
    </w:r>
  </w:p>
  <w:p w14:paraId="245F7F3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5938C" w14:textId="77777777" w:rsidR="000A17C6" w:rsidRDefault="00E33AE3" w:rsidP="000A17C6">
    <w:pPr>
      <w:keepNext/>
      <w:spacing w:line="240" w:lineRule="atLeast"/>
      <w:ind w:firstLine="0"/>
      <w:jc w:val="center"/>
      <w:outlineLvl w:val="0"/>
      <w:rPr>
        <w:rtl/>
      </w:rPr>
    </w:pPr>
    <w:r>
      <w:rPr>
        <w:noProof/>
      </w:rPr>
      <w:drawing>
        <wp:inline distT="0" distB="0" distL="0" distR="0" wp14:anchorId="0B6BD06D" wp14:editId="4227AB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3A3E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6D0F8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8D3A9D"/>
    <w:multiLevelType w:val="hybridMultilevel"/>
    <w:tmpl w:val="451C8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8C"/>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2F80"/>
    <w:rsid w:val="0019007B"/>
    <w:rsid w:val="001A74E9"/>
    <w:rsid w:val="001A7A1B"/>
    <w:rsid w:val="001B0B9A"/>
    <w:rsid w:val="001C44DA"/>
    <w:rsid w:val="001C4FDA"/>
    <w:rsid w:val="001D440C"/>
    <w:rsid w:val="002016FF"/>
    <w:rsid w:val="00227FEF"/>
    <w:rsid w:val="00241B74"/>
    <w:rsid w:val="002438BE"/>
    <w:rsid w:val="0024439F"/>
    <w:rsid w:val="00261554"/>
    <w:rsid w:val="00275C03"/>
    <w:rsid w:val="00280D58"/>
    <w:rsid w:val="002C3690"/>
    <w:rsid w:val="002D4BDB"/>
    <w:rsid w:val="002E5E31"/>
    <w:rsid w:val="00303B4C"/>
    <w:rsid w:val="00321E62"/>
    <w:rsid w:val="00327BF8"/>
    <w:rsid w:val="00340AFA"/>
    <w:rsid w:val="003658CB"/>
    <w:rsid w:val="00366CFB"/>
    <w:rsid w:val="0036794C"/>
    <w:rsid w:val="00373508"/>
    <w:rsid w:val="0038770A"/>
    <w:rsid w:val="00394A74"/>
    <w:rsid w:val="00396023"/>
    <w:rsid w:val="003C279D"/>
    <w:rsid w:val="003E50B1"/>
    <w:rsid w:val="003F0A5F"/>
    <w:rsid w:val="00407B27"/>
    <w:rsid w:val="0041022F"/>
    <w:rsid w:val="00410559"/>
    <w:rsid w:val="00420E41"/>
    <w:rsid w:val="00424C94"/>
    <w:rsid w:val="00447608"/>
    <w:rsid w:val="00451746"/>
    <w:rsid w:val="00453A47"/>
    <w:rsid w:val="00470EAC"/>
    <w:rsid w:val="00480739"/>
    <w:rsid w:val="0049458B"/>
    <w:rsid w:val="00495FD8"/>
    <w:rsid w:val="004B0A65"/>
    <w:rsid w:val="004B1BE9"/>
    <w:rsid w:val="004B7C8A"/>
    <w:rsid w:val="004F3127"/>
    <w:rsid w:val="00500C0C"/>
    <w:rsid w:val="00546678"/>
    <w:rsid w:val="005506B9"/>
    <w:rsid w:val="005659E5"/>
    <w:rsid w:val="005817EC"/>
    <w:rsid w:val="00590B77"/>
    <w:rsid w:val="005A342D"/>
    <w:rsid w:val="005C363E"/>
    <w:rsid w:val="005D61F3"/>
    <w:rsid w:val="005E1C6B"/>
    <w:rsid w:val="005F76B0"/>
    <w:rsid w:val="00634F61"/>
    <w:rsid w:val="00675E1C"/>
    <w:rsid w:val="0069440F"/>
    <w:rsid w:val="00695A47"/>
    <w:rsid w:val="006A0CB7"/>
    <w:rsid w:val="006D7609"/>
    <w:rsid w:val="006F0259"/>
    <w:rsid w:val="006F6477"/>
    <w:rsid w:val="00700433"/>
    <w:rsid w:val="00702755"/>
    <w:rsid w:val="0070472C"/>
    <w:rsid w:val="007509A6"/>
    <w:rsid w:val="00773829"/>
    <w:rsid w:val="007872B4"/>
    <w:rsid w:val="00791CBE"/>
    <w:rsid w:val="00796B16"/>
    <w:rsid w:val="007A711C"/>
    <w:rsid w:val="007C48D6"/>
    <w:rsid w:val="007C693F"/>
    <w:rsid w:val="007C6ADD"/>
    <w:rsid w:val="0082136D"/>
    <w:rsid w:val="008320F6"/>
    <w:rsid w:val="00841223"/>
    <w:rsid w:val="00846BE9"/>
    <w:rsid w:val="00853207"/>
    <w:rsid w:val="008713A4"/>
    <w:rsid w:val="00875F10"/>
    <w:rsid w:val="00880995"/>
    <w:rsid w:val="00897328"/>
    <w:rsid w:val="008C6035"/>
    <w:rsid w:val="008C7015"/>
    <w:rsid w:val="008D1DFB"/>
    <w:rsid w:val="008E03B4"/>
    <w:rsid w:val="008E5E3F"/>
    <w:rsid w:val="0090279B"/>
    <w:rsid w:val="0091433E"/>
    <w:rsid w:val="00914904"/>
    <w:rsid w:val="009258CE"/>
    <w:rsid w:val="009515F0"/>
    <w:rsid w:val="009830CB"/>
    <w:rsid w:val="009A3BE0"/>
    <w:rsid w:val="009B1288"/>
    <w:rsid w:val="009B2A08"/>
    <w:rsid w:val="009D478A"/>
    <w:rsid w:val="009E6E93"/>
    <w:rsid w:val="009F1518"/>
    <w:rsid w:val="009F5773"/>
    <w:rsid w:val="00A15971"/>
    <w:rsid w:val="00A22C90"/>
    <w:rsid w:val="00A42723"/>
    <w:rsid w:val="00A62105"/>
    <w:rsid w:val="00A64A6D"/>
    <w:rsid w:val="00A66020"/>
    <w:rsid w:val="00A70429"/>
    <w:rsid w:val="00A73086"/>
    <w:rsid w:val="00AB02EE"/>
    <w:rsid w:val="00AB0612"/>
    <w:rsid w:val="00AB3F3A"/>
    <w:rsid w:val="00AC7B4E"/>
    <w:rsid w:val="00AD4EC9"/>
    <w:rsid w:val="00AD6FFC"/>
    <w:rsid w:val="00AE7BF5"/>
    <w:rsid w:val="00AF31E6"/>
    <w:rsid w:val="00AF4150"/>
    <w:rsid w:val="00B0509A"/>
    <w:rsid w:val="00B120B2"/>
    <w:rsid w:val="00B50340"/>
    <w:rsid w:val="00B523FF"/>
    <w:rsid w:val="00B6159E"/>
    <w:rsid w:val="00B65508"/>
    <w:rsid w:val="00B74F8B"/>
    <w:rsid w:val="00B8517A"/>
    <w:rsid w:val="00BA6446"/>
    <w:rsid w:val="00BB6F96"/>
    <w:rsid w:val="00BD47B7"/>
    <w:rsid w:val="00BF70B2"/>
    <w:rsid w:val="00C0483F"/>
    <w:rsid w:val="00C135D5"/>
    <w:rsid w:val="00C22DCB"/>
    <w:rsid w:val="00C33B72"/>
    <w:rsid w:val="00C3598A"/>
    <w:rsid w:val="00C360BC"/>
    <w:rsid w:val="00C44800"/>
    <w:rsid w:val="00C47978"/>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CF1"/>
    <w:rsid w:val="00D86E57"/>
    <w:rsid w:val="00D96B24"/>
    <w:rsid w:val="00DB7916"/>
    <w:rsid w:val="00DE5B80"/>
    <w:rsid w:val="00DE7E2A"/>
    <w:rsid w:val="00E2793C"/>
    <w:rsid w:val="00E33AE3"/>
    <w:rsid w:val="00E61903"/>
    <w:rsid w:val="00E64116"/>
    <w:rsid w:val="00E676F2"/>
    <w:rsid w:val="00E822E7"/>
    <w:rsid w:val="00E91556"/>
    <w:rsid w:val="00EA624B"/>
    <w:rsid w:val="00EB057D"/>
    <w:rsid w:val="00EB18E4"/>
    <w:rsid w:val="00EB5C85"/>
    <w:rsid w:val="00EC0AC2"/>
    <w:rsid w:val="00EC1FB3"/>
    <w:rsid w:val="00EC2CD4"/>
    <w:rsid w:val="00EC5D55"/>
    <w:rsid w:val="00EE09AD"/>
    <w:rsid w:val="00EE2B4B"/>
    <w:rsid w:val="00EE4777"/>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1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76573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7609"/>
    <w:rPr>
      <w:rFonts w:cs="Arial"/>
      <w:b/>
      <w:bCs w:val="0"/>
      <w:vanish/>
      <w:color w:val="010000"/>
      <w:bdr w:val="single" w:sz="4" w:space="0" w:color="FF66FF"/>
    </w:rPr>
  </w:style>
  <w:style w:type="paragraph" w:styleId="afd">
    <w:name w:val="List Paragraph"/>
    <w:basedOn w:val="a"/>
    <w:uiPriority w:val="34"/>
    <w:qFormat/>
    <w:rsid w:val="0069440F"/>
    <w:pPr>
      <w:ind w:left="720"/>
      <w:contextualSpacing/>
    </w:pPr>
  </w:style>
  <w:style w:type="table" w:styleId="afe">
    <w:name w:val="Table Grid"/>
    <w:basedOn w:val="a1"/>
    <w:rsid w:val="00914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0961276">
      <w:bodyDiv w:val="1"/>
      <w:marLeft w:val="0"/>
      <w:marRight w:val="0"/>
      <w:marTop w:val="0"/>
      <w:marBottom w:val="0"/>
      <w:divBdr>
        <w:top w:val="none" w:sz="0" w:space="0" w:color="auto"/>
        <w:left w:val="none" w:sz="0" w:space="0" w:color="auto"/>
        <w:bottom w:val="none" w:sz="0" w:space="0" w:color="auto"/>
        <w:right w:val="none" w:sz="0" w:space="0" w:color="auto"/>
      </w:divBdr>
    </w:div>
    <w:div w:id="1098333518">
      <w:bodyDiv w:val="1"/>
      <w:marLeft w:val="0"/>
      <w:marRight w:val="0"/>
      <w:marTop w:val="0"/>
      <w:marBottom w:val="0"/>
      <w:divBdr>
        <w:top w:val="none" w:sz="0" w:space="0" w:color="auto"/>
        <w:left w:val="none" w:sz="0" w:space="0" w:color="auto"/>
        <w:bottom w:val="none" w:sz="0" w:space="0" w:color="auto"/>
        <w:right w:val="none" w:sz="0" w:space="0" w:color="auto"/>
      </w:divBdr>
    </w:div>
    <w:div w:id="146712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26114-13BB-4814-BBD1-1BA3A9C85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2615</Words>
  <Characters>14909</Characters>
  <Application>Microsoft Office Word</Application>
  <DocSecurity>0</DocSecurity>
  <Lines>124</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2024-09-10T08:26:00Z</dcterms:modified>
</cp:coreProperties>
</file>