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6652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868A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6652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66526" w:rsidP="00B45E7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45E72">
        <w:rPr>
          <w:rFonts w:hint="cs"/>
          <w:b/>
          <w:bCs/>
          <w:rtl/>
        </w:rPr>
        <w:t>749</w:t>
      </w:r>
    </w:p>
    <w:p w:rsidR="00E64116" w:rsidRPr="008713A4" w:rsidRDefault="00B665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B6652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(20 בנובמבר 2018),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66526" w:rsidP="00B66526">
      <w:pPr>
        <w:spacing w:before="60"/>
        <w:ind w:firstLine="0"/>
        <w:rPr>
          <w:rtl/>
        </w:rPr>
      </w:pPr>
      <w:bookmarkStart w:id="0" w:name="ET_hatsach_609963_1"/>
      <w:r w:rsidRPr="00B66526">
        <w:rPr>
          <w:rStyle w:val="TagStyle"/>
          <w:rtl/>
        </w:rPr>
        <w:t xml:space="preserve"> &lt;&lt; הצח &gt;&gt; </w:t>
      </w:r>
      <w:r w:rsidRPr="00B66526">
        <w:rPr>
          <w:rtl/>
        </w:rPr>
        <w:t>הצעת חוק הסדרת הטיפול בחופי הכנרת (תיקון מס' 2), התשע"ח-2017</w:t>
      </w:r>
      <w:r w:rsidRPr="00B66526">
        <w:rPr>
          <w:rStyle w:val="TagStyle"/>
          <w:rtl/>
        </w:rPr>
        <w:t xml:space="preserve"> &lt;&lt; הצח &gt;&gt;</w:t>
      </w:r>
      <w:r w:rsidRPr="00B66526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B66526" w:rsidRDefault="00B66526" w:rsidP="007C693F">
      <w:pPr>
        <w:spacing w:before="60"/>
        <w:ind w:firstLine="0"/>
        <w:rPr>
          <w:rtl/>
        </w:rPr>
      </w:pPr>
    </w:p>
    <w:p w:rsidR="00F868A8" w:rsidRPr="008713A4" w:rsidRDefault="00F868A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B66526" w:rsidP="00EC1FB3">
      <w:pPr>
        <w:ind w:firstLine="0"/>
        <w:rPr>
          <w:rtl/>
        </w:rPr>
      </w:pPr>
      <w:r w:rsidRPr="00B66526">
        <w:rPr>
          <w:rtl/>
        </w:rPr>
        <w:t>יואב קיש – היו"ר</w:t>
      </w:r>
    </w:p>
    <w:p w:rsidR="00CE62AB" w:rsidRDefault="00CE62AB" w:rsidP="00EC1FB3">
      <w:pPr>
        <w:ind w:firstLine="0"/>
        <w:rPr>
          <w:rtl/>
        </w:rPr>
      </w:pPr>
    </w:p>
    <w:p w:rsidR="00F868A8" w:rsidRDefault="00F868A8" w:rsidP="00DE5B80">
      <w:pPr>
        <w:ind w:firstLine="0"/>
        <w:rPr>
          <w:bCs/>
          <w:u w:val="single"/>
          <w:rtl/>
        </w:rPr>
      </w:pPr>
    </w:p>
    <w:p w:rsidR="008E46DB" w:rsidRDefault="008E46DB" w:rsidP="00DE5B80">
      <w:pPr>
        <w:ind w:firstLine="0"/>
        <w:rPr>
          <w:rtl/>
        </w:rPr>
      </w:pPr>
      <w:r w:rsidRPr="008E46DB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4"/>
        <w:gridCol w:w="336"/>
        <w:gridCol w:w="5296"/>
      </w:tblGrid>
      <w:tr w:rsidR="008E46DB" w:rsidTr="008E46DB">
        <w:tc>
          <w:tcPr>
            <w:tcW w:w="0" w:type="auto"/>
            <w:shd w:val="clear" w:color="auto" w:fill="auto"/>
          </w:tcPr>
          <w:p w:rsidR="008E46DB" w:rsidRDefault="008E46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פרקש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46DB" w:rsidRDefault="008E46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46DB" w:rsidRDefault="008E46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הפנים</w:t>
            </w:r>
          </w:p>
        </w:tc>
      </w:tr>
      <w:tr w:rsidR="008E46DB" w:rsidTr="008E46DB">
        <w:tc>
          <w:tcPr>
            <w:tcW w:w="0" w:type="auto"/>
            <w:shd w:val="clear" w:color="auto" w:fill="auto"/>
          </w:tcPr>
          <w:p w:rsidR="008E46DB" w:rsidRDefault="008E46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סומך</w:t>
            </w:r>
          </w:p>
        </w:tc>
        <w:tc>
          <w:tcPr>
            <w:tcW w:w="0" w:type="auto"/>
            <w:shd w:val="clear" w:color="auto" w:fill="auto"/>
          </w:tcPr>
          <w:p w:rsidR="008E46DB" w:rsidRDefault="008E46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46DB" w:rsidRDefault="008E46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ראשית-מח' יעוץ וחקיקה, משרד המשפטים</w:t>
            </w:r>
          </w:p>
        </w:tc>
      </w:tr>
      <w:tr w:rsidR="008E46DB" w:rsidTr="008E46DB">
        <w:tc>
          <w:tcPr>
            <w:tcW w:w="0" w:type="auto"/>
            <w:shd w:val="clear" w:color="auto" w:fill="auto"/>
          </w:tcPr>
          <w:p w:rsidR="008E46DB" w:rsidRDefault="008E46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פיקסלר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46DB" w:rsidRDefault="008E46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46DB" w:rsidRDefault="008E46DB" w:rsidP="008E46D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>המשרד להגנת הסביבה</w:t>
            </w:r>
          </w:p>
        </w:tc>
      </w:tr>
      <w:tr w:rsidR="008E46DB" w:rsidTr="008E46DB">
        <w:tc>
          <w:tcPr>
            <w:tcW w:w="0" w:type="auto"/>
            <w:shd w:val="clear" w:color="auto" w:fill="auto"/>
          </w:tcPr>
          <w:p w:rsidR="008E46DB" w:rsidRDefault="008E46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פלג</w:t>
            </w:r>
          </w:p>
        </w:tc>
        <w:tc>
          <w:tcPr>
            <w:tcW w:w="0" w:type="auto"/>
            <w:shd w:val="clear" w:color="auto" w:fill="auto"/>
          </w:tcPr>
          <w:p w:rsidR="008E46DB" w:rsidRDefault="008E46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46DB" w:rsidRDefault="008E46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F868A8" w:rsidTr="008E46DB">
        <w:tc>
          <w:tcPr>
            <w:tcW w:w="0" w:type="auto"/>
            <w:shd w:val="clear" w:color="auto" w:fill="auto"/>
          </w:tcPr>
          <w:p w:rsidR="00F868A8" w:rsidRDefault="00F868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יצחק </w:t>
            </w:r>
            <w:proofErr w:type="spellStart"/>
            <w:r>
              <w:rPr>
                <w:rtl/>
              </w:rPr>
              <w:t>וילנר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868A8" w:rsidRDefault="00F868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68A8" w:rsidRDefault="00F868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ליועמ"ש, רשות המים</w:t>
            </w:r>
          </w:p>
        </w:tc>
      </w:tr>
      <w:tr w:rsidR="00F868A8" w:rsidTr="008E46DB">
        <w:tc>
          <w:tcPr>
            <w:tcW w:w="0" w:type="auto"/>
            <w:shd w:val="clear" w:color="auto" w:fill="auto"/>
          </w:tcPr>
          <w:p w:rsidR="00F868A8" w:rsidRDefault="00F868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פרננדס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868A8" w:rsidRDefault="00F868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68A8" w:rsidRDefault="00F868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כלכלה, רשות המים</w:t>
            </w:r>
          </w:p>
        </w:tc>
      </w:tr>
      <w:tr w:rsidR="00F868A8" w:rsidTr="008E46DB">
        <w:tc>
          <w:tcPr>
            <w:tcW w:w="0" w:type="auto"/>
            <w:shd w:val="clear" w:color="auto" w:fill="auto"/>
          </w:tcPr>
          <w:p w:rsidR="00F868A8" w:rsidRDefault="00F868A8" w:rsidP="00DE5B80">
            <w:pPr>
              <w:ind w:firstLine="0"/>
              <w:rPr>
                <w:rtl/>
              </w:rPr>
            </w:pPr>
            <w:bookmarkStart w:id="1" w:name="_GoBack"/>
            <w:r>
              <w:rPr>
                <w:rFonts w:hint="cs"/>
                <w:rtl/>
              </w:rPr>
              <w:t xml:space="preserve">אשר </w:t>
            </w:r>
            <w:proofErr w:type="spellStart"/>
            <w:r>
              <w:rPr>
                <w:rFonts w:hint="cs"/>
                <w:rtl/>
              </w:rPr>
              <w:t>אלמעלם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868A8" w:rsidRDefault="00F868A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68A8" w:rsidRDefault="00F868A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החופים, עיריית טבריה</w:t>
            </w:r>
          </w:p>
        </w:tc>
      </w:tr>
      <w:bookmarkEnd w:id="1"/>
      <w:tr w:rsidR="008E46DB" w:rsidTr="008E46DB">
        <w:tc>
          <w:tcPr>
            <w:tcW w:w="0" w:type="auto"/>
            <w:shd w:val="clear" w:color="auto" w:fill="auto"/>
          </w:tcPr>
          <w:p w:rsidR="008E46DB" w:rsidRDefault="008E46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מור</w:t>
            </w:r>
          </w:p>
        </w:tc>
        <w:tc>
          <w:tcPr>
            <w:tcW w:w="0" w:type="auto"/>
            <w:shd w:val="clear" w:color="auto" w:fill="auto"/>
          </w:tcPr>
          <w:p w:rsidR="008E46DB" w:rsidRDefault="008E46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46DB" w:rsidRDefault="008E46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ליועץ המשפטי של איגוד ערים כנרת, איגוד ערים כנרת</w:t>
            </w:r>
          </w:p>
        </w:tc>
      </w:tr>
      <w:tr w:rsidR="008E46DB" w:rsidTr="008E46DB">
        <w:tc>
          <w:tcPr>
            <w:tcW w:w="0" w:type="auto"/>
            <w:shd w:val="clear" w:color="auto" w:fill="auto"/>
          </w:tcPr>
          <w:p w:rsidR="008E46DB" w:rsidRDefault="008E46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שטרן</w:t>
            </w:r>
          </w:p>
        </w:tc>
        <w:tc>
          <w:tcPr>
            <w:tcW w:w="0" w:type="auto"/>
            <w:shd w:val="clear" w:color="auto" w:fill="auto"/>
          </w:tcPr>
          <w:p w:rsidR="008E46DB" w:rsidRDefault="008E46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46DB" w:rsidRDefault="008E46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לאיגוד ערים כנרת, איגוד ערים כנרת</w:t>
            </w:r>
          </w:p>
        </w:tc>
      </w:tr>
      <w:tr w:rsidR="008E46DB" w:rsidTr="008E46DB">
        <w:tc>
          <w:tcPr>
            <w:tcW w:w="0" w:type="auto"/>
            <w:shd w:val="clear" w:color="auto" w:fill="auto"/>
          </w:tcPr>
          <w:p w:rsidR="008E46DB" w:rsidRDefault="008E46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בנזוז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46DB" w:rsidRDefault="00B45E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46DB" w:rsidRDefault="00B45E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8E46DB" w:rsidTr="008E46DB">
        <w:tc>
          <w:tcPr>
            <w:tcW w:w="0" w:type="auto"/>
            <w:shd w:val="clear" w:color="auto" w:fill="auto"/>
          </w:tcPr>
          <w:p w:rsidR="008E46DB" w:rsidRDefault="008E46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8E46DB" w:rsidRDefault="00B45E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46DB" w:rsidRDefault="00B45E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</w:tbl>
    <w:p w:rsidR="008E46DB" w:rsidRDefault="008E46DB" w:rsidP="00DE5B80">
      <w:pPr>
        <w:ind w:firstLine="0"/>
        <w:rPr>
          <w:rtl/>
        </w:rPr>
      </w:pPr>
    </w:p>
    <w:p w:rsidR="00B45E72" w:rsidRPr="008713A4" w:rsidRDefault="00B45E7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82F58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6652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66526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B66526" w:rsidRDefault="00B66526" w:rsidP="00B66526">
      <w:pPr>
        <w:pStyle w:val="a6"/>
        <w:keepNext/>
        <w:rPr>
          <w:rtl/>
        </w:rPr>
      </w:pPr>
      <w:bookmarkStart w:id="2" w:name="ET_subject_609963_3"/>
      <w:r w:rsidRPr="00B6652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הסדרת הטיפול בחופי הכנרת (תיקון מס' 2), התשע"ח-2017,  מ/1159</w:t>
      </w:r>
      <w:r w:rsidRPr="00B6652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B66526" w:rsidRDefault="00B66526" w:rsidP="00B45E72">
      <w:pPr>
        <w:ind w:firstLine="0"/>
        <w:rPr>
          <w:rtl/>
        </w:rPr>
      </w:pPr>
    </w:p>
    <w:p w:rsidR="00B66526" w:rsidRDefault="00B66526" w:rsidP="00B66526">
      <w:pPr>
        <w:rPr>
          <w:rtl/>
        </w:rPr>
      </w:pPr>
    </w:p>
    <w:p w:rsidR="00071BF3" w:rsidRDefault="00071BF3" w:rsidP="00071BF3">
      <w:pPr>
        <w:pStyle w:val="af6"/>
        <w:keepNext/>
        <w:rPr>
          <w:rtl/>
        </w:rPr>
      </w:pPr>
      <w:bookmarkStart w:id="3" w:name="ET_yor_5296_4"/>
      <w:r w:rsidRPr="00071BF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71B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071BF3" w:rsidRDefault="00071BF3" w:rsidP="00071BF3">
      <w:pPr>
        <w:pStyle w:val="KeepWithNext"/>
        <w:rPr>
          <w:rtl/>
        </w:rPr>
      </w:pPr>
    </w:p>
    <w:p w:rsidR="00071BF3" w:rsidRDefault="006411C4" w:rsidP="006411C4">
      <w:pPr>
        <w:rPr>
          <w:rtl/>
        </w:rPr>
      </w:pPr>
      <w:r>
        <w:rPr>
          <w:rFonts w:hint="cs"/>
          <w:rtl/>
        </w:rPr>
        <w:t xml:space="preserve">שלום, אני </w:t>
      </w:r>
      <w:r w:rsidR="00071BF3">
        <w:rPr>
          <w:rFonts w:hint="cs"/>
          <w:rtl/>
        </w:rPr>
        <w:t>פותח את ישיבת ועדת הפנים והגנת הסביבה</w:t>
      </w:r>
      <w:r>
        <w:rPr>
          <w:rFonts w:hint="cs"/>
          <w:rtl/>
        </w:rPr>
        <w:t xml:space="preserve"> בנושא: </w:t>
      </w:r>
      <w:r w:rsidRPr="006411C4">
        <w:rPr>
          <w:rtl/>
        </w:rPr>
        <w:t>הצעת חוק הסדרת הטיפול בחופי הכנרת</w:t>
      </w:r>
      <w:r>
        <w:rPr>
          <w:rFonts w:hint="cs"/>
          <w:rtl/>
        </w:rPr>
        <w:t xml:space="preserve">, בקריאה שניה ושלישית. </w:t>
      </w:r>
      <w:r w:rsidR="00071BF3">
        <w:rPr>
          <w:rFonts w:hint="cs"/>
          <w:rtl/>
        </w:rPr>
        <w:t>חיכינו לסיום הבחירות ברשויות עוטף כינרת</w:t>
      </w:r>
      <w:r>
        <w:rPr>
          <w:rFonts w:hint="cs"/>
          <w:rtl/>
        </w:rPr>
        <w:t>.</w:t>
      </w:r>
      <w:r w:rsidR="00071BF3">
        <w:rPr>
          <w:rFonts w:hint="cs"/>
          <w:rtl/>
        </w:rPr>
        <w:t xml:space="preserve"> ברכות לכל ראשי הרשויות שנבחרו</w:t>
      </w:r>
      <w:r>
        <w:rPr>
          <w:rFonts w:hint="cs"/>
          <w:rtl/>
        </w:rPr>
        <w:t xml:space="preserve"> </w:t>
      </w:r>
      <w:bookmarkStart w:id="4" w:name="_ETM_Q1_194160"/>
      <w:bookmarkEnd w:id="4"/>
      <w:r>
        <w:rPr>
          <w:rtl/>
        </w:rPr>
        <w:t>–</w:t>
      </w:r>
      <w:r>
        <w:rPr>
          <w:rFonts w:hint="cs"/>
          <w:rtl/>
        </w:rPr>
        <w:t xml:space="preserve"> החדשים והמכהנים</w:t>
      </w:r>
      <w:r w:rsidR="00071BF3">
        <w:rPr>
          <w:rFonts w:hint="cs"/>
          <w:rtl/>
        </w:rPr>
        <w:t xml:space="preserve">. רצינו לראות אם יש להם התייחסות לשינויים </w:t>
      </w:r>
      <w:r>
        <w:rPr>
          <w:rFonts w:hint="cs"/>
          <w:rtl/>
        </w:rPr>
        <w:t xml:space="preserve">שאנחנו רוצים להוסיף, בעקבות הדיון שהיה פה, </w:t>
      </w:r>
      <w:r w:rsidR="00071BF3">
        <w:rPr>
          <w:rFonts w:hint="cs"/>
          <w:rtl/>
        </w:rPr>
        <w:t xml:space="preserve">על נושא של מניעת מפגעים גם בתחום הרעש. </w:t>
      </w:r>
      <w:r>
        <w:rPr>
          <w:rFonts w:hint="cs"/>
          <w:rtl/>
        </w:rPr>
        <w:t xml:space="preserve">אתה </w:t>
      </w:r>
      <w:bookmarkStart w:id="5" w:name="_ETM_Q1_214271"/>
      <w:bookmarkEnd w:id="5"/>
      <w:r>
        <w:rPr>
          <w:rFonts w:hint="cs"/>
          <w:rtl/>
        </w:rPr>
        <w:t xml:space="preserve">רוצה לקרוא את החוק? בבקשה. </w:t>
      </w:r>
    </w:p>
    <w:p w:rsidR="00071BF3" w:rsidRDefault="00071BF3" w:rsidP="00071BF3">
      <w:pPr>
        <w:rPr>
          <w:rtl/>
        </w:rPr>
      </w:pPr>
    </w:p>
    <w:p w:rsidR="006411C4" w:rsidRDefault="006411C4" w:rsidP="006411C4">
      <w:pPr>
        <w:pStyle w:val="a4"/>
        <w:keepNext/>
        <w:rPr>
          <w:rtl/>
        </w:rPr>
      </w:pPr>
      <w:bookmarkStart w:id="6" w:name="ET_speaker_גלעד_קרן_14"/>
      <w:r w:rsidRPr="006411C4">
        <w:rPr>
          <w:rStyle w:val="TagStyle"/>
          <w:rtl/>
        </w:rPr>
        <w:t xml:space="preserve">&lt;&lt; דובר &gt;&gt; </w:t>
      </w:r>
      <w:r>
        <w:rPr>
          <w:rtl/>
        </w:rPr>
        <w:t>גלעד קרן:</w:t>
      </w:r>
      <w:r w:rsidRPr="006411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071BF3" w:rsidRDefault="00071BF3" w:rsidP="006411C4">
      <w:pPr>
        <w:rPr>
          <w:rtl/>
        </w:rPr>
      </w:pPr>
    </w:p>
    <w:p w:rsidR="00DB65A6" w:rsidRDefault="00EE2439" w:rsidP="00EE2439">
      <w:pPr>
        <w:rPr>
          <w:rtl/>
        </w:rPr>
      </w:pPr>
      <w:r>
        <w:rPr>
          <w:rFonts w:hint="cs"/>
          <w:rtl/>
        </w:rPr>
        <w:t xml:space="preserve">אחרי תיקון סעיף 7 </w:t>
      </w:r>
      <w:r w:rsidR="00DB65A6" w:rsidRPr="00DB65A6">
        <w:rPr>
          <w:rFonts w:hint="cs"/>
          <w:rtl/>
        </w:rPr>
        <w:t xml:space="preserve">בחוק הסדרת הטיפול בחופי הכנרת, </w:t>
      </w:r>
      <w:proofErr w:type="spellStart"/>
      <w:r w:rsidR="00DB65A6" w:rsidRPr="00DB65A6">
        <w:rPr>
          <w:rFonts w:hint="cs"/>
          <w:rtl/>
        </w:rPr>
        <w:t>התשס״ח</w:t>
      </w:r>
      <w:proofErr w:type="spellEnd"/>
      <w:r w:rsidR="00DB65A6" w:rsidRPr="00DB65A6">
        <w:rPr>
          <w:rFonts w:hint="cs"/>
          <w:rtl/>
        </w:rPr>
        <w:t>-</w:t>
      </w:r>
      <w:r>
        <w:rPr>
          <w:rFonts w:ascii="David"/>
          <w:rtl/>
          <w:lang w:bidi="en-US"/>
        </w:rPr>
        <w:t>2008</w:t>
      </w:r>
      <w:r w:rsidR="00DB65A6" w:rsidRPr="00DB65A6">
        <w:rPr>
          <w:rFonts w:hint="cs"/>
          <w:rtl/>
        </w:rPr>
        <w:t xml:space="preserve"> (להלן - החוק העיקרי),</w:t>
      </w:r>
      <w:r w:rsidR="00AC2F59">
        <w:rPr>
          <w:rFonts w:hint="cs"/>
          <w:rtl/>
        </w:rPr>
        <w:t xml:space="preserve"> </w:t>
      </w:r>
      <w:r w:rsidR="00DB65A6" w:rsidRPr="00DB65A6">
        <w:rPr>
          <w:rFonts w:hint="cs"/>
          <w:rtl/>
        </w:rPr>
        <w:t xml:space="preserve">בסעיף </w:t>
      </w:r>
      <w:r>
        <w:rPr>
          <w:rFonts w:hint="cs"/>
          <w:rtl/>
        </w:rPr>
        <w:t>7(</w:t>
      </w:r>
      <w:r w:rsidR="00DB65A6" w:rsidRPr="00DB65A6">
        <w:rPr>
          <w:rFonts w:hint="cs"/>
          <w:rtl/>
        </w:rPr>
        <w:t xml:space="preserve">א), אחרי פסקה </w:t>
      </w:r>
      <w:r>
        <w:rPr>
          <w:rFonts w:hint="cs"/>
          <w:rtl/>
        </w:rPr>
        <w:t>(6)</w:t>
      </w:r>
      <w:r w:rsidR="00DB65A6" w:rsidRPr="00DB65A6">
        <w:rPr>
          <w:rFonts w:hint="cs"/>
          <w:rtl/>
        </w:rPr>
        <w:t xml:space="preserve"> יבוא:</w:t>
      </w:r>
    </w:p>
    <w:p w:rsidR="00AC2F59" w:rsidRPr="00DB65A6" w:rsidRDefault="00AC2F59" w:rsidP="00AC2F59">
      <w:pPr>
        <w:rPr>
          <w:rtl/>
        </w:rPr>
      </w:pPr>
    </w:p>
    <w:p w:rsidR="00DB65A6" w:rsidRPr="00DB65A6" w:rsidRDefault="00D03669" w:rsidP="00D03669">
      <w:pPr>
        <w:rPr>
          <w:rtl/>
        </w:rPr>
      </w:pPr>
      <w:r>
        <w:rPr>
          <w:rFonts w:hint="cs"/>
          <w:rtl/>
        </w:rPr>
        <w:t>'</w:t>
      </w:r>
      <w:r w:rsidR="00EE2439">
        <w:rPr>
          <w:rFonts w:hint="cs"/>
          <w:rtl/>
        </w:rPr>
        <w:t xml:space="preserve">(7) </w:t>
      </w:r>
      <w:r w:rsidR="00DB65A6" w:rsidRPr="00DB65A6">
        <w:rPr>
          <w:rFonts w:hint="cs"/>
          <w:rtl/>
        </w:rPr>
        <w:t>מילוי תפקידיה של רשות מקומית בתחום האיגוד לפי חוק למניעת מפגעים, התשכ״א-</w:t>
      </w:r>
      <w:r w:rsidR="00EE2439">
        <w:rPr>
          <w:rFonts w:hint="cs"/>
          <w:rtl/>
        </w:rPr>
        <w:t>1961</w:t>
      </w:r>
      <w:r w:rsidR="00DB65A6" w:rsidRPr="00DB65A6">
        <w:rPr>
          <w:rFonts w:hint="cs"/>
          <w:rtl/>
        </w:rPr>
        <w:t>;</w:t>
      </w:r>
      <w:r>
        <w:rPr>
          <w:rFonts w:hint="cs"/>
          <w:rtl/>
        </w:rPr>
        <w:t>'</w:t>
      </w:r>
      <w:r w:rsidR="00DB65A6" w:rsidRPr="00DB65A6">
        <w:rPr>
          <w:rFonts w:hint="cs"/>
          <w:rtl/>
        </w:rPr>
        <w:t>.</w:t>
      </w:r>
    </w:p>
    <w:p w:rsidR="00EE2439" w:rsidRDefault="00DB65A6" w:rsidP="00AC2F59">
      <w:pPr>
        <w:rPr>
          <w:rtl/>
        </w:rPr>
      </w:pPr>
      <w:r w:rsidRPr="00DB65A6">
        <w:rPr>
          <w:rFonts w:hint="cs"/>
          <w:vertAlign w:val="superscript"/>
          <w:rtl/>
        </w:rPr>
        <w:tab/>
      </w:r>
      <w:r w:rsidRPr="00DB65A6">
        <w:rPr>
          <w:rFonts w:hint="cs"/>
          <w:rtl/>
        </w:rPr>
        <w:t xml:space="preserve"> </w:t>
      </w:r>
    </w:p>
    <w:p w:rsidR="00DB65A6" w:rsidRDefault="00EE2439" w:rsidP="00EE2439">
      <w:pPr>
        <w:rPr>
          <w:rtl/>
        </w:rPr>
      </w:pPr>
      <w:bookmarkStart w:id="7" w:name="_ETM_Q1_243150"/>
      <w:bookmarkStart w:id="8" w:name="_ETM_Q1_243239"/>
      <w:bookmarkEnd w:id="7"/>
      <w:bookmarkEnd w:id="8"/>
      <w:r>
        <w:rPr>
          <w:rFonts w:hint="cs"/>
          <w:rtl/>
        </w:rPr>
        <w:t xml:space="preserve">2. תיקון סעיף 9. בסעיף </w:t>
      </w:r>
      <w:bookmarkStart w:id="9" w:name="_ETM_Q1_245769"/>
      <w:bookmarkEnd w:id="9"/>
      <w:r>
        <w:rPr>
          <w:rFonts w:hint="cs"/>
          <w:rtl/>
        </w:rPr>
        <w:t>9</w:t>
      </w:r>
      <w:r w:rsidR="00DB65A6" w:rsidRPr="00DB65A6">
        <w:rPr>
          <w:rtl/>
        </w:rPr>
        <w:t xml:space="preserve"> </w:t>
      </w:r>
      <w:r w:rsidR="00DB65A6" w:rsidRPr="00DB65A6">
        <w:rPr>
          <w:rFonts w:hint="cs"/>
          <w:rtl/>
        </w:rPr>
        <w:t xml:space="preserve">לחוק העיקרי </w:t>
      </w:r>
      <w:r>
        <w:rPr>
          <w:rtl/>
        </w:rPr>
        <w:t>–</w:t>
      </w:r>
    </w:p>
    <w:p w:rsidR="00EE2439" w:rsidRPr="00DB65A6" w:rsidRDefault="00EE2439" w:rsidP="00EE2439">
      <w:pPr>
        <w:rPr>
          <w:rtl/>
        </w:rPr>
      </w:pPr>
      <w:bookmarkStart w:id="10" w:name="_ETM_Q1_245198"/>
      <w:bookmarkStart w:id="11" w:name="_ETM_Q1_245333"/>
      <w:bookmarkEnd w:id="10"/>
      <w:bookmarkEnd w:id="11"/>
    </w:p>
    <w:p w:rsidR="00DB65A6" w:rsidRDefault="00EE2439" w:rsidP="00EE243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(א) </w:t>
      </w:r>
      <w:r w:rsidR="00DB65A6" w:rsidRPr="00DB65A6">
        <w:rPr>
          <w:rFonts w:hint="cs"/>
          <w:rtl/>
        </w:rPr>
        <w:t xml:space="preserve">בכותרת השוליים, בסופה יבוא </w:t>
      </w:r>
      <w:r>
        <w:rPr>
          <w:rFonts w:hint="cs"/>
          <w:rtl/>
        </w:rPr>
        <w:t>'</w:t>
      </w:r>
      <w:proofErr w:type="spellStart"/>
      <w:r w:rsidR="00DB65A6" w:rsidRPr="00DB65A6">
        <w:rPr>
          <w:rFonts w:hint="cs"/>
          <w:rtl/>
        </w:rPr>
        <w:t>ועונשין</w:t>
      </w:r>
      <w:proofErr w:type="spellEnd"/>
      <w:r>
        <w:rPr>
          <w:rFonts w:hint="cs"/>
          <w:rtl/>
        </w:rPr>
        <w:t>'</w:t>
      </w:r>
      <w:r w:rsidR="00DB65A6" w:rsidRPr="00DB65A6">
        <w:rPr>
          <w:rFonts w:hint="cs"/>
          <w:rtl/>
        </w:rPr>
        <w:t>;</w:t>
      </w:r>
    </w:p>
    <w:p w:rsidR="00EE2439" w:rsidRPr="00DB65A6" w:rsidRDefault="00EE2439" w:rsidP="00EE2439">
      <w:pPr>
        <w:ind w:firstLine="0"/>
        <w:rPr>
          <w:rtl/>
        </w:rPr>
      </w:pPr>
    </w:p>
    <w:p w:rsidR="00DB65A6" w:rsidRDefault="00EE2439" w:rsidP="00EE243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(ב) </w:t>
      </w:r>
      <w:r w:rsidR="00DB65A6" w:rsidRPr="00DB65A6">
        <w:rPr>
          <w:rFonts w:hint="cs"/>
          <w:rtl/>
        </w:rPr>
        <w:t>אחרי סעיף קטן (א) יבוא:</w:t>
      </w:r>
    </w:p>
    <w:p w:rsidR="00EE2439" w:rsidRPr="00DB65A6" w:rsidRDefault="00EE2439" w:rsidP="00EE2439">
      <w:pPr>
        <w:ind w:firstLine="0"/>
        <w:rPr>
          <w:rtl/>
        </w:rPr>
      </w:pPr>
    </w:p>
    <w:p w:rsidR="00EE2439" w:rsidRDefault="00EE2439" w:rsidP="00EE2439">
      <w:pPr>
        <w:rPr>
          <w:rtl/>
        </w:rPr>
      </w:pPr>
      <w:r>
        <w:rPr>
          <w:rFonts w:hint="cs"/>
          <w:rtl/>
        </w:rPr>
        <w:t>'(א1</w:t>
      </w:r>
      <w:r w:rsidR="00DB65A6" w:rsidRPr="00DB65A6">
        <w:rPr>
          <w:rFonts w:hint="cs"/>
          <w:rtl/>
        </w:rPr>
        <w:t xml:space="preserve">) העובר על הוראת חוק עזר כאמור בסעיף קטן (א), דינו - קנס בשיעור הקבוע בסעיף </w:t>
      </w:r>
      <w:r>
        <w:rPr>
          <w:rFonts w:hint="cs"/>
          <w:rtl/>
        </w:rPr>
        <w:t xml:space="preserve">254 </w:t>
      </w:r>
      <w:r w:rsidR="00DB65A6" w:rsidRPr="00DB65A6">
        <w:rPr>
          <w:rFonts w:hint="cs"/>
          <w:rtl/>
        </w:rPr>
        <w:t>לפקודת העיריות, לעניין עבירה על חוק עזר,</w:t>
      </w:r>
      <w:r>
        <w:rPr>
          <w:rFonts w:hint="cs"/>
          <w:rtl/>
        </w:rPr>
        <w:t xml:space="preserve"> </w:t>
      </w:r>
      <w:r w:rsidR="00DB65A6" w:rsidRPr="00DB65A6">
        <w:rPr>
          <w:rFonts w:hint="eastAsia"/>
          <w:rtl/>
        </w:rPr>
        <w:t xml:space="preserve">ובעבירה נמשכת - קנס נוסף בשיעור הקבוע בסעיף האמור לעניין עבירה </w:t>
      </w:r>
      <w:r>
        <w:rPr>
          <w:rFonts w:hint="cs"/>
          <w:rtl/>
        </w:rPr>
        <w:t xml:space="preserve">נמשכת בעד כל יום שבו נמשכת </w:t>
      </w:r>
      <w:bookmarkStart w:id="12" w:name="_ETM_Q1_263395"/>
      <w:bookmarkEnd w:id="12"/>
      <w:r>
        <w:rPr>
          <w:rFonts w:hint="cs"/>
          <w:rtl/>
        </w:rPr>
        <w:t>העבירה לאחר שנמסרה הודעה עליה בכתב מטעם יושב-ראש המועצה או לאחר הרשעה".</w:t>
      </w:r>
    </w:p>
    <w:p w:rsidR="00EE2439" w:rsidRDefault="00EE2439" w:rsidP="00EE2439">
      <w:pPr>
        <w:rPr>
          <w:rtl/>
        </w:rPr>
      </w:pPr>
      <w:bookmarkStart w:id="13" w:name="_ETM_Q1_262261"/>
      <w:bookmarkStart w:id="14" w:name="_ETM_Q1_262358"/>
      <w:bookmarkEnd w:id="13"/>
      <w:bookmarkEnd w:id="14"/>
    </w:p>
    <w:p w:rsidR="00EE2439" w:rsidRDefault="00071BF3" w:rsidP="00EE2439">
      <w:pPr>
        <w:rPr>
          <w:rtl/>
        </w:rPr>
      </w:pPr>
      <w:bookmarkStart w:id="15" w:name="_ETM_Q1_262549"/>
      <w:bookmarkStart w:id="16" w:name="_ETM_Q1_262642"/>
      <w:bookmarkEnd w:id="15"/>
      <w:bookmarkEnd w:id="16"/>
      <w:r>
        <w:rPr>
          <w:rFonts w:hint="cs"/>
          <w:rtl/>
        </w:rPr>
        <w:t>אחרי שהפצנו את הנוסח הזה קיבלנו הערות ממשרד המשפטים ו</w:t>
      </w:r>
      <w:r w:rsidR="00EE2439">
        <w:rPr>
          <w:rFonts w:hint="cs"/>
          <w:rtl/>
        </w:rPr>
        <w:t>מ</w:t>
      </w:r>
      <w:r>
        <w:rPr>
          <w:rFonts w:hint="cs"/>
          <w:rtl/>
        </w:rPr>
        <w:t>משרד הפנים</w:t>
      </w:r>
      <w:r w:rsidR="00EE2439">
        <w:rPr>
          <w:rFonts w:hint="cs"/>
          <w:rtl/>
        </w:rPr>
        <w:t xml:space="preserve"> ואנחנו חושבים, בהתייעצות אתם, ש</w:t>
      </w:r>
      <w:r>
        <w:rPr>
          <w:rFonts w:hint="cs"/>
          <w:rtl/>
        </w:rPr>
        <w:t>בעניין הסמכויות שקשורות למניעת מפגעים</w:t>
      </w:r>
      <w:r w:rsidR="00EE2439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מניעת רעש בעיקר</w:t>
      </w:r>
      <w:r w:rsidR="00EE2439">
        <w:rPr>
          <w:rFonts w:hint="cs"/>
          <w:rtl/>
        </w:rPr>
        <w:t xml:space="preserve"> </w:t>
      </w:r>
      <w:r w:rsidR="00EE2439">
        <w:rPr>
          <w:rtl/>
        </w:rPr>
        <w:t>–</w:t>
      </w:r>
      <w:r w:rsidR="00EE2439">
        <w:rPr>
          <w:rFonts w:hint="cs"/>
          <w:rtl/>
        </w:rPr>
        <w:t xml:space="preserve"> להוסיף תיקון גם לתוספת </w:t>
      </w:r>
      <w:proofErr w:type="spellStart"/>
      <w:r w:rsidR="00EE2439">
        <w:rPr>
          <w:rFonts w:hint="cs"/>
          <w:rtl/>
        </w:rPr>
        <w:t>השניה</w:t>
      </w:r>
      <w:proofErr w:type="spellEnd"/>
      <w:r>
        <w:rPr>
          <w:rFonts w:hint="cs"/>
          <w:rtl/>
        </w:rPr>
        <w:t xml:space="preserve">. </w:t>
      </w:r>
    </w:p>
    <w:p w:rsidR="00EE2439" w:rsidRDefault="00EE2439" w:rsidP="00EE2439">
      <w:pPr>
        <w:rPr>
          <w:rtl/>
        </w:rPr>
      </w:pPr>
    </w:p>
    <w:p w:rsidR="00EE2439" w:rsidRDefault="00EE2439" w:rsidP="00EE2439">
      <w:pPr>
        <w:pStyle w:val="af6"/>
        <w:keepNext/>
        <w:rPr>
          <w:rtl/>
        </w:rPr>
      </w:pPr>
      <w:bookmarkStart w:id="17" w:name="ET_yor_5296_15"/>
      <w:r w:rsidRPr="00EE243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E24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"/>
    </w:p>
    <w:p w:rsidR="00EE2439" w:rsidRDefault="00EE2439" w:rsidP="00EE2439">
      <w:pPr>
        <w:pStyle w:val="KeepWithNext"/>
        <w:rPr>
          <w:rtl/>
        </w:rPr>
      </w:pPr>
    </w:p>
    <w:p w:rsidR="00EE2439" w:rsidRDefault="00EE2439" w:rsidP="00EE2439">
      <w:pPr>
        <w:rPr>
          <w:rtl/>
        </w:rPr>
      </w:pPr>
      <w:r>
        <w:rPr>
          <w:rFonts w:hint="cs"/>
          <w:rtl/>
        </w:rPr>
        <w:t>והוא?</w:t>
      </w:r>
      <w:r>
        <w:rPr>
          <w:rtl/>
        </w:rPr>
        <w:t xml:space="preserve">  </w:t>
      </w:r>
    </w:p>
    <w:p w:rsidR="00EE2439" w:rsidRDefault="00EE2439" w:rsidP="00EE2439">
      <w:pPr>
        <w:rPr>
          <w:rtl/>
        </w:rPr>
      </w:pPr>
    </w:p>
    <w:p w:rsidR="00EE2439" w:rsidRDefault="00EE2439" w:rsidP="00EE2439">
      <w:pPr>
        <w:pStyle w:val="a4"/>
        <w:keepNext/>
        <w:rPr>
          <w:rtl/>
        </w:rPr>
      </w:pPr>
      <w:bookmarkStart w:id="18" w:name="ET_speaker_גלעד_קרן_16"/>
      <w:r w:rsidRPr="00EE243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E24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EE2439" w:rsidRDefault="00EE2439" w:rsidP="00EE2439">
      <w:pPr>
        <w:pStyle w:val="KeepWithNext"/>
        <w:rPr>
          <w:rtl/>
        </w:rPr>
      </w:pPr>
    </w:p>
    <w:p w:rsidR="00071BF3" w:rsidRDefault="00EE2439" w:rsidP="00EE2439">
      <w:pPr>
        <w:rPr>
          <w:rtl/>
        </w:rPr>
      </w:pPr>
      <w:r>
        <w:rPr>
          <w:rFonts w:hint="cs"/>
          <w:rtl/>
        </w:rPr>
        <w:t xml:space="preserve">שבתוספת </w:t>
      </w:r>
      <w:proofErr w:type="spellStart"/>
      <w:r>
        <w:rPr>
          <w:rFonts w:hint="cs"/>
          <w:rtl/>
        </w:rPr>
        <w:t>השניה</w:t>
      </w:r>
      <w:proofErr w:type="spellEnd"/>
      <w:r>
        <w:rPr>
          <w:rFonts w:hint="cs"/>
          <w:rtl/>
        </w:rPr>
        <w:t xml:space="preserve"> לחוק העיקרי, אחרי פרט 12 יבוא: "</w:t>
      </w:r>
      <w:r w:rsidR="00071BF3">
        <w:rPr>
          <w:rFonts w:hint="cs"/>
          <w:rtl/>
        </w:rPr>
        <w:t xml:space="preserve">12א. </w:t>
      </w:r>
      <w:r>
        <w:rPr>
          <w:rFonts w:hint="cs"/>
          <w:rtl/>
        </w:rPr>
        <w:t xml:space="preserve">החוק למניעת מפגעים, התשכ"א-1961." </w:t>
      </w:r>
      <w:r w:rsidR="00071BF3">
        <w:rPr>
          <w:rFonts w:hint="cs"/>
          <w:rtl/>
        </w:rPr>
        <w:t xml:space="preserve">זה נוהל למצב שבו איגוד הערים לא קובע </w:t>
      </w:r>
      <w:r>
        <w:rPr>
          <w:rFonts w:hint="cs"/>
          <w:rtl/>
        </w:rPr>
        <w:t xml:space="preserve">לעצמו </w:t>
      </w:r>
      <w:r w:rsidR="00071BF3">
        <w:rPr>
          <w:rFonts w:hint="cs"/>
          <w:rtl/>
        </w:rPr>
        <w:t>חוק עזר חדש</w:t>
      </w:r>
      <w:r>
        <w:rPr>
          <w:rFonts w:hint="cs"/>
          <w:rtl/>
        </w:rPr>
        <w:t>,</w:t>
      </w:r>
      <w:r w:rsidR="00071BF3">
        <w:rPr>
          <w:rFonts w:hint="cs"/>
          <w:rtl/>
        </w:rPr>
        <w:t xml:space="preserve"> אבל יוכל לאכוף את החוק ה</w:t>
      </w:r>
      <w:r>
        <w:rPr>
          <w:rFonts w:hint="cs"/>
          <w:rtl/>
        </w:rPr>
        <w:t xml:space="preserve">קיים </w:t>
      </w:r>
      <w:bookmarkStart w:id="19" w:name="_ETM_Q1_301512"/>
      <w:bookmarkEnd w:id="19"/>
      <w:r>
        <w:rPr>
          <w:rFonts w:hint="cs"/>
          <w:rtl/>
        </w:rPr>
        <w:t>למניעת נפגעים</w:t>
      </w:r>
      <w:r w:rsidR="00071BF3">
        <w:rPr>
          <w:rFonts w:hint="cs"/>
          <w:rtl/>
        </w:rPr>
        <w:t xml:space="preserve">. </w:t>
      </w:r>
    </w:p>
    <w:p w:rsidR="00071BF3" w:rsidRDefault="00071BF3" w:rsidP="00071BF3">
      <w:pPr>
        <w:rPr>
          <w:rtl/>
        </w:rPr>
      </w:pPr>
    </w:p>
    <w:p w:rsidR="00071BF3" w:rsidRDefault="00071BF3" w:rsidP="00071BF3">
      <w:pPr>
        <w:pStyle w:val="af6"/>
        <w:keepNext/>
        <w:rPr>
          <w:rtl/>
        </w:rPr>
      </w:pPr>
      <w:bookmarkStart w:id="20" w:name="ET_yor_5296_5"/>
      <w:r w:rsidRPr="00071BF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71B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"/>
    </w:p>
    <w:p w:rsidR="00071BF3" w:rsidRDefault="00071BF3" w:rsidP="00071BF3">
      <w:pPr>
        <w:pStyle w:val="KeepWithNext"/>
        <w:rPr>
          <w:rtl/>
        </w:rPr>
      </w:pPr>
    </w:p>
    <w:p w:rsidR="00EE2439" w:rsidRDefault="00EE2439" w:rsidP="00071BF3">
      <w:pPr>
        <w:rPr>
          <w:rtl/>
        </w:rPr>
      </w:pPr>
      <w:r>
        <w:rPr>
          <w:rFonts w:hint="cs"/>
          <w:rtl/>
        </w:rPr>
        <w:t xml:space="preserve">וזה נראה לך תיקון ראוי. </w:t>
      </w:r>
    </w:p>
    <w:p w:rsidR="00EE2439" w:rsidRDefault="00EE2439" w:rsidP="00071BF3">
      <w:pPr>
        <w:rPr>
          <w:rtl/>
        </w:rPr>
      </w:pPr>
    </w:p>
    <w:p w:rsidR="00EE2439" w:rsidRDefault="00EE2439" w:rsidP="00EE2439">
      <w:pPr>
        <w:pStyle w:val="a4"/>
        <w:keepNext/>
        <w:rPr>
          <w:rtl/>
        </w:rPr>
      </w:pPr>
      <w:bookmarkStart w:id="21" w:name="ET_speaker_גלעד_קרן_17"/>
      <w:r w:rsidRPr="00EE243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E24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EE2439" w:rsidRDefault="00EE2439" w:rsidP="00EE2439">
      <w:pPr>
        <w:pStyle w:val="KeepWithNext"/>
        <w:rPr>
          <w:rtl/>
        </w:rPr>
      </w:pPr>
    </w:p>
    <w:p w:rsidR="00EE2439" w:rsidRDefault="00EE2439" w:rsidP="00EE2439">
      <w:pPr>
        <w:rPr>
          <w:rtl/>
        </w:rPr>
      </w:pPr>
      <w:r>
        <w:rPr>
          <w:rFonts w:hint="cs"/>
          <w:rtl/>
        </w:rPr>
        <w:t xml:space="preserve">כן. </w:t>
      </w:r>
    </w:p>
    <w:p w:rsidR="00EE2439" w:rsidRDefault="00EE2439" w:rsidP="00EE2439">
      <w:pPr>
        <w:rPr>
          <w:rtl/>
        </w:rPr>
      </w:pPr>
    </w:p>
    <w:p w:rsidR="00EE2439" w:rsidRDefault="00EE2439" w:rsidP="00EE2439">
      <w:pPr>
        <w:pStyle w:val="af6"/>
        <w:keepNext/>
        <w:rPr>
          <w:rtl/>
        </w:rPr>
      </w:pPr>
      <w:bookmarkStart w:id="22" w:name="ET_yor_5296_18"/>
      <w:r w:rsidRPr="00EE243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E24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"/>
    </w:p>
    <w:p w:rsidR="00EE2439" w:rsidRDefault="00EE2439" w:rsidP="00EE2439">
      <w:pPr>
        <w:pStyle w:val="KeepWithNext"/>
        <w:rPr>
          <w:rtl/>
        </w:rPr>
      </w:pPr>
    </w:p>
    <w:p w:rsidR="00AF3F2D" w:rsidRDefault="00EE2439" w:rsidP="00EE2439">
      <w:pPr>
        <w:rPr>
          <w:rtl/>
        </w:rPr>
      </w:pPr>
      <w:r>
        <w:rPr>
          <w:rFonts w:hint="cs"/>
          <w:rtl/>
        </w:rPr>
        <w:t xml:space="preserve">אז </w:t>
      </w:r>
      <w:r w:rsidR="00071BF3">
        <w:rPr>
          <w:rFonts w:hint="cs"/>
          <w:rtl/>
        </w:rPr>
        <w:t>התווסף עוד סעיף</w:t>
      </w:r>
      <w:r>
        <w:rPr>
          <w:rFonts w:hint="cs"/>
          <w:rtl/>
        </w:rPr>
        <w:t xml:space="preserve"> - הקראת אותו עכשיו על מנת שיהיה ברור לכולם שה</w:t>
      </w:r>
      <w:r w:rsidR="00071BF3">
        <w:rPr>
          <w:rFonts w:hint="cs"/>
          <w:rtl/>
        </w:rPr>
        <w:t xml:space="preserve">סעיף הזה יהיה חלק מהנוסח. </w:t>
      </w:r>
      <w:r>
        <w:rPr>
          <w:rFonts w:hint="cs"/>
          <w:rtl/>
        </w:rPr>
        <w:t xml:space="preserve">משרד המשפטים, יש לכם התייחסות? אתם תומכים בהצעה? </w:t>
      </w:r>
    </w:p>
    <w:p w:rsidR="00AF3F2D" w:rsidRDefault="00AF3F2D" w:rsidP="00EE2439">
      <w:pPr>
        <w:rPr>
          <w:rtl/>
        </w:rPr>
      </w:pPr>
    </w:p>
    <w:p w:rsidR="00AF3F2D" w:rsidRDefault="00AF3F2D" w:rsidP="00AF3F2D">
      <w:pPr>
        <w:pStyle w:val="af9"/>
        <w:keepNext/>
        <w:rPr>
          <w:rtl/>
        </w:rPr>
      </w:pPr>
      <w:bookmarkStart w:id="23" w:name="ET_guest_723180_19"/>
      <w:r w:rsidRPr="00AF3F2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שושי פרידמן-סומך:</w:t>
      </w:r>
      <w:r w:rsidRPr="00AF3F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"/>
    </w:p>
    <w:p w:rsidR="00AF3F2D" w:rsidRDefault="00AF3F2D" w:rsidP="00AF3F2D">
      <w:pPr>
        <w:pStyle w:val="KeepWithNext"/>
        <w:rPr>
          <w:rtl/>
        </w:rPr>
      </w:pPr>
    </w:p>
    <w:p w:rsidR="00AF3F2D" w:rsidRDefault="00AF3F2D" w:rsidP="00AF3F2D">
      <w:pPr>
        <w:rPr>
          <w:rtl/>
        </w:rPr>
      </w:pPr>
      <w:r>
        <w:rPr>
          <w:rFonts w:hint="cs"/>
          <w:rtl/>
        </w:rPr>
        <w:t xml:space="preserve">כן. </w:t>
      </w:r>
    </w:p>
    <w:p w:rsidR="00AF3F2D" w:rsidRDefault="00AF3F2D" w:rsidP="00AF3F2D">
      <w:pPr>
        <w:rPr>
          <w:rtl/>
        </w:rPr>
      </w:pPr>
    </w:p>
    <w:p w:rsidR="00AF3F2D" w:rsidRDefault="00AF3F2D" w:rsidP="00AF3F2D">
      <w:pPr>
        <w:pStyle w:val="af6"/>
        <w:keepNext/>
        <w:rPr>
          <w:rtl/>
        </w:rPr>
      </w:pPr>
      <w:bookmarkStart w:id="24" w:name="ET_yor_5296_20"/>
      <w:r w:rsidRPr="00AF3F2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F3F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"/>
    </w:p>
    <w:p w:rsidR="00AF3F2D" w:rsidRDefault="00AF3F2D" w:rsidP="00AF3F2D">
      <w:pPr>
        <w:pStyle w:val="KeepWithNext"/>
        <w:rPr>
          <w:rtl/>
        </w:rPr>
      </w:pPr>
    </w:p>
    <w:p w:rsidR="00071BF3" w:rsidRDefault="00EE2439" w:rsidP="00EE2439">
      <w:pPr>
        <w:rPr>
          <w:rtl/>
        </w:rPr>
      </w:pPr>
      <w:r>
        <w:rPr>
          <w:rFonts w:hint="cs"/>
          <w:rtl/>
        </w:rPr>
        <w:t>תומכים. משרד הפנים?</w:t>
      </w:r>
    </w:p>
    <w:p w:rsidR="00AF3F2D" w:rsidRDefault="00AF3F2D" w:rsidP="00EE2439">
      <w:pPr>
        <w:rPr>
          <w:rtl/>
        </w:rPr>
      </w:pPr>
    </w:p>
    <w:p w:rsidR="00AF3F2D" w:rsidRDefault="00AF3F2D" w:rsidP="00AF3F2D">
      <w:pPr>
        <w:pStyle w:val="af9"/>
        <w:keepNext/>
        <w:rPr>
          <w:rtl/>
        </w:rPr>
      </w:pPr>
      <w:bookmarkStart w:id="25" w:name="ET_guest_786804_21"/>
      <w:r w:rsidRPr="00AF3F2D">
        <w:rPr>
          <w:rStyle w:val="TagStyle"/>
          <w:rtl/>
        </w:rPr>
        <w:t xml:space="preserve"> &lt;&lt; אורח &gt;&gt; </w:t>
      </w:r>
      <w:r>
        <w:rPr>
          <w:rtl/>
        </w:rPr>
        <w:t xml:space="preserve">רעות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  <w:r w:rsidRPr="00AF3F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"/>
    </w:p>
    <w:p w:rsidR="00AF3F2D" w:rsidRDefault="00AF3F2D" w:rsidP="00AF3F2D">
      <w:pPr>
        <w:pStyle w:val="KeepWithNext"/>
        <w:rPr>
          <w:rtl/>
        </w:rPr>
      </w:pPr>
    </w:p>
    <w:p w:rsidR="00AF3F2D" w:rsidRDefault="00AF3F2D" w:rsidP="00AF3F2D">
      <w:pPr>
        <w:rPr>
          <w:rtl/>
        </w:rPr>
      </w:pPr>
      <w:r>
        <w:rPr>
          <w:rFonts w:hint="cs"/>
          <w:rtl/>
        </w:rPr>
        <w:t xml:space="preserve">תומכים. </w:t>
      </w:r>
    </w:p>
    <w:p w:rsidR="00AF3F2D" w:rsidRDefault="00AF3F2D" w:rsidP="00AF3F2D">
      <w:pPr>
        <w:rPr>
          <w:rtl/>
        </w:rPr>
      </w:pPr>
      <w:bookmarkStart w:id="26" w:name="_ETM_Q1_329108"/>
      <w:bookmarkStart w:id="27" w:name="_ETM_Q1_329225"/>
      <w:bookmarkEnd w:id="26"/>
      <w:bookmarkEnd w:id="27"/>
    </w:p>
    <w:p w:rsidR="00AF3F2D" w:rsidRDefault="00AF3F2D" w:rsidP="00AF3F2D">
      <w:pPr>
        <w:pStyle w:val="af6"/>
        <w:keepNext/>
        <w:rPr>
          <w:rtl/>
        </w:rPr>
      </w:pPr>
      <w:bookmarkStart w:id="28" w:name="ET_yor_5296_22"/>
      <w:r w:rsidRPr="00AF3F2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F3F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"/>
    </w:p>
    <w:p w:rsidR="00AF3F2D" w:rsidRDefault="00AF3F2D" w:rsidP="00AF3F2D">
      <w:pPr>
        <w:pStyle w:val="KeepWithNext"/>
        <w:rPr>
          <w:rtl/>
        </w:rPr>
      </w:pPr>
    </w:p>
    <w:p w:rsidR="00071BF3" w:rsidRDefault="00AF3F2D" w:rsidP="00AF3F2D">
      <w:pPr>
        <w:rPr>
          <w:rtl/>
        </w:rPr>
      </w:pPr>
      <w:bookmarkStart w:id="29" w:name="_ETM_Q1_330769"/>
      <w:bookmarkEnd w:id="29"/>
      <w:r>
        <w:rPr>
          <w:rFonts w:hint="cs"/>
          <w:rtl/>
        </w:rPr>
        <w:t>תומכים. עכשיו יש לנו את ה</w:t>
      </w:r>
      <w:bookmarkStart w:id="30" w:name="_ETM_Q1_324298"/>
      <w:bookmarkStart w:id="31" w:name="_ETM_Q1_324421"/>
      <w:bookmarkEnd w:id="30"/>
      <w:bookmarkEnd w:id="31"/>
      <w:r w:rsidR="00071BF3">
        <w:rPr>
          <w:rFonts w:hint="cs"/>
          <w:rtl/>
        </w:rPr>
        <w:t xml:space="preserve">נציג של איגוד ערים כינרת. </w:t>
      </w:r>
      <w:r>
        <w:rPr>
          <w:rFonts w:hint="cs"/>
          <w:rtl/>
        </w:rPr>
        <w:t>יש לכם הערות?</w:t>
      </w:r>
    </w:p>
    <w:p w:rsidR="00071BF3" w:rsidRDefault="00071BF3" w:rsidP="00071BF3">
      <w:pPr>
        <w:rPr>
          <w:rtl/>
        </w:rPr>
      </w:pPr>
    </w:p>
    <w:p w:rsidR="00071BF3" w:rsidRDefault="00071BF3" w:rsidP="00071BF3">
      <w:pPr>
        <w:pStyle w:val="af9"/>
        <w:keepNext/>
        <w:rPr>
          <w:rtl/>
        </w:rPr>
      </w:pPr>
      <w:bookmarkStart w:id="32" w:name="ET_guest_598097_6"/>
      <w:r w:rsidRPr="00071BF3">
        <w:rPr>
          <w:rStyle w:val="TagStyle"/>
          <w:rtl/>
        </w:rPr>
        <w:t xml:space="preserve"> &lt;&lt; אורח &gt;&gt; </w:t>
      </w:r>
      <w:r>
        <w:rPr>
          <w:rtl/>
        </w:rPr>
        <w:t>חיים שטרן:</w:t>
      </w:r>
      <w:r w:rsidRPr="00071B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"/>
    </w:p>
    <w:p w:rsidR="00071BF3" w:rsidRDefault="00071BF3" w:rsidP="00071BF3">
      <w:pPr>
        <w:pStyle w:val="KeepWithNext"/>
        <w:rPr>
          <w:rtl/>
        </w:rPr>
      </w:pPr>
    </w:p>
    <w:p w:rsidR="00071BF3" w:rsidRDefault="00AF3F2D" w:rsidP="00071BF3">
      <w:pPr>
        <w:rPr>
          <w:rtl/>
        </w:rPr>
      </w:pPr>
      <w:r>
        <w:rPr>
          <w:rFonts w:hint="cs"/>
          <w:rtl/>
        </w:rPr>
        <w:t xml:space="preserve">אני יועץ משפטי לאיגוד </w:t>
      </w:r>
      <w:bookmarkStart w:id="33" w:name="_ETM_Q1_335799"/>
      <w:bookmarkEnd w:id="33"/>
      <w:r>
        <w:rPr>
          <w:rFonts w:hint="cs"/>
          <w:rtl/>
        </w:rPr>
        <w:t xml:space="preserve">ערים כינרת. אנחנו </w:t>
      </w:r>
      <w:r w:rsidR="00071BF3">
        <w:rPr>
          <w:rFonts w:hint="cs"/>
          <w:rtl/>
        </w:rPr>
        <w:t xml:space="preserve">מסכימים לגמרי, גם לתיקון בתוספת. </w:t>
      </w:r>
    </w:p>
    <w:p w:rsidR="00AF3F2D" w:rsidRDefault="00AF3F2D" w:rsidP="00071BF3">
      <w:pPr>
        <w:rPr>
          <w:rtl/>
        </w:rPr>
      </w:pPr>
    </w:p>
    <w:p w:rsidR="00AF3F2D" w:rsidRDefault="00AF3F2D" w:rsidP="00AF3F2D">
      <w:pPr>
        <w:pStyle w:val="af6"/>
        <w:keepNext/>
        <w:rPr>
          <w:rtl/>
        </w:rPr>
      </w:pPr>
      <w:bookmarkStart w:id="34" w:name="ET_yor_5296_23"/>
      <w:r w:rsidRPr="00AF3F2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F3F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"/>
    </w:p>
    <w:p w:rsidR="00AF3F2D" w:rsidRDefault="00AF3F2D" w:rsidP="00AF3F2D">
      <w:pPr>
        <w:pStyle w:val="KeepWithNext"/>
        <w:rPr>
          <w:rtl/>
        </w:rPr>
      </w:pPr>
    </w:p>
    <w:p w:rsidR="00AF3F2D" w:rsidRDefault="00AF3F2D" w:rsidP="00AF3F2D">
      <w:pPr>
        <w:rPr>
          <w:rtl/>
        </w:rPr>
      </w:pPr>
      <w:r>
        <w:rPr>
          <w:rFonts w:hint="cs"/>
          <w:rtl/>
        </w:rPr>
        <w:t xml:space="preserve">שמחים עליו. </w:t>
      </w:r>
    </w:p>
    <w:p w:rsidR="00AF3F2D" w:rsidRDefault="00AF3F2D" w:rsidP="00AF3F2D">
      <w:pPr>
        <w:rPr>
          <w:rtl/>
        </w:rPr>
      </w:pPr>
    </w:p>
    <w:p w:rsidR="00AF3F2D" w:rsidRDefault="00AF3F2D" w:rsidP="00AF3F2D">
      <w:pPr>
        <w:pStyle w:val="af9"/>
        <w:keepNext/>
        <w:rPr>
          <w:rtl/>
        </w:rPr>
      </w:pPr>
      <w:bookmarkStart w:id="35" w:name="ET_guest_598097_24"/>
      <w:r w:rsidRPr="00AF3F2D">
        <w:rPr>
          <w:rStyle w:val="TagStyle"/>
          <w:rtl/>
        </w:rPr>
        <w:t xml:space="preserve"> &lt;&lt; אורח &gt;&gt; </w:t>
      </w:r>
      <w:r>
        <w:rPr>
          <w:rtl/>
        </w:rPr>
        <w:t>חיים שטרן:</w:t>
      </w:r>
      <w:r w:rsidRPr="00AF3F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"/>
    </w:p>
    <w:p w:rsidR="00AF3F2D" w:rsidRDefault="00AF3F2D" w:rsidP="00AF3F2D">
      <w:pPr>
        <w:pStyle w:val="KeepWithNext"/>
        <w:rPr>
          <w:rtl/>
        </w:rPr>
      </w:pPr>
    </w:p>
    <w:p w:rsidR="00AF3F2D" w:rsidRDefault="00AF3F2D" w:rsidP="00AF3F2D">
      <w:pPr>
        <w:rPr>
          <w:rtl/>
        </w:rPr>
      </w:pPr>
      <w:r>
        <w:rPr>
          <w:rFonts w:hint="cs"/>
          <w:rtl/>
        </w:rPr>
        <w:t xml:space="preserve">שמחים עליו. </w:t>
      </w:r>
    </w:p>
    <w:p w:rsidR="00AF3F2D" w:rsidRDefault="00AF3F2D" w:rsidP="00AF3F2D">
      <w:pPr>
        <w:rPr>
          <w:rtl/>
        </w:rPr>
      </w:pPr>
    </w:p>
    <w:p w:rsidR="00AF3F2D" w:rsidRDefault="00AF3F2D" w:rsidP="00AF3F2D">
      <w:pPr>
        <w:pStyle w:val="af6"/>
        <w:keepNext/>
        <w:rPr>
          <w:rtl/>
        </w:rPr>
      </w:pPr>
      <w:bookmarkStart w:id="36" w:name="ET_yor_5296_25"/>
      <w:r w:rsidRPr="00AF3F2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F3F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AF3F2D" w:rsidRDefault="00AF3F2D" w:rsidP="00AF3F2D">
      <w:pPr>
        <w:pStyle w:val="KeepWithNext"/>
        <w:rPr>
          <w:rtl/>
        </w:rPr>
      </w:pPr>
    </w:p>
    <w:p w:rsidR="00AF3F2D" w:rsidRDefault="00AF3F2D" w:rsidP="00AF3F2D">
      <w:pPr>
        <w:rPr>
          <w:rtl/>
        </w:rPr>
      </w:pPr>
      <w:r>
        <w:rPr>
          <w:rFonts w:hint="cs"/>
          <w:rtl/>
        </w:rPr>
        <w:t>אני שמח. ונשארה לנו עיריית טבריה. מה אומר רון קובי?</w:t>
      </w:r>
    </w:p>
    <w:p w:rsidR="00AF3F2D" w:rsidRDefault="00AF3F2D" w:rsidP="00AF3F2D">
      <w:pPr>
        <w:rPr>
          <w:rtl/>
        </w:rPr>
      </w:pPr>
    </w:p>
    <w:p w:rsidR="00AF3F2D" w:rsidRDefault="00AF3F2D" w:rsidP="00AF3F2D">
      <w:pPr>
        <w:pStyle w:val="af9"/>
        <w:keepNext/>
        <w:rPr>
          <w:rtl/>
        </w:rPr>
      </w:pPr>
      <w:bookmarkStart w:id="37" w:name="ET_guest_708095_26"/>
      <w:r w:rsidRPr="00AF3F2D">
        <w:rPr>
          <w:rStyle w:val="TagStyle"/>
          <w:rtl/>
        </w:rPr>
        <w:t xml:space="preserve"> &lt;&lt; אורח &gt;&gt; </w:t>
      </w:r>
      <w:r>
        <w:rPr>
          <w:rtl/>
        </w:rPr>
        <w:t xml:space="preserve">אשר </w:t>
      </w:r>
      <w:proofErr w:type="spellStart"/>
      <w:r>
        <w:rPr>
          <w:rtl/>
        </w:rPr>
        <w:t>אלמעלם</w:t>
      </w:r>
      <w:proofErr w:type="spellEnd"/>
      <w:r>
        <w:rPr>
          <w:rtl/>
        </w:rPr>
        <w:t>:</w:t>
      </w:r>
      <w:r w:rsidRPr="00AF3F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"/>
    </w:p>
    <w:p w:rsidR="00AF3F2D" w:rsidRDefault="00AF3F2D" w:rsidP="00AF3F2D">
      <w:pPr>
        <w:pStyle w:val="KeepWithNext"/>
        <w:rPr>
          <w:rtl/>
        </w:rPr>
      </w:pPr>
    </w:p>
    <w:p w:rsidR="00071BF3" w:rsidRDefault="00AF3F2D" w:rsidP="00AF3F2D">
      <w:pPr>
        <w:rPr>
          <w:rtl/>
        </w:rPr>
      </w:pPr>
      <w:r>
        <w:rPr>
          <w:rFonts w:hint="cs"/>
          <w:rtl/>
        </w:rPr>
        <w:t xml:space="preserve">הוא עוד לא אומר. הוא אמר למנכ"ל, והמנכ"ל אמר לי. </w:t>
      </w:r>
      <w:r w:rsidR="00071BF3">
        <w:rPr>
          <w:rFonts w:hint="cs"/>
          <w:rtl/>
        </w:rPr>
        <w:t xml:space="preserve">בסדר. </w:t>
      </w:r>
      <w:r>
        <w:rPr>
          <w:rFonts w:hint="cs"/>
          <w:rtl/>
        </w:rPr>
        <w:t xml:space="preserve">ברגע </w:t>
      </w:r>
      <w:bookmarkStart w:id="38" w:name="_ETM_Q1_362947"/>
      <w:bookmarkEnd w:id="38"/>
      <w:r>
        <w:rPr>
          <w:rFonts w:hint="cs"/>
          <w:rtl/>
        </w:rPr>
        <w:t xml:space="preserve">שהוציאו לגבי המסים, מה שדיברו בישיבה הקודמת, אז כן. </w:t>
      </w:r>
    </w:p>
    <w:p w:rsidR="00B66526" w:rsidRDefault="00B66526" w:rsidP="00B66526">
      <w:pPr>
        <w:rPr>
          <w:rtl/>
        </w:rPr>
      </w:pPr>
    </w:p>
    <w:p w:rsidR="00071BF3" w:rsidRDefault="00071BF3" w:rsidP="00071BF3">
      <w:pPr>
        <w:pStyle w:val="af6"/>
        <w:keepNext/>
        <w:rPr>
          <w:rtl/>
        </w:rPr>
      </w:pPr>
      <w:bookmarkStart w:id="39" w:name="ET_yor_5296_7"/>
      <w:r w:rsidRPr="00071BF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71B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"/>
    </w:p>
    <w:p w:rsidR="00071BF3" w:rsidRDefault="00071BF3" w:rsidP="00071BF3">
      <w:pPr>
        <w:pStyle w:val="KeepWithNext"/>
        <w:rPr>
          <w:rtl/>
        </w:rPr>
      </w:pPr>
    </w:p>
    <w:p w:rsidR="00071BF3" w:rsidRDefault="00AF3F2D" w:rsidP="00071BF3">
      <w:pPr>
        <w:rPr>
          <w:rtl/>
        </w:rPr>
      </w:pPr>
      <w:r>
        <w:rPr>
          <w:rFonts w:hint="cs"/>
          <w:rtl/>
        </w:rPr>
        <w:t xml:space="preserve">אמרתי </w:t>
      </w:r>
      <w:bookmarkStart w:id="40" w:name="_ETM_Q1_367795"/>
      <w:bookmarkEnd w:id="40"/>
      <w:r>
        <w:rPr>
          <w:rFonts w:hint="cs"/>
          <w:rtl/>
        </w:rPr>
        <w:t xml:space="preserve">להם שזה לא יהיה, וזה הסיכום. לכן </w:t>
      </w:r>
      <w:r w:rsidR="00071BF3">
        <w:rPr>
          <w:rFonts w:hint="cs"/>
          <w:rtl/>
        </w:rPr>
        <w:t xml:space="preserve">התיקון הזה נראה לי הכי ברור. </w:t>
      </w:r>
    </w:p>
    <w:p w:rsidR="00AF3F2D" w:rsidRDefault="00AF3F2D" w:rsidP="00071BF3">
      <w:pPr>
        <w:rPr>
          <w:rtl/>
        </w:rPr>
      </w:pPr>
    </w:p>
    <w:p w:rsidR="00AF3F2D" w:rsidRDefault="00AF3F2D" w:rsidP="00AF3F2D">
      <w:pPr>
        <w:pStyle w:val="af9"/>
        <w:keepNext/>
        <w:rPr>
          <w:rtl/>
        </w:rPr>
      </w:pPr>
      <w:bookmarkStart w:id="41" w:name="ET_guest_708095_27"/>
      <w:r w:rsidRPr="00AF3F2D">
        <w:rPr>
          <w:rStyle w:val="TagStyle"/>
          <w:rtl/>
        </w:rPr>
        <w:t xml:space="preserve"> &lt;&lt; אורח &gt;&gt; </w:t>
      </w:r>
      <w:r>
        <w:rPr>
          <w:rtl/>
        </w:rPr>
        <w:t xml:space="preserve">אשר </w:t>
      </w:r>
      <w:proofErr w:type="spellStart"/>
      <w:r>
        <w:rPr>
          <w:rtl/>
        </w:rPr>
        <w:t>אלמעלם</w:t>
      </w:r>
      <w:proofErr w:type="spellEnd"/>
      <w:r>
        <w:rPr>
          <w:rtl/>
        </w:rPr>
        <w:t>:</w:t>
      </w:r>
      <w:r w:rsidRPr="00AF3F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"/>
    </w:p>
    <w:p w:rsidR="00AF3F2D" w:rsidRDefault="00AF3F2D" w:rsidP="00AF3F2D">
      <w:pPr>
        <w:pStyle w:val="KeepWithNext"/>
        <w:rPr>
          <w:rtl/>
        </w:rPr>
      </w:pPr>
    </w:p>
    <w:p w:rsidR="00AF3F2D" w:rsidRDefault="00AF3F2D" w:rsidP="00AF3F2D">
      <w:pPr>
        <w:rPr>
          <w:rtl/>
        </w:rPr>
      </w:pPr>
      <w:r>
        <w:rPr>
          <w:rFonts w:hint="cs"/>
          <w:rtl/>
        </w:rPr>
        <w:t xml:space="preserve">הגזבר היה תולה אותי אם כן. </w:t>
      </w:r>
    </w:p>
    <w:p w:rsidR="00AF3F2D" w:rsidRDefault="00AF3F2D" w:rsidP="00AF3F2D">
      <w:pPr>
        <w:rPr>
          <w:rtl/>
        </w:rPr>
      </w:pPr>
    </w:p>
    <w:p w:rsidR="00AF3F2D" w:rsidRDefault="00AF3F2D" w:rsidP="00AF3F2D">
      <w:pPr>
        <w:pStyle w:val="af6"/>
        <w:keepNext/>
        <w:rPr>
          <w:rtl/>
        </w:rPr>
      </w:pPr>
      <w:bookmarkStart w:id="42" w:name="ET_yor_5296_28"/>
      <w:r w:rsidRPr="00AF3F2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F3F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"/>
    </w:p>
    <w:p w:rsidR="00AF3F2D" w:rsidRDefault="00AF3F2D" w:rsidP="00AF3F2D">
      <w:pPr>
        <w:pStyle w:val="KeepWithNext"/>
        <w:rPr>
          <w:rtl/>
        </w:rPr>
      </w:pPr>
    </w:p>
    <w:p w:rsidR="00AF3F2D" w:rsidRDefault="00AF3F2D" w:rsidP="00AF3F2D">
      <w:pPr>
        <w:rPr>
          <w:rtl/>
        </w:rPr>
      </w:pPr>
      <w:r>
        <w:rPr>
          <w:rFonts w:hint="cs"/>
          <w:rtl/>
        </w:rPr>
        <w:t>חס וחלילה. גם שאר הרשויות, אף אחד לא התנגד?</w:t>
      </w:r>
    </w:p>
    <w:p w:rsidR="00AF3F2D" w:rsidRDefault="00AF3F2D" w:rsidP="00AF3F2D">
      <w:pPr>
        <w:rPr>
          <w:rtl/>
        </w:rPr>
      </w:pPr>
    </w:p>
    <w:p w:rsidR="00AF3F2D" w:rsidRDefault="00AF3F2D" w:rsidP="00AF3F2D">
      <w:pPr>
        <w:pStyle w:val="a4"/>
        <w:keepNext/>
        <w:rPr>
          <w:rtl/>
        </w:rPr>
      </w:pPr>
      <w:bookmarkStart w:id="43" w:name="ET_speaker_לאה_קריכלי_29"/>
      <w:r w:rsidRPr="00AF3F2D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AF3F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AF3F2D" w:rsidRDefault="00AF3F2D" w:rsidP="00AF3F2D">
      <w:pPr>
        <w:pStyle w:val="KeepWithNext"/>
        <w:rPr>
          <w:rtl/>
        </w:rPr>
      </w:pPr>
    </w:p>
    <w:p w:rsidR="00AF3F2D" w:rsidRDefault="00AF3F2D" w:rsidP="00AF3F2D">
      <w:pPr>
        <w:rPr>
          <w:rtl/>
        </w:rPr>
      </w:pPr>
      <w:r>
        <w:rPr>
          <w:rFonts w:hint="cs"/>
          <w:rtl/>
        </w:rPr>
        <w:t xml:space="preserve">הם לא שלחו הערות. </w:t>
      </w:r>
    </w:p>
    <w:p w:rsidR="00AF3F2D" w:rsidRDefault="00AF3F2D" w:rsidP="00AF3F2D">
      <w:pPr>
        <w:rPr>
          <w:rtl/>
        </w:rPr>
      </w:pPr>
      <w:bookmarkStart w:id="44" w:name="_ETM_Q1_387537"/>
      <w:bookmarkStart w:id="45" w:name="_ETM_Q1_387603"/>
      <w:bookmarkEnd w:id="44"/>
      <w:bookmarkEnd w:id="45"/>
    </w:p>
    <w:p w:rsidR="00AF3F2D" w:rsidRDefault="00AF3F2D" w:rsidP="00AF3F2D">
      <w:pPr>
        <w:pStyle w:val="af6"/>
        <w:keepNext/>
        <w:rPr>
          <w:rtl/>
        </w:rPr>
      </w:pPr>
      <w:bookmarkStart w:id="46" w:name="ET_yor_5296_30"/>
      <w:r w:rsidRPr="00AF3F2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F3F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"/>
    </w:p>
    <w:p w:rsidR="00AF3F2D" w:rsidRDefault="00AF3F2D" w:rsidP="00AF3F2D">
      <w:pPr>
        <w:pStyle w:val="KeepWithNext"/>
        <w:rPr>
          <w:rtl/>
        </w:rPr>
      </w:pPr>
    </w:p>
    <w:p w:rsidR="00AF3F2D" w:rsidRDefault="00AF3F2D" w:rsidP="00AF3F2D">
      <w:pPr>
        <w:rPr>
          <w:rtl/>
        </w:rPr>
      </w:pPr>
      <w:r>
        <w:rPr>
          <w:rFonts w:hint="cs"/>
          <w:rtl/>
        </w:rPr>
        <w:t>אבל כולם הוזמנו?</w:t>
      </w:r>
    </w:p>
    <w:p w:rsidR="00AF3F2D" w:rsidRDefault="00AF3F2D" w:rsidP="00AF3F2D">
      <w:pPr>
        <w:rPr>
          <w:rtl/>
        </w:rPr>
      </w:pPr>
    </w:p>
    <w:p w:rsidR="00AF3F2D" w:rsidRDefault="00AF3F2D" w:rsidP="00AF3F2D">
      <w:pPr>
        <w:pStyle w:val="a4"/>
        <w:keepNext/>
        <w:rPr>
          <w:rtl/>
        </w:rPr>
      </w:pPr>
      <w:bookmarkStart w:id="47" w:name="ET_speaker_לאה_קריכלי_31"/>
      <w:r w:rsidRPr="00AF3F2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לאה קריכלי:</w:t>
      </w:r>
      <w:r w:rsidRPr="00AF3F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AF3F2D" w:rsidRDefault="00AF3F2D" w:rsidP="00AF3F2D">
      <w:pPr>
        <w:pStyle w:val="KeepWithNext"/>
        <w:rPr>
          <w:rtl/>
        </w:rPr>
      </w:pPr>
    </w:p>
    <w:p w:rsidR="00AF3F2D" w:rsidRDefault="00AF3F2D" w:rsidP="00AF3F2D">
      <w:pPr>
        <w:rPr>
          <w:rtl/>
        </w:rPr>
      </w:pPr>
      <w:r>
        <w:rPr>
          <w:rFonts w:hint="cs"/>
          <w:rtl/>
        </w:rPr>
        <w:t xml:space="preserve">כולם הוזמנו ונשלח </w:t>
      </w:r>
      <w:bookmarkStart w:id="48" w:name="_ETM_Q1_385883"/>
      <w:bookmarkEnd w:id="48"/>
      <w:r>
        <w:rPr>
          <w:rFonts w:hint="cs"/>
          <w:rtl/>
        </w:rPr>
        <w:t xml:space="preserve">להם הנוסח. </w:t>
      </w:r>
    </w:p>
    <w:p w:rsidR="00AF3F2D" w:rsidRDefault="00AF3F2D" w:rsidP="00AF3F2D">
      <w:pPr>
        <w:rPr>
          <w:rtl/>
        </w:rPr>
      </w:pPr>
      <w:bookmarkStart w:id="49" w:name="_ETM_Q1_388907"/>
      <w:bookmarkStart w:id="50" w:name="_ETM_Q1_388972"/>
      <w:bookmarkEnd w:id="49"/>
      <w:bookmarkEnd w:id="50"/>
      <w:r>
        <w:rPr>
          <w:rtl/>
        </w:rPr>
        <w:t xml:space="preserve">          </w:t>
      </w:r>
    </w:p>
    <w:p w:rsidR="00071BF3" w:rsidRDefault="00071BF3" w:rsidP="00071BF3">
      <w:pPr>
        <w:pStyle w:val="af9"/>
        <w:keepNext/>
        <w:rPr>
          <w:rtl/>
        </w:rPr>
      </w:pPr>
      <w:bookmarkStart w:id="51" w:name="ET_guest_598097_8"/>
      <w:r w:rsidRPr="00071BF3">
        <w:rPr>
          <w:rStyle w:val="TagStyle"/>
          <w:rtl/>
        </w:rPr>
        <w:t xml:space="preserve"> &lt;&lt; אורח &gt;&gt; </w:t>
      </w:r>
      <w:r>
        <w:rPr>
          <w:rtl/>
        </w:rPr>
        <w:t>חיים שטרן:</w:t>
      </w:r>
      <w:r w:rsidRPr="00071B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"/>
    </w:p>
    <w:p w:rsidR="00071BF3" w:rsidRDefault="00071BF3" w:rsidP="00071BF3">
      <w:pPr>
        <w:pStyle w:val="KeepWithNext"/>
        <w:rPr>
          <w:rtl/>
        </w:rPr>
      </w:pPr>
    </w:p>
    <w:p w:rsidR="00071BF3" w:rsidRDefault="00AF3F2D" w:rsidP="00AF3F2D">
      <w:pPr>
        <w:rPr>
          <w:rtl/>
        </w:rPr>
      </w:pPr>
      <w:r>
        <w:rPr>
          <w:rFonts w:hint="cs"/>
          <w:rtl/>
        </w:rPr>
        <w:t xml:space="preserve">יש לי עדכון. </w:t>
      </w:r>
      <w:r w:rsidR="00071BF3">
        <w:rPr>
          <w:rFonts w:hint="cs"/>
          <w:rtl/>
        </w:rPr>
        <w:t xml:space="preserve">דיברתי עם </w:t>
      </w:r>
      <w:r>
        <w:rPr>
          <w:rFonts w:hint="cs"/>
          <w:rtl/>
        </w:rPr>
        <w:t xml:space="preserve">עורך דין קובי קורין, </w:t>
      </w:r>
      <w:bookmarkStart w:id="52" w:name="_ETM_Q1_390437"/>
      <w:bookmarkEnd w:id="52"/>
      <w:r>
        <w:rPr>
          <w:rFonts w:hint="cs"/>
          <w:rtl/>
        </w:rPr>
        <w:t xml:space="preserve">שהוא </w:t>
      </w:r>
      <w:r w:rsidR="00071BF3">
        <w:rPr>
          <w:rFonts w:hint="cs"/>
          <w:rtl/>
        </w:rPr>
        <w:t>היועץ המשפטי</w:t>
      </w:r>
      <w:r>
        <w:rPr>
          <w:rFonts w:hint="cs"/>
          <w:rtl/>
        </w:rPr>
        <w:t xml:space="preserve"> של המועצה האזורית</w:t>
      </w:r>
      <w:r w:rsidR="00071BF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71BF3">
        <w:rPr>
          <w:rFonts w:hint="cs"/>
          <w:rtl/>
        </w:rPr>
        <w:t xml:space="preserve">הוא נתן לי </w:t>
      </w:r>
      <w:r>
        <w:rPr>
          <w:rFonts w:hint="cs"/>
          <w:rtl/>
        </w:rPr>
        <w:t xml:space="preserve">אמנם בשלב זה </w:t>
      </w:r>
      <w:r w:rsidR="00071BF3">
        <w:rPr>
          <w:rFonts w:hint="cs"/>
          <w:rtl/>
        </w:rPr>
        <w:t xml:space="preserve">את הסכמתו בעל פה, אבל </w:t>
      </w:r>
      <w:r>
        <w:rPr>
          <w:rFonts w:hint="cs"/>
          <w:rtl/>
        </w:rPr>
        <w:t xml:space="preserve">אם צריך </w:t>
      </w:r>
      <w:bookmarkStart w:id="53" w:name="_ETM_Q1_400372"/>
      <w:bookmarkEnd w:id="53"/>
      <w:r>
        <w:rPr>
          <w:rFonts w:hint="cs"/>
          <w:rtl/>
        </w:rPr>
        <w:t>בכתב - אפשר</w:t>
      </w:r>
      <w:r w:rsidR="00071BF3">
        <w:rPr>
          <w:rFonts w:hint="cs"/>
          <w:rtl/>
        </w:rPr>
        <w:t xml:space="preserve">. </w:t>
      </w:r>
    </w:p>
    <w:p w:rsidR="00071BF3" w:rsidRDefault="00071BF3" w:rsidP="00071BF3">
      <w:pPr>
        <w:rPr>
          <w:rtl/>
        </w:rPr>
      </w:pPr>
    </w:p>
    <w:p w:rsidR="00071BF3" w:rsidRDefault="00071BF3" w:rsidP="00071BF3">
      <w:pPr>
        <w:pStyle w:val="af6"/>
        <w:keepNext/>
        <w:rPr>
          <w:rtl/>
        </w:rPr>
      </w:pPr>
      <w:bookmarkStart w:id="54" w:name="ET_yor_5296_9"/>
      <w:r w:rsidRPr="00071BF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71B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"/>
    </w:p>
    <w:p w:rsidR="00071BF3" w:rsidRDefault="00071BF3" w:rsidP="00071BF3">
      <w:pPr>
        <w:pStyle w:val="KeepWithNext"/>
        <w:rPr>
          <w:rtl/>
        </w:rPr>
      </w:pPr>
    </w:p>
    <w:p w:rsidR="00071BF3" w:rsidRDefault="00071BF3" w:rsidP="00071BF3">
      <w:pPr>
        <w:rPr>
          <w:rtl/>
        </w:rPr>
      </w:pPr>
      <w:r>
        <w:rPr>
          <w:rFonts w:hint="cs"/>
          <w:rtl/>
        </w:rPr>
        <w:t>עשינו הליך ארוך</w:t>
      </w:r>
      <w:r w:rsidR="00AF3F2D">
        <w:rPr>
          <w:rFonts w:hint="cs"/>
          <w:rtl/>
        </w:rPr>
        <w:t xml:space="preserve"> וחיכינו בכוונה אחרי הסיבוב השני כדי שכולם</w:t>
      </w:r>
      <w:bookmarkStart w:id="55" w:name="_ETM_Q1_407668"/>
      <w:bookmarkEnd w:id="55"/>
      <w:r w:rsidR="00AF3F2D">
        <w:rPr>
          <w:rFonts w:hint="cs"/>
          <w:rtl/>
        </w:rPr>
        <w:t xml:space="preserve"> יהיו</w:t>
      </w:r>
      <w:r>
        <w:rPr>
          <w:rFonts w:hint="cs"/>
          <w:rtl/>
        </w:rPr>
        <w:t xml:space="preserve">. </w:t>
      </w:r>
    </w:p>
    <w:p w:rsidR="00071BF3" w:rsidRDefault="00071BF3" w:rsidP="00071BF3">
      <w:pPr>
        <w:rPr>
          <w:rtl/>
        </w:rPr>
      </w:pPr>
    </w:p>
    <w:p w:rsidR="00071BF3" w:rsidRDefault="00071BF3" w:rsidP="00071BF3">
      <w:pPr>
        <w:pStyle w:val="af9"/>
        <w:keepNext/>
        <w:rPr>
          <w:rtl/>
        </w:rPr>
      </w:pPr>
      <w:bookmarkStart w:id="56" w:name="ET_guest_598097_10"/>
      <w:r w:rsidRPr="00071BF3">
        <w:rPr>
          <w:rStyle w:val="TagStyle"/>
          <w:rtl/>
        </w:rPr>
        <w:t xml:space="preserve"> &lt;&lt; אורח &gt;&gt; </w:t>
      </w:r>
      <w:r>
        <w:rPr>
          <w:rtl/>
        </w:rPr>
        <w:t>חיים שטרן:</w:t>
      </w:r>
      <w:r w:rsidRPr="00071B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"/>
    </w:p>
    <w:p w:rsidR="00071BF3" w:rsidRDefault="00071BF3" w:rsidP="00071BF3">
      <w:pPr>
        <w:pStyle w:val="KeepWithNext"/>
        <w:rPr>
          <w:rtl/>
        </w:rPr>
      </w:pPr>
    </w:p>
    <w:p w:rsidR="00AF3F2D" w:rsidRDefault="00071BF3" w:rsidP="00AF3F2D">
      <w:pPr>
        <w:rPr>
          <w:rtl/>
        </w:rPr>
      </w:pPr>
      <w:r>
        <w:rPr>
          <w:rFonts w:hint="cs"/>
          <w:rtl/>
        </w:rPr>
        <w:t xml:space="preserve">פרט לכך, </w:t>
      </w:r>
      <w:r w:rsidR="00AF3F2D">
        <w:rPr>
          <w:rFonts w:hint="cs"/>
          <w:rtl/>
        </w:rPr>
        <w:t xml:space="preserve">בישיבה של מועצת האיגוד, </w:t>
      </w:r>
      <w:r>
        <w:rPr>
          <w:rFonts w:hint="cs"/>
          <w:rtl/>
        </w:rPr>
        <w:t>בפרוטוקול כתוב וחתום כדין</w:t>
      </w:r>
      <w:r w:rsidR="00AF3F2D">
        <w:rPr>
          <w:rFonts w:hint="cs"/>
          <w:rtl/>
        </w:rPr>
        <w:t>,</w:t>
      </w:r>
      <w:r>
        <w:rPr>
          <w:rFonts w:hint="cs"/>
          <w:rtl/>
        </w:rPr>
        <w:t xml:space="preserve"> יש הסכמה של שלושה ראשי הרשויות</w:t>
      </w:r>
      <w:r w:rsidR="00AF3F2D">
        <w:rPr>
          <w:rFonts w:hint="cs"/>
          <w:rtl/>
        </w:rPr>
        <w:t xml:space="preserve"> המקומיות בנושא הזה </w:t>
      </w:r>
      <w:r w:rsidR="00AF3F2D">
        <w:rPr>
          <w:rtl/>
        </w:rPr>
        <w:t>–</w:t>
      </w:r>
      <w:r w:rsidR="00AF3F2D">
        <w:rPr>
          <w:rFonts w:hint="cs"/>
          <w:rtl/>
        </w:rPr>
        <w:t xml:space="preserve"> </w:t>
      </w:r>
      <w:bookmarkStart w:id="57" w:name="_ETM_Q1_422864"/>
      <w:bookmarkEnd w:id="57"/>
      <w:r w:rsidR="00AF3F2D">
        <w:rPr>
          <w:rFonts w:hint="cs"/>
          <w:rtl/>
        </w:rPr>
        <w:t xml:space="preserve">גם של עיריית טבריה, גם של מועצה אזורית עמק הירדן </w:t>
      </w:r>
      <w:bookmarkStart w:id="58" w:name="_ETM_Q1_424674"/>
      <w:bookmarkEnd w:id="58"/>
      <w:r w:rsidR="00AF3F2D">
        <w:rPr>
          <w:rFonts w:hint="cs"/>
          <w:rtl/>
        </w:rPr>
        <w:t xml:space="preserve">וגם של מועצה אזורית - - - </w:t>
      </w:r>
    </w:p>
    <w:p w:rsidR="00AF3F2D" w:rsidRDefault="00AF3F2D" w:rsidP="00AF3F2D">
      <w:pPr>
        <w:rPr>
          <w:rtl/>
        </w:rPr>
      </w:pPr>
      <w:bookmarkStart w:id="59" w:name="_ETM_Q1_428901"/>
      <w:bookmarkStart w:id="60" w:name="_ETM_Q1_428996"/>
      <w:bookmarkEnd w:id="59"/>
      <w:bookmarkEnd w:id="60"/>
    </w:p>
    <w:p w:rsidR="00D03669" w:rsidRDefault="00D03669" w:rsidP="00AF3F2D">
      <w:pPr>
        <w:rPr>
          <w:rtl/>
        </w:rPr>
      </w:pPr>
      <w:bookmarkStart w:id="61" w:name="_ETM_Q1_429453"/>
      <w:bookmarkStart w:id="62" w:name="_ETM_Q1_429532"/>
      <w:bookmarkEnd w:id="61"/>
      <w:bookmarkEnd w:id="62"/>
    </w:p>
    <w:p w:rsidR="00D03669" w:rsidRDefault="00D03669" w:rsidP="00D03669">
      <w:pPr>
        <w:pStyle w:val="af9"/>
        <w:keepNext/>
        <w:rPr>
          <w:rtl/>
        </w:rPr>
      </w:pPr>
      <w:bookmarkStart w:id="63" w:name="ET_guest_הדס_פיקסלר_32"/>
      <w:r w:rsidRPr="00D03669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פיקסלר</w:t>
      </w:r>
      <w:proofErr w:type="spellEnd"/>
      <w:r>
        <w:rPr>
          <w:rtl/>
        </w:rPr>
        <w:t>:</w:t>
      </w:r>
      <w:r w:rsidRPr="00D036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"/>
    </w:p>
    <w:p w:rsidR="00D03669" w:rsidRDefault="00D03669" w:rsidP="00D03669">
      <w:pPr>
        <w:pStyle w:val="KeepWithNext"/>
        <w:rPr>
          <w:rtl/>
        </w:rPr>
      </w:pPr>
    </w:p>
    <w:p w:rsidR="00071BF3" w:rsidRDefault="00D03669" w:rsidP="00071BF3">
      <w:pPr>
        <w:rPr>
          <w:rtl/>
        </w:rPr>
      </w:pPr>
      <w:bookmarkStart w:id="64" w:name="_ETM_Q1_432717"/>
      <w:bookmarkStart w:id="65" w:name="_ETM_Q1_432833"/>
      <w:bookmarkEnd w:id="64"/>
      <w:bookmarkEnd w:id="65"/>
      <w:r>
        <w:rPr>
          <w:rFonts w:hint="cs"/>
          <w:rtl/>
        </w:rPr>
        <w:t xml:space="preserve">אני מהלשכה המשפטית של המשרד להגנת הסביבה. גם מבחינתנו </w:t>
      </w:r>
      <w:bookmarkStart w:id="66" w:name="_ETM_Q1_433763"/>
      <w:bookmarkEnd w:id="66"/>
      <w:r>
        <w:rPr>
          <w:rFonts w:hint="cs"/>
          <w:rtl/>
        </w:rPr>
        <w:t>התיקון מקובל. רוצה להבהיר ש</w:t>
      </w:r>
      <w:r w:rsidR="00071BF3">
        <w:rPr>
          <w:rFonts w:hint="cs"/>
          <w:rtl/>
        </w:rPr>
        <w:t>חוק העזר יהיה טעון אישור השר להגנת הסביבה</w:t>
      </w:r>
      <w:r>
        <w:rPr>
          <w:rFonts w:hint="cs"/>
          <w:rtl/>
        </w:rPr>
        <w:t>, כמו כל חוקי העזר</w:t>
      </w:r>
      <w:r w:rsidR="00071BF3">
        <w:rPr>
          <w:rFonts w:hint="cs"/>
          <w:rtl/>
        </w:rPr>
        <w:t xml:space="preserve">. </w:t>
      </w:r>
    </w:p>
    <w:p w:rsidR="00071BF3" w:rsidRDefault="00071BF3" w:rsidP="00071BF3">
      <w:pPr>
        <w:rPr>
          <w:rtl/>
        </w:rPr>
      </w:pPr>
    </w:p>
    <w:p w:rsidR="00071BF3" w:rsidRDefault="00071BF3" w:rsidP="00071BF3">
      <w:pPr>
        <w:pStyle w:val="af6"/>
        <w:keepNext/>
        <w:rPr>
          <w:rtl/>
        </w:rPr>
      </w:pPr>
      <w:bookmarkStart w:id="67" w:name="ET_yor_5296_11"/>
      <w:r w:rsidRPr="00071BF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71B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"/>
    </w:p>
    <w:p w:rsidR="00071BF3" w:rsidRDefault="00071BF3" w:rsidP="00071BF3">
      <w:pPr>
        <w:pStyle w:val="KeepWithNext"/>
        <w:rPr>
          <w:rtl/>
        </w:rPr>
      </w:pPr>
    </w:p>
    <w:p w:rsidR="00071BF3" w:rsidRDefault="00D03669" w:rsidP="00071BF3">
      <w:pPr>
        <w:rPr>
          <w:rtl/>
        </w:rPr>
      </w:pPr>
      <w:r>
        <w:rPr>
          <w:rFonts w:hint="cs"/>
          <w:rtl/>
        </w:rPr>
        <w:t xml:space="preserve">זה ברור. עוד מישהו רוצה להתייחס? אז אני מצטער, אני לא יודע אם אתם שמחים או עצובים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ישיבה קצרה, אבל </w:t>
      </w:r>
      <w:bookmarkStart w:id="68" w:name="_ETM_Q1_446530"/>
      <w:bookmarkEnd w:id="68"/>
      <w:r w:rsidR="00071BF3">
        <w:rPr>
          <w:rFonts w:hint="cs"/>
          <w:rtl/>
        </w:rPr>
        <w:t xml:space="preserve">אני שמח שהגענו לנוסח בהסכמות של כל הגורמים. השלב הבא </w:t>
      </w:r>
      <w:r>
        <w:rPr>
          <w:rFonts w:hint="cs"/>
          <w:rtl/>
        </w:rPr>
        <w:t xml:space="preserve">הוא </w:t>
      </w:r>
      <w:r w:rsidR="00071BF3">
        <w:rPr>
          <w:rFonts w:hint="cs"/>
          <w:rtl/>
        </w:rPr>
        <w:t>שנביא</w:t>
      </w:r>
      <w:r>
        <w:rPr>
          <w:rFonts w:hint="cs"/>
          <w:rtl/>
        </w:rPr>
        <w:t xml:space="preserve"> את זה</w:t>
      </w:r>
      <w:r w:rsidR="00071BF3">
        <w:rPr>
          <w:rFonts w:hint="cs"/>
          <w:rtl/>
        </w:rPr>
        <w:t xml:space="preserve"> למליאה</w:t>
      </w:r>
      <w:r>
        <w:rPr>
          <w:rFonts w:hint="cs"/>
          <w:rtl/>
        </w:rPr>
        <w:t>, האופוזיציה תילחם בזה בשקרים ויפילו לנו את זה, כמו לתלת-</w:t>
      </w:r>
      <w:proofErr w:type="spellStart"/>
      <w:r>
        <w:rPr>
          <w:rFonts w:hint="cs"/>
          <w:rtl/>
        </w:rPr>
        <w:t>מימד</w:t>
      </w:r>
      <w:proofErr w:type="spellEnd"/>
      <w:r w:rsidR="00071BF3">
        <w:rPr>
          <w:rFonts w:hint="cs"/>
          <w:rtl/>
        </w:rPr>
        <w:t xml:space="preserve">. </w:t>
      </w:r>
    </w:p>
    <w:p w:rsidR="00071BF3" w:rsidRDefault="00071BF3" w:rsidP="00071BF3">
      <w:pPr>
        <w:rPr>
          <w:rtl/>
        </w:rPr>
      </w:pPr>
    </w:p>
    <w:p w:rsidR="00071BF3" w:rsidRDefault="00071BF3" w:rsidP="00071BF3">
      <w:pPr>
        <w:pStyle w:val="af9"/>
        <w:keepNext/>
        <w:rPr>
          <w:rtl/>
        </w:rPr>
      </w:pPr>
      <w:bookmarkStart w:id="69" w:name="ET_guest_598097_12"/>
      <w:r w:rsidRPr="00071BF3">
        <w:rPr>
          <w:rStyle w:val="TagStyle"/>
          <w:rtl/>
        </w:rPr>
        <w:t xml:space="preserve"> &lt;&lt; אורח &gt;&gt; </w:t>
      </w:r>
      <w:r>
        <w:rPr>
          <w:rtl/>
        </w:rPr>
        <w:t>חיים שטרן:</w:t>
      </w:r>
      <w:r w:rsidRPr="00071B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"/>
    </w:p>
    <w:p w:rsidR="00071BF3" w:rsidRDefault="00071BF3" w:rsidP="00071BF3">
      <w:pPr>
        <w:pStyle w:val="KeepWithNext"/>
        <w:rPr>
          <w:rtl/>
        </w:rPr>
      </w:pPr>
    </w:p>
    <w:p w:rsidR="00071BF3" w:rsidRDefault="00D03669" w:rsidP="00071BF3">
      <w:pPr>
        <w:rPr>
          <w:rtl/>
        </w:rPr>
      </w:pPr>
      <w:r>
        <w:rPr>
          <w:rFonts w:hint="cs"/>
          <w:rtl/>
        </w:rPr>
        <w:t xml:space="preserve">אפשר לדעת מה </w:t>
      </w:r>
      <w:r w:rsidR="00071BF3">
        <w:rPr>
          <w:rFonts w:hint="cs"/>
          <w:rtl/>
        </w:rPr>
        <w:t xml:space="preserve">צפי מבחינת לוח </w:t>
      </w:r>
      <w:r>
        <w:rPr>
          <w:rFonts w:hint="cs"/>
          <w:rtl/>
        </w:rPr>
        <w:t>ה</w:t>
      </w:r>
      <w:r w:rsidR="00071BF3">
        <w:rPr>
          <w:rFonts w:hint="cs"/>
          <w:rtl/>
        </w:rPr>
        <w:t>זמנים?</w:t>
      </w:r>
    </w:p>
    <w:p w:rsidR="00071BF3" w:rsidRDefault="00071BF3" w:rsidP="00071BF3">
      <w:pPr>
        <w:rPr>
          <w:rtl/>
        </w:rPr>
      </w:pPr>
    </w:p>
    <w:p w:rsidR="00071BF3" w:rsidRDefault="00071BF3" w:rsidP="00071BF3">
      <w:pPr>
        <w:pStyle w:val="af6"/>
        <w:keepNext/>
        <w:rPr>
          <w:rtl/>
        </w:rPr>
      </w:pPr>
      <w:bookmarkStart w:id="70" w:name="ET_yor_5296_13"/>
      <w:r w:rsidRPr="00071BF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71B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"/>
    </w:p>
    <w:p w:rsidR="00071BF3" w:rsidRDefault="00071BF3" w:rsidP="00071BF3">
      <w:pPr>
        <w:pStyle w:val="KeepWithNext"/>
        <w:rPr>
          <w:rtl/>
        </w:rPr>
      </w:pPr>
    </w:p>
    <w:p w:rsidR="00D03669" w:rsidRDefault="00D03669" w:rsidP="00071BF3">
      <w:pPr>
        <w:rPr>
          <w:rtl/>
        </w:rPr>
      </w:pPr>
      <w:r>
        <w:rPr>
          <w:rFonts w:hint="cs"/>
          <w:rtl/>
        </w:rPr>
        <w:t xml:space="preserve">נגיש את זה ברגע שזה יהיה אפשרי, זה יכול להיות אפילו ביום שני </w:t>
      </w:r>
      <w:bookmarkStart w:id="71" w:name="_ETM_Q1_471760"/>
      <w:bookmarkEnd w:id="71"/>
      <w:r>
        <w:rPr>
          <w:rFonts w:hint="cs"/>
          <w:rtl/>
        </w:rPr>
        <w:t xml:space="preserve">הקרוב, אם נצליח לסיים עם זה. </w:t>
      </w:r>
    </w:p>
    <w:p w:rsidR="00D03669" w:rsidRDefault="00D03669" w:rsidP="00071BF3">
      <w:pPr>
        <w:rPr>
          <w:rtl/>
        </w:rPr>
      </w:pPr>
      <w:bookmarkStart w:id="72" w:name="_ETM_Q1_474875"/>
      <w:bookmarkStart w:id="73" w:name="_ETM_Q1_474932"/>
      <w:bookmarkEnd w:id="72"/>
      <w:bookmarkEnd w:id="73"/>
    </w:p>
    <w:p w:rsidR="00D03669" w:rsidRDefault="00D03669" w:rsidP="00071BF3">
      <w:pPr>
        <w:rPr>
          <w:rtl/>
        </w:rPr>
      </w:pPr>
      <w:bookmarkStart w:id="74" w:name="_ETM_Q1_475020"/>
      <w:bookmarkStart w:id="75" w:name="_ETM_Q1_475066"/>
      <w:bookmarkEnd w:id="74"/>
      <w:bookmarkEnd w:id="75"/>
      <w:r>
        <w:rPr>
          <w:rFonts w:hint="cs"/>
          <w:rtl/>
        </w:rPr>
        <w:t xml:space="preserve">אבל קודם כול צריך </w:t>
      </w:r>
      <w:r w:rsidR="00071BF3">
        <w:rPr>
          <w:rFonts w:hint="cs"/>
          <w:rtl/>
        </w:rPr>
        <w:t xml:space="preserve">להצביע בוועדה. </w:t>
      </w:r>
    </w:p>
    <w:p w:rsidR="00D03669" w:rsidRDefault="00D03669" w:rsidP="00071BF3">
      <w:pPr>
        <w:rPr>
          <w:rtl/>
        </w:rPr>
      </w:pPr>
      <w:bookmarkStart w:id="76" w:name="_ETM_Q1_477527"/>
      <w:bookmarkStart w:id="77" w:name="_ETM_Q1_477581"/>
      <w:bookmarkEnd w:id="76"/>
      <w:bookmarkEnd w:id="77"/>
    </w:p>
    <w:p w:rsidR="00D03669" w:rsidRDefault="00D03669" w:rsidP="00D03669">
      <w:pPr>
        <w:pStyle w:val="af1"/>
        <w:keepNext/>
        <w:rPr>
          <w:rtl/>
        </w:rPr>
      </w:pPr>
      <w:r>
        <w:rPr>
          <w:rtl/>
        </w:rPr>
        <w:t>הצבעה</w:t>
      </w:r>
    </w:p>
    <w:p w:rsidR="00D03669" w:rsidRDefault="00D03669" w:rsidP="00D03669">
      <w:pPr>
        <w:pStyle w:val="--"/>
        <w:keepNext/>
        <w:rPr>
          <w:rtl/>
        </w:rPr>
      </w:pPr>
    </w:p>
    <w:p w:rsidR="00D03669" w:rsidRDefault="00D03669" w:rsidP="00D0366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D03669" w:rsidRDefault="00D03669" w:rsidP="00D0366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אין </w:t>
      </w:r>
    </w:p>
    <w:p w:rsidR="00D03669" w:rsidRDefault="00D03669" w:rsidP="00D03669">
      <w:pPr>
        <w:pStyle w:val="af2"/>
        <w:rPr>
          <w:rtl/>
        </w:rPr>
      </w:pPr>
      <w:r>
        <w:rPr>
          <w:rFonts w:hint="cs"/>
          <w:rtl/>
        </w:rPr>
        <w:t xml:space="preserve">ההצעה נתקבלה. </w:t>
      </w:r>
      <w:r>
        <w:rPr>
          <w:rtl/>
        </w:rPr>
        <w:t xml:space="preserve"> </w:t>
      </w:r>
    </w:p>
    <w:p w:rsidR="00D03669" w:rsidRDefault="00D03669" w:rsidP="00D03669">
      <w:pPr>
        <w:rPr>
          <w:rtl/>
        </w:rPr>
      </w:pPr>
    </w:p>
    <w:p w:rsidR="00D03669" w:rsidRDefault="00D03669" w:rsidP="00D03669">
      <w:pPr>
        <w:pStyle w:val="af6"/>
        <w:keepNext/>
        <w:rPr>
          <w:rtl/>
        </w:rPr>
      </w:pPr>
      <w:bookmarkStart w:id="78" w:name="ET_yor_5296_33"/>
      <w:r w:rsidRPr="00D0366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036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D03669" w:rsidRDefault="00D03669" w:rsidP="00D03669">
      <w:pPr>
        <w:pStyle w:val="KeepWithNext"/>
        <w:rPr>
          <w:rtl/>
        </w:rPr>
      </w:pPr>
    </w:p>
    <w:p w:rsidR="00071BF3" w:rsidRDefault="00D03669" w:rsidP="00B45E72">
      <w:pPr>
        <w:rPr>
          <w:rtl/>
        </w:rPr>
      </w:pPr>
      <w:r>
        <w:rPr>
          <w:rFonts w:hint="cs"/>
          <w:rtl/>
        </w:rPr>
        <w:t xml:space="preserve">ההצעה התקבלה. נחכה ליום שני הקרוב, ובעזרת השם ביום שני נצליח, ואם לא </w:t>
      </w:r>
      <w:r>
        <w:rPr>
          <w:rtl/>
        </w:rPr>
        <w:t>–</w:t>
      </w:r>
      <w:r>
        <w:rPr>
          <w:rFonts w:hint="cs"/>
          <w:rtl/>
        </w:rPr>
        <w:t xml:space="preserve"> בשבוע אחרי. אבל בקצב שהדברים קורים פה אני לא מתחייב יותר לשום דבר. תודה רבה, הישיבה נעולה. </w:t>
      </w:r>
    </w:p>
    <w:p w:rsidR="00B45E72" w:rsidRDefault="00B45E72" w:rsidP="00B45E72">
      <w:pPr>
        <w:rPr>
          <w:rtl/>
        </w:rPr>
      </w:pPr>
    </w:p>
    <w:p w:rsidR="00071BF3" w:rsidRDefault="00071BF3" w:rsidP="00B45E72">
      <w:pPr>
        <w:pStyle w:val="afc"/>
        <w:keepNext/>
        <w:rPr>
          <w:rtl/>
        </w:rPr>
      </w:pPr>
      <w:bookmarkStart w:id="79" w:name="ET_meetingend_14"/>
      <w:r w:rsidRPr="00071BF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13:39.</w:t>
      </w:r>
      <w:r w:rsidRPr="00071BF3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79"/>
    </w:p>
    <w:sectPr w:rsidR="00071BF3" w:rsidSect="00F868A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868A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B66526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B66526" w:rsidP="008E5E3F">
    <w:pPr>
      <w:pStyle w:val="a3"/>
      <w:ind w:firstLine="0"/>
      <w:rPr>
        <w:rtl/>
      </w:rPr>
    </w:pPr>
    <w:r>
      <w:rPr>
        <w:rtl/>
      </w:rPr>
      <w:t>20/11/2018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20C65AA"/>
    <w:multiLevelType w:val="multilevel"/>
    <w:tmpl w:val="E676F7D0"/>
    <w:lvl w:ilvl="0">
      <w:start w:val="1"/>
      <w:numFmt w:val="hebrew1"/>
      <w:lvlText w:val="(%1)"/>
      <w:lvlJc w:val="left"/>
      <w:pPr>
        <w:ind w:left="0" w:firstLine="0"/>
      </w:pPr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e-IL" w:eastAsia="he-IL" w:bidi="he-I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BF3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1D1F"/>
    <w:rsid w:val="001A74E9"/>
    <w:rsid w:val="001A7A1B"/>
    <w:rsid w:val="001C44DA"/>
    <w:rsid w:val="001C4FDA"/>
    <w:rsid w:val="001D440C"/>
    <w:rsid w:val="001F69A9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11C4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46DB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2F59"/>
    <w:rsid w:val="00AD4EC9"/>
    <w:rsid w:val="00AD6FFC"/>
    <w:rsid w:val="00AF31E6"/>
    <w:rsid w:val="00AF3F2D"/>
    <w:rsid w:val="00AF4150"/>
    <w:rsid w:val="00B0509A"/>
    <w:rsid w:val="00B120B2"/>
    <w:rsid w:val="00B45E72"/>
    <w:rsid w:val="00B46E93"/>
    <w:rsid w:val="00B50340"/>
    <w:rsid w:val="00B65508"/>
    <w:rsid w:val="00B66526"/>
    <w:rsid w:val="00B8517A"/>
    <w:rsid w:val="00BA6446"/>
    <w:rsid w:val="00BD47B7"/>
    <w:rsid w:val="00C05F1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62AB"/>
    <w:rsid w:val="00D03669"/>
    <w:rsid w:val="00D278F7"/>
    <w:rsid w:val="00D37550"/>
    <w:rsid w:val="00D40A29"/>
    <w:rsid w:val="00D45D27"/>
    <w:rsid w:val="00D86E57"/>
    <w:rsid w:val="00D96B24"/>
    <w:rsid w:val="00DB65A6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439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2F58"/>
    <w:rsid w:val="00F84D49"/>
    <w:rsid w:val="00F868A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2EBFF31"/>
  <w15:docId w15:val="{AAAEC61A-24FE-4AEC-A8DA-7BA2E6E49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6652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E46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8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414D8-92CD-41A5-9DFE-6FEEFD0CC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898</Words>
  <Characters>4493</Characters>
  <Application>Microsoft Office Word</Application>
  <DocSecurity>0</DocSecurity>
  <Lines>37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2018-11-27T08:46:00Z</dcterms:modified>
</cp:coreProperties>
</file>