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972DA" w:rsidP="00EC1FB3">
      <w:pPr>
        <w:ind w:firstLine="0"/>
        <w:rPr>
          <w:b/>
          <w:bCs/>
          <w:rtl/>
        </w:rPr>
      </w:pPr>
      <w:r>
        <w:rPr>
          <w:b/>
          <w:bCs/>
          <w:rtl/>
        </w:rPr>
        <w:t>הכנסת העשרים</w:t>
      </w:r>
    </w:p>
    <w:p w:rsidR="00A22C90" w:rsidRDefault="00A22C90" w:rsidP="00327BF8">
      <w:pPr>
        <w:ind w:firstLine="0"/>
        <w:outlineLvl w:val="0"/>
        <w:rPr>
          <w:b/>
          <w:bCs/>
          <w:rtl/>
        </w:rPr>
        <w:sectPr w:rsidR="00A22C90" w:rsidSect="00BC33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72DA"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72DA" w:rsidP="008320F6">
      <w:pPr>
        <w:ind w:firstLine="0"/>
        <w:jc w:val="center"/>
        <w:outlineLvl w:val="0"/>
        <w:rPr>
          <w:b/>
          <w:bCs/>
          <w:rtl/>
        </w:rPr>
      </w:pPr>
      <w:r>
        <w:rPr>
          <w:b/>
          <w:bCs/>
          <w:rtl/>
        </w:rPr>
        <w:t>פרוטוקול מס' 182</w:t>
      </w:r>
    </w:p>
    <w:p w:rsidR="00E64116" w:rsidRPr="008713A4" w:rsidRDefault="00F972DA" w:rsidP="008320F6">
      <w:pPr>
        <w:ind w:firstLine="0"/>
        <w:jc w:val="center"/>
        <w:outlineLvl w:val="0"/>
        <w:rPr>
          <w:b/>
          <w:bCs/>
          <w:rtl/>
        </w:rPr>
      </w:pPr>
      <w:r>
        <w:rPr>
          <w:b/>
          <w:bCs/>
          <w:rtl/>
        </w:rPr>
        <w:t>מישיבת הוועדה המיוחדת לדיון בהצ"ח הרשות הממשלתית להתחדשות עירונית, הצ"ח התכנון והבניה (הוראת שעה) ובהצ"ח שירותים פיננסיים חוץ מוסדיים</w:t>
      </w:r>
    </w:p>
    <w:p w:rsidR="00E64116" w:rsidRPr="008713A4" w:rsidRDefault="00F972DA" w:rsidP="008320F6">
      <w:pPr>
        <w:ind w:firstLine="0"/>
        <w:jc w:val="center"/>
        <w:outlineLvl w:val="0"/>
        <w:rPr>
          <w:b/>
          <w:bCs/>
          <w:u w:val="single"/>
          <w:rtl/>
        </w:rPr>
      </w:pPr>
      <w:r>
        <w:rPr>
          <w:b/>
          <w:bCs/>
          <w:u w:val="single"/>
          <w:rtl/>
        </w:rPr>
        <w:t>יום שני, כ' בחשון התשע"ט (29 באוקטובר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6894" w:rsidP="00B96894">
      <w:pPr>
        <w:spacing w:before="60"/>
        <w:ind w:firstLine="0"/>
        <w:rPr>
          <w:rtl/>
        </w:rPr>
      </w:pPr>
      <w:bookmarkStart w:id="0" w:name="ET_subject_616043_1"/>
      <w:r>
        <w:rPr>
          <w:rtl/>
        </w:rPr>
        <w:t xml:space="preserve"> </w:t>
      </w:r>
      <w:r w:rsidR="00F972DA" w:rsidRPr="00F972DA">
        <w:rPr>
          <w:rtl/>
        </w:rPr>
        <w:t>הצעת ח</w:t>
      </w:r>
      <w:r w:rsidR="007056AE">
        <w:rPr>
          <w:rtl/>
        </w:rPr>
        <w:t>וק שירותי תשלום, התשע"ח – (2018</w:t>
      </w:r>
      <w:r w:rsidR="00F972DA" w:rsidRPr="00F972DA">
        <w:rPr>
          <w:rtl/>
        </w:rPr>
        <w:t xml:space="preserve">)מ/1246 </w:t>
      </w:r>
      <w:bookmarkEnd w:id="0"/>
    </w:p>
    <w:p w:rsidR="00E64116" w:rsidRDefault="00E64116" w:rsidP="007C693F">
      <w:pPr>
        <w:spacing w:before="60"/>
        <w:ind w:firstLine="0"/>
        <w:rPr>
          <w:rtl/>
        </w:rPr>
      </w:pPr>
    </w:p>
    <w:p w:rsidR="00F972DA" w:rsidRPr="008713A4" w:rsidRDefault="00F972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857F4" w:rsidRDefault="00F972DA" w:rsidP="00EC1FB3">
      <w:pPr>
        <w:ind w:firstLine="0"/>
        <w:rPr>
          <w:rtl/>
        </w:rPr>
      </w:pPr>
      <w:r w:rsidRPr="00E857F4">
        <w:rPr>
          <w:rtl/>
        </w:rPr>
        <w:t>רחל עזריה – היו"ר</w:t>
      </w:r>
    </w:p>
    <w:p w:rsidR="00F972DA" w:rsidRPr="00F972DA" w:rsidRDefault="00F972DA" w:rsidP="00EC1FB3">
      <w:pPr>
        <w:ind w:firstLine="0"/>
        <w:rPr>
          <w:rtl/>
        </w:rPr>
      </w:pPr>
      <w:r w:rsidRPr="00E857F4">
        <w:rPr>
          <w:rtl/>
        </w:rPr>
        <w:t>חיים ילין</w:t>
      </w:r>
    </w:p>
    <w:p w:rsidR="00E64116" w:rsidRDefault="00E64116" w:rsidP="00DE5B80">
      <w:pPr>
        <w:ind w:firstLine="0"/>
        <w:rPr>
          <w:rtl/>
        </w:rPr>
      </w:pPr>
    </w:p>
    <w:p w:rsidR="00BC3332" w:rsidRDefault="00BC333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2544D" w:rsidP="00DE5B80">
      <w:pPr>
        <w:ind w:firstLine="0"/>
        <w:rPr>
          <w:rtl/>
        </w:rPr>
      </w:pPr>
      <w:r w:rsidRPr="00E857F4">
        <w:rPr>
          <w:rFonts w:hint="cs"/>
          <w:rtl/>
        </w:rPr>
        <w:t>מיכל בירן</w:t>
      </w:r>
    </w:p>
    <w:p w:rsidR="00E64116" w:rsidRDefault="00E64116" w:rsidP="00DE5B80">
      <w:pPr>
        <w:ind w:firstLine="0"/>
        <w:rPr>
          <w:rtl/>
        </w:rPr>
      </w:pPr>
    </w:p>
    <w:p w:rsidR="00BC3332" w:rsidRDefault="00BC3332" w:rsidP="00DE5B80">
      <w:pPr>
        <w:ind w:firstLine="0"/>
        <w:rPr>
          <w:rtl/>
        </w:rPr>
      </w:pPr>
    </w:p>
    <w:p w:rsidR="009D27FF" w:rsidRDefault="009D27FF" w:rsidP="00DE5B80">
      <w:pPr>
        <w:ind w:firstLine="0"/>
        <w:rPr>
          <w:rtl/>
        </w:rPr>
      </w:pPr>
      <w:r w:rsidRPr="009D27FF">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8"/>
        <w:gridCol w:w="336"/>
        <w:gridCol w:w="7004"/>
      </w:tblGrid>
      <w:tr w:rsidR="00FC42BF" w:rsidRPr="00331AD1" w:rsidTr="003C075C">
        <w:tc>
          <w:tcPr>
            <w:tcW w:w="1958" w:type="dxa"/>
            <w:shd w:val="clear" w:color="auto" w:fill="auto"/>
          </w:tcPr>
          <w:p w:rsidR="00FC42BF" w:rsidRPr="00331AD1" w:rsidRDefault="00FC42BF" w:rsidP="00FC42BF">
            <w:pPr>
              <w:ind w:firstLine="0"/>
              <w:rPr>
                <w:rtl/>
              </w:rPr>
            </w:pPr>
            <w:r w:rsidRPr="00331AD1">
              <w:rPr>
                <w:rtl/>
              </w:rPr>
              <w:t>אהוד מוריה</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tl/>
              </w:rPr>
              <w:t>מנהל</w:t>
            </w:r>
            <w:r w:rsidRPr="00331AD1">
              <w:rPr>
                <w:rFonts w:hint="cs"/>
                <w:rtl/>
              </w:rPr>
              <w:t>,</w:t>
            </w:r>
            <w:r w:rsidRPr="00331AD1">
              <w:rPr>
                <w:rtl/>
              </w:rPr>
              <w:t xml:space="preserve"> מחלקת חקיקה</w:t>
            </w:r>
            <w:r w:rsidRPr="00331AD1">
              <w:rPr>
                <w:rFonts w:hint="cs"/>
                <w:rtl/>
              </w:rPr>
              <w:t xml:space="preserve">, </w:t>
            </w:r>
            <w:r w:rsidRPr="00331AD1">
              <w:rPr>
                <w:rtl/>
              </w:rPr>
              <w:t>רשות שוק ההון, משרד האוצר</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ברוך לוברט</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Fonts w:hint="cs"/>
                <w:rtl/>
              </w:rPr>
              <w:t xml:space="preserve">עו"ד, </w:t>
            </w:r>
            <w:r w:rsidR="006828EF" w:rsidRPr="00331AD1">
              <w:rPr>
                <w:rtl/>
              </w:rPr>
              <w:t>יועץ משפטי</w:t>
            </w:r>
            <w:r w:rsidR="006828EF" w:rsidRPr="00331AD1">
              <w:rPr>
                <w:rFonts w:hint="cs"/>
                <w:rtl/>
              </w:rPr>
              <w:t xml:space="preserve">, </w:t>
            </w:r>
            <w:r w:rsidRPr="00331AD1">
              <w:rPr>
                <w:rtl/>
              </w:rPr>
              <w:t>רשות שוק ההון</w:t>
            </w:r>
            <w:r w:rsidR="00331AD1" w:rsidRPr="00331AD1">
              <w:rPr>
                <w:rFonts w:hint="cs"/>
                <w:rtl/>
              </w:rPr>
              <w:t>,</w:t>
            </w:r>
            <w:r w:rsidRPr="00331AD1">
              <w:rPr>
                <w:rFonts w:hint="cs"/>
                <w:rtl/>
              </w:rPr>
              <w:t xml:space="preserve"> </w:t>
            </w:r>
            <w:r w:rsidRPr="00331AD1">
              <w:rPr>
                <w:rtl/>
              </w:rPr>
              <w:t>הביטוח והחיסכון, משרד האוצר</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אייל בן ישעיה</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tl/>
              </w:rPr>
              <w:t>עו"ד</w:t>
            </w:r>
            <w:r w:rsidRPr="00331AD1">
              <w:rPr>
                <w:rFonts w:hint="cs"/>
                <w:rtl/>
              </w:rPr>
              <w:t>,</w:t>
            </w:r>
            <w:r w:rsidRPr="00331AD1">
              <w:rPr>
                <w:rtl/>
              </w:rPr>
              <w:t xml:space="preserve"> </w:t>
            </w:r>
            <w:r w:rsidRPr="00331AD1">
              <w:rPr>
                <w:rFonts w:hint="cs"/>
                <w:rtl/>
              </w:rPr>
              <w:t>ה</w:t>
            </w:r>
            <w:r w:rsidRPr="00331AD1">
              <w:rPr>
                <w:rtl/>
              </w:rPr>
              <w:t>לשכה המשפטית, רשות שוק ההון</w:t>
            </w:r>
            <w:r w:rsidR="00331AD1" w:rsidRPr="00331AD1">
              <w:rPr>
                <w:rFonts w:hint="cs"/>
                <w:rtl/>
              </w:rPr>
              <w:t>,</w:t>
            </w:r>
            <w:r w:rsidRPr="00331AD1">
              <w:rPr>
                <w:rtl/>
              </w:rPr>
              <w:t xml:space="preserve"> הביטוח והחיסכון, משרד האוצר</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אילת שמעון</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tl/>
              </w:rPr>
              <w:t>עו"ד</w:t>
            </w:r>
            <w:r w:rsidRPr="00331AD1">
              <w:rPr>
                <w:rFonts w:hint="cs"/>
                <w:rtl/>
              </w:rPr>
              <w:t>,</w:t>
            </w:r>
            <w:r w:rsidRPr="00331AD1">
              <w:rPr>
                <w:rtl/>
              </w:rPr>
              <w:t xml:space="preserve"> </w:t>
            </w:r>
            <w:r w:rsidRPr="00331AD1">
              <w:rPr>
                <w:rFonts w:hint="cs"/>
                <w:rtl/>
              </w:rPr>
              <w:t>ה</w:t>
            </w:r>
            <w:r w:rsidRPr="00331AD1">
              <w:rPr>
                <w:rtl/>
              </w:rPr>
              <w:t xml:space="preserve">לשכה </w:t>
            </w:r>
            <w:r w:rsidRPr="00331AD1">
              <w:rPr>
                <w:rFonts w:hint="cs"/>
                <w:rtl/>
              </w:rPr>
              <w:t>ה</w:t>
            </w:r>
            <w:r w:rsidRPr="00331AD1">
              <w:rPr>
                <w:rtl/>
              </w:rPr>
              <w:t>משפטית</w:t>
            </w:r>
            <w:r w:rsidRPr="00331AD1">
              <w:rPr>
                <w:rFonts w:hint="cs"/>
                <w:rtl/>
              </w:rPr>
              <w:t>,</w:t>
            </w:r>
            <w:r w:rsidRPr="00331AD1">
              <w:rPr>
                <w:rtl/>
              </w:rPr>
              <w:t xml:space="preserve"> רשות שוק ההון</w:t>
            </w:r>
            <w:r w:rsidR="00331AD1" w:rsidRPr="00331AD1">
              <w:rPr>
                <w:rFonts w:hint="cs"/>
                <w:rtl/>
              </w:rPr>
              <w:t>,</w:t>
            </w:r>
            <w:r w:rsidRPr="00331AD1">
              <w:rPr>
                <w:rtl/>
              </w:rPr>
              <w:t xml:space="preserve"> הביטוח והחיסכון, משרד האוצר</w:t>
            </w:r>
          </w:p>
        </w:tc>
      </w:tr>
      <w:tr w:rsidR="006B59AB" w:rsidRPr="00331AD1" w:rsidTr="003C075C">
        <w:tc>
          <w:tcPr>
            <w:tcW w:w="1958" w:type="dxa"/>
            <w:shd w:val="clear" w:color="auto" w:fill="auto"/>
          </w:tcPr>
          <w:p w:rsidR="006B59AB" w:rsidRPr="00331AD1" w:rsidRDefault="006B59AB" w:rsidP="00DE5B80">
            <w:pPr>
              <w:ind w:firstLine="0"/>
              <w:rPr>
                <w:rtl/>
              </w:rPr>
            </w:pPr>
            <w:r w:rsidRPr="00331AD1">
              <w:rPr>
                <w:rtl/>
              </w:rPr>
              <w:t>טל עופרים</w:t>
            </w:r>
          </w:p>
        </w:tc>
        <w:tc>
          <w:tcPr>
            <w:tcW w:w="334" w:type="dxa"/>
            <w:shd w:val="clear" w:color="auto" w:fill="auto"/>
          </w:tcPr>
          <w:p w:rsidR="006B59AB" w:rsidRPr="00331AD1" w:rsidRDefault="006B59AB" w:rsidP="00DE5B80">
            <w:pPr>
              <w:ind w:firstLine="0"/>
              <w:rPr>
                <w:rtl/>
              </w:rPr>
            </w:pPr>
            <w:r w:rsidRPr="00331AD1">
              <w:rPr>
                <w:rtl/>
              </w:rPr>
              <w:t>–</w:t>
            </w:r>
          </w:p>
        </w:tc>
        <w:tc>
          <w:tcPr>
            <w:tcW w:w="7006" w:type="dxa"/>
            <w:shd w:val="clear" w:color="auto" w:fill="auto"/>
          </w:tcPr>
          <w:p w:rsidR="006B59AB" w:rsidRPr="00331AD1" w:rsidRDefault="001F559F" w:rsidP="00DE5B80">
            <w:pPr>
              <w:ind w:firstLine="0"/>
              <w:rPr>
                <w:rtl/>
              </w:rPr>
            </w:pPr>
            <w:r w:rsidRPr="00331AD1">
              <w:rPr>
                <w:rFonts w:hint="cs"/>
                <w:rtl/>
              </w:rPr>
              <w:t xml:space="preserve">רשות </w:t>
            </w:r>
            <w:r w:rsidR="006B59AB" w:rsidRPr="00331AD1">
              <w:rPr>
                <w:rtl/>
              </w:rPr>
              <w:t>שוק ההון, משרד האוצר</w:t>
            </w:r>
          </w:p>
        </w:tc>
      </w:tr>
      <w:tr w:rsidR="00842AB8" w:rsidRPr="00331AD1" w:rsidTr="003C075C">
        <w:tc>
          <w:tcPr>
            <w:tcW w:w="1958" w:type="dxa"/>
            <w:shd w:val="clear" w:color="auto" w:fill="auto"/>
          </w:tcPr>
          <w:p w:rsidR="00842AB8" w:rsidRPr="00331AD1" w:rsidRDefault="00842AB8" w:rsidP="00E876FF">
            <w:pPr>
              <w:ind w:firstLine="0"/>
              <w:rPr>
                <w:rtl/>
              </w:rPr>
            </w:pPr>
            <w:r w:rsidRPr="00331AD1">
              <w:rPr>
                <w:rFonts w:ascii="David" w:hAnsi="David"/>
                <w:rtl/>
                <w:lang w:val="am-ET"/>
              </w:rPr>
              <w:t>איציק דניאל</w:t>
            </w:r>
          </w:p>
        </w:tc>
        <w:tc>
          <w:tcPr>
            <w:tcW w:w="334" w:type="dxa"/>
            <w:shd w:val="clear" w:color="auto" w:fill="auto"/>
          </w:tcPr>
          <w:p w:rsidR="00842AB8" w:rsidRPr="00331AD1" w:rsidRDefault="0055678F" w:rsidP="00FC42BF">
            <w:pPr>
              <w:ind w:firstLine="0"/>
              <w:rPr>
                <w:rtl/>
              </w:rPr>
            </w:pPr>
            <w:r>
              <w:rPr>
                <w:rFonts w:hint="cs"/>
                <w:rtl/>
              </w:rPr>
              <w:t>–</w:t>
            </w:r>
          </w:p>
        </w:tc>
        <w:tc>
          <w:tcPr>
            <w:tcW w:w="7006" w:type="dxa"/>
            <w:shd w:val="clear" w:color="auto" w:fill="auto"/>
          </w:tcPr>
          <w:p w:rsidR="00842AB8" w:rsidRPr="00331AD1" w:rsidRDefault="0055678F" w:rsidP="00FC42BF">
            <w:pPr>
              <w:ind w:firstLine="0"/>
              <w:rPr>
                <w:rtl/>
              </w:rPr>
            </w:pPr>
            <w:r>
              <w:rPr>
                <w:rFonts w:ascii="David" w:hAnsi="David" w:hint="cs"/>
                <w:rtl/>
                <w:lang w:val="am-ET"/>
              </w:rPr>
              <w:t xml:space="preserve">רפרנט מאקרו, </w:t>
            </w:r>
            <w:r w:rsidR="00842AB8" w:rsidRPr="00331AD1">
              <w:rPr>
                <w:rFonts w:ascii="David" w:hAnsi="David"/>
                <w:rtl/>
                <w:lang w:val="am-ET"/>
              </w:rPr>
              <w:t>אגף התקציבים, משרד האוצר</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Fonts w:hint="cs"/>
                <w:rtl/>
              </w:rPr>
              <w:t>ארז קמיניץ</w:t>
            </w:r>
          </w:p>
        </w:tc>
        <w:tc>
          <w:tcPr>
            <w:tcW w:w="334" w:type="dxa"/>
            <w:shd w:val="clear" w:color="auto" w:fill="auto"/>
          </w:tcPr>
          <w:p w:rsidR="00FC42BF" w:rsidRPr="00331AD1" w:rsidRDefault="00FC42BF" w:rsidP="00FC42BF">
            <w:pPr>
              <w:ind w:firstLine="0"/>
              <w:rPr>
                <w:rtl/>
              </w:rPr>
            </w:pPr>
            <w:r w:rsidRPr="00331AD1">
              <w:rPr>
                <w:rFonts w:hint="cs"/>
                <w:rtl/>
              </w:rPr>
              <w:t>–</w:t>
            </w:r>
          </w:p>
        </w:tc>
        <w:tc>
          <w:tcPr>
            <w:tcW w:w="7006" w:type="dxa"/>
            <w:shd w:val="clear" w:color="auto" w:fill="auto"/>
          </w:tcPr>
          <w:p w:rsidR="00FC42BF" w:rsidRPr="00331AD1" w:rsidRDefault="00FC42BF" w:rsidP="00FC42BF">
            <w:pPr>
              <w:ind w:firstLine="0"/>
              <w:rPr>
                <w:rtl/>
              </w:rPr>
            </w:pPr>
            <w:r w:rsidRPr="00331AD1">
              <w:rPr>
                <w:rFonts w:hint="cs"/>
                <w:rtl/>
              </w:rPr>
              <w:t>עו"ד, ה</w:t>
            </w:r>
            <w:r w:rsidRPr="00331AD1">
              <w:rPr>
                <w:rtl/>
              </w:rPr>
              <w:t xml:space="preserve">משנה ליועץ </w:t>
            </w:r>
            <w:r w:rsidRPr="00331AD1">
              <w:rPr>
                <w:rFonts w:hint="cs"/>
                <w:rtl/>
              </w:rPr>
              <w:t>ה</w:t>
            </w:r>
            <w:r w:rsidRPr="00331AD1">
              <w:rPr>
                <w:rtl/>
              </w:rPr>
              <w:t>משפטי לממשלה לענייני המשפט האזרחי</w:t>
            </w:r>
            <w:r w:rsidRPr="00331AD1">
              <w:rPr>
                <w:rFonts w:hint="cs"/>
                <w:rtl/>
              </w:rPr>
              <w:t>, משרד המשפטים</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לירון מאוטנר לוגסי</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Fonts w:hint="cs"/>
                <w:rtl/>
              </w:rPr>
              <w:t>עו"ד,</w:t>
            </w:r>
            <w:r w:rsidRPr="00331AD1">
              <w:rPr>
                <w:rtl/>
              </w:rPr>
              <w:t xml:space="preserve"> משרד המשפטים</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רני נויבואר</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D66CF5" w:rsidP="00FC42BF">
            <w:pPr>
              <w:ind w:firstLine="0"/>
              <w:rPr>
                <w:rtl/>
              </w:rPr>
            </w:pPr>
            <w:r w:rsidRPr="00331AD1">
              <w:rPr>
                <w:rFonts w:hint="cs"/>
                <w:rtl/>
              </w:rPr>
              <w:t>עו"ד,</w:t>
            </w:r>
            <w:r w:rsidR="00FC42BF" w:rsidRPr="00331AD1">
              <w:rPr>
                <w:rtl/>
              </w:rPr>
              <w:t xml:space="preserve"> משרד המשפטים</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לילך וגנר</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A672E7" w:rsidP="00FC42BF">
            <w:pPr>
              <w:ind w:firstLine="0"/>
              <w:rPr>
                <w:rtl/>
              </w:rPr>
            </w:pPr>
            <w:r w:rsidRPr="00331AD1">
              <w:rPr>
                <w:rFonts w:hint="cs"/>
                <w:rtl/>
              </w:rPr>
              <w:t>עו"ד</w:t>
            </w:r>
            <w:r w:rsidR="00FC42BF" w:rsidRPr="00331AD1">
              <w:rPr>
                <w:rFonts w:hint="cs"/>
                <w:rtl/>
              </w:rPr>
              <w:t xml:space="preserve">, </w:t>
            </w:r>
            <w:r w:rsidR="00FC42BF" w:rsidRPr="00331AD1">
              <w:rPr>
                <w:rtl/>
              </w:rPr>
              <w:t>מח</w:t>
            </w:r>
            <w:r w:rsidR="00FC42BF" w:rsidRPr="00331AD1">
              <w:rPr>
                <w:rFonts w:hint="cs"/>
                <w:rtl/>
              </w:rPr>
              <w:t>לקת</w:t>
            </w:r>
            <w:r w:rsidR="00FC42BF" w:rsidRPr="00331AD1">
              <w:rPr>
                <w:rtl/>
              </w:rPr>
              <w:t xml:space="preserve"> </w:t>
            </w:r>
            <w:r w:rsidR="00FC42BF" w:rsidRPr="00331AD1">
              <w:rPr>
                <w:rFonts w:hint="cs"/>
                <w:rtl/>
              </w:rPr>
              <w:t>י</w:t>
            </w:r>
            <w:r w:rsidR="00FC42BF" w:rsidRPr="00331AD1">
              <w:rPr>
                <w:rtl/>
              </w:rPr>
              <w:t>יעוץ וחקיקה</w:t>
            </w:r>
            <w:r w:rsidR="001E208C" w:rsidRPr="00331AD1">
              <w:rPr>
                <w:rFonts w:hint="cs"/>
                <w:rtl/>
              </w:rPr>
              <w:t xml:space="preserve"> פלילי</w:t>
            </w:r>
            <w:r w:rsidR="00FC42BF" w:rsidRPr="00331AD1">
              <w:rPr>
                <w:rtl/>
              </w:rPr>
              <w:t>, משרד המשפטים</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היבה ריזק</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tl/>
              </w:rPr>
              <w:t xml:space="preserve">עו"ד, משרד המשפטים </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זוהר פופר</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tl/>
              </w:rPr>
              <w:t>מתמחה, משרד המשפטים</w:t>
            </w:r>
          </w:p>
        </w:tc>
      </w:tr>
      <w:tr w:rsidR="0068798A" w:rsidRPr="00331AD1" w:rsidTr="003C075C">
        <w:tc>
          <w:tcPr>
            <w:tcW w:w="1958" w:type="dxa"/>
            <w:shd w:val="clear" w:color="auto" w:fill="auto"/>
          </w:tcPr>
          <w:p w:rsidR="0068798A" w:rsidRPr="00331AD1" w:rsidRDefault="0068798A" w:rsidP="00FC42BF">
            <w:pPr>
              <w:ind w:firstLine="0"/>
              <w:rPr>
                <w:rtl/>
              </w:rPr>
            </w:pPr>
            <w:r w:rsidRPr="00331AD1">
              <w:rPr>
                <w:rtl/>
              </w:rPr>
              <w:t>נעמי רייש</w:t>
            </w:r>
          </w:p>
        </w:tc>
        <w:tc>
          <w:tcPr>
            <w:tcW w:w="334" w:type="dxa"/>
            <w:shd w:val="clear" w:color="auto" w:fill="auto"/>
          </w:tcPr>
          <w:p w:rsidR="0068798A" w:rsidRPr="00331AD1" w:rsidRDefault="0068798A" w:rsidP="00FC42BF">
            <w:pPr>
              <w:ind w:firstLine="0"/>
              <w:rPr>
                <w:rtl/>
              </w:rPr>
            </w:pPr>
            <w:r w:rsidRPr="00331AD1">
              <w:rPr>
                <w:rtl/>
              </w:rPr>
              <w:t>–</w:t>
            </w:r>
          </w:p>
        </w:tc>
        <w:tc>
          <w:tcPr>
            <w:tcW w:w="7006" w:type="dxa"/>
            <w:shd w:val="clear" w:color="auto" w:fill="auto"/>
          </w:tcPr>
          <w:p w:rsidR="0068798A" w:rsidRPr="00331AD1" w:rsidRDefault="0068798A" w:rsidP="0068798A">
            <w:pPr>
              <w:ind w:firstLine="0"/>
              <w:rPr>
                <w:rtl/>
              </w:rPr>
            </w:pPr>
            <w:r w:rsidRPr="00331AD1">
              <w:rPr>
                <w:rtl/>
              </w:rPr>
              <w:t xml:space="preserve">יועצת השר ומנהלת תחום רגולציה וחקיקה, משרד </w:t>
            </w:r>
            <w:r w:rsidRPr="00331AD1">
              <w:rPr>
                <w:rFonts w:hint="cs"/>
                <w:rtl/>
              </w:rPr>
              <w:t>הכלכלה</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איתמר גזלה</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68798A" w:rsidP="0068798A">
            <w:pPr>
              <w:ind w:firstLine="0"/>
              <w:rPr>
                <w:rtl/>
              </w:rPr>
            </w:pPr>
            <w:r w:rsidRPr="00331AD1">
              <w:rPr>
                <w:rFonts w:hint="cs"/>
                <w:rtl/>
              </w:rPr>
              <w:t>ה</w:t>
            </w:r>
            <w:r w:rsidR="00FC42BF" w:rsidRPr="00331AD1">
              <w:rPr>
                <w:rtl/>
              </w:rPr>
              <w:t>סוכנות לעסקים קטנים</w:t>
            </w:r>
            <w:r w:rsidRPr="00331AD1">
              <w:rPr>
                <w:rFonts w:hint="cs"/>
                <w:rtl/>
              </w:rPr>
              <w:t xml:space="preserve"> ובינוניים</w:t>
            </w:r>
            <w:r w:rsidR="00FC42BF" w:rsidRPr="00331AD1">
              <w:rPr>
                <w:rtl/>
              </w:rPr>
              <w:t xml:space="preserve">, משרד </w:t>
            </w:r>
            <w:r w:rsidRPr="00331AD1">
              <w:rPr>
                <w:rFonts w:hint="cs"/>
                <w:rtl/>
              </w:rPr>
              <w:t>הכלכלה</w:t>
            </w:r>
          </w:p>
        </w:tc>
      </w:tr>
      <w:tr w:rsidR="00FC42BF" w:rsidRPr="00331AD1" w:rsidTr="003C075C">
        <w:tc>
          <w:tcPr>
            <w:tcW w:w="1958" w:type="dxa"/>
            <w:shd w:val="clear" w:color="auto" w:fill="auto"/>
          </w:tcPr>
          <w:p w:rsidR="00FC42BF" w:rsidRPr="00331AD1" w:rsidRDefault="00FC42BF" w:rsidP="00FC42BF">
            <w:pPr>
              <w:ind w:firstLine="0"/>
              <w:rPr>
                <w:rtl/>
              </w:rPr>
            </w:pPr>
            <w:r w:rsidRPr="00331AD1">
              <w:rPr>
                <w:rtl/>
              </w:rPr>
              <w:t>נעמה בן-צבי</w:t>
            </w:r>
          </w:p>
        </w:tc>
        <w:tc>
          <w:tcPr>
            <w:tcW w:w="334" w:type="dxa"/>
            <w:shd w:val="clear" w:color="auto" w:fill="auto"/>
          </w:tcPr>
          <w:p w:rsidR="00FC42BF" w:rsidRPr="00331AD1" w:rsidRDefault="00FC42BF" w:rsidP="00FC42BF">
            <w:pPr>
              <w:ind w:firstLine="0"/>
              <w:rPr>
                <w:rtl/>
              </w:rPr>
            </w:pPr>
            <w:r w:rsidRPr="00331AD1">
              <w:rPr>
                <w:rtl/>
              </w:rPr>
              <w:t>–</w:t>
            </w:r>
          </w:p>
        </w:tc>
        <w:tc>
          <w:tcPr>
            <w:tcW w:w="7006" w:type="dxa"/>
            <w:shd w:val="clear" w:color="auto" w:fill="auto"/>
          </w:tcPr>
          <w:p w:rsidR="00FC42BF" w:rsidRPr="00331AD1" w:rsidRDefault="00FC42BF" w:rsidP="00FC42BF">
            <w:pPr>
              <w:ind w:firstLine="0"/>
              <w:rPr>
                <w:rtl/>
              </w:rPr>
            </w:pPr>
            <w:r w:rsidRPr="00331AD1">
              <w:rPr>
                <w:rtl/>
              </w:rPr>
              <w:t xml:space="preserve">יועמ"ש, </w:t>
            </w:r>
            <w:r w:rsidR="005C2446" w:rsidRPr="00331AD1">
              <w:rPr>
                <w:rFonts w:hint="cs"/>
                <w:rtl/>
              </w:rPr>
              <w:t xml:space="preserve">ייעוץ משפטי, </w:t>
            </w:r>
            <w:r w:rsidRPr="00331AD1">
              <w:rPr>
                <w:rtl/>
              </w:rPr>
              <w:t>משרד רה"מ</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בתיה הררי</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ראש תחום בכיר כלכלת מקרו, משרד ראש הממשלה</w:t>
            </w:r>
          </w:p>
        </w:tc>
      </w:tr>
      <w:tr w:rsidR="00D21FAE" w:rsidRPr="00331AD1" w:rsidTr="003C075C">
        <w:tc>
          <w:tcPr>
            <w:tcW w:w="1958" w:type="dxa"/>
            <w:shd w:val="clear" w:color="auto" w:fill="auto"/>
          </w:tcPr>
          <w:p w:rsidR="00D21FAE" w:rsidRPr="00331AD1" w:rsidRDefault="006B59AB" w:rsidP="005C2446">
            <w:pPr>
              <w:ind w:firstLine="0"/>
              <w:rPr>
                <w:rtl/>
              </w:rPr>
            </w:pPr>
            <w:r w:rsidRPr="00331AD1">
              <w:rPr>
                <w:rFonts w:hint="cs"/>
                <w:rtl/>
              </w:rPr>
              <w:t>ע</w:t>
            </w:r>
            <w:r w:rsidR="00D21FAE" w:rsidRPr="00331AD1">
              <w:rPr>
                <w:rtl/>
              </w:rPr>
              <w:t>ירית מנדלסון</w:t>
            </w:r>
          </w:p>
        </w:tc>
        <w:tc>
          <w:tcPr>
            <w:tcW w:w="334" w:type="dxa"/>
            <w:shd w:val="clear" w:color="auto" w:fill="auto"/>
          </w:tcPr>
          <w:p w:rsidR="00D21FAE" w:rsidRPr="00331AD1" w:rsidRDefault="00D21FAE" w:rsidP="005C2446">
            <w:pPr>
              <w:ind w:firstLine="0"/>
              <w:rPr>
                <w:rtl/>
              </w:rPr>
            </w:pPr>
            <w:r w:rsidRPr="00331AD1">
              <w:rPr>
                <w:rtl/>
              </w:rPr>
              <w:t>–</w:t>
            </w:r>
          </w:p>
        </w:tc>
        <w:tc>
          <w:tcPr>
            <w:tcW w:w="7006" w:type="dxa"/>
            <w:shd w:val="clear" w:color="auto" w:fill="auto"/>
          </w:tcPr>
          <w:p w:rsidR="00D21FAE" w:rsidRPr="00331AD1" w:rsidRDefault="00D21FAE" w:rsidP="005C2446">
            <w:pPr>
              <w:ind w:firstLine="0"/>
              <w:rPr>
                <w:rtl/>
              </w:rPr>
            </w:pPr>
            <w:r w:rsidRPr="00331AD1">
              <w:rPr>
                <w:rtl/>
              </w:rPr>
              <w:t>מנהלת</w:t>
            </w:r>
            <w:r w:rsidRPr="00331AD1">
              <w:rPr>
                <w:rFonts w:hint="cs"/>
                <w:rtl/>
              </w:rPr>
              <w:t xml:space="preserve">, </w:t>
            </w:r>
            <w:r w:rsidR="00522D03" w:rsidRPr="00331AD1">
              <w:rPr>
                <w:rFonts w:hint="cs"/>
                <w:rtl/>
              </w:rPr>
              <w:t xml:space="preserve">מחלקת </w:t>
            </w:r>
            <w:r w:rsidRPr="00331AD1">
              <w:rPr>
                <w:rFonts w:hint="cs"/>
                <w:rtl/>
              </w:rPr>
              <w:t>חשבות ומערכות תשלומים,</w:t>
            </w:r>
            <w:r w:rsidR="00522D03" w:rsidRPr="00331AD1">
              <w:rPr>
                <w:rFonts w:hint="cs"/>
                <w:rtl/>
              </w:rPr>
              <w:t xml:space="preserve"> </w:t>
            </w:r>
            <w:r w:rsidRPr="00331AD1">
              <w:rPr>
                <w:rtl/>
              </w:rPr>
              <w:t>בנק ישראל</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חן פליישר</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D21FAE" w:rsidP="005C2446">
            <w:pPr>
              <w:ind w:firstLine="0"/>
              <w:rPr>
                <w:rtl/>
              </w:rPr>
            </w:pPr>
            <w:r w:rsidRPr="00331AD1">
              <w:rPr>
                <w:rFonts w:hint="cs"/>
                <w:rtl/>
              </w:rPr>
              <w:t>עו"ד, הלשכה המשפטית,</w:t>
            </w:r>
            <w:r w:rsidR="005C2446" w:rsidRPr="00331AD1">
              <w:rPr>
                <w:rtl/>
              </w:rPr>
              <w:t xml:space="preserve"> בנק ישראל</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ניר לוי</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כלכלן, בנק ישראל</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נתנאל טאובר</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כלכלן, בנק ישראל</w:t>
            </w:r>
          </w:p>
        </w:tc>
      </w:tr>
      <w:tr w:rsidR="00522D03" w:rsidRPr="00331AD1" w:rsidTr="003C075C">
        <w:tc>
          <w:tcPr>
            <w:tcW w:w="1958" w:type="dxa"/>
            <w:shd w:val="clear" w:color="auto" w:fill="auto"/>
          </w:tcPr>
          <w:p w:rsidR="00522D03" w:rsidRPr="00331AD1" w:rsidRDefault="00522D03" w:rsidP="005C2446">
            <w:pPr>
              <w:ind w:firstLine="0"/>
              <w:rPr>
                <w:rtl/>
              </w:rPr>
            </w:pPr>
            <w:r w:rsidRPr="00331AD1">
              <w:rPr>
                <w:rtl/>
              </w:rPr>
              <w:t>אילנית מדמוני</w:t>
            </w:r>
          </w:p>
        </w:tc>
        <w:tc>
          <w:tcPr>
            <w:tcW w:w="334" w:type="dxa"/>
            <w:shd w:val="clear" w:color="auto" w:fill="auto"/>
          </w:tcPr>
          <w:p w:rsidR="00522D03" w:rsidRPr="00331AD1" w:rsidRDefault="00522D03" w:rsidP="005C2446">
            <w:pPr>
              <w:ind w:firstLine="0"/>
              <w:rPr>
                <w:rtl/>
              </w:rPr>
            </w:pPr>
            <w:r w:rsidRPr="00331AD1">
              <w:rPr>
                <w:rtl/>
              </w:rPr>
              <w:t>–</w:t>
            </w:r>
          </w:p>
        </w:tc>
        <w:tc>
          <w:tcPr>
            <w:tcW w:w="7006" w:type="dxa"/>
            <w:shd w:val="clear" w:color="auto" w:fill="auto"/>
          </w:tcPr>
          <w:p w:rsidR="00522D03" w:rsidRPr="00331AD1" w:rsidRDefault="00522D03" w:rsidP="005C2446">
            <w:pPr>
              <w:ind w:firstLine="0"/>
              <w:rPr>
                <w:rtl/>
              </w:rPr>
            </w:pPr>
            <w:r w:rsidRPr="00331AD1">
              <w:rPr>
                <w:rtl/>
              </w:rPr>
              <w:t>מנהלת</w:t>
            </w:r>
            <w:r w:rsidRPr="00331AD1">
              <w:rPr>
                <w:rFonts w:hint="cs"/>
                <w:rtl/>
              </w:rPr>
              <w:t>,</w:t>
            </w:r>
            <w:r w:rsidRPr="00331AD1">
              <w:rPr>
                <w:rtl/>
              </w:rPr>
              <w:t xml:space="preserve"> יחידה כלכלית</w:t>
            </w:r>
            <w:r w:rsidRPr="00331AD1">
              <w:rPr>
                <w:rFonts w:hint="cs"/>
                <w:rtl/>
              </w:rPr>
              <w:t xml:space="preserve">, </w:t>
            </w:r>
            <w:r w:rsidRPr="00331AD1">
              <w:rPr>
                <w:rtl/>
              </w:rPr>
              <w:t>פיקוח על הבנקים, בנק ישראל</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אופירה וייס</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פיקוח על הבנקים, בנק ישראל</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טובי הריס</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 xml:space="preserve">עו"ד, </w:t>
            </w:r>
            <w:r w:rsidRPr="00331AD1">
              <w:rPr>
                <w:rFonts w:hint="cs"/>
                <w:rtl/>
              </w:rPr>
              <w:t xml:space="preserve">המחלקה המשפטית, </w:t>
            </w:r>
            <w:r w:rsidRPr="00331AD1">
              <w:rPr>
                <w:rtl/>
              </w:rPr>
              <w:t>הרשות להגבלים עסקיים</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איציק פלורנטין</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מנהל</w:t>
            </w:r>
            <w:r w:rsidR="0068798A" w:rsidRPr="00331AD1">
              <w:rPr>
                <w:rFonts w:hint="cs"/>
                <w:rtl/>
              </w:rPr>
              <w:t>,</w:t>
            </w:r>
            <w:r w:rsidRPr="00331AD1">
              <w:rPr>
                <w:rtl/>
              </w:rPr>
              <w:t xml:space="preserve"> תחום לקוחות, בנק הדואר</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מיכל סגרי</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מנהלת</w:t>
            </w:r>
            <w:r w:rsidR="0068798A" w:rsidRPr="00331AD1">
              <w:rPr>
                <w:rFonts w:hint="cs"/>
                <w:rtl/>
              </w:rPr>
              <w:t>,</w:t>
            </w:r>
            <w:r w:rsidRPr="00331AD1">
              <w:rPr>
                <w:rtl/>
              </w:rPr>
              <w:t xml:space="preserve"> מוקד, בנק הדואר</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רונן סולומון</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D21FAE" w:rsidP="005C2446">
            <w:pPr>
              <w:ind w:firstLine="0"/>
              <w:rPr>
                <w:rtl/>
              </w:rPr>
            </w:pPr>
            <w:r w:rsidRPr="00331AD1">
              <w:rPr>
                <w:rFonts w:hint="cs"/>
                <w:rtl/>
              </w:rPr>
              <w:t xml:space="preserve">עו"ד, </w:t>
            </w:r>
            <w:r w:rsidRPr="00331AD1">
              <w:rPr>
                <w:rtl/>
              </w:rPr>
              <w:t>מנהל</w:t>
            </w:r>
            <w:r w:rsidR="005C2446" w:rsidRPr="00331AD1">
              <w:rPr>
                <w:rFonts w:hint="cs"/>
                <w:rtl/>
              </w:rPr>
              <w:t>,</w:t>
            </w:r>
            <w:r w:rsidR="005C2446" w:rsidRPr="00331AD1">
              <w:rPr>
                <w:rtl/>
              </w:rPr>
              <w:t xml:space="preserve"> </w:t>
            </w:r>
            <w:r w:rsidR="005C2446" w:rsidRPr="00331AD1">
              <w:rPr>
                <w:rFonts w:hint="cs"/>
                <w:rtl/>
              </w:rPr>
              <w:t xml:space="preserve">תחום פיננסים ושוק ההון, </w:t>
            </w:r>
            <w:r w:rsidR="005C2446" w:rsidRPr="00331AD1">
              <w:rPr>
                <w:rtl/>
              </w:rPr>
              <w:t>איגוד לשכות המסחר</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רונן רגב כביר</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מנכ"ל, ארגון אמון הציבור</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אייל דותן</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D21FAE" w:rsidP="005C2446">
            <w:pPr>
              <w:ind w:firstLine="0"/>
              <w:rPr>
                <w:rtl/>
              </w:rPr>
            </w:pPr>
            <w:r w:rsidRPr="00331AD1">
              <w:rPr>
                <w:rFonts w:hint="cs"/>
                <w:rtl/>
              </w:rPr>
              <w:t xml:space="preserve">עו"ד, </w:t>
            </w:r>
            <w:r w:rsidR="005C2446" w:rsidRPr="00331AD1">
              <w:rPr>
                <w:rtl/>
              </w:rPr>
              <w:t>יועץ משפטי, איגוד הבנקים</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lastRenderedPageBreak/>
              <w:t>הודי דולב</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עו"ד, איגוד הבנקים</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מיקי טמיר</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עו"ד, איגוד הבנקים</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אריאל גנוט</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מנכ"ל, חברת גמא</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שלמה זיטמן</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9A7919">
            <w:pPr>
              <w:ind w:firstLine="0"/>
              <w:rPr>
                <w:rtl/>
              </w:rPr>
            </w:pPr>
            <w:r w:rsidRPr="00331AD1">
              <w:rPr>
                <w:rtl/>
              </w:rPr>
              <w:t xml:space="preserve">מנכ"ל, </w:t>
            </w:r>
            <w:r w:rsidR="009A7919" w:rsidRPr="00331AD1">
              <w:rPr>
                <w:rFonts w:hint="cs"/>
                <w:rtl/>
              </w:rPr>
              <w:t>סולאריקס</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עדו מלין</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FE3DF0">
            <w:pPr>
              <w:ind w:firstLine="0"/>
              <w:rPr>
                <w:rtl/>
              </w:rPr>
            </w:pPr>
            <w:r w:rsidRPr="00331AD1">
              <w:rPr>
                <w:rFonts w:hint="cs"/>
                <w:rtl/>
              </w:rPr>
              <w:t xml:space="preserve">עו"ד, </w:t>
            </w:r>
            <w:r w:rsidR="00FE3DF0">
              <w:rPr>
                <w:rFonts w:hint="cs"/>
                <w:rtl/>
              </w:rPr>
              <w:t>יועץ משפטי</w:t>
            </w:r>
            <w:r w:rsidRPr="00331AD1">
              <w:rPr>
                <w:rtl/>
              </w:rPr>
              <w:t>,</w:t>
            </w:r>
            <w:r w:rsidRPr="00331AD1">
              <w:rPr>
                <w:rFonts w:hint="cs"/>
                <w:rtl/>
              </w:rPr>
              <w:t xml:space="preserve"> חברת </w:t>
            </w:r>
            <w:r w:rsidRPr="00331AD1">
              <w:rPr>
                <w:rFonts w:hint="cs"/>
                <w:sz w:val="22"/>
                <w:szCs w:val="22"/>
              </w:rPr>
              <w:t>GMT</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אהוד ציגלמן</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68798A" w:rsidP="005C2446">
            <w:pPr>
              <w:ind w:firstLine="0"/>
              <w:rPr>
                <w:rtl/>
              </w:rPr>
            </w:pPr>
            <w:r w:rsidRPr="00331AD1">
              <w:rPr>
                <w:rFonts w:hint="cs"/>
                <w:rtl/>
              </w:rPr>
              <w:t xml:space="preserve">רו"ח, </w:t>
            </w:r>
            <w:r w:rsidR="005C2446" w:rsidRPr="00331AD1">
              <w:rPr>
                <w:rtl/>
              </w:rPr>
              <w:t>מנכ"ל, קרנג' ישראל בע"מ</w:t>
            </w:r>
          </w:p>
        </w:tc>
      </w:tr>
      <w:tr w:rsidR="005C2446" w:rsidRPr="00331AD1" w:rsidTr="003C075C">
        <w:tc>
          <w:tcPr>
            <w:tcW w:w="1958" w:type="dxa"/>
            <w:shd w:val="clear" w:color="auto" w:fill="auto"/>
          </w:tcPr>
          <w:p w:rsidR="005C2446" w:rsidRPr="00331AD1" w:rsidRDefault="0068798A" w:rsidP="005C2446">
            <w:pPr>
              <w:ind w:firstLine="0"/>
              <w:rPr>
                <w:rtl/>
              </w:rPr>
            </w:pPr>
            <w:r w:rsidRPr="00331AD1">
              <w:rPr>
                <w:rFonts w:hint="cs"/>
                <w:rtl/>
              </w:rPr>
              <w:t xml:space="preserve">ד"ר </w:t>
            </w:r>
            <w:r w:rsidR="005C2446" w:rsidRPr="00331AD1">
              <w:rPr>
                <w:rtl/>
              </w:rPr>
              <w:t>ניר ימין</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מנהל</w:t>
            </w:r>
            <w:r w:rsidRPr="00331AD1">
              <w:rPr>
                <w:rFonts w:hint="cs"/>
                <w:rtl/>
              </w:rPr>
              <w:t>,</w:t>
            </w:r>
            <w:r w:rsidRPr="00331AD1">
              <w:rPr>
                <w:rtl/>
              </w:rPr>
              <w:t xml:space="preserve"> מחלקת הייעוץ המשפטי והרגולציה, חברות כרטיסי האשראי</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שמואל גרינפלד</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68798A" w:rsidP="005C2446">
            <w:pPr>
              <w:ind w:firstLine="0"/>
              <w:rPr>
                <w:rtl/>
              </w:rPr>
            </w:pPr>
            <w:r w:rsidRPr="00331AD1">
              <w:rPr>
                <w:rFonts w:hint="cs"/>
                <w:rtl/>
              </w:rPr>
              <w:t xml:space="preserve">עו"ד, </w:t>
            </w:r>
            <w:r w:rsidR="005C2446" w:rsidRPr="00331AD1">
              <w:rPr>
                <w:rtl/>
              </w:rPr>
              <w:t>ר"צ ליטיגציה, חברות כרטיסי האשראי</w:t>
            </w:r>
          </w:p>
        </w:tc>
      </w:tr>
      <w:tr w:rsidR="005C2446" w:rsidRPr="00331AD1" w:rsidTr="003C075C">
        <w:tc>
          <w:tcPr>
            <w:tcW w:w="1958" w:type="dxa"/>
            <w:shd w:val="clear" w:color="auto" w:fill="auto"/>
          </w:tcPr>
          <w:p w:rsidR="005C2446" w:rsidRPr="00331AD1" w:rsidRDefault="005C2446" w:rsidP="005C2446">
            <w:pPr>
              <w:ind w:firstLine="0"/>
              <w:rPr>
                <w:rtl/>
              </w:rPr>
            </w:pPr>
            <w:r w:rsidRPr="00331AD1">
              <w:rPr>
                <w:rtl/>
              </w:rPr>
              <w:t>ברוך אלפיה</w:t>
            </w:r>
          </w:p>
        </w:tc>
        <w:tc>
          <w:tcPr>
            <w:tcW w:w="334" w:type="dxa"/>
            <w:shd w:val="clear" w:color="auto" w:fill="auto"/>
          </w:tcPr>
          <w:p w:rsidR="005C2446" w:rsidRPr="00331AD1" w:rsidRDefault="005C2446" w:rsidP="005C2446">
            <w:pPr>
              <w:ind w:firstLine="0"/>
              <w:rPr>
                <w:rtl/>
              </w:rPr>
            </w:pPr>
            <w:r w:rsidRPr="00331AD1">
              <w:rPr>
                <w:rtl/>
              </w:rPr>
              <w:t>–</w:t>
            </w:r>
          </w:p>
        </w:tc>
        <w:tc>
          <w:tcPr>
            <w:tcW w:w="7006" w:type="dxa"/>
            <w:shd w:val="clear" w:color="auto" w:fill="auto"/>
          </w:tcPr>
          <w:p w:rsidR="005C2446" w:rsidRPr="00331AD1" w:rsidRDefault="005C2446" w:rsidP="005C2446">
            <w:pPr>
              <w:ind w:firstLine="0"/>
              <w:rPr>
                <w:rtl/>
              </w:rPr>
            </w:pPr>
            <w:r w:rsidRPr="00331AD1">
              <w:rPr>
                <w:rtl/>
              </w:rPr>
              <w:t>עו"ד</w:t>
            </w:r>
            <w:r w:rsidRPr="00331AD1">
              <w:rPr>
                <w:rFonts w:hint="cs"/>
                <w:rtl/>
              </w:rPr>
              <w:t xml:space="preserve">, </w:t>
            </w:r>
            <w:r w:rsidRPr="00331AD1">
              <w:rPr>
                <w:rtl/>
              </w:rPr>
              <w:t>מנכ</w:t>
            </w:r>
            <w:r w:rsidRPr="00331AD1">
              <w:rPr>
                <w:rFonts w:hint="cs"/>
                <w:rtl/>
              </w:rPr>
              <w:t>"</w:t>
            </w:r>
            <w:r w:rsidRPr="00331AD1">
              <w:rPr>
                <w:rtl/>
              </w:rPr>
              <w:t>ל, אלפיה-יעוץ כרטיסי אשראי</w:t>
            </w:r>
          </w:p>
        </w:tc>
      </w:tr>
      <w:tr w:rsidR="0068798A" w:rsidRPr="00331AD1" w:rsidTr="003C075C">
        <w:tc>
          <w:tcPr>
            <w:tcW w:w="1958" w:type="dxa"/>
            <w:shd w:val="clear" w:color="auto" w:fill="auto"/>
          </w:tcPr>
          <w:p w:rsidR="0068798A" w:rsidRPr="00331AD1" w:rsidRDefault="0068798A" w:rsidP="005C2446">
            <w:pPr>
              <w:ind w:firstLine="0"/>
              <w:rPr>
                <w:rtl/>
              </w:rPr>
            </w:pPr>
            <w:r w:rsidRPr="00331AD1">
              <w:rPr>
                <w:rtl/>
              </w:rPr>
              <w:t>ניר הירשמן רוב</w:t>
            </w:r>
          </w:p>
        </w:tc>
        <w:tc>
          <w:tcPr>
            <w:tcW w:w="334" w:type="dxa"/>
            <w:shd w:val="clear" w:color="auto" w:fill="auto"/>
          </w:tcPr>
          <w:p w:rsidR="0068798A" w:rsidRPr="00331AD1" w:rsidRDefault="0068798A" w:rsidP="005C2446">
            <w:pPr>
              <w:ind w:firstLine="0"/>
              <w:rPr>
                <w:rtl/>
              </w:rPr>
            </w:pPr>
            <w:r w:rsidRPr="00331AD1">
              <w:rPr>
                <w:rtl/>
              </w:rPr>
              <w:t>–</w:t>
            </w:r>
          </w:p>
        </w:tc>
        <w:tc>
          <w:tcPr>
            <w:tcW w:w="7006" w:type="dxa"/>
            <w:shd w:val="clear" w:color="auto" w:fill="auto"/>
          </w:tcPr>
          <w:p w:rsidR="0068798A" w:rsidRPr="00331AD1" w:rsidRDefault="0068798A" w:rsidP="005C2446">
            <w:pPr>
              <w:ind w:firstLine="0"/>
              <w:rPr>
                <w:rtl/>
              </w:rPr>
            </w:pPr>
            <w:r w:rsidRPr="00331AD1">
              <w:rPr>
                <w:rtl/>
              </w:rPr>
              <w:t>מנהל רגולציה, איגוד הביטקוין הישראלי</w:t>
            </w:r>
          </w:p>
        </w:tc>
      </w:tr>
      <w:tr w:rsidR="009A7919" w:rsidRPr="00331AD1" w:rsidTr="003C075C">
        <w:tc>
          <w:tcPr>
            <w:tcW w:w="1958" w:type="dxa"/>
            <w:shd w:val="clear" w:color="auto" w:fill="auto"/>
          </w:tcPr>
          <w:p w:rsidR="009A7919" w:rsidRPr="00331AD1" w:rsidRDefault="009A7919" w:rsidP="009A7919">
            <w:pPr>
              <w:ind w:firstLine="0"/>
              <w:rPr>
                <w:rtl/>
              </w:rPr>
            </w:pPr>
            <w:r w:rsidRPr="00331AD1">
              <w:rPr>
                <w:rtl/>
              </w:rPr>
              <w:t>אילה ברין-רמרז</w:t>
            </w:r>
          </w:p>
        </w:tc>
        <w:tc>
          <w:tcPr>
            <w:tcW w:w="334" w:type="dxa"/>
            <w:shd w:val="clear" w:color="auto" w:fill="auto"/>
          </w:tcPr>
          <w:p w:rsidR="009A7919" w:rsidRPr="00331AD1" w:rsidRDefault="009A7919" w:rsidP="009A7919">
            <w:pPr>
              <w:ind w:firstLine="0"/>
              <w:rPr>
                <w:rtl/>
              </w:rPr>
            </w:pPr>
            <w:r w:rsidRPr="00331AD1">
              <w:rPr>
                <w:rtl/>
              </w:rPr>
              <w:t>–</w:t>
            </w:r>
          </w:p>
        </w:tc>
        <w:tc>
          <w:tcPr>
            <w:tcW w:w="7006" w:type="dxa"/>
            <w:shd w:val="clear" w:color="auto" w:fill="auto"/>
          </w:tcPr>
          <w:p w:rsidR="009A7919" w:rsidRPr="00331AD1" w:rsidRDefault="009A7919" w:rsidP="009A7919">
            <w:pPr>
              <w:ind w:firstLine="0"/>
            </w:pPr>
            <w:r w:rsidRPr="00331AD1">
              <w:rPr>
                <w:rtl/>
              </w:rPr>
              <w:t>יועצת משפטית,</w:t>
            </w:r>
            <w:r w:rsidR="00E32231" w:rsidRPr="00331AD1">
              <w:rPr>
                <w:rFonts w:hint="cs"/>
                <w:rtl/>
              </w:rPr>
              <w:t xml:space="preserve"> חברת</w:t>
            </w:r>
            <w:r w:rsidRPr="00331AD1">
              <w:rPr>
                <w:rtl/>
              </w:rPr>
              <w:t xml:space="preserve"> </w:t>
            </w:r>
            <w:r w:rsidRPr="00331AD1">
              <w:t>PayPal</w:t>
            </w:r>
          </w:p>
        </w:tc>
      </w:tr>
      <w:tr w:rsidR="009A7919" w:rsidRPr="00331AD1" w:rsidTr="003C075C">
        <w:tc>
          <w:tcPr>
            <w:tcW w:w="1958" w:type="dxa"/>
            <w:shd w:val="clear" w:color="auto" w:fill="auto"/>
          </w:tcPr>
          <w:p w:rsidR="009A7919" w:rsidRPr="00331AD1" w:rsidRDefault="009A7919" w:rsidP="009A7919">
            <w:pPr>
              <w:ind w:firstLine="0"/>
              <w:rPr>
                <w:rtl/>
              </w:rPr>
            </w:pPr>
            <w:r w:rsidRPr="00331AD1">
              <w:rPr>
                <w:rtl/>
              </w:rPr>
              <w:t>מיכל לב-שבתאי</w:t>
            </w:r>
          </w:p>
        </w:tc>
        <w:tc>
          <w:tcPr>
            <w:tcW w:w="334" w:type="dxa"/>
            <w:shd w:val="clear" w:color="auto" w:fill="auto"/>
          </w:tcPr>
          <w:p w:rsidR="009A7919" w:rsidRPr="00331AD1" w:rsidRDefault="009A7919" w:rsidP="009A7919">
            <w:pPr>
              <w:ind w:firstLine="0"/>
              <w:rPr>
                <w:rtl/>
              </w:rPr>
            </w:pPr>
            <w:r w:rsidRPr="00331AD1">
              <w:rPr>
                <w:rtl/>
              </w:rPr>
              <w:t>–</w:t>
            </w:r>
          </w:p>
        </w:tc>
        <w:tc>
          <w:tcPr>
            <w:tcW w:w="7006" w:type="dxa"/>
            <w:shd w:val="clear" w:color="auto" w:fill="auto"/>
          </w:tcPr>
          <w:p w:rsidR="009A7919" w:rsidRPr="00331AD1" w:rsidRDefault="009A7919" w:rsidP="009A7919">
            <w:pPr>
              <w:ind w:firstLine="0"/>
              <w:rPr>
                <w:rtl/>
              </w:rPr>
            </w:pPr>
            <w:r w:rsidRPr="00331AD1">
              <w:rPr>
                <w:rFonts w:hint="cs"/>
                <w:rtl/>
              </w:rPr>
              <w:t xml:space="preserve">עו"ד, </w:t>
            </w:r>
            <w:r w:rsidRPr="00331AD1">
              <w:rPr>
                <w:rtl/>
              </w:rPr>
              <w:t xml:space="preserve">יועצת משפטית, </w:t>
            </w:r>
            <w:r w:rsidRPr="00331AD1">
              <w:rPr>
                <w:rFonts w:hint="cs"/>
                <w:rtl/>
              </w:rPr>
              <w:t>לאומי קארד</w:t>
            </w:r>
          </w:p>
        </w:tc>
      </w:tr>
      <w:tr w:rsidR="009A7919" w:rsidRPr="00331AD1" w:rsidTr="003C075C">
        <w:tc>
          <w:tcPr>
            <w:tcW w:w="1958" w:type="dxa"/>
            <w:shd w:val="clear" w:color="auto" w:fill="auto"/>
          </w:tcPr>
          <w:p w:rsidR="009A7919" w:rsidRPr="00331AD1" w:rsidRDefault="009A7919" w:rsidP="009A7919">
            <w:pPr>
              <w:ind w:firstLine="0"/>
              <w:rPr>
                <w:rtl/>
              </w:rPr>
            </w:pPr>
            <w:r w:rsidRPr="00331AD1">
              <w:rPr>
                <w:rtl/>
              </w:rPr>
              <w:t>לירז חקמון</w:t>
            </w:r>
          </w:p>
        </w:tc>
        <w:tc>
          <w:tcPr>
            <w:tcW w:w="334" w:type="dxa"/>
            <w:shd w:val="clear" w:color="auto" w:fill="auto"/>
          </w:tcPr>
          <w:p w:rsidR="009A7919" w:rsidRPr="00331AD1" w:rsidRDefault="009A7919" w:rsidP="009A7919">
            <w:pPr>
              <w:ind w:firstLine="0"/>
              <w:rPr>
                <w:rtl/>
              </w:rPr>
            </w:pPr>
            <w:r w:rsidRPr="00331AD1">
              <w:rPr>
                <w:rtl/>
              </w:rPr>
              <w:t>–</w:t>
            </w:r>
          </w:p>
        </w:tc>
        <w:tc>
          <w:tcPr>
            <w:tcW w:w="7006" w:type="dxa"/>
            <w:shd w:val="clear" w:color="auto" w:fill="auto"/>
          </w:tcPr>
          <w:p w:rsidR="009A7919" w:rsidRPr="00331AD1" w:rsidRDefault="009A7919" w:rsidP="009A7919">
            <w:pPr>
              <w:ind w:firstLine="0"/>
              <w:rPr>
                <w:rtl/>
              </w:rPr>
            </w:pPr>
            <w:r w:rsidRPr="00331AD1">
              <w:rPr>
                <w:rtl/>
              </w:rPr>
              <w:t>עו"ד</w:t>
            </w:r>
            <w:r w:rsidR="00E32231" w:rsidRPr="00331AD1">
              <w:rPr>
                <w:rFonts w:hint="cs"/>
                <w:rtl/>
              </w:rPr>
              <w:t>, מימון ישיר</w:t>
            </w:r>
          </w:p>
        </w:tc>
      </w:tr>
      <w:tr w:rsidR="009A7919" w:rsidRPr="00331AD1" w:rsidTr="003C075C">
        <w:tc>
          <w:tcPr>
            <w:tcW w:w="1958" w:type="dxa"/>
            <w:shd w:val="clear" w:color="auto" w:fill="auto"/>
          </w:tcPr>
          <w:p w:rsidR="009A7919" w:rsidRPr="00331AD1" w:rsidRDefault="009A7919" w:rsidP="009A7919">
            <w:pPr>
              <w:ind w:firstLine="0"/>
              <w:rPr>
                <w:rtl/>
              </w:rPr>
            </w:pPr>
            <w:r w:rsidRPr="00331AD1">
              <w:rPr>
                <w:rtl/>
              </w:rPr>
              <w:t xml:space="preserve">טל חזי </w:t>
            </w:r>
            <w:r w:rsidRPr="00331AD1">
              <w:t>KHRZ</w:t>
            </w:r>
          </w:p>
        </w:tc>
        <w:tc>
          <w:tcPr>
            <w:tcW w:w="334" w:type="dxa"/>
            <w:shd w:val="clear" w:color="auto" w:fill="auto"/>
          </w:tcPr>
          <w:p w:rsidR="009A7919" w:rsidRPr="00331AD1" w:rsidRDefault="009A7919" w:rsidP="009A7919">
            <w:pPr>
              <w:ind w:firstLine="0"/>
              <w:rPr>
                <w:rtl/>
              </w:rPr>
            </w:pPr>
            <w:r w:rsidRPr="00331AD1">
              <w:rPr>
                <w:rtl/>
              </w:rPr>
              <w:t>–</w:t>
            </w:r>
          </w:p>
        </w:tc>
        <w:tc>
          <w:tcPr>
            <w:tcW w:w="7006" w:type="dxa"/>
            <w:shd w:val="clear" w:color="auto" w:fill="auto"/>
          </w:tcPr>
          <w:p w:rsidR="009A7919" w:rsidRPr="00331AD1" w:rsidRDefault="009A7919" w:rsidP="009A7919">
            <w:pPr>
              <w:ind w:firstLine="0"/>
              <w:rPr>
                <w:rtl/>
              </w:rPr>
            </w:pPr>
            <w:r w:rsidRPr="00331AD1">
              <w:rPr>
                <w:rtl/>
              </w:rPr>
              <w:t>עו"ד</w:t>
            </w:r>
          </w:p>
        </w:tc>
      </w:tr>
      <w:tr w:rsidR="00B96894" w:rsidRPr="00331AD1" w:rsidTr="003C075C">
        <w:tc>
          <w:tcPr>
            <w:tcW w:w="1958" w:type="dxa"/>
            <w:shd w:val="clear" w:color="auto" w:fill="auto"/>
          </w:tcPr>
          <w:p w:rsidR="00B96894" w:rsidRPr="00331AD1" w:rsidRDefault="00B96894" w:rsidP="009A7919">
            <w:pPr>
              <w:ind w:firstLine="0"/>
              <w:rPr>
                <w:rtl/>
              </w:rPr>
            </w:pPr>
            <w:r>
              <w:rPr>
                <w:rFonts w:hint="cs"/>
                <w:rtl/>
              </w:rPr>
              <w:t>איתן אלון</w:t>
            </w:r>
          </w:p>
        </w:tc>
        <w:tc>
          <w:tcPr>
            <w:tcW w:w="334" w:type="dxa"/>
            <w:shd w:val="clear" w:color="auto" w:fill="auto"/>
          </w:tcPr>
          <w:p w:rsidR="00B96894" w:rsidRPr="00331AD1" w:rsidRDefault="00B96894" w:rsidP="009A7919">
            <w:pPr>
              <w:ind w:firstLine="0"/>
              <w:rPr>
                <w:rtl/>
              </w:rPr>
            </w:pPr>
            <w:r>
              <w:rPr>
                <w:rFonts w:hint="eastAsia"/>
                <w:rtl/>
              </w:rPr>
              <w:t>–</w:t>
            </w:r>
          </w:p>
        </w:tc>
        <w:tc>
          <w:tcPr>
            <w:tcW w:w="7006" w:type="dxa"/>
            <w:shd w:val="clear" w:color="auto" w:fill="auto"/>
          </w:tcPr>
          <w:p w:rsidR="00B96894" w:rsidRPr="00331AD1" w:rsidRDefault="00B96894" w:rsidP="009A7919">
            <w:pPr>
              <w:ind w:firstLine="0"/>
              <w:rPr>
                <w:rtl/>
              </w:rPr>
            </w:pPr>
            <w:r>
              <w:rPr>
                <w:rFonts w:hint="cs"/>
                <w:rtl/>
              </w:rPr>
              <w:t xml:space="preserve">שדלן/ית, (גלעד יחסי ממשל ולובינג) מייצג/ת את </w:t>
            </w:r>
            <w:r>
              <w:rPr>
                <w:rFonts w:hint="cs"/>
              </w:rPr>
              <w:t>P</w:t>
            </w:r>
            <w:r>
              <w:t>ayPal,</w:t>
            </w:r>
            <w:r>
              <w:rPr>
                <w:rFonts w:hint="cs"/>
                <w:rtl/>
              </w:rPr>
              <w:t xml:space="preserve"> (שמות לקוחות קבועים נוספים שנושא הישיבה נוגע אליהם באופן ישיר: כ.א.ל בנקאות ופיננסים)</w:t>
            </w:r>
          </w:p>
        </w:tc>
      </w:tr>
      <w:tr w:rsidR="00B96894" w:rsidRPr="00331AD1" w:rsidTr="003C075C">
        <w:tc>
          <w:tcPr>
            <w:tcW w:w="1958" w:type="dxa"/>
            <w:shd w:val="clear" w:color="auto" w:fill="auto"/>
          </w:tcPr>
          <w:p w:rsidR="00B96894" w:rsidRPr="00B96894" w:rsidRDefault="00B96894" w:rsidP="009A7919">
            <w:pPr>
              <w:ind w:firstLine="0"/>
              <w:rPr>
                <w:rtl/>
              </w:rPr>
            </w:pPr>
            <w:r>
              <w:rPr>
                <w:rFonts w:hint="cs"/>
                <w:rtl/>
              </w:rPr>
              <w:t>מתן אלקלעי</w:t>
            </w:r>
          </w:p>
        </w:tc>
        <w:tc>
          <w:tcPr>
            <w:tcW w:w="334" w:type="dxa"/>
            <w:shd w:val="clear" w:color="auto" w:fill="auto"/>
          </w:tcPr>
          <w:p w:rsidR="00B96894" w:rsidRDefault="00B96894" w:rsidP="009A7919">
            <w:pPr>
              <w:ind w:firstLine="0"/>
            </w:pPr>
            <w:r>
              <w:rPr>
                <w:rFonts w:hint="eastAsia"/>
              </w:rPr>
              <w:t>–</w:t>
            </w:r>
          </w:p>
        </w:tc>
        <w:tc>
          <w:tcPr>
            <w:tcW w:w="7006" w:type="dxa"/>
            <w:shd w:val="clear" w:color="auto" w:fill="auto"/>
          </w:tcPr>
          <w:p w:rsidR="00B96894" w:rsidRDefault="00B96894" w:rsidP="009A7919">
            <w:pPr>
              <w:ind w:firstLine="0"/>
              <w:rPr>
                <w:rtl/>
              </w:rPr>
            </w:pPr>
            <w:r>
              <w:rPr>
                <w:rFonts w:hint="cs"/>
                <w:rtl/>
              </w:rPr>
              <w:t>שדלן/ית (אימפקט (ל.א.ב) בע''מ) מייצג/ת את גמא ניהול וסליקה בע''מ) (שמות לקוחות קבועים נוספים שנושא הישיבה נוגע אליהם באופן ישיר:איגוד הביטקוין הישראלי</w:t>
            </w:r>
          </w:p>
        </w:tc>
      </w:tr>
      <w:tr w:rsidR="00B96894" w:rsidRPr="00331AD1" w:rsidTr="003C075C">
        <w:tc>
          <w:tcPr>
            <w:tcW w:w="1958" w:type="dxa"/>
            <w:shd w:val="clear" w:color="auto" w:fill="auto"/>
          </w:tcPr>
          <w:p w:rsidR="00B96894" w:rsidRPr="00B96894" w:rsidRDefault="00B96894" w:rsidP="009A7919">
            <w:pPr>
              <w:ind w:firstLine="0"/>
              <w:rPr>
                <w:rtl/>
              </w:rPr>
            </w:pPr>
            <w:r>
              <w:rPr>
                <w:rFonts w:hint="cs"/>
                <w:rtl/>
              </w:rPr>
              <w:t>גד ועקנין</w:t>
            </w:r>
          </w:p>
        </w:tc>
        <w:tc>
          <w:tcPr>
            <w:tcW w:w="334" w:type="dxa"/>
            <w:shd w:val="clear" w:color="auto" w:fill="auto"/>
          </w:tcPr>
          <w:p w:rsidR="00B96894" w:rsidRDefault="00B96894" w:rsidP="009A7919">
            <w:pPr>
              <w:ind w:firstLine="0"/>
            </w:pPr>
            <w:r>
              <w:rPr>
                <w:rtl/>
              </w:rPr>
              <w:softHyphen/>
            </w:r>
            <w:r>
              <w:rPr>
                <w:rFonts w:hint="cs"/>
                <w:rtl/>
              </w:rPr>
              <w:t>–</w:t>
            </w:r>
          </w:p>
        </w:tc>
        <w:tc>
          <w:tcPr>
            <w:tcW w:w="7006" w:type="dxa"/>
            <w:shd w:val="clear" w:color="auto" w:fill="auto"/>
          </w:tcPr>
          <w:p w:rsidR="00B96894" w:rsidRDefault="00B96894" w:rsidP="009A7919">
            <w:pPr>
              <w:ind w:firstLine="0"/>
              <w:rPr>
                <w:rtl/>
              </w:rPr>
            </w:pPr>
            <w:r>
              <w:rPr>
                <w:rFonts w:hint="cs"/>
                <w:rtl/>
              </w:rPr>
              <w:t>שדלן/ית (אימפקט (ל.א.ב) בע''מ) מייצג/ת את גמא ניהול וסליקה בע''מ (שמות לקוחות קבועים נוספים שנושא הישיבה נוגע אליהם באופן ישיר: איגוד הביטקוין הישראלי, בנק לאומי)</w:t>
            </w:r>
          </w:p>
        </w:tc>
      </w:tr>
      <w:tr w:rsidR="00B96894" w:rsidRPr="00331AD1" w:rsidTr="003C075C">
        <w:tc>
          <w:tcPr>
            <w:tcW w:w="1958" w:type="dxa"/>
            <w:shd w:val="clear" w:color="auto" w:fill="auto"/>
          </w:tcPr>
          <w:p w:rsidR="00B96894" w:rsidRPr="00B96894" w:rsidRDefault="00B96894" w:rsidP="009A7919">
            <w:pPr>
              <w:ind w:firstLine="0"/>
              <w:rPr>
                <w:rtl/>
              </w:rPr>
            </w:pPr>
            <w:r>
              <w:rPr>
                <w:rFonts w:hint="cs"/>
                <w:rtl/>
              </w:rPr>
              <w:t xml:space="preserve">רוני ליטינצקי </w:t>
            </w:r>
          </w:p>
        </w:tc>
        <w:tc>
          <w:tcPr>
            <w:tcW w:w="334" w:type="dxa"/>
            <w:shd w:val="clear" w:color="auto" w:fill="auto"/>
          </w:tcPr>
          <w:p w:rsidR="00B96894" w:rsidRDefault="00B96894" w:rsidP="009A7919">
            <w:pPr>
              <w:ind w:firstLine="0"/>
              <w:rPr>
                <w:rtl/>
              </w:rPr>
            </w:pPr>
            <w:r>
              <w:rPr>
                <w:rFonts w:hint="cs"/>
                <w:rtl/>
              </w:rPr>
              <w:t>–</w:t>
            </w:r>
          </w:p>
        </w:tc>
        <w:tc>
          <w:tcPr>
            <w:tcW w:w="7006" w:type="dxa"/>
            <w:shd w:val="clear" w:color="auto" w:fill="auto"/>
          </w:tcPr>
          <w:p w:rsidR="00B96894" w:rsidRDefault="00B96894" w:rsidP="009A7919">
            <w:pPr>
              <w:ind w:firstLine="0"/>
              <w:rPr>
                <w:rtl/>
              </w:rPr>
            </w:pPr>
            <w:r>
              <w:rPr>
                <w:rFonts w:hint="cs"/>
                <w:rtl/>
              </w:rPr>
              <w:t>שדלן/ית (כהן-רימון-כהן) מייצג/ת את חברת ישראכרט</w:t>
            </w:r>
          </w:p>
        </w:tc>
      </w:tr>
      <w:tr w:rsidR="00B96894" w:rsidRPr="00331AD1" w:rsidTr="003C075C">
        <w:tc>
          <w:tcPr>
            <w:tcW w:w="1958" w:type="dxa"/>
            <w:shd w:val="clear" w:color="auto" w:fill="auto"/>
          </w:tcPr>
          <w:p w:rsidR="00B96894" w:rsidRPr="00B96894" w:rsidRDefault="00B96894" w:rsidP="009A7919">
            <w:pPr>
              <w:ind w:firstLine="0"/>
              <w:rPr>
                <w:rtl/>
              </w:rPr>
            </w:pPr>
            <w:r>
              <w:rPr>
                <w:rFonts w:hint="cs"/>
                <w:rtl/>
              </w:rPr>
              <w:t>אביעד לחמנוביץ</w:t>
            </w:r>
          </w:p>
        </w:tc>
        <w:tc>
          <w:tcPr>
            <w:tcW w:w="334" w:type="dxa"/>
            <w:shd w:val="clear" w:color="auto" w:fill="auto"/>
          </w:tcPr>
          <w:p w:rsidR="00B96894" w:rsidRDefault="00B96894" w:rsidP="009A7919">
            <w:pPr>
              <w:ind w:firstLine="0"/>
              <w:rPr>
                <w:rtl/>
              </w:rPr>
            </w:pPr>
            <w:r>
              <w:rPr>
                <w:rFonts w:hint="cs"/>
                <w:rtl/>
              </w:rPr>
              <w:t>–</w:t>
            </w:r>
          </w:p>
        </w:tc>
        <w:tc>
          <w:tcPr>
            <w:tcW w:w="7006" w:type="dxa"/>
            <w:shd w:val="clear" w:color="auto" w:fill="auto"/>
          </w:tcPr>
          <w:p w:rsidR="00B96894" w:rsidRDefault="00B96894" w:rsidP="009A7919">
            <w:pPr>
              <w:ind w:firstLine="0"/>
              <w:rPr>
                <w:rtl/>
              </w:rPr>
            </w:pPr>
            <w:r>
              <w:rPr>
                <w:rFonts w:hint="cs"/>
                <w:rtl/>
              </w:rPr>
              <w:t>שדלן/ית (משרד עו''ד תדמור ושות' פרופ' יובל לוי ושות') מייצג/ת את מימון ישיר מקבוצת ישיר (2006) בע''מ</w:t>
            </w:r>
          </w:p>
        </w:tc>
      </w:tr>
      <w:tr w:rsidR="00B96894" w:rsidRPr="00331AD1" w:rsidTr="003C075C">
        <w:tc>
          <w:tcPr>
            <w:tcW w:w="1958" w:type="dxa"/>
            <w:shd w:val="clear" w:color="auto" w:fill="auto"/>
          </w:tcPr>
          <w:p w:rsidR="00B96894" w:rsidRPr="00B96894" w:rsidRDefault="009431E6" w:rsidP="009A7919">
            <w:pPr>
              <w:ind w:firstLine="0"/>
              <w:rPr>
                <w:rtl/>
              </w:rPr>
            </w:pPr>
            <w:r>
              <w:rPr>
                <w:rFonts w:hint="cs"/>
                <w:rtl/>
              </w:rPr>
              <w:t>רן ונגרקו</w:t>
            </w:r>
          </w:p>
        </w:tc>
        <w:tc>
          <w:tcPr>
            <w:tcW w:w="334" w:type="dxa"/>
            <w:shd w:val="clear" w:color="auto" w:fill="auto"/>
          </w:tcPr>
          <w:p w:rsidR="00B96894" w:rsidRDefault="009431E6" w:rsidP="009A7919">
            <w:pPr>
              <w:ind w:firstLine="0"/>
              <w:rPr>
                <w:rtl/>
              </w:rPr>
            </w:pPr>
            <w:r>
              <w:rPr>
                <w:rFonts w:hint="cs"/>
                <w:rtl/>
              </w:rPr>
              <w:t>–</w:t>
            </w:r>
          </w:p>
        </w:tc>
        <w:tc>
          <w:tcPr>
            <w:tcW w:w="7006" w:type="dxa"/>
            <w:shd w:val="clear" w:color="auto" w:fill="auto"/>
          </w:tcPr>
          <w:p w:rsidR="009431E6" w:rsidRDefault="009431E6" w:rsidP="009431E6">
            <w:pPr>
              <w:ind w:firstLine="0"/>
              <w:rPr>
                <w:rtl/>
              </w:rPr>
            </w:pPr>
            <w:r>
              <w:rPr>
                <w:rFonts w:hint="cs"/>
                <w:rtl/>
              </w:rPr>
              <w:t>שדלן/ית (אימפקט (ל.א.ב) בע''מ) מייצג/ת את איגוד הביטקוין הישראלי (שמות לקוחות קבועים נוספים שנושא הישיבה נוגע אליהם באופן ישיר</w:t>
            </w:r>
            <w:r>
              <w:t xml:space="preserve">: </w:t>
            </w:r>
            <w:r>
              <w:rPr>
                <w:rFonts w:hint="cs"/>
                <w:rtl/>
              </w:rPr>
              <w:t xml:space="preserve"> בנק לאומי, גמא ניהול וסליקה בע''מ, מימון ישיר מקבוצת ישיר (2006) בע''מ)</w:t>
            </w:r>
          </w:p>
        </w:tc>
      </w:tr>
      <w:tr w:rsidR="009431E6" w:rsidRPr="00331AD1" w:rsidTr="003C075C">
        <w:tc>
          <w:tcPr>
            <w:tcW w:w="1958" w:type="dxa"/>
            <w:shd w:val="clear" w:color="auto" w:fill="auto"/>
          </w:tcPr>
          <w:p w:rsidR="009431E6" w:rsidRDefault="009431E6" w:rsidP="009A7919">
            <w:pPr>
              <w:ind w:firstLine="0"/>
              <w:rPr>
                <w:rtl/>
              </w:rPr>
            </w:pPr>
            <w:r>
              <w:rPr>
                <w:rFonts w:hint="cs"/>
                <w:rtl/>
              </w:rPr>
              <w:t>מבשרת נבו</w:t>
            </w:r>
          </w:p>
        </w:tc>
        <w:tc>
          <w:tcPr>
            <w:tcW w:w="334" w:type="dxa"/>
            <w:shd w:val="clear" w:color="auto" w:fill="auto"/>
          </w:tcPr>
          <w:p w:rsidR="009431E6" w:rsidRDefault="009431E6" w:rsidP="009A7919">
            <w:pPr>
              <w:ind w:firstLine="0"/>
              <w:rPr>
                <w:rtl/>
              </w:rPr>
            </w:pPr>
            <w:r>
              <w:rPr>
                <w:rtl/>
              </w:rPr>
              <w:softHyphen/>
            </w:r>
            <w:r>
              <w:rPr>
                <w:rFonts w:hint="cs"/>
                <w:rtl/>
              </w:rPr>
              <w:t>–</w:t>
            </w:r>
          </w:p>
        </w:tc>
        <w:tc>
          <w:tcPr>
            <w:tcW w:w="7006" w:type="dxa"/>
            <w:shd w:val="clear" w:color="auto" w:fill="auto"/>
          </w:tcPr>
          <w:p w:rsidR="009431E6" w:rsidRDefault="009431E6" w:rsidP="009A7919">
            <w:pPr>
              <w:ind w:firstLine="0"/>
              <w:rPr>
                <w:rtl/>
              </w:rPr>
            </w:pPr>
            <w:r>
              <w:rPr>
                <w:rFonts w:hint="cs"/>
                <w:rtl/>
              </w:rPr>
              <w:t>שדלן/ית (ריפבליק יועצים בע''מ) מייצג/ת את לאומי קארד</w:t>
            </w:r>
          </w:p>
        </w:tc>
      </w:tr>
    </w:tbl>
    <w:p w:rsidR="009D27FF" w:rsidRDefault="009D27FF" w:rsidP="00DE5B80">
      <w:pPr>
        <w:ind w:firstLine="0"/>
        <w:rPr>
          <w:rtl/>
        </w:rPr>
      </w:pPr>
    </w:p>
    <w:p w:rsidR="00B96894" w:rsidRPr="008713A4" w:rsidRDefault="00B96894" w:rsidP="00DE5B80">
      <w:pPr>
        <w:ind w:firstLine="0"/>
        <w:rPr>
          <w:rtl/>
        </w:rPr>
      </w:pPr>
    </w:p>
    <w:p w:rsidR="00E64116" w:rsidRDefault="00E64116" w:rsidP="009265EF">
      <w:pPr>
        <w:ind w:firstLine="0"/>
        <w:outlineLvl w:val="1"/>
        <w:rPr>
          <w:rtl/>
        </w:rPr>
      </w:pPr>
      <w:r w:rsidRPr="008713A4">
        <w:rPr>
          <w:rFonts w:hint="cs"/>
          <w:b/>
          <w:bCs/>
          <w:u w:val="single"/>
          <w:rtl/>
        </w:rPr>
        <w:t>ייעוץ משפטי:</w:t>
      </w:r>
      <w:r w:rsidRPr="008713A4">
        <w:rPr>
          <w:rFonts w:hint="cs"/>
          <w:rtl/>
        </w:rPr>
        <w:t xml:space="preserve"> </w:t>
      </w:r>
    </w:p>
    <w:p w:rsidR="00F972DA" w:rsidRPr="008713A4" w:rsidRDefault="00912A13"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972DA"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972DA" w:rsidP="008320F6">
      <w:pPr>
        <w:ind w:firstLine="0"/>
        <w:rPr>
          <w:rtl/>
        </w:rPr>
      </w:pPr>
      <w:r>
        <w:rPr>
          <w:rtl/>
        </w:rPr>
        <w:t>אלון דמלה</w:t>
      </w:r>
    </w:p>
    <w:p w:rsidR="00F972DA" w:rsidRPr="00B96894" w:rsidRDefault="00E64116" w:rsidP="00B96894">
      <w:pPr>
        <w:ind w:firstLine="0"/>
        <w:rPr>
          <w:rtl/>
        </w:rPr>
      </w:pPr>
      <w:r w:rsidRPr="008713A4">
        <w:rPr>
          <w:rtl/>
        </w:rPr>
        <w:br w:type="page"/>
      </w:r>
    </w:p>
    <w:p w:rsidR="00B4609E" w:rsidRDefault="00B4609E" w:rsidP="00B4609E">
      <w:pPr>
        <w:pStyle w:val="a6"/>
        <w:keepNext/>
        <w:rPr>
          <w:rtl/>
        </w:rPr>
      </w:pPr>
      <w:bookmarkStart w:id="1" w:name="ET_subject_616043_268"/>
      <w:r w:rsidRPr="00B4609E">
        <w:rPr>
          <w:rStyle w:val="TagStyle"/>
          <w:rtl/>
        </w:rPr>
        <w:lastRenderedPageBreak/>
        <w:t xml:space="preserve">&lt;&lt; נושא &gt;&gt; </w:t>
      </w:r>
      <w:r>
        <w:rPr>
          <w:rtl/>
        </w:rPr>
        <w:t>הצעת חוק שירותי תשלום, התשע"ח – (2018 )מ/1246</w:t>
      </w:r>
      <w:r w:rsidRPr="00B4609E">
        <w:rPr>
          <w:rStyle w:val="TagStyle"/>
          <w:rtl/>
        </w:rPr>
        <w:t xml:space="preserve"> &lt;&lt; נושא &gt;&gt;</w:t>
      </w:r>
      <w:r>
        <w:rPr>
          <w:rtl/>
        </w:rPr>
        <w:t xml:space="preserve"> </w:t>
      </w:r>
      <w:bookmarkEnd w:id="1"/>
    </w:p>
    <w:p w:rsidR="00B4609E" w:rsidRDefault="00B4609E" w:rsidP="00B4609E">
      <w:pPr>
        <w:ind w:firstLine="0"/>
        <w:rPr>
          <w:rtl/>
        </w:rPr>
      </w:pPr>
    </w:p>
    <w:p w:rsidR="00F972DA" w:rsidRDefault="00F972DA" w:rsidP="008623CC">
      <w:pPr>
        <w:ind w:firstLine="0"/>
        <w:rPr>
          <w:rFonts w:ascii="David" w:hAnsi="David"/>
          <w:sz w:val="14"/>
          <w:szCs w:val="14"/>
          <w:rtl/>
        </w:rPr>
      </w:pPr>
    </w:p>
    <w:p w:rsidR="00B4609E" w:rsidRDefault="00B4609E" w:rsidP="00B4609E">
      <w:pPr>
        <w:pStyle w:val="af6"/>
        <w:keepNext/>
        <w:rPr>
          <w:rtl/>
        </w:rPr>
      </w:pPr>
      <w:bookmarkStart w:id="2" w:name="ET_yor_5304_267"/>
      <w:r w:rsidRPr="00B4609E">
        <w:rPr>
          <w:rStyle w:val="TagStyle"/>
          <w:rtl/>
        </w:rPr>
        <w:t xml:space="preserve"> &lt;&lt; יור &gt;&gt; </w:t>
      </w:r>
      <w:r>
        <w:rPr>
          <w:rtl/>
        </w:rPr>
        <w:t>היו"ר רחל עזריה:</w:t>
      </w:r>
      <w:r w:rsidRPr="00B4609E">
        <w:rPr>
          <w:rStyle w:val="TagStyle"/>
          <w:rtl/>
        </w:rPr>
        <w:t xml:space="preserve"> &lt;&lt; יור &gt;&gt;</w:t>
      </w:r>
      <w:r>
        <w:rPr>
          <w:rtl/>
        </w:rPr>
        <w:t xml:space="preserve"> </w:t>
      </w:r>
      <w:bookmarkEnd w:id="2"/>
    </w:p>
    <w:p w:rsidR="00B4609E" w:rsidRDefault="00B4609E" w:rsidP="008623CC">
      <w:pPr>
        <w:ind w:firstLine="0"/>
        <w:rPr>
          <w:rtl/>
        </w:rPr>
      </w:pPr>
    </w:p>
    <w:p w:rsidR="00856C76" w:rsidRDefault="003F43F6" w:rsidP="00F972DA">
      <w:pPr>
        <w:rPr>
          <w:rtl/>
        </w:rPr>
      </w:pPr>
      <w:r>
        <w:rPr>
          <w:rFonts w:hint="cs"/>
          <w:rtl/>
        </w:rPr>
        <w:t>צהרים טובים. אני שמחה לפתוח את הדיון ב</w:t>
      </w:r>
      <w:r w:rsidR="00856C76">
        <w:rPr>
          <w:rtl/>
        </w:rPr>
        <w:t>הצעת חוק שירותי תשלום, התשע"ח</w:t>
      </w:r>
      <w:r w:rsidR="00856C76">
        <w:rPr>
          <w:rFonts w:hint="cs"/>
          <w:rtl/>
        </w:rPr>
        <w:t xml:space="preserve"> </w:t>
      </w:r>
      <w:r>
        <w:rPr>
          <w:rtl/>
        </w:rPr>
        <w:t>– (2018)מ/124</w:t>
      </w:r>
      <w:r>
        <w:rPr>
          <w:rFonts w:hint="cs"/>
          <w:rtl/>
        </w:rPr>
        <w:t>6. ברוכים הבאים</w:t>
      </w:r>
      <w:r w:rsidR="00EE3F39">
        <w:rPr>
          <w:rFonts w:hint="cs"/>
          <w:rtl/>
        </w:rPr>
        <w:t>,</w:t>
      </w:r>
      <w:r>
        <w:rPr>
          <w:rFonts w:hint="cs"/>
          <w:rtl/>
        </w:rPr>
        <w:t xml:space="preserve"> חבר הכנסת חיים ילין וחברת </w:t>
      </w:r>
      <w:r w:rsidR="00F50C99">
        <w:rPr>
          <w:rFonts w:hint="cs"/>
          <w:rtl/>
        </w:rPr>
        <w:t>הכנסת מיכל בירן.</w:t>
      </w:r>
    </w:p>
    <w:p w:rsidR="00856C76" w:rsidRDefault="00856C76" w:rsidP="00F972DA">
      <w:pPr>
        <w:rPr>
          <w:rtl/>
        </w:rPr>
      </w:pPr>
    </w:p>
    <w:p w:rsidR="00856C76" w:rsidRDefault="00E9065F" w:rsidP="00856C76">
      <w:pPr>
        <w:rPr>
          <w:rtl/>
        </w:rPr>
      </w:pPr>
      <w:r>
        <w:rPr>
          <w:rFonts w:hint="cs"/>
          <w:rtl/>
        </w:rPr>
        <w:t>אנחנו נתחיל. ב</w:t>
      </w:r>
      <w:r w:rsidR="003F43F6">
        <w:rPr>
          <w:rFonts w:hint="cs"/>
          <w:rtl/>
        </w:rPr>
        <w:t>שנים האחרונות חלה התפתחות מאוד משמעותית במערכי התשלומים בישראל. אם בעבר שילמו במזומן, אחר כך עבר</w:t>
      </w:r>
      <w:r w:rsidR="00A75A46">
        <w:rPr>
          <w:rFonts w:hint="cs"/>
          <w:rtl/>
        </w:rPr>
        <w:t>ו</w:t>
      </w:r>
      <w:r w:rsidR="003F43F6">
        <w:rPr>
          <w:rFonts w:hint="cs"/>
          <w:rtl/>
        </w:rPr>
        <w:t xml:space="preserve"> לצ'קים, ואז היו גם כרטיסי אשראי, יכול להיות שהיו כמה דברים בדרך. בשנים האחרונות הדברים מאוד משתנים. אנחנו ר</w:t>
      </w:r>
      <w:r>
        <w:rPr>
          <w:rFonts w:hint="cs"/>
          <w:rtl/>
        </w:rPr>
        <w:t>וא</w:t>
      </w:r>
      <w:r w:rsidR="003F43F6">
        <w:rPr>
          <w:rFonts w:hint="cs"/>
          <w:rtl/>
        </w:rPr>
        <w:t xml:space="preserve">ים </w:t>
      </w:r>
      <w:bookmarkStart w:id="3" w:name="_ETM_Q1_974000"/>
      <w:bookmarkEnd w:id="3"/>
      <w:r w:rsidR="003F43F6">
        <w:rPr>
          <w:rFonts w:hint="cs"/>
          <w:rtl/>
        </w:rPr>
        <w:t>שי</w:t>
      </w:r>
      <w:r w:rsidR="00EE3F39">
        <w:rPr>
          <w:rFonts w:hint="cs"/>
          <w:rtl/>
        </w:rPr>
        <w:t xml:space="preserve">ש הרבה מאוד שירותי תשלום אחרים, </w:t>
      </w:r>
      <w:r w:rsidR="003F43F6">
        <w:rPr>
          <w:rFonts w:hint="cs"/>
          <w:rtl/>
        </w:rPr>
        <w:t xml:space="preserve">חלק דרך הסלולר, חלק </w:t>
      </w:r>
      <w:r w:rsidR="00EE3F39">
        <w:rPr>
          <w:rFonts w:hint="cs"/>
          <w:rtl/>
        </w:rPr>
        <w:t>דרך הרשת. ו</w:t>
      </w:r>
      <w:r w:rsidR="00A75A46">
        <w:rPr>
          <w:rFonts w:hint="cs"/>
          <w:rtl/>
        </w:rPr>
        <w:t xml:space="preserve">אנחנו מעוניינים </w:t>
      </w:r>
      <w:r w:rsidR="003F43F6">
        <w:rPr>
          <w:rFonts w:hint="cs"/>
          <w:rtl/>
        </w:rPr>
        <w:t xml:space="preserve">לאפשר לשירותי תשלום האלה לפרוח </w:t>
      </w:r>
      <w:r w:rsidR="00635172">
        <w:rPr>
          <w:rFonts w:hint="cs"/>
          <w:rtl/>
        </w:rPr>
        <w:t>ו</w:t>
      </w:r>
      <w:r w:rsidR="003F43F6">
        <w:rPr>
          <w:rFonts w:hint="cs"/>
          <w:rtl/>
        </w:rPr>
        <w:t xml:space="preserve">לדהור קדימה. אנחנו מבינים שזה הדבר הבא. </w:t>
      </w:r>
      <w:bookmarkStart w:id="4" w:name="_ETM_Q1_991000"/>
      <w:bookmarkEnd w:id="4"/>
      <w:r w:rsidR="00A75A46">
        <w:rPr>
          <w:rFonts w:hint="cs"/>
          <w:rtl/>
        </w:rPr>
        <w:t>נראה לי ש</w:t>
      </w:r>
      <w:r w:rsidR="003F43F6">
        <w:rPr>
          <w:rFonts w:hint="cs"/>
          <w:rtl/>
        </w:rPr>
        <w:t>אחת הדרכים הכי משמעותיות זה לראות את פערי השימוש בין אנשים צעירים לבין אנשים מבוגרים. אנש</w:t>
      </w:r>
      <w:r w:rsidR="002B4630">
        <w:rPr>
          <w:rFonts w:hint="cs"/>
          <w:rtl/>
        </w:rPr>
        <w:t>ים צעירים כמעט</w:t>
      </w:r>
      <w:r w:rsidR="008623CC">
        <w:rPr>
          <w:rFonts w:hint="cs"/>
          <w:rtl/>
        </w:rPr>
        <w:t xml:space="preserve"> </w:t>
      </w:r>
      <w:r w:rsidR="002B4630">
        <w:rPr>
          <w:rFonts w:hint="cs"/>
          <w:rtl/>
        </w:rPr>
        <w:t>לא מבקרים בבנק, וכמעט לא לוקחים פנקסי צ'קים. בעצם העולם משתנה בהרבה מאוד מובנים.</w:t>
      </w:r>
    </w:p>
    <w:p w:rsidR="00856C76" w:rsidRDefault="00856C76" w:rsidP="00856C76">
      <w:pPr>
        <w:rPr>
          <w:rtl/>
        </w:rPr>
      </w:pPr>
    </w:p>
    <w:p w:rsidR="002B4630" w:rsidRDefault="002B4630" w:rsidP="00635172">
      <w:pPr>
        <w:rPr>
          <w:rtl/>
        </w:rPr>
      </w:pPr>
      <w:r>
        <w:rPr>
          <w:rFonts w:hint="cs"/>
          <w:rtl/>
        </w:rPr>
        <w:t>והניסיונות לאפשר או הרצון לאפשר שימוש בשירות</w:t>
      </w:r>
      <w:r w:rsidR="00A75A46">
        <w:rPr>
          <w:rFonts w:hint="cs"/>
          <w:rtl/>
        </w:rPr>
        <w:t>י</w:t>
      </w:r>
      <w:r>
        <w:rPr>
          <w:rFonts w:hint="cs"/>
          <w:rtl/>
        </w:rPr>
        <w:t xml:space="preserve"> התשלום החדשים</w:t>
      </w:r>
      <w:r w:rsidR="00856C76">
        <w:rPr>
          <w:rFonts w:hint="cs"/>
          <w:rtl/>
        </w:rPr>
        <w:t xml:space="preserve"> או המשתנים בעצם הבהירו שיש סיכון. </w:t>
      </w:r>
      <w:bookmarkStart w:id="5" w:name="_ETM_Q1_1021000"/>
      <w:bookmarkEnd w:id="5"/>
      <w:r w:rsidR="00856C76">
        <w:rPr>
          <w:rFonts w:hint="cs"/>
          <w:rtl/>
        </w:rPr>
        <w:t xml:space="preserve">אנחנו </w:t>
      </w:r>
      <w:r w:rsidR="00A75A46">
        <w:rPr>
          <w:rFonts w:hint="cs"/>
          <w:rtl/>
        </w:rPr>
        <w:t xml:space="preserve">לא יודעים מה </w:t>
      </w:r>
      <w:r w:rsidR="00A75A46">
        <w:rPr>
          <w:rtl/>
        </w:rPr>
        <w:t>–</w:t>
      </w:r>
      <w:r w:rsidR="00A75A46">
        <w:rPr>
          <w:rFonts w:hint="cs"/>
          <w:rtl/>
        </w:rPr>
        <w:t xml:space="preserve"> </w:t>
      </w:r>
      <w:r w:rsidR="00856C76">
        <w:rPr>
          <w:rFonts w:hint="cs"/>
          <w:rtl/>
        </w:rPr>
        <w:t xml:space="preserve">אנחנו צריכים לוודא שתהיה רמת אבטחה נאותה, לא לחשוף את הלקוח להונאות, </w:t>
      </w:r>
      <w:r w:rsidR="00A75A46">
        <w:rPr>
          <w:rFonts w:hint="cs"/>
          <w:rtl/>
        </w:rPr>
        <w:t>חשש משימוש לרעה.</w:t>
      </w:r>
      <w:r w:rsidR="00856C76">
        <w:rPr>
          <w:rFonts w:hint="cs"/>
          <w:rtl/>
        </w:rPr>
        <w:t xml:space="preserve"> ולכן </w:t>
      </w:r>
      <w:bookmarkStart w:id="6" w:name="_ETM_Q1_1030000"/>
      <w:bookmarkEnd w:id="6"/>
      <w:r w:rsidR="00856C76">
        <w:rPr>
          <w:rFonts w:hint="cs"/>
          <w:rtl/>
        </w:rPr>
        <w:t>אנחנו צריכים לעשות כל מיני מהלכים</w:t>
      </w:r>
      <w:r w:rsidR="00F81168">
        <w:rPr>
          <w:rFonts w:hint="cs"/>
          <w:rtl/>
        </w:rPr>
        <w:t>,</w:t>
      </w:r>
      <w:r w:rsidR="00856C76">
        <w:rPr>
          <w:rFonts w:hint="cs"/>
          <w:rtl/>
        </w:rPr>
        <w:t xml:space="preserve"> כדי שנוכל בסופו של </w:t>
      </w:r>
      <w:bookmarkStart w:id="7" w:name="_ETM_Q1_1037000"/>
      <w:bookmarkEnd w:id="7"/>
      <w:r w:rsidR="00856C76">
        <w:rPr>
          <w:rFonts w:hint="cs"/>
          <w:rtl/>
        </w:rPr>
        <w:t xml:space="preserve">דבר לקדם את אמצעי התשלום, </w:t>
      </w:r>
      <w:bookmarkStart w:id="8" w:name="_ETM_Q1_1039000"/>
      <w:bookmarkEnd w:id="8"/>
      <w:r w:rsidR="00856C76">
        <w:rPr>
          <w:rFonts w:hint="cs"/>
          <w:rtl/>
        </w:rPr>
        <w:t xml:space="preserve">כי בכך אנחנו נגביר תחרות, נפחית עלויות, נייצר שיגרה </w:t>
      </w:r>
      <w:bookmarkStart w:id="9" w:name="_ETM_Q1_1044000"/>
      <w:bookmarkEnd w:id="9"/>
      <w:r w:rsidR="00856C76">
        <w:rPr>
          <w:rFonts w:hint="cs"/>
          <w:rtl/>
        </w:rPr>
        <w:t>נוחה יותר עבור הלקוחות, גם נצמצם את הכלכלה השחורה</w:t>
      </w:r>
      <w:r w:rsidR="00850B14">
        <w:rPr>
          <w:rFonts w:hint="cs"/>
          <w:rtl/>
        </w:rPr>
        <w:t>.</w:t>
      </w:r>
      <w:bookmarkStart w:id="10" w:name="_ETM_Q1_1052000"/>
      <w:bookmarkEnd w:id="10"/>
    </w:p>
    <w:p w:rsidR="00850B14" w:rsidRDefault="00850B14" w:rsidP="00856C76">
      <w:pPr>
        <w:rPr>
          <w:rtl/>
        </w:rPr>
      </w:pPr>
      <w:bookmarkStart w:id="11" w:name="_ETM_Q1_1053000"/>
      <w:bookmarkEnd w:id="11"/>
    </w:p>
    <w:p w:rsidR="00850B14" w:rsidRDefault="00850B14" w:rsidP="00850B14">
      <w:pPr>
        <w:rPr>
          <w:rtl/>
        </w:rPr>
      </w:pPr>
      <w:bookmarkStart w:id="12" w:name="_ETM_Q1_1054000"/>
      <w:bookmarkEnd w:id="12"/>
      <w:r>
        <w:rPr>
          <w:rFonts w:hint="cs"/>
          <w:rtl/>
        </w:rPr>
        <w:t xml:space="preserve">אז יש לנו הרבה מאוד מטרות משותפות. </w:t>
      </w:r>
      <w:r w:rsidR="009265EF">
        <w:rPr>
          <w:rFonts w:hint="cs"/>
          <w:rtl/>
        </w:rPr>
        <w:t xml:space="preserve">בעצם בהצעת החוק </w:t>
      </w:r>
      <w:r w:rsidR="00EE3F39">
        <w:rPr>
          <w:rFonts w:hint="cs"/>
          <w:rtl/>
        </w:rPr>
        <w:t xml:space="preserve">הזו </w:t>
      </w:r>
      <w:r w:rsidR="009265EF">
        <w:rPr>
          <w:rFonts w:hint="cs"/>
          <w:rtl/>
        </w:rPr>
        <w:t xml:space="preserve">אנחנו רוצים לבטל </w:t>
      </w:r>
      <w:bookmarkStart w:id="13" w:name="_ETM_Q1_168000"/>
      <w:bookmarkEnd w:id="13"/>
      <w:r w:rsidR="009265EF">
        <w:rPr>
          <w:rFonts w:hint="cs"/>
          <w:rtl/>
        </w:rPr>
        <w:t xml:space="preserve">את </w:t>
      </w:r>
      <w:r>
        <w:rPr>
          <w:rFonts w:hint="cs"/>
          <w:rtl/>
        </w:rPr>
        <w:t xml:space="preserve">חוק </w:t>
      </w:r>
      <w:r w:rsidR="00EE3F39">
        <w:rPr>
          <w:rFonts w:hint="cs"/>
          <w:rtl/>
        </w:rPr>
        <w:t xml:space="preserve">כרטיסי </w:t>
      </w:r>
      <w:r w:rsidR="009265EF">
        <w:rPr>
          <w:rFonts w:hint="cs"/>
          <w:rtl/>
        </w:rPr>
        <w:t>חיוב הקיים</w:t>
      </w:r>
      <w:r w:rsidR="00F81168">
        <w:rPr>
          <w:rFonts w:hint="cs"/>
          <w:rtl/>
        </w:rPr>
        <w:t>,</w:t>
      </w:r>
      <w:r w:rsidR="009265EF">
        <w:rPr>
          <w:rFonts w:hint="cs"/>
          <w:rtl/>
        </w:rPr>
        <w:t xml:space="preserve"> ולקבוע במקומו חוק שיסדיר באופן מקיף וחדשני את נושא שירותי התשלום ואמצעי התשלום באופן המתאים למציאות </w:t>
      </w:r>
      <w:bookmarkStart w:id="14" w:name="_ETM_Q1_179000"/>
      <w:bookmarkEnd w:id="14"/>
      <w:r w:rsidR="009265EF">
        <w:rPr>
          <w:rFonts w:hint="cs"/>
          <w:rtl/>
        </w:rPr>
        <w:t>הדינמית והמתפתח</w:t>
      </w:r>
      <w:r>
        <w:rPr>
          <w:rFonts w:hint="cs"/>
          <w:rtl/>
        </w:rPr>
        <w:t>ת</w:t>
      </w:r>
      <w:r w:rsidR="009265EF">
        <w:rPr>
          <w:rFonts w:hint="cs"/>
          <w:rtl/>
        </w:rPr>
        <w:t xml:space="preserve">. הצעת החוק מבוססת על חוק כרטיסי חיוב וכן </w:t>
      </w:r>
      <w:bookmarkStart w:id="15" w:name="_ETM_Q1_180000"/>
      <w:bookmarkEnd w:id="15"/>
      <w:r w:rsidR="00F20ACE">
        <w:rPr>
          <w:rFonts w:hint="cs"/>
          <w:rtl/>
        </w:rPr>
        <w:t>על הסדרה אירופאית בנושא.</w:t>
      </w:r>
    </w:p>
    <w:p w:rsidR="00850B14" w:rsidRDefault="00850B14" w:rsidP="00850B14">
      <w:pPr>
        <w:rPr>
          <w:rtl/>
        </w:rPr>
      </w:pPr>
    </w:p>
    <w:p w:rsidR="009265EF" w:rsidRDefault="009265EF" w:rsidP="00850B14">
      <w:pPr>
        <w:rPr>
          <w:rtl/>
        </w:rPr>
      </w:pPr>
      <w:r>
        <w:rPr>
          <w:rFonts w:hint="cs"/>
          <w:rtl/>
        </w:rPr>
        <w:t>אני מאוד שמח</w:t>
      </w:r>
      <w:r w:rsidR="00635172">
        <w:rPr>
          <w:rFonts w:hint="cs"/>
          <w:rtl/>
        </w:rPr>
        <w:t>ה</w:t>
      </w:r>
      <w:r>
        <w:rPr>
          <w:rFonts w:hint="cs"/>
          <w:rtl/>
        </w:rPr>
        <w:t xml:space="preserve"> על הצעת החוק </w:t>
      </w:r>
      <w:bookmarkStart w:id="16" w:name="_ETM_Q1_190000"/>
      <w:bookmarkEnd w:id="16"/>
      <w:r>
        <w:rPr>
          <w:rFonts w:hint="cs"/>
          <w:rtl/>
        </w:rPr>
        <w:t>הזו. אנחנו נעבוד בצורה אינטנסיבי</w:t>
      </w:r>
      <w:r>
        <w:rPr>
          <w:rFonts w:hint="eastAsia"/>
          <w:rtl/>
        </w:rPr>
        <w:t>ת</w:t>
      </w:r>
      <w:r w:rsidR="00EE3F39">
        <w:rPr>
          <w:rFonts w:hint="cs"/>
          <w:rtl/>
        </w:rPr>
        <w:t>,</w:t>
      </w:r>
      <w:r>
        <w:rPr>
          <w:rFonts w:hint="cs"/>
          <w:rtl/>
        </w:rPr>
        <w:t xml:space="preserve"> ואני מקווה שנצליח לסיים </w:t>
      </w:r>
      <w:bookmarkStart w:id="17" w:name="_ETM_Q1_193000"/>
      <w:bookmarkEnd w:id="17"/>
      <w:r>
        <w:rPr>
          <w:rFonts w:hint="cs"/>
          <w:rtl/>
        </w:rPr>
        <w:t>אותה כמו שצ</w:t>
      </w:r>
      <w:r w:rsidR="00F20ACE">
        <w:rPr>
          <w:rFonts w:hint="cs"/>
          <w:rtl/>
        </w:rPr>
        <w:t>ריך.</w:t>
      </w:r>
    </w:p>
    <w:p w:rsidR="009265EF" w:rsidRDefault="009265EF" w:rsidP="00F972DA">
      <w:pPr>
        <w:rPr>
          <w:rtl/>
        </w:rPr>
      </w:pPr>
    </w:p>
    <w:p w:rsidR="00B4609E" w:rsidRDefault="00B4609E" w:rsidP="00B4609E">
      <w:pPr>
        <w:pStyle w:val="a4"/>
        <w:keepNext/>
        <w:rPr>
          <w:rtl/>
        </w:rPr>
      </w:pPr>
      <w:bookmarkStart w:id="18" w:name="ET_speaker_אריאלה_מלכה_269"/>
      <w:r w:rsidRPr="00B4609E">
        <w:rPr>
          <w:rStyle w:val="TagStyle"/>
          <w:rtl/>
        </w:rPr>
        <w:t xml:space="preserve">&lt;&lt; דובר &gt;&gt; </w:t>
      </w:r>
      <w:r>
        <w:rPr>
          <w:rtl/>
        </w:rPr>
        <w:t>אריאלה מלכה:</w:t>
      </w:r>
      <w:r w:rsidRPr="00B4609E">
        <w:rPr>
          <w:rStyle w:val="TagStyle"/>
          <w:rtl/>
        </w:rPr>
        <w:t xml:space="preserve"> &lt;&lt; דובר &gt;&gt;</w:t>
      </w:r>
      <w:r>
        <w:rPr>
          <w:rtl/>
        </w:rPr>
        <w:t xml:space="preserve"> </w:t>
      </w:r>
      <w:bookmarkEnd w:id="18"/>
    </w:p>
    <w:p w:rsidR="009265EF" w:rsidRDefault="009265EF" w:rsidP="00B4609E">
      <w:pPr>
        <w:rPr>
          <w:rtl/>
        </w:rPr>
      </w:pPr>
    </w:p>
    <w:p w:rsidR="00F972DA" w:rsidRDefault="009265EF" w:rsidP="00A75A46">
      <w:pPr>
        <w:rPr>
          <w:rtl/>
        </w:rPr>
      </w:pPr>
      <w:bookmarkStart w:id="19" w:name="_ETM_Q1_200000"/>
      <w:bookmarkEnd w:id="19"/>
      <w:r>
        <w:rPr>
          <w:rFonts w:hint="cs"/>
          <w:rtl/>
        </w:rPr>
        <w:t>אפשר לגשת</w:t>
      </w:r>
      <w:r w:rsidR="008623CC">
        <w:rPr>
          <w:rFonts w:hint="cs"/>
          <w:rtl/>
        </w:rPr>
        <w:t xml:space="preserve"> </w:t>
      </w:r>
      <w:r w:rsidR="00850B14">
        <w:rPr>
          <w:rFonts w:hint="cs"/>
          <w:rtl/>
        </w:rPr>
        <w:t xml:space="preserve">להצגת </w:t>
      </w:r>
      <w:r w:rsidR="00635172">
        <w:rPr>
          <w:rFonts w:hint="cs"/>
          <w:rtl/>
        </w:rPr>
        <w:t>המ</w:t>
      </w:r>
      <w:r w:rsidR="00A75A46">
        <w:rPr>
          <w:rFonts w:hint="cs"/>
          <w:rtl/>
        </w:rPr>
        <w:t xml:space="preserve">צגת </w:t>
      </w:r>
      <w:r>
        <w:rPr>
          <w:rFonts w:hint="cs"/>
          <w:rtl/>
        </w:rPr>
        <w:t xml:space="preserve">- - - </w:t>
      </w:r>
      <w:bookmarkStart w:id="20" w:name="_ETM_Q1_197000"/>
      <w:bookmarkEnd w:id="20"/>
    </w:p>
    <w:p w:rsidR="00B4609E" w:rsidRDefault="00B4609E" w:rsidP="00B4609E">
      <w:pPr>
        <w:pStyle w:val="DocVersion"/>
        <w:keepNext/>
        <w:ind w:firstLine="0"/>
        <w:jc w:val="both"/>
        <w:rPr>
          <w:rtl/>
        </w:rPr>
      </w:pPr>
      <w:bookmarkStart w:id="21" w:name="ET_yor_5304_127"/>
    </w:p>
    <w:p w:rsidR="00B4609E" w:rsidRDefault="00B4609E" w:rsidP="00B4609E">
      <w:pPr>
        <w:pStyle w:val="af6"/>
        <w:keepNext/>
        <w:rPr>
          <w:rtl/>
        </w:rPr>
      </w:pPr>
      <w:bookmarkStart w:id="22" w:name="ET_yor_5304_270"/>
      <w:r w:rsidRPr="00B4609E">
        <w:rPr>
          <w:rStyle w:val="TagStyle"/>
          <w:rtl/>
        </w:rPr>
        <w:t xml:space="preserve"> &lt;&lt; יור &gt;&gt; </w:t>
      </w:r>
      <w:r>
        <w:rPr>
          <w:rtl/>
        </w:rPr>
        <w:t>היו"ר רחל עזריה:</w:t>
      </w:r>
      <w:r w:rsidRPr="00B4609E">
        <w:rPr>
          <w:rStyle w:val="TagStyle"/>
          <w:rtl/>
        </w:rPr>
        <w:t xml:space="preserve"> &lt;&lt; יור &gt;&gt;</w:t>
      </w:r>
      <w:r>
        <w:rPr>
          <w:rtl/>
        </w:rPr>
        <w:t xml:space="preserve"> </w:t>
      </w:r>
      <w:bookmarkEnd w:id="22"/>
    </w:p>
    <w:bookmarkEnd w:id="21"/>
    <w:p w:rsidR="0022544D" w:rsidRDefault="0022544D" w:rsidP="00B4609E">
      <w:pPr>
        <w:ind w:firstLine="0"/>
        <w:rPr>
          <w:rtl/>
        </w:rPr>
      </w:pPr>
    </w:p>
    <w:p w:rsidR="009265EF" w:rsidRDefault="00F81168" w:rsidP="00EE3F39">
      <w:pPr>
        <w:rPr>
          <w:rtl/>
        </w:rPr>
      </w:pPr>
      <w:r>
        <w:rPr>
          <w:rFonts w:hint="cs"/>
          <w:rtl/>
        </w:rPr>
        <w:t>כן.</w:t>
      </w:r>
      <w:r w:rsidR="00EE3F39">
        <w:rPr>
          <w:rFonts w:hint="cs"/>
          <w:rtl/>
        </w:rPr>
        <w:t xml:space="preserve"> </w:t>
      </w:r>
      <w:r w:rsidR="00635172">
        <w:rPr>
          <w:rFonts w:hint="cs"/>
          <w:rtl/>
        </w:rPr>
        <w:t>אנחנו נ</w:t>
      </w:r>
      <w:r w:rsidR="0022544D">
        <w:rPr>
          <w:rFonts w:hint="cs"/>
          <w:rtl/>
        </w:rPr>
        <w:t xml:space="preserve">פנה עכשיו למצגת של </w:t>
      </w:r>
      <w:bookmarkStart w:id="23" w:name="_ETM_Q1_206000"/>
      <w:bookmarkEnd w:id="23"/>
      <w:r w:rsidR="0022544D">
        <w:rPr>
          <w:rFonts w:hint="cs"/>
          <w:rtl/>
        </w:rPr>
        <w:t>משרד המשפטים.</w:t>
      </w:r>
      <w:bookmarkStart w:id="24" w:name="_ETM_Q1_217000"/>
      <w:bookmarkEnd w:id="24"/>
    </w:p>
    <w:p w:rsidR="00B4609E" w:rsidRDefault="00B4609E" w:rsidP="009265EF">
      <w:pPr>
        <w:keepNext/>
        <w:rPr>
          <w:rtl/>
        </w:rPr>
      </w:pPr>
      <w:bookmarkStart w:id="25" w:name="ET_speakercontinue_אריאלה_מלכה_135"/>
    </w:p>
    <w:p w:rsidR="00B4609E" w:rsidRDefault="00B4609E" w:rsidP="00B4609E">
      <w:pPr>
        <w:pStyle w:val="a4"/>
        <w:keepNext/>
        <w:rPr>
          <w:rtl/>
        </w:rPr>
      </w:pPr>
      <w:bookmarkStart w:id="26" w:name="ET_speaker_אריאלה_מלכה_277"/>
      <w:r w:rsidRPr="00B4609E">
        <w:rPr>
          <w:rStyle w:val="TagStyle"/>
          <w:rtl/>
        </w:rPr>
        <w:t xml:space="preserve"> &lt;&lt; דובר &gt;&gt; </w:t>
      </w:r>
      <w:r>
        <w:rPr>
          <w:rtl/>
        </w:rPr>
        <w:t>אריאלה מלכה:</w:t>
      </w:r>
      <w:r w:rsidRPr="00B4609E">
        <w:rPr>
          <w:rStyle w:val="TagStyle"/>
          <w:rtl/>
        </w:rPr>
        <w:t xml:space="preserve"> &lt;&lt; דובר &gt;&gt;</w:t>
      </w:r>
      <w:r>
        <w:rPr>
          <w:rtl/>
        </w:rPr>
        <w:t xml:space="preserve"> </w:t>
      </w:r>
      <w:bookmarkEnd w:id="26"/>
    </w:p>
    <w:bookmarkEnd w:id="25"/>
    <w:p w:rsidR="009265EF" w:rsidRDefault="009265EF" w:rsidP="00B4609E">
      <w:pPr>
        <w:rPr>
          <w:rtl/>
        </w:rPr>
      </w:pPr>
    </w:p>
    <w:p w:rsidR="009265EF" w:rsidRDefault="00850B14" w:rsidP="00EE3F39">
      <w:pPr>
        <w:rPr>
          <w:rtl/>
        </w:rPr>
      </w:pPr>
      <w:r>
        <w:rPr>
          <w:rFonts w:hint="cs"/>
          <w:rtl/>
        </w:rPr>
        <w:t>לירון, הכול בסדר? טוב.</w:t>
      </w:r>
      <w:r w:rsidR="008623CC">
        <w:rPr>
          <w:rFonts w:hint="cs"/>
          <w:rtl/>
        </w:rPr>
        <w:t xml:space="preserve"> </w:t>
      </w:r>
      <w:bookmarkStart w:id="27" w:name="_ETM_Q1_221000"/>
      <w:bookmarkEnd w:id="27"/>
      <w:r w:rsidR="00FC05F8" w:rsidRPr="00EE3F39">
        <w:rPr>
          <w:rFonts w:hint="cs"/>
          <w:rtl/>
        </w:rPr>
        <w:t>את תתחילי.</w:t>
      </w:r>
    </w:p>
    <w:p w:rsidR="0022544D" w:rsidRDefault="0022544D" w:rsidP="009265EF">
      <w:pPr>
        <w:ind w:firstLine="0"/>
        <w:rPr>
          <w:rtl/>
        </w:rPr>
      </w:pPr>
      <w:bookmarkStart w:id="28" w:name="_ETM_Q1_215000"/>
      <w:bookmarkStart w:id="29" w:name="_ETM_Q1_253000"/>
      <w:bookmarkEnd w:id="28"/>
      <w:bookmarkEnd w:id="29"/>
    </w:p>
    <w:p w:rsidR="00B4609E" w:rsidRDefault="00B4609E" w:rsidP="00B4609E">
      <w:pPr>
        <w:pStyle w:val="af6"/>
        <w:keepNext/>
        <w:rPr>
          <w:rtl/>
        </w:rPr>
      </w:pPr>
      <w:bookmarkStart w:id="30" w:name="ET_yor_5304_275"/>
      <w:r w:rsidRPr="00B4609E">
        <w:rPr>
          <w:rStyle w:val="TagStyle"/>
          <w:rtl/>
        </w:rPr>
        <w:t xml:space="preserve">&lt;&lt; יור &gt;&gt; </w:t>
      </w:r>
      <w:r>
        <w:rPr>
          <w:rtl/>
        </w:rPr>
        <w:t>היו"ר רחל עזריה:</w:t>
      </w:r>
      <w:r w:rsidRPr="00B4609E">
        <w:rPr>
          <w:rStyle w:val="TagStyle"/>
          <w:rtl/>
        </w:rPr>
        <w:t xml:space="preserve"> &lt;&lt; יור &gt;&gt;</w:t>
      </w:r>
      <w:r>
        <w:rPr>
          <w:rtl/>
        </w:rPr>
        <w:t xml:space="preserve"> </w:t>
      </w:r>
      <w:bookmarkEnd w:id="30"/>
    </w:p>
    <w:p w:rsidR="00B4609E" w:rsidRDefault="00B4609E" w:rsidP="00B4609E">
      <w:pPr>
        <w:ind w:firstLine="0"/>
        <w:rPr>
          <w:rtl/>
        </w:rPr>
      </w:pPr>
    </w:p>
    <w:p w:rsidR="00B4609E" w:rsidRDefault="00EE3F39" w:rsidP="00F20ACE">
      <w:pPr>
        <w:rPr>
          <w:rtl/>
        </w:rPr>
      </w:pPr>
      <w:bookmarkStart w:id="31" w:name="_ETM_Q1_254000"/>
      <w:bookmarkEnd w:id="31"/>
      <w:r>
        <w:rPr>
          <w:rFonts w:hint="cs"/>
          <w:rtl/>
        </w:rPr>
        <w:t>בסדר,</w:t>
      </w:r>
      <w:r w:rsidR="0022544D">
        <w:rPr>
          <w:rFonts w:hint="cs"/>
          <w:rtl/>
        </w:rPr>
        <w:t xml:space="preserve"> תתחילי.</w:t>
      </w:r>
    </w:p>
    <w:p w:rsidR="00F20ACE" w:rsidRDefault="00F20ACE" w:rsidP="00F20ACE">
      <w:pPr>
        <w:rPr>
          <w:rtl/>
        </w:rPr>
      </w:pPr>
    </w:p>
    <w:p w:rsidR="00B4609E" w:rsidRDefault="00B4609E" w:rsidP="00B4609E">
      <w:pPr>
        <w:pStyle w:val="af9"/>
        <w:keepNext/>
        <w:rPr>
          <w:rtl/>
        </w:rPr>
      </w:pPr>
      <w:bookmarkStart w:id="32" w:name="ET_guest_794122_276"/>
      <w:r w:rsidRPr="00B4609E">
        <w:rPr>
          <w:rStyle w:val="TagStyle"/>
          <w:rtl/>
        </w:rPr>
        <w:t xml:space="preserve"> &lt;&lt; אורח &gt;&gt; </w:t>
      </w:r>
      <w:r>
        <w:rPr>
          <w:rtl/>
        </w:rPr>
        <w:t>לירון מאוטנר לוגסי:</w:t>
      </w:r>
      <w:r w:rsidRPr="00B4609E">
        <w:rPr>
          <w:rStyle w:val="TagStyle"/>
          <w:rtl/>
        </w:rPr>
        <w:t xml:space="preserve"> &lt;&lt; אורח &gt;&gt;</w:t>
      </w:r>
      <w:r>
        <w:rPr>
          <w:rtl/>
        </w:rPr>
        <w:t xml:space="preserve"> </w:t>
      </w:r>
      <w:bookmarkEnd w:id="32"/>
    </w:p>
    <w:p w:rsidR="00B60524" w:rsidRDefault="00B60524" w:rsidP="00B4609E">
      <w:pPr>
        <w:rPr>
          <w:rtl/>
        </w:rPr>
      </w:pPr>
    </w:p>
    <w:p w:rsidR="003F1AA6" w:rsidRDefault="0022544D" w:rsidP="00666AFF">
      <w:pPr>
        <w:rPr>
          <w:rtl/>
        </w:rPr>
      </w:pPr>
      <w:r>
        <w:rPr>
          <w:rFonts w:hint="cs"/>
          <w:rtl/>
        </w:rPr>
        <w:t>אני לירון</w:t>
      </w:r>
      <w:r w:rsidR="009265EF">
        <w:rPr>
          <w:rFonts w:hint="cs"/>
          <w:rtl/>
        </w:rPr>
        <w:t xml:space="preserve"> מאוטנר</w:t>
      </w:r>
      <w:r w:rsidR="00FC05F8">
        <w:rPr>
          <w:rFonts w:hint="cs"/>
          <w:rtl/>
        </w:rPr>
        <w:t>, ממשרד המשפטים. אנחנו</w:t>
      </w:r>
      <w:r w:rsidR="00635172">
        <w:rPr>
          <w:rFonts w:hint="cs"/>
          <w:rtl/>
        </w:rPr>
        <w:t>,</w:t>
      </w:r>
      <w:r w:rsidR="00FC05F8">
        <w:rPr>
          <w:rFonts w:hint="cs"/>
          <w:rtl/>
        </w:rPr>
        <w:t xml:space="preserve"> </w:t>
      </w:r>
      <w:r w:rsidR="00635172">
        <w:rPr>
          <w:rFonts w:hint="cs"/>
          <w:rtl/>
        </w:rPr>
        <w:t xml:space="preserve">קודם כול, רוצים </w:t>
      </w:r>
      <w:r>
        <w:rPr>
          <w:rFonts w:hint="cs"/>
          <w:rtl/>
        </w:rPr>
        <w:t xml:space="preserve">לפתוח </w:t>
      </w:r>
      <w:r w:rsidR="00850B14">
        <w:rPr>
          <w:rFonts w:hint="cs"/>
          <w:rtl/>
        </w:rPr>
        <w:t xml:space="preserve">באמת </w:t>
      </w:r>
      <w:r w:rsidR="00EE3F39">
        <w:rPr>
          <w:rFonts w:hint="cs"/>
          <w:rtl/>
        </w:rPr>
        <w:t>בתודות גם ליושבת-</w:t>
      </w:r>
      <w:r>
        <w:rPr>
          <w:rFonts w:hint="cs"/>
          <w:rtl/>
        </w:rPr>
        <w:t>ר</w:t>
      </w:r>
      <w:r w:rsidR="00EE3F39">
        <w:rPr>
          <w:rFonts w:hint="cs"/>
          <w:rtl/>
        </w:rPr>
        <w:t>אש</w:t>
      </w:r>
      <w:r>
        <w:rPr>
          <w:rFonts w:hint="cs"/>
          <w:rtl/>
        </w:rPr>
        <w:t xml:space="preserve"> הוועדה</w:t>
      </w:r>
      <w:r w:rsidR="00EE3F39">
        <w:rPr>
          <w:rFonts w:hint="cs"/>
          <w:rtl/>
        </w:rPr>
        <w:t>,</w:t>
      </w:r>
      <w:r>
        <w:rPr>
          <w:rFonts w:hint="cs"/>
          <w:rtl/>
        </w:rPr>
        <w:t xml:space="preserve"> </w:t>
      </w:r>
      <w:bookmarkStart w:id="33" w:name="_ETM_Q1_255000"/>
      <w:bookmarkEnd w:id="33"/>
      <w:r w:rsidR="00850B14">
        <w:rPr>
          <w:rFonts w:hint="cs"/>
          <w:rtl/>
        </w:rPr>
        <w:t>ש</w:t>
      </w:r>
      <w:r>
        <w:rPr>
          <w:rFonts w:hint="cs"/>
          <w:rtl/>
        </w:rPr>
        <w:t>ק</w:t>
      </w:r>
      <w:r w:rsidR="00EE3F39">
        <w:rPr>
          <w:rFonts w:hint="cs"/>
          <w:rtl/>
        </w:rPr>
        <w:t>בעה</w:t>
      </w:r>
      <w:r w:rsidR="00850B14">
        <w:rPr>
          <w:rFonts w:hint="cs"/>
          <w:rtl/>
        </w:rPr>
        <w:t xml:space="preserve"> את הדיון ממש-ממש </w:t>
      </w:r>
      <w:bookmarkStart w:id="34" w:name="_ETM_Q1_1153000"/>
      <w:bookmarkEnd w:id="34"/>
      <w:r>
        <w:rPr>
          <w:rFonts w:hint="cs"/>
          <w:rtl/>
        </w:rPr>
        <w:t>בסמיכות</w:t>
      </w:r>
      <w:r w:rsidR="00635172">
        <w:rPr>
          <w:rFonts w:hint="cs"/>
          <w:rtl/>
        </w:rPr>
        <w:t>,</w:t>
      </w:r>
      <w:r>
        <w:rPr>
          <w:rFonts w:hint="cs"/>
          <w:rtl/>
        </w:rPr>
        <w:t xml:space="preserve"> מיד לאחר שה</w:t>
      </w:r>
      <w:r w:rsidR="00635172">
        <w:rPr>
          <w:rFonts w:hint="cs"/>
          <w:rtl/>
        </w:rPr>
        <w:t>ה</w:t>
      </w:r>
      <w:r>
        <w:rPr>
          <w:rFonts w:hint="cs"/>
          <w:rtl/>
        </w:rPr>
        <w:t xml:space="preserve">צעה </w:t>
      </w:r>
      <w:bookmarkStart w:id="35" w:name="_ETM_Q1_257000"/>
      <w:bookmarkEnd w:id="35"/>
      <w:r>
        <w:rPr>
          <w:rFonts w:hint="cs"/>
          <w:rtl/>
        </w:rPr>
        <w:t>עברה בקריאה ראשונה.</w:t>
      </w:r>
      <w:bookmarkStart w:id="36" w:name="_ETM_Q1_1169000"/>
      <w:bookmarkEnd w:id="36"/>
      <w:r w:rsidR="00666AFF">
        <w:rPr>
          <w:rFonts w:hint="cs"/>
          <w:rtl/>
        </w:rPr>
        <w:t xml:space="preserve"> </w:t>
      </w:r>
      <w:r>
        <w:rPr>
          <w:rFonts w:hint="cs"/>
          <w:rtl/>
        </w:rPr>
        <w:t xml:space="preserve">אני רוצה גם להודות ליועצת המשפטית של הוועדה, למזכירות הוועדה, </w:t>
      </w:r>
      <w:r w:rsidR="00850B14">
        <w:rPr>
          <w:rFonts w:hint="cs"/>
          <w:rtl/>
        </w:rPr>
        <w:t>ל</w:t>
      </w:r>
      <w:r>
        <w:rPr>
          <w:rFonts w:hint="cs"/>
          <w:rtl/>
        </w:rPr>
        <w:t xml:space="preserve">מרכזת הוועדה, אריאלה, לכל מי שעוזר </w:t>
      </w:r>
      <w:bookmarkStart w:id="37" w:name="_ETM_Q1_278000"/>
      <w:bookmarkEnd w:id="37"/>
      <w:r w:rsidR="00850B14">
        <w:rPr>
          <w:rFonts w:hint="cs"/>
          <w:rtl/>
        </w:rPr>
        <w:t>ויעזור לנו,</w:t>
      </w:r>
      <w:r>
        <w:rPr>
          <w:rFonts w:hint="cs"/>
          <w:rtl/>
        </w:rPr>
        <w:t xml:space="preserve"> כי באמת התהליך הוא ארוך ואנחנו באמת במקווים</w:t>
      </w:r>
      <w:r w:rsidR="008623CC">
        <w:rPr>
          <w:rFonts w:hint="cs"/>
          <w:rtl/>
        </w:rPr>
        <w:t xml:space="preserve"> </w:t>
      </w:r>
      <w:r w:rsidR="003F1AA6">
        <w:rPr>
          <w:rFonts w:hint="cs"/>
          <w:rtl/>
        </w:rPr>
        <w:t>להתכנס</w:t>
      </w:r>
      <w:r>
        <w:rPr>
          <w:rFonts w:hint="cs"/>
          <w:rtl/>
        </w:rPr>
        <w:t xml:space="preserve"> </w:t>
      </w:r>
      <w:r w:rsidR="003F1AA6">
        <w:rPr>
          <w:rFonts w:hint="cs"/>
          <w:rtl/>
        </w:rPr>
        <w:t>ו</w:t>
      </w:r>
      <w:r>
        <w:rPr>
          <w:rFonts w:hint="cs"/>
          <w:rtl/>
        </w:rPr>
        <w:t>להגיע גם לכדי סיום</w:t>
      </w:r>
      <w:r w:rsidR="003F1AA6">
        <w:rPr>
          <w:rFonts w:hint="cs"/>
          <w:rtl/>
        </w:rPr>
        <w:t>.</w:t>
      </w:r>
    </w:p>
    <w:p w:rsidR="003F1AA6" w:rsidRDefault="003F1AA6" w:rsidP="0022544D">
      <w:pPr>
        <w:rPr>
          <w:rtl/>
        </w:rPr>
      </w:pPr>
      <w:bookmarkStart w:id="38" w:name="_ETM_Q1_289000"/>
      <w:bookmarkEnd w:id="38"/>
    </w:p>
    <w:p w:rsidR="00850B14" w:rsidRDefault="003F1AA6" w:rsidP="0022544D">
      <w:pPr>
        <w:rPr>
          <w:rtl/>
        </w:rPr>
      </w:pPr>
      <w:bookmarkStart w:id="39" w:name="_ETM_Q1_284000"/>
      <w:bookmarkEnd w:id="39"/>
      <w:r>
        <w:rPr>
          <w:rFonts w:hint="cs"/>
          <w:rtl/>
        </w:rPr>
        <w:t xml:space="preserve">אנחנו תכף נציג את כל הנושא, אבל אני רוצה להגיד שזה תוצר של </w:t>
      </w:r>
      <w:bookmarkStart w:id="40" w:name="_ETM_Q1_288000"/>
      <w:bookmarkEnd w:id="40"/>
      <w:r>
        <w:rPr>
          <w:rFonts w:hint="cs"/>
          <w:rtl/>
        </w:rPr>
        <w:t>פר</w:t>
      </w:r>
      <w:r w:rsidR="00FC2B60">
        <w:rPr>
          <w:rFonts w:hint="cs"/>
          <w:rtl/>
        </w:rPr>
        <w:t>ויקט שהממשלה עבדה עליו יחד עם ב</w:t>
      </w:r>
      <w:r w:rsidR="006E7615">
        <w:rPr>
          <w:rFonts w:hint="cs"/>
          <w:rtl/>
        </w:rPr>
        <w:t xml:space="preserve">נק ישראל, </w:t>
      </w:r>
      <w:r>
        <w:rPr>
          <w:rFonts w:hint="cs"/>
          <w:rtl/>
        </w:rPr>
        <w:t>ר</w:t>
      </w:r>
      <w:r w:rsidR="006E7615">
        <w:rPr>
          <w:rFonts w:hint="cs"/>
          <w:rtl/>
        </w:rPr>
        <w:t>ש</w:t>
      </w:r>
      <w:r>
        <w:rPr>
          <w:rFonts w:hint="cs"/>
          <w:rtl/>
        </w:rPr>
        <w:t xml:space="preserve">ות שוק </w:t>
      </w:r>
      <w:bookmarkStart w:id="41" w:name="_ETM_Q1_293000"/>
      <w:bookmarkEnd w:id="41"/>
      <w:r>
        <w:rPr>
          <w:rFonts w:hint="cs"/>
          <w:rtl/>
        </w:rPr>
        <w:t xml:space="preserve">ההון, משרד האוצר, הגבלים עסקיים. אני מקווה שלא שכחתי כלום. </w:t>
      </w:r>
      <w:bookmarkStart w:id="42" w:name="_ETM_Q1_297000"/>
      <w:bookmarkEnd w:id="42"/>
      <w:r>
        <w:rPr>
          <w:rFonts w:hint="cs"/>
          <w:rtl/>
        </w:rPr>
        <w:t>כמובן שאנחנו נתאר את כל הסיפור של הוועדות</w:t>
      </w:r>
      <w:r w:rsidR="00464B39">
        <w:rPr>
          <w:rFonts w:hint="cs"/>
          <w:rtl/>
        </w:rPr>
        <w:t>,</w:t>
      </w:r>
      <w:bookmarkStart w:id="43" w:name="_ETM_Q1_1199000"/>
      <w:bookmarkStart w:id="44" w:name="_ETM_Q1_1198000"/>
      <w:bookmarkEnd w:id="43"/>
      <w:bookmarkEnd w:id="44"/>
      <w:r>
        <w:rPr>
          <w:rFonts w:hint="cs"/>
          <w:rtl/>
        </w:rPr>
        <w:t xml:space="preserve"> ו</w:t>
      </w:r>
      <w:bookmarkStart w:id="45" w:name="_ETM_Q1_301000"/>
      <w:bookmarkEnd w:id="45"/>
      <w:r>
        <w:rPr>
          <w:rFonts w:hint="cs"/>
          <w:rtl/>
        </w:rPr>
        <w:t>איך הגענו לזה. אבל</w:t>
      </w:r>
      <w:r w:rsidR="00EE3F39">
        <w:rPr>
          <w:rFonts w:hint="cs"/>
          <w:rtl/>
        </w:rPr>
        <w:t>,</w:t>
      </w:r>
      <w:r>
        <w:rPr>
          <w:rFonts w:hint="cs"/>
          <w:rtl/>
        </w:rPr>
        <w:t xml:space="preserve"> קודם כל</w:t>
      </w:r>
      <w:r w:rsidR="00EE3F39">
        <w:rPr>
          <w:rFonts w:hint="cs"/>
          <w:rtl/>
        </w:rPr>
        <w:t>,</w:t>
      </w:r>
      <w:r>
        <w:rPr>
          <w:rFonts w:hint="cs"/>
          <w:rtl/>
        </w:rPr>
        <w:t xml:space="preserve"> אני רוצה להגיד תודה </w:t>
      </w:r>
      <w:bookmarkStart w:id="46" w:name="_ETM_Q1_302000"/>
      <w:bookmarkEnd w:id="46"/>
      <w:r>
        <w:rPr>
          <w:rFonts w:hint="cs"/>
          <w:rtl/>
        </w:rPr>
        <w:t>לכל השותפים ב</w:t>
      </w:r>
      <w:r w:rsidR="00DD20C5">
        <w:rPr>
          <w:rFonts w:hint="cs"/>
          <w:rtl/>
        </w:rPr>
        <w:t>ממשלה שסייעו לנו להגיע לפרויקט.</w:t>
      </w:r>
    </w:p>
    <w:p w:rsidR="00850B14" w:rsidRDefault="00850B14" w:rsidP="0022544D">
      <w:pPr>
        <w:rPr>
          <w:rtl/>
        </w:rPr>
      </w:pPr>
    </w:p>
    <w:p w:rsidR="00144F65" w:rsidRDefault="003F1AA6" w:rsidP="0022544D">
      <w:pPr>
        <w:rPr>
          <w:rtl/>
        </w:rPr>
      </w:pPr>
      <w:r>
        <w:rPr>
          <w:rFonts w:hint="cs"/>
          <w:rtl/>
        </w:rPr>
        <w:t>ונתחיל</w:t>
      </w:r>
      <w:bookmarkStart w:id="47" w:name="_ETM_Q1_1212000"/>
      <w:bookmarkStart w:id="48" w:name="_ETM_Q1_1208000"/>
      <w:bookmarkStart w:id="49" w:name="_ETM_Q1_1204000"/>
      <w:bookmarkEnd w:id="47"/>
      <w:bookmarkEnd w:id="48"/>
      <w:bookmarkEnd w:id="49"/>
      <w:r>
        <w:rPr>
          <w:rFonts w:hint="cs"/>
          <w:rtl/>
        </w:rPr>
        <w:t>.</w:t>
      </w:r>
      <w:r w:rsidR="00464B39">
        <w:rPr>
          <w:rFonts w:hint="cs"/>
          <w:rtl/>
        </w:rPr>
        <w:t xml:space="preserve"> </w:t>
      </w:r>
      <w:bookmarkStart w:id="50" w:name="_ETM_Q1_1223000"/>
      <w:bookmarkStart w:id="51" w:name="_ETM_Q1_1218000"/>
      <w:bookmarkStart w:id="52" w:name="_ETM_Q1_1214000"/>
      <w:bookmarkStart w:id="53" w:name="_ETM_Q1_1210000"/>
      <w:bookmarkEnd w:id="50"/>
      <w:bookmarkEnd w:id="51"/>
      <w:bookmarkEnd w:id="52"/>
      <w:bookmarkEnd w:id="53"/>
      <w:r w:rsidR="009E5F80">
        <w:rPr>
          <w:rFonts w:hint="cs"/>
          <w:rtl/>
        </w:rPr>
        <w:t>ה</w:t>
      </w:r>
      <w:r w:rsidR="00850B14">
        <w:rPr>
          <w:rFonts w:hint="cs"/>
          <w:rtl/>
        </w:rPr>
        <w:t xml:space="preserve">נושא </w:t>
      </w:r>
      <w:bookmarkStart w:id="54" w:name="_ETM_Q1_1216000"/>
      <w:bookmarkEnd w:id="54"/>
      <w:r w:rsidR="009E5F80">
        <w:rPr>
          <w:rFonts w:hint="cs"/>
          <w:rtl/>
        </w:rPr>
        <w:t xml:space="preserve">של עולם שירותי התשלום הוא נושא </w:t>
      </w:r>
      <w:r w:rsidR="00850B14">
        <w:rPr>
          <w:rFonts w:hint="cs"/>
          <w:rtl/>
        </w:rPr>
        <w:t xml:space="preserve">רלוונטי בכל העולם, נושא מעניין שהעולם כולו מוטרד </w:t>
      </w:r>
      <w:r w:rsidR="005471E2">
        <w:rPr>
          <w:rFonts w:hint="cs"/>
          <w:rtl/>
        </w:rPr>
        <w:t xml:space="preserve">ומועסק בו. זה </w:t>
      </w:r>
      <w:bookmarkStart w:id="55" w:name="_ETM_Q1_1253000"/>
      <w:bookmarkStart w:id="56" w:name="_ETM_Q1_1262000"/>
      <w:bookmarkStart w:id="57" w:name="_ETM_Q1_1268000"/>
      <w:bookmarkEnd w:id="55"/>
      <w:bookmarkEnd w:id="56"/>
      <w:bookmarkEnd w:id="57"/>
      <w:r w:rsidR="005471E2" w:rsidRPr="009E5F80">
        <w:rPr>
          <w:rFonts w:hint="cs"/>
          <w:rtl/>
        </w:rPr>
        <w:t>סרטון</w:t>
      </w:r>
      <w:r w:rsidR="005471E2">
        <w:rPr>
          <w:rFonts w:hint="cs"/>
          <w:rtl/>
        </w:rPr>
        <w:t xml:space="preserve"> חמוד לפתיחה</w:t>
      </w:r>
      <w:r w:rsidR="00874234">
        <w:rPr>
          <w:rFonts w:hint="cs"/>
          <w:rtl/>
        </w:rPr>
        <w:t>. אני מקווה שיעבוד.</w:t>
      </w:r>
      <w:bookmarkStart w:id="58" w:name="_ETM_Q1_1195000"/>
      <w:bookmarkStart w:id="59" w:name="_ETM_Q1_1190000"/>
      <w:bookmarkStart w:id="60" w:name="_ETM_Q1_1185000"/>
      <w:bookmarkStart w:id="61" w:name="_ETM_Q1_1183000"/>
      <w:bookmarkStart w:id="62" w:name="_ETM_Q1_1186000"/>
      <w:bookmarkEnd w:id="58"/>
      <w:bookmarkEnd w:id="59"/>
      <w:bookmarkEnd w:id="60"/>
      <w:bookmarkEnd w:id="61"/>
      <w:bookmarkEnd w:id="62"/>
    </w:p>
    <w:p w:rsidR="00144F65" w:rsidRDefault="00144F65" w:rsidP="0022544D">
      <w:pPr>
        <w:rPr>
          <w:rtl/>
        </w:rPr>
      </w:pPr>
    </w:p>
    <w:p w:rsidR="003F1AA6" w:rsidRDefault="00144F65" w:rsidP="00BC3332">
      <w:pPr>
        <w:rPr>
          <w:rtl/>
        </w:rPr>
      </w:pPr>
      <w:r>
        <w:rPr>
          <w:rFonts w:hint="cs"/>
          <w:rtl/>
        </w:rPr>
        <w:t>(סרטון)</w:t>
      </w:r>
    </w:p>
    <w:p w:rsidR="005471E2" w:rsidRDefault="005471E2" w:rsidP="0022544D">
      <w:pPr>
        <w:rPr>
          <w:rtl/>
        </w:rPr>
      </w:pPr>
    </w:p>
    <w:p w:rsidR="005471E2" w:rsidRDefault="005471E2" w:rsidP="0022544D">
      <w:pPr>
        <w:rPr>
          <w:rtl/>
        </w:rPr>
      </w:pPr>
      <w:r>
        <w:rPr>
          <w:rFonts w:hint="cs"/>
          <w:rtl/>
        </w:rPr>
        <w:t xml:space="preserve">אוקיי, אנחנו נחזור </w:t>
      </w:r>
      <w:r w:rsidR="009E5F80">
        <w:rPr>
          <w:rFonts w:hint="cs"/>
          <w:rtl/>
        </w:rPr>
        <w:t xml:space="preserve">בהמשך לעוד חלק מהסרטון הזה. </w:t>
      </w:r>
      <w:r>
        <w:rPr>
          <w:rFonts w:hint="cs"/>
          <w:rtl/>
        </w:rPr>
        <w:t xml:space="preserve">בעצם מה שרציתי </w:t>
      </w:r>
      <w:bookmarkStart w:id="63" w:name="_ETM_Q1_1255000"/>
      <w:bookmarkEnd w:id="63"/>
      <w:r>
        <w:rPr>
          <w:rFonts w:hint="cs"/>
          <w:rtl/>
        </w:rPr>
        <w:t xml:space="preserve">להראות הוא שזה נושא שמטריד את כולם, נושא </w:t>
      </w:r>
      <w:bookmarkStart w:id="64" w:name="_ETM_Q1_1257000"/>
      <w:bookmarkEnd w:id="64"/>
      <w:r>
        <w:rPr>
          <w:rFonts w:hint="cs"/>
          <w:rtl/>
        </w:rPr>
        <w:t>בין-לאומי, לא רק נושא שהוא רלוונטי למדינת ישראל. וכמו תמיד</w:t>
      </w:r>
      <w:r w:rsidR="00874234">
        <w:rPr>
          <w:rFonts w:hint="cs"/>
          <w:rtl/>
        </w:rPr>
        <w:t>,</w:t>
      </w:r>
      <w:r>
        <w:rPr>
          <w:rFonts w:hint="cs"/>
          <w:rtl/>
        </w:rPr>
        <w:t xml:space="preserve"> השוק מתפתח</w:t>
      </w:r>
      <w:r w:rsidR="009E5F80">
        <w:rPr>
          <w:rFonts w:hint="cs"/>
          <w:rtl/>
        </w:rPr>
        <w:t>,</w:t>
      </w:r>
      <w:r>
        <w:rPr>
          <w:rFonts w:hint="cs"/>
          <w:rtl/>
        </w:rPr>
        <w:t xml:space="preserve"> והרגולציה מגיעה אחריו ומתחילה ללמוד את </w:t>
      </w:r>
      <w:bookmarkStart w:id="65" w:name="_ETM_Q1_1265000"/>
      <w:bookmarkEnd w:id="65"/>
      <w:r>
        <w:rPr>
          <w:rFonts w:hint="cs"/>
          <w:rtl/>
        </w:rPr>
        <w:t>השוק וחושבת</w:t>
      </w:r>
      <w:r w:rsidR="008623CC">
        <w:rPr>
          <w:rFonts w:hint="cs"/>
          <w:rtl/>
        </w:rPr>
        <w:t xml:space="preserve"> </w:t>
      </w:r>
      <w:r>
        <w:rPr>
          <w:rFonts w:hint="cs"/>
          <w:rtl/>
        </w:rPr>
        <w:t>מה הסדרות הרלוונטיות.</w:t>
      </w:r>
    </w:p>
    <w:p w:rsidR="005471E2" w:rsidRDefault="005471E2" w:rsidP="0022544D">
      <w:pPr>
        <w:rPr>
          <w:rtl/>
        </w:rPr>
      </w:pPr>
    </w:p>
    <w:p w:rsidR="005471E2" w:rsidRDefault="005471E2" w:rsidP="0022544D">
      <w:pPr>
        <w:rPr>
          <w:rtl/>
        </w:rPr>
      </w:pPr>
      <w:bookmarkStart w:id="66" w:name="_ETM_Q1_1274000"/>
      <w:bookmarkEnd w:id="66"/>
      <w:r>
        <w:rPr>
          <w:rFonts w:hint="cs"/>
          <w:rtl/>
        </w:rPr>
        <w:t xml:space="preserve">אז קודם כול, אנחנו רוצים לדעת בכלל על מה אנחנו מדברים. לפני שנצלול לתוך התכליות של ההסדר ומה העקרונות שלו </w:t>
      </w:r>
      <w:r w:rsidR="00874234" w:rsidRPr="00796F23">
        <w:rPr>
          <w:rFonts w:hint="cs"/>
          <w:rtl/>
        </w:rPr>
        <w:t>והפ</w:t>
      </w:r>
      <w:r w:rsidRPr="00796F23">
        <w:rPr>
          <w:rFonts w:hint="cs"/>
          <w:rtl/>
        </w:rPr>
        <w:t>רטים</w:t>
      </w:r>
      <w:r>
        <w:rPr>
          <w:rFonts w:hint="cs"/>
          <w:rtl/>
        </w:rPr>
        <w:t xml:space="preserve"> שלו</w:t>
      </w:r>
      <w:r w:rsidR="00464B39">
        <w:rPr>
          <w:rFonts w:hint="cs"/>
          <w:rtl/>
        </w:rPr>
        <w:t>,</w:t>
      </w:r>
      <w:bookmarkStart w:id="67" w:name="_ETM_Q1_1279000"/>
      <w:bookmarkStart w:id="68" w:name="_ETM_Q1_1284000"/>
      <w:bookmarkStart w:id="69" w:name="_ETM_Q1_1281000"/>
      <w:bookmarkStart w:id="70" w:name="_ETM_Q1_1283000"/>
      <w:bookmarkStart w:id="71" w:name="_ETM_Q1_1286000"/>
      <w:bookmarkStart w:id="72" w:name="_ETM_Q1_1285000"/>
      <w:bookmarkEnd w:id="67"/>
      <w:bookmarkEnd w:id="68"/>
      <w:bookmarkEnd w:id="69"/>
      <w:bookmarkEnd w:id="70"/>
      <w:bookmarkEnd w:id="71"/>
      <w:bookmarkEnd w:id="72"/>
      <w:r>
        <w:rPr>
          <w:rFonts w:hint="cs"/>
          <w:rtl/>
        </w:rPr>
        <w:t xml:space="preserve"> שזה כמובן ייעשה בהמשך, בואו ננסה קודם להבין על מה הצעת החוק הזאת מדברת, ב</w:t>
      </w:r>
      <w:r w:rsidR="009E5F80">
        <w:rPr>
          <w:rFonts w:hint="cs"/>
          <w:rtl/>
        </w:rPr>
        <w:t>מי היא באה לטפל</w:t>
      </w:r>
      <w:r>
        <w:rPr>
          <w:rFonts w:hint="cs"/>
          <w:rtl/>
        </w:rPr>
        <w:t xml:space="preserve">. </w:t>
      </w:r>
      <w:r w:rsidR="00464B39">
        <w:rPr>
          <w:rFonts w:hint="cs"/>
          <w:rtl/>
        </w:rPr>
        <w:t xml:space="preserve">אז </w:t>
      </w:r>
      <w:bookmarkStart w:id="73" w:name="_ETM_Q1_1289000"/>
      <w:bookmarkEnd w:id="73"/>
      <w:r>
        <w:rPr>
          <w:rFonts w:hint="cs"/>
          <w:rtl/>
        </w:rPr>
        <w:t>כך ניתן פה כל מיני דוגמאות</w:t>
      </w:r>
      <w:r w:rsidR="00464B39">
        <w:rPr>
          <w:rFonts w:hint="cs"/>
          <w:rtl/>
        </w:rPr>
        <w:t>,</w:t>
      </w:r>
      <w:bookmarkStart w:id="74" w:name="_ETM_Q1_1292000"/>
      <w:bookmarkStart w:id="75" w:name="_ETM_Q1_1303000"/>
      <w:bookmarkStart w:id="76" w:name="_ETM_Q1_1305000"/>
      <w:bookmarkEnd w:id="74"/>
      <w:bookmarkEnd w:id="75"/>
      <w:bookmarkEnd w:id="76"/>
      <w:r>
        <w:rPr>
          <w:rFonts w:hint="cs"/>
          <w:rtl/>
        </w:rPr>
        <w:t xml:space="preserve"> </w:t>
      </w:r>
      <w:r w:rsidR="00874234">
        <w:rPr>
          <w:rFonts w:hint="cs"/>
          <w:rtl/>
        </w:rPr>
        <w:t xml:space="preserve">כי </w:t>
      </w:r>
      <w:r>
        <w:rPr>
          <w:rFonts w:hint="cs"/>
          <w:rtl/>
        </w:rPr>
        <w:t xml:space="preserve">הן בעצם אלה שעוזרות לנו להמחיש על מה אנחנו </w:t>
      </w:r>
      <w:bookmarkStart w:id="77" w:name="_ETM_Q1_1291000"/>
      <w:bookmarkEnd w:id="77"/>
      <w:r>
        <w:rPr>
          <w:rFonts w:hint="cs"/>
          <w:rtl/>
        </w:rPr>
        <w:t xml:space="preserve">מדברים. בעולם פותחו הרבה מאוד אמצעי תשלום חדשים, מתקדמים, </w:t>
      </w:r>
      <w:bookmarkStart w:id="78" w:name="_ETM_Q1_1297000"/>
      <w:bookmarkEnd w:id="78"/>
      <w:r>
        <w:rPr>
          <w:rFonts w:hint="cs"/>
          <w:rtl/>
        </w:rPr>
        <w:t>כל מיני אפליקציות תשלומים, ארנקים אלקטרוניים, שכל אחד מהם גם נותן שירות אחר ויש לו מאפיין אחר. ח</w:t>
      </w:r>
      <w:r w:rsidR="005D7045">
        <w:rPr>
          <w:rFonts w:hint="cs"/>
          <w:rtl/>
        </w:rPr>
        <w:t>לק מנהלים חשבונות תשלום ומאפשרים</w:t>
      </w:r>
      <w:r>
        <w:rPr>
          <w:rFonts w:hint="cs"/>
          <w:rtl/>
        </w:rPr>
        <w:t xml:space="preserve"> </w:t>
      </w:r>
      <w:r w:rsidR="001146DA">
        <w:rPr>
          <w:rFonts w:hint="cs"/>
          <w:rtl/>
        </w:rPr>
        <w:t>לנו ממש להטעין כסף או להחזיק כסף בחשבון התשלום וממנו לבצע תשלומים. חלק רק מאחסנים,</w:t>
      </w:r>
      <w:bookmarkStart w:id="79" w:name="_ETM_Q1_1312000"/>
      <w:bookmarkEnd w:id="79"/>
      <w:r w:rsidR="001146DA">
        <w:rPr>
          <w:rFonts w:hint="cs"/>
          <w:rtl/>
        </w:rPr>
        <w:t xml:space="preserve"> </w:t>
      </w:r>
      <w:r w:rsidR="00464B39">
        <w:rPr>
          <w:rFonts w:hint="cs"/>
          <w:rtl/>
        </w:rPr>
        <w:t>ו</w:t>
      </w:r>
      <w:bookmarkStart w:id="80" w:name="_ETM_Q1_1314000"/>
      <w:bookmarkStart w:id="81" w:name="_ETM_Q1_1313000"/>
      <w:bookmarkStart w:id="82" w:name="_ETM_Q1_1317000"/>
      <w:bookmarkStart w:id="83" w:name="_ETM_Q1_1320000"/>
      <w:bookmarkStart w:id="84" w:name="_ETM_Q1_1319000"/>
      <w:bookmarkStart w:id="85" w:name="_ETM_Q1_1321000"/>
      <w:bookmarkEnd w:id="80"/>
      <w:bookmarkEnd w:id="81"/>
      <w:bookmarkEnd w:id="82"/>
      <w:bookmarkEnd w:id="83"/>
      <w:bookmarkEnd w:id="84"/>
      <w:bookmarkEnd w:id="85"/>
      <w:r w:rsidR="001146DA">
        <w:rPr>
          <w:rFonts w:hint="cs"/>
          <w:rtl/>
        </w:rPr>
        <w:t>אמצעי תשלום אחרים שיש נותנים לי גישה לביצוע פעולת תשלום באמצע</w:t>
      </w:r>
      <w:bookmarkStart w:id="86" w:name="_ETM_Q1_1470000"/>
      <w:bookmarkStart w:id="87" w:name="_ETM_Q1_1465000"/>
      <w:bookmarkStart w:id="88" w:name="_ETM_Q1_1460000"/>
      <w:bookmarkStart w:id="89" w:name="_ETM_Q1_1450000"/>
      <w:bookmarkStart w:id="90" w:name="_ETM_Q1_1440000"/>
      <w:bookmarkStart w:id="91" w:name="_ETM_Q1_1435000"/>
      <w:bookmarkStart w:id="92" w:name="_ETM_Q1_1425000"/>
      <w:bookmarkStart w:id="93" w:name="_ETM_Q1_1405000"/>
      <w:bookmarkStart w:id="94" w:name="_ETM_Q1_1400000"/>
      <w:bookmarkStart w:id="95" w:name="_ETM_Q1_1395000"/>
      <w:bookmarkStart w:id="96" w:name="_ETM_Q1_1390000"/>
      <w:bookmarkStart w:id="97" w:name="_ETM_Q1_1380000"/>
      <w:bookmarkStart w:id="98" w:name="_ETM_Q1_1370000"/>
      <w:bookmarkStart w:id="99" w:name="_ETM_Q1_1355000"/>
      <w:bookmarkStart w:id="100" w:name="_ETM_Q1_1350000"/>
      <w:bookmarkStart w:id="101" w:name="_ETM_Q1_1331000"/>
      <w:bookmarkStart w:id="102" w:name="_ETM_Q1_1326000"/>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001146DA">
        <w:rPr>
          <w:rFonts w:hint="cs"/>
          <w:rtl/>
        </w:rPr>
        <w:t>ות א</w:t>
      </w:r>
      <w:r w:rsidR="00464B39">
        <w:rPr>
          <w:rFonts w:hint="cs"/>
          <w:rtl/>
        </w:rPr>
        <w:t xml:space="preserve">ותה אפליקציה. אז זה בעצם רק </w:t>
      </w:r>
      <w:r w:rsidR="001146DA">
        <w:rPr>
          <w:rFonts w:hint="cs"/>
          <w:rtl/>
        </w:rPr>
        <w:t>בשביל שיהיה לנו מושג כללי.</w:t>
      </w:r>
      <w:r w:rsidR="00464B39">
        <w:rPr>
          <w:rFonts w:hint="cs"/>
          <w:rtl/>
        </w:rPr>
        <w:t xml:space="preserve"> אחרי זה, בהמשך, אנחנו נכנס לתוך</w:t>
      </w:r>
      <w:bookmarkStart w:id="103" w:name="_ETM_Q1_1356000"/>
      <w:bookmarkStart w:id="104" w:name="_ETM_Q1_1358000"/>
      <w:bookmarkStart w:id="105" w:name="_ETM_Q1_1360000"/>
      <w:bookmarkEnd w:id="103"/>
      <w:bookmarkEnd w:id="104"/>
      <w:bookmarkEnd w:id="105"/>
      <w:r w:rsidR="001146DA">
        <w:rPr>
          <w:rFonts w:hint="cs"/>
          <w:rtl/>
        </w:rPr>
        <w:t xml:space="preserve"> החוק, נלמד יותר על המונח</w:t>
      </w:r>
      <w:r w:rsidR="005D7045">
        <w:rPr>
          <w:rFonts w:hint="cs"/>
          <w:rtl/>
        </w:rPr>
        <w:t>ים, מי זה מנפיק, מי זה סולק וכולי</w:t>
      </w:r>
      <w:r w:rsidR="001146DA">
        <w:rPr>
          <w:rFonts w:hint="cs"/>
          <w:rtl/>
        </w:rPr>
        <w:t xml:space="preserve">. אבל זה בשביל </w:t>
      </w:r>
      <w:bookmarkStart w:id="106" w:name="_ETM_Q1_1330000"/>
      <w:bookmarkEnd w:id="106"/>
      <w:r w:rsidR="001146DA">
        <w:rPr>
          <w:rFonts w:hint="cs"/>
          <w:rtl/>
        </w:rPr>
        <w:t>לסבר את האוזן.</w:t>
      </w:r>
    </w:p>
    <w:p w:rsidR="001146DA" w:rsidRDefault="001146DA" w:rsidP="0022544D">
      <w:pPr>
        <w:rPr>
          <w:rtl/>
        </w:rPr>
      </w:pPr>
    </w:p>
    <w:p w:rsidR="001146DA" w:rsidRDefault="001146DA" w:rsidP="0022544D">
      <w:pPr>
        <w:rPr>
          <w:rtl/>
        </w:rPr>
      </w:pPr>
      <w:r>
        <w:rPr>
          <w:rFonts w:hint="cs"/>
          <w:rtl/>
        </w:rPr>
        <w:t xml:space="preserve">חשוב לנו גם לומר שאנחנו לא רק עוסקים בכל אמצעי התשלום המודרניים, המתקדמים, החדשים, אלא גם </w:t>
      </w:r>
      <w:bookmarkStart w:id="107" w:name="_ETM_Q1_1338000"/>
      <w:bookmarkEnd w:id="107"/>
      <w:r>
        <w:rPr>
          <w:rFonts w:hint="cs"/>
          <w:rtl/>
        </w:rPr>
        <w:t xml:space="preserve">אנחנו מדברים על המערכת הבנקאית, על חברות כרטיסי אשראי, הסולקים, </w:t>
      </w:r>
      <w:bookmarkStart w:id="108" w:name="_ETM_Q1_1343000"/>
      <w:bookmarkEnd w:id="108"/>
      <w:r>
        <w:rPr>
          <w:rFonts w:hint="cs"/>
          <w:rtl/>
        </w:rPr>
        <w:t>בנק הדואר, כל אותם נותני שירותי תשלום המסורתיים, נקרא לזה כך, שקיימים גם כיום.</w:t>
      </w:r>
    </w:p>
    <w:p w:rsidR="001146DA" w:rsidRDefault="001146DA" w:rsidP="0022544D">
      <w:pPr>
        <w:rPr>
          <w:rtl/>
        </w:rPr>
      </w:pPr>
      <w:bookmarkStart w:id="109" w:name="_ETM_Q1_1353000"/>
      <w:bookmarkEnd w:id="109"/>
    </w:p>
    <w:p w:rsidR="001146DA" w:rsidRDefault="00874234" w:rsidP="0022544D">
      <w:pPr>
        <w:rPr>
          <w:rtl/>
        </w:rPr>
      </w:pPr>
      <w:bookmarkStart w:id="110" w:name="_ETM_Q1_1354000"/>
      <w:bookmarkEnd w:id="110"/>
      <w:r>
        <w:rPr>
          <w:rFonts w:hint="cs"/>
          <w:rtl/>
        </w:rPr>
        <w:t xml:space="preserve">אז </w:t>
      </w:r>
      <w:r w:rsidR="001146DA">
        <w:rPr>
          <w:rFonts w:hint="cs"/>
          <w:rtl/>
        </w:rPr>
        <w:t xml:space="preserve">עכשיו אנחנו בעצם רוצים </w:t>
      </w:r>
      <w:r w:rsidR="001146DA" w:rsidRPr="00CF5E4B">
        <w:rPr>
          <w:rFonts w:hint="cs"/>
          <w:rtl/>
        </w:rPr>
        <w:t>לחשוב</w:t>
      </w:r>
      <w:r w:rsidR="001146DA">
        <w:rPr>
          <w:rFonts w:hint="cs"/>
          <w:rtl/>
        </w:rPr>
        <w:t xml:space="preserve"> למה בכלל הנושא הזה של אמצעי התשלום המתקד</w:t>
      </w:r>
      <w:r w:rsidR="00CF5E4B">
        <w:rPr>
          <w:rFonts w:hint="cs"/>
          <w:rtl/>
        </w:rPr>
        <w:t>מים וכל הרצון לעודד ולפתח את זה?</w:t>
      </w:r>
      <w:r w:rsidR="001146DA">
        <w:rPr>
          <w:rFonts w:hint="cs"/>
          <w:rtl/>
        </w:rPr>
        <w:t xml:space="preserve"> למה זה טוב לציבור? אז קודם כול, נקודת המוצא שלנו היא העיגול המרכזי, זה המרכז</w:t>
      </w:r>
      <w:bookmarkStart w:id="111" w:name="_ETM_Q1_1364000"/>
      <w:bookmarkStart w:id="112" w:name="_ETM_Q1_1375000"/>
      <w:bookmarkEnd w:id="111"/>
      <w:bookmarkEnd w:id="112"/>
      <w:r w:rsidR="00CF5E4B">
        <w:rPr>
          <w:rFonts w:hint="cs"/>
          <w:rtl/>
        </w:rPr>
        <w:t xml:space="preserve">: </w:t>
      </w:r>
      <w:r w:rsidR="001146DA">
        <w:rPr>
          <w:rFonts w:hint="cs"/>
          <w:rtl/>
        </w:rPr>
        <w:t>זה טוב לצרכן, זה טוב ללקוח, וזה טוב גם לעסקים. זה בא לידי ביטוי בהרבה משמעויות</w:t>
      </w:r>
      <w:bookmarkStart w:id="113" w:name="_ETM_Q1_1371000"/>
      <w:bookmarkEnd w:id="113"/>
      <w:r w:rsidR="00DD20C5">
        <w:rPr>
          <w:rFonts w:hint="cs"/>
          <w:rtl/>
        </w:rPr>
        <w:t>, פירטנו פה חלק מהם.</w:t>
      </w:r>
    </w:p>
    <w:p w:rsidR="001146DA" w:rsidRDefault="001146DA" w:rsidP="0022544D">
      <w:pPr>
        <w:rPr>
          <w:rtl/>
        </w:rPr>
      </w:pPr>
    </w:p>
    <w:p w:rsidR="00CE5B30" w:rsidRDefault="001146DA" w:rsidP="0022544D">
      <w:pPr>
        <w:rPr>
          <w:rtl/>
        </w:rPr>
      </w:pPr>
      <w:r>
        <w:rPr>
          <w:rFonts w:hint="cs"/>
          <w:rtl/>
        </w:rPr>
        <w:t>נתחיל בדבר הראשון</w:t>
      </w:r>
      <w:bookmarkStart w:id="114" w:name="_ETM_Q1_1377000"/>
      <w:bookmarkStart w:id="115" w:name="_ETM_Q1_1372000"/>
      <w:bookmarkStart w:id="116" w:name="_ETM_Q1_1382000"/>
      <w:bookmarkStart w:id="117" w:name="_ETM_Q1_1378000"/>
      <w:bookmarkStart w:id="118" w:name="_ETM_Q1_1374000"/>
      <w:bookmarkStart w:id="119" w:name="_ETM_Q1_1373000"/>
      <w:bookmarkStart w:id="120" w:name="_ETM_Q1_1389000"/>
      <w:bookmarkEnd w:id="114"/>
      <w:bookmarkEnd w:id="115"/>
      <w:bookmarkEnd w:id="116"/>
      <w:bookmarkEnd w:id="117"/>
      <w:bookmarkEnd w:id="118"/>
      <w:bookmarkEnd w:id="119"/>
      <w:bookmarkEnd w:id="120"/>
      <w:r w:rsidR="00383074">
        <w:rPr>
          <w:rFonts w:hint="cs"/>
          <w:rtl/>
        </w:rPr>
        <w:t xml:space="preserve"> </w:t>
      </w:r>
      <w:r w:rsidR="00383074">
        <w:rPr>
          <w:rtl/>
        </w:rPr>
        <w:t>–</w:t>
      </w:r>
      <w:r w:rsidR="00383074">
        <w:rPr>
          <w:rFonts w:hint="cs"/>
          <w:rtl/>
        </w:rPr>
        <w:t xml:space="preserve"> </w:t>
      </w:r>
      <w:r>
        <w:rPr>
          <w:rFonts w:hint="cs"/>
          <w:rtl/>
        </w:rPr>
        <w:t>ריבוי אפשרויות תשלום. בעצם ככל שיש מגוון יותר רחב של אפשרויות ומ</w:t>
      </w:r>
      <w:r w:rsidR="00874234">
        <w:rPr>
          <w:rFonts w:hint="cs"/>
          <w:rtl/>
        </w:rPr>
        <w:t>ו</w:t>
      </w:r>
      <w:r>
        <w:rPr>
          <w:rFonts w:hint="cs"/>
          <w:rtl/>
        </w:rPr>
        <w:t>צרים, זה מפתח לנו תשת</w:t>
      </w:r>
      <w:r w:rsidR="00A75A46">
        <w:rPr>
          <w:rFonts w:hint="cs"/>
          <w:rtl/>
        </w:rPr>
        <w:t>ית מאוד-מאוד מפותחת של אמצעי תשלום</w:t>
      </w:r>
      <w:r w:rsidR="000B7228">
        <w:rPr>
          <w:rFonts w:hint="cs"/>
          <w:rtl/>
        </w:rPr>
        <w:t>,</w:t>
      </w:r>
      <w:r w:rsidR="00A75A46">
        <w:rPr>
          <w:rFonts w:hint="cs"/>
          <w:rtl/>
        </w:rPr>
        <w:t xml:space="preserve"> כי היא בעצם </w:t>
      </w:r>
      <w:r w:rsidR="00874234">
        <w:rPr>
          <w:rFonts w:hint="cs"/>
          <w:rtl/>
        </w:rPr>
        <w:t>ה-</w:t>
      </w:r>
      <w:r w:rsidR="005C7733" w:rsidRPr="005C7733">
        <w:t>back office</w:t>
      </w:r>
      <w:r w:rsidR="00874234">
        <w:rPr>
          <w:rFonts w:hint="cs"/>
          <w:rtl/>
        </w:rPr>
        <w:t xml:space="preserve"> של עסקאות היסוד</w:t>
      </w:r>
      <w:r w:rsidR="000B7228">
        <w:rPr>
          <w:rFonts w:hint="cs"/>
          <w:rtl/>
        </w:rPr>
        <w:t>,</w:t>
      </w:r>
      <w:bookmarkStart w:id="121" w:name="_ETM_Q1_1401000"/>
      <w:bookmarkEnd w:id="121"/>
      <w:r w:rsidR="00874234">
        <w:rPr>
          <w:rFonts w:hint="cs"/>
          <w:rtl/>
        </w:rPr>
        <w:t xml:space="preserve"> ונותנת לבתי העסק וגם ללקוחות </w:t>
      </w:r>
      <w:r w:rsidR="00CE5B30">
        <w:rPr>
          <w:rFonts w:hint="cs"/>
          <w:rtl/>
        </w:rPr>
        <w:t>מגוון ר</w:t>
      </w:r>
      <w:bookmarkStart w:id="122" w:name="_ETM_Q1_497000"/>
      <w:bookmarkEnd w:id="122"/>
      <w:r w:rsidR="00CE5B30">
        <w:rPr>
          <w:rFonts w:hint="cs"/>
          <w:rtl/>
        </w:rPr>
        <w:t xml:space="preserve">חב של אפשרויות לתשלום. הריבוי הזה גם מאפשר תחרות ורצון </w:t>
      </w:r>
      <w:bookmarkStart w:id="123" w:name="_ETM_Q1_500000"/>
      <w:bookmarkEnd w:id="123"/>
      <w:r w:rsidR="00CE5B30">
        <w:rPr>
          <w:rFonts w:hint="cs"/>
          <w:rtl/>
        </w:rPr>
        <w:t>ליצור ערך מוסף. אתם תראו ש</w:t>
      </w:r>
      <w:r w:rsidR="000B7228">
        <w:rPr>
          <w:rFonts w:hint="cs"/>
          <w:rtl/>
        </w:rPr>
        <w:t>ל</w:t>
      </w:r>
      <w:r w:rsidR="00CE5B30">
        <w:rPr>
          <w:rFonts w:hint="cs"/>
          <w:rtl/>
        </w:rPr>
        <w:t>כל</w:t>
      </w:r>
      <w:r w:rsidR="008623CC">
        <w:rPr>
          <w:rFonts w:hint="cs"/>
          <w:rtl/>
        </w:rPr>
        <w:t xml:space="preserve"> </w:t>
      </w:r>
      <w:r w:rsidR="00CE5B30">
        <w:rPr>
          <w:rFonts w:hint="cs"/>
          <w:rtl/>
        </w:rPr>
        <w:t xml:space="preserve">נותן שירות תשלום </w:t>
      </w:r>
      <w:bookmarkStart w:id="124" w:name="_ETM_Q1_507000"/>
      <w:bookmarkEnd w:id="124"/>
      <w:r w:rsidR="000B7228">
        <w:rPr>
          <w:rFonts w:hint="cs"/>
          <w:rtl/>
        </w:rPr>
        <w:t xml:space="preserve">יש </w:t>
      </w:r>
      <w:r w:rsidR="00CE5B30">
        <w:rPr>
          <w:rFonts w:hint="cs"/>
          <w:rtl/>
        </w:rPr>
        <w:t xml:space="preserve">את הערך המוסף שלו. כשיש ריבוי אז חשוב </w:t>
      </w:r>
      <w:bookmarkStart w:id="125" w:name="_ETM_Q1_508000"/>
      <w:bookmarkEnd w:id="125"/>
      <w:r w:rsidR="00CE5B30">
        <w:rPr>
          <w:rFonts w:hint="cs"/>
          <w:rtl/>
        </w:rPr>
        <w:t xml:space="preserve">לו ליצור גם ערך מוסף. אז </w:t>
      </w:r>
      <w:r w:rsidR="00383074">
        <w:rPr>
          <w:rFonts w:hint="cs"/>
          <w:rtl/>
        </w:rPr>
        <w:t>ב</w:t>
      </w:r>
      <w:r w:rsidR="00CE5B30">
        <w:rPr>
          <w:rFonts w:hint="cs"/>
          <w:rtl/>
        </w:rPr>
        <w:t xml:space="preserve">חלק זה יכול לבוא </w:t>
      </w:r>
      <w:bookmarkStart w:id="126" w:name="_ETM_Q1_511000"/>
      <w:bookmarkEnd w:id="126"/>
      <w:r w:rsidR="00CE5B30">
        <w:rPr>
          <w:rFonts w:hint="cs"/>
          <w:rtl/>
        </w:rPr>
        <w:t xml:space="preserve">לידי ביטוי בזה שהתשלומים שלנו מאובטחים ברמה מאוד גבוהה. </w:t>
      </w:r>
      <w:bookmarkStart w:id="127" w:name="_ETM_Q1_517000"/>
      <w:bookmarkEnd w:id="127"/>
      <w:r w:rsidR="00383074">
        <w:rPr>
          <w:rFonts w:hint="cs"/>
          <w:rtl/>
        </w:rPr>
        <w:t>בחלק יהיה לזה ביטוי ב</w:t>
      </w:r>
      <w:r w:rsidR="00CE5B30">
        <w:rPr>
          <w:rFonts w:hint="cs"/>
          <w:rtl/>
        </w:rPr>
        <w:t xml:space="preserve">הבטחת תשלום שמאפשרת וודאות לבית </w:t>
      </w:r>
      <w:bookmarkStart w:id="128" w:name="_ETM_Q1_523000"/>
      <w:bookmarkEnd w:id="128"/>
      <w:r w:rsidR="00383074">
        <w:rPr>
          <w:rFonts w:hint="cs"/>
          <w:rtl/>
        </w:rPr>
        <w:t>העסק שהוא י</w:t>
      </w:r>
      <w:r w:rsidR="00CE5B30">
        <w:rPr>
          <w:rFonts w:hint="cs"/>
          <w:rtl/>
        </w:rPr>
        <w:t>קבל את</w:t>
      </w:r>
      <w:r w:rsidR="008623CC">
        <w:rPr>
          <w:rFonts w:hint="cs"/>
          <w:rtl/>
        </w:rPr>
        <w:t xml:space="preserve"> </w:t>
      </w:r>
      <w:r w:rsidR="00CE5B30">
        <w:rPr>
          <w:rFonts w:hint="cs"/>
          <w:rtl/>
        </w:rPr>
        <w:t xml:space="preserve">התשלום. יכול להיות גם עניינים </w:t>
      </w:r>
      <w:bookmarkStart w:id="129" w:name="_ETM_Q1_529000"/>
      <w:bookmarkEnd w:id="129"/>
      <w:r w:rsidR="00CE5B30">
        <w:rPr>
          <w:rFonts w:hint="cs"/>
          <w:rtl/>
        </w:rPr>
        <w:t xml:space="preserve">של ממשקים יותר נוחים. יש הרבה מאוד אפשרויות לתת </w:t>
      </w:r>
      <w:bookmarkStart w:id="130" w:name="_ETM_Q1_528000"/>
      <w:bookmarkEnd w:id="130"/>
      <w:r w:rsidR="00CE5B30">
        <w:rPr>
          <w:rFonts w:hint="cs"/>
          <w:rtl/>
        </w:rPr>
        <w:t>ערך מוסף.</w:t>
      </w:r>
    </w:p>
    <w:p w:rsidR="00CE5B30" w:rsidRDefault="00CE5B30" w:rsidP="0022544D">
      <w:pPr>
        <w:rPr>
          <w:rtl/>
        </w:rPr>
      </w:pPr>
    </w:p>
    <w:p w:rsidR="00CE5B30" w:rsidRDefault="00CE5B30" w:rsidP="0022544D">
      <w:pPr>
        <w:rPr>
          <w:rtl/>
        </w:rPr>
      </w:pPr>
      <w:bookmarkStart w:id="131" w:name="_ETM_Q1_535000"/>
      <w:bookmarkEnd w:id="131"/>
      <w:r>
        <w:rPr>
          <w:rFonts w:hint="cs"/>
          <w:rtl/>
        </w:rPr>
        <w:t xml:space="preserve">עוד יתרון שהוא מאוד משמעותי זה נוחות וזמינות. </w:t>
      </w:r>
      <w:bookmarkStart w:id="132" w:name="_ETM_Q1_534000"/>
      <w:bookmarkEnd w:id="132"/>
      <w:r>
        <w:rPr>
          <w:rFonts w:hint="cs"/>
          <w:rtl/>
        </w:rPr>
        <w:t>בעצם ככל שאמצעי התשלום יותר מתקדם</w:t>
      </w:r>
      <w:r w:rsidR="0006537A">
        <w:rPr>
          <w:rFonts w:hint="cs"/>
          <w:rtl/>
        </w:rPr>
        <w:t>,</w:t>
      </w:r>
      <w:bookmarkStart w:id="133" w:name="_ETM_Q1_1441000"/>
      <w:bookmarkStart w:id="134" w:name="_ETM_Q1_1437000"/>
      <w:bookmarkStart w:id="135" w:name="_ETM_Q1_1447000"/>
      <w:bookmarkStart w:id="136" w:name="_ETM_Q1_1448000"/>
      <w:bookmarkEnd w:id="133"/>
      <w:bookmarkEnd w:id="134"/>
      <w:bookmarkEnd w:id="135"/>
      <w:bookmarkEnd w:id="136"/>
      <w:r>
        <w:rPr>
          <w:rFonts w:hint="cs"/>
          <w:rtl/>
        </w:rPr>
        <w:t xml:space="preserve"> יש לנו זמינות מושלמת</w:t>
      </w:r>
      <w:bookmarkStart w:id="137" w:name="_ETM_Q1_539000"/>
      <w:bookmarkEnd w:id="137"/>
      <w:r>
        <w:rPr>
          <w:rFonts w:hint="cs"/>
          <w:rtl/>
        </w:rPr>
        <w:t xml:space="preserve">. כל </w:t>
      </w:r>
      <w:r w:rsidR="00383074">
        <w:rPr>
          <w:rFonts w:hint="cs"/>
          <w:rtl/>
        </w:rPr>
        <w:t xml:space="preserve">מה שקשור לתשלום באמצעות הסלולר </w:t>
      </w:r>
      <w:r w:rsidR="00383074">
        <w:rPr>
          <w:rtl/>
        </w:rPr>
        <w:t>–</w:t>
      </w:r>
      <w:r w:rsidR="00383074">
        <w:rPr>
          <w:rFonts w:hint="cs"/>
          <w:rtl/>
        </w:rPr>
        <w:t xml:space="preserve"> </w:t>
      </w:r>
      <w:r>
        <w:rPr>
          <w:rFonts w:hint="cs"/>
          <w:rtl/>
        </w:rPr>
        <w:t xml:space="preserve">הסלולר היום כבר </w:t>
      </w:r>
      <w:bookmarkStart w:id="138" w:name="_ETM_Q1_543000"/>
      <w:bookmarkEnd w:id="138"/>
      <w:r w:rsidR="00383074">
        <w:rPr>
          <w:rFonts w:hint="cs"/>
          <w:rtl/>
        </w:rPr>
        <w:t xml:space="preserve">הפך להיות חלק מאיבר </w:t>
      </w:r>
      <w:r>
        <w:rPr>
          <w:rFonts w:hint="cs"/>
          <w:rtl/>
        </w:rPr>
        <w:t>בגוף שלנו</w:t>
      </w:r>
      <w:r w:rsidR="00383074">
        <w:rPr>
          <w:rFonts w:hint="cs"/>
          <w:rtl/>
        </w:rPr>
        <w:t xml:space="preserve"> כמעט</w:t>
      </w:r>
      <w:r>
        <w:rPr>
          <w:rFonts w:hint="cs"/>
          <w:rtl/>
        </w:rPr>
        <w:t xml:space="preserve">. אין אדם </w:t>
      </w:r>
      <w:bookmarkStart w:id="139" w:name="_ETM_Q1_544000"/>
      <w:bookmarkEnd w:id="139"/>
      <w:r w:rsidR="00383074">
        <w:rPr>
          <w:rFonts w:hint="cs"/>
          <w:rtl/>
        </w:rPr>
        <w:t>שלא מסתובב איתו.</w:t>
      </w:r>
      <w:r>
        <w:rPr>
          <w:rFonts w:hint="cs"/>
          <w:rtl/>
        </w:rPr>
        <w:t xml:space="preserve"> ולא צריך כבר לדעת את כל פרטי </w:t>
      </w:r>
      <w:bookmarkStart w:id="140" w:name="_ETM_Q1_550000"/>
      <w:bookmarkEnd w:id="140"/>
      <w:r>
        <w:rPr>
          <w:rFonts w:hint="cs"/>
          <w:rtl/>
        </w:rPr>
        <w:t xml:space="preserve">אמצעי התשלום שלך או של מקבל התשלום. אפשר לראות באמת </w:t>
      </w:r>
      <w:bookmarkStart w:id="141" w:name="_ETM_Q1_555000"/>
      <w:bookmarkEnd w:id="141"/>
      <w:r>
        <w:rPr>
          <w:rFonts w:hint="cs"/>
          <w:rtl/>
        </w:rPr>
        <w:t>שם אפליקציה</w:t>
      </w:r>
      <w:r w:rsidR="0006537A">
        <w:rPr>
          <w:rFonts w:hint="cs"/>
          <w:rtl/>
        </w:rPr>
        <w:t>,</w:t>
      </w:r>
      <w:bookmarkStart w:id="142" w:name="_ETM_Q1_1454000"/>
      <w:bookmarkEnd w:id="142"/>
      <w:r>
        <w:rPr>
          <w:rFonts w:hint="cs"/>
          <w:rtl/>
        </w:rPr>
        <w:t xml:space="preserve"> שאתה אפילו לא צריך לדעת את מספר פרטי </w:t>
      </w:r>
      <w:bookmarkStart w:id="143" w:name="_ETM_Q1_556000"/>
      <w:bookmarkEnd w:id="143"/>
      <w:r>
        <w:rPr>
          <w:rFonts w:hint="cs"/>
          <w:rtl/>
        </w:rPr>
        <w:t xml:space="preserve">חשבון של מי שמקבל אותו, אלא רק את מספר הטלפון. </w:t>
      </w:r>
      <w:bookmarkStart w:id="144" w:name="_ETM_Q1_558000"/>
      <w:bookmarkEnd w:id="144"/>
      <w:r>
        <w:rPr>
          <w:rFonts w:hint="cs"/>
          <w:rtl/>
        </w:rPr>
        <w:t>יש הר</w:t>
      </w:r>
      <w:r w:rsidR="00F20ACE">
        <w:rPr>
          <w:rFonts w:hint="cs"/>
          <w:rtl/>
        </w:rPr>
        <w:t>בה משמעות לנוחות ולזמינות הזאת.</w:t>
      </w:r>
    </w:p>
    <w:p w:rsidR="00CE5B30" w:rsidRDefault="00CE5B30" w:rsidP="0022544D">
      <w:pPr>
        <w:rPr>
          <w:rtl/>
        </w:rPr>
      </w:pPr>
      <w:bookmarkStart w:id="145" w:name="_ETM_Q1_560000"/>
      <w:bookmarkEnd w:id="145"/>
    </w:p>
    <w:p w:rsidR="001146DA" w:rsidRPr="000B7228" w:rsidRDefault="00CE5B30" w:rsidP="0022544D">
      <w:pPr>
        <w:rPr>
          <w:rtl/>
        </w:rPr>
      </w:pPr>
      <w:bookmarkStart w:id="146" w:name="_ETM_Q1_565000"/>
      <w:bookmarkEnd w:id="146"/>
      <w:r>
        <w:rPr>
          <w:rFonts w:hint="cs"/>
          <w:rtl/>
        </w:rPr>
        <w:t>עוד תו</w:t>
      </w:r>
      <w:bookmarkStart w:id="147" w:name="_ETM_Q1_1476000"/>
      <w:bookmarkStart w:id="148" w:name="_ETM_Q1_1466000"/>
      <w:bookmarkEnd w:id="147"/>
      <w:bookmarkEnd w:id="148"/>
      <w:r>
        <w:rPr>
          <w:rFonts w:hint="cs"/>
          <w:rtl/>
        </w:rPr>
        <w:t xml:space="preserve">עלת שחשבנו להעלות אותה זה הנושא של האמון בין צדדים רחוקים. בעצם </w:t>
      </w:r>
      <w:bookmarkStart w:id="149" w:name="_ETM_Q1_573000"/>
      <w:bookmarkStart w:id="150" w:name="_ETM_Q1_1468000"/>
      <w:bookmarkEnd w:id="149"/>
      <w:bookmarkEnd w:id="150"/>
      <w:r w:rsidR="000B7228">
        <w:rPr>
          <w:rFonts w:hint="cs"/>
          <w:rtl/>
        </w:rPr>
        <w:t>כל העולם של אמצעי תשלום</w:t>
      </w:r>
      <w:r w:rsidR="005D296D">
        <w:rPr>
          <w:rFonts w:hint="cs"/>
          <w:rtl/>
        </w:rPr>
        <w:t xml:space="preserve"> מתקדמים התפתח</w:t>
      </w:r>
      <w:r w:rsidR="003C2970">
        <w:rPr>
          <w:rFonts w:hint="cs"/>
          <w:rtl/>
        </w:rPr>
        <w:t>,</w:t>
      </w:r>
      <w:r>
        <w:rPr>
          <w:rFonts w:hint="cs"/>
          <w:rtl/>
        </w:rPr>
        <w:t xml:space="preserve"> בין היתר</w:t>
      </w:r>
      <w:r w:rsidR="003C2970">
        <w:rPr>
          <w:rFonts w:hint="cs"/>
          <w:rtl/>
        </w:rPr>
        <w:t>,</w:t>
      </w:r>
      <w:r>
        <w:rPr>
          <w:rFonts w:hint="cs"/>
          <w:rtl/>
        </w:rPr>
        <w:t xml:space="preserve"> על </w:t>
      </w:r>
      <w:bookmarkStart w:id="151" w:name="_ETM_Q1_572000"/>
      <w:bookmarkEnd w:id="151"/>
      <w:r>
        <w:rPr>
          <w:rFonts w:hint="cs"/>
          <w:rtl/>
        </w:rPr>
        <w:t>רקע התפתחות של האינטרנט והסחר המקוון</w:t>
      </w:r>
      <w:r w:rsidR="00D262AB">
        <w:rPr>
          <w:rFonts w:hint="cs"/>
          <w:rtl/>
        </w:rPr>
        <w:t>.</w:t>
      </w:r>
      <w:r w:rsidR="00A066A4">
        <w:rPr>
          <w:rFonts w:hint="cs"/>
          <w:rtl/>
        </w:rPr>
        <w:t xml:space="preserve"> ו</w:t>
      </w:r>
      <w:r w:rsidR="00D262AB">
        <w:rPr>
          <w:rFonts w:hint="cs"/>
          <w:rtl/>
        </w:rPr>
        <w:t xml:space="preserve">הם </w:t>
      </w:r>
      <w:r w:rsidR="00A066A4">
        <w:rPr>
          <w:rFonts w:hint="cs"/>
          <w:rtl/>
        </w:rPr>
        <w:t xml:space="preserve">בעצם אפשרו לשני </w:t>
      </w:r>
      <w:bookmarkStart w:id="152" w:name="_ETM_Q1_581000"/>
      <w:bookmarkEnd w:id="152"/>
      <w:r w:rsidR="00A066A4">
        <w:rPr>
          <w:rFonts w:hint="cs"/>
          <w:rtl/>
        </w:rPr>
        <w:t>אנשים שבקצה</w:t>
      </w:r>
      <w:bookmarkStart w:id="153" w:name="_ETM_Q1_1474000"/>
      <w:bookmarkStart w:id="154" w:name="_ETM_Q1_1484000"/>
      <w:bookmarkStart w:id="155" w:name="_ETM_Q1_1479000"/>
      <w:bookmarkStart w:id="156" w:name="_ETM_Q1_1481000"/>
      <w:bookmarkEnd w:id="153"/>
      <w:bookmarkEnd w:id="154"/>
      <w:bookmarkEnd w:id="155"/>
      <w:bookmarkEnd w:id="156"/>
      <w:r w:rsidR="00D262AB">
        <w:rPr>
          <w:rFonts w:hint="cs"/>
          <w:rtl/>
        </w:rPr>
        <w:t xml:space="preserve"> </w:t>
      </w:r>
      <w:r w:rsidR="00D262AB">
        <w:rPr>
          <w:rtl/>
        </w:rPr>
        <w:t>–</w:t>
      </w:r>
      <w:r w:rsidR="00D262AB">
        <w:rPr>
          <w:rFonts w:hint="cs"/>
          <w:rtl/>
        </w:rPr>
        <w:t xml:space="preserve"> </w:t>
      </w:r>
      <w:bookmarkStart w:id="157" w:name="_ETM_Q1_1488000"/>
      <w:bookmarkEnd w:id="157"/>
      <w:r w:rsidR="00A066A4">
        <w:rPr>
          <w:rFonts w:hint="cs"/>
          <w:rtl/>
        </w:rPr>
        <w:t>שבכלל לא מכירים אחד את השני</w:t>
      </w:r>
      <w:r w:rsidR="00D262AB">
        <w:rPr>
          <w:rFonts w:hint="cs"/>
          <w:rtl/>
        </w:rPr>
        <w:t>,</w:t>
      </w:r>
      <w:r w:rsidR="00A066A4">
        <w:rPr>
          <w:rFonts w:hint="cs"/>
          <w:rtl/>
        </w:rPr>
        <w:t xml:space="preserve"> ולפעמים גם </w:t>
      </w:r>
      <w:bookmarkStart w:id="158" w:name="_ETM_Q1_584000"/>
      <w:bookmarkEnd w:id="158"/>
      <w:r w:rsidR="00A066A4">
        <w:rPr>
          <w:rFonts w:hint="cs"/>
          <w:rtl/>
        </w:rPr>
        <w:t xml:space="preserve">נמצאים בכלל במקום אחר על כדור </w:t>
      </w:r>
      <w:r w:rsidR="00D262AB">
        <w:rPr>
          <w:rFonts w:hint="cs"/>
          <w:rtl/>
        </w:rPr>
        <w:t xml:space="preserve">הארץ </w:t>
      </w:r>
      <w:r w:rsidR="00D262AB">
        <w:rPr>
          <w:rtl/>
        </w:rPr>
        <w:t>–</w:t>
      </w:r>
      <w:r w:rsidR="00D262AB">
        <w:rPr>
          <w:rFonts w:hint="cs"/>
          <w:rtl/>
        </w:rPr>
        <w:t xml:space="preserve"> </w:t>
      </w:r>
      <w:bookmarkStart w:id="159" w:name="_ETM_Q1_1482000"/>
      <w:bookmarkEnd w:id="159"/>
      <w:r w:rsidR="003C2970" w:rsidRPr="000B7228">
        <w:rPr>
          <w:rFonts w:hint="cs"/>
          <w:rtl/>
        </w:rPr>
        <w:t xml:space="preserve">לרכוש מהם מוצר ולהעביר תשלומים גם </w:t>
      </w:r>
      <w:bookmarkStart w:id="160" w:name="_ETM_Q1_1478000"/>
      <w:bookmarkStart w:id="161" w:name="_ETM_Q1_1475000"/>
      <w:bookmarkEnd w:id="160"/>
      <w:bookmarkEnd w:id="161"/>
      <w:r w:rsidR="00D262AB">
        <w:rPr>
          <w:rFonts w:hint="cs"/>
          <w:rtl/>
        </w:rPr>
        <w:t xml:space="preserve">בלי </w:t>
      </w:r>
      <w:r w:rsidR="003C2970" w:rsidRPr="000B7228">
        <w:rPr>
          <w:rFonts w:hint="cs"/>
          <w:rtl/>
        </w:rPr>
        <w:t>יחסי אמון ובלי הכרות אחד עם השני.</w:t>
      </w:r>
      <w:bookmarkStart w:id="162" w:name="_ETM_Q1_1486000"/>
      <w:bookmarkStart w:id="163" w:name="_ETM_Q1_1489000"/>
      <w:bookmarkEnd w:id="162"/>
      <w:bookmarkEnd w:id="163"/>
      <w:r w:rsidR="003C2970" w:rsidRPr="000B7228">
        <w:rPr>
          <w:rFonts w:hint="cs"/>
          <w:rtl/>
        </w:rPr>
        <w:t xml:space="preserve"> וזה הרבה פעמים בזכות </w:t>
      </w:r>
      <w:r w:rsidR="005D296D">
        <w:rPr>
          <w:rFonts w:hint="cs"/>
          <w:rtl/>
        </w:rPr>
        <w:t>ה</w:t>
      </w:r>
      <w:r w:rsidR="003C2970" w:rsidRPr="000B7228">
        <w:rPr>
          <w:rFonts w:hint="cs"/>
          <w:rtl/>
        </w:rPr>
        <w:t>שירותים שנותן שירות</w:t>
      </w:r>
      <w:r w:rsidR="005D296D">
        <w:rPr>
          <w:rFonts w:hint="cs"/>
          <w:rtl/>
        </w:rPr>
        <w:t>י</w:t>
      </w:r>
      <w:r w:rsidR="001952E6">
        <w:rPr>
          <w:rFonts w:hint="cs"/>
          <w:rtl/>
        </w:rPr>
        <w:t xml:space="preserve"> התשלום נותן.</w:t>
      </w:r>
    </w:p>
    <w:p w:rsidR="003C2970" w:rsidRPr="000B7228" w:rsidRDefault="003C2970" w:rsidP="0022544D">
      <w:pPr>
        <w:rPr>
          <w:rtl/>
        </w:rPr>
      </w:pPr>
    </w:p>
    <w:p w:rsidR="003C2970" w:rsidRPr="000B7228" w:rsidRDefault="003C2970" w:rsidP="0022544D">
      <w:pPr>
        <w:rPr>
          <w:rtl/>
        </w:rPr>
      </w:pPr>
      <w:r w:rsidRPr="000B7228">
        <w:rPr>
          <w:rFonts w:hint="cs"/>
          <w:rtl/>
        </w:rPr>
        <w:t xml:space="preserve">עוד דבר שהוא חשוב זה הנושא </w:t>
      </w:r>
      <w:r w:rsidR="005D296D">
        <w:rPr>
          <w:rFonts w:hint="cs"/>
          <w:rtl/>
        </w:rPr>
        <w:t xml:space="preserve">של מיידיות של התשלום, דבר </w:t>
      </w:r>
      <w:r w:rsidRPr="000B7228">
        <w:rPr>
          <w:rFonts w:hint="cs"/>
          <w:rtl/>
        </w:rPr>
        <w:t>שמאפשר באמת ללקוח לקחת את הסחורה שהוא קונה</w:t>
      </w:r>
      <w:bookmarkStart w:id="164" w:name="_ETM_Q1_1498000"/>
      <w:bookmarkEnd w:id="164"/>
      <w:r w:rsidRPr="000B7228">
        <w:rPr>
          <w:rFonts w:hint="cs"/>
          <w:rtl/>
        </w:rPr>
        <w:t xml:space="preserve">, ובית העסק יכול לשחרר את אותה </w:t>
      </w:r>
      <w:bookmarkStart w:id="165" w:name="_ETM_Q1_1506000"/>
      <w:bookmarkEnd w:id="165"/>
      <w:r w:rsidRPr="000B7228">
        <w:rPr>
          <w:rFonts w:hint="cs"/>
          <w:rtl/>
        </w:rPr>
        <w:t>סחורה בגלל שהוא יודע</w:t>
      </w:r>
      <w:r w:rsidR="000B7228" w:rsidRPr="000B7228">
        <w:rPr>
          <w:rFonts w:hint="cs"/>
          <w:rtl/>
        </w:rPr>
        <w:t xml:space="preserve"> שהתמורה אכן מגיעה אליו</w:t>
      </w:r>
      <w:bookmarkStart w:id="166" w:name="_ETM_Q1_1508000"/>
      <w:bookmarkStart w:id="167" w:name="_ETM_Q1_1507000"/>
      <w:bookmarkEnd w:id="166"/>
      <w:bookmarkEnd w:id="167"/>
      <w:r w:rsidR="000B7228" w:rsidRPr="000B7228">
        <w:rPr>
          <w:rFonts w:hint="cs"/>
          <w:rtl/>
        </w:rPr>
        <w:t xml:space="preserve"> ויש לו מיידיות </w:t>
      </w:r>
      <w:bookmarkStart w:id="168" w:name="_ETM_Q1_1495000"/>
      <w:bookmarkStart w:id="169" w:name="_ETM_Q1_1490000"/>
      <w:bookmarkStart w:id="170" w:name="_ETM_Q1_1485000"/>
      <w:bookmarkStart w:id="171" w:name="_ETM_Q1_1480000"/>
      <w:bookmarkStart w:id="172" w:name="_ETM_Q1_1381000"/>
      <w:bookmarkStart w:id="173" w:name="_ETM_Q1_1376000"/>
      <w:bookmarkStart w:id="174" w:name="_ETM_Q1_1392000"/>
      <w:bookmarkEnd w:id="168"/>
      <w:bookmarkEnd w:id="169"/>
      <w:bookmarkEnd w:id="170"/>
      <w:bookmarkEnd w:id="171"/>
      <w:bookmarkEnd w:id="172"/>
      <w:bookmarkEnd w:id="173"/>
      <w:bookmarkEnd w:id="174"/>
      <w:r w:rsidR="000B7228" w:rsidRPr="000B7228">
        <w:rPr>
          <w:rFonts w:hint="cs"/>
          <w:rtl/>
        </w:rPr>
        <w:t>של העברת התמורה.</w:t>
      </w:r>
      <w:bookmarkStart w:id="175" w:name="_ETM_Q1_1491000"/>
      <w:bookmarkEnd w:id="175"/>
    </w:p>
    <w:p w:rsidR="00A066A4" w:rsidRDefault="00A066A4" w:rsidP="000B7228">
      <w:pPr>
        <w:ind w:firstLine="0"/>
        <w:rPr>
          <w:rtl/>
        </w:rPr>
      </w:pPr>
    </w:p>
    <w:p w:rsidR="00B4609E" w:rsidRDefault="00A066A4" w:rsidP="00DD20C5">
      <w:pPr>
        <w:rPr>
          <w:rtl/>
        </w:rPr>
      </w:pPr>
      <w:bookmarkStart w:id="176" w:name="_ETM_Q1_622000"/>
      <w:bookmarkEnd w:id="176"/>
      <w:r>
        <w:rPr>
          <w:rFonts w:hint="cs"/>
          <w:rtl/>
        </w:rPr>
        <w:t xml:space="preserve">אז אמרנו בעצם על מה אנחנו מדברים. אמרנו על זה שיש לזה תועלת. אז בואו נחשוב רגע איך הגענו לדבר על זה. אז </w:t>
      </w:r>
      <w:bookmarkStart w:id="177" w:name="_ETM_Q1_624000"/>
      <w:bookmarkEnd w:id="177"/>
      <w:r>
        <w:rPr>
          <w:rFonts w:hint="cs"/>
          <w:rtl/>
        </w:rPr>
        <w:t>קודם כול</w:t>
      </w:r>
      <w:r w:rsidR="005D296D">
        <w:rPr>
          <w:rFonts w:hint="cs"/>
          <w:rtl/>
        </w:rPr>
        <w:t>,</w:t>
      </w:r>
      <w:r>
        <w:rPr>
          <w:rFonts w:hint="cs"/>
          <w:rtl/>
        </w:rPr>
        <w:t xml:space="preserve"> באמת בשנת 2013 מונתה הוועדה לצמצום השימוש במזו</w:t>
      </w:r>
      <w:bookmarkStart w:id="178" w:name="_ETM_Q1_633000"/>
      <w:bookmarkEnd w:id="178"/>
      <w:r>
        <w:rPr>
          <w:rFonts w:hint="cs"/>
          <w:rtl/>
        </w:rPr>
        <w:t xml:space="preserve">מן. הוועדה, כחלק מהמדיניות של הממשלה להילחם בכלכלה השחורה, החליטה שהיא רוצה לצמצם את השימוש בכל </w:t>
      </w:r>
      <w:r>
        <w:rPr>
          <w:rFonts w:hint="cs"/>
          <w:rtl/>
        </w:rPr>
        <w:lastRenderedPageBreak/>
        <w:t xml:space="preserve">אמצעי התשלום </w:t>
      </w:r>
      <w:bookmarkStart w:id="179" w:name="_ETM_Q1_641000"/>
      <w:bookmarkStart w:id="180" w:name="_ETM_Q1_653000"/>
      <w:bookmarkStart w:id="181" w:name="_ETM_Q1_649000"/>
      <w:bookmarkStart w:id="182" w:name="_ETM_Q1_651000"/>
      <w:bookmarkStart w:id="183" w:name="_ETM_Q1_652000"/>
      <w:bookmarkStart w:id="184" w:name="_ETM_Q1_650000"/>
      <w:bookmarkStart w:id="185" w:name="_ETM_Q1_645000"/>
      <w:bookmarkEnd w:id="179"/>
      <w:bookmarkEnd w:id="180"/>
      <w:bookmarkEnd w:id="181"/>
      <w:bookmarkEnd w:id="182"/>
      <w:bookmarkEnd w:id="183"/>
      <w:bookmarkEnd w:id="184"/>
      <w:bookmarkEnd w:id="185"/>
      <w:r>
        <w:rPr>
          <w:rFonts w:hint="cs"/>
          <w:rtl/>
        </w:rPr>
        <w:t xml:space="preserve">מבוססי נייר, גם מזומן וגם צ'קים. כדי ליצור באמת תחליפים שהם תחליפים ראויים לאותם אמצעי </w:t>
      </w:r>
      <w:r w:rsidR="005D296D">
        <w:rPr>
          <w:rFonts w:hint="cs"/>
          <w:rtl/>
        </w:rPr>
        <w:t>ה</w:t>
      </w:r>
      <w:r>
        <w:rPr>
          <w:rFonts w:hint="cs"/>
          <w:rtl/>
        </w:rPr>
        <w:t>תשלום</w:t>
      </w:r>
      <w:bookmarkStart w:id="186" w:name="_ETM_Q1_647000"/>
      <w:bookmarkEnd w:id="186"/>
      <w:r>
        <w:rPr>
          <w:rFonts w:hint="cs"/>
          <w:rtl/>
        </w:rPr>
        <w:t>, הוחלט כ</w:t>
      </w:r>
      <w:r w:rsidR="00A578B3">
        <w:rPr>
          <w:rFonts w:hint="cs"/>
          <w:rtl/>
        </w:rPr>
        <w:t>חלק ממסקנות הוועדה</w:t>
      </w:r>
      <w:r>
        <w:rPr>
          <w:rFonts w:hint="cs"/>
          <w:rtl/>
        </w:rPr>
        <w:t xml:space="preserve"> להקים את הוועדה לקידום השימוש באמצעי תשלום מתקדמים. זו ועדה שהייתה בראשות </w:t>
      </w:r>
      <w:r w:rsidR="00163A42">
        <w:rPr>
          <w:rFonts w:hint="cs"/>
          <w:rtl/>
        </w:rPr>
        <w:t>ע</w:t>
      </w:r>
      <w:r w:rsidR="00B020C2">
        <w:rPr>
          <w:rFonts w:hint="cs"/>
          <w:rtl/>
        </w:rPr>
        <w:t>ירית מנדלסון מבנק ישראל</w:t>
      </w:r>
      <w:bookmarkStart w:id="187" w:name="_ETM_Q1_655000"/>
      <w:bookmarkEnd w:id="187"/>
      <w:r w:rsidR="00896AAE">
        <w:rPr>
          <w:rFonts w:hint="cs"/>
          <w:rtl/>
        </w:rPr>
        <w:t>.</w:t>
      </w:r>
      <w:bookmarkStart w:id="188" w:name="_ETM_Q1_656000"/>
      <w:bookmarkStart w:id="189" w:name="_ETM_Q1_657000"/>
      <w:bookmarkEnd w:id="188"/>
      <w:bookmarkEnd w:id="189"/>
    </w:p>
    <w:p w:rsidR="00DD20C5" w:rsidRPr="00DD20C5" w:rsidRDefault="00DD20C5" w:rsidP="00DD20C5">
      <w:pPr>
        <w:rPr>
          <w:rtl/>
        </w:rPr>
      </w:pPr>
    </w:p>
    <w:p w:rsidR="00B4609E" w:rsidRDefault="00B4609E" w:rsidP="00B4609E">
      <w:pPr>
        <w:pStyle w:val="a4"/>
        <w:keepNext/>
        <w:rPr>
          <w:rtl/>
        </w:rPr>
      </w:pPr>
      <w:bookmarkStart w:id="190" w:name="ET_speaker_אריאלה_מלכה_280"/>
      <w:r w:rsidRPr="00B4609E">
        <w:rPr>
          <w:rStyle w:val="TagStyle"/>
          <w:rtl/>
        </w:rPr>
        <w:t xml:space="preserve"> &lt;&lt; דובר &gt;&gt; </w:t>
      </w:r>
      <w:r>
        <w:rPr>
          <w:rtl/>
        </w:rPr>
        <w:t>אריאלה מלכה:</w:t>
      </w:r>
      <w:r w:rsidRPr="00B4609E">
        <w:rPr>
          <w:rStyle w:val="TagStyle"/>
          <w:rtl/>
        </w:rPr>
        <w:t xml:space="preserve"> &lt;&lt; דובר &gt;&gt;</w:t>
      </w:r>
      <w:r>
        <w:rPr>
          <w:rtl/>
        </w:rPr>
        <w:t xml:space="preserve"> </w:t>
      </w:r>
      <w:bookmarkEnd w:id="190"/>
    </w:p>
    <w:p w:rsidR="00896AAE" w:rsidRDefault="00896AAE" w:rsidP="00B4609E">
      <w:pPr>
        <w:ind w:firstLine="0"/>
        <w:rPr>
          <w:rtl/>
        </w:rPr>
      </w:pPr>
    </w:p>
    <w:p w:rsidR="00B020C2" w:rsidRDefault="00B020C2" w:rsidP="00B4609E">
      <w:pPr>
        <w:rPr>
          <w:rtl/>
        </w:rPr>
      </w:pPr>
      <w:bookmarkStart w:id="191" w:name="_ETM_Q1_660000"/>
      <w:bookmarkEnd w:id="191"/>
      <w:r>
        <w:rPr>
          <w:rFonts w:hint="cs"/>
          <w:rtl/>
        </w:rPr>
        <w:t>שנמצאת פה בדיון.</w:t>
      </w:r>
      <w:bookmarkStart w:id="192" w:name="_ETM_Q1_662000"/>
      <w:bookmarkEnd w:id="192"/>
    </w:p>
    <w:p w:rsidR="00DD20C5" w:rsidRDefault="00DD20C5" w:rsidP="00B4609E">
      <w:pPr>
        <w:rPr>
          <w:rtl/>
        </w:rPr>
      </w:pPr>
    </w:p>
    <w:p w:rsidR="00B4609E" w:rsidRDefault="00B4609E" w:rsidP="00B4609E">
      <w:pPr>
        <w:pStyle w:val="af6"/>
        <w:keepNext/>
        <w:rPr>
          <w:rtl/>
        </w:rPr>
      </w:pPr>
      <w:bookmarkStart w:id="193" w:name="ET_yor_5304_281"/>
      <w:r w:rsidRPr="00B4609E">
        <w:rPr>
          <w:rStyle w:val="TagStyle"/>
          <w:rtl/>
        </w:rPr>
        <w:t xml:space="preserve">&lt;&lt; יור &gt;&gt; </w:t>
      </w:r>
      <w:r>
        <w:rPr>
          <w:rtl/>
        </w:rPr>
        <w:t>היו"ר רחל עזריה:</w:t>
      </w:r>
      <w:r w:rsidRPr="00B4609E">
        <w:rPr>
          <w:rStyle w:val="TagStyle"/>
          <w:rtl/>
        </w:rPr>
        <w:t xml:space="preserve"> &lt;&lt; יור &gt;&gt;</w:t>
      </w:r>
      <w:r>
        <w:rPr>
          <w:rtl/>
        </w:rPr>
        <w:t xml:space="preserve"> </w:t>
      </w:r>
      <w:bookmarkEnd w:id="193"/>
    </w:p>
    <w:p w:rsidR="00B4609E" w:rsidRDefault="00B4609E" w:rsidP="00B4609E">
      <w:pPr>
        <w:pStyle w:val="KeepWithNext"/>
        <w:rPr>
          <w:rtl/>
        </w:rPr>
      </w:pPr>
    </w:p>
    <w:p w:rsidR="00B4609E" w:rsidRDefault="00B020C2" w:rsidP="00B4609E">
      <w:pPr>
        <w:rPr>
          <w:rtl/>
        </w:rPr>
      </w:pPr>
      <w:r>
        <w:rPr>
          <w:rFonts w:hint="cs"/>
          <w:rtl/>
        </w:rPr>
        <w:t>ותדבר תכף.</w:t>
      </w:r>
    </w:p>
    <w:p w:rsidR="00B4609E" w:rsidRDefault="00B4609E" w:rsidP="00B4609E">
      <w:pPr>
        <w:rPr>
          <w:rtl/>
        </w:rPr>
      </w:pPr>
    </w:p>
    <w:p w:rsidR="00B4609E" w:rsidRDefault="00B4609E" w:rsidP="00B4609E">
      <w:pPr>
        <w:pStyle w:val="af9"/>
        <w:keepNext/>
        <w:rPr>
          <w:rtl/>
        </w:rPr>
      </w:pPr>
      <w:bookmarkStart w:id="194" w:name="ET_guest_794122_282"/>
      <w:r w:rsidRPr="00B4609E">
        <w:rPr>
          <w:rStyle w:val="TagStyle"/>
          <w:rtl/>
        </w:rPr>
        <w:t xml:space="preserve"> &lt;&lt; אורח &gt;&gt; </w:t>
      </w:r>
      <w:r>
        <w:rPr>
          <w:rtl/>
        </w:rPr>
        <w:t>לירון מאוטנר לוגסי:</w:t>
      </w:r>
      <w:r w:rsidRPr="00B4609E">
        <w:rPr>
          <w:rStyle w:val="TagStyle"/>
          <w:rtl/>
        </w:rPr>
        <w:t xml:space="preserve"> &lt;&lt; אורח &gt;&gt;</w:t>
      </w:r>
      <w:r>
        <w:rPr>
          <w:rtl/>
        </w:rPr>
        <w:t xml:space="preserve"> </w:t>
      </w:r>
      <w:bookmarkEnd w:id="194"/>
    </w:p>
    <w:p w:rsidR="00B4609E" w:rsidRDefault="00B4609E" w:rsidP="00B4609E">
      <w:pPr>
        <w:ind w:firstLine="0"/>
        <w:rPr>
          <w:rtl/>
        </w:rPr>
      </w:pPr>
    </w:p>
    <w:p w:rsidR="00B020C2" w:rsidRDefault="00896AAE" w:rsidP="00896AAE">
      <w:pPr>
        <w:rPr>
          <w:rtl/>
        </w:rPr>
      </w:pPr>
      <w:r>
        <w:rPr>
          <w:rFonts w:hint="cs"/>
          <w:rtl/>
        </w:rPr>
        <w:t xml:space="preserve">שנמצאת פה בדיון </w:t>
      </w:r>
      <w:r w:rsidR="00B020C2">
        <w:rPr>
          <w:rFonts w:hint="cs"/>
          <w:rtl/>
        </w:rPr>
        <w:t xml:space="preserve">ואחר כך גם תוכל להרחיב. </w:t>
      </w:r>
      <w:bookmarkStart w:id="195" w:name="_ETM_Q1_663000"/>
      <w:bookmarkEnd w:id="195"/>
      <w:r w:rsidR="00B020C2">
        <w:rPr>
          <w:rFonts w:hint="cs"/>
          <w:rtl/>
        </w:rPr>
        <w:t xml:space="preserve">והוועדה בעצם בחנה את כל הנושא הזה. הסתכלה על ההיבטים </w:t>
      </w:r>
      <w:bookmarkStart w:id="196" w:name="_ETM_Q1_667000"/>
      <w:bookmarkEnd w:id="196"/>
      <w:r w:rsidR="00B020C2">
        <w:rPr>
          <w:rFonts w:hint="cs"/>
          <w:rtl/>
        </w:rPr>
        <w:t>התפעוליים</w:t>
      </w:r>
      <w:r w:rsidR="00560462">
        <w:rPr>
          <w:rFonts w:hint="cs"/>
          <w:rtl/>
        </w:rPr>
        <w:t xml:space="preserve">, </w:t>
      </w:r>
      <w:r w:rsidR="00B020C2">
        <w:rPr>
          <w:rFonts w:hint="cs"/>
          <w:rtl/>
        </w:rPr>
        <w:t xml:space="preserve">גם על ההיבטים הטכנולוגיים, </w:t>
      </w:r>
      <w:r w:rsidR="00560462">
        <w:rPr>
          <w:rFonts w:hint="cs"/>
          <w:rtl/>
        </w:rPr>
        <w:t>ו</w:t>
      </w:r>
      <w:bookmarkStart w:id="197" w:name="_ETM_Q1_1570000"/>
      <w:bookmarkEnd w:id="197"/>
      <w:r w:rsidR="00560462">
        <w:rPr>
          <w:rFonts w:hint="cs"/>
          <w:rtl/>
        </w:rPr>
        <w:t>גם על ההיבטים המשפטיים.</w:t>
      </w:r>
      <w:bookmarkStart w:id="198" w:name="_ETM_Q1_1572000"/>
      <w:bookmarkStart w:id="199" w:name="_ETM_Q1_1567000"/>
      <w:bookmarkEnd w:id="198"/>
      <w:bookmarkEnd w:id="199"/>
      <w:r w:rsidR="00B020C2">
        <w:rPr>
          <w:rFonts w:hint="cs"/>
          <w:rtl/>
        </w:rPr>
        <w:t xml:space="preserve"> </w:t>
      </w:r>
      <w:bookmarkStart w:id="200" w:name="_ETM_Q1_673000"/>
      <w:bookmarkEnd w:id="200"/>
      <w:r w:rsidR="00B020C2">
        <w:rPr>
          <w:rFonts w:hint="cs"/>
          <w:rtl/>
        </w:rPr>
        <w:t xml:space="preserve">ובעצם אחת המסקנות בהמלצות של הוועדה הייתה שיש צורך </w:t>
      </w:r>
      <w:bookmarkStart w:id="201" w:name="_ETM_Q1_675000"/>
      <w:bookmarkEnd w:id="201"/>
      <w:r w:rsidR="00B020C2">
        <w:rPr>
          <w:rFonts w:hint="cs"/>
          <w:rtl/>
        </w:rPr>
        <w:t>ביצירת תשתית משפטית שמותאמת לכל המצב החדשני</w:t>
      </w:r>
      <w:bookmarkStart w:id="202" w:name="_ETM_Q1_1585000"/>
      <w:bookmarkEnd w:id="202"/>
      <w:r w:rsidR="00A578B3">
        <w:rPr>
          <w:rFonts w:hint="cs"/>
          <w:rtl/>
        </w:rPr>
        <w:t>,</w:t>
      </w:r>
      <w:r w:rsidR="00B020C2">
        <w:rPr>
          <w:rFonts w:hint="cs"/>
          <w:rtl/>
        </w:rPr>
        <w:t xml:space="preserve"> ותהווה </w:t>
      </w:r>
      <w:bookmarkStart w:id="203" w:name="_ETM_Q1_681000"/>
      <w:bookmarkStart w:id="204" w:name="_ETM_Q1_676000"/>
      <w:bookmarkStart w:id="205" w:name="_ETM_Q1_683000"/>
      <w:bookmarkEnd w:id="203"/>
      <w:bookmarkEnd w:id="204"/>
      <w:bookmarkEnd w:id="205"/>
      <w:r w:rsidR="00B020C2">
        <w:rPr>
          <w:rFonts w:hint="cs"/>
          <w:rtl/>
        </w:rPr>
        <w:t xml:space="preserve">פלטפורמה שמאפשרת לכל אותם אמצעי תשלום מתקדמים </w:t>
      </w:r>
      <w:bookmarkStart w:id="206" w:name="_ETM_Q1_684000"/>
      <w:bookmarkEnd w:id="206"/>
      <w:r w:rsidR="00DD20C5">
        <w:rPr>
          <w:rFonts w:hint="cs"/>
          <w:rtl/>
        </w:rPr>
        <w:t>באמת להתקדם ו</w:t>
      </w:r>
      <w:r w:rsidR="00A578B3">
        <w:rPr>
          <w:rFonts w:hint="cs"/>
          <w:rtl/>
        </w:rPr>
        <w:t>ל</w:t>
      </w:r>
      <w:r w:rsidR="00DD20C5">
        <w:rPr>
          <w:rFonts w:hint="cs"/>
          <w:rtl/>
        </w:rPr>
        <w:t>התפתח.</w:t>
      </w:r>
    </w:p>
    <w:p w:rsidR="00B020C2" w:rsidRDefault="00B020C2" w:rsidP="00B020C2">
      <w:pPr>
        <w:rPr>
          <w:rtl/>
        </w:rPr>
      </w:pPr>
    </w:p>
    <w:p w:rsidR="00B020C2" w:rsidRDefault="00B020C2" w:rsidP="00DD20C5">
      <w:pPr>
        <w:rPr>
          <w:rtl/>
        </w:rPr>
      </w:pPr>
      <w:r>
        <w:rPr>
          <w:rFonts w:hint="cs"/>
          <w:rtl/>
        </w:rPr>
        <w:t xml:space="preserve">אני גם ציינתי </w:t>
      </w:r>
      <w:r w:rsidR="0041144F">
        <w:rPr>
          <w:rFonts w:hint="cs"/>
          <w:rtl/>
        </w:rPr>
        <w:t xml:space="preserve">פה </w:t>
      </w:r>
      <w:bookmarkStart w:id="207" w:name="_ETM_Q1_688000"/>
      <w:bookmarkStart w:id="208" w:name="_ETM_Q1_689000"/>
      <w:bookmarkStart w:id="209" w:name="_ETM_Q1_691000"/>
      <w:bookmarkStart w:id="210" w:name="_ETM_Q1_693000"/>
      <w:bookmarkStart w:id="211" w:name="_ETM_Q1_695000"/>
      <w:bookmarkStart w:id="212" w:name="_ETM_Q1_699000"/>
      <w:bookmarkStart w:id="213" w:name="_ETM_Q1_696000"/>
      <w:bookmarkStart w:id="214" w:name="_ETM_Q1_702000"/>
      <w:bookmarkStart w:id="215" w:name="_ETM_Q1_706000"/>
      <w:bookmarkStart w:id="216" w:name="_ETM_Q1_712000"/>
      <w:bookmarkStart w:id="217" w:name="_ETM_Q1_716000"/>
      <w:bookmarkStart w:id="218" w:name="_ETM_Q1_737000"/>
      <w:bookmarkStart w:id="219" w:name="_ETM_Q1_747000"/>
      <w:bookmarkStart w:id="220" w:name="_ETM_Q1_755000"/>
      <w:bookmarkStart w:id="221" w:name="_ETM_Q1_757000"/>
      <w:bookmarkStart w:id="222" w:name="_ETM_Q1_758000"/>
      <w:bookmarkStart w:id="223" w:name="_ETM_Q1_780000"/>
      <w:bookmarkStart w:id="224" w:name="_ETM_Q1_776000"/>
      <w:bookmarkStart w:id="225" w:name="_ETM_Q1_772000"/>
      <w:bookmarkStart w:id="226" w:name="_ETM_Q1_768000"/>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Pr>
          <w:rFonts w:hint="cs"/>
          <w:rtl/>
        </w:rPr>
        <w:t xml:space="preserve">את ועדת </w:t>
      </w:r>
      <w:r w:rsidR="00DD20C5">
        <w:rPr>
          <w:rFonts w:hint="cs"/>
          <w:rtl/>
        </w:rPr>
        <w:t>ש</w:t>
      </w:r>
      <w:r>
        <w:rPr>
          <w:rFonts w:hint="cs"/>
          <w:rtl/>
        </w:rPr>
        <w:t xml:space="preserve">טרום, הוועדה </w:t>
      </w:r>
      <w:bookmarkStart w:id="227" w:name="_ETM_Q1_692000"/>
      <w:bookmarkEnd w:id="227"/>
      <w:r>
        <w:rPr>
          <w:rFonts w:hint="cs"/>
          <w:rtl/>
        </w:rPr>
        <w:t>להגב</w:t>
      </w:r>
      <w:r w:rsidR="0041144F">
        <w:rPr>
          <w:rFonts w:hint="cs"/>
          <w:rtl/>
        </w:rPr>
        <w:t>ר</w:t>
      </w:r>
      <w:r>
        <w:rPr>
          <w:rFonts w:hint="cs"/>
          <w:rtl/>
        </w:rPr>
        <w:t>ת התחרות בשוק הבנאות</w:t>
      </w:r>
      <w:bookmarkStart w:id="228" w:name="_ETM_Q1_1588000"/>
      <w:bookmarkEnd w:id="228"/>
      <w:r w:rsidR="00560462">
        <w:rPr>
          <w:rFonts w:hint="cs"/>
          <w:rtl/>
        </w:rPr>
        <w:t>,</w:t>
      </w:r>
      <w:bookmarkStart w:id="229" w:name="_ETM_Q1_1600000"/>
      <w:bookmarkStart w:id="230" w:name="_ETM_Q1_1595000"/>
      <w:bookmarkEnd w:id="229"/>
      <w:bookmarkEnd w:id="230"/>
      <w:r>
        <w:rPr>
          <w:rFonts w:hint="cs"/>
          <w:rtl/>
        </w:rPr>
        <w:t xml:space="preserve"> שאמנם הייתה בזמן שכבר הוועדה שלנו שעבדה על הסדרת </w:t>
      </w:r>
      <w:r w:rsidR="002F2B77">
        <w:rPr>
          <w:rFonts w:hint="cs"/>
          <w:rtl/>
        </w:rPr>
        <w:t xml:space="preserve">תחום </w:t>
      </w:r>
      <w:r>
        <w:rPr>
          <w:rFonts w:hint="cs"/>
          <w:rtl/>
        </w:rPr>
        <w:t xml:space="preserve">שירותי תשלום כבר עבדה, אבל זו </w:t>
      </w:r>
      <w:bookmarkStart w:id="231" w:name="_ETM_Q1_698000"/>
      <w:bookmarkEnd w:id="231"/>
      <w:r>
        <w:rPr>
          <w:rFonts w:hint="cs"/>
          <w:rtl/>
        </w:rPr>
        <w:t xml:space="preserve">הייתה עוד הזדמנות שבה הממשלה אימצה את הרצון הזה </w:t>
      </w:r>
      <w:bookmarkStart w:id="232" w:name="_ETM_Q1_1598000"/>
      <w:bookmarkEnd w:id="232"/>
      <w:r w:rsidR="00560462">
        <w:rPr>
          <w:rFonts w:hint="cs"/>
          <w:rtl/>
        </w:rPr>
        <w:t xml:space="preserve">באמת </w:t>
      </w:r>
      <w:bookmarkStart w:id="233" w:name="_ETM_Q1_1653000"/>
      <w:bookmarkStart w:id="234" w:name="_ETM_Q1_1650000"/>
      <w:bookmarkEnd w:id="233"/>
      <w:bookmarkEnd w:id="234"/>
      <w:r>
        <w:rPr>
          <w:rFonts w:hint="cs"/>
          <w:rtl/>
        </w:rPr>
        <w:t xml:space="preserve">ואת </w:t>
      </w:r>
      <w:bookmarkStart w:id="235" w:name="_ETM_Q1_701000"/>
      <w:bookmarkEnd w:id="235"/>
      <w:r>
        <w:rPr>
          <w:rFonts w:hint="cs"/>
          <w:rtl/>
        </w:rPr>
        <w:t xml:space="preserve">הצורך להסדיר את התחום של שירותי </w:t>
      </w:r>
      <w:r w:rsidR="00DD20C5">
        <w:rPr>
          <w:rFonts w:hint="cs"/>
          <w:rtl/>
        </w:rPr>
        <w:t>התשלום.</w:t>
      </w:r>
    </w:p>
    <w:p w:rsidR="00B020C2" w:rsidRDefault="00B020C2" w:rsidP="00B020C2">
      <w:pPr>
        <w:rPr>
          <w:rtl/>
        </w:rPr>
      </w:pPr>
      <w:bookmarkStart w:id="236" w:name="_ETM_Q1_710000"/>
      <w:bookmarkEnd w:id="236"/>
    </w:p>
    <w:p w:rsidR="00C9119F" w:rsidRDefault="00B020C2" w:rsidP="00B020C2">
      <w:pPr>
        <w:rPr>
          <w:rtl/>
        </w:rPr>
      </w:pPr>
      <w:r>
        <w:rPr>
          <w:rFonts w:hint="cs"/>
          <w:rtl/>
        </w:rPr>
        <w:t xml:space="preserve">אוקיי, אז למה הממשלה בכלל בעד הדבר הזה? חוץ מהתועלות שראינו, שהן תועלות </w:t>
      </w:r>
      <w:bookmarkStart w:id="237" w:name="_ETM_Q1_713000"/>
      <w:bookmarkEnd w:id="237"/>
      <w:r>
        <w:rPr>
          <w:rFonts w:hint="cs"/>
          <w:rtl/>
        </w:rPr>
        <w:t xml:space="preserve">לצרכן, רצינו לדבר גם במובן של מדיניות ממשלה. אז נתחיל דווקא משמאל כי זה, דיברנו על זה עכשיו, באמת צמצום </w:t>
      </w:r>
      <w:bookmarkStart w:id="238" w:name="_ETM_Q1_720000"/>
      <w:bookmarkEnd w:id="238"/>
      <w:r>
        <w:rPr>
          <w:rFonts w:hint="cs"/>
          <w:rtl/>
        </w:rPr>
        <w:t xml:space="preserve">השימוש במזומן, </w:t>
      </w:r>
      <w:r w:rsidR="00C9119F">
        <w:rPr>
          <w:rFonts w:hint="cs"/>
          <w:rtl/>
        </w:rPr>
        <w:t xml:space="preserve">מלחמה בכלכלה השחורה, זה משהו שהוא ברמה </w:t>
      </w:r>
      <w:bookmarkStart w:id="239" w:name="_ETM_Q1_725000"/>
      <w:bookmarkEnd w:id="239"/>
      <w:r w:rsidR="00C9119F">
        <w:rPr>
          <w:rFonts w:hint="cs"/>
          <w:rtl/>
        </w:rPr>
        <w:t xml:space="preserve">הלאומית, מדיניות של הממשלה בעצם להיאבק בדבר הזה, וזה חלק </w:t>
      </w:r>
      <w:bookmarkStart w:id="240" w:name="_ETM_Q1_729000"/>
      <w:bookmarkEnd w:id="240"/>
      <w:r w:rsidR="00C9119F">
        <w:rPr>
          <w:rFonts w:hint="cs"/>
          <w:rtl/>
        </w:rPr>
        <w:t>מהת</w:t>
      </w:r>
      <w:r w:rsidR="00DD20C5">
        <w:rPr>
          <w:rFonts w:hint="cs"/>
          <w:rtl/>
        </w:rPr>
        <w:t>הליך שיאפשר לנו להגיע למטרה זו.</w:t>
      </w:r>
    </w:p>
    <w:p w:rsidR="00C9119F" w:rsidRDefault="00C9119F" w:rsidP="00B020C2">
      <w:pPr>
        <w:rPr>
          <w:rtl/>
        </w:rPr>
      </w:pPr>
    </w:p>
    <w:p w:rsidR="00C9119F" w:rsidRDefault="00C9119F" w:rsidP="00B020C2">
      <w:pPr>
        <w:rPr>
          <w:rtl/>
        </w:rPr>
      </w:pPr>
      <w:bookmarkStart w:id="241" w:name="_ETM_Q1_733000"/>
      <w:bookmarkEnd w:id="241"/>
      <w:r>
        <w:rPr>
          <w:rFonts w:hint="cs"/>
          <w:rtl/>
        </w:rPr>
        <w:t>העיגול שבאמצע מדבר על</w:t>
      </w:r>
      <w:bookmarkStart w:id="242" w:name="_ETM_Q1_736000"/>
      <w:bookmarkEnd w:id="242"/>
      <w:r>
        <w:rPr>
          <w:rFonts w:hint="cs"/>
          <w:rtl/>
        </w:rPr>
        <w:t xml:space="preserve"> חדשנות. באמת חדשנות במובן הרחב זה ברור שזה ערך לאומי חשוב, אבל גם במובן של אמצעי תשלום</w:t>
      </w:r>
      <w:bookmarkStart w:id="243" w:name="_ETM_Q1_741000"/>
      <w:bookmarkStart w:id="244" w:name="_ETM_Q1_764000"/>
      <w:bookmarkStart w:id="245" w:name="_ETM_Q1_760000"/>
      <w:bookmarkStart w:id="246" w:name="_ETM_Q1_756000"/>
      <w:bookmarkEnd w:id="243"/>
      <w:bookmarkEnd w:id="244"/>
      <w:bookmarkEnd w:id="245"/>
      <w:bookmarkEnd w:id="246"/>
      <w:r>
        <w:rPr>
          <w:rFonts w:hint="cs"/>
          <w:rtl/>
        </w:rPr>
        <w:t xml:space="preserve"> זה מאפשר באמת את כל אותה זמינות, נוחות, מהירות, </w:t>
      </w:r>
      <w:bookmarkStart w:id="247" w:name="_ETM_Q1_749000"/>
      <w:bookmarkEnd w:id="247"/>
      <w:r>
        <w:rPr>
          <w:rFonts w:hint="cs"/>
          <w:rtl/>
        </w:rPr>
        <w:t xml:space="preserve">פיתוח, תחרותיות, מבחינת מה שעוד אפשר להציע ללקוח. העיגול האחרון </w:t>
      </w:r>
      <w:bookmarkStart w:id="248" w:name="_ETM_Q1_754000"/>
      <w:bookmarkEnd w:id="248"/>
      <w:r>
        <w:rPr>
          <w:rFonts w:hint="cs"/>
          <w:rtl/>
        </w:rPr>
        <w:t>זה הנושא של תחרותיות</w:t>
      </w:r>
      <w:r w:rsidR="000116F6">
        <w:rPr>
          <w:rFonts w:hint="cs"/>
          <w:rtl/>
        </w:rPr>
        <w:t>,</w:t>
      </w:r>
      <w:bookmarkStart w:id="249" w:name="_ETM_Q1_1919000"/>
      <w:bookmarkStart w:id="250" w:name="_ETM_Q1_1914000"/>
      <w:bookmarkStart w:id="251" w:name="_ETM_Q1_1909000"/>
      <w:bookmarkEnd w:id="249"/>
      <w:bookmarkEnd w:id="250"/>
      <w:bookmarkEnd w:id="251"/>
      <w:r>
        <w:rPr>
          <w:rFonts w:hint="cs"/>
          <w:rtl/>
        </w:rPr>
        <w:t xml:space="preserve"> כי זה משהו שהוא באג'נדה של הממשלה, כל הממשלה הנוכחית</w:t>
      </w:r>
      <w:r w:rsidR="00C84721">
        <w:rPr>
          <w:rFonts w:hint="cs"/>
          <w:rtl/>
        </w:rPr>
        <w:t xml:space="preserve">. </w:t>
      </w:r>
      <w:bookmarkStart w:id="252" w:name="_ETM_Q1_1663000"/>
      <w:bookmarkEnd w:id="252"/>
      <w:r>
        <w:rPr>
          <w:rFonts w:hint="cs"/>
          <w:rtl/>
        </w:rPr>
        <w:t xml:space="preserve">אנחנו עוסקים בהרבה מאוד </w:t>
      </w:r>
      <w:r w:rsidRPr="00446E3A">
        <w:rPr>
          <w:rFonts w:hint="cs"/>
          <w:rtl/>
        </w:rPr>
        <w:t>נושאים, עושים</w:t>
      </w:r>
      <w:r>
        <w:rPr>
          <w:rFonts w:hint="cs"/>
          <w:rtl/>
        </w:rPr>
        <w:t xml:space="preserve"> הרב</w:t>
      </w:r>
      <w:r w:rsidR="00DD20C5">
        <w:rPr>
          <w:rFonts w:hint="cs"/>
          <w:rtl/>
        </w:rPr>
        <w:t>ה מאוד מהלכים משלמים בהקשר הזה.</w:t>
      </w:r>
    </w:p>
    <w:p w:rsidR="00C9119F" w:rsidRDefault="00C9119F" w:rsidP="00B020C2">
      <w:pPr>
        <w:rPr>
          <w:rtl/>
        </w:rPr>
      </w:pPr>
    </w:p>
    <w:p w:rsidR="00896AAE" w:rsidRDefault="00C9119F" w:rsidP="00B020C2">
      <w:pPr>
        <w:rPr>
          <w:rtl/>
        </w:rPr>
      </w:pPr>
      <w:r>
        <w:rPr>
          <w:rFonts w:hint="cs"/>
          <w:rtl/>
        </w:rPr>
        <w:t>בעצם ההבנה שלנו היא שנכון שא</w:t>
      </w:r>
      <w:r w:rsidR="00896AAE">
        <w:rPr>
          <w:rFonts w:hint="cs"/>
          <w:rtl/>
        </w:rPr>
        <w:t>נ</w:t>
      </w:r>
      <w:r>
        <w:rPr>
          <w:rFonts w:hint="cs"/>
          <w:rtl/>
        </w:rPr>
        <w:t xml:space="preserve">חנו כן היינו רוצים כמובן שחלק </w:t>
      </w:r>
      <w:r>
        <w:rPr>
          <w:rtl/>
        </w:rPr>
        <w:t>–</w:t>
      </w:r>
      <w:r>
        <w:rPr>
          <w:rFonts w:hint="cs"/>
          <w:rtl/>
        </w:rPr>
        <w:t xml:space="preserve"> תחרות יכולה להיעשות בכל מיני דרכים. דרך אחת יכולה להיות הקמת בנק חדש </w:t>
      </w:r>
      <w:r w:rsidR="00446E3A">
        <w:rPr>
          <w:rFonts w:hint="cs"/>
          <w:rtl/>
        </w:rPr>
        <w:t xml:space="preserve">באופן שיתחרה עם הבנקים הקיימים, </w:t>
      </w:r>
      <w:r>
        <w:rPr>
          <w:rFonts w:hint="cs"/>
          <w:rtl/>
        </w:rPr>
        <w:t xml:space="preserve">אבל אנחנו רואים את הפתרונות האלה כפתרונות </w:t>
      </w:r>
      <w:bookmarkStart w:id="253" w:name="_ETM_Q1_775000"/>
      <w:bookmarkEnd w:id="253"/>
      <w:r>
        <w:rPr>
          <w:rFonts w:hint="cs"/>
          <w:rtl/>
        </w:rPr>
        <w:t xml:space="preserve">שהם לטווח הארוך, פתרונות חשובים. אבל בטווח המיידי, הממשלה </w:t>
      </w:r>
      <w:bookmarkStart w:id="254" w:name="_ETM_Q1_781000"/>
      <w:bookmarkEnd w:id="254"/>
      <w:r>
        <w:rPr>
          <w:rFonts w:hint="cs"/>
          <w:rtl/>
        </w:rPr>
        <w:t xml:space="preserve">הגיעה למסקנה שמה שצריך לעשות זה בעצם לפרק את </w:t>
      </w:r>
      <w:bookmarkStart w:id="255" w:name="_ETM_Q1_783000"/>
      <w:bookmarkEnd w:id="255"/>
      <w:r w:rsidR="00446E3A">
        <w:rPr>
          <w:rFonts w:hint="cs"/>
          <w:rtl/>
        </w:rPr>
        <w:t>המוצרים הבנקאיים.</w:t>
      </w:r>
      <w:r>
        <w:rPr>
          <w:rFonts w:hint="cs"/>
          <w:rtl/>
        </w:rPr>
        <w:t xml:space="preserve"> מה שבעבר באופן מסורתי אנשים היו מקבלים </w:t>
      </w:r>
      <w:bookmarkStart w:id="256" w:name="_ETM_Q1_785000"/>
      <w:bookmarkEnd w:id="256"/>
      <w:r>
        <w:rPr>
          <w:rFonts w:hint="cs"/>
          <w:rtl/>
        </w:rPr>
        <w:t>את כל סל השירותים ש</w:t>
      </w:r>
      <w:r w:rsidR="00896AAE">
        <w:rPr>
          <w:rFonts w:hint="cs"/>
          <w:rtl/>
        </w:rPr>
        <w:t xml:space="preserve">להם </w:t>
      </w:r>
      <w:r w:rsidR="00896AAE">
        <w:rPr>
          <w:rtl/>
        </w:rPr>
        <w:t>–</w:t>
      </w:r>
      <w:r w:rsidR="00896AAE">
        <w:rPr>
          <w:rFonts w:hint="cs"/>
          <w:rtl/>
        </w:rPr>
        <w:t xml:space="preserve"> גם אשראי, גם פיקדונות </w:t>
      </w:r>
      <w:bookmarkStart w:id="257" w:name="_ETM_Q1_787000"/>
      <w:bookmarkEnd w:id="257"/>
      <w:r w:rsidR="00896AAE">
        <w:rPr>
          <w:rFonts w:hint="cs"/>
          <w:rtl/>
        </w:rPr>
        <w:t>וגם ניירות ערך, וכמובן גם ניהול חשבון עו"ש</w:t>
      </w:r>
      <w:r w:rsidR="00446E3A">
        <w:rPr>
          <w:rFonts w:hint="cs"/>
          <w:rtl/>
        </w:rPr>
        <w:t>,</w:t>
      </w:r>
      <w:bookmarkStart w:id="258" w:name="_ETM_Q1_796000"/>
      <w:bookmarkStart w:id="259" w:name="_ETM_Q1_794000"/>
      <w:bookmarkEnd w:id="258"/>
      <w:bookmarkEnd w:id="259"/>
      <w:r w:rsidR="00896AAE">
        <w:rPr>
          <w:rFonts w:hint="cs"/>
          <w:rtl/>
        </w:rPr>
        <w:t xml:space="preserve"> וכל פעולת התשלומים שלהם היו נעשי</w:t>
      </w:r>
      <w:r w:rsidR="00446E3A">
        <w:rPr>
          <w:rFonts w:hint="cs"/>
          <w:rtl/>
        </w:rPr>
        <w:t>ם רק בתוך חשבון התשלום בבנק שלך</w:t>
      </w:r>
      <w:r w:rsidR="00896AAE">
        <w:rPr>
          <w:rFonts w:hint="cs"/>
          <w:rtl/>
        </w:rPr>
        <w:t xml:space="preserve"> </w:t>
      </w:r>
      <w:r w:rsidR="00446E3A">
        <w:rPr>
          <w:rtl/>
        </w:rPr>
        <w:t>–</w:t>
      </w:r>
      <w:r w:rsidR="00446E3A">
        <w:rPr>
          <w:rFonts w:hint="cs"/>
          <w:rtl/>
        </w:rPr>
        <w:t xml:space="preserve"> </w:t>
      </w:r>
      <w:bookmarkStart w:id="260" w:name="_ETM_Q1_803000"/>
      <w:bookmarkEnd w:id="260"/>
      <w:r w:rsidR="00896AAE">
        <w:rPr>
          <w:rFonts w:hint="cs"/>
          <w:rtl/>
        </w:rPr>
        <w:t xml:space="preserve">אז היום אנחנו מבינים שכדי להתחרות </w:t>
      </w:r>
      <w:bookmarkStart w:id="261" w:name="_ETM_Q1_800000"/>
      <w:bookmarkEnd w:id="261"/>
      <w:r w:rsidR="00896AAE">
        <w:rPr>
          <w:rFonts w:hint="cs"/>
          <w:rtl/>
        </w:rPr>
        <w:t xml:space="preserve">לא צריך רק להקים בנק חדש, אלא בתוך כל </w:t>
      </w:r>
      <w:bookmarkStart w:id="262" w:name="_ETM_Q1_802000"/>
      <w:bookmarkEnd w:id="262"/>
      <w:r w:rsidR="00896AAE">
        <w:rPr>
          <w:rFonts w:hint="cs"/>
          <w:rtl/>
        </w:rPr>
        <w:t xml:space="preserve">המוצרים האלה לפרק אותם ולאפשר את התחרות ביחס לאותם </w:t>
      </w:r>
      <w:bookmarkStart w:id="263" w:name="_ETM_Q1_808000"/>
      <w:bookmarkEnd w:id="263"/>
      <w:r w:rsidR="00896AAE">
        <w:rPr>
          <w:rFonts w:hint="cs"/>
          <w:rtl/>
        </w:rPr>
        <w:t>מוצרים.</w:t>
      </w:r>
    </w:p>
    <w:p w:rsidR="00896AAE" w:rsidRDefault="00896AAE" w:rsidP="00B020C2">
      <w:pPr>
        <w:rPr>
          <w:rtl/>
        </w:rPr>
      </w:pPr>
      <w:bookmarkStart w:id="264" w:name="_ETM_Q1_810000"/>
      <w:bookmarkEnd w:id="264"/>
    </w:p>
    <w:p w:rsidR="00896AAE" w:rsidRDefault="00446E3A" w:rsidP="00B020C2">
      <w:pPr>
        <w:rPr>
          <w:rtl/>
        </w:rPr>
      </w:pPr>
      <w:bookmarkStart w:id="265" w:name="_ETM_Q1_811000"/>
      <w:bookmarkEnd w:id="265"/>
      <w:r>
        <w:rPr>
          <w:rFonts w:hint="cs"/>
          <w:rtl/>
        </w:rPr>
        <w:t>אנחנו יכולים להגיד ש</w:t>
      </w:r>
      <w:r w:rsidR="00896AAE">
        <w:rPr>
          <w:rFonts w:hint="cs"/>
          <w:rtl/>
        </w:rPr>
        <w:t>אנחנו עושים את אותו דבר ביחס לאשראי, עם כל העולם של האשראי חוץ בנקאי שמאוד מתפתח</w:t>
      </w:r>
      <w:bookmarkStart w:id="266" w:name="_ETM_Q1_812000"/>
      <w:bookmarkEnd w:id="266"/>
      <w:r w:rsidR="00896AAE">
        <w:rPr>
          <w:rFonts w:hint="cs"/>
          <w:rtl/>
        </w:rPr>
        <w:t xml:space="preserve"> והפיקוח שעשינו שם, ומאגר נתוני אשראי שנועד בדיוק לתת מענה </w:t>
      </w:r>
      <w:bookmarkStart w:id="267" w:name="_ETM_Q1_817000"/>
      <w:bookmarkEnd w:id="267"/>
      <w:r w:rsidR="00896AAE">
        <w:rPr>
          <w:rFonts w:hint="cs"/>
          <w:rtl/>
        </w:rPr>
        <w:t>ואת היכולת להתחרות על אותו מוצר פריק. אנחנו מנסים בעצם לעשות א</w:t>
      </w:r>
      <w:r w:rsidR="00DD20C5">
        <w:rPr>
          <w:rFonts w:hint="cs"/>
          <w:rtl/>
        </w:rPr>
        <w:t xml:space="preserve">ת </w:t>
      </w:r>
      <w:r w:rsidR="00BE4EEF">
        <w:rPr>
          <w:rFonts w:hint="cs"/>
          <w:rtl/>
        </w:rPr>
        <w:t xml:space="preserve">אותה </w:t>
      </w:r>
      <w:bookmarkStart w:id="268" w:name="_ETM_Q1_1721000"/>
      <w:bookmarkStart w:id="269" w:name="_ETM_Q1_1731000"/>
      <w:bookmarkEnd w:id="268"/>
      <w:bookmarkEnd w:id="269"/>
      <w:r w:rsidR="00DD20C5">
        <w:rPr>
          <w:rFonts w:hint="cs"/>
          <w:rtl/>
        </w:rPr>
        <w:t>מהפכה גם ביחס לשירותי תשלום.</w:t>
      </w:r>
    </w:p>
    <w:p w:rsidR="00896AAE" w:rsidRDefault="00896AAE" w:rsidP="00B020C2">
      <w:pPr>
        <w:rPr>
          <w:rtl/>
        </w:rPr>
      </w:pPr>
    </w:p>
    <w:p w:rsidR="00896AAE" w:rsidRDefault="00896AAE" w:rsidP="00DD20C5">
      <w:pPr>
        <w:rPr>
          <w:rtl/>
        </w:rPr>
      </w:pPr>
      <w:bookmarkStart w:id="270" w:name="_ETM_Q1_831000"/>
      <w:bookmarkEnd w:id="270"/>
      <w:r>
        <w:rPr>
          <w:rFonts w:hint="cs"/>
          <w:rtl/>
        </w:rPr>
        <w:t xml:space="preserve">כמו שאמרתי, </w:t>
      </w:r>
      <w:bookmarkStart w:id="271" w:name="_ETM_Q1_832000"/>
      <w:bookmarkEnd w:id="271"/>
      <w:r>
        <w:rPr>
          <w:rFonts w:hint="cs"/>
          <w:rtl/>
        </w:rPr>
        <w:t xml:space="preserve">הגענו </w:t>
      </w:r>
      <w:r>
        <w:rPr>
          <w:rtl/>
        </w:rPr>
        <w:t>–</w:t>
      </w:r>
      <w:r>
        <w:rPr>
          <w:rFonts w:hint="cs"/>
          <w:rtl/>
        </w:rPr>
        <w:t xml:space="preserve"> שלום לארז.</w:t>
      </w:r>
    </w:p>
    <w:p w:rsidR="00DD20C5" w:rsidRDefault="00DD20C5" w:rsidP="00DD20C5">
      <w:pPr>
        <w:rPr>
          <w:rtl/>
        </w:rPr>
      </w:pPr>
    </w:p>
    <w:p w:rsidR="00B4609E" w:rsidRDefault="00B4609E" w:rsidP="00B4609E">
      <w:pPr>
        <w:pStyle w:val="af6"/>
        <w:keepNext/>
        <w:rPr>
          <w:rtl/>
        </w:rPr>
      </w:pPr>
      <w:bookmarkStart w:id="272" w:name="ET_yor_5304_283"/>
      <w:r w:rsidRPr="00B4609E">
        <w:rPr>
          <w:rStyle w:val="TagStyle"/>
          <w:rtl/>
        </w:rPr>
        <w:t xml:space="preserve">&lt;&lt; יור &gt;&gt; </w:t>
      </w:r>
      <w:r>
        <w:rPr>
          <w:rtl/>
        </w:rPr>
        <w:t>היו"ר רחל עזריה:</w:t>
      </w:r>
      <w:r w:rsidRPr="00B4609E">
        <w:rPr>
          <w:rStyle w:val="TagStyle"/>
          <w:rtl/>
        </w:rPr>
        <w:t xml:space="preserve"> &lt;&lt; יור &gt;&gt;</w:t>
      </w:r>
      <w:r>
        <w:rPr>
          <w:rtl/>
        </w:rPr>
        <w:t xml:space="preserve"> </w:t>
      </w:r>
      <w:bookmarkEnd w:id="272"/>
    </w:p>
    <w:p w:rsidR="00B4609E" w:rsidRDefault="00B4609E" w:rsidP="00B4609E">
      <w:pPr>
        <w:pStyle w:val="KeepWithNext"/>
        <w:rPr>
          <w:rtl/>
        </w:rPr>
      </w:pPr>
    </w:p>
    <w:p w:rsidR="00896AAE" w:rsidRDefault="00DD20C5" w:rsidP="00896AAE">
      <w:pPr>
        <w:rPr>
          <w:rtl/>
        </w:rPr>
      </w:pPr>
      <w:r>
        <w:rPr>
          <w:rFonts w:hint="cs"/>
          <w:rtl/>
        </w:rPr>
        <w:t>היי.</w:t>
      </w:r>
    </w:p>
    <w:p w:rsidR="00896AAE" w:rsidRDefault="00896AAE" w:rsidP="00896AAE">
      <w:pPr>
        <w:rPr>
          <w:rtl/>
        </w:rPr>
      </w:pPr>
    </w:p>
    <w:p w:rsidR="00B4609E" w:rsidRDefault="00B4609E" w:rsidP="00B4609E">
      <w:pPr>
        <w:pStyle w:val="a4"/>
        <w:keepNext/>
        <w:rPr>
          <w:rtl/>
        </w:rPr>
      </w:pPr>
      <w:bookmarkStart w:id="273" w:name="ET_speaker_אריאלה_מלכה_284"/>
      <w:r w:rsidRPr="00B4609E">
        <w:rPr>
          <w:rStyle w:val="TagStyle"/>
          <w:rtl/>
        </w:rPr>
        <w:t xml:space="preserve">&lt;&lt; דובר &gt;&gt; </w:t>
      </w:r>
      <w:r>
        <w:rPr>
          <w:rtl/>
        </w:rPr>
        <w:t>אריאלה מלכה:</w:t>
      </w:r>
      <w:r w:rsidRPr="00B4609E">
        <w:rPr>
          <w:rStyle w:val="TagStyle"/>
          <w:rtl/>
        </w:rPr>
        <w:t xml:space="preserve"> &lt;&lt; דובר &gt;&gt;</w:t>
      </w:r>
      <w:r>
        <w:rPr>
          <w:rtl/>
        </w:rPr>
        <w:t xml:space="preserve"> </w:t>
      </w:r>
      <w:bookmarkEnd w:id="273"/>
    </w:p>
    <w:p w:rsidR="00B4609E" w:rsidRPr="00B4609E" w:rsidRDefault="00B4609E" w:rsidP="000116F6">
      <w:pPr>
        <w:ind w:firstLine="0"/>
        <w:rPr>
          <w:rtl/>
        </w:rPr>
      </w:pPr>
      <w:bookmarkStart w:id="274" w:name="_ETM_Q1_1861000"/>
      <w:bookmarkStart w:id="275" w:name="_ETM_Q1_1851000"/>
      <w:bookmarkStart w:id="276" w:name="_ETM_Q1_1846000"/>
      <w:bookmarkStart w:id="277" w:name="_ETM_Q1_1828000"/>
      <w:bookmarkStart w:id="278" w:name="_ETM_Q1_1809000"/>
      <w:bookmarkStart w:id="279" w:name="_ETM_Q1_1799000"/>
      <w:bookmarkStart w:id="280" w:name="_ETM_Q1_1794000"/>
      <w:bookmarkStart w:id="281" w:name="_ETM_Q1_1790000"/>
      <w:bookmarkStart w:id="282" w:name="_ETM_Q1_1780000"/>
      <w:bookmarkStart w:id="283" w:name="_ETM_Q1_1775000"/>
      <w:bookmarkStart w:id="284" w:name="_ETM_Q1_1770000"/>
      <w:bookmarkStart w:id="285" w:name="_ETM_Q1_1765000"/>
      <w:bookmarkStart w:id="286" w:name="_ETM_Q1_1761000"/>
      <w:bookmarkStart w:id="287" w:name="_ETM_Q1_1756000"/>
      <w:bookmarkStart w:id="288" w:name="_ETM_Q1_1746000"/>
      <w:bookmarkStart w:id="289" w:name="_ETM_Q1_1741000"/>
      <w:bookmarkStart w:id="290" w:name="_ETM_Q1_1736000"/>
      <w:bookmarkStart w:id="291" w:name="_ETM_Q1_1732000"/>
      <w:bookmarkStart w:id="292" w:name="_ETM_Q1_1720000"/>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96AAE" w:rsidRDefault="00896AAE" w:rsidP="00896AAE">
      <w:pPr>
        <w:rPr>
          <w:rtl/>
        </w:rPr>
      </w:pPr>
      <w:r>
        <w:rPr>
          <w:rFonts w:hint="cs"/>
          <w:rtl/>
        </w:rPr>
        <w:t>שלום וברכה.</w:t>
      </w:r>
    </w:p>
    <w:p w:rsidR="00896AAE" w:rsidRDefault="00896AAE" w:rsidP="00896AAE">
      <w:pPr>
        <w:rPr>
          <w:rtl/>
        </w:rPr>
      </w:pPr>
    </w:p>
    <w:p w:rsidR="00B4609E" w:rsidRDefault="00B4609E" w:rsidP="00B4609E">
      <w:pPr>
        <w:pStyle w:val="af6"/>
        <w:keepNext/>
        <w:rPr>
          <w:rtl/>
        </w:rPr>
      </w:pPr>
      <w:bookmarkStart w:id="293" w:name="ET_yor_5304_285"/>
      <w:r w:rsidRPr="00B4609E">
        <w:rPr>
          <w:rStyle w:val="TagStyle"/>
          <w:rtl/>
        </w:rPr>
        <w:lastRenderedPageBreak/>
        <w:t xml:space="preserve">&lt;&lt; יור &gt;&gt; </w:t>
      </w:r>
      <w:r>
        <w:rPr>
          <w:rtl/>
        </w:rPr>
        <w:t>היו"ר רחל עזריה:</w:t>
      </w:r>
      <w:r w:rsidRPr="00B4609E">
        <w:rPr>
          <w:rStyle w:val="TagStyle"/>
          <w:rtl/>
        </w:rPr>
        <w:t xml:space="preserve"> &lt;&lt; יור &gt;&gt;</w:t>
      </w:r>
      <w:r>
        <w:rPr>
          <w:rtl/>
        </w:rPr>
        <w:t xml:space="preserve"> </w:t>
      </w:r>
      <w:bookmarkEnd w:id="293"/>
    </w:p>
    <w:p w:rsidR="00B4609E" w:rsidRDefault="00B4609E" w:rsidP="00B4609E">
      <w:pPr>
        <w:ind w:firstLine="0"/>
        <w:rPr>
          <w:rtl/>
        </w:rPr>
      </w:pPr>
    </w:p>
    <w:p w:rsidR="00456C20" w:rsidRDefault="00896AAE" w:rsidP="004234E9">
      <w:pPr>
        <w:rPr>
          <w:rtl/>
        </w:rPr>
      </w:pPr>
      <w:r>
        <w:rPr>
          <w:rFonts w:hint="cs"/>
          <w:rtl/>
        </w:rPr>
        <w:t>שלום וברכה.</w:t>
      </w:r>
      <w:r>
        <w:rPr>
          <w:rtl/>
        </w:rPr>
        <w:t xml:space="preserve"> </w:t>
      </w:r>
      <w:bookmarkStart w:id="294" w:name="_ETM_Q1_846000"/>
      <w:bookmarkStart w:id="295" w:name="_ETM_Q1_833000"/>
      <w:bookmarkStart w:id="296" w:name="_ETM_Q1_834000"/>
      <w:bookmarkStart w:id="297" w:name="_ETM_Q1_837000"/>
      <w:bookmarkEnd w:id="294"/>
      <w:bookmarkEnd w:id="295"/>
      <w:bookmarkEnd w:id="296"/>
      <w:bookmarkEnd w:id="297"/>
    </w:p>
    <w:p w:rsidR="00456C20" w:rsidRDefault="00456C20" w:rsidP="00456C20">
      <w:pPr>
        <w:ind w:firstLine="0"/>
        <w:rPr>
          <w:rtl/>
        </w:rPr>
      </w:pPr>
      <w:bookmarkStart w:id="298" w:name="_ETM_Q1_841000"/>
      <w:bookmarkEnd w:id="298"/>
    </w:p>
    <w:p w:rsidR="00456C20" w:rsidRDefault="00456C20" w:rsidP="00456C20">
      <w:pPr>
        <w:pStyle w:val="a4"/>
        <w:keepNext/>
        <w:rPr>
          <w:rtl/>
        </w:rPr>
      </w:pPr>
      <w:bookmarkStart w:id="299" w:name="ET_speaker_ארז_קמיניץ_463"/>
      <w:r w:rsidRPr="00456C20">
        <w:rPr>
          <w:rStyle w:val="TagStyle"/>
          <w:rtl/>
        </w:rPr>
        <w:t xml:space="preserve"> &lt;&lt; דובר &gt;&gt; </w:t>
      </w:r>
      <w:r>
        <w:rPr>
          <w:rtl/>
        </w:rPr>
        <w:t>ארז קמיניץ:</w:t>
      </w:r>
      <w:r w:rsidRPr="00456C20">
        <w:rPr>
          <w:rStyle w:val="TagStyle"/>
          <w:rtl/>
        </w:rPr>
        <w:t xml:space="preserve"> &lt;&lt; דובר &gt;&gt;</w:t>
      </w:r>
      <w:r>
        <w:rPr>
          <w:rtl/>
        </w:rPr>
        <w:t xml:space="preserve"> </w:t>
      </w:r>
      <w:bookmarkEnd w:id="299"/>
    </w:p>
    <w:p w:rsidR="00456C20" w:rsidRDefault="00456C20" w:rsidP="00456C20">
      <w:pPr>
        <w:pStyle w:val="KeepWithNext"/>
        <w:rPr>
          <w:rtl/>
        </w:rPr>
      </w:pPr>
    </w:p>
    <w:p w:rsidR="00456C20" w:rsidRDefault="00456C20" w:rsidP="00456C20">
      <w:pPr>
        <w:rPr>
          <w:rtl/>
        </w:rPr>
      </w:pPr>
      <w:r>
        <w:rPr>
          <w:rFonts w:hint="cs"/>
          <w:rtl/>
        </w:rPr>
        <w:t>הייתי בוועדה אחרת.</w:t>
      </w:r>
    </w:p>
    <w:p w:rsidR="00456C20" w:rsidRDefault="00456C20" w:rsidP="00456C20">
      <w:pPr>
        <w:rPr>
          <w:rtl/>
        </w:rPr>
      </w:pPr>
      <w:bookmarkStart w:id="300" w:name="_ETM_Q1_842000"/>
      <w:bookmarkEnd w:id="300"/>
    </w:p>
    <w:p w:rsidR="00456C20" w:rsidRDefault="00456C20" w:rsidP="00456C20">
      <w:pPr>
        <w:pStyle w:val="af6"/>
        <w:keepNext/>
        <w:rPr>
          <w:rtl/>
        </w:rPr>
      </w:pPr>
      <w:bookmarkStart w:id="301" w:name="ET_yor_5304_464"/>
      <w:r w:rsidRPr="00456C20">
        <w:rPr>
          <w:rStyle w:val="TagStyle"/>
          <w:rtl/>
        </w:rPr>
        <w:t xml:space="preserve"> &lt;&lt; יור &gt;&gt; </w:t>
      </w:r>
      <w:r>
        <w:rPr>
          <w:rtl/>
        </w:rPr>
        <w:t>היו"ר רחל עזריה:</w:t>
      </w:r>
      <w:r w:rsidRPr="00456C20">
        <w:rPr>
          <w:rStyle w:val="TagStyle"/>
          <w:rtl/>
        </w:rPr>
        <w:t xml:space="preserve"> &lt;&lt; יור &gt;&gt;</w:t>
      </w:r>
      <w:r>
        <w:rPr>
          <w:rtl/>
        </w:rPr>
        <w:t xml:space="preserve"> </w:t>
      </w:r>
      <w:bookmarkEnd w:id="301"/>
    </w:p>
    <w:p w:rsidR="00456C20" w:rsidRDefault="00456C20" w:rsidP="00456C20">
      <w:pPr>
        <w:pStyle w:val="KeepWithNext"/>
        <w:rPr>
          <w:rtl/>
        </w:rPr>
      </w:pPr>
    </w:p>
    <w:p w:rsidR="00456C20" w:rsidRDefault="00456C20" w:rsidP="00456C20">
      <w:pPr>
        <w:rPr>
          <w:rtl/>
        </w:rPr>
      </w:pPr>
      <w:r>
        <w:rPr>
          <w:rFonts w:hint="cs"/>
          <w:rtl/>
        </w:rPr>
        <w:t>בסדר.</w:t>
      </w:r>
      <w:bookmarkStart w:id="302" w:name="_ETM_Q1_849000"/>
      <w:bookmarkEnd w:id="302"/>
      <w:r>
        <w:rPr>
          <w:rtl/>
        </w:rPr>
        <w:t xml:space="preserve"> </w:t>
      </w:r>
      <w:r>
        <w:rPr>
          <w:rFonts w:hint="cs"/>
          <w:rtl/>
        </w:rPr>
        <w:t>ברוך הבא.</w:t>
      </w:r>
      <w:bookmarkStart w:id="303" w:name="_ETM_Q1_844000"/>
      <w:bookmarkStart w:id="304" w:name="_ETM_Q1_838000"/>
      <w:bookmarkEnd w:id="303"/>
      <w:bookmarkEnd w:id="304"/>
      <w:r w:rsidR="002F2B77">
        <w:rPr>
          <w:rFonts w:hint="cs"/>
          <w:rtl/>
        </w:rPr>
        <w:t xml:space="preserve"> כן.</w:t>
      </w:r>
      <w:bookmarkStart w:id="305" w:name="_ETM_Q1_853000"/>
      <w:bookmarkStart w:id="306" w:name="_ETM_Q1_857000"/>
      <w:bookmarkStart w:id="307" w:name="_ETM_Q1_855000"/>
      <w:bookmarkEnd w:id="305"/>
      <w:bookmarkEnd w:id="306"/>
      <w:bookmarkEnd w:id="307"/>
      <w:r>
        <w:rPr>
          <w:rtl/>
        </w:rPr>
        <w:t xml:space="preserve"> </w:t>
      </w:r>
    </w:p>
    <w:p w:rsidR="004234E9" w:rsidRDefault="004234E9" w:rsidP="004234E9">
      <w:pPr>
        <w:rPr>
          <w:rtl/>
        </w:rPr>
      </w:pPr>
      <w:bookmarkStart w:id="308" w:name="_ETM_Q1_850000"/>
      <w:bookmarkStart w:id="309" w:name="_ETM_Q1_843000"/>
      <w:bookmarkStart w:id="310" w:name="_ETM_Q1_839000"/>
      <w:bookmarkStart w:id="311" w:name="_ETM_Q1_835000"/>
      <w:bookmarkStart w:id="312" w:name="_ETM_Q1_845000"/>
      <w:bookmarkStart w:id="313" w:name="_ETM_Q1_840000"/>
      <w:bookmarkStart w:id="314" w:name="_ETM_Q1_836000"/>
      <w:bookmarkEnd w:id="308"/>
      <w:bookmarkEnd w:id="309"/>
      <w:bookmarkEnd w:id="310"/>
      <w:bookmarkEnd w:id="311"/>
      <w:bookmarkEnd w:id="312"/>
      <w:bookmarkEnd w:id="313"/>
      <w:bookmarkEnd w:id="314"/>
    </w:p>
    <w:p w:rsidR="00B4609E" w:rsidRDefault="00B4609E" w:rsidP="00B4609E">
      <w:pPr>
        <w:pStyle w:val="af9"/>
        <w:keepNext/>
        <w:rPr>
          <w:rtl/>
        </w:rPr>
      </w:pPr>
      <w:bookmarkStart w:id="315" w:name="ET_guest_794122_287"/>
      <w:r w:rsidRPr="00B4609E">
        <w:rPr>
          <w:rStyle w:val="TagStyle"/>
          <w:rtl/>
        </w:rPr>
        <w:t xml:space="preserve"> &lt;&lt; אורח &gt;&gt; </w:t>
      </w:r>
      <w:r>
        <w:rPr>
          <w:rtl/>
        </w:rPr>
        <w:t>לירון מאוטנר לוגסי:</w:t>
      </w:r>
      <w:r w:rsidRPr="00B4609E">
        <w:rPr>
          <w:rStyle w:val="TagStyle"/>
          <w:rtl/>
        </w:rPr>
        <w:t xml:space="preserve"> &lt;&lt; אורח &gt;&gt;</w:t>
      </w:r>
      <w:r>
        <w:rPr>
          <w:rtl/>
        </w:rPr>
        <w:t xml:space="preserve"> </w:t>
      </w:r>
      <w:bookmarkEnd w:id="315"/>
    </w:p>
    <w:p w:rsidR="00B4609E" w:rsidRDefault="00B4609E" w:rsidP="00B4609E">
      <w:pPr>
        <w:rPr>
          <w:rtl/>
        </w:rPr>
      </w:pPr>
    </w:p>
    <w:p w:rsidR="00A5727C" w:rsidRDefault="00896AAE" w:rsidP="00DD20C5">
      <w:pPr>
        <w:rPr>
          <w:rtl/>
        </w:rPr>
      </w:pPr>
      <w:r>
        <w:rPr>
          <w:rFonts w:hint="cs"/>
          <w:rtl/>
        </w:rPr>
        <w:t>אנחנו נמשיך</w:t>
      </w:r>
      <w:r w:rsidR="00BE4EEF">
        <w:rPr>
          <w:rFonts w:hint="cs"/>
          <w:rtl/>
        </w:rPr>
        <w:t>,</w:t>
      </w:r>
      <w:bookmarkStart w:id="316" w:name="_ETM_Q1_1767000"/>
      <w:bookmarkStart w:id="317" w:name="_ETM_Q1_1771000"/>
      <w:bookmarkStart w:id="318" w:name="_ETM_Q1_1772000"/>
      <w:bookmarkStart w:id="319" w:name="_ETM_Q1_1774000"/>
      <w:bookmarkEnd w:id="316"/>
      <w:bookmarkEnd w:id="317"/>
      <w:bookmarkEnd w:id="318"/>
      <w:bookmarkEnd w:id="319"/>
      <w:r>
        <w:rPr>
          <w:rFonts w:hint="cs"/>
          <w:rtl/>
        </w:rPr>
        <w:t xml:space="preserve"> ואחר </w:t>
      </w:r>
      <w:r w:rsidR="002044AA">
        <w:rPr>
          <w:rFonts w:hint="cs"/>
          <w:rtl/>
        </w:rPr>
        <w:t xml:space="preserve">כך </w:t>
      </w:r>
      <w:r w:rsidR="00A5727C">
        <w:rPr>
          <w:rFonts w:hint="cs"/>
          <w:rtl/>
        </w:rPr>
        <w:t>ארז.</w:t>
      </w:r>
    </w:p>
    <w:p w:rsidR="00DD20C5" w:rsidRPr="00DD20C5" w:rsidRDefault="00DD20C5" w:rsidP="00DD20C5">
      <w:pPr>
        <w:rPr>
          <w:rtl/>
        </w:rPr>
      </w:pPr>
    </w:p>
    <w:p w:rsidR="00B4609E" w:rsidRDefault="00B4609E" w:rsidP="00B4609E">
      <w:pPr>
        <w:pStyle w:val="af6"/>
        <w:keepNext/>
        <w:rPr>
          <w:rtl/>
        </w:rPr>
      </w:pPr>
      <w:bookmarkStart w:id="320" w:name="ET_yor_5304_286"/>
      <w:r w:rsidRPr="00B4609E">
        <w:rPr>
          <w:rStyle w:val="TagStyle"/>
          <w:rtl/>
        </w:rPr>
        <w:t xml:space="preserve"> &lt;&lt; יור &gt;&gt; </w:t>
      </w:r>
      <w:r>
        <w:rPr>
          <w:rtl/>
        </w:rPr>
        <w:t>היו"ר רחל עזריה:</w:t>
      </w:r>
      <w:r w:rsidRPr="00B4609E">
        <w:rPr>
          <w:rStyle w:val="TagStyle"/>
          <w:rtl/>
        </w:rPr>
        <w:t xml:space="preserve"> &lt;&lt; יור &gt;&gt;</w:t>
      </w:r>
      <w:r>
        <w:rPr>
          <w:rtl/>
        </w:rPr>
        <w:t xml:space="preserve"> </w:t>
      </w:r>
      <w:bookmarkEnd w:id="320"/>
    </w:p>
    <w:p w:rsidR="00B4609E" w:rsidRDefault="00B4609E" w:rsidP="000116F6">
      <w:pPr>
        <w:ind w:firstLine="0"/>
        <w:rPr>
          <w:rtl/>
        </w:rPr>
      </w:pPr>
    </w:p>
    <w:p w:rsidR="00A5727C" w:rsidRDefault="00A5727C" w:rsidP="00A5727C">
      <w:pPr>
        <w:rPr>
          <w:rtl/>
        </w:rPr>
      </w:pPr>
      <w:r>
        <w:rPr>
          <w:rFonts w:hint="cs"/>
          <w:rtl/>
        </w:rPr>
        <w:t>כן, כן.</w:t>
      </w:r>
    </w:p>
    <w:p w:rsidR="00A5727C" w:rsidRDefault="00A5727C" w:rsidP="00A5727C">
      <w:pPr>
        <w:rPr>
          <w:rtl/>
        </w:rPr>
      </w:pPr>
    </w:p>
    <w:p w:rsidR="00B4609E" w:rsidRDefault="00B4609E" w:rsidP="00B4609E">
      <w:pPr>
        <w:pStyle w:val="af9"/>
        <w:keepNext/>
        <w:rPr>
          <w:rtl/>
        </w:rPr>
      </w:pPr>
      <w:bookmarkStart w:id="321" w:name="ET_guest_794122_288"/>
      <w:r w:rsidRPr="00B4609E">
        <w:rPr>
          <w:rStyle w:val="TagStyle"/>
          <w:rtl/>
        </w:rPr>
        <w:t xml:space="preserve">&lt;&lt; אורח &gt;&gt; </w:t>
      </w:r>
      <w:r>
        <w:rPr>
          <w:rtl/>
        </w:rPr>
        <w:t>לירון מאוטנר לוגסי:</w:t>
      </w:r>
      <w:r w:rsidRPr="00B4609E">
        <w:rPr>
          <w:rStyle w:val="TagStyle"/>
          <w:rtl/>
        </w:rPr>
        <w:t xml:space="preserve"> &lt;&lt; אורח &gt;&gt;</w:t>
      </w:r>
      <w:r>
        <w:rPr>
          <w:rtl/>
        </w:rPr>
        <w:t xml:space="preserve"> </w:t>
      </w:r>
      <w:bookmarkEnd w:id="321"/>
    </w:p>
    <w:p w:rsidR="00A5727C" w:rsidRDefault="00A5727C" w:rsidP="00A5727C">
      <w:pPr>
        <w:rPr>
          <w:rtl/>
        </w:rPr>
      </w:pPr>
    </w:p>
    <w:p w:rsidR="00A5727C" w:rsidRDefault="002F2B77" w:rsidP="00A5727C">
      <w:pPr>
        <w:rPr>
          <w:rtl/>
        </w:rPr>
      </w:pPr>
      <w:r>
        <w:rPr>
          <w:rFonts w:hint="cs"/>
          <w:rtl/>
        </w:rPr>
        <w:t>אז באמת כמו שאמרתי,</w:t>
      </w:r>
      <w:bookmarkStart w:id="322" w:name="_ETM_Q1_854000"/>
      <w:bookmarkEnd w:id="322"/>
      <w:r>
        <w:rPr>
          <w:rFonts w:hint="cs"/>
          <w:rtl/>
        </w:rPr>
        <w:t xml:space="preserve"> כל הדברים שראינו </w:t>
      </w:r>
      <w:r>
        <w:rPr>
          <w:rtl/>
        </w:rPr>
        <w:t>–</w:t>
      </w:r>
      <w:r>
        <w:rPr>
          <w:rFonts w:hint="cs"/>
          <w:rtl/>
        </w:rPr>
        <w:t xml:space="preserve"> </w:t>
      </w:r>
      <w:r w:rsidR="00A5727C">
        <w:rPr>
          <w:rFonts w:hint="cs"/>
          <w:rtl/>
        </w:rPr>
        <w:t>התועלות, האג'נדות של הממשלה, הוועדות שהוקמו</w:t>
      </w:r>
      <w:bookmarkStart w:id="323" w:name="_ETM_Q1_858000"/>
      <w:bookmarkEnd w:id="323"/>
      <w:r>
        <w:rPr>
          <w:rFonts w:hint="cs"/>
          <w:rtl/>
        </w:rPr>
        <w:t xml:space="preserve"> </w:t>
      </w:r>
      <w:r>
        <w:rPr>
          <w:rtl/>
        </w:rPr>
        <w:t>–</w:t>
      </w:r>
      <w:r>
        <w:rPr>
          <w:rFonts w:hint="cs"/>
          <w:rtl/>
        </w:rPr>
        <w:t xml:space="preserve"> </w:t>
      </w:r>
      <w:r w:rsidR="00A5727C">
        <w:rPr>
          <w:rFonts w:hint="cs"/>
          <w:rtl/>
        </w:rPr>
        <w:t>ב</w:t>
      </w:r>
      <w:r>
        <w:rPr>
          <w:rFonts w:hint="cs"/>
          <w:rtl/>
        </w:rPr>
        <w:t xml:space="preserve">עצם </w:t>
      </w:r>
      <w:r w:rsidR="00A5727C">
        <w:rPr>
          <w:rFonts w:hint="cs"/>
          <w:rtl/>
        </w:rPr>
        <w:t>הביא</w:t>
      </w:r>
      <w:r>
        <w:rPr>
          <w:rFonts w:hint="cs"/>
          <w:rtl/>
        </w:rPr>
        <w:t>ו</w:t>
      </w:r>
      <w:r w:rsidR="00A5727C">
        <w:rPr>
          <w:rFonts w:hint="cs"/>
          <w:rtl/>
        </w:rPr>
        <w:t xml:space="preserve"> אותנו למסקנה אחת: הרצון להסדיר את </w:t>
      </w:r>
      <w:bookmarkStart w:id="324" w:name="_ETM_Q1_860000"/>
      <w:bookmarkEnd w:id="324"/>
      <w:r w:rsidR="00A5727C">
        <w:rPr>
          <w:rFonts w:hint="cs"/>
          <w:rtl/>
        </w:rPr>
        <w:t xml:space="preserve">תחום </w:t>
      </w:r>
      <w:r w:rsidR="00395C80">
        <w:rPr>
          <w:rFonts w:hint="cs"/>
          <w:rtl/>
        </w:rPr>
        <w:t>שירותי התשלום. חשוב לנו להגיד של</w:t>
      </w:r>
      <w:r w:rsidR="00A5727C">
        <w:rPr>
          <w:rFonts w:hint="cs"/>
          <w:rtl/>
        </w:rPr>
        <w:t>תחום הזה</w:t>
      </w:r>
      <w:bookmarkStart w:id="325" w:name="_ETM_Q1_867000"/>
      <w:bookmarkEnd w:id="325"/>
      <w:r w:rsidR="00A5727C">
        <w:rPr>
          <w:rFonts w:hint="cs"/>
          <w:rtl/>
        </w:rPr>
        <w:t xml:space="preserve"> של</w:t>
      </w:r>
      <w:r w:rsidR="00395C80">
        <w:rPr>
          <w:rFonts w:hint="cs"/>
          <w:rtl/>
        </w:rPr>
        <w:t xml:space="preserve"> הסדרת תחום שירותי התשלום יש </w:t>
      </w:r>
      <w:r w:rsidR="00A5727C">
        <w:rPr>
          <w:rFonts w:hint="cs"/>
          <w:rtl/>
        </w:rPr>
        <w:t xml:space="preserve">בעצם שני ראשים עיקריים. ראש אחד עוסק בכל העולם של הרישוי והפיקוח </w:t>
      </w:r>
      <w:bookmarkStart w:id="326" w:name="_ETM_Q1_870000"/>
      <w:bookmarkStart w:id="327" w:name="_ETM_Q1_875000"/>
      <w:bookmarkStart w:id="328" w:name="_ETM_Q1_876000"/>
      <w:bookmarkStart w:id="329" w:name="_ETM_Q1_878000"/>
      <w:bookmarkStart w:id="330" w:name="_ETM_Q1_880000"/>
      <w:bookmarkStart w:id="331" w:name="_ETM_Q1_882000"/>
      <w:bookmarkStart w:id="332" w:name="_ETM_Q1_881000"/>
      <w:bookmarkStart w:id="333" w:name="_ETM_Q1_879000"/>
      <w:bookmarkStart w:id="334" w:name="_ETM_Q1_877000"/>
      <w:bookmarkEnd w:id="326"/>
      <w:bookmarkEnd w:id="327"/>
      <w:bookmarkEnd w:id="328"/>
      <w:bookmarkEnd w:id="329"/>
      <w:bookmarkEnd w:id="330"/>
      <w:bookmarkEnd w:id="331"/>
      <w:bookmarkEnd w:id="332"/>
      <w:bookmarkEnd w:id="333"/>
      <w:bookmarkEnd w:id="334"/>
      <w:r w:rsidR="00A5727C">
        <w:rPr>
          <w:rFonts w:hint="cs"/>
          <w:rtl/>
        </w:rPr>
        <w:t>והחיבור למערכות תשלומים, שזה</w:t>
      </w:r>
      <w:r w:rsidR="00395C80">
        <w:rPr>
          <w:rFonts w:hint="cs"/>
          <w:rtl/>
        </w:rPr>
        <w:t>,</w:t>
      </w:r>
      <w:r w:rsidR="00A5727C">
        <w:rPr>
          <w:rFonts w:hint="cs"/>
          <w:rtl/>
        </w:rPr>
        <w:t xml:space="preserve"> כמו שתראו למטה</w:t>
      </w:r>
      <w:r w:rsidR="00395C80">
        <w:rPr>
          <w:rFonts w:hint="cs"/>
          <w:rtl/>
        </w:rPr>
        <w:t xml:space="preserve">, </w:t>
      </w:r>
      <w:r w:rsidR="00A5727C">
        <w:rPr>
          <w:rFonts w:hint="cs"/>
          <w:rtl/>
        </w:rPr>
        <w:t>בעצם התוצר של זה</w:t>
      </w:r>
      <w:r w:rsidR="00395C80">
        <w:rPr>
          <w:rFonts w:hint="cs"/>
          <w:rtl/>
        </w:rPr>
        <w:t>.</w:t>
      </w:r>
      <w:r w:rsidR="00A5727C">
        <w:rPr>
          <w:rFonts w:hint="cs"/>
          <w:rtl/>
        </w:rPr>
        <w:t xml:space="preserve"> </w:t>
      </w:r>
      <w:r w:rsidR="00BE4EEF">
        <w:rPr>
          <w:rFonts w:hint="cs"/>
          <w:rtl/>
        </w:rPr>
        <w:t xml:space="preserve">כרגע זה תזכיר שפורסם באחריות </w:t>
      </w:r>
      <w:bookmarkStart w:id="335" w:name="_ETM_Q1_1776000"/>
      <w:bookmarkStart w:id="336" w:name="_ETM_Q1_1777000"/>
      <w:bookmarkEnd w:id="335"/>
      <w:bookmarkEnd w:id="336"/>
      <w:r w:rsidR="00395C80">
        <w:rPr>
          <w:rFonts w:hint="cs"/>
          <w:rtl/>
        </w:rPr>
        <w:t xml:space="preserve">משרד האוצר. </w:t>
      </w:r>
      <w:r w:rsidR="00A5727C">
        <w:rPr>
          <w:rFonts w:hint="cs"/>
          <w:rtl/>
        </w:rPr>
        <w:t>חוק הפיקוח על שירותים פיננס</w:t>
      </w:r>
      <w:r w:rsidR="00750141">
        <w:rPr>
          <w:rFonts w:hint="cs"/>
          <w:rtl/>
        </w:rPr>
        <w:t>י</w:t>
      </w:r>
      <w:r w:rsidR="00A5727C">
        <w:rPr>
          <w:rFonts w:hint="cs"/>
          <w:rtl/>
        </w:rPr>
        <w:t>ים מוסדרים, מתן שירותי תשלום</w:t>
      </w:r>
      <w:r w:rsidR="00750141">
        <w:rPr>
          <w:rFonts w:hint="cs"/>
          <w:rtl/>
        </w:rPr>
        <w:t>,</w:t>
      </w:r>
      <w:bookmarkStart w:id="337" w:name="_ETM_Q1_1785000"/>
      <w:bookmarkStart w:id="338" w:name="_ETM_Q1_1781000"/>
      <w:bookmarkEnd w:id="337"/>
      <w:bookmarkEnd w:id="338"/>
      <w:r w:rsidR="00A5727C">
        <w:rPr>
          <w:rFonts w:hint="cs"/>
          <w:rtl/>
        </w:rPr>
        <w:t xml:space="preserve"> </w:t>
      </w:r>
      <w:bookmarkStart w:id="339" w:name="_ETM_Q1_884000"/>
      <w:bookmarkEnd w:id="339"/>
      <w:r w:rsidR="00A5727C">
        <w:rPr>
          <w:rFonts w:hint="cs"/>
          <w:rtl/>
        </w:rPr>
        <w:t>נמצא בתהליכי עבודה של הממשלה</w:t>
      </w:r>
      <w:r w:rsidR="00395C80">
        <w:rPr>
          <w:rFonts w:hint="cs"/>
          <w:rtl/>
        </w:rPr>
        <w:t>,</w:t>
      </w:r>
      <w:r w:rsidR="00A5727C">
        <w:rPr>
          <w:rFonts w:hint="cs"/>
          <w:rtl/>
        </w:rPr>
        <w:t xml:space="preserve"> ובתקווה שיגיע כמה שיותר מהר ויצטרף למהלך של החקיקה שלנו.</w:t>
      </w:r>
    </w:p>
    <w:p w:rsidR="00A5727C" w:rsidRDefault="00A5727C" w:rsidP="00A5727C">
      <w:pPr>
        <w:rPr>
          <w:rtl/>
        </w:rPr>
      </w:pPr>
      <w:bookmarkStart w:id="340" w:name="_ETM_Q1_892000"/>
      <w:bookmarkEnd w:id="340"/>
    </w:p>
    <w:p w:rsidR="003B7C05" w:rsidRDefault="00A5727C" w:rsidP="00A5727C">
      <w:pPr>
        <w:rPr>
          <w:rtl/>
        </w:rPr>
      </w:pPr>
      <w:bookmarkStart w:id="341" w:name="_ETM_Q1_893000"/>
      <w:bookmarkEnd w:id="341"/>
      <w:r>
        <w:rPr>
          <w:rFonts w:hint="cs"/>
          <w:rtl/>
        </w:rPr>
        <w:t xml:space="preserve">הרכיב השני בעצם זה מה שאנחנו </w:t>
      </w:r>
      <w:bookmarkStart w:id="342" w:name="_ETM_Q1_894000"/>
      <w:bookmarkEnd w:id="342"/>
      <w:r>
        <w:rPr>
          <w:rFonts w:hint="cs"/>
          <w:rtl/>
        </w:rPr>
        <w:t xml:space="preserve">מדברים עליו היום. זה בעצם הסדרה של המוצר עצמו, </w:t>
      </w:r>
      <w:bookmarkStart w:id="343" w:name="_ETM_Q1_902000"/>
      <w:bookmarkEnd w:id="343"/>
      <w:r>
        <w:rPr>
          <w:rFonts w:hint="cs"/>
          <w:rtl/>
        </w:rPr>
        <w:t>של הוראות שקשורות לשירותי תשלום</w:t>
      </w:r>
      <w:r w:rsidR="00750141">
        <w:rPr>
          <w:rFonts w:hint="cs"/>
          <w:rtl/>
        </w:rPr>
        <w:t>,</w:t>
      </w:r>
      <w:r>
        <w:rPr>
          <w:rFonts w:hint="cs"/>
          <w:rtl/>
        </w:rPr>
        <w:t xml:space="preserve"> שהם לאו דווקא בהיבטי </w:t>
      </w:r>
      <w:bookmarkStart w:id="344" w:name="_ETM_Q1_901000"/>
      <w:bookmarkEnd w:id="344"/>
      <w:r>
        <w:rPr>
          <w:rFonts w:hint="cs"/>
          <w:rtl/>
        </w:rPr>
        <w:t>רגולציה</w:t>
      </w:r>
      <w:r w:rsidR="00750141">
        <w:rPr>
          <w:rFonts w:hint="cs"/>
          <w:rtl/>
        </w:rPr>
        <w:t>,</w:t>
      </w:r>
      <w:bookmarkStart w:id="345" w:name="_ETM_Q1_1801000"/>
      <w:bookmarkStart w:id="346" w:name="_ETM_Q1_1797000"/>
      <w:bookmarkEnd w:id="345"/>
      <w:bookmarkEnd w:id="346"/>
      <w:r>
        <w:rPr>
          <w:rFonts w:hint="cs"/>
          <w:rtl/>
        </w:rPr>
        <w:t xml:space="preserve"> אלא </w:t>
      </w:r>
      <w:r w:rsidR="00750141">
        <w:rPr>
          <w:rFonts w:hint="cs"/>
          <w:rtl/>
        </w:rPr>
        <w:t>ה</w:t>
      </w:r>
      <w:r>
        <w:rPr>
          <w:rFonts w:hint="cs"/>
          <w:rtl/>
        </w:rPr>
        <w:t>מהות. מה זה הדבר הזה אמצעי תשלום</w:t>
      </w:r>
      <w:bookmarkStart w:id="347" w:name="_ETM_Q1_907000"/>
      <w:bookmarkEnd w:id="347"/>
      <w:r>
        <w:rPr>
          <w:rFonts w:hint="cs"/>
          <w:rtl/>
        </w:rPr>
        <w:t xml:space="preserve">, אילו הוראות אנחנו רוצים שיחולו לגביהם, יחסים אזרחיים וחוזיים </w:t>
      </w:r>
      <w:bookmarkStart w:id="348" w:name="_ETM_Q1_909000"/>
      <w:bookmarkEnd w:id="348"/>
      <w:r>
        <w:rPr>
          <w:rFonts w:hint="cs"/>
          <w:rtl/>
        </w:rPr>
        <w:t xml:space="preserve">בין הצדדים שנותנים את השירותים האלה. וזה בעצם </w:t>
      </w:r>
      <w:bookmarkStart w:id="349" w:name="_ETM_Q1_913000"/>
      <w:bookmarkEnd w:id="349"/>
      <w:r w:rsidR="00643DF8">
        <w:rPr>
          <w:rFonts w:hint="cs"/>
          <w:rtl/>
        </w:rPr>
        <w:t>מה שאנחנו מדברים עליו היום, שזו</w:t>
      </w:r>
      <w:r>
        <w:rPr>
          <w:rFonts w:hint="cs"/>
          <w:rtl/>
        </w:rPr>
        <w:t xml:space="preserve"> הצעת חוק שירותי תשלום.</w:t>
      </w:r>
    </w:p>
    <w:p w:rsidR="003B7C05" w:rsidRDefault="003B7C05" w:rsidP="00A5727C">
      <w:pPr>
        <w:rPr>
          <w:rtl/>
        </w:rPr>
      </w:pPr>
    </w:p>
    <w:p w:rsidR="003B7C05" w:rsidRDefault="003B7C05" w:rsidP="00A5727C">
      <w:pPr>
        <w:rPr>
          <w:rtl/>
        </w:rPr>
      </w:pPr>
      <w:r>
        <w:rPr>
          <w:rFonts w:hint="cs"/>
          <w:rtl/>
        </w:rPr>
        <w:t>אז</w:t>
      </w:r>
      <w:bookmarkStart w:id="350" w:name="_ETM_Q1_920000"/>
      <w:bookmarkEnd w:id="350"/>
      <w:r>
        <w:rPr>
          <w:rFonts w:hint="cs"/>
          <w:rtl/>
        </w:rPr>
        <w:t xml:space="preserve"> מקורות השראה, או ממי העתקנו.</w:t>
      </w:r>
      <w:bookmarkStart w:id="351" w:name="_ETM_Q1_1824000"/>
      <w:bookmarkStart w:id="352" w:name="_ETM_Q1_1830000"/>
      <w:bookmarkEnd w:id="351"/>
      <w:bookmarkEnd w:id="352"/>
      <w:r>
        <w:rPr>
          <w:rFonts w:hint="cs"/>
          <w:rtl/>
        </w:rPr>
        <w:t xml:space="preserve"> אז היו לנו </w:t>
      </w:r>
      <w:bookmarkStart w:id="353" w:name="_ETM_Q1_929000"/>
      <w:bookmarkStart w:id="354" w:name="_ETM_Q1_927000"/>
      <w:bookmarkStart w:id="355" w:name="_ETM_Q1_932000"/>
      <w:bookmarkStart w:id="356" w:name="_ETM_Q1_930000"/>
      <w:bookmarkStart w:id="357" w:name="_ETM_Q1_925000"/>
      <w:bookmarkEnd w:id="353"/>
      <w:bookmarkEnd w:id="354"/>
      <w:bookmarkEnd w:id="355"/>
      <w:bookmarkEnd w:id="356"/>
      <w:bookmarkEnd w:id="357"/>
      <w:r>
        <w:rPr>
          <w:rFonts w:hint="cs"/>
          <w:rtl/>
        </w:rPr>
        <w:t xml:space="preserve">בעצם שני </w:t>
      </w:r>
      <w:bookmarkStart w:id="358" w:name="_ETM_Q1_923000"/>
      <w:bookmarkEnd w:id="358"/>
      <w:r>
        <w:rPr>
          <w:rFonts w:hint="cs"/>
          <w:rtl/>
        </w:rPr>
        <w:t>מקורות עיקריים.</w:t>
      </w:r>
    </w:p>
    <w:p w:rsidR="003B7C05" w:rsidRDefault="003B7C05" w:rsidP="00A5727C">
      <w:pPr>
        <w:rPr>
          <w:rtl/>
        </w:rPr>
      </w:pPr>
      <w:bookmarkStart w:id="359" w:name="_ETM_Q1_926000"/>
      <w:bookmarkEnd w:id="359"/>
    </w:p>
    <w:p w:rsidR="00B4609E" w:rsidRDefault="00B4609E" w:rsidP="00B4609E">
      <w:pPr>
        <w:pStyle w:val="af6"/>
        <w:keepNext/>
        <w:rPr>
          <w:rtl/>
        </w:rPr>
      </w:pPr>
      <w:bookmarkStart w:id="360" w:name="ET_yor_5304_289"/>
      <w:r w:rsidRPr="00B4609E">
        <w:rPr>
          <w:rStyle w:val="TagStyle"/>
          <w:rtl/>
        </w:rPr>
        <w:t xml:space="preserve">&lt;&lt; יור &gt;&gt; </w:t>
      </w:r>
      <w:r>
        <w:rPr>
          <w:rtl/>
        </w:rPr>
        <w:t>היו"ר רחל עזריה:</w:t>
      </w:r>
      <w:r w:rsidRPr="00B4609E">
        <w:rPr>
          <w:rStyle w:val="TagStyle"/>
          <w:rtl/>
        </w:rPr>
        <w:t xml:space="preserve"> &lt;&lt; יור &gt;&gt;</w:t>
      </w:r>
      <w:r>
        <w:rPr>
          <w:rtl/>
        </w:rPr>
        <w:t xml:space="preserve"> </w:t>
      </w:r>
      <w:bookmarkEnd w:id="360"/>
    </w:p>
    <w:p w:rsidR="00B4609E" w:rsidRDefault="00B4609E" w:rsidP="00B4609E">
      <w:pPr>
        <w:pStyle w:val="KeepWithNext"/>
        <w:rPr>
          <w:rtl/>
        </w:rPr>
      </w:pPr>
    </w:p>
    <w:p w:rsidR="00DD20C5" w:rsidRDefault="00E01036" w:rsidP="00DD20C5">
      <w:pPr>
        <w:rPr>
          <w:rtl/>
        </w:rPr>
      </w:pPr>
      <w:r>
        <w:rPr>
          <w:rFonts w:hint="cs"/>
          <w:rtl/>
        </w:rPr>
        <w:t xml:space="preserve">"ממי </w:t>
      </w:r>
      <w:r w:rsidR="003B7C05">
        <w:rPr>
          <w:rFonts w:hint="cs"/>
          <w:rtl/>
        </w:rPr>
        <w:t>העתקנו"?</w:t>
      </w:r>
    </w:p>
    <w:p w:rsidR="00DD20C5" w:rsidRDefault="00DD20C5" w:rsidP="00DD20C5">
      <w:pPr>
        <w:rPr>
          <w:rtl/>
        </w:rPr>
      </w:pPr>
    </w:p>
    <w:p w:rsidR="00DD20C5" w:rsidRDefault="00DD20C5" w:rsidP="00DD20C5">
      <w:pPr>
        <w:pStyle w:val="af9"/>
        <w:keepNext/>
        <w:rPr>
          <w:rtl/>
        </w:rPr>
      </w:pPr>
      <w:bookmarkStart w:id="361" w:name="ET_guest_794122_427"/>
      <w:r w:rsidRPr="00DD20C5">
        <w:rPr>
          <w:rStyle w:val="TagStyle"/>
          <w:rtl/>
        </w:rPr>
        <w:t xml:space="preserve"> &lt;&lt; אורח &gt;&gt; </w:t>
      </w:r>
      <w:r>
        <w:rPr>
          <w:rtl/>
        </w:rPr>
        <w:t>לירון מאוטנר לוגסי:</w:t>
      </w:r>
      <w:r w:rsidRPr="00DD20C5">
        <w:rPr>
          <w:rStyle w:val="TagStyle"/>
          <w:rtl/>
        </w:rPr>
        <w:t xml:space="preserve"> &lt;&lt; אורח &gt;&gt;</w:t>
      </w:r>
      <w:r>
        <w:rPr>
          <w:rtl/>
        </w:rPr>
        <w:t xml:space="preserve"> </w:t>
      </w:r>
      <w:bookmarkEnd w:id="361"/>
    </w:p>
    <w:p w:rsidR="00DD20C5" w:rsidRDefault="00DD20C5" w:rsidP="00DD20C5">
      <w:pPr>
        <w:pStyle w:val="KeepWithNext"/>
        <w:rPr>
          <w:rtl/>
        </w:rPr>
      </w:pPr>
    </w:p>
    <w:p w:rsidR="003B7C05" w:rsidRDefault="003B7C05" w:rsidP="003B7C05">
      <w:pPr>
        <w:rPr>
          <w:rtl/>
        </w:rPr>
      </w:pPr>
      <w:r>
        <w:rPr>
          <w:rFonts w:hint="cs"/>
          <w:rtl/>
        </w:rPr>
        <w:t>זו בדיחה.</w:t>
      </w:r>
    </w:p>
    <w:p w:rsidR="003B7C05" w:rsidRDefault="003B7C05" w:rsidP="003B7C05">
      <w:pPr>
        <w:rPr>
          <w:rtl/>
        </w:rPr>
      </w:pPr>
      <w:bookmarkStart w:id="362" w:name="_ETM_Q1_934000"/>
      <w:bookmarkStart w:id="363" w:name="_ETM_Q1_940000"/>
      <w:bookmarkStart w:id="364" w:name="_ETM_Q1_937000"/>
      <w:bookmarkEnd w:id="362"/>
      <w:bookmarkEnd w:id="363"/>
      <w:bookmarkEnd w:id="364"/>
    </w:p>
    <w:p w:rsidR="00B4609E" w:rsidRDefault="00B4609E" w:rsidP="00B4609E">
      <w:pPr>
        <w:pStyle w:val="af6"/>
        <w:keepNext/>
        <w:rPr>
          <w:rtl/>
        </w:rPr>
      </w:pPr>
      <w:bookmarkStart w:id="365" w:name="ET_yor_5304_291"/>
      <w:r w:rsidRPr="00B4609E">
        <w:rPr>
          <w:rStyle w:val="TagStyle"/>
          <w:rtl/>
        </w:rPr>
        <w:t xml:space="preserve">&lt;&lt; יור &gt;&gt; </w:t>
      </w:r>
      <w:r>
        <w:rPr>
          <w:rtl/>
        </w:rPr>
        <w:t>היו"ר רחל עזריה:</w:t>
      </w:r>
      <w:r w:rsidRPr="00B4609E">
        <w:rPr>
          <w:rStyle w:val="TagStyle"/>
          <w:rtl/>
        </w:rPr>
        <w:t xml:space="preserve"> &lt;&lt; יור &gt;&gt;</w:t>
      </w:r>
      <w:r>
        <w:rPr>
          <w:rtl/>
        </w:rPr>
        <w:t xml:space="preserve"> </w:t>
      </w:r>
      <w:bookmarkEnd w:id="365"/>
    </w:p>
    <w:p w:rsidR="00B4609E" w:rsidRDefault="00B4609E" w:rsidP="00B4609E">
      <w:pPr>
        <w:pStyle w:val="KeepWithNext"/>
        <w:rPr>
          <w:rtl/>
        </w:rPr>
      </w:pPr>
    </w:p>
    <w:p w:rsidR="00B4609E" w:rsidRDefault="003B7C05" w:rsidP="00DD20C5">
      <w:pPr>
        <w:rPr>
          <w:rtl/>
        </w:rPr>
      </w:pPr>
      <w:r>
        <w:rPr>
          <w:rFonts w:hint="cs"/>
          <w:rtl/>
        </w:rPr>
        <w:t xml:space="preserve">מה שנקרא, בדיקת </w:t>
      </w:r>
      <w:bookmarkStart w:id="366" w:name="_ETM_Q1_928000"/>
      <w:bookmarkEnd w:id="366"/>
      <w:r>
        <w:rPr>
          <w:rFonts w:hint="cs"/>
          <w:rtl/>
        </w:rPr>
        <w:t>ערנות.</w:t>
      </w:r>
      <w:bookmarkStart w:id="367" w:name="_ETM_Q1_592000"/>
      <w:bookmarkEnd w:id="367"/>
    </w:p>
    <w:p w:rsidR="00DD20C5" w:rsidRDefault="00DD20C5" w:rsidP="00DD20C5">
      <w:pPr>
        <w:rPr>
          <w:rtl/>
        </w:rPr>
      </w:pPr>
    </w:p>
    <w:p w:rsidR="00B4609E" w:rsidRDefault="00B4609E" w:rsidP="00B4609E">
      <w:pPr>
        <w:pStyle w:val="af9"/>
        <w:keepNext/>
        <w:rPr>
          <w:rtl/>
        </w:rPr>
      </w:pPr>
      <w:bookmarkStart w:id="368" w:name="ET_guest_794122_293"/>
      <w:r w:rsidRPr="00B4609E">
        <w:rPr>
          <w:rStyle w:val="TagStyle"/>
          <w:rtl/>
        </w:rPr>
        <w:t xml:space="preserve"> &lt;&lt; אורח &gt;&gt; </w:t>
      </w:r>
      <w:r>
        <w:rPr>
          <w:rtl/>
        </w:rPr>
        <w:t>לירון מאוטנר לוגסי:</w:t>
      </w:r>
      <w:r w:rsidRPr="00B4609E">
        <w:rPr>
          <w:rStyle w:val="TagStyle"/>
          <w:rtl/>
        </w:rPr>
        <w:t xml:space="preserve"> &lt;&lt; אורח &gt;&gt;</w:t>
      </w:r>
      <w:r>
        <w:rPr>
          <w:rtl/>
        </w:rPr>
        <w:t xml:space="preserve"> </w:t>
      </w:r>
      <w:bookmarkEnd w:id="368"/>
    </w:p>
    <w:p w:rsidR="00F972DA" w:rsidRDefault="00F972DA" w:rsidP="00F972DA">
      <w:pPr>
        <w:rPr>
          <w:rtl/>
        </w:rPr>
      </w:pPr>
    </w:p>
    <w:p w:rsidR="00F972DA" w:rsidRDefault="003B7C05" w:rsidP="00F972DA">
      <w:pPr>
        <w:rPr>
          <w:rtl/>
        </w:rPr>
      </w:pPr>
      <w:r>
        <w:rPr>
          <w:rFonts w:hint="cs"/>
          <w:rtl/>
        </w:rPr>
        <w:t>בדי</w:t>
      </w:r>
      <w:r w:rsidR="00750141">
        <w:rPr>
          <w:rFonts w:hint="cs"/>
          <w:rtl/>
        </w:rPr>
        <w:t>וק. אני יודעת שזה נושא שאותנו</w:t>
      </w:r>
      <w:bookmarkStart w:id="369" w:name="_ETM_Q1_1831000"/>
      <w:bookmarkEnd w:id="369"/>
      <w:r>
        <w:rPr>
          <w:rFonts w:hint="cs"/>
          <w:rtl/>
        </w:rPr>
        <w:t xml:space="preserve"> נורא מרתק</w:t>
      </w:r>
      <w:r w:rsidR="00750141">
        <w:rPr>
          <w:rFonts w:hint="cs"/>
          <w:rtl/>
        </w:rPr>
        <w:t>,</w:t>
      </w:r>
      <w:r>
        <w:rPr>
          <w:rFonts w:hint="cs"/>
          <w:rtl/>
        </w:rPr>
        <w:t xml:space="preserve"> אבל במקרה שיש פה מישהו שלא</w:t>
      </w:r>
      <w:r w:rsidR="00750141">
        <w:rPr>
          <w:rFonts w:hint="cs"/>
          <w:rtl/>
        </w:rPr>
        <w:t>, אז</w:t>
      </w:r>
      <w:bookmarkStart w:id="370" w:name="_ETM_Q1_1834000"/>
      <w:bookmarkStart w:id="371" w:name="_ETM_Q1_1833000"/>
      <w:bookmarkStart w:id="372" w:name="_ETM_Q1_1829000"/>
      <w:bookmarkStart w:id="373" w:name="_ETM_Q1_1840000"/>
      <w:bookmarkStart w:id="374" w:name="_ETM_Q1_1839000"/>
      <w:bookmarkStart w:id="375" w:name="_ETM_Q1_1837000"/>
      <w:bookmarkStart w:id="376" w:name="_ETM_Q1_1841000"/>
      <w:bookmarkEnd w:id="370"/>
      <w:bookmarkEnd w:id="371"/>
      <w:bookmarkEnd w:id="372"/>
      <w:bookmarkEnd w:id="373"/>
      <w:bookmarkEnd w:id="374"/>
      <w:bookmarkEnd w:id="375"/>
      <w:bookmarkEnd w:id="376"/>
      <w:r>
        <w:rPr>
          <w:rFonts w:hint="cs"/>
          <w:rtl/>
        </w:rPr>
        <w:t xml:space="preserve"> - - -</w:t>
      </w:r>
    </w:p>
    <w:p w:rsidR="00B4609E" w:rsidRDefault="00B4609E" w:rsidP="00F81168">
      <w:pPr>
        <w:ind w:firstLine="0"/>
        <w:rPr>
          <w:rFonts w:ascii="Arial" w:hAnsi="Arial" w:cs="Arial"/>
          <w:rtl/>
        </w:rPr>
      </w:pPr>
    </w:p>
    <w:p w:rsidR="00B4609E" w:rsidRDefault="00B4609E" w:rsidP="00B4609E">
      <w:pPr>
        <w:pStyle w:val="a4"/>
        <w:keepNext/>
        <w:rPr>
          <w:rtl/>
        </w:rPr>
      </w:pPr>
      <w:bookmarkStart w:id="377" w:name="ET_speaker_5283_294"/>
      <w:r w:rsidRPr="00B4609E">
        <w:rPr>
          <w:rStyle w:val="TagStyle"/>
          <w:rtl/>
        </w:rPr>
        <w:t xml:space="preserve"> &lt;&lt; דובר &gt;&gt; </w:t>
      </w:r>
      <w:r>
        <w:rPr>
          <w:rtl/>
        </w:rPr>
        <w:t>חיים ילין (יש עתיד):</w:t>
      </w:r>
      <w:r w:rsidRPr="00B4609E">
        <w:rPr>
          <w:rStyle w:val="TagStyle"/>
          <w:rtl/>
        </w:rPr>
        <w:t xml:space="preserve"> &lt;&lt; דובר &gt;&gt;</w:t>
      </w:r>
      <w:r>
        <w:rPr>
          <w:rtl/>
        </w:rPr>
        <w:t xml:space="preserve"> </w:t>
      </w:r>
      <w:bookmarkEnd w:id="377"/>
    </w:p>
    <w:p w:rsidR="00B4609E" w:rsidRPr="00B4609E" w:rsidRDefault="00B4609E" w:rsidP="00B4609E">
      <w:pPr>
        <w:rPr>
          <w:rtl/>
        </w:rPr>
      </w:pPr>
    </w:p>
    <w:p w:rsidR="003B7C05" w:rsidRPr="00666AFF" w:rsidRDefault="000031FF" w:rsidP="003B7C05">
      <w:pPr>
        <w:rPr>
          <w:rtl/>
        </w:rPr>
      </w:pPr>
      <w:bookmarkStart w:id="378" w:name="_ETM_Q1_958000"/>
      <w:bookmarkStart w:id="379" w:name="_ETM_Q1_953000"/>
      <w:bookmarkStart w:id="380" w:name="_ETM_Q1_949000"/>
      <w:bookmarkStart w:id="381" w:name="_ETM_Q1_947000"/>
      <w:bookmarkStart w:id="382" w:name="_ETM_Q1_942000"/>
      <w:bookmarkStart w:id="383" w:name="_ETM_Q1_945000"/>
      <w:bookmarkStart w:id="384" w:name="_ETM_Q1_944000"/>
      <w:bookmarkEnd w:id="378"/>
      <w:bookmarkEnd w:id="379"/>
      <w:bookmarkEnd w:id="380"/>
      <w:bookmarkEnd w:id="381"/>
      <w:bookmarkEnd w:id="382"/>
      <w:bookmarkEnd w:id="383"/>
      <w:bookmarkEnd w:id="384"/>
      <w:r w:rsidRPr="00666AFF">
        <w:rPr>
          <w:rFonts w:hint="cs"/>
        </w:rPr>
        <w:t>PSD</w:t>
      </w:r>
      <w:bookmarkStart w:id="385" w:name="_ETM_Q1_946000"/>
      <w:bookmarkStart w:id="386" w:name="_ETM_Q1_969000"/>
      <w:bookmarkStart w:id="387" w:name="_ETM_Q1_956000"/>
      <w:bookmarkEnd w:id="385"/>
      <w:bookmarkEnd w:id="386"/>
      <w:bookmarkEnd w:id="387"/>
      <w:r w:rsidRPr="00666AFF">
        <w:rPr>
          <w:rFonts w:hint="cs"/>
          <w:rtl/>
        </w:rPr>
        <w:t xml:space="preserve"> - - -</w:t>
      </w:r>
      <w:bookmarkStart w:id="388" w:name="_ETM_Q1_941000"/>
      <w:bookmarkStart w:id="389" w:name="_ETM_Q1_938000"/>
      <w:bookmarkEnd w:id="388"/>
      <w:bookmarkEnd w:id="389"/>
    </w:p>
    <w:p w:rsidR="003B7C05" w:rsidRPr="00666AFF" w:rsidRDefault="003B7C05" w:rsidP="003B7C05">
      <w:pPr>
        <w:rPr>
          <w:rtl/>
        </w:rPr>
      </w:pPr>
    </w:p>
    <w:p w:rsidR="00B4609E" w:rsidRPr="00666AFF" w:rsidRDefault="00B4609E" w:rsidP="00B4609E">
      <w:pPr>
        <w:pStyle w:val="af6"/>
        <w:keepNext/>
        <w:rPr>
          <w:rtl/>
        </w:rPr>
      </w:pPr>
      <w:bookmarkStart w:id="390" w:name="ET_yor_5304_292"/>
      <w:r w:rsidRPr="00666AFF">
        <w:rPr>
          <w:rStyle w:val="TagStyle"/>
          <w:rtl/>
        </w:rPr>
        <w:lastRenderedPageBreak/>
        <w:t xml:space="preserve">&lt;&lt; יור &gt;&gt; </w:t>
      </w:r>
      <w:r w:rsidRPr="00666AFF">
        <w:rPr>
          <w:rtl/>
        </w:rPr>
        <w:t>היו"ר רחל עזריה:</w:t>
      </w:r>
      <w:r w:rsidRPr="00666AFF">
        <w:rPr>
          <w:rStyle w:val="TagStyle"/>
          <w:rtl/>
        </w:rPr>
        <w:t xml:space="preserve"> &lt;&lt; יור &gt;&gt;</w:t>
      </w:r>
      <w:r w:rsidRPr="00666AFF">
        <w:rPr>
          <w:rtl/>
        </w:rPr>
        <w:t xml:space="preserve"> </w:t>
      </w:r>
      <w:bookmarkEnd w:id="390"/>
    </w:p>
    <w:p w:rsidR="00B4609E" w:rsidRPr="00666AFF" w:rsidRDefault="00B4609E" w:rsidP="00B4609E">
      <w:pPr>
        <w:pStyle w:val="KeepWithNext"/>
        <w:rPr>
          <w:rtl/>
        </w:rPr>
      </w:pPr>
    </w:p>
    <w:p w:rsidR="000031FF" w:rsidRPr="00666AFF" w:rsidRDefault="003B7C05" w:rsidP="005C7733">
      <w:pPr>
        <w:rPr>
          <w:rFonts w:asciiTheme="majorBidi" w:hAnsiTheme="majorBidi" w:cstheme="majorBidi"/>
          <w:sz w:val="22"/>
          <w:szCs w:val="22"/>
          <w:rtl/>
        </w:rPr>
      </w:pPr>
      <w:bookmarkStart w:id="391" w:name="_ETM_Q1_939000"/>
      <w:bookmarkEnd w:id="391"/>
      <w:r w:rsidRPr="00666AFF">
        <w:rPr>
          <w:rFonts w:ascii="David" w:hAnsi="David"/>
          <w:rtl/>
        </w:rPr>
        <w:t>זה</w:t>
      </w:r>
      <w:r w:rsidRPr="00666AFF">
        <w:rPr>
          <w:rFonts w:asciiTheme="majorBidi" w:hAnsiTheme="majorBidi" w:cstheme="majorBidi"/>
          <w:sz w:val="22"/>
          <w:szCs w:val="22"/>
          <w:rtl/>
        </w:rPr>
        <w:t xml:space="preserve"> </w:t>
      </w:r>
      <w:r w:rsidRPr="00666AFF">
        <w:rPr>
          <w:rFonts w:asciiTheme="majorBidi" w:hAnsiTheme="majorBidi" w:cstheme="majorBidi"/>
          <w:sz w:val="22"/>
          <w:szCs w:val="22"/>
        </w:rPr>
        <w:t>PTSD</w:t>
      </w:r>
      <w:r w:rsidRPr="00666AFF">
        <w:rPr>
          <w:rFonts w:asciiTheme="majorBidi" w:hAnsiTheme="majorBidi" w:cstheme="majorBidi"/>
          <w:sz w:val="22"/>
          <w:szCs w:val="22"/>
          <w:rtl/>
        </w:rPr>
        <w:t xml:space="preserve">, </w:t>
      </w:r>
      <w:r w:rsidR="00FC26E9">
        <w:rPr>
          <w:rFonts w:asciiTheme="majorBidi" w:hAnsiTheme="majorBidi" w:cstheme="majorBidi"/>
          <w:sz w:val="22"/>
          <w:szCs w:val="22"/>
        </w:rPr>
        <w:t>Post-Traumatic</w:t>
      </w:r>
      <w:r w:rsidR="005C7733">
        <w:rPr>
          <w:rFonts w:asciiTheme="majorBidi" w:hAnsiTheme="majorBidi" w:cstheme="majorBidi"/>
          <w:sz w:val="22"/>
          <w:szCs w:val="22"/>
        </w:rPr>
        <w:t xml:space="preserve"> Stress Disorder</w:t>
      </w:r>
      <w:r w:rsidRPr="00666AFF">
        <w:rPr>
          <w:rFonts w:asciiTheme="majorBidi" w:hAnsiTheme="majorBidi" w:cstheme="majorBidi"/>
          <w:sz w:val="22"/>
          <w:szCs w:val="22"/>
          <w:rtl/>
        </w:rPr>
        <w:t>.</w:t>
      </w:r>
    </w:p>
    <w:p w:rsidR="000031FF" w:rsidRPr="00666AFF" w:rsidRDefault="000031FF" w:rsidP="000031FF">
      <w:pPr>
        <w:ind w:firstLine="0"/>
        <w:rPr>
          <w:rtl/>
        </w:rPr>
      </w:pPr>
    </w:p>
    <w:p w:rsidR="000031FF" w:rsidRPr="00666AFF" w:rsidRDefault="000031FF" w:rsidP="000031FF">
      <w:pPr>
        <w:pStyle w:val="a4"/>
        <w:keepNext/>
        <w:rPr>
          <w:rtl/>
        </w:rPr>
      </w:pPr>
      <w:bookmarkStart w:id="392" w:name="ET_speaker_5283_465"/>
      <w:r w:rsidRPr="00666AFF">
        <w:rPr>
          <w:rStyle w:val="TagStyle"/>
          <w:rtl/>
        </w:rPr>
        <w:t xml:space="preserve"> &lt;&lt; דובר &gt;&gt; </w:t>
      </w:r>
      <w:r w:rsidRPr="00666AFF">
        <w:rPr>
          <w:rtl/>
        </w:rPr>
        <w:t>חיים ילין (יש עתיד):</w:t>
      </w:r>
      <w:r w:rsidRPr="00666AFF">
        <w:rPr>
          <w:rStyle w:val="TagStyle"/>
          <w:rtl/>
        </w:rPr>
        <w:t xml:space="preserve"> &lt;&lt; דובר &gt;&gt;</w:t>
      </w:r>
      <w:r w:rsidRPr="00666AFF">
        <w:rPr>
          <w:rtl/>
        </w:rPr>
        <w:t xml:space="preserve"> </w:t>
      </w:r>
      <w:bookmarkEnd w:id="392"/>
    </w:p>
    <w:p w:rsidR="000031FF" w:rsidRPr="00666AFF" w:rsidRDefault="000031FF" w:rsidP="000031FF">
      <w:pPr>
        <w:pStyle w:val="KeepWithNext"/>
        <w:rPr>
          <w:rtl/>
        </w:rPr>
      </w:pPr>
    </w:p>
    <w:p w:rsidR="000031FF" w:rsidRPr="00666AFF" w:rsidRDefault="000031FF" w:rsidP="000031FF">
      <w:pPr>
        <w:rPr>
          <w:rtl/>
        </w:rPr>
      </w:pPr>
      <w:bookmarkStart w:id="393" w:name="_ETM_Q1_952000"/>
      <w:bookmarkEnd w:id="393"/>
      <w:r w:rsidRPr="00666AFF">
        <w:rPr>
          <w:rFonts w:hint="cs"/>
          <w:rtl/>
        </w:rPr>
        <w:t xml:space="preserve">- - </w:t>
      </w:r>
      <w:bookmarkStart w:id="394" w:name="_ETM_Q1_957000"/>
      <w:bookmarkEnd w:id="394"/>
      <w:r w:rsidRPr="00666AFF">
        <w:rPr>
          <w:rFonts w:hint="cs"/>
          <w:rtl/>
        </w:rPr>
        <w:t>-</w:t>
      </w:r>
    </w:p>
    <w:p w:rsidR="000031FF" w:rsidRPr="00666AFF" w:rsidRDefault="000031FF" w:rsidP="000031FF">
      <w:pPr>
        <w:rPr>
          <w:rtl/>
        </w:rPr>
      </w:pPr>
    </w:p>
    <w:p w:rsidR="000031FF" w:rsidRPr="00666AFF" w:rsidRDefault="000031FF" w:rsidP="000031FF">
      <w:pPr>
        <w:pStyle w:val="af6"/>
        <w:keepNext/>
        <w:rPr>
          <w:rtl/>
        </w:rPr>
      </w:pPr>
      <w:bookmarkStart w:id="395" w:name="ET_yor_5304_466"/>
      <w:r w:rsidRPr="00666AFF">
        <w:rPr>
          <w:rStyle w:val="TagStyle"/>
          <w:rtl/>
        </w:rPr>
        <w:t xml:space="preserve"> &lt;&lt; יור &gt;&gt; </w:t>
      </w:r>
      <w:r w:rsidRPr="00666AFF">
        <w:rPr>
          <w:rtl/>
        </w:rPr>
        <w:t>היו"ר רחל עזריה:</w:t>
      </w:r>
      <w:r w:rsidRPr="00666AFF">
        <w:rPr>
          <w:rStyle w:val="TagStyle"/>
          <w:rtl/>
        </w:rPr>
        <w:t xml:space="preserve"> &lt;&lt; יור &gt;&gt;</w:t>
      </w:r>
      <w:r w:rsidRPr="00666AFF">
        <w:rPr>
          <w:rtl/>
        </w:rPr>
        <w:t xml:space="preserve"> </w:t>
      </w:r>
      <w:bookmarkEnd w:id="395"/>
    </w:p>
    <w:p w:rsidR="000031FF" w:rsidRPr="00666AFF" w:rsidRDefault="000031FF" w:rsidP="000031FF">
      <w:pPr>
        <w:pStyle w:val="KeepWithNext"/>
        <w:rPr>
          <w:rtl/>
        </w:rPr>
      </w:pPr>
    </w:p>
    <w:p w:rsidR="003B7C05" w:rsidRPr="00666AFF" w:rsidRDefault="003B7C05" w:rsidP="00666AFF">
      <w:pPr>
        <w:rPr>
          <w:rtl/>
        </w:rPr>
      </w:pPr>
      <w:r w:rsidRPr="00666AFF">
        <w:rPr>
          <w:rFonts w:hint="cs"/>
          <w:rtl/>
        </w:rPr>
        <w:t xml:space="preserve">אתה מהעוטף. </w:t>
      </w:r>
      <w:bookmarkStart w:id="396" w:name="_ETM_Q1_951000"/>
      <w:bookmarkEnd w:id="396"/>
      <w:r w:rsidRPr="00666AFF">
        <w:rPr>
          <w:rFonts w:hint="cs"/>
          <w:rtl/>
        </w:rPr>
        <w:t xml:space="preserve">להם יש </w:t>
      </w:r>
      <w:r w:rsidRPr="00666AFF">
        <w:rPr>
          <w:rFonts w:hint="cs"/>
        </w:rPr>
        <w:t>PTSD</w:t>
      </w:r>
      <w:r w:rsidR="000031FF" w:rsidRPr="00666AFF">
        <w:rPr>
          <w:rFonts w:hint="cs"/>
          <w:rtl/>
        </w:rPr>
        <w:t xml:space="preserve">. ולכם יש </w:t>
      </w:r>
      <w:r w:rsidR="000031FF" w:rsidRPr="00666AFF">
        <w:rPr>
          <w:rFonts w:hint="cs"/>
        </w:rPr>
        <w:t>PSD</w:t>
      </w:r>
      <w:r w:rsidR="000031FF" w:rsidRPr="00666AFF">
        <w:rPr>
          <w:rFonts w:hint="cs"/>
          <w:rtl/>
        </w:rPr>
        <w:t>.</w:t>
      </w:r>
      <w:bookmarkStart w:id="397" w:name="_ETM_Q1_948000"/>
      <w:bookmarkStart w:id="398" w:name="_ETM_Q1_968000"/>
      <w:bookmarkStart w:id="399" w:name="_ETM_Q1_965000"/>
      <w:bookmarkStart w:id="400" w:name="_ETM_Q1_959000"/>
      <w:bookmarkStart w:id="401" w:name="_ETM_Q1_954000"/>
      <w:bookmarkStart w:id="402" w:name="_ETM_Q1_950000"/>
      <w:bookmarkEnd w:id="397"/>
      <w:bookmarkEnd w:id="398"/>
      <w:bookmarkEnd w:id="399"/>
      <w:bookmarkEnd w:id="400"/>
      <w:bookmarkEnd w:id="401"/>
      <w:bookmarkEnd w:id="402"/>
    </w:p>
    <w:p w:rsidR="00824D97" w:rsidRPr="00666AFF" w:rsidRDefault="00824D97" w:rsidP="000031FF">
      <w:pPr>
        <w:rPr>
          <w:rtl/>
        </w:rPr>
      </w:pPr>
      <w:bookmarkStart w:id="403" w:name="_ETM_Q1_964000"/>
      <w:bookmarkEnd w:id="403"/>
    </w:p>
    <w:p w:rsidR="00824D97" w:rsidRPr="00666AFF" w:rsidRDefault="00824D97" w:rsidP="00824D97">
      <w:pPr>
        <w:pStyle w:val="af9"/>
        <w:keepNext/>
        <w:rPr>
          <w:rtl/>
        </w:rPr>
      </w:pPr>
      <w:r w:rsidRPr="00666AFF">
        <w:rPr>
          <w:rStyle w:val="TagStyle"/>
          <w:rtl/>
        </w:rPr>
        <w:t xml:space="preserve"> &lt;&lt; אורח &gt;&gt; </w:t>
      </w:r>
      <w:r w:rsidRPr="00666AFF">
        <w:rPr>
          <w:rtl/>
        </w:rPr>
        <w:t>לירון מאוטנר לוגסי:</w:t>
      </w:r>
      <w:r w:rsidRPr="00666AFF">
        <w:rPr>
          <w:rStyle w:val="TagStyle"/>
          <w:rtl/>
        </w:rPr>
        <w:t xml:space="preserve"> &lt;&lt; אורח &gt;&gt;</w:t>
      </w:r>
      <w:r w:rsidRPr="00666AFF">
        <w:rPr>
          <w:rtl/>
        </w:rPr>
        <w:t xml:space="preserve"> </w:t>
      </w:r>
    </w:p>
    <w:p w:rsidR="00824D97" w:rsidRPr="00666AFF" w:rsidRDefault="00824D97" w:rsidP="00824D97">
      <w:pPr>
        <w:pStyle w:val="KeepWithNext"/>
        <w:rPr>
          <w:rtl/>
        </w:rPr>
      </w:pPr>
    </w:p>
    <w:p w:rsidR="003B7C05" w:rsidRPr="00666AFF" w:rsidRDefault="00666AFF" w:rsidP="00666AFF">
      <w:pPr>
        <w:rPr>
          <w:rtl/>
        </w:rPr>
      </w:pPr>
      <w:r w:rsidRPr="00666AFF">
        <w:rPr>
          <w:rFonts w:hint="cs"/>
          <w:rtl/>
        </w:rPr>
        <w:t xml:space="preserve">גם </w:t>
      </w:r>
      <w:r w:rsidR="003B7C05" w:rsidRPr="00666AFF">
        <w:rPr>
          <w:rFonts w:hint="cs"/>
          <w:rtl/>
        </w:rPr>
        <w:t>שוחחנו הרבה על זה</w:t>
      </w:r>
      <w:r w:rsidR="0087105F" w:rsidRPr="00666AFF">
        <w:rPr>
          <w:rFonts w:hint="cs"/>
          <w:rtl/>
        </w:rPr>
        <w:t>.</w:t>
      </w:r>
    </w:p>
    <w:p w:rsidR="003B7C05" w:rsidRPr="00666AFF" w:rsidRDefault="003B7C05" w:rsidP="00B60524">
      <w:pPr>
        <w:rPr>
          <w:rtl/>
        </w:rPr>
      </w:pPr>
    </w:p>
    <w:p w:rsidR="00B4609E" w:rsidRPr="00666AFF" w:rsidRDefault="00B4609E" w:rsidP="00B4609E">
      <w:pPr>
        <w:pStyle w:val="af6"/>
        <w:keepNext/>
        <w:rPr>
          <w:rtl/>
        </w:rPr>
      </w:pPr>
      <w:bookmarkStart w:id="404" w:name="ET_yor_5304_295"/>
      <w:r w:rsidRPr="00666AFF">
        <w:rPr>
          <w:rStyle w:val="TagStyle"/>
          <w:rtl/>
        </w:rPr>
        <w:t xml:space="preserve">&lt;&lt; יור &gt;&gt; </w:t>
      </w:r>
      <w:r w:rsidRPr="00666AFF">
        <w:rPr>
          <w:rtl/>
        </w:rPr>
        <w:t>היו"ר רחל עזריה:</w:t>
      </w:r>
      <w:r w:rsidRPr="00666AFF">
        <w:rPr>
          <w:rStyle w:val="TagStyle"/>
          <w:rtl/>
        </w:rPr>
        <w:t xml:space="preserve"> &lt;&lt; יור &gt;&gt;</w:t>
      </w:r>
      <w:r w:rsidRPr="00666AFF">
        <w:rPr>
          <w:rtl/>
        </w:rPr>
        <w:t xml:space="preserve"> </w:t>
      </w:r>
      <w:bookmarkEnd w:id="404"/>
    </w:p>
    <w:p w:rsidR="00B4609E" w:rsidRPr="00666AFF" w:rsidRDefault="00B4609E" w:rsidP="00B4609E">
      <w:pPr>
        <w:pStyle w:val="KeepWithNext"/>
        <w:rPr>
          <w:rtl/>
        </w:rPr>
      </w:pPr>
    </w:p>
    <w:p w:rsidR="00DD20C5" w:rsidRDefault="003B7C05" w:rsidP="00DD20C5">
      <w:pPr>
        <w:rPr>
          <w:rtl/>
        </w:rPr>
      </w:pPr>
      <w:r w:rsidRPr="00666AFF">
        <w:rPr>
          <w:rFonts w:hint="cs"/>
          <w:rtl/>
        </w:rPr>
        <w:t>אה, נו, את רואה.</w:t>
      </w:r>
    </w:p>
    <w:p w:rsidR="00DD20C5" w:rsidRDefault="00DD20C5" w:rsidP="00DD20C5">
      <w:pPr>
        <w:rPr>
          <w:rtl/>
        </w:rPr>
      </w:pPr>
    </w:p>
    <w:p w:rsidR="00DD20C5" w:rsidRDefault="00DD20C5" w:rsidP="00DD20C5">
      <w:pPr>
        <w:pStyle w:val="af9"/>
        <w:keepNext/>
        <w:rPr>
          <w:rtl/>
        </w:rPr>
      </w:pPr>
      <w:bookmarkStart w:id="405" w:name="ET_guest_794122_428"/>
      <w:r w:rsidRPr="00DD20C5">
        <w:rPr>
          <w:rStyle w:val="TagStyle"/>
          <w:rtl/>
        </w:rPr>
        <w:t xml:space="preserve"> &lt;&lt; אורח &gt;&gt; </w:t>
      </w:r>
      <w:r>
        <w:rPr>
          <w:rtl/>
        </w:rPr>
        <w:t>לירון מאוטנר לוגסי:</w:t>
      </w:r>
      <w:r w:rsidRPr="00DD20C5">
        <w:rPr>
          <w:rStyle w:val="TagStyle"/>
          <w:rtl/>
        </w:rPr>
        <w:t xml:space="preserve"> &lt;&lt; אורח &gt;&gt;</w:t>
      </w:r>
      <w:r>
        <w:rPr>
          <w:rtl/>
        </w:rPr>
        <w:t xml:space="preserve"> </w:t>
      </w:r>
      <w:bookmarkEnd w:id="405"/>
    </w:p>
    <w:p w:rsidR="00DD20C5" w:rsidRDefault="00DD20C5" w:rsidP="00DD20C5">
      <w:pPr>
        <w:pStyle w:val="KeepWithNext"/>
        <w:rPr>
          <w:rtl/>
        </w:rPr>
      </w:pPr>
    </w:p>
    <w:p w:rsidR="00901A51" w:rsidRDefault="003B7C05" w:rsidP="00D77BEA">
      <w:pPr>
        <w:rPr>
          <w:rtl/>
        </w:rPr>
      </w:pPr>
      <w:r>
        <w:rPr>
          <w:rFonts w:hint="cs"/>
          <w:rtl/>
        </w:rPr>
        <w:t xml:space="preserve">אז באמת יש לנו בצד שמאל את חוק כרטיסי </w:t>
      </w:r>
      <w:r w:rsidR="00DA1116">
        <w:rPr>
          <w:rFonts w:hint="cs"/>
          <w:rtl/>
        </w:rPr>
        <w:t>ה</w:t>
      </w:r>
      <w:r>
        <w:rPr>
          <w:rFonts w:hint="cs"/>
          <w:rtl/>
        </w:rPr>
        <w:t xml:space="preserve">חיוב שהוא חוק ישראלי, </w:t>
      </w:r>
      <w:r w:rsidR="00F60CA4">
        <w:rPr>
          <w:rFonts w:hint="cs"/>
          <w:rtl/>
        </w:rPr>
        <w:t>ש</w:t>
      </w:r>
      <w:r>
        <w:rPr>
          <w:rFonts w:hint="cs"/>
          <w:rtl/>
        </w:rPr>
        <w:t>אנחנו מציעים לבטל אותו.</w:t>
      </w:r>
      <w:r w:rsidR="00DD20C5">
        <w:rPr>
          <w:rtl/>
        </w:rPr>
        <w:t xml:space="preserve"> </w:t>
      </w:r>
      <w:r w:rsidR="00F60CA4">
        <w:rPr>
          <w:rFonts w:hint="cs"/>
          <w:rtl/>
        </w:rPr>
        <w:t>אבל לקחנו הרבה מאוד מ</w:t>
      </w:r>
      <w:r w:rsidR="00901A51">
        <w:rPr>
          <w:rFonts w:hint="cs"/>
          <w:rtl/>
        </w:rPr>
        <w:t>ה</w:t>
      </w:r>
      <w:r w:rsidR="00F60CA4">
        <w:rPr>
          <w:rFonts w:hint="cs"/>
          <w:rtl/>
        </w:rPr>
        <w:t>הסדרים שקבועים בו כבר היום. ש</w:t>
      </w:r>
      <w:bookmarkStart w:id="406" w:name="_ETM_Q1_960000"/>
      <w:bookmarkStart w:id="407" w:name="_ETM_Q1_955000"/>
      <w:bookmarkStart w:id="408" w:name="_ETM_Q1_963000"/>
      <w:bookmarkEnd w:id="406"/>
      <w:bookmarkEnd w:id="407"/>
      <w:bookmarkEnd w:id="408"/>
      <w:r w:rsidR="00F60CA4">
        <w:rPr>
          <w:rFonts w:hint="cs"/>
          <w:rtl/>
        </w:rPr>
        <w:t>א</w:t>
      </w:r>
      <w:r w:rsidR="00DA1116">
        <w:rPr>
          <w:rFonts w:hint="cs"/>
          <w:rtl/>
        </w:rPr>
        <w:t>בנו אותו לחוק החדש שבהצעת החוק ה</w:t>
      </w:r>
      <w:r w:rsidR="00F60CA4">
        <w:rPr>
          <w:rFonts w:hint="cs"/>
          <w:rtl/>
        </w:rPr>
        <w:t>מוצעת</w:t>
      </w:r>
      <w:r w:rsidR="00901A51">
        <w:rPr>
          <w:rFonts w:hint="cs"/>
          <w:rtl/>
        </w:rPr>
        <w:t xml:space="preserve">, </w:t>
      </w:r>
      <w:r w:rsidR="00F60CA4">
        <w:rPr>
          <w:rFonts w:hint="cs"/>
          <w:rtl/>
        </w:rPr>
        <w:t>כמובן</w:t>
      </w:r>
      <w:r w:rsidR="00901A51">
        <w:rPr>
          <w:rFonts w:hint="cs"/>
          <w:rtl/>
        </w:rPr>
        <w:t>, עם</w:t>
      </w:r>
      <w:bookmarkStart w:id="409" w:name="_ETM_Q1_961000"/>
      <w:bookmarkEnd w:id="409"/>
      <w:r w:rsidR="00F60CA4">
        <w:rPr>
          <w:rFonts w:hint="cs"/>
          <w:rtl/>
        </w:rPr>
        <w:t xml:space="preserve"> כל </w:t>
      </w:r>
      <w:r w:rsidR="00DA1116">
        <w:rPr>
          <w:rFonts w:hint="cs"/>
          <w:rtl/>
        </w:rPr>
        <w:t>ה</w:t>
      </w:r>
      <w:r w:rsidR="00F60CA4">
        <w:rPr>
          <w:rFonts w:hint="cs"/>
          <w:rtl/>
        </w:rPr>
        <w:t xml:space="preserve">התאמות והרחבות שנעשו. אנחנו </w:t>
      </w:r>
      <w:bookmarkStart w:id="410" w:name="_ETM_Q1_972000"/>
      <w:bookmarkEnd w:id="410"/>
      <w:r w:rsidR="00901A51">
        <w:rPr>
          <w:rFonts w:hint="cs"/>
          <w:rtl/>
        </w:rPr>
        <w:t xml:space="preserve">גם </w:t>
      </w:r>
      <w:bookmarkStart w:id="411" w:name="_ETM_Q1_970000"/>
      <w:bookmarkEnd w:id="411"/>
      <w:r w:rsidR="0055678F">
        <w:rPr>
          <w:rFonts w:hint="cs"/>
          <w:rtl/>
        </w:rPr>
        <w:t>עוד נדבר על זה בהמשך.</w:t>
      </w:r>
    </w:p>
    <w:p w:rsidR="00901A51" w:rsidRDefault="00901A51" w:rsidP="00D77BEA">
      <w:pPr>
        <w:rPr>
          <w:rtl/>
        </w:rPr>
      </w:pPr>
    </w:p>
    <w:p w:rsidR="00F60CA4" w:rsidRDefault="00901A51" w:rsidP="00D77BEA">
      <w:pPr>
        <w:rPr>
          <w:rFonts w:ascii="Nyala" w:hAnsi="Nyala"/>
          <w:rtl/>
          <w:lang w:val="am-ET"/>
        </w:rPr>
      </w:pPr>
      <w:bookmarkStart w:id="412" w:name="_ETM_Q1_966000"/>
      <w:bookmarkStart w:id="413" w:name="_ETM_Q1_967000"/>
      <w:bookmarkEnd w:id="412"/>
      <w:bookmarkEnd w:id="413"/>
      <w:r>
        <w:rPr>
          <w:rFonts w:hint="cs"/>
          <w:rtl/>
        </w:rPr>
        <w:t>מקור השראה השני</w:t>
      </w:r>
      <w:bookmarkStart w:id="414" w:name="_ETM_Q1_979000"/>
      <w:bookmarkEnd w:id="414"/>
      <w:r>
        <w:rPr>
          <w:rFonts w:hint="cs"/>
          <w:rtl/>
        </w:rPr>
        <w:t xml:space="preserve">, זה </w:t>
      </w:r>
      <w:r>
        <w:rPr>
          <w:rtl/>
        </w:rPr>
        <w:t>–</w:t>
      </w:r>
      <w:r>
        <w:rPr>
          <w:rFonts w:hint="cs"/>
          <w:rtl/>
        </w:rPr>
        <w:t xml:space="preserve"> </w:t>
      </w:r>
      <w:bookmarkStart w:id="415" w:name="_ETM_Q1_973000"/>
      <w:bookmarkEnd w:id="415"/>
      <w:r w:rsidR="00F60CA4">
        <w:rPr>
          <w:rFonts w:hint="cs"/>
          <w:rtl/>
        </w:rPr>
        <w:t>כמובן</w:t>
      </w:r>
      <w:r>
        <w:rPr>
          <w:rFonts w:hint="cs"/>
          <w:rtl/>
        </w:rPr>
        <w:t>,</w:t>
      </w:r>
      <w:r w:rsidR="00F60CA4">
        <w:rPr>
          <w:rFonts w:hint="cs"/>
          <w:rtl/>
        </w:rPr>
        <w:t xml:space="preserve"> אנחנו תמיד אוהבים להסתכל</w:t>
      </w:r>
      <w:r>
        <w:rPr>
          <w:rFonts w:hint="cs"/>
          <w:rtl/>
        </w:rPr>
        <w:t xml:space="preserve"> על</w:t>
      </w:r>
      <w:bookmarkStart w:id="416" w:name="_ETM_Q1_962000"/>
      <w:bookmarkEnd w:id="416"/>
      <w:r w:rsidR="00F60CA4">
        <w:rPr>
          <w:rFonts w:hint="cs"/>
          <w:rtl/>
        </w:rPr>
        <w:t xml:space="preserve"> </w:t>
      </w:r>
      <w:r>
        <w:rPr>
          <w:rFonts w:hint="cs"/>
          <w:rtl/>
        </w:rPr>
        <w:t>ש</w:t>
      </w:r>
      <w:bookmarkStart w:id="417" w:name="_ETM_Q1_976000"/>
      <w:bookmarkStart w:id="418" w:name="_ETM_Q1_975000"/>
      <w:bookmarkStart w:id="419" w:name="_ETM_Q1_971000"/>
      <w:bookmarkEnd w:id="417"/>
      <w:bookmarkEnd w:id="418"/>
      <w:bookmarkEnd w:id="419"/>
      <w:r w:rsidR="00F60CA4">
        <w:rPr>
          <w:rFonts w:hint="cs"/>
          <w:rtl/>
        </w:rPr>
        <w:t>מה קורה בעולם. אנחנו החלטנו להתמקד במה שקורה באירופה.</w:t>
      </w:r>
      <w:r w:rsidR="008623CC">
        <w:rPr>
          <w:rFonts w:hint="cs"/>
          <w:rtl/>
        </w:rPr>
        <w:t xml:space="preserve"> </w:t>
      </w:r>
      <w:r w:rsidR="00F60CA4">
        <w:rPr>
          <w:rFonts w:hint="cs"/>
          <w:rtl/>
        </w:rPr>
        <w:t>באירופה יש שתי דירקטיבות עיקריות. ה-</w:t>
      </w:r>
      <w:r w:rsidR="00D77BEA" w:rsidRPr="00E01036">
        <w:rPr>
          <w:sz w:val="22"/>
          <w:szCs w:val="22"/>
        </w:rPr>
        <w:t>Psd2</w:t>
      </w:r>
      <w:bookmarkStart w:id="420" w:name="_ETM_Q1_980000"/>
      <w:bookmarkEnd w:id="420"/>
      <w:r>
        <w:rPr>
          <w:rFonts w:hint="cs"/>
          <w:rtl/>
        </w:rPr>
        <w:t xml:space="preserve">, </w:t>
      </w:r>
      <w:bookmarkStart w:id="421" w:name="_ETM_Q1_978000"/>
      <w:bookmarkStart w:id="422" w:name="_ETM_Q1_985000"/>
      <w:bookmarkStart w:id="423" w:name="_ETM_Q1_984000"/>
      <w:bookmarkEnd w:id="421"/>
      <w:bookmarkEnd w:id="422"/>
      <w:bookmarkEnd w:id="423"/>
      <w:r w:rsidR="00F60CA4">
        <w:rPr>
          <w:rFonts w:hint="cs"/>
          <w:rtl/>
        </w:rPr>
        <w:t>שזה ה-</w:t>
      </w:r>
      <w:r w:rsidR="00D77BEA" w:rsidRPr="00E01036">
        <w:rPr>
          <w:sz w:val="22"/>
          <w:szCs w:val="22"/>
        </w:rPr>
        <w:t>Payment Service Directive</w:t>
      </w:r>
      <w:r w:rsidR="00750141">
        <w:rPr>
          <w:rFonts w:hint="cs"/>
          <w:sz w:val="22"/>
          <w:szCs w:val="22"/>
          <w:rtl/>
        </w:rPr>
        <w:t>,</w:t>
      </w:r>
      <w:bookmarkStart w:id="424" w:name="_ETM_Q1_1880000"/>
      <w:bookmarkStart w:id="425" w:name="_ETM_Q1_1878000"/>
      <w:bookmarkStart w:id="426" w:name="_ETM_Q1_1884000"/>
      <w:bookmarkStart w:id="427" w:name="_ETM_Q1_1882000"/>
      <w:bookmarkEnd w:id="424"/>
      <w:bookmarkEnd w:id="425"/>
      <w:bookmarkEnd w:id="426"/>
      <w:bookmarkEnd w:id="427"/>
      <w:r w:rsidR="00D77BEA" w:rsidRPr="00E01036">
        <w:rPr>
          <w:rFonts w:ascii="Nyala" w:hAnsi="Nyala" w:hint="cs"/>
          <w:sz w:val="22"/>
          <w:szCs w:val="22"/>
          <w:rtl/>
        </w:rPr>
        <w:t xml:space="preserve"> </w:t>
      </w:r>
      <w:r w:rsidR="00F60CA4">
        <w:rPr>
          <w:rFonts w:hint="cs"/>
          <w:rtl/>
        </w:rPr>
        <w:t>שהם כבר הספיקו להוציא אחת שנייה, כמו שאתם רואים, מס</w:t>
      </w:r>
      <w:r w:rsidR="003D3107">
        <w:rPr>
          <w:rFonts w:hint="cs"/>
          <w:rtl/>
        </w:rPr>
        <w:t>' 2</w:t>
      </w:r>
      <w:bookmarkStart w:id="428" w:name="_ETM_Q1_986000"/>
      <w:bookmarkStart w:id="429" w:name="_ETM_Q1_988000"/>
      <w:bookmarkStart w:id="430" w:name="_ETM_Q1_987000"/>
      <w:bookmarkStart w:id="431" w:name="_ETM_Q1_992000"/>
      <w:bookmarkStart w:id="432" w:name="_ETM_Q1_990000"/>
      <w:bookmarkEnd w:id="428"/>
      <w:bookmarkEnd w:id="429"/>
      <w:bookmarkEnd w:id="430"/>
      <w:bookmarkEnd w:id="431"/>
      <w:bookmarkEnd w:id="432"/>
      <w:r w:rsidR="00F60CA4">
        <w:rPr>
          <w:rFonts w:hint="cs"/>
          <w:rtl/>
        </w:rPr>
        <w:t>, לדעתי ב-2015, כשהראשונה הייתה כבר</w:t>
      </w:r>
      <w:bookmarkStart w:id="433" w:name="_ETM_Q1_1901000"/>
      <w:bookmarkStart w:id="434" w:name="_ETM_Q1_1899000"/>
      <w:bookmarkStart w:id="435" w:name="_ETM_Q1_995000"/>
      <w:bookmarkStart w:id="436" w:name="_ETM_Q1_993000"/>
      <w:bookmarkStart w:id="437" w:name="_ETM_Q1_989000"/>
      <w:bookmarkStart w:id="438" w:name="_ETM_Q1_994000"/>
      <w:bookmarkStart w:id="439" w:name="_ETM_Q1_997000"/>
      <w:bookmarkStart w:id="440" w:name="_ETM_Q1_996000"/>
      <w:bookmarkEnd w:id="433"/>
      <w:bookmarkEnd w:id="434"/>
      <w:bookmarkEnd w:id="435"/>
      <w:bookmarkEnd w:id="436"/>
      <w:bookmarkEnd w:id="437"/>
      <w:bookmarkEnd w:id="438"/>
      <w:bookmarkEnd w:id="439"/>
      <w:bookmarkEnd w:id="440"/>
      <w:r w:rsidR="00F60CA4">
        <w:rPr>
          <w:rFonts w:hint="cs"/>
          <w:rtl/>
        </w:rPr>
        <w:t xml:space="preserve"> ב-2017, אם אני לא טועה. אז גם הספקנו ללמוד מהטעויות שלהם במובן הזה שהם הוציאו דירקטיבה מעודכנת. ו</w:t>
      </w:r>
      <w:r w:rsidR="003D3107">
        <w:rPr>
          <w:rFonts w:hint="cs"/>
          <w:rtl/>
        </w:rPr>
        <w:t>ה</w:t>
      </w:r>
      <w:r w:rsidR="00F60CA4">
        <w:rPr>
          <w:rFonts w:hint="cs"/>
          <w:rtl/>
        </w:rPr>
        <w:t>-</w:t>
      </w:r>
      <w:r w:rsidR="00D77BEA" w:rsidRPr="00E01036">
        <w:rPr>
          <w:sz w:val="22"/>
          <w:szCs w:val="22"/>
        </w:rPr>
        <w:t>E-money D</w:t>
      </w:r>
      <w:r w:rsidR="00F60CA4" w:rsidRPr="00E01036">
        <w:rPr>
          <w:sz w:val="22"/>
          <w:szCs w:val="22"/>
        </w:rPr>
        <w:t>irective</w:t>
      </w:r>
      <w:r w:rsidR="003D3107">
        <w:rPr>
          <w:rFonts w:ascii="Nyala" w:hAnsi="Nyala" w:hint="cs"/>
          <w:rtl/>
          <w:lang w:val="am-ET"/>
        </w:rPr>
        <w:t xml:space="preserve">, </w:t>
      </w:r>
      <w:bookmarkStart w:id="441" w:name="_ETM_Q1_1002000"/>
      <w:bookmarkStart w:id="442" w:name="_ETM_Q1_998000"/>
      <w:bookmarkStart w:id="443" w:name="_ETM_Q1_1003000"/>
      <w:bookmarkStart w:id="444" w:name="_ETM_Q1_1005000"/>
      <w:bookmarkStart w:id="445" w:name="_ETM_Q1_1013000"/>
      <w:bookmarkStart w:id="446" w:name="_ETM_Q1_1009000"/>
      <w:bookmarkStart w:id="447" w:name="_ETM_Q1_1008000"/>
      <w:bookmarkStart w:id="448" w:name="_ETM_Q1_1010000"/>
      <w:bookmarkEnd w:id="441"/>
      <w:bookmarkEnd w:id="442"/>
      <w:bookmarkEnd w:id="443"/>
      <w:bookmarkEnd w:id="444"/>
      <w:bookmarkEnd w:id="445"/>
      <w:bookmarkEnd w:id="446"/>
      <w:bookmarkEnd w:id="447"/>
      <w:bookmarkEnd w:id="448"/>
      <w:r w:rsidR="00D77BEA">
        <w:rPr>
          <w:rFonts w:ascii="Nyala" w:hAnsi="Nyala" w:hint="cs"/>
          <w:rtl/>
          <w:lang w:val="am-ET"/>
        </w:rPr>
        <w:t xml:space="preserve">שעוסקת בכסף אלקטרוני. אנחנו החלטנו להשתמש בשתי הדירקטיבות האלה ולאחד אותן לתוך החוק שלנו ולא </w:t>
      </w:r>
      <w:bookmarkStart w:id="449" w:name="_ETM_Q1_1904000"/>
      <w:bookmarkStart w:id="450" w:name="_ETM_Q1_1902000"/>
      <w:bookmarkStart w:id="451" w:name="_ETM_Q1_1898000"/>
      <w:bookmarkStart w:id="452" w:name="_ETM_Q1_1900000"/>
      <w:bookmarkStart w:id="453" w:name="_ETM_Q1_1004000"/>
      <w:bookmarkEnd w:id="449"/>
      <w:bookmarkEnd w:id="450"/>
      <w:bookmarkEnd w:id="451"/>
      <w:bookmarkEnd w:id="452"/>
      <w:bookmarkEnd w:id="453"/>
      <w:r w:rsidR="003D3107">
        <w:rPr>
          <w:rFonts w:ascii="Nyala" w:hAnsi="Nyala" w:hint="cs"/>
          <w:rtl/>
          <w:lang w:val="am-ET"/>
        </w:rPr>
        <w:t xml:space="preserve">לתוך </w:t>
      </w:r>
      <w:bookmarkStart w:id="454" w:name="_ETM_Q1_1018000"/>
      <w:bookmarkStart w:id="455" w:name="_ETM_Q1_1014000"/>
      <w:bookmarkStart w:id="456" w:name="_ETM_Q1_1011000"/>
      <w:bookmarkStart w:id="457" w:name="_ETM_Q1_1079000"/>
      <w:bookmarkStart w:id="458" w:name="_ETM_Q1_1085000"/>
      <w:bookmarkStart w:id="459" w:name="_ETM_Q1_1086000"/>
      <w:bookmarkEnd w:id="454"/>
      <w:bookmarkEnd w:id="455"/>
      <w:bookmarkEnd w:id="456"/>
      <w:bookmarkEnd w:id="457"/>
      <w:bookmarkEnd w:id="458"/>
      <w:bookmarkEnd w:id="459"/>
      <w:r w:rsidR="00D77BEA">
        <w:rPr>
          <w:rFonts w:ascii="Nyala" w:hAnsi="Nyala" w:hint="cs"/>
          <w:rtl/>
          <w:lang w:val="am-ET"/>
        </w:rPr>
        <w:t>חקיקה נפרדת.</w:t>
      </w:r>
    </w:p>
    <w:p w:rsidR="00D77BEA" w:rsidRDefault="00D77BEA" w:rsidP="00D77BEA">
      <w:pPr>
        <w:rPr>
          <w:rFonts w:ascii="Nyala" w:hAnsi="Nyala"/>
          <w:rtl/>
          <w:lang w:val="am-ET"/>
        </w:rPr>
      </w:pPr>
    </w:p>
    <w:p w:rsidR="00144F65" w:rsidRDefault="00D77BEA" w:rsidP="0029276E">
      <w:pPr>
        <w:rPr>
          <w:rFonts w:ascii="Nyala" w:hAnsi="Nyala"/>
          <w:rtl/>
          <w:lang w:val="am-ET"/>
        </w:rPr>
      </w:pPr>
      <w:r>
        <w:rPr>
          <w:rFonts w:ascii="Nyala" w:hAnsi="Nyala" w:hint="cs"/>
          <w:rtl/>
          <w:lang w:val="am-ET"/>
        </w:rPr>
        <w:t xml:space="preserve">אז מה היה לנו בראש? זה בעצם מעגל שמציג את התכליות, מטרות, שהחוק הזה נועד לשרת. אני אתייחס לכל אחד בנפרד. </w:t>
      </w:r>
      <w:bookmarkStart w:id="460" w:name="_ETM_Q1_1023000"/>
      <w:bookmarkEnd w:id="460"/>
      <w:r>
        <w:rPr>
          <w:rFonts w:ascii="Nyala" w:hAnsi="Nyala" w:hint="cs"/>
          <w:rtl/>
          <w:lang w:val="am-ET"/>
        </w:rPr>
        <w:t>הנה, ההמשך של הסרט</w:t>
      </w:r>
      <w:r w:rsidR="000116F6">
        <w:rPr>
          <w:rFonts w:ascii="Nyala" w:hAnsi="Nyala" w:hint="cs"/>
          <w:rtl/>
          <w:lang w:val="am-ET"/>
        </w:rPr>
        <w:t>ו</w:t>
      </w:r>
      <w:bookmarkStart w:id="461" w:name="_ETM_Q1_1906000"/>
      <w:bookmarkStart w:id="462" w:name="_ETM_Q1_1896000"/>
      <w:bookmarkStart w:id="463" w:name="_ETM_Q1_1891000"/>
      <w:bookmarkStart w:id="464" w:name="_ETM_Q1_1876000"/>
      <w:bookmarkStart w:id="465" w:name="_ETM_Q1_1866000"/>
      <w:bookmarkStart w:id="466" w:name="_ETM_Q1_1853000"/>
      <w:bookmarkStart w:id="467" w:name="_ETM_Q1_1848000"/>
      <w:bookmarkEnd w:id="461"/>
      <w:bookmarkEnd w:id="462"/>
      <w:bookmarkEnd w:id="463"/>
      <w:bookmarkEnd w:id="464"/>
      <w:bookmarkEnd w:id="465"/>
      <w:bookmarkEnd w:id="466"/>
      <w:bookmarkEnd w:id="467"/>
      <w:r w:rsidR="00AC434B">
        <w:rPr>
          <w:rFonts w:ascii="Nyala" w:hAnsi="Nyala" w:hint="cs"/>
          <w:rtl/>
          <w:lang w:val="am-ET"/>
        </w:rPr>
        <w:t>ן הקודם</w:t>
      </w:r>
      <w:bookmarkStart w:id="468" w:name="_ETM_Q1_1937000"/>
      <w:bookmarkEnd w:id="468"/>
      <w:r>
        <w:rPr>
          <w:rFonts w:ascii="Nyala" w:hAnsi="Nyala" w:hint="cs"/>
          <w:rtl/>
          <w:lang w:val="am-ET"/>
        </w:rPr>
        <w:t>.</w:t>
      </w:r>
      <w:bookmarkStart w:id="469" w:name="_ETM_Q1_1070000"/>
      <w:bookmarkStart w:id="470" w:name="_ETM_Q1_1881000"/>
      <w:bookmarkStart w:id="471" w:name="_ETM_Q1_1877000"/>
      <w:bookmarkEnd w:id="469"/>
      <w:bookmarkEnd w:id="470"/>
      <w:bookmarkEnd w:id="471"/>
    </w:p>
    <w:p w:rsidR="0029276E" w:rsidRDefault="0029276E" w:rsidP="0029276E">
      <w:pPr>
        <w:rPr>
          <w:rFonts w:ascii="Nyala" w:hAnsi="Nyala"/>
          <w:rtl/>
          <w:lang w:val="am-ET"/>
        </w:rPr>
      </w:pPr>
    </w:p>
    <w:p w:rsidR="00144F65" w:rsidRDefault="00144F65" w:rsidP="00BC3332">
      <w:pPr>
        <w:rPr>
          <w:rFonts w:ascii="Nyala" w:hAnsi="Nyala"/>
          <w:rtl/>
          <w:lang w:val="am-ET"/>
        </w:rPr>
      </w:pPr>
      <w:bookmarkStart w:id="472" w:name="_GoBack"/>
      <w:bookmarkEnd w:id="472"/>
      <w:r>
        <w:rPr>
          <w:rFonts w:ascii="Nyala" w:hAnsi="Nyala" w:hint="cs"/>
          <w:rtl/>
          <w:lang w:val="am-ET"/>
        </w:rPr>
        <w:t>(סרטון)</w:t>
      </w:r>
    </w:p>
    <w:p w:rsidR="00D77BEA" w:rsidRDefault="00D77BEA" w:rsidP="00D77BEA">
      <w:pPr>
        <w:rPr>
          <w:rtl/>
        </w:rPr>
      </w:pPr>
    </w:p>
    <w:p w:rsidR="004234E9" w:rsidRDefault="004234E9" w:rsidP="004234E9">
      <w:pPr>
        <w:pStyle w:val="af5"/>
        <w:keepNext/>
        <w:rPr>
          <w:rtl/>
          <w:lang w:val="am-ET"/>
        </w:rPr>
      </w:pPr>
      <w:bookmarkStart w:id="473" w:name="ET_interruption_קריאה_460"/>
      <w:r w:rsidRPr="004234E9">
        <w:rPr>
          <w:rStyle w:val="TagStyle"/>
          <w:rtl/>
        </w:rPr>
        <w:t xml:space="preserve"> &lt;&lt; קריאה &gt;&gt; </w:t>
      </w:r>
      <w:r>
        <w:rPr>
          <w:rtl/>
          <w:lang w:val="am-ET"/>
        </w:rPr>
        <w:t>קריאה:</w:t>
      </w:r>
      <w:r w:rsidRPr="004234E9">
        <w:rPr>
          <w:rStyle w:val="TagStyle"/>
          <w:rtl/>
        </w:rPr>
        <w:t xml:space="preserve"> &lt;&lt; קריאה &gt;&gt;</w:t>
      </w:r>
      <w:r>
        <w:rPr>
          <w:rtl/>
          <w:lang w:val="am-ET"/>
        </w:rPr>
        <w:t xml:space="preserve"> </w:t>
      </w:r>
      <w:bookmarkEnd w:id="473"/>
    </w:p>
    <w:p w:rsidR="004234E9" w:rsidRDefault="004234E9" w:rsidP="004234E9">
      <w:pPr>
        <w:pStyle w:val="KeepWithNext"/>
        <w:rPr>
          <w:rtl/>
          <w:lang w:val="am-ET"/>
        </w:rPr>
      </w:pPr>
    </w:p>
    <w:p w:rsidR="00D77BEA" w:rsidRDefault="00D77BEA" w:rsidP="00D77BEA">
      <w:pPr>
        <w:rPr>
          <w:rtl/>
          <w:lang w:val="am-ET"/>
        </w:rPr>
      </w:pPr>
      <w:r>
        <w:rPr>
          <w:rFonts w:hint="cs"/>
          <w:rtl/>
          <w:lang w:val="am-ET"/>
        </w:rPr>
        <w:t>נורא חמודים.</w:t>
      </w:r>
    </w:p>
    <w:p w:rsidR="00D77BEA" w:rsidRDefault="00D77BEA" w:rsidP="00D77BEA">
      <w:pPr>
        <w:rPr>
          <w:rtl/>
          <w:lang w:val="am-ET"/>
        </w:rPr>
      </w:pPr>
      <w:bookmarkStart w:id="474" w:name="_ETM_Q1_1072000"/>
      <w:bookmarkEnd w:id="474"/>
    </w:p>
    <w:p w:rsidR="00B4609E" w:rsidRDefault="00B4609E" w:rsidP="00B4609E">
      <w:pPr>
        <w:pStyle w:val="af6"/>
        <w:keepNext/>
        <w:rPr>
          <w:rtl/>
          <w:lang w:val="am-ET"/>
        </w:rPr>
      </w:pPr>
      <w:bookmarkStart w:id="475" w:name="ET_yor_5304_296"/>
      <w:r w:rsidRPr="00B4609E">
        <w:rPr>
          <w:rStyle w:val="TagStyle"/>
          <w:rtl/>
        </w:rPr>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475"/>
    </w:p>
    <w:p w:rsidR="00B4609E" w:rsidRDefault="00B4609E" w:rsidP="00B4609E">
      <w:pPr>
        <w:pStyle w:val="KeepWithNext"/>
        <w:rPr>
          <w:rtl/>
          <w:lang w:val="am-ET"/>
        </w:rPr>
      </w:pPr>
    </w:p>
    <w:p w:rsidR="00B4609E" w:rsidRDefault="00D77BEA" w:rsidP="004234E9">
      <w:pPr>
        <w:rPr>
          <w:rtl/>
          <w:lang w:val="am-ET"/>
        </w:rPr>
      </w:pPr>
      <w:r>
        <w:rPr>
          <w:rFonts w:hint="cs"/>
          <w:rtl/>
          <w:lang w:val="am-ET"/>
        </w:rPr>
        <w:t>כן. זה חוק למגניבים.</w:t>
      </w:r>
      <w:bookmarkStart w:id="476" w:name="_ETM_Q1_1074000"/>
      <w:bookmarkEnd w:id="476"/>
    </w:p>
    <w:p w:rsidR="004234E9" w:rsidRDefault="004234E9" w:rsidP="004234E9">
      <w:pPr>
        <w:rPr>
          <w:rtl/>
          <w:lang w:val="am-ET"/>
        </w:rPr>
      </w:pPr>
    </w:p>
    <w:p w:rsidR="00B4609E" w:rsidRDefault="00B4609E" w:rsidP="00DD20C5">
      <w:pPr>
        <w:pStyle w:val="af9"/>
        <w:keepNext/>
        <w:rPr>
          <w:rtl/>
          <w:lang w:val="am-ET"/>
        </w:rPr>
      </w:pPr>
      <w:bookmarkStart w:id="477" w:name="ET_guest_794122_297"/>
      <w:r w:rsidRPr="00B4609E">
        <w:rPr>
          <w:rStyle w:val="TagStyle"/>
          <w:rtl/>
        </w:rPr>
        <w:t xml:space="preserve"> &lt;&lt; אורח &gt;&gt; </w:t>
      </w:r>
      <w:r>
        <w:rPr>
          <w:rtl/>
          <w:lang w:val="am-ET"/>
        </w:rPr>
        <w:t>לירון מאוטנר לוגסי:</w:t>
      </w:r>
      <w:r w:rsidRPr="00B4609E">
        <w:rPr>
          <w:rStyle w:val="TagStyle"/>
          <w:rtl/>
        </w:rPr>
        <w:t xml:space="preserve"> &lt;&lt; אורח &gt;&gt;</w:t>
      </w:r>
      <w:r>
        <w:rPr>
          <w:rtl/>
          <w:lang w:val="am-ET"/>
        </w:rPr>
        <w:t xml:space="preserve"> </w:t>
      </w:r>
      <w:bookmarkEnd w:id="477"/>
    </w:p>
    <w:p w:rsidR="00D77BEA" w:rsidRDefault="00D77BEA" w:rsidP="00D77BEA">
      <w:pPr>
        <w:rPr>
          <w:rtl/>
          <w:lang w:val="am-ET"/>
        </w:rPr>
      </w:pPr>
    </w:p>
    <w:p w:rsidR="00E42246" w:rsidRDefault="00F81168" w:rsidP="006A1131">
      <w:pPr>
        <w:rPr>
          <w:rtl/>
          <w:lang w:val="am-ET"/>
        </w:rPr>
      </w:pPr>
      <w:r>
        <w:rPr>
          <w:rFonts w:hint="cs"/>
          <w:rtl/>
          <w:lang w:val="am-ET"/>
        </w:rPr>
        <w:t>אז באמת</w:t>
      </w:r>
      <w:r w:rsidR="00D77BEA">
        <w:rPr>
          <w:rFonts w:hint="cs"/>
          <w:rtl/>
          <w:lang w:val="am-ET"/>
        </w:rPr>
        <w:t xml:space="preserve"> זה</w:t>
      </w:r>
      <w:r>
        <w:rPr>
          <w:rFonts w:hint="cs"/>
          <w:rtl/>
          <w:lang w:val="am-ET"/>
        </w:rPr>
        <w:t>,</w:t>
      </w:r>
      <w:r w:rsidR="00D77BEA">
        <w:rPr>
          <w:rFonts w:hint="cs"/>
          <w:rtl/>
          <w:lang w:val="am-ET"/>
        </w:rPr>
        <w:t xml:space="preserve"> שוב</w:t>
      </w:r>
      <w:r>
        <w:rPr>
          <w:rFonts w:hint="cs"/>
          <w:rtl/>
          <w:lang w:val="am-ET"/>
        </w:rPr>
        <w:t>,</w:t>
      </w:r>
      <w:r w:rsidR="00D77BEA">
        <w:rPr>
          <w:rFonts w:hint="cs"/>
          <w:rtl/>
          <w:lang w:val="am-ET"/>
        </w:rPr>
        <w:t xml:space="preserve"> סרטון קליל שמראה </w:t>
      </w:r>
      <w:bookmarkStart w:id="478" w:name="_ETM_Q1_1078000"/>
      <w:bookmarkEnd w:id="478"/>
      <w:r w:rsidR="00D77BEA">
        <w:rPr>
          <w:rFonts w:hint="cs"/>
          <w:rtl/>
          <w:lang w:val="am-ET"/>
        </w:rPr>
        <w:t xml:space="preserve">כל מיני </w:t>
      </w:r>
      <w:r w:rsidR="00D77BEA">
        <w:rPr>
          <w:rtl/>
          <w:lang w:val="am-ET"/>
        </w:rPr>
        <w:t>–</w:t>
      </w:r>
      <w:r w:rsidR="00D77BEA">
        <w:rPr>
          <w:rFonts w:hint="cs"/>
          <w:rtl/>
          <w:lang w:val="am-ET"/>
        </w:rPr>
        <w:t xml:space="preserve"> באמת מראה את הצורך במחשבה </w:t>
      </w:r>
      <w:bookmarkStart w:id="479" w:name="_ETM_Q1_1080000"/>
      <w:bookmarkEnd w:id="479"/>
      <w:r w:rsidR="00D77BEA">
        <w:rPr>
          <w:rFonts w:hint="cs"/>
          <w:rtl/>
          <w:lang w:val="am-ET"/>
        </w:rPr>
        <w:t xml:space="preserve">הזאת של הגנה על הלקוח. בתכלית הזאת אני רוצה </w:t>
      </w:r>
      <w:r w:rsidR="007A5BCE">
        <w:rPr>
          <w:rFonts w:hint="cs"/>
          <w:rtl/>
          <w:lang w:val="am-ET"/>
        </w:rPr>
        <w:t xml:space="preserve">לדבר על </w:t>
      </w:r>
      <w:bookmarkStart w:id="480" w:name="_ETM_Q1_1091000"/>
      <w:bookmarkEnd w:id="480"/>
      <w:r w:rsidR="006A1131">
        <w:rPr>
          <w:rFonts w:hint="cs"/>
          <w:rtl/>
          <w:lang w:val="am-ET"/>
        </w:rPr>
        <w:t>מה</w:t>
      </w:r>
      <w:r w:rsidR="007A5BCE">
        <w:rPr>
          <w:rFonts w:hint="cs"/>
          <w:rtl/>
          <w:lang w:val="am-ET"/>
        </w:rPr>
        <w:t xml:space="preserve"> שבעצם </w:t>
      </w:r>
      <w:bookmarkStart w:id="481" w:name="_ETM_Q1_1090000"/>
      <w:bookmarkStart w:id="482" w:name="_ETM_Q1_1088000"/>
      <w:bookmarkStart w:id="483" w:name="_ETM_Q1_1087000"/>
      <w:bookmarkStart w:id="484" w:name="_ETM_Q1_1095000"/>
      <w:bookmarkStart w:id="485" w:name="_ETM_Q1_1094000"/>
      <w:bookmarkStart w:id="486" w:name="_ETM_Q1_1097000"/>
      <w:bookmarkEnd w:id="481"/>
      <w:bookmarkEnd w:id="482"/>
      <w:bookmarkEnd w:id="483"/>
      <w:bookmarkEnd w:id="484"/>
      <w:bookmarkEnd w:id="485"/>
      <w:bookmarkEnd w:id="486"/>
      <w:r w:rsidR="007A5BCE">
        <w:rPr>
          <w:rFonts w:hint="cs"/>
          <w:rtl/>
          <w:lang w:val="am-ET"/>
        </w:rPr>
        <w:t>עשינו בחוק.</w:t>
      </w:r>
      <w:r w:rsidR="00D77BEA">
        <w:rPr>
          <w:rFonts w:hint="cs"/>
          <w:rtl/>
          <w:lang w:val="am-ET"/>
        </w:rPr>
        <w:t xml:space="preserve"> הדבר הראשון, אנחנו </w:t>
      </w:r>
      <w:bookmarkStart w:id="487" w:name="_ETM_Q1_1089000"/>
      <w:bookmarkEnd w:id="487"/>
      <w:r w:rsidR="00D77BEA">
        <w:rPr>
          <w:rFonts w:hint="cs"/>
          <w:rtl/>
          <w:lang w:val="am-ET"/>
        </w:rPr>
        <w:t xml:space="preserve">קבענו הוראות שנוגעות לחוזה שמסבירות איך החוזה צריך להיכרת, אילו תנאים צריכים להיות </w:t>
      </w:r>
      <w:bookmarkStart w:id="488" w:name="_ETM_Q1_1098000"/>
      <w:bookmarkEnd w:id="488"/>
      <w:r w:rsidR="006A1131">
        <w:rPr>
          <w:rFonts w:hint="cs"/>
          <w:rtl/>
          <w:lang w:val="am-ET"/>
        </w:rPr>
        <w:t>בו</w:t>
      </w:r>
      <w:bookmarkStart w:id="489" w:name="_ETM_Q1_1110000"/>
      <w:bookmarkStart w:id="490" w:name="_ETM_Q1_1108000"/>
      <w:bookmarkStart w:id="491" w:name="_ETM_Q1_1107000"/>
      <w:bookmarkEnd w:id="489"/>
      <w:bookmarkEnd w:id="490"/>
      <w:bookmarkEnd w:id="491"/>
      <w:r w:rsidR="00D77BEA">
        <w:rPr>
          <w:rFonts w:hint="cs"/>
          <w:rtl/>
          <w:lang w:val="am-ET"/>
        </w:rPr>
        <w:t xml:space="preserve">. כל מה שקשור </w:t>
      </w:r>
      <w:bookmarkStart w:id="492" w:name="_ETM_Q1_1100000"/>
      <w:bookmarkEnd w:id="492"/>
      <w:r w:rsidR="00D77BEA">
        <w:rPr>
          <w:rFonts w:hint="cs"/>
          <w:rtl/>
          <w:lang w:val="am-ET"/>
        </w:rPr>
        <w:t xml:space="preserve">גם לקיום ולביצוע של החוזה, הוראות שנוגעות לביצוע של </w:t>
      </w:r>
      <w:bookmarkStart w:id="493" w:name="_ETM_Q1_1104000"/>
      <w:bookmarkEnd w:id="493"/>
      <w:r w:rsidR="00D77BEA">
        <w:rPr>
          <w:rFonts w:hint="cs"/>
          <w:rtl/>
          <w:lang w:val="am-ET"/>
        </w:rPr>
        <w:t xml:space="preserve">הוראות התשלום. </w:t>
      </w:r>
      <w:r w:rsidR="00E42246">
        <w:rPr>
          <w:rFonts w:hint="cs"/>
          <w:rtl/>
          <w:lang w:val="am-ET"/>
        </w:rPr>
        <w:t>זה בעצם ה</w:t>
      </w:r>
      <w:r w:rsidR="006A1131">
        <w:rPr>
          <w:rFonts w:hint="cs"/>
          <w:rtl/>
          <w:lang w:val="am-ET"/>
        </w:rPr>
        <w:t>-</w:t>
      </w:r>
      <w:r w:rsidR="00423F5C">
        <w:t>basic</w:t>
      </w:r>
      <w:bookmarkStart w:id="494" w:name="_ETM_Q1_1115000"/>
      <w:bookmarkStart w:id="495" w:name="_ETM_Q1_1111000"/>
      <w:bookmarkEnd w:id="494"/>
      <w:bookmarkEnd w:id="495"/>
      <w:r w:rsidR="00E42246">
        <w:rPr>
          <w:rFonts w:hint="cs"/>
          <w:rtl/>
          <w:lang w:val="am-ET"/>
        </w:rPr>
        <w:t xml:space="preserve">, הדבר הבסיסי בעולם הזה של שירותי </w:t>
      </w:r>
      <w:r w:rsidR="00DD20C5">
        <w:rPr>
          <w:rFonts w:hint="cs"/>
          <w:rtl/>
          <w:lang w:val="am-ET"/>
        </w:rPr>
        <w:t>התשלום וכל ההתקשרות.</w:t>
      </w:r>
    </w:p>
    <w:p w:rsidR="00E42246" w:rsidRDefault="00E42246" w:rsidP="00D77BEA">
      <w:pPr>
        <w:rPr>
          <w:rtl/>
          <w:lang w:val="am-ET"/>
        </w:rPr>
      </w:pPr>
      <w:bookmarkStart w:id="496" w:name="_ETM_Q1_1116000"/>
      <w:bookmarkEnd w:id="496"/>
    </w:p>
    <w:p w:rsidR="00E42246" w:rsidRDefault="00E42246" w:rsidP="00D77BEA">
      <w:pPr>
        <w:rPr>
          <w:rtl/>
          <w:lang w:val="am-ET"/>
        </w:rPr>
      </w:pPr>
      <w:r>
        <w:rPr>
          <w:rFonts w:hint="cs"/>
          <w:rtl/>
          <w:lang w:val="am-ET"/>
        </w:rPr>
        <w:t>דבר שני</w:t>
      </w:r>
      <w:r w:rsidR="0019540A">
        <w:rPr>
          <w:rFonts w:ascii="Nyala" w:hAnsi="Nyala" w:hint="cs"/>
          <w:rtl/>
          <w:lang w:val="am-ET"/>
        </w:rPr>
        <w:t>,</w:t>
      </w:r>
      <w:r>
        <w:rPr>
          <w:rFonts w:hint="cs"/>
          <w:rtl/>
          <w:lang w:val="am-ET"/>
        </w:rPr>
        <w:t xml:space="preserve"> שהוא מאוד-מאוד מהותי וליבתי </w:t>
      </w:r>
      <w:bookmarkStart w:id="497" w:name="_ETM_Q1_1112000"/>
      <w:bookmarkEnd w:id="497"/>
      <w:r>
        <w:rPr>
          <w:rFonts w:hint="cs"/>
          <w:rtl/>
          <w:lang w:val="am-ET"/>
        </w:rPr>
        <w:t>בהצעת החוק</w:t>
      </w:r>
      <w:r w:rsidR="0019540A">
        <w:rPr>
          <w:rFonts w:hint="cs"/>
          <w:rtl/>
          <w:lang w:val="am-ET"/>
        </w:rPr>
        <w:t>,</w:t>
      </w:r>
      <w:bookmarkStart w:id="498" w:name="_ETM_Q1_1117000"/>
      <w:bookmarkStart w:id="499" w:name="_ETM_Q1_1120000"/>
      <w:bookmarkStart w:id="500" w:name="_ETM_Q1_1125000"/>
      <w:bookmarkEnd w:id="498"/>
      <w:bookmarkEnd w:id="499"/>
      <w:bookmarkEnd w:id="500"/>
      <w:r>
        <w:rPr>
          <w:rFonts w:hint="cs"/>
          <w:rtl/>
          <w:lang w:val="am-ET"/>
        </w:rPr>
        <w:t xml:space="preserve"> זה כל מה שנוגע להסדרי אחריות. זה בעצם קשור למה שראינו בסרטון.</w:t>
      </w:r>
      <w:r w:rsidR="008623CC">
        <w:rPr>
          <w:rFonts w:hint="cs"/>
          <w:rtl/>
          <w:lang w:val="am-ET"/>
        </w:rPr>
        <w:t xml:space="preserve"> </w:t>
      </w:r>
      <w:r>
        <w:rPr>
          <w:rFonts w:hint="cs"/>
          <w:rtl/>
          <w:lang w:val="am-ET"/>
        </w:rPr>
        <w:t xml:space="preserve">גם היום בחוק כרטיסי חיוב </w:t>
      </w:r>
      <w:bookmarkStart w:id="501" w:name="_ETM_Q1_1124000"/>
      <w:bookmarkEnd w:id="501"/>
      <w:r>
        <w:rPr>
          <w:rFonts w:hint="cs"/>
          <w:rtl/>
          <w:lang w:val="am-ET"/>
        </w:rPr>
        <w:t>יש הסדרי אחריות מסוימים</w:t>
      </w:r>
      <w:r w:rsidR="0019540A">
        <w:rPr>
          <w:rFonts w:hint="cs"/>
          <w:rtl/>
          <w:lang w:val="am-ET"/>
        </w:rPr>
        <w:t>,</w:t>
      </w:r>
      <w:bookmarkStart w:id="502" w:name="_ETM_Q1_1126000"/>
      <w:bookmarkStart w:id="503" w:name="_ETM_Q1_1131000"/>
      <w:bookmarkStart w:id="504" w:name="_ETM_Q1_1130000"/>
      <w:bookmarkStart w:id="505" w:name="_ETM_Q1_1139000"/>
      <w:bookmarkStart w:id="506" w:name="_ETM_Q1_1137000"/>
      <w:bookmarkEnd w:id="502"/>
      <w:bookmarkEnd w:id="503"/>
      <w:bookmarkEnd w:id="504"/>
      <w:bookmarkEnd w:id="505"/>
      <w:bookmarkEnd w:id="506"/>
      <w:r>
        <w:rPr>
          <w:rFonts w:hint="cs"/>
          <w:rtl/>
          <w:lang w:val="am-ET"/>
        </w:rPr>
        <w:t xml:space="preserve"> שהתחולה שלהם היא יותר צרה, אבל שקשורה באמת לכל הנושא של שימוש לרעה באמצעי תשלום, </w:t>
      </w:r>
      <w:bookmarkStart w:id="507" w:name="_ETM_Q1_1129000"/>
      <w:bookmarkEnd w:id="507"/>
      <w:r>
        <w:rPr>
          <w:rFonts w:hint="cs"/>
          <w:rtl/>
          <w:lang w:val="am-ET"/>
        </w:rPr>
        <w:t xml:space="preserve">התחזות של </w:t>
      </w:r>
      <w:r>
        <w:rPr>
          <w:rFonts w:hint="cs"/>
          <w:rtl/>
          <w:lang w:val="am-ET"/>
        </w:rPr>
        <w:lastRenderedPageBreak/>
        <w:t xml:space="preserve">מישהו שנעשה באמצעי התשלום. אנחנו בעצם הבנו שהסיבה </w:t>
      </w:r>
      <w:bookmarkStart w:id="508" w:name="_ETM_Q1_1136000"/>
      <w:bookmarkEnd w:id="508"/>
      <w:r>
        <w:rPr>
          <w:rFonts w:hint="cs"/>
          <w:rtl/>
          <w:lang w:val="am-ET"/>
        </w:rPr>
        <w:t xml:space="preserve">שזה נכנס זה בגלל שכרטיסי אשראי היו אמצעי תשלום </w:t>
      </w:r>
      <w:bookmarkStart w:id="509" w:name="_ETM_Q1_1141000"/>
      <w:bookmarkEnd w:id="509"/>
      <w:r>
        <w:rPr>
          <w:rFonts w:hint="cs"/>
          <w:rtl/>
          <w:lang w:val="am-ET"/>
        </w:rPr>
        <w:t>שהוא מאוד נייד, כל אחד מתנייד איתו, קל לגנבה</w:t>
      </w:r>
      <w:bookmarkStart w:id="510" w:name="_ETM_Q1_1143000"/>
      <w:bookmarkEnd w:id="510"/>
      <w:r w:rsidR="0019540A">
        <w:rPr>
          <w:rFonts w:hint="cs"/>
          <w:rtl/>
          <w:lang w:val="am-ET"/>
        </w:rPr>
        <w:t xml:space="preserve">. </w:t>
      </w:r>
      <w:bookmarkStart w:id="511" w:name="_ETM_Q1_1144000"/>
      <w:bookmarkStart w:id="512" w:name="_ETM_Q1_1148000"/>
      <w:bookmarkStart w:id="513" w:name="_ETM_Q1_1154000"/>
      <w:bookmarkStart w:id="514" w:name="_ETM_Q1_1149000"/>
      <w:bookmarkStart w:id="515" w:name="_ETM_Q1_1150000"/>
      <w:bookmarkEnd w:id="511"/>
      <w:bookmarkEnd w:id="512"/>
      <w:bookmarkEnd w:id="513"/>
      <w:bookmarkEnd w:id="514"/>
      <w:bookmarkEnd w:id="515"/>
      <w:r>
        <w:rPr>
          <w:rFonts w:hint="cs"/>
          <w:rtl/>
          <w:lang w:val="am-ET"/>
        </w:rPr>
        <w:t>הממשלה</w:t>
      </w:r>
      <w:r w:rsidR="0019540A">
        <w:rPr>
          <w:rFonts w:hint="cs"/>
          <w:rtl/>
          <w:lang w:val="am-ET"/>
        </w:rPr>
        <w:t>,</w:t>
      </w:r>
      <w:r>
        <w:rPr>
          <w:rFonts w:hint="cs"/>
          <w:rtl/>
          <w:lang w:val="am-ET"/>
        </w:rPr>
        <w:t xml:space="preserve"> שהעבירה את החוק בזמנו</w:t>
      </w:r>
      <w:r w:rsidR="0019540A">
        <w:rPr>
          <w:rFonts w:hint="cs"/>
          <w:rtl/>
          <w:lang w:val="am-ET"/>
        </w:rPr>
        <w:t>,</w:t>
      </w:r>
      <w:r>
        <w:rPr>
          <w:rFonts w:hint="cs"/>
          <w:rtl/>
          <w:lang w:val="am-ET"/>
        </w:rPr>
        <w:t xml:space="preserve"> הבינה שיש חשיבות בהסדרה של הדבר הזה. גם היום </w:t>
      </w:r>
      <w:bookmarkStart w:id="516" w:name="_ETM_Q1_1151000"/>
      <w:bookmarkEnd w:id="516"/>
      <w:r>
        <w:rPr>
          <w:rFonts w:hint="cs"/>
          <w:rtl/>
          <w:lang w:val="am-ET"/>
        </w:rPr>
        <w:t xml:space="preserve">אמצעי תשלום, </w:t>
      </w:r>
      <w:r w:rsidR="0019540A">
        <w:rPr>
          <w:rFonts w:hint="cs"/>
          <w:rtl/>
          <w:lang w:val="am-ET"/>
        </w:rPr>
        <w:t>כ</w:t>
      </w:r>
      <w:bookmarkStart w:id="517" w:name="_ETM_Q1_1152000"/>
      <w:bookmarkEnd w:id="517"/>
      <w:r>
        <w:rPr>
          <w:rFonts w:hint="cs"/>
          <w:rtl/>
          <w:lang w:val="am-ET"/>
        </w:rPr>
        <w:t>שהכול מונח לנו על הפלאפון</w:t>
      </w:r>
      <w:r w:rsidR="0019540A">
        <w:rPr>
          <w:rFonts w:hint="cs"/>
          <w:rtl/>
          <w:lang w:val="am-ET"/>
        </w:rPr>
        <w:t>,</w:t>
      </w:r>
      <w:bookmarkStart w:id="518" w:name="_ETM_Q1_1156000"/>
      <w:bookmarkStart w:id="519" w:name="_ETM_Q1_1159000"/>
      <w:bookmarkStart w:id="520" w:name="_ETM_Q1_1170000"/>
      <w:bookmarkStart w:id="521" w:name="_ETM_Q1_1163000"/>
      <w:bookmarkStart w:id="522" w:name="_ETM_Q1_1166000"/>
      <w:bookmarkStart w:id="523" w:name="_ETM_Q1_1172000"/>
      <w:bookmarkStart w:id="524" w:name="_ETM_Q1_1167000"/>
      <w:bookmarkEnd w:id="518"/>
      <w:bookmarkEnd w:id="519"/>
      <w:bookmarkEnd w:id="520"/>
      <w:bookmarkEnd w:id="521"/>
      <w:bookmarkEnd w:id="522"/>
      <w:bookmarkEnd w:id="523"/>
      <w:bookmarkEnd w:id="524"/>
      <w:r>
        <w:rPr>
          <w:rFonts w:hint="cs"/>
          <w:rtl/>
          <w:lang w:val="am-ET"/>
        </w:rPr>
        <w:t xml:space="preserve"> אנחנו מבינים שהפלאפון</w:t>
      </w:r>
      <w:bookmarkStart w:id="525" w:name="_ETM_Q1_1155000"/>
      <w:bookmarkEnd w:id="525"/>
      <w:r>
        <w:rPr>
          <w:rFonts w:hint="cs"/>
          <w:rtl/>
          <w:lang w:val="am-ET"/>
        </w:rPr>
        <w:t xml:space="preserve"> הופך להיות נייד ופשוט וזמין בדיוק באותו אופן כמו כרטיס האשראי. בעצם מבינים שיש צורך להרחיב את התחולה </w:t>
      </w:r>
      <w:bookmarkStart w:id="526" w:name="_ETM_Q1_1161000"/>
      <w:bookmarkEnd w:id="526"/>
      <w:r>
        <w:rPr>
          <w:rFonts w:hint="cs"/>
          <w:rtl/>
          <w:lang w:val="am-ET"/>
        </w:rPr>
        <w:t>של הסדרי האחריות גם על אמצעי תשלום אחרים, מתקדמים.</w:t>
      </w:r>
    </w:p>
    <w:p w:rsidR="00E42246" w:rsidRDefault="00E42246" w:rsidP="00D77BEA">
      <w:pPr>
        <w:rPr>
          <w:rtl/>
          <w:lang w:val="am-ET"/>
        </w:rPr>
      </w:pPr>
    </w:p>
    <w:p w:rsidR="00D77BEA" w:rsidRDefault="00E42246" w:rsidP="00D77BEA">
      <w:pPr>
        <w:rPr>
          <w:rtl/>
          <w:lang w:val="am-ET"/>
        </w:rPr>
      </w:pPr>
      <w:r>
        <w:rPr>
          <w:rFonts w:hint="cs"/>
          <w:rtl/>
          <w:lang w:val="am-ET"/>
        </w:rPr>
        <w:t xml:space="preserve">עוד עיקרון שחשוב היה לנו לומר בהסדרי האחריות זה שבעצם אנחנו </w:t>
      </w:r>
      <w:r w:rsidR="0019540A">
        <w:rPr>
          <w:rtl/>
          <w:lang w:val="am-ET"/>
        </w:rPr>
        <w:t>–</w:t>
      </w:r>
      <w:bookmarkStart w:id="527" w:name="_ETM_Q1_1175000"/>
      <w:bookmarkStart w:id="528" w:name="_ETM_Q1_1171000"/>
      <w:bookmarkEnd w:id="527"/>
      <w:bookmarkEnd w:id="528"/>
      <w:r w:rsidR="0019540A">
        <w:rPr>
          <w:rFonts w:hint="cs"/>
          <w:rtl/>
          <w:lang w:val="am-ET"/>
        </w:rPr>
        <w:t xml:space="preserve"> </w:t>
      </w:r>
      <w:bookmarkStart w:id="529" w:name="_ETM_Q1_1176000"/>
      <w:bookmarkEnd w:id="529"/>
      <w:r w:rsidR="0019540A">
        <w:rPr>
          <w:rFonts w:hint="cs"/>
          <w:rtl/>
          <w:lang w:val="am-ET"/>
        </w:rPr>
        <w:t xml:space="preserve">אנחנו </w:t>
      </w:r>
      <w:r>
        <w:rPr>
          <w:rFonts w:hint="cs"/>
          <w:rtl/>
          <w:lang w:val="am-ET"/>
        </w:rPr>
        <w:t>כל הזמן הסתכלנו על לקוחות הקצה</w:t>
      </w:r>
      <w:bookmarkStart w:id="530" w:name="_ETM_Q1_1174000"/>
      <w:bookmarkEnd w:id="530"/>
      <w:r w:rsidR="0019540A">
        <w:rPr>
          <w:rFonts w:hint="cs"/>
          <w:rtl/>
          <w:lang w:val="am-ET"/>
        </w:rPr>
        <w:t>,</w:t>
      </w:r>
      <w:r>
        <w:rPr>
          <w:rFonts w:hint="cs"/>
          <w:rtl/>
          <w:lang w:val="am-ET"/>
        </w:rPr>
        <w:t xml:space="preserve"> ואמרנו שמה שחשוב לנו, העיק</w:t>
      </w:r>
      <w:r w:rsidR="00E84D95">
        <w:rPr>
          <w:rFonts w:hint="cs"/>
          <w:rtl/>
          <w:lang w:val="am-ET"/>
        </w:rPr>
        <w:t>רון שחשוב לנו להבהיר</w:t>
      </w:r>
      <w:r w:rsidR="0019540A">
        <w:rPr>
          <w:rFonts w:hint="cs"/>
          <w:rtl/>
          <w:lang w:val="am-ET"/>
        </w:rPr>
        <w:t>,</w:t>
      </w:r>
      <w:bookmarkStart w:id="531" w:name="_ETM_Q1_1178000"/>
      <w:bookmarkStart w:id="532" w:name="_ETM_Q1_1189000"/>
      <w:bookmarkStart w:id="533" w:name="_ETM_Q1_1191000"/>
      <w:bookmarkEnd w:id="531"/>
      <w:bookmarkEnd w:id="532"/>
      <w:bookmarkEnd w:id="533"/>
      <w:r w:rsidR="00E84D95">
        <w:rPr>
          <w:rFonts w:hint="cs"/>
          <w:rtl/>
          <w:lang w:val="am-ET"/>
        </w:rPr>
        <w:t xml:space="preserve"> הוא שתמיד הלקוח </w:t>
      </w:r>
      <w:bookmarkStart w:id="534" w:name="_ETM_Q1_1181000"/>
      <w:bookmarkEnd w:id="534"/>
      <w:r w:rsidR="00E84D95">
        <w:rPr>
          <w:rFonts w:hint="cs"/>
          <w:rtl/>
          <w:lang w:val="am-ET"/>
        </w:rPr>
        <w:t>יוכל לפנות לנותן השירות התשלום שלו ולקבל ממנו את הסעד ואת האחריות שלו לנזק שנגרם לו.</w:t>
      </w:r>
      <w:r w:rsidR="008623CC">
        <w:rPr>
          <w:rtl/>
          <w:lang w:val="am-ET"/>
        </w:rPr>
        <w:t xml:space="preserve"> </w:t>
      </w:r>
      <w:r w:rsidR="00E84D95">
        <w:rPr>
          <w:rFonts w:hint="cs"/>
          <w:rtl/>
          <w:lang w:val="am-ET"/>
        </w:rPr>
        <w:t xml:space="preserve">שלא יהיה מצב שנותן </w:t>
      </w:r>
      <w:bookmarkStart w:id="535" w:name="_ETM_Q1_1187000"/>
      <w:bookmarkEnd w:id="535"/>
      <w:r w:rsidR="00E84D95">
        <w:rPr>
          <w:rFonts w:hint="cs"/>
          <w:rtl/>
          <w:lang w:val="am-ET"/>
        </w:rPr>
        <w:t xml:space="preserve">שירותי תשלום אחד יעביר את הלקוח וישלח אותו לנותן שירות תשלום </w:t>
      </w:r>
      <w:bookmarkStart w:id="536" w:name="_ETM_Q1_1192000"/>
      <w:bookmarkEnd w:id="536"/>
      <w:r w:rsidR="00E84D95">
        <w:rPr>
          <w:rFonts w:hint="cs"/>
          <w:rtl/>
          <w:lang w:val="am-ET"/>
        </w:rPr>
        <w:t>אחר ויגיד לו שהאחריות היא בכלל לא אצלו</w:t>
      </w:r>
      <w:r w:rsidR="0019540A">
        <w:rPr>
          <w:rFonts w:hint="cs"/>
          <w:rtl/>
          <w:lang w:val="am-ET"/>
        </w:rPr>
        <w:t>,</w:t>
      </w:r>
      <w:bookmarkStart w:id="537" w:name="_ETM_Q1_1193000"/>
      <w:bookmarkEnd w:id="537"/>
      <w:r w:rsidR="00E84D95">
        <w:rPr>
          <w:rFonts w:hint="cs"/>
          <w:rtl/>
          <w:lang w:val="am-ET"/>
        </w:rPr>
        <w:t xml:space="preserve"> אלא </w:t>
      </w:r>
      <w:bookmarkStart w:id="538" w:name="_ETM_Q1_1194000"/>
      <w:bookmarkEnd w:id="538"/>
      <w:r w:rsidR="0019540A">
        <w:rPr>
          <w:rFonts w:hint="cs"/>
          <w:rtl/>
          <w:lang w:val="am-ET"/>
        </w:rPr>
        <w:t>ה</w:t>
      </w:r>
      <w:r w:rsidR="00E84D95">
        <w:rPr>
          <w:rFonts w:hint="cs"/>
          <w:rtl/>
          <w:lang w:val="am-ET"/>
        </w:rPr>
        <w:t>תקלה קרתה במקום אחר. אנחנו רוצים להבטיח שלקוחות הקצה יהיו בטוחים באמצעי התשלום שלהם.</w:t>
      </w:r>
    </w:p>
    <w:p w:rsidR="00E84D95" w:rsidRDefault="00E84D95" w:rsidP="00D77BEA">
      <w:pPr>
        <w:rPr>
          <w:rtl/>
          <w:lang w:val="am-ET"/>
        </w:rPr>
      </w:pPr>
      <w:bookmarkStart w:id="539" w:name="_ETM_Q1_1205000"/>
      <w:bookmarkEnd w:id="539"/>
    </w:p>
    <w:p w:rsidR="00E84D95" w:rsidRDefault="00E84D95" w:rsidP="00D77BEA">
      <w:pPr>
        <w:rPr>
          <w:rtl/>
          <w:lang w:val="am-ET"/>
        </w:rPr>
      </w:pPr>
      <w:r>
        <w:rPr>
          <w:rFonts w:hint="cs"/>
          <w:rtl/>
          <w:lang w:val="am-ET"/>
        </w:rPr>
        <w:t>הראש ה</w:t>
      </w:r>
      <w:bookmarkStart w:id="540" w:name="_ETM_Q1_1211000"/>
      <w:bookmarkStart w:id="541" w:name="_ETM_Q1_1203000"/>
      <w:bookmarkStart w:id="542" w:name="_ETM_Q1_1213000"/>
      <w:bookmarkStart w:id="543" w:name="_ETM_Q1_1209000"/>
      <w:bookmarkStart w:id="544" w:name="_ETM_Q1_1206000"/>
      <w:bookmarkStart w:id="545" w:name="_ETM_Q1_1207000"/>
      <w:bookmarkEnd w:id="540"/>
      <w:bookmarkEnd w:id="541"/>
      <w:bookmarkEnd w:id="542"/>
      <w:bookmarkEnd w:id="543"/>
      <w:bookmarkEnd w:id="544"/>
      <w:bookmarkEnd w:id="545"/>
      <w:r>
        <w:rPr>
          <w:rFonts w:hint="cs"/>
          <w:rtl/>
          <w:lang w:val="am-ET"/>
        </w:rPr>
        <w:t>שלישי שרציתי לדבר עליו הוא בעצם עוד הרחבה נ</w:t>
      </w:r>
      <w:r w:rsidR="009064C6">
        <w:rPr>
          <w:rFonts w:hint="cs"/>
          <w:rtl/>
          <w:lang w:val="am-ET"/>
        </w:rPr>
        <w:t xml:space="preserve">וספת שעשינו פה בהצעת החוק. </w:t>
      </w:r>
      <w:r>
        <w:rPr>
          <w:rFonts w:hint="cs"/>
          <w:rtl/>
          <w:lang w:val="am-ET"/>
        </w:rPr>
        <w:t>היום חוק כרטיסי חיו</w:t>
      </w:r>
      <w:bookmarkStart w:id="546" w:name="_ETM_Q1_1217000"/>
      <w:bookmarkEnd w:id="546"/>
      <w:r>
        <w:rPr>
          <w:rFonts w:hint="cs"/>
          <w:rtl/>
          <w:lang w:val="am-ET"/>
        </w:rPr>
        <w:t>ב מדבר רק על היחסים שבין מנפיק של כרטיס חיוב לבין הלקוח</w:t>
      </w:r>
      <w:r w:rsidR="0056353A">
        <w:rPr>
          <w:rFonts w:hint="cs"/>
          <w:rtl/>
          <w:lang w:val="am-ET"/>
        </w:rPr>
        <w:t xml:space="preserve">, שזה המשלם בעצם. הצעת </w:t>
      </w:r>
      <w:bookmarkStart w:id="547" w:name="_ETM_Q1_1219000"/>
      <w:bookmarkStart w:id="548" w:name="_ETM_Q1_1221000"/>
      <w:bookmarkEnd w:id="547"/>
      <w:bookmarkEnd w:id="548"/>
      <w:r>
        <w:rPr>
          <w:rFonts w:hint="cs"/>
          <w:rtl/>
          <w:lang w:val="am-ET"/>
        </w:rPr>
        <w:t>חוק שירותי תשלום מציעה להרחיב את התחולה של החוק ומסתכלת על כל מערכות היחסים גם על מי שמ</w:t>
      </w:r>
      <w:bookmarkStart w:id="549" w:name="_ETM_Q1_1220000"/>
      <w:bookmarkStart w:id="550" w:name="_ETM_Q1_1224000"/>
      <w:bookmarkEnd w:id="549"/>
      <w:bookmarkEnd w:id="550"/>
      <w:r>
        <w:rPr>
          <w:rFonts w:hint="cs"/>
          <w:rtl/>
          <w:lang w:val="am-ET"/>
        </w:rPr>
        <w:t xml:space="preserve">קבל את התשלום ונותן </w:t>
      </w:r>
      <w:bookmarkStart w:id="551" w:name="_ETM_Q1_1225000"/>
      <w:bookmarkEnd w:id="551"/>
      <w:r>
        <w:rPr>
          <w:rFonts w:hint="cs"/>
          <w:rtl/>
          <w:lang w:val="am-ET"/>
        </w:rPr>
        <w:t>שירות התשלום, ומסתכלת על כל עולם התשלומים</w:t>
      </w:r>
      <w:r w:rsidR="008623CC">
        <w:rPr>
          <w:rFonts w:hint="cs"/>
          <w:rtl/>
          <w:lang w:val="am-ET"/>
        </w:rPr>
        <w:t xml:space="preserve"> </w:t>
      </w:r>
      <w:bookmarkStart w:id="552" w:name="_ETM_Q1_1228000"/>
      <w:bookmarkEnd w:id="552"/>
      <w:r>
        <w:rPr>
          <w:rFonts w:hint="cs"/>
          <w:rtl/>
          <w:lang w:val="am-ET"/>
        </w:rPr>
        <w:t>במובן הרחב ולא רק על היחסים הספציפיים שבין המשלם.</w:t>
      </w:r>
    </w:p>
    <w:p w:rsidR="00E84D95" w:rsidRDefault="00E84D95" w:rsidP="00D77BEA">
      <w:pPr>
        <w:rPr>
          <w:rtl/>
          <w:lang w:val="am-ET"/>
        </w:rPr>
      </w:pPr>
      <w:bookmarkStart w:id="553" w:name="_ETM_Q1_1237000"/>
      <w:bookmarkEnd w:id="553"/>
    </w:p>
    <w:p w:rsidR="00E84D95" w:rsidRDefault="00E84D95" w:rsidP="00D77BEA">
      <w:pPr>
        <w:rPr>
          <w:rtl/>
          <w:lang w:val="am-ET"/>
        </w:rPr>
      </w:pPr>
      <w:r>
        <w:rPr>
          <w:rFonts w:hint="cs"/>
          <w:rtl/>
          <w:lang w:val="am-ET"/>
        </w:rPr>
        <w:t>התכלית</w:t>
      </w:r>
      <w:bookmarkStart w:id="554" w:name="_ETM_Q1_1235000"/>
      <w:bookmarkEnd w:id="554"/>
      <w:r>
        <w:rPr>
          <w:rFonts w:hint="cs"/>
          <w:rtl/>
          <w:lang w:val="am-ET"/>
        </w:rPr>
        <w:t xml:space="preserve"> השנייה בעצם נובע</w:t>
      </w:r>
      <w:r w:rsidR="0056353A">
        <w:rPr>
          <w:rFonts w:hint="cs"/>
          <w:rtl/>
          <w:lang w:val="am-ET"/>
        </w:rPr>
        <w:t xml:space="preserve">ת מהתכלית הראשונה. אמון הציבור </w:t>
      </w:r>
      <w:r w:rsidR="0056353A">
        <w:rPr>
          <w:rtl/>
          <w:lang w:val="am-ET"/>
        </w:rPr>
        <w:t>–</w:t>
      </w:r>
      <w:r w:rsidR="0056353A">
        <w:rPr>
          <w:rFonts w:hint="cs"/>
          <w:rtl/>
          <w:lang w:val="am-ET"/>
        </w:rPr>
        <w:t xml:space="preserve"> </w:t>
      </w:r>
      <w:bookmarkStart w:id="555" w:name="_ETM_Q1_1241000"/>
      <w:bookmarkStart w:id="556" w:name="_ETM_Q1_1240000"/>
      <w:bookmarkStart w:id="557" w:name="_ETM_Q1_1238000"/>
      <w:bookmarkEnd w:id="555"/>
      <w:bookmarkEnd w:id="556"/>
      <w:bookmarkEnd w:id="557"/>
      <w:r>
        <w:rPr>
          <w:rFonts w:hint="cs"/>
          <w:rtl/>
          <w:lang w:val="am-ET"/>
        </w:rPr>
        <w:t xml:space="preserve">ברגע שאנחנו יוצרים הגנות על הלקוח </w:t>
      </w:r>
      <w:r w:rsidR="0056353A">
        <w:rPr>
          <w:rFonts w:hint="cs"/>
          <w:rtl/>
          <w:lang w:val="am-ET"/>
        </w:rPr>
        <w:t>ש</w:t>
      </w:r>
      <w:bookmarkStart w:id="558" w:name="_ETM_Q1_1245000"/>
      <w:bookmarkStart w:id="559" w:name="_ETM_Q1_1244000"/>
      <w:bookmarkStart w:id="560" w:name="_ETM_Q1_1250000"/>
      <w:bookmarkStart w:id="561" w:name="_ETM_Q1_1249000"/>
      <w:bookmarkStart w:id="562" w:name="_ETM_Q1_1246000"/>
      <w:bookmarkStart w:id="563" w:name="_ETM_Q1_1247000"/>
      <w:bookmarkEnd w:id="558"/>
      <w:bookmarkEnd w:id="559"/>
      <w:bookmarkEnd w:id="560"/>
      <w:bookmarkEnd w:id="561"/>
      <w:bookmarkEnd w:id="562"/>
      <w:bookmarkEnd w:id="563"/>
      <w:r>
        <w:rPr>
          <w:rFonts w:hint="cs"/>
          <w:rtl/>
          <w:lang w:val="am-ET"/>
        </w:rPr>
        <w:t>מספיק משמעותיות</w:t>
      </w:r>
      <w:r w:rsidR="0056353A">
        <w:rPr>
          <w:rFonts w:hint="cs"/>
          <w:rtl/>
          <w:lang w:val="am-ET"/>
        </w:rPr>
        <w:t>,</w:t>
      </w:r>
      <w:bookmarkStart w:id="564" w:name="_ETM_Q1_1243000"/>
      <w:bookmarkStart w:id="565" w:name="_ETM_Q1_1242000"/>
      <w:bookmarkStart w:id="566" w:name="_ETM_Q1_1239000"/>
      <w:bookmarkEnd w:id="564"/>
      <w:bookmarkEnd w:id="565"/>
      <w:bookmarkEnd w:id="566"/>
      <w:r>
        <w:rPr>
          <w:rFonts w:hint="cs"/>
          <w:rtl/>
          <w:lang w:val="am-ET"/>
        </w:rPr>
        <w:t xml:space="preserve"> ואנחנו יוצרים מהימנות לכל אותם אמצעי תשלום מתקדמים, אנחנו </w:t>
      </w:r>
      <w:r w:rsidR="0005309B">
        <w:rPr>
          <w:rFonts w:hint="cs"/>
          <w:rtl/>
          <w:lang w:val="am-ET"/>
        </w:rPr>
        <w:t>מגבירים את אמון הציבור בהם. ו</w:t>
      </w:r>
      <w:r w:rsidR="0056353A">
        <w:rPr>
          <w:rFonts w:hint="cs"/>
          <w:rtl/>
          <w:lang w:val="am-ET"/>
        </w:rPr>
        <w:t xml:space="preserve">המשמעות של </w:t>
      </w:r>
      <w:r w:rsidR="0005309B">
        <w:rPr>
          <w:rFonts w:hint="cs"/>
          <w:rtl/>
          <w:lang w:val="am-ET"/>
        </w:rPr>
        <w:t>הגברת אמון הציבור ב</w:t>
      </w:r>
      <w:r w:rsidR="0056353A">
        <w:rPr>
          <w:rFonts w:hint="cs"/>
          <w:rtl/>
          <w:lang w:val="am-ET"/>
        </w:rPr>
        <w:t>אותם אמצעי תשלום מתקדמים</w:t>
      </w:r>
      <w:r w:rsidR="0005309B">
        <w:rPr>
          <w:rFonts w:hint="cs"/>
          <w:rtl/>
          <w:lang w:val="am-ET"/>
        </w:rPr>
        <w:t xml:space="preserve"> היא לעודד את הציבור כן לעשות בהם שימוש חלף אמצעי תשלום </w:t>
      </w:r>
      <w:bookmarkStart w:id="567" w:name="_ETM_Q1_1254000"/>
      <w:bookmarkEnd w:id="567"/>
      <w:r w:rsidR="0005309B">
        <w:rPr>
          <w:rFonts w:hint="cs"/>
          <w:rtl/>
          <w:lang w:val="am-ET"/>
        </w:rPr>
        <w:t>אחרים</w:t>
      </w:r>
      <w:r w:rsidR="0056353A">
        <w:rPr>
          <w:rFonts w:hint="cs"/>
          <w:rtl/>
          <w:lang w:val="am-ET"/>
        </w:rPr>
        <w:t>, שהם</w:t>
      </w:r>
      <w:bookmarkStart w:id="568" w:name="_ETM_Q1_1261000"/>
      <w:bookmarkStart w:id="569" w:name="_ETM_Q1_1260000"/>
      <w:bookmarkStart w:id="570" w:name="_ETM_Q1_1256000"/>
      <w:bookmarkEnd w:id="568"/>
      <w:bookmarkEnd w:id="569"/>
      <w:bookmarkEnd w:id="570"/>
      <w:r w:rsidR="0005309B">
        <w:rPr>
          <w:rFonts w:hint="cs"/>
          <w:rtl/>
          <w:lang w:val="am-ET"/>
        </w:rPr>
        <w:t xml:space="preserve"> מבוססי נייר. ובהמשך</w:t>
      </w:r>
      <w:r w:rsidR="0056353A">
        <w:rPr>
          <w:rFonts w:hint="cs"/>
          <w:rtl/>
          <w:lang w:val="am-ET"/>
        </w:rPr>
        <w:t>,</w:t>
      </w:r>
      <w:bookmarkStart w:id="571" w:name="_ETM_Q1_1258000"/>
      <w:bookmarkStart w:id="572" w:name="_ETM_Q1_1273000"/>
      <w:bookmarkStart w:id="573" w:name="_ETM_Q1_1271000"/>
      <w:bookmarkStart w:id="574" w:name="_ETM_Q1_1278000"/>
      <w:bookmarkEnd w:id="571"/>
      <w:bookmarkEnd w:id="572"/>
      <w:bookmarkEnd w:id="573"/>
      <w:bookmarkEnd w:id="574"/>
      <w:r w:rsidR="0005309B">
        <w:rPr>
          <w:rFonts w:hint="cs"/>
          <w:rtl/>
          <w:lang w:val="am-ET"/>
        </w:rPr>
        <w:t xml:space="preserve"> גם לעודד פיתוח של אותם מוצרים חדשים. כשיש שוק אז השוק מתפתח.</w:t>
      </w:r>
    </w:p>
    <w:p w:rsidR="0005309B" w:rsidRDefault="0005309B" w:rsidP="00D77BEA">
      <w:pPr>
        <w:rPr>
          <w:rtl/>
          <w:lang w:val="am-ET"/>
        </w:rPr>
      </w:pPr>
    </w:p>
    <w:p w:rsidR="0005309B" w:rsidRDefault="0005309B" w:rsidP="00D77BEA">
      <w:pPr>
        <w:rPr>
          <w:rtl/>
          <w:lang w:val="am-ET"/>
        </w:rPr>
      </w:pPr>
      <w:r>
        <w:rPr>
          <w:rFonts w:hint="cs"/>
          <w:rtl/>
          <w:lang w:val="am-ET"/>
        </w:rPr>
        <w:t xml:space="preserve">אתם לא רואים, לי זה </w:t>
      </w:r>
      <w:bookmarkStart w:id="575" w:name="_ETM_Q1_1267000"/>
      <w:bookmarkEnd w:id="575"/>
      <w:r>
        <w:rPr>
          <w:rFonts w:hint="cs"/>
          <w:rtl/>
          <w:lang w:val="am-ET"/>
        </w:rPr>
        <w:t>כתוב, אבל אנחנו בשקופית 14 מתוך 17. תחזיקו מעמד.</w:t>
      </w:r>
    </w:p>
    <w:p w:rsidR="0005309B" w:rsidRDefault="0005309B" w:rsidP="00D77BEA">
      <w:pPr>
        <w:rPr>
          <w:rtl/>
          <w:lang w:val="am-ET"/>
        </w:rPr>
      </w:pPr>
      <w:bookmarkStart w:id="576" w:name="_ETM_Q1_1272000"/>
      <w:bookmarkEnd w:id="576"/>
    </w:p>
    <w:p w:rsidR="0005309B" w:rsidRDefault="0005309B" w:rsidP="00D77BEA">
      <w:pPr>
        <w:rPr>
          <w:rtl/>
          <w:lang w:val="am-ET"/>
        </w:rPr>
      </w:pPr>
      <w:bookmarkStart w:id="577" w:name="_ETM_Q1_1275000"/>
      <w:bookmarkEnd w:id="577"/>
      <w:r>
        <w:rPr>
          <w:rFonts w:hint="cs"/>
          <w:rtl/>
          <w:lang w:val="am-ET"/>
        </w:rPr>
        <w:t xml:space="preserve">אז התכלית הבאה זה הנושא של חדשנות. קודם כול, אחד הדברים הגדולים שאנחנו עושים בהצעת החוק הזאת </w:t>
      </w:r>
      <w:r w:rsidR="0056353A">
        <w:rPr>
          <w:rFonts w:hint="cs"/>
          <w:rtl/>
          <w:lang w:val="am-ET"/>
        </w:rPr>
        <w:t>הוא ש</w:t>
      </w:r>
      <w:r>
        <w:rPr>
          <w:rFonts w:hint="cs"/>
          <w:rtl/>
          <w:lang w:val="am-ET"/>
        </w:rPr>
        <w:t xml:space="preserve">אנחנו מתנתקים </w:t>
      </w:r>
      <w:bookmarkStart w:id="578" w:name="_ETM_Q1_1276000"/>
      <w:bookmarkEnd w:id="578"/>
      <w:r>
        <w:rPr>
          <w:rFonts w:hint="cs"/>
          <w:rtl/>
          <w:lang w:val="am-ET"/>
        </w:rPr>
        <w:t>מהפלסטיק. הפלסטיק כבר לא מעניין אותנו. השאלה אם יש רכ</w:t>
      </w:r>
      <w:r w:rsidR="006E6D44">
        <w:rPr>
          <w:rFonts w:hint="cs"/>
          <w:rtl/>
          <w:lang w:val="am-ET"/>
        </w:rPr>
        <w:t>יב פיזי או אין רכיב, מבחינתנו, היא</w:t>
      </w:r>
      <w:r>
        <w:rPr>
          <w:rFonts w:hint="cs"/>
          <w:rtl/>
          <w:lang w:val="am-ET"/>
        </w:rPr>
        <w:t xml:space="preserve"> כבר לא רלוונטי</w:t>
      </w:r>
      <w:r w:rsidR="006E6D44">
        <w:rPr>
          <w:rFonts w:hint="cs"/>
          <w:rtl/>
          <w:lang w:val="am-ET"/>
        </w:rPr>
        <w:t>ת</w:t>
      </w:r>
      <w:r>
        <w:rPr>
          <w:rFonts w:hint="cs"/>
          <w:rtl/>
          <w:lang w:val="am-ET"/>
        </w:rPr>
        <w:t xml:space="preserve">. אנחנו </w:t>
      </w:r>
      <w:bookmarkStart w:id="579" w:name="_ETM_Q1_1287000"/>
      <w:bookmarkEnd w:id="579"/>
      <w:r>
        <w:rPr>
          <w:rFonts w:hint="cs"/>
          <w:rtl/>
          <w:lang w:val="am-ET"/>
        </w:rPr>
        <w:t xml:space="preserve">מנסים לאפיין את המוצר או את השירות, מה השירות </w:t>
      </w:r>
      <w:bookmarkStart w:id="580" w:name="_ETM_Q1_1293000"/>
      <w:bookmarkEnd w:id="580"/>
      <w:r>
        <w:rPr>
          <w:rFonts w:hint="cs"/>
          <w:rtl/>
          <w:lang w:val="am-ET"/>
        </w:rPr>
        <w:t>הזה נותן לי. אם השירות הזה הוא שירות תשלום במובן המהותי שלו, אז מ</w:t>
      </w:r>
      <w:r w:rsidR="00DD20C5">
        <w:rPr>
          <w:rFonts w:hint="cs"/>
          <w:rtl/>
          <w:lang w:val="am-ET"/>
        </w:rPr>
        <w:t>בחינתנו ההסדרה צריכה לחול עליו.</w:t>
      </w:r>
    </w:p>
    <w:p w:rsidR="0005309B" w:rsidRDefault="0005309B" w:rsidP="00D77BEA">
      <w:pPr>
        <w:rPr>
          <w:rtl/>
          <w:lang w:val="am-ET"/>
        </w:rPr>
      </w:pPr>
      <w:bookmarkStart w:id="581" w:name="_ETM_Q1_1234000"/>
      <w:bookmarkEnd w:id="581"/>
    </w:p>
    <w:p w:rsidR="0005309B" w:rsidRDefault="0005309B" w:rsidP="00D77BEA">
      <w:pPr>
        <w:rPr>
          <w:rtl/>
          <w:lang w:val="am-ET"/>
        </w:rPr>
      </w:pPr>
      <w:r>
        <w:rPr>
          <w:rFonts w:hint="cs"/>
          <w:rtl/>
          <w:lang w:val="am-ET"/>
        </w:rPr>
        <w:t xml:space="preserve">בהמשך לזה, </w:t>
      </w:r>
      <w:bookmarkStart w:id="582" w:name="_ETM_Q1_1299000"/>
      <w:bookmarkEnd w:id="582"/>
      <w:r>
        <w:rPr>
          <w:rFonts w:hint="cs"/>
          <w:rtl/>
          <w:lang w:val="am-ET"/>
        </w:rPr>
        <w:t xml:space="preserve">בעצם שני </w:t>
      </w:r>
      <w:r w:rsidR="00123C99">
        <w:rPr>
          <w:rFonts w:hint="cs"/>
          <w:rtl/>
          <w:lang w:val="am-ET"/>
        </w:rPr>
        <w:t>העקרונות</w:t>
      </w:r>
      <w:r>
        <w:rPr>
          <w:rFonts w:hint="cs"/>
          <w:rtl/>
          <w:lang w:val="am-ET"/>
        </w:rPr>
        <w:t xml:space="preserve"> החשובים שניסינו מאוד לשמור עליהם במהלך החוק</w:t>
      </w:r>
      <w:r w:rsidR="006E6D44">
        <w:rPr>
          <w:rFonts w:hint="cs"/>
          <w:rtl/>
          <w:lang w:val="am-ET"/>
        </w:rPr>
        <w:t xml:space="preserve"> הם</w:t>
      </w:r>
      <w:bookmarkStart w:id="583" w:name="_ETM_Q1_1315000"/>
      <w:bookmarkStart w:id="584" w:name="_ETM_Q1_1310000"/>
      <w:bookmarkStart w:id="585" w:name="_ETM_Q1_1306000"/>
      <w:bookmarkStart w:id="586" w:name="_ETM_Q1_1316000"/>
      <w:bookmarkStart w:id="587" w:name="_ETM_Q1_1324000"/>
      <w:bookmarkEnd w:id="583"/>
      <w:bookmarkEnd w:id="584"/>
      <w:bookmarkEnd w:id="585"/>
      <w:bookmarkEnd w:id="586"/>
      <w:bookmarkEnd w:id="587"/>
      <w:r>
        <w:rPr>
          <w:rFonts w:hint="cs"/>
          <w:rtl/>
          <w:lang w:val="am-ET"/>
        </w:rPr>
        <w:t xml:space="preserve">: אחד, זה </w:t>
      </w:r>
      <w:r w:rsidR="00123C99">
        <w:rPr>
          <w:rFonts w:hint="cs"/>
          <w:rtl/>
          <w:lang w:val="am-ET"/>
        </w:rPr>
        <w:t>הניטרליות</w:t>
      </w:r>
      <w:r>
        <w:rPr>
          <w:rFonts w:hint="cs"/>
          <w:rtl/>
          <w:lang w:val="am-ET"/>
        </w:rPr>
        <w:t xml:space="preserve"> הטכנולוגית. לא לנקוב בטכנולוגיה מסוימת. ליצור הגדרות שהן מספיק רחבות באופן שיאפשר </w:t>
      </w:r>
      <w:bookmarkStart w:id="588" w:name="_ETM_Q1_1309000"/>
      <w:bookmarkEnd w:id="588"/>
      <w:r w:rsidR="00123C99">
        <w:rPr>
          <w:rFonts w:hint="cs"/>
          <w:rtl/>
          <w:lang w:val="am-ET"/>
        </w:rPr>
        <w:t>לטכנולוגיות</w:t>
      </w:r>
      <w:r>
        <w:rPr>
          <w:rFonts w:hint="cs"/>
          <w:rtl/>
          <w:lang w:val="am-ET"/>
        </w:rPr>
        <w:t xml:space="preserve"> שונות שמתפתחות להיכלל בתוך הצעת החוק הזאת, ובזה בע</w:t>
      </w:r>
      <w:r w:rsidR="00123C99">
        <w:rPr>
          <w:rFonts w:hint="cs"/>
          <w:rtl/>
          <w:lang w:val="am-ET"/>
        </w:rPr>
        <w:t>צם להגשים גם את התוכנית השלישית של רלוונטיות לעתיד. ובעצם כל הזמן ליצור את התשתית המשפטית הזאת שמאפשרת כל התפתחות</w:t>
      </w:r>
      <w:bookmarkStart w:id="589" w:name="_ETM_Q1_1323000"/>
      <w:bookmarkStart w:id="590" w:name="_ETM_Q1_1325000"/>
      <w:bookmarkStart w:id="591" w:name="_ETM_Q1_1332000"/>
      <w:bookmarkStart w:id="592" w:name="_ETM_Q1_1333000"/>
      <w:bookmarkStart w:id="593" w:name="_ETM_Q1_1336000"/>
      <w:bookmarkStart w:id="594" w:name="_ETM_Q1_1337000"/>
      <w:bookmarkEnd w:id="589"/>
      <w:bookmarkEnd w:id="590"/>
      <w:bookmarkEnd w:id="591"/>
      <w:bookmarkEnd w:id="592"/>
      <w:bookmarkEnd w:id="593"/>
      <w:bookmarkEnd w:id="594"/>
      <w:r w:rsidR="00123C99">
        <w:rPr>
          <w:rFonts w:hint="cs"/>
          <w:rtl/>
          <w:lang w:val="am-ET"/>
        </w:rPr>
        <w:t xml:space="preserve"> בתחום הזה, שהיא מבורכת.</w:t>
      </w:r>
      <w:bookmarkStart w:id="595" w:name="_ETM_Q1_1328000"/>
      <w:bookmarkEnd w:id="595"/>
    </w:p>
    <w:p w:rsidR="00123C99" w:rsidRDefault="00123C99" w:rsidP="00D77BEA">
      <w:pPr>
        <w:rPr>
          <w:rtl/>
          <w:lang w:val="am-ET"/>
        </w:rPr>
      </w:pPr>
    </w:p>
    <w:p w:rsidR="00123C99" w:rsidRDefault="00123C99" w:rsidP="00D77BEA">
      <w:pPr>
        <w:rPr>
          <w:rtl/>
          <w:lang w:val="am-ET"/>
        </w:rPr>
      </w:pPr>
      <w:r>
        <w:rPr>
          <w:rFonts w:hint="cs"/>
          <w:rtl/>
          <w:lang w:val="am-ET"/>
        </w:rPr>
        <w:t xml:space="preserve">השקף הזה מדבר על התכלית של התחרותיות. דיברנו על </w:t>
      </w:r>
      <w:bookmarkStart w:id="596" w:name="_ETM_Q1_1335000"/>
      <w:bookmarkEnd w:id="596"/>
      <w:r>
        <w:rPr>
          <w:rFonts w:hint="cs"/>
          <w:rtl/>
          <w:lang w:val="am-ET"/>
        </w:rPr>
        <w:t xml:space="preserve">זה קודם, </w:t>
      </w:r>
      <w:r w:rsidR="00074B05">
        <w:rPr>
          <w:rFonts w:hint="cs"/>
          <w:rtl/>
          <w:lang w:val="am-ET"/>
        </w:rPr>
        <w:t xml:space="preserve">גם ההבנה שהתחרויות היא בפריקות. </w:t>
      </w:r>
      <w:bookmarkStart w:id="597" w:name="_ETM_Q1_1340000"/>
      <w:bookmarkStart w:id="598" w:name="_ETM_Q1_1342000"/>
      <w:bookmarkEnd w:id="597"/>
      <w:bookmarkEnd w:id="598"/>
      <w:r>
        <w:rPr>
          <w:rFonts w:hint="cs"/>
          <w:rtl/>
          <w:lang w:val="am-ET"/>
        </w:rPr>
        <w:t>הרצון הוא באמת לייצר פריקות בשירות</w:t>
      </w:r>
      <w:r w:rsidR="00074B05">
        <w:rPr>
          <w:rFonts w:hint="cs"/>
          <w:rtl/>
          <w:lang w:val="am-ET"/>
        </w:rPr>
        <w:t xml:space="preserve">ים הפיננסיים. כללי משחק ברורים </w:t>
      </w:r>
      <w:r w:rsidR="00074B05">
        <w:rPr>
          <w:rtl/>
          <w:lang w:val="am-ET"/>
        </w:rPr>
        <w:t>–</w:t>
      </w:r>
      <w:r w:rsidR="00074B05">
        <w:rPr>
          <w:rFonts w:hint="cs"/>
          <w:rtl/>
          <w:lang w:val="am-ET"/>
        </w:rPr>
        <w:t xml:space="preserve"> </w:t>
      </w:r>
      <w:r>
        <w:rPr>
          <w:rFonts w:hint="cs"/>
          <w:rtl/>
          <w:lang w:val="am-ET"/>
        </w:rPr>
        <w:t xml:space="preserve">לא </w:t>
      </w:r>
      <w:r w:rsidR="00074B05">
        <w:rPr>
          <w:rFonts w:hint="cs"/>
          <w:rtl/>
          <w:lang w:val="am-ET"/>
        </w:rPr>
        <w:t xml:space="preserve">כל כך רואים </w:t>
      </w:r>
      <w:r w:rsidR="00074B05">
        <w:rPr>
          <w:rtl/>
          <w:lang w:val="am-ET"/>
        </w:rPr>
        <w:t>–</w:t>
      </w:r>
      <w:r w:rsidR="006D25BB">
        <w:rPr>
          <w:rFonts w:hint="cs"/>
          <w:rtl/>
          <w:lang w:val="am-ET"/>
        </w:rPr>
        <w:t xml:space="preserve"> </w:t>
      </w:r>
      <w:r>
        <w:rPr>
          <w:rFonts w:hint="cs"/>
          <w:rtl/>
          <w:lang w:val="am-ET"/>
        </w:rPr>
        <w:t>א</w:t>
      </w:r>
      <w:bookmarkStart w:id="599" w:name="_ETM_Q1_1348000"/>
      <w:bookmarkStart w:id="600" w:name="_ETM_Q1_1345000"/>
      <w:bookmarkStart w:id="601" w:name="_ETM_Q1_1344000"/>
      <w:bookmarkStart w:id="602" w:name="_ETM_Q1_1346000"/>
      <w:bookmarkEnd w:id="599"/>
      <w:bookmarkEnd w:id="600"/>
      <w:bookmarkEnd w:id="601"/>
      <w:bookmarkEnd w:id="602"/>
      <w:r>
        <w:rPr>
          <w:rFonts w:hint="cs"/>
          <w:rtl/>
          <w:lang w:val="am-ET"/>
        </w:rPr>
        <w:t xml:space="preserve">בל זה גם לשחקנים חדשים. זאת אומרת, ברגע שאנחנו קובעים כללי משחק </w:t>
      </w:r>
      <w:bookmarkStart w:id="603" w:name="_ETM_Q1_1347000"/>
      <w:bookmarkStart w:id="604" w:name="_ETM_Q1_1351000"/>
      <w:bookmarkEnd w:id="603"/>
      <w:bookmarkEnd w:id="604"/>
      <w:r>
        <w:rPr>
          <w:rFonts w:hint="cs"/>
          <w:rtl/>
          <w:lang w:val="am-ET"/>
        </w:rPr>
        <w:t>ברורים וודאיים</w:t>
      </w:r>
      <w:r w:rsidR="00074B05">
        <w:rPr>
          <w:rFonts w:hint="cs"/>
          <w:rtl/>
          <w:lang w:val="am-ET"/>
        </w:rPr>
        <w:t>,</w:t>
      </w:r>
      <w:bookmarkStart w:id="605" w:name="_ETM_Q1_1352000"/>
      <w:bookmarkStart w:id="606" w:name="_ETM_Q1_1357000"/>
      <w:bookmarkStart w:id="607" w:name="_ETM_Q1_1359000"/>
      <w:bookmarkEnd w:id="605"/>
      <w:bookmarkEnd w:id="606"/>
      <w:bookmarkEnd w:id="607"/>
      <w:r>
        <w:rPr>
          <w:rFonts w:hint="cs"/>
          <w:rtl/>
          <w:lang w:val="am-ET"/>
        </w:rPr>
        <w:t xml:space="preserve"> זה מאפשר גם לשחקנים חדשי</w:t>
      </w:r>
      <w:r w:rsidR="00DD20C5">
        <w:rPr>
          <w:rFonts w:hint="cs"/>
          <w:rtl/>
          <w:lang w:val="am-ET"/>
        </w:rPr>
        <w:t>ם להיכנס לשוק.</w:t>
      </w:r>
    </w:p>
    <w:p w:rsidR="00123C99" w:rsidRDefault="00123C99" w:rsidP="00D77BEA">
      <w:pPr>
        <w:rPr>
          <w:rtl/>
          <w:lang w:val="am-ET"/>
        </w:rPr>
      </w:pPr>
    </w:p>
    <w:p w:rsidR="00123C99" w:rsidRDefault="00123C99" w:rsidP="00D77BEA">
      <w:pPr>
        <w:rPr>
          <w:rtl/>
          <w:lang w:val="am-ET"/>
        </w:rPr>
      </w:pPr>
      <w:r>
        <w:rPr>
          <w:rFonts w:hint="cs"/>
          <w:rtl/>
          <w:lang w:val="am-ET"/>
        </w:rPr>
        <w:t>וכמובן, גלובליות. אחת הסיבות שהחלטנו לאמץ</w:t>
      </w:r>
      <w:r w:rsidR="00074B05">
        <w:rPr>
          <w:rFonts w:hint="cs"/>
          <w:rtl/>
          <w:lang w:val="am-ET"/>
        </w:rPr>
        <w:t>, לפחות בחלק משמעותי,</w:t>
      </w:r>
      <w:bookmarkStart w:id="608" w:name="_ETM_Q1_1363000"/>
      <w:bookmarkEnd w:id="608"/>
      <w:r>
        <w:rPr>
          <w:rFonts w:hint="cs"/>
          <w:rtl/>
          <w:lang w:val="am-ET"/>
        </w:rPr>
        <w:t xml:space="preserve"> את ההסדרה האירופאית הייתה באמת לשמר את הגלובליות הזאת</w:t>
      </w:r>
      <w:r w:rsidR="00074B05">
        <w:rPr>
          <w:rFonts w:hint="cs"/>
          <w:rtl/>
          <w:lang w:val="am-ET"/>
        </w:rPr>
        <w:t>,</w:t>
      </w:r>
      <w:bookmarkStart w:id="609" w:name="_ETM_Q1_1367000"/>
      <w:bookmarkStart w:id="610" w:name="_ETM_Q1_1365000"/>
      <w:bookmarkStart w:id="611" w:name="_ETM_Q1_1369000"/>
      <w:bookmarkStart w:id="612" w:name="_ETM_Q1_1385000"/>
      <w:bookmarkStart w:id="613" w:name="_ETM_Q1_1386000"/>
      <w:bookmarkStart w:id="614" w:name="_ETM_Q1_1388000"/>
      <w:bookmarkStart w:id="615" w:name="_ETM_Q1_1391000"/>
      <w:bookmarkStart w:id="616" w:name="_ETM_Q1_1393000"/>
      <w:bookmarkStart w:id="617" w:name="_ETM_Q1_1396000"/>
      <w:bookmarkStart w:id="618" w:name="_ETM_Q1_1404000"/>
      <w:bookmarkStart w:id="619" w:name="_ETM_Q1_1402000"/>
      <w:bookmarkStart w:id="620" w:name="_ETM_Q1_1397000"/>
      <w:bookmarkStart w:id="621" w:name="_ETM_Q1_1408000"/>
      <w:bookmarkStart w:id="622" w:name="_ETM_Q1_1409000"/>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Pr>
          <w:rFonts w:hint="cs"/>
          <w:rtl/>
          <w:lang w:val="am-ET"/>
        </w:rPr>
        <w:t xml:space="preserve"> ולאפשר לאותם שחקנים ויזמים שמגיעים גם מחו"ל להשתלב בשוק התשלומים בישראל. כמובן שיש מצבים שכן בחרנו להישאר עם ההסדרה הישראלית מהרבה סיבות. הסיבה העיקרית היא שלפעמים ההסדרה הישראלית טובה יותר ללקוח.</w:t>
      </w:r>
      <w:bookmarkStart w:id="623" w:name="_ETM_Q1_1379000"/>
      <w:bookmarkEnd w:id="623"/>
    </w:p>
    <w:p w:rsidR="00123C99" w:rsidRDefault="00123C99" w:rsidP="00D77BEA">
      <w:pPr>
        <w:rPr>
          <w:rtl/>
          <w:lang w:val="am-ET"/>
        </w:rPr>
      </w:pPr>
      <w:bookmarkStart w:id="624" w:name="_ETM_Q1_1384000"/>
      <w:bookmarkEnd w:id="624"/>
    </w:p>
    <w:p w:rsidR="000331F6" w:rsidRDefault="00123C99" w:rsidP="00D77BEA">
      <w:pPr>
        <w:rPr>
          <w:rtl/>
          <w:lang w:val="am-ET"/>
        </w:rPr>
      </w:pPr>
      <w:r>
        <w:rPr>
          <w:rFonts w:hint="cs"/>
          <w:rtl/>
          <w:lang w:val="am-ET"/>
        </w:rPr>
        <w:t xml:space="preserve">והתכלית האחרונה, זה הנושא של האחידות. כמו שאמרנו, אנחנו </w:t>
      </w:r>
      <w:r w:rsidR="000331F6">
        <w:rPr>
          <w:rFonts w:hint="cs"/>
          <w:rtl/>
          <w:lang w:val="am-ET"/>
        </w:rPr>
        <w:t xml:space="preserve">יוצרים </w:t>
      </w:r>
      <w:bookmarkStart w:id="625" w:name="_ETM_Q1_1387000"/>
      <w:bookmarkEnd w:id="625"/>
      <w:r w:rsidR="000331F6">
        <w:rPr>
          <w:rFonts w:hint="cs"/>
          <w:rtl/>
          <w:lang w:val="am-ET"/>
        </w:rPr>
        <w:t xml:space="preserve">פה איזושהי הסדרת-על. אנחנו מתעלמים מהשאלה מי הוא נותן שירות התשלום, לא משנה לנו אם הוא מפוקח או לא מפוקח, או על ידי מי הוא מפוקח. אנחנו מתייחסים על המוצר עצמו. ואנחנו כל הזמן מנסים לאפיין מבלי לנקוב בסוג שלו, אלא לאפיין את המוצר ולגביו לקבוע הוראות </w:t>
      </w:r>
      <w:bookmarkStart w:id="626" w:name="_ETM_Q1_1403000"/>
      <w:bookmarkEnd w:id="626"/>
      <w:r w:rsidR="00DD20C5">
        <w:rPr>
          <w:rFonts w:hint="cs"/>
          <w:rtl/>
          <w:lang w:val="am-ET"/>
        </w:rPr>
        <w:t>אחידות.</w:t>
      </w:r>
    </w:p>
    <w:p w:rsidR="000331F6" w:rsidRDefault="000331F6" w:rsidP="00D77BEA">
      <w:pPr>
        <w:rPr>
          <w:rtl/>
          <w:lang w:val="am-ET"/>
        </w:rPr>
      </w:pPr>
    </w:p>
    <w:p w:rsidR="000331F6" w:rsidRDefault="000331F6" w:rsidP="00B96894">
      <w:pPr>
        <w:rPr>
          <w:rtl/>
          <w:lang w:val="am-ET"/>
        </w:rPr>
      </w:pPr>
      <w:r>
        <w:rPr>
          <w:rFonts w:hint="cs"/>
          <w:rtl/>
          <w:lang w:val="am-ET"/>
        </w:rPr>
        <w:t xml:space="preserve">זהו. תודה על ההקשבה. זו הייתה באמת רק איזושהי </w:t>
      </w:r>
      <w:r w:rsidR="003903AA">
        <w:rPr>
          <w:rFonts w:hint="cs"/>
          <w:rtl/>
          <w:lang w:val="am-ET"/>
        </w:rPr>
        <w:t>סקירה מאוד-מאוד ראשונית של</w:t>
      </w:r>
      <w:bookmarkStart w:id="627" w:name="_ETM_Q1_1412000"/>
      <w:bookmarkStart w:id="628" w:name="_ETM_Q1_1410000"/>
      <w:bookmarkStart w:id="629" w:name="_ETM_Q1_1418000"/>
      <w:bookmarkEnd w:id="627"/>
      <w:bookmarkEnd w:id="628"/>
      <w:bookmarkEnd w:id="629"/>
      <w:r>
        <w:rPr>
          <w:rFonts w:hint="cs"/>
          <w:rtl/>
          <w:lang w:val="am-ET"/>
        </w:rPr>
        <w:t xml:space="preserve">מעלה, של מה היה הלך הרוח בממשלה, </w:t>
      </w:r>
      <w:bookmarkStart w:id="630" w:name="_ETM_Q1_1414000"/>
      <w:bookmarkEnd w:id="630"/>
      <w:r>
        <w:rPr>
          <w:rFonts w:hint="cs"/>
          <w:rtl/>
          <w:lang w:val="am-ET"/>
        </w:rPr>
        <w:t>מה היו המטרות, התכליות</w:t>
      </w:r>
      <w:bookmarkStart w:id="631" w:name="_ETM_Q1_1415000"/>
      <w:bookmarkEnd w:id="631"/>
      <w:r w:rsidR="003903AA">
        <w:rPr>
          <w:rFonts w:hint="cs"/>
          <w:rtl/>
          <w:lang w:val="am-ET"/>
        </w:rPr>
        <w:t xml:space="preserve">. ועבודה קשה עוד לפנינו, </w:t>
      </w:r>
      <w:bookmarkStart w:id="632" w:name="_ETM_Q1_1422000"/>
      <w:bookmarkStart w:id="633" w:name="_ETM_Q1_1420000"/>
      <w:bookmarkStart w:id="634" w:name="_ETM_Q1_1430000"/>
      <w:bookmarkStart w:id="635" w:name="_ETM_Q1_1432000"/>
      <w:bookmarkStart w:id="636" w:name="_ETM_Q1_1434000"/>
      <w:bookmarkStart w:id="637" w:name="_ETM_Q1_1433000"/>
      <w:bookmarkStart w:id="638" w:name="_ETM_Q1_1443000"/>
      <w:bookmarkStart w:id="639" w:name="_ETM_Q1_1446000"/>
      <w:bookmarkStart w:id="640" w:name="_ETM_Q1_1442000"/>
      <w:bookmarkEnd w:id="632"/>
      <w:bookmarkEnd w:id="633"/>
      <w:bookmarkEnd w:id="634"/>
      <w:bookmarkEnd w:id="635"/>
      <w:bookmarkEnd w:id="636"/>
      <w:bookmarkEnd w:id="637"/>
      <w:bookmarkEnd w:id="638"/>
      <w:bookmarkEnd w:id="639"/>
      <w:bookmarkEnd w:id="640"/>
      <w:r>
        <w:rPr>
          <w:rFonts w:hint="cs"/>
          <w:rtl/>
          <w:lang w:val="am-ET"/>
        </w:rPr>
        <w:t xml:space="preserve">אבל אנחנו </w:t>
      </w:r>
      <w:r w:rsidR="0087105F">
        <w:rPr>
          <w:rFonts w:hint="cs"/>
          <w:rtl/>
          <w:lang w:val="am-ET"/>
        </w:rPr>
        <w:t>מקווים שנצ</w:t>
      </w:r>
      <w:r>
        <w:rPr>
          <w:rFonts w:hint="cs"/>
          <w:rtl/>
          <w:lang w:val="am-ET"/>
        </w:rPr>
        <w:t xml:space="preserve">ליח בהחלט בהצעת החוק הזאת להגיע לכל אותן </w:t>
      </w:r>
      <w:bookmarkStart w:id="641" w:name="_ETM_Q1_1423000"/>
      <w:bookmarkEnd w:id="641"/>
      <w:r w:rsidR="00DD20C5">
        <w:rPr>
          <w:rFonts w:hint="cs"/>
          <w:rtl/>
          <w:lang w:val="am-ET"/>
        </w:rPr>
        <w:t>תכליות ומטרות.</w:t>
      </w:r>
      <w:bookmarkStart w:id="642" w:name="_ETM_Q1_1429000"/>
      <w:bookmarkEnd w:id="642"/>
    </w:p>
    <w:p w:rsidR="00B4609E" w:rsidRDefault="00B4609E" w:rsidP="00B4609E">
      <w:pPr>
        <w:pStyle w:val="af6"/>
        <w:keepNext/>
        <w:rPr>
          <w:rtl/>
          <w:lang w:val="am-ET"/>
        </w:rPr>
      </w:pPr>
      <w:bookmarkStart w:id="643" w:name="ET_yor_5304_298"/>
      <w:r w:rsidRPr="00B4609E">
        <w:rPr>
          <w:rStyle w:val="TagStyle"/>
          <w:rtl/>
        </w:rPr>
        <w:lastRenderedPageBreak/>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643"/>
    </w:p>
    <w:p w:rsidR="00B4609E" w:rsidRDefault="00B4609E" w:rsidP="00B4609E">
      <w:pPr>
        <w:pStyle w:val="KeepWithNext"/>
        <w:rPr>
          <w:rtl/>
          <w:lang w:val="am-ET"/>
        </w:rPr>
      </w:pPr>
    </w:p>
    <w:p w:rsidR="000331F6" w:rsidRDefault="000331F6" w:rsidP="000331F6">
      <w:pPr>
        <w:rPr>
          <w:rtl/>
          <w:lang w:val="am-ET"/>
        </w:rPr>
      </w:pPr>
      <w:r>
        <w:rPr>
          <w:rFonts w:hint="cs"/>
          <w:rtl/>
          <w:lang w:val="am-ET"/>
        </w:rPr>
        <w:t>תודה. ארז, בבקשה.</w:t>
      </w:r>
    </w:p>
    <w:p w:rsidR="00692117" w:rsidRDefault="00692117" w:rsidP="000331F6">
      <w:pPr>
        <w:rPr>
          <w:rtl/>
          <w:lang w:val="am-ET"/>
        </w:rPr>
      </w:pPr>
    </w:p>
    <w:p w:rsidR="00B4609E" w:rsidRDefault="00B4609E" w:rsidP="00B4609E">
      <w:pPr>
        <w:pStyle w:val="a4"/>
        <w:keepNext/>
        <w:rPr>
          <w:rtl/>
        </w:rPr>
      </w:pPr>
      <w:bookmarkStart w:id="644" w:name="ET_speaker_ארז_קמיניץ_299"/>
      <w:r w:rsidRPr="00B4609E">
        <w:rPr>
          <w:rStyle w:val="TagStyle"/>
          <w:rtl/>
        </w:rPr>
        <w:t xml:space="preserve">&lt;&lt; דובר &gt;&gt; </w:t>
      </w:r>
      <w:r>
        <w:rPr>
          <w:rtl/>
        </w:rPr>
        <w:t>ארז קמיניץ:</w:t>
      </w:r>
      <w:r w:rsidRPr="00B4609E">
        <w:rPr>
          <w:rStyle w:val="TagStyle"/>
          <w:rtl/>
        </w:rPr>
        <w:t xml:space="preserve"> &lt;&lt; דובר &gt;&gt;</w:t>
      </w:r>
      <w:r>
        <w:rPr>
          <w:rtl/>
        </w:rPr>
        <w:t xml:space="preserve"> </w:t>
      </w:r>
      <w:bookmarkEnd w:id="644"/>
    </w:p>
    <w:p w:rsidR="00B4609E" w:rsidRDefault="00B4609E" w:rsidP="00B4609E">
      <w:pPr>
        <w:pStyle w:val="KeepWithNext"/>
        <w:rPr>
          <w:rtl/>
        </w:rPr>
      </w:pPr>
    </w:p>
    <w:p w:rsidR="00692117" w:rsidRDefault="00692117" w:rsidP="00692117">
      <w:pPr>
        <w:rPr>
          <w:rtl/>
          <w:lang w:val="am-ET"/>
        </w:rPr>
      </w:pPr>
      <w:r>
        <w:rPr>
          <w:rFonts w:hint="cs"/>
          <w:rtl/>
          <w:lang w:val="am-ET"/>
        </w:rPr>
        <w:t>אני מקווה שאני לא אחזור על דברים. תודה ללירון על ההצגה המשכנעת, ומי שלא השתכנע עכשיו ישתכנע אחר כך</w:t>
      </w:r>
      <w:r w:rsidR="00DD20C5">
        <w:rPr>
          <w:rFonts w:hint="cs"/>
          <w:rtl/>
          <w:lang w:val="am-ET"/>
        </w:rPr>
        <w:t xml:space="preserve"> כשנמשיך לדבר על הסעיפים עצמם.</w:t>
      </w:r>
    </w:p>
    <w:p w:rsidR="00692117" w:rsidRDefault="00692117" w:rsidP="00692117">
      <w:pPr>
        <w:rPr>
          <w:rtl/>
          <w:lang w:val="am-ET"/>
        </w:rPr>
      </w:pPr>
    </w:p>
    <w:p w:rsidR="00692117" w:rsidRDefault="00692117" w:rsidP="00F20ACE">
      <w:pPr>
        <w:rPr>
          <w:rtl/>
          <w:lang w:val="am-ET"/>
        </w:rPr>
      </w:pPr>
      <w:r>
        <w:rPr>
          <w:rFonts w:hint="cs"/>
          <w:rtl/>
          <w:lang w:val="am-ET"/>
        </w:rPr>
        <w:t>אני רק אציין שמבחינתנו נקודת המוצא של משרד המשפטים היא שיש פה</w:t>
      </w:r>
      <w:r w:rsidR="003903AA">
        <w:rPr>
          <w:rFonts w:hint="cs"/>
          <w:rtl/>
          <w:lang w:val="am-ET"/>
        </w:rPr>
        <w:t>,</w:t>
      </w:r>
      <w:bookmarkStart w:id="645" w:name="_ETM_Q1_1452000"/>
      <w:bookmarkStart w:id="646" w:name="_ETM_Q1_1451000"/>
      <w:bookmarkStart w:id="647" w:name="_ETM_Q1_1449000"/>
      <w:bookmarkStart w:id="648" w:name="_ETM_Q1_1445000"/>
      <w:bookmarkStart w:id="649" w:name="_ETM_Q1_1455000"/>
      <w:bookmarkStart w:id="650" w:name="_ETM_Q1_1461000"/>
      <w:bookmarkStart w:id="651" w:name="_ETM_Q1_1464000"/>
      <w:bookmarkEnd w:id="645"/>
      <w:bookmarkEnd w:id="646"/>
      <w:bookmarkEnd w:id="647"/>
      <w:bookmarkEnd w:id="648"/>
      <w:bookmarkEnd w:id="649"/>
      <w:bookmarkEnd w:id="650"/>
      <w:bookmarkEnd w:id="651"/>
      <w:r>
        <w:rPr>
          <w:rFonts w:hint="cs"/>
          <w:rtl/>
          <w:lang w:val="am-ET"/>
        </w:rPr>
        <w:t xml:space="preserve"> מעבר לכל מה שנאמר, יש פה אמירה מאוד מפורשת שאנחנו רוצים להתקדם יחד עם הטכנולוגיה. אנחנו כבר עכשיו קצת מאחור.</w:t>
      </w:r>
    </w:p>
    <w:p w:rsidR="00F20ACE" w:rsidRDefault="00F20ACE" w:rsidP="00F20ACE">
      <w:pPr>
        <w:rPr>
          <w:rtl/>
          <w:lang w:val="am-ET"/>
        </w:rPr>
      </w:pPr>
    </w:p>
    <w:p w:rsidR="00B4609E" w:rsidRDefault="00B4609E" w:rsidP="00B4609E">
      <w:pPr>
        <w:pStyle w:val="af6"/>
        <w:keepNext/>
        <w:rPr>
          <w:rtl/>
          <w:lang w:val="am-ET"/>
        </w:rPr>
      </w:pPr>
      <w:bookmarkStart w:id="652" w:name="ET_yor_5304_300"/>
      <w:r w:rsidRPr="00B4609E">
        <w:rPr>
          <w:rStyle w:val="TagStyle"/>
          <w:rtl/>
        </w:rPr>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652"/>
    </w:p>
    <w:p w:rsidR="00B4609E" w:rsidRDefault="00B4609E" w:rsidP="00B4609E">
      <w:pPr>
        <w:pStyle w:val="KeepWithNext"/>
        <w:rPr>
          <w:rtl/>
          <w:lang w:val="am-ET"/>
        </w:rPr>
      </w:pPr>
    </w:p>
    <w:p w:rsidR="00692117" w:rsidRDefault="00692117" w:rsidP="00B4609E">
      <w:pPr>
        <w:rPr>
          <w:rtl/>
          <w:lang w:val="am-ET"/>
        </w:rPr>
      </w:pPr>
      <w:r>
        <w:rPr>
          <w:rFonts w:hint="cs"/>
          <w:rtl/>
          <w:lang w:val="am-ET"/>
        </w:rPr>
        <w:t>נכון.</w:t>
      </w:r>
    </w:p>
    <w:p w:rsidR="00B4609E" w:rsidRDefault="00B4609E" w:rsidP="00692117">
      <w:pPr>
        <w:keepNext/>
        <w:rPr>
          <w:rtl/>
        </w:rPr>
      </w:pPr>
    </w:p>
    <w:p w:rsidR="00B4609E" w:rsidRDefault="00B4609E" w:rsidP="00B4609E">
      <w:pPr>
        <w:pStyle w:val="a4"/>
        <w:keepNext/>
        <w:rPr>
          <w:rtl/>
          <w:lang w:val="am-ET"/>
        </w:rPr>
      </w:pPr>
      <w:bookmarkStart w:id="653" w:name="ET_speaker_ארז_קמיניץ_301"/>
      <w:r w:rsidRPr="00B4609E">
        <w:rPr>
          <w:rStyle w:val="TagStyle"/>
          <w:rtl/>
        </w:rPr>
        <w:t xml:space="preserve"> &lt;&lt; דובר &gt;&gt; </w:t>
      </w:r>
      <w:r>
        <w:rPr>
          <w:rtl/>
          <w:lang w:val="am-ET"/>
        </w:rPr>
        <w:t>ארז קמיניץ:</w:t>
      </w:r>
      <w:r w:rsidRPr="00B4609E">
        <w:rPr>
          <w:rStyle w:val="TagStyle"/>
          <w:rtl/>
        </w:rPr>
        <w:t xml:space="preserve"> &lt;&lt; דובר &gt;&gt;</w:t>
      </w:r>
      <w:r>
        <w:rPr>
          <w:rtl/>
          <w:lang w:val="am-ET"/>
        </w:rPr>
        <w:t xml:space="preserve"> </w:t>
      </w:r>
      <w:bookmarkEnd w:id="653"/>
    </w:p>
    <w:p w:rsidR="00692117" w:rsidRDefault="00692117" w:rsidP="00692117">
      <w:pPr>
        <w:rPr>
          <w:rtl/>
          <w:lang w:val="am-ET"/>
        </w:rPr>
      </w:pPr>
    </w:p>
    <w:p w:rsidR="003903AA" w:rsidRDefault="00692117" w:rsidP="003903AA">
      <w:pPr>
        <w:rPr>
          <w:rtl/>
          <w:lang w:val="am-ET"/>
        </w:rPr>
      </w:pPr>
      <w:r>
        <w:rPr>
          <w:rFonts w:hint="cs"/>
          <w:rtl/>
          <w:lang w:val="am-ET"/>
        </w:rPr>
        <w:t xml:space="preserve">עולם המשפטים הוא בדרך כלל הוא עולם שמרן. משפטנים תמיד מגיעים אחרי אנשי המדע </w:t>
      </w:r>
      <w:r w:rsidR="003903AA">
        <w:rPr>
          <w:rFonts w:hint="cs"/>
          <w:rtl/>
          <w:lang w:val="am-ET"/>
        </w:rPr>
        <w:t>ואנשי הייטק וכולי</w:t>
      </w:r>
      <w:bookmarkStart w:id="654" w:name="_ETM_Q1_1471000"/>
      <w:bookmarkEnd w:id="654"/>
      <w:r>
        <w:rPr>
          <w:rFonts w:hint="cs"/>
          <w:rtl/>
          <w:lang w:val="am-ET"/>
        </w:rPr>
        <w:t xml:space="preserve">. אבל יש לנו פלטפורמות היום שיהיה פשע אם המשפט לא ידע </w:t>
      </w:r>
      <w:bookmarkStart w:id="655" w:name="_ETM_Q1_1469000"/>
      <w:bookmarkEnd w:id="655"/>
      <w:r>
        <w:rPr>
          <w:rFonts w:hint="cs"/>
          <w:rtl/>
          <w:lang w:val="am-ET"/>
        </w:rPr>
        <w:t xml:space="preserve">לייצר את הכלים שאפשר לנצל פלטפורמות שנצטרך לנצל אותן, שראוי לנצל אותן. הן טובות מכל הטעמים שלירון ציינה קודם. הן טובות לחברה בישראל, טובות </w:t>
      </w:r>
      <w:bookmarkStart w:id="656" w:name="_ETM_Q1_1483000"/>
      <w:bookmarkEnd w:id="656"/>
      <w:r>
        <w:rPr>
          <w:rFonts w:hint="cs"/>
          <w:rtl/>
          <w:lang w:val="am-ET"/>
        </w:rPr>
        <w:t>בכל העולם</w:t>
      </w:r>
      <w:r w:rsidR="003903AA">
        <w:rPr>
          <w:rFonts w:hint="cs"/>
          <w:rtl/>
          <w:lang w:val="am-ET"/>
        </w:rPr>
        <w:t>,</w:t>
      </w:r>
      <w:r>
        <w:rPr>
          <w:rFonts w:hint="cs"/>
          <w:rtl/>
          <w:lang w:val="am-ET"/>
        </w:rPr>
        <w:t xml:space="preserve"> אבל בוודאי בישראל.</w:t>
      </w:r>
      <w:r w:rsidR="008623CC">
        <w:rPr>
          <w:rFonts w:hint="cs"/>
          <w:rtl/>
          <w:lang w:val="am-ET"/>
        </w:rPr>
        <w:t xml:space="preserve"> </w:t>
      </w:r>
      <w:r>
        <w:rPr>
          <w:rFonts w:hint="cs"/>
          <w:rtl/>
          <w:lang w:val="am-ET"/>
        </w:rPr>
        <w:t>הן יגבירו תחרות, ה</w:t>
      </w:r>
      <w:r w:rsidR="003903AA">
        <w:rPr>
          <w:rFonts w:hint="cs"/>
          <w:rtl/>
          <w:lang w:val="am-ET"/>
        </w:rPr>
        <w:t>ן יאפשרו גם לעסקים לצמוח,</w:t>
      </w:r>
      <w:r>
        <w:rPr>
          <w:rFonts w:hint="cs"/>
          <w:rtl/>
          <w:lang w:val="am-ET"/>
        </w:rPr>
        <w:t xml:space="preserve"> וגם לפרט לחיות </w:t>
      </w:r>
      <w:bookmarkStart w:id="657" w:name="_ETM_Q1_1492000"/>
      <w:bookmarkStart w:id="658" w:name="_ETM_Q1_1499000"/>
      <w:bookmarkEnd w:id="657"/>
      <w:bookmarkEnd w:id="658"/>
      <w:r>
        <w:rPr>
          <w:rFonts w:hint="cs"/>
          <w:rtl/>
          <w:lang w:val="am-ET"/>
        </w:rPr>
        <w:t xml:space="preserve">ברווחה טובה יותר. </w:t>
      </w:r>
      <w:bookmarkStart w:id="659" w:name="_ETM_Q1_1502000"/>
      <w:bookmarkStart w:id="660" w:name="_ETM_Q1_1501000"/>
      <w:bookmarkStart w:id="661" w:name="_ETM_Q1_1500000"/>
      <w:bookmarkEnd w:id="659"/>
      <w:bookmarkEnd w:id="660"/>
      <w:bookmarkEnd w:id="661"/>
      <w:r>
        <w:rPr>
          <w:rFonts w:hint="cs"/>
          <w:rtl/>
          <w:lang w:val="am-ET"/>
        </w:rPr>
        <w:t>התחרות תגבר, היכולות שלו להתקשר לטובת הצרכים שהוא צריך להתקשר עם בתי עסק במקומות אחרים</w:t>
      </w:r>
      <w:r w:rsidR="00240115">
        <w:rPr>
          <w:rFonts w:hint="cs"/>
          <w:rtl/>
          <w:lang w:val="am-ET"/>
        </w:rPr>
        <w:t xml:space="preserve"> תגבר.</w:t>
      </w:r>
      <w:bookmarkStart w:id="662" w:name="_ETM_Q1_1504000"/>
      <w:bookmarkEnd w:id="662"/>
    </w:p>
    <w:p w:rsidR="003903AA" w:rsidRDefault="003903AA" w:rsidP="003903AA">
      <w:pPr>
        <w:rPr>
          <w:rtl/>
          <w:lang w:val="am-ET"/>
        </w:rPr>
      </w:pPr>
      <w:bookmarkStart w:id="663" w:name="_ETM_Q1_1511000"/>
      <w:bookmarkEnd w:id="663"/>
    </w:p>
    <w:p w:rsidR="00240115" w:rsidRDefault="003903AA" w:rsidP="003903AA">
      <w:pPr>
        <w:rPr>
          <w:rtl/>
          <w:lang w:val="am-ET"/>
        </w:rPr>
      </w:pPr>
      <w:bookmarkStart w:id="664" w:name="_ETM_Q1_1512000"/>
      <w:bookmarkStart w:id="665" w:name="_ETM_Q1_1510000"/>
      <w:bookmarkEnd w:id="664"/>
      <w:bookmarkEnd w:id="665"/>
      <w:r>
        <w:rPr>
          <w:rFonts w:hint="cs"/>
          <w:rtl/>
          <w:lang w:val="am-ET"/>
        </w:rPr>
        <w:t>ו</w:t>
      </w:r>
      <w:r w:rsidR="00240115">
        <w:rPr>
          <w:rFonts w:hint="cs"/>
          <w:rtl/>
          <w:lang w:val="am-ET"/>
        </w:rPr>
        <w:t>אנחנו</w:t>
      </w:r>
      <w:bookmarkStart w:id="666" w:name="_ETM_Q1_1514000"/>
      <w:bookmarkEnd w:id="666"/>
      <w:r w:rsidR="003A7849">
        <w:rPr>
          <w:rFonts w:hint="cs"/>
          <w:rtl/>
          <w:lang w:val="am-ET"/>
        </w:rPr>
        <w:t xml:space="preserve"> </w:t>
      </w:r>
      <w:r w:rsidR="00240115">
        <w:rPr>
          <w:rFonts w:hint="cs"/>
          <w:rtl/>
          <w:lang w:val="am-ET"/>
        </w:rPr>
        <w:t>כמשפטנים</w:t>
      </w:r>
      <w:r>
        <w:rPr>
          <w:rFonts w:hint="cs"/>
          <w:rtl/>
          <w:lang w:val="am-ET"/>
        </w:rPr>
        <w:t>,</w:t>
      </w:r>
      <w:bookmarkStart w:id="667" w:name="_ETM_Q1_1513000"/>
      <w:bookmarkStart w:id="668" w:name="_ETM_Q1_1509000"/>
      <w:bookmarkStart w:id="669" w:name="_ETM_Q1_1505000"/>
      <w:bookmarkStart w:id="670" w:name="_ETM_Q1_1526000"/>
      <w:bookmarkEnd w:id="667"/>
      <w:bookmarkEnd w:id="668"/>
      <w:bookmarkEnd w:id="669"/>
      <w:bookmarkEnd w:id="670"/>
      <w:r w:rsidR="00240115">
        <w:rPr>
          <w:rFonts w:hint="cs"/>
          <w:rtl/>
          <w:lang w:val="am-ET"/>
        </w:rPr>
        <w:t xml:space="preserve"> צריכים למצוא ומהר את התשובות לשאלות המשפטיות שעולות נוכח שינויי הטכנולוגיה האלה, בעיקר לעניין אחריות, מי אחראי</w:t>
      </w:r>
      <w:r w:rsidR="00BC3E74">
        <w:rPr>
          <w:rFonts w:hint="cs"/>
          <w:rtl/>
          <w:lang w:val="am-ET"/>
        </w:rPr>
        <w:t xml:space="preserve"> על מה, לייצר מהימנות כדי שאדם </w:t>
      </w:r>
      <w:r w:rsidR="00BC3E74">
        <w:rPr>
          <w:rtl/>
          <w:lang w:val="am-ET"/>
        </w:rPr>
        <w:t>–</w:t>
      </w:r>
      <w:r w:rsidR="00BC3E74">
        <w:rPr>
          <w:rFonts w:hint="cs"/>
          <w:rtl/>
          <w:lang w:val="am-ET"/>
        </w:rPr>
        <w:t xml:space="preserve"> </w:t>
      </w:r>
      <w:bookmarkStart w:id="671" w:name="_ETM_Q1_1531000"/>
      <w:bookmarkStart w:id="672" w:name="_ETM_Q1_1527000"/>
      <w:bookmarkEnd w:id="671"/>
      <w:bookmarkEnd w:id="672"/>
      <w:r w:rsidR="00240115">
        <w:rPr>
          <w:rFonts w:hint="cs"/>
          <w:rtl/>
          <w:lang w:val="am-ET"/>
        </w:rPr>
        <w:t>כמו ש</w:t>
      </w:r>
      <w:r w:rsidR="00BC3E74">
        <w:rPr>
          <w:rFonts w:hint="cs"/>
          <w:rtl/>
          <w:lang w:val="am-ET"/>
        </w:rPr>
        <w:t>ב</w:t>
      </w:r>
      <w:bookmarkStart w:id="673" w:name="_ETM_Q1_1520000"/>
      <w:bookmarkStart w:id="674" w:name="_ETM_Q1_1517000"/>
      <w:bookmarkEnd w:id="673"/>
      <w:bookmarkEnd w:id="674"/>
      <w:r w:rsidR="00240115">
        <w:rPr>
          <w:rFonts w:hint="cs"/>
          <w:rtl/>
          <w:lang w:val="am-ET"/>
        </w:rPr>
        <w:t>עבר</w:t>
      </w:r>
      <w:r>
        <w:rPr>
          <w:rFonts w:hint="cs"/>
          <w:rtl/>
          <w:lang w:val="am-ET"/>
        </w:rPr>
        <w:t>,</w:t>
      </w:r>
      <w:bookmarkStart w:id="675" w:name="_ETM_Q1_1532000"/>
      <w:bookmarkEnd w:id="675"/>
      <w:r w:rsidR="00BC3E74">
        <w:rPr>
          <w:rFonts w:hint="cs"/>
          <w:rtl/>
          <w:lang w:val="am-ET"/>
        </w:rPr>
        <w:t xml:space="preserve"> </w:t>
      </w:r>
      <w:bookmarkStart w:id="676" w:name="_ETM_Q1_1522000"/>
      <w:bookmarkStart w:id="677" w:name="_ETM_Q1_1519000"/>
      <w:bookmarkStart w:id="678" w:name="_ETM_Q1_1521000"/>
      <w:bookmarkStart w:id="679" w:name="_ETM_Q1_1518000"/>
      <w:bookmarkEnd w:id="676"/>
      <w:bookmarkEnd w:id="677"/>
      <w:bookmarkEnd w:id="678"/>
      <w:bookmarkEnd w:id="679"/>
      <w:r w:rsidR="00BC3E74">
        <w:rPr>
          <w:rFonts w:hint="cs"/>
          <w:rtl/>
          <w:lang w:val="am-ET"/>
        </w:rPr>
        <w:t>ו</w:t>
      </w:r>
      <w:r w:rsidR="00240115">
        <w:rPr>
          <w:rFonts w:hint="cs"/>
          <w:rtl/>
          <w:lang w:val="am-ET"/>
        </w:rPr>
        <w:t xml:space="preserve">לירון ציינה את זה, היה חשש להשתמש בכרטיסי אשראי, פלסטיקים, </w:t>
      </w:r>
      <w:bookmarkStart w:id="680" w:name="_ETM_Q1_1523000"/>
      <w:bookmarkEnd w:id="680"/>
      <w:r w:rsidR="00240115">
        <w:rPr>
          <w:rFonts w:hint="cs"/>
          <w:rtl/>
          <w:lang w:val="am-ET"/>
        </w:rPr>
        <w:t xml:space="preserve">בשנות ה-80' היה חשש מהדבר הזה, ומשרד המשפטים </w:t>
      </w:r>
      <w:bookmarkStart w:id="681" w:name="_ETM_Q1_1528000"/>
      <w:bookmarkEnd w:id="681"/>
      <w:r w:rsidR="00240115">
        <w:rPr>
          <w:rFonts w:hint="cs"/>
          <w:rtl/>
          <w:lang w:val="am-ET"/>
        </w:rPr>
        <w:t>נדרש לעשות בשנות ה-</w:t>
      </w:r>
      <w:r w:rsidR="00BC3E74">
        <w:rPr>
          <w:rFonts w:hint="cs"/>
          <w:rtl/>
          <w:lang w:val="am-ET"/>
        </w:rPr>
        <w:t xml:space="preserve">80', ה-90', את חוק כרטיסי </w:t>
      </w:r>
      <w:r w:rsidR="00B0782B">
        <w:rPr>
          <w:rFonts w:hint="cs"/>
          <w:rtl/>
          <w:lang w:val="am-ET"/>
        </w:rPr>
        <w:t>ה</w:t>
      </w:r>
      <w:r w:rsidR="00BC3E74">
        <w:rPr>
          <w:rFonts w:hint="cs"/>
          <w:rtl/>
          <w:lang w:val="am-ET"/>
        </w:rPr>
        <w:t xml:space="preserve">חיוב </w:t>
      </w:r>
      <w:r w:rsidR="00BC3E74">
        <w:rPr>
          <w:rtl/>
          <w:lang w:val="am-ET"/>
        </w:rPr>
        <w:t>–</w:t>
      </w:r>
      <w:r w:rsidR="00BC3E74">
        <w:rPr>
          <w:rFonts w:hint="cs"/>
          <w:rtl/>
          <w:lang w:val="am-ET"/>
        </w:rPr>
        <w:t xml:space="preserve"> </w:t>
      </w:r>
      <w:bookmarkStart w:id="682" w:name="_ETM_Q1_1544000"/>
      <w:bookmarkStart w:id="683" w:name="_ETM_Q1_1539000"/>
      <w:bookmarkStart w:id="684" w:name="_ETM_Q1_1535000"/>
      <w:bookmarkStart w:id="685" w:name="_ETM_Q1_1530000"/>
      <w:bookmarkStart w:id="686" w:name="_ETM_Q1_1536000"/>
      <w:bookmarkStart w:id="687" w:name="_ETM_Q1_1543000"/>
      <w:bookmarkEnd w:id="682"/>
      <w:bookmarkEnd w:id="683"/>
      <w:bookmarkEnd w:id="684"/>
      <w:bookmarkEnd w:id="685"/>
      <w:bookmarkEnd w:id="686"/>
      <w:bookmarkEnd w:id="687"/>
      <w:r w:rsidR="00240115">
        <w:rPr>
          <w:rFonts w:hint="cs"/>
          <w:rtl/>
          <w:lang w:val="am-ET"/>
        </w:rPr>
        <w:t>עכשיו יש לנו פלטפורמות הרבה יותר מגוונות, הרבה יותר</w:t>
      </w:r>
      <w:bookmarkStart w:id="688" w:name="_ETM_Q1_1537000"/>
      <w:bookmarkEnd w:id="688"/>
      <w:r w:rsidR="00240115">
        <w:rPr>
          <w:rFonts w:hint="cs"/>
          <w:rtl/>
          <w:lang w:val="am-ET"/>
        </w:rPr>
        <w:t xml:space="preserve"> רחבות. אנחנו נדרשים לייצר הסדרים שהציבור יצליח וידע להאמין בפלטפורמות האלה וימצא את הפתרונות המשפטיים </w:t>
      </w:r>
      <w:bookmarkStart w:id="689" w:name="_ETM_Q1_1548000"/>
      <w:bookmarkEnd w:id="689"/>
      <w:r w:rsidR="008F4092">
        <w:rPr>
          <w:rFonts w:hint="cs"/>
          <w:rtl/>
          <w:lang w:val="am-ET"/>
        </w:rPr>
        <w:t>ל</w:t>
      </w:r>
      <w:bookmarkStart w:id="690" w:name="_ETM_Q1_1545000"/>
      <w:bookmarkEnd w:id="690"/>
      <w:r w:rsidR="003A7849">
        <w:rPr>
          <w:rFonts w:hint="cs"/>
          <w:rtl/>
          <w:lang w:val="am-ET"/>
        </w:rPr>
        <w:t>כל סוגיה</w:t>
      </w:r>
      <w:r w:rsidR="00240115">
        <w:rPr>
          <w:rFonts w:hint="cs"/>
          <w:rtl/>
          <w:lang w:val="am-ET"/>
        </w:rPr>
        <w:t xml:space="preserve"> או </w:t>
      </w:r>
      <w:r w:rsidR="008F4092">
        <w:rPr>
          <w:rFonts w:hint="cs"/>
          <w:rtl/>
          <w:lang w:val="am-ET"/>
        </w:rPr>
        <w:t>ל</w:t>
      </w:r>
      <w:bookmarkStart w:id="691" w:name="_ETM_Q1_1557000"/>
      <w:bookmarkStart w:id="692" w:name="_ETM_Q1_1562000"/>
      <w:bookmarkStart w:id="693" w:name="_ETM_Q1_1560000"/>
      <w:bookmarkEnd w:id="691"/>
      <w:bookmarkEnd w:id="692"/>
      <w:bookmarkEnd w:id="693"/>
      <w:r w:rsidR="00240115">
        <w:rPr>
          <w:rFonts w:hint="cs"/>
          <w:rtl/>
          <w:lang w:val="am-ET"/>
        </w:rPr>
        <w:t>סוגיות המרכזיות שנדרשות לפתרון.</w:t>
      </w:r>
    </w:p>
    <w:p w:rsidR="00240115" w:rsidRDefault="00240115" w:rsidP="00692117">
      <w:pPr>
        <w:rPr>
          <w:rtl/>
          <w:lang w:val="am-ET"/>
        </w:rPr>
      </w:pPr>
      <w:bookmarkStart w:id="694" w:name="_ETM_Q1_1549000"/>
      <w:bookmarkEnd w:id="694"/>
    </w:p>
    <w:p w:rsidR="00692117" w:rsidRDefault="00240115" w:rsidP="001F559F">
      <w:pPr>
        <w:rPr>
          <w:rtl/>
          <w:lang w:val="am-ET"/>
        </w:rPr>
      </w:pPr>
      <w:bookmarkStart w:id="695" w:name="_ETM_Q1_1550000"/>
      <w:bookmarkEnd w:id="695"/>
      <w:r>
        <w:rPr>
          <w:rFonts w:hint="cs"/>
          <w:rtl/>
          <w:lang w:val="am-ET"/>
        </w:rPr>
        <w:t xml:space="preserve">אני מזכיר שוב, </w:t>
      </w:r>
      <w:bookmarkStart w:id="696" w:name="_ETM_Q1_1554000"/>
      <w:bookmarkEnd w:id="696"/>
      <w:r w:rsidR="003A7849">
        <w:rPr>
          <w:rFonts w:hint="cs"/>
          <w:rtl/>
          <w:lang w:val="am-ET"/>
        </w:rPr>
        <w:t>אנחנו נמצאים ברגל אחת</w:t>
      </w:r>
      <w:r>
        <w:rPr>
          <w:rFonts w:hint="cs"/>
          <w:rtl/>
          <w:lang w:val="am-ET"/>
        </w:rPr>
        <w:t xml:space="preserve"> של ההסדר. ההסדר האזרחי יותר של חלוקת האחריות.</w:t>
      </w:r>
      <w:r w:rsidR="008623CC">
        <w:rPr>
          <w:rFonts w:hint="cs"/>
          <w:rtl/>
          <w:lang w:val="am-ET"/>
        </w:rPr>
        <w:t xml:space="preserve"> </w:t>
      </w:r>
      <w:r>
        <w:rPr>
          <w:rFonts w:hint="cs"/>
          <w:rtl/>
          <w:lang w:val="am-ET"/>
        </w:rPr>
        <w:t>ההסדר הפ</w:t>
      </w:r>
      <w:r w:rsidR="00A86B31">
        <w:rPr>
          <w:rFonts w:hint="cs"/>
          <w:rtl/>
          <w:lang w:val="am-ET"/>
        </w:rPr>
        <w:t>י</w:t>
      </w:r>
      <w:r>
        <w:rPr>
          <w:rFonts w:hint="cs"/>
          <w:rtl/>
          <w:lang w:val="am-ET"/>
        </w:rPr>
        <w:t>קוחי והר</w:t>
      </w:r>
      <w:r w:rsidR="008F4092">
        <w:rPr>
          <w:rFonts w:hint="cs"/>
          <w:rtl/>
          <w:lang w:val="am-ET"/>
        </w:rPr>
        <w:t>ישוי</w:t>
      </w:r>
      <w:r>
        <w:rPr>
          <w:rFonts w:hint="cs"/>
          <w:rtl/>
          <w:lang w:val="am-ET"/>
        </w:rPr>
        <w:t>י</w:t>
      </w:r>
      <w:bookmarkStart w:id="697" w:name="_ETM_Q1_1565000"/>
      <w:bookmarkEnd w:id="697"/>
      <w:r>
        <w:rPr>
          <w:rFonts w:hint="cs"/>
          <w:rtl/>
          <w:lang w:val="am-ET"/>
        </w:rPr>
        <w:t xml:space="preserve"> אנח</w:t>
      </w:r>
      <w:r w:rsidR="008F4092">
        <w:rPr>
          <w:rFonts w:hint="cs"/>
          <w:rtl/>
          <w:lang w:val="am-ET"/>
        </w:rPr>
        <w:t>נו כמובן לא נוטשים.</w:t>
      </w:r>
      <w:bookmarkStart w:id="698" w:name="_ETM_Q1_1568000"/>
      <w:bookmarkStart w:id="699" w:name="_ETM_Q1_1564000"/>
      <w:bookmarkStart w:id="700" w:name="_ETM_Q1_1569000"/>
      <w:bookmarkStart w:id="701" w:name="_ETM_Q1_1573000"/>
      <w:bookmarkEnd w:id="698"/>
      <w:bookmarkEnd w:id="699"/>
      <w:bookmarkEnd w:id="700"/>
      <w:bookmarkEnd w:id="701"/>
      <w:r w:rsidR="001F559F">
        <w:rPr>
          <w:rFonts w:hint="cs"/>
          <w:rtl/>
          <w:lang w:val="am-ET"/>
        </w:rPr>
        <w:t xml:space="preserve"> </w:t>
      </w:r>
      <w:r>
        <w:rPr>
          <w:rFonts w:hint="cs"/>
          <w:rtl/>
          <w:lang w:val="am-ET"/>
        </w:rPr>
        <w:t>רשות שוק ההון פועלת באופן תמידי יחד עם בנק ישראל</w:t>
      </w:r>
      <w:bookmarkStart w:id="702" w:name="_ETM_Q1_1542000"/>
      <w:bookmarkStart w:id="703" w:name="_ETM_Q1_1575000"/>
      <w:bookmarkEnd w:id="702"/>
      <w:bookmarkEnd w:id="703"/>
      <w:r w:rsidR="00A86B31">
        <w:rPr>
          <w:rFonts w:hint="cs"/>
          <w:rtl/>
          <w:lang w:val="am-ET"/>
        </w:rPr>
        <w:t xml:space="preserve"> ובכלל עם האוצר ואיתנו</w:t>
      </w:r>
      <w:r w:rsidR="008F4092">
        <w:rPr>
          <w:rFonts w:hint="cs"/>
          <w:rtl/>
          <w:lang w:val="am-ET"/>
        </w:rPr>
        <w:t>,</w:t>
      </w:r>
      <w:bookmarkStart w:id="704" w:name="_ETM_Q1_1574000"/>
      <w:bookmarkStart w:id="705" w:name="_ETM_Q1_1576000"/>
      <w:bookmarkStart w:id="706" w:name="_ETM_Q1_1581000"/>
      <w:bookmarkStart w:id="707" w:name="_ETM_Q1_1583000"/>
      <w:bookmarkEnd w:id="704"/>
      <w:bookmarkEnd w:id="705"/>
      <w:bookmarkEnd w:id="706"/>
      <w:bookmarkEnd w:id="707"/>
      <w:r w:rsidR="00A86B31">
        <w:rPr>
          <w:rFonts w:hint="cs"/>
          <w:rtl/>
          <w:lang w:val="am-ET"/>
        </w:rPr>
        <w:t xml:space="preserve"> כדי לייצר את הרגל השנייה</w:t>
      </w:r>
      <w:r w:rsidR="001F559F">
        <w:rPr>
          <w:rFonts w:hint="cs"/>
          <w:rtl/>
          <w:lang w:val="am-ET"/>
        </w:rPr>
        <w:t>,</w:t>
      </w:r>
      <w:r w:rsidR="00163A42">
        <w:rPr>
          <w:rFonts w:hint="cs"/>
          <w:rtl/>
          <w:lang w:val="am-ET"/>
        </w:rPr>
        <w:t xml:space="preserve"> שתיתן</w:t>
      </w:r>
      <w:r w:rsidR="00A86B31">
        <w:rPr>
          <w:rFonts w:hint="cs"/>
          <w:rtl/>
          <w:lang w:val="am-ET"/>
        </w:rPr>
        <w:t xml:space="preserve"> רישוי </w:t>
      </w:r>
      <w:bookmarkStart w:id="708" w:name="_ETM_Q1_1578000"/>
      <w:bookmarkEnd w:id="708"/>
      <w:r w:rsidR="00A86B31">
        <w:rPr>
          <w:rFonts w:hint="cs"/>
          <w:rtl/>
          <w:lang w:val="am-ET"/>
        </w:rPr>
        <w:t>לגופים השונים שיפעילו את אמצעי התשלום, הנפקות והסליקה. שתי הרגליים האלה בסוף תתאחדנה. מבחינתנו הסדרה אזרחית היא הכרחית, ל</w:t>
      </w:r>
      <w:bookmarkStart w:id="709" w:name="_ETM_Q1_1566000"/>
      <w:bookmarkStart w:id="710" w:name="_ETM_Q1_1558000"/>
      <w:bookmarkStart w:id="711" w:name="_ETM_Q1_1555000"/>
      <w:bookmarkStart w:id="712" w:name="_ETM_Q1_1553000"/>
      <w:bookmarkStart w:id="713" w:name="_ETM_Q1_1563000"/>
      <w:bookmarkStart w:id="714" w:name="_ETM_Q1_1561000"/>
      <w:bookmarkEnd w:id="709"/>
      <w:bookmarkEnd w:id="710"/>
      <w:bookmarkEnd w:id="711"/>
      <w:bookmarkEnd w:id="712"/>
      <w:bookmarkEnd w:id="713"/>
      <w:bookmarkEnd w:id="714"/>
      <w:r w:rsidR="00A86B31">
        <w:rPr>
          <w:rFonts w:hint="cs"/>
          <w:rtl/>
          <w:lang w:val="am-ET"/>
        </w:rPr>
        <w:t xml:space="preserve">א חייבת בצידה להיות הסדרה מוחלטת של הרישוי. ההסדרה האזרחית חשובה, ועם זה </w:t>
      </w:r>
      <w:r w:rsidR="008F4092">
        <w:rPr>
          <w:rFonts w:hint="cs"/>
          <w:rtl/>
          <w:lang w:val="am-ET"/>
        </w:rPr>
        <w:t>אנחנו נשמח שנצליח, גברתי היושבת-</w:t>
      </w:r>
      <w:bookmarkStart w:id="715" w:name="_ETM_Q1_1596000"/>
      <w:bookmarkStart w:id="716" w:name="_ETM_Q1_1602000"/>
      <w:bookmarkEnd w:id="715"/>
      <w:bookmarkEnd w:id="716"/>
      <w:r w:rsidR="00A86B31">
        <w:rPr>
          <w:rFonts w:hint="cs"/>
          <w:rtl/>
          <w:lang w:val="am-ET"/>
        </w:rPr>
        <w:t>ראש,</w:t>
      </w:r>
      <w:r w:rsidR="002C79DF">
        <w:rPr>
          <w:rFonts w:hint="cs"/>
          <w:rtl/>
          <w:lang w:val="am-ET"/>
        </w:rPr>
        <w:t xml:space="preserve"> להגיע כמה שיותר מהר לקו הסיום.</w:t>
      </w:r>
    </w:p>
    <w:p w:rsidR="00A86B31" w:rsidRDefault="00A86B31" w:rsidP="00692117">
      <w:pPr>
        <w:rPr>
          <w:rtl/>
          <w:lang w:val="am-ET"/>
        </w:rPr>
      </w:pPr>
    </w:p>
    <w:p w:rsidR="00A86B31" w:rsidRDefault="00A86B31" w:rsidP="002C79DF">
      <w:pPr>
        <w:rPr>
          <w:rtl/>
          <w:lang w:val="am-ET"/>
        </w:rPr>
      </w:pPr>
      <w:bookmarkStart w:id="717" w:name="_ETM_Q1_1603000"/>
      <w:bookmarkStart w:id="718" w:name="_ETM_Q1_1604000"/>
      <w:bookmarkStart w:id="719" w:name="_ETM_Q1_1607000"/>
      <w:bookmarkStart w:id="720" w:name="_ETM_Q1_1610000"/>
      <w:bookmarkEnd w:id="717"/>
      <w:bookmarkEnd w:id="718"/>
      <w:bookmarkEnd w:id="719"/>
      <w:bookmarkEnd w:id="720"/>
      <w:r>
        <w:rPr>
          <w:rFonts w:hint="cs"/>
          <w:rtl/>
          <w:lang w:val="am-ET"/>
        </w:rPr>
        <w:t>יש לנו רחש ככה שמרחף. מישהו מדבר על בחירות. אנחנו לא מכירים את השיח הזה.</w:t>
      </w:r>
    </w:p>
    <w:p w:rsidR="002C79DF" w:rsidRDefault="002C79DF" w:rsidP="002C79DF">
      <w:pPr>
        <w:rPr>
          <w:rtl/>
          <w:lang w:val="am-ET"/>
        </w:rPr>
      </w:pPr>
    </w:p>
    <w:p w:rsidR="00B4609E" w:rsidRDefault="00B4609E" w:rsidP="00B4609E">
      <w:pPr>
        <w:pStyle w:val="af6"/>
        <w:keepNext/>
        <w:rPr>
          <w:rtl/>
          <w:lang w:val="am-ET"/>
        </w:rPr>
      </w:pPr>
      <w:bookmarkStart w:id="721" w:name="ET_yor_5304_302"/>
      <w:r w:rsidRPr="00B4609E">
        <w:rPr>
          <w:rStyle w:val="TagStyle"/>
          <w:rtl/>
        </w:rPr>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721"/>
    </w:p>
    <w:p w:rsidR="00B4609E" w:rsidRDefault="00B4609E" w:rsidP="00B4609E">
      <w:pPr>
        <w:pStyle w:val="KeepWithNext"/>
        <w:rPr>
          <w:rtl/>
          <w:lang w:val="am-ET"/>
        </w:rPr>
      </w:pPr>
    </w:p>
    <w:p w:rsidR="00A86B31" w:rsidRDefault="00A86B31" w:rsidP="00B4609E">
      <w:pPr>
        <w:rPr>
          <w:rtl/>
          <w:lang w:val="am-ET"/>
        </w:rPr>
      </w:pPr>
      <w:r>
        <w:rPr>
          <w:rFonts w:hint="cs"/>
          <w:rtl/>
          <w:lang w:val="am-ET"/>
        </w:rPr>
        <w:t>לא שמענו.</w:t>
      </w:r>
    </w:p>
    <w:p w:rsidR="00A86B31" w:rsidRDefault="00A86B31" w:rsidP="00A86B31">
      <w:pPr>
        <w:rPr>
          <w:rtl/>
          <w:lang w:val="am-ET"/>
        </w:rPr>
      </w:pPr>
      <w:bookmarkStart w:id="722" w:name="_ETM_Q1_1608000"/>
      <w:bookmarkEnd w:id="722"/>
    </w:p>
    <w:p w:rsidR="00B4609E" w:rsidRDefault="00B4609E" w:rsidP="00B4609E">
      <w:pPr>
        <w:pStyle w:val="a4"/>
        <w:keepNext/>
        <w:rPr>
          <w:rtl/>
          <w:lang w:val="am-ET"/>
        </w:rPr>
      </w:pPr>
      <w:bookmarkStart w:id="723" w:name="ET_speaker_ארז_קמיניץ_303"/>
      <w:r w:rsidRPr="00B4609E">
        <w:rPr>
          <w:rStyle w:val="TagStyle"/>
          <w:rtl/>
        </w:rPr>
        <w:t xml:space="preserve">&lt;&lt; דובר &gt;&gt; </w:t>
      </w:r>
      <w:r>
        <w:rPr>
          <w:rtl/>
          <w:lang w:val="am-ET"/>
        </w:rPr>
        <w:t>ארז קמיניץ:</w:t>
      </w:r>
      <w:r w:rsidRPr="00B4609E">
        <w:rPr>
          <w:rStyle w:val="TagStyle"/>
          <w:rtl/>
        </w:rPr>
        <w:t xml:space="preserve"> &lt;&lt; דובר &gt;&gt;</w:t>
      </w:r>
      <w:r>
        <w:rPr>
          <w:rtl/>
          <w:lang w:val="am-ET"/>
        </w:rPr>
        <w:t xml:space="preserve"> </w:t>
      </w:r>
      <w:bookmarkEnd w:id="723"/>
    </w:p>
    <w:p w:rsidR="00B4609E" w:rsidRDefault="00B4609E" w:rsidP="00B4609E">
      <w:pPr>
        <w:pStyle w:val="KeepWithNext"/>
        <w:rPr>
          <w:rtl/>
          <w:lang w:val="am-ET"/>
        </w:rPr>
      </w:pPr>
    </w:p>
    <w:p w:rsidR="00A86B31" w:rsidRDefault="00A86B31" w:rsidP="00F57AC0">
      <w:pPr>
        <w:rPr>
          <w:rtl/>
          <w:lang w:val="am-ET"/>
        </w:rPr>
      </w:pPr>
      <w:bookmarkStart w:id="724" w:name="_ETM_Q1_1609000"/>
      <w:bookmarkEnd w:id="724"/>
      <w:r>
        <w:rPr>
          <w:rFonts w:hint="cs"/>
          <w:rtl/>
          <w:lang w:val="am-ET"/>
        </w:rPr>
        <w:t>מבחינתנו</w:t>
      </w:r>
      <w:r w:rsidR="000A31F4">
        <w:rPr>
          <w:rFonts w:hint="cs"/>
          <w:rtl/>
          <w:lang w:val="am-ET"/>
        </w:rPr>
        <w:t>,</w:t>
      </w:r>
      <w:bookmarkStart w:id="725" w:name="_ETM_Q1_1612000"/>
      <w:bookmarkStart w:id="726" w:name="_ETM_Q1_1611000"/>
      <w:bookmarkEnd w:id="725"/>
      <w:bookmarkEnd w:id="726"/>
      <w:r>
        <w:rPr>
          <w:rFonts w:hint="cs"/>
          <w:rtl/>
          <w:lang w:val="am-ET"/>
        </w:rPr>
        <w:t xml:space="preserve"> יש לנו זמן</w:t>
      </w:r>
      <w:r w:rsidR="000A31F4">
        <w:rPr>
          <w:rFonts w:hint="cs"/>
          <w:rtl/>
          <w:lang w:val="am-ET"/>
        </w:rPr>
        <w:t>,</w:t>
      </w:r>
      <w:r>
        <w:rPr>
          <w:rFonts w:hint="cs"/>
          <w:rtl/>
          <w:lang w:val="am-ET"/>
        </w:rPr>
        <w:t xml:space="preserve"> בוודאי עד סוף המושב</w:t>
      </w:r>
      <w:r w:rsidR="000A31F4">
        <w:rPr>
          <w:rFonts w:hint="cs"/>
          <w:rtl/>
          <w:lang w:val="am-ET"/>
        </w:rPr>
        <w:t>,</w:t>
      </w:r>
      <w:bookmarkStart w:id="727" w:name="_ETM_Q1_1613000"/>
      <w:bookmarkStart w:id="728" w:name="_ETM_Q1_1624000"/>
      <w:bookmarkStart w:id="729" w:name="_ETM_Q1_1626000"/>
      <w:bookmarkStart w:id="730" w:name="_ETM_Q1_1621000"/>
      <w:bookmarkStart w:id="731" w:name="_ETM_Q1_1628000"/>
      <w:bookmarkEnd w:id="727"/>
      <w:bookmarkEnd w:id="728"/>
      <w:bookmarkEnd w:id="729"/>
      <w:bookmarkEnd w:id="730"/>
      <w:bookmarkEnd w:id="731"/>
      <w:r>
        <w:rPr>
          <w:rFonts w:hint="cs"/>
          <w:rtl/>
          <w:lang w:val="am-ET"/>
        </w:rPr>
        <w:t xml:space="preserve"> לסיים את הצעת החוק. אנחנו נשמח, גברתי, </w:t>
      </w:r>
      <w:bookmarkStart w:id="732" w:name="_ETM_Q1_1615000"/>
      <w:bookmarkEnd w:id="732"/>
      <w:r>
        <w:rPr>
          <w:rFonts w:hint="cs"/>
          <w:rtl/>
          <w:lang w:val="am-ET"/>
        </w:rPr>
        <w:t>אם זה יקרה.</w:t>
      </w:r>
    </w:p>
    <w:p w:rsidR="00A86B31" w:rsidRDefault="00A86B31" w:rsidP="00A86B31">
      <w:pPr>
        <w:rPr>
          <w:rtl/>
          <w:lang w:val="am-ET"/>
        </w:rPr>
      </w:pPr>
    </w:p>
    <w:p w:rsidR="00B4609E" w:rsidRDefault="00B4609E" w:rsidP="00B4609E">
      <w:pPr>
        <w:pStyle w:val="af6"/>
        <w:keepNext/>
        <w:rPr>
          <w:rtl/>
          <w:lang w:val="am-ET"/>
        </w:rPr>
      </w:pPr>
      <w:bookmarkStart w:id="733" w:name="ET_yor_5304_304"/>
      <w:r w:rsidRPr="00B4609E">
        <w:rPr>
          <w:rStyle w:val="TagStyle"/>
          <w:rtl/>
        </w:rPr>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733"/>
    </w:p>
    <w:p w:rsidR="00B4609E" w:rsidRDefault="00B4609E" w:rsidP="00B4609E">
      <w:pPr>
        <w:pStyle w:val="KeepWithNext"/>
        <w:rPr>
          <w:rtl/>
          <w:lang w:val="am-ET"/>
        </w:rPr>
      </w:pPr>
    </w:p>
    <w:p w:rsidR="00A86B31" w:rsidRDefault="00A86B31" w:rsidP="00B4609E">
      <w:pPr>
        <w:rPr>
          <w:rtl/>
          <w:lang w:val="am-ET"/>
        </w:rPr>
      </w:pPr>
      <w:r>
        <w:rPr>
          <w:rFonts w:hint="cs"/>
          <w:rtl/>
          <w:lang w:val="am-ET"/>
        </w:rPr>
        <w:t>מה אתם אומרים, חבריי חברי הכנסת?</w:t>
      </w:r>
    </w:p>
    <w:p w:rsidR="00EE70B8" w:rsidRDefault="00EE70B8" w:rsidP="00B4609E">
      <w:pPr>
        <w:rPr>
          <w:rtl/>
          <w:lang w:val="am-ET"/>
        </w:rPr>
      </w:pPr>
    </w:p>
    <w:p w:rsidR="00B4609E" w:rsidRDefault="00B4609E" w:rsidP="00B4609E">
      <w:pPr>
        <w:pStyle w:val="a4"/>
        <w:keepNext/>
        <w:rPr>
          <w:rtl/>
        </w:rPr>
      </w:pPr>
      <w:bookmarkStart w:id="734" w:name="_ETM_Q1_1620000"/>
      <w:bookmarkStart w:id="735" w:name="ET_speaker_5283_305"/>
      <w:bookmarkEnd w:id="734"/>
      <w:r w:rsidRPr="00B4609E">
        <w:rPr>
          <w:rStyle w:val="TagStyle"/>
          <w:rtl/>
        </w:rPr>
        <w:lastRenderedPageBreak/>
        <w:t xml:space="preserve">&lt;&lt; דובר &gt;&gt; </w:t>
      </w:r>
      <w:r>
        <w:rPr>
          <w:rtl/>
        </w:rPr>
        <w:t>חיים ילין (יש עתיד):</w:t>
      </w:r>
      <w:r w:rsidRPr="00B4609E">
        <w:rPr>
          <w:rStyle w:val="TagStyle"/>
          <w:rtl/>
        </w:rPr>
        <w:t xml:space="preserve"> &lt;&lt; דובר &gt;&gt;</w:t>
      </w:r>
      <w:r>
        <w:rPr>
          <w:rtl/>
        </w:rPr>
        <w:t xml:space="preserve"> </w:t>
      </w:r>
      <w:bookmarkEnd w:id="735"/>
    </w:p>
    <w:p w:rsidR="00B4609E" w:rsidRDefault="00B4609E" w:rsidP="00B4609E">
      <w:pPr>
        <w:pStyle w:val="KeepWithNext"/>
        <w:rPr>
          <w:rtl/>
        </w:rPr>
      </w:pPr>
    </w:p>
    <w:p w:rsidR="00B4609E" w:rsidRDefault="00DE29F9" w:rsidP="0055678F">
      <w:pPr>
        <w:rPr>
          <w:rtl/>
          <w:lang w:val="am-ET"/>
        </w:rPr>
      </w:pPr>
      <w:r>
        <w:rPr>
          <w:rFonts w:hint="cs"/>
          <w:rtl/>
          <w:lang w:val="am-ET"/>
        </w:rPr>
        <w:t>גם אנחנו שמרנים. אנחנו לאט-לאט, אתה יודע. מה, רק אתם שמרנים?</w:t>
      </w:r>
      <w:r w:rsidR="00A86B31">
        <w:rPr>
          <w:rtl/>
          <w:lang w:val="am-ET"/>
        </w:rPr>
        <w:t xml:space="preserve"> </w:t>
      </w:r>
      <w:r w:rsidR="00EA7A4B">
        <w:rPr>
          <w:rFonts w:hint="cs"/>
          <w:rtl/>
          <w:lang w:val="am-ET"/>
        </w:rPr>
        <w:t>מה, ארז.</w:t>
      </w:r>
    </w:p>
    <w:p w:rsidR="00B96894" w:rsidRDefault="00B96894" w:rsidP="0055678F">
      <w:pPr>
        <w:rPr>
          <w:rtl/>
          <w:lang w:val="am-ET"/>
        </w:rPr>
      </w:pPr>
    </w:p>
    <w:p w:rsidR="0055678F" w:rsidRPr="0055678F" w:rsidRDefault="0055678F" w:rsidP="0055678F">
      <w:pPr>
        <w:rPr>
          <w:rStyle w:val="TagStyle"/>
          <w:rFonts w:cs="David"/>
          <w:b w:val="0"/>
          <w:color w:val="auto"/>
          <w:bdr w:val="none" w:sz="0" w:space="0" w:color="auto"/>
          <w:rtl/>
          <w:lang w:val="am-ET"/>
        </w:rPr>
      </w:pPr>
    </w:p>
    <w:p w:rsidR="00EE0844" w:rsidRDefault="00EE0844" w:rsidP="00EE0844">
      <w:pPr>
        <w:pStyle w:val="af6"/>
        <w:keepNext/>
        <w:rPr>
          <w:rtl/>
        </w:rPr>
      </w:pPr>
      <w:bookmarkStart w:id="736" w:name="ET_yor_5304_468"/>
      <w:r w:rsidRPr="00EE0844">
        <w:rPr>
          <w:rStyle w:val="TagStyle"/>
          <w:rtl/>
        </w:rPr>
        <w:t xml:space="preserve"> &lt;&lt; יור &gt;&gt; </w:t>
      </w:r>
      <w:r>
        <w:rPr>
          <w:rtl/>
        </w:rPr>
        <w:t>היו"ר רחל עזריה:</w:t>
      </w:r>
      <w:r w:rsidRPr="00EE0844">
        <w:rPr>
          <w:rStyle w:val="TagStyle"/>
          <w:rtl/>
        </w:rPr>
        <w:t xml:space="preserve"> &lt;&lt; יור &gt;&gt;</w:t>
      </w:r>
      <w:r>
        <w:rPr>
          <w:rtl/>
        </w:rPr>
        <w:t xml:space="preserve"> </w:t>
      </w:r>
      <w:bookmarkEnd w:id="736"/>
    </w:p>
    <w:p w:rsidR="00EA7A4B" w:rsidRPr="00EE0844" w:rsidRDefault="00EA7A4B" w:rsidP="00EE0844">
      <w:pPr>
        <w:ind w:firstLine="0"/>
        <w:rPr>
          <w:rtl/>
        </w:rPr>
      </w:pPr>
      <w:bookmarkStart w:id="737" w:name="_ETM_Q1_1632000"/>
      <w:bookmarkStart w:id="738" w:name="_ETM_Q1_1630000"/>
      <w:bookmarkEnd w:id="737"/>
      <w:bookmarkEnd w:id="738"/>
    </w:p>
    <w:p w:rsidR="00B4609E" w:rsidRDefault="00EA7A4B" w:rsidP="00EE70B8">
      <w:pPr>
        <w:rPr>
          <w:rtl/>
          <w:lang w:val="am-ET"/>
        </w:rPr>
      </w:pPr>
      <w:r>
        <w:rPr>
          <w:rFonts w:hint="cs"/>
          <w:rtl/>
          <w:lang w:val="am-ET"/>
        </w:rPr>
        <w:t xml:space="preserve">בסדר. </w:t>
      </w:r>
      <w:r w:rsidR="00EE0844">
        <w:rPr>
          <w:rFonts w:hint="cs"/>
          <w:rtl/>
          <w:lang w:val="am-ET"/>
        </w:rPr>
        <w:t xml:space="preserve">לא, לא, </w:t>
      </w:r>
      <w:bookmarkStart w:id="739" w:name="_ETM_Q1_1631000"/>
      <w:bookmarkEnd w:id="739"/>
      <w:r>
        <w:rPr>
          <w:rFonts w:hint="cs"/>
          <w:rtl/>
          <w:lang w:val="am-ET"/>
        </w:rPr>
        <w:t>אבל אני - - -</w:t>
      </w:r>
      <w:bookmarkStart w:id="740" w:name="_ETM_Q1_1634000"/>
      <w:bookmarkEnd w:id="740"/>
    </w:p>
    <w:p w:rsidR="00EE70B8" w:rsidRPr="00EE70B8" w:rsidRDefault="00EE70B8" w:rsidP="00EE70B8">
      <w:pPr>
        <w:rPr>
          <w:rtl/>
          <w:lang w:val="am-ET"/>
        </w:rPr>
      </w:pPr>
    </w:p>
    <w:p w:rsidR="00B4609E" w:rsidRDefault="00B4609E" w:rsidP="00B4609E">
      <w:pPr>
        <w:pStyle w:val="a4"/>
        <w:keepNext/>
        <w:rPr>
          <w:rtl/>
          <w:lang w:val="am-ET"/>
        </w:rPr>
      </w:pPr>
      <w:bookmarkStart w:id="741" w:name="ET_speaker_5283_307"/>
      <w:r w:rsidRPr="00B4609E">
        <w:rPr>
          <w:rStyle w:val="TagStyle"/>
          <w:rtl/>
        </w:rPr>
        <w:t xml:space="preserve"> &lt;&lt; דובר &gt;&gt; </w:t>
      </w:r>
      <w:r>
        <w:rPr>
          <w:rtl/>
          <w:lang w:val="am-ET"/>
        </w:rPr>
        <w:t>חיים ילין (יש עתיד):</w:t>
      </w:r>
      <w:r w:rsidRPr="00B4609E">
        <w:rPr>
          <w:rStyle w:val="TagStyle"/>
          <w:rtl/>
        </w:rPr>
        <w:t xml:space="preserve"> &lt;&lt; דובר &gt;&gt;</w:t>
      </w:r>
      <w:r>
        <w:rPr>
          <w:rtl/>
          <w:lang w:val="am-ET"/>
        </w:rPr>
        <w:t xml:space="preserve"> </w:t>
      </w:r>
      <w:bookmarkEnd w:id="741"/>
    </w:p>
    <w:p w:rsidR="00EA7A4B" w:rsidRDefault="00EA7A4B" w:rsidP="00EA7A4B">
      <w:pPr>
        <w:rPr>
          <w:rtl/>
          <w:lang w:val="am-ET"/>
        </w:rPr>
      </w:pPr>
    </w:p>
    <w:p w:rsidR="00EA7A4B" w:rsidRDefault="00EA7A4B" w:rsidP="00EA7A4B">
      <w:pPr>
        <w:rPr>
          <w:rtl/>
          <w:lang w:val="am-ET"/>
        </w:rPr>
      </w:pPr>
      <w:r>
        <w:rPr>
          <w:rFonts w:hint="cs"/>
          <w:rtl/>
          <w:lang w:val="am-ET"/>
        </w:rPr>
        <w:t>כמה שמרנות יכולה להיות כבר כשיש פרוטוקול מס' 2 באירופה. אתה מבין. עד כמה אתה רוצה</w:t>
      </w:r>
      <w:r w:rsidR="00EE0844">
        <w:rPr>
          <w:rFonts w:hint="cs"/>
          <w:rtl/>
          <w:lang w:val="am-ET"/>
        </w:rPr>
        <w:t>?</w:t>
      </w:r>
      <w:bookmarkStart w:id="742" w:name="_ETM_Q1_1635000"/>
      <w:bookmarkEnd w:id="742"/>
      <w:r>
        <w:rPr>
          <w:rFonts w:hint="cs"/>
          <w:rtl/>
          <w:lang w:val="am-ET"/>
        </w:rPr>
        <w:t xml:space="preserve"> אנחנו צריכים להוביל.</w:t>
      </w:r>
    </w:p>
    <w:p w:rsidR="00EA7A4B" w:rsidRDefault="00EA7A4B" w:rsidP="00EA7A4B">
      <w:pPr>
        <w:rPr>
          <w:rtl/>
          <w:lang w:val="am-ET"/>
        </w:rPr>
      </w:pPr>
    </w:p>
    <w:p w:rsidR="00B4609E" w:rsidRDefault="00B4609E" w:rsidP="00B4609E">
      <w:pPr>
        <w:pStyle w:val="af6"/>
        <w:keepNext/>
        <w:rPr>
          <w:rtl/>
          <w:lang w:val="am-ET"/>
        </w:rPr>
      </w:pPr>
      <w:bookmarkStart w:id="743" w:name="ET_yor_5304_308"/>
      <w:r w:rsidRPr="00B4609E">
        <w:rPr>
          <w:rStyle w:val="TagStyle"/>
          <w:rtl/>
        </w:rPr>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743"/>
    </w:p>
    <w:p w:rsidR="00B4609E" w:rsidRDefault="00B4609E" w:rsidP="00B4609E">
      <w:pPr>
        <w:pStyle w:val="KeepWithNext"/>
        <w:rPr>
          <w:rtl/>
          <w:lang w:val="am-ET"/>
        </w:rPr>
      </w:pPr>
    </w:p>
    <w:p w:rsidR="00EA7A4B" w:rsidRDefault="00EA7A4B" w:rsidP="00EA7A4B">
      <w:pPr>
        <w:rPr>
          <w:rtl/>
          <w:lang w:val="am-ET"/>
        </w:rPr>
      </w:pPr>
      <w:r>
        <w:rPr>
          <w:rFonts w:hint="cs"/>
          <w:rtl/>
          <w:lang w:val="am-ET"/>
        </w:rPr>
        <w:t>לא, הוא אמר משהו אחר. בסדר, הלאה. בואו נתקדם.</w:t>
      </w:r>
    </w:p>
    <w:p w:rsidR="00EE0844" w:rsidRDefault="00EE0844" w:rsidP="00EA7A4B">
      <w:pPr>
        <w:rPr>
          <w:rtl/>
          <w:lang w:val="am-ET"/>
        </w:rPr>
      </w:pPr>
    </w:p>
    <w:p w:rsidR="00EE0844" w:rsidRDefault="00EE0844" w:rsidP="00EE0844">
      <w:pPr>
        <w:pStyle w:val="a4"/>
        <w:keepNext/>
        <w:rPr>
          <w:rtl/>
          <w:lang w:val="am-ET"/>
        </w:rPr>
      </w:pPr>
      <w:bookmarkStart w:id="744" w:name="ET_speaker_ארז_קמיניץ_469"/>
      <w:r w:rsidRPr="00EE0844">
        <w:rPr>
          <w:rStyle w:val="TagStyle"/>
          <w:rtl/>
        </w:rPr>
        <w:t xml:space="preserve"> &lt;&lt; דובר &gt;&gt; </w:t>
      </w:r>
      <w:r>
        <w:rPr>
          <w:rtl/>
          <w:lang w:val="am-ET"/>
        </w:rPr>
        <w:t>ארז קמיניץ:</w:t>
      </w:r>
      <w:r w:rsidRPr="00EE0844">
        <w:rPr>
          <w:rStyle w:val="TagStyle"/>
          <w:rtl/>
        </w:rPr>
        <w:t xml:space="preserve"> &lt;&lt; דובר &gt;&gt;</w:t>
      </w:r>
      <w:r>
        <w:rPr>
          <w:rtl/>
          <w:lang w:val="am-ET"/>
        </w:rPr>
        <w:t xml:space="preserve"> </w:t>
      </w:r>
      <w:bookmarkEnd w:id="744"/>
    </w:p>
    <w:p w:rsidR="00EE0844" w:rsidRDefault="00EE0844" w:rsidP="00EE0844">
      <w:pPr>
        <w:pStyle w:val="KeepWithNext"/>
        <w:rPr>
          <w:rtl/>
          <w:lang w:val="am-ET"/>
        </w:rPr>
      </w:pPr>
    </w:p>
    <w:p w:rsidR="00EE0844" w:rsidRDefault="00EE0844" w:rsidP="00EE0844">
      <w:pPr>
        <w:rPr>
          <w:rtl/>
          <w:lang w:val="am-ET"/>
        </w:rPr>
      </w:pPr>
      <w:r>
        <w:rPr>
          <w:rFonts w:hint="cs"/>
          <w:rtl/>
          <w:lang w:val="am-ET"/>
        </w:rPr>
        <w:t>בסדר.</w:t>
      </w:r>
      <w:bookmarkStart w:id="745" w:name="_ETM_Q1_1623000"/>
      <w:bookmarkEnd w:id="745"/>
      <w:r>
        <w:rPr>
          <w:rFonts w:hint="cs"/>
          <w:rtl/>
          <w:lang w:val="am-ET"/>
        </w:rPr>
        <w:t xml:space="preserve"> אז הגענו</w:t>
      </w:r>
      <w:bookmarkStart w:id="746" w:name="_ETM_Q1_1640000"/>
      <w:bookmarkEnd w:id="746"/>
      <w:r>
        <w:rPr>
          <w:rFonts w:hint="cs"/>
          <w:rtl/>
          <w:lang w:val="am-ET"/>
        </w:rPr>
        <w:t>. הנה, אנחנו פה</w:t>
      </w:r>
      <w:bookmarkStart w:id="747" w:name="_ETM_Q1_1642000"/>
      <w:bookmarkStart w:id="748" w:name="_ETM_Q1_1643000"/>
      <w:bookmarkStart w:id="749" w:name="_ETM_Q1_1639000"/>
      <w:bookmarkStart w:id="750" w:name="_ETM_Q1_1644000"/>
      <w:bookmarkStart w:id="751" w:name="_ETM_Q1_1641000"/>
      <w:bookmarkStart w:id="752" w:name="_ETM_Q1_1638000"/>
      <w:bookmarkStart w:id="753" w:name="_ETM_Q1_1637000"/>
      <w:bookmarkStart w:id="754" w:name="_ETM_Q1_1645000"/>
      <w:bookmarkStart w:id="755" w:name="_ETM_Q1_1649000"/>
      <w:bookmarkStart w:id="756" w:name="_ETM_Q1_1648000"/>
      <w:bookmarkStart w:id="757" w:name="_ETM_Q1_1647000"/>
      <w:bookmarkEnd w:id="747"/>
      <w:bookmarkEnd w:id="748"/>
      <w:bookmarkEnd w:id="749"/>
      <w:bookmarkEnd w:id="750"/>
      <w:bookmarkEnd w:id="751"/>
      <w:bookmarkEnd w:id="752"/>
      <w:bookmarkEnd w:id="753"/>
      <w:bookmarkEnd w:id="754"/>
      <w:bookmarkEnd w:id="755"/>
      <w:bookmarkEnd w:id="756"/>
      <w:bookmarkEnd w:id="757"/>
      <w:r>
        <w:rPr>
          <w:rFonts w:hint="cs"/>
          <w:rtl/>
          <w:lang w:val="am-ET"/>
        </w:rPr>
        <w:t>.</w:t>
      </w:r>
      <w:bookmarkStart w:id="758" w:name="_ETM_Q1_1636000"/>
      <w:bookmarkEnd w:id="758"/>
    </w:p>
    <w:p w:rsidR="00B4609E" w:rsidRDefault="00B4609E" w:rsidP="00EA7A4B">
      <w:pPr>
        <w:keepNext/>
        <w:rPr>
          <w:rtl/>
        </w:rPr>
      </w:pPr>
    </w:p>
    <w:p w:rsidR="00B4609E" w:rsidRDefault="00B4609E" w:rsidP="00B4609E">
      <w:pPr>
        <w:pStyle w:val="a4"/>
        <w:keepNext/>
        <w:rPr>
          <w:rtl/>
          <w:lang w:val="am-ET"/>
        </w:rPr>
      </w:pPr>
      <w:bookmarkStart w:id="759" w:name="ET_speaker_5283_309"/>
      <w:r w:rsidRPr="00B4609E">
        <w:rPr>
          <w:rStyle w:val="TagStyle"/>
          <w:rtl/>
        </w:rPr>
        <w:t xml:space="preserve"> &lt;&lt; דובר &gt;&gt; </w:t>
      </w:r>
      <w:r>
        <w:rPr>
          <w:rtl/>
          <w:lang w:val="am-ET"/>
        </w:rPr>
        <w:t>חיים ילין (יש עתיד):</w:t>
      </w:r>
      <w:r w:rsidRPr="00B4609E">
        <w:rPr>
          <w:rStyle w:val="TagStyle"/>
          <w:rtl/>
        </w:rPr>
        <w:t xml:space="preserve"> &lt;&lt; דובר &gt;&gt;</w:t>
      </w:r>
      <w:r>
        <w:rPr>
          <w:rtl/>
          <w:lang w:val="am-ET"/>
        </w:rPr>
        <w:t xml:space="preserve"> </w:t>
      </w:r>
      <w:bookmarkEnd w:id="759"/>
    </w:p>
    <w:p w:rsidR="00EA7A4B" w:rsidRDefault="00EA7A4B" w:rsidP="00EA7A4B">
      <w:pPr>
        <w:rPr>
          <w:rtl/>
          <w:lang w:val="am-ET"/>
        </w:rPr>
      </w:pPr>
    </w:p>
    <w:p w:rsidR="00EA7A4B" w:rsidRDefault="00EA7A4B" w:rsidP="00B4609E">
      <w:pPr>
        <w:rPr>
          <w:rtl/>
          <w:lang w:val="am-ET"/>
        </w:rPr>
      </w:pPr>
      <w:r>
        <w:rPr>
          <w:rFonts w:hint="cs"/>
          <w:rtl/>
          <w:lang w:val="am-ET"/>
        </w:rPr>
        <w:t>לא, אנחנו צריכים להוביל. פעם היינו מובילים, היום אנחנו, אתה יודע.</w:t>
      </w:r>
    </w:p>
    <w:p w:rsidR="00B4609E" w:rsidRDefault="00B4609E" w:rsidP="00B4609E">
      <w:pPr>
        <w:rPr>
          <w:rFonts w:ascii="Arial" w:hAnsi="Arial" w:cs="Arial"/>
          <w:rtl/>
        </w:rPr>
      </w:pPr>
    </w:p>
    <w:p w:rsidR="00B4609E" w:rsidRDefault="00B4609E" w:rsidP="00B4609E">
      <w:pPr>
        <w:pStyle w:val="a4"/>
        <w:keepNext/>
        <w:rPr>
          <w:rtl/>
        </w:rPr>
      </w:pPr>
      <w:bookmarkStart w:id="760" w:name="ET_speaker_ארז_קמיניץ_310"/>
      <w:r w:rsidRPr="00B4609E">
        <w:rPr>
          <w:rStyle w:val="TagStyle"/>
          <w:rtl/>
        </w:rPr>
        <w:t xml:space="preserve"> &lt;&lt; דובר &gt;&gt; </w:t>
      </w:r>
      <w:r>
        <w:rPr>
          <w:rtl/>
        </w:rPr>
        <w:t>ארז קמיניץ:</w:t>
      </w:r>
      <w:r w:rsidRPr="00B4609E">
        <w:rPr>
          <w:rStyle w:val="TagStyle"/>
          <w:rtl/>
        </w:rPr>
        <w:t xml:space="preserve"> &lt;&lt; דובר &gt;&gt;</w:t>
      </w:r>
      <w:r>
        <w:rPr>
          <w:rtl/>
        </w:rPr>
        <w:t xml:space="preserve"> </w:t>
      </w:r>
      <w:bookmarkEnd w:id="760"/>
    </w:p>
    <w:p w:rsidR="00EA7A4B" w:rsidRDefault="00EA7A4B" w:rsidP="00EA7A4B">
      <w:pPr>
        <w:rPr>
          <w:rtl/>
          <w:lang w:val="am-ET"/>
        </w:rPr>
      </w:pPr>
    </w:p>
    <w:p w:rsidR="00EA7A4B" w:rsidRDefault="00EA7A4B" w:rsidP="00EA7A4B">
      <w:pPr>
        <w:rPr>
          <w:rtl/>
          <w:lang w:val="am-ET"/>
        </w:rPr>
      </w:pPr>
      <w:r>
        <w:rPr>
          <w:rFonts w:hint="cs"/>
          <w:rtl/>
          <w:lang w:val="am-ET"/>
        </w:rPr>
        <w:t>משפטנים תמיד היו מאחור, זה לא נכון.</w:t>
      </w:r>
    </w:p>
    <w:p w:rsidR="002C79DF" w:rsidRDefault="002C79DF" w:rsidP="00EA7A4B">
      <w:pPr>
        <w:rPr>
          <w:rtl/>
          <w:lang w:val="am-ET"/>
        </w:rPr>
      </w:pPr>
    </w:p>
    <w:p w:rsidR="00B4609E" w:rsidRDefault="00B4609E" w:rsidP="00B4609E">
      <w:pPr>
        <w:pStyle w:val="a4"/>
        <w:keepNext/>
        <w:rPr>
          <w:rtl/>
        </w:rPr>
      </w:pPr>
      <w:bookmarkStart w:id="761" w:name="_ETM_Q1_1646000"/>
      <w:bookmarkStart w:id="762" w:name="ET_speaker_5283_311"/>
      <w:bookmarkEnd w:id="761"/>
      <w:r w:rsidRPr="00B4609E">
        <w:rPr>
          <w:rStyle w:val="TagStyle"/>
          <w:rtl/>
        </w:rPr>
        <w:t xml:space="preserve">&lt;&lt; דובר &gt;&gt; </w:t>
      </w:r>
      <w:r>
        <w:rPr>
          <w:rtl/>
        </w:rPr>
        <w:t>חיים ילין (יש עתיד):</w:t>
      </w:r>
      <w:r w:rsidRPr="00B4609E">
        <w:rPr>
          <w:rStyle w:val="TagStyle"/>
          <w:rtl/>
        </w:rPr>
        <w:t xml:space="preserve"> &lt;&lt; דובר &gt;&gt;</w:t>
      </w:r>
      <w:r>
        <w:rPr>
          <w:rtl/>
        </w:rPr>
        <w:t xml:space="preserve"> </w:t>
      </w:r>
      <w:bookmarkEnd w:id="762"/>
    </w:p>
    <w:p w:rsidR="00B4609E" w:rsidRDefault="00B4609E" w:rsidP="00B4609E">
      <w:pPr>
        <w:pStyle w:val="KeepWithNext"/>
        <w:rPr>
          <w:rtl/>
        </w:rPr>
      </w:pPr>
    </w:p>
    <w:p w:rsidR="00EA7A4B" w:rsidRDefault="00EA7A4B" w:rsidP="00EE70B8">
      <w:pPr>
        <w:rPr>
          <w:rtl/>
          <w:lang w:val="am-ET"/>
        </w:rPr>
      </w:pPr>
      <w:r>
        <w:rPr>
          <w:rFonts w:hint="cs"/>
          <w:rtl/>
          <w:lang w:val="am-ET"/>
        </w:rPr>
        <w:t>מה? מאחורי המשפטנים האירופאים גם?</w:t>
      </w:r>
    </w:p>
    <w:p w:rsidR="00B4609E" w:rsidRDefault="00B4609E" w:rsidP="00B4609E">
      <w:pPr>
        <w:rPr>
          <w:rFonts w:ascii="Arial" w:hAnsi="Arial" w:cs="Arial"/>
          <w:rtl/>
        </w:rPr>
      </w:pPr>
    </w:p>
    <w:p w:rsidR="00B4609E" w:rsidRDefault="00B4609E" w:rsidP="00B4609E">
      <w:pPr>
        <w:pStyle w:val="a4"/>
        <w:keepNext/>
        <w:rPr>
          <w:rtl/>
        </w:rPr>
      </w:pPr>
      <w:bookmarkStart w:id="763" w:name="ET_speaker_ארז_קמיניץ_312"/>
      <w:r w:rsidRPr="00B4609E">
        <w:rPr>
          <w:rStyle w:val="TagStyle"/>
          <w:rtl/>
        </w:rPr>
        <w:t xml:space="preserve"> &lt;&lt; דובר &gt;&gt; </w:t>
      </w:r>
      <w:r>
        <w:rPr>
          <w:rtl/>
        </w:rPr>
        <w:t>ארז קמיניץ:</w:t>
      </w:r>
      <w:r w:rsidRPr="00B4609E">
        <w:rPr>
          <w:rStyle w:val="TagStyle"/>
          <w:rtl/>
        </w:rPr>
        <w:t xml:space="preserve"> &lt;&lt; דובר &gt;&gt;</w:t>
      </w:r>
      <w:r>
        <w:rPr>
          <w:rtl/>
        </w:rPr>
        <w:t xml:space="preserve"> </w:t>
      </w:r>
      <w:bookmarkEnd w:id="763"/>
    </w:p>
    <w:p w:rsidR="00EA7A4B" w:rsidRDefault="00EA7A4B" w:rsidP="00EA7A4B">
      <w:pPr>
        <w:rPr>
          <w:rtl/>
          <w:lang w:val="am-ET"/>
        </w:rPr>
      </w:pPr>
    </w:p>
    <w:p w:rsidR="00EA7A4B" w:rsidRDefault="00EA7A4B" w:rsidP="00EE70B8">
      <w:pPr>
        <w:rPr>
          <w:rtl/>
          <w:lang w:val="am-ET"/>
        </w:rPr>
      </w:pPr>
      <w:r>
        <w:rPr>
          <w:rFonts w:hint="cs"/>
          <w:rtl/>
          <w:lang w:val="am-ET"/>
        </w:rPr>
        <w:t xml:space="preserve">אני אומר בגלל שמשפטנים </w:t>
      </w:r>
      <w:bookmarkStart w:id="764" w:name="_ETM_Q1_1654000"/>
      <w:bookmarkStart w:id="765" w:name="_ETM_Q1_1651000"/>
      <w:bookmarkEnd w:id="764"/>
      <w:bookmarkEnd w:id="765"/>
      <w:r w:rsidR="00EE0844">
        <w:rPr>
          <w:rFonts w:hint="cs"/>
          <w:rtl/>
          <w:lang w:val="am-ET"/>
        </w:rPr>
        <w:t>הם אם כל חטאת,</w:t>
      </w:r>
      <w:r w:rsidR="006D25BB">
        <w:rPr>
          <w:rFonts w:hint="cs"/>
          <w:rtl/>
          <w:lang w:val="am-ET"/>
        </w:rPr>
        <w:t xml:space="preserve"> </w:t>
      </w:r>
      <w:r>
        <w:rPr>
          <w:rFonts w:hint="cs"/>
          <w:rtl/>
          <w:lang w:val="am-ET"/>
        </w:rPr>
        <w:t>אז אני - - -</w:t>
      </w:r>
    </w:p>
    <w:p w:rsidR="00B4609E" w:rsidRDefault="00B4609E" w:rsidP="00B4609E">
      <w:pPr>
        <w:rPr>
          <w:rFonts w:ascii="Arial" w:hAnsi="Arial" w:cs="Arial"/>
          <w:rtl/>
        </w:rPr>
      </w:pPr>
    </w:p>
    <w:p w:rsidR="00B4609E" w:rsidRDefault="00B4609E" w:rsidP="00B4609E">
      <w:pPr>
        <w:pStyle w:val="a4"/>
        <w:keepNext/>
        <w:rPr>
          <w:rtl/>
        </w:rPr>
      </w:pPr>
      <w:bookmarkStart w:id="766" w:name="ET_speaker_5283_313"/>
      <w:r w:rsidRPr="00B4609E">
        <w:rPr>
          <w:rStyle w:val="TagStyle"/>
          <w:rtl/>
        </w:rPr>
        <w:t xml:space="preserve"> &lt;&lt; דובר &gt;&gt; </w:t>
      </w:r>
      <w:r>
        <w:rPr>
          <w:rtl/>
        </w:rPr>
        <w:t>חיים ילין (יש עתיד):</w:t>
      </w:r>
      <w:r w:rsidRPr="00B4609E">
        <w:rPr>
          <w:rStyle w:val="TagStyle"/>
          <w:rtl/>
        </w:rPr>
        <w:t xml:space="preserve"> &lt;&lt; דובר &gt;&gt;</w:t>
      </w:r>
      <w:r>
        <w:rPr>
          <w:rtl/>
        </w:rPr>
        <w:t xml:space="preserve"> </w:t>
      </w:r>
      <w:bookmarkEnd w:id="766"/>
    </w:p>
    <w:p w:rsidR="00EA7A4B" w:rsidRDefault="00EA7A4B" w:rsidP="00EA7A4B">
      <w:pPr>
        <w:rPr>
          <w:rtl/>
          <w:lang w:val="am-ET"/>
        </w:rPr>
      </w:pPr>
    </w:p>
    <w:p w:rsidR="00EA7A4B" w:rsidRDefault="00EA7A4B" w:rsidP="00EA7A4B">
      <w:pPr>
        <w:rPr>
          <w:rtl/>
          <w:lang w:val="am-ET"/>
        </w:rPr>
      </w:pPr>
      <w:bookmarkStart w:id="767" w:name="_ETM_Q1_1658000"/>
      <w:bookmarkEnd w:id="767"/>
      <w:r>
        <w:rPr>
          <w:rFonts w:hint="cs"/>
          <w:rtl/>
          <w:lang w:val="am-ET"/>
        </w:rPr>
        <w:t>אבל ארז</w:t>
      </w:r>
      <w:r w:rsidR="00EE0844">
        <w:rPr>
          <w:rFonts w:hint="cs"/>
          <w:rtl/>
          <w:lang w:val="am-ET"/>
        </w:rPr>
        <w:t>,</w:t>
      </w:r>
      <w:bookmarkStart w:id="768" w:name="_ETM_Q1_1659000"/>
      <w:bookmarkStart w:id="769" w:name="_ETM_Q1_1661000"/>
      <w:bookmarkStart w:id="770" w:name="_ETM_Q1_1665000"/>
      <w:bookmarkStart w:id="771" w:name="_ETM_Q1_1666000"/>
      <w:bookmarkStart w:id="772" w:name="_ETM_Q1_1667000"/>
      <w:bookmarkStart w:id="773" w:name="_ETM_Q1_1673000"/>
      <w:bookmarkStart w:id="774" w:name="_ETM_Q1_1675000"/>
      <w:bookmarkStart w:id="775" w:name="_ETM_Q1_1674000"/>
      <w:bookmarkEnd w:id="768"/>
      <w:bookmarkEnd w:id="769"/>
      <w:bookmarkEnd w:id="770"/>
      <w:bookmarkEnd w:id="771"/>
      <w:bookmarkEnd w:id="772"/>
      <w:bookmarkEnd w:id="773"/>
      <w:bookmarkEnd w:id="774"/>
      <w:bookmarkEnd w:id="775"/>
      <w:r>
        <w:rPr>
          <w:rFonts w:hint="cs"/>
          <w:rtl/>
          <w:lang w:val="am-ET"/>
        </w:rPr>
        <w:t xml:space="preserve"> המשפטנים באירופה </w:t>
      </w:r>
      <w:r w:rsidR="00EE0844">
        <w:rPr>
          <w:rtl/>
          <w:lang w:val="am-ET"/>
        </w:rPr>
        <w:t>–</w:t>
      </w:r>
      <w:r w:rsidR="00EE0844">
        <w:rPr>
          <w:rFonts w:hint="cs"/>
          <w:rtl/>
          <w:lang w:val="am-ET"/>
        </w:rPr>
        <w:t xml:space="preserve"> </w:t>
      </w:r>
      <w:r>
        <w:rPr>
          <w:rFonts w:hint="cs"/>
          <w:rtl/>
          <w:lang w:val="am-ET"/>
        </w:rPr>
        <w:t>גם מאחוריהם אתה?</w:t>
      </w:r>
    </w:p>
    <w:p w:rsidR="00B4609E" w:rsidRDefault="00B4609E" w:rsidP="00B4609E">
      <w:pPr>
        <w:rPr>
          <w:rFonts w:ascii="Arial" w:hAnsi="Arial" w:cs="Arial"/>
          <w:rtl/>
        </w:rPr>
      </w:pPr>
      <w:bookmarkStart w:id="776" w:name="_ETM_Q1_1662000"/>
      <w:bookmarkEnd w:id="776"/>
    </w:p>
    <w:p w:rsidR="00B4609E" w:rsidRDefault="00B4609E" w:rsidP="00B4609E">
      <w:pPr>
        <w:pStyle w:val="a4"/>
        <w:keepNext/>
        <w:rPr>
          <w:rtl/>
        </w:rPr>
      </w:pPr>
      <w:bookmarkStart w:id="777" w:name="ET_speaker_ארז_קמיניץ_314"/>
      <w:r w:rsidRPr="00B4609E">
        <w:rPr>
          <w:rStyle w:val="TagStyle"/>
          <w:rtl/>
        </w:rPr>
        <w:t xml:space="preserve"> &lt;&lt; דובר &gt;&gt; </w:t>
      </w:r>
      <w:r>
        <w:rPr>
          <w:rtl/>
        </w:rPr>
        <w:t>ארז קמיניץ:</w:t>
      </w:r>
      <w:r w:rsidRPr="00B4609E">
        <w:rPr>
          <w:rStyle w:val="TagStyle"/>
          <w:rtl/>
        </w:rPr>
        <w:t xml:space="preserve"> &lt;&lt; דובר &gt;&gt;</w:t>
      </w:r>
      <w:r>
        <w:rPr>
          <w:rtl/>
        </w:rPr>
        <w:t xml:space="preserve"> </w:t>
      </w:r>
      <w:bookmarkEnd w:id="777"/>
    </w:p>
    <w:p w:rsidR="00EA7A4B" w:rsidRDefault="00EA7A4B" w:rsidP="00EE70B8">
      <w:pPr>
        <w:ind w:firstLine="0"/>
        <w:rPr>
          <w:rtl/>
          <w:lang w:val="am-ET"/>
        </w:rPr>
      </w:pPr>
    </w:p>
    <w:p w:rsidR="00EA7A4B" w:rsidRDefault="00EA7A4B" w:rsidP="00F57AC0">
      <w:pPr>
        <w:rPr>
          <w:rtl/>
          <w:lang w:val="am-ET"/>
        </w:rPr>
      </w:pPr>
      <w:r>
        <w:rPr>
          <w:rFonts w:hint="cs"/>
          <w:rtl/>
          <w:lang w:val="am-ET"/>
        </w:rPr>
        <w:t>המשפטנים הישראלים יש להם עוד יותר שמרנות, שמרנות יתר.</w:t>
      </w:r>
      <w:bookmarkStart w:id="778" w:name="_ETM_Q1_1660000"/>
      <w:bookmarkEnd w:id="778"/>
    </w:p>
    <w:p w:rsidR="00EA7A4B" w:rsidRDefault="00EA7A4B" w:rsidP="00EA7A4B">
      <w:pPr>
        <w:rPr>
          <w:rtl/>
          <w:lang w:val="am-ET"/>
        </w:rPr>
      </w:pPr>
    </w:p>
    <w:p w:rsidR="00B4609E" w:rsidRDefault="00B4609E" w:rsidP="00B4609E">
      <w:pPr>
        <w:pStyle w:val="a4"/>
        <w:keepNext/>
        <w:rPr>
          <w:rtl/>
        </w:rPr>
      </w:pPr>
      <w:bookmarkStart w:id="779" w:name="ET_speaker_5283_315"/>
      <w:r w:rsidRPr="00B4609E">
        <w:rPr>
          <w:rStyle w:val="TagStyle"/>
          <w:rtl/>
        </w:rPr>
        <w:t xml:space="preserve">&lt;&lt; דובר &gt;&gt; </w:t>
      </w:r>
      <w:r>
        <w:rPr>
          <w:rtl/>
        </w:rPr>
        <w:t>חיים ילין (יש עתיד):</w:t>
      </w:r>
      <w:r w:rsidRPr="00B4609E">
        <w:rPr>
          <w:rStyle w:val="TagStyle"/>
          <w:rtl/>
        </w:rPr>
        <w:t xml:space="preserve"> &lt;&lt; דובר &gt;&gt;</w:t>
      </w:r>
      <w:r>
        <w:rPr>
          <w:rtl/>
        </w:rPr>
        <w:t xml:space="preserve"> </w:t>
      </w:r>
      <w:bookmarkEnd w:id="779"/>
    </w:p>
    <w:p w:rsidR="00B4609E" w:rsidRDefault="00B4609E" w:rsidP="00B4609E">
      <w:pPr>
        <w:pStyle w:val="KeepWithNext"/>
        <w:rPr>
          <w:rtl/>
        </w:rPr>
      </w:pPr>
    </w:p>
    <w:p w:rsidR="00EA7A4B" w:rsidRDefault="00EA7A4B" w:rsidP="00F57AC0">
      <w:pPr>
        <w:rPr>
          <w:rtl/>
          <w:lang w:val="am-ET"/>
        </w:rPr>
      </w:pPr>
      <w:r>
        <w:rPr>
          <w:rFonts w:hint="cs"/>
          <w:rtl/>
          <w:lang w:val="am-ET"/>
        </w:rPr>
        <w:t>בגלל שעושים מילואים, בסדר. עושים מילואים אז יש להם פחות ימי עבודה.</w:t>
      </w:r>
      <w:bookmarkStart w:id="780" w:name="_ETM_Q1_1669000"/>
      <w:bookmarkEnd w:id="780"/>
    </w:p>
    <w:p w:rsidR="00EA7A4B" w:rsidRDefault="00EA7A4B" w:rsidP="00EA7A4B">
      <w:pPr>
        <w:rPr>
          <w:rtl/>
          <w:lang w:val="am-ET"/>
        </w:rPr>
      </w:pPr>
      <w:bookmarkStart w:id="781" w:name="_ETM_Q1_1670000"/>
      <w:bookmarkEnd w:id="781"/>
    </w:p>
    <w:p w:rsidR="00B4609E" w:rsidRDefault="00B4609E" w:rsidP="00B4609E">
      <w:pPr>
        <w:pStyle w:val="a4"/>
        <w:keepNext/>
        <w:rPr>
          <w:rtl/>
        </w:rPr>
      </w:pPr>
      <w:bookmarkStart w:id="782" w:name="ET_speaker_ארז_קמיניץ_316"/>
      <w:r w:rsidRPr="00B4609E">
        <w:rPr>
          <w:rStyle w:val="TagStyle"/>
          <w:rtl/>
        </w:rPr>
        <w:t xml:space="preserve">&lt;&lt; דובר &gt;&gt; </w:t>
      </w:r>
      <w:r>
        <w:rPr>
          <w:rtl/>
        </w:rPr>
        <w:t>ארז קמיניץ:</w:t>
      </w:r>
      <w:r w:rsidRPr="00B4609E">
        <w:rPr>
          <w:rStyle w:val="TagStyle"/>
          <w:rtl/>
        </w:rPr>
        <w:t xml:space="preserve"> &lt;&lt; דובר &gt;&gt;</w:t>
      </w:r>
      <w:r>
        <w:rPr>
          <w:rtl/>
        </w:rPr>
        <w:t xml:space="preserve"> </w:t>
      </w:r>
      <w:bookmarkEnd w:id="782"/>
    </w:p>
    <w:p w:rsidR="00EA7A4B" w:rsidRDefault="00EA7A4B" w:rsidP="00EE70B8">
      <w:pPr>
        <w:ind w:firstLine="0"/>
        <w:rPr>
          <w:rtl/>
          <w:lang w:val="am-ET"/>
        </w:rPr>
      </w:pPr>
    </w:p>
    <w:p w:rsidR="00EA7A4B" w:rsidRDefault="00EA7A4B" w:rsidP="00EA7A4B">
      <w:pPr>
        <w:rPr>
          <w:rtl/>
          <w:lang w:val="am-ET"/>
        </w:rPr>
      </w:pPr>
      <w:r>
        <w:rPr>
          <w:rFonts w:hint="cs"/>
          <w:rtl/>
          <w:lang w:val="am-ET"/>
        </w:rPr>
        <w:t>אני חושב שניסיתי להגיד שאנחנו בחוק</w:t>
      </w:r>
      <w:r w:rsidR="008623CC">
        <w:rPr>
          <w:rFonts w:hint="cs"/>
          <w:rtl/>
          <w:lang w:val="am-ET"/>
        </w:rPr>
        <w:t xml:space="preserve"> </w:t>
      </w:r>
      <w:r>
        <w:rPr>
          <w:rFonts w:hint="cs"/>
          <w:rtl/>
          <w:lang w:val="am-ET"/>
        </w:rPr>
        <w:t>הזה חרגנו ממנהגנו</w:t>
      </w:r>
      <w:r w:rsidR="006E1D7C">
        <w:rPr>
          <w:rFonts w:hint="cs"/>
          <w:rtl/>
          <w:lang w:val="am-ET"/>
        </w:rPr>
        <w:t xml:space="preserve"> הקלוקל, וניסינו לייצר עקרון</w:t>
      </w:r>
      <w:r>
        <w:rPr>
          <w:rFonts w:hint="cs"/>
          <w:rtl/>
          <w:lang w:val="am-ET"/>
        </w:rPr>
        <w:t>.</w:t>
      </w:r>
    </w:p>
    <w:p w:rsidR="00EA7A4B" w:rsidRDefault="00EA7A4B" w:rsidP="00EA7A4B">
      <w:pPr>
        <w:rPr>
          <w:rtl/>
          <w:lang w:val="am-ET"/>
        </w:rPr>
      </w:pPr>
      <w:bookmarkStart w:id="783" w:name="_ETM_Q1_1672000"/>
      <w:bookmarkEnd w:id="783"/>
    </w:p>
    <w:p w:rsidR="00B4609E" w:rsidRDefault="00B4609E" w:rsidP="00B4609E">
      <w:pPr>
        <w:pStyle w:val="af6"/>
        <w:keepNext/>
        <w:rPr>
          <w:rtl/>
          <w:lang w:val="am-ET"/>
        </w:rPr>
      </w:pPr>
      <w:bookmarkStart w:id="784" w:name="ET_yor_5304_317"/>
      <w:r w:rsidRPr="00B4609E">
        <w:rPr>
          <w:rStyle w:val="TagStyle"/>
          <w:rtl/>
        </w:rPr>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784"/>
    </w:p>
    <w:p w:rsidR="00B4609E" w:rsidRDefault="00B4609E" w:rsidP="00B4609E">
      <w:pPr>
        <w:pStyle w:val="KeepWithNext"/>
        <w:rPr>
          <w:rtl/>
          <w:lang w:val="am-ET"/>
        </w:rPr>
      </w:pPr>
    </w:p>
    <w:p w:rsidR="006E1D7C" w:rsidRDefault="00EE70B8" w:rsidP="00B4609E">
      <w:pPr>
        <w:rPr>
          <w:rtl/>
          <w:lang w:val="am-ET"/>
        </w:rPr>
      </w:pPr>
      <w:r>
        <w:rPr>
          <w:rFonts w:hint="cs"/>
          <w:rtl/>
          <w:lang w:val="am-ET"/>
        </w:rPr>
        <w:t xml:space="preserve">נכון. </w:t>
      </w:r>
      <w:r w:rsidR="006E1D7C">
        <w:rPr>
          <w:rFonts w:hint="cs"/>
          <w:rtl/>
          <w:lang w:val="am-ET"/>
        </w:rPr>
        <w:t>וזה לא שמרני. החוק הזה לא שמרני.</w:t>
      </w:r>
      <w:r w:rsidR="00EE0844">
        <w:rPr>
          <w:rFonts w:hint="cs"/>
          <w:rtl/>
          <w:lang w:val="am-ET"/>
        </w:rPr>
        <w:t xml:space="preserve"> הוא</w:t>
      </w:r>
      <w:bookmarkStart w:id="785" w:name="_ETM_Q1_1681000"/>
      <w:bookmarkStart w:id="786" w:name="_ETM_Q1_1677000"/>
      <w:bookmarkStart w:id="787" w:name="_ETM_Q1_1676000"/>
      <w:bookmarkEnd w:id="785"/>
      <w:bookmarkEnd w:id="786"/>
      <w:bookmarkEnd w:id="787"/>
      <w:r w:rsidR="006E1D7C">
        <w:rPr>
          <w:rFonts w:hint="cs"/>
          <w:rtl/>
          <w:lang w:val="am-ET"/>
        </w:rPr>
        <w:t xml:space="preserve"> יודע לצפות פני העתיד.</w:t>
      </w:r>
    </w:p>
    <w:p w:rsidR="006E1D7C" w:rsidRDefault="006E1D7C" w:rsidP="00EA7A4B">
      <w:pPr>
        <w:rPr>
          <w:rtl/>
          <w:lang w:val="am-ET"/>
        </w:rPr>
      </w:pPr>
      <w:bookmarkStart w:id="788" w:name="_ETM_Q1_1682000"/>
      <w:bookmarkEnd w:id="788"/>
    </w:p>
    <w:p w:rsidR="00B4609E" w:rsidRDefault="00B4609E" w:rsidP="00B4609E">
      <w:pPr>
        <w:pStyle w:val="a4"/>
        <w:keepNext/>
        <w:rPr>
          <w:rtl/>
        </w:rPr>
      </w:pPr>
      <w:bookmarkStart w:id="789" w:name="ET_speaker_5283_318"/>
      <w:r w:rsidRPr="00B4609E">
        <w:rPr>
          <w:rStyle w:val="TagStyle"/>
          <w:rtl/>
        </w:rPr>
        <w:lastRenderedPageBreak/>
        <w:t xml:space="preserve">&lt;&lt; דובר &gt;&gt; </w:t>
      </w:r>
      <w:r>
        <w:rPr>
          <w:rtl/>
        </w:rPr>
        <w:t>חיים ילין (יש עתיד):</w:t>
      </w:r>
      <w:r w:rsidRPr="00B4609E">
        <w:rPr>
          <w:rStyle w:val="TagStyle"/>
          <w:rtl/>
        </w:rPr>
        <w:t xml:space="preserve"> &lt;&lt; דובר &gt;&gt;</w:t>
      </w:r>
      <w:r>
        <w:rPr>
          <w:rtl/>
        </w:rPr>
        <w:t xml:space="preserve"> </w:t>
      </w:r>
      <w:bookmarkEnd w:id="789"/>
    </w:p>
    <w:p w:rsidR="006E1D7C" w:rsidRDefault="006E1D7C" w:rsidP="00EE70B8">
      <w:pPr>
        <w:ind w:firstLine="0"/>
        <w:rPr>
          <w:rtl/>
          <w:lang w:val="am-ET"/>
        </w:rPr>
      </w:pPr>
    </w:p>
    <w:p w:rsidR="006E1D7C" w:rsidRDefault="006E1D7C" w:rsidP="006E1D7C">
      <w:pPr>
        <w:rPr>
          <w:rtl/>
          <w:lang w:val="am-ET"/>
        </w:rPr>
      </w:pPr>
      <w:bookmarkStart w:id="790" w:name="_ETM_Q1_1678000"/>
      <w:bookmarkStart w:id="791" w:name="_ETM_Q1_1698000"/>
      <w:bookmarkStart w:id="792" w:name="_ETM_Q1_1694000"/>
      <w:bookmarkStart w:id="793" w:name="_ETM_Q1_1690000"/>
      <w:bookmarkStart w:id="794" w:name="_ETM_Q1_1686000"/>
      <w:bookmarkStart w:id="795" w:name="_ETM_Q1_1688000"/>
      <w:bookmarkStart w:id="796" w:name="_ETM_Q1_1689000"/>
      <w:bookmarkStart w:id="797" w:name="_ETM_Q1_1701000"/>
      <w:bookmarkEnd w:id="790"/>
      <w:bookmarkEnd w:id="791"/>
      <w:bookmarkEnd w:id="792"/>
      <w:bookmarkEnd w:id="793"/>
      <w:bookmarkEnd w:id="794"/>
      <w:bookmarkEnd w:id="795"/>
      <w:bookmarkEnd w:id="796"/>
      <w:bookmarkEnd w:id="797"/>
      <w:r>
        <w:rPr>
          <w:rFonts w:hint="cs"/>
          <w:rtl/>
          <w:lang w:val="am-ET"/>
        </w:rPr>
        <w:t xml:space="preserve">באתי עכשיו ממדינה שכולם עושים </w:t>
      </w:r>
      <w:bookmarkStart w:id="798" w:name="_ETM_Q1_1684000"/>
      <w:bookmarkEnd w:id="798"/>
      <w:r>
        <w:rPr>
          <w:rFonts w:hint="cs"/>
          <w:rtl/>
          <w:lang w:val="am-ET"/>
        </w:rPr>
        <w:t>ככה עם הפלאפון. באתי עם הפלאפון, עשיתי ככה, לא קרה כלום.</w:t>
      </w:r>
    </w:p>
    <w:p w:rsidR="006E1D7C" w:rsidRDefault="006E1D7C" w:rsidP="006E1D7C">
      <w:pPr>
        <w:rPr>
          <w:rtl/>
          <w:lang w:val="am-ET"/>
        </w:rPr>
      </w:pPr>
    </w:p>
    <w:p w:rsidR="00B4609E" w:rsidRDefault="00B4609E" w:rsidP="00B4609E">
      <w:pPr>
        <w:pStyle w:val="a4"/>
        <w:keepNext/>
        <w:rPr>
          <w:rtl/>
        </w:rPr>
      </w:pPr>
      <w:bookmarkStart w:id="799" w:name="ET_speaker_ארז_קמיניץ_319"/>
      <w:r w:rsidRPr="00B4609E">
        <w:rPr>
          <w:rStyle w:val="TagStyle"/>
          <w:rtl/>
        </w:rPr>
        <w:t xml:space="preserve">&lt;&lt; דובר &gt;&gt; </w:t>
      </w:r>
      <w:r>
        <w:rPr>
          <w:rtl/>
        </w:rPr>
        <w:t>ארז קמיניץ:</w:t>
      </w:r>
      <w:r w:rsidRPr="00B4609E">
        <w:rPr>
          <w:rStyle w:val="TagStyle"/>
          <w:rtl/>
        </w:rPr>
        <w:t xml:space="preserve"> &lt;&lt; דובר &gt;&gt;</w:t>
      </w:r>
      <w:r>
        <w:rPr>
          <w:rtl/>
        </w:rPr>
        <w:t xml:space="preserve"> </w:t>
      </w:r>
      <w:bookmarkEnd w:id="799"/>
    </w:p>
    <w:p w:rsidR="00B4609E" w:rsidRDefault="00B4609E" w:rsidP="00B4609E">
      <w:pPr>
        <w:pStyle w:val="KeepWithNext"/>
        <w:rPr>
          <w:rtl/>
        </w:rPr>
      </w:pPr>
    </w:p>
    <w:p w:rsidR="006E1D7C" w:rsidRDefault="006E1D7C" w:rsidP="006E1D7C">
      <w:pPr>
        <w:rPr>
          <w:rtl/>
          <w:lang w:val="am-ET"/>
        </w:rPr>
      </w:pPr>
      <w:bookmarkStart w:id="800" w:name="_ETM_Q1_1685000"/>
      <w:bookmarkEnd w:id="800"/>
      <w:r>
        <w:rPr>
          <w:rFonts w:hint="cs"/>
          <w:rtl/>
          <w:lang w:val="am-ET"/>
        </w:rPr>
        <w:t>הו, ולכן אדוני</w:t>
      </w:r>
      <w:r w:rsidR="008623CC">
        <w:rPr>
          <w:rFonts w:hint="cs"/>
          <w:rtl/>
          <w:lang w:val="am-ET"/>
        </w:rPr>
        <w:t xml:space="preserve"> </w:t>
      </w:r>
      <w:r>
        <w:rPr>
          <w:rFonts w:hint="cs"/>
          <w:rtl/>
          <w:lang w:val="am-ET"/>
        </w:rPr>
        <w:t>רוצה שזה יקרה מהר.</w:t>
      </w:r>
    </w:p>
    <w:p w:rsidR="00EE70B8" w:rsidRDefault="00EE70B8" w:rsidP="006E1D7C">
      <w:pPr>
        <w:rPr>
          <w:rtl/>
          <w:lang w:val="am-ET"/>
        </w:rPr>
      </w:pPr>
    </w:p>
    <w:p w:rsidR="00B4609E" w:rsidRDefault="00B4609E" w:rsidP="00B4609E">
      <w:pPr>
        <w:pStyle w:val="af6"/>
        <w:keepNext/>
        <w:rPr>
          <w:rtl/>
          <w:lang w:val="am-ET"/>
        </w:rPr>
      </w:pPr>
      <w:bookmarkStart w:id="801" w:name="ET_yor_5304_320"/>
      <w:r w:rsidRPr="00B4609E">
        <w:rPr>
          <w:rStyle w:val="TagStyle"/>
          <w:rtl/>
        </w:rPr>
        <w:t xml:space="preserve">&lt;&lt; יור &gt;&gt; </w:t>
      </w:r>
      <w:r>
        <w:rPr>
          <w:rtl/>
          <w:lang w:val="am-ET"/>
        </w:rPr>
        <w:t>היו"ר רחל עזריה:</w:t>
      </w:r>
      <w:r w:rsidRPr="00B4609E">
        <w:rPr>
          <w:rStyle w:val="TagStyle"/>
          <w:rtl/>
        </w:rPr>
        <w:t xml:space="preserve"> &lt;&lt; יור &gt;&gt;</w:t>
      </w:r>
      <w:r>
        <w:rPr>
          <w:rtl/>
          <w:lang w:val="am-ET"/>
        </w:rPr>
        <w:t xml:space="preserve"> </w:t>
      </w:r>
      <w:bookmarkEnd w:id="801"/>
    </w:p>
    <w:p w:rsidR="00B4609E" w:rsidRDefault="00B4609E" w:rsidP="00B4609E">
      <w:pPr>
        <w:pStyle w:val="KeepWithNext"/>
        <w:rPr>
          <w:rtl/>
          <w:lang w:val="am-ET"/>
        </w:rPr>
      </w:pPr>
    </w:p>
    <w:p w:rsidR="006E1D7C" w:rsidRDefault="006E1D7C" w:rsidP="00B4609E">
      <w:pPr>
        <w:rPr>
          <w:rtl/>
          <w:lang w:val="am-ET"/>
        </w:rPr>
      </w:pPr>
      <w:r>
        <w:rPr>
          <w:rFonts w:hint="cs"/>
          <w:rtl/>
          <w:lang w:val="am-ET"/>
        </w:rPr>
        <w:t>עושים את</w:t>
      </w:r>
      <w:bookmarkStart w:id="802" w:name="_ETM_Q1_1687000"/>
      <w:bookmarkEnd w:id="802"/>
      <w:r>
        <w:rPr>
          <w:rFonts w:hint="cs"/>
          <w:rtl/>
          <w:lang w:val="am-ET"/>
        </w:rPr>
        <w:t xml:space="preserve"> החוק, מה אתה רוצה?</w:t>
      </w:r>
    </w:p>
    <w:p w:rsidR="006E1D7C" w:rsidRDefault="006E1D7C" w:rsidP="006E1D7C">
      <w:pPr>
        <w:rPr>
          <w:rtl/>
          <w:lang w:val="am-ET"/>
        </w:rPr>
      </w:pPr>
    </w:p>
    <w:p w:rsidR="00B4609E" w:rsidRDefault="00B4609E" w:rsidP="00B4609E">
      <w:pPr>
        <w:pStyle w:val="a4"/>
        <w:keepNext/>
        <w:rPr>
          <w:rtl/>
        </w:rPr>
      </w:pPr>
      <w:bookmarkStart w:id="803" w:name="ET_speaker_5283_321"/>
      <w:r w:rsidRPr="00B4609E">
        <w:rPr>
          <w:rStyle w:val="TagStyle"/>
          <w:rtl/>
        </w:rPr>
        <w:t xml:space="preserve">&lt;&lt; דובר &gt;&gt; </w:t>
      </w:r>
      <w:r>
        <w:rPr>
          <w:rtl/>
        </w:rPr>
        <w:t>חיים ילין (יש עתיד):</w:t>
      </w:r>
      <w:r w:rsidRPr="00B4609E">
        <w:rPr>
          <w:rStyle w:val="TagStyle"/>
          <w:rtl/>
        </w:rPr>
        <w:t xml:space="preserve"> &lt;&lt; דובר &gt;&gt;</w:t>
      </w:r>
      <w:r>
        <w:rPr>
          <w:rtl/>
        </w:rPr>
        <w:t xml:space="preserve"> </w:t>
      </w:r>
      <w:bookmarkEnd w:id="803"/>
    </w:p>
    <w:p w:rsidR="006E1D7C" w:rsidRDefault="006E1D7C" w:rsidP="006E1D7C">
      <w:pPr>
        <w:rPr>
          <w:rtl/>
          <w:lang w:val="am-ET"/>
        </w:rPr>
      </w:pPr>
    </w:p>
    <w:p w:rsidR="006E1D7C" w:rsidRDefault="006E1D7C" w:rsidP="006E1D7C">
      <w:pPr>
        <w:rPr>
          <w:rtl/>
          <w:lang w:val="am-ET"/>
        </w:rPr>
      </w:pPr>
      <w:r>
        <w:rPr>
          <w:rFonts w:hint="cs"/>
          <w:rtl/>
          <w:lang w:val="am-ET"/>
        </w:rPr>
        <w:t xml:space="preserve">הייתי בטוח שאין </w:t>
      </w:r>
      <w:bookmarkStart w:id="804" w:name="_ETM_Q1_1692000"/>
      <w:bookmarkEnd w:id="804"/>
      <w:r>
        <w:rPr>
          <w:rFonts w:hint="cs"/>
          <w:rtl/>
          <w:lang w:val="am-ET"/>
        </w:rPr>
        <w:t xml:space="preserve">להם קליטה. אתה יודע, אתה מכיר את הסיבוב הזה </w:t>
      </w:r>
      <w:bookmarkStart w:id="805" w:name="_ETM_Q1_1693000"/>
      <w:bookmarkEnd w:id="805"/>
      <w:r>
        <w:rPr>
          <w:rFonts w:hint="cs"/>
          <w:rtl/>
          <w:lang w:val="am-ET"/>
        </w:rPr>
        <w:t>שעושים כשאין קליטה. אין דבר כזה, בחיי.</w:t>
      </w:r>
    </w:p>
    <w:p w:rsidR="00F20ACE" w:rsidRDefault="00F20ACE" w:rsidP="006E1D7C">
      <w:pPr>
        <w:rPr>
          <w:rtl/>
          <w:lang w:val="am-ET"/>
        </w:rPr>
      </w:pPr>
    </w:p>
    <w:p w:rsidR="008E6700" w:rsidRDefault="008E6700" w:rsidP="008E6700">
      <w:pPr>
        <w:pStyle w:val="a4"/>
        <w:keepNext/>
        <w:rPr>
          <w:rtl/>
        </w:rPr>
      </w:pPr>
      <w:bookmarkStart w:id="806" w:name="ET_speaker_ארז_קמיניץ_322"/>
      <w:r w:rsidRPr="008E6700">
        <w:rPr>
          <w:rStyle w:val="TagStyle"/>
          <w:rtl/>
        </w:rPr>
        <w:t xml:space="preserve">&lt;&lt; דובר &gt;&gt; </w:t>
      </w:r>
      <w:r>
        <w:rPr>
          <w:rtl/>
        </w:rPr>
        <w:t>ארז קמיניץ:</w:t>
      </w:r>
      <w:r w:rsidRPr="008E6700">
        <w:rPr>
          <w:rStyle w:val="TagStyle"/>
          <w:rtl/>
        </w:rPr>
        <w:t xml:space="preserve"> &lt;&lt; דובר &gt;&gt;</w:t>
      </w:r>
      <w:r>
        <w:rPr>
          <w:rtl/>
        </w:rPr>
        <w:t xml:space="preserve"> </w:t>
      </w:r>
      <w:bookmarkEnd w:id="806"/>
    </w:p>
    <w:p w:rsidR="006E1D7C" w:rsidRDefault="006E1D7C" w:rsidP="006E1D7C">
      <w:pPr>
        <w:rPr>
          <w:rtl/>
          <w:lang w:val="am-ET"/>
        </w:rPr>
      </w:pPr>
    </w:p>
    <w:p w:rsidR="006E1D7C" w:rsidRDefault="006E1D7C" w:rsidP="00F57AC0">
      <w:pPr>
        <w:rPr>
          <w:rtl/>
          <w:lang w:val="am-ET"/>
        </w:rPr>
      </w:pPr>
      <w:r>
        <w:rPr>
          <w:rFonts w:hint="cs"/>
          <w:rtl/>
          <w:lang w:val="am-ET"/>
        </w:rPr>
        <w:t>הגיע הזמן גם אצלנו, לא?</w:t>
      </w:r>
    </w:p>
    <w:p w:rsidR="006E1D7C" w:rsidRDefault="006E1D7C" w:rsidP="006E1D7C">
      <w:pPr>
        <w:rPr>
          <w:rtl/>
          <w:lang w:val="am-ET"/>
        </w:rPr>
      </w:pPr>
    </w:p>
    <w:p w:rsidR="008E6700" w:rsidRDefault="008E6700" w:rsidP="008E6700">
      <w:pPr>
        <w:pStyle w:val="a4"/>
        <w:keepNext/>
        <w:rPr>
          <w:rtl/>
        </w:rPr>
      </w:pPr>
      <w:bookmarkStart w:id="807" w:name="ET_speaker_5283_323"/>
      <w:r w:rsidRPr="008E6700">
        <w:rPr>
          <w:rStyle w:val="TagStyle"/>
          <w:rtl/>
        </w:rPr>
        <w:t xml:space="preserve">&lt;&lt; דובר &gt;&gt; </w:t>
      </w:r>
      <w:r>
        <w:rPr>
          <w:rtl/>
        </w:rPr>
        <w:t>חיים ילין (יש עתיד):</w:t>
      </w:r>
      <w:r w:rsidRPr="008E6700">
        <w:rPr>
          <w:rStyle w:val="TagStyle"/>
          <w:rtl/>
        </w:rPr>
        <w:t xml:space="preserve"> &lt;&lt; דובר &gt;&gt;</w:t>
      </w:r>
      <w:r>
        <w:rPr>
          <w:rtl/>
        </w:rPr>
        <w:t xml:space="preserve"> </w:t>
      </w:r>
      <w:bookmarkEnd w:id="807"/>
    </w:p>
    <w:p w:rsidR="008E6700" w:rsidRDefault="008E6700" w:rsidP="008E6700">
      <w:pPr>
        <w:pStyle w:val="KeepWithNext"/>
        <w:rPr>
          <w:rtl/>
        </w:rPr>
      </w:pPr>
    </w:p>
    <w:p w:rsidR="006E1D7C" w:rsidRDefault="006E1D7C" w:rsidP="00F20ACE">
      <w:pPr>
        <w:rPr>
          <w:rtl/>
          <w:lang w:val="am-ET"/>
        </w:rPr>
      </w:pPr>
      <w:r>
        <w:rPr>
          <w:rFonts w:hint="cs"/>
          <w:rtl/>
          <w:lang w:val="am-ET"/>
        </w:rPr>
        <w:t>כן, בשעה טובה.</w:t>
      </w:r>
    </w:p>
    <w:p w:rsidR="00F20ACE" w:rsidRDefault="00F20ACE" w:rsidP="00F20ACE">
      <w:pPr>
        <w:rPr>
          <w:rtl/>
          <w:lang w:val="am-ET"/>
        </w:rPr>
      </w:pPr>
    </w:p>
    <w:p w:rsidR="008E6700" w:rsidRDefault="008E6700" w:rsidP="008E6700">
      <w:pPr>
        <w:pStyle w:val="af6"/>
        <w:keepNext/>
        <w:rPr>
          <w:rtl/>
          <w:lang w:val="am-ET"/>
        </w:rPr>
      </w:pPr>
      <w:bookmarkStart w:id="808" w:name="ET_yor_5304_324"/>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808"/>
    </w:p>
    <w:p w:rsidR="008E6700" w:rsidRDefault="008E6700" w:rsidP="008E6700">
      <w:pPr>
        <w:pStyle w:val="KeepWithNext"/>
        <w:rPr>
          <w:rtl/>
          <w:lang w:val="am-ET"/>
        </w:rPr>
      </w:pPr>
    </w:p>
    <w:p w:rsidR="006E1D7C" w:rsidRDefault="006E1D7C" w:rsidP="00F57AC0">
      <w:pPr>
        <w:rPr>
          <w:rtl/>
          <w:lang w:val="am-ET"/>
        </w:rPr>
      </w:pPr>
      <w:r>
        <w:rPr>
          <w:rFonts w:hint="cs"/>
          <w:rtl/>
          <w:lang w:val="am-ET"/>
        </w:rPr>
        <w:t xml:space="preserve">מה, אתה רוצה שלא </w:t>
      </w:r>
      <w:bookmarkStart w:id="809" w:name="_ETM_Q1_1700000"/>
      <w:bookmarkEnd w:id="809"/>
      <w:r w:rsidR="001952E6">
        <w:rPr>
          <w:rFonts w:hint="cs"/>
          <w:rtl/>
          <w:lang w:val="am-ET"/>
        </w:rPr>
        <w:t>נעשה את החוק?</w:t>
      </w:r>
    </w:p>
    <w:p w:rsidR="006E1D7C" w:rsidRDefault="006E1D7C" w:rsidP="006E1D7C">
      <w:pPr>
        <w:rPr>
          <w:rtl/>
          <w:lang w:val="am-ET"/>
        </w:rPr>
      </w:pPr>
    </w:p>
    <w:p w:rsidR="008E6700" w:rsidRDefault="008E6700" w:rsidP="008E6700">
      <w:pPr>
        <w:pStyle w:val="a4"/>
        <w:keepNext/>
        <w:rPr>
          <w:rtl/>
        </w:rPr>
      </w:pPr>
      <w:bookmarkStart w:id="810" w:name="ET_speaker_5283_325"/>
      <w:r w:rsidRPr="008E6700">
        <w:rPr>
          <w:rStyle w:val="TagStyle"/>
          <w:rtl/>
        </w:rPr>
        <w:t xml:space="preserve">&lt;&lt; דובר &gt;&gt; </w:t>
      </w:r>
      <w:r>
        <w:rPr>
          <w:rtl/>
        </w:rPr>
        <w:t>חיים ילין (יש עתיד):</w:t>
      </w:r>
      <w:r w:rsidRPr="008E6700">
        <w:rPr>
          <w:rStyle w:val="TagStyle"/>
          <w:rtl/>
        </w:rPr>
        <w:t xml:space="preserve"> &lt;&lt; דובר &gt;&gt;</w:t>
      </w:r>
      <w:r>
        <w:rPr>
          <w:rtl/>
        </w:rPr>
        <w:t xml:space="preserve"> </w:t>
      </w:r>
      <w:bookmarkEnd w:id="810"/>
    </w:p>
    <w:p w:rsidR="008E6700" w:rsidRDefault="008E6700" w:rsidP="008E6700">
      <w:pPr>
        <w:pStyle w:val="KeepWithNext"/>
        <w:rPr>
          <w:rtl/>
        </w:rPr>
      </w:pPr>
    </w:p>
    <w:p w:rsidR="006E1D7C" w:rsidRDefault="006E1D7C" w:rsidP="00F20ACE">
      <w:pPr>
        <w:rPr>
          <w:rtl/>
          <w:lang w:val="am-ET"/>
        </w:rPr>
      </w:pPr>
      <w:r>
        <w:rPr>
          <w:rFonts w:hint="cs"/>
          <w:rtl/>
          <w:lang w:val="am-ET"/>
        </w:rPr>
        <w:t>אנחנו נעשה את החוק.</w:t>
      </w:r>
      <w:r w:rsidR="00DE118C">
        <w:rPr>
          <w:rFonts w:hint="cs"/>
          <w:rtl/>
          <w:lang w:val="am-ET"/>
        </w:rPr>
        <w:t xml:space="preserve"> נכנס פנימה ונראה איך </w:t>
      </w:r>
      <w:bookmarkStart w:id="811" w:name="_ETM_Q1_1703000"/>
      <w:bookmarkEnd w:id="811"/>
      <w:r w:rsidR="00DE118C">
        <w:rPr>
          <w:rFonts w:hint="cs"/>
          <w:rtl/>
          <w:lang w:val="am-ET"/>
        </w:rPr>
        <w:t>נ</w:t>
      </w:r>
      <w:bookmarkStart w:id="812" w:name="_ETM_Q1_1711000"/>
      <w:bookmarkEnd w:id="812"/>
      <w:r w:rsidR="00DE118C">
        <w:rPr>
          <w:rFonts w:hint="cs"/>
          <w:rtl/>
          <w:lang w:val="am-ET"/>
        </w:rPr>
        <w:t>פרק את המוקשים</w:t>
      </w:r>
      <w:bookmarkStart w:id="813" w:name="_ETM_Q1_1705000"/>
      <w:bookmarkEnd w:id="813"/>
      <w:r w:rsidR="00DE118C">
        <w:rPr>
          <w:rFonts w:hint="cs"/>
          <w:rtl/>
          <w:lang w:val="am-ET"/>
        </w:rPr>
        <w:t>.</w:t>
      </w:r>
      <w:bookmarkStart w:id="814" w:name="_ETM_Q1_1707000"/>
      <w:bookmarkStart w:id="815" w:name="_ETM_Q1_1702000"/>
      <w:bookmarkStart w:id="816" w:name="_ETM_Q1_1709000"/>
      <w:bookmarkStart w:id="817" w:name="_ETM_Q1_1706000"/>
      <w:bookmarkStart w:id="818" w:name="_ETM_Q1_1708000"/>
      <w:bookmarkStart w:id="819" w:name="_ETM_Q1_1704000"/>
      <w:bookmarkEnd w:id="814"/>
      <w:bookmarkEnd w:id="815"/>
      <w:bookmarkEnd w:id="816"/>
      <w:bookmarkEnd w:id="817"/>
      <w:bookmarkEnd w:id="818"/>
      <w:bookmarkEnd w:id="819"/>
    </w:p>
    <w:p w:rsidR="00F20ACE" w:rsidRDefault="00F20ACE" w:rsidP="00F20ACE">
      <w:pPr>
        <w:rPr>
          <w:rtl/>
          <w:lang w:val="am-ET"/>
        </w:rPr>
      </w:pPr>
    </w:p>
    <w:p w:rsidR="008E6700" w:rsidRDefault="008E6700" w:rsidP="008E6700">
      <w:pPr>
        <w:pStyle w:val="af6"/>
        <w:keepNext/>
        <w:rPr>
          <w:rtl/>
          <w:lang w:val="am-ET"/>
        </w:rPr>
      </w:pPr>
      <w:bookmarkStart w:id="820" w:name="ET_yor_5304_326"/>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820"/>
    </w:p>
    <w:p w:rsidR="008E6700" w:rsidRDefault="008E6700" w:rsidP="008E6700">
      <w:pPr>
        <w:pStyle w:val="KeepWithNext"/>
        <w:rPr>
          <w:rtl/>
          <w:lang w:val="am-ET"/>
        </w:rPr>
      </w:pPr>
    </w:p>
    <w:p w:rsidR="00F20ACE" w:rsidRDefault="006E1D7C" w:rsidP="00F20ACE">
      <w:pPr>
        <w:rPr>
          <w:rtl/>
          <w:lang w:val="am-ET"/>
        </w:rPr>
      </w:pPr>
      <w:r>
        <w:rPr>
          <w:rFonts w:hint="cs"/>
          <w:rtl/>
          <w:lang w:val="am-ET"/>
        </w:rPr>
        <w:t>יאללה, מעולה.</w:t>
      </w:r>
      <w:r w:rsidR="00163A42">
        <w:rPr>
          <w:rFonts w:hint="cs"/>
          <w:rtl/>
          <w:lang w:val="am-ET"/>
        </w:rPr>
        <w:t xml:space="preserve"> קדימה. תודה. ע</w:t>
      </w:r>
      <w:r w:rsidR="00DE118C">
        <w:rPr>
          <w:rFonts w:hint="cs"/>
          <w:rtl/>
          <w:lang w:val="am-ET"/>
        </w:rPr>
        <w:t>ירית מנדלסון, יו</w:t>
      </w:r>
      <w:bookmarkStart w:id="821" w:name="_ETM_Q1_1716000"/>
      <w:bookmarkEnd w:id="821"/>
      <w:r w:rsidR="00DE118C">
        <w:rPr>
          <w:rFonts w:hint="cs"/>
          <w:rtl/>
          <w:lang w:val="am-ET"/>
        </w:rPr>
        <w:t>שבת-</w:t>
      </w:r>
      <w:r>
        <w:rPr>
          <w:rFonts w:hint="cs"/>
          <w:rtl/>
          <w:lang w:val="am-ET"/>
        </w:rPr>
        <w:t>ר</w:t>
      </w:r>
      <w:r w:rsidR="00DE118C">
        <w:rPr>
          <w:rFonts w:hint="cs"/>
          <w:rtl/>
          <w:lang w:val="am-ET"/>
        </w:rPr>
        <w:t>אש</w:t>
      </w:r>
      <w:bookmarkStart w:id="822" w:name="_ETM_Q1_1717000"/>
      <w:bookmarkStart w:id="823" w:name="_ETM_Q1_1712000"/>
      <w:bookmarkStart w:id="824" w:name="_ETM_Q1_1718000"/>
      <w:bookmarkEnd w:id="822"/>
      <w:bookmarkEnd w:id="823"/>
      <w:bookmarkEnd w:id="824"/>
      <w:r>
        <w:rPr>
          <w:rFonts w:hint="cs"/>
          <w:rtl/>
          <w:lang w:val="am-ET"/>
        </w:rPr>
        <w:t xml:space="preserve"> הוועדה לקידום </w:t>
      </w:r>
      <w:bookmarkStart w:id="825" w:name="_ETM_Q1_1715000"/>
      <w:bookmarkEnd w:id="825"/>
      <w:r>
        <w:rPr>
          <w:rFonts w:hint="cs"/>
          <w:rtl/>
          <w:lang w:val="am-ET"/>
        </w:rPr>
        <w:t>השימוש באמצעי התשלום מתקדמים, מבנק ישראל, בבקשה. ברוכה הבאה.</w:t>
      </w:r>
    </w:p>
    <w:p w:rsidR="00F20ACE" w:rsidRDefault="00F20ACE" w:rsidP="00F20ACE">
      <w:pPr>
        <w:rPr>
          <w:rtl/>
          <w:lang w:val="am-ET"/>
        </w:rPr>
      </w:pPr>
    </w:p>
    <w:p w:rsidR="00F20ACE" w:rsidRDefault="00F20ACE" w:rsidP="00F20ACE">
      <w:pPr>
        <w:pStyle w:val="af9"/>
        <w:keepNext/>
        <w:rPr>
          <w:rtl/>
          <w:lang w:val="am-ET"/>
        </w:rPr>
      </w:pPr>
      <w:r w:rsidRPr="00F20ACE">
        <w:rPr>
          <w:rStyle w:val="TagStyle"/>
          <w:rtl/>
        </w:rPr>
        <w:t xml:space="preserve"> &lt;&lt; אורח &gt;&gt; </w:t>
      </w:r>
      <w:r w:rsidR="00163A42">
        <w:rPr>
          <w:rFonts w:hint="cs"/>
          <w:rtl/>
          <w:lang w:val="am-ET"/>
        </w:rPr>
        <w:t>ע</w:t>
      </w:r>
      <w:r>
        <w:rPr>
          <w:rtl/>
          <w:lang w:val="am-ET"/>
        </w:rPr>
        <w:t>ירית מנדלסון:</w:t>
      </w:r>
      <w:r w:rsidRPr="00F20ACE">
        <w:rPr>
          <w:rStyle w:val="TagStyle"/>
          <w:rtl/>
        </w:rPr>
        <w:t xml:space="preserve"> &lt;&lt; אורח &gt;&gt;</w:t>
      </w:r>
      <w:r>
        <w:rPr>
          <w:rtl/>
          <w:lang w:val="am-ET"/>
        </w:rPr>
        <w:t xml:space="preserve"> </w:t>
      </w:r>
    </w:p>
    <w:p w:rsidR="00F20ACE" w:rsidRDefault="00F20ACE" w:rsidP="00F20ACE">
      <w:pPr>
        <w:pStyle w:val="KeepWithNext"/>
        <w:rPr>
          <w:rtl/>
          <w:lang w:val="am-ET"/>
        </w:rPr>
      </w:pPr>
    </w:p>
    <w:p w:rsidR="00163A42" w:rsidRDefault="00F24BF7" w:rsidP="00DE29F9">
      <w:pPr>
        <w:rPr>
          <w:rtl/>
          <w:lang w:val="am-ET"/>
        </w:rPr>
      </w:pPr>
      <w:r>
        <w:rPr>
          <w:rFonts w:hint="cs"/>
          <w:rtl/>
          <w:lang w:val="am-ET"/>
        </w:rPr>
        <w:t>צ</w:t>
      </w:r>
      <w:r w:rsidR="005E364D">
        <w:rPr>
          <w:rFonts w:hint="cs"/>
          <w:rtl/>
          <w:lang w:val="am-ET"/>
        </w:rPr>
        <w:t>ו</w:t>
      </w:r>
      <w:r>
        <w:rPr>
          <w:rFonts w:hint="cs"/>
          <w:rtl/>
          <w:lang w:val="am-ET"/>
        </w:rPr>
        <w:t>הריים</w:t>
      </w:r>
      <w:bookmarkStart w:id="826" w:name="_ETM_Q1_1725000"/>
      <w:bookmarkStart w:id="827" w:name="_ETM_Q1_1727000"/>
      <w:bookmarkStart w:id="828" w:name="_ETM_Q1_1722000"/>
      <w:bookmarkEnd w:id="826"/>
      <w:bookmarkEnd w:id="827"/>
      <w:bookmarkEnd w:id="828"/>
      <w:r w:rsidR="006E1D7C">
        <w:rPr>
          <w:rFonts w:hint="cs"/>
          <w:rtl/>
          <w:lang w:val="am-ET"/>
        </w:rPr>
        <w:t xml:space="preserve"> </w:t>
      </w:r>
      <w:r w:rsidR="005E0361">
        <w:rPr>
          <w:rFonts w:hint="cs"/>
          <w:rtl/>
          <w:lang w:val="am-ET"/>
        </w:rPr>
        <w:t>טובים, ברוכים ה</w:t>
      </w:r>
      <w:r w:rsidR="006E1D7C">
        <w:rPr>
          <w:rFonts w:hint="cs"/>
          <w:rtl/>
          <w:lang w:val="am-ET"/>
        </w:rPr>
        <w:t>נמצאים. אני רוצה לברך</w:t>
      </w:r>
      <w:r>
        <w:rPr>
          <w:rFonts w:hint="cs"/>
          <w:rtl/>
          <w:lang w:val="am-ET"/>
        </w:rPr>
        <w:t xml:space="preserve"> </w:t>
      </w:r>
      <w:r>
        <w:rPr>
          <w:rtl/>
          <w:lang w:val="am-ET"/>
        </w:rPr>
        <w:t>–</w:t>
      </w:r>
      <w:r w:rsidR="006D25BB">
        <w:rPr>
          <w:rFonts w:hint="cs"/>
          <w:rtl/>
          <w:lang w:val="am-ET"/>
        </w:rPr>
        <w:t xml:space="preserve"> </w:t>
      </w:r>
      <w:bookmarkStart w:id="829" w:name="_ETM_Q1_1747000"/>
      <w:bookmarkStart w:id="830" w:name="_ETM_Q1_1742000"/>
      <w:bookmarkStart w:id="831" w:name="_ETM_Q1_1738000"/>
      <w:bookmarkStart w:id="832" w:name="_ETM_Q1_1734000"/>
      <w:bookmarkStart w:id="833" w:name="_ETM_Q1_1733000"/>
      <w:bookmarkStart w:id="834" w:name="_ETM_Q1_1728000"/>
      <w:bookmarkEnd w:id="829"/>
      <w:bookmarkEnd w:id="830"/>
      <w:bookmarkEnd w:id="831"/>
      <w:bookmarkEnd w:id="832"/>
      <w:bookmarkEnd w:id="833"/>
      <w:bookmarkEnd w:id="834"/>
      <w:r w:rsidR="006E1D7C">
        <w:rPr>
          <w:rFonts w:hint="cs"/>
          <w:rtl/>
          <w:lang w:val="am-ET"/>
        </w:rPr>
        <w:t xml:space="preserve">עוד לפני שאני </w:t>
      </w:r>
      <w:bookmarkStart w:id="835" w:name="_ETM_Q1_1723000"/>
      <w:bookmarkEnd w:id="835"/>
      <w:r w:rsidR="006E1D7C">
        <w:rPr>
          <w:rFonts w:hint="cs"/>
          <w:rtl/>
          <w:lang w:val="am-ET"/>
        </w:rPr>
        <w:t xml:space="preserve">התחיל להגיד כמה מילים, אני לא אגיד הרבה, אבל אני רוצה להגיד שעוד ילמדו את החוק הזה. לא רק </w:t>
      </w:r>
      <w:bookmarkStart w:id="836" w:name="_ETM_Q1_1730000"/>
      <w:bookmarkEnd w:id="836"/>
      <w:r w:rsidR="006E1D7C">
        <w:rPr>
          <w:rFonts w:hint="cs"/>
          <w:rtl/>
          <w:lang w:val="am-ET"/>
        </w:rPr>
        <w:t>שהוא צופה פני העתיד</w:t>
      </w:r>
      <w:bookmarkStart w:id="837" w:name="_ETM_Q1_1737000"/>
      <w:bookmarkEnd w:id="837"/>
      <w:r w:rsidR="00350248">
        <w:rPr>
          <w:rFonts w:hint="cs"/>
          <w:rtl/>
          <w:lang w:val="am-ET"/>
        </w:rPr>
        <w:t xml:space="preserve"> </w:t>
      </w:r>
      <w:r w:rsidR="00350248">
        <w:rPr>
          <w:rtl/>
          <w:lang w:val="am-ET"/>
        </w:rPr>
        <w:t>–</w:t>
      </w:r>
      <w:r w:rsidR="00350248">
        <w:rPr>
          <w:rFonts w:hint="cs"/>
          <w:rtl/>
          <w:lang w:val="am-ET"/>
        </w:rPr>
        <w:t xml:space="preserve"> </w:t>
      </w:r>
      <w:bookmarkStart w:id="838" w:name="_ETM_Q1_1754000"/>
      <w:bookmarkEnd w:id="838"/>
      <w:r w:rsidR="006E1D7C">
        <w:rPr>
          <w:rFonts w:hint="cs"/>
          <w:rtl/>
          <w:lang w:val="am-ET"/>
        </w:rPr>
        <w:t xml:space="preserve">לירון צנועה קצת, </w:t>
      </w:r>
      <w:r w:rsidR="005E0361">
        <w:rPr>
          <w:rFonts w:hint="cs"/>
          <w:rtl/>
          <w:lang w:val="am-ET"/>
        </w:rPr>
        <w:t xml:space="preserve">הוא לא מועתק, הוא כבר ברמה של </w:t>
      </w:r>
      <w:r w:rsidR="005E0361" w:rsidRPr="00E01036">
        <w:rPr>
          <w:sz w:val="22"/>
          <w:szCs w:val="22"/>
        </w:rPr>
        <w:t>Psd4</w:t>
      </w:r>
      <w:r w:rsidR="00C56E46">
        <w:rPr>
          <w:rFonts w:ascii="Nyala" w:hAnsi="Nyala" w:hint="cs"/>
          <w:rtl/>
          <w:lang w:val="am-ET"/>
        </w:rPr>
        <w:t xml:space="preserve">, </w:t>
      </w:r>
      <w:bookmarkStart w:id="839" w:name="_ETM_Q1_1745000"/>
      <w:bookmarkStart w:id="840" w:name="_ETM_Q1_1751000"/>
      <w:bookmarkEnd w:id="839"/>
      <w:bookmarkEnd w:id="840"/>
      <w:r w:rsidR="00796F23">
        <w:rPr>
          <w:rFonts w:ascii="Nyala" w:hAnsi="Nyala" w:hint="cs"/>
          <w:rtl/>
          <w:lang w:val="am-ET"/>
        </w:rPr>
        <w:t>לדעתי, ו</w:t>
      </w:r>
      <w:r w:rsidR="005E0361">
        <w:rPr>
          <w:rFonts w:ascii="Nyala" w:hAnsi="Nyala" w:hint="cs"/>
          <w:rtl/>
          <w:lang w:val="am-ET"/>
        </w:rPr>
        <w:t xml:space="preserve">נבחנו </w:t>
      </w:r>
      <w:r w:rsidR="00DE29F9" w:rsidRPr="00796F23">
        <w:rPr>
          <w:rFonts w:ascii="Nyala" w:hAnsi="Nyala" w:hint="cs"/>
          <w:rtl/>
          <w:lang w:val="am-ET"/>
        </w:rPr>
        <w:t>בו</w:t>
      </w:r>
      <w:r w:rsidR="005E0361">
        <w:rPr>
          <w:rFonts w:ascii="Nyala" w:hAnsi="Nyala" w:hint="cs"/>
          <w:rtl/>
          <w:lang w:val="am-ET"/>
        </w:rPr>
        <w:t xml:space="preserve"> הרבה נושאים</w:t>
      </w:r>
      <w:bookmarkStart w:id="841" w:name="_ETM_Q1_1749000"/>
      <w:bookmarkEnd w:id="841"/>
      <w:r w:rsidR="00796F23">
        <w:rPr>
          <w:rFonts w:ascii="Nyala" w:hAnsi="Nyala" w:hint="cs"/>
          <w:rtl/>
          <w:lang w:val="am-ET"/>
        </w:rPr>
        <w:t>, ש</w:t>
      </w:r>
      <w:r w:rsidR="005E0361">
        <w:rPr>
          <w:rFonts w:hint="cs"/>
          <w:rtl/>
          <w:lang w:val="am-ET"/>
        </w:rPr>
        <w:t>באמת א</w:t>
      </w:r>
      <w:r w:rsidR="00163A42">
        <w:rPr>
          <w:rFonts w:hint="cs"/>
          <w:rtl/>
          <w:lang w:val="am-ET"/>
        </w:rPr>
        <w:t xml:space="preserve">ירופה הובילה את </w:t>
      </w:r>
      <w:r w:rsidR="005E0361">
        <w:rPr>
          <w:rFonts w:hint="cs"/>
          <w:rtl/>
          <w:lang w:val="am-ET"/>
        </w:rPr>
        <w:t xml:space="preserve">זה כחלק מהעניין </w:t>
      </w:r>
      <w:bookmarkStart w:id="842" w:name="_ETM_Q1_1752000"/>
      <w:bookmarkEnd w:id="842"/>
      <w:r w:rsidR="0055678F">
        <w:rPr>
          <w:rFonts w:hint="cs"/>
          <w:rtl/>
          <w:lang w:val="am-ET"/>
        </w:rPr>
        <w:t>של האיחוד של המדינות.</w:t>
      </w:r>
    </w:p>
    <w:p w:rsidR="00163A42" w:rsidRDefault="00163A42" w:rsidP="00DE29F9">
      <w:pPr>
        <w:rPr>
          <w:rtl/>
          <w:lang w:val="am-ET"/>
        </w:rPr>
      </w:pPr>
    </w:p>
    <w:p w:rsidR="005E0361" w:rsidRDefault="005E0361" w:rsidP="00DE29F9">
      <w:pPr>
        <w:rPr>
          <w:rtl/>
          <w:lang w:val="am-ET"/>
        </w:rPr>
      </w:pPr>
      <w:r>
        <w:rPr>
          <w:rFonts w:hint="cs"/>
          <w:rtl/>
          <w:lang w:val="am-ET"/>
        </w:rPr>
        <w:t xml:space="preserve">חיים, אם אתה </w:t>
      </w:r>
      <w:bookmarkStart w:id="843" w:name="_ETM_Q1_1758000"/>
      <w:bookmarkEnd w:id="843"/>
      <w:r>
        <w:rPr>
          <w:rFonts w:hint="cs"/>
          <w:rtl/>
          <w:lang w:val="am-ET"/>
        </w:rPr>
        <w:t>מעביר את הטלפון, אתה רוצה לדעת שאחר כך</w:t>
      </w:r>
      <w:bookmarkStart w:id="844" w:name="_ETM_Q1_1762000"/>
      <w:bookmarkEnd w:id="844"/>
      <w:r>
        <w:rPr>
          <w:rFonts w:hint="cs"/>
          <w:rtl/>
          <w:lang w:val="am-ET"/>
        </w:rPr>
        <w:t xml:space="preserve"> הכס</w:t>
      </w:r>
      <w:r w:rsidR="00C56E46">
        <w:rPr>
          <w:rFonts w:hint="cs"/>
          <w:rtl/>
          <w:lang w:val="am-ET"/>
        </w:rPr>
        <w:t>ף עבר ולא הלך לאיזה מקום אחר.</w:t>
      </w:r>
      <w:bookmarkStart w:id="845" w:name="_ETM_Q1_1764000"/>
      <w:bookmarkEnd w:id="845"/>
    </w:p>
    <w:p w:rsidR="005E0361" w:rsidRDefault="005E0361" w:rsidP="00F57AC0">
      <w:pPr>
        <w:ind w:firstLine="0"/>
        <w:rPr>
          <w:rtl/>
          <w:lang w:val="am-ET"/>
        </w:rPr>
      </w:pPr>
      <w:bookmarkStart w:id="846" w:name="_ETM_Q1_1763000"/>
      <w:bookmarkEnd w:id="846"/>
    </w:p>
    <w:p w:rsidR="008E6700" w:rsidRDefault="008E6700" w:rsidP="008E6700">
      <w:pPr>
        <w:pStyle w:val="af6"/>
        <w:keepNext/>
        <w:rPr>
          <w:rtl/>
          <w:lang w:val="am-ET"/>
        </w:rPr>
      </w:pPr>
      <w:bookmarkStart w:id="847" w:name="ET_yor_5304_327"/>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847"/>
    </w:p>
    <w:p w:rsidR="008E6700" w:rsidRDefault="008E6700" w:rsidP="008E6700">
      <w:pPr>
        <w:pStyle w:val="KeepWithNext"/>
        <w:rPr>
          <w:rtl/>
          <w:lang w:val="am-ET"/>
        </w:rPr>
      </w:pPr>
    </w:p>
    <w:p w:rsidR="006E1D7C" w:rsidRDefault="005E0361" w:rsidP="00C56E46">
      <w:pPr>
        <w:rPr>
          <w:rtl/>
          <w:lang w:val="am-ET"/>
        </w:rPr>
      </w:pPr>
      <w:r>
        <w:rPr>
          <w:rFonts w:hint="cs"/>
          <w:rtl/>
          <w:lang w:val="am-ET"/>
        </w:rPr>
        <w:t>יגיע למקום הנכון.</w:t>
      </w:r>
      <w:r w:rsidR="008623CC">
        <w:rPr>
          <w:rtl/>
          <w:lang w:val="am-ET"/>
        </w:rPr>
        <w:t xml:space="preserve"> </w:t>
      </w:r>
      <w:r>
        <w:rPr>
          <w:rFonts w:hint="cs"/>
          <w:rtl/>
          <w:lang w:val="am-ET"/>
        </w:rPr>
        <w:t xml:space="preserve">זה מה </w:t>
      </w:r>
      <w:bookmarkStart w:id="848" w:name="_ETM_Q1_1768000"/>
      <w:bookmarkStart w:id="849" w:name="_ETM_Q1_1784000"/>
      <w:bookmarkStart w:id="850" w:name="_ETM_Q1_1766000"/>
      <w:bookmarkEnd w:id="848"/>
      <w:bookmarkEnd w:id="849"/>
      <w:r w:rsidRPr="00C56E46">
        <w:rPr>
          <w:rFonts w:hint="cs"/>
          <w:rtl/>
          <w:lang w:val="am-ET"/>
        </w:rPr>
        <w:t>שאתה רוצה</w:t>
      </w:r>
      <w:r>
        <w:rPr>
          <w:rFonts w:hint="cs"/>
          <w:rtl/>
          <w:lang w:val="am-ET"/>
        </w:rPr>
        <w:t xml:space="preserve"> </w:t>
      </w:r>
      <w:bookmarkEnd w:id="850"/>
      <w:r>
        <w:rPr>
          <w:rFonts w:hint="cs"/>
          <w:rtl/>
          <w:lang w:val="am-ET"/>
        </w:rPr>
        <w:t xml:space="preserve">לעשות </w:t>
      </w:r>
      <w:bookmarkStart w:id="851" w:name="_ETM_Q1_1769000"/>
      <w:bookmarkEnd w:id="851"/>
      <w:r w:rsidR="00EE70B8">
        <w:rPr>
          <w:rFonts w:hint="cs"/>
          <w:rtl/>
          <w:lang w:val="am-ET"/>
        </w:rPr>
        <w:t>פה. נכון.</w:t>
      </w:r>
    </w:p>
    <w:p w:rsidR="00EE70B8" w:rsidRDefault="00EE70B8" w:rsidP="005E0361">
      <w:pPr>
        <w:rPr>
          <w:rtl/>
          <w:lang w:val="am-ET"/>
        </w:rPr>
      </w:pPr>
    </w:p>
    <w:p w:rsidR="008E6700" w:rsidRDefault="008E6700" w:rsidP="008E6700">
      <w:pPr>
        <w:pStyle w:val="af9"/>
        <w:keepNext/>
        <w:rPr>
          <w:rtl/>
          <w:lang w:val="am-ET"/>
        </w:rPr>
      </w:pPr>
      <w:bookmarkStart w:id="852" w:name="ET_guest_801533_328"/>
      <w:r w:rsidRPr="008E6700">
        <w:rPr>
          <w:rStyle w:val="TagStyle"/>
          <w:rtl/>
        </w:rPr>
        <w:t xml:space="preserve">&lt;&lt; אורח &gt;&gt; </w:t>
      </w:r>
      <w:r w:rsidR="00163A42">
        <w:rPr>
          <w:rFonts w:hint="cs"/>
          <w:rtl/>
          <w:lang w:val="am-ET"/>
        </w:rPr>
        <w:t>ע</w:t>
      </w:r>
      <w:r>
        <w:rPr>
          <w:rtl/>
          <w:lang w:val="am-ET"/>
        </w:rPr>
        <w:t>ירית מנדלסון:</w:t>
      </w:r>
      <w:r w:rsidRPr="008E6700">
        <w:rPr>
          <w:rStyle w:val="TagStyle"/>
          <w:rtl/>
        </w:rPr>
        <w:t xml:space="preserve"> &lt;&lt; אורח &gt;&gt;</w:t>
      </w:r>
      <w:r>
        <w:rPr>
          <w:rtl/>
          <w:lang w:val="am-ET"/>
        </w:rPr>
        <w:t xml:space="preserve"> </w:t>
      </w:r>
      <w:bookmarkEnd w:id="852"/>
    </w:p>
    <w:p w:rsidR="005E0361" w:rsidRDefault="005E0361" w:rsidP="005E0361">
      <w:pPr>
        <w:rPr>
          <w:rtl/>
          <w:lang w:val="am-ET"/>
        </w:rPr>
      </w:pPr>
    </w:p>
    <w:p w:rsidR="005A148F" w:rsidRDefault="005E0361" w:rsidP="005E0361">
      <w:pPr>
        <w:rPr>
          <w:rtl/>
          <w:lang w:val="am-ET"/>
        </w:rPr>
      </w:pPr>
      <w:r>
        <w:rPr>
          <w:rFonts w:hint="cs"/>
          <w:rtl/>
          <w:lang w:val="am-ET"/>
        </w:rPr>
        <w:t>אז במשפט אחד זה מה שההסדרה הזאת מנסה לעשות. אני אגיד עוד כמה מילים.</w:t>
      </w:r>
      <w:bookmarkStart w:id="853" w:name="_ETM_Q1_1798000"/>
      <w:bookmarkStart w:id="854" w:name="_ETM_Q1_1793000"/>
      <w:bookmarkStart w:id="855" w:name="_ETM_Q1_1788000"/>
      <w:bookmarkStart w:id="856" w:name="_ETM_Q1_1783000"/>
      <w:bookmarkStart w:id="857" w:name="_ETM_Q1_1778000"/>
      <w:bookmarkEnd w:id="853"/>
      <w:bookmarkEnd w:id="854"/>
      <w:bookmarkEnd w:id="855"/>
      <w:bookmarkEnd w:id="856"/>
      <w:bookmarkEnd w:id="857"/>
    </w:p>
    <w:p w:rsidR="005A148F" w:rsidRDefault="005A148F" w:rsidP="005A148F">
      <w:pPr>
        <w:ind w:firstLine="0"/>
        <w:rPr>
          <w:rtl/>
          <w:lang w:val="am-ET"/>
        </w:rPr>
      </w:pPr>
      <w:bookmarkStart w:id="858" w:name="_ETM_Q1_1795000"/>
      <w:bookmarkEnd w:id="858"/>
    </w:p>
    <w:p w:rsidR="005A148F" w:rsidRDefault="005A148F" w:rsidP="005A148F">
      <w:pPr>
        <w:pStyle w:val="af6"/>
        <w:keepNext/>
        <w:rPr>
          <w:rtl/>
          <w:lang w:val="am-ET"/>
        </w:rPr>
      </w:pPr>
      <w:bookmarkStart w:id="859" w:name="ET_yor_5304_470"/>
      <w:r w:rsidRPr="005A148F">
        <w:rPr>
          <w:rStyle w:val="TagStyle"/>
          <w:rtl/>
        </w:rPr>
        <w:lastRenderedPageBreak/>
        <w:t xml:space="preserve"> &lt;&lt; יור &gt;&gt; </w:t>
      </w:r>
      <w:r>
        <w:rPr>
          <w:rtl/>
          <w:lang w:val="am-ET"/>
        </w:rPr>
        <w:t>היו"ר רחל עזריה:</w:t>
      </w:r>
      <w:r w:rsidRPr="005A148F">
        <w:rPr>
          <w:rStyle w:val="TagStyle"/>
          <w:rtl/>
        </w:rPr>
        <w:t xml:space="preserve"> &lt;&lt; יור &gt;&gt;</w:t>
      </w:r>
      <w:r>
        <w:rPr>
          <w:rtl/>
          <w:lang w:val="am-ET"/>
        </w:rPr>
        <w:t xml:space="preserve"> </w:t>
      </w:r>
      <w:bookmarkEnd w:id="859"/>
    </w:p>
    <w:p w:rsidR="005A148F" w:rsidRDefault="005A148F" w:rsidP="005A148F">
      <w:pPr>
        <w:pStyle w:val="KeepWithNext"/>
        <w:rPr>
          <w:rtl/>
          <w:lang w:val="am-ET"/>
        </w:rPr>
      </w:pPr>
    </w:p>
    <w:p w:rsidR="005A148F" w:rsidRDefault="005A148F" w:rsidP="005A148F">
      <w:pPr>
        <w:rPr>
          <w:rtl/>
          <w:lang w:val="am-ET"/>
        </w:rPr>
      </w:pPr>
      <w:r>
        <w:rPr>
          <w:rFonts w:hint="cs"/>
          <w:rtl/>
          <w:lang w:val="am-ET"/>
        </w:rPr>
        <w:t>בבקשה, בכיף.</w:t>
      </w:r>
    </w:p>
    <w:p w:rsidR="005A148F" w:rsidRDefault="005A148F" w:rsidP="005A148F">
      <w:pPr>
        <w:rPr>
          <w:rtl/>
          <w:lang w:val="am-ET"/>
        </w:rPr>
      </w:pPr>
    </w:p>
    <w:p w:rsidR="005A148F" w:rsidRDefault="005A148F" w:rsidP="005A148F">
      <w:pPr>
        <w:pStyle w:val="af9"/>
        <w:keepNext/>
        <w:rPr>
          <w:rtl/>
          <w:lang w:val="am-ET"/>
        </w:rPr>
      </w:pPr>
      <w:bookmarkStart w:id="860" w:name="ET_guest_801533_471"/>
      <w:r w:rsidRPr="005A148F">
        <w:rPr>
          <w:rStyle w:val="TagStyle"/>
          <w:rtl/>
        </w:rPr>
        <w:t xml:space="preserve"> &lt;&lt; אורח &gt;&gt; </w:t>
      </w:r>
      <w:r w:rsidR="00163A42">
        <w:rPr>
          <w:rFonts w:hint="cs"/>
          <w:rtl/>
          <w:lang w:val="am-ET"/>
        </w:rPr>
        <w:t>ע</w:t>
      </w:r>
      <w:r>
        <w:rPr>
          <w:rtl/>
          <w:lang w:val="am-ET"/>
        </w:rPr>
        <w:t>ירית מנדלסון:</w:t>
      </w:r>
      <w:r w:rsidRPr="005A148F">
        <w:rPr>
          <w:rStyle w:val="TagStyle"/>
          <w:rtl/>
        </w:rPr>
        <w:t xml:space="preserve"> &lt;&lt; אורח &gt;&gt;</w:t>
      </w:r>
      <w:r>
        <w:rPr>
          <w:rtl/>
          <w:lang w:val="am-ET"/>
        </w:rPr>
        <w:t xml:space="preserve"> </w:t>
      </w:r>
      <w:bookmarkEnd w:id="860"/>
    </w:p>
    <w:p w:rsidR="005A148F" w:rsidRDefault="005A148F" w:rsidP="005A148F">
      <w:pPr>
        <w:pStyle w:val="KeepWithNext"/>
        <w:rPr>
          <w:rtl/>
          <w:lang w:val="am-ET"/>
        </w:rPr>
      </w:pPr>
    </w:p>
    <w:p w:rsidR="00DE29F9" w:rsidRDefault="00163A42" w:rsidP="005A148F">
      <w:pPr>
        <w:rPr>
          <w:rtl/>
          <w:lang w:val="am-ET"/>
        </w:rPr>
      </w:pPr>
      <w:r>
        <w:rPr>
          <w:rFonts w:hint="cs"/>
          <w:rtl/>
          <w:lang w:val="am-ET"/>
        </w:rPr>
        <w:t>קודם כול, אני ע</w:t>
      </w:r>
      <w:r w:rsidR="005E0361">
        <w:rPr>
          <w:rFonts w:hint="cs"/>
          <w:rtl/>
          <w:lang w:val="am-ET"/>
        </w:rPr>
        <w:t>ירית מנדלסון, אני מנהלת את מחלקת חשבות ומערכות תשלומים בבנק ישראל. אני גם חברה בוועדת לוקר לצמצום הכלכלה השחורה</w:t>
      </w:r>
      <w:r w:rsidR="005A148F">
        <w:rPr>
          <w:rFonts w:hint="cs"/>
          <w:rtl/>
          <w:lang w:val="am-ET"/>
        </w:rPr>
        <w:t>,</w:t>
      </w:r>
      <w:r w:rsidR="005E0361">
        <w:rPr>
          <w:rFonts w:hint="cs"/>
          <w:rtl/>
          <w:lang w:val="am-ET"/>
        </w:rPr>
        <w:t xml:space="preserve"> </w:t>
      </w:r>
      <w:bookmarkStart w:id="861" w:name="_ETM_Q1_1796000"/>
      <w:bookmarkEnd w:id="861"/>
      <w:r w:rsidR="005E0361">
        <w:rPr>
          <w:rFonts w:hint="cs"/>
          <w:rtl/>
          <w:lang w:val="am-ET"/>
        </w:rPr>
        <w:t xml:space="preserve">וראש הוועדה לקידום אמצעי תשלום מתקדמים. אני גם שמחה וגם גאה להיות כאן היום. זה ציון דרך חשוב מאוד בקידום </w:t>
      </w:r>
      <w:bookmarkStart w:id="862" w:name="_ETM_Q1_1804000"/>
      <w:bookmarkStart w:id="863" w:name="_ETM_Q1_1800000"/>
      <w:bookmarkEnd w:id="862"/>
      <w:bookmarkEnd w:id="863"/>
      <w:r w:rsidR="00E01036" w:rsidRPr="005A148F">
        <w:rPr>
          <w:rFonts w:hint="cs"/>
          <w:rtl/>
          <w:lang w:val="am-ET"/>
        </w:rPr>
        <w:t>מערך</w:t>
      </w:r>
      <w:r w:rsidR="00E01036">
        <w:rPr>
          <w:rFonts w:hint="cs"/>
          <w:rtl/>
          <w:lang w:val="am-ET"/>
        </w:rPr>
        <w:t xml:space="preserve"> ה</w:t>
      </w:r>
      <w:r w:rsidR="005E0361">
        <w:rPr>
          <w:rFonts w:hint="cs"/>
          <w:rtl/>
          <w:lang w:val="am-ET"/>
        </w:rPr>
        <w:t xml:space="preserve">תשלומים בישראל. אני הסתכלתי </w:t>
      </w:r>
      <w:r w:rsidR="005E0361">
        <w:rPr>
          <w:rtl/>
          <w:lang w:val="am-ET"/>
        </w:rPr>
        <w:t>–</w:t>
      </w:r>
      <w:r w:rsidR="005A148F">
        <w:rPr>
          <w:rFonts w:hint="cs"/>
          <w:rtl/>
          <w:lang w:val="am-ET"/>
        </w:rPr>
        <w:t xml:space="preserve"> </w:t>
      </w:r>
      <w:bookmarkStart w:id="864" w:name="_ETM_Q1_1859000"/>
      <w:bookmarkStart w:id="865" w:name="_ETM_Q1_1856000"/>
      <w:bookmarkEnd w:id="864"/>
      <w:bookmarkEnd w:id="865"/>
      <w:r w:rsidR="005E0361">
        <w:rPr>
          <w:rFonts w:hint="cs"/>
          <w:rtl/>
          <w:lang w:val="am-ET"/>
        </w:rPr>
        <w:t>בדיוק לפני שנתיים פר</w:t>
      </w:r>
      <w:r w:rsidR="00EE70B8">
        <w:rPr>
          <w:rFonts w:hint="cs"/>
          <w:rtl/>
          <w:lang w:val="am-ET"/>
        </w:rPr>
        <w:t>סמנו את העקרונות</w:t>
      </w:r>
      <w:r w:rsidR="005A148F">
        <w:rPr>
          <w:rFonts w:hint="cs"/>
          <w:rtl/>
          <w:lang w:val="am-ET"/>
        </w:rPr>
        <w:t>,</w:t>
      </w:r>
      <w:bookmarkStart w:id="866" w:name="_ETM_Q1_1816000"/>
      <w:bookmarkStart w:id="867" w:name="_ETM_Q1_1811000"/>
      <w:bookmarkStart w:id="868" w:name="_ETM_Q1_1807000"/>
      <w:bookmarkStart w:id="869" w:name="_ETM_Q1_1813000"/>
      <w:bookmarkStart w:id="870" w:name="_ETM_Q1_1823000"/>
      <w:bookmarkStart w:id="871" w:name="_ETM_Q1_1822000"/>
      <w:bookmarkStart w:id="872" w:name="_ETM_Q1_1818000"/>
      <w:bookmarkStart w:id="873" w:name="_ETM_Q1_1815000"/>
      <w:bookmarkStart w:id="874" w:name="_ETM_Q1_1825000"/>
      <w:bookmarkEnd w:id="866"/>
      <w:bookmarkEnd w:id="867"/>
      <w:bookmarkEnd w:id="868"/>
      <w:bookmarkEnd w:id="869"/>
      <w:bookmarkEnd w:id="870"/>
      <w:bookmarkEnd w:id="871"/>
      <w:bookmarkEnd w:id="872"/>
      <w:bookmarkEnd w:id="873"/>
      <w:bookmarkEnd w:id="874"/>
      <w:r w:rsidR="00EE70B8">
        <w:rPr>
          <w:rFonts w:hint="cs"/>
          <w:rtl/>
          <w:lang w:val="am-ET"/>
        </w:rPr>
        <w:t xml:space="preserve"> ו</w:t>
      </w:r>
      <w:bookmarkStart w:id="875" w:name="_ETM_Q1_1814000"/>
      <w:bookmarkEnd w:id="875"/>
      <w:r w:rsidR="005A148F">
        <w:rPr>
          <w:rFonts w:hint="cs"/>
          <w:rtl/>
          <w:lang w:val="am-ET"/>
        </w:rPr>
        <w:t xml:space="preserve">הנה </w:t>
      </w:r>
      <w:r w:rsidR="00EE70B8">
        <w:rPr>
          <w:rFonts w:hint="cs"/>
          <w:rtl/>
          <w:lang w:val="am-ET"/>
        </w:rPr>
        <w:t>מה ש</w:t>
      </w:r>
      <w:bookmarkStart w:id="876" w:name="_ETM_Q1_1810000"/>
      <w:bookmarkEnd w:id="876"/>
      <w:r w:rsidR="005A148F">
        <w:rPr>
          <w:rFonts w:hint="cs"/>
          <w:rtl/>
          <w:lang w:val="am-ET"/>
        </w:rPr>
        <w:t>אמרתי אז:</w:t>
      </w:r>
      <w:bookmarkStart w:id="877" w:name="_ETM_Q1_1844000"/>
      <w:bookmarkEnd w:id="877"/>
    </w:p>
    <w:p w:rsidR="00DE29F9" w:rsidRDefault="00DE29F9" w:rsidP="005A148F">
      <w:pPr>
        <w:rPr>
          <w:rtl/>
          <w:lang w:val="am-ET"/>
        </w:rPr>
      </w:pPr>
    </w:p>
    <w:p w:rsidR="005E0361" w:rsidRDefault="005A148F" w:rsidP="005A148F">
      <w:pPr>
        <w:rPr>
          <w:rtl/>
          <w:lang w:val="am-ET"/>
        </w:rPr>
      </w:pPr>
      <w:r>
        <w:rPr>
          <w:rFonts w:hint="cs"/>
          <w:rtl/>
          <w:lang w:val="am-ET"/>
        </w:rPr>
        <w:t>"</w:t>
      </w:r>
      <w:r w:rsidR="005E0361">
        <w:rPr>
          <w:rFonts w:hint="cs"/>
          <w:rtl/>
          <w:lang w:val="am-ET"/>
        </w:rPr>
        <w:t xml:space="preserve">קצב </w:t>
      </w:r>
      <w:r w:rsidR="00760DA0">
        <w:rPr>
          <w:rFonts w:hint="cs"/>
          <w:rtl/>
          <w:lang w:val="am-ET"/>
        </w:rPr>
        <w:t>השינויים הטכנולוגיים ב</w:t>
      </w:r>
      <w:r w:rsidR="005E0361">
        <w:rPr>
          <w:rFonts w:hint="cs"/>
          <w:rtl/>
          <w:lang w:val="am-ET"/>
        </w:rPr>
        <w:t xml:space="preserve">תחום אמצעי התשלום הוא מהיר ביותר, והרגולטורים בכל העולם </w:t>
      </w:r>
      <w:r w:rsidR="00E01036">
        <w:rPr>
          <w:rFonts w:hint="cs"/>
          <w:rtl/>
          <w:lang w:val="am-ET"/>
        </w:rPr>
        <w:t xml:space="preserve">ניצבים בפני אתגר: </w:t>
      </w:r>
      <w:r w:rsidR="00760DA0">
        <w:rPr>
          <w:rFonts w:hint="cs"/>
          <w:rtl/>
          <w:lang w:val="am-ET"/>
        </w:rPr>
        <w:t>כיצד להתאים את הרגולציה לתנאים המשתנים</w:t>
      </w:r>
      <w:bookmarkStart w:id="878" w:name="_ETM_Q1_1835000"/>
      <w:bookmarkEnd w:id="878"/>
      <w:r>
        <w:rPr>
          <w:rFonts w:hint="cs"/>
          <w:rtl/>
          <w:lang w:val="am-ET"/>
        </w:rPr>
        <w:t>,</w:t>
      </w:r>
      <w:bookmarkStart w:id="879" w:name="_ETM_Q1_1849000"/>
      <w:bookmarkEnd w:id="879"/>
      <w:r w:rsidR="005E0361">
        <w:rPr>
          <w:rFonts w:hint="cs"/>
          <w:rtl/>
          <w:lang w:val="am-ET"/>
        </w:rPr>
        <w:t xml:space="preserve"> </w:t>
      </w:r>
      <w:r w:rsidR="00760DA0">
        <w:rPr>
          <w:rFonts w:hint="cs"/>
          <w:rtl/>
          <w:lang w:val="am-ET"/>
        </w:rPr>
        <w:t>תוך שמירה על היציבות של מערכות התשלומים</w:t>
      </w:r>
      <w:bookmarkStart w:id="880" w:name="_ETM_Q1_1827000"/>
      <w:bookmarkEnd w:id="880"/>
      <w:r>
        <w:rPr>
          <w:rFonts w:hint="cs"/>
          <w:rtl/>
          <w:lang w:val="am-ET"/>
        </w:rPr>
        <w:t>,</w:t>
      </w:r>
      <w:bookmarkStart w:id="881" w:name="_ETM_Q1_1826000"/>
      <w:bookmarkStart w:id="882" w:name="_ETM_Q1_1838000"/>
      <w:bookmarkEnd w:id="881"/>
      <w:bookmarkEnd w:id="882"/>
      <w:r w:rsidR="00760DA0">
        <w:rPr>
          <w:rFonts w:hint="cs"/>
          <w:rtl/>
          <w:lang w:val="am-ET"/>
        </w:rPr>
        <w:t xml:space="preserve"> יציבות שהיא קריטי לכל כלכלה מודרנית. העקרונות יעודדו פיתוח שירותי תשלום מתקדמים, יעילים ואמינים, שיהיו נוחים יותר לשימוש</w:t>
      </w:r>
      <w:bookmarkStart w:id="883" w:name="_ETM_Q1_1836000"/>
      <w:bookmarkEnd w:id="883"/>
      <w:r>
        <w:rPr>
          <w:rFonts w:hint="cs"/>
          <w:rtl/>
          <w:lang w:val="am-ET"/>
        </w:rPr>
        <w:t>,</w:t>
      </w:r>
      <w:r w:rsidR="00760DA0">
        <w:rPr>
          <w:rFonts w:hint="cs"/>
          <w:rtl/>
          <w:lang w:val="am-ET"/>
        </w:rPr>
        <w:t xml:space="preserve"> תוך שמירה על רמת הבטיחות ואמינות הדרושה, ויחוללו רפורמה בהגנות הצרכניות, בהתאם להתפתחות הטכנולוגית המתקדמת. אנו פועלים מתוך ראיה צופה </w:t>
      </w:r>
      <w:bookmarkStart w:id="884" w:name="_ETM_Q1_1850000"/>
      <w:bookmarkEnd w:id="884"/>
      <w:r w:rsidR="00760DA0">
        <w:rPr>
          <w:rFonts w:hint="cs"/>
          <w:rtl/>
          <w:lang w:val="am-ET"/>
        </w:rPr>
        <w:t>פני עתיד כדי ששוק שירותי התשלום בישראל יעמוד בקדמת הטכנולוגיה.</w:t>
      </w:r>
      <w:r>
        <w:rPr>
          <w:rFonts w:hint="cs"/>
          <w:rtl/>
          <w:lang w:val="am-ET"/>
        </w:rPr>
        <w:t>"</w:t>
      </w:r>
    </w:p>
    <w:p w:rsidR="00760DA0" w:rsidRDefault="00760DA0" w:rsidP="005E0361">
      <w:pPr>
        <w:rPr>
          <w:rtl/>
          <w:lang w:val="am-ET"/>
        </w:rPr>
      </w:pPr>
    </w:p>
    <w:p w:rsidR="00EE70B8" w:rsidRDefault="00760DA0" w:rsidP="00EE70B8">
      <w:pPr>
        <w:rPr>
          <w:rtl/>
          <w:lang w:val="am-ET"/>
        </w:rPr>
      </w:pPr>
      <w:r>
        <w:rPr>
          <w:rFonts w:hint="cs"/>
          <w:rtl/>
          <w:lang w:val="am-ET"/>
        </w:rPr>
        <w:t>ולפני שאני אמשיך</w:t>
      </w:r>
      <w:bookmarkStart w:id="885" w:name="_ETM_Q1_1858000"/>
      <w:bookmarkEnd w:id="885"/>
      <w:r w:rsidR="005A148F">
        <w:rPr>
          <w:rFonts w:hint="cs"/>
          <w:rtl/>
          <w:lang w:val="am-ET"/>
        </w:rPr>
        <w:t xml:space="preserve"> להגיד </w:t>
      </w:r>
      <w:bookmarkStart w:id="886" w:name="_ETM_Q1_1855000"/>
      <w:bookmarkEnd w:id="886"/>
      <w:r>
        <w:rPr>
          <w:rFonts w:hint="cs"/>
          <w:rtl/>
          <w:lang w:val="am-ET"/>
        </w:rPr>
        <w:t xml:space="preserve">עוד </w:t>
      </w:r>
      <w:bookmarkStart w:id="887" w:name="_ETM_Q1_1854000"/>
      <w:bookmarkEnd w:id="887"/>
      <w:r>
        <w:rPr>
          <w:rFonts w:hint="cs"/>
          <w:rtl/>
          <w:lang w:val="am-ET"/>
        </w:rPr>
        <w:t xml:space="preserve">כמה מילים, אני </w:t>
      </w:r>
      <w:r w:rsidR="0046760B">
        <w:rPr>
          <w:rFonts w:hint="cs"/>
          <w:rtl/>
          <w:lang w:val="am-ET"/>
        </w:rPr>
        <w:t xml:space="preserve">לא </w:t>
      </w:r>
      <w:bookmarkStart w:id="888" w:name="_ETM_Q1_1862000"/>
      <w:bookmarkEnd w:id="888"/>
      <w:r>
        <w:rPr>
          <w:rFonts w:hint="cs"/>
          <w:rtl/>
          <w:lang w:val="am-ET"/>
        </w:rPr>
        <w:t xml:space="preserve">רוצה לשכוח את הדבר הכי חשוב: להגיד תודה לכל האנשים שעסקו במלאכה </w:t>
      </w:r>
      <w:bookmarkStart w:id="889" w:name="_ETM_Q1_1864000"/>
      <w:bookmarkEnd w:id="889"/>
      <w:r>
        <w:rPr>
          <w:rFonts w:hint="cs"/>
          <w:rtl/>
          <w:lang w:val="am-ET"/>
        </w:rPr>
        <w:t>ויש רבים כאלה מהרבה משרדים, ותודה שהזמנתם את הנציגים</w:t>
      </w:r>
      <w:r w:rsidR="007D2141">
        <w:rPr>
          <w:rFonts w:hint="cs"/>
          <w:rtl/>
          <w:lang w:val="am-ET"/>
        </w:rPr>
        <w:t xml:space="preserve">. </w:t>
      </w:r>
      <w:bookmarkStart w:id="890" w:name="_ETM_Q1_1871000"/>
      <w:bookmarkStart w:id="891" w:name="_ETM_Q1_1869000"/>
      <w:bookmarkStart w:id="892" w:name="_ETM_Q1_1875000"/>
      <w:bookmarkStart w:id="893" w:name="_ETM_Q1_1874000"/>
      <w:bookmarkStart w:id="894" w:name="_ETM_Q1_1886000"/>
      <w:bookmarkEnd w:id="890"/>
      <w:bookmarkEnd w:id="891"/>
      <w:bookmarkEnd w:id="892"/>
      <w:bookmarkEnd w:id="893"/>
      <w:bookmarkEnd w:id="894"/>
      <w:r>
        <w:rPr>
          <w:rFonts w:hint="cs"/>
          <w:rtl/>
          <w:lang w:val="am-ET"/>
        </w:rPr>
        <w:t>רואים את השותפים ברגע הזה שהצעת החו</w:t>
      </w:r>
      <w:r w:rsidR="00EE70B8">
        <w:rPr>
          <w:rFonts w:hint="cs"/>
          <w:rtl/>
          <w:lang w:val="am-ET"/>
        </w:rPr>
        <w:t>ק מגיעה לכאן.</w:t>
      </w:r>
    </w:p>
    <w:p w:rsidR="00760DA0" w:rsidRDefault="00760DA0" w:rsidP="005E0361">
      <w:pPr>
        <w:rPr>
          <w:rtl/>
          <w:lang w:val="am-ET"/>
        </w:rPr>
      </w:pPr>
    </w:p>
    <w:p w:rsidR="00F75F37" w:rsidRDefault="00760DA0" w:rsidP="005E0361">
      <w:pPr>
        <w:rPr>
          <w:rtl/>
          <w:lang w:val="am-ET"/>
        </w:rPr>
      </w:pPr>
      <w:r>
        <w:rPr>
          <w:rFonts w:hint="cs"/>
          <w:rtl/>
          <w:lang w:val="am-ET"/>
        </w:rPr>
        <w:t>הצעה הזאת היא חלק ממספר המלצות של הוועדה לקידום אמצעי תשלום מתקדמים במטרה להביא לצמצום הכלכלה השחורה באמצעות צמצום השימוש במזומן באמצעי תשלום מבוססי נייר</w:t>
      </w:r>
      <w:r w:rsidR="007D2141">
        <w:rPr>
          <w:rFonts w:hint="cs"/>
          <w:rtl/>
          <w:lang w:val="am-ET"/>
        </w:rPr>
        <w:t>,</w:t>
      </w:r>
      <w:bookmarkStart w:id="895" w:name="_ETM_Q1_1892000"/>
      <w:bookmarkStart w:id="896" w:name="_ETM_Q1_1889000"/>
      <w:bookmarkEnd w:id="895"/>
      <w:bookmarkEnd w:id="896"/>
      <w:r>
        <w:rPr>
          <w:rFonts w:hint="cs"/>
          <w:rtl/>
          <w:lang w:val="am-ET"/>
        </w:rPr>
        <w:t xml:space="preserve"> שהם </w:t>
      </w:r>
      <w:bookmarkStart w:id="897" w:name="_ETM_Q1_1888000"/>
      <w:bookmarkEnd w:id="897"/>
      <w:r>
        <w:rPr>
          <w:rFonts w:hint="cs"/>
          <w:rtl/>
          <w:lang w:val="am-ET"/>
        </w:rPr>
        <w:t xml:space="preserve">אנונימיים, ובמטרה לאפשר שירותי תשלום חדשים, תחרות, נוחות, תוך </w:t>
      </w:r>
      <w:bookmarkStart w:id="898" w:name="_ETM_Q1_1894000"/>
      <w:bookmarkEnd w:id="898"/>
      <w:r>
        <w:rPr>
          <w:rFonts w:hint="cs"/>
          <w:rtl/>
          <w:lang w:val="am-ET"/>
        </w:rPr>
        <w:t xml:space="preserve">הסדרה גם של הרגל של הרישוי, כמו שנאמר פה, והפיקוח וגם </w:t>
      </w:r>
      <w:r w:rsidR="00F75F37">
        <w:rPr>
          <w:rFonts w:hint="cs"/>
          <w:rtl/>
          <w:lang w:val="am-ET"/>
        </w:rPr>
        <w:t xml:space="preserve">בהצעת חוק בשלבים מתקדמים וגם בהסדרה רוחבית של הגנות </w:t>
      </w:r>
      <w:bookmarkStart w:id="899" w:name="_ETM_Q1_1905000"/>
      <w:bookmarkEnd w:id="899"/>
      <w:r w:rsidR="00F75F37">
        <w:rPr>
          <w:rFonts w:hint="cs"/>
          <w:rtl/>
          <w:lang w:val="am-ET"/>
        </w:rPr>
        <w:t>הצרכניות. הוועדה</w:t>
      </w:r>
      <w:r w:rsidR="007D2141">
        <w:rPr>
          <w:rFonts w:hint="cs"/>
          <w:rtl/>
          <w:lang w:val="am-ET"/>
        </w:rPr>
        <w:t xml:space="preserve"> הבין-</w:t>
      </w:r>
      <w:bookmarkStart w:id="900" w:name="_ETM_Q1_1910000"/>
      <w:bookmarkEnd w:id="900"/>
      <w:r w:rsidR="00F75F37">
        <w:rPr>
          <w:rFonts w:hint="cs"/>
          <w:rtl/>
          <w:lang w:val="am-ET"/>
        </w:rPr>
        <w:t>משרדית ניפתה</w:t>
      </w:r>
      <w:bookmarkStart w:id="901" w:name="_ETM_Q1_1911000"/>
      <w:bookmarkEnd w:id="901"/>
      <w:r w:rsidR="00F75F37">
        <w:rPr>
          <w:rFonts w:hint="cs"/>
          <w:rtl/>
          <w:lang w:val="am-ET"/>
        </w:rPr>
        <w:t xml:space="preserve"> את הצ</w:t>
      </w:r>
      <w:bookmarkStart w:id="902" w:name="_ETM_Q1_1928000"/>
      <w:bookmarkStart w:id="903" w:name="_ETM_Q1_1932000"/>
      <w:bookmarkStart w:id="904" w:name="_ETM_Q1_1929000"/>
      <w:bookmarkStart w:id="905" w:name="_ETM_Q1_1938000"/>
      <w:bookmarkStart w:id="906" w:name="_ETM_Q1_1941000"/>
      <w:bookmarkStart w:id="907" w:name="_ETM_Q1_1945000"/>
      <w:bookmarkEnd w:id="902"/>
      <w:bookmarkEnd w:id="903"/>
      <w:bookmarkEnd w:id="904"/>
      <w:bookmarkEnd w:id="905"/>
      <w:bookmarkEnd w:id="906"/>
      <w:bookmarkEnd w:id="907"/>
      <w:r w:rsidR="00F75F37">
        <w:rPr>
          <w:rFonts w:hint="cs"/>
          <w:rtl/>
          <w:lang w:val="am-ET"/>
        </w:rPr>
        <w:t xml:space="preserve">רכים המרכזיים לקידום </w:t>
      </w:r>
      <w:bookmarkStart w:id="908" w:name="_ETM_Q1_1912000"/>
      <w:bookmarkEnd w:id="908"/>
      <w:r w:rsidR="00F75F37">
        <w:rPr>
          <w:rFonts w:hint="cs"/>
          <w:rtl/>
          <w:lang w:val="am-ET"/>
        </w:rPr>
        <w:t xml:space="preserve">במערך התשלומים עם הפנים לעתיד. אנחנו פועלים בנושאים תשתיתיים שלא </w:t>
      </w:r>
      <w:bookmarkStart w:id="909" w:name="_ETM_Q1_1918000"/>
      <w:bookmarkEnd w:id="909"/>
      <w:r w:rsidR="00F75F37">
        <w:rPr>
          <w:rFonts w:hint="cs"/>
          <w:rtl/>
          <w:lang w:val="am-ET"/>
        </w:rPr>
        <w:t>תמיד רואים אותם, שהם מאחורי הקלעים של התשלום</w:t>
      </w:r>
      <w:r w:rsidR="00EE70B8">
        <w:rPr>
          <w:rFonts w:hint="cs"/>
          <w:rtl/>
          <w:lang w:val="am-ET"/>
        </w:rPr>
        <w:t>.</w:t>
      </w:r>
    </w:p>
    <w:p w:rsidR="00F75F37" w:rsidRDefault="00F75F37" w:rsidP="005E0361">
      <w:pPr>
        <w:rPr>
          <w:rtl/>
          <w:lang w:val="am-ET"/>
        </w:rPr>
      </w:pPr>
    </w:p>
    <w:p w:rsidR="00760DA0" w:rsidRDefault="00F75F37" w:rsidP="005E0361">
      <w:pPr>
        <w:rPr>
          <w:rFonts w:ascii="Nyala" w:hAnsi="Nyala"/>
          <w:rtl/>
          <w:lang w:val="am-ET"/>
        </w:rPr>
      </w:pPr>
      <w:r>
        <w:rPr>
          <w:rFonts w:hint="cs"/>
          <w:rtl/>
          <w:lang w:val="am-ET"/>
        </w:rPr>
        <w:t xml:space="preserve">ואני אציין </w:t>
      </w:r>
      <w:bookmarkStart w:id="910" w:name="_ETM_Q1_1926000"/>
      <w:bookmarkEnd w:id="910"/>
      <w:r>
        <w:rPr>
          <w:rFonts w:hint="cs"/>
          <w:rtl/>
          <w:lang w:val="am-ET"/>
        </w:rPr>
        <w:t xml:space="preserve">פה רק שני דברים שאני מקווה שאנחנו </w:t>
      </w:r>
      <w:r w:rsidRPr="00F75F37">
        <w:rPr>
          <w:rFonts w:hint="cs"/>
          <w:rtl/>
          <w:lang w:val="am-ET"/>
        </w:rPr>
        <w:t>נביא גם בשורות והתקדמות, אני מקווה ובטוחה, בדברים האלה.</w:t>
      </w:r>
      <w:r>
        <w:rPr>
          <w:rFonts w:hint="cs"/>
          <w:rtl/>
          <w:lang w:val="am-ET"/>
        </w:rPr>
        <w:t xml:space="preserve"> אחד, זה אמצעי תשלום חדש, תשלום מיידי, או </w:t>
      </w:r>
      <w:bookmarkStart w:id="911" w:name="_ETM_Q1_1942000"/>
      <w:bookmarkEnd w:id="911"/>
      <w:r w:rsidR="0032153A">
        <w:rPr>
          <w:rFonts w:asciiTheme="majorBidi" w:hAnsiTheme="majorBidi" w:cstheme="majorBidi"/>
          <w:sz w:val="22"/>
          <w:szCs w:val="22"/>
        </w:rPr>
        <w:t>faster p</w:t>
      </w:r>
      <w:r w:rsidRPr="00D17E1B">
        <w:rPr>
          <w:rFonts w:asciiTheme="majorBidi" w:hAnsiTheme="majorBidi" w:cstheme="majorBidi"/>
          <w:sz w:val="22"/>
          <w:szCs w:val="22"/>
        </w:rPr>
        <w:t>ayment</w:t>
      </w:r>
      <w:r w:rsidR="00D17E1B">
        <w:rPr>
          <w:rFonts w:ascii="Nyala" w:hAnsi="Nyala" w:hint="cs"/>
          <w:rtl/>
          <w:lang w:val="am-ET"/>
        </w:rPr>
        <w:t xml:space="preserve">, </w:t>
      </w:r>
      <w:r>
        <w:rPr>
          <w:rFonts w:ascii="Nyala" w:hAnsi="Nyala" w:hint="cs"/>
          <w:rtl/>
          <w:lang w:val="am-ET"/>
        </w:rPr>
        <w:t xml:space="preserve">שמתפתח בעולם ואנחנו עובדים על התשתית הזאת. </w:t>
      </w:r>
      <w:bookmarkStart w:id="912" w:name="_ETM_Q1_1946000"/>
      <w:bookmarkEnd w:id="912"/>
      <w:r>
        <w:rPr>
          <w:rFonts w:ascii="Nyala" w:hAnsi="Nyala" w:hint="cs"/>
          <w:rtl/>
          <w:lang w:val="am-ET"/>
        </w:rPr>
        <w:t>פרסמנו נייר התייעצות ויש התעניינות רבה. אני מקווה שנוכל להתקדם לא</w:t>
      </w:r>
      <w:r w:rsidR="00EE70B8">
        <w:rPr>
          <w:rFonts w:ascii="Nyala" w:hAnsi="Nyala" w:hint="cs"/>
          <w:rtl/>
          <w:lang w:val="am-ET"/>
        </w:rPr>
        <w:t>בן דרך הבאה בקרוב ותשמעו על זה.</w:t>
      </w:r>
    </w:p>
    <w:p w:rsidR="00F75F37" w:rsidRDefault="00F75F37" w:rsidP="005E0361">
      <w:pPr>
        <w:rPr>
          <w:rFonts w:ascii="Nyala" w:hAnsi="Nyala"/>
          <w:rtl/>
          <w:lang w:val="am-ET"/>
        </w:rPr>
      </w:pPr>
      <w:bookmarkStart w:id="913" w:name="_ETM_Q1_1961000"/>
      <w:bookmarkEnd w:id="913"/>
    </w:p>
    <w:p w:rsidR="00F75F37" w:rsidRDefault="00F75F37" w:rsidP="005E0361">
      <w:pPr>
        <w:rPr>
          <w:rFonts w:ascii="Nyala" w:hAnsi="Nyala"/>
          <w:rtl/>
          <w:lang w:val="am-ET"/>
        </w:rPr>
      </w:pPr>
      <w:r>
        <w:rPr>
          <w:rFonts w:ascii="Nyala" w:hAnsi="Nyala" w:hint="cs"/>
          <w:rtl/>
          <w:lang w:val="am-ET"/>
        </w:rPr>
        <w:t xml:space="preserve">המלצה נוספת </w:t>
      </w:r>
      <w:bookmarkStart w:id="914" w:name="_ETM_Q1_1958000"/>
      <w:bookmarkEnd w:id="914"/>
      <w:r w:rsidR="005827E3">
        <w:rPr>
          <w:rFonts w:ascii="Nyala" w:hAnsi="Nyala" w:hint="cs"/>
          <w:rtl/>
          <w:lang w:val="am-ET"/>
        </w:rPr>
        <w:t>שעוברת ליישום, קצת דיברו עליה</w:t>
      </w:r>
      <w:bookmarkStart w:id="915" w:name="_ETM_Q1_1963000"/>
      <w:bookmarkStart w:id="916" w:name="_ETM_Q1_1960000"/>
      <w:bookmarkStart w:id="917" w:name="_ETM_Q1_1964000"/>
      <w:bookmarkStart w:id="918" w:name="_ETM_Q1_1965000"/>
      <w:bookmarkStart w:id="919" w:name="_ETM_Q1_1969000"/>
      <w:bookmarkEnd w:id="915"/>
      <w:bookmarkEnd w:id="916"/>
      <w:bookmarkEnd w:id="917"/>
      <w:bookmarkEnd w:id="918"/>
      <w:bookmarkEnd w:id="919"/>
      <w:r>
        <w:rPr>
          <w:rFonts w:ascii="Nyala" w:hAnsi="Nyala" w:hint="cs"/>
          <w:rtl/>
          <w:lang w:val="am-ET"/>
        </w:rPr>
        <w:t xml:space="preserve"> פה, היא נושא </w:t>
      </w:r>
      <w:bookmarkStart w:id="920" w:name="_ETM_Q1_1962000"/>
      <w:bookmarkEnd w:id="920"/>
      <w:r>
        <w:rPr>
          <w:rFonts w:ascii="Nyala" w:hAnsi="Nyala" w:hint="cs"/>
          <w:rtl/>
          <w:lang w:val="am-ET"/>
        </w:rPr>
        <w:t xml:space="preserve">התשלום ללא מגע, </w:t>
      </w:r>
      <w:r w:rsidR="0000284B">
        <w:rPr>
          <w:rFonts w:asciiTheme="majorBidi" w:hAnsiTheme="majorBidi" w:cstheme="majorBidi"/>
          <w:sz w:val="22"/>
          <w:szCs w:val="22"/>
        </w:rPr>
        <w:t>c</w:t>
      </w:r>
      <w:r w:rsidRPr="00D17E1B">
        <w:rPr>
          <w:rFonts w:asciiTheme="majorBidi" w:hAnsiTheme="majorBidi" w:cstheme="majorBidi"/>
          <w:sz w:val="22"/>
          <w:szCs w:val="22"/>
        </w:rPr>
        <w:t>ontactless</w:t>
      </w:r>
      <w:r>
        <w:rPr>
          <w:rFonts w:ascii="Nyala" w:hAnsi="Nyala" w:hint="cs"/>
          <w:rtl/>
          <w:lang w:val="am-ET"/>
        </w:rPr>
        <w:t xml:space="preserve">. במסופים החדשים זה מתאפשר. במסופים לפי </w:t>
      </w:r>
      <w:bookmarkStart w:id="921" w:name="_ETM_Q1_1972000"/>
      <w:bookmarkEnd w:id="921"/>
      <w:r>
        <w:rPr>
          <w:rFonts w:ascii="Nyala" w:hAnsi="Nyala" w:hint="cs"/>
          <w:rtl/>
          <w:lang w:val="am-ET"/>
        </w:rPr>
        <w:t xml:space="preserve">תקן </w:t>
      </w:r>
      <w:r w:rsidRPr="00D17E1B">
        <w:rPr>
          <w:rFonts w:asciiTheme="majorBidi" w:hAnsiTheme="majorBidi" w:cstheme="majorBidi"/>
          <w:sz w:val="22"/>
          <w:szCs w:val="22"/>
          <w:lang w:val="am-ET"/>
        </w:rPr>
        <w:t>EMV</w:t>
      </w:r>
      <w:r w:rsidR="00D17E1B">
        <w:rPr>
          <w:rFonts w:ascii="Nyala" w:hAnsi="Nyala" w:hint="cs"/>
          <w:rtl/>
          <w:lang w:val="am-ET"/>
        </w:rPr>
        <w:t xml:space="preserve">, </w:t>
      </w:r>
      <w:r w:rsidR="00956475">
        <w:rPr>
          <w:rFonts w:ascii="Nyala" w:hAnsi="Nyala" w:hint="cs"/>
          <w:rtl/>
          <w:lang w:val="am-ET"/>
        </w:rPr>
        <w:t xml:space="preserve">כל המסופים החדשים הם גם </w:t>
      </w:r>
      <w:r w:rsidR="0000284B">
        <w:rPr>
          <w:rFonts w:asciiTheme="majorBidi" w:hAnsiTheme="majorBidi" w:cstheme="majorBidi"/>
          <w:sz w:val="22"/>
          <w:szCs w:val="22"/>
        </w:rPr>
        <w:t>c</w:t>
      </w:r>
      <w:r w:rsidR="00956475" w:rsidRPr="00D17E1B">
        <w:rPr>
          <w:rFonts w:asciiTheme="majorBidi" w:hAnsiTheme="majorBidi" w:cstheme="majorBidi"/>
          <w:sz w:val="22"/>
          <w:szCs w:val="22"/>
        </w:rPr>
        <w:t>ontactless</w:t>
      </w:r>
      <w:r w:rsidR="005827E3">
        <w:rPr>
          <w:rFonts w:ascii="Nyala" w:hAnsi="Nyala" w:hint="cs"/>
          <w:rtl/>
          <w:lang w:val="am-ET"/>
        </w:rPr>
        <w:t xml:space="preserve">. לכן, </w:t>
      </w:r>
      <w:r w:rsidR="00956475">
        <w:rPr>
          <w:rFonts w:ascii="Nyala" w:hAnsi="Nyala" w:hint="cs"/>
          <w:rtl/>
          <w:lang w:val="am-ET"/>
        </w:rPr>
        <w:t>זה תהליך שהותנ</w:t>
      </w:r>
      <w:r w:rsidR="005827E3">
        <w:rPr>
          <w:rFonts w:ascii="Nyala" w:hAnsi="Nyala" w:hint="cs"/>
          <w:rtl/>
          <w:lang w:val="am-ET"/>
        </w:rPr>
        <w:t>ע</w:t>
      </w:r>
      <w:bookmarkStart w:id="922" w:name="_ETM_Q1_1981000"/>
      <w:bookmarkStart w:id="923" w:name="_ETM_Q1_1979000"/>
      <w:bookmarkStart w:id="924" w:name="_ETM_Q1_2001000"/>
      <w:bookmarkStart w:id="925" w:name="_ETM_Q1_1997000"/>
      <w:bookmarkStart w:id="926" w:name="_ETM_Q1_1992000"/>
      <w:bookmarkStart w:id="927" w:name="_ETM_Q1_1988000"/>
      <w:bookmarkStart w:id="928" w:name="_ETM_Q1_1983000"/>
      <w:bookmarkStart w:id="929" w:name="_ETM_Q1_1978000"/>
      <w:bookmarkStart w:id="930" w:name="_ETM_Q1_1974000"/>
      <w:bookmarkStart w:id="931" w:name="_ETM_Q1_1976000"/>
      <w:bookmarkStart w:id="932" w:name="_ETM_Q1_2010000"/>
      <w:bookmarkEnd w:id="922"/>
      <w:bookmarkEnd w:id="923"/>
      <w:bookmarkEnd w:id="924"/>
      <w:bookmarkEnd w:id="925"/>
      <w:bookmarkEnd w:id="926"/>
      <w:bookmarkEnd w:id="927"/>
      <w:bookmarkEnd w:id="928"/>
      <w:bookmarkEnd w:id="929"/>
      <w:bookmarkEnd w:id="930"/>
      <w:bookmarkEnd w:id="931"/>
      <w:bookmarkEnd w:id="932"/>
      <w:r w:rsidR="00956475">
        <w:rPr>
          <w:rFonts w:ascii="Nyala" w:hAnsi="Nyala" w:hint="cs"/>
          <w:rtl/>
          <w:lang w:val="am-ET"/>
        </w:rPr>
        <w:t xml:space="preserve">, יצא לדרך. ואת השירותים החדשים האלה </w:t>
      </w:r>
      <w:bookmarkStart w:id="933" w:name="_ETM_Q1_1982000"/>
      <w:bookmarkEnd w:id="933"/>
      <w:r w:rsidR="00956475">
        <w:rPr>
          <w:rFonts w:ascii="Nyala" w:hAnsi="Nyala" w:hint="cs"/>
          <w:rtl/>
          <w:lang w:val="am-ET"/>
        </w:rPr>
        <w:t>אנחנו נוכל לחוות יותר ויותר בקרוב.</w:t>
      </w:r>
      <w:r>
        <w:rPr>
          <w:rFonts w:ascii="Nyala" w:hAnsi="Nyala" w:hint="cs"/>
          <w:rtl/>
          <w:lang w:val="am-ET"/>
        </w:rPr>
        <w:t xml:space="preserve"> </w:t>
      </w:r>
      <w:r w:rsidR="00956475">
        <w:rPr>
          <w:rFonts w:ascii="Nyala" w:hAnsi="Nyala" w:hint="cs"/>
          <w:rtl/>
          <w:lang w:val="am-ET"/>
        </w:rPr>
        <w:t xml:space="preserve">זהו. אז תודה </w:t>
      </w:r>
      <w:bookmarkStart w:id="934" w:name="_ETM_Q1_1990000"/>
      <w:bookmarkEnd w:id="934"/>
      <w:r w:rsidR="00956475">
        <w:rPr>
          <w:rFonts w:ascii="Nyala" w:hAnsi="Nyala" w:hint="cs"/>
          <w:rtl/>
          <w:lang w:val="am-ET"/>
        </w:rPr>
        <w:t>רבה ובהצלחה.</w:t>
      </w:r>
    </w:p>
    <w:p w:rsidR="00EE70B8" w:rsidRDefault="00EE70B8" w:rsidP="005E0361">
      <w:pPr>
        <w:rPr>
          <w:rFonts w:ascii="Nyala" w:hAnsi="Nyala"/>
          <w:rtl/>
          <w:lang w:val="am-ET"/>
        </w:rPr>
      </w:pPr>
    </w:p>
    <w:p w:rsidR="008E6700" w:rsidRDefault="008E6700" w:rsidP="008E6700">
      <w:pPr>
        <w:pStyle w:val="af6"/>
        <w:keepNext/>
        <w:rPr>
          <w:rtl/>
          <w:lang w:val="am-ET"/>
        </w:rPr>
      </w:pPr>
      <w:bookmarkStart w:id="935" w:name="_ETM_Q1_1993000"/>
      <w:bookmarkStart w:id="936" w:name="ET_yor_5304_329"/>
      <w:bookmarkEnd w:id="935"/>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936"/>
    </w:p>
    <w:p w:rsidR="008E6700" w:rsidRDefault="008E6700" w:rsidP="008E6700">
      <w:pPr>
        <w:pStyle w:val="KeepWithNext"/>
        <w:rPr>
          <w:rtl/>
          <w:lang w:val="am-ET"/>
        </w:rPr>
      </w:pPr>
    </w:p>
    <w:p w:rsidR="008E6700" w:rsidRDefault="00956475" w:rsidP="00EE70B8">
      <w:pPr>
        <w:rPr>
          <w:rtl/>
          <w:lang w:val="am-ET"/>
        </w:rPr>
      </w:pPr>
      <w:r>
        <w:rPr>
          <w:rFonts w:hint="cs"/>
          <w:rtl/>
          <w:lang w:val="am-ET"/>
        </w:rPr>
        <w:t>תודה. הרשות להגבלים עסקים, בבקשה.</w:t>
      </w:r>
      <w:bookmarkStart w:id="937" w:name="_ETM_Q1_1996000"/>
      <w:bookmarkEnd w:id="937"/>
    </w:p>
    <w:p w:rsidR="00EE70B8" w:rsidRPr="00EE70B8" w:rsidRDefault="00EE70B8" w:rsidP="00EE70B8">
      <w:pPr>
        <w:rPr>
          <w:rtl/>
          <w:lang w:val="am-ET"/>
        </w:rPr>
      </w:pPr>
    </w:p>
    <w:p w:rsidR="008E6700" w:rsidRDefault="008E6700" w:rsidP="008E6700">
      <w:pPr>
        <w:pStyle w:val="af9"/>
        <w:keepNext/>
        <w:rPr>
          <w:rtl/>
          <w:lang w:val="am-ET"/>
        </w:rPr>
      </w:pPr>
      <w:bookmarkStart w:id="938" w:name="ET_guest_856638_330"/>
      <w:r w:rsidRPr="008E6700">
        <w:rPr>
          <w:rStyle w:val="TagStyle"/>
          <w:rtl/>
        </w:rPr>
        <w:t xml:space="preserve"> &lt;&lt; אורח &gt;&gt; </w:t>
      </w:r>
      <w:r>
        <w:rPr>
          <w:rtl/>
          <w:lang w:val="am-ET"/>
        </w:rPr>
        <w:t>טובי הריס:</w:t>
      </w:r>
      <w:r w:rsidRPr="008E6700">
        <w:rPr>
          <w:rStyle w:val="TagStyle"/>
          <w:rtl/>
        </w:rPr>
        <w:t xml:space="preserve"> &lt;&lt; אורח &gt;&gt;</w:t>
      </w:r>
      <w:r>
        <w:rPr>
          <w:rtl/>
          <w:lang w:val="am-ET"/>
        </w:rPr>
        <w:t xml:space="preserve"> </w:t>
      </w:r>
      <w:bookmarkEnd w:id="938"/>
    </w:p>
    <w:p w:rsidR="00956475" w:rsidRDefault="00956475" w:rsidP="00956475">
      <w:pPr>
        <w:rPr>
          <w:rtl/>
          <w:lang w:val="am-ET"/>
        </w:rPr>
      </w:pPr>
    </w:p>
    <w:p w:rsidR="00956475" w:rsidRDefault="00956475" w:rsidP="00F57AC0">
      <w:pPr>
        <w:rPr>
          <w:rtl/>
          <w:lang w:val="am-ET"/>
        </w:rPr>
      </w:pPr>
      <w:r>
        <w:rPr>
          <w:rFonts w:hint="cs"/>
          <w:rtl/>
          <w:lang w:val="am-ET"/>
        </w:rPr>
        <w:t xml:space="preserve">אני </w:t>
      </w:r>
      <w:bookmarkStart w:id="939" w:name="_ETM_Q1_2002000"/>
      <w:bookmarkEnd w:id="939"/>
      <w:r>
        <w:rPr>
          <w:rFonts w:hint="cs"/>
          <w:rtl/>
          <w:lang w:val="am-ET"/>
        </w:rPr>
        <w:t>טובי הריס, רשות ההגבלים.</w:t>
      </w:r>
      <w:r>
        <w:rPr>
          <w:rtl/>
          <w:lang w:val="am-ET"/>
        </w:rPr>
        <w:t xml:space="preserve"> </w:t>
      </w:r>
      <w:r>
        <w:rPr>
          <w:rFonts w:hint="cs"/>
          <w:rtl/>
          <w:lang w:val="am-ET"/>
        </w:rPr>
        <w:t xml:space="preserve">אין לי באמת הרבה להוסיף על המצגת הנהדרת של לירון. </w:t>
      </w:r>
      <w:bookmarkStart w:id="940" w:name="_ETM_Q1_2006000"/>
      <w:bookmarkEnd w:id="940"/>
      <w:r>
        <w:rPr>
          <w:rFonts w:hint="cs"/>
          <w:rtl/>
          <w:lang w:val="am-ET"/>
        </w:rPr>
        <w:t xml:space="preserve">אנחנו מצטרפים לדבריהם, </w:t>
      </w:r>
      <w:r w:rsidR="006563A5">
        <w:rPr>
          <w:rFonts w:hint="cs"/>
          <w:rtl/>
          <w:lang w:val="am-ET"/>
        </w:rPr>
        <w:t>ל</w:t>
      </w:r>
      <w:bookmarkStart w:id="941" w:name="_ETM_Q1_2012000"/>
      <w:bookmarkStart w:id="942" w:name="_ETM_Q1_2020000"/>
      <w:bookmarkEnd w:id="941"/>
      <w:bookmarkEnd w:id="942"/>
      <w:r>
        <w:rPr>
          <w:rFonts w:hint="cs"/>
          <w:rtl/>
          <w:lang w:val="am-ET"/>
        </w:rPr>
        <w:t xml:space="preserve">דברי משרד המשפטים בעניין חשיבות החוקיות של </w:t>
      </w:r>
      <w:bookmarkStart w:id="943" w:name="_ETM_Q1_2013000"/>
      <w:bookmarkEnd w:id="943"/>
      <w:r>
        <w:rPr>
          <w:rFonts w:hint="cs"/>
          <w:rtl/>
          <w:lang w:val="am-ET"/>
        </w:rPr>
        <w:t>קידום השימוש באמצעי תשלום מתקדמים, בעניין פריקות המוצר הבנקאי</w:t>
      </w:r>
      <w:r w:rsidR="006563A5">
        <w:rPr>
          <w:rFonts w:hint="cs"/>
          <w:rtl/>
          <w:lang w:val="am-ET"/>
        </w:rPr>
        <w:t>,</w:t>
      </w:r>
      <w:bookmarkStart w:id="944" w:name="_ETM_Q1_2019000"/>
      <w:bookmarkStart w:id="945" w:name="_ETM_Q1_2024000"/>
      <w:bookmarkEnd w:id="944"/>
      <w:bookmarkEnd w:id="945"/>
      <w:r>
        <w:rPr>
          <w:rFonts w:hint="cs"/>
          <w:rtl/>
          <w:lang w:val="am-ET"/>
        </w:rPr>
        <w:t xml:space="preserve"> כדי לאפשר לשחקנים חדשים</w:t>
      </w:r>
      <w:r w:rsidR="006563A5">
        <w:rPr>
          <w:rFonts w:hint="cs"/>
          <w:rtl/>
          <w:lang w:val="am-ET"/>
        </w:rPr>
        <w:t>,</w:t>
      </w:r>
      <w:bookmarkStart w:id="946" w:name="_ETM_Q1_2022000"/>
      <w:bookmarkStart w:id="947" w:name="_ETM_Q1_2015000"/>
      <w:bookmarkEnd w:id="946"/>
      <w:bookmarkEnd w:id="947"/>
      <w:r>
        <w:rPr>
          <w:rFonts w:hint="cs"/>
          <w:rtl/>
          <w:lang w:val="am-ET"/>
        </w:rPr>
        <w:t xml:space="preserve"> שאינם בנקים באמת להתחרות במתן </w:t>
      </w:r>
      <w:bookmarkStart w:id="948" w:name="_ETM_Q1_2021000"/>
      <w:bookmarkEnd w:id="948"/>
      <w:r w:rsidR="006563A5">
        <w:rPr>
          <w:rFonts w:hint="cs"/>
          <w:rtl/>
          <w:lang w:val="am-ET"/>
        </w:rPr>
        <w:t>שירותים.</w:t>
      </w:r>
      <w:bookmarkStart w:id="949" w:name="_ETM_Q1_2027000"/>
      <w:bookmarkEnd w:id="949"/>
      <w:r>
        <w:rPr>
          <w:rFonts w:hint="cs"/>
          <w:rtl/>
          <w:lang w:val="am-ET"/>
        </w:rPr>
        <w:t xml:space="preserve"> ותוך כדי</w:t>
      </w:r>
      <w:bookmarkStart w:id="950" w:name="_ETM_Q1_2026000"/>
      <w:bookmarkEnd w:id="950"/>
      <w:r w:rsidR="006563A5">
        <w:rPr>
          <w:rFonts w:hint="cs"/>
          <w:rtl/>
          <w:lang w:val="am-ET"/>
        </w:rPr>
        <w:t>,</w:t>
      </w:r>
      <w:bookmarkStart w:id="951" w:name="_ETM_Q1_2028000"/>
      <w:bookmarkStart w:id="952" w:name="_ETM_Q1_2056000"/>
      <w:bookmarkStart w:id="953" w:name="_ETM_Q1_2052000"/>
      <w:bookmarkStart w:id="954" w:name="_ETM_Q1_2054000"/>
      <w:bookmarkStart w:id="955" w:name="_ETM_Q1_2060000"/>
      <w:bookmarkEnd w:id="951"/>
      <w:bookmarkEnd w:id="952"/>
      <w:bookmarkEnd w:id="953"/>
      <w:bookmarkEnd w:id="954"/>
      <w:bookmarkEnd w:id="955"/>
      <w:r>
        <w:rPr>
          <w:rFonts w:hint="cs"/>
          <w:rtl/>
          <w:lang w:val="am-ET"/>
        </w:rPr>
        <w:t xml:space="preserve"> יצירת אחידות שתיצור מגרש משחקים שוויוני לכל</w:t>
      </w:r>
      <w:r w:rsidR="008623CC">
        <w:rPr>
          <w:rFonts w:hint="cs"/>
          <w:rtl/>
          <w:lang w:val="am-ET"/>
        </w:rPr>
        <w:t xml:space="preserve"> </w:t>
      </w:r>
      <w:r>
        <w:rPr>
          <w:rFonts w:hint="cs"/>
          <w:rtl/>
          <w:lang w:val="am-ET"/>
        </w:rPr>
        <w:t>השחקנים.</w:t>
      </w:r>
    </w:p>
    <w:p w:rsidR="00956475" w:rsidRDefault="00956475" w:rsidP="00956475">
      <w:pPr>
        <w:rPr>
          <w:rtl/>
          <w:lang w:val="am-ET"/>
        </w:rPr>
      </w:pPr>
    </w:p>
    <w:p w:rsidR="008E6700" w:rsidRDefault="008E6700" w:rsidP="008E6700">
      <w:pPr>
        <w:pStyle w:val="af6"/>
        <w:keepNext/>
        <w:rPr>
          <w:rtl/>
          <w:lang w:val="am-ET"/>
        </w:rPr>
      </w:pPr>
      <w:bookmarkStart w:id="956" w:name="ET_yor_5304_331"/>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956"/>
    </w:p>
    <w:p w:rsidR="008E6700" w:rsidRDefault="008E6700" w:rsidP="008E6700">
      <w:pPr>
        <w:pStyle w:val="KeepWithNext"/>
        <w:rPr>
          <w:rtl/>
          <w:lang w:val="am-ET"/>
        </w:rPr>
      </w:pPr>
    </w:p>
    <w:p w:rsidR="00EE70B8" w:rsidRDefault="00956475" w:rsidP="00EE70B8">
      <w:pPr>
        <w:rPr>
          <w:rtl/>
          <w:lang w:val="am-ET"/>
        </w:rPr>
      </w:pPr>
      <w:bookmarkStart w:id="957" w:name="_ETM_Q1_2029000"/>
      <w:bookmarkEnd w:id="957"/>
      <w:r>
        <w:rPr>
          <w:rFonts w:hint="cs"/>
          <w:rtl/>
          <w:lang w:val="am-ET"/>
        </w:rPr>
        <w:t>מצוין. תודה. אריאל גנוט, חברת גמא, בבקשה.</w:t>
      </w:r>
      <w:bookmarkStart w:id="958" w:name="_ETM_Q1_2034000"/>
      <w:bookmarkStart w:id="959" w:name="ET_guest_780062_195"/>
      <w:bookmarkEnd w:id="958"/>
    </w:p>
    <w:p w:rsidR="00EE70B8" w:rsidRDefault="00EE70B8" w:rsidP="00EE70B8">
      <w:pPr>
        <w:rPr>
          <w:rtl/>
          <w:lang w:val="am-ET"/>
        </w:rPr>
      </w:pPr>
    </w:p>
    <w:p w:rsidR="00B96894" w:rsidRDefault="00B96894" w:rsidP="00EE70B8">
      <w:pPr>
        <w:rPr>
          <w:rtl/>
          <w:lang w:val="am-ET"/>
        </w:rPr>
      </w:pPr>
    </w:p>
    <w:p w:rsidR="00B96894" w:rsidRPr="00EE70B8" w:rsidRDefault="00B96894" w:rsidP="00EE70B8">
      <w:pPr>
        <w:rPr>
          <w:rtl/>
          <w:lang w:val="am-ET"/>
        </w:rPr>
      </w:pPr>
    </w:p>
    <w:p w:rsidR="00EE70B8" w:rsidRDefault="00EE70B8" w:rsidP="00EE70B8">
      <w:pPr>
        <w:pStyle w:val="af9"/>
        <w:keepNext/>
        <w:rPr>
          <w:rtl/>
          <w:lang w:val="am-ET"/>
        </w:rPr>
      </w:pPr>
      <w:bookmarkStart w:id="960" w:name="ET_guest_780062_429"/>
      <w:r w:rsidRPr="00EE70B8">
        <w:rPr>
          <w:rStyle w:val="TagStyle"/>
          <w:rtl/>
        </w:rPr>
        <w:lastRenderedPageBreak/>
        <w:t xml:space="preserve"> &lt;&lt; אורח &gt;&gt; </w:t>
      </w:r>
      <w:r>
        <w:rPr>
          <w:rtl/>
          <w:lang w:val="am-ET"/>
        </w:rPr>
        <w:t>אריאל גנוט:</w:t>
      </w:r>
      <w:r w:rsidRPr="00EE70B8">
        <w:rPr>
          <w:rStyle w:val="TagStyle"/>
          <w:rtl/>
        </w:rPr>
        <w:t xml:space="preserve"> &lt;&lt; אורח &gt;&gt;</w:t>
      </w:r>
      <w:r>
        <w:rPr>
          <w:rtl/>
          <w:lang w:val="am-ET"/>
        </w:rPr>
        <w:t xml:space="preserve"> </w:t>
      </w:r>
      <w:bookmarkEnd w:id="960"/>
    </w:p>
    <w:bookmarkEnd w:id="959"/>
    <w:p w:rsidR="00956475" w:rsidRDefault="00956475" w:rsidP="00EE70B8">
      <w:pPr>
        <w:ind w:firstLine="0"/>
        <w:rPr>
          <w:rtl/>
          <w:lang w:val="am-ET"/>
        </w:rPr>
      </w:pPr>
    </w:p>
    <w:p w:rsidR="003C5363" w:rsidRDefault="00956475" w:rsidP="00DF7EE6">
      <w:pPr>
        <w:rPr>
          <w:rtl/>
          <w:lang w:val="am-ET"/>
        </w:rPr>
      </w:pPr>
      <w:r>
        <w:rPr>
          <w:rFonts w:hint="cs"/>
          <w:rtl/>
          <w:lang w:val="am-ET"/>
        </w:rPr>
        <w:t xml:space="preserve">תודה. אנחנו מברכים </w:t>
      </w:r>
      <w:bookmarkStart w:id="961" w:name="_ETM_Q1_2040000"/>
      <w:bookmarkEnd w:id="961"/>
      <w:r>
        <w:rPr>
          <w:rFonts w:hint="cs"/>
          <w:rtl/>
          <w:lang w:val="am-ET"/>
        </w:rPr>
        <w:t>על החוק. גמא נמצאת כאן, ונמצאים כאן עוד שחקנים</w:t>
      </w:r>
      <w:bookmarkStart w:id="962" w:name="_ETM_Q1_2051000"/>
      <w:bookmarkEnd w:id="962"/>
      <w:r>
        <w:rPr>
          <w:rFonts w:hint="cs"/>
          <w:rtl/>
          <w:lang w:val="am-ET"/>
        </w:rPr>
        <w:t xml:space="preserve"> חוץ בנקאיים נוספים שמתחרים היום בשוק האשראי ובשוק אמצעי התשלום. אנחנו מברכים על החוק הזה. אנחנו חושבים שזה חוק </w:t>
      </w:r>
      <w:bookmarkStart w:id="963" w:name="_ETM_Q1_2063000"/>
      <w:bookmarkEnd w:id="963"/>
      <w:r>
        <w:rPr>
          <w:rFonts w:hint="cs"/>
          <w:rtl/>
          <w:lang w:val="am-ET"/>
        </w:rPr>
        <w:t>חשוב שמסדיר את כל המערכת.</w:t>
      </w:r>
      <w:bookmarkStart w:id="964" w:name="_ETM_Q1_2062000"/>
      <w:bookmarkEnd w:id="964"/>
      <w:r w:rsidR="00DF7EE6">
        <w:rPr>
          <w:rFonts w:hint="cs"/>
          <w:rtl/>
          <w:lang w:val="am-ET"/>
        </w:rPr>
        <w:t xml:space="preserve"> </w:t>
      </w:r>
      <w:bookmarkStart w:id="965" w:name="_ETM_Q1_2076000"/>
      <w:bookmarkStart w:id="966" w:name="_ETM_Q1_2066000"/>
      <w:bookmarkStart w:id="967" w:name="_ETM_Q1_2068000"/>
      <w:bookmarkStart w:id="968" w:name="_ETM_Q1_2071000"/>
      <w:bookmarkStart w:id="969" w:name="_ETM_Q1_2107000"/>
      <w:bookmarkStart w:id="970" w:name="_ETM_Q1_2119000"/>
      <w:bookmarkStart w:id="971" w:name="_ETM_Q1_2120000"/>
      <w:bookmarkStart w:id="972" w:name="_ETM_Q1_2117000"/>
      <w:bookmarkStart w:id="973" w:name="_ETM_Q1_2121000"/>
      <w:bookmarkEnd w:id="965"/>
      <w:bookmarkEnd w:id="966"/>
      <w:bookmarkEnd w:id="967"/>
      <w:bookmarkEnd w:id="968"/>
      <w:bookmarkEnd w:id="969"/>
      <w:bookmarkEnd w:id="970"/>
      <w:bookmarkEnd w:id="971"/>
      <w:bookmarkEnd w:id="972"/>
      <w:bookmarkEnd w:id="973"/>
      <w:r>
        <w:rPr>
          <w:rFonts w:hint="cs"/>
          <w:rtl/>
          <w:lang w:val="am-ET"/>
        </w:rPr>
        <w:t xml:space="preserve">מה שחשוב לנו, ועל כך עוד </w:t>
      </w:r>
      <w:bookmarkStart w:id="974" w:name="_ETM_Q1_2064000"/>
      <w:bookmarkEnd w:id="974"/>
      <w:r w:rsidR="003C5363">
        <w:rPr>
          <w:rFonts w:hint="cs"/>
          <w:rtl/>
          <w:lang w:val="am-ET"/>
        </w:rPr>
        <w:t>כמובן נתייחס בהמשך ספציפית לסעיפים, שתהיה אחידות בתנאים.</w:t>
      </w:r>
      <w:bookmarkStart w:id="975" w:name="_ETM_Q1_2067000"/>
      <w:bookmarkEnd w:id="975"/>
    </w:p>
    <w:p w:rsidR="00EE70B8" w:rsidRPr="00EE70B8" w:rsidRDefault="00EE70B8" w:rsidP="00EE70B8">
      <w:pPr>
        <w:rPr>
          <w:rtl/>
          <w:lang w:val="am-ET"/>
        </w:rPr>
      </w:pPr>
    </w:p>
    <w:p w:rsidR="008E6700" w:rsidRDefault="008E6700" w:rsidP="008E6700">
      <w:pPr>
        <w:pStyle w:val="af6"/>
        <w:keepNext/>
        <w:rPr>
          <w:rtl/>
          <w:lang w:val="am-ET"/>
        </w:rPr>
      </w:pPr>
      <w:bookmarkStart w:id="976" w:name="ET_yor_5304_332"/>
      <w:r w:rsidRPr="008E6700">
        <w:rPr>
          <w:rStyle w:val="TagStyle"/>
          <w:rtl/>
        </w:rPr>
        <w:t xml:space="preserve"> &lt;&lt; יור &gt;&gt; </w:t>
      </w:r>
      <w:r>
        <w:rPr>
          <w:rtl/>
          <w:lang w:val="am-ET"/>
        </w:rPr>
        <w:t>היו"ר רחל עזריה:</w:t>
      </w:r>
      <w:r w:rsidRPr="008E6700">
        <w:rPr>
          <w:rStyle w:val="TagStyle"/>
          <w:rtl/>
        </w:rPr>
        <w:t xml:space="preserve"> &lt;&lt; יור &gt;&gt;</w:t>
      </w:r>
      <w:r>
        <w:rPr>
          <w:rtl/>
          <w:lang w:val="am-ET"/>
        </w:rPr>
        <w:t xml:space="preserve"> </w:t>
      </w:r>
      <w:bookmarkEnd w:id="976"/>
    </w:p>
    <w:p w:rsidR="008E6700" w:rsidRDefault="008E6700" w:rsidP="008E6700">
      <w:pPr>
        <w:pStyle w:val="KeepWithNext"/>
        <w:rPr>
          <w:rtl/>
          <w:lang w:val="am-ET"/>
        </w:rPr>
      </w:pPr>
    </w:p>
    <w:p w:rsidR="003C5363" w:rsidRDefault="003C5363" w:rsidP="003C5363">
      <w:pPr>
        <w:rPr>
          <w:rtl/>
          <w:lang w:val="am-ET"/>
        </w:rPr>
      </w:pPr>
      <w:r>
        <w:rPr>
          <w:rFonts w:hint="cs"/>
          <w:rtl/>
          <w:lang w:val="am-ET"/>
        </w:rPr>
        <w:t>נדבר כשנגיע לסעיפים.</w:t>
      </w:r>
    </w:p>
    <w:p w:rsidR="003C5363" w:rsidRDefault="003C5363" w:rsidP="003C5363">
      <w:pPr>
        <w:rPr>
          <w:rtl/>
          <w:lang w:val="am-ET"/>
        </w:rPr>
      </w:pPr>
    </w:p>
    <w:p w:rsidR="00EE70B8" w:rsidRDefault="00EE70B8" w:rsidP="00EE70B8">
      <w:pPr>
        <w:pStyle w:val="af9"/>
        <w:keepNext/>
        <w:rPr>
          <w:rtl/>
          <w:lang w:val="am-ET"/>
        </w:rPr>
      </w:pPr>
      <w:bookmarkStart w:id="977" w:name="_ETM_Q1_2072000"/>
      <w:bookmarkStart w:id="978" w:name="ET_guest_780062_430"/>
      <w:bookmarkEnd w:id="977"/>
      <w:r w:rsidRPr="00EE70B8">
        <w:rPr>
          <w:rStyle w:val="TagStyle"/>
          <w:rtl/>
        </w:rPr>
        <w:t xml:space="preserve">&lt;&lt; אורח &gt;&gt; </w:t>
      </w:r>
      <w:r>
        <w:rPr>
          <w:rtl/>
          <w:lang w:val="am-ET"/>
        </w:rPr>
        <w:t>אריאל גנוט:</w:t>
      </w:r>
      <w:r w:rsidRPr="00EE70B8">
        <w:rPr>
          <w:rStyle w:val="TagStyle"/>
          <w:rtl/>
        </w:rPr>
        <w:t xml:space="preserve"> &lt;&lt; אורח &gt;&gt;</w:t>
      </w:r>
      <w:r>
        <w:rPr>
          <w:rtl/>
          <w:lang w:val="am-ET"/>
        </w:rPr>
        <w:t xml:space="preserve"> </w:t>
      </w:r>
      <w:bookmarkEnd w:id="978"/>
    </w:p>
    <w:p w:rsidR="00EE70B8" w:rsidRDefault="00EE70B8" w:rsidP="00EE70B8">
      <w:pPr>
        <w:pStyle w:val="KeepWithNext"/>
        <w:rPr>
          <w:rtl/>
          <w:lang w:val="am-ET"/>
        </w:rPr>
      </w:pPr>
    </w:p>
    <w:p w:rsidR="003C5363" w:rsidRDefault="003C5363" w:rsidP="00F57AC0">
      <w:pPr>
        <w:rPr>
          <w:rtl/>
          <w:lang w:val="am-ET"/>
        </w:rPr>
      </w:pPr>
      <w:bookmarkStart w:id="979" w:name="_ETM_Q1_2073000"/>
      <w:bookmarkEnd w:id="979"/>
      <w:r>
        <w:rPr>
          <w:rFonts w:hint="cs"/>
          <w:rtl/>
          <w:lang w:val="am-ET"/>
        </w:rPr>
        <w:t>כן, אחידות בתנאים בין המוסדות הבנקאיים לבין הגופים החוץ בנקאיים</w:t>
      </w:r>
      <w:bookmarkStart w:id="980" w:name="_ETM_Q1_2079000"/>
      <w:bookmarkEnd w:id="980"/>
      <w:r>
        <w:rPr>
          <w:rFonts w:hint="cs"/>
          <w:rtl/>
          <w:lang w:val="am-ET"/>
        </w:rPr>
        <w:t xml:space="preserve">, שלא ייווצר מצב שלא נוכל לספק את אותם שירותים </w:t>
      </w:r>
      <w:bookmarkStart w:id="981" w:name="_ETM_Q1_2083000"/>
      <w:bookmarkEnd w:id="981"/>
      <w:r>
        <w:rPr>
          <w:rFonts w:hint="cs"/>
          <w:rtl/>
          <w:lang w:val="am-ET"/>
        </w:rPr>
        <w:t xml:space="preserve">באותם תנאים, והלקוחות יוכלו לקבל את אותו שירות באותה רמה </w:t>
      </w:r>
      <w:bookmarkStart w:id="982" w:name="_ETM_Q1_2084000"/>
      <w:bookmarkEnd w:id="982"/>
      <w:r>
        <w:rPr>
          <w:rFonts w:hint="cs"/>
          <w:rtl/>
          <w:lang w:val="am-ET"/>
        </w:rPr>
        <w:t>משני הגופים.</w:t>
      </w:r>
      <w:bookmarkStart w:id="983" w:name="_ETM_Q1_2089000"/>
      <w:bookmarkEnd w:id="983"/>
    </w:p>
    <w:p w:rsidR="003C5363" w:rsidRDefault="003C5363" w:rsidP="003C5363">
      <w:pPr>
        <w:rPr>
          <w:rtl/>
          <w:lang w:val="am-ET"/>
        </w:rPr>
      </w:pPr>
    </w:p>
    <w:p w:rsidR="008E6700" w:rsidRDefault="008E6700" w:rsidP="008E6700">
      <w:pPr>
        <w:pStyle w:val="af6"/>
        <w:keepNext/>
        <w:rPr>
          <w:rtl/>
          <w:lang w:val="am-ET"/>
        </w:rPr>
      </w:pPr>
      <w:bookmarkStart w:id="984" w:name="ET_yor_5304_333"/>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984"/>
    </w:p>
    <w:p w:rsidR="008E6700" w:rsidRDefault="008E6700" w:rsidP="008E6700">
      <w:pPr>
        <w:pStyle w:val="KeepWithNext"/>
        <w:rPr>
          <w:rtl/>
          <w:lang w:val="am-ET"/>
        </w:rPr>
      </w:pPr>
    </w:p>
    <w:p w:rsidR="00952BA1" w:rsidRDefault="003C5363" w:rsidP="00952BA1">
      <w:pPr>
        <w:rPr>
          <w:rtl/>
          <w:lang w:val="am-ET"/>
        </w:rPr>
      </w:pPr>
      <w:bookmarkStart w:id="985" w:name="_ETM_Q1_2085000"/>
      <w:bookmarkEnd w:id="985"/>
      <w:r>
        <w:rPr>
          <w:rFonts w:hint="cs"/>
          <w:rtl/>
          <w:lang w:val="am-ET"/>
        </w:rPr>
        <w:t>אוקיי.</w:t>
      </w:r>
      <w:r w:rsidR="00EE70B8">
        <w:rPr>
          <w:rFonts w:hint="cs"/>
          <w:rtl/>
          <w:lang w:val="am-ET"/>
        </w:rPr>
        <w:t xml:space="preserve"> בסדר גמור. אהוד ציגלמן, בבקשה.</w:t>
      </w:r>
      <w:bookmarkStart w:id="986" w:name="_ETM_Q1_2095000"/>
      <w:bookmarkEnd w:id="986"/>
    </w:p>
    <w:p w:rsidR="00952BA1" w:rsidRPr="00952BA1" w:rsidRDefault="00952BA1" w:rsidP="00952BA1">
      <w:pPr>
        <w:rPr>
          <w:rtl/>
          <w:lang w:val="am-ET"/>
        </w:rPr>
      </w:pPr>
    </w:p>
    <w:p w:rsidR="00952BA1" w:rsidRDefault="00952BA1" w:rsidP="00952BA1">
      <w:pPr>
        <w:pStyle w:val="af9"/>
        <w:keepNext/>
        <w:rPr>
          <w:rtl/>
          <w:lang w:val="am-ET"/>
        </w:rPr>
      </w:pPr>
      <w:bookmarkStart w:id="987" w:name="ET_guest_838159_470"/>
      <w:r w:rsidRPr="00952BA1">
        <w:rPr>
          <w:rStyle w:val="TagStyle"/>
          <w:rtl/>
        </w:rPr>
        <w:t xml:space="preserve"> &lt;&lt; אורח &gt;&gt; </w:t>
      </w:r>
      <w:r>
        <w:rPr>
          <w:rtl/>
          <w:lang w:val="am-ET"/>
        </w:rPr>
        <w:t>אהוד ציגלמן:</w:t>
      </w:r>
      <w:r w:rsidRPr="00952BA1">
        <w:rPr>
          <w:rStyle w:val="TagStyle"/>
          <w:rtl/>
        </w:rPr>
        <w:t xml:space="preserve"> &lt;&lt; אורח &gt;&gt;</w:t>
      </w:r>
      <w:r>
        <w:rPr>
          <w:rtl/>
          <w:lang w:val="am-ET"/>
        </w:rPr>
        <w:t xml:space="preserve"> </w:t>
      </w:r>
      <w:bookmarkEnd w:id="987"/>
    </w:p>
    <w:p w:rsidR="00952BA1" w:rsidRDefault="00952BA1" w:rsidP="00952BA1">
      <w:pPr>
        <w:pStyle w:val="KeepWithNext"/>
        <w:rPr>
          <w:rtl/>
          <w:lang w:val="am-ET"/>
        </w:rPr>
      </w:pPr>
    </w:p>
    <w:p w:rsidR="00C65331" w:rsidRDefault="003C5363" w:rsidP="003C5363">
      <w:pPr>
        <w:rPr>
          <w:rtl/>
          <w:lang w:val="am-ET"/>
        </w:rPr>
      </w:pPr>
      <w:r>
        <w:rPr>
          <w:rFonts w:hint="cs"/>
          <w:rtl/>
          <w:lang w:val="am-ET"/>
        </w:rPr>
        <w:t xml:space="preserve">צהרים </w:t>
      </w:r>
      <w:bookmarkStart w:id="988" w:name="_ETM_Q1_2090000"/>
      <w:bookmarkEnd w:id="988"/>
      <w:r>
        <w:rPr>
          <w:rFonts w:hint="cs"/>
          <w:rtl/>
          <w:lang w:val="am-ET"/>
        </w:rPr>
        <w:t xml:space="preserve">טובים. אני אהוד ציגלמן, חברת קרנג' ישראל. אנחנו </w:t>
      </w:r>
      <w:bookmarkStart w:id="989" w:name="_ETM_Q1_2101000"/>
      <w:bookmarkEnd w:id="989"/>
      <w:r>
        <w:rPr>
          <w:rFonts w:hint="cs"/>
          <w:rtl/>
          <w:lang w:val="am-ET"/>
        </w:rPr>
        <w:t>חברת הסטרטאפ צעירה בתחום המרות מט"ח והתשלומים</w:t>
      </w:r>
      <w:r w:rsidR="008623CC">
        <w:rPr>
          <w:rFonts w:hint="cs"/>
          <w:rtl/>
          <w:lang w:val="am-ET"/>
        </w:rPr>
        <w:t xml:space="preserve"> </w:t>
      </w:r>
      <w:r>
        <w:rPr>
          <w:rFonts w:hint="cs"/>
          <w:rtl/>
          <w:lang w:val="am-ET"/>
        </w:rPr>
        <w:t xml:space="preserve">האלקטרונים. </w:t>
      </w:r>
      <w:bookmarkStart w:id="990" w:name="_ETM_Q1_2102000"/>
      <w:bookmarkEnd w:id="990"/>
      <w:r>
        <w:rPr>
          <w:rFonts w:hint="cs"/>
          <w:rtl/>
          <w:lang w:val="am-ET"/>
        </w:rPr>
        <w:t>אני אתייחס להצעת חוק. לדעתי,</w:t>
      </w:r>
      <w:r w:rsidR="008623CC">
        <w:rPr>
          <w:rFonts w:hint="cs"/>
          <w:rtl/>
          <w:lang w:val="am-ET"/>
        </w:rPr>
        <w:t xml:space="preserve"> </w:t>
      </w:r>
      <w:r>
        <w:rPr>
          <w:rFonts w:hint="cs"/>
          <w:rtl/>
          <w:lang w:val="am-ET"/>
        </w:rPr>
        <w:t>על אף</w:t>
      </w:r>
      <w:bookmarkStart w:id="991" w:name="_ETM_Q1_2108000"/>
      <w:bookmarkEnd w:id="991"/>
      <w:r>
        <w:rPr>
          <w:rFonts w:hint="cs"/>
          <w:rtl/>
          <w:lang w:val="am-ET"/>
        </w:rPr>
        <w:t xml:space="preserve"> שהיא מחליפה את חוק כרטיסי חיוב, היא הכניסה בתוכה גם </w:t>
      </w:r>
      <w:bookmarkStart w:id="992" w:name="_ETM_Q1_2116000"/>
      <w:bookmarkEnd w:id="992"/>
      <w:r>
        <w:rPr>
          <w:rFonts w:hint="cs"/>
          <w:rtl/>
          <w:lang w:val="am-ET"/>
        </w:rPr>
        <w:t>את הש</w:t>
      </w:r>
      <w:r w:rsidR="008E6181">
        <w:rPr>
          <w:rFonts w:hint="cs"/>
          <w:rtl/>
          <w:lang w:val="am-ET"/>
        </w:rPr>
        <w:t xml:space="preserve">וק הפינטק הפיננסי, מעבירה אותו </w:t>
      </w:r>
      <w:r w:rsidR="008E6181">
        <w:rPr>
          <w:rtl/>
          <w:lang w:val="am-ET"/>
        </w:rPr>
        <w:t>–</w:t>
      </w:r>
      <w:r w:rsidR="008E6181">
        <w:rPr>
          <w:rFonts w:hint="cs"/>
          <w:rtl/>
          <w:lang w:val="am-ET"/>
        </w:rPr>
        <w:t xml:space="preserve"> </w:t>
      </w:r>
      <w:r>
        <w:rPr>
          <w:rFonts w:hint="cs"/>
          <w:rtl/>
          <w:lang w:val="am-ET"/>
        </w:rPr>
        <w:t>אחרי שהוא עבר מנש"</w:t>
      </w:r>
      <w:r w:rsidR="008C212B">
        <w:rPr>
          <w:rFonts w:hint="cs"/>
          <w:rtl/>
          <w:lang w:val="am-ET"/>
        </w:rPr>
        <w:t>מ</w:t>
      </w:r>
      <w:r>
        <w:rPr>
          <w:rFonts w:hint="cs"/>
          <w:rtl/>
          <w:lang w:val="am-ET"/>
        </w:rPr>
        <w:t xml:space="preserve"> להיות </w:t>
      </w:r>
      <w:r w:rsidRPr="008E6181">
        <w:rPr>
          <w:rFonts w:hint="cs"/>
          <w:rtl/>
          <w:lang w:val="am-ET"/>
        </w:rPr>
        <w:t>נשנ"פ</w:t>
      </w:r>
      <w:r w:rsidR="008E6181">
        <w:rPr>
          <w:rFonts w:hint="cs"/>
          <w:rtl/>
          <w:lang w:val="am-ET"/>
        </w:rPr>
        <w:t xml:space="preserve"> </w:t>
      </w:r>
      <w:r w:rsidR="008E6181">
        <w:rPr>
          <w:rtl/>
          <w:lang w:val="am-ET"/>
        </w:rPr>
        <w:t>–</w:t>
      </w:r>
      <w:r w:rsidR="008E6181">
        <w:rPr>
          <w:rFonts w:hint="cs"/>
          <w:rtl/>
          <w:lang w:val="am-ET"/>
        </w:rPr>
        <w:t xml:space="preserve"> </w:t>
      </w:r>
      <w:r>
        <w:rPr>
          <w:rFonts w:hint="cs"/>
          <w:rtl/>
          <w:lang w:val="am-ET"/>
        </w:rPr>
        <w:t xml:space="preserve">העברה נוספת, להיות נותן שירותי תשלום. </w:t>
      </w:r>
      <w:bookmarkStart w:id="993" w:name="_ETM_Q1_2123000"/>
      <w:bookmarkEnd w:id="993"/>
      <w:r w:rsidR="00C65331">
        <w:rPr>
          <w:rFonts w:hint="cs"/>
          <w:rtl/>
          <w:lang w:val="am-ET"/>
        </w:rPr>
        <w:t xml:space="preserve">עול רגולטורי מאוד כבד </w:t>
      </w:r>
      <w:r w:rsidR="008E6181">
        <w:rPr>
          <w:rFonts w:hint="cs"/>
          <w:rtl/>
          <w:lang w:val="am-ET"/>
        </w:rPr>
        <w:t>בלמידה של החוק, בשינוי של חוזים.</w:t>
      </w:r>
      <w:r w:rsidR="00C65331">
        <w:rPr>
          <w:rFonts w:hint="cs"/>
          <w:rtl/>
          <w:lang w:val="am-ET"/>
        </w:rPr>
        <w:t xml:space="preserve"> </w:t>
      </w:r>
      <w:bookmarkStart w:id="994" w:name="_ETM_Q1_2127000"/>
      <w:bookmarkEnd w:id="994"/>
      <w:r w:rsidR="008E6181">
        <w:rPr>
          <w:rFonts w:hint="cs"/>
          <w:rtl/>
          <w:lang w:val="am-ET"/>
        </w:rPr>
        <w:t>זה קורה רק שנה ו</w:t>
      </w:r>
      <w:r w:rsidR="00C65331">
        <w:rPr>
          <w:rFonts w:hint="cs"/>
          <w:rtl/>
          <w:lang w:val="am-ET"/>
        </w:rPr>
        <w:t xml:space="preserve">משהו אחרי זה קרה קודם. </w:t>
      </w:r>
      <w:bookmarkStart w:id="995" w:name="_ETM_Q1_2129000"/>
      <w:bookmarkEnd w:id="995"/>
      <w:r w:rsidR="00C65331">
        <w:rPr>
          <w:rFonts w:hint="cs"/>
          <w:rtl/>
          <w:lang w:val="am-ET"/>
        </w:rPr>
        <w:t xml:space="preserve">וזה אפילו שם את זה במקביל </w:t>
      </w:r>
      <w:r w:rsidR="00D17E1B">
        <w:rPr>
          <w:rFonts w:hint="cs"/>
          <w:rtl/>
          <w:lang w:val="am-ET"/>
        </w:rPr>
        <w:t>לרישיון של ה</w:t>
      </w:r>
      <w:r w:rsidR="00DF7EE6">
        <w:rPr>
          <w:rFonts w:hint="cs"/>
          <w:rtl/>
          <w:lang w:val="am-ET"/>
        </w:rPr>
        <w:t xml:space="preserve">נשנ"פ. המרות </w:t>
      </w:r>
      <w:r w:rsidR="00200AEC">
        <w:rPr>
          <w:rtl/>
          <w:lang w:val="am-ET"/>
        </w:rPr>
        <w:t>–</w:t>
      </w:r>
      <w:r w:rsidR="00200AEC">
        <w:rPr>
          <w:rFonts w:hint="cs"/>
          <w:rtl/>
          <w:lang w:val="am-ET"/>
        </w:rPr>
        <w:t xml:space="preserve"> </w:t>
      </w:r>
      <w:r w:rsidR="00DF7EE6">
        <w:rPr>
          <w:rFonts w:hint="cs"/>
          <w:rtl/>
          <w:lang w:val="am-ET"/>
        </w:rPr>
        <w:t>כנראה נ</w:t>
      </w:r>
      <w:bookmarkStart w:id="996" w:name="_ETM_Q1_2133000"/>
      <w:bookmarkStart w:id="997" w:name="_ETM_Q1_2134000"/>
      <w:bookmarkStart w:id="998" w:name="_ETM_Q1_2131000"/>
      <w:bookmarkStart w:id="999" w:name="_ETM_Q1_2135000"/>
      <w:bookmarkStart w:id="1000" w:name="_ETM_Q1_2136000"/>
      <w:bookmarkEnd w:id="996"/>
      <w:bookmarkEnd w:id="997"/>
      <w:bookmarkEnd w:id="998"/>
      <w:bookmarkEnd w:id="999"/>
      <w:bookmarkEnd w:id="1000"/>
      <w:r w:rsidR="00C65331">
        <w:rPr>
          <w:rFonts w:hint="cs"/>
          <w:rtl/>
          <w:lang w:val="am-ET"/>
        </w:rPr>
        <w:t>שנ"פ</w:t>
      </w:r>
      <w:bookmarkStart w:id="1001" w:name="_ETM_Q1_2140000"/>
      <w:bookmarkEnd w:id="1001"/>
      <w:r w:rsidR="00200AEC">
        <w:rPr>
          <w:rFonts w:hint="cs"/>
          <w:rtl/>
          <w:lang w:val="am-ET"/>
        </w:rPr>
        <w:t>.</w:t>
      </w:r>
      <w:bookmarkStart w:id="1002" w:name="_ETM_Q1_2138000"/>
      <w:bookmarkEnd w:id="1002"/>
      <w:r w:rsidR="00C65331">
        <w:rPr>
          <w:rFonts w:hint="cs"/>
          <w:rtl/>
          <w:lang w:val="am-ET"/>
        </w:rPr>
        <w:t xml:space="preserve"> המרה פלוס העברה</w:t>
      </w:r>
      <w:r w:rsidR="008623CC">
        <w:rPr>
          <w:rFonts w:hint="cs"/>
          <w:rtl/>
          <w:lang w:val="am-ET"/>
        </w:rPr>
        <w:t xml:space="preserve"> </w:t>
      </w:r>
      <w:r w:rsidR="00200AEC">
        <w:rPr>
          <w:rtl/>
          <w:lang w:val="am-ET"/>
        </w:rPr>
        <w:t>–</w:t>
      </w:r>
      <w:r w:rsidR="00200AEC">
        <w:rPr>
          <w:rFonts w:hint="cs"/>
          <w:rtl/>
          <w:lang w:val="am-ET"/>
        </w:rPr>
        <w:t xml:space="preserve"> </w:t>
      </w:r>
      <w:bookmarkStart w:id="1003" w:name="_ETM_Q1_2145000"/>
      <w:bookmarkStart w:id="1004" w:name="_ETM_Q1_2156000"/>
      <w:bookmarkStart w:id="1005" w:name="_ETM_Q1_2149000"/>
      <w:bookmarkStart w:id="1006" w:name="_ETM_Q1_2144000"/>
      <w:bookmarkStart w:id="1007" w:name="_ETM_Q1_2139000"/>
      <w:bookmarkStart w:id="1008" w:name="_ETM_Q1_2147000"/>
      <w:bookmarkStart w:id="1009" w:name="_ETM_Q1_2143000"/>
      <w:bookmarkStart w:id="1010" w:name="_ETM_Q1_2142000"/>
      <w:bookmarkStart w:id="1011" w:name="_ETM_Q1_2148000"/>
      <w:bookmarkStart w:id="1012" w:name="_ETM_Q1_2146000"/>
      <w:bookmarkEnd w:id="1003"/>
      <w:bookmarkEnd w:id="1004"/>
      <w:bookmarkEnd w:id="1005"/>
      <w:bookmarkEnd w:id="1006"/>
      <w:bookmarkEnd w:id="1007"/>
      <w:bookmarkEnd w:id="1008"/>
      <w:bookmarkEnd w:id="1009"/>
      <w:bookmarkEnd w:id="1010"/>
      <w:bookmarkEnd w:id="1011"/>
      <w:bookmarkEnd w:id="1012"/>
      <w:r w:rsidR="00C65331">
        <w:rPr>
          <w:rFonts w:hint="cs"/>
          <w:rtl/>
          <w:lang w:val="am-ET"/>
        </w:rPr>
        <w:t>נ</w:t>
      </w:r>
      <w:bookmarkStart w:id="1013" w:name="_ETM_Q1_2141000"/>
      <w:bookmarkEnd w:id="1013"/>
      <w:r w:rsidR="00C65331">
        <w:rPr>
          <w:rFonts w:hint="cs"/>
          <w:rtl/>
          <w:lang w:val="am-ET"/>
        </w:rPr>
        <w:t>ותן שירותי תשלום.</w:t>
      </w:r>
    </w:p>
    <w:p w:rsidR="00C65331" w:rsidRDefault="00C65331" w:rsidP="003C5363">
      <w:pPr>
        <w:rPr>
          <w:rtl/>
          <w:lang w:val="am-ET"/>
        </w:rPr>
      </w:pPr>
    </w:p>
    <w:p w:rsidR="00204775" w:rsidRDefault="00C65331" w:rsidP="003C5363">
      <w:pPr>
        <w:rPr>
          <w:rtl/>
          <w:lang w:val="am-ET"/>
        </w:rPr>
      </w:pPr>
      <w:r>
        <w:rPr>
          <w:rFonts w:hint="cs"/>
          <w:rtl/>
          <w:lang w:val="am-ET"/>
        </w:rPr>
        <w:t>יש הבדלים גדולים בין הפינטק לכרטיסי חיוב. כרטיס חיוב אסף את הדברים לחודש</w:t>
      </w:r>
      <w:r w:rsidR="00200AEC">
        <w:rPr>
          <w:rFonts w:hint="cs"/>
          <w:rtl/>
          <w:lang w:val="am-ET"/>
        </w:rPr>
        <w:t xml:space="preserve"> שלם, הוא היה איטי</w:t>
      </w:r>
      <w:bookmarkStart w:id="1014" w:name="_ETM_Q1_2162000"/>
      <w:bookmarkStart w:id="1015" w:name="_ETM_Q1_2158000"/>
      <w:bookmarkStart w:id="1016" w:name="_ETM_Q1_2154000"/>
      <w:bookmarkStart w:id="1017" w:name="_ETM_Q1_2161000"/>
      <w:bookmarkStart w:id="1018" w:name="_ETM_Q1_2157000"/>
      <w:bookmarkEnd w:id="1014"/>
      <w:bookmarkEnd w:id="1015"/>
      <w:bookmarkEnd w:id="1016"/>
      <w:bookmarkEnd w:id="1017"/>
      <w:bookmarkEnd w:id="1018"/>
      <w:r>
        <w:rPr>
          <w:rFonts w:hint="cs"/>
          <w:rtl/>
          <w:lang w:val="am-ET"/>
        </w:rPr>
        <w:t xml:space="preserve">, היה לוקלי בישראל, היה פיזי, בן אדם מול העסק, בן אדם מול הבנק </w:t>
      </w:r>
      <w:bookmarkStart w:id="1019" w:name="_ETM_Q1_2151000"/>
      <w:bookmarkEnd w:id="1019"/>
      <w:r>
        <w:rPr>
          <w:rFonts w:hint="cs"/>
          <w:rtl/>
          <w:lang w:val="am-ET"/>
        </w:rPr>
        <w:t xml:space="preserve">שנתן לו כרטיס. הפינטק הוא עולמי, הוא מהיר, העסקה </w:t>
      </w:r>
      <w:bookmarkStart w:id="1020" w:name="_ETM_Q1_2153000"/>
      <w:bookmarkEnd w:id="1020"/>
      <w:r>
        <w:rPr>
          <w:rFonts w:hint="cs"/>
          <w:rtl/>
          <w:lang w:val="am-ET"/>
        </w:rPr>
        <w:t xml:space="preserve">נגמרת תוך דקות. הכיסים </w:t>
      </w:r>
      <w:r w:rsidR="008C212B">
        <w:rPr>
          <w:rFonts w:hint="cs"/>
          <w:rtl/>
          <w:lang w:val="am-ET"/>
        </w:rPr>
        <w:t>של השחקנים ה</w:t>
      </w:r>
      <w:r>
        <w:rPr>
          <w:rFonts w:hint="cs"/>
          <w:rtl/>
          <w:lang w:val="am-ET"/>
        </w:rPr>
        <w:t xml:space="preserve">ם קטנים יותר, העסקאות </w:t>
      </w:r>
      <w:bookmarkStart w:id="1021" w:name="_ETM_Q1_2163000"/>
      <w:bookmarkEnd w:id="1021"/>
      <w:r w:rsidR="001672BF">
        <w:rPr>
          <w:rFonts w:hint="cs"/>
          <w:rtl/>
          <w:lang w:val="am-ET"/>
        </w:rPr>
        <w:t>הן</w:t>
      </w:r>
      <w:bookmarkStart w:id="1022" w:name="_ETM_Q1_2169000"/>
      <w:bookmarkEnd w:id="1022"/>
      <w:r>
        <w:rPr>
          <w:rFonts w:hint="cs"/>
          <w:rtl/>
          <w:lang w:val="am-ET"/>
        </w:rPr>
        <w:t xml:space="preserve"> </w:t>
      </w:r>
      <w:r w:rsidRPr="008C212B">
        <w:rPr>
          <w:sz w:val="22"/>
          <w:szCs w:val="22"/>
        </w:rPr>
        <w:t>Tailor Made</w:t>
      </w:r>
      <w:r>
        <w:rPr>
          <w:rFonts w:ascii="Nyala" w:hAnsi="Nyala" w:hint="cs"/>
          <w:rtl/>
          <w:lang w:val="am-ET"/>
        </w:rPr>
        <w:t>, הם לא סטנדרטיות. ההוראות ל</w:t>
      </w:r>
      <w:bookmarkStart w:id="1023" w:name="_ETM_Q1_2164000"/>
      <w:bookmarkEnd w:id="1023"/>
      <w:r>
        <w:rPr>
          <w:rFonts w:ascii="Nyala" w:hAnsi="Nyala" w:hint="cs"/>
          <w:rtl/>
          <w:lang w:val="am-ET"/>
        </w:rPr>
        <w:t>חלוטין</w:t>
      </w:r>
      <w:r w:rsidR="006E195D">
        <w:rPr>
          <w:rFonts w:ascii="Nyala" w:hAnsi="Nyala" w:hint="cs"/>
          <w:rtl/>
          <w:lang w:val="am-ET"/>
        </w:rPr>
        <w:t>, לחלוטין</w:t>
      </w:r>
      <w:r>
        <w:rPr>
          <w:rFonts w:ascii="Nyala" w:hAnsi="Nyala" w:hint="cs"/>
          <w:rtl/>
          <w:lang w:val="am-ET"/>
        </w:rPr>
        <w:t xml:space="preserve"> לא מתאימות לחברות הפ</w:t>
      </w:r>
      <w:r w:rsidR="006E195D">
        <w:rPr>
          <w:rFonts w:ascii="Nyala" w:hAnsi="Nyala" w:hint="cs"/>
          <w:rtl/>
          <w:lang w:val="am-ET"/>
        </w:rPr>
        <w:t xml:space="preserve">ינטק. </w:t>
      </w:r>
      <w:bookmarkStart w:id="1024" w:name="_ETM_Q1_2177000"/>
      <w:bookmarkStart w:id="1025" w:name="_ETM_Q1_2176000"/>
      <w:bookmarkEnd w:id="1024"/>
      <w:bookmarkEnd w:id="1025"/>
      <w:r>
        <w:rPr>
          <w:rFonts w:ascii="Nyala" w:hAnsi="Nyala" w:hint="cs"/>
          <w:rtl/>
          <w:lang w:val="am-ET"/>
        </w:rPr>
        <w:t xml:space="preserve">אני לא מכיר התייעצות שנעשתה </w:t>
      </w:r>
      <w:bookmarkStart w:id="1026" w:name="_ETM_Q1_2170000"/>
      <w:bookmarkEnd w:id="1026"/>
      <w:r>
        <w:rPr>
          <w:rFonts w:ascii="Nyala" w:hAnsi="Nyala" w:hint="cs"/>
          <w:rtl/>
          <w:lang w:val="am-ET"/>
        </w:rPr>
        <w:t>עם הפינטק</w:t>
      </w:r>
      <w:bookmarkStart w:id="1027" w:name="_ETM_Q1_2186000"/>
      <w:bookmarkEnd w:id="1027"/>
      <w:r>
        <w:rPr>
          <w:rFonts w:ascii="Nyala" w:hAnsi="Nyala" w:hint="cs"/>
          <w:rtl/>
          <w:lang w:val="am-ET"/>
        </w:rPr>
        <w:t xml:space="preserve">, וזה עול גדול. אני לא חושב שהפינטק ער </w:t>
      </w:r>
      <w:bookmarkStart w:id="1028" w:name="_ETM_Q1_2173000"/>
      <w:bookmarkEnd w:id="1028"/>
      <w:r w:rsidR="00ED35F2">
        <w:rPr>
          <w:rFonts w:ascii="Nyala" w:hAnsi="Nyala" w:hint="cs"/>
          <w:rtl/>
          <w:lang w:val="am-ET"/>
        </w:rPr>
        <w:t>לזה שהוא עבר מנש"מ</w:t>
      </w:r>
      <w:bookmarkStart w:id="1029" w:name="_ETM_Q1_2179000"/>
      <w:bookmarkEnd w:id="1029"/>
      <w:r>
        <w:rPr>
          <w:rFonts w:ascii="Nyala" w:hAnsi="Nyala" w:hint="cs"/>
          <w:rtl/>
          <w:lang w:val="am-ET"/>
        </w:rPr>
        <w:t xml:space="preserve"> </w:t>
      </w:r>
      <w:r w:rsidRPr="008E6181">
        <w:rPr>
          <w:rFonts w:ascii="Nyala" w:hAnsi="Nyala" w:hint="cs"/>
          <w:rtl/>
          <w:lang w:val="am-ET"/>
        </w:rPr>
        <w:t>לנשנ"פ</w:t>
      </w:r>
      <w:r w:rsidR="001672BF">
        <w:rPr>
          <w:rFonts w:ascii="Nyala" w:hAnsi="Nyala" w:hint="cs"/>
          <w:rtl/>
          <w:lang w:val="am-ET"/>
        </w:rPr>
        <w:t>, ל</w:t>
      </w:r>
      <w:bookmarkStart w:id="1030" w:name="_ETM_Q1_2174000"/>
      <w:bookmarkEnd w:id="1030"/>
      <w:r>
        <w:rPr>
          <w:rFonts w:ascii="Nyala" w:hAnsi="Nyala" w:hint="cs"/>
          <w:rtl/>
          <w:lang w:val="am-ET"/>
        </w:rPr>
        <w:t>זה ש</w:t>
      </w:r>
      <w:r w:rsidR="00204775">
        <w:rPr>
          <w:rFonts w:ascii="Nyala" w:hAnsi="Nyala" w:hint="cs"/>
          <w:rtl/>
          <w:lang w:val="am-ET"/>
        </w:rPr>
        <w:t>עכשיו מעבירים אותו</w:t>
      </w:r>
      <w:r>
        <w:rPr>
          <w:rFonts w:ascii="Nyala" w:hAnsi="Nyala" w:hint="cs"/>
          <w:rtl/>
          <w:lang w:val="am-ET"/>
        </w:rPr>
        <w:t xml:space="preserve"> </w:t>
      </w:r>
      <w:bookmarkStart w:id="1031" w:name="_ETM_Q1_2175000"/>
      <w:bookmarkEnd w:id="1031"/>
      <w:r w:rsidR="001672BF">
        <w:rPr>
          <w:rFonts w:ascii="Nyala" w:hAnsi="Nyala" w:hint="cs"/>
          <w:rtl/>
          <w:lang w:val="am-ET"/>
        </w:rPr>
        <w:t>לנותן שירותי תשלום.</w:t>
      </w:r>
      <w:bookmarkStart w:id="1032" w:name="_ETM_Q1_2180000"/>
      <w:bookmarkEnd w:id="1032"/>
      <w:r>
        <w:rPr>
          <w:rFonts w:ascii="Nyala" w:hAnsi="Nyala" w:hint="cs"/>
          <w:rtl/>
          <w:lang w:val="am-ET"/>
        </w:rPr>
        <w:t xml:space="preserve"> אין פה הרבה חברות פינטק</w:t>
      </w:r>
      <w:bookmarkStart w:id="1033" w:name="_ETM_Q1_2191000"/>
      <w:bookmarkStart w:id="1034" w:name="_ETM_Q1_2193000"/>
      <w:bookmarkStart w:id="1035" w:name="_ETM_Q1_2192000"/>
      <w:bookmarkStart w:id="1036" w:name="_ETM_Q1_2188000"/>
      <w:bookmarkEnd w:id="1033"/>
      <w:bookmarkEnd w:id="1034"/>
      <w:bookmarkEnd w:id="1035"/>
      <w:bookmarkEnd w:id="1036"/>
      <w:r w:rsidR="004E7DF9">
        <w:rPr>
          <w:rFonts w:ascii="Nyala" w:hAnsi="Nyala" w:hint="cs"/>
          <w:rtl/>
          <w:lang w:val="am-ET"/>
        </w:rPr>
        <w:t xml:space="preserve"> </w:t>
      </w:r>
      <w:r>
        <w:rPr>
          <w:rFonts w:ascii="Nyala" w:hAnsi="Nyala" w:hint="cs"/>
          <w:rtl/>
          <w:lang w:val="am-ET"/>
        </w:rPr>
        <w:t>מהפור</w:t>
      </w:r>
      <w:r w:rsidR="001672BF">
        <w:rPr>
          <w:rFonts w:ascii="Nyala" w:hAnsi="Nyala" w:hint="cs"/>
          <w:rtl/>
          <w:lang w:val="am-ET"/>
        </w:rPr>
        <w:t>ו</w:t>
      </w:r>
      <w:bookmarkStart w:id="1037" w:name="_ETM_Q1_2182000"/>
      <w:bookmarkEnd w:id="1037"/>
      <w:r>
        <w:rPr>
          <w:rFonts w:ascii="Nyala" w:hAnsi="Nyala" w:hint="cs"/>
          <w:rtl/>
          <w:lang w:val="am-ET"/>
        </w:rPr>
        <w:t xml:space="preserve">מים שאני </w:t>
      </w:r>
      <w:bookmarkStart w:id="1038" w:name="_ETM_Q1_2181000"/>
      <w:bookmarkEnd w:id="1038"/>
      <w:r>
        <w:rPr>
          <w:rFonts w:ascii="Nyala" w:hAnsi="Nyala" w:hint="cs"/>
          <w:rtl/>
          <w:lang w:val="am-ET"/>
        </w:rPr>
        <w:t>מכיר, והפינטק</w:t>
      </w:r>
      <w:bookmarkStart w:id="1039" w:name="_ETM_Q1_2183000"/>
      <w:bookmarkEnd w:id="1039"/>
      <w:r>
        <w:rPr>
          <w:rFonts w:ascii="Nyala" w:hAnsi="Nyala" w:hint="cs"/>
          <w:rtl/>
          <w:lang w:val="am-ET"/>
        </w:rPr>
        <w:t xml:space="preserve"> לא ערים בכלל למה שקורה פה.</w:t>
      </w:r>
    </w:p>
    <w:p w:rsidR="00204775" w:rsidRDefault="00204775" w:rsidP="003C5363">
      <w:pPr>
        <w:rPr>
          <w:rtl/>
          <w:lang w:val="am-ET"/>
        </w:rPr>
      </w:pPr>
    </w:p>
    <w:p w:rsidR="00204775" w:rsidRDefault="00204775" w:rsidP="00952BA1">
      <w:pPr>
        <w:rPr>
          <w:rtl/>
          <w:lang w:val="am-ET"/>
        </w:rPr>
      </w:pPr>
      <w:r>
        <w:rPr>
          <w:rFonts w:hint="cs"/>
          <w:rtl/>
          <w:lang w:val="am-ET"/>
        </w:rPr>
        <w:t>אני אעיר הערות ספציפיות לגבי החוק.</w:t>
      </w:r>
      <w:bookmarkStart w:id="1040" w:name="_ETM_Q1_2185000"/>
      <w:bookmarkEnd w:id="1040"/>
    </w:p>
    <w:p w:rsidR="00952BA1" w:rsidRDefault="00952BA1" w:rsidP="00952BA1">
      <w:pPr>
        <w:rPr>
          <w:rtl/>
          <w:lang w:val="am-ET"/>
        </w:rPr>
      </w:pPr>
    </w:p>
    <w:p w:rsidR="008E6700" w:rsidRDefault="008E6700" w:rsidP="008E6700">
      <w:pPr>
        <w:pStyle w:val="af6"/>
        <w:keepNext/>
        <w:rPr>
          <w:rtl/>
          <w:lang w:val="am-ET"/>
        </w:rPr>
      </w:pPr>
      <w:bookmarkStart w:id="1041" w:name="ET_yor_5304_334"/>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041"/>
    </w:p>
    <w:p w:rsidR="008E6700" w:rsidRDefault="008E6700" w:rsidP="008E6700">
      <w:pPr>
        <w:pStyle w:val="KeepWithNext"/>
        <w:rPr>
          <w:rtl/>
          <w:lang w:val="am-ET"/>
        </w:rPr>
      </w:pPr>
    </w:p>
    <w:p w:rsidR="00EE70B8" w:rsidRDefault="00204775" w:rsidP="00EE70B8">
      <w:pPr>
        <w:rPr>
          <w:rtl/>
          <w:lang w:val="am-ET"/>
        </w:rPr>
      </w:pPr>
      <w:r>
        <w:rPr>
          <w:rFonts w:hint="cs"/>
          <w:rtl/>
          <w:lang w:val="am-ET"/>
        </w:rPr>
        <w:t xml:space="preserve">לא, לא. את הערות הספציפיות אנחנו נעשה בהקראה. </w:t>
      </w:r>
      <w:bookmarkStart w:id="1042" w:name="_ETM_Q1_2187000"/>
      <w:bookmarkEnd w:id="1042"/>
      <w:r>
        <w:rPr>
          <w:rFonts w:hint="cs"/>
          <w:rtl/>
          <w:lang w:val="am-ET"/>
        </w:rPr>
        <w:t>נג</w:t>
      </w:r>
      <w:r w:rsidR="00EE70B8">
        <w:rPr>
          <w:rFonts w:hint="cs"/>
          <w:rtl/>
          <w:lang w:val="am-ET"/>
        </w:rPr>
        <w:t>יע לכל פרק בפני עצמו.</w:t>
      </w:r>
    </w:p>
    <w:p w:rsidR="00EE70B8" w:rsidRPr="00EE70B8" w:rsidRDefault="00EE70B8" w:rsidP="00EE70B8">
      <w:pPr>
        <w:rPr>
          <w:rtl/>
          <w:lang w:val="am-ET"/>
        </w:rPr>
      </w:pPr>
    </w:p>
    <w:p w:rsidR="00EE70B8" w:rsidRDefault="00EE70B8" w:rsidP="00EE70B8">
      <w:pPr>
        <w:pStyle w:val="af9"/>
        <w:keepNext/>
        <w:rPr>
          <w:rtl/>
          <w:lang w:val="am-ET"/>
        </w:rPr>
      </w:pPr>
      <w:bookmarkStart w:id="1043" w:name="ET_guest_838159_431"/>
      <w:r w:rsidRPr="00EE70B8">
        <w:rPr>
          <w:rStyle w:val="TagStyle"/>
          <w:rtl/>
        </w:rPr>
        <w:t xml:space="preserve"> &lt;&lt; אורח &gt;&gt; </w:t>
      </w:r>
      <w:r>
        <w:rPr>
          <w:rtl/>
          <w:lang w:val="am-ET"/>
        </w:rPr>
        <w:t>אהוד ציגלמן:</w:t>
      </w:r>
      <w:r w:rsidRPr="00EE70B8">
        <w:rPr>
          <w:rStyle w:val="TagStyle"/>
          <w:rtl/>
        </w:rPr>
        <w:t xml:space="preserve"> &lt;&lt; אורח &gt;&gt;</w:t>
      </w:r>
      <w:r>
        <w:rPr>
          <w:rtl/>
          <w:lang w:val="am-ET"/>
        </w:rPr>
        <w:t xml:space="preserve"> </w:t>
      </w:r>
      <w:bookmarkEnd w:id="1043"/>
    </w:p>
    <w:p w:rsidR="00204775" w:rsidRDefault="00204775" w:rsidP="001672BF">
      <w:pPr>
        <w:ind w:firstLine="0"/>
        <w:rPr>
          <w:rtl/>
          <w:lang w:val="am-ET"/>
        </w:rPr>
      </w:pPr>
      <w:bookmarkStart w:id="1044" w:name="_ETM_Q1_2195000"/>
      <w:bookmarkEnd w:id="1044"/>
    </w:p>
    <w:p w:rsidR="00204775" w:rsidRDefault="00204775" w:rsidP="00204775">
      <w:pPr>
        <w:rPr>
          <w:rtl/>
          <w:lang w:val="am-ET"/>
        </w:rPr>
      </w:pPr>
      <w:r>
        <w:rPr>
          <w:rFonts w:hint="cs"/>
          <w:rtl/>
          <w:lang w:val="am-ET"/>
        </w:rPr>
        <w:t>בסדר.</w:t>
      </w:r>
    </w:p>
    <w:p w:rsidR="00EE70B8" w:rsidRDefault="00EE70B8" w:rsidP="00204775">
      <w:pPr>
        <w:rPr>
          <w:rtl/>
          <w:lang w:val="am-ET"/>
        </w:rPr>
      </w:pPr>
    </w:p>
    <w:p w:rsidR="008E6700" w:rsidRDefault="008E6700" w:rsidP="008E6700">
      <w:pPr>
        <w:pStyle w:val="af6"/>
        <w:keepNext/>
        <w:rPr>
          <w:rtl/>
          <w:lang w:val="am-ET"/>
        </w:rPr>
      </w:pPr>
      <w:bookmarkStart w:id="1045" w:name="_ETM_Q1_2189000"/>
      <w:bookmarkStart w:id="1046" w:name="_ETM_Q1_2190000"/>
      <w:bookmarkStart w:id="1047" w:name="ET_yor_5304_335"/>
      <w:bookmarkEnd w:id="1045"/>
      <w:bookmarkEnd w:id="1046"/>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047"/>
    </w:p>
    <w:p w:rsidR="008E6700" w:rsidRDefault="008E6700" w:rsidP="008E6700">
      <w:pPr>
        <w:pStyle w:val="KeepWithNext"/>
        <w:rPr>
          <w:rtl/>
          <w:lang w:val="am-ET"/>
        </w:rPr>
      </w:pPr>
    </w:p>
    <w:p w:rsidR="00204775" w:rsidRDefault="00204775" w:rsidP="008E6700">
      <w:pPr>
        <w:rPr>
          <w:rtl/>
          <w:lang w:val="am-ET"/>
        </w:rPr>
      </w:pPr>
      <w:r>
        <w:rPr>
          <w:rFonts w:hint="cs"/>
          <w:rtl/>
          <w:lang w:val="am-ET"/>
        </w:rPr>
        <w:t>מה שאתה אומר שהחברות פינטק לא מודעות לדיון, אז א'</w:t>
      </w:r>
      <w:r w:rsidR="001672BF">
        <w:rPr>
          <w:rFonts w:hint="cs"/>
          <w:rtl/>
          <w:lang w:val="am-ET"/>
        </w:rPr>
        <w:t>,</w:t>
      </w:r>
      <w:r>
        <w:rPr>
          <w:rFonts w:hint="cs"/>
          <w:rtl/>
          <w:lang w:val="am-ET"/>
        </w:rPr>
        <w:t xml:space="preserve"> אתה מוזמן - - -</w:t>
      </w:r>
    </w:p>
    <w:p w:rsidR="00204775" w:rsidRDefault="00204775" w:rsidP="001672BF">
      <w:pPr>
        <w:ind w:firstLine="0"/>
        <w:rPr>
          <w:rtl/>
        </w:rPr>
      </w:pPr>
    </w:p>
    <w:p w:rsidR="00952BA1" w:rsidRDefault="00952BA1" w:rsidP="00952BA1">
      <w:pPr>
        <w:pStyle w:val="-"/>
        <w:keepNext/>
        <w:rPr>
          <w:rtl/>
          <w:lang w:val="am-ET"/>
        </w:rPr>
      </w:pPr>
      <w:bookmarkStart w:id="1048" w:name="ET_speakercontinue_838159_469"/>
      <w:r w:rsidRPr="00952BA1">
        <w:rPr>
          <w:rStyle w:val="TagStyle"/>
          <w:rtl/>
        </w:rPr>
        <w:t xml:space="preserve"> &lt;&lt; דובר_המשך &gt;&gt; </w:t>
      </w:r>
      <w:r>
        <w:rPr>
          <w:rtl/>
          <w:lang w:val="am-ET"/>
        </w:rPr>
        <w:t>אהוד ציגלמן:</w:t>
      </w:r>
      <w:r w:rsidRPr="00952BA1">
        <w:rPr>
          <w:rStyle w:val="TagStyle"/>
          <w:rtl/>
        </w:rPr>
        <w:t xml:space="preserve"> &lt;&lt; דובר_המשך &gt;&gt;</w:t>
      </w:r>
      <w:r>
        <w:rPr>
          <w:rtl/>
          <w:lang w:val="am-ET"/>
        </w:rPr>
        <w:t xml:space="preserve"> </w:t>
      </w:r>
      <w:bookmarkEnd w:id="1048"/>
    </w:p>
    <w:p w:rsidR="00952BA1" w:rsidRDefault="00952BA1" w:rsidP="00952BA1">
      <w:pPr>
        <w:pStyle w:val="KeepWithNext"/>
        <w:rPr>
          <w:rtl/>
          <w:lang w:val="am-ET"/>
        </w:rPr>
      </w:pPr>
      <w:bookmarkStart w:id="1049" w:name="_ETM_Q1_2194000"/>
      <w:bookmarkEnd w:id="1049"/>
    </w:p>
    <w:p w:rsidR="00204775" w:rsidRDefault="00204775" w:rsidP="00952BA1">
      <w:pPr>
        <w:rPr>
          <w:rtl/>
          <w:lang w:val="am-ET"/>
        </w:rPr>
      </w:pPr>
      <w:r>
        <w:rPr>
          <w:rFonts w:hint="cs"/>
          <w:rtl/>
          <w:lang w:val="am-ET"/>
        </w:rPr>
        <w:t xml:space="preserve">אני הפצתי </w:t>
      </w:r>
      <w:bookmarkStart w:id="1050" w:name="_ETM_Q1_2200000"/>
      <w:bookmarkStart w:id="1051" w:name="_ETM_Q1_2198000"/>
      <w:bookmarkStart w:id="1052" w:name="_ETM_Q1_2205000"/>
      <w:bookmarkStart w:id="1053" w:name="_ETM_Q1_2199000"/>
      <w:bookmarkEnd w:id="1050"/>
      <w:bookmarkEnd w:id="1051"/>
      <w:bookmarkEnd w:id="1052"/>
      <w:bookmarkEnd w:id="1053"/>
      <w:r w:rsidR="008010BC">
        <w:rPr>
          <w:rFonts w:hint="cs"/>
          <w:rtl/>
          <w:lang w:val="am-ET"/>
        </w:rPr>
        <w:t>בקבוצה</w:t>
      </w:r>
      <w:r>
        <w:rPr>
          <w:rFonts w:hint="cs"/>
          <w:rtl/>
          <w:lang w:val="am-ET"/>
        </w:rPr>
        <w:t>.</w:t>
      </w:r>
    </w:p>
    <w:p w:rsidR="00952BA1" w:rsidRDefault="00952BA1" w:rsidP="00952BA1">
      <w:pPr>
        <w:rPr>
          <w:rtl/>
          <w:lang w:val="am-ET"/>
        </w:rPr>
      </w:pPr>
    </w:p>
    <w:p w:rsidR="008E6700" w:rsidRDefault="008E6700" w:rsidP="008E6700">
      <w:pPr>
        <w:pStyle w:val="af6"/>
        <w:keepNext/>
        <w:rPr>
          <w:rtl/>
          <w:lang w:val="am-ET"/>
        </w:rPr>
      </w:pPr>
      <w:bookmarkStart w:id="1054" w:name="ET_yor_5304_336"/>
      <w:r w:rsidRPr="008E6700">
        <w:rPr>
          <w:rStyle w:val="TagStyle"/>
          <w:rtl/>
        </w:rPr>
        <w:lastRenderedPageBreak/>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054"/>
    </w:p>
    <w:p w:rsidR="008E6700" w:rsidRDefault="008E6700" w:rsidP="008E6700">
      <w:pPr>
        <w:pStyle w:val="KeepWithNext"/>
        <w:rPr>
          <w:rtl/>
          <w:lang w:val="am-ET"/>
        </w:rPr>
      </w:pPr>
    </w:p>
    <w:p w:rsidR="00EE70B8" w:rsidRDefault="00204775" w:rsidP="00952BA1">
      <w:pPr>
        <w:rPr>
          <w:rtl/>
          <w:lang w:val="am-ET"/>
        </w:rPr>
      </w:pPr>
      <w:r>
        <w:rPr>
          <w:rFonts w:hint="cs"/>
          <w:rtl/>
          <w:lang w:val="am-ET"/>
        </w:rPr>
        <w:t>מה?</w:t>
      </w:r>
    </w:p>
    <w:p w:rsidR="00952BA1" w:rsidRPr="00952BA1" w:rsidRDefault="00952BA1" w:rsidP="00952BA1">
      <w:pPr>
        <w:rPr>
          <w:rtl/>
          <w:lang w:val="am-ET"/>
        </w:rPr>
      </w:pPr>
    </w:p>
    <w:p w:rsidR="00EE70B8" w:rsidRDefault="00EE70B8" w:rsidP="00EE70B8">
      <w:pPr>
        <w:pStyle w:val="af9"/>
        <w:keepNext/>
        <w:rPr>
          <w:rtl/>
          <w:lang w:val="am-ET"/>
        </w:rPr>
      </w:pPr>
      <w:bookmarkStart w:id="1055" w:name="ET_guest_838159_433"/>
      <w:r w:rsidRPr="00EE70B8">
        <w:rPr>
          <w:rStyle w:val="TagStyle"/>
          <w:rtl/>
        </w:rPr>
        <w:t xml:space="preserve"> &lt;&lt; אורח &gt;&gt; </w:t>
      </w:r>
      <w:r>
        <w:rPr>
          <w:rtl/>
          <w:lang w:val="am-ET"/>
        </w:rPr>
        <w:t>אהוד ציגלמן:</w:t>
      </w:r>
      <w:r w:rsidRPr="00EE70B8">
        <w:rPr>
          <w:rStyle w:val="TagStyle"/>
          <w:rtl/>
        </w:rPr>
        <w:t xml:space="preserve"> &lt;&lt; אורח &gt;&gt;</w:t>
      </w:r>
      <w:r>
        <w:rPr>
          <w:rtl/>
          <w:lang w:val="am-ET"/>
        </w:rPr>
        <w:t xml:space="preserve"> </w:t>
      </w:r>
      <w:bookmarkEnd w:id="1055"/>
    </w:p>
    <w:p w:rsidR="00204775" w:rsidRDefault="00204775" w:rsidP="003609FF">
      <w:pPr>
        <w:ind w:firstLine="0"/>
        <w:rPr>
          <w:rtl/>
          <w:lang w:val="am-ET"/>
        </w:rPr>
      </w:pPr>
    </w:p>
    <w:p w:rsidR="00204775" w:rsidRDefault="00204775" w:rsidP="00952BA1">
      <w:pPr>
        <w:rPr>
          <w:rtl/>
          <w:lang w:val="am-ET"/>
        </w:rPr>
      </w:pPr>
      <w:r>
        <w:rPr>
          <w:rFonts w:hint="cs"/>
          <w:rtl/>
          <w:lang w:val="am-ET"/>
        </w:rPr>
        <w:t>אני יידעתי את מי שיכלתי.</w:t>
      </w:r>
    </w:p>
    <w:p w:rsidR="00952BA1" w:rsidRDefault="00952BA1" w:rsidP="00952BA1">
      <w:pPr>
        <w:rPr>
          <w:rtl/>
          <w:lang w:val="am-ET"/>
        </w:rPr>
      </w:pPr>
    </w:p>
    <w:p w:rsidR="008E6700" w:rsidRDefault="008E6700" w:rsidP="008E6700">
      <w:pPr>
        <w:pStyle w:val="af6"/>
        <w:keepNext/>
        <w:rPr>
          <w:rtl/>
          <w:lang w:val="am-ET"/>
        </w:rPr>
      </w:pPr>
      <w:bookmarkStart w:id="1056" w:name="ET_yor_5304_337"/>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056"/>
    </w:p>
    <w:p w:rsidR="008E6700" w:rsidRDefault="008E6700" w:rsidP="008E6700">
      <w:pPr>
        <w:pStyle w:val="KeepWithNext"/>
        <w:rPr>
          <w:rtl/>
          <w:lang w:val="am-ET"/>
        </w:rPr>
      </w:pPr>
    </w:p>
    <w:p w:rsidR="00952BA1" w:rsidRDefault="00204775" w:rsidP="007D6931">
      <w:pPr>
        <w:rPr>
          <w:rtl/>
          <w:lang w:val="am-ET"/>
        </w:rPr>
      </w:pPr>
      <w:r>
        <w:rPr>
          <w:rFonts w:hint="cs"/>
          <w:rtl/>
          <w:lang w:val="am-ET"/>
        </w:rPr>
        <w:t>אוקיי.</w:t>
      </w:r>
      <w:bookmarkStart w:id="1057" w:name="_ETM_Q1_2201000"/>
      <w:bookmarkStart w:id="1058" w:name="_ETM_Q1_2202000"/>
      <w:bookmarkStart w:id="1059" w:name="_ETM_Q1_2204000"/>
      <w:bookmarkStart w:id="1060" w:name="_ETM_Q1_2197000"/>
      <w:bookmarkStart w:id="1061" w:name="_ETM_Q1_2210000"/>
      <w:bookmarkStart w:id="1062" w:name="_ETM_Q1_2206000"/>
      <w:bookmarkStart w:id="1063" w:name="_ETM_Q1_2203000"/>
      <w:bookmarkEnd w:id="1057"/>
      <w:bookmarkEnd w:id="1058"/>
      <w:bookmarkEnd w:id="1059"/>
      <w:bookmarkEnd w:id="1060"/>
      <w:bookmarkEnd w:id="1061"/>
      <w:bookmarkEnd w:id="1062"/>
      <w:bookmarkEnd w:id="1063"/>
    </w:p>
    <w:p w:rsidR="007D6931" w:rsidRDefault="007D6931" w:rsidP="00952BA1">
      <w:pPr>
        <w:rPr>
          <w:rtl/>
          <w:lang w:val="am-ET"/>
        </w:rPr>
      </w:pPr>
    </w:p>
    <w:p w:rsidR="007D6931" w:rsidRDefault="007D6931" w:rsidP="007D6931">
      <w:pPr>
        <w:pStyle w:val="a4"/>
        <w:keepNext/>
        <w:rPr>
          <w:rtl/>
          <w:lang w:val="am-ET"/>
        </w:rPr>
      </w:pPr>
      <w:bookmarkStart w:id="1064" w:name="ET_speaker_אריאלה_מלכה_472"/>
      <w:r w:rsidRPr="007D6931">
        <w:rPr>
          <w:rStyle w:val="TagStyle"/>
          <w:rtl/>
        </w:rPr>
        <w:t xml:space="preserve"> &lt;&lt; דובר &gt;&gt; </w:t>
      </w:r>
      <w:r>
        <w:rPr>
          <w:rtl/>
          <w:lang w:val="am-ET"/>
        </w:rPr>
        <w:t>אריאלה מלכה:</w:t>
      </w:r>
      <w:r w:rsidRPr="007D6931">
        <w:rPr>
          <w:rStyle w:val="TagStyle"/>
          <w:rtl/>
        </w:rPr>
        <w:t xml:space="preserve"> &lt;&lt; דובר &gt;&gt;</w:t>
      </w:r>
      <w:r>
        <w:rPr>
          <w:rtl/>
          <w:lang w:val="am-ET"/>
        </w:rPr>
        <w:t xml:space="preserve"> </w:t>
      </w:r>
      <w:bookmarkEnd w:id="1064"/>
    </w:p>
    <w:p w:rsidR="007D6931" w:rsidRDefault="007D6931" w:rsidP="007D6931">
      <w:pPr>
        <w:pStyle w:val="KeepWithNext"/>
        <w:rPr>
          <w:rtl/>
          <w:lang w:val="am-ET"/>
        </w:rPr>
      </w:pPr>
    </w:p>
    <w:p w:rsidR="007D6931" w:rsidRDefault="00DE29F9" w:rsidP="007D6931">
      <w:pPr>
        <w:rPr>
          <w:rtl/>
          <w:lang w:val="am-ET"/>
        </w:rPr>
      </w:pPr>
      <w:r>
        <w:rPr>
          <w:rFonts w:hint="cs"/>
          <w:rtl/>
          <w:lang w:val="am-ET"/>
        </w:rPr>
        <w:t>- - -</w:t>
      </w:r>
    </w:p>
    <w:p w:rsidR="007D6931" w:rsidRDefault="007D6931" w:rsidP="007D6931">
      <w:pPr>
        <w:rPr>
          <w:rtl/>
          <w:lang w:val="am-ET"/>
        </w:rPr>
      </w:pPr>
    </w:p>
    <w:p w:rsidR="007D6931" w:rsidRDefault="007D6931" w:rsidP="007D6931">
      <w:pPr>
        <w:pStyle w:val="af6"/>
        <w:keepNext/>
        <w:rPr>
          <w:rtl/>
          <w:lang w:val="am-ET"/>
        </w:rPr>
      </w:pPr>
      <w:bookmarkStart w:id="1065" w:name="ET_yor_5304_473"/>
      <w:r w:rsidRPr="007D6931">
        <w:rPr>
          <w:rStyle w:val="TagStyle"/>
          <w:rtl/>
        </w:rPr>
        <w:t xml:space="preserve"> &lt;&lt; יור &gt;&gt; </w:t>
      </w:r>
      <w:r>
        <w:rPr>
          <w:rtl/>
          <w:lang w:val="am-ET"/>
        </w:rPr>
        <w:t>היו"ר רחל עזריה:</w:t>
      </w:r>
      <w:r w:rsidRPr="007D6931">
        <w:rPr>
          <w:rStyle w:val="TagStyle"/>
          <w:rtl/>
        </w:rPr>
        <w:t xml:space="preserve"> &lt;&lt; יור &gt;&gt;</w:t>
      </w:r>
      <w:r>
        <w:rPr>
          <w:rtl/>
          <w:lang w:val="am-ET"/>
        </w:rPr>
        <w:t xml:space="preserve"> </w:t>
      </w:r>
      <w:bookmarkEnd w:id="1065"/>
    </w:p>
    <w:p w:rsidR="007D6931" w:rsidRDefault="007D6931" w:rsidP="007D6931">
      <w:pPr>
        <w:pStyle w:val="KeepWithNext"/>
        <w:rPr>
          <w:rtl/>
          <w:lang w:val="am-ET"/>
        </w:rPr>
      </w:pPr>
    </w:p>
    <w:p w:rsidR="007D6931" w:rsidRDefault="007D6931" w:rsidP="007D6931">
      <w:pPr>
        <w:rPr>
          <w:rtl/>
          <w:lang w:val="am-ET"/>
        </w:rPr>
      </w:pPr>
      <w:r>
        <w:rPr>
          <w:rFonts w:hint="cs"/>
          <w:rtl/>
          <w:lang w:val="am-ET"/>
        </w:rPr>
        <w:t>חברות פינטק.</w:t>
      </w:r>
    </w:p>
    <w:p w:rsidR="007D6931" w:rsidRDefault="007D6931" w:rsidP="007D6931">
      <w:pPr>
        <w:rPr>
          <w:rtl/>
          <w:lang w:val="am-ET"/>
        </w:rPr>
      </w:pPr>
    </w:p>
    <w:p w:rsidR="00EE70B8" w:rsidRDefault="00EE70B8" w:rsidP="00EE70B8">
      <w:pPr>
        <w:pStyle w:val="a4"/>
        <w:keepNext/>
        <w:rPr>
          <w:rtl/>
        </w:rPr>
      </w:pPr>
      <w:bookmarkStart w:id="1066" w:name="ET_speaker_אריאלה_מלכה_432"/>
      <w:r w:rsidRPr="00EE70B8">
        <w:rPr>
          <w:rStyle w:val="TagStyle"/>
          <w:rtl/>
        </w:rPr>
        <w:t xml:space="preserve">&lt;&lt; דובר &gt;&gt; </w:t>
      </w:r>
      <w:r>
        <w:rPr>
          <w:rtl/>
        </w:rPr>
        <w:t>אריאלה מלכה:</w:t>
      </w:r>
      <w:r w:rsidRPr="00EE70B8">
        <w:rPr>
          <w:rStyle w:val="TagStyle"/>
          <w:rtl/>
        </w:rPr>
        <w:t xml:space="preserve"> &lt;&lt; דובר &gt;&gt;</w:t>
      </w:r>
      <w:r>
        <w:rPr>
          <w:rtl/>
        </w:rPr>
        <w:t xml:space="preserve"> </w:t>
      </w:r>
      <w:bookmarkEnd w:id="1066"/>
    </w:p>
    <w:p w:rsidR="00204775" w:rsidRDefault="00204775" w:rsidP="007D6931">
      <w:pPr>
        <w:ind w:firstLine="0"/>
        <w:rPr>
          <w:rtl/>
          <w:lang w:val="am-ET"/>
        </w:rPr>
      </w:pPr>
    </w:p>
    <w:p w:rsidR="00204775" w:rsidRDefault="00204775" w:rsidP="00204775">
      <w:pPr>
        <w:rPr>
          <w:rtl/>
          <w:lang w:val="am-ET"/>
        </w:rPr>
      </w:pPr>
      <w:r>
        <w:rPr>
          <w:rFonts w:hint="cs"/>
          <w:rtl/>
          <w:lang w:val="am-ET"/>
        </w:rPr>
        <w:t>לא, הם הוזמנו.</w:t>
      </w:r>
    </w:p>
    <w:p w:rsidR="004A1B01" w:rsidRDefault="004A1B01" w:rsidP="00204775">
      <w:pPr>
        <w:rPr>
          <w:rtl/>
          <w:lang w:val="am-ET"/>
        </w:rPr>
      </w:pPr>
    </w:p>
    <w:p w:rsidR="008E6700" w:rsidRDefault="008E6700" w:rsidP="008E6700">
      <w:pPr>
        <w:pStyle w:val="af6"/>
        <w:keepNext/>
        <w:rPr>
          <w:rtl/>
          <w:lang w:val="am-ET"/>
        </w:rPr>
      </w:pPr>
      <w:bookmarkStart w:id="1067" w:name="ET_yor_5304_338"/>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067"/>
    </w:p>
    <w:p w:rsidR="008E6700" w:rsidRDefault="008E6700" w:rsidP="008E6700">
      <w:pPr>
        <w:pStyle w:val="KeepWithNext"/>
        <w:rPr>
          <w:rtl/>
          <w:lang w:val="am-ET"/>
        </w:rPr>
      </w:pPr>
    </w:p>
    <w:p w:rsidR="00952BA1" w:rsidRDefault="00DE29F9" w:rsidP="00952BA1">
      <w:pPr>
        <w:rPr>
          <w:rtl/>
          <w:lang w:val="am-ET"/>
        </w:rPr>
      </w:pPr>
      <w:r>
        <w:rPr>
          <w:rFonts w:hint="cs"/>
          <w:rtl/>
          <w:lang w:val="am-ET"/>
        </w:rPr>
        <w:t>הם הוזמנו.</w:t>
      </w:r>
      <w:r w:rsidR="00204775">
        <w:rPr>
          <w:rFonts w:hint="cs"/>
          <w:rtl/>
          <w:lang w:val="am-ET"/>
        </w:rPr>
        <w:t xml:space="preserve"> ואני גם רוצה לומר שאם יש לך הערות </w:t>
      </w:r>
      <w:bookmarkStart w:id="1068" w:name="_ETM_Q1_2208000"/>
      <w:bookmarkEnd w:id="1068"/>
      <w:r w:rsidR="00204775">
        <w:rPr>
          <w:rFonts w:hint="cs"/>
          <w:rtl/>
          <w:lang w:val="am-ET"/>
        </w:rPr>
        <w:t>ספציפיות</w:t>
      </w:r>
      <w:r w:rsidR="007D6931">
        <w:rPr>
          <w:rFonts w:hint="cs"/>
          <w:rtl/>
          <w:lang w:val="am-ET"/>
        </w:rPr>
        <w:t>,</w:t>
      </w:r>
      <w:r w:rsidR="00204775">
        <w:rPr>
          <w:rFonts w:hint="cs"/>
          <w:rtl/>
          <w:lang w:val="am-ET"/>
        </w:rPr>
        <w:t xml:space="preserve"> מאוד</w:t>
      </w:r>
      <w:bookmarkStart w:id="1069" w:name="_ETM_Q1_2209000"/>
      <w:bookmarkStart w:id="1070" w:name="_ETM_Q1_2216000"/>
      <w:bookmarkStart w:id="1071" w:name="_ETM_Q1_2213000"/>
      <w:bookmarkStart w:id="1072" w:name="_ETM_Q1_2229000"/>
      <w:bookmarkStart w:id="1073" w:name="_ETM_Q1_2230000"/>
      <w:bookmarkEnd w:id="1069"/>
      <w:bookmarkEnd w:id="1070"/>
      <w:bookmarkEnd w:id="1071"/>
      <w:bookmarkEnd w:id="1072"/>
      <w:bookmarkEnd w:id="1073"/>
      <w:r w:rsidR="00204775">
        <w:rPr>
          <w:rFonts w:hint="cs"/>
          <w:rtl/>
          <w:lang w:val="am-ET"/>
        </w:rPr>
        <w:t xml:space="preserve"> כדאי להעביר מסמך. בסדר? זה מאוד מקל ואז הדברים - - -</w:t>
      </w:r>
      <w:bookmarkStart w:id="1074" w:name="_ETM_Q1_2214000"/>
      <w:bookmarkEnd w:id="1074"/>
    </w:p>
    <w:p w:rsidR="00952BA1" w:rsidRPr="00952BA1" w:rsidRDefault="00952BA1" w:rsidP="00952BA1">
      <w:pPr>
        <w:rPr>
          <w:rtl/>
          <w:lang w:val="am-ET"/>
        </w:rPr>
      </w:pPr>
    </w:p>
    <w:p w:rsidR="00952BA1" w:rsidRDefault="00952BA1" w:rsidP="00952BA1">
      <w:pPr>
        <w:pStyle w:val="af9"/>
        <w:keepNext/>
        <w:rPr>
          <w:rtl/>
          <w:lang w:val="am-ET" w:eastAsia="he-IL"/>
        </w:rPr>
      </w:pPr>
      <w:r w:rsidRPr="00952BA1">
        <w:rPr>
          <w:rStyle w:val="TagStyle"/>
          <w:rtl/>
        </w:rPr>
        <w:t xml:space="preserve"> &lt;&lt; אורח &gt;&gt; </w:t>
      </w:r>
      <w:r>
        <w:rPr>
          <w:rtl/>
          <w:lang w:val="am-ET" w:eastAsia="he-IL"/>
        </w:rPr>
        <w:t>אהוד ציגלמן:</w:t>
      </w:r>
      <w:r w:rsidRPr="00952BA1">
        <w:rPr>
          <w:rStyle w:val="TagStyle"/>
          <w:rtl/>
        </w:rPr>
        <w:t xml:space="preserve"> &lt;&lt; אורח &gt;&gt;</w:t>
      </w:r>
      <w:r>
        <w:rPr>
          <w:rtl/>
          <w:lang w:val="am-ET" w:eastAsia="he-IL"/>
        </w:rPr>
        <w:t xml:space="preserve"> </w:t>
      </w:r>
    </w:p>
    <w:p w:rsidR="00952BA1" w:rsidRDefault="00952BA1" w:rsidP="00952BA1">
      <w:pPr>
        <w:pStyle w:val="KeepWithNext"/>
        <w:rPr>
          <w:rtl/>
          <w:lang w:val="am-ET" w:eastAsia="he-IL"/>
        </w:rPr>
      </w:pPr>
    </w:p>
    <w:p w:rsidR="0003299F" w:rsidRDefault="00204775" w:rsidP="005C7733">
      <w:pPr>
        <w:rPr>
          <w:rtl/>
          <w:lang w:val="am-ET" w:eastAsia="he-IL"/>
        </w:rPr>
      </w:pPr>
      <w:r>
        <w:rPr>
          <w:rFonts w:hint="cs"/>
          <w:rtl/>
          <w:lang w:val="am-ET" w:eastAsia="he-IL"/>
        </w:rPr>
        <w:t xml:space="preserve">בסדר. האמירה היא ערכית על </w:t>
      </w:r>
      <w:bookmarkStart w:id="1075" w:name="_ETM_Q1_2212000"/>
      <w:bookmarkEnd w:id="1075"/>
      <w:r>
        <w:rPr>
          <w:rFonts w:hint="cs"/>
          <w:rtl/>
          <w:lang w:val="am-ET" w:eastAsia="he-IL"/>
        </w:rPr>
        <w:t>השינויים ברגולציה שלא נכון שהם יקרו כל שנה וחצי עבור חברות צעירות. הייתה העברה מנש"</w:t>
      </w:r>
      <w:r w:rsidR="008C212B">
        <w:rPr>
          <w:rFonts w:hint="cs"/>
          <w:rtl/>
          <w:lang w:val="am-ET" w:eastAsia="he-IL"/>
        </w:rPr>
        <w:t>מ</w:t>
      </w:r>
      <w:r>
        <w:rPr>
          <w:rFonts w:hint="cs"/>
          <w:rtl/>
          <w:lang w:val="am-ET" w:eastAsia="he-IL"/>
        </w:rPr>
        <w:t xml:space="preserve"> </w:t>
      </w:r>
      <w:r w:rsidRPr="008E6181">
        <w:rPr>
          <w:rFonts w:hint="cs"/>
          <w:rtl/>
          <w:lang w:val="am-ET" w:eastAsia="he-IL"/>
        </w:rPr>
        <w:t>לנשנ"פ</w:t>
      </w:r>
      <w:r>
        <w:rPr>
          <w:rFonts w:hint="cs"/>
          <w:rtl/>
          <w:lang w:val="am-ET" w:eastAsia="he-IL"/>
        </w:rPr>
        <w:t xml:space="preserve"> שהיא קשה, כבדה, העברת העול של הרישוי, של ההון עצמי, של הדרי</w:t>
      </w:r>
      <w:r w:rsidR="00E01036">
        <w:rPr>
          <w:rFonts w:hint="cs"/>
          <w:rtl/>
          <w:lang w:val="am-ET" w:eastAsia="he-IL"/>
        </w:rPr>
        <w:t>שות. ו</w:t>
      </w:r>
      <w:r w:rsidR="00EC7380">
        <w:rPr>
          <w:rFonts w:hint="cs"/>
          <w:rtl/>
          <w:lang w:val="am-ET" w:eastAsia="he-IL"/>
        </w:rPr>
        <w:t xml:space="preserve">שנה אחר כך </w:t>
      </w:r>
      <w:r w:rsidR="00E01036">
        <w:rPr>
          <w:rFonts w:hint="cs"/>
          <w:rtl/>
          <w:lang w:val="am-ET" w:eastAsia="he-IL"/>
        </w:rPr>
        <w:t>עוד מכה כזאת</w:t>
      </w:r>
      <w:r w:rsidR="007D6931">
        <w:rPr>
          <w:rFonts w:hint="cs"/>
          <w:rtl/>
          <w:lang w:val="am-ET" w:eastAsia="he-IL"/>
        </w:rPr>
        <w:t>,</w:t>
      </w:r>
      <w:bookmarkStart w:id="1076" w:name="_ETM_Q1_2245000"/>
      <w:bookmarkStart w:id="1077" w:name="_ETM_Q1_2250000"/>
      <w:bookmarkStart w:id="1078" w:name="_ETM_Q1_2251000"/>
      <w:bookmarkStart w:id="1079" w:name="_ETM_Q1_2252000"/>
      <w:bookmarkStart w:id="1080" w:name="_ETM_Q1_2232000"/>
      <w:bookmarkStart w:id="1081" w:name="_ETM_Q1_2227000"/>
      <w:bookmarkStart w:id="1082" w:name="_ETM_Q1_2217000"/>
      <w:bookmarkStart w:id="1083" w:name="_ETM_Q1_2220000"/>
      <w:bookmarkStart w:id="1084" w:name="_ETM_Q1_2222000"/>
      <w:bookmarkStart w:id="1085" w:name="_ETM_Q1_2243000"/>
      <w:bookmarkStart w:id="1086" w:name="_ETM_Q1_2237000"/>
      <w:bookmarkEnd w:id="1076"/>
      <w:bookmarkEnd w:id="1077"/>
      <w:bookmarkEnd w:id="1078"/>
      <w:bookmarkEnd w:id="1079"/>
      <w:bookmarkEnd w:id="1080"/>
      <w:bookmarkEnd w:id="1081"/>
      <w:bookmarkEnd w:id="1082"/>
      <w:bookmarkEnd w:id="1083"/>
      <w:bookmarkEnd w:id="1084"/>
      <w:bookmarkEnd w:id="1085"/>
      <w:bookmarkEnd w:id="1086"/>
      <w:r w:rsidR="00E01036">
        <w:rPr>
          <w:rFonts w:hint="cs"/>
          <w:rtl/>
          <w:lang w:val="am-ET" w:eastAsia="he-IL"/>
        </w:rPr>
        <w:t xml:space="preserve"> זה מכה כי </w:t>
      </w:r>
      <w:r w:rsidR="00C33F17">
        <w:rPr>
          <w:rFonts w:hint="cs"/>
          <w:rtl/>
          <w:lang w:val="am-ET" w:eastAsia="he-IL"/>
        </w:rPr>
        <w:t xml:space="preserve">אלה </w:t>
      </w:r>
      <w:r>
        <w:rPr>
          <w:rFonts w:hint="cs"/>
          <w:rtl/>
          <w:lang w:val="am-ET" w:eastAsia="he-IL"/>
        </w:rPr>
        <w:t xml:space="preserve">מעט </w:t>
      </w:r>
      <w:bookmarkStart w:id="1087" w:name="_ETM_Q1_2231000"/>
      <w:bookmarkStart w:id="1088" w:name="_ETM_Q1_2228000"/>
      <w:bookmarkStart w:id="1089" w:name="_ETM_Q1_2225000"/>
      <w:bookmarkStart w:id="1090" w:name="_ETM_Q1_2221000"/>
      <w:bookmarkStart w:id="1091" w:name="_ETM_Q1_2219000"/>
      <w:bookmarkEnd w:id="1087"/>
      <w:bookmarkEnd w:id="1088"/>
      <w:bookmarkEnd w:id="1089"/>
      <w:bookmarkEnd w:id="1090"/>
      <w:bookmarkEnd w:id="1091"/>
      <w:r>
        <w:rPr>
          <w:rFonts w:hint="cs"/>
          <w:rtl/>
          <w:lang w:val="am-ET" w:eastAsia="he-IL"/>
        </w:rPr>
        <w:t>מאוד אנשים שצריכים להבין את כל ה</w:t>
      </w:r>
      <w:r w:rsidR="00C33F17">
        <w:rPr>
          <w:rFonts w:hint="cs"/>
          <w:rtl/>
          <w:lang w:val="am-ET" w:eastAsia="he-IL"/>
        </w:rPr>
        <w:t>הוראות של החוק, להתאים את</w:t>
      </w:r>
      <w:r>
        <w:rPr>
          <w:rFonts w:hint="cs"/>
          <w:rtl/>
          <w:lang w:val="am-ET" w:eastAsia="he-IL"/>
        </w:rPr>
        <w:t xml:space="preserve"> כל החוזים של החברה, להתאים את המסרים השיווקיים</w:t>
      </w:r>
      <w:r w:rsidR="003E1984">
        <w:rPr>
          <w:rFonts w:hint="cs"/>
          <w:rtl/>
          <w:lang w:val="am-ET" w:eastAsia="he-IL"/>
        </w:rPr>
        <w:t>. שמים לנו למשל אחריות קפידה</w:t>
      </w:r>
      <w:r>
        <w:rPr>
          <w:rFonts w:hint="cs"/>
          <w:rtl/>
          <w:lang w:val="am-ET" w:eastAsia="he-IL"/>
        </w:rPr>
        <w:t xml:space="preserve"> מוגדר</w:t>
      </w:r>
      <w:bookmarkStart w:id="1092" w:name="_ETM_Q1_2239000"/>
      <w:bookmarkEnd w:id="1092"/>
      <w:r>
        <w:rPr>
          <w:rFonts w:hint="cs"/>
          <w:rtl/>
          <w:lang w:val="am-ET" w:eastAsia="he-IL"/>
        </w:rPr>
        <w:t>ת</w:t>
      </w:r>
      <w:bookmarkStart w:id="1093" w:name="_ETM_Q1_2240000"/>
      <w:bookmarkStart w:id="1094" w:name="_ETM_Q1_2247000"/>
      <w:bookmarkStart w:id="1095" w:name="_ETM_Q1_2241000"/>
      <w:bookmarkEnd w:id="1093"/>
      <w:bookmarkEnd w:id="1094"/>
      <w:bookmarkEnd w:id="1095"/>
      <w:r w:rsidR="0077078B">
        <w:rPr>
          <w:rFonts w:hint="cs"/>
          <w:rtl/>
          <w:lang w:val="am-ET" w:eastAsia="he-IL"/>
        </w:rPr>
        <w:t xml:space="preserve"> מאוד לגבי העסקה.</w:t>
      </w:r>
      <w:r w:rsidR="00BD7B6C">
        <w:rPr>
          <w:rFonts w:hint="cs"/>
          <w:rtl/>
          <w:lang w:val="am-ET" w:eastAsia="he-IL"/>
        </w:rPr>
        <w:t xml:space="preserve"> אצלנו עסקאות </w:t>
      </w:r>
      <w:r w:rsidR="003E1984">
        <w:rPr>
          <w:rFonts w:hint="cs"/>
          <w:rtl/>
          <w:lang w:val="am-ET" w:eastAsia="he-IL"/>
        </w:rPr>
        <w:t xml:space="preserve">הן ספציפיות. </w:t>
      </w:r>
      <w:r w:rsidRPr="0077078B">
        <w:rPr>
          <w:rFonts w:hint="cs"/>
          <w:rtl/>
          <w:lang w:val="am-ET" w:eastAsia="he-IL"/>
        </w:rPr>
        <w:t>הכסף נמצא אצל בנק</w:t>
      </w:r>
      <w:r w:rsidR="00C33F17" w:rsidRPr="0077078B">
        <w:rPr>
          <w:rFonts w:hint="cs"/>
          <w:rtl/>
          <w:lang w:val="am-ET" w:eastAsia="he-IL"/>
        </w:rPr>
        <w:t>ים</w:t>
      </w:r>
      <w:r w:rsidR="003E1984" w:rsidRPr="0077078B">
        <w:rPr>
          <w:rFonts w:hint="cs"/>
          <w:rtl/>
          <w:lang w:val="am-ET" w:eastAsia="he-IL"/>
        </w:rPr>
        <w:t xml:space="preserve"> </w:t>
      </w:r>
      <w:r w:rsidR="005C7733">
        <w:rPr>
          <w:lang w:eastAsia="he-IL"/>
        </w:rPr>
        <w:t>c</w:t>
      </w:r>
      <w:r w:rsidR="00BD7B6C" w:rsidRPr="0077078B">
        <w:rPr>
          <w:lang w:eastAsia="he-IL"/>
        </w:rPr>
        <w:t>orrespondent</w:t>
      </w:r>
      <w:r w:rsidR="00BD7B6C" w:rsidRPr="0077078B">
        <w:rPr>
          <w:rFonts w:hint="cs"/>
          <w:rtl/>
          <w:lang w:val="am-ET" w:eastAsia="he-IL"/>
        </w:rPr>
        <w:t xml:space="preserve"> </w:t>
      </w:r>
      <w:r w:rsidR="003E1984" w:rsidRPr="0077078B">
        <w:rPr>
          <w:rFonts w:hint="cs"/>
          <w:rtl/>
          <w:lang w:val="am-ET" w:eastAsia="he-IL"/>
        </w:rPr>
        <w:t>בחו"ל</w:t>
      </w:r>
      <w:r w:rsidR="00DA31E8" w:rsidRPr="0077078B">
        <w:rPr>
          <w:rFonts w:hint="cs"/>
          <w:rtl/>
          <w:lang w:val="am-ET" w:eastAsia="he-IL"/>
        </w:rPr>
        <w:t>,</w:t>
      </w:r>
      <w:r w:rsidR="0077078B">
        <w:rPr>
          <w:rFonts w:hint="cs"/>
          <w:rtl/>
          <w:lang w:val="am-ET" w:eastAsia="he-IL"/>
        </w:rPr>
        <w:t xml:space="preserve"> </w:t>
      </w:r>
      <w:r w:rsidR="003E1984" w:rsidRPr="0077078B">
        <w:rPr>
          <w:rFonts w:hint="cs"/>
          <w:rtl/>
          <w:lang w:val="am-ET" w:eastAsia="he-IL"/>
        </w:rPr>
        <w:t xml:space="preserve">אצל </w:t>
      </w:r>
      <w:r w:rsidR="0003299F" w:rsidRPr="0077078B">
        <w:rPr>
          <w:rFonts w:hint="cs"/>
          <w:rtl/>
          <w:lang w:val="am-ET" w:eastAsia="he-IL"/>
        </w:rPr>
        <w:t>אנשים</w:t>
      </w:r>
      <w:r w:rsidR="0003299F">
        <w:rPr>
          <w:rFonts w:hint="cs"/>
          <w:rtl/>
          <w:lang w:val="am-ET" w:eastAsia="he-IL"/>
        </w:rPr>
        <w:t xml:space="preserve"> אחרים. אנחנו לא </w:t>
      </w:r>
      <w:bookmarkStart w:id="1096" w:name="_ETM_Q1_2249000"/>
      <w:bookmarkEnd w:id="1096"/>
      <w:r w:rsidR="0003299F">
        <w:rPr>
          <w:rFonts w:hint="cs"/>
          <w:rtl/>
          <w:lang w:val="am-ET" w:eastAsia="he-IL"/>
        </w:rPr>
        <w:t>יודעים את הזמן של הדברים, אנחנו לא יודעים אם יהיה שינוי מסוף תוך כדי. ההוראות של החוק לא מתאימות.</w:t>
      </w:r>
    </w:p>
    <w:p w:rsidR="0003299F" w:rsidRDefault="0003299F" w:rsidP="00204775">
      <w:pPr>
        <w:rPr>
          <w:rtl/>
          <w:lang w:val="am-ET" w:eastAsia="he-IL"/>
        </w:rPr>
      </w:pPr>
      <w:bookmarkStart w:id="1097" w:name="_ETM_Q1_2254000"/>
      <w:bookmarkEnd w:id="1097"/>
    </w:p>
    <w:p w:rsidR="008E6700" w:rsidRDefault="008E6700" w:rsidP="008E6700">
      <w:pPr>
        <w:pStyle w:val="af6"/>
        <w:keepNext/>
        <w:rPr>
          <w:rtl/>
          <w:lang w:val="am-ET"/>
        </w:rPr>
      </w:pPr>
      <w:bookmarkStart w:id="1098" w:name="ET_yor_5304_339"/>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098"/>
    </w:p>
    <w:p w:rsidR="008E6700" w:rsidRDefault="008E6700" w:rsidP="008E6700">
      <w:pPr>
        <w:pStyle w:val="KeepWithNext"/>
        <w:rPr>
          <w:rtl/>
          <w:lang w:val="am-ET"/>
        </w:rPr>
      </w:pPr>
    </w:p>
    <w:p w:rsidR="00952BA1" w:rsidRDefault="0003299F" w:rsidP="00952BA1">
      <w:pPr>
        <w:rPr>
          <w:rtl/>
          <w:lang w:val="am-ET"/>
        </w:rPr>
      </w:pPr>
      <w:bookmarkStart w:id="1099" w:name="_ETM_Q1_2255000"/>
      <w:bookmarkEnd w:id="1099"/>
      <w:r>
        <w:rPr>
          <w:rFonts w:hint="cs"/>
          <w:rtl/>
          <w:lang w:val="am-ET"/>
        </w:rPr>
        <w:t xml:space="preserve">בסדר. </w:t>
      </w:r>
      <w:bookmarkStart w:id="1100" w:name="_ETM_Q1_2258000"/>
      <w:bookmarkEnd w:id="1100"/>
      <w:r>
        <w:rPr>
          <w:rFonts w:hint="cs"/>
          <w:rtl/>
          <w:lang w:val="am-ET"/>
        </w:rPr>
        <w:t>אנחנו נגיע לדיון הזה. תודה. אני חושבת שאמרת דברים חשובים.</w:t>
      </w:r>
      <w:bookmarkStart w:id="1101" w:name="_ETM_Q1_2264000"/>
      <w:bookmarkEnd w:id="1101"/>
      <w:r>
        <w:rPr>
          <w:rFonts w:hint="cs"/>
          <w:rtl/>
          <w:lang w:val="am-ET"/>
        </w:rPr>
        <w:t xml:space="preserve"> דואר ישראל, איציק פלורנטין.</w:t>
      </w:r>
      <w:bookmarkStart w:id="1102" w:name="_ETM_Q1_2263000"/>
      <w:bookmarkEnd w:id="1102"/>
    </w:p>
    <w:p w:rsidR="00952BA1" w:rsidRPr="00952BA1" w:rsidRDefault="00952BA1" w:rsidP="00952BA1">
      <w:pPr>
        <w:rPr>
          <w:rtl/>
          <w:lang w:val="am-ET"/>
        </w:rPr>
      </w:pPr>
    </w:p>
    <w:p w:rsidR="00952BA1" w:rsidRDefault="00952BA1" w:rsidP="00952BA1">
      <w:pPr>
        <w:pStyle w:val="af9"/>
        <w:keepNext/>
        <w:rPr>
          <w:rtl/>
          <w:lang w:val="am-ET"/>
        </w:rPr>
      </w:pPr>
      <w:bookmarkStart w:id="1103" w:name="ET_guest_806631_467"/>
      <w:r w:rsidRPr="00952BA1">
        <w:rPr>
          <w:rStyle w:val="TagStyle"/>
          <w:rtl/>
        </w:rPr>
        <w:t xml:space="preserve"> &lt;&lt; אורח &gt;&gt; </w:t>
      </w:r>
      <w:r>
        <w:rPr>
          <w:rtl/>
          <w:lang w:val="am-ET"/>
        </w:rPr>
        <w:t>איציק פלורנטין:</w:t>
      </w:r>
      <w:r w:rsidRPr="00952BA1">
        <w:rPr>
          <w:rStyle w:val="TagStyle"/>
          <w:rtl/>
        </w:rPr>
        <w:t xml:space="preserve"> &lt;&lt; אורח &gt;&gt;</w:t>
      </w:r>
      <w:r>
        <w:rPr>
          <w:rtl/>
          <w:lang w:val="am-ET"/>
        </w:rPr>
        <w:t xml:space="preserve"> </w:t>
      </w:r>
      <w:bookmarkEnd w:id="1103"/>
    </w:p>
    <w:p w:rsidR="00952BA1" w:rsidRDefault="00952BA1" w:rsidP="00952BA1">
      <w:pPr>
        <w:pStyle w:val="KeepWithNext"/>
        <w:rPr>
          <w:rtl/>
          <w:lang w:val="am-ET"/>
        </w:rPr>
      </w:pPr>
    </w:p>
    <w:p w:rsidR="0003299F" w:rsidRDefault="0003299F" w:rsidP="00952BA1">
      <w:pPr>
        <w:rPr>
          <w:rtl/>
          <w:lang w:val="am-ET"/>
        </w:rPr>
      </w:pPr>
      <w:bookmarkStart w:id="1104" w:name="_ETM_Q1_2268000"/>
      <w:bookmarkEnd w:id="1104"/>
      <w:r>
        <w:rPr>
          <w:rFonts w:hint="cs"/>
          <w:rtl/>
          <w:lang w:val="am-ET"/>
        </w:rPr>
        <w:t>אנחנו נשאיר את זה לאחר כך.</w:t>
      </w:r>
      <w:bookmarkStart w:id="1105" w:name="_ETM_Q1_2266000"/>
      <w:bookmarkEnd w:id="1105"/>
    </w:p>
    <w:p w:rsidR="0003299F" w:rsidRDefault="0003299F" w:rsidP="0003299F">
      <w:pPr>
        <w:pStyle w:val="DocVersion"/>
        <w:keepNext/>
        <w:rPr>
          <w:rtl/>
        </w:rPr>
      </w:pPr>
    </w:p>
    <w:p w:rsidR="008E6700" w:rsidRDefault="008E6700" w:rsidP="008E6700">
      <w:pPr>
        <w:pStyle w:val="af6"/>
        <w:keepNext/>
        <w:rPr>
          <w:rtl/>
          <w:lang w:val="am-ET"/>
        </w:rPr>
      </w:pPr>
      <w:bookmarkStart w:id="1106" w:name="ET_yor_5304_340"/>
      <w:r w:rsidRPr="008E6700">
        <w:rPr>
          <w:rStyle w:val="TagStyle"/>
          <w:rtl/>
        </w:rPr>
        <w:t xml:space="preserve"> &lt;&lt; יור &gt;&gt; </w:t>
      </w:r>
      <w:r>
        <w:rPr>
          <w:rtl/>
          <w:lang w:val="am-ET"/>
        </w:rPr>
        <w:t>היו"ר רחל עזריה:</w:t>
      </w:r>
      <w:r w:rsidRPr="008E6700">
        <w:rPr>
          <w:rStyle w:val="TagStyle"/>
          <w:rtl/>
        </w:rPr>
        <w:t xml:space="preserve"> &lt;&lt; יור &gt;&gt;</w:t>
      </w:r>
      <w:r>
        <w:rPr>
          <w:rtl/>
          <w:lang w:val="am-ET"/>
        </w:rPr>
        <w:t xml:space="preserve"> </w:t>
      </w:r>
      <w:bookmarkEnd w:id="1106"/>
    </w:p>
    <w:p w:rsidR="0003299F" w:rsidRDefault="0003299F" w:rsidP="0003299F">
      <w:pPr>
        <w:rPr>
          <w:rtl/>
          <w:lang w:val="am-ET"/>
        </w:rPr>
      </w:pPr>
    </w:p>
    <w:p w:rsidR="00FE2C3A" w:rsidRDefault="0003299F" w:rsidP="00FE2C3A">
      <w:pPr>
        <w:rPr>
          <w:rtl/>
          <w:lang w:val="am-ET"/>
        </w:rPr>
      </w:pPr>
      <w:bookmarkStart w:id="1107" w:name="_ETM_Q1_2267000"/>
      <w:bookmarkEnd w:id="1107"/>
      <w:r>
        <w:rPr>
          <w:rFonts w:hint="cs"/>
          <w:rtl/>
          <w:lang w:val="am-ET"/>
        </w:rPr>
        <w:t xml:space="preserve">אוקיי. אם יש הערות נקודתיות אז באמת. אמון </w:t>
      </w:r>
      <w:bookmarkStart w:id="1108" w:name="_ETM_Q1_2271000"/>
      <w:bookmarkEnd w:id="1108"/>
      <w:r>
        <w:rPr>
          <w:rFonts w:hint="cs"/>
          <w:rtl/>
          <w:lang w:val="am-ET"/>
        </w:rPr>
        <w:t>הציבור?</w:t>
      </w:r>
    </w:p>
    <w:p w:rsidR="00FE2C3A" w:rsidRPr="00FE2C3A" w:rsidRDefault="00FE2C3A" w:rsidP="00FE2C3A">
      <w:pPr>
        <w:rPr>
          <w:rtl/>
          <w:lang w:val="am-ET"/>
        </w:rPr>
      </w:pPr>
    </w:p>
    <w:p w:rsidR="00FE2C3A" w:rsidRDefault="00FE2C3A" w:rsidP="00FE2C3A">
      <w:pPr>
        <w:pStyle w:val="af9"/>
        <w:keepNext/>
        <w:rPr>
          <w:rtl/>
          <w:lang w:val="am-ET"/>
        </w:rPr>
      </w:pPr>
      <w:bookmarkStart w:id="1109" w:name="ET_guest_856617_466"/>
      <w:r w:rsidRPr="00FE2C3A">
        <w:rPr>
          <w:rStyle w:val="TagStyle"/>
          <w:rtl/>
        </w:rPr>
        <w:t xml:space="preserve"> &lt;&lt; אורח &gt;&gt; </w:t>
      </w:r>
      <w:r>
        <w:rPr>
          <w:rtl/>
          <w:lang w:val="am-ET"/>
        </w:rPr>
        <w:t>רונן רגב כביר:</w:t>
      </w:r>
      <w:r w:rsidRPr="00FE2C3A">
        <w:rPr>
          <w:rStyle w:val="TagStyle"/>
          <w:rtl/>
        </w:rPr>
        <w:t xml:space="preserve"> &lt;&lt; אורח &gt;&gt;</w:t>
      </w:r>
      <w:r>
        <w:rPr>
          <w:rtl/>
          <w:lang w:val="am-ET"/>
        </w:rPr>
        <w:t xml:space="preserve"> </w:t>
      </w:r>
      <w:bookmarkEnd w:id="1109"/>
    </w:p>
    <w:p w:rsidR="00FE2C3A" w:rsidRDefault="00FE2C3A" w:rsidP="00FE2C3A">
      <w:pPr>
        <w:pStyle w:val="KeepWithNext"/>
        <w:rPr>
          <w:rtl/>
          <w:lang w:val="am-ET"/>
        </w:rPr>
      </w:pPr>
    </w:p>
    <w:p w:rsidR="004E7DF9" w:rsidRDefault="008B3A7B" w:rsidP="004A1B01">
      <w:pPr>
        <w:rPr>
          <w:rtl/>
          <w:lang w:val="am-ET"/>
        </w:rPr>
      </w:pPr>
      <w:r>
        <w:rPr>
          <w:rFonts w:hint="cs"/>
          <w:rtl/>
          <w:lang w:val="am-ET"/>
        </w:rPr>
        <w:t xml:space="preserve">כן. תודה. קודם כול, אני באמת חושב שזה מהלך </w:t>
      </w:r>
      <w:bookmarkStart w:id="1110" w:name="_ETM_Q1_2276000"/>
      <w:bookmarkEnd w:id="1110"/>
      <w:r>
        <w:rPr>
          <w:rFonts w:hint="cs"/>
          <w:rtl/>
          <w:lang w:val="am-ET"/>
        </w:rPr>
        <w:t>סופר חשוב, סופר מתבקש</w:t>
      </w:r>
      <w:r w:rsidR="004E7DF9">
        <w:rPr>
          <w:rFonts w:hint="cs"/>
          <w:rtl/>
          <w:lang w:val="am-ET"/>
        </w:rPr>
        <w:t>,</w:t>
      </w:r>
      <w:bookmarkStart w:id="1111" w:name="_ETM_Q1_2287000"/>
      <w:bookmarkStart w:id="1112" w:name="_ETM_Q1_2289000"/>
      <w:bookmarkEnd w:id="1111"/>
      <w:bookmarkEnd w:id="1112"/>
      <w:r>
        <w:rPr>
          <w:rFonts w:hint="cs"/>
          <w:rtl/>
          <w:lang w:val="am-ET"/>
        </w:rPr>
        <w:t xml:space="preserve"> וטוב שהוא קורה עכשיו ולא באיחור.</w:t>
      </w:r>
      <w:r w:rsidR="0003299F">
        <w:rPr>
          <w:rtl/>
          <w:lang w:val="am-ET"/>
        </w:rPr>
        <w:t xml:space="preserve"> </w:t>
      </w:r>
      <w:r>
        <w:rPr>
          <w:rFonts w:hint="cs"/>
          <w:rtl/>
          <w:lang w:val="am-ET"/>
        </w:rPr>
        <w:t xml:space="preserve">יש בו הרבה מאוד בשורות מאוד חשובות שכבר </w:t>
      </w:r>
      <w:bookmarkStart w:id="1113" w:name="_ETM_Q1_2284000"/>
      <w:bookmarkEnd w:id="1113"/>
      <w:r w:rsidR="001952E6">
        <w:rPr>
          <w:rFonts w:hint="cs"/>
          <w:rtl/>
          <w:lang w:val="am-ET"/>
        </w:rPr>
        <w:t>דובר עליהן.</w:t>
      </w:r>
    </w:p>
    <w:p w:rsidR="004E7DF9" w:rsidRDefault="004E7DF9" w:rsidP="004A1B01">
      <w:pPr>
        <w:rPr>
          <w:rtl/>
          <w:lang w:val="am-ET"/>
        </w:rPr>
      </w:pPr>
    </w:p>
    <w:p w:rsidR="00B43A0B" w:rsidRDefault="008B3A7B" w:rsidP="004A1B01">
      <w:pPr>
        <w:rPr>
          <w:rtl/>
          <w:lang w:val="am-ET"/>
        </w:rPr>
      </w:pPr>
      <w:bookmarkStart w:id="1114" w:name="_ETM_Q1_2295000"/>
      <w:bookmarkStart w:id="1115" w:name="_ETM_Q1_2297000"/>
      <w:bookmarkEnd w:id="1114"/>
      <w:bookmarkEnd w:id="1115"/>
      <w:r>
        <w:rPr>
          <w:rFonts w:hint="cs"/>
          <w:rtl/>
          <w:lang w:val="am-ET"/>
        </w:rPr>
        <w:lastRenderedPageBreak/>
        <w:t>יש נושא אחד שלא מספיק מטופל, מטופל חלקי</w:t>
      </w:r>
      <w:r w:rsidR="004E7DF9">
        <w:rPr>
          <w:rFonts w:hint="cs"/>
          <w:rtl/>
          <w:lang w:val="am-ET"/>
        </w:rPr>
        <w:t>ת, ומאוד חשוב לנצל את ההזדמנות.</w:t>
      </w:r>
      <w:bookmarkStart w:id="1116" w:name="_ETM_Q1_2303000"/>
      <w:bookmarkEnd w:id="1116"/>
      <w:r w:rsidR="00B43A0B">
        <w:rPr>
          <w:rFonts w:hint="cs"/>
          <w:rtl/>
          <w:lang w:val="am-ET"/>
        </w:rPr>
        <w:t xml:space="preserve"> וזה איפה מערכות התשלומים נמצאות בהסדרת הה</w:t>
      </w:r>
      <w:r w:rsidR="004E7DF9">
        <w:rPr>
          <w:rFonts w:hint="cs"/>
          <w:rtl/>
          <w:lang w:val="am-ET"/>
        </w:rPr>
        <w:t>וגנות ואמינות ביחסים בין העסק ו</w:t>
      </w:r>
      <w:bookmarkStart w:id="1117" w:name="_ETM_Q1_2306000"/>
      <w:bookmarkStart w:id="1118" w:name="_ETM_Q1_2308000"/>
      <w:bookmarkEnd w:id="1117"/>
      <w:bookmarkEnd w:id="1118"/>
      <w:r w:rsidR="00B43A0B">
        <w:rPr>
          <w:rFonts w:hint="cs"/>
          <w:rtl/>
          <w:lang w:val="am-ET"/>
        </w:rPr>
        <w:t xml:space="preserve">בין הצרכן. קודם כול, אני חושב שמאוד </w:t>
      </w:r>
      <w:r w:rsidR="004E7DF9">
        <w:rPr>
          <w:rFonts w:hint="cs"/>
          <w:rtl/>
          <w:lang w:val="am-ET"/>
        </w:rPr>
        <w:t xml:space="preserve">חשוב </w:t>
      </w:r>
      <w:bookmarkStart w:id="1119" w:name="_ETM_Q1_2344000"/>
      <w:bookmarkStart w:id="1120" w:name="_ETM_Q1_2341000"/>
      <w:bookmarkStart w:id="1121" w:name="_ETM_Q1_2342000"/>
      <w:bookmarkStart w:id="1122" w:name="_ETM_Q1_2343000"/>
      <w:bookmarkEnd w:id="1119"/>
      <w:bookmarkEnd w:id="1120"/>
      <w:bookmarkEnd w:id="1121"/>
      <w:bookmarkEnd w:id="1122"/>
      <w:r w:rsidR="00B43A0B">
        <w:rPr>
          <w:rFonts w:hint="cs"/>
          <w:rtl/>
          <w:lang w:val="am-ET"/>
        </w:rPr>
        <w:t xml:space="preserve">שגם </w:t>
      </w:r>
      <w:bookmarkStart w:id="1123" w:name="_ETM_Q1_2307000"/>
      <w:bookmarkEnd w:id="1123"/>
      <w:r w:rsidR="004E7DF9">
        <w:rPr>
          <w:rFonts w:hint="cs"/>
          <w:rtl/>
          <w:lang w:val="am-ET"/>
        </w:rPr>
        <w:t xml:space="preserve">הרשות </w:t>
      </w:r>
      <w:r w:rsidR="00B43A0B">
        <w:rPr>
          <w:rFonts w:hint="cs"/>
          <w:rtl/>
          <w:lang w:val="am-ET"/>
        </w:rPr>
        <w:t xml:space="preserve">להגנת הצרכן תהיה שותפה לדיון פה. אני גם אדבר </w:t>
      </w:r>
      <w:bookmarkStart w:id="1124" w:name="_ETM_Q1_2314000"/>
      <w:bookmarkEnd w:id="1124"/>
      <w:r w:rsidR="00B43A0B">
        <w:rPr>
          <w:rFonts w:hint="cs"/>
          <w:rtl/>
          <w:lang w:val="am-ET"/>
        </w:rPr>
        <w:t xml:space="preserve">איתם על זה. אבל אנחנו נעביר לוועדה מסמך על </w:t>
      </w:r>
      <w:bookmarkStart w:id="1125" w:name="_ETM_Q1_2315000"/>
      <w:bookmarkEnd w:id="1125"/>
      <w:r w:rsidR="00B43A0B">
        <w:rPr>
          <w:rFonts w:hint="cs"/>
          <w:rtl/>
          <w:lang w:val="am-ET"/>
        </w:rPr>
        <w:t>דגמים שמקובלים בעיקר בארצות הברית, שנכון לשקול לשלב אותם פה.</w:t>
      </w:r>
      <w:bookmarkStart w:id="1126" w:name="_ETM_Q1_2319000"/>
      <w:bookmarkEnd w:id="1126"/>
    </w:p>
    <w:p w:rsidR="00B43A0B" w:rsidRDefault="00B43A0B" w:rsidP="0003299F">
      <w:pPr>
        <w:rPr>
          <w:rtl/>
          <w:lang w:val="am-ET"/>
        </w:rPr>
      </w:pPr>
    </w:p>
    <w:p w:rsidR="00432D83" w:rsidRDefault="00432D83" w:rsidP="00432D83">
      <w:pPr>
        <w:pStyle w:val="af6"/>
        <w:keepNext/>
        <w:rPr>
          <w:rtl/>
        </w:rPr>
      </w:pPr>
      <w:bookmarkStart w:id="1127" w:name="ET_yor_5304_261"/>
      <w:bookmarkStart w:id="1128" w:name="ET_yor_5304_215"/>
      <w:r w:rsidRPr="00432D83">
        <w:rPr>
          <w:rStyle w:val="TagStyle"/>
          <w:rtl/>
        </w:rPr>
        <w:t xml:space="preserve">&lt;&lt; יור &gt;&gt; </w:t>
      </w:r>
      <w:r>
        <w:rPr>
          <w:rtl/>
        </w:rPr>
        <w:t>היו"ר רחל עזריה:</w:t>
      </w:r>
      <w:r w:rsidRPr="00432D83">
        <w:rPr>
          <w:rStyle w:val="TagStyle"/>
          <w:rtl/>
        </w:rPr>
        <w:t xml:space="preserve"> &lt;&lt; יור &gt;&gt;</w:t>
      </w:r>
      <w:r>
        <w:rPr>
          <w:rtl/>
        </w:rPr>
        <w:t xml:space="preserve"> </w:t>
      </w:r>
      <w:bookmarkEnd w:id="1127"/>
    </w:p>
    <w:bookmarkEnd w:id="1128"/>
    <w:p w:rsidR="00B43A0B" w:rsidRDefault="00B43A0B" w:rsidP="00432D83">
      <w:pPr>
        <w:ind w:firstLine="0"/>
        <w:rPr>
          <w:rtl/>
          <w:lang w:val="am-ET"/>
        </w:rPr>
      </w:pPr>
    </w:p>
    <w:p w:rsidR="00B43A0B" w:rsidRDefault="00B43A0B" w:rsidP="0035119C">
      <w:pPr>
        <w:rPr>
          <w:rtl/>
          <w:lang w:val="am-ET"/>
        </w:rPr>
      </w:pPr>
      <w:bookmarkStart w:id="1129" w:name="_ETM_Q1_2317000"/>
      <w:bookmarkEnd w:id="1129"/>
      <w:r>
        <w:rPr>
          <w:rFonts w:hint="cs"/>
          <w:rtl/>
          <w:lang w:val="am-ET"/>
        </w:rPr>
        <w:t xml:space="preserve">מצוין. </w:t>
      </w:r>
      <w:bookmarkStart w:id="1130" w:name="_ETM_Q1_2320000"/>
      <w:bookmarkEnd w:id="1130"/>
      <w:r w:rsidR="0035119C" w:rsidRPr="00247410">
        <w:rPr>
          <w:sz w:val="22"/>
          <w:szCs w:val="22"/>
        </w:rPr>
        <w:t>G</w:t>
      </w:r>
      <w:r w:rsidRPr="00247410">
        <w:rPr>
          <w:rFonts w:hint="cs"/>
          <w:sz w:val="22"/>
          <w:szCs w:val="22"/>
          <w:lang w:val="am-ET"/>
        </w:rPr>
        <w:t>MT</w:t>
      </w:r>
      <w:bookmarkStart w:id="1131" w:name="_ETM_Q1_2349000"/>
      <w:bookmarkEnd w:id="1131"/>
      <w:r>
        <w:rPr>
          <w:rFonts w:hint="cs"/>
          <w:rtl/>
          <w:lang w:val="am-ET"/>
        </w:rPr>
        <w:t xml:space="preserve"> נותני שירותים פיננסיים? </w:t>
      </w:r>
      <w:bookmarkStart w:id="1132" w:name="_ETM_Q1_2331000"/>
      <w:bookmarkEnd w:id="1132"/>
      <w:r>
        <w:rPr>
          <w:rFonts w:hint="cs"/>
          <w:rtl/>
          <w:lang w:val="am-ET"/>
        </w:rPr>
        <w:t>אהלן, בוא. שמישהו יפנה לו מקום</w:t>
      </w:r>
      <w:bookmarkStart w:id="1133" w:name="_ETM_Q1_2336000"/>
      <w:bookmarkEnd w:id="1133"/>
      <w:r>
        <w:rPr>
          <w:rFonts w:hint="cs"/>
          <w:rtl/>
          <w:lang w:val="am-ET"/>
        </w:rPr>
        <w:t xml:space="preserve"> לרגע.</w:t>
      </w:r>
    </w:p>
    <w:p w:rsidR="00B43A0B" w:rsidRDefault="00B43A0B" w:rsidP="00B43A0B">
      <w:pPr>
        <w:rPr>
          <w:rtl/>
          <w:lang w:val="am-ET"/>
        </w:rPr>
      </w:pPr>
    </w:p>
    <w:p w:rsidR="004A1B01" w:rsidRDefault="004A1B01" w:rsidP="004A1B01">
      <w:pPr>
        <w:pStyle w:val="a4"/>
        <w:keepNext/>
        <w:rPr>
          <w:rtl/>
        </w:rPr>
      </w:pPr>
      <w:bookmarkStart w:id="1134" w:name="ET_speaker_עידו_מלין__434"/>
      <w:r w:rsidRPr="004A1B01">
        <w:rPr>
          <w:rStyle w:val="TagStyle"/>
          <w:rtl/>
        </w:rPr>
        <w:t xml:space="preserve">&lt;&lt; דובר &gt;&gt; </w:t>
      </w:r>
      <w:r>
        <w:rPr>
          <w:rtl/>
        </w:rPr>
        <w:t>עידו מלין:</w:t>
      </w:r>
      <w:r w:rsidRPr="004A1B01">
        <w:rPr>
          <w:rStyle w:val="TagStyle"/>
          <w:rtl/>
        </w:rPr>
        <w:t xml:space="preserve"> &lt;&lt; דובר &gt;&gt;</w:t>
      </w:r>
      <w:r>
        <w:rPr>
          <w:rtl/>
        </w:rPr>
        <w:t xml:space="preserve"> </w:t>
      </w:r>
      <w:bookmarkEnd w:id="1134"/>
    </w:p>
    <w:p w:rsidR="004A1B01" w:rsidRDefault="004A1B01" w:rsidP="004A1B01">
      <w:pPr>
        <w:pStyle w:val="KeepWithNext"/>
        <w:rPr>
          <w:rtl/>
        </w:rPr>
      </w:pPr>
    </w:p>
    <w:p w:rsidR="00B43A0B" w:rsidRDefault="00B43A0B" w:rsidP="00C33F17">
      <w:pPr>
        <w:rPr>
          <w:rtl/>
          <w:lang w:val="am-ET"/>
        </w:rPr>
      </w:pPr>
      <w:r>
        <w:rPr>
          <w:rFonts w:hint="cs"/>
          <w:rtl/>
          <w:lang w:val="am-ET"/>
        </w:rPr>
        <w:t xml:space="preserve">אני עורך דין </w:t>
      </w:r>
      <w:bookmarkStart w:id="1135" w:name="_ETM_Q1_2339000"/>
      <w:bookmarkEnd w:id="1135"/>
      <w:r>
        <w:rPr>
          <w:rFonts w:hint="cs"/>
          <w:rtl/>
          <w:lang w:val="am-ET"/>
        </w:rPr>
        <w:t xml:space="preserve">עידו מלין, חברת </w:t>
      </w:r>
      <w:r w:rsidRPr="00F57AC0">
        <w:rPr>
          <w:rFonts w:hint="cs"/>
          <w:sz w:val="22"/>
          <w:szCs w:val="22"/>
          <w:lang w:val="am-ET"/>
        </w:rPr>
        <w:t>GMT</w:t>
      </w:r>
      <w:r>
        <w:rPr>
          <w:rFonts w:hint="cs"/>
          <w:rtl/>
          <w:lang w:val="am-ET"/>
        </w:rPr>
        <w:t xml:space="preserve">, שנותנת הרבה שירותים של העברות </w:t>
      </w:r>
      <w:bookmarkStart w:id="1136" w:name="_ETM_Q1_2348000"/>
      <w:bookmarkEnd w:id="1136"/>
      <w:r w:rsidR="0035119C">
        <w:rPr>
          <w:rFonts w:hint="cs"/>
          <w:rtl/>
          <w:lang w:val="am-ET"/>
        </w:rPr>
        <w:t>כבר היום בהיותה נות</w:t>
      </w:r>
      <w:bookmarkStart w:id="1137" w:name="_ETM_Q1_2351000"/>
      <w:bookmarkEnd w:id="1137"/>
      <w:r w:rsidR="0035119C">
        <w:rPr>
          <w:rFonts w:ascii="Nyala" w:hAnsi="Nyala" w:hint="cs"/>
          <w:rtl/>
          <w:lang w:val="am-ET"/>
        </w:rPr>
        <w:t>ן</w:t>
      </w:r>
      <w:bookmarkStart w:id="1138" w:name="_ETM_Q1_2352000"/>
      <w:bookmarkEnd w:id="1138"/>
      <w:r>
        <w:rPr>
          <w:rFonts w:hint="cs"/>
          <w:rtl/>
          <w:lang w:val="am-ET"/>
        </w:rPr>
        <w:t xml:space="preserve"> שירות מטבע</w:t>
      </w:r>
      <w:r w:rsidR="0035119C">
        <w:rPr>
          <w:rFonts w:hint="cs"/>
          <w:rtl/>
          <w:lang w:val="am-ET"/>
        </w:rPr>
        <w:t>,</w:t>
      </w:r>
      <w:bookmarkStart w:id="1139" w:name="_ETM_Q1_2356000"/>
      <w:bookmarkEnd w:id="1139"/>
      <w:r>
        <w:rPr>
          <w:rFonts w:hint="cs"/>
          <w:rtl/>
          <w:lang w:val="am-ET"/>
        </w:rPr>
        <w:t xml:space="preserve"> וב</w:t>
      </w:r>
      <w:r w:rsidR="00D17E1B">
        <w:rPr>
          <w:rFonts w:hint="cs"/>
          <w:rtl/>
          <w:lang w:val="am-ET"/>
        </w:rPr>
        <w:t>ק</w:t>
      </w:r>
      <w:r w:rsidR="0035119C">
        <w:rPr>
          <w:rFonts w:hint="cs"/>
          <w:rtl/>
          <w:lang w:val="am-ET"/>
        </w:rPr>
        <w:t>רוב נותן</w:t>
      </w:r>
      <w:r>
        <w:rPr>
          <w:rFonts w:hint="cs"/>
          <w:rtl/>
          <w:lang w:val="am-ET"/>
        </w:rPr>
        <w:t xml:space="preserve"> שירותים ב</w:t>
      </w:r>
      <w:bookmarkStart w:id="1140" w:name="_ETM_Q1_2360000"/>
      <w:bookmarkEnd w:id="1140"/>
      <w:r w:rsidR="0035119C">
        <w:rPr>
          <w:rFonts w:hint="cs"/>
          <w:rtl/>
          <w:lang w:val="am-ET"/>
        </w:rPr>
        <w:t>נ</w:t>
      </w:r>
      <w:bookmarkStart w:id="1141" w:name="_ETM_Q1_2358000"/>
      <w:bookmarkStart w:id="1142" w:name="_ETM_Q1_2354000"/>
      <w:bookmarkStart w:id="1143" w:name="_ETM_Q1_2362000"/>
      <w:bookmarkEnd w:id="1141"/>
      <w:bookmarkEnd w:id="1142"/>
      <w:bookmarkEnd w:id="1143"/>
      <w:r>
        <w:rPr>
          <w:rFonts w:hint="cs"/>
          <w:rtl/>
          <w:lang w:val="am-ET"/>
        </w:rPr>
        <w:t>כנס פיננסי</w:t>
      </w:r>
      <w:r w:rsidR="00D17E1B">
        <w:rPr>
          <w:rFonts w:hint="cs"/>
          <w:rtl/>
          <w:lang w:val="am-ET"/>
        </w:rPr>
        <w:t>. בהמשך למה שנאמר כאן מקודם וגם ביחס למצגת היפה שהצגתם</w:t>
      </w:r>
      <w:bookmarkStart w:id="1144" w:name="_ETM_Q1_2364000"/>
      <w:bookmarkEnd w:id="1144"/>
      <w:r w:rsidR="0035119C">
        <w:rPr>
          <w:rFonts w:hint="cs"/>
          <w:rtl/>
          <w:lang w:val="am-ET"/>
        </w:rPr>
        <w:t xml:space="preserve"> </w:t>
      </w:r>
      <w:r w:rsidR="0035119C">
        <w:rPr>
          <w:rtl/>
          <w:lang w:val="am-ET"/>
        </w:rPr>
        <w:t>–</w:t>
      </w:r>
      <w:r w:rsidR="0035119C">
        <w:rPr>
          <w:rFonts w:hint="cs"/>
          <w:rtl/>
          <w:lang w:val="am-ET"/>
        </w:rPr>
        <w:t xml:space="preserve"> </w:t>
      </w:r>
      <w:r w:rsidR="00D17E1B">
        <w:rPr>
          <w:rFonts w:hint="cs"/>
          <w:rtl/>
          <w:lang w:val="am-ET"/>
        </w:rPr>
        <w:t>ואין ספק שאנחנו מאוד מברכים על</w:t>
      </w:r>
      <w:r w:rsidR="0035119C">
        <w:rPr>
          <w:rFonts w:hint="cs"/>
          <w:rtl/>
          <w:lang w:val="am-ET"/>
        </w:rPr>
        <w:t xml:space="preserve"> החוק ועל ההתקדמות גם בתחום הזה</w:t>
      </w:r>
      <w:r w:rsidR="00D17E1B">
        <w:rPr>
          <w:rFonts w:hint="cs"/>
          <w:rtl/>
          <w:lang w:val="am-ET"/>
        </w:rPr>
        <w:t xml:space="preserve"> </w:t>
      </w:r>
      <w:r w:rsidR="0035119C">
        <w:rPr>
          <w:rtl/>
          <w:lang w:val="am-ET"/>
        </w:rPr>
        <w:t>–</w:t>
      </w:r>
      <w:r w:rsidR="0035119C">
        <w:rPr>
          <w:rFonts w:hint="cs"/>
          <w:rtl/>
          <w:lang w:val="am-ET"/>
        </w:rPr>
        <w:t xml:space="preserve"> </w:t>
      </w:r>
      <w:bookmarkStart w:id="1145" w:name="_ETM_Q1_2350000"/>
      <w:bookmarkStart w:id="1146" w:name="_ETM_Q1_2371000"/>
      <w:bookmarkStart w:id="1147" w:name="_ETM_Q1_2369000"/>
      <w:bookmarkStart w:id="1148" w:name="_ETM_Q1_2377000"/>
      <w:bookmarkStart w:id="1149" w:name="_ETM_Q1_2373000"/>
      <w:bookmarkStart w:id="1150" w:name="_ETM_Q1_2372000"/>
      <w:bookmarkEnd w:id="1145"/>
      <w:bookmarkEnd w:id="1146"/>
      <w:bookmarkEnd w:id="1147"/>
      <w:bookmarkEnd w:id="1148"/>
      <w:bookmarkEnd w:id="1149"/>
      <w:bookmarkEnd w:id="1150"/>
      <w:r w:rsidR="00C33F17">
        <w:rPr>
          <w:rFonts w:hint="cs"/>
          <w:rtl/>
          <w:lang w:val="am-ET"/>
        </w:rPr>
        <w:t xml:space="preserve">חשוב מאוד, כמו שגם נהוג בעולם, </w:t>
      </w:r>
      <w:r w:rsidR="00D17E1B">
        <w:rPr>
          <w:rFonts w:hint="cs"/>
          <w:rtl/>
          <w:lang w:val="am-ET"/>
        </w:rPr>
        <w:t>ברישיונות אחרים, ליצור אפשר</w:t>
      </w:r>
      <w:bookmarkStart w:id="1151" w:name="_ETM_Q1_2408000"/>
      <w:bookmarkStart w:id="1152" w:name="_ETM_Q1_2404000"/>
      <w:bookmarkStart w:id="1153" w:name="_ETM_Q1_2403000"/>
      <w:bookmarkStart w:id="1154" w:name="_ETM_Q1_2402000"/>
      <w:bookmarkStart w:id="1155" w:name="_ETM_Q1_2399000"/>
      <w:bookmarkStart w:id="1156" w:name="_ETM_Q1_2396000"/>
      <w:bookmarkStart w:id="1157" w:name="_ETM_Q1_2398000"/>
      <w:bookmarkStart w:id="1158" w:name="_ETM_Q1_2395000"/>
      <w:bookmarkStart w:id="1159" w:name="_ETM_Q1_2437000"/>
      <w:bookmarkStart w:id="1160" w:name="_ETM_Q1_2432000"/>
      <w:bookmarkStart w:id="1161" w:name="_ETM_Q1_2451000"/>
      <w:bookmarkEnd w:id="1151"/>
      <w:bookmarkEnd w:id="1152"/>
      <w:bookmarkEnd w:id="1153"/>
      <w:bookmarkEnd w:id="1154"/>
      <w:bookmarkEnd w:id="1155"/>
      <w:bookmarkEnd w:id="1156"/>
      <w:bookmarkEnd w:id="1157"/>
      <w:bookmarkEnd w:id="1158"/>
      <w:bookmarkEnd w:id="1159"/>
      <w:bookmarkEnd w:id="1160"/>
      <w:bookmarkEnd w:id="1161"/>
      <w:r w:rsidR="00D17E1B">
        <w:rPr>
          <w:rFonts w:hint="cs"/>
          <w:rtl/>
          <w:lang w:val="am-ET"/>
        </w:rPr>
        <w:t>ות</w:t>
      </w:r>
      <w:r w:rsidR="008623CC">
        <w:rPr>
          <w:rFonts w:hint="cs"/>
          <w:rtl/>
          <w:lang w:val="am-ET"/>
        </w:rPr>
        <w:t xml:space="preserve"> </w:t>
      </w:r>
      <w:r w:rsidR="00C33F17" w:rsidRPr="0035119C">
        <w:rPr>
          <w:rFonts w:hint="cs"/>
          <w:rtl/>
          <w:lang w:val="am-ET"/>
        </w:rPr>
        <w:t>לכלל</w:t>
      </w:r>
      <w:r w:rsidR="00D17E1B">
        <w:rPr>
          <w:rFonts w:hint="cs"/>
          <w:rtl/>
          <w:lang w:val="am-ET"/>
        </w:rPr>
        <w:t xml:space="preserve"> שחקנ</w:t>
      </w:r>
      <w:r w:rsidR="0012520D">
        <w:rPr>
          <w:rFonts w:hint="cs"/>
          <w:rtl/>
          <w:lang w:val="am-ET"/>
        </w:rPr>
        <w:t xml:space="preserve">ים להיכנס לתוך העיסוק בתחום הזה. כי כרגע </w:t>
      </w:r>
      <w:r w:rsidR="0012520D">
        <w:rPr>
          <w:rtl/>
          <w:lang w:val="am-ET"/>
        </w:rPr>
        <w:t>–</w:t>
      </w:r>
      <w:r w:rsidR="0012520D">
        <w:rPr>
          <w:rFonts w:hint="cs"/>
          <w:rtl/>
          <w:lang w:val="am-ET"/>
        </w:rPr>
        <w:t xml:space="preserve"> </w:t>
      </w:r>
      <w:r w:rsidR="00D17E1B">
        <w:rPr>
          <w:rFonts w:hint="cs"/>
          <w:rtl/>
          <w:lang w:val="am-ET"/>
        </w:rPr>
        <w:t xml:space="preserve">ואמנם אני לא מתייחס ספציפית רק לחוק הזה, אלא לחוק המקביל </w:t>
      </w:r>
      <w:bookmarkStart w:id="1162" w:name="_ETM_Q1_2381000"/>
      <w:bookmarkEnd w:id="1162"/>
      <w:r w:rsidR="00D17E1B">
        <w:rPr>
          <w:rFonts w:hint="cs"/>
          <w:rtl/>
          <w:lang w:val="am-ET"/>
        </w:rPr>
        <w:t>שמוגש גם בתיקון לחוק שירותים פיננס</w:t>
      </w:r>
      <w:bookmarkStart w:id="1163" w:name="_ETM_Q1_2383000"/>
      <w:bookmarkEnd w:id="1163"/>
      <w:r w:rsidR="00D17E1B">
        <w:rPr>
          <w:rFonts w:hint="cs"/>
          <w:rtl/>
          <w:lang w:val="am-ET"/>
        </w:rPr>
        <w:t xml:space="preserve">יים </w:t>
      </w:r>
      <w:r w:rsidR="0035119C" w:rsidRPr="0035119C">
        <w:rPr>
          <w:rFonts w:hint="cs"/>
          <w:rtl/>
          <w:lang w:val="am-ET"/>
        </w:rPr>
        <w:t>מו</w:t>
      </w:r>
      <w:r w:rsidR="0035119C">
        <w:rPr>
          <w:rFonts w:hint="cs"/>
          <w:rtl/>
          <w:lang w:val="am-ET"/>
        </w:rPr>
        <w:t>סדרים</w:t>
      </w:r>
      <w:bookmarkStart w:id="1164" w:name="_ETM_Q1_2384000"/>
      <w:bookmarkEnd w:id="1164"/>
      <w:r w:rsidR="0035119C">
        <w:rPr>
          <w:rFonts w:hint="cs"/>
          <w:rtl/>
          <w:lang w:val="am-ET"/>
        </w:rPr>
        <w:t xml:space="preserve"> - - -</w:t>
      </w:r>
    </w:p>
    <w:p w:rsidR="00D17E1B" w:rsidRDefault="00D17E1B" w:rsidP="00B43A0B">
      <w:pPr>
        <w:rPr>
          <w:rtl/>
          <w:lang w:val="am-ET"/>
        </w:rPr>
      </w:pPr>
    </w:p>
    <w:p w:rsidR="00FE2C3A" w:rsidRDefault="00FE2C3A" w:rsidP="00FE2C3A">
      <w:pPr>
        <w:pStyle w:val="a4"/>
        <w:keepNext/>
        <w:rPr>
          <w:rtl/>
        </w:rPr>
      </w:pPr>
      <w:bookmarkStart w:id="1165" w:name="ET_speaker_אריאלה_מלכה_465"/>
      <w:r w:rsidRPr="00FE2C3A">
        <w:rPr>
          <w:rStyle w:val="TagStyle"/>
          <w:rtl/>
        </w:rPr>
        <w:t xml:space="preserve">&lt;&lt; דובר &gt;&gt; </w:t>
      </w:r>
      <w:r>
        <w:rPr>
          <w:rtl/>
        </w:rPr>
        <w:t>אריאלה מלכה:</w:t>
      </w:r>
      <w:r w:rsidRPr="00FE2C3A">
        <w:rPr>
          <w:rStyle w:val="TagStyle"/>
          <w:rtl/>
        </w:rPr>
        <w:t xml:space="preserve"> &lt;&lt; דובר &gt;&gt;</w:t>
      </w:r>
      <w:r>
        <w:rPr>
          <w:rtl/>
        </w:rPr>
        <w:t xml:space="preserve"> </w:t>
      </w:r>
      <w:bookmarkEnd w:id="1165"/>
    </w:p>
    <w:p w:rsidR="00FE2C3A" w:rsidRDefault="00FE2C3A" w:rsidP="00FE2C3A">
      <w:pPr>
        <w:pStyle w:val="KeepWithNext"/>
        <w:rPr>
          <w:rtl/>
        </w:rPr>
      </w:pPr>
    </w:p>
    <w:p w:rsidR="00FE2C3A" w:rsidRDefault="00D17E1B" w:rsidP="00FE2C3A">
      <w:pPr>
        <w:rPr>
          <w:rtl/>
          <w:lang w:val="am-ET"/>
        </w:rPr>
      </w:pPr>
      <w:r>
        <w:rPr>
          <w:rFonts w:hint="cs"/>
          <w:rtl/>
          <w:lang w:val="am-ET"/>
        </w:rPr>
        <w:t>הרישוי</w:t>
      </w:r>
      <w:r w:rsidR="008623CC">
        <w:rPr>
          <w:rtl/>
          <w:lang w:val="am-ET"/>
        </w:rPr>
        <w:t xml:space="preserve"> </w:t>
      </w:r>
      <w:r>
        <w:rPr>
          <w:rFonts w:hint="cs"/>
          <w:rtl/>
          <w:lang w:val="am-ET"/>
        </w:rPr>
        <w:t>- - -</w:t>
      </w:r>
      <w:bookmarkStart w:id="1166" w:name="_ETM_Q1_2388000"/>
      <w:bookmarkStart w:id="1167" w:name="_ETM_Q1_2393000"/>
      <w:bookmarkStart w:id="1168" w:name="_ETM_Q1_2391000"/>
      <w:bookmarkStart w:id="1169" w:name="_ETM_Q1_2390000"/>
      <w:bookmarkStart w:id="1170" w:name="_ETM_Q1_2387000"/>
      <w:bookmarkStart w:id="1171" w:name="_ETM_Q1_2386000"/>
      <w:bookmarkStart w:id="1172" w:name="_ETM_Q1_2394000"/>
      <w:bookmarkStart w:id="1173" w:name="_ETM_Q1_2392000"/>
      <w:bookmarkStart w:id="1174" w:name="_ETM_Q1_2389000"/>
      <w:bookmarkEnd w:id="1166"/>
      <w:bookmarkEnd w:id="1167"/>
      <w:bookmarkEnd w:id="1168"/>
      <w:bookmarkEnd w:id="1169"/>
      <w:bookmarkEnd w:id="1170"/>
      <w:bookmarkEnd w:id="1171"/>
      <w:bookmarkEnd w:id="1172"/>
      <w:bookmarkEnd w:id="1173"/>
      <w:bookmarkEnd w:id="1174"/>
    </w:p>
    <w:p w:rsidR="00FE2C3A" w:rsidRPr="00FE2C3A" w:rsidRDefault="00FE2C3A" w:rsidP="00FE2C3A">
      <w:pPr>
        <w:rPr>
          <w:rtl/>
          <w:lang w:val="am-ET"/>
        </w:rPr>
      </w:pPr>
    </w:p>
    <w:p w:rsidR="00FE2C3A" w:rsidRDefault="00FE2C3A" w:rsidP="00FE2C3A">
      <w:pPr>
        <w:pStyle w:val="af9"/>
        <w:keepNext/>
        <w:rPr>
          <w:rtl/>
          <w:lang w:val="am-ET"/>
        </w:rPr>
      </w:pPr>
      <w:bookmarkStart w:id="1175" w:name="ET_guest_794122_464"/>
      <w:r w:rsidRPr="00FE2C3A">
        <w:rPr>
          <w:rStyle w:val="TagStyle"/>
          <w:rtl/>
        </w:rPr>
        <w:t xml:space="preserve"> &lt;&lt; אורח &gt;&gt; </w:t>
      </w:r>
      <w:r>
        <w:rPr>
          <w:rtl/>
          <w:lang w:val="am-ET"/>
        </w:rPr>
        <w:t>לירון מאוטנר לוגסי:</w:t>
      </w:r>
      <w:r w:rsidRPr="00FE2C3A">
        <w:rPr>
          <w:rStyle w:val="TagStyle"/>
          <w:rtl/>
        </w:rPr>
        <w:t xml:space="preserve"> &lt;&lt; אורח &gt;&gt;</w:t>
      </w:r>
      <w:r>
        <w:rPr>
          <w:rtl/>
          <w:lang w:val="am-ET"/>
        </w:rPr>
        <w:t xml:space="preserve"> </w:t>
      </w:r>
      <w:bookmarkEnd w:id="1175"/>
    </w:p>
    <w:p w:rsidR="00FE2C3A" w:rsidRDefault="00FE2C3A" w:rsidP="00FE2C3A">
      <w:pPr>
        <w:pStyle w:val="KeepWithNext"/>
        <w:rPr>
          <w:rtl/>
          <w:lang w:val="am-ET"/>
        </w:rPr>
      </w:pPr>
    </w:p>
    <w:p w:rsidR="00C33F17" w:rsidRDefault="00C33F17" w:rsidP="00C33F17">
      <w:pPr>
        <w:rPr>
          <w:rtl/>
          <w:lang w:val="am-ET"/>
        </w:rPr>
      </w:pPr>
      <w:r>
        <w:rPr>
          <w:rFonts w:hint="cs"/>
          <w:rtl/>
          <w:lang w:val="am-ET"/>
        </w:rPr>
        <w:t>- - -</w:t>
      </w:r>
    </w:p>
    <w:p w:rsidR="00C33F17" w:rsidRDefault="00C33F17" w:rsidP="00C33F17">
      <w:pPr>
        <w:rPr>
          <w:rtl/>
          <w:lang w:val="am-ET"/>
        </w:rPr>
      </w:pPr>
    </w:p>
    <w:p w:rsidR="00FE2C3A" w:rsidRDefault="00FE2C3A" w:rsidP="00FE2C3A">
      <w:pPr>
        <w:pStyle w:val="a4"/>
        <w:keepNext/>
        <w:rPr>
          <w:rtl/>
        </w:rPr>
      </w:pPr>
      <w:bookmarkStart w:id="1176" w:name="ET_speaker_עידו_מלין__463"/>
      <w:r w:rsidRPr="00FE2C3A">
        <w:rPr>
          <w:rStyle w:val="TagStyle"/>
          <w:rtl/>
        </w:rPr>
        <w:t xml:space="preserve">&lt;&lt; דובר &gt;&gt; </w:t>
      </w:r>
      <w:r>
        <w:rPr>
          <w:rtl/>
        </w:rPr>
        <w:t>עידו מלין:</w:t>
      </w:r>
      <w:r w:rsidRPr="00FE2C3A">
        <w:rPr>
          <w:rStyle w:val="TagStyle"/>
          <w:rtl/>
        </w:rPr>
        <w:t xml:space="preserve"> &lt;&lt; דובר &gt;&gt;</w:t>
      </w:r>
      <w:r>
        <w:rPr>
          <w:rtl/>
        </w:rPr>
        <w:t xml:space="preserve"> </w:t>
      </w:r>
      <w:bookmarkEnd w:id="1176"/>
    </w:p>
    <w:p w:rsidR="00FE2C3A" w:rsidRDefault="00FE2C3A" w:rsidP="00FE2C3A">
      <w:pPr>
        <w:pStyle w:val="KeepWithNext"/>
        <w:rPr>
          <w:rtl/>
        </w:rPr>
      </w:pPr>
    </w:p>
    <w:p w:rsidR="00C33F17" w:rsidRDefault="00DE29F9" w:rsidP="00C33F17">
      <w:pPr>
        <w:rPr>
          <w:rtl/>
          <w:lang w:val="am-ET"/>
        </w:rPr>
      </w:pPr>
      <w:r>
        <w:rPr>
          <w:rFonts w:hint="cs"/>
          <w:rtl/>
          <w:lang w:val="am-ET"/>
        </w:rPr>
        <w:t>שהתיקון גם ב</w:t>
      </w:r>
      <w:r w:rsidR="00C33F17">
        <w:rPr>
          <w:rFonts w:hint="cs"/>
          <w:rtl/>
          <w:lang w:val="am-ET"/>
        </w:rPr>
        <w:t xml:space="preserve">נושא הזה </w:t>
      </w:r>
      <w:r w:rsidR="0012520D">
        <w:rPr>
          <w:rtl/>
          <w:lang w:val="am-ET"/>
        </w:rPr>
        <w:t>–</w:t>
      </w:r>
      <w:r w:rsidR="0012520D">
        <w:rPr>
          <w:rFonts w:hint="cs"/>
          <w:rtl/>
          <w:lang w:val="am-ET"/>
        </w:rPr>
        <w:t xml:space="preserve"> </w:t>
      </w:r>
      <w:r w:rsidR="00C33F17">
        <w:rPr>
          <w:rFonts w:hint="cs"/>
          <w:rtl/>
          <w:lang w:val="am-ET"/>
        </w:rPr>
        <w:t>על מנת לאפשר לכלל</w:t>
      </w:r>
      <w:r w:rsidR="008623CC">
        <w:rPr>
          <w:rFonts w:hint="cs"/>
          <w:rtl/>
          <w:lang w:val="am-ET"/>
        </w:rPr>
        <w:t xml:space="preserve"> </w:t>
      </w:r>
      <w:r w:rsidR="00C33F17">
        <w:rPr>
          <w:rFonts w:hint="cs"/>
          <w:rtl/>
          <w:lang w:val="am-ET"/>
        </w:rPr>
        <w:t>השחקנים להיכנס לתוך התמונה כי י</w:t>
      </w:r>
      <w:r w:rsidR="0083339A">
        <w:rPr>
          <w:rFonts w:hint="cs"/>
          <w:rtl/>
          <w:lang w:val="am-ET"/>
        </w:rPr>
        <w:t>יתכן מצב, לפחות לפי התזכיר של התיקון</w:t>
      </w:r>
      <w:r w:rsidR="00C33F17">
        <w:rPr>
          <w:rFonts w:hint="cs"/>
          <w:rtl/>
          <w:lang w:val="am-ET"/>
        </w:rPr>
        <w:t xml:space="preserve"> לחוק, אני מניח </w:t>
      </w:r>
      <w:bookmarkStart w:id="1177" w:name="_ETM_Q1_2401000"/>
      <w:bookmarkEnd w:id="1177"/>
      <w:r w:rsidR="00C33F17">
        <w:rPr>
          <w:rFonts w:hint="cs"/>
          <w:rtl/>
          <w:lang w:val="am-ET"/>
        </w:rPr>
        <w:t>שזה גם מתייחס לחוק הזה, שבו נותן שירותים פיננסים מסוג מסוים לא יוכל לתת דווקא את השירות הזה. והנושא הזה</w:t>
      </w:r>
      <w:r w:rsidR="0012520D">
        <w:rPr>
          <w:rFonts w:hint="cs"/>
          <w:rtl/>
          <w:lang w:val="am-ET"/>
        </w:rPr>
        <w:t>,</w:t>
      </w:r>
      <w:bookmarkStart w:id="1178" w:name="_ETM_Q1_2418000"/>
      <w:bookmarkEnd w:id="1178"/>
      <w:r w:rsidR="00C33F17">
        <w:rPr>
          <w:rFonts w:hint="cs"/>
          <w:rtl/>
          <w:lang w:val="am-ET"/>
        </w:rPr>
        <w:t xml:space="preserve"> למיטב ידיעתנו, לא מוסדר בכל המקומות בעולם שישנה הפרדה בין נותן שירותי תשלום לבין נותן שירותים פיננסיים אחרי</w:t>
      </w:r>
      <w:r w:rsidR="0012520D">
        <w:rPr>
          <w:rFonts w:hint="cs"/>
          <w:rtl/>
          <w:lang w:val="am-ET"/>
        </w:rPr>
        <w:t>ם,</w:t>
      </w:r>
      <w:bookmarkStart w:id="1179" w:name="_ETM_Q1_2422000"/>
      <w:bookmarkEnd w:id="1179"/>
      <w:r w:rsidR="00C33F17">
        <w:rPr>
          <w:rFonts w:hint="cs"/>
          <w:rtl/>
          <w:lang w:val="am-ET"/>
        </w:rPr>
        <w:t xml:space="preserve"> כמו המרות ושירותים משלימים אחרים. </w:t>
      </w:r>
      <w:bookmarkStart w:id="1180" w:name="_ETM_Q1_2421000"/>
      <w:bookmarkEnd w:id="1180"/>
      <w:r w:rsidR="00C33F17">
        <w:rPr>
          <w:rFonts w:hint="cs"/>
          <w:rtl/>
          <w:lang w:val="am-ET"/>
        </w:rPr>
        <w:t>וצריכים ליצור מצב שבו באמת יכולה להיות תחרות</w:t>
      </w:r>
      <w:r w:rsidR="008623CC">
        <w:rPr>
          <w:rtl/>
          <w:lang w:val="am-ET"/>
        </w:rPr>
        <w:t xml:space="preserve"> </w:t>
      </w:r>
      <w:r w:rsidR="00C33F17">
        <w:rPr>
          <w:rFonts w:hint="cs"/>
          <w:rtl/>
          <w:lang w:val="am-ET"/>
        </w:rPr>
        <w:t xml:space="preserve">על ידי הגדלת </w:t>
      </w:r>
      <w:bookmarkStart w:id="1181" w:name="_ETM_Q1_2423000"/>
      <w:bookmarkEnd w:id="1181"/>
      <w:r w:rsidR="00C33F17">
        <w:rPr>
          <w:rFonts w:hint="cs"/>
          <w:rtl/>
          <w:lang w:val="am-ET"/>
        </w:rPr>
        <w:t>השחקנים שיכולים להיות בשוק. כמובן</w:t>
      </w:r>
      <w:r w:rsidR="0012520D">
        <w:rPr>
          <w:rFonts w:hint="cs"/>
          <w:rtl/>
          <w:lang w:val="am-ET"/>
        </w:rPr>
        <w:t>,</w:t>
      </w:r>
      <w:bookmarkStart w:id="1182" w:name="_ETM_Q1_2428000"/>
      <w:bookmarkStart w:id="1183" w:name="_ETM_Q1_2431000"/>
      <w:bookmarkStart w:id="1184" w:name="_ETM_Q1_2434000"/>
      <w:bookmarkStart w:id="1185" w:name="_ETM_Q1_2435000"/>
      <w:bookmarkStart w:id="1186" w:name="_ETM_Q1_2440000"/>
      <w:bookmarkEnd w:id="1182"/>
      <w:bookmarkEnd w:id="1183"/>
      <w:bookmarkEnd w:id="1184"/>
      <w:bookmarkEnd w:id="1185"/>
      <w:bookmarkEnd w:id="1186"/>
      <w:r w:rsidR="00C33F17">
        <w:rPr>
          <w:rFonts w:hint="cs"/>
          <w:rtl/>
          <w:lang w:val="am-ET"/>
        </w:rPr>
        <w:t xml:space="preserve"> זה כפוף להסדרה וכל יתר ההבטחות והדברים הנכונים מאוד שנכנסו כאן לחוק, אבל כ</w:t>
      </w:r>
      <w:r w:rsidR="00393178">
        <w:rPr>
          <w:rFonts w:hint="cs"/>
          <w:rtl/>
          <w:lang w:val="am-ET"/>
        </w:rPr>
        <w:t>יום נראה תמונת מצב חלקית, אני מקווה שהיא תשתנה, שבסופו של דבר יישאר</w:t>
      </w:r>
      <w:r w:rsidR="00393178">
        <w:rPr>
          <w:rFonts w:hint="eastAsia"/>
          <w:rtl/>
          <w:lang w:val="am-ET"/>
        </w:rPr>
        <w:t>ו</w:t>
      </w:r>
      <w:r w:rsidR="00393178">
        <w:rPr>
          <w:rFonts w:hint="cs"/>
          <w:rtl/>
          <w:lang w:val="am-ET"/>
        </w:rPr>
        <w:t xml:space="preserve"> רק אותם שחקנים גדולים שיכולים </w:t>
      </w:r>
      <w:bookmarkStart w:id="1187" w:name="_ETM_Q1_2442000"/>
      <w:bookmarkEnd w:id="1187"/>
      <w:r w:rsidR="0012520D">
        <w:rPr>
          <w:rFonts w:hint="cs"/>
          <w:rtl/>
          <w:lang w:val="am-ET"/>
        </w:rPr>
        <w:t>להיות בתחום, ולא שחקני משנה.</w:t>
      </w:r>
      <w:bookmarkStart w:id="1188" w:name="_ETM_Q1_2443000"/>
      <w:bookmarkStart w:id="1189" w:name="_ETM_Q1_2444000"/>
      <w:bookmarkEnd w:id="1188"/>
      <w:bookmarkEnd w:id="1189"/>
      <w:r w:rsidR="00393178">
        <w:rPr>
          <w:rFonts w:hint="cs"/>
          <w:rtl/>
          <w:lang w:val="am-ET"/>
        </w:rPr>
        <w:t xml:space="preserve"> ואני מצטרף למה שאמר כאן</w:t>
      </w:r>
      <w:r w:rsidR="0012520D">
        <w:rPr>
          <w:rFonts w:hint="cs"/>
          <w:rtl/>
          <w:lang w:val="am-ET"/>
        </w:rPr>
        <w:t xml:space="preserve"> מקודם</w:t>
      </w:r>
      <w:bookmarkStart w:id="1190" w:name="_ETM_Q1_2449000"/>
      <w:bookmarkStart w:id="1191" w:name="_ETM_Q1_2452000"/>
      <w:bookmarkStart w:id="1192" w:name="_ETM_Q1_2447000"/>
      <w:bookmarkStart w:id="1193" w:name="_ETM_Q1_2446000"/>
      <w:bookmarkEnd w:id="1190"/>
      <w:bookmarkEnd w:id="1191"/>
      <w:bookmarkEnd w:id="1192"/>
      <w:bookmarkEnd w:id="1193"/>
      <w:r w:rsidR="00393178">
        <w:rPr>
          <w:rFonts w:hint="cs"/>
          <w:rtl/>
          <w:lang w:val="am-ET"/>
        </w:rPr>
        <w:t xml:space="preserve">, חברי, בתחום פינטק, שיישארו בסופו של דבר בחוץ, </w:t>
      </w:r>
      <w:r w:rsidR="0012520D">
        <w:rPr>
          <w:rFonts w:hint="cs"/>
          <w:rtl/>
          <w:lang w:val="am-ET"/>
        </w:rPr>
        <w:t xml:space="preserve">כי </w:t>
      </w:r>
      <w:bookmarkStart w:id="1194" w:name="_ETM_Q1_2456000"/>
      <w:bookmarkStart w:id="1195" w:name="_ETM_Q1_2458000"/>
      <w:bookmarkEnd w:id="1194"/>
      <w:bookmarkEnd w:id="1195"/>
      <w:r w:rsidR="00393178">
        <w:rPr>
          <w:rFonts w:hint="cs"/>
          <w:rtl/>
          <w:lang w:val="am-ET"/>
        </w:rPr>
        <w:t>תהיה להם האפשרות רק לעסוק בתחום הזה. וזה יכול ליצור בעי</w:t>
      </w:r>
      <w:bookmarkStart w:id="1196" w:name="_ETM_Q1_2450000"/>
      <w:bookmarkEnd w:id="1196"/>
      <w:r w:rsidR="003609FF">
        <w:rPr>
          <w:rFonts w:hint="cs"/>
          <w:rtl/>
          <w:lang w:val="am-ET"/>
        </w:rPr>
        <w:t>ה</w:t>
      </w:r>
      <w:bookmarkStart w:id="1197" w:name="_ETM_Q1_2482000"/>
      <w:bookmarkStart w:id="1198" w:name="_ETM_Q1_2480000"/>
      <w:bookmarkStart w:id="1199" w:name="_ETM_Q1_2485000"/>
      <w:bookmarkStart w:id="1200" w:name="_ETM_Q1_2484000"/>
      <w:bookmarkEnd w:id="1197"/>
      <w:bookmarkEnd w:id="1198"/>
      <w:bookmarkEnd w:id="1199"/>
      <w:bookmarkEnd w:id="1200"/>
      <w:r w:rsidR="00393178">
        <w:rPr>
          <w:rFonts w:hint="cs"/>
          <w:rtl/>
          <w:lang w:val="am-ET"/>
        </w:rPr>
        <w:t>.</w:t>
      </w:r>
    </w:p>
    <w:p w:rsidR="00393178" w:rsidRDefault="00393178" w:rsidP="00C33F17">
      <w:pPr>
        <w:rPr>
          <w:rtl/>
          <w:lang w:val="am-ET"/>
        </w:rPr>
      </w:pPr>
    </w:p>
    <w:p w:rsidR="00432D83" w:rsidRDefault="00432D83" w:rsidP="00432D83">
      <w:pPr>
        <w:pStyle w:val="af6"/>
        <w:keepNext/>
        <w:rPr>
          <w:rtl/>
          <w:lang w:val="am-ET"/>
        </w:rPr>
      </w:pPr>
      <w:bookmarkStart w:id="1201" w:name="ET_yor_5304_262"/>
      <w:r w:rsidRPr="00432D83">
        <w:rPr>
          <w:rStyle w:val="TagStyle"/>
          <w:rtl/>
        </w:rPr>
        <w:t xml:space="preserve">&lt;&lt; יור &gt;&gt; </w:t>
      </w:r>
      <w:r>
        <w:rPr>
          <w:rtl/>
          <w:lang w:val="am-ET"/>
        </w:rPr>
        <w:t>היו"ר רחל עזריה:</w:t>
      </w:r>
      <w:r w:rsidRPr="00432D83">
        <w:rPr>
          <w:rStyle w:val="TagStyle"/>
          <w:rtl/>
        </w:rPr>
        <w:t xml:space="preserve"> &lt;&lt; יור &gt;&gt;</w:t>
      </w:r>
      <w:r>
        <w:rPr>
          <w:rtl/>
          <w:lang w:val="am-ET"/>
        </w:rPr>
        <w:t xml:space="preserve"> </w:t>
      </w:r>
      <w:bookmarkEnd w:id="1201"/>
    </w:p>
    <w:p w:rsidR="00432D83" w:rsidRDefault="00432D83" w:rsidP="00432D83">
      <w:pPr>
        <w:pStyle w:val="KeepWithNext"/>
        <w:rPr>
          <w:rtl/>
          <w:lang w:val="am-ET"/>
        </w:rPr>
      </w:pPr>
    </w:p>
    <w:p w:rsidR="00393178" w:rsidRDefault="00393178" w:rsidP="00444DA7">
      <w:pPr>
        <w:rPr>
          <w:rtl/>
          <w:lang w:val="am-ET"/>
        </w:rPr>
      </w:pPr>
      <w:r>
        <w:rPr>
          <w:rFonts w:hint="cs"/>
          <w:rtl/>
          <w:lang w:val="am-ET"/>
        </w:rPr>
        <w:t>שמה? סל</w:t>
      </w:r>
      <w:r w:rsidR="00432D83">
        <w:rPr>
          <w:rFonts w:hint="cs"/>
          <w:rtl/>
          <w:lang w:val="am-ET"/>
        </w:rPr>
        <w:t>יח</w:t>
      </w:r>
      <w:r>
        <w:rPr>
          <w:rFonts w:hint="cs"/>
          <w:rtl/>
          <w:lang w:val="am-ET"/>
        </w:rPr>
        <w:t>ה.</w:t>
      </w:r>
    </w:p>
    <w:p w:rsidR="00444DA7" w:rsidRPr="00444DA7" w:rsidRDefault="00444DA7" w:rsidP="00444DA7">
      <w:pPr>
        <w:rPr>
          <w:rtl/>
          <w:lang w:val="am-ET"/>
        </w:rPr>
      </w:pPr>
    </w:p>
    <w:p w:rsidR="00444DA7" w:rsidRDefault="00444DA7" w:rsidP="00444DA7">
      <w:pPr>
        <w:pStyle w:val="-"/>
        <w:keepNext/>
        <w:rPr>
          <w:rtl/>
          <w:lang w:val="am-ET"/>
        </w:rPr>
      </w:pPr>
      <w:bookmarkStart w:id="1202" w:name="ET_speakercontinue_עידו_מלין__462"/>
      <w:r w:rsidRPr="00444DA7">
        <w:rPr>
          <w:rStyle w:val="TagStyle"/>
          <w:rtl/>
        </w:rPr>
        <w:t xml:space="preserve"> &lt;&lt; דובר_המשך &gt;&gt; </w:t>
      </w:r>
      <w:r>
        <w:rPr>
          <w:rtl/>
          <w:lang w:val="am-ET"/>
        </w:rPr>
        <w:t>עידו מלין:</w:t>
      </w:r>
      <w:r w:rsidRPr="00444DA7">
        <w:rPr>
          <w:rStyle w:val="TagStyle"/>
          <w:rtl/>
        </w:rPr>
        <w:t xml:space="preserve"> &lt;&lt; דובר_המשך &gt;&gt;</w:t>
      </w:r>
      <w:r>
        <w:rPr>
          <w:rtl/>
          <w:lang w:val="am-ET"/>
        </w:rPr>
        <w:t xml:space="preserve"> </w:t>
      </w:r>
      <w:bookmarkEnd w:id="1202"/>
    </w:p>
    <w:p w:rsidR="00444DA7" w:rsidRDefault="00444DA7" w:rsidP="00444DA7">
      <w:pPr>
        <w:pStyle w:val="KeepWithNext"/>
        <w:rPr>
          <w:rtl/>
          <w:lang w:val="am-ET"/>
        </w:rPr>
      </w:pPr>
    </w:p>
    <w:p w:rsidR="00393178" w:rsidRDefault="00393178" w:rsidP="00EC7380">
      <w:pPr>
        <w:rPr>
          <w:rtl/>
          <w:lang w:val="am-ET"/>
        </w:rPr>
      </w:pPr>
      <w:r>
        <w:rPr>
          <w:rFonts w:hint="cs"/>
          <w:rtl/>
          <w:lang w:val="am-ET"/>
        </w:rPr>
        <w:t xml:space="preserve">היום, אני מתייחס גם להצעת </w:t>
      </w:r>
      <w:bookmarkStart w:id="1203" w:name="_ETM_Q1_2453000"/>
      <w:bookmarkEnd w:id="1203"/>
      <w:r>
        <w:rPr>
          <w:rFonts w:hint="cs"/>
          <w:rtl/>
          <w:lang w:val="am-ET"/>
        </w:rPr>
        <w:t>החוק לתיקון חוק הפיקוח על שירותים פיננסיים</w:t>
      </w:r>
      <w:r w:rsidR="0012520D">
        <w:rPr>
          <w:rFonts w:hint="cs"/>
          <w:rtl/>
          <w:lang w:val="am-ET"/>
        </w:rPr>
        <w:t>,</w:t>
      </w:r>
      <w:r>
        <w:rPr>
          <w:rFonts w:hint="cs"/>
          <w:rtl/>
          <w:lang w:val="am-ET"/>
        </w:rPr>
        <w:t xml:space="preserve"> שבמסגרתה</w:t>
      </w:r>
      <w:r w:rsidR="0012520D">
        <w:rPr>
          <w:rFonts w:hint="cs"/>
          <w:rtl/>
          <w:lang w:val="am-ET"/>
        </w:rPr>
        <w:t>,</w:t>
      </w:r>
      <w:r>
        <w:rPr>
          <w:rFonts w:hint="cs"/>
          <w:rtl/>
          <w:lang w:val="am-ET"/>
        </w:rPr>
        <w:t xml:space="preserve"> למשל</w:t>
      </w:r>
      <w:r w:rsidR="0012520D">
        <w:rPr>
          <w:rFonts w:hint="cs"/>
          <w:rtl/>
          <w:lang w:val="am-ET"/>
        </w:rPr>
        <w:t xml:space="preserve">, יש את הנושא </w:t>
      </w:r>
      <w:r w:rsidR="0012520D" w:rsidRPr="006D62C3">
        <w:rPr>
          <w:rFonts w:hint="cs"/>
          <w:rtl/>
          <w:lang w:val="am-ET"/>
        </w:rPr>
        <w:t>י</w:t>
      </w:r>
      <w:bookmarkStart w:id="1204" w:name="_ETM_Q1_2462000"/>
      <w:bookmarkEnd w:id="1204"/>
      <w:r w:rsidRPr="006D62C3">
        <w:rPr>
          <w:rFonts w:hint="cs"/>
          <w:rtl/>
          <w:lang w:val="am-ET"/>
        </w:rPr>
        <w:t>יחוד</w:t>
      </w:r>
      <w:r>
        <w:rPr>
          <w:rFonts w:hint="cs"/>
          <w:rtl/>
          <w:lang w:val="am-ET"/>
        </w:rPr>
        <w:t xml:space="preserve"> </w:t>
      </w:r>
      <w:bookmarkStart w:id="1205" w:name="_ETM_Q1_2479000"/>
      <w:bookmarkStart w:id="1206" w:name="_ETM_Q1_2474000"/>
      <w:bookmarkStart w:id="1207" w:name="_ETM_Q1_2470000"/>
      <w:bookmarkStart w:id="1208" w:name="_ETM_Q1_2467000"/>
      <w:bookmarkStart w:id="1209" w:name="_ETM_Q1_2463000"/>
      <w:bookmarkStart w:id="1210" w:name="_ETM_Q1_2459000"/>
      <w:bookmarkStart w:id="1211" w:name="_ETM_Q1_2466000"/>
      <w:bookmarkEnd w:id="1205"/>
      <w:bookmarkEnd w:id="1206"/>
      <w:bookmarkEnd w:id="1207"/>
      <w:bookmarkEnd w:id="1208"/>
      <w:bookmarkEnd w:id="1209"/>
      <w:bookmarkEnd w:id="1210"/>
      <w:bookmarkEnd w:id="1211"/>
      <w:r>
        <w:rPr>
          <w:rFonts w:hint="cs"/>
          <w:rtl/>
          <w:lang w:val="am-ET"/>
        </w:rPr>
        <w:t>העיסוק</w:t>
      </w:r>
      <w:r w:rsidR="0012520D">
        <w:rPr>
          <w:rFonts w:hint="cs"/>
          <w:rtl/>
          <w:lang w:val="am-ET"/>
        </w:rPr>
        <w:t>,</w:t>
      </w:r>
      <w:r>
        <w:rPr>
          <w:rFonts w:hint="cs"/>
          <w:rtl/>
          <w:lang w:val="am-ET"/>
        </w:rPr>
        <w:t xml:space="preserve"> שמי </w:t>
      </w:r>
      <w:r w:rsidR="00EC7380">
        <w:rPr>
          <w:rFonts w:hint="cs"/>
          <w:rtl/>
          <w:lang w:val="am-ET"/>
        </w:rPr>
        <w:t>ש</w:t>
      </w:r>
      <w:r>
        <w:rPr>
          <w:rFonts w:hint="cs"/>
          <w:rtl/>
          <w:lang w:val="am-ET"/>
        </w:rPr>
        <w:t>יעסוק בתחום הזה של מתן שירותים לא יוכל לעסוק בתחומים אחרים, אלא אם כן ישוכנע הממונה שהוא ר</w:t>
      </w:r>
      <w:bookmarkStart w:id="1212" w:name="_ETM_Q1_2471000"/>
      <w:bookmarkStart w:id="1213" w:name="_ETM_Q1_2461000"/>
      <w:bookmarkStart w:id="1214" w:name="_ETM_Q1_2460000"/>
      <w:bookmarkEnd w:id="1212"/>
      <w:bookmarkEnd w:id="1213"/>
      <w:bookmarkEnd w:id="1214"/>
      <w:r w:rsidR="00FE3F04">
        <w:rPr>
          <w:rFonts w:hint="cs"/>
          <w:rtl/>
          <w:lang w:val="am-ET"/>
        </w:rPr>
        <w:t>שאי ואין ניגוד עניינים וכולי</w:t>
      </w:r>
      <w:bookmarkStart w:id="1215" w:name="_ETM_Q1_2475000"/>
      <w:bookmarkStart w:id="1216" w:name="_ETM_Q1_2473000"/>
      <w:bookmarkEnd w:id="1215"/>
      <w:bookmarkEnd w:id="1216"/>
      <w:r>
        <w:rPr>
          <w:rFonts w:hint="cs"/>
          <w:rtl/>
          <w:lang w:val="am-ET"/>
        </w:rPr>
        <w:t xml:space="preserve">. והדבר הזה יכול יצור מצב בעייתי למי שרוצה להיכנס לתחום, שהוא תחום חדש, שהוא תחום יחסית אולי בשבילו מסוכן אם לא יתאפשר לו להמשיך </w:t>
      </w:r>
      <w:bookmarkStart w:id="1217" w:name="_ETM_Q1_2477000"/>
      <w:bookmarkEnd w:id="1217"/>
      <w:r>
        <w:rPr>
          <w:rFonts w:hint="cs"/>
          <w:rtl/>
          <w:lang w:val="am-ET"/>
        </w:rPr>
        <w:t xml:space="preserve">ולעסוק בפעילויות אחרות. וזה דבר שצריך </w:t>
      </w:r>
      <w:r w:rsidR="00081788">
        <w:rPr>
          <w:rFonts w:hint="cs"/>
          <w:rtl/>
          <w:lang w:val="am-ET"/>
        </w:rPr>
        <w:t>לקחת</w:t>
      </w:r>
      <w:r w:rsidR="000E0EA9">
        <w:rPr>
          <w:rFonts w:hint="cs"/>
          <w:rtl/>
          <w:lang w:val="am-ET"/>
        </w:rPr>
        <w:t xml:space="preserve"> לתשומת לב, </w:t>
      </w:r>
      <w:r w:rsidR="00F6098D" w:rsidRPr="007B1D6E">
        <w:rPr>
          <w:rFonts w:hint="cs"/>
          <w:rtl/>
          <w:lang w:val="am-ET"/>
        </w:rPr>
        <w:t>ב</w:t>
      </w:r>
      <w:r w:rsidR="000E0EA9">
        <w:rPr>
          <w:rFonts w:hint="cs"/>
          <w:rtl/>
          <w:lang w:val="am-ET"/>
        </w:rPr>
        <w:t>כדי</w:t>
      </w:r>
      <w:r w:rsidRPr="007B1D6E">
        <w:rPr>
          <w:rFonts w:hint="cs"/>
          <w:rtl/>
          <w:lang w:val="am-ET"/>
        </w:rPr>
        <w:t xml:space="preserve"> שלא נ</w:t>
      </w:r>
      <w:r w:rsidR="00E65814">
        <w:rPr>
          <w:rFonts w:hint="cs"/>
          <w:rtl/>
          <w:lang w:val="am-ET"/>
        </w:rPr>
        <w:t>י</w:t>
      </w:r>
      <w:bookmarkStart w:id="1218" w:name="_ETM_Q1_2487000"/>
      <w:bookmarkEnd w:id="1218"/>
      <w:r w:rsidRPr="007B1D6E">
        <w:rPr>
          <w:rFonts w:hint="cs"/>
          <w:rtl/>
          <w:lang w:val="am-ET"/>
        </w:rPr>
        <w:t xml:space="preserve">מצא בסופו של דבר </w:t>
      </w:r>
      <w:r w:rsidR="00EC7380" w:rsidRPr="0083339A">
        <w:rPr>
          <w:rFonts w:hint="cs"/>
          <w:rtl/>
          <w:lang w:val="am-ET"/>
        </w:rPr>
        <w:t>ב</w:t>
      </w:r>
      <w:r w:rsidRPr="0083339A">
        <w:rPr>
          <w:rFonts w:hint="cs"/>
          <w:rtl/>
          <w:lang w:val="am-ET"/>
        </w:rPr>
        <w:t>יד</w:t>
      </w:r>
      <w:r w:rsidR="009924C8" w:rsidRPr="0083339A">
        <w:rPr>
          <w:rFonts w:hint="cs"/>
          <w:rtl/>
          <w:lang w:val="am-ET"/>
        </w:rPr>
        <w:t>י</w:t>
      </w:r>
      <w:r w:rsidRPr="007B1D6E">
        <w:rPr>
          <w:rFonts w:hint="cs"/>
          <w:rtl/>
          <w:lang w:val="am-ET"/>
        </w:rPr>
        <w:t xml:space="preserve"> אותם גורמים שנותנים את אותם השירותים.</w:t>
      </w:r>
    </w:p>
    <w:p w:rsidR="00F6098D" w:rsidRDefault="00F6098D" w:rsidP="00393178">
      <w:pPr>
        <w:rPr>
          <w:rtl/>
          <w:lang w:val="am-ET"/>
        </w:rPr>
      </w:pPr>
      <w:bookmarkStart w:id="1219" w:name="_ETM_Q1_2486000"/>
      <w:bookmarkEnd w:id="1219"/>
    </w:p>
    <w:p w:rsidR="00432D83" w:rsidRDefault="00432D83" w:rsidP="00432D83">
      <w:pPr>
        <w:pStyle w:val="af6"/>
        <w:keepNext/>
        <w:rPr>
          <w:rtl/>
          <w:lang w:val="am-ET"/>
        </w:rPr>
      </w:pPr>
      <w:bookmarkStart w:id="1220" w:name="ET_yor_5304_263"/>
      <w:r w:rsidRPr="00432D83">
        <w:rPr>
          <w:rStyle w:val="TagStyle"/>
          <w:rtl/>
        </w:rPr>
        <w:t xml:space="preserve">&lt;&lt; יור &gt;&gt; </w:t>
      </w:r>
      <w:r>
        <w:rPr>
          <w:rtl/>
          <w:lang w:val="am-ET"/>
        </w:rPr>
        <w:t>היו"ר רחל עזריה:</w:t>
      </w:r>
      <w:r w:rsidRPr="00432D83">
        <w:rPr>
          <w:rStyle w:val="TagStyle"/>
          <w:rtl/>
        </w:rPr>
        <w:t xml:space="preserve"> &lt;&lt; יור &gt;&gt;</w:t>
      </w:r>
      <w:r>
        <w:rPr>
          <w:rtl/>
          <w:lang w:val="am-ET"/>
        </w:rPr>
        <w:t xml:space="preserve"> </w:t>
      </w:r>
      <w:bookmarkEnd w:id="1220"/>
    </w:p>
    <w:p w:rsidR="00432D83" w:rsidRDefault="00432D83" w:rsidP="00432D83">
      <w:pPr>
        <w:pStyle w:val="KeepWithNext"/>
        <w:rPr>
          <w:rtl/>
          <w:lang w:val="am-ET"/>
        </w:rPr>
      </w:pPr>
    </w:p>
    <w:p w:rsidR="00444DA7" w:rsidRDefault="00F6098D" w:rsidP="00444DA7">
      <w:pPr>
        <w:rPr>
          <w:rtl/>
          <w:lang w:val="am-ET"/>
        </w:rPr>
      </w:pPr>
      <w:r>
        <w:rPr>
          <w:rFonts w:hint="cs"/>
          <w:rtl/>
          <w:lang w:val="am-ET"/>
        </w:rPr>
        <w:t>הבנתי. פתיחת השירות לתחרות, בסדר.</w:t>
      </w:r>
      <w:bookmarkStart w:id="1221" w:name="_ETM_Q1_2491000"/>
      <w:bookmarkStart w:id="1222" w:name="ET_speakercontinue_עידו_מלין__222"/>
      <w:bookmarkEnd w:id="1221"/>
    </w:p>
    <w:p w:rsidR="00444DA7" w:rsidRPr="00444DA7" w:rsidRDefault="00444DA7" w:rsidP="00444DA7">
      <w:pPr>
        <w:rPr>
          <w:rtl/>
          <w:lang w:val="am-ET"/>
        </w:rPr>
      </w:pPr>
    </w:p>
    <w:p w:rsidR="00444DA7" w:rsidRDefault="00444DA7" w:rsidP="00444DA7">
      <w:pPr>
        <w:pStyle w:val="a4"/>
        <w:keepNext/>
        <w:rPr>
          <w:rtl/>
          <w:lang w:val="am-ET"/>
        </w:rPr>
      </w:pPr>
      <w:bookmarkStart w:id="1223" w:name="ET_speaker_עידו_מלין__461"/>
      <w:r w:rsidRPr="00444DA7">
        <w:rPr>
          <w:rStyle w:val="TagStyle"/>
          <w:rtl/>
        </w:rPr>
        <w:t xml:space="preserve"> &lt;&lt; דובר &gt;&gt; </w:t>
      </w:r>
      <w:r>
        <w:rPr>
          <w:rtl/>
          <w:lang w:val="am-ET"/>
        </w:rPr>
        <w:t>עידו מלין:</w:t>
      </w:r>
      <w:r w:rsidRPr="00444DA7">
        <w:rPr>
          <w:rStyle w:val="TagStyle"/>
          <w:rtl/>
        </w:rPr>
        <w:t xml:space="preserve"> &lt;&lt; דובר &gt;&gt;</w:t>
      </w:r>
      <w:r>
        <w:rPr>
          <w:rtl/>
          <w:lang w:val="am-ET"/>
        </w:rPr>
        <w:t xml:space="preserve"> </w:t>
      </w:r>
      <w:bookmarkEnd w:id="1223"/>
    </w:p>
    <w:p w:rsidR="00444DA7" w:rsidRDefault="00444DA7" w:rsidP="00444DA7">
      <w:pPr>
        <w:pStyle w:val="KeepWithNext"/>
        <w:rPr>
          <w:rtl/>
          <w:lang w:val="am-ET"/>
        </w:rPr>
      </w:pPr>
    </w:p>
    <w:p w:rsidR="00F6098D" w:rsidRDefault="00F6098D" w:rsidP="009924C8">
      <w:pPr>
        <w:rPr>
          <w:rtl/>
          <w:lang w:val="am-ET"/>
        </w:rPr>
      </w:pPr>
      <w:bookmarkStart w:id="1224" w:name="_ETM_Q1_2492000"/>
      <w:bookmarkEnd w:id="1222"/>
      <w:bookmarkEnd w:id="1224"/>
      <w:r>
        <w:rPr>
          <w:rFonts w:hint="cs"/>
          <w:rtl/>
          <w:lang w:val="am-ET"/>
        </w:rPr>
        <w:t xml:space="preserve">אני אתן רק עוד </w:t>
      </w:r>
      <w:bookmarkStart w:id="1225" w:name="_ETM_Q1_2494000"/>
      <w:bookmarkEnd w:id="1225"/>
      <w:r>
        <w:rPr>
          <w:rFonts w:hint="cs"/>
          <w:rtl/>
          <w:lang w:val="am-ET"/>
        </w:rPr>
        <w:t>משפט אחד. אם מדברים במקביל</w:t>
      </w:r>
      <w:r w:rsidR="009924C8">
        <w:rPr>
          <w:rFonts w:hint="cs"/>
          <w:rtl/>
          <w:lang w:val="am-ET"/>
        </w:rPr>
        <w:t>,</w:t>
      </w:r>
      <w:r>
        <w:rPr>
          <w:rFonts w:hint="cs"/>
          <w:rtl/>
          <w:lang w:val="am-ET"/>
        </w:rPr>
        <w:t xml:space="preserve"> למשל</w:t>
      </w:r>
      <w:r w:rsidR="009924C8">
        <w:rPr>
          <w:rFonts w:hint="cs"/>
          <w:rtl/>
          <w:lang w:val="am-ET"/>
        </w:rPr>
        <w:t>,</w:t>
      </w:r>
      <w:r w:rsidR="008623CC">
        <w:rPr>
          <w:rFonts w:hint="cs"/>
          <w:rtl/>
          <w:lang w:val="am-ET"/>
        </w:rPr>
        <w:t xml:space="preserve"> </w:t>
      </w:r>
      <w:r>
        <w:rPr>
          <w:rFonts w:hint="cs"/>
          <w:rtl/>
          <w:lang w:val="am-ET"/>
        </w:rPr>
        <w:t xml:space="preserve">על הנושא </w:t>
      </w:r>
      <w:bookmarkStart w:id="1226" w:name="_ETM_Q1_2495000"/>
      <w:bookmarkEnd w:id="1226"/>
      <w:r>
        <w:rPr>
          <w:rFonts w:hint="cs"/>
          <w:rtl/>
          <w:lang w:val="am-ET"/>
        </w:rPr>
        <w:t>של שירותי אשראי, שירותי הדירוג של האשראי</w:t>
      </w:r>
      <w:r w:rsidR="00F412C7">
        <w:rPr>
          <w:rFonts w:hint="cs"/>
          <w:rtl/>
          <w:lang w:val="am-ET"/>
        </w:rPr>
        <w:t>,</w:t>
      </w:r>
      <w:r>
        <w:rPr>
          <w:rFonts w:hint="cs"/>
          <w:rtl/>
          <w:lang w:val="am-ET"/>
        </w:rPr>
        <w:t xml:space="preserve"> שבסופו </w:t>
      </w:r>
      <w:bookmarkStart w:id="1227" w:name="_ETM_Q1_2503000"/>
      <w:bookmarkEnd w:id="1227"/>
      <w:r w:rsidR="009924C8">
        <w:rPr>
          <w:rFonts w:hint="cs"/>
          <w:rtl/>
          <w:lang w:val="am-ET"/>
        </w:rPr>
        <w:t>של ד</w:t>
      </w:r>
      <w:r>
        <w:rPr>
          <w:rFonts w:hint="cs"/>
          <w:rtl/>
          <w:lang w:val="am-ET"/>
        </w:rPr>
        <w:t>בר יצרו חוק. אבל מכל החוק והוראות</w:t>
      </w:r>
      <w:r w:rsidR="009924C8">
        <w:rPr>
          <w:rFonts w:hint="cs"/>
          <w:rtl/>
          <w:lang w:val="am-ET"/>
        </w:rPr>
        <w:t xml:space="preserve"> שלו</w:t>
      </w:r>
      <w:r>
        <w:rPr>
          <w:rFonts w:hint="cs"/>
          <w:rtl/>
          <w:lang w:val="am-ET"/>
        </w:rPr>
        <w:t xml:space="preserve">, בסופו </w:t>
      </w:r>
      <w:bookmarkStart w:id="1228" w:name="_ETM_Q1_2505000"/>
      <w:bookmarkEnd w:id="1228"/>
      <w:r w:rsidR="009924C8">
        <w:rPr>
          <w:rFonts w:hint="cs"/>
          <w:rtl/>
          <w:lang w:val="am-ET"/>
        </w:rPr>
        <w:t>של דבר</w:t>
      </w:r>
      <w:r w:rsidR="00247410">
        <w:rPr>
          <w:rFonts w:hint="cs"/>
          <w:rtl/>
          <w:lang w:val="am-ET"/>
        </w:rPr>
        <w:t>,</w:t>
      </w:r>
      <w:r w:rsidR="009924C8">
        <w:rPr>
          <w:rFonts w:hint="cs"/>
          <w:rtl/>
          <w:lang w:val="am-ET"/>
        </w:rPr>
        <w:t xml:space="preserve"> יש שלוש חברות ה</w:t>
      </w:r>
      <w:r>
        <w:rPr>
          <w:rFonts w:hint="cs"/>
          <w:rtl/>
          <w:lang w:val="am-ET"/>
        </w:rPr>
        <w:t xml:space="preserve">יום שמתמודדות על הרישיון למתן </w:t>
      </w:r>
      <w:bookmarkStart w:id="1229" w:name="_ETM_Q1_2506000"/>
      <w:bookmarkStart w:id="1230" w:name="_ETM_Q1_2501000"/>
      <w:bookmarkStart w:id="1231" w:name="_ETM_Q1_2516000"/>
      <w:bookmarkStart w:id="1232" w:name="_ETM_Q1_2517000"/>
      <w:bookmarkStart w:id="1233" w:name="_ETM_Q1_2512000"/>
      <w:bookmarkStart w:id="1234" w:name="_ETM_Q1_2513000"/>
      <w:bookmarkStart w:id="1235" w:name="_ETM_Q1_2514000"/>
      <w:bookmarkStart w:id="1236" w:name="_ETM_Q1_2510000"/>
      <w:bookmarkStart w:id="1237" w:name="_ETM_Q1_2515000"/>
      <w:bookmarkStart w:id="1238" w:name="_ETM_Q1_2511000"/>
      <w:bookmarkEnd w:id="1229"/>
      <w:bookmarkEnd w:id="1230"/>
      <w:bookmarkEnd w:id="1231"/>
      <w:bookmarkEnd w:id="1232"/>
      <w:bookmarkEnd w:id="1233"/>
      <w:bookmarkEnd w:id="1234"/>
      <w:bookmarkEnd w:id="1235"/>
      <w:bookmarkEnd w:id="1236"/>
      <w:bookmarkEnd w:id="1237"/>
      <w:bookmarkEnd w:id="1238"/>
      <w:r>
        <w:rPr>
          <w:rFonts w:hint="cs"/>
          <w:rtl/>
          <w:lang w:val="am-ET"/>
        </w:rPr>
        <w:t xml:space="preserve">דירוג אשראי. למה? כי האילוצים שיש בתוך החוק </w:t>
      </w:r>
      <w:r w:rsidRPr="0083339A">
        <w:rPr>
          <w:rFonts w:hint="cs"/>
          <w:rtl/>
          <w:lang w:val="am-ET"/>
        </w:rPr>
        <w:t>הוציאו</w:t>
      </w:r>
      <w:r>
        <w:rPr>
          <w:rFonts w:hint="cs"/>
          <w:rtl/>
          <w:lang w:val="am-ET"/>
        </w:rPr>
        <w:t xml:space="preserve"> </w:t>
      </w:r>
      <w:r w:rsidR="000E0EA9">
        <w:rPr>
          <w:rFonts w:hint="cs"/>
          <w:rtl/>
          <w:lang w:val="am-ET"/>
        </w:rPr>
        <w:t>את יתר החברות ו</w:t>
      </w:r>
      <w:r>
        <w:rPr>
          <w:rFonts w:hint="cs"/>
          <w:rtl/>
          <w:lang w:val="am-ET"/>
        </w:rPr>
        <w:t>בסופו של</w:t>
      </w:r>
      <w:r w:rsidR="00247410">
        <w:rPr>
          <w:rFonts w:hint="cs"/>
          <w:rtl/>
          <w:lang w:val="am-ET"/>
        </w:rPr>
        <w:t xml:space="preserve"> </w:t>
      </w:r>
      <w:r w:rsidR="000E0EA9">
        <w:rPr>
          <w:rFonts w:hint="cs"/>
          <w:rtl/>
          <w:lang w:val="am-ET"/>
        </w:rPr>
        <w:t>דבר נותרו רק</w:t>
      </w:r>
      <w:r>
        <w:rPr>
          <w:rFonts w:hint="cs"/>
          <w:rtl/>
          <w:lang w:val="am-ET"/>
        </w:rPr>
        <w:t xml:space="preserve"> שתיים-שלוש חברות עיקריות</w:t>
      </w:r>
      <w:r w:rsidR="00F412C7">
        <w:rPr>
          <w:rFonts w:hint="cs"/>
          <w:rtl/>
          <w:lang w:val="am-ET"/>
        </w:rPr>
        <w:t>,</w:t>
      </w:r>
      <w:r>
        <w:rPr>
          <w:rFonts w:hint="cs"/>
          <w:rtl/>
          <w:lang w:val="am-ET"/>
        </w:rPr>
        <w:t xml:space="preserve"> שגם היום פועלות</w:t>
      </w:r>
      <w:r w:rsidR="00F412C7">
        <w:rPr>
          <w:rFonts w:hint="cs"/>
          <w:rtl/>
          <w:lang w:val="am-ET"/>
        </w:rPr>
        <w:t>,</w:t>
      </w:r>
      <w:bookmarkStart w:id="1239" w:name="_ETM_Q1_2572000"/>
      <w:bookmarkStart w:id="1240" w:name="_ETM_Q1_2611000"/>
      <w:bookmarkStart w:id="1241" w:name="_ETM_Q1_2609000"/>
      <w:bookmarkEnd w:id="1239"/>
      <w:bookmarkEnd w:id="1240"/>
      <w:bookmarkEnd w:id="1241"/>
      <w:r>
        <w:rPr>
          <w:rFonts w:hint="cs"/>
          <w:rtl/>
          <w:lang w:val="am-ET"/>
        </w:rPr>
        <w:t xml:space="preserve"> להישאר בתוך התחום הזה. אנחנו חייבים ליצור מצב שבו כמה </w:t>
      </w:r>
      <w:bookmarkStart w:id="1242" w:name="_ETM_Q1_2518000"/>
      <w:bookmarkEnd w:id="1242"/>
      <w:r>
        <w:rPr>
          <w:rFonts w:hint="cs"/>
          <w:rtl/>
          <w:lang w:val="am-ET"/>
        </w:rPr>
        <w:t xml:space="preserve">שיותר יוכלו בלבד שיעמדו כמובן בתנאים המבורכים של - </w:t>
      </w:r>
      <w:bookmarkStart w:id="1243" w:name="_ETM_Q1_2522000"/>
      <w:bookmarkEnd w:id="1243"/>
      <w:r>
        <w:rPr>
          <w:rFonts w:hint="cs"/>
          <w:rtl/>
          <w:lang w:val="am-ET"/>
        </w:rPr>
        <w:t>- -</w:t>
      </w:r>
    </w:p>
    <w:p w:rsidR="00F6098D" w:rsidRDefault="00F6098D" w:rsidP="00CD2974">
      <w:pPr>
        <w:ind w:firstLine="0"/>
        <w:rPr>
          <w:rtl/>
          <w:lang w:val="am-ET"/>
        </w:rPr>
      </w:pPr>
      <w:bookmarkStart w:id="1244" w:name="_ETM_Q1_2523000"/>
      <w:bookmarkEnd w:id="1244"/>
    </w:p>
    <w:p w:rsidR="00432D83" w:rsidRDefault="00432D83" w:rsidP="00432D83">
      <w:pPr>
        <w:pStyle w:val="af6"/>
        <w:keepNext/>
        <w:rPr>
          <w:rtl/>
          <w:lang w:val="am-ET"/>
        </w:rPr>
      </w:pPr>
      <w:bookmarkStart w:id="1245" w:name="ET_yor_5304_264"/>
      <w:r w:rsidRPr="00432D83">
        <w:rPr>
          <w:rStyle w:val="TagStyle"/>
          <w:rtl/>
        </w:rPr>
        <w:t xml:space="preserve">&lt;&lt; יור &gt;&gt; </w:t>
      </w:r>
      <w:r>
        <w:rPr>
          <w:rtl/>
          <w:lang w:val="am-ET"/>
        </w:rPr>
        <w:t>היו"ר רחל עזריה:</w:t>
      </w:r>
      <w:r w:rsidRPr="00432D83">
        <w:rPr>
          <w:rStyle w:val="TagStyle"/>
          <w:rtl/>
        </w:rPr>
        <w:t xml:space="preserve"> &lt;&lt; יור &gt;&gt;</w:t>
      </w:r>
      <w:r>
        <w:rPr>
          <w:rtl/>
          <w:lang w:val="am-ET"/>
        </w:rPr>
        <w:t xml:space="preserve"> </w:t>
      </w:r>
      <w:bookmarkEnd w:id="1245"/>
    </w:p>
    <w:p w:rsidR="00432D83" w:rsidRDefault="00432D83" w:rsidP="00432D83">
      <w:pPr>
        <w:pStyle w:val="KeepWithNext"/>
        <w:rPr>
          <w:rtl/>
          <w:lang w:val="am-ET"/>
        </w:rPr>
      </w:pPr>
    </w:p>
    <w:p w:rsidR="00F6098D" w:rsidRDefault="00F6098D" w:rsidP="00F6098D">
      <w:pPr>
        <w:rPr>
          <w:rtl/>
          <w:lang w:val="am-ET"/>
        </w:rPr>
      </w:pPr>
      <w:bookmarkStart w:id="1246" w:name="_ETM_Q1_2524000"/>
      <w:bookmarkEnd w:id="1246"/>
      <w:r>
        <w:rPr>
          <w:rFonts w:hint="cs"/>
          <w:rtl/>
          <w:lang w:val="am-ET"/>
        </w:rPr>
        <w:t xml:space="preserve">אתה אומר שהמטרה היא בסופו של דבר כן לייצר </w:t>
      </w:r>
      <w:bookmarkStart w:id="1247" w:name="_ETM_Q1_2527000"/>
      <w:bookmarkEnd w:id="1247"/>
      <w:r>
        <w:rPr>
          <w:rFonts w:hint="cs"/>
          <w:rtl/>
          <w:lang w:val="am-ET"/>
        </w:rPr>
        <w:t>תחרות ולפתוח את</w:t>
      </w:r>
      <w:r w:rsidR="004A1B01">
        <w:rPr>
          <w:rFonts w:hint="cs"/>
          <w:rtl/>
          <w:lang w:val="am-ET"/>
        </w:rPr>
        <w:t xml:space="preserve"> השוק. בסדר גמור. אוקיי. תודה. </w:t>
      </w:r>
      <w:r>
        <w:rPr>
          <w:rFonts w:hint="cs"/>
          <w:rtl/>
          <w:lang w:val="am-ET"/>
        </w:rPr>
        <w:t xml:space="preserve">ברוך </w:t>
      </w:r>
      <w:bookmarkStart w:id="1248" w:name="_ETM_Q1_2531000"/>
      <w:bookmarkEnd w:id="1248"/>
      <w:r>
        <w:rPr>
          <w:rFonts w:hint="cs"/>
          <w:rtl/>
          <w:lang w:val="am-ET"/>
        </w:rPr>
        <w:t>מחברת אלפיה.</w:t>
      </w:r>
    </w:p>
    <w:p w:rsidR="004A1B01" w:rsidRDefault="004A1B01" w:rsidP="00F6098D">
      <w:pPr>
        <w:rPr>
          <w:rtl/>
          <w:lang w:val="am-ET"/>
        </w:rPr>
      </w:pPr>
    </w:p>
    <w:p w:rsidR="008E6700" w:rsidRDefault="008E6700" w:rsidP="008E6700">
      <w:pPr>
        <w:pStyle w:val="af9"/>
        <w:keepNext/>
        <w:rPr>
          <w:rtl/>
          <w:lang w:val="am-ET"/>
        </w:rPr>
      </w:pPr>
      <w:bookmarkStart w:id="1249" w:name="ET_guest_806362_341"/>
      <w:r w:rsidRPr="008E6700">
        <w:rPr>
          <w:rStyle w:val="TagStyle"/>
          <w:rtl/>
        </w:rPr>
        <w:t xml:space="preserve">&lt;&lt; אורח &gt;&gt; </w:t>
      </w:r>
      <w:r>
        <w:rPr>
          <w:rtl/>
          <w:lang w:val="am-ET"/>
        </w:rPr>
        <w:t>ברוך אלפיה:</w:t>
      </w:r>
      <w:r w:rsidRPr="008E6700">
        <w:rPr>
          <w:rStyle w:val="TagStyle"/>
          <w:rtl/>
        </w:rPr>
        <w:t xml:space="preserve"> &lt;&lt; אורח &gt;&gt;</w:t>
      </w:r>
      <w:r>
        <w:rPr>
          <w:rtl/>
          <w:lang w:val="am-ET"/>
        </w:rPr>
        <w:t xml:space="preserve"> </w:t>
      </w:r>
      <w:bookmarkEnd w:id="1249"/>
    </w:p>
    <w:p w:rsidR="008E6700" w:rsidRDefault="008E6700" w:rsidP="008E6700">
      <w:pPr>
        <w:pStyle w:val="KeepWithNext"/>
        <w:rPr>
          <w:rtl/>
          <w:lang w:val="am-ET"/>
        </w:rPr>
      </w:pPr>
    </w:p>
    <w:p w:rsidR="00F6098D" w:rsidRDefault="004A1B01" w:rsidP="00F6098D">
      <w:pPr>
        <w:rPr>
          <w:rtl/>
          <w:lang w:val="am-ET"/>
        </w:rPr>
      </w:pPr>
      <w:r>
        <w:rPr>
          <w:rFonts w:hint="cs"/>
          <w:rtl/>
          <w:lang w:val="am-ET"/>
        </w:rPr>
        <w:t xml:space="preserve">אני אדבר אחר כך </w:t>
      </w:r>
      <w:r w:rsidR="00F6098D">
        <w:rPr>
          <w:rFonts w:hint="cs"/>
          <w:rtl/>
          <w:lang w:val="am-ET"/>
        </w:rPr>
        <w:t>על סעיפים ספציפיים.</w:t>
      </w:r>
      <w:bookmarkStart w:id="1250" w:name="_ETM_Q1_2534000"/>
      <w:bookmarkEnd w:id="1250"/>
    </w:p>
    <w:p w:rsidR="00F6098D" w:rsidRDefault="00F6098D" w:rsidP="00F6098D">
      <w:pPr>
        <w:rPr>
          <w:rtl/>
          <w:lang w:val="am-ET"/>
        </w:rPr>
      </w:pPr>
      <w:bookmarkStart w:id="1251" w:name="_ETM_Q1_2535000"/>
      <w:bookmarkEnd w:id="1251"/>
    </w:p>
    <w:p w:rsidR="008E6700" w:rsidRDefault="008E6700" w:rsidP="008E6700">
      <w:pPr>
        <w:pStyle w:val="af6"/>
        <w:keepNext/>
        <w:rPr>
          <w:rtl/>
          <w:lang w:val="am-ET"/>
        </w:rPr>
      </w:pPr>
      <w:bookmarkStart w:id="1252" w:name="ET_yor_5304_342"/>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252"/>
    </w:p>
    <w:p w:rsidR="00F6098D" w:rsidRDefault="00F6098D" w:rsidP="00F6098D">
      <w:pPr>
        <w:rPr>
          <w:rtl/>
          <w:lang w:val="am-ET"/>
        </w:rPr>
      </w:pPr>
    </w:p>
    <w:p w:rsidR="00F6098D" w:rsidRDefault="00F6098D" w:rsidP="00F6098D">
      <w:pPr>
        <w:rPr>
          <w:rtl/>
          <w:lang w:val="am-ET"/>
        </w:rPr>
      </w:pPr>
      <w:bookmarkStart w:id="1253" w:name="_ETM_Q1_2536000"/>
      <w:bookmarkEnd w:id="1253"/>
      <w:r>
        <w:rPr>
          <w:rFonts w:hint="cs"/>
          <w:rtl/>
          <w:lang w:val="am-ET"/>
        </w:rPr>
        <w:t>אוקיי. ס</w:t>
      </w:r>
      <w:r w:rsidR="004A1B01">
        <w:rPr>
          <w:rFonts w:hint="cs"/>
          <w:rtl/>
          <w:lang w:val="am-ET"/>
        </w:rPr>
        <w:t>עיפים, אז מעולה.</w:t>
      </w:r>
    </w:p>
    <w:p w:rsidR="004A1B01" w:rsidRDefault="004A1B01" w:rsidP="004A1B01">
      <w:pPr>
        <w:rPr>
          <w:rFonts w:ascii="David" w:hAnsi="David"/>
          <w:rtl/>
        </w:rPr>
      </w:pPr>
      <w:bookmarkStart w:id="1254" w:name="_ETM_Q1_2538000"/>
      <w:bookmarkEnd w:id="1254"/>
    </w:p>
    <w:p w:rsidR="004A1B01" w:rsidRDefault="004A1B01" w:rsidP="004A1B01">
      <w:pPr>
        <w:pStyle w:val="a4"/>
        <w:keepNext/>
        <w:rPr>
          <w:rtl/>
        </w:rPr>
      </w:pPr>
      <w:bookmarkStart w:id="1255" w:name="ET_speaker_אריאלה_מלכה_435"/>
      <w:r w:rsidRPr="004A1B01">
        <w:rPr>
          <w:rStyle w:val="TagStyle"/>
          <w:rtl/>
        </w:rPr>
        <w:t xml:space="preserve"> &lt;&lt; דובר &gt;&gt; </w:t>
      </w:r>
      <w:r>
        <w:rPr>
          <w:rtl/>
        </w:rPr>
        <w:t>אריאלה מלכה:</w:t>
      </w:r>
      <w:r w:rsidRPr="004A1B01">
        <w:rPr>
          <w:rStyle w:val="TagStyle"/>
          <w:rtl/>
        </w:rPr>
        <w:t xml:space="preserve"> &lt;&lt; דובר &gt;&gt;</w:t>
      </w:r>
      <w:r>
        <w:rPr>
          <w:rtl/>
        </w:rPr>
        <w:t xml:space="preserve"> </w:t>
      </w:r>
      <w:bookmarkEnd w:id="1255"/>
    </w:p>
    <w:p w:rsidR="004A1B01" w:rsidRDefault="004A1B01" w:rsidP="004A1B01">
      <w:pPr>
        <w:pStyle w:val="KeepWithNext"/>
        <w:rPr>
          <w:rtl/>
        </w:rPr>
      </w:pPr>
    </w:p>
    <w:p w:rsidR="00F6098D" w:rsidRDefault="00F6098D" w:rsidP="00F539C9">
      <w:pPr>
        <w:rPr>
          <w:rtl/>
          <w:lang w:val="am-ET"/>
        </w:rPr>
      </w:pPr>
      <w:r>
        <w:rPr>
          <w:rFonts w:hint="cs"/>
          <w:rtl/>
          <w:lang w:val="am-ET"/>
        </w:rPr>
        <w:t xml:space="preserve">מה? מה נהייתה השיטה? </w:t>
      </w:r>
      <w:bookmarkStart w:id="1256" w:name="_ETM_Q1_2537000"/>
      <w:bookmarkEnd w:id="1256"/>
      <w:r>
        <w:rPr>
          <w:rFonts w:hint="cs"/>
          <w:rtl/>
          <w:lang w:val="am-ET"/>
        </w:rPr>
        <w:t>כולם "אחר כך". רגע</w:t>
      </w:r>
      <w:r w:rsidR="009924C8">
        <w:rPr>
          <w:rFonts w:hint="cs"/>
          <w:rtl/>
          <w:lang w:val="am-ET"/>
        </w:rPr>
        <w:t>,</w:t>
      </w:r>
      <w:r>
        <w:rPr>
          <w:rFonts w:hint="cs"/>
          <w:rtl/>
          <w:lang w:val="am-ET"/>
        </w:rPr>
        <w:t xml:space="preserve"> כולם </w:t>
      </w:r>
      <w:r w:rsidR="00F539C9">
        <w:rPr>
          <w:rFonts w:hint="cs"/>
          <w:rtl/>
          <w:lang w:val="am-ET"/>
        </w:rPr>
        <w:t>לעצם</w:t>
      </w:r>
      <w:r w:rsidR="004A1B01">
        <w:rPr>
          <w:rFonts w:hint="cs"/>
          <w:rtl/>
          <w:lang w:val="am-ET"/>
        </w:rPr>
        <w:t xml:space="preserve"> הסעיפים?</w:t>
      </w:r>
    </w:p>
    <w:p w:rsidR="004A1B01" w:rsidRDefault="004A1B01" w:rsidP="00F539C9">
      <w:pPr>
        <w:rPr>
          <w:rtl/>
          <w:lang w:val="am-ET"/>
        </w:rPr>
      </w:pPr>
    </w:p>
    <w:p w:rsidR="008E6700" w:rsidRDefault="008E6700" w:rsidP="008E6700">
      <w:pPr>
        <w:pStyle w:val="af6"/>
        <w:keepNext/>
        <w:rPr>
          <w:rtl/>
          <w:lang w:val="am-ET"/>
        </w:rPr>
      </w:pPr>
      <w:bookmarkStart w:id="1257" w:name="_ETM_Q1_2540000"/>
      <w:bookmarkStart w:id="1258" w:name="ET_yor_5304_343"/>
      <w:bookmarkEnd w:id="1257"/>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258"/>
    </w:p>
    <w:p w:rsidR="008E6700" w:rsidRDefault="008E6700" w:rsidP="008E6700">
      <w:pPr>
        <w:pStyle w:val="KeepWithNext"/>
        <w:rPr>
          <w:rtl/>
          <w:lang w:val="am-ET"/>
        </w:rPr>
      </w:pPr>
    </w:p>
    <w:p w:rsidR="004A1B01" w:rsidRDefault="00F6098D" w:rsidP="004A1B01">
      <w:pPr>
        <w:rPr>
          <w:rtl/>
          <w:lang w:val="am-ET"/>
        </w:rPr>
      </w:pPr>
      <w:bookmarkStart w:id="1259" w:name="_ETM_Q1_2542000"/>
      <w:bookmarkEnd w:id="1259"/>
      <w:r>
        <w:rPr>
          <w:rFonts w:hint="cs"/>
          <w:rtl/>
          <w:lang w:val="am-ET"/>
        </w:rPr>
        <w:t>לא, זה טוב.</w:t>
      </w:r>
      <w:bookmarkStart w:id="1260" w:name="_ETM_Q1_2541000"/>
      <w:bookmarkEnd w:id="1260"/>
      <w:r w:rsidR="00F539C9">
        <w:rPr>
          <w:rFonts w:hint="cs"/>
          <w:rtl/>
          <w:lang w:val="am-ET"/>
        </w:rPr>
        <w:t xml:space="preserve"> </w:t>
      </w:r>
      <w:r>
        <w:rPr>
          <w:rFonts w:hint="cs"/>
          <w:rtl/>
          <w:lang w:val="am-ET"/>
        </w:rPr>
        <w:t>כן, הוא רוצה על הסעיפים</w:t>
      </w:r>
      <w:r w:rsidR="00F539C9">
        <w:rPr>
          <w:rFonts w:hint="cs"/>
          <w:rtl/>
          <w:lang w:val="am-ET"/>
        </w:rPr>
        <w:t>, ברור. עדיף.</w:t>
      </w:r>
      <w:bookmarkStart w:id="1261" w:name="_ETM_Q1_2545000"/>
      <w:bookmarkStart w:id="1262" w:name="_ETM_Q1_2546000"/>
      <w:bookmarkStart w:id="1263" w:name="ET_speakercontinue_אריאלה_מלכה_228"/>
      <w:bookmarkStart w:id="1264" w:name="ET_speakercontinue_אריאלה_מלכה_263"/>
      <w:bookmarkEnd w:id="1261"/>
      <w:bookmarkEnd w:id="1262"/>
    </w:p>
    <w:p w:rsidR="004A1B01" w:rsidRPr="004A1B01" w:rsidRDefault="004A1B01" w:rsidP="004A1B01">
      <w:pPr>
        <w:rPr>
          <w:rtl/>
          <w:lang w:val="am-ET"/>
        </w:rPr>
      </w:pPr>
    </w:p>
    <w:p w:rsidR="004A1B01" w:rsidRDefault="004A1B01" w:rsidP="004A1B01">
      <w:pPr>
        <w:pStyle w:val="a4"/>
        <w:keepNext/>
        <w:rPr>
          <w:rtl/>
        </w:rPr>
      </w:pPr>
      <w:bookmarkStart w:id="1265" w:name="ET_speaker_אריאלה_מלכה_436"/>
      <w:r w:rsidRPr="004A1B01">
        <w:rPr>
          <w:rStyle w:val="TagStyle"/>
          <w:rtl/>
        </w:rPr>
        <w:t xml:space="preserve"> &lt;&lt; דובר &gt;&gt; </w:t>
      </w:r>
      <w:r>
        <w:rPr>
          <w:rtl/>
        </w:rPr>
        <w:t>אריאלה מלכה:</w:t>
      </w:r>
      <w:r w:rsidRPr="004A1B01">
        <w:rPr>
          <w:rStyle w:val="TagStyle"/>
          <w:rtl/>
        </w:rPr>
        <w:t xml:space="preserve"> &lt;&lt; דובר &gt;&gt;</w:t>
      </w:r>
      <w:r>
        <w:rPr>
          <w:rtl/>
        </w:rPr>
        <w:t xml:space="preserve"> </w:t>
      </w:r>
      <w:bookmarkEnd w:id="1265"/>
    </w:p>
    <w:p w:rsidR="004A1B01" w:rsidRDefault="004A1B01" w:rsidP="004A1B01">
      <w:pPr>
        <w:pStyle w:val="KeepWithNext"/>
        <w:rPr>
          <w:rtl/>
        </w:rPr>
      </w:pPr>
    </w:p>
    <w:bookmarkEnd w:id="1263"/>
    <w:bookmarkEnd w:id="1264"/>
    <w:p w:rsidR="00F539C9" w:rsidRDefault="00F539C9" w:rsidP="00F539C9">
      <w:pPr>
        <w:rPr>
          <w:rtl/>
          <w:lang w:val="am-ET"/>
        </w:rPr>
      </w:pPr>
      <w:r>
        <w:rPr>
          <w:rFonts w:hint="cs"/>
          <w:rtl/>
          <w:lang w:val="am-ET"/>
        </w:rPr>
        <w:t xml:space="preserve">דואר ישראל אותו דבר? </w:t>
      </w:r>
      <w:bookmarkStart w:id="1266" w:name="_ETM_Q1_2547000"/>
      <w:bookmarkEnd w:id="1266"/>
      <w:r w:rsidR="00444DA7">
        <w:rPr>
          <w:rFonts w:hint="cs"/>
          <w:rtl/>
          <w:lang w:val="am-ET"/>
        </w:rPr>
        <w:t>לעצם הסעיפים?</w:t>
      </w:r>
    </w:p>
    <w:p w:rsidR="00F539C9" w:rsidRDefault="00F539C9" w:rsidP="00F539C9">
      <w:pPr>
        <w:rPr>
          <w:rtl/>
          <w:lang w:val="am-ET"/>
        </w:rPr>
      </w:pPr>
    </w:p>
    <w:p w:rsidR="008E6700" w:rsidRDefault="008E6700" w:rsidP="008E6700">
      <w:pPr>
        <w:pStyle w:val="af6"/>
        <w:keepNext/>
        <w:rPr>
          <w:rtl/>
          <w:lang w:val="am-ET"/>
        </w:rPr>
      </w:pPr>
      <w:bookmarkStart w:id="1267" w:name="ET_yor_5304_344"/>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267"/>
    </w:p>
    <w:p w:rsidR="008E6700" w:rsidRDefault="008E6700" w:rsidP="008E6700">
      <w:pPr>
        <w:pStyle w:val="KeepWithNext"/>
        <w:rPr>
          <w:rtl/>
          <w:lang w:val="am-ET"/>
        </w:rPr>
      </w:pPr>
    </w:p>
    <w:p w:rsidR="004A1B01" w:rsidRDefault="00F539C9" w:rsidP="004A1B01">
      <w:pPr>
        <w:rPr>
          <w:rtl/>
          <w:lang w:val="am-ET"/>
        </w:rPr>
      </w:pPr>
      <w:r>
        <w:rPr>
          <w:rFonts w:hint="cs"/>
          <w:rtl/>
          <w:lang w:val="am-ET"/>
        </w:rPr>
        <w:t>כן, כן. עדיף.</w:t>
      </w:r>
      <w:bookmarkStart w:id="1268" w:name="_ETM_Q1_2548000"/>
      <w:bookmarkEnd w:id="1268"/>
    </w:p>
    <w:p w:rsidR="004A1B01" w:rsidRPr="004A1B01" w:rsidRDefault="004A1B01" w:rsidP="004A1B01">
      <w:pPr>
        <w:rPr>
          <w:rtl/>
          <w:lang w:val="am-ET"/>
        </w:rPr>
      </w:pPr>
    </w:p>
    <w:p w:rsidR="004A1B01" w:rsidRDefault="004A1B01" w:rsidP="004A1B01">
      <w:pPr>
        <w:pStyle w:val="a4"/>
        <w:keepNext/>
        <w:rPr>
          <w:rtl/>
          <w:lang w:val="am-ET"/>
        </w:rPr>
      </w:pPr>
      <w:bookmarkStart w:id="1269" w:name="ET_speaker_אריאלה_מלכה_437"/>
      <w:r w:rsidRPr="004A1B01">
        <w:rPr>
          <w:rStyle w:val="TagStyle"/>
          <w:rtl/>
        </w:rPr>
        <w:t xml:space="preserve"> &lt;&lt; דובר &gt;&gt; </w:t>
      </w:r>
      <w:r>
        <w:rPr>
          <w:rtl/>
          <w:lang w:val="am-ET"/>
        </w:rPr>
        <w:t>אריאלה מלכה:</w:t>
      </w:r>
      <w:r w:rsidRPr="004A1B01">
        <w:rPr>
          <w:rStyle w:val="TagStyle"/>
          <w:rtl/>
        </w:rPr>
        <w:t xml:space="preserve"> &lt;&lt; דובר &gt;&gt;</w:t>
      </w:r>
      <w:r>
        <w:rPr>
          <w:rtl/>
          <w:lang w:val="am-ET"/>
        </w:rPr>
        <w:t xml:space="preserve"> </w:t>
      </w:r>
      <w:bookmarkEnd w:id="1269"/>
    </w:p>
    <w:p w:rsidR="004A1B01" w:rsidRDefault="004A1B01" w:rsidP="004A1B01">
      <w:pPr>
        <w:pStyle w:val="KeepWithNext"/>
        <w:rPr>
          <w:rtl/>
          <w:lang w:val="am-ET"/>
        </w:rPr>
      </w:pPr>
    </w:p>
    <w:p w:rsidR="00F539C9" w:rsidRDefault="00F539C9" w:rsidP="00F539C9">
      <w:pPr>
        <w:rPr>
          <w:rtl/>
          <w:lang w:val="am-ET"/>
        </w:rPr>
      </w:pPr>
      <w:bookmarkStart w:id="1270" w:name="_ETM_Q1_2544000"/>
      <w:bookmarkEnd w:id="1270"/>
      <w:r>
        <w:rPr>
          <w:rFonts w:hint="cs"/>
          <w:rtl/>
          <w:lang w:val="am-ET"/>
        </w:rPr>
        <w:t>אוקיי. אז ברוך.</w:t>
      </w:r>
    </w:p>
    <w:p w:rsidR="00F539C9" w:rsidRDefault="00F539C9" w:rsidP="00F539C9">
      <w:pPr>
        <w:rPr>
          <w:rtl/>
          <w:lang w:val="am-ET"/>
        </w:rPr>
      </w:pPr>
      <w:bookmarkStart w:id="1271" w:name="_ETM_Q1_2549000"/>
      <w:bookmarkEnd w:id="1271"/>
    </w:p>
    <w:p w:rsidR="008E6700" w:rsidRDefault="008E6700" w:rsidP="008E6700">
      <w:pPr>
        <w:pStyle w:val="af6"/>
        <w:keepNext/>
        <w:rPr>
          <w:rtl/>
          <w:lang w:val="am-ET"/>
        </w:rPr>
      </w:pPr>
      <w:bookmarkStart w:id="1272" w:name="ET_yor_5304_345"/>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272"/>
    </w:p>
    <w:p w:rsidR="008E6700" w:rsidRDefault="008E6700" w:rsidP="008E6700">
      <w:pPr>
        <w:pStyle w:val="KeepWithNext"/>
        <w:rPr>
          <w:rtl/>
          <w:lang w:val="am-ET"/>
        </w:rPr>
      </w:pPr>
    </w:p>
    <w:p w:rsidR="008E6700" w:rsidRDefault="00F539C9" w:rsidP="004A1B01">
      <w:pPr>
        <w:rPr>
          <w:rtl/>
          <w:lang w:val="am-ET"/>
        </w:rPr>
      </w:pPr>
      <w:r>
        <w:rPr>
          <w:rFonts w:hint="cs"/>
          <w:rtl/>
          <w:lang w:val="am-ET"/>
        </w:rPr>
        <w:t>שלמה זיטמן?</w:t>
      </w:r>
    </w:p>
    <w:p w:rsidR="004A1B01" w:rsidRPr="004A1B01" w:rsidRDefault="004A1B01" w:rsidP="004A1B01">
      <w:pPr>
        <w:rPr>
          <w:rtl/>
          <w:lang w:val="am-ET"/>
        </w:rPr>
      </w:pPr>
    </w:p>
    <w:p w:rsidR="008E6700" w:rsidRDefault="008E6700" w:rsidP="008E6700">
      <w:pPr>
        <w:pStyle w:val="af9"/>
        <w:keepNext/>
        <w:rPr>
          <w:rtl/>
          <w:lang w:val="am-ET"/>
        </w:rPr>
      </w:pPr>
      <w:bookmarkStart w:id="1273" w:name="ET_guest_856656_346"/>
      <w:r w:rsidRPr="008E6700">
        <w:rPr>
          <w:rStyle w:val="TagStyle"/>
          <w:rtl/>
        </w:rPr>
        <w:t xml:space="preserve"> &lt;&lt; אורח &gt;&gt; </w:t>
      </w:r>
      <w:r>
        <w:rPr>
          <w:rtl/>
          <w:lang w:val="am-ET"/>
        </w:rPr>
        <w:t>שלמה זיטמן:</w:t>
      </w:r>
      <w:r w:rsidRPr="008E6700">
        <w:rPr>
          <w:rStyle w:val="TagStyle"/>
          <w:rtl/>
        </w:rPr>
        <w:t xml:space="preserve"> &lt;&lt; אורח &gt;&gt;</w:t>
      </w:r>
      <w:r>
        <w:rPr>
          <w:rtl/>
          <w:lang w:val="am-ET"/>
        </w:rPr>
        <w:t xml:space="preserve"> </w:t>
      </w:r>
      <w:bookmarkEnd w:id="1273"/>
    </w:p>
    <w:p w:rsidR="004A1B01" w:rsidRDefault="004A1B01" w:rsidP="00F539C9">
      <w:pPr>
        <w:rPr>
          <w:rtl/>
          <w:lang w:val="am-ET"/>
        </w:rPr>
      </w:pPr>
      <w:bookmarkStart w:id="1274" w:name="_ETM_Q1_2552000"/>
      <w:bookmarkEnd w:id="1274"/>
    </w:p>
    <w:p w:rsidR="00D70C27" w:rsidRDefault="00D70C27" w:rsidP="00F539C9">
      <w:pPr>
        <w:rPr>
          <w:rtl/>
          <w:lang w:val="am-ET"/>
        </w:rPr>
      </w:pPr>
      <w:r>
        <w:rPr>
          <w:rFonts w:hint="cs"/>
          <w:rtl/>
          <w:lang w:val="am-ET"/>
        </w:rPr>
        <w:t>כן, סלאריקס.</w:t>
      </w:r>
    </w:p>
    <w:p w:rsidR="00D70C27" w:rsidRDefault="00D70C27" w:rsidP="00F539C9">
      <w:pPr>
        <w:rPr>
          <w:rtl/>
          <w:lang w:val="am-ET"/>
        </w:rPr>
      </w:pPr>
      <w:bookmarkStart w:id="1275" w:name="_ETM_Q1_2550000"/>
      <w:bookmarkEnd w:id="1275"/>
    </w:p>
    <w:p w:rsidR="008E6700" w:rsidRDefault="008E6700" w:rsidP="008E6700">
      <w:pPr>
        <w:pStyle w:val="af6"/>
        <w:keepNext/>
        <w:rPr>
          <w:rtl/>
          <w:lang w:val="am-ET"/>
        </w:rPr>
      </w:pPr>
      <w:bookmarkStart w:id="1276" w:name="ET_yor_5304_347"/>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276"/>
    </w:p>
    <w:p w:rsidR="008E6700" w:rsidRDefault="008E6700" w:rsidP="008E6700">
      <w:pPr>
        <w:pStyle w:val="KeepWithNext"/>
        <w:rPr>
          <w:rtl/>
          <w:lang w:val="am-ET"/>
        </w:rPr>
      </w:pPr>
    </w:p>
    <w:p w:rsidR="004A1B01" w:rsidRDefault="00D70C27" w:rsidP="004A1B01">
      <w:pPr>
        <w:rPr>
          <w:rtl/>
          <w:lang w:val="am-ET"/>
        </w:rPr>
      </w:pPr>
      <w:r>
        <w:rPr>
          <w:rFonts w:hint="cs"/>
          <w:rtl/>
          <w:lang w:val="am-ET"/>
        </w:rPr>
        <w:t>סלאריקס.</w:t>
      </w:r>
    </w:p>
    <w:p w:rsidR="004A1B01" w:rsidRPr="004A1B01" w:rsidRDefault="004A1B01" w:rsidP="004A1B01">
      <w:pPr>
        <w:rPr>
          <w:rtl/>
          <w:lang w:val="am-ET"/>
        </w:rPr>
      </w:pPr>
    </w:p>
    <w:p w:rsidR="004A1B01" w:rsidRDefault="004A1B01" w:rsidP="004A1B01">
      <w:pPr>
        <w:pStyle w:val="af9"/>
        <w:keepNext/>
        <w:rPr>
          <w:rtl/>
          <w:lang w:val="am-ET"/>
        </w:rPr>
      </w:pPr>
      <w:bookmarkStart w:id="1277" w:name="ET_guest_856656_438"/>
      <w:r w:rsidRPr="004A1B01">
        <w:rPr>
          <w:rStyle w:val="TagStyle"/>
          <w:rtl/>
        </w:rPr>
        <w:t xml:space="preserve"> &lt;&lt; אורח &gt;&gt; </w:t>
      </w:r>
      <w:r>
        <w:rPr>
          <w:rtl/>
          <w:lang w:val="am-ET"/>
        </w:rPr>
        <w:t>שלמה זיטמן:</w:t>
      </w:r>
      <w:r w:rsidRPr="004A1B01">
        <w:rPr>
          <w:rStyle w:val="TagStyle"/>
          <w:rtl/>
        </w:rPr>
        <w:t xml:space="preserve"> &lt;&lt; אורח &gt;&gt;</w:t>
      </w:r>
      <w:r>
        <w:rPr>
          <w:rtl/>
          <w:lang w:val="am-ET"/>
        </w:rPr>
        <w:t xml:space="preserve"> </w:t>
      </w:r>
      <w:bookmarkEnd w:id="1277"/>
    </w:p>
    <w:p w:rsidR="004A1B01" w:rsidRDefault="004A1B01" w:rsidP="004A1B01">
      <w:pPr>
        <w:pStyle w:val="KeepWithNext"/>
        <w:rPr>
          <w:rtl/>
          <w:lang w:val="am-ET"/>
        </w:rPr>
      </w:pPr>
    </w:p>
    <w:p w:rsidR="006953EC" w:rsidRDefault="00D70C27" w:rsidP="005B7B2F">
      <w:pPr>
        <w:rPr>
          <w:rtl/>
          <w:lang w:val="am-ET"/>
        </w:rPr>
      </w:pPr>
      <w:r>
        <w:rPr>
          <w:rFonts w:hint="cs"/>
          <w:rtl/>
          <w:lang w:val="am-ET"/>
        </w:rPr>
        <w:t xml:space="preserve">קודם כול, הצעת החוק </w:t>
      </w:r>
      <w:bookmarkStart w:id="1278" w:name="_ETM_Q1_2553000"/>
      <w:bookmarkEnd w:id="1278"/>
      <w:r>
        <w:rPr>
          <w:rFonts w:hint="cs"/>
          <w:rtl/>
          <w:lang w:val="am-ET"/>
        </w:rPr>
        <w:t xml:space="preserve">היא ברוכה אחרי הרבה שנים שאנחנו פועלים בתחום. אני </w:t>
      </w:r>
      <w:bookmarkStart w:id="1279" w:name="_ETM_Q1_2562000"/>
      <w:bookmarkEnd w:id="1279"/>
      <w:r>
        <w:rPr>
          <w:rFonts w:hint="cs"/>
          <w:rtl/>
          <w:lang w:val="am-ET"/>
        </w:rPr>
        <w:t>חושב, הוזכר פה כבר על השולחן, אבל אני אדגיש, הנושא של פעילות מרחוק, דיגיטלי</w:t>
      </w:r>
      <w:r>
        <w:rPr>
          <w:rFonts w:hint="eastAsia"/>
          <w:rtl/>
          <w:lang w:val="am-ET"/>
        </w:rPr>
        <w:t>ת</w:t>
      </w:r>
      <w:r>
        <w:rPr>
          <w:rFonts w:hint="cs"/>
          <w:rtl/>
          <w:lang w:val="am-ET"/>
        </w:rPr>
        <w:t xml:space="preserve"> במלואה. בניגוד לצורך לפגוש את הלקוח אפשר להבין פה שבחלק מהמקרים יצטרכו כן לפגוש את הלקוח. וזה בהחלט לא מתאים למערכות </w:t>
      </w:r>
      <w:bookmarkStart w:id="1280" w:name="_ETM_Q1_2573000"/>
      <w:bookmarkEnd w:id="1280"/>
      <w:r>
        <w:rPr>
          <w:rFonts w:hint="cs"/>
          <w:rtl/>
          <w:lang w:val="am-ET"/>
        </w:rPr>
        <w:t>חוץ בנקאיות.</w:t>
      </w:r>
      <w:r w:rsidR="008623CC">
        <w:rPr>
          <w:rtl/>
          <w:lang w:val="am-ET"/>
        </w:rPr>
        <w:t xml:space="preserve"> </w:t>
      </w:r>
      <w:r>
        <w:rPr>
          <w:rFonts w:hint="cs"/>
          <w:rtl/>
          <w:lang w:val="am-ET"/>
        </w:rPr>
        <w:t>החוק שם פה את אמצעי התשלום על אותו מדף</w:t>
      </w:r>
      <w:bookmarkStart w:id="1281" w:name="_ETM_Q1_2578000"/>
      <w:bookmarkEnd w:id="1281"/>
      <w:r>
        <w:rPr>
          <w:rFonts w:hint="cs"/>
          <w:rtl/>
          <w:lang w:val="am-ET"/>
        </w:rPr>
        <w:t>.</w:t>
      </w:r>
      <w:r w:rsidR="00F539C9">
        <w:rPr>
          <w:rtl/>
          <w:lang w:val="am-ET"/>
        </w:rPr>
        <w:t xml:space="preserve"> </w:t>
      </w:r>
      <w:r>
        <w:rPr>
          <w:rFonts w:hint="cs"/>
          <w:rtl/>
          <w:lang w:val="am-ET"/>
        </w:rPr>
        <w:t>וזו בעיה. לא יכול להיות שקופון שקנית באיזשהו אתר</w:t>
      </w:r>
      <w:r w:rsidR="004A1B01">
        <w:rPr>
          <w:rFonts w:hint="cs"/>
          <w:rtl/>
          <w:lang w:val="am-ET"/>
        </w:rPr>
        <w:t>,</w:t>
      </w:r>
      <w:r w:rsidR="006953EC">
        <w:rPr>
          <w:rFonts w:hint="cs"/>
          <w:rtl/>
          <w:lang w:val="am-ET"/>
        </w:rPr>
        <w:t xml:space="preserve"> </w:t>
      </w:r>
      <w:bookmarkStart w:id="1282" w:name="_ETM_Q1_2588000"/>
      <w:bookmarkEnd w:id="1282"/>
      <w:r w:rsidR="009924C8">
        <w:rPr>
          <w:rFonts w:hint="cs"/>
          <w:rtl/>
          <w:lang w:val="am-ET"/>
        </w:rPr>
        <w:t>ותו</w:t>
      </w:r>
      <w:r w:rsidR="006953EC">
        <w:rPr>
          <w:rFonts w:hint="cs"/>
          <w:rtl/>
          <w:lang w:val="am-ET"/>
        </w:rPr>
        <w:t xml:space="preserve"> ו</w:t>
      </w:r>
      <w:r w:rsidR="005B7B2F">
        <w:rPr>
          <w:rFonts w:hint="cs"/>
          <w:rtl/>
          <w:lang w:val="am-ET"/>
        </w:rPr>
        <w:t>-</w:t>
      </w:r>
      <w:r w:rsidR="005B7B2F">
        <w:t>prepaid</w:t>
      </w:r>
      <w:r w:rsidR="005B7B2F">
        <w:rPr>
          <w:rFonts w:hint="cs"/>
          <w:rtl/>
        </w:rPr>
        <w:t xml:space="preserve"> </w:t>
      </w:r>
      <w:r w:rsidR="006953EC">
        <w:rPr>
          <w:rFonts w:hint="cs"/>
          <w:rtl/>
          <w:lang w:val="am-ET"/>
        </w:rPr>
        <w:t>אחר שטענת אותו בכסף ממש</w:t>
      </w:r>
      <w:r w:rsidR="009924C8">
        <w:rPr>
          <w:rFonts w:hint="cs"/>
          <w:rtl/>
          <w:lang w:val="am-ET"/>
        </w:rPr>
        <w:t>,</w:t>
      </w:r>
      <w:r w:rsidR="006953EC">
        <w:rPr>
          <w:rFonts w:hint="cs"/>
          <w:rtl/>
          <w:lang w:val="am-ET"/>
        </w:rPr>
        <w:t xml:space="preserve"> וחשבון </w:t>
      </w:r>
      <w:bookmarkStart w:id="1283" w:name="_ETM_Q1_2590000"/>
      <w:bookmarkEnd w:id="1283"/>
      <w:r w:rsidR="006953EC">
        <w:rPr>
          <w:rFonts w:hint="cs"/>
          <w:rtl/>
          <w:lang w:val="am-ET"/>
        </w:rPr>
        <w:t xml:space="preserve">בנק וכרטיס אשראי נמצאים באותה רמה של אמצעי תשלום. </w:t>
      </w:r>
      <w:bookmarkStart w:id="1284" w:name="_ETM_Q1_2598000"/>
      <w:bookmarkEnd w:id="1284"/>
      <w:r w:rsidR="006953EC">
        <w:rPr>
          <w:rFonts w:hint="cs"/>
          <w:rtl/>
          <w:lang w:val="am-ET"/>
        </w:rPr>
        <w:t xml:space="preserve">זה מדבר החל מהאישור שלהם וכלה באחריות עליהם, וכלה </w:t>
      </w:r>
      <w:bookmarkStart w:id="1285" w:name="_ETM_Q1_2601000"/>
      <w:bookmarkEnd w:id="1285"/>
      <w:r w:rsidR="006953EC">
        <w:rPr>
          <w:rFonts w:hint="cs"/>
          <w:rtl/>
          <w:lang w:val="am-ET"/>
        </w:rPr>
        <w:t>בדרך - - -</w:t>
      </w:r>
    </w:p>
    <w:p w:rsidR="006953EC" w:rsidRDefault="006953EC" w:rsidP="00D70C27">
      <w:pPr>
        <w:rPr>
          <w:rtl/>
          <w:lang w:val="am-ET"/>
        </w:rPr>
      </w:pPr>
      <w:bookmarkStart w:id="1286" w:name="_ETM_Q1_2603000"/>
      <w:bookmarkEnd w:id="1286"/>
    </w:p>
    <w:p w:rsidR="008E6700" w:rsidRDefault="008E6700" w:rsidP="008E6700">
      <w:pPr>
        <w:pStyle w:val="af6"/>
        <w:keepNext/>
        <w:rPr>
          <w:rtl/>
          <w:lang w:val="am-ET"/>
        </w:rPr>
      </w:pPr>
      <w:bookmarkStart w:id="1287" w:name="ET_yor_5304_348"/>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287"/>
    </w:p>
    <w:p w:rsidR="008E6700" w:rsidRDefault="008E6700" w:rsidP="008E6700">
      <w:pPr>
        <w:pStyle w:val="KeepWithNext"/>
        <w:rPr>
          <w:rtl/>
          <w:lang w:val="am-ET"/>
        </w:rPr>
      </w:pPr>
    </w:p>
    <w:p w:rsidR="006953EC" w:rsidRDefault="006953EC" w:rsidP="006953EC">
      <w:pPr>
        <w:rPr>
          <w:rtl/>
          <w:lang w:val="am-ET"/>
        </w:rPr>
      </w:pPr>
      <w:r>
        <w:rPr>
          <w:rFonts w:hint="cs"/>
          <w:rtl/>
          <w:lang w:val="am-ET"/>
        </w:rPr>
        <w:t>למה זה לא יכול להיות על אותו מדף?</w:t>
      </w:r>
    </w:p>
    <w:p w:rsidR="004A1B01" w:rsidRDefault="004A1B01" w:rsidP="006953EC">
      <w:pPr>
        <w:rPr>
          <w:rtl/>
          <w:lang w:val="am-ET"/>
        </w:rPr>
      </w:pPr>
    </w:p>
    <w:p w:rsidR="004A1B01" w:rsidRDefault="004A1B01" w:rsidP="004A1B01">
      <w:pPr>
        <w:pStyle w:val="-"/>
        <w:keepNext/>
        <w:rPr>
          <w:rtl/>
          <w:lang w:val="am-ET"/>
        </w:rPr>
      </w:pPr>
      <w:bookmarkStart w:id="1288" w:name="ET_speakercontinue_856656_439"/>
      <w:r w:rsidRPr="004A1B01">
        <w:rPr>
          <w:rStyle w:val="TagStyle"/>
          <w:rtl/>
        </w:rPr>
        <w:t xml:space="preserve"> &lt;&lt; דובר_המשך &gt;&gt; </w:t>
      </w:r>
      <w:r>
        <w:rPr>
          <w:rtl/>
          <w:lang w:val="am-ET"/>
        </w:rPr>
        <w:t>שלמה זיטמן:</w:t>
      </w:r>
      <w:r w:rsidRPr="004A1B01">
        <w:rPr>
          <w:rStyle w:val="TagStyle"/>
          <w:rtl/>
        </w:rPr>
        <w:t xml:space="preserve"> &lt;&lt; דובר_המשך &gt;&gt;</w:t>
      </w:r>
      <w:r>
        <w:rPr>
          <w:rtl/>
          <w:lang w:val="am-ET"/>
        </w:rPr>
        <w:t xml:space="preserve"> </w:t>
      </w:r>
      <w:bookmarkEnd w:id="1288"/>
    </w:p>
    <w:p w:rsidR="004A1B01" w:rsidRDefault="004A1B01" w:rsidP="004A1B01">
      <w:pPr>
        <w:pStyle w:val="KeepWithNext"/>
        <w:rPr>
          <w:rtl/>
          <w:lang w:val="am-ET"/>
        </w:rPr>
      </w:pPr>
    </w:p>
    <w:p w:rsidR="006953EC" w:rsidRDefault="006953EC" w:rsidP="005B7B2F">
      <w:pPr>
        <w:rPr>
          <w:rFonts w:ascii="Nyala" w:hAnsi="Nyala"/>
          <w:rtl/>
          <w:lang w:val="am-ET"/>
        </w:rPr>
      </w:pPr>
      <w:bookmarkStart w:id="1289" w:name="_ETM_Q1_2605000"/>
      <w:bookmarkEnd w:id="1289"/>
      <w:r>
        <w:rPr>
          <w:rFonts w:hint="cs"/>
          <w:rtl/>
          <w:lang w:val="am-ET"/>
        </w:rPr>
        <w:t>כי זה יעלה את המחירים. זאת אומרת, א</w:t>
      </w:r>
      <w:r w:rsidR="00F412C7">
        <w:rPr>
          <w:rFonts w:hint="cs"/>
          <w:rtl/>
          <w:lang w:val="am-ET"/>
        </w:rPr>
        <w:t>ם היום את קונה ב-5 שקלים ממשווק</w:t>
      </w:r>
      <w:r>
        <w:rPr>
          <w:rFonts w:hint="cs"/>
          <w:rtl/>
          <w:lang w:val="am-ET"/>
        </w:rPr>
        <w:t xml:space="preserve"> עם </w:t>
      </w:r>
      <w:r w:rsidR="005B7B2F">
        <w:t>prepaid</w:t>
      </w:r>
      <w:r>
        <w:rPr>
          <w:rFonts w:hint="cs"/>
          <w:rtl/>
          <w:lang w:val="am-ET"/>
        </w:rPr>
        <w:t xml:space="preserve"> משתמשים בו בצורה כלשהי</w:t>
      </w:r>
      <w:bookmarkStart w:id="1290" w:name="_ETM_Q1_2613000"/>
      <w:bookmarkEnd w:id="1290"/>
      <w:r w:rsidR="00F412C7">
        <w:rPr>
          <w:rFonts w:hint="cs"/>
          <w:rtl/>
          <w:lang w:val="am-ET"/>
        </w:rPr>
        <w:t xml:space="preserve"> שמשתמשים בו</w:t>
      </w:r>
      <w:bookmarkStart w:id="1291" w:name="_ETM_Q1_2617000"/>
      <w:bookmarkEnd w:id="1291"/>
      <w:r>
        <w:rPr>
          <w:rFonts w:hint="cs"/>
          <w:rtl/>
          <w:lang w:val="am-ET"/>
        </w:rPr>
        <w:t>, העלויות של השימו</w:t>
      </w:r>
      <w:r w:rsidR="00F412C7">
        <w:rPr>
          <w:rFonts w:hint="cs"/>
          <w:rtl/>
          <w:lang w:val="am-ET"/>
        </w:rPr>
        <w:t>שים, כי אנשים יכחישו שהם ה</w:t>
      </w:r>
      <w:bookmarkStart w:id="1292" w:name="_ETM_Q1_2612000"/>
      <w:bookmarkStart w:id="1293" w:name="_ETM_Q1_2629000"/>
      <w:bookmarkStart w:id="1294" w:name="_ETM_Q1_2638000"/>
      <w:bookmarkStart w:id="1295" w:name="_ETM_Q1_2640000"/>
      <w:bookmarkStart w:id="1296" w:name="_ETM_Q1_2649000"/>
      <w:bookmarkStart w:id="1297" w:name="_ETM_Q1_2651000"/>
      <w:bookmarkEnd w:id="1292"/>
      <w:bookmarkEnd w:id="1293"/>
      <w:bookmarkEnd w:id="1294"/>
      <w:bookmarkEnd w:id="1295"/>
      <w:bookmarkEnd w:id="1296"/>
      <w:bookmarkEnd w:id="1297"/>
      <w:r w:rsidR="00F412C7">
        <w:rPr>
          <w:rFonts w:hint="cs"/>
          <w:rtl/>
          <w:lang w:val="am-ET"/>
        </w:rPr>
        <w:t>שתמשו</w:t>
      </w:r>
      <w:r>
        <w:rPr>
          <w:rFonts w:hint="cs"/>
          <w:rtl/>
          <w:lang w:val="am-ET"/>
        </w:rPr>
        <w:t xml:space="preserve"> </w:t>
      </w:r>
      <w:bookmarkStart w:id="1298" w:name="_ETM_Q1_2620000"/>
      <w:bookmarkEnd w:id="1298"/>
      <w:r>
        <w:rPr>
          <w:rFonts w:hint="cs"/>
          <w:rtl/>
          <w:lang w:val="am-ET"/>
        </w:rPr>
        <w:t xml:space="preserve">בקופון. אם היום יש הכחשה בכרטיס אשראי במסמך אחר, עכשיו </w:t>
      </w:r>
      <w:bookmarkStart w:id="1299" w:name="_ETM_Q1_2626000"/>
      <w:bookmarkEnd w:id="1299"/>
      <w:r>
        <w:rPr>
          <w:rFonts w:hint="cs"/>
          <w:rtl/>
          <w:lang w:val="am-ET"/>
        </w:rPr>
        <w:t xml:space="preserve">הם יכחשו על מערכות </w:t>
      </w:r>
      <w:r w:rsidR="005B7B2F">
        <w:t>prepaid</w:t>
      </w:r>
      <w:r>
        <w:rPr>
          <w:rFonts w:hint="cs"/>
          <w:rtl/>
          <w:lang w:val="am-ET"/>
        </w:rPr>
        <w:t xml:space="preserve">. כלומר, כשלקחנו דברים מהתחום הקיים </w:t>
      </w:r>
      <w:bookmarkStart w:id="1300" w:name="_ETM_Q1_2632000"/>
      <w:bookmarkEnd w:id="1300"/>
      <w:r>
        <w:rPr>
          <w:rFonts w:hint="cs"/>
          <w:rtl/>
          <w:lang w:val="am-ET"/>
        </w:rPr>
        <w:t xml:space="preserve">הפיזי לתחום </w:t>
      </w:r>
      <w:r w:rsidR="00444DA7">
        <w:rPr>
          <w:rFonts w:hint="cs"/>
          <w:rtl/>
          <w:lang w:val="am-ET"/>
        </w:rPr>
        <w:t>הדיגיטל</w:t>
      </w:r>
      <w:r w:rsidR="00444DA7">
        <w:rPr>
          <w:rFonts w:hint="eastAsia"/>
          <w:rtl/>
          <w:lang w:val="am-ET"/>
        </w:rPr>
        <w:t>י</w:t>
      </w:r>
      <w:r>
        <w:rPr>
          <w:rFonts w:hint="cs"/>
          <w:rtl/>
          <w:lang w:val="am-ET"/>
        </w:rPr>
        <w:t xml:space="preserve">, כמו למשל כרטיסי חיוב, אי אפשר לקחת אותם </w:t>
      </w:r>
      <w:r>
        <w:t>as is</w:t>
      </w:r>
      <w:r>
        <w:rPr>
          <w:rFonts w:ascii="Nyala" w:hAnsi="Nyala" w:hint="cs"/>
          <w:rtl/>
          <w:lang w:val="am-ET"/>
        </w:rPr>
        <w:t>.</w:t>
      </w:r>
    </w:p>
    <w:p w:rsidR="006953EC" w:rsidRDefault="006953EC" w:rsidP="006953EC">
      <w:pPr>
        <w:rPr>
          <w:rFonts w:ascii="Nyala" w:hAnsi="Nyala"/>
          <w:rtl/>
          <w:lang w:val="am-ET"/>
        </w:rPr>
      </w:pPr>
    </w:p>
    <w:p w:rsidR="008E6700" w:rsidRDefault="008E6700" w:rsidP="008E6700">
      <w:pPr>
        <w:pStyle w:val="af6"/>
        <w:keepNext/>
        <w:rPr>
          <w:rtl/>
          <w:lang w:val="am-ET"/>
        </w:rPr>
      </w:pPr>
      <w:bookmarkStart w:id="1301" w:name="ET_yor_5304_349"/>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301"/>
    </w:p>
    <w:p w:rsidR="008E6700" w:rsidRDefault="008E6700" w:rsidP="008E6700">
      <w:pPr>
        <w:pStyle w:val="KeepWithNext"/>
        <w:rPr>
          <w:rtl/>
          <w:lang w:val="am-ET"/>
        </w:rPr>
      </w:pPr>
    </w:p>
    <w:p w:rsidR="006953EC" w:rsidRDefault="006953EC" w:rsidP="006953EC">
      <w:pPr>
        <w:rPr>
          <w:rtl/>
          <w:lang w:val="am-ET"/>
        </w:rPr>
      </w:pPr>
      <w:bookmarkStart w:id="1302" w:name="_ETM_Q1_2636000"/>
      <w:bookmarkEnd w:id="1302"/>
      <w:r>
        <w:rPr>
          <w:rFonts w:hint="cs"/>
          <w:rtl/>
          <w:lang w:val="am-ET"/>
        </w:rPr>
        <w:t xml:space="preserve">כן, אבל מאוד יכול להיות מה שיקרה זה שהשיטה פשוט תשתנה. וזה כבר לא יהיה קופון כזה, </w:t>
      </w:r>
      <w:bookmarkStart w:id="1303" w:name="_ETM_Q1_2642000"/>
      <w:bookmarkEnd w:id="1303"/>
      <w:r>
        <w:rPr>
          <w:rFonts w:hint="cs"/>
          <w:rtl/>
          <w:lang w:val="am-ET"/>
        </w:rPr>
        <w:t>אלא זה יהיה חלק מארנק.</w:t>
      </w:r>
    </w:p>
    <w:p w:rsidR="006953EC" w:rsidRDefault="006953EC" w:rsidP="006953EC">
      <w:pPr>
        <w:rPr>
          <w:rtl/>
        </w:rPr>
      </w:pPr>
      <w:bookmarkStart w:id="1304" w:name="_ETM_Q1_2644000"/>
      <w:bookmarkStart w:id="1305" w:name="_ETM_Q1_2645000"/>
      <w:bookmarkEnd w:id="1304"/>
      <w:bookmarkEnd w:id="1305"/>
    </w:p>
    <w:p w:rsidR="004A1B01" w:rsidRDefault="004A1B01" w:rsidP="004A1B01">
      <w:pPr>
        <w:pStyle w:val="-"/>
        <w:keepNext/>
        <w:rPr>
          <w:rtl/>
          <w:lang w:val="am-ET"/>
        </w:rPr>
      </w:pPr>
      <w:bookmarkStart w:id="1306" w:name="ET_speakercontinue_856656_440"/>
      <w:r w:rsidRPr="004A1B01">
        <w:rPr>
          <w:rStyle w:val="TagStyle"/>
          <w:rtl/>
        </w:rPr>
        <w:t xml:space="preserve"> &lt;&lt; דובר_המשך &gt;&gt; </w:t>
      </w:r>
      <w:r>
        <w:rPr>
          <w:rtl/>
          <w:lang w:val="am-ET"/>
        </w:rPr>
        <w:t>שלמה זיטמן:</w:t>
      </w:r>
      <w:r w:rsidRPr="004A1B01">
        <w:rPr>
          <w:rStyle w:val="TagStyle"/>
          <w:rtl/>
        </w:rPr>
        <w:t xml:space="preserve"> &lt;&lt; דובר_המשך &gt;&gt;</w:t>
      </w:r>
      <w:r>
        <w:rPr>
          <w:rtl/>
          <w:lang w:val="am-ET"/>
        </w:rPr>
        <w:t xml:space="preserve"> </w:t>
      </w:r>
      <w:bookmarkEnd w:id="1306"/>
    </w:p>
    <w:p w:rsidR="004A1B01" w:rsidRDefault="004A1B01" w:rsidP="004A1B01">
      <w:pPr>
        <w:pStyle w:val="KeepWithNext"/>
        <w:rPr>
          <w:rtl/>
          <w:lang w:val="am-ET"/>
        </w:rPr>
      </w:pPr>
    </w:p>
    <w:p w:rsidR="006953EC" w:rsidRDefault="006953EC" w:rsidP="006953EC">
      <w:pPr>
        <w:rPr>
          <w:rtl/>
          <w:lang w:val="am-ET"/>
        </w:rPr>
      </w:pPr>
      <w:bookmarkStart w:id="1307" w:name="_ETM_Q1_2646000"/>
      <w:bookmarkEnd w:id="1307"/>
      <w:r>
        <w:rPr>
          <w:rFonts w:hint="cs"/>
          <w:rtl/>
          <w:lang w:val="am-ET"/>
        </w:rPr>
        <w:t>אנחנו מגיעים אחר כך ספציפית לסעיפים. לא יכול להיות שמבחינת האחריות של בן אדם</w:t>
      </w:r>
      <w:bookmarkStart w:id="1308" w:name="_ETM_Q1_2654000"/>
      <w:bookmarkEnd w:id="1308"/>
      <w:r>
        <w:rPr>
          <w:rFonts w:hint="cs"/>
          <w:rtl/>
          <w:lang w:val="am-ET"/>
        </w:rPr>
        <w:t xml:space="preserve"> </w:t>
      </w:r>
      <w:r w:rsidR="006F61DB">
        <w:rPr>
          <w:rFonts w:hint="cs"/>
          <w:rtl/>
          <w:lang w:val="am-ET"/>
        </w:rPr>
        <w:t xml:space="preserve">שיש לו </w:t>
      </w:r>
      <w:bookmarkStart w:id="1309" w:name="_ETM_Q1_2659000"/>
      <w:bookmarkStart w:id="1310" w:name="_ETM_Q1_2656000"/>
      <w:bookmarkEnd w:id="1309"/>
      <w:bookmarkEnd w:id="1310"/>
      <w:r>
        <w:rPr>
          <w:rFonts w:hint="cs"/>
          <w:rtl/>
          <w:lang w:val="am-ET"/>
        </w:rPr>
        <w:t xml:space="preserve">פלסטיק ביד או נייר ביד או סלולרי ביד, זו תהיה </w:t>
      </w:r>
      <w:bookmarkStart w:id="1311" w:name="_ETM_Q1_2653000"/>
      <w:bookmarkEnd w:id="1311"/>
      <w:r>
        <w:rPr>
          <w:rFonts w:hint="cs"/>
          <w:rtl/>
          <w:lang w:val="am-ET"/>
        </w:rPr>
        <w:t>אותה אחריות. סלולרי ביד היום - - -</w:t>
      </w:r>
    </w:p>
    <w:p w:rsidR="006953EC" w:rsidRDefault="006953EC" w:rsidP="006953EC">
      <w:pPr>
        <w:rPr>
          <w:rtl/>
          <w:lang w:val="am-ET"/>
        </w:rPr>
      </w:pPr>
    </w:p>
    <w:p w:rsidR="008E6700" w:rsidRDefault="008E6700" w:rsidP="008E6700">
      <w:pPr>
        <w:pStyle w:val="af6"/>
        <w:keepNext/>
        <w:rPr>
          <w:rtl/>
          <w:lang w:val="am-ET"/>
        </w:rPr>
      </w:pPr>
      <w:bookmarkStart w:id="1312" w:name="_ETM_Q1_2663000"/>
      <w:bookmarkStart w:id="1313" w:name="ET_yor_5304_350"/>
      <w:bookmarkEnd w:id="1312"/>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313"/>
    </w:p>
    <w:p w:rsidR="008E6700" w:rsidRDefault="008E6700" w:rsidP="008E6700">
      <w:pPr>
        <w:pStyle w:val="KeepWithNext"/>
        <w:rPr>
          <w:rtl/>
          <w:lang w:val="am-ET"/>
        </w:rPr>
      </w:pPr>
    </w:p>
    <w:p w:rsidR="009F49C4" w:rsidRDefault="006F61DB" w:rsidP="006953EC">
      <w:pPr>
        <w:rPr>
          <w:rtl/>
          <w:lang w:val="am-ET"/>
        </w:rPr>
      </w:pPr>
      <w:bookmarkStart w:id="1314" w:name="_ETM_Q1_2658000"/>
      <w:bookmarkEnd w:id="1314"/>
      <w:r>
        <w:rPr>
          <w:rFonts w:hint="cs"/>
          <w:rtl/>
          <w:lang w:val="am-ET"/>
        </w:rPr>
        <w:t xml:space="preserve">כן, אבל אני חושבת </w:t>
      </w:r>
      <w:r>
        <w:rPr>
          <w:rtl/>
          <w:lang w:val="am-ET"/>
        </w:rPr>
        <w:t>–</w:t>
      </w:r>
      <w:r>
        <w:rPr>
          <w:rFonts w:hint="cs"/>
          <w:rtl/>
          <w:lang w:val="am-ET"/>
        </w:rPr>
        <w:t xml:space="preserve"> </w:t>
      </w:r>
      <w:r w:rsidR="006953EC">
        <w:rPr>
          <w:rFonts w:hint="cs"/>
          <w:rtl/>
          <w:lang w:val="am-ET"/>
        </w:rPr>
        <w:t>ת</w:t>
      </w:r>
      <w:r>
        <w:rPr>
          <w:rFonts w:hint="cs"/>
          <w:rtl/>
          <w:lang w:val="am-ET"/>
        </w:rPr>
        <w:t>קנו אותי,</w:t>
      </w:r>
      <w:bookmarkStart w:id="1315" w:name="_ETM_Q1_2665000"/>
      <w:bookmarkEnd w:id="1315"/>
      <w:r>
        <w:rPr>
          <w:rFonts w:hint="cs"/>
          <w:rtl/>
          <w:lang w:val="am-ET"/>
        </w:rPr>
        <w:t xml:space="preserve"> אם אני טועה</w:t>
      </w:r>
      <w:r w:rsidR="006953EC">
        <w:rPr>
          <w:rFonts w:hint="cs"/>
          <w:rtl/>
          <w:lang w:val="am-ET"/>
        </w:rPr>
        <w:t xml:space="preserve"> </w:t>
      </w:r>
      <w:r>
        <w:rPr>
          <w:rtl/>
          <w:lang w:val="am-ET"/>
        </w:rPr>
        <w:t>–</w:t>
      </w:r>
      <w:r>
        <w:rPr>
          <w:rFonts w:hint="cs"/>
          <w:rtl/>
          <w:lang w:val="am-ET"/>
        </w:rPr>
        <w:t xml:space="preserve"> </w:t>
      </w:r>
      <w:r w:rsidR="006953EC">
        <w:rPr>
          <w:rFonts w:hint="cs"/>
          <w:rtl/>
          <w:lang w:val="am-ET"/>
        </w:rPr>
        <w:t xml:space="preserve">אבל אני חושבת שאחת </w:t>
      </w:r>
      <w:bookmarkStart w:id="1316" w:name="_ETM_Q1_2662000"/>
      <w:bookmarkEnd w:id="1316"/>
      <w:r w:rsidR="006953EC">
        <w:rPr>
          <w:rFonts w:hint="cs"/>
          <w:rtl/>
          <w:lang w:val="am-ET"/>
        </w:rPr>
        <w:t>המטרות זה בעצם לצפות פני העתיד</w:t>
      </w:r>
      <w:r w:rsidR="009F49C4">
        <w:rPr>
          <w:rFonts w:hint="cs"/>
          <w:rtl/>
          <w:lang w:val="am-ET"/>
        </w:rPr>
        <w:t xml:space="preserve"> ולעשות אמנם חוק </w:t>
      </w:r>
      <w:bookmarkStart w:id="1317" w:name="_ETM_Q1_2666000"/>
      <w:bookmarkEnd w:id="1317"/>
      <w:r w:rsidR="009F49C4">
        <w:rPr>
          <w:rFonts w:hint="cs"/>
          <w:rtl/>
          <w:lang w:val="am-ET"/>
        </w:rPr>
        <w:t xml:space="preserve">שהוא טוב לעכשיו אבל חוק שלא מדבר על מה </w:t>
      </w:r>
      <w:bookmarkStart w:id="1318" w:name="_ETM_Q1_2668000"/>
      <w:bookmarkEnd w:id="1318"/>
      <w:r w:rsidR="009F49C4">
        <w:rPr>
          <w:rFonts w:hint="cs"/>
          <w:rtl/>
          <w:lang w:val="am-ET"/>
        </w:rPr>
        <w:t>קורה עכשיו</w:t>
      </w:r>
      <w:r>
        <w:rPr>
          <w:rFonts w:hint="cs"/>
          <w:rtl/>
          <w:lang w:val="am-ET"/>
        </w:rPr>
        <w:t>,</w:t>
      </w:r>
      <w:r w:rsidR="009F49C4">
        <w:rPr>
          <w:rFonts w:hint="cs"/>
          <w:rtl/>
          <w:lang w:val="am-ET"/>
        </w:rPr>
        <w:t xml:space="preserve"> אלא צופה מה אנחנו מעריכים שיקרה.</w:t>
      </w:r>
    </w:p>
    <w:p w:rsidR="009F49C4" w:rsidRDefault="009F49C4" w:rsidP="006953EC">
      <w:pPr>
        <w:rPr>
          <w:rtl/>
          <w:lang w:val="am-ET"/>
        </w:rPr>
      </w:pPr>
    </w:p>
    <w:p w:rsidR="004A1B01" w:rsidRDefault="004A1B01" w:rsidP="004A1B01">
      <w:pPr>
        <w:pStyle w:val="-"/>
        <w:keepNext/>
        <w:rPr>
          <w:rtl/>
          <w:lang w:val="am-ET"/>
        </w:rPr>
      </w:pPr>
      <w:bookmarkStart w:id="1319" w:name="ET_speakercontinue_856656_441"/>
      <w:r w:rsidRPr="004A1B01">
        <w:rPr>
          <w:rStyle w:val="TagStyle"/>
          <w:rtl/>
        </w:rPr>
        <w:t xml:space="preserve">&lt;&lt; דובר_המשך &gt;&gt; </w:t>
      </w:r>
      <w:r>
        <w:rPr>
          <w:rtl/>
          <w:lang w:val="am-ET"/>
        </w:rPr>
        <w:t>שלמה זיטמן:</w:t>
      </w:r>
      <w:r w:rsidRPr="004A1B01">
        <w:rPr>
          <w:rStyle w:val="TagStyle"/>
          <w:rtl/>
        </w:rPr>
        <w:t xml:space="preserve"> &lt;&lt; דובר_המשך &gt;&gt;</w:t>
      </w:r>
      <w:r>
        <w:rPr>
          <w:rtl/>
          <w:lang w:val="am-ET"/>
        </w:rPr>
        <w:t xml:space="preserve"> </w:t>
      </w:r>
      <w:bookmarkEnd w:id="1319"/>
    </w:p>
    <w:p w:rsidR="004A1B01" w:rsidRDefault="004A1B01" w:rsidP="004A1B01">
      <w:pPr>
        <w:pStyle w:val="KeepWithNext"/>
        <w:rPr>
          <w:rtl/>
          <w:lang w:val="am-ET"/>
        </w:rPr>
      </w:pPr>
    </w:p>
    <w:p w:rsidR="00432D83" w:rsidRDefault="009F49C4" w:rsidP="004A1B01">
      <w:pPr>
        <w:rPr>
          <w:rtl/>
          <w:lang w:val="am-ET"/>
        </w:rPr>
      </w:pPr>
      <w:r>
        <w:rPr>
          <w:rFonts w:hint="cs"/>
          <w:rtl/>
          <w:lang w:val="am-ET"/>
        </w:rPr>
        <w:t xml:space="preserve">יש לנו </w:t>
      </w:r>
      <w:r w:rsidR="00C330FA">
        <w:rPr>
          <w:rFonts w:hint="cs"/>
          <w:rtl/>
          <w:lang w:val="am-ET"/>
        </w:rPr>
        <w:t>עוד שבע שנים של ה</w:t>
      </w:r>
      <w:r w:rsidR="006F61DB">
        <w:rPr>
          <w:rFonts w:hint="cs"/>
          <w:rtl/>
          <w:lang w:val="am-ET"/>
        </w:rPr>
        <w:t xml:space="preserve">סתכלות לעתיד, </w:t>
      </w:r>
      <w:r>
        <w:rPr>
          <w:rFonts w:hint="cs"/>
          <w:rtl/>
          <w:lang w:val="am-ET"/>
        </w:rPr>
        <w:t>יש לנו הרבה מאוד ניסיון</w:t>
      </w:r>
      <w:bookmarkStart w:id="1320" w:name="_ETM_Q1_2677000"/>
      <w:bookmarkStart w:id="1321" w:name="_ETM_Q1_2673000"/>
      <w:bookmarkStart w:id="1322" w:name="_ETM_Q1_2679000"/>
      <w:bookmarkStart w:id="1323" w:name="_ETM_Q1_2675000"/>
      <w:bookmarkStart w:id="1324" w:name="_ETM_Q1_2674000"/>
      <w:bookmarkEnd w:id="1320"/>
      <w:bookmarkEnd w:id="1321"/>
      <w:bookmarkEnd w:id="1322"/>
      <w:bookmarkEnd w:id="1323"/>
      <w:bookmarkEnd w:id="1324"/>
      <w:r>
        <w:rPr>
          <w:rFonts w:hint="cs"/>
          <w:rtl/>
          <w:lang w:val="am-ET"/>
        </w:rPr>
        <w:t xml:space="preserve"> וכל זה ברוך ומבורך. לא יכול </w:t>
      </w:r>
      <w:bookmarkStart w:id="1325" w:name="_ETM_Q1_2681000"/>
      <w:bookmarkEnd w:id="1325"/>
      <w:r>
        <w:rPr>
          <w:rFonts w:hint="cs"/>
          <w:rtl/>
          <w:lang w:val="am-ET"/>
        </w:rPr>
        <w:t xml:space="preserve">להיות שאותה מגבלה שקיימת על אחריות הספק לגבי קופון היא אחריות </w:t>
      </w:r>
      <w:r w:rsidR="006F61DB">
        <w:rPr>
          <w:rFonts w:hint="cs"/>
          <w:rtl/>
          <w:lang w:val="am-ET"/>
        </w:rPr>
        <w:t>שלו</w:t>
      </w:r>
      <w:bookmarkStart w:id="1326" w:name="_ETM_Q1_2695000"/>
      <w:bookmarkEnd w:id="1326"/>
      <w:r w:rsidR="006F61DB">
        <w:rPr>
          <w:rFonts w:hint="cs"/>
          <w:rtl/>
          <w:lang w:val="am-ET"/>
        </w:rPr>
        <w:t xml:space="preserve"> </w:t>
      </w:r>
      <w:bookmarkStart w:id="1327" w:name="_ETM_Q1_2687000"/>
      <w:bookmarkStart w:id="1328" w:name="_ETM_Q1_2691000"/>
      <w:bookmarkStart w:id="1329" w:name="_ETM_Q1_2690000"/>
      <w:bookmarkStart w:id="1330" w:name="_ETM_Q1_2689000"/>
      <w:bookmarkEnd w:id="1327"/>
      <w:bookmarkEnd w:id="1328"/>
      <w:bookmarkEnd w:id="1329"/>
      <w:bookmarkEnd w:id="1330"/>
      <w:r>
        <w:rPr>
          <w:rFonts w:hint="cs"/>
          <w:rtl/>
          <w:lang w:val="am-ET"/>
        </w:rPr>
        <w:t xml:space="preserve">לגבי </w:t>
      </w:r>
      <w:r w:rsidR="006F61DB">
        <w:rPr>
          <w:rFonts w:hint="cs"/>
          <w:rtl/>
          <w:lang w:val="am-ET"/>
        </w:rPr>
        <w:t>10,000 שקל או כרטיס אשראי או ל</w:t>
      </w:r>
      <w:bookmarkStart w:id="1331" w:name="_ETM_Q1_2692000"/>
      <w:bookmarkStart w:id="1332" w:name="_ETM_Q1_2696000"/>
      <w:bookmarkEnd w:id="1331"/>
      <w:bookmarkEnd w:id="1332"/>
      <w:r>
        <w:rPr>
          <w:rFonts w:hint="cs"/>
          <w:rtl/>
          <w:lang w:val="am-ET"/>
        </w:rPr>
        <w:t xml:space="preserve">חשבון </w:t>
      </w:r>
      <w:bookmarkStart w:id="1333" w:name="_ETM_Q1_2693000"/>
      <w:bookmarkEnd w:id="1333"/>
      <w:r>
        <w:rPr>
          <w:rFonts w:hint="cs"/>
          <w:rtl/>
          <w:lang w:val="am-ET"/>
        </w:rPr>
        <w:t xml:space="preserve">בנק. לא יכולה להיות אותה אחריות, כי זה בסוף יגולגל </w:t>
      </w:r>
      <w:bookmarkStart w:id="1334" w:name="_ETM_Q1_2694000"/>
      <w:bookmarkEnd w:id="1334"/>
      <w:r>
        <w:rPr>
          <w:rFonts w:hint="cs"/>
          <w:rtl/>
          <w:lang w:val="am-ET"/>
        </w:rPr>
        <w:t>ללקוחות</w:t>
      </w:r>
      <w:r w:rsidR="006F61DB">
        <w:rPr>
          <w:rFonts w:hint="cs"/>
          <w:rtl/>
          <w:lang w:val="am-ET"/>
        </w:rPr>
        <w:t>,</w:t>
      </w:r>
      <w:bookmarkStart w:id="1335" w:name="_ETM_Q1_2698000"/>
      <w:bookmarkEnd w:id="1335"/>
      <w:r>
        <w:rPr>
          <w:rFonts w:hint="cs"/>
          <w:rtl/>
          <w:lang w:val="am-ET"/>
        </w:rPr>
        <w:t xml:space="preserve"> </w:t>
      </w:r>
      <w:r w:rsidR="006F61DB">
        <w:rPr>
          <w:rFonts w:hint="cs"/>
          <w:rtl/>
          <w:lang w:val="am-ET"/>
        </w:rPr>
        <w:t>ו</w:t>
      </w:r>
      <w:bookmarkStart w:id="1336" w:name="_ETM_Q1_2697000"/>
      <w:bookmarkEnd w:id="1336"/>
      <w:r>
        <w:rPr>
          <w:rFonts w:hint="cs"/>
          <w:rtl/>
          <w:lang w:val="am-ET"/>
        </w:rPr>
        <w:t xml:space="preserve">בעצם במקום להגדיל את השימוש אנחנו נצמצם את השימוש, כי </w:t>
      </w:r>
      <w:bookmarkStart w:id="1337" w:name="_ETM_Q1_2699000"/>
      <w:bookmarkEnd w:id="1337"/>
      <w:r>
        <w:rPr>
          <w:rFonts w:hint="cs"/>
          <w:rtl/>
          <w:lang w:val="am-ET"/>
        </w:rPr>
        <w:t>השימוש הדיגיטלית, בהגדרה, הוא הוא מרכז הצורך.</w:t>
      </w:r>
      <w:bookmarkStart w:id="1338" w:name="_ETM_Q1_2701000"/>
      <w:bookmarkEnd w:id="1338"/>
    </w:p>
    <w:p w:rsidR="004A1B01" w:rsidRPr="004A1B01" w:rsidRDefault="004A1B01" w:rsidP="004A1B01">
      <w:pPr>
        <w:rPr>
          <w:rtl/>
          <w:lang w:val="am-ET"/>
        </w:rPr>
      </w:pPr>
    </w:p>
    <w:p w:rsidR="008E6700" w:rsidRDefault="008E6700" w:rsidP="008E6700">
      <w:pPr>
        <w:pStyle w:val="af6"/>
        <w:keepNext/>
        <w:rPr>
          <w:rtl/>
          <w:lang w:val="am-ET"/>
        </w:rPr>
      </w:pPr>
      <w:bookmarkStart w:id="1339" w:name="ET_yor_5304_351"/>
      <w:r w:rsidRPr="008E6700">
        <w:rPr>
          <w:rStyle w:val="TagStyle"/>
          <w:rtl/>
        </w:rPr>
        <w:t xml:space="preserve"> &lt;&lt; יור &gt;&gt; </w:t>
      </w:r>
      <w:r>
        <w:rPr>
          <w:rtl/>
          <w:lang w:val="am-ET"/>
        </w:rPr>
        <w:t>היו"ר רחל עזריה:</w:t>
      </w:r>
      <w:r w:rsidRPr="008E6700">
        <w:rPr>
          <w:rStyle w:val="TagStyle"/>
          <w:rtl/>
        </w:rPr>
        <w:t xml:space="preserve"> &lt;&lt; יור &gt;&gt;</w:t>
      </w:r>
      <w:r>
        <w:rPr>
          <w:rtl/>
          <w:lang w:val="am-ET"/>
        </w:rPr>
        <w:t xml:space="preserve"> </w:t>
      </w:r>
      <w:bookmarkEnd w:id="1339"/>
    </w:p>
    <w:p w:rsidR="008E6700" w:rsidRDefault="008E6700" w:rsidP="008E6700">
      <w:pPr>
        <w:pStyle w:val="KeepWithNext"/>
        <w:rPr>
          <w:rtl/>
          <w:lang w:val="am-ET"/>
        </w:rPr>
      </w:pPr>
    </w:p>
    <w:p w:rsidR="009F49C4" w:rsidRDefault="009F49C4" w:rsidP="009F49C4">
      <w:pPr>
        <w:rPr>
          <w:rtl/>
          <w:lang w:val="am-ET"/>
        </w:rPr>
      </w:pPr>
      <w:bookmarkStart w:id="1340" w:name="_ETM_Q1_2700000"/>
      <w:bookmarkEnd w:id="1340"/>
      <w:r>
        <w:rPr>
          <w:rFonts w:hint="cs"/>
          <w:rtl/>
          <w:lang w:val="am-ET"/>
        </w:rPr>
        <w:t>אוקיי. תודה</w:t>
      </w:r>
      <w:bookmarkStart w:id="1341" w:name="_ETM_Q1_2707000"/>
      <w:bookmarkEnd w:id="1341"/>
      <w:r>
        <w:rPr>
          <w:rFonts w:hint="cs"/>
          <w:rtl/>
          <w:lang w:val="am-ET"/>
        </w:rPr>
        <w:t>. רונן סולומון, פורום כרטיסי אשראי</w:t>
      </w:r>
      <w:r w:rsidR="008A303D">
        <w:rPr>
          <w:rFonts w:hint="cs"/>
          <w:rtl/>
          <w:lang w:val="am-ET"/>
        </w:rPr>
        <w:t>, בבקשה</w:t>
      </w:r>
      <w:r>
        <w:rPr>
          <w:rFonts w:hint="cs"/>
          <w:rtl/>
          <w:lang w:val="am-ET"/>
        </w:rPr>
        <w:t>.</w:t>
      </w:r>
    </w:p>
    <w:p w:rsidR="009F49C4" w:rsidRDefault="009F49C4" w:rsidP="009F49C4">
      <w:pPr>
        <w:rPr>
          <w:rtl/>
          <w:lang w:val="am-ET"/>
        </w:rPr>
      </w:pPr>
    </w:p>
    <w:p w:rsidR="004A1B01" w:rsidRDefault="004A1B01" w:rsidP="004A1B01">
      <w:pPr>
        <w:pStyle w:val="af9"/>
        <w:keepNext/>
        <w:rPr>
          <w:rtl/>
          <w:lang w:val="am-ET"/>
        </w:rPr>
      </w:pPr>
      <w:bookmarkStart w:id="1342" w:name="ET_guest_779956_442"/>
      <w:r w:rsidRPr="004A1B01">
        <w:rPr>
          <w:rStyle w:val="TagStyle"/>
          <w:rtl/>
        </w:rPr>
        <w:t xml:space="preserve">&lt;&lt; אורח &gt;&gt; </w:t>
      </w:r>
      <w:r>
        <w:rPr>
          <w:rtl/>
          <w:lang w:val="am-ET"/>
        </w:rPr>
        <w:t>רונן סולומון:</w:t>
      </w:r>
      <w:r w:rsidRPr="004A1B01">
        <w:rPr>
          <w:rStyle w:val="TagStyle"/>
          <w:rtl/>
        </w:rPr>
        <w:t xml:space="preserve"> &lt;&lt; אורח &gt;&gt;</w:t>
      </w:r>
      <w:r>
        <w:rPr>
          <w:rtl/>
          <w:lang w:val="am-ET"/>
        </w:rPr>
        <w:t xml:space="preserve"> </w:t>
      </w:r>
      <w:bookmarkEnd w:id="1342"/>
    </w:p>
    <w:p w:rsidR="004A1B01" w:rsidRDefault="004A1B01" w:rsidP="004A1B01">
      <w:pPr>
        <w:pStyle w:val="KeepWithNext"/>
        <w:rPr>
          <w:rtl/>
          <w:lang w:val="am-ET"/>
        </w:rPr>
      </w:pPr>
    </w:p>
    <w:p w:rsidR="009F49C4" w:rsidRDefault="00CA16F3" w:rsidP="009F49C4">
      <w:pPr>
        <w:rPr>
          <w:rtl/>
          <w:lang w:val="am-ET"/>
        </w:rPr>
      </w:pPr>
      <w:r>
        <w:rPr>
          <w:rFonts w:hint="cs"/>
          <w:rtl/>
          <w:lang w:val="am-ET"/>
        </w:rPr>
        <w:t xml:space="preserve">אני </w:t>
      </w:r>
      <w:r w:rsidR="009F49C4">
        <w:rPr>
          <w:rFonts w:hint="cs"/>
          <w:rtl/>
          <w:lang w:val="am-ET"/>
        </w:rPr>
        <w:t>רונן סולומון</w:t>
      </w:r>
      <w:r w:rsidR="00AD68FF">
        <w:rPr>
          <w:rFonts w:hint="cs"/>
          <w:rtl/>
          <w:lang w:val="am-ET"/>
        </w:rPr>
        <w:t>,</w:t>
      </w:r>
      <w:r w:rsidR="009F49C4">
        <w:rPr>
          <w:rFonts w:hint="cs"/>
          <w:rtl/>
          <w:lang w:val="am-ET"/>
        </w:rPr>
        <w:t xml:space="preserve"> </w:t>
      </w:r>
      <w:r w:rsidR="00AD68FF">
        <w:rPr>
          <w:rFonts w:hint="cs"/>
          <w:rtl/>
          <w:lang w:val="am-ET"/>
        </w:rPr>
        <w:t>מ</w:t>
      </w:r>
      <w:bookmarkStart w:id="1343" w:name="_ETM_Q1_2720000"/>
      <w:bookmarkStart w:id="1344" w:name="_ETM_Q1_2723000"/>
      <w:bookmarkStart w:id="1345" w:name="_ETM_Q1_2719000"/>
      <w:bookmarkEnd w:id="1343"/>
      <w:bookmarkEnd w:id="1344"/>
      <w:bookmarkEnd w:id="1345"/>
      <w:r w:rsidR="009F49C4">
        <w:rPr>
          <w:rFonts w:hint="cs"/>
          <w:rtl/>
          <w:lang w:val="am-ET"/>
        </w:rPr>
        <w:t xml:space="preserve">פורום חברות כרטיסי </w:t>
      </w:r>
      <w:bookmarkStart w:id="1346" w:name="_ETM_Q1_2710000"/>
      <w:bookmarkEnd w:id="1346"/>
      <w:r w:rsidR="009F49C4">
        <w:rPr>
          <w:rFonts w:hint="cs"/>
          <w:rtl/>
          <w:lang w:val="am-ET"/>
        </w:rPr>
        <w:t xml:space="preserve">האשראי בלשכת המסחר. רק להערות הכלליות, הערות הפרטניות על </w:t>
      </w:r>
      <w:bookmarkStart w:id="1347" w:name="_ETM_Q1_2713000"/>
      <w:bookmarkEnd w:id="1347"/>
      <w:r w:rsidR="009F49C4">
        <w:rPr>
          <w:rFonts w:hint="cs"/>
          <w:rtl/>
          <w:lang w:val="am-ET"/>
        </w:rPr>
        <w:t>הסעיפים נדון בהמשך.</w:t>
      </w:r>
    </w:p>
    <w:p w:rsidR="009F49C4" w:rsidRDefault="009F49C4" w:rsidP="009F49C4">
      <w:pPr>
        <w:rPr>
          <w:rtl/>
          <w:lang w:val="am-ET"/>
        </w:rPr>
      </w:pPr>
    </w:p>
    <w:p w:rsidR="008E6700" w:rsidRDefault="008E6700" w:rsidP="008E6700">
      <w:pPr>
        <w:pStyle w:val="af6"/>
        <w:keepNext/>
        <w:rPr>
          <w:rtl/>
          <w:lang w:val="am-ET"/>
        </w:rPr>
      </w:pPr>
      <w:bookmarkStart w:id="1348" w:name="ET_yor_5304_352"/>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348"/>
    </w:p>
    <w:p w:rsidR="008E6700" w:rsidRDefault="008E6700" w:rsidP="008E6700">
      <w:pPr>
        <w:pStyle w:val="KeepWithNext"/>
        <w:rPr>
          <w:rtl/>
          <w:lang w:val="am-ET"/>
        </w:rPr>
      </w:pPr>
    </w:p>
    <w:p w:rsidR="004A1B01" w:rsidRPr="004A1B01" w:rsidRDefault="009F49C4" w:rsidP="00B96894">
      <w:pPr>
        <w:rPr>
          <w:rtl/>
          <w:lang w:val="am-ET"/>
        </w:rPr>
      </w:pPr>
      <w:bookmarkStart w:id="1349" w:name="_ETM_Q1_2714000"/>
      <w:bookmarkEnd w:id="1349"/>
      <w:r>
        <w:rPr>
          <w:rFonts w:hint="cs"/>
          <w:rtl/>
          <w:lang w:val="am-ET"/>
        </w:rPr>
        <w:t>בדיוק.</w:t>
      </w:r>
      <w:bookmarkStart w:id="1350" w:name="_ETM_Q1_2717000"/>
      <w:bookmarkEnd w:id="1350"/>
    </w:p>
    <w:p w:rsidR="004A1B01" w:rsidRDefault="004A1B01" w:rsidP="004A1B01">
      <w:pPr>
        <w:pStyle w:val="-"/>
        <w:keepNext/>
        <w:rPr>
          <w:rtl/>
          <w:lang w:val="am-ET"/>
        </w:rPr>
      </w:pPr>
      <w:bookmarkStart w:id="1351" w:name="ET_speakercontinue_779956_443"/>
      <w:r w:rsidRPr="004A1B01">
        <w:rPr>
          <w:rStyle w:val="TagStyle"/>
          <w:rtl/>
        </w:rPr>
        <w:t xml:space="preserve"> &lt;&lt; דובר_המשך &gt;&gt; </w:t>
      </w:r>
      <w:r>
        <w:rPr>
          <w:rtl/>
          <w:lang w:val="am-ET"/>
        </w:rPr>
        <w:t>רונן סולומון:</w:t>
      </w:r>
      <w:r w:rsidRPr="004A1B01">
        <w:rPr>
          <w:rStyle w:val="TagStyle"/>
          <w:rtl/>
        </w:rPr>
        <w:t xml:space="preserve"> &lt;&lt; דובר_המשך &gt;&gt;</w:t>
      </w:r>
      <w:r>
        <w:rPr>
          <w:rtl/>
          <w:lang w:val="am-ET"/>
        </w:rPr>
        <w:t xml:space="preserve"> </w:t>
      </w:r>
      <w:bookmarkEnd w:id="1351"/>
    </w:p>
    <w:p w:rsidR="004A1B01" w:rsidRDefault="004A1B01" w:rsidP="004A1B01">
      <w:pPr>
        <w:pStyle w:val="KeepWithNext"/>
        <w:rPr>
          <w:rtl/>
          <w:lang w:val="am-ET"/>
        </w:rPr>
      </w:pPr>
    </w:p>
    <w:p w:rsidR="009F49C4" w:rsidRDefault="00AD68FF" w:rsidP="009F49C4">
      <w:pPr>
        <w:rPr>
          <w:rtl/>
          <w:lang w:val="am-ET"/>
        </w:rPr>
      </w:pPr>
      <w:bookmarkStart w:id="1352" w:name="_ETM_Q1_2718000"/>
      <w:bookmarkEnd w:id="1352"/>
      <w:r>
        <w:rPr>
          <w:rFonts w:hint="cs"/>
          <w:rtl/>
          <w:lang w:val="am-ET"/>
        </w:rPr>
        <w:t xml:space="preserve">הציגו כאן </w:t>
      </w:r>
      <w:bookmarkStart w:id="1353" w:name="_ETM_Q1_2724000"/>
      <w:bookmarkStart w:id="1354" w:name="_ETM_Q1_2726000"/>
      <w:bookmarkStart w:id="1355" w:name="_ETM_Q1_2729000"/>
      <w:bookmarkEnd w:id="1353"/>
      <w:bookmarkEnd w:id="1354"/>
      <w:bookmarkEnd w:id="1355"/>
      <w:r w:rsidR="009F49C4">
        <w:rPr>
          <w:rFonts w:hint="cs"/>
          <w:rtl/>
          <w:lang w:val="am-ET"/>
        </w:rPr>
        <w:t>לירון ממשרד המשפטים וגם ארז</w:t>
      </w:r>
      <w:bookmarkStart w:id="1356" w:name="_ETM_Q1_2722000"/>
      <w:bookmarkEnd w:id="1356"/>
      <w:r>
        <w:rPr>
          <w:rFonts w:hint="cs"/>
          <w:rtl/>
          <w:lang w:val="am-ET"/>
        </w:rPr>
        <w:t xml:space="preserve"> את הנושא שהחוק למעשה מורכב מש</w:t>
      </w:r>
      <w:bookmarkStart w:id="1357" w:name="_ETM_Q1_2745000"/>
      <w:bookmarkEnd w:id="1357"/>
      <w:r>
        <w:rPr>
          <w:rFonts w:hint="cs"/>
          <w:rtl/>
          <w:lang w:val="am-ET"/>
        </w:rPr>
        <w:t>ת</w:t>
      </w:r>
      <w:r w:rsidR="009F49C4">
        <w:rPr>
          <w:rFonts w:hint="cs"/>
          <w:rtl/>
          <w:lang w:val="am-ET"/>
        </w:rPr>
        <w:t xml:space="preserve">י רגליים. כרגע מונחת </w:t>
      </w:r>
      <w:bookmarkStart w:id="1358" w:name="_ETM_Q1_2727000"/>
      <w:bookmarkEnd w:id="1358"/>
      <w:r w:rsidR="009F49C4">
        <w:rPr>
          <w:rFonts w:hint="cs"/>
          <w:rtl/>
          <w:lang w:val="am-ET"/>
        </w:rPr>
        <w:t xml:space="preserve">לפניכם הצעת חוק שהביא משרד המשפטים. ויש רגל נוספת </w:t>
      </w:r>
      <w:r>
        <w:rPr>
          <w:rFonts w:hint="cs"/>
          <w:rtl/>
          <w:lang w:val="am-ET"/>
        </w:rPr>
        <w:t xml:space="preserve">שהיא </w:t>
      </w:r>
      <w:bookmarkStart w:id="1359" w:name="_ETM_Q1_2731000"/>
      <w:bookmarkEnd w:id="1359"/>
      <w:r w:rsidR="009F49C4">
        <w:rPr>
          <w:rFonts w:hint="cs"/>
          <w:rtl/>
          <w:lang w:val="am-ET"/>
        </w:rPr>
        <w:t xml:space="preserve">באחריות </w:t>
      </w:r>
      <w:bookmarkStart w:id="1360" w:name="_ETM_Q1_2733000"/>
      <w:bookmarkEnd w:id="1360"/>
      <w:r w:rsidR="004A1B01">
        <w:rPr>
          <w:rFonts w:hint="cs"/>
          <w:rtl/>
          <w:lang w:val="am-ET"/>
        </w:rPr>
        <w:t>ראש רשות ההון ביטוח וחסכון.</w:t>
      </w:r>
    </w:p>
    <w:p w:rsidR="004A1B01" w:rsidRDefault="004A1B01" w:rsidP="009F49C4">
      <w:pPr>
        <w:rPr>
          <w:rtl/>
          <w:lang w:val="am-ET"/>
        </w:rPr>
      </w:pPr>
      <w:bookmarkStart w:id="1361" w:name="_ETM_Q1_2737000"/>
      <w:bookmarkEnd w:id="1361"/>
    </w:p>
    <w:p w:rsidR="009F49C4" w:rsidRDefault="009F49C4" w:rsidP="009F49C4">
      <w:pPr>
        <w:rPr>
          <w:rtl/>
          <w:lang w:val="am-ET"/>
        </w:rPr>
      </w:pPr>
      <w:r>
        <w:rPr>
          <w:rFonts w:hint="cs"/>
          <w:rtl/>
          <w:lang w:val="am-ET"/>
        </w:rPr>
        <w:t xml:space="preserve">לצערי, אין הרמוניה החקיקתית </w:t>
      </w:r>
      <w:bookmarkStart w:id="1362" w:name="_ETM_Q1_2738000"/>
      <w:bookmarkEnd w:id="1362"/>
      <w:r>
        <w:rPr>
          <w:rFonts w:hint="cs"/>
          <w:rtl/>
          <w:lang w:val="am-ET"/>
        </w:rPr>
        <w:t xml:space="preserve">בין שתי הרגליים. </w:t>
      </w:r>
      <w:r w:rsidR="008A303D">
        <w:rPr>
          <w:rFonts w:hint="cs"/>
          <w:rtl/>
          <w:lang w:val="am-ET"/>
        </w:rPr>
        <w:t xml:space="preserve">כלומר, יש מושגים שאינם תואמים בין </w:t>
      </w:r>
      <w:bookmarkStart w:id="1363" w:name="_ETM_Q1_2741000"/>
      <w:bookmarkEnd w:id="1363"/>
      <w:r w:rsidR="00AD68FF">
        <w:rPr>
          <w:rFonts w:hint="cs"/>
          <w:rtl/>
          <w:lang w:val="am-ET"/>
        </w:rPr>
        <w:t xml:space="preserve">שתי </w:t>
      </w:r>
      <w:bookmarkStart w:id="1364" w:name="_ETM_Q1_2743000"/>
      <w:bookmarkEnd w:id="1364"/>
      <w:r w:rsidR="008A303D">
        <w:rPr>
          <w:rFonts w:hint="cs"/>
          <w:rtl/>
          <w:lang w:val="am-ET"/>
        </w:rPr>
        <w:t xml:space="preserve">ההצעות החוק </w:t>
      </w:r>
      <w:r w:rsidR="008A303D">
        <w:rPr>
          <w:rtl/>
          <w:lang w:val="am-ET"/>
        </w:rPr>
        <w:t>–</w:t>
      </w:r>
      <w:r w:rsidR="008A303D">
        <w:rPr>
          <w:rFonts w:hint="cs"/>
          <w:rtl/>
          <w:lang w:val="am-ET"/>
        </w:rPr>
        <w:t xml:space="preserve"> כלומר, אחת היא הצעת חוק ואחת היא תזכיר </w:t>
      </w:r>
      <w:bookmarkStart w:id="1365" w:name="_ETM_Q1_2744000"/>
      <w:bookmarkEnd w:id="1365"/>
      <w:r w:rsidR="008A303D">
        <w:rPr>
          <w:rFonts w:hint="cs"/>
          <w:rtl/>
          <w:lang w:val="am-ET"/>
        </w:rPr>
        <w:t xml:space="preserve">חוק </w:t>
      </w:r>
      <w:r w:rsidR="008A303D">
        <w:rPr>
          <w:rtl/>
          <w:lang w:val="am-ET"/>
        </w:rPr>
        <w:t>–</w:t>
      </w:r>
      <w:r w:rsidR="008A303D">
        <w:rPr>
          <w:rFonts w:hint="cs"/>
          <w:rtl/>
          <w:lang w:val="am-ET"/>
        </w:rPr>
        <w:t xml:space="preserve"> אבל יש מושגים שאינם תואמים, כמו סולק, סליקה, אמצעי תשלום </w:t>
      </w:r>
      <w:r w:rsidR="008A303D" w:rsidRPr="004A5B0B">
        <w:rPr>
          <w:rFonts w:hint="cs"/>
          <w:rtl/>
          <w:lang w:val="am-ET"/>
        </w:rPr>
        <w:t>וכדומה</w:t>
      </w:r>
      <w:r w:rsidR="00AD68FF">
        <w:rPr>
          <w:rFonts w:hint="cs"/>
          <w:rtl/>
          <w:lang w:val="am-ET"/>
        </w:rPr>
        <w:t>.</w:t>
      </w:r>
      <w:r w:rsidR="004A5B0B">
        <w:rPr>
          <w:rFonts w:hint="cs"/>
          <w:rtl/>
          <w:lang w:val="am-ET"/>
        </w:rPr>
        <w:t xml:space="preserve"> ולכן</w:t>
      </w:r>
      <w:r w:rsidR="00AD68FF">
        <w:rPr>
          <w:rFonts w:hint="cs"/>
          <w:rtl/>
          <w:lang w:val="am-ET"/>
        </w:rPr>
        <w:t>,</w:t>
      </w:r>
      <w:bookmarkStart w:id="1366" w:name="_ETM_Q1_2755000"/>
      <w:bookmarkStart w:id="1367" w:name="_ETM_Q1_2751000"/>
      <w:bookmarkStart w:id="1368" w:name="_ETM_Q1_2752000"/>
      <w:bookmarkStart w:id="1369" w:name="_ETM_Q1_2754000"/>
      <w:bookmarkStart w:id="1370" w:name="_ETM_Q1_2750000"/>
      <w:bookmarkStart w:id="1371" w:name="_ETM_Q1_2746000"/>
      <w:bookmarkEnd w:id="1366"/>
      <w:bookmarkEnd w:id="1367"/>
      <w:bookmarkEnd w:id="1368"/>
      <w:bookmarkEnd w:id="1369"/>
      <w:bookmarkEnd w:id="1370"/>
      <w:bookmarkEnd w:id="1371"/>
      <w:r w:rsidR="004A5B0B">
        <w:rPr>
          <w:rFonts w:hint="cs"/>
          <w:rtl/>
          <w:lang w:val="am-ET"/>
        </w:rPr>
        <w:t xml:space="preserve"> נדרשת כאן</w:t>
      </w:r>
      <w:r w:rsidR="004A1B01">
        <w:rPr>
          <w:rFonts w:hint="cs"/>
          <w:rtl/>
          <w:lang w:val="am-ET"/>
        </w:rPr>
        <w:t xml:space="preserve"> הרמוניה חקיקתית</w:t>
      </w:r>
      <w:r w:rsidR="00AD68FF">
        <w:rPr>
          <w:rFonts w:hint="cs"/>
          <w:rtl/>
          <w:lang w:val="am-ET"/>
        </w:rPr>
        <w:t xml:space="preserve"> בין שת</w:t>
      </w:r>
      <w:bookmarkStart w:id="1372" w:name="_ETM_Q1_2756000"/>
      <w:bookmarkEnd w:id="1372"/>
      <w:r w:rsidR="008A303D">
        <w:rPr>
          <w:rFonts w:hint="cs"/>
          <w:rtl/>
          <w:lang w:val="am-ET"/>
        </w:rPr>
        <w:t>י הרגליים</w:t>
      </w:r>
      <w:r w:rsidR="00AD68FF">
        <w:rPr>
          <w:rFonts w:hint="cs"/>
          <w:rtl/>
          <w:lang w:val="am-ET"/>
        </w:rPr>
        <w:t xml:space="preserve">. או </w:t>
      </w:r>
      <w:r w:rsidR="008A303D">
        <w:rPr>
          <w:rFonts w:hint="cs"/>
          <w:rtl/>
          <w:lang w:val="am-ET"/>
        </w:rPr>
        <w:t>להביא את שתי הצעות החוק כאן לפני הוועדה ולדון בשתיהן במכה אחת</w:t>
      </w:r>
      <w:r w:rsidR="00AD68FF">
        <w:rPr>
          <w:rFonts w:hint="cs"/>
          <w:rtl/>
          <w:lang w:val="am-ET"/>
        </w:rPr>
        <w:t>,</w:t>
      </w:r>
      <w:bookmarkStart w:id="1373" w:name="_ETM_Q1_2770000"/>
      <w:bookmarkEnd w:id="1373"/>
      <w:r w:rsidR="008A303D">
        <w:rPr>
          <w:rFonts w:hint="cs"/>
          <w:rtl/>
          <w:lang w:val="am-ET"/>
        </w:rPr>
        <w:t xml:space="preserve"> או פשוט לבצע </w:t>
      </w:r>
      <w:bookmarkStart w:id="1374" w:name="_ETM_Q1_2762000"/>
      <w:bookmarkEnd w:id="1374"/>
      <w:r w:rsidR="008A303D">
        <w:rPr>
          <w:rFonts w:hint="cs"/>
          <w:rtl/>
          <w:lang w:val="am-ET"/>
        </w:rPr>
        <w:t>איזושהי התאמה בין שני החוקים האלה.</w:t>
      </w:r>
      <w:r w:rsidR="004A1B01">
        <w:rPr>
          <w:rtl/>
          <w:lang w:val="am-ET"/>
        </w:rPr>
        <w:t xml:space="preserve"> </w:t>
      </w:r>
      <w:r w:rsidR="008A303D">
        <w:rPr>
          <w:rFonts w:hint="cs"/>
          <w:rtl/>
          <w:lang w:val="am-ET"/>
        </w:rPr>
        <w:t>זה נושא הראשון.</w:t>
      </w:r>
    </w:p>
    <w:p w:rsidR="008A303D" w:rsidRDefault="008A303D" w:rsidP="009F49C4">
      <w:pPr>
        <w:rPr>
          <w:rtl/>
          <w:lang w:val="am-ET"/>
        </w:rPr>
      </w:pPr>
    </w:p>
    <w:p w:rsidR="008A303D" w:rsidRDefault="008A303D" w:rsidP="009F49C4">
      <w:pPr>
        <w:rPr>
          <w:rtl/>
          <w:lang w:val="am-ET"/>
        </w:rPr>
      </w:pPr>
      <w:bookmarkStart w:id="1375" w:name="_ETM_Q1_2764000"/>
      <w:bookmarkEnd w:id="1375"/>
      <w:r>
        <w:rPr>
          <w:rFonts w:hint="cs"/>
          <w:rtl/>
          <w:lang w:val="am-ET"/>
        </w:rPr>
        <w:t xml:space="preserve">הנושא השני, </w:t>
      </w:r>
      <w:bookmarkStart w:id="1376" w:name="_ETM_Q1_2767000"/>
      <w:bookmarkEnd w:id="1376"/>
      <w:r>
        <w:rPr>
          <w:rFonts w:hint="cs"/>
          <w:rtl/>
          <w:lang w:val="am-ET"/>
        </w:rPr>
        <w:t>מאחר וישנה חקיקה נוספת שחלה על חברות כרטיסי אשראי</w:t>
      </w:r>
      <w:r w:rsidR="00AD68FF">
        <w:rPr>
          <w:rFonts w:hint="cs"/>
          <w:rtl/>
          <w:lang w:val="am-ET"/>
        </w:rPr>
        <w:t>,</w:t>
      </w:r>
      <w:r>
        <w:rPr>
          <w:rFonts w:hint="cs"/>
          <w:rtl/>
          <w:lang w:val="am-ET"/>
        </w:rPr>
        <w:t xml:space="preserve"> </w:t>
      </w:r>
      <w:bookmarkStart w:id="1377" w:name="_ETM_Q1_2768000"/>
      <w:bookmarkStart w:id="1378" w:name="_ETM_Q1_2777000"/>
      <w:bookmarkStart w:id="1379" w:name="_ETM_Q1_2773000"/>
      <w:bookmarkEnd w:id="1377"/>
      <w:bookmarkEnd w:id="1378"/>
      <w:bookmarkEnd w:id="1379"/>
      <w:r w:rsidR="00AD68FF">
        <w:rPr>
          <w:rFonts w:hint="cs"/>
          <w:rtl/>
          <w:lang w:val="am-ET"/>
        </w:rPr>
        <w:t>חקיק</w:t>
      </w:r>
      <w:r>
        <w:rPr>
          <w:rFonts w:hint="cs"/>
          <w:rtl/>
          <w:lang w:val="am-ET"/>
        </w:rPr>
        <w:t xml:space="preserve">ה בין אם היא נובעת </w:t>
      </w:r>
      <w:r w:rsidR="00E10E52" w:rsidRPr="00E10E52">
        <w:rPr>
          <w:rFonts w:hint="cs"/>
          <w:rtl/>
          <w:lang w:val="am-ET"/>
        </w:rPr>
        <w:t>מנב"ת</w:t>
      </w:r>
      <w:r w:rsidRPr="00E10E52">
        <w:rPr>
          <w:rFonts w:hint="cs"/>
          <w:rtl/>
          <w:lang w:val="am-ET"/>
        </w:rPr>
        <w:t>ים</w:t>
      </w:r>
      <w:bookmarkStart w:id="1380" w:name="_ETM_Q1_2772000"/>
      <w:bookmarkEnd w:id="1380"/>
      <w:r w:rsidR="00AD68FF">
        <w:rPr>
          <w:rFonts w:hint="cs"/>
          <w:rtl/>
          <w:lang w:val="am-ET"/>
        </w:rPr>
        <w:t xml:space="preserve"> </w:t>
      </w:r>
      <w:r w:rsidR="00AD68FF">
        <w:rPr>
          <w:rtl/>
          <w:lang w:val="am-ET"/>
        </w:rPr>
        <w:t>–</w:t>
      </w:r>
      <w:r w:rsidR="00AD68FF">
        <w:rPr>
          <w:rFonts w:hint="cs"/>
          <w:rtl/>
          <w:lang w:val="am-ET"/>
        </w:rPr>
        <w:t xml:space="preserve"> </w:t>
      </w:r>
      <w:r>
        <w:rPr>
          <w:rFonts w:hint="cs"/>
          <w:rtl/>
          <w:lang w:val="am-ET"/>
        </w:rPr>
        <w:t xml:space="preserve">הוראות של הפיקוח על </w:t>
      </w:r>
      <w:bookmarkStart w:id="1381" w:name="_ETM_Q1_2775000"/>
      <w:bookmarkEnd w:id="1381"/>
      <w:r w:rsidR="00AD68FF">
        <w:rPr>
          <w:rFonts w:hint="cs"/>
          <w:rtl/>
          <w:lang w:val="am-ET"/>
        </w:rPr>
        <w:t xml:space="preserve">הבנקים </w:t>
      </w:r>
      <w:r w:rsidR="00AD68FF">
        <w:rPr>
          <w:rtl/>
          <w:lang w:val="am-ET"/>
        </w:rPr>
        <w:t>–</w:t>
      </w:r>
      <w:r w:rsidR="00AD68FF">
        <w:rPr>
          <w:rFonts w:hint="cs"/>
          <w:rtl/>
          <w:lang w:val="am-ET"/>
        </w:rPr>
        <w:t xml:space="preserve"> </w:t>
      </w:r>
      <w:bookmarkStart w:id="1382" w:name="_ETM_Q1_2769000"/>
      <w:bookmarkStart w:id="1383" w:name="_ETM_Q1_2774000"/>
      <w:bookmarkStart w:id="1384" w:name="_ETM_Q1_2779000"/>
      <w:bookmarkStart w:id="1385" w:name="_ETM_Q1_2780000"/>
      <w:bookmarkStart w:id="1386" w:name="_ETM_Q1_2786000"/>
      <w:bookmarkStart w:id="1387" w:name="_ETM_Q1_2783000"/>
      <w:bookmarkStart w:id="1388" w:name="_ETM_Q1_2787000"/>
      <w:bookmarkStart w:id="1389" w:name="_ETM_Q1_2789000"/>
      <w:bookmarkEnd w:id="1382"/>
      <w:bookmarkEnd w:id="1383"/>
      <w:bookmarkEnd w:id="1384"/>
      <w:bookmarkEnd w:id="1385"/>
      <w:bookmarkEnd w:id="1386"/>
      <w:bookmarkEnd w:id="1387"/>
      <w:bookmarkEnd w:id="1388"/>
      <w:bookmarkEnd w:id="1389"/>
      <w:r>
        <w:rPr>
          <w:rFonts w:hint="cs"/>
          <w:rtl/>
          <w:lang w:val="am-ET"/>
        </w:rPr>
        <w:t xml:space="preserve">בין אם זה חקיקה אחרת, אז או שצריכים </w:t>
      </w:r>
      <w:bookmarkStart w:id="1390" w:name="_ETM_Q1_2781000"/>
      <w:bookmarkEnd w:id="1390"/>
      <w:r>
        <w:rPr>
          <w:rFonts w:hint="cs"/>
          <w:rtl/>
          <w:lang w:val="am-ET"/>
        </w:rPr>
        <w:t xml:space="preserve">להתאים אותה או לבטל, או להחיל את זה על כולם. כלומר, צריך לעשות איזשהן התאמות רוחביות מלבד הצעת החוק הזאת שבאה להחליף את חוק כרטיסי החיוב. וכמו שציינתי, הצעות </w:t>
      </w:r>
      <w:bookmarkStart w:id="1391" w:name="_ETM_Q1_2790000"/>
      <w:bookmarkEnd w:id="1391"/>
      <w:r>
        <w:rPr>
          <w:rFonts w:hint="cs"/>
          <w:rtl/>
          <w:lang w:val="am-ET"/>
        </w:rPr>
        <w:t>פרטניות אנחנו נעלה בסעיפים עצמם.</w:t>
      </w:r>
    </w:p>
    <w:p w:rsidR="008A303D" w:rsidRDefault="008A303D" w:rsidP="009F49C4">
      <w:pPr>
        <w:rPr>
          <w:rtl/>
          <w:lang w:val="am-ET"/>
        </w:rPr>
      </w:pPr>
    </w:p>
    <w:p w:rsidR="008E6700" w:rsidRDefault="008E6700" w:rsidP="008E6700">
      <w:pPr>
        <w:pStyle w:val="af6"/>
        <w:keepNext/>
        <w:rPr>
          <w:rtl/>
          <w:lang w:val="am-ET"/>
        </w:rPr>
      </w:pPr>
      <w:bookmarkStart w:id="1392" w:name="ET_yor_5304_353"/>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392"/>
    </w:p>
    <w:p w:rsidR="008E6700" w:rsidRDefault="008E6700" w:rsidP="008E6700">
      <w:pPr>
        <w:pStyle w:val="KeepWithNext"/>
        <w:rPr>
          <w:rtl/>
          <w:lang w:val="am-ET"/>
        </w:rPr>
      </w:pPr>
    </w:p>
    <w:p w:rsidR="008A303D" w:rsidRDefault="008A303D" w:rsidP="008A303D">
      <w:pPr>
        <w:rPr>
          <w:rtl/>
          <w:lang w:val="am-ET"/>
        </w:rPr>
      </w:pPr>
      <w:bookmarkStart w:id="1393" w:name="_ETM_Q1_2788000"/>
      <w:bookmarkEnd w:id="1393"/>
      <w:r>
        <w:rPr>
          <w:rFonts w:hint="cs"/>
          <w:rtl/>
          <w:lang w:val="am-ET"/>
        </w:rPr>
        <w:t>בסדר. מערך הסייבר הלאומי?</w:t>
      </w:r>
    </w:p>
    <w:p w:rsidR="008A303D" w:rsidRDefault="008A303D" w:rsidP="008A303D">
      <w:pPr>
        <w:rPr>
          <w:rtl/>
          <w:lang w:val="am-ET"/>
        </w:rPr>
      </w:pPr>
    </w:p>
    <w:p w:rsidR="004A5B0B" w:rsidRDefault="004A5B0B" w:rsidP="004A5B0B">
      <w:pPr>
        <w:pStyle w:val="a4"/>
        <w:keepNext/>
        <w:rPr>
          <w:rtl/>
          <w:lang w:val="am-ET"/>
        </w:rPr>
      </w:pPr>
      <w:bookmarkStart w:id="1394" w:name="ET_speaker_נעמה_בןצבי_483"/>
      <w:bookmarkStart w:id="1395" w:name="ET_speaker_נעמה_בןצבי_247"/>
      <w:r w:rsidRPr="004A5B0B">
        <w:rPr>
          <w:rStyle w:val="TagStyle"/>
          <w:rtl/>
        </w:rPr>
        <w:t xml:space="preserve">&lt;&lt; דובר &gt;&gt; </w:t>
      </w:r>
      <w:r>
        <w:rPr>
          <w:rtl/>
          <w:lang w:val="am-ET"/>
        </w:rPr>
        <w:t>נעמה בן-צבי:</w:t>
      </w:r>
      <w:r w:rsidRPr="004A5B0B">
        <w:rPr>
          <w:rStyle w:val="TagStyle"/>
          <w:rtl/>
        </w:rPr>
        <w:t xml:space="preserve"> &lt;&lt; דובר &gt;&gt;</w:t>
      </w:r>
      <w:r>
        <w:rPr>
          <w:rtl/>
          <w:lang w:val="am-ET"/>
        </w:rPr>
        <w:t xml:space="preserve"> </w:t>
      </w:r>
      <w:bookmarkEnd w:id="1394"/>
    </w:p>
    <w:p w:rsidR="004A5B0B" w:rsidRDefault="004A5B0B" w:rsidP="004A5B0B">
      <w:pPr>
        <w:pStyle w:val="KeepWithNext"/>
        <w:rPr>
          <w:rtl/>
          <w:lang w:val="am-ET"/>
        </w:rPr>
      </w:pPr>
    </w:p>
    <w:bookmarkEnd w:id="1395"/>
    <w:p w:rsidR="008A303D" w:rsidRDefault="008A303D" w:rsidP="008A303D">
      <w:pPr>
        <w:rPr>
          <w:rtl/>
          <w:lang w:val="am-ET"/>
        </w:rPr>
      </w:pPr>
      <w:r>
        <w:rPr>
          <w:rFonts w:hint="cs"/>
          <w:rtl/>
          <w:lang w:val="am-ET"/>
        </w:rPr>
        <w:t xml:space="preserve">כן. בוקר </w:t>
      </w:r>
      <w:bookmarkStart w:id="1396" w:name="_ETM_Q1_2796000"/>
      <w:bookmarkEnd w:id="1396"/>
      <w:r>
        <w:rPr>
          <w:rFonts w:hint="cs"/>
          <w:rtl/>
          <w:lang w:val="am-ET"/>
        </w:rPr>
        <w:t xml:space="preserve">טוב. </w:t>
      </w:r>
      <w:r w:rsidR="005A7B09">
        <w:rPr>
          <w:rFonts w:hint="cs"/>
          <w:rtl/>
          <w:lang w:val="am-ET"/>
        </w:rPr>
        <w:t>אני נעמה בן-צב</w:t>
      </w:r>
      <w:bookmarkStart w:id="1397" w:name="_ETM_Q1_2806000"/>
      <w:bookmarkEnd w:id="1397"/>
      <w:r w:rsidR="005A7B09">
        <w:rPr>
          <w:rFonts w:hint="cs"/>
          <w:rtl/>
          <w:lang w:val="am-ET"/>
        </w:rPr>
        <w:t>י</w:t>
      </w:r>
      <w:r w:rsidR="00E10E52">
        <w:rPr>
          <w:rFonts w:hint="cs"/>
          <w:rtl/>
          <w:lang w:val="am-ET"/>
        </w:rPr>
        <w:t>,</w:t>
      </w:r>
      <w:bookmarkStart w:id="1398" w:name="_ETM_Q1_2811000"/>
      <w:bookmarkStart w:id="1399" w:name="_ETM_Q1_2807000"/>
      <w:bookmarkStart w:id="1400" w:name="_ETM_Q1_2810000"/>
      <w:bookmarkStart w:id="1401" w:name="_ETM_Q1_2817000"/>
      <w:bookmarkStart w:id="1402" w:name="_ETM_Q1_2829000"/>
      <w:bookmarkStart w:id="1403" w:name="_ETM_Q1_2827000"/>
      <w:bookmarkEnd w:id="1398"/>
      <w:bookmarkEnd w:id="1399"/>
      <w:bookmarkEnd w:id="1400"/>
      <w:bookmarkEnd w:id="1401"/>
      <w:bookmarkEnd w:id="1402"/>
      <w:bookmarkEnd w:id="1403"/>
      <w:r w:rsidR="005A7B09">
        <w:rPr>
          <w:rFonts w:hint="cs"/>
          <w:rtl/>
          <w:lang w:val="am-ET"/>
        </w:rPr>
        <w:t xml:space="preserve"> </w:t>
      </w:r>
      <w:r w:rsidR="00E10E52">
        <w:rPr>
          <w:rFonts w:hint="cs"/>
          <w:rtl/>
          <w:lang w:val="am-ET"/>
        </w:rPr>
        <w:t>ה</w:t>
      </w:r>
      <w:r w:rsidR="005A7B09">
        <w:rPr>
          <w:rFonts w:hint="cs"/>
          <w:rtl/>
          <w:lang w:val="am-ET"/>
        </w:rPr>
        <w:t xml:space="preserve">ייעוץ משפטי </w:t>
      </w:r>
      <w:r w:rsidR="00E10E52">
        <w:rPr>
          <w:rFonts w:hint="cs"/>
          <w:rtl/>
          <w:lang w:val="am-ET"/>
        </w:rPr>
        <w:t xml:space="preserve">של </w:t>
      </w:r>
      <w:r w:rsidR="005A7B09">
        <w:rPr>
          <w:rFonts w:hint="cs"/>
          <w:rtl/>
          <w:lang w:val="am-ET"/>
        </w:rPr>
        <w:t xml:space="preserve">מערך הסייבר </w:t>
      </w:r>
      <w:bookmarkStart w:id="1404" w:name="_ETM_Q1_2808000"/>
      <w:bookmarkEnd w:id="1404"/>
      <w:r w:rsidR="005A7B09">
        <w:rPr>
          <w:rFonts w:hint="cs"/>
          <w:rtl/>
          <w:lang w:val="am-ET"/>
        </w:rPr>
        <w:t xml:space="preserve">הלאומי. כפי שאמרו קודמיי, מדובר בהצעת חוק חשובה מאוד, שהמטרה שלה היא בעצם להדביק את הפער בין </w:t>
      </w:r>
      <w:bookmarkStart w:id="1405" w:name="_ETM_Q1_2814000"/>
      <w:bookmarkEnd w:id="1405"/>
      <w:r w:rsidR="005A7B09">
        <w:rPr>
          <w:rFonts w:hint="cs"/>
          <w:rtl/>
          <w:lang w:val="am-ET"/>
        </w:rPr>
        <w:t>הרגולציה לטכנולוגיה בעידן שבו תשלום ניתן לביצוע מכל מקום</w:t>
      </w:r>
      <w:bookmarkStart w:id="1406" w:name="_ETM_Q1_2820000"/>
      <w:bookmarkEnd w:id="1406"/>
      <w:r w:rsidR="005A7B09">
        <w:rPr>
          <w:rFonts w:hint="cs"/>
          <w:rtl/>
          <w:lang w:val="am-ET"/>
        </w:rPr>
        <w:t>, מכל מכשיר, וגם ללא התייצבות פיזית. זה כמובן מעלה אתגרים גם בתחום הסייבר</w:t>
      </w:r>
      <w:r w:rsidR="007032FD">
        <w:rPr>
          <w:rFonts w:hint="cs"/>
          <w:rtl/>
          <w:lang w:val="am-ET"/>
        </w:rPr>
        <w:t xml:space="preserve">, </w:t>
      </w:r>
      <w:bookmarkStart w:id="1407" w:name="_ETM_Q1_2838000"/>
      <w:bookmarkStart w:id="1408" w:name="_ETM_Q1_2833000"/>
      <w:bookmarkStart w:id="1409" w:name="_ETM_Q1_2828000"/>
      <w:bookmarkStart w:id="1410" w:name="_ETM_Q1_2852000"/>
      <w:bookmarkStart w:id="1411" w:name="_ETM_Q1_2849000"/>
      <w:bookmarkStart w:id="1412" w:name="_ETM_Q1_2854000"/>
      <w:bookmarkStart w:id="1413" w:name="_ETM_Q1_2856000"/>
      <w:bookmarkStart w:id="1414" w:name="_ETM_Q1_2853000"/>
      <w:bookmarkStart w:id="1415" w:name="_ETM_Q1_2850000"/>
      <w:bookmarkStart w:id="1416" w:name="_ETM_Q1_2857000"/>
      <w:bookmarkStart w:id="1417" w:name="_ETM_Q1_2855000"/>
      <w:bookmarkEnd w:id="1407"/>
      <w:bookmarkEnd w:id="1408"/>
      <w:bookmarkEnd w:id="1409"/>
      <w:bookmarkEnd w:id="1410"/>
      <w:bookmarkEnd w:id="1411"/>
      <w:bookmarkEnd w:id="1412"/>
      <w:bookmarkEnd w:id="1413"/>
      <w:bookmarkEnd w:id="1414"/>
      <w:bookmarkEnd w:id="1415"/>
      <w:bookmarkEnd w:id="1416"/>
      <w:bookmarkEnd w:id="1417"/>
      <w:r w:rsidR="00E10E52">
        <w:rPr>
          <w:rFonts w:hint="cs"/>
          <w:rtl/>
          <w:lang w:val="am-ET"/>
        </w:rPr>
        <w:t xml:space="preserve">גם לעניין ההגנה על הלקוח וגם </w:t>
      </w:r>
      <w:bookmarkStart w:id="1418" w:name="_ETM_Q1_2830000"/>
      <w:bookmarkEnd w:id="1418"/>
      <w:r w:rsidR="005A7B09">
        <w:rPr>
          <w:rFonts w:hint="cs"/>
          <w:rtl/>
          <w:lang w:val="am-ET"/>
        </w:rPr>
        <w:t>לע</w:t>
      </w:r>
      <w:r w:rsidR="004A5B0B">
        <w:rPr>
          <w:rFonts w:hint="cs"/>
          <w:rtl/>
          <w:lang w:val="am-ET"/>
        </w:rPr>
        <w:t>ניין ההגנה על מתן שירות התשלום.</w:t>
      </w:r>
    </w:p>
    <w:p w:rsidR="005A7B09" w:rsidRDefault="005A7B09" w:rsidP="008A303D">
      <w:pPr>
        <w:rPr>
          <w:rtl/>
          <w:lang w:val="am-ET"/>
        </w:rPr>
      </w:pPr>
    </w:p>
    <w:p w:rsidR="005A7B09" w:rsidRDefault="005A7B09" w:rsidP="008A303D">
      <w:pPr>
        <w:rPr>
          <w:rtl/>
          <w:lang w:val="am-ET"/>
        </w:rPr>
      </w:pPr>
      <w:bookmarkStart w:id="1419" w:name="_ETM_Q1_2832000"/>
      <w:bookmarkEnd w:id="1419"/>
      <w:r>
        <w:rPr>
          <w:rFonts w:hint="cs"/>
          <w:rtl/>
          <w:lang w:val="am-ET"/>
        </w:rPr>
        <w:t>מערך הסייבר עוסק בתחום ההזדהות באופן מרוכז ו</w:t>
      </w:r>
      <w:r w:rsidR="00F85AA3">
        <w:rPr>
          <w:rFonts w:hint="cs"/>
          <w:rtl/>
          <w:lang w:val="am-ET"/>
        </w:rPr>
        <w:t>י</w:t>
      </w:r>
      <w:r>
        <w:rPr>
          <w:rFonts w:hint="cs"/>
          <w:rtl/>
          <w:lang w:val="am-ET"/>
        </w:rPr>
        <w:t xml:space="preserve">יחודי. יש מדיניות </w:t>
      </w:r>
      <w:bookmarkStart w:id="1420" w:name="_ETM_Q1_2841000"/>
      <w:bookmarkEnd w:id="1420"/>
      <w:r>
        <w:rPr>
          <w:rFonts w:hint="cs"/>
          <w:rtl/>
          <w:lang w:val="am-ET"/>
        </w:rPr>
        <w:t xml:space="preserve">מממשלתית שאושרה שמערך הסייבר קידם בנושא הזה. </w:t>
      </w:r>
      <w:r w:rsidR="00F85AA3">
        <w:rPr>
          <w:rFonts w:hint="cs"/>
          <w:rtl/>
          <w:lang w:val="am-ET"/>
        </w:rPr>
        <w:t xml:space="preserve">אנחנו היינו </w:t>
      </w:r>
      <w:bookmarkStart w:id="1421" w:name="_ETM_Q1_2844000"/>
      <w:bookmarkEnd w:id="1421"/>
      <w:r w:rsidR="00F85AA3">
        <w:rPr>
          <w:rFonts w:hint="cs"/>
          <w:rtl/>
          <w:lang w:val="am-ET"/>
        </w:rPr>
        <w:t>מעורבים בתהליכים לגיבוש הצעת החוק הזאת. הכניסו תיקונים לבקשתנו.</w:t>
      </w:r>
    </w:p>
    <w:p w:rsidR="00F85AA3" w:rsidRDefault="00F85AA3" w:rsidP="008A303D">
      <w:pPr>
        <w:rPr>
          <w:rtl/>
          <w:lang w:val="am-ET"/>
        </w:rPr>
      </w:pPr>
    </w:p>
    <w:p w:rsidR="00F85AA3" w:rsidRDefault="00F85AA3" w:rsidP="007032FD">
      <w:pPr>
        <w:rPr>
          <w:rtl/>
          <w:lang w:val="am-ET"/>
        </w:rPr>
      </w:pPr>
      <w:r>
        <w:rPr>
          <w:rFonts w:hint="cs"/>
          <w:rtl/>
          <w:lang w:val="am-ET"/>
        </w:rPr>
        <w:t>יש נושא אחד שלא</w:t>
      </w:r>
      <w:r w:rsidR="008623CC">
        <w:rPr>
          <w:rFonts w:hint="cs"/>
          <w:rtl/>
          <w:lang w:val="am-ET"/>
        </w:rPr>
        <w:t xml:space="preserve"> </w:t>
      </w:r>
      <w:r w:rsidR="00723A5E">
        <w:rPr>
          <w:rFonts w:hint="cs"/>
          <w:rtl/>
          <w:lang w:val="am-ET"/>
        </w:rPr>
        <w:t>תואם</w:t>
      </w:r>
      <w:r w:rsidR="007032FD">
        <w:rPr>
          <w:rFonts w:hint="cs"/>
          <w:rtl/>
          <w:lang w:val="am-ET"/>
        </w:rPr>
        <w:t xml:space="preserve"> עד כה, </w:t>
      </w:r>
      <w:r>
        <w:rPr>
          <w:rFonts w:hint="cs"/>
          <w:rtl/>
          <w:lang w:val="am-ET"/>
        </w:rPr>
        <w:t xml:space="preserve">אבל אני בטוחה </w:t>
      </w:r>
      <w:bookmarkStart w:id="1422" w:name="_ETM_Q1_2858000"/>
      <w:bookmarkEnd w:id="1422"/>
      <w:r w:rsidR="00723A5E">
        <w:rPr>
          <w:rFonts w:hint="cs"/>
          <w:rtl/>
          <w:lang w:val="am-ET"/>
        </w:rPr>
        <w:t>ש</w:t>
      </w:r>
      <w:r>
        <w:rPr>
          <w:rFonts w:hint="cs"/>
          <w:rtl/>
          <w:lang w:val="am-ET"/>
        </w:rPr>
        <w:t>במהלך הדיונים אנחנו נצליח להגיע לתיאום</w:t>
      </w:r>
      <w:r w:rsidR="00723A5E">
        <w:rPr>
          <w:rFonts w:hint="cs"/>
          <w:rtl/>
          <w:lang w:val="am-ET"/>
        </w:rPr>
        <w:t xml:space="preserve"> גם לגבי הנושא הזה מול משרד המשפטים,</w:t>
      </w:r>
      <w:bookmarkStart w:id="1423" w:name="_ETM_Q1_2865000"/>
      <w:bookmarkEnd w:id="1423"/>
      <w:r w:rsidR="007032FD">
        <w:rPr>
          <w:rFonts w:hint="cs"/>
          <w:rtl/>
          <w:lang w:val="am-ET"/>
        </w:rPr>
        <w:t xml:space="preserve"> </w:t>
      </w:r>
      <w:bookmarkStart w:id="1424" w:name="_ETM_Q1_2867000"/>
      <w:bookmarkStart w:id="1425" w:name="_ETM_Q1_2868000"/>
      <w:bookmarkEnd w:id="1424"/>
      <w:bookmarkEnd w:id="1425"/>
      <w:r w:rsidR="00723A5E">
        <w:rPr>
          <w:rFonts w:hint="cs"/>
          <w:rtl/>
          <w:lang w:val="am-ET"/>
        </w:rPr>
        <w:t>רשות שוק ההון ובנק ישראל.</w:t>
      </w:r>
    </w:p>
    <w:p w:rsidR="00723A5E" w:rsidRDefault="00723A5E" w:rsidP="008A303D">
      <w:pPr>
        <w:rPr>
          <w:rtl/>
          <w:lang w:val="am-ET"/>
        </w:rPr>
      </w:pPr>
      <w:bookmarkStart w:id="1426" w:name="_ETM_Q1_2864000"/>
      <w:bookmarkEnd w:id="1426"/>
    </w:p>
    <w:p w:rsidR="005406C7" w:rsidRDefault="005406C7" w:rsidP="005406C7">
      <w:pPr>
        <w:pStyle w:val="a4"/>
        <w:keepNext/>
        <w:rPr>
          <w:rtl/>
          <w:lang w:val="am-ET"/>
        </w:rPr>
      </w:pPr>
      <w:bookmarkStart w:id="1427" w:name="ET_speaker_ארז_קמיניץ_444"/>
      <w:bookmarkStart w:id="1428" w:name="ET_speaker_ארז_קמיניץ_248"/>
      <w:r w:rsidRPr="005406C7">
        <w:rPr>
          <w:rStyle w:val="TagStyle"/>
          <w:rtl/>
        </w:rPr>
        <w:t xml:space="preserve">&lt;&lt; דובר &gt;&gt; </w:t>
      </w:r>
      <w:r>
        <w:rPr>
          <w:rtl/>
          <w:lang w:val="am-ET"/>
        </w:rPr>
        <w:t>ארז קמיניץ:</w:t>
      </w:r>
      <w:r w:rsidRPr="005406C7">
        <w:rPr>
          <w:rStyle w:val="TagStyle"/>
          <w:rtl/>
        </w:rPr>
        <w:t xml:space="preserve"> &lt;&lt; דובר &gt;&gt;</w:t>
      </w:r>
      <w:r>
        <w:rPr>
          <w:rtl/>
          <w:lang w:val="am-ET"/>
        </w:rPr>
        <w:t xml:space="preserve"> </w:t>
      </w:r>
      <w:bookmarkEnd w:id="1427"/>
    </w:p>
    <w:p w:rsidR="005406C7" w:rsidRDefault="005406C7" w:rsidP="005406C7">
      <w:pPr>
        <w:pStyle w:val="KeepWithNext"/>
        <w:rPr>
          <w:rtl/>
          <w:lang w:val="am-ET"/>
        </w:rPr>
      </w:pPr>
    </w:p>
    <w:p w:rsidR="00723A5E" w:rsidRDefault="00723A5E" w:rsidP="00723A5E">
      <w:pPr>
        <w:rPr>
          <w:rtl/>
          <w:lang w:val="am-ET"/>
        </w:rPr>
      </w:pPr>
      <w:bookmarkStart w:id="1429" w:name="_ETM_Q1_2872000"/>
      <w:bookmarkEnd w:id="1428"/>
      <w:bookmarkEnd w:id="1429"/>
      <w:r>
        <w:rPr>
          <w:rFonts w:hint="cs"/>
          <w:rtl/>
          <w:lang w:val="am-ET"/>
        </w:rPr>
        <w:t>נעשה כל מה שעושים בדרך כלל בממשלה. בדרך כלל</w:t>
      </w:r>
      <w:r w:rsidR="00AE08ED">
        <w:rPr>
          <w:rFonts w:hint="cs"/>
          <w:rtl/>
          <w:lang w:val="am-ET"/>
        </w:rPr>
        <w:t>,</w:t>
      </w:r>
      <w:bookmarkStart w:id="1430" w:name="_ETM_Q1_2871000"/>
      <w:bookmarkEnd w:id="1430"/>
      <w:r>
        <w:rPr>
          <w:rFonts w:hint="cs"/>
          <w:rtl/>
          <w:lang w:val="am-ET"/>
        </w:rPr>
        <w:t xml:space="preserve"> הממשלה מתאמת את העמדה לפני שהיא מגיעה לכנסת.</w:t>
      </w:r>
    </w:p>
    <w:p w:rsidR="00723A5E" w:rsidRDefault="00723A5E" w:rsidP="00723A5E">
      <w:pPr>
        <w:rPr>
          <w:rtl/>
          <w:lang w:val="am-ET"/>
        </w:rPr>
      </w:pPr>
    </w:p>
    <w:p w:rsidR="004A5B0B" w:rsidRDefault="004A5B0B" w:rsidP="004A5B0B">
      <w:pPr>
        <w:pStyle w:val="a4"/>
        <w:keepNext/>
        <w:rPr>
          <w:rtl/>
        </w:rPr>
      </w:pPr>
      <w:bookmarkStart w:id="1431" w:name="ET_speaker_נעמה_בןצבי_484"/>
      <w:r w:rsidRPr="004A5B0B">
        <w:rPr>
          <w:rStyle w:val="TagStyle"/>
          <w:rtl/>
        </w:rPr>
        <w:t xml:space="preserve">&lt;&lt; דובר &gt;&gt; </w:t>
      </w:r>
      <w:r>
        <w:rPr>
          <w:rtl/>
        </w:rPr>
        <w:t>נעמה בן-צבי:</w:t>
      </w:r>
      <w:r w:rsidRPr="004A5B0B">
        <w:rPr>
          <w:rStyle w:val="TagStyle"/>
          <w:rtl/>
        </w:rPr>
        <w:t xml:space="preserve"> &lt;&lt; דובר &gt;&gt;</w:t>
      </w:r>
      <w:r>
        <w:rPr>
          <w:rtl/>
        </w:rPr>
        <w:t xml:space="preserve"> </w:t>
      </w:r>
      <w:bookmarkEnd w:id="1431"/>
    </w:p>
    <w:p w:rsidR="004A5B0B" w:rsidRDefault="004A5B0B" w:rsidP="004A5B0B">
      <w:pPr>
        <w:pStyle w:val="KeepWithNext"/>
        <w:rPr>
          <w:rtl/>
        </w:rPr>
      </w:pPr>
    </w:p>
    <w:p w:rsidR="00723A5E" w:rsidRDefault="00723A5E" w:rsidP="00723A5E">
      <w:pPr>
        <w:rPr>
          <w:rtl/>
          <w:lang w:val="am-ET"/>
        </w:rPr>
      </w:pPr>
      <w:r>
        <w:rPr>
          <w:rFonts w:hint="cs"/>
          <w:rtl/>
          <w:lang w:val="am-ET"/>
        </w:rPr>
        <w:t>נכון.</w:t>
      </w:r>
    </w:p>
    <w:p w:rsidR="00723A5E" w:rsidRDefault="00723A5E" w:rsidP="00723A5E">
      <w:pPr>
        <w:rPr>
          <w:rtl/>
          <w:lang w:val="am-ET"/>
        </w:rPr>
      </w:pPr>
    </w:p>
    <w:p w:rsidR="004A5B0B" w:rsidRDefault="004A5B0B" w:rsidP="004A5B0B">
      <w:pPr>
        <w:pStyle w:val="a4"/>
        <w:keepNext/>
        <w:rPr>
          <w:rtl/>
          <w:lang w:val="am-ET"/>
        </w:rPr>
      </w:pPr>
      <w:bookmarkStart w:id="1432" w:name="_ETM_Q1_2866000"/>
      <w:bookmarkStart w:id="1433" w:name="ET_speaker_ארז_קמיניץ_485"/>
      <w:bookmarkStart w:id="1434" w:name="ET_speaker_ארז_קמיניץ_250"/>
      <w:bookmarkEnd w:id="1432"/>
      <w:r w:rsidRPr="004A5B0B">
        <w:rPr>
          <w:rStyle w:val="TagStyle"/>
          <w:rtl/>
        </w:rPr>
        <w:t xml:space="preserve">&lt;&lt; דובר &gt;&gt; </w:t>
      </w:r>
      <w:r>
        <w:rPr>
          <w:rtl/>
          <w:lang w:val="am-ET"/>
        </w:rPr>
        <w:t>ארז קמיניץ:</w:t>
      </w:r>
      <w:r w:rsidRPr="004A5B0B">
        <w:rPr>
          <w:rStyle w:val="TagStyle"/>
          <w:rtl/>
        </w:rPr>
        <w:t xml:space="preserve"> &lt;&lt; דובר &gt;&gt;</w:t>
      </w:r>
      <w:r>
        <w:rPr>
          <w:rtl/>
          <w:lang w:val="am-ET"/>
        </w:rPr>
        <w:t xml:space="preserve"> </w:t>
      </w:r>
      <w:bookmarkEnd w:id="1433"/>
    </w:p>
    <w:p w:rsidR="004A5B0B" w:rsidRDefault="004A5B0B" w:rsidP="004A5B0B">
      <w:pPr>
        <w:pStyle w:val="KeepWithNext"/>
        <w:rPr>
          <w:rtl/>
          <w:lang w:val="am-ET"/>
        </w:rPr>
      </w:pPr>
    </w:p>
    <w:p w:rsidR="00723A5E" w:rsidRDefault="00723A5E" w:rsidP="00723A5E">
      <w:pPr>
        <w:rPr>
          <w:rtl/>
          <w:lang w:val="am-ET"/>
        </w:rPr>
      </w:pPr>
      <w:bookmarkStart w:id="1435" w:name="_ETM_Q1_2869000"/>
      <w:bookmarkEnd w:id="1434"/>
      <w:bookmarkEnd w:id="1435"/>
      <w:r>
        <w:rPr>
          <w:rFonts w:hint="cs"/>
          <w:rtl/>
          <w:lang w:val="am-ET"/>
        </w:rPr>
        <w:t>אז יש בעיות עם זה</w:t>
      </w:r>
      <w:r w:rsidR="00F034FB">
        <w:rPr>
          <w:rFonts w:hint="cs"/>
          <w:rtl/>
          <w:lang w:val="am-ET"/>
        </w:rPr>
        <w:t>.</w:t>
      </w:r>
      <w:r>
        <w:rPr>
          <w:rFonts w:hint="cs"/>
          <w:rtl/>
          <w:lang w:val="am-ET"/>
        </w:rPr>
        <w:t xml:space="preserve"> אנחנו נתאם, בסדר.</w:t>
      </w:r>
    </w:p>
    <w:p w:rsidR="00723A5E" w:rsidRDefault="00723A5E" w:rsidP="00723A5E">
      <w:pPr>
        <w:rPr>
          <w:rtl/>
          <w:lang w:val="am-ET"/>
        </w:rPr>
      </w:pPr>
      <w:bookmarkStart w:id="1436" w:name="_ETM_Q1_2870000"/>
      <w:bookmarkEnd w:id="1436"/>
    </w:p>
    <w:p w:rsidR="004A5B0B" w:rsidRDefault="004A5B0B" w:rsidP="004A5B0B">
      <w:pPr>
        <w:pStyle w:val="a4"/>
        <w:keepNext/>
        <w:rPr>
          <w:rtl/>
        </w:rPr>
      </w:pPr>
      <w:bookmarkStart w:id="1437" w:name="ET_speaker_נעמה_בןצבי_486"/>
      <w:r w:rsidRPr="004A5B0B">
        <w:rPr>
          <w:rStyle w:val="TagStyle"/>
          <w:rtl/>
        </w:rPr>
        <w:t xml:space="preserve">&lt;&lt; דובר &gt;&gt; </w:t>
      </w:r>
      <w:r>
        <w:rPr>
          <w:rtl/>
        </w:rPr>
        <w:t>נעמה בן-צבי:</w:t>
      </w:r>
      <w:r w:rsidRPr="004A5B0B">
        <w:rPr>
          <w:rStyle w:val="TagStyle"/>
          <w:rtl/>
        </w:rPr>
        <w:t xml:space="preserve"> &lt;&lt; דובר &gt;&gt;</w:t>
      </w:r>
      <w:r>
        <w:rPr>
          <w:rtl/>
        </w:rPr>
        <w:t xml:space="preserve"> </w:t>
      </w:r>
      <w:bookmarkEnd w:id="1437"/>
    </w:p>
    <w:p w:rsidR="004A5B0B" w:rsidRDefault="004A5B0B" w:rsidP="004A5B0B">
      <w:pPr>
        <w:pStyle w:val="KeepWithNext"/>
        <w:rPr>
          <w:rtl/>
        </w:rPr>
      </w:pPr>
    </w:p>
    <w:p w:rsidR="00723A5E" w:rsidRDefault="00723A5E" w:rsidP="00723A5E">
      <w:pPr>
        <w:rPr>
          <w:rtl/>
          <w:lang w:val="am-ET"/>
        </w:rPr>
      </w:pPr>
      <w:r>
        <w:rPr>
          <w:rFonts w:hint="cs"/>
          <w:rtl/>
          <w:lang w:val="am-ET"/>
        </w:rPr>
        <w:t>אוקיי. בסדר.</w:t>
      </w:r>
    </w:p>
    <w:p w:rsidR="00723A5E" w:rsidRDefault="00723A5E" w:rsidP="00723A5E">
      <w:pPr>
        <w:rPr>
          <w:rtl/>
          <w:lang w:val="am-ET"/>
        </w:rPr>
      </w:pPr>
    </w:p>
    <w:p w:rsidR="008E6700" w:rsidRDefault="008E6700" w:rsidP="008E6700">
      <w:pPr>
        <w:pStyle w:val="af6"/>
        <w:keepNext/>
        <w:rPr>
          <w:rtl/>
          <w:lang w:val="am-ET"/>
        </w:rPr>
      </w:pPr>
      <w:bookmarkStart w:id="1438" w:name="ET_yor_5304_354"/>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438"/>
    </w:p>
    <w:p w:rsidR="008E6700" w:rsidRDefault="008E6700" w:rsidP="008E6700">
      <w:pPr>
        <w:pStyle w:val="KeepWithNext"/>
        <w:rPr>
          <w:rtl/>
          <w:lang w:val="am-ET"/>
        </w:rPr>
      </w:pPr>
    </w:p>
    <w:p w:rsidR="00723A5E" w:rsidRDefault="00AE08ED" w:rsidP="00723A5E">
      <w:pPr>
        <w:rPr>
          <w:rtl/>
          <w:lang w:val="am-ET"/>
        </w:rPr>
      </w:pPr>
      <w:r>
        <w:rPr>
          <w:rFonts w:hint="cs"/>
          <w:rtl/>
          <w:lang w:val="am-ET"/>
        </w:rPr>
        <w:t>אני רואה</w:t>
      </w:r>
      <w:bookmarkStart w:id="1439" w:name="_ETM_Q1_2875000"/>
      <w:bookmarkStart w:id="1440" w:name="_ETM_Q1_2874000"/>
      <w:bookmarkStart w:id="1441" w:name="_ETM_Q1_2876000"/>
      <w:bookmarkStart w:id="1442" w:name="_ETM_Q1_2877000"/>
      <w:bookmarkStart w:id="1443" w:name="_ETM_Q1_2873000"/>
      <w:bookmarkStart w:id="1444" w:name="_ETM_Q1_2878000"/>
      <w:bookmarkStart w:id="1445" w:name="_ETM_Q1_2879000"/>
      <w:bookmarkStart w:id="1446" w:name="_ETM_Q1_2881000"/>
      <w:bookmarkStart w:id="1447" w:name="_ETM_Q1_2892000"/>
      <w:bookmarkStart w:id="1448" w:name="_ETM_Q1_2893000"/>
      <w:bookmarkStart w:id="1449" w:name="_ETM_Q1_2894000"/>
      <w:bookmarkEnd w:id="1439"/>
      <w:bookmarkEnd w:id="1440"/>
      <w:bookmarkEnd w:id="1441"/>
      <w:bookmarkEnd w:id="1442"/>
      <w:bookmarkEnd w:id="1443"/>
      <w:bookmarkEnd w:id="1444"/>
      <w:bookmarkEnd w:id="1445"/>
      <w:bookmarkEnd w:id="1446"/>
      <w:bookmarkEnd w:id="1447"/>
      <w:bookmarkEnd w:id="1448"/>
      <w:bookmarkEnd w:id="1449"/>
      <w:r w:rsidR="00723A5E">
        <w:rPr>
          <w:rFonts w:hint="cs"/>
          <w:rtl/>
          <w:lang w:val="am-ET"/>
        </w:rPr>
        <w:t xml:space="preserve"> שאתם אצלנו בוועדה כבר הרבה פעמים</w:t>
      </w:r>
      <w:r w:rsidR="008623CC">
        <w:rPr>
          <w:rFonts w:hint="cs"/>
          <w:rtl/>
          <w:lang w:val="am-ET"/>
        </w:rPr>
        <w:t xml:space="preserve"> </w:t>
      </w:r>
      <w:r w:rsidR="00723A5E">
        <w:rPr>
          <w:rFonts w:hint="cs"/>
          <w:rtl/>
          <w:lang w:val="am-ET"/>
        </w:rPr>
        <w:t>ואתם לא מתואמים כולם. זה בסדר.</w:t>
      </w:r>
    </w:p>
    <w:p w:rsidR="00723A5E" w:rsidRDefault="00723A5E" w:rsidP="00723A5E">
      <w:pPr>
        <w:rPr>
          <w:rtl/>
          <w:lang w:val="am-ET"/>
        </w:rPr>
      </w:pPr>
    </w:p>
    <w:p w:rsidR="004A5B0B" w:rsidRDefault="004A5B0B" w:rsidP="004A5B0B">
      <w:pPr>
        <w:pStyle w:val="a4"/>
        <w:keepNext/>
        <w:rPr>
          <w:rtl/>
          <w:lang w:val="am-ET"/>
        </w:rPr>
      </w:pPr>
      <w:bookmarkStart w:id="1450" w:name="ET_speaker_ארז_קמיניץ_487"/>
      <w:bookmarkStart w:id="1451" w:name="ET_speaker_ארז_קמיניץ_254"/>
      <w:r w:rsidRPr="004A5B0B">
        <w:rPr>
          <w:rStyle w:val="TagStyle"/>
          <w:rtl/>
        </w:rPr>
        <w:t xml:space="preserve">&lt;&lt; דובר &gt;&gt; </w:t>
      </w:r>
      <w:r>
        <w:rPr>
          <w:rtl/>
          <w:lang w:val="am-ET"/>
        </w:rPr>
        <w:t>ארז קמיניץ:</w:t>
      </w:r>
      <w:r w:rsidRPr="004A5B0B">
        <w:rPr>
          <w:rStyle w:val="TagStyle"/>
          <w:rtl/>
        </w:rPr>
        <w:t xml:space="preserve"> &lt;&lt; דובר &gt;&gt;</w:t>
      </w:r>
      <w:r>
        <w:rPr>
          <w:rtl/>
          <w:lang w:val="am-ET"/>
        </w:rPr>
        <w:t xml:space="preserve"> </w:t>
      </w:r>
      <w:bookmarkEnd w:id="1450"/>
    </w:p>
    <w:p w:rsidR="004A5B0B" w:rsidRDefault="004A5B0B" w:rsidP="004A5B0B">
      <w:pPr>
        <w:pStyle w:val="KeepWithNext"/>
        <w:rPr>
          <w:rtl/>
          <w:lang w:val="am-ET"/>
        </w:rPr>
      </w:pPr>
    </w:p>
    <w:bookmarkEnd w:id="1451"/>
    <w:p w:rsidR="004A5B0B" w:rsidRDefault="00723A5E" w:rsidP="004A5B0B">
      <w:pPr>
        <w:rPr>
          <w:rtl/>
          <w:lang w:val="am-ET"/>
        </w:rPr>
      </w:pPr>
      <w:r>
        <w:rPr>
          <w:rFonts w:hint="cs"/>
          <w:rtl/>
          <w:lang w:val="am-ET"/>
        </w:rPr>
        <w:t>לא בגלל משרד המשפטים.</w:t>
      </w:r>
      <w:bookmarkStart w:id="1452" w:name="_ETM_Q1_2880000"/>
      <w:bookmarkStart w:id="1453" w:name="ET_speaker_נעמה_בןצבי_253"/>
      <w:bookmarkEnd w:id="1452"/>
    </w:p>
    <w:p w:rsidR="004A5B0B" w:rsidRPr="004A5B0B" w:rsidRDefault="004A5B0B" w:rsidP="004A5B0B">
      <w:pPr>
        <w:rPr>
          <w:rtl/>
          <w:lang w:val="am-ET"/>
        </w:rPr>
      </w:pPr>
    </w:p>
    <w:p w:rsidR="004A5B0B" w:rsidRDefault="004A5B0B" w:rsidP="004A5B0B">
      <w:pPr>
        <w:pStyle w:val="a4"/>
        <w:keepNext/>
        <w:rPr>
          <w:rtl/>
          <w:lang w:val="am-ET"/>
        </w:rPr>
      </w:pPr>
      <w:bookmarkStart w:id="1454" w:name="ET_speaker_נעמה_בןצבי_488"/>
      <w:r w:rsidRPr="004A5B0B">
        <w:rPr>
          <w:rStyle w:val="TagStyle"/>
          <w:rtl/>
        </w:rPr>
        <w:t xml:space="preserve"> &lt;&lt; דובר &gt;&gt; </w:t>
      </w:r>
      <w:r>
        <w:rPr>
          <w:rtl/>
          <w:lang w:val="am-ET"/>
        </w:rPr>
        <w:t>נעמה בן-צבי:</w:t>
      </w:r>
      <w:r w:rsidRPr="004A5B0B">
        <w:rPr>
          <w:rStyle w:val="TagStyle"/>
          <w:rtl/>
        </w:rPr>
        <w:t xml:space="preserve"> &lt;&lt; דובר &gt;&gt;</w:t>
      </w:r>
      <w:r>
        <w:rPr>
          <w:rtl/>
          <w:lang w:val="am-ET"/>
        </w:rPr>
        <w:t xml:space="preserve"> </w:t>
      </w:r>
      <w:bookmarkEnd w:id="1454"/>
    </w:p>
    <w:p w:rsidR="004A5B0B" w:rsidRDefault="004A5B0B" w:rsidP="004A5B0B">
      <w:pPr>
        <w:pStyle w:val="KeepWithNext"/>
        <w:rPr>
          <w:rtl/>
          <w:lang w:val="am-ET"/>
        </w:rPr>
      </w:pPr>
    </w:p>
    <w:bookmarkEnd w:id="1453"/>
    <w:p w:rsidR="00723A5E" w:rsidRDefault="00F034FB" w:rsidP="004A5B0B">
      <w:pPr>
        <w:rPr>
          <w:rtl/>
          <w:lang w:val="am-ET"/>
        </w:rPr>
      </w:pPr>
      <w:r>
        <w:rPr>
          <w:rFonts w:hint="cs"/>
          <w:rtl/>
          <w:lang w:val="am-ET"/>
        </w:rPr>
        <w:t>יש פה תקלה שאנחנו</w:t>
      </w:r>
      <w:r w:rsidR="00723A5E">
        <w:rPr>
          <w:rFonts w:hint="cs"/>
          <w:rtl/>
          <w:lang w:val="am-ET"/>
        </w:rPr>
        <w:t xml:space="preserve"> </w:t>
      </w:r>
      <w:r w:rsidR="004A5B0B">
        <w:rPr>
          <w:rFonts w:hint="cs"/>
          <w:rtl/>
          <w:lang w:val="am-ET"/>
        </w:rPr>
        <w:t>נטפל בה</w:t>
      </w:r>
      <w:r w:rsidR="00723A5E">
        <w:rPr>
          <w:rFonts w:hint="cs"/>
          <w:rtl/>
          <w:lang w:val="am-ET"/>
        </w:rPr>
        <w:t xml:space="preserve"> פשוט. תודה.</w:t>
      </w:r>
      <w:bookmarkStart w:id="1455" w:name="_ETM_Q1_2882000"/>
      <w:bookmarkEnd w:id="1455"/>
    </w:p>
    <w:p w:rsidR="004A5B0B" w:rsidRPr="004A5B0B" w:rsidRDefault="004A5B0B" w:rsidP="004A5B0B">
      <w:pPr>
        <w:rPr>
          <w:rtl/>
          <w:lang w:val="am-ET"/>
        </w:rPr>
      </w:pPr>
    </w:p>
    <w:p w:rsidR="008E6700" w:rsidRDefault="008E6700" w:rsidP="008E6700">
      <w:pPr>
        <w:pStyle w:val="af6"/>
        <w:keepNext/>
        <w:rPr>
          <w:rtl/>
          <w:lang w:val="am-ET"/>
        </w:rPr>
      </w:pPr>
      <w:bookmarkStart w:id="1456" w:name="ET_yor_5304_355"/>
      <w:r w:rsidRPr="008E6700">
        <w:rPr>
          <w:rStyle w:val="TagStyle"/>
          <w:rtl/>
        </w:rPr>
        <w:t xml:space="preserve"> &lt;&lt; יור &gt;&gt; </w:t>
      </w:r>
      <w:r>
        <w:rPr>
          <w:rtl/>
          <w:lang w:val="am-ET"/>
        </w:rPr>
        <w:t>היו"ר רחל עזריה:</w:t>
      </w:r>
      <w:r w:rsidRPr="008E6700">
        <w:rPr>
          <w:rStyle w:val="TagStyle"/>
          <w:rtl/>
        </w:rPr>
        <w:t xml:space="preserve"> &lt;&lt; יור &gt;&gt;</w:t>
      </w:r>
      <w:r>
        <w:rPr>
          <w:rtl/>
          <w:lang w:val="am-ET"/>
        </w:rPr>
        <w:t xml:space="preserve"> </w:t>
      </w:r>
      <w:bookmarkEnd w:id="1456"/>
    </w:p>
    <w:p w:rsidR="008E6700" w:rsidRDefault="008E6700" w:rsidP="008E6700">
      <w:pPr>
        <w:pStyle w:val="KeepWithNext"/>
        <w:rPr>
          <w:rtl/>
          <w:lang w:val="am-ET"/>
        </w:rPr>
      </w:pPr>
    </w:p>
    <w:p w:rsidR="00F718C1" w:rsidRDefault="00723A5E" w:rsidP="008E6700">
      <w:pPr>
        <w:rPr>
          <w:rtl/>
          <w:lang w:val="am-ET"/>
        </w:rPr>
      </w:pPr>
      <w:bookmarkStart w:id="1457" w:name="_ETM_Q1_2884000"/>
      <w:bookmarkEnd w:id="1457"/>
      <w:r>
        <w:rPr>
          <w:rFonts w:hint="cs"/>
          <w:rtl/>
          <w:lang w:val="am-ET"/>
        </w:rPr>
        <w:t xml:space="preserve">מצוין. תפתרו את זה ביניכם ואחלה. ברוך </w:t>
      </w:r>
      <w:bookmarkStart w:id="1458" w:name="_ETM_Q1_2888000"/>
      <w:bookmarkEnd w:id="1458"/>
      <w:r>
        <w:rPr>
          <w:rFonts w:hint="cs"/>
          <w:rtl/>
          <w:lang w:val="am-ET"/>
        </w:rPr>
        <w:t>לוברט?</w:t>
      </w:r>
      <w:bookmarkStart w:id="1459" w:name="_ETM_Q1_2886000"/>
      <w:bookmarkEnd w:id="1459"/>
    </w:p>
    <w:p w:rsidR="00F034FB" w:rsidRPr="008E6700" w:rsidRDefault="00F034FB" w:rsidP="008E6700">
      <w:pPr>
        <w:rPr>
          <w:rtl/>
          <w:lang w:val="am-ET"/>
        </w:rPr>
      </w:pPr>
    </w:p>
    <w:p w:rsidR="008E6700" w:rsidRDefault="008E6700" w:rsidP="008E6700">
      <w:pPr>
        <w:pStyle w:val="af9"/>
        <w:keepNext/>
        <w:rPr>
          <w:rtl/>
          <w:lang w:val="am-ET"/>
        </w:rPr>
      </w:pPr>
      <w:bookmarkStart w:id="1460" w:name="ET_guest_779876_356"/>
      <w:r w:rsidRPr="008E6700">
        <w:rPr>
          <w:rStyle w:val="TagStyle"/>
          <w:rtl/>
        </w:rPr>
        <w:t xml:space="preserve">&lt;&lt; אורח &gt;&gt; </w:t>
      </w:r>
      <w:r>
        <w:rPr>
          <w:rtl/>
          <w:lang w:val="am-ET"/>
        </w:rPr>
        <w:t>ברוך לוברט:</w:t>
      </w:r>
      <w:r w:rsidRPr="008E6700">
        <w:rPr>
          <w:rStyle w:val="TagStyle"/>
          <w:rtl/>
        </w:rPr>
        <w:t xml:space="preserve"> &lt;&lt; אורח &gt;&gt;</w:t>
      </w:r>
      <w:r>
        <w:rPr>
          <w:rtl/>
          <w:lang w:val="am-ET"/>
        </w:rPr>
        <w:t xml:space="preserve"> </w:t>
      </w:r>
      <w:bookmarkEnd w:id="1460"/>
    </w:p>
    <w:p w:rsidR="008E6700" w:rsidRDefault="008E6700" w:rsidP="008E6700">
      <w:pPr>
        <w:rPr>
          <w:rtl/>
          <w:lang w:val="am-ET"/>
        </w:rPr>
      </w:pPr>
    </w:p>
    <w:p w:rsidR="00DA28B8" w:rsidRDefault="00AE08ED" w:rsidP="00723A5E">
      <w:pPr>
        <w:rPr>
          <w:rtl/>
          <w:lang w:val="am-ET"/>
        </w:rPr>
      </w:pPr>
      <w:bookmarkStart w:id="1461" w:name="_ETM_Q1_2890000"/>
      <w:bookmarkEnd w:id="1461"/>
      <w:r>
        <w:rPr>
          <w:rFonts w:hint="cs"/>
          <w:rtl/>
          <w:lang w:val="am-ET"/>
        </w:rPr>
        <w:t xml:space="preserve">צהרים טובים. </w:t>
      </w:r>
      <w:bookmarkStart w:id="1462" w:name="_ETM_Q1_2895000"/>
      <w:bookmarkEnd w:id="1462"/>
      <w:r w:rsidR="00723A5E">
        <w:rPr>
          <w:rFonts w:hint="cs"/>
          <w:rtl/>
          <w:lang w:val="am-ET"/>
        </w:rPr>
        <w:t xml:space="preserve">אני </w:t>
      </w:r>
      <w:bookmarkStart w:id="1463" w:name="_ETM_Q1_2896000"/>
      <w:bookmarkEnd w:id="1463"/>
      <w:r w:rsidR="00723A5E">
        <w:rPr>
          <w:rFonts w:hint="cs"/>
          <w:rtl/>
          <w:lang w:val="am-ET"/>
        </w:rPr>
        <w:t>ברוך לוברט, הי</w:t>
      </w:r>
      <w:r w:rsidR="00DA28B8">
        <w:rPr>
          <w:rFonts w:hint="cs"/>
          <w:rtl/>
          <w:lang w:val="am-ET"/>
        </w:rPr>
        <w:t>וע</w:t>
      </w:r>
      <w:r w:rsidR="00723A5E">
        <w:rPr>
          <w:rFonts w:hint="cs"/>
          <w:rtl/>
          <w:lang w:val="am-ET"/>
        </w:rPr>
        <w:t>ץ המשפטי</w:t>
      </w:r>
      <w:bookmarkStart w:id="1464" w:name="_ETM_Q1_2901000"/>
      <w:bookmarkStart w:id="1465" w:name="_ETM_Q1_2897000"/>
      <w:bookmarkEnd w:id="1464"/>
      <w:bookmarkEnd w:id="1465"/>
      <w:r w:rsidR="00247410">
        <w:rPr>
          <w:rFonts w:hint="cs"/>
          <w:rtl/>
          <w:lang w:val="am-ET"/>
        </w:rPr>
        <w:t xml:space="preserve">, </w:t>
      </w:r>
      <w:bookmarkStart w:id="1466" w:name="_ETM_Q1_2935000"/>
      <w:bookmarkStart w:id="1467" w:name="_ETM_Q1_2932000"/>
      <w:bookmarkStart w:id="1468" w:name="_ETM_Q1_2952000"/>
      <w:bookmarkEnd w:id="1466"/>
      <w:bookmarkEnd w:id="1467"/>
      <w:bookmarkEnd w:id="1468"/>
      <w:r w:rsidR="00723A5E">
        <w:rPr>
          <w:rFonts w:hint="cs"/>
          <w:rtl/>
          <w:lang w:val="am-ET"/>
        </w:rPr>
        <w:t xml:space="preserve">רשות שוק ההון. </w:t>
      </w:r>
      <w:bookmarkStart w:id="1469" w:name="_ETM_Q1_2899000"/>
      <w:bookmarkEnd w:id="1469"/>
      <w:r w:rsidR="00723A5E">
        <w:rPr>
          <w:rFonts w:hint="cs"/>
          <w:rtl/>
          <w:lang w:val="am-ET"/>
        </w:rPr>
        <w:t xml:space="preserve">אנחנו </w:t>
      </w:r>
      <w:r w:rsidR="00DA28B8">
        <w:rPr>
          <w:rFonts w:hint="cs"/>
          <w:rtl/>
          <w:lang w:val="am-ET"/>
        </w:rPr>
        <w:t xml:space="preserve">כמובן </w:t>
      </w:r>
      <w:r w:rsidR="00723A5E">
        <w:rPr>
          <w:rFonts w:hint="cs"/>
          <w:rtl/>
          <w:lang w:val="am-ET"/>
        </w:rPr>
        <w:t>מברכים על הצעת החוק החשובה שמונחת בפניכם. ואנחנו</w:t>
      </w:r>
      <w:r>
        <w:rPr>
          <w:rFonts w:hint="cs"/>
          <w:rtl/>
          <w:lang w:val="am-ET"/>
        </w:rPr>
        <w:t>,</w:t>
      </w:r>
      <w:r w:rsidR="00723A5E">
        <w:rPr>
          <w:rFonts w:hint="cs"/>
          <w:rtl/>
          <w:lang w:val="am-ET"/>
        </w:rPr>
        <w:t xml:space="preserve"> כרשות שוק ההון</w:t>
      </w:r>
      <w:r>
        <w:rPr>
          <w:rFonts w:hint="cs"/>
          <w:rtl/>
          <w:lang w:val="am-ET"/>
        </w:rPr>
        <w:t>,</w:t>
      </w:r>
      <w:bookmarkStart w:id="1470" w:name="_ETM_Q1_2904000"/>
      <w:bookmarkStart w:id="1471" w:name="_ETM_Q1_2906000"/>
      <w:bookmarkStart w:id="1472" w:name="_ETM_Q1_2910000"/>
      <w:bookmarkStart w:id="1473" w:name="_ETM_Q1_2909000"/>
      <w:bookmarkStart w:id="1474" w:name="_ETM_Q1_2902000"/>
      <w:bookmarkStart w:id="1475" w:name="_ETM_Q1_2917000"/>
      <w:bookmarkStart w:id="1476" w:name="_ETM_Q1_2920000"/>
      <w:bookmarkEnd w:id="1470"/>
      <w:bookmarkEnd w:id="1471"/>
      <w:bookmarkEnd w:id="1472"/>
      <w:bookmarkEnd w:id="1473"/>
      <w:bookmarkEnd w:id="1474"/>
      <w:bookmarkEnd w:id="1475"/>
      <w:bookmarkEnd w:id="1476"/>
      <w:r w:rsidR="00723A5E">
        <w:rPr>
          <w:rFonts w:hint="cs"/>
          <w:rtl/>
          <w:lang w:val="am-ET"/>
        </w:rPr>
        <w:t xml:space="preserve"> נעשה את כל המאמצים כדי לסיים כמה שיותר מהר את העבודה על הרגל השנייה של החוק וכל הנושא של הפיקוח וההסדרה</w:t>
      </w:r>
      <w:bookmarkStart w:id="1477" w:name="_ETM_Q1_2919000"/>
      <w:bookmarkEnd w:id="1477"/>
      <w:r w:rsidR="00E876FF">
        <w:rPr>
          <w:rFonts w:hint="cs"/>
          <w:rtl/>
          <w:lang w:val="am-ET"/>
        </w:rPr>
        <w:t xml:space="preserve">. לסיים </w:t>
      </w:r>
      <w:r w:rsidR="00DA28B8">
        <w:rPr>
          <w:rFonts w:hint="cs"/>
          <w:rtl/>
          <w:lang w:val="am-ET"/>
        </w:rPr>
        <w:t>את העבודה יחד עם משרד האוצר והשותפים אחרים בממשלה</w:t>
      </w:r>
      <w:r>
        <w:rPr>
          <w:rFonts w:hint="cs"/>
          <w:rtl/>
          <w:lang w:val="am-ET"/>
        </w:rPr>
        <w:t>,</w:t>
      </w:r>
      <w:bookmarkStart w:id="1478" w:name="_ETM_Q1_2921000"/>
      <w:bookmarkStart w:id="1479" w:name="_ETM_Q1_2918000"/>
      <w:bookmarkStart w:id="1480" w:name="_ETM_Q1_2913000"/>
      <w:bookmarkStart w:id="1481" w:name="_ETM_Q1_2914000"/>
      <w:bookmarkStart w:id="1482" w:name="_ETM_Q1_2916000"/>
      <w:bookmarkStart w:id="1483" w:name="_ETM_Q1_2912000"/>
      <w:bookmarkStart w:id="1484" w:name="_ETM_Q1_2907000"/>
      <w:bookmarkStart w:id="1485" w:name="_ETM_Q1_2915000"/>
      <w:bookmarkEnd w:id="1478"/>
      <w:bookmarkEnd w:id="1479"/>
      <w:bookmarkEnd w:id="1480"/>
      <w:bookmarkEnd w:id="1481"/>
      <w:bookmarkEnd w:id="1482"/>
      <w:bookmarkEnd w:id="1483"/>
      <w:bookmarkEnd w:id="1484"/>
      <w:bookmarkEnd w:id="1485"/>
      <w:r w:rsidR="00DA28B8">
        <w:rPr>
          <w:rFonts w:hint="cs"/>
          <w:rtl/>
          <w:lang w:val="am-ET"/>
        </w:rPr>
        <w:t xml:space="preserve"> וכמובן להגיע כמה שיותר מהר לכנסת כדי להשלים את המהלך הזה</w:t>
      </w:r>
      <w:r w:rsidR="00145C2D">
        <w:rPr>
          <w:rFonts w:hint="cs"/>
          <w:rtl/>
          <w:lang w:val="am-ET"/>
        </w:rPr>
        <w:t xml:space="preserve"> על שתי הרגלי</w:t>
      </w:r>
      <w:r>
        <w:rPr>
          <w:rFonts w:hint="cs"/>
          <w:rtl/>
          <w:lang w:val="am-ET"/>
        </w:rPr>
        <w:t>י</w:t>
      </w:r>
      <w:bookmarkStart w:id="1486" w:name="_ETM_Q1_2911000"/>
      <w:bookmarkEnd w:id="1486"/>
      <w:r w:rsidR="00145C2D">
        <w:rPr>
          <w:rFonts w:hint="cs"/>
          <w:rtl/>
          <w:lang w:val="am-ET"/>
        </w:rPr>
        <w:t>ם שלו.</w:t>
      </w:r>
    </w:p>
    <w:p w:rsidR="00145C2D" w:rsidRDefault="00145C2D" w:rsidP="00723A5E">
      <w:pPr>
        <w:rPr>
          <w:rtl/>
          <w:lang w:val="am-ET"/>
        </w:rPr>
      </w:pPr>
    </w:p>
    <w:p w:rsidR="008E6700" w:rsidRDefault="008E6700" w:rsidP="008E6700">
      <w:pPr>
        <w:pStyle w:val="af6"/>
        <w:keepNext/>
        <w:rPr>
          <w:rtl/>
          <w:lang w:val="am-ET"/>
        </w:rPr>
      </w:pPr>
      <w:bookmarkStart w:id="1487" w:name="_ETM_Q1_2927000"/>
      <w:bookmarkStart w:id="1488" w:name="ET_yor_5304_357"/>
      <w:bookmarkEnd w:id="1487"/>
      <w:r w:rsidRPr="008E6700">
        <w:rPr>
          <w:rStyle w:val="TagStyle"/>
          <w:rtl/>
        </w:rPr>
        <w:t xml:space="preserve">&lt;&lt; יור &gt;&gt; </w:t>
      </w:r>
      <w:r>
        <w:rPr>
          <w:rtl/>
          <w:lang w:val="am-ET"/>
        </w:rPr>
        <w:t>היו"ר רחל עזריה:</w:t>
      </w:r>
      <w:r w:rsidRPr="008E6700">
        <w:rPr>
          <w:rStyle w:val="TagStyle"/>
          <w:rtl/>
        </w:rPr>
        <w:t xml:space="preserve"> &lt;&lt; יור &gt;&gt;</w:t>
      </w:r>
      <w:r>
        <w:rPr>
          <w:rtl/>
          <w:lang w:val="am-ET"/>
        </w:rPr>
        <w:t xml:space="preserve"> </w:t>
      </w:r>
      <w:bookmarkEnd w:id="1488"/>
    </w:p>
    <w:p w:rsidR="008E6700" w:rsidRDefault="008E6700" w:rsidP="008E6700">
      <w:pPr>
        <w:pStyle w:val="KeepWithNext"/>
        <w:rPr>
          <w:rtl/>
          <w:lang w:val="am-ET"/>
        </w:rPr>
      </w:pPr>
    </w:p>
    <w:p w:rsidR="00DA28B8" w:rsidRDefault="00DA28B8" w:rsidP="00DA28B8">
      <w:pPr>
        <w:rPr>
          <w:rtl/>
          <w:lang w:val="am-ET"/>
        </w:rPr>
      </w:pPr>
      <w:r>
        <w:rPr>
          <w:rFonts w:hint="cs"/>
          <w:rtl/>
          <w:lang w:val="am-ET"/>
        </w:rPr>
        <w:t>תודה.</w:t>
      </w:r>
      <w:r w:rsidR="008623CC">
        <w:rPr>
          <w:rFonts w:hint="cs"/>
          <w:rtl/>
          <w:lang w:val="am-ET"/>
        </w:rPr>
        <w:t xml:space="preserve"> </w:t>
      </w:r>
      <w:r>
        <w:rPr>
          <w:rFonts w:hint="cs"/>
          <w:rtl/>
          <w:lang w:val="am-ET"/>
        </w:rPr>
        <w:t>איציק דניאל, ממשרד האוצר?</w:t>
      </w:r>
    </w:p>
    <w:p w:rsidR="00EF2FB3" w:rsidRDefault="00EF2FB3" w:rsidP="00EF2FB3">
      <w:pPr>
        <w:rPr>
          <w:rFonts w:ascii="David" w:hAnsi="David"/>
          <w:rtl/>
        </w:rPr>
      </w:pPr>
      <w:bookmarkStart w:id="1489" w:name="_ETM_Q1_2928000"/>
      <w:bookmarkStart w:id="1490" w:name="_ETM_Q1_2930000"/>
      <w:bookmarkEnd w:id="1489"/>
      <w:bookmarkEnd w:id="1490"/>
    </w:p>
    <w:p w:rsidR="00EF2FB3" w:rsidRDefault="00EF2FB3" w:rsidP="00EF2FB3">
      <w:pPr>
        <w:pStyle w:val="a4"/>
        <w:keepNext/>
        <w:rPr>
          <w:rtl/>
        </w:rPr>
      </w:pPr>
      <w:bookmarkStart w:id="1491" w:name="ET_speaker_איציק_דניאל__267"/>
      <w:r w:rsidRPr="00EF2FB3">
        <w:rPr>
          <w:rStyle w:val="TagStyle"/>
          <w:rtl/>
        </w:rPr>
        <w:t xml:space="preserve"> &lt;&lt; דובר &gt;&gt; </w:t>
      </w:r>
      <w:r>
        <w:rPr>
          <w:rtl/>
        </w:rPr>
        <w:t>איציק דניאל:</w:t>
      </w:r>
      <w:r w:rsidRPr="00EF2FB3">
        <w:rPr>
          <w:rStyle w:val="TagStyle"/>
          <w:rtl/>
        </w:rPr>
        <w:t xml:space="preserve"> &lt;&lt; דובר &gt;&gt;</w:t>
      </w:r>
      <w:r>
        <w:rPr>
          <w:rtl/>
        </w:rPr>
        <w:t xml:space="preserve"> </w:t>
      </w:r>
      <w:bookmarkEnd w:id="1491"/>
    </w:p>
    <w:p w:rsidR="00DA28B8" w:rsidRPr="00EF2FB3" w:rsidRDefault="00DA28B8" w:rsidP="00EF2FB3">
      <w:pPr>
        <w:rPr>
          <w:rtl/>
        </w:rPr>
      </w:pPr>
    </w:p>
    <w:p w:rsidR="00DA28B8" w:rsidRPr="00805EA1" w:rsidRDefault="00DA28B8" w:rsidP="00DA28B8">
      <w:pPr>
        <w:rPr>
          <w:rFonts w:ascii="David" w:hAnsi="David"/>
          <w:rtl/>
          <w:lang w:val="am-ET"/>
        </w:rPr>
      </w:pPr>
      <w:r w:rsidRPr="00805EA1">
        <w:rPr>
          <w:rFonts w:ascii="David" w:hAnsi="David"/>
          <w:rtl/>
          <w:lang w:val="am-ET"/>
        </w:rPr>
        <w:t xml:space="preserve">כן. אני איציק </w:t>
      </w:r>
      <w:bookmarkStart w:id="1492" w:name="_ETM_Q1_2931000"/>
      <w:bookmarkEnd w:id="1492"/>
      <w:r w:rsidRPr="00805EA1">
        <w:rPr>
          <w:rFonts w:ascii="David" w:hAnsi="David"/>
          <w:rtl/>
          <w:lang w:val="am-ET"/>
        </w:rPr>
        <w:t xml:space="preserve">דניאל, אגף התקציבים, משרד האוצר. אנחנו </w:t>
      </w:r>
      <w:bookmarkStart w:id="1493" w:name="_ETM_Q1_2929000"/>
      <w:bookmarkEnd w:id="1493"/>
      <w:r w:rsidRPr="00805EA1">
        <w:rPr>
          <w:rFonts w:ascii="David" w:hAnsi="David"/>
          <w:rtl/>
          <w:lang w:val="am-ET"/>
        </w:rPr>
        <w:t xml:space="preserve">גם כן מברכים על קידום הצעת החוק. מבחינתנו הצעת </w:t>
      </w:r>
      <w:bookmarkStart w:id="1494" w:name="_ETM_Q1_2936000"/>
      <w:bookmarkEnd w:id="1494"/>
      <w:r w:rsidRPr="00805EA1">
        <w:rPr>
          <w:rFonts w:ascii="David" w:hAnsi="David"/>
          <w:rtl/>
          <w:lang w:val="am-ET"/>
        </w:rPr>
        <w:t xml:space="preserve">החוק הזאת היא חלק מסדרה שלמה של שינויים שקורים כרגע </w:t>
      </w:r>
      <w:bookmarkStart w:id="1495" w:name="_ETM_Q1_2940000"/>
      <w:bookmarkEnd w:id="1495"/>
      <w:r w:rsidRPr="00805EA1">
        <w:rPr>
          <w:rFonts w:ascii="David" w:hAnsi="David"/>
          <w:rtl/>
          <w:lang w:val="am-ET"/>
        </w:rPr>
        <w:t xml:space="preserve">בעולם הפיננסי. זה התחיל באמת עם </w:t>
      </w:r>
      <w:r w:rsidR="00FB4E7F" w:rsidRPr="00805EA1">
        <w:rPr>
          <w:rFonts w:ascii="David" w:hAnsi="David"/>
          <w:rtl/>
          <w:lang w:val="am-ET"/>
        </w:rPr>
        <w:t xml:space="preserve">הפרדה של אגף </w:t>
      </w:r>
      <w:bookmarkStart w:id="1496" w:name="_ETM_Q1_2945000"/>
      <w:bookmarkEnd w:id="1496"/>
      <w:r w:rsidR="00FB4E7F" w:rsidRPr="00805EA1">
        <w:rPr>
          <w:rFonts w:ascii="David" w:hAnsi="David"/>
          <w:rtl/>
          <w:lang w:val="am-ET"/>
        </w:rPr>
        <w:t xml:space="preserve">שוק ההון מתוך משרד האוצר והקמת הרשות, הסדרה של כל הפעילויות </w:t>
      </w:r>
      <w:bookmarkStart w:id="1497" w:name="_ETM_Q1_2943000"/>
      <w:bookmarkEnd w:id="1497"/>
      <w:r w:rsidR="00FB4E7F" w:rsidRPr="00805EA1">
        <w:rPr>
          <w:rFonts w:ascii="David" w:hAnsi="David"/>
          <w:rtl/>
          <w:lang w:val="am-ET"/>
        </w:rPr>
        <w:t xml:space="preserve">החוץ בנקאיות, המשיך עם פרויקט הניידות, הקמת לשכת שירות </w:t>
      </w:r>
      <w:bookmarkStart w:id="1498" w:name="_ETM_Q1_2950000"/>
      <w:bookmarkEnd w:id="1498"/>
      <w:r w:rsidR="00C70074">
        <w:rPr>
          <w:rFonts w:ascii="David" w:hAnsi="David"/>
          <w:rtl/>
          <w:lang w:val="am-ET"/>
        </w:rPr>
        <w:t>שממש מתהווה בימים אלו.</w:t>
      </w:r>
    </w:p>
    <w:p w:rsidR="00FB4E7F" w:rsidRPr="00805EA1" w:rsidRDefault="00FB4E7F" w:rsidP="00DA28B8">
      <w:pPr>
        <w:rPr>
          <w:rFonts w:ascii="David" w:hAnsi="David"/>
          <w:rtl/>
          <w:lang w:val="am-ET"/>
        </w:rPr>
      </w:pPr>
    </w:p>
    <w:p w:rsidR="00805EA1" w:rsidRDefault="00247410" w:rsidP="00C70074">
      <w:pPr>
        <w:rPr>
          <w:rFonts w:ascii="David" w:hAnsi="David"/>
          <w:rtl/>
          <w:lang w:val="am-ET"/>
        </w:rPr>
      </w:pPr>
      <w:r>
        <w:rPr>
          <w:rFonts w:ascii="David" w:hAnsi="David" w:hint="cs"/>
          <w:rtl/>
          <w:lang w:val="am-ET"/>
        </w:rPr>
        <w:t xml:space="preserve">באמת </w:t>
      </w:r>
      <w:r w:rsidR="00FB4E7F" w:rsidRPr="00805EA1">
        <w:rPr>
          <w:rFonts w:ascii="David" w:hAnsi="David"/>
          <w:rtl/>
          <w:lang w:val="am-ET"/>
        </w:rPr>
        <w:t xml:space="preserve">אנחנו מתקרבים להסדיר </w:t>
      </w:r>
      <w:r>
        <w:rPr>
          <w:rFonts w:ascii="David" w:hAnsi="David" w:hint="cs"/>
          <w:rtl/>
          <w:lang w:val="am-ET"/>
        </w:rPr>
        <w:t xml:space="preserve">את </w:t>
      </w:r>
      <w:bookmarkStart w:id="1499" w:name="_ETM_Q1_2956000"/>
      <w:bookmarkStart w:id="1500" w:name="_ETM_Q1_2955000"/>
      <w:bookmarkStart w:id="1501" w:name="_ETM_Q1_2948000"/>
      <w:bookmarkStart w:id="1502" w:name="_ETM_Q1_2957000"/>
      <w:bookmarkStart w:id="1503" w:name="_ETM_Q1_2953000"/>
      <w:bookmarkStart w:id="1504" w:name="_ETM_Q1_2958000"/>
      <w:bookmarkStart w:id="1505" w:name="_ETM_Q1_2965000"/>
      <w:bookmarkStart w:id="1506" w:name="_ETM_Q1_2968000"/>
      <w:bookmarkEnd w:id="1499"/>
      <w:bookmarkEnd w:id="1500"/>
      <w:bookmarkEnd w:id="1501"/>
      <w:bookmarkEnd w:id="1502"/>
      <w:bookmarkEnd w:id="1503"/>
      <w:bookmarkEnd w:id="1504"/>
      <w:bookmarkEnd w:id="1505"/>
      <w:bookmarkEnd w:id="1506"/>
      <w:r w:rsidR="00FB4E7F" w:rsidRPr="00805EA1">
        <w:rPr>
          <w:rFonts w:ascii="David" w:hAnsi="David"/>
          <w:rtl/>
          <w:lang w:val="am-ET"/>
        </w:rPr>
        <w:t>מה שאת חבר הכנסת ילין דיבר</w:t>
      </w:r>
      <w:r w:rsidR="00805EA1" w:rsidRPr="00805EA1">
        <w:rPr>
          <w:rFonts w:ascii="David" w:hAnsi="David"/>
          <w:rtl/>
          <w:lang w:val="am-ET"/>
        </w:rPr>
        <w:t xml:space="preserve"> עליו מקודם, זה סוגיית </w:t>
      </w:r>
      <w:r w:rsidR="00805EA1" w:rsidRPr="008C628E">
        <w:rPr>
          <w:rFonts w:asciiTheme="majorBidi" w:hAnsiTheme="majorBidi" w:cstheme="majorBidi"/>
          <w:sz w:val="22"/>
          <w:szCs w:val="22"/>
        </w:rPr>
        <w:t>API</w:t>
      </w:r>
      <w:r w:rsidR="00805EA1" w:rsidRPr="008C628E">
        <w:rPr>
          <w:rFonts w:ascii="David" w:hAnsi="David"/>
          <w:rtl/>
          <w:lang w:val="am-ET"/>
        </w:rPr>
        <w:t>,</w:t>
      </w:r>
      <w:r w:rsidR="00805EA1" w:rsidRPr="00805EA1">
        <w:rPr>
          <w:rFonts w:ascii="David" w:hAnsi="David"/>
          <w:rtl/>
          <w:lang w:val="am-ET"/>
        </w:rPr>
        <w:t xml:space="preserve"> האפשרות לצפייה במידע לגופים חוץ בנקאיים. הצעת החוק </w:t>
      </w:r>
      <w:bookmarkStart w:id="1507" w:name="_ETM_Q1_2961000"/>
      <w:bookmarkEnd w:id="1507"/>
      <w:r w:rsidR="00805EA1" w:rsidRPr="00805EA1">
        <w:rPr>
          <w:rFonts w:ascii="David" w:hAnsi="David"/>
          <w:rtl/>
          <w:lang w:val="am-ET"/>
        </w:rPr>
        <w:t>הזאת מבחינתנו היא חלק אחד שהממשלה צריכה לעשות, אבל מהצד השני צריך לעשות עוד מעשה</w:t>
      </w:r>
      <w:r w:rsidR="007F6F67">
        <w:rPr>
          <w:rFonts w:ascii="David" w:hAnsi="David" w:hint="cs"/>
          <w:rtl/>
          <w:lang w:val="am-ET"/>
        </w:rPr>
        <w:t>,</w:t>
      </w:r>
      <w:bookmarkStart w:id="1508" w:name="_ETM_Q1_2971000"/>
      <w:bookmarkStart w:id="1509" w:name="_ETM_Q1_2970000"/>
      <w:bookmarkStart w:id="1510" w:name="_ETM_Q1_2973000"/>
      <w:bookmarkStart w:id="1511" w:name="_ETM_Q1_2976000"/>
      <w:bookmarkStart w:id="1512" w:name="_ETM_Q1_2972000"/>
      <w:bookmarkStart w:id="1513" w:name="_ETM_Q1_2977000"/>
      <w:bookmarkStart w:id="1514" w:name="_ETM_Q1_2980000"/>
      <w:bookmarkStart w:id="1515" w:name="_ETM_Q1_2979000"/>
      <w:bookmarkEnd w:id="1508"/>
      <w:bookmarkEnd w:id="1509"/>
      <w:bookmarkEnd w:id="1510"/>
      <w:bookmarkEnd w:id="1511"/>
      <w:bookmarkEnd w:id="1512"/>
      <w:bookmarkEnd w:id="1513"/>
      <w:bookmarkEnd w:id="1514"/>
      <w:bookmarkEnd w:id="1515"/>
      <w:r w:rsidR="00805EA1" w:rsidRPr="00805EA1">
        <w:rPr>
          <w:rFonts w:ascii="David" w:hAnsi="David"/>
          <w:rtl/>
          <w:lang w:val="am-ET"/>
        </w:rPr>
        <w:t xml:space="preserve"> וזה אמון הציבור. בעבר כרטיסי אשראי לא היו כל כך נפוצים עד באמת נחקק חוק כרטיסי חיוב והוא קצת הסדיר את המעמד </w:t>
      </w:r>
      <w:bookmarkStart w:id="1516" w:name="_ETM_Q1_2974000"/>
      <w:bookmarkEnd w:id="1516"/>
      <w:r w:rsidR="00805EA1" w:rsidRPr="00805EA1">
        <w:rPr>
          <w:rFonts w:ascii="David" w:hAnsi="David"/>
          <w:rtl/>
          <w:lang w:val="am-ET"/>
        </w:rPr>
        <w:t>שלהם. אנחנו מקווים באמת שהחוק הזה יסדיר יותר את השימוש באפליקציות תשלום ו</w:t>
      </w:r>
      <w:r w:rsidR="007F6F67">
        <w:rPr>
          <w:rFonts w:ascii="David" w:hAnsi="David" w:hint="cs"/>
          <w:rtl/>
          <w:lang w:val="am-ET"/>
        </w:rPr>
        <w:t>ב</w:t>
      </w:r>
      <w:bookmarkStart w:id="1517" w:name="_ETM_Q1_2983000"/>
      <w:bookmarkEnd w:id="1517"/>
      <w:r w:rsidR="00805EA1" w:rsidRPr="00805EA1">
        <w:rPr>
          <w:rFonts w:ascii="David" w:hAnsi="David"/>
          <w:rtl/>
          <w:lang w:val="am-ET"/>
        </w:rPr>
        <w:t>אמצעי תשלום מתקדמים</w:t>
      </w:r>
      <w:r w:rsidR="007F6F67">
        <w:rPr>
          <w:rFonts w:ascii="David" w:hAnsi="David" w:hint="cs"/>
          <w:rtl/>
          <w:lang w:val="am-ET"/>
        </w:rPr>
        <w:t>,</w:t>
      </w:r>
      <w:bookmarkStart w:id="1518" w:name="_ETM_Q1_2986000"/>
      <w:bookmarkStart w:id="1519" w:name="_ETM_Q1_2988000"/>
      <w:bookmarkEnd w:id="1518"/>
      <w:bookmarkEnd w:id="1519"/>
      <w:r w:rsidR="00805EA1" w:rsidRPr="00805EA1">
        <w:rPr>
          <w:rFonts w:ascii="David" w:hAnsi="David"/>
          <w:rtl/>
          <w:lang w:val="am-ET"/>
        </w:rPr>
        <w:t xml:space="preserve"> כדי שהם יהיו רווחים </w:t>
      </w:r>
      <w:bookmarkStart w:id="1520" w:name="_ETM_Q1_2981000"/>
      <w:bookmarkEnd w:id="1520"/>
      <w:r w:rsidR="00805EA1" w:rsidRPr="00805EA1">
        <w:rPr>
          <w:rFonts w:ascii="David" w:hAnsi="David"/>
          <w:rtl/>
          <w:lang w:val="am-ET"/>
        </w:rPr>
        <w:t>בציבור. ואנחנו פועלים לכך, גם אנחנו גם</w:t>
      </w:r>
      <w:r w:rsidR="007F6F67">
        <w:rPr>
          <w:rFonts w:ascii="David" w:hAnsi="David"/>
          <w:rtl/>
          <w:lang w:val="am-ET"/>
        </w:rPr>
        <w:t xml:space="preserve"> בנק ישראל, גם רשות שוק ההון וג</w:t>
      </w:r>
      <w:r w:rsidR="007F6F67">
        <w:rPr>
          <w:rFonts w:ascii="David" w:hAnsi="David" w:hint="cs"/>
          <w:rtl/>
          <w:lang w:val="am-ET"/>
        </w:rPr>
        <w:t>ם</w:t>
      </w:r>
      <w:bookmarkStart w:id="1521" w:name="_ETM_Q1_2987000"/>
      <w:bookmarkStart w:id="1522" w:name="_ETM_Q1_3001000"/>
      <w:bookmarkStart w:id="1523" w:name="_ETM_Q1_2997000"/>
      <w:bookmarkStart w:id="1524" w:name="_ETM_Q1_2996000"/>
      <w:bookmarkStart w:id="1525" w:name="_ETM_Q1_2992000"/>
      <w:bookmarkEnd w:id="1521"/>
      <w:bookmarkEnd w:id="1522"/>
      <w:bookmarkEnd w:id="1523"/>
      <w:bookmarkEnd w:id="1524"/>
      <w:bookmarkEnd w:id="1525"/>
      <w:r w:rsidR="00805EA1" w:rsidRPr="00805EA1">
        <w:rPr>
          <w:rFonts w:ascii="David" w:hAnsi="David"/>
          <w:rtl/>
          <w:lang w:val="am-ET"/>
        </w:rPr>
        <w:t xml:space="preserve"> כן</w:t>
      </w:r>
      <w:r w:rsidR="008623CC">
        <w:rPr>
          <w:rFonts w:ascii="David" w:hAnsi="David"/>
          <w:rtl/>
          <w:lang w:val="am-ET"/>
        </w:rPr>
        <w:t xml:space="preserve"> </w:t>
      </w:r>
      <w:r w:rsidR="00805EA1" w:rsidRPr="00805EA1">
        <w:rPr>
          <w:rFonts w:ascii="David" w:hAnsi="David"/>
          <w:rtl/>
          <w:lang w:val="am-ET"/>
        </w:rPr>
        <w:t>משרד המשפטים.</w:t>
      </w:r>
      <w:bookmarkStart w:id="1526" w:name="_ETM_Q1_2993000"/>
      <w:bookmarkStart w:id="1527" w:name="_ETM_Q1_2989000"/>
      <w:bookmarkEnd w:id="1526"/>
      <w:bookmarkEnd w:id="1527"/>
    </w:p>
    <w:p w:rsidR="00C70074" w:rsidRPr="00C70074" w:rsidRDefault="00C70074" w:rsidP="00C70074">
      <w:pPr>
        <w:rPr>
          <w:rFonts w:ascii="David" w:hAnsi="David"/>
          <w:rtl/>
          <w:lang w:val="am-ET"/>
        </w:rPr>
      </w:pPr>
    </w:p>
    <w:p w:rsidR="007F749A" w:rsidRDefault="007F749A" w:rsidP="007F749A">
      <w:pPr>
        <w:pStyle w:val="af6"/>
        <w:keepNext/>
        <w:rPr>
          <w:rtl/>
          <w:lang w:val="am-ET"/>
        </w:rPr>
      </w:pPr>
      <w:bookmarkStart w:id="1528" w:name="ET_yor_5304_266"/>
      <w:r w:rsidRPr="007F749A">
        <w:rPr>
          <w:rStyle w:val="TagStyle"/>
          <w:rtl/>
        </w:rPr>
        <w:t xml:space="preserve"> &lt;&lt; יור &gt;&gt; </w:t>
      </w:r>
      <w:r>
        <w:rPr>
          <w:rtl/>
          <w:lang w:val="am-ET"/>
        </w:rPr>
        <w:t>היו"ר רחל עזריה:</w:t>
      </w:r>
      <w:r w:rsidRPr="007F749A">
        <w:rPr>
          <w:rStyle w:val="TagStyle"/>
          <w:rtl/>
        </w:rPr>
        <w:t xml:space="preserve"> &lt;&lt; יור &gt;&gt;</w:t>
      </w:r>
      <w:r>
        <w:rPr>
          <w:rtl/>
          <w:lang w:val="am-ET"/>
        </w:rPr>
        <w:t xml:space="preserve"> </w:t>
      </w:r>
      <w:bookmarkEnd w:id="1528"/>
    </w:p>
    <w:p w:rsidR="007F749A" w:rsidRDefault="007F749A" w:rsidP="007F749A">
      <w:pPr>
        <w:ind w:firstLine="0"/>
        <w:rPr>
          <w:rtl/>
          <w:lang w:val="am-ET"/>
        </w:rPr>
      </w:pPr>
      <w:bookmarkStart w:id="1529" w:name="_ETM_Q1_13000"/>
      <w:bookmarkEnd w:id="1529"/>
    </w:p>
    <w:p w:rsidR="00004129" w:rsidRDefault="00805EA1" w:rsidP="007F749A">
      <w:pPr>
        <w:rPr>
          <w:rtl/>
          <w:lang w:val="am-ET"/>
        </w:rPr>
      </w:pPr>
      <w:bookmarkStart w:id="1530" w:name="_ETM_Q1_2990000"/>
      <w:bookmarkEnd w:id="1530"/>
      <w:r>
        <w:rPr>
          <w:rFonts w:hint="cs"/>
          <w:rtl/>
          <w:lang w:val="am-ET"/>
        </w:rPr>
        <w:t>תודה.</w:t>
      </w:r>
      <w:r w:rsidR="008623CC">
        <w:rPr>
          <w:rFonts w:hint="cs"/>
          <w:rtl/>
          <w:lang w:val="am-ET"/>
        </w:rPr>
        <w:t xml:space="preserve"> </w:t>
      </w:r>
      <w:r>
        <w:rPr>
          <w:rFonts w:hint="cs"/>
          <w:rtl/>
          <w:lang w:val="am-ET"/>
        </w:rPr>
        <w:t>אנחנו נתחיל בהקראה. אנחנו נקריא את ה</w:t>
      </w:r>
      <w:r w:rsidR="007F6F67">
        <w:rPr>
          <w:rFonts w:hint="cs"/>
          <w:rtl/>
          <w:lang w:val="am-ET"/>
        </w:rPr>
        <w:t xml:space="preserve">פרק של ההגדרות. בפרק של ההגדרות, </w:t>
      </w:r>
      <w:bookmarkStart w:id="1531" w:name="_ETM_Q1_3007000"/>
      <w:bookmarkStart w:id="1532" w:name="_ETM_Q1_3003000"/>
      <w:bookmarkEnd w:id="1531"/>
      <w:bookmarkEnd w:id="1532"/>
      <w:r>
        <w:rPr>
          <w:rFonts w:hint="cs"/>
          <w:rtl/>
          <w:lang w:val="am-ET"/>
        </w:rPr>
        <w:t>אנחנו לא נבקש התייחסויות, כי הרבה מהעניינים של ההגדות מתבהרים בשלב מאוחר יותר</w:t>
      </w:r>
      <w:r w:rsidR="007F6F67">
        <w:rPr>
          <w:rFonts w:hint="cs"/>
          <w:rtl/>
          <w:lang w:val="am-ET"/>
        </w:rPr>
        <w:t>.</w:t>
      </w:r>
      <w:bookmarkStart w:id="1533" w:name="_ETM_Q1_3010000"/>
      <w:bookmarkStart w:id="1534" w:name="_ETM_Q1_3008000"/>
      <w:bookmarkStart w:id="1535" w:name="_ETM_Q1_3012000"/>
      <w:bookmarkEnd w:id="1533"/>
      <w:bookmarkEnd w:id="1534"/>
      <w:bookmarkEnd w:id="1535"/>
      <w:r>
        <w:rPr>
          <w:rFonts w:hint="cs"/>
          <w:rtl/>
          <w:lang w:val="am-ET"/>
        </w:rPr>
        <w:t xml:space="preserve"> ואם יש אלמנטים שאתם </w:t>
      </w:r>
      <w:bookmarkStart w:id="1536" w:name="_ETM_Q1_3006000"/>
      <w:bookmarkEnd w:id="1536"/>
      <w:r>
        <w:rPr>
          <w:rFonts w:hint="cs"/>
          <w:rtl/>
          <w:lang w:val="am-ET"/>
        </w:rPr>
        <w:t>רוצים להתייחס עליהם בשלב מאוחר יותר, בואו נעשה את זה בפרקים עצמם</w:t>
      </w:r>
      <w:r w:rsidR="007F6F67">
        <w:rPr>
          <w:rFonts w:hint="cs"/>
          <w:rtl/>
          <w:lang w:val="am-ET"/>
        </w:rPr>
        <w:t>,</w:t>
      </w:r>
      <w:bookmarkStart w:id="1537" w:name="_ETM_Q1_3015000"/>
      <w:bookmarkStart w:id="1538" w:name="_ETM_Q1_3014000"/>
      <w:bookmarkStart w:id="1539" w:name="_ETM_Q1_3013000"/>
      <w:bookmarkStart w:id="1540" w:name="_ETM_Q1_3027000"/>
      <w:bookmarkEnd w:id="1537"/>
      <w:bookmarkEnd w:id="1538"/>
      <w:bookmarkEnd w:id="1539"/>
      <w:bookmarkEnd w:id="1540"/>
      <w:r>
        <w:rPr>
          <w:rFonts w:hint="cs"/>
          <w:rtl/>
          <w:lang w:val="am-ET"/>
        </w:rPr>
        <w:t xml:space="preserve"> ואחר כך נוכל לחזור ולשנות את ההגדרות. </w:t>
      </w:r>
      <w:r w:rsidR="00004129">
        <w:rPr>
          <w:rFonts w:hint="cs"/>
          <w:rtl/>
          <w:lang w:val="am-ET"/>
        </w:rPr>
        <w:t xml:space="preserve">נבקש מהייעוץ המשפטי לחזור לשנות את ההגדרות ככל שנצטרך. </w:t>
      </w:r>
      <w:bookmarkStart w:id="1541" w:name="_ETM_Q1_3020000"/>
      <w:bookmarkEnd w:id="1541"/>
      <w:r w:rsidR="00004129">
        <w:rPr>
          <w:rFonts w:hint="cs"/>
          <w:rtl/>
          <w:lang w:val="am-ET"/>
        </w:rPr>
        <w:t>בסדר? אז נתחיל.</w:t>
      </w:r>
      <w:bookmarkStart w:id="1542" w:name="_ETM_Q1_3025000"/>
      <w:bookmarkEnd w:id="1542"/>
      <w:r w:rsidR="00004129">
        <w:rPr>
          <w:rFonts w:hint="cs"/>
          <w:rtl/>
          <w:lang w:val="am-ET"/>
        </w:rPr>
        <w:t xml:space="preserve"> זה ממש הקראה נטו.</w:t>
      </w:r>
      <w:bookmarkStart w:id="1543" w:name="_ETM_Q1_3026000"/>
      <w:bookmarkEnd w:id="1543"/>
    </w:p>
    <w:p w:rsidR="00004129" w:rsidRDefault="00004129" w:rsidP="00004129">
      <w:pPr>
        <w:rPr>
          <w:rtl/>
          <w:lang w:val="am-ET"/>
        </w:rPr>
      </w:pPr>
      <w:bookmarkStart w:id="1544" w:name="_ETM_Q1_3023000"/>
      <w:bookmarkEnd w:id="1544"/>
    </w:p>
    <w:p w:rsidR="007F749A" w:rsidRDefault="007F749A" w:rsidP="007F749A">
      <w:pPr>
        <w:pStyle w:val="af9"/>
        <w:keepNext/>
        <w:rPr>
          <w:rtl/>
          <w:lang w:val="am-ET"/>
        </w:rPr>
      </w:pPr>
      <w:bookmarkStart w:id="1545" w:name="ET_guest_794122_265"/>
      <w:r w:rsidRPr="007F749A">
        <w:rPr>
          <w:rStyle w:val="TagStyle"/>
          <w:rtl/>
        </w:rPr>
        <w:t xml:space="preserve">&lt;&lt; אורח &gt;&gt; </w:t>
      </w:r>
      <w:r>
        <w:rPr>
          <w:rtl/>
          <w:lang w:val="am-ET"/>
        </w:rPr>
        <w:t>לירון מאוטנר לוגסי:</w:t>
      </w:r>
      <w:r w:rsidRPr="007F749A">
        <w:rPr>
          <w:rStyle w:val="TagStyle"/>
          <w:rtl/>
        </w:rPr>
        <w:t xml:space="preserve"> &lt;&lt; אורח &gt;&gt;</w:t>
      </w:r>
      <w:r>
        <w:rPr>
          <w:rtl/>
          <w:lang w:val="am-ET"/>
        </w:rPr>
        <w:t xml:space="preserve"> </w:t>
      </w:r>
      <w:bookmarkEnd w:id="1545"/>
    </w:p>
    <w:p w:rsidR="007F749A" w:rsidRDefault="007F749A" w:rsidP="007F749A">
      <w:pPr>
        <w:pStyle w:val="KeepWithNext"/>
        <w:rPr>
          <w:rtl/>
          <w:lang w:val="am-ET"/>
        </w:rPr>
      </w:pPr>
    </w:p>
    <w:p w:rsidR="007F749A" w:rsidRDefault="007F749A" w:rsidP="000503D8">
      <w:pPr>
        <w:pStyle w:val="HeadHatzaotHok"/>
        <w:keepNext w:val="0"/>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הצעת חוק שירותי תשלום, התשע"ח</w:t>
      </w:r>
      <w:r w:rsidR="000503D8">
        <w:rPr>
          <w:rFonts w:ascii="David" w:hAnsi="David" w:hint="cs"/>
          <w:sz w:val="24"/>
          <w:szCs w:val="24"/>
          <w:rtl/>
        </w:rPr>
        <w:t xml:space="preserve"> –</w:t>
      </w:r>
      <w:r>
        <w:rPr>
          <w:rFonts w:ascii="David" w:hAnsi="David"/>
          <w:sz w:val="24"/>
          <w:szCs w:val="24"/>
          <w:rtl/>
        </w:rPr>
        <w:t xml:space="preserve"> 2018</w:t>
      </w:r>
    </w:p>
    <w:p w:rsidR="007F749A" w:rsidRDefault="007F749A" w:rsidP="007F749A">
      <w:pPr>
        <w:pStyle w:val="HeadHatzaotHok"/>
        <w:keepNext w:val="0"/>
        <w:keepLines w:val="0"/>
        <w:spacing w:line="240" w:lineRule="auto"/>
        <w:rPr>
          <w:rFonts w:ascii="David" w:hAnsi="David"/>
          <w:sz w:val="24"/>
          <w:szCs w:val="24"/>
          <w:rtl/>
        </w:rPr>
      </w:pPr>
    </w:p>
    <w:tbl>
      <w:tblPr>
        <w:bidiVisual/>
        <w:tblW w:w="0" w:type="auto"/>
        <w:tblLayout w:type="fixed"/>
        <w:tblCellMar>
          <w:top w:w="57" w:type="dxa"/>
          <w:left w:w="0" w:type="dxa"/>
          <w:bottom w:w="57" w:type="dxa"/>
          <w:right w:w="0" w:type="dxa"/>
        </w:tblCellMar>
        <w:tblLook w:val="01E0" w:firstRow="1" w:lastRow="1" w:firstColumn="1" w:lastColumn="1" w:noHBand="0" w:noVBand="0"/>
      </w:tblPr>
      <w:tblGrid>
        <w:gridCol w:w="851"/>
        <w:gridCol w:w="717"/>
        <w:gridCol w:w="843"/>
        <w:gridCol w:w="6671"/>
      </w:tblGrid>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keepLines w:val="0"/>
              <w:spacing w:line="240" w:lineRule="auto"/>
              <w:rPr>
                <w:rFonts w:ascii="David" w:hAnsi="David"/>
                <w:sz w:val="24"/>
                <w:szCs w:val="24"/>
              </w:rPr>
            </w:pPr>
          </w:p>
        </w:tc>
        <w:tc>
          <w:tcPr>
            <w:tcW w:w="7514" w:type="dxa"/>
            <w:gridSpan w:val="2"/>
            <w:hideMark/>
          </w:tcPr>
          <w:p w:rsidR="007F749A" w:rsidRDefault="007F749A">
            <w:pPr>
              <w:pStyle w:val="TableHead"/>
              <w:spacing w:line="240" w:lineRule="auto"/>
              <w:outlineLvl w:val="9"/>
              <w:rPr>
                <w:rFonts w:ascii="David" w:hAnsi="David"/>
                <w:sz w:val="24"/>
                <w:szCs w:val="24"/>
              </w:rPr>
            </w:pPr>
            <w:r>
              <w:rPr>
                <w:rFonts w:ascii="David" w:hAnsi="David"/>
                <w:sz w:val="24"/>
                <w:szCs w:val="24"/>
                <w:rtl/>
              </w:rPr>
              <w:t xml:space="preserve">פרק א': הגדרות </w:t>
            </w:r>
          </w:p>
        </w:tc>
      </w:tr>
      <w:tr w:rsidR="007F749A" w:rsidTr="00607F88">
        <w:trPr>
          <w:cantSplit/>
        </w:trPr>
        <w:tc>
          <w:tcPr>
            <w:tcW w:w="851" w:type="dxa"/>
            <w:hideMark/>
          </w:tcPr>
          <w:p w:rsidR="007F749A" w:rsidRDefault="007F749A" w:rsidP="008E6700">
            <w:pPr>
              <w:pStyle w:val="TableSideHeading0"/>
              <w:spacing w:line="240" w:lineRule="auto"/>
              <w:jc w:val="center"/>
              <w:rPr>
                <w:rFonts w:ascii="David" w:hAnsi="David"/>
                <w:sz w:val="24"/>
                <w:szCs w:val="24"/>
              </w:rPr>
            </w:pPr>
            <w:r>
              <w:rPr>
                <w:rFonts w:ascii="David" w:hAnsi="David"/>
                <w:sz w:val="24"/>
                <w:szCs w:val="24"/>
                <w:rtl/>
              </w:rPr>
              <w:t>הגדרות</w:t>
            </w:r>
          </w:p>
        </w:tc>
        <w:tc>
          <w:tcPr>
            <w:tcW w:w="717" w:type="dxa"/>
            <w:hideMark/>
          </w:tcPr>
          <w:p w:rsidR="007F749A" w:rsidRDefault="007F749A" w:rsidP="008E6700">
            <w:pPr>
              <w:pStyle w:val="TableText0"/>
              <w:keepLines w:val="0"/>
              <w:widowControl/>
              <w:numPr>
                <w:ilvl w:val="0"/>
                <w:numId w:val="3"/>
              </w:numPr>
              <w:tabs>
                <w:tab w:val="clear" w:pos="624"/>
              </w:tabs>
              <w:spacing w:after="200" w:line="240" w:lineRule="auto"/>
              <w:jc w:val="center"/>
              <w:rPr>
                <w:rFonts w:ascii="David" w:hAnsi="David"/>
                <w:sz w:val="24"/>
                <w:szCs w:val="24"/>
              </w:rPr>
            </w:pPr>
            <w:r>
              <w:rPr>
                <w:rFonts w:ascii="David" w:hAnsi="David"/>
                <w:sz w:val="24"/>
                <w:szCs w:val="24"/>
                <w:rtl/>
              </w:rPr>
              <w:t>"</w:t>
            </w:r>
          </w:p>
        </w:tc>
        <w:tc>
          <w:tcPr>
            <w:tcW w:w="7514" w:type="dxa"/>
            <w:gridSpan w:val="2"/>
            <w:hideMark/>
          </w:tcPr>
          <w:p w:rsidR="007F749A" w:rsidRDefault="007F749A" w:rsidP="00860248">
            <w:pPr>
              <w:pStyle w:val="TableBlock0"/>
              <w:spacing w:line="240" w:lineRule="auto"/>
              <w:rPr>
                <w:rFonts w:ascii="David" w:hAnsi="David"/>
                <w:sz w:val="24"/>
                <w:szCs w:val="24"/>
              </w:rPr>
            </w:pPr>
            <w:r>
              <w:rPr>
                <w:rFonts w:ascii="David" w:hAnsi="David"/>
                <w:sz w:val="24"/>
                <w:szCs w:val="24"/>
                <w:rtl/>
              </w:rPr>
              <w:t>בחוק זה</w:t>
            </w:r>
            <w:r w:rsidR="00860248">
              <w:rPr>
                <w:rFonts w:ascii="David" w:hAnsi="David" w:hint="cs"/>
                <w:sz w:val="24"/>
                <w:szCs w:val="24"/>
                <w:rtl/>
              </w:rPr>
              <w:t xml:space="preserve"> –</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"אמצעי תשלום" – רצף פעולות שעל משלם לבצע לשם מתן הוראת תשלום, בין שהוא כולל שימוש ב</w:t>
            </w:r>
            <w:bookmarkStart w:id="1546" w:name="_ETM_Q1_3123000"/>
            <w:bookmarkStart w:id="1547" w:name="_ETM_Q1_3119000"/>
            <w:bookmarkStart w:id="1548" w:name="_ETM_Q1_3118000"/>
            <w:bookmarkStart w:id="1549" w:name="_ETM_Q1_3116000"/>
            <w:bookmarkStart w:id="1550" w:name="_ETM_Q1_3115000"/>
            <w:bookmarkStart w:id="1551" w:name="_ETM_Q1_3139000"/>
            <w:bookmarkEnd w:id="1546"/>
            <w:bookmarkEnd w:id="1547"/>
            <w:bookmarkEnd w:id="1548"/>
            <w:bookmarkEnd w:id="1549"/>
            <w:bookmarkEnd w:id="1550"/>
            <w:bookmarkEnd w:id="1551"/>
            <w:r>
              <w:rPr>
                <w:rFonts w:ascii="David" w:hAnsi="David"/>
                <w:sz w:val="24"/>
                <w:szCs w:val="24"/>
                <w:rtl/>
              </w:rPr>
              <w:t>חפץ או בפרט אימות ובין שאינו כולל שימוש כאמור;</w:t>
            </w:r>
          </w:p>
        </w:tc>
      </w:tr>
      <w:tr w:rsidR="007F749A" w:rsidTr="00607F88">
        <w:trPr>
          <w:cantSplit/>
        </w:trPr>
        <w:tc>
          <w:tcPr>
            <w:tcW w:w="851" w:type="dxa"/>
            <w:hideMark/>
          </w:tcPr>
          <w:p w:rsidR="007F749A" w:rsidRDefault="007F749A">
            <w:pPr>
              <w:pStyle w:val="TableSideHeading0"/>
              <w:spacing w:line="240" w:lineRule="auto"/>
              <w:rPr>
                <w:rFonts w:ascii="David" w:hAnsi="David"/>
                <w:sz w:val="24"/>
                <w:szCs w:val="24"/>
                <w:rtl/>
              </w:rPr>
            </w:pPr>
            <w:r>
              <w:rPr>
                <w:rFonts w:ascii="David" w:hAnsi="David"/>
                <w:sz w:val="24"/>
                <w:szCs w:val="24"/>
                <w:rtl/>
              </w:rPr>
              <w:t xml:space="preserve"> </w:t>
            </w: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"בנק הדואר"</w:t>
            </w:r>
            <w:r w:rsidR="000503D8">
              <w:rPr>
                <w:rFonts w:ascii="David" w:hAnsi="David" w:hint="cs"/>
                <w:sz w:val="24"/>
                <w:szCs w:val="24"/>
                <w:rtl/>
              </w:rPr>
              <w:t xml:space="preserve"> –</w:t>
            </w:r>
            <w:r>
              <w:rPr>
                <w:rFonts w:ascii="David" w:hAnsi="David"/>
                <w:sz w:val="24"/>
                <w:szCs w:val="24"/>
                <w:rtl/>
              </w:rPr>
              <w:t xml:space="preserve"> החברה הבת כהגדרתה בחוק הדואר;</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"בעל רישיון הנפקה"</w:t>
            </w:r>
            <w:r w:rsidR="000503D8">
              <w:rPr>
                <w:rFonts w:ascii="David" w:hAnsi="David" w:hint="cs"/>
                <w:sz w:val="24"/>
                <w:szCs w:val="24"/>
                <w:rtl/>
              </w:rPr>
              <w:t xml:space="preserve"> –</w:t>
            </w:r>
            <w:r>
              <w:rPr>
                <w:rFonts w:ascii="David" w:hAnsi="David"/>
                <w:sz w:val="24"/>
                <w:szCs w:val="24"/>
                <w:rtl/>
              </w:rPr>
              <w:t xml:space="preserve"> מי שבידו רישיון הנפקה כהגדרתו בחוק הפיקוח על שירותים פיננסיים מוסדרים;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"בעל רישיון למתן שירותי פיקדון ואשראי"</w:t>
            </w:r>
            <w:r w:rsidR="000503D8">
              <w:rPr>
                <w:rFonts w:ascii="David" w:hAnsi="David" w:hint="cs"/>
                <w:sz w:val="24"/>
                <w:szCs w:val="24"/>
                <w:rtl/>
              </w:rPr>
              <w:t xml:space="preserve"> –</w:t>
            </w:r>
            <w:r>
              <w:rPr>
                <w:rFonts w:ascii="David" w:hAnsi="David"/>
                <w:sz w:val="24"/>
                <w:szCs w:val="24"/>
                <w:rtl/>
              </w:rPr>
              <w:t xml:space="preserve"> מי שבידו רישיון למתן שירותי פיקדון ואשראי כהגדרתו בחוק הפיקוח על שירותים פיננסיים מוסדרים;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"גוף פיננסי מפוקח"</w:t>
            </w:r>
            <w:r w:rsidR="000503D8">
              <w:rPr>
                <w:rFonts w:ascii="David" w:hAnsi="David" w:hint="cs"/>
                <w:sz w:val="24"/>
                <w:szCs w:val="24"/>
                <w:rtl/>
              </w:rPr>
              <w:t xml:space="preserve"> –</w:t>
            </w:r>
            <w:r w:rsidR="008623CC">
              <w:rPr>
                <w:rFonts w:ascii="David" w:hAnsi="David"/>
                <w:sz w:val="24"/>
                <w:szCs w:val="24"/>
                <w:rtl/>
              </w:rPr>
              <w:t xml:space="preserve"> </w:t>
            </w:r>
            <w:r>
              <w:rPr>
                <w:rFonts w:ascii="David" w:hAnsi="David"/>
                <w:sz w:val="24"/>
                <w:szCs w:val="24"/>
                <w:rtl/>
              </w:rPr>
              <w:t xml:space="preserve">כל אחד מאלה: </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7F749A">
            <w:pPr>
              <w:pStyle w:val="TableBlock0"/>
              <w:numPr>
                <w:ilvl w:val="0"/>
                <w:numId w:val="4"/>
              </w:numPr>
              <w:tabs>
                <w:tab w:val="left" w:pos="624"/>
              </w:tabs>
              <w:spacing w:line="240" w:lineRule="auto"/>
              <w:rPr>
                <w:rFonts w:ascii="David" w:hAnsi="David"/>
                <w:sz w:val="24"/>
                <w:szCs w:val="24"/>
                <w:rtl/>
              </w:rPr>
            </w:pPr>
            <w:r>
              <w:rPr>
                <w:rFonts w:ascii="David" w:hAnsi="David"/>
                <w:sz w:val="24"/>
                <w:szCs w:val="24"/>
                <w:rtl/>
              </w:rPr>
              <w:t>תאגיד בנקאי;</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7F749A">
            <w:pPr>
              <w:pStyle w:val="TableBlock0"/>
              <w:numPr>
                <w:ilvl w:val="0"/>
                <w:numId w:val="4"/>
              </w:numPr>
              <w:tabs>
                <w:tab w:val="left" w:pos="624"/>
              </w:tabs>
              <w:spacing w:line="240" w:lineRule="auto"/>
              <w:rPr>
                <w:rFonts w:ascii="David" w:hAnsi="David"/>
                <w:sz w:val="24"/>
                <w:szCs w:val="24"/>
                <w:rtl/>
              </w:rPr>
            </w:pPr>
            <w:r>
              <w:rPr>
                <w:rFonts w:ascii="David" w:hAnsi="David"/>
                <w:sz w:val="24"/>
                <w:szCs w:val="24"/>
                <w:rtl/>
              </w:rPr>
              <w:t>תאגיד עזר;</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7F749A">
            <w:pPr>
              <w:pStyle w:val="TableBlock0"/>
              <w:numPr>
                <w:ilvl w:val="0"/>
                <w:numId w:val="4"/>
              </w:numPr>
              <w:tabs>
                <w:tab w:val="left" w:pos="624"/>
              </w:tabs>
              <w:spacing w:line="240" w:lineRule="auto"/>
              <w:rPr>
                <w:rFonts w:ascii="David" w:hAnsi="David"/>
                <w:sz w:val="24"/>
                <w:szCs w:val="24"/>
                <w:rtl/>
              </w:rPr>
            </w:pPr>
            <w:r>
              <w:rPr>
                <w:rFonts w:ascii="David" w:hAnsi="David"/>
                <w:sz w:val="24"/>
                <w:szCs w:val="24"/>
                <w:rtl/>
              </w:rPr>
              <w:t xml:space="preserve">סולק; </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7F749A">
            <w:pPr>
              <w:pStyle w:val="TableBlock0"/>
              <w:numPr>
                <w:ilvl w:val="0"/>
                <w:numId w:val="4"/>
              </w:numPr>
              <w:tabs>
                <w:tab w:val="left" w:pos="624"/>
              </w:tabs>
              <w:spacing w:line="240" w:lineRule="auto"/>
              <w:rPr>
                <w:rFonts w:ascii="David" w:hAnsi="David"/>
                <w:sz w:val="24"/>
                <w:szCs w:val="24"/>
                <w:rtl/>
              </w:rPr>
            </w:pPr>
            <w:r>
              <w:rPr>
                <w:rFonts w:ascii="David" w:hAnsi="David"/>
                <w:sz w:val="24"/>
                <w:szCs w:val="24"/>
                <w:rtl/>
              </w:rPr>
              <w:t>בנק הדואר;</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7F749A">
            <w:pPr>
              <w:pStyle w:val="TableBlock0"/>
              <w:numPr>
                <w:ilvl w:val="0"/>
                <w:numId w:val="4"/>
              </w:numPr>
              <w:tabs>
                <w:tab w:val="left" w:pos="624"/>
              </w:tabs>
              <w:spacing w:line="240" w:lineRule="auto"/>
              <w:rPr>
                <w:rFonts w:ascii="David" w:hAnsi="David"/>
                <w:sz w:val="24"/>
                <w:szCs w:val="24"/>
                <w:rtl/>
              </w:rPr>
            </w:pPr>
            <w:r>
              <w:rPr>
                <w:rFonts w:ascii="David" w:hAnsi="David"/>
                <w:sz w:val="24"/>
                <w:szCs w:val="24"/>
                <w:rtl/>
              </w:rPr>
              <w:t>בעל רישיון למתן שירותי פיקדון ואשראי;</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7F749A">
            <w:pPr>
              <w:pStyle w:val="TableBlock0"/>
              <w:numPr>
                <w:ilvl w:val="0"/>
                <w:numId w:val="4"/>
              </w:numPr>
              <w:tabs>
                <w:tab w:val="left" w:pos="624"/>
              </w:tabs>
              <w:spacing w:line="240" w:lineRule="auto"/>
              <w:rPr>
                <w:rFonts w:ascii="David" w:hAnsi="David"/>
                <w:sz w:val="24"/>
                <w:szCs w:val="24"/>
                <w:rtl/>
              </w:rPr>
            </w:pPr>
            <w:r>
              <w:rPr>
                <w:rFonts w:ascii="David" w:hAnsi="David"/>
                <w:sz w:val="24"/>
                <w:szCs w:val="24"/>
                <w:rtl/>
              </w:rPr>
              <w:t>בעל רישיון הנפקה;</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"הוראות מאסדר" – כמפורט להלן, לפי העניין:</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0503D8">
            <w:pPr>
              <w:pStyle w:val="TableBlock0"/>
              <w:numPr>
                <w:ilvl w:val="0"/>
                <w:numId w:val="5"/>
              </w:numPr>
              <w:tabs>
                <w:tab w:val="left" w:pos="624"/>
              </w:tabs>
              <w:spacing w:line="240" w:lineRule="auto"/>
              <w:ind w:left="624" w:hanging="624"/>
              <w:rPr>
                <w:rFonts w:ascii="David" w:hAnsi="David"/>
                <w:sz w:val="24"/>
                <w:szCs w:val="24"/>
                <w:rtl/>
              </w:rPr>
            </w:pPr>
            <w:r>
              <w:rPr>
                <w:rFonts w:ascii="David" w:hAnsi="David"/>
                <w:sz w:val="24"/>
                <w:szCs w:val="24"/>
                <w:rtl/>
              </w:rPr>
              <w:t>לעניין המפקח על הבנקים – הוראות שניתנו לפי סעיף 5(ג1) לפקודת הבנקאות;</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0503D8">
            <w:pPr>
              <w:pStyle w:val="TableBlock0"/>
              <w:numPr>
                <w:ilvl w:val="0"/>
                <w:numId w:val="5"/>
              </w:numPr>
              <w:tabs>
                <w:tab w:val="left" w:pos="624"/>
              </w:tabs>
              <w:spacing w:line="240" w:lineRule="auto"/>
              <w:ind w:left="624" w:hanging="624"/>
              <w:rPr>
                <w:rFonts w:ascii="David" w:hAnsi="David"/>
                <w:sz w:val="24"/>
                <w:szCs w:val="24"/>
                <w:rtl/>
              </w:rPr>
            </w:pPr>
            <w:r>
              <w:rPr>
                <w:rFonts w:ascii="David" w:hAnsi="David"/>
                <w:sz w:val="24"/>
                <w:szCs w:val="24"/>
                <w:rtl/>
              </w:rPr>
              <w:t xml:space="preserve">לעניין המפקח על נותני שירותים פיננסיים </w:t>
            </w:r>
            <w:r w:rsidR="000503D8">
              <w:rPr>
                <w:rFonts w:ascii="David" w:hAnsi="David" w:hint="cs"/>
                <w:sz w:val="24"/>
                <w:szCs w:val="24"/>
                <w:rtl/>
              </w:rPr>
              <w:t>–</w:t>
            </w:r>
            <w:r>
              <w:rPr>
                <w:rFonts w:ascii="David" w:hAnsi="David"/>
                <w:sz w:val="24"/>
                <w:szCs w:val="24"/>
                <w:rtl/>
              </w:rPr>
              <w:t xml:space="preserve"> הוראות שניתנו לפי סעיף 4 לחוק הפיקוח על שירותים פיננסיים מוסדרים;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843" w:type="dxa"/>
          </w:tcPr>
          <w:p w:rsidR="007F749A" w:rsidRDefault="007F749A">
            <w:pPr>
              <w:pStyle w:val="TableText0"/>
              <w:spacing w:line="240" w:lineRule="auto"/>
              <w:jc w:val="both"/>
              <w:rPr>
                <w:rFonts w:ascii="David" w:hAnsi="David"/>
                <w:sz w:val="24"/>
                <w:szCs w:val="24"/>
                <w:rtl/>
              </w:rPr>
            </w:pPr>
          </w:p>
        </w:tc>
        <w:tc>
          <w:tcPr>
            <w:tcW w:w="6671" w:type="dxa"/>
            <w:hideMark/>
          </w:tcPr>
          <w:p w:rsidR="007F749A" w:rsidRDefault="007F749A" w:rsidP="000503D8">
            <w:pPr>
              <w:pStyle w:val="TableBlock0"/>
              <w:numPr>
                <w:ilvl w:val="0"/>
                <w:numId w:val="5"/>
              </w:numPr>
              <w:tabs>
                <w:tab w:val="left" w:pos="624"/>
              </w:tabs>
              <w:spacing w:line="240" w:lineRule="auto"/>
              <w:ind w:left="624" w:hanging="624"/>
              <w:rPr>
                <w:rFonts w:ascii="David" w:hAnsi="David"/>
                <w:sz w:val="24"/>
                <w:szCs w:val="24"/>
                <w:rtl/>
              </w:rPr>
            </w:pPr>
            <w:r>
              <w:rPr>
                <w:rFonts w:ascii="David" w:hAnsi="David"/>
                <w:sz w:val="24"/>
                <w:szCs w:val="24"/>
                <w:rtl/>
              </w:rPr>
              <w:t>לעניין המפקח לענייני השירותים הכספיים – הוראות שניתנו לפי סעיף 88יד לחוק הדואר;</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 xml:space="preserve">"הוראת תשלום" – הוראה של משלם לנותן שירותי תשלום למשלם לבצע פעולת תשלום, הניתנת באמצעות אמצעי תשלום, לרבות אם היא ניתנת באמצעות אחר ובכלל זה המוטב; </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"הנפקה", של אמצעי תשלום – העמדה של אמצעי תשלום לרשות המשלם והתחייבות לבצע הוראת תשלום שתינתן באמצעותו;</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"הקפאת שימוש", באמצעי תשלום – הקפאת השימוש באמצעי תשלום לפי סעיפים 22 או 23;</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 xml:space="preserve">"הרשאה לחיוב" </w:t>
            </w:r>
            <w:r w:rsidR="000503D8">
              <w:rPr>
                <w:rFonts w:ascii="David" w:hAnsi="David" w:hint="cs"/>
                <w:sz w:val="24"/>
                <w:szCs w:val="24"/>
                <w:rtl/>
              </w:rPr>
              <w:t>–</w:t>
            </w:r>
            <w:r>
              <w:rPr>
                <w:rFonts w:ascii="David" w:hAnsi="David"/>
                <w:sz w:val="24"/>
                <w:szCs w:val="24"/>
                <w:rtl/>
              </w:rPr>
              <w:t xml:space="preserve"> הרשאה שנותן המשלם לנותן שירותי תשלום למשלם לבצע פעולת תשלום מחשבון התשלום שלו או באמצעות אמצעי התשלום שלו, לפי דרישת המוטב ובכפוף לתנאים שנקבעו בהרשאה;</w:t>
            </w:r>
          </w:p>
        </w:tc>
      </w:tr>
      <w:tr w:rsidR="007F749A" w:rsidTr="00607F88">
        <w:trPr>
          <w:cantSplit/>
        </w:trPr>
        <w:tc>
          <w:tcPr>
            <w:tcW w:w="851" w:type="dxa"/>
          </w:tcPr>
          <w:p w:rsidR="007F749A" w:rsidRDefault="007F749A" w:rsidP="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"חוזה שירותי תשלום", "חוזה" – כמשמעותו בסעיף 2;</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553D21">
            <w:pPr>
              <w:pStyle w:val="TableBlockOutdent"/>
              <w:spacing w:line="240" w:lineRule="auto"/>
              <w:rPr>
                <w:rFonts w:ascii="David" w:hAnsi="David"/>
                <w:sz w:val="24"/>
                <w:szCs w:val="24"/>
                <w:rtl/>
              </w:rPr>
            </w:pPr>
            <w:r>
              <w:rPr>
                <w:rFonts w:ascii="David" w:hAnsi="David"/>
                <w:sz w:val="24"/>
                <w:szCs w:val="24"/>
                <w:rtl/>
              </w:rPr>
              <w:t>"חוק הבנקאות (רישוי)" – חוק הבנקאות (רישוי), התשמ"א</w:t>
            </w:r>
            <w:r w:rsidR="000503D8">
              <w:rPr>
                <w:rFonts w:ascii="David" w:hAnsi="David" w:hint="cs"/>
                <w:sz w:val="24"/>
                <w:szCs w:val="24"/>
                <w:rtl/>
              </w:rPr>
              <w:t xml:space="preserve"> –</w:t>
            </w:r>
            <w:r>
              <w:rPr>
                <w:rFonts w:ascii="David" w:hAnsi="David"/>
                <w:sz w:val="24"/>
                <w:szCs w:val="24"/>
                <w:rtl/>
              </w:rPr>
              <w:t>1981;</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 xml:space="preserve">"חוק הדואר" </w:t>
            </w:r>
            <w:r w:rsidR="000503D8">
              <w:rPr>
                <w:rFonts w:ascii="David" w:hAnsi="David" w:hint="cs"/>
                <w:sz w:val="24"/>
                <w:szCs w:val="24"/>
                <w:rtl/>
              </w:rPr>
              <w:t>–</w:t>
            </w:r>
            <w:r>
              <w:rPr>
                <w:rFonts w:ascii="David" w:hAnsi="David"/>
                <w:sz w:val="24"/>
                <w:szCs w:val="24"/>
                <w:rtl/>
              </w:rPr>
              <w:t xml:space="preserve"> חוק הדואר, התשמ"ו</w:t>
            </w:r>
            <w:r w:rsidR="000503D8">
              <w:rPr>
                <w:rFonts w:ascii="David" w:hAnsi="David" w:hint="cs"/>
                <w:sz w:val="24"/>
                <w:szCs w:val="24"/>
                <w:rtl/>
              </w:rPr>
              <w:t>–</w:t>
            </w:r>
            <w:r>
              <w:rPr>
                <w:rFonts w:ascii="David" w:hAnsi="David"/>
                <w:sz w:val="24"/>
                <w:szCs w:val="24"/>
                <w:rtl/>
              </w:rPr>
              <w:t>1986;</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553D21">
            <w:pPr>
              <w:pStyle w:val="TableBlockOutdent"/>
              <w:spacing w:line="240" w:lineRule="auto"/>
              <w:rPr>
                <w:rFonts w:ascii="David" w:hAnsi="David"/>
                <w:sz w:val="24"/>
                <w:szCs w:val="24"/>
                <w:rtl/>
              </w:rPr>
            </w:pPr>
            <w:r>
              <w:rPr>
                <w:rFonts w:ascii="David" w:hAnsi="David"/>
                <w:sz w:val="24"/>
                <w:szCs w:val="24"/>
                <w:rtl/>
              </w:rPr>
              <w:t>"חוק הגנת הצרכן" – חוק הגנת הצרכן, התשמ"א</w:t>
            </w:r>
            <w:r w:rsidR="00553D21">
              <w:rPr>
                <w:rFonts w:ascii="David" w:hAnsi="David" w:hint="cs"/>
                <w:sz w:val="24"/>
                <w:szCs w:val="24"/>
                <w:rtl/>
              </w:rPr>
              <w:t>–</w:t>
            </w:r>
            <w:r>
              <w:rPr>
                <w:rFonts w:ascii="David" w:hAnsi="David"/>
                <w:sz w:val="24"/>
                <w:szCs w:val="24"/>
                <w:rtl/>
              </w:rPr>
              <w:t>1981;</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"חוק העונשין" – חוק העונשין, התשל"ז</w:t>
            </w:r>
            <w:r w:rsidR="000503D8">
              <w:rPr>
                <w:rFonts w:ascii="David" w:hAnsi="David" w:hint="cs"/>
                <w:sz w:val="24"/>
                <w:szCs w:val="24"/>
                <w:rtl/>
              </w:rPr>
              <w:t>–</w:t>
            </w:r>
            <w:r>
              <w:rPr>
                <w:rFonts w:ascii="David" w:hAnsi="David"/>
                <w:sz w:val="24"/>
                <w:szCs w:val="24"/>
                <w:rtl/>
              </w:rPr>
              <w:t>1977;</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"חוק הפיקוח על הביטוח"</w:t>
            </w:r>
            <w:r w:rsidR="000503D8">
              <w:rPr>
                <w:rFonts w:ascii="David" w:hAnsi="David" w:hint="cs"/>
                <w:sz w:val="24"/>
                <w:szCs w:val="24"/>
                <w:rtl/>
              </w:rPr>
              <w:t xml:space="preserve"> –</w:t>
            </w:r>
            <w:r>
              <w:rPr>
                <w:rFonts w:ascii="David" w:hAnsi="David"/>
                <w:sz w:val="24"/>
                <w:szCs w:val="24"/>
                <w:rtl/>
              </w:rPr>
              <w:t xml:space="preserve"> חוק הפיקוח על שירותים פיננסיים (ביטוח), התשמ"א</w:t>
            </w:r>
            <w:r w:rsidR="000503D8">
              <w:rPr>
                <w:rFonts w:ascii="David" w:hAnsi="David" w:hint="cs"/>
                <w:sz w:val="24"/>
                <w:szCs w:val="24"/>
                <w:rtl/>
              </w:rPr>
              <w:t>–</w:t>
            </w:r>
            <w:r>
              <w:rPr>
                <w:rFonts w:ascii="David" w:hAnsi="David"/>
                <w:sz w:val="24"/>
                <w:szCs w:val="24"/>
                <w:rtl/>
              </w:rPr>
              <w:t xml:space="preserve"> 1981;</w:t>
            </w:r>
            <w:r w:rsidR="008623CC">
              <w:rPr>
                <w:rFonts w:ascii="David" w:hAnsi="David"/>
                <w:sz w:val="24"/>
                <w:szCs w:val="24"/>
                <w:rtl/>
              </w:rPr>
              <w:t xml:space="preserve"> </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553D21">
            <w:pPr>
              <w:pStyle w:val="TableBlockOutdent"/>
              <w:spacing w:line="240" w:lineRule="auto"/>
              <w:rPr>
                <w:rFonts w:ascii="David" w:hAnsi="David"/>
                <w:sz w:val="24"/>
                <w:szCs w:val="24"/>
                <w:rtl/>
              </w:rPr>
            </w:pPr>
            <w:r>
              <w:rPr>
                <w:rFonts w:ascii="David" w:hAnsi="David"/>
                <w:sz w:val="24"/>
                <w:szCs w:val="24"/>
                <w:rtl/>
              </w:rPr>
              <w:t>"חוק הפיקוח על קופות גמל"</w:t>
            </w:r>
            <w:r w:rsidR="000503D8">
              <w:rPr>
                <w:rFonts w:ascii="David" w:hAnsi="David" w:hint="cs"/>
                <w:sz w:val="24"/>
                <w:szCs w:val="24"/>
                <w:rtl/>
              </w:rPr>
              <w:t xml:space="preserve"> –</w:t>
            </w:r>
            <w:r>
              <w:rPr>
                <w:rFonts w:ascii="David" w:hAnsi="David"/>
                <w:sz w:val="24"/>
                <w:szCs w:val="24"/>
                <w:rtl/>
              </w:rPr>
              <w:t xml:space="preserve"> חוק הפיקוח על שירותים פיננסיים (קופות גמל), התשס"ה</w:t>
            </w:r>
            <w:r w:rsidR="000503D8">
              <w:rPr>
                <w:rFonts w:ascii="David" w:hAnsi="David" w:hint="cs"/>
                <w:sz w:val="24"/>
                <w:szCs w:val="24"/>
                <w:rtl/>
              </w:rPr>
              <w:t>–</w:t>
            </w:r>
            <w:r>
              <w:rPr>
                <w:rFonts w:ascii="David" w:hAnsi="David"/>
                <w:sz w:val="24"/>
                <w:szCs w:val="24"/>
                <w:rtl/>
              </w:rPr>
              <w:t>2005;</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553D21">
            <w:pPr>
              <w:pStyle w:val="TableBlockOutdent"/>
              <w:spacing w:line="240" w:lineRule="auto"/>
              <w:rPr>
                <w:rFonts w:ascii="David" w:hAnsi="David"/>
                <w:sz w:val="24"/>
                <w:szCs w:val="24"/>
                <w:rtl/>
              </w:rPr>
            </w:pPr>
            <w:r>
              <w:rPr>
                <w:rFonts w:ascii="David" w:hAnsi="David"/>
                <w:sz w:val="24"/>
                <w:szCs w:val="24"/>
                <w:rtl/>
              </w:rPr>
              <w:t>"חוק הפיקוח על שירותים פיננסיים מוסדרים"</w:t>
            </w:r>
            <w:r w:rsidR="00553D21">
              <w:rPr>
                <w:rFonts w:ascii="David" w:hAnsi="David" w:hint="cs"/>
                <w:sz w:val="24"/>
                <w:szCs w:val="24"/>
                <w:rtl/>
              </w:rPr>
              <w:t xml:space="preserve"> – </w:t>
            </w:r>
            <w:r>
              <w:rPr>
                <w:rFonts w:ascii="David" w:hAnsi="David"/>
                <w:sz w:val="24"/>
                <w:szCs w:val="24"/>
                <w:rtl/>
              </w:rPr>
              <w:t>חוק הפיקוח על שירותים פיננסיים (שירותים פיננסיים מוסדרים), התשע"ו</w:t>
            </w:r>
            <w:r w:rsidR="000503D8">
              <w:rPr>
                <w:rFonts w:ascii="David" w:hAnsi="David" w:hint="cs"/>
                <w:sz w:val="24"/>
                <w:szCs w:val="24"/>
                <w:rtl/>
              </w:rPr>
              <w:t>–</w:t>
            </w:r>
            <w:r>
              <w:rPr>
                <w:rFonts w:ascii="David" w:hAnsi="David"/>
                <w:sz w:val="24"/>
                <w:szCs w:val="24"/>
                <w:rtl/>
              </w:rPr>
              <w:t>2016;</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 xml:space="preserve">"חשבון תשלום" </w:t>
            </w:r>
            <w:r w:rsidR="000503D8">
              <w:rPr>
                <w:rFonts w:ascii="David" w:hAnsi="David" w:hint="cs"/>
                <w:sz w:val="24"/>
                <w:szCs w:val="24"/>
                <w:rtl/>
              </w:rPr>
              <w:t>–</w:t>
            </w:r>
            <w:r>
              <w:rPr>
                <w:rFonts w:ascii="David" w:hAnsi="David"/>
                <w:sz w:val="24"/>
                <w:szCs w:val="24"/>
                <w:rtl/>
              </w:rPr>
              <w:t xml:space="preserve"> חשבון המיועד, בין השאר, לביצוע פעולות תשלום;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"יום עסקים"</w:t>
            </w:r>
            <w:r w:rsidR="000503D8">
              <w:rPr>
                <w:rFonts w:ascii="David" w:hAnsi="David" w:hint="cs"/>
                <w:sz w:val="24"/>
                <w:szCs w:val="24"/>
                <w:rtl/>
              </w:rPr>
              <w:t xml:space="preserve"> – </w:t>
            </w:r>
            <w:r>
              <w:rPr>
                <w:rFonts w:ascii="David" w:hAnsi="David"/>
                <w:sz w:val="24"/>
                <w:szCs w:val="24"/>
                <w:rtl/>
              </w:rPr>
              <w:t xml:space="preserve">כפי שנקבע בחוזה שירותי תשלום; </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"לקוח" – משלם או מוטב;</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"מאסדר" – כמפורט להלן, לפי העניין:</w:t>
            </w:r>
            <w:r w:rsidR="008623CC">
              <w:rPr>
                <w:rFonts w:ascii="David" w:hAnsi="David"/>
                <w:sz w:val="24"/>
                <w:szCs w:val="24"/>
                <w:rtl/>
              </w:rPr>
              <w:t xml:space="preserve"> </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0503D8">
            <w:pPr>
              <w:pStyle w:val="TableBlock0"/>
              <w:numPr>
                <w:ilvl w:val="0"/>
                <w:numId w:val="6"/>
              </w:numPr>
              <w:tabs>
                <w:tab w:val="left" w:pos="624"/>
              </w:tabs>
              <w:spacing w:line="240" w:lineRule="auto"/>
              <w:rPr>
                <w:rFonts w:ascii="David" w:hAnsi="David"/>
                <w:sz w:val="24"/>
                <w:szCs w:val="24"/>
              </w:rPr>
            </w:pPr>
            <w:r>
              <w:rPr>
                <w:rFonts w:ascii="David" w:hAnsi="David"/>
                <w:sz w:val="24"/>
                <w:szCs w:val="24"/>
                <w:rtl/>
              </w:rPr>
              <w:t xml:space="preserve">לעניין תאגיד בנקאי, תאגיד עזר וסולק </w:t>
            </w:r>
            <w:r w:rsidR="000503D8">
              <w:rPr>
                <w:rFonts w:ascii="David" w:hAnsi="David" w:hint="cs"/>
                <w:sz w:val="24"/>
                <w:szCs w:val="24"/>
                <w:rtl/>
              </w:rPr>
              <w:t>–</w:t>
            </w:r>
            <w:r>
              <w:rPr>
                <w:rFonts w:ascii="David" w:hAnsi="David"/>
                <w:sz w:val="24"/>
                <w:szCs w:val="24"/>
                <w:rtl/>
              </w:rPr>
              <w:t xml:space="preserve"> המפקח על הבנקים;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0503D8">
            <w:pPr>
              <w:pStyle w:val="TableBlock0"/>
              <w:numPr>
                <w:ilvl w:val="0"/>
                <w:numId w:val="6"/>
              </w:numPr>
              <w:tabs>
                <w:tab w:val="left" w:pos="624"/>
              </w:tabs>
              <w:spacing w:line="240" w:lineRule="auto"/>
              <w:ind w:left="624" w:hanging="624"/>
              <w:rPr>
                <w:rFonts w:ascii="David" w:hAnsi="David"/>
                <w:sz w:val="24"/>
                <w:szCs w:val="24"/>
              </w:rPr>
            </w:pPr>
            <w:r>
              <w:rPr>
                <w:rFonts w:ascii="David" w:hAnsi="David"/>
                <w:sz w:val="24"/>
                <w:szCs w:val="24"/>
                <w:rtl/>
              </w:rPr>
              <w:t xml:space="preserve">לעניין בעל רישיון למתן שירותי פיקדון ואשראי ובעל רישיון הנפקה </w:t>
            </w:r>
            <w:r w:rsidR="000503D8">
              <w:rPr>
                <w:rFonts w:ascii="David" w:hAnsi="David" w:hint="cs"/>
                <w:sz w:val="24"/>
                <w:szCs w:val="24"/>
                <w:rtl/>
              </w:rPr>
              <w:t>–</w:t>
            </w:r>
            <w:r>
              <w:rPr>
                <w:rFonts w:ascii="David" w:hAnsi="David"/>
                <w:sz w:val="24"/>
                <w:szCs w:val="24"/>
                <w:rtl/>
              </w:rPr>
              <w:t xml:space="preserve"> המפקח על נותני שירותים פיננסיים;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0503D8">
            <w:pPr>
              <w:pStyle w:val="TableBlock0"/>
              <w:numPr>
                <w:ilvl w:val="0"/>
                <w:numId w:val="6"/>
              </w:numPr>
              <w:tabs>
                <w:tab w:val="left" w:pos="624"/>
              </w:tabs>
              <w:spacing w:line="240" w:lineRule="auto"/>
              <w:rPr>
                <w:rFonts w:ascii="David" w:hAnsi="David"/>
                <w:sz w:val="24"/>
                <w:szCs w:val="24"/>
              </w:rPr>
            </w:pPr>
            <w:r>
              <w:rPr>
                <w:rFonts w:ascii="David" w:hAnsi="David"/>
                <w:sz w:val="24"/>
                <w:szCs w:val="24"/>
                <w:rtl/>
              </w:rPr>
              <w:t>לעניין בנק הדואר</w:t>
            </w:r>
            <w:r w:rsidR="00553D21">
              <w:rPr>
                <w:rFonts w:ascii="David" w:hAnsi="David" w:hint="cs"/>
                <w:sz w:val="24"/>
                <w:szCs w:val="24"/>
                <w:rtl/>
              </w:rPr>
              <w:t xml:space="preserve"> </w:t>
            </w:r>
            <w:r w:rsidR="000503D8">
              <w:rPr>
                <w:rFonts w:ascii="David" w:hAnsi="David" w:hint="cs"/>
                <w:sz w:val="24"/>
                <w:szCs w:val="24"/>
                <w:rtl/>
              </w:rPr>
              <w:t>–</w:t>
            </w:r>
            <w:r>
              <w:rPr>
                <w:rFonts w:ascii="David" w:hAnsi="David"/>
                <w:sz w:val="24"/>
                <w:szCs w:val="24"/>
                <w:rtl/>
              </w:rPr>
              <w:t xml:space="preserve"> המפקח לענייני השירותים הכספיים;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"מוטב"</w:t>
            </w:r>
            <w:r w:rsidR="000503D8">
              <w:rPr>
                <w:rFonts w:ascii="David" w:hAnsi="David" w:hint="cs"/>
                <w:sz w:val="24"/>
                <w:szCs w:val="24"/>
                <w:rtl/>
              </w:rPr>
              <w:t xml:space="preserve"> – </w:t>
            </w:r>
            <w:r>
              <w:rPr>
                <w:rFonts w:ascii="David" w:hAnsi="David"/>
                <w:sz w:val="24"/>
                <w:szCs w:val="24"/>
                <w:rtl/>
              </w:rPr>
              <w:t>מי שהכספים המועברים במסגרת פעולת תשלום מיועדים אליו או מי שלטובתו מנוהל חשבון תשלום שניתן להעביר אליו כספים כאמור;</w:t>
            </w:r>
          </w:p>
        </w:tc>
      </w:tr>
      <w:tr w:rsidR="007F749A" w:rsidTr="00607F88">
        <w:trPr>
          <w:cantSplit/>
        </w:trPr>
        <w:tc>
          <w:tcPr>
            <w:tcW w:w="851" w:type="dxa"/>
          </w:tcPr>
          <w:p w:rsidR="007F749A" w:rsidRDefault="007F749A" w:rsidP="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7F749A">
            <w:pPr>
              <w:pStyle w:val="TableBlockOutdent"/>
              <w:spacing w:line="240" w:lineRule="auto"/>
              <w:rPr>
                <w:rFonts w:ascii="David" w:hAnsi="David"/>
                <w:sz w:val="24"/>
                <w:szCs w:val="24"/>
                <w:rtl/>
              </w:rPr>
            </w:pPr>
            <w:r>
              <w:rPr>
                <w:rFonts w:ascii="David" w:hAnsi="David"/>
                <w:sz w:val="24"/>
                <w:szCs w:val="24"/>
                <w:rtl/>
              </w:rPr>
              <w:t>"מסמך" – לרבות פלט כהגדרתו בחוק המחשבים, התשנ"ה</w:t>
            </w:r>
            <w:r>
              <w:rPr>
                <w:rFonts w:ascii="David" w:hAnsi="David" w:hint="cs"/>
                <w:sz w:val="24"/>
                <w:szCs w:val="24"/>
                <w:rtl/>
              </w:rPr>
              <w:t>–</w:t>
            </w:r>
            <w:r>
              <w:rPr>
                <w:rFonts w:ascii="David" w:hAnsi="David"/>
                <w:sz w:val="24"/>
                <w:szCs w:val="24"/>
                <w:rtl/>
              </w:rPr>
              <w:t>1955;</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"המפקח לענייני השירותים הכספיים"</w:t>
            </w:r>
            <w:r w:rsidR="000503D8">
              <w:rPr>
                <w:rFonts w:ascii="David" w:hAnsi="David" w:hint="cs"/>
                <w:sz w:val="24"/>
                <w:szCs w:val="24"/>
                <w:rtl/>
              </w:rPr>
              <w:t xml:space="preserve"> –</w:t>
            </w:r>
            <w:r>
              <w:rPr>
                <w:rFonts w:ascii="David" w:hAnsi="David"/>
                <w:sz w:val="24"/>
                <w:szCs w:val="24"/>
                <w:rtl/>
              </w:rPr>
              <w:t xml:space="preserve"> כמשמעותו בסעיף 88יג לחוק הדואר;</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"המפקח על הבנקים"</w:t>
            </w:r>
            <w:r w:rsidR="000503D8">
              <w:rPr>
                <w:rFonts w:ascii="David" w:hAnsi="David" w:hint="cs"/>
                <w:sz w:val="24"/>
                <w:szCs w:val="24"/>
                <w:rtl/>
              </w:rPr>
              <w:t xml:space="preserve"> –</w:t>
            </w:r>
            <w:r>
              <w:rPr>
                <w:rFonts w:ascii="David" w:hAnsi="David"/>
                <w:sz w:val="24"/>
                <w:szCs w:val="24"/>
                <w:rtl/>
              </w:rPr>
              <w:t xml:space="preserve"> כמשמעותו בסעיף 5 לפקודת הבנקאות;</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"המפקח על נותני שירותים פיננסיים"</w:t>
            </w:r>
            <w:r w:rsidR="000503D8">
              <w:rPr>
                <w:rFonts w:ascii="David" w:hAnsi="David" w:hint="cs"/>
                <w:sz w:val="24"/>
                <w:szCs w:val="24"/>
                <w:rtl/>
              </w:rPr>
              <w:t xml:space="preserve"> –</w:t>
            </w:r>
            <w:r>
              <w:rPr>
                <w:rFonts w:ascii="David" w:hAnsi="David"/>
                <w:sz w:val="24"/>
                <w:szCs w:val="24"/>
                <w:rtl/>
              </w:rPr>
              <w:t xml:space="preserve"> כמשמעותו בסעיף 2 לחוק הפיקוח על שירותים פיננסיים מוסדרים;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jc w:val="both"/>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"משלם" – משלם הכספים המועברים במסגרת פעולת תשלום, מי שלטובתו מנוהל חשבון תשלום שניתן להעביר ממנו כספים כאמור או מי שהונפק לשימושו אמצעי תשלום;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"נכס" – מקרקעין, מיטלטלין או זכויות;</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 xml:space="preserve">"סולק" </w:t>
            </w:r>
            <w:r w:rsidR="000503D8">
              <w:rPr>
                <w:rFonts w:ascii="David" w:hAnsi="David" w:hint="cs"/>
                <w:sz w:val="24"/>
                <w:szCs w:val="24"/>
                <w:rtl/>
              </w:rPr>
              <w:t>–</w:t>
            </w:r>
            <w:r>
              <w:rPr>
                <w:rFonts w:ascii="David" w:hAnsi="David"/>
                <w:sz w:val="24"/>
                <w:szCs w:val="24"/>
                <w:rtl/>
              </w:rPr>
              <w:t xml:space="preserve"> כהגדרתו בסעיף 36ט לחוק הבנקאות (רישוי);</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"סליקה", של פעולת תשלום – קליטה של פעולת תשלום ועיבודה לשם זיכוי המוטב בכספים המועברים במסגרתה, וכן זיכוי המוטב;</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"עסקת יסוד" – עסקה בין משלם למוטב למכירת נכס או למתן שירות;</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"פעולת תשלום" – העברת כספים ממשלם למוטב כמפורט להלן, ולעניין זה אין נפקא מינה אם המשלם והמוטב הם אותו אדם: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0503D8">
            <w:pPr>
              <w:pStyle w:val="TableBlock0"/>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העברת כספים המופקדים בחשבון אחד לחשבון אחר, ובלבד שאחד החשבונות לפחות הוא חשבון תשלום;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7F749A">
            <w:pPr>
              <w:pStyle w:val="TableBlock0"/>
              <w:numPr>
                <w:ilvl w:val="0"/>
                <w:numId w:val="7"/>
              </w:numPr>
              <w:tabs>
                <w:tab w:val="left" w:pos="624"/>
              </w:tabs>
              <w:spacing w:line="240" w:lineRule="auto"/>
              <w:rPr>
                <w:rFonts w:ascii="David" w:hAnsi="David"/>
                <w:sz w:val="24"/>
                <w:szCs w:val="24"/>
              </w:rPr>
            </w:pPr>
            <w:r>
              <w:rPr>
                <w:rFonts w:ascii="David" w:hAnsi="David"/>
                <w:sz w:val="24"/>
                <w:szCs w:val="24"/>
                <w:rtl/>
              </w:rPr>
              <w:t>הפקדת מזומן</w:t>
            </w:r>
            <w:r w:rsidR="008623CC">
              <w:rPr>
                <w:rFonts w:ascii="David" w:hAnsi="David"/>
                <w:sz w:val="24"/>
                <w:szCs w:val="24"/>
                <w:rtl/>
              </w:rPr>
              <w:t xml:space="preserve"> </w:t>
            </w:r>
            <w:r>
              <w:rPr>
                <w:rFonts w:ascii="David" w:hAnsi="David"/>
                <w:sz w:val="24"/>
                <w:szCs w:val="24"/>
                <w:rtl/>
              </w:rPr>
              <w:t>בחשבון תשלום;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7F749A">
            <w:pPr>
              <w:pStyle w:val="TableBlock0"/>
              <w:numPr>
                <w:ilvl w:val="0"/>
                <w:numId w:val="7"/>
              </w:numPr>
              <w:tabs>
                <w:tab w:val="left" w:pos="624"/>
              </w:tabs>
              <w:spacing w:line="240" w:lineRule="auto"/>
              <w:rPr>
                <w:rFonts w:ascii="David" w:hAnsi="David"/>
                <w:sz w:val="24"/>
                <w:szCs w:val="24"/>
              </w:rPr>
            </w:pPr>
            <w:r>
              <w:rPr>
                <w:rFonts w:ascii="David" w:hAnsi="David"/>
                <w:sz w:val="24"/>
                <w:szCs w:val="24"/>
                <w:rtl/>
              </w:rPr>
              <w:t>משיכת מזומן מחשבון תשלום;</w:t>
            </w:r>
          </w:p>
        </w:tc>
      </w:tr>
      <w:tr w:rsidR="007F749A" w:rsidTr="00607F88">
        <w:trPr>
          <w:cantSplit/>
        </w:trPr>
        <w:tc>
          <w:tcPr>
            <w:tcW w:w="851" w:type="dxa"/>
          </w:tcPr>
          <w:p w:rsidR="007F749A" w:rsidRDefault="007F749A">
            <w:pPr>
              <w:pStyle w:val="TableSideHeading0"/>
              <w:spacing w:line="240" w:lineRule="auto"/>
              <w:ind w:firstLine="720"/>
              <w:rPr>
                <w:rFonts w:ascii="David" w:hAnsi="David"/>
                <w:sz w:val="24"/>
                <w:szCs w:val="24"/>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"פעולת תשלום מובטחת"</w:t>
            </w:r>
            <w:r w:rsidR="000503D8">
              <w:rPr>
                <w:rFonts w:ascii="David" w:hAnsi="David" w:hint="cs"/>
                <w:sz w:val="24"/>
                <w:szCs w:val="24"/>
                <w:rtl/>
              </w:rPr>
              <w:t xml:space="preserve"> –</w:t>
            </w:r>
            <w:r>
              <w:rPr>
                <w:rFonts w:ascii="David" w:hAnsi="David"/>
                <w:sz w:val="24"/>
                <w:szCs w:val="24"/>
                <w:rtl/>
              </w:rPr>
              <w:t xml:space="preserve"> פעולת תשלום שבה נותן שירותי תשלום למשלם מתחייב, במישרין או בעקיפין, כלפי נותן שירותי תשלום למוטב להעביר לו את הכספים במסגרת פעולת התשלום, בלי תלות בקבלת הכספים בפועל מהמשלם ובכפוף לתנאים שנקבעו ביניהם;</w:t>
            </w:r>
          </w:p>
        </w:tc>
      </w:tr>
      <w:tr w:rsidR="007F749A" w:rsidTr="00607F88">
        <w:trPr>
          <w:cantSplit/>
        </w:trPr>
        <w:tc>
          <w:tcPr>
            <w:tcW w:w="851" w:type="dxa"/>
          </w:tcPr>
          <w:p w:rsidR="007F749A" w:rsidRDefault="007F749A">
            <w:pPr>
              <w:pStyle w:val="TableSideHeading0"/>
              <w:spacing w:line="240" w:lineRule="auto"/>
              <w:ind w:firstLine="720"/>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 xml:space="preserve">"פקודת הבנקאות" </w:t>
            </w:r>
            <w:r w:rsidR="000503D8">
              <w:rPr>
                <w:rFonts w:ascii="David" w:hAnsi="David" w:hint="cs"/>
                <w:sz w:val="24"/>
                <w:szCs w:val="24"/>
                <w:rtl/>
              </w:rPr>
              <w:t xml:space="preserve">– </w:t>
            </w:r>
            <w:r>
              <w:rPr>
                <w:rFonts w:ascii="David" w:hAnsi="David"/>
                <w:sz w:val="24"/>
                <w:szCs w:val="24"/>
                <w:rtl/>
              </w:rPr>
              <w:t>פקודת הבנקאות, 1941;</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rsidP="000503D8">
            <w:pPr>
              <w:pStyle w:val="TableBlockOutdent"/>
              <w:spacing w:line="240" w:lineRule="auto"/>
              <w:rPr>
                <w:rFonts w:ascii="David" w:hAnsi="David"/>
                <w:sz w:val="24"/>
                <w:szCs w:val="24"/>
                <w:rtl/>
              </w:rPr>
            </w:pPr>
            <w:r>
              <w:rPr>
                <w:rFonts w:ascii="David" w:hAnsi="David"/>
                <w:sz w:val="24"/>
                <w:szCs w:val="24"/>
                <w:rtl/>
              </w:rPr>
              <w:t>"פרט אימות"</w:t>
            </w:r>
            <w:r w:rsidR="000503D8">
              <w:rPr>
                <w:rFonts w:ascii="David" w:hAnsi="David" w:hint="cs"/>
                <w:sz w:val="24"/>
                <w:szCs w:val="24"/>
                <w:rtl/>
              </w:rPr>
              <w:t xml:space="preserve"> –</w:t>
            </w:r>
            <w:r>
              <w:rPr>
                <w:rFonts w:ascii="David" w:hAnsi="David"/>
                <w:sz w:val="24"/>
                <w:szCs w:val="24"/>
                <w:rtl/>
              </w:rPr>
              <w:t xml:space="preserve"> פרט ייחודי למשלם שנועד לאמת את זיהויו;</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"פרט אימות מוגבר" –</w:t>
            </w:r>
            <w:r w:rsidR="000503D8">
              <w:rPr>
                <w:rFonts w:ascii="David" w:hAnsi="David" w:hint="cs"/>
                <w:sz w:val="24"/>
                <w:szCs w:val="24"/>
                <w:rtl/>
              </w:rPr>
              <w:t xml:space="preserve"> </w:t>
            </w:r>
            <w:r>
              <w:rPr>
                <w:rFonts w:ascii="David" w:hAnsi="David"/>
                <w:sz w:val="24"/>
                <w:szCs w:val="24"/>
                <w:rtl/>
              </w:rPr>
              <w:t xml:space="preserve">פרט אימות המאמת את זיהויו של המשלם ברמת וודאות גבוהה; </w:t>
            </w:r>
          </w:p>
        </w:tc>
      </w:tr>
      <w:tr w:rsidR="007F749A" w:rsidTr="00607F88">
        <w:trPr>
          <w:cantSplit/>
        </w:trPr>
        <w:tc>
          <w:tcPr>
            <w:tcW w:w="851" w:type="dxa"/>
            <w:hideMark/>
          </w:tcPr>
          <w:p w:rsidR="007F749A" w:rsidRDefault="007F749A">
            <w:pPr>
              <w:pStyle w:val="TableSideHeading0"/>
              <w:spacing w:line="240" w:lineRule="auto"/>
              <w:rPr>
                <w:rFonts w:ascii="David" w:hAnsi="David"/>
                <w:sz w:val="24"/>
                <w:szCs w:val="24"/>
                <w:rtl/>
              </w:rPr>
            </w:pPr>
            <w:r>
              <w:rPr>
                <w:rFonts w:ascii="David" w:hAnsi="David"/>
                <w:sz w:val="24"/>
                <w:szCs w:val="24"/>
                <w:rtl/>
              </w:rPr>
              <w:br/>
            </w:r>
          </w:p>
        </w:tc>
        <w:tc>
          <w:tcPr>
            <w:tcW w:w="717" w:type="dxa"/>
          </w:tcPr>
          <w:p w:rsidR="007F749A" w:rsidRDefault="007F749A">
            <w:pPr>
              <w:pStyle w:val="TableText0"/>
              <w:spacing w:line="240" w:lineRule="auto"/>
              <w:rPr>
                <w:rFonts w:ascii="David" w:hAnsi="David"/>
                <w:sz w:val="24"/>
                <w:szCs w:val="24"/>
              </w:rPr>
            </w:pPr>
          </w:p>
        </w:tc>
        <w:tc>
          <w:tcPr>
            <w:tcW w:w="7514" w:type="dxa"/>
            <w:gridSpan w:val="2"/>
            <w:hideMark/>
          </w:tcPr>
          <w:p w:rsidR="007F749A" w:rsidRDefault="007F749A" w:rsidP="000503D8">
            <w:pPr>
              <w:pStyle w:val="TableBlockOutdent"/>
              <w:spacing w:line="240" w:lineRule="auto"/>
              <w:rPr>
                <w:rFonts w:ascii="David" w:hAnsi="David"/>
                <w:sz w:val="24"/>
                <w:szCs w:val="24"/>
              </w:rPr>
            </w:pPr>
            <w:r>
              <w:rPr>
                <w:rFonts w:ascii="David" w:hAnsi="David"/>
                <w:sz w:val="24"/>
                <w:szCs w:val="24"/>
                <w:rtl/>
              </w:rPr>
              <w:t xml:space="preserve">"רכיב חיוני", באמצעי תשלום </w:t>
            </w:r>
            <w:r w:rsidR="000503D8">
              <w:rPr>
                <w:rFonts w:ascii="David" w:hAnsi="David" w:hint="cs"/>
                <w:sz w:val="24"/>
                <w:szCs w:val="24"/>
                <w:rtl/>
              </w:rPr>
              <w:t>–</w:t>
            </w:r>
            <w:r>
              <w:rPr>
                <w:rFonts w:ascii="David" w:hAnsi="David"/>
                <w:sz w:val="24"/>
                <w:szCs w:val="24"/>
                <w:rtl/>
              </w:rPr>
              <w:t xml:space="preserve"> רכיב באמצעי התשלום, הייחודי למשלם, ובכלל זה החפץ או פרט האימות שנעשה בו שימוש כחלק מאמצעי התשלום, או צירוף של רכיבים כאמור, שבעל הגישה לרכיב או לצירוף הרכיבים כאמור יכול לתת באמצעותו הוראת תשלום, ובלבד שהרכיב או צירוף הרכיבים כאמור פורט בחוזה שירותי התשלום בין נותן שירותי התשלום למשלם לבין המשלם;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Pr>
            </w:pPr>
            <w:r>
              <w:rPr>
                <w:rFonts w:ascii="David" w:hAnsi="David"/>
                <w:sz w:val="24"/>
                <w:szCs w:val="24"/>
                <w:rtl/>
              </w:rPr>
              <w:t>"שימוש לרעה", באמצעי תשלום –</w:t>
            </w:r>
            <w:r w:rsidR="000503D8">
              <w:rPr>
                <w:rFonts w:ascii="David" w:hAnsi="David" w:hint="cs"/>
                <w:sz w:val="24"/>
                <w:szCs w:val="24"/>
                <w:rtl/>
              </w:rPr>
              <w:t xml:space="preserve"> </w:t>
            </w:r>
            <w:r>
              <w:rPr>
                <w:rFonts w:ascii="David" w:hAnsi="David"/>
                <w:sz w:val="24"/>
                <w:szCs w:val="24"/>
                <w:rtl/>
              </w:rPr>
              <w:t>שימוש באמצעי תשלום או ברכיב חיוני שלו בידי מי שאינו זכאי לכך לפי חוזה שירותי התשלום;</w:t>
            </w:r>
          </w:p>
        </w:tc>
      </w:tr>
      <w:tr w:rsidR="007F749A" w:rsidTr="00607F88">
        <w:trPr>
          <w:cantSplit/>
        </w:trPr>
        <w:tc>
          <w:tcPr>
            <w:tcW w:w="851" w:type="dxa"/>
          </w:tcPr>
          <w:p w:rsidR="007F749A" w:rsidRDefault="007F749A" w:rsidP="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 xml:space="preserve">"שירותי תשלום" – שירותי תשלום למשלם או שירותי תשלום למוטב; </w:t>
            </w:r>
          </w:p>
        </w:tc>
      </w:tr>
      <w:tr w:rsidR="007F749A" w:rsidTr="00607F88">
        <w:trPr>
          <w:cantSplit/>
        </w:trPr>
        <w:tc>
          <w:tcPr>
            <w:tcW w:w="851" w:type="dxa"/>
          </w:tcPr>
          <w:p w:rsidR="007F749A" w:rsidRDefault="007F749A" w:rsidP="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"שירותי תשלום למוטב" – כל אחד מאלה:</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7F749A">
            <w:pPr>
              <w:pStyle w:val="TableBlock0"/>
              <w:numPr>
                <w:ilvl w:val="0"/>
                <w:numId w:val="8"/>
              </w:numPr>
              <w:tabs>
                <w:tab w:val="left" w:pos="624"/>
              </w:tabs>
              <w:spacing w:line="240" w:lineRule="auto"/>
              <w:rPr>
                <w:rFonts w:ascii="David" w:hAnsi="David"/>
                <w:sz w:val="24"/>
                <w:szCs w:val="24"/>
              </w:rPr>
            </w:pPr>
            <w:r>
              <w:rPr>
                <w:rFonts w:ascii="David" w:hAnsi="David"/>
                <w:sz w:val="24"/>
                <w:szCs w:val="24"/>
                <w:rtl/>
              </w:rPr>
              <w:t>סליקה של פעולת תשלום;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7F749A">
            <w:pPr>
              <w:pStyle w:val="TableBlock0"/>
              <w:numPr>
                <w:ilvl w:val="0"/>
                <w:numId w:val="8"/>
              </w:numPr>
              <w:tabs>
                <w:tab w:val="left" w:pos="624"/>
              </w:tabs>
              <w:spacing w:line="240" w:lineRule="auto"/>
              <w:rPr>
                <w:rFonts w:ascii="David" w:hAnsi="David"/>
                <w:sz w:val="24"/>
                <w:szCs w:val="24"/>
              </w:rPr>
            </w:pPr>
            <w:r>
              <w:rPr>
                <w:rFonts w:ascii="David" w:hAnsi="David"/>
                <w:sz w:val="24"/>
                <w:szCs w:val="24"/>
                <w:rtl/>
              </w:rPr>
              <w:t>ניהול חשבון תשלום לטובת המוטב;</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Pr>
            </w:pPr>
          </w:p>
        </w:tc>
        <w:tc>
          <w:tcPr>
            <w:tcW w:w="7514" w:type="dxa"/>
            <w:gridSpan w:val="2"/>
            <w:hideMark/>
          </w:tcPr>
          <w:p w:rsidR="007F749A" w:rsidRDefault="007F749A">
            <w:pPr>
              <w:pStyle w:val="TableBlockOutdent"/>
              <w:spacing w:line="240" w:lineRule="auto"/>
              <w:rPr>
                <w:rFonts w:ascii="David" w:hAnsi="David"/>
                <w:sz w:val="24"/>
                <w:szCs w:val="24"/>
              </w:rPr>
            </w:pPr>
            <w:r>
              <w:rPr>
                <w:rFonts w:ascii="David" w:hAnsi="David"/>
                <w:sz w:val="24"/>
                <w:szCs w:val="24"/>
                <w:rtl/>
              </w:rPr>
              <w:t>"שירותי תשלום למשלם" – כל אחד מאלה:</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7F749A">
            <w:pPr>
              <w:pStyle w:val="TableBlock0"/>
              <w:numPr>
                <w:ilvl w:val="0"/>
                <w:numId w:val="9"/>
              </w:numPr>
              <w:tabs>
                <w:tab w:val="left" w:pos="624"/>
              </w:tabs>
              <w:spacing w:line="240" w:lineRule="auto"/>
              <w:rPr>
                <w:rFonts w:ascii="David" w:hAnsi="David"/>
                <w:sz w:val="24"/>
                <w:szCs w:val="24"/>
              </w:rPr>
            </w:pPr>
            <w:r>
              <w:rPr>
                <w:rFonts w:ascii="David" w:hAnsi="David"/>
                <w:sz w:val="24"/>
                <w:szCs w:val="24"/>
                <w:rtl/>
              </w:rPr>
              <w:t>הנפקה של אמצעי תשלום;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Pr>
            </w:pPr>
          </w:p>
        </w:tc>
        <w:tc>
          <w:tcPr>
            <w:tcW w:w="843" w:type="dxa"/>
          </w:tcPr>
          <w:p w:rsidR="007F749A" w:rsidRDefault="007F749A">
            <w:pPr>
              <w:pStyle w:val="TableText0"/>
              <w:spacing w:line="240" w:lineRule="auto"/>
              <w:rPr>
                <w:rFonts w:ascii="David" w:hAnsi="David"/>
                <w:sz w:val="24"/>
                <w:szCs w:val="24"/>
              </w:rPr>
            </w:pPr>
          </w:p>
        </w:tc>
        <w:tc>
          <w:tcPr>
            <w:tcW w:w="6671" w:type="dxa"/>
            <w:hideMark/>
          </w:tcPr>
          <w:p w:rsidR="007F749A" w:rsidRDefault="007F749A" w:rsidP="007F749A">
            <w:pPr>
              <w:pStyle w:val="TableBlock0"/>
              <w:numPr>
                <w:ilvl w:val="0"/>
                <w:numId w:val="9"/>
              </w:numPr>
              <w:tabs>
                <w:tab w:val="left" w:pos="624"/>
              </w:tabs>
              <w:spacing w:line="240" w:lineRule="auto"/>
              <w:rPr>
                <w:rFonts w:ascii="David" w:hAnsi="David"/>
                <w:sz w:val="24"/>
                <w:szCs w:val="24"/>
              </w:rPr>
            </w:pPr>
            <w:r>
              <w:rPr>
                <w:rFonts w:ascii="David" w:hAnsi="David"/>
                <w:sz w:val="24"/>
                <w:szCs w:val="24"/>
                <w:rtl/>
              </w:rPr>
              <w:t>ניהול חשבון תשלום לטובת המשלם;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tl/>
              </w:rPr>
            </w:pPr>
          </w:p>
        </w:tc>
        <w:tc>
          <w:tcPr>
            <w:tcW w:w="717" w:type="dxa"/>
          </w:tcPr>
          <w:p w:rsidR="007F749A" w:rsidRDefault="007F749A">
            <w:pPr>
              <w:pStyle w:val="TableText0"/>
              <w:spacing w:line="240" w:lineRule="auto"/>
              <w:rPr>
                <w:rFonts w:ascii="David" w:hAnsi="David"/>
                <w:sz w:val="24"/>
                <w:szCs w:val="24"/>
              </w:rPr>
            </w:pPr>
          </w:p>
        </w:tc>
        <w:tc>
          <w:tcPr>
            <w:tcW w:w="7514" w:type="dxa"/>
            <w:gridSpan w:val="2"/>
            <w:hideMark/>
          </w:tcPr>
          <w:p w:rsidR="007F749A" w:rsidRDefault="007F749A">
            <w:pPr>
              <w:pStyle w:val="TableBlockOutdent"/>
              <w:spacing w:line="240" w:lineRule="auto"/>
              <w:rPr>
                <w:rFonts w:ascii="David" w:hAnsi="David"/>
                <w:sz w:val="24"/>
                <w:szCs w:val="24"/>
              </w:rPr>
            </w:pPr>
            <w:r>
              <w:rPr>
                <w:rFonts w:ascii="David" w:hAnsi="David"/>
                <w:sz w:val="24"/>
                <w:szCs w:val="24"/>
                <w:rtl/>
              </w:rPr>
              <w:t>"השר" – שר המשפטים;</w:t>
            </w:r>
          </w:p>
        </w:tc>
      </w:tr>
      <w:tr w:rsidR="007F749A" w:rsidTr="00607F88">
        <w:trPr>
          <w:cantSplit/>
        </w:trPr>
        <w:tc>
          <w:tcPr>
            <w:tcW w:w="851" w:type="dxa"/>
          </w:tcPr>
          <w:p w:rsidR="007F749A" w:rsidRDefault="007F749A">
            <w:pPr>
              <w:pStyle w:val="TableSideHeading0"/>
              <w:spacing w:line="240" w:lineRule="auto"/>
              <w:rPr>
                <w:rFonts w:ascii="David" w:hAnsi="David"/>
                <w:sz w:val="24"/>
                <w:szCs w:val="24"/>
              </w:rPr>
            </w:pPr>
          </w:p>
        </w:tc>
        <w:tc>
          <w:tcPr>
            <w:tcW w:w="717" w:type="dxa"/>
          </w:tcPr>
          <w:p w:rsidR="007F749A" w:rsidRDefault="007F749A">
            <w:pPr>
              <w:pStyle w:val="TableText0"/>
              <w:spacing w:line="240" w:lineRule="auto"/>
              <w:rPr>
                <w:rFonts w:ascii="David" w:hAnsi="David"/>
                <w:sz w:val="24"/>
                <w:szCs w:val="24"/>
                <w:rtl/>
              </w:rPr>
            </w:pPr>
          </w:p>
        </w:tc>
        <w:tc>
          <w:tcPr>
            <w:tcW w:w="7514" w:type="dxa"/>
            <w:gridSpan w:val="2"/>
            <w:hideMark/>
          </w:tcPr>
          <w:p w:rsidR="007F749A" w:rsidRDefault="007F749A">
            <w:pPr>
              <w:pStyle w:val="TableBlockOutdent"/>
              <w:spacing w:line="240" w:lineRule="auto"/>
              <w:rPr>
                <w:rFonts w:ascii="David" w:hAnsi="David"/>
                <w:sz w:val="24"/>
                <w:szCs w:val="24"/>
                <w:rtl/>
              </w:rPr>
            </w:pPr>
            <w:r>
              <w:rPr>
                <w:rFonts w:ascii="David" w:hAnsi="David"/>
                <w:sz w:val="24"/>
                <w:szCs w:val="24"/>
                <w:rtl/>
              </w:rPr>
              <w:t>"תאגיד בנקאי" ו-"תאגיד עזר" – כהגדרתם בחוק הבנקאות (רישוי).</w:t>
            </w:r>
            <w:r w:rsidR="00221B07">
              <w:rPr>
                <w:rFonts w:ascii="David" w:hAnsi="David" w:hint="cs"/>
                <w:sz w:val="24"/>
                <w:szCs w:val="24"/>
                <w:rtl/>
              </w:rPr>
              <w:t>"</w:t>
            </w:r>
          </w:p>
        </w:tc>
      </w:tr>
    </w:tbl>
    <w:p w:rsidR="00FC4586" w:rsidRDefault="00FC4586" w:rsidP="00FC4586">
      <w:pPr>
        <w:spacing w:line="240" w:lineRule="auto"/>
        <w:ind w:firstLine="0"/>
        <w:rPr>
          <w:rFonts w:ascii="David" w:hAnsi="David"/>
          <w:b/>
          <w:bCs/>
          <w:rtl/>
        </w:rPr>
      </w:pPr>
    </w:p>
    <w:p w:rsidR="00221B07" w:rsidRDefault="00221B07" w:rsidP="00221B07">
      <w:pPr>
        <w:pStyle w:val="af6"/>
        <w:keepNext/>
        <w:rPr>
          <w:rtl/>
        </w:rPr>
      </w:pPr>
      <w:bookmarkStart w:id="1552" w:name="ET_yor_5304_268"/>
      <w:r w:rsidRPr="00221B07">
        <w:rPr>
          <w:rStyle w:val="TagStyle"/>
          <w:rtl/>
        </w:rPr>
        <w:t xml:space="preserve"> &lt;&lt; יור &gt;&gt; </w:t>
      </w:r>
      <w:r>
        <w:rPr>
          <w:rtl/>
        </w:rPr>
        <w:t>היו"ר רחל עזריה:</w:t>
      </w:r>
      <w:r w:rsidRPr="00221B07">
        <w:rPr>
          <w:rStyle w:val="TagStyle"/>
          <w:rtl/>
        </w:rPr>
        <w:t xml:space="preserve"> &lt;&lt; יור &gt;&gt;</w:t>
      </w:r>
      <w:r>
        <w:rPr>
          <w:rtl/>
        </w:rPr>
        <w:t xml:space="preserve"> </w:t>
      </w:r>
      <w:bookmarkEnd w:id="1552"/>
    </w:p>
    <w:p w:rsidR="00221B07" w:rsidRDefault="00221B07" w:rsidP="00221B07">
      <w:pPr>
        <w:pStyle w:val="KeepWithNext"/>
        <w:rPr>
          <w:rtl/>
        </w:rPr>
      </w:pPr>
    </w:p>
    <w:p w:rsidR="00221B07" w:rsidRDefault="00221B07" w:rsidP="00221B07">
      <w:pPr>
        <w:rPr>
          <w:rtl/>
        </w:rPr>
      </w:pPr>
      <w:r>
        <w:rPr>
          <w:rFonts w:hint="cs"/>
          <w:rtl/>
        </w:rPr>
        <w:t>תודה רבה. בואי נעבור לפרק הבא ותקריאי אותו,</w:t>
      </w:r>
      <w:bookmarkStart w:id="1553" w:name="_ETM_Q1_3312000"/>
      <w:bookmarkEnd w:id="1553"/>
      <w:r>
        <w:rPr>
          <w:rFonts w:hint="cs"/>
          <w:rtl/>
        </w:rPr>
        <w:t xml:space="preserve"> אבל הפעם גם תסבירי.</w:t>
      </w:r>
    </w:p>
    <w:p w:rsidR="00221B07" w:rsidRDefault="00221B07" w:rsidP="00221B07">
      <w:pPr>
        <w:rPr>
          <w:rtl/>
        </w:rPr>
      </w:pPr>
    </w:p>
    <w:p w:rsidR="00221B07" w:rsidRDefault="00221B07" w:rsidP="00221B07">
      <w:pPr>
        <w:pStyle w:val="af9"/>
        <w:keepNext/>
        <w:rPr>
          <w:rtl/>
        </w:rPr>
      </w:pPr>
      <w:bookmarkStart w:id="1554" w:name="ET_guest_794122_269"/>
      <w:r w:rsidRPr="00221B07">
        <w:rPr>
          <w:rStyle w:val="TagStyle"/>
          <w:rtl/>
        </w:rPr>
        <w:t xml:space="preserve"> &lt;&lt; אורח &gt;&gt; </w:t>
      </w:r>
      <w:r>
        <w:rPr>
          <w:rtl/>
        </w:rPr>
        <w:t>לירון מאוטנר לוגסי:</w:t>
      </w:r>
      <w:r w:rsidRPr="00221B07">
        <w:rPr>
          <w:rStyle w:val="TagStyle"/>
          <w:rtl/>
        </w:rPr>
        <w:t xml:space="preserve"> &lt;&lt; אורח &gt;&gt;</w:t>
      </w:r>
      <w:r>
        <w:rPr>
          <w:rtl/>
        </w:rPr>
        <w:t xml:space="preserve"> </w:t>
      </w:r>
      <w:bookmarkEnd w:id="1554"/>
    </w:p>
    <w:p w:rsidR="00221B07" w:rsidRDefault="00221B07" w:rsidP="00221B07">
      <w:pPr>
        <w:pStyle w:val="KeepWithNext"/>
        <w:rPr>
          <w:rtl/>
        </w:rPr>
      </w:pPr>
    </w:p>
    <w:p w:rsidR="00221B07" w:rsidRDefault="00221B07" w:rsidP="006418D1">
      <w:pPr>
        <w:rPr>
          <w:rtl/>
        </w:rPr>
      </w:pPr>
      <w:r>
        <w:rPr>
          <w:rFonts w:hint="cs"/>
          <w:rtl/>
        </w:rPr>
        <w:t xml:space="preserve">אני רק אגיד בגדול שבאמת הפרק </w:t>
      </w:r>
      <w:bookmarkStart w:id="1555" w:name="_ETM_Q1_3314000"/>
      <w:bookmarkEnd w:id="1555"/>
      <w:r>
        <w:rPr>
          <w:rFonts w:hint="cs"/>
          <w:rtl/>
        </w:rPr>
        <w:t xml:space="preserve">הזה, פרק ב', זה פרק שנועד להסדיר את השלב </w:t>
      </w:r>
      <w:bookmarkStart w:id="1556" w:name="_ETM_Q1_3318000"/>
      <w:bookmarkStart w:id="1557" w:name="_ETM_Q1_3316000"/>
      <w:bookmarkStart w:id="1558" w:name="_ETM_Q1_3311000"/>
      <w:bookmarkStart w:id="1559" w:name="_ETM_Q1_3306000"/>
      <w:bookmarkStart w:id="1560" w:name="_ETM_Q1_3372000"/>
      <w:bookmarkEnd w:id="1556"/>
      <w:bookmarkEnd w:id="1557"/>
      <w:bookmarkEnd w:id="1558"/>
      <w:bookmarkEnd w:id="1559"/>
      <w:bookmarkEnd w:id="1560"/>
      <w:r>
        <w:rPr>
          <w:rFonts w:hint="cs"/>
          <w:rtl/>
        </w:rPr>
        <w:t xml:space="preserve">של הקליטה של החוזה והוראות שנוגעות לחוזה עצמו. אנחנו </w:t>
      </w:r>
      <w:bookmarkStart w:id="1561" w:name="_ETM_Q1_3322000"/>
      <w:bookmarkEnd w:id="1561"/>
      <w:r w:rsidR="00860248">
        <w:rPr>
          <w:rFonts w:hint="cs"/>
          <w:rtl/>
        </w:rPr>
        <w:t xml:space="preserve">נתחיל, </w:t>
      </w:r>
      <w:r>
        <w:rPr>
          <w:rFonts w:hint="cs"/>
          <w:rtl/>
        </w:rPr>
        <w:t>נקרא סעיף ונסביר אותו.</w:t>
      </w:r>
    </w:p>
    <w:p w:rsidR="00221B07" w:rsidRDefault="00221B07" w:rsidP="00221B07">
      <w:pPr>
        <w:ind w:firstLine="0"/>
        <w:rPr>
          <w:rtl/>
        </w:rPr>
      </w:pPr>
    </w:p>
    <w:tbl>
      <w:tblPr>
        <w:bidiVisual/>
        <w:tblW w:w="0" w:type="auto"/>
        <w:tblCellMar>
          <w:top w:w="57" w:type="dxa"/>
          <w:left w:w="0" w:type="dxa"/>
          <w:bottom w:w="57" w:type="dxa"/>
          <w:right w:w="0" w:type="dxa"/>
        </w:tblCellMar>
        <w:tblLook w:val="01E0" w:firstRow="1" w:lastRow="1" w:firstColumn="1" w:lastColumn="1" w:noHBand="0" w:noVBand="0"/>
      </w:tblPr>
      <w:tblGrid>
        <w:gridCol w:w="960"/>
        <w:gridCol w:w="466"/>
        <w:gridCol w:w="7656"/>
      </w:tblGrid>
      <w:tr w:rsidR="00221B07" w:rsidTr="008E6700">
        <w:trPr>
          <w:cantSplit/>
        </w:trPr>
        <w:tc>
          <w:tcPr>
            <w:tcW w:w="0" w:type="auto"/>
          </w:tcPr>
          <w:p w:rsidR="00221B07" w:rsidRDefault="00221B07">
            <w:pPr>
              <w:pStyle w:val="TableSideHeading0"/>
              <w:spacing w:line="240" w:lineRule="auto"/>
              <w:rPr>
                <w:rFonts w:ascii="David" w:hAnsi="David"/>
                <w:sz w:val="24"/>
                <w:szCs w:val="24"/>
              </w:rPr>
            </w:pPr>
          </w:p>
        </w:tc>
        <w:tc>
          <w:tcPr>
            <w:tcW w:w="466" w:type="dxa"/>
          </w:tcPr>
          <w:p w:rsidR="00221B07" w:rsidRDefault="00221B07">
            <w:pPr>
              <w:pStyle w:val="TableText0"/>
              <w:spacing w:line="240" w:lineRule="auto"/>
              <w:rPr>
                <w:rFonts w:ascii="David" w:hAnsi="David"/>
                <w:sz w:val="24"/>
                <w:szCs w:val="24"/>
              </w:rPr>
            </w:pPr>
          </w:p>
        </w:tc>
        <w:tc>
          <w:tcPr>
            <w:tcW w:w="7656" w:type="dxa"/>
            <w:hideMark/>
          </w:tcPr>
          <w:p w:rsidR="00221B07" w:rsidRDefault="00221B07">
            <w:pPr>
              <w:pStyle w:val="TableHead"/>
              <w:spacing w:line="240" w:lineRule="auto"/>
              <w:outlineLvl w:val="9"/>
              <w:rPr>
                <w:rFonts w:ascii="David" w:hAnsi="David"/>
                <w:sz w:val="24"/>
                <w:szCs w:val="24"/>
              </w:rPr>
            </w:pPr>
            <w:r>
              <w:rPr>
                <w:rFonts w:ascii="David" w:hAnsi="David" w:hint="cs"/>
                <w:sz w:val="24"/>
                <w:szCs w:val="24"/>
                <w:rtl/>
              </w:rPr>
              <w:t>"</w:t>
            </w:r>
            <w:r>
              <w:rPr>
                <w:rFonts w:ascii="David" w:hAnsi="David"/>
                <w:sz w:val="24"/>
                <w:szCs w:val="24"/>
                <w:rtl/>
              </w:rPr>
              <w:t>פרק ב': חוזה שירותי תשלום</w:t>
            </w:r>
          </w:p>
        </w:tc>
      </w:tr>
      <w:tr w:rsidR="00221B07" w:rsidTr="008E6700">
        <w:trPr>
          <w:cantSplit/>
        </w:trPr>
        <w:tc>
          <w:tcPr>
            <w:tcW w:w="0" w:type="auto"/>
            <w:hideMark/>
          </w:tcPr>
          <w:p w:rsidR="00221B07" w:rsidRDefault="00221B07">
            <w:pPr>
              <w:pStyle w:val="TableSideHeading0"/>
              <w:spacing w:line="240" w:lineRule="auto"/>
              <w:rPr>
                <w:rFonts w:ascii="David" w:hAnsi="David"/>
                <w:sz w:val="24"/>
                <w:szCs w:val="24"/>
                <w:rtl/>
              </w:rPr>
            </w:pPr>
            <w:r>
              <w:rPr>
                <w:rFonts w:ascii="David" w:hAnsi="David"/>
                <w:sz w:val="24"/>
                <w:szCs w:val="24"/>
                <w:rtl/>
              </w:rPr>
              <w:t>חוזה</w:t>
            </w:r>
            <w:r w:rsidR="008623CC">
              <w:rPr>
                <w:rFonts w:ascii="David" w:hAnsi="David"/>
                <w:sz w:val="24"/>
                <w:szCs w:val="24"/>
                <w:rtl/>
              </w:rPr>
              <w:t xml:space="preserve"> </w:t>
            </w:r>
            <w:r>
              <w:rPr>
                <w:rFonts w:ascii="David" w:hAnsi="David"/>
                <w:sz w:val="24"/>
                <w:szCs w:val="24"/>
                <w:rtl/>
              </w:rPr>
              <w:t>שירותי תשלום</w:t>
            </w:r>
          </w:p>
        </w:tc>
        <w:tc>
          <w:tcPr>
            <w:tcW w:w="466" w:type="dxa"/>
          </w:tcPr>
          <w:p w:rsidR="00221B07" w:rsidRDefault="00221B07" w:rsidP="00221B07">
            <w:pPr>
              <w:pStyle w:val="TableText0"/>
              <w:keepLines w:val="0"/>
              <w:widowControl/>
              <w:numPr>
                <w:ilvl w:val="0"/>
                <w:numId w:val="3"/>
              </w:numPr>
              <w:spacing w:after="200" w:line="240" w:lineRule="auto"/>
              <w:rPr>
                <w:rFonts w:ascii="David" w:hAnsi="David"/>
                <w:sz w:val="24"/>
                <w:szCs w:val="24"/>
              </w:rPr>
            </w:pPr>
          </w:p>
        </w:tc>
        <w:tc>
          <w:tcPr>
            <w:tcW w:w="7656" w:type="dxa"/>
            <w:hideMark/>
          </w:tcPr>
          <w:p w:rsidR="00221B07" w:rsidRDefault="00221B07" w:rsidP="00BF62A4">
            <w:pPr>
              <w:pStyle w:val="TableBlock0"/>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חוזה שירותי תשלום הוא חוזה בין נותן שירותי תשלום לבין לקוח, למתן שירותי תשלום.</w:t>
            </w:r>
          </w:p>
        </w:tc>
      </w:tr>
      <w:tr w:rsidR="00221B07" w:rsidTr="008E6700">
        <w:trPr>
          <w:cantSplit/>
        </w:trPr>
        <w:tc>
          <w:tcPr>
            <w:tcW w:w="0" w:type="auto"/>
          </w:tcPr>
          <w:p w:rsidR="00221B07" w:rsidRDefault="00221B07">
            <w:pPr>
              <w:pStyle w:val="TableSideHeading0"/>
              <w:spacing w:line="240" w:lineRule="auto"/>
              <w:rPr>
                <w:rFonts w:ascii="David" w:hAnsi="David"/>
                <w:sz w:val="24"/>
                <w:szCs w:val="24"/>
              </w:rPr>
            </w:pPr>
          </w:p>
        </w:tc>
        <w:tc>
          <w:tcPr>
            <w:tcW w:w="466" w:type="dxa"/>
          </w:tcPr>
          <w:p w:rsidR="00221B07" w:rsidRDefault="00221B07">
            <w:pPr>
              <w:pStyle w:val="TableText0"/>
              <w:spacing w:line="240" w:lineRule="auto"/>
              <w:rPr>
                <w:rFonts w:ascii="David" w:hAnsi="David"/>
                <w:sz w:val="24"/>
                <w:szCs w:val="24"/>
              </w:rPr>
            </w:pPr>
          </w:p>
        </w:tc>
        <w:tc>
          <w:tcPr>
            <w:tcW w:w="7656" w:type="dxa"/>
            <w:hideMark/>
          </w:tcPr>
          <w:p w:rsidR="00221B07" w:rsidRDefault="00221B07" w:rsidP="00BF62A4">
            <w:pPr>
              <w:pStyle w:val="TableBlock0"/>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 xml:space="preserve">חוזה שירותי תשלום יכול שיהיה לשירותי תשלום הניתנים לגבי פעולת תשלום בודדת או לגבי כמה פעולות תשלום. </w:t>
            </w:r>
          </w:p>
        </w:tc>
      </w:tr>
      <w:tr w:rsidR="00221B07" w:rsidTr="008E6700">
        <w:trPr>
          <w:cantSplit/>
        </w:trPr>
        <w:tc>
          <w:tcPr>
            <w:tcW w:w="0" w:type="auto"/>
          </w:tcPr>
          <w:p w:rsidR="00221B07" w:rsidRDefault="00221B07">
            <w:pPr>
              <w:pStyle w:val="TableSideHeading0"/>
              <w:spacing w:line="240" w:lineRule="auto"/>
              <w:rPr>
                <w:rFonts w:ascii="David" w:hAnsi="David"/>
                <w:sz w:val="24"/>
                <w:szCs w:val="24"/>
              </w:rPr>
            </w:pPr>
          </w:p>
        </w:tc>
        <w:tc>
          <w:tcPr>
            <w:tcW w:w="466" w:type="dxa"/>
          </w:tcPr>
          <w:p w:rsidR="00221B07" w:rsidRDefault="00221B07">
            <w:pPr>
              <w:pStyle w:val="TableText0"/>
              <w:keepLines w:val="0"/>
              <w:spacing w:line="240" w:lineRule="auto"/>
              <w:rPr>
                <w:rFonts w:ascii="David" w:hAnsi="David"/>
                <w:sz w:val="24"/>
                <w:szCs w:val="24"/>
              </w:rPr>
            </w:pPr>
          </w:p>
        </w:tc>
        <w:tc>
          <w:tcPr>
            <w:tcW w:w="7656" w:type="dxa"/>
            <w:hideMark/>
          </w:tcPr>
          <w:p w:rsidR="00221B07" w:rsidRDefault="00221B07" w:rsidP="00BF62A4">
            <w:pPr>
              <w:pStyle w:val="TableBlock0"/>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חוזה שירותי תשלום ייערך בכתב; הסכמת הלקוח לכריתת החוזה תינתן במפורש ותתועד בידי נותן שירותי התשלום.</w:t>
            </w:r>
          </w:p>
        </w:tc>
      </w:tr>
      <w:tr w:rsidR="00221B07" w:rsidTr="008E6700">
        <w:trPr>
          <w:cantSplit/>
        </w:trPr>
        <w:tc>
          <w:tcPr>
            <w:tcW w:w="0" w:type="auto"/>
          </w:tcPr>
          <w:p w:rsidR="00221B07" w:rsidRDefault="00221B07">
            <w:pPr>
              <w:pStyle w:val="TableSideHeading0"/>
              <w:spacing w:line="240" w:lineRule="auto"/>
              <w:rPr>
                <w:rFonts w:ascii="David" w:hAnsi="David"/>
                <w:sz w:val="24"/>
                <w:szCs w:val="24"/>
              </w:rPr>
            </w:pPr>
          </w:p>
        </w:tc>
        <w:tc>
          <w:tcPr>
            <w:tcW w:w="466" w:type="dxa"/>
          </w:tcPr>
          <w:p w:rsidR="00221B07" w:rsidRDefault="00221B07">
            <w:pPr>
              <w:pStyle w:val="TableText0"/>
              <w:spacing w:line="240" w:lineRule="auto"/>
              <w:rPr>
                <w:rFonts w:ascii="David" w:hAnsi="David"/>
                <w:sz w:val="24"/>
                <w:szCs w:val="24"/>
                <w:rtl/>
              </w:rPr>
            </w:pPr>
          </w:p>
        </w:tc>
        <w:tc>
          <w:tcPr>
            <w:tcW w:w="7656" w:type="dxa"/>
            <w:hideMark/>
          </w:tcPr>
          <w:p w:rsidR="00221B07" w:rsidRDefault="00221B07" w:rsidP="00BF62A4">
            <w:pPr>
              <w:pStyle w:val="TableBlock0"/>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לפני כריתת חוזה שירותי תשלום, יזהה נותן שירותי התשלום את הלקוח וייתן לו הזדמנות סבירה לעיין בחוזה לפני כריתתו; בסמוך לאחר כריתת החוזה ימסור נותן שירותי התשלום ללקוח עותק מהחוזה שנכרת הכולל את התנאים הייחודיים ללקוח וכן עותק מתיעוד הסכמתו לפי סעיף קטן (ג).</w:t>
            </w:r>
          </w:p>
        </w:tc>
      </w:tr>
      <w:tr w:rsidR="00221B07" w:rsidTr="008E6700">
        <w:trPr>
          <w:cantSplit/>
        </w:trPr>
        <w:tc>
          <w:tcPr>
            <w:tcW w:w="0" w:type="auto"/>
          </w:tcPr>
          <w:p w:rsidR="00221B07" w:rsidRDefault="00221B07">
            <w:pPr>
              <w:pStyle w:val="TableSideHeading0"/>
              <w:spacing w:line="240" w:lineRule="auto"/>
              <w:rPr>
                <w:rFonts w:ascii="David" w:hAnsi="David"/>
                <w:sz w:val="24"/>
                <w:szCs w:val="24"/>
                <w:rtl/>
              </w:rPr>
            </w:pPr>
          </w:p>
        </w:tc>
        <w:tc>
          <w:tcPr>
            <w:tcW w:w="466" w:type="dxa"/>
          </w:tcPr>
          <w:p w:rsidR="00221B07" w:rsidRDefault="00221B07">
            <w:pPr>
              <w:pStyle w:val="TableText0"/>
              <w:spacing w:line="240" w:lineRule="auto"/>
              <w:rPr>
                <w:rFonts w:ascii="David" w:hAnsi="David"/>
                <w:sz w:val="24"/>
                <w:szCs w:val="24"/>
              </w:rPr>
            </w:pPr>
          </w:p>
        </w:tc>
        <w:tc>
          <w:tcPr>
            <w:tcW w:w="7656" w:type="dxa"/>
            <w:hideMark/>
          </w:tcPr>
          <w:p w:rsidR="00221B07" w:rsidRDefault="00221B07" w:rsidP="00607F88">
            <w:pPr>
              <w:pStyle w:val="TableBlock0"/>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 xml:space="preserve">חוזה שירותי תשלום שלא התקיימו לגביו התנאים שבסעיפים קטנים (ג) או (ד) - </w:t>
            </w:r>
            <w:bookmarkStart w:id="1562" w:name="_ETM_Q1_3389000"/>
            <w:bookmarkStart w:id="1563" w:name="_ETM_Q1_3386000"/>
            <w:bookmarkStart w:id="1564" w:name="_ETM_Q1_3391000"/>
            <w:bookmarkEnd w:id="1562"/>
            <w:bookmarkEnd w:id="1563"/>
            <w:bookmarkEnd w:id="1564"/>
            <w:r>
              <w:rPr>
                <w:rFonts w:ascii="David" w:hAnsi="David"/>
                <w:sz w:val="24"/>
                <w:szCs w:val="24"/>
                <w:rtl/>
              </w:rPr>
              <w:t>בטל.</w:t>
            </w:r>
          </w:p>
        </w:tc>
      </w:tr>
      <w:tr w:rsidR="00221B07" w:rsidTr="008E6700">
        <w:trPr>
          <w:cantSplit/>
        </w:trPr>
        <w:tc>
          <w:tcPr>
            <w:tcW w:w="0" w:type="auto"/>
          </w:tcPr>
          <w:p w:rsidR="00221B07" w:rsidRDefault="00221B07" w:rsidP="00221B07">
            <w:pPr>
              <w:pStyle w:val="TableSideHeading0"/>
              <w:spacing w:line="240" w:lineRule="auto"/>
              <w:rPr>
                <w:rFonts w:ascii="David" w:hAnsi="David"/>
                <w:sz w:val="24"/>
                <w:szCs w:val="24"/>
              </w:rPr>
            </w:pPr>
          </w:p>
        </w:tc>
        <w:tc>
          <w:tcPr>
            <w:tcW w:w="466" w:type="dxa"/>
          </w:tcPr>
          <w:p w:rsidR="00221B07" w:rsidRDefault="00221B07">
            <w:pPr>
              <w:pStyle w:val="TableText0"/>
              <w:spacing w:line="240" w:lineRule="auto"/>
              <w:rPr>
                <w:rFonts w:ascii="David" w:hAnsi="David"/>
                <w:sz w:val="24"/>
                <w:szCs w:val="24"/>
              </w:rPr>
            </w:pPr>
          </w:p>
        </w:tc>
        <w:tc>
          <w:tcPr>
            <w:tcW w:w="7656" w:type="dxa"/>
            <w:hideMark/>
          </w:tcPr>
          <w:p w:rsidR="00221B07" w:rsidRDefault="00221B07" w:rsidP="00BF62A4">
            <w:pPr>
              <w:pStyle w:val="TableBlock0"/>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השר רשאי לקבוע, לגבי נותן שירותי תשלום שאינו גוף פיננסי מפוקח, הוראות לעניין אופן קבלת הסכמת המשלם ותיעודה לפי סעיף קטן (ג), ולעניין אופן זיהוי המשלם לפי סעיף קטן (ד).</w:t>
            </w:r>
            <w:r w:rsidR="006D5C32">
              <w:rPr>
                <w:rFonts w:ascii="David" w:hAnsi="David" w:hint="cs"/>
                <w:sz w:val="24"/>
                <w:szCs w:val="24"/>
                <w:rtl/>
              </w:rPr>
              <w:t>"</w:t>
            </w:r>
          </w:p>
        </w:tc>
      </w:tr>
    </w:tbl>
    <w:p w:rsidR="006D5C32" w:rsidRDefault="006D5C32">
      <w:pPr>
        <w:rPr>
          <w:rtl/>
        </w:rPr>
      </w:pPr>
    </w:p>
    <w:p w:rsidR="006D5C32" w:rsidRDefault="006D5C32">
      <w:pPr>
        <w:rPr>
          <w:rtl/>
        </w:rPr>
      </w:pPr>
      <w:r>
        <w:rPr>
          <w:rFonts w:hint="cs"/>
          <w:rtl/>
        </w:rPr>
        <w:t xml:space="preserve">אוקיי. קודם כול </w:t>
      </w:r>
      <w:bookmarkStart w:id="1565" w:name="_ETM_Q1_3384000"/>
      <w:bookmarkEnd w:id="1565"/>
      <w:r>
        <w:rPr>
          <w:rFonts w:hint="cs"/>
          <w:rtl/>
        </w:rPr>
        <w:t>סעיף קטן (א) זה בעצם הסעיף הכללי השלישי שמסביר מה</w:t>
      </w:r>
      <w:bookmarkStart w:id="1566" w:name="_ETM_Q1_3387000"/>
      <w:bookmarkEnd w:id="1566"/>
      <w:r w:rsidR="00C70074">
        <w:rPr>
          <w:rFonts w:hint="cs"/>
          <w:rtl/>
        </w:rPr>
        <w:t xml:space="preserve"> הוא חוזה שירותי תשלום ש</w:t>
      </w:r>
      <w:r>
        <w:rPr>
          <w:rFonts w:hint="cs"/>
          <w:rtl/>
        </w:rPr>
        <w:t xml:space="preserve">בין נותן שירותי התשלום </w:t>
      </w:r>
      <w:bookmarkStart w:id="1567" w:name="_ETM_Q1_3393000"/>
      <w:bookmarkEnd w:id="1567"/>
      <w:r>
        <w:rPr>
          <w:rFonts w:hint="cs"/>
          <w:rtl/>
        </w:rPr>
        <w:t>לבין הלקוח שלו למתן שירותי התשלום</w:t>
      </w:r>
      <w:bookmarkStart w:id="1568" w:name="_ETM_Q1_3394000"/>
      <w:bookmarkEnd w:id="1568"/>
      <w:r w:rsidR="00554F62">
        <w:rPr>
          <w:rFonts w:hint="cs"/>
          <w:rtl/>
        </w:rPr>
        <w:t>,</w:t>
      </w:r>
      <w:bookmarkStart w:id="1569" w:name="_ETM_Q1_3400000"/>
      <w:bookmarkStart w:id="1570" w:name="_ETM_Q1_3411000"/>
      <w:bookmarkEnd w:id="1569"/>
      <w:bookmarkEnd w:id="1570"/>
      <w:r>
        <w:rPr>
          <w:rFonts w:hint="cs"/>
          <w:rtl/>
        </w:rPr>
        <w:t xml:space="preserve"> כפי שהגרנו אותם בהתחלה. </w:t>
      </w:r>
      <w:bookmarkStart w:id="1571" w:name="_ETM_Q1_3395000"/>
      <w:bookmarkEnd w:id="1571"/>
      <w:r>
        <w:rPr>
          <w:rFonts w:hint="cs"/>
          <w:rtl/>
        </w:rPr>
        <w:t>אנחנו מבהירים בסעיף קטן (ב) שאותו חוזה שירותי תשלום יכול להיות גם לגבי פעולת תשלום בודדת והוא</w:t>
      </w:r>
      <w:bookmarkStart w:id="1572" w:name="_ETM_Q1_3403000"/>
      <w:bookmarkEnd w:id="1572"/>
      <w:r>
        <w:rPr>
          <w:rFonts w:hint="cs"/>
          <w:rtl/>
        </w:rPr>
        <w:t xml:space="preserve"> יכול להיות גם לגבי כמה פעולות תשלום. זאת אומרת, לפעמים </w:t>
      </w:r>
      <w:bookmarkStart w:id="1573" w:name="_ETM_Q1_3412000"/>
      <w:bookmarkEnd w:id="1573"/>
      <w:r w:rsidR="00C70074">
        <w:rPr>
          <w:rFonts w:hint="cs"/>
          <w:rtl/>
        </w:rPr>
        <w:t>יש סיטואציה של לקוח מזדמן. אני חושבת ש</w:t>
      </w:r>
      <w:r>
        <w:rPr>
          <w:rFonts w:hint="cs"/>
          <w:rtl/>
        </w:rPr>
        <w:t>בבנק הדואר</w:t>
      </w:r>
      <w:bookmarkStart w:id="1574" w:name="_ETM_Q1_3413000"/>
      <w:bookmarkEnd w:id="1574"/>
      <w:r>
        <w:rPr>
          <w:rFonts w:hint="cs"/>
          <w:rtl/>
        </w:rPr>
        <w:t xml:space="preserve"> נתנו לנו דוגמה לזה</w:t>
      </w:r>
      <w:bookmarkStart w:id="1575" w:name="_ETM_Q1_3416000"/>
      <w:bookmarkEnd w:id="1575"/>
      <w:r w:rsidR="00554F62">
        <w:rPr>
          <w:rFonts w:hint="cs"/>
          <w:rtl/>
        </w:rPr>
        <w:t>,</w:t>
      </w:r>
      <w:bookmarkStart w:id="1576" w:name="_ETM_Q1_3418000"/>
      <w:bookmarkStart w:id="1577" w:name="_ETM_Q1_3417000"/>
      <w:bookmarkStart w:id="1578" w:name="_ETM_Q1_3422000"/>
      <w:bookmarkEnd w:id="1576"/>
      <w:bookmarkEnd w:id="1577"/>
      <w:bookmarkEnd w:id="1578"/>
      <w:r>
        <w:rPr>
          <w:rFonts w:hint="cs"/>
          <w:rtl/>
        </w:rPr>
        <w:t xml:space="preserve"> שבא לקוח ועושה איזושהי הפקדה לחשבון תשלום של מישהו אחר</w:t>
      </w:r>
      <w:r w:rsidR="00C70074">
        <w:rPr>
          <w:rFonts w:hint="cs"/>
          <w:rtl/>
        </w:rPr>
        <w:t>,</w:t>
      </w:r>
      <w:r w:rsidR="00554F62">
        <w:rPr>
          <w:rFonts w:hint="cs"/>
          <w:rtl/>
        </w:rPr>
        <w:t xml:space="preserve"> למשל.</w:t>
      </w:r>
      <w:bookmarkStart w:id="1579" w:name="_ETM_Q1_3424000"/>
      <w:bookmarkStart w:id="1580" w:name="_ETM_Q1_3426000"/>
      <w:bookmarkStart w:id="1581" w:name="_ETM_Q1_3423000"/>
      <w:bookmarkStart w:id="1582" w:name="_ETM_Q1_3421000"/>
      <w:bookmarkStart w:id="1583" w:name="_ETM_Q1_3428000"/>
      <w:bookmarkStart w:id="1584" w:name="_ETM_Q1_3430000"/>
      <w:bookmarkStart w:id="1585" w:name="_ETM_Q1_3435000"/>
      <w:bookmarkStart w:id="1586" w:name="_ETM_Q1_3439000"/>
      <w:bookmarkEnd w:id="1579"/>
      <w:bookmarkEnd w:id="1580"/>
      <w:bookmarkEnd w:id="1581"/>
      <w:bookmarkEnd w:id="1582"/>
      <w:bookmarkEnd w:id="1583"/>
      <w:bookmarkEnd w:id="1584"/>
      <w:bookmarkEnd w:id="1585"/>
      <w:bookmarkEnd w:id="1586"/>
      <w:r>
        <w:rPr>
          <w:rFonts w:hint="cs"/>
          <w:rtl/>
        </w:rPr>
        <w:t xml:space="preserve"> אז גם באותה </w:t>
      </w:r>
      <w:r w:rsidR="00C70074">
        <w:rPr>
          <w:rFonts w:hint="cs"/>
          <w:rtl/>
        </w:rPr>
        <w:t>פעול</w:t>
      </w:r>
      <w:r>
        <w:rPr>
          <w:rFonts w:hint="cs"/>
          <w:rtl/>
        </w:rPr>
        <w:t>ת תשלום בודדת בעצם נכרת חוזה לשירותי תשלום.</w:t>
      </w:r>
    </w:p>
    <w:p w:rsidR="006D5C32" w:rsidRDefault="006D5C32">
      <w:pPr>
        <w:rPr>
          <w:rtl/>
        </w:rPr>
      </w:pPr>
    </w:p>
    <w:p w:rsidR="006D5C32" w:rsidRDefault="006D5C32" w:rsidP="00C73E6A">
      <w:pPr>
        <w:rPr>
          <w:rFonts w:ascii="Nyala" w:hAnsi="Nyala"/>
          <w:rtl/>
          <w:lang w:val="am-ET"/>
        </w:rPr>
      </w:pPr>
      <w:r>
        <w:rPr>
          <w:rFonts w:hint="cs"/>
          <w:rtl/>
        </w:rPr>
        <w:t xml:space="preserve">סעיפים קטנים (ג) ו-(ד) בעצם באו להחליף את </w:t>
      </w:r>
      <w:r>
        <w:rPr>
          <w:rtl/>
        </w:rPr>
        <w:t>–</w:t>
      </w:r>
      <w:r>
        <w:rPr>
          <w:rFonts w:hint="cs"/>
          <w:rtl/>
        </w:rPr>
        <w:t xml:space="preserve"> היום חוק כרטיסי </w:t>
      </w:r>
      <w:bookmarkStart w:id="1587" w:name="_ETM_Q1_3431000"/>
      <w:bookmarkEnd w:id="1587"/>
      <w:r w:rsidR="00C70074">
        <w:rPr>
          <w:rFonts w:hint="cs"/>
          <w:rtl/>
        </w:rPr>
        <w:t xml:space="preserve">חיוב קובע שכריתת חוזה </w:t>
      </w:r>
      <w:r>
        <w:rPr>
          <w:rFonts w:hint="cs"/>
          <w:rtl/>
        </w:rPr>
        <w:t xml:space="preserve">נעשית בכתב ונדרשת חתימה של לקוח. </w:t>
      </w:r>
      <w:bookmarkStart w:id="1588" w:name="_ETM_Q1_3436000"/>
      <w:bookmarkEnd w:id="1588"/>
      <w:r>
        <w:rPr>
          <w:rFonts w:hint="cs"/>
          <w:rtl/>
        </w:rPr>
        <w:t>אנחנו כבר מזמן באמת עברנו מהעולם של החתימה</w:t>
      </w:r>
      <w:r w:rsidR="00554F62">
        <w:rPr>
          <w:rFonts w:hint="cs"/>
          <w:rtl/>
        </w:rPr>
        <w:t>,</w:t>
      </w:r>
      <w:r>
        <w:rPr>
          <w:rFonts w:hint="cs"/>
          <w:rtl/>
        </w:rPr>
        <w:t xml:space="preserve"> וניסינו </w:t>
      </w:r>
      <w:bookmarkStart w:id="1589" w:name="_ETM_Q1_3440000"/>
      <w:bookmarkEnd w:id="1589"/>
      <w:r>
        <w:rPr>
          <w:rFonts w:hint="cs"/>
          <w:rtl/>
        </w:rPr>
        <w:t>לחשוב מה הם הדברים שהם שקולים וחליפיים לדרישת החתימה מבחינת המטרו</w:t>
      </w:r>
      <w:r w:rsidR="00983835">
        <w:rPr>
          <w:rFonts w:hint="cs"/>
          <w:rtl/>
        </w:rPr>
        <w:t>ת של מ</w:t>
      </w:r>
      <w:r>
        <w:rPr>
          <w:rFonts w:hint="cs"/>
          <w:rtl/>
        </w:rPr>
        <w:t xml:space="preserve">ה שהחתימה ניסתה להשיג. </w:t>
      </w:r>
      <w:r w:rsidR="00983835">
        <w:rPr>
          <w:rFonts w:hint="cs"/>
          <w:rtl/>
        </w:rPr>
        <w:t xml:space="preserve">אז בעצם </w:t>
      </w:r>
      <w:bookmarkStart w:id="1590" w:name="_ETM_Q1_3449000"/>
      <w:bookmarkStart w:id="1591" w:name="_ETM_Q1_3448000"/>
      <w:bookmarkStart w:id="1592" w:name="_ETM_Q1_3450000"/>
      <w:bookmarkEnd w:id="1590"/>
      <w:bookmarkEnd w:id="1591"/>
      <w:bookmarkEnd w:id="1592"/>
      <w:r w:rsidR="00983835">
        <w:rPr>
          <w:rFonts w:hint="cs"/>
          <w:rtl/>
        </w:rPr>
        <w:t xml:space="preserve">פה פירטנו שדבר הראשון הסכמה </w:t>
      </w:r>
      <w:r w:rsidR="00983835">
        <w:rPr>
          <w:rtl/>
        </w:rPr>
        <w:t>–</w:t>
      </w:r>
      <w:r w:rsidR="00983835">
        <w:rPr>
          <w:rFonts w:hint="cs"/>
          <w:rtl/>
        </w:rPr>
        <w:t xml:space="preserve"> קודם כול</w:t>
      </w:r>
      <w:r w:rsidR="00554F62">
        <w:rPr>
          <w:rFonts w:hint="cs"/>
          <w:rtl/>
        </w:rPr>
        <w:t>,</w:t>
      </w:r>
      <w:bookmarkStart w:id="1593" w:name="_ETM_Q1_3453000"/>
      <w:bookmarkEnd w:id="1593"/>
      <w:r w:rsidR="00983835">
        <w:rPr>
          <w:rFonts w:hint="cs"/>
          <w:rtl/>
        </w:rPr>
        <w:t xml:space="preserve"> החוזה חייב </w:t>
      </w:r>
      <w:r w:rsidR="00C70074">
        <w:rPr>
          <w:rFonts w:hint="cs"/>
          <w:rtl/>
        </w:rPr>
        <w:t>להיות בכתב.</w:t>
      </w:r>
      <w:r w:rsidR="00983835">
        <w:rPr>
          <w:rFonts w:hint="cs"/>
          <w:rtl/>
        </w:rPr>
        <w:t xml:space="preserve"> כתב</w:t>
      </w:r>
      <w:r w:rsidR="00554F62">
        <w:rPr>
          <w:rFonts w:hint="cs"/>
          <w:rtl/>
        </w:rPr>
        <w:t>,</w:t>
      </w:r>
      <w:r w:rsidR="00983835">
        <w:rPr>
          <w:rFonts w:hint="cs"/>
          <w:rtl/>
        </w:rPr>
        <w:t xml:space="preserve"> כמובן</w:t>
      </w:r>
      <w:r w:rsidR="00554F62">
        <w:rPr>
          <w:rFonts w:hint="cs"/>
          <w:rtl/>
        </w:rPr>
        <w:t>,</w:t>
      </w:r>
      <w:r w:rsidR="00983835">
        <w:rPr>
          <w:rFonts w:hint="cs"/>
          <w:rtl/>
        </w:rPr>
        <w:t xml:space="preserve"> </w:t>
      </w:r>
      <w:bookmarkStart w:id="1594" w:name="_ETM_Q1_3461000"/>
      <w:bookmarkStart w:id="1595" w:name="_ETM_Q1_3457000"/>
      <w:bookmarkStart w:id="1596" w:name="_ETM_Q1_3452000"/>
      <w:bookmarkStart w:id="1597" w:name="_ETM_Q1_3454000"/>
      <w:bookmarkEnd w:id="1594"/>
      <w:bookmarkEnd w:id="1595"/>
      <w:bookmarkEnd w:id="1596"/>
      <w:bookmarkEnd w:id="1597"/>
      <w:r w:rsidR="00983835">
        <w:rPr>
          <w:rFonts w:hint="cs"/>
          <w:rtl/>
        </w:rPr>
        <w:t>לא חייב להיות מסמך פיזי, זה יכול</w:t>
      </w:r>
      <w:r w:rsidR="00C70074">
        <w:rPr>
          <w:rFonts w:hint="cs"/>
          <w:rtl/>
        </w:rPr>
        <w:t xml:space="preserve"> להיות גם במייל</w:t>
      </w:r>
      <w:r w:rsidR="00554F62">
        <w:rPr>
          <w:rFonts w:hint="cs"/>
          <w:rtl/>
        </w:rPr>
        <w:t>,</w:t>
      </w:r>
      <w:bookmarkStart w:id="1598" w:name="_ETM_Q1_3459000"/>
      <w:bookmarkStart w:id="1599" w:name="_ETM_Q1_3456000"/>
      <w:bookmarkStart w:id="1600" w:name="_ETM_Q1_3460000"/>
      <w:bookmarkEnd w:id="1598"/>
      <w:bookmarkEnd w:id="1599"/>
      <w:bookmarkEnd w:id="1600"/>
      <w:r w:rsidR="00C70074">
        <w:rPr>
          <w:rFonts w:hint="cs"/>
          <w:rtl/>
        </w:rPr>
        <w:t xml:space="preserve"> גם באופן מקוון.</w:t>
      </w:r>
      <w:r w:rsidR="00983835">
        <w:rPr>
          <w:rFonts w:hint="cs"/>
          <w:rtl/>
        </w:rPr>
        <w:t xml:space="preserve"> אין </w:t>
      </w:r>
      <w:bookmarkStart w:id="1601" w:name="_ETM_Q1_3458000"/>
      <w:bookmarkEnd w:id="1601"/>
      <w:r w:rsidR="00C70074">
        <w:rPr>
          <w:rFonts w:hint="cs"/>
          <w:rtl/>
        </w:rPr>
        <w:t xml:space="preserve">עם זה שום בעיה. </w:t>
      </w:r>
      <w:r w:rsidR="00983835">
        <w:rPr>
          <w:rFonts w:hint="cs"/>
          <w:rtl/>
        </w:rPr>
        <w:t xml:space="preserve">כן חשוב לנו להבהיר שהסכמה צריכה </w:t>
      </w:r>
      <w:bookmarkStart w:id="1602" w:name="_ETM_Q1_3464000"/>
      <w:bookmarkEnd w:id="1602"/>
      <w:r w:rsidR="00983835" w:rsidRPr="00C73E6A">
        <w:rPr>
          <w:rFonts w:hint="cs"/>
          <w:rtl/>
        </w:rPr>
        <w:t>להי</w:t>
      </w:r>
      <w:r w:rsidR="00C73E6A" w:rsidRPr="00C73E6A">
        <w:rPr>
          <w:rFonts w:hint="cs"/>
          <w:rtl/>
        </w:rPr>
        <w:t>נתן</w:t>
      </w:r>
      <w:r w:rsidR="00983835">
        <w:rPr>
          <w:rFonts w:hint="cs"/>
          <w:rtl/>
        </w:rPr>
        <w:t xml:space="preserve"> במפורש</w:t>
      </w:r>
      <w:r w:rsidR="008623CC">
        <w:rPr>
          <w:rFonts w:hint="cs"/>
          <w:rtl/>
        </w:rPr>
        <w:t xml:space="preserve"> </w:t>
      </w:r>
      <w:bookmarkStart w:id="1603" w:name="_ETM_Q1_3396000"/>
      <w:bookmarkEnd w:id="1603"/>
      <w:r w:rsidR="00983835">
        <w:rPr>
          <w:rFonts w:hint="cs"/>
          <w:rtl/>
        </w:rPr>
        <w:t xml:space="preserve">והיא גם צריכה להיות מתועדת, כי ברגע שאין באמת חתימה </w:t>
      </w:r>
      <w:r w:rsidR="00C73E6A">
        <w:rPr>
          <w:rFonts w:hint="cs"/>
          <w:rtl/>
        </w:rPr>
        <w:t xml:space="preserve">על המסמך </w:t>
      </w:r>
      <w:bookmarkStart w:id="1604" w:name="_ETM_Q1_3463000"/>
      <w:bookmarkStart w:id="1605" w:name="_ETM_Q1_3471000"/>
      <w:bookmarkStart w:id="1606" w:name="_ETM_Q1_3472000"/>
      <w:bookmarkStart w:id="1607" w:name="_ETM_Q1_3469000"/>
      <w:bookmarkStart w:id="1608" w:name="_ETM_Q1_3470000"/>
      <w:bookmarkStart w:id="1609" w:name="_ETM_Q1_3466000"/>
      <w:bookmarkStart w:id="1610" w:name="_ETM_Q1_3474000"/>
      <w:bookmarkEnd w:id="1604"/>
      <w:bookmarkEnd w:id="1605"/>
      <w:bookmarkEnd w:id="1606"/>
      <w:bookmarkEnd w:id="1607"/>
      <w:bookmarkEnd w:id="1608"/>
      <w:bookmarkEnd w:id="1609"/>
      <w:bookmarkEnd w:id="1610"/>
      <w:r w:rsidR="00983835">
        <w:rPr>
          <w:rFonts w:hint="cs"/>
          <w:rtl/>
        </w:rPr>
        <w:t>חשוב לנו שתהיה דרך אחרת שבה יהיה תיעוד</w:t>
      </w:r>
      <w:bookmarkStart w:id="1611" w:name="_ETM_Q1_3467000"/>
      <w:bookmarkEnd w:id="1611"/>
      <w:r w:rsidR="00983835">
        <w:rPr>
          <w:rFonts w:hint="cs"/>
          <w:rtl/>
        </w:rPr>
        <w:t xml:space="preserve"> לזה שהלקוח אכן הסכים לשירות שהוא קיבל. תיעוד יכול להיות </w:t>
      </w:r>
      <w:bookmarkStart w:id="1612" w:name="_ETM_Q1_3473000"/>
      <w:bookmarkEnd w:id="1612"/>
      <w:r w:rsidR="00983835">
        <w:rPr>
          <w:rFonts w:hint="cs"/>
          <w:rtl/>
        </w:rPr>
        <w:t>גם הקלטה קולית של השיחה</w:t>
      </w:r>
      <w:r w:rsidR="00C73E6A">
        <w:rPr>
          <w:rFonts w:hint="cs"/>
          <w:rtl/>
        </w:rPr>
        <w:t>,</w:t>
      </w:r>
      <w:bookmarkStart w:id="1613" w:name="_ETM_Q1_3492000"/>
      <w:bookmarkEnd w:id="1613"/>
      <w:r w:rsidR="00983835">
        <w:rPr>
          <w:rFonts w:hint="cs"/>
          <w:rtl/>
        </w:rPr>
        <w:t xml:space="preserve"> לצורך העניין, או צילום </w:t>
      </w:r>
      <w:bookmarkStart w:id="1614" w:name="_ETM_Q1_3476000"/>
      <w:bookmarkEnd w:id="1614"/>
      <w:r w:rsidR="00983835">
        <w:rPr>
          <w:rFonts w:hint="cs"/>
          <w:rtl/>
        </w:rPr>
        <w:t>מסך של איזשהו "</w:t>
      </w:r>
      <w:r w:rsidR="00983835" w:rsidRPr="00860248">
        <w:rPr>
          <w:sz w:val="22"/>
          <w:szCs w:val="22"/>
        </w:rPr>
        <w:t>I Accept</w:t>
      </w:r>
      <w:r w:rsidR="006418D1">
        <w:rPr>
          <w:rFonts w:ascii="Nyala" w:hAnsi="Nyala" w:hint="cs"/>
          <w:rtl/>
          <w:lang w:val="am-ET"/>
        </w:rPr>
        <w:t>"</w:t>
      </w:r>
      <w:r w:rsidR="00860248">
        <w:rPr>
          <w:rFonts w:ascii="Nyala" w:hAnsi="Nyala" w:hint="cs"/>
          <w:rtl/>
          <w:lang w:val="am-ET"/>
        </w:rPr>
        <w:t>,</w:t>
      </w:r>
      <w:r w:rsidR="006418D1">
        <w:rPr>
          <w:rFonts w:ascii="Nyala" w:hAnsi="Nyala" w:hint="cs"/>
          <w:rtl/>
          <w:lang w:val="am-ET"/>
        </w:rPr>
        <w:t xml:space="preserve"> או משהו כזה.</w:t>
      </w:r>
    </w:p>
    <w:p w:rsidR="00983835" w:rsidRDefault="00983835">
      <w:pPr>
        <w:rPr>
          <w:rFonts w:ascii="Nyala" w:hAnsi="Nyala"/>
          <w:rtl/>
          <w:lang w:val="am-ET"/>
        </w:rPr>
      </w:pPr>
    </w:p>
    <w:p w:rsidR="00983835" w:rsidRDefault="00983835">
      <w:pPr>
        <w:rPr>
          <w:rFonts w:ascii="Nyala" w:hAnsi="Nyala"/>
          <w:rtl/>
          <w:lang w:val="am-ET"/>
        </w:rPr>
      </w:pPr>
      <w:r>
        <w:rPr>
          <w:rFonts w:ascii="Nyala" w:hAnsi="Nyala" w:hint="cs"/>
          <w:rtl/>
          <w:lang w:val="am-ET"/>
        </w:rPr>
        <w:t>סעיף</w:t>
      </w:r>
      <w:bookmarkStart w:id="1615" w:name="_ETM_Q1_3483000"/>
      <w:bookmarkEnd w:id="1615"/>
      <w:r>
        <w:rPr>
          <w:rFonts w:ascii="Nyala" w:hAnsi="Nyala" w:hint="cs"/>
          <w:rtl/>
          <w:lang w:val="am-ET"/>
        </w:rPr>
        <w:t xml:space="preserve"> קטן (ד) ממשיך גם </w:t>
      </w:r>
      <w:r>
        <w:rPr>
          <w:rFonts w:ascii="Nyala" w:hAnsi="Nyala"/>
          <w:rtl/>
          <w:lang w:val="am-ET"/>
        </w:rPr>
        <w:t>–</w:t>
      </w:r>
      <w:r>
        <w:rPr>
          <w:rFonts w:ascii="Nyala" w:hAnsi="Nyala" w:hint="cs"/>
          <w:rtl/>
          <w:lang w:val="am-ET"/>
        </w:rPr>
        <w:t xml:space="preserve"> חלק חשוב מהתחליף לחתימה על החוזה</w:t>
      </w:r>
      <w:r w:rsidR="00A84DEE">
        <w:rPr>
          <w:rFonts w:ascii="Nyala" w:hAnsi="Nyala" w:hint="cs"/>
          <w:rtl/>
          <w:lang w:val="am-ET"/>
        </w:rPr>
        <w:t>,</w:t>
      </w:r>
      <w:bookmarkStart w:id="1616" w:name="_ETM_Q1_3503000"/>
      <w:bookmarkEnd w:id="1616"/>
      <w:r>
        <w:rPr>
          <w:rFonts w:ascii="Nyala" w:hAnsi="Nyala" w:hint="cs"/>
          <w:rtl/>
          <w:lang w:val="am-ET"/>
        </w:rPr>
        <w:t xml:space="preserve"> אנחנו דורשים גם שיהיה זיהוי של הלקוח וגם </w:t>
      </w:r>
      <w:bookmarkStart w:id="1617" w:name="_ETM_Q1_3490000"/>
      <w:bookmarkEnd w:id="1617"/>
      <w:r>
        <w:rPr>
          <w:rFonts w:ascii="Nyala" w:hAnsi="Nyala" w:hint="cs"/>
          <w:rtl/>
          <w:lang w:val="am-ET"/>
        </w:rPr>
        <w:t>שתהיה לו הזדמנות סבירה לעיין בחוזה לפני הכריתה</w:t>
      </w:r>
      <w:r w:rsidR="00A84DEE">
        <w:rPr>
          <w:rFonts w:ascii="Nyala" w:hAnsi="Nyala" w:hint="cs"/>
          <w:rtl/>
          <w:lang w:val="am-ET"/>
        </w:rPr>
        <w:t>,</w:t>
      </w:r>
      <w:bookmarkStart w:id="1618" w:name="_ETM_Q1_3498000"/>
      <w:bookmarkStart w:id="1619" w:name="_ETM_Q1_3493000"/>
      <w:bookmarkStart w:id="1620" w:name="_ETM_Q1_3491000"/>
      <w:bookmarkStart w:id="1621" w:name="_ETM_Q1_3495000"/>
      <w:bookmarkEnd w:id="1618"/>
      <w:bookmarkEnd w:id="1619"/>
      <w:bookmarkEnd w:id="1620"/>
      <w:bookmarkEnd w:id="1621"/>
      <w:r>
        <w:rPr>
          <w:rFonts w:ascii="Nyala" w:hAnsi="Nyala" w:hint="cs"/>
          <w:rtl/>
          <w:lang w:val="am-ET"/>
        </w:rPr>
        <w:t xml:space="preserve"> פלוס מסירה של עותק מהחוזה לאחר שהחוזה נכרת. אנחנו מבקשים </w:t>
      </w:r>
      <w:bookmarkStart w:id="1622" w:name="_ETM_Q1_3502000"/>
      <w:bookmarkEnd w:id="1622"/>
      <w:r>
        <w:rPr>
          <w:rFonts w:ascii="Nyala" w:hAnsi="Nyala" w:hint="cs"/>
          <w:rtl/>
          <w:lang w:val="am-ET"/>
        </w:rPr>
        <w:t>שהעותק שיימסר יכלול גם את התנאים הייחודיים. זאת אומרת, לא רק את החוזה הגנרי</w:t>
      </w:r>
      <w:r w:rsidR="00C70074">
        <w:rPr>
          <w:rFonts w:ascii="Nyala" w:hAnsi="Nyala" w:hint="cs"/>
          <w:rtl/>
          <w:lang w:val="am-ET"/>
        </w:rPr>
        <w:t>,</w:t>
      </w:r>
      <w:r>
        <w:rPr>
          <w:rFonts w:ascii="Nyala" w:hAnsi="Nyala" w:hint="cs"/>
          <w:rtl/>
          <w:lang w:val="am-ET"/>
        </w:rPr>
        <w:t xml:space="preserve"> אלא גם את הפרטים הספציפיים של</w:t>
      </w:r>
      <w:bookmarkStart w:id="1623" w:name="_ETM_Q1_3508000"/>
      <w:bookmarkEnd w:id="1623"/>
      <w:r>
        <w:rPr>
          <w:rFonts w:ascii="Nyala" w:hAnsi="Nyala" w:hint="cs"/>
          <w:rtl/>
          <w:lang w:val="am-ET"/>
        </w:rPr>
        <w:t xml:space="preserve"> הלקוח, את השם של הלקוח, את התקופה שהחוזה עצמו </w:t>
      </w:r>
      <w:bookmarkStart w:id="1624" w:name="_ETM_Q1_3516000"/>
      <w:bookmarkEnd w:id="1624"/>
      <w:r>
        <w:rPr>
          <w:rFonts w:ascii="Nyala" w:hAnsi="Nyala" w:hint="cs"/>
          <w:rtl/>
          <w:lang w:val="am-ET"/>
        </w:rPr>
        <w:t>נכרת, התנאים מבחינת המחירים, אם הם משתנים בין לקוח ללקוח.</w:t>
      </w:r>
      <w:bookmarkStart w:id="1625" w:name="_ETM_Q1_3518000"/>
      <w:bookmarkEnd w:id="1625"/>
    </w:p>
    <w:p w:rsidR="00983835" w:rsidRDefault="00983835">
      <w:pPr>
        <w:rPr>
          <w:rFonts w:ascii="Nyala" w:hAnsi="Nyala"/>
          <w:rtl/>
          <w:lang w:val="am-ET"/>
        </w:rPr>
      </w:pPr>
      <w:bookmarkStart w:id="1626" w:name="_ETM_Q1_3521000"/>
      <w:bookmarkEnd w:id="1626"/>
    </w:p>
    <w:p w:rsidR="00BF62A4" w:rsidRDefault="00983835" w:rsidP="008E6700">
      <w:pPr>
        <w:rPr>
          <w:rFonts w:ascii="Nyala" w:hAnsi="Nyala"/>
          <w:rtl/>
          <w:lang w:val="am-ET"/>
        </w:rPr>
      </w:pPr>
      <w:r>
        <w:rPr>
          <w:rFonts w:ascii="Nyala" w:hAnsi="Nyala" w:hint="cs"/>
          <w:rtl/>
          <w:lang w:val="am-ET"/>
        </w:rPr>
        <w:t>סעיף קטן (ה) הוא מקביל בעצם לסעיף שקיים בחוק כרטיסי</w:t>
      </w:r>
      <w:bookmarkStart w:id="1627" w:name="_ETM_Q1_3523000"/>
      <w:bookmarkEnd w:id="1627"/>
      <w:r>
        <w:rPr>
          <w:rFonts w:ascii="Nyala" w:hAnsi="Nyala" w:hint="cs"/>
          <w:rtl/>
          <w:lang w:val="am-ET"/>
        </w:rPr>
        <w:t xml:space="preserve"> חיוב</w:t>
      </w:r>
      <w:r w:rsidR="00A84DEE">
        <w:rPr>
          <w:rFonts w:ascii="Nyala" w:hAnsi="Nyala" w:hint="cs"/>
          <w:rtl/>
          <w:lang w:val="am-ET"/>
        </w:rPr>
        <w:t>,</w:t>
      </w:r>
      <w:bookmarkStart w:id="1628" w:name="_ETM_Q1_3527000"/>
      <w:bookmarkStart w:id="1629" w:name="_ETM_Q1_3524000"/>
      <w:bookmarkStart w:id="1630" w:name="_ETM_Q1_3525000"/>
      <w:bookmarkEnd w:id="1628"/>
      <w:bookmarkEnd w:id="1629"/>
      <w:bookmarkEnd w:id="1630"/>
      <w:r>
        <w:rPr>
          <w:rFonts w:ascii="Nyala" w:hAnsi="Nyala" w:hint="cs"/>
          <w:rtl/>
          <w:lang w:val="am-ET"/>
        </w:rPr>
        <w:t xml:space="preserve"> שאומר שאם לא יתקיימו אותם תנאים (ג) ו-(ד)</w:t>
      </w:r>
      <w:r w:rsidR="00A84DEE">
        <w:rPr>
          <w:rFonts w:ascii="Nyala" w:hAnsi="Nyala" w:hint="cs"/>
          <w:rtl/>
          <w:lang w:val="am-ET"/>
        </w:rPr>
        <w:t xml:space="preserve">, </w:t>
      </w:r>
      <w:r>
        <w:rPr>
          <w:rFonts w:ascii="Nyala" w:hAnsi="Nyala" w:hint="cs"/>
          <w:rtl/>
          <w:lang w:val="am-ET"/>
        </w:rPr>
        <w:t>שוב</w:t>
      </w:r>
      <w:r w:rsidR="00A84DEE">
        <w:rPr>
          <w:rFonts w:ascii="Nyala" w:hAnsi="Nyala" w:hint="cs"/>
          <w:rtl/>
          <w:lang w:val="am-ET"/>
        </w:rPr>
        <w:t>,</w:t>
      </w:r>
      <w:bookmarkStart w:id="1631" w:name="_ETM_Q1_3533000"/>
      <w:bookmarkStart w:id="1632" w:name="_ETM_Q1_3528000"/>
      <w:bookmarkStart w:id="1633" w:name="_ETM_Q1_3526000"/>
      <w:bookmarkEnd w:id="1631"/>
      <w:bookmarkEnd w:id="1632"/>
      <w:bookmarkEnd w:id="1633"/>
      <w:r>
        <w:rPr>
          <w:rFonts w:ascii="Nyala" w:hAnsi="Nyala" w:hint="cs"/>
          <w:rtl/>
          <w:lang w:val="am-ET"/>
        </w:rPr>
        <w:t xml:space="preserve"> בהתאמות</w:t>
      </w:r>
      <w:r w:rsidR="00A84DEE">
        <w:rPr>
          <w:rFonts w:ascii="Nyala" w:hAnsi="Nyala" w:hint="cs"/>
          <w:rtl/>
          <w:lang w:val="am-ET"/>
        </w:rPr>
        <w:t xml:space="preserve"> </w:t>
      </w:r>
      <w:r w:rsidR="00A84DEE">
        <w:rPr>
          <w:rFonts w:ascii="Nyala" w:hAnsi="Nyala"/>
          <w:rtl/>
          <w:lang w:val="am-ET"/>
        </w:rPr>
        <w:t>–</w:t>
      </w:r>
      <w:r w:rsidR="00A84DEE">
        <w:rPr>
          <w:rFonts w:ascii="Nyala" w:hAnsi="Nyala" w:hint="cs"/>
          <w:rtl/>
          <w:lang w:val="am-ET"/>
        </w:rPr>
        <w:t xml:space="preserve"> </w:t>
      </w:r>
      <w:bookmarkStart w:id="1634" w:name="_ETM_Q1_3529000"/>
      <w:bookmarkEnd w:id="1634"/>
      <w:r>
        <w:rPr>
          <w:rFonts w:ascii="Nyala" w:hAnsi="Nyala" w:hint="cs"/>
          <w:rtl/>
          <w:lang w:val="am-ET"/>
        </w:rPr>
        <w:t>בטל.</w:t>
      </w:r>
      <w:r w:rsidR="008623CC">
        <w:rPr>
          <w:rFonts w:ascii="Nyala" w:hAnsi="Nyala" w:hint="cs"/>
          <w:rtl/>
          <w:lang w:val="am-ET"/>
        </w:rPr>
        <w:t xml:space="preserve"> </w:t>
      </w:r>
      <w:r w:rsidR="00BF62A4">
        <w:rPr>
          <w:rFonts w:ascii="Nyala" w:hAnsi="Nyala" w:hint="cs"/>
          <w:rtl/>
          <w:lang w:val="am-ET"/>
        </w:rPr>
        <w:t xml:space="preserve">וסעיף קטן (ו) מאפשר לנו כל </w:t>
      </w:r>
      <w:bookmarkStart w:id="1635" w:name="_ETM_Q1_3530000"/>
      <w:bookmarkEnd w:id="1635"/>
      <w:r w:rsidR="00BF62A4">
        <w:rPr>
          <w:rFonts w:ascii="Nyala" w:hAnsi="Nyala" w:hint="cs"/>
          <w:rtl/>
          <w:lang w:val="am-ET"/>
        </w:rPr>
        <w:t xml:space="preserve">עוד </w:t>
      </w:r>
      <w:r w:rsidR="00BF62A4">
        <w:rPr>
          <w:rFonts w:ascii="Nyala" w:hAnsi="Nyala"/>
          <w:rtl/>
          <w:lang w:val="am-ET"/>
        </w:rPr>
        <w:t>–</w:t>
      </w:r>
      <w:r w:rsidR="00BF62A4">
        <w:rPr>
          <w:rFonts w:ascii="Nyala" w:hAnsi="Nyala" w:hint="cs"/>
          <w:rtl/>
          <w:lang w:val="am-ET"/>
        </w:rPr>
        <w:t xml:space="preserve"> אנחנו כמובן מקווים שהנושא של התזכיר השני יועבר כמה שיותר מהר</w:t>
      </w:r>
      <w:r w:rsidR="00A84DEE">
        <w:rPr>
          <w:rFonts w:ascii="Nyala" w:hAnsi="Nyala" w:hint="cs"/>
          <w:rtl/>
          <w:lang w:val="am-ET"/>
        </w:rPr>
        <w:t>,</w:t>
      </w:r>
      <w:r w:rsidR="00BF62A4">
        <w:rPr>
          <w:rFonts w:ascii="Nyala" w:hAnsi="Nyala" w:hint="cs"/>
          <w:rtl/>
          <w:lang w:val="am-ET"/>
        </w:rPr>
        <w:t xml:space="preserve"> ואז בעצם לא י</w:t>
      </w:r>
      <w:bookmarkStart w:id="1636" w:name="_ETM_Q1_3543000"/>
      <w:bookmarkStart w:id="1637" w:name="_ETM_Q1_3544000"/>
      <w:bookmarkEnd w:id="1636"/>
      <w:bookmarkEnd w:id="1637"/>
      <w:r w:rsidR="00BF62A4">
        <w:rPr>
          <w:rFonts w:ascii="Nyala" w:hAnsi="Nyala" w:hint="cs"/>
          <w:rtl/>
          <w:lang w:val="am-ET"/>
        </w:rPr>
        <w:t xml:space="preserve">היה </w:t>
      </w:r>
      <w:r w:rsidR="001C60B9">
        <w:rPr>
          <w:rFonts w:ascii="Nyala" w:hAnsi="Nyala" w:hint="cs"/>
          <w:rtl/>
          <w:lang w:val="am-ET"/>
        </w:rPr>
        <w:t xml:space="preserve">מצב כזה שנותן שירותי תשלום כנראה </w:t>
      </w:r>
      <w:bookmarkStart w:id="1638" w:name="_ETM_Q1_3541000"/>
      <w:bookmarkStart w:id="1639" w:name="_ETM_Q1_3537000"/>
      <w:bookmarkStart w:id="1640" w:name="_ETM_Q1_3539000"/>
      <w:bookmarkStart w:id="1641" w:name="_ETM_Q1_3538000"/>
      <w:bookmarkStart w:id="1642" w:name="_ETM_Q1_3536000"/>
      <w:bookmarkStart w:id="1643" w:name="_ETM_Q1_3540000"/>
      <w:bookmarkEnd w:id="1638"/>
      <w:bookmarkEnd w:id="1639"/>
      <w:bookmarkEnd w:id="1640"/>
      <w:bookmarkEnd w:id="1641"/>
      <w:bookmarkEnd w:id="1642"/>
      <w:bookmarkEnd w:id="1643"/>
      <w:r w:rsidR="00BF62A4">
        <w:rPr>
          <w:rFonts w:ascii="Nyala" w:hAnsi="Nyala" w:hint="cs"/>
          <w:rtl/>
          <w:lang w:val="am-ET"/>
        </w:rPr>
        <w:t>לא יהיה מפוקח</w:t>
      </w:r>
      <w:bookmarkStart w:id="1644" w:name="_ETM_Q1_3551000"/>
      <w:bookmarkStart w:id="1645" w:name="_ETM_Q1_3555000"/>
      <w:bookmarkStart w:id="1646" w:name="_ETM_Q1_3552000"/>
      <w:bookmarkStart w:id="1647" w:name="_ETM_Q1_3549000"/>
      <w:bookmarkStart w:id="1648" w:name="_ETM_Q1_3553000"/>
      <w:bookmarkEnd w:id="1644"/>
      <w:bookmarkEnd w:id="1645"/>
      <w:bookmarkEnd w:id="1646"/>
      <w:bookmarkEnd w:id="1647"/>
      <w:bookmarkEnd w:id="1648"/>
      <w:r w:rsidR="00BF62A4">
        <w:rPr>
          <w:rFonts w:ascii="Nyala" w:hAnsi="Nyala" w:hint="cs"/>
          <w:rtl/>
          <w:lang w:val="am-ET"/>
        </w:rPr>
        <w:t xml:space="preserve"> ולא נצטרך את הסמכות הזאת. אבל כל עוד אין את ההסדרה</w:t>
      </w:r>
      <w:bookmarkStart w:id="1649" w:name="_ETM_Q1_3547000"/>
      <w:bookmarkEnd w:id="1649"/>
      <w:r w:rsidR="00BF62A4">
        <w:rPr>
          <w:rFonts w:ascii="Nyala" w:hAnsi="Nyala" w:hint="cs"/>
          <w:rtl/>
          <w:lang w:val="am-ET"/>
        </w:rPr>
        <w:t xml:space="preserve"> של הרישוי והפיקוח</w:t>
      </w:r>
      <w:r w:rsidR="001C60B9">
        <w:rPr>
          <w:rFonts w:ascii="Nyala" w:hAnsi="Nyala" w:hint="cs"/>
          <w:rtl/>
          <w:lang w:val="am-ET"/>
        </w:rPr>
        <w:t>,</w:t>
      </w:r>
      <w:r w:rsidR="00BF62A4">
        <w:rPr>
          <w:rFonts w:ascii="Nyala" w:hAnsi="Nyala" w:hint="cs"/>
          <w:rtl/>
          <w:lang w:val="am-ET"/>
        </w:rPr>
        <w:t xml:space="preserve"> כן רצינו לאפשר לשרת המשפטים, שהיא אחראית על ביצוע החוק, לקבוע הוראות בנושא הזה ביחס לגופים הלא מפוקחים.</w:t>
      </w:r>
    </w:p>
    <w:p w:rsidR="006418D1" w:rsidRDefault="006418D1" w:rsidP="008E6700">
      <w:pPr>
        <w:rPr>
          <w:rFonts w:ascii="Nyala" w:hAnsi="Nyala"/>
          <w:rtl/>
          <w:lang w:val="am-ET"/>
        </w:rPr>
      </w:pPr>
    </w:p>
    <w:p w:rsidR="00164293" w:rsidRDefault="00164293" w:rsidP="00164293">
      <w:pPr>
        <w:pStyle w:val="af9"/>
        <w:keepNext/>
        <w:rPr>
          <w:rtl/>
          <w:lang w:val="am-ET"/>
        </w:rPr>
      </w:pPr>
      <w:bookmarkStart w:id="1650" w:name="ET_guest_806631_272"/>
      <w:bookmarkStart w:id="1651" w:name="ET_interruption_קריאה_270"/>
      <w:r w:rsidRPr="00164293">
        <w:rPr>
          <w:rStyle w:val="TagStyle"/>
          <w:rtl/>
        </w:rPr>
        <w:t xml:space="preserve"> &lt;&lt; אורח &gt;&gt; </w:t>
      </w:r>
      <w:r>
        <w:rPr>
          <w:rtl/>
          <w:lang w:val="am-ET"/>
        </w:rPr>
        <w:t>איציק פלורנטין:</w:t>
      </w:r>
      <w:r w:rsidRPr="00164293">
        <w:rPr>
          <w:rStyle w:val="TagStyle"/>
          <w:rtl/>
        </w:rPr>
        <w:t xml:space="preserve"> &lt;&lt; אורח &gt;&gt;</w:t>
      </w:r>
      <w:r>
        <w:rPr>
          <w:rtl/>
          <w:lang w:val="am-ET"/>
        </w:rPr>
        <w:t xml:space="preserve"> </w:t>
      </w:r>
      <w:bookmarkEnd w:id="1650"/>
    </w:p>
    <w:bookmarkEnd w:id="1651"/>
    <w:p w:rsidR="00BF62A4" w:rsidRDefault="00BF62A4" w:rsidP="00164293">
      <w:pPr>
        <w:rPr>
          <w:rtl/>
          <w:lang w:val="am-ET"/>
        </w:rPr>
      </w:pPr>
    </w:p>
    <w:p w:rsidR="00BF62A4" w:rsidRDefault="005F5855" w:rsidP="008E6700">
      <w:pPr>
        <w:rPr>
          <w:rtl/>
          <w:lang w:val="am-ET"/>
        </w:rPr>
      </w:pPr>
      <w:r>
        <w:rPr>
          <w:rFonts w:hint="cs"/>
          <w:rtl/>
          <w:lang w:val="am-ET"/>
        </w:rPr>
        <w:t>מסירת החוזה היא וירטואלית או פיז</w:t>
      </w:r>
      <w:bookmarkStart w:id="1652" w:name="_ETM_Q1_3565000"/>
      <w:bookmarkStart w:id="1653" w:name="_ETM_Q1_3561000"/>
      <w:bookmarkStart w:id="1654" w:name="_ETM_Q1_3557000"/>
      <w:bookmarkEnd w:id="1652"/>
      <w:bookmarkEnd w:id="1653"/>
      <w:bookmarkEnd w:id="1654"/>
      <w:r w:rsidR="00BF62A4">
        <w:rPr>
          <w:rFonts w:hint="cs"/>
          <w:rtl/>
          <w:lang w:val="am-ET"/>
        </w:rPr>
        <w:t>ית?</w:t>
      </w:r>
    </w:p>
    <w:p w:rsidR="00BF62A4" w:rsidRDefault="00BF62A4" w:rsidP="00BF62A4">
      <w:pPr>
        <w:rPr>
          <w:rtl/>
          <w:lang w:val="am-ET"/>
        </w:rPr>
      </w:pPr>
    </w:p>
    <w:p w:rsidR="00BF62A4" w:rsidRDefault="00BF62A4" w:rsidP="00BF62A4">
      <w:pPr>
        <w:pStyle w:val="af6"/>
        <w:keepNext/>
        <w:rPr>
          <w:rtl/>
          <w:lang w:val="am-ET"/>
        </w:rPr>
      </w:pPr>
      <w:bookmarkStart w:id="1655" w:name="ET_yor_5304_271"/>
      <w:r w:rsidRPr="00BF62A4">
        <w:rPr>
          <w:rStyle w:val="TagStyle"/>
          <w:rtl/>
        </w:rPr>
        <w:t xml:space="preserve"> &lt;&lt; יור &gt;&gt; </w:t>
      </w:r>
      <w:r>
        <w:rPr>
          <w:rtl/>
          <w:lang w:val="am-ET"/>
        </w:rPr>
        <w:t>היו"ר רחל עזריה:</w:t>
      </w:r>
      <w:r w:rsidRPr="00BF62A4">
        <w:rPr>
          <w:rStyle w:val="TagStyle"/>
          <w:rtl/>
        </w:rPr>
        <w:t xml:space="preserve"> &lt;&lt; יור &gt;&gt;</w:t>
      </w:r>
      <w:r>
        <w:rPr>
          <w:rtl/>
          <w:lang w:val="am-ET"/>
        </w:rPr>
        <w:t xml:space="preserve"> </w:t>
      </w:r>
      <w:bookmarkEnd w:id="1655"/>
    </w:p>
    <w:p w:rsidR="00BF62A4" w:rsidRDefault="00BF62A4" w:rsidP="00BF62A4">
      <w:pPr>
        <w:pStyle w:val="KeepWithNext"/>
        <w:rPr>
          <w:rtl/>
          <w:lang w:val="am-ET"/>
        </w:rPr>
      </w:pPr>
    </w:p>
    <w:p w:rsidR="00BF62A4" w:rsidRDefault="00BF62A4" w:rsidP="00BF62A4">
      <w:pPr>
        <w:rPr>
          <w:rtl/>
          <w:lang w:val="am-ET"/>
        </w:rPr>
      </w:pPr>
      <w:r>
        <w:rPr>
          <w:rFonts w:hint="cs"/>
          <w:rtl/>
          <w:lang w:val="am-ET"/>
        </w:rPr>
        <w:t>רגע, רגע, עכשיו</w:t>
      </w:r>
      <w:bookmarkStart w:id="1656" w:name="_ETM_Q1_3554000"/>
      <w:bookmarkEnd w:id="1656"/>
      <w:r>
        <w:rPr>
          <w:rFonts w:hint="cs"/>
          <w:rtl/>
          <w:lang w:val="am-ET"/>
        </w:rPr>
        <w:t xml:space="preserve"> אנחנו נפתח דיון. כן, בנק הדואר.</w:t>
      </w:r>
    </w:p>
    <w:p w:rsidR="00164293" w:rsidRDefault="00164293" w:rsidP="00BF62A4">
      <w:pPr>
        <w:rPr>
          <w:rtl/>
          <w:lang w:val="am-ET"/>
        </w:rPr>
      </w:pPr>
    </w:p>
    <w:p w:rsidR="00164293" w:rsidRDefault="00164293" w:rsidP="00164293">
      <w:pPr>
        <w:pStyle w:val="af9"/>
        <w:keepNext/>
        <w:rPr>
          <w:rtl/>
          <w:lang w:val="am-ET"/>
        </w:rPr>
      </w:pPr>
      <w:bookmarkStart w:id="1657" w:name="ET_guest_806631_273"/>
      <w:r w:rsidRPr="00164293">
        <w:rPr>
          <w:rStyle w:val="TagStyle"/>
          <w:rtl/>
        </w:rPr>
        <w:t xml:space="preserve"> &lt;&lt; אורח &gt;&gt; </w:t>
      </w:r>
      <w:r>
        <w:rPr>
          <w:rtl/>
          <w:lang w:val="am-ET"/>
        </w:rPr>
        <w:t>איציק פלורנטין:</w:t>
      </w:r>
      <w:r w:rsidRPr="00164293">
        <w:rPr>
          <w:rStyle w:val="TagStyle"/>
          <w:rtl/>
        </w:rPr>
        <w:t xml:space="preserve"> &lt;&lt; אורח &gt;&gt;</w:t>
      </w:r>
      <w:r>
        <w:rPr>
          <w:rtl/>
          <w:lang w:val="am-ET"/>
        </w:rPr>
        <w:t xml:space="preserve"> </w:t>
      </w:r>
      <w:bookmarkEnd w:id="1657"/>
    </w:p>
    <w:p w:rsidR="00164293" w:rsidRDefault="00164293" w:rsidP="00164293">
      <w:pPr>
        <w:pStyle w:val="KeepWithNext"/>
        <w:rPr>
          <w:rtl/>
          <w:lang w:val="am-ET"/>
        </w:rPr>
      </w:pPr>
    </w:p>
    <w:p w:rsidR="00607F88" w:rsidRDefault="00983BB5" w:rsidP="00A5220E">
      <w:pPr>
        <w:rPr>
          <w:rtl/>
          <w:lang w:val="am-ET"/>
        </w:rPr>
      </w:pPr>
      <w:r>
        <w:rPr>
          <w:rFonts w:hint="cs"/>
          <w:rtl/>
          <w:lang w:val="am-ET"/>
        </w:rPr>
        <w:t>מסירת החוזה היא פיזית</w:t>
      </w:r>
      <w:bookmarkStart w:id="1658" w:name="_ETM_Q1_3571000"/>
      <w:bookmarkStart w:id="1659" w:name="_ETM_Q1_3566000"/>
      <w:bookmarkStart w:id="1660" w:name="_ETM_Q1_3562000"/>
      <w:bookmarkStart w:id="1661" w:name="_ETM_Q1_3575000"/>
      <w:bookmarkStart w:id="1662" w:name="_ETM_Q1_3570000"/>
      <w:bookmarkEnd w:id="1658"/>
      <w:bookmarkEnd w:id="1659"/>
      <w:bookmarkEnd w:id="1660"/>
      <w:bookmarkEnd w:id="1661"/>
      <w:bookmarkEnd w:id="1662"/>
      <w:r w:rsidR="00607F88">
        <w:rPr>
          <w:rtl/>
          <w:lang w:val="am-ET"/>
        </w:rPr>
        <w:t xml:space="preserve"> </w:t>
      </w:r>
      <w:r w:rsidR="00607F88">
        <w:rPr>
          <w:rFonts w:hint="cs"/>
          <w:rtl/>
          <w:lang w:val="am-ET"/>
        </w:rPr>
        <w:t>או וירטואלית?</w:t>
      </w:r>
    </w:p>
    <w:p w:rsidR="00A73DF5" w:rsidRDefault="00A73DF5" w:rsidP="00A5220E">
      <w:pPr>
        <w:rPr>
          <w:rtl/>
          <w:lang w:val="am-ET"/>
        </w:rPr>
      </w:pPr>
    </w:p>
    <w:p w:rsidR="00A73DF5" w:rsidRDefault="00A73DF5" w:rsidP="00A73DF5">
      <w:pPr>
        <w:pStyle w:val="af9"/>
        <w:keepNext/>
        <w:rPr>
          <w:rtl/>
          <w:lang w:val="am-ET"/>
        </w:rPr>
      </w:pPr>
      <w:bookmarkStart w:id="1663" w:name="ET_guest_794122_467"/>
      <w:r w:rsidRPr="00A73DF5">
        <w:rPr>
          <w:rStyle w:val="TagStyle"/>
          <w:rtl/>
        </w:rPr>
        <w:t xml:space="preserve"> &lt;&lt; אורח &gt;&gt; </w:t>
      </w:r>
      <w:r>
        <w:rPr>
          <w:rtl/>
          <w:lang w:val="am-ET"/>
        </w:rPr>
        <w:t>לירון מאוטנר לוגסי:</w:t>
      </w:r>
      <w:r w:rsidRPr="00A73DF5">
        <w:rPr>
          <w:rStyle w:val="TagStyle"/>
          <w:rtl/>
        </w:rPr>
        <w:t xml:space="preserve"> &lt;&lt; אורח &gt;&gt;</w:t>
      </w:r>
      <w:r>
        <w:rPr>
          <w:rtl/>
          <w:lang w:val="am-ET"/>
        </w:rPr>
        <w:t xml:space="preserve"> </w:t>
      </w:r>
      <w:bookmarkEnd w:id="1663"/>
    </w:p>
    <w:p w:rsidR="00A73DF5" w:rsidRDefault="00A73DF5" w:rsidP="00A73DF5">
      <w:pPr>
        <w:pStyle w:val="KeepWithNext"/>
        <w:rPr>
          <w:rtl/>
          <w:lang w:val="am-ET"/>
        </w:rPr>
      </w:pPr>
    </w:p>
    <w:p w:rsidR="00A73DF5" w:rsidRDefault="005C16C6" w:rsidP="00A73DF5">
      <w:pPr>
        <w:rPr>
          <w:rtl/>
          <w:lang w:val="am-ET"/>
        </w:rPr>
      </w:pPr>
      <w:bookmarkStart w:id="1664" w:name="_ETM_Q1_3563000"/>
      <w:bookmarkStart w:id="1665" w:name="_ETM_Q1_3560000"/>
      <w:bookmarkStart w:id="1666" w:name="_ETM_Q1_3573000"/>
      <w:bookmarkEnd w:id="1664"/>
      <w:bookmarkEnd w:id="1665"/>
      <w:bookmarkEnd w:id="1666"/>
      <w:r>
        <w:rPr>
          <w:rFonts w:hint="cs"/>
          <w:rtl/>
          <w:lang w:val="am-ET"/>
        </w:rPr>
        <w:t xml:space="preserve">מסירת החוזה </w:t>
      </w:r>
      <w:r w:rsidR="00A73DF5">
        <w:rPr>
          <w:rFonts w:hint="cs"/>
          <w:rtl/>
          <w:lang w:val="am-ET"/>
        </w:rPr>
        <w:t>יכולה להיות</w:t>
      </w:r>
      <w:bookmarkStart w:id="1667" w:name="_ETM_Q1_3572000"/>
      <w:bookmarkEnd w:id="1667"/>
      <w:r w:rsidR="00A73DF5">
        <w:rPr>
          <w:rFonts w:hint="cs"/>
          <w:rtl/>
          <w:lang w:val="am-ET"/>
        </w:rPr>
        <w:t xml:space="preserve"> - - -</w:t>
      </w:r>
      <w:r w:rsidR="006D25BB">
        <w:rPr>
          <w:rtl/>
          <w:lang w:val="am-ET"/>
        </w:rPr>
        <w:t xml:space="preserve"> </w:t>
      </w:r>
    </w:p>
    <w:p w:rsidR="00607F88" w:rsidRDefault="00607F88" w:rsidP="00164293">
      <w:pPr>
        <w:rPr>
          <w:rtl/>
          <w:lang w:val="am-ET"/>
        </w:rPr>
      </w:pPr>
    </w:p>
    <w:p w:rsidR="00607F88" w:rsidRDefault="00607F88" w:rsidP="00607F88">
      <w:pPr>
        <w:pStyle w:val="af6"/>
        <w:keepNext/>
        <w:rPr>
          <w:rtl/>
          <w:lang w:val="am-ET"/>
        </w:rPr>
      </w:pPr>
      <w:bookmarkStart w:id="1668" w:name="ET_yor_5304_358"/>
      <w:r w:rsidRPr="00607F88">
        <w:rPr>
          <w:rStyle w:val="TagStyle"/>
          <w:rtl/>
        </w:rPr>
        <w:t xml:space="preserve"> &lt;&lt; יור &gt;&gt; </w:t>
      </w:r>
      <w:r>
        <w:rPr>
          <w:rtl/>
          <w:lang w:val="am-ET"/>
        </w:rPr>
        <w:t>היו"ר רחל עזריה:</w:t>
      </w:r>
      <w:r w:rsidRPr="00607F88">
        <w:rPr>
          <w:rStyle w:val="TagStyle"/>
          <w:rtl/>
        </w:rPr>
        <w:t xml:space="preserve"> &lt;&lt; יור &gt;&gt;</w:t>
      </w:r>
      <w:r>
        <w:rPr>
          <w:rtl/>
          <w:lang w:val="am-ET"/>
        </w:rPr>
        <w:t xml:space="preserve"> </w:t>
      </w:r>
      <w:bookmarkEnd w:id="1668"/>
    </w:p>
    <w:p w:rsidR="00607F88" w:rsidRDefault="00607F88" w:rsidP="00607F88">
      <w:pPr>
        <w:pStyle w:val="KeepWithNext"/>
        <w:rPr>
          <w:rtl/>
          <w:lang w:val="am-ET"/>
        </w:rPr>
      </w:pPr>
    </w:p>
    <w:p w:rsidR="00607F88" w:rsidRDefault="00A73DF5" w:rsidP="00607F88">
      <w:pPr>
        <w:rPr>
          <w:rtl/>
          <w:lang w:val="am-ET"/>
        </w:rPr>
      </w:pPr>
      <w:bookmarkStart w:id="1669" w:name="_ETM_Q1_3568000"/>
      <w:bookmarkEnd w:id="1669"/>
      <w:r>
        <w:rPr>
          <w:rFonts w:hint="cs"/>
          <w:rtl/>
          <w:lang w:val="am-ET"/>
        </w:rPr>
        <w:t xml:space="preserve">רגע, בואו </w:t>
      </w:r>
      <w:bookmarkStart w:id="1670" w:name="_ETM_Q1_3569000"/>
      <w:bookmarkStart w:id="1671" w:name="_ETM_Q1_3567000"/>
      <w:bookmarkStart w:id="1672" w:name="_ETM_Q1_3578000"/>
      <w:bookmarkStart w:id="1673" w:name="_ETM_Q1_3581000"/>
      <w:bookmarkEnd w:id="1670"/>
      <w:bookmarkEnd w:id="1671"/>
      <w:bookmarkEnd w:id="1672"/>
      <w:bookmarkEnd w:id="1673"/>
      <w:r w:rsidR="00607F88">
        <w:rPr>
          <w:rFonts w:hint="cs"/>
          <w:rtl/>
          <w:lang w:val="am-ET"/>
        </w:rPr>
        <w:t>נאסוף כמה התייחסויות</w:t>
      </w:r>
      <w:r w:rsidR="004B00C8">
        <w:rPr>
          <w:rFonts w:hint="cs"/>
          <w:rtl/>
          <w:lang w:val="am-ET"/>
        </w:rPr>
        <w:t>,</w:t>
      </w:r>
      <w:r w:rsidR="00875605">
        <w:rPr>
          <w:rFonts w:hint="cs"/>
          <w:rtl/>
          <w:lang w:val="am-ET"/>
        </w:rPr>
        <w:t xml:space="preserve"> הערות ל</w:t>
      </w:r>
      <w:r w:rsidR="00607F88">
        <w:rPr>
          <w:rFonts w:hint="cs"/>
          <w:rtl/>
          <w:lang w:val="am-ET"/>
        </w:rPr>
        <w:t>סעיף.</w:t>
      </w:r>
    </w:p>
    <w:p w:rsidR="00607F88" w:rsidRDefault="00607F88" w:rsidP="00607F88">
      <w:pPr>
        <w:rPr>
          <w:rStyle w:val="TagStyle"/>
          <w:rFonts w:ascii="David" w:hAnsi="David"/>
          <w:u w:val="single"/>
          <w:rtl/>
          <w:lang w:eastAsia="he-IL"/>
        </w:rPr>
      </w:pPr>
    </w:p>
    <w:p w:rsidR="00607F88" w:rsidRDefault="00607F88" w:rsidP="00607F88">
      <w:pPr>
        <w:pStyle w:val="af9"/>
        <w:keepNext/>
        <w:rPr>
          <w:rtl/>
          <w:lang w:eastAsia="he-IL"/>
        </w:rPr>
      </w:pPr>
      <w:bookmarkStart w:id="1674" w:name="ET_guest_779956_360"/>
      <w:r w:rsidRPr="00607F88">
        <w:rPr>
          <w:rStyle w:val="TagStyle"/>
          <w:rtl/>
        </w:rPr>
        <w:t xml:space="preserve"> &lt;&lt; אורח &gt;&gt; </w:t>
      </w:r>
      <w:r>
        <w:rPr>
          <w:rtl/>
          <w:lang w:eastAsia="he-IL"/>
        </w:rPr>
        <w:t>רונן סולומון:</w:t>
      </w:r>
      <w:r w:rsidRPr="00607F88">
        <w:rPr>
          <w:rStyle w:val="TagStyle"/>
          <w:rtl/>
        </w:rPr>
        <w:t xml:space="preserve"> &lt;&lt; אורח &gt;&gt;</w:t>
      </w:r>
      <w:r>
        <w:rPr>
          <w:rtl/>
          <w:lang w:eastAsia="he-IL"/>
        </w:rPr>
        <w:t xml:space="preserve"> </w:t>
      </w:r>
      <w:bookmarkEnd w:id="1674"/>
    </w:p>
    <w:p w:rsidR="00607F88" w:rsidRDefault="00607F88" w:rsidP="00607F88">
      <w:pPr>
        <w:pStyle w:val="KeepWithNext"/>
        <w:rPr>
          <w:rtl/>
          <w:lang w:eastAsia="he-IL"/>
        </w:rPr>
      </w:pPr>
    </w:p>
    <w:p w:rsidR="00607F88" w:rsidRDefault="001B6D5B" w:rsidP="00FB5F0F">
      <w:pPr>
        <w:rPr>
          <w:rtl/>
          <w:lang w:eastAsia="he-IL"/>
        </w:rPr>
      </w:pPr>
      <w:r>
        <w:rPr>
          <w:rFonts w:hint="cs"/>
          <w:rtl/>
          <w:lang w:eastAsia="he-IL"/>
        </w:rPr>
        <w:t>אני גם חוזר חזרה לפרק</w:t>
      </w:r>
      <w:bookmarkStart w:id="1675" w:name="_ETM_Q1_3584000"/>
      <w:bookmarkEnd w:id="1675"/>
      <w:r w:rsidR="00E13024">
        <w:rPr>
          <w:rFonts w:hint="cs"/>
          <w:rtl/>
          <w:lang w:eastAsia="he-IL"/>
        </w:rPr>
        <w:t xml:space="preserve"> של הגדרות. </w:t>
      </w:r>
      <w:r w:rsidR="00607F88">
        <w:rPr>
          <w:rFonts w:hint="cs"/>
          <w:rtl/>
          <w:lang w:eastAsia="he-IL"/>
        </w:rPr>
        <w:t>צריכים להבחין בין סוגים שונים של כרטיסי האשראי</w:t>
      </w:r>
      <w:r w:rsidR="006E7573">
        <w:rPr>
          <w:rFonts w:hint="cs"/>
          <w:rtl/>
          <w:lang w:eastAsia="he-IL"/>
        </w:rPr>
        <w:t>.</w:t>
      </w:r>
      <w:r w:rsidR="00607F88">
        <w:rPr>
          <w:rFonts w:hint="cs"/>
          <w:rtl/>
          <w:lang w:eastAsia="he-IL"/>
        </w:rPr>
        <w:t xml:space="preserve"> </w:t>
      </w:r>
      <w:bookmarkStart w:id="1676" w:name="_ETM_Q1_3587000"/>
      <w:bookmarkEnd w:id="1676"/>
      <w:r w:rsidR="00607F88">
        <w:rPr>
          <w:rFonts w:hint="cs"/>
          <w:rtl/>
          <w:lang w:eastAsia="he-IL"/>
        </w:rPr>
        <w:t>ואני אתן את הדוגמה הקלאסית</w:t>
      </w:r>
      <w:r w:rsidR="00E13024">
        <w:rPr>
          <w:rFonts w:hint="cs"/>
          <w:rtl/>
          <w:lang w:eastAsia="he-IL"/>
        </w:rPr>
        <w:t xml:space="preserve"> של אותם המוצרים החד-פעמיים הנטענים</w:t>
      </w:r>
      <w:bookmarkStart w:id="1677" w:name="_ETM_Q1_3593000"/>
      <w:bookmarkEnd w:id="1677"/>
      <w:r w:rsidR="00E13024">
        <w:rPr>
          <w:rFonts w:hint="cs"/>
          <w:rtl/>
          <w:lang w:eastAsia="he-IL"/>
        </w:rPr>
        <w:t>,</w:t>
      </w:r>
      <w:bookmarkStart w:id="1678" w:name="_ETM_Q1_3589000"/>
      <w:bookmarkEnd w:id="1678"/>
      <w:r w:rsidR="00FB5F0F">
        <w:rPr>
          <w:rFonts w:hint="cs"/>
          <w:rtl/>
          <w:lang w:eastAsia="he-IL"/>
        </w:rPr>
        <w:t xml:space="preserve"> כמו ה</w:t>
      </w:r>
      <w:r w:rsidR="00FB5F0F">
        <w:rPr>
          <w:rFonts w:ascii="Nyala" w:hAnsi="Nyala" w:hint="cs"/>
          <w:rtl/>
          <w:lang w:val="am-ET" w:eastAsia="he-IL"/>
        </w:rPr>
        <w:t>גיפט קארד</w:t>
      </w:r>
      <w:r w:rsidR="00607F88" w:rsidRPr="004B00C8">
        <w:rPr>
          <w:rFonts w:hint="cs"/>
          <w:sz w:val="22"/>
          <w:szCs w:val="22"/>
          <w:rtl/>
          <w:lang w:eastAsia="he-IL"/>
        </w:rPr>
        <w:t xml:space="preserve"> </w:t>
      </w:r>
      <w:r w:rsidR="00607F88">
        <w:rPr>
          <w:rFonts w:hint="cs"/>
          <w:rtl/>
          <w:lang w:eastAsia="he-IL"/>
        </w:rPr>
        <w:t xml:space="preserve">או תווי שי למיניהם. בהנחה ונדרוש להחיל את החוק </w:t>
      </w:r>
      <w:r w:rsidR="00CF7CBE">
        <w:rPr>
          <w:rFonts w:hint="cs"/>
          <w:rtl/>
          <w:lang w:eastAsia="he-IL"/>
        </w:rPr>
        <w:t xml:space="preserve">הזה </w:t>
      </w:r>
      <w:bookmarkStart w:id="1679" w:name="_ETM_Q1_3596000"/>
      <w:bookmarkEnd w:id="1679"/>
      <w:r w:rsidR="00607F88">
        <w:rPr>
          <w:rFonts w:hint="cs"/>
          <w:rtl/>
          <w:lang w:eastAsia="he-IL"/>
        </w:rPr>
        <w:t>גם על כל מוצרי</w:t>
      </w:r>
      <w:r w:rsidR="00FB5F0F" w:rsidRPr="00FB5F0F">
        <w:rPr>
          <w:rFonts w:hint="cs"/>
          <w:rtl/>
          <w:lang w:eastAsia="he-IL"/>
        </w:rPr>
        <w:t xml:space="preserve"> </w:t>
      </w:r>
      <w:r w:rsidR="00FB5F0F">
        <w:rPr>
          <w:rFonts w:ascii="Nyala" w:hAnsi="Nyala" w:hint="cs"/>
          <w:rtl/>
          <w:lang w:val="am-ET" w:eastAsia="he-IL"/>
        </w:rPr>
        <w:t>גיפט קארד</w:t>
      </w:r>
      <w:r w:rsidR="00FB5F0F" w:rsidRPr="004B00C8">
        <w:rPr>
          <w:rFonts w:hint="cs"/>
          <w:sz w:val="22"/>
          <w:szCs w:val="22"/>
          <w:rtl/>
          <w:lang w:eastAsia="he-IL"/>
        </w:rPr>
        <w:t xml:space="preserve"> </w:t>
      </w:r>
      <w:r w:rsidR="00607F88">
        <w:rPr>
          <w:rFonts w:hint="cs"/>
          <w:rtl/>
          <w:lang w:eastAsia="he-IL"/>
        </w:rPr>
        <w:t>למיניהם</w:t>
      </w:r>
      <w:r w:rsidR="00CF7CBE">
        <w:rPr>
          <w:rFonts w:hint="cs"/>
          <w:rtl/>
          <w:lang w:eastAsia="he-IL"/>
        </w:rPr>
        <w:t>,</w:t>
      </w:r>
      <w:bookmarkStart w:id="1680" w:name="_ETM_Q1_3601000"/>
      <w:bookmarkStart w:id="1681" w:name="_ETM_Q1_3598000"/>
      <w:bookmarkEnd w:id="1680"/>
      <w:bookmarkEnd w:id="1681"/>
      <w:r w:rsidR="00607F88">
        <w:rPr>
          <w:rFonts w:hint="cs"/>
          <w:rtl/>
          <w:lang w:eastAsia="he-IL"/>
        </w:rPr>
        <w:t xml:space="preserve"> אנחנו למעשה הורגים את המוצר. כלומר, </w:t>
      </w:r>
      <w:r w:rsidR="002E4DC2">
        <w:rPr>
          <w:rFonts w:hint="cs"/>
          <w:rtl/>
          <w:lang w:eastAsia="he-IL"/>
        </w:rPr>
        <w:t xml:space="preserve">על מוצר </w:t>
      </w:r>
      <w:r w:rsidR="00CF7CBE">
        <w:rPr>
          <w:rFonts w:hint="cs"/>
          <w:rtl/>
          <w:lang w:eastAsia="he-IL"/>
        </w:rPr>
        <w:t xml:space="preserve">נטען, כרטיס נטען </w:t>
      </w:r>
      <w:r w:rsidR="00CF7CBE">
        <w:rPr>
          <w:rtl/>
          <w:lang w:eastAsia="he-IL"/>
        </w:rPr>
        <w:t>–</w:t>
      </w:r>
      <w:r w:rsidR="00CF7CBE">
        <w:rPr>
          <w:rFonts w:hint="cs"/>
          <w:rtl/>
          <w:lang w:eastAsia="he-IL"/>
        </w:rPr>
        <w:t xml:space="preserve"> </w:t>
      </w:r>
      <w:r w:rsidR="00607F88">
        <w:rPr>
          <w:rFonts w:hint="cs"/>
          <w:rtl/>
          <w:lang w:eastAsia="he-IL"/>
        </w:rPr>
        <w:t>א</w:t>
      </w:r>
      <w:r w:rsidR="00CF7CBE">
        <w:rPr>
          <w:rFonts w:hint="cs"/>
          <w:rtl/>
          <w:lang w:eastAsia="he-IL"/>
        </w:rPr>
        <w:t>נ</w:t>
      </w:r>
      <w:bookmarkStart w:id="1682" w:name="_ETM_Q1_3606000"/>
      <w:bookmarkEnd w:id="1682"/>
      <w:r w:rsidR="00607F88">
        <w:rPr>
          <w:rFonts w:hint="cs"/>
          <w:rtl/>
          <w:lang w:eastAsia="he-IL"/>
        </w:rPr>
        <w:t xml:space="preserve">י לא </w:t>
      </w:r>
      <w:bookmarkStart w:id="1683" w:name="_ETM_Q1_3603000"/>
      <w:bookmarkEnd w:id="1683"/>
      <w:r w:rsidR="00607F88">
        <w:rPr>
          <w:rFonts w:hint="cs"/>
          <w:rtl/>
          <w:lang w:eastAsia="he-IL"/>
        </w:rPr>
        <w:t>יודע, 300, 400, 500 שקל</w:t>
      </w:r>
      <w:r w:rsidR="00860248">
        <w:rPr>
          <w:rFonts w:hint="cs"/>
          <w:rtl/>
          <w:lang w:eastAsia="he-IL"/>
        </w:rPr>
        <w:t>,</w:t>
      </w:r>
      <w:r w:rsidR="00CF7CBE">
        <w:rPr>
          <w:rFonts w:hint="cs"/>
          <w:rtl/>
          <w:lang w:eastAsia="he-IL"/>
        </w:rPr>
        <w:t xml:space="preserve"> כמה שיש שם </w:t>
      </w:r>
      <w:r w:rsidR="00CF7CBE">
        <w:rPr>
          <w:rtl/>
          <w:lang w:eastAsia="he-IL"/>
        </w:rPr>
        <w:t>–</w:t>
      </w:r>
      <w:r w:rsidR="00CF7CBE">
        <w:rPr>
          <w:rFonts w:hint="cs"/>
          <w:rtl/>
          <w:lang w:eastAsia="he-IL"/>
        </w:rPr>
        <w:t xml:space="preserve"> </w:t>
      </w:r>
      <w:r w:rsidR="00607F88">
        <w:rPr>
          <w:rFonts w:hint="cs"/>
          <w:rtl/>
          <w:lang w:eastAsia="he-IL"/>
        </w:rPr>
        <w:t>נתחיל ל</w:t>
      </w:r>
      <w:bookmarkStart w:id="1684" w:name="_ETM_Q1_3609000"/>
      <w:bookmarkEnd w:id="1684"/>
      <w:r w:rsidR="00CF7CBE">
        <w:rPr>
          <w:rFonts w:hint="cs"/>
          <w:rtl/>
          <w:lang w:eastAsia="he-IL"/>
        </w:rPr>
        <w:t>ערוך חוזה, והסכם וזיהוי הלקוח וכדומה. זו</w:t>
      </w:r>
      <w:bookmarkStart w:id="1685" w:name="_ETM_Q1_3611000"/>
      <w:bookmarkStart w:id="1686" w:name="_ETM_Q1_3607000"/>
      <w:bookmarkStart w:id="1687" w:name="_ETM_Q1_3605000"/>
      <w:bookmarkStart w:id="1688" w:name="_ETM_Q1_3600000"/>
      <w:bookmarkStart w:id="1689" w:name="_ETM_Q1_3595000"/>
      <w:bookmarkEnd w:id="1685"/>
      <w:bookmarkEnd w:id="1686"/>
      <w:bookmarkEnd w:id="1687"/>
      <w:bookmarkEnd w:id="1688"/>
      <w:bookmarkEnd w:id="1689"/>
      <w:r w:rsidR="00607F88">
        <w:rPr>
          <w:rFonts w:hint="cs"/>
          <w:rtl/>
          <w:lang w:eastAsia="he-IL"/>
        </w:rPr>
        <w:t xml:space="preserve"> פרוצדורה שפשוט לא תצליח לעבוד בפרקטיקה.</w:t>
      </w:r>
    </w:p>
    <w:p w:rsidR="00607F88" w:rsidRDefault="00607F88" w:rsidP="00607F88">
      <w:pPr>
        <w:rPr>
          <w:rtl/>
          <w:lang w:eastAsia="he-IL"/>
        </w:rPr>
      </w:pPr>
    </w:p>
    <w:p w:rsidR="00607F88" w:rsidRDefault="00607F88" w:rsidP="00607F88">
      <w:pPr>
        <w:pStyle w:val="af6"/>
        <w:keepNext/>
        <w:rPr>
          <w:rtl/>
        </w:rPr>
      </w:pPr>
      <w:bookmarkStart w:id="1690" w:name="ET_yor_5304_361"/>
      <w:r w:rsidRPr="00607F88">
        <w:rPr>
          <w:rStyle w:val="TagStyle"/>
          <w:rtl/>
        </w:rPr>
        <w:t xml:space="preserve"> &lt;&lt; יור &gt;&gt; </w:t>
      </w:r>
      <w:r>
        <w:rPr>
          <w:rtl/>
        </w:rPr>
        <w:t>היו"ר רחל עזריה:</w:t>
      </w:r>
      <w:r w:rsidRPr="00607F88">
        <w:rPr>
          <w:rStyle w:val="TagStyle"/>
          <w:rtl/>
        </w:rPr>
        <w:t xml:space="preserve"> &lt;&lt; יור &gt;&gt;</w:t>
      </w:r>
      <w:r>
        <w:rPr>
          <w:rtl/>
        </w:rPr>
        <w:t xml:space="preserve"> </w:t>
      </w:r>
      <w:bookmarkEnd w:id="1690"/>
    </w:p>
    <w:p w:rsidR="00607F88" w:rsidRDefault="00607F88" w:rsidP="00607F88">
      <w:pPr>
        <w:pStyle w:val="KeepWithNext"/>
        <w:rPr>
          <w:rtl/>
        </w:rPr>
      </w:pPr>
    </w:p>
    <w:p w:rsidR="00607F88" w:rsidRDefault="00607F88" w:rsidP="00607F88">
      <w:pPr>
        <w:rPr>
          <w:rtl/>
        </w:rPr>
      </w:pPr>
      <w:r>
        <w:rPr>
          <w:rFonts w:hint="cs"/>
          <w:rtl/>
        </w:rPr>
        <w:t xml:space="preserve">אוקיי. </w:t>
      </w:r>
      <w:r w:rsidRPr="006320DF">
        <w:rPr>
          <w:rFonts w:hint="cs"/>
          <w:rtl/>
        </w:rPr>
        <w:t>זה מ</w:t>
      </w:r>
      <w:bookmarkStart w:id="1691" w:name="_ETM_Q1_3614000"/>
      <w:bookmarkStart w:id="1692" w:name="_ETM_Q1_3615000"/>
      <w:bookmarkEnd w:id="1691"/>
      <w:bookmarkEnd w:id="1692"/>
      <w:r w:rsidRPr="006320DF">
        <w:rPr>
          <w:rFonts w:hint="cs"/>
          <w:rtl/>
        </w:rPr>
        <w:t>תחבר</w:t>
      </w:r>
      <w:r>
        <w:rPr>
          <w:rFonts w:hint="cs"/>
          <w:rtl/>
        </w:rPr>
        <w:t xml:space="preserve"> לדברים שאמרת.</w:t>
      </w:r>
    </w:p>
    <w:p w:rsidR="00607F88" w:rsidRDefault="00607F88" w:rsidP="00607F88">
      <w:pPr>
        <w:rPr>
          <w:rtl/>
        </w:rPr>
      </w:pPr>
    </w:p>
    <w:p w:rsidR="00607F88" w:rsidRDefault="00607F88" w:rsidP="00607F88">
      <w:pPr>
        <w:pStyle w:val="-"/>
        <w:keepNext/>
        <w:rPr>
          <w:rtl/>
        </w:rPr>
      </w:pPr>
      <w:bookmarkStart w:id="1693" w:name="ET_speakercontinue_779956_362"/>
      <w:r w:rsidRPr="00607F88">
        <w:rPr>
          <w:rStyle w:val="TagStyle"/>
          <w:rtl/>
        </w:rPr>
        <w:t xml:space="preserve"> &lt;&lt; דובר_המשך &gt;&gt; </w:t>
      </w:r>
      <w:r>
        <w:rPr>
          <w:rtl/>
        </w:rPr>
        <w:t>רונן סולומון:</w:t>
      </w:r>
      <w:r w:rsidRPr="00607F88">
        <w:rPr>
          <w:rStyle w:val="TagStyle"/>
          <w:rtl/>
        </w:rPr>
        <w:t xml:space="preserve"> &lt;&lt; דובר_המשך &gt;&gt;</w:t>
      </w:r>
      <w:r>
        <w:rPr>
          <w:rtl/>
        </w:rPr>
        <w:t xml:space="preserve"> </w:t>
      </w:r>
      <w:bookmarkEnd w:id="1693"/>
    </w:p>
    <w:p w:rsidR="00607F88" w:rsidRDefault="00607F88" w:rsidP="00607F88">
      <w:pPr>
        <w:pStyle w:val="KeepWithNext"/>
        <w:rPr>
          <w:rtl/>
        </w:rPr>
      </w:pPr>
    </w:p>
    <w:p w:rsidR="008307FA" w:rsidRDefault="008307FA" w:rsidP="00607F88">
      <w:pPr>
        <w:rPr>
          <w:rtl/>
        </w:rPr>
      </w:pPr>
      <w:r>
        <w:rPr>
          <w:rFonts w:hint="cs"/>
          <w:rtl/>
        </w:rPr>
        <w:t>כולל הכחשה</w:t>
      </w:r>
      <w:r w:rsidR="006320DF">
        <w:rPr>
          <w:rFonts w:hint="cs"/>
          <w:rtl/>
        </w:rPr>
        <w:t xml:space="preserve"> בתחום הזה</w:t>
      </w:r>
      <w:bookmarkStart w:id="1694" w:name="_ETM_Q1_3617000"/>
      <w:bookmarkStart w:id="1695" w:name="_ETM_Q1_3616000"/>
      <w:bookmarkStart w:id="1696" w:name="_ETM_Q1_3618000"/>
      <w:bookmarkStart w:id="1697" w:name="_ETM_Q1_3625000"/>
      <w:bookmarkStart w:id="1698" w:name="_ETM_Q1_3624000"/>
      <w:bookmarkStart w:id="1699" w:name="_ETM_Q1_3627000"/>
      <w:bookmarkStart w:id="1700" w:name="_ETM_Q1_3628000"/>
      <w:bookmarkEnd w:id="1694"/>
      <w:bookmarkEnd w:id="1695"/>
      <w:bookmarkEnd w:id="1696"/>
      <w:bookmarkEnd w:id="1697"/>
      <w:bookmarkEnd w:id="1698"/>
      <w:bookmarkEnd w:id="1699"/>
      <w:bookmarkEnd w:id="1700"/>
      <w:r w:rsidR="002E4DC2">
        <w:rPr>
          <w:rFonts w:hint="cs"/>
          <w:rtl/>
        </w:rPr>
        <w:t>.</w:t>
      </w:r>
      <w:r>
        <w:rPr>
          <w:rFonts w:hint="cs"/>
          <w:rtl/>
        </w:rPr>
        <w:t xml:space="preserve"> משהו שלא י</w:t>
      </w:r>
      <w:bookmarkStart w:id="1701" w:name="_ETM_Q1_3613000"/>
      <w:bookmarkEnd w:id="1701"/>
      <w:r>
        <w:rPr>
          <w:rFonts w:hint="cs"/>
          <w:rtl/>
        </w:rPr>
        <w:t>צליח לעבוד</w:t>
      </w:r>
      <w:bookmarkStart w:id="1702" w:name="_ETM_Q1_3619000"/>
      <w:bookmarkEnd w:id="1702"/>
      <w:r w:rsidR="002E4DC2">
        <w:rPr>
          <w:rFonts w:hint="cs"/>
          <w:rtl/>
        </w:rPr>
        <w:t>,</w:t>
      </w:r>
      <w:r>
        <w:rPr>
          <w:rFonts w:hint="cs"/>
          <w:rtl/>
        </w:rPr>
        <w:t xml:space="preserve"> אז למעשה </w:t>
      </w:r>
      <w:bookmarkStart w:id="1703" w:name="_ETM_Q1_3621000"/>
      <w:bookmarkEnd w:id="1703"/>
      <w:r>
        <w:rPr>
          <w:rFonts w:hint="cs"/>
          <w:rtl/>
        </w:rPr>
        <w:t>גומר את המוצר.</w:t>
      </w:r>
    </w:p>
    <w:p w:rsidR="008307FA" w:rsidRDefault="008307FA" w:rsidP="00607F88">
      <w:pPr>
        <w:rPr>
          <w:rtl/>
        </w:rPr>
      </w:pPr>
      <w:bookmarkStart w:id="1704" w:name="_ETM_Q1_3623000"/>
      <w:bookmarkEnd w:id="1704"/>
    </w:p>
    <w:p w:rsidR="008307FA" w:rsidRDefault="008307FA" w:rsidP="008307FA">
      <w:pPr>
        <w:pStyle w:val="af6"/>
        <w:keepNext/>
        <w:rPr>
          <w:rtl/>
        </w:rPr>
      </w:pPr>
      <w:bookmarkStart w:id="1705" w:name="ET_yor_5304_363"/>
      <w:r w:rsidRPr="008307FA">
        <w:rPr>
          <w:rStyle w:val="TagStyle"/>
          <w:rtl/>
        </w:rPr>
        <w:t xml:space="preserve"> &lt;&lt; יור &gt;&gt; </w:t>
      </w:r>
      <w:r>
        <w:rPr>
          <w:rtl/>
        </w:rPr>
        <w:t>היו"ר רחל עזריה:</w:t>
      </w:r>
      <w:r w:rsidRPr="008307FA">
        <w:rPr>
          <w:rStyle w:val="TagStyle"/>
          <w:rtl/>
        </w:rPr>
        <w:t xml:space="preserve"> &lt;&lt; יור &gt;&gt;</w:t>
      </w:r>
      <w:r>
        <w:rPr>
          <w:rtl/>
        </w:rPr>
        <w:t xml:space="preserve"> </w:t>
      </w:r>
      <w:bookmarkEnd w:id="1705"/>
    </w:p>
    <w:p w:rsidR="008307FA" w:rsidRDefault="008307FA" w:rsidP="008307FA">
      <w:pPr>
        <w:pStyle w:val="KeepWithNext"/>
        <w:rPr>
          <w:rtl/>
        </w:rPr>
      </w:pPr>
    </w:p>
    <w:p w:rsidR="008307FA" w:rsidRDefault="008307FA" w:rsidP="008307FA">
      <w:pPr>
        <w:rPr>
          <w:rtl/>
        </w:rPr>
      </w:pPr>
      <w:r>
        <w:rPr>
          <w:rFonts w:hint="cs"/>
          <w:rtl/>
        </w:rPr>
        <w:t>אוקיי, אנחנו נבקש התייחסות. כן, בבקשה.</w:t>
      </w:r>
    </w:p>
    <w:p w:rsidR="008307FA" w:rsidRDefault="008307FA" w:rsidP="008307FA">
      <w:pPr>
        <w:rPr>
          <w:rtl/>
        </w:rPr>
      </w:pPr>
      <w:bookmarkStart w:id="1706" w:name="_ETM_Q1_3633000"/>
      <w:bookmarkEnd w:id="1706"/>
    </w:p>
    <w:p w:rsidR="008307FA" w:rsidRDefault="008307FA" w:rsidP="008307FA">
      <w:pPr>
        <w:pStyle w:val="af9"/>
        <w:keepNext/>
        <w:rPr>
          <w:rtl/>
        </w:rPr>
      </w:pPr>
      <w:bookmarkStart w:id="1707" w:name="ET_guest_801977_364"/>
      <w:r w:rsidRPr="008307FA">
        <w:rPr>
          <w:rStyle w:val="TagStyle"/>
          <w:rtl/>
        </w:rPr>
        <w:t xml:space="preserve"> &lt;&lt; אורח &gt;&gt; </w:t>
      </w:r>
      <w:r>
        <w:rPr>
          <w:rtl/>
        </w:rPr>
        <w:t>אייל דותן:</w:t>
      </w:r>
      <w:r w:rsidRPr="008307FA">
        <w:rPr>
          <w:rStyle w:val="TagStyle"/>
          <w:rtl/>
        </w:rPr>
        <w:t xml:space="preserve"> &lt;&lt; אורח &gt;&gt;</w:t>
      </w:r>
      <w:r>
        <w:rPr>
          <w:rtl/>
        </w:rPr>
        <w:t xml:space="preserve"> </w:t>
      </w:r>
      <w:bookmarkEnd w:id="1707"/>
    </w:p>
    <w:p w:rsidR="008307FA" w:rsidRDefault="008307FA" w:rsidP="008307FA">
      <w:pPr>
        <w:pStyle w:val="KeepWithNext"/>
        <w:rPr>
          <w:rtl/>
        </w:rPr>
      </w:pPr>
    </w:p>
    <w:p w:rsidR="004B6464" w:rsidRDefault="008307FA" w:rsidP="006320DF">
      <w:pPr>
        <w:rPr>
          <w:rtl/>
        </w:rPr>
      </w:pPr>
      <w:r>
        <w:rPr>
          <w:rFonts w:hint="cs"/>
          <w:rtl/>
        </w:rPr>
        <w:t xml:space="preserve">אני אייל דותן </w:t>
      </w:r>
      <w:bookmarkStart w:id="1708" w:name="_ETM_Q1_3626000"/>
      <w:bookmarkEnd w:id="1708"/>
      <w:r>
        <w:rPr>
          <w:rFonts w:hint="cs"/>
          <w:rtl/>
        </w:rPr>
        <w:t xml:space="preserve">מאיגוד </w:t>
      </w:r>
      <w:r w:rsidR="006320DF">
        <w:rPr>
          <w:rFonts w:hint="cs"/>
          <w:rtl/>
        </w:rPr>
        <w:t>הבנקים. כמה שאלות לגבי סעיף 2, לגבי</w:t>
      </w:r>
      <w:bookmarkStart w:id="1709" w:name="_ETM_Q1_3629000"/>
      <w:bookmarkStart w:id="1710" w:name="_ETM_Q1_3630000"/>
      <w:bookmarkStart w:id="1711" w:name="_ETM_Q1_3631000"/>
      <w:bookmarkStart w:id="1712" w:name="_ETM_Q1_3634000"/>
      <w:bookmarkStart w:id="1713" w:name="_ETM_Q1_3644000"/>
      <w:bookmarkStart w:id="1714" w:name="_ETM_Q1_3640000"/>
      <w:bookmarkEnd w:id="1709"/>
      <w:bookmarkEnd w:id="1710"/>
      <w:bookmarkEnd w:id="1711"/>
      <w:bookmarkEnd w:id="1712"/>
      <w:bookmarkEnd w:id="1713"/>
      <w:bookmarkEnd w:id="1714"/>
      <w:r>
        <w:rPr>
          <w:rFonts w:hint="cs"/>
          <w:rtl/>
        </w:rPr>
        <w:t xml:space="preserve"> הגדרות שנמצאות בסעיף 2. שאלה ראשונה היא לגבי סעיף קטן (ו), </w:t>
      </w:r>
      <w:bookmarkStart w:id="1715" w:name="_ETM_Q1_3635000"/>
      <w:bookmarkEnd w:id="1715"/>
      <w:r>
        <w:rPr>
          <w:rFonts w:hint="cs"/>
          <w:rtl/>
        </w:rPr>
        <w:t>יכול להיות שאני פספסתי</w:t>
      </w:r>
      <w:r w:rsidR="00D16A6F">
        <w:rPr>
          <w:rFonts w:hint="cs"/>
          <w:rtl/>
        </w:rPr>
        <w:t>,</w:t>
      </w:r>
      <w:r>
        <w:rPr>
          <w:rFonts w:hint="cs"/>
          <w:rtl/>
        </w:rPr>
        <w:t xml:space="preserve"> אבל האם יש סעיף </w:t>
      </w:r>
      <w:bookmarkStart w:id="1716" w:name="_ETM_Q1_3638000"/>
      <w:bookmarkEnd w:id="1716"/>
      <w:r>
        <w:rPr>
          <w:rFonts w:hint="cs"/>
          <w:rtl/>
        </w:rPr>
        <w:t xml:space="preserve">כזה שמסביר אפשרות שגם </w:t>
      </w:r>
      <w:r w:rsidR="004B00C8" w:rsidRPr="00D16A6F">
        <w:rPr>
          <w:rFonts w:hint="cs"/>
          <w:rtl/>
        </w:rPr>
        <w:t>מא</w:t>
      </w:r>
      <w:r w:rsidR="005B4A3E" w:rsidRPr="00D16A6F">
        <w:rPr>
          <w:rFonts w:hint="cs"/>
          <w:rtl/>
        </w:rPr>
        <w:t>סדרים</w:t>
      </w:r>
      <w:r w:rsidR="00D16A6F">
        <w:rPr>
          <w:rFonts w:hint="cs"/>
          <w:rtl/>
        </w:rPr>
        <w:t xml:space="preserve"> אחרים</w:t>
      </w:r>
      <w:bookmarkStart w:id="1717" w:name="_ETM_Q1_3642000"/>
      <w:bookmarkEnd w:id="1717"/>
      <w:r w:rsidR="00D16A6F">
        <w:rPr>
          <w:rFonts w:hint="cs"/>
          <w:rtl/>
        </w:rPr>
        <w:t xml:space="preserve"> </w:t>
      </w:r>
      <w:r w:rsidR="00D16A6F">
        <w:rPr>
          <w:rtl/>
        </w:rPr>
        <w:t>–</w:t>
      </w:r>
      <w:r w:rsidR="00D16A6F">
        <w:rPr>
          <w:rFonts w:hint="cs"/>
          <w:rtl/>
        </w:rPr>
        <w:t xml:space="preserve"> </w:t>
      </w:r>
      <w:r>
        <w:rPr>
          <w:rFonts w:hint="cs"/>
          <w:rtl/>
        </w:rPr>
        <w:t xml:space="preserve">כמו שהיה בטיוטת </w:t>
      </w:r>
      <w:bookmarkStart w:id="1718" w:name="_ETM_Q1_3645000"/>
      <w:bookmarkEnd w:id="1718"/>
      <w:r w:rsidR="00D16A6F">
        <w:rPr>
          <w:rFonts w:hint="cs"/>
          <w:rtl/>
        </w:rPr>
        <w:t xml:space="preserve">החוק ובתזכיר החוק </w:t>
      </w:r>
      <w:r w:rsidR="00D16A6F">
        <w:rPr>
          <w:rtl/>
        </w:rPr>
        <w:t>–</w:t>
      </w:r>
      <w:r w:rsidR="00D16A6F">
        <w:rPr>
          <w:rFonts w:hint="cs"/>
          <w:rtl/>
        </w:rPr>
        <w:t xml:space="preserve"> </w:t>
      </w:r>
      <w:r>
        <w:rPr>
          <w:rFonts w:hint="cs"/>
          <w:rtl/>
        </w:rPr>
        <w:t xml:space="preserve">שגם </w:t>
      </w:r>
      <w:bookmarkStart w:id="1719" w:name="_ETM_Q1_3653000"/>
      <w:bookmarkStart w:id="1720" w:name="_ETM_Q1_3658000"/>
      <w:bookmarkEnd w:id="1719"/>
      <w:bookmarkEnd w:id="1720"/>
      <w:r w:rsidR="004B00C8" w:rsidRPr="00D16A6F">
        <w:rPr>
          <w:rFonts w:hint="cs"/>
          <w:rtl/>
        </w:rPr>
        <w:t>מא</w:t>
      </w:r>
      <w:r w:rsidRPr="00D16A6F">
        <w:rPr>
          <w:rFonts w:hint="cs"/>
          <w:rtl/>
        </w:rPr>
        <w:t>סדרים</w:t>
      </w:r>
      <w:r>
        <w:rPr>
          <w:rFonts w:hint="cs"/>
          <w:rtl/>
        </w:rPr>
        <w:t xml:space="preserve"> אחרים יכולים לתת הוראות</w:t>
      </w:r>
      <w:r>
        <w:rPr>
          <w:rtl/>
        </w:rPr>
        <w:t xml:space="preserve"> </w:t>
      </w:r>
      <w:r>
        <w:rPr>
          <w:rFonts w:hint="cs"/>
          <w:rtl/>
        </w:rPr>
        <w:t xml:space="preserve">לעניין אופן </w:t>
      </w:r>
      <w:bookmarkStart w:id="1721" w:name="_ETM_Q1_3647000"/>
      <w:bookmarkEnd w:id="1721"/>
      <w:r>
        <w:rPr>
          <w:rFonts w:hint="cs"/>
          <w:rtl/>
        </w:rPr>
        <w:t>הביצוע של (ג) ו</w:t>
      </w:r>
      <w:r w:rsidR="004B00C8">
        <w:rPr>
          <w:rFonts w:hint="cs"/>
          <w:rtl/>
        </w:rPr>
        <w:t>-</w:t>
      </w:r>
      <w:r>
        <w:rPr>
          <w:rFonts w:hint="cs"/>
          <w:rtl/>
        </w:rPr>
        <w:t xml:space="preserve">(ד)? שאלה שנייה היא לגבי מתן </w:t>
      </w:r>
      <w:bookmarkStart w:id="1722" w:name="_ETM_Q1_3649000"/>
      <w:bookmarkEnd w:id="1722"/>
      <w:r>
        <w:rPr>
          <w:rFonts w:hint="cs"/>
          <w:rtl/>
        </w:rPr>
        <w:t>התיעוד ללקוח</w:t>
      </w:r>
      <w:r w:rsidR="00D16A6F">
        <w:rPr>
          <w:rFonts w:hint="cs"/>
          <w:rtl/>
        </w:rPr>
        <w:t>,</w:t>
      </w:r>
      <w:bookmarkStart w:id="1723" w:name="_ETM_Q1_3657000"/>
      <w:bookmarkEnd w:id="1723"/>
      <w:r w:rsidR="00D16A6F">
        <w:rPr>
          <w:rFonts w:hint="cs"/>
          <w:rtl/>
        </w:rPr>
        <w:t xml:space="preserve"> לגבי הסכמתו. </w:t>
      </w:r>
      <w:bookmarkStart w:id="1724" w:name="_ETM_Q1_3659000"/>
      <w:bookmarkEnd w:id="1724"/>
      <w:r>
        <w:rPr>
          <w:rFonts w:hint="cs"/>
          <w:rtl/>
        </w:rPr>
        <w:t xml:space="preserve">אנחנו חושבים שעל מנת לפשט ולייעל </w:t>
      </w:r>
      <w:bookmarkStart w:id="1725" w:name="_ETM_Q1_3660000"/>
      <w:bookmarkEnd w:id="1725"/>
      <w:r w:rsidR="00D16A6F">
        <w:rPr>
          <w:rtl/>
        </w:rPr>
        <w:t>–</w:t>
      </w:r>
      <w:r w:rsidR="00D16A6F">
        <w:rPr>
          <w:rFonts w:hint="cs"/>
          <w:rtl/>
        </w:rPr>
        <w:t xml:space="preserve"> </w:t>
      </w:r>
      <w:r>
        <w:rPr>
          <w:rFonts w:hint="cs"/>
          <w:rtl/>
        </w:rPr>
        <w:t xml:space="preserve">ובכל זאת אנחנו מדברים כאן על מוצרים באמת מתקדמים גם </w:t>
      </w:r>
      <w:bookmarkStart w:id="1726" w:name="_ETM_Q1_3662000"/>
      <w:bookmarkEnd w:id="1726"/>
      <w:r>
        <w:rPr>
          <w:rFonts w:hint="cs"/>
          <w:rtl/>
        </w:rPr>
        <w:t>טכנולוגית</w:t>
      </w:r>
      <w:r w:rsidR="00D16A6F">
        <w:rPr>
          <w:rFonts w:hint="cs"/>
          <w:rtl/>
        </w:rPr>
        <w:t xml:space="preserve"> </w:t>
      </w:r>
      <w:r w:rsidR="00D16A6F">
        <w:rPr>
          <w:rtl/>
        </w:rPr>
        <w:t>–</w:t>
      </w:r>
      <w:bookmarkStart w:id="1727" w:name="_ETM_Q1_3685000"/>
      <w:bookmarkStart w:id="1728" w:name="_ETM_Q1_3681000"/>
      <w:bookmarkEnd w:id="1727"/>
      <w:bookmarkEnd w:id="1728"/>
      <w:r w:rsidR="00D16A6F">
        <w:rPr>
          <w:rFonts w:hint="cs"/>
          <w:rtl/>
        </w:rPr>
        <w:t xml:space="preserve"> ש</w:t>
      </w:r>
      <w:r>
        <w:rPr>
          <w:rFonts w:hint="cs"/>
          <w:rtl/>
        </w:rPr>
        <w:t>רק אם הלקוח יבקש</w:t>
      </w:r>
      <w:r w:rsidR="00D16A6F">
        <w:rPr>
          <w:rFonts w:hint="cs"/>
          <w:rtl/>
        </w:rPr>
        <w:t>,</w:t>
      </w:r>
      <w:bookmarkStart w:id="1729" w:name="_ETM_Q1_3666000"/>
      <w:bookmarkEnd w:id="1729"/>
      <w:r>
        <w:rPr>
          <w:rFonts w:hint="cs"/>
          <w:rtl/>
        </w:rPr>
        <w:t xml:space="preserve"> אנחנו חושבים </w:t>
      </w:r>
      <w:bookmarkStart w:id="1730" w:name="_ETM_Q1_3665000"/>
      <w:bookmarkEnd w:id="1730"/>
      <w:r w:rsidR="00D16A6F">
        <w:rPr>
          <w:rFonts w:hint="cs"/>
          <w:rtl/>
        </w:rPr>
        <w:t xml:space="preserve">שמספיק </w:t>
      </w:r>
      <w:bookmarkStart w:id="1731" w:name="_ETM_Q1_3667000"/>
      <w:bookmarkStart w:id="1732" w:name="_ETM_Q1_3669000"/>
      <w:bookmarkStart w:id="1733" w:name="_ETM_Q1_3670000"/>
      <w:bookmarkStart w:id="1734" w:name="_ETM_Q1_3672000"/>
      <w:bookmarkEnd w:id="1731"/>
      <w:bookmarkEnd w:id="1732"/>
      <w:bookmarkEnd w:id="1733"/>
      <w:bookmarkEnd w:id="1734"/>
      <w:r>
        <w:rPr>
          <w:rFonts w:hint="cs"/>
          <w:rtl/>
        </w:rPr>
        <w:t>שאנחנו מוסרים לו</w:t>
      </w:r>
      <w:bookmarkStart w:id="1735" w:name="_ETM_Q1_3661000"/>
      <w:bookmarkEnd w:id="1735"/>
      <w:r>
        <w:rPr>
          <w:rFonts w:hint="cs"/>
          <w:rtl/>
        </w:rPr>
        <w:t xml:space="preserve"> את החוזה. אפשר להסתפק בזה ולא צריך גם להקשות ולהוסיף </w:t>
      </w:r>
      <w:r w:rsidR="00D16A6F">
        <w:rPr>
          <w:rFonts w:hint="cs"/>
          <w:rtl/>
        </w:rPr>
        <w:t xml:space="preserve">גם </w:t>
      </w:r>
      <w:bookmarkStart w:id="1736" w:name="_ETM_Q1_3674000"/>
      <w:bookmarkStart w:id="1737" w:name="_ETM_Q1_3678000"/>
      <w:bookmarkEnd w:id="1736"/>
      <w:bookmarkEnd w:id="1737"/>
      <w:r>
        <w:rPr>
          <w:rFonts w:hint="cs"/>
          <w:rtl/>
        </w:rPr>
        <w:t>את מסירת הסכמת הלקוח, אלא אם כן הלקוח מבקש זאת</w:t>
      </w:r>
      <w:bookmarkStart w:id="1738" w:name="_ETM_Q1_3676000"/>
      <w:bookmarkEnd w:id="1738"/>
      <w:r>
        <w:rPr>
          <w:rFonts w:hint="cs"/>
          <w:rtl/>
        </w:rPr>
        <w:t xml:space="preserve"> בכל שלב בחיי החוזה, </w:t>
      </w:r>
      <w:r w:rsidR="004B6464">
        <w:rPr>
          <w:rFonts w:hint="cs"/>
          <w:rtl/>
        </w:rPr>
        <w:t>כמובן.</w:t>
      </w:r>
    </w:p>
    <w:p w:rsidR="004B6464" w:rsidRDefault="004B6464" w:rsidP="008307FA">
      <w:pPr>
        <w:rPr>
          <w:rtl/>
        </w:rPr>
      </w:pPr>
    </w:p>
    <w:p w:rsidR="008307FA" w:rsidRDefault="004B6464" w:rsidP="008307FA">
      <w:pPr>
        <w:rPr>
          <w:rtl/>
        </w:rPr>
      </w:pPr>
      <w:r>
        <w:rPr>
          <w:rFonts w:hint="cs"/>
          <w:rtl/>
        </w:rPr>
        <w:t xml:space="preserve">לגבי </w:t>
      </w:r>
      <w:bookmarkStart w:id="1739" w:name="_ETM_Q1_3682000"/>
      <w:bookmarkEnd w:id="1739"/>
      <w:r w:rsidR="00D16A6F">
        <w:rPr>
          <w:rFonts w:hint="cs"/>
          <w:rtl/>
        </w:rPr>
        <w:t>ה</w:t>
      </w:r>
      <w:r>
        <w:rPr>
          <w:rFonts w:hint="cs"/>
          <w:rtl/>
        </w:rPr>
        <w:t>הגדרות שמופיעות בסעיף 2, לגבי נותן שירותי תשלום, בניגוד לתזכיר ולטיוטה, לא ראינו נותן שירות התשלום. רצינו לדעת אם זה מכוון, כי</w:t>
      </w:r>
      <w:r w:rsidR="008307FA">
        <w:rPr>
          <w:rtl/>
        </w:rPr>
        <w:t xml:space="preserve"> </w:t>
      </w:r>
      <w:r>
        <w:rPr>
          <w:rFonts w:hint="cs"/>
          <w:rtl/>
        </w:rPr>
        <w:t xml:space="preserve">אין </w:t>
      </w:r>
      <w:bookmarkStart w:id="1740" w:name="_ETM_Q1_3693000"/>
      <w:bookmarkEnd w:id="1740"/>
      <w:r>
        <w:rPr>
          <w:rFonts w:hint="cs"/>
          <w:rtl/>
        </w:rPr>
        <w:t xml:space="preserve">הגדרה של נותן שירותי תשלום. שאלה שנייה היא לגבי </w:t>
      </w:r>
      <w:r w:rsidR="00D16A6F">
        <w:rPr>
          <w:rFonts w:hint="cs"/>
          <w:rtl/>
        </w:rPr>
        <w:t>ה</w:t>
      </w:r>
      <w:bookmarkStart w:id="1741" w:name="_ETM_Q1_3699000"/>
      <w:bookmarkStart w:id="1742" w:name="_ETM_Q1_3701000"/>
      <w:bookmarkStart w:id="1743" w:name="_ETM_Q1_3703000"/>
      <w:bookmarkStart w:id="1744" w:name="_ETM_Q1_3702000"/>
      <w:bookmarkStart w:id="1745" w:name="_ETM_Q1_3707000"/>
      <w:bookmarkEnd w:id="1741"/>
      <w:bookmarkEnd w:id="1742"/>
      <w:bookmarkEnd w:id="1743"/>
      <w:bookmarkEnd w:id="1744"/>
      <w:bookmarkEnd w:id="1745"/>
      <w:r>
        <w:rPr>
          <w:rFonts w:hint="cs"/>
          <w:rtl/>
        </w:rPr>
        <w:t>הגדרה של שירותי תשלום, שני המונחים האלה מופיעים בסעיף קטן (2)(א). לגבי שירתי תשלום, רצינו לשאול ולהבין יותר</w:t>
      </w:r>
      <w:bookmarkStart w:id="1746" w:name="_ETM_Q1_3712000"/>
      <w:bookmarkEnd w:id="1746"/>
      <w:r w:rsidR="00D16A6F">
        <w:rPr>
          <w:rFonts w:hint="cs"/>
          <w:rtl/>
        </w:rPr>
        <w:t>,</w:t>
      </w:r>
      <w:bookmarkStart w:id="1747" w:name="_ETM_Q1_3711000"/>
      <w:bookmarkStart w:id="1748" w:name="_ETM_Q1_3713000"/>
      <w:bookmarkStart w:id="1749" w:name="_ETM_Q1_3716000"/>
      <w:bookmarkEnd w:id="1747"/>
      <w:bookmarkEnd w:id="1748"/>
      <w:bookmarkEnd w:id="1749"/>
      <w:r>
        <w:rPr>
          <w:rFonts w:hint="cs"/>
          <w:rtl/>
        </w:rPr>
        <w:t xml:space="preserve"> למה התכוונתם </w:t>
      </w:r>
      <w:bookmarkStart w:id="1750" w:name="_ETM_Q1_3690000"/>
      <w:bookmarkStart w:id="1751" w:name="_ETM_Q1_3691000"/>
      <w:bookmarkStart w:id="1752" w:name="_ETM_Q1_3698000"/>
      <w:bookmarkEnd w:id="1750"/>
      <w:bookmarkEnd w:id="1751"/>
      <w:bookmarkEnd w:id="1752"/>
      <w:r>
        <w:rPr>
          <w:rFonts w:hint="cs"/>
          <w:rtl/>
        </w:rPr>
        <w:t xml:space="preserve">כשהגדרתם שירותי תשלום? מה אתם רואים לנגד עיניכם </w:t>
      </w:r>
      <w:bookmarkStart w:id="1753" w:name="_ETM_Q1_3717000"/>
      <w:bookmarkEnd w:id="1753"/>
      <w:r w:rsidRPr="00D16A6F">
        <w:rPr>
          <w:rFonts w:hint="cs"/>
          <w:rtl/>
        </w:rPr>
        <w:t>שחל</w:t>
      </w:r>
      <w:r>
        <w:rPr>
          <w:rFonts w:hint="cs"/>
          <w:rtl/>
        </w:rPr>
        <w:t xml:space="preserve"> במתן שירותי תשלום? ולמשל, שאלות</w:t>
      </w:r>
      <w:r w:rsidR="00D16A6F">
        <w:rPr>
          <w:rFonts w:hint="cs"/>
          <w:rtl/>
        </w:rPr>
        <w:t>,</w:t>
      </w:r>
      <w:r w:rsidR="008623CC">
        <w:rPr>
          <w:rFonts w:hint="cs"/>
          <w:rtl/>
        </w:rPr>
        <w:t xml:space="preserve"> </w:t>
      </w:r>
      <w:r w:rsidR="00D16A6F">
        <w:rPr>
          <w:rFonts w:hint="cs"/>
          <w:rtl/>
        </w:rPr>
        <w:t xml:space="preserve">כמו </w:t>
      </w:r>
      <w:bookmarkStart w:id="1754" w:name="_ETM_Q1_3720000"/>
      <w:bookmarkEnd w:id="1754"/>
      <w:r w:rsidR="00D16A6F">
        <w:rPr>
          <w:rFonts w:hint="cs"/>
          <w:rtl/>
        </w:rPr>
        <w:t xml:space="preserve">האם </w:t>
      </w:r>
      <w:bookmarkStart w:id="1755" w:name="_ETM_Q1_3724000"/>
      <w:bookmarkStart w:id="1756" w:name="_ETM_Q1_3721000"/>
      <w:bookmarkStart w:id="1757" w:name="_ETM_Q1_3719000"/>
      <w:bookmarkStart w:id="1758" w:name="_ETM_Q1_3735000"/>
      <w:bookmarkEnd w:id="1755"/>
      <w:bookmarkEnd w:id="1756"/>
      <w:bookmarkEnd w:id="1757"/>
      <w:bookmarkEnd w:id="1758"/>
      <w:r>
        <w:rPr>
          <w:rFonts w:hint="cs"/>
          <w:rtl/>
        </w:rPr>
        <w:t xml:space="preserve">משיכת כסף מכספומט האם זה נחשב, האם אנחנו תחת </w:t>
      </w:r>
      <w:bookmarkStart w:id="1759" w:name="_ETM_Q1_3727000"/>
      <w:bookmarkEnd w:id="1759"/>
      <w:r w:rsidR="005B4A3E">
        <w:rPr>
          <w:rFonts w:hint="cs"/>
          <w:rtl/>
        </w:rPr>
        <w:t>ההסדרה הזו? זה לא ברור.</w:t>
      </w:r>
    </w:p>
    <w:p w:rsidR="004B6464" w:rsidRDefault="004B6464" w:rsidP="008307FA">
      <w:pPr>
        <w:rPr>
          <w:rtl/>
        </w:rPr>
      </w:pPr>
    </w:p>
    <w:p w:rsidR="004B6464" w:rsidRDefault="004B6464" w:rsidP="008307FA">
      <w:pPr>
        <w:rPr>
          <w:rtl/>
        </w:rPr>
      </w:pPr>
      <w:bookmarkStart w:id="1760" w:name="_ETM_Q1_3731000"/>
      <w:bookmarkEnd w:id="1760"/>
      <w:r>
        <w:rPr>
          <w:rFonts w:hint="cs"/>
          <w:rtl/>
        </w:rPr>
        <w:t xml:space="preserve">לגבי ההגדרה של "פעולת </w:t>
      </w:r>
      <w:bookmarkStart w:id="1761" w:name="_ETM_Q1_3728000"/>
      <w:bookmarkEnd w:id="1761"/>
      <w:r>
        <w:rPr>
          <w:rFonts w:hint="cs"/>
          <w:rtl/>
        </w:rPr>
        <w:t xml:space="preserve">תשלום" לסעיף קטן (2)(ב), </w:t>
      </w:r>
      <w:r w:rsidR="00D16A6F">
        <w:rPr>
          <w:rFonts w:hint="cs"/>
          <w:rtl/>
        </w:rPr>
        <w:t xml:space="preserve">גם </w:t>
      </w:r>
      <w:bookmarkStart w:id="1762" w:name="_ETM_Q1_3737000"/>
      <w:bookmarkEnd w:id="1762"/>
      <w:r>
        <w:rPr>
          <w:rFonts w:hint="cs"/>
          <w:rtl/>
        </w:rPr>
        <w:t xml:space="preserve">כמה שאלות לגבי ההגדרה </w:t>
      </w:r>
      <w:r>
        <w:rPr>
          <w:rtl/>
        </w:rPr>
        <w:t>–</w:t>
      </w:r>
      <w:r>
        <w:rPr>
          <w:rFonts w:hint="cs"/>
          <w:rtl/>
        </w:rPr>
        <w:t xml:space="preserve"> צריך לחזור ל</w:t>
      </w:r>
      <w:bookmarkStart w:id="1763" w:name="_ETM_Q1_3738000"/>
      <w:bookmarkEnd w:id="1763"/>
      <w:r>
        <w:rPr>
          <w:rFonts w:hint="cs"/>
          <w:rtl/>
        </w:rPr>
        <w:t xml:space="preserve">הגדרה ולראות את ההגדרה של "פעולת תשלום", ורצינו להבין </w:t>
      </w:r>
      <w:bookmarkStart w:id="1764" w:name="_ETM_Q1_3744000"/>
      <w:bookmarkEnd w:id="1764"/>
      <w:r>
        <w:rPr>
          <w:rFonts w:hint="cs"/>
          <w:rtl/>
        </w:rPr>
        <w:t>את היחס בשימוש במונחים</w:t>
      </w:r>
      <w:bookmarkStart w:id="1765" w:name="_ETM_Q1_3745000"/>
      <w:bookmarkEnd w:id="1765"/>
      <w:r w:rsidR="009E791D">
        <w:rPr>
          <w:rFonts w:hint="cs"/>
          <w:rtl/>
        </w:rPr>
        <w:t>,</w:t>
      </w:r>
      <w:bookmarkStart w:id="1766" w:name="_ETM_Q1_3768000"/>
      <w:bookmarkStart w:id="1767" w:name="_ETM_Q1_3766000"/>
      <w:bookmarkStart w:id="1768" w:name="_ETM_Q1_3762000"/>
      <w:bookmarkEnd w:id="1766"/>
      <w:bookmarkEnd w:id="1767"/>
      <w:bookmarkEnd w:id="1768"/>
      <w:r>
        <w:rPr>
          <w:rFonts w:hint="cs"/>
          <w:rtl/>
        </w:rPr>
        <w:t xml:space="preserve"> בין המונח "כספים" לבין המונח "מזומן". </w:t>
      </w:r>
      <w:bookmarkStart w:id="1769" w:name="_ETM_Q1_3752000"/>
      <w:bookmarkEnd w:id="1769"/>
      <w:r>
        <w:rPr>
          <w:rFonts w:hint="cs"/>
          <w:rtl/>
        </w:rPr>
        <w:t xml:space="preserve">האם המונח </w:t>
      </w:r>
      <w:r w:rsidR="005B4A3E">
        <w:rPr>
          <w:rFonts w:hint="cs"/>
          <w:rtl/>
        </w:rPr>
        <w:t>"כספים" משמעו גם מטבע וירטואלי?</w:t>
      </w:r>
    </w:p>
    <w:p w:rsidR="004B6464" w:rsidRDefault="004B6464" w:rsidP="008307FA">
      <w:pPr>
        <w:rPr>
          <w:rtl/>
        </w:rPr>
      </w:pPr>
      <w:bookmarkStart w:id="1770" w:name="_ETM_Q1_3758000"/>
      <w:bookmarkEnd w:id="1770"/>
    </w:p>
    <w:p w:rsidR="004B6464" w:rsidRDefault="004B6464" w:rsidP="008307FA">
      <w:pPr>
        <w:rPr>
          <w:rtl/>
        </w:rPr>
      </w:pPr>
      <w:bookmarkStart w:id="1771" w:name="_ETM_Q1_3759000"/>
      <w:bookmarkEnd w:id="1771"/>
      <w:r>
        <w:rPr>
          <w:rFonts w:hint="cs"/>
          <w:rtl/>
        </w:rPr>
        <w:t xml:space="preserve">לגבי העברות כספים בפעולת תשלום, פעולת תשלום היא מאוד-מאוד רחבה. אנחנו באמת </w:t>
      </w:r>
      <w:bookmarkStart w:id="1772" w:name="_ETM_Q1_3760000"/>
      <w:bookmarkEnd w:id="1772"/>
      <w:r>
        <w:rPr>
          <w:rFonts w:hint="cs"/>
          <w:rtl/>
        </w:rPr>
        <w:t xml:space="preserve">ראינו את החוק הזה, כפי שהוצג כאן במצגת, כחוק צרכני. </w:t>
      </w:r>
      <w:bookmarkStart w:id="1773" w:name="_ETM_Q1_3771000"/>
      <w:bookmarkEnd w:id="1773"/>
      <w:r>
        <w:rPr>
          <w:rFonts w:hint="cs"/>
          <w:rtl/>
        </w:rPr>
        <w:t>ואנחנו רצינו לבקש שתהיה הבחנה בחוק בין פעולת תשלום</w:t>
      </w:r>
      <w:r w:rsidR="009E791D">
        <w:rPr>
          <w:rFonts w:hint="cs"/>
          <w:rtl/>
        </w:rPr>
        <w:t>,</w:t>
      </w:r>
      <w:bookmarkStart w:id="1774" w:name="_ETM_Q1_3777000"/>
      <w:bookmarkEnd w:id="1774"/>
      <w:r>
        <w:rPr>
          <w:rFonts w:hint="cs"/>
          <w:rtl/>
        </w:rPr>
        <w:t xml:space="preserve"> שהיא עולה צרכנית</w:t>
      </w:r>
      <w:r w:rsidR="009E791D">
        <w:rPr>
          <w:rFonts w:hint="cs"/>
          <w:rtl/>
        </w:rPr>
        <w:t>,</w:t>
      </w:r>
      <w:bookmarkStart w:id="1775" w:name="_ETM_Q1_3778000"/>
      <w:bookmarkEnd w:id="1775"/>
      <w:r w:rsidR="009E791D">
        <w:rPr>
          <w:rFonts w:hint="cs"/>
          <w:rtl/>
        </w:rPr>
        <w:t xml:space="preserve"> ו</w:t>
      </w:r>
      <w:bookmarkStart w:id="1776" w:name="_ETM_Q1_3779000"/>
      <w:bookmarkEnd w:id="1776"/>
      <w:r>
        <w:rPr>
          <w:rFonts w:hint="cs"/>
          <w:rtl/>
        </w:rPr>
        <w:t>בין פעולת תשלום</w:t>
      </w:r>
      <w:r w:rsidR="009E791D">
        <w:rPr>
          <w:rFonts w:hint="cs"/>
          <w:rtl/>
        </w:rPr>
        <w:t>,</w:t>
      </w:r>
      <w:bookmarkStart w:id="1777" w:name="_ETM_Q1_3782000"/>
      <w:bookmarkStart w:id="1778" w:name="_ETM_Q1_3787000"/>
      <w:bookmarkStart w:id="1779" w:name="_ETM_Q1_3783000"/>
      <w:bookmarkEnd w:id="1777"/>
      <w:bookmarkEnd w:id="1778"/>
      <w:bookmarkEnd w:id="1779"/>
      <w:r>
        <w:rPr>
          <w:rFonts w:hint="cs"/>
          <w:rtl/>
        </w:rPr>
        <w:t xml:space="preserve"> שהיא לא פעולה צרכנית.</w:t>
      </w:r>
      <w:bookmarkStart w:id="1780" w:name="_ETM_Q1_3781000"/>
      <w:bookmarkEnd w:id="1780"/>
      <w:r>
        <w:rPr>
          <w:rFonts w:hint="cs"/>
          <w:rtl/>
        </w:rPr>
        <w:t xml:space="preserve"> ובין היתר, אנחנו חושבים שיש להחריג העברות של כספים</w:t>
      </w:r>
      <w:r w:rsidR="009E791D">
        <w:rPr>
          <w:rFonts w:hint="cs"/>
          <w:rtl/>
        </w:rPr>
        <w:t>,</w:t>
      </w:r>
      <w:r>
        <w:rPr>
          <w:rFonts w:hint="cs"/>
          <w:rtl/>
        </w:rPr>
        <w:t xml:space="preserve"> </w:t>
      </w:r>
      <w:bookmarkStart w:id="1781" w:name="_ETM_Q1_3785000"/>
      <w:bookmarkStart w:id="1782" w:name="_ETM_Q1_3780000"/>
      <w:bookmarkStart w:id="1783" w:name="_ETM_Q1_3775000"/>
      <w:bookmarkStart w:id="1784" w:name="_ETM_Q1_3770000"/>
      <w:bookmarkEnd w:id="1781"/>
      <w:bookmarkEnd w:id="1782"/>
      <w:bookmarkEnd w:id="1783"/>
      <w:bookmarkEnd w:id="1784"/>
      <w:r>
        <w:rPr>
          <w:rFonts w:hint="cs"/>
          <w:rtl/>
        </w:rPr>
        <w:t xml:space="preserve">שהן </w:t>
      </w:r>
      <w:r w:rsidR="00EA3964">
        <w:rPr>
          <w:rFonts w:hint="cs"/>
          <w:rtl/>
        </w:rPr>
        <w:t>לא העברות למטרה עסקית,</w:t>
      </w:r>
      <w:bookmarkStart w:id="1785" w:name="_ETM_Q1_3788000"/>
      <w:bookmarkEnd w:id="1785"/>
      <w:r>
        <w:rPr>
          <w:rFonts w:hint="cs"/>
          <w:rtl/>
        </w:rPr>
        <w:t xml:space="preserve"> כלומר, רק העברות שהן למטרה צרכנית, כגון העברת כספים בין חשבונות של אותו אדם</w:t>
      </w:r>
      <w:r w:rsidR="00EA3964">
        <w:rPr>
          <w:rFonts w:hint="cs"/>
          <w:rtl/>
        </w:rPr>
        <w:t xml:space="preserve"> או העברת </w:t>
      </w:r>
      <w:bookmarkStart w:id="1786" w:name="_ETM_Q1_3796000"/>
      <w:bookmarkEnd w:id="1786"/>
      <w:r w:rsidR="00EA3964">
        <w:rPr>
          <w:rFonts w:hint="cs"/>
          <w:rtl/>
        </w:rPr>
        <w:t>כספים בין בני זוג</w:t>
      </w:r>
      <w:bookmarkStart w:id="1787" w:name="_ETM_Q1_3802000"/>
      <w:bookmarkEnd w:id="1787"/>
      <w:r w:rsidR="009E791D">
        <w:rPr>
          <w:rFonts w:hint="cs"/>
          <w:rtl/>
        </w:rPr>
        <w:t>.</w:t>
      </w:r>
      <w:bookmarkStart w:id="1788" w:name="_ETM_Q1_3809000"/>
      <w:bookmarkStart w:id="1789" w:name="_ETM_Q1_3804000"/>
      <w:bookmarkStart w:id="1790" w:name="_ETM_Q1_3800000"/>
      <w:bookmarkEnd w:id="1788"/>
      <w:bookmarkEnd w:id="1789"/>
      <w:bookmarkEnd w:id="1790"/>
      <w:r w:rsidR="00EA3964">
        <w:rPr>
          <w:rFonts w:hint="cs"/>
          <w:rtl/>
        </w:rPr>
        <w:t xml:space="preserve"> אנחנו לא חושבים שזה צריך </w:t>
      </w:r>
      <w:bookmarkStart w:id="1791" w:name="_ETM_Q1_3801000"/>
      <w:bookmarkEnd w:id="1791"/>
      <w:r w:rsidR="00EA3964">
        <w:rPr>
          <w:rFonts w:hint="cs"/>
          <w:rtl/>
        </w:rPr>
        <w:t>להיות תחת החוק, אלא רק תשלומים צרכניים.</w:t>
      </w:r>
    </w:p>
    <w:p w:rsidR="00EA3964" w:rsidRDefault="00EA3964" w:rsidP="008307FA">
      <w:pPr>
        <w:rPr>
          <w:rtl/>
        </w:rPr>
      </w:pPr>
      <w:bookmarkStart w:id="1792" w:name="_ETM_Q1_3805000"/>
      <w:bookmarkEnd w:id="1792"/>
    </w:p>
    <w:p w:rsidR="00EA3964" w:rsidRDefault="00EA3964" w:rsidP="00EA3964">
      <w:pPr>
        <w:pStyle w:val="af9"/>
        <w:keepNext/>
        <w:rPr>
          <w:rtl/>
        </w:rPr>
      </w:pPr>
      <w:bookmarkStart w:id="1793" w:name="ET_guest_794122_365"/>
      <w:r w:rsidRPr="00EA3964">
        <w:rPr>
          <w:rStyle w:val="TagStyle"/>
          <w:rtl/>
        </w:rPr>
        <w:t xml:space="preserve"> &lt;&lt; אורח &gt;&gt; </w:t>
      </w:r>
      <w:r>
        <w:rPr>
          <w:rtl/>
        </w:rPr>
        <w:t>לירון מאוטנר לוגסי:</w:t>
      </w:r>
      <w:r w:rsidRPr="00EA3964">
        <w:rPr>
          <w:rStyle w:val="TagStyle"/>
          <w:rtl/>
        </w:rPr>
        <w:t xml:space="preserve"> &lt;&lt; אורח &gt;&gt;</w:t>
      </w:r>
      <w:r>
        <w:rPr>
          <w:rtl/>
        </w:rPr>
        <w:t xml:space="preserve"> </w:t>
      </w:r>
      <w:bookmarkEnd w:id="1793"/>
    </w:p>
    <w:p w:rsidR="00EA3964" w:rsidRDefault="00EA3964" w:rsidP="00EA3964">
      <w:pPr>
        <w:pStyle w:val="KeepWithNext"/>
        <w:rPr>
          <w:rtl/>
        </w:rPr>
      </w:pPr>
    </w:p>
    <w:p w:rsidR="00EA3964" w:rsidRDefault="00EA3964" w:rsidP="004B00C8">
      <w:pPr>
        <w:rPr>
          <w:rtl/>
        </w:rPr>
      </w:pPr>
      <w:bookmarkStart w:id="1794" w:name="_ETM_Q1_3806000"/>
      <w:bookmarkEnd w:id="1794"/>
      <w:r>
        <w:rPr>
          <w:rFonts w:hint="cs"/>
          <w:rtl/>
        </w:rPr>
        <w:t>רגע, אייל</w:t>
      </w:r>
      <w:r w:rsidR="009E791D">
        <w:rPr>
          <w:rFonts w:hint="cs"/>
          <w:rtl/>
        </w:rPr>
        <w:t>,</w:t>
      </w:r>
      <w:bookmarkStart w:id="1795" w:name="_ETM_Q1_3815000"/>
      <w:bookmarkStart w:id="1796" w:name="_ETM_Q1_3816000"/>
      <w:bookmarkEnd w:id="1795"/>
      <w:bookmarkEnd w:id="1796"/>
      <w:r>
        <w:rPr>
          <w:rFonts w:hint="cs"/>
          <w:rtl/>
        </w:rPr>
        <w:t xml:space="preserve"> כשאתה אומר </w:t>
      </w:r>
      <w:bookmarkStart w:id="1797" w:name="_ETM_Q1_3807000"/>
      <w:bookmarkEnd w:id="1797"/>
      <w:r>
        <w:rPr>
          <w:rFonts w:hint="cs"/>
          <w:rtl/>
        </w:rPr>
        <w:t>"צרכני" אתה מתכוון בהכרח בייחס שבין לקוח לבית עסק? זאת אומרת, אם אני רוצה</w:t>
      </w:r>
      <w:r w:rsidR="009E791D">
        <w:rPr>
          <w:rFonts w:hint="cs"/>
          <w:rtl/>
        </w:rPr>
        <w:t>,</w:t>
      </w:r>
      <w:r>
        <w:rPr>
          <w:rFonts w:hint="cs"/>
          <w:rtl/>
        </w:rPr>
        <w:t xml:space="preserve"> נגיד</w:t>
      </w:r>
      <w:r w:rsidR="009E791D">
        <w:rPr>
          <w:rFonts w:hint="cs"/>
          <w:rtl/>
        </w:rPr>
        <w:t>,</w:t>
      </w:r>
      <w:bookmarkStart w:id="1798" w:name="_ETM_Q1_3813000"/>
      <w:bookmarkEnd w:id="1798"/>
      <w:r>
        <w:rPr>
          <w:rFonts w:hint="cs"/>
          <w:rtl/>
        </w:rPr>
        <w:t xml:space="preserve"> ל</w:t>
      </w:r>
      <w:bookmarkStart w:id="1799" w:name="_ETM_Q1_3811000"/>
      <w:bookmarkStart w:id="1800" w:name="_ETM_Q1_3814000"/>
      <w:bookmarkStart w:id="1801" w:name="_ETM_Q1_3810000"/>
      <w:bookmarkStart w:id="1802" w:name="_ETM_Q1_3812000"/>
      <w:bookmarkEnd w:id="1799"/>
      <w:bookmarkEnd w:id="1800"/>
      <w:bookmarkEnd w:id="1801"/>
      <w:bookmarkEnd w:id="1802"/>
      <w:r>
        <w:rPr>
          <w:rFonts w:hint="cs"/>
          <w:rtl/>
        </w:rPr>
        <w:t>רוני</w:t>
      </w:r>
      <w:r w:rsidR="009E791D">
        <w:rPr>
          <w:rFonts w:hint="cs"/>
          <w:rtl/>
        </w:rPr>
        <w:t>,</w:t>
      </w:r>
      <w:bookmarkStart w:id="1803" w:name="_ETM_Q1_3821000"/>
      <w:bookmarkStart w:id="1804" w:name="_ETM_Q1_3819000"/>
      <w:bookmarkStart w:id="1805" w:name="_ETM_Q1_3824000"/>
      <w:bookmarkStart w:id="1806" w:name="_ETM_Q1_3820000"/>
      <w:bookmarkEnd w:id="1803"/>
      <w:bookmarkEnd w:id="1804"/>
      <w:bookmarkEnd w:id="1805"/>
      <w:bookmarkEnd w:id="1806"/>
      <w:r>
        <w:rPr>
          <w:rFonts w:hint="cs"/>
          <w:rtl/>
        </w:rPr>
        <w:t xml:space="preserve"> שהיא לא בת זוג שלי והיא לא, לא יודעת מה - - -</w:t>
      </w:r>
    </w:p>
    <w:p w:rsidR="004B00C8" w:rsidRDefault="004B00C8" w:rsidP="004B00C8">
      <w:pPr>
        <w:rPr>
          <w:rtl/>
        </w:rPr>
      </w:pPr>
    </w:p>
    <w:p w:rsidR="00EA3964" w:rsidRDefault="00EA3964" w:rsidP="00EA3964">
      <w:pPr>
        <w:pStyle w:val="af9"/>
        <w:keepNext/>
        <w:rPr>
          <w:rtl/>
        </w:rPr>
      </w:pPr>
      <w:bookmarkStart w:id="1807" w:name="ET_guest_801977_366"/>
      <w:r w:rsidRPr="00EA3964">
        <w:rPr>
          <w:rStyle w:val="TagStyle"/>
          <w:rtl/>
        </w:rPr>
        <w:t xml:space="preserve"> &lt;&lt; אורח &gt;&gt; </w:t>
      </w:r>
      <w:r>
        <w:rPr>
          <w:rtl/>
        </w:rPr>
        <w:t>אייל דותן:</w:t>
      </w:r>
      <w:r w:rsidRPr="00EA3964">
        <w:rPr>
          <w:rStyle w:val="TagStyle"/>
          <w:rtl/>
        </w:rPr>
        <w:t xml:space="preserve"> &lt;&lt; אורח &gt;&gt;</w:t>
      </w:r>
      <w:r>
        <w:rPr>
          <w:rtl/>
        </w:rPr>
        <w:t xml:space="preserve"> </w:t>
      </w:r>
      <w:bookmarkEnd w:id="1807"/>
    </w:p>
    <w:p w:rsidR="00EA3964" w:rsidRDefault="00EA3964" w:rsidP="00EA3964">
      <w:pPr>
        <w:pStyle w:val="KeepWithNext"/>
        <w:rPr>
          <w:rtl/>
        </w:rPr>
      </w:pPr>
    </w:p>
    <w:p w:rsidR="00EA3964" w:rsidRDefault="00EA3964" w:rsidP="00EA3964">
      <w:pPr>
        <w:rPr>
          <w:rtl/>
        </w:rPr>
      </w:pPr>
      <w:bookmarkStart w:id="1808" w:name="_ETM_Q1_3817000"/>
      <w:bookmarkEnd w:id="1808"/>
      <w:r>
        <w:rPr>
          <w:rFonts w:hint="cs"/>
          <w:rtl/>
        </w:rPr>
        <w:t>לאיזו מטרה?</w:t>
      </w:r>
    </w:p>
    <w:p w:rsidR="00EA3964" w:rsidRDefault="00EA3964" w:rsidP="00EA3964">
      <w:pPr>
        <w:rPr>
          <w:rtl/>
        </w:rPr>
      </w:pPr>
    </w:p>
    <w:p w:rsidR="00EA3964" w:rsidRDefault="00EA3964" w:rsidP="00EA3964">
      <w:pPr>
        <w:pStyle w:val="af9"/>
        <w:keepNext/>
        <w:rPr>
          <w:rtl/>
        </w:rPr>
      </w:pPr>
      <w:bookmarkStart w:id="1809" w:name="ET_guest_794122_367"/>
      <w:r w:rsidRPr="00EA3964">
        <w:rPr>
          <w:rStyle w:val="TagStyle"/>
          <w:rtl/>
        </w:rPr>
        <w:t xml:space="preserve"> &lt;&lt; אורח &gt;&gt; </w:t>
      </w:r>
      <w:r>
        <w:rPr>
          <w:rtl/>
        </w:rPr>
        <w:t>לירון מאוטנר לוגסי:</w:t>
      </w:r>
      <w:r w:rsidRPr="00EA3964">
        <w:rPr>
          <w:rStyle w:val="TagStyle"/>
          <w:rtl/>
        </w:rPr>
        <w:t xml:space="preserve"> &lt;&lt; אורח &gt;&gt;</w:t>
      </w:r>
      <w:r>
        <w:rPr>
          <w:rtl/>
        </w:rPr>
        <w:t xml:space="preserve"> </w:t>
      </w:r>
      <w:bookmarkEnd w:id="1809"/>
    </w:p>
    <w:p w:rsidR="00EA3964" w:rsidRDefault="00EA3964" w:rsidP="00EA3964">
      <w:pPr>
        <w:pStyle w:val="KeepWithNext"/>
        <w:rPr>
          <w:rtl/>
        </w:rPr>
      </w:pPr>
    </w:p>
    <w:p w:rsidR="00EA3964" w:rsidRDefault="00EA3964" w:rsidP="00EA3964">
      <w:pPr>
        <w:rPr>
          <w:rtl/>
        </w:rPr>
      </w:pPr>
      <w:r>
        <w:rPr>
          <w:rFonts w:hint="cs"/>
          <w:rtl/>
        </w:rPr>
        <w:t xml:space="preserve">חייבת לה </w:t>
      </w:r>
      <w:bookmarkStart w:id="1810" w:name="_ETM_Q1_3818000"/>
      <w:bookmarkEnd w:id="1810"/>
      <w:r>
        <w:rPr>
          <w:rFonts w:hint="cs"/>
          <w:rtl/>
        </w:rPr>
        <w:t>כסף. אתה לא רואה את זה כמשהו צרכני?</w:t>
      </w:r>
    </w:p>
    <w:p w:rsidR="00EA3964" w:rsidRDefault="00EA3964" w:rsidP="00EA3964">
      <w:pPr>
        <w:rPr>
          <w:rtl/>
        </w:rPr>
      </w:pPr>
    </w:p>
    <w:p w:rsidR="00EA3964" w:rsidRDefault="00EA3964" w:rsidP="00EA3964">
      <w:pPr>
        <w:pStyle w:val="af9"/>
        <w:keepNext/>
        <w:rPr>
          <w:rtl/>
        </w:rPr>
      </w:pPr>
      <w:bookmarkStart w:id="1811" w:name="ET_guest_801977_368"/>
      <w:r w:rsidRPr="00EA3964">
        <w:rPr>
          <w:rStyle w:val="TagStyle"/>
          <w:rtl/>
        </w:rPr>
        <w:t xml:space="preserve"> &lt;&lt; אורח &gt;&gt; </w:t>
      </w:r>
      <w:r>
        <w:rPr>
          <w:rtl/>
        </w:rPr>
        <w:t>אייל דותן:</w:t>
      </w:r>
      <w:r w:rsidRPr="00EA3964">
        <w:rPr>
          <w:rStyle w:val="TagStyle"/>
          <w:rtl/>
        </w:rPr>
        <w:t xml:space="preserve"> &lt;&lt; אורח &gt;&gt;</w:t>
      </w:r>
      <w:r>
        <w:rPr>
          <w:rtl/>
        </w:rPr>
        <w:t xml:space="preserve"> </w:t>
      </w:r>
      <w:bookmarkEnd w:id="1811"/>
    </w:p>
    <w:p w:rsidR="00EA3964" w:rsidRDefault="00EA3964" w:rsidP="00EA3964">
      <w:pPr>
        <w:pStyle w:val="KeepWithNext"/>
        <w:rPr>
          <w:rtl/>
        </w:rPr>
      </w:pPr>
    </w:p>
    <w:p w:rsidR="00EA3964" w:rsidRDefault="00EA3964" w:rsidP="00EA3964">
      <w:pPr>
        <w:rPr>
          <w:rtl/>
        </w:rPr>
      </w:pPr>
      <w:bookmarkStart w:id="1812" w:name="_ETM_Q1_3823000"/>
      <w:bookmarkEnd w:id="1812"/>
      <w:r>
        <w:rPr>
          <w:rFonts w:hint="cs"/>
          <w:rtl/>
        </w:rPr>
        <w:t>לא. אם את חייבת כסף</w:t>
      </w:r>
      <w:r w:rsidR="006D502C">
        <w:rPr>
          <w:rFonts w:hint="cs"/>
          <w:rtl/>
        </w:rPr>
        <w:t>,</w:t>
      </w:r>
      <w:bookmarkStart w:id="1813" w:name="_ETM_Q1_3828000"/>
      <w:bookmarkStart w:id="1814" w:name="_ETM_Q1_3825000"/>
      <w:bookmarkEnd w:id="1813"/>
      <w:bookmarkEnd w:id="1814"/>
      <w:r w:rsidR="006A4C24">
        <w:rPr>
          <w:rFonts w:hint="cs"/>
          <w:rtl/>
        </w:rPr>
        <w:t xml:space="preserve"> </w:t>
      </w:r>
      <w:r>
        <w:rPr>
          <w:rFonts w:hint="cs"/>
          <w:rtl/>
        </w:rPr>
        <w:t xml:space="preserve">אם זה במישור הפרטי ביניכן, אני בהחלט </w:t>
      </w:r>
      <w:r w:rsidR="00C36901">
        <w:rPr>
          <w:rFonts w:hint="cs"/>
          <w:rtl/>
        </w:rPr>
        <w:t xml:space="preserve">רואה את זה </w:t>
      </w:r>
      <w:r>
        <w:rPr>
          <w:rFonts w:hint="cs"/>
          <w:rtl/>
        </w:rPr>
        <w:t>כצרכני</w:t>
      </w:r>
      <w:bookmarkStart w:id="1815" w:name="_ETM_Q1_3832000"/>
      <w:bookmarkEnd w:id="1815"/>
      <w:r w:rsidR="006D502C">
        <w:rPr>
          <w:rFonts w:hint="cs"/>
          <w:rtl/>
        </w:rPr>
        <w:t xml:space="preserve">. </w:t>
      </w:r>
      <w:bookmarkStart w:id="1816" w:name="_ETM_Q1_3852000"/>
      <w:bookmarkStart w:id="1817" w:name="_ETM_Q1_3856000"/>
      <w:bookmarkStart w:id="1818" w:name="_ETM_Q1_3854000"/>
      <w:bookmarkEnd w:id="1816"/>
      <w:bookmarkEnd w:id="1817"/>
      <w:bookmarkEnd w:id="1818"/>
      <w:r w:rsidR="006D502C">
        <w:rPr>
          <w:rFonts w:hint="cs"/>
          <w:rtl/>
        </w:rPr>
        <w:t>אבל הפנינו אתכם</w:t>
      </w:r>
      <w:r>
        <w:rPr>
          <w:rFonts w:hint="cs"/>
          <w:rtl/>
        </w:rPr>
        <w:t xml:space="preserve"> גם לדירקטיבה</w:t>
      </w:r>
      <w:r w:rsidR="006D502C">
        <w:rPr>
          <w:rFonts w:hint="cs"/>
          <w:rtl/>
        </w:rPr>
        <w:t>,</w:t>
      </w:r>
      <w:bookmarkStart w:id="1819" w:name="_ETM_Q1_3829000"/>
      <w:bookmarkStart w:id="1820" w:name="_ETM_Q1_3841000"/>
      <w:bookmarkEnd w:id="1819"/>
      <w:bookmarkEnd w:id="1820"/>
      <w:r>
        <w:rPr>
          <w:rFonts w:hint="cs"/>
          <w:rtl/>
        </w:rPr>
        <w:t xml:space="preserve"> ל-</w:t>
      </w:r>
      <w:r w:rsidRPr="00860248">
        <w:rPr>
          <w:sz w:val="22"/>
          <w:szCs w:val="22"/>
        </w:rPr>
        <w:t>Psd2</w:t>
      </w:r>
      <w:r>
        <w:rPr>
          <w:rFonts w:ascii="Nyala" w:hAnsi="Nyala" w:hint="cs"/>
          <w:rtl/>
          <w:lang w:val="am-ET"/>
        </w:rPr>
        <w:t xml:space="preserve">, שעליה אמרו </w:t>
      </w:r>
      <w:bookmarkStart w:id="1821" w:name="_ETM_Q1_3838000"/>
      <w:bookmarkEnd w:id="1821"/>
      <w:r>
        <w:rPr>
          <w:rFonts w:ascii="Nyala" w:hAnsi="Nyala" w:hint="cs"/>
          <w:rtl/>
          <w:lang w:val="am-ET"/>
        </w:rPr>
        <w:t>שהסתמכו בחקיקת החוק וגם ההסדרה שכבר נכנסה לתוקף באנגליה</w:t>
      </w:r>
      <w:r w:rsidR="006D502C">
        <w:rPr>
          <w:rFonts w:ascii="Nyala" w:hAnsi="Nyala" w:hint="cs"/>
          <w:rtl/>
          <w:lang w:val="am-ET"/>
        </w:rPr>
        <w:t>,</w:t>
      </w:r>
      <w:bookmarkStart w:id="1822" w:name="_ETM_Q1_3848000"/>
      <w:bookmarkStart w:id="1823" w:name="_ETM_Q1_3843000"/>
      <w:bookmarkEnd w:id="1822"/>
      <w:bookmarkEnd w:id="1823"/>
      <w:r>
        <w:rPr>
          <w:rtl/>
        </w:rPr>
        <w:t xml:space="preserve"> </w:t>
      </w:r>
      <w:r>
        <w:rPr>
          <w:rFonts w:hint="cs"/>
          <w:rtl/>
        </w:rPr>
        <w:t>ששם ראינו שגם באופן כללי החוק הוא חוק צרכני שחל על עולם</w:t>
      </w:r>
      <w:bookmarkStart w:id="1824" w:name="_ETM_Q1_3847000"/>
      <w:bookmarkEnd w:id="1824"/>
      <w:r>
        <w:rPr>
          <w:rFonts w:hint="cs"/>
          <w:rtl/>
        </w:rPr>
        <w:t xml:space="preserve"> המושגים הצרכני ולא העסקי, וגם בסעיפים קונקרטיים</w:t>
      </w:r>
      <w:r w:rsidR="006D502C">
        <w:rPr>
          <w:rFonts w:hint="cs"/>
          <w:rtl/>
        </w:rPr>
        <w:t>,</w:t>
      </w:r>
      <w:bookmarkStart w:id="1825" w:name="_ETM_Q1_3855000"/>
      <w:bookmarkStart w:id="1826" w:name="_ETM_Q1_3860000"/>
      <w:bookmarkStart w:id="1827" w:name="_ETM_Q1_3859000"/>
      <w:bookmarkEnd w:id="1825"/>
      <w:bookmarkEnd w:id="1826"/>
      <w:bookmarkEnd w:id="1827"/>
      <w:r>
        <w:rPr>
          <w:rFonts w:hint="cs"/>
          <w:rtl/>
        </w:rPr>
        <w:t xml:space="preserve"> שכשנגיע אליהם גם נרחיב לגביהם, באו והחריגו עסקים גדולים. יש סעיף אחד אני </w:t>
      </w:r>
      <w:bookmarkStart w:id="1828" w:name="_ETM_Q1_3862000"/>
      <w:bookmarkEnd w:id="1828"/>
      <w:r w:rsidR="006D502C">
        <w:rPr>
          <w:rFonts w:hint="cs"/>
          <w:rtl/>
        </w:rPr>
        <w:t>חושב בהצעת החוק הזו</w:t>
      </w:r>
      <w:bookmarkStart w:id="1829" w:name="_ETM_Q1_3874000"/>
      <w:bookmarkStart w:id="1830" w:name="_ETM_Q1_3869000"/>
      <w:bookmarkEnd w:id="1829"/>
      <w:bookmarkEnd w:id="1830"/>
      <w:r>
        <w:rPr>
          <w:rFonts w:hint="cs"/>
          <w:rtl/>
        </w:rPr>
        <w:t xml:space="preserve"> שבאמת מתכתב עם אנגליה, אבל באנגליה </w:t>
      </w:r>
      <w:bookmarkStart w:id="1831" w:name="_ETM_Q1_3866000"/>
      <w:bookmarkEnd w:id="1831"/>
      <w:r>
        <w:rPr>
          <w:rFonts w:hint="cs"/>
          <w:rtl/>
        </w:rPr>
        <w:t>זה ה</w:t>
      </w:r>
      <w:r w:rsidR="004B00C8">
        <w:rPr>
          <w:rFonts w:hint="cs"/>
          <w:rtl/>
        </w:rPr>
        <w:t>רבה-הרבה יותר רחב.</w:t>
      </w:r>
    </w:p>
    <w:p w:rsidR="00EA3964" w:rsidRDefault="00EA3964" w:rsidP="00EA3964">
      <w:pPr>
        <w:rPr>
          <w:rtl/>
        </w:rPr>
      </w:pPr>
      <w:bookmarkStart w:id="1832" w:name="_ETM_Q1_3867000"/>
      <w:bookmarkEnd w:id="1832"/>
    </w:p>
    <w:p w:rsidR="00EA3964" w:rsidRDefault="00EA3964" w:rsidP="00EA3964">
      <w:pPr>
        <w:pStyle w:val="af6"/>
        <w:keepNext/>
        <w:rPr>
          <w:rtl/>
        </w:rPr>
      </w:pPr>
      <w:r w:rsidRPr="00EA3964">
        <w:rPr>
          <w:rStyle w:val="TagStyle"/>
          <w:rtl/>
        </w:rPr>
        <w:t xml:space="preserve"> &lt;&lt; יור &gt;&gt; </w:t>
      </w:r>
      <w:r>
        <w:rPr>
          <w:rtl/>
        </w:rPr>
        <w:t>היו"ר רחל עזריה:</w:t>
      </w:r>
      <w:r w:rsidRPr="00EA3964">
        <w:rPr>
          <w:rStyle w:val="TagStyle"/>
          <w:rtl/>
        </w:rPr>
        <w:t xml:space="preserve"> &lt;&lt; יור &gt;&gt;</w:t>
      </w:r>
      <w:r>
        <w:rPr>
          <w:rtl/>
        </w:rPr>
        <w:t xml:space="preserve"> </w:t>
      </w:r>
    </w:p>
    <w:p w:rsidR="00EA3964" w:rsidRDefault="00EA3964" w:rsidP="00EA3964">
      <w:pPr>
        <w:pStyle w:val="KeepWithNext"/>
        <w:rPr>
          <w:rtl/>
        </w:rPr>
      </w:pPr>
    </w:p>
    <w:p w:rsidR="00EA3964" w:rsidRDefault="00EA3964" w:rsidP="00EA3964">
      <w:pPr>
        <w:rPr>
          <w:rtl/>
        </w:rPr>
      </w:pPr>
      <w:r>
        <w:rPr>
          <w:rFonts w:hint="cs"/>
          <w:rtl/>
        </w:rPr>
        <w:t>אוקיי. אתה, בבקשה.</w:t>
      </w:r>
      <w:bookmarkStart w:id="1833" w:name="_ETM_Q1_3877000"/>
      <w:bookmarkEnd w:id="1833"/>
    </w:p>
    <w:p w:rsidR="00EA3964" w:rsidRDefault="00EA3964" w:rsidP="00EA3964">
      <w:pPr>
        <w:rPr>
          <w:rtl/>
        </w:rPr>
      </w:pPr>
    </w:p>
    <w:p w:rsidR="00EA3964" w:rsidRDefault="00EA3964" w:rsidP="00EA3964">
      <w:pPr>
        <w:pStyle w:val="af9"/>
        <w:keepNext/>
        <w:rPr>
          <w:rtl/>
        </w:rPr>
      </w:pPr>
      <w:bookmarkStart w:id="1834" w:name="ET_guest_856617_370"/>
      <w:r w:rsidRPr="00EA3964">
        <w:rPr>
          <w:rStyle w:val="TagStyle"/>
          <w:rtl/>
        </w:rPr>
        <w:t xml:space="preserve"> &lt;&lt; אורח &gt;&gt; </w:t>
      </w:r>
      <w:r>
        <w:rPr>
          <w:rtl/>
        </w:rPr>
        <w:t>רונן רגב כביר:</w:t>
      </w:r>
      <w:r w:rsidRPr="00EA3964">
        <w:rPr>
          <w:rStyle w:val="TagStyle"/>
          <w:rtl/>
        </w:rPr>
        <w:t xml:space="preserve"> &lt;&lt; אורח &gt;&gt;</w:t>
      </w:r>
      <w:r>
        <w:rPr>
          <w:rtl/>
        </w:rPr>
        <w:t xml:space="preserve"> </w:t>
      </w:r>
      <w:bookmarkEnd w:id="1834"/>
    </w:p>
    <w:p w:rsidR="00EA3964" w:rsidRDefault="00EA3964" w:rsidP="00EA3964">
      <w:pPr>
        <w:pStyle w:val="KeepWithNext"/>
        <w:rPr>
          <w:rtl/>
        </w:rPr>
      </w:pPr>
    </w:p>
    <w:p w:rsidR="00EA3964" w:rsidRDefault="00EA3964" w:rsidP="00EA3964">
      <w:pPr>
        <w:rPr>
          <w:rtl/>
        </w:rPr>
      </w:pPr>
      <w:r>
        <w:rPr>
          <w:rFonts w:hint="cs"/>
          <w:rtl/>
        </w:rPr>
        <w:t xml:space="preserve">אני רונן רגב כביר, </w:t>
      </w:r>
      <w:bookmarkStart w:id="1835" w:name="_ETM_Q1_3872000"/>
      <w:bookmarkEnd w:id="1835"/>
      <w:r>
        <w:rPr>
          <w:rFonts w:hint="cs"/>
          <w:rtl/>
        </w:rPr>
        <w:t>אמון הציבור.</w:t>
      </w:r>
    </w:p>
    <w:p w:rsidR="00EA3964" w:rsidRDefault="00EA3964" w:rsidP="00EA3964">
      <w:pPr>
        <w:rPr>
          <w:rtl/>
        </w:rPr>
      </w:pPr>
      <w:bookmarkStart w:id="1836" w:name="_ETM_Q1_3875000"/>
      <w:bookmarkEnd w:id="1836"/>
    </w:p>
    <w:p w:rsidR="00EA3964" w:rsidRDefault="00EA3964" w:rsidP="00EA3964">
      <w:pPr>
        <w:pStyle w:val="af6"/>
        <w:keepNext/>
        <w:rPr>
          <w:rtl/>
        </w:rPr>
      </w:pPr>
      <w:bookmarkStart w:id="1837" w:name="ET_yor_5304_371"/>
      <w:r w:rsidRPr="00EA3964">
        <w:rPr>
          <w:rStyle w:val="TagStyle"/>
          <w:rtl/>
        </w:rPr>
        <w:t xml:space="preserve"> &lt;&lt; יור &gt;&gt; </w:t>
      </w:r>
      <w:r>
        <w:rPr>
          <w:rtl/>
        </w:rPr>
        <w:t>היו"ר רחל עזריה:</w:t>
      </w:r>
      <w:r w:rsidRPr="00EA3964">
        <w:rPr>
          <w:rStyle w:val="TagStyle"/>
          <w:rtl/>
        </w:rPr>
        <w:t xml:space="preserve"> &lt;&lt; יור &gt;&gt;</w:t>
      </w:r>
      <w:r>
        <w:rPr>
          <w:rtl/>
        </w:rPr>
        <w:t xml:space="preserve"> </w:t>
      </w:r>
      <w:bookmarkEnd w:id="1837"/>
    </w:p>
    <w:p w:rsidR="00EA3964" w:rsidRDefault="00EA3964" w:rsidP="00EA3964">
      <w:pPr>
        <w:pStyle w:val="KeepWithNext"/>
        <w:rPr>
          <w:rtl/>
        </w:rPr>
      </w:pPr>
    </w:p>
    <w:p w:rsidR="00EA3964" w:rsidRDefault="00EA3964" w:rsidP="00EA3964">
      <w:pPr>
        <w:rPr>
          <w:rtl/>
        </w:rPr>
      </w:pPr>
      <w:bookmarkStart w:id="1838" w:name="_ETM_Q1_3876000"/>
      <w:bookmarkEnd w:id="1838"/>
      <w:r>
        <w:rPr>
          <w:rFonts w:hint="cs"/>
          <w:rtl/>
        </w:rPr>
        <w:t>נכון.</w:t>
      </w:r>
    </w:p>
    <w:p w:rsidR="00EA3964" w:rsidRDefault="00EA3964" w:rsidP="00EA3964">
      <w:pPr>
        <w:rPr>
          <w:rtl/>
        </w:rPr>
      </w:pPr>
      <w:bookmarkStart w:id="1839" w:name="_ETM_Q1_3879000"/>
      <w:bookmarkEnd w:id="1839"/>
    </w:p>
    <w:p w:rsidR="00EA3964" w:rsidRDefault="00EA3964" w:rsidP="00EA3964">
      <w:pPr>
        <w:pStyle w:val="-"/>
        <w:keepNext/>
        <w:rPr>
          <w:rtl/>
        </w:rPr>
      </w:pPr>
      <w:bookmarkStart w:id="1840" w:name="ET_speakercontinue_856617_372"/>
      <w:r w:rsidRPr="00EA3964">
        <w:rPr>
          <w:rStyle w:val="TagStyle"/>
          <w:rtl/>
        </w:rPr>
        <w:t xml:space="preserve"> &lt;&lt; דובר_המשך &gt;&gt; </w:t>
      </w:r>
      <w:r>
        <w:rPr>
          <w:rtl/>
        </w:rPr>
        <w:t>רונן רגב כביר:</w:t>
      </w:r>
      <w:r w:rsidRPr="00EA3964">
        <w:rPr>
          <w:rStyle w:val="TagStyle"/>
          <w:rtl/>
        </w:rPr>
        <w:t xml:space="preserve"> &lt;&lt; דובר_המשך &gt;&gt;</w:t>
      </w:r>
      <w:r>
        <w:rPr>
          <w:rtl/>
        </w:rPr>
        <w:t xml:space="preserve"> </w:t>
      </w:r>
      <w:bookmarkEnd w:id="1840"/>
    </w:p>
    <w:p w:rsidR="00EA3964" w:rsidRDefault="00EA3964" w:rsidP="00EA3964">
      <w:pPr>
        <w:pStyle w:val="KeepWithNext"/>
        <w:rPr>
          <w:rtl/>
        </w:rPr>
      </w:pPr>
    </w:p>
    <w:p w:rsidR="002C1E38" w:rsidRDefault="00EA3964" w:rsidP="00EA3964">
      <w:pPr>
        <w:rPr>
          <w:rtl/>
        </w:rPr>
      </w:pPr>
      <w:bookmarkStart w:id="1841" w:name="_ETM_Q1_3880000"/>
      <w:bookmarkEnd w:id="1841"/>
      <w:r>
        <w:rPr>
          <w:rFonts w:hint="cs"/>
          <w:rtl/>
        </w:rPr>
        <w:t>נושא שחסר פה זה התייחסות לגילוי של עיקרי התנאים</w:t>
      </w:r>
      <w:bookmarkStart w:id="1842" w:name="_ETM_Q1_3884000"/>
      <w:bookmarkEnd w:id="1842"/>
      <w:r>
        <w:rPr>
          <w:rFonts w:hint="cs"/>
          <w:rtl/>
        </w:rPr>
        <w:t>. אנחנו מ</w:t>
      </w:r>
      <w:bookmarkStart w:id="1843" w:name="_ETM_Q1_3883000"/>
      <w:bookmarkEnd w:id="1843"/>
      <w:r w:rsidR="00AF7838">
        <w:rPr>
          <w:rFonts w:hint="cs"/>
          <w:rtl/>
        </w:rPr>
        <w:t>ד</w:t>
      </w:r>
      <w:bookmarkStart w:id="1844" w:name="_ETM_Q1_3891000"/>
      <w:bookmarkStart w:id="1845" w:name="_ETM_Q1_3894000"/>
      <w:bookmarkStart w:id="1846" w:name="_ETM_Q1_3895000"/>
      <w:bookmarkEnd w:id="1844"/>
      <w:bookmarkEnd w:id="1845"/>
      <w:bookmarkEnd w:id="1846"/>
      <w:r>
        <w:rPr>
          <w:rFonts w:hint="cs"/>
          <w:rtl/>
        </w:rPr>
        <w:t xml:space="preserve">ברים על הסדרים שלקבל הסכמה מפורשת מהלקוח יכול </w:t>
      </w:r>
      <w:bookmarkStart w:id="1847" w:name="_ETM_Q1_3888000"/>
      <w:bookmarkEnd w:id="1847"/>
      <w:r>
        <w:rPr>
          <w:rFonts w:hint="cs"/>
          <w:rtl/>
        </w:rPr>
        <w:t xml:space="preserve">להיות מאוד פשוט, אבל שהסכמה הזאת תהיה כשהוא באמת מבין </w:t>
      </w:r>
      <w:bookmarkStart w:id="1848" w:name="_ETM_Q1_3892000"/>
      <w:bookmarkEnd w:id="1848"/>
      <w:r>
        <w:rPr>
          <w:rFonts w:hint="cs"/>
          <w:rtl/>
        </w:rPr>
        <w:t xml:space="preserve">את התנאים האמיתיים או לפחות את </w:t>
      </w:r>
      <w:r w:rsidR="002C1E38">
        <w:rPr>
          <w:rFonts w:hint="cs"/>
          <w:rtl/>
        </w:rPr>
        <w:t>הפרטים.</w:t>
      </w:r>
    </w:p>
    <w:p w:rsidR="002C1E38" w:rsidRDefault="002C1E38" w:rsidP="00EA3964">
      <w:pPr>
        <w:rPr>
          <w:rtl/>
        </w:rPr>
      </w:pPr>
    </w:p>
    <w:p w:rsidR="002C1E38" w:rsidRDefault="002C1E38" w:rsidP="002C1E38">
      <w:pPr>
        <w:pStyle w:val="af6"/>
        <w:keepNext/>
        <w:rPr>
          <w:rtl/>
        </w:rPr>
      </w:pPr>
      <w:r w:rsidRPr="002C1E38">
        <w:rPr>
          <w:rStyle w:val="TagStyle"/>
          <w:rtl/>
        </w:rPr>
        <w:t xml:space="preserve"> &lt;&lt; יור &gt;&gt; </w:t>
      </w:r>
      <w:r>
        <w:rPr>
          <w:rtl/>
        </w:rPr>
        <w:t>היו"ר רחל עזריה:</w:t>
      </w:r>
      <w:r w:rsidRPr="002C1E38">
        <w:rPr>
          <w:rStyle w:val="TagStyle"/>
          <w:rtl/>
        </w:rPr>
        <w:t xml:space="preserve"> &lt;&lt; יור &gt;&gt;</w:t>
      </w:r>
      <w:r>
        <w:rPr>
          <w:rtl/>
        </w:rPr>
        <w:t xml:space="preserve"> </w:t>
      </w:r>
    </w:p>
    <w:p w:rsidR="002C1E38" w:rsidRDefault="002C1E38" w:rsidP="002C1E38">
      <w:pPr>
        <w:pStyle w:val="KeepWithNext"/>
        <w:rPr>
          <w:rtl/>
        </w:rPr>
      </w:pPr>
    </w:p>
    <w:p w:rsidR="002C1E38" w:rsidRDefault="002C1E38" w:rsidP="002C1E38">
      <w:pPr>
        <w:rPr>
          <w:rtl/>
        </w:rPr>
      </w:pPr>
      <w:bookmarkStart w:id="1849" w:name="_ETM_Q1_3897000"/>
      <w:bookmarkEnd w:id="1849"/>
      <w:r>
        <w:rPr>
          <w:rFonts w:hint="cs"/>
          <w:rtl/>
        </w:rPr>
        <w:t xml:space="preserve">כן, זה מה שראיתם בסרטון. כשאתה לוחץ </w:t>
      </w:r>
      <w:bookmarkStart w:id="1850" w:name="_ETM_Q1_3898000"/>
      <w:bookmarkEnd w:id="1850"/>
      <w:r w:rsidR="00AF7838">
        <w:rPr>
          <w:rFonts w:hint="cs"/>
          <w:rtl/>
        </w:rPr>
        <w:t>ע</w:t>
      </w:r>
      <w:bookmarkStart w:id="1851" w:name="_ETM_Q1_3904000"/>
      <w:bookmarkEnd w:id="1851"/>
      <w:r>
        <w:rPr>
          <w:rFonts w:hint="cs"/>
          <w:rtl/>
        </w:rPr>
        <w:t>ל ה-</w:t>
      </w:r>
      <w:r w:rsidRPr="004B00C8">
        <w:rPr>
          <w:rFonts w:hint="cs"/>
          <w:sz w:val="22"/>
          <w:szCs w:val="22"/>
        </w:rPr>
        <w:t>X</w:t>
      </w:r>
      <w:r>
        <w:rPr>
          <w:rFonts w:hint="cs"/>
          <w:rtl/>
        </w:rPr>
        <w:t xml:space="preserve"> - - -</w:t>
      </w:r>
    </w:p>
    <w:p w:rsidR="002C1E38" w:rsidRDefault="002C1E38" w:rsidP="002C1E38">
      <w:pPr>
        <w:rPr>
          <w:rtl/>
        </w:rPr>
      </w:pPr>
      <w:bookmarkStart w:id="1852" w:name="_ETM_Q1_3907000"/>
      <w:bookmarkEnd w:id="1852"/>
    </w:p>
    <w:p w:rsidR="002C1E38" w:rsidRDefault="002C1E38" w:rsidP="002C1E38">
      <w:pPr>
        <w:pStyle w:val="-"/>
        <w:keepNext/>
        <w:rPr>
          <w:rtl/>
        </w:rPr>
      </w:pPr>
      <w:bookmarkStart w:id="1853" w:name="ET_speakercontinue_856617_374"/>
      <w:r w:rsidRPr="002C1E38">
        <w:rPr>
          <w:rStyle w:val="TagStyle"/>
          <w:rtl/>
        </w:rPr>
        <w:t xml:space="preserve"> &lt;&lt; דובר_המשך &gt;&gt; </w:t>
      </w:r>
      <w:r>
        <w:rPr>
          <w:rtl/>
        </w:rPr>
        <w:t>רונן רגב כביר:</w:t>
      </w:r>
      <w:r w:rsidRPr="002C1E38">
        <w:rPr>
          <w:rStyle w:val="TagStyle"/>
          <w:rtl/>
        </w:rPr>
        <w:t xml:space="preserve"> &lt;&lt; דובר_המשך &gt;&gt;</w:t>
      </w:r>
      <w:r>
        <w:rPr>
          <w:rtl/>
        </w:rPr>
        <w:t xml:space="preserve"> </w:t>
      </w:r>
      <w:bookmarkEnd w:id="1853"/>
    </w:p>
    <w:p w:rsidR="002C1E38" w:rsidRDefault="002C1E38" w:rsidP="002C1E38">
      <w:pPr>
        <w:pStyle w:val="KeepWithNext"/>
        <w:rPr>
          <w:rtl/>
        </w:rPr>
      </w:pPr>
    </w:p>
    <w:p w:rsidR="002C1E38" w:rsidRDefault="002C1E38" w:rsidP="002C1E38">
      <w:pPr>
        <w:rPr>
          <w:rtl/>
        </w:rPr>
      </w:pPr>
      <w:bookmarkStart w:id="1854" w:name="_ETM_Q1_3902000"/>
      <w:bookmarkEnd w:id="1854"/>
      <w:r>
        <w:rPr>
          <w:rFonts w:hint="cs"/>
          <w:rtl/>
        </w:rPr>
        <w:t xml:space="preserve">בדיוק. יש </w:t>
      </w:r>
      <w:bookmarkStart w:id="1855" w:name="_ETM_Q1_3900000"/>
      <w:bookmarkEnd w:id="1855"/>
      <w:r>
        <w:rPr>
          <w:rFonts w:hint="cs"/>
          <w:rtl/>
        </w:rPr>
        <w:t xml:space="preserve">כבר בחוק הגנת הצרכן הסדר שנקבע שמסמיך את הרשות לחייב </w:t>
      </w:r>
      <w:bookmarkStart w:id="1856" w:name="_ETM_Q1_3906000"/>
      <w:bookmarkEnd w:id="1856"/>
      <w:r>
        <w:rPr>
          <w:rFonts w:hint="cs"/>
          <w:rtl/>
        </w:rPr>
        <w:t xml:space="preserve">בסיטואציות מסוימות קביעת תנאים עיקריים. אני חושב שצריך לייצר מנגנון </w:t>
      </w:r>
      <w:bookmarkStart w:id="1857" w:name="_ETM_Q1_3911000"/>
      <w:bookmarkStart w:id="1858" w:name="_ETM_Q1_3919000"/>
      <w:bookmarkEnd w:id="1857"/>
      <w:r>
        <w:rPr>
          <w:rFonts w:hint="cs"/>
          <w:rtl/>
        </w:rPr>
        <w:t>דומה פה</w:t>
      </w:r>
      <w:r w:rsidR="00474AD8">
        <w:rPr>
          <w:rFonts w:hint="cs"/>
          <w:rtl/>
        </w:rPr>
        <w:t>,</w:t>
      </w:r>
      <w:bookmarkStart w:id="1859" w:name="_ETM_Q1_3916000"/>
      <w:bookmarkStart w:id="1860" w:name="_ETM_Q1_3918000"/>
      <w:bookmarkEnd w:id="1859"/>
      <w:bookmarkEnd w:id="1860"/>
      <w:r>
        <w:rPr>
          <w:rFonts w:hint="cs"/>
          <w:rtl/>
        </w:rPr>
        <w:t xml:space="preserve"> ולוודא שהתיעוד הוא </w:t>
      </w:r>
      <w:bookmarkStart w:id="1861" w:name="_ETM_Q1_3922000"/>
      <w:bookmarkStart w:id="1862" w:name="_ETM_Q1_3921000"/>
      <w:bookmarkStart w:id="1863" w:name="_ETM_Q1_3931000"/>
      <w:bookmarkStart w:id="1864" w:name="_ETM_Q1_3929000"/>
      <w:bookmarkStart w:id="1865" w:name="_ETM_Q1_3932000"/>
      <w:bookmarkStart w:id="1866" w:name="_ETM_Q1_3934000"/>
      <w:bookmarkEnd w:id="1861"/>
      <w:bookmarkEnd w:id="1862"/>
      <w:bookmarkEnd w:id="1863"/>
      <w:bookmarkEnd w:id="1864"/>
      <w:bookmarkEnd w:id="1865"/>
      <w:bookmarkEnd w:id="1866"/>
      <w:r w:rsidRPr="00474AD8">
        <w:rPr>
          <w:rFonts w:hint="cs"/>
          <w:rtl/>
        </w:rPr>
        <w:t>להסכמה לתנאים העיקריים</w:t>
      </w:r>
      <w:r>
        <w:rPr>
          <w:rFonts w:hint="cs"/>
          <w:rtl/>
        </w:rPr>
        <w:t>,</w:t>
      </w:r>
      <w:bookmarkEnd w:id="1858"/>
      <w:r>
        <w:rPr>
          <w:rFonts w:hint="cs"/>
          <w:rtl/>
        </w:rPr>
        <w:t xml:space="preserve"> כולל </w:t>
      </w:r>
      <w:bookmarkStart w:id="1867" w:name="_ETM_Q1_3920000"/>
      <w:bookmarkEnd w:id="1867"/>
      <w:r>
        <w:rPr>
          <w:rFonts w:hint="cs"/>
          <w:rtl/>
        </w:rPr>
        <w:t>הבנה של</w:t>
      </w:r>
      <w:bookmarkStart w:id="1868" w:name="_ETM_Q1_3914000"/>
      <w:bookmarkStart w:id="1869" w:name="_ETM_Q1_3915000"/>
      <w:bookmarkEnd w:id="1868"/>
      <w:bookmarkEnd w:id="1869"/>
      <w:r>
        <w:rPr>
          <w:rFonts w:hint="cs"/>
          <w:rtl/>
        </w:rPr>
        <w:t xml:space="preserve"> התנא</w:t>
      </w:r>
      <w:bookmarkStart w:id="1870" w:name="_ETM_Q1_3917000"/>
      <w:bookmarkEnd w:id="1870"/>
      <w:r>
        <w:rPr>
          <w:rFonts w:hint="cs"/>
          <w:rtl/>
        </w:rPr>
        <w:t>ים העיקריים.</w:t>
      </w:r>
    </w:p>
    <w:p w:rsidR="002C1E38" w:rsidRDefault="002C1E38" w:rsidP="002C1E38">
      <w:pPr>
        <w:rPr>
          <w:rtl/>
        </w:rPr>
      </w:pPr>
    </w:p>
    <w:p w:rsidR="002C1E38" w:rsidRDefault="002C1E38" w:rsidP="002C1E38">
      <w:pPr>
        <w:pStyle w:val="af6"/>
        <w:keepNext/>
        <w:rPr>
          <w:rtl/>
        </w:rPr>
      </w:pPr>
      <w:bookmarkStart w:id="1871" w:name="ET_yor_5304_375"/>
      <w:r w:rsidRPr="002C1E38">
        <w:rPr>
          <w:rStyle w:val="TagStyle"/>
          <w:rtl/>
        </w:rPr>
        <w:t xml:space="preserve">&lt;&lt; יור &gt;&gt; </w:t>
      </w:r>
      <w:r>
        <w:rPr>
          <w:rtl/>
        </w:rPr>
        <w:t>היו"ר רחל עזריה:</w:t>
      </w:r>
      <w:r w:rsidRPr="002C1E38">
        <w:rPr>
          <w:rStyle w:val="TagStyle"/>
          <w:rtl/>
        </w:rPr>
        <w:t xml:space="preserve"> &lt;&lt; יור &gt;&gt;</w:t>
      </w:r>
      <w:r>
        <w:rPr>
          <w:rtl/>
        </w:rPr>
        <w:t xml:space="preserve"> </w:t>
      </w:r>
      <w:bookmarkEnd w:id="1871"/>
    </w:p>
    <w:p w:rsidR="002C1E38" w:rsidRDefault="002C1E38" w:rsidP="002C1E38">
      <w:pPr>
        <w:pStyle w:val="KeepWithNext"/>
        <w:rPr>
          <w:rtl/>
        </w:rPr>
      </w:pPr>
    </w:p>
    <w:p w:rsidR="002C1E38" w:rsidRDefault="00F63C27" w:rsidP="002C1E38">
      <w:pPr>
        <w:rPr>
          <w:rtl/>
        </w:rPr>
      </w:pPr>
      <w:r>
        <w:rPr>
          <w:rFonts w:hint="cs"/>
          <w:rtl/>
        </w:rPr>
        <w:t>רגע</w:t>
      </w:r>
      <w:r w:rsidR="002C1E38">
        <w:rPr>
          <w:rFonts w:hint="cs"/>
          <w:rtl/>
        </w:rPr>
        <w:t>, חוק הגנת הצרכן לא חל פה?</w:t>
      </w:r>
    </w:p>
    <w:p w:rsidR="002C1E38" w:rsidRDefault="002C1E38" w:rsidP="002C1E38">
      <w:pPr>
        <w:rPr>
          <w:rtl/>
        </w:rPr>
      </w:pPr>
    </w:p>
    <w:p w:rsidR="002C1E38" w:rsidRDefault="002C1E38" w:rsidP="002C1E38">
      <w:pPr>
        <w:pStyle w:val="af9"/>
        <w:keepNext/>
        <w:rPr>
          <w:rtl/>
        </w:rPr>
      </w:pPr>
      <w:bookmarkStart w:id="1872" w:name="ET_guest_794122_376"/>
      <w:r w:rsidRPr="002C1E38">
        <w:rPr>
          <w:rStyle w:val="TagStyle"/>
          <w:rtl/>
        </w:rPr>
        <w:t xml:space="preserve"> &lt;&lt; אורח &gt;&gt; </w:t>
      </w:r>
      <w:r>
        <w:rPr>
          <w:rtl/>
        </w:rPr>
        <w:t>לירון מאוטנר לוגסי:</w:t>
      </w:r>
      <w:r w:rsidRPr="002C1E38">
        <w:rPr>
          <w:rStyle w:val="TagStyle"/>
          <w:rtl/>
        </w:rPr>
        <w:t xml:space="preserve"> &lt;&lt; אורח &gt;&gt;</w:t>
      </w:r>
      <w:r>
        <w:rPr>
          <w:rtl/>
        </w:rPr>
        <w:t xml:space="preserve"> </w:t>
      </w:r>
      <w:bookmarkEnd w:id="1872"/>
    </w:p>
    <w:p w:rsidR="002C1E38" w:rsidRDefault="002C1E38" w:rsidP="002C1E38">
      <w:pPr>
        <w:pStyle w:val="KeepWithNext"/>
        <w:rPr>
          <w:rtl/>
        </w:rPr>
      </w:pPr>
    </w:p>
    <w:p w:rsidR="002C1E38" w:rsidRDefault="002C1E38" w:rsidP="002C1E38">
      <w:pPr>
        <w:rPr>
          <w:rtl/>
        </w:rPr>
      </w:pPr>
      <w:bookmarkStart w:id="1873" w:name="_ETM_Q1_3925000"/>
      <w:bookmarkEnd w:id="1873"/>
      <w:r>
        <w:rPr>
          <w:rFonts w:hint="cs"/>
          <w:rtl/>
        </w:rPr>
        <w:t>- - -</w:t>
      </w:r>
    </w:p>
    <w:p w:rsidR="002C1E38" w:rsidRDefault="002C1E38" w:rsidP="002C1E38">
      <w:pPr>
        <w:rPr>
          <w:rtl/>
        </w:rPr>
      </w:pPr>
      <w:bookmarkStart w:id="1874" w:name="_ETM_Q1_3923000"/>
      <w:bookmarkEnd w:id="1874"/>
    </w:p>
    <w:p w:rsidR="002C1E38" w:rsidRDefault="002C1E38" w:rsidP="002C1E38">
      <w:pPr>
        <w:pStyle w:val="af6"/>
        <w:keepNext/>
        <w:rPr>
          <w:rtl/>
        </w:rPr>
      </w:pPr>
      <w:bookmarkStart w:id="1875" w:name="ET_yor_5304_377"/>
      <w:r w:rsidRPr="002C1E38">
        <w:rPr>
          <w:rStyle w:val="TagStyle"/>
          <w:rtl/>
        </w:rPr>
        <w:t xml:space="preserve"> &lt;&lt; יור &gt;&gt; </w:t>
      </w:r>
      <w:r>
        <w:rPr>
          <w:rtl/>
        </w:rPr>
        <w:t>היו"ר רחל עזריה:</w:t>
      </w:r>
      <w:r w:rsidRPr="002C1E38">
        <w:rPr>
          <w:rStyle w:val="TagStyle"/>
          <w:rtl/>
        </w:rPr>
        <w:t xml:space="preserve"> &lt;&lt; יור &gt;&gt;</w:t>
      </w:r>
      <w:r>
        <w:rPr>
          <w:rtl/>
        </w:rPr>
        <w:t xml:space="preserve"> </w:t>
      </w:r>
      <w:bookmarkEnd w:id="1875"/>
    </w:p>
    <w:p w:rsidR="002C1E38" w:rsidRDefault="002C1E38" w:rsidP="002C1E38">
      <w:pPr>
        <w:pStyle w:val="KeepWithNext"/>
        <w:rPr>
          <w:rtl/>
        </w:rPr>
      </w:pPr>
    </w:p>
    <w:p w:rsidR="002C1E38" w:rsidRDefault="002C1E38" w:rsidP="002C1E38">
      <w:pPr>
        <w:rPr>
          <w:rtl/>
        </w:rPr>
      </w:pPr>
      <w:bookmarkStart w:id="1876" w:name="_ETM_Q1_3924000"/>
      <w:bookmarkEnd w:id="1876"/>
      <w:r>
        <w:rPr>
          <w:rFonts w:hint="cs"/>
          <w:rtl/>
        </w:rPr>
        <w:t>אוקיי. אז איך אתם מתמודדים עם האתגר?</w:t>
      </w:r>
    </w:p>
    <w:p w:rsidR="002C1E38" w:rsidRDefault="002C1E38" w:rsidP="00F63C27">
      <w:pPr>
        <w:ind w:firstLine="0"/>
        <w:rPr>
          <w:rtl/>
        </w:rPr>
      </w:pPr>
      <w:bookmarkStart w:id="1877" w:name="_ETM_Q1_3927000"/>
      <w:bookmarkEnd w:id="1877"/>
    </w:p>
    <w:p w:rsidR="002C1E38" w:rsidRDefault="002C1E38" w:rsidP="002C1E38">
      <w:pPr>
        <w:pStyle w:val="af9"/>
        <w:keepNext/>
        <w:rPr>
          <w:rtl/>
        </w:rPr>
      </w:pPr>
      <w:bookmarkStart w:id="1878" w:name="ET_guest_787125_378"/>
      <w:r w:rsidRPr="002C1E38">
        <w:rPr>
          <w:rStyle w:val="TagStyle"/>
          <w:rtl/>
        </w:rPr>
        <w:t xml:space="preserve"> &lt;&lt; אורח &gt;&gt; </w:t>
      </w:r>
      <w:r>
        <w:rPr>
          <w:rtl/>
        </w:rPr>
        <w:t>רני נויבואר:</w:t>
      </w:r>
      <w:r w:rsidRPr="002C1E38">
        <w:rPr>
          <w:rStyle w:val="TagStyle"/>
          <w:rtl/>
        </w:rPr>
        <w:t xml:space="preserve"> &lt;&lt; אורח &gt;&gt;</w:t>
      </w:r>
      <w:r>
        <w:rPr>
          <w:rtl/>
        </w:rPr>
        <w:t xml:space="preserve"> </w:t>
      </w:r>
      <w:bookmarkEnd w:id="1878"/>
    </w:p>
    <w:p w:rsidR="002C1E38" w:rsidRDefault="002C1E38" w:rsidP="002C1E38">
      <w:pPr>
        <w:pStyle w:val="KeepWithNext"/>
        <w:rPr>
          <w:rtl/>
        </w:rPr>
      </w:pPr>
    </w:p>
    <w:p w:rsidR="00F63C27" w:rsidRDefault="002C1E38" w:rsidP="003976AD">
      <w:pPr>
        <w:rPr>
          <w:rtl/>
        </w:rPr>
      </w:pPr>
      <w:r>
        <w:rPr>
          <w:rFonts w:hint="cs"/>
          <w:rtl/>
        </w:rPr>
        <w:t xml:space="preserve">חוק הגנת </w:t>
      </w:r>
      <w:bookmarkStart w:id="1879" w:name="_ETM_Q1_3928000"/>
      <w:bookmarkEnd w:id="1879"/>
      <w:r>
        <w:rPr>
          <w:rFonts w:hint="cs"/>
          <w:rtl/>
        </w:rPr>
        <w:t xml:space="preserve">הצרכן בעצם הוחל </w:t>
      </w:r>
      <w:r>
        <w:rPr>
          <w:rtl/>
        </w:rPr>
        <w:t>–</w:t>
      </w:r>
      <w:r>
        <w:rPr>
          <w:rFonts w:hint="cs"/>
          <w:rtl/>
        </w:rPr>
        <w:t xml:space="preserve"> מ-1981</w:t>
      </w:r>
      <w:r>
        <w:rPr>
          <w:rtl/>
        </w:rPr>
        <w:t xml:space="preserve"> </w:t>
      </w:r>
      <w:r>
        <w:rPr>
          <w:rFonts w:hint="cs"/>
          <w:rtl/>
        </w:rPr>
        <w:t>העבירו שלושה חוקים במקביל, בסדר?</w:t>
      </w:r>
      <w:r w:rsidR="008623CC">
        <w:rPr>
          <w:rFonts w:hint="cs"/>
          <w:rtl/>
        </w:rPr>
        <w:t xml:space="preserve"> </w:t>
      </w:r>
      <w:r w:rsidR="003976AD" w:rsidRPr="00666AFF">
        <w:rPr>
          <w:rFonts w:hint="cs"/>
          <w:rtl/>
        </w:rPr>
        <w:t>שלוש</w:t>
      </w:r>
      <w:r w:rsidR="00666AFF" w:rsidRPr="00666AFF">
        <w:rPr>
          <w:rFonts w:hint="cs"/>
          <w:rtl/>
        </w:rPr>
        <w:t>ה</w:t>
      </w:r>
      <w:r w:rsidR="00474AD8">
        <w:rPr>
          <w:rFonts w:hint="cs"/>
          <w:rtl/>
        </w:rPr>
        <w:t xml:space="preserve"> </w:t>
      </w:r>
      <w:r w:rsidR="00666AFF">
        <w:rPr>
          <w:rFonts w:hint="cs"/>
          <w:rtl/>
        </w:rPr>
        <w:t xml:space="preserve">ראשי </w:t>
      </w:r>
      <w:r w:rsidR="00474AD8">
        <w:rPr>
          <w:rFonts w:hint="cs"/>
          <w:rtl/>
        </w:rPr>
        <w:t xml:space="preserve">קונספציות. אחת, אלה </w:t>
      </w:r>
      <w:bookmarkStart w:id="1880" w:name="_ETM_Q1_3936000"/>
      <w:bookmarkStart w:id="1881" w:name="_ETM_Q1_3937000"/>
      <w:bookmarkEnd w:id="1880"/>
      <w:bookmarkEnd w:id="1881"/>
      <w:r>
        <w:rPr>
          <w:rFonts w:hint="cs"/>
          <w:rtl/>
        </w:rPr>
        <w:t xml:space="preserve">החוקים </w:t>
      </w:r>
      <w:bookmarkStart w:id="1882" w:name="_ETM_Q1_3935000"/>
      <w:bookmarkEnd w:id="1882"/>
      <w:r>
        <w:rPr>
          <w:rFonts w:hint="cs"/>
          <w:rtl/>
        </w:rPr>
        <w:t>הפיננסיים</w:t>
      </w:r>
      <w:r w:rsidR="00474AD8">
        <w:rPr>
          <w:rFonts w:hint="cs"/>
          <w:rtl/>
        </w:rPr>
        <w:t>,</w:t>
      </w:r>
      <w:r>
        <w:rPr>
          <w:rFonts w:hint="cs"/>
          <w:rtl/>
        </w:rPr>
        <w:t xml:space="preserve"> שהם בעצם שני חוקים, הבנקאות ו</w:t>
      </w:r>
      <w:r w:rsidR="00F63C27">
        <w:rPr>
          <w:rFonts w:hint="cs"/>
          <w:rtl/>
        </w:rPr>
        <w:t xml:space="preserve">הפיקוח </w:t>
      </w:r>
      <w:r w:rsidR="00474AD8">
        <w:rPr>
          <w:rFonts w:hint="cs"/>
          <w:rtl/>
        </w:rPr>
        <w:t xml:space="preserve">על </w:t>
      </w:r>
      <w:bookmarkStart w:id="1883" w:name="_ETM_Q1_3940000"/>
      <w:bookmarkStart w:id="1884" w:name="_ETM_Q1_3941000"/>
      <w:bookmarkEnd w:id="1883"/>
      <w:bookmarkEnd w:id="1884"/>
      <w:r>
        <w:rPr>
          <w:rFonts w:hint="cs"/>
          <w:rtl/>
        </w:rPr>
        <w:t>עסקי ביטוח</w:t>
      </w:r>
      <w:bookmarkStart w:id="1885" w:name="_ETM_Q1_3943000"/>
      <w:bookmarkStart w:id="1886" w:name="_ETM_Q1_3945000"/>
      <w:bookmarkEnd w:id="1885"/>
      <w:bookmarkEnd w:id="1886"/>
      <w:r w:rsidR="00E80891">
        <w:rPr>
          <w:rFonts w:hint="cs"/>
          <w:rtl/>
        </w:rPr>
        <w:t xml:space="preserve"> </w:t>
      </w:r>
      <w:r>
        <w:rPr>
          <w:rFonts w:hint="cs"/>
          <w:rtl/>
        </w:rPr>
        <w:t xml:space="preserve">ושירותים פיננסיים, </w:t>
      </w:r>
      <w:r w:rsidR="001A4009">
        <w:rPr>
          <w:rFonts w:hint="cs"/>
          <w:rtl/>
        </w:rPr>
        <w:t xml:space="preserve">שם לא קשה. בעצם </w:t>
      </w:r>
      <w:bookmarkStart w:id="1887" w:name="_ETM_Q1_3939000"/>
      <w:bookmarkEnd w:id="1887"/>
      <w:r w:rsidR="00E80891">
        <w:rPr>
          <w:rFonts w:hint="cs"/>
          <w:rtl/>
        </w:rPr>
        <w:t>הם הסדרים</w:t>
      </w:r>
      <w:r w:rsidR="001A4009">
        <w:rPr>
          <w:rFonts w:hint="cs"/>
          <w:rtl/>
        </w:rPr>
        <w:t xml:space="preserve"> שאמרו שחוק הגנת הצרכן לא חל</w:t>
      </w:r>
      <w:r w:rsidR="00474AD8">
        <w:rPr>
          <w:rFonts w:hint="cs"/>
          <w:rtl/>
        </w:rPr>
        <w:t>,</w:t>
      </w:r>
      <w:r w:rsidR="001A4009">
        <w:rPr>
          <w:rFonts w:hint="cs"/>
          <w:rtl/>
        </w:rPr>
        <w:t xml:space="preserve"> ועצם לקחו משם הוראות והכניסו </w:t>
      </w:r>
      <w:bookmarkStart w:id="1888" w:name="_ETM_Q1_3948000"/>
      <w:bookmarkEnd w:id="1888"/>
      <w:r w:rsidR="001A4009">
        <w:rPr>
          <w:rFonts w:hint="cs"/>
          <w:rtl/>
        </w:rPr>
        <w:t xml:space="preserve">אותם לתוך החוקים האלה וקבעו להם רגולטורים אחרים. בעצם ממלכת הצרכנות נשלטת על ידי שלושה רגולטורים בהקשר </w:t>
      </w:r>
      <w:bookmarkStart w:id="1889" w:name="_ETM_Q1_3957000"/>
      <w:bookmarkEnd w:id="1889"/>
      <w:r w:rsidR="001A4009">
        <w:rPr>
          <w:rFonts w:hint="cs"/>
          <w:rtl/>
        </w:rPr>
        <w:t>הזה. רגולטור אחד על הבנקים, רגולטור אחד על הביטוח וכל האקסטרות שיש עכשיו</w:t>
      </w:r>
      <w:r w:rsidR="00474AD8">
        <w:rPr>
          <w:rFonts w:hint="cs"/>
          <w:rtl/>
        </w:rPr>
        <w:t>, ה</w:t>
      </w:r>
      <w:bookmarkStart w:id="1890" w:name="_ETM_Q1_3966000"/>
      <w:bookmarkStart w:id="1891" w:name="_ETM_Q1_3963000"/>
      <w:bookmarkStart w:id="1892" w:name="_ETM_Q1_3962000"/>
      <w:bookmarkEnd w:id="1890"/>
      <w:bookmarkEnd w:id="1891"/>
      <w:bookmarkEnd w:id="1892"/>
      <w:r w:rsidR="001A4009">
        <w:rPr>
          <w:rFonts w:hint="cs"/>
          <w:rtl/>
        </w:rPr>
        <w:t xml:space="preserve">תוספות, וגם הרשות לסחר הוגן והגנת הצרכן </w:t>
      </w:r>
      <w:bookmarkStart w:id="1893" w:name="_ETM_Q1_3967000"/>
      <w:bookmarkEnd w:id="1893"/>
      <w:r w:rsidR="00474AD8">
        <w:rPr>
          <w:rFonts w:hint="cs"/>
          <w:rtl/>
        </w:rPr>
        <w:t>ש</w:t>
      </w:r>
      <w:r w:rsidR="001A4009">
        <w:rPr>
          <w:rFonts w:hint="cs"/>
          <w:rtl/>
        </w:rPr>
        <w:t>חלה על כל מה שאיננו שירותים פיננסיים.</w:t>
      </w:r>
    </w:p>
    <w:p w:rsidR="00F63C27" w:rsidRDefault="00F63C27" w:rsidP="002C1E38">
      <w:pPr>
        <w:rPr>
          <w:rtl/>
        </w:rPr>
      </w:pPr>
    </w:p>
    <w:p w:rsidR="003A18C6" w:rsidRDefault="001A4009" w:rsidP="00FC4751">
      <w:pPr>
        <w:rPr>
          <w:rtl/>
        </w:rPr>
      </w:pPr>
      <w:r>
        <w:rPr>
          <w:rFonts w:hint="cs"/>
          <w:rtl/>
        </w:rPr>
        <w:t>לכ</w:t>
      </w:r>
      <w:r w:rsidR="003A18C6">
        <w:rPr>
          <w:rFonts w:hint="cs"/>
          <w:rtl/>
        </w:rPr>
        <w:t>ן בעצם אלה עולמות שכל אחד קיבל</w:t>
      </w:r>
      <w:bookmarkStart w:id="1894" w:name="_ETM_Q1_3969000"/>
      <w:bookmarkEnd w:id="1894"/>
      <w:r w:rsidR="003A18C6">
        <w:rPr>
          <w:rFonts w:hint="cs"/>
          <w:rtl/>
        </w:rPr>
        <w:t xml:space="preserve"> </w:t>
      </w:r>
      <w:r w:rsidR="00FC4751">
        <w:rPr>
          <w:rFonts w:hint="cs"/>
          <w:rtl/>
        </w:rPr>
        <w:t>פיצוי</w:t>
      </w:r>
      <w:r>
        <w:rPr>
          <w:rFonts w:hint="cs"/>
          <w:rtl/>
        </w:rPr>
        <w:t xml:space="preserve">, כל מה שחסר, כאילו הכול </w:t>
      </w:r>
      <w:r w:rsidR="00F63C27">
        <w:rPr>
          <w:rFonts w:hint="cs"/>
          <w:rtl/>
        </w:rPr>
        <w:t xml:space="preserve">קיים </w:t>
      </w:r>
      <w:r>
        <w:rPr>
          <w:rFonts w:hint="cs"/>
          <w:rtl/>
        </w:rPr>
        <w:t xml:space="preserve">בכל אחד מהחוליות בצורות קצת שונות. כי </w:t>
      </w:r>
      <w:bookmarkStart w:id="1895" w:name="_ETM_Q1_3970000"/>
      <w:bookmarkStart w:id="1896" w:name="_ETM_Q1_3972000"/>
      <w:bookmarkEnd w:id="1895"/>
      <w:bookmarkEnd w:id="1896"/>
      <w:r>
        <w:rPr>
          <w:rFonts w:hint="cs"/>
          <w:rtl/>
        </w:rPr>
        <w:t>צריך לזכור שהרגולטורים על השווקים</w:t>
      </w:r>
      <w:bookmarkStart w:id="1897" w:name="_ETM_Q1_3979000"/>
      <w:bookmarkEnd w:id="1897"/>
      <w:r w:rsidR="00E80891">
        <w:rPr>
          <w:rFonts w:hint="cs"/>
          <w:rtl/>
        </w:rPr>
        <w:t xml:space="preserve"> הפיננסיים</w:t>
      </w:r>
      <w:r w:rsidR="003A18C6">
        <w:rPr>
          <w:rFonts w:hint="cs"/>
          <w:rtl/>
        </w:rPr>
        <w:t xml:space="preserve"> </w:t>
      </w:r>
      <w:r w:rsidR="003A18C6">
        <w:rPr>
          <w:rtl/>
        </w:rPr>
        <w:t>–</w:t>
      </w:r>
      <w:r w:rsidR="003A18C6">
        <w:rPr>
          <w:rFonts w:hint="cs"/>
          <w:rtl/>
        </w:rPr>
        <w:t xml:space="preserve"> </w:t>
      </w:r>
      <w:bookmarkStart w:id="1898" w:name="_ETM_Q1_3986000"/>
      <w:bookmarkStart w:id="1899" w:name="_ETM_Q1_3991000"/>
      <w:bookmarkStart w:id="1900" w:name="_ETM_Q1_3996000"/>
      <w:bookmarkEnd w:id="1898"/>
      <w:bookmarkEnd w:id="1899"/>
      <w:bookmarkEnd w:id="1900"/>
      <w:r>
        <w:rPr>
          <w:rFonts w:hint="cs"/>
          <w:rtl/>
        </w:rPr>
        <w:t>הפיקוח על הביטוח</w:t>
      </w:r>
      <w:r w:rsidR="00E80891">
        <w:rPr>
          <w:rFonts w:hint="cs"/>
          <w:rtl/>
        </w:rPr>
        <w:t xml:space="preserve">, </w:t>
      </w:r>
      <w:r>
        <w:rPr>
          <w:rFonts w:hint="cs"/>
          <w:rtl/>
        </w:rPr>
        <w:t>רשות שוק</w:t>
      </w:r>
      <w:r w:rsidR="00F63C27">
        <w:rPr>
          <w:rFonts w:hint="cs"/>
          <w:rtl/>
        </w:rPr>
        <w:t xml:space="preserve"> ההון</w:t>
      </w:r>
      <w:r>
        <w:rPr>
          <w:rFonts w:hint="cs"/>
          <w:rtl/>
        </w:rPr>
        <w:t xml:space="preserve"> </w:t>
      </w:r>
      <w:bookmarkStart w:id="1901" w:name="_ETM_Q1_3978000"/>
      <w:bookmarkEnd w:id="1901"/>
      <w:r w:rsidR="00F63C27">
        <w:rPr>
          <w:rFonts w:hint="cs"/>
          <w:rtl/>
        </w:rPr>
        <w:t>ו</w:t>
      </w:r>
      <w:r>
        <w:rPr>
          <w:rFonts w:hint="cs"/>
          <w:rtl/>
        </w:rPr>
        <w:t xml:space="preserve">בנק ישראל יש להם סמכויות הרבה יותר אגרסיביות כלפי ציבור המפוקחים שלהם מכל מיני סיבות מאשר רשות להגנת </w:t>
      </w:r>
      <w:bookmarkStart w:id="1902" w:name="_ETM_Q1_3988000"/>
      <w:bookmarkEnd w:id="1902"/>
      <w:r>
        <w:rPr>
          <w:rFonts w:hint="cs"/>
          <w:rtl/>
        </w:rPr>
        <w:t>הצרכן. בין היתר, אחד מהדברי</w:t>
      </w:r>
      <w:bookmarkStart w:id="1903" w:name="_ETM_Q1_3968000"/>
      <w:bookmarkStart w:id="1904" w:name="_ETM_Q1_3964000"/>
      <w:bookmarkStart w:id="1905" w:name="_ETM_Q1_3960000"/>
      <w:bookmarkStart w:id="1906" w:name="_ETM_Q1_3975000"/>
      <w:bookmarkStart w:id="1907" w:name="_ETM_Q1_3987000"/>
      <w:bookmarkStart w:id="1908" w:name="_ETM_Q1_3983000"/>
      <w:bookmarkEnd w:id="1903"/>
      <w:bookmarkEnd w:id="1904"/>
      <w:bookmarkEnd w:id="1905"/>
      <w:bookmarkEnd w:id="1906"/>
      <w:bookmarkEnd w:id="1907"/>
      <w:bookmarkEnd w:id="1908"/>
      <w:r>
        <w:rPr>
          <w:rFonts w:hint="cs"/>
          <w:rtl/>
        </w:rPr>
        <w:t xml:space="preserve">ם הקריטיים זה שיש להם סמכות </w:t>
      </w:r>
      <w:bookmarkStart w:id="1909" w:name="_ETM_Q1_3994000"/>
      <w:bookmarkEnd w:id="1909"/>
      <w:r>
        <w:rPr>
          <w:rFonts w:hint="cs"/>
          <w:rtl/>
        </w:rPr>
        <w:t>לתת הוראות למפוקחים שלהם, סמכות כ</w:t>
      </w:r>
      <w:bookmarkStart w:id="1910" w:name="_ETM_Q1_3976000"/>
      <w:bookmarkStart w:id="1911" w:name="_ETM_Q1_3974000"/>
      <w:bookmarkStart w:id="1912" w:name="_ETM_Q1_3953000"/>
      <w:bookmarkStart w:id="1913" w:name="_ETM_Q1_3950000"/>
      <w:bookmarkStart w:id="1914" w:name="_ETM_Q1_3955000"/>
      <w:bookmarkStart w:id="1915" w:name="_ETM_Q1_3954000"/>
      <w:bookmarkStart w:id="1916" w:name="_ETM_Q1_3956000"/>
      <w:bookmarkStart w:id="1917" w:name="_ETM_Q1_3951000"/>
      <w:bookmarkStart w:id="1918" w:name="_ETM_Q1_3946000"/>
      <w:bookmarkStart w:id="1919" w:name="_ETM_Q1_3944000"/>
      <w:bookmarkEnd w:id="1910"/>
      <w:bookmarkEnd w:id="1911"/>
      <w:bookmarkEnd w:id="1912"/>
      <w:bookmarkEnd w:id="1913"/>
      <w:bookmarkEnd w:id="1914"/>
      <w:bookmarkEnd w:id="1915"/>
      <w:bookmarkEnd w:id="1916"/>
      <w:bookmarkEnd w:id="1917"/>
      <w:bookmarkEnd w:id="1918"/>
      <w:bookmarkEnd w:id="1919"/>
      <w:r>
        <w:rPr>
          <w:rFonts w:hint="cs"/>
          <w:rtl/>
        </w:rPr>
        <w:t>ללית לתת הוראות למפוקחים. ולכן</w:t>
      </w:r>
      <w:r w:rsidR="003A18C6">
        <w:rPr>
          <w:rFonts w:hint="cs"/>
          <w:rtl/>
        </w:rPr>
        <w:t>,</w:t>
      </w:r>
      <w:bookmarkStart w:id="1920" w:name="_ETM_Q1_3998000"/>
      <w:bookmarkStart w:id="1921" w:name="_ETM_Q1_3997000"/>
      <w:bookmarkStart w:id="1922" w:name="_ETM_Q1_4006000"/>
      <w:bookmarkEnd w:id="1920"/>
      <w:bookmarkEnd w:id="1921"/>
      <w:bookmarkEnd w:id="1922"/>
      <w:r>
        <w:rPr>
          <w:rFonts w:hint="cs"/>
          <w:rtl/>
        </w:rPr>
        <w:t xml:space="preserve"> ממילא הרבה הוראות שבחוק הגנת הצרכן מוסדרות ברמת </w:t>
      </w:r>
      <w:bookmarkStart w:id="1923" w:name="_ETM_Q1_4001000"/>
      <w:bookmarkEnd w:id="1923"/>
      <w:r>
        <w:rPr>
          <w:rFonts w:hint="cs"/>
          <w:rtl/>
        </w:rPr>
        <w:t>חקיקה הראשית או תקנות, ברמת שווקים</w:t>
      </w:r>
      <w:bookmarkStart w:id="1924" w:name="_ETM_Q1_4003000"/>
      <w:bookmarkEnd w:id="1924"/>
      <w:r w:rsidR="00F76CA2">
        <w:rPr>
          <w:rFonts w:hint="cs"/>
          <w:rtl/>
        </w:rPr>
        <w:t xml:space="preserve"> </w:t>
      </w:r>
      <w:r w:rsidR="00F76CA2">
        <w:rPr>
          <w:rtl/>
        </w:rPr>
        <w:t>–</w:t>
      </w:r>
      <w:bookmarkStart w:id="1925" w:name="_ETM_Q1_4005000"/>
      <w:bookmarkEnd w:id="1925"/>
      <w:r w:rsidR="00F76CA2">
        <w:rPr>
          <w:rFonts w:hint="cs"/>
          <w:rtl/>
        </w:rPr>
        <w:t xml:space="preserve"> </w:t>
      </w:r>
      <w:bookmarkStart w:id="1926" w:name="_ETM_Q1_4002000"/>
      <w:bookmarkEnd w:id="1926"/>
      <w:r>
        <w:rPr>
          <w:rFonts w:hint="cs"/>
          <w:rtl/>
        </w:rPr>
        <w:t xml:space="preserve">כמו הביטוח, בנקאות, גופים פיננסיים אחרים שהוסדרו עכשיו </w:t>
      </w:r>
      <w:r w:rsidR="00F76CA2">
        <w:rPr>
          <w:rtl/>
        </w:rPr>
        <w:t>–</w:t>
      </w:r>
      <w:r w:rsidR="00F76CA2">
        <w:rPr>
          <w:rFonts w:hint="cs"/>
          <w:rtl/>
        </w:rPr>
        <w:t xml:space="preserve"> </w:t>
      </w:r>
      <w:bookmarkStart w:id="1927" w:name="_ETM_Q1_4014000"/>
      <w:bookmarkStart w:id="1928" w:name="_ETM_Q1_4010000"/>
      <w:bookmarkEnd w:id="1927"/>
      <w:bookmarkEnd w:id="1928"/>
      <w:r>
        <w:rPr>
          <w:rFonts w:hint="cs"/>
          <w:rtl/>
        </w:rPr>
        <w:t>הם כ</w:t>
      </w:r>
      <w:r w:rsidR="001952E6">
        <w:rPr>
          <w:rFonts w:hint="cs"/>
          <w:rtl/>
        </w:rPr>
        <w:t>ולם נמצאים ברמת הוראות רגולציה.</w:t>
      </w:r>
    </w:p>
    <w:p w:rsidR="003A18C6" w:rsidRDefault="003A18C6" w:rsidP="002C1E38">
      <w:pPr>
        <w:rPr>
          <w:rtl/>
        </w:rPr>
      </w:pPr>
    </w:p>
    <w:p w:rsidR="002C1E38" w:rsidRDefault="001A4009" w:rsidP="00E80891">
      <w:pPr>
        <w:rPr>
          <w:rtl/>
        </w:rPr>
      </w:pPr>
      <w:r>
        <w:rPr>
          <w:rFonts w:hint="cs"/>
          <w:rtl/>
        </w:rPr>
        <w:t>לכן</w:t>
      </w:r>
      <w:r w:rsidR="003A18C6">
        <w:rPr>
          <w:rFonts w:hint="cs"/>
          <w:rtl/>
        </w:rPr>
        <w:t>,</w:t>
      </w:r>
      <w:bookmarkStart w:id="1929" w:name="_ETM_Q1_4011000"/>
      <w:bookmarkStart w:id="1930" w:name="_ETM_Q1_4013000"/>
      <w:bookmarkStart w:id="1931" w:name="_ETM_Q1_4009000"/>
      <w:bookmarkStart w:id="1932" w:name="_ETM_Q1_4008000"/>
      <w:bookmarkStart w:id="1933" w:name="_ETM_Q1_4004000"/>
      <w:bookmarkStart w:id="1934" w:name="_ETM_Q1_4000000"/>
      <w:bookmarkStart w:id="1935" w:name="_ETM_Q1_4007000"/>
      <w:bookmarkEnd w:id="1929"/>
      <w:bookmarkEnd w:id="1930"/>
      <w:bookmarkEnd w:id="1931"/>
      <w:bookmarkEnd w:id="1932"/>
      <w:bookmarkEnd w:id="1933"/>
      <w:bookmarkEnd w:id="1934"/>
      <w:bookmarkEnd w:id="1935"/>
      <w:r>
        <w:rPr>
          <w:rFonts w:hint="cs"/>
          <w:rtl/>
        </w:rPr>
        <w:t xml:space="preserve"> </w:t>
      </w:r>
      <w:r w:rsidR="00942D44">
        <w:rPr>
          <w:rFonts w:hint="cs"/>
          <w:rtl/>
        </w:rPr>
        <w:t>בעצם לבוא ולומר איך בדיוק לעשות תקציר של פירוט של תנאים ההסכם ועיקרי הה</w:t>
      </w:r>
      <w:r w:rsidR="00E80891">
        <w:rPr>
          <w:rFonts w:hint="cs"/>
          <w:rtl/>
        </w:rPr>
        <w:t xml:space="preserve">סכם וכולי </w:t>
      </w:r>
      <w:r w:rsidR="00E80891">
        <w:rPr>
          <w:rtl/>
        </w:rPr>
        <w:t>–</w:t>
      </w:r>
      <w:r w:rsidR="00E80891">
        <w:rPr>
          <w:rFonts w:hint="cs"/>
          <w:rtl/>
        </w:rPr>
        <w:t xml:space="preserve"> </w:t>
      </w:r>
      <w:r w:rsidR="00EE3690">
        <w:rPr>
          <w:rFonts w:hint="cs"/>
          <w:rtl/>
        </w:rPr>
        <w:t>מעבר לחובות הכלליות</w:t>
      </w:r>
      <w:bookmarkStart w:id="1936" w:name="_ETM_Q1_4036000"/>
      <w:bookmarkStart w:id="1937" w:name="_ETM_Q1_4040000"/>
      <w:bookmarkStart w:id="1938" w:name="_ETM_Q1_4038000"/>
      <w:bookmarkStart w:id="1939" w:name="_ETM_Q1_4037000"/>
      <w:bookmarkEnd w:id="1936"/>
      <w:bookmarkEnd w:id="1937"/>
      <w:bookmarkEnd w:id="1938"/>
      <w:bookmarkEnd w:id="1939"/>
      <w:r w:rsidR="00E80891">
        <w:rPr>
          <w:rFonts w:hint="cs"/>
          <w:rtl/>
        </w:rPr>
        <w:t xml:space="preserve"> שלא </w:t>
      </w:r>
      <w:r w:rsidR="00942D44">
        <w:rPr>
          <w:rFonts w:hint="cs"/>
          <w:rtl/>
        </w:rPr>
        <w:t>להטעות</w:t>
      </w:r>
      <w:r w:rsidR="00E80891">
        <w:rPr>
          <w:rFonts w:hint="cs"/>
          <w:rtl/>
        </w:rPr>
        <w:t>,</w:t>
      </w:r>
      <w:r w:rsidR="00942D44">
        <w:rPr>
          <w:rFonts w:hint="cs"/>
          <w:rtl/>
        </w:rPr>
        <w:t xml:space="preserve"> ולגלות את הדברים החשובים</w:t>
      </w:r>
      <w:r w:rsidR="00EE3690">
        <w:rPr>
          <w:rFonts w:hint="cs"/>
          <w:rtl/>
        </w:rPr>
        <w:t xml:space="preserve"> </w:t>
      </w:r>
      <w:r w:rsidR="00E80891">
        <w:rPr>
          <w:rtl/>
        </w:rPr>
        <w:t>–</w:t>
      </w:r>
      <w:r w:rsidR="00E80891">
        <w:rPr>
          <w:rFonts w:hint="cs"/>
          <w:rtl/>
        </w:rPr>
        <w:t xml:space="preserve"> אלה</w:t>
      </w:r>
      <w:r w:rsidR="00942D44">
        <w:rPr>
          <w:rFonts w:hint="cs"/>
          <w:rtl/>
        </w:rPr>
        <w:t xml:space="preserve"> בעצם דברים שהרבה פעמים </w:t>
      </w:r>
      <w:r w:rsidR="00F63C27">
        <w:rPr>
          <w:rFonts w:hint="cs"/>
          <w:rtl/>
        </w:rPr>
        <w:t xml:space="preserve">מגיעים </w:t>
      </w:r>
      <w:r w:rsidR="00942D44">
        <w:rPr>
          <w:rFonts w:hint="cs"/>
          <w:rtl/>
        </w:rPr>
        <w:t xml:space="preserve">במסגרת </w:t>
      </w:r>
      <w:r w:rsidR="00EE3690">
        <w:rPr>
          <w:rFonts w:hint="cs"/>
          <w:rtl/>
        </w:rPr>
        <w:t>ה</w:t>
      </w:r>
      <w:bookmarkStart w:id="1940" w:name="_ETM_Q1_4019000"/>
      <w:bookmarkStart w:id="1941" w:name="_ETM_Q1_4015000"/>
      <w:bookmarkEnd w:id="1940"/>
      <w:bookmarkEnd w:id="1941"/>
      <w:r w:rsidR="00942D44">
        <w:rPr>
          <w:rFonts w:hint="cs"/>
          <w:rtl/>
        </w:rPr>
        <w:t>רגולציות הפיננסיות, במסגרת הוראות רגולציה פרטניות</w:t>
      </w:r>
      <w:r w:rsidR="00EE3690">
        <w:rPr>
          <w:rFonts w:hint="cs"/>
          <w:rtl/>
        </w:rPr>
        <w:t>.</w:t>
      </w:r>
      <w:bookmarkStart w:id="1942" w:name="_ETM_Q1_4021000"/>
      <w:bookmarkEnd w:id="1942"/>
      <w:r w:rsidR="004B00C8">
        <w:rPr>
          <w:rFonts w:hint="cs"/>
          <w:rtl/>
        </w:rPr>
        <w:t xml:space="preserve"> ואז אפשר גם לתקן אותם כל הזמן.</w:t>
      </w:r>
    </w:p>
    <w:p w:rsidR="00942D44" w:rsidRDefault="00942D44" w:rsidP="00F63C27">
      <w:pPr>
        <w:ind w:firstLine="0"/>
        <w:rPr>
          <w:rtl/>
        </w:rPr>
      </w:pPr>
      <w:bookmarkStart w:id="1943" w:name="_ETM_Q1_4025000"/>
      <w:bookmarkEnd w:id="1943"/>
    </w:p>
    <w:p w:rsidR="00942D44" w:rsidRDefault="00942D44" w:rsidP="00942D44">
      <w:pPr>
        <w:pStyle w:val="af6"/>
        <w:keepNext/>
        <w:rPr>
          <w:rtl/>
        </w:rPr>
      </w:pPr>
      <w:bookmarkStart w:id="1944" w:name="ET_yor_5304_379"/>
      <w:r w:rsidRPr="00942D44">
        <w:rPr>
          <w:rStyle w:val="TagStyle"/>
          <w:rtl/>
        </w:rPr>
        <w:t xml:space="preserve"> &lt;&lt; יור &gt;&gt; </w:t>
      </w:r>
      <w:r>
        <w:rPr>
          <w:rtl/>
        </w:rPr>
        <w:t>היו"ר רחל עזריה:</w:t>
      </w:r>
      <w:r w:rsidRPr="00942D44">
        <w:rPr>
          <w:rStyle w:val="TagStyle"/>
          <w:rtl/>
        </w:rPr>
        <w:t xml:space="preserve"> &lt;&lt; יור &gt;&gt;</w:t>
      </w:r>
      <w:r>
        <w:rPr>
          <w:rtl/>
        </w:rPr>
        <w:t xml:space="preserve"> </w:t>
      </w:r>
      <w:bookmarkEnd w:id="1944"/>
    </w:p>
    <w:p w:rsidR="00942D44" w:rsidRDefault="00942D44" w:rsidP="00942D44">
      <w:pPr>
        <w:pStyle w:val="KeepWithNext"/>
        <w:rPr>
          <w:rtl/>
        </w:rPr>
      </w:pPr>
    </w:p>
    <w:p w:rsidR="00942D44" w:rsidRDefault="00942D44" w:rsidP="00942D44">
      <w:pPr>
        <w:rPr>
          <w:rtl/>
        </w:rPr>
      </w:pPr>
      <w:bookmarkStart w:id="1945" w:name="_ETM_Q1_4026000"/>
      <w:bookmarkEnd w:id="1945"/>
      <w:r>
        <w:rPr>
          <w:rFonts w:hint="cs"/>
          <w:rtl/>
        </w:rPr>
        <w:t>אוקיי.</w:t>
      </w:r>
    </w:p>
    <w:p w:rsidR="00942D44" w:rsidRDefault="00942D44" w:rsidP="00F63C27">
      <w:pPr>
        <w:ind w:firstLine="0"/>
        <w:rPr>
          <w:rtl/>
        </w:rPr>
      </w:pPr>
    </w:p>
    <w:p w:rsidR="00942D44" w:rsidRDefault="00942D44" w:rsidP="00942D44">
      <w:pPr>
        <w:pStyle w:val="af9"/>
        <w:keepNext/>
        <w:rPr>
          <w:rtl/>
        </w:rPr>
      </w:pPr>
      <w:bookmarkStart w:id="1946" w:name="ET_guest_856617_380"/>
      <w:r w:rsidRPr="00942D44">
        <w:rPr>
          <w:rStyle w:val="TagStyle"/>
          <w:rtl/>
        </w:rPr>
        <w:t xml:space="preserve"> &lt;&lt; אורח &gt;&gt; </w:t>
      </w:r>
      <w:r>
        <w:rPr>
          <w:rtl/>
        </w:rPr>
        <w:t>רונן רגב כביר:</w:t>
      </w:r>
      <w:r w:rsidRPr="00942D44">
        <w:rPr>
          <w:rStyle w:val="TagStyle"/>
          <w:rtl/>
        </w:rPr>
        <w:t xml:space="preserve"> &lt;&lt; אורח &gt;&gt;</w:t>
      </w:r>
      <w:r>
        <w:rPr>
          <w:rtl/>
        </w:rPr>
        <w:t xml:space="preserve"> </w:t>
      </w:r>
      <w:bookmarkEnd w:id="1946"/>
    </w:p>
    <w:p w:rsidR="00942D44" w:rsidRDefault="00942D44" w:rsidP="00942D44">
      <w:pPr>
        <w:pStyle w:val="KeepWithNext"/>
        <w:rPr>
          <w:rtl/>
        </w:rPr>
      </w:pPr>
    </w:p>
    <w:p w:rsidR="00942D44" w:rsidRDefault="00942D44" w:rsidP="00942D44">
      <w:pPr>
        <w:rPr>
          <w:rtl/>
        </w:rPr>
      </w:pPr>
      <w:r>
        <w:rPr>
          <w:rFonts w:hint="cs"/>
          <w:rtl/>
        </w:rPr>
        <w:t>אבל האמירה העקרונית לא צריכה להיות רגולציה. כלומר, אפשר שהרגולטור ינחה מה, איך - - -</w:t>
      </w:r>
    </w:p>
    <w:p w:rsidR="00942D44" w:rsidRDefault="00942D44" w:rsidP="00F63C27">
      <w:pPr>
        <w:ind w:firstLine="0"/>
        <w:rPr>
          <w:rtl/>
        </w:rPr>
      </w:pPr>
    </w:p>
    <w:p w:rsidR="00942D44" w:rsidRDefault="00942D44" w:rsidP="00942D44">
      <w:pPr>
        <w:pStyle w:val="af6"/>
        <w:keepNext/>
        <w:rPr>
          <w:rtl/>
        </w:rPr>
      </w:pPr>
      <w:r w:rsidRPr="00942D44">
        <w:rPr>
          <w:rStyle w:val="TagStyle"/>
          <w:rtl/>
        </w:rPr>
        <w:t xml:space="preserve"> &lt;&lt; יור &gt;&gt; </w:t>
      </w:r>
      <w:r>
        <w:rPr>
          <w:rtl/>
        </w:rPr>
        <w:t>היו"ר רחל עזריה:</w:t>
      </w:r>
      <w:r w:rsidRPr="00942D44">
        <w:rPr>
          <w:rStyle w:val="TagStyle"/>
          <w:rtl/>
        </w:rPr>
        <w:t xml:space="preserve"> &lt;&lt; יור &gt;&gt;</w:t>
      </w:r>
      <w:r>
        <w:rPr>
          <w:rtl/>
        </w:rPr>
        <w:t xml:space="preserve"> </w:t>
      </w:r>
    </w:p>
    <w:p w:rsidR="00942D44" w:rsidRDefault="00942D44" w:rsidP="00942D44">
      <w:pPr>
        <w:pStyle w:val="KeepWithNext"/>
        <w:rPr>
          <w:rtl/>
        </w:rPr>
      </w:pPr>
    </w:p>
    <w:p w:rsidR="00942D44" w:rsidRDefault="00942D44" w:rsidP="00942D44">
      <w:pPr>
        <w:rPr>
          <w:rtl/>
        </w:rPr>
      </w:pPr>
      <w:r>
        <w:rPr>
          <w:rFonts w:hint="cs"/>
          <w:rtl/>
        </w:rPr>
        <w:t>אז גם אם זה לא יהיה דרך חוק הגנת הצרכן</w:t>
      </w:r>
      <w:r w:rsidR="00D6081E">
        <w:rPr>
          <w:rFonts w:hint="cs"/>
          <w:rtl/>
        </w:rPr>
        <w:t>,</w:t>
      </w:r>
      <w:bookmarkStart w:id="1947" w:name="_ETM_Q1_4049000"/>
      <w:bookmarkStart w:id="1948" w:name="_ETM_Q1_4043000"/>
      <w:bookmarkStart w:id="1949" w:name="_ETM_Q1_4041000"/>
      <w:bookmarkStart w:id="1950" w:name="_ETM_Q1_4046000"/>
      <w:bookmarkStart w:id="1951" w:name="_ETM_Q1_4047000"/>
      <w:bookmarkStart w:id="1952" w:name="_ETM_Q1_4052000"/>
      <w:bookmarkStart w:id="1953" w:name="_ETM_Q1_4048000"/>
      <w:bookmarkStart w:id="1954" w:name="_ETM_Q1_4058000"/>
      <w:bookmarkEnd w:id="1947"/>
      <w:bookmarkEnd w:id="1948"/>
      <w:bookmarkEnd w:id="1949"/>
      <w:bookmarkEnd w:id="1950"/>
      <w:bookmarkEnd w:id="1951"/>
      <w:bookmarkEnd w:id="1952"/>
      <w:bookmarkEnd w:id="1953"/>
      <w:bookmarkEnd w:id="1954"/>
      <w:r>
        <w:rPr>
          <w:rFonts w:hint="cs"/>
          <w:rtl/>
        </w:rPr>
        <w:t xml:space="preserve"> אני חושבת שאנחנו שצריכים לוודא שהדברים </w:t>
      </w:r>
      <w:r>
        <w:rPr>
          <w:rtl/>
        </w:rPr>
        <w:t>–</w:t>
      </w:r>
      <w:r>
        <w:rPr>
          <w:rFonts w:hint="cs"/>
          <w:rtl/>
        </w:rPr>
        <w:t xml:space="preserve"> גם אתם הראית</w:t>
      </w:r>
      <w:r>
        <w:rPr>
          <w:rFonts w:hint="eastAsia"/>
          <w:rtl/>
        </w:rPr>
        <w:t>ם</w:t>
      </w:r>
      <w:r>
        <w:rPr>
          <w:rFonts w:hint="cs"/>
          <w:rtl/>
        </w:rPr>
        <w:t xml:space="preserve"> את זה בסרטונים שלכם.</w:t>
      </w:r>
      <w:bookmarkStart w:id="1955" w:name="_ETM_Q1_4042000"/>
      <w:bookmarkEnd w:id="1955"/>
      <w:r w:rsidR="008623CC">
        <w:rPr>
          <w:rtl/>
        </w:rPr>
        <w:t xml:space="preserve"> </w:t>
      </w:r>
    </w:p>
    <w:p w:rsidR="00942D44" w:rsidRDefault="00942D44" w:rsidP="00942D44">
      <w:pPr>
        <w:rPr>
          <w:rtl/>
        </w:rPr>
      </w:pPr>
    </w:p>
    <w:p w:rsidR="00942D44" w:rsidRDefault="00942D44" w:rsidP="00942D44">
      <w:pPr>
        <w:pStyle w:val="af9"/>
        <w:keepNext/>
        <w:rPr>
          <w:rtl/>
        </w:rPr>
      </w:pPr>
      <w:bookmarkStart w:id="1956" w:name="ET_guest_787125_382"/>
      <w:r w:rsidRPr="00942D44">
        <w:rPr>
          <w:rStyle w:val="TagStyle"/>
          <w:rtl/>
        </w:rPr>
        <w:t xml:space="preserve"> &lt;&lt; אורח &gt;&gt; </w:t>
      </w:r>
      <w:r>
        <w:rPr>
          <w:rtl/>
        </w:rPr>
        <w:t>רני נויבואר:</w:t>
      </w:r>
      <w:r w:rsidRPr="00942D44">
        <w:rPr>
          <w:rStyle w:val="TagStyle"/>
          <w:rtl/>
        </w:rPr>
        <w:t xml:space="preserve"> &lt;&lt; אורח &gt;&gt;</w:t>
      </w:r>
      <w:r>
        <w:rPr>
          <w:rtl/>
        </w:rPr>
        <w:t xml:space="preserve"> </w:t>
      </w:r>
      <w:bookmarkEnd w:id="1956"/>
    </w:p>
    <w:p w:rsidR="00942D44" w:rsidRDefault="00942D44" w:rsidP="00942D44">
      <w:pPr>
        <w:pStyle w:val="KeepWithNext"/>
        <w:rPr>
          <w:rtl/>
        </w:rPr>
      </w:pPr>
    </w:p>
    <w:p w:rsidR="00942D44" w:rsidRDefault="00942D44" w:rsidP="00F63C27">
      <w:pPr>
        <w:rPr>
          <w:rtl/>
        </w:rPr>
      </w:pPr>
      <w:r>
        <w:rPr>
          <w:rFonts w:hint="cs"/>
          <w:rtl/>
        </w:rPr>
        <w:t>אין מחלוקת למהות, אבל אנחנו חושבים</w:t>
      </w:r>
      <w:bookmarkStart w:id="1957" w:name="_ETM_Q1_4050000"/>
      <w:bookmarkEnd w:id="1957"/>
      <w:r w:rsidR="00F63C27">
        <w:rPr>
          <w:rFonts w:hint="cs"/>
          <w:rtl/>
        </w:rPr>
        <w:t xml:space="preserve"> </w:t>
      </w:r>
      <w:r>
        <w:rPr>
          <w:rFonts w:hint="cs"/>
          <w:rtl/>
        </w:rPr>
        <w:t>שיש לנו את סעיף 7 וסעיף 8 והם מספקים מבחינת רמת חקיקה ראשית. אפשר לדון בסוגיה הזו גם שם</w:t>
      </w:r>
      <w:r w:rsidR="00BC75AD">
        <w:rPr>
          <w:rFonts w:hint="cs"/>
          <w:rtl/>
        </w:rPr>
        <w:t>,</w:t>
      </w:r>
      <w:r>
        <w:rPr>
          <w:rFonts w:hint="cs"/>
          <w:rtl/>
        </w:rPr>
        <w:t xml:space="preserve"> אם רוצים</w:t>
      </w:r>
      <w:bookmarkStart w:id="1958" w:name="_ETM_Q1_4060000"/>
      <w:bookmarkEnd w:id="1958"/>
      <w:r w:rsidR="00BC75AD">
        <w:rPr>
          <w:rFonts w:hint="cs"/>
          <w:rtl/>
        </w:rPr>
        <w:t>,</w:t>
      </w:r>
      <w:bookmarkStart w:id="1959" w:name="_ETM_Q1_4072000"/>
      <w:bookmarkStart w:id="1960" w:name="_ETM_Q1_4068000"/>
      <w:bookmarkStart w:id="1961" w:name="_ETM_Q1_4069000"/>
      <w:bookmarkStart w:id="1962" w:name="_ETM_Q1_4078000"/>
      <w:bookmarkStart w:id="1963" w:name="_ETM_Q1_4080000"/>
      <w:bookmarkEnd w:id="1959"/>
      <w:bookmarkEnd w:id="1960"/>
      <w:bookmarkEnd w:id="1961"/>
      <w:bookmarkEnd w:id="1962"/>
      <w:bookmarkEnd w:id="1963"/>
      <w:r>
        <w:rPr>
          <w:rFonts w:hint="cs"/>
          <w:rtl/>
        </w:rPr>
        <w:t xml:space="preserve"> אחרי שנקריא אותם.</w:t>
      </w:r>
    </w:p>
    <w:p w:rsidR="00942D44" w:rsidRDefault="00942D44" w:rsidP="00942D44">
      <w:pPr>
        <w:rPr>
          <w:rtl/>
        </w:rPr>
      </w:pPr>
      <w:bookmarkStart w:id="1964" w:name="_ETM_Q1_4064000"/>
      <w:bookmarkEnd w:id="1964"/>
    </w:p>
    <w:p w:rsidR="00942D44" w:rsidRDefault="00942D44" w:rsidP="00942D44">
      <w:pPr>
        <w:pStyle w:val="af6"/>
        <w:keepNext/>
        <w:rPr>
          <w:rtl/>
        </w:rPr>
      </w:pPr>
      <w:r w:rsidRPr="00942D44">
        <w:rPr>
          <w:rStyle w:val="TagStyle"/>
          <w:rtl/>
        </w:rPr>
        <w:t xml:space="preserve"> &lt;&lt; יור &gt;&gt; </w:t>
      </w:r>
      <w:r>
        <w:rPr>
          <w:rtl/>
        </w:rPr>
        <w:t>היו"ר רחל עזריה:</w:t>
      </w:r>
      <w:r w:rsidRPr="00942D44">
        <w:rPr>
          <w:rStyle w:val="TagStyle"/>
          <w:rtl/>
        </w:rPr>
        <w:t xml:space="preserve"> &lt;&lt; יור &gt;&gt;</w:t>
      </w:r>
      <w:r>
        <w:rPr>
          <w:rtl/>
        </w:rPr>
        <w:t xml:space="preserve"> </w:t>
      </w:r>
    </w:p>
    <w:p w:rsidR="00942D44" w:rsidRDefault="00942D44" w:rsidP="00942D44">
      <w:pPr>
        <w:pStyle w:val="KeepWithNext"/>
        <w:rPr>
          <w:rtl/>
        </w:rPr>
      </w:pPr>
    </w:p>
    <w:p w:rsidR="00942D44" w:rsidRDefault="00942D44" w:rsidP="00942D44">
      <w:pPr>
        <w:rPr>
          <w:rtl/>
        </w:rPr>
      </w:pPr>
      <w:bookmarkStart w:id="1965" w:name="_ETM_Q1_4065000"/>
      <w:bookmarkEnd w:id="1965"/>
      <w:r>
        <w:rPr>
          <w:rFonts w:hint="cs"/>
          <w:rtl/>
        </w:rPr>
        <w:t>בסדר. אז נגיע לזה ונדון בזה. תודה הערה חשובה. כן, בבקשה.</w:t>
      </w:r>
    </w:p>
    <w:p w:rsidR="00942D44" w:rsidRDefault="00942D44" w:rsidP="00942D44">
      <w:pPr>
        <w:rPr>
          <w:rtl/>
        </w:rPr>
      </w:pPr>
    </w:p>
    <w:p w:rsidR="00942D44" w:rsidRDefault="00942D44" w:rsidP="00942D44">
      <w:pPr>
        <w:pStyle w:val="af9"/>
        <w:keepNext/>
        <w:rPr>
          <w:rtl/>
        </w:rPr>
      </w:pPr>
      <w:bookmarkStart w:id="1966" w:name="ET_guest_838159_384"/>
      <w:r w:rsidRPr="00942D44">
        <w:rPr>
          <w:rStyle w:val="TagStyle"/>
          <w:rtl/>
        </w:rPr>
        <w:t xml:space="preserve"> &lt;&lt; אורח &gt;&gt; </w:t>
      </w:r>
      <w:r>
        <w:rPr>
          <w:rtl/>
        </w:rPr>
        <w:t>אהוד ציגלמן:</w:t>
      </w:r>
      <w:r w:rsidRPr="00942D44">
        <w:rPr>
          <w:rStyle w:val="TagStyle"/>
          <w:rtl/>
        </w:rPr>
        <w:t xml:space="preserve"> &lt;&lt; אורח &gt;&gt;</w:t>
      </w:r>
      <w:r>
        <w:rPr>
          <w:rtl/>
        </w:rPr>
        <w:t xml:space="preserve"> </w:t>
      </w:r>
      <w:bookmarkEnd w:id="1966"/>
    </w:p>
    <w:p w:rsidR="00942D44" w:rsidRDefault="00942D44" w:rsidP="00942D44">
      <w:pPr>
        <w:pStyle w:val="KeepWithNext"/>
        <w:rPr>
          <w:rtl/>
        </w:rPr>
      </w:pPr>
    </w:p>
    <w:p w:rsidR="00942D44" w:rsidRDefault="00942D44" w:rsidP="00881B53">
      <w:pPr>
        <w:rPr>
          <w:rtl/>
        </w:rPr>
      </w:pPr>
      <w:r>
        <w:rPr>
          <w:rFonts w:hint="cs"/>
          <w:rtl/>
        </w:rPr>
        <w:t xml:space="preserve">שני דברים. הראשון, פעולת תשלום מוגדרת </w:t>
      </w:r>
      <w:bookmarkStart w:id="1967" w:name="_ETM_Q1_4071000"/>
      <w:bookmarkEnd w:id="1967"/>
      <w:r w:rsidR="00881B53">
        <w:rPr>
          <w:rFonts w:hint="cs"/>
          <w:rtl/>
        </w:rPr>
        <w:t>כ</w:t>
      </w:r>
      <w:r>
        <w:rPr>
          <w:rFonts w:hint="cs"/>
          <w:rtl/>
        </w:rPr>
        <w:t xml:space="preserve">העברת </w:t>
      </w:r>
      <w:r w:rsidR="00881B53">
        <w:rPr>
          <w:rFonts w:ascii="David" w:hAnsi="David" w:hint="cs"/>
          <w:rtl/>
        </w:rPr>
        <w:t>"</w:t>
      </w:r>
      <w:r w:rsidR="00881B53">
        <w:rPr>
          <w:rFonts w:ascii="David" w:hAnsi="David"/>
          <w:rtl/>
        </w:rPr>
        <w:t>כספים ממשלם למוטב כמפורט להלן, ולעניין זה אין נפקא מינה אם המשלם והמוטב הם אותו אדם</w:t>
      </w:r>
      <w:r w:rsidR="00881B53">
        <w:rPr>
          <w:rFonts w:ascii="David" w:hAnsi="David" w:hint="cs"/>
          <w:rtl/>
        </w:rPr>
        <w:t>"</w:t>
      </w:r>
      <w:r w:rsidR="00881B53">
        <w:rPr>
          <w:rFonts w:hint="cs"/>
          <w:rtl/>
        </w:rPr>
        <w:t xml:space="preserve">. ההגדרה </w:t>
      </w:r>
      <w:bookmarkStart w:id="1968" w:name="_ETM_Q1_4076000"/>
      <w:bookmarkEnd w:id="1968"/>
      <w:r w:rsidR="00881B53">
        <w:rPr>
          <w:rFonts w:hint="cs"/>
          <w:rtl/>
        </w:rPr>
        <w:t>הזאת יוצרת מצב שאם בן אדם מגיע לצ'יינג</w:t>
      </w:r>
      <w:r w:rsidR="00344ACA">
        <w:rPr>
          <w:rFonts w:hint="cs"/>
          <w:rtl/>
        </w:rPr>
        <w:t>',</w:t>
      </w:r>
      <w:bookmarkStart w:id="1969" w:name="_ETM_Q1_4081000"/>
      <w:bookmarkStart w:id="1970" w:name="_ETM_Q1_4086000"/>
      <w:bookmarkStart w:id="1971" w:name="_ETM_Q1_4087000"/>
      <w:bookmarkStart w:id="1972" w:name="_ETM_Q1_4103000"/>
      <w:bookmarkStart w:id="1973" w:name="_ETM_Q1_4108000"/>
      <w:bookmarkStart w:id="1974" w:name="_ETM_Q1_4113000"/>
      <w:bookmarkStart w:id="1975" w:name="_ETM_Q1_4119000"/>
      <w:bookmarkEnd w:id="1969"/>
      <w:bookmarkEnd w:id="1970"/>
      <w:bookmarkEnd w:id="1971"/>
      <w:bookmarkEnd w:id="1972"/>
      <w:bookmarkEnd w:id="1973"/>
      <w:bookmarkEnd w:id="1974"/>
      <w:bookmarkEnd w:id="1975"/>
      <w:r w:rsidR="00881B53">
        <w:rPr>
          <w:rFonts w:hint="cs"/>
          <w:rtl/>
        </w:rPr>
        <w:t xml:space="preserve"> נותן דולר </w:t>
      </w:r>
      <w:bookmarkStart w:id="1976" w:name="_ETM_Q1_4082000"/>
      <w:bookmarkEnd w:id="1976"/>
      <w:r w:rsidR="00881B53">
        <w:rPr>
          <w:rFonts w:hint="cs"/>
          <w:rtl/>
        </w:rPr>
        <w:t>ומבקש לקבל 4 שקלים בחזרה, כל העול הרגולטור</w:t>
      </w:r>
      <w:r w:rsidR="00881B53">
        <w:rPr>
          <w:rFonts w:hint="eastAsia"/>
          <w:rtl/>
        </w:rPr>
        <w:t>י</w:t>
      </w:r>
      <w:r w:rsidR="00881B53">
        <w:rPr>
          <w:rFonts w:hint="cs"/>
          <w:rtl/>
        </w:rPr>
        <w:t xml:space="preserve"> נופל. </w:t>
      </w:r>
      <w:bookmarkStart w:id="1977" w:name="_ETM_Q1_4089000"/>
      <w:bookmarkEnd w:id="1977"/>
      <w:r w:rsidR="00881B53">
        <w:rPr>
          <w:rFonts w:hint="cs"/>
          <w:rtl/>
        </w:rPr>
        <w:t>זה לא נתפס.</w:t>
      </w:r>
    </w:p>
    <w:p w:rsidR="00881B53" w:rsidRDefault="00881B53" w:rsidP="00881B53">
      <w:pPr>
        <w:rPr>
          <w:rtl/>
        </w:rPr>
      </w:pPr>
    </w:p>
    <w:p w:rsidR="00881B53" w:rsidRDefault="00881B53" w:rsidP="00881B53">
      <w:pPr>
        <w:pStyle w:val="af9"/>
        <w:keepNext/>
        <w:rPr>
          <w:rtl/>
        </w:rPr>
      </w:pPr>
      <w:bookmarkStart w:id="1978" w:name="ET_guest_794122_385"/>
      <w:r w:rsidRPr="00881B53">
        <w:rPr>
          <w:rStyle w:val="TagStyle"/>
          <w:rtl/>
        </w:rPr>
        <w:t xml:space="preserve"> &lt;&lt; אורח &gt;&gt; </w:t>
      </w:r>
      <w:r>
        <w:rPr>
          <w:rtl/>
        </w:rPr>
        <w:t>לירון מאוטנר לוגסי:</w:t>
      </w:r>
      <w:r w:rsidRPr="00881B53">
        <w:rPr>
          <w:rStyle w:val="TagStyle"/>
          <w:rtl/>
        </w:rPr>
        <w:t xml:space="preserve"> &lt;&lt; אורח &gt;&gt;</w:t>
      </w:r>
      <w:r>
        <w:rPr>
          <w:rtl/>
        </w:rPr>
        <w:t xml:space="preserve"> </w:t>
      </w:r>
      <w:bookmarkEnd w:id="1978"/>
    </w:p>
    <w:p w:rsidR="00881B53" w:rsidRDefault="00881B53" w:rsidP="00881B53">
      <w:pPr>
        <w:pStyle w:val="KeepWithNext"/>
        <w:rPr>
          <w:rtl/>
        </w:rPr>
      </w:pPr>
    </w:p>
    <w:p w:rsidR="00881B53" w:rsidRDefault="004C2A5D" w:rsidP="00881B53">
      <w:pPr>
        <w:rPr>
          <w:rtl/>
        </w:rPr>
      </w:pPr>
      <w:r>
        <w:rPr>
          <w:rFonts w:hint="cs"/>
          <w:rtl/>
        </w:rPr>
        <w:t>עוד פעם מה הקראת?</w:t>
      </w:r>
    </w:p>
    <w:p w:rsidR="00881B53" w:rsidRDefault="00881B53" w:rsidP="00881B53">
      <w:pPr>
        <w:rPr>
          <w:rtl/>
        </w:rPr>
      </w:pPr>
      <w:bookmarkStart w:id="1979" w:name="_ETM_Q1_4093000"/>
      <w:bookmarkEnd w:id="1979"/>
    </w:p>
    <w:p w:rsidR="00881B53" w:rsidRDefault="00881B53" w:rsidP="00881B53">
      <w:pPr>
        <w:pStyle w:val="af9"/>
        <w:keepNext/>
        <w:rPr>
          <w:rtl/>
        </w:rPr>
      </w:pPr>
      <w:bookmarkStart w:id="1980" w:name="ET_guest_838159_386"/>
      <w:r w:rsidRPr="00881B53">
        <w:rPr>
          <w:rStyle w:val="TagStyle"/>
          <w:rtl/>
        </w:rPr>
        <w:t xml:space="preserve"> &lt;&lt; אורח &gt;&gt; </w:t>
      </w:r>
      <w:r>
        <w:rPr>
          <w:rtl/>
        </w:rPr>
        <w:t>אהוד ציגלמן:</w:t>
      </w:r>
      <w:r w:rsidRPr="00881B53">
        <w:rPr>
          <w:rStyle w:val="TagStyle"/>
          <w:rtl/>
        </w:rPr>
        <w:t xml:space="preserve"> &lt;&lt; אורח &gt;&gt;</w:t>
      </w:r>
      <w:r>
        <w:rPr>
          <w:rtl/>
        </w:rPr>
        <w:t xml:space="preserve"> </w:t>
      </w:r>
      <w:bookmarkEnd w:id="1980"/>
    </w:p>
    <w:p w:rsidR="00881B53" w:rsidRDefault="00881B53" w:rsidP="00881B53">
      <w:pPr>
        <w:pStyle w:val="KeepWithNext"/>
        <w:rPr>
          <w:rtl/>
        </w:rPr>
      </w:pPr>
    </w:p>
    <w:p w:rsidR="00881B53" w:rsidRDefault="00881B53" w:rsidP="00881B53">
      <w:pPr>
        <w:rPr>
          <w:rtl/>
        </w:rPr>
      </w:pPr>
      <w:r>
        <w:rPr>
          <w:rFonts w:hint="cs"/>
          <w:rtl/>
        </w:rPr>
        <w:t>הגדרת פעולת תשלום.</w:t>
      </w:r>
    </w:p>
    <w:p w:rsidR="00881B53" w:rsidRDefault="00881B53" w:rsidP="00881B53">
      <w:pPr>
        <w:rPr>
          <w:rtl/>
        </w:rPr>
      </w:pPr>
      <w:bookmarkStart w:id="1981" w:name="_ETM_Q1_4090000"/>
      <w:bookmarkStart w:id="1982" w:name="_ETM_Q1_4091000"/>
      <w:bookmarkEnd w:id="1981"/>
      <w:bookmarkEnd w:id="1982"/>
    </w:p>
    <w:p w:rsidR="00881B53" w:rsidRDefault="00881B53" w:rsidP="00881B53">
      <w:pPr>
        <w:pStyle w:val="af9"/>
        <w:keepNext/>
        <w:rPr>
          <w:rtl/>
        </w:rPr>
      </w:pPr>
      <w:bookmarkStart w:id="1983" w:name="ET_guest_794122_387"/>
      <w:r w:rsidRPr="00881B53">
        <w:rPr>
          <w:rStyle w:val="TagStyle"/>
          <w:rtl/>
        </w:rPr>
        <w:t xml:space="preserve"> &lt;&lt; אורח &gt;&gt; </w:t>
      </w:r>
      <w:r>
        <w:rPr>
          <w:rtl/>
        </w:rPr>
        <w:t>לירון מאוטנר לוגסי:</w:t>
      </w:r>
      <w:r w:rsidRPr="00881B53">
        <w:rPr>
          <w:rStyle w:val="TagStyle"/>
          <w:rtl/>
        </w:rPr>
        <w:t xml:space="preserve"> &lt;&lt; אורח &gt;&gt;</w:t>
      </w:r>
      <w:r>
        <w:rPr>
          <w:rtl/>
        </w:rPr>
        <w:t xml:space="preserve"> </w:t>
      </w:r>
      <w:bookmarkEnd w:id="1983"/>
    </w:p>
    <w:p w:rsidR="00881B53" w:rsidRDefault="00881B53" w:rsidP="00881B53">
      <w:pPr>
        <w:pStyle w:val="KeepWithNext"/>
        <w:rPr>
          <w:rtl/>
        </w:rPr>
      </w:pPr>
    </w:p>
    <w:p w:rsidR="00881B53" w:rsidRDefault="00881B53" w:rsidP="00881B53">
      <w:pPr>
        <w:rPr>
          <w:rtl/>
        </w:rPr>
      </w:pPr>
      <w:r>
        <w:rPr>
          <w:rFonts w:hint="cs"/>
          <w:rtl/>
        </w:rPr>
        <w:t>פעולת תשלום.</w:t>
      </w:r>
    </w:p>
    <w:p w:rsidR="00881B53" w:rsidRDefault="00881B53" w:rsidP="00881B53">
      <w:pPr>
        <w:rPr>
          <w:rtl/>
        </w:rPr>
      </w:pPr>
      <w:bookmarkStart w:id="1984" w:name="_ETM_Q1_4094000"/>
      <w:bookmarkStart w:id="1985" w:name="_ETM_Q1_4095000"/>
      <w:bookmarkEnd w:id="1984"/>
      <w:bookmarkEnd w:id="1985"/>
    </w:p>
    <w:p w:rsidR="00881B53" w:rsidRDefault="00881B53" w:rsidP="00881B53">
      <w:pPr>
        <w:pStyle w:val="af9"/>
        <w:keepNext/>
        <w:rPr>
          <w:rtl/>
        </w:rPr>
      </w:pPr>
      <w:bookmarkStart w:id="1986" w:name="ET_guest_838159_388"/>
      <w:r w:rsidRPr="00881B53">
        <w:rPr>
          <w:rStyle w:val="TagStyle"/>
          <w:rtl/>
        </w:rPr>
        <w:t xml:space="preserve"> &lt;&lt; אורח &gt;&gt; </w:t>
      </w:r>
      <w:r>
        <w:rPr>
          <w:rtl/>
        </w:rPr>
        <w:t>אהוד ציגלמן:</w:t>
      </w:r>
      <w:r w:rsidRPr="00881B53">
        <w:rPr>
          <w:rStyle w:val="TagStyle"/>
          <w:rtl/>
        </w:rPr>
        <w:t xml:space="preserve"> &lt;&lt; אורח &gt;&gt;</w:t>
      </w:r>
      <w:r>
        <w:rPr>
          <w:rtl/>
        </w:rPr>
        <w:t xml:space="preserve"> </w:t>
      </w:r>
      <w:bookmarkEnd w:id="1986"/>
    </w:p>
    <w:p w:rsidR="00881B53" w:rsidRDefault="00881B53" w:rsidP="00881B53">
      <w:pPr>
        <w:pStyle w:val="KeepWithNext"/>
        <w:rPr>
          <w:rtl/>
        </w:rPr>
      </w:pPr>
    </w:p>
    <w:p w:rsidR="00881B53" w:rsidRDefault="00881B53" w:rsidP="00881B53">
      <w:pPr>
        <w:rPr>
          <w:rtl/>
        </w:rPr>
      </w:pPr>
      <w:bookmarkStart w:id="1987" w:name="_ETM_Q1_4096000"/>
      <w:bookmarkEnd w:id="1987"/>
      <w:r>
        <w:rPr>
          <w:rFonts w:hint="cs"/>
          <w:rtl/>
        </w:rPr>
        <w:t>"</w:t>
      </w:r>
      <w:r>
        <w:rPr>
          <w:rFonts w:ascii="David" w:hAnsi="David"/>
          <w:rtl/>
        </w:rPr>
        <w:t>ולעניין זה אין נפקא מינה אם המשלם והמוטב הם אותו אדם</w:t>
      </w:r>
      <w:r>
        <w:rPr>
          <w:rFonts w:ascii="David" w:hAnsi="David" w:hint="cs"/>
          <w:rtl/>
        </w:rPr>
        <w:t xml:space="preserve">". </w:t>
      </w:r>
      <w:bookmarkStart w:id="1988" w:name="_ETM_Q1_4098000"/>
      <w:bookmarkEnd w:id="1988"/>
      <w:r>
        <w:rPr>
          <w:rFonts w:ascii="David" w:hAnsi="David" w:hint="cs"/>
          <w:rtl/>
        </w:rPr>
        <w:t xml:space="preserve">כלומר, אדם שבא וממיר שטר של דולר אחד, כל העול </w:t>
      </w:r>
      <w:bookmarkStart w:id="1989" w:name="_ETM_Q1_4100000"/>
      <w:bookmarkEnd w:id="1989"/>
      <w:r>
        <w:rPr>
          <w:rFonts w:ascii="David" w:hAnsi="David" w:hint="cs"/>
          <w:rtl/>
        </w:rPr>
        <w:t>הרגולטורי של חוזה, תיעוד</w:t>
      </w:r>
      <w:r w:rsidR="004C2A5D">
        <w:rPr>
          <w:rFonts w:ascii="David" w:hAnsi="David" w:hint="cs"/>
          <w:rtl/>
        </w:rPr>
        <w:t>,</w:t>
      </w:r>
      <w:r w:rsidR="008623CC">
        <w:rPr>
          <w:rFonts w:ascii="David" w:hAnsi="David" w:hint="cs"/>
          <w:rtl/>
        </w:rPr>
        <w:t xml:space="preserve"> </w:t>
      </w:r>
      <w:r>
        <w:rPr>
          <w:rFonts w:hint="cs"/>
          <w:rtl/>
        </w:rPr>
        <w:t>טירוף לחלוטין.</w:t>
      </w:r>
    </w:p>
    <w:p w:rsidR="00881B53" w:rsidRDefault="00881B53" w:rsidP="00881B53">
      <w:pPr>
        <w:rPr>
          <w:rtl/>
        </w:rPr>
      </w:pPr>
    </w:p>
    <w:p w:rsidR="00881B53" w:rsidRDefault="00881B53" w:rsidP="00881B53">
      <w:pPr>
        <w:pStyle w:val="a4"/>
        <w:keepNext/>
        <w:rPr>
          <w:rtl/>
        </w:rPr>
      </w:pPr>
      <w:bookmarkStart w:id="1990" w:name="ET_speaker_ארז_קמיניץ_389"/>
      <w:r w:rsidRPr="00881B53">
        <w:rPr>
          <w:rStyle w:val="TagStyle"/>
          <w:rtl/>
        </w:rPr>
        <w:t xml:space="preserve"> &lt;&lt; דובר &gt;&gt; </w:t>
      </w:r>
      <w:r>
        <w:rPr>
          <w:rtl/>
        </w:rPr>
        <w:t>ארז קמיניץ:</w:t>
      </w:r>
      <w:r w:rsidRPr="00881B53">
        <w:rPr>
          <w:rStyle w:val="TagStyle"/>
          <w:rtl/>
        </w:rPr>
        <w:t xml:space="preserve"> &lt;&lt; דובר &gt;&gt;</w:t>
      </w:r>
      <w:r>
        <w:rPr>
          <w:rtl/>
        </w:rPr>
        <w:t xml:space="preserve"> </w:t>
      </w:r>
      <w:bookmarkEnd w:id="1990"/>
    </w:p>
    <w:p w:rsidR="00881B53" w:rsidRDefault="00881B53" w:rsidP="00881B53">
      <w:pPr>
        <w:pStyle w:val="KeepWithNext"/>
        <w:rPr>
          <w:rtl/>
        </w:rPr>
      </w:pPr>
    </w:p>
    <w:p w:rsidR="00881B53" w:rsidRDefault="00881B53" w:rsidP="00881B53">
      <w:pPr>
        <w:rPr>
          <w:rtl/>
        </w:rPr>
      </w:pPr>
      <w:bookmarkStart w:id="1991" w:name="_ETM_Q1_4102000"/>
      <w:bookmarkEnd w:id="1991"/>
      <w:r>
        <w:rPr>
          <w:rFonts w:hint="cs"/>
          <w:rtl/>
        </w:rPr>
        <w:t xml:space="preserve">כלומר, יש כאלה שבאים להמיר דולר </w:t>
      </w:r>
      <w:bookmarkStart w:id="1992" w:name="_ETM_Q1_4105000"/>
      <w:bookmarkEnd w:id="1992"/>
      <w:r>
        <w:rPr>
          <w:rFonts w:hint="cs"/>
          <w:rtl/>
        </w:rPr>
        <w:t>אחד?</w:t>
      </w:r>
    </w:p>
    <w:p w:rsidR="00881B53" w:rsidRDefault="00881B53" w:rsidP="00881B53">
      <w:pPr>
        <w:rPr>
          <w:rtl/>
        </w:rPr>
      </w:pPr>
      <w:bookmarkStart w:id="1993" w:name="_ETM_Q1_4106000"/>
      <w:bookmarkEnd w:id="1993"/>
    </w:p>
    <w:p w:rsidR="00881B53" w:rsidRDefault="00881B53" w:rsidP="00881B53">
      <w:pPr>
        <w:pStyle w:val="af9"/>
        <w:keepNext/>
        <w:rPr>
          <w:rtl/>
        </w:rPr>
      </w:pPr>
      <w:r w:rsidRPr="00881B53">
        <w:rPr>
          <w:rStyle w:val="TagStyle"/>
          <w:rtl/>
        </w:rPr>
        <w:t xml:space="preserve"> &lt;&lt; אורח &gt;&gt; </w:t>
      </w:r>
      <w:r>
        <w:rPr>
          <w:rtl/>
        </w:rPr>
        <w:t>אהוד ציגלמן:</w:t>
      </w:r>
      <w:r w:rsidRPr="00881B53">
        <w:rPr>
          <w:rStyle w:val="TagStyle"/>
          <w:rtl/>
        </w:rPr>
        <w:t xml:space="preserve"> &lt;&lt; אורח &gt;&gt;</w:t>
      </w:r>
      <w:r>
        <w:rPr>
          <w:rtl/>
        </w:rPr>
        <w:t xml:space="preserve"> </w:t>
      </w:r>
    </w:p>
    <w:p w:rsidR="00881B53" w:rsidRDefault="00881B53" w:rsidP="00881B53">
      <w:pPr>
        <w:pStyle w:val="KeepWithNext"/>
        <w:rPr>
          <w:rtl/>
        </w:rPr>
      </w:pPr>
    </w:p>
    <w:p w:rsidR="005419E6" w:rsidRDefault="005B4A3E" w:rsidP="00881B53">
      <w:pPr>
        <w:rPr>
          <w:rtl/>
        </w:rPr>
      </w:pPr>
      <w:r>
        <w:rPr>
          <w:rFonts w:hint="cs"/>
          <w:rtl/>
        </w:rPr>
        <w:t>כן,. קודם כול, כן.</w:t>
      </w:r>
    </w:p>
    <w:p w:rsidR="005419E6" w:rsidRDefault="005419E6" w:rsidP="00881B53">
      <w:pPr>
        <w:rPr>
          <w:rtl/>
        </w:rPr>
      </w:pPr>
    </w:p>
    <w:p w:rsidR="005419E6" w:rsidRDefault="005419E6" w:rsidP="005419E6">
      <w:pPr>
        <w:pStyle w:val="a4"/>
        <w:keepNext/>
        <w:rPr>
          <w:rtl/>
        </w:rPr>
      </w:pPr>
      <w:bookmarkStart w:id="1994" w:name="ET_speaker_ארז_קמיניץ_392"/>
      <w:r w:rsidRPr="005419E6">
        <w:rPr>
          <w:rStyle w:val="TagStyle"/>
          <w:rtl/>
        </w:rPr>
        <w:t xml:space="preserve"> &lt;&lt; דובר &gt;&gt; </w:t>
      </w:r>
      <w:r>
        <w:rPr>
          <w:rtl/>
        </w:rPr>
        <w:t>ארז קמיניץ:</w:t>
      </w:r>
      <w:r w:rsidRPr="005419E6">
        <w:rPr>
          <w:rStyle w:val="TagStyle"/>
          <w:rtl/>
        </w:rPr>
        <w:t xml:space="preserve"> &lt;&lt; דובר &gt;&gt;</w:t>
      </w:r>
      <w:r>
        <w:rPr>
          <w:rtl/>
        </w:rPr>
        <w:t xml:space="preserve"> </w:t>
      </w:r>
      <w:bookmarkEnd w:id="1994"/>
    </w:p>
    <w:p w:rsidR="005419E6" w:rsidRDefault="005419E6" w:rsidP="005419E6">
      <w:pPr>
        <w:pStyle w:val="KeepWithNext"/>
        <w:rPr>
          <w:rtl/>
        </w:rPr>
      </w:pPr>
    </w:p>
    <w:p w:rsidR="005419E6" w:rsidRDefault="005419E6" w:rsidP="005419E6">
      <w:pPr>
        <w:rPr>
          <w:rtl/>
        </w:rPr>
      </w:pPr>
      <w:r>
        <w:rPr>
          <w:rFonts w:hint="cs"/>
          <w:rtl/>
        </w:rPr>
        <w:t>טוב.</w:t>
      </w:r>
    </w:p>
    <w:p w:rsidR="005419E6" w:rsidRDefault="005419E6" w:rsidP="00881B53">
      <w:pPr>
        <w:rPr>
          <w:rtl/>
        </w:rPr>
      </w:pPr>
      <w:bookmarkStart w:id="1995" w:name="_ETM_Q1_4109000"/>
      <w:bookmarkEnd w:id="1995"/>
    </w:p>
    <w:p w:rsidR="005419E6" w:rsidRDefault="005419E6" w:rsidP="005419E6">
      <w:pPr>
        <w:pStyle w:val="-"/>
        <w:keepNext/>
        <w:rPr>
          <w:rtl/>
        </w:rPr>
      </w:pPr>
      <w:bookmarkStart w:id="1996" w:name="ET_speakercontinue_838159_391"/>
      <w:r w:rsidRPr="005419E6">
        <w:rPr>
          <w:rStyle w:val="TagStyle"/>
          <w:rtl/>
        </w:rPr>
        <w:t xml:space="preserve"> &lt;&lt; דובר_המשך &gt;&gt; </w:t>
      </w:r>
      <w:r>
        <w:rPr>
          <w:rtl/>
        </w:rPr>
        <w:t>אהוד ציגלמן:</w:t>
      </w:r>
      <w:r w:rsidRPr="005419E6">
        <w:rPr>
          <w:rStyle w:val="TagStyle"/>
          <w:rtl/>
        </w:rPr>
        <w:t xml:space="preserve"> &lt;&lt; דובר_המשך &gt;&gt;</w:t>
      </w:r>
      <w:r>
        <w:rPr>
          <w:rtl/>
        </w:rPr>
        <w:t xml:space="preserve"> </w:t>
      </w:r>
      <w:bookmarkEnd w:id="1996"/>
    </w:p>
    <w:p w:rsidR="005419E6" w:rsidRDefault="005419E6" w:rsidP="005419E6">
      <w:pPr>
        <w:pStyle w:val="KeepWithNext"/>
        <w:rPr>
          <w:rtl/>
        </w:rPr>
      </w:pPr>
    </w:p>
    <w:p w:rsidR="00881B53" w:rsidRDefault="005419E6" w:rsidP="00232117">
      <w:pPr>
        <w:rPr>
          <w:rtl/>
        </w:rPr>
      </w:pPr>
      <w:r>
        <w:rPr>
          <w:rFonts w:hint="cs"/>
          <w:rtl/>
        </w:rPr>
        <w:t xml:space="preserve">ברור לך גם 5 דולרים או 7 דולרים, זה אותו הגיון. </w:t>
      </w:r>
      <w:bookmarkStart w:id="1997" w:name="_ETM_Q1_4114000"/>
      <w:bookmarkEnd w:id="1997"/>
      <w:r w:rsidR="00BD7B6C">
        <w:rPr>
          <w:rFonts w:hint="cs"/>
          <w:rtl/>
        </w:rPr>
        <w:t>צריכות</w:t>
      </w:r>
      <w:r>
        <w:rPr>
          <w:rFonts w:hint="cs"/>
          <w:rtl/>
        </w:rPr>
        <w:t xml:space="preserve"> להיות שתי רמות של חקיקה לגבי דברים שהם </w:t>
      </w:r>
      <w:bookmarkStart w:id="1998" w:name="_ETM_Q1_4116000"/>
      <w:bookmarkEnd w:id="1998"/>
      <w:r w:rsidR="004C2A5D">
        <w:rPr>
          <w:rFonts w:hint="cs"/>
          <w:rtl/>
        </w:rPr>
        <w:t>מינוריי</w:t>
      </w:r>
      <w:r w:rsidR="004C2A5D">
        <w:rPr>
          <w:rFonts w:hint="eastAsia"/>
          <w:rtl/>
        </w:rPr>
        <w:t>ם</w:t>
      </w:r>
      <w:r>
        <w:rPr>
          <w:rFonts w:hint="cs"/>
          <w:rtl/>
        </w:rPr>
        <w:t xml:space="preserve"> ולגבי דברים שהם משמעותיים. יכול להיות שגם מצריך קצת </w:t>
      </w:r>
      <w:bookmarkStart w:id="1999" w:name="_ETM_Q1_4120000"/>
      <w:bookmarkStart w:id="2000" w:name="_ETM_Q1_4122000"/>
      <w:bookmarkStart w:id="2001" w:name="_ETM_Q1_4128000"/>
      <w:bookmarkStart w:id="2002" w:name="_ETM_Q1_4129000"/>
      <w:bookmarkStart w:id="2003" w:name="_ETM_Q1_4131000"/>
      <w:bookmarkEnd w:id="1999"/>
      <w:bookmarkEnd w:id="2000"/>
      <w:bookmarkEnd w:id="2001"/>
      <w:bookmarkEnd w:id="2002"/>
      <w:bookmarkEnd w:id="2003"/>
      <w:r w:rsidR="00232117" w:rsidRPr="0077078B">
        <w:rPr>
          <w:rFonts w:hint="cs"/>
          <w:rtl/>
        </w:rPr>
        <w:t>הסתכלות</w:t>
      </w:r>
      <w:r>
        <w:rPr>
          <w:rFonts w:hint="cs"/>
          <w:rtl/>
        </w:rPr>
        <w:t xml:space="preserve"> עסקי מול פרטי באמת, כי </w:t>
      </w:r>
      <w:bookmarkStart w:id="2004" w:name="_ETM_Q1_4121000"/>
      <w:bookmarkEnd w:id="2004"/>
      <w:r>
        <w:rPr>
          <w:rFonts w:hint="cs"/>
          <w:rtl/>
        </w:rPr>
        <w:t>ההוראות הן שונות והתפעול הוא שונה. הדבר השני, תיעוד, צילום מסך שמישהו מראה "וי", אני לא רואה את זה כאיז</w:t>
      </w:r>
      <w:r w:rsidR="005B4A3E">
        <w:rPr>
          <w:rFonts w:hint="cs"/>
          <w:rtl/>
        </w:rPr>
        <w:t>ו</w:t>
      </w:r>
      <w:r>
        <w:rPr>
          <w:rFonts w:hint="cs"/>
          <w:rtl/>
        </w:rPr>
        <w:t xml:space="preserve">שהי ראייה שמישהו יכול </w:t>
      </w:r>
      <w:r w:rsidRPr="005B20F8">
        <w:rPr>
          <w:rFonts w:hint="cs"/>
          <w:rtl/>
        </w:rPr>
        <w:t>להבין ש</w:t>
      </w:r>
      <w:r w:rsidR="00232117">
        <w:rPr>
          <w:rFonts w:hint="cs"/>
          <w:rtl/>
        </w:rPr>
        <w:t xml:space="preserve">יש </w:t>
      </w:r>
      <w:bookmarkStart w:id="2005" w:name="_ETM_Q1_4130000"/>
      <w:bookmarkEnd w:id="2005"/>
      <w:r w:rsidR="00ED5AA4" w:rsidRPr="005B20F8">
        <w:rPr>
          <w:rFonts w:hint="cs"/>
          <w:rtl/>
        </w:rPr>
        <w:t xml:space="preserve">כאן </w:t>
      </w:r>
      <w:r>
        <w:rPr>
          <w:rFonts w:hint="cs"/>
          <w:rtl/>
        </w:rPr>
        <w:t>א</w:t>
      </w:r>
      <w:r w:rsidR="005B4A3E">
        <w:rPr>
          <w:rFonts w:hint="cs"/>
          <w:rtl/>
        </w:rPr>
        <w:t>י</w:t>
      </w:r>
      <w:r w:rsidR="00ED5AA4">
        <w:rPr>
          <w:rFonts w:hint="cs"/>
          <w:rtl/>
        </w:rPr>
        <w:t>זושהי משמעות</w:t>
      </w:r>
      <w:r>
        <w:rPr>
          <w:rFonts w:hint="cs"/>
          <w:rtl/>
        </w:rPr>
        <w:t xml:space="preserve">. כי את הצילום </w:t>
      </w:r>
      <w:r w:rsidR="00344ACA">
        <w:rPr>
          <w:rFonts w:hint="cs"/>
          <w:rtl/>
        </w:rPr>
        <w:t>ה</w:t>
      </w:r>
      <w:r>
        <w:rPr>
          <w:rFonts w:hint="cs"/>
          <w:rtl/>
        </w:rPr>
        <w:t xml:space="preserve">מסך </w:t>
      </w:r>
      <w:r w:rsidR="00344ACA">
        <w:rPr>
          <w:rFonts w:hint="cs"/>
          <w:rtl/>
        </w:rPr>
        <w:t xml:space="preserve">הזה </w:t>
      </w:r>
      <w:bookmarkStart w:id="2006" w:name="_ETM_Q1_4132000"/>
      <w:bookmarkEnd w:id="2006"/>
      <w:r w:rsidR="00344ACA">
        <w:rPr>
          <w:rFonts w:hint="cs"/>
          <w:rtl/>
        </w:rPr>
        <w:t xml:space="preserve">אפשר אצל </w:t>
      </w:r>
      <w:bookmarkStart w:id="2007" w:name="_ETM_Q1_4137000"/>
      <w:bookmarkStart w:id="2008" w:name="_ETM_Q1_4133000"/>
      <w:bookmarkStart w:id="2009" w:name="_ETM_Q1_4135000"/>
      <w:bookmarkEnd w:id="2007"/>
      <w:bookmarkEnd w:id="2008"/>
      <w:bookmarkEnd w:id="2009"/>
      <w:r w:rsidR="005B20F8">
        <w:rPr>
          <w:rFonts w:hint="cs"/>
          <w:rtl/>
        </w:rPr>
        <w:t>ה</w:t>
      </w:r>
      <w:r>
        <w:rPr>
          <w:rFonts w:hint="cs"/>
          <w:rtl/>
        </w:rPr>
        <w:t xml:space="preserve">מעצב לעשות, </w:t>
      </w:r>
      <w:r w:rsidR="00344ACA">
        <w:rPr>
          <w:rFonts w:hint="cs"/>
          <w:rtl/>
        </w:rPr>
        <w:t>ואין לו</w:t>
      </w:r>
      <w:bookmarkStart w:id="2010" w:name="_ETM_Q1_4139000"/>
      <w:bookmarkStart w:id="2011" w:name="_ETM_Q1_4134000"/>
      <w:bookmarkStart w:id="2012" w:name="_ETM_Q1_4138000"/>
      <w:bookmarkStart w:id="2013" w:name="_ETM_Q1_4142000"/>
      <w:bookmarkStart w:id="2014" w:name="_ETM_Q1_4144000"/>
      <w:bookmarkStart w:id="2015" w:name="_ETM_Q1_4147000"/>
      <w:bookmarkEnd w:id="2010"/>
      <w:bookmarkEnd w:id="2011"/>
      <w:bookmarkEnd w:id="2012"/>
      <w:bookmarkEnd w:id="2013"/>
      <w:bookmarkEnd w:id="2014"/>
      <w:bookmarkEnd w:id="2015"/>
      <w:r>
        <w:rPr>
          <w:rFonts w:hint="cs"/>
          <w:rtl/>
        </w:rPr>
        <w:t xml:space="preserve"> שוני בין </w:t>
      </w:r>
      <w:bookmarkStart w:id="2016" w:name="_ETM_Q1_4136000"/>
      <w:bookmarkEnd w:id="2016"/>
      <w:r w:rsidR="00ED5AA4">
        <w:rPr>
          <w:rFonts w:hint="cs"/>
          <w:rtl/>
        </w:rPr>
        <w:t>אדם ל</w:t>
      </w:r>
      <w:r>
        <w:rPr>
          <w:rFonts w:hint="cs"/>
          <w:rtl/>
        </w:rPr>
        <w:t>אדם. כלומר, תיעוד עסקה באינטרנט</w:t>
      </w:r>
      <w:r w:rsidR="00232117">
        <w:rPr>
          <w:rFonts w:hint="cs"/>
          <w:rtl/>
        </w:rPr>
        <w:t>,</w:t>
      </w:r>
      <w:r>
        <w:rPr>
          <w:rFonts w:hint="cs"/>
          <w:rtl/>
        </w:rPr>
        <w:t xml:space="preserve"> אני לא </w:t>
      </w:r>
      <w:bookmarkStart w:id="2017" w:name="_ETM_Q1_4141000"/>
      <w:bookmarkEnd w:id="2017"/>
      <w:r w:rsidR="00232117">
        <w:rPr>
          <w:rFonts w:hint="cs"/>
          <w:rtl/>
        </w:rPr>
        <w:t xml:space="preserve">חושב </w:t>
      </w:r>
      <w:r w:rsidR="00232117" w:rsidRPr="0077078B">
        <w:rPr>
          <w:rFonts w:hint="cs"/>
          <w:rtl/>
        </w:rPr>
        <w:t>שפתרתם</w:t>
      </w:r>
      <w:r w:rsidR="00232117">
        <w:rPr>
          <w:rFonts w:hint="cs"/>
          <w:rtl/>
        </w:rPr>
        <w:t xml:space="preserve"> </w:t>
      </w:r>
      <w:r>
        <w:rPr>
          <w:rFonts w:hint="cs"/>
          <w:rtl/>
        </w:rPr>
        <w:t>עדיין.</w:t>
      </w:r>
    </w:p>
    <w:p w:rsidR="005419E6" w:rsidRDefault="005419E6" w:rsidP="005419E6">
      <w:pPr>
        <w:rPr>
          <w:rtl/>
        </w:rPr>
      </w:pPr>
    </w:p>
    <w:p w:rsidR="005419E6" w:rsidRDefault="005419E6" w:rsidP="005419E6">
      <w:pPr>
        <w:pStyle w:val="af9"/>
        <w:keepNext/>
        <w:rPr>
          <w:rtl/>
        </w:rPr>
      </w:pPr>
      <w:bookmarkStart w:id="2018" w:name="ET_guest_856656_393"/>
      <w:r w:rsidRPr="005419E6">
        <w:rPr>
          <w:rStyle w:val="TagStyle"/>
          <w:rtl/>
        </w:rPr>
        <w:t xml:space="preserve"> &lt;&lt; אורח &gt;&gt; </w:t>
      </w:r>
      <w:r>
        <w:rPr>
          <w:rtl/>
        </w:rPr>
        <w:t>שלמה זיטמן:</w:t>
      </w:r>
      <w:r w:rsidRPr="005419E6">
        <w:rPr>
          <w:rStyle w:val="TagStyle"/>
          <w:rtl/>
        </w:rPr>
        <w:t xml:space="preserve"> &lt;&lt; אורח &gt;&gt;</w:t>
      </w:r>
      <w:r>
        <w:rPr>
          <w:rtl/>
        </w:rPr>
        <w:t xml:space="preserve"> </w:t>
      </w:r>
      <w:bookmarkEnd w:id="2018"/>
    </w:p>
    <w:p w:rsidR="005419E6" w:rsidRDefault="005419E6" w:rsidP="005419E6">
      <w:pPr>
        <w:pStyle w:val="KeepWithNext"/>
        <w:rPr>
          <w:rtl/>
        </w:rPr>
      </w:pPr>
    </w:p>
    <w:p w:rsidR="005419E6" w:rsidRDefault="005419E6" w:rsidP="005419E6">
      <w:pPr>
        <w:rPr>
          <w:rtl/>
        </w:rPr>
      </w:pPr>
      <w:r>
        <w:rPr>
          <w:rFonts w:hint="cs"/>
          <w:rtl/>
        </w:rPr>
        <w:t>אני לא חושב שהתכוונתם באמת לצלם את המסך?</w:t>
      </w:r>
    </w:p>
    <w:p w:rsidR="005419E6" w:rsidRDefault="005419E6" w:rsidP="005419E6">
      <w:pPr>
        <w:rPr>
          <w:rtl/>
        </w:rPr>
      </w:pPr>
      <w:bookmarkStart w:id="2019" w:name="_ETM_Q1_4145000"/>
      <w:bookmarkEnd w:id="2019"/>
    </w:p>
    <w:p w:rsidR="005419E6" w:rsidRDefault="005419E6" w:rsidP="005419E6">
      <w:pPr>
        <w:pStyle w:val="af9"/>
        <w:keepNext/>
        <w:rPr>
          <w:rtl/>
        </w:rPr>
      </w:pPr>
      <w:bookmarkStart w:id="2020" w:name="ET_guest_838159_394"/>
      <w:r w:rsidRPr="005419E6">
        <w:rPr>
          <w:rStyle w:val="TagStyle"/>
          <w:rtl/>
        </w:rPr>
        <w:t xml:space="preserve"> &lt;&lt; אורח &gt;&gt; </w:t>
      </w:r>
      <w:r>
        <w:rPr>
          <w:rtl/>
        </w:rPr>
        <w:t>אהוד ציגלמן:</w:t>
      </w:r>
      <w:r w:rsidRPr="005419E6">
        <w:rPr>
          <w:rStyle w:val="TagStyle"/>
          <w:rtl/>
        </w:rPr>
        <w:t xml:space="preserve"> &lt;&lt; אורח &gt;&gt;</w:t>
      </w:r>
      <w:r>
        <w:rPr>
          <w:rtl/>
        </w:rPr>
        <w:t xml:space="preserve"> </w:t>
      </w:r>
      <w:bookmarkEnd w:id="2020"/>
    </w:p>
    <w:p w:rsidR="005419E6" w:rsidRDefault="005419E6" w:rsidP="005419E6">
      <w:pPr>
        <w:pStyle w:val="KeepWithNext"/>
        <w:rPr>
          <w:rtl/>
        </w:rPr>
      </w:pPr>
    </w:p>
    <w:p w:rsidR="005419E6" w:rsidRDefault="005419E6" w:rsidP="005419E6">
      <w:pPr>
        <w:rPr>
          <w:rtl/>
        </w:rPr>
      </w:pPr>
      <w:r>
        <w:rPr>
          <w:rFonts w:hint="cs"/>
          <w:rtl/>
        </w:rPr>
        <w:t>הם כן התכוונו.</w:t>
      </w:r>
    </w:p>
    <w:p w:rsidR="005419E6" w:rsidRDefault="005419E6" w:rsidP="005419E6">
      <w:pPr>
        <w:ind w:firstLine="0"/>
        <w:rPr>
          <w:rtl/>
        </w:rPr>
      </w:pPr>
    </w:p>
    <w:p w:rsidR="005419E6" w:rsidRDefault="005419E6" w:rsidP="005419E6">
      <w:pPr>
        <w:pStyle w:val="af9"/>
        <w:keepNext/>
        <w:rPr>
          <w:rtl/>
        </w:rPr>
      </w:pPr>
      <w:bookmarkStart w:id="2021" w:name="ET_guest_794122_395"/>
      <w:r w:rsidRPr="005419E6">
        <w:rPr>
          <w:rStyle w:val="TagStyle"/>
          <w:rtl/>
        </w:rPr>
        <w:t xml:space="preserve"> &lt;&lt; אורח &gt;&gt; </w:t>
      </w:r>
      <w:r>
        <w:rPr>
          <w:rtl/>
        </w:rPr>
        <w:t>לירון מאוטנר לוגסי:</w:t>
      </w:r>
      <w:r w:rsidRPr="005419E6">
        <w:rPr>
          <w:rStyle w:val="TagStyle"/>
          <w:rtl/>
        </w:rPr>
        <w:t xml:space="preserve"> &lt;&lt; אורח &gt;&gt;</w:t>
      </w:r>
      <w:r>
        <w:rPr>
          <w:rtl/>
        </w:rPr>
        <w:t xml:space="preserve"> </w:t>
      </w:r>
      <w:bookmarkEnd w:id="2021"/>
    </w:p>
    <w:p w:rsidR="005419E6" w:rsidRDefault="005419E6" w:rsidP="005419E6">
      <w:pPr>
        <w:pStyle w:val="KeepWithNext"/>
        <w:rPr>
          <w:rtl/>
        </w:rPr>
      </w:pPr>
    </w:p>
    <w:p w:rsidR="005419E6" w:rsidRDefault="005419E6" w:rsidP="005419E6">
      <w:pPr>
        <w:rPr>
          <w:rtl/>
        </w:rPr>
      </w:pPr>
      <w:r>
        <w:rPr>
          <w:rFonts w:hint="cs"/>
          <w:rtl/>
        </w:rPr>
        <w:t>לא, לא. זה - - -</w:t>
      </w:r>
      <w:r w:rsidR="008623CC">
        <w:rPr>
          <w:rtl/>
        </w:rPr>
        <w:t xml:space="preserve"> </w:t>
      </w:r>
    </w:p>
    <w:p w:rsidR="005419E6" w:rsidRDefault="005419E6" w:rsidP="005419E6">
      <w:pPr>
        <w:rPr>
          <w:rtl/>
        </w:rPr>
      </w:pPr>
      <w:bookmarkStart w:id="2022" w:name="_ETM_Q1_4148000"/>
      <w:bookmarkEnd w:id="2022"/>
    </w:p>
    <w:p w:rsidR="005419E6" w:rsidRDefault="005419E6" w:rsidP="005419E6">
      <w:pPr>
        <w:pStyle w:val="af9"/>
        <w:keepNext/>
        <w:rPr>
          <w:rtl/>
        </w:rPr>
      </w:pPr>
      <w:bookmarkStart w:id="2023" w:name="ET_guest_856656_396"/>
      <w:r w:rsidRPr="005419E6">
        <w:rPr>
          <w:rStyle w:val="TagStyle"/>
          <w:rtl/>
        </w:rPr>
        <w:t xml:space="preserve"> &lt;&lt; אורח &gt;&gt; </w:t>
      </w:r>
      <w:r>
        <w:rPr>
          <w:rtl/>
        </w:rPr>
        <w:t>שלמה זיטמן:</w:t>
      </w:r>
      <w:r w:rsidRPr="005419E6">
        <w:rPr>
          <w:rStyle w:val="TagStyle"/>
          <w:rtl/>
        </w:rPr>
        <w:t xml:space="preserve"> &lt;&lt; אורח &gt;&gt;</w:t>
      </w:r>
      <w:r>
        <w:rPr>
          <w:rtl/>
        </w:rPr>
        <w:t xml:space="preserve"> </w:t>
      </w:r>
      <w:bookmarkEnd w:id="2023"/>
    </w:p>
    <w:p w:rsidR="005419E6" w:rsidRDefault="005419E6" w:rsidP="005419E6">
      <w:pPr>
        <w:pStyle w:val="KeepWithNext"/>
        <w:rPr>
          <w:rtl/>
        </w:rPr>
      </w:pPr>
    </w:p>
    <w:p w:rsidR="005419E6" w:rsidRDefault="005419E6" w:rsidP="005B4A3E">
      <w:pPr>
        <w:rPr>
          <w:rtl/>
        </w:rPr>
      </w:pPr>
      <w:r>
        <w:rPr>
          <w:rFonts w:hint="cs"/>
          <w:rtl/>
        </w:rPr>
        <w:t>התכוונתם שיהיה דיגיטלי שהמסך הזה אושר.</w:t>
      </w:r>
    </w:p>
    <w:p w:rsidR="005B4A3E" w:rsidRDefault="005B4A3E" w:rsidP="005B4A3E">
      <w:pPr>
        <w:rPr>
          <w:rtl/>
        </w:rPr>
      </w:pPr>
    </w:p>
    <w:p w:rsidR="005419E6" w:rsidRDefault="005419E6" w:rsidP="005419E6">
      <w:pPr>
        <w:pStyle w:val="af9"/>
        <w:keepNext/>
        <w:rPr>
          <w:rtl/>
        </w:rPr>
      </w:pPr>
      <w:bookmarkStart w:id="2024" w:name="ET_guest_794122_397"/>
      <w:r w:rsidRPr="005419E6">
        <w:rPr>
          <w:rStyle w:val="TagStyle"/>
          <w:rtl/>
        </w:rPr>
        <w:t xml:space="preserve"> &lt;&lt; אורח &gt;&gt; </w:t>
      </w:r>
      <w:r>
        <w:rPr>
          <w:rtl/>
        </w:rPr>
        <w:t>לירון מאוטנר לוגסי:</w:t>
      </w:r>
      <w:r w:rsidRPr="005419E6">
        <w:rPr>
          <w:rStyle w:val="TagStyle"/>
          <w:rtl/>
        </w:rPr>
        <w:t xml:space="preserve"> &lt;&lt; אורח &gt;&gt;</w:t>
      </w:r>
      <w:r>
        <w:rPr>
          <w:rtl/>
        </w:rPr>
        <w:t xml:space="preserve"> </w:t>
      </w:r>
      <w:bookmarkEnd w:id="2024"/>
    </w:p>
    <w:p w:rsidR="005419E6" w:rsidRDefault="005419E6" w:rsidP="005419E6">
      <w:pPr>
        <w:pStyle w:val="KeepWithNext"/>
        <w:rPr>
          <w:rtl/>
        </w:rPr>
      </w:pPr>
    </w:p>
    <w:p w:rsidR="005419E6" w:rsidRDefault="005419E6" w:rsidP="005419E6">
      <w:pPr>
        <w:rPr>
          <w:rtl/>
        </w:rPr>
      </w:pPr>
      <w:bookmarkStart w:id="2025" w:name="_ETM_Q1_4150000"/>
      <w:bookmarkEnd w:id="2025"/>
      <w:r>
        <w:rPr>
          <w:rFonts w:hint="cs"/>
          <w:rtl/>
        </w:rPr>
        <w:t>כן.</w:t>
      </w:r>
    </w:p>
    <w:p w:rsidR="005419E6" w:rsidRDefault="005419E6" w:rsidP="005419E6">
      <w:pPr>
        <w:rPr>
          <w:rtl/>
        </w:rPr>
      </w:pPr>
    </w:p>
    <w:p w:rsidR="005419E6" w:rsidRDefault="005419E6" w:rsidP="005419E6">
      <w:pPr>
        <w:pStyle w:val="af6"/>
        <w:keepNext/>
        <w:rPr>
          <w:rtl/>
        </w:rPr>
      </w:pPr>
      <w:r w:rsidRPr="005419E6">
        <w:rPr>
          <w:rStyle w:val="TagStyle"/>
          <w:rtl/>
        </w:rPr>
        <w:t xml:space="preserve"> &lt;&lt; יור &gt;&gt; </w:t>
      </w:r>
      <w:r>
        <w:rPr>
          <w:rtl/>
        </w:rPr>
        <w:t>היו"ר רחל עזריה:</w:t>
      </w:r>
      <w:r w:rsidRPr="005419E6">
        <w:rPr>
          <w:rStyle w:val="TagStyle"/>
          <w:rtl/>
        </w:rPr>
        <w:t xml:space="preserve"> &lt;&lt; יור &gt;&gt;</w:t>
      </w:r>
      <w:r>
        <w:rPr>
          <w:rtl/>
        </w:rPr>
        <w:t xml:space="preserve"> </w:t>
      </w:r>
    </w:p>
    <w:p w:rsidR="005419E6" w:rsidRDefault="005419E6" w:rsidP="005419E6">
      <w:pPr>
        <w:pStyle w:val="KeepWithNext"/>
        <w:rPr>
          <w:rtl/>
        </w:rPr>
      </w:pPr>
    </w:p>
    <w:p w:rsidR="005419E6" w:rsidRDefault="005419E6" w:rsidP="005419E6">
      <w:pPr>
        <w:rPr>
          <w:rtl/>
        </w:rPr>
      </w:pPr>
      <w:bookmarkStart w:id="2026" w:name="_ETM_Q1_4149000"/>
      <w:bookmarkEnd w:id="2026"/>
      <w:r>
        <w:rPr>
          <w:rFonts w:hint="cs"/>
          <w:rtl/>
        </w:rPr>
        <w:t>כן, בבקשה.</w:t>
      </w:r>
    </w:p>
    <w:p w:rsidR="0000350A" w:rsidRDefault="0000350A" w:rsidP="005419E6">
      <w:pPr>
        <w:rPr>
          <w:rtl/>
        </w:rPr>
      </w:pPr>
    </w:p>
    <w:p w:rsidR="0000350A" w:rsidRDefault="0000350A" w:rsidP="0000350A">
      <w:pPr>
        <w:pStyle w:val="af9"/>
        <w:keepNext/>
        <w:rPr>
          <w:rtl/>
        </w:rPr>
      </w:pPr>
      <w:bookmarkStart w:id="2027" w:name="ET_guest_780062_399"/>
      <w:r w:rsidRPr="0000350A">
        <w:rPr>
          <w:rStyle w:val="TagStyle"/>
          <w:rtl/>
        </w:rPr>
        <w:t xml:space="preserve"> &lt;&lt; אורח &gt;&gt; </w:t>
      </w:r>
      <w:r>
        <w:rPr>
          <w:rtl/>
        </w:rPr>
        <w:t>אריאל גנוט:</w:t>
      </w:r>
      <w:r w:rsidRPr="0000350A">
        <w:rPr>
          <w:rStyle w:val="TagStyle"/>
          <w:rtl/>
        </w:rPr>
        <w:t xml:space="preserve"> &lt;&lt; אורח &gt;&gt;</w:t>
      </w:r>
      <w:r>
        <w:rPr>
          <w:rtl/>
        </w:rPr>
        <w:t xml:space="preserve"> </w:t>
      </w:r>
      <w:bookmarkEnd w:id="2027"/>
    </w:p>
    <w:p w:rsidR="0000350A" w:rsidRDefault="0000350A" w:rsidP="0000350A">
      <w:pPr>
        <w:pStyle w:val="KeepWithNext"/>
        <w:rPr>
          <w:rtl/>
        </w:rPr>
      </w:pPr>
    </w:p>
    <w:p w:rsidR="00451C21" w:rsidRDefault="0000350A" w:rsidP="0000350A">
      <w:pPr>
        <w:rPr>
          <w:rtl/>
        </w:rPr>
      </w:pPr>
      <w:r>
        <w:rPr>
          <w:rFonts w:hint="cs"/>
          <w:rtl/>
        </w:rPr>
        <w:t xml:space="preserve">אני אריאל גנוט, חברת גמא. אני </w:t>
      </w:r>
      <w:bookmarkStart w:id="2028" w:name="_ETM_Q1_4154000"/>
      <w:bookmarkEnd w:id="2028"/>
      <w:r>
        <w:rPr>
          <w:rFonts w:hint="cs"/>
          <w:rtl/>
        </w:rPr>
        <w:t xml:space="preserve">רוצה שוב להתייחס לנושא של המאסדר. יש פה פיצול בסנקציות </w:t>
      </w:r>
      <w:bookmarkStart w:id="2029" w:name="_ETM_Q1_4164000"/>
      <w:bookmarkEnd w:id="2029"/>
      <w:r>
        <w:rPr>
          <w:rFonts w:hint="cs"/>
          <w:rtl/>
        </w:rPr>
        <w:t xml:space="preserve">הפיקוחיות על אותם נושאים. זאת אומרת, אם בנק יעשה </w:t>
      </w:r>
      <w:bookmarkStart w:id="2030" w:name="_ETM_Q1_4165000"/>
      <w:bookmarkEnd w:id="2030"/>
      <w:r>
        <w:rPr>
          <w:rFonts w:hint="cs"/>
          <w:rtl/>
        </w:rPr>
        <w:t>פעולה מסוימת, אז הסנקציה שתוטל עליו היא אחת</w:t>
      </w:r>
      <w:bookmarkStart w:id="2031" w:name="_ETM_Q1_4171000"/>
      <w:bookmarkEnd w:id="2031"/>
      <w:r w:rsidR="00451C21">
        <w:rPr>
          <w:rFonts w:hint="cs"/>
          <w:rtl/>
        </w:rPr>
        <w:t>.</w:t>
      </w:r>
      <w:r>
        <w:rPr>
          <w:rFonts w:hint="cs"/>
          <w:rtl/>
        </w:rPr>
        <w:t xml:space="preserve"> אם גוף </w:t>
      </w:r>
      <w:bookmarkStart w:id="2032" w:name="_ETM_Q1_4172000"/>
      <w:bookmarkEnd w:id="2032"/>
      <w:r>
        <w:rPr>
          <w:rFonts w:hint="cs"/>
          <w:rtl/>
        </w:rPr>
        <w:t>פיננסי חוץ בנקאי יעשה, הסנקציה תהיה אחרת</w:t>
      </w:r>
      <w:r w:rsidR="00451C21">
        <w:rPr>
          <w:rFonts w:hint="cs"/>
          <w:rtl/>
        </w:rPr>
        <w:t>,</w:t>
      </w:r>
      <w:r>
        <w:rPr>
          <w:rFonts w:hint="cs"/>
          <w:rtl/>
        </w:rPr>
        <w:t xml:space="preserve"> בדיוק על אותה פעולה. </w:t>
      </w:r>
      <w:r w:rsidR="00451C21">
        <w:rPr>
          <w:rFonts w:hint="cs"/>
          <w:rtl/>
        </w:rPr>
        <w:t>ו</w:t>
      </w:r>
      <w:bookmarkStart w:id="2033" w:name="_ETM_Q1_4179000"/>
      <w:bookmarkStart w:id="2034" w:name="_ETM_Q1_4177000"/>
      <w:bookmarkStart w:id="2035" w:name="_ETM_Q1_4195000"/>
      <w:bookmarkStart w:id="2036" w:name="_ETM_Q1_4191000"/>
      <w:bookmarkEnd w:id="2033"/>
      <w:bookmarkEnd w:id="2034"/>
      <w:bookmarkEnd w:id="2035"/>
      <w:bookmarkEnd w:id="2036"/>
      <w:r>
        <w:rPr>
          <w:rFonts w:hint="cs"/>
          <w:rtl/>
        </w:rPr>
        <w:t>אם יעשה את זה בנק הדואר,</w:t>
      </w:r>
      <w:r w:rsidR="008623CC">
        <w:rPr>
          <w:rFonts w:hint="cs"/>
          <w:rtl/>
        </w:rPr>
        <w:t xml:space="preserve"> </w:t>
      </w:r>
      <w:r>
        <w:rPr>
          <w:rFonts w:hint="cs"/>
          <w:rtl/>
        </w:rPr>
        <w:t>תהיה פה סנקציה שלישית.</w:t>
      </w:r>
      <w:r w:rsidR="008623CC">
        <w:rPr>
          <w:rtl/>
        </w:rPr>
        <w:t xml:space="preserve"> </w:t>
      </w:r>
      <w:r>
        <w:rPr>
          <w:rFonts w:hint="cs"/>
          <w:rtl/>
        </w:rPr>
        <w:t xml:space="preserve">אני חושב שזה מצב בלתי נסבל </w:t>
      </w:r>
      <w:bookmarkStart w:id="2037" w:name="_ETM_Q1_4185000"/>
      <w:bookmarkEnd w:id="2037"/>
      <w:r>
        <w:rPr>
          <w:rFonts w:hint="cs"/>
          <w:rtl/>
        </w:rPr>
        <w:t xml:space="preserve">שהסנקציות הפיקוחיות על אותם גופים שתחת חוק אחד שונות בין </w:t>
      </w:r>
      <w:bookmarkStart w:id="2038" w:name="_ETM_Q1_4188000"/>
      <w:bookmarkEnd w:id="2038"/>
      <w:r>
        <w:rPr>
          <w:rFonts w:hint="cs"/>
          <w:rtl/>
        </w:rPr>
        <w:t xml:space="preserve">הגופים השונים. חייבים לקחת את הסעיפים האלה </w:t>
      </w:r>
      <w:r w:rsidRPr="00451C21">
        <w:rPr>
          <w:rFonts w:hint="cs"/>
          <w:rtl/>
        </w:rPr>
        <w:t>שמפנים</w:t>
      </w:r>
      <w:bookmarkStart w:id="2039" w:name="_ETM_Q1_4197000"/>
      <w:bookmarkStart w:id="2040" w:name="_ETM_Q1_4203000"/>
      <w:bookmarkEnd w:id="2039"/>
      <w:bookmarkEnd w:id="2040"/>
      <w:r w:rsidR="00451C21">
        <w:rPr>
          <w:rFonts w:hint="cs"/>
          <w:rtl/>
        </w:rPr>
        <w:t xml:space="preserve"> </w:t>
      </w:r>
      <w:r w:rsidR="00451C21">
        <w:rPr>
          <w:rtl/>
        </w:rPr>
        <w:t>–</w:t>
      </w:r>
      <w:r>
        <w:rPr>
          <w:rFonts w:hint="cs"/>
          <w:rtl/>
        </w:rPr>
        <w:t>ל</w:t>
      </w:r>
      <w:bookmarkStart w:id="2041" w:name="_ETM_Q1_4193000"/>
      <w:bookmarkStart w:id="2042" w:name="_ETM_Q1_4192000"/>
      <w:bookmarkEnd w:id="2041"/>
      <w:bookmarkEnd w:id="2042"/>
      <w:r>
        <w:rPr>
          <w:rFonts w:hint="cs"/>
          <w:rtl/>
        </w:rPr>
        <w:t xml:space="preserve">עניין המפקח על נותן שירותים פיננסיים, זה סעיף 4 לחוק </w:t>
      </w:r>
      <w:bookmarkStart w:id="2043" w:name="_ETM_Q1_4198000"/>
      <w:bookmarkEnd w:id="2043"/>
      <w:r>
        <w:rPr>
          <w:rFonts w:hint="cs"/>
          <w:rtl/>
        </w:rPr>
        <w:t>הפיקוח, ולעניין בנק הדואר סעיף אחר, ולעניין בנקים סעיף שלישי</w:t>
      </w:r>
      <w:bookmarkStart w:id="2044" w:name="_ETM_Q1_4202000"/>
      <w:bookmarkEnd w:id="2044"/>
      <w:r w:rsidR="00451C21">
        <w:rPr>
          <w:rFonts w:hint="cs"/>
          <w:rtl/>
        </w:rPr>
        <w:t xml:space="preserve"> </w:t>
      </w:r>
      <w:r w:rsidR="00451C21">
        <w:rPr>
          <w:rtl/>
        </w:rPr>
        <w:t>–</w:t>
      </w:r>
      <w:r w:rsidR="00451C21">
        <w:rPr>
          <w:rFonts w:hint="cs"/>
          <w:rtl/>
        </w:rPr>
        <w:t xml:space="preserve"> </w:t>
      </w:r>
      <w:bookmarkStart w:id="2045" w:name="_ETM_Q1_4204000"/>
      <w:bookmarkEnd w:id="2045"/>
      <w:r w:rsidR="003E744C">
        <w:rPr>
          <w:rFonts w:hint="cs"/>
          <w:rtl/>
        </w:rPr>
        <w:t>ולאחד את הסנקציות האלה.</w:t>
      </w:r>
    </w:p>
    <w:p w:rsidR="00451C21" w:rsidRDefault="00451C21" w:rsidP="0000350A">
      <w:pPr>
        <w:rPr>
          <w:rtl/>
        </w:rPr>
      </w:pPr>
      <w:bookmarkStart w:id="2046" w:name="_ETM_Q1_4211000"/>
      <w:bookmarkEnd w:id="2046"/>
    </w:p>
    <w:p w:rsidR="009F74E7" w:rsidRDefault="0000350A" w:rsidP="0000350A">
      <w:pPr>
        <w:rPr>
          <w:rtl/>
        </w:rPr>
      </w:pPr>
      <w:bookmarkStart w:id="2047" w:name="_ETM_Q1_4212000"/>
      <w:bookmarkStart w:id="2048" w:name="_ETM_Q1_4205000"/>
      <w:bookmarkEnd w:id="2047"/>
      <w:bookmarkEnd w:id="2048"/>
      <w:r>
        <w:rPr>
          <w:rFonts w:hint="cs"/>
          <w:rtl/>
        </w:rPr>
        <w:t>לא ייתכן מצב שאם</w:t>
      </w:r>
      <w:r w:rsidR="008623CC">
        <w:rPr>
          <w:rFonts w:hint="cs"/>
          <w:rtl/>
        </w:rPr>
        <w:t xml:space="preserve"> </w:t>
      </w:r>
      <w:r>
        <w:rPr>
          <w:rFonts w:hint="cs"/>
          <w:rtl/>
        </w:rPr>
        <w:t>גוף פיננסי חוץ בנקאי מבצע פעולה</w:t>
      </w:r>
      <w:r w:rsidR="00451C21">
        <w:rPr>
          <w:rFonts w:hint="cs"/>
          <w:rtl/>
        </w:rPr>
        <w:t>,</w:t>
      </w:r>
      <w:bookmarkStart w:id="2049" w:name="_ETM_Q1_4220000"/>
      <w:bookmarkStart w:id="2050" w:name="_ETM_Q1_4217000"/>
      <w:bookmarkStart w:id="2051" w:name="_ETM_Q1_4216000"/>
      <w:bookmarkEnd w:id="2049"/>
      <w:bookmarkEnd w:id="2050"/>
      <w:bookmarkEnd w:id="2051"/>
      <w:r>
        <w:rPr>
          <w:rFonts w:hint="cs"/>
          <w:rtl/>
        </w:rPr>
        <w:t xml:space="preserve"> אז חלה עליו סנקציה </w:t>
      </w:r>
      <w:bookmarkStart w:id="2052" w:name="_ETM_Q1_4213000"/>
      <w:bookmarkEnd w:id="2052"/>
      <w:r>
        <w:rPr>
          <w:rFonts w:hint="cs"/>
          <w:rtl/>
        </w:rPr>
        <w:t xml:space="preserve">פלילית, פלילית על המנהלים שלו, שעל אותה פעולה בגוף בנקאי </w:t>
      </w:r>
      <w:r w:rsidR="00451C21">
        <w:rPr>
          <w:rFonts w:hint="cs"/>
          <w:rtl/>
        </w:rPr>
        <w:t xml:space="preserve">חלה </w:t>
      </w:r>
      <w:bookmarkStart w:id="2053" w:name="_ETM_Q1_4236000"/>
      <w:bookmarkStart w:id="2054" w:name="_ETM_Q1_4231000"/>
      <w:bookmarkStart w:id="2055" w:name="_ETM_Q1_4229000"/>
      <w:bookmarkStart w:id="2056" w:name="_ETM_Q1_4227000"/>
      <w:bookmarkStart w:id="2057" w:name="_ETM_Q1_4224000"/>
      <w:bookmarkStart w:id="2058" w:name="_ETM_Q1_4221000"/>
      <w:bookmarkStart w:id="2059" w:name="_ETM_Q1_4208000"/>
      <w:bookmarkStart w:id="2060" w:name="_ETM_Q1_4209000"/>
      <w:bookmarkStart w:id="2061" w:name="_ETM_Q1_4218000"/>
      <w:bookmarkStart w:id="2062" w:name="_ETM_Q1_4228000"/>
      <w:bookmarkStart w:id="2063" w:name="_ETM_Q1_4235000"/>
      <w:bookmarkStart w:id="2064" w:name="_ETM_Q1_4232000"/>
      <w:bookmarkEnd w:id="2053"/>
      <w:bookmarkEnd w:id="2054"/>
      <w:bookmarkEnd w:id="2055"/>
      <w:bookmarkEnd w:id="2056"/>
      <w:bookmarkEnd w:id="2057"/>
      <w:bookmarkEnd w:id="2058"/>
      <w:bookmarkEnd w:id="2059"/>
      <w:bookmarkEnd w:id="2060"/>
      <w:bookmarkEnd w:id="2061"/>
      <w:bookmarkEnd w:id="2062"/>
      <w:bookmarkEnd w:id="2063"/>
      <w:bookmarkEnd w:id="2064"/>
      <w:r>
        <w:rPr>
          <w:rFonts w:hint="cs"/>
          <w:rtl/>
        </w:rPr>
        <w:t>איזושהי סנקציה שאינה פלילית, איזושה</w:t>
      </w:r>
      <w:r>
        <w:rPr>
          <w:rFonts w:hint="eastAsia"/>
          <w:rtl/>
        </w:rPr>
        <w:t>י</w:t>
      </w:r>
      <w:r>
        <w:rPr>
          <w:rFonts w:hint="cs"/>
          <w:rtl/>
        </w:rPr>
        <w:t xml:space="preserve"> סנקציה כספי, או נו, נו. זאת אומרת, התיאבו</w:t>
      </w:r>
      <w:r>
        <w:rPr>
          <w:rFonts w:hint="eastAsia"/>
          <w:rtl/>
        </w:rPr>
        <w:t>ן</w:t>
      </w:r>
      <w:r>
        <w:rPr>
          <w:rFonts w:hint="cs"/>
          <w:rtl/>
        </w:rPr>
        <w:t xml:space="preserve"> שלו לבצע פעולות מסוימות יהיה שונה וזה </w:t>
      </w:r>
      <w:bookmarkStart w:id="2065" w:name="_ETM_Q1_4223000"/>
      <w:bookmarkEnd w:id="2065"/>
      <w:r>
        <w:rPr>
          <w:rFonts w:hint="cs"/>
          <w:rtl/>
        </w:rPr>
        <w:t>פוגע בתחרות. חייבים לאחד את הסנקציות ואת האכיפה על אותן פעולות שמבצעים גופים</w:t>
      </w:r>
      <w:r w:rsidR="00AB153A">
        <w:rPr>
          <w:rFonts w:hint="cs"/>
          <w:rtl/>
        </w:rPr>
        <w:t>,</w:t>
      </w:r>
      <w:bookmarkStart w:id="2066" w:name="_ETM_Q1_4247000"/>
      <w:bookmarkEnd w:id="2066"/>
      <w:r>
        <w:rPr>
          <w:rFonts w:hint="cs"/>
          <w:rtl/>
        </w:rPr>
        <w:t xml:space="preserve"> שתהיה בדיוק אותה אכיפה. ואין שום בעיה </w:t>
      </w:r>
      <w:bookmarkStart w:id="2067" w:name="_ETM_Q1_4234000"/>
      <w:bookmarkEnd w:id="2067"/>
      <w:r>
        <w:rPr>
          <w:rFonts w:hint="cs"/>
          <w:rtl/>
        </w:rPr>
        <w:t>לקחת את האכיפה הזאת שקיימת היום, להפריד אותה בתוך החוק הזה למקום שנפרד שיקבע את הסנקציות.</w:t>
      </w:r>
    </w:p>
    <w:p w:rsidR="009F74E7" w:rsidRDefault="009F74E7" w:rsidP="0000350A">
      <w:pPr>
        <w:rPr>
          <w:rtl/>
        </w:rPr>
      </w:pPr>
    </w:p>
    <w:p w:rsidR="009F74E7" w:rsidRDefault="009F74E7" w:rsidP="009F74E7">
      <w:pPr>
        <w:pStyle w:val="af6"/>
        <w:keepNext/>
        <w:rPr>
          <w:rtl/>
        </w:rPr>
      </w:pPr>
      <w:bookmarkStart w:id="2068" w:name="ET_yor_5304_401"/>
      <w:r w:rsidRPr="009F74E7">
        <w:rPr>
          <w:rStyle w:val="TagStyle"/>
          <w:rtl/>
        </w:rPr>
        <w:t xml:space="preserve"> &lt;&lt; יור &gt;&gt; </w:t>
      </w:r>
      <w:r>
        <w:rPr>
          <w:rtl/>
        </w:rPr>
        <w:t>היו"ר רחל עזריה:</w:t>
      </w:r>
      <w:r w:rsidRPr="009F74E7">
        <w:rPr>
          <w:rStyle w:val="TagStyle"/>
          <w:rtl/>
        </w:rPr>
        <w:t xml:space="preserve"> &lt;&lt; יור &gt;&gt;</w:t>
      </w:r>
      <w:r>
        <w:rPr>
          <w:rtl/>
        </w:rPr>
        <w:t xml:space="preserve"> </w:t>
      </w:r>
      <w:bookmarkEnd w:id="2068"/>
    </w:p>
    <w:p w:rsidR="009F74E7" w:rsidRDefault="009F74E7" w:rsidP="009F74E7">
      <w:pPr>
        <w:pStyle w:val="KeepWithNext"/>
        <w:rPr>
          <w:rtl/>
        </w:rPr>
      </w:pPr>
    </w:p>
    <w:p w:rsidR="009F74E7" w:rsidRDefault="009F74E7" w:rsidP="009F74E7">
      <w:pPr>
        <w:rPr>
          <w:rtl/>
        </w:rPr>
      </w:pPr>
      <w:r>
        <w:rPr>
          <w:rFonts w:hint="cs"/>
          <w:rtl/>
        </w:rPr>
        <w:t>אוקיי.</w:t>
      </w:r>
    </w:p>
    <w:p w:rsidR="009F74E7" w:rsidRDefault="009F74E7" w:rsidP="009F74E7">
      <w:pPr>
        <w:rPr>
          <w:rStyle w:val="TagStyle"/>
          <w:rFonts w:ascii="David" w:hAnsi="David"/>
          <w:u w:val="single"/>
          <w:rtl/>
          <w:lang w:eastAsia="he-IL"/>
        </w:rPr>
      </w:pPr>
      <w:bookmarkStart w:id="2069" w:name="_ETM_Q1_4254000"/>
      <w:bookmarkEnd w:id="2069"/>
    </w:p>
    <w:p w:rsidR="009F74E7" w:rsidRDefault="009F74E7" w:rsidP="009F74E7">
      <w:pPr>
        <w:pStyle w:val="af9"/>
        <w:keepNext/>
        <w:rPr>
          <w:rtl/>
          <w:lang w:eastAsia="he-IL"/>
        </w:rPr>
      </w:pPr>
      <w:bookmarkStart w:id="2070" w:name="ET_guest_780062_403"/>
      <w:r w:rsidRPr="009F74E7">
        <w:rPr>
          <w:rStyle w:val="TagStyle"/>
          <w:rtl/>
        </w:rPr>
        <w:t xml:space="preserve"> &lt;&lt; אורח &gt;&gt; </w:t>
      </w:r>
      <w:r>
        <w:rPr>
          <w:rtl/>
          <w:lang w:eastAsia="he-IL"/>
        </w:rPr>
        <w:t>אריאל גנוט:</w:t>
      </w:r>
      <w:r w:rsidRPr="009F74E7">
        <w:rPr>
          <w:rStyle w:val="TagStyle"/>
          <w:rtl/>
        </w:rPr>
        <w:t xml:space="preserve"> &lt;&lt; אורח &gt;&gt;</w:t>
      </w:r>
      <w:r>
        <w:rPr>
          <w:rtl/>
          <w:lang w:eastAsia="he-IL"/>
        </w:rPr>
        <w:t xml:space="preserve"> </w:t>
      </w:r>
      <w:bookmarkEnd w:id="2070"/>
    </w:p>
    <w:p w:rsidR="009F74E7" w:rsidRDefault="009F74E7" w:rsidP="009F74E7">
      <w:pPr>
        <w:pStyle w:val="KeepWithNext"/>
        <w:rPr>
          <w:rtl/>
        </w:rPr>
      </w:pPr>
      <w:bookmarkStart w:id="2071" w:name="_ETM_Q1_4251000"/>
      <w:bookmarkEnd w:id="2071"/>
    </w:p>
    <w:p w:rsidR="0000350A" w:rsidRDefault="0000350A" w:rsidP="009F74E7">
      <w:pPr>
        <w:rPr>
          <w:rtl/>
        </w:rPr>
      </w:pPr>
      <w:bookmarkStart w:id="2072" w:name="_ETM_Q1_4249000"/>
      <w:bookmarkEnd w:id="2072"/>
      <w:r>
        <w:rPr>
          <w:rFonts w:hint="cs"/>
          <w:rtl/>
        </w:rPr>
        <w:t xml:space="preserve">זה מצב פשוט לא הגיוני, </w:t>
      </w:r>
      <w:r w:rsidR="00AB153A">
        <w:rPr>
          <w:rFonts w:hint="cs"/>
          <w:rtl/>
        </w:rPr>
        <w:t>ו</w:t>
      </w:r>
      <w:bookmarkStart w:id="2073" w:name="_ETM_Q1_4252000"/>
      <w:bookmarkStart w:id="2074" w:name="_ETM_Q1_4248000"/>
      <w:bookmarkStart w:id="2075" w:name="_ETM_Q1_4261000"/>
      <w:bookmarkStart w:id="2076" w:name="_ETM_Q1_4263000"/>
      <w:bookmarkEnd w:id="2073"/>
      <w:bookmarkEnd w:id="2074"/>
      <w:bookmarkEnd w:id="2075"/>
      <w:bookmarkEnd w:id="2076"/>
      <w:r>
        <w:rPr>
          <w:rFonts w:hint="cs"/>
          <w:rtl/>
        </w:rPr>
        <w:t>הוא מתמשך.</w:t>
      </w:r>
    </w:p>
    <w:p w:rsidR="009F74E7" w:rsidRDefault="009F74E7" w:rsidP="0000350A">
      <w:pPr>
        <w:rPr>
          <w:rtl/>
        </w:rPr>
      </w:pPr>
    </w:p>
    <w:p w:rsidR="009F74E7" w:rsidRDefault="009F74E7" w:rsidP="009F74E7">
      <w:pPr>
        <w:pStyle w:val="a4"/>
        <w:keepNext/>
        <w:rPr>
          <w:rtl/>
        </w:rPr>
      </w:pPr>
      <w:bookmarkStart w:id="2077" w:name="ET_speaker_ארז_קמיניץ_400"/>
      <w:r w:rsidRPr="009F74E7">
        <w:rPr>
          <w:rStyle w:val="TagStyle"/>
          <w:rtl/>
        </w:rPr>
        <w:t xml:space="preserve"> &lt;&lt; דובר &gt;&gt; </w:t>
      </w:r>
      <w:r>
        <w:rPr>
          <w:rtl/>
        </w:rPr>
        <w:t>ארז קמיניץ:</w:t>
      </w:r>
      <w:r w:rsidRPr="009F74E7">
        <w:rPr>
          <w:rStyle w:val="TagStyle"/>
          <w:rtl/>
        </w:rPr>
        <w:t xml:space="preserve"> &lt;&lt; דובר &gt;&gt;</w:t>
      </w:r>
      <w:r>
        <w:rPr>
          <w:rtl/>
        </w:rPr>
        <w:t xml:space="preserve"> </w:t>
      </w:r>
      <w:bookmarkEnd w:id="2077"/>
    </w:p>
    <w:p w:rsidR="009F74E7" w:rsidRDefault="009F74E7" w:rsidP="009F74E7">
      <w:pPr>
        <w:pStyle w:val="KeepWithNext"/>
        <w:rPr>
          <w:rtl/>
        </w:rPr>
      </w:pPr>
    </w:p>
    <w:p w:rsidR="009F74E7" w:rsidRDefault="009F74E7" w:rsidP="009F74E7">
      <w:pPr>
        <w:rPr>
          <w:rtl/>
        </w:rPr>
      </w:pPr>
      <w:r>
        <w:rPr>
          <w:rFonts w:hint="cs"/>
          <w:rtl/>
        </w:rPr>
        <w:t>איפה אתה רואה את זה בסעיף 2</w:t>
      </w:r>
      <w:bookmarkStart w:id="2078" w:name="_ETM_Q1_4250000"/>
      <w:bookmarkEnd w:id="2078"/>
      <w:r w:rsidR="003133E4">
        <w:rPr>
          <w:rFonts w:hint="cs"/>
          <w:rtl/>
        </w:rPr>
        <w:t>,</w:t>
      </w:r>
      <w:r>
        <w:rPr>
          <w:rFonts w:hint="cs"/>
          <w:rtl/>
        </w:rPr>
        <w:t xml:space="preserve"> תגיד לי?</w:t>
      </w:r>
    </w:p>
    <w:p w:rsidR="009F74E7" w:rsidRDefault="009F74E7" w:rsidP="009F74E7">
      <w:pPr>
        <w:rPr>
          <w:rtl/>
        </w:rPr>
      </w:pPr>
    </w:p>
    <w:p w:rsidR="009F74E7" w:rsidRDefault="009F74E7" w:rsidP="009F74E7">
      <w:pPr>
        <w:pStyle w:val="af6"/>
        <w:keepNext/>
        <w:rPr>
          <w:rtl/>
        </w:rPr>
      </w:pPr>
      <w:bookmarkStart w:id="2079" w:name="ET_yor_5304_404"/>
      <w:r w:rsidRPr="009F74E7">
        <w:rPr>
          <w:rStyle w:val="TagStyle"/>
          <w:rtl/>
        </w:rPr>
        <w:t xml:space="preserve"> &lt;&lt; יור &gt;&gt; </w:t>
      </w:r>
      <w:r>
        <w:rPr>
          <w:rtl/>
        </w:rPr>
        <w:t>היו"ר רחל עזריה:</w:t>
      </w:r>
      <w:r w:rsidRPr="009F74E7">
        <w:rPr>
          <w:rStyle w:val="TagStyle"/>
          <w:rtl/>
        </w:rPr>
        <w:t xml:space="preserve"> &lt;&lt; יור &gt;&gt;</w:t>
      </w:r>
      <w:r>
        <w:rPr>
          <w:rtl/>
        </w:rPr>
        <w:t xml:space="preserve"> </w:t>
      </w:r>
      <w:bookmarkEnd w:id="2079"/>
    </w:p>
    <w:p w:rsidR="009F74E7" w:rsidRDefault="009F74E7" w:rsidP="009F74E7">
      <w:pPr>
        <w:pStyle w:val="KeepWithNext"/>
        <w:rPr>
          <w:rtl/>
        </w:rPr>
      </w:pPr>
    </w:p>
    <w:p w:rsidR="009F74E7" w:rsidRDefault="009F74E7" w:rsidP="009F74E7">
      <w:pPr>
        <w:rPr>
          <w:rtl/>
        </w:rPr>
      </w:pPr>
      <w:r>
        <w:rPr>
          <w:rFonts w:hint="cs"/>
          <w:rtl/>
        </w:rPr>
        <w:t>רגע, תכף אתם תתייחסו להכול.</w:t>
      </w:r>
    </w:p>
    <w:p w:rsidR="009F74E7" w:rsidRDefault="009F74E7" w:rsidP="009F74E7">
      <w:pPr>
        <w:rPr>
          <w:rtl/>
        </w:rPr>
      </w:pPr>
      <w:bookmarkStart w:id="2080" w:name="_ETM_Q1_4253000"/>
      <w:bookmarkEnd w:id="2080"/>
    </w:p>
    <w:p w:rsidR="009F74E7" w:rsidRDefault="009F74E7" w:rsidP="009F74E7">
      <w:pPr>
        <w:pStyle w:val="af9"/>
        <w:keepNext/>
        <w:rPr>
          <w:rtl/>
        </w:rPr>
      </w:pPr>
      <w:bookmarkStart w:id="2081" w:name="ET_guest_780062_405"/>
      <w:r w:rsidRPr="009F74E7">
        <w:rPr>
          <w:rStyle w:val="TagStyle"/>
          <w:rtl/>
        </w:rPr>
        <w:t xml:space="preserve"> &lt;&lt; אורח &gt;&gt; </w:t>
      </w:r>
      <w:r>
        <w:rPr>
          <w:rtl/>
        </w:rPr>
        <w:t>אריאל גנוט:</w:t>
      </w:r>
      <w:r w:rsidRPr="009F74E7">
        <w:rPr>
          <w:rStyle w:val="TagStyle"/>
          <w:rtl/>
        </w:rPr>
        <w:t xml:space="preserve"> &lt;&lt; אורח &gt;&gt;</w:t>
      </w:r>
      <w:r>
        <w:rPr>
          <w:rtl/>
        </w:rPr>
        <w:t xml:space="preserve"> </w:t>
      </w:r>
      <w:bookmarkEnd w:id="2081"/>
    </w:p>
    <w:p w:rsidR="009F74E7" w:rsidRDefault="009F74E7" w:rsidP="009F74E7">
      <w:pPr>
        <w:pStyle w:val="KeepWithNext"/>
        <w:rPr>
          <w:rtl/>
        </w:rPr>
      </w:pPr>
    </w:p>
    <w:p w:rsidR="009F74E7" w:rsidRDefault="009F74E7" w:rsidP="009F74E7">
      <w:pPr>
        <w:rPr>
          <w:rtl/>
        </w:rPr>
      </w:pPr>
      <w:bookmarkStart w:id="2082" w:name="_ETM_Q1_4256000"/>
      <w:bookmarkEnd w:id="2082"/>
      <w:r>
        <w:rPr>
          <w:rFonts w:hint="cs"/>
          <w:rtl/>
        </w:rPr>
        <w:t xml:space="preserve">אתה יכול לראות שלעניין המפקח </w:t>
      </w:r>
      <w:bookmarkStart w:id="2083" w:name="_ETM_Q1_4257000"/>
      <w:bookmarkEnd w:id="2083"/>
      <w:r>
        <w:rPr>
          <w:rFonts w:hint="cs"/>
          <w:rtl/>
        </w:rPr>
        <w:t xml:space="preserve">על הבנקים, אלה הוראות שניתנו לפי סעיף 5 (1) </w:t>
      </w:r>
      <w:bookmarkStart w:id="2084" w:name="_ETM_Q1_4262000"/>
      <w:bookmarkEnd w:id="2084"/>
      <w:r>
        <w:rPr>
          <w:rFonts w:hint="cs"/>
          <w:rtl/>
        </w:rPr>
        <w:t>לפקודת הבנקאות.</w:t>
      </w:r>
    </w:p>
    <w:p w:rsidR="009F74E7" w:rsidRDefault="009F74E7" w:rsidP="009F74E7">
      <w:pPr>
        <w:rPr>
          <w:rtl/>
        </w:rPr>
      </w:pPr>
      <w:bookmarkStart w:id="2085" w:name="_ETM_Q1_4260000"/>
      <w:bookmarkEnd w:id="2085"/>
    </w:p>
    <w:p w:rsidR="009F74E7" w:rsidRDefault="009F74E7" w:rsidP="009F74E7">
      <w:pPr>
        <w:pStyle w:val="af9"/>
        <w:keepNext/>
        <w:rPr>
          <w:rtl/>
        </w:rPr>
      </w:pPr>
      <w:bookmarkStart w:id="2086" w:name="ET_guest_794122_406"/>
      <w:r w:rsidRPr="009F74E7">
        <w:rPr>
          <w:rStyle w:val="TagStyle"/>
          <w:rtl/>
        </w:rPr>
        <w:t xml:space="preserve"> &lt;&lt; אורח &gt;&gt; </w:t>
      </w:r>
      <w:r>
        <w:rPr>
          <w:rtl/>
        </w:rPr>
        <w:t>לירון מאוטנר לוגסי:</w:t>
      </w:r>
      <w:r w:rsidRPr="009F74E7">
        <w:rPr>
          <w:rStyle w:val="TagStyle"/>
          <w:rtl/>
        </w:rPr>
        <w:t xml:space="preserve"> &lt;&lt; אורח &gt;&gt;</w:t>
      </w:r>
      <w:r>
        <w:rPr>
          <w:rtl/>
        </w:rPr>
        <w:t xml:space="preserve"> </w:t>
      </w:r>
      <w:bookmarkEnd w:id="2086"/>
    </w:p>
    <w:p w:rsidR="009F74E7" w:rsidRDefault="009F74E7" w:rsidP="009F74E7">
      <w:pPr>
        <w:pStyle w:val="KeepWithNext"/>
        <w:rPr>
          <w:rtl/>
        </w:rPr>
      </w:pPr>
    </w:p>
    <w:p w:rsidR="009F74E7" w:rsidRDefault="009F74E7" w:rsidP="009F74E7">
      <w:pPr>
        <w:rPr>
          <w:rtl/>
        </w:rPr>
      </w:pPr>
      <w:r>
        <w:rPr>
          <w:rFonts w:hint="cs"/>
          <w:rtl/>
        </w:rPr>
        <w:t>הוא מדבר על ההגדרות.</w:t>
      </w:r>
    </w:p>
    <w:p w:rsidR="009F74E7" w:rsidRDefault="009F74E7" w:rsidP="009F74E7">
      <w:pPr>
        <w:rPr>
          <w:rtl/>
        </w:rPr>
      </w:pPr>
      <w:bookmarkStart w:id="2087" w:name="_ETM_Q1_4264000"/>
      <w:bookmarkEnd w:id="2087"/>
    </w:p>
    <w:p w:rsidR="009F74E7" w:rsidRDefault="009F74E7" w:rsidP="009F74E7">
      <w:pPr>
        <w:pStyle w:val="af9"/>
        <w:keepNext/>
        <w:rPr>
          <w:rtl/>
        </w:rPr>
      </w:pPr>
      <w:bookmarkStart w:id="2088" w:name="ET_guest_780062_407"/>
      <w:r w:rsidRPr="009F74E7">
        <w:rPr>
          <w:rStyle w:val="TagStyle"/>
          <w:rtl/>
        </w:rPr>
        <w:t xml:space="preserve"> &lt;&lt; אורח &gt;&gt; </w:t>
      </w:r>
      <w:r>
        <w:rPr>
          <w:rtl/>
        </w:rPr>
        <w:t>אריאל גנוט:</w:t>
      </w:r>
      <w:r w:rsidRPr="009F74E7">
        <w:rPr>
          <w:rStyle w:val="TagStyle"/>
          <w:rtl/>
        </w:rPr>
        <w:t xml:space="preserve"> &lt;&lt; אורח &gt;&gt;</w:t>
      </w:r>
      <w:r>
        <w:rPr>
          <w:rtl/>
        </w:rPr>
        <w:t xml:space="preserve"> </w:t>
      </w:r>
      <w:bookmarkEnd w:id="2088"/>
    </w:p>
    <w:p w:rsidR="009F74E7" w:rsidRDefault="009F74E7" w:rsidP="009F74E7">
      <w:pPr>
        <w:pStyle w:val="KeepWithNext"/>
        <w:rPr>
          <w:rtl/>
        </w:rPr>
      </w:pPr>
    </w:p>
    <w:p w:rsidR="009F74E7" w:rsidRDefault="009F74E7" w:rsidP="00FB5F0F">
      <w:pPr>
        <w:rPr>
          <w:rtl/>
        </w:rPr>
      </w:pPr>
      <w:r>
        <w:rPr>
          <w:rFonts w:hint="cs"/>
          <w:rtl/>
        </w:rPr>
        <w:t xml:space="preserve">לעניין המפקח על שירותים פיננסיים </w:t>
      </w:r>
      <w:r>
        <w:rPr>
          <w:rtl/>
        </w:rPr>
        <w:t>–</w:t>
      </w:r>
      <w:r>
        <w:rPr>
          <w:rFonts w:hint="cs"/>
          <w:rtl/>
        </w:rPr>
        <w:t xml:space="preserve"> </w:t>
      </w:r>
      <w:bookmarkStart w:id="2089" w:name="_ETM_Q1_4266000"/>
      <w:bookmarkEnd w:id="2089"/>
      <w:r>
        <w:rPr>
          <w:rFonts w:hint="cs"/>
          <w:rtl/>
        </w:rPr>
        <w:t xml:space="preserve">זאת אומרת, כל אחד יש לו מנגנון אחר. זה פשוט </w:t>
      </w:r>
      <w:bookmarkStart w:id="2090" w:name="_ETM_Q1_4270000"/>
      <w:bookmarkEnd w:id="2090"/>
      <w:r>
        <w:rPr>
          <w:rFonts w:hint="cs"/>
          <w:rtl/>
        </w:rPr>
        <w:t xml:space="preserve">לא הגיוני. עכשיו נקודה נוספת שעליה רציתי להתייחס. אני </w:t>
      </w:r>
      <w:bookmarkStart w:id="2091" w:name="_ETM_Q1_4272000"/>
      <w:bookmarkEnd w:id="2091"/>
      <w:r>
        <w:rPr>
          <w:rFonts w:hint="cs"/>
          <w:rtl/>
        </w:rPr>
        <w:t xml:space="preserve">כן חושב שלגבי </w:t>
      </w:r>
      <w:r w:rsidR="00FB5F0F">
        <w:rPr>
          <w:rFonts w:ascii="Nyala" w:hAnsi="Nyala" w:hint="cs"/>
          <w:rtl/>
          <w:lang w:val="am-ET" w:eastAsia="he-IL"/>
        </w:rPr>
        <w:t>גיפט קארד</w:t>
      </w:r>
      <w:r w:rsidR="00FB5F0F">
        <w:rPr>
          <w:rFonts w:hint="cs"/>
          <w:sz w:val="22"/>
          <w:szCs w:val="22"/>
          <w:rtl/>
          <w:lang w:eastAsia="he-IL"/>
        </w:rPr>
        <w:t xml:space="preserve"> </w:t>
      </w:r>
      <w:r>
        <w:rPr>
          <w:rFonts w:hint="cs"/>
          <w:rtl/>
        </w:rPr>
        <w:t>ולגבי כל סוגי הכרטיסים המונפקים, חייבת להיות אחידות. אני ל</w:t>
      </w:r>
      <w:bookmarkStart w:id="2092" w:name="_ETM_Q1_4276000"/>
      <w:bookmarkStart w:id="2093" w:name="_ETM_Q1_4280000"/>
      <w:bookmarkEnd w:id="2092"/>
      <w:bookmarkEnd w:id="2093"/>
      <w:r>
        <w:rPr>
          <w:rFonts w:hint="cs"/>
          <w:rtl/>
        </w:rPr>
        <w:t>א חושב צריך ל</w:t>
      </w:r>
      <w:r w:rsidR="00AB153A">
        <w:rPr>
          <w:rFonts w:hint="cs"/>
          <w:rtl/>
        </w:rPr>
        <w:t>תת</w:t>
      </w:r>
      <w:bookmarkStart w:id="2094" w:name="_ETM_Q1_4285000"/>
      <w:bookmarkStart w:id="2095" w:name="_ETM_Q1_4281000"/>
      <w:bookmarkStart w:id="2096" w:name="_ETM_Q1_4277000"/>
      <w:bookmarkStart w:id="2097" w:name="_ETM_Q1_4279000"/>
      <w:bookmarkStart w:id="2098" w:name="_ETM_Q1_4282000"/>
      <w:bookmarkEnd w:id="2094"/>
      <w:bookmarkEnd w:id="2095"/>
      <w:bookmarkEnd w:id="2096"/>
      <w:bookmarkEnd w:id="2097"/>
      <w:bookmarkEnd w:id="2098"/>
      <w:r>
        <w:rPr>
          <w:rFonts w:hint="cs"/>
          <w:rtl/>
        </w:rPr>
        <w:t xml:space="preserve"> הקלה</w:t>
      </w:r>
      <w:r w:rsidR="008623CC">
        <w:rPr>
          <w:rFonts w:hint="cs"/>
          <w:rtl/>
        </w:rPr>
        <w:t xml:space="preserve"> </w:t>
      </w:r>
      <w:r>
        <w:rPr>
          <w:rFonts w:hint="cs"/>
          <w:rtl/>
        </w:rPr>
        <w:t xml:space="preserve">למשהו בגלל שהוא קטן ובגלל שהוא מינורי. דבר שהוא קטן ומינורי </w:t>
      </w:r>
      <w:bookmarkStart w:id="2099" w:name="_ETM_Q1_4286000"/>
      <w:bookmarkEnd w:id="2099"/>
      <w:r>
        <w:rPr>
          <w:rFonts w:hint="cs"/>
          <w:rtl/>
        </w:rPr>
        <w:t>היום יכול להיות מחר דבר גדול בהתפתחות הטכנולוגית.</w:t>
      </w:r>
    </w:p>
    <w:p w:rsidR="009F74E7" w:rsidRDefault="009F74E7" w:rsidP="009F74E7">
      <w:pPr>
        <w:rPr>
          <w:rtl/>
        </w:rPr>
      </w:pPr>
      <w:bookmarkStart w:id="2100" w:name="_ETM_Q1_4293000"/>
      <w:bookmarkStart w:id="2101" w:name="_ETM_Q1_4294000"/>
      <w:bookmarkEnd w:id="2100"/>
      <w:bookmarkEnd w:id="2101"/>
    </w:p>
    <w:p w:rsidR="009F74E7" w:rsidRDefault="009F74E7" w:rsidP="009F74E7">
      <w:pPr>
        <w:pStyle w:val="af6"/>
        <w:keepNext/>
        <w:rPr>
          <w:rtl/>
        </w:rPr>
      </w:pPr>
      <w:bookmarkStart w:id="2102" w:name="ET_yor_5304_408"/>
      <w:r w:rsidRPr="009F74E7">
        <w:rPr>
          <w:rStyle w:val="TagStyle"/>
          <w:rtl/>
        </w:rPr>
        <w:t xml:space="preserve"> &lt;&lt; יור &gt;&gt; </w:t>
      </w:r>
      <w:r>
        <w:rPr>
          <w:rtl/>
        </w:rPr>
        <w:t>היו"ר רחל עזריה:</w:t>
      </w:r>
      <w:r w:rsidRPr="009F74E7">
        <w:rPr>
          <w:rStyle w:val="TagStyle"/>
          <w:rtl/>
        </w:rPr>
        <w:t xml:space="preserve"> &lt;&lt; יור &gt;&gt;</w:t>
      </w:r>
      <w:r>
        <w:rPr>
          <w:rtl/>
        </w:rPr>
        <w:t xml:space="preserve"> </w:t>
      </w:r>
      <w:bookmarkEnd w:id="2102"/>
    </w:p>
    <w:p w:rsidR="009F74E7" w:rsidRDefault="009F74E7" w:rsidP="009F74E7">
      <w:pPr>
        <w:pStyle w:val="KeepWithNext"/>
        <w:rPr>
          <w:rtl/>
        </w:rPr>
      </w:pPr>
    </w:p>
    <w:p w:rsidR="009F74E7" w:rsidRDefault="009F74E7" w:rsidP="009F74E7">
      <w:pPr>
        <w:rPr>
          <w:rtl/>
        </w:rPr>
      </w:pPr>
      <w:bookmarkStart w:id="2103" w:name="_ETM_Q1_4295000"/>
      <w:bookmarkEnd w:id="2103"/>
      <w:r>
        <w:rPr>
          <w:rFonts w:hint="cs"/>
          <w:rtl/>
        </w:rPr>
        <w:t xml:space="preserve">כן. אבל </w:t>
      </w:r>
      <w:bookmarkStart w:id="2104" w:name="_ETM_Q1_4297000"/>
      <w:bookmarkEnd w:id="2104"/>
      <w:r>
        <w:rPr>
          <w:rFonts w:hint="cs"/>
          <w:rtl/>
        </w:rPr>
        <w:t>אתם צריכים להיות ליד השולחן</w:t>
      </w:r>
      <w:r w:rsidR="009E7471">
        <w:rPr>
          <w:rFonts w:hint="cs"/>
          <w:rtl/>
        </w:rPr>
        <w:t>,</w:t>
      </w:r>
      <w:r>
        <w:rPr>
          <w:rFonts w:hint="cs"/>
          <w:rtl/>
        </w:rPr>
        <w:t xml:space="preserve"> אם אתם רוצים לדבר.</w:t>
      </w:r>
      <w:bookmarkStart w:id="2105" w:name="_ETM_Q1_4302000"/>
      <w:bookmarkEnd w:id="2105"/>
    </w:p>
    <w:p w:rsidR="009F74E7" w:rsidRDefault="009F74E7" w:rsidP="009F74E7">
      <w:pPr>
        <w:rPr>
          <w:rFonts w:ascii="David" w:hAnsi="David"/>
          <w:u w:val="single"/>
          <w:rtl/>
          <w:lang w:eastAsia="he-IL"/>
        </w:rPr>
      </w:pPr>
      <w:bookmarkStart w:id="2106" w:name="_ETM_Q1_4305000"/>
      <w:bookmarkEnd w:id="2106"/>
    </w:p>
    <w:p w:rsidR="009F74E7" w:rsidRDefault="009F74E7" w:rsidP="009F74E7">
      <w:pPr>
        <w:pStyle w:val="af9"/>
        <w:keepNext/>
        <w:rPr>
          <w:rtl/>
          <w:lang w:eastAsia="he-IL"/>
        </w:rPr>
      </w:pPr>
      <w:bookmarkStart w:id="2107" w:name="ET_guest_856659_410"/>
      <w:r w:rsidRPr="009F74E7">
        <w:rPr>
          <w:rStyle w:val="TagStyle"/>
          <w:rtl/>
        </w:rPr>
        <w:t xml:space="preserve"> &lt;&lt; אורח &gt;&gt; </w:t>
      </w:r>
      <w:r>
        <w:rPr>
          <w:rtl/>
          <w:lang w:eastAsia="he-IL"/>
        </w:rPr>
        <w:t>אילה ברין-רמרז:</w:t>
      </w:r>
      <w:r w:rsidRPr="009F74E7">
        <w:rPr>
          <w:rStyle w:val="TagStyle"/>
          <w:rtl/>
        </w:rPr>
        <w:t xml:space="preserve"> &lt;&lt; אורח &gt;&gt;</w:t>
      </w:r>
      <w:r>
        <w:rPr>
          <w:rtl/>
          <w:lang w:eastAsia="he-IL"/>
        </w:rPr>
        <w:t xml:space="preserve"> </w:t>
      </w:r>
      <w:bookmarkEnd w:id="2107"/>
    </w:p>
    <w:p w:rsidR="009F74E7" w:rsidRDefault="009F74E7" w:rsidP="009F74E7">
      <w:pPr>
        <w:pStyle w:val="KeepWithNext"/>
        <w:rPr>
          <w:rtl/>
          <w:lang w:eastAsia="he-IL"/>
        </w:rPr>
      </w:pPr>
    </w:p>
    <w:p w:rsidR="00DB6785" w:rsidRDefault="009F74E7" w:rsidP="000E7A89">
      <w:pPr>
        <w:rPr>
          <w:rtl/>
          <w:lang w:eastAsia="he-IL"/>
        </w:rPr>
      </w:pPr>
      <w:r>
        <w:rPr>
          <w:rFonts w:hint="cs"/>
          <w:rtl/>
          <w:lang w:eastAsia="he-IL"/>
        </w:rPr>
        <w:t xml:space="preserve">שמי אילה ברין-רמרז, מחברת </w:t>
      </w:r>
      <w:r w:rsidR="000E7A89">
        <w:rPr>
          <w:sz w:val="22"/>
          <w:szCs w:val="22"/>
          <w:lang w:eastAsia="he-IL"/>
        </w:rPr>
        <w:t>PayPal</w:t>
      </w:r>
      <w:r>
        <w:rPr>
          <w:rFonts w:hint="cs"/>
          <w:rtl/>
          <w:lang w:eastAsia="he-IL"/>
        </w:rPr>
        <w:t xml:space="preserve">. שתי הערות לגבי סעיף 2(ד). </w:t>
      </w:r>
      <w:r w:rsidR="00DB6785">
        <w:rPr>
          <w:rFonts w:hint="cs"/>
          <w:rtl/>
          <w:lang w:eastAsia="he-IL"/>
        </w:rPr>
        <w:t xml:space="preserve">אחת, זיהוי הלקוח על ידי נותן שירותי תשלום, אנחנו סבורים שסעיפים שקשורים לזיהוי הלקוח מקומם בחוקי הלבנת </w:t>
      </w:r>
      <w:bookmarkStart w:id="2108" w:name="_ETM_Q1_4328000"/>
      <w:bookmarkEnd w:id="2108"/>
      <w:r w:rsidR="00DB6785">
        <w:rPr>
          <w:rFonts w:hint="cs"/>
          <w:rtl/>
          <w:lang w:eastAsia="he-IL"/>
        </w:rPr>
        <w:t xml:space="preserve">הון ולא כאן. ייווצר גם מצב שחוקי הלבנת הון </w:t>
      </w:r>
      <w:bookmarkStart w:id="2109" w:name="_ETM_Q1_4333000"/>
      <w:bookmarkEnd w:id="2109"/>
      <w:r w:rsidR="00DB6785">
        <w:rPr>
          <w:rFonts w:hint="cs"/>
          <w:rtl/>
          <w:lang w:eastAsia="he-IL"/>
        </w:rPr>
        <w:t>יקבעו ד</w:t>
      </w:r>
      <w:bookmarkStart w:id="2110" w:name="_ETM_Q1_4320000"/>
      <w:bookmarkStart w:id="2111" w:name="_ETM_Q1_4315000"/>
      <w:bookmarkStart w:id="2112" w:name="_ETM_Q1_4310000"/>
      <w:bookmarkStart w:id="2113" w:name="_ETM_Q1_4306000"/>
      <w:bookmarkStart w:id="2114" w:name="_ETM_Q1_4316000"/>
      <w:bookmarkStart w:id="2115" w:name="_ETM_Q1_4334000"/>
      <w:bookmarkStart w:id="2116" w:name="_ETM_Q1_4338000"/>
      <w:bookmarkEnd w:id="2110"/>
      <w:bookmarkEnd w:id="2111"/>
      <w:bookmarkEnd w:id="2112"/>
      <w:bookmarkEnd w:id="2113"/>
      <w:bookmarkEnd w:id="2114"/>
      <w:bookmarkEnd w:id="2115"/>
      <w:bookmarkEnd w:id="2116"/>
      <w:r w:rsidR="00DB6785">
        <w:rPr>
          <w:rFonts w:hint="cs"/>
          <w:rtl/>
          <w:lang w:eastAsia="he-IL"/>
        </w:rPr>
        <w:t>ברים בקשר לזיהוי</w:t>
      </w:r>
      <w:r w:rsidR="00885C89">
        <w:rPr>
          <w:rFonts w:hint="cs"/>
          <w:rtl/>
          <w:lang w:eastAsia="he-IL"/>
        </w:rPr>
        <w:t>,</w:t>
      </w:r>
      <w:r w:rsidR="00DB6785">
        <w:rPr>
          <w:rFonts w:hint="cs"/>
          <w:rtl/>
          <w:lang w:eastAsia="he-IL"/>
        </w:rPr>
        <w:t xml:space="preserve"> ותהיה פרשנות של הסעיף הזה לגבי </w:t>
      </w:r>
      <w:bookmarkStart w:id="2117" w:name="_ETM_Q1_4337000"/>
      <w:bookmarkEnd w:id="2117"/>
      <w:r w:rsidR="00DB6785">
        <w:rPr>
          <w:rFonts w:hint="cs"/>
          <w:rtl/>
          <w:lang w:eastAsia="he-IL"/>
        </w:rPr>
        <w:t xml:space="preserve">זיהוי וזה לא ברור. הדרישה כאן לא ברורה לנו. אנחנו </w:t>
      </w:r>
      <w:bookmarkStart w:id="2118" w:name="_ETM_Q1_4340000"/>
      <w:bookmarkEnd w:id="2118"/>
      <w:r w:rsidR="00DB6785">
        <w:rPr>
          <w:rFonts w:hint="cs"/>
          <w:rtl/>
          <w:lang w:eastAsia="he-IL"/>
        </w:rPr>
        <w:t>מציעים למחוק אותה מכאן</w:t>
      </w:r>
      <w:r w:rsidR="00885C89">
        <w:rPr>
          <w:rFonts w:hint="cs"/>
          <w:rtl/>
          <w:lang w:eastAsia="he-IL"/>
        </w:rPr>
        <w:t>,</w:t>
      </w:r>
      <w:bookmarkStart w:id="2119" w:name="_ETM_Q1_4351000"/>
      <w:bookmarkEnd w:id="2119"/>
      <w:r w:rsidR="00DB6785">
        <w:rPr>
          <w:rFonts w:hint="cs"/>
          <w:rtl/>
          <w:lang w:eastAsia="he-IL"/>
        </w:rPr>
        <w:t xml:space="preserve"> ולהותיר את העיסוק בזיהוי </w:t>
      </w:r>
      <w:r w:rsidR="00BF2CD2">
        <w:rPr>
          <w:rFonts w:hint="cs"/>
          <w:rtl/>
          <w:lang w:eastAsia="he-IL"/>
        </w:rPr>
        <w:t xml:space="preserve">הלקוח </w:t>
      </w:r>
      <w:bookmarkStart w:id="2120" w:name="_ETM_Q1_4350000"/>
      <w:bookmarkStart w:id="2121" w:name="_ETM_Q1_4346000"/>
      <w:bookmarkStart w:id="2122" w:name="_ETM_Q1_4345000"/>
      <w:bookmarkStart w:id="2123" w:name="_ETM_Q1_4347000"/>
      <w:bookmarkStart w:id="2124" w:name="_ETM_Q1_4365000"/>
      <w:bookmarkStart w:id="2125" w:name="_ETM_Q1_4364000"/>
      <w:bookmarkEnd w:id="2120"/>
      <w:bookmarkEnd w:id="2121"/>
      <w:bookmarkEnd w:id="2122"/>
      <w:bookmarkEnd w:id="2123"/>
      <w:bookmarkEnd w:id="2124"/>
      <w:bookmarkEnd w:id="2125"/>
      <w:r w:rsidR="00DB6785">
        <w:rPr>
          <w:rFonts w:hint="cs"/>
          <w:rtl/>
          <w:lang w:eastAsia="he-IL"/>
        </w:rPr>
        <w:t>בחוקי איסור הלבנת הון.</w:t>
      </w:r>
    </w:p>
    <w:p w:rsidR="00DB6785" w:rsidRDefault="00DB6785" w:rsidP="009F74E7">
      <w:pPr>
        <w:rPr>
          <w:rtl/>
          <w:lang w:eastAsia="he-IL"/>
        </w:rPr>
      </w:pPr>
    </w:p>
    <w:p w:rsidR="00DB6785" w:rsidRDefault="00DB6785" w:rsidP="00DB6785">
      <w:pPr>
        <w:pStyle w:val="af6"/>
        <w:keepNext/>
        <w:rPr>
          <w:rtl/>
        </w:rPr>
      </w:pPr>
      <w:r w:rsidRPr="00DB6785">
        <w:rPr>
          <w:rStyle w:val="TagStyle"/>
          <w:rtl/>
        </w:rPr>
        <w:t xml:space="preserve"> &lt;&lt; יור &gt;&gt; </w:t>
      </w:r>
      <w:r>
        <w:rPr>
          <w:rtl/>
        </w:rPr>
        <w:t>היו"ר רחל עזריה:</w:t>
      </w:r>
      <w:r w:rsidRPr="00DB6785">
        <w:rPr>
          <w:rStyle w:val="TagStyle"/>
          <w:rtl/>
        </w:rPr>
        <w:t xml:space="preserve"> &lt;&lt; יור &gt;&gt;</w:t>
      </w:r>
      <w:r>
        <w:rPr>
          <w:rtl/>
        </w:rPr>
        <w:t xml:space="preserve"> </w:t>
      </w:r>
    </w:p>
    <w:p w:rsidR="00DB6785" w:rsidRDefault="00DB6785" w:rsidP="00DB6785">
      <w:pPr>
        <w:pStyle w:val="KeepWithNext"/>
        <w:rPr>
          <w:rtl/>
        </w:rPr>
      </w:pPr>
    </w:p>
    <w:p w:rsidR="00DB6785" w:rsidRDefault="00DB6785" w:rsidP="00DB6785">
      <w:pPr>
        <w:rPr>
          <w:rtl/>
        </w:rPr>
      </w:pPr>
      <w:bookmarkStart w:id="2126" w:name="_ETM_Q1_4349000"/>
      <w:bookmarkEnd w:id="2126"/>
      <w:r>
        <w:rPr>
          <w:rFonts w:hint="cs"/>
          <w:rtl/>
        </w:rPr>
        <w:t>אוקיי.</w:t>
      </w:r>
    </w:p>
    <w:p w:rsidR="00DB6785" w:rsidRDefault="00DB6785" w:rsidP="00DB6785">
      <w:pPr>
        <w:rPr>
          <w:rtl/>
        </w:rPr>
      </w:pPr>
    </w:p>
    <w:p w:rsidR="00DB6785" w:rsidRDefault="00DB6785" w:rsidP="00DB6785">
      <w:pPr>
        <w:pStyle w:val="-"/>
        <w:keepNext/>
        <w:rPr>
          <w:rtl/>
        </w:rPr>
      </w:pPr>
      <w:bookmarkStart w:id="2127" w:name="ET_speakercontinue_856659_412"/>
      <w:r w:rsidRPr="00DB6785">
        <w:rPr>
          <w:rStyle w:val="TagStyle"/>
          <w:rtl/>
        </w:rPr>
        <w:t xml:space="preserve"> &lt;&lt; דובר_המשך &gt;&gt; </w:t>
      </w:r>
      <w:r>
        <w:rPr>
          <w:rtl/>
        </w:rPr>
        <w:t>אילה ברין-רמרז:</w:t>
      </w:r>
      <w:r w:rsidRPr="00DB6785">
        <w:rPr>
          <w:rStyle w:val="TagStyle"/>
          <w:rtl/>
        </w:rPr>
        <w:t xml:space="preserve"> &lt;&lt; דובר_המשך &gt;&gt;</w:t>
      </w:r>
      <w:r>
        <w:rPr>
          <w:rtl/>
        </w:rPr>
        <w:t xml:space="preserve"> </w:t>
      </w:r>
      <w:bookmarkEnd w:id="2127"/>
    </w:p>
    <w:p w:rsidR="00DB6785" w:rsidRDefault="00DB6785" w:rsidP="00DB6785">
      <w:pPr>
        <w:pStyle w:val="KeepWithNext"/>
        <w:rPr>
          <w:rtl/>
        </w:rPr>
      </w:pPr>
    </w:p>
    <w:p w:rsidR="00DB6785" w:rsidRDefault="00DB6785" w:rsidP="00DB6785">
      <w:pPr>
        <w:rPr>
          <w:rtl/>
        </w:rPr>
      </w:pPr>
      <w:bookmarkStart w:id="2128" w:name="_ETM_Q1_4354000"/>
      <w:bookmarkEnd w:id="2128"/>
      <w:r>
        <w:rPr>
          <w:rFonts w:hint="cs"/>
          <w:rtl/>
        </w:rPr>
        <w:t xml:space="preserve">נקודה שנייה, מוסרים ללקוח עותק עם הסעיפים </w:t>
      </w:r>
      <w:r w:rsidR="004C2A5D">
        <w:rPr>
          <w:rFonts w:hint="cs"/>
          <w:rtl/>
        </w:rPr>
        <w:t>הספציפיים</w:t>
      </w:r>
      <w:r>
        <w:rPr>
          <w:rFonts w:hint="cs"/>
          <w:rtl/>
        </w:rPr>
        <w:t xml:space="preserve"> </w:t>
      </w:r>
      <w:bookmarkStart w:id="2129" w:name="_ETM_Q1_4362000"/>
      <w:bookmarkEnd w:id="2129"/>
      <w:r>
        <w:rPr>
          <w:rFonts w:hint="cs"/>
          <w:rtl/>
        </w:rPr>
        <w:t xml:space="preserve">לו, אנחנו מציעים לציין שאם קיימים סעיפים כאלה </w:t>
      </w:r>
      <w:bookmarkStart w:id="2130" w:name="_ETM_Q1_4363000"/>
      <w:bookmarkEnd w:id="2130"/>
      <w:r w:rsidR="00ED6B87">
        <w:rPr>
          <w:rFonts w:hint="cs"/>
          <w:rtl/>
        </w:rPr>
        <w:t>ללקוח.</w:t>
      </w:r>
      <w:bookmarkStart w:id="2131" w:name="_ETM_Q1_4366000"/>
      <w:bookmarkStart w:id="2132" w:name="_ETM_Q1_4361000"/>
      <w:bookmarkEnd w:id="2131"/>
      <w:bookmarkEnd w:id="2132"/>
      <w:r>
        <w:rPr>
          <w:rFonts w:hint="cs"/>
          <w:rtl/>
        </w:rPr>
        <w:t xml:space="preserve"> </w:t>
      </w:r>
      <w:bookmarkStart w:id="2133" w:name="_ETM_Q1_4368000"/>
      <w:bookmarkStart w:id="2134" w:name="_ETM_Q1_4379000"/>
      <w:bookmarkStart w:id="2135" w:name="_ETM_Q1_4381000"/>
      <w:bookmarkEnd w:id="2133"/>
      <w:bookmarkEnd w:id="2134"/>
      <w:bookmarkEnd w:id="2135"/>
      <w:r>
        <w:rPr>
          <w:rFonts w:hint="cs"/>
          <w:rtl/>
        </w:rPr>
        <w:t xml:space="preserve">אם לא, אם הלקוח רצה אישור של החוזה הסטנדרטי, שיצוין שיוסיפו להעמיד לרשות הלקוח באופן רצוף </w:t>
      </w:r>
      <w:bookmarkStart w:id="2136" w:name="_ETM_Q1_4377000"/>
      <w:bookmarkEnd w:id="2136"/>
      <w:r>
        <w:rPr>
          <w:rFonts w:hint="cs"/>
          <w:rtl/>
        </w:rPr>
        <w:t>את העותק של החוזה</w:t>
      </w:r>
      <w:r w:rsidR="00ED6B87">
        <w:rPr>
          <w:rFonts w:hint="cs"/>
          <w:rtl/>
        </w:rPr>
        <w:t xml:space="preserve"> הסטנדרטי באתר או באפליקציה וכולי</w:t>
      </w:r>
      <w:r>
        <w:rPr>
          <w:rFonts w:hint="cs"/>
          <w:rtl/>
        </w:rPr>
        <w:t>.</w:t>
      </w:r>
    </w:p>
    <w:p w:rsidR="00DB6785" w:rsidRDefault="00DB6785" w:rsidP="00DB6785">
      <w:pPr>
        <w:rPr>
          <w:rtl/>
        </w:rPr>
      </w:pPr>
      <w:bookmarkStart w:id="2137" w:name="_ETM_Q1_4383000"/>
      <w:bookmarkEnd w:id="2137"/>
    </w:p>
    <w:p w:rsidR="00DB6785" w:rsidRDefault="00DB6785" w:rsidP="00DB6785">
      <w:pPr>
        <w:pStyle w:val="af6"/>
        <w:keepNext/>
        <w:rPr>
          <w:rtl/>
        </w:rPr>
      </w:pPr>
      <w:bookmarkStart w:id="2138" w:name="ET_yor_5304_413"/>
      <w:r w:rsidRPr="00DB6785">
        <w:rPr>
          <w:rStyle w:val="TagStyle"/>
          <w:rtl/>
        </w:rPr>
        <w:t xml:space="preserve"> &lt;&lt; יור &gt;&gt; </w:t>
      </w:r>
      <w:r>
        <w:rPr>
          <w:rtl/>
        </w:rPr>
        <w:t>היו"ר רחל עזריה:</w:t>
      </w:r>
      <w:r w:rsidRPr="00DB6785">
        <w:rPr>
          <w:rStyle w:val="TagStyle"/>
          <w:rtl/>
        </w:rPr>
        <w:t xml:space="preserve"> &lt;&lt; יור &gt;&gt;</w:t>
      </w:r>
      <w:r>
        <w:rPr>
          <w:rtl/>
        </w:rPr>
        <w:t xml:space="preserve"> </w:t>
      </w:r>
      <w:bookmarkEnd w:id="2138"/>
    </w:p>
    <w:p w:rsidR="00DB6785" w:rsidRDefault="00DB6785" w:rsidP="00DB6785">
      <w:pPr>
        <w:pStyle w:val="KeepWithNext"/>
        <w:rPr>
          <w:rtl/>
        </w:rPr>
      </w:pPr>
    </w:p>
    <w:p w:rsidR="00DB6785" w:rsidRDefault="00DB6785" w:rsidP="00DB6785">
      <w:pPr>
        <w:rPr>
          <w:rtl/>
        </w:rPr>
      </w:pPr>
      <w:bookmarkStart w:id="2139" w:name="_ETM_Q1_4386000"/>
      <w:bookmarkEnd w:id="2139"/>
      <w:r>
        <w:rPr>
          <w:rFonts w:hint="cs"/>
          <w:rtl/>
        </w:rPr>
        <w:t xml:space="preserve">אוקיי. כן, בבקשה. אבל תתארגנו </w:t>
      </w:r>
      <w:bookmarkStart w:id="2140" w:name="_ETM_Q1_4395000"/>
      <w:bookmarkEnd w:id="2140"/>
      <w:r w:rsidR="00ED5AA4">
        <w:rPr>
          <w:rFonts w:hint="cs"/>
          <w:rtl/>
        </w:rPr>
        <w:t xml:space="preserve">לשבת </w:t>
      </w:r>
      <w:bookmarkStart w:id="2141" w:name="_ETM_Q1_4436000"/>
      <w:bookmarkStart w:id="2142" w:name="_ETM_Q1_4431000"/>
      <w:bookmarkEnd w:id="2141"/>
      <w:bookmarkEnd w:id="2142"/>
      <w:r>
        <w:rPr>
          <w:rFonts w:hint="cs"/>
          <w:rtl/>
        </w:rPr>
        <w:t>ותמצאו מקום סביב השולחן.</w:t>
      </w:r>
    </w:p>
    <w:p w:rsidR="00DB6785" w:rsidRDefault="00DB6785" w:rsidP="00DB6785">
      <w:pPr>
        <w:rPr>
          <w:rtl/>
        </w:rPr>
      </w:pPr>
      <w:bookmarkStart w:id="2143" w:name="_ETM_Q1_4404000"/>
      <w:bookmarkStart w:id="2144" w:name="_ETM_Q1_4400000"/>
      <w:bookmarkEnd w:id="2143"/>
      <w:bookmarkEnd w:id="2144"/>
    </w:p>
    <w:p w:rsidR="00DB6785" w:rsidRDefault="00DB6785" w:rsidP="00DB6785">
      <w:pPr>
        <w:pStyle w:val="af9"/>
        <w:keepNext/>
        <w:rPr>
          <w:rtl/>
        </w:rPr>
      </w:pPr>
      <w:bookmarkStart w:id="2145" w:name="ET_guest_792640_414"/>
      <w:r w:rsidRPr="00DB6785">
        <w:rPr>
          <w:rStyle w:val="TagStyle"/>
          <w:rtl/>
        </w:rPr>
        <w:t xml:space="preserve"> &lt;&lt; אורח &gt;&gt; </w:t>
      </w:r>
      <w:r>
        <w:rPr>
          <w:rtl/>
        </w:rPr>
        <w:t>לירז חקמון:</w:t>
      </w:r>
      <w:r w:rsidRPr="00DB6785">
        <w:rPr>
          <w:rStyle w:val="TagStyle"/>
          <w:rtl/>
        </w:rPr>
        <w:t xml:space="preserve"> &lt;&lt; אורח &gt;&gt;</w:t>
      </w:r>
      <w:r>
        <w:rPr>
          <w:rtl/>
        </w:rPr>
        <w:t xml:space="preserve"> </w:t>
      </w:r>
      <w:bookmarkEnd w:id="2145"/>
    </w:p>
    <w:p w:rsidR="00DB6785" w:rsidRDefault="00DB6785" w:rsidP="00DB6785">
      <w:pPr>
        <w:pStyle w:val="KeepWithNext"/>
        <w:rPr>
          <w:rtl/>
        </w:rPr>
      </w:pPr>
    </w:p>
    <w:p w:rsidR="00DE0EAC" w:rsidRDefault="00DB6785" w:rsidP="00DB6785">
      <w:pPr>
        <w:rPr>
          <w:rtl/>
        </w:rPr>
      </w:pPr>
      <w:r>
        <w:rPr>
          <w:rFonts w:hint="cs"/>
          <w:rtl/>
        </w:rPr>
        <w:t xml:space="preserve">לירז חקמון, ממימון ישיר. רק </w:t>
      </w:r>
      <w:bookmarkStart w:id="2146" w:name="_ETM_Q1_4401000"/>
      <w:bookmarkEnd w:id="2146"/>
      <w:r>
        <w:rPr>
          <w:rFonts w:hint="cs"/>
          <w:rtl/>
        </w:rPr>
        <w:t xml:space="preserve">הערה קצרה לגבי סעיף 2 (ד). לגבי הזיהוי, היינו מעוניינים שגם ייתנו פה אופציות </w:t>
      </w:r>
      <w:r w:rsidR="00524BFB">
        <w:rPr>
          <w:rFonts w:hint="cs"/>
          <w:rtl/>
        </w:rPr>
        <w:t xml:space="preserve">זיהוי </w:t>
      </w:r>
      <w:bookmarkStart w:id="2147" w:name="_ETM_Q1_4411000"/>
      <w:bookmarkEnd w:id="2147"/>
      <w:r>
        <w:rPr>
          <w:rFonts w:hint="cs"/>
          <w:rtl/>
        </w:rPr>
        <w:t>פרטניות</w:t>
      </w:r>
      <w:r w:rsidR="002C762F">
        <w:rPr>
          <w:rFonts w:hint="cs"/>
          <w:rtl/>
        </w:rPr>
        <w:t>,</w:t>
      </w:r>
      <w:bookmarkStart w:id="2148" w:name="_ETM_Q1_4428000"/>
      <w:bookmarkEnd w:id="2148"/>
      <w:r>
        <w:rPr>
          <w:rFonts w:hint="cs"/>
          <w:rtl/>
        </w:rPr>
        <w:t xml:space="preserve"> וגם שיאפשרו לפיקוח </w:t>
      </w:r>
      <w:bookmarkStart w:id="2149" w:name="_ETM_Q1_4419000"/>
      <w:bookmarkEnd w:id="2149"/>
      <w:r>
        <w:rPr>
          <w:rFonts w:hint="cs"/>
          <w:rtl/>
        </w:rPr>
        <w:t>להחליט ספצ</w:t>
      </w:r>
      <w:r w:rsidR="005B4A3E">
        <w:rPr>
          <w:rFonts w:hint="cs"/>
          <w:rtl/>
        </w:rPr>
        <w:t>יפית לעניינים שלא יהיו מוסדרים.</w:t>
      </w:r>
    </w:p>
    <w:p w:rsidR="00540878" w:rsidRDefault="00540878" w:rsidP="00540878">
      <w:pPr>
        <w:rPr>
          <w:rFonts w:ascii="David" w:hAnsi="David"/>
          <w:u w:val="single"/>
          <w:rtl/>
          <w:lang w:eastAsia="he-IL"/>
        </w:rPr>
      </w:pPr>
      <w:bookmarkStart w:id="2150" w:name="_ETM_Q1_4424000"/>
      <w:bookmarkEnd w:id="2150"/>
    </w:p>
    <w:p w:rsidR="00540878" w:rsidRDefault="00540878" w:rsidP="00540878">
      <w:pPr>
        <w:pStyle w:val="af9"/>
        <w:keepNext/>
        <w:rPr>
          <w:rtl/>
          <w:lang w:eastAsia="he-IL"/>
        </w:rPr>
      </w:pPr>
      <w:bookmarkStart w:id="2151" w:name="ET_guest_794122_473"/>
      <w:r w:rsidRPr="00540878">
        <w:rPr>
          <w:rStyle w:val="TagStyle"/>
          <w:rtl/>
        </w:rPr>
        <w:t xml:space="preserve"> &lt;&lt; אורח &gt;&gt; </w:t>
      </w:r>
      <w:r>
        <w:rPr>
          <w:rtl/>
          <w:lang w:eastAsia="he-IL"/>
        </w:rPr>
        <w:t>לירון מאוטנר לוגסי:</w:t>
      </w:r>
      <w:r w:rsidRPr="00540878">
        <w:rPr>
          <w:rStyle w:val="TagStyle"/>
          <w:rtl/>
        </w:rPr>
        <w:t xml:space="preserve"> &lt;&lt; אורח &gt;&gt;</w:t>
      </w:r>
      <w:r>
        <w:rPr>
          <w:rtl/>
          <w:lang w:eastAsia="he-IL"/>
        </w:rPr>
        <w:t xml:space="preserve"> </w:t>
      </w:r>
      <w:bookmarkEnd w:id="2151"/>
    </w:p>
    <w:p w:rsidR="00540878" w:rsidRDefault="00540878" w:rsidP="00540878">
      <w:pPr>
        <w:pStyle w:val="KeepWithNext"/>
        <w:rPr>
          <w:rtl/>
          <w:lang w:eastAsia="he-IL"/>
        </w:rPr>
      </w:pPr>
    </w:p>
    <w:p w:rsidR="00DE0EAC" w:rsidRDefault="00540878" w:rsidP="00540878">
      <w:pPr>
        <w:rPr>
          <w:rtl/>
          <w:lang w:eastAsia="he-IL"/>
        </w:rPr>
      </w:pPr>
      <w:r>
        <w:rPr>
          <w:rFonts w:hint="cs"/>
          <w:rtl/>
          <w:lang w:eastAsia="he-IL"/>
        </w:rPr>
        <w:t>עוד פעם.</w:t>
      </w:r>
      <w:bookmarkStart w:id="2152" w:name="_ETM_Q1_4470000"/>
      <w:bookmarkEnd w:id="2152"/>
    </w:p>
    <w:p w:rsidR="00DE0EAC" w:rsidRDefault="00DE0EAC" w:rsidP="00DE0EAC">
      <w:pPr>
        <w:rPr>
          <w:rtl/>
        </w:rPr>
      </w:pPr>
      <w:bookmarkStart w:id="2153" w:name="_ETM_Q1_4423000"/>
      <w:bookmarkStart w:id="2154" w:name="_ETM_Q1_4418000"/>
      <w:bookmarkStart w:id="2155" w:name="_ETM_Q1_4420000"/>
      <w:bookmarkStart w:id="2156" w:name="_ETM_Q1_4421000"/>
      <w:bookmarkEnd w:id="2153"/>
      <w:bookmarkEnd w:id="2154"/>
      <w:bookmarkEnd w:id="2155"/>
      <w:bookmarkEnd w:id="2156"/>
    </w:p>
    <w:p w:rsidR="00DE0EAC" w:rsidRDefault="00DE0EAC" w:rsidP="00DE0EAC">
      <w:pPr>
        <w:pStyle w:val="af9"/>
        <w:keepNext/>
        <w:rPr>
          <w:rtl/>
        </w:rPr>
      </w:pPr>
      <w:bookmarkStart w:id="2157" w:name="ET_guest_792640_416"/>
      <w:r w:rsidRPr="00DE0EAC">
        <w:rPr>
          <w:rStyle w:val="TagStyle"/>
          <w:rtl/>
        </w:rPr>
        <w:t xml:space="preserve"> &lt;&lt; אורח &gt;&gt; </w:t>
      </w:r>
      <w:r>
        <w:rPr>
          <w:rtl/>
        </w:rPr>
        <w:t>לירז חקמון:</w:t>
      </w:r>
      <w:r w:rsidRPr="00DE0EAC">
        <w:rPr>
          <w:rStyle w:val="TagStyle"/>
          <w:rtl/>
        </w:rPr>
        <w:t xml:space="preserve"> &lt;&lt; אורח &gt;&gt;</w:t>
      </w:r>
      <w:r>
        <w:rPr>
          <w:rtl/>
        </w:rPr>
        <w:t xml:space="preserve"> </w:t>
      </w:r>
      <w:bookmarkEnd w:id="2157"/>
    </w:p>
    <w:p w:rsidR="00DE0EAC" w:rsidRDefault="00DE0EAC" w:rsidP="00DE0EAC">
      <w:pPr>
        <w:pStyle w:val="KeepWithNext"/>
        <w:rPr>
          <w:rtl/>
        </w:rPr>
      </w:pPr>
    </w:p>
    <w:p w:rsidR="00DB6785" w:rsidRDefault="00DE0EAC" w:rsidP="00DB6785">
      <w:pPr>
        <w:rPr>
          <w:rtl/>
        </w:rPr>
      </w:pPr>
      <w:r>
        <w:rPr>
          <w:rFonts w:hint="cs"/>
          <w:rtl/>
        </w:rPr>
        <w:t>אני אומרת, לגבי הזיהוי של הלקוח שיהיו פה אופציות פרטניות בחוק.</w:t>
      </w:r>
    </w:p>
    <w:p w:rsidR="00DE0EAC" w:rsidRDefault="00DE0EAC" w:rsidP="00DB6785">
      <w:pPr>
        <w:rPr>
          <w:rtl/>
        </w:rPr>
      </w:pPr>
    </w:p>
    <w:p w:rsidR="00DE0EAC" w:rsidRDefault="00DE0EAC" w:rsidP="00DE0EAC">
      <w:pPr>
        <w:pStyle w:val="af9"/>
        <w:keepNext/>
        <w:rPr>
          <w:rtl/>
        </w:rPr>
      </w:pPr>
      <w:bookmarkStart w:id="2158" w:name="ET_guest_794122_417"/>
      <w:r w:rsidRPr="00DE0EAC">
        <w:rPr>
          <w:rStyle w:val="TagStyle"/>
          <w:rtl/>
        </w:rPr>
        <w:t xml:space="preserve"> &lt;&lt; אורח &gt;&gt; </w:t>
      </w:r>
      <w:r>
        <w:rPr>
          <w:rtl/>
        </w:rPr>
        <w:t>לירון מאוטנר לוגסי:</w:t>
      </w:r>
      <w:r w:rsidRPr="00DE0EAC">
        <w:rPr>
          <w:rStyle w:val="TagStyle"/>
          <w:rtl/>
        </w:rPr>
        <w:t xml:space="preserve"> &lt;&lt; אורח &gt;&gt;</w:t>
      </w:r>
      <w:r>
        <w:rPr>
          <w:rtl/>
        </w:rPr>
        <w:t xml:space="preserve"> </w:t>
      </w:r>
      <w:bookmarkEnd w:id="2158"/>
    </w:p>
    <w:p w:rsidR="00DE0EAC" w:rsidRDefault="00DE0EAC" w:rsidP="00DE0EAC">
      <w:pPr>
        <w:pStyle w:val="KeepWithNext"/>
        <w:rPr>
          <w:rtl/>
        </w:rPr>
      </w:pPr>
    </w:p>
    <w:p w:rsidR="00DE0EAC" w:rsidRDefault="00DE0EAC" w:rsidP="00DE0EAC">
      <w:pPr>
        <w:rPr>
          <w:rtl/>
        </w:rPr>
      </w:pPr>
      <w:bookmarkStart w:id="2159" w:name="_ETM_Q1_4429000"/>
      <w:bookmarkEnd w:id="2159"/>
      <w:r>
        <w:rPr>
          <w:rFonts w:hint="cs"/>
          <w:rtl/>
        </w:rPr>
        <w:t>שכן לפרט אותם?</w:t>
      </w:r>
    </w:p>
    <w:p w:rsidR="00DE0EAC" w:rsidRDefault="00DE0EAC" w:rsidP="00DE0EAC">
      <w:pPr>
        <w:rPr>
          <w:rtl/>
        </w:rPr>
      </w:pPr>
    </w:p>
    <w:p w:rsidR="00DE0EAC" w:rsidRDefault="00DE0EAC" w:rsidP="00DE0EAC">
      <w:pPr>
        <w:pStyle w:val="af9"/>
        <w:keepNext/>
        <w:rPr>
          <w:rtl/>
        </w:rPr>
      </w:pPr>
      <w:bookmarkStart w:id="2160" w:name="ET_guest_792640_418"/>
      <w:r w:rsidRPr="00DE0EAC">
        <w:rPr>
          <w:rStyle w:val="TagStyle"/>
          <w:rtl/>
        </w:rPr>
        <w:t xml:space="preserve"> &lt;&lt; אורח &gt;&gt; </w:t>
      </w:r>
      <w:r>
        <w:rPr>
          <w:rtl/>
        </w:rPr>
        <w:t>לירז חקמון:</w:t>
      </w:r>
      <w:r w:rsidRPr="00DE0EAC">
        <w:rPr>
          <w:rStyle w:val="TagStyle"/>
          <w:rtl/>
        </w:rPr>
        <w:t xml:space="preserve"> &lt;&lt; אורח &gt;&gt;</w:t>
      </w:r>
      <w:r>
        <w:rPr>
          <w:rtl/>
        </w:rPr>
        <w:t xml:space="preserve"> </w:t>
      </w:r>
      <w:bookmarkEnd w:id="2160"/>
    </w:p>
    <w:p w:rsidR="00DE0EAC" w:rsidRDefault="00DE0EAC" w:rsidP="00DE0EAC">
      <w:pPr>
        <w:pStyle w:val="KeepWithNext"/>
        <w:rPr>
          <w:rtl/>
        </w:rPr>
      </w:pPr>
    </w:p>
    <w:p w:rsidR="00DE0EAC" w:rsidRDefault="00DE0EAC" w:rsidP="00DE0EAC">
      <w:pPr>
        <w:rPr>
          <w:rtl/>
        </w:rPr>
      </w:pPr>
      <w:bookmarkStart w:id="2161" w:name="_ETM_Q1_4430000"/>
      <w:bookmarkEnd w:id="2161"/>
      <w:r>
        <w:rPr>
          <w:rFonts w:hint="cs"/>
          <w:rtl/>
        </w:rPr>
        <w:t>כן, כן בהחלט. לפרט אלו אופציות כן ניתן להשתמש</w:t>
      </w:r>
      <w:r w:rsidR="000C4348">
        <w:rPr>
          <w:rFonts w:hint="cs"/>
          <w:rtl/>
        </w:rPr>
        <w:t>,</w:t>
      </w:r>
      <w:r>
        <w:rPr>
          <w:rFonts w:hint="cs"/>
          <w:rtl/>
        </w:rPr>
        <w:t xml:space="preserve"> </w:t>
      </w:r>
      <w:bookmarkStart w:id="2162" w:name="_ETM_Q1_4438000"/>
      <w:bookmarkEnd w:id="2162"/>
      <w:r>
        <w:rPr>
          <w:rFonts w:hint="cs"/>
          <w:rtl/>
        </w:rPr>
        <w:t>ולהשאיר בכל זאת אפשרות לפיקוח לאופציות</w:t>
      </w:r>
      <w:bookmarkStart w:id="2163" w:name="_ETM_Q1_4446000"/>
      <w:bookmarkStart w:id="2164" w:name="_ETM_Q1_4441000"/>
      <w:bookmarkStart w:id="2165" w:name="_ETM_Q1_4447000"/>
      <w:bookmarkStart w:id="2166" w:name="_ETM_Q1_4454000"/>
      <w:bookmarkEnd w:id="2163"/>
      <w:bookmarkEnd w:id="2164"/>
      <w:bookmarkEnd w:id="2165"/>
      <w:bookmarkEnd w:id="2166"/>
      <w:r>
        <w:rPr>
          <w:rFonts w:hint="cs"/>
          <w:rtl/>
        </w:rPr>
        <w:t xml:space="preserve"> נוספות.</w:t>
      </w:r>
    </w:p>
    <w:p w:rsidR="00DE0EAC" w:rsidRDefault="00DE0EAC" w:rsidP="00DE0EAC">
      <w:pPr>
        <w:rPr>
          <w:rtl/>
        </w:rPr>
      </w:pPr>
    </w:p>
    <w:p w:rsidR="00DE0EAC" w:rsidRDefault="00DE0EAC" w:rsidP="00DE0EAC">
      <w:pPr>
        <w:pStyle w:val="af9"/>
        <w:keepNext/>
        <w:rPr>
          <w:rtl/>
        </w:rPr>
      </w:pPr>
      <w:bookmarkStart w:id="2167" w:name="ET_guest_794122_419"/>
      <w:r w:rsidRPr="00DE0EAC">
        <w:rPr>
          <w:rStyle w:val="TagStyle"/>
          <w:rtl/>
        </w:rPr>
        <w:t xml:space="preserve"> &lt;&lt; אורח &gt;&gt; </w:t>
      </w:r>
      <w:r>
        <w:rPr>
          <w:rtl/>
        </w:rPr>
        <w:t>לירון מאוטנר לוגסי:</w:t>
      </w:r>
      <w:r w:rsidRPr="00DE0EAC">
        <w:rPr>
          <w:rStyle w:val="TagStyle"/>
          <w:rtl/>
        </w:rPr>
        <w:t xml:space="preserve"> &lt;&lt; אורח &gt;&gt;</w:t>
      </w:r>
      <w:r>
        <w:rPr>
          <w:rtl/>
        </w:rPr>
        <w:t xml:space="preserve"> </w:t>
      </w:r>
      <w:bookmarkEnd w:id="2167"/>
    </w:p>
    <w:p w:rsidR="00DE0EAC" w:rsidRDefault="00DE0EAC" w:rsidP="00DE0EAC">
      <w:pPr>
        <w:pStyle w:val="KeepWithNext"/>
        <w:rPr>
          <w:rtl/>
        </w:rPr>
      </w:pPr>
    </w:p>
    <w:p w:rsidR="00DE0EAC" w:rsidRDefault="00DE0EAC" w:rsidP="00DE0EAC">
      <w:pPr>
        <w:rPr>
          <w:rtl/>
        </w:rPr>
      </w:pPr>
      <w:bookmarkStart w:id="2168" w:name="_ETM_Q1_4442000"/>
      <w:bookmarkEnd w:id="2168"/>
      <w:r>
        <w:rPr>
          <w:rFonts w:hint="cs"/>
          <w:rtl/>
        </w:rPr>
        <w:t>למה. למה זה חשוב לך?</w:t>
      </w:r>
    </w:p>
    <w:p w:rsidR="00DE0EAC" w:rsidRDefault="00DE0EAC" w:rsidP="00DE0EAC">
      <w:pPr>
        <w:rPr>
          <w:rtl/>
        </w:rPr>
      </w:pPr>
    </w:p>
    <w:p w:rsidR="00DE0EAC" w:rsidRDefault="00DE0EAC" w:rsidP="00DE0EAC">
      <w:pPr>
        <w:pStyle w:val="af9"/>
        <w:keepNext/>
        <w:rPr>
          <w:rtl/>
        </w:rPr>
      </w:pPr>
      <w:bookmarkStart w:id="2169" w:name="ET_guest_792640_420"/>
      <w:r w:rsidRPr="00DE0EAC">
        <w:rPr>
          <w:rStyle w:val="TagStyle"/>
          <w:rtl/>
        </w:rPr>
        <w:t xml:space="preserve"> &lt;&lt; אורח &gt;&gt; </w:t>
      </w:r>
      <w:r>
        <w:rPr>
          <w:rtl/>
        </w:rPr>
        <w:t>לירז חקמון:</w:t>
      </w:r>
      <w:r w:rsidRPr="00DE0EAC">
        <w:rPr>
          <w:rStyle w:val="TagStyle"/>
          <w:rtl/>
        </w:rPr>
        <w:t xml:space="preserve"> &lt;&lt; אורח &gt;&gt;</w:t>
      </w:r>
      <w:r>
        <w:rPr>
          <w:rtl/>
        </w:rPr>
        <w:t xml:space="preserve"> </w:t>
      </w:r>
      <w:bookmarkEnd w:id="2169"/>
    </w:p>
    <w:p w:rsidR="00DE0EAC" w:rsidRDefault="00DE0EAC" w:rsidP="00DE0EAC">
      <w:pPr>
        <w:pStyle w:val="KeepWithNext"/>
        <w:rPr>
          <w:rtl/>
        </w:rPr>
      </w:pPr>
    </w:p>
    <w:p w:rsidR="00DE0EAC" w:rsidRDefault="00DE0EAC" w:rsidP="00DE0EAC">
      <w:pPr>
        <w:rPr>
          <w:rtl/>
        </w:rPr>
      </w:pPr>
      <w:bookmarkStart w:id="2170" w:name="_ETM_Q1_4440000"/>
      <w:bookmarkEnd w:id="2170"/>
      <w:r>
        <w:rPr>
          <w:rFonts w:hint="cs"/>
          <w:rtl/>
        </w:rPr>
        <w:t>למה שיהיו אופציות נוספות?</w:t>
      </w:r>
    </w:p>
    <w:p w:rsidR="00DE0EAC" w:rsidRDefault="00DE0EAC" w:rsidP="00DE0EAC">
      <w:pPr>
        <w:rPr>
          <w:rtl/>
        </w:rPr>
      </w:pPr>
    </w:p>
    <w:p w:rsidR="00DE0EAC" w:rsidRDefault="00DE0EAC" w:rsidP="00DE0EAC">
      <w:pPr>
        <w:pStyle w:val="a4"/>
        <w:keepNext/>
        <w:rPr>
          <w:rtl/>
        </w:rPr>
      </w:pPr>
      <w:bookmarkStart w:id="2171" w:name="ET_speaker_ארז_קמיניץ_421"/>
      <w:r w:rsidRPr="00DE0EAC">
        <w:rPr>
          <w:rStyle w:val="TagStyle"/>
          <w:rtl/>
        </w:rPr>
        <w:t xml:space="preserve"> &lt;&lt; דובר &gt;&gt; </w:t>
      </w:r>
      <w:r>
        <w:rPr>
          <w:rtl/>
        </w:rPr>
        <w:t>ארז קמיניץ:</w:t>
      </w:r>
      <w:r w:rsidRPr="00DE0EAC">
        <w:rPr>
          <w:rStyle w:val="TagStyle"/>
          <w:rtl/>
        </w:rPr>
        <w:t xml:space="preserve"> &lt;&lt; דובר &gt;&gt;</w:t>
      </w:r>
      <w:r>
        <w:rPr>
          <w:rtl/>
        </w:rPr>
        <w:t xml:space="preserve"> </w:t>
      </w:r>
      <w:bookmarkEnd w:id="2171"/>
    </w:p>
    <w:p w:rsidR="00DE0EAC" w:rsidRDefault="00DE0EAC" w:rsidP="00DE0EAC">
      <w:pPr>
        <w:pStyle w:val="KeepWithNext"/>
        <w:rPr>
          <w:rtl/>
        </w:rPr>
      </w:pPr>
    </w:p>
    <w:p w:rsidR="00DE0EAC" w:rsidRDefault="00DE0EAC" w:rsidP="00DE0EAC">
      <w:pPr>
        <w:rPr>
          <w:rtl/>
        </w:rPr>
      </w:pPr>
      <w:bookmarkStart w:id="2172" w:name="_ETM_Q1_4443000"/>
      <w:bookmarkEnd w:id="2172"/>
      <w:r>
        <w:rPr>
          <w:rFonts w:hint="cs"/>
          <w:rtl/>
        </w:rPr>
        <w:t>לא, למה זה חשוב לפרט?</w:t>
      </w:r>
    </w:p>
    <w:p w:rsidR="00DE0EAC" w:rsidRDefault="00DE0EAC" w:rsidP="00DE0EAC">
      <w:pPr>
        <w:rPr>
          <w:rtl/>
        </w:rPr>
      </w:pPr>
    </w:p>
    <w:p w:rsidR="00DE0EAC" w:rsidRDefault="00DE0EAC" w:rsidP="00DE0EAC">
      <w:pPr>
        <w:pStyle w:val="af9"/>
        <w:keepNext/>
        <w:rPr>
          <w:rtl/>
        </w:rPr>
      </w:pPr>
      <w:bookmarkStart w:id="2173" w:name="ET_guest_792640_422"/>
      <w:r w:rsidRPr="00DE0EAC">
        <w:rPr>
          <w:rStyle w:val="TagStyle"/>
          <w:rtl/>
        </w:rPr>
        <w:t xml:space="preserve"> &lt;&lt; אורח &gt;&gt; </w:t>
      </w:r>
      <w:r>
        <w:rPr>
          <w:rtl/>
        </w:rPr>
        <w:t>לירז חקמון:</w:t>
      </w:r>
      <w:r w:rsidRPr="00DE0EAC">
        <w:rPr>
          <w:rStyle w:val="TagStyle"/>
          <w:rtl/>
        </w:rPr>
        <w:t xml:space="preserve"> &lt;&lt; אורח &gt;&gt;</w:t>
      </w:r>
      <w:r>
        <w:rPr>
          <w:rtl/>
        </w:rPr>
        <w:t xml:space="preserve"> </w:t>
      </w:r>
      <w:bookmarkEnd w:id="2173"/>
    </w:p>
    <w:p w:rsidR="00DE0EAC" w:rsidRDefault="00DE0EAC" w:rsidP="00DE0EAC">
      <w:pPr>
        <w:pStyle w:val="KeepWithNext"/>
        <w:rPr>
          <w:rtl/>
        </w:rPr>
      </w:pPr>
    </w:p>
    <w:p w:rsidR="00DE0EAC" w:rsidRDefault="00DE0EAC" w:rsidP="00DE0EAC">
      <w:pPr>
        <w:rPr>
          <w:rtl/>
        </w:rPr>
      </w:pPr>
      <w:r>
        <w:rPr>
          <w:rFonts w:hint="cs"/>
          <w:rtl/>
        </w:rPr>
        <w:t xml:space="preserve">א', שיהיה מאוד </w:t>
      </w:r>
      <w:bookmarkStart w:id="2174" w:name="_ETM_Q1_4450000"/>
      <w:bookmarkEnd w:id="2174"/>
      <w:r>
        <w:rPr>
          <w:rFonts w:hint="cs"/>
          <w:rtl/>
        </w:rPr>
        <w:t xml:space="preserve">ברור אלו אופציות כן ניתן להשתמש בהם. אני לא חושבת </w:t>
      </w:r>
      <w:bookmarkStart w:id="2175" w:name="_ETM_Q1_4455000"/>
      <w:bookmarkEnd w:id="2175"/>
      <w:r>
        <w:rPr>
          <w:rtl/>
        </w:rPr>
        <w:t>–</w:t>
      </w:r>
      <w:r>
        <w:rPr>
          <w:rFonts w:hint="cs"/>
          <w:rtl/>
        </w:rPr>
        <w:t xml:space="preserve"> מדברת בניגוד למה העלתה פה לגבי הצו, אני </w:t>
      </w:r>
      <w:bookmarkStart w:id="2176" w:name="_ETM_Q1_4456000"/>
      <w:bookmarkEnd w:id="2176"/>
      <w:r>
        <w:rPr>
          <w:rFonts w:hint="cs"/>
          <w:rtl/>
        </w:rPr>
        <w:t>לא יודעת, אני חושבת שיותר נכון שיהיה פה את הפירוט.</w:t>
      </w:r>
      <w:r>
        <w:rPr>
          <w:rtl/>
        </w:rPr>
        <w:t xml:space="preserve"> </w:t>
      </w:r>
      <w:r>
        <w:rPr>
          <w:rFonts w:hint="cs"/>
          <w:rtl/>
        </w:rPr>
        <w:t xml:space="preserve">כי </w:t>
      </w:r>
      <w:bookmarkStart w:id="2177" w:name="_ETM_Q1_4465000"/>
      <w:bookmarkEnd w:id="2177"/>
      <w:r>
        <w:rPr>
          <w:rFonts w:hint="cs"/>
          <w:rtl/>
        </w:rPr>
        <w:t>בזה את משאירה אופציות לפיקוח. תודה</w:t>
      </w:r>
      <w:r w:rsidR="00540878">
        <w:rPr>
          <w:rFonts w:hint="cs"/>
          <w:rtl/>
        </w:rPr>
        <w:t xml:space="preserve"> רבה</w:t>
      </w:r>
      <w:bookmarkStart w:id="2178" w:name="_ETM_Q1_4483000"/>
      <w:bookmarkEnd w:id="2178"/>
      <w:r>
        <w:rPr>
          <w:rFonts w:hint="cs"/>
          <w:rtl/>
        </w:rPr>
        <w:t>.</w:t>
      </w:r>
    </w:p>
    <w:p w:rsidR="00DE0EAC" w:rsidRDefault="00DE0EAC" w:rsidP="00DE0EAC">
      <w:pPr>
        <w:rPr>
          <w:rtl/>
        </w:rPr>
      </w:pPr>
      <w:bookmarkStart w:id="2179" w:name="_ETM_Q1_4468000"/>
      <w:bookmarkStart w:id="2180" w:name="_ETM_Q1_4469000"/>
      <w:bookmarkEnd w:id="2179"/>
      <w:bookmarkEnd w:id="2180"/>
    </w:p>
    <w:p w:rsidR="00DE0EAC" w:rsidRDefault="00DE0EAC" w:rsidP="00DE0EAC">
      <w:pPr>
        <w:pStyle w:val="af6"/>
        <w:keepNext/>
        <w:rPr>
          <w:rtl/>
        </w:rPr>
      </w:pPr>
      <w:bookmarkStart w:id="2181" w:name="ET_yor_5304_423"/>
      <w:r w:rsidRPr="00DE0EAC">
        <w:rPr>
          <w:rStyle w:val="TagStyle"/>
          <w:rtl/>
        </w:rPr>
        <w:t xml:space="preserve"> &lt;&lt; יור &gt;&gt; </w:t>
      </w:r>
      <w:r>
        <w:rPr>
          <w:rtl/>
        </w:rPr>
        <w:t>היו"ר רחל עזריה:</w:t>
      </w:r>
      <w:r w:rsidRPr="00DE0EAC">
        <w:rPr>
          <w:rStyle w:val="TagStyle"/>
          <w:rtl/>
        </w:rPr>
        <w:t xml:space="preserve"> &lt;&lt; יור &gt;&gt;</w:t>
      </w:r>
      <w:r>
        <w:rPr>
          <w:rtl/>
        </w:rPr>
        <w:t xml:space="preserve"> </w:t>
      </w:r>
      <w:bookmarkEnd w:id="2181"/>
    </w:p>
    <w:p w:rsidR="00DE0EAC" w:rsidRDefault="00DE0EAC" w:rsidP="00DE0EAC">
      <w:pPr>
        <w:pStyle w:val="KeepWithNext"/>
        <w:rPr>
          <w:rtl/>
        </w:rPr>
      </w:pPr>
    </w:p>
    <w:p w:rsidR="00DE0EAC" w:rsidRDefault="00DE0EAC" w:rsidP="00DE0EAC">
      <w:pPr>
        <w:rPr>
          <w:rtl/>
        </w:rPr>
      </w:pPr>
      <w:r>
        <w:rPr>
          <w:rFonts w:hint="cs"/>
          <w:rtl/>
        </w:rPr>
        <w:t>בבק</w:t>
      </w:r>
      <w:bookmarkStart w:id="2182" w:name="_ETM_Q1_4477000"/>
      <w:bookmarkStart w:id="2183" w:name="_ETM_Q1_4479000"/>
      <w:bookmarkStart w:id="2184" w:name="_ETM_Q1_4491000"/>
      <w:bookmarkEnd w:id="2182"/>
      <w:bookmarkEnd w:id="2183"/>
      <w:bookmarkEnd w:id="2184"/>
      <w:r>
        <w:rPr>
          <w:rFonts w:hint="cs"/>
          <w:rtl/>
        </w:rPr>
        <w:t>שה. כן. אני רק אגיד</w:t>
      </w:r>
      <w:bookmarkStart w:id="2185" w:name="_ETM_Q1_4478000"/>
      <w:bookmarkEnd w:id="2185"/>
      <w:r>
        <w:rPr>
          <w:rFonts w:hint="cs"/>
          <w:rtl/>
        </w:rPr>
        <w:t>, אנחנו צריכים, בגלל ישיבות סיעה, לפי התקנון של הכנסת, אנחנו צריכים לסיים עד 14:15. אז בואו תזדרזו שנוכל לקבל כמה שיותר תשובות.</w:t>
      </w:r>
    </w:p>
    <w:p w:rsidR="00DE0EAC" w:rsidRDefault="00DE0EAC" w:rsidP="00DE0EAC">
      <w:pPr>
        <w:rPr>
          <w:rtl/>
        </w:rPr>
      </w:pPr>
    </w:p>
    <w:p w:rsidR="00DE0EAC" w:rsidRDefault="00DE0EAC" w:rsidP="00DE0EAC">
      <w:pPr>
        <w:pStyle w:val="a4"/>
        <w:keepNext/>
        <w:rPr>
          <w:rtl/>
        </w:rPr>
      </w:pPr>
      <w:bookmarkStart w:id="2186" w:name="ET_speaker_עידו_מלין__424"/>
      <w:r w:rsidRPr="00DE0EAC">
        <w:rPr>
          <w:rStyle w:val="TagStyle"/>
          <w:rtl/>
        </w:rPr>
        <w:t xml:space="preserve"> &lt;&lt; דובר &gt;&gt; </w:t>
      </w:r>
      <w:r>
        <w:rPr>
          <w:rtl/>
        </w:rPr>
        <w:t>עידו מלין:</w:t>
      </w:r>
      <w:r w:rsidRPr="00DE0EAC">
        <w:rPr>
          <w:rStyle w:val="TagStyle"/>
          <w:rtl/>
        </w:rPr>
        <w:t xml:space="preserve"> &lt;&lt; דובר &gt;&gt;</w:t>
      </w:r>
      <w:r>
        <w:rPr>
          <w:rtl/>
        </w:rPr>
        <w:t xml:space="preserve"> </w:t>
      </w:r>
      <w:bookmarkEnd w:id="2186"/>
    </w:p>
    <w:p w:rsidR="00DE0EAC" w:rsidRDefault="00DE0EAC" w:rsidP="00DE0EAC">
      <w:pPr>
        <w:pStyle w:val="KeepWithNext"/>
        <w:rPr>
          <w:rtl/>
        </w:rPr>
      </w:pPr>
    </w:p>
    <w:p w:rsidR="00447D14" w:rsidRDefault="00CE7717" w:rsidP="00447D14">
      <w:pPr>
        <w:rPr>
          <w:rtl/>
        </w:rPr>
      </w:pPr>
      <w:r>
        <w:rPr>
          <w:rFonts w:hint="cs"/>
          <w:rtl/>
        </w:rPr>
        <w:t>לגבי הגדרת פעולת תשלום,</w:t>
      </w:r>
      <w:bookmarkStart w:id="2187" w:name="_ETM_Q1_4492000"/>
      <w:bookmarkEnd w:id="2187"/>
      <w:r w:rsidR="00DE0EAC">
        <w:rPr>
          <w:rFonts w:hint="cs"/>
          <w:rtl/>
        </w:rPr>
        <w:t xml:space="preserve"> לכאורה לפי </w:t>
      </w:r>
      <w:bookmarkStart w:id="2188" w:name="_ETM_Q1_4493000"/>
      <w:bookmarkEnd w:id="2188"/>
      <w:r w:rsidR="00DE0EAC">
        <w:rPr>
          <w:rFonts w:hint="cs"/>
          <w:rtl/>
        </w:rPr>
        <w:t>מה שהיום הקיים, אדם מפקיד סכום מסוים ואיתו הוא משתמש.</w:t>
      </w:r>
      <w:bookmarkStart w:id="2189" w:name="_ETM_Q1_4500000"/>
      <w:bookmarkEnd w:id="2189"/>
      <w:r w:rsidR="00DE0EAC">
        <w:rPr>
          <w:rFonts w:hint="cs"/>
          <w:rtl/>
        </w:rPr>
        <w:t xml:space="preserve"> אין הגדרה לגבי היכולת של אותו אדם להשתמש בזה על </w:t>
      </w:r>
      <w:bookmarkStart w:id="2190" w:name="_ETM_Q1_4499000"/>
      <w:bookmarkEnd w:id="2190"/>
      <w:r w:rsidR="00DE0EAC">
        <w:rPr>
          <w:rFonts w:hint="cs"/>
          <w:rtl/>
        </w:rPr>
        <w:t xml:space="preserve">ידי מטבע אחר, כלומר, על ידי המרה. </w:t>
      </w:r>
      <w:r w:rsidR="00447D14">
        <w:rPr>
          <w:rFonts w:hint="cs"/>
          <w:rtl/>
        </w:rPr>
        <w:t xml:space="preserve">אם אדם רוצה </w:t>
      </w:r>
      <w:bookmarkStart w:id="2191" w:name="_ETM_Q1_4503000"/>
      <w:bookmarkEnd w:id="2191"/>
      <w:r w:rsidR="00447D14">
        <w:rPr>
          <w:rFonts w:hint="cs"/>
          <w:rtl/>
        </w:rPr>
        <w:t xml:space="preserve">להמיר את אותו הסכום לסכום אחר ואיתו לבצע תשלום. בהסדרים </w:t>
      </w:r>
      <w:bookmarkStart w:id="2192" w:name="_ETM_Q1_4510000"/>
      <w:bookmarkEnd w:id="2192"/>
      <w:r w:rsidR="00447D14">
        <w:rPr>
          <w:rFonts w:hint="cs"/>
          <w:rtl/>
        </w:rPr>
        <w:t>שנמצאים בחו"ל, כן, במקומות אחרים, אדם יכול</w:t>
      </w:r>
      <w:r>
        <w:rPr>
          <w:rFonts w:hint="cs"/>
          <w:rtl/>
        </w:rPr>
        <w:t>,</w:t>
      </w:r>
      <w:bookmarkStart w:id="2193" w:name="_ETM_Q1_4514000"/>
      <w:bookmarkEnd w:id="2193"/>
      <w:r w:rsidR="00447D14">
        <w:rPr>
          <w:rFonts w:hint="cs"/>
          <w:rtl/>
        </w:rPr>
        <w:t xml:space="preserve"> למשל</w:t>
      </w:r>
      <w:r>
        <w:rPr>
          <w:rFonts w:hint="cs"/>
          <w:rtl/>
        </w:rPr>
        <w:t>,</w:t>
      </w:r>
      <w:r w:rsidR="00447D14">
        <w:rPr>
          <w:rFonts w:hint="cs"/>
          <w:rtl/>
        </w:rPr>
        <w:t xml:space="preserve"> </w:t>
      </w:r>
      <w:bookmarkStart w:id="2194" w:name="_ETM_Q1_4512000"/>
      <w:bookmarkEnd w:id="2194"/>
      <w:r w:rsidR="00447D14">
        <w:rPr>
          <w:rFonts w:hint="cs"/>
          <w:rtl/>
        </w:rPr>
        <w:t xml:space="preserve">להפקיד בדולרים ולקבל את השירות בהעברה בלירה שטרלינג או כל מטבע אחר. לא הצלחתי </w:t>
      </w:r>
      <w:r>
        <w:rPr>
          <w:rFonts w:hint="cs"/>
          <w:rtl/>
        </w:rPr>
        <w:t xml:space="preserve">להבין </w:t>
      </w:r>
      <w:bookmarkStart w:id="2195" w:name="_ETM_Q1_4525000"/>
      <w:bookmarkStart w:id="2196" w:name="_ETM_Q1_4516000"/>
      <w:bookmarkStart w:id="2197" w:name="_ETM_Q1_4521000"/>
      <w:bookmarkStart w:id="2198" w:name="_ETM_Q1_4517000"/>
      <w:bookmarkStart w:id="2199" w:name="_ETM_Q1_4520000"/>
      <w:bookmarkStart w:id="2200" w:name="_ETM_Q1_4522000"/>
      <w:bookmarkEnd w:id="2195"/>
      <w:bookmarkEnd w:id="2196"/>
      <w:bookmarkEnd w:id="2197"/>
      <w:bookmarkEnd w:id="2198"/>
      <w:bookmarkEnd w:id="2199"/>
      <w:bookmarkEnd w:id="2200"/>
      <w:r w:rsidR="00447D14">
        <w:rPr>
          <w:rFonts w:hint="cs"/>
          <w:rtl/>
        </w:rPr>
        <w:t>מתוך החוק וחשוב התייחסות לעניין הזה.</w:t>
      </w:r>
    </w:p>
    <w:p w:rsidR="00447D14" w:rsidRDefault="00447D14" w:rsidP="00447D14">
      <w:pPr>
        <w:rPr>
          <w:rtl/>
        </w:rPr>
      </w:pPr>
      <w:bookmarkStart w:id="2201" w:name="_ETM_Q1_4519000"/>
      <w:bookmarkEnd w:id="2201"/>
    </w:p>
    <w:p w:rsidR="00447D14" w:rsidRDefault="00447D14" w:rsidP="00447D14">
      <w:pPr>
        <w:pStyle w:val="af9"/>
        <w:keepNext/>
        <w:rPr>
          <w:rtl/>
        </w:rPr>
      </w:pPr>
      <w:bookmarkStart w:id="2202" w:name="ET_guest_838159_425"/>
      <w:r w:rsidRPr="00447D14">
        <w:rPr>
          <w:rStyle w:val="TagStyle"/>
          <w:rtl/>
        </w:rPr>
        <w:t xml:space="preserve"> &lt;&lt; אורח &gt;&gt; </w:t>
      </w:r>
      <w:r>
        <w:rPr>
          <w:rtl/>
        </w:rPr>
        <w:t>אהוד ציגלמן:</w:t>
      </w:r>
      <w:r w:rsidRPr="00447D14">
        <w:rPr>
          <w:rStyle w:val="TagStyle"/>
          <w:rtl/>
        </w:rPr>
        <w:t xml:space="preserve"> &lt;&lt; אורח &gt;&gt;</w:t>
      </w:r>
      <w:r>
        <w:rPr>
          <w:rtl/>
        </w:rPr>
        <w:t xml:space="preserve"> </w:t>
      </w:r>
      <w:bookmarkEnd w:id="2202"/>
    </w:p>
    <w:p w:rsidR="00447D14" w:rsidRDefault="00447D14" w:rsidP="00447D14">
      <w:pPr>
        <w:pStyle w:val="KeepWithNext"/>
        <w:rPr>
          <w:rtl/>
        </w:rPr>
      </w:pPr>
    </w:p>
    <w:p w:rsidR="00447D14" w:rsidRDefault="00447D14" w:rsidP="00447D14">
      <w:pPr>
        <w:rPr>
          <w:rtl/>
        </w:rPr>
      </w:pPr>
      <w:r>
        <w:rPr>
          <w:rFonts w:hint="cs"/>
          <w:rtl/>
        </w:rPr>
        <w:t>יש לך את זה פעמ</w:t>
      </w:r>
      <w:r w:rsidR="00DF61ED">
        <w:rPr>
          <w:rFonts w:hint="cs"/>
          <w:rtl/>
        </w:rPr>
        <w:t>י</w:t>
      </w:r>
      <w:bookmarkStart w:id="2203" w:name="_ETM_Q1_4523000"/>
      <w:bookmarkStart w:id="2204" w:name="_ETM_Q1_4524000"/>
      <w:bookmarkEnd w:id="2203"/>
      <w:bookmarkEnd w:id="2204"/>
      <w:r>
        <w:rPr>
          <w:rFonts w:hint="cs"/>
          <w:rtl/>
        </w:rPr>
        <w:t xml:space="preserve">ים. יש לך את זה </w:t>
      </w:r>
      <w:bookmarkStart w:id="2205" w:name="_ETM_Q1_4526000"/>
      <w:bookmarkStart w:id="2206" w:name="_ETM_Q1_4527000"/>
      <w:bookmarkStart w:id="2207" w:name="_ETM_Q1_4531000"/>
      <w:bookmarkEnd w:id="2205"/>
      <w:bookmarkEnd w:id="2206"/>
      <w:bookmarkEnd w:id="2207"/>
      <w:r w:rsidR="00DF61ED" w:rsidRPr="00175831">
        <w:rPr>
          <w:rFonts w:hint="cs"/>
          <w:rtl/>
        </w:rPr>
        <w:t>בהמ</w:t>
      </w:r>
      <w:bookmarkStart w:id="2208" w:name="_ETM_Q1_4529000"/>
      <w:bookmarkEnd w:id="2208"/>
      <w:r w:rsidRPr="00175831">
        <w:rPr>
          <w:rFonts w:hint="cs"/>
          <w:rtl/>
        </w:rPr>
        <w:t>רה</w:t>
      </w:r>
      <w:r w:rsidR="004C2A5D">
        <w:rPr>
          <w:rFonts w:hint="cs"/>
          <w:rtl/>
        </w:rPr>
        <w:t>,</w:t>
      </w:r>
      <w:r>
        <w:rPr>
          <w:rFonts w:hint="cs"/>
          <w:rtl/>
        </w:rPr>
        <w:t xml:space="preserve"> עוד פעולה.</w:t>
      </w:r>
    </w:p>
    <w:p w:rsidR="00447D14" w:rsidRDefault="00447D14" w:rsidP="00447D14">
      <w:pPr>
        <w:rPr>
          <w:rtl/>
        </w:rPr>
      </w:pPr>
    </w:p>
    <w:p w:rsidR="00447D14" w:rsidRDefault="00447D14" w:rsidP="00447D14">
      <w:pPr>
        <w:pStyle w:val="a4"/>
        <w:keepNext/>
        <w:rPr>
          <w:rtl/>
        </w:rPr>
      </w:pPr>
      <w:bookmarkStart w:id="2209" w:name="ET_speaker_עידו_מלין__426"/>
      <w:r w:rsidRPr="00447D14">
        <w:rPr>
          <w:rStyle w:val="TagStyle"/>
          <w:rtl/>
        </w:rPr>
        <w:t xml:space="preserve"> &lt;&lt; דובר &gt;&gt; </w:t>
      </w:r>
      <w:r>
        <w:rPr>
          <w:rtl/>
        </w:rPr>
        <w:t>עידו מלין:</w:t>
      </w:r>
      <w:r w:rsidRPr="00447D14">
        <w:rPr>
          <w:rStyle w:val="TagStyle"/>
          <w:rtl/>
        </w:rPr>
        <w:t xml:space="preserve"> &lt;&lt; דובר &gt;&gt;</w:t>
      </w:r>
      <w:r>
        <w:rPr>
          <w:rtl/>
        </w:rPr>
        <w:t xml:space="preserve"> </w:t>
      </w:r>
      <w:bookmarkEnd w:id="2209"/>
    </w:p>
    <w:p w:rsidR="00447D14" w:rsidRDefault="00447D14" w:rsidP="00447D14">
      <w:pPr>
        <w:pStyle w:val="KeepWithNext"/>
        <w:rPr>
          <w:rtl/>
        </w:rPr>
      </w:pPr>
    </w:p>
    <w:p w:rsidR="00447D14" w:rsidRDefault="00447D14" w:rsidP="00447D14">
      <w:pPr>
        <w:rPr>
          <w:rtl/>
        </w:rPr>
      </w:pPr>
      <w:r>
        <w:rPr>
          <w:rFonts w:hint="cs"/>
          <w:rtl/>
        </w:rPr>
        <w:t>עוד פעולה בהמרה</w:t>
      </w:r>
      <w:r w:rsidR="00DF61ED">
        <w:rPr>
          <w:rFonts w:hint="cs"/>
          <w:rtl/>
        </w:rPr>
        <w:t>,</w:t>
      </w:r>
      <w:bookmarkStart w:id="2210" w:name="_ETM_Q1_4528000"/>
      <w:bookmarkEnd w:id="2210"/>
      <w:r>
        <w:rPr>
          <w:rFonts w:hint="cs"/>
          <w:rtl/>
        </w:rPr>
        <w:t xml:space="preserve"> אבל היא לא נמצאת פה בתוך החוק.</w:t>
      </w:r>
    </w:p>
    <w:p w:rsidR="00447D14" w:rsidRDefault="00447D14" w:rsidP="00447D14">
      <w:pPr>
        <w:rPr>
          <w:rtl/>
        </w:rPr>
      </w:pPr>
    </w:p>
    <w:p w:rsidR="00447D14" w:rsidRDefault="00447D14" w:rsidP="00447D14">
      <w:pPr>
        <w:pStyle w:val="af9"/>
        <w:keepNext/>
        <w:rPr>
          <w:rtl/>
        </w:rPr>
      </w:pPr>
      <w:bookmarkStart w:id="2211" w:name="ET_guest_838159_427"/>
      <w:r w:rsidRPr="00447D14">
        <w:rPr>
          <w:rStyle w:val="TagStyle"/>
          <w:rtl/>
        </w:rPr>
        <w:t xml:space="preserve"> &lt;&lt; אורח &gt;&gt; </w:t>
      </w:r>
      <w:r>
        <w:rPr>
          <w:rtl/>
        </w:rPr>
        <w:t>אהוד ציגלמן:</w:t>
      </w:r>
      <w:r w:rsidRPr="00447D14">
        <w:rPr>
          <w:rStyle w:val="TagStyle"/>
          <w:rtl/>
        </w:rPr>
        <w:t xml:space="preserve"> &lt;&lt; אורח &gt;&gt;</w:t>
      </w:r>
      <w:r>
        <w:rPr>
          <w:rtl/>
        </w:rPr>
        <w:t xml:space="preserve"> </w:t>
      </w:r>
      <w:bookmarkEnd w:id="2211"/>
    </w:p>
    <w:p w:rsidR="00447D14" w:rsidRDefault="00447D14" w:rsidP="00447D14">
      <w:pPr>
        <w:pStyle w:val="KeepWithNext"/>
        <w:rPr>
          <w:rtl/>
        </w:rPr>
      </w:pPr>
    </w:p>
    <w:p w:rsidR="00447D14" w:rsidRDefault="005B4A3E" w:rsidP="00447D14">
      <w:pPr>
        <w:rPr>
          <w:rtl/>
        </w:rPr>
      </w:pPr>
      <w:r>
        <w:rPr>
          <w:rFonts w:hint="cs"/>
          <w:rtl/>
        </w:rPr>
        <w:t>היא כן נמצאת, אותו אדם.</w:t>
      </w:r>
    </w:p>
    <w:p w:rsidR="00447D14" w:rsidRDefault="00447D14" w:rsidP="00447D14">
      <w:pPr>
        <w:rPr>
          <w:rtl/>
        </w:rPr>
      </w:pPr>
    </w:p>
    <w:p w:rsidR="00447D14" w:rsidRDefault="00447D14" w:rsidP="00447D14">
      <w:pPr>
        <w:pStyle w:val="a4"/>
        <w:keepNext/>
        <w:rPr>
          <w:rtl/>
        </w:rPr>
      </w:pPr>
      <w:bookmarkStart w:id="2212" w:name="ET_speaker_עידו_מלין__428"/>
      <w:r w:rsidRPr="00447D14">
        <w:rPr>
          <w:rStyle w:val="TagStyle"/>
          <w:rtl/>
        </w:rPr>
        <w:t xml:space="preserve"> &lt;&lt; דובר &gt;&gt; </w:t>
      </w:r>
      <w:r>
        <w:rPr>
          <w:rtl/>
        </w:rPr>
        <w:t>עידו מלין:</w:t>
      </w:r>
      <w:r w:rsidRPr="00447D14">
        <w:rPr>
          <w:rStyle w:val="TagStyle"/>
          <w:rtl/>
        </w:rPr>
        <w:t xml:space="preserve"> &lt;&lt; דובר &gt;&gt;</w:t>
      </w:r>
      <w:r>
        <w:rPr>
          <w:rtl/>
        </w:rPr>
        <w:t xml:space="preserve"> </w:t>
      </w:r>
      <w:bookmarkEnd w:id="2212"/>
    </w:p>
    <w:p w:rsidR="00447D14" w:rsidRDefault="00447D14" w:rsidP="00447D14">
      <w:pPr>
        <w:pStyle w:val="KeepWithNext"/>
        <w:rPr>
          <w:rtl/>
        </w:rPr>
      </w:pPr>
    </w:p>
    <w:p w:rsidR="00175831" w:rsidRDefault="00447D14" w:rsidP="00447D14">
      <w:pPr>
        <w:rPr>
          <w:rtl/>
        </w:rPr>
      </w:pPr>
      <w:bookmarkStart w:id="2213" w:name="_ETM_Q1_4530000"/>
      <w:bookmarkEnd w:id="2213"/>
      <w:r>
        <w:rPr>
          <w:rFonts w:hint="cs"/>
          <w:rtl/>
        </w:rPr>
        <w:t>אותו אדם, אבל לא בטוח שהוא רשאי לבצע את המרה.</w:t>
      </w:r>
      <w:bookmarkStart w:id="2214" w:name="_ETM_Q1_4532000"/>
      <w:bookmarkEnd w:id="2214"/>
    </w:p>
    <w:p w:rsidR="00175831" w:rsidRDefault="00175831" w:rsidP="00447D14">
      <w:pPr>
        <w:rPr>
          <w:rtl/>
        </w:rPr>
      </w:pPr>
    </w:p>
    <w:p w:rsidR="00175831" w:rsidRDefault="00175831" w:rsidP="00175831">
      <w:pPr>
        <w:pStyle w:val="af9"/>
        <w:keepNext/>
        <w:rPr>
          <w:rtl/>
        </w:rPr>
      </w:pPr>
      <w:bookmarkStart w:id="2215" w:name="ET_guest_838159_468"/>
      <w:r w:rsidRPr="00175831">
        <w:rPr>
          <w:rStyle w:val="TagStyle"/>
          <w:rtl/>
        </w:rPr>
        <w:t xml:space="preserve"> &lt;&lt; אורח &gt;&gt; </w:t>
      </w:r>
      <w:r>
        <w:rPr>
          <w:rtl/>
        </w:rPr>
        <w:t>אהוד ציגלמן:</w:t>
      </w:r>
      <w:r w:rsidRPr="00175831">
        <w:rPr>
          <w:rStyle w:val="TagStyle"/>
          <w:rtl/>
        </w:rPr>
        <w:t xml:space="preserve"> &lt;&lt; אורח &gt;&gt;</w:t>
      </w:r>
      <w:r>
        <w:rPr>
          <w:rtl/>
        </w:rPr>
        <w:t xml:space="preserve"> </w:t>
      </w:r>
      <w:bookmarkEnd w:id="2215"/>
    </w:p>
    <w:p w:rsidR="00175831" w:rsidRDefault="00175831" w:rsidP="00175831">
      <w:pPr>
        <w:pStyle w:val="KeepWithNext"/>
        <w:rPr>
          <w:rtl/>
        </w:rPr>
      </w:pPr>
    </w:p>
    <w:p w:rsidR="00175831" w:rsidRDefault="00175831" w:rsidP="00175831">
      <w:pPr>
        <w:rPr>
          <w:rtl/>
        </w:rPr>
      </w:pPr>
      <w:r>
        <w:rPr>
          <w:rFonts w:hint="cs"/>
          <w:rtl/>
        </w:rPr>
        <w:t>- - -</w:t>
      </w:r>
    </w:p>
    <w:p w:rsidR="00AA017B" w:rsidRDefault="00AA017B" w:rsidP="00175831">
      <w:pPr>
        <w:rPr>
          <w:rtl/>
        </w:rPr>
      </w:pPr>
    </w:p>
    <w:p w:rsidR="00AA017B" w:rsidRDefault="00AA017B" w:rsidP="00AA017B">
      <w:pPr>
        <w:pStyle w:val="a4"/>
        <w:keepNext/>
        <w:rPr>
          <w:rtl/>
        </w:rPr>
      </w:pPr>
      <w:bookmarkStart w:id="2216" w:name="ET_speaker_עידו_מלין__469"/>
      <w:r w:rsidRPr="00AA017B">
        <w:rPr>
          <w:rStyle w:val="TagStyle"/>
          <w:rtl/>
        </w:rPr>
        <w:t xml:space="preserve"> &lt;&lt; דובר &gt;&gt; </w:t>
      </w:r>
      <w:r>
        <w:rPr>
          <w:rtl/>
        </w:rPr>
        <w:t>עידו מלין:</w:t>
      </w:r>
      <w:r w:rsidRPr="00AA017B">
        <w:rPr>
          <w:rStyle w:val="TagStyle"/>
          <w:rtl/>
        </w:rPr>
        <w:t xml:space="preserve"> &lt;&lt; דובר &gt;&gt;</w:t>
      </w:r>
      <w:r>
        <w:rPr>
          <w:rtl/>
        </w:rPr>
        <w:t xml:space="preserve"> </w:t>
      </w:r>
      <w:bookmarkEnd w:id="2216"/>
    </w:p>
    <w:p w:rsidR="00175831" w:rsidRDefault="00175831" w:rsidP="00AA017B">
      <w:pPr>
        <w:rPr>
          <w:rtl/>
        </w:rPr>
      </w:pPr>
    </w:p>
    <w:p w:rsidR="00447D14" w:rsidRDefault="00447D14" w:rsidP="00447D14">
      <w:pPr>
        <w:rPr>
          <w:rtl/>
        </w:rPr>
      </w:pPr>
      <w:r>
        <w:rPr>
          <w:rFonts w:hint="cs"/>
          <w:rtl/>
        </w:rPr>
        <w:t xml:space="preserve">לא ברור </w:t>
      </w:r>
      <w:bookmarkStart w:id="2217" w:name="_ETM_Q1_4533000"/>
      <w:bookmarkEnd w:id="2217"/>
      <w:r>
        <w:rPr>
          <w:rFonts w:hint="cs"/>
          <w:rtl/>
        </w:rPr>
        <w:t>מתוך החוק שאותו נותן תשלום יכול לבצע המרה, כך שאם תפקי</w:t>
      </w:r>
      <w:bookmarkStart w:id="2218" w:name="_ETM_Q1_4539000"/>
      <w:bookmarkEnd w:id="2218"/>
      <w:r>
        <w:rPr>
          <w:rFonts w:hint="cs"/>
          <w:rtl/>
        </w:rPr>
        <w:t xml:space="preserve">ד במט"ח, תוכך להעביר מט"ח. אבל אם תפקיד </w:t>
      </w:r>
      <w:bookmarkStart w:id="2219" w:name="_ETM_Q1_4540000"/>
      <w:bookmarkEnd w:id="2219"/>
      <w:r>
        <w:rPr>
          <w:rFonts w:hint="cs"/>
          <w:rtl/>
        </w:rPr>
        <w:t xml:space="preserve">בש"ח, לא בטוח שאתה יכול להעביר מט"ח. ואלו ההוראות שקיימות </w:t>
      </w:r>
      <w:bookmarkStart w:id="2220" w:name="_ETM_Q1_4543000"/>
      <w:bookmarkEnd w:id="2220"/>
      <w:r>
        <w:rPr>
          <w:rFonts w:hint="cs"/>
          <w:rtl/>
        </w:rPr>
        <w:t>היום אצל כל בעלי רישיונות ה-</w:t>
      </w:r>
      <w:r w:rsidRPr="004C2A5D">
        <w:rPr>
          <w:rFonts w:asciiTheme="majorBidi" w:hAnsiTheme="majorBidi" w:cstheme="majorBidi"/>
        </w:rPr>
        <w:t>Paym</w:t>
      </w:r>
      <w:bookmarkStart w:id="2221" w:name="_ETM_Q1_4555000"/>
      <w:bookmarkStart w:id="2222" w:name="_ETM_Q1_4550000"/>
      <w:bookmarkStart w:id="2223" w:name="_ETM_Q1_4549000"/>
      <w:bookmarkStart w:id="2224" w:name="_ETM_Q1_4552000"/>
      <w:bookmarkEnd w:id="2221"/>
      <w:bookmarkEnd w:id="2222"/>
      <w:bookmarkEnd w:id="2223"/>
      <w:bookmarkEnd w:id="2224"/>
      <w:r w:rsidRPr="004C2A5D">
        <w:rPr>
          <w:rFonts w:asciiTheme="majorBidi" w:hAnsiTheme="majorBidi" w:cstheme="majorBidi"/>
        </w:rPr>
        <w:t>ent</w:t>
      </w:r>
      <w:r>
        <w:rPr>
          <w:rFonts w:ascii="Nyala" w:hAnsi="Nyala" w:hint="cs"/>
          <w:rtl/>
          <w:lang w:val="am-ET"/>
        </w:rPr>
        <w:t xml:space="preserve"> והמטבעות הווירטואליי</w:t>
      </w:r>
      <w:r>
        <w:rPr>
          <w:rFonts w:ascii="Nyala" w:hAnsi="Nyala" w:hint="eastAsia"/>
          <w:rtl/>
          <w:lang w:val="am-ET"/>
        </w:rPr>
        <w:t>ם</w:t>
      </w:r>
      <w:r>
        <w:rPr>
          <w:rFonts w:ascii="Nyala" w:hAnsi="Nyala" w:hint="cs"/>
          <w:rtl/>
          <w:lang w:val="am-ET"/>
        </w:rPr>
        <w:t xml:space="preserve"> בעולם.</w:t>
      </w:r>
      <w:r>
        <w:rPr>
          <w:rtl/>
        </w:rPr>
        <w:t xml:space="preserve"> </w:t>
      </w:r>
      <w:r>
        <w:rPr>
          <w:rFonts w:hint="cs"/>
          <w:rtl/>
        </w:rPr>
        <w:t>לדעתי, לא ניתן לזה התייחסות.</w:t>
      </w:r>
    </w:p>
    <w:p w:rsidR="00447D14" w:rsidRDefault="00447D14" w:rsidP="00447D14">
      <w:pPr>
        <w:rPr>
          <w:rtl/>
        </w:rPr>
      </w:pPr>
      <w:bookmarkStart w:id="2225" w:name="_ETM_Q1_4551000"/>
      <w:bookmarkEnd w:id="2225"/>
    </w:p>
    <w:p w:rsidR="00447D14" w:rsidRDefault="00447D14" w:rsidP="00447D14">
      <w:pPr>
        <w:pStyle w:val="af9"/>
        <w:keepNext/>
        <w:rPr>
          <w:rtl/>
        </w:rPr>
      </w:pPr>
      <w:bookmarkStart w:id="2226" w:name="ET_guest_838159_429"/>
      <w:r w:rsidRPr="00447D14">
        <w:rPr>
          <w:rStyle w:val="TagStyle"/>
          <w:rtl/>
        </w:rPr>
        <w:t xml:space="preserve"> &lt;&lt; אורח &gt;&gt; </w:t>
      </w:r>
      <w:r>
        <w:rPr>
          <w:rtl/>
        </w:rPr>
        <w:t>אהוד ציגלמן:</w:t>
      </w:r>
      <w:r w:rsidRPr="00447D14">
        <w:rPr>
          <w:rStyle w:val="TagStyle"/>
          <w:rtl/>
        </w:rPr>
        <w:t xml:space="preserve"> &lt;&lt; אורח &gt;&gt;</w:t>
      </w:r>
      <w:r>
        <w:rPr>
          <w:rtl/>
        </w:rPr>
        <w:t xml:space="preserve"> </w:t>
      </w:r>
      <w:bookmarkEnd w:id="2226"/>
    </w:p>
    <w:p w:rsidR="00447D14" w:rsidRDefault="00447D14" w:rsidP="00447D14">
      <w:pPr>
        <w:pStyle w:val="KeepWithNext"/>
        <w:rPr>
          <w:rtl/>
        </w:rPr>
      </w:pPr>
    </w:p>
    <w:p w:rsidR="00447D14" w:rsidRDefault="00447D14" w:rsidP="00447D14">
      <w:pPr>
        <w:rPr>
          <w:rtl/>
        </w:rPr>
      </w:pPr>
      <w:r>
        <w:rPr>
          <w:rFonts w:hint="cs"/>
          <w:rtl/>
        </w:rPr>
        <w:t xml:space="preserve">או שמותר לך או שלא </w:t>
      </w:r>
      <w:r w:rsidR="005B4A3E">
        <w:rPr>
          <w:rFonts w:hint="cs"/>
          <w:rtl/>
        </w:rPr>
        <w:t>מותר לך. אם יש לך רישיון</w:t>
      </w:r>
      <w:bookmarkStart w:id="2227" w:name="_ETM_Q1_4553000"/>
      <w:bookmarkEnd w:id="2227"/>
      <w:r w:rsidR="00AA017B">
        <w:rPr>
          <w:rFonts w:hint="cs"/>
          <w:rtl/>
        </w:rPr>
        <w:t>,</w:t>
      </w:r>
      <w:bookmarkStart w:id="2228" w:name="_ETM_Q1_4558000"/>
      <w:bookmarkEnd w:id="2228"/>
      <w:r w:rsidR="005B4A3E">
        <w:rPr>
          <w:rFonts w:hint="cs"/>
          <w:rtl/>
        </w:rPr>
        <w:t xml:space="preserve"> או לא.</w:t>
      </w:r>
    </w:p>
    <w:p w:rsidR="00447D14" w:rsidRDefault="00447D14" w:rsidP="00447D14">
      <w:pPr>
        <w:rPr>
          <w:rtl/>
        </w:rPr>
      </w:pPr>
    </w:p>
    <w:p w:rsidR="00447D14" w:rsidRDefault="00447D14" w:rsidP="00447D14">
      <w:pPr>
        <w:pStyle w:val="a4"/>
        <w:keepNext/>
        <w:rPr>
          <w:rtl/>
        </w:rPr>
      </w:pPr>
      <w:bookmarkStart w:id="2229" w:name="ET_speaker_עידו_מלין__430"/>
      <w:r w:rsidRPr="00447D14">
        <w:rPr>
          <w:rStyle w:val="TagStyle"/>
          <w:rtl/>
        </w:rPr>
        <w:t xml:space="preserve"> &lt;&lt; דובר &gt;&gt; </w:t>
      </w:r>
      <w:r>
        <w:rPr>
          <w:rtl/>
        </w:rPr>
        <w:t>עידו מלין:</w:t>
      </w:r>
      <w:r w:rsidRPr="00447D14">
        <w:rPr>
          <w:rStyle w:val="TagStyle"/>
          <w:rtl/>
        </w:rPr>
        <w:t xml:space="preserve"> &lt;&lt; דובר &gt;&gt;</w:t>
      </w:r>
      <w:r>
        <w:rPr>
          <w:rtl/>
        </w:rPr>
        <w:t xml:space="preserve"> </w:t>
      </w:r>
      <w:bookmarkEnd w:id="2229"/>
    </w:p>
    <w:p w:rsidR="00447D14" w:rsidRDefault="00447D14" w:rsidP="00447D14">
      <w:pPr>
        <w:pStyle w:val="KeepWithNext"/>
        <w:rPr>
          <w:rtl/>
        </w:rPr>
      </w:pPr>
    </w:p>
    <w:p w:rsidR="00447D14" w:rsidRDefault="00447D14" w:rsidP="00447D14">
      <w:pPr>
        <w:rPr>
          <w:rtl/>
        </w:rPr>
      </w:pPr>
      <w:bookmarkStart w:id="2230" w:name="_ETM_Q1_4556000"/>
      <w:bookmarkEnd w:id="2230"/>
      <w:r>
        <w:rPr>
          <w:rFonts w:hint="cs"/>
          <w:rtl/>
        </w:rPr>
        <w:t xml:space="preserve">כן, </w:t>
      </w:r>
      <w:bookmarkStart w:id="2231" w:name="_ETM_Q1_4554000"/>
      <w:bookmarkEnd w:id="2231"/>
      <w:r>
        <w:rPr>
          <w:rFonts w:hint="cs"/>
          <w:rtl/>
        </w:rPr>
        <w:t>אבל שוב אני מזכיר שהרישיון של ההמרה הוא רישיון נפרד רק בניגוד עניינים</w:t>
      </w:r>
      <w:r w:rsidR="00AA017B">
        <w:rPr>
          <w:rFonts w:hint="cs"/>
          <w:rtl/>
        </w:rPr>
        <w:t>,</w:t>
      </w:r>
      <w:bookmarkStart w:id="2232" w:name="_ETM_Q1_4560000"/>
      <w:bookmarkStart w:id="2233" w:name="_ETM_Q1_4563000"/>
      <w:bookmarkEnd w:id="2232"/>
      <w:bookmarkEnd w:id="2233"/>
      <w:r>
        <w:rPr>
          <w:rFonts w:hint="cs"/>
          <w:rtl/>
        </w:rPr>
        <w:t xml:space="preserve"> ולא בטוח שאתה יכול לעשות אותו.</w:t>
      </w:r>
      <w:bookmarkStart w:id="2234" w:name="_ETM_Q1_4561000"/>
      <w:bookmarkEnd w:id="2234"/>
      <w:r>
        <w:rPr>
          <w:rFonts w:hint="cs"/>
          <w:rtl/>
        </w:rPr>
        <w:t xml:space="preserve"> והחוק היה צריך להתייחס כאן לעניין החשבון</w:t>
      </w:r>
      <w:r w:rsidR="00AA017B">
        <w:rPr>
          <w:rFonts w:hint="cs"/>
          <w:rtl/>
        </w:rPr>
        <w:t>,</w:t>
      </w:r>
      <w:bookmarkStart w:id="2235" w:name="_ETM_Q1_4583000"/>
      <w:bookmarkStart w:id="2236" w:name="_ETM_Q1_4581000"/>
      <w:bookmarkStart w:id="2237" w:name="_ETM_Q1_4584000"/>
      <w:bookmarkEnd w:id="2235"/>
      <w:bookmarkEnd w:id="2236"/>
      <w:bookmarkEnd w:id="2237"/>
      <w:r>
        <w:rPr>
          <w:rFonts w:hint="cs"/>
          <w:rtl/>
        </w:rPr>
        <w:t xml:space="preserve"> כולל המרת </w:t>
      </w:r>
      <w:bookmarkStart w:id="2238" w:name="_ETM_Q1_4566000"/>
      <w:bookmarkEnd w:id="2238"/>
      <w:r w:rsidR="005B4A3E">
        <w:rPr>
          <w:rFonts w:hint="cs"/>
          <w:rtl/>
        </w:rPr>
        <w:t>המטבע.</w:t>
      </w:r>
    </w:p>
    <w:p w:rsidR="00447D14" w:rsidRDefault="00447D14" w:rsidP="00447D14">
      <w:pPr>
        <w:rPr>
          <w:rtl/>
        </w:rPr>
      </w:pPr>
      <w:bookmarkStart w:id="2239" w:name="_ETM_Q1_4570000"/>
      <w:bookmarkEnd w:id="2239"/>
    </w:p>
    <w:p w:rsidR="00447D14" w:rsidRDefault="00447D14" w:rsidP="00447D14">
      <w:pPr>
        <w:pStyle w:val="af6"/>
        <w:keepNext/>
        <w:rPr>
          <w:rtl/>
        </w:rPr>
      </w:pPr>
      <w:bookmarkStart w:id="2240" w:name="ET_yor_5304_431"/>
      <w:r w:rsidRPr="00447D14">
        <w:rPr>
          <w:rStyle w:val="TagStyle"/>
          <w:rtl/>
        </w:rPr>
        <w:t xml:space="preserve"> &lt;&lt; יור &gt;&gt; </w:t>
      </w:r>
      <w:r>
        <w:rPr>
          <w:rtl/>
        </w:rPr>
        <w:t>היו"ר רחל עזריה:</w:t>
      </w:r>
      <w:r w:rsidRPr="00447D14">
        <w:rPr>
          <w:rStyle w:val="TagStyle"/>
          <w:rtl/>
        </w:rPr>
        <w:t xml:space="preserve"> &lt;&lt; יור &gt;&gt;</w:t>
      </w:r>
      <w:r>
        <w:rPr>
          <w:rtl/>
        </w:rPr>
        <w:t xml:space="preserve"> </w:t>
      </w:r>
      <w:bookmarkEnd w:id="2240"/>
    </w:p>
    <w:p w:rsidR="00447D14" w:rsidRDefault="00447D14" w:rsidP="00447D14">
      <w:pPr>
        <w:pStyle w:val="KeepWithNext"/>
        <w:rPr>
          <w:rtl/>
        </w:rPr>
      </w:pPr>
    </w:p>
    <w:p w:rsidR="00A70C43" w:rsidRDefault="00447D14" w:rsidP="00447D14">
      <w:pPr>
        <w:rPr>
          <w:rtl/>
        </w:rPr>
      </w:pPr>
      <w:bookmarkStart w:id="2241" w:name="_ETM_Q1_4571000"/>
      <w:bookmarkEnd w:id="2241"/>
      <w:r>
        <w:rPr>
          <w:rFonts w:hint="cs"/>
          <w:rtl/>
        </w:rPr>
        <w:t xml:space="preserve">תודה. </w:t>
      </w:r>
      <w:r w:rsidR="00A70C43">
        <w:rPr>
          <w:rFonts w:hint="cs"/>
          <w:rtl/>
        </w:rPr>
        <w:t>בקשה, גברתי. ואז אתה, אדוני.</w:t>
      </w:r>
      <w:r w:rsidR="00DF61ED">
        <w:rPr>
          <w:rFonts w:hint="cs"/>
          <w:rtl/>
        </w:rPr>
        <w:t xml:space="preserve"> נכון?</w:t>
      </w:r>
      <w:bookmarkStart w:id="2242" w:name="_ETM_Q1_4578000"/>
      <w:bookmarkStart w:id="2243" w:name="_ETM_Q1_4575000"/>
      <w:bookmarkEnd w:id="2242"/>
      <w:bookmarkEnd w:id="2243"/>
      <w:r w:rsidR="00A70C43">
        <w:rPr>
          <w:rFonts w:hint="cs"/>
          <w:rtl/>
        </w:rPr>
        <w:t xml:space="preserve"> אין עוד.</w:t>
      </w:r>
    </w:p>
    <w:p w:rsidR="00A70C43" w:rsidRDefault="00A70C43" w:rsidP="00447D14">
      <w:pPr>
        <w:rPr>
          <w:rtl/>
        </w:rPr>
      </w:pPr>
      <w:bookmarkStart w:id="2244" w:name="_ETM_Q1_4585000"/>
      <w:bookmarkEnd w:id="2244"/>
    </w:p>
    <w:p w:rsidR="00A70C43" w:rsidRDefault="00A70C43" w:rsidP="00A70C43">
      <w:pPr>
        <w:pStyle w:val="af9"/>
        <w:keepNext/>
        <w:rPr>
          <w:rtl/>
        </w:rPr>
      </w:pPr>
      <w:bookmarkStart w:id="2245" w:name="ET_guest_856656_432"/>
      <w:r w:rsidRPr="00A70C43">
        <w:rPr>
          <w:rStyle w:val="TagStyle"/>
          <w:rtl/>
        </w:rPr>
        <w:t xml:space="preserve"> &lt;&lt; אורח &gt;&gt; </w:t>
      </w:r>
      <w:r>
        <w:rPr>
          <w:rtl/>
        </w:rPr>
        <w:t>שלמה זיטמן:</w:t>
      </w:r>
      <w:r w:rsidRPr="00A70C43">
        <w:rPr>
          <w:rStyle w:val="TagStyle"/>
          <w:rtl/>
        </w:rPr>
        <w:t xml:space="preserve"> &lt;&lt; אורח &gt;&gt;</w:t>
      </w:r>
      <w:r>
        <w:rPr>
          <w:rtl/>
        </w:rPr>
        <w:t xml:space="preserve"> </w:t>
      </w:r>
      <w:bookmarkEnd w:id="2245"/>
    </w:p>
    <w:p w:rsidR="00A70C43" w:rsidRDefault="00A70C43" w:rsidP="00A70C43">
      <w:pPr>
        <w:pStyle w:val="KeepWithNext"/>
        <w:rPr>
          <w:rtl/>
        </w:rPr>
      </w:pPr>
    </w:p>
    <w:p w:rsidR="00A70C43" w:rsidRDefault="00A70C43" w:rsidP="00A70C43">
      <w:pPr>
        <w:rPr>
          <w:rtl/>
        </w:rPr>
      </w:pPr>
      <w:bookmarkStart w:id="2246" w:name="_ETM_Q1_4580000"/>
      <w:bookmarkEnd w:id="2246"/>
      <w:r>
        <w:rPr>
          <w:rFonts w:hint="cs"/>
          <w:rtl/>
        </w:rPr>
        <w:t>יש.</w:t>
      </w:r>
    </w:p>
    <w:p w:rsidR="00A70C43" w:rsidRDefault="00A70C43" w:rsidP="00A70C43">
      <w:pPr>
        <w:rPr>
          <w:rtl/>
        </w:rPr>
      </w:pPr>
      <w:bookmarkStart w:id="2247" w:name="_ETM_Q1_4577000"/>
      <w:bookmarkEnd w:id="2247"/>
    </w:p>
    <w:p w:rsidR="00A70C43" w:rsidRDefault="00A70C43" w:rsidP="00A70C43">
      <w:pPr>
        <w:pStyle w:val="af6"/>
        <w:keepNext/>
        <w:rPr>
          <w:rtl/>
        </w:rPr>
      </w:pPr>
      <w:bookmarkStart w:id="2248" w:name="ET_yor_5304_433"/>
      <w:r w:rsidRPr="00A70C43">
        <w:rPr>
          <w:rStyle w:val="TagStyle"/>
          <w:rtl/>
        </w:rPr>
        <w:t xml:space="preserve"> &lt;&lt; יור &gt;&gt; </w:t>
      </w:r>
      <w:r>
        <w:rPr>
          <w:rtl/>
        </w:rPr>
        <w:t>היו"ר רחל עזריה:</w:t>
      </w:r>
      <w:r w:rsidRPr="00A70C43">
        <w:rPr>
          <w:rStyle w:val="TagStyle"/>
          <w:rtl/>
        </w:rPr>
        <w:t xml:space="preserve"> &lt;&lt; יור &gt;&gt;</w:t>
      </w:r>
      <w:r>
        <w:rPr>
          <w:rtl/>
        </w:rPr>
        <w:t xml:space="preserve"> </w:t>
      </w:r>
      <w:bookmarkEnd w:id="2248"/>
    </w:p>
    <w:p w:rsidR="00A70C43" w:rsidRDefault="00A70C43" w:rsidP="00A70C43">
      <w:pPr>
        <w:pStyle w:val="KeepWithNext"/>
        <w:rPr>
          <w:rtl/>
        </w:rPr>
      </w:pPr>
    </w:p>
    <w:p w:rsidR="00A70C43" w:rsidRDefault="00A70C43" w:rsidP="00A70C43">
      <w:pPr>
        <w:rPr>
          <w:rtl/>
        </w:rPr>
      </w:pPr>
      <w:r>
        <w:rPr>
          <w:rFonts w:hint="cs"/>
          <w:rtl/>
        </w:rPr>
        <w:t xml:space="preserve">אה, </w:t>
      </w:r>
      <w:bookmarkStart w:id="2249" w:name="_ETM_Q1_4582000"/>
      <w:bookmarkEnd w:id="2249"/>
      <w:r>
        <w:rPr>
          <w:rFonts w:hint="cs"/>
          <w:rtl/>
        </w:rPr>
        <w:t>אוקיי.</w:t>
      </w:r>
    </w:p>
    <w:p w:rsidR="00A70C43" w:rsidRDefault="00A70C43" w:rsidP="00A70C43">
      <w:pPr>
        <w:rPr>
          <w:rtl/>
        </w:rPr>
      </w:pPr>
    </w:p>
    <w:p w:rsidR="00A70C43" w:rsidRDefault="00A70C43" w:rsidP="00A70C43">
      <w:pPr>
        <w:pStyle w:val="af9"/>
        <w:keepNext/>
        <w:rPr>
          <w:rtl/>
        </w:rPr>
      </w:pPr>
      <w:bookmarkStart w:id="2250" w:name="ET_guest_827421_434"/>
      <w:r w:rsidRPr="00A70C43">
        <w:rPr>
          <w:rStyle w:val="TagStyle"/>
          <w:rtl/>
        </w:rPr>
        <w:t xml:space="preserve"> &lt;&lt; אורח &gt;&gt; </w:t>
      </w:r>
      <w:r>
        <w:rPr>
          <w:rtl/>
        </w:rPr>
        <w:t>מיכל לב-שבתאי:</w:t>
      </w:r>
      <w:r w:rsidRPr="00A70C43">
        <w:rPr>
          <w:rStyle w:val="TagStyle"/>
          <w:rtl/>
        </w:rPr>
        <w:t xml:space="preserve"> &lt;&lt; אורח &gt;&gt;</w:t>
      </w:r>
      <w:r>
        <w:rPr>
          <w:rtl/>
        </w:rPr>
        <w:t xml:space="preserve"> </w:t>
      </w:r>
      <w:bookmarkEnd w:id="2250"/>
    </w:p>
    <w:p w:rsidR="00A70C43" w:rsidRDefault="00A70C43" w:rsidP="00A70C43">
      <w:pPr>
        <w:pStyle w:val="KeepWithNext"/>
        <w:rPr>
          <w:rtl/>
        </w:rPr>
      </w:pPr>
    </w:p>
    <w:p w:rsidR="00955FD4" w:rsidRDefault="00A70C43" w:rsidP="00A70C43">
      <w:pPr>
        <w:rPr>
          <w:rtl/>
        </w:rPr>
      </w:pPr>
      <w:r>
        <w:rPr>
          <w:rFonts w:hint="cs"/>
          <w:rtl/>
        </w:rPr>
        <w:t xml:space="preserve">אני מיכל לב-שבתאי, מלאומי קארד. אני רק רוצה לשאול </w:t>
      </w:r>
      <w:bookmarkStart w:id="2251" w:name="_ETM_Q1_4588000"/>
      <w:bookmarkEnd w:id="2251"/>
      <w:r>
        <w:rPr>
          <w:rFonts w:hint="cs"/>
          <w:rtl/>
        </w:rPr>
        <w:t>יותר</w:t>
      </w:r>
      <w:r w:rsidR="001B1919">
        <w:rPr>
          <w:rFonts w:hint="cs"/>
          <w:rtl/>
        </w:rPr>
        <w:t>,</w:t>
      </w:r>
      <w:bookmarkStart w:id="2252" w:name="_ETM_Q1_4596000"/>
      <w:bookmarkStart w:id="2253" w:name="_ETM_Q1_4598000"/>
      <w:bookmarkEnd w:id="2252"/>
      <w:bookmarkEnd w:id="2253"/>
      <w:r>
        <w:rPr>
          <w:rFonts w:hint="cs"/>
          <w:rtl/>
        </w:rPr>
        <w:t xml:space="preserve"> איך באמת רואים כאן את נושא ההצטרפות, ההחתמה, </w:t>
      </w:r>
      <w:bookmarkStart w:id="2254" w:name="_ETM_Q1_4589000"/>
      <w:bookmarkEnd w:id="2254"/>
      <w:r>
        <w:rPr>
          <w:rFonts w:hint="cs"/>
          <w:rtl/>
        </w:rPr>
        <w:t>או המקבילה של הח</w:t>
      </w:r>
      <w:r w:rsidR="00A431E6">
        <w:rPr>
          <w:rFonts w:hint="cs"/>
          <w:rtl/>
        </w:rPr>
        <w:t>תמה של הלקוח, אם בכלל, על החוזה?</w:t>
      </w:r>
      <w:r>
        <w:rPr>
          <w:rFonts w:hint="cs"/>
          <w:rtl/>
        </w:rPr>
        <w:t xml:space="preserve"> כי יכול להיות שיש כאן הבדלים בין האמצעים השונים. כלומר, מאוד קל לדמיין, כמו שהראו פה בסרטון, באפליקציה או באינטרנט</w:t>
      </w:r>
      <w:r w:rsidR="001B1919">
        <w:rPr>
          <w:rFonts w:hint="cs"/>
          <w:rtl/>
        </w:rPr>
        <w:t>,</w:t>
      </w:r>
      <w:bookmarkStart w:id="2255" w:name="_ETM_Q1_4604000"/>
      <w:bookmarkStart w:id="2256" w:name="_ETM_Q1_4609000"/>
      <w:bookmarkStart w:id="2257" w:name="_ETM_Q1_4607000"/>
      <w:bookmarkEnd w:id="2255"/>
      <w:bookmarkEnd w:id="2256"/>
      <w:bookmarkEnd w:id="2257"/>
      <w:r>
        <w:rPr>
          <w:rFonts w:hint="cs"/>
          <w:rtl/>
        </w:rPr>
        <w:t xml:space="preserve"> </w:t>
      </w:r>
      <w:bookmarkStart w:id="2258" w:name="_ETM_Q1_4606000"/>
      <w:bookmarkEnd w:id="2258"/>
      <w:r>
        <w:rPr>
          <w:rFonts w:hint="cs"/>
          <w:rtl/>
        </w:rPr>
        <w:t xml:space="preserve">שזה זמין ללקוח, הוא יכול להגדיל, הוא יכול לעשות זום, </w:t>
      </w:r>
      <w:r w:rsidR="00A431E6">
        <w:rPr>
          <w:rFonts w:hint="cs"/>
          <w:rtl/>
        </w:rPr>
        <w:t>ל</w:t>
      </w:r>
      <w:r>
        <w:rPr>
          <w:rFonts w:hint="cs"/>
          <w:rtl/>
        </w:rPr>
        <w:t>דפדף בין החלקים השונים של החוזה</w:t>
      </w:r>
      <w:bookmarkStart w:id="2259" w:name="_ETM_Q1_4608000"/>
      <w:bookmarkEnd w:id="2259"/>
      <w:r w:rsidR="001B1919">
        <w:rPr>
          <w:rFonts w:hint="cs"/>
          <w:rtl/>
        </w:rPr>
        <w:t>, ובין הצטרפות שהיא טלפונית, ו</w:t>
      </w:r>
      <w:bookmarkStart w:id="2260" w:name="_ETM_Q1_4612000"/>
      <w:bookmarkStart w:id="2261" w:name="_ETM_Q1_4613000"/>
      <w:bookmarkStart w:id="2262" w:name="_ETM_Q1_4611000"/>
      <w:bookmarkStart w:id="2263" w:name="_ETM_Q1_4617000"/>
      <w:bookmarkStart w:id="2264" w:name="_ETM_Q1_4626000"/>
      <w:bookmarkStart w:id="2265" w:name="_ETM_Q1_4630000"/>
      <w:bookmarkEnd w:id="2260"/>
      <w:bookmarkEnd w:id="2261"/>
      <w:bookmarkEnd w:id="2262"/>
      <w:bookmarkEnd w:id="2263"/>
      <w:bookmarkEnd w:id="2264"/>
      <w:bookmarkEnd w:id="2265"/>
      <w:r>
        <w:rPr>
          <w:rFonts w:hint="cs"/>
          <w:rtl/>
        </w:rPr>
        <w:t xml:space="preserve">בין הצטרפות </w:t>
      </w:r>
      <w:bookmarkStart w:id="2266" w:name="_ETM_Q1_4614000"/>
      <w:r>
        <w:rPr>
          <w:rFonts w:hint="cs"/>
          <w:rtl/>
        </w:rPr>
        <w:t>שזה</w:t>
      </w:r>
      <w:bookmarkEnd w:id="2266"/>
      <w:r>
        <w:rPr>
          <w:rFonts w:hint="cs"/>
          <w:rtl/>
        </w:rPr>
        <w:t xml:space="preserve"> גופים </w:t>
      </w:r>
      <w:bookmarkStart w:id="2267" w:name="_ETM_Q1_4615000"/>
      <w:bookmarkEnd w:id="2267"/>
      <w:r>
        <w:rPr>
          <w:rFonts w:hint="cs"/>
          <w:rtl/>
        </w:rPr>
        <w:t xml:space="preserve">שיש להם סניפים, גופים שאין להם סניפים, כמו חברות כרטיסי </w:t>
      </w:r>
      <w:bookmarkStart w:id="2268" w:name="_ETM_Q1_4618000"/>
      <w:bookmarkEnd w:id="2268"/>
      <w:r>
        <w:rPr>
          <w:rFonts w:hint="cs"/>
          <w:rtl/>
        </w:rPr>
        <w:t>אשראי</w:t>
      </w:r>
      <w:r w:rsidR="00A431E6">
        <w:rPr>
          <w:rFonts w:hint="cs"/>
          <w:rtl/>
        </w:rPr>
        <w:t>. ואיך רואים את זה?</w:t>
      </w:r>
      <w:bookmarkStart w:id="2269" w:name="_ETM_Q1_4619000"/>
      <w:bookmarkStart w:id="2270" w:name="_ETM_Q1_4635000"/>
      <w:bookmarkStart w:id="2271" w:name="_ETM_Q1_4633000"/>
      <w:bookmarkEnd w:id="2269"/>
      <w:bookmarkEnd w:id="2270"/>
      <w:bookmarkEnd w:id="2271"/>
    </w:p>
    <w:p w:rsidR="00955FD4" w:rsidRDefault="00955FD4" w:rsidP="00A70C43">
      <w:pPr>
        <w:rPr>
          <w:rtl/>
        </w:rPr>
      </w:pPr>
    </w:p>
    <w:p w:rsidR="00A70C43" w:rsidRDefault="00A70C43" w:rsidP="00A70C43">
      <w:pPr>
        <w:rPr>
          <w:rtl/>
        </w:rPr>
      </w:pPr>
      <w:r>
        <w:rPr>
          <w:rFonts w:hint="cs"/>
          <w:rtl/>
        </w:rPr>
        <w:t>יש פה כמה דברים שא</w:t>
      </w:r>
      <w:r w:rsidR="00A431E6">
        <w:rPr>
          <w:rFonts w:hint="cs"/>
          <w:rtl/>
        </w:rPr>
        <w:t>נ</w:t>
      </w:r>
      <w:r>
        <w:rPr>
          <w:rFonts w:hint="cs"/>
          <w:rtl/>
        </w:rPr>
        <w:t>חנ</w:t>
      </w:r>
      <w:r w:rsidR="00A431E6">
        <w:rPr>
          <w:rFonts w:hint="cs"/>
          <w:rtl/>
        </w:rPr>
        <w:t>ו</w:t>
      </w:r>
      <w:r>
        <w:rPr>
          <w:rFonts w:hint="cs"/>
          <w:rtl/>
        </w:rPr>
        <w:t xml:space="preserve"> </w:t>
      </w:r>
      <w:bookmarkStart w:id="2272" w:name="_ETM_Q1_4620000"/>
      <w:bookmarkEnd w:id="2272"/>
      <w:r>
        <w:rPr>
          <w:rFonts w:hint="cs"/>
          <w:rtl/>
        </w:rPr>
        <w:t xml:space="preserve">מכירים מחוקים אחרים שנכנסו עכשיו, כמו חוק אשראי הוגן לעניין </w:t>
      </w:r>
      <w:bookmarkStart w:id="2273" w:name="_ETM_Q1_4622000"/>
      <w:bookmarkEnd w:id="2273"/>
      <w:r>
        <w:rPr>
          <w:rFonts w:hint="cs"/>
          <w:rtl/>
        </w:rPr>
        <w:t xml:space="preserve">לעיין תוך כדי, שזה מצריך בכלל טכנולוגיה אחרת בשביל לשלוח את העיקרים של הסכם תוך כדי. איך רואים את כל </w:t>
      </w:r>
      <w:bookmarkStart w:id="2274" w:name="_ETM_Q1_4634000"/>
      <w:bookmarkEnd w:id="2274"/>
      <w:r>
        <w:rPr>
          <w:rFonts w:hint="cs"/>
          <w:rtl/>
        </w:rPr>
        <w:t>העניין</w:t>
      </w:r>
      <w:r w:rsidR="001B1919">
        <w:rPr>
          <w:rFonts w:hint="cs"/>
          <w:rtl/>
        </w:rPr>
        <w:t xml:space="preserve"> הזה</w:t>
      </w:r>
      <w:bookmarkStart w:id="2275" w:name="_ETM_Q1_4631000"/>
      <w:bookmarkStart w:id="2276" w:name="_ETM_Q1_4638000"/>
      <w:bookmarkStart w:id="2277" w:name="_ETM_Q1_4636000"/>
      <w:bookmarkEnd w:id="2275"/>
      <w:bookmarkEnd w:id="2276"/>
      <w:bookmarkEnd w:id="2277"/>
      <w:r w:rsidR="00955FD4">
        <w:rPr>
          <w:rFonts w:hint="cs"/>
          <w:rtl/>
        </w:rPr>
        <w:t>? כאשר מה שחשוב לנו להבין זה</w:t>
      </w:r>
      <w:bookmarkStart w:id="2278" w:name="_ETM_Q1_4640000"/>
      <w:bookmarkStart w:id="2279" w:name="_ETM_Q1_4651000"/>
      <w:bookmarkStart w:id="2280" w:name="_ETM_Q1_4704000"/>
      <w:bookmarkStart w:id="2281" w:name="_ETM_Q1_4721000"/>
      <w:bookmarkStart w:id="2282" w:name="_ETM_Q1_4733000"/>
      <w:bookmarkEnd w:id="2278"/>
      <w:bookmarkEnd w:id="2279"/>
      <w:bookmarkEnd w:id="2280"/>
      <w:bookmarkEnd w:id="2281"/>
      <w:bookmarkEnd w:id="2282"/>
      <w:r w:rsidR="00A431E6">
        <w:rPr>
          <w:rFonts w:hint="cs"/>
          <w:rtl/>
        </w:rPr>
        <w:t xml:space="preserve"> שת</w:t>
      </w:r>
      <w:r>
        <w:rPr>
          <w:rFonts w:hint="cs"/>
          <w:rtl/>
        </w:rPr>
        <w:t>היה אחידות</w:t>
      </w:r>
      <w:r w:rsidR="001B1919">
        <w:rPr>
          <w:rFonts w:hint="cs"/>
          <w:rtl/>
        </w:rPr>
        <w:t>,</w:t>
      </w:r>
      <w:bookmarkStart w:id="2283" w:name="_ETM_Q1_4645000"/>
      <w:bookmarkStart w:id="2284" w:name="_ETM_Q1_4642000"/>
      <w:bookmarkEnd w:id="2283"/>
      <w:bookmarkEnd w:id="2284"/>
      <w:r>
        <w:rPr>
          <w:rFonts w:hint="cs"/>
          <w:rtl/>
        </w:rPr>
        <w:t xml:space="preserve"> או התאמה איפה שצריך בין האמצעים השונים </w:t>
      </w:r>
      <w:bookmarkStart w:id="2285" w:name="_ETM_Q1_4639000"/>
      <w:bookmarkEnd w:id="2285"/>
      <w:r>
        <w:rPr>
          <w:rFonts w:hint="cs"/>
          <w:rtl/>
        </w:rPr>
        <w:t>ובין הגופים השונים. התייחסו פה לעניין הזיהוי</w:t>
      </w:r>
      <w:r w:rsidR="00483E11">
        <w:rPr>
          <w:rFonts w:hint="cs"/>
          <w:rtl/>
        </w:rPr>
        <w:t>, ש</w:t>
      </w:r>
      <w:bookmarkStart w:id="2286" w:name="_ETM_Q1_4646000"/>
      <w:bookmarkEnd w:id="2286"/>
      <w:r>
        <w:rPr>
          <w:rFonts w:hint="cs"/>
          <w:rtl/>
        </w:rPr>
        <w:t xml:space="preserve">נכנס </w:t>
      </w:r>
      <w:bookmarkStart w:id="2287" w:name="_ETM_Q1_4643000"/>
      <w:bookmarkEnd w:id="2287"/>
      <w:r w:rsidR="00A431E6">
        <w:rPr>
          <w:rFonts w:hint="cs"/>
          <w:rtl/>
        </w:rPr>
        <w:t>כאן והוא</w:t>
      </w:r>
      <w:r>
        <w:rPr>
          <w:rFonts w:hint="cs"/>
          <w:rtl/>
        </w:rPr>
        <w:t xml:space="preserve"> לא היה קיים בעבר חוץ מהצווים של איסור הלבנת הון</w:t>
      </w:r>
      <w:r w:rsidR="00483E11">
        <w:rPr>
          <w:rFonts w:hint="cs"/>
          <w:rtl/>
        </w:rPr>
        <w:t>,</w:t>
      </w:r>
      <w:bookmarkStart w:id="2288" w:name="_ETM_Q1_4650000"/>
      <w:bookmarkEnd w:id="2288"/>
      <w:r>
        <w:rPr>
          <w:rFonts w:hint="cs"/>
          <w:rtl/>
        </w:rPr>
        <w:t xml:space="preserve"> שהם שונים מגופים שונים. וגם שם אולי זה </w:t>
      </w:r>
      <w:bookmarkStart w:id="2289" w:name="_ETM_Q1_4653000"/>
      <w:bookmarkEnd w:id="2289"/>
      <w:r>
        <w:rPr>
          <w:rFonts w:hint="cs"/>
          <w:rtl/>
        </w:rPr>
        <w:t xml:space="preserve">המקום לעשות את האחידות הנדרשת. </w:t>
      </w:r>
      <w:r w:rsidR="00A431E6">
        <w:rPr>
          <w:rFonts w:hint="cs"/>
          <w:rtl/>
        </w:rPr>
        <w:t xml:space="preserve">אז </w:t>
      </w:r>
      <w:r>
        <w:rPr>
          <w:rFonts w:hint="cs"/>
          <w:rtl/>
        </w:rPr>
        <w:t xml:space="preserve">איך רואים את כל </w:t>
      </w:r>
      <w:bookmarkStart w:id="2290" w:name="_ETM_Q1_4660000"/>
      <w:bookmarkEnd w:id="2290"/>
      <w:r>
        <w:rPr>
          <w:rFonts w:hint="cs"/>
          <w:rtl/>
        </w:rPr>
        <w:t>האירוע הזה של הצטרפות לקוח</w:t>
      </w:r>
      <w:r w:rsidR="00483E11">
        <w:rPr>
          <w:rFonts w:hint="cs"/>
          <w:rtl/>
        </w:rPr>
        <w:t>,</w:t>
      </w:r>
      <w:bookmarkStart w:id="2291" w:name="_ETM_Q1_4661000"/>
      <w:bookmarkStart w:id="2292" w:name="_ETM_Q1_4679000"/>
      <w:bookmarkStart w:id="2293" w:name="_ETM_Q1_4689000"/>
      <w:bookmarkStart w:id="2294" w:name="_ETM_Q1_4688000"/>
      <w:bookmarkStart w:id="2295" w:name="_ETM_Q1_4687000"/>
      <w:bookmarkStart w:id="2296" w:name="_ETM_Q1_4692000"/>
      <w:bookmarkEnd w:id="2291"/>
      <w:bookmarkEnd w:id="2292"/>
      <w:bookmarkEnd w:id="2293"/>
      <w:bookmarkEnd w:id="2294"/>
      <w:bookmarkEnd w:id="2295"/>
      <w:bookmarkEnd w:id="2296"/>
      <w:r>
        <w:rPr>
          <w:rFonts w:hint="cs"/>
          <w:rtl/>
        </w:rPr>
        <w:t xml:space="preserve"> ואישור והסכמה לחוזה עצמו?</w:t>
      </w:r>
    </w:p>
    <w:p w:rsidR="00A431E6" w:rsidRDefault="00A431E6" w:rsidP="00A70C43">
      <w:pPr>
        <w:rPr>
          <w:rtl/>
        </w:rPr>
      </w:pPr>
      <w:bookmarkStart w:id="2297" w:name="_ETM_Q1_4664000"/>
      <w:bookmarkStart w:id="2298" w:name="_ETM_Q1_4665000"/>
      <w:bookmarkEnd w:id="2297"/>
      <w:bookmarkEnd w:id="2298"/>
    </w:p>
    <w:p w:rsidR="00A431E6" w:rsidRDefault="00A431E6" w:rsidP="00A431E6">
      <w:pPr>
        <w:pStyle w:val="af6"/>
        <w:keepNext/>
        <w:rPr>
          <w:rtl/>
        </w:rPr>
      </w:pPr>
      <w:bookmarkStart w:id="2299" w:name="ET_yor_5304_435"/>
      <w:r w:rsidRPr="00A431E6">
        <w:rPr>
          <w:rStyle w:val="TagStyle"/>
          <w:rtl/>
        </w:rPr>
        <w:t xml:space="preserve"> &lt;&lt; יור &gt;&gt; </w:t>
      </w:r>
      <w:r>
        <w:rPr>
          <w:rtl/>
        </w:rPr>
        <w:t>היו"ר רחל עזריה:</w:t>
      </w:r>
      <w:r w:rsidRPr="00A431E6">
        <w:rPr>
          <w:rStyle w:val="TagStyle"/>
          <w:rtl/>
        </w:rPr>
        <w:t xml:space="preserve"> &lt;&lt; יור &gt;&gt;</w:t>
      </w:r>
      <w:r>
        <w:rPr>
          <w:rtl/>
        </w:rPr>
        <w:t xml:space="preserve"> </w:t>
      </w:r>
      <w:bookmarkEnd w:id="2299"/>
    </w:p>
    <w:p w:rsidR="00A431E6" w:rsidRDefault="00A431E6" w:rsidP="00A431E6">
      <w:pPr>
        <w:pStyle w:val="KeepWithNext"/>
        <w:rPr>
          <w:rtl/>
        </w:rPr>
      </w:pPr>
    </w:p>
    <w:p w:rsidR="00A431E6" w:rsidRDefault="00A431E6" w:rsidP="00A431E6">
      <w:pPr>
        <w:rPr>
          <w:rtl/>
        </w:rPr>
      </w:pPr>
      <w:bookmarkStart w:id="2300" w:name="_ETM_Q1_4667000"/>
      <w:bookmarkEnd w:id="2300"/>
      <w:r>
        <w:rPr>
          <w:rFonts w:hint="cs"/>
          <w:rtl/>
        </w:rPr>
        <w:t>אוקיי. כן , בבקשה.</w:t>
      </w:r>
    </w:p>
    <w:p w:rsidR="00A431E6" w:rsidRDefault="00A431E6" w:rsidP="00A431E6">
      <w:pPr>
        <w:rPr>
          <w:rtl/>
        </w:rPr>
      </w:pPr>
      <w:bookmarkStart w:id="2301" w:name="_ETM_Q1_4669000"/>
      <w:bookmarkEnd w:id="2301"/>
    </w:p>
    <w:p w:rsidR="00A431E6" w:rsidRDefault="00A431E6" w:rsidP="00A431E6">
      <w:pPr>
        <w:pStyle w:val="af9"/>
        <w:keepNext/>
        <w:rPr>
          <w:rtl/>
        </w:rPr>
      </w:pPr>
      <w:bookmarkStart w:id="2302" w:name="ET_guest_806362_436"/>
      <w:r w:rsidRPr="00A431E6">
        <w:rPr>
          <w:rStyle w:val="TagStyle"/>
          <w:rtl/>
        </w:rPr>
        <w:t xml:space="preserve"> &lt;&lt; אורח &gt;&gt; </w:t>
      </w:r>
      <w:r>
        <w:rPr>
          <w:rtl/>
        </w:rPr>
        <w:t>ברוך אלפיה:</w:t>
      </w:r>
      <w:r w:rsidRPr="00A431E6">
        <w:rPr>
          <w:rStyle w:val="TagStyle"/>
          <w:rtl/>
        </w:rPr>
        <w:t xml:space="preserve"> &lt;&lt; אורח &gt;&gt;</w:t>
      </w:r>
      <w:r>
        <w:rPr>
          <w:rtl/>
        </w:rPr>
        <w:t xml:space="preserve"> </w:t>
      </w:r>
      <w:bookmarkEnd w:id="2302"/>
    </w:p>
    <w:p w:rsidR="00A431E6" w:rsidRDefault="00A431E6" w:rsidP="00A431E6">
      <w:pPr>
        <w:pStyle w:val="KeepWithNext"/>
        <w:rPr>
          <w:rtl/>
        </w:rPr>
      </w:pPr>
    </w:p>
    <w:p w:rsidR="00A431E6" w:rsidRDefault="00A431E6" w:rsidP="00A431E6">
      <w:pPr>
        <w:rPr>
          <w:rtl/>
        </w:rPr>
      </w:pPr>
      <w:bookmarkStart w:id="2303" w:name="_ETM_Q1_4666000"/>
      <w:bookmarkEnd w:id="2303"/>
      <w:r>
        <w:rPr>
          <w:rFonts w:hint="cs"/>
          <w:rtl/>
        </w:rPr>
        <w:t xml:space="preserve">אני מתייחס דרך חוזה כרטיס אשראי לכלל, לכל מה שמפורט בחוק. ואני אנסה </w:t>
      </w:r>
      <w:r w:rsidR="004C2A5D">
        <w:rPr>
          <w:rFonts w:hint="cs"/>
          <w:rtl/>
        </w:rPr>
        <w:t>להסביר</w:t>
      </w:r>
      <w:r>
        <w:rPr>
          <w:rFonts w:hint="cs"/>
          <w:rtl/>
        </w:rPr>
        <w:t xml:space="preserve">. תראו, חוזה </w:t>
      </w:r>
      <w:bookmarkStart w:id="2304" w:name="_ETM_Q1_4677000"/>
      <w:bookmarkEnd w:id="2304"/>
      <w:r>
        <w:rPr>
          <w:rFonts w:hint="cs"/>
          <w:rtl/>
        </w:rPr>
        <w:t xml:space="preserve">כרטיס אשראי היום הוא בערך חמישה או שישה עמודים. אני </w:t>
      </w:r>
      <w:bookmarkStart w:id="2305" w:name="_ETM_Q1_4675000"/>
      <w:bookmarkEnd w:id="2305"/>
      <w:r>
        <w:rPr>
          <w:rFonts w:hint="cs"/>
          <w:rtl/>
        </w:rPr>
        <w:t>לא רואה שום אפשרות סבירה שבן אדם סביר ישב ויקרא</w:t>
      </w:r>
      <w:bookmarkStart w:id="2306" w:name="_ETM_Q1_4683000"/>
      <w:bookmarkEnd w:id="2306"/>
      <w:r>
        <w:rPr>
          <w:rFonts w:hint="cs"/>
          <w:rtl/>
        </w:rPr>
        <w:t xml:space="preserve"> את החוק גם אם</w:t>
      </w:r>
      <w:r w:rsidR="008623CC">
        <w:rPr>
          <w:rFonts w:hint="cs"/>
          <w:rtl/>
        </w:rPr>
        <w:t xml:space="preserve"> </w:t>
      </w:r>
      <w:r>
        <w:rPr>
          <w:rFonts w:hint="cs"/>
          <w:rtl/>
        </w:rPr>
        <w:t>ייתנו לו הזדמנות. 95% מ</w:t>
      </w:r>
      <w:bookmarkStart w:id="2307" w:name="_ETM_Q1_4684000"/>
      <w:bookmarkEnd w:id="2307"/>
      <w:r>
        <w:rPr>
          <w:rFonts w:hint="cs"/>
          <w:rtl/>
        </w:rPr>
        <w:t>החוזה הוא כללי, וברובו הגדול הוא מייצג פעולות תפעוליות כאלה או אחרות, או דברים שמעוגנים בחוק. מאידך</w:t>
      </w:r>
      <w:r w:rsidR="00A956EB">
        <w:rPr>
          <w:rFonts w:hint="cs"/>
          <w:rtl/>
        </w:rPr>
        <w:t>,</w:t>
      </w:r>
      <w:bookmarkStart w:id="2308" w:name="_ETM_Q1_4693000"/>
      <w:bookmarkStart w:id="2309" w:name="_ETM_Q1_4694000"/>
      <w:bookmarkStart w:id="2310" w:name="_ETM_Q1_4701000"/>
      <w:bookmarkStart w:id="2311" w:name="_ETM_Q1_4702000"/>
      <w:bookmarkEnd w:id="2308"/>
      <w:bookmarkEnd w:id="2309"/>
      <w:bookmarkEnd w:id="2310"/>
      <w:bookmarkEnd w:id="2311"/>
      <w:r>
        <w:rPr>
          <w:rFonts w:hint="cs"/>
          <w:rtl/>
        </w:rPr>
        <w:t xml:space="preserve"> יש שניים או שלושה או ארבעה סעיפים שמשמ</w:t>
      </w:r>
      <w:r w:rsidR="005B4A3E">
        <w:rPr>
          <w:rFonts w:hint="cs"/>
          <w:rtl/>
        </w:rPr>
        <w:t>שים לרעת הלקוח בנסיבות מסוימות.</w:t>
      </w:r>
    </w:p>
    <w:p w:rsidR="00A431E6" w:rsidRDefault="00A431E6" w:rsidP="00A431E6">
      <w:pPr>
        <w:rPr>
          <w:rtl/>
        </w:rPr>
      </w:pPr>
      <w:bookmarkStart w:id="2312" w:name="_ETM_Q1_4699000"/>
      <w:bookmarkEnd w:id="2312"/>
    </w:p>
    <w:p w:rsidR="00A431E6" w:rsidRDefault="00A431E6" w:rsidP="00A431E6">
      <w:pPr>
        <w:rPr>
          <w:rtl/>
        </w:rPr>
      </w:pPr>
      <w:bookmarkStart w:id="2313" w:name="_ETM_Q1_4700000"/>
      <w:bookmarkEnd w:id="2313"/>
      <w:r>
        <w:rPr>
          <w:rFonts w:hint="cs"/>
          <w:rtl/>
        </w:rPr>
        <w:t>ולכן אני מצטרף להצעה של</w:t>
      </w:r>
      <w:r w:rsidR="0016492E">
        <w:rPr>
          <w:rFonts w:hint="cs"/>
          <w:rtl/>
        </w:rPr>
        <w:t xml:space="preserve"> - - </w:t>
      </w:r>
    </w:p>
    <w:p w:rsidR="00A431E6" w:rsidRDefault="00A431E6" w:rsidP="00A431E6">
      <w:pPr>
        <w:rPr>
          <w:rtl/>
        </w:rPr>
      </w:pPr>
    </w:p>
    <w:p w:rsidR="00A431E6" w:rsidRDefault="00A431E6" w:rsidP="00A431E6">
      <w:pPr>
        <w:pStyle w:val="af9"/>
        <w:keepNext/>
        <w:rPr>
          <w:rtl/>
        </w:rPr>
      </w:pPr>
      <w:bookmarkStart w:id="2314" w:name="ET_guest_856617_437"/>
      <w:r w:rsidRPr="00A431E6">
        <w:rPr>
          <w:rStyle w:val="TagStyle"/>
          <w:rtl/>
        </w:rPr>
        <w:t xml:space="preserve"> &lt;&lt; אורח &gt;&gt; </w:t>
      </w:r>
      <w:r>
        <w:rPr>
          <w:rtl/>
        </w:rPr>
        <w:t>רונן רגב כביר:</w:t>
      </w:r>
      <w:r w:rsidRPr="00A431E6">
        <w:rPr>
          <w:rStyle w:val="TagStyle"/>
          <w:rtl/>
        </w:rPr>
        <w:t xml:space="preserve"> &lt;&lt; אורח &gt;&gt;</w:t>
      </w:r>
      <w:r>
        <w:rPr>
          <w:rtl/>
        </w:rPr>
        <w:t xml:space="preserve"> </w:t>
      </w:r>
      <w:bookmarkEnd w:id="2314"/>
    </w:p>
    <w:p w:rsidR="00A431E6" w:rsidRDefault="00A431E6" w:rsidP="00A431E6">
      <w:pPr>
        <w:pStyle w:val="KeepWithNext"/>
        <w:rPr>
          <w:rtl/>
        </w:rPr>
      </w:pPr>
    </w:p>
    <w:p w:rsidR="00A431E6" w:rsidRDefault="00A431E6" w:rsidP="00A431E6">
      <w:pPr>
        <w:rPr>
          <w:rtl/>
        </w:rPr>
      </w:pPr>
      <w:r>
        <w:rPr>
          <w:rFonts w:hint="cs"/>
          <w:rtl/>
        </w:rPr>
        <w:t>רונן.</w:t>
      </w:r>
    </w:p>
    <w:p w:rsidR="00A431E6" w:rsidRDefault="00A431E6" w:rsidP="00A431E6">
      <w:pPr>
        <w:rPr>
          <w:rtl/>
        </w:rPr>
      </w:pPr>
    </w:p>
    <w:p w:rsidR="00A431E6" w:rsidRDefault="00A431E6" w:rsidP="00A431E6">
      <w:pPr>
        <w:pStyle w:val="af9"/>
        <w:keepNext/>
        <w:rPr>
          <w:rtl/>
        </w:rPr>
      </w:pPr>
      <w:bookmarkStart w:id="2315" w:name="ET_guest_806362_438"/>
      <w:r w:rsidRPr="00A431E6">
        <w:rPr>
          <w:rStyle w:val="TagStyle"/>
          <w:rtl/>
        </w:rPr>
        <w:t xml:space="preserve"> &lt;&lt; אורח &gt;&gt; </w:t>
      </w:r>
      <w:r>
        <w:rPr>
          <w:rtl/>
        </w:rPr>
        <w:t>ברוך אלפיה:</w:t>
      </w:r>
      <w:r w:rsidRPr="00A431E6">
        <w:rPr>
          <w:rStyle w:val="TagStyle"/>
          <w:rtl/>
        </w:rPr>
        <w:t xml:space="preserve"> &lt;&lt; אורח &gt;&gt;</w:t>
      </w:r>
      <w:r>
        <w:rPr>
          <w:rtl/>
        </w:rPr>
        <w:t xml:space="preserve"> </w:t>
      </w:r>
      <w:bookmarkEnd w:id="2315"/>
    </w:p>
    <w:p w:rsidR="00A431E6" w:rsidRDefault="00A431E6" w:rsidP="00A431E6">
      <w:pPr>
        <w:pStyle w:val="KeepWithNext"/>
        <w:rPr>
          <w:rtl/>
        </w:rPr>
      </w:pPr>
    </w:p>
    <w:p w:rsidR="0016492E" w:rsidRDefault="00A956EB" w:rsidP="00A431E6">
      <w:pPr>
        <w:rPr>
          <w:rtl/>
        </w:rPr>
      </w:pPr>
      <w:bookmarkStart w:id="2316" w:name="_ETM_Q1_4705000"/>
      <w:bookmarkEnd w:id="2316"/>
      <w:r>
        <w:rPr>
          <w:rFonts w:hint="cs"/>
          <w:rtl/>
        </w:rPr>
        <w:t xml:space="preserve">- - </w:t>
      </w:r>
      <w:bookmarkStart w:id="2317" w:name="_ETM_Q1_4708000"/>
      <w:bookmarkEnd w:id="2317"/>
      <w:r>
        <w:rPr>
          <w:rFonts w:hint="cs"/>
          <w:rtl/>
        </w:rPr>
        <w:t xml:space="preserve">אמון </w:t>
      </w:r>
      <w:bookmarkStart w:id="2318" w:name="_ETM_Q1_4706000"/>
      <w:bookmarkEnd w:id="2318"/>
      <w:r w:rsidR="00A431E6">
        <w:rPr>
          <w:rFonts w:hint="cs"/>
          <w:rtl/>
        </w:rPr>
        <w:t xml:space="preserve">הציבור. להדגיש </w:t>
      </w:r>
      <w:bookmarkStart w:id="2319" w:name="_ETM_Q1_4707000"/>
      <w:bookmarkEnd w:id="2319"/>
      <w:r w:rsidR="00A431E6">
        <w:rPr>
          <w:rFonts w:hint="cs"/>
          <w:rtl/>
        </w:rPr>
        <w:t>את הסעיפים האלה ולהפנות את הלקוח בעיקר אליהם</w:t>
      </w:r>
      <w:r>
        <w:rPr>
          <w:rFonts w:hint="cs"/>
          <w:rtl/>
        </w:rPr>
        <w:t>,</w:t>
      </w:r>
      <w:bookmarkStart w:id="2320" w:name="_ETM_Q1_4710000"/>
      <w:bookmarkStart w:id="2321" w:name="_ETM_Q1_4714000"/>
      <w:bookmarkStart w:id="2322" w:name="_ETM_Q1_4712000"/>
      <w:bookmarkEnd w:id="2320"/>
      <w:bookmarkEnd w:id="2321"/>
      <w:bookmarkEnd w:id="2322"/>
      <w:r w:rsidR="00A431E6">
        <w:rPr>
          <w:rFonts w:hint="cs"/>
          <w:rtl/>
        </w:rPr>
        <w:t xml:space="preserve"> שמחילים עליו אחריות. כי מה שקורה אחר כך כשיש נסיבה שבה </w:t>
      </w:r>
      <w:bookmarkStart w:id="2323" w:name="_ETM_Q1_4711000"/>
      <w:bookmarkEnd w:id="2323"/>
      <w:r w:rsidR="00A431E6">
        <w:rPr>
          <w:rFonts w:hint="cs"/>
          <w:rtl/>
        </w:rPr>
        <w:t xml:space="preserve">זה מתממש, </w:t>
      </w:r>
      <w:r>
        <w:rPr>
          <w:rFonts w:hint="cs"/>
          <w:rtl/>
        </w:rPr>
        <w:t>זה ש</w:t>
      </w:r>
      <w:bookmarkStart w:id="2324" w:name="_ETM_Q1_4716000"/>
      <w:bookmarkStart w:id="2325" w:name="_ETM_Q1_4715000"/>
      <w:bookmarkEnd w:id="2324"/>
      <w:bookmarkEnd w:id="2325"/>
      <w:r w:rsidR="00A431E6">
        <w:rPr>
          <w:rFonts w:hint="cs"/>
          <w:rtl/>
        </w:rPr>
        <w:t>הלקוח טוען את אותה טענה</w:t>
      </w:r>
      <w:r w:rsidR="0016492E">
        <w:rPr>
          <w:rFonts w:hint="cs"/>
          <w:rtl/>
        </w:rPr>
        <w:t>: חוזה אחיד, אותיות קטנות, לא קראתי</w:t>
      </w:r>
      <w:bookmarkStart w:id="2326" w:name="_ETM_Q1_4719000"/>
      <w:bookmarkEnd w:id="2326"/>
      <w:r>
        <w:rPr>
          <w:rFonts w:hint="cs"/>
          <w:rtl/>
        </w:rPr>
        <w:t>,</w:t>
      </w:r>
      <w:r w:rsidR="0016492E">
        <w:rPr>
          <w:rFonts w:hint="cs"/>
          <w:rtl/>
        </w:rPr>
        <w:t xml:space="preserve"> כן קראתי, הוא נמצא במצוקה</w:t>
      </w:r>
      <w:bookmarkStart w:id="2327" w:name="_ETM_Q1_4720000"/>
      <w:bookmarkEnd w:id="2327"/>
      <w:r>
        <w:rPr>
          <w:rFonts w:hint="cs"/>
          <w:rtl/>
        </w:rPr>
        <w:t>.</w:t>
      </w:r>
      <w:r w:rsidR="0016492E">
        <w:rPr>
          <w:rFonts w:hint="cs"/>
          <w:rtl/>
        </w:rPr>
        <w:t xml:space="preserve"> וזו בעיה.</w:t>
      </w:r>
    </w:p>
    <w:p w:rsidR="0016492E" w:rsidRDefault="0016492E" w:rsidP="00A431E6">
      <w:pPr>
        <w:rPr>
          <w:rtl/>
        </w:rPr>
      </w:pPr>
    </w:p>
    <w:p w:rsidR="00A431E6" w:rsidRDefault="0016492E" w:rsidP="00955FD4">
      <w:pPr>
        <w:rPr>
          <w:rtl/>
        </w:rPr>
      </w:pPr>
      <w:r>
        <w:rPr>
          <w:rFonts w:hint="cs"/>
          <w:rtl/>
        </w:rPr>
        <w:t xml:space="preserve">הדבר השני, זה דרישת הכתב. צריך לפרט </w:t>
      </w:r>
      <w:bookmarkStart w:id="2328" w:name="_ETM_Q1_4725000"/>
      <w:bookmarkEnd w:id="2328"/>
      <w:r>
        <w:rPr>
          <w:rFonts w:hint="cs"/>
          <w:rtl/>
        </w:rPr>
        <w:t>א</w:t>
      </w:r>
      <w:r w:rsidR="00E26708">
        <w:rPr>
          <w:rFonts w:hint="cs"/>
          <w:rtl/>
        </w:rPr>
        <w:t>ם דרישת הכתב הזאת צריכה להיות ע</w:t>
      </w:r>
      <w:bookmarkStart w:id="2329" w:name="_ETM_Q1_4730000"/>
      <w:bookmarkEnd w:id="2329"/>
      <w:r w:rsidR="00E26708">
        <w:rPr>
          <w:rFonts w:hint="cs"/>
          <w:rtl/>
        </w:rPr>
        <w:t xml:space="preserve">ל </w:t>
      </w:r>
      <w:r>
        <w:rPr>
          <w:rFonts w:hint="cs"/>
          <w:rtl/>
        </w:rPr>
        <w:t>ה</w:t>
      </w:r>
      <w:bookmarkStart w:id="2330" w:name="_ETM_Q1_4728000"/>
      <w:bookmarkEnd w:id="2330"/>
      <w:r>
        <w:rPr>
          <w:rFonts w:hint="cs"/>
          <w:rtl/>
        </w:rPr>
        <w:t xml:space="preserve">חוזה או, כפי שנוהגת </w:t>
      </w:r>
      <w:bookmarkStart w:id="2331" w:name="_ETM_Q1_4727000"/>
      <w:bookmarkEnd w:id="2331"/>
      <w:r w:rsidR="00E26708">
        <w:rPr>
          <w:rFonts w:hint="cs"/>
          <w:rtl/>
        </w:rPr>
        <w:t xml:space="preserve">אחת </w:t>
      </w:r>
      <w:bookmarkStart w:id="2332" w:name="_ETM_Q1_4729000"/>
      <w:bookmarkStart w:id="2333" w:name="_ETM_Q1_4738000"/>
      <w:bookmarkEnd w:id="2332"/>
      <w:bookmarkEnd w:id="2333"/>
      <w:r>
        <w:rPr>
          <w:rFonts w:hint="cs"/>
          <w:rtl/>
        </w:rPr>
        <w:t xml:space="preserve">מחברות האשראי, היא מחתימה על פיסת נייר: אני מאשר שקראתי את החוזה, ואני מאשר שאני מאשר אותו. על פיסת נייר, ואז הם חוסכים את הנייר של החוזה. וזה </w:t>
      </w:r>
      <w:bookmarkStart w:id="2334" w:name="_ETM_Q1_4737000"/>
      <w:bookmarkEnd w:id="2334"/>
      <w:r>
        <w:rPr>
          <w:rFonts w:hint="cs"/>
          <w:rtl/>
        </w:rPr>
        <w:t>התקבל</w:t>
      </w:r>
      <w:r w:rsidR="00E26708">
        <w:rPr>
          <w:rFonts w:hint="cs"/>
          <w:rtl/>
        </w:rPr>
        <w:t>,</w:t>
      </w:r>
      <w:r>
        <w:rPr>
          <w:rFonts w:hint="cs"/>
          <w:rtl/>
        </w:rPr>
        <w:t xml:space="preserve"> אגב</w:t>
      </w:r>
      <w:r w:rsidR="00E26708">
        <w:rPr>
          <w:rFonts w:hint="cs"/>
          <w:rtl/>
        </w:rPr>
        <w:t>,</w:t>
      </w:r>
      <w:bookmarkStart w:id="2335" w:name="_ETM_Q1_4739000"/>
      <w:bookmarkStart w:id="2336" w:name="_ETM_Q1_4741000"/>
      <w:bookmarkStart w:id="2337" w:name="_ETM_Q1_4747000"/>
      <w:bookmarkStart w:id="2338" w:name="_ETM_Q1_4752000"/>
      <w:bookmarkEnd w:id="2335"/>
      <w:bookmarkEnd w:id="2336"/>
      <w:bookmarkEnd w:id="2337"/>
      <w:bookmarkEnd w:id="2338"/>
      <w:r>
        <w:rPr>
          <w:rFonts w:hint="cs"/>
          <w:rtl/>
        </w:rPr>
        <w:t xml:space="preserve"> בבית משפט. ואני מציע לשקול מה היא אותה </w:t>
      </w:r>
      <w:bookmarkStart w:id="2339" w:name="_ETM_Q1_4745000"/>
      <w:bookmarkEnd w:id="2339"/>
      <w:r>
        <w:rPr>
          <w:rFonts w:hint="cs"/>
          <w:rtl/>
        </w:rPr>
        <w:t>דרישת כתב. האם היא על החוזה או על מסמך נלווה לחוזה? כי הלקוח לא יוצא עם חוזה מחברת אשראי.</w:t>
      </w:r>
      <w:bookmarkStart w:id="2340" w:name="_ETM_Q1_4748000"/>
      <w:bookmarkEnd w:id="2340"/>
      <w:r w:rsidR="00955FD4">
        <w:rPr>
          <w:rFonts w:hint="cs"/>
          <w:rtl/>
        </w:rPr>
        <w:t xml:space="preserve"> </w:t>
      </w:r>
      <w:bookmarkStart w:id="2341" w:name="_ETM_Q1_4754000"/>
      <w:bookmarkStart w:id="2342" w:name="_ETM_Q1_4750000"/>
      <w:bookmarkEnd w:id="2341"/>
      <w:bookmarkEnd w:id="2342"/>
      <w:r>
        <w:rPr>
          <w:rFonts w:hint="cs"/>
          <w:rtl/>
        </w:rPr>
        <w:t>מאידך, תראו מה קורה כשפותחים חשבון בנק. מקבלים כזו חבילה שאף אחד לא קורא אותה.</w:t>
      </w:r>
    </w:p>
    <w:p w:rsidR="0016492E" w:rsidRDefault="0016492E" w:rsidP="00A431E6">
      <w:pPr>
        <w:rPr>
          <w:rtl/>
        </w:rPr>
      </w:pPr>
    </w:p>
    <w:p w:rsidR="0016492E" w:rsidRDefault="0016492E" w:rsidP="0016492E">
      <w:pPr>
        <w:pStyle w:val="af6"/>
        <w:keepNext/>
        <w:rPr>
          <w:rtl/>
        </w:rPr>
      </w:pPr>
      <w:bookmarkStart w:id="2343" w:name="ET_yor_5304_439"/>
      <w:r w:rsidRPr="0016492E">
        <w:rPr>
          <w:rStyle w:val="TagStyle"/>
          <w:rtl/>
        </w:rPr>
        <w:t xml:space="preserve"> &lt;&lt; יור &gt;&gt; </w:t>
      </w:r>
      <w:r>
        <w:rPr>
          <w:rtl/>
        </w:rPr>
        <w:t>היו"ר רחל עזריה:</w:t>
      </w:r>
      <w:r w:rsidRPr="0016492E">
        <w:rPr>
          <w:rStyle w:val="TagStyle"/>
          <w:rtl/>
        </w:rPr>
        <w:t xml:space="preserve"> &lt;&lt; יור &gt;&gt;</w:t>
      </w:r>
      <w:r>
        <w:rPr>
          <w:rtl/>
        </w:rPr>
        <w:t xml:space="preserve"> </w:t>
      </w:r>
      <w:bookmarkEnd w:id="2343"/>
    </w:p>
    <w:p w:rsidR="0016492E" w:rsidRDefault="0016492E" w:rsidP="0016492E">
      <w:pPr>
        <w:pStyle w:val="KeepWithNext"/>
        <w:rPr>
          <w:rtl/>
        </w:rPr>
      </w:pPr>
    </w:p>
    <w:p w:rsidR="0016492E" w:rsidRDefault="0016492E" w:rsidP="0016492E">
      <w:pPr>
        <w:rPr>
          <w:rtl/>
        </w:rPr>
      </w:pPr>
      <w:bookmarkStart w:id="2344" w:name="_ETM_Q1_4753000"/>
      <w:bookmarkStart w:id="2345" w:name="_ETM_Q1_4755000"/>
      <w:bookmarkEnd w:id="2344"/>
      <w:bookmarkEnd w:id="2345"/>
      <w:r>
        <w:rPr>
          <w:rFonts w:hint="cs"/>
          <w:rtl/>
        </w:rPr>
        <w:t>שאין לך מה לעשות איתם.</w:t>
      </w:r>
    </w:p>
    <w:p w:rsidR="0016492E" w:rsidRDefault="0016492E" w:rsidP="0016492E">
      <w:pPr>
        <w:rPr>
          <w:rtl/>
        </w:rPr>
      </w:pPr>
      <w:bookmarkStart w:id="2346" w:name="_ETM_Q1_4759000"/>
      <w:bookmarkEnd w:id="2346"/>
    </w:p>
    <w:p w:rsidR="0016492E" w:rsidRDefault="0016492E" w:rsidP="0016492E">
      <w:pPr>
        <w:pStyle w:val="-"/>
        <w:keepNext/>
        <w:rPr>
          <w:rtl/>
        </w:rPr>
      </w:pPr>
      <w:bookmarkStart w:id="2347" w:name="ET_speakercontinue_806362_440"/>
      <w:r w:rsidRPr="0016492E">
        <w:rPr>
          <w:rStyle w:val="TagStyle"/>
          <w:rtl/>
        </w:rPr>
        <w:t xml:space="preserve"> &lt;&lt; דובר_המשך &gt;&gt; </w:t>
      </w:r>
      <w:r>
        <w:rPr>
          <w:rtl/>
        </w:rPr>
        <w:t>ברוך אלפיה:</w:t>
      </w:r>
      <w:r w:rsidRPr="0016492E">
        <w:rPr>
          <w:rStyle w:val="TagStyle"/>
          <w:rtl/>
        </w:rPr>
        <w:t xml:space="preserve"> &lt;&lt; דובר_המשך &gt;&gt;</w:t>
      </w:r>
      <w:r>
        <w:rPr>
          <w:rtl/>
        </w:rPr>
        <w:t xml:space="preserve"> </w:t>
      </w:r>
      <w:bookmarkEnd w:id="2347"/>
    </w:p>
    <w:p w:rsidR="0016492E" w:rsidRDefault="0016492E" w:rsidP="0016492E">
      <w:pPr>
        <w:pStyle w:val="KeepWithNext"/>
        <w:rPr>
          <w:rtl/>
        </w:rPr>
      </w:pPr>
    </w:p>
    <w:p w:rsidR="0016492E" w:rsidRDefault="0016492E" w:rsidP="00E26708">
      <w:pPr>
        <w:rPr>
          <w:rtl/>
        </w:rPr>
      </w:pPr>
      <w:r>
        <w:rPr>
          <w:rFonts w:hint="cs"/>
          <w:rtl/>
        </w:rPr>
        <w:t xml:space="preserve">תחתום פה, </w:t>
      </w:r>
      <w:bookmarkStart w:id="2348" w:name="_ETM_Q1_4756000"/>
      <w:bookmarkEnd w:id="2348"/>
      <w:r w:rsidR="00955FD4">
        <w:rPr>
          <w:rFonts w:hint="cs"/>
          <w:rtl/>
        </w:rPr>
        <w:t>פה, פה ופה. אני חותם</w:t>
      </w:r>
      <w:r w:rsidR="00E26708">
        <w:rPr>
          <w:rFonts w:hint="cs"/>
          <w:rtl/>
        </w:rPr>
        <w:t>,</w:t>
      </w:r>
      <w:r w:rsidR="00955FD4">
        <w:rPr>
          <w:rFonts w:hint="cs"/>
          <w:rtl/>
        </w:rPr>
        <w:t xml:space="preserve"> ו</w:t>
      </w:r>
      <w:r>
        <w:rPr>
          <w:rFonts w:hint="cs"/>
          <w:rtl/>
        </w:rPr>
        <w:t>אני לא יודע על מה חתמתי. לכן</w:t>
      </w:r>
      <w:bookmarkStart w:id="2349" w:name="_ETM_Q1_4760000"/>
      <w:bookmarkEnd w:id="2349"/>
      <w:r w:rsidR="00E26708">
        <w:rPr>
          <w:rFonts w:hint="cs"/>
          <w:rtl/>
        </w:rPr>
        <w:t>,</w:t>
      </w:r>
      <w:bookmarkStart w:id="2350" w:name="_ETM_Q1_4758000"/>
      <w:bookmarkStart w:id="2351" w:name="_ETM_Q1_4762000"/>
      <w:bookmarkStart w:id="2352" w:name="_ETM_Q1_4757000"/>
      <w:bookmarkEnd w:id="2350"/>
      <w:bookmarkEnd w:id="2351"/>
      <w:bookmarkEnd w:id="2352"/>
      <w:r>
        <w:rPr>
          <w:rFonts w:hint="cs"/>
          <w:rtl/>
        </w:rPr>
        <w:t xml:space="preserve"> אני מציע לשקול </w:t>
      </w:r>
      <w:r w:rsidR="00E26708">
        <w:rPr>
          <w:rFonts w:hint="cs"/>
          <w:rtl/>
        </w:rPr>
        <w:t xml:space="preserve">להדגיש </w:t>
      </w:r>
      <w:r w:rsidR="00E26708" w:rsidRPr="003E744C">
        <w:rPr>
          <w:rFonts w:hint="cs"/>
          <w:rtl/>
        </w:rPr>
        <w:t>בבולטים</w:t>
      </w:r>
      <w:r w:rsidR="00E26708">
        <w:rPr>
          <w:rFonts w:hint="cs"/>
          <w:rtl/>
        </w:rPr>
        <w:t xml:space="preserve"> </w:t>
      </w:r>
      <w:r>
        <w:rPr>
          <w:rFonts w:hint="cs"/>
          <w:rtl/>
        </w:rPr>
        <w:t>רק את אותם סעיפים,</w:t>
      </w:r>
      <w:bookmarkStart w:id="2353" w:name="_ETM_Q1_4761000"/>
      <w:bookmarkStart w:id="2354" w:name="_ETM_Q1_4772000"/>
      <w:bookmarkEnd w:id="2353"/>
      <w:bookmarkEnd w:id="2354"/>
      <w:r>
        <w:rPr>
          <w:rFonts w:hint="cs"/>
          <w:rtl/>
        </w:rPr>
        <w:t xml:space="preserve"> שהם לרעת הלקוח ועליהם לתת הסבר.</w:t>
      </w:r>
    </w:p>
    <w:p w:rsidR="0016492E" w:rsidRDefault="0016492E" w:rsidP="0016492E">
      <w:pPr>
        <w:rPr>
          <w:rtl/>
        </w:rPr>
      </w:pPr>
    </w:p>
    <w:p w:rsidR="0016492E" w:rsidRDefault="0016492E" w:rsidP="0016492E">
      <w:pPr>
        <w:pStyle w:val="af6"/>
        <w:keepNext/>
        <w:rPr>
          <w:rtl/>
        </w:rPr>
      </w:pPr>
      <w:bookmarkStart w:id="2355" w:name="ET_yor_5304_441"/>
      <w:r w:rsidRPr="0016492E">
        <w:rPr>
          <w:rStyle w:val="TagStyle"/>
          <w:rtl/>
        </w:rPr>
        <w:t xml:space="preserve"> &lt;&lt; יור &gt;&gt; </w:t>
      </w:r>
      <w:r>
        <w:rPr>
          <w:rtl/>
        </w:rPr>
        <w:t>היו"ר רחל עזריה:</w:t>
      </w:r>
      <w:r w:rsidRPr="0016492E">
        <w:rPr>
          <w:rStyle w:val="TagStyle"/>
          <w:rtl/>
        </w:rPr>
        <w:t xml:space="preserve"> &lt;&lt; יור &gt;&gt;</w:t>
      </w:r>
      <w:r>
        <w:rPr>
          <w:rtl/>
        </w:rPr>
        <w:t xml:space="preserve"> </w:t>
      </w:r>
      <w:bookmarkEnd w:id="2355"/>
    </w:p>
    <w:p w:rsidR="0016492E" w:rsidRDefault="0016492E" w:rsidP="0016492E">
      <w:pPr>
        <w:pStyle w:val="KeepWithNext"/>
        <w:rPr>
          <w:rtl/>
        </w:rPr>
      </w:pPr>
    </w:p>
    <w:p w:rsidR="0016492E" w:rsidRDefault="0016492E" w:rsidP="0016492E">
      <w:pPr>
        <w:rPr>
          <w:rtl/>
        </w:rPr>
      </w:pPr>
      <w:r>
        <w:rPr>
          <w:rFonts w:hint="cs"/>
          <w:rtl/>
        </w:rPr>
        <w:t>אוקיי. כן, בבקשה.</w:t>
      </w:r>
    </w:p>
    <w:p w:rsidR="0016492E" w:rsidRDefault="0016492E" w:rsidP="0016492E">
      <w:pPr>
        <w:rPr>
          <w:rtl/>
        </w:rPr>
      </w:pPr>
      <w:bookmarkStart w:id="2356" w:name="_ETM_Q1_4771000"/>
      <w:bookmarkEnd w:id="2356"/>
    </w:p>
    <w:p w:rsidR="0016492E" w:rsidRDefault="0016492E" w:rsidP="0016492E">
      <w:pPr>
        <w:pStyle w:val="af9"/>
        <w:keepNext/>
        <w:rPr>
          <w:rtl/>
        </w:rPr>
      </w:pPr>
      <w:bookmarkStart w:id="2357" w:name="ET_guest_856656_442"/>
      <w:r w:rsidRPr="0016492E">
        <w:rPr>
          <w:rStyle w:val="TagStyle"/>
          <w:rtl/>
        </w:rPr>
        <w:t xml:space="preserve"> &lt;&lt; אורח &gt;&gt; </w:t>
      </w:r>
      <w:r>
        <w:rPr>
          <w:rtl/>
        </w:rPr>
        <w:t>שלמה זיטמן:</w:t>
      </w:r>
      <w:r w:rsidRPr="0016492E">
        <w:rPr>
          <w:rStyle w:val="TagStyle"/>
          <w:rtl/>
        </w:rPr>
        <w:t xml:space="preserve"> &lt;&lt; אורח &gt;&gt;</w:t>
      </w:r>
      <w:r>
        <w:rPr>
          <w:rtl/>
        </w:rPr>
        <w:t xml:space="preserve"> </w:t>
      </w:r>
      <w:bookmarkEnd w:id="2357"/>
    </w:p>
    <w:p w:rsidR="0016492E" w:rsidRDefault="0016492E" w:rsidP="0016492E">
      <w:pPr>
        <w:pStyle w:val="KeepWithNext"/>
        <w:rPr>
          <w:rtl/>
        </w:rPr>
      </w:pPr>
    </w:p>
    <w:p w:rsidR="00BB6AD8" w:rsidRDefault="0016492E" w:rsidP="0016492E">
      <w:pPr>
        <w:rPr>
          <w:rtl/>
        </w:rPr>
      </w:pPr>
      <w:bookmarkStart w:id="2358" w:name="_ETM_Q1_4770000"/>
      <w:bookmarkEnd w:id="2358"/>
      <w:r>
        <w:rPr>
          <w:rFonts w:hint="cs"/>
          <w:rtl/>
        </w:rPr>
        <w:t>אנ</w:t>
      </w:r>
      <w:bookmarkStart w:id="2359" w:name="_ETM_Q1_4802000"/>
      <w:bookmarkEnd w:id="2359"/>
      <w:r>
        <w:rPr>
          <w:rFonts w:hint="cs"/>
          <w:rtl/>
        </w:rPr>
        <w:t xml:space="preserve">י </w:t>
      </w:r>
      <w:bookmarkStart w:id="2360" w:name="_ETM_Q1_4767000"/>
      <w:bookmarkEnd w:id="2360"/>
      <w:r>
        <w:rPr>
          <w:rFonts w:hint="cs"/>
          <w:rtl/>
        </w:rPr>
        <w:t xml:space="preserve">שלמה זיטמן, מסלאריקס. אני רק רוצה להוסיף באותו נושא של </w:t>
      </w:r>
      <w:r w:rsidR="0004056B">
        <w:rPr>
          <w:rFonts w:hint="cs"/>
          <w:rtl/>
        </w:rPr>
        <w:t>חוזים.</w:t>
      </w:r>
      <w:bookmarkStart w:id="2361" w:name="_ETM_Q1_4776000"/>
      <w:bookmarkEnd w:id="2361"/>
      <w:r>
        <w:rPr>
          <w:rFonts w:hint="cs"/>
          <w:rtl/>
        </w:rPr>
        <w:t xml:space="preserve"> תו שמשתמשים בו 50 רשתות</w:t>
      </w:r>
      <w:bookmarkStart w:id="2362" w:name="_ETM_Q1_4778000"/>
      <w:bookmarkEnd w:id="2362"/>
      <w:r w:rsidR="0004056B">
        <w:rPr>
          <w:rFonts w:hint="cs"/>
          <w:rtl/>
        </w:rPr>
        <w:t>,</w:t>
      </w:r>
      <w:bookmarkStart w:id="2363" w:name="_ETM_Q1_4786000"/>
      <w:bookmarkStart w:id="2364" w:name="_ETM_Q1_4788000"/>
      <w:bookmarkStart w:id="2365" w:name="_ETM_Q1_4793000"/>
      <w:bookmarkEnd w:id="2363"/>
      <w:bookmarkEnd w:id="2364"/>
      <w:bookmarkEnd w:id="2365"/>
      <w:r>
        <w:rPr>
          <w:rFonts w:hint="cs"/>
          <w:rtl/>
        </w:rPr>
        <w:t xml:space="preserve"> הוא צריך </w:t>
      </w:r>
      <w:r w:rsidR="00DD6AB5">
        <w:rPr>
          <w:rFonts w:hint="cs"/>
          <w:rtl/>
        </w:rPr>
        <w:t xml:space="preserve">חוזה? אם הוא צריך חוזה, הרי כל </w:t>
      </w:r>
      <w:r>
        <w:rPr>
          <w:rFonts w:hint="cs"/>
          <w:rtl/>
        </w:rPr>
        <w:t xml:space="preserve">פעם </w:t>
      </w:r>
      <w:r w:rsidR="00DD6AB5">
        <w:rPr>
          <w:rFonts w:hint="cs"/>
          <w:rtl/>
        </w:rPr>
        <w:t>ש</w:t>
      </w:r>
      <w:r>
        <w:rPr>
          <w:rFonts w:hint="cs"/>
          <w:rtl/>
        </w:rPr>
        <w:t xml:space="preserve">נכנסת רשת או </w:t>
      </w:r>
      <w:bookmarkStart w:id="2366" w:name="_ETM_Q1_4785000"/>
      <w:bookmarkEnd w:id="2366"/>
      <w:r>
        <w:rPr>
          <w:rFonts w:hint="cs"/>
          <w:rtl/>
        </w:rPr>
        <w:t xml:space="preserve">יוצאת רשת אני צריך אישור של הלקוח לפי מה </w:t>
      </w:r>
      <w:bookmarkStart w:id="2367" w:name="_ETM_Q1_4787000"/>
      <w:bookmarkEnd w:id="2367"/>
      <w:r>
        <w:rPr>
          <w:rFonts w:hint="cs"/>
          <w:rtl/>
        </w:rPr>
        <w:t>שכתוב כאן.</w:t>
      </w:r>
    </w:p>
    <w:p w:rsidR="00BB6AD8" w:rsidRDefault="00BB6AD8" w:rsidP="0016492E">
      <w:pPr>
        <w:rPr>
          <w:rtl/>
        </w:rPr>
      </w:pPr>
    </w:p>
    <w:p w:rsidR="00BB6AD8" w:rsidRDefault="00BB6AD8" w:rsidP="00BB6AD8">
      <w:pPr>
        <w:pStyle w:val="af6"/>
        <w:keepNext/>
        <w:rPr>
          <w:rtl/>
        </w:rPr>
      </w:pPr>
      <w:bookmarkStart w:id="2368" w:name="ET_yor_5304_443"/>
      <w:r w:rsidRPr="00BB6AD8">
        <w:rPr>
          <w:rStyle w:val="TagStyle"/>
          <w:rtl/>
        </w:rPr>
        <w:t xml:space="preserve"> &lt;&lt; יור &gt;&gt; </w:t>
      </w:r>
      <w:r>
        <w:rPr>
          <w:rtl/>
        </w:rPr>
        <w:t>היו"ר רחל עזריה:</w:t>
      </w:r>
      <w:r w:rsidRPr="00BB6AD8">
        <w:rPr>
          <w:rStyle w:val="TagStyle"/>
          <w:rtl/>
        </w:rPr>
        <w:t xml:space="preserve"> &lt;&lt; יור &gt;&gt;</w:t>
      </w:r>
      <w:r>
        <w:rPr>
          <w:rtl/>
        </w:rPr>
        <w:t xml:space="preserve"> </w:t>
      </w:r>
      <w:bookmarkEnd w:id="2368"/>
    </w:p>
    <w:p w:rsidR="00BB6AD8" w:rsidRDefault="00BB6AD8" w:rsidP="00BB6AD8">
      <w:pPr>
        <w:pStyle w:val="KeepWithNext"/>
        <w:rPr>
          <w:rtl/>
        </w:rPr>
      </w:pPr>
    </w:p>
    <w:p w:rsidR="00C059A2" w:rsidRDefault="00BB6AD8" w:rsidP="00BB6AD8">
      <w:pPr>
        <w:rPr>
          <w:rtl/>
        </w:rPr>
      </w:pPr>
      <w:bookmarkStart w:id="2369" w:name="_ETM_Q1_4784000"/>
      <w:bookmarkEnd w:id="2369"/>
      <w:r>
        <w:rPr>
          <w:rFonts w:hint="cs"/>
          <w:rtl/>
        </w:rPr>
        <w:t>לכן,</w:t>
      </w:r>
      <w:r w:rsidR="00C059A2">
        <w:rPr>
          <w:rFonts w:hint="cs"/>
          <w:rtl/>
        </w:rPr>
        <w:t xml:space="preserve"> אני שואלת. לא </w:t>
      </w:r>
      <w:r>
        <w:rPr>
          <w:rFonts w:hint="cs"/>
          <w:rtl/>
        </w:rPr>
        <w:t xml:space="preserve">הרבה מהתווים הופכים </w:t>
      </w:r>
      <w:bookmarkStart w:id="2370" w:name="_ETM_Q1_4792000"/>
      <w:bookmarkEnd w:id="2370"/>
      <w:r w:rsidR="0004056B">
        <w:rPr>
          <w:rFonts w:hint="cs"/>
          <w:rtl/>
        </w:rPr>
        <w:t xml:space="preserve">להיות </w:t>
      </w:r>
      <w:bookmarkStart w:id="2371" w:name="_ETM_Q1_4791000"/>
      <w:bookmarkStart w:id="2372" w:name="_ETM_Q1_4789000"/>
      <w:bookmarkStart w:id="2373" w:name="_ETM_Q1_4796000"/>
      <w:bookmarkStart w:id="2374" w:name="_ETM_Q1_4797000"/>
      <w:bookmarkStart w:id="2375" w:name="_ETM_Q1_4801000"/>
      <w:bookmarkEnd w:id="2371"/>
      <w:bookmarkEnd w:id="2372"/>
      <w:bookmarkEnd w:id="2373"/>
      <w:bookmarkEnd w:id="2374"/>
      <w:bookmarkEnd w:id="2375"/>
      <w:r w:rsidR="004C2A5D">
        <w:rPr>
          <w:rFonts w:hint="cs"/>
          <w:rtl/>
        </w:rPr>
        <w:t>מעין כרטיסים נטענים כאלה?</w:t>
      </w:r>
    </w:p>
    <w:p w:rsidR="00C059A2" w:rsidRDefault="00C059A2" w:rsidP="00BB6AD8">
      <w:pPr>
        <w:rPr>
          <w:rtl/>
        </w:rPr>
      </w:pPr>
    </w:p>
    <w:p w:rsidR="00C059A2" w:rsidRDefault="00C059A2" w:rsidP="00C059A2">
      <w:pPr>
        <w:pStyle w:val="-"/>
        <w:keepNext/>
        <w:rPr>
          <w:rtl/>
        </w:rPr>
      </w:pPr>
      <w:bookmarkStart w:id="2376" w:name="ET_speakercontinue_856656_444"/>
      <w:r w:rsidRPr="00C059A2">
        <w:rPr>
          <w:rStyle w:val="TagStyle"/>
          <w:rtl/>
        </w:rPr>
        <w:t xml:space="preserve"> &lt;&lt; דובר_המשך &gt;&gt; </w:t>
      </w:r>
      <w:r>
        <w:rPr>
          <w:rtl/>
        </w:rPr>
        <w:t>שלמה זיטמן:</w:t>
      </w:r>
      <w:r w:rsidRPr="00C059A2">
        <w:rPr>
          <w:rStyle w:val="TagStyle"/>
          <w:rtl/>
        </w:rPr>
        <w:t xml:space="preserve"> &lt;&lt; דובר_המשך &gt;&gt;</w:t>
      </w:r>
      <w:r>
        <w:rPr>
          <w:rtl/>
        </w:rPr>
        <w:t xml:space="preserve"> </w:t>
      </w:r>
      <w:bookmarkEnd w:id="2376"/>
    </w:p>
    <w:p w:rsidR="00C059A2" w:rsidRDefault="00C059A2" w:rsidP="00C059A2">
      <w:pPr>
        <w:pStyle w:val="KeepWithNext"/>
        <w:rPr>
          <w:rtl/>
        </w:rPr>
      </w:pPr>
    </w:p>
    <w:p w:rsidR="00C059A2" w:rsidRDefault="00C059A2" w:rsidP="00C059A2">
      <w:pPr>
        <w:rPr>
          <w:rtl/>
        </w:rPr>
      </w:pPr>
      <w:bookmarkStart w:id="2377" w:name="_ETM_Q1_4795000"/>
      <w:bookmarkEnd w:id="2377"/>
      <w:r>
        <w:rPr>
          <w:rFonts w:hint="cs"/>
          <w:rtl/>
        </w:rPr>
        <w:t>הם בהחלט הופכים להיות כרטיסים נטענים.</w:t>
      </w:r>
    </w:p>
    <w:p w:rsidR="00C059A2" w:rsidRDefault="00C059A2" w:rsidP="00C059A2">
      <w:pPr>
        <w:rPr>
          <w:rtl/>
        </w:rPr>
      </w:pPr>
    </w:p>
    <w:p w:rsidR="00C059A2" w:rsidRDefault="00C059A2" w:rsidP="00C059A2">
      <w:pPr>
        <w:pStyle w:val="af9"/>
        <w:keepNext/>
        <w:rPr>
          <w:rtl/>
        </w:rPr>
      </w:pPr>
      <w:bookmarkStart w:id="2378" w:name="ET_guest_806362_445"/>
      <w:r w:rsidRPr="00C059A2">
        <w:rPr>
          <w:rStyle w:val="TagStyle"/>
          <w:rtl/>
        </w:rPr>
        <w:t xml:space="preserve"> &lt;&lt; אורח &gt;&gt; </w:t>
      </w:r>
      <w:r>
        <w:rPr>
          <w:rtl/>
        </w:rPr>
        <w:t>ברוך אלפיה:</w:t>
      </w:r>
      <w:r w:rsidRPr="00C059A2">
        <w:rPr>
          <w:rStyle w:val="TagStyle"/>
          <w:rtl/>
        </w:rPr>
        <w:t xml:space="preserve"> &lt;&lt; אורח &gt;&gt;</w:t>
      </w:r>
      <w:r>
        <w:rPr>
          <w:rtl/>
        </w:rPr>
        <w:t xml:space="preserve"> </w:t>
      </w:r>
      <w:bookmarkEnd w:id="2378"/>
    </w:p>
    <w:p w:rsidR="00C059A2" w:rsidRDefault="00C059A2" w:rsidP="00C059A2">
      <w:pPr>
        <w:pStyle w:val="KeepWithNext"/>
        <w:rPr>
          <w:rtl/>
        </w:rPr>
      </w:pPr>
    </w:p>
    <w:p w:rsidR="00C059A2" w:rsidRDefault="00C059A2" w:rsidP="00C059A2">
      <w:pPr>
        <w:rPr>
          <w:rtl/>
        </w:rPr>
      </w:pPr>
      <w:r>
        <w:rPr>
          <w:rFonts w:hint="cs"/>
          <w:rtl/>
        </w:rPr>
        <w:t>חד פעמיים אבל.</w:t>
      </w:r>
    </w:p>
    <w:p w:rsidR="00C059A2" w:rsidRDefault="00C059A2" w:rsidP="00C059A2">
      <w:pPr>
        <w:rPr>
          <w:rtl/>
        </w:rPr>
      </w:pPr>
    </w:p>
    <w:p w:rsidR="00C059A2" w:rsidRDefault="00C059A2" w:rsidP="00C059A2">
      <w:pPr>
        <w:pStyle w:val="af9"/>
        <w:keepNext/>
        <w:rPr>
          <w:rtl/>
        </w:rPr>
      </w:pPr>
      <w:bookmarkStart w:id="2379" w:name="ET_guest_856656_446"/>
      <w:r w:rsidRPr="00C059A2">
        <w:rPr>
          <w:rStyle w:val="TagStyle"/>
          <w:rtl/>
        </w:rPr>
        <w:t xml:space="preserve"> &lt;&lt; אורח &gt;&gt; </w:t>
      </w:r>
      <w:r>
        <w:rPr>
          <w:rtl/>
        </w:rPr>
        <w:t>שלמה זיטמן:</w:t>
      </w:r>
      <w:r w:rsidRPr="00C059A2">
        <w:rPr>
          <w:rStyle w:val="TagStyle"/>
          <w:rtl/>
        </w:rPr>
        <w:t xml:space="preserve"> &lt;&lt; אורח &gt;&gt;</w:t>
      </w:r>
      <w:r>
        <w:rPr>
          <w:rtl/>
        </w:rPr>
        <w:t xml:space="preserve"> </w:t>
      </w:r>
      <w:bookmarkEnd w:id="2379"/>
    </w:p>
    <w:p w:rsidR="00C059A2" w:rsidRDefault="00C059A2" w:rsidP="00C059A2">
      <w:pPr>
        <w:pStyle w:val="KeepWithNext"/>
        <w:rPr>
          <w:rtl/>
        </w:rPr>
      </w:pPr>
    </w:p>
    <w:p w:rsidR="00C059A2" w:rsidRDefault="00C059A2" w:rsidP="00C059A2">
      <w:pPr>
        <w:rPr>
          <w:rtl/>
        </w:rPr>
      </w:pPr>
      <w:r>
        <w:rPr>
          <w:rFonts w:hint="cs"/>
          <w:rtl/>
        </w:rPr>
        <w:t>לאו דווקא חד פעמיים.</w:t>
      </w:r>
    </w:p>
    <w:p w:rsidR="00887179" w:rsidRDefault="00887179" w:rsidP="00C059A2">
      <w:pPr>
        <w:rPr>
          <w:rtl/>
        </w:rPr>
      </w:pPr>
    </w:p>
    <w:p w:rsidR="00887179" w:rsidRDefault="00887179" w:rsidP="00887179">
      <w:pPr>
        <w:pStyle w:val="af6"/>
        <w:keepNext/>
        <w:rPr>
          <w:rtl/>
        </w:rPr>
      </w:pPr>
      <w:bookmarkStart w:id="2380" w:name="_ETM_Q1_4799000"/>
      <w:bookmarkStart w:id="2381" w:name="ET_yor_5304_448"/>
      <w:bookmarkEnd w:id="2380"/>
      <w:r w:rsidRPr="00C059A2">
        <w:rPr>
          <w:rStyle w:val="TagStyle"/>
          <w:rtl/>
        </w:rPr>
        <w:t xml:space="preserve"> &lt;&lt; יור &gt;&gt; </w:t>
      </w:r>
      <w:r>
        <w:rPr>
          <w:rtl/>
        </w:rPr>
        <w:t>היו"ר רחל עזריה:</w:t>
      </w:r>
      <w:r w:rsidRPr="00C059A2">
        <w:rPr>
          <w:rStyle w:val="TagStyle"/>
          <w:rtl/>
        </w:rPr>
        <w:t xml:space="preserve"> &lt;&lt; יור &gt;&gt;</w:t>
      </w:r>
      <w:r>
        <w:rPr>
          <w:rtl/>
        </w:rPr>
        <w:t xml:space="preserve"> </w:t>
      </w:r>
      <w:bookmarkEnd w:id="2381"/>
    </w:p>
    <w:p w:rsidR="00887179" w:rsidRDefault="00887179" w:rsidP="00887179">
      <w:pPr>
        <w:pStyle w:val="KeepWithNext"/>
        <w:rPr>
          <w:rtl/>
        </w:rPr>
      </w:pPr>
    </w:p>
    <w:p w:rsidR="00887179" w:rsidRDefault="00887179" w:rsidP="00887179">
      <w:pPr>
        <w:rPr>
          <w:rtl/>
        </w:rPr>
      </w:pPr>
      <w:r>
        <w:rPr>
          <w:rFonts w:hint="cs"/>
          <w:rtl/>
        </w:rPr>
        <w:t>למה?</w:t>
      </w:r>
    </w:p>
    <w:p w:rsidR="00C059A2" w:rsidRDefault="00C059A2" w:rsidP="00C059A2">
      <w:pPr>
        <w:rPr>
          <w:rtl/>
        </w:rPr>
      </w:pPr>
    </w:p>
    <w:p w:rsidR="00C059A2" w:rsidRDefault="00C059A2" w:rsidP="00C059A2">
      <w:pPr>
        <w:pStyle w:val="af9"/>
        <w:keepNext/>
        <w:rPr>
          <w:rtl/>
        </w:rPr>
      </w:pPr>
      <w:bookmarkStart w:id="2382" w:name="ET_guest_806362_447"/>
      <w:r w:rsidRPr="00C059A2">
        <w:rPr>
          <w:rStyle w:val="TagStyle"/>
          <w:rtl/>
        </w:rPr>
        <w:t xml:space="preserve"> &lt;&lt; אורח &gt;&gt; </w:t>
      </w:r>
      <w:r>
        <w:rPr>
          <w:rtl/>
        </w:rPr>
        <w:t>ברוך אלפיה:</w:t>
      </w:r>
      <w:r w:rsidRPr="00C059A2">
        <w:rPr>
          <w:rStyle w:val="TagStyle"/>
          <w:rtl/>
        </w:rPr>
        <w:t xml:space="preserve"> &lt;&lt; אורח &gt;&gt;</w:t>
      </w:r>
      <w:r>
        <w:rPr>
          <w:rtl/>
        </w:rPr>
        <w:t xml:space="preserve"> </w:t>
      </w:r>
      <w:bookmarkEnd w:id="2382"/>
    </w:p>
    <w:p w:rsidR="00C059A2" w:rsidRDefault="00C059A2" w:rsidP="00C059A2">
      <w:pPr>
        <w:pStyle w:val="KeepWithNext"/>
        <w:rPr>
          <w:rtl/>
        </w:rPr>
      </w:pPr>
    </w:p>
    <w:p w:rsidR="00C059A2" w:rsidRDefault="00C059A2" w:rsidP="005B4A3E">
      <w:pPr>
        <w:rPr>
          <w:rtl/>
        </w:rPr>
      </w:pPr>
      <w:r>
        <w:rPr>
          <w:rFonts w:hint="cs"/>
          <w:rtl/>
        </w:rPr>
        <w:t>אוקיי. אתה צודק.</w:t>
      </w:r>
      <w:bookmarkStart w:id="2383" w:name="_ETM_Q1_4800000"/>
      <w:bookmarkEnd w:id="2383"/>
    </w:p>
    <w:p w:rsidR="005B4A3E" w:rsidRDefault="005B4A3E" w:rsidP="005B4A3E">
      <w:pPr>
        <w:rPr>
          <w:rtl/>
        </w:rPr>
      </w:pPr>
      <w:bookmarkStart w:id="2384" w:name="_ETM_Q1_4820000"/>
      <w:bookmarkStart w:id="2385" w:name="_ETM_Q1_4813000"/>
      <w:bookmarkStart w:id="2386" w:name="_ETM_Q1_4848000"/>
      <w:bookmarkEnd w:id="2384"/>
      <w:bookmarkEnd w:id="2385"/>
      <w:bookmarkEnd w:id="2386"/>
    </w:p>
    <w:p w:rsidR="00C059A2" w:rsidRDefault="00C059A2" w:rsidP="00C059A2">
      <w:pPr>
        <w:pStyle w:val="af9"/>
        <w:keepNext/>
        <w:rPr>
          <w:rtl/>
        </w:rPr>
      </w:pPr>
      <w:bookmarkStart w:id="2387" w:name="ET_guest_856656_449"/>
      <w:r w:rsidRPr="00C059A2">
        <w:rPr>
          <w:rStyle w:val="TagStyle"/>
          <w:rtl/>
        </w:rPr>
        <w:t xml:space="preserve"> &lt;&lt; אורח &gt;&gt; </w:t>
      </w:r>
      <w:r>
        <w:rPr>
          <w:rtl/>
        </w:rPr>
        <w:t>שלמה זיטמן:</w:t>
      </w:r>
      <w:r w:rsidRPr="00C059A2">
        <w:rPr>
          <w:rStyle w:val="TagStyle"/>
          <w:rtl/>
        </w:rPr>
        <w:t xml:space="preserve"> &lt;&lt; אורח &gt;&gt;</w:t>
      </w:r>
      <w:r>
        <w:rPr>
          <w:rtl/>
        </w:rPr>
        <w:t xml:space="preserve"> </w:t>
      </w:r>
      <w:bookmarkEnd w:id="2387"/>
    </w:p>
    <w:p w:rsidR="00C059A2" w:rsidRDefault="00C059A2" w:rsidP="00C059A2">
      <w:pPr>
        <w:pStyle w:val="KeepWithNext"/>
        <w:rPr>
          <w:rtl/>
        </w:rPr>
      </w:pPr>
    </w:p>
    <w:p w:rsidR="00C059A2" w:rsidRDefault="00C059A2" w:rsidP="005B4A3E">
      <w:pPr>
        <w:rPr>
          <w:rtl/>
        </w:rPr>
      </w:pPr>
      <w:r>
        <w:rPr>
          <w:rFonts w:hint="cs"/>
          <w:rtl/>
        </w:rPr>
        <w:t>הם חד פעמיים, אבל</w:t>
      </w:r>
      <w:r w:rsidR="0004056B">
        <w:rPr>
          <w:rFonts w:hint="cs"/>
          <w:rtl/>
        </w:rPr>
        <w:t xml:space="preserve"> </w:t>
      </w:r>
      <w:bookmarkStart w:id="2388" w:name="_ETM_Q1_4803000"/>
      <w:bookmarkStart w:id="2389" w:name="_ETM_Q1_4808000"/>
      <w:bookmarkEnd w:id="2388"/>
      <w:bookmarkEnd w:id="2389"/>
      <w:r>
        <w:rPr>
          <w:rFonts w:hint="cs"/>
          <w:rtl/>
        </w:rPr>
        <w:t>- - -</w:t>
      </w:r>
    </w:p>
    <w:p w:rsidR="005B4A3E" w:rsidRDefault="005B4A3E" w:rsidP="005B4A3E">
      <w:pPr>
        <w:rPr>
          <w:rtl/>
        </w:rPr>
      </w:pPr>
    </w:p>
    <w:p w:rsidR="00C059A2" w:rsidRDefault="00C059A2" w:rsidP="00C059A2">
      <w:pPr>
        <w:pStyle w:val="af6"/>
        <w:keepNext/>
        <w:rPr>
          <w:rtl/>
        </w:rPr>
      </w:pPr>
      <w:r w:rsidRPr="00C059A2">
        <w:rPr>
          <w:rStyle w:val="TagStyle"/>
          <w:rtl/>
        </w:rPr>
        <w:t xml:space="preserve"> &lt;&lt; יור &gt;&gt; </w:t>
      </w:r>
      <w:r>
        <w:rPr>
          <w:rtl/>
        </w:rPr>
        <w:t>היו"ר רחל עזריה:</w:t>
      </w:r>
      <w:r w:rsidRPr="00C059A2">
        <w:rPr>
          <w:rStyle w:val="TagStyle"/>
          <w:rtl/>
        </w:rPr>
        <w:t xml:space="preserve"> &lt;&lt; יור &gt;&gt;</w:t>
      </w:r>
      <w:r>
        <w:rPr>
          <w:rtl/>
        </w:rPr>
        <w:t xml:space="preserve"> </w:t>
      </w:r>
    </w:p>
    <w:p w:rsidR="00C059A2" w:rsidRDefault="00C059A2" w:rsidP="00C059A2">
      <w:pPr>
        <w:pStyle w:val="KeepWithNext"/>
        <w:rPr>
          <w:rtl/>
        </w:rPr>
      </w:pPr>
    </w:p>
    <w:p w:rsidR="00C059A2" w:rsidRDefault="00C059A2" w:rsidP="005B4A3E">
      <w:pPr>
        <w:rPr>
          <w:rtl/>
        </w:rPr>
      </w:pPr>
      <w:bookmarkStart w:id="2390" w:name="_ETM_Q1_4804000"/>
      <w:bookmarkEnd w:id="2390"/>
      <w:r>
        <w:rPr>
          <w:rFonts w:hint="cs"/>
          <w:rtl/>
        </w:rPr>
        <w:t xml:space="preserve">לא, אם הם כרטיסים, זה כבר לא </w:t>
      </w:r>
      <w:bookmarkStart w:id="2391" w:name="_ETM_Q1_4806000"/>
      <w:bookmarkEnd w:id="2391"/>
      <w:r>
        <w:rPr>
          <w:rFonts w:hint="cs"/>
          <w:rtl/>
        </w:rPr>
        <w:t>הנייר, אלה כרטיסים</w:t>
      </w:r>
      <w:r w:rsidR="0004056B">
        <w:rPr>
          <w:rFonts w:hint="cs"/>
          <w:rtl/>
        </w:rPr>
        <w:t>,</w:t>
      </w:r>
      <w:r>
        <w:rPr>
          <w:rFonts w:hint="cs"/>
          <w:rtl/>
        </w:rPr>
        <w:t xml:space="preserve"> והם יכולים להיות גם נטענים.</w:t>
      </w:r>
      <w:bookmarkStart w:id="2392" w:name="_ETM_Q1_4809000"/>
      <w:bookmarkEnd w:id="2392"/>
    </w:p>
    <w:p w:rsidR="005B4A3E" w:rsidRDefault="005B4A3E" w:rsidP="005B4A3E">
      <w:pPr>
        <w:rPr>
          <w:rtl/>
        </w:rPr>
      </w:pPr>
    </w:p>
    <w:p w:rsidR="00C059A2" w:rsidRDefault="00C059A2" w:rsidP="00C059A2">
      <w:pPr>
        <w:pStyle w:val="af9"/>
        <w:keepNext/>
        <w:rPr>
          <w:rtl/>
        </w:rPr>
      </w:pPr>
      <w:bookmarkStart w:id="2393" w:name="ET_guest_856656_451"/>
      <w:r w:rsidRPr="00C059A2">
        <w:rPr>
          <w:rStyle w:val="TagStyle"/>
          <w:rtl/>
        </w:rPr>
        <w:t xml:space="preserve"> &lt;&lt; אורח &gt;&gt; </w:t>
      </w:r>
      <w:r>
        <w:rPr>
          <w:rtl/>
        </w:rPr>
        <w:t>שלמה זיטמן:</w:t>
      </w:r>
      <w:r w:rsidRPr="00C059A2">
        <w:rPr>
          <w:rStyle w:val="TagStyle"/>
          <w:rtl/>
        </w:rPr>
        <w:t xml:space="preserve"> &lt;&lt; אורח &gt;&gt;</w:t>
      </w:r>
      <w:r>
        <w:rPr>
          <w:rtl/>
        </w:rPr>
        <w:t xml:space="preserve"> </w:t>
      </w:r>
      <w:bookmarkEnd w:id="2393"/>
    </w:p>
    <w:p w:rsidR="00C059A2" w:rsidRDefault="00C059A2" w:rsidP="00C059A2">
      <w:pPr>
        <w:pStyle w:val="KeepWithNext"/>
        <w:rPr>
          <w:rtl/>
        </w:rPr>
      </w:pPr>
    </w:p>
    <w:p w:rsidR="00C059A2" w:rsidRDefault="00C059A2" w:rsidP="00C059A2">
      <w:pPr>
        <w:rPr>
          <w:rtl/>
        </w:rPr>
      </w:pPr>
      <w:r>
        <w:rPr>
          <w:rFonts w:hint="cs"/>
          <w:rtl/>
        </w:rPr>
        <w:t xml:space="preserve">נכון. </w:t>
      </w:r>
      <w:bookmarkStart w:id="2394" w:name="_ETM_Q1_4807000"/>
      <w:bookmarkEnd w:id="2394"/>
      <w:r>
        <w:rPr>
          <w:rFonts w:hint="cs"/>
          <w:rtl/>
        </w:rPr>
        <w:t>בהחלט.</w:t>
      </w:r>
    </w:p>
    <w:p w:rsidR="00C059A2" w:rsidRDefault="00C059A2" w:rsidP="00C059A2">
      <w:pPr>
        <w:rPr>
          <w:rtl/>
        </w:rPr>
      </w:pPr>
    </w:p>
    <w:p w:rsidR="00C059A2" w:rsidRDefault="00C059A2" w:rsidP="00C059A2">
      <w:pPr>
        <w:pStyle w:val="af6"/>
        <w:keepNext/>
        <w:rPr>
          <w:rtl/>
        </w:rPr>
      </w:pPr>
      <w:bookmarkStart w:id="2395" w:name="ET_yor_5304_452"/>
      <w:r w:rsidRPr="00C059A2">
        <w:rPr>
          <w:rStyle w:val="TagStyle"/>
          <w:rtl/>
        </w:rPr>
        <w:t xml:space="preserve"> &lt;&lt; יור &gt;&gt; </w:t>
      </w:r>
      <w:r>
        <w:rPr>
          <w:rtl/>
        </w:rPr>
        <w:t>היו"ר רחל עזריה:</w:t>
      </w:r>
      <w:r w:rsidRPr="00C059A2">
        <w:rPr>
          <w:rStyle w:val="TagStyle"/>
          <w:rtl/>
        </w:rPr>
        <w:t xml:space="preserve"> &lt;&lt; יור &gt;&gt;</w:t>
      </w:r>
      <w:r>
        <w:rPr>
          <w:rtl/>
        </w:rPr>
        <w:t xml:space="preserve"> </w:t>
      </w:r>
      <w:bookmarkEnd w:id="2395"/>
    </w:p>
    <w:p w:rsidR="00C059A2" w:rsidRDefault="00C059A2" w:rsidP="00C059A2">
      <w:pPr>
        <w:pStyle w:val="KeepWithNext"/>
        <w:rPr>
          <w:rtl/>
        </w:rPr>
      </w:pPr>
    </w:p>
    <w:p w:rsidR="00C059A2" w:rsidRDefault="00C059A2" w:rsidP="00DD6AB5">
      <w:pPr>
        <w:rPr>
          <w:rtl/>
        </w:rPr>
      </w:pPr>
      <w:r>
        <w:rPr>
          <w:rFonts w:hint="cs"/>
          <w:rtl/>
        </w:rPr>
        <w:t>וגם הר</w:t>
      </w:r>
      <w:r w:rsidR="005B20F8">
        <w:rPr>
          <w:rFonts w:hint="cs"/>
          <w:rtl/>
        </w:rPr>
        <w:t xml:space="preserve">בה חנויות </w:t>
      </w:r>
      <w:r w:rsidR="005B20F8">
        <w:rPr>
          <w:rtl/>
        </w:rPr>
        <w:t>–</w:t>
      </w:r>
      <w:r w:rsidR="005B20F8">
        <w:rPr>
          <w:rFonts w:hint="cs"/>
          <w:rtl/>
        </w:rPr>
        <w:t xml:space="preserve"> </w:t>
      </w:r>
      <w:r>
        <w:rPr>
          <w:rFonts w:hint="cs"/>
          <w:rtl/>
        </w:rPr>
        <w:t>א</w:t>
      </w:r>
      <w:r w:rsidR="005B20F8">
        <w:rPr>
          <w:rFonts w:hint="cs"/>
          <w:rtl/>
        </w:rPr>
        <w:t>ני לא יודעת אם התהליך הזה ימשך</w:t>
      </w:r>
      <w:r>
        <w:rPr>
          <w:rFonts w:hint="cs"/>
          <w:rtl/>
        </w:rPr>
        <w:t xml:space="preserve"> </w:t>
      </w:r>
      <w:r w:rsidR="005B20F8">
        <w:rPr>
          <w:rtl/>
        </w:rPr>
        <w:t>–</w:t>
      </w:r>
      <w:r w:rsidR="005B20F8">
        <w:rPr>
          <w:rFonts w:hint="cs"/>
          <w:rtl/>
        </w:rPr>
        <w:t xml:space="preserve"> </w:t>
      </w:r>
      <w:r w:rsidR="0004056B">
        <w:rPr>
          <w:rFonts w:hint="cs"/>
          <w:rtl/>
        </w:rPr>
        <w:t>אבל הן כאילו עוברות</w:t>
      </w:r>
      <w:r>
        <w:rPr>
          <w:rFonts w:hint="cs"/>
          <w:rtl/>
        </w:rPr>
        <w:t xml:space="preserve"> </w:t>
      </w:r>
      <w:r w:rsidR="0004056B">
        <w:rPr>
          <w:rFonts w:hint="cs"/>
          <w:rtl/>
        </w:rPr>
        <w:t>ל</w:t>
      </w:r>
      <w:bookmarkStart w:id="2396" w:name="_ETM_Q1_4816000"/>
      <w:bookmarkEnd w:id="2396"/>
      <w:r>
        <w:rPr>
          <w:rFonts w:hint="cs"/>
          <w:rtl/>
        </w:rPr>
        <w:t xml:space="preserve">כרטיסי </w:t>
      </w:r>
      <w:r w:rsidR="0004056B">
        <w:rPr>
          <w:rFonts w:hint="cs"/>
          <w:rtl/>
        </w:rPr>
        <w:t xml:space="preserve">אשראי </w:t>
      </w:r>
      <w:bookmarkStart w:id="2397" w:name="_ETM_Q1_4818000"/>
      <w:bookmarkStart w:id="2398" w:name="_ETM_Q1_4817000"/>
      <w:bookmarkStart w:id="2399" w:name="_ETM_Q1_4814000"/>
      <w:bookmarkStart w:id="2400" w:name="_ETM_Q1_4815000"/>
      <w:bookmarkStart w:id="2401" w:name="_ETM_Q1_4822000"/>
      <w:bookmarkEnd w:id="2397"/>
      <w:bookmarkEnd w:id="2398"/>
      <w:bookmarkEnd w:id="2399"/>
      <w:bookmarkEnd w:id="2400"/>
      <w:bookmarkEnd w:id="2401"/>
      <w:r>
        <w:rPr>
          <w:rFonts w:hint="cs"/>
          <w:rtl/>
        </w:rPr>
        <w:t>של החנות, אתה יכול להטעין סכומים ולתת ג</w:t>
      </w:r>
      <w:r w:rsidRPr="005B20F8">
        <w:rPr>
          <w:rFonts w:hint="cs"/>
          <w:rtl/>
        </w:rPr>
        <w:t>יפט</w:t>
      </w:r>
      <w:bookmarkStart w:id="2402" w:name="_ETM_Q1_4823000"/>
      <w:bookmarkStart w:id="2403" w:name="_ETM_Q1_4824000"/>
      <w:bookmarkStart w:id="2404" w:name="_ETM_Q1_4825000"/>
      <w:bookmarkStart w:id="2405" w:name="_ETM_Q1_4827000"/>
      <w:bookmarkStart w:id="2406" w:name="_ETM_Q1_4834000"/>
      <w:bookmarkEnd w:id="2402"/>
      <w:bookmarkEnd w:id="2403"/>
      <w:bookmarkEnd w:id="2404"/>
      <w:bookmarkEnd w:id="2405"/>
      <w:bookmarkEnd w:id="2406"/>
      <w:r w:rsidR="005B20F8">
        <w:rPr>
          <w:rFonts w:hint="cs"/>
          <w:rtl/>
        </w:rPr>
        <w:t xml:space="preserve"> </w:t>
      </w:r>
      <w:r w:rsidR="005B20F8">
        <w:rPr>
          <w:rtl/>
        </w:rPr>
        <w:t>–</w:t>
      </w:r>
      <w:r w:rsidR="005B20F8">
        <w:rPr>
          <w:rFonts w:hint="cs"/>
          <w:rtl/>
        </w:rPr>
        <w:t xml:space="preserve"> </w:t>
      </w:r>
      <w:r>
        <w:rPr>
          <w:rFonts w:hint="cs"/>
          <w:rtl/>
        </w:rPr>
        <w:t>תראה, אנחנו בוודאי לא רוצים להרוס</w:t>
      </w:r>
      <w:r>
        <w:rPr>
          <w:rtl/>
        </w:rPr>
        <w:t xml:space="preserve"> </w:t>
      </w:r>
      <w:r>
        <w:rPr>
          <w:rFonts w:hint="cs"/>
          <w:rtl/>
        </w:rPr>
        <w:t xml:space="preserve">משהו שעובד, אוקיי. מאידך, אני חושבת שחשוב לטפל בזה, אבל יותר </w:t>
      </w:r>
      <w:r w:rsidR="00DD6AB5">
        <w:rPr>
          <w:rFonts w:hint="cs"/>
          <w:rtl/>
        </w:rPr>
        <w:t xml:space="preserve">חשוב </w:t>
      </w:r>
      <w:r>
        <w:rPr>
          <w:rFonts w:hint="cs"/>
          <w:rtl/>
        </w:rPr>
        <w:t xml:space="preserve">לנסות לראות לאן פנינו מועדות ולוודא שאנחנו </w:t>
      </w:r>
      <w:bookmarkStart w:id="2407" w:name="_ETM_Q1_4835000"/>
      <w:bookmarkEnd w:id="2407"/>
      <w:r>
        <w:rPr>
          <w:rFonts w:hint="cs"/>
          <w:rtl/>
        </w:rPr>
        <w:t>לא עושים משהו שיתפתח.</w:t>
      </w:r>
      <w:bookmarkStart w:id="2408" w:name="_ETM_Q1_4841000"/>
      <w:bookmarkEnd w:id="2408"/>
    </w:p>
    <w:p w:rsidR="00C059A2" w:rsidRDefault="00C059A2" w:rsidP="00C059A2">
      <w:pPr>
        <w:rPr>
          <w:rtl/>
        </w:rPr>
      </w:pPr>
    </w:p>
    <w:p w:rsidR="00C059A2" w:rsidRDefault="00C059A2" w:rsidP="00C059A2">
      <w:pPr>
        <w:pStyle w:val="af9"/>
        <w:keepNext/>
        <w:rPr>
          <w:rtl/>
        </w:rPr>
      </w:pPr>
      <w:bookmarkStart w:id="2409" w:name="ET_guest_856656_453"/>
      <w:r w:rsidRPr="00C059A2">
        <w:rPr>
          <w:rStyle w:val="TagStyle"/>
          <w:rtl/>
        </w:rPr>
        <w:t xml:space="preserve"> &lt;&lt; אורח &gt;&gt; </w:t>
      </w:r>
      <w:r>
        <w:rPr>
          <w:rtl/>
        </w:rPr>
        <w:t>שלמה זיטמן:</w:t>
      </w:r>
      <w:r w:rsidRPr="00C059A2">
        <w:rPr>
          <w:rStyle w:val="TagStyle"/>
          <w:rtl/>
        </w:rPr>
        <w:t xml:space="preserve"> &lt;&lt; אורח &gt;&gt;</w:t>
      </w:r>
      <w:r>
        <w:rPr>
          <w:rtl/>
        </w:rPr>
        <w:t xml:space="preserve"> </w:t>
      </w:r>
      <w:bookmarkEnd w:id="2409"/>
    </w:p>
    <w:p w:rsidR="00C059A2" w:rsidRDefault="00C059A2" w:rsidP="00C059A2">
      <w:pPr>
        <w:pStyle w:val="KeepWithNext"/>
        <w:rPr>
          <w:rtl/>
        </w:rPr>
      </w:pPr>
    </w:p>
    <w:p w:rsidR="00831551" w:rsidRDefault="00C059A2" w:rsidP="00C059A2">
      <w:pPr>
        <w:rPr>
          <w:rtl/>
        </w:rPr>
      </w:pPr>
      <w:bookmarkStart w:id="2410" w:name="_ETM_Q1_4837000"/>
      <w:bookmarkEnd w:id="2410"/>
      <w:r>
        <w:rPr>
          <w:rFonts w:hint="cs"/>
          <w:rtl/>
        </w:rPr>
        <w:t>חס וחלילה. אני חושב שאנחנו הולכים קדימה. בגלל הדיגיטציה</w:t>
      </w:r>
      <w:r w:rsidR="00DD6AB5">
        <w:rPr>
          <w:rFonts w:hint="cs"/>
          <w:rtl/>
        </w:rPr>
        <w:t>,</w:t>
      </w:r>
      <w:r>
        <w:rPr>
          <w:rFonts w:hint="cs"/>
          <w:rtl/>
        </w:rPr>
        <w:t xml:space="preserve"> תו שהונפק היום </w:t>
      </w:r>
      <w:r w:rsidR="0004056B">
        <w:rPr>
          <w:rFonts w:hint="cs"/>
          <w:rtl/>
        </w:rPr>
        <w:t>ב</w:t>
      </w:r>
      <w:bookmarkStart w:id="2411" w:name="_ETM_Q1_4851000"/>
      <w:bookmarkStart w:id="2412" w:name="_ETM_Q1_4846000"/>
      <w:bookmarkStart w:id="2413" w:name="_ETM_Q1_4844000"/>
      <w:bookmarkStart w:id="2414" w:name="_ETM_Q1_4852000"/>
      <w:bookmarkStart w:id="2415" w:name="_ETM_Q1_4853000"/>
      <w:bookmarkEnd w:id="2411"/>
      <w:bookmarkEnd w:id="2412"/>
      <w:bookmarkEnd w:id="2413"/>
      <w:bookmarkEnd w:id="2414"/>
      <w:bookmarkEnd w:id="2415"/>
      <w:r w:rsidR="00831551">
        <w:rPr>
          <w:rFonts w:hint="cs"/>
          <w:rtl/>
        </w:rPr>
        <w:t>עוד חודשיים יכול להשתנות. להוסיף לו רשת, להוריד לו רשת</w:t>
      </w:r>
      <w:r w:rsidR="00887179">
        <w:rPr>
          <w:rFonts w:hint="cs"/>
          <w:rtl/>
        </w:rPr>
        <w:t>.</w:t>
      </w:r>
      <w:r w:rsidR="00831551">
        <w:rPr>
          <w:rFonts w:hint="cs"/>
          <w:rtl/>
        </w:rPr>
        <w:t xml:space="preserve"> לפי איך שכתוב כאן, כמו שאני מבין</w:t>
      </w:r>
      <w:r w:rsidR="00887179">
        <w:rPr>
          <w:rFonts w:hint="cs"/>
          <w:rtl/>
        </w:rPr>
        <w:t xml:space="preserve"> כהדיוט</w:t>
      </w:r>
      <w:r w:rsidR="00831551">
        <w:rPr>
          <w:rFonts w:hint="cs"/>
          <w:rtl/>
        </w:rPr>
        <w:t xml:space="preserve">, צריך </w:t>
      </w:r>
      <w:bookmarkStart w:id="2416" w:name="_ETM_Q1_4850000"/>
      <w:bookmarkEnd w:id="2416"/>
      <w:r w:rsidR="00831551">
        <w:rPr>
          <w:rFonts w:hint="cs"/>
          <w:rtl/>
        </w:rPr>
        <w:t>לבקש אישור מהלקוח שיאשר א</w:t>
      </w:r>
      <w:bookmarkStart w:id="2417" w:name="_ETM_Q1_4842000"/>
      <w:bookmarkStart w:id="2418" w:name="_ETM_Q1_4838000"/>
      <w:bookmarkEnd w:id="2417"/>
      <w:bookmarkEnd w:id="2418"/>
      <w:r w:rsidR="00831551">
        <w:rPr>
          <w:rFonts w:hint="cs"/>
          <w:rtl/>
        </w:rPr>
        <w:t>ת הורדת או הוספת</w:t>
      </w:r>
      <w:r w:rsidR="00887179">
        <w:rPr>
          <w:rFonts w:hint="cs"/>
          <w:rtl/>
        </w:rPr>
        <w:t xml:space="preserve"> הרשת, כי זה שינוי בחוזה.</w:t>
      </w:r>
      <w:bookmarkStart w:id="2419" w:name="_ETM_Q1_4876000"/>
      <w:bookmarkEnd w:id="2419"/>
    </w:p>
    <w:p w:rsidR="00831551" w:rsidRDefault="00831551" w:rsidP="00C059A2">
      <w:pPr>
        <w:rPr>
          <w:rtl/>
        </w:rPr>
      </w:pPr>
    </w:p>
    <w:p w:rsidR="00831551" w:rsidRDefault="00831551" w:rsidP="00831551">
      <w:pPr>
        <w:pStyle w:val="af9"/>
        <w:keepNext/>
        <w:rPr>
          <w:rtl/>
        </w:rPr>
      </w:pPr>
      <w:bookmarkStart w:id="2420" w:name="ET_guest_838159_364"/>
      <w:r w:rsidRPr="00831551">
        <w:rPr>
          <w:rStyle w:val="TagStyle"/>
          <w:rtl/>
        </w:rPr>
        <w:t xml:space="preserve"> &lt;&lt; אורח &gt;&gt; </w:t>
      </w:r>
      <w:r>
        <w:rPr>
          <w:rtl/>
        </w:rPr>
        <w:t>אהוד ציגלמן:</w:t>
      </w:r>
      <w:r w:rsidRPr="00831551">
        <w:rPr>
          <w:rStyle w:val="TagStyle"/>
          <w:rtl/>
        </w:rPr>
        <w:t xml:space="preserve"> &lt;&lt; אורח &gt;&gt;</w:t>
      </w:r>
      <w:r>
        <w:rPr>
          <w:rtl/>
        </w:rPr>
        <w:t xml:space="preserve"> </w:t>
      </w:r>
      <w:bookmarkEnd w:id="2420"/>
    </w:p>
    <w:p w:rsidR="00831551" w:rsidRDefault="00831551" w:rsidP="00831551">
      <w:pPr>
        <w:pStyle w:val="KeepWithNext"/>
        <w:rPr>
          <w:rtl/>
        </w:rPr>
      </w:pPr>
    </w:p>
    <w:p w:rsidR="00831551" w:rsidRDefault="007D50B4" w:rsidP="00831551">
      <w:pPr>
        <w:rPr>
          <w:rtl/>
        </w:rPr>
      </w:pPr>
      <w:r>
        <w:rPr>
          <w:rFonts w:hint="cs"/>
          <w:rtl/>
        </w:rPr>
        <w:t xml:space="preserve">או </w:t>
      </w:r>
      <w:bookmarkStart w:id="2421" w:name="_ETM_Q1_4856000"/>
      <w:bookmarkStart w:id="2422" w:name="_ETM_Q1_4860000"/>
      <w:bookmarkStart w:id="2423" w:name="_ETM_Q1_4859000"/>
      <w:bookmarkStart w:id="2424" w:name="_ETM_Q1_4854000"/>
      <w:bookmarkEnd w:id="2421"/>
      <w:bookmarkEnd w:id="2422"/>
      <w:bookmarkEnd w:id="2423"/>
      <w:bookmarkEnd w:id="2424"/>
      <w:r w:rsidR="0004056B">
        <w:rPr>
          <w:rFonts w:hint="cs"/>
          <w:rtl/>
        </w:rPr>
        <w:t xml:space="preserve">לעדכן אותו. </w:t>
      </w:r>
      <w:r w:rsidR="00831551">
        <w:rPr>
          <w:rFonts w:hint="cs"/>
          <w:rtl/>
        </w:rPr>
        <w:t>למרות ש</w:t>
      </w:r>
      <w:r w:rsidR="00314B05">
        <w:rPr>
          <w:rFonts w:hint="cs"/>
          <w:rtl/>
        </w:rPr>
        <w:t xml:space="preserve">הוא </w:t>
      </w:r>
      <w:r w:rsidR="00831551">
        <w:rPr>
          <w:rFonts w:hint="cs"/>
          <w:rtl/>
        </w:rPr>
        <w:t>אישר לך לעדכן אותו.</w:t>
      </w:r>
      <w:r>
        <w:rPr>
          <w:rFonts w:hint="cs"/>
          <w:rtl/>
        </w:rPr>
        <w:t xml:space="preserve"> הוא רק מאשר לך לעדכן.</w:t>
      </w:r>
    </w:p>
    <w:p w:rsidR="007D50B4" w:rsidRDefault="007D50B4" w:rsidP="00831551">
      <w:pPr>
        <w:rPr>
          <w:rtl/>
        </w:rPr>
      </w:pPr>
    </w:p>
    <w:p w:rsidR="007D50B4" w:rsidRDefault="007D50B4" w:rsidP="007D50B4">
      <w:pPr>
        <w:pStyle w:val="a4"/>
        <w:keepNext/>
        <w:rPr>
          <w:rtl/>
        </w:rPr>
      </w:pPr>
      <w:bookmarkStart w:id="2425" w:name="ET_speaker_ארז_קמיניץ_470"/>
      <w:r w:rsidRPr="007D50B4">
        <w:rPr>
          <w:rStyle w:val="TagStyle"/>
          <w:rtl/>
        </w:rPr>
        <w:t xml:space="preserve"> &lt;&lt; דובר &gt;&gt; </w:t>
      </w:r>
      <w:r>
        <w:rPr>
          <w:rtl/>
        </w:rPr>
        <w:t>ארז קמיניץ:</w:t>
      </w:r>
      <w:r w:rsidRPr="007D50B4">
        <w:rPr>
          <w:rStyle w:val="TagStyle"/>
          <w:rtl/>
        </w:rPr>
        <w:t xml:space="preserve"> &lt;&lt; דובר &gt;&gt;</w:t>
      </w:r>
      <w:r>
        <w:rPr>
          <w:rtl/>
        </w:rPr>
        <w:t xml:space="preserve"> </w:t>
      </w:r>
      <w:bookmarkEnd w:id="2425"/>
    </w:p>
    <w:p w:rsidR="007D50B4" w:rsidRDefault="007D50B4" w:rsidP="007D50B4">
      <w:pPr>
        <w:pStyle w:val="KeepWithNext"/>
        <w:rPr>
          <w:rtl/>
        </w:rPr>
      </w:pPr>
    </w:p>
    <w:p w:rsidR="007D50B4" w:rsidRDefault="007D50B4" w:rsidP="007D50B4">
      <w:pPr>
        <w:rPr>
          <w:rtl/>
        </w:rPr>
      </w:pPr>
      <w:r>
        <w:rPr>
          <w:rFonts w:hint="cs"/>
          <w:rtl/>
        </w:rPr>
        <w:t xml:space="preserve">תכתוב שהחוזה </w:t>
      </w:r>
      <w:r>
        <w:rPr>
          <w:rtl/>
        </w:rPr>
        <w:t>–</w:t>
      </w:r>
      <w:bookmarkStart w:id="2426" w:name="_ETM_Q1_4857000"/>
      <w:bookmarkEnd w:id="2426"/>
      <w:r>
        <w:rPr>
          <w:rFonts w:hint="cs"/>
          <w:rtl/>
        </w:rPr>
        <w:t xml:space="preserve"> </w:t>
      </w:r>
      <w:bookmarkStart w:id="2427" w:name="_ETM_Q1_4855000"/>
      <w:bookmarkStart w:id="2428" w:name="_ETM_Q1_4858000"/>
      <w:bookmarkEnd w:id="2427"/>
      <w:bookmarkEnd w:id="2428"/>
      <w:r>
        <w:rPr>
          <w:rFonts w:hint="cs"/>
          <w:rtl/>
        </w:rPr>
        <w:t>אז תנסח את זה.</w:t>
      </w:r>
      <w:bookmarkStart w:id="2429" w:name="_ETM_Q1_4866000"/>
      <w:bookmarkEnd w:id="2429"/>
    </w:p>
    <w:p w:rsidR="00831551" w:rsidRDefault="00831551" w:rsidP="00831551">
      <w:pPr>
        <w:rPr>
          <w:rtl/>
        </w:rPr>
      </w:pPr>
      <w:bookmarkStart w:id="2430" w:name="_ETM_Q1_4862000"/>
      <w:bookmarkEnd w:id="2430"/>
    </w:p>
    <w:p w:rsidR="00831551" w:rsidRDefault="00831551" w:rsidP="00831551">
      <w:pPr>
        <w:pStyle w:val="af6"/>
        <w:keepNext/>
        <w:rPr>
          <w:rtl/>
        </w:rPr>
      </w:pPr>
      <w:bookmarkStart w:id="2431" w:name="ET_yor_5304_365"/>
      <w:r w:rsidRPr="00831551">
        <w:rPr>
          <w:rStyle w:val="TagStyle"/>
          <w:rtl/>
        </w:rPr>
        <w:t xml:space="preserve"> &lt;&lt; יור &gt;&gt; </w:t>
      </w:r>
      <w:r>
        <w:rPr>
          <w:rtl/>
        </w:rPr>
        <w:t>היו"ר רחל עזריה:</w:t>
      </w:r>
      <w:r w:rsidRPr="00831551">
        <w:rPr>
          <w:rStyle w:val="TagStyle"/>
          <w:rtl/>
        </w:rPr>
        <w:t xml:space="preserve"> &lt;&lt; יור &gt;&gt;</w:t>
      </w:r>
      <w:r>
        <w:rPr>
          <w:rtl/>
        </w:rPr>
        <w:t xml:space="preserve"> </w:t>
      </w:r>
      <w:bookmarkEnd w:id="2431"/>
    </w:p>
    <w:p w:rsidR="00831551" w:rsidRDefault="00831551" w:rsidP="00831551">
      <w:pPr>
        <w:pStyle w:val="KeepWithNext"/>
        <w:rPr>
          <w:rtl/>
        </w:rPr>
      </w:pPr>
    </w:p>
    <w:p w:rsidR="007D50B4" w:rsidRDefault="00831551" w:rsidP="003E744C">
      <w:pPr>
        <w:rPr>
          <w:rtl/>
        </w:rPr>
      </w:pPr>
      <w:r>
        <w:rPr>
          <w:rFonts w:hint="cs"/>
          <w:rtl/>
        </w:rPr>
        <w:t xml:space="preserve">אנחנו נעשה את זה </w:t>
      </w:r>
      <w:r w:rsidR="00AE7A80">
        <w:rPr>
          <w:rFonts w:ascii="Nyala" w:hAnsi="Nyala" w:hint="cs"/>
          <w:rtl/>
          <w:lang w:val="am-ET"/>
        </w:rPr>
        <w:t>ב-</w:t>
      </w:r>
      <w:r w:rsidR="003E744C">
        <w:rPr>
          <w:rFonts w:asciiTheme="majorBidi" w:hAnsiTheme="majorBidi" w:cstheme="majorBidi"/>
        </w:rPr>
        <w:t>b</w:t>
      </w:r>
      <w:r w:rsidR="00AE7A80" w:rsidRPr="00B96257">
        <w:rPr>
          <w:rFonts w:asciiTheme="majorBidi" w:hAnsiTheme="majorBidi" w:cstheme="majorBidi"/>
        </w:rPr>
        <w:t>ullet</w:t>
      </w:r>
      <w:r w:rsidR="00AE7A80" w:rsidRPr="00B96257">
        <w:rPr>
          <w:rFonts w:hint="cs"/>
          <w:rtl/>
        </w:rPr>
        <w:t>.</w:t>
      </w:r>
      <w:r w:rsidR="00AE7A80">
        <w:rPr>
          <w:rFonts w:hint="cs"/>
          <w:rtl/>
        </w:rPr>
        <w:t xml:space="preserve"> תעשו את זה ב</w:t>
      </w:r>
      <w:r w:rsidR="00AE7A80">
        <w:rPr>
          <w:rFonts w:ascii="Nyala" w:hAnsi="Nyala" w:hint="cs"/>
          <w:rtl/>
          <w:lang w:val="am-ET"/>
        </w:rPr>
        <w:t>-</w:t>
      </w:r>
      <w:r w:rsidR="003E744C">
        <w:rPr>
          <w:rFonts w:asciiTheme="majorBidi" w:hAnsiTheme="majorBidi" w:cstheme="majorBidi"/>
        </w:rPr>
        <w:t>b</w:t>
      </w:r>
      <w:r w:rsidR="00AE7A80" w:rsidRPr="00AE7A80">
        <w:rPr>
          <w:rFonts w:asciiTheme="majorBidi" w:hAnsiTheme="majorBidi" w:cstheme="majorBidi"/>
        </w:rPr>
        <w:t>ullet</w:t>
      </w:r>
      <w:r>
        <w:rPr>
          <w:rFonts w:hint="cs"/>
          <w:rtl/>
        </w:rPr>
        <w:t>.</w:t>
      </w:r>
    </w:p>
    <w:p w:rsidR="007D50B4" w:rsidRDefault="007D50B4" w:rsidP="00831551">
      <w:pPr>
        <w:rPr>
          <w:rtl/>
        </w:rPr>
      </w:pPr>
    </w:p>
    <w:p w:rsidR="007D50B4" w:rsidRDefault="007D50B4" w:rsidP="007D50B4">
      <w:pPr>
        <w:pStyle w:val="a4"/>
        <w:keepNext/>
        <w:rPr>
          <w:rtl/>
        </w:rPr>
      </w:pPr>
      <w:bookmarkStart w:id="2432" w:name="ET_speaker_ארז_קמיניץ_471"/>
      <w:r w:rsidRPr="007D50B4">
        <w:rPr>
          <w:rStyle w:val="TagStyle"/>
          <w:rtl/>
        </w:rPr>
        <w:t xml:space="preserve"> &lt;&lt; דובר &gt;&gt; </w:t>
      </w:r>
      <w:r>
        <w:rPr>
          <w:rtl/>
        </w:rPr>
        <w:t>ארז קמיניץ:</w:t>
      </w:r>
      <w:r w:rsidRPr="007D50B4">
        <w:rPr>
          <w:rStyle w:val="TagStyle"/>
          <w:rtl/>
        </w:rPr>
        <w:t xml:space="preserve"> &lt;&lt; דובר &gt;&gt;</w:t>
      </w:r>
      <w:r>
        <w:rPr>
          <w:rtl/>
        </w:rPr>
        <w:t xml:space="preserve"> </w:t>
      </w:r>
      <w:bookmarkEnd w:id="2432"/>
    </w:p>
    <w:p w:rsidR="007D50B4" w:rsidRDefault="007D50B4" w:rsidP="007D50B4">
      <w:pPr>
        <w:pStyle w:val="KeepWithNext"/>
        <w:rPr>
          <w:rtl/>
        </w:rPr>
      </w:pPr>
    </w:p>
    <w:p w:rsidR="007D50B4" w:rsidRDefault="00314B05" w:rsidP="007D50B4">
      <w:pPr>
        <w:rPr>
          <w:rtl/>
        </w:rPr>
      </w:pPr>
      <w:r>
        <w:rPr>
          <w:rFonts w:hint="cs"/>
          <w:rtl/>
        </w:rPr>
        <w:t>ש</w:t>
      </w:r>
      <w:r w:rsidR="007D50B4">
        <w:rPr>
          <w:rFonts w:hint="cs"/>
          <w:rtl/>
        </w:rPr>
        <w:t>אני יכול להוסיף את זה.</w:t>
      </w:r>
    </w:p>
    <w:p w:rsidR="00715FDA" w:rsidRDefault="00715FDA" w:rsidP="007D50B4">
      <w:pPr>
        <w:rPr>
          <w:rtl/>
        </w:rPr>
      </w:pPr>
    </w:p>
    <w:p w:rsidR="00715FDA" w:rsidRDefault="00715FDA" w:rsidP="00715FDA">
      <w:pPr>
        <w:pStyle w:val="af9"/>
        <w:keepNext/>
        <w:rPr>
          <w:rtl/>
        </w:rPr>
      </w:pPr>
      <w:bookmarkStart w:id="2433" w:name="ET_guest_787125_355"/>
      <w:r w:rsidRPr="00715FDA">
        <w:rPr>
          <w:rStyle w:val="TagStyle"/>
          <w:rtl/>
        </w:rPr>
        <w:t xml:space="preserve"> &lt;&lt; אורח &gt;&gt; </w:t>
      </w:r>
      <w:r>
        <w:rPr>
          <w:rtl/>
        </w:rPr>
        <w:t>רני נויבואר:</w:t>
      </w:r>
      <w:r w:rsidRPr="00715FDA">
        <w:rPr>
          <w:rStyle w:val="TagStyle"/>
          <w:rtl/>
        </w:rPr>
        <w:t xml:space="preserve"> &lt;&lt; אורח &gt;&gt;</w:t>
      </w:r>
      <w:r>
        <w:rPr>
          <w:rtl/>
        </w:rPr>
        <w:t xml:space="preserve"> </w:t>
      </w:r>
      <w:bookmarkEnd w:id="2433"/>
    </w:p>
    <w:p w:rsidR="00715FDA" w:rsidRDefault="00715FDA" w:rsidP="00715FDA">
      <w:pPr>
        <w:pStyle w:val="KeepWithNext"/>
        <w:rPr>
          <w:rtl/>
        </w:rPr>
      </w:pPr>
    </w:p>
    <w:p w:rsidR="00715FDA" w:rsidRDefault="00715FDA" w:rsidP="00715FDA">
      <w:pPr>
        <w:rPr>
          <w:rtl/>
        </w:rPr>
      </w:pPr>
      <w:bookmarkStart w:id="2434" w:name="_ETM_Q1_4867000"/>
      <w:bookmarkEnd w:id="2434"/>
      <w:r w:rsidRPr="00B96257">
        <w:rPr>
          <w:rFonts w:hint="cs"/>
          <w:rtl/>
        </w:rPr>
        <w:t xml:space="preserve">כשנענה, </w:t>
      </w:r>
      <w:r w:rsidR="00A305ED">
        <w:rPr>
          <w:rFonts w:hint="cs"/>
          <w:rtl/>
        </w:rPr>
        <w:t xml:space="preserve">אנחנו </w:t>
      </w:r>
      <w:r w:rsidRPr="00B96257">
        <w:rPr>
          <w:rFonts w:hint="cs"/>
          <w:rtl/>
        </w:rPr>
        <w:t>פשוט נענה גם - - -</w:t>
      </w:r>
      <w:r w:rsidR="003E744C">
        <w:rPr>
          <w:rtl/>
        </w:rPr>
        <w:t xml:space="preserve"> </w:t>
      </w:r>
    </w:p>
    <w:p w:rsidR="007D50B4" w:rsidRDefault="007D50B4" w:rsidP="007D50B4">
      <w:pPr>
        <w:ind w:firstLine="0"/>
        <w:rPr>
          <w:rtl/>
        </w:rPr>
      </w:pPr>
      <w:bookmarkStart w:id="2435" w:name="_ETM_Q1_4865000"/>
      <w:bookmarkEnd w:id="2435"/>
    </w:p>
    <w:p w:rsidR="007D50B4" w:rsidRDefault="007D50B4" w:rsidP="007D50B4">
      <w:pPr>
        <w:pStyle w:val="af9"/>
        <w:keepNext/>
        <w:rPr>
          <w:rtl/>
        </w:rPr>
      </w:pPr>
      <w:bookmarkStart w:id="2436" w:name="ET_guest_856656_473"/>
      <w:r w:rsidRPr="007D50B4">
        <w:rPr>
          <w:rStyle w:val="TagStyle"/>
          <w:rtl/>
        </w:rPr>
        <w:t xml:space="preserve"> &lt;&lt; אורח &gt;&gt; </w:t>
      </w:r>
      <w:r>
        <w:rPr>
          <w:rtl/>
        </w:rPr>
        <w:t>שלמה זיטמן:</w:t>
      </w:r>
      <w:r w:rsidRPr="007D50B4">
        <w:rPr>
          <w:rStyle w:val="TagStyle"/>
          <w:rtl/>
        </w:rPr>
        <w:t xml:space="preserve"> &lt;&lt; אורח &gt;&gt;</w:t>
      </w:r>
      <w:r>
        <w:rPr>
          <w:rtl/>
        </w:rPr>
        <w:t xml:space="preserve"> </w:t>
      </w:r>
      <w:bookmarkEnd w:id="2436"/>
    </w:p>
    <w:p w:rsidR="007D50B4" w:rsidRDefault="007D50B4" w:rsidP="007D50B4">
      <w:pPr>
        <w:pStyle w:val="KeepWithNext"/>
        <w:rPr>
          <w:rtl/>
        </w:rPr>
      </w:pPr>
    </w:p>
    <w:p w:rsidR="007D50B4" w:rsidRDefault="007D50B4" w:rsidP="007D50B4">
      <w:pPr>
        <w:rPr>
          <w:rtl/>
        </w:rPr>
      </w:pPr>
      <w:r>
        <w:rPr>
          <w:rFonts w:hint="cs"/>
          <w:rtl/>
        </w:rPr>
        <w:t>צריך פשוט להתייחס לזה.</w:t>
      </w:r>
    </w:p>
    <w:p w:rsidR="007D50B4" w:rsidRDefault="007D50B4" w:rsidP="007D50B4">
      <w:pPr>
        <w:rPr>
          <w:rtl/>
        </w:rPr>
      </w:pPr>
    </w:p>
    <w:p w:rsidR="007D50B4" w:rsidRDefault="007D50B4" w:rsidP="007D50B4">
      <w:pPr>
        <w:pStyle w:val="af6"/>
        <w:keepNext/>
        <w:rPr>
          <w:rtl/>
        </w:rPr>
      </w:pPr>
      <w:bookmarkStart w:id="2437" w:name="ET_yor_5304_472"/>
      <w:r w:rsidRPr="007D50B4">
        <w:rPr>
          <w:rStyle w:val="TagStyle"/>
          <w:rtl/>
        </w:rPr>
        <w:t xml:space="preserve"> &lt;&lt; יור &gt;&gt; </w:t>
      </w:r>
      <w:r>
        <w:rPr>
          <w:rtl/>
        </w:rPr>
        <w:t>היו"ר רחל עזריה:</w:t>
      </w:r>
      <w:r w:rsidRPr="007D50B4">
        <w:rPr>
          <w:rStyle w:val="TagStyle"/>
          <w:rtl/>
        </w:rPr>
        <w:t xml:space="preserve"> &lt;&lt; יור &gt;&gt;</w:t>
      </w:r>
      <w:r>
        <w:rPr>
          <w:rtl/>
        </w:rPr>
        <w:t xml:space="preserve"> </w:t>
      </w:r>
      <w:bookmarkEnd w:id="2437"/>
    </w:p>
    <w:p w:rsidR="007D50B4" w:rsidRDefault="007D50B4" w:rsidP="007D50B4">
      <w:pPr>
        <w:rPr>
          <w:rtl/>
        </w:rPr>
      </w:pPr>
    </w:p>
    <w:p w:rsidR="00831551" w:rsidRDefault="00831551" w:rsidP="00831551">
      <w:pPr>
        <w:rPr>
          <w:rtl/>
        </w:rPr>
      </w:pPr>
      <w:r>
        <w:rPr>
          <w:rFonts w:hint="cs"/>
          <w:rtl/>
        </w:rPr>
        <w:t xml:space="preserve">אוקיי, </w:t>
      </w:r>
      <w:r w:rsidR="007D50B4">
        <w:rPr>
          <w:rFonts w:hint="cs"/>
          <w:rtl/>
        </w:rPr>
        <w:t xml:space="preserve">מעולה. </w:t>
      </w:r>
      <w:bookmarkStart w:id="2438" w:name="_ETM_Q1_4863000"/>
      <w:bookmarkStart w:id="2439" w:name="_ETM_Q1_4861000"/>
      <w:bookmarkStart w:id="2440" w:name="_ETM_Q1_4864000"/>
      <w:bookmarkStart w:id="2441" w:name="_ETM_Q1_4878000"/>
      <w:bookmarkStart w:id="2442" w:name="_ETM_Q1_4871000"/>
      <w:bookmarkStart w:id="2443" w:name="_ETM_Q1_4868000"/>
      <w:bookmarkEnd w:id="2438"/>
      <w:bookmarkEnd w:id="2439"/>
      <w:bookmarkEnd w:id="2440"/>
      <w:bookmarkEnd w:id="2441"/>
      <w:bookmarkEnd w:id="2442"/>
      <w:bookmarkEnd w:id="2443"/>
      <w:r>
        <w:rPr>
          <w:rFonts w:hint="cs"/>
          <w:rtl/>
        </w:rPr>
        <w:t>האחרונה חביבה.</w:t>
      </w:r>
    </w:p>
    <w:p w:rsidR="005406C7" w:rsidRDefault="005406C7" w:rsidP="005406C7">
      <w:pPr>
        <w:rPr>
          <w:rFonts w:ascii="David" w:hAnsi="David"/>
          <w:u w:val="single"/>
          <w:rtl/>
          <w:lang w:eastAsia="he-IL"/>
        </w:rPr>
      </w:pPr>
    </w:p>
    <w:p w:rsidR="005406C7" w:rsidRDefault="005406C7" w:rsidP="005406C7">
      <w:pPr>
        <w:pStyle w:val="af9"/>
        <w:keepNext/>
        <w:rPr>
          <w:rtl/>
          <w:lang w:eastAsia="he-IL"/>
        </w:rPr>
      </w:pPr>
      <w:bookmarkStart w:id="2444" w:name="ET_guest_827421_445"/>
      <w:r w:rsidRPr="005406C7">
        <w:rPr>
          <w:rStyle w:val="TagStyle"/>
          <w:rtl/>
        </w:rPr>
        <w:t xml:space="preserve"> &lt;&lt; אורח &gt;&gt; </w:t>
      </w:r>
      <w:r>
        <w:rPr>
          <w:rtl/>
          <w:lang w:eastAsia="he-IL"/>
        </w:rPr>
        <w:t>מיכל לב-שבתאי:</w:t>
      </w:r>
      <w:r w:rsidRPr="005406C7">
        <w:rPr>
          <w:rStyle w:val="TagStyle"/>
          <w:rtl/>
        </w:rPr>
        <w:t xml:space="preserve"> &lt;&lt; אורח &gt;&gt;</w:t>
      </w:r>
      <w:r>
        <w:rPr>
          <w:rtl/>
          <w:lang w:eastAsia="he-IL"/>
        </w:rPr>
        <w:t xml:space="preserve"> </w:t>
      </w:r>
      <w:bookmarkEnd w:id="2444"/>
    </w:p>
    <w:p w:rsidR="00831551" w:rsidRDefault="00831551" w:rsidP="00831551">
      <w:pPr>
        <w:pStyle w:val="KeepWithNext"/>
        <w:rPr>
          <w:rtl/>
        </w:rPr>
      </w:pPr>
    </w:p>
    <w:p w:rsidR="00831551" w:rsidRDefault="00831551" w:rsidP="00831551">
      <w:pPr>
        <w:rPr>
          <w:rtl/>
        </w:rPr>
      </w:pPr>
      <w:r>
        <w:rPr>
          <w:rFonts w:hint="cs"/>
          <w:rtl/>
        </w:rPr>
        <w:t xml:space="preserve">אני רוצה רק להוסיף על הדברים שנאמרו </w:t>
      </w:r>
      <w:r w:rsidR="007D50B4">
        <w:rPr>
          <w:rFonts w:hint="cs"/>
          <w:rtl/>
        </w:rPr>
        <w:t xml:space="preserve">פה </w:t>
      </w:r>
      <w:bookmarkStart w:id="2445" w:name="_ETM_Q1_4874000"/>
      <w:bookmarkStart w:id="2446" w:name="_ETM_Q1_4872000"/>
      <w:bookmarkStart w:id="2447" w:name="_ETM_Q1_4877000"/>
      <w:bookmarkStart w:id="2448" w:name="_ETM_Q1_4884000"/>
      <w:bookmarkStart w:id="2449" w:name="_ETM_Q1_4881000"/>
      <w:bookmarkEnd w:id="2445"/>
      <w:bookmarkEnd w:id="2446"/>
      <w:bookmarkEnd w:id="2447"/>
      <w:bookmarkEnd w:id="2448"/>
      <w:bookmarkEnd w:id="2449"/>
      <w:r>
        <w:rPr>
          <w:rFonts w:hint="cs"/>
          <w:rtl/>
        </w:rPr>
        <w:t>לעניין הכרטיסים הנטענים. חשוב להבין, הכ</w:t>
      </w:r>
      <w:r w:rsidR="003E0A9A">
        <w:rPr>
          <w:rFonts w:hint="cs"/>
          <w:rtl/>
        </w:rPr>
        <w:t>ר</w:t>
      </w:r>
      <w:r w:rsidR="005B7B2F">
        <w:rPr>
          <w:rFonts w:hint="cs"/>
          <w:rtl/>
        </w:rPr>
        <w:t>טיסים, ה-</w:t>
      </w:r>
      <w:r w:rsidR="005B7B2F">
        <w:t>prepaid</w:t>
      </w:r>
      <w:r w:rsidR="004C2A5D">
        <w:rPr>
          <w:rFonts w:hint="cs"/>
          <w:rtl/>
        </w:rPr>
        <w:t>, החד פעמיים, הם מקבילי מזומן.</w:t>
      </w:r>
    </w:p>
    <w:p w:rsidR="00831551" w:rsidRDefault="00831551" w:rsidP="00831551">
      <w:pPr>
        <w:rPr>
          <w:rtl/>
        </w:rPr>
      </w:pPr>
    </w:p>
    <w:p w:rsidR="00831551" w:rsidRDefault="00831551" w:rsidP="00831551">
      <w:pPr>
        <w:pStyle w:val="af6"/>
        <w:keepNext/>
        <w:rPr>
          <w:rtl/>
        </w:rPr>
      </w:pPr>
      <w:bookmarkStart w:id="2450" w:name="ET_yor_5304_367"/>
      <w:r w:rsidRPr="00831551">
        <w:rPr>
          <w:rStyle w:val="TagStyle"/>
          <w:rtl/>
        </w:rPr>
        <w:t xml:space="preserve"> &lt;&lt; יור &gt;&gt; </w:t>
      </w:r>
      <w:r>
        <w:rPr>
          <w:rtl/>
        </w:rPr>
        <w:t>היו"ר רחל עזריה:</w:t>
      </w:r>
      <w:r w:rsidRPr="00831551">
        <w:rPr>
          <w:rStyle w:val="TagStyle"/>
          <w:rtl/>
        </w:rPr>
        <w:t xml:space="preserve"> &lt;&lt; יור &gt;&gt;</w:t>
      </w:r>
      <w:r>
        <w:rPr>
          <w:rtl/>
        </w:rPr>
        <w:t xml:space="preserve"> </w:t>
      </w:r>
      <w:bookmarkEnd w:id="2450"/>
    </w:p>
    <w:p w:rsidR="00831551" w:rsidRDefault="00831551" w:rsidP="00831551">
      <w:pPr>
        <w:pStyle w:val="KeepWithNext"/>
        <w:rPr>
          <w:rtl/>
        </w:rPr>
      </w:pPr>
    </w:p>
    <w:p w:rsidR="00831551" w:rsidRDefault="00831551" w:rsidP="005406C7">
      <w:pPr>
        <w:rPr>
          <w:rtl/>
        </w:rPr>
      </w:pPr>
      <w:r>
        <w:rPr>
          <w:rFonts w:hint="cs"/>
          <w:rtl/>
        </w:rPr>
        <w:t>נכון.</w:t>
      </w:r>
    </w:p>
    <w:p w:rsidR="00B96894" w:rsidRDefault="00B96894" w:rsidP="005406C7">
      <w:pPr>
        <w:rPr>
          <w:rtl/>
        </w:rPr>
      </w:pPr>
    </w:p>
    <w:p w:rsidR="005406C7" w:rsidRPr="005406C7" w:rsidRDefault="005406C7" w:rsidP="005406C7">
      <w:pPr>
        <w:rPr>
          <w:rStyle w:val="TagStyle"/>
          <w:rFonts w:cs="David"/>
          <w:b w:val="0"/>
          <w:color w:val="auto"/>
          <w:bdr w:val="none" w:sz="0" w:space="0" w:color="auto"/>
          <w:rtl/>
        </w:rPr>
      </w:pPr>
    </w:p>
    <w:p w:rsidR="005406C7" w:rsidRDefault="005406C7" w:rsidP="005406C7">
      <w:pPr>
        <w:pStyle w:val="-"/>
        <w:keepNext/>
        <w:rPr>
          <w:rtl/>
        </w:rPr>
      </w:pPr>
      <w:bookmarkStart w:id="2451" w:name="ET_speakercontinue_827421_446"/>
      <w:r w:rsidRPr="005406C7">
        <w:rPr>
          <w:rStyle w:val="TagStyle"/>
          <w:rtl/>
        </w:rPr>
        <w:t xml:space="preserve"> &lt;&lt; דובר_המשך &gt;&gt; </w:t>
      </w:r>
      <w:r>
        <w:rPr>
          <w:rtl/>
        </w:rPr>
        <w:t>מיכל לב-שבתאי:</w:t>
      </w:r>
      <w:r w:rsidRPr="005406C7">
        <w:rPr>
          <w:rStyle w:val="TagStyle"/>
          <w:rtl/>
        </w:rPr>
        <w:t xml:space="preserve"> &lt;&lt; דובר_המשך &gt;&gt;</w:t>
      </w:r>
      <w:r>
        <w:rPr>
          <w:rtl/>
        </w:rPr>
        <w:t xml:space="preserve"> </w:t>
      </w:r>
      <w:bookmarkEnd w:id="2451"/>
    </w:p>
    <w:p w:rsidR="005406C7" w:rsidRDefault="005406C7" w:rsidP="005406C7">
      <w:pPr>
        <w:pStyle w:val="KeepWithNext"/>
        <w:rPr>
          <w:rtl/>
        </w:rPr>
      </w:pPr>
    </w:p>
    <w:p w:rsidR="00034859" w:rsidRDefault="00831551" w:rsidP="00B309A6">
      <w:pPr>
        <w:rPr>
          <w:rtl/>
        </w:rPr>
      </w:pPr>
      <w:bookmarkStart w:id="2452" w:name="_ETM_Q1_4875000"/>
      <w:bookmarkEnd w:id="2452"/>
      <w:r>
        <w:rPr>
          <w:rFonts w:hint="cs"/>
          <w:rtl/>
        </w:rPr>
        <w:t>לצורך העניין, אם יש לי עכשיו</w:t>
      </w:r>
      <w:r w:rsidR="00D666D0">
        <w:rPr>
          <w:rFonts w:hint="cs"/>
          <w:rtl/>
        </w:rPr>
        <w:t xml:space="preserve"> </w:t>
      </w:r>
      <w:r>
        <w:rPr>
          <w:rFonts w:hint="cs"/>
          <w:rtl/>
        </w:rPr>
        <w:t xml:space="preserve">גיפט קארד של 500 שקלים שאבא שלי קיבל בכלל </w:t>
      </w:r>
      <w:bookmarkStart w:id="2453" w:name="_ETM_Q1_4882000"/>
      <w:bookmarkEnd w:id="2453"/>
      <w:r w:rsidR="005406C7">
        <w:rPr>
          <w:rFonts w:hint="cs"/>
          <w:rtl/>
        </w:rPr>
        <w:t>בחג והוא נתן לי</w:t>
      </w:r>
      <w:bookmarkStart w:id="2454" w:name="_ETM_Q1_4886000"/>
      <w:bookmarkEnd w:id="2454"/>
      <w:r w:rsidR="005B1EEA">
        <w:rPr>
          <w:rFonts w:hint="cs"/>
          <w:rtl/>
        </w:rPr>
        <w:t>.</w:t>
      </w:r>
      <w:r w:rsidR="005406C7">
        <w:rPr>
          <w:rFonts w:hint="cs"/>
          <w:rtl/>
        </w:rPr>
        <w:t xml:space="preserve"> והוא יכול לה</w:t>
      </w:r>
      <w:r>
        <w:rPr>
          <w:rFonts w:hint="cs"/>
          <w:rtl/>
        </w:rPr>
        <w:t>תגלגל הלאה</w:t>
      </w:r>
      <w:r w:rsidR="005B1EEA">
        <w:rPr>
          <w:rFonts w:hint="cs"/>
          <w:rtl/>
        </w:rPr>
        <w:t>,</w:t>
      </w:r>
      <w:bookmarkStart w:id="2455" w:name="_ETM_Q1_4888000"/>
      <w:bookmarkStart w:id="2456" w:name="_ETM_Q1_4885000"/>
      <w:bookmarkEnd w:id="2455"/>
      <w:bookmarkEnd w:id="2456"/>
      <w:r>
        <w:rPr>
          <w:rFonts w:hint="cs"/>
          <w:rtl/>
        </w:rPr>
        <w:t xml:space="preserve"> והוא </w:t>
      </w:r>
      <w:bookmarkStart w:id="2457" w:name="_ETM_Q1_4883000"/>
      <w:bookmarkStart w:id="2458" w:name="_ETM_Q1_4894000"/>
      <w:bookmarkEnd w:id="2457"/>
      <w:bookmarkEnd w:id="2458"/>
      <w:r>
        <w:rPr>
          <w:rFonts w:hint="cs"/>
          <w:rtl/>
        </w:rPr>
        <w:t xml:space="preserve">אנונימי לחלוטין גם לעניין האחריות שיש פה, לעניין הכחשות עסקה ודברים </w:t>
      </w:r>
      <w:bookmarkStart w:id="2459" w:name="_ETM_Q1_4887000"/>
      <w:bookmarkEnd w:id="2459"/>
      <w:r>
        <w:rPr>
          <w:rFonts w:hint="cs"/>
          <w:rtl/>
        </w:rPr>
        <w:t>כאל</w:t>
      </w:r>
      <w:r w:rsidR="005B1EEA">
        <w:rPr>
          <w:rFonts w:hint="cs"/>
          <w:rtl/>
        </w:rPr>
        <w:t>ה.</w:t>
      </w:r>
      <w:r w:rsidR="003C60D9">
        <w:rPr>
          <w:rFonts w:hint="cs"/>
          <w:rtl/>
        </w:rPr>
        <w:t xml:space="preserve"> זה לא משהו ש</w:t>
      </w:r>
      <w:bookmarkStart w:id="2460" w:name="_ETM_Q1_4891000"/>
      <w:bookmarkStart w:id="2461" w:name="_ETM_Q1_4892000"/>
      <w:bookmarkEnd w:id="2460"/>
      <w:bookmarkEnd w:id="2461"/>
      <w:r w:rsidR="003C60D9">
        <w:rPr>
          <w:rFonts w:hint="cs"/>
          <w:rtl/>
        </w:rPr>
        <w:t>כרגע עובד ב</w:t>
      </w:r>
      <w:bookmarkStart w:id="2462" w:name="_ETM_Q1_4898000"/>
      <w:bookmarkEnd w:id="2462"/>
      <w:r>
        <w:rPr>
          <w:rFonts w:hint="cs"/>
          <w:rtl/>
        </w:rPr>
        <w:t xml:space="preserve">מוצר הספציפי </w:t>
      </w:r>
      <w:bookmarkStart w:id="2463" w:name="_ETM_Q1_4896000"/>
      <w:bookmarkEnd w:id="2463"/>
      <w:r>
        <w:rPr>
          <w:rFonts w:hint="cs"/>
          <w:rtl/>
        </w:rPr>
        <w:t>של הכרטיסים הנטענים</w:t>
      </w:r>
      <w:r w:rsidR="005B1EEA">
        <w:rPr>
          <w:rFonts w:hint="cs"/>
          <w:rtl/>
        </w:rPr>
        <w:t>,</w:t>
      </w:r>
      <w:bookmarkStart w:id="2464" w:name="_ETM_Q1_4899000"/>
      <w:bookmarkStart w:id="2465" w:name="_ETM_Q1_4901000"/>
      <w:bookmarkStart w:id="2466" w:name="_ETM_Q1_4900000"/>
      <w:bookmarkEnd w:id="2464"/>
      <w:bookmarkEnd w:id="2465"/>
      <w:bookmarkEnd w:id="2466"/>
      <w:r>
        <w:rPr>
          <w:rFonts w:hint="cs"/>
          <w:rtl/>
        </w:rPr>
        <w:t xml:space="preserve"> החד פעמיים. מעל סכומים מסוימים</w:t>
      </w:r>
      <w:r w:rsidR="003C60D9">
        <w:rPr>
          <w:rFonts w:hint="cs"/>
          <w:rtl/>
        </w:rPr>
        <w:t>,</w:t>
      </w:r>
      <w:bookmarkStart w:id="2467" w:name="_ETM_Q1_4906000"/>
      <w:bookmarkStart w:id="2468" w:name="_ETM_Q1_4912000"/>
      <w:bookmarkStart w:id="2469" w:name="_ETM_Q1_4915000"/>
      <w:bookmarkStart w:id="2470" w:name="_ETM_Q1_4914000"/>
      <w:bookmarkStart w:id="2471" w:name="_ETM_Q1_4913000"/>
      <w:bookmarkStart w:id="2472" w:name="_ETM_Q1_4917000"/>
      <w:bookmarkStart w:id="2473" w:name="_ETM_Q1_4931000"/>
      <w:bookmarkStart w:id="2474" w:name="_ETM_Q1_4932000"/>
      <w:bookmarkEnd w:id="2467"/>
      <w:bookmarkEnd w:id="2468"/>
      <w:bookmarkEnd w:id="2469"/>
      <w:bookmarkEnd w:id="2470"/>
      <w:bookmarkEnd w:id="2471"/>
      <w:bookmarkEnd w:id="2472"/>
      <w:bookmarkEnd w:id="2473"/>
      <w:bookmarkEnd w:id="2474"/>
      <w:r>
        <w:rPr>
          <w:rFonts w:hint="cs"/>
          <w:rtl/>
        </w:rPr>
        <w:t xml:space="preserve"> צווי איסור הבנת הון</w:t>
      </w:r>
      <w:bookmarkStart w:id="2475" w:name="_ETM_Q1_4897000"/>
      <w:bookmarkEnd w:id="2475"/>
      <w:r w:rsidR="005B1EEA">
        <w:rPr>
          <w:rFonts w:hint="cs"/>
          <w:rtl/>
        </w:rPr>
        <w:t xml:space="preserve"> </w:t>
      </w:r>
      <w:r w:rsidR="005B1EEA">
        <w:rPr>
          <w:rtl/>
        </w:rPr>
        <w:t>–</w:t>
      </w:r>
      <w:r w:rsidR="005B1EEA">
        <w:rPr>
          <w:rFonts w:hint="cs"/>
          <w:rtl/>
        </w:rPr>
        <w:t xml:space="preserve"> </w:t>
      </w:r>
      <w:r>
        <w:rPr>
          <w:rFonts w:hint="cs"/>
          <w:rtl/>
        </w:rPr>
        <w:t xml:space="preserve">לפחות אלו שחלים על המערכת </w:t>
      </w:r>
      <w:r w:rsidR="005B1EEA">
        <w:rPr>
          <w:rFonts w:hint="cs"/>
          <w:rtl/>
        </w:rPr>
        <w:t xml:space="preserve">הבנקאית ועל חברות כרטיסי אשראי </w:t>
      </w:r>
      <w:r w:rsidR="005B1EEA">
        <w:rPr>
          <w:rtl/>
        </w:rPr>
        <w:t>–</w:t>
      </w:r>
      <w:r w:rsidR="005B1EEA">
        <w:rPr>
          <w:rFonts w:hint="cs"/>
          <w:rtl/>
        </w:rPr>
        <w:t xml:space="preserve"> </w:t>
      </w:r>
      <w:r>
        <w:rPr>
          <w:rFonts w:hint="cs"/>
          <w:rtl/>
        </w:rPr>
        <w:t>מחייבים לזהות ולדעת מי זה הלקוח הספציפי של</w:t>
      </w:r>
      <w:bookmarkStart w:id="2476" w:name="_ETM_Q1_4907000"/>
      <w:bookmarkStart w:id="2477" w:name="_ETM_Q1_4909000"/>
      <w:bookmarkStart w:id="2478" w:name="_ETM_Q1_4905000"/>
      <w:bookmarkStart w:id="2479" w:name="_ETM_Q1_4904000"/>
      <w:bookmarkStart w:id="2480" w:name="_ETM_Q1_4903000"/>
      <w:bookmarkStart w:id="2481" w:name="_ETM_Q1_4910000"/>
      <w:bookmarkStart w:id="2482" w:name="_ETM_Q1_4921000"/>
      <w:bookmarkStart w:id="2483" w:name="_ETM_Q1_4928000"/>
      <w:bookmarkStart w:id="2484" w:name="_ETM_Q1_4930000"/>
      <w:bookmarkEnd w:id="2476"/>
      <w:bookmarkEnd w:id="2477"/>
      <w:bookmarkEnd w:id="2478"/>
      <w:bookmarkEnd w:id="2479"/>
      <w:bookmarkEnd w:id="2480"/>
      <w:bookmarkEnd w:id="2481"/>
      <w:bookmarkEnd w:id="2482"/>
      <w:bookmarkEnd w:id="2483"/>
      <w:bookmarkEnd w:id="2484"/>
      <w:r w:rsidR="006942D2">
        <w:rPr>
          <w:rFonts w:hint="cs"/>
          <w:rtl/>
        </w:rPr>
        <w:t xml:space="preserve">ו זה </w:t>
      </w:r>
      <w:r w:rsidR="00A24F68">
        <w:rPr>
          <w:rFonts w:hint="cs"/>
          <w:rtl/>
        </w:rPr>
        <w:t>הונ</w:t>
      </w:r>
      <w:r w:rsidR="006942D2">
        <w:rPr>
          <w:rFonts w:hint="cs"/>
          <w:rtl/>
        </w:rPr>
        <w:t>פק</w:t>
      </w:r>
      <w:r w:rsidR="00B309A6">
        <w:rPr>
          <w:rFonts w:hint="cs"/>
          <w:rtl/>
        </w:rPr>
        <w:t xml:space="preserve"> </w:t>
      </w:r>
      <w:r w:rsidR="00034859">
        <w:rPr>
          <w:rFonts w:hint="cs"/>
          <w:rtl/>
        </w:rPr>
        <w:t xml:space="preserve">מעל לסכום מסוים גם בחד פעמי. אבל מתחת לסכום, בסכומים קטנים זה מקביל </w:t>
      </w:r>
      <w:bookmarkStart w:id="2485" w:name="_ETM_Q1_4911000"/>
      <w:bookmarkEnd w:id="2485"/>
      <w:r w:rsidR="00034859">
        <w:rPr>
          <w:rFonts w:hint="cs"/>
          <w:rtl/>
        </w:rPr>
        <w:t xml:space="preserve">למזומן. זה כמו שתחילי את ההגנות על שטר של 20 שקלים ועכשיו מישהו התקשר ואמר: לא אני עשיתי </w:t>
      </w:r>
      <w:bookmarkStart w:id="2486" w:name="_ETM_Q1_4916000"/>
      <w:bookmarkEnd w:id="2486"/>
      <w:r w:rsidR="00034859">
        <w:rPr>
          <w:rFonts w:hint="cs"/>
          <w:rtl/>
        </w:rPr>
        <w:t>את העסקה ב</w:t>
      </w:r>
      <w:r w:rsidR="005B4A3E">
        <w:rPr>
          <w:rFonts w:hint="cs"/>
          <w:rtl/>
        </w:rPr>
        <w:t>-20 שקלים האלו עכשיו בבית העסק.</w:t>
      </w:r>
    </w:p>
    <w:p w:rsidR="00034859" w:rsidRDefault="00034859" w:rsidP="00831551">
      <w:pPr>
        <w:rPr>
          <w:rtl/>
        </w:rPr>
      </w:pPr>
    </w:p>
    <w:p w:rsidR="00034859" w:rsidRDefault="00034859" w:rsidP="00034859">
      <w:pPr>
        <w:pStyle w:val="af6"/>
        <w:keepNext/>
        <w:rPr>
          <w:rtl/>
        </w:rPr>
      </w:pPr>
      <w:bookmarkStart w:id="2487" w:name="ET_yor_5304_369"/>
      <w:r w:rsidRPr="00034859">
        <w:rPr>
          <w:rStyle w:val="TagStyle"/>
          <w:rtl/>
        </w:rPr>
        <w:t xml:space="preserve"> &lt;&lt; יור &gt;&gt; </w:t>
      </w:r>
      <w:r>
        <w:rPr>
          <w:rtl/>
        </w:rPr>
        <w:t>היו"ר רחל עזריה:</w:t>
      </w:r>
      <w:r w:rsidRPr="00034859">
        <w:rPr>
          <w:rStyle w:val="TagStyle"/>
          <w:rtl/>
        </w:rPr>
        <w:t xml:space="preserve"> &lt;&lt; יור &gt;&gt;</w:t>
      </w:r>
      <w:r>
        <w:rPr>
          <w:rtl/>
        </w:rPr>
        <w:t xml:space="preserve"> </w:t>
      </w:r>
      <w:bookmarkEnd w:id="2487"/>
    </w:p>
    <w:p w:rsidR="00034859" w:rsidRDefault="00034859" w:rsidP="00034859">
      <w:pPr>
        <w:pStyle w:val="KeepWithNext"/>
        <w:rPr>
          <w:rtl/>
        </w:rPr>
      </w:pPr>
    </w:p>
    <w:p w:rsidR="00034859" w:rsidRDefault="00034859" w:rsidP="005406C7">
      <w:pPr>
        <w:rPr>
          <w:rtl/>
        </w:rPr>
      </w:pPr>
      <w:r>
        <w:rPr>
          <w:rFonts w:hint="cs"/>
          <w:rtl/>
        </w:rPr>
        <w:t xml:space="preserve">כן, אבל </w:t>
      </w:r>
      <w:bookmarkStart w:id="2488" w:name="_ETM_Q1_4918000"/>
      <w:bookmarkEnd w:id="2488"/>
      <w:r>
        <w:rPr>
          <w:rFonts w:hint="cs"/>
          <w:rtl/>
        </w:rPr>
        <w:t>אנחנו הולכים לעולם תוכן אחר.</w:t>
      </w:r>
      <w:bookmarkStart w:id="2489" w:name="_ETM_Q1_4920000"/>
      <w:bookmarkEnd w:id="2489"/>
    </w:p>
    <w:p w:rsidR="00B96894" w:rsidRDefault="00B96894" w:rsidP="005406C7">
      <w:pPr>
        <w:rPr>
          <w:rtl/>
        </w:rPr>
      </w:pPr>
    </w:p>
    <w:p w:rsidR="005406C7" w:rsidRPr="005406C7" w:rsidRDefault="005406C7" w:rsidP="005406C7">
      <w:pPr>
        <w:rPr>
          <w:rStyle w:val="TagStyle"/>
          <w:rFonts w:cs="David"/>
          <w:b w:val="0"/>
          <w:color w:val="auto"/>
          <w:bdr w:val="none" w:sz="0" w:space="0" w:color="auto"/>
          <w:rtl/>
        </w:rPr>
      </w:pPr>
    </w:p>
    <w:p w:rsidR="005406C7" w:rsidRDefault="005406C7" w:rsidP="005406C7">
      <w:pPr>
        <w:pStyle w:val="-"/>
        <w:keepNext/>
        <w:rPr>
          <w:rtl/>
        </w:rPr>
      </w:pPr>
      <w:bookmarkStart w:id="2490" w:name="ET_speakercontinue_827421_447"/>
      <w:r w:rsidRPr="005406C7">
        <w:rPr>
          <w:rStyle w:val="TagStyle"/>
          <w:rtl/>
        </w:rPr>
        <w:t xml:space="preserve"> &lt;&lt; דובר_המשך &gt;&gt; </w:t>
      </w:r>
      <w:r>
        <w:rPr>
          <w:rtl/>
        </w:rPr>
        <w:t>מיכל לב-שבתאי:</w:t>
      </w:r>
      <w:r w:rsidRPr="005406C7">
        <w:rPr>
          <w:rStyle w:val="TagStyle"/>
          <w:rtl/>
        </w:rPr>
        <w:t xml:space="preserve"> &lt;&lt; דובר_המשך &gt;&gt;</w:t>
      </w:r>
      <w:r>
        <w:rPr>
          <w:rtl/>
        </w:rPr>
        <w:t xml:space="preserve"> </w:t>
      </w:r>
      <w:bookmarkEnd w:id="2490"/>
    </w:p>
    <w:p w:rsidR="00034859" w:rsidRDefault="00034859" w:rsidP="00034859">
      <w:pPr>
        <w:pStyle w:val="KeepWithNext"/>
        <w:rPr>
          <w:rtl/>
        </w:rPr>
      </w:pPr>
    </w:p>
    <w:p w:rsidR="00034859" w:rsidRDefault="00034859" w:rsidP="00034859">
      <w:pPr>
        <w:rPr>
          <w:rtl/>
        </w:rPr>
      </w:pPr>
      <w:bookmarkStart w:id="2491" w:name="_ETM_Q1_4922000"/>
      <w:bookmarkEnd w:id="2491"/>
      <w:r>
        <w:rPr>
          <w:rFonts w:hint="cs"/>
          <w:rtl/>
        </w:rPr>
        <w:t xml:space="preserve">ברב פעמיים ודברים כאלו זה </w:t>
      </w:r>
      <w:bookmarkStart w:id="2492" w:name="_ETM_Q1_4923000"/>
      <w:bookmarkEnd w:id="2492"/>
      <w:r>
        <w:rPr>
          <w:rFonts w:hint="cs"/>
          <w:rtl/>
        </w:rPr>
        <w:t xml:space="preserve">כן. החד הפעמיים עם הסכומים הנמוכים, הכרטיסים האנונימיים, הם </w:t>
      </w:r>
      <w:bookmarkStart w:id="2493" w:name="_ETM_Q1_4924000"/>
      <w:bookmarkEnd w:id="2493"/>
      <w:r>
        <w:rPr>
          <w:rFonts w:hint="cs"/>
          <w:rtl/>
        </w:rPr>
        <w:t>מקבי</w:t>
      </w:r>
      <w:r w:rsidR="005B4A3E">
        <w:rPr>
          <w:rFonts w:hint="cs"/>
          <w:rtl/>
        </w:rPr>
        <w:t>לי מזומן לפחות במצב הנהוג היום.</w:t>
      </w:r>
    </w:p>
    <w:p w:rsidR="00034859" w:rsidRDefault="00034859" w:rsidP="00034859">
      <w:pPr>
        <w:rPr>
          <w:rtl/>
        </w:rPr>
      </w:pPr>
    </w:p>
    <w:p w:rsidR="00034859" w:rsidRDefault="00034859" w:rsidP="00034859">
      <w:pPr>
        <w:pStyle w:val="af6"/>
        <w:keepNext/>
        <w:rPr>
          <w:rtl/>
        </w:rPr>
      </w:pPr>
      <w:bookmarkStart w:id="2494" w:name="ET_yor_5304_372"/>
      <w:r w:rsidRPr="00034859">
        <w:rPr>
          <w:rStyle w:val="TagStyle"/>
          <w:rtl/>
        </w:rPr>
        <w:t xml:space="preserve"> &lt;&lt; יור &gt;&gt; </w:t>
      </w:r>
      <w:r>
        <w:rPr>
          <w:rtl/>
        </w:rPr>
        <w:t>היו"ר רחל עזריה:</w:t>
      </w:r>
      <w:r w:rsidRPr="00034859">
        <w:rPr>
          <w:rStyle w:val="TagStyle"/>
          <w:rtl/>
        </w:rPr>
        <w:t xml:space="preserve"> &lt;&lt; יור &gt;&gt;</w:t>
      </w:r>
      <w:r>
        <w:rPr>
          <w:rtl/>
        </w:rPr>
        <w:t xml:space="preserve"> </w:t>
      </w:r>
      <w:bookmarkEnd w:id="2494"/>
    </w:p>
    <w:p w:rsidR="00034859" w:rsidRDefault="00034859" w:rsidP="00034859">
      <w:pPr>
        <w:pStyle w:val="KeepWithNext"/>
        <w:rPr>
          <w:rtl/>
        </w:rPr>
      </w:pPr>
    </w:p>
    <w:p w:rsidR="00034859" w:rsidRDefault="00034859" w:rsidP="00034859">
      <w:pPr>
        <w:rPr>
          <w:rtl/>
        </w:rPr>
      </w:pPr>
      <w:bookmarkStart w:id="2495" w:name="_ETM_Q1_4938000"/>
      <w:bookmarkStart w:id="2496" w:name="_ETM_Q1_4939000"/>
      <w:bookmarkStart w:id="2497" w:name="_ETM_Q1_4940000"/>
      <w:bookmarkEnd w:id="2495"/>
      <w:bookmarkEnd w:id="2496"/>
      <w:bookmarkEnd w:id="2497"/>
      <w:r>
        <w:rPr>
          <w:rFonts w:hint="cs"/>
          <w:rtl/>
        </w:rPr>
        <w:t xml:space="preserve">בסדר, במצב </w:t>
      </w:r>
      <w:bookmarkStart w:id="2498" w:name="_ETM_Q1_4929000"/>
      <w:bookmarkEnd w:id="2498"/>
      <w:r w:rsidR="005B4A3E">
        <w:rPr>
          <w:rFonts w:hint="cs"/>
          <w:rtl/>
        </w:rPr>
        <w:t>הנהוג היום. כן, בבקשה.</w:t>
      </w:r>
    </w:p>
    <w:p w:rsidR="00D666D0" w:rsidRDefault="00D666D0" w:rsidP="00034859">
      <w:pPr>
        <w:rPr>
          <w:rtl/>
        </w:rPr>
      </w:pPr>
    </w:p>
    <w:p w:rsidR="00D666D0" w:rsidRDefault="00D666D0" w:rsidP="00D666D0">
      <w:pPr>
        <w:pStyle w:val="af9"/>
        <w:keepNext/>
        <w:rPr>
          <w:rtl/>
        </w:rPr>
      </w:pPr>
      <w:bookmarkStart w:id="2499" w:name="ET_guest_780062_371"/>
      <w:r w:rsidRPr="00D666D0">
        <w:rPr>
          <w:rStyle w:val="TagStyle"/>
          <w:rtl/>
        </w:rPr>
        <w:t xml:space="preserve"> &lt;&lt; אורח &gt;&gt; </w:t>
      </w:r>
      <w:r>
        <w:rPr>
          <w:rtl/>
        </w:rPr>
        <w:t>אריאל גנוט:</w:t>
      </w:r>
      <w:r w:rsidRPr="00D666D0">
        <w:rPr>
          <w:rStyle w:val="TagStyle"/>
          <w:rtl/>
        </w:rPr>
        <w:t xml:space="preserve"> &lt;&lt; אורח &gt;&gt;</w:t>
      </w:r>
      <w:r>
        <w:rPr>
          <w:rtl/>
        </w:rPr>
        <w:t xml:space="preserve"> </w:t>
      </w:r>
      <w:bookmarkEnd w:id="2499"/>
    </w:p>
    <w:p w:rsidR="00D666D0" w:rsidRDefault="00D666D0" w:rsidP="00D666D0">
      <w:pPr>
        <w:pStyle w:val="KeepWithNext"/>
        <w:rPr>
          <w:rtl/>
        </w:rPr>
      </w:pPr>
    </w:p>
    <w:p w:rsidR="00034859" w:rsidRDefault="00034859" w:rsidP="005B4A3E">
      <w:pPr>
        <w:rPr>
          <w:rtl/>
        </w:rPr>
      </w:pPr>
      <w:r>
        <w:rPr>
          <w:rFonts w:hint="cs"/>
          <w:rtl/>
        </w:rPr>
        <w:t xml:space="preserve">זאת הסיבה שצריך להסדיר את </w:t>
      </w:r>
      <w:bookmarkStart w:id="2500" w:name="_ETM_Q1_4933000"/>
      <w:bookmarkEnd w:id="2500"/>
      <w:r>
        <w:rPr>
          <w:rFonts w:hint="cs"/>
          <w:rtl/>
        </w:rPr>
        <w:t>זה</w:t>
      </w:r>
      <w:bookmarkStart w:id="2501" w:name="_ETM_Q1_4934000"/>
      <w:bookmarkEnd w:id="2501"/>
      <w:r w:rsidR="003C60D9">
        <w:rPr>
          <w:rFonts w:hint="cs"/>
          <w:rtl/>
        </w:rPr>
        <w:t>, כי</w:t>
      </w:r>
      <w:bookmarkStart w:id="2502" w:name="_ETM_Q1_4936000"/>
      <w:bookmarkEnd w:id="2502"/>
      <w:r>
        <w:rPr>
          <w:rFonts w:hint="cs"/>
          <w:rtl/>
        </w:rPr>
        <w:t xml:space="preserve"> אנשים לא מבינים מה התנאים שמנפ</w:t>
      </w:r>
      <w:r w:rsidR="003C60D9">
        <w:rPr>
          <w:rFonts w:hint="cs"/>
          <w:rtl/>
        </w:rPr>
        <w:t>י</w:t>
      </w:r>
      <w:r>
        <w:rPr>
          <w:rFonts w:hint="cs"/>
          <w:rtl/>
        </w:rPr>
        <w:t>קים להם את הכרטיס הזה. הם לא</w:t>
      </w:r>
      <w:bookmarkStart w:id="2503" w:name="_ETM_Q1_4953000"/>
      <w:bookmarkEnd w:id="2503"/>
      <w:r>
        <w:rPr>
          <w:rFonts w:hint="cs"/>
          <w:rtl/>
        </w:rPr>
        <w:t xml:space="preserve"> יודעים מתי הם קונים.</w:t>
      </w:r>
    </w:p>
    <w:p w:rsidR="005B4A3E" w:rsidRDefault="005B4A3E" w:rsidP="005B4A3E">
      <w:pPr>
        <w:rPr>
          <w:rtl/>
        </w:rPr>
      </w:pPr>
    </w:p>
    <w:p w:rsidR="00034859" w:rsidRDefault="00034859" w:rsidP="00034859">
      <w:pPr>
        <w:pStyle w:val="af6"/>
        <w:keepNext/>
        <w:rPr>
          <w:rtl/>
        </w:rPr>
      </w:pPr>
      <w:r w:rsidRPr="00034859">
        <w:rPr>
          <w:rStyle w:val="TagStyle"/>
          <w:rtl/>
        </w:rPr>
        <w:t xml:space="preserve"> &lt;&lt; יור &gt;&gt; </w:t>
      </w:r>
      <w:r>
        <w:rPr>
          <w:rtl/>
        </w:rPr>
        <w:t>היו"ר רחל עזריה:</w:t>
      </w:r>
      <w:r w:rsidRPr="00034859">
        <w:rPr>
          <w:rStyle w:val="TagStyle"/>
          <w:rtl/>
        </w:rPr>
        <w:t xml:space="preserve"> &lt;&lt; יור &gt;&gt;</w:t>
      </w:r>
      <w:r>
        <w:rPr>
          <w:rtl/>
        </w:rPr>
        <w:t xml:space="preserve"> </w:t>
      </w:r>
    </w:p>
    <w:p w:rsidR="00034859" w:rsidRDefault="00034859" w:rsidP="00034859">
      <w:pPr>
        <w:pStyle w:val="KeepWithNext"/>
        <w:rPr>
          <w:rtl/>
        </w:rPr>
      </w:pPr>
    </w:p>
    <w:p w:rsidR="005406C7" w:rsidRDefault="001952E6" w:rsidP="00B309A6">
      <w:pPr>
        <w:rPr>
          <w:rtl/>
        </w:rPr>
      </w:pPr>
      <w:r>
        <w:rPr>
          <w:rFonts w:hint="cs"/>
          <w:rtl/>
        </w:rPr>
        <w:t>בסדר. אנחנו עושים את ההסדרה.</w:t>
      </w:r>
    </w:p>
    <w:p w:rsidR="005406C7" w:rsidRPr="005406C7" w:rsidRDefault="005406C7" w:rsidP="005406C7">
      <w:pPr>
        <w:rPr>
          <w:rStyle w:val="TagStyle"/>
          <w:rFonts w:cs="David"/>
          <w:b w:val="0"/>
          <w:color w:val="auto"/>
          <w:bdr w:val="none" w:sz="0" w:space="0" w:color="auto"/>
          <w:rtl/>
        </w:rPr>
      </w:pPr>
    </w:p>
    <w:p w:rsidR="005406C7" w:rsidRDefault="005406C7" w:rsidP="005406C7">
      <w:pPr>
        <w:pStyle w:val="af9"/>
        <w:keepNext/>
        <w:rPr>
          <w:rtl/>
          <w:lang w:eastAsia="he-IL"/>
        </w:rPr>
      </w:pPr>
      <w:bookmarkStart w:id="2504" w:name="ET_guest_827421_448"/>
      <w:r w:rsidRPr="005406C7">
        <w:rPr>
          <w:rStyle w:val="TagStyle"/>
          <w:rtl/>
        </w:rPr>
        <w:t xml:space="preserve"> &lt;&lt; אורח &gt;&gt; </w:t>
      </w:r>
      <w:r>
        <w:rPr>
          <w:rtl/>
          <w:lang w:eastAsia="he-IL"/>
        </w:rPr>
        <w:t>מיכל לב-שבתאי:</w:t>
      </w:r>
      <w:r w:rsidRPr="005406C7">
        <w:rPr>
          <w:rStyle w:val="TagStyle"/>
          <w:rtl/>
        </w:rPr>
        <w:t xml:space="preserve"> &lt;&lt; אורח &gt;&gt;</w:t>
      </w:r>
      <w:r>
        <w:rPr>
          <w:rtl/>
          <w:lang w:eastAsia="he-IL"/>
        </w:rPr>
        <w:t xml:space="preserve"> </w:t>
      </w:r>
      <w:bookmarkEnd w:id="2504"/>
    </w:p>
    <w:p w:rsidR="005406C7" w:rsidRDefault="005406C7" w:rsidP="005406C7">
      <w:pPr>
        <w:pStyle w:val="KeepWithNext"/>
        <w:rPr>
          <w:rtl/>
          <w:lang w:eastAsia="he-IL"/>
        </w:rPr>
      </w:pPr>
    </w:p>
    <w:p w:rsidR="00B309A6" w:rsidRDefault="00D666D0" w:rsidP="00B309A6">
      <w:pPr>
        <w:rPr>
          <w:rtl/>
        </w:rPr>
      </w:pPr>
      <w:r>
        <w:rPr>
          <w:rFonts w:hint="cs"/>
          <w:rtl/>
        </w:rPr>
        <w:t>לא כל כך - - -</w:t>
      </w:r>
      <w:bookmarkStart w:id="2505" w:name="_ETM_Q1_4948000"/>
      <w:bookmarkStart w:id="2506" w:name="_ETM_Q1_4937000"/>
      <w:bookmarkStart w:id="2507" w:name="_ETM_Q1_4943000"/>
      <w:bookmarkEnd w:id="2505"/>
      <w:bookmarkEnd w:id="2506"/>
      <w:bookmarkEnd w:id="2507"/>
    </w:p>
    <w:p w:rsidR="00B309A6" w:rsidRDefault="00B309A6" w:rsidP="00D666D0">
      <w:pPr>
        <w:rPr>
          <w:rtl/>
        </w:rPr>
      </w:pPr>
    </w:p>
    <w:p w:rsidR="00B309A6" w:rsidRDefault="00B309A6" w:rsidP="00B309A6">
      <w:pPr>
        <w:pStyle w:val="af6"/>
        <w:keepNext/>
        <w:rPr>
          <w:rtl/>
        </w:rPr>
      </w:pPr>
      <w:bookmarkStart w:id="2508" w:name="ET_yor_5304_474"/>
      <w:r w:rsidRPr="00B309A6">
        <w:rPr>
          <w:rStyle w:val="TagStyle"/>
          <w:rtl/>
        </w:rPr>
        <w:t xml:space="preserve"> &lt;&lt; יור &gt;&gt; </w:t>
      </w:r>
      <w:r>
        <w:rPr>
          <w:rtl/>
        </w:rPr>
        <w:t>היו"ר רחל עזריה:</w:t>
      </w:r>
      <w:r w:rsidRPr="00B309A6">
        <w:rPr>
          <w:rStyle w:val="TagStyle"/>
          <w:rtl/>
        </w:rPr>
        <w:t xml:space="preserve"> &lt;&lt; יור &gt;&gt;</w:t>
      </w:r>
      <w:r>
        <w:rPr>
          <w:rtl/>
        </w:rPr>
        <w:t xml:space="preserve"> </w:t>
      </w:r>
      <w:bookmarkEnd w:id="2508"/>
    </w:p>
    <w:p w:rsidR="00B309A6" w:rsidRDefault="00B309A6" w:rsidP="00B309A6">
      <w:pPr>
        <w:pStyle w:val="KeepWithNext"/>
        <w:rPr>
          <w:rtl/>
        </w:rPr>
      </w:pPr>
    </w:p>
    <w:p w:rsidR="00B309A6" w:rsidRDefault="00B309A6" w:rsidP="00B309A6">
      <w:pPr>
        <w:rPr>
          <w:rtl/>
        </w:rPr>
      </w:pPr>
      <w:bookmarkStart w:id="2509" w:name="_ETM_Q1_4949000"/>
      <w:bookmarkEnd w:id="2509"/>
      <w:r>
        <w:rPr>
          <w:rFonts w:hint="cs"/>
          <w:rtl/>
        </w:rPr>
        <w:t xml:space="preserve">ואני חוזרת שוב על האמירה </w:t>
      </w:r>
      <w:bookmarkStart w:id="2510" w:name="_ETM_Q1_4944000"/>
      <w:bookmarkEnd w:id="2510"/>
      <w:r>
        <w:rPr>
          <w:rFonts w:hint="cs"/>
          <w:rtl/>
        </w:rPr>
        <w:t>- - -</w:t>
      </w:r>
      <w:bookmarkStart w:id="2511" w:name="_ETM_Q1_4950000"/>
      <w:bookmarkEnd w:id="2511"/>
      <w:r w:rsidR="006D25BB">
        <w:rPr>
          <w:rtl/>
        </w:rPr>
        <w:t xml:space="preserve"> </w:t>
      </w:r>
    </w:p>
    <w:p w:rsidR="00D666D0" w:rsidRDefault="00D666D0" w:rsidP="00D666D0">
      <w:pPr>
        <w:rPr>
          <w:rtl/>
        </w:rPr>
      </w:pPr>
    </w:p>
    <w:p w:rsidR="00D666D0" w:rsidRDefault="00D666D0" w:rsidP="00D666D0">
      <w:pPr>
        <w:pStyle w:val="af9"/>
        <w:keepNext/>
        <w:rPr>
          <w:rtl/>
        </w:rPr>
      </w:pPr>
      <w:bookmarkStart w:id="2512" w:name="ET_guest_780062_374"/>
      <w:r w:rsidRPr="00D666D0">
        <w:rPr>
          <w:rStyle w:val="TagStyle"/>
          <w:rtl/>
        </w:rPr>
        <w:t xml:space="preserve"> &lt;&lt; אורח &gt;&gt; </w:t>
      </w:r>
      <w:r>
        <w:rPr>
          <w:rtl/>
        </w:rPr>
        <w:t>אריאל גנוט:</w:t>
      </w:r>
      <w:r w:rsidRPr="00D666D0">
        <w:rPr>
          <w:rStyle w:val="TagStyle"/>
          <w:rtl/>
        </w:rPr>
        <w:t xml:space="preserve"> &lt;&lt; אורח &gt;&gt;</w:t>
      </w:r>
      <w:r>
        <w:rPr>
          <w:rtl/>
        </w:rPr>
        <w:t xml:space="preserve"> </w:t>
      </w:r>
      <w:bookmarkEnd w:id="2512"/>
    </w:p>
    <w:p w:rsidR="00D666D0" w:rsidRDefault="00D666D0" w:rsidP="00D666D0">
      <w:pPr>
        <w:pStyle w:val="KeepWithNext"/>
        <w:rPr>
          <w:rtl/>
        </w:rPr>
      </w:pPr>
    </w:p>
    <w:p w:rsidR="00D666D0" w:rsidRDefault="00B309A6" w:rsidP="00D666D0">
      <w:pPr>
        <w:rPr>
          <w:rtl/>
        </w:rPr>
      </w:pPr>
      <w:r>
        <w:rPr>
          <w:rFonts w:hint="cs"/>
          <w:rtl/>
        </w:rPr>
        <w:t>- - -</w:t>
      </w:r>
      <w:bookmarkStart w:id="2513" w:name="_ETM_Q1_4947000"/>
      <w:bookmarkStart w:id="2514" w:name="_ETM_Q1_4946000"/>
      <w:bookmarkStart w:id="2515" w:name="_ETM_Q1_4945000"/>
      <w:bookmarkStart w:id="2516" w:name="_ETM_Q1_4942000"/>
      <w:bookmarkStart w:id="2517" w:name="_ETM_Q1_4941000"/>
      <w:bookmarkStart w:id="2518" w:name="_ETM_Q1_4951000"/>
      <w:bookmarkStart w:id="2519" w:name="_ETM_Q1_4952000"/>
      <w:bookmarkEnd w:id="2513"/>
      <w:bookmarkEnd w:id="2514"/>
      <w:bookmarkEnd w:id="2515"/>
      <w:bookmarkEnd w:id="2516"/>
      <w:bookmarkEnd w:id="2517"/>
      <w:bookmarkEnd w:id="2518"/>
      <w:bookmarkEnd w:id="2519"/>
    </w:p>
    <w:p w:rsidR="00D666D0" w:rsidRDefault="00D666D0" w:rsidP="00D666D0">
      <w:pPr>
        <w:rPr>
          <w:rtl/>
        </w:rPr>
      </w:pPr>
    </w:p>
    <w:p w:rsidR="00D666D0" w:rsidRDefault="00D666D0" w:rsidP="00D666D0">
      <w:pPr>
        <w:pStyle w:val="af6"/>
        <w:keepNext/>
        <w:rPr>
          <w:rtl/>
        </w:rPr>
      </w:pPr>
      <w:bookmarkStart w:id="2520" w:name="ET_yor_5304_373"/>
      <w:r w:rsidRPr="00D666D0">
        <w:rPr>
          <w:rStyle w:val="TagStyle"/>
          <w:rtl/>
        </w:rPr>
        <w:t xml:space="preserve"> &lt;&lt; יור &gt;&gt; </w:t>
      </w:r>
      <w:r>
        <w:rPr>
          <w:rtl/>
        </w:rPr>
        <w:t>היו"ר רחל עזריה:</w:t>
      </w:r>
      <w:r w:rsidRPr="00D666D0">
        <w:rPr>
          <w:rStyle w:val="TagStyle"/>
          <w:rtl/>
        </w:rPr>
        <w:t xml:space="preserve"> &lt;&lt; יור &gt;&gt;</w:t>
      </w:r>
      <w:r>
        <w:rPr>
          <w:rtl/>
        </w:rPr>
        <w:t xml:space="preserve"> </w:t>
      </w:r>
      <w:bookmarkEnd w:id="2520"/>
    </w:p>
    <w:p w:rsidR="00D666D0" w:rsidRDefault="00D666D0" w:rsidP="00D666D0">
      <w:pPr>
        <w:pStyle w:val="KeepWithNext"/>
        <w:rPr>
          <w:rtl/>
        </w:rPr>
      </w:pPr>
    </w:p>
    <w:p w:rsidR="00D666D0" w:rsidRDefault="00034859" w:rsidP="00D666D0">
      <w:pPr>
        <w:rPr>
          <w:rtl/>
        </w:rPr>
      </w:pPr>
      <w:r>
        <w:rPr>
          <w:rFonts w:hint="cs"/>
          <w:rtl/>
        </w:rPr>
        <w:t>ס</w:t>
      </w:r>
      <w:r w:rsidR="00D666D0">
        <w:rPr>
          <w:rFonts w:hint="cs"/>
          <w:rtl/>
        </w:rPr>
        <w:t>ליחה, חברים, אתם לא בזכות דיבור.</w:t>
      </w:r>
    </w:p>
    <w:p w:rsidR="00D666D0" w:rsidRDefault="00D666D0" w:rsidP="00D666D0">
      <w:pPr>
        <w:rPr>
          <w:rtl/>
        </w:rPr>
      </w:pPr>
    </w:p>
    <w:p w:rsidR="00D666D0" w:rsidRDefault="00D666D0" w:rsidP="00D666D0">
      <w:pPr>
        <w:pStyle w:val="-"/>
        <w:keepNext/>
        <w:rPr>
          <w:rtl/>
        </w:rPr>
      </w:pPr>
      <w:bookmarkStart w:id="2521" w:name="ET_speakercontinue_780062_375"/>
      <w:r w:rsidRPr="00D666D0">
        <w:rPr>
          <w:rStyle w:val="TagStyle"/>
          <w:rtl/>
        </w:rPr>
        <w:t xml:space="preserve"> &lt;&lt; דובר_המשך &gt;&gt; </w:t>
      </w:r>
      <w:r>
        <w:rPr>
          <w:rtl/>
        </w:rPr>
        <w:t>אריאל גנוט:</w:t>
      </w:r>
      <w:r w:rsidRPr="00D666D0">
        <w:rPr>
          <w:rStyle w:val="TagStyle"/>
          <w:rtl/>
        </w:rPr>
        <w:t xml:space="preserve"> &lt;&lt; דובר_המשך &gt;&gt;</w:t>
      </w:r>
      <w:r>
        <w:rPr>
          <w:rtl/>
        </w:rPr>
        <w:t xml:space="preserve"> </w:t>
      </w:r>
      <w:bookmarkEnd w:id="2521"/>
    </w:p>
    <w:p w:rsidR="00D666D0" w:rsidRDefault="00D666D0" w:rsidP="00D666D0">
      <w:pPr>
        <w:pStyle w:val="KeepWithNext"/>
        <w:rPr>
          <w:rtl/>
        </w:rPr>
      </w:pPr>
    </w:p>
    <w:p w:rsidR="00D666D0" w:rsidRDefault="00D666D0" w:rsidP="00D666D0">
      <w:pPr>
        <w:rPr>
          <w:rtl/>
        </w:rPr>
      </w:pPr>
      <w:r>
        <w:rPr>
          <w:rFonts w:hint="cs"/>
          <w:rtl/>
        </w:rPr>
        <w:t>- - -</w:t>
      </w:r>
    </w:p>
    <w:p w:rsidR="00D666D0" w:rsidRDefault="00D666D0" w:rsidP="00D666D0">
      <w:pPr>
        <w:rPr>
          <w:rtl/>
        </w:rPr>
      </w:pPr>
    </w:p>
    <w:p w:rsidR="00D666D0" w:rsidRDefault="00D666D0" w:rsidP="00D666D0">
      <w:pPr>
        <w:pStyle w:val="af6"/>
        <w:keepNext/>
        <w:rPr>
          <w:rtl/>
        </w:rPr>
      </w:pPr>
      <w:bookmarkStart w:id="2522" w:name="ET_yor_5304_376"/>
      <w:r w:rsidRPr="00D666D0">
        <w:rPr>
          <w:rStyle w:val="TagStyle"/>
          <w:rtl/>
        </w:rPr>
        <w:t xml:space="preserve"> &lt;&lt; יור &gt;&gt; </w:t>
      </w:r>
      <w:r>
        <w:rPr>
          <w:rtl/>
        </w:rPr>
        <w:t>היו"ר רחל עזריה:</w:t>
      </w:r>
      <w:r w:rsidRPr="00D666D0">
        <w:rPr>
          <w:rStyle w:val="TagStyle"/>
          <w:rtl/>
        </w:rPr>
        <w:t xml:space="preserve"> &lt;&lt; יור &gt;&gt;</w:t>
      </w:r>
      <w:r>
        <w:rPr>
          <w:rtl/>
        </w:rPr>
        <w:t xml:space="preserve"> </w:t>
      </w:r>
      <w:bookmarkEnd w:id="2522"/>
    </w:p>
    <w:p w:rsidR="00D666D0" w:rsidRDefault="00D666D0" w:rsidP="00D666D0">
      <w:pPr>
        <w:pStyle w:val="KeepWithNext"/>
        <w:rPr>
          <w:rtl/>
        </w:rPr>
      </w:pPr>
    </w:p>
    <w:p w:rsidR="00D666D0" w:rsidRDefault="00D666D0" w:rsidP="00D666D0">
      <w:pPr>
        <w:rPr>
          <w:rtl/>
        </w:rPr>
      </w:pPr>
      <w:r>
        <w:rPr>
          <w:rFonts w:hint="cs"/>
          <w:rtl/>
        </w:rPr>
        <w:t xml:space="preserve">אתם לא בזכות דיבור. </w:t>
      </w:r>
      <w:r w:rsidR="00034859">
        <w:rPr>
          <w:rFonts w:hint="cs"/>
          <w:rtl/>
        </w:rPr>
        <w:t>אתם רוצים לדון, בחוץ, סליחה.</w:t>
      </w:r>
    </w:p>
    <w:p w:rsidR="00D666D0" w:rsidRDefault="00D666D0" w:rsidP="00D666D0">
      <w:pPr>
        <w:rPr>
          <w:rtl/>
        </w:rPr>
      </w:pPr>
    </w:p>
    <w:p w:rsidR="00034859" w:rsidRDefault="00034859" w:rsidP="00D666D0">
      <w:pPr>
        <w:rPr>
          <w:rtl/>
        </w:rPr>
      </w:pPr>
      <w:r>
        <w:rPr>
          <w:rFonts w:hint="cs"/>
          <w:rtl/>
        </w:rPr>
        <w:t>לכן אני חושבת שאנחנו צריכים כל הזמן לראות. נכון</w:t>
      </w:r>
      <w:r w:rsidR="00B309A6">
        <w:rPr>
          <w:rFonts w:hint="cs"/>
          <w:rtl/>
        </w:rPr>
        <w:t>,</w:t>
      </w:r>
      <w:bookmarkStart w:id="2523" w:name="_ETM_Q1_4956000"/>
      <w:bookmarkStart w:id="2524" w:name="_ETM_Q1_4955000"/>
      <w:bookmarkStart w:id="2525" w:name="_ETM_Q1_4968000"/>
      <w:bookmarkEnd w:id="2523"/>
      <w:bookmarkEnd w:id="2524"/>
      <w:bookmarkEnd w:id="2525"/>
      <w:r>
        <w:rPr>
          <w:rFonts w:hint="cs"/>
          <w:rtl/>
        </w:rPr>
        <w:t xml:space="preserve"> יש את המציאות עד עכשיו, אבל גם יכול להיות שהשוק ישתנה בעקבות הרגולציה שמשתנה.</w:t>
      </w:r>
      <w:r w:rsidR="00D666D0">
        <w:rPr>
          <w:rFonts w:hint="cs"/>
          <w:rtl/>
        </w:rPr>
        <w:t xml:space="preserve"> זה </w:t>
      </w:r>
      <w:bookmarkStart w:id="2526" w:name="_ETM_Q1_4960000"/>
      <w:bookmarkEnd w:id="2526"/>
      <w:r w:rsidR="00D666D0">
        <w:rPr>
          <w:rFonts w:hint="cs"/>
          <w:rtl/>
        </w:rPr>
        <w:t xml:space="preserve">לא צריך להפתיע אותנו מאוד. אנחנו צריכים </w:t>
      </w:r>
      <w:bookmarkStart w:id="2527" w:name="_ETM_Q1_4963000"/>
      <w:bookmarkEnd w:id="2527"/>
      <w:r w:rsidR="00D666D0">
        <w:rPr>
          <w:rFonts w:hint="cs"/>
          <w:rtl/>
        </w:rPr>
        <w:t>לוודא שאנחנו לא פוגעים במשהו שעובד או במוצר חיובי, כמובן.</w:t>
      </w:r>
      <w:r w:rsidR="008623CC">
        <w:rPr>
          <w:rtl/>
        </w:rPr>
        <w:t xml:space="preserve"> </w:t>
      </w:r>
      <w:r w:rsidR="00A5220E">
        <w:rPr>
          <w:rFonts w:hint="cs"/>
          <w:rtl/>
        </w:rPr>
        <w:t xml:space="preserve">כן, </w:t>
      </w:r>
      <w:bookmarkStart w:id="2528" w:name="_ETM_Q1_4967000"/>
      <w:bookmarkEnd w:id="2528"/>
      <w:r w:rsidR="00A5220E">
        <w:rPr>
          <w:rFonts w:hint="cs"/>
          <w:rtl/>
        </w:rPr>
        <w:t>בבקשה, התייחסויות.</w:t>
      </w:r>
    </w:p>
    <w:p w:rsidR="00A5220E" w:rsidRDefault="00A5220E" w:rsidP="00D666D0">
      <w:pPr>
        <w:rPr>
          <w:rtl/>
        </w:rPr>
      </w:pPr>
    </w:p>
    <w:p w:rsidR="00A5220E" w:rsidRDefault="00A5220E" w:rsidP="00A5220E">
      <w:pPr>
        <w:pStyle w:val="af9"/>
        <w:keepNext/>
        <w:rPr>
          <w:rtl/>
        </w:rPr>
      </w:pPr>
      <w:bookmarkStart w:id="2529" w:name="ET_guest_794122_377"/>
      <w:r w:rsidRPr="00A5220E">
        <w:rPr>
          <w:rStyle w:val="TagStyle"/>
          <w:rtl/>
        </w:rPr>
        <w:t xml:space="preserve"> &lt;&lt; אורח &gt;&gt; </w:t>
      </w:r>
      <w:r>
        <w:rPr>
          <w:rtl/>
        </w:rPr>
        <w:t>לירון מאוטנר לוגסי:</w:t>
      </w:r>
      <w:r w:rsidRPr="00A5220E">
        <w:rPr>
          <w:rStyle w:val="TagStyle"/>
          <w:rtl/>
        </w:rPr>
        <w:t xml:space="preserve"> &lt;&lt; אורח &gt;&gt;</w:t>
      </w:r>
      <w:r>
        <w:rPr>
          <w:rtl/>
        </w:rPr>
        <w:t xml:space="preserve"> </w:t>
      </w:r>
      <w:bookmarkEnd w:id="2529"/>
    </w:p>
    <w:p w:rsidR="00A5220E" w:rsidRDefault="00A5220E" w:rsidP="00A5220E">
      <w:pPr>
        <w:pStyle w:val="KeepWithNext"/>
        <w:rPr>
          <w:rtl/>
        </w:rPr>
      </w:pPr>
    </w:p>
    <w:p w:rsidR="00A5220E" w:rsidRDefault="00A5220E" w:rsidP="00A5220E">
      <w:pPr>
        <w:rPr>
          <w:rtl/>
        </w:rPr>
      </w:pPr>
      <w:r>
        <w:rPr>
          <w:rFonts w:hint="cs"/>
          <w:rtl/>
        </w:rPr>
        <w:t>אוקיי. אז ננסה לענות</w:t>
      </w:r>
      <w:r w:rsidR="00B309A6">
        <w:rPr>
          <w:rFonts w:hint="cs"/>
          <w:rtl/>
        </w:rPr>
        <w:t>,</w:t>
      </w:r>
      <w:bookmarkStart w:id="2530" w:name="_ETM_Q1_4973000"/>
      <w:bookmarkStart w:id="2531" w:name="_ETM_Q1_4974000"/>
      <w:bookmarkStart w:id="2532" w:name="_ETM_Q1_4978000"/>
      <w:bookmarkStart w:id="2533" w:name="_ETM_Q1_4983000"/>
      <w:bookmarkEnd w:id="2530"/>
      <w:bookmarkEnd w:id="2531"/>
      <w:bookmarkEnd w:id="2532"/>
      <w:bookmarkEnd w:id="2533"/>
      <w:r>
        <w:rPr>
          <w:rFonts w:hint="cs"/>
          <w:rtl/>
        </w:rPr>
        <w:t xml:space="preserve"> ומה שאנחנו </w:t>
      </w:r>
      <w:bookmarkStart w:id="2534" w:name="_ETM_Q1_4975000"/>
      <w:bookmarkEnd w:id="2534"/>
      <w:r>
        <w:rPr>
          <w:rFonts w:hint="cs"/>
          <w:rtl/>
        </w:rPr>
        <w:t xml:space="preserve">לא יודעים, מקסימום נחזור אחרי ההתייעצות בינינו. קודם כול, שאלה ראשונה ששאלתם מבנק הדואר: האם המסירה של החוזה </w:t>
      </w:r>
      <w:bookmarkStart w:id="2535" w:name="_ETM_Q1_4977000"/>
      <w:bookmarkEnd w:id="2535"/>
      <w:r>
        <w:rPr>
          <w:rFonts w:hint="cs"/>
          <w:rtl/>
        </w:rPr>
        <w:t>חייבת להיות פיזית או וירטואלית? אז היא לא חייבת</w:t>
      </w:r>
      <w:r w:rsidR="000C2100">
        <w:rPr>
          <w:rFonts w:hint="cs"/>
          <w:rtl/>
        </w:rPr>
        <w:t xml:space="preserve"> להיות</w:t>
      </w:r>
      <w:r>
        <w:rPr>
          <w:rFonts w:hint="cs"/>
          <w:rtl/>
        </w:rPr>
        <w:t xml:space="preserve"> פיזית, היא יכולה להיות גם בדרך אלקטרונית.</w:t>
      </w:r>
    </w:p>
    <w:p w:rsidR="00A5220E" w:rsidRDefault="00A5220E" w:rsidP="00A5220E">
      <w:pPr>
        <w:rPr>
          <w:rtl/>
        </w:rPr>
      </w:pPr>
    </w:p>
    <w:p w:rsidR="00A5220E" w:rsidRDefault="00A5220E" w:rsidP="00A5220E">
      <w:pPr>
        <w:pStyle w:val="af9"/>
        <w:keepNext/>
        <w:rPr>
          <w:rtl/>
        </w:rPr>
      </w:pPr>
      <w:bookmarkStart w:id="2536" w:name="ET_guest_806631_378"/>
      <w:r w:rsidRPr="00A5220E">
        <w:rPr>
          <w:rStyle w:val="TagStyle"/>
          <w:rtl/>
        </w:rPr>
        <w:t xml:space="preserve"> &lt;&lt; אורח &gt;&gt; </w:t>
      </w:r>
      <w:r>
        <w:rPr>
          <w:rtl/>
        </w:rPr>
        <w:t>איציק פלורנטין:</w:t>
      </w:r>
      <w:r w:rsidRPr="00A5220E">
        <w:rPr>
          <w:rStyle w:val="TagStyle"/>
          <w:rtl/>
        </w:rPr>
        <w:t xml:space="preserve"> &lt;&lt; אורח &gt;&gt;</w:t>
      </w:r>
      <w:r>
        <w:rPr>
          <w:rtl/>
        </w:rPr>
        <w:t xml:space="preserve"> </w:t>
      </w:r>
      <w:bookmarkEnd w:id="2536"/>
    </w:p>
    <w:p w:rsidR="00A5220E" w:rsidRDefault="00A5220E" w:rsidP="00A5220E">
      <w:pPr>
        <w:pStyle w:val="KeepWithNext"/>
        <w:rPr>
          <w:rtl/>
        </w:rPr>
      </w:pPr>
    </w:p>
    <w:p w:rsidR="00A5220E" w:rsidRDefault="00A5220E" w:rsidP="00A5220E">
      <w:pPr>
        <w:rPr>
          <w:rtl/>
        </w:rPr>
      </w:pPr>
      <w:r>
        <w:rPr>
          <w:rFonts w:hint="cs"/>
          <w:rtl/>
        </w:rPr>
        <w:t xml:space="preserve">זה </w:t>
      </w:r>
      <w:bookmarkStart w:id="2537" w:name="_ETM_Q1_4979000"/>
      <w:bookmarkEnd w:id="2537"/>
      <w:r>
        <w:rPr>
          <w:rFonts w:hint="cs"/>
          <w:rtl/>
        </w:rPr>
        <w:t>מצוין באיז</w:t>
      </w:r>
      <w:bookmarkStart w:id="2538" w:name="_ETM_Q1_4981000"/>
      <w:bookmarkEnd w:id="2538"/>
      <w:r w:rsidR="00B309A6">
        <w:rPr>
          <w:rFonts w:hint="cs"/>
          <w:rtl/>
        </w:rPr>
        <w:t>ושהי</w:t>
      </w:r>
      <w:bookmarkStart w:id="2539" w:name="_ETM_Q1_4990000"/>
      <w:bookmarkStart w:id="2540" w:name="_ETM_Q1_4992000"/>
      <w:bookmarkStart w:id="2541" w:name="_ETM_Q1_4991000"/>
      <w:bookmarkStart w:id="2542" w:name="_ETM_Q1_4988000"/>
      <w:bookmarkStart w:id="2543" w:name="_ETM_Q1_4984000"/>
      <w:bookmarkStart w:id="2544" w:name="_ETM_Q1_4989000"/>
      <w:bookmarkEnd w:id="2539"/>
      <w:bookmarkEnd w:id="2540"/>
      <w:bookmarkEnd w:id="2541"/>
      <w:bookmarkEnd w:id="2542"/>
      <w:bookmarkEnd w:id="2543"/>
      <w:bookmarkEnd w:id="2544"/>
      <w:r>
        <w:rPr>
          <w:rFonts w:hint="cs"/>
          <w:rtl/>
        </w:rPr>
        <w:t xml:space="preserve"> דרך?</w:t>
      </w:r>
    </w:p>
    <w:p w:rsidR="00A5220E" w:rsidRDefault="00A5220E" w:rsidP="00A5220E">
      <w:pPr>
        <w:rPr>
          <w:rtl/>
        </w:rPr>
      </w:pPr>
      <w:bookmarkStart w:id="2545" w:name="_ETM_Q1_4986000"/>
      <w:bookmarkEnd w:id="2545"/>
    </w:p>
    <w:p w:rsidR="00A5220E" w:rsidRDefault="00A5220E" w:rsidP="00A5220E">
      <w:pPr>
        <w:pStyle w:val="a4"/>
        <w:keepNext/>
        <w:rPr>
          <w:rtl/>
        </w:rPr>
      </w:pPr>
      <w:bookmarkStart w:id="2546" w:name="ET_speaker_ארז_קמיניץ_380"/>
      <w:r w:rsidRPr="00A5220E">
        <w:rPr>
          <w:rStyle w:val="TagStyle"/>
          <w:rtl/>
        </w:rPr>
        <w:t xml:space="preserve"> &lt;&lt; דובר &gt;&gt; </w:t>
      </w:r>
      <w:r>
        <w:rPr>
          <w:rtl/>
        </w:rPr>
        <w:t>ארז קמיניץ:</w:t>
      </w:r>
      <w:r w:rsidRPr="00A5220E">
        <w:rPr>
          <w:rStyle w:val="TagStyle"/>
          <w:rtl/>
        </w:rPr>
        <w:t xml:space="preserve"> &lt;&lt; דובר &gt;&gt;</w:t>
      </w:r>
      <w:r>
        <w:rPr>
          <w:rtl/>
        </w:rPr>
        <w:t xml:space="preserve"> </w:t>
      </w:r>
      <w:bookmarkEnd w:id="2546"/>
    </w:p>
    <w:p w:rsidR="00A5220E" w:rsidRDefault="00A5220E" w:rsidP="00A5220E">
      <w:pPr>
        <w:pStyle w:val="KeepWithNext"/>
        <w:rPr>
          <w:rtl/>
        </w:rPr>
      </w:pPr>
    </w:p>
    <w:p w:rsidR="00A5220E" w:rsidRDefault="00A5220E" w:rsidP="00A5220E">
      <w:pPr>
        <w:rPr>
          <w:rtl/>
        </w:rPr>
      </w:pPr>
      <w:r>
        <w:rPr>
          <w:rFonts w:hint="cs"/>
          <w:rtl/>
        </w:rPr>
        <w:t>כן.</w:t>
      </w:r>
    </w:p>
    <w:p w:rsidR="00A5220E" w:rsidRDefault="00A5220E" w:rsidP="00A5220E">
      <w:pPr>
        <w:rPr>
          <w:rtl/>
        </w:rPr>
      </w:pPr>
    </w:p>
    <w:p w:rsidR="00A5220E" w:rsidRDefault="00A5220E" w:rsidP="00A5220E">
      <w:pPr>
        <w:pStyle w:val="af9"/>
        <w:keepNext/>
        <w:rPr>
          <w:rtl/>
        </w:rPr>
      </w:pPr>
      <w:bookmarkStart w:id="2547" w:name="ET_guest_794122_379"/>
      <w:r w:rsidRPr="00A5220E">
        <w:rPr>
          <w:rStyle w:val="TagStyle"/>
          <w:rtl/>
        </w:rPr>
        <w:t xml:space="preserve"> &lt;&lt; אורח &gt;&gt; </w:t>
      </w:r>
      <w:r>
        <w:rPr>
          <w:rtl/>
        </w:rPr>
        <w:t>לירון מאוטנר לוגסי:</w:t>
      </w:r>
      <w:r w:rsidRPr="00A5220E">
        <w:rPr>
          <w:rStyle w:val="TagStyle"/>
          <w:rtl/>
        </w:rPr>
        <w:t xml:space="preserve"> &lt;&lt; אורח &gt;&gt;</w:t>
      </w:r>
      <w:r>
        <w:rPr>
          <w:rtl/>
        </w:rPr>
        <w:t xml:space="preserve"> </w:t>
      </w:r>
      <w:bookmarkEnd w:id="2547"/>
    </w:p>
    <w:p w:rsidR="00A5220E" w:rsidRDefault="00A5220E" w:rsidP="00A5220E">
      <w:pPr>
        <w:pStyle w:val="KeepWithNext"/>
        <w:rPr>
          <w:rtl/>
        </w:rPr>
      </w:pPr>
    </w:p>
    <w:p w:rsidR="000813DC" w:rsidRDefault="00A5220E" w:rsidP="000813DC">
      <w:pPr>
        <w:rPr>
          <w:rtl/>
        </w:rPr>
      </w:pPr>
      <w:r>
        <w:rPr>
          <w:rFonts w:hint="cs"/>
          <w:rtl/>
        </w:rPr>
        <w:t xml:space="preserve">זו המשמעות של מסירה בכתב. אין משהו שמחייב שזה יעשה בדרך </w:t>
      </w:r>
      <w:r w:rsidR="000813DC" w:rsidRPr="00FE4782">
        <w:rPr>
          <w:rFonts w:hint="cs"/>
          <w:rtl/>
        </w:rPr>
        <w:t>פיזית</w:t>
      </w:r>
      <w:r w:rsidR="00FE4782">
        <w:rPr>
          <w:rFonts w:hint="cs"/>
          <w:rtl/>
        </w:rPr>
        <w:t>,</w:t>
      </w:r>
      <w:bookmarkStart w:id="2548" w:name="_ETM_Q1_4999000"/>
      <w:bookmarkStart w:id="2549" w:name="_ETM_Q1_4996000"/>
      <w:bookmarkStart w:id="2550" w:name="_ETM_Q1_4993000"/>
      <w:bookmarkStart w:id="2551" w:name="_ETM_Q1_4994000"/>
      <w:bookmarkEnd w:id="2548"/>
      <w:bookmarkEnd w:id="2549"/>
      <w:bookmarkEnd w:id="2550"/>
      <w:bookmarkEnd w:id="2551"/>
      <w:r>
        <w:rPr>
          <w:rFonts w:hint="cs"/>
          <w:rtl/>
        </w:rPr>
        <w:t xml:space="preserve"> וכך אנחנו מפרשים גם את החקיקה באופן רוחבי.</w:t>
      </w:r>
    </w:p>
    <w:p w:rsidR="000813DC" w:rsidRDefault="000813DC" w:rsidP="000813DC">
      <w:pPr>
        <w:rPr>
          <w:rtl/>
        </w:rPr>
      </w:pPr>
    </w:p>
    <w:p w:rsidR="000813DC" w:rsidRDefault="007C33C9" w:rsidP="000813DC">
      <w:pPr>
        <w:rPr>
          <w:rtl/>
        </w:rPr>
      </w:pPr>
      <w:bookmarkStart w:id="2552" w:name="_ETM_Q1_5002000"/>
      <w:bookmarkStart w:id="2553" w:name="_ETM_Q1_4998000"/>
      <w:bookmarkStart w:id="2554" w:name="_ETM_Q1_5014000"/>
      <w:bookmarkStart w:id="2555" w:name="_ETM_Q1_5015000"/>
      <w:bookmarkStart w:id="2556" w:name="_ETM_Q1_5019000"/>
      <w:bookmarkStart w:id="2557" w:name="_ETM_Q1_5024000"/>
      <w:bookmarkStart w:id="2558" w:name="_ETM_Q1_5026000"/>
      <w:bookmarkStart w:id="2559" w:name="_ETM_Q1_5027000"/>
      <w:bookmarkEnd w:id="2552"/>
      <w:bookmarkEnd w:id="2553"/>
      <w:bookmarkEnd w:id="2554"/>
      <w:bookmarkEnd w:id="2555"/>
      <w:bookmarkEnd w:id="2556"/>
      <w:bookmarkEnd w:id="2557"/>
      <w:bookmarkEnd w:id="2558"/>
      <w:bookmarkEnd w:id="2559"/>
      <w:r>
        <w:rPr>
          <w:rFonts w:hint="cs"/>
          <w:rtl/>
        </w:rPr>
        <w:t>ה</w:t>
      </w:r>
      <w:r w:rsidR="000813DC">
        <w:rPr>
          <w:rFonts w:hint="cs"/>
          <w:rtl/>
        </w:rPr>
        <w:t xml:space="preserve">שאלה </w:t>
      </w:r>
      <w:r w:rsidR="005C7733">
        <w:rPr>
          <w:rFonts w:hint="cs"/>
          <w:rtl/>
        </w:rPr>
        <w:t>השניי</w:t>
      </w:r>
      <w:r w:rsidR="005C7733">
        <w:rPr>
          <w:rFonts w:hint="eastAsia"/>
          <w:rtl/>
        </w:rPr>
        <w:t>ה</w:t>
      </w:r>
      <w:r w:rsidR="000813DC">
        <w:rPr>
          <w:rFonts w:hint="cs"/>
          <w:rtl/>
        </w:rPr>
        <w:t xml:space="preserve"> הייתה</w:t>
      </w:r>
      <w:bookmarkStart w:id="2560" w:name="_ETM_Q1_5000000"/>
      <w:bookmarkEnd w:id="2560"/>
      <w:r w:rsidR="000813DC">
        <w:rPr>
          <w:rFonts w:hint="cs"/>
          <w:rtl/>
        </w:rPr>
        <w:t xml:space="preserve"> לגבי סוגים שונים של כרטיסי אשראי, מוצרים </w:t>
      </w:r>
      <w:bookmarkStart w:id="2561" w:name="_ETM_Q1_5001000"/>
      <w:bookmarkEnd w:id="2561"/>
      <w:r w:rsidR="000813DC">
        <w:rPr>
          <w:rFonts w:hint="cs"/>
          <w:rtl/>
        </w:rPr>
        <w:t xml:space="preserve">חד פעמיים ותווי שי. הנושא הזה כן עלה בדיונים </w:t>
      </w:r>
      <w:bookmarkStart w:id="2562" w:name="_ETM_Q1_5005000"/>
      <w:bookmarkEnd w:id="2562"/>
      <w:r w:rsidR="000813DC">
        <w:rPr>
          <w:rFonts w:hint="cs"/>
          <w:rtl/>
        </w:rPr>
        <w:t>של הממשלה. אני גם אגיד שב-</w:t>
      </w:r>
      <w:r w:rsidR="000813DC" w:rsidRPr="005B4A3E">
        <w:rPr>
          <w:rFonts w:hint="cs"/>
          <w:sz w:val="22"/>
          <w:szCs w:val="22"/>
        </w:rPr>
        <w:t>PSD</w:t>
      </w:r>
      <w:r w:rsidR="000813DC">
        <w:rPr>
          <w:rFonts w:hint="cs"/>
          <w:rtl/>
        </w:rPr>
        <w:t xml:space="preserve">, בהיבט של הרישוי כשמדובר, למשל, על כרטיסים נטענים שניתן לעשות בהם שימוש </w:t>
      </w:r>
      <w:bookmarkStart w:id="2563" w:name="_ETM_Q1_5013000"/>
      <w:bookmarkEnd w:id="2563"/>
      <w:r w:rsidR="000813DC">
        <w:rPr>
          <w:rFonts w:hint="cs"/>
          <w:rtl/>
        </w:rPr>
        <w:t>רק, נגיד, במספר רשתות מצומצם,</w:t>
      </w:r>
      <w:r w:rsidR="008623CC">
        <w:rPr>
          <w:rFonts w:hint="cs"/>
          <w:rtl/>
        </w:rPr>
        <w:t xml:space="preserve"> </w:t>
      </w:r>
      <w:r w:rsidR="000813DC">
        <w:rPr>
          <w:rFonts w:hint="cs"/>
          <w:rtl/>
        </w:rPr>
        <w:t xml:space="preserve">אז בהיבט של רישוי יש פטור מרישוי. אנחנו גם יודעים </w:t>
      </w:r>
      <w:bookmarkStart w:id="2564" w:name="_ETM_Q1_5023000"/>
      <w:bookmarkEnd w:id="2564"/>
      <w:r w:rsidR="000813DC">
        <w:rPr>
          <w:rFonts w:hint="cs"/>
          <w:rtl/>
        </w:rPr>
        <w:t>שיש מוצרים של כרטיסים נטענים שהם אנונימיים בסכומים נמוכים. אנחנו חשבנו שלא נכון להיכנס לכל</w:t>
      </w:r>
      <w:r w:rsidR="008623CC">
        <w:rPr>
          <w:rFonts w:hint="cs"/>
          <w:rtl/>
        </w:rPr>
        <w:t xml:space="preserve"> </w:t>
      </w:r>
      <w:r w:rsidR="000813DC">
        <w:rPr>
          <w:rFonts w:hint="cs"/>
          <w:rtl/>
        </w:rPr>
        <w:t>הספציפיקציה הזאת בחקיקה עצמה</w:t>
      </w:r>
      <w:r w:rsidR="00FE4782">
        <w:rPr>
          <w:rFonts w:hint="cs"/>
          <w:rtl/>
        </w:rPr>
        <w:t>.</w:t>
      </w:r>
      <w:bookmarkStart w:id="2565" w:name="_ETM_Q1_5033000"/>
      <w:bookmarkEnd w:id="2565"/>
      <w:r w:rsidR="000813DC">
        <w:rPr>
          <w:rFonts w:hint="cs"/>
          <w:rtl/>
        </w:rPr>
        <w:t xml:space="preserve"> וכתבנו את סעיף 48 המוצע, </w:t>
      </w:r>
      <w:bookmarkStart w:id="2566" w:name="_ETM_Q1_5036000"/>
      <w:bookmarkStart w:id="2567" w:name="_ETM_Q1_5031000"/>
      <w:bookmarkStart w:id="2568" w:name="_ETM_Q1_5030000"/>
      <w:bookmarkStart w:id="2569" w:name="_ETM_Q1_5034000"/>
      <w:bookmarkStart w:id="2570" w:name="_ETM_Q1_5037000"/>
      <w:bookmarkStart w:id="2571" w:name="_ETM_Q1_5047000"/>
      <w:bookmarkStart w:id="2572" w:name="_ETM_Q1_5045000"/>
      <w:bookmarkEnd w:id="2566"/>
      <w:bookmarkEnd w:id="2567"/>
      <w:bookmarkEnd w:id="2568"/>
      <w:bookmarkEnd w:id="2569"/>
      <w:bookmarkEnd w:id="2570"/>
      <w:bookmarkEnd w:id="2571"/>
      <w:bookmarkEnd w:id="2572"/>
      <w:r w:rsidR="000813DC">
        <w:rPr>
          <w:rFonts w:hint="cs"/>
          <w:rtl/>
        </w:rPr>
        <w:t>הוא סעיף מאוד-מאוד כללי</w:t>
      </w:r>
      <w:r w:rsidR="00FE4782">
        <w:rPr>
          <w:rFonts w:hint="cs"/>
          <w:rtl/>
        </w:rPr>
        <w:t>,</w:t>
      </w:r>
      <w:bookmarkStart w:id="2573" w:name="_ETM_Q1_5035000"/>
      <w:bookmarkEnd w:id="2573"/>
      <w:r w:rsidR="000813DC">
        <w:rPr>
          <w:rFonts w:hint="cs"/>
          <w:rtl/>
        </w:rPr>
        <w:t xml:space="preserve"> שנותן לנו סמכות לקבוע בהמשך פטור או החלה בשינוים או בתנאים של הוראות מסוימות פה בחוק ביחס </w:t>
      </w:r>
      <w:bookmarkStart w:id="2574" w:name="_ETM_Q1_5042000"/>
      <w:bookmarkEnd w:id="2574"/>
      <w:r w:rsidR="000813DC">
        <w:rPr>
          <w:rFonts w:hint="cs"/>
          <w:rtl/>
        </w:rPr>
        <w:t>לאמצעי תשלום שונים או לנותני שירותי תשלום שונים.</w:t>
      </w:r>
    </w:p>
    <w:p w:rsidR="000813DC" w:rsidRDefault="000813DC" w:rsidP="000813DC">
      <w:pPr>
        <w:rPr>
          <w:rtl/>
        </w:rPr>
      </w:pPr>
    </w:p>
    <w:p w:rsidR="000813DC" w:rsidRDefault="000813DC" w:rsidP="000813DC">
      <w:pPr>
        <w:pStyle w:val="af6"/>
        <w:keepNext/>
        <w:rPr>
          <w:rtl/>
        </w:rPr>
      </w:pPr>
      <w:bookmarkStart w:id="2575" w:name="ET_yor_5304_381"/>
      <w:r w:rsidRPr="000813DC">
        <w:rPr>
          <w:rStyle w:val="TagStyle"/>
          <w:rtl/>
        </w:rPr>
        <w:t xml:space="preserve"> &lt;&lt; יור &gt;&gt; </w:t>
      </w:r>
      <w:r>
        <w:rPr>
          <w:rtl/>
        </w:rPr>
        <w:t>היו"ר רחל עזריה:</w:t>
      </w:r>
      <w:r w:rsidRPr="000813DC">
        <w:rPr>
          <w:rStyle w:val="TagStyle"/>
          <w:rtl/>
        </w:rPr>
        <w:t xml:space="preserve"> &lt;&lt; יור &gt;&gt;</w:t>
      </w:r>
      <w:r>
        <w:rPr>
          <w:rtl/>
        </w:rPr>
        <w:t xml:space="preserve"> </w:t>
      </w:r>
      <w:bookmarkEnd w:id="2575"/>
    </w:p>
    <w:p w:rsidR="000813DC" w:rsidRDefault="000813DC" w:rsidP="000813DC">
      <w:pPr>
        <w:pStyle w:val="KeepWithNext"/>
        <w:rPr>
          <w:rtl/>
        </w:rPr>
      </w:pPr>
    </w:p>
    <w:p w:rsidR="000813DC" w:rsidRDefault="00D27AAE" w:rsidP="003E744C">
      <w:pPr>
        <w:rPr>
          <w:rtl/>
        </w:rPr>
      </w:pPr>
      <w:r>
        <w:rPr>
          <w:rFonts w:hint="cs"/>
          <w:rtl/>
        </w:rPr>
        <w:t>אבל אז את</w:t>
      </w:r>
      <w:r w:rsidR="000813DC">
        <w:rPr>
          <w:rFonts w:hint="cs"/>
          <w:rtl/>
        </w:rPr>
        <w:t xml:space="preserve"> עושה פה </w:t>
      </w:r>
      <w:r w:rsidR="003E744C" w:rsidRPr="003E744C">
        <w:t>default</w:t>
      </w:r>
      <w:r w:rsidR="000813DC">
        <w:rPr>
          <w:rFonts w:hint="cs"/>
          <w:rtl/>
        </w:rPr>
        <w:t>. זאת אומרת, ה-</w:t>
      </w:r>
      <w:bookmarkStart w:id="2576" w:name="_ETM_Q1_5050000"/>
      <w:bookmarkEnd w:id="2576"/>
      <w:r w:rsidR="003E744C" w:rsidRPr="003E744C">
        <w:t>default</w:t>
      </w:r>
      <w:r w:rsidR="000813DC">
        <w:rPr>
          <w:rFonts w:hint="cs"/>
          <w:rtl/>
        </w:rPr>
        <w:t xml:space="preserve"> הוא שזה חל על הכול</w:t>
      </w:r>
      <w:r w:rsidR="009B47FF">
        <w:rPr>
          <w:rFonts w:hint="cs"/>
          <w:rtl/>
        </w:rPr>
        <w:t>,</w:t>
      </w:r>
      <w:bookmarkStart w:id="2577" w:name="_ETM_Q1_5055000"/>
      <w:bookmarkEnd w:id="2577"/>
      <w:r w:rsidR="000813DC">
        <w:rPr>
          <w:rFonts w:hint="cs"/>
          <w:rtl/>
        </w:rPr>
        <w:t xml:space="preserve"> ואחר כך אפשר </w:t>
      </w:r>
      <w:r w:rsidR="009B47FF">
        <w:rPr>
          <w:rFonts w:hint="cs"/>
          <w:rtl/>
        </w:rPr>
        <w:t>ב</w:t>
      </w:r>
      <w:r w:rsidR="000813DC">
        <w:rPr>
          <w:rFonts w:hint="cs"/>
          <w:rtl/>
        </w:rPr>
        <w:t>תקנות</w:t>
      </w:r>
      <w:bookmarkStart w:id="2578" w:name="_ETM_Q1_5046000"/>
      <w:bookmarkStart w:id="2579" w:name="_ETM_Q1_5049000"/>
      <w:bookmarkEnd w:id="2578"/>
      <w:bookmarkEnd w:id="2579"/>
      <w:r w:rsidR="009B47FF">
        <w:rPr>
          <w:rFonts w:hint="cs"/>
          <w:rtl/>
        </w:rPr>
        <w:t xml:space="preserve"> </w:t>
      </w:r>
      <w:r w:rsidR="009B47FF">
        <w:rPr>
          <w:rtl/>
        </w:rPr>
        <w:t>–</w:t>
      </w:r>
      <w:r w:rsidR="009B47FF">
        <w:rPr>
          <w:rFonts w:hint="cs"/>
          <w:rtl/>
        </w:rPr>
        <w:t xml:space="preserve"> </w:t>
      </w:r>
      <w:bookmarkStart w:id="2580" w:name="_ETM_Q1_5051000"/>
      <w:bookmarkEnd w:id="2580"/>
      <w:r w:rsidR="000813DC">
        <w:rPr>
          <w:rFonts w:hint="cs"/>
          <w:rtl/>
        </w:rPr>
        <w:t>אני מציע</w:t>
      </w:r>
      <w:r w:rsidR="009B47FF">
        <w:rPr>
          <w:rFonts w:hint="cs"/>
          <w:rtl/>
        </w:rPr>
        <w:t>ה</w:t>
      </w:r>
      <w:r w:rsidR="000813DC">
        <w:rPr>
          <w:rFonts w:hint="cs"/>
          <w:rtl/>
        </w:rPr>
        <w:t>, אם יש דברים שאנחנו יודעים שזה יפגע בשוק קיים</w:t>
      </w:r>
      <w:r w:rsidR="009B47FF">
        <w:rPr>
          <w:rFonts w:hint="cs"/>
          <w:rtl/>
        </w:rPr>
        <w:t>,</w:t>
      </w:r>
      <w:bookmarkStart w:id="2581" w:name="_ETM_Q1_5064000"/>
      <w:bookmarkStart w:id="2582" w:name="_ETM_Q1_5060000"/>
      <w:bookmarkStart w:id="2583" w:name="_ETM_Q1_5056000"/>
      <w:bookmarkEnd w:id="2581"/>
      <w:bookmarkEnd w:id="2582"/>
      <w:bookmarkEnd w:id="2583"/>
      <w:r w:rsidR="000813DC">
        <w:rPr>
          <w:rFonts w:hint="cs"/>
          <w:rtl/>
        </w:rPr>
        <w:t xml:space="preserve"> אז - - -</w:t>
      </w:r>
    </w:p>
    <w:p w:rsidR="009B47FF" w:rsidRDefault="009B47FF" w:rsidP="009B47FF">
      <w:pPr>
        <w:ind w:firstLine="0"/>
        <w:rPr>
          <w:rtl/>
        </w:rPr>
      </w:pPr>
      <w:bookmarkStart w:id="2584" w:name="_ETM_Q1_5063000"/>
      <w:bookmarkEnd w:id="2584"/>
    </w:p>
    <w:p w:rsidR="009B47FF" w:rsidRDefault="009B47FF" w:rsidP="009B47FF">
      <w:pPr>
        <w:pStyle w:val="af5"/>
        <w:keepNext/>
        <w:rPr>
          <w:rtl/>
        </w:rPr>
      </w:pPr>
      <w:bookmarkStart w:id="2585" w:name="ET_interruption_קריאה_475"/>
      <w:r w:rsidRPr="009B47FF">
        <w:rPr>
          <w:rStyle w:val="TagStyle"/>
          <w:rtl/>
        </w:rPr>
        <w:t xml:space="preserve"> &lt;&lt; קריאה &gt;&gt; </w:t>
      </w:r>
      <w:r>
        <w:rPr>
          <w:rtl/>
        </w:rPr>
        <w:t>קריאה:</w:t>
      </w:r>
      <w:r w:rsidRPr="009B47FF">
        <w:rPr>
          <w:rStyle w:val="TagStyle"/>
          <w:rtl/>
        </w:rPr>
        <w:t xml:space="preserve"> &lt;&lt; קריאה &gt;&gt;</w:t>
      </w:r>
      <w:r>
        <w:rPr>
          <w:rtl/>
        </w:rPr>
        <w:t xml:space="preserve"> </w:t>
      </w:r>
      <w:bookmarkEnd w:id="2585"/>
    </w:p>
    <w:p w:rsidR="009B47FF" w:rsidRDefault="009B47FF" w:rsidP="009B47FF">
      <w:pPr>
        <w:pStyle w:val="KeepWithNext"/>
        <w:rPr>
          <w:rtl/>
        </w:rPr>
      </w:pPr>
    </w:p>
    <w:p w:rsidR="009B47FF" w:rsidRDefault="009B47FF" w:rsidP="009B47FF">
      <w:pPr>
        <w:rPr>
          <w:rtl/>
        </w:rPr>
      </w:pPr>
      <w:bookmarkStart w:id="2586" w:name="_ETM_Q1_5065000"/>
      <w:bookmarkStart w:id="2587" w:name="_ETM_Q1_5058000"/>
      <w:bookmarkEnd w:id="2586"/>
      <w:r>
        <w:rPr>
          <w:rFonts w:hint="cs"/>
          <w:rtl/>
        </w:rPr>
        <w:t>יציג</w:t>
      </w:r>
      <w:bookmarkStart w:id="2588" w:name="_ETM_Q1_5057000"/>
      <w:bookmarkEnd w:id="2588"/>
      <w:r>
        <w:rPr>
          <w:rFonts w:hint="cs"/>
          <w:rtl/>
        </w:rPr>
        <w:t xml:space="preserve"> </w:t>
      </w:r>
      <w:bookmarkStart w:id="2589" w:name="_ETM_Q1_5066000"/>
      <w:bookmarkStart w:id="2590" w:name="_ETM_Q1_5061000"/>
      <w:bookmarkEnd w:id="2589"/>
      <w:bookmarkEnd w:id="2590"/>
      <w:bookmarkEnd w:id="2587"/>
      <w:r>
        <w:rPr>
          <w:rFonts w:hint="cs"/>
          <w:rtl/>
        </w:rPr>
        <w:t xml:space="preserve">אותם </w:t>
      </w:r>
      <w:bookmarkStart w:id="2591" w:name="_ETM_Q1_5059000"/>
      <w:bookmarkEnd w:id="2591"/>
      <w:r>
        <w:rPr>
          <w:rFonts w:hint="cs"/>
          <w:rtl/>
        </w:rPr>
        <w:t>עכשיו.</w:t>
      </w:r>
    </w:p>
    <w:p w:rsidR="000813DC" w:rsidRDefault="000813DC" w:rsidP="000813DC">
      <w:pPr>
        <w:rPr>
          <w:rtl/>
        </w:rPr>
      </w:pPr>
    </w:p>
    <w:p w:rsidR="000813DC" w:rsidRDefault="000813DC" w:rsidP="000813DC">
      <w:pPr>
        <w:pStyle w:val="af9"/>
        <w:keepNext/>
        <w:rPr>
          <w:rtl/>
        </w:rPr>
      </w:pPr>
      <w:bookmarkStart w:id="2592" w:name="ET_guest_794122_382"/>
      <w:r w:rsidRPr="000813DC">
        <w:rPr>
          <w:rStyle w:val="TagStyle"/>
          <w:rtl/>
        </w:rPr>
        <w:t xml:space="preserve"> &lt;&lt; אורח &gt;&gt; </w:t>
      </w:r>
      <w:r>
        <w:rPr>
          <w:rtl/>
        </w:rPr>
        <w:t>לירון מאוטנר לוגסי:</w:t>
      </w:r>
      <w:r w:rsidRPr="000813DC">
        <w:rPr>
          <w:rStyle w:val="TagStyle"/>
          <w:rtl/>
        </w:rPr>
        <w:t xml:space="preserve"> &lt;&lt; אורח &gt;&gt;</w:t>
      </w:r>
      <w:r>
        <w:rPr>
          <w:rtl/>
        </w:rPr>
        <w:t xml:space="preserve"> </w:t>
      </w:r>
      <w:bookmarkEnd w:id="2592"/>
    </w:p>
    <w:p w:rsidR="000813DC" w:rsidRDefault="000813DC" w:rsidP="000813DC">
      <w:pPr>
        <w:pStyle w:val="KeepWithNext"/>
        <w:rPr>
          <w:rtl/>
        </w:rPr>
      </w:pPr>
    </w:p>
    <w:p w:rsidR="00FB2F10" w:rsidRDefault="000813DC" w:rsidP="000813DC">
      <w:pPr>
        <w:rPr>
          <w:rtl/>
        </w:rPr>
      </w:pPr>
      <w:r>
        <w:rPr>
          <w:rFonts w:hint="cs"/>
          <w:rtl/>
        </w:rPr>
        <w:t>כן,</w:t>
      </w:r>
      <w:r w:rsidR="00FB2F10">
        <w:rPr>
          <w:rFonts w:hint="cs"/>
          <w:rtl/>
        </w:rPr>
        <w:t xml:space="preserve"> עדיין זה דורש חשיבה</w:t>
      </w:r>
      <w:bookmarkStart w:id="2593" w:name="_ETM_Q1_5062000"/>
      <w:bookmarkEnd w:id="2593"/>
      <w:r w:rsidR="009B47FF">
        <w:rPr>
          <w:rFonts w:hint="cs"/>
          <w:rtl/>
        </w:rPr>
        <w:t>,</w:t>
      </w:r>
      <w:bookmarkStart w:id="2594" w:name="_ETM_Q1_5067000"/>
      <w:bookmarkEnd w:id="2594"/>
      <w:r w:rsidR="00FB2F10">
        <w:rPr>
          <w:rFonts w:hint="cs"/>
          <w:rtl/>
        </w:rPr>
        <w:t xml:space="preserve"> הא</w:t>
      </w:r>
      <w:r w:rsidR="004C2A5D">
        <w:rPr>
          <w:rFonts w:hint="cs"/>
          <w:rtl/>
        </w:rPr>
        <w:t>ם אנחנו רוצים שכל החוק לא יחול.</w:t>
      </w:r>
    </w:p>
    <w:p w:rsidR="00FB2F10" w:rsidRDefault="00FB2F10" w:rsidP="000813DC">
      <w:pPr>
        <w:rPr>
          <w:rtl/>
        </w:rPr>
      </w:pPr>
    </w:p>
    <w:p w:rsidR="00FB2F10" w:rsidRDefault="00FB2F10" w:rsidP="00FB2F10">
      <w:pPr>
        <w:pStyle w:val="af6"/>
        <w:keepNext/>
        <w:rPr>
          <w:rtl/>
        </w:rPr>
      </w:pPr>
      <w:bookmarkStart w:id="2595" w:name="ET_yor_5304_383"/>
      <w:r w:rsidRPr="00FB2F10">
        <w:rPr>
          <w:rStyle w:val="TagStyle"/>
          <w:rtl/>
        </w:rPr>
        <w:t xml:space="preserve"> &lt;&lt; יור &gt;&gt; </w:t>
      </w:r>
      <w:r>
        <w:rPr>
          <w:rtl/>
        </w:rPr>
        <w:t>היו"ר רחל עזריה:</w:t>
      </w:r>
      <w:r w:rsidRPr="00FB2F10">
        <w:rPr>
          <w:rStyle w:val="TagStyle"/>
          <w:rtl/>
        </w:rPr>
        <w:t xml:space="preserve"> &lt;&lt; יור &gt;&gt;</w:t>
      </w:r>
      <w:r>
        <w:rPr>
          <w:rtl/>
        </w:rPr>
        <w:t xml:space="preserve"> </w:t>
      </w:r>
      <w:bookmarkEnd w:id="2595"/>
    </w:p>
    <w:p w:rsidR="00FB2F10" w:rsidRDefault="00FB2F10" w:rsidP="00FB2F10">
      <w:pPr>
        <w:pStyle w:val="KeepWithNext"/>
        <w:rPr>
          <w:rtl/>
        </w:rPr>
      </w:pPr>
    </w:p>
    <w:p w:rsidR="00FB2F10" w:rsidRDefault="00FB2F10" w:rsidP="00FB2F10">
      <w:pPr>
        <w:rPr>
          <w:rtl/>
        </w:rPr>
      </w:pPr>
      <w:r>
        <w:rPr>
          <w:rFonts w:hint="cs"/>
          <w:rtl/>
        </w:rPr>
        <w:t>לא,</w:t>
      </w:r>
      <w:bookmarkStart w:id="2596" w:name="_ETM_Q1_5068000"/>
      <w:bookmarkEnd w:id="2596"/>
      <w:r>
        <w:rPr>
          <w:rFonts w:hint="cs"/>
          <w:rtl/>
        </w:rPr>
        <w:t xml:space="preserve"> לא. על זה עוד נדון, אבל אני חושבת ש</w:t>
      </w:r>
      <w:r w:rsidR="009B47FF">
        <w:rPr>
          <w:rFonts w:hint="cs"/>
          <w:rtl/>
        </w:rPr>
        <w:t>ה</w:t>
      </w:r>
      <w:bookmarkStart w:id="2597" w:name="_ETM_Q1_5080000"/>
      <w:bookmarkStart w:id="2598" w:name="_ETM_Q1_5086000"/>
      <w:bookmarkStart w:id="2599" w:name="_ETM_Q1_5087000"/>
      <w:bookmarkEnd w:id="2597"/>
      <w:bookmarkEnd w:id="2598"/>
      <w:bookmarkEnd w:id="2599"/>
      <w:r>
        <w:rPr>
          <w:rFonts w:hint="cs"/>
          <w:rtl/>
        </w:rPr>
        <w:t xml:space="preserve">רעיון </w:t>
      </w:r>
      <w:r>
        <w:rPr>
          <w:rtl/>
        </w:rPr>
        <w:t>–</w:t>
      </w:r>
      <w:r>
        <w:rPr>
          <w:rFonts w:hint="cs"/>
          <w:rtl/>
        </w:rPr>
        <w:t xml:space="preserve"> תראו, אנחנו פה באיזה סוג של קצת משא </w:t>
      </w:r>
      <w:bookmarkStart w:id="2600" w:name="_ETM_Q1_5072000"/>
      <w:bookmarkEnd w:id="2600"/>
      <w:r>
        <w:rPr>
          <w:rFonts w:hint="cs"/>
          <w:rtl/>
        </w:rPr>
        <w:t xml:space="preserve">ומתן על כמה מהר אפשר לקדם את החוק הזה, בסדר? </w:t>
      </w:r>
      <w:bookmarkStart w:id="2601" w:name="_ETM_Q1_5076000"/>
      <w:bookmarkEnd w:id="2601"/>
      <w:r>
        <w:rPr>
          <w:rFonts w:hint="cs"/>
          <w:rtl/>
        </w:rPr>
        <w:t>הסיכוי שנקדם את החוק מהר וגם את התקנות מהר, מהניסיון</w:t>
      </w:r>
      <w:bookmarkStart w:id="2602" w:name="_ETM_Q1_5085000"/>
      <w:bookmarkEnd w:id="2602"/>
      <w:r>
        <w:rPr>
          <w:rFonts w:hint="cs"/>
          <w:rtl/>
        </w:rPr>
        <w:t xml:space="preserve"> שלי עם כל התקנות שנתקעו פה - - -</w:t>
      </w:r>
    </w:p>
    <w:p w:rsidR="00FB2F10" w:rsidRDefault="00FB2F10" w:rsidP="00FB2F10">
      <w:pPr>
        <w:rPr>
          <w:rtl/>
        </w:rPr>
      </w:pPr>
    </w:p>
    <w:p w:rsidR="00FB2F10" w:rsidRDefault="00FB2F10" w:rsidP="00FB2F10">
      <w:pPr>
        <w:pStyle w:val="af5"/>
        <w:keepNext/>
        <w:rPr>
          <w:rtl/>
        </w:rPr>
      </w:pPr>
      <w:bookmarkStart w:id="2603" w:name="ET_interruption_קריאה_384"/>
      <w:r w:rsidRPr="00FB2F10">
        <w:rPr>
          <w:rStyle w:val="TagStyle"/>
          <w:rtl/>
        </w:rPr>
        <w:t xml:space="preserve"> &lt;&lt; קריאה &gt;&gt; </w:t>
      </w:r>
      <w:r>
        <w:rPr>
          <w:rtl/>
        </w:rPr>
        <w:t>קריאה:</w:t>
      </w:r>
      <w:r w:rsidRPr="00FB2F10">
        <w:rPr>
          <w:rStyle w:val="TagStyle"/>
          <w:rtl/>
        </w:rPr>
        <w:t xml:space="preserve"> &lt;&lt; קריאה &gt;&gt;</w:t>
      </w:r>
      <w:r>
        <w:rPr>
          <w:rtl/>
        </w:rPr>
        <w:t xml:space="preserve"> </w:t>
      </w:r>
      <w:bookmarkEnd w:id="2603"/>
    </w:p>
    <w:p w:rsidR="00FB2F10" w:rsidRDefault="00FB2F10" w:rsidP="00FB2F10">
      <w:pPr>
        <w:pStyle w:val="KeepWithNext"/>
        <w:rPr>
          <w:rtl/>
        </w:rPr>
      </w:pPr>
    </w:p>
    <w:p w:rsidR="00FB2F10" w:rsidRDefault="00FB2F10" w:rsidP="00FB2F10">
      <w:pPr>
        <w:rPr>
          <w:rtl/>
        </w:rPr>
      </w:pPr>
      <w:r>
        <w:rPr>
          <w:rFonts w:hint="cs"/>
          <w:rtl/>
        </w:rPr>
        <w:t>איזה, איזה תקנות?</w:t>
      </w:r>
    </w:p>
    <w:p w:rsidR="00FB2F10" w:rsidRDefault="00FB2F10" w:rsidP="00FB2F10">
      <w:pPr>
        <w:rPr>
          <w:rtl/>
        </w:rPr>
      </w:pPr>
      <w:bookmarkStart w:id="2604" w:name="_ETM_Q1_5090000"/>
      <w:bookmarkEnd w:id="2604"/>
    </w:p>
    <w:p w:rsidR="00FB2F10" w:rsidRDefault="00FB2F10" w:rsidP="00FB2F10">
      <w:pPr>
        <w:pStyle w:val="af6"/>
        <w:keepNext/>
        <w:rPr>
          <w:rtl/>
        </w:rPr>
      </w:pPr>
      <w:bookmarkStart w:id="2605" w:name="ET_yor_5304_385"/>
      <w:r w:rsidRPr="00FB2F10">
        <w:rPr>
          <w:rStyle w:val="TagStyle"/>
          <w:rtl/>
        </w:rPr>
        <w:t xml:space="preserve"> &lt;&lt; יור &gt;&gt; </w:t>
      </w:r>
      <w:r>
        <w:rPr>
          <w:rtl/>
        </w:rPr>
        <w:t>היו"ר רחל עזריה:</w:t>
      </w:r>
      <w:r w:rsidRPr="00FB2F10">
        <w:rPr>
          <w:rStyle w:val="TagStyle"/>
          <w:rtl/>
        </w:rPr>
        <w:t xml:space="preserve"> &lt;&lt; יור &gt;&gt;</w:t>
      </w:r>
      <w:r>
        <w:rPr>
          <w:rtl/>
        </w:rPr>
        <w:t xml:space="preserve"> </w:t>
      </w:r>
      <w:bookmarkEnd w:id="2605"/>
    </w:p>
    <w:p w:rsidR="00FB2F10" w:rsidRDefault="00FB2F10" w:rsidP="00FB2F10">
      <w:pPr>
        <w:pStyle w:val="KeepWithNext"/>
        <w:rPr>
          <w:rtl/>
        </w:rPr>
      </w:pPr>
    </w:p>
    <w:p w:rsidR="00FB2F10" w:rsidRDefault="00FB2F10" w:rsidP="00846216">
      <w:pPr>
        <w:rPr>
          <w:rtl/>
        </w:rPr>
      </w:pPr>
      <w:bookmarkStart w:id="2606" w:name="_ETM_Q1_5092000"/>
      <w:bookmarkStart w:id="2607" w:name="_ETM_Q1_5095000"/>
      <w:bookmarkEnd w:id="2606"/>
      <w:bookmarkEnd w:id="2607"/>
      <w:r>
        <w:rPr>
          <w:rFonts w:hint="cs"/>
          <w:rtl/>
        </w:rPr>
        <w:t>מה? אין שום תקנות. מעולם לא נשמע כדבר הזה. כל התקנות מקום הכנסת</w:t>
      </w:r>
      <w:r w:rsidR="00846216">
        <w:rPr>
          <w:rFonts w:hint="cs"/>
          <w:rtl/>
        </w:rPr>
        <w:t xml:space="preserve"> עברו</w:t>
      </w:r>
      <w:bookmarkStart w:id="2608" w:name="_ETM_Q1_5088000"/>
      <w:bookmarkEnd w:id="2608"/>
      <w:r>
        <w:rPr>
          <w:rFonts w:hint="cs"/>
          <w:rtl/>
        </w:rPr>
        <w:t xml:space="preserve">. אז אני ממש ממליצה לכם בחום לראות מה הם הדברים </w:t>
      </w:r>
      <w:r>
        <w:rPr>
          <w:rtl/>
        </w:rPr>
        <w:t>–</w:t>
      </w:r>
      <w:r w:rsidR="00846216">
        <w:rPr>
          <w:rFonts w:hint="cs"/>
          <w:rtl/>
        </w:rPr>
        <w:t xml:space="preserve"> ואם יש דברים נקודתיים ש</w:t>
      </w:r>
      <w:bookmarkStart w:id="2609" w:name="_ETM_Q1_5096000"/>
      <w:bookmarkStart w:id="2610" w:name="_ETM_Q1_5093000"/>
      <w:bookmarkStart w:id="2611" w:name="_ETM_Q1_5089000"/>
      <w:bookmarkStart w:id="2612" w:name="_ETM_Q1_5091000"/>
      <w:bookmarkStart w:id="2613" w:name="_ETM_Q1_5098000"/>
      <w:bookmarkStart w:id="2614" w:name="_ETM_Q1_5103000"/>
      <w:bookmarkEnd w:id="2609"/>
      <w:bookmarkEnd w:id="2610"/>
      <w:bookmarkEnd w:id="2611"/>
      <w:bookmarkEnd w:id="2612"/>
      <w:bookmarkEnd w:id="2613"/>
      <w:bookmarkEnd w:id="2614"/>
      <w:r w:rsidR="00846216">
        <w:rPr>
          <w:rFonts w:hint="cs"/>
          <w:rtl/>
        </w:rPr>
        <w:t>עולים</w:t>
      </w:r>
      <w:r>
        <w:rPr>
          <w:rFonts w:hint="cs"/>
          <w:rtl/>
        </w:rPr>
        <w:t xml:space="preserve">, בואו </w:t>
      </w:r>
      <w:r w:rsidR="00A90C7F">
        <w:rPr>
          <w:rFonts w:hint="cs"/>
          <w:rtl/>
        </w:rPr>
        <w:t>ו</w:t>
      </w:r>
      <w:bookmarkStart w:id="2615" w:name="_ETM_Q1_5108000"/>
      <w:bookmarkStart w:id="2616" w:name="_ETM_Q1_5102000"/>
      <w:bookmarkStart w:id="2617" w:name="_ETM_Q1_5115000"/>
      <w:bookmarkStart w:id="2618" w:name="_ETM_Q1_5111000"/>
      <w:bookmarkEnd w:id="2615"/>
      <w:bookmarkEnd w:id="2616"/>
      <w:bookmarkEnd w:id="2617"/>
      <w:bookmarkEnd w:id="2618"/>
      <w:r>
        <w:rPr>
          <w:rFonts w:hint="cs"/>
          <w:rtl/>
        </w:rPr>
        <w:t>נראה אם אפשר לחלץ.</w:t>
      </w:r>
    </w:p>
    <w:p w:rsidR="00FB2F10" w:rsidRDefault="00FB2F10" w:rsidP="00FB2F10">
      <w:pPr>
        <w:rPr>
          <w:rtl/>
        </w:rPr>
      </w:pPr>
    </w:p>
    <w:p w:rsidR="00FB2F10" w:rsidRDefault="00FB2F10" w:rsidP="00FB2F10">
      <w:pPr>
        <w:pStyle w:val="af9"/>
        <w:keepNext/>
        <w:rPr>
          <w:rtl/>
        </w:rPr>
      </w:pPr>
      <w:bookmarkStart w:id="2619" w:name="_ETM_Q1_5104000"/>
      <w:bookmarkStart w:id="2620" w:name="ET_guest_794122_386"/>
      <w:bookmarkEnd w:id="2619"/>
      <w:r w:rsidRPr="00FB2F10">
        <w:rPr>
          <w:rStyle w:val="TagStyle"/>
          <w:rtl/>
        </w:rPr>
        <w:t xml:space="preserve">&lt;&lt; אורח &gt;&gt; </w:t>
      </w:r>
      <w:r>
        <w:rPr>
          <w:rtl/>
        </w:rPr>
        <w:t>לירון מאוטנר לוגסי:</w:t>
      </w:r>
      <w:r w:rsidRPr="00FB2F10">
        <w:rPr>
          <w:rStyle w:val="TagStyle"/>
          <w:rtl/>
        </w:rPr>
        <w:t xml:space="preserve"> &lt;&lt; אורח &gt;&gt;</w:t>
      </w:r>
      <w:r>
        <w:rPr>
          <w:rtl/>
        </w:rPr>
        <w:t xml:space="preserve"> </w:t>
      </w:r>
      <w:bookmarkEnd w:id="2620"/>
    </w:p>
    <w:p w:rsidR="00FB2F10" w:rsidRDefault="00FB2F10" w:rsidP="00FB2F10">
      <w:pPr>
        <w:pStyle w:val="KeepWithNext"/>
        <w:rPr>
          <w:rtl/>
        </w:rPr>
      </w:pPr>
    </w:p>
    <w:p w:rsidR="00FB2F10" w:rsidRDefault="001807EB" w:rsidP="00FB2F10">
      <w:pPr>
        <w:rPr>
          <w:rtl/>
        </w:rPr>
      </w:pPr>
      <w:r>
        <w:rPr>
          <w:rFonts w:hint="cs"/>
          <w:rtl/>
        </w:rPr>
        <w:t>כן, אבל</w:t>
      </w:r>
      <w:bookmarkStart w:id="2621" w:name="_ETM_Q1_5106000"/>
      <w:bookmarkEnd w:id="2621"/>
      <w:r>
        <w:rPr>
          <w:rFonts w:hint="cs"/>
          <w:rtl/>
        </w:rPr>
        <w:t xml:space="preserve"> </w:t>
      </w:r>
      <w:bookmarkStart w:id="2622" w:name="_ETM_Q1_5105000"/>
      <w:bookmarkEnd w:id="2622"/>
      <w:r w:rsidR="00FB2F10">
        <w:rPr>
          <w:rFonts w:hint="cs"/>
          <w:rtl/>
        </w:rPr>
        <w:t xml:space="preserve">חשוב לי להגיד שמאוד ניסינו להימנע בחוק </w:t>
      </w:r>
      <w:bookmarkStart w:id="2623" w:name="_ETM_Q1_5107000"/>
      <w:bookmarkEnd w:id="2623"/>
      <w:r w:rsidR="00FB2F10">
        <w:rPr>
          <w:rFonts w:hint="cs"/>
          <w:rtl/>
        </w:rPr>
        <w:t>הזה מלנקוב באמצעי תשלום מסוגים מסוימים.</w:t>
      </w:r>
    </w:p>
    <w:p w:rsidR="00FB2F10" w:rsidRDefault="00FB2F10" w:rsidP="00FB2F10">
      <w:pPr>
        <w:rPr>
          <w:rtl/>
        </w:rPr>
      </w:pPr>
    </w:p>
    <w:p w:rsidR="00FB2F10" w:rsidRDefault="00FB2F10" w:rsidP="00FB2F10">
      <w:pPr>
        <w:pStyle w:val="af6"/>
        <w:keepNext/>
        <w:rPr>
          <w:rtl/>
        </w:rPr>
      </w:pPr>
      <w:bookmarkStart w:id="2624" w:name="ET_yor_5304_387"/>
      <w:r w:rsidRPr="00FB2F10">
        <w:rPr>
          <w:rStyle w:val="TagStyle"/>
          <w:rtl/>
        </w:rPr>
        <w:t xml:space="preserve"> &lt;&lt; יור &gt;&gt; </w:t>
      </w:r>
      <w:r>
        <w:rPr>
          <w:rtl/>
        </w:rPr>
        <w:t>היו"ר רחל עזריה:</w:t>
      </w:r>
      <w:r w:rsidRPr="00FB2F10">
        <w:rPr>
          <w:rStyle w:val="TagStyle"/>
          <w:rtl/>
        </w:rPr>
        <w:t xml:space="preserve"> &lt;&lt; יור &gt;&gt;</w:t>
      </w:r>
      <w:r>
        <w:rPr>
          <w:rtl/>
        </w:rPr>
        <w:t xml:space="preserve"> </w:t>
      </w:r>
      <w:bookmarkEnd w:id="2624"/>
    </w:p>
    <w:p w:rsidR="00FB2F10" w:rsidRDefault="00FB2F10" w:rsidP="00FB2F10">
      <w:pPr>
        <w:pStyle w:val="KeepWithNext"/>
        <w:rPr>
          <w:rtl/>
        </w:rPr>
      </w:pPr>
    </w:p>
    <w:p w:rsidR="00FB2F10" w:rsidRDefault="00FB2F10" w:rsidP="00FB2F10">
      <w:pPr>
        <w:rPr>
          <w:rtl/>
        </w:rPr>
      </w:pPr>
      <w:bookmarkStart w:id="2625" w:name="_ETM_Q1_5110000"/>
      <w:bookmarkEnd w:id="2625"/>
      <w:r>
        <w:rPr>
          <w:rFonts w:hint="cs"/>
          <w:rtl/>
        </w:rPr>
        <w:t xml:space="preserve">כן, אבל אפשר לעשות </w:t>
      </w:r>
      <w:r w:rsidR="00BA3D48">
        <w:rPr>
          <w:rFonts w:hint="cs"/>
          <w:rtl/>
        </w:rPr>
        <w:t>ה</w:t>
      </w:r>
      <w:r w:rsidR="001807EB">
        <w:rPr>
          <w:rFonts w:hint="cs"/>
          <w:rtl/>
        </w:rPr>
        <w:t>ו</w:t>
      </w:r>
      <w:r w:rsidR="00BA3D48">
        <w:rPr>
          <w:rFonts w:hint="cs"/>
          <w:rtl/>
        </w:rPr>
        <w:t>רא</w:t>
      </w:r>
      <w:bookmarkStart w:id="2626" w:name="_ETM_Q1_5131000"/>
      <w:bookmarkStart w:id="2627" w:name="_ETM_Q1_5126000"/>
      <w:bookmarkStart w:id="2628" w:name="_ETM_Q1_5121000"/>
      <w:bookmarkStart w:id="2629" w:name="_ETM_Q1_5117000"/>
      <w:bookmarkEnd w:id="2626"/>
      <w:bookmarkEnd w:id="2627"/>
      <w:bookmarkEnd w:id="2628"/>
      <w:bookmarkEnd w:id="2629"/>
      <w:r w:rsidR="00BA3D48">
        <w:rPr>
          <w:rFonts w:hint="cs"/>
          <w:rtl/>
        </w:rPr>
        <w:t xml:space="preserve">ות </w:t>
      </w:r>
      <w:r>
        <w:rPr>
          <w:rFonts w:hint="cs"/>
          <w:rtl/>
        </w:rPr>
        <w:t>מעבר</w:t>
      </w:r>
      <w:bookmarkStart w:id="2630" w:name="_ETM_Q1_5118000"/>
      <w:bookmarkEnd w:id="2630"/>
      <w:r w:rsidR="001807EB">
        <w:rPr>
          <w:rFonts w:hint="cs"/>
          <w:rtl/>
        </w:rPr>
        <w:t>,</w:t>
      </w:r>
      <w:r>
        <w:rPr>
          <w:rFonts w:hint="cs"/>
          <w:rtl/>
        </w:rPr>
        <w:t xml:space="preserve"> נכון</w:t>
      </w:r>
      <w:r w:rsidR="001807EB">
        <w:rPr>
          <w:rFonts w:hint="cs"/>
          <w:rtl/>
        </w:rPr>
        <w:t>,</w:t>
      </w:r>
      <w:bookmarkStart w:id="2631" w:name="_ETM_Q1_5116000"/>
      <w:bookmarkStart w:id="2632" w:name="_ETM_Q1_5127000"/>
      <w:bookmarkStart w:id="2633" w:name="_ETM_Q1_5122000"/>
      <w:bookmarkStart w:id="2634" w:name="_ETM_Q1_5128000"/>
      <w:bookmarkStart w:id="2635" w:name="_ETM_Q1_5129000"/>
      <w:bookmarkEnd w:id="2631"/>
      <w:bookmarkEnd w:id="2632"/>
      <w:bookmarkEnd w:id="2633"/>
      <w:bookmarkEnd w:id="2634"/>
      <w:bookmarkEnd w:id="2635"/>
      <w:r>
        <w:rPr>
          <w:rFonts w:hint="cs"/>
          <w:rtl/>
        </w:rPr>
        <w:t xml:space="preserve"> בתחולה, על סעיפי מעבר שמתייחסים כן לדברים </w:t>
      </w:r>
      <w:bookmarkStart w:id="2636" w:name="_ETM_Q1_5119000"/>
      <w:bookmarkEnd w:id="2636"/>
      <w:r>
        <w:rPr>
          <w:rFonts w:hint="cs"/>
          <w:rtl/>
        </w:rPr>
        <w:t>הספצי</w:t>
      </w:r>
      <w:r w:rsidR="005406C7">
        <w:rPr>
          <w:rFonts w:hint="cs"/>
          <w:rtl/>
        </w:rPr>
        <w:t>פיים שקיימים היום.</w:t>
      </w:r>
    </w:p>
    <w:p w:rsidR="00FB2F10" w:rsidRDefault="00FB2F10" w:rsidP="00FB2F10">
      <w:pPr>
        <w:rPr>
          <w:rtl/>
        </w:rPr>
      </w:pPr>
      <w:bookmarkStart w:id="2637" w:name="_ETM_Q1_5125000"/>
      <w:bookmarkEnd w:id="2637"/>
    </w:p>
    <w:p w:rsidR="00FB2F10" w:rsidRDefault="00FB2F10" w:rsidP="00FB2F10">
      <w:pPr>
        <w:pStyle w:val="af9"/>
        <w:keepNext/>
        <w:rPr>
          <w:rtl/>
        </w:rPr>
      </w:pPr>
      <w:bookmarkStart w:id="2638" w:name="ET_guest_787125_388"/>
      <w:r w:rsidRPr="00FB2F10">
        <w:rPr>
          <w:rStyle w:val="TagStyle"/>
          <w:rtl/>
        </w:rPr>
        <w:t xml:space="preserve"> &lt;&lt; אורח &gt;&gt; </w:t>
      </w:r>
      <w:r>
        <w:rPr>
          <w:rtl/>
        </w:rPr>
        <w:t>רני נויבואר:</w:t>
      </w:r>
      <w:r w:rsidRPr="00FB2F10">
        <w:rPr>
          <w:rStyle w:val="TagStyle"/>
          <w:rtl/>
        </w:rPr>
        <w:t xml:space="preserve"> &lt;&lt; אורח &gt;&gt;</w:t>
      </w:r>
      <w:r>
        <w:rPr>
          <w:rtl/>
        </w:rPr>
        <w:t xml:space="preserve"> </w:t>
      </w:r>
      <w:bookmarkEnd w:id="2638"/>
    </w:p>
    <w:p w:rsidR="00FB2F10" w:rsidRDefault="00FB2F10" w:rsidP="00FB2F10">
      <w:pPr>
        <w:pStyle w:val="KeepWithNext"/>
        <w:rPr>
          <w:rtl/>
        </w:rPr>
      </w:pPr>
    </w:p>
    <w:p w:rsidR="00234367" w:rsidRDefault="00FB2F10" w:rsidP="00517844">
      <w:pPr>
        <w:rPr>
          <w:rtl/>
        </w:rPr>
      </w:pPr>
      <w:r>
        <w:rPr>
          <w:rFonts w:hint="cs"/>
          <w:rtl/>
        </w:rPr>
        <w:t xml:space="preserve">אני רוצה לחדד. מה שקרה בחוק כרטיסי חיוב, שאחד מההסדרים היותר מורכבים בחוק הזה זה בעצם הגדרות שלו, בגלל שהיו שם </w:t>
      </w:r>
      <w:r w:rsidR="00234367">
        <w:rPr>
          <w:rFonts w:hint="cs"/>
          <w:rtl/>
        </w:rPr>
        <w:t xml:space="preserve">כמה מהפכים והגדרות </w:t>
      </w:r>
      <w:r w:rsidR="00BA3D48">
        <w:rPr>
          <w:rFonts w:hint="cs"/>
          <w:rtl/>
        </w:rPr>
        <w:t>לא מאוד ברורות. וגם היום</w:t>
      </w:r>
      <w:bookmarkStart w:id="2639" w:name="_ETM_Q1_5137000"/>
      <w:bookmarkStart w:id="2640" w:name="_ETM_Q1_5133000"/>
      <w:bookmarkEnd w:id="2639"/>
      <w:bookmarkEnd w:id="2640"/>
      <w:r w:rsidR="00234367">
        <w:rPr>
          <w:rFonts w:hint="cs"/>
          <w:rtl/>
        </w:rPr>
        <w:t xml:space="preserve"> </w:t>
      </w:r>
      <w:bookmarkStart w:id="2641" w:name="_ETM_Q1_5136000"/>
      <w:bookmarkStart w:id="2642" w:name="_ETM_Q1_5141000"/>
      <w:bookmarkEnd w:id="2641"/>
      <w:bookmarkEnd w:id="2642"/>
      <w:r w:rsidR="00234367">
        <w:rPr>
          <w:rFonts w:hint="cs"/>
          <w:rtl/>
        </w:rPr>
        <w:t xml:space="preserve">כרטיסי תשלום חד פעמיים </w:t>
      </w:r>
      <w:bookmarkStart w:id="2643" w:name="_ETM_Q1_5134000"/>
      <w:bookmarkEnd w:id="2643"/>
      <w:r w:rsidR="00BA3D48">
        <w:rPr>
          <w:rFonts w:hint="cs"/>
          <w:rtl/>
        </w:rPr>
        <w:t>בעיקרון זה</w:t>
      </w:r>
      <w:r w:rsidR="00234367">
        <w:rPr>
          <w:rFonts w:hint="cs"/>
          <w:rtl/>
        </w:rPr>
        <w:t xml:space="preserve"> סוג של מוצר מאוד-מאוד קונקרטי, מאוד-מאוד ספציפי. </w:t>
      </w:r>
      <w:bookmarkStart w:id="2644" w:name="_ETM_Q1_5138000"/>
      <w:bookmarkEnd w:id="2644"/>
      <w:r w:rsidR="00234367">
        <w:rPr>
          <w:rFonts w:hint="cs"/>
          <w:rtl/>
        </w:rPr>
        <w:t>אפשר להכניס אותו לחקיקה</w:t>
      </w:r>
      <w:r w:rsidR="00517844">
        <w:rPr>
          <w:rFonts w:hint="cs"/>
          <w:rtl/>
        </w:rPr>
        <w:t xml:space="preserve"> הראשית, אבל המשמעות של זה היא שצריך להעביר חקיקה </w:t>
      </w:r>
      <w:r w:rsidR="00234367">
        <w:rPr>
          <w:rFonts w:hint="cs"/>
          <w:rtl/>
        </w:rPr>
        <w:t>כל פעם שיש שינוי קצת ימינה, קצת</w:t>
      </w:r>
      <w:bookmarkStart w:id="2645" w:name="_ETM_Q1_5140000"/>
      <w:bookmarkEnd w:id="2645"/>
      <w:r w:rsidR="00517844">
        <w:rPr>
          <w:rFonts w:hint="cs"/>
          <w:rtl/>
        </w:rPr>
        <w:t xml:space="preserve"> שמאלה בשוק</w:t>
      </w:r>
      <w:r w:rsidR="00234367">
        <w:rPr>
          <w:rFonts w:hint="cs"/>
          <w:rtl/>
        </w:rPr>
        <w:t>.</w:t>
      </w:r>
    </w:p>
    <w:p w:rsidR="00234367" w:rsidRDefault="00234367" w:rsidP="00FB2F10">
      <w:pPr>
        <w:rPr>
          <w:rtl/>
        </w:rPr>
      </w:pPr>
    </w:p>
    <w:p w:rsidR="00234367" w:rsidRDefault="00234367" w:rsidP="00234367">
      <w:pPr>
        <w:pStyle w:val="af6"/>
        <w:keepNext/>
        <w:rPr>
          <w:rtl/>
        </w:rPr>
      </w:pPr>
      <w:bookmarkStart w:id="2646" w:name="ET_yor_5304_389"/>
      <w:r w:rsidRPr="00234367">
        <w:rPr>
          <w:rStyle w:val="TagStyle"/>
          <w:rtl/>
        </w:rPr>
        <w:t xml:space="preserve"> &lt;&lt; יור &gt;&gt; </w:t>
      </w:r>
      <w:r>
        <w:rPr>
          <w:rtl/>
        </w:rPr>
        <w:t>היו"ר רחל עזריה:</w:t>
      </w:r>
      <w:r w:rsidRPr="00234367">
        <w:rPr>
          <w:rStyle w:val="TagStyle"/>
          <w:rtl/>
        </w:rPr>
        <w:t xml:space="preserve"> &lt;&lt; יור &gt;&gt;</w:t>
      </w:r>
      <w:r>
        <w:rPr>
          <w:rtl/>
        </w:rPr>
        <w:t xml:space="preserve"> </w:t>
      </w:r>
      <w:bookmarkEnd w:id="2646"/>
    </w:p>
    <w:p w:rsidR="00234367" w:rsidRDefault="00234367" w:rsidP="00234367">
      <w:pPr>
        <w:pStyle w:val="KeepWithNext"/>
        <w:rPr>
          <w:rtl/>
        </w:rPr>
      </w:pPr>
    </w:p>
    <w:p w:rsidR="00234367" w:rsidRDefault="0031417A" w:rsidP="00234367">
      <w:pPr>
        <w:rPr>
          <w:rtl/>
        </w:rPr>
      </w:pPr>
      <w:r>
        <w:rPr>
          <w:rFonts w:hint="cs"/>
          <w:rtl/>
        </w:rPr>
        <w:t xml:space="preserve">אז תחשבו על פתרון. </w:t>
      </w:r>
      <w:bookmarkStart w:id="2647" w:name="_ETM_Q1_5144000"/>
      <w:bookmarkEnd w:id="2647"/>
      <w:r>
        <w:rPr>
          <w:rFonts w:hint="cs"/>
          <w:rtl/>
        </w:rPr>
        <w:t xml:space="preserve">אם </w:t>
      </w:r>
      <w:bookmarkStart w:id="2648" w:name="_ETM_Q1_5143000"/>
      <w:bookmarkEnd w:id="2648"/>
      <w:r>
        <w:rPr>
          <w:rFonts w:hint="cs"/>
          <w:rtl/>
        </w:rPr>
        <w:t xml:space="preserve">צריך לעשות </w:t>
      </w:r>
      <w:bookmarkStart w:id="2649" w:name="_ETM_Q1_5145000"/>
      <w:bookmarkStart w:id="2650" w:name="_ETM_Q1_5142000"/>
      <w:bookmarkStart w:id="2651" w:name="_ETM_Q1_5146000"/>
      <w:bookmarkStart w:id="2652" w:name="_ETM_Q1_5157000"/>
      <w:bookmarkStart w:id="2653" w:name="_ETM_Q1_5163000"/>
      <w:bookmarkStart w:id="2654" w:name="_ETM_Q1_5174000"/>
      <w:bookmarkStart w:id="2655" w:name="_ETM_Q1_5182000"/>
      <w:bookmarkStart w:id="2656" w:name="_ETM_Q1_5178000"/>
      <w:bookmarkEnd w:id="2649"/>
      <w:bookmarkEnd w:id="2650"/>
      <w:bookmarkEnd w:id="2651"/>
      <w:bookmarkEnd w:id="2652"/>
      <w:bookmarkEnd w:id="2653"/>
      <w:bookmarkEnd w:id="2654"/>
      <w:bookmarkEnd w:id="2655"/>
      <w:bookmarkEnd w:id="2656"/>
      <w:r w:rsidR="00234367">
        <w:rPr>
          <w:rFonts w:hint="cs"/>
          <w:rtl/>
        </w:rPr>
        <w:t>הוראות מעבר או משהו.</w:t>
      </w:r>
    </w:p>
    <w:p w:rsidR="00234367" w:rsidRDefault="00234367" w:rsidP="00234367">
      <w:pPr>
        <w:rPr>
          <w:rtl/>
        </w:rPr>
      </w:pPr>
    </w:p>
    <w:p w:rsidR="00234367" w:rsidRDefault="00234367" w:rsidP="00234367">
      <w:pPr>
        <w:pStyle w:val="af9"/>
        <w:keepNext/>
        <w:rPr>
          <w:rtl/>
        </w:rPr>
      </w:pPr>
      <w:bookmarkStart w:id="2657" w:name="ET_guest_838159_390"/>
      <w:r w:rsidRPr="00234367">
        <w:rPr>
          <w:rStyle w:val="TagStyle"/>
          <w:rtl/>
        </w:rPr>
        <w:t xml:space="preserve"> &lt;&lt; אורח &gt;&gt; </w:t>
      </w:r>
      <w:r>
        <w:rPr>
          <w:rtl/>
        </w:rPr>
        <w:t>אהוד ציגלמן:</w:t>
      </w:r>
      <w:r w:rsidRPr="00234367">
        <w:rPr>
          <w:rStyle w:val="TagStyle"/>
          <w:rtl/>
        </w:rPr>
        <w:t xml:space="preserve"> &lt;&lt; אורח &gt;&gt;</w:t>
      </w:r>
      <w:r>
        <w:rPr>
          <w:rtl/>
        </w:rPr>
        <w:t xml:space="preserve"> </w:t>
      </w:r>
      <w:bookmarkEnd w:id="2657"/>
    </w:p>
    <w:p w:rsidR="00234367" w:rsidRDefault="00234367" w:rsidP="00234367">
      <w:pPr>
        <w:pStyle w:val="KeepWithNext"/>
        <w:rPr>
          <w:rtl/>
        </w:rPr>
      </w:pPr>
    </w:p>
    <w:p w:rsidR="00234367" w:rsidRDefault="00234367" w:rsidP="00234367">
      <w:pPr>
        <w:rPr>
          <w:rtl/>
        </w:rPr>
      </w:pPr>
      <w:bookmarkStart w:id="2658" w:name="_ETM_Q1_5149000"/>
      <w:bookmarkEnd w:id="2658"/>
      <w:r>
        <w:rPr>
          <w:rFonts w:hint="cs"/>
          <w:rtl/>
        </w:rPr>
        <w:t>אפשר להציע?</w:t>
      </w:r>
    </w:p>
    <w:p w:rsidR="00234367" w:rsidRDefault="00234367" w:rsidP="00234367">
      <w:pPr>
        <w:rPr>
          <w:rtl/>
        </w:rPr>
      </w:pPr>
      <w:bookmarkStart w:id="2659" w:name="_ETM_Q1_5147000"/>
      <w:bookmarkEnd w:id="2659"/>
    </w:p>
    <w:p w:rsidR="00234367" w:rsidRDefault="00234367" w:rsidP="00234367">
      <w:pPr>
        <w:pStyle w:val="af6"/>
        <w:keepNext/>
        <w:rPr>
          <w:rtl/>
        </w:rPr>
      </w:pPr>
      <w:bookmarkStart w:id="2660" w:name="_ETM_Q1_5148000"/>
      <w:bookmarkStart w:id="2661" w:name="ET_yor_5304_391"/>
      <w:bookmarkEnd w:id="2660"/>
      <w:r w:rsidRPr="00234367">
        <w:rPr>
          <w:rStyle w:val="TagStyle"/>
          <w:rtl/>
        </w:rPr>
        <w:t xml:space="preserve">&lt;&lt; יור &gt;&gt; </w:t>
      </w:r>
      <w:r>
        <w:rPr>
          <w:rtl/>
        </w:rPr>
        <w:t>היו"ר רחל עזריה:</w:t>
      </w:r>
      <w:r w:rsidRPr="00234367">
        <w:rPr>
          <w:rStyle w:val="TagStyle"/>
          <w:rtl/>
        </w:rPr>
        <w:t xml:space="preserve"> &lt;&lt; יור &gt;&gt;</w:t>
      </w:r>
      <w:r>
        <w:rPr>
          <w:rtl/>
        </w:rPr>
        <w:t xml:space="preserve"> </w:t>
      </w:r>
      <w:bookmarkEnd w:id="2661"/>
    </w:p>
    <w:p w:rsidR="00234367" w:rsidRDefault="00234367" w:rsidP="00234367">
      <w:pPr>
        <w:pStyle w:val="KeepWithNext"/>
        <w:rPr>
          <w:rtl/>
        </w:rPr>
      </w:pPr>
    </w:p>
    <w:p w:rsidR="00234367" w:rsidRDefault="00234367" w:rsidP="00234367">
      <w:pPr>
        <w:rPr>
          <w:rtl/>
        </w:rPr>
      </w:pPr>
      <w:r>
        <w:rPr>
          <w:rFonts w:hint="cs"/>
          <w:rtl/>
        </w:rPr>
        <w:t>משהו שיפתור.</w:t>
      </w:r>
    </w:p>
    <w:p w:rsidR="00234367" w:rsidRDefault="00234367" w:rsidP="00234367">
      <w:pPr>
        <w:rPr>
          <w:rtl/>
        </w:rPr>
      </w:pPr>
    </w:p>
    <w:p w:rsidR="00234367" w:rsidRDefault="00234367" w:rsidP="00234367">
      <w:pPr>
        <w:pStyle w:val="af9"/>
        <w:keepNext/>
        <w:rPr>
          <w:rtl/>
        </w:rPr>
      </w:pPr>
      <w:bookmarkStart w:id="2662" w:name="ET_guest_838159_392"/>
      <w:r w:rsidRPr="00234367">
        <w:rPr>
          <w:rStyle w:val="TagStyle"/>
          <w:rtl/>
        </w:rPr>
        <w:t xml:space="preserve"> &lt;&lt; אורח &gt;&gt; </w:t>
      </w:r>
      <w:r>
        <w:rPr>
          <w:rtl/>
        </w:rPr>
        <w:t>אהוד ציגלמן:</w:t>
      </w:r>
      <w:r w:rsidRPr="00234367">
        <w:rPr>
          <w:rStyle w:val="TagStyle"/>
          <w:rtl/>
        </w:rPr>
        <w:t xml:space="preserve"> &lt;&lt; אורח &gt;&gt;</w:t>
      </w:r>
      <w:r>
        <w:rPr>
          <w:rtl/>
        </w:rPr>
        <w:t xml:space="preserve"> </w:t>
      </w:r>
      <w:bookmarkEnd w:id="2662"/>
    </w:p>
    <w:p w:rsidR="00234367" w:rsidRDefault="00234367" w:rsidP="00234367">
      <w:pPr>
        <w:pStyle w:val="KeepWithNext"/>
        <w:rPr>
          <w:rtl/>
        </w:rPr>
      </w:pPr>
    </w:p>
    <w:p w:rsidR="00234367" w:rsidRDefault="00234367" w:rsidP="00234367">
      <w:pPr>
        <w:rPr>
          <w:rtl/>
        </w:rPr>
      </w:pPr>
      <w:r>
        <w:rPr>
          <w:rFonts w:hint="cs"/>
          <w:rtl/>
        </w:rPr>
        <w:t>אפשר להציע?</w:t>
      </w:r>
    </w:p>
    <w:p w:rsidR="00234367" w:rsidRDefault="00234367" w:rsidP="00234367">
      <w:pPr>
        <w:rPr>
          <w:rtl/>
        </w:rPr>
      </w:pPr>
    </w:p>
    <w:p w:rsidR="00234367" w:rsidRDefault="00234367" w:rsidP="00234367">
      <w:pPr>
        <w:pStyle w:val="af9"/>
        <w:keepNext/>
        <w:rPr>
          <w:rtl/>
        </w:rPr>
      </w:pPr>
      <w:bookmarkStart w:id="2663" w:name="ET_guest_787125_393"/>
      <w:r w:rsidRPr="00234367">
        <w:rPr>
          <w:rStyle w:val="TagStyle"/>
          <w:rtl/>
        </w:rPr>
        <w:t xml:space="preserve"> &lt;&lt; אורח &gt;&gt; </w:t>
      </w:r>
      <w:r>
        <w:rPr>
          <w:rtl/>
        </w:rPr>
        <w:t>רני נויבואר:</w:t>
      </w:r>
      <w:r w:rsidRPr="00234367">
        <w:rPr>
          <w:rStyle w:val="TagStyle"/>
          <w:rtl/>
        </w:rPr>
        <w:t xml:space="preserve"> &lt;&lt; אורח &gt;&gt;</w:t>
      </w:r>
      <w:r>
        <w:rPr>
          <w:rtl/>
        </w:rPr>
        <w:t xml:space="preserve"> </w:t>
      </w:r>
      <w:bookmarkEnd w:id="2663"/>
    </w:p>
    <w:p w:rsidR="00234367" w:rsidRDefault="00234367" w:rsidP="00234367">
      <w:pPr>
        <w:pStyle w:val="KeepWithNext"/>
        <w:rPr>
          <w:rtl/>
        </w:rPr>
      </w:pPr>
    </w:p>
    <w:p w:rsidR="004C7314" w:rsidRDefault="00234367" w:rsidP="007C33C9">
      <w:pPr>
        <w:rPr>
          <w:rtl/>
        </w:rPr>
      </w:pPr>
      <w:bookmarkStart w:id="2664" w:name="_ETM_Q1_5150000"/>
      <w:bookmarkStart w:id="2665" w:name="_ETM_Q1_5168000"/>
      <w:bookmarkStart w:id="2666" w:name="_ETM_Q1_5164000"/>
      <w:bookmarkEnd w:id="2664"/>
      <w:bookmarkEnd w:id="2665"/>
      <w:bookmarkEnd w:id="2666"/>
      <w:r>
        <w:rPr>
          <w:rFonts w:hint="cs"/>
          <w:rtl/>
        </w:rPr>
        <w:t xml:space="preserve">הרעיון היה שבעצם אם אנחנו מחריגים סוגים מסוימים, </w:t>
      </w:r>
      <w:bookmarkStart w:id="2667" w:name="_ETM_Q1_5151000"/>
      <w:bookmarkEnd w:id="2667"/>
      <w:r w:rsidR="005B4A3E">
        <w:rPr>
          <w:rFonts w:hint="cs"/>
          <w:rtl/>
        </w:rPr>
        <w:t>את צריכה לעד</w:t>
      </w:r>
      <w:r>
        <w:rPr>
          <w:rFonts w:hint="cs"/>
          <w:rtl/>
        </w:rPr>
        <w:t xml:space="preserve">כן את זה. עכשיו תפיסת העולם באופן כללי </w:t>
      </w:r>
      <w:r w:rsidR="007C33C9">
        <w:rPr>
          <w:rFonts w:hint="cs"/>
          <w:rtl/>
        </w:rPr>
        <w:t>היא</w:t>
      </w:r>
      <w:r>
        <w:rPr>
          <w:rFonts w:hint="cs"/>
          <w:rtl/>
        </w:rPr>
        <w:t xml:space="preserve"> </w:t>
      </w:r>
      <w:r w:rsidR="007C33C9">
        <w:rPr>
          <w:rFonts w:hint="cs"/>
          <w:rtl/>
        </w:rPr>
        <w:t xml:space="preserve">שכל הכביש הראשי </w:t>
      </w:r>
      <w:r>
        <w:rPr>
          <w:rFonts w:hint="cs"/>
          <w:rtl/>
        </w:rPr>
        <w:t xml:space="preserve">צריך להיות בתוך החוק. יש אזורים נקודתיים מסוימים, </w:t>
      </w:r>
      <w:bookmarkStart w:id="2668" w:name="_ETM_Q1_5158000"/>
      <w:bookmarkStart w:id="2669" w:name="_ETM_Q1_5165000"/>
      <w:bookmarkStart w:id="2670" w:name="_ETM_Q1_5162000"/>
      <w:bookmarkEnd w:id="2668"/>
      <w:bookmarkEnd w:id="2669"/>
      <w:bookmarkEnd w:id="2670"/>
      <w:r>
        <w:rPr>
          <w:rFonts w:hint="cs"/>
          <w:rtl/>
        </w:rPr>
        <w:t xml:space="preserve">של עסקאות מסוימות שהן יחסית קטנות, שקיימות בשוק, שאנחנו יכולים </w:t>
      </w:r>
      <w:bookmarkStart w:id="2671" w:name="_ETM_Q1_5169000"/>
      <w:bookmarkStart w:id="2672" w:name="_ETM_Q1_5172000"/>
      <w:bookmarkStart w:id="2673" w:name="_ETM_Q1_5173000"/>
      <w:bookmarkStart w:id="2674" w:name="_ETM_Q1_5184000"/>
      <w:bookmarkStart w:id="2675" w:name="_ETM_Q1_5190000"/>
      <w:bookmarkStart w:id="2676" w:name="_ETM_Q1_5185000"/>
      <w:bookmarkEnd w:id="2671"/>
      <w:bookmarkEnd w:id="2672"/>
      <w:bookmarkEnd w:id="2673"/>
      <w:bookmarkEnd w:id="2674"/>
      <w:bookmarkEnd w:id="2675"/>
      <w:bookmarkEnd w:id="2676"/>
      <w:r w:rsidR="00AB7713">
        <w:rPr>
          <w:rFonts w:hint="cs"/>
          <w:rtl/>
        </w:rPr>
        <w:t>ש</w:t>
      </w:r>
      <w:bookmarkStart w:id="2677" w:name="_ETM_Q1_5171000"/>
      <w:bookmarkStart w:id="2678" w:name="_ETM_Q1_5175000"/>
      <w:bookmarkStart w:id="2679" w:name="_ETM_Q1_5176000"/>
      <w:bookmarkEnd w:id="2677"/>
      <w:bookmarkEnd w:id="2678"/>
      <w:bookmarkEnd w:id="2679"/>
      <w:r w:rsidR="005B4A3E" w:rsidRPr="00F50243">
        <w:rPr>
          <w:rFonts w:hint="cs"/>
          <w:rtl/>
        </w:rPr>
        <w:t>חובות</w:t>
      </w:r>
      <w:bookmarkStart w:id="2680" w:name="_ETM_Q1_5167000"/>
      <w:bookmarkEnd w:id="2680"/>
      <w:r>
        <w:rPr>
          <w:rFonts w:hint="cs"/>
          <w:rtl/>
        </w:rPr>
        <w:t xml:space="preserve"> מסוימים מהחוק לא יחולו עליהם. אבל בשנ</w:t>
      </w:r>
      <w:r w:rsidR="005406C7">
        <w:rPr>
          <w:rFonts w:hint="cs"/>
          <w:rtl/>
        </w:rPr>
        <w:t>י</w:t>
      </w:r>
      <w:r>
        <w:rPr>
          <w:rFonts w:hint="cs"/>
          <w:rtl/>
        </w:rPr>
        <w:t>יה שאני כותבת את בחקיקה הראשית עכשיו הדרך לתקן את זה</w:t>
      </w:r>
      <w:r w:rsidR="005406C7">
        <w:rPr>
          <w:rFonts w:hint="cs"/>
          <w:rtl/>
        </w:rPr>
        <w:t>, שלוש קריאות בסדרי העדיפויות.</w:t>
      </w:r>
    </w:p>
    <w:p w:rsidR="004C7314" w:rsidRDefault="004C7314" w:rsidP="00234367">
      <w:pPr>
        <w:rPr>
          <w:rtl/>
        </w:rPr>
      </w:pPr>
    </w:p>
    <w:p w:rsidR="004C7314" w:rsidRDefault="004C7314" w:rsidP="004C7314">
      <w:pPr>
        <w:pStyle w:val="af6"/>
        <w:keepNext/>
        <w:rPr>
          <w:rtl/>
        </w:rPr>
      </w:pPr>
      <w:bookmarkStart w:id="2681" w:name="ET_yor_5304_394"/>
      <w:r w:rsidRPr="004C7314">
        <w:rPr>
          <w:rStyle w:val="TagStyle"/>
          <w:rtl/>
        </w:rPr>
        <w:t xml:space="preserve"> &lt;&lt; יור &gt;&gt; </w:t>
      </w:r>
      <w:r>
        <w:rPr>
          <w:rtl/>
        </w:rPr>
        <w:t>היו"ר רחל עזריה:</w:t>
      </w:r>
      <w:r w:rsidRPr="004C7314">
        <w:rPr>
          <w:rStyle w:val="TagStyle"/>
          <w:rtl/>
        </w:rPr>
        <w:t xml:space="preserve"> &lt;&lt; יור &gt;&gt;</w:t>
      </w:r>
      <w:r>
        <w:rPr>
          <w:rtl/>
        </w:rPr>
        <w:t xml:space="preserve"> </w:t>
      </w:r>
      <w:bookmarkEnd w:id="2681"/>
    </w:p>
    <w:p w:rsidR="004C7314" w:rsidRDefault="004C7314" w:rsidP="004C7314">
      <w:pPr>
        <w:pStyle w:val="KeepWithNext"/>
        <w:rPr>
          <w:rtl/>
        </w:rPr>
      </w:pPr>
    </w:p>
    <w:p w:rsidR="004C7314" w:rsidRDefault="004C7314" w:rsidP="004C7314">
      <w:pPr>
        <w:rPr>
          <w:rtl/>
        </w:rPr>
      </w:pPr>
      <w:r>
        <w:rPr>
          <w:rFonts w:hint="cs"/>
          <w:rtl/>
        </w:rPr>
        <w:t xml:space="preserve">אז תחשבו משהו </w:t>
      </w:r>
      <w:r w:rsidR="005406C7">
        <w:rPr>
          <w:rFonts w:hint="cs"/>
          <w:rtl/>
        </w:rPr>
        <w:t>על</w:t>
      </w:r>
      <w:r>
        <w:rPr>
          <w:rFonts w:hint="cs"/>
          <w:rtl/>
        </w:rPr>
        <w:t xml:space="preserve"> - - -</w:t>
      </w:r>
    </w:p>
    <w:p w:rsidR="004C7314" w:rsidRDefault="004C7314" w:rsidP="004C7314">
      <w:pPr>
        <w:rPr>
          <w:rtl/>
        </w:rPr>
      </w:pPr>
    </w:p>
    <w:p w:rsidR="004C7314" w:rsidRDefault="004C7314" w:rsidP="004C7314">
      <w:pPr>
        <w:pStyle w:val="-"/>
        <w:keepNext/>
        <w:rPr>
          <w:rtl/>
        </w:rPr>
      </w:pPr>
      <w:bookmarkStart w:id="2682" w:name="ET_speakercontinue_787125_395"/>
      <w:r w:rsidRPr="004C7314">
        <w:rPr>
          <w:rStyle w:val="TagStyle"/>
          <w:rtl/>
        </w:rPr>
        <w:t xml:space="preserve">&lt;&lt; דובר_המשך &gt;&gt; </w:t>
      </w:r>
      <w:r>
        <w:rPr>
          <w:rtl/>
        </w:rPr>
        <w:t>רני נויבואר:</w:t>
      </w:r>
      <w:r w:rsidRPr="004C7314">
        <w:rPr>
          <w:rStyle w:val="TagStyle"/>
          <w:rtl/>
        </w:rPr>
        <w:t xml:space="preserve"> &lt;&lt; דובר_המשך &gt;&gt;</w:t>
      </w:r>
      <w:r>
        <w:rPr>
          <w:rtl/>
        </w:rPr>
        <w:t xml:space="preserve"> </w:t>
      </w:r>
      <w:bookmarkEnd w:id="2682"/>
    </w:p>
    <w:p w:rsidR="004C7314" w:rsidRDefault="004C7314" w:rsidP="004C7314">
      <w:pPr>
        <w:pStyle w:val="KeepWithNext"/>
        <w:rPr>
          <w:rtl/>
        </w:rPr>
      </w:pPr>
    </w:p>
    <w:p w:rsidR="004C7314" w:rsidRDefault="004C7314" w:rsidP="004C7314">
      <w:pPr>
        <w:rPr>
          <w:rtl/>
        </w:rPr>
      </w:pPr>
      <w:r>
        <w:rPr>
          <w:rFonts w:hint="cs"/>
          <w:rtl/>
        </w:rPr>
        <w:t>אין.</w:t>
      </w:r>
      <w:r w:rsidR="005406C7">
        <w:rPr>
          <w:rtl/>
        </w:rPr>
        <w:t xml:space="preserve"> </w:t>
      </w:r>
      <w:r>
        <w:rPr>
          <w:rFonts w:hint="cs"/>
          <w:rtl/>
        </w:rPr>
        <w:t xml:space="preserve">משם הגענו. עכשיו יכול להיות שמה שאפשר לעשות </w:t>
      </w:r>
      <w:bookmarkStart w:id="2683" w:name="_ETM_Q1_5177000"/>
      <w:bookmarkEnd w:id="2683"/>
      <w:r>
        <w:rPr>
          <w:rFonts w:hint="cs"/>
          <w:rtl/>
        </w:rPr>
        <w:t>זה בעצם ל</w:t>
      </w:r>
      <w:r w:rsidR="00AB7713">
        <w:rPr>
          <w:rFonts w:hint="cs"/>
          <w:rtl/>
        </w:rPr>
        <w:t>התחיל ל</w:t>
      </w:r>
      <w:bookmarkStart w:id="2684" w:name="_ETM_Q1_5186000"/>
      <w:bookmarkStart w:id="2685" w:name="_ETM_Q1_5193000"/>
      <w:bookmarkStart w:id="2686" w:name="_ETM_Q1_5201000"/>
      <w:bookmarkEnd w:id="2684"/>
      <w:bookmarkEnd w:id="2685"/>
      <w:bookmarkEnd w:id="2686"/>
      <w:r>
        <w:rPr>
          <w:rFonts w:hint="cs"/>
          <w:rtl/>
        </w:rPr>
        <w:t>חשוב מה הדבר הזה</w:t>
      </w:r>
      <w:r w:rsidR="00A36670">
        <w:rPr>
          <w:rFonts w:hint="cs"/>
          <w:rtl/>
        </w:rPr>
        <w:t>,</w:t>
      </w:r>
      <w:r>
        <w:rPr>
          <w:rFonts w:hint="cs"/>
          <w:rtl/>
        </w:rPr>
        <w:t xml:space="preserve"> ולכתוב את התוכן שלו </w:t>
      </w:r>
      <w:bookmarkStart w:id="2687" w:name="_ETM_Q1_5179000"/>
      <w:bookmarkEnd w:id="2687"/>
      <w:r>
        <w:rPr>
          <w:rFonts w:hint="cs"/>
          <w:rtl/>
        </w:rPr>
        <w:t>תוך כדי חקיקת החוק</w:t>
      </w:r>
      <w:r w:rsidR="00A36670">
        <w:rPr>
          <w:rFonts w:hint="cs"/>
          <w:rtl/>
        </w:rPr>
        <w:t>.</w:t>
      </w:r>
      <w:bookmarkStart w:id="2688" w:name="_ETM_Q1_5187000"/>
      <w:bookmarkStart w:id="2689" w:name="_ETM_Q1_5194000"/>
      <w:bookmarkStart w:id="2690" w:name="_ETM_Q1_5189000"/>
      <w:bookmarkEnd w:id="2688"/>
      <w:bookmarkEnd w:id="2689"/>
      <w:bookmarkEnd w:id="2690"/>
      <w:r>
        <w:rPr>
          <w:rFonts w:hint="cs"/>
          <w:rtl/>
        </w:rPr>
        <w:t xml:space="preserve"> ואז כבר אפשר אולי - </w:t>
      </w:r>
      <w:bookmarkStart w:id="2691" w:name="_ETM_Q1_5181000"/>
      <w:bookmarkEnd w:id="2691"/>
      <w:r>
        <w:rPr>
          <w:rFonts w:hint="cs"/>
          <w:rtl/>
        </w:rPr>
        <w:t>- -</w:t>
      </w:r>
    </w:p>
    <w:p w:rsidR="004C7314" w:rsidRDefault="004C7314" w:rsidP="004C7314">
      <w:pPr>
        <w:rPr>
          <w:rtl/>
        </w:rPr>
      </w:pPr>
    </w:p>
    <w:p w:rsidR="004C7314" w:rsidRDefault="004C7314" w:rsidP="004C7314">
      <w:pPr>
        <w:pStyle w:val="af6"/>
        <w:keepNext/>
        <w:rPr>
          <w:rtl/>
        </w:rPr>
      </w:pPr>
      <w:bookmarkStart w:id="2692" w:name="_ETM_Q1_5183000"/>
      <w:bookmarkStart w:id="2693" w:name="ET_yor_5304_396"/>
      <w:bookmarkEnd w:id="2692"/>
      <w:r w:rsidRPr="004C7314">
        <w:rPr>
          <w:rStyle w:val="TagStyle"/>
          <w:rtl/>
        </w:rPr>
        <w:t xml:space="preserve">&lt;&lt; יור &gt;&gt; </w:t>
      </w:r>
      <w:r>
        <w:rPr>
          <w:rtl/>
        </w:rPr>
        <w:t>היו"ר רחל עזריה:</w:t>
      </w:r>
      <w:r w:rsidRPr="004C7314">
        <w:rPr>
          <w:rStyle w:val="TagStyle"/>
          <w:rtl/>
        </w:rPr>
        <w:t xml:space="preserve"> &lt;&lt; יור &gt;&gt;</w:t>
      </w:r>
      <w:r>
        <w:rPr>
          <w:rtl/>
        </w:rPr>
        <w:t xml:space="preserve"> </w:t>
      </w:r>
      <w:bookmarkEnd w:id="2693"/>
    </w:p>
    <w:p w:rsidR="004C7314" w:rsidRDefault="004C7314" w:rsidP="004C7314">
      <w:pPr>
        <w:pStyle w:val="KeepWithNext"/>
        <w:rPr>
          <w:rtl/>
        </w:rPr>
      </w:pPr>
    </w:p>
    <w:p w:rsidR="004C7314" w:rsidRDefault="004C7314" w:rsidP="004C7314">
      <w:pPr>
        <w:rPr>
          <w:rtl/>
        </w:rPr>
      </w:pPr>
      <w:r>
        <w:rPr>
          <w:rFonts w:hint="cs"/>
          <w:rtl/>
        </w:rPr>
        <w:t>או שאפשר לעשות הוראות מעבר.</w:t>
      </w:r>
    </w:p>
    <w:p w:rsidR="004C7314" w:rsidRDefault="004C7314" w:rsidP="004C7314">
      <w:pPr>
        <w:rPr>
          <w:rtl/>
        </w:rPr>
      </w:pPr>
    </w:p>
    <w:p w:rsidR="004C7314" w:rsidRDefault="004C7314" w:rsidP="004C7314">
      <w:pPr>
        <w:pStyle w:val="-"/>
        <w:keepNext/>
        <w:rPr>
          <w:rtl/>
        </w:rPr>
      </w:pPr>
      <w:bookmarkStart w:id="2694" w:name="ET_speakercontinue_787125_397"/>
      <w:r w:rsidRPr="004C7314">
        <w:rPr>
          <w:rStyle w:val="TagStyle"/>
          <w:rtl/>
        </w:rPr>
        <w:t xml:space="preserve">&lt;&lt; דובר_המשך &gt;&gt; </w:t>
      </w:r>
      <w:r>
        <w:rPr>
          <w:rtl/>
        </w:rPr>
        <w:t>רני נויבואר:</w:t>
      </w:r>
      <w:r w:rsidRPr="004C7314">
        <w:rPr>
          <w:rStyle w:val="TagStyle"/>
          <w:rtl/>
        </w:rPr>
        <w:t xml:space="preserve"> &lt;&lt; דובר_המשך &gt;&gt;</w:t>
      </w:r>
      <w:r>
        <w:rPr>
          <w:rtl/>
        </w:rPr>
        <w:t xml:space="preserve"> </w:t>
      </w:r>
      <w:bookmarkEnd w:id="2694"/>
    </w:p>
    <w:p w:rsidR="004C7314" w:rsidRDefault="004C7314" w:rsidP="004C7314">
      <w:pPr>
        <w:pStyle w:val="KeepWithNext"/>
        <w:rPr>
          <w:rtl/>
        </w:rPr>
      </w:pPr>
    </w:p>
    <w:p w:rsidR="004C7314" w:rsidRDefault="007C33C9" w:rsidP="004C7314">
      <w:pPr>
        <w:rPr>
          <w:rtl/>
        </w:rPr>
      </w:pPr>
      <w:r>
        <w:rPr>
          <w:rFonts w:hint="cs"/>
          <w:rtl/>
        </w:rPr>
        <w:t>הוראת שעה בינתיים</w:t>
      </w:r>
      <w:r w:rsidR="004C7314">
        <w:rPr>
          <w:rFonts w:hint="cs"/>
          <w:rtl/>
        </w:rPr>
        <w:t xml:space="preserve"> - - -</w:t>
      </w:r>
    </w:p>
    <w:p w:rsidR="004C7314" w:rsidRDefault="004C7314" w:rsidP="004C7314">
      <w:pPr>
        <w:rPr>
          <w:rtl/>
        </w:rPr>
      </w:pPr>
      <w:bookmarkStart w:id="2695" w:name="_ETM_Q1_5191000"/>
      <w:bookmarkStart w:id="2696" w:name="_ETM_Q1_5192000"/>
      <w:bookmarkEnd w:id="2695"/>
      <w:bookmarkEnd w:id="2696"/>
    </w:p>
    <w:p w:rsidR="004C7314" w:rsidRDefault="004C7314" w:rsidP="004C7314">
      <w:pPr>
        <w:pStyle w:val="af6"/>
        <w:keepNext/>
        <w:rPr>
          <w:rtl/>
        </w:rPr>
      </w:pPr>
      <w:bookmarkStart w:id="2697" w:name="ET_yor_5304_398"/>
      <w:r w:rsidRPr="004C7314">
        <w:rPr>
          <w:rStyle w:val="TagStyle"/>
          <w:rtl/>
        </w:rPr>
        <w:t xml:space="preserve"> &lt;&lt; יור &gt;&gt; </w:t>
      </w:r>
      <w:r>
        <w:rPr>
          <w:rtl/>
        </w:rPr>
        <w:t>היו"ר רחל עזריה:</w:t>
      </w:r>
      <w:r w:rsidRPr="004C7314">
        <w:rPr>
          <w:rStyle w:val="TagStyle"/>
          <w:rtl/>
        </w:rPr>
        <w:t xml:space="preserve"> &lt;&lt; יור &gt;&gt;</w:t>
      </w:r>
      <w:r>
        <w:rPr>
          <w:rtl/>
        </w:rPr>
        <w:t xml:space="preserve"> </w:t>
      </w:r>
      <w:bookmarkEnd w:id="2697"/>
    </w:p>
    <w:p w:rsidR="004C7314" w:rsidRDefault="004C7314" w:rsidP="004C7314">
      <w:pPr>
        <w:pStyle w:val="KeepWithNext"/>
        <w:rPr>
          <w:rtl/>
        </w:rPr>
      </w:pPr>
    </w:p>
    <w:p w:rsidR="004C7314" w:rsidRDefault="004C7314" w:rsidP="004C7314">
      <w:pPr>
        <w:rPr>
          <w:rtl/>
        </w:rPr>
      </w:pPr>
      <w:r>
        <w:rPr>
          <w:rFonts w:hint="cs"/>
          <w:rtl/>
        </w:rPr>
        <w:t>הוראת שעה. כן, הוראת שעה. זה מה שהתכוונתי</w:t>
      </w:r>
      <w:r w:rsidR="00A36670">
        <w:rPr>
          <w:rFonts w:hint="cs"/>
          <w:rtl/>
        </w:rPr>
        <w:t>. הוראת שעה</w:t>
      </w:r>
      <w:bookmarkStart w:id="2698" w:name="_ETM_Q1_5188000"/>
      <w:bookmarkStart w:id="2699" w:name="_ETM_Q1_5202000"/>
      <w:bookmarkStart w:id="2700" w:name="_ETM_Q1_5204000"/>
      <w:bookmarkStart w:id="2701" w:name="_ETM_Q1_5207000"/>
      <w:bookmarkStart w:id="2702" w:name="_ETM_Q1_5209000"/>
      <w:bookmarkEnd w:id="2698"/>
      <w:bookmarkEnd w:id="2699"/>
      <w:bookmarkEnd w:id="2700"/>
      <w:bookmarkEnd w:id="2701"/>
      <w:bookmarkEnd w:id="2702"/>
      <w:r>
        <w:rPr>
          <w:rFonts w:hint="cs"/>
          <w:rtl/>
        </w:rPr>
        <w:t xml:space="preserve"> לנושאים מסוימים, לתקופה מסוימת, ואז מקסימום צריך לחדש או לא מחדשים או שמגיעים כבר עם התקנות </w:t>
      </w:r>
      <w:bookmarkStart w:id="2703" w:name="_ETM_Q1_5196000"/>
      <w:bookmarkEnd w:id="2703"/>
      <w:r>
        <w:rPr>
          <w:rFonts w:hint="cs"/>
          <w:rtl/>
        </w:rPr>
        <w:t>ופותרים.</w:t>
      </w:r>
    </w:p>
    <w:p w:rsidR="004C7314" w:rsidRDefault="004C7314" w:rsidP="004C7314">
      <w:pPr>
        <w:rPr>
          <w:rtl/>
        </w:rPr>
      </w:pPr>
    </w:p>
    <w:p w:rsidR="004C7314" w:rsidRDefault="004C7314" w:rsidP="004C7314">
      <w:pPr>
        <w:pStyle w:val="-"/>
        <w:keepNext/>
        <w:rPr>
          <w:rtl/>
        </w:rPr>
      </w:pPr>
      <w:bookmarkStart w:id="2704" w:name="ET_speakercontinue_787125_399"/>
      <w:r w:rsidRPr="004C7314">
        <w:rPr>
          <w:rStyle w:val="TagStyle"/>
          <w:rtl/>
        </w:rPr>
        <w:t xml:space="preserve"> &lt;&lt; דובר_המשך &gt;&gt; </w:t>
      </w:r>
      <w:r>
        <w:rPr>
          <w:rtl/>
        </w:rPr>
        <w:t>רני נויבואר:</w:t>
      </w:r>
      <w:r w:rsidRPr="004C7314">
        <w:rPr>
          <w:rStyle w:val="TagStyle"/>
          <w:rtl/>
        </w:rPr>
        <w:t xml:space="preserve"> &lt;&lt; דובר_המשך &gt;&gt;</w:t>
      </w:r>
      <w:r>
        <w:rPr>
          <w:rtl/>
        </w:rPr>
        <w:t xml:space="preserve"> </w:t>
      </w:r>
      <w:bookmarkEnd w:id="2704"/>
    </w:p>
    <w:p w:rsidR="004C7314" w:rsidRDefault="004C7314" w:rsidP="004C7314">
      <w:pPr>
        <w:pStyle w:val="KeepWithNext"/>
        <w:rPr>
          <w:rtl/>
        </w:rPr>
      </w:pPr>
    </w:p>
    <w:p w:rsidR="004C7314" w:rsidRDefault="00F50243" w:rsidP="004C7314">
      <w:pPr>
        <w:rPr>
          <w:rtl/>
        </w:rPr>
      </w:pPr>
      <w:bookmarkStart w:id="2705" w:name="_ETM_Q1_5198000"/>
      <w:bookmarkEnd w:id="2705"/>
      <w:r>
        <w:rPr>
          <w:rFonts w:hint="cs"/>
          <w:rtl/>
        </w:rPr>
        <w:t>ומסכימים</w:t>
      </w:r>
      <w:bookmarkStart w:id="2706" w:name="_ETM_Q1_5220000"/>
      <w:bookmarkEnd w:id="2706"/>
      <w:r w:rsidR="004C7314">
        <w:rPr>
          <w:rFonts w:hint="cs"/>
          <w:rtl/>
        </w:rPr>
        <w:t>.</w:t>
      </w:r>
    </w:p>
    <w:p w:rsidR="004C7314" w:rsidRDefault="004C7314" w:rsidP="004C7314">
      <w:pPr>
        <w:rPr>
          <w:rtl/>
        </w:rPr>
      </w:pPr>
      <w:bookmarkStart w:id="2707" w:name="_ETM_Q1_5197000"/>
      <w:bookmarkEnd w:id="2707"/>
    </w:p>
    <w:p w:rsidR="004C7314" w:rsidRDefault="004C7314" w:rsidP="004C7314">
      <w:pPr>
        <w:pStyle w:val="af6"/>
        <w:keepNext/>
        <w:rPr>
          <w:rtl/>
        </w:rPr>
      </w:pPr>
      <w:bookmarkStart w:id="2708" w:name="ET_yor_5304_400"/>
      <w:r w:rsidRPr="004C7314">
        <w:rPr>
          <w:rStyle w:val="TagStyle"/>
          <w:rtl/>
        </w:rPr>
        <w:t xml:space="preserve"> &lt;&lt; יור &gt;&gt; </w:t>
      </w:r>
      <w:r>
        <w:rPr>
          <w:rtl/>
        </w:rPr>
        <w:t>היו"ר רחל עזריה:</w:t>
      </w:r>
      <w:r w:rsidRPr="004C7314">
        <w:rPr>
          <w:rStyle w:val="TagStyle"/>
          <w:rtl/>
        </w:rPr>
        <w:t xml:space="preserve"> &lt;&lt; יור &gt;&gt;</w:t>
      </w:r>
      <w:r>
        <w:rPr>
          <w:rtl/>
        </w:rPr>
        <w:t xml:space="preserve"> </w:t>
      </w:r>
      <w:bookmarkEnd w:id="2708"/>
    </w:p>
    <w:p w:rsidR="004C7314" w:rsidRDefault="004C7314" w:rsidP="004C7314">
      <w:pPr>
        <w:pStyle w:val="KeepWithNext"/>
        <w:rPr>
          <w:rtl/>
        </w:rPr>
      </w:pPr>
    </w:p>
    <w:p w:rsidR="004C7314" w:rsidRDefault="004C7314" w:rsidP="004C7314">
      <w:pPr>
        <w:rPr>
          <w:rtl/>
        </w:rPr>
      </w:pPr>
      <w:r>
        <w:rPr>
          <w:rFonts w:hint="cs"/>
          <w:rtl/>
        </w:rPr>
        <w:t>בסדר? תחשבו על פתרונות כאלה.</w:t>
      </w:r>
    </w:p>
    <w:p w:rsidR="004C7314" w:rsidRDefault="004C7314" w:rsidP="004C7314">
      <w:pPr>
        <w:rPr>
          <w:rtl/>
        </w:rPr>
      </w:pPr>
    </w:p>
    <w:p w:rsidR="004C7314" w:rsidRDefault="004C7314" w:rsidP="004C7314">
      <w:pPr>
        <w:pStyle w:val="af9"/>
        <w:keepNext/>
        <w:rPr>
          <w:rtl/>
        </w:rPr>
      </w:pPr>
      <w:bookmarkStart w:id="2709" w:name="ET_guest_838159_401"/>
      <w:r w:rsidRPr="004C7314">
        <w:rPr>
          <w:rStyle w:val="TagStyle"/>
          <w:rtl/>
        </w:rPr>
        <w:t xml:space="preserve"> &lt;&lt; אורח &gt;&gt; </w:t>
      </w:r>
      <w:r>
        <w:rPr>
          <w:rtl/>
        </w:rPr>
        <w:t>אהוד ציגלמן:</w:t>
      </w:r>
      <w:r w:rsidRPr="004C7314">
        <w:rPr>
          <w:rStyle w:val="TagStyle"/>
          <w:rtl/>
        </w:rPr>
        <w:t xml:space="preserve"> &lt;&lt; אורח &gt;&gt;</w:t>
      </w:r>
      <w:r>
        <w:rPr>
          <w:rtl/>
        </w:rPr>
        <w:t xml:space="preserve"> </w:t>
      </w:r>
      <w:bookmarkEnd w:id="2709"/>
    </w:p>
    <w:p w:rsidR="004C7314" w:rsidRDefault="004C7314" w:rsidP="004C7314">
      <w:pPr>
        <w:pStyle w:val="KeepWithNext"/>
        <w:rPr>
          <w:rtl/>
        </w:rPr>
      </w:pPr>
    </w:p>
    <w:p w:rsidR="004C7314" w:rsidRDefault="004C7314" w:rsidP="004C7314">
      <w:pPr>
        <w:rPr>
          <w:rtl/>
        </w:rPr>
      </w:pPr>
      <w:r>
        <w:rPr>
          <w:rFonts w:hint="cs"/>
          <w:rtl/>
        </w:rPr>
        <w:t xml:space="preserve">אפשר </w:t>
      </w:r>
      <w:r w:rsidR="00AB7713">
        <w:rPr>
          <w:rFonts w:hint="cs"/>
          <w:rtl/>
        </w:rPr>
        <w:t>להציע פתרון אלגנטי</w:t>
      </w:r>
      <w:bookmarkStart w:id="2710" w:name="_ETM_Q1_5215000"/>
      <w:bookmarkStart w:id="2711" w:name="_ETM_Q1_5211000"/>
      <w:bookmarkStart w:id="2712" w:name="_ETM_Q1_5216000"/>
      <w:bookmarkStart w:id="2713" w:name="_ETM_Q1_5217000"/>
      <w:bookmarkEnd w:id="2710"/>
      <w:bookmarkEnd w:id="2711"/>
      <w:bookmarkEnd w:id="2712"/>
      <w:bookmarkEnd w:id="2713"/>
      <w:r>
        <w:rPr>
          <w:rFonts w:hint="cs"/>
          <w:rtl/>
        </w:rPr>
        <w:t>?</w:t>
      </w:r>
    </w:p>
    <w:p w:rsidR="004C7314" w:rsidRDefault="004C7314" w:rsidP="004C7314">
      <w:pPr>
        <w:rPr>
          <w:rtl/>
        </w:rPr>
      </w:pPr>
    </w:p>
    <w:p w:rsidR="004C7314" w:rsidRDefault="004C7314" w:rsidP="004C7314">
      <w:pPr>
        <w:pStyle w:val="af6"/>
        <w:keepNext/>
        <w:rPr>
          <w:rtl/>
        </w:rPr>
      </w:pPr>
      <w:bookmarkStart w:id="2714" w:name="ET_yor_5304_402"/>
      <w:r w:rsidRPr="004C7314">
        <w:rPr>
          <w:rStyle w:val="TagStyle"/>
          <w:rtl/>
        </w:rPr>
        <w:t xml:space="preserve"> &lt;&lt; יור &gt;&gt; </w:t>
      </w:r>
      <w:r>
        <w:rPr>
          <w:rtl/>
        </w:rPr>
        <w:t>היו"ר רחל עזריה:</w:t>
      </w:r>
      <w:r w:rsidRPr="004C7314">
        <w:rPr>
          <w:rStyle w:val="TagStyle"/>
          <w:rtl/>
        </w:rPr>
        <w:t xml:space="preserve"> &lt;&lt; יור &gt;&gt;</w:t>
      </w:r>
      <w:r>
        <w:rPr>
          <w:rtl/>
        </w:rPr>
        <w:t xml:space="preserve"> </w:t>
      </w:r>
      <w:bookmarkEnd w:id="2714"/>
    </w:p>
    <w:p w:rsidR="004C7314" w:rsidRDefault="004C7314" w:rsidP="004C7314">
      <w:pPr>
        <w:pStyle w:val="KeepWithNext"/>
        <w:rPr>
          <w:rtl/>
        </w:rPr>
      </w:pPr>
    </w:p>
    <w:p w:rsidR="004C7314" w:rsidRDefault="004C7314" w:rsidP="004C7314">
      <w:pPr>
        <w:rPr>
          <w:rtl/>
        </w:rPr>
      </w:pPr>
      <w:bookmarkStart w:id="2715" w:name="_ETM_Q1_5203000"/>
      <w:bookmarkEnd w:id="2715"/>
      <w:r>
        <w:rPr>
          <w:rFonts w:hint="cs"/>
          <w:rtl/>
        </w:rPr>
        <w:t xml:space="preserve">למה? מה שהצענו </w:t>
      </w:r>
      <w:bookmarkStart w:id="2716" w:name="_ETM_Q1_5205000"/>
      <w:bookmarkEnd w:id="2716"/>
      <w:r>
        <w:rPr>
          <w:rFonts w:hint="cs"/>
          <w:rtl/>
        </w:rPr>
        <w:t xml:space="preserve">לא אלגנטי? סתם. סתם. </w:t>
      </w:r>
      <w:bookmarkStart w:id="2717" w:name="_ETM_Q1_5210000"/>
      <w:bookmarkEnd w:id="2717"/>
      <w:r>
        <w:rPr>
          <w:rFonts w:hint="cs"/>
          <w:rtl/>
        </w:rPr>
        <w:t>בבקשה.</w:t>
      </w:r>
    </w:p>
    <w:p w:rsidR="004C7314" w:rsidRDefault="004C7314" w:rsidP="004C7314">
      <w:pPr>
        <w:rPr>
          <w:rtl/>
        </w:rPr>
      </w:pPr>
    </w:p>
    <w:p w:rsidR="004C7314" w:rsidRDefault="004C7314" w:rsidP="004C7314">
      <w:pPr>
        <w:pStyle w:val="af9"/>
        <w:keepNext/>
        <w:rPr>
          <w:rtl/>
        </w:rPr>
      </w:pPr>
      <w:bookmarkStart w:id="2718" w:name="ET_guest_838159_403"/>
      <w:r w:rsidRPr="004C7314">
        <w:rPr>
          <w:rStyle w:val="TagStyle"/>
          <w:rtl/>
        </w:rPr>
        <w:t xml:space="preserve"> &lt;&lt; אורח &gt;&gt; </w:t>
      </w:r>
      <w:r>
        <w:rPr>
          <w:rtl/>
        </w:rPr>
        <w:t>אהוד ציגלמן:</w:t>
      </w:r>
      <w:r w:rsidRPr="004C7314">
        <w:rPr>
          <w:rStyle w:val="TagStyle"/>
          <w:rtl/>
        </w:rPr>
        <w:t xml:space="preserve"> &lt;&lt; אורח &gt;&gt;</w:t>
      </w:r>
      <w:r>
        <w:rPr>
          <w:rtl/>
        </w:rPr>
        <w:t xml:space="preserve"> </w:t>
      </w:r>
      <w:bookmarkEnd w:id="2718"/>
    </w:p>
    <w:p w:rsidR="004C7314" w:rsidRDefault="004C7314" w:rsidP="004C7314">
      <w:pPr>
        <w:pStyle w:val="KeepWithNext"/>
        <w:rPr>
          <w:rtl/>
        </w:rPr>
      </w:pPr>
    </w:p>
    <w:p w:rsidR="004C7314" w:rsidRDefault="004C7314" w:rsidP="004C7314">
      <w:pPr>
        <w:rPr>
          <w:rtl/>
        </w:rPr>
      </w:pPr>
      <w:r>
        <w:rPr>
          <w:rFonts w:hint="cs"/>
          <w:rtl/>
        </w:rPr>
        <w:t xml:space="preserve">אני אגיד את שלי. להשאיר </w:t>
      </w:r>
      <w:r w:rsidR="00A36670">
        <w:rPr>
          <w:rFonts w:hint="cs"/>
          <w:rtl/>
        </w:rPr>
        <w:t>את ה</w:t>
      </w:r>
      <w:bookmarkStart w:id="2719" w:name="_ETM_Q1_5214000"/>
      <w:bookmarkEnd w:id="2719"/>
      <w:r>
        <w:rPr>
          <w:rFonts w:hint="cs"/>
          <w:rtl/>
        </w:rPr>
        <w:t xml:space="preserve">חקיקה </w:t>
      </w:r>
      <w:r w:rsidR="00A36670">
        <w:rPr>
          <w:rFonts w:hint="cs"/>
          <w:rtl/>
        </w:rPr>
        <w:t>ה</w:t>
      </w:r>
      <w:bookmarkStart w:id="2720" w:name="_ETM_Q1_5213000"/>
      <w:bookmarkStart w:id="2721" w:name="_ETM_Q1_5208000"/>
      <w:bookmarkStart w:id="2722" w:name="_ETM_Q1_5221000"/>
      <w:bookmarkEnd w:id="2720"/>
      <w:bookmarkEnd w:id="2721"/>
      <w:bookmarkEnd w:id="2722"/>
      <w:r>
        <w:rPr>
          <w:rFonts w:hint="cs"/>
          <w:rtl/>
        </w:rPr>
        <w:t>חדשה של נותן שירות בנכס פיננסי שם, לא להעביר אותו לנותן שירות תשלום. ואז כרטיסי אשראי - - -</w:t>
      </w:r>
    </w:p>
    <w:p w:rsidR="004C7314" w:rsidRDefault="004C7314" w:rsidP="004C7314">
      <w:pPr>
        <w:rPr>
          <w:rtl/>
        </w:rPr>
      </w:pPr>
    </w:p>
    <w:p w:rsidR="004C7314" w:rsidRDefault="004C7314" w:rsidP="004C7314">
      <w:pPr>
        <w:pStyle w:val="af9"/>
        <w:keepNext/>
        <w:rPr>
          <w:rtl/>
        </w:rPr>
      </w:pPr>
      <w:bookmarkStart w:id="2723" w:name="ET_guest_787125_404"/>
      <w:r w:rsidRPr="004C7314">
        <w:rPr>
          <w:rStyle w:val="TagStyle"/>
          <w:rtl/>
        </w:rPr>
        <w:t xml:space="preserve"> &lt;&lt; אורח &gt;&gt; </w:t>
      </w:r>
      <w:r>
        <w:rPr>
          <w:rtl/>
        </w:rPr>
        <w:t>רני נויבואר:</w:t>
      </w:r>
      <w:r w:rsidRPr="004C7314">
        <w:rPr>
          <w:rStyle w:val="TagStyle"/>
          <w:rtl/>
        </w:rPr>
        <w:t xml:space="preserve"> &lt;&lt; אורח &gt;&gt;</w:t>
      </w:r>
      <w:r>
        <w:rPr>
          <w:rtl/>
        </w:rPr>
        <w:t xml:space="preserve"> </w:t>
      </w:r>
      <w:bookmarkEnd w:id="2723"/>
    </w:p>
    <w:p w:rsidR="004C7314" w:rsidRDefault="004C7314" w:rsidP="004C7314">
      <w:pPr>
        <w:pStyle w:val="KeepWithNext"/>
        <w:rPr>
          <w:rtl/>
        </w:rPr>
      </w:pPr>
    </w:p>
    <w:p w:rsidR="004C7314" w:rsidRDefault="004C7314" w:rsidP="004C7314">
      <w:pPr>
        <w:rPr>
          <w:rtl/>
        </w:rPr>
      </w:pPr>
      <w:r>
        <w:rPr>
          <w:rFonts w:hint="cs"/>
          <w:rtl/>
        </w:rPr>
        <w:t>זה אותו דבר.</w:t>
      </w:r>
    </w:p>
    <w:p w:rsidR="004C7314" w:rsidRDefault="004C7314" w:rsidP="004C7314">
      <w:pPr>
        <w:rPr>
          <w:rtl/>
        </w:rPr>
      </w:pPr>
    </w:p>
    <w:p w:rsidR="004C7314" w:rsidRDefault="004C7314" w:rsidP="004C7314">
      <w:pPr>
        <w:pStyle w:val="af9"/>
        <w:keepNext/>
        <w:rPr>
          <w:rtl/>
        </w:rPr>
      </w:pPr>
      <w:bookmarkStart w:id="2724" w:name="ET_guest_838159_405"/>
      <w:r w:rsidRPr="004C7314">
        <w:rPr>
          <w:rStyle w:val="TagStyle"/>
          <w:rtl/>
        </w:rPr>
        <w:t xml:space="preserve"> &lt;&lt; אורח &gt;&gt; </w:t>
      </w:r>
      <w:r>
        <w:rPr>
          <w:rtl/>
        </w:rPr>
        <w:t>אהוד ציגלמן:</w:t>
      </w:r>
      <w:r w:rsidRPr="004C7314">
        <w:rPr>
          <w:rStyle w:val="TagStyle"/>
          <w:rtl/>
        </w:rPr>
        <w:t xml:space="preserve"> &lt;&lt; אורח &gt;&gt;</w:t>
      </w:r>
      <w:r>
        <w:rPr>
          <w:rtl/>
        </w:rPr>
        <w:t xml:space="preserve"> </w:t>
      </w:r>
      <w:bookmarkEnd w:id="2724"/>
    </w:p>
    <w:p w:rsidR="004C7314" w:rsidRDefault="004C7314" w:rsidP="004C7314">
      <w:pPr>
        <w:pStyle w:val="KeepWithNext"/>
        <w:rPr>
          <w:rtl/>
        </w:rPr>
      </w:pPr>
    </w:p>
    <w:p w:rsidR="004C7314" w:rsidRDefault="004C7314" w:rsidP="004C7314">
      <w:pPr>
        <w:rPr>
          <w:rtl/>
        </w:rPr>
      </w:pPr>
      <w:r>
        <w:rPr>
          <w:rFonts w:hint="cs"/>
          <w:rtl/>
        </w:rPr>
        <w:t xml:space="preserve">זה לא אותו דבר. זה פותר את </w:t>
      </w:r>
      <w:bookmarkStart w:id="2725" w:name="_ETM_Q1_5219000"/>
      <w:bookmarkEnd w:id="2725"/>
      <w:r>
        <w:rPr>
          <w:rFonts w:hint="cs"/>
          <w:rtl/>
        </w:rPr>
        <w:t>זה לגמרי.</w:t>
      </w:r>
    </w:p>
    <w:p w:rsidR="004C7314" w:rsidRDefault="004C7314" w:rsidP="004C7314">
      <w:pPr>
        <w:rPr>
          <w:rtl/>
        </w:rPr>
      </w:pPr>
    </w:p>
    <w:p w:rsidR="004C7314" w:rsidRDefault="004C7314" w:rsidP="004C7314">
      <w:pPr>
        <w:pStyle w:val="af9"/>
        <w:keepNext/>
        <w:rPr>
          <w:rtl/>
        </w:rPr>
      </w:pPr>
      <w:bookmarkStart w:id="2726" w:name="ET_guest_787125_406"/>
      <w:r w:rsidRPr="004C7314">
        <w:rPr>
          <w:rStyle w:val="TagStyle"/>
          <w:rtl/>
        </w:rPr>
        <w:t xml:space="preserve"> &lt;&lt; אורח &gt;&gt; </w:t>
      </w:r>
      <w:r>
        <w:rPr>
          <w:rtl/>
        </w:rPr>
        <w:t>רני נויבואר:</w:t>
      </w:r>
      <w:r w:rsidRPr="004C7314">
        <w:rPr>
          <w:rStyle w:val="TagStyle"/>
          <w:rtl/>
        </w:rPr>
        <w:t xml:space="preserve"> &lt;&lt; אורח &gt;&gt;</w:t>
      </w:r>
      <w:r>
        <w:rPr>
          <w:rtl/>
        </w:rPr>
        <w:t xml:space="preserve"> </w:t>
      </w:r>
      <w:bookmarkEnd w:id="2726"/>
    </w:p>
    <w:p w:rsidR="004C7314" w:rsidRDefault="004C7314" w:rsidP="004C7314">
      <w:pPr>
        <w:pStyle w:val="KeepWithNext"/>
        <w:rPr>
          <w:rtl/>
        </w:rPr>
      </w:pPr>
    </w:p>
    <w:p w:rsidR="00F46B31" w:rsidRDefault="004C7314" w:rsidP="00F50243">
      <w:pPr>
        <w:rPr>
          <w:rtl/>
        </w:rPr>
      </w:pPr>
      <w:r>
        <w:rPr>
          <w:rFonts w:hint="cs"/>
          <w:rtl/>
        </w:rPr>
        <w:t xml:space="preserve">אתה אומר משהו אחר. אתה </w:t>
      </w:r>
      <w:bookmarkStart w:id="2727" w:name="_ETM_Q1_5218000"/>
      <w:bookmarkEnd w:id="2727"/>
      <w:r>
        <w:rPr>
          <w:rFonts w:hint="cs"/>
          <w:rtl/>
        </w:rPr>
        <w:t>בא ואומר מבחינת רגולציה</w:t>
      </w:r>
      <w:r w:rsidR="00F50243">
        <w:rPr>
          <w:rFonts w:hint="cs"/>
          <w:rtl/>
        </w:rPr>
        <w:t xml:space="preserve"> </w:t>
      </w:r>
      <w:r w:rsidR="00F50243">
        <w:rPr>
          <w:rtl/>
        </w:rPr>
        <w:t>–</w:t>
      </w:r>
      <w:r w:rsidR="00F50243">
        <w:rPr>
          <w:rFonts w:hint="cs"/>
          <w:rtl/>
        </w:rPr>
        <w:t xml:space="preserve"> אם </w:t>
      </w:r>
      <w:r w:rsidR="007C33C9">
        <w:rPr>
          <w:rFonts w:hint="cs"/>
          <w:rtl/>
        </w:rPr>
        <w:t xml:space="preserve">אני </w:t>
      </w:r>
      <w:r w:rsidR="00F50243">
        <w:rPr>
          <w:rFonts w:hint="cs"/>
          <w:rtl/>
        </w:rPr>
        <w:t xml:space="preserve">הצלחתי </w:t>
      </w:r>
      <w:r w:rsidR="00F50243" w:rsidRPr="00A36670">
        <w:rPr>
          <w:rFonts w:hint="cs"/>
          <w:rtl/>
        </w:rPr>
        <w:t>לדלות</w:t>
      </w:r>
      <w:r w:rsidR="00F50243">
        <w:rPr>
          <w:rFonts w:hint="cs"/>
          <w:rtl/>
        </w:rPr>
        <w:t xml:space="preserve"> את הטיעון </w:t>
      </w:r>
      <w:r w:rsidR="00F50243">
        <w:rPr>
          <w:rtl/>
        </w:rPr>
        <w:t>–</w:t>
      </w:r>
      <w:r w:rsidR="00F50243">
        <w:rPr>
          <w:rFonts w:hint="cs"/>
          <w:rtl/>
        </w:rPr>
        <w:t xml:space="preserve"> </w:t>
      </w:r>
      <w:r w:rsidR="00F46B31">
        <w:rPr>
          <w:rFonts w:hint="cs"/>
          <w:rtl/>
        </w:rPr>
        <w:t xml:space="preserve">יש לך טיעון אחד כללי שאומר: תשמעו, ככל </w:t>
      </w:r>
      <w:bookmarkStart w:id="2728" w:name="_ETM_Q1_5226000"/>
      <w:bookmarkEnd w:id="2728"/>
      <w:r w:rsidR="00F46B31">
        <w:rPr>
          <w:rFonts w:hint="cs"/>
          <w:rtl/>
        </w:rPr>
        <w:t>שמפעילים יותר רגולציה</w:t>
      </w:r>
      <w:r w:rsidR="00F50243">
        <w:rPr>
          <w:rFonts w:hint="cs"/>
          <w:rtl/>
        </w:rPr>
        <w:t>,</w:t>
      </w:r>
      <w:r w:rsidR="00F46B31">
        <w:rPr>
          <w:rFonts w:hint="cs"/>
          <w:rtl/>
        </w:rPr>
        <w:t xml:space="preserve"> יותר קשה לגופים עסקיים לפעול. זו טענה </w:t>
      </w:r>
      <w:bookmarkStart w:id="2729" w:name="_ETM_Q1_5230000"/>
      <w:bookmarkEnd w:id="2729"/>
      <w:r w:rsidR="00F46B31">
        <w:rPr>
          <w:rFonts w:hint="cs"/>
          <w:rtl/>
        </w:rPr>
        <w:t>כללי</w:t>
      </w:r>
      <w:r w:rsidR="00F50243">
        <w:rPr>
          <w:rFonts w:hint="cs"/>
          <w:rtl/>
        </w:rPr>
        <w:t>ת</w:t>
      </w:r>
      <w:r w:rsidR="00F46B31">
        <w:rPr>
          <w:rFonts w:hint="cs"/>
          <w:rtl/>
        </w:rPr>
        <w:t xml:space="preserve">. יש טענה אחרת שבאה ואומרת: במסגרת הרישוי והפיקוח התחלתם </w:t>
      </w:r>
      <w:bookmarkStart w:id="2730" w:name="_ETM_Q1_5234000"/>
      <w:bookmarkEnd w:id="2730"/>
      <w:r w:rsidR="00F46B31">
        <w:rPr>
          <w:rFonts w:hint="cs"/>
          <w:rtl/>
        </w:rPr>
        <w:t>ל</w:t>
      </w:r>
      <w:bookmarkStart w:id="2731" w:name="_ETM_Q1_5223000"/>
      <w:bookmarkStart w:id="2732" w:name="_ETM_Q1_5227000"/>
      <w:bookmarkStart w:id="2733" w:name="_ETM_Q1_5224000"/>
      <w:bookmarkStart w:id="2734" w:name="_ETM_Q1_5222000"/>
      <w:bookmarkStart w:id="2735" w:name="_ETM_Q1_5225000"/>
      <w:bookmarkStart w:id="2736" w:name="_ETM_Q1_5238000"/>
      <w:bookmarkStart w:id="2737" w:name="_ETM_Q1_5242000"/>
      <w:bookmarkEnd w:id="2731"/>
      <w:bookmarkEnd w:id="2732"/>
      <w:bookmarkEnd w:id="2733"/>
      <w:bookmarkEnd w:id="2734"/>
      <w:bookmarkEnd w:id="2735"/>
      <w:bookmarkEnd w:id="2736"/>
      <w:bookmarkEnd w:id="2737"/>
      <w:r w:rsidR="00F46B31">
        <w:rPr>
          <w:rFonts w:hint="cs"/>
          <w:rtl/>
        </w:rPr>
        <w:t xml:space="preserve">הכניס נתחים שלמים של פעילות לחוק השירותים הפיננסיים המוסדרים. ושמו לב </w:t>
      </w:r>
      <w:r w:rsidR="00F50243">
        <w:rPr>
          <w:rFonts w:hint="cs"/>
          <w:rtl/>
        </w:rPr>
        <w:t>ש</w:t>
      </w:r>
      <w:bookmarkStart w:id="2738" w:name="_ETM_Q1_5256000"/>
      <w:bookmarkStart w:id="2739" w:name="_ETM_Q1_5273000"/>
      <w:bookmarkStart w:id="2740" w:name="_ETM_Q1_5291000"/>
      <w:bookmarkStart w:id="2741" w:name="_ETM_Q1_5290000"/>
      <w:bookmarkEnd w:id="2738"/>
      <w:bookmarkEnd w:id="2739"/>
      <w:bookmarkEnd w:id="2740"/>
      <w:bookmarkEnd w:id="2741"/>
      <w:r w:rsidR="00F46B31">
        <w:rPr>
          <w:rFonts w:hint="cs"/>
          <w:rtl/>
        </w:rPr>
        <w:t>במגזרת, בממשק בין נותן שירות בנכס פיננסי לשירותי תשלום עשוי להיות ממשק שא</w:t>
      </w:r>
      <w:bookmarkStart w:id="2742" w:name="_ETM_Q1_5274000"/>
      <w:bookmarkStart w:id="2743" w:name="_ETM_Q1_5313000"/>
      <w:bookmarkStart w:id="2744" w:name="_ETM_Q1_5308000"/>
      <w:bookmarkStart w:id="2745" w:name="_ETM_Q1_5303000"/>
      <w:bookmarkStart w:id="2746" w:name="_ETM_Q1_5298000"/>
      <w:bookmarkEnd w:id="2742"/>
      <w:bookmarkEnd w:id="2743"/>
      <w:bookmarkEnd w:id="2744"/>
      <w:bookmarkEnd w:id="2745"/>
      <w:bookmarkEnd w:id="2746"/>
      <w:r w:rsidR="00F46B31">
        <w:rPr>
          <w:rFonts w:hint="cs"/>
          <w:rtl/>
        </w:rPr>
        <w:t xml:space="preserve">נחנו כבר חשבנו שדברים </w:t>
      </w:r>
      <w:bookmarkStart w:id="2747" w:name="_ETM_Q1_5246000"/>
      <w:bookmarkEnd w:id="2747"/>
      <w:r w:rsidR="00F46B31">
        <w:rPr>
          <w:rFonts w:hint="cs"/>
          <w:rtl/>
        </w:rPr>
        <w:t xml:space="preserve">מסוימים חלים שם. ולצורך העניין, אתם הולכים עכשיו לעולם של </w:t>
      </w:r>
      <w:bookmarkStart w:id="2748" w:name="_ETM_Q1_5248000"/>
      <w:bookmarkEnd w:id="2748"/>
      <w:r w:rsidR="00F50243">
        <w:rPr>
          <w:rFonts w:hint="cs"/>
          <w:rtl/>
        </w:rPr>
        <w:t>פיקוח ורישוי,</w:t>
      </w:r>
      <w:r w:rsidR="00F46B31">
        <w:rPr>
          <w:rFonts w:hint="cs"/>
          <w:rtl/>
        </w:rPr>
        <w:t xml:space="preserve"> ממש על הנייר, של</w:t>
      </w:r>
      <w:bookmarkStart w:id="2749" w:name="_ETM_Q1_5254000"/>
      <w:bookmarkEnd w:id="2749"/>
      <w:r w:rsidR="00F46B31">
        <w:rPr>
          <w:rFonts w:hint="cs"/>
          <w:rtl/>
        </w:rPr>
        <w:t xml:space="preserve"> נותני שירותי תשלום. שזו טענה שהיא רלוונטית יותר </w:t>
      </w:r>
      <w:r w:rsidR="00F46B31">
        <w:rPr>
          <w:rtl/>
        </w:rPr>
        <w:t>–</w:t>
      </w:r>
      <w:r w:rsidR="00F46B31">
        <w:rPr>
          <w:rFonts w:hint="cs"/>
          <w:rtl/>
        </w:rPr>
        <w:t xml:space="preserve"> יש </w:t>
      </w:r>
      <w:bookmarkStart w:id="2750" w:name="_ETM_Q1_5257000"/>
      <w:bookmarkEnd w:id="2750"/>
      <w:r w:rsidR="00F46B31">
        <w:rPr>
          <w:rFonts w:hint="cs"/>
          <w:rtl/>
        </w:rPr>
        <w:t xml:space="preserve">כאן טענות שחלקן רלוונטיות לתזכיר שפורסם ושאמור להגיע. ששם </w:t>
      </w:r>
      <w:bookmarkStart w:id="2751" w:name="_ETM_Q1_5262000"/>
      <w:bookmarkEnd w:id="2751"/>
      <w:r w:rsidR="00F46B31">
        <w:rPr>
          <w:rFonts w:hint="cs"/>
          <w:rtl/>
        </w:rPr>
        <w:t>אתה יכול לשאול את השאלה: מה קרה</w:t>
      </w:r>
      <w:bookmarkStart w:id="2752" w:name="_ETM_Q1_5263000"/>
      <w:bookmarkStart w:id="2753" w:name="_ETM_Q1_5260000"/>
      <w:bookmarkStart w:id="2754" w:name="_ETM_Q1_5271000"/>
      <w:bookmarkStart w:id="2755" w:name="_ETM_Q1_5278000"/>
      <w:bookmarkStart w:id="2756" w:name="_ETM_Q1_5279000"/>
      <w:bookmarkStart w:id="2757" w:name="_ETM_Q1_5282000"/>
      <w:bookmarkStart w:id="2758" w:name="_ETM_Q1_5288000"/>
      <w:bookmarkStart w:id="2759" w:name="_ETM_Q1_5301000"/>
      <w:bookmarkStart w:id="2760" w:name="_ETM_Q1_5307000"/>
      <w:bookmarkEnd w:id="2752"/>
      <w:bookmarkEnd w:id="2753"/>
      <w:bookmarkEnd w:id="2754"/>
      <w:bookmarkEnd w:id="2755"/>
      <w:bookmarkEnd w:id="2756"/>
      <w:bookmarkEnd w:id="2757"/>
      <w:bookmarkEnd w:id="2758"/>
      <w:bookmarkEnd w:id="2759"/>
      <w:bookmarkEnd w:id="2760"/>
      <w:r w:rsidR="00F46B31">
        <w:rPr>
          <w:rFonts w:hint="cs"/>
          <w:rtl/>
        </w:rPr>
        <w:t xml:space="preserve"> עם מישהו שבעצם </w:t>
      </w:r>
      <w:bookmarkStart w:id="2761" w:name="_ETM_Q1_5270000"/>
      <w:bookmarkEnd w:id="2761"/>
      <w:r w:rsidR="00F46B31">
        <w:rPr>
          <w:rFonts w:hint="cs"/>
          <w:rtl/>
        </w:rPr>
        <w:t xml:space="preserve">היה מפוקח מכוח רישיון נותן שירותים בנכס פיננסי ואיך זה יבוא לידי ביטוי עכשיו כשהוא מבקש רישיון לנותן שירותי </w:t>
      </w:r>
      <w:bookmarkStart w:id="2762" w:name="_ETM_Q1_5275000"/>
      <w:bookmarkEnd w:id="2762"/>
      <w:r w:rsidR="006B72BA">
        <w:rPr>
          <w:rFonts w:hint="cs"/>
          <w:rtl/>
        </w:rPr>
        <w:t>תשלום.</w:t>
      </w:r>
    </w:p>
    <w:p w:rsidR="00F46B31" w:rsidRDefault="00F46B31" w:rsidP="004C7314">
      <w:pPr>
        <w:rPr>
          <w:rtl/>
        </w:rPr>
      </w:pPr>
    </w:p>
    <w:p w:rsidR="00F46B31" w:rsidRDefault="00F46B31" w:rsidP="00F46B31">
      <w:pPr>
        <w:pStyle w:val="af9"/>
        <w:keepNext/>
        <w:rPr>
          <w:rtl/>
        </w:rPr>
      </w:pPr>
      <w:bookmarkStart w:id="2763" w:name="ET_guest_838159_407"/>
      <w:r w:rsidRPr="00F46B31">
        <w:rPr>
          <w:rStyle w:val="TagStyle"/>
          <w:rtl/>
        </w:rPr>
        <w:t xml:space="preserve"> &lt;&lt; אורח &gt;&gt; </w:t>
      </w:r>
      <w:r>
        <w:rPr>
          <w:rtl/>
        </w:rPr>
        <w:t>אהוד ציגלמן:</w:t>
      </w:r>
      <w:r w:rsidRPr="00F46B31">
        <w:rPr>
          <w:rStyle w:val="TagStyle"/>
          <w:rtl/>
        </w:rPr>
        <w:t xml:space="preserve"> &lt;&lt; אורח &gt;&gt;</w:t>
      </w:r>
      <w:r>
        <w:rPr>
          <w:rtl/>
        </w:rPr>
        <w:t xml:space="preserve"> </w:t>
      </w:r>
      <w:bookmarkEnd w:id="2763"/>
    </w:p>
    <w:p w:rsidR="00F46B31" w:rsidRDefault="00F46B31" w:rsidP="00F46B31">
      <w:pPr>
        <w:pStyle w:val="KeepWithNext"/>
        <w:rPr>
          <w:rtl/>
        </w:rPr>
      </w:pPr>
    </w:p>
    <w:p w:rsidR="00F46B31" w:rsidRDefault="00F46B31" w:rsidP="006F5982">
      <w:pPr>
        <w:rPr>
          <w:rtl/>
        </w:rPr>
      </w:pPr>
      <w:bookmarkStart w:id="2764" w:name="_ETM_Q1_5276000"/>
      <w:bookmarkEnd w:id="2764"/>
      <w:r>
        <w:rPr>
          <w:rFonts w:hint="cs"/>
          <w:rtl/>
        </w:rPr>
        <w:t>אני אומר: להשאיר אותו שם, לא להעביר אותו.</w:t>
      </w:r>
    </w:p>
    <w:p w:rsidR="006F5982" w:rsidRDefault="006F5982" w:rsidP="006F5982">
      <w:pPr>
        <w:rPr>
          <w:rtl/>
        </w:rPr>
      </w:pPr>
    </w:p>
    <w:p w:rsidR="00F46B31" w:rsidRDefault="00F46B31" w:rsidP="00F46B31">
      <w:pPr>
        <w:pStyle w:val="af9"/>
        <w:keepNext/>
        <w:rPr>
          <w:rtl/>
        </w:rPr>
      </w:pPr>
      <w:bookmarkStart w:id="2765" w:name="ET_guest_787125_408"/>
      <w:r w:rsidRPr="00F46B31">
        <w:rPr>
          <w:rStyle w:val="TagStyle"/>
          <w:rtl/>
        </w:rPr>
        <w:t xml:space="preserve"> &lt;&lt; אורח &gt;&gt; </w:t>
      </w:r>
      <w:r>
        <w:rPr>
          <w:rtl/>
        </w:rPr>
        <w:t>רני נויבואר:</w:t>
      </w:r>
      <w:r w:rsidRPr="00F46B31">
        <w:rPr>
          <w:rStyle w:val="TagStyle"/>
          <w:rtl/>
        </w:rPr>
        <w:t xml:space="preserve"> &lt;&lt; אורח &gt;&gt;</w:t>
      </w:r>
      <w:r>
        <w:rPr>
          <w:rtl/>
        </w:rPr>
        <w:t xml:space="preserve"> </w:t>
      </w:r>
      <w:bookmarkEnd w:id="2765"/>
    </w:p>
    <w:p w:rsidR="00F46B31" w:rsidRDefault="00F46B31" w:rsidP="00F46B31">
      <w:pPr>
        <w:pStyle w:val="KeepWithNext"/>
        <w:rPr>
          <w:rtl/>
        </w:rPr>
      </w:pPr>
    </w:p>
    <w:p w:rsidR="00F46B31" w:rsidRDefault="00F46B31" w:rsidP="006B72BA">
      <w:pPr>
        <w:rPr>
          <w:rtl/>
        </w:rPr>
      </w:pPr>
      <w:r>
        <w:rPr>
          <w:rFonts w:hint="cs"/>
          <w:rtl/>
        </w:rPr>
        <w:t>לא. זה לשם.</w:t>
      </w:r>
      <w:r>
        <w:rPr>
          <w:rtl/>
        </w:rPr>
        <w:t xml:space="preserve"> </w:t>
      </w:r>
      <w:r w:rsidR="006B72BA">
        <w:rPr>
          <w:rFonts w:hint="cs"/>
          <w:rtl/>
        </w:rPr>
        <w:t>זו הערה של החוק שלא מונח כאן.</w:t>
      </w:r>
    </w:p>
    <w:p w:rsidR="00F46B31" w:rsidRDefault="00F46B31" w:rsidP="00F46B31">
      <w:pPr>
        <w:rPr>
          <w:rtl/>
        </w:rPr>
      </w:pPr>
    </w:p>
    <w:p w:rsidR="00F46B31" w:rsidRDefault="00F46B31" w:rsidP="00F46B31">
      <w:pPr>
        <w:pStyle w:val="af6"/>
        <w:keepNext/>
        <w:rPr>
          <w:rtl/>
        </w:rPr>
      </w:pPr>
      <w:bookmarkStart w:id="2766" w:name="ET_yor_5304_409"/>
      <w:r w:rsidRPr="00F46B31">
        <w:rPr>
          <w:rStyle w:val="TagStyle"/>
          <w:rtl/>
        </w:rPr>
        <w:t xml:space="preserve"> &lt;&lt; יור &gt;&gt; </w:t>
      </w:r>
      <w:r>
        <w:rPr>
          <w:rtl/>
        </w:rPr>
        <w:t>היו"ר רחל עזריה:</w:t>
      </w:r>
      <w:r w:rsidRPr="00F46B31">
        <w:rPr>
          <w:rStyle w:val="TagStyle"/>
          <w:rtl/>
        </w:rPr>
        <w:t xml:space="preserve"> &lt;&lt; יור &gt;&gt;</w:t>
      </w:r>
      <w:r>
        <w:rPr>
          <w:rtl/>
        </w:rPr>
        <w:t xml:space="preserve"> </w:t>
      </w:r>
      <w:bookmarkEnd w:id="2766"/>
    </w:p>
    <w:p w:rsidR="00F46B31" w:rsidRDefault="00F46B31" w:rsidP="00F46B31">
      <w:pPr>
        <w:pStyle w:val="KeepWithNext"/>
        <w:rPr>
          <w:rtl/>
        </w:rPr>
      </w:pPr>
    </w:p>
    <w:p w:rsidR="00F46B31" w:rsidRDefault="00F46B31" w:rsidP="00F46B31">
      <w:pPr>
        <w:rPr>
          <w:rtl/>
        </w:rPr>
      </w:pPr>
      <w:bookmarkStart w:id="2767" w:name="_ETM_Q1_5280000"/>
      <w:bookmarkEnd w:id="2767"/>
      <w:r>
        <w:rPr>
          <w:rFonts w:hint="cs"/>
          <w:rtl/>
        </w:rPr>
        <w:t xml:space="preserve">חברים, אנחנו </w:t>
      </w:r>
      <w:bookmarkStart w:id="2768" w:name="_ETM_Q1_5281000"/>
      <w:bookmarkEnd w:id="2768"/>
      <w:r w:rsidR="006B72BA">
        <w:rPr>
          <w:rFonts w:hint="cs"/>
          <w:rtl/>
        </w:rPr>
        <w:t>לא נכנסים לדיון העקרוני.</w:t>
      </w:r>
    </w:p>
    <w:p w:rsidR="00F46B31" w:rsidRDefault="00F46B31" w:rsidP="00F46B31">
      <w:pPr>
        <w:rPr>
          <w:rtl/>
        </w:rPr>
      </w:pPr>
    </w:p>
    <w:p w:rsidR="00F46B31" w:rsidRDefault="00F46B31" w:rsidP="00F46B31">
      <w:pPr>
        <w:pStyle w:val="af9"/>
        <w:keepNext/>
        <w:rPr>
          <w:rtl/>
        </w:rPr>
      </w:pPr>
      <w:bookmarkStart w:id="2769" w:name="ET_guest_787125_410"/>
      <w:r w:rsidRPr="00F46B31">
        <w:rPr>
          <w:rStyle w:val="TagStyle"/>
          <w:rtl/>
        </w:rPr>
        <w:t xml:space="preserve"> &lt;&lt; אורח &gt;&gt; </w:t>
      </w:r>
      <w:r>
        <w:rPr>
          <w:rtl/>
        </w:rPr>
        <w:t>רני נויבואר:</w:t>
      </w:r>
      <w:r w:rsidRPr="00F46B31">
        <w:rPr>
          <w:rStyle w:val="TagStyle"/>
          <w:rtl/>
        </w:rPr>
        <w:t xml:space="preserve"> &lt;&lt; אורח &gt;&gt;</w:t>
      </w:r>
      <w:r>
        <w:rPr>
          <w:rtl/>
        </w:rPr>
        <w:t xml:space="preserve"> </w:t>
      </w:r>
      <w:bookmarkEnd w:id="2769"/>
    </w:p>
    <w:p w:rsidR="00F46B31" w:rsidRDefault="00F46B31" w:rsidP="00F46B31">
      <w:pPr>
        <w:pStyle w:val="KeepWithNext"/>
        <w:rPr>
          <w:rtl/>
        </w:rPr>
      </w:pPr>
    </w:p>
    <w:p w:rsidR="002B7F14" w:rsidRDefault="00F46B31" w:rsidP="00F46B31">
      <w:pPr>
        <w:rPr>
          <w:rtl/>
        </w:rPr>
      </w:pPr>
      <w:bookmarkStart w:id="2770" w:name="_ETM_Q1_5285000"/>
      <w:bookmarkEnd w:id="2770"/>
      <w:r>
        <w:rPr>
          <w:rFonts w:hint="cs"/>
          <w:rtl/>
        </w:rPr>
        <w:t xml:space="preserve">החוק פשוט לא מונח עדיין. כשהחוק </w:t>
      </w:r>
      <w:bookmarkStart w:id="2771" w:name="_ETM_Q1_5284000"/>
      <w:bookmarkEnd w:id="2771"/>
      <w:r>
        <w:rPr>
          <w:rFonts w:hint="cs"/>
          <w:rtl/>
        </w:rPr>
        <w:t>יהיה מונח</w:t>
      </w:r>
      <w:r w:rsidR="00F50243">
        <w:rPr>
          <w:rFonts w:hint="cs"/>
          <w:rtl/>
        </w:rPr>
        <w:t>,</w:t>
      </w:r>
      <w:bookmarkStart w:id="2772" w:name="_ETM_Q1_5299000"/>
      <w:bookmarkStart w:id="2773" w:name="_ETM_Q1_5294000"/>
      <w:bookmarkEnd w:id="2772"/>
      <w:bookmarkEnd w:id="2773"/>
      <w:r>
        <w:rPr>
          <w:rFonts w:hint="cs"/>
          <w:rtl/>
        </w:rPr>
        <w:t xml:space="preserve"> תבוא ותגיד</w:t>
      </w:r>
      <w:bookmarkStart w:id="2774" w:name="_ETM_Q1_5286000"/>
      <w:bookmarkEnd w:id="2774"/>
      <w:r w:rsidR="00AB7713">
        <w:rPr>
          <w:rFonts w:hint="cs"/>
          <w:rtl/>
        </w:rPr>
        <w:t xml:space="preserve"> את זה</w:t>
      </w:r>
      <w:bookmarkStart w:id="2775" w:name="_ETM_Q1_5297000"/>
      <w:bookmarkStart w:id="2776" w:name="_ETM_Q1_5293000"/>
      <w:bookmarkStart w:id="2777" w:name="_ETM_Q1_5287000"/>
      <w:bookmarkStart w:id="2778" w:name="_ETM_Q1_5289000"/>
      <w:bookmarkEnd w:id="2775"/>
      <w:bookmarkEnd w:id="2776"/>
      <w:bookmarkEnd w:id="2777"/>
      <w:bookmarkEnd w:id="2778"/>
      <w:r w:rsidR="006B72BA">
        <w:rPr>
          <w:rFonts w:hint="cs"/>
          <w:rtl/>
        </w:rPr>
        <w:t>.</w:t>
      </w:r>
    </w:p>
    <w:p w:rsidR="00012232" w:rsidRDefault="00012232" w:rsidP="00F46B31">
      <w:pPr>
        <w:rPr>
          <w:rtl/>
        </w:rPr>
      </w:pPr>
    </w:p>
    <w:p w:rsidR="00012232" w:rsidRDefault="00012232" w:rsidP="00012232">
      <w:pPr>
        <w:pStyle w:val="a4"/>
        <w:keepNext/>
        <w:rPr>
          <w:rtl/>
        </w:rPr>
      </w:pPr>
      <w:bookmarkStart w:id="2779" w:name="ET_speaker_אריאלה_מלכה_481"/>
      <w:r w:rsidRPr="00012232">
        <w:rPr>
          <w:rStyle w:val="TagStyle"/>
          <w:rtl/>
        </w:rPr>
        <w:t xml:space="preserve"> &lt;&lt; דובר &gt;&gt; </w:t>
      </w:r>
      <w:r>
        <w:rPr>
          <w:rtl/>
        </w:rPr>
        <w:t>אריאלה מלכה:</w:t>
      </w:r>
      <w:r w:rsidRPr="00012232">
        <w:rPr>
          <w:rStyle w:val="TagStyle"/>
          <w:rtl/>
        </w:rPr>
        <w:t xml:space="preserve"> &lt;&lt; דובר &gt;&gt;</w:t>
      </w:r>
      <w:r>
        <w:rPr>
          <w:rtl/>
        </w:rPr>
        <w:t xml:space="preserve"> </w:t>
      </w:r>
      <w:bookmarkEnd w:id="2779"/>
    </w:p>
    <w:p w:rsidR="00012232" w:rsidRDefault="00012232" w:rsidP="00012232">
      <w:pPr>
        <w:pStyle w:val="KeepWithNext"/>
        <w:rPr>
          <w:rtl/>
        </w:rPr>
      </w:pPr>
    </w:p>
    <w:p w:rsidR="00012232" w:rsidRDefault="00012232" w:rsidP="00012232">
      <w:pPr>
        <w:rPr>
          <w:rtl/>
        </w:rPr>
      </w:pPr>
      <w:r>
        <w:rPr>
          <w:rFonts w:hint="cs"/>
          <w:rtl/>
        </w:rPr>
        <w:t>לירון, ממשיכה.</w:t>
      </w:r>
      <w:bookmarkStart w:id="2780" w:name="_ETM_Q1_5312000"/>
      <w:bookmarkStart w:id="2781" w:name="_ETM_Q1_5378000"/>
      <w:bookmarkStart w:id="2782" w:name="_ETM_Q1_5374000"/>
      <w:bookmarkStart w:id="2783" w:name="_ETM_Q1_5371000"/>
      <w:bookmarkStart w:id="2784" w:name="_ETM_Q1_5369000"/>
      <w:bookmarkStart w:id="2785" w:name="_ETM_Q1_5389000"/>
      <w:bookmarkEnd w:id="2780"/>
      <w:bookmarkEnd w:id="2781"/>
      <w:bookmarkEnd w:id="2782"/>
      <w:bookmarkEnd w:id="2783"/>
      <w:bookmarkEnd w:id="2784"/>
      <w:bookmarkEnd w:id="2785"/>
    </w:p>
    <w:p w:rsidR="002B7F14" w:rsidRDefault="002B7F14" w:rsidP="00F46B31">
      <w:pPr>
        <w:rPr>
          <w:rtl/>
        </w:rPr>
      </w:pPr>
    </w:p>
    <w:p w:rsidR="002B7F14" w:rsidRDefault="002B7F14" w:rsidP="002B7F14">
      <w:pPr>
        <w:pStyle w:val="af6"/>
        <w:keepNext/>
        <w:rPr>
          <w:rtl/>
        </w:rPr>
      </w:pPr>
      <w:bookmarkStart w:id="2786" w:name="ET_yor_5304_411"/>
      <w:r w:rsidRPr="002B7F14">
        <w:rPr>
          <w:rStyle w:val="TagStyle"/>
          <w:rtl/>
        </w:rPr>
        <w:t xml:space="preserve"> &lt;&lt; יור &gt;&gt; </w:t>
      </w:r>
      <w:r>
        <w:rPr>
          <w:rtl/>
        </w:rPr>
        <w:t>היו"ר רחל עזריה:</w:t>
      </w:r>
      <w:r w:rsidRPr="002B7F14">
        <w:rPr>
          <w:rStyle w:val="TagStyle"/>
          <w:rtl/>
        </w:rPr>
        <w:t xml:space="preserve"> &lt;&lt; יור &gt;&gt;</w:t>
      </w:r>
      <w:r>
        <w:rPr>
          <w:rtl/>
        </w:rPr>
        <w:t xml:space="preserve"> </w:t>
      </w:r>
      <w:bookmarkEnd w:id="2786"/>
    </w:p>
    <w:p w:rsidR="002B7F14" w:rsidRDefault="002B7F14" w:rsidP="002B7F14">
      <w:pPr>
        <w:pStyle w:val="KeepWithNext"/>
        <w:rPr>
          <w:rtl/>
        </w:rPr>
      </w:pPr>
    </w:p>
    <w:p w:rsidR="002B7F14" w:rsidRDefault="002B7F14" w:rsidP="002B7F14">
      <w:pPr>
        <w:rPr>
          <w:rtl/>
        </w:rPr>
      </w:pPr>
      <w:r>
        <w:rPr>
          <w:rFonts w:hint="cs"/>
          <w:rtl/>
        </w:rPr>
        <w:t>בבקשה, בואו נמשיך.</w:t>
      </w:r>
    </w:p>
    <w:p w:rsidR="002B7F14" w:rsidRDefault="002B7F14" w:rsidP="002B7F14">
      <w:pPr>
        <w:rPr>
          <w:rtl/>
        </w:rPr>
      </w:pPr>
      <w:bookmarkStart w:id="2787" w:name="_ETM_Q1_5295000"/>
      <w:bookmarkEnd w:id="2787"/>
    </w:p>
    <w:p w:rsidR="002B7F14" w:rsidRDefault="002B7F14" w:rsidP="002B7F14">
      <w:pPr>
        <w:pStyle w:val="af9"/>
        <w:keepNext/>
        <w:rPr>
          <w:rtl/>
        </w:rPr>
      </w:pPr>
      <w:bookmarkStart w:id="2788" w:name="ET_guest_794122_412"/>
      <w:r w:rsidRPr="002B7F14">
        <w:rPr>
          <w:rStyle w:val="TagStyle"/>
          <w:rtl/>
        </w:rPr>
        <w:t xml:space="preserve"> &lt;&lt; אורח &gt;&gt; </w:t>
      </w:r>
      <w:r>
        <w:rPr>
          <w:rtl/>
        </w:rPr>
        <w:t>לירון מאוטנר לוגסי:</w:t>
      </w:r>
      <w:r w:rsidRPr="002B7F14">
        <w:rPr>
          <w:rStyle w:val="TagStyle"/>
          <w:rtl/>
        </w:rPr>
        <w:t xml:space="preserve"> &lt;&lt; אורח &gt;&gt;</w:t>
      </w:r>
      <w:r>
        <w:rPr>
          <w:rtl/>
        </w:rPr>
        <w:t xml:space="preserve"> </w:t>
      </w:r>
      <w:bookmarkEnd w:id="2788"/>
    </w:p>
    <w:p w:rsidR="002B7F14" w:rsidRDefault="002B7F14" w:rsidP="002B7F14">
      <w:pPr>
        <w:pStyle w:val="KeepWithNext"/>
        <w:rPr>
          <w:rtl/>
        </w:rPr>
      </w:pPr>
    </w:p>
    <w:p w:rsidR="002B7F14" w:rsidRDefault="002B7F14" w:rsidP="006B72BA">
      <w:pPr>
        <w:rPr>
          <w:rtl/>
        </w:rPr>
      </w:pPr>
      <w:r>
        <w:rPr>
          <w:rFonts w:hint="cs"/>
          <w:rtl/>
        </w:rPr>
        <w:t xml:space="preserve">לגבי ההערה של </w:t>
      </w:r>
      <w:r w:rsidR="00F50243">
        <w:rPr>
          <w:rFonts w:hint="cs"/>
          <w:rtl/>
        </w:rPr>
        <w:t>איגוד הבנקים: האם גם ה</w:t>
      </w:r>
      <w:r w:rsidR="006B72BA">
        <w:rPr>
          <w:rFonts w:hint="cs"/>
          <w:rtl/>
        </w:rPr>
        <w:t>מא</w:t>
      </w:r>
      <w:r>
        <w:rPr>
          <w:rFonts w:hint="cs"/>
          <w:rtl/>
        </w:rPr>
        <w:t xml:space="preserve">סדרים אחרים </w:t>
      </w:r>
      <w:r w:rsidR="006B72BA">
        <w:rPr>
          <w:rFonts w:hint="cs"/>
          <w:rtl/>
        </w:rPr>
        <w:t>יכולים לתת</w:t>
      </w:r>
      <w:r>
        <w:rPr>
          <w:rFonts w:hint="cs"/>
          <w:rtl/>
        </w:rPr>
        <w:t xml:space="preserve"> הוראות </w:t>
      </w:r>
      <w:bookmarkStart w:id="2789" w:name="_ETM_Q1_5296000"/>
      <w:bookmarkEnd w:id="2789"/>
      <w:r>
        <w:rPr>
          <w:rFonts w:hint="cs"/>
          <w:rtl/>
        </w:rPr>
        <w:t>לעניין הביצוע ש</w:t>
      </w:r>
      <w:r w:rsidR="00F50243">
        <w:rPr>
          <w:rFonts w:hint="cs"/>
          <w:rtl/>
        </w:rPr>
        <w:t>ל סעיף (ג) ו-(ד)? אז יש לנו</w:t>
      </w:r>
      <w:r>
        <w:rPr>
          <w:rFonts w:hint="cs"/>
          <w:rtl/>
        </w:rPr>
        <w:t xml:space="preserve"> </w:t>
      </w:r>
      <w:bookmarkStart w:id="2790" w:name="_ETM_Q1_5300000"/>
      <w:bookmarkEnd w:id="2790"/>
      <w:r>
        <w:rPr>
          <w:rFonts w:hint="cs"/>
          <w:rtl/>
        </w:rPr>
        <w:t>בחוק סעיף שמתיי</w:t>
      </w:r>
      <w:r w:rsidR="006B72BA">
        <w:rPr>
          <w:rFonts w:hint="cs"/>
          <w:rtl/>
        </w:rPr>
        <w:t>חס במפורש לסמכויות של המאסדרים.</w:t>
      </w:r>
    </w:p>
    <w:p w:rsidR="002B7F14" w:rsidRDefault="002B7F14" w:rsidP="002B7F14">
      <w:pPr>
        <w:rPr>
          <w:rtl/>
        </w:rPr>
      </w:pPr>
      <w:bookmarkStart w:id="2791" w:name="_ETM_Q1_5305000"/>
      <w:bookmarkEnd w:id="2791"/>
    </w:p>
    <w:p w:rsidR="002B7F14" w:rsidRDefault="002B7F14" w:rsidP="002B7F14">
      <w:pPr>
        <w:pStyle w:val="a4"/>
        <w:keepNext/>
        <w:rPr>
          <w:rtl/>
        </w:rPr>
      </w:pPr>
      <w:bookmarkStart w:id="2792" w:name="ET_speaker_ארז_קמיניץ_413"/>
      <w:r w:rsidRPr="002B7F14">
        <w:rPr>
          <w:rStyle w:val="TagStyle"/>
          <w:rtl/>
        </w:rPr>
        <w:t xml:space="preserve"> &lt;&lt; דובר &gt;&gt; </w:t>
      </w:r>
      <w:r>
        <w:rPr>
          <w:rtl/>
        </w:rPr>
        <w:t>ארז קמיניץ:</w:t>
      </w:r>
      <w:r w:rsidRPr="002B7F14">
        <w:rPr>
          <w:rStyle w:val="TagStyle"/>
          <w:rtl/>
        </w:rPr>
        <w:t xml:space="preserve"> &lt;&lt; דובר &gt;&gt;</w:t>
      </w:r>
      <w:r>
        <w:rPr>
          <w:rtl/>
        </w:rPr>
        <w:t xml:space="preserve"> </w:t>
      </w:r>
      <w:bookmarkEnd w:id="2792"/>
    </w:p>
    <w:p w:rsidR="002B7F14" w:rsidRDefault="002B7F14" w:rsidP="002B7F14">
      <w:pPr>
        <w:pStyle w:val="KeepWithNext"/>
        <w:rPr>
          <w:rtl/>
        </w:rPr>
      </w:pPr>
    </w:p>
    <w:p w:rsidR="002B7F14" w:rsidRDefault="002B7F14" w:rsidP="00B96894">
      <w:pPr>
        <w:rPr>
          <w:rtl/>
        </w:rPr>
      </w:pPr>
      <w:r>
        <w:rPr>
          <w:rFonts w:hint="cs"/>
          <w:rtl/>
        </w:rPr>
        <w:t>סעיף 53?</w:t>
      </w:r>
      <w:bookmarkStart w:id="2793" w:name="_ETM_Q1_5309000"/>
      <w:bookmarkEnd w:id="2793"/>
    </w:p>
    <w:p w:rsidR="002B7F14" w:rsidRDefault="002B7F14" w:rsidP="002B7F14">
      <w:pPr>
        <w:pStyle w:val="af9"/>
        <w:keepNext/>
        <w:rPr>
          <w:rtl/>
        </w:rPr>
      </w:pPr>
      <w:bookmarkStart w:id="2794" w:name="ET_guest_794122_414"/>
      <w:r w:rsidRPr="002B7F14">
        <w:rPr>
          <w:rStyle w:val="TagStyle"/>
          <w:rtl/>
        </w:rPr>
        <w:t xml:space="preserve"> &lt;&lt; אורח &gt;&gt; </w:t>
      </w:r>
      <w:r>
        <w:rPr>
          <w:rtl/>
        </w:rPr>
        <w:t>לירון מאוטנר לוגסי:</w:t>
      </w:r>
      <w:r w:rsidRPr="002B7F14">
        <w:rPr>
          <w:rStyle w:val="TagStyle"/>
          <w:rtl/>
        </w:rPr>
        <w:t xml:space="preserve"> &lt;&lt; אורח &gt;&gt;</w:t>
      </w:r>
      <w:r>
        <w:rPr>
          <w:rtl/>
        </w:rPr>
        <w:t xml:space="preserve"> </w:t>
      </w:r>
      <w:bookmarkEnd w:id="2794"/>
    </w:p>
    <w:p w:rsidR="002B7F14" w:rsidRDefault="002B7F14" w:rsidP="002B7F14">
      <w:pPr>
        <w:pStyle w:val="KeepWithNext"/>
        <w:rPr>
          <w:rtl/>
        </w:rPr>
      </w:pPr>
    </w:p>
    <w:p w:rsidR="002B7F14" w:rsidRDefault="002B7F14" w:rsidP="002B7F14">
      <w:pPr>
        <w:rPr>
          <w:rtl/>
        </w:rPr>
      </w:pPr>
      <w:bookmarkStart w:id="2795" w:name="_ETM_Q1_5306000"/>
      <w:bookmarkEnd w:id="2795"/>
      <w:r>
        <w:rPr>
          <w:rFonts w:hint="cs"/>
          <w:rtl/>
        </w:rPr>
        <w:t xml:space="preserve">כן. </w:t>
      </w:r>
      <w:r w:rsidR="006B72BA">
        <w:rPr>
          <w:rFonts w:hint="cs"/>
          <w:rtl/>
        </w:rPr>
        <w:t>סעיף 53</w:t>
      </w:r>
      <w:r>
        <w:rPr>
          <w:rFonts w:hint="cs"/>
          <w:rtl/>
        </w:rPr>
        <w:t xml:space="preserve"> </w:t>
      </w:r>
      <w:r>
        <w:rPr>
          <w:rFonts w:hint="eastAsia"/>
          <w:rtl/>
        </w:rPr>
        <w:t>–</w:t>
      </w:r>
      <w:r>
        <w:rPr>
          <w:rFonts w:hint="cs"/>
          <w:rtl/>
        </w:rPr>
        <w:t xml:space="preserve"> "סמכויות הנתונות למאסדר".</w:t>
      </w:r>
      <w:r>
        <w:rPr>
          <w:rtl/>
        </w:rPr>
        <w:t xml:space="preserve"> </w:t>
      </w:r>
      <w:r>
        <w:rPr>
          <w:rFonts w:hint="cs"/>
          <w:rtl/>
        </w:rPr>
        <w:t xml:space="preserve">אנחנו מבהירים שהוראות החוק לא גורעות מסמכויות המאסדר לקבוע הוראות בעניינים לפי החוק הזה. שוב, בגלל שהחוק הזה מסדיר </w:t>
      </w:r>
      <w:bookmarkStart w:id="2796" w:name="_ETM_Q1_5315000"/>
      <w:bookmarkEnd w:id="2796"/>
      <w:r>
        <w:rPr>
          <w:rFonts w:hint="cs"/>
          <w:rtl/>
        </w:rPr>
        <w:t xml:space="preserve">את המוצר, אנחנו מבינים שיש את הרגולטורים של כל </w:t>
      </w:r>
      <w:bookmarkStart w:id="2797" w:name="_ETM_Q1_5320000"/>
      <w:bookmarkEnd w:id="2797"/>
      <w:r>
        <w:rPr>
          <w:rFonts w:hint="cs"/>
          <w:rtl/>
        </w:rPr>
        <w:t>שוק</w:t>
      </w:r>
      <w:r w:rsidR="00A36670">
        <w:rPr>
          <w:rFonts w:hint="cs"/>
          <w:rtl/>
        </w:rPr>
        <w:t>,</w:t>
      </w:r>
      <w:bookmarkStart w:id="2798" w:name="_ETM_Q1_5324000"/>
      <w:bookmarkStart w:id="2799" w:name="_ETM_Q1_5329000"/>
      <w:bookmarkStart w:id="2800" w:name="_ETM_Q1_5341000"/>
      <w:bookmarkStart w:id="2801" w:name="_ETM_Q1_5342000"/>
      <w:bookmarkStart w:id="2802" w:name="_ETM_Q1_5345000"/>
      <w:bookmarkStart w:id="2803" w:name="_ETM_Q1_5354000"/>
      <w:bookmarkStart w:id="2804" w:name="_ETM_Q1_5361000"/>
      <w:bookmarkStart w:id="2805" w:name="_ETM_Q1_5359000"/>
      <w:bookmarkStart w:id="2806" w:name="_ETM_Q1_5373000"/>
      <w:bookmarkStart w:id="2807" w:name="_ETM_Q1_5372000"/>
      <w:bookmarkStart w:id="2808" w:name="_ETM_Q1_5377000"/>
      <w:bookmarkStart w:id="2809" w:name="_ETM_Q1_5386000"/>
      <w:bookmarkStart w:id="2810" w:name="_ETM_Q1_5396000"/>
      <w:bookmarkStart w:id="2811" w:name="_ETM_Q1_5394000"/>
      <w:bookmarkStart w:id="2812" w:name="_ETM_Q1_5398000"/>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r>
        <w:rPr>
          <w:rFonts w:hint="cs"/>
          <w:rtl/>
        </w:rPr>
        <w:t xml:space="preserve"> ומכבדים את זה שיש הרבה דברים שנכון יותר שהם אלה שיקבעו בהם את ההוראות ומשאירים להם את האפשרות לקבוע.</w:t>
      </w:r>
      <w:bookmarkStart w:id="2813" w:name="_ETM_Q1_5331000"/>
      <w:bookmarkEnd w:id="2813"/>
    </w:p>
    <w:p w:rsidR="002B7F14" w:rsidRDefault="002B7F14" w:rsidP="002B7F14">
      <w:pPr>
        <w:rPr>
          <w:rtl/>
        </w:rPr>
      </w:pPr>
    </w:p>
    <w:p w:rsidR="002B7F14" w:rsidRDefault="002B7F14" w:rsidP="002B7F14">
      <w:pPr>
        <w:rPr>
          <w:rtl/>
        </w:rPr>
      </w:pPr>
      <w:bookmarkStart w:id="2814" w:name="_ETM_Q1_5333000"/>
      <w:bookmarkEnd w:id="2814"/>
      <w:r>
        <w:rPr>
          <w:rFonts w:hint="cs"/>
          <w:rtl/>
        </w:rPr>
        <w:t>שאלה נוספת ששאלת לגבי התיעוד ללקוח רק אם הלקוח יבקש</w:t>
      </w:r>
      <w:bookmarkStart w:id="2815" w:name="_ETM_Q1_5335000"/>
      <w:bookmarkEnd w:id="2815"/>
      <w:r w:rsidR="00B10AC8">
        <w:rPr>
          <w:rFonts w:hint="cs"/>
          <w:rtl/>
        </w:rPr>
        <w:t xml:space="preserve"> </w:t>
      </w:r>
      <w:r w:rsidR="00B10AC8">
        <w:rPr>
          <w:rtl/>
        </w:rPr>
        <w:t>–</w:t>
      </w:r>
      <w:r w:rsidR="00B10AC8">
        <w:rPr>
          <w:rFonts w:hint="cs"/>
          <w:rtl/>
        </w:rPr>
        <w:t xml:space="preserve"> </w:t>
      </w:r>
      <w:r>
        <w:rPr>
          <w:rFonts w:hint="cs"/>
          <w:rtl/>
        </w:rPr>
        <w:t>נחשוב על זה?</w:t>
      </w:r>
    </w:p>
    <w:p w:rsidR="002B7F14" w:rsidRDefault="002B7F14" w:rsidP="002B7F14">
      <w:pPr>
        <w:rPr>
          <w:rtl/>
        </w:rPr>
      </w:pPr>
      <w:bookmarkStart w:id="2816" w:name="_ETM_Q1_5336000"/>
      <w:bookmarkEnd w:id="2816"/>
    </w:p>
    <w:p w:rsidR="002B7F14" w:rsidRDefault="002B7F14" w:rsidP="002B7F14">
      <w:pPr>
        <w:pStyle w:val="af9"/>
        <w:keepNext/>
        <w:rPr>
          <w:rtl/>
        </w:rPr>
      </w:pPr>
      <w:bookmarkStart w:id="2817" w:name="ET_guest_787125_415"/>
      <w:r w:rsidRPr="002B7F14">
        <w:rPr>
          <w:rStyle w:val="TagStyle"/>
          <w:rtl/>
        </w:rPr>
        <w:t xml:space="preserve"> &lt;&lt; אורח &gt;&gt; </w:t>
      </w:r>
      <w:r>
        <w:rPr>
          <w:rtl/>
        </w:rPr>
        <w:t>רני נויבואר:</w:t>
      </w:r>
      <w:r w:rsidRPr="002B7F14">
        <w:rPr>
          <w:rStyle w:val="TagStyle"/>
          <w:rtl/>
        </w:rPr>
        <w:t xml:space="preserve"> &lt;&lt; אורח &gt;&gt;</w:t>
      </w:r>
      <w:r>
        <w:rPr>
          <w:rtl/>
        </w:rPr>
        <w:t xml:space="preserve"> </w:t>
      </w:r>
      <w:bookmarkEnd w:id="2817"/>
    </w:p>
    <w:p w:rsidR="002B7F14" w:rsidRDefault="002B7F14" w:rsidP="002B7F14">
      <w:pPr>
        <w:pStyle w:val="KeepWithNext"/>
        <w:rPr>
          <w:rtl/>
        </w:rPr>
      </w:pPr>
    </w:p>
    <w:p w:rsidR="002B7F14" w:rsidRDefault="002B7F14" w:rsidP="002B7F14">
      <w:pPr>
        <w:rPr>
          <w:rtl/>
        </w:rPr>
      </w:pPr>
      <w:bookmarkStart w:id="2818" w:name="_ETM_Q1_5334000"/>
      <w:bookmarkEnd w:id="2818"/>
      <w:r>
        <w:rPr>
          <w:rFonts w:hint="cs"/>
          <w:rtl/>
        </w:rPr>
        <w:t>נחשוב על זה.</w:t>
      </w:r>
    </w:p>
    <w:p w:rsidR="002B7F14" w:rsidRDefault="002B7F14" w:rsidP="002B7F14">
      <w:pPr>
        <w:rPr>
          <w:rtl/>
        </w:rPr>
      </w:pPr>
      <w:bookmarkStart w:id="2819" w:name="_ETM_Q1_5339000"/>
      <w:bookmarkStart w:id="2820" w:name="_ETM_Q1_5340000"/>
      <w:bookmarkEnd w:id="2819"/>
      <w:bookmarkEnd w:id="2820"/>
    </w:p>
    <w:p w:rsidR="002B7F14" w:rsidRDefault="002B7F14" w:rsidP="002B7F14">
      <w:pPr>
        <w:pStyle w:val="af9"/>
        <w:keepNext/>
        <w:rPr>
          <w:rtl/>
        </w:rPr>
      </w:pPr>
      <w:bookmarkStart w:id="2821" w:name="ET_guest_794122_416"/>
      <w:r w:rsidRPr="002B7F14">
        <w:rPr>
          <w:rStyle w:val="TagStyle"/>
          <w:rtl/>
        </w:rPr>
        <w:t xml:space="preserve"> &lt;&lt; אורח &gt;&gt; </w:t>
      </w:r>
      <w:r>
        <w:rPr>
          <w:rtl/>
        </w:rPr>
        <w:t>לירון מאוטנר לוגסי:</w:t>
      </w:r>
      <w:r w:rsidRPr="002B7F14">
        <w:rPr>
          <w:rStyle w:val="TagStyle"/>
          <w:rtl/>
        </w:rPr>
        <w:t xml:space="preserve"> &lt;&lt; אורח &gt;&gt;</w:t>
      </w:r>
      <w:r>
        <w:rPr>
          <w:rtl/>
        </w:rPr>
        <w:t xml:space="preserve"> </w:t>
      </w:r>
      <w:bookmarkEnd w:id="2821"/>
    </w:p>
    <w:p w:rsidR="002B7F14" w:rsidRDefault="002B7F14" w:rsidP="002B7F14">
      <w:pPr>
        <w:pStyle w:val="KeepWithNext"/>
        <w:rPr>
          <w:rtl/>
        </w:rPr>
      </w:pPr>
    </w:p>
    <w:p w:rsidR="002B7F14" w:rsidRDefault="002B7F14" w:rsidP="002B7F14">
      <w:pPr>
        <w:rPr>
          <w:rtl/>
        </w:rPr>
      </w:pPr>
      <w:r>
        <w:rPr>
          <w:rFonts w:hint="cs"/>
          <w:rtl/>
        </w:rPr>
        <w:t>נחשוב על הנקודה הזאת.</w:t>
      </w:r>
    </w:p>
    <w:p w:rsidR="002B7F14" w:rsidRDefault="002B7F14" w:rsidP="002B7F14">
      <w:pPr>
        <w:rPr>
          <w:rtl/>
        </w:rPr>
      </w:pPr>
    </w:p>
    <w:p w:rsidR="002B7F14" w:rsidRDefault="002B7F14" w:rsidP="002B7F14">
      <w:pPr>
        <w:pStyle w:val="af9"/>
        <w:keepNext/>
        <w:rPr>
          <w:rtl/>
        </w:rPr>
      </w:pPr>
      <w:bookmarkStart w:id="2822" w:name="ET_guest_856617_417"/>
      <w:r w:rsidRPr="002B7F14">
        <w:rPr>
          <w:rStyle w:val="TagStyle"/>
          <w:rtl/>
        </w:rPr>
        <w:t xml:space="preserve"> &lt;&lt; אורח &gt;&gt; </w:t>
      </w:r>
      <w:r>
        <w:rPr>
          <w:rtl/>
        </w:rPr>
        <w:t>רונן רגב כביר:</w:t>
      </w:r>
      <w:r w:rsidRPr="002B7F14">
        <w:rPr>
          <w:rStyle w:val="TagStyle"/>
          <w:rtl/>
        </w:rPr>
        <w:t xml:space="preserve"> &lt;&lt; אורח &gt;&gt;</w:t>
      </w:r>
      <w:r>
        <w:rPr>
          <w:rtl/>
        </w:rPr>
        <w:t xml:space="preserve"> </w:t>
      </w:r>
      <w:bookmarkEnd w:id="2822"/>
    </w:p>
    <w:p w:rsidR="002B7F14" w:rsidRDefault="002B7F14" w:rsidP="002B7F14">
      <w:pPr>
        <w:pStyle w:val="KeepWithNext"/>
        <w:rPr>
          <w:rtl/>
        </w:rPr>
      </w:pPr>
    </w:p>
    <w:p w:rsidR="002B7F14" w:rsidRDefault="002B7F14" w:rsidP="002B7F14">
      <w:pPr>
        <w:rPr>
          <w:rtl/>
        </w:rPr>
      </w:pPr>
      <w:r>
        <w:rPr>
          <w:rFonts w:hint="cs"/>
          <w:rtl/>
        </w:rPr>
        <w:t>בכל מקרה, חייב להי</w:t>
      </w:r>
      <w:r w:rsidR="006B72BA">
        <w:rPr>
          <w:rFonts w:hint="cs"/>
          <w:rtl/>
        </w:rPr>
        <w:t>ות ברור שהוא יכול בכל רגע לקבל.</w:t>
      </w:r>
    </w:p>
    <w:p w:rsidR="002B7F14" w:rsidRDefault="002B7F14" w:rsidP="002B7F14">
      <w:pPr>
        <w:rPr>
          <w:rtl/>
        </w:rPr>
      </w:pPr>
      <w:bookmarkStart w:id="2823" w:name="_ETM_Q1_5347000"/>
      <w:bookmarkEnd w:id="2823"/>
    </w:p>
    <w:p w:rsidR="002B7F14" w:rsidRDefault="002B7F14" w:rsidP="002B7F14">
      <w:pPr>
        <w:pStyle w:val="af9"/>
        <w:keepNext/>
        <w:rPr>
          <w:rtl/>
        </w:rPr>
      </w:pPr>
      <w:bookmarkStart w:id="2824" w:name="ET_guest_794122_418"/>
      <w:r w:rsidRPr="002B7F14">
        <w:rPr>
          <w:rStyle w:val="TagStyle"/>
          <w:rtl/>
        </w:rPr>
        <w:t xml:space="preserve"> &lt;&lt; אורח &gt;&gt; </w:t>
      </w:r>
      <w:r>
        <w:rPr>
          <w:rtl/>
        </w:rPr>
        <w:t>לירון מאוטנר לוגסי:</w:t>
      </w:r>
      <w:r w:rsidRPr="002B7F14">
        <w:rPr>
          <w:rStyle w:val="TagStyle"/>
          <w:rtl/>
        </w:rPr>
        <w:t xml:space="preserve"> &lt;&lt; אורח &gt;&gt;</w:t>
      </w:r>
      <w:r>
        <w:rPr>
          <w:rtl/>
        </w:rPr>
        <w:t xml:space="preserve"> </w:t>
      </w:r>
      <w:bookmarkEnd w:id="2824"/>
    </w:p>
    <w:p w:rsidR="002B7F14" w:rsidRDefault="002B7F14" w:rsidP="002B7F14">
      <w:pPr>
        <w:pStyle w:val="KeepWithNext"/>
        <w:rPr>
          <w:rtl/>
        </w:rPr>
      </w:pPr>
    </w:p>
    <w:p w:rsidR="002B7F14" w:rsidRDefault="002B7F14" w:rsidP="002B7F14">
      <w:pPr>
        <w:rPr>
          <w:rtl/>
        </w:rPr>
      </w:pPr>
      <w:bookmarkStart w:id="2825" w:name="_ETM_Q1_5349000"/>
      <w:bookmarkEnd w:id="2825"/>
      <w:r>
        <w:rPr>
          <w:rFonts w:hint="cs"/>
          <w:rtl/>
        </w:rPr>
        <w:t xml:space="preserve">כן. </w:t>
      </w:r>
      <w:bookmarkStart w:id="2826" w:name="_ETM_Q1_5346000"/>
      <w:bookmarkEnd w:id="2826"/>
      <w:r>
        <w:rPr>
          <w:rFonts w:hint="cs"/>
          <w:rtl/>
        </w:rPr>
        <w:t>גם יש לנו סעיף שמדבר על מתן גישה לחוזה.</w:t>
      </w:r>
      <w:bookmarkStart w:id="2827" w:name="_ETM_Q1_5352000"/>
      <w:bookmarkEnd w:id="2827"/>
      <w:r w:rsidR="005826DE">
        <w:rPr>
          <w:rFonts w:hint="cs"/>
          <w:rtl/>
        </w:rPr>
        <w:t xml:space="preserve"> אז זה חלק מזה.</w:t>
      </w:r>
    </w:p>
    <w:p w:rsidR="002B7F14" w:rsidRDefault="002B7F14" w:rsidP="002B7F14">
      <w:pPr>
        <w:rPr>
          <w:rtl/>
        </w:rPr>
      </w:pPr>
    </w:p>
    <w:p w:rsidR="002B7F14" w:rsidRDefault="002B7F14" w:rsidP="002B7F14">
      <w:pPr>
        <w:pStyle w:val="af6"/>
        <w:keepNext/>
        <w:rPr>
          <w:rtl/>
        </w:rPr>
      </w:pPr>
      <w:bookmarkStart w:id="2828" w:name="ET_yor_5304_419"/>
      <w:r w:rsidRPr="002B7F14">
        <w:rPr>
          <w:rStyle w:val="TagStyle"/>
          <w:rtl/>
        </w:rPr>
        <w:t xml:space="preserve"> &lt;&lt; יור &gt;&gt; </w:t>
      </w:r>
      <w:r>
        <w:rPr>
          <w:rtl/>
        </w:rPr>
        <w:t>היו"ר רחל עזריה:</w:t>
      </w:r>
      <w:r w:rsidRPr="002B7F14">
        <w:rPr>
          <w:rStyle w:val="TagStyle"/>
          <w:rtl/>
        </w:rPr>
        <w:t xml:space="preserve"> &lt;&lt; יור &gt;&gt;</w:t>
      </w:r>
      <w:r>
        <w:rPr>
          <w:rtl/>
        </w:rPr>
        <w:t xml:space="preserve"> </w:t>
      </w:r>
      <w:bookmarkEnd w:id="2828"/>
    </w:p>
    <w:p w:rsidR="002B7F14" w:rsidRDefault="002B7F14" w:rsidP="002B7F14">
      <w:pPr>
        <w:pStyle w:val="KeepWithNext"/>
        <w:rPr>
          <w:rtl/>
        </w:rPr>
      </w:pPr>
    </w:p>
    <w:p w:rsidR="002B7F14" w:rsidRDefault="002B7F14" w:rsidP="002B7F14">
      <w:pPr>
        <w:rPr>
          <w:rtl/>
        </w:rPr>
      </w:pPr>
      <w:bookmarkStart w:id="2829" w:name="_ETM_Q1_5350000"/>
      <w:bookmarkEnd w:id="2829"/>
      <w:r>
        <w:rPr>
          <w:rFonts w:hint="cs"/>
          <w:rtl/>
        </w:rPr>
        <w:t>אוקיי.</w:t>
      </w:r>
    </w:p>
    <w:p w:rsidR="002B7F14" w:rsidRDefault="002B7F14" w:rsidP="002B7F14">
      <w:pPr>
        <w:rPr>
          <w:rtl/>
        </w:rPr>
      </w:pPr>
    </w:p>
    <w:p w:rsidR="002B7F14" w:rsidRDefault="002B7F14" w:rsidP="002B7F14">
      <w:pPr>
        <w:pStyle w:val="af9"/>
        <w:keepNext/>
        <w:rPr>
          <w:rtl/>
        </w:rPr>
      </w:pPr>
      <w:bookmarkStart w:id="2830" w:name="ET_guest_794122_420"/>
      <w:r w:rsidRPr="002B7F14">
        <w:rPr>
          <w:rStyle w:val="TagStyle"/>
          <w:rtl/>
        </w:rPr>
        <w:t xml:space="preserve"> &lt;&lt; אורח &gt;&gt; </w:t>
      </w:r>
      <w:r>
        <w:rPr>
          <w:rtl/>
        </w:rPr>
        <w:t>לירון מאוטנר לוגסי:</w:t>
      </w:r>
      <w:r w:rsidRPr="002B7F14">
        <w:rPr>
          <w:rStyle w:val="TagStyle"/>
          <w:rtl/>
        </w:rPr>
        <w:t xml:space="preserve"> &lt;&lt; אורח &gt;&gt;</w:t>
      </w:r>
      <w:r>
        <w:rPr>
          <w:rtl/>
        </w:rPr>
        <w:t xml:space="preserve"> </w:t>
      </w:r>
      <w:bookmarkEnd w:id="2830"/>
    </w:p>
    <w:p w:rsidR="002B7F14" w:rsidRDefault="002B7F14" w:rsidP="002B7F14">
      <w:pPr>
        <w:pStyle w:val="KeepWithNext"/>
        <w:rPr>
          <w:rtl/>
        </w:rPr>
      </w:pPr>
    </w:p>
    <w:p w:rsidR="008F1D00" w:rsidRDefault="008F1D00" w:rsidP="002B7F14">
      <w:pPr>
        <w:rPr>
          <w:rtl/>
        </w:rPr>
      </w:pPr>
      <w:bookmarkStart w:id="2831" w:name="_ETM_Q1_5355000"/>
      <w:bookmarkEnd w:id="2831"/>
      <w:r>
        <w:rPr>
          <w:rFonts w:hint="cs"/>
          <w:rtl/>
        </w:rPr>
        <w:t xml:space="preserve">שאלתם למה אין הגדרה לנותן </w:t>
      </w:r>
      <w:bookmarkStart w:id="2832" w:name="_ETM_Q1_5353000"/>
      <w:bookmarkEnd w:id="2832"/>
      <w:r>
        <w:rPr>
          <w:rFonts w:hint="cs"/>
          <w:rtl/>
        </w:rPr>
        <w:t xml:space="preserve">שירותי תשלום. מכיוון שהגדרנו מה זה שירות תשלום, אז </w:t>
      </w:r>
      <w:bookmarkStart w:id="2833" w:name="_ETM_Q1_5356000"/>
      <w:bookmarkEnd w:id="2833"/>
      <w:r>
        <w:rPr>
          <w:rFonts w:hint="cs"/>
          <w:rtl/>
        </w:rPr>
        <w:t xml:space="preserve">לא ראינו צורך </w:t>
      </w:r>
      <w:r>
        <w:rPr>
          <w:rtl/>
        </w:rPr>
        <w:t>–</w:t>
      </w:r>
      <w:r>
        <w:rPr>
          <w:rFonts w:hint="cs"/>
          <w:rtl/>
        </w:rPr>
        <w:t xml:space="preserve"> נותן שירותי תשלום הוא מישהו שנותן את אותם שירותים שהגדרנו. אז לא ראינו צורך להגדיר הגדרה </w:t>
      </w:r>
      <w:bookmarkStart w:id="2834" w:name="_ETM_Q1_5362000"/>
      <w:bookmarkEnd w:id="2834"/>
      <w:r w:rsidR="006B72BA">
        <w:rPr>
          <w:rFonts w:hint="cs"/>
          <w:rtl/>
        </w:rPr>
        <w:t>ספציפית לנותן שירותי תשלום.</w:t>
      </w:r>
    </w:p>
    <w:p w:rsidR="008F1D00" w:rsidRDefault="008F1D00" w:rsidP="002B7F14">
      <w:pPr>
        <w:rPr>
          <w:rtl/>
        </w:rPr>
      </w:pPr>
    </w:p>
    <w:p w:rsidR="008F1D00" w:rsidRDefault="008F1D00" w:rsidP="002B7F14">
      <w:pPr>
        <w:rPr>
          <w:rtl/>
        </w:rPr>
      </w:pPr>
      <w:r>
        <w:rPr>
          <w:rFonts w:hint="cs"/>
          <w:rtl/>
        </w:rPr>
        <w:t xml:space="preserve">לגבי משיכת כסף </w:t>
      </w:r>
      <w:bookmarkStart w:id="2835" w:name="_ETM_Q1_5368000"/>
      <w:bookmarkEnd w:id="2835"/>
      <w:r w:rsidR="00B10AC8">
        <w:rPr>
          <w:rFonts w:hint="cs"/>
          <w:rtl/>
        </w:rPr>
        <w:t>מכספומט</w:t>
      </w:r>
      <w:r w:rsidR="0005218E">
        <w:rPr>
          <w:rFonts w:hint="cs"/>
          <w:rtl/>
        </w:rPr>
        <w:t xml:space="preserve">, </w:t>
      </w:r>
      <w:r>
        <w:rPr>
          <w:rFonts w:hint="cs"/>
          <w:rtl/>
        </w:rPr>
        <w:t>כרגע מבחינת ההסדרה גם ב-</w:t>
      </w:r>
      <w:r w:rsidRPr="005826DE">
        <w:rPr>
          <w:rFonts w:hint="cs"/>
          <w:sz w:val="22"/>
          <w:szCs w:val="22"/>
        </w:rPr>
        <w:t>PSD</w:t>
      </w:r>
      <w:r>
        <w:rPr>
          <w:rFonts w:hint="cs"/>
          <w:rtl/>
        </w:rPr>
        <w:t xml:space="preserve"> זה כן נמצא חלק </w:t>
      </w:r>
      <w:r w:rsidR="006B72BA">
        <w:rPr>
          <w:rFonts w:hint="cs"/>
          <w:rtl/>
        </w:rPr>
        <w:t>משירותי התשלום.</w:t>
      </w:r>
      <w:r>
        <w:rPr>
          <w:rFonts w:hint="cs"/>
          <w:rtl/>
        </w:rPr>
        <w:t xml:space="preserve"> גם פה חשבנו שיכול להיות שיש פה צורך בהתאמה יותר ספציפית של </w:t>
      </w:r>
      <w:r w:rsidR="006B72BA">
        <w:rPr>
          <w:rFonts w:hint="cs"/>
          <w:rtl/>
        </w:rPr>
        <w:t>ה</w:t>
      </w:r>
      <w:r>
        <w:rPr>
          <w:rFonts w:hint="cs"/>
          <w:rtl/>
        </w:rPr>
        <w:t xml:space="preserve">הוראות, שוב </w:t>
      </w:r>
      <w:bookmarkStart w:id="2836" w:name="_ETM_Q1_5381000"/>
      <w:bookmarkStart w:id="2837" w:name="_ETM_Q1_5397000"/>
      <w:bookmarkEnd w:id="2836"/>
      <w:bookmarkEnd w:id="2837"/>
      <w:r>
        <w:rPr>
          <w:rFonts w:hint="cs"/>
          <w:rtl/>
        </w:rPr>
        <w:t xml:space="preserve">בשימוש בסעיף 48, שמאפשר לנו לקבוע הוראות ספציפיות ביחס </w:t>
      </w:r>
      <w:r w:rsidR="00F778A4">
        <w:rPr>
          <w:rFonts w:hint="cs"/>
          <w:rtl/>
        </w:rPr>
        <w:t>ל</w:t>
      </w:r>
      <w:bookmarkStart w:id="2838" w:name="_ETM_Q1_5402000"/>
      <w:bookmarkStart w:id="2839" w:name="_ETM_Q1_5399000"/>
      <w:bookmarkEnd w:id="2838"/>
      <w:bookmarkEnd w:id="2839"/>
      <w:r>
        <w:rPr>
          <w:rFonts w:hint="cs"/>
          <w:rtl/>
        </w:rPr>
        <w:t>פעולות שתלום מסוימות</w:t>
      </w:r>
      <w:r w:rsidR="006B72BA">
        <w:rPr>
          <w:rFonts w:hint="cs"/>
          <w:rtl/>
        </w:rPr>
        <w:t>. אבל זה כן חלק משירותי התשלום.</w:t>
      </w:r>
    </w:p>
    <w:p w:rsidR="006B72BA" w:rsidRDefault="006B72BA" w:rsidP="002B7F14">
      <w:pPr>
        <w:rPr>
          <w:rtl/>
        </w:rPr>
      </w:pPr>
    </w:p>
    <w:p w:rsidR="006B72BA" w:rsidRDefault="006B72BA" w:rsidP="006B72BA">
      <w:pPr>
        <w:pStyle w:val="af5"/>
        <w:keepNext/>
        <w:rPr>
          <w:rtl/>
        </w:rPr>
      </w:pPr>
      <w:bookmarkStart w:id="2840" w:name="ET_interruption_קריאה_449"/>
      <w:bookmarkStart w:id="2841" w:name="_ETM_Q1_5395000"/>
      <w:bookmarkStart w:id="2842" w:name="_ETM_Q1_5393000"/>
      <w:r w:rsidRPr="006B72BA">
        <w:rPr>
          <w:rStyle w:val="TagStyle"/>
          <w:rtl/>
        </w:rPr>
        <w:t xml:space="preserve"> &lt;&lt; קריאה &gt;&gt; </w:t>
      </w:r>
      <w:r>
        <w:rPr>
          <w:rFonts w:hint="cs"/>
          <w:rtl/>
        </w:rPr>
        <w:t>דוברת</w:t>
      </w:r>
      <w:r>
        <w:rPr>
          <w:rtl/>
        </w:rPr>
        <w:t>:</w:t>
      </w:r>
      <w:r w:rsidRPr="006B72BA">
        <w:rPr>
          <w:rStyle w:val="TagStyle"/>
          <w:rtl/>
        </w:rPr>
        <w:t xml:space="preserve"> &lt;&lt; קריאה &gt;&gt;</w:t>
      </w:r>
      <w:r>
        <w:rPr>
          <w:rtl/>
        </w:rPr>
        <w:t xml:space="preserve"> </w:t>
      </w:r>
      <w:bookmarkEnd w:id="2840"/>
    </w:p>
    <w:bookmarkEnd w:id="2841"/>
    <w:bookmarkEnd w:id="2842"/>
    <w:p w:rsidR="006B72BA" w:rsidRDefault="006B72BA" w:rsidP="006B72BA">
      <w:pPr>
        <w:pStyle w:val="KeepWithNext"/>
        <w:rPr>
          <w:rtl/>
        </w:rPr>
      </w:pPr>
    </w:p>
    <w:p w:rsidR="008F1D00" w:rsidRDefault="008F1D00" w:rsidP="006B72BA">
      <w:pPr>
        <w:rPr>
          <w:rtl/>
        </w:rPr>
      </w:pPr>
      <w:r>
        <w:rPr>
          <w:rFonts w:hint="cs"/>
          <w:rtl/>
        </w:rPr>
        <w:t>מי מספק אותם?</w:t>
      </w:r>
    </w:p>
    <w:p w:rsidR="008F1D00" w:rsidRDefault="008F1D00" w:rsidP="002B7F14">
      <w:pPr>
        <w:rPr>
          <w:rtl/>
        </w:rPr>
      </w:pPr>
      <w:bookmarkStart w:id="2843" w:name="_ETM_Q1_5391000"/>
      <w:bookmarkEnd w:id="2843"/>
    </w:p>
    <w:p w:rsidR="008F1D00" w:rsidRDefault="008F1D00" w:rsidP="008F1D00">
      <w:pPr>
        <w:pStyle w:val="af6"/>
        <w:keepNext/>
        <w:rPr>
          <w:rtl/>
        </w:rPr>
      </w:pPr>
      <w:bookmarkStart w:id="2844" w:name="ET_yor_5304_421"/>
      <w:r w:rsidRPr="008F1D00">
        <w:rPr>
          <w:rStyle w:val="TagStyle"/>
          <w:rtl/>
        </w:rPr>
        <w:t xml:space="preserve"> &lt;&lt; יור &gt;&gt; </w:t>
      </w:r>
      <w:r>
        <w:rPr>
          <w:rtl/>
        </w:rPr>
        <w:t>היו"ר רחל עזריה:</w:t>
      </w:r>
      <w:r w:rsidRPr="008F1D00">
        <w:rPr>
          <w:rStyle w:val="TagStyle"/>
          <w:rtl/>
        </w:rPr>
        <w:t xml:space="preserve"> &lt;&lt; יור &gt;&gt;</w:t>
      </w:r>
      <w:r>
        <w:rPr>
          <w:rtl/>
        </w:rPr>
        <w:t xml:space="preserve"> </w:t>
      </w:r>
      <w:bookmarkEnd w:id="2844"/>
    </w:p>
    <w:p w:rsidR="008F1D00" w:rsidRDefault="008F1D00" w:rsidP="008F1D00">
      <w:pPr>
        <w:pStyle w:val="KeepWithNext"/>
        <w:rPr>
          <w:rtl/>
        </w:rPr>
      </w:pPr>
    </w:p>
    <w:p w:rsidR="008F1D00" w:rsidRDefault="006B72BA" w:rsidP="00F778A4">
      <w:pPr>
        <w:rPr>
          <w:rtl/>
        </w:rPr>
      </w:pPr>
      <w:bookmarkStart w:id="2845" w:name="_ETM_Q1_5392000"/>
      <w:bookmarkEnd w:id="2845"/>
      <w:r>
        <w:rPr>
          <w:rFonts w:hint="cs"/>
          <w:rtl/>
        </w:rPr>
        <w:t>סליחה, זה לא השלב</w:t>
      </w:r>
      <w:bookmarkStart w:id="2846" w:name="_ETM_Q1_5400000"/>
      <w:bookmarkEnd w:id="2846"/>
      <w:r w:rsidR="00A9690B">
        <w:rPr>
          <w:rFonts w:hint="cs"/>
          <w:rtl/>
        </w:rPr>
        <w:t>,</w:t>
      </w:r>
      <w:bookmarkStart w:id="2847" w:name="_ETM_Q1_5410000"/>
      <w:bookmarkStart w:id="2848" w:name="_ETM_Q1_5406000"/>
      <w:bookmarkEnd w:id="2847"/>
      <w:bookmarkEnd w:id="2848"/>
      <w:r>
        <w:rPr>
          <w:rFonts w:hint="cs"/>
          <w:rtl/>
        </w:rPr>
        <w:t xml:space="preserve"> גברתי.</w:t>
      </w:r>
    </w:p>
    <w:p w:rsidR="00F778A4" w:rsidRDefault="00F778A4" w:rsidP="00F778A4">
      <w:pPr>
        <w:rPr>
          <w:rtl/>
        </w:rPr>
      </w:pPr>
    </w:p>
    <w:p w:rsidR="008F1D00" w:rsidRDefault="008F1D00" w:rsidP="008F1D00">
      <w:pPr>
        <w:pStyle w:val="af5"/>
        <w:keepNext/>
        <w:rPr>
          <w:rtl/>
        </w:rPr>
      </w:pPr>
      <w:bookmarkStart w:id="2849" w:name="ET_interruption_קריאה_423"/>
      <w:r w:rsidRPr="008F1D00">
        <w:rPr>
          <w:rStyle w:val="TagStyle"/>
          <w:rtl/>
        </w:rPr>
        <w:t xml:space="preserve"> &lt;&lt; קריאה &gt;&gt; </w:t>
      </w:r>
      <w:r w:rsidR="00B10AC8">
        <w:rPr>
          <w:rFonts w:hint="cs"/>
          <w:rtl/>
        </w:rPr>
        <w:t>דובר</w:t>
      </w:r>
      <w:r>
        <w:rPr>
          <w:rtl/>
        </w:rPr>
        <w:t>:</w:t>
      </w:r>
      <w:r w:rsidRPr="008F1D00">
        <w:rPr>
          <w:rStyle w:val="TagStyle"/>
          <w:rtl/>
        </w:rPr>
        <w:t xml:space="preserve"> &lt;&lt; קריאה &gt;&gt;</w:t>
      </w:r>
      <w:r>
        <w:rPr>
          <w:rtl/>
        </w:rPr>
        <w:t xml:space="preserve"> </w:t>
      </w:r>
      <w:bookmarkEnd w:id="2849"/>
    </w:p>
    <w:p w:rsidR="008F1D00" w:rsidRDefault="008F1D00" w:rsidP="008F1D00">
      <w:pPr>
        <w:pStyle w:val="KeepWithNext"/>
        <w:rPr>
          <w:rtl/>
        </w:rPr>
      </w:pPr>
    </w:p>
    <w:p w:rsidR="008F1D00" w:rsidRDefault="008F1D00" w:rsidP="008F1D00">
      <w:pPr>
        <w:rPr>
          <w:rtl/>
        </w:rPr>
      </w:pPr>
      <w:r>
        <w:rPr>
          <w:rFonts w:hint="cs"/>
          <w:rtl/>
        </w:rPr>
        <w:t xml:space="preserve">אני רק </w:t>
      </w:r>
      <w:bookmarkStart w:id="2850" w:name="_ETM_Q1_5401000"/>
      <w:bookmarkEnd w:id="2850"/>
      <w:r>
        <w:rPr>
          <w:rFonts w:hint="cs"/>
          <w:rtl/>
        </w:rPr>
        <w:t>רוצה להעיר שתי הערות.</w:t>
      </w:r>
    </w:p>
    <w:p w:rsidR="008F1D00" w:rsidRDefault="008F1D00" w:rsidP="008F1D00">
      <w:pPr>
        <w:rPr>
          <w:rtl/>
        </w:rPr>
      </w:pPr>
      <w:bookmarkStart w:id="2851" w:name="_ETM_Q1_5403000"/>
      <w:bookmarkEnd w:id="2851"/>
    </w:p>
    <w:p w:rsidR="008F1D00" w:rsidRDefault="008F1D00" w:rsidP="008F1D00">
      <w:pPr>
        <w:pStyle w:val="af6"/>
        <w:keepNext/>
        <w:rPr>
          <w:rtl/>
        </w:rPr>
      </w:pPr>
      <w:bookmarkStart w:id="2852" w:name="ET_yor_5304_424"/>
      <w:r w:rsidRPr="008F1D00">
        <w:rPr>
          <w:rStyle w:val="TagStyle"/>
          <w:rtl/>
        </w:rPr>
        <w:t xml:space="preserve"> &lt;&lt; יור &gt;&gt; </w:t>
      </w:r>
      <w:r>
        <w:rPr>
          <w:rtl/>
        </w:rPr>
        <w:t>היו"ר רחל עזריה:</w:t>
      </w:r>
      <w:r w:rsidRPr="008F1D00">
        <w:rPr>
          <w:rStyle w:val="TagStyle"/>
          <w:rtl/>
        </w:rPr>
        <w:t xml:space="preserve"> &lt;&lt; יור &gt;&gt;</w:t>
      </w:r>
      <w:r>
        <w:rPr>
          <w:rtl/>
        </w:rPr>
        <w:t xml:space="preserve"> </w:t>
      </w:r>
      <w:bookmarkEnd w:id="2852"/>
    </w:p>
    <w:p w:rsidR="008F1D00" w:rsidRDefault="008F1D00" w:rsidP="008F1D00">
      <w:pPr>
        <w:pStyle w:val="KeepWithNext"/>
        <w:rPr>
          <w:rtl/>
        </w:rPr>
      </w:pPr>
    </w:p>
    <w:p w:rsidR="008F1D00" w:rsidRDefault="008F1D00" w:rsidP="00B96894">
      <w:pPr>
        <w:rPr>
          <w:rtl/>
        </w:rPr>
      </w:pPr>
      <w:bookmarkStart w:id="2853" w:name="_ETM_Q1_5404000"/>
      <w:bookmarkEnd w:id="2853"/>
      <w:r>
        <w:rPr>
          <w:rFonts w:hint="cs"/>
          <w:rtl/>
        </w:rPr>
        <w:t>סליחה, חברים, אמרנו</w:t>
      </w:r>
      <w:r w:rsidR="00A9690B">
        <w:rPr>
          <w:rFonts w:hint="cs"/>
          <w:rtl/>
        </w:rPr>
        <w:t xml:space="preserve"> ש</w:t>
      </w:r>
      <w:bookmarkStart w:id="2854" w:name="_ETM_Q1_5407000"/>
      <w:bookmarkEnd w:id="2854"/>
      <w:r w:rsidR="00A9690B">
        <w:rPr>
          <w:rFonts w:hint="cs"/>
          <w:rtl/>
        </w:rPr>
        <w:t>צריך לסיים</w:t>
      </w:r>
      <w:r>
        <w:rPr>
          <w:rFonts w:hint="cs"/>
          <w:rtl/>
        </w:rPr>
        <w:t xml:space="preserve"> </w:t>
      </w:r>
      <w:bookmarkStart w:id="2855" w:name="_ETM_Q1_5405000"/>
      <w:bookmarkEnd w:id="2855"/>
      <w:r>
        <w:rPr>
          <w:rFonts w:hint="cs"/>
          <w:rtl/>
        </w:rPr>
        <w:t>עד 14:15</w:t>
      </w:r>
      <w:r w:rsidR="00A9690B">
        <w:rPr>
          <w:rFonts w:hint="cs"/>
          <w:rtl/>
        </w:rPr>
        <w:t xml:space="preserve">. אני מזכירה, </w:t>
      </w:r>
      <w:r>
        <w:rPr>
          <w:rFonts w:hint="cs"/>
          <w:rtl/>
        </w:rPr>
        <w:t xml:space="preserve">אתם לא ברשות דיבור. אתם </w:t>
      </w:r>
      <w:bookmarkStart w:id="2856" w:name="_ETM_Q1_5409000"/>
      <w:bookmarkEnd w:id="2856"/>
      <w:r>
        <w:rPr>
          <w:rFonts w:hint="cs"/>
          <w:rtl/>
        </w:rPr>
        <w:t>רוצה לדבר, תבקשו רשות</w:t>
      </w:r>
      <w:bookmarkStart w:id="2857" w:name="_ETM_Q1_5411000"/>
      <w:bookmarkEnd w:id="2857"/>
      <w:r w:rsidR="00A9690B">
        <w:rPr>
          <w:rFonts w:hint="cs"/>
          <w:rtl/>
        </w:rPr>
        <w:t>, אם אתם</w:t>
      </w:r>
      <w:r>
        <w:rPr>
          <w:rFonts w:hint="cs"/>
          <w:rtl/>
        </w:rPr>
        <w:t xml:space="preserve"> </w:t>
      </w:r>
      <w:r w:rsidR="00A9690B">
        <w:rPr>
          <w:rFonts w:hint="cs"/>
          <w:rtl/>
        </w:rPr>
        <w:t>ש</w:t>
      </w:r>
      <w:bookmarkStart w:id="2858" w:name="_ETM_Q1_5413000"/>
      <w:bookmarkEnd w:id="2858"/>
      <w:r>
        <w:rPr>
          <w:rFonts w:hint="cs"/>
          <w:rtl/>
        </w:rPr>
        <w:t xml:space="preserve">זה יהיה בדיון </w:t>
      </w:r>
      <w:bookmarkStart w:id="2859" w:name="_ETM_Q1_5414000"/>
      <w:bookmarkEnd w:id="2859"/>
      <w:r>
        <w:rPr>
          <w:rFonts w:hint="cs"/>
          <w:rtl/>
        </w:rPr>
        <w:t>הבא. כן, בבקשה. אנחנו פשוטים רוצים לשמוע את כל ההתייחסויות.</w:t>
      </w:r>
      <w:bookmarkStart w:id="2860" w:name="_ETM_Q1_5420000"/>
      <w:bookmarkEnd w:id="2860"/>
    </w:p>
    <w:p w:rsidR="008F1D00" w:rsidRDefault="008F1D00" w:rsidP="008F1D00">
      <w:pPr>
        <w:pStyle w:val="af9"/>
        <w:keepNext/>
        <w:rPr>
          <w:rtl/>
        </w:rPr>
      </w:pPr>
      <w:r w:rsidRPr="008F1D00">
        <w:rPr>
          <w:rStyle w:val="TagStyle"/>
          <w:rtl/>
        </w:rPr>
        <w:t xml:space="preserve"> &lt;&lt; אורח &gt;&gt; </w:t>
      </w:r>
      <w:r>
        <w:rPr>
          <w:rtl/>
        </w:rPr>
        <w:t>לירון מאוטנר לוגסי:</w:t>
      </w:r>
      <w:r w:rsidRPr="008F1D00">
        <w:rPr>
          <w:rStyle w:val="TagStyle"/>
          <w:rtl/>
        </w:rPr>
        <w:t xml:space="preserve"> &lt;&lt; אורח &gt;&gt;</w:t>
      </w:r>
      <w:r>
        <w:rPr>
          <w:rtl/>
        </w:rPr>
        <w:t xml:space="preserve"> </w:t>
      </w:r>
    </w:p>
    <w:p w:rsidR="008F1D00" w:rsidRDefault="008F1D00" w:rsidP="008F1D00">
      <w:pPr>
        <w:pStyle w:val="KeepWithNext"/>
        <w:rPr>
          <w:rtl/>
        </w:rPr>
      </w:pPr>
    </w:p>
    <w:p w:rsidR="00C00AEA" w:rsidRDefault="008F1D00" w:rsidP="008F1D00">
      <w:pPr>
        <w:rPr>
          <w:rtl/>
        </w:rPr>
      </w:pPr>
      <w:bookmarkStart w:id="2861" w:name="_ETM_Q1_5416000"/>
      <w:bookmarkEnd w:id="2861"/>
      <w:r>
        <w:rPr>
          <w:rFonts w:hint="cs"/>
          <w:rtl/>
        </w:rPr>
        <w:t xml:space="preserve">אגב, </w:t>
      </w:r>
      <w:bookmarkStart w:id="2862" w:name="_ETM_Q1_5419000"/>
      <w:bookmarkEnd w:id="2862"/>
      <w:r>
        <w:rPr>
          <w:rFonts w:hint="cs"/>
          <w:rtl/>
        </w:rPr>
        <w:t xml:space="preserve">אם יש משהו חסר ואתם לפנות אלינו </w:t>
      </w:r>
      <w:bookmarkStart w:id="2863" w:name="_ETM_Q1_5418000"/>
      <w:bookmarkEnd w:id="2863"/>
      <w:r w:rsidR="00C00AEA">
        <w:rPr>
          <w:rFonts w:hint="cs"/>
          <w:rtl/>
        </w:rPr>
        <w:t>ולהעביר, אפשר.</w:t>
      </w:r>
    </w:p>
    <w:p w:rsidR="00C00AEA" w:rsidRDefault="00C00AEA" w:rsidP="008F1D00">
      <w:pPr>
        <w:rPr>
          <w:rtl/>
        </w:rPr>
      </w:pPr>
      <w:bookmarkStart w:id="2864" w:name="_ETM_Q1_5422000"/>
      <w:bookmarkEnd w:id="2864"/>
    </w:p>
    <w:p w:rsidR="00C00AEA" w:rsidRDefault="00C00AEA" w:rsidP="00C00AEA">
      <w:pPr>
        <w:pStyle w:val="af6"/>
        <w:keepNext/>
        <w:rPr>
          <w:rtl/>
        </w:rPr>
      </w:pPr>
      <w:bookmarkStart w:id="2865" w:name="ET_yor_5304_426"/>
      <w:r w:rsidRPr="00C00AEA">
        <w:rPr>
          <w:rStyle w:val="TagStyle"/>
          <w:rtl/>
        </w:rPr>
        <w:t xml:space="preserve">&lt;&lt; יור &gt;&gt; </w:t>
      </w:r>
      <w:r>
        <w:rPr>
          <w:rtl/>
        </w:rPr>
        <w:t>היו"ר רחל עזריה:</w:t>
      </w:r>
      <w:r w:rsidRPr="00C00AEA">
        <w:rPr>
          <w:rStyle w:val="TagStyle"/>
          <w:rtl/>
        </w:rPr>
        <w:t xml:space="preserve"> &lt;&lt; יור &gt;&gt;</w:t>
      </w:r>
      <w:r>
        <w:rPr>
          <w:rtl/>
        </w:rPr>
        <w:t xml:space="preserve"> </w:t>
      </w:r>
      <w:bookmarkEnd w:id="2865"/>
    </w:p>
    <w:p w:rsidR="00C00AEA" w:rsidRDefault="00C00AEA" w:rsidP="00C00AEA">
      <w:pPr>
        <w:pStyle w:val="KeepWithNext"/>
        <w:rPr>
          <w:rtl/>
        </w:rPr>
      </w:pPr>
    </w:p>
    <w:p w:rsidR="00C00AEA" w:rsidRDefault="00C00AEA" w:rsidP="00C00AEA">
      <w:pPr>
        <w:rPr>
          <w:rtl/>
        </w:rPr>
      </w:pPr>
      <w:r>
        <w:rPr>
          <w:rFonts w:hint="cs"/>
          <w:rtl/>
        </w:rPr>
        <w:t xml:space="preserve">וגם אפשר להפנות </w:t>
      </w:r>
      <w:bookmarkStart w:id="2866" w:name="_ETM_Q1_5423000"/>
      <w:bookmarkEnd w:id="2866"/>
      <w:r>
        <w:rPr>
          <w:rFonts w:hint="cs"/>
          <w:rtl/>
        </w:rPr>
        <w:t>הערות בכתב, אני מזכירה. בבקשה, כן.</w:t>
      </w:r>
    </w:p>
    <w:p w:rsidR="00C00AEA" w:rsidRDefault="00C00AEA" w:rsidP="00C00AEA">
      <w:pPr>
        <w:rPr>
          <w:rtl/>
        </w:rPr>
      </w:pPr>
      <w:bookmarkStart w:id="2867" w:name="_ETM_Q1_5427000"/>
      <w:bookmarkEnd w:id="2867"/>
    </w:p>
    <w:p w:rsidR="00C00AEA" w:rsidRDefault="00C00AEA" w:rsidP="00C00AEA">
      <w:pPr>
        <w:pStyle w:val="af9"/>
        <w:keepNext/>
        <w:rPr>
          <w:rtl/>
        </w:rPr>
      </w:pPr>
      <w:r w:rsidRPr="00C00AEA">
        <w:rPr>
          <w:rStyle w:val="TagStyle"/>
          <w:rtl/>
        </w:rPr>
        <w:t xml:space="preserve"> &lt;&lt; אורח &gt;&gt; </w:t>
      </w:r>
      <w:r>
        <w:rPr>
          <w:rtl/>
        </w:rPr>
        <w:t>לירון מאוטנר לוגסי:</w:t>
      </w:r>
      <w:r w:rsidRPr="00C00AEA">
        <w:rPr>
          <w:rStyle w:val="TagStyle"/>
          <w:rtl/>
        </w:rPr>
        <w:t xml:space="preserve"> &lt;&lt; אורח &gt;&gt;</w:t>
      </w:r>
      <w:r>
        <w:rPr>
          <w:rtl/>
        </w:rPr>
        <w:t xml:space="preserve"> </w:t>
      </w:r>
    </w:p>
    <w:p w:rsidR="00C00AEA" w:rsidRDefault="00C00AEA" w:rsidP="00C00AEA">
      <w:pPr>
        <w:pStyle w:val="KeepWithNext"/>
        <w:rPr>
          <w:rtl/>
        </w:rPr>
      </w:pPr>
    </w:p>
    <w:p w:rsidR="00C00AEA" w:rsidRDefault="00C00AEA" w:rsidP="00C00AEA">
      <w:pPr>
        <w:rPr>
          <w:rtl/>
        </w:rPr>
      </w:pPr>
      <w:bookmarkStart w:id="2868" w:name="_ETM_Q1_5424000"/>
      <w:bookmarkEnd w:id="2868"/>
      <w:r>
        <w:rPr>
          <w:rFonts w:hint="cs"/>
          <w:rtl/>
        </w:rPr>
        <w:t>לגבי הגדרה של "פעולות תשלום", רציתם לשאול על שימוש במונח</w:t>
      </w:r>
      <w:r w:rsidR="00FB5F69">
        <w:rPr>
          <w:rFonts w:hint="cs"/>
          <w:rtl/>
        </w:rPr>
        <w:t>ים</w:t>
      </w:r>
      <w:r>
        <w:rPr>
          <w:rFonts w:hint="cs"/>
          <w:rtl/>
        </w:rPr>
        <w:t xml:space="preserve"> "כספים" ו"מזומן". אז "כספים" </w:t>
      </w:r>
      <w:bookmarkStart w:id="2869" w:name="_ETM_Q1_5428000"/>
      <w:bookmarkEnd w:id="2869"/>
      <w:r>
        <w:rPr>
          <w:rFonts w:hint="cs"/>
          <w:rtl/>
        </w:rPr>
        <w:t xml:space="preserve">זה יותר רחב מ"מזומן". זה כולל גם כסף רישומי, </w:t>
      </w:r>
      <w:bookmarkStart w:id="2870" w:name="_ETM_Q1_5433000"/>
      <w:bookmarkEnd w:id="2870"/>
      <w:r>
        <w:rPr>
          <w:rFonts w:hint="cs"/>
          <w:rtl/>
        </w:rPr>
        <w:t xml:space="preserve">נקרא לזה כך. אבל זה לא כולל מטבע וירטואלי, שהוא לא מוכר היום </w:t>
      </w:r>
      <w:r w:rsidRPr="00A9690B">
        <w:rPr>
          <w:rFonts w:hint="cs"/>
          <w:rtl/>
        </w:rPr>
        <w:t>כח</w:t>
      </w:r>
      <w:bookmarkStart w:id="2871" w:name="_ETM_Q1_5437000"/>
      <w:bookmarkStart w:id="2872" w:name="_ETM_Q1_5436000"/>
      <w:bookmarkStart w:id="2873" w:name="_ETM_Q1_5441000"/>
      <w:bookmarkStart w:id="2874" w:name="_ETM_Q1_5455000"/>
      <w:bookmarkStart w:id="2875" w:name="_ETM_Q1_5459000"/>
      <w:bookmarkStart w:id="2876" w:name="_ETM_Q1_5460000"/>
      <w:bookmarkStart w:id="2877" w:name="_ETM_Q1_5465000"/>
      <w:bookmarkStart w:id="2878" w:name="_ETM_Q1_5475000"/>
      <w:bookmarkStart w:id="2879" w:name="_ETM_Q1_5477000"/>
      <w:bookmarkStart w:id="2880" w:name="_ETM_Q1_5476000"/>
      <w:bookmarkEnd w:id="2871"/>
      <w:bookmarkEnd w:id="2872"/>
      <w:bookmarkEnd w:id="2873"/>
      <w:bookmarkEnd w:id="2874"/>
      <w:bookmarkEnd w:id="2875"/>
      <w:bookmarkEnd w:id="2876"/>
      <w:bookmarkEnd w:id="2877"/>
      <w:bookmarkEnd w:id="2878"/>
      <w:bookmarkEnd w:id="2879"/>
      <w:bookmarkEnd w:id="2880"/>
      <w:r w:rsidRPr="00A9690B">
        <w:rPr>
          <w:rFonts w:hint="cs"/>
          <w:rtl/>
        </w:rPr>
        <w:t>וקי</w:t>
      </w:r>
      <w:r>
        <w:rPr>
          <w:rFonts w:hint="cs"/>
          <w:rtl/>
        </w:rPr>
        <w:t xml:space="preserve"> בישראל. אנחנו, הממשלה רואה אותו כנ</w:t>
      </w:r>
      <w:r w:rsidR="00E13DB7">
        <w:rPr>
          <w:rFonts w:hint="cs"/>
          <w:rtl/>
        </w:rPr>
        <w:t>כ</w:t>
      </w:r>
      <w:r>
        <w:rPr>
          <w:rFonts w:hint="cs"/>
          <w:rtl/>
        </w:rPr>
        <w:t xml:space="preserve">ס </w:t>
      </w:r>
      <w:bookmarkStart w:id="2881" w:name="_ETM_Q1_5442000"/>
      <w:bookmarkEnd w:id="2881"/>
      <w:r w:rsidR="00FB5F69">
        <w:rPr>
          <w:rFonts w:hint="cs"/>
          <w:rtl/>
        </w:rPr>
        <w:t xml:space="preserve">בעצם </w:t>
      </w:r>
      <w:bookmarkStart w:id="2882" w:name="_ETM_Q1_5453000"/>
      <w:bookmarkStart w:id="2883" w:name="_ETM_Q1_5461000"/>
      <w:bookmarkStart w:id="2884" w:name="_ETM_Q1_5462000"/>
      <w:bookmarkEnd w:id="2882"/>
      <w:bookmarkEnd w:id="2883"/>
      <w:bookmarkEnd w:id="2884"/>
      <w:r>
        <w:rPr>
          <w:rFonts w:hint="cs"/>
          <w:rtl/>
        </w:rPr>
        <w:t>ולא ככסף.</w:t>
      </w:r>
    </w:p>
    <w:p w:rsidR="00C00AEA" w:rsidRDefault="00C00AEA" w:rsidP="00C00AEA">
      <w:pPr>
        <w:rPr>
          <w:rtl/>
        </w:rPr>
      </w:pPr>
    </w:p>
    <w:p w:rsidR="00C00AEA" w:rsidRDefault="00C00AEA" w:rsidP="00C00AEA">
      <w:pPr>
        <w:pStyle w:val="af6"/>
        <w:keepNext/>
        <w:rPr>
          <w:rtl/>
        </w:rPr>
      </w:pPr>
      <w:bookmarkStart w:id="2885" w:name="ET_yor_5304_428"/>
      <w:r w:rsidRPr="00C00AEA">
        <w:rPr>
          <w:rStyle w:val="TagStyle"/>
          <w:rtl/>
        </w:rPr>
        <w:t xml:space="preserve"> &lt;&lt; יור &gt;&gt; </w:t>
      </w:r>
      <w:r>
        <w:rPr>
          <w:rtl/>
        </w:rPr>
        <w:t>היו"ר רחל עזריה:</w:t>
      </w:r>
      <w:r w:rsidRPr="00C00AEA">
        <w:rPr>
          <w:rStyle w:val="TagStyle"/>
          <w:rtl/>
        </w:rPr>
        <w:t xml:space="preserve"> &lt;&lt; יור &gt;&gt;</w:t>
      </w:r>
      <w:r>
        <w:rPr>
          <w:rtl/>
        </w:rPr>
        <w:t xml:space="preserve"> </w:t>
      </w:r>
      <w:bookmarkEnd w:id="2885"/>
    </w:p>
    <w:p w:rsidR="00C00AEA" w:rsidRDefault="00C00AEA" w:rsidP="00C00AEA">
      <w:pPr>
        <w:pStyle w:val="KeepWithNext"/>
        <w:rPr>
          <w:rtl/>
        </w:rPr>
      </w:pPr>
    </w:p>
    <w:p w:rsidR="00C00AEA" w:rsidRDefault="00C00AEA" w:rsidP="00C00AEA">
      <w:pPr>
        <w:rPr>
          <w:rtl/>
        </w:rPr>
      </w:pPr>
      <w:r>
        <w:rPr>
          <w:rFonts w:hint="cs"/>
          <w:rtl/>
        </w:rPr>
        <w:t>אוקיי.</w:t>
      </w:r>
    </w:p>
    <w:p w:rsidR="00C00AEA" w:rsidRDefault="00C00AEA" w:rsidP="00C00AEA">
      <w:pPr>
        <w:rPr>
          <w:rtl/>
        </w:rPr>
      </w:pPr>
      <w:bookmarkStart w:id="2886" w:name="_ETM_Q1_5449000"/>
      <w:bookmarkEnd w:id="2886"/>
    </w:p>
    <w:p w:rsidR="00C00AEA" w:rsidRDefault="00C00AEA" w:rsidP="00C00AEA">
      <w:pPr>
        <w:pStyle w:val="af9"/>
        <w:keepNext/>
        <w:rPr>
          <w:rtl/>
        </w:rPr>
      </w:pPr>
      <w:bookmarkStart w:id="2887" w:name="ET_guest_794122_429"/>
      <w:r w:rsidRPr="00C00AEA">
        <w:rPr>
          <w:rStyle w:val="TagStyle"/>
          <w:rtl/>
        </w:rPr>
        <w:t xml:space="preserve"> &lt;&lt; אורח &gt;&gt; </w:t>
      </w:r>
      <w:r>
        <w:rPr>
          <w:rtl/>
        </w:rPr>
        <w:t>לירון מאוטנר לוגסי:</w:t>
      </w:r>
      <w:r w:rsidRPr="00C00AEA">
        <w:rPr>
          <w:rStyle w:val="TagStyle"/>
          <w:rtl/>
        </w:rPr>
        <w:t xml:space="preserve"> &lt;&lt; אורח &gt;&gt;</w:t>
      </w:r>
      <w:r>
        <w:rPr>
          <w:rtl/>
        </w:rPr>
        <w:t xml:space="preserve"> </w:t>
      </w:r>
      <w:bookmarkEnd w:id="2887"/>
    </w:p>
    <w:p w:rsidR="00C00AEA" w:rsidRDefault="00C00AEA" w:rsidP="00C00AEA">
      <w:pPr>
        <w:pStyle w:val="KeepWithNext"/>
        <w:rPr>
          <w:rtl/>
        </w:rPr>
      </w:pPr>
    </w:p>
    <w:p w:rsidR="008A499A" w:rsidRDefault="00C00AEA" w:rsidP="00A9690B">
      <w:pPr>
        <w:rPr>
          <w:rtl/>
        </w:rPr>
      </w:pPr>
      <w:bookmarkStart w:id="2888" w:name="_ETM_Q1_5450000"/>
      <w:bookmarkEnd w:id="2888"/>
      <w:r>
        <w:rPr>
          <w:rFonts w:hint="cs"/>
          <w:rtl/>
        </w:rPr>
        <w:t xml:space="preserve">העליתם את הבקשה שתהיה הבחנה בחוק בין "פעולת </w:t>
      </w:r>
      <w:bookmarkStart w:id="2889" w:name="_ETM_Q1_5451000"/>
      <w:bookmarkEnd w:id="2889"/>
      <w:r>
        <w:rPr>
          <w:rFonts w:hint="cs"/>
          <w:rtl/>
        </w:rPr>
        <w:t>תשלום" צרכנית לבין "פעולת תשלום" לא צרכנית. זה כן משהו שעלה</w:t>
      </w:r>
      <w:r w:rsidR="008A499A">
        <w:rPr>
          <w:rFonts w:hint="cs"/>
          <w:rtl/>
        </w:rPr>
        <w:t xml:space="preserve"> בפנינו במהלך הדיונים הממשלתיים. </w:t>
      </w:r>
      <w:bookmarkStart w:id="2890" w:name="_ETM_Q1_5457000"/>
      <w:bookmarkEnd w:id="2890"/>
      <w:r w:rsidR="008A499A">
        <w:rPr>
          <w:rFonts w:hint="cs"/>
          <w:rtl/>
        </w:rPr>
        <w:t>אנחנו לא חשבנו שנכון לעשות את ההבחנה הזאת. אנחנו מודעים לזה שיש הבחנה כזאת ב-</w:t>
      </w:r>
      <w:r w:rsidR="008A499A" w:rsidRPr="005826DE">
        <w:rPr>
          <w:rFonts w:hint="cs"/>
          <w:sz w:val="22"/>
          <w:szCs w:val="22"/>
        </w:rPr>
        <w:t>PSD</w:t>
      </w:r>
      <w:r w:rsidR="008A499A">
        <w:rPr>
          <w:rFonts w:hint="cs"/>
          <w:rtl/>
        </w:rPr>
        <w:t xml:space="preserve"> ביחס להוראות מסוימות, אבל אנחנו לא חשבנו שיש הצדקה. גם ספציפית לדוגמאות שנתת, </w:t>
      </w:r>
      <w:bookmarkStart w:id="2891" w:name="_ETM_Q1_5471000"/>
      <w:bookmarkEnd w:id="2891"/>
      <w:r w:rsidR="008A499A">
        <w:rPr>
          <w:rFonts w:hint="cs"/>
          <w:rtl/>
        </w:rPr>
        <w:t>של להעביר בין חש</w:t>
      </w:r>
      <w:r w:rsidR="00A9690B">
        <w:rPr>
          <w:rFonts w:hint="cs"/>
          <w:rtl/>
        </w:rPr>
        <w:t xml:space="preserve">בונות תשלום של אותו לקוח, </w:t>
      </w:r>
      <w:bookmarkStart w:id="2892" w:name="_ETM_Q1_5478000"/>
      <w:bookmarkStart w:id="2893" w:name="_ETM_Q1_5481000"/>
      <w:bookmarkStart w:id="2894" w:name="_ETM_Q1_5483000"/>
      <w:bookmarkStart w:id="2895" w:name="_ETM_Q1_5486000"/>
      <w:bookmarkStart w:id="2896" w:name="_ETM_Q1_5485000"/>
      <w:bookmarkStart w:id="2897" w:name="_ETM_Q1_5487000"/>
      <w:bookmarkStart w:id="2898" w:name="_ETM_Q1_5489000"/>
      <w:bookmarkEnd w:id="2892"/>
      <w:bookmarkEnd w:id="2893"/>
      <w:bookmarkEnd w:id="2894"/>
      <w:bookmarkEnd w:id="2895"/>
      <w:bookmarkEnd w:id="2896"/>
      <w:bookmarkEnd w:id="2897"/>
      <w:bookmarkEnd w:id="2898"/>
      <w:r w:rsidR="008A499A">
        <w:rPr>
          <w:rFonts w:hint="cs"/>
          <w:rtl/>
        </w:rPr>
        <w:t>עדיין יכול</w:t>
      </w:r>
      <w:r w:rsidR="00FB5F69">
        <w:rPr>
          <w:rFonts w:hint="cs"/>
          <w:rtl/>
        </w:rPr>
        <w:t>ות</w:t>
      </w:r>
      <w:bookmarkStart w:id="2899" w:name="_ETM_Q1_5494000"/>
      <w:bookmarkStart w:id="2900" w:name="_ETM_Q1_5505000"/>
      <w:bookmarkEnd w:id="2899"/>
      <w:bookmarkEnd w:id="2900"/>
      <w:r w:rsidR="008A499A">
        <w:rPr>
          <w:rFonts w:hint="cs"/>
          <w:rtl/>
        </w:rPr>
        <w:t xml:space="preserve"> להיות כל מיני בעיות בהקשר הזה, או בין בני זוג, או כל מיני סעיפים שעדיין יכולים להי</w:t>
      </w:r>
      <w:r w:rsidR="00A9690B">
        <w:rPr>
          <w:rFonts w:hint="cs"/>
          <w:rtl/>
        </w:rPr>
        <w:t xml:space="preserve">ות רלוונטיים. </w:t>
      </w:r>
      <w:bookmarkStart w:id="2901" w:name="_ETM_Q1_5492000"/>
      <w:bookmarkEnd w:id="2901"/>
      <w:r w:rsidR="008A499A">
        <w:rPr>
          <w:rFonts w:hint="cs"/>
          <w:rtl/>
        </w:rPr>
        <w:t>נגיד</w:t>
      </w:r>
      <w:r w:rsidR="00F778A4">
        <w:rPr>
          <w:rFonts w:hint="cs"/>
          <w:rtl/>
        </w:rPr>
        <w:t>,</w:t>
      </w:r>
      <w:r w:rsidR="008A499A">
        <w:rPr>
          <w:rFonts w:hint="cs"/>
          <w:rtl/>
        </w:rPr>
        <w:t xml:space="preserve"> דברים שנוגעים למועד פעולת התשלום, רלוונטי גם אם אני מעבירה את הכסף מחשבון אחד שלי לחשבון אחר </w:t>
      </w:r>
      <w:r w:rsidR="00A9690B">
        <w:rPr>
          <w:rFonts w:hint="cs"/>
          <w:rtl/>
        </w:rPr>
        <w:t xml:space="preserve">שלי </w:t>
      </w:r>
      <w:bookmarkStart w:id="2902" w:name="_ETM_Q1_5491000"/>
      <w:bookmarkEnd w:id="2902"/>
      <w:r w:rsidR="008A499A">
        <w:rPr>
          <w:rFonts w:hint="cs"/>
          <w:rtl/>
        </w:rPr>
        <w:t>בבנק אחר. ולכן</w:t>
      </w:r>
      <w:r w:rsidR="00A9690B">
        <w:rPr>
          <w:rFonts w:hint="cs"/>
          <w:rtl/>
        </w:rPr>
        <w:t>,</w:t>
      </w:r>
      <w:bookmarkStart w:id="2903" w:name="_ETM_Q1_5493000"/>
      <w:bookmarkStart w:id="2904" w:name="_ETM_Q1_5501000"/>
      <w:bookmarkStart w:id="2905" w:name="_ETM_Q1_5500000"/>
      <w:bookmarkStart w:id="2906" w:name="_ETM_Q1_5504000"/>
      <w:bookmarkStart w:id="2907" w:name="_ETM_Q1_5509000"/>
      <w:bookmarkStart w:id="2908" w:name="_ETM_Q1_5517000"/>
      <w:bookmarkStart w:id="2909" w:name="_ETM_Q1_5510000"/>
      <w:bookmarkEnd w:id="2903"/>
      <w:bookmarkEnd w:id="2904"/>
      <w:bookmarkEnd w:id="2905"/>
      <w:bookmarkEnd w:id="2906"/>
      <w:bookmarkEnd w:id="2907"/>
      <w:bookmarkEnd w:id="2908"/>
      <w:bookmarkEnd w:id="2909"/>
      <w:r w:rsidR="008A499A">
        <w:rPr>
          <w:rFonts w:hint="cs"/>
          <w:rtl/>
        </w:rPr>
        <w:t xml:space="preserve"> לא חשבנו שנכון לעשות את ההבחנה הזו.</w:t>
      </w:r>
    </w:p>
    <w:p w:rsidR="008A499A" w:rsidRDefault="008A499A" w:rsidP="008A499A">
      <w:pPr>
        <w:rPr>
          <w:rtl/>
        </w:rPr>
      </w:pPr>
    </w:p>
    <w:p w:rsidR="008A499A" w:rsidRDefault="008A499A" w:rsidP="008A499A">
      <w:pPr>
        <w:pStyle w:val="af6"/>
        <w:keepNext/>
        <w:rPr>
          <w:rtl/>
        </w:rPr>
      </w:pPr>
      <w:bookmarkStart w:id="2910" w:name="ET_yor_5304_450"/>
      <w:r w:rsidRPr="008A499A">
        <w:rPr>
          <w:rStyle w:val="TagStyle"/>
          <w:rtl/>
        </w:rPr>
        <w:t xml:space="preserve"> &lt;&lt; יור &gt;&gt; </w:t>
      </w:r>
      <w:r>
        <w:rPr>
          <w:rtl/>
        </w:rPr>
        <w:t>היו"ר רחל עזריה:</w:t>
      </w:r>
      <w:r w:rsidRPr="008A499A">
        <w:rPr>
          <w:rStyle w:val="TagStyle"/>
          <w:rtl/>
        </w:rPr>
        <w:t xml:space="preserve"> &lt;&lt; יור &gt;&gt;</w:t>
      </w:r>
      <w:r>
        <w:rPr>
          <w:rtl/>
        </w:rPr>
        <w:t xml:space="preserve"> </w:t>
      </w:r>
      <w:bookmarkEnd w:id="2910"/>
    </w:p>
    <w:p w:rsidR="008A499A" w:rsidRDefault="008A499A" w:rsidP="008A499A">
      <w:pPr>
        <w:pStyle w:val="KeepWithNext"/>
        <w:rPr>
          <w:rtl/>
        </w:rPr>
      </w:pPr>
    </w:p>
    <w:p w:rsidR="008A499A" w:rsidRDefault="008A499A" w:rsidP="008A499A">
      <w:pPr>
        <w:rPr>
          <w:rtl/>
        </w:rPr>
      </w:pPr>
      <w:r>
        <w:rPr>
          <w:rFonts w:hint="cs"/>
          <w:rtl/>
        </w:rPr>
        <w:t>אוקיי.</w:t>
      </w:r>
    </w:p>
    <w:p w:rsidR="008A499A" w:rsidRDefault="008A499A" w:rsidP="008A499A">
      <w:pPr>
        <w:rPr>
          <w:rtl/>
        </w:rPr>
      </w:pPr>
    </w:p>
    <w:p w:rsidR="008A499A" w:rsidRDefault="008A499A" w:rsidP="008A499A">
      <w:pPr>
        <w:pStyle w:val="-"/>
        <w:keepNext/>
        <w:rPr>
          <w:rtl/>
        </w:rPr>
      </w:pPr>
      <w:bookmarkStart w:id="2911" w:name="ET_speakercontinue_827421_451"/>
      <w:r w:rsidRPr="008A499A">
        <w:rPr>
          <w:rStyle w:val="TagStyle"/>
          <w:rtl/>
        </w:rPr>
        <w:t xml:space="preserve"> &lt;&lt; דובר_המשך &gt;&gt; </w:t>
      </w:r>
      <w:r>
        <w:rPr>
          <w:rtl/>
        </w:rPr>
        <w:t>מיכל לב-שבתאי:</w:t>
      </w:r>
      <w:r w:rsidRPr="008A499A">
        <w:rPr>
          <w:rStyle w:val="TagStyle"/>
          <w:rtl/>
        </w:rPr>
        <w:t xml:space="preserve"> &lt;&lt; דובר_המשך &gt;&gt;</w:t>
      </w:r>
      <w:r>
        <w:rPr>
          <w:rtl/>
        </w:rPr>
        <w:t xml:space="preserve"> </w:t>
      </w:r>
      <w:bookmarkEnd w:id="2911"/>
    </w:p>
    <w:p w:rsidR="008A499A" w:rsidRDefault="008A499A" w:rsidP="008A499A">
      <w:pPr>
        <w:pStyle w:val="KeepWithNext"/>
        <w:rPr>
          <w:rtl/>
        </w:rPr>
      </w:pPr>
    </w:p>
    <w:p w:rsidR="008D5369" w:rsidRDefault="008A499A" w:rsidP="008D5369">
      <w:pPr>
        <w:rPr>
          <w:rtl/>
        </w:rPr>
      </w:pPr>
      <w:bookmarkStart w:id="2912" w:name="_ETM_Q1_5499000"/>
      <w:bookmarkEnd w:id="2912"/>
      <w:r>
        <w:rPr>
          <w:rFonts w:hint="cs"/>
          <w:rtl/>
        </w:rPr>
        <w:t>מבח</w:t>
      </w:r>
      <w:r w:rsidR="00FB5F69">
        <w:rPr>
          <w:rFonts w:hint="cs"/>
          <w:rtl/>
        </w:rPr>
        <w:t>ינת ה</w:t>
      </w:r>
      <w:bookmarkStart w:id="2913" w:name="_ETM_Q1_5502000"/>
      <w:bookmarkStart w:id="2914" w:name="_ETM_Q1_5497000"/>
      <w:bookmarkStart w:id="2915" w:name="_ETM_Q1_5516000"/>
      <w:bookmarkStart w:id="2916" w:name="_ETM_Q1_5519000"/>
      <w:bookmarkEnd w:id="2913"/>
      <w:bookmarkEnd w:id="2914"/>
      <w:bookmarkEnd w:id="2915"/>
      <w:bookmarkEnd w:id="2916"/>
      <w:r w:rsidR="00FB5F69">
        <w:rPr>
          <w:rFonts w:hint="cs"/>
          <w:rtl/>
        </w:rPr>
        <w:t>הערה של</w:t>
      </w:r>
      <w:bookmarkStart w:id="2917" w:name="_ETM_Q1_5503000"/>
      <w:bookmarkEnd w:id="2917"/>
      <w:r>
        <w:rPr>
          <w:rFonts w:hint="cs"/>
          <w:rtl/>
        </w:rPr>
        <w:t xml:space="preserve"> אמון הציבור, התייחסות לגילוי של עיקרי התנאים, אז אני כן אגיד שבאשראי הוגן עשינו איזשהו מהלך דומה</w:t>
      </w:r>
      <w:r w:rsidR="008D5369">
        <w:rPr>
          <w:rFonts w:hint="cs"/>
          <w:rtl/>
        </w:rPr>
        <w:t xml:space="preserve">. </w:t>
      </w:r>
      <w:r>
        <w:rPr>
          <w:rFonts w:hint="cs"/>
          <w:rtl/>
        </w:rPr>
        <w:t xml:space="preserve">שם הייתה </w:t>
      </w:r>
      <w:r w:rsidR="008D5369">
        <w:rPr>
          <w:rFonts w:hint="cs"/>
          <w:rtl/>
        </w:rPr>
        <w:t>התעקשות</w:t>
      </w:r>
      <w:r>
        <w:rPr>
          <w:rFonts w:hint="cs"/>
          <w:rtl/>
        </w:rPr>
        <w:t xml:space="preserve"> כן </w:t>
      </w:r>
      <w:r w:rsidR="00C90712">
        <w:rPr>
          <w:rFonts w:hint="cs"/>
          <w:rtl/>
        </w:rPr>
        <w:t>להכניס באופן מפור</w:t>
      </w:r>
      <w:bookmarkStart w:id="2918" w:name="_ETM_Q1_5515000"/>
      <w:bookmarkStart w:id="2919" w:name="_ETM_Q1_5512000"/>
      <w:bookmarkStart w:id="2920" w:name="_ETM_Q1_5508000"/>
      <w:bookmarkStart w:id="2921" w:name="_ETM_Q1_5511000"/>
      <w:bookmarkEnd w:id="2918"/>
      <w:bookmarkEnd w:id="2919"/>
      <w:bookmarkEnd w:id="2920"/>
      <w:bookmarkEnd w:id="2921"/>
      <w:r w:rsidR="00566484">
        <w:rPr>
          <w:rFonts w:hint="cs"/>
          <w:rtl/>
        </w:rPr>
        <w:t>ט</w:t>
      </w:r>
      <w:bookmarkStart w:id="2922" w:name="_ETM_Q1_5518000"/>
      <w:bookmarkStart w:id="2923" w:name="_ETM_Q1_5520000"/>
      <w:bookmarkStart w:id="2924" w:name="_ETM_Q1_5522000"/>
      <w:bookmarkStart w:id="2925" w:name="_ETM_Q1_5524000"/>
      <w:bookmarkEnd w:id="2922"/>
      <w:bookmarkEnd w:id="2923"/>
      <w:bookmarkEnd w:id="2924"/>
      <w:bookmarkEnd w:id="2925"/>
      <w:r w:rsidR="008D5369">
        <w:rPr>
          <w:rFonts w:hint="cs"/>
          <w:rtl/>
        </w:rPr>
        <w:t xml:space="preserve"> סמכות</w:t>
      </w:r>
      <w:r>
        <w:rPr>
          <w:rFonts w:hint="cs"/>
          <w:rtl/>
        </w:rPr>
        <w:t xml:space="preserve"> של הרגולטורים </w:t>
      </w:r>
      <w:r w:rsidR="00566484">
        <w:rPr>
          <w:rtl/>
        </w:rPr>
        <w:t>–</w:t>
      </w:r>
      <w:r>
        <w:rPr>
          <w:rFonts w:hint="cs"/>
          <w:rtl/>
        </w:rPr>
        <w:t>ע</w:t>
      </w:r>
      <w:r w:rsidR="00566484">
        <w:rPr>
          <w:rFonts w:hint="cs"/>
          <w:rtl/>
        </w:rPr>
        <w:t>ל אף ש</w:t>
      </w:r>
      <w:bookmarkStart w:id="2926" w:name="_ETM_Q1_5514000"/>
      <w:bookmarkEnd w:id="2926"/>
      <w:r w:rsidR="00566484">
        <w:rPr>
          <w:rFonts w:hint="cs"/>
          <w:rtl/>
        </w:rPr>
        <w:t xml:space="preserve">זה חלק מהסמכות הכללית שלהם </w:t>
      </w:r>
      <w:r w:rsidR="00566484">
        <w:rPr>
          <w:rtl/>
        </w:rPr>
        <w:t>–</w:t>
      </w:r>
      <w:r w:rsidR="00566484">
        <w:rPr>
          <w:rFonts w:hint="cs"/>
          <w:rtl/>
        </w:rPr>
        <w:t xml:space="preserve"> </w:t>
      </w:r>
      <w:bookmarkStart w:id="2927" w:name="_ETM_Q1_5506000"/>
      <w:bookmarkStart w:id="2928" w:name="_ETM_Q1_5507000"/>
      <w:bookmarkEnd w:id="2927"/>
      <w:bookmarkEnd w:id="2928"/>
      <w:r>
        <w:rPr>
          <w:rFonts w:hint="cs"/>
          <w:rtl/>
        </w:rPr>
        <w:t>לקבוע איזשהו טופס גילוי</w:t>
      </w:r>
      <w:r w:rsidR="008D5369">
        <w:rPr>
          <w:rFonts w:hint="cs"/>
          <w:rtl/>
        </w:rPr>
        <w:t>,</w:t>
      </w:r>
      <w:r>
        <w:rPr>
          <w:rFonts w:hint="cs"/>
          <w:rtl/>
        </w:rPr>
        <w:t xml:space="preserve"> שאמור באמת להעלות את הדברים העיקרים. אנחנו חושב</w:t>
      </w:r>
      <w:r w:rsidR="00FB5F69">
        <w:rPr>
          <w:rFonts w:hint="cs"/>
          <w:rtl/>
        </w:rPr>
        <w:t xml:space="preserve">ים שזה במסגרת הרגולציה שלהם, </w:t>
      </w:r>
      <w:r>
        <w:rPr>
          <w:rFonts w:hint="cs"/>
          <w:rtl/>
        </w:rPr>
        <w:t xml:space="preserve">בוודאי </w:t>
      </w:r>
      <w:r w:rsidR="00FB5F69">
        <w:rPr>
          <w:rFonts w:hint="cs"/>
          <w:rtl/>
        </w:rPr>
        <w:t xml:space="preserve">זה </w:t>
      </w:r>
      <w:bookmarkStart w:id="2929" w:name="_ETM_Q1_5535000"/>
      <w:bookmarkEnd w:id="2929"/>
      <w:r>
        <w:rPr>
          <w:rFonts w:hint="cs"/>
          <w:rtl/>
        </w:rPr>
        <w:t>משהו שהם מוסמכים לעשות</w:t>
      </w:r>
      <w:r w:rsidR="00566484">
        <w:rPr>
          <w:rFonts w:hint="cs"/>
          <w:rtl/>
        </w:rPr>
        <w:t>.</w:t>
      </w:r>
      <w:r>
        <w:rPr>
          <w:rFonts w:hint="cs"/>
          <w:rtl/>
        </w:rPr>
        <w:t xml:space="preserve"> </w:t>
      </w:r>
      <w:r w:rsidR="00566484">
        <w:rPr>
          <w:rFonts w:hint="cs"/>
          <w:rtl/>
        </w:rPr>
        <w:t>ו</w:t>
      </w:r>
      <w:bookmarkStart w:id="2930" w:name="_ETM_Q1_5526000"/>
      <w:bookmarkEnd w:id="2930"/>
      <w:r w:rsidR="008D5369">
        <w:rPr>
          <w:rFonts w:hint="cs"/>
          <w:rtl/>
        </w:rPr>
        <w:t>גם, ככל הידוע לנו</w:t>
      </w:r>
      <w:r>
        <w:rPr>
          <w:rFonts w:hint="cs"/>
          <w:rtl/>
        </w:rPr>
        <w:t xml:space="preserve"> מבנק ישראל, ואני מניחה שגם </w:t>
      </w:r>
      <w:bookmarkStart w:id="2931" w:name="_ETM_Q1_5525000"/>
      <w:bookmarkEnd w:id="2931"/>
      <w:r w:rsidR="00566484">
        <w:rPr>
          <w:rFonts w:hint="cs"/>
          <w:rtl/>
        </w:rPr>
        <w:t>ברשות שוק ההון</w:t>
      </w:r>
      <w:bookmarkStart w:id="2932" w:name="_ETM_Q1_5531000"/>
      <w:bookmarkStart w:id="2933" w:name="_ETM_Q1_5532000"/>
      <w:bookmarkStart w:id="2934" w:name="_ETM_Q1_5528000"/>
      <w:bookmarkEnd w:id="2932"/>
      <w:bookmarkEnd w:id="2933"/>
      <w:bookmarkEnd w:id="2934"/>
      <w:r w:rsidR="00566484">
        <w:rPr>
          <w:rFonts w:hint="cs"/>
          <w:rtl/>
        </w:rPr>
        <w:t xml:space="preserve"> זה יתקדם,</w:t>
      </w:r>
      <w:bookmarkStart w:id="2935" w:name="_ETM_Q1_5538000"/>
      <w:bookmarkStart w:id="2936" w:name="_ETM_Q1_5530000"/>
      <w:bookmarkStart w:id="2937" w:name="_ETM_Q1_5529000"/>
      <w:bookmarkStart w:id="2938" w:name="_ETM_Q1_5527000"/>
      <w:bookmarkEnd w:id="2935"/>
      <w:bookmarkEnd w:id="2936"/>
      <w:bookmarkEnd w:id="2937"/>
      <w:bookmarkEnd w:id="2938"/>
      <w:r>
        <w:rPr>
          <w:rFonts w:hint="cs"/>
          <w:rtl/>
        </w:rPr>
        <w:t xml:space="preserve"> זה משהו שכן באג'נדה </w:t>
      </w:r>
      <w:r w:rsidR="008D5369">
        <w:rPr>
          <w:rFonts w:hint="cs"/>
          <w:rtl/>
        </w:rPr>
        <w:t>שלה</w:t>
      </w:r>
      <w:r>
        <w:rPr>
          <w:rFonts w:hint="cs"/>
          <w:rtl/>
        </w:rPr>
        <w:t>ם, זה כן משהו ש</w:t>
      </w:r>
      <w:r w:rsidR="008D5369">
        <w:rPr>
          <w:rFonts w:hint="cs"/>
          <w:rtl/>
        </w:rPr>
        <w:t xml:space="preserve">הם בזום עליו ושהם רוצים לקדם אותו, את הנושא הזה </w:t>
      </w:r>
      <w:r w:rsidR="00566484">
        <w:rPr>
          <w:rFonts w:hint="cs"/>
          <w:rtl/>
        </w:rPr>
        <w:t xml:space="preserve">של </w:t>
      </w:r>
      <w:bookmarkStart w:id="2939" w:name="_ETM_Q1_5533000"/>
      <w:bookmarkStart w:id="2940" w:name="_ETM_Q1_5537000"/>
      <w:bookmarkStart w:id="2941" w:name="_ETM_Q1_5539000"/>
      <w:bookmarkStart w:id="2942" w:name="_ETM_Q1_5544000"/>
      <w:bookmarkEnd w:id="2939"/>
      <w:bookmarkEnd w:id="2940"/>
      <w:bookmarkEnd w:id="2941"/>
      <w:bookmarkEnd w:id="2942"/>
      <w:r w:rsidR="008D5369">
        <w:rPr>
          <w:rFonts w:hint="cs"/>
          <w:rtl/>
        </w:rPr>
        <w:t>פישוט הסכמים. אז אנחנו חושבים שזה כן יכול לקבל מענה, אבל במסגרת הרגולציה הפרטנית.</w:t>
      </w:r>
    </w:p>
    <w:p w:rsidR="008D5369" w:rsidRDefault="008D5369" w:rsidP="008D5369">
      <w:pPr>
        <w:rPr>
          <w:rtl/>
        </w:rPr>
      </w:pPr>
      <w:bookmarkStart w:id="2943" w:name="_ETM_Q1_5548000"/>
      <w:bookmarkEnd w:id="2943"/>
    </w:p>
    <w:p w:rsidR="008D5369" w:rsidRDefault="008D5369" w:rsidP="008D5369">
      <w:pPr>
        <w:rPr>
          <w:rtl/>
        </w:rPr>
      </w:pPr>
      <w:r>
        <w:rPr>
          <w:rFonts w:hint="cs"/>
          <w:rtl/>
        </w:rPr>
        <w:t xml:space="preserve">לגבי </w:t>
      </w:r>
      <w:bookmarkStart w:id="2944" w:name="_ETM_Q1_5545000"/>
      <w:bookmarkStart w:id="2945" w:name="_ETM_Q1_5543000"/>
      <w:bookmarkEnd w:id="2944"/>
      <w:bookmarkEnd w:id="2945"/>
      <w:r w:rsidR="00566484">
        <w:rPr>
          <w:rFonts w:hint="cs"/>
          <w:rtl/>
        </w:rPr>
        <w:t>ה</w:t>
      </w:r>
      <w:bookmarkStart w:id="2946" w:name="_ETM_Q1_5551000"/>
      <w:bookmarkStart w:id="2947" w:name="_ETM_Q1_5562000"/>
      <w:bookmarkStart w:id="2948" w:name="_ETM_Q1_5569000"/>
      <w:bookmarkStart w:id="2949" w:name="_ETM_Q1_5570000"/>
      <w:bookmarkEnd w:id="2946"/>
      <w:bookmarkEnd w:id="2947"/>
      <w:bookmarkEnd w:id="2948"/>
      <w:bookmarkEnd w:id="2949"/>
      <w:r>
        <w:rPr>
          <w:rFonts w:hint="cs"/>
          <w:rtl/>
        </w:rPr>
        <w:t>נושא של ה</w:t>
      </w:r>
      <w:r w:rsidR="00FB5F69">
        <w:rPr>
          <w:rFonts w:hint="cs"/>
          <w:rtl/>
        </w:rPr>
        <w:t>מרות מט"ח, אנחנו לא התייחסנו פה,</w:t>
      </w:r>
      <w:bookmarkStart w:id="2950" w:name="_ETM_Q1_5554000"/>
      <w:bookmarkStart w:id="2951" w:name="_ETM_Q1_5553000"/>
      <w:bookmarkStart w:id="2952" w:name="_ETM_Q1_5557000"/>
      <w:bookmarkStart w:id="2953" w:name="_ETM_Q1_5552000"/>
      <w:bookmarkStart w:id="2954" w:name="_ETM_Q1_5573000"/>
      <w:bookmarkStart w:id="2955" w:name="_ETM_Q1_5579000"/>
      <w:bookmarkEnd w:id="2950"/>
      <w:bookmarkEnd w:id="2951"/>
      <w:bookmarkEnd w:id="2952"/>
      <w:bookmarkEnd w:id="2953"/>
      <w:bookmarkEnd w:id="2954"/>
      <w:bookmarkEnd w:id="2955"/>
      <w:r>
        <w:rPr>
          <w:rFonts w:hint="cs"/>
          <w:rtl/>
        </w:rPr>
        <w:t xml:space="preserve"> </w:t>
      </w:r>
      <w:bookmarkStart w:id="2956" w:name="_ETM_Q1_5549000"/>
      <w:bookmarkEnd w:id="2956"/>
      <w:r>
        <w:rPr>
          <w:rFonts w:hint="cs"/>
          <w:rtl/>
        </w:rPr>
        <w:t xml:space="preserve">הצעת חוק לא מתייחסת לרכיב של הפעולה שקשורה בהמרה. היא לא שוללת את זה, היא לא פוסלת את </w:t>
      </w:r>
      <w:bookmarkStart w:id="2957" w:name="_ETM_Q1_5556000"/>
      <w:bookmarkEnd w:id="2957"/>
      <w:r>
        <w:rPr>
          <w:rFonts w:hint="cs"/>
          <w:rtl/>
        </w:rPr>
        <w:t xml:space="preserve">זה, אבל לא קובעת הוראות מיוחדות ביחס לזה. אז לא כל כך הצלחנו להבין את הטיעון ביחס להמרות מט"ח. אפשר אחרי זה לבוא ולהבהיר באופן יותר </w:t>
      </w:r>
      <w:bookmarkStart w:id="2958" w:name="_ETM_Q1_5564000"/>
      <w:bookmarkEnd w:id="2958"/>
      <w:r>
        <w:rPr>
          <w:rFonts w:hint="cs"/>
          <w:rtl/>
        </w:rPr>
        <w:t>ספצ</w:t>
      </w:r>
      <w:r w:rsidR="00546044">
        <w:rPr>
          <w:rFonts w:hint="cs"/>
          <w:rtl/>
        </w:rPr>
        <w:t>יפי, אבל כרגע אין התייחסות לזה.</w:t>
      </w:r>
    </w:p>
    <w:p w:rsidR="008D5369" w:rsidRDefault="008D5369" w:rsidP="008D5369">
      <w:pPr>
        <w:rPr>
          <w:rtl/>
        </w:rPr>
      </w:pPr>
    </w:p>
    <w:p w:rsidR="008D5369" w:rsidRDefault="008D5369" w:rsidP="008D5369">
      <w:pPr>
        <w:rPr>
          <w:rtl/>
        </w:rPr>
      </w:pPr>
      <w:bookmarkStart w:id="2959" w:name="_ETM_Q1_5571000"/>
      <w:bookmarkEnd w:id="2959"/>
      <w:r>
        <w:rPr>
          <w:rFonts w:hint="cs"/>
          <w:rtl/>
        </w:rPr>
        <w:t xml:space="preserve">הסיפור של סנקציות פיקוחיות שונות, הטענה של גמא, זה חלק מהמבנה הפיקוחי במדינת </w:t>
      </w:r>
      <w:bookmarkStart w:id="2960" w:name="_ETM_Q1_5574000"/>
      <w:bookmarkEnd w:id="2960"/>
      <w:r>
        <w:rPr>
          <w:rFonts w:hint="cs"/>
          <w:rtl/>
        </w:rPr>
        <w:t>ישראל ו</w:t>
      </w:r>
      <w:bookmarkStart w:id="2961" w:name="_ETM_Q1_5575000"/>
      <w:bookmarkStart w:id="2962" w:name="_ETM_Q1_5577000"/>
      <w:bookmarkStart w:id="2963" w:name="_ETM_Q1_5582000"/>
      <w:bookmarkStart w:id="2964" w:name="_ETM_Q1_5588000"/>
      <w:bookmarkStart w:id="2965" w:name="_ETM_Q1_5592000"/>
      <w:bookmarkStart w:id="2966" w:name="_ETM_Q1_5598000"/>
      <w:bookmarkStart w:id="2967" w:name="_ETM_Q1_5605000"/>
      <w:bookmarkStart w:id="2968" w:name="_ETM_Q1_5602000"/>
      <w:bookmarkStart w:id="2969" w:name="_ETM_Q1_5596000"/>
      <w:bookmarkStart w:id="2970" w:name="_ETM_Q1_5593000"/>
      <w:bookmarkEnd w:id="2961"/>
      <w:bookmarkEnd w:id="2962"/>
      <w:bookmarkEnd w:id="2963"/>
      <w:bookmarkEnd w:id="2964"/>
      <w:bookmarkEnd w:id="2965"/>
      <w:bookmarkEnd w:id="2966"/>
      <w:bookmarkEnd w:id="2967"/>
      <w:bookmarkEnd w:id="2968"/>
      <w:bookmarkEnd w:id="2969"/>
      <w:bookmarkEnd w:id="2970"/>
      <w:r>
        <w:rPr>
          <w:rFonts w:hint="cs"/>
          <w:rtl/>
        </w:rPr>
        <w:t xml:space="preserve">כל התחום הזה של השוק הפיננסי. כמו שרוני </w:t>
      </w:r>
      <w:bookmarkStart w:id="2971" w:name="_ETM_Q1_5578000"/>
      <w:bookmarkEnd w:id="2971"/>
      <w:r>
        <w:rPr>
          <w:rFonts w:hint="cs"/>
          <w:rtl/>
        </w:rPr>
        <w:t xml:space="preserve">אמרה בהתחלה, יש שלושה מפקחים פיננסיים שונים. זה המבנה. </w:t>
      </w:r>
      <w:bookmarkStart w:id="2972" w:name="_ETM_Q1_5586000"/>
      <w:bookmarkEnd w:id="2972"/>
      <w:r>
        <w:rPr>
          <w:rFonts w:hint="cs"/>
          <w:rtl/>
        </w:rPr>
        <w:t>אנחנו לא נשנה בהצעת החוק הז</w:t>
      </w:r>
      <w:bookmarkStart w:id="2973" w:name="_ETM_Q1_5584000"/>
      <w:bookmarkEnd w:id="2973"/>
      <w:r w:rsidR="00FB5F69">
        <w:rPr>
          <w:rFonts w:hint="cs"/>
          <w:rtl/>
        </w:rPr>
        <w:t>ו</w:t>
      </w:r>
      <w:r>
        <w:rPr>
          <w:rFonts w:hint="cs"/>
          <w:rtl/>
        </w:rPr>
        <w:t xml:space="preserve"> את המבנה הפ</w:t>
      </w:r>
      <w:r w:rsidR="002320F3">
        <w:rPr>
          <w:rFonts w:hint="cs"/>
          <w:rtl/>
        </w:rPr>
        <w:t>י</w:t>
      </w:r>
      <w:r>
        <w:rPr>
          <w:rFonts w:hint="cs"/>
          <w:rtl/>
        </w:rPr>
        <w:t>קוחי.</w:t>
      </w:r>
    </w:p>
    <w:p w:rsidR="008D5369" w:rsidRDefault="008D5369" w:rsidP="008D5369">
      <w:pPr>
        <w:rPr>
          <w:rtl/>
        </w:rPr>
      </w:pPr>
    </w:p>
    <w:p w:rsidR="008D5369" w:rsidRDefault="008D5369" w:rsidP="008D5369">
      <w:pPr>
        <w:pStyle w:val="af9"/>
        <w:keepNext/>
        <w:rPr>
          <w:rtl/>
        </w:rPr>
      </w:pPr>
      <w:bookmarkStart w:id="2974" w:name="ET_guest_780062_452"/>
      <w:r w:rsidRPr="008D5369">
        <w:rPr>
          <w:rStyle w:val="TagStyle"/>
          <w:rtl/>
        </w:rPr>
        <w:t xml:space="preserve"> &lt;&lt; אורח &gt;&gt; </w:t>
      </w:r>
      <w:r>
        <w:rPr>
          <w:rtl/>
        </w:rPr>
        <w:t>אריאל גנוט:</w:t>
      </w:r>
      <w:r w:rsidRPr="008D5369">
        <w:rPr>
          <w:rStyle w:val="TagStyle"/>
          <w:rtl/>
        </w:rPr>
        <w:t xml:space="preserve"> &lt;&lt; אורח &gt;&gt;</w:t>
      </w:r>
      <w:r>
        <w:rPr>
          <w:rtl/>
        </w:rPr>
        <w:t xml:space="preserve"> </w:t>
      </w:r>
      <w:bookmarkEnd w:id="2974"/>
    </w:p>
    <w:p w:rsidR="008D5369" w:rsidRDefault="008D5369" w:rsidP="008D5369">
      <w:pPr>
        <w:pStyle w:val="KeepWithNext"/>
        <w:rPr>
          <w:rtl/>
        </w:rPr>
      </w:pPr>
    </w:p>
    <w:p w:rsidR="00FB5F69" w:rsidRDefault="008D5369" w:rsidP="008D5369">
      <w:pPr>
        <w:rPr>
          <w:rtl/>
        </w:rPr>
      </w:pPr>
      <w:r>
        <w:rPr>
          <w:rFonts w:hint="cs"/>
          <w:rtl/>
        </w:rPr>
        <w:t>אבל זה מבלבל את הצרכן. תחשבי שהצרכן צריך לחתום על שירות מסוים.</w:t>
      </w:r>
    </w:p>
    <w:p w:rsidR="00FB5F69" w:rsidRDefault="00FB5F69" w:rsidP="008D5369">
      <w:pPr>
        <w:rPr>
          <w:rtl/>
        </w:rPr>
      </w:pPr>
      <w:bookmarkStart w:id="2975" w:name="_ETM_Q1_5589000"/>
      <w:bookmarkStart w:id="2976" w:name="_ETM_Q1_5590000"/>
      <w:bookmarkEnd w:id="2975"/>
      <w:bookmarkEnd w:id="2976"/>
    </w:p>
    <w:p w:rsidR="00FB5F69" w:rsidRDefault="00FB5F69" w:rsidP="00FB5F69">
      <w:pPr>
        <w:pStyle w:val="af6"/>
        <w:keepNext/>
        <w:rPr>
          <w:rtl/>
        </w:rPr>
      </w:pPr>
      <w:r w:rsidRPr="00FB5F69">
        <w:rPr>
          <w:rStyle w:val="TagStyle"/>
          <w:rtl/>
        </w:rPr>
        <w:t xml:space="preserve"> &lt;&lt; יור &gt;&gt; </w:t>
      </w:r>
      <w:r>
        <w:rPr>
          <w:rtl/>
        </w:rPr>
        <w:t>היו"ר רחל עזריה:</w:t>
      </w:r>
      <w:r w:rsidRPr="00FB5F69">
        <w:rPr>
          <w:rStyle w:val="TagStyle"/>
          <w:rtl/>
        </w:rPr>
        <w:t xml:space="preserve"> &lt;&lt; יור &gt;&gt;</w:t>
      </w:r>
      <w:r>
        <w:rPr>
          <w:rtl/>
        </w:rPr>
        <w:t xml:space="preserve"> </w:t>
      </w:r>
    </w:p>
    <w:p w:rsidR="00FB5F69" w:rsidRDefault="00FB5F69" w:rsidP="00FB5F69">
      <w:pPr>
        <w:pStyle w:val="KeepWithNext"/>
        <w:rPr>
          <w:rtl/>
        </w:rPr>
      </w:pPr>
    </w:p>
    <w:p w:rsidR="00732AA9" w:rsidRDefault="00FB5F69" w:rsidP="005E3612">
      <w:pPr>
        <w:rPr>
          <w:rtl/>
        </w:rPr>
      </w:pPr>
      <w:r>
        <w:rPr>
          <w:rFonts w:hint="cs"/>
          <w:rtl/>
        </w:rPr>
        <w:t xml:space="preserve">אדוני, אנחנו לא </w:t>
      </w:r>
      <w:r>
        <w:rPr>
          <w:rtl/>
        </w:rPr>
        <w:t>–</w:t>
      </w:r>
      <w:r>
        <w:rPr>
          <w:rFonts w:hint="cs"/>
          <w:rtl/>
        </w:rPr>
        <w:t xml:space="preserve"> אני מצטערת</w:t>
      </w:r>
      <w:bookmarkStart w:id="2977" w:name="_ETM_Q1_5594000"/>
      <w:bookmarkStart w:id="2978" w:name="_ETM_Q1_5591000"/>
      <w:bookmarkEnd w:id="2977"/>
      <w:bookmarkEnd w:id="2978"/>
      <w:r w:rsidR="005E3612">
        <w:rPr>
          <w:rFonts w:hint="cs"/>
          <w:rtl/>
        </w:rPr>
        <w:t>.</w:t>
      </w:r>
    </w:p>
    <w:p w:rsidR="00732AA9" w:rsidRDefault="00732AA9" w:rsidP="00FB5F69">
      <w:pPr>
        <w:rPr>
          <w:rtl/>
        </w:rPr>
      </w:pPr>
    </w:p>
    <w:p w:rsidR="00732AA9" w:rsidRDefault="00732AA9" w:rsidP="00732AA9">
      <w:pPr>
        <w:pStyle w:val="af9"/>
        <w:keepNext/>
        <w:rPr>
          <w:rtl/>
        </w:rPr>
      </w:pPr>
      <w:r w:rsidRPr="00732AA9">
        <w:rPr>
          <w:rStyle w:val="TagStyle"/>
          <w:rtl/>
        </w:rPr>
        <w:t xml:space="preserve"> &lt;&lt; אורח &gt;&gt; </w:t>
      </w:r>
      <w:r>
        <w:rPr>
          <w:rtl/>
        </w:rPr>
        <w:t>אריאל גנוט:</w:t>
      </w:r>
      <w:r w:rsidRPr="00732AA9">
        <w:rPr>
          <w:rStyle w:val="TagStyle"/>
          <w:rtl/>
        </w:rPr>
        <w:t xml:space="preserve"> &lt;&lt; אורח &gt;&gt;</w:t>
      </w:r>
      <w:r>
        <w:rPr>
          <w:rtl/>
        </w:rPr>
        <w:t xml:space="preserve"> </w:t>
      </w:r>
    </w:p>
    <w:p w:rsidR="00732AA9" w:rsidRDefault="00732AA9" w:rsidP="00732AA9">
      <w:pPr>
        <w:pStyle w:val="KeepWithNext"/>
        <w:rPr>
          <w:rtl/>
        </w:rPr>
      </w:pPr>
    </w:p>
    <w:p w:rsidR="002320F3" w:rsidRDefault="008D5369" w:rsidP="00732AA9">
      <w:pPr>
        <w:rPr>
          <w:rtl/>
        </w:rPr>
      </w:pPr>
      <w:r>
        <w:rPr>
          <w:rFonts w:hint="cs"/>
          <w:rtl/>
        </w:rPr>
        <w:t xml:space="preserve">לפי הוראות </w:t>
      </w:r>
      <w:r w:rsidR="002320F3">
        <w:rPr>
          <w:rFonts w:hint="cs"/>
          <w:rtl/>
        </w:rPr>
        <w:t>המפקח על הבנקים - - -</w:t>
      </w:r>
    </w:p>
    <w:p w:rsidR="002320F3" w:rsidRDefault="002320F3" w:rsidP="008D5369">
      <w:pPr>
        <w:rPr>
          <w:rtl/>
        </w:rPr>
      </w:pPr>
    </w:p>
    <w:p w:rsidR="002320F3" w:rsidRDefault="002320F3" w:rsidP="002320F3">
      <w:pPr>
        <w:pStyle w:val="af6"/>
        <w:keepNext/>
        <w:rPr>
          <w:rtl/>
        </w:rPr>
      </w:pPr>
      <w:bookmarkStart w:id="2979" w:name="ET_yor_5304_453"/>
      <w:r w:rsidRPr="002320F3">
        <w:rPr>
          <w:rStyle w:val="TagStyle"/>
          <w:rtl/>
        </w:rPr>
        <w:t xml:space="preserve"> &lt;&lt; יור &gt;&gt; </w:t>
      </w:r>
      <w:r>
        <w:rPr>
          <w:rtl/>
        </w:rPr>
        <w:t>היו"ר רחל עזריה:</w:t>
      </w:r>
      <w:r w:rsidRPr="002320F3">
        <w:rPr>
          <w:rStyle w:val="TagStyle"/>
          <w:rtl/>
        </w:rPr>
        <w:t xml:space="preserve"> &lt;&lt; יור &gt;&gt;</w:t>
      </w:r>
      <w:r>
        <w:rPr>
          <w:rtl/>
        </w:rPr>
        <w:t xml:space="preserve"> </w:t>
      </w:r>
      <w:bookmarkEnd w:id="2979"/>
    </w:p>
    <w:p w:rsidR="002320F3" w:rsidRDefault="002320F3" w:rsidP="002320F3">
      <w:pPr>
        <w:pStyle w:val="KeepWithNext"/>
        <w:rPr>
          <w:rtl/>
        </w:rPr>
      </w:pPr>
    </w:p>
    <w:p w:rsidR="002320F3" w:rsidRDefault="002320F3" w:rsidP="002320F3">
      <w:pPr>
        <w:rPr>
          <w:rtl/>
        </w:rPr>
      </w:pPr>
      <w:r>
        <w:rPr>
          <w:rFonts w:hint="cs"/>
          <w:rtl/>
        </w:rPr>
        <w:t xml:space="preserve">סליחה, </w:t>
      </w:r>
      <w:r w:rsidR="00546044">
        <w:rPr>
          <w:rFonts w:hint="cs"/>
          <w:rtl/>
        </w:rPr>
        <w:t>אדוני.</w:t>
      </w:r>
    </w:p>
    <w:p w:rsidR="002320F3" w:rsidRDefault="002320F3" w:rsidP="002320F3">
      <w:pPr>
        <w:rPr>
          <w:rtl/>
        </w:rPr>
      </w:pPr>
      <w:bookmarkStart w:id="2980" w:name="_ETM_Q1_5599000"/>
      <w:bookmarkEnd w:id="2980"/>
    </w:p>
    <w:p w:rsidR="002320F3" w:rsidRDefault="002320F3" w:rsidP="002320F3">
      <w:pPr>
        <w:pStyle w:val="af9"/>
        <w:keepNext/>
        <w:rPr>
          <w:rtl/>
        </w:rPr>
      </w:pPr>
      <w:bookmarkStart w:id="2981" w:name="ET_guest_794122_454"/>
      <w:r w:rsidRPr="002320F3">
        <w:rPr>
          <w:rStyle w:val="TagStyle"/>
          <w:rtl/>
        </w:rPr>
        <w:t xml:space="preserve"> &lt;&lt; אורח &gt;&gt; </w:t>
      </w:r>
      <w:r>
        <w:rPr>
          <w:rtl/>
        </w:rPr>
        <w:t>לירון מאוטנר לוגסי:</w:t>
      </w:r>
      <w:r w:rsidRPr="002320F3">
        <w:rPr>
          <w:rStyle w:val="TagStyle"/>
          <w:rtl/>
        </w:rPr>
        <w:t xml:space="preserve"> &lt;&lt; אורח &gt;&gt;</w:t>
      </w:r>
      <w:r>
        <w:rPr>
          <w:rtl/>
        </w:rPr>
        <w:t xml:space="preserve"> </w:t>
      </w:r>
      <w:bookmarkEnd w:id="2981"/>
    </w:p>
    <w:p w:rsidR="002320F3" w:rsidRDefault="002320F3" w:rsidP="002320F3">
      <w:pPr>
        <w:pStyle w:val="KeepWithNext"/>
        <w:rPr>
          <w:rtl/>
        </w:rPr>
      </w:pPr>
    </w:p>
    <w:p w:rsidR="002320F3" w:rsidRDefault="002320F3" w:rsidP="002320F3">
      <w:pPr>
        <w:rPr>
          <w:rtl/>
        </w:rPr>
      </w:pPr>
      <w:r>
        <w:rPr>
          <w:rFonts w:hint="cs"/>
          <w:rtl/>
        </w:rPr>
        <w:t>אני כן אגיד שמה שניסינו בחוק הזה זה בדיוק בנקודת המבט של הצרכן</w:t>
      </w:r>
      <w:r w:rsidR="00566484">
        <w:rPr>
          <w:rFonts w:hint="cs"/>
          <w:rtl/>
        </w:rPr>
        <w:t>,</w:t>
      </w:r>
      <w:bookmarkStart w:id="2982" w:name="_ETM_Q1_5600000"/>
      <w:bookmarkStart w:id="2983" w:name="_ETM_Q1_5597000"/>
      <w:bookmarkStart w:id="2984" w:name="_ETM_Q1_5601000"/>
      <w:bookmarkEnd w:id="2982"/>
      <w:bookmarkEnd w:id="2983"/>
      <w:bookmarkEnd w:id="2984"/>
      <w:r>
        <w:rPr>
          <w:rFonts w:hint="cs"/>
          <w:rtl/>
        </w:rPr>
        <w:t xml:space="preserve"> שלו זה לא יהיה משנה אם כרטיס האשראי שלו מונפק על ידי בנק </w:t>
      </w:r>
      <w:bookmarkStart w:id="2985" w:name="_ETM_Q1_5607000"/>
      <w:bookmarkEnd w:id="2985"/>
      <w:r>
        <w:rPr>
          <w:rFonts w:hint="cs"/>
          <w:rtl/>
        </w:rPr>
        <w:t xml:space="preserve">או על ידי גוף חוץ בנקאי. מבחינת הגנות </w:t>
      </w:r>
      <w:bookmarkStart w:id="2986" w:name="_ETM_Q1_5606000"/>
      <w:bookmarkEnd w:id="2986"/>
      <w:r>
        <w:rPr>
          <w:rFonts w:hint="cs"/>
          <w:rtl/>
        </w:rPr>
        <w:t xml:space="preserve">הצרכניות שלו הוא יקבל בדיוק את אותן הגנות צרכניות. אתה </w:t>
      </w:r>
      <w:bookmarkStart w:id="2987" w:name="_ETM_Q1_5608000"/>
      <w:bookmarkEnd w:id="2987"/>
      <w:r>
        <w:rPr>
          <w:rFonts w:hint="cs"/>
          <w:rtl/>
        </w:rPr>
        <w:t xml:space="preserve">צודק שיכול להיות ברגולציה בין אותו נותן שירותים לבין </w:t>
      </w:r>
      <w:bookmarkStart w:id="2988" w:name="_ETM_Q1_5613000"/>
      <w:bookmarkEnd w:id="2988"/>
      <w:r>
        <w:rPr>
          <w:rFonts w:hint="cs"/>
          <w:rtl/>
        </w:rPr>
        <w:t xml:space="preserve">המפקח שלו </w:t>
      </w:r>
      <w:r w:rsidR="00A40F45">
        <w:rPr>
          <w:rFonts w:hint="cs"/>
          <w:rtl/>
        </w:rPr>
        <w:t>ה</w:t>
      </w:r>
      <w:bookmarkStart w:id="2989" w:name="_ETM_Q1_5619000"/>
      <w:bookmarkStart w:id="2990" w:name="_ETM_Q1_5621000"/>
      <w:bookmarkStart w:id="2991" w:name="_ETM_Q1_5616000"/>
      <w:bookmarkStart w:id="2992" w:name="_ETM_Q1_5618000"/>
      <w:bookmarkEnd w:id="2989"/>
      <w:bookmarkEnd w:id="2990"/>
      <w:bookmarkEnd w:id="2991"/>
      <w:bookmarkEnd w:id="2992"/>
      <w:r>
        <w:rPr>
          <w:rFonts w:hint="cs"/>
          <w:rtl/>
        </w:rPr>
        <w:t xml:space="preserve">יחסים הם שונים. אבל מבחינת הצרכן זה בדיוק </w:t>
      </w:r>
      <w:bookmarkStart w:id="2993" w:name="_ETM_Q1_5617000"/>
      <w:bookmarkEnd w:id="2993"/>
      <w:r>
        <w:rPr>
          <w:rFonts w:hint="cs"/>
          <w:rtl/>
        </w:rPr>
        <w:t xml:space="preserve">מה שניסינו לעשות בחוק הזה, להתייחס למוצר ולא למי שנותן </w:t>
      </w:r>
      <w:bookmarkStart w:id="2994" w:name="_ETM_Q1_5620000"/>
      <w:bookmarkEnd w:id="2994"/>
      <w:r>
        <w:rPr>
          <w:rFonts w:hint="cs"/>
          <w:rtl/>
        </w:rPr>
        <w:t>אותו. אבל הפער הזה, נכון, הוא קיים, כי הוא, שוב, מובנה באופ</w:t>
      </w:r>
      <w:r w:rsidR="006F5982">
        <w:rPr>
          <w:rFonts w:hint="cs"/>
          <w:rtl/>
        </w:rPr>
        <w:t>ן שבו הפיקוח הפיננסי עובד.</w:t>
      </w:r>
    </w:p>
    <w:p w:rsidR="00F07122" w:rsidRDefault="00F07122" w:rsidP="002320F3">
      <w:pPr>
        <w:rPr>
          <w:rtl/>
        </w:rPr>
      </w:pPr>
      <w:bookmarkStart w:id="2995" w:name="_ETM_Q1_5630000"/>
      <w:bookmarkStart w:id="2996" w:name="_ETM_Q1_5626000"/>
      <w:bookmarkEnd w:id="2995"/>
      <w:bookmarkEnd w:id="2996"/>
    </w:p>
    <w:p w:rsidR="00F07122" w:rsidRDefault="00F07122" w:rsidP="00F07122">
      <w:pPr>
        <w:pStyle w:val="af9"/>
        <w:keepNext/>
        <w:rPr>
          <w:rtl/>
        </w:rPr>
      </w:pPr>
      <w:bookmarkStart w:id="2997" w:name="ET_guest_780062_476"/>
      <w:r w:rsidRPr="00F07122">
        <w:rPr>
          <w:rStyle w:val="TagStyle"/>
          <w:rtl/>
        </w:rPr>
        <w:t xml:space="preserve"> &lt;&lt; אורח &gt;&gt; </w:t>
      </w:r>
      <w:r>
        <w:rPr>
          <w:rtl/>
        </w:rPr>
        <w:t>אריאל גנוט:</w:t>
      </w:r>
      <w:r w:rsidRPr="00F07122">
        <w:rPr>
          <w:rStyle w:val="TagStyle"/>
          <w:rtl/>
        </w:rPr>
        <w:t xml:space="preserve"> &lt;&lt; אורח &gt;&gt;</w:t>
      </w:r>
      <w:r>
        <w:rPr>
          <w:rtl/>
        </w:rPr>
        <w:t xml:space="preserve"> </w:t>
      </w:r>
      <w:bookmarkEnd w:id="2997"/>
    </w:p>
    <w:p w:rsidR="00F07122" w:rsidRDefault="00F07122" w:rsidP="00F07122">
      <w:pPr>
        <w:pStyle w:val="KeepWithNext"/>
        <w:rPr>
          <w:rtl/>
        </w:rPr>
      </w:pPr>
    </w:p>
    <w:p w:rsidR="00F07122" w:rsidRDefault="00F07122" w:rsidP="00F07122">
      <w:pPr>
        <w:rPr>
          <w:rtl/>
        </w:rPr>
      </w:pPr>
      <w:bookmarkStart w:id="2998" w:name="_ETM_Q1_5631000"/>
      <w:bookmarkStart w:id="2999" w:name="_ETM_Q1_5627000"/>
      <w:bookmarkEnd w:id="2998"/>
      <w:bookmarkEnd w:id="2999"/>
      <w:r>
        <w:rPr>
          <w:rFonts w:hint="cs"/>
          <w:rtl/>
        </w:rPr>
        <w:t>למה שלא נשנה אותו?</w:t>
      </w:r>
    </w:p>
    <w:p w:rsidR="00F07122" w:rsidRDefault="00F07122" w:rsidP="00F07122">
      <w:pPr>
        <w:rPr>
          <w:rtl/>
        </w:rPr>
      </w:pPr>
    </w:p>
    <w:p w:rsidR="00F07122" w:rsidRDefault="00F07122" w:rsidP="00F07122">
      <w:pPr>
        <w:pStyle w:val="af9"/>
        <w:keepNext/>
        <w:rPr>
          <w:rtl/>
        </w:rPr>
      </w:pPr>
      <w:bookmarkStart w:id="3000" w:name="ET_guest_794122_477"/>
      <w:r w:rsidRPr="00F07122">
        <w:rPr>
          <w:rStyle w:val="TagStyle"/>
          <w:rtl/>
        </w:rPr>
        <w:t xml:space="preserve"> &lt;&lt; אורח &gt;&gt; </w:t>
      </w:r>
      <w:r>
        <w:rPr>
          <w:rtl/>
        </w:rPr>
        <w:t>לירון מאוטנר לוגסי:</w:t>
      </w:r>
      <w:r w:rsidRPr="00F07122">
        <w:rPr>
          <w:rStyle w:val="TagStyle"/>
          <w:rtl/>
        </w:rPr>
        <w:t xml:space="preserve"> &lt;&lt; אורח &gt;&gt;</w:t>
      </w:r>
      <w:r>
        <w:rPr>
          <w:rtl/>
        </w:rPr>
        <w:t xml:space="preserve"> </w:t>
      </w:r>
      <w:bookmarkEnd w:id="3000"/>
    </w:p>
    <w:p w:rsidR="002320F3" w:rsidRDefault="002320F3" w:rsidP="00F07122">
      <w:pPr>
        <w:rPr>
          <w:rtl/>
        </w:rPr>
      </w:pPr>
      <w:bookmarkStart w:id="3001" w:name="_ETM_Q1_5635000"/>
      <w:bookmarkStart w:id="3002" w:name="_ETM_Q1_5633000"/>
      <w:bookmarkStart w:id="3003" w:name="_ETM_Q1_5637000"/>
      <w:bookmarkStart w:id="3004" w:name="_ETM_Q1_5645000"/>
      <w:bookmarkStart w:id="3005" w:name="_ETM_Q1_5647000"/>
      <w:bookmarkEnd w:id="3001"/>
      <w:bookmarkEnd w:id="3002"/>
      <w:bookmarkEnd w:id="3003"/>
      <w:bookmarkEnd w:id="3004"/>
      <w:bookmarkEnd w:id="3005"/>
    </w:p>
    <w:p w:rsidR="00E42A4D" w:rsidRDefault="002320F3" w:rsidP="0077078B">
      <w:pPr>
        <w:rPr>
          <w:rtl/>
        </w:rPr>
      </w:pPr>
      <w:r>
        <w:rPr>
          <w:rFonts w:hint="cs"/>
          <w:rtl/>
        </w:rPr>
        <w:t xml:space="preserve">הערות של </w:t>
      </w:r>
      <w:r w:rsidR="0077078B">
        <w:rPr>
          <w:sz w:val="22"/>
          <w:szCs w:val="22"/>
        </w:rPr>
        <w:t>PayPal</w:t>
      </w:r>
      <w:r>
        <w:rPr>
          <w:rFonts w:hint="cs"/>
          <w:rtl/>
        </w:rPr>
        <w:t>,</w:t>
      </w:r>
      <w:bookmarkStart w:id="3006" w:name="_ETM_Q1_5636000"/>
      <w:bookmarkEnd w:id="3006"/>
      <w:r>
        <w:rPr>
          <w:rFonts w:hint="cs"/>
          <w:rtl/>
        </w:rPr>
        <w:t xml:space="preserve"> </w:t>
      </w:r>
      <w:r w:rsidR="00830858">
        <w:rPr>
          <w:rFonts w:hint="cs"/>
          <w:rtl/>
        </w:rPr>
        <w:t xml:space="preserve">הם </w:t>
      </w:r>
      <w:r>
        <w:rPr>
          <w:rFonts w:hint="cs"/>
          <w:rtl/>
        </w:rPr>
        <w:t>הערו שתי הערות. אחת, הנושא של הזיהוי. בעצם עלו כל מני הערות. חלק חשבו שכן צריך להיות זיהוי</w:t>
      </w:r>
      <w:bookmarkStart w:id="3007" w:name="_ETM_Q1_5642000"/>
      <w:bookmarkEnd w:id="3007"/>
      <w:r>
        <w:rPr>
          <w:rFonts w:hint="cs"/>
          <w:rtl/>
        </w:rPr>
        <w:t>, חלק חשבו שלא. אנחנו חשבנו שהזיהוי כן רלוונטי כאן. אני חושבת</w:t>
      </w:r>
      <w:r w:rsidR="008623CC">
        <w:rPr>
          <w:rFonts w:hint="cs"/>
          <w:rtl/>
        </w:rPr>
        <w:t xml:space="preserve"> </w:t>
      </w:r>
      <w:r>
        <w:rPr>
          <w:rFonts w:hint="cs"/>
          <w:rtl/>
        </w:rPr>
        <w:t>שיש את זה גם ב-</w:t>
      </w:r>
      <w:r w:rsidRPr="005826DE">
        <w:rPr>
          <w:rFonts w:hint="cs"/>
          <w:sz w:val="22"/>
          <w:szCs w:val="22"/>
        </w:rPr>
        <w:t>PSD</w:t>
      </w:r>
      <w:r w:rsidR="00F07122">
        <w:rPr>
          <w:rFonts w:hint="cs"/>
          <w:sz w:val="22"/>
          <w:szCs w:val="22"/>
          <w:rtl/>
        </w:rPr>
        <w:t>,</w:t>
      </w:r>
      <w:bookmarkStart w:id="3008" w:name="_ETM_Q1_5648000"/>
      <w:bookmarkStart w:id="3009" w:name="_ETM_Q1_5652000"/>
      <w:bookmarkStart w:id="3010" w:name="_ETM_Q1_5657000"/>
      <w:bookmarkStart w:id="3011" w:name="_ETM_Q1_5653000"/>
      <w:bookmarkStart w:id="3012" w:name="_ETM_Q1_5656000"/>
      <w:bookmarkStart w:id="3013" w:name="_ETM_Q1_5661000"/>
      <w:bookmarkStart w:id="3014" w:name="_ETM_Q1_5664000"/>
      <w:bookmarkEnd w:id="3008"/>
      <w:bookmarkEnd w:id="3009"/>
      <w:bookmarkEnd w:id="3010"/>
      <w:bookmarkEnd w:id="3011"/>
      <w:bookmarkEnd w:id="3012"/>
      <w:bookmarkEnd w:id="3013"/>
      <w:bookmarkEnd w:id="3014"/>
      <w:r>
        <w:rPr>
          <w:rFonts w:hint="cs"/>
          <w:rtl/>
        </w:rPr>
        <w:t xml:space="preserve"> אבל אני לא בטוחה. ב-</w:t>
      </w:r>
      <w:r w:rsidRPr="005826DE">
        <w:rPr>
          <w:rFonts w:hint="cs"/>
          <w:sz w:val="22"/>
          <w:szCs w:val="22"/>
        </w:rPr>
        <w:t>PSD</w:t>
      </w:r>
      <w:r>
        <w:rPr>
          <w:rFonts w:hint="cs"/>
          <w:rtl/>
        </w:rPr>
        <w:t xml:space="preserve"> זה אפילו, אם אני לא טועה, זה הרבה יותר קיצוני. הם מחייבים לעשות בעצם זיהוי חזק ולהשתמש גם בכל עסקת תשלום בודדת ולא </w:t>
      </w:r>
      <w:bookmarkStart w:id="3015" w:name="_ETM_Q1_5659000"/>
      <w:bookmarkEnd w:id="3015"/>
      <w:r>
        <w:rPr>
          <w:rFonts w:hint="cs"/>
          <w:rtl/>
        </w:rPr>
        <w:t xml:space="preserve">רק בכריתת החוזה. אנחנו חושבים שיש לזה גם משמעויות </w:t>
      </w:r>
      <w:bookmarkStart w:id="3016" w:name="_ETM_Q1_5668000"/>
      <w:bookmarkEnd w:id="3016"/>
      <w:r>
        <w:rPr>
          <w:rFonts w:hint="cs"/>
          <w:rtl/>
        </w:rPr>
        <w:t>לא רק בהיבט של הלבנת הון</w:t>
      </w:r>
      <w:r w:rsidR="00F07122">
        <w:rPr>
          <w:rFonts w:hint="cs"/>
          <w:rtl/>
        </w:rPr>
        <w:t>,</w:t>
      </w:r>
      <w:bookmarkStart w:id="3017" w:name="_ETM_Q1_5665000"/>
      <w:bookmarkStart w:id="3018" w:name="_ETM_Q1_5677000"/>
      <w:bookmarkStart w:id="3019" w:name="_ETM_Q1_5679000"/>
      <w:bookmarkEnd w:id="3017"/>
      <w:bookmarkEnd w:id="3018"/>
      <w:bookmarkEnd w:id="3019"/>
      <w:r>
        <w:rPr>
          <w:rFonts w:hint="cs"/>
          <w:rtl/>
        </w:rPr>
        <w:t xml:space="preserve"> אלא גם בהיבט </w:t>
      </w:r>
      <w:bookmarkStart w:id="3020" w:name="_ETM_Q1_5667000"/>
      <w:bookmarkEnd w:id="3020"/>
      <w:r>
        <w:rPr>
          <w:rFonts w:hint="cs"/>
          <w:rtl/>
        </w:rPr>
        <w:t xml:space="preserve">של </w:t>
      </w:r>
      <w:r w:rsidR="00E42A4D">
        <w:rPr>
          <w:rFonts w:hint="cs"/>
          <w:rtl/>
        </w:rPr>
        <w:t xml:space="preserve">הגנת הלקוח, שבאמת יש זיהוי ללקוח שעושה </w:t>
      </w:r>
      <w:bookmarkStart w:id="3021" w:name="_ETM_Q1_5674000"/>
      <w:bookmarkEnd w:id="3021"/>
      <w:r w:rsidR="00E42A4D">
        <w:rPr>
          <w:rFonts w:hint="cs"/>
          <w:rtl/>
        </w:rPr>
        <w:t>שימוש באמצעי תשלום שלו.</w:t>
      </w:r>
    </w:p>
    <w:p w:rsidR="00E42A4D" w:rsidRDefault="00E42A4D" w:rsidP="002320F3">
      <w:pPr>
        <w:rPr>
          <w:rtl/>
        </w:rPr>
      </w:pPr>
    </w:p>
    <w:p w:rsidR="00F07122" w:rsidRDefault="00E42A4D" w:rsidP="002320F3">
      <w:pPr>
        <w:rPr>
          <w:rtl/>
        </w:rPr>
      </w:pPr>
      <w:bookmarkStart w:id="3022" w:name="_ETM_Q1_5678000"/>
      <w:bookmarkEnd w:id="3022"/>
      <w:r>
        <w:rPr>
          <w:rFonts w:hint="cs"/>
          <w:rtl/>
        </w:rPr>
        <w:t>לגבי מאפיינים הייחודיים, הבקשה למסור ללקוח</w:t>
      </w:r>
      <w:r w:rsidR="00F07122">
        <w:rPr>
          <w:rFonts w:hint="cs"/>
          <w:rtl/>
        </w:rPr>
        <w:t xml:space="preserve"> עותק עם מאפיינים ייחודיים רק א</w:t>
      </w:r>
      <w:bookmarkStart w:id="3023" w:name="_ETM_Q1_5686000"/>
      <w:bookmarkStart w:id="3024" w:name="_ETM_Q1_5688000"/>
      <w:bookmarkStart w:id="3025" w:name="_ETM_Q1_5683000"/>
      <w:bookmarkStart w:id="3026" w:name="_ETM_Q1_5680000"/>
      <w:bookmarkEnd w:id="3023"/>
      <w:bookmarkEnd w:id="3024"/>
      <w:bookmarkEnd w:id="3025"/>
      <w:bookmarkEnd w:id="3026"/>
      <w:r>
        <w:rPr>
          <w:rFonts w:hint="cs"/>
          <w:rtl/>
        </w:rPr>
        <w:t>ם קיימים כאלה.</w:t>
      </w:r>
    </w:p>
    <w:p w:rsidR="00F07122" w:rsidRDefault="00F07122" w:rsidP="002320F3">
      <w:pPr>
        <w:rPr>
          <w:rtl/>
        </w:rPr>
      </w:pPr>
    </w:p>
    <w:p w:rsidR="00F07122" w:rsidRDefault="00F07122" w:rsidP="00F07122">
      <w:pPr>
        <w:pStyle w:val="af9"/>
        <w:keepNext/>
        <w:rPr>
          <w:rtl/>
        </w:rPr>
      </w:pPr>
      <w:bookmarkStart w:id="3027" w:name="ET_guest_787125_478"/>
      <w:r w:rsidRPr="00F07122">
        <w:rPr>
          <w:rStyle w:val="TagStyle"/>
          <w:rtl/>
        </w:rPr>
        <w:t xml:space="preserve"> &lt;&lt; אורח &gt;&gt; </w:t>
      </w:r>
      <w:r>
        <w:rPr>
          <w:rtl/>
        </w:rPr>
        <w:t>רני נויבואר:</w:t>
      </w:r>
      <w:r w:rsidRPr="00F07122">
        <w:rPr>
          <w:rStyle w:val="TagStyle"/>
          <w:rtl/>
        </w:rPr>
        <w:t xml:space="preserve"> &lt;&lt; אורח &gt;&gt;</w:t>
      </w:r>
      <w:r>
        <w:rPr>
          <w:rtl/>
        </w:rPr>
        <w:t xml:space="preserve"> </w:t>
      </w:r>
      <w:bookmarkEnd w:id="3027"/>
    </w:p>
    <w:p w:rsidR="00F07122" w:rsidRDefault="00F07122" w:rsidP="00F07122">
      <w:pPr>
        <w:pStyle w:val="KeepWithNext"/>
        <w:rPr>
          <w:rtl/>
        </w:rPr>
      </w:pPr>
    </w:p>
    <w:p w:rsidR="00F07122" w:rsidRDefault="00F07122" w:rsidP="00F07122">
      <w:pPr>
        <w:rPr>
          <w:rtl/>
        </w:rPr>
      </w:pPr>
      <w:r>
        <w:rPr>
          <w:rFonts w:hint="cs"/>
          <w:rtl/>
        </w:rPr>
        <w:t>אם לא קיימים, אין בעיה.</w:t>
      </w:r>
    </w:p>
    <w:p w:rsidR="00F07122" w:rsidRDefault="00F07122" w:rsidP="00F07122">
      <w:pPr>
        <w:rPr>
          <w:rtl/>
        </w:rPr>
      </w:pPr>
    </w:p>
    <w:p w:rsidR="00F07122" w:rsidRDefault="00F07122" w:rsidP="00F07122">
      <w:pPr>
        <w:pStyle w:val="af9"/>
        <w:keepNext/>
        <w:rPr>
          <w:rtl/>
        </w:rPr>
      </w:pPr>
      <w:bookmarkStart w:id="3028" w:name="ET_guest_794122_479"/>
      <w:r w:rsidRPr="00F07122">
        <w:rPr>
          <w:rStyle w:val="TagStyle"/>
          <w:rtl/>
        </w:rPr>
        <w:t xml:space="preserve"> &lt;&lt; אורח &gt;&gt; </w:t>
      </w:r>
      <w:r>
        <w:rPr>
          <w:rtl/>
        </w:rPr>
        <w:t>לירון מאוטנר לוגסי:</w:t>
      </w:r>
      <w:r w:rsidRPr="00F07122">
        <w:rPr>
          <w:rStyle w:val="TagStyle"/>
          <w:rtl/>
        </w:rPr>
        <w:t xml:space="preserve"> &lt;&lt; אורח &gt;&gt;</w:t>
      </w:r>
      <w:r>
        <w:rPr>
          <w:rtl/>
        </w:rPr>
        <w:t xml:space="preserve"> </w:t>
      </w:r>
      <w:bookmarkEnd w:id="3028"/>
    </w:p>
    <w:p w:rsidR="00F07122" w:rsidRDefault="00F07122" w:rsidP="00F07122">
      <w:pPr>
        <w:rPr>
          <w:rtl/>
        </w:rPr>
      </w:pPr>
      <w:bookmarkStart w:id="3029" w:name="_ETM_Q1_5685000"/>
      <w:bookmarkStart w:id="3030" w:name="_ETM_Q1_5684000"/>
      <w:bookmarkStart w:id="3031" w:name="_ETM_Q1_5687000"/>
      <w:bookmarkEnd w:id="3029"/>
      <w:bookmarkEnd w:id="3030"/>
      <w:bookmarkEnd w:id="3031"/>
    </w:p>
    <w:p w:rsidR="00E42A4D" w:rsidRDefault="00E42A4D" w:rsidP="002320F3">
      <w:pPr>
        <w:rPr>
          <w:rtl/>
        </w:rPr>
      </w:pPr>
      <w:r>
        <w:rPr>
          <w:rFonts w:hint="cs"/>
          <w:rtl/>
        </w:rPr>
        <w:t>אם לא קיימים</w:t>
      </w:r>
      <w:r w:rsidR="00F07122">
        <w:rPr>
          <w:rFonts w:hint="cs"/>
          <w:rtl/>
        </w:rPr>
        <w:t>,</w:t>
      </w:r>
      <w:bookmarkStart w:id="3032" w:name="_ETM_Q1_5690000"/>
      <w:bookmarkEnd w:id="3032"/>
      <w:r>
        <w:rPr>
          <w:rFonts w:hint="cs"/>
          <w:rtl/>
        </w:rPr>
        <w:t xml:space="preserve"> אז אנחנו לא חושבים שיש בעיה. כ</w:t>
      </w:r>
      <w:r w:rsidR="005E3612">
        <w:rPr>
          <w:rFonts w:hint="cs"/>
          <w:rtl/>
        </w:rPr>
        <w:t>ש</w:t>
      </w:r>
      <w:r>
        <w:rPr>
          <w:rFonts w:hint="cs"/>
          <w:rtl/>
        </w:rPr>
        <w:t>אין מאפיינים ייחודיים</w:t>
      </w:r>
      <w:r w:rsidR="00F07122">
        <w:rPr>
          <w:rFonts w:hint="cs"/>
          <w:rtl/>
        </w:rPr>
        <w:t>,</w:t>
      </w:r>
      <w:r>
        <w:rPr>
          <w:rFonts w:hint="cs"/>
          <w:rtl/>
        </w:rPr>
        <w:t xml:space="preserve"> אז אין צורך לשלוח אותם</w:t>
      </w:r>
      <w:bookmarkStart w:id="3033" w:name="_ETM_Q1_5693000"/>
      <w:bookmarkEnd w:id="3033"/>
      <w:r>
        <w:rPr>
          <w:rFonts w:hint="cs"/>
          <w:rtl/>
        </w:rPr>
        <w:t>, אבל אם יש מאפיינים ייחודיים</w:t>
      </w:r>
      <w:r w:rsidR="00F07122">
        <w:rPr>
          <w:rFonts w:hint="cs"/>
          <w:rtl/>
        </w:rPr>
        <w:t>,</w:t>
      </w:r>
      <w:bookmarkStart w:id="3034" w:name="_ETM_Q1_5695000"/>
      <w:bookmarkStart w:id="3035" w:name="_ETM_Q1_5702000"/>
      <w:bookmarkStart w:id="3036" w:name="_ETM_Q1_5707000"/>
      <w:bookmarkStart w:id="3037" w:name="_ETM_Q1_5716000"/>
      <w:bookmarkEnd w:id="3034"/>
      <w:bookmarkEnd w:id="3035"/>
      <w:bookmarkEnd w:id="3036"/>
      <w:bookmarkEnd w:id="3037"/>
      <w:r>
        <w:rPr>
          <w:rFonts w:hint="cs"/>
          <w:rtl/>
        </w:rPr>
        <w:t xml:space="preserve"> אז יש הכרח </w:t>
      </w:r>
      <w:bookmarkStart w:id="3038" w:name="_ETM_Q1_5694000"/>
      <w:bookmarkEnd w:id="3038"/>
      <w:r>
        <w:rPr>
          <w:rFonts w:hint="cs"/>
          <w:rtl/>
        </w:rPr>
        <w:t>לשלוח אותם.</w:t>
      </w:r>
    </w:p>
    <w:p w:rsidR="00E42A4D" w:rsidRDefault="00E42A4D" w:rsidP="002320F3">
      <w:pPr>
        <w:rPr>
          <w:rtl/>
        </w:rPr>
      </w:pPr>
    </w:p>
    <w:p w:rsidR="00E42A4D" w:rsidRDefault="00E42A4D" w:rsidP="002320F3">
      <w:pPr>
        <w:rPr>
          <w:rtl/>
        </w:rPr>
      </w:pPr>
      <w:bookmarkStart w:id="3039" w:name="_ETM_Q1_5701000"/>
      <w:bookmarkEnd w:id="3039"/>
      <w:r>
        <w:rPr>
          <w:rFonts w:hint="cs"/>
          <w:rtl/>
        </w:rPr>
        <w:t xml:space="preserve">מימון ישיר, אז דיברנו על הערה של </w:t>
      </w:r>
      <w:bookmarkStart w:id="3040" w:name="_ETM_Q1_5700000"/>
      <w:bookmarkEnd w:id="3040"/>
      <w:r>
        <w:rPr>
          <w:rFonts w:hint="cs"/>
          <w:rtl/>
        </w:rPr>
        <w:t xml:space="preserve">זיהוי הלקוח. אנחנו לא חושבים שנכון לפרט את האופציות בשלב </w:t>
      </w:r>
      <w:bookmarkStart w:id="3041" w:name="_ETM_Q1_5703000"/>
      <w:bookmarkEnd w:id="3041"/>
      <w:r>
        <w:rPr>
          <w:rFonts w:hint="cs"/>
          <w:rtl/>
        </w:rPr>
        <w:t xml:space="preserve">הזה. אנחנו באמת ניסינו להיות כמה שיותר </w:t>
      </w:r>
      <w:r w:rsidR="00587488">
        <w:rPr>
          <w:rFonts w:hint="cs"/>
          <w:rtl/>
        </w:rPr>
        <w:t>גנריי</w:t>
      </w:r>
      <w:r w:rsidR="00587488">
        <w:rPr>
          <w:rFonts w:hint="eastAsia"/>
          <w:rtl/>
        </w:rPr>
        <w:t>ם</w:t>
      </w:r>
      <w:r>
        <w:rPr>
          <w:rFonts w:hint="cs"/>
          <w:rtl/>
        </w:rPr>
        <w:t xml:space="preserve"> ופחות </w:t>
      </w:r>
      <w:r w:rsidR="00587488">
        <w:rPr>
          <w:rFonts w:hint="cs"/>
          <w:rtl/>
        </w:rPr>
        <w:t>ספציפיים</w:t>
      </w:r>
      <w:r>
        <w:rPr>
          <w:rFonts w:hint="cs"/>
          <w:rtl/>
        </w:rPr>
        <w:t xml:space="preserve"> </w:t>
      </w:r>
      <w:bookmarkStart w:id="3042" w:name="_ETM_Q1_5705000"/>
      <w:bookmarkEnd w:id="3042"/>
      <w:r>
        <w:rPr>
          <w:rFonts w:hint="cs"/>
          <w:rtl/>
        </w:rPr>
        <w:t>ולתת לרגולטורים בסמכות הכללית שלהם לפרט את הדברים האלה.</w:t>
      </w:r>
    </w:p>
    <w:p w:rsidR="00E42A4D" w:rsidRDefault="00E42A4D" w:rsidP="002320F3">
      <w:pPr>
        <w:rPr>
          <w:rtl/>
        </w:rPr>
      </w:pPr>
    </w:p>
    <w:p w:rsidR="00587488" w:rsidRDefault="00E42A4D" w:rsidP="002320F3">
      <w:pPr>
        <w:rPr>
          <w:rtl/>
        </w:rPr>
      </w:pPr>
      <w:r>
        <w:rPr>
          <w:rFonts w:hint="cs"/>
          <w:rtl/>
        </w:rPr>
        <w:t xml:space="preserve">לאומי </w:t>
      </w:r>
      <w:bookmarkStart w:id="3043" w:name="_ETM_Q1_5718000"/>
      <w:bookmarkEnd w:id="3043"/>
      <w:r>
        <w:rPr>
          <w:rFonts w:hint="cs"/>
          <w:rtl/>
        </w:rPr>
        <w:t>קארד שאלו על</w:t>
      </w:r>
      <w:r w:rsidR="008623CC">
        <w:rPr>
          <w:rFonts w:hint="cs"/>
          <w:rtl/>
        </w:rPr>
        <w:t xml:space="preserve"> </w:t>
      </w:r>
      <w:r>
        <w:rPr>
          <w:rFonts w:hint="cs"/>
          <w:rtl/>
        </w:rPr>
        <w:t>נושא ההצטרפות והכריתה</w:t>
      </w:r>
      <w:bookmarkStart w:id="3044" w:name="_ETM_Q1_5720000"/>
      <w:bookmarkStart w:id="3045" w:name="_ETM_Q1_5723000"/>
      <w:bookmarkStart w:id="3046" w:name="_ETM_Q1_5721000"/>
      <w:bookmarkStart w:id="3047" w:name="_ETM_Q1_5724000"/>
      <w:bookmarkEnd w:id="3044"/>
      <w:bookmarkEnd w:id="3045"/>
      <w:bookmarkEnd w:id="3046"/>
      <w:bookmarkEnd w:id="3047"/>
      <w:r w:rsidR="000A7BC4">
        <w:rPr>
          <w:rFonts w:hint="cs"/>
          <w:rtl/>
        </w:rPr>
        <w:t xml:space="preserve">. </w:t>
      </w:r>
      <w:r>
        <w:rPr>
          <w:rFonts w:hint="cs"/>
          <w:rtl/>
        </w:rPr>
        <w:t xml:space="preserve">אנחנו </w:t>
      </w:r>
      <w:bookmarkStart w:id="3048" w:name="_ETM_Q1_5722000"/>
      <w:bookmarkEnd w:id="3048"/>
      <w:r>
        <w:rPr>
          <w:rFonts w:hint="cs"/>
          <w:rtl/>
        </w:rPr>
        <w:t>יודעים, כמו שאמרת גם, באשראי הוגן, יש הבדל בהצטרפות. זה נכון שיש גם הצטרפות טלפונית</w:t>
      </w:r>
      <w:r w:rsidR="00F07122">
        <w:rPr>
          <w:rFonts w:hint="cs"/>
          <w:rtl/>
        </w:rPr>
        <w:t>,</w:t>
      </w:r>
      <w:r>
        <w:rPr>
          <w:rFonts w:hint="cs"/>
          <w:rtl/>
        </w:rPr>
        <w:t xml:space="preserve"> ויש </w:t>
      </w:r>
      <w:bookmarkStart w:id="3049" w:name="_ETM_Q1_5725000"/>
      <w:bookmarkEnd w:id="3049"/>
      <w:r>
        <w:rPr>
          <w:rFonts w:hint="cs"/>
          <w:rtl/>
        </w:rPr>
        <w:t>הצטרפות אונליין</w:t>
      </w:r>
      <w:r w:rsidR="00F07122">
        <w:rPr>
          <w:rFonts w:hint="cs"/>
          <w:rtl/>
        </w:rPr>
        <w:t>,</w:t>
      </w:r>
      <w:bookmarkStart w:id="3050" w:name="_ETM_Q1_5728000"/>
      <w:bookmarkStart w:id="3051" w:name="_ETM_Q1_5733000"/>
      <w:bookmarkStart w:id="3052" w:name="_ETM_Q1_5729000"/>
      <w:bookmarkStart w:id="3053" w:name="_ETM_Q1_5739000"/>
      <w:bookmarkStart w:id="3054" w:name="_ETM_Q1_5734000"/>
      <w:bookmarkStart w:id="3055" w:name="_ETM_Q1_5732000"/>
      <w:bookmarkStart w:id="3056" w:name="_ETM_Q1_5727000"/>
      <w:bookmarkStart w:id="3057" w:name="_ETM_Q1_5737000"/>
      <w:bookmarkStart w:id="3058" w:name="_ETM_Q1_5746000"/>
      <w:bookmarkStart w:id="3059" w:name="_ETM_Q1_5748000"/>
      <w:bookmarkEnd w:id="3050"/>
      <w:bookmarkEnd w:id="3051"/>
      <w:bookmarkEnd w:id="3052"/>
      <w:bookmarkEnd w:id="3053"/>
      <w:bookmarkEnd w:id="3054"/>
      <w:bookmarkEnd w:id="3055"/>
      <w:bookmarkEnd w:id="3056"/>
      <w:bookmarkEnd w:id="3057"/>
      <w:bookmarkEnd w:id="3058"/>
      <w:bookmarkEnd w:id="3059"/>
      <w:r>
        <w:rPr>
          <w:rFonts w:hint="cs"/>
          <w:rtl/>
        </w:rPr>
        <w:t xml:space="preserve"> ויש הצטרפות בסניפים. א</w:t>
      </w:r>
      <w:r w:rsidR="00587488">
        <w:rPr>
          <w:rFonts w:hint="cs"/>
          <w:rtl/>
        </w:rPr>
        <w:t>נ</w:t>
      </w:r>
      <w:r>
        <w:rPr>
          <w:rFonts w:hint="cs"/>
          <w:rtl/>
        </w:rPr>
        <w:t>חנו ניסינו לקבוע כאן את העקרונות מב</w:t>
      </w:r>
      <w:r w:rsidR="00587488">
        <w:rPr>
          <w:rFonts w:hint="cs"/>
          <w:rtl/>
        </w:rPr>
        <w:t>חינ</w:t>
      </w:r>
      <w:r>
        <w:rPr>
          <w:rFonts w:hint="cs"/>
          <w:rtl/>
        </w:rPr>
        <w:t xml:space="preserve">ת זה שחשוב לנו שהלקוח יידע, ככל הניתן, </w:t>
      </w:r>
      <w:r w:rsidR="00587488">
        <w:rPr>
          <w:rFonts w:hint="cs"/>
          <w:rtl/>
        </w:rPr>
        <w:t xml:space="preserve">על מה הוא חותם וגם לא חותם, על מה הוא </w:t>
      </w:r>
      <w:bookmarkStart w:id="3060" w:name="_ETM_Q1_5740000"/>
      <w:bookmarkEnd w:id="3060"/>
      <w:r w:rsidR="00587488">
        <w:rPr>
          <w:rFonts w:hint="cs"/>
          <w:rtl/>
        </w:rPr>
        <w:t xml:space="preserve">מסכים, ושגם תהיה ודאות שאכן הלקוח הוא זה שהסכים לקבל </w:t>
      </w:r>
      <w:bookmarkStart w:id="3061" w:name="_ETM_Q1_5742000"/>
      <w:bookmarkEnd w:id="3061"/>
      <w:r w:rsidR="00587488">
        <w:rPr>
          <w:rFonts w:hint="cs"/>
          <w:rtl/>
        </w:rPr>
        <w:t xml:space="preserve">את השירות. אנחנו מבינים בהצטרפות זה יותר מורכב, </w:t>
      </w:r>
      <w:bookmarkStart w:id="3062" w:name="_ETM_Q1_5745000"/>
      <w:bookmarkEnd w:id="3062"/>
      <w:r w:rsidR="00587488">
        <w:rPr>
          <w:rFonts w:hint="cs"/>
          <w:rtl/>
        </w:rPr>
        <w:t xml:space="preserve">אבל גם שם פתרנו את הבעיה בזה שהצענו באמת שאפשר </w:t>
      </w:r>
      <w:bookmarkStart w:id="3063" w:name="_ETM_Q1_5749000"/>
      <w:bookmarkEnd w:id="3063"/>
      <w:r w:rsidR="00587488">
        <w:rPr>
          <w:rFonts w:hint="cs"/>
          <w:rtl/>
        </w:rPr>
        <w:t xml:space="preserve">להסתפק גם לינק או באיזושהי גישה לחוזה. אנחנו לא יכולים </w:t>
      </w:r>
      <w:bookmarkStart w:id="3064" w:name="_ETM_Q1_5751000"/>
      <w:bookmarkEnd w:id="3064"/>
      <w:r w:rsidR="00587488">
        <w:rPr>
          <w:rFonts w:hint="cs"/>
          <w:rtl/>
        </w:rPr>
        <w:t xml:space="preserve">לקבל, כקובעי מדיניות, את האמירה שאומרת: בגלל שאני עושה </w:t>
      </w:r>
      <w:bookmarkStart w:id="3065" w:name="_ETM_Q1_5756000"/>
      <w:bookmarkEnd w:id="3065"/>
      <w:r w:rsidR="00587488">
        <w:rPr>
          <w:rFonts w:hint="cs"/>
          <w:rtl/>
        </w:rPr>
        <w:t xml:space="preserve">את זה בטלפון, אז הלקוח לא יוכל לקבל אפילו את </w:t>
      </w:r>
      <w:bookmarkStart w:id="3066" w:name="_ETM_Q1_5755000"/>
      <w:bookmarkEnd w:id="3066"/>
      <w:r w:rsidR="00587488">
        <w:rPr>
          <w:rFonts w:hint="cs"/>
          <w:rtl/>
        </w:rPr>
        <w:t>ההזדמנות לעיין בחוזה. יכול להיות שהוא יוותר על ההזדמנות הזאת</w:t>
      </w:r>
      <w:bookmarkStart w:id="3067" w:name="_ETM_Q1_5764000"/>
      <w:bookmarkEnd w:id="3067"/>
      <w:r w:rsidR="00587488">
        <w:rPr>
          <w:rFonts w:hint="cs"/>
          <w:rtl/>
        </w:rPr>
        <w:t xml:space="preserve">, ותשלחי לו את הקישור ובכל זאת הוא לא </w:t>
      </w:r>
      <w:bookmarkStart w:id="3068" w:name="_ETM_Q1_5767000"/>
      <w:bookmarkEnd w:id="3068"/>
      <w:r w:rsidR="00587488">
        <w:rPr>
          <w:rFonts w:hint="cs"/>
          <w:rtl/>
        </w:rPr>
        <w:t xml:space="preserve">יכנס. אבל אנחנו חייבים, כקובעי מדיניות, לאפשר ללקוח את הגישה </w:t>
      </w:r>
      <w:bookmarkStart w:id="3069" w:name="_ETM_Q1_5769000"/>
      <w:bookmarkEnd w:id="3069"/>
      <w:r w:rsidR="00587488">
        <w:rPr>
          <w:rFonts w:hint="cs"/>
          <w:rtl/>
        </w:rPr>
        <w:t xml:space="preserve">הזאת. כי בעצם על זה בנויה ההסכמה. אני </w:t>
      </w:r>
      <w:r w:rsidR="005826DE">
        <w:rPr>
          <w:rFonts w:hint="cs"/>
          <w:rtl/>
        </w:rPr>
        <w:t>כן פשוט להמשיך.</w:t>
      </w:r>
    </w:p>
    <w:p w:rsidR="00587488" w:rsidRDefault="00587488" w:rsidP="002320F3">
      <w:pPr>
        <w:rPr>
          <w:rtl/>
        </w:rPr>
      </w:pPr>
    </w:p>
    <w:p w:rsidR="00587488" w:rsidRDefault="00587488" w:rsidP="00587488">
      <w:pPr>
        <w:pStyle w:val="af9"/>
        <w:keepNext/>
        <w:rPr>
          <w:rtl/>
        </w:rPr>
      </w:pPr>
      <w:bookmarkStart w:id="3070" w:name="ET_guest_856538_455"/>
      <w:r w:rsidRPr="00587488">
        <w:rPr>
          <w:rStyle w:val="TagStyle"/>
          <w:rtl/>
        </w:rPr>
        <w:t xml:space="preserve"> &lt;&lt; אורח &gt;&gt; </w:t>
      </w:r>
      <w:r>
        <w:rPr>
          <w:rtl/>
        </w:rPr>
        <w:t>ניר ימין:</w:t>
      </w:r>
      <w:r w:rsidRPr="00587488">
        <w:rPr>
          <w:rStyle w:val="TagStyle"/>
          <w:rtl/>
        </w:rPr>
        <w:t xml:space="preserve"> &lt;&lt; אורח &gt;&gt;</w:t>
      </w:r>
      <w:r>
        <w:rPr>
          <w:rtl/>
        </w:rPr>
        <w:t xml:space="preserve"> </w:t>
      </w:r>
      <w:bookmarkEnd w:id="3070"/>
    </w:p>
    <w:p w:rsidR="00587488" w:rsidRDefault="00587488" w:rsidP="00587488">
      <w:pPr>
        <w:pStyle w:val="KeepWithNext"/>
        <w:rPr>
          <w:rtl/>
        </w:rPr>
      </w:pPr>
    </w:p>
    <w:p w:rsidR="00587488" w:rsidRDefault="00587488" w:rsidP="00587488">
      <w:pPr>
        <w:rPr>
          <w:rtl/>
        </w:rPr>
      </w:pPr>
      <w:r>
        <w:rPr>
          <w:rFonts w:hint="cs"/>
          <w:rtl/>
        </w:rPr>
        <w:t>רק הערה קצרה לעניין.</w:t>
      </w:r>
    </w:p>
    <w:p w:rsidR="00587488" w:rsidRDefault="00587488" w:rsidP="00587488">
      <w:pPr>
        <w:rPr>
          <w:rtl/>
        </w:rPr>
      </w:pPr>
    </w:p>
    <w:p w:rsidR="00587488" w:rsidRDefault="00587488" w:rsidP="00587488">
      <w:pPr>
        <w:pStyle w:val="af6"/>
        <w:keepNext/>
        <w:rPr>
          <w:rtl/>
        </w:rPr>
      </w:pPr>
      <w:bookmarkStart w:id="3071" w:name="ET_yor_5304_456"/>
      <w:r w:rsidRPr="00587488">
        <w:rPr>
          <w:rStyle w:val="TagStyle"/>
          <w:rtl/>
        </w:rPr>
        <w:t xml:space="preserve"> &lt;&lt; יור &gt;&gt; </w:t>
      </w:r>
      <w:r>
        <w:rPr>
          <w:rtl/>
        </w:rPr>
        <w:t>היו"ר רחל עזריה:</w:t>
      </w:r>
      <w:r w:rsidRPr="00587488">
        <w:rPr>
          <w:rStyle w:val="TagStyle"/>
          <w:rtl/>
        </w:rPr>
        <w:t xml:space="preserve"> &lt;&lt; יור &gt;&gt;</w:t>
      </w:r>
      <w:r>
        <w:rPr>
          <w:rtl/>
        </w:rPr>
        <w:t xml:space="preserve"> </w:t>
      </w:r>
      <w:bookmarkEnd w:id="3071"/>
    </w:p>
    <w:p w:rsidR="00587488" w:rsidRDefault="00587488" w:rsidP="00587488">
      <w:pPr>
        <w:pStyle w:val="KeepWithNext"/>
        <w:rPr>
          <w:rtl/>
        </w:rPr>
      </w:pPr>
    </w:p>
    <w:p w:rsidR="00587488" w:rsidRDefault="00587488" w:rsidP="00587488">
      <w:pPr>
        <w:rPr>
          <w:rtl/>
        </w:rPr>
      </w:pPr>
      <w:bookmarkStart w:id="3072" w:name="_ETM_Q1_5778000"/>
      <w:bookmarkEnd w:id="3072"/>
      <w:r>
        <w:rPr>
          <w:rFonts w:hint="cs"/>
          <w:rtl/>
        </w:rPr>
        <w:t>כן.</w:t>
      </w:r>
    </w:p>
    <w:p w:rsidR="00587488" w:rsidRDefault="00587488" w:rsidP="00587488">
      <w:pPr>
        <w:rPr>
          <w:rtl/>
        </w:rPr>
      </w:pPr>
    </w:p>
    <w:p w:rsidR="00587488" w:rsidRDefault="00587488" w:rsidP="00587488">
      <w:pPr>
        <w:pStyle w:val="-"/>
        <w:keepNext/>
        <w:rPr>
          <w:rtl/>
        </w:rPr>
      </w:pPr>
      <w:bookmarkStart w:id="3073" w:name="ET_speakercontinue_856538_457"/>
      <w:r w:rsidRPr="00587488">
        <w:rPr>
          <w:rStyle w:val="TagStyle"/>
          <w:rtl/>
        </w:rPr>
        <w:t xml:space="preserve"> &lt;&lt; דובר_המשך &gt;&gt; </w:t>
      </w:r>
      <w:r>
        <w:rPr>
          <w:rtl/>
        </w:rPr>
        <w:t>ניר ימין:</w:t>
      </w:r>
      <w:r w:rsidRPr="00587488">
        <w:rPr>
          <w:rStyle w:val="TagStyle"/>
          <w:rtl/>
        </w:rPr>
        <w:t xml:space="preserve"> &lt;&lt; דובר_המשך &gt;&gt;</w:t>
      </w:r>
      <w:r>
        <w:rPr>
          <w:rtl/>
        </w:rPr>
        <w:t xml:space="preserve"> </w:t>
      </w:r>
      <w:bookmarkEnd w:id="3073"/>
    </w:p>
    <w:p w:rsidR="00587488" w:rsidRDefault="00587488" w:rsidP="00587488">
      <w:pPr>
        <w:pStyle w:val="KeepWithNext"/>
        <w:rPr>
          <w:rtl/>
        </w:rPr>
      </w:pPr>
    </w:p>
    <w:p w:rsidR="000D7790" w:rsidRDefault="00587488" w:rsidP="00587488">
      <w:pPr>
        <w:rPr>
          <w:rtl/>
        </w:rPr>
      </w:pPr>
      <w:bookmarkStart w:id="3074" w:name="_ETM_Q1_5782000"/>
      <w:bookmarkStart w:id="3075" w:name="_ETM_Q1_5781000"/>
      <w:bookmarkStart w:id="3076" w:name="_ETM_Q1_5787000"/>
      <w:bookmarkStart w:id="3077" w:name="_ETM_Q1_5788000"/>
      <w:bookmarkStart w:id="3078" w:name="_ETM_Q1_5796000"/>
      <w:bookmarkStart w:id="3079" w:name="_ETM_Q1_5800000"/>
      <w:bookmarkEnd w:id="3074"/>
      <w:bookmarkEnd w:id="3075"/>
      <w:bookmarkEnd w:id="3076"/>
      <w:bookmarkEnd w:id="3077"/>
      <w:bookmarkEnd w:id="3078"/>
      <w:bookmarkEnd w:id="3079"/>
      <w:r>
        <w:rPr>
          <w:rFonts w:hint="cs"/>
          <w:rtl/>
        </w:rPr>
        <w:t>- - - יש חלק מהנושאים ש</w:t>
      </w:r>
      <w:r w:rsidR="000D7790">
        <w:rPr>
          <w:rFonts w:hint="cs"/>
          <w:rtl/>
        </w:rPr>
        <w:t xml:space="preserve">קשורים להצטרפות טלפונית שנוגעת בעיקר לטלפונים </w:t>
      </w:r>
      <w:bookmarkStart w:id="3080" w:name="_ETM_Q1_5786000"/>
      <w:bookmarkEnd w:id="3080"/>
      <w:r w:rsidR="000D7790">
        <w:rPr>
          <w:rFonts w:hint="cs"/>
          <w:rtl/>
        </w:rPr>
        <w:t>כשרים. מכירים את הבעייתיות הזאת. איך היא</w:t>
      </w:r>
      <w:bookmarkStart w:id="3081" w:name="_ETM_Q1_5785000"/>
      <w:bookmarkStart w:id="3082" w:name="_ETM_Q1_5780000"/>
      <w:bookmarkStart w:id="3083" w:name="_ETM_Q1_5790000"/>
      <w:bookmarkStart w:id="3084" w:name="_ETM_Q1_5793000"/>
      <w:bookmarkStart w:id="3085" w:name="_ETM_Q1_5789000"/>
      <w:bookmarkStart w:id="3086" w:name="_ETM_Q1_5784000"/>
      <w:bookmarkStart w:id="3087" w:name="_ETM_Q1_5775000"/>
      <w:bookmarkStart w:id="3088" w:name="_ETM_Q1_5779000"/>
      <w:bookmarkStart w:id="3089" w:name="_ETM_Q1_5818000"/>
      <w:bookmarkStart w:id="3090" w:name="_ETM_Q1_5813000"/>
      <w:bookmarkStart w:id="3091" w:name="_ETM_Q1_5805000"/>
      <w:bookmarkStart w:id="3092" w:name="_ETM_Q1_5802000"/>
      <w:bookmarkStart w:id="3093" w:name="_ETM_Q1_5808000"/>
      <w:bookmarkStart w:id="3094" w:name="_ETM_Q1_5803000"/>
      <w:bookmarkStart w:id="3095" w:name="_ETM_Q1_5799000"/>
      <w:bookmarkStart w:id="3096" w:name="_ETM_Q1_5794000"/>
      <w:bookmarkStart w:id="3097" w:name="_ETM_Q1_579500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r w:rsidR="000D7790">
        <w:rPr>
          <w:rFonts w:hint="cs"/>
          <w:rtl/>
        </w:rPr>
        <w:t xml:space="preserve"> אמורה להיפתר אם יחול פה אותו הסדר שחל שם?</w:t>
      </w:r>
    </w:p>
    <w:p w:rsidR="000D7790" w:rsidRDefault="000D7790" w:rsidP="00587488">
      <w:pPr>
        <w:rPr>
          <w:rtl/>
        </w:rPr>
      </w:pPr>
    </w:p>
    <w:p w:rsidR="000D7790" w:rsidRDefault="000D7790" w:rsidP="000D7790">
      <w:pPr>
        <w:pStyle w:val="af6"/>
        <w:keepNext/>
        <w:rPr>
          <w:rtl/>
        </w:rPr>
      </w:pPr>
      <w:bookmarkStart w:id="3098" w:name="ET_yor_5304_458"/>
      <w:r w:rsidRPr="000D7790">
        <w:rPr>
          <w:rStyle w:val="TagStyle"/>
          <w:rtl/>
        </w:rPr>
        <w:t xml:space="preserve"> &lt;&lt; יור &gt;&gt; </w:t>
      </w:r>
      <w:r>
        <w:rPr>
          <w:rtl/>
        </w:rPr>
        <w:t>היו"ר רחל עזריה:</w:t>
      </w:r>
      <w:r w:rsidRPr="000D7790">
        <w:rPr>
          <w:rStyle w:val="TagStyle"/>
          <w:rtl/>
        </w:rPr>
        <w:t xml:space="preserve"> &lt;&lt; יור &gt;&gt;</w:t>
      </w:r>
      <w:r>
        <w:rPr>
          <w:rtl/>
        </w:rPr>
        <w:t xml:space="preserve"> </w:t>
      </w:r>
      <w:bookmarkEnd w:id="3098"/>
    </w:p>
    <w:p w:rsidR="000D7790" w:rsidRDefault="000D7790" w:rsidP="000D7790">
      <w:pPr>
        <w:pStyle w:val="KeepWithNext"/>
        <w:rPr>
          <w:rtl/>
        </w:rPr>
      </w:pPr>
    </w:p>
    <w:p w:rsidR="000D7790" w:rsidRDefault="000D7790" w:rsidP="000D7790">
      <w:pPr>
        <w:rPr>
          <w:rtl/>
        </w:rPr>
      </w:pPr>
      <w:r>
        <w:rPr>
          <w:rFonts w:hint="cs"/>
          <w:rtl/>
        </w:rPr>
        <w:t xml:space="preserve">מה זה? </w:t>
      </w:r>
      <w:bookmarkStart w:id="3099" w:name="_ETM_Q1_5792000"/>
      <w:bookmarkEnd w:id="3099"/>
      <w:r>
        <w:rPr>
          <w:rFonts w:hint="cs"/>
          <w:rtl/>
        </w:rPr>
        <w:t>שמה?</w:t>
      </w:r>
    </w:p>
    <w:p w:rsidR="000D7790" w:rsidRDefault="000D7790" w:rsidP="000D7790">
      <w:pPr>
        <w:rPr>
          <w:rtl/>
        </w:rPr>
      </w:pPr>
    </w:p>
    <w:p w:rsidR="000D7790" w:rsidRDefault="000D7790" w:rsidP="000D7790">
      <w:pPr>
        <w:pStyle w:val="-"/>
        <w:keepNext/>
        <w:rPr>
          <w:rtl/>
        </w:rPr>
      </w:pPr>
      <w:bookmarkStart w:id="3100" w:name="ET_speakercontinue_856538_459"/>
      <w:r w:rsidRPr="000D7790">
        <w:rPr>
          <w:rStyle w:val="TagStyle"/>
          <w:rtl/>
        </w:rPr>
        <w:t xml:space="preserve"> &lt;&lt; דובר_המשך &gt;&gt; </w:t>
      </w:r>
      <w:r>
        <w:rPr>
          <w:rtl/>
        </w:rPr>
        <w:t>ניר ימין:</w:t>
      </w:r>
      <w:r w:rsidRPr="000D7790">
        <w:rPr>
          <w:rStyle w:val="TagStyle"/>
          <w:rtl/>
        </w:rPr>
        <w:t xml:space="preserve"> &lt;&lt; דובר_המשך &gt;&gt;</w:t>
      </w:r>
      <w:r>
        <w:rPr>
          <w:rtl/>
        </w:rPr>
        <w:t xml:space="preserve"> </w:t>
      </w:r>
      <w:bookmarkEnd w:id="3100"/>
    </w:p>
    <w:p w:rsidR="000D7790" w:rsidRDefault="000D7790" w:rsidP="000D7790">
      <w:pPr>
        <w:pStyle w:val="KeepWithNext"/>
        <w:rPr>
          <w:rtl/>
        </w:rPr>
      </w:pPr>
    </w:p>
    <w:p w:rsidR="000D7790" w:rsidRDefault="000D7790" w:rsidP="000D7790">
      <w:pPr>
        <w:rPr>
          <w:rtl/>
        </w:rPr>
      </w:pPr>
      <w:r>
        <w:rPr>
          <w:rFonts w:hint="cs"/>
          <w:rtl/>
        </w:rPr>
        <w:t xml:space="preserve">אם הכוונה בהצטרפות </w:t>
      </w:r>
      <w:r w:rsidR="00732AA9">
        <w:rPr>
          <w:rFonts w:hint="cs"/>
          <w:rtl/>
        </w:rPr>
        <w:t xml:space="preserve">טלפונית </w:t>
      </w:r>
      <w:r>
        <w:rPr>
          <w:rFonts w:hint="cs"/>
          <w:rtl/>
        </w:rPr>
        <w:t xml:space="preserve">היא </w:t>
      </w:r>
      <w:r w:rsidRPr="006E3DF4">
        <w:rPr>
          <w:rFonts w:hint="cs"/>
          <w:rtl/>
        </w:rPr>
        <w:t>שיישלח לינק.</w:t>
      </w:r>
    </w:p>
    <w:p w:rsidR="000D7790" w:rsidRDefault="000D7790" w:rsidP="000D7790">
      <w:pPr>
        <w:rPr>
          <w:rtl/>
        </w:rPr>
      </w:pPr>
      <w:bookmarkStart w:id="3101" w:name="_ETM_Q1_5848000"/>
      <w:bookmarkStart w:id="3102" w:name="_ETM_Q1_5845000"/>
      <w:bookmarkEnd w:id="3101"/>
      <w:bookmarkEnd w:id="3102"/>
    </w:p>
    <w:p w:rsidR="000D7790" w:rsidRDefault="000D7790" w:rsidP="000D7790">
      <w:pPr>
        <w:pStyle w:val="af9"/>
        <w:keepNext/>
        <w:rPr>
          <w:rtl/>
        </w:rPr>
      </w:pPr>
      <w:bookmarkStart w:id="3103" w:name="ET_guest_787125_460"/>
      <w:r w:rsidRPr="000D7790">
        <w:rPr>
          <w:rStyle w:val="TagStyle"/>
          <w:rtl/>
        </w:rPr>
        <w:t xml:space="preserve"> &lt;&lt; אורח &gt;&gt; </w:t>
      </w:r>
      <w:r>
        <w:rPr>
          <w:rtl/>
        </w:rPr>
        <w:t>רני נויבואר:</w:t>
      </w:r>
      <w:r w:rsidRPr="000D7790">
        <w:rPr>
          <w:rStyle w:val="TagStyle"/>
          <w:rtl/>
        </w:rPr>
        <w:t xml:space="preserve"> &lt;&lt; אורח &gt;&gt;</w:t>
      </w:r>
      <w:r>
        <w:rPr>
          <w:rtl/>
        </w:rPr>
        <w:t xml:space="preserve"> </w:t>
      </w:r>
      <w:bookmarkEnd w:id="3103"/>
    </w:p>
    <w:p w:rsidR="000D7790" w:rsidRDefault="000D7790" w:rsidP="000D7790">
      <w:pPr>
        <w:pStyle w:val="KeepWithNext"/>
        <w:rPr>
          <w:rtl/>
        </w:rPr>
      </w:pPr>
    </w:p>
    <w:p w:rsidR="000D7790" w:rsidRDefault="000D7790" w:rsidP="000D7790">
      <w:pPr>
        <w:rPr>
          <w:rtl/>
        </w:rPr>
      </w:pPr>
      <w:r>
        <w:rPr>
          <w:rFonts w:hint="cs"/>
          <w:rtl/>
        </w:rPr>
        <w:t xml:space="preserve">אנחנו כמשפטנים צריך להגדיר </w:t>
      </w:r>
      <w:bookmarkStart w:id="3104" w:name="_ETM_Q1_5797000"/>
      <w:bookmarkEnd w:id="3104"/>
      <w:r w:rsidR="005826DE">
        <w:rPr>
          <w:rFonts w:hint="cs"/>
          <w:rtl/>
        </w:rPr>
        <w:t>כך - - -</w:t>
      </w:r>
    </w:p>
    <w:p w:rsidR="000D7790" w:rsidRDefault="000D7790" w:rsidP="000D7790">
      <w:pPr>
        <w:rPr>
          <w:rtl/>
        </w:rPr>
      </w:pPr>
      <w:bookmarkStart w:id="3105" w:name="_ETM_Q1_5807000"/>
      <w:bookmarkEnd w:id="3105"/>
    </w:p>
    <w:p w:rsidR="000D7790" w:rsidRDefault="000D7790" w:rsidP="000D7790">
      <w:pPr>
        <w:pStyle w:val="a4"/>
        <w:keepNext/>
        <w:rPr>
          <w:rtl/>
        </w:rPr>
      </w:pPr>
      <w:bookmarkStart w:id="3106" w:name="ET_speaker_אריאלה_מלכה_461"/>
      <w:r w:rsidRPr="000D7790">
        <w:rPr>
          <w:rStyle w:val="TagStyle"/>
          <w:rtl/>
        </w:rPr>
        <w:t xml:space="preserve"> &lt;&lt; דובר &gt;&gt; </w:t>
      </w:r>
      <w:r>
        <w:rPr>
          <w:rtl/>
        </w:rPr>
        <w:t>אריאלה מלכה:</w:t>
      </w:r>
      <w:r w:rsidRPr="000D7790">
        <w:rPr>
          <w:rStyle w:val="TagStyle"/>
          <w:rtl/>
        </w:rPr>
        <w:t xml:space="preserve"> &lt;&lt; דובר &gt;&gt;</w:t>
      </w:r>
      <w:r>
        <w:rPr>
          <w:rtl/>
        </w:rPr>
        <w:t xml:space="preserve"> </w:t>
      </w:r>
      <w:bookmarkEnd w:id="3106"/>
    </w:p>
    <w:p w:rsidR="000D7790" w:rsidRDefault="000D7790" w:rsidP="000D7790">
      <w:pPr>
        <w:pStyle w:val="KeepWithNext"/>
        <w:rPr>
          <w:rtl/>
        </w:rPr>
      </w:pPr>
    </w:p>
    <w:p w:rsidR="000D7790" w:rsidRDefault="000D7790" w:rsidP="000D7790">
      <w:pPr>
        <w:rPr>
          <w:rtl/>
        </w:rPr>
      </w:pPr>
      <w:bookmarkStart w:id="3107" w:name="_ETM_Q1_5804000"/>
      <w:bookmarkEnd w:id="3107"/>
      <w:r>
        <w:rPr>
          <w:rFonts w:hint="cs"/>
          <w:rtl/>
        </w:rPr>
        <w:t>מי לפרוטוקול?</w:t>
      </w:r>
    </w:p>
    <w:p w:rsidR="000D7790" w:rsidRDefault="000D7790" w:rsidP="000D7790">
      <w:pPr>
        <w:rPr>
          <w:rtl/>
        </w:rPr>
      </w:pPr>
    </w:p>
    <w:p w:rsidR="000D7790" w:rsidRDefault="000D7790" w:rsidP="000D7790">
      <w:pPr>
        <w:pStyle w:val="af9"/>
        <w:keepNext/>
        <w:rPr>
          <w:rtl/>
        </w:rPr>
      </w:pPr>
      <w:bookmarkStart w:id="3108" w:name="ET_guest_856538_462"/>
      <w:r w:rsidRPr="000D7790">
        <w:rPr>
          <w:rStyle w:val="TagStyle"/>
          <w:rtl/>
        </w:rPr>
        <w:t xml:space="preserve"> &lt;&lt; אורח &gt;&gt; </w:t>
      </w:r>
      <w:r>
        <w:rPr>
          <w:rtl/>
        </w:rPr>
        <w:t>ניר ימין:</w:t>
      </w:r>
      <w:r w:rsidRPr="000D7790">
        <w:rPr>
          <w:rStyle w:val="TagStyle"/>
          <w:rtl/>
        </w:rPr>
        <w:t xml:space="preserve"> &lt;&lt; אורח &gt;&gt;</w:t>
      </w:r>
      <w:r>
        <w:rPr>
          <w:rtl/>
        </w:rPr>
        <w:t xml:space="preserve"> </w:t>
      </w:r>
      <w:bookmarkEnd w:id="3108"/>
    </w:p>
    <w:p w:rsidR="000D7790" w:rsidRDefault="000D7790" w:rsidP="000D7790">
      <w:pPr>
        <w:pStyle w:val="KeepWithNext"/>
        <w:rPr>
          <w:rtl/>
        </w:rPr>
      </w:pPr>
    </w:p>
    <w:p w:rsidR="000D7790" w:rsidRDefault="000D7790" w:rsidP="000D7790">
      <w:pPr>
        <w:rPr>
          <w:rtl/>
        </w:rPr>
      </w:pPr>
      <w:r>
        <w:rPr>
          <w:rFonts w:hint="cs"/>
          <w:rtl/>
        </w:rPr>
        <w:t xml:space="preserve">ניר </w:t>
      </w:r>
      <w:r w:rsidR="005F2823">
        <w:rPr>
          <w:rFonts w:hint="cs"/>
          <w:rtl/>
        </w:rPr>
        <w:t xml:space="preserve">ימין, </w:t>
      </w:r>
      <w:r w:rsidR="003E0A9A">
        <w:rPr>
          <w:rFonts w:hint="cs"/>
          <w:rtl/>
        </w:rPr>
        <w:t>חברת "כ</w:t>
      </w:r>
      <w:r>
        <w:rPr>
          <w:rFonts w:hint="cs"/>
          <w:rtl/>
        </w:rPr>
        <w:t>אל</w:t>
      </w:r>
      <w:r w:rsidR="003E0A9A">
        <w:rPr>
          <w:rFonts w:hint="cs"/>
          <w:rtl/>
        </w:rPr>
        <w:t>"</w:t>
      </w:r>
      <w:r>
        <w:rPr>
          <w:rFonts w:hint="cs"/>
          <w:rtl/>
        </w:rPr>
        <w:t>.</w:t>
      </w:r>
    </w:p>
    <w:p w:rsidR="000D7790" w:rsidRDefault="000D7790" w:rsidP="000D7790">
      <w:pPr>
        <w:rPr>
          <w:rtl/>
        </w:rPr>
      </w:pPr>
      <w:bookmarkStart w:id="3109" w:name="_ETM_Q1_5811000"/>
      <w:bookmarkEnd w:id="3109"/>
    </w:p>
    <w:p w:rsidR="000D7790" w:rsidRDefault="000D7790" w:rsidP="000D7790">
      <w:pPr>
        <w:pStyle w:val="af9"/>
        <w:keepNext/>
        <w:rPr>
          <w:rtl/>
        </w:rPr>
      </w:pPr>
      <w:bookmarkStart w:id="3110" w:name="ET_guest_787125_463"/>
      <w:r w:rsidRPr="000D7790">
        <w:rPr>
          <w:rStyle w:val="TagStyle"/>
          <w:rtl/>
        </w:rPr>
        <w:t xml:space="preserve"> &lt;&lt; אורח &gt;&gt; </w:t>
      </w:r>
      <w:r>
        <w:rPr>
          <w:rtl/>
        </w:rPr>
        <w:t>רני נויבואר:</w:t>
      </w:r>
      <w:r w:rsidRPr="000D7790">
        <w:rPr>
          <w:rStyle w:val="TagStyle"/>
          <w:rtl/>
        </w:rPr>
        <w:t xml:space="preserve"> &lt;&lt; אורח &gt;&gt;</w:t>
      </w:r>
      <w:r>
        <w:rPr>
          <w:rtl/>
        </w:rPr>
        <w:t xml:space="preserve"> </w:t>
      </w:r>
      <w:bookmarkEnd w:id="3110"/>
    </w:p>
    <w:p w:rsidR="000D7790" w:rsidRDefault="000D7790" w:rsidP="000D7790">
      <w:pPr>
        <w:pStyle w:val="KeepWithNext"/>
        <w:rPr>
          <w:rtl/>
        </w:rPr>
      </w:pPr>
    </w:p>
    <w:p w:rsidR="000D7790" w:rsidRDefault="000D7790" w:rsidP="000D7790">
      <w:pPr>
        <w:rPr>
          <w:rtl/>
        </w:rPr>
      </w:pPr>
      <w:bookmarkStart w:id="3111" w:name="_ETM_Q1_5810000"/>
      <w:bookmarkEnd w:id="3111"/>
      <w:r>
        <w:rPr>
          <w:rFonts w:hint="cs"/>
          <w:rtl/>
        </w:rPr>
        <w:t>בסוף צריך להניח</w:t>
      </w:r>
      <w:r w:rsidR="00732AA9">
        <w:rPr>
          <w:rFonts w:hint="cs"/>
          <w:rtl/>
        </w:rPr>
        <w:t xml:space="preserve"> ש</w:t>
      </w:r>
      <w:bookmarkStart w:id="3112" w:name="_ETM_Q1_5815000"/>
      <w:bookmarkStart w:id="3113" w:name="_ETM_Q1_5817000"/>
      <w:bookmarkStart w:id="3114" w:name="_ETM_Q1_5812000"/>
      <w:bookmarkStart w:id="3115" w:name="_ETM_Q1_5855000"/>
      <w:bookmarkEnd w:id="3112"/>
      <w:bookmarkEnd w:id="3113"/>
      <w:bookmarkEnd w:id="3114"/>
      <w:bookmarkEnd w:id="3115"/>
      <w:r>
        <w:rPr>
          <w:rFonts w:hint="cs"/>
          <w:rtl/>
        </w:rPr>
        <w:t xml:space="preserve">במשפטים אנחנו מניחים שיש חוזה. כשחברה אחר כך באה ואומרת </w:t>
      </w:r>
      <w:bookmarkStart w:id="3116" w:name="_ETM_Q1_5816000"/>
      <w:bookmarkEnd w:id="3116"/>
      <w:r>
        <w:rPr>
          <w:rFonts w:hint="cs"/>
          <w:rtl/>
        </w:rPr>
        <w:t xml:space="preserve">ללקוח שלה: היית לא בסדר לפי החוזה, אז </w:t>
      </w:r>
      <w:r w:rsidR="003E0A9A">
        <w:rPr>
          <w:rFonts w:hint="cs"/>
          <w:rtl/>
        </w:rPr>
        <w:t>המינימו</w:t>
      </w:r>
      <w:r w:rsidR="003E0A9A">
        <w:rPr>
          <w:rFonts w:hint="eastAsia"/>
          <w:rtl/>
        </w:rPr>
        <w:t>ם</w:t>
      </w:r>
      <w:r>
        <w:rPr>
          <w:rFonts w:hint="cs"/>
          <w:rtl/>
        </w:rPr>
        <w:t xml:space="preserve"> שאנחנו מצפים זה שהלקוח יקבל גישה לחוזה כדי שהוא ידע למה הוא התחייב. נכון שאפשר לבוא ולומר </w:t>
      </w:r>
      <w:bookmarkStart w:id="3117" w:name="_ETM_Q1_5823000"/>
      <w:bookmarkEnd w:id="3117"/>
      <w:r>
        <w:rPr>
          <w:rFonts w:hint="cs"/>
          <w:rtl/>
        </w:rPr>
        <w:t xml:space="preserve">שהוא לא קרא, הוא לא הבין, אין לו </w:t>
      </w:r>
      <w:bookmarkStart w:id="3118" w:name="_ETM_Q1_5826000"/>
      <w:bookmarkEnd w:id="3118"/>
      <w:r w:rsidR="00546044">
        <w:rPr>
          <w:rFonts w:hint="cs"/>
          <w:rtl/>
        </w:rPr>
        <w:t>מושג מה כתוב שם.</w:t>
      </w:r>
      <w:r>
        <w:rPr>
          <w:rFonts w:hint="cs"/>
          <w:rtl/>
        </w:rPr>
        <w:t xml:space="preserve"> זו סוגיה מאוד-מאוד </w:t>
      </w:r>
      <w:r w:rsidR="003E0A9A">
        <w:rPr>
          <w:rFonts w:hint="cs"/>
          <w:rtl/>
        </w:rPr>
        <w:t>גדולה</w:t>
      </w:r>
      <w:r>
        <w:rPr>
          <w:rFonts w:hint="cs"/>
          <w:rtl/>
        </w:rPr>
        <w:t xml:space="preserve"> איך לקוחות </w:t>
      </w:r>
      <w:bookmarkStart w:id="3119" w:name="_ETM_Q1_5827000"/>
      <w:bookmarkEnd w:id="3119"/>
      <w:r>
        <w:rPr>
          <w:rFonts w:hint="cs"/>
          <w:rtl/>
        </w:rPr>
        <w:t xml:space="preserve">מבינים על מה הם חותמים, היא הרבה יוצר גדולה מהחוק </w:t>
      </w:r>
      <w:bookmarkStart w:id="3120" w:name="_ETM_Q1_5829000"/>
      <w:bookmarkEnd w:id="3120"/>
      <w:r w:rsidR="00C656B3">
        <w:rPr>
          <w:rFonts w:hint="cs"/>
          <w:rtl/>
        </w:rPr>
        <w:t>שאנחנו מניחים כרגע על השולחן.</w:t>
      </w:r>
    </w:p>
    <w:p w:rsidR="000D7790" w:rsidRDefault="000D7790" w:rsidP="000D7790">
      <w:pPr>
        <w:rPr>
          <w:rtl/>
        </w:rPr>
      </w:pPr>
    </w:p>
    <w:p w:rsidR="0072202A" w:rsidRDefault="000D7790" w:rsidP="000D7790">
      <w:pPr>
        <w:rPr>
          <w:rFonts w:ascii="Nyala" w:hAnsi="Nyala"/>
          <w:rtl/>
          <w:lang w:val="am-ET"/>
        </w:rPr>
      </w:pPr>
      <w:bookmarkStart w:id="3121" w:name="_ETM_Q1_5833000"/>
      <w:bookmarkEnd w:id="3121"/>
      <w:r>
        <w:rPr>
          <w:rFonts w:hint="cs"/>
          <w:rtl/>
        </w:rPr>
        <w:t xml:space="preserve">עכשיו, אם יש לך מישהו </w:t>
      </w:r>
      <w:bookmarkStart w:id="3122" w:name="_ETM_Q1_5836000"/>
      <w:bookmarkEnd w:id="3122"/>
      <w:r>
        <w:rPr>
          <w:rFonts w:hint="cs"/>
          <w:rtl/>
        </w:rPr>
        <w:t xml:space="preserve">שמצטרף ויש לך בעיית גישה כי אתה לא יכול לשלוח את החוזה, זו בעיה שהיא בעיה גנרית </w:t>
      </w:r>
      <w:bookmarkStart w:id="3123" w:name="_ETM_Q1_5837000"/>
      <w:bookmarkEnd w:id="3123"/>
      <w:r>
        <w:rPr>
          <w:rFonts w:hint="cs"/>
          <w:rtl/>
        </w:rPr>
        <w:t xml:space="preserve">שלך. אבל אנחנו, כקובעי מדיניות, לא יכולים לבוא ולומר </w:t>
      </w:r>
      <w:bookmarkStart w:id="3124" w:name="_ETM_Q1_5846000"/>
      <w:bookmarkEnd w:id="3124"/>
      <w:r w:rsidR="0072202A">
        <w:rPr>
          <w:rFonts w:hint="cs"/>
          <w:rtl/>
        </w:rPr>
        <w:t>למישהו, לצו</w:t>
      </w:r>
      <w:r w:rsidR="00546044">
        <w:rPr>
          <w:rFonts w:hint="cs"/>
          <w:rtl/>
        </w:rPr>
        <w:t>רך העניין: אין לך את האפשרות לגש</w:t>
      </w:r>
      <w:r w:rsidR="006E3DF4">
        <w:rPr>
          <w:rFonts w:hint="cs"/>
          <w:rtl/>
        </w:rPr>
        <w:t>ת לחוזה.</w:t>
      </w:r>
      <w:bookmarkStart w:id="3125" w:name="_ETM_Q1_5847000"/>
      <w:bookmarkStart w:id="3126" w:name="_ETM_Q1_5843000"/>
      <w:bookmarkStart w:id="3127" w:name="_ETM_Q1_5838000"/>
      <w:bookmarkEnd w:id="3125"/>
      <w:bookmarkEnd w:id="3126"/>
      <w:bookmarkEnd w:id="3127"/>
      <w:r w:rsidR="0072202A">
        <w:rPr>
          <w:rFonts w:hint="cs"/>
          <w:rtl/>
        </w:rPr>
        <w:t xml:space="preserve"> וזה בסדר שאתה תגיד: </w:t>
      </w:r>
      <w:r w:rsidR="0072202A" w:rsidRPr="005826DE">
        <w:rPr>
          <w:sz w:val="22"/>
          <w:szCs w:val="22"/>
        </w:rPr>
        <w:t>Yes, I do</w:t>
      </w:r>
      <w:r w:rsidR="0072202A">
        <w:rPr>
          <w:rFonts w:ascii="Nyala" w:hAnsi="Nyala" w:hint="cs"/>
          <w:rtl/>
          <w:lang w:val="am-ET"/>
        </w:rPr>
        <w:t>, בלי שתדע על מה שאתה חותם.</w:t>
      </w:r>
    </w:p>
    <w:p w:rsidR="0072202A" w:rsidRDefault="0072202A" w:rsidP="000D7790">
      <w:pPr>
        <w:rPr>
          <w:rFonts w:ascii="Nyala" w:hAnsi="Nyala"/>
          <w:rtl/>
          <w:lang w:val="am-ET"/>
        </w:rPr>
      </w:pPr>
    </w:p>
    <w:p w:rsidR="0072202A" w:rsidRDefault="0072202A" w:rsidP="0072202A">
      <w:pPr>
        <w:pStyle w:val="af6"/>
        <w:keepNext/>
        <w:rPr>
          <w:rtl/>
        </w:rPr>
      </w:pPr>
      <w:r w:rsidRPr="0072202A">
        <w:rPr>
          <w:rStyle w:val="TagStyle"/>
          <w:rtl/>
        </w:rPr>
        <w:t xml:space="preserve"> &lt;&lt; יור &gt;&gt; </w:t>
      </w:r>
      <w:r>
        <w:rPr>
          <w:rtl/>
        </w:rPr>
        <w:t>היו"ר רחל עזריה:</w:t>
      </w:r>
      <w:r w:rsidRPr="0072202A">
        <w:rPr>
          <w:rStyle w:val="TagStyle"/>
          <w:rtl/>
        </w:rPr>
        <w:t xml:space="preserve"> &lt;&lt; יור &gt;&gt;</w:t>
      </w:r>
      <w:r>
        <w:rPr>
          <w:rtl/>
        </w:rPr>
        <w:t xml:space="preserve"> </w:t>
      </w:r>
    </w:p>
    <w:p w:rsidR="0072202A" w:rsidRDefault="0072202A" w:rsidP="0072202A">
      <w:pPr>
        <w:pStyle w:val="KeepWithNext"/>
        <w:rPr>
          <w:rtl/>
        </w:rPr>
      </w:pPr>
    </w:p>
    <w:p w:rsidR="0072202A" w:rsidRDefault="0072202A" w:rsidP="0072202A">
      <w:pPr>
        <w:rPr>
          <w:rtl/>
        </w:rPr>
      </w:pPr>
      <w:bookmarkStart w:id="3128" w:name="_ETM_Q1_5850000"/>
      <w:bookmarkEnd w:id="3128"/>
      <w:r>
        <w:rPr>
          <w:rFonts w:hint="cs"/>
          <w:rtl/>
        </w:rPr>
        <w:t xml:space="preserve">למה? הטלפונים הכשרים, סליחה, נראה </w:t>
      </w:r>
      <w:bookmarkStart w:id="3129" w:name="_ETM_Q1_5851000"/>
      <w:bookmarkEnd w:id="3129"/>
      <w:r>
        <w:rPr>
          <w:rFonts w:hint="cs"/>
          <w:rtl/>
        </w:rPr>
        <w:t>שהם במעמד של טלפונים קוו</w:t>
      </w:r>
      <w:r w:rsidR="006E3DF4">
        <w:rPr>
          <w:rFonts w:hint="cs"/>
          <w:rtl/>
        </w:rPr>
        <w:t>י</w:t>
      </w:r>
      <w:bookmarkStart w:id="3130" w:name="_ETM_Q1_5854000"/>
      <w:bookmarkStart w:id="3131" w:name="_ETM_Q1_5857000"/>
      <w:bookmarkEnd w:id="3130"/>
      <w:bookmarkEnd w:id="3131"/>
      <w:r>
        <w:rPr>
          <w:rFonts w:hint="cs"/>
          <w:rtl/>
        </w:rPr>
        <w:t>ים.</w:t>
      </w:r>
    </w:p>
    <w:p w:rsidR="0072202A" w:rsidRDefault="0072202A" w:rsidP="0072202A">
      <w:pPr>
        <w:rPr>
          <w:rtl/>
        </w:rPr>
      </w:pPr>
      <w:bookmarkStart w:id="3132" w:name="_ETM_Q1_5858000"/>
      <w:bookmarkEnd w:id="3132"/>
    </w:p>
    <w:p w:rsidR="0072202A" w:rsidRDefault="0072202A" w:rsidP="0072202A">
      <w:pPr>
        <w:pStyle w:val="-"/>
        <w:keepNext/>
        <w:rPr>
          <w:rtl/>
        </w:rPr>
      </w:pPr>
      <w:bookmarkStart w:id="3133" w:name="ET_speakercontinue_787125_465"/>
      <w:r w:rsidRPr="0072202A">
        <w:rPr>
          <w:rStyle w:val="TagStyle"/>
          <w:rtl/>
        </w:rPr>
        <w:t xml:space="preserve"> &lt;&lt; דובר_המשך &gt;&gt; </w:t>
      </w:r>
      <w:r>
        <w:rPr>
          <w:rtl/>
        </w:rPr>
        <w:t>רני נויבואר:</w:t>
      </w:r>
      <w:r w:rsidRPr="0072202A">
        <w:rPr>
          <w:rStyle w:val="TagStyle"/>
          <w:rtl/>
        </w:rPr>
        <w:t xml:space="preserve"> &lt;&lt; דובר_המשך &gt;&gt;</w:t>
      </w:r>
      <w:r>
        <w:rPr>
          <w:rtl/>
        </w:rPr>
        <w:t xml:space="preserve"> </w:t>
      </w:r>
      <w:bookmarkEnd w:id="3133"/>
    </w:p>
    <w:p w:rsidR="0072202A" w:rsidRDefault="0072202A" w:rsidP="0072202A">
      <w:pPr>
        <w:pStyle w:val="KeepWithNext"/>
        <w:rPr>
          <w:rtl/>
        </w:rPr>
      </w:pPr>
    </w:p>
    <w:p w:rsidR="0072202A" w:rsidRDefault="0072202A" w:rsidP="005B0900">
      <w:pPr>
        <w:rPr>
          <w:rtl/>
        </w:rPr>
      </w:pPr>
      <w:r>
        <w:rPr>
          <w:rFonts w:hint="cs"/>
          <w:rtl/>
        </w:rPr>
        <w:t xml:space="preserve">כן, אבל הם לא יכולים </w:t>
      </w:r>
      <w:bookmarkStart w:id="3134" w:name="_ETM_Q1_5853000"/>
      <w:bookmarkEnd w:id="3134"/>
      <w:r>
        <w:rPr>
          <w:rFonts w:hint="cs"/>
          <w:rtl/>
        </w:rPr>
        <w:t xml:space="preserve">לשלוח עליהם מסמך, ולכן ההצטרפות לא תהיה מיידית. אז עכשיו </w:t>
      </w:r>
      <w:bookmarkStart w:id="3135" w:name="_ETM_Q1_5860000"/>
      <w:bookmarkEnd w:id="3135"/>
      <w:r>
        <w:rPr>
          <w:rFonts w:hint="cs"/>
          <w:rtl/>
        </w:rPr>
        <w:t>אין לנו דרך לה</w:t>
      </w:r>
      <w:r w:rsidR="006E3DF4">
        <w:rPr>
          <w:rFonts w:hint="cs"/>
          <w:rtl/>
        </w:rPr>
        <w:t>ת</w:t>
      </w:r>
      <w:bookmarkStart w:id="3136" w:name="_ETM_Q1_5864000"/>
      <w:bookmarkEnd w:id="3136"/>
      <w:r>
        <w:rPr>
          <w:rFonts w:hint="cs"/>
          <w:rtl/>
        </w:rPr>
        <w:t>גבר על בעיה פיזית של חלק מהשוק. אבל מצד שני לבוא ולו</w:t>
      </w:r>
      <w:r w:rsidR="003E0A9A">
        <w:rPr>
          <w:rFonts w:hint="cs"/>
          <w:rtl/>
        </w:rPr>
        <w:t>מר שמישהו אחר כך מחויב בתנאים כ</w:t>
      </w:r>
      <w:r>
        <w:rPr>
          <w:rFonts w:hint="cs"/>
          <w:rtl/>
        </w:rPr>
        <w:t>שלא הייתה לו שום גישה - - -</w:t>
      </w:r>
    </w:p>
    <w:p w:rsidR="005B0900" w:rsidRDefault="005B0900" w:rsidP="0072202A">
      <w:pPr>
        <w:rPr>
          <w:rtl/>
        </w:rPr>
      </w:pPr>
      <w:bookmarkStart w:id="3137" w:name="_ETM_Q1_5863000"/>
      <w:bookmarkStart w:id="3138" w:name="_ETM_Q1_5859000"/>
      <w:bookmarkStart w:id="3139" w:name="_ETM_Q1_5871000"/>
      <w:bookmarkStart w:id="3140" w:name="_ETM_Q1_5869000"/>
      <w:bookmarkEnd w:id="3137"/>
      <w:bookmarkEnd w:id="3138"/>
      <w:bookmarkEnd w:id="3139"/>
      <w:bookmarkEnd w:id="3140"/>
    </w:p>
    <w:p w:rsidR="005B0900" w:rsidRDefault="005B0900" w:rsidP="005B0900">
      <w:pPr>
        <w:pStyle w:val="a4"/>
        <w:keepNext/>
        <w:rPr>
          <w:rtl/>
        </w:rPr>
      </w:pPr>
      <w:bookmarkStart w:id="3141" w:name="ET_speaker_ארז_קמיניץ_479"/>
      <w:r w:rsidRPr="005B0900">
        <w:rPr>
          <w:rStyle w:val="TagStyle"/>
          <w:rtl/>
        </w:rPr>
        <w:t xml:space="preserve"> &lt;&lt; דובר &gt;&gt; </w:t>
      </w:r>
      <w:r>
        <w:rPr>
          <w:rtl/>
        </w:rPr>
        <w:t>ארז קמיניץ:</w:t>
      </w:r>
      <w:r w:rsidRPr="005B0900">
        <w:rPr>
          <w:rStyle w:val="TagStyle"/>
          <w:rtl/>
        </w:rPr>
        <w:t xml:space="preserve"> &lt;&lt; דובר &gt;&gt;</w:t>
      </w:r>
      <w:r>
        <w:rPr>
          <w:rtl/>
        </w:rPr>
        <w:t xml:space="preserve"> </w:t>
      </w:r>
      <w:bookmarkEnd w:id="3141"/>
    </w:p>
    <w:p w:rsidR="005B0900" w:rsidRDefault="005B0900" w:rsidP="005B0900">
      <w:pPr>
        <w:pStyle w:val="KeepWithNext"/>
        <w:rPr>
          <w:rtl/>
        </w:rPr>
      </w:pPr>
    </w:p>
    <w:p w:rsidR="005B0900" w:rsidRDefault="005B0900" w:rsidP="005B0900">
      <w:pPr>
        <w:rPr>
          <w:rtl/>
        </w:rPr>
      </w:pPr>
      <w:r>
        <w:rPr>
          <w:rFonts w:hint="cs"/>
          <w:rtl/>
        </w:rPr>
        <w:t>- - -</w:t>
      </w:r>
    </w:p>
    <w:p w:rsidR="005B0900" w:rsidRDefault="005B0900" w:rsidP="005B0900">
      <w:pPr>
        <w:rPr>
          <w:rtl/>
        </w:rPr>
      </w:pPr>
      <w:bookmarkStart w:id="3142" w:name="_ETM_Q1_5867000"/>
      <w:bookmarkEnd w:id="3142"/>
    </w:p>
    <w:p w:rsidR="0072202A" w:rsidRDefault="0072202A" w:rsidP="0072202A">
      <w:pPr>
        <w:pStyle w:val="af6"/>
        <w:keepNext/>
        <w:rPr>
          <w:rtl/>
        </w:rPr>
      </w:pPr>
      <w:r w:rsidRPr="0072202A">
        <w:rPr>
          <w:rStyle w:val="TagStyle"/>
          <w:rtl/>
        </w:rPr>
        <w:t xml:space="preserve"> &lt;&lt; יור &gt;&gt; </w:t>
      </w:r>
      <w:r>
        <w:rPr>
          <w:rtl/>
        </w:rPr>
        <w:t>היו"ר רחל עזריה:</w:t>
      </w:r>
      <w:r w:rsidRPr="0072202A">
        <w:rPr>
          <w:rStyle w:val="TagStyle"/>
          <w:rtl/>
        </w:rPr>
        <w:t xml:space="preserve"> &lt;&lt; יור &gt;&gt;</w:t>
      </w:r>
      <w:r>
        <w:rPr>
          <w:rtl/>
        </w:rPr>
        <w:t xml:space="preserve"> </w:t>
      </w:r>
    </w:p>
    <w:p w:rsidR="0072202A" w:rsidRDefault="0072202A" w:rsidP="0072202A">
      <w:pPr>
        <w:pStyle w:val="KeepWithNext"/>
        <w:rPr>
          <w:rtl/>
        </w:rPr>
      </w:pPr>
    </w:p>
    <w:p w:rsidR="0072202A" w:rsidRDefault="0072202A" w:rsidP="0072202A">
      <w:pPr>
        <w:rPr>
          <w:rtl/>
        </w:rPr>
      </w:pPr>
      <w:r>
        <w:rPr>
          <w:rFonts w:hint="cs"/>
          <w:rtl/>
        </w:rPr>
        <w:t>חברים, אנחנו צריכים להתקדם. אין לנו ברירה.</w:t>
      </w:r>
      <w:bookmarkStart w:id="3143" w:name="_ETM_Q1_5866000"/>
      <w:bookmarkEnd w:id="3143"/>
    </w:p>
    <w:p w:rsidR="005B0900" w:rsidRDefault="005B0900" w:rsidP="0072202A">
      <w:pPr>
        <w:rPr>
          <w:rtl/>
        </w:rPr>
      </w:pPr>
    </w:p>
    <w:p w:rsidR="005B0900" w:rsidRDefault="005B0900" w:rsidP="005B0900">
      <w:pPr>
        <w:pStyle w:val="af9"/>
        <w:keepNext/>
        <w:rPr>
          <w:rtl/>
        </w:rPr>
      </w:pPr>
      <w:bookmarkStart w:id="3144" w:name="ET_guest_787125_480"/>
      <w:r w:rsidRPr="005B0900">
        <w:rPr>
          <w:rStyle w:val="TagStyle"/>
          <w:rtl/>
        </w:rPr>
        <w:t xml:space="preserve"> &lt;&lt; אורח &gt;&gt; </w:t>
      </w:r>
      <w:r>
        <w:rPr>
          <w:rtl/>
        </w:rPr>
        <w:t>רני נויבואר:</w:t>
      </w:r>
      <w:r w:rsidRPr="005B0900">
        <w:rPr>
          <w:rStyle w:val="TagStyle"/>
          <w:rtl/>
        </w:rPr>
        <w:t xml:space="preserve"> &lt;&lt; אורח &gt;&gt;</w:t>
      </w:r>
      <w:r>
        <w:rPr>
          <w:rtl/>
        </w:rPr>
        <w:t xml:space="preserve"> </w:t>
      </w:r>
      <w:bookmarkEnd w:id="3144"/>
    </w:p>
    <w:p w:rsidR="005B0900" w:rsidRDefault="005B0900" w:rsidP="005B0900">
      <w:pPr>
        <w:pStyle w:val="KeepWithNext"/>
        <w:rPr>
          <w:rtl/>
        </w:rPr>
      </w:pPr>
    </w:p>
    <w:p w:rsidR="005B0900" w:rsidRDefault="005B0900" w:rsidP="005B0900">
      <w:pPr>
        <w:rPr>
          <w:rtl/>
        </w:rPr>
      </w:pPr>
      <w:r>
        <w:rPr>
          <w:rFonts w:hint="cs"/>
          <w:rtl/>
        </w:rPr>
        <w:t xml:space="preserve">היום הוא חייב </w:t>
      </w:r>
      <w:bookmarkStart w:id="3145" w:name="_ETM_Q1_5884000"/>
      <w:bookmarkEnd w:id="3145"/>
      <w:r>
        <w:rPr>
          <w:rFonts w:hint="cs"/>
          <w:rtl/>
        </w:rPr>
        <w:t xml:space="preserve">את </w:t>
      </w:r>
      <w:bookmarkStart w:id="3146" w:name="_ETM_Q1_5875000"/>
      <w:bookmarkStart w:id="3147" w:name="_ETM_Q1_5873000"/>
      <w:bookmarkStart w:id="3148" w:name="_ETM_Q1_5874000"/>
      <w:bookmarkStart w:id="3149" w:name="_ETM_Q1_5868000"/>
      <w:bookmarkStart w:id="3150" w:name="_ETM_Q1_5870000"/>
      <w:bookmarkStart w:id="3151" w:name="_ETM_Q1_5878000"/>
      <w:bookmarkEnd w:id="3146"/>
      <w:bookmarkEnd w:id="3147"/>
      <w:bookmarkEnd w:id="3148"/>
      <w:bookmarkEnd w:id="3149"/>
      <w:bookmarkEnd w:id="3150"/>
      <w:bookmarkEnd w:id="3151"/>
      <w:r w:rsidR="007C33C9">
        <w:rPr>
          <w:rFonts w:hint="cs"/>
          <w:rtl/>
        </w:rPr>
        <w:t>- - -</w:t>
      </w:r>
    </w:p>
    <w:p w:rsidR="00732AA9" w:rsidRDefault="00732AA9" w:rsidP="0072202A">
      <w:pPr>
        <w:rPr>
          <w:rtl/>
        </w:rPr>
      </w:pPr>
    </w:p>
    <w:p w:rsidR="00732AA9" w:rsidRDefault="00732AA9" w:rsidP="00732AA9">
      <w:pPr>
        <w:pStyle w:val="a4"/>
        <w:keepNext/>
        <w:rPr>
          <w:rtl/>
        </w:rPr>
      </w:pPr>
      <w:bookmarkStart w:id="3152" w:name="ET_speaker_ארז_קמיניץ_478"/>
      <w:r w:rsidRPr="00732AA9">
        <w:rPr>
          <w:rStyle w:val="TagStyle"/>
          <w:rtl/>
        </w:rPr>
        <w:t xml:space="preserve"> &lt;&lt; דובר &gt;&gt; </w:t>
      </w:r>
      <w:r>
        <w:rPr>
          <w:rtl/>
        </w:rPr>
        <w:t>ארז קמיניץ:</w:t>
      </w:r>
      <w:r w:rsidRPr="00732AA9">
        <w:rPr>
          <w:rStyle w:val="TagStyle"/>
          <w:rtl/>
        </w:rPr>
        <w:t xml:space="preserve"> &lt;&lt; דובר &gt;&gt;</w:t>
      </w:r>
      <w:r>
        <w:rPr>
          <w:rtl/>
        </w:rPr>
        <w:t xml:space="preserve"> </w:t>
      </w:r>
      <w:bookmarkEnd w:id="3152"/>
    </w:p>
    <w:p w:rsidR="00732AA9" w:rsidRDefault="00732AA9" w:rsidP="00732AA9">
      <w:pPr>
        <w:pStyle w:val="KeepWithNext"/>
        <w:rPr>
          <w:rtl/>
        </w:rPr>
      </w:pPr>
    </w:p>
    <w:p w:rsidR="00732AA9" w:rsidRDefault="00732AA9" w:rsidP="00732AA9">
      <w:pPr>
        <w:rPr>
          <w:rtl/>
        </w:rPr>
      </w:pPr>
      <w:r>
        <w:rPr>
          <w:rFonts w:hint="cs"/>
          <w:rtl/>
        </w:rPr>
        <w:t>נו?</w:t>
      </w:r>
      <w:bookmarkStart w:id="3153" w:name="_ETM_Q1_5876000"/>
      <w:bookmarkEnd w:id="3153"/>
    </w:p>
    <w:p w:rsidR="0072202A" w:rsidRDefault="0072202A" w:rsidP="0072202A">
      <w:pPr>
        <w:rPr>
          <w:rtl/>
        </w:rPr>
      </w:pPr>
    </w:p>
    <w:p w:rsidR="0072202A" w:rsidRDefault="0072202A" w:rsidP="0072202A">
      <w:pPr>
        <w:pStyle w:val="-"/>
        <w:keepNext/>
        <w:rPr>
          <w:rtl/>
        </w:rPr>
      </w:pPr>
      <w:bookmarkStart w:id="3154" w:name="ET_speakercontinue_787125_467"/>
      <w:r w:rsidRPr="0072202A">
        <w:rPr>
          <w:rStyle w:val="TagStyle"/>
          <w:rtl/>
        </w:rPr>
        <w:t xml:space="preserve"> &lt;&lt; דובר_המשך &gt;&gt; </w:t>
      </w:r>
      <w:r>
        <w:rPr>
          <w:rtl/>
        </w:rPr>
        <w:t>רני נויבואר:</w:t>
      </w:r>
      <w:r w:rsidRPr="0072202A">
        <w:rPr>
          <w:rStyle w:val="TagStyle"/>
          <w:rtl/>
        </w:rPr>
        <w:t xml:space="preserve"> &lt;&lt; דובר_המשך &gt;&gt;</w:t>
      </w:r>
      <w:r>
        <w:rPr>
          <w:rtl/>
        </w:rPr>
        <w:t xml:space="preserve"> </w:t>
      </w:r>
      <w:bookmarkEnd w:id="3154"/>
    </w:p>
    <w:p w:rsidR="0072202A" w:rsidRDefault="0072202A" w:rsidP="0072202A">
      <w:pPr>
        <w:pStyle w:val="KeepWithNext"/>
        <w:rPr>
          <w:rtl/>
        </w:rPr>
      </w:pPr>
    </w:p>
    <w:p w:rsidR="0072202A" w:rsidRDefault="0072202A" w:rsidP="003E0A9A">
      <w:pPr>
        <w:rPr>
          <w:rtl/>
        </w:rPr>
      </w:pPr>
      <w:bookmarkStart w:id="3155" w:name="_ETM_Q1_5865000"/>
      <w:bookmarkStart w:id="3156" w:name="_ETM_Q1_5862000"/>
      <w:bookmarkEnd w:id="3155"/>
      <w:bookmarkEnd w:id="3156"/>
      <w:r>
        <w:rPr>
          <w:rFonts w:hint="cs"/>
          <w:rtl/>
        </w:rPr>
        <w:t>היום הוא שולח את השליח שמבצע את הזיהוי - - -</w:t>
      </w:r>
      <w:bookmarkStart w:id="3157" w:name="_ETM_Q1_5883000"/>
      <w:bookmarkEnd w:id="3157"/>
    </w:p>
    <w:p w:rsidR="00B96894" w:rsidRDefault="00B96894" w:rsidP="003E0A9A">
      <w:pPr>
        <w:rPr>
          <w:rtl/>
        </w:rPr>
      </w:pPr>
    </w:p>
    <w:p w:rsidR="00732AA9" w:rsidRDefault="00732AA9" w:rsidP="00732AA9">
      <w:pPr>
        <w:ind w:firstLine="0"/>
        <w:rPr>
          <w:rStyle w:val="TagStyle"/>
          <w:rFonts w:ascii="David" w:hAnsi="David"/>
          <w:u w:val="single"/>
          <w:rtl/>
        </w:rPr>
      </w:pPr>
    </w:p>
    <w:p w:rsidR="00732AA9" w:rsidRDefault="00732AA9" w:rsidP="00732AA9">
      <w:pPr>
        <w:pStyle w:val="a4"/>
        <w:keepNext/>
        <w:rPr>
          <w:rtl/>
        </w:rPr>
      </w:pPr>
      <w:bookmarkStart w:id="3158" w:name="ET_speaker_ארז_קמיניץ_477"/>
      <w:r w:rsidRPr="00732AA9">
        <w:rPr>
          <w:rStyle w:val="TagStyle"/>
          <w:rtl/>
        </w:rPr>
        <w:t xml:space="preserve"> &lt;&lt; דובר &gt;&gt; </w:t>
      </w:r>
      <w:r>
        <w:rPr>
          <w:rtl/>
        </w:rPr>
        <w:t>ארז קמיניץ:</w:t>
      </w:r>
      <w:r w:rsidRPr="00732AA9">
        <w:rPr>
          <w:rStyle w:val="TagStyle"/>
          <w:rtl/>
        </w:rPr>
        <w:t xml:space="preserve"> &lt;&lt; דובר &gt;&gt;</w:t>
      </w:r>
      <w:r>
        <w:rPr>
          <w:rtl/>
        </w:rPr>
        <w:t xml:space="preserve"> </w:t>
      </w:r>
      <w:bookmarkEnd w:id="3158"/>
    </w:p>
    <w:p w:rsidR="0072202A" w:rsidRDefault="0072202A" w:rsidP="00732AA9">
      <w:pPr>
        <w:ind w:firstLine="0"/>
        <w:rPr>
          <w:rtl/>
        </w:rPr>
      </w:pPr>
      <w:bookmarkStart w:id="3159" w:name="_ETM_Q1_5880000"/>
      <w:bookmarkStart w:id="3160" w:name="_ETM_Q1_5877000"/>
      <w:bookmarkEnd w:id="3159"/>
      <w:bookmarkEnd w:id="3160"/>
    </w:p>
    <w:p w:rsidR="0072202A" w:rsidRDefault="0072202A" w:rsidP="0072202A">
      <w:pPr>
        <w:rPr>
          <w:rtl/>
        </w:rPr>
      </w:pPr>
      <w:bookmarkStart w:id="3161" w:name="_ETM_Q1_5892000"/>
      <w:bookmarkStart w:id="3162" w:name="_ETM_Q1_5882000"/>
      <w:bookmarkEnd w:id="3161"/>
      <w:bookmarkEnd w:id="3162"/>
      <w:r w:rsidRPr="006D25BB">
        <w:rPr>
          <w:rFonts w:hint="cs"/>
          <w:rtl/>
        </w:rPr>
        <w:t>זה לא שמראים את</w:t>
      </w:r>
      <w:r w:rsidR="008623CC" w:rsidRPr="006D25BB">
        <w:rPr>
          <w:rFonts w:hint="cs"/>
          <w:rtl/>
        </w:rPr>
        <w:t xml:space="preserve"> </w:t>
      </w:r>
      <w:bookmarkStart w:id="3163" w:name="_ETM_Q1_5872000"/>
      <w:bookmarkEnd w:id="3163"/>
      <w:r w:rsidRPr="006D25BB">
        <w:rPr>
          <w:rFonts w:hint="cs"/>
          <w:rtl/>
        </w:rPr>
        <w:t>- - -</w:t>
      </w:r>
      <w:r w:rsidR="008623CC">
        <w:rPr>
          <w:rtl/>
        </w:rPr>
        <w:t xml:space="preserve"> </w:t>
      </w:r>
    </w:p>
    <w:p w:rsidR="0072202A" w:rsidRDefault="0072202A" w:rsidP="0072202A">
      <w:pPr>
        <w:rPr>
          <w:rtl/>
        </w:rPr>
      </w:pPr>
    </w:p>
    <w:p w:rsidR="0072202A" w:rsidRDefault="0072202A" w:rsidP="0072202A">
      <w:pPr>
        <w:pStyle w:val="af6"/>
        <w:keepNext/>
        <w:rPr>
          <w:rtl/>
        </w:rPr>
      </w:pPr>
      <w:r w:rsidRPr="0072202A">
        <w:rPr>
          <w:rStyle w:val="TagStyle"/>
          <w:rtl/>
        </w:rPr>
        <w:t xml:space="preserve"> &lt;&lt; יור &gt;&gt; </w:t>
      </w:r>
      <w:r>
        <w:rPr>
          <w:rtl/>
        </w:rPr>
        <w:t>היו"ר רחל עזריה:</w:t>
      </w:r>
      <w:r w:rsidRPr="0072202A">
        <w:rPr>
          <w:rStyle w:val="TagStyle"/>
          <w:rtl/>
        </w:rPr>
        <w:t xml:space="preserve"> &lt;&lt; יור &gt;&gt;</w:t>
      </w:r>
      <w:r>
        <w:rPr>
          <w:rtl/>
        </w:rPr>
        <w:t xml:space="preserve"> </w:t>
      </w:r>
    </w:p>
    <w:p w:rsidR="0072202A" w:rsidRDefault="0072202A" w:rsidP="0072202A">
      <w:pPr>
        <w:pStyle w:val="KeepWithNext"/>
        <w:rPr>
          <w:rtl/>
        </w:rPr>
      </w:pPr>
    </w:p>
    <w:p w:rsidR="0072202A" w:rsidRDefault="0072202A" w:rsidP="003E0A9A">
      <w:pPr>
        <w:rPr>
          <w:rtl/>
        </w:rPr>
      </w:pPr>
      <w:r>
        <w:rPr>
          <w:rFonts w:hint="cs"/>
          <w:rtl/>
        </w:rPr>
        <w:t>לא, זה כמו טלפונים קווי</w:t>
      </w:r>
      <w:r w:rsidR="006E3DF4">
        <w:rPr>
          <w:rFonts w:hint="cs"/>
          <w:rtl/>
        </w:rPr>
        <w:t>י</w:t>
      </w:r>
      <w:r>
        <w:rPr>
          <w:rFonts w:hint="cs"/>
          <w:rtl/>
        </w:rPr>
        <w:t>ם. כמו שאתה לא יכול לחתום בטלפון קווי. אין לו שום פונקציה שרלוונטי לדיון הזה.</w:t>
      </w:r>
      <w:bookmarkStart w:id="3164" w:name="_ETM_Q1_5879000"/>
      <w:bookmarkStart w:id="3165" w:name="_ETM_Q1_5885000"/>
      <w:bookmarkEnd w:id="3164"/>
      <w:bookmarkEnd w:id="3165"/>
    </w:p>
    <w:p w:rsidR="0072202A" w:rsidRDefault="0072202A" w:rsidP="0072202A">
      <w:pPr>
        <w:rPr>
          <w:rtl/>
        </w:rPr>
      </w:pPr>
    </w:p>
    <w:p w:rsidR="0072202A" w:rsidRDefault="0072202A" w:rsidP="0072202A">
      <w:pPr>
        <w:pStyle w:val="a4"/>
        <w:keepNext/>
        <w:rPr>
          <w:rtl/>
        </w:rPr>
      </w:pPr>
      <w:bookmarkStart w:id="3166" w:name="ET_speaker_אריאלה_מלכה_470"/>
      <w:r w:rsidRPr="0072202A">
        <w:rPr>
          <w:rStyle w:val="TagStyle"/>
          <w:rtl/>
        </w:rPr>
        <w:t xml:space="preserve"> &lt;&lt; דובר &gt;&gt; </w:t>
      </w:r>
      <w:r>
        <w:rPr>
          <w:rtl/>
        </w:rPr>
        <w:t>אריאלה מלכה:</w:t>
      </w:r>
      <w:r w:rsidRPr="0072202A">
        <w:rPr>
          <w:rStyle w:val="TagStyle"/>
          <w:rtl/>
        </w:rPr>
        <w:t xml:space="preserve"> &lt;&lt; דובר &gt;&gt;</w:t>
      </w:r>
      <w:r>
        <w:rPr>
          <w:rtl/>
        </w:rPr>
        <w:t xml:space="preserve"> </w:t>
      </w:r>
      <w:bookmarkEnd w:id="3166"/>
    </w:p>
    <w:p w:rsidR="0072202A" w:rsidRDefault="0072202A" w:rsidP="0072202A">
      <w:pPr>
        <w:pStyle w:val="KeepWithNext"/>
        <w:rPr>
          <w:rtl/>
        </w:rPr>
      </w:pPr>
    </w:p>
    <w:p w:rsidR="0072202A" w:rsidRDefault="0072202A" w:rsidP="0072202A">
      <w:pPr>
        <w:rPr>
          <w:rtl/>
        </w:rPr>
      </w:pPr>
      <w:r>
        <w:rPr>
          <w:rFonts w:hint="cs"/>
          <w:rtl/>
        </w:rPr>
        <w:t>כן, מאוד חשוב שימצאו חלופות, ניירות עמדה.</w:t>
      </w:r>
    </w:p>
    <w:p w:rsidR="0072202A" w:rsidRDefault="0072202A" w:rsidP="0072202A">
      <w:pPr>
        <w:rPr>
          <w:rtl/>
        </w:rPr>
      </w:pPr>
    </w:p>
    <w:p w:rsidR="0072202A" w:rsidRDefault="0072202A" w:rsidP="0072202A">
      <w:pPr>
        <w:pStyle w:val="af9"/>
        <w:keepNext/>
        <w:rPr>
          <w:rtl/>
        </w:rPr>
      </w:pPr>
      <w:bookmarkStart w:id="3167" w:name="ET_guest_787125_471"/>
      <w:r w:rsidRPr="0072202A">
        <w:rPr>
          <w:rStyle w:val="TagStyle"/>
          <w:rtl/>
        </w:rPr>
        <w:t xml:space="preserve"> &lt;&lt; אורח &gt;&gt; </w:t>
      </w:r>
      <w:r>
        <w:rPr>
          <w:rtl/>
        </w:rPr>
        <w:t>רני נויבואר:</w:t>
      </w:r>
      <w:r w:rsidRPr="0072202A">
        <w:rPr>
          <w:rStyle w:val="TagStyle"/>
          <w:rtl/>
        </w:rPr>
        <w:t xml:space="preserve"> &lt;&lt; אורח &gt;&gt;</w:t>
      </w:r>
      <w:r>
        <w:rPr>
          <w:rtl/>
        </w:rPr>
        <w:t xml:space="preserve"> </w:t>
      </w:r>
      <w:bookmarkEnd w:id="3167"/>
    </w:p>
    <w:p w:rsidR="0072202A" w:rsidRDefault="0072202A" w:rsidP="0072202A">
      <w:pPr>
        <w:pStyle w:val="KeepWithNext"/>
        <w:rPr>
          <w:rtl/>
        </w:rPr>
      </w:pPr>
    </w:p>
    <w:p w:rsidR="0072202A" w:rsidRDefault="0072202A" w:rsidP="0072202A">
      <w:pPr>
        <w:rPr>
          <w:rtl/>
        </w:rPr>
      </w:pPr>
      <w:r>
        <w:rPr>
          <w:rFonts w:hint="cs"/>
          <w:rtl/>
        </w:rPr>
        <w:t xml:space="preserve">אין דרך </w:t>
      </w:r>
      <w:bookmarkStart w:id="3168" w:name="_ETM_Q1_5890000"/>
      <w:bookmarkStart w:id="3169" w:name="_ETM_Q1_5887000"/>
      <w:bookmarkStart w:id="3170" w:name="_ETM_Q1_5889000"/>
      <w:bookmarkStart w:id="3171" w:name="_ETM_Q1_5894000"/>
      <w:bookmarkStart w:id="3172" w:name="_ETM_Q1_5891000"/>
      <w:bookmarkEnd w:id="3168"/>
      <w:bookmarkEnd w:id="3169"/>
      <w:bookmarkEnd w:id="3170"/>
      <w:bookmarkEnd w:id="3171"/>
      <w:bookmarkEnd w:id="3172"/>
      <w:r>
        <w:rPr>
          <w:rFonts w:hint="cs"/>
          <w:rtl/>
        </w:rPr>
        <w:t>-</w:t>
      </w:r>
      <w:bookmarkStart w:id="3173" w:name="_ETM_Q1_5895000"/>
      <w:bookmarkStart w:id="3174" w:name="_ETM_Q1_5898000"/>
      <w:bookmarkStart w:id="3175" w:name="_ETM_Q1_5900000"/>
      <w:bookmarkStart w:id="3176" w:name="_ETM_Q1_5902000"/>
      <w:bookmarkStart w:id="3177" w:name="_ETM_Q1_5897000"/>
      <w:bookmarkStart w:id="3178" w:name="_ETM_Q1_5916000"/>
      <w:bookmarkEnd w:id="3173"/>
      <w:bookmarkEnd w:id="3174"/>
      <w:bookmarkEnd w:id="3175"/>
      <w:bookmarkEnd w:id="3176"/>
      <w:bookmarkEnd w:id="3177"/>
      <w:bookmarkEnd w:id="3178"/>
      <w:r>
        <w:rPr>
          <w:rFonts w:hint="cs"/>
          <w:rtl/>
        </w:rPr>
        <w:t xml:space="preserve"> - -</w:t>
      </w:r>
    </w:p>
    <w:p w:rsidR="00C656B3" w:rsidRDefault="00C656B3" w:rsidP="0072202A">
      <w:pPr>
        <w:rPr>
          <w:rtl/>
        </w:rPr>
      </w:pPr>
    </w:p>
    <w:p w:rsidR="0072202A" w:rsidRDefault="0072202A" w:rsidP="0072202A">
      <w:pPr>
        <w:pStyle w:val="af6"/>
        <w:keepNext/>
        <w:rPr>
          <w:rtl/>
        </w:rPr>
      </w:pPr>
      <w:r w:rsidRPr="0072202A">
        <w:rPr>
          <w:rStyle w:val="TagStyle"/>
          <w:rtl/>
        </w:rPr>
        <w:t xml:space="preserve">&lt;&lt; יור &gt;&gt; </w:t>
      </w:r>
      <w:r>
        <w:rPr>
          <w:rtl/>
        </w:rPr>
        <w:t>היו"ר רחל עזריה:</w:t>
      </w:r>
      <w:r w:rsidRPr="0072202A">
        <w:rPr>
          <w:rStyle w:val="TagStyle"/>
          <w:rtl/>
        </w:rPr>
        <w:t xml:space="preserve"> &lt;&lt; יור &gt;&gt;</w:t>
      </w:r>
      <w:r>
        <w:rPr>
          <w:rtl/>
        </w:rPr>
        <w:t xml:space="preserve"> </w:t>
      </w:r>
    </w:p>
    <w:p w:rsidR="0072202A" w:rsidRDefault="0072202A" w:rsidP="0072202A">
      <w:pPr>
        <w:pStyle w:val="KeepWithNext"/>
        <w:rPr>
          <w:rtl/>
        </w:rPr>
      </w:pPr>
    </w:p>
    <w:p w:rsidR="0072202A" w:rsidRDefault="0072202A" w:rsidP="00C656B3">
      <w:pPr>
        <w:rPr>
          <w:rtl/>
        </w:rPr>
      </w:pPr>
      <w:r>
        <w:rPr>
          <w:rFonts w:hint="cs"/>
          <w:rtl/>
        </w:rPr>
        <w:t>אנחנו צריכים לסיים.</w:t>
      </w:r>
    </w:p>
    <w:p w:rsidR="00C656B3" w:rsidRDefault="00C656B3" w:rsidP="00C656B3">
      <w:pPr>
        <w:rPr>
          <w:rtl/>
        </w:rPr>
      </w:pPr>
    </w:p>
    <w:p w:rsidR="0072202A" w:rsidRDefault="0072202A" w:rsidP="0072202A">
      <w:pPr>
        <w:pStyle w:val="a4"/>
        <w:keepNext/>
        <w:rPr>
          <w:rtl/>
        </w:rPr>
      </w:pPr>
      <w:bookmarkStart w:id="3179" w:name="ET_speaker_אריאלה_מלכה_473"/>
      <w:r w:rsidRPr="0072202A">
        <w:rPr>
          <w:rStyle w:val="TagStyle"/>
          <w:rtl/>
        </w:rPr>
        <w:t xml:space="preserve"> &lt;&lt; דובר &gt;&gt; </w:t>
      </w:r>
      <w:r>
        <w:rPr>
          <w:rtl/>
        </w:rPr>
        <w:t>אריאלה מלכה:</w:t>
      </w:r>
      <w:r w:rsidRPr="0072202A">
        <w:rPr>
          <w:rStyle w:val="TagStyle"/>
          <w:rtl/>
        </w:rPr>
        <w:t xml:space="preserve"> &lt;&lt; דובר &gt;&gt;</w:t>
      </w:r>
      <w:r>
        <w:rPr>
          <w:rtl/>
        </w:rPr>
        <w:t xml:space="preserve"> </w:t>
      </w:r>
      <w:bookmarkEnd w:id="3179"/>
    </w:p>
    <w:p w:rsidR="0072202A" w:rsidRDefault="0072202A" w:rsidP="0072202A">
      <w:pPr>
        <w:pStyle w:val="KeepWithNext"/>
        <w:rPr>
          <w:rtl/>
        </w:rPr>
      </w:pPr>
    </w:p>
    <w:p w:rsidR="00E2485F" w:rsidRDefault="006E3DF4" w:rsidP="003E0A9A">
      <w:pPr>
        <w:rPr>
          <w:rtl/>
        </w:rPr>
      </w:pPr>
      <w:r>
        <w:rPr>
          <w:rFonts w:hint="cs"/>
          <w:rtl/>
        </w:rPr>
        <w:t xml:space="preserve">רגע, </w:t>
      </w:r>
      <w:bookmarkStart w:id="3180" w:name="_ETM_Q1_5896000"/>
      <w:bookmarkStart w:id="3181" w:name="_ETM_Q1_5901000"/>
      <w:bookmarkEnd w:id="3180"/>
      <w:bookmarkEnd w:id="3181"/>
      <w:r w:rsidR="0072202A">
        <w:rPr>
          <w:rFonts w:hint="cs"/>
          <w:rtl/>
        </w:rPr>
        <w:t>אנחנו סיימנו להקריא פרק</w:t>
      </w:r>
      <w:r w:rsidR="00E2485F">
        <w:rPr>
          <w:rFonts w:hint="cs"/>
          <w:rtl/>
        </w:rPr>
        <w:t xml:space="preserve"> ב'</w:t>
      </w:r>
      <w:r w:rsidR="00546044">
        <w:rPr>
          <w:rFonts w:hint="cs"/>
          <w:rtl/>
        </w:rPr>
        <w:t>,</w:t>
      </w:r>
      <w:r w:rsidR="00E2485F">
        <w:rPr>
          <w:rFonts w:hint="cs"/>
          <w:rtl/>
        </w:rPr>
        <w:t xml:space="preserve"> סעיף 2, ורד?</w:t>
      </w:r>
    </w:p>
    <w:p w:rsidR="00E2485F" w:rsidRDefault="00E2485F" w:rsidP="0072202A">
      <w:pPr>
        <w:rPr>
          <w:rtl/>
        </w:rPr>
      </w:pPr>
    </w:p>
    <w:p w:rsidR="00E2485F" w:rsidRDefault="00E2485F" w:rsidP="00E2485F">
      <w:pPr>
        <w:pStyle w:val="af6"/>
        <w:keepNext/>
        <w:rPr>
          <w:rtl/>
        </w:rPr>
      </w:pPr>
      <w:r w:rsidRPr="00E2485F">
        <w:rPr>
          <w:rStyle w:val="TagStyle"/>
          <w:rtl/>
        </w:rPr>
        <w:t xml:space="preserve"> &lt;&lt; יור &gt;&gt; </w:t>
      </w:r>
      <w:r>
        <w:rPr>
          <w:rtl/>
        </w:rPr>
        <w:t>היו"ר רחל עזריה:</w:t>
      </w:r>
      <w:r w:rsidRPr="00E2485F">
        <w:rPr>
          <w:rStyle w:val="TagStyle"/>
          <w:rtl/>
        </w:rPr>
        <w:t xml:space="preserve"> &lt;&lt; יור &gt;&gt;</w:t>
      </w:r>
      <w:r>
        <w:rPr>
          <w:rtl/>
        </w:rPr>
        <w:t xml:space="preserve"> </w:t>
      </w:r>
    </w:p>
    <w:p w:rsidR="00E2485F" w:rsidRDefault="00E2485F" w:rsidP="00E2485F">
      <w:pPr>
        <w:pStyle w:val="KeepWithNext"/>
        <w:rPr>
          <w:rtl/>
        </w:rPr>
      </w:pPr>
    </w:p>
    <w:p w:rsidR="00E2485F" w:rsidRDefault="00E2485F" w:rsidP="00E2485F">
      <w:pPr>
        <w:rPr>
          <w:rtl/>
        </w:rPr>
      </w:pPr>
      <w:r>
        <w:rPr>
          <w:rFonts w:hint="cs"/>
          <w:rtl/>
        </w:rPr>
        <w:t>כן, אז בואו נעשה סדר.</w:t>
      </w:r>
    </w:p>
    <w:p w:rsidR="006F5982" w:rsidRDefault="006F5982" w:rsidP="00E2485F">
      <w:pPr>
        <w:rPr>
          <w:rtl/>
        </w:rPr>
      </w:pPr>
    </w:p>
    <w:p w:rsidR="006F5982" w:rsidRDefault="006F5982" w:rsidP="006F5982">
      <w:pPr>
        <w:pStyle w:val="a4"/>
        <w:keepNext/>
        <w:rPr>
          <w:rtl/>
        </w:rPr>
      </w:pPr>
      <w:bookmarkStart w:id="3182" w:name="ET_speaker_ורד_קירו_זילברמן_472"/>
      <w:r w:rsidRPr="006F5982">
        <w:rPr>
          <w:rStyle w:val="TagStyle"/>
          <w:rtl/>
        </w:rPr>
        <w:t xml:space="preserve"> &lt;&lt; דובר &gt;&gt; </w:t>
      </w:r>
      <w:r>
        <w:rPr>
          <w:rtl/>
        </w:rPr>
        <w:t>ורד קירו זילברמן:</w:t>
      </w:r>
      <w:r w:rsidRPr="006F5982">
        <w:rPr>
          <w:rStyle w:val="TagStyle"/>
          <w:rtl/>
        </w:rPr>
        <w:t xml:space="preserve"> &lt;&lt; דובר &gt;&gt;</w:t>
      </w:r>
      <w:r>
        <w:rPr>
          <w:rtl/>
        </w:rPr>
        <w:t xml:space="preserve"> </w:t>
      </w:r>
      <w:bookmarkEnd w:id="3182"/>
    </w:p>
    <w:p w:rsidR="006F5982" w:rsidRDefault="006F5982" w:rsidP="006F5982">
      <w:pPr>
        <w:pStyle w:val="KeepWithNext"/>
        <w:rPr>
          <w:rtl/>
        </w:rPr>
      </w:pPr>
    </w:p>
    <w:p w:rsidR="00E2485F" w:rsidRDefault="00E2485F" w:rsidP="00E2485F">
      <w:pPr>
        <w:rPr>
          <w:rtl/>
        </w:rPr>
      </w:pPr>
      <w:r>
        <w:rPr>
          <w:rFonts w:hint="cs"/>
          <w:rtl/>
        </w:rPr>
        <w:t>הקראנו סעיף 2 של פרק ב' ואת ההגדרות.</w:t>
      </w:r>
    </w:p>
    <w:p w:rsidR="00E2485F" w:rsidRDefault="00E2485F" w:rsidP="00E2485F">
      <w:pPr>
        <w:rPr>
          <w:rtl/>
        </w:rPr>
      </w:pPr>
    </w:p>
    <w:p w:rsidR="00E2485F" w:rsidRDefault="00E2485F" w:rsidP="00E2485F">
      <w:pPr>
        <w:pStyle w:val="af6"/>
        <w:keepNext/>
        <w:rPr>
          <w:rtl/>
        </w:rPr>
      </w:pPr>
      <w:bookmarkStart w:id="3183" w:name="ET_yor_5304_477"/>
      <w:r w:rsidRPr="00E2485F">
        <w:rPr>
          <w:rStyle w:val="TagStyle"/>
          <w:rtl/>
        </w:rPr>
        <w:t xml:space="preserve"> &lt;&lt; יור &gt;&gt; </w:t>
      </w:r>
      <w:r>
        <w:rPr>
          <w:rtl/>
        </w:rPr>
        <w:t>היו"ר רחל עזריה:</w:t>
      </w:r>
      <w:r w:rsidRPr="00E2485F">
        <w:rPr>
          <w:rStyle w:val="TagStyle"/>
          <w:rtl/>
        </w:rPr>
        <w:t xml:space="preserve"> &lt;&lt; יור &gt;&gt;</w:t>
      </w:r>
      <w:r>
        <w:rPr>
          <w:rtl/>
        </w:rPr>
        <w:t xml:space="preserve"> </w:t>
      </w:r>
      <w:bookmarkEnd w:id="3183"/>
    </w:p>
    <w:p w:rsidR="00E2485F" w:rsidRDefault="00E2485F" w:rsidP="00E2485F">
      <w:pPr>
        <w:pStyle w:val="KeepWithNext"/>
        <w:rPr>
          <w:rtl/>
        </w:rPr>
      </w:pPr>
    </w:p>
    <w:p w:rsidR="00E2485F" w:rsidRDefault="00E2485F" w:rsidP="00E2485F">
      <w:pPr>
        <w:rPr>
          <w:rtl/>
        </w:rPr>
      </w:pPr>
      <w:r>
        <w:rPr>
          <w:rFonts w:hint="cs"/>
          <w:rtl/>
        </w:rPr>
        <w:t>סיימנו את ההגדרות בסעיף 2 של פרק ב'.</w:t>
      </w:r>
    </w:p>
    <w:p w:rsidR="00E2485F" w:rsidRDefault="00E2485F" w:rsidP="00E2485F">
      <w:pPr>
        <w:rPr>
          <w:rtl/>
        </w:rPr>
      </w:pPr>
    </w:p>
    <w:p w:rsidR="00E2485F" w:rsidRDefault="00E2485F" w:rsidP="00E2485F">
      <w:pPr>
        <w:pStyle w:val="af5"/>
        <w:keepNext/>
        <w:rPr>
          <w:rtl/>
        </w:rPr>
      </w:pPr>
      <w:r w:rsidRPr="00E2485F">
        <w:rPr>
          <w:rStyle w:val="TagStyle"/>
          <w:rtl/>
        </w:rPr>
        <w:t xml:space="preserve"> </w:t>
      </w:r>
      <w:bookmarkStart w:id="3184" w:name="_ETM_Q1_5918000"/>
      <w:bookmarkStart w:id="3185" w:name="_ETM_Q1_5919000"/>
      <w:bookmarkEnd w:id="3184"/>
      <w:bookmarkEnd w:id="3185"/>
      <w:r w:rsidRPr="006E3DF4">
        <w:rPr>
          <w:rStyle w:val="TagStyle"/>
          <w:rtl/>
        </w:rPr>
        <w:t xml:space="preserve">&lt;&lt; קריאה &gt;&gt; </w:t>
      </w:r>
      <w:bookmarkStart w:id="3186" w:name="_ETM_Q1_5899000"/>
      <w:bookmarkEnd w:id="3186"/>
      <w:r w:rsidR="006E3DF4" w:rsidRPr="006E3DF4">
        <w:rPr>
          <w:rFonts w:hint="cs"/>
          <w:rtl/>
        </w:rPr>
        <w:t>דובר</w:t>
      </w:r>
      <w:bookmarkStart w:id="3187" w:name="_ETM_Q1_5911000"/>
      <w:bookmarkEnd w:id="3187"/>
      <w:r w:rsidRPr="006E3DF4">
        <w:rPr>
          <w:rtl/>
        </w:rPr>
        <w:t>:</w:t>
      </w:r>
      <w:r w:rsidRPr="006E3DF4">
        <w:rPr>
          <w:rStyle w:val="TagStyle"/>
          <w:rtl/>
        </w:rPr>
        <w:t xml:space="preserve"> &lt;&lt; קריאה &gt;&gt;</w:t>
      </w:r>
      <w:r>
        <w:rPr>
          <w:rtl/>
        </w:rPr>
        <w:t xml:space="preserve"> </w:t>
      </w:r>
    </w:p>
    <w:p w:rsidR="00E2485F" w:rsidRDefault="00E2485F" w:rsidP="00E2485F">
      <w:pPr>
        <w:pStyle w:val="KeepWithNext"/>
        <w:rPr>
          <w:rtl/>
        </w:rPr>
      </w:pPr>
    </w:p>
    <w:p w:rsidR="00E2485F" w:rsidRDefault="00E2485F" w:rsidP="00E2485F">
      <w:pPr>
        <w:rPr>
          <w:rtl/>
        </w:rPr>
      </w:pPr>
      <w:bookmarkStart w:id="3188" w:name="_ETM_Q1_5904000"/>
      <w:bookmarkEnd w:id="3188"/>
      <w:r>
        <w:rPr>
          <w:rFonts w:hint="cs"/>
          <w:rtl/>
        </w:rPr>
        <w:t>יש לנו שאלות</w:t>
      </w:r>
      <w:r w:rsidR="008623CC">
        <w:rPr>
          <w:rFonts w:hint="cs"/>
          <w:rtl/>
        </w:rPr>
        <w:t xml:space="preserve"> </w:t>
      </w:r>
      <w:r>
        <w:rPr>
          <w:rFonts w:hint="cs"/>
          <w:rtl/>
        </w:rPr>
        <w:t xml:space="preserve">- - </w:t>
      </w:r>
      <w:r w:rsidR="00546044">
        <w:rPr>
          <w:rFonts w:hint="cs"/>
          <w:rtl/>
        </w:rPr>
        <w:t>-</w:t>
      </w:r>
    </w:p>
    <w:p w:rsidR="00E2485F" w:rsidRDefault="00E2485F" w:rsidP="00E2485F">
      <w:pPr>
        <w:rPr>
          <w:rtl/>
        </w:rPr>
      </w:pPr>
    </w:p>
    <w:p w:rsidR="00E2485F" w:rsidRDefault="00E2485F" w:rsidP="00E2485F">
      <w:pPr>
        <w:pStyle w:val="af6"/>
        <w:keepNext/>
        <w:rPr>
          <w:rtl/>
        </w:rPr>
      </w:pPr>
      <w:bookmarkStart w:id="3189" w:name="ET_yor_5304_476"/>
      <w:r w:rsidRPr="00E2485F">
        <w:rPr>
          <w:rStyle w:val="TagStyle"/>
          <w:rtl/>
        </w:rPr>
        <w:t xml:space="preserve"> &lt;&lt; יור &gt;&gt; </w:t>
      </w:r>
      <w:r>
        <w:rPr>
          <w:rtl/>
        </w:rPr>
        <w:t>היו"ר רחל עזריה:</w:t>
      </w:r>
      <w:r w:rsidRPr="00E2485F">
        <w:rPr>
          <w:rStyle w:val="TagStyle"/>
          <w:rtl/>
        </w:rPr>
        <w:t xml:space="preserve"> &lt;&lt; יור &gt;&gt;</w:t>
      </w:r>
      <w:r>
        <w:rPr>
          <w:rtl/>
        </w:rPr>
        <w:t xml:space="preserve"> </w:t>
      </w:r>
      <w:bookmarkEnd w:id="3189"/>
    </w:p>
    <w:p w:rsidR="00E2485F" w:rsidRDefault="00E2485F" w:rsidP="00E2485F">
      <w:pPr>
        <w:pStyle w:val="KeepWithNext"/>
        <w:rPr>
          <w:rtl/>
        </w:rPr>
      </w:pPr>
    </w:p>
    <w:p w:rsidR="00E2485F" w:rsidRDefault="00E2485F" w:rsidP="00E2485F">
      <w:pPr>
        <w:rPr>
          <w:rtl/>
        </w:rPr>
      </w:pPr>
      <w:r>
        <w:rPr>
          <w:rFonts w:hint="cs"/>
          <w:rtl/>
        </w:rPr>
        <w:t xml:space="preserve">לא, לא. אנחנו חייבים לחתוך. חייבים. אנחנו נמשיך בשבוע הבא, ביום שני, על השעה אנחנו נודיע. </w:t>
      </w:r>
      <w:bookmarkStart w:id="3190" w:name="_ETM_Q1_5913000"/>
      <w:bookmarkEnd w:id="3190"/>
      <w:r w:rsidR="005B0900">
        <w:rPr>
          <w:rFonts w:hint="cs"/>
          <w:rtl/>
        </w:rPr>
        <w:t xml:space="preserve">עכשיו, </w:t>
      </w:r>
      <w:r>
        <w:rPr>
          <w:rFonts w:hint="cs"/>
          <w:rtl/>
        </w:rPr>
        <w:t xml:space="preserve">שנייה רגע לפני, הערות </w:t>
      </w:r>
      <w:r w:rsidR="00F034FB">
        <w:rPr>
          <w:rFonts w:hint="cs"/>
          <w:rtl/>
        </w:rPr>
        <w:t>עדיף להעביר בכתב.</w:t>
      </w:r>
    </w:p>
    <w:p w:rsidR="00E2485F" w:rsidRDefault="00E2485F" w:rsidP="00E2485F">
      <w:pPr>
        <w:rPr>
          <w:rtl/>
        </w:rPr>
      </w:pPr>
      <w:bookmarkStart w:id="3191" w:name="_ETM_Q1_5925000"/>
      <w:bookmarkEnd w:id="3191"/>
    </w:p>
    <w:p w:rsidR="00E2485F" w:rsidRDefault="00E2485F" w:rsidP="00E2485F">
      <w:pPr>
        <w:pStyle w:val="af5"/>
        <w:keepNext/>
        <w:rPr>
          <w:rtl/>
        </w:rPr>
      </w:pPr>
      <w:bookmarkStart w:id="3192" w:name="ET_interruption_קריאה_478"/>
      <w:r w:rsidRPr="00E2485F">
        <w:rPr>
          <w:rStyle w:val="TagStyle"/>
          <w:rtl/>
        </w:rPr>
        <w:t xml:space="preserve"> </w:t>
      </w:r>
      <w:r w:rsidRPr="006D25BB">
        <w:rPr>
          <w:rStyle w:val="TagStyle"/>
          <w:rtl/>
        </w:rPr>
        <w:t xml:space="preserve">&lt;&lt; קריאה &gt;&gt; </w:t>
      </w:r>
      <w:r w:rsidR="006E3DF4" w:rsidRPr="006D25BB">
        <w:rPr>
          <w:rFonts w:hint="cs"/>
          <w:rtl/>
        </w:rPr>
        <w:t>דובר</w:t>
      </w:r>
      <w:bookmarkStart w:id="3193" w:name="_ETM_Q1_5922000"/>
      <w:bookmarkStart w:id="3194" w:name="_ETM_Q1_5921000"/>
      <w:bookmarkStart w:id="3195" w:name="_ETM_Q1_5924000"/>
      <w:bookmarkStart w:id="3196" w:name="_ETM_Q1_5928000"/>
      <w:bookmarkStart w:id="3197" w:name="_ETM_Q1_5932000"/>
      <w:bookmarkStart w:id="3198" w:name="_ETM_Q1_5938000"/>
      <w:bookmarkStart w:id="3199" w:name="_ETM_Q1_5934000"/>
      <w:bookmarkStart w:id="3200" w:name="_ETM_Q1_5933000"/>
      <w:bookmarkStart w:id="3201" w:name="_ETM_Q1_5931000"/>
      <w:bookmarkStart w:id="3202" w:name="_ETM_Q1_5927000"/>
      <w:bookmarkStart w:id="3203" w:name="_ETM_Q1_5936000"/>
      <w:bookmarkEnd w:id="3193"/>
      <w:bookmarkEnd w:id="3194"/>
      <w:bookmarkEnd w:id="3195"/>
      <w:bookmarkEnd w:id="3196"/>
      <w:bookmarkEnd w:id="3197"/>
      <w:bookmarkEnd w:id="3198"/>
      <w:bookmarkEnd w:id="3199"/>
      <w:bookmarkEnd w:id="3200"/>
      <w:bookmarkEnd w:id="3201"/>
      <w:bookmarkEnd w:id="3202"/>
      <w:bookmarkEnd w:id="3203"/>
      <w:r w:rsidRPr="006D25BB">
        <w:rPr>
          <w:rtl/>
        </w:rPr>
        <w:t>:</w:t>
      </w:r>
      <w:r w:rsidRPr="006D25BB">
        <w:rPr>
          <w:rStyle w:val="TagStyle"/>
          <w:rtl/>
        </w:rPr>
        <w:t xml:space="preserve"> &lt;&lt; קריאה &gt;&gt;</w:t>
      </w:r>
      <w:r>
        <w:rPr>
          <w:rtl/>
        </w:rPr>
        <w:t xml:space="preserve"> </w:t>
      </w:r>
      <w:bookmarkEnd w:id="3192"/>
    </w:p>
    <w:p w:rsidR="00E2485F" w:rsidRDefault="00E2485F" w:rsidP="00E2485F">
      <w:pPr>
        <w:pStyle w:val="KeepWithNext"/>
        <w:rPr>
          <w:rtl/>
        </w:rPr>
      </w:pPr>
    </w:p>
    <w:p w:rsidR="00E2485F" w:rsidRDefault="00E2485F" w:rsidP="00E2485F">
      <w:pPr>
        <w:rPr>
          <w:rtl/>
        </w:rPr>
      </w:pPr>
      <w:r>
        <w:rPr>
          <w:rFonts w:hint="cs"/>
          <w:rtl/>
        </w:rPr>
        <w:t>לאריאלה?</w:t>
      </w:r>
    </w:p>
    <w:p w:rsidR="00E2485F" w:rsidRDefault="00E2485F" w:rsidP="00E2485F">
      <w:pPr>
        <w:rPr>
          <w:rtl/>
        </w:rPr>
      </w:pPr>
    </w:p>
    <w:p w:rsidR="00E2485F" w:rsidRDefault="00E2485F" w:rsidP="00E2485F">
      <w:pPr>
        <w:pStyle w:val="af6"/>
        <w:keepNext/>
        <w:rPr>
          <w:rtl/>
        </w:rPr>
      </w:pPr>
      <w:bookmarkStart w:id="3204" w:name="ET_yor_5304_479"/>
      <w:r w:rsidRPr="00E2485F">
        <w:rPr>
          <w:rStyle w:val="TagStyle"/>
          <w:rtl/>
        </w:rPr>
        <w:t xml:space="preserve"> &lt;&lt; יור &gt;&gt; </w:t>
      </w:r>
      <w:r>
        <w:rPr>
          <w:rtl/>
        </w:rPr>
        <w:t>היו"ר רחל עזריה:</w:t>
      </w:r>
      <w:r w:rsidRPr="00E2485F">
        <w:rPr>
          <w:rStyle w:val="TagStyle"/>
          <w:rtl/>
        </w:rPr>
        <w:t xml:space="preserve"> &lt;&lt; יור &gt;&gt;</w:t>
      </w:r>
      <w:r>
        <w:rPr>
          <w:rtl/>
        </w:rPr>
        <w:t xml:space="preserve"> </w:t>
      </w:r>
      <w:bookmarkEnd w:id="3204"/>
    </w:p>
    <w:p w:rsidR="00E2485F" w:rsidRDefault="00E2485F" w:rsidP="00E2485F">
      <w:pPr>
        <w:pStyle w:val="KeepWithNext"/>
        <w:rPr>
          <w:rtl/>
        </w:rPr>
      </w:pPr>
    </w:p>
    <w:p w:rsidR="00E2485F" w:rsidRDefault="00E2485F" w:rsidP="00E2485F">
      <w:pPr>
        <w:rPr>
          <w:rtl/>
        </w:rPr>
      </w:pPr>
      <w:r>
        <w:rPr>
          <w:rFonts w:hint="cs"/>
          <w:rtl/>
        </w:rPr>
        <w:t>כן. לאריאלה.</w:t>
      </w:r>
    </w:p>
    <w:p w:rsidR="00E2485F" w:rsidRDefault="00E2485F" w:rsidP="00E2485F">
      <w:pPr>
        <w:rPr>
          <w:rtl/>
        </w:rPr>
      </w:pPr>
      <w:bookmarkStart w:id="3205" w:name="_ETM_Q1_5920000"/>
      <w:bookmarkEnd w:id="3205"/>
    </w:p>
    <w:p w:rsidR="00E2485F" w:rsidRDefault="00E2485F" w:rsidP="00E2485F">
      <w:pPr>
        <w:pStyle w:val="af9"/>
        <w:keepNext/>
        <w:rPr>
          <w:rtl/>
        </w:rPr>
      </w:pPr>
      <w:bookmarkStart w:id="3206" w:name="ET_guest_794122_480"/>
      <w:r w:rsidRPr="00E2485F">
        <w:rPr>
          <w:rStyle w:val="TagStyle"/>
          <w:rtl/>
        </w:rPr>
        <w:t xml:space="preserve"> &lt;&lt; אורח &gt;&gt; </w:t>
      </w:r>
      <w:r>
        <w:rPr>
          <w:rtl/>
        </w:rPr>
        <w:t>לירון מאוטנר לוגסי:</w:t>
      </w:r>
      <w:r w:rsidRPr="00E2485F">
        <w:rPr>
          <w:rStyle w:val="TagStyle"/>
          <w:rtl/>
        </w:rPr>
        <w:t xml:space="preserve"> &lt;&lt; אורח &gt;&gt;</w:t>
      </w:r>
      <w:r>
        <w:rPr>
          <w:rtl/>
        </w:rPr>
        <w:t xml:space="preserve"> </w:t>
      </w:r>
      <w:bookmarkEnd w:id="3206"/>
    </w:p>
    <w:p w:rsidR="00E2485F" w:rsidRDefault="00E2485F" w:rsidP="00E2485F">
      <w:pPr>
        <w:pStyle w:val="KeepWithNext"/>
        <w:rPr>
          <w:rtl/>
        </w:rPr>
      </w:pPr>
    </w:p>
    <w:p w:rsidR="00E2485F" w:rsidRDefault="00E2485F" w:rsidP="00E2485F">
      <w:pPr>
        <w:rPr>
          <w:rtl/>
        </w:rPr>
      </w:pPr>
      <w:r>
        <w:rPr>
          <w:rFonts w:hint="cs"/>
          <w:rtl/>
        </w:rPr>
        <w:t>ואנחנו נוכל להגיע מוכנים עם ההתייחסויות.</w:t>
      </w:r>
    </w:p>
    <w:p w:rsidR="00E2485F" w:rsidRDefault="00E2485F" w:rsidP="00E2485F">
      <w:pPr>
        <w:rPr>
          <w:rtl/>
        </w:rPr>
      </w:pPr>
    </w:p>
    <w:p w:rsidR="00E2485F" w:rsidRDefault="00E2485F" w:rsidP="00E2485F">
      <w:pPr>
        <w:pStyle w:val="af6"/>
        <w:keepNext/>
        <w:rPr>
          <w:rtl/>
        </w:rPr>
      </w:pPr>
      <w:bookmarkStart w:id="3207" w:name="ET_yor_5304_481"/>
      <w:r w:rsidRPr="00E2485F">
        <w:rPr>
          <w:rStyle w:val="TagStyle"/>
          <w:rtl/>
        </w:rPr>
        <w:t xml:space="preserve"> &lt;&lt; יור &gt;&gt; </w:t>
      </w:r>
      <w:r>
        <w:rPr>
          <w:rtl/>
        </w:rPr>
        <w:t>היו"ר רחל עזריה:</w:t>
      </w:r>
      <w:r w:rsidRPr="00E2485F">
        <w:rPr>
          <w:rStyle w:val="TagStyle"/>
          <w:rtl/>
        </w:rPr>
        <w:t xml:space="preserve"> &lt;&lt; יור &gt;&gt;</w:t>
      </w:r>
      <w:r>
        <w:rPr>
          <w:rtl/>
        </w:rPr>
        <w:t xml:space="preserve"> </w:t>
      </w:r>
      <w:bookmarkEnd w:id="3207"/>
    </w:p>
    <w:p w:rsidR="00E2485F" w:rsidRDefault="00E2485F" w:rsidP="00E2485F">
      <w:pPr>
        <w:pStyle w:val="KeepWithNext"/>
        <w:rPr>
          <w:rtl/>
        </w:rPr>
      </w:pPr>
    </w:p>
    <w:p w:rsidR="00034859" w:rsidRDefault="00E2485F" w:rsidP="00E2485F">
      <w:pPr>
        <w:rPr>
          <w:rtl/>
        </w:rPr>
      </w:pPr>
      <w:r>
        <w:rPr>
          <w:rFonts w:hint="cs"/>
          <w:rtl/>
        </w:rPr>
        <w:t>בדיוק. וכך כולם יגיעו מוכנים להתייחסויות. יש לכם הערות שחל</w:t>
      </w:r>
      <w:r w:rsidR="007A5BCE">
        <w:rPr>
          <w:rFonts w:hint="cs"/>
          <w:rtl/>
        </w:rPr>
        <w:t>ק</w:t>
      </w:r>
      <w:r>
        <w:rPr>
          <w:rFonts w:hint="cs"/>
          <w:rtl/>
        </w:rPr>
        <w:t xml:space="preserve">ן </w:t>
      </w:r>
      <w:bookmarkStart w:id="3208" w:name="_ETM_Q1_5929000"/>
      <w:bookmarkEnd w:id="3208"/>
      <w:r>
        <w:rPr>
          <w:rFonts w:hint="cs"/>
          <w:rtl/>
        </w:rPr>
        <w:t>חשוב מאוד שיוטמעו. אז כמה שיותר בכתב, כך יותר טוב. וזה יאפשר לנו להתקדם</w:t>
      </w:r>
      <w:r w:rsidR="00603DA2">
        <w:rPr>
          <w:rFonts w:hint="cs"/>
          <w:rtl/>
        </w:rPr>
        <w:t xml:space="preserve"> יותר טוב. הישיבה בשבוע הבא</w:t>
      </w:r>
      <w:r>
        <w:rPr>
          <w:rFonts w:hint="cs"/>
          <w:rtl/>
        </w:rPr>
        <w:t xml:space="preserve"> ביום שני. זהו. הישיבה נעולה</w:t>
      </w:r>
      <w:r w:rsidRPr="006D25BB">
        <w:rPr>
          <w:rFonts w:hint="cs"/>
          <w:rtl/>
        </w:rPr>
        <w:t>. תודה רבה.</w:t>
      </w:r>
    </w:p>
    <w:p w:rsidR="00F034FB" w:rsidRDefault="00F034FB" w:rsidP="00E2485F">
      <w:pPr>
        <w:rPr>
          <w:rtl/>
        </w:rPr>
      </w:pPr>
      <w:bookmarkStart w:id="3209" w:name="_ETM_Q1_5944000"/>
      <w:bookmarkEnd w:id="3209"/>
    </w:p>
    <w:p w:rsidR="00B96894" w:rsidRDefault="00B96894" w:rsidP="00E2485F">
      <w:pPr>
        <w:rPr>
          <w:rtl/>
        </w:rPr>
      </w:pPr>
    </w:p>
    <w:p w:rsidR="00F034FB" w:rsidRDefault="00F034FB" w:rsidP="00F034FB">
      <w:pPr>
        <w:pStyle w:val="afc"/>
        <w:keepNext/>
        <w:rPr>
          <w:rtl/>
        </w:rPr>
      </w:pPr>
      <w:bookmarkStart w:id="3210" w:name="ET_meetingend_482"/>
      <w:r w:rsidRPr="00F034FB">
        <w:rPr>
          <w:rStyle w:val="TagStyle"/>
          <w:rtl/>
        </w:rPr>
        <w:t xml:space="preserve"> &lt;&lt; סיום &gt;&gt; </w:t>
      </w:r>
      <w:r>
        <w:rPr>
          <w:rtl/>
        </w:rPr>
        <w:t>הישיבה ננעלה בשעה 14:19.</w:t>
      </w:r>
      <w:r w:rsidRPr="00F034FB">
        <w:rPr>
          <w:rStyle w:val="TagStyle"/>
          <w:rtl/>
        </w:rPr>
        <w:t xml:space="preserve"> &lt;&lt; סיום &gt;&gt;</w:t>
      </w:r>
      <w:r>
        <w:rPr>
          <w:rtl/>
        </w:rPr>
        <w:t xml:space="preserve"> </w:t>
      </w:r>
      <w:bookmarkEnd w:id="3210"/>
    </w:p>
    <w:p w:rsidR="00F034FB" w:rsidRDefault="00F034FB" w:rsidP="00F034FB">
      <w:pPr>
        <w:pStyle w:val="KeepWithNext"/>
        <w:rPr>
          <w:rtl/>
        </w:rPr>
      </w:pPr>
    </w:p>
    <w:sectPr w:rsidR="00F034FB" w:rsidSect="00BC3332">
      <w:type w:val="continuous"/>
      <w:pgSz w:w="11906" w:h="16838" w:code="9"/>
      <w:pgMar w:top="1440" w:right="1412" w:bottom="1440" w:left="1412" w:header="737" w:footer="567"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894" w:rsidRDefault="00B96894">
      <w:r>
        <w:separator/>
      </w:r>
    </w:p>
  </w:endnote>
  <w:endnote w:type="continuationSeparator" w:id="0">
    <w:p w:rsidR="00B96894" w:rsidRDefault="00B96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panose1 w:val="02000504070300020003"/>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894" w:rsidRDefault="00B96894">
      <w:r>
        <w:separator/>
      </w:r>
    </w:p>
  </w:footnote>
  <w:footnote w:type="continuationSeparator" w:id="0">
    <w:p w:rsidR="00B96894" w:rsidRDefault="00B96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894" w:rsidRDefault="00B96894" w:rsidP="00037279">
    <w:pPr>
      <w:pStyle w:val="aa"/>
      <w:framePr w:wrap="around" w:vAnchor="text" w:hAnchor="margin" w:y="1"/>
    </w:pPr>
    <w:r>
      <w:rPr>
        <w:rtl/>
      </w:rPr>
      <w:fldChar w:fldCharType="begin"/>
    </w:r>
    <w:r>
      <w:instrText xml:space="preserve">PAGE  </w:instrText>
    </w:r>
    <w:r>
      <w:rPr>
        <w:rtl/>
      </w:rPr>
      <w:fldChar w:fldCharType="end"/>
    </w:r>
  </w:p>
  <w:p w:rsidR="00B96894" w:rsidRDefault="00B96894" w:rsidP="005D61F3">
    <w:pPr>
      <w:pStyle w:val="aa"/>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894" w:rsidRDefault="00B96894" w:rsidP="00D45D27">
    <w:pPr>
      <w:pStyle w:val="aa"/>
      <w:framePr w:wrap="around" w:vAnchor="text" w:hAnchor="margin" w:y="1"/>
      <w:rPr>
        <w:rtl/>
      </w:rPr>
    </w:pPr>
    <w:r>
      <w:fldChar w:fldCharType="begin"/>
    </w:r>
    <w:r>
      <w:instrText xml:space="preserve">PAGE  </w:instrText>
    </w:r>
    <w:r>
      <w:fldChar w:fldCharType="separate"/>
    </w:r>
    <w:r w:rsidR="00BC3332">
      <w:rPr>
        <w:noProof/>
        <w:rtl/>
      </w:rPr>
      <w:t>7</w:t>
    </w:r>
    <w:r>
      <w:fldChar w:fldCharType="end"/>
    </w:r>
  </w:p>
  <w:p w:rsidR="00B96894" w:rsidRDefault="00B96894" w:rsidP="00BC3332">
    <w:pPr>
      <w:pStyle w:val="aa"/>
      <w:spacing w:line="276" w:lineRule="auto"/>
      <w:ind w:firstLine="0"/>
      <w:jc w:val="left"/>
      <w:rPr>
        <w:rFonts w:cs="David"/>
        <w:rtl/>
      </w:rPr>
    </w:pPr>
    <w:r w:rsidRPr="00B96894">
      <w:rPr>
        <w:rFonts w:cs="David"/>
        <w:rtl/>
      </w:rPr>
      <w:t>הוועדה המיוחדת לדיון בהצ"ח הרשות הממשלתית להתחדשות עירונית, הצ"ח התכנון</w:t>
    </w:r>
  </w:p>
  <w:p w:rsidR="00B96894" w:rsidRPr="00B96894" w:rsidRDefault="00B96894" w:rsidP="00BC3332">
    <w:pPr>
      <w:pStyle w:val="aa"/>
      <w:spacing w:line="276" w:lineRule="auto"/>
      <w:ind w:firstLine="0"/>
      <w:jc w:val="left"/>
      <w:rPr>
        <w:rFonts w:cs="David"/>
      </w:rPr>
    </w:pPr>
    <w:r w:rsidRPr="00B96894">
      <w:rPr>
        <w:rFonts w:cs="David"/>
        <w:rtl/>
      </w:rPr>
      <w:t>והבניה (הוראת שעה) ובהצ"ח שירותים פיננסיים חוץ מוסדיים</w:t>
    </w:r>
  </w:p>
  <w:p w:rsidR="00B96894" w:rsidRPr="00B96894" w:rsidRDefault="00B96894" w:rsidP="00BC3332">
    <w:pPr>
      <w:pStyle w:val="aa"/>
      <w:ind w:firstLine="0"/>
      <w:jc w:val="left"/>
      <w:rPr>
        <w:rFonts w:cs="David"/>
        <w:rtl/>
      </w:rPr>
    </w:pPr>
    <w:r w:rsidRPr="00B96894">
      <w:rPr>
        <w:rFonts w:cs="David"/>
        <w:rtl/>
      </w:rPr>
      <w:t>29/10/2018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894" w:rsidRDefault="00B9689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6894" w:rsidRDefault="00B968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6894" w:rsidRDefault="00B9689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591702"/>
    <w:multiLevelType w:val="hybridMultilevel"/>
    <w:tmpl w:val="C34E3984"/>
    <w:lvl w:ilvl="0" w:tplc="95DE13B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A35AA4"/>
    <w:multiLevelType w:val="hybridMultilevel"/>
    <w:tmpl w:val="FE1E67FA"/>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F617563"/>
    <w:multiLevelType w:val="hybridMultilevel"/>
    <w:tmpl w:val="4A4C9DDC"/>
    <w:lvl w:ilvl="0" w:tplc="072C852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1B60D2C"/>
    <w:multiLevelType w:val="hybridMultilevel"/>
    <w:tmpl w:val="F5C8C2E0"/>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5613144"/>
    <w:multiLevelType w:val="hybridMultilevel"/>
    <w:tmpl w:val="93F83F98"/>
    <w:lvl w:ilvl="0" w:tplc="0746550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9582658"/>
    <w:multiLevelType w:val="hybridMultilevel"/>
    <w:tmpl w:val="5622E76A"/>
    <w:lvl w:ilvl="0" w:tplc="6442A81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9D951ED"/>
    <w:multiLevelType w:val="hybridMultilevel"/>
    <w:tmpl w:val="70E21438"/>
    <w:lvl w:ilvl="0" w:tplc="63CA98B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CB50618"/>
    <w:multiLevelType w:val="hybridMultilevel"/>
    <w:tmpl w:val="0292E7D0"/>
    <w:lvl w:ilvl="0" w:tplc="90860FF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36D36A9"/>
    <w:multiLevelType w:val="hybridMultilevel"/>
    <w:tmpl w:val="84B6B426"/>
    <w:lvl w:ilvl="0" w:tplc="427296C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87C6805"/>
    <w:multiLevelType w:val="hybridMultilevel"/>
    <w:tmpl w:val="B07AC694"/>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C246C85"/>
    <w:multiLevelType w:val="hybridMultilevel"/>
    <w:tmpl w:val="ED9E49E2"/>
    <w:lvl w:ilvl="0" w:tplc="114AA2E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CC04F2F"/>
    <w:multiLevelType w:val="hybridMultilevel"/>
    <w:tmpl w:val="F148ED20"/>
    <w:lvl w:ilvl="0" w:tplc="32E011D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7"/>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891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4B"/>
    <w:rsid w:val="000031FF"/>
    <w:rsid w:val="0000350A"/>
    <w:rsid w:val="00004129"/>
    <w:rsid w:val="000116F6"/>
    <w:rsid w:val="00012232"/>
    <w:rsid w:val="0002047E"/>
    <w:rsid w:val="0003299F"/>
    <w:rsid w:val="000331F6"/>
    <w:rsid w:val="00034859"/>
    <w:rsid w:val="00037279"/>
    <w:rsid w:val="0004056B"/>
    <w:rsid w:val="00050172"/>
    <w:rsid w:val="000503D8"/>
    <w:rsid w:val="0005218E"/>
    <w:rsid w:val="0005309B"/>
    <w:rsid w:val="0006537A"/>
    <w:rsid w:val="00067F42"/>
    <w:rsid w:val="00074B05"/>
    <w:rsid w:val="000813DC"/>
    <w:rsid w:val="00081788"/>
    <w:rsid w:val="00092B80"/>
    <w:rsid w:val="000A17C6"/>
    <w:rsid w:val="000A31F4"/>
    <w:rsid w:val="000A7BC4"/>
    <w:rsid w:val="000B060C"/>
    <w:rsid w:val="000B2EE6"/>
    <w:rsid w:val="000B7228"/>
    <w:rsid w:val="000C2100"/>
    <w:rsid w:val="000C4348"/>
    <w:rsid w:val="000C47F5"/>
    <w:rsid w:val="000D7790"/>
    <w:rsid w:val="000E0A9B"/>
    <w:rsid w:val="000E0EA9"/>
    <w:rsid w:val="000E3314"/>
    <w:rsid w:val="000E7A89"/>
    <w:rsid w:val="000F2459"/>
    <w:rsid w:val="000F394C"/>
    <w:rsid w:val="000F5FAC"/>
    <w:rsid w:val="0010654F"/>
    <w:rsid w:val="001146DA"/>
    <w:rsid w:val="00123C99"/>
    <w:rsid w:val="0012520D"/>
    <w:rsid w:val="00132CF8"/>
    <w:rsid w:val="00140AB9"/>
    <w:rsid w:val="00144F65"/>
    <w:rsid w:val="00145C2D"/>
    <w:rsid w:val="00150436"/>
    <w:rsid w:val="00163A42"/>
    <w:rsid w:val="00164293"/>
    <w:rsid w:val="0016492E"/>
    <w:rsid w:val="00167294"/>
    <w:rsid w:val="001672BF"/>
    <w:rsid w:val="001673D4"/>
    <w:rsid w:val="00171E7F"/>
    <w:rsid w:val="00175831"/>
    <w:rsid w:val="001758C1"/>
    <w:rsid w:val="0017779F"/>
    <w:rsid w:val="001807EB"/>
    <w:rsid w:val="001952E6"/>
    <w:rsid w:val="0019540A"/>
    <w:rsid w:val="001A4009"/>
    <w:rsid w:val="001A74E9"/>
    <w:rsid w:val="001A7A1B"/>
    <w:rsid w:val="001B1919"/>
    <w:rsid w:val="001B6D5B"/>
    <w:rsid w:val="001C44DA"/>
    <w:rsid w:val="001C4FDA"/>
    <w:rsid w:val="001C60B9"/>
    <w:rsid w:val="001D440C"/>
    <w:rsid w:val="001D6154"/>
    <w:rsid w:val="001E208C"/>
    <w:rsid w:val="001E4897"/>
    <w:rsid w:val="001F559F"/>
    <w:rsid w:val="001F5730"/>
    <w:rsid w:val="00200AEC"/>
    <w:rsid w:val="002016FF"/>
    <w:rsid w:val="002026EE"/>
    <w:rsid w:val="002044AA"/>
    <w:rsid w:val="00204775"/>
    <w:rsid w:val="00221B07"/>
    <w:rsid w:val="0022544D"/>
    <w:rsid w:val="00227FEF"/>
    <w:rsid w:val="002320F3"/>
    <w:rsid w:val="00232117"/>
    <w:rsid w:val="00234367"/>
    <w:rsid w:val="00240115"/>
    <w:rsid w:val="00247410"/>
    <w:rsid w:val="00261554"/>
    <w:rsid w:val="00275C03"/>
    <w:rsid w:val="00280D58"/>
    <w:rsid w:val="0029276E"/>
    <w:rsid w:val="00294DDD"/>
    <w:rsid w:val="002B4630"/>
    <w:rsid w:val="002B7F14"/>
    <w:rsid w:val="002C1E38"/>
    <w:rsid w:val="002C762F"/>
    <w:rsid w:val="002C79DF"/>
    <w:rsid w:val="002D4BDB"/>
    <w:rsid w:val="002E4DC2"/>
    <w:rsid w:val="002E5E31"/>
    <w:rsid w:val="002F2B77"/>
    <w:rsid w:val="00303B4C"/>
    <w:rsid w:val="003133E4"/>
    <w:rsid w:val="0031417A"/>
    <w:rsid w:val="00314B05"/>
    <w:rsid w:val="0032153A"/>
    <w:rsid w:val="00321E62"/>
    <w:rsid w:val="00327BF8"/>
    <w:rsid w:val="00331370"/>
    <w:rsid w:val="00331AD1"/>
    <w:rsid w:val="00340AFA"/>
    <w:rsid w:val="00344ACA"/>
    <w:rsid w:val="00350248"/>
    <w:rsid w:val="0035119C"/>
    <w:rsid w:val="00352C09"/>
    <w:rsid w:val="00353AB6"/>
    <w:rsid w:val="003609FF"/>
    <w:rsid w:val="003658CB"/>
    <w:rsid w:val="00366CFB"/>
    <w:rsid w:val="0036794C"/>
    <w:rsid w:val="00373508"/>
    <w:rsid w:val="00383074"/>
    <w:rsid w:val="00383596"/>
    <w:rsid w:val="003903AA"/>
    <w:rsid w:val="00393178"/>
    <w:rsid w:val="00395C80"/>
    <w:rsid w:val="00396023"/>
    <w:rsid w:val="003976AD"/>
    <w:rsid w:val="003A09BE"/>
    <w:rsid w:val="003A18C6"/>
    <w:rsid w:val="003A7849"/>
    <w:rsid w:val="003B7C05"/>
    <w:rsid w:val="003C075C"/>
    <w:rsid w:val="003C279D"/>
    <w:rsid w:val="003C2970"/>
    <w:rsid w:val="003C5363"/>
    <w:rsid w:val="003C60D9"/>
    <w:rsid w:val="003D3107"/>
    <w:rsid w:val="003E0A9A"/>
    <w:rsid w:val="003E1984"/>
    <w:rsid w:val="003E744C"/>
    <w:rsid w:val="003F0A5F"/>
    <w:rsid w:val="003F1AA6"/>
    <w:rsid w:val="003F43F6"/>
    <w:rsid w:val="0040570A"/>
    <w:rsid w:val="00410740"/>
    <w:rsid w:val="0041144F"/>
    <w:rsid w:val="00414863"/>
    <w:rsid w:val="00420E41"/>
    <w:rsid w:val="004234E9"/>
    <w:rsid w:val="00423F5C"/>
    <w:rsid w:val="00424C94"/>
    <w:rsid w:val="00426E68"/>
    <w:rsid w:val="00432D83"/>
    <w:rsid w:val="00444DA7"/>
    <w:rsid w:val="00446E3A"/>
    <w:rsid w:val="00447608"/>
    <w:rsid w:val="00447D14"/>
    <w:rsid w:val="00451746"/>
    <w:rsid w:val="00451C21"/>
    <w:rsid w:val="00456C20"/>
    <w:rsid w:val="00460B6D"/>
    <w:rsid w:val="00464B39"/>
    <w:rsid w:val="0046760B"/>
    <w:rsid w:val="00470EAC"/>
    <w:rsid w:val="00474AD8"/>
    <w:rsid w:val="00480FBB"/>
    <w:rsid w:val="00483E11"/>
    <w:rsid w:val="0049458B"/>
    <w:rsid w:val="00495FD8"/>
    <w:rsid w:val="004A1B01"/>
    <w:rsid w:val="004A5B0B"/>
    <w:rsid w:val="004B00C8"/>
    <w:rsid w:val="004B0A65"/>
    <w:rsid w:val="004B1BE9"/>
    <w:rsid w:val="004B3AFE"/>
    <w:rsid w:val="004B60C5"/>
    <w:rsid w:val="004B6464"/>
    <w:rsid w:val="004C2A5D"/>
    <w:rsid w:val="004C7314"/>
    <w:rsid w:val="004E7DF9"/>
    <w:rsid w:val="00500C0C"/>
    <w:rsid w:val="00507D15"/>
    <w:rsid w:val="00517844"/>
    <w:rsid w:val="00522D03"/>
    <w:rsid w:val="00524BFB"/>
    <w:rsid w:val="005406C7"/>
    <w:rsid w:val="00540878"/>
    <w:rsid w:val="005419E6"/>
    <w:rsid w:val="00546044"/>
    <w:rsid w:val="00546678"/>
    <w:rsid w:val="005471E2"/>
    <w:rsid w:val="005506B9"/>
    <w:rsid w:val="00553D21"/>
    <w:rsid w:val="00554F62"/>
    <w:rsid w:val="0055678F"/>
    <w:rsid w:val="00557DA5"/>
    <w:rsid w:val="00560462"/>
    <w:rsid w:val="0056353A"/>
    <w:rsid w:val="00566484"/>
    <w:rsid w:val="00567C64"/>
    <w:rsid w:val="005817EC"/>
    <w:rsid w:val="005826DE"/>
    <w:rsid w:val="005827E3"/>
    <w:rsid w:val="00587488"/>
    <w:rsid w:val="00590B77"/>
    <w:rsid w:val="005A148F"/>
    <w:rsid w:val="005A342D"/>
    <w:rsid w:val="005A7B09"/>
    <w:rsid w:val="005B0900"/>
    <w:rsid w:val="005B1EEA"/>
    <w:rsid w:val="005B20F8"/>
    <w:rsid w:val="005B4A3E"/>
    <w:rsid w:val="005B7B2F"/>
    <w:rsid w:val="005C16C6"/>
    <w:rsid w:val="005C2446"/>
    <w:rsid w:val="005C363E"/>
    <w:rsid w:val="005C7733"/>
    <w:rsid w:val="005D296D"/>
    <w:rsid w:val="005D61F3"/>
    <w:rsid w:val="005D7045"/>
    <w:rsid w:val="005E0361"/>
    <w:rsid w:val="005E1C6B"/>
    <w:rsid w:val="005E3612"/>
    <w:rsid w:val="005E364D"/>
    <w:rsid w:val="005F2823"/>
    <w:rsid w:val="005F5855"/>
    <w:rsid w:val="005F76B0"/>
    <w:rsid w:val="00603DA2"/>
    <w:rsid w:val="00607F88"/>
    <w:rsid w:val="006267A6"/>
    <w:rsid w:val="00630215"/>
    <w:rsid w:val="006320DF"/>
    <w:rsid w:val="00634F61"/>
    <w:rsid w:val="00635172"/>
    <w:rsid w:val="006418D1"/>
    <w:rsid w:val="00643DF8"/>
    <w:rsid w:val="00651095"/>
    <w:rsid w:val="006563A5"/>
    <w:rsid w:val="00666AFF"/>
    <w:rsid w:val="006828EF"/>
    <w:rsid w:val="0068798A"/>
    <w:rsid w:val="00692117"/>
    <w:rsid w:val="006942D2"/>
    <w:rsid w:val="006953EC"/>
    <w:rsid w:val="00695A47"/>
    <w:rsid w:val="006A0CB7"/>
    <w:rsid w:val="006A1131"/>
    <w:rsid w:val="006A4C24"/>
    <w:rsid w:val="006B59AB"/>
    <w:rsid w:val="006B72BA"/>
    <w:rsid w:val="006D25BB"/>
    <w:rsid w:val="006D502C"/>
    <w:rsid w:val="006D5C32"/>
    <w:rsid w:val="006D62C3"/>
    <w:rsid w:val="006E195D"/>
    <w:rsid w:val="006E1D7C"/>
    <w:rsid w:val="006E3DF4"/>
    <w:rsid w:val="006E6D44"/>
    <w:rsid w:val="006E7573"/>
    <w:rsid w:val="006E7615"/>
    <w:rsid w:val="006F0105"/>
    <w:rsid w:val="006F0259"/>
    <w:rsid w:val="006F5982"/>
    <w:rsid w:val="006F61DB"/>
    <w:rsid w:val="00700433"/>
    <w:rsid w:val="00702755"/>
    <w:rsid w:val="007032FD"/>
    <w:rsid w:val="0070472C"/>
    <w:rsid w:val="007056AE"/>
    <w:rsid w:val="0071485B"/>
    <w:rsid w:val="00715FDA"/>
    <w:rsid w:val="0072202A"/>
    <w:rsid w:val="00723A5E"/>
    <w:rsid w:val="00724867"/>
    <w:rsid w:val="00732AA9"/>
    <w:rsid w:val="00750141"/>
    <w:rsid w:val="007509A6"/>
    <w:rsid w:val="00760DA0"/>
    <w:rsid w:val="00763C4A"/>
    <w:rsid w:val="0077078B"/>
    <w:rsid w:val="007872B4"/>
    <w:rsid w:val="00791CBE"/>
    <w:rsid w:val="00796F23"/>
    <w:rsid w:val="007A5BCE"/>
    <w:rsid w:val="007B1D6E"/>
    <w:rsid w:val="007B2E23"/>
    <w:rsid w:val="007C33C9"/>
    <w:rsid w:val="007C693F"/>
    <w:rsid w:val="007C6ADD"/>
    <w:rsid w:val="007D2141"/>
    <w:rsid w:val="007D50B4"/>
    <w:rsid w:val="007D6931"/>
    <w:rsid w:val="007F6F67"/>
    <w:rsid w:val="007F749A"/>
    <w:rsid w:val="008010BC"/>
    <w:rsid w:val="00805EA1"/>
    <w:rsid w:val="00817463"/>
    <w:rsid w:val="0082136D"/>
    <w:rsid w:val="00824D97"/>
    <w:rsid w:val="008307FA"/>
    <w:rsid w:val="00830858"/>
    <w:rsid w:val="00831551"/>
    <w:rsid w:val="008320F6"/>
    <w:rsid w:val="0083339A"/>
    <w:rsid w:val="00841223"/>
    <w:rsid w:val="00842AB8"/>
    <w:rsid w:val="00846216"/>
    <w:rsid w:val="00846BE9"/>
    <w:rsid w:val="00850B14"/>
    <w:rsid w:val="00853207"/>
    <w:rsid w:val="0085618A"/>
    <w:rsid w:val="00856C76"/>
    <w:rsid w:val="00860248"/>
    <w:rsid w:val="008623CC"/>
    <w:rsid w:val="0087105F"/>
    <w:rsid w:val="008713A4"/>
    <w:rsid w:val="00874234"/>
    <w:rsid w:val="00875605"/>
    <w:rsid w:val="00875F10"/>
    <w:rsid w:val="00881B53"/>
    <w:rsid w:val="008855D1"/>
    <w:rsid w:val="00885C89"/>
    <w:rsid w:val="00887179"/>
    <w:rsid w:val="00896AAE"/>
    <w:rsid w:val="008A303D"/>
    <w:rsid w:val="008A499A"/>
    <w:rsid w:val="008B3A7B"/>
    <w:rsid w:val="008C212B"/>
    <w:rsid w:val="008C6035"/>
    <w:rsid w:val="008C628E"/>
    <w:rsid w:val="008C7015"/>
    <w:rsid w:val="008D1DFB"/>
    <w:rsid w:val="008D5369"/>
    <w:rsid w:val="008E03B4"/>
    <w:rsid w:val="008E5E3F"/>
    <w:rsid w:val="008E6181"/>
    <w:rsid w:val="008E6700"/>
    <w:rsid w:val="008F1D00"/>
    <w:rsid w:val="008F4092"/>
    <w:rsid w:val="00901A51"/>
    <w:rsid w:val="0090279B"/>
    <w:rsid w:val="009064C6"/>
    <w:rsid w:val="00912A13"/>
    <w:rsid w:val="00914904"/>
    <w:rsid w:val="00917982"/>
    <w:rsid w:val="0092456F"/>
    <w:rsid w:val="009258CE"/>
    <w:rsid w:val="009265EF"/>
    <w:rsid w:val="00935B64"/>
    <w:rsid w:val="00942D44"/>
    <w:rsid w:val="009431E6"/>
    <w:rsid w:val="00951427"/>
    <w:rsid w:val="009515F0"/>
    <w:rsid w:val="00952BA1"/>
    <w:rsid w:val="00955FD4"/>
    <w:rsid w:val="00956475"/>
    <w:rsid w:val="00971BF5"/>
    <w:rsid w:val="009830CB"/>
    <w:rsid w:val="00983835"/>
    <w:rsid w:val="00983BB5"/>
    <w:rsid w:val="009924C8"/>
    <w:rsid w:val="009A7919"/>
    <w:rsid w:val="009B321E"/>
    <w:rsid w:val="009B47FF"/>
    <w:rsid w:val="009C472A"/>
    <w:rsid w:val="009D27FF"/>
    <w:rsid w:val="009D478A"/>
    <w:rsid w:val="009E5F80"/>
    <w:rsid w:val="009E6E93"/>
    <w:rsid w:val="009E7471"/>
    <w:rsid w:val="009E791D"/>
    <w:rsid w:val="009F1518"/>
    <w:rsid w:val="009F49C4"/>
    <w:rsid w:val="009F5773"/>
    <w:rsid w:val="009F74E7"/>
    <w:rsid w:val="00A04132"/>
    <w:rsid w:val="00A066A4"/>
    <w:rsid w:val="00A1269E"/>
    <w:rsid w:val="00A15971"/>
    <w:rsid w:val="00A22C90"/>
    <w:rsid w:val="00A24F68"/>
    <w:rsid w:val="00A305ED"/>
    <w:rsid w:val="00A36670"/>
    <w:rsid w:val="00A368EA"/>
    <w:rsid w:val="00A40F45"/>
    <w:rsid w:val="00A42723"/>
    <w:rsid w:val="00A431E6"/>
    <w:rsid w:val="00A5220E"/>
    <w:rsid w:val="00A5727C"/>
    <w:rsid w:val="00A578B3"/>
    <w:rsid w:val="00A64A63"/>
    <w:rsid w:val="00A64A6D"/>
    <w:rsid w:val="00A66020"/>
    <w:rsid w:val="00A672E7"/>
    <w:rsid w:val="00A70C43"/>
    <w:rsid w:val="00A73DF5"/>
    <w:rsid w:val="00A75A46"/>
    <w:rsid w:val="00A84DEE"/>
    <w:rsid w:val="00A86B31"/>
    <w:rsid w:val="00A90C7F"/>
    <w:rsid w:val="00A956EB"/>
    <w:rsid w:val="00A9690B"/>
    <w:rsid w:val="00AA017B"/>
    <w:rsid w:val="00AB02EE"/>
    <w:rsid w:val="00AB153A"/>
    <w:rsid w:val="00AB3F3A"/>
    <w:rsid w:val="00AB7713"/>
    <w:rsid w:val="00AC434B"/>
    <w:rsid w:val="00AD4EC9"/>
    <w:rsid w:val="00AD68FF"/>
    <w:rsid w:val="00AD6FFC"/>
    <w:rsid w:val="00AE08ED"/>
    <w:rsid w:val="00AE7A80"/>
    <w:rsid w:val="00AF2E22"/>
    <w:rsid w:val="00AF31E6"/>
    <w:rsid w:val="00AF4150"/>
    <w:rsid w:val="00AF7838"/>
    <w:rsid w:val="00B020C2"/>
    <w:rsid w:val="00B0509A"/>
    <w:rsid w:val="00B0782B"/>
    <w:rsid w:val="00B10AC8"/>
    <w:rsid w:val="00B120B2"/>
    <w:rsid w:val="00B309A6"/>
    <w:rsid w:val="00B4149F"/>
    <w:rsid w:val="00B43A0B"/>
    <w:rsid w:val="00B4609E"/>
    <w:rsid w:val="00B50340"/>
    <w:rsid w:val="00B60524"/>
    <w:rsid w:val="00B65508"/>
    <w:rsid w:val="00B8517A"/>
    <w:rsid w:val="00B85615"/>
    <w:rsid w:val="00B96257"/>
    <w:rsid w:val="00B96894"/>
    <w:rsid w:val="00BA14F3"/>
    <w:rsid w:val="00BA3D48"/>
    <w:rsid w:val="00BA6446"/>
    <w:rsid w:val="00BB3F07"/>
    <w:rsid w:val="00BB6AD8"/>
    <w:rsid w:val="00BC3332"/>
    <w:rsid w:val="00BC3E74"/>
    <w:rsid w:val="00BC75AD"/>
    <w:rsid w:val="00BD47B7"/>
    <w:rsid w:val="00BD7B6C"/>
    <w:rsid w:val="00BE3D7B"/>
    <w:rsid w:val="00BE4EEF"/>
    <w:rsid w:val="00BE6CA6"/>
    <w:rsid w:val="00BF2CD2"/>
    <w:rsid w:val="00BF62A4"/>
    <w:rsid w:val="00C00AEA"/>
    <w:rsid w:val="00C059A2"/>
    <w:rsid w:val="00C135D5"/>
    <w:rsid w:val="00C22DCB"/>
    <w:rsid w:val="00C23074"/>
    <w:rsid w:val="00C330FA"/>
    <w:rsid w:val="00C33F17"/>
    <w:rsid w:val="00C3598A"/>
    <w:rsid w:val="00C360BC"/>
    <w:rsid w:val="00C36901"/>
    <w:rsid w:val="00C44800"/>
    <w:rsid w:val="00C509EF"/>
    <w:rsid w:val="00C52EC2"/>
    <w:rsid w:val="00C56E46"/>
    <w:rsid w:val="00C61DC1"/>
    <w:rsid w:val="00C64AFF"/>
    <w:rsid w:val="00C65331"/>
    <w:rsid w:val="00C656B3"/>
    <w:rsid w:val="00C661EE"/>
    <w:rsid w:val="00C70074"/>
    <w:rsid w:val="00C72438"/>
    <w:rsid w:val="00C73E6A"/>
    <w:rsid w:val="00C763E4"/>
    <w:rsid w:val="00C84721"/>
    <w:rsid w:val="00C85A76"/>
    <w:rsid w:val="00C8624A"/>
    <w:rsid w:val="00C90712"/>
    <w:rsid w:val="00C9119F"/>
    <w:rsid w:val="00C97449"/>
    <w:rsid w:val="00CA16F3"/>
    <w:rsid w:val="00CA5363"/>
    <w:rsid w:val="00CB6D60"/>
    <w:rsid w:val="00CC5815"/>
    <w:rsid w:val="00CD2974"/>
    <w:rsid w:val="00CE24B8"/>
    <w:rsid w:val="00CE5849"/>
    <w:rsid w:val="00CE5B30"/>
    <w:rsid w:val="00CE7717"/>
    <w:rsid w:val="00CF5E4B"/>
    <w:rsid w:val="00CF7CBE"/>
    <w:rsid w:val="00D02160"/>
    <w:rsid w:val="00D10F6F"/>
    <w:rsid w:val="00D16A6F"/>
    <w:rsid w:val="00D17E1B"/>
    <w:rsid w:val="00D21FAE"/>
    <w:rsid w:val="00D262AB"/>
    <w:rsid w:val="00D278F7"/>
    <w:rsid w:val="00D27AAE"/>
    <w:rsid w:val="00D37550"/>
    <w:rsid w:val="00D40A29"/>
    <w:rsid w:val="00D45D27"/>
    <w:rsid w:val="00D52A20"/>
    <w:rsid w:val="00D6081E"/>
    <w:rsid w:val="00D666D0"/>
    <w:rsid w:val="00D66CF5"/>
    <w:rsid w:val="00D70C27"/>
    <w:rsid w:val="00D71B0D"/>
    <w:rsid w:val="00D77BEA"/>
    <w:rsid w:val="00D86E57"/>
    <w:rsid w:val="00D96B24"/>
    <w:rsid w:val="00DA1116"/>
    <w:rsid w:val="00DA28B8"/>
    <w:rsid w:val="00DA31E8"/>
    <w:rsid w:val="00DB6785"/>
    <w:rsid w:val="00DD20C5"/>
    <w:rsid w:val="00DD42E9"/>
    <w:rsid w:val="00DD6AB5"/>
    <w:rsid w:val="00DE0EAC"/>
    <w:rsid w:val="00DE118C"/>
    <w:rsid w:val="00DE29F9"/>
    <w:rsid w:val="00DE5B80"/>
    <w:rsid w:val="00DF61ED"/>
    <w:rsid w:val="00DF633A"/>
    <w:rsid w:val="00DF7EE6"/>
    <w:rsid w:val="00E01036"/>
    <w:rsid w:val="00E10E52"/>
    <w:rsid w:val="00E13024"/>
    <w:rsid w:val="00E13DB7"/>
    <w:rsid w:val="00E2485F"/>
    <w:rsid w:val="00E26708"/>
    <w:rsid w:val="00E32231"/>
    <w:rsid w:val="00E33AE3"/>
    <w:rsid w:val="00E42246"/>
    <w:rsid w:val="00E42A4D"/>
    <w:rsid w:val="00E61903"/>
    <w:rsid w:val="00E64116"/>
    <w:rsid w:val="00E65814"/>
    <w:rsid w:val="00E66A91"/>
    <w:rsid w:val="00E80891"/>
    <w:rsid w:val="00E84D95"/>
    <w:rsid w:val="00E857F4"/>
    <w:rsid w:val="00E876FF"/>
    <w:rsid w:val="00E9065F"/>
    <w:rsid w:val="00EA3964"/>
    <w:rsid w:val="00EA624B"/>
    <w:rsid w:val="00EA7A4B"/>
    <w:rsid w:val="00EB057D"/>
    <w:rsid w:val="00EB18E4"/>
    <w:rsid w:val="00EB5C85"/>
    <w:rsid w:val="00EC0AC2"/>
    <w:rsid w:val="00EC1FB3"/>
    <w:rsid w:val="00EC2CD4"/>
    <w:rsid w:val="00EC7380"/>
    <w:rsid w:val="00ED35F2"/>
    <w:rsid w:val="00ED5AA4"/>
    <w:rsid w:val="00ED6B87"/>
    <w:rsid w:val="00EE0844"/>
    <w:rsid w:val="00EE09AD"/>
    <w:rsid w:val="00EE3690"/>
    <w:rsid w:val="00EE3F39"/>
    <w:rsid w:val="00EE70B8"/>
    <w:rsid w:val="00EF2FB3"/>
    <w:rsid w:val="00EF70A1"/>
    <w:rsid w:val="00F034FB"/>
    <w:rsid w:val="00F053E5"/>
    <w:rsid w:val="00F07122"/>
    <w:rsid w:val="00F10D2D"/>
    <w:rsid w:val="00F16831"/>
    <w:rsid w:val="00F20ACE"/>
    <w:rsid w:val="00F24BF7"/>
    <w:rsid w:val="00F412C7"/>
    <w:rsid w:val="00F41C33"/>
    <w:rsid w:val="00F423F1"/>
    <w:rsid w:val="00F46B31"/>
    <w:rsid w:val="00F4792E"/>
    <w:rsid w:val="00F50243"/>
    <w:rsid w:val="00F50C99"/>
    <w:rsid w:val="00F53584"/>
    <w:rsid w:val="00F539C9"/>
    <w:rsid w:val="00F549E5"/>
    <w:rsid w:val="00F553BD"/>
    <w:rsid w:val="00F57AC0"/>
    <w:rsid w:val="00F6098D"/>
    <w:rsid w:val="00F60CA4"/>
    <w:rsid w:val="00F63C27"/>
    <w:rsid w:val="00F63F05"/>
    <w:rsid w:val="00F648D1"/>
    <w:rsid w:val="00F718C1"/>
    <w:rsid w:val="00F71A1F"/>
    <w:rsid w:val="00F72284"/>
    <w:rsid w:val="00F72368"/>
    <w:rsid w:val="00F75F37"/>
    <w:rsid w:val="00F76CA2"/>
    <w:rsid w:val="00F778A4"/>
    <w:rsid w:val="00F81168"/>
    <w:rsid w:val="00F821F6"/>
    <w:rsid w:val="00F82C7F"/>
    <w:rsid w:val="00F84D49"/>
    <w:rsid w:val="00F85AA3"/>
    <w:rsid w:val="00F95F42"/>
    <w:rsid w:val="00F972DA"/>
    <w:rsid w:val="00FB0768"/>
    <w:rsid w:val="00FB2F10"/>
    <w:rsid w:val="00FB4E7F"/>
    <w:rsid w:val="00FB5F0F"/>
    <w:rsid w:val="00FB5F69"/>
    <w:rsid w:val="00FC05F8"/>
    <w:rsid w:val="00FC26E9"/>
    <w:rsid w:val="00FC2B60"/>
    <w:rsid w:val="00FC42BF"/>
    <w:rsid w:val="00FC4586"/>
    <w:rsid w:val="00FC4751"/>
    <w:rsid w:val="00FD1E2A"/>
    <w:rsid w:val="00FE2C3A"/>
    <w:rsid w:val="00FE3474"/>
    <w:rsid w:val="00FE3DF0"/>
    <w:rsid w:val="00FE3F04"/>
    <w:rsid w:val="00FE4782"/>
    <w:rsid w:val="00FF55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10B63E9"/>
  <w15:docId w15:val="{DEC5B62C-D822-43F6-8693-23558E782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72DA"/>
    <w:rPr>
      <w:rFonts w:cs="Arial"/>
      <w:b/>
      <w:bCs w:val="0"/>
      <w:vanish/>
      <w:color w:val="010000"/>
      <w:bdr w:val="single" w:sz="4" w:space="0" w:color="FF66FF"/>
    </w:rPr>
  </w:style>
  <w:style w:type="table" w:styleId="afd">
    <w:name w:val="Table Grid"/>
    <w:basedOn w:val="a1"/>
    <w:rsid w:val="009265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ext">
    <w:name w:val="Table Text תו"/>
    <w:link w:val="TableText0"/>
    <w:locked/>
    <w:rsid w:val="007F749A"/>
    <w:rPr>
      <w:rFonts w:ascii="Arial" w:eastAsia="Arial Unicode MS" w:hAnsi="Arial" w:cs="David"/>
      <w:szCs w:val="26"/>
    </w:rPr>
  </w:style>
  <w:style w:type="paragraph" w:customStyle="1" w:styleId="TableText0">
    <w:name w:val="Table Text"/>
    <w:basedOn w:val="a"/>
    <w:link w:val="TableText"/>
    <w:rsid w:val="007F749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customStyle="1" w:styleId="TableSideHeading">
    <w:name w:val="Table SideHeading תו"/>
    <w:link w:val="TableSideHeading0"/>
    <w:locked/>
    <w:rsid w:val="007F749A"/>
    <w:rPr>
      <w:rFonts w:ascii="Arial" w:eastAsia="Arial Unicode MS" w:hAnsi="Arial" w:cs="David"/>
      <w:szCs w:val="26"/>
    </w:rPr>
  </w:style>
  <w:style w:type="paragraph" w:customStyle="1" w:styleId="TableSideHeading0">
    <w:name w:val="Table SideHeading"/>
    <w:basedOn w:val="TableText0"/>
    <w:link w:val="TableSideHeading"/>
    <w:rsid w:val="007F749A"/>
    <w:pPr>
      <w:outlineLvl w:val="2"/>
    </w:pPr>
  </w:style>
  <w:style w:type="character" w:customStyle="1" w:styleId="TableBlock">
    <w:name w:val="Table Block תו"/>
    <w:link w:val="TableBlock0"/>
    <w:locked/>
    <w:rsid w:val="007F749A"/>
    <w:rPr>
      <w:rFonts w:ascii="Arial" w:eastAsia="Arial Unicode MS" w:hAnsi="Arial" w:cs="David"/>
      <w:szCs w:val="26"/>
    </w:rPr>
  </w:style>
  <w:style w:type="paragraph" w:customStyle="1" w:styleId="TableBlock0">
    <w:name w:val="Table Block"/>
    <w:basedOn w:val="TableText0"/>
    <w:link w:val="TableBlock"/>
    <w:rsid w:val="007F749A"/>
    <w:pPr>
      <w:jc w:val="both"/>
    </w:pPr>
  </w:style>
  <w:style w:type="paragraph" w:customStyle="1" w:styleId="TableHead">
    <w:name w:val="Table Head"/>
    <w:basedOn w:val="TableText0"/>
    <w:rsid w:val="007F749A"/>
    <w:pPr>
      <w:jc w:val="center"/>
      <w:outlineLvl w:val="1"/>
    </w:pPr>
    <w:rPr>
      <w:b/>
      <w:bCs/>
    </w:rPr>
  </w:style>
  <w:style w:type="paragraph" w:customStyle="1" w:styleId="HeadHatzaotHok">
    <w:name w:val="Head HatzaotHok"/>
    <w:basedOn w:val="a"/>
    <w:rsid w:val="007F749A"/>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0"/>
    <w:rsid w:val="007F749A"/>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00419">
      <w:bodyDiv w:val="1"/>
      <w:marLeft w:val="0"/>
      <w:marRight w:val="0"/>
      <w:marTop w:val="0"/>
      <w:marBottom w:val="0"/>
      <w:divBdr>
        <w:top w:val="none" w:sz="0" w:space="0" w:color="auto"/>
        <w:left w:val="none" w:sz="0" w:space="0" w:color="auto"/>
        <w:bottom w:val="none" w:sz="0" w:space="0" w:color="auto"/>
        <w:right w:val="none" w:sz="0" w:space="0" w:color="auto"/>
      </w:divBdr>
    </w:div>
    <w:div w:id="178159187">
      <w:bodyDiv w:val="1"/>
      <w:marLeft w:val="0"/>
      <w:marRight w:val="0"/>
      <w:marTop w:val="0"/>
      <w:marBottom w:val="0"/>
      <w:divBdr>
        <w:top w:val="none" w:sz="0" w:space="0" w:color="auto"/>
        <w:left w:val="none" w:sz="0" w:space="0" w:color="auto"/>
        <w:bottom w:val="none" w:sz="0" w:space="0" w:color="auto"/>
        <w:right w:val="none" w:sz="0" w:space="0" w:color="auto"/>
      </w:divBdr>
    </w:div>
    <w:div w:id="339697412">
      <w:bodyDiv w:val="1"/>
      <w:marLeft w:val="0"/>
      <w:marRight w:val="0"/>
      <w:marTop w:val="0"/>
      <w:marBottom w:val="0"/>
      <w:divBdr>
        <w:top w:val="none" w:sz="0" w:space="0" w:color="auto"/>
        <w:left w:val="none" w:sz="0" w:space="0" w:color="auto"/>
        <w:bottom w:val="none" w:sz="0" w:space="0" w:color="auto"/>
        <w:right w:val="none" w:sz="0" w:space="0" w:color="auto"/>
      </w:divBdr>
    </w:div>
    <w:div w:id="37670218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8815429">
      <w:bodyDiv w:val="1"/>
      <w:marLeft w:val="0"/>
      <w:marRight w:val="0"/>
      <w:marTop w:val="0"/>
      <w:marBottom w:val="0"/>
      <w:divBdr>
        <w:top w:val="none" w:sz="0" w:space="0" w:color="auto"/>
        <w:left w:val="none" w:sz="0" w:space="0" w:color="auto"/>
        <w:bottom w:val="none" w:sz="0" w:space="0" w:color="auto"/>
        <w:right w:val="none" w:sz="0" w:space="0" w:color="auto"/>
      </w:divBdr>
    </w:div>
    <w:div w:id="563832860">
      <w:bodyDiv w:val="1"/>
      <w:marLeft w:val="0"/>
      <w:marRight w:val="0"/>
      <w:marTop w:val="0"/>
      <w:marBottom w:val="0"/>
      <w:divBdr>
        <w:top w:val="none" w:sz="0" w:space="0" w:color="auto"/>
        <w:left w:val="none" w:sz="0" w:space="0" w:color="auto"/>
        <w:bottom w:val="none" w:sz="0" w:space="0" w:color="auto"/>
        <w:right w:val="none" w:sz="0" w:space="0" w:color="auto"/>
      </w:divBdr>
    </w:div>
    <w:div w:id="584148940">
      <w:bodyDiv w:val="1"/>
      <w:marLeft w:val="0"/>
      <w:marRight w:val="0"/>
      <w:marTop w:val="0"/>
      <w:marBottom w:val="0"/>
      <w:divBdr>
        <w:top w:val="none" w:sz="0" w:space="0" w:color="auto"/>
        <w:left w:val="none" w:sz="0" w:space="0" w:color="auto"/>
        <w:bottom w:val="none" w:sz="0" w:space="0" w:color="auto"/>
        <w:right w:val="none" w:sz="0" w:space="0" w:color="auto"/>
      </w:divBdr>
    </w:div>
    <w:div w:id="726730617">
      <w:bodyDiv w:val="1"/>
      <w:marLeft w:val="0"/>
      <w:marRight w:val="0"/>
      <w:marTop w:val="0"/>
      <w:marBottom w:val="0"/>
      <w:divBdr>
        <w:top w:val="none" w:sz="0" w:space="0" w:color="auto"/>
        <w:left w:val="none" w:sz="0" w:space="0" w:color="auto"/>
        <w:bottom w:val="none" w:sz="0" w:space="0" w:color="auto"/>
        <w:right w:val="none" w:sz="0" w:space="0" w:color="auto"/>
      </w:divBdr>
    </w:div>
    <w:div w:id="865631272">
      <w:bodyDiv w:val="1"/>
      <w:marLeft w:val="0"/>
      <w:marRight w:val="0"/>
      <w:marTop w:val="0"/>
      <w:marBottom w:val="0"/>
      <w:divBdr>
        <w:top w:val="none" w:sz="0" w:space="0" w:color="auto"/>
        <w:left w:val="none" w:sz="0" w:space="0" w:color="auto"/>
        <w:bottom w:val="none" w:sz="0" w:space="0" w:color="auto"/>
        <w:right w:val="none" w:sz="0" w:space="0" w:color="auto"/>
      </w:divBdr>
    </w:div>
    <w:div w:id="889419802">
      <w:bodyDiv w:val="1"/>
      <w:marLeft w:val="0"/>
      <w:marRight w:val="0"/>
      <w:marTop w:val="0"/>
      <w:marBottom w:val="0"/>
      <w:divBdr>
        <w:top w:val="none" w:sz="0" w:space="0" w:color="auto"/>
        <w:left w:val="none" w:sz="0" w:space="0" w:color="auto"/>
        <w:bottom w:val="none" w:sz="0" w:space="0" w:color="auto"/>
        <w:right w:val="none" w:sz="0" w:space="0" w:color="auto"/>
      </w:divBdr>
    </w:div>
    <w:div w:id="936714637">
      <w:bodyDiv w:val="1"/>
      <w:marLeft w:val="0"/>
      <w:marRight w:val="0"/>
      <w:marTop w:val="0"/>
      <w:marBottom w:val="0"/>
      <w:divBdr>
        <w:top w:val="none" w:sz="0" w:space="0" w:color="auto"/>
        <w:left w:val="none" w:sz="0" w:space="0" w:color="auto"/>
        <w:bottom w:val="none" w:sz="0" w:space="0" w:color="auto"/>
        <w:right w:val="none" w:sz="0" w:space="0" w:color="auto"/>
      </w:divBdr>
    </w:div>
    <w:div w:id="988485001">
      <w:bodyDiv w:val="1"/>
      <w:marLeft w:val="0"/>
      <w:marRight w:val="0"/>
      <w:marTop w:val="0"/>
      <w:marBottom w:val="0"/>
      <w:divBdr>
        <w:top w:val="none" w:sz="0" w:space="0" w:color="auto"/>
        <w:left w:val="none" w:sz="0" w:space="0" w:color="auto"/>
        <w:bottom w:val="none" w:sz="0" w:space="0" w:color="auto"/>
        <w:right w:val="none" w:sz="0" w:space="0" w:color="auto"/>
      </w:divBdr>
    </w:div>
    <w:div w:id="1159036588">
      <w:bodyDiv w:val="1"/>
      <w:marLeft w:val="0"/>
      <w:marRight w:val="0"/>
      <w:marTop w:val="0"/>
      <w:marBottom w:val="0"/>
      <w:divBdr>
        <w:top w:val="none" w:sz="0" w:space="0" w:color="auto"/>
        <w:left w:val="none" w:sz="0" w:space="0" w:color="auto"/>
        <w:bottom w:val="none" w:sz="0" w:space="0" w:color="auto"/>
        <w:right w:val="none" w:sz="0" w:space="0" w:color="auto"/>
      </w:divBdr>
    </w:div>
    <w:div w:id="1245335135">
      <w:bodyDiv w:val="1"/>
      <w:marLeft w:val="0"/>
      <w:marRight w:val="0"/>
      <w:marTop w:val="0"/>
      <w:marBottom w:val="0"/>
      <w:divBdr>
        <w:top w:val="none" w:sz="0" w:space="0" w:color="auto"/>
        <w:left w:val="none" w:sz="0" w:space="0" w:color="auto"/>
        <w:bottom w:val="none" w:sz="0" w:space="0" w:color="auto"/>
        <w:right w:val="none" w:sz="0" w:space="0" w:color="auto"/>
      </w:divBdr>
    </w:div>
    <w:div w:id="1541431634">
      <w:bodyDiv w:val="1"/>
      <w:marLeft w:val="0"/>
      <w:marRight w:val="0"/>
      <w:marTop w:val="0"/>
      <w:marBottom w:val="0"/>
      <w:divBdr>
        <w:top w:val="none" w:sz="0" w:space="0" w:color="auto"/>
        <w:left w:val="none" w:sz="0" w:space="0" w:color="auto"/>
        <w:bottom w:val="none" w:sz="0" w:space="0" w:color="auto"/>
        <w:right w:val="none" w:sz="0" w:space="0" w:color="auto"/>
      </w:divBdr>
    </w:div>
    <w:div w:id="1981884728">
      <w:bodyDiv w:val="1"/>
      <w:marLeft w:val="0"/>
      <w:marRight w:val="0"/>
      <w:marTop w:val="0"/>
      <w:marBottom w:val="0"/>
      <w:divBdr>
        <w:top w:val="none" w:sz="0" w:space="0" w:color="auto"/>
        <w:left w:val="none" w:sz="0" w:space="0" w:color="auto"/>
        <w:bottom w:val="none" w:sz="0" w:space="0" w:color="auto"/>
        <w:right w:val="none" w:sz="0" w:space="0" w:color="auto"/>
      </w:divBdr>
    </w:div>
    <w:div w:id="2002804547">
      <w:bodyDiv w:val="1"/>
      <w:marLeft w:val="0"/>
      <w:marRight w:val="0"/>
      <w:marTop w:val="0"/>
      <w:marBottom w:val="0"/>
      <w:divBdr>
        <w:top w:val="none" w:sz="0" w:space="0" w:color="auto"/>
        <w:left w:val="none" w:sz="0" w:space="0" w:color="auto"/>
        <w:bottom w:val="none" w:sz="0" w:space="0" w:color="auto"/>
        <w:right w:val="none" w:sz="0" w:space="0" w:color="auto"/>
      </w:divBdr>
    </w:div>
    <w:div w:id="213263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90D9B-5D84-4770-8395-540FC09B5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2969</TotalTime>
  <Pages>43</Pages>
  <Words>14513</Words>
  <Characters>72567</Characters>
  <Application>Microsoft Office Word</Application>
  <DocSecurity>0</DocSecurity>
  <Lines>604</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256</cp:revision>
  <cp:lastPrinted>2015-07-20T08:20:00Z</cp:lastPrinted>
  <dcterms:created xsi:type="dcterms:W3CDTF">2018-05-03T11:21:00Z</dcterms:created>
  <dcterms:modified xsi:type="dcterms:W3CDTF">2018-11-28T07:52:00Z</dcterms:modified>
</cp:coreProperties>
</file>