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629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0A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29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96299B" w:rsidP="00482D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2D62">
        <w:rPr>
          <w:rFonts w:hint="cs"/>
          <w:b/>
          <w:bCs/>
          <w:rtl/>
        </w:rPr>
        <w:t>270</w:t>
      </w:r>
    </w:p>
    <w:p w:rsidR="00E64116" w:rsidRPr="008713A4" w:rsidRDefault="009629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9629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</w:t>
      </w:r>
      <w:bookmarkStart w:id="0" w:name="_ETM_Q1_218402"/>
      <w:bookmarkStart w:id="1" w:name="_ETM_Q1_223651"/>
      <w:bookmarkStart w:id="2" w:name="_ETM_Q1_228902"/>
      <w:bookmarkStart w:id="3" w:name="_ETM_Q1_233902"/>
      <w:bookmarkStart w:id="4" w:name="_ETM_Q1_238902"/>
      <w:bookmarkStart w:id="5" w:name="_ETM_Q1_235402"/>
      <w:bookmarkStart w:id="6" w:name="_ETM_Q1_235651"/>
      <w:bookmarkStart w:id="7" w:name="_ETM_Q1_5651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b/>
          <w:bCs/>
          <w:u w:val="single"/>
          <w:rtl/>
        </w:rPr>
        <w:t xml:space="preserve"> באוגוסט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299B" w:rsidP="0096299B">
      <w:pPr>
        <w:spacing w:before="60"/>
        <w:ind w:firstLine="0"/>
        <w:rPr>
          <w:rtl/>
        </w:rPr>
      </w:pPr>
      <w:bookmarkStart w:id="8" w:name="ET_subject_643690_1"/>
      <w:r w:rsidRPr="0096299B">
        <w:rPr>
          <w:rStyle w:val="TagStyle"/>
          <w:rtl/>
        </w:rPr>
        <w:t xml:space="preserve"> &lt;&lt; נושא &gt;&gt; </w:t>
      </w:r>
      <w:r w:rsidRPr="0096299B">
        <w:rPr>
          <w:rtl/>
        </w:rPr>
        <w:t>הצעת תקנות שוויון זכויות לאנשים עם מוגבלות (נגישות אירועי פינוי אוכלוסייה וקליטתה במצב חירום)(תיקון), התשפ"ד-2024</w:t>
      </w:r>
      <w:r w:rsidRPr="0096299B">
        <w:rPr>
          <w:rStyle w:val="TagStyle"/>
          <w:rtl/>
        </w:rPr>
        <w:t xml:space="preserve"> &lt;&lt; נושא &gt;&gt;</w:t>
      </w:r>
      <w:r w:rsidRPr="0096299B">
        <w:rPr>
          <w:rtl/>
        </w:rPr>
        <w:t xml:space="preserve">   </w:t>
      </w:r>
      <w:bookmarkEnd w:id="8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6299B" w:rsidRDefault="0096299B" w:rsidP="00EC1FB3">
      <w:pPr>
        <w:ind w:firstLine="0"/>
        <w:rPr>
          <w:rtl/>
        </w:rPr>
      </w:pPr>
      <w:r w:rsidRPr="0096299B">
        <w:rPr>
          <w:rtl/>
        </w:rPr>
        <w:t xml:space="preserve">ישראל </w:t>
      </w:r>
      <w:proofErr w:type="spellStart"/>
      <w:r w:rsidRPr="0096299B">
        <w:rPr>
          <w:rtl/>
        </w:rPr>
        <w:t>אייכלר</w:t>
      </w:r>
      <w:proofErr w:type="spellEnd"/>
      <w:r w:rsidRPr="0096299B">
        <w:rPr>
          <w:rtl/>
        </w:rPr>
        <w:t xml:space="preserve"> – היו"ר</w:t>
      </w:r>
    </w:p>
    <w:p w:rsidR="0096299B" w:rsidRPr="0096299B" w:rsidRDefault="0096299B" w:rsidP="00EC1FB3">
      <w:pPr>
        <w:ind w:firstLine="0"/>
        <w:rPr>
          <w:rtl/>
        </w:rPr>
      </w:pPr>
      <w:r w:rsidRPr="0096299B">
        <w:rPr>
          <w:rtl/>
        </w:rPr>
        <w:t>יבגני סובה</w:t>
      </w:r>
    </w:p>
    <w:p w:rsidR="00E64116" w:rsidRDefault="00E64116" w:rsidP="00DE5B80">
      <w:pPr>
        <w:ind w:firstLine="0"/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0"/>
        <w:gridCol w:w="360"/>
        <w:gridCol w:w="7218"/>
      </w:tblGrid>
      <w:tr w:rsidR="0096299B" w:rsidTr="00CE428D">
        <w:tc>
          <w:tcPr>
            <w:tcW w:w="1720" w:type="dxa"/>
          </w:tcPr>
          <w:p w:rsidR="0096299B" w:rsidRDefault="007844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ישי </w:t>
            </w:r>
            <w:proofErr w:type="spellStart"/>
            <w:r>
              <w:rPr>
                <w:rFonts w:hint="cs"/>
                <w:rtl/>
              </w:rPr>
              <w:t>יודקוביץ</w:t>
            </w:r>
            <w:proofErr w:type="spellEnd"/>
          </w:p>
        </w:tc>
        <w:tc>
          <w:tcPr>
            <w:tcW w:w="360" w:type="dxa"/>
          </w:tcPr>
          <w:p w:rsidR="0096299B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96299B" w:rsidRDefault="007844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תחום משפטי לחקיקה ביועמ"ש, משרד הביטחון</w:t>
            </w:r>
          </w:p>
        </w:tc>
      </w:tr>
      <w:tr w:rsidR="0096299B" w:rsidTr="00CE428D">
        <w:tc>
          <w:tcPr>
            <w:tcW w:w="1720" w:type="dxa"/>
          </w:tcPr>
          <w:p w:rsidR="0096299B" w:rsidRDefault="003B03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מירון</w:t>
            </w:r>
          </w:p>
        </w:tc>
        <w:tc>
          <w:tcPr>
            <w:tcW w:w="360" w:type="dxa"/>
          </w:tcPr>
          <w:p w:rsidR="0096299B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96299B" w:rsidRDefault="003B03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ביועמ"ש, משרד הביטחון</w:t>
            </w:r>
          </w:p>
        </w:tc>
      </w:tr>
      <w:tr w:rsidR="0096299B" w:rsidTr="00CE428D">
        <w:tc>
          <w:tcPr>
            <w:tcW w:w="1720" w:type="dxa"/>
          </w:tcPr>
          <w:p w:rsidR="0096299B" w:rsidRDefault="00B12A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עמיר</w:t>
            </w:r>
          </w:p>
        </w:tc>
        <w:tc>
          <w:tcPr>
            <w:tcW w:w="360" w:type="dxa"/>
          </w:tcPr>
          <w:p w:rsidR="0096299B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96299B" w:rsidRDefault="00B12A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96299B" w:rsidTr="00CE428D">
        <w:tc>
          <w:tcPr>
            <w:tcW w:w="1720" w:type="dxa"/>
          </w:tcPr>
          <w:p w:rsidR="0096299B" w:rsidRDefault="007D7D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אשכנזי</w:t>
            </w:r>
          </w:p>
        </w:tc>
        <w:tc>
          <w:tcPr>
            <w:tcW w:w="360" w:type="dxa"/>
          </w:tcPr>
          <w:p w:rsidR="0096299B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96299B" w:rsidRDefault="007D7D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משפטי, לשכה משפטית, משרד הרווחה והביטחון החברתי</w:t>
            </w:r>
          </w:p>
        </w:tc>
      </w:tr>
      <w:tr w:rsidR="00CE428D" w:rsidTr="00CE428D">
        <w:tc>
          <w:tcPr>
            <w:tcW w:w="1720" w:type="dxa"/>
          </w:tcPr>
          <w:p w:rsidR="00CE428D" w:rsidRDefault="00CE42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360" w:type="dxa"/>
          </w:tcPr>
          <w:p w:rsidR="00CE428D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CE428D" w:rsidRDefault="00CE42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D0159E" w:rsidTr="00CE428D">
        <w:tc>
          <w:tcPr>
            <w:tcW w:w="1720" w:type="dxa"/>
          </w:tcPr>
          <w:p w:rsidR="00D0159E" w:rsidRDefault="00D0159E" w:rsidP="00DE5B80">
            <w:pPr>
              <w:ind w:firstLine="0"/>
              <w:rPr>
                <w:rtl/>
              </w:rPr>
            </w:pPr>
            <w:proofErr w:type="spellStart"/>
            <w:r w:rsidRPr="00D0159E">
              <w:rPr>
                <w:rtl/>
              </w:rPr>
              <w:t>נינא</w:t>
            </w:r>
            <w:proofErr w:type="spellEnd"/>
            <w:r w:rsidRPr="00D0159E">
              <w:rPr>
                <w:rtl/>
              </w:rPr>
              <w:t xml:space="preserve"> כהן קרן</w:t>
            </w:r>
          </w:p>
        </w:tc>
        <w:tc>
          <w:tcPr>
            <w:tcW w:w="360" w:type="dxa"/>
          </w:tcPr>
          <w:p w:rsidR="00D0159E" w:rsidRPr="00CE428D" w:rsidRDefault="00D015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18" w:type="dxa"/>
          </w:tcPr>
          <w:p w:rsidR="00D0159E" w:rsidRDefault="00D015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עו"ד,ייעוץ</w:t>
            </w:r>
            <w:proofErr w:type="spellEnd"/>
            <w:r>
              <w:rPr>
                <w:rFonts w:hint="cs"/>
                <w:rtl/>
              </w:rPr>
              <w:t xml:space="preserve"> משפטי, משרד הבריאות</w:t>
            </w:r>
          </w:p>
        </w:tc>
      </w:tr>
      <w:tr w:rsidR="00D0159E" w:rsidTr="00CE428D">
        <w:tc>
          <w:tcPr>
            <w:tcW w:w="1720" w:type="dxa"/>
          </w:tcPr>
          <w:p w:rsidR="00D0159E" w:rsidRDefault="00D0159E" w:rsidP="00DE5B80">
            <w:pPr>
              <w:ind w:firstLine="0"/>
              <w:rPr>
                <w:rtl/>
              </w:rPr>
            </w:pPr>
            <w:r w:rsidRPr="00D0159E">
              <w:rPr>
                <w:rtl/>
              </w:rPr>
              <w:t xml:space="preserve">גדעון </w:t>
            </w:r>
            <w:proofErr w:type="spellStart"/>
            <w:r w:rsidRPr="00D0159E">
              <w:rPr>
                <w:rtl/>
              </w:rPr>
              <w:t>זעירא</w:t>
            </w:r>
            <w:proofErr w:type="spellEnd"/>
          </w:p>
        </w:tc>
        <w:tc>
          <w:tcPr>
            <w:tcW w:w="360" w:type="dxa"/>
          </w:tcPr>
          <w:p w:rsidR="00D0159E" w:rsidRPr="00CE428D" w:rsidRDefault="00D015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18" w:type="dxa"/>
          </w:tcPr>
          <w:p w:rsidR="00D0159E" w:rsidRPr="00D0159E" w:rsidRDefault="00D0159E" w:rsidP="00DE5B80">
            <w:pPr>
              <w:ind w:firstLine="0"/>
              <w:rPr>
                <w:highlight w:val="yellow"/>
                <w:rtl/>
              </w:rPr>
            </w:pPr>
            <w:r w:rsidRPr="001150AD">
              <w:rPr>
                <w:rtl/>
              </w:rPr>
              <w:t>מרכז המידע של הכנסת</w:t>
            </w:r>
          </w:p>
        </w:tc>
      </w:tr>
      <w:tr w:rsidR="0096299B" w:rsidTr="00CE428D">
        <w:tc>
          <w:tcPr>
            <w:tcW w:w="1720" w:type="dxa"/>
          </w:tcPr>
          <w:p w:rsidR="0096299B" w:rsidRDefault="000E71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נחמיה רובין</w:t>
            </w:r>
          </w:p>
        </w:tc>
        <w:tc>
          <w:tcPr>
            <w:tcW w:w="360" w:type="dxa"/>
          </w:tcPr>
          <w:p w:rsidR="0096299B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96299B" w:rsidRDefault="000E71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מייסד, עמותת </w:t>
            </w:r>
            <w:r>
              <w:t>L</w:t>
            </w:r>
            <w:r>
              <w:rPr>
                <w:rFonts w:hint="cs"/>
                <w:rtl/>
              </w:rPr>
              <w:t>.</w:t>
            </w:r>
            <w:r>
              <w:t>M</w:t>
            </w:r>
            <w:r>
              <w:rPr>
                <w:rFonts w:hint="cs"/>
                <w:rtl/>
              </w:rPr>
              <w:t>.</w:t>
            </w:r>
            <w:r>
              <w:t>C</w:t>
            </w:r>
          </w:p>
        </w:tc>
      </w:tr>
      <w:tr w:rsidR="0096299B" w:rsidTr="00CE428D">
        <w:tc>
          <w:tcPr>
            <w:tcW w:w="1720" w:type="dxa"/>
          </w:tcPr>
          <w:p w:rsidR="0096299B" w:rsidRDefault="007D7D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יועד</w:t>
            </w:r>
          </w:p>
        </w:tc>
        <w:tc>
          <w:tcPr>
            <w:tcW w:w="360" w:type="dxa"/>
          </w:tcPr>
          <w:p w:rsidR="0096299B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96299B" w:rsidRDefault="007D7D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העמותה לקידום זכויות הסיעודיים</w:t>
            </w:r>
          </w:p>
        </w:tc>
      </w:tr>
      <w:tr w:rsidR="00DC35DE" w:rsidTr="00CE428D">
        <w:tc>
          <w:tcPr>
            <w:tcW w:w="1720" w:type="dxa"/>
          </w:tcPr>
          <w:p w:rsidR="00DC35DE" w:rsidRDefault="00DC35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אורית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360" w:type="dxa"/>
          </w:tcPr>
          <w:p w:rsidR="00DC35DE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DC35DE" w:rsidRDefault="00DC35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"איל"ן"</w:t>
            </w:r>
          </w:p>
        </w:tc>
      </w:tr>
      <w:tr w:rsidR="0096299B" w:rsidTr="00CE428D">
        <w:tc>
          <w:tcPr>
            <w:tcW w:w="1720" w:type="dxa"/>
          </w:tcPr>
          <w:p w:rsidR="0096299B" w:rsidRDefault="008A34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אליקו</w:t>
            </w:r>
            <w:proofErr w:type="spellEnd"/>
            <w:r>
              <w:rPr>
                <w:rFonts w:hint="cs"/>
                <w:rtl/>
              </w:rPr>
              <w:t xml:space="preserve"> שליין</w:t>
            </w:r>
          </w:p>
        </w:tc>
        <w:tc>
          <w:tcPr>
            <w:tcW w:w="360" w:type="dxa"/>
          </w:tcPr>
          <w:p w:rsidR="0096299B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96299B" w:rsidRDefault="008A34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מייסד, התארגנות נפגעי תאונות עבודה למיצוי זכויות</w:t>
            </w:r>
          </w:p>
        </w:tc>
      </w:tr>
      <w:tr w:rsidR="008A3445" w:rsidTr="00CE428D">
        <w:tc>
          <w:tcPr>
            <w:tcW w:w="1720" w:type="dxa"/>
          </w:tcPr>
          <w:p w:rsidR="008A3445" w:rsidRDefault="008A34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בן מויאל</w:t>
            </w:r>
          </w:p>
        </w:tc>
        <w:tc>
          <w:tcPr>
            <w:tcW w:w="360" w:type="dxa"/>
          </w:tcPr>
          <w:p w:rsidR="008A3445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8A3445" w:rsidRDefault="008A34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"מיוחדים"</w:t>
            </w:r>
          </w:p>
        </w:tc>
      </w:tr>
      <w:tr w:rsidR="00505501" w:rsidTr="00CE428D">
        <w:tc>
          <w:tcPr>
            <w:tcW w:w="1720" w:type="dxa"/>
          </w:tcPr>
          <w:p w:rsidR="00505501" w:rsidRDefault="005055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חאלד מחמיד</w:t>
            </w:r>
          </w:p>
        </w:tc>
        <w:tc>
          <w:tcPr>
            <w:tcW w:w="360" w:type="dxa"/>
          </w:tcPr>
          <w:p w:rsidR="00505501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505501" w:rsidRDefault="005055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מאבק הנכים</w:t>
            </w:r>
          </w:p>
        </w:tc>
      </w:tr>
      <w:tr w:rsidR="00CE428D" w:rsidTr="00CE428D">
        <w:tc>
          <w:tcPr>
            <w:tcW w:w="1720" w:type="dxa"/>
          </w:tcPr>
          <w:p w:rsidR="00CE428D" w:rsidRDefault="00CE42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מלמד</w:t>
            </w:r>
          </w:p>
        </w:tc>
        <w:tc>
          <w:tcPr>
            <w:tcW w:w="360" w:type="dxa"/>
          </w:tcPr>
          <w:p w:rsidR="00CE428D" w:rsidRDefault="00CE428D" w:rsidP="00DE5B80">
            <w:pPr>
              <w:ind w:firstLine="0"/>
              <w:rPr>
                <w:rtl/>
              </w:rPr>
            </w:pPr>
            <w:r w:rsidRPr="00CE428D">
              <w:rPr>
                <w:rtl/>
              </w:rPr>
              <w:t>–</w:t>
            </w:r>
          </w:p>
        </w:tc>
        <w:tc>
          <w:tcPr>
            <w:tcW w:w="7218" w:type="dxa"/>
          </w:tcPr>
          <w:p w:rsidR="00CE428D" w:rsidRDefault="00CE42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נקודת מפנה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המרכז לקידום מדיניות של רווחה כלכלית</w:t>
            </w:r>
          </w:p>
        </w:tc>
      </w:tr>
      <w:tr w:rsidR="007559C4" w:rsidTr="00CE428D">
        <w:tc>
          <w:tcPr>
            <w:tcW w:w="1720" w:type="dxa"/>
          </w:tcPr>
          <w:p w:rsidR="007559C4" w:rsidRDefault="007559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קריימר</w:t>
            </w:r>
            <w:proofErr w:type="spellEnd"/>
          </w:p>
        </w:tc>
        <w:tc>
          <w:tcPr>
            <w:tcW w:w="360" w:type="dxa"/>
          </w:tcPr>
          <w:p w:rsidR="007559C4" w:rsidRPr="00CE428D" w:rsidRDefault="007559C4" w:rsidP="00DE5B80">
            <w:pPr>
              <w:ind w:firstLine="0"/>
              <w:rPr>
                <w:rtl/>
              </w:rPr>
            </w:pPr>
          </w:p>
        </w:tc>
        <w:tc>
          <w:tcPr>
            <w:tcW w:w="7218" w:type="dxa"/>
          </w:tcPr>
          <w:p w:rsidR="007559C4" w:rsidRDefault="007559C4" w:rsidP="00DE5B80">
            <w:pPr>
              <w:ind w:firstLine="0"/>
              <w:rPr>
                <w:rtl/>
              </w:rPr>
            </w:pPr>
            <w:r w:rsidRPr="007559C4">
              <w:rPr>
                <w:rtl/>
              </w:rPr>
              <w:t>אחראית מחוז חרדי ומחוז ירושלים</w:t>
            </w:r>
            <w:r>
              <w:rPr>
                <w:rFonts w:hint="cs"/>
                <w:rtl/>
              </w:rPr>
              <w:t xml:space="preserve">, </w:t>
            </w:r>
            <w:r w:rsidRPr="007559C4">
              <w:rPr>
                <w:rtl/>
              </w:rPr>
              <w:t>קואליציית הורים לילדים עם צרכים מיוחדים</w:t>
            </w:r>
          </w:p>
        </w:tc>
      </w:tr>
      <w:tr w:rsidR="001976CC" w:rsidTr="00CE428D">
        <w:tc>
          <w:tcPr>
            <w:tcW w:w="1720" w:type="dxa"/>
          </w:tcPr>
          <w:p w:rsidR="001976CC" w:rsidRDefault="001976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360" w:type="dxa"/>
          </w:tcPr>
          <w:p w:rsidR="001976CC" w:rsidRPr="00CE428D" w:rsidRDefault="001976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18" w:type="dxa"/>
          </w:tcPr>
          <w:p w:rsidR="001976CC" w:rsidRDefault="001976CC" w:rsidP="001976C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ז"ל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F0AB0" w:rsidRPr="008713A4" w:rsidRDefault="00DF0AB0" w:rsidP="00DE5B80">
      <w:pPr>
        <w:ind w:firstLine="0"/>
        <w:rPr>
          <w:rtl/>
        </w:rPr>
      </w:pPr>
    </w:p>
    <w:p w:rsidR="00E64116" w:rsidRPr="00D0159E" w:rsidRDefault="00D0159E" w:rsidP="00DE5B80">
      <w:pPr>
        <w:ind w:firstLine="0"/>
        <w:rPr>
          <w:b/>
          <w:bCs/>
          <w:u w:val="single"/>
          <w:rtl/>
        </w:rPr>
      </w:pPr>
      <w:r w:rsidRPr="00D0159E"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425"/>
        <w:gridCol w:w="7196"/>
      </w:tblGrid>
      <w:tr w:rsidR="00D0159E" w:rsidTr="00D0159E">
        <w:tc>
          <w:tcPr>
            <w:tcW w:w="1677" w:type="dxa"/>
          </w:tcPr>
          <w:p w:rsidR="00D0159E" w:rsidRDefault="00D0159E" w:rsidP="00DE5B80">
            <w:pPr>
              <w:ind w:firstLine="0"/>
              <w:rPr>
                <w:rtl/>
              </w:rPr>
            </w:pPr>
            <w:r w:rsidRPr="00D0159E">
              <w:rPr>
                <w:rtl/>
              </w:rPr>
              <w:t xml:space="preserve">רונית </w:t>
            </w:r>
            <w:proofErr w:type="spellStart"/>
            <w:r w:rsidRPr="00D0159E">
              <w:rPr>
                <w:rtl/>
              </w:rPr>
              <w:t>רינגל</w:t>
            </w:r>
            <w:proofErr w:type="spellEnd"/>
          </w:p>
        </w:tc>
        <w:tc>
          <w:tcPr>
            <w:tcW w:w="425" w:type="dxa"/>
          </w:tcPr>
          <w:p w:rsidR="00D0159E" w:rsidRDefault="00D015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D0159E" w:rsidRDefault="00D0159E" w:rsidP="00DE5B80">
            <w:pPr>
              <w:ind w:firstLine="0"/>
              <w:rPr>
                <w:rtl/>
              </w:rPr>
            </w:pPr>
            <w:r w:rsidRPr="00D0159E">
              <w:rPr>
                <w:rtl/>
              </w:rPr>
              <w:t>ראש תחום רפואה בקהילה ואשפוז המשכי</w:t>
            </w:r>
            <w:r>
              <w:rPr>
                <w:rFonts w:hint="cs"/>
                <w:rtl/>
              </w:rPr>
              <w:t xml:space="preserve">, </w:t>
            </w:r>
            <w:r w:rsidRPr="00D0159E">
              <w:rPr>
                <w:rFonts w:hint="cs"/>
                <w:rtl/>
              </w:rPr>
              <w:t>אגף שעת חירום במשרד</w:t>
            </w:r>
            <w:r>
              <w:rPr>
                <w:rFonts w:hint="cs"/>
                <w:rtl/>
              </w:rPr>
              <w:t xml:space="preserve"> הבריאות</w:t>
            </w:r>
          </w:p>
        </w:tc>
      </w:tr>
    </w:tbl>
    <w:p w:rsidR="00D0159E" w:rsidRDefault="00D0159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299B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299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299B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 w:rsidR="00CE428D">
        <w:rPr>
          <w:rFonts w:hint="cs"/>
          <w:rtl/>
        </w:rPr>
        <w:t xml:space="preserve"> </w:t>
      </w:r>
      <w:r w:rsidR="00CE428D" w:rsidRPr="00CE428D">
        <w:rPr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96299B" w:rsidRPr="008713A4" w:rsidRDefault="0096299B" w:rsidP="008320F6">
      <w:pPr>
        <w:ind w:firstLine="0"/>
        <w:rPr>
          <w:rtl/>
        </w:rPr>
      </w:pPr>
    </w:p>
    <w:p w:rsidR="007872B4" w:rsidRDefault="0096299B" w:rsidP="0096299B">
      <w:pPr>
        <w:ind w:firstLine="0"/>
        <w:rPr>
          <w:rtl/>
        </w:rPr>
      </w:pPr>
      <w:r w:rsidRPr="0096299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6299B" w:rsidRDefault="0096299B">
      <w:pPr>
        <w:bidi w:val="0"/>
        <w:spacing w:line="240" w:lineRule="auto"/>
        <w:ind w:firstLine="0"/>
        <w:jc w:val="left"/>
        <w:rPr>
          <w:rtl/>
        </w:rPr>
      </w:pPr>
    </w:p>
    <w:p w:rsidR="0096299B" w:rsidRDefault="0096299B" w:rsidP="0096299B">
      <w:pPr>
        <w:pStyle w:val="a6"/>
        <w:keepNext/>
        <w:rPr>
          <w:rtl/>
        </w:rPr>
      </w:pPr>
      <w:bookmarkStart w:id="9" w:name="ET_subject_643690_2"/>
      <w:r w:rsidRPr="0096299B">
        <w:rPr>
          <w:rStyle w:val="TagStyle"/>
          <w:rtl/>
        </w:rPr>
        <w:t xml:space="preserve"> &lt;&lt; נושא &gt;&gt; </w:t>
      </w:r>
      <w:r>
        <w:rPr>
          <w:rtl/>
        </w:rPr>
        <w:t>הצעת תקנות שוויון זכויות לאנשים עם מוגבלות (נגישות אירועי פינוי אוכלוסייה וקליטתה במצב חירום)(תיקון), התשפ"ד-2024</w:t>
      </w:r>
      <w:r w:rsidRPr="0096299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96299B" w:rsidRDefault="0096299B" w:rsidP="0096299B">
      <w:pPr>
        <w:pStyle w:val="KeepWithNext"/>
        <w:rPr>
          <w:rtl/>
        </w:rPr>
      </w:pPr>
    </w:p>
    <w:p w:rsidR="0096299B" w:rsidRDefault="0096299B" w:rsidP="0096299B">
      <w:pPr>
        <w:rPr>
          <w:rtl/>
        </w:rPr>
      </w:pPr>
      <w:bookmarkStart w:id="10" w:name="_ETM_Q1_900"/>
      <w:bookmarkStart w:id="11" w:name="_ETM_Q1_13151"/>
      <w:bookmarkStart w:id="12" w:name="_ETM_Q1_18151"/>
      <w:bookmarkStart w:id="13" w:name="_ETM_Q1_23151"/>
      <w:bookmarkStart w:id="14" w:name="_ETM_Q1_28151"/>
      <w:bookmarkStart w:id="15" w:name="_ETM_Q1_33151"/>
      <w:bookmarkStart w:id="16" w:name="_ETM_Q1_38151"/>
      <w:bookmarkStart w:id="17" w:name="_ETM_Q1_43652"/>
      <w:bookmarkStart w:id="18" w:name="_ETM_Q1_48902"/>
      <w:bookmarkStart w:id="19" w:name="_ETM_Q1_54152"/>
      <w:bookmarkStart w:id="20" w:name="_ETM_Q1_59401"/>
      <w:bookmarkStart w:id="21" w:name="_ETM_Q1_64401"/>
      <w:bookmarkStart w:id="22" w:name="_ETM_Q1_69651"/>
      <w:bookmarkStart w:id="23" w:name="_ETM_Q1_74651"/>
      <w:bookmarkStart w:id="24" w:name="_ETM_Q1_79651"/>
      <w:bookmarkStart w:id="25" w:name="_ETM_Q1_84651"/>
      <w:bookmarkStart w:id="26" w:name="_ETM_Q1_8990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96299B" w:rsidRDefault="0096299B" w:rsidP="0096299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C622A" w:rsidRDefault="00EC622A" w:rsidP="00EC622A">
      <w:pPr>
        <w:pStyle w:val="af6"/>
        <w:keepNext/>
        <w:rPr>
          <w:rtl/>
        </w:rPr>
      </w:pPr>
      <w:bookmarkStart w:id="27" w:name="ET_yor_4996_157"/>
      <w:r w:rsidRPr="00EC62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6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EC622A" w:rsidRDefault="00EC622A" w:rsidP="00EC622A">
      <w:pPr>
        <w:pStyle w:val="KeepWithNext"/>
        <w:rPr>
          <w:rtl/>
          <w:lang w:eastAsia="he-IL"/>
        </w:rPr>
      </w:pPr>
    </w:p>
    <w:p w:rsidR="0096299B" w:rsidRDefault="0096299B" w:rsidP="0096299B">
      <w:pPr>
        <w:rPr>
          <w:rtl/>
        </w:rPr>
      </w:pPr>
      <w:bookmarkStart w:id="28" w:name="_ETM_Q1_6379"/>
      <w:bookmarkStart w:id="29" w:name="_ETM_Q1_9902"/>
      <w:bookmarkEnd w:id="28"/>
      <w:bookmarkEnd w:id="29"/>
      <w:r>
        <w:rPr>
          <w:rFonts w:hint="cs"/>
          <w:rtl/>
        </w:rPr>
        <w:t>ברוכים הבאים</w:t>
      </w:r>
      <w:bookmarkStart w:id="30" w:name="_ETM_Q1_15652"/>
      <w:bookmarkEnd w:id="30"/>
      <w:r>
        <w:rPr>
          <w:rFonts w:hint="cs"/>
          <w:rtl/>
        </w:rPr>
        <w:t xml:space="preserve"> לישיבת וועדת ה</w:t>
      </w:r>
      <w:bookmarkStart w:id="31" w:name="_ETM_Q1_15902"/>
      <w:bookmarkEnd w:id="31"/>
      <w:r>
        <w:rPr>
          <w:rFonts w:hint="cs"/>
          <w:rtl/>
        </w:rPr>
        <w:t>עבודה והרווחה.</w:t>
      </w:r>
      <w:bookmarkStart w:id="32" w:name="_ETM_Q1_22151"/>
      <w:bookmarkEnd w:id="32"/>
      <w:r>
        <w:rPr>
          <w:rFonts w:hint="cs"/>
          <w:rtl/>
        </w:rPr>
        <w:t xml:space="preserve"> אנחנו </w:t>
      </w:r>
      <w:bookmarkStart w:id="33" w:name="_ETM_Q1_23152"/>
      <w:bookmarkEnd w:id="33"/>
      <w:r>
        <w:rPr>
          <w:rFonts w:hint="cs"/>
          <w:rtl/>
        </w:rPr>
        <w:t>נעסוק היום</w:t>
      </w:r>
      <w:bookmarkStart w:id="34" w:name="_ETM_Q1_23902"/>
      <w:bookmarkEnd w:id="34"/>
      <w:r>
        <w:rPr>
          <w:rFonts w:hint="cs"/>
          <w:rtl/>
        </w:rPr>
        <w:t xml:space="preserve"> בהצעת תקנון שוויון זכויות לאנשים עם מוגבלות (נגישות </w:t>
      </w:r>
      <w:bookmarkStart w:id="35" w:name="_ETM_Q1_32402"/>
      <w:bookmarkEnd w:id="35"/>
      <w:r>
        <w:rPr>
          <w:rFonts w:hint="cs"/>
          <w:rtl/>
        </w:rPr>
        <w:t xml:space="preserve">אירועי פינוי אוכלוסייה </w:t>
      </w:r>
      <w:bookmarkStart w:id="36" w:name="_ETM_Q1_30651"/>
      <w:bookmarkEnd w:id="36"/>
      <w:r>
        <w:rPr>
          <w:rFonts w:hint="cs"/>
          <w:rtl/>
        </w:rPr>
        <w:t>וקליטתה במצב חירום)</w:t>
      </w:r>
      <w:bookmarkStart w:id="37" w:name="_ETM_Q1_30652"/>
      <w:bookmarkEnd w:id="37"/>
      <w:r>
        <w:rPr>
          <w:rFonts w:hint="cs"/>
          <w:rtl/>
        </w:rPr>
        <w:t xml:space="preserve">. ודאי אתם תשאלו את </w:t>
      </w:r>
      <w:bookmarkStart w:id="38" w:name="_ETM_Q1_35402"/>
      <w:bookmarkEnd w:id="38"/>
      <w:r>
        <w:rPr>
          <w:rFonts w:hint="cs"/>
          <w:rtl/>
        </w:rPr>
        <w:t>מה שאני שאלתי,</w:t>
      </w:r>
      <w:bookmarkStart w:id="39" w:name="_ETM_Q1_34652"/>
      <w:bookmarkEnd w:id="39"/>
      <w:r>
        <w:rPr>
          <w:rFonts w:hint="cs"/>
          <w:rtl/>
        </w:rPr>
        <w:t xml:space="preserve"> רק לפני שבוע אי</w:t>
      </w:r>
      <w:bookmarkStart w:id="40" w:name="_ETM_Q1_66351"/>
      <w:bookmarkStart w:id="41" w:name="_ETM_Q1_62851"/>
      <w:bookmarkStart w:id="42" w:name="_ETM_Q1_57851"/>
      <w:bookmarkEnd w:id="40"/>
      <w:bookmarkEnd w:id="41"/>
      <w:bookmarkEnd w:id="42"/>
      <w:r>
        <w:rPr>
          <w:rFonts w:hint="cs"/>
          <w:rtl/>
        </w:rPr>
        <w:t>שרנו</w:t>
      </w:r>
      <w:bookmarkStart w:id="43" w:name="_ETM_Q1_36652"/>
      <w:bookmarkStart w:id="44" w:name="_ETM_Q1_42402"/>
      <w:bookmarkStart w:id="45" w:name="_ETM_Q1_38902"/>
      <w:bookmarkStart w:id="46" w:name="_ETM_Q1_36152"/>
      <w:bookmarkEnd w:id="43"/>
      <w:bookmarkEnd w:id="44"/>
      <w:bookmarkEnd w:id="45"/>
      <w:bookmarkEnd w:id="46"/>
      <w:r>
        <w:rPr>
          <w:rFonts w:hint="cs"/>
          <w:rtl/>
        </w:rPr>
        <w:t xml:space="preserve"> </w:t>
      </w:r>
      <w:bookmarkStart w:id="47" w:name="_ETM_Q1_39152"/>
      <w:bookmarkEnd w:id="47"/>
      <w:r>
        <w:rPr>
          <w:rFonts w:hint="cs"/>
          <w:rtl/>
        </w:rPr>
        <w:t>קונטרס שלם של תקנות לאנשים שזקוקים לפינוי</w:t>
      </w:r>
      <w:bookmarkStart w:id="48" w:name="_ETM_Q1_41152"/>
      <w:bookmarkEnd w:id="48"/>
      <w:r>
        <w:rPr>
          <w:rFonts w:hint="cs"/>
          <w:rtl/>
        </w:rPr>
        <w:t xml:space="preserve">. </w:t>
      </w:r>
      <w:bookmarkStart w:id="49" w:name="_ETM_Q1_42651"/>
      <w:bookmarkStart w:id="50" w:name="_ETM_Q1_47902"/>
      <w:bookmarkStart w:id="51" w:name="_ETM_Q1_44402"/>
      <w:bookmarkEnd w:id="49"/>
      <w:bookmarkEnd w:id="50"/>
      <w:bookmarkEnd w:id="51"/>
      <w:r>
        <w:rPr>
          <w:rFonts w:hint="cs"/>
          <w:rtl/>
        </w:rPr>
        <w:t xml:space="preserve">עשינו את זה דחוף, כי אנחנו </w:t>
      </w:r>
      <w:bookmarkStart w:id="52" w:name="_ETM_Q1_54651"/>
      <w:bookmarkEnd w:id="52"/>
      <w:r>
        <w:rPr>
          <w:rFonts w:hint="cs"/>
          <w:rtl/>
        </w:rPr>
        <w:t>במצב חירום ורצינו</w:t>
      </w:r>
      <w:bookmarkStart w:id="53" w:name="_ETM_Q1_52151"/>
      <w:bookmarkEnd w:id="53"/>
      <w:r>
        <w:rPr>
          <w:rFonts w:hint="cs"/>
          <w:rtl/>
        </w:rPr>
        <w:t xml:space="preserve"> לגמור עם זה</w:t>
      </w:r>
      <w:bookmarkStart w:id="54" w:name="_ETM_Q1_54402"/>
      <w:bookmarkEnd w:id="54"/>
      <w:r>
        <w:rPr>
          <w:rFonts w:hint="cs"/>
          <w:rtl/>
        </w:rPr>
        <w:t>. פתאום שמעתי ש</w:t>
      </w:r>
      <w:bookmarkStart w:id="55" w:name="_ETM_Q1_56152"/>
      <w:bookmarkEnd w:id="55"/>
      <w:r>
        <w:rPr>
          <w:rFonts w:hint="cs"/>
          <w:rtl/>
        </w:rPr>
        <w:t xml:space="preserve">נולדה תקנה חדשה, והסבירה לי היועצת המשפטית מה </w:t>
      </w:r>
      <w:bookmarkStart w:id="56" w:name="_ETM_Q1_65652"/>
      <w:bookmarkEnd w:id="56"/>
      <w:r>
        <w:rPr>
          <w:rFonts w:hint="cs"/>
          <w:rtl/>
        </w:rPr>
        <w:t>ההבדל בי</w:t>
      </w:r>
      <w:bookmarkStart w:id="57" w:name="_ETM_Q1_62151"/>
      <w:bookmarkEnd w:id="57"/>
      <w:r w:rsidR="001976CC">
        <w:rPr>
          <w:rFonts w:hint="cs"/>
          <w:rtl/>
        </w:rPr>
        <w:t>ניהם ואכן אנחנו נקרא אותה.</w:t>
      </w:r>
    </w:p>
    <w:p w:rsidR="0096299B" w:rsidRDefault="0096299B" w:rsidP="0096299B">
      <w:pPr>
        <w:rPr>
          <w:rtl/>
        </w:rPr>
      </w:pPr>
      <w:bookmarkStart w:id="58" w:name="_ETM_Q1_76651"/>
      <w:bookmarkEnd w:id="58"/>
    </w:p>
    <w:p w:rsidR="0096299B" w:rsidRDefault="0096299B" w:rsidP="0096299B">
      <w:pPr>
        <w:rPr>
          <w:rtl/>
        </w:rPr>
      </w:pPr>
      <w:bookmarkStart w:id="59" w:name="_ETM_Q1_76901"/>
      <w:bookmarkEnd w:id="59"/>
      <w:r>
        <w:rPr>
          <w:rFonts w:hint="cs"/>
          <w:rtl/>
        </w:rPr>
        <w:t xml:space="preserve">לפני כולם, אני רוצה שהגברת אסתר </w:t>
      </w:r>
      <w:bookmarkStart w:id="60" w:name="_ETM_Q1_83652"/>
      <w:bookmarkEnd w:id="60"/>
      <w:proofErr w:type="spellStart"/>
      <w:r>
        <w:rPr>
          <w:rFonts w:hint="cs"/>
          <w:rtl/>
        </w:rPr>
        <w:t>בוכשטב</w:t>
      </w:r>
      <w:bookmarkStart w:id="61" w:name="_ETM_Q1_85402"/>
      <w:bookmarkStart w:id="62" w:name="_ETM_Q1_80902"/>
      <w:bookmarkEnd w:id="61"/>
      <w:bookmarkEnd w:id="62"/>
      <w:proofErr w:type="spellEnd"/>
      <w:r>
        <w:rPr>
          <w:rFonts w:hint="cs"/>
          <w:rtl/>
        </w:rPr>
        <w:t xml:space="preserve"> תדבר, </w:t>
      </w:r>
      <w:bookmarkStart w:id="63" w:name="_ETM_Q1_82651"/>
      <w:bookmarkEnd w:id="63"/>
      <w:r>
        <w:rPr>
          <w:rFonts w:hint="cs"/>
          <w:rtl/>
        </w:rPr>
        <w:t>בבקשה.</w:t>
      </w:r>
      <w:bookmarkStart w:id="64" w:name="_ETM_Q1_78651"/>
      <w:bookmarkEnd w:id="64"/>
    </w:p>
    <w:p w:rsidR="0096299B" w:rsidRDefault="0096299B" w:rsidP="0096299B">
      <w:pPr>
        <w:rPr>
          <w:rtl/>
        </w:rPr>
      </w:pPr>
      <w:bookmarkStart w:id="65" w:name="_ETM_Q1_80152"/>
      <w:bookmarkStart w:id="66" w:name="_ETM_Q1_78901"/>
      <w:bookmarkStart w:id="67" w:name="_ETM_Q1_110902"/>
      <w:bookmarkStart w:id="68" w:name="_ETM_Q1_108902"/>
      <w:bookmarkStart w:id="69" w:name="_ETM_Q1_107402"/>
      <w:bookmarkStart w:id="70" w:name="_ETM_Q1_105902"/>
      <w:bookmarkStart w:id="71" w:name="_ETM_Q1_125902"/>
      <w:bookmarkStart w:id="72" w:name="_ETM_Q1_121151"/>
      <w:bookmarkStart w:id="73" w:name="_ETM_Q1_116402"/>
      <w:bookmarkStart w:id="74" w:name="_ETM_Q1_111652"/>
      <w:bookmarkStart w:id="75" w:name="_ETM_Q1_106901"/>
      <w:bookmarkStart w:id="76" w:name="_ETM_Q1_102151"/>
      <w:bookmarkStart w:id="77" w:name="_ETM_Q1_97151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96299B" w:rsidRDefault="0096299B" w:rsidP="0096299B">
      <w:pPr>
        <w:pStyle w:val="a4"/>
        <w:keepNext/>
        <w:rPr>
          <w:rtl/>
        </w:rPr>
      </w:pPr>
      <w:bookmarkStart w:id="78" w:name="ET_speaker_אסתר_בוכשטב_4"/>
      <w:r w:rsidRPr="0096299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62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96299B" w:rsidRDefault="0096299B" w:rsidP="0096299B">
      <w:pPr>
        <w:pStyle w:val="KeepWithNext"/>
        <w:rPr>
          <w:rtl/>
        </w:rPr>
      </w:pPr>
    </w:p>
    <w:p w:rsidR="0096299B" w:rsidRDefault="0096299B" w:rsidP="0096299B">
      <w:pPr>
        <w:rPr>
          <w:rtl/>
        </w:rPr>
      </w:pPr>
      <w:bookmarkStart w:id="79" w:name="_ETM_Q1_103652"/>
      <w:bookmarkStart w:id="80" w:name="_ETM_Q1_104151"/>
      <w:bookmarkStart w:id="81" w:name="_ETM_Q1_84401"/>
      <w:bookmarkEnd w:id="79"/>
      <w:bookmarkEnd w:id="80"/>
      <w:bookmarkEnd w:id="81"/>
      <w:r>
        <w:rPr>
          <w:rFonts w:hint="cs"/>
          <w:rtl/>
        </w:rPr>
        <w:t xml:space="preserve">שמי אסתר,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>. בימים אחרים</w:t>
      </w:r>
      <w:bookmarkStart w:id="82" w:name="_ETM_Q1_87152"/>
      <w:bookmarkEnd w:id="82"/>
      <w:r>
        <w:rPr>
          <w:rFonts w:hint="cs"/>
          <w:rtl/>
        </w:rPr>
        <w:t xml:space="preserve"> הייתי שמחה </w:t>
      </w:r>
      <w:bookmarkStart w:id="83" w:name="_ETM_Q1_88402"/>
      <w:bookmarkEnd w:id="83"/>
      <w:r>
        <w:rPr>
          <w:rFonts w:hint="cs"/>
          <w:rtl/>
        </w:rPr>
        <w:t xml:space="preserve">לשבת בוועדה הזו ולדבר על פינוי של אוכלוסיות מיוחדות באירועי </w:t>
      </w:r>
      <w:bookmarkStart w:id="84" w:name="_ETM_Q1_96151"/>
      <w:bookmarkEnd w:id="84"/>
      <w:r>
        <w:rPr>
          <w:rFonts w:hint="cs"/>
          <w:rtl/>
        </w:rPr>
        <w:t>חירום. זה מה שעשיתי ביום 8 באוקטובר</w:t>
      </w:r>
      <w:bookmarkStart w:id="85" w:name="_ETM_Q1_99902"/>
      <w:bookmarkEnd w:id="85"/>
      <w:r>
        <w:rPr>
          <w:rFonts w:hint="cs"/>
          <w:rtl/>
        </w:rPr>
        <w:t xml:space="preserve">, כי אני </w:t>
      </w:r>
      <w:bookmarkStart w:id="86" w:name="_ETM_Q1_103152"/>
      <w:bookmarkEnd w:id="86"/>
      <w:r>
        <w:rPr>
          <w:rFonts w:hint="cs"/>
          <w:rtl/>
        </w:rPr>
        <w:t>מנהלת בריאות ורווחה בקיבוץ, הייתי צריכה לפנות אנשים</w:t>
      </w:r>
      <w:bookmarkStart w:id="87" w:name="_ETM_Q1_104152"/>
      <w:bookmarkEnd w:id="87"/>
      <w:r>
        <w:rPr>
          <w:rFonts w:hint="cs"/>
          <w:rtl/>
        </w:rPr>
        <w:t xml:space="preserve"> סיעודיים מוגבלים </w:t>
      </w:r>
      <w:bookmarkStart w:id="88" w:name="_ETM_Q1_107902"/>
      <w:bookmarkEnd w:id="88"/>
      <w:r>
        <w:rPr>
          <w:rFonts w:hint="cs"/>
          <w:rtl/>
        </w:rPr>
        <w:t>בפינוי חירום, אבל לא לשם כך באתי היום.</w:t>
      </w:r>
    </w:p>
    <w:p w:rsidR="0096299B" w:rsidRDefault="0096299B" w:rsidP="0096299B">
      <w:pPr>
        <w:rPr>
          <w:rtl/>
        </w:rPr>
      </w:pPr>
      <w:bookmarkStart w:id="89" w:name="_ETM_Q1_114652"/>
      <w:bookmarkEnd w:id="89"/>
    </w:p>
    <w:p w:rsidR="0096299B" w:rsidRDefault="0096299B" w:rsidP="0096299B">
      <w:pPr>
        <w:rPr>
          <w:rtl/>
        </w:rPr>
      </w:pPr>
      <w:bookmarkStart w:id="90" w:name="_ETM_Q1_115152"/>
      <w:bookmarkEnd w:id="90"/>
      <w:r>
        <w:rPr>
          <w:rFonts w:hint="cs"/>
          <w:rtl/>
        </w:rPr>
        <w:t>הגעתי כדי</w:t>
      </w:r>
      <w:bookmarkStart w:id="91" w:name="_ETM_Q1_114402"/>
      <w:bookmarkEnd w:id="91"/>
      <w:r>
        <w:rPr>
          <w:rFonts w:hint="cs"/>
          <w:rtl/>
        </w:rPr>
        <w:t xml:space="preserve"> </w:t>
      </w:r>
      <w:bookmarkStart w:id="92" w:name="_ETM_Q1_111902"/>
      <w:bookmarkEnd w:id="92"/>
      <w:r>
        <w:rPr>
          <w:rFonts w:hint="cs"/>
          <w:rtl/>
        </w:rPr>
        <w:t xml:space="preserve">לדבר </w:t>
      </w:r>
      <w:bookmarkStart w:id="93" w:name="_ETM_Q1_113402"/>
      <w:bookmarkEnd w:id="93"/>
      <w:r>
        <w:rPr>
          <w:rFonts w:hint="cs"/>
          <w:rtl/>
        </w:rPr>
        <w:t xml:space="preserve">אל חברי הכנסת, ואני רואה פה חבר כנסת אחד וחבל, </w:t>
      </w:r>
      <w:bookmarkStart w:id="94" w:name="_ETM_Q1_121901"/>
      <w:bookmarkEnd w:id="94"/>
      <w:r>
        <w:rPr>
          <w:rFonts w:hint="cs"/>
          <w:rtl/>
        </w:rPr>
        <w:t xml:space="preserve">אבל אני אדבר לכל מי שנמצא פה. אני רוצה לספר לכם שביום 7 </w:t>
      </w:r>
      <w:bookmarkStart w:id="95" w:name="_ETM_Q1_127402"/>
      <w:bookmarkEnd w:id="95"/>
      <w:r>
        <w:rPr>
          <w:rFonts w:hint="cs"/>
          <w:rtl/>
        </w:rPr>
        <w:t>אוקטובר, כשהבנתי שה</w:t>
      </w:r>
      <w:bookmarkStart w:id="96" w:name="_ETM_Q1_126902"/>
      <w:bookmarkEnd w:id="96"/>
      <w:r>
        <w:rPr>
          <w:rFonts w:hint="cs"/>
          <w:rtl/>
        </w:rPr>
        <w:t xml:space="preserve">בן שלי נעדר, </w:t>
      </w:r>
      <w:bookmarkStart w:id="97" w:name="_ETM_Q1_131402"/>
      <w:bookmarkEnd w:id="97"/>
      <w:r>
        <w:rPr>
          <w:rFonts w:hint="cs"/>
          <w:rtl/>
        </w:rPr>
        <w:t xml:space="preserve">קיוויתי שהוא ניצול וימצאו אותו ואת אשתו. במשך שבוע </w:t>
      </w:r>
      <w:bookmarkStart w:id="98" w:name="_ETM_Q1_140152"/>
      <w:bookmarkEnd w:id="98"/>
      <w:r>
        <w:rPr>
          <w:rFonts w:hint="cs"/>
          <w:rtl/>
        </w:rPr>
        <w:t xml:space="preserve">שהיה נעדר, ואף אחד מהמדינה לא פנה אלינו או שאל </w:t>
      </w:r>
      <w:bookmarkStart w:id="99" w:name="_ETM_Q1_146152"/>
      <w:bookmarkEnd w:id="99"/>
      <w:r>
        <w:rPr>
          <w:rFonts w:hint="cs"/>
          <w:rtl/>
        </w:rPr>
        <w:t>אותנו שום דבר,</w:t>
      </w:r>
      <w:bookmarkStart w:id="100" w:name="_ETM_Q1_143651"/>
      <w:bookmarkEnd w:id="100"/>
      <w:r>
        <w:rPr>
          <w:rFonts w:hint="cs"/>
          <w:rtl/>
        </w:rPr>
        <w:t xml:space="preserve"> קיווינו שהוא חטוף, כי האופציה השנייה</w:t>
      </w:r>
      <w:bookmarkStart w:id="101" w:name="_ETM_Q1_147152"/>
      <w:bookmarkEnd w:id="101"/>
      <w:r>
        <w:rPr>
          <w:rFonts w:hint="cs"/>
          <w:rtl/>
        </w:rPr>
        <w:t xml:space="preserve"> הייתה </w:t>
      </w:r>
      <w:bookmarkStart w:id="102" w:name="_ETM_Q1_150401"/>
      <w:bookmarkEnd w:id="102"/>
      <w:r>
        <w:rPr>
          <w:rFonts w:hint="cs"/>
          <w:rtl/>
        </w:rPr>
        <w:t>רעה יותר.</w:t>
      </w:r>
    </w:p>
    <w:p w:rsidR="0096299B" w:rsidRDefault="0096299B" w:rsidP="0096299B">
      <w:pPr>
        <w:rPr>
          <w:rtl/>
        </w:rPr>
      </w:pPr>
    </w:p>
    <w:p w:rsidR="0096299B" w:rsidRDefault="003B034C" w:rsidP="007559C4">
      <w:pPr>
        <w:rPr>
          <w:rtl/>
        </w:rPr>
      </w:pPr>
      <w:bookmarkStart w:id="103" w:name="_ETM_Q1_153902"/>
      <w:bookmarkStart w:id="104" w:name="_ETM_Q1_156902"/>
      <w:bookmarkStart w:id="105" w:name="_ETM_Q1_158901"/>
      <w:bookmarkStart w:id="106" w:name="_ETM_Q1_156651"/>
      <w:bookmarkEnd w:id="103"/>
      <w:bookmarkEnd w:id="104"/>
      <w:bookmarkEnd w:id="105"/>
      <w:bookmarkEnd w:id="106"/>
      <w:r>
        <w:rPr>
          <w:rFonts w:hint="cs"/>
          <w:rtl/>
        </w:rPr>
        <w:t>שמחנו באותה שבת</w:t>
      </w:r>
      <w:bookmarkStart w:id="107" w:name="_ETM_Q1_157152"/>
      <w:bookmarkStart w:id="108" w:name="_ETM_Q1_157402"/>
      <w:bookmarkEnd w:id="107"/>
      <w:bookmarkEnd w:id="108"/>
      <w:r>
        <w:rPr>
          <w:rFonts w:hint="cs"/>
          <w:rtl/>
        </w:rPr>
        <w:t xml:space="preserve"> כשקיבלנו</w:t>
      </w:r>
      <w:bookmarkStart w:id="109" w:name="_ETM_Q1_155901"/>
      <w:bookmarkStart w:id="110" w:name="_ETM_Q1_155152"/>
      <w:bookmarkEnd w:id="109"/>
      <w:bookmarkEnd w:id="110"/>
      <w:r>
        <w:rPr>
          <w:rFonts w:hint="cs"/>
          <w:rtl/>
        </w:rPr>
        <w:t xml:space="preserve"> את ההודעה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ובת זוגו, </w:t>
      </w:r>
      <w:bookmarkStart w:id="111" w:name="_ETM_Q1_164152"/>
      <w:bookmarkEnd w:id="111"/>
      <w:r>
        <w:rPr>
          <w:rFonts w:hint="cs"/>
          <w:rtl/>
        </w:rPr>
        <w:t>רימון, חטופים בסבירות</w:t>
      </w:r>
      <w:bookmarkStart w:id="112" w:name="_ETM_Q1_162152"/>
      <w:bookmarkEnd w:id="112"/>
      <w:r>
        <w:rPr>
          <w:rFonts w:hint="cs"/>
          <w:rtl/>
        </w:rPr>
        <w:t xml:space="preserve"> גבוהה והם חיים. </w:t>
      </w:r>
      <w:bookmarkStart w:id="113" w:name="_ETM_Q1_174401"/>
      <w:bookmarkEnd w:id="113"/>
      <w:r>
        <w:rPr>
          <w:rFonts w:hint="cs"/>
          <w:rtl/>
        </w:rPr>
        <w:t xml:space="preserve">תחשבו </w:t>
      </w:r>
      <w:bookmarkStart w:id="114" w:name="_ETM_Q1_171152"/>
      <w:bookmarkEnd w:id="114"/>
      <w:r>
        <w:rPr>
          <w:rFonts w:hint="cs"/>
          <w:rtl/>
        </w:rPr>
        <w:t>על בני המשפחה שלכם שאתם שמחים שמודיעים שהם חטופים</w:t>
      </w:r>
      <w:r w:rsidR="007559C4">
        <w:rPr>
          <w:rFonts w:hint="cs"/>
          <w:rtl/>
        </w:rPr>
        <w:t xml:space="preserve">. </w:t>
      </w:r>
      <w:r>
        <w:rPr>
          <w:rFonts w:hint="cs"/>
          <w:rtl/>
        </w:rPr>
        <w:t>מאז עברנו דרך ארוכה</w:t>
      </w:r>
      <w:bookmarkStart w:id="115" w:name="_ETM_Q1_178902"/>
      <w:bookmarkEnd w:id="115"/>
      <w:r>
        <w:rPr>
          <w:rFonts w:hint="cs"/>
          <w:rtl/>
        </w:rPr>
        <w:t xml:space="preserve">,  והיא לא הסתיימה, </w:t>
      </w:r>
      <w:bookmarkStart w:id="116" w:name="_ETM_Q1_184152"/>
      <w:bookmarkEnd w:id="116"/>
      <w:r>
        <w:rPr>
          <w:rFonts w:hint="cs"/>
          <w:rtl/>
        </w:rPr>
        <w:t>אבל לפני שבועיים קיבלנו הודעה</w:t>
      </w:r>
      <w:bookmarkStart w:id="117" w:name="_ETM_Q1_182402"/>
      <w:bookmarkEnd w:id="117"/>
      <w:r>
        <w:rPr>
          <w:rFonts w:hint="cs"/>
          <w:rtl/>
        </w:rPr>
        <w:t xml:space="preserve">, ואני לא רוצה לדבר על </w:t>
      </w:r>
      <w:bookmarkStart w:id="118" w:name="_ETM_Q1_185902"/>
      <w:bookmarkEnd w:id="118"/>
      <w:r>
        <w:rPr>
          <w:rFonts w:hint="cs"/>
          <w:rtl/>
        </w:rPr>
        <w:t xml:space="preserve">הדרך שבה קיבלנו את ההודעה, כמה הייתה מטלטלת וכמה הייתה </w:t>
      </w:r>
      <w:bookmarkStart w:id="119" w:name="_ETM_Q1_192902"/>
      <w:bookmarkEnd w:id="119"/>
      <w:r>
        <w:rPr>
          <w:rFonts w:hint="cs"/>
          <w:rtl/>
        </w:rPr>
        <w:t xml:space="preserve">חסרת אחריות, קיבלנו את ההודעה המרה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לא בין החיים </w:t>
      </w:r>
      <w:bookmarkStart w:id="120" w:name="_ETM_Q1_199902"/>
      <w:bookmarkEnd w:id="120"/>
      <w:r>
        <w:rPr>
          <w:rFonts w:hint="cs"/>
          <w:rtl/>
        </w:rPr>
        <w:t>והוא עדיין בעזה.</w:t>
      </w:r>
    </w:p>
    <w:p w:rsidR="003B034C" w:rsidRDefault="003B034C" w:rsidP="0096299B">
      <w:pPr>
        <w:rPr>
          <w:rtl/>
        </w:rPr>
      </w:pPr>
      <w:bookmarkStart w:id="121" w:name="_ETM_Q1_202152"/>
      <w:bookmarkEnd w:id="121"/>
    </w:p>
    <w:p w:rsidR="003B034C" w:rsidRDefault="003B034C" w:rsidP="0096299B">
      <w:pPr>
        <w:rPr>
          <w:rtl/>
        </w:rPr>
      </w:pPr>
      <w:bookmarkStart w:id="122" w:name="_ETM_Q1_203152"/>
      <w:bookmarkEnd w:id="122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היה בין החיים</w:t>
      </w:r>
      <w:bookmarkStart w:id="123" w:name="_ETM_Q1_216652"/>
      <w:bookmarkStart w:id="124" w:name="_ETM_Q1_216402"/>
      <w:bookmarkEnd w:id="123"/>
      <w:bookmarkEnd w:id="124"/>
      <w:r>
        <w:rPr>
          <w:rFonts w:hint="cs"/>
          <w:rtl/>
        </w:rPr>
        <w:t xml:space="preserve"> כשרימון </w:t>
      </w:r>
      <w:bookmarkStart w:id="125" w:name="_ETM_Q1_218902"/>
      <w:bookmarkEnd w:id="125"/>
      <w:r>
        <w:rPr>
          <w:rFonts w:hint="cs"/>
          <w:rtl/>
        </w:rPr>
        <w:t xml:space="preserve">והחטופות האחרות שבו, הם סיפרו עליו ועל חמישה האחרים שהיו </w:t>
      </w:r>
      <w:bookmarkStart w:id="126" w:name="_ETM_Q1_227902"/>
      <w:bookmarkEnd w:id="126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הם היו חיים. אני חושבת שכל מי שנמצא </w:t>
      </w:r>
      <w:bookmarkStart w:id="127" w:name="_ETM_Q1_234652"/>
      <w:bookmarkEnd w:id="127"/>
      <w:r>
        <w:rPr>
          <w:rFonts w:hint="cs"/>
          <w:rtl/>
        </w:rPr>
        <w:t xml:space="preserve">בו ויש לו יכולת למעשה, צריך ללחוץ על עסקה להחזיר </w:t>
      </w:r>
      <w:bookmarkStart w:id="128" w:name="_ETM_Q1_241652"/>
      <w:bookmarkEnd w:id="128"/>
      <w:r>
        <w:rPr>
          <w:rFonts w:hint="cs"/>
          <w:rtl/>
        </w:rPr>
        <w:t xml:space="preserve">את כל מי שנמצא שם כמה שיותר מהר, כי לא </w:t>
      </w:r>
      <w:bookmarkStart w:id="129" w:name="_ETM_Q1_245652"/>
      <w:bookmarkEnd w:id="129"/>
      <w:r>
        <w:rPr>
          <w:rFonts w:hint="cs"/>
          <w:rtl/>
        </w:rPr>
        <w:t>בטוח מה יקרה עם אותם האנשים מחר.</w:t>
      </w:r>
      <w:bookmarkStart w:id="130" w:name="_ETM_Q1_245152"/>
      <w:bookmarkEnd w:id="130"/>
      <w:r>
        <w:rPr>
          <w:rFonts w:hint="cs"/>
          <w:rtl/>
        </w:rPr>
        <w:t xml:space="preserve"> צריך להחזיר את </w:t>
      </w:r>
      <w:bookmarkStart w:id="131" w:name="_ETM_Q1_250151"/>
      <w:bookmarkEnd w:id="131"/>
      <w:r>
        <w:rPr>
          <w:rFonts w:hint="cs"/>
          <w:rtl/>
        </w:rPr>
        <w:t>כל מי שנרצח</w:t>
      </w:r>
      <w:bookmarkStart w:id="132" w:name="_ETM_Q1_246651"/>
      <w:bookmarkEnd w:id="132"/>
      <w:r>
        <w:rPr>
          <w:rFonts w:hint="cs"/>
          <w:rtl/>
        </w:rPr>
        <w:t xml:space="preserve">, כדי שנביא אותם לקבורה, אנחנו, המשפחות, </w:t>
      </w:r>
      <w:bookmarkStart w:id="133" w:name="_ETM_Q1_256902"/>
      <w:bookmarkEnd w:id="133"/>
      <w:r>
        <w:rPr>
          <w:rFonts w:hint="cs"/>
          <w:rtl/>
        </w:rPr>
        <w:t>צריכות לסגור מעגל.</w:t>
      </w:r>
    </w:p>
    <w:p w:rsidR="003B034C" w:rsidRDefault="003B034C" w:rsidP="0096299B">
      <w:pPr>
        <w:rPr>
          <w:rtl/>
        </w:rPr>
      </w:pPr>
      <w:bookmarkStart w:id="134" w:name="_ETM_Q1_260402"/>
      <w:bookmarkStart w:id="135" w:name="_ETM_Q1_255402"/>
      <w:bookmarkEnd w:id="134"/>
      <w:bookmarkEnd w:id="135"/>
    </w:p>
    <w:p w:rsidR="003B034C" w:rsidRDefault="003B034C" w:rsidP="007559C4">
      <w:pPr>
        <w:rPr>
          <w:rtl/>
        </w:rPr>
      </w:pPr>
      <w:bookmarkStart w:id="136" w:name="_ETM_Q1_250903"/>
      <w:bookmarkStart w:id="137" w:name="_ETM_Q1_251152"/>
      <w:bookmarkEnd w:id="136"/>
      <w:bookmarkEnd w:id="137"/>
      <w:r>
        <w:rPr>
          <w:rFonts w:hint="cs"/>
          <w:rtl/>
        </w:rPr>
        <w:t xml:space="preserve">זה לא אירוע פשוט, זה אירוע קשה. אני </w:t>
      </w:r>
      <w:bookmarkStart w:id="138" w:name="_ETM_Q1_260652"/>
      <w:bookmarkEnd w:id="138"/>
      <w:r>
        <w:rPr>
          <w:rFonts w:hint="cs"/>
          <w:rtl/>
        </w:rPr>
        <w:t>הולכת ומרגישה אחריות לגבי המשפחות האחרות שהבנים שלהם עדיין חיים</w:t>
      </w:r>
      <w:r w:rsidR="007559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9" w:name="_ETM_Q1_268902"/>
      <w:bookmarkEnd w:id="139"/>
      <w:r>
        <w:rPr>
          <w:rFonts w:hint="cs"/>
          <w:rtl/>
        </w:rPr>
        <w:t>תחשבו על שני הילדים</w:t>
      </w:r>
      <w:bookmarkStart w:id="140" w:name="_ETM_Q1_266651"/>
      <w:bookmarkEnd w:id="140"/>
      <w:r>
        <w:rPr>
          <w:rFonts w:hint="cs"/>
          <w:rtl/>
        </w:rPr>
        <w:t xml:space="preserve"> הקט</w:t>
      </w:r>
      <w:bookmarkStart w:id="141" w:name="_ETM_Q1_265152"/>
      <w:bookmarkEnd w:id="141"/>
      <w:r>
        <w:rPr>
          <w:rFonts w:hint="cs"/>
          <w:rtl/>
        </w:rPr>
        <w:t xml:space="preserve">נים של שירי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תחשבו </w:t>
      </w:r>
      <w:bookmarkStart w:id="142" w:name="_ETM_Q1_276902"/>
      <w:bookmarkEnd w:id="142"/>
      <w:r>
        <w:rPr>
          <w:rFonts w:hint="cs"/>
          <w:rtl/>
        </w:rPr>
        <w:t>על אריאל</w:t>
      </w:r>
      <w:bookmarkStart w:id="143" w:name="_ETM_Q1_272902"/>
      <w:bookmarkEnd w:id="143"/>
      <w:r>
        <w:rPr>
          <w:rFonts w:hint="cs"/>
          <w:rtl/>
        </w:rPr>
        <w:t xml:space="preserve"> שצריך לחגוג מחר יום הולדת. תחשבו על שלמה מנצור, בן 86.</w:t>
      </w:r>
      <w:bookmarkStart w:id="144" w:name="_ETM_Q1_278652"/>
      <w:bookmarkEnd w:id="144"/>
      <w:r>
        <w:rPr>
          <w:rFonts w:hint="cs"/>
          <w:rtl/>
        </w:rPr>
        <w:t xml:space="preserve"> תחשבו על כל אחד, </w:t>
      </w:r>
      <w:bookmarkStart w:id="145" w:name="_ETM_Q1_282152"/>
      <w:bookmarkEnd w:id="145"/>
      <w:r>
        <w:rPr>
          <w:rFonts w:hint="cs"/>
          <w:rtl/>
        </w:rPr>
        <w:t>אתם כבר מכירים את ה</w:t>
      </w:r>
      <w:bookmarkStart w:id="146" w:name="_ETM_Q1_280652"/>
      <w:bookmarkEnd w:id="146"/>
      <w:r w:rsidR="007559C4">
        <w:rPr>
          <w:rFonts w:hint="cs"/>
          <w:rtl/>
        </w:rPr>
        <w:t>פנים שלהם.</w:t>
      </w:r>
      <w:r>
        <w:rPr>
          <w:rFonts w:hint="cs"/>
          <w:rtl/>
        </w:rPr>
        <w:t xml:space="preserve"> תחשבו על הנשים, עוד יש סיכוי להציל אותם בחיים.</w:t>
      </w:r>
      <w:bookmarkStart w:id="147" w:name="_ETM_Q1_288402"/>
      <w:bookmarkEnd w:id="147"/>
      <w:r>
        <w:rPr>
          <w:rFonts w:hint="cs"/>
          <w:rtl/>
        </w:rPr>
        <w:t xml:space="preserve"> </w:t>
      </w:r>
      <w:bookmarkStart w:id="148" w:name="_ETM_Q1_285902"/>
      <w:bookmarkEnd w:id="148"/>
      <w:r>
        <w:rPr>
          <w:rFonts w:hint="cs"/>
          <w:rtl/>
        </w:rPr>
        <w:t xml:space="preserve">צריך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</w:t>
      </w:r>
      <w:bookmarkStart w:id="149" w:name="_ETM_Q1_289402"/>
      <w:bookmarkEnd w:id="149"/>
      <w:r>
        <w:rPr>
          <w:rFonts w:hint="cs"/>
          <w:rtl/>
        </w:rPr>
        <w:t xml:space="preserve">להביא את כולם </w:t>
      </w:r>
      <w:r>
        <w:rPr>
          <w:rtl/>
        </w:rPr>
        <w:t>–</w:t>
      </w:r>
      <w:r>
        <w:rPr>
          <w:rFonts w:hint="cs"/>
          <w:rtl/>
        </w:rPr>
        <w:t xml:space="preserve"> את החיים לשיקום ואת הנרצחים לקבורה. </w:t>
      </w:r>
      <w:bookmarkStart w:id="150" w:name="_ETM_Q1_295902"/>
      <w:bookmarkEnd w:id="150"/>
      <w:r>
        <w:rPr>
          <w:rFonts w:hint="cs"/>
          <w:rtl/>
        </w:rPr>
        <w:t>תודה.</w:t>
      </w:r>
    </w:p>
    <w:p w:rsidR="003B034C" w:rsidRDefault="003B034C" w:rsidP="0096299B">
      <w:pPr>
        <w:rPr>
          <w:rtl/>
        </w:rPr>
      </w:pPr>
      <w:bookmarkStart w:id="151" w:name="_ETM_Q1_298401"/>
      <w:bookmarkEnd w:id="151"/>
    </w:p>
    <w:p w:rsidR="003B034C" w:rsidRDefault="003B034C" w:rsidP="003B034C">
      <w:pPr>
        <w:pStyle w:val="af6"/>
        <w:keepNext/>
        <w:rPr>
          <w:rtl/>
        </w:rPr>
      </w:pPr>
      <w:bookmarkStart w:id="152" w:name="ET_yor_4996_5"/>
      <w:r w:rsidRPr="003B0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3B034C" w:rsidRDefault="003B034C" w:rsidP="003B034C">
      <w:pPr>
        <w:pStyle w:val="KeepWithNext"/>
        <w:rPr>
          <w:rtl/>
        </w:rPr>
      </w:pPr>
    </w:p>
    <w:p w:rsidR="003B034C" w:rsidRDefault="003B034C" w:rsidP="003B034C">
      <w:pPr>
        <w:rPr>
          <w:rtl/>
        </w:rPr>
      </w:pPr>
      <w:bookmarkStart w:id="153" w:name="_ETM_Q1_299902"/>
      <w:bookmarkEnd w:id="153"/>
      <w:r>
        <w:rPr>
          <w:rFonts w:hint="cs"/>
          <w:rtl/>
        </w:rPr>
        <w:t>תודה רבה. לצער</w:t>
      </w:r>
      <w:bookmarkStart w:id="154" w:name="_ETM_Q1_303652"/>
      <w:bookmarkStart w:id="155" w:name="_ETM_Q1_300652"/>
      <w:bookmarkEnd w:id="154"/>
      <w:bookmarkEnd w:id="155"/>
      <w:r>
        <w:rPr>
          <w:rFonts w:hint="cs"/>
          <w:rtl/>
        </w:rPr>
        <w:t xml:space="preserve">נו, אנחנו נמצאים כרגע בתקופה של </w:t>
      </w:r>
      <w:bookmarkStart w:id="156" w:name="_ETM_Q1_307402"/>
      <w:bookmarkEnd w:id="156"/>
      <w:r>
        <w:rPr>
          <w:rFonts w:hint="cs"/>
          <w:rtl/>
        </w:rPr>
        <w:t>חשש ממלחמה ואנחנו לא יודעים מה יהיה</w:t>
      </w:r>
      <w:bookmarkStart w:id="157" w:name="_ETM_Q1_309152"/>
      <w:bookmarkEnd w:id="157"/>
      <w:r>
        <w:rPr>
          <w:rFonts w:hint="cs"/>
          <w:rtl/>
        </w:rPr>
        <w:t xml:space="preserve"> בעתיד, ולכן </w:t>
      </w:r>
      <w:bookmarkStart w:id="158" w:name="_ETM_Q1_313901"/>
      <w:bookmarkEnd w:id="158"/>
      <w:r>
        <w:rPr>
          <w:rFonts w:hint="cs"/>
          <w:rtl/>
        </w:rPr>
        <w:t>היה דחוף לכנס את הוועדה הזו לגבי אנשים מונשמים</w:t>
      </w:r>
      <w:bookmarkStart w:id="159" w:name="_ETM_Q1_316902"/>
      <w:bookmarkEnd w:id="159"/>
      <w:r>
        <w:rPr>
          <w:rFonts w:hint="cs"/>
          <w:rtl/>
        </w:rPr>
        <w:t xml:space="preserve">, חולים </w:t>
      </w:r>
      <w:bookmarkStart w:id="160" w:name="_ETM_Q1_318901"/>
      <w:bookmarkEnd w:id="160"/>
      <w:r>
        <w:rPr>
          <w:rFonts w:hint="cs"/>
          <w:rtl/>
        </w:rPr>
        <w:t xml:space="preserve">וכאלה שיצטרכו פינוי. לכן, אנחנו נעסוק בתקנות האלה. יש לנו </w:t>
      </w:r>
      <w:bookmarkStart w:id="161" w:name="_ETM_Q1_337402"/>
      <w:bookmarkEnd w:id="161"/>
      <w:r>
        <w:rPr>
          <w:rFonts w:hint="cs"/>
          <w:rtl/>
        </w:rPr>
        <w:t xml:space="preserve">פה חוב </w:t>
      </w:r>
      <w:proofErr w:type="spellStart"/>
      <w:r>
        <w:rPr>
          <w:rFonts w:hint="cs"/>
          <w:rtl/>
        </w:rPr>
        <w:t>לקואליצי</w:t>
      </w:r>
      <w:bookmarkStart w:id="162" w:name="_ETM_Q1_336401"/>
      <w:bookmarkEnd w:id="162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הורים לילדים עם צרכים מיוחדים,</w:t>
      </w:r>
      <w:bookmarkStart w:id="163" w:name="_ETM_Q1_338902"/>
      <w:bookmarkEnd w:id="163"/>
      <w:r>
        <w:rPr>
          <w:rFonts w:hint="cs"/>
          <w:rtl/>
        </w:rPr>
        <w:t xml:space="preserve"> </w:t>
      </w:r>
      <w:bookmarkStart w:id="164" w:name="_ETM_Q1_344652"/>
      <w:bookmarkEnd w:id="164"/>
      <w:r>
        <w:rPr>
          <w:rFonts w:hint="cs"/>
          <w:rtl/>
        </w:rPr>
        <w:t>אסתר קרמר,</w:t>
      </w:r>
      <w:bookmarkStart w:id="165" w:name="_ETM_Q1_341152"/>
      <w:bookmarkEnd w:id="165"/>
      <w:r>
        <w:rPr>
          <w:rFonts w:hint="cs"/>
          <w:rtl/>
        </w:rPr>
        <w:t xml:space="preserve"> אחראית מחוז ירושלים, אם את רוצה ברשות הדיבור, בבקשה.</w:t>
      </w:r>
    </w:p>
    <w:p w:rsidR="003B034C" w:rsidRDefault="003B034C" w:rsidP="003B034C">
      <w:pPr>
        <w:rPr>
          <w:rtl/>
        </w:rPr>
      </w:pPr>
      <w:bookmarkStart w:id="166" w:name="_ETM_Q1_351151"/>
      <w:bookmarkStart w:id="167" w:name="_ETM_Q1_352901"/>
      <w:bookmarkEnd w:id="166"/>
      <w:bookmarkEnd w:id="167"/>
    </w:p>
    <w:p w:rsidR="003B034C" w:rsidRDefault="003B034C" w:rsidP="003B034C">
      <w:pPr>
        <w:pStyle w:val="a4"/>
        <w:keepNext/>
        <w:rPr>
          <w:rtl/>
        </w:rPr>
      </w:pPr>
      <w:bookmarkStart w:id="168" w:name="ET_speaker_אסתר_קריימר_6"/>
      <w:r w:rsidRPr="003B034C">
        <w:rPr>
          <w:rStyle w:val="TagStyle"/>
          <w:rtl/>
        </w:rPr>
        <w:t xml:space="preserve"> &lt;&lt; דובר &gt;&gt; </w:t>
      </w:r>
      <w:bookmarkStart w:id="169" w:name="_ETM_Q1_348351"/>
      <w:bookmarkStart w:id="170" w:name="_ETM_Q1_344352"/>
      <w:bookmarkStart w:id="171" w:name="_ETM_Q1_340852"/>
      <w:bookmarkStart w:id="172" w:name="_ETM_Q1_336602"/>
      <w:bookmarkStart w:id="173" w:name="_ETM_Q1_336351"/>
      <w:bookmarkStart w:id="174" w:name="_ETM_Q1_331351"/>
      <w:r>
        <w:rPr>
          <w:rtl/>
        </w:rPr>
        <w:t xml:space="preserve">אסתר </w:t>
      </w:r>
      <w:proofErr w:type="spellStart"/>
      <w:r>
        <w:rPr>
          <w:rtl/>
        </w:rPr>
        <w:t>קריימר</w:t>
      </w:r>
      <w:bookmarkEnd w:id="169"/>
      <w:bookmarkEnd w:id="170"/>
      <w:bookmarkEnd w:id="171"/>
      <w:bookmarkEnd w:id="172"/>
      <w:bookmarkEnd w:id="173"/>
      <w:bookmarkEnd w:id="174"/>
      <w:proofErr w:type="spellEnd"/>
      <w:r>
        <w:rPr>
          <w:rtl/>
        </w:rPr>
        <w:t>:</w:t>
      </w:r>
      <w:r w:rsidRPr="003B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3B034C" w:rsidRDefault="003B034C" w:rsidP="003B034C">
      <w:pPr>
        <w:pStyle w:val="KeepWithNext"/>
        <w:rPr>
          <w:rtl/>
        </w:rPr>
      </w:pPr>
    </w:p>
    <w:p w:rsidR="003B034C" w:rsidRDefault="003B034C" w:rsidP="003B034C">
      <w:pPr>
        <w:rPr>
          <w:rtl/>
        </w:rPr>
      </w:pPr>
      <w:r>
        <w:rPr>
          <w:rFonts w:hint="cs"/>
          <w:rtl/>
        </w:rPr>
        <w:t>תודה רבה על רשות הדיבור, אבל</w:t>
      </w:r>
      <w:bookmarkStart w:id="175" w:name="_ETM_Q1_353152"/>
      <w:bookmarkStart w:id="176" w:name="_ETM_Q1_348402"/>
      <w:bookmarkEnd w:id="175"/>
      <w:bookmarkEnd w:id="176"/>
      <w:r>
        <w:rPr>
          <w:rFonts w:hint="cs"/>
          <w:rtl/>
        </w:rPr>
        <w:t xml:space="preserve"> אני אשמח לדבר </w:t>
      </w:r>
      <w:bookmarkStart w:id="177" w:name="_ETM_Q1_352402"/>
      <w:bookmarkEnd w:id="177"/>
      <w:r>
        <w:rPr>
          <w:rFonts w:hint="cs"/>
          <w:rtl/>
        </w:rPr>
        <w:t xml:space="preserve">מאוחר יותר, אחרי שיסבירו וידברו על מה מדובר עכשיו, </w:t>
      </w:r>
      <w:bookmarkStart w:id="178" w:name="_ETM_Q1_359404"/>
      <w:bookmarkEnd w:id="178"/>
      <w:r>
        <w:rPr>
          <w:rFonts w:hint="cs"/>
          <w:rtl/>
        </w:rPr>
        <w:t>כי קצת מאוחר לדבר על</w:t>
      </w:r>
      <w:bookmarkStart w:id="179" w:name="_ETM_Q1_356651"/>
      <w:bookmarkEnd w:id="179"/>
      <w:r>
        <w:rPr>
          <w:rFonts w:hint="cs"/>
          <w:rtl/>
        </w:rPr>
        <w:t xml:space="preserve"> מה שהצבענו לפני שבוע.</w:t>
      </w:r>
    </w:p>
    <w:p w:rsidR="003B034C" w:rsidRDefault="003B034C" w:rsidP="003B034C">
      <w:pPr>
        <w:rPr>
          <w:rtl/>
        </w:rPr>
      </w:pPr>
      <w:bookmarkStart w:id="180" w:name="_ETM_Q1_361652"/>
      <w:bookmarkEnd w:id="180"/>
    </w:p>
    <w:p w:rsidR="003B034C" w:rsidRDefault="003B034C" w:rsidP="003B034C">
      <w:pPr>
        <w:pStyle w:val="af6"/>
        <w:keepNext/>
        <w:rPr>
          <w:rtl/>
        </w:rPr>
      </w:pPr>
      <w:bookmarkStart w:id="181" w:name="ET_yor_4996_7"/>
      <w:r w:rsidRPr="003B0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3B034C" w:rsidRDefault="003B034C" w:rsidP="003B034C">
      <w:pPr>
        <w:pStyle w:val="KeepWithNext"/>
        <w:rPr>
          <w:rtl/>
        </w:rPr>
      </w:pPr>
    </w:p>
    <w:p w:rsidR="003B034C" w:rsidRDefault="003B034C" w:rsidP="003B034C">
      <w:pPr>
        <w:rPr>
          <w:rtl/>
        </w:rPr>
      </w:pPr>
      <w:bookmarkStart w:id="182" w:name="_ETM_Q1_362402"/>
      <w:bookmarkEnd w:id="182"/>
      <w:r>
        <w:rPr>
          <w:rFonts w:hint="cs"/>
          <w:rtl/>
        </w:rPr>
        <w:t xml:space="preserve">בסדר, </w:t>
      </w:r>
      <w:bookmarkStart w:id="183" w:name="_ETM_Q1_363902"/>
      <w:bookmarkEnd w:id="183"/>
      <w:r>
        <w:rPr>
          <w:rFonts w:hint="cs"/>
          <w:rtl/>
        </w:rPr>
        <w:t xml:space="preserve">ברגע שיביאו לנו את התקנות ועל מה אנחנו מדברים, מתי </w:t>
      </w:r>
      <w:bookmarkStart w:id="184" w:name="_ETM_Q1_373653"/>
      <w:bookmarkEnd w:id="184"/>
      <w:r>
        <w:rPr>
          <w:rFonts w:hint="cs"/>
          <w:rtl/>
        </w:rPr>
        <w:t>שתבחרי</w:t>
      </w:r>
      <w:r w:rsidR="007559C4">
        <w:rPr>
          <w:rFonts w:hint="cs"/>
          <w:rtl/>
        </w:rPr>
        <w:t>,</w:t>
      </w:r>
      <w:r>
        <w:rPr>
          <w:rFonts w:hint="cs"/>
          <w:rtl/>
        </w:rPr>
        <w:t xml:space="preserve"> תוכלי לדבר.</w:t>
      </w:r>
      <w:bookmarkStart w:id="185" w:name="_ETM_Q1_372402"/>
      <w:bookmarkEnd w:id="185"/>
      <w:r>
        <w:rPr>
          <w:rFonts w:hint="cs"/>
          <w:rtl/>
        </w:rPr>
        <w:t xml:space="preserve"> יהודה, בבקשה.</w:t>
      </w:r>
    </w:p>
    <w:p w:rsidR="003B034C" w:rsidRDefault="003B034C" w:rsidP="003B034C">
      <w:pPr>
        <w:rPr>
          <w:rtl/>
        </w:rPr>
      </w:pPr>
      <w:bookmarkStart w:id="186" w:name="_ETM_Q1_382402"/>
      <w:bookmarkStart w:id="187" w:name="_ETM_Q1_377901"/>
      <w:bookmarkStart w:id="188" w:name="_ETM_Q1_379402"/>
      <w:bookmarkEnd w:id="186"/>
      <w:bookmarkEnd w:id="187"/>
      <w:bookmarkEnd w:id="188"/>
    </w:p>
    <w:p w:rsidR="003B034C" w:rsidRDefault="003B034C" w:rsidP="003B034C">
      <w:pPr>
        <w:pStyle w:val="a4"/>
        <w:keepNext/>
        <w:rPr>
          <w:rtl/>
        </w:rPr>
      </w:pPr>
      <w:bookmarkStart w:id="189" w:name="ET_speaker_יהודה_מירון_8"/>
      <w:r w:rsidRPr="003B034C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3B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3B034C" w:rsidRDefault="003B034C" w:rsidP="003B034C">
      <w:pPr>
        <w:pStyle w:val="KeepWithNext"/>
        <w:rPr>
          <w:rtl/>
        </w:rPr>
      </w:pPr>
    </w:p>
    <w:p w:rsidR="003B034C" w:rsidRDefault="003B034C" w:rsidP="003B034C">
      <w:pPr>
        <w:rPr>
          <w:rtl/>
        </w:rPr>
      </w:pPr>
      <w:r>
        <w:rPr>
          <w:rFonts w:hint="cs"/>
          <w:rtl/>
        </w:rPr>
        <w:t>יהודה מירון מטעם משרד הביטחון.</w:t>
      </w:r>
      <w:bookmarkStart w:id="190" w:name="_ETM_Q1_383402"/>
      <w:bookmarkStart w:id="191" w:name="_ETM_Q1_379652"/>
      <w:bookmarkEnd w:id="190"/>
      <w:bookmarkEnd w:id="191"/>
      <w:r>
        <w:rPr>
          <w:rFonts w:hint="cs"/>
          <w:rtl/>
        </w:rPr>
        <w:t xml:space="preserve"> לפני כשנתיים, ב-2022</w:t>
      </w:r>
      <w:bookmarkStart w:id="192" w:name="_ETM_Q1_385401"/>
      <w:bookmarkEnd w:id="192"/>
      <w:r>
        <w:rPr>
          <w:rFonts w:hint="cs"/>
          <w:rtl/>
        </w:rPr>
        <w:t xml:space="preserve"> אושרו כאן</w:t>
      </w:r>
      <w:bookmarkStart w:id="193" w:name="_ETM_Q1_385902"/>
      <w:bookmarkEnd w:id="193"/>
      <w:r>
        <w:rPr>
          <w:rFonts w:hint="cs"/>
          <w:rtl/>
        </w:rPr>
        <w:t xml:space="preserve"> בוועדה </w:t>
      </w:r>
      <w:bookmarkStart w:id="194" w:name="_ETM_Q1_386902"/>
      <w:bookmarkEnd w:id="194"/>
      <w:r>
        <w:rPr>
          <w:rFonts w:hint="cs"/>
          <w:rtl/>
        </w:rPr>
        <w:t>תקנות שמסדירות את</w:t>
      </w:r>
      <w:bookmarkStart w:id="195" w:name="_ETM_Q1_386652"/>
      <w:bookmarkStart w:id="196" w:name="_ETM_Q1_386402"/>
      <w:bookmarkStart w:id="197" w:name="_ETM_Q1_381652"/>
      <w:bookmarkStart w:id="198" w:name="_ETM_Q1_387402"/>
      <w:bookmarkStart w:id="199" w:name="_ETM_Q1_397651"/>
      <w:bookmarkStart w:id="200" w:name="_ETM_Q1_403652"/>
      <w:bookmarkEnd w:id="195"/>
      <w:bookmarkEnd w:id="196"/>
      <w:bookmarkEnd w:id="197"/>
      <w:bookmarkEnd w:id="198"/>
      <w:bookmarkEnd w:id="199"/>
      <w:bookmarkEnd w:id="200"/>
      <w:r>
        <w:rPr>
          <w:rFonts w:hint="cs"/>
          <w:rtl/>
        </w:rPr>
        <w:t xml:space="preserve"> נושא הפינוי והקליטה של אנשים עם מוגבלות </w:t>
      </w:r>
      <w:bookmarkStart w:id="201" w:name="_ETM_Q1_393902"/>
      <w:bookmarkEnd w:id="201"/>
      <w:r>
        <w:rPr>
          <w:rFonts w:hint="cs"/>
          <w:rtl/>
        </w:rPr>
        <w:t>מכמה אוכלוסיות. כעת, לאור ה</w:t>
      </w:r>
      <w:bookmarkStart w:id="202" w:name="_ETM_Q1_392902"/>
      <w:bookmarkEnd w:id="202"/>
      <w:r>
        <w:rPr>
          <w:rFonts w:hint="cs"/>
          <w:rtl/>
        </w:rPr>
        <w:t>ערכות למצב החירום, התברר</w:t>
      </w:r>
      <w:bookmarkStart w:id="203" w:name="_ETM_Q1_395652"/>
      <w:bookmarkEnd w:id="203"/>
      <w:r>
        <w:rPr>
          <w:rFonts w:hint="cs"/>
          <w:rtl/>
        </w:rPr>
        <w:t xml:space="preserve"> שאנחנו נדרשים </w:t>
      </w:r>
      <w:bookmarkStart w:id="204" w:name="_ETM_Q1_398902"/>
      <w:bookmarkEnd w:id="204"/>
      <w:r>
        <w:rPr>
          <w:rFonts w:hint="cs"/>
          <w:rtl/>
        </w:rPr>
        <w:t xml:space="preserve">לעשות תיקון נקודתי לאותן תקנות, מכיוון </w:t>
      </w:r>
      <w:bookmarkStart w:id="205" w:name="_ETM_Q1_401652"/>
      <w:bookmarkEnd w:id="205"/>
      <w:r>
        <w:rPr>
          <w:rFonts w:hint="cs"/>
          <w:rtl/>
        </w:rPr>
        <w:t>שכדי</w:t>
      </w:r>
      <w:bookmarkStart w:id="206" w:name="_ETM_Q1_402402"/>
      <w:bookmarkEnd w:id="206"/>
      <w:r>
        <w:rPr>
          <w:rFonts w:hint="cs"/>
          <w:rtl/>
        </w:rPr>
        <w:t xml:space="preserve"> לקדם את הליכי </w:t>
      </w:r>
      <w:bookmarkStart w:id="207" w:name="_ETM_Q1_405402"/>
      <w:bookmarkEnd w:id="207"/>
      <w:r>
        <w:rPr>
          <w:rFonts w:hint="cs"/>
          <w:rtl/>
        </w:rPr>
        <w:t xml:space="preserve">הפינוי, נאסף ונאגר מידע חיוני לגבי </w:t>
      </w:r>
      <w:bookmarkStart w:id="208" w:name="_ETM_Q1_406652"/>
      <w:bookmarkEnd w:id="208"/>
      <w:r>
        <w:rPr>
          <w:rFonts w:hint="cs"/>
          <w:rtl/>
        </w:rPr>
        <w:t xml:space="preserve">אנשים עם מוגבלויות </w:t>
      </w:r>
      <w:bookmarkStart w:id="209" w:name="_ETM_Q1_412901"/>
      <w:bookmarkStart w:id="210" w:name="_ETM_Q1_408402"/>
      <w:bookmarkStart w:id="211" w:name="_ETM_Q1_405152"/>
      <w:bookmarkEnd w:id="209"/>
      <w:bookmarkEnd w:id="210"/>
      <w:bookmarkEnd w:id="211"/>
      <w:r>
        <w:rPr>
          <w:rFonts w:hint="cs"/>
          <w:rtl/>
        </w:rPr>
        <w:t>מסוגים שונים, אבל מתוך החשש והצ</w:t>
      </w:r>
      <w:bookmarkStart w:id="212" w:name="_ETM_Q1_412402"/>
      <w:bookmarkEnd w:id="212"/>
      <w:r>
        <w:rPr>
          <w:rFonts w:hint="cs"/>
          <w:rtl/>
        </w:rPr>
        <w:t>ורך</w:t>
      </w:r>
      <w:r w:rsidR="0078445C">
        <w:rPr>
          <w:rFonts w:hint="cs"/>
          <w:rtl/>
        </w:rPr>
        <w:t xml:space="preserve"> להגן על הפרטיות, </w:t>
      </w:r>
      <w:bookmarkStart w:id="213" w:name="_ETM_Q1_417152"/>
      <w:bookmarkEnd w:id="213"/>
      <w:r w:rsidR="0078445C">
        <w:rPr>
          <w:rFonts w:hint="cs"/>
          <w:rtl/>
        </w:rPr>
        <w:t xml:space="preserve">השימוש </w:t>
      </w:r>
      <w:bookmarkStart w:id="214" w:name="_ETM_Q1_414152"/>
      <w:bookmarkEnd w:id="214"/>
      <w:r w:rsidR="0078445C">
        <w:rPr>
          <w:rFonts w:hint="cs"/>
          <w:rtl/>
        </w:rPr>
        <w:t>באותו מידע הוגבל אך ורק למצבים שבהם מפנים אוכלוסי</w:t>
      </w:r>
      <w:r w:rsidR="000E71C5">
        <w:rPr>
          <w:rFonts w:hint="cs"/>
          <w:rtl/>
        </w:rPr>
        <w:t>י</w:t>
      </w:r>
      <w:r w:rsidR="0078445C">
        <w:rPr>
          <w:rFonts w:hint="cs"/>
          <w:rtl/>
        </w:rPr>
        <w:t>ה.</w:t>
      </w:r>
    </w:p>
    <w:p w:rsidR="0078445C" w:rsidRDefault="0078445C" w:rsidP="003B034C">
      <w:pPr>
        <w:rPr>
          <w:rtl/>
        </w:rPr>
      </w:pPr>
      <w:bookmarkStart w:id="215" w:name="_ETM_Q1_422152"/>
      <w:bookmarkEnd w:id="215"/>
    </w:p>
    <w:p w:rsidR="0078445C" w:rsidRDefault="0078445C" w:rsidP="003B034C">
      <w:pPr>
        <w:rPr>
          <w:rtl/>
        </w:rPr>
      </w:pPr>
      <w:bookmarkStart w:id="216" w:name="_ETM_Q1_422902"/>
      <w:bookmarkEnd w:id="216"/>
      <w:r>
        <w:rPr>
          <w:rFonts w:hint="cs"/>
          <w:rtl/>
        </w:rPr>
        <w:t>כעת, לאור המצב הנוכחי</w:t>
      </w:r>
      <w:bookmarkStart w:id="217" w:name="_ETM_Q1_423651"/>
      <w:bookmarkEnd w:id="217"/>
      <w:r>
        <w:rPr>
          <w:rFonts w:hint="cs"/>
          <w:rtl/>
        </w:rPr>
        <w:t>, אנשים ברחבי הארץ עובדים כדי</w:t>
      </w:r>
      <w:bookmarkStart w:id="218" w:name="_ETM_Q1_425152"/>
      <w:bookmarkEnd w:id="218"/>
      <w:r>
        <w:rPr>
          <w:rFonts w:hint="cs"/>
          <w:rtl/>
        </w:rPr>
        <w:t xml:space="preserve"> להיערך אליו, </w:t>
      </w:r>
      <w:bookmarkStart w:id="219" w:name="_ETM_Q1_430653"/>
      <w:bookmarkEnd w:id="219"/>
      <w:r>
        <w:rPr>
          <w:rFonts w:hint="cs"/>
          <w:rtl/>
        </w:rPr>
        <w:t>אנחנו נדרשים לה</w:t>
      </w:r>
      <w:bookmarkStart w:id="220" w:name="_ETM_Q1_428652"/>
      <w:bookmarkEnd w:id="220"/>
      <w:r>
        <w:rPr>
          <w:rFonts w:hint="cs"/>
          <w:rtl/>
        </w:rPr>
        <w:t>רחיב את השימוש באותו המידע החיוני</w:t>
      </w:r>
      <w:bookmarkStart w:id="221" w:name="_ETM_Q1_430402"/>
      <w:bookmarkEnd w:id="221"/>
      <w:r>
        <w:rPr>
          <w:rFonts w:hint="cs"/>
          <w:rtl/>
        </w:rPr>
        <w:t xml:space="preserve">, גם </w:t>
      </w:r>
      <w:bookmarkStart w:id="222" w:name="_ETM_Q1_432402"/>
      <w:bookmarkEnd w:id="222"/>
      <w:r>
        <w:rPr>
          <w:rFonts w:hint="cs"/>
          <w:rtl/>
        </w:rPr>
        <w:t xml:space="preserve">לצרכים כדוגמת המקרה הנוכחי למשל, שבהם </w:t>
      </w:r>
      <w:bookmarkStart w:id="223" w:name="_ETM_Q1_432652"/>
      <w:bookmarkEnd w:id="223"/>
      <w:r>
        <w:rPr>
          <w:rFonts w:hint="cs"/>
          <w:rtl/>
        </w:rPr>
        <w:t xml:space="preserve">עוד לא מפנים אנשים, </w:t>
      </w:r>
      <w:bookmarkStart w:id="224" w:name="_ETM_Q1_435402"/>
      <w:bookmarkEnd w:id="224"/>
      <w:r>
        <w:rPr>
          <w:rFonts w:hint="cs"/>
          <w:rtl/>
        </w:rPr>
        <w:t>אבל יצטרכו ל</w:t>
      </w:r>
      <w:bookmarkStart w:id="225" w:name="_ETM_Q1_440402"/>
      <w:bookmarkEnd w:id="225"/>
      <w:r>
        <w:rPr>
          <w:rFonts w:hint="cs"/>
          <w:rtl/>
        </w:rPr>
        <w:t xml:space="preserve">העביר אותם באותו המקום ולחבר אותם לחשמל </w:t>
      </w:r>
      <w:bookmarkStart w:id="226" w:name="_ETM_Q1_447652"/>
      <w:bookmarkEnd w:id="226"/>
      <w:r>
        <w:rPr>
          <w:rFonts w:hint="cs"/>
          <w:rtl/>
        </w:rPr>
        <w:t>חלופי.</w:t>
      </w:r>
      <w:bookmarkStart w:id="227" w:name="_ETM_Q1_445401"/>
      <w:bookmarkEnd w:id="227"/>
      <w:r>
        <w:rPr>
          <w:rFonts w:hint="cs"/>
          <w:rtl/>
        </w:rPr>
        <w:t xml:space="preserve"> </w:t>
      </w:r>
    </w:p>
    <w:p w:rsidR="0078445C" w:rsidRDefault="0078445C" w:rsidP="003B034C">
      <w:pPr>
        <w:rPr>
          <w:rtl/>
        </w:rPr>
      </w:pPr>
      <w:bookmarkStart w:id="228" w:name="_ETM_Q1_449152"/>
      <w:bookmarkEnd w:id="228"/>
    </w:p>
    <w:p w:rsidR="0078445C" w:rsidRDefault="0078445C" w:rsidP="003B034C">
      <w:pPr>
        <w:rPr>
          <w:rtl/>
        </w:rPr>
      </w:pPr>
      <w:bookmarkStart w:id="229" w:name="_ETM_Q1_449652"/>
      <w:bookmarkEnd w:id="229"/>
      <w:r>
        <w:rPr>
          <w:rFonts w:hint="cs"/>
          <w:rtl/>
        </w:rPr>
        <w:t>המטרה</w:t>
      </w:r>
      <w:bookmarkStart w:id="230" w:name="_ETM_Q1_446152"/>
      <w:bookmarkEnd w:id="230"/>
      <w:r>
        <w:rPr>
          <w:rFonts w:hint="cs"/>
          <w:rtl/>
        </w:rPr>
        <w:t xml:space="preserve"> של הדיון כאן הוא לעשות תיקון נקודתי </w:t>
      </w:r>
      <w:bookmarkStart w:id="231" w:name="_ETM_Q1_451652"/>
      <w:bookmarkEnd w:id="231"/>
      <w:r>
        <w:rPr>
          <w:rFonts w:hint="cs"/>
          <w:rtl/>
        </w:rPr>
        <w:t>שיאפשר לעשות שימוש</w:t>
      </w:r>
      <w:bookmarkStart w:id="232" w:name="_ETM_Q1_448901"/>
      <w:bookmarkEnd w:id="232"/>
      <w:r>
        <w:rPr>
          <w:rFonts w:hint="cs"/>
          <w:rtl/>
        </w:rPr>
        <w:t xml:space="preserve"> באותו מידע חיוני - - -</w:t>
      </w:r>
    </w:p>
    <w:p w:rsidR="0078445C" w:rsidRDefault="0078445C" w:rsidP="003B034C">
      <w:pPr>
        <w:rPr>
          <w:rtl/>
        </w:rPr>
      </w:pPr>
      <w:bookmarkStart w:id="233" w:name="_ETM_Q1_452901"/>
      <w:bookmarkEnd w:id="233"/>
    </w:p>
    <w:p w:rsidR="0078445C" w:rsidRDefault="0078445C" w:rsidP="0078445C">
      <w:pPr>
        <w:pStyle w:val="af6"/>
        <w:keepNext/>
        <w:rPr>
          <w:rtl/>
        </w:rPr>
      </w:pPr>
      <w:bookmarkStart w:id="234" w:name="ET_yor_4996_9"/>
      <w:r w:rsidRPr="007844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4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78445C" w:rsidRDefault="0078445C" w:rsidP="0078445C">
      <w:pPr>
        <w:pStyle w:val="KeepWithNext"/>
        <w:rPr>
          <w:rtl/>
        </w:rPr>
      </w:pPr>
    </w:p>
    <w:p w:rsidR="0078445C" w:rsidRDefault="0078445C" w:rsidP="0078445C">
      <w:pPr>
        <w:rPr>
          <w:rtl/>
        </w:rPr>
      </w:pPr>
      <w:bookmarkStart w:id="235" w:name="_ETM_Q1_453152"/>
      <w:bookmarkEnd w:id="235"/>
      <w:r>
        <w:rPr>
          <w:rFonts w:hint="cs"/>
          <w:rtl/>
        </w:rPr>
        <w:t xml:space="preserve">מה זה </w:t>
      </w:r>
      <w:bookmarkStart w:id="236" w:name="_ETM_Q1_454152"/>
      <w:bookmarkEnd w:id="236"/>
      <w:r>
        <w:rPr>
          <w:rFonts w:hint="cs"/>
          <w:rtl/>
        </w:rPr>
        <w:t>חשמל חלופי?</w:t>
      </w:r>
    </w:p>
    <w:p w:rsidR="0078445C" w:rsidRDefault="0078445C" w:rsidP="0078445C">
      <w:pPr>
        <w:rPr>
          <w:rtl/>
        </w:rPr>
      </w:pPr>
      <w:bookmarkStart w:id="237" w:name="_ETM_Q1_455652"/>
      <w:bookmarkStart w:id="238" w:name="_ETM_Q1_459152"/>
      <w:bookmarkEnd w:id="237"/>
      <w:bookmarkEnd w:id="238"/>
    </w:p>
    <w:p w:rsidR="0078445C" w:rsidRDefault="0078445C" w:rsidP="0078445C">
      <w:pPr>
        <w:pStyle w:val="a4"/>
        <w:keepNext/>
        <w:rPr>
          <w:rtl/>
        </w:rPr>
      </w:pPr>
      <w:bookmarkStart w:id="239" w:name="ET_speaker_יהודה_מירון_10"/>
      <w:r w:rsidRPr="0078445C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784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78445C" w:rsidRDefault="0078445C" w:rsidP="0078445C">
      <w:pPr>
        <w:pStyle w:val="KeepWithNext"/>
        <w:rPr>
          <w:rtl/>
        </w:rPr>
      </w:pPr>
    </w:p>
    <w:p w:rsidR="0078445C" w:rsidRDefault="0078445C" w:rsidP="0078445C">
      <w:pPr>
        <w:rPr>
          <w:rtl/>
        </w:rPr>
      </w:pPr>
      <w:bookmarkStart w:id="240" w:name="_ETM_Q1_459652"/>
      <w:bookmarkStart w:id="241" w:name="_ETM_Q1_454902"/>
      <w:bookmarkEnd w:id="240"/>
      <w:bookmarkEnd w:id="241"/>
      <w:r>
        <w:rPr>
          <w:rFonts w:hint="cs"/>
          <w:rtl/>
        </w:rPr>
        <w:t>גנרטור, מצברים, מה שיוכל לסייע</w:t>
      </w:r>
      <w:bookmarkStart w:id="242" w:name="_ETM_Q1_462902"/>
      <w:bookmarkStart w:id="243" w:name="_ETM_Q1_457902"/>
      <w:bookmarkEnd w:id="242"/>
      <w:bookmarkEnd w:id="243"/>
      <w:r>
        <w:rPr>
          <w:rFonts w:hint="cs"/>
          <w:rtl/>
        </w:rPr>
        <w:t>, אבל</w:t>
      </w:r>
      <w:bookmarkStart w:id="244" w:name="_ETM_Q1_460402"/>
      <w:bookmarkStart w:id="245" w:name="_ETM_Q1_460902"/>
      <w:bookmarkEnd w:id="244"/>
      <w:bookmarkEnd w:id="245"/>
      <w:r>
        <w:rPr>
          <w:rFonts w:hint="cs"/>
          <w:rtl/>
        </w:rPr>
        <w:t xml:space="preserve"> - - -</w:t>
      </w:r>
    </w:p>
    <w:p w:rsidR="0078445C" w:rsidRDefault="0078445C" w:rsidP="0078445C">
      <w:pPr>
        <w:rPr>
          <w:rtl/>
        </w:rPr>
      </w:pPr>
      <w:bookmarkStart w:id="246" w:name="_ETM_Q1_462652"/>
      <w:bookmarkEnd w:id="246"/>
    </w:p>
    <w:p w:rsidR="0078445C" w:rsidRDefault="0078445C" w:rsidP="0078445C">
      <w:pPr>
        <w:pStyle w:val="af6"/>
        <w:keepNext/>
        <w:rPr>
          <w:rtl/>
        </w:rPr>
      </w:pPr>
      <w:bookmarkStart w:id="247" w:name="ET_yor_4996_11"/>
      <w:r w:rsidRPr="007844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4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78445C" w:rsidRDefault="0078445C" w:rsidP="0078445C">
      <w:pPr>
        <w:pStyle w:val="KeepWithNext"/>
        <w:rPr>
          <w:rtl/>
        </w:rPr>
      </w:pPr>
    </w:p>
    <w:p w:rsidR="0078445C" w:rsidRDefault="0078445C" w:rsidP="0078445C">
      <w:pPr>
        <w:rPr>
          <w:rtl/>
        </w:rPr>
      </w:pPr>
      <w:bookmarkStart w:id="248" w:name="_ETM_Q1_463152"/>
      <w:bookmarkStart w:id="249" w:name="_ETM_Q1_458152"/>
      <w:bookmarkEnd w:id="248"/>
      <w:bookmarkEnd w:id="249"/>
      <w:r>
        <w:rPr>
          <w:rFonts w:hint="cs"/>
          <w:rtl/>
        </w:rPr>
        <w:t>א</w:t>
      </w:r>
      <w:bookmarkStart w:id="250" w:name="_ETM_Q1_459151"/>
      <w:bookmarkEnd w:id="250"/>
      <w:r>
        <w:rPr>
          <w:rFonts w:hint="cs"/>
          <w:rtl/>
        </w:rPr>
        <w:t>ז אפשר להגיד גנרטור, למה צריך להגיד</w:t>
      </w:r>
      <w:bookmarkStart w:id="251" w:name="_ETM_Q1_459402"/>
      <w:bookmarkEnd w:id="251"/>
      <w:r>
        <w:rPr>
          <w:rFonts w:hint="cs"/>
          <w:rtl/>
        </w:rPr>
        <w:t xml:space="preserve"> חשמל חלופי?</w:t>
      </w:r>
    </w:p>
    <w:p w:rsidR="0078445C" w:rsidRDefault="0078445C" w:rsidP="0078445C">
      <w:pPr>
        <w:rPr>
          <w:rtl/>
        </w:rPr>
      </w:pPr>
      <w:bookmarkStart w:id="252" w:name="_ETM_Q1_463401"/>
      <w:bookmarkEnd w:id="252"/>
    </w:p>
    <w:p w:rsidR="0078445C" w:rsidRDefault="0078445C" w:rsidP="0078445C">
      <w:pPr>
        <w:pStyle w:val="a4"/>
        <w:keepNext/>
        <w:rPr>
          <w:rtl/>
        </w:rPr>
      </w:pPr>
      <w:bookmarkStart w:id="253" w:name="ET_speaker_יהודה_מירון_12"/>
      <w:r w:rsidRPr="0078445C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784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78445C" w:rsidRDefault="0078445C" w:rsidP="0078445C">
      <w:pPr>
        <w:pStyle w:val="KeepWithNext"/>
        <w:rPr>
          <w:rtl/>
        </w:rPr>
      </w:pPr>
    </w:p>
    <w:p w:rsidR="0078445C" w:rsidRDefault="0078445C" w:rsidP="0078445C">
      <w:pPr>
        <w:rPr>
          <w:rtl/>
        </w:rPr>
      </w:pPr>
      <w:bookmarkStart w:id="254" w:name="_ETM_Q1_465652"/>
      <w:bookmarkEnd w:id="254"/>
      <w:r>
        <w:rPr>
          <w:rFonts w:hint="cs"/>
          <w:rtl/>
        </w:rPr>
        <w:t xml:space="preserve">יש היום </w:t>
      </w:r>
      <w:bookmarkStart w:id="255" w:name="_ETM_Q1_466901"/>
      <w:bookmarkEnd w:id="255"/>
      <w:r>
        <w:rPr>
          <w:rFonts w:hint="cs"/>
          <w:rtl/>
        </w:rPr>
        <w:t>גם חשמל סולרי, יש כל מיני</w:t>
      </w:r>
      <w:bookmarkStart w:id="256" w:name="_ETM_Q1_464902"/>
      <w:bookmarkEnd w:id="256"/>
      <w:r>
        <w:rPr>
          <w:rFonts w:hint="cs"/>
          <w:rtl/>
        </w:rPr>
        <w:t xml:space="preserve"> צורות של חשמל חלופי </w:t>
      </w:r>
      <w:bookmarkStart w:id="257" w:name="_ETM_Q1_467901"/>
      <w:bookmarkEnd w:id="257"/>
      <w:r>
        <w:rPr>
          <w:rFonts w:hint="cs"/>
          <w:rtl/>
        </w:rPr>
        <w:t>היום.</w:t>
      </w:r>
    </w:p>
    <w:p w:rsidR="0078445C" w:rsidRDefault="0078445C" w:rsidP="0078445C">
      <w:pPr>
        <w:rPr>
          <w:rtl/>
        </w:rPr>
      </w:pPr>
      <w:bookmarkStart w:id="258" w:name="_ETM_Q1_469902"/>
      <w:bookmarkStart w:id="259" w:name="_ETM_Q1_470402"/>
      <w:bookmarkEnd w:id="258"/>
      <w:bookmarkEnd w:id="259"/>
    </w:p>
    <w:p w:rsidR="0078445C" w:rsidRDefault="0078445C" w:rsidP="0078445C">
      <w:pPr>
        <w:pStyle w:val="af6"/>
        <w:keepNext/>
        <w:rPr>
          <w:rtl/>
        </w:rPr>
      </w:pPr>
      <w:bookmarkStart w:id="260" w:name="ET_yor_4996_13"/>
      <w:r w:rsidRPr="007844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4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78445C" w:rsidRDefault="0078445C" w:rsidP="0078445C">
      <w:pPr>
        <w:pStyle w:val="KeepWithNext"/>
        <w:rPr>
          <w:rtl/>
        </w:rPr>
      </w:pPr>
    </w:p>
    <w:p w:rsidR="0078445C" w:rsidRDefault="0078445C" w:rsidP="0078445C">
      <w:pPr>
        <w:rPr>
          <w:rtl/>
        </w:rPr>
      </w:pPr>
      <w:bookmarkStart w:id="261" w:name="_ETM_Q1_470902"/>
      <w:bookmarkEnd w:id="261"/>
      <w:r>
        <w:rPr>
          <w:rFonts w:hint="cs"/>
          <w:rtl/>
        </w:rPr>
        <w:t xml:space="preserve">אני שאלתי את השאלה </w:t>
      </w:r>
      <w:r>
        <w:rPr>
          <w:rtl/>
        </w:rPr>
        <w:t>–</w:t>
      </w:r>
      <w:r>
        <w:rPr>
          <w:rFonts w:hint="cs"/>
          <w:rtl/>
        </w:rPr>
        <w:t xml:space="preserve"> למה זה לא </w:t>
      </w:r>
      <w:bookmarkStart w:id="262" w:name="_ETM_Q1_479152"/>
      <w:bookmarkEnd w:id="262"/>
      <w:r>
        <w:rPr>
          <w:rFonts w:hint="cs"/>
          <w:rtl/>
        </w:rPr>
        <w:t>כלול בתקנות האלה?</w:t>
      </w:r>
    </w:p>
    <w:p w:rsidR="0078445C" w:rsidRDefault="0078445C" w:rsidP="0078445C">
      <w:pPr>
        <w:rPr>
          <w:rtl/>
        </w:rPr>
      </w:pPr>
      <w:bookmarkStart w:id="263" w:name="_ETM_Q1_485152"/>
      <w:bookmarkStart w:id="264" w:name="_ETM_Q1_485652"/>
      <w:bookmarkEnd w:id="263"/>
      <w:bookmarkEnd w:id="264"/>
    </w:p>
    <w:p w:rsidR="0078445C" w:rsidRDefault="0078445C" w:rsidP="0078445C">
      <w:pPr>
        <w:pStyle w:val="a4"/>
        <w:keepNext/>
        <w:rPr>
          <w:rtl/>
        </w:rPr>
      </w:pPr>
      <w:bookmarkStart w:id="265" w:name="ET_speaker_ישי_יודקוביץ_14"/>
      <w:r w:rsidRPr="0078445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784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78445C" w:rsidRDefault="0078445C" w:rsidP="0078445C">
      <w:pPr>
        <w:pStyle w:val="KeepWithNext"/>
        <w:rPr>
          <w:rtl/>
        </w:rPr>
      </w:pPr>
    </w:p>
    <w:p w:rsidR="0078445C" w:rsidRDefault="0078445C" w:rsidP="0078445C">
      <w:pPr>
        <w:rPr>
          <w:rtl/>
        </w:rPr>
      </w:pPr>
      <w:r>
        <w:rPr>
          <w:rFonts w:hint="cs"/>
          <w:rtl/>
        </w:rPr>
        <w:t xml:space="preserve">ישי </w:t>
      </w:r>
      <w:bookmarkStart w:id="266" w:name="_ETM_Q1_478902"/>
      <w:bookmarkEnd w:id="266"/>
      <w:proofErr w:type="spellStart"/>
      <w:r>
        <w:rPr>
          <w:rFonts w:hint="cs"/>
          <w:rtl/>
        </w:rPr>
        <w:t>יודקוביץ</w:t>
      </w:r>
      <w:proofErr w:type="spellEnd"/>
      <w:r>
        <w:rPr>
          <w:rFonts w:hint="cs"/>
          <w:rtl/>
        </w:rPr>
        <w:t xml:space="preserve"> ממשרד הביטחון. אני </w:t>
      </w:r>
      <w:bookmarkStart w:id="267" w:name="_ETM_Q1_482652"/>
      <w:bookmarkEnd w:id="267"/>
      <w:r>
        <w:rPr>
          <w:rFonts w:hint="cs"/>
          <w:rtl/>
        </w:rPr>
        <w:t>קצת מצטער</w:t>
      </w:r>
      <w:bookmarkStart w:id="268" w:name="_ETM_Q1_483152"/>
      <w:bookmarkEnd w:id="268"/>
      <w:r>
        <w:rPr>
          <w:rFonts w:hint="cs"/>
          <w:rtl/>
        </w:rPr>
        <w:t xml:space="preserve"> על התזמון </w:t>
      </w:r>
      <w:bookmarkStart w:id="269" w:name="_ETM_Q1_486401"/>
      <w:bookmarkEnd w:id="269"/>
      <w:r>
        <w:rPr>
          <w:rFonts w:hint="cs"/>
          <w:rtl/>
        </w:rPr>
        <w:t>של לשכת שר הביטחון ששלחה את</w:t>
      </w:r>
      <w:bookmarkStart w:id="270" w:name="_ETM_Q1_484402"/>
      <w:bookmarkEnd w:id="270"/>
      <w:r>
        <w:rPr>
          <w:rFonts w:hint="cs"/>
          <w:rtl/>
        </w:rPr>
        <w:t xml:space="preserve"> התיקון הזה לוועדה בכנסת, </w:t>
      </w:r>
      <w:bookmarkStart w:id="271" w:name="_ETM_Q1_492401"/>
      <w:bookmarkEnd w:id="271"/>
      <w:r>
        <w:rPr>
          <w:rFonts w:hint="cs"/>
          <w:rtl/>
        </w:rPr>
        <w:t>הם פספסו</w:t>
      </w:r>
      <w:bookmarkStart w:id="272" w:name="_ETM_Q1_488652"/>
      <w:bookmarkEnd w:id="272"/>
      <w:r>
        <w:rPr>
          <w:rFonts w:hint="cs"/>
          <w:rtl/>
        </w:rPr>
        <w:t xml:space="preserve"> את זה בכמה ימים ולכן אנחנו נמצאים </w:t>
      </w:r>
      <w:bookmarkStart w:id="273" w:name="_ETM_Q1_495902"/>
      <w:bookmarkEnd w:id="273"/>
      <w:r>
        <w:rPr>
          <w:rFonts w:hint="cs"/>
          <w:rtl/>
        </w:rPr>
        <w:t>פה בדיון נוסף.</w:t>
      </w:r>
    </w:p>
    <w:p w:rsidR="0078445C" w:rsidRDefault="0078445C" w:rsidP="0078445C">
      <w:pPr>
        <w:rPr>
          <w:rtl/>
        </w:rPr>
      </w:pPr>
    </w:p>
    <w:p w:rsidR="0078445C" w:rsidRDefault="0078445C" w:rsidP="0078445C">
      <w:pPr>
        <w:rPr>
          <w:rtl/>
        </w:rPr>
      </w:pPr>
      <w:bookmarkStart w:id="274" w:name="_ETM_Q1_498152"/>
      <w:bookmarkStart w:id="275" w:name="_ETM_Q1_498652"/>
      <w:bookmarkEnd w:id="274"/>
      <w:bookmarkEnd w:id="275"/>
      <w:r>
        <w:rPr>
          <w:rFonts w:hint="cs"/>
          <w:rtl/>
        </w:rPr>
        <w:t>אני</w:t>
      </w:r>
      <w:bookmarkStart w:id="276" w:name="_ETM_Q1_494152"/>
      <w:bookmarkEnd w:id="276"/>
      <w:r>
        <w:rPr>
          <w:rFonts w:hint="cs"/>
          <w:rtl/>
        </w:rPr>
        <w:t xml:space="preserve"> אסביר את ההקשר הכללי, התקנות שהוועדה אישרה לפני כשבועיים </w:t>
      </w:r>
      <w:bookmarkStart w:id="277" w:name="_ETM_Q1_499152"/>
      <w:bookmarkEnd w:id="277"/>
      <w:r>
        <w:rPr>
          <w:rFonts w:hint="cs"/>
          <w:rtl/>
        </w:rPr>
        <w:t>לתקנות מאגר המידע</w:t>
      </w:r>
      <w:bookmarkStart w:id="278" w:name="_ETM_Q1_500902"/>
      <w:bookmarkEnd w:id="278"/>
      <w:r>
        <w:rPr>
          <w:rFonts w:hint="cs"/>
          <w:rtl/>
        </w:rPr>
        <w:t xml:space="preserve"> הן תקנות שונות </w:t>
      </w:r>
      <w:bookmarkStart w:id="279" w:name="_ETM_Q1_504652"/>
      <w:bookmarkEnd w:id="279"/>
      <w:r>
        <w:rPr>
          <w:rFonts w:hint="cs"/>
          <w:rtl/>
        </w:rPr>
        <w:t>מהתקנות שנמצאות פה היום על הפרק. ת</w:t>
      </w:r>
      <w:bookmarkStart w:id="280" w:name="_ETM_Q1_504902"/>
      <w:bookmarkEnd w:id="280"/>
      <w:r>
        <w:rPr>
          <w:rFonts w:hint="cs"/>
          <w:rtl/>
        </w:rPr>
        <w:t xml:space="preserve">קנות מאגר המידע עוסקות </w:t>
      </w:r>
      <w:bookmarkStart w:id="281" w:name="_ETM_Q1_509652"/>
      <w:bookmarkEnd w:id="281"/>
      <w:r>
        <w:rPr>
          <w:rFonts w:hint="cs"/>
          <w:rtl/>
        </w:rPr>
        <w:t>בהקמת מאגר המידע הגדול במשרד הרווחה, הרשויות המקומיות, אלה</w:t>
      </w:r>
      <w:bookmarkStart w:id="282" w:name="_ETM_Q1_512902"/>
      <w:bookmarkEnd w:id="282"/>
      <w:r>
        <w:rPr>
          <w:rFonts w:hint="cs"/>
          <w:rtl/>
        </w:rPr>
        <w:t xml:space="preserve"> שתורמים </w:t>
      </w:r>
      <w:bookmarkStart w:id="283" w:name="_ETM_Q1_516402"/>
      <w:bookmarkEnd w:id="283"/>
      <w:r>
        <w:rPr>
          <w:rFonts w:hint="cs"/>
          <w:rtl/>
        </w:rPr>
        <w:t>למאגר, הגורמים שמטייבים</w:t>
      </w:r>
      <w:bookmarkStart w:id="284" w:name="_ETM_Q1_516151"/>
      <w:bookmarkEnd w:id="284"/>
      <w:r>
        <w:rPr>
          <w:rFonts w:hint="cs"/>
          <w:rtl/>
        </w:rPr>
        <w:t xml:space="preserve"> את המידע במאגר, והם יסייעו למגיבים הראשונים </w:t>
      </w:r>
      <w:bookmarkStart w:id="285" w:name="_ETM_Q1_523903"/>
      <w:bookmarkEnd w:id="285"/>
      <w:r>
        <w:rPr>
          <w:rFonts w:hint="cs"/>
          <w:rtl/>
        </w:rPr>
        <w:t>ברשויות המקומיות</w:t>
      </w:r>
      <w:bookmarkStart w:id="286" w:name="_ETM_Q1_522151"/>
      <w:bookmarkEnd w:id="2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קב"א</w:t>
      </w:r>
      <w:bookmarkStart w:id="287" w:name="_ETM_Q1_521651"/>
      <w:bookmarkStart w:id="288" w:name="_ETM_Q1_522902"/>
      <w:bookmarkStart w:id="289" w:name="_ETM_Q1_513651"/>
      <w:bookmarkStart w:id="290" w:name="_ETM_Q1_520902"/>
      <w:bookmarkEnd w:id="287"/>
      <w:bookmarkEnd w:id="288"/>
      <w:bookmarkEnd w:id="289"/>
      <w:bookmarkEnd w:id="290"/>
      <w:proofErr w:type="spellEnd"/>
      <w:r>
        <w:rPr>
          <w:rFonts w:hint="cs"/>
          <w:rtl/>
        </w:rPr>
        <w:t xml:space="preserve">, מד"א, רשויות מקומיות וכל הגורמים שרצים </w:t>
      </w:r>
      <w:bookmarkStart w:id="291" w:name="_ETM_Q1_531651"/>
      <w:bookmarkEnd w:id="291"/>
      <w:r>
        <w:rPr>
          <w:rFonts w:hint="cs"/>
          <w:rtl/>
        </w:rPr>
        <w:t>בשטח בזמן חירום</w:t>
      </w:r>
      <w:bookmarkStart w:id="292" w:name="_ETM_Q1_533902"/>
      <w:bookmarkStart w:id="293" w:name="_ETM_Q1_530902"/>
      <w:bookmarkEnd w:id="292"/>
      <w:bookmarkEnd w:id="293"/>
      <w:r>
        <w:rPr>
          <w:rFonts w:hint="cs"/>
          <w:rtl/>
        </w:rPr>
        <w:t xml:space="preserve">, הם יסייעו להם במידע </w:t>
      </w:r>
      <w:bookmarkStart w:id="294" w:name="_ETM_Q1_533652"/>
      <w:bookmarkEnd w:id="294"/>
      <w:r>
        <w:rPr>
          <w:rFonts w:hint="cs"/>
          <w:rtl/>
        </w:rPr>
        <w:t>לגבי הצרכים של האנשים עם מוגבלות ברשות המקומית.</w:t>
      </w:r>
    </w:p>
    <w:p w:rsidR="0078445C" w:rsidRDefault="0078445C" w:rsidP="0078445C">
      <w:pPr>
        <w:rPr>
          <w:rtl/>
        </w:rPr>
      </w:pPr>
    </w:p>
    <w:p w:rsidR="0078445C" w:rsidRDefault="0078445C" w:rsidP="0078445C">
      <w:pPr>
        <w:rPr>
          <w:rtl/>
        </w:rPr>
      </w:pPr>
      <w:bookmarkStart w:id="295" w:name="_ETM_Q1_542902"/>
      <w:bookmarkEnd w:id="295"/>
      <w:r>
        <w:rPr>
          <w:rFonts w:hint="cs"/>
          <w:rtl/>
        </w:rPr>
        <w:t>ל</w:t>
      </w:r>
      <w:bookmarkStart w:id="296" w:name="_ETM_Q1_549152"/>
      <w:bookmarkStart w:id="297" w:name="_ETM_Q1_545651"/>
      <w:bookmarkStart w:id="298" w:name="_ETM_Q1_541902"/>
      <w:bookmarkEnd w:id="296"/>
      <w:bookmarkEnd w:id="297"/>
      <w:bookmarkEnd w:id="298"/>
      <w:r>
        <w:rPr>
          <w:rFonts w:hint="cs"/>
          <w:rtl/>
        </w:rPr>
        <w:t>גבי הסיבה שאנחנו נמצאים כאן, במעלה הדיונים</w:t>
      </w:r>
      <w:bookmarkStart w:id="299" w:name="_ETM_Q1_543902"/>
      <w:bookmarkEnd w:id="299"/>
      <w:r>
        <w:rPr>
          <w:rFonts w:hint="cs"/>
          <w:rtl/>
        </w:rPr>
        <w:t xml:space="preserve"> בתקנות </w:t>
      </w:r>
      <w:bookmarkStart w:id="300" w:name="_ETM_Q1_547902"/>
      <w:bookmarkEnd w:id="300"/>
      <w:r>
        <w:rPr>
          <w:rFonts w:hint="cs"/>
          <w:rtl/>
        </w:rPr>
        <w:t>מאגר המידע ובהיבט</w:t>
      </w:r>
      <w:bookmarkStart w:id="301" w:name="_ETM_Q1_547152"/>
      <w:bookmarkEnd w:id="301"/>
      <w:r>
        <w:rPr>
          <w:rFonts w:hint="cs"/>
          <w:rtl/>
        </w:rPr>
        <w:t xml:space="preserve"> ההתפתחות של עשרת החודשים האחרונים של מלחמת </w:t>
      </w:r>
      <w:bookmarkStart w:id="302" w:name="_ETM_Q1_554402"/>
      <w:bookmarkEnd w:id="302"/>
      <w:r>
        <w:rPr>
          <w:rFonts w:hint="cs"/>
          <w:rtl/>
        </w:rPr>
        <w:t>"חרבות ברזל", התברר שנוצר פער לגבי תקנות קודמות ש</w:t>
      </w:r>
      <w:bookmarkStart w:id="303" w:name="_ETM_Q1_559902"/>
      <w:bookmarkEnd w:id="303"/>
      <w:r>
        <w:rPr>
          <w:rFonts w:hint="cs"/>
          <w:rtl/>
        </w:rPr>
        <w:t xml:space="preserve">אושרו </w:t>
      </w:r>
      <w:bookmarkStart w:id="304" w:name="_ETM_Q1_560402"/>
      <w:bookmarkEnd w:id="304"/>
      <w:r>
        <w:rPr>
          <w:rFonts w:hint="cs"/>
          <w:rtl/>
        </w:rPr>
        <w:t xml:space="preserve">בוועדה. התקנות הקודמות שאושרו בוועדה לפני כשנתיים הן תקנות שעוסקות </w:t>
      </w:r>
      <w:bookmarkStart w:id="305" w:name="_ETM_Q1_568152"/>
      <w:bookmarkEnd w:id="305"/>
      <w:r>
        <w:rPr>
          <w:rFonts w:hint="cs"/>
          <w:rtl/>
        </w:rPr>
        <w:t xml:space="preserve">בפינוי וקליטה של אנשים עם מוגבלות בשעת חירום. המשרדים </w:t>
      </w:r>
      <w:bookmarkStart w:id="306" w:name="_ETM_Q1_578152"/>
      <w:bookmarkEnd w:id="306"/>
      <w:r>
        <w:rPr>
          <w:rFonts w:hint="cs"/>
          <w:rtl/>
        </w:rPr>
        <w:t xml:space="preserve">הנוגעים בדבר </w:t>
      </w:r>
      <w:r>
        <w:rPr>
          <w:rtl/>
        </w:rPr>
        <w:t>–</w:t>
      </w:r>
      <w:r>
        <w:rPr>
          <w:rFonts w:hint="cs"/>
          <w:rtl/>
        </w:rPr>
        <w:t xml:space="preserve"> בריאות, רווחה והרשויות המקומיות,</w:t>
      </w:r>
      <w:bookmarkStart w:id="307" w:name="_ETM_Q1_581902"/>
      <w:bookmarkEnd w:id="307"/>
      <w:r>
        <w:rPr>
          <w:rFonts w:hint="cs"/>
          <w:rtl/>
        </w:rPr>
        <w:t xml:space="preserve"> העלו פער </w:t>
      </w:r>
      <w:bookmarkStart w:id="308" w:name="_ETM_Q1_582903"/>
      <w:bookmarkEnd w:id="308"/>
      <w:r>
        <w:rPr>
          <w:rFonts w:hint="cs"/>
          <w:rtl/>
        </w:rPr>
        <w:t>לגבי הנגישות למידע למתארי</w:t>
      </w:r>
      <w:bookmarkStart w:id="309" w:name="_ETM_Q1_595902"/>
      <w:bookmarkEnd w:id="309"/>
      <w:r>
        <w:rPr>
          <w:rFonts w:hint="cs"/>
          <w:rtl/>
        </w:rPr>
        <w:t xml:space="preserve"> חירום נוספים, מעבר למתאר של פינוי </w:t>
      </w:r>
      <w:bookmarkStart w:id="310" w:name="_ETM_Q1_596152"/>
      <w:bookmarkEnd w:id="310"/>
      <w:r>
        <w:rPr>
          <w:rFonts w:hint="cs"/>
          <w:rtl/>
        </w:rPr>
        <w:t>וקליטה של תושבים.</w:t>
      </w:r>
      <w:bookmarkStart w:id="311" w:name="_ETM_Q1_606152"/>
      <w:bookmarkStart w:id="312" w:name="_ETM_Q1_601402"/>
      <w:bookmarkStart w:id="313" w:name="_ETM_Q1_606652"/>
      <w:bookmarkStart w:id="314" w:name="_ETM_Q1_601902"/>
      <w:bookmarkEnd w:id="311"/>
      <w:bookmarkEnd w:id="312"/>
      <w:bookmarkEnd w:id="313"/>
      <w:bookmarkEnd w:id="314"/>
    </w:p>
    <w:p w:rsidR="0078445C" w:rsidRDefault="0078445C" w:rsidP="0078445C">
      <w:pPr>
        <w:rPr>
          <w:rtl/>
        </w:rPr>
      </w:pPr>
    </w:p>
    <w:p w:rsidR="0078445C" w:rsidRDefault="0078445C" w:rsidP="0078445C">
      <w:pPr>
        <w:rPr>
          <w:rtl/>
        </w:rPr>
      </w:pPr>
      <w:bookmarkStart w:id="315" w:name="_ETM_Q1_603152"/>
      <w:bookmarkStart w:id="316" w:name="_ETM_Q1_603652"/>
      <w:bookmarkEnd w:id="315"/>
      <w:bookmarkEnd w:id="316"/>
      <w:r>
        <w:rPr>
          <w:rFonts w:hint="cs"/>
          <w:rtl/>
        </w:rPr>
        <w:t>אני מזכיר שתקנות פינוי וקליטה עוסקות ב</w:t>
      </w:r>
      <w:bookmarkStart w:id="317" w:name="_ETM_Q1_607654"/>
      <w:bookmarkEnd w:id="317"/>
      <w:r>
        <w:rPr>
          <w:rFonts w:hint="cs"/>
          <w:rtl/>
        </w:rPr>
        <w:t xml:space="preserve">שירותי </w:t>
      </w:r>
      <w:bookmarkStart w:id="318" w:name="_ETM_Q1_608901"/>
      <w:bookmarkEnd w:id="318"/>
      <w:r>
        <w:rPr>
          <w:rFonts w:hint="cs"/>
          <w:rtl/>
        </w:rPr>
        <w:t>הפינוי והקליטה ש</w:t>
      </w:r>
      <w:bookmarkStart w:id="319" w:name="_ETM_Q1_615401"/>
      <w:bookmarkStart w:id="320" w:name="_ETM_Q1_613151"/>
      <w:bookmarkEnd w:id="319"/>
      <w:bookmarkEnd w:id="320"/>
      <w:r>
        <w:rPr>
          <w:rFonts w:hint="cs"/>
          <w:rtl/>
        </w:rPr>
        <w:t xml:space="preserve">נותנת בעיקר </w:t>
      </w:r>
      <w:bookmarkStart w:id="321" w:name="_ETM_Q1_615902"/>
      <w:bookmarkEnd w:id="321"/>
      <w:r>
        <w:rPr>
          <w:rFonts w:hint="cs"/>
          <w:rtl/>
        </w:rPr>
        <w:t>משרד הפנים.</w:t>
      </w:r>
      <w:bookmarkStart w:id="322" w:name="_ETM_Q1_618902"/>
      <w:bookmarkEnd w:id="322"/>
      <w:r w:rsidR="00B12AE4">
        <w:rPr>
          <w:rFonts w:hint="cs"/>
          <w:rtl/>
        </w:rPr>
        <w:t xml:space="preserve"> התקנות האלה עסקו בהנגשה של מקומות הקליטה,</w:t>
      </w:r>
      <w:bookmarkStart w:id="323" w:name="_ETM_Q1_621902"/>
      <w:bookmarkEnd w:id="323"/>
      <w:r w:rsidR="00B12AE4">
        <w:rPr>
          <w:rFonts w:hint="cs"/>
          <w:rtl/>
        </w:rPr>
        <w:t xml:space="preserve"> </w:t>
      </w:r>
      <w:proofErr w:type="spellStart"/>
      <w:r w:rsidR="00B12AE4">
        <w:rPr>
          <w:rFonts w:hint="cs"/>
          <w:rtl/>
        </w:rPr>
        <w:t>באיך</w:t>
      </w:r>
      <w:proofErr w:type="spellEnd"/>
      <w:r w:rsidR="00B12AE4">
        <w:rPr>
          <w:rFonts w:hint="cs"/>
          <w:rtl/>
        </w:rPr>
        <w:t xml:space="preserve"> </w:t>
      </w:r>
      <w:bookmarkStart w:id="324" w:name="_ETM_Q1_622152"/>
      <w:bookmarkEnd w:id="324"/>
      <w:r w:rsidR="00B12AE4">
        <w:rPr>
          <w:rFonts w:hint="cs"/>
          <w:rtl/>
        </w:rPr>
        <w:t>מפנים אנשים עם צרכים מיוחדים וכיוצא באלה, תקנות</w:t>
      </w:r>
      <w:bookmarkStart w:id="325" w:name="_ETM_Q1_628652"/>
      <w:bookmarkEnd w:id="325"/>
      <w:r w:rsidR="00B12AE4">
        <w:rPr>
          <w:rFonts w:hint="cs"/>
          <w:rtl/>
        </w:rPr>
        <w:t xml:space="preserve"> הרבה </w:t>
      </w:r>
      <w:bookmarkStart w:id="326" w:name="_ETM_Q1_629152"/>
      <w:bookmarkEnd w:id="326"/>
      <w:r w:rsidR="00B12AE4">
        <w:rPr>
          <w:rFonts w:hint="cs"/>
          <w:rtl/>
        </w:rPr>
        <w:t>יותר "מבצעיות".</w:t>
      </w:r>
    </w:p>
    <w:p w:rsidR="00B12AE4" w:rsidRDefault="00B12AE4" w:rsidP="0078445C">
      <w:pPr>
        <w:rPr>
          <w:rtl/>
        </w:rPr>
      </w:pPr>
      <w:bookmarkStart w:id="327" w:name="_ETM_Q1_635902"/>
      <w:bookmarkEnd w:id="327"/>
    </w:p>
    <w:p w:rsidR="00B12AE4" w:rsidRDefault="00B12AE4" w:rsidP="00B12AE4">
      <w:pPr>
        <w:rPr>
          <w:rtl/>
        </w:rPr>
      </w:pPr>
      <w:bookmarkStart w:id="328" w:name="_ETM_Q1_636401"/>
      <w:bookmarkStart w:id="329" w:name="_ETM_Q1_633902"/>
      <w:bookmarkEnd w:id="328"/>
      <w:bookmarkEnd w:id="329"/>
      <w:r>
        <w:rPr>
          <w:rFonts w:hint="cs"/>
          <w:rtl/>
        </w:rPr>
        <w:t>הרשויות</w:t>
      </w:r>
      <w:r w:rsidR="007559C4">
        <w:rPr>
          <w:rFonts w:hint="cs"/>
          <w:rtl/>
        </w:rPr>
        <w:t xml:space="preserve"> המקומיות, הרווחה ומשרד הבריאות</w:t>
      </w:r>
      <w:r>
        <w:rPr>
          <w:rFonts w:hint="cs"/>
          <w:rtl/>
        </w:rPr>
        <w:t xml:space="preserve"> העלו פער, ומצאנו </w:t>
      </w:r>
      <w:bookmarkStart w:id="330" w:name="_ETM_Q1_646152"/>
      <w:bookmarkStart w:id="331" w:name="_ETM_Q1_641152"/>
      <w:bookmarkEnd w:id="330"/>
      <w:bookmarkEnd w:id="331"/>
      <w:r>
        <w:rPr>
          <w:rFonts w:hint="cs"/>
          <w:rtl/>
        </w:rPr>
        <w:t xml:space="preserve">לנכון לתקן את התקנות מלפני שנתיים לנושא הנקודתי הזה של </w:t>
      </w:r>
      <w:bookmarkStart w:id="332" w:name="_ETM_Q1_649401"/>
      <w:bookmarkEnd w:id="332"/>
      <w:r>
        <w:rPr>
          <w:rFonts w:hint="cs"/>
          <w:rtl/>
        </w:rPr>
        <w:t>שיתוף המידע</w:t>
      </w:r>
      <w:bookmarkStart w:id="333" w:name="_ETM_Q1_647402"/>
      <w:bookmarkEnd w:id="333"/>
      <w:r>
        <w:rPr>
          <w:rFonts w:hint="cs"/>
          <w:rtl/>
        </w:rPr>
        <w:t xml:space="preserve"> למתארי חירום נוספים, ולא רק - - </w:t>
      </w:r>
      <w:bookmarkStart w:id="334" w:name="_ETM_Q1_654402"/>
      <w:bookmarkEnd w:id="334"/>
      <w:r>
        <w:rPr>
          <w:rFonts w:hint="cs"/>
          <w:rtl/>
        </w:rPr>
        <w:t>-</w:t>
      </w:r>
      <w:bookmarkStart w:id="335" w:name="_ETM_Q1_664152"/>
      <w:bookmarkStart w:id="336" w:name="_ETM_Q1_660401"/>
      <w:bookmarkEnd w:id="335"/>
      <w:bookmarkEnd w:id="336"/>
    </w:p>
    <w:p w:rsidR="00B12AE4" w:rsidRDefault="00B12AE4" w:rsidP="00B12AE4">
      <w:pPr>
        <w:rPr>
          <w:rtl/>
        </w:rPr>
      </w:pPr>
      <w:bookmarkStart w:id="337" w:name="_ETM_Q1_661902"/>
      <w:bookmarkStart w:id="338" w:name="_ETM_Q1_656902"/>
      <w:bookmarkEnd w:id="337"/>
      <w:bookmarkEnd w:id="338"/>
    </w:p>
    <w:p w:rsidR="00B12AE4" w:rsidRDefault="00B12AE4" w:rsidP="00B12AE4">
      <w:pPr>
        <w:pStyle w:val="af6"/>
        <w:keepNext/>
        <w:rPr>
          <w:rtl/>
        </w:rPr>
      </w:pPr>
      <w:bookmarkStart w:id="339" w:name="ET_yor_4996_15"/>
      <w:r w:rsidRPr="00B1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7559C4">
      <w:pPr>
        <w:rPr>
          <w:rtl/>
        </w:rPr>
      </w:pPr>
      <w:bookmarkStart w:id="340" w:name="_ETM_Q1_657401"/>
      <w:bookmarkEnd w:id="340"/>
      <w:r>
        <w:rPr>
          <w:rFonts w:hint="cs"/>
          <w:rtl/>
        </w:rPr>
        <w:t>אתה יכול לתת דוגמאות למתארים?</w:t>
      </w:r>
    </w:p>
    <w:p w:rsidR="00B12AE4" w:rsidRDefault="00B12AE4" w:rsidP="00B12AE4">
      <w:pPr>
        <w:rPr>
          <w:rtl/>
        </w:rPr>
      </w:pPr>
      <w:bookmarkStart w:id="341" w:name="_ETM_Q1_669402"/>
      <w:bookmarkStart w:id="342" w:name="_ETM_Q1_669652"/>
      <w:bookmarkEnd w:id="341"/>
      <w:bookmarkEnd w:id="342"/>
    </w:p>
    <w:p w:rsidR="00B12AE4" w:rsidRDefault="00B12AE4" w:rsidP="00B12AE4">
      <w:pPr>
        <w:pStyle w:val="a4"/>
        <w:keepNext/>
        <w:rPr>
          <w:rtl/>
        </w:rPr>
      </w:pPr>
      <w:bookmarkStart w:id="343" w:name="ET_speaker_יהודה_מירון_17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44" w:name="_ETM_Q1_670151"/>
      <w:bookmarkStart w:id="345" w:name="_ETM_Q1_665402"/>
      <w:bookmarkEnd w:id="344"/>
      <w:bookmarkEnd w:id="345"/>
      <w:r>
        <w:rPr>
          <w:rFonts w:hint="cs"/>
          <w:rtl/>
        </w:rPr>
        <w:t xml:space="preserve">למשל "תרחיש עלטה", מצב </w:t>
      </w:r>
      <w:bookmarkStart w:id="346" w:name="_ETM_Q1_671401"/>
      <w:bookmarkEnd w:id="346"/>
      <w:r>
        <w:rPr>
          <w:rFonts w:hint="cs"/>
          <w:rtl/>
        </w:rPr>
        <w:t xml:space="preserve">של </w:t>
      </w:r>
      <w:bookmarkStart w:id="347" w:name="_ETM_Q1_667401"/>
      <w:bookmarkEnd w:id="347"/>
      <w:r>
        <w:rPr>
          <w:rFonts w:hint="cs"/>
          <w:rtl/>
        </w:rPr>
        <w:t>הפסקת חשמל של 72-48 שעות.</w:t>
      </w:r>
    </w:p>
    <w:p w:rsidR="00B12AE4" w:rsidRDefault="00B12AE4" w:rsidP="00B12AE4">
      <w:pPr>
        <w:rPr>
          <w:rtl/>
        </w:rPr>
      </w:pPr>
      <w:bookmarkStart w:id="348" w:name="_ETM_Q1_674152"/>
      <w:bookmarkStart w:id="349" w:name="_ETM_Q1_669651"/>
      <w:bookmarkEnd w:id="348"/>
      <w:bookmarkEnd w:id="349"/>
    </w:p>
    <w:p w:rsidR="00B12AE4" w:rsidRDefault="00B12AE4" w:rsidP="00B12AE4">
      <w:pPr>
        <w:pStyle w:val="af6"/>
        <w:keepNext/>
        <w:rPr>
          <w:rtl/>
        </w:rPr>
      </w:pPr>
      <w:bookmarkStart w:id="350" w:name="ET_yor_4996_18"/>
      <w:r w:rsidRPr="00B1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51" w:name="_ETM_Q1_670652"/>
      <w:bookmarkEnd w:id="351"/>
      <w:r>
        <w:rPr>
          <w:rFonts w:hint="cs"/>
          <w:rtl/>
        </w:rPr>
        <w:t>מה עוד?</w:t>
      </w:r>
    </w:p>
    <w:p w:rsidR="00B12AE4" w:rsidRDefault="00B12AE4" w:rsidP="00B12AE4">
      <w:pPr>
        <w:rPr>
          <w:rtl/>
        </w:rPr>
      </w:pPr>
      <w:bookmarkStart w:id="352" w:name="_ETM_Q1_674652"/>
      <w:bookmarkEnd w:id="352"/>
    </w:p>
    <w:p w:rsidR="00B12AE4" w:rsidRDefault="00B12AE4" w:rsidP="00B12AE4">
      <w:pPr>
        <w:pStyle w:val="a4"/>
        <w:keepNext/>
        <w:rPr>
          <w:rtl/>
        </w:rPr>
      </w:pPr>
      <w:bookmarkStart w:id="353" w:name="ET_speaker_יהודה_מירון_19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7559C4">
      <w:pPr>
        <w:rPr>
          <w:rtl/>
        </w:rPr>
      </w:pPr>
      <w:r>
        <w:rPr>
          <w:rFonts w:hint="cs"/>
          <w:rtl/>
        </w:rPr>
        <w:t>בעקבות הפסקת החשמל,</w:t>
      </w:r>
      <w:bookmarkStart w:id="354" w:name="_ETM_Q1_674402"/>
      <w:bookmarkEnd w:id="354"/>
      <w:r>
        <w:rPr>
          <w:rFonts w:hint="cs"/>
          <w:rtl/>
        </w:rPr>
        <w:t xml:space="preserve"> נוצר </w:t>
      </w:r>
      <w:bookmarkStart w:id="355" w:name="_ETM_Q1_677652"/>
      <w:bookmarkEnd w:id="355"/>
      <w:r>
        <w:rPr>
          <w:rFonts w:hint="cs"/>
          <w:rtl/>
        </w:rPr>
        <w:t>מצב קריסה</w:t>
      </w:r>
      <w:bookmarkStart w:id="356" w:name="_ETM_Q1_675652"/>
      <w:bookmarkEnd w:id="356"/>
      <w:r>
        <w:rPr>
          <w:rFonts w:hint="cs"/>
          <w:rtl/>
        </w:rPr>
        <w:t xml:space="preserve"> של כל המערכות החיוניות, "אירועי שרשרת"</w:t>
      </w:r>
      <w:bookmarkStart w:id="357" w:name="_ETM_Q1_679651"/>
      <w:bookmarkEnd w:id="357"/>
      <w:r>
        <w:rPr>
          <w:rFonts w:hint="cs"/>
          <w:rtl/>
        </w:rPr>
        <w:t xml:space="preserve">, אין </w:t>
      </w:r>
      <w:bookmarkStart w:id="358" w:name="_ETM_Q1_682402"/>
      <w:bookmarkStart w:id="359" w:name="_ETM_Q1_684903"/>
      <w:bookmarkEnd w:id="358"/>
      <w:bookmarkEnd w:id="359"/>
      <w:r w:rsidR="007559C4">
        <w:rPr>
          <w:rFonts w:hint="cs"/>
          <w:rtl/>
        </w:rPr>
        <w:t>א</w:t>
      </w:r>
      <w:r>
        <w:rPr>
          <w:rFonts w:hint="cs"/>
          <w:rtl/>
        </w:rPr>
        <w:t>ספקת מזון, פחות מים, תוסיף לזה התקפות סייבר. מ</w:t>
      </w:r>
      <w:bookmarkStart w:id="360" w:name="_ETM_Q1_685902"/>
      <w:bookmarkEnd w:id="360"/>
      <w:r>
        <w:rPr>
          <w:rFonts w:hint="cs"/>
          <w:rtl/>
        </w:rPr>
        <w:t>גדלי שרשרת שהולכים</w:t>
      </w:r>
      <w:bookmarkStart w:id="361" w:name="_ETM_Q1_686402"/>
      <w:bookmarkEnd w:id="361"/>
      <w:r>
        <w:rPr>
          <w:rFonts w:hint="cs"/>
          <w:rtl/>
        </w:rPr>
        <w:t xml:space="preserve"> ונופלים.</w:t>
      </w:r>
    </w:p>
    <w:p w:rsidR="00B12AE4" w:rsidRDefault="00B12AE4" w:rsidP="00B12AE4">
      <w:pPr>
        <w:rPr>
          <w:rtl/>
        </w:rPr>
      </w:pPr>
      <w:bookmarkStart w:id="362" w:name="_ETM_Q1_690402"/>
      <w:bookmarkEnd w:id="362"/>
    </w:p>
    <w:p w:rsidR="00B12AE4" w:rsidRDefault="00B12AE4" w:rsidP="00B12AE4">
      <w:pPr>
        <w:pStyle w:val="af6"/>
        <w:keepNext/>
        <w:rPr>
          <w:rtl/>
        </w:rPr>
      </w:pPr>
      <w:bookmarkStart w:id="363" w:name="ET_yor_4996_20"/>
      <w:r w:rsidRPr="00B1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64" w:name="_ETM_Q1_691652"/>
      <w:bookmarkEnd w:id="364"/>
      <w:r>
        <w:rPr>
          <w:rFonts w:hint="cs"/>
          <w:rtl/>
        </w:rPr>
        <w:t>ישובים מנותקים?</w:t>
      </w:r>
    </w:p>
    <w:p w:rsidR="00B12AE4" w:rsidRDefault="00B12AE4" w:rsidP="00B12AE4">
      <w:pPr>
        <w:rPr>
          <w:rtl/>
        </w:rPr>
      </w:pPr>
      <w:bookmarkStart w:id="365" w:name="_ETM_Q1_693402"/>
      <w:bookmarkStart w:id="366" w:name="_ETM_Q1_693652"/>
      <w:bookmarkStart w:id="367" w:name="_ETM_Q1_694402"/>
      <w:bookmarkEnd w:id="365"/>
      <w:bookmarkEnd w:id="366"/>
      <w:bookmarkEnd w:id="367"/>
    </w:p>
    <w:p w:rsidR="00B12AE4" w:rsidRDefault="00B12AE4" w:rsidP="00B12AE4">
      <w:pPr>
        <w:pStyle w:val="a4"/>
        <w:keepNext/>
        <w:rPr>
          <w:rtl/>
        </w:rPr>
      </w:pPr>
      <w:bookmarkStart w:id="368" w:name="ET_speaker_יהודה_מירון_21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69" w:name="_ETM_Q1_694652"/>
      <w:bookmarkEnd w:id="369"/>
      <w:r>
        <w:rPr>
          <w:rFonts w:hint="cs"/>
          <w:rtl/>
        </w:rPr>
        <w:t>כן.</w:t>
      </w:r>
      <w:bookmarkStart w:id="370" w:name="_ETM_Q1_691152"/>
      <w:bookmarkEnd w:id="370"/>
    </w:p>
    <w:p w:rsidR="00B12AE4" w:rsidRDefault="00B12AE4" w:rsidP="00B12AE4">
      <w:pPr>
        <w:rPr>
          <w:rtl/>
        </w:rPr>
      </w:pPr>
      <w:bookmarkStart w:id="371" w:name="_ETM_Q1_693902"/>
      <w:bookmarkEnd w:id="371"/>
    </w:p>
    <w:p w:rsidR="00B12AE4" w:rsidRDefault="00B12AE4" w:rsidP="00B12AE4">
      <w:pPr>
        <w:pStyle w:val="af6"/>
        <w:keepNext/>
        <w:rPr>
          <w:rtl/>
        </w:rPr>
      </w:pPr>
      <w:bookmarkStart w:id="372" w:name="ET_yor_4996_22"/>
      <w:r w:rsidRPr="00B1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73" w:name="_ETM_Q1_696902"/>
      <w:bookmarkEnd w:id="373"/>
      <w:r>
        <w:rPr>
          <w:rFonts w:hint="cs"/>
          <w:rtl/>
        </w:rPr>
        <w:t xml:space="preserve">המילה מתארים היא </w:t>
      </w:r>
      <w:bookmarkStart w:id="374" w:name="_ETM_Q1_695152"/>
      <w:bookmarkEnd w:id="374"/>
      <w:r>
        <w:rPr>
          <w:rFonts w:hint="cs"/>
          <w:rtl/>
        </w:rPr>
        <w:t>כאילו מסתירה משהו.</w:t>
      </w:r>
    </w:p>
    <w:p w:rsidR="00B12AE4" w:rsidRDefault="00B12AE4" w:rsidP="00B12AE4">
      <w:pPr>
        <w:rPr>
          <w:rtl/>
        </w:rPr>
      </w:pPr>
      <w:bookmarkStart w:id="375" w:name="_ETM_Q1_699152"/>
      <w:bookmarkEnd w:id="375"/>
    </w:p>
    <w:p w:rsidR="00B12AE4" w:rsidRDefault="00B12AE4" w:rsidP="00B12AE4">
      <w:pPr>
        <w:pStyle w:val="a4"/>
        <w:keepNext/>
        <w:rPr>
          <w:rtl/>
        </w:rPr>
      </w:pPr>
      <w:bookmarkStart w:id="376" w:name="ET_speaker_ישי_יודקוביץ_23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r>
        <w:rPr>
          <w:rFonts w:hint="cs"/>
          <w:rtl/>
        </w:rPr>
        <w:t>לכ</w:t>
      </w:r>
      <w:bookmarkStart w:id="377" w:name="_ETM_Q1_705651"/>
      <w:bookmarkStart w:id="378" w:name="_ETM_Q1_700902"/>
      <w:bookmarkEnd w:id="377"/>
      <w:bookmarkEnd w:id="378"/>
      <w:r w:rsidR="007559C4">
        <w:rPr>
          <w:rFonts w:hint="cs"/>
          <w:rtl/>
        </w:rPr>
        <w:t>ן</w:t>
      </w:r>
      <w:r>
        <w:rPr>
          <w:rFonts w:hint="cs"/>
          <w:rtl/>
        </w:rPr>
        <w:t xml:space="preserve"> חשוב להגיד שהתיקון הוא נקודתי, אנחנו לא </w:t>
      </w:r>
      <w:bookmarkStart w:id="379" w:name="_ETM_Q1_701652"/>
      <w:bookmarkStart w:id="380" w:name="_ETM_Q1_702901"/>
      <w:bookmarkEnd w:id="379"/>
      <w:bookmarkEnd w:id="380"/>
      <w:r>
        <w:rPr>
          <w:rFonts w:hint="cs"/>
          <w:rtl/>
        </w:rPr>
        <w:t>הולכים לעקור הרים בתיקון הזה</w:t>
      </w:r>
      <w:bookmarkStart w:id="381" w:name="_ETM_Q1_704152"/>
      <w:bookmarkEnd w:id="381"/>
      <w:r>
        <w:rPr>
          <w:rFonts w:hint="cs"/>
          <w:rtl/>
        </w:rPr>
        <w:t>, אלא הוא תיקון נקודתי מאוד</w:t>
      </w:r>
      <w:bookmarkStart w:id="382" w:name="_ETM_Q1_708652"/>
      <w:bookmarkEnd w:id="382"/>
      <w:r>
        <w:rPr>
          <w:rFonts w:hint="cs"/>
          <w:rtl/>
        </w:rPr>
        <w:t xml:space="preserve"> שיסייע </w:t>
      </w:r>
      <w:bookmarkStart w:id="383" w:name="_ETM_Q1_705902"/>
      <w:bookmarkEnd w:id="383"/>
      <w:r>
        <w:rPr>
          <w:rFonts w:hint="cs"/>
          <w:rtl/>
        </w:rPr>
        <w:t>לגורמים בשטח - - -</w:t>
      </w:r>
    </w:p>
    <w:p w:rsidR="00B12AE4" w:rsidRDefault="00B12AE4" w:rsidP="00B12AE4">
      <w:pPr>
        <w:rPr>
          <w:rtl/>
        </w:rPr>
      </w:pPr>
      <w:bookmarkStart w:id="384" w:name="_ETM_Q1_713902"/>
      <w:bookmarkStart w:id="385" w:name="_ETM_Q1_708902"/>
      <w:bookmarkEnd w:id="384"/>
      <w:bookmarkEnd w:id="385"/>
    </w:p>
    <w:p w:rsidR="00B12AE4" w:rsidRDefault="00B12AE4" w:rsidP="00B12AE4">
      <w:pPr>
        <w:pStyle w:val="af6"/>
        <w:keepNext/>
        <w:rPr>
          <w:rtl/>
        </w:rPr>
      </w:pPr>
      <w:bookmarkStart w:id="386" w:name="ET_yor_4996_24"/>
      <w:r w:rsidRPr="00B1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87" w:name="_ETM_Q1_709651"/>
      <w:bookmarkEnd w:id="387"/>
      <w:r>
        <w:rPr>
          <w:rFonts w:hint="cs"/>
          <w:rtl/>
        </w:rPr>
        <w:t xml:space="preserve">לכן, התקנות האלה שאנחנו </w:t>
      </w:r>
      <w:bookmarkStart w:id="388" w:name="_ETM_Q1_713152"/>
      <w:bookmarkEnd w:id="388"/>
      <w:r>
        <w:rPr>
          <w:rFonts w:hint="cs"/>
          <w:rtl/>
        </w:rPr>
        <w:t>מדברים עליהן עכשיו מאו</w:t>
      </w:r>
      <w:bookmarkStart w:id="389" w:name="_ETM_Q1_711902"/>
      <w:bookmarkEnd w:id="389"/>
      <w:r>
        <w:rPr>
          <w:rFonts w:hint="cs"/>
          <w:rtl/>
        </w:rPr>
        <w:t>ד ממוקדות, נכון?</w:t>
      </w:r>
      <w:bookmarkStart w:id="390" w:name="_ETM_Q1_711402"/>
      <w:bookmarkEnd w:id="390"/>
    </w:p>
    <w:p w:rsidR="00B12AE4" w:rsidRDefault="00B12AE4" w:rsidP="00B12AE4">
      <w:pPr>
        <w:rPr>
          <w:rtl/>
        </w:rPr>
      </w:pPr>
      <w:bookmarkStart w:id="391" w:name="_ETM_Q1_714902"/>
      <w:bookmarkEnd w:id="391"/>
    </w:p>
    <w:p w:rsidR="00B12AE4" w:rsidRDefault="00B12AE4" w:rsidP="00B12AE4">
      <w:pPr>
        <w:pStyle w:val="a4"/>
        <w:keepNext/>
        <w:rPr>
          <w:rtl/>
        </w:rPr>
      </w:pPr>
      <w:bookmarkStart w:id="392" w:name="ET_speaker_ישי_יודקוביץ_25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93" w:name="_ETM_Q1_716152"/>
      <w:bookmarkEnd w:id="393"/>
      <w:r>
        <w:rPr>
          <w:rFonts w:hint="cs"/>
          <w:rtl/>
        </w:rPr>
        <w:t>נכון.</w:t>
      </w:r>
    </w:p>
    <w:p w:rsidR="00B12AE4" w:rsidRDefault="00B12AE4" w:rsidP="00B12AE4">
      <w:pPr>
        <w:rPr>
          <w:rtl/>
        </w:rPr>
      </w:pPr>
      <w:bookmarkStart w:id="394" w:name="_ETM_Q1_717401"/>
      <w:bookmarkEnd w:id="394"/>
    </w:p>
    <w:p w:rsidR="00B12AE4" w:rsidRDefault="00B12AE4" w:rsidP="00B12AE4">
      <w:pPr>
        <w:pStyle w:val="af6"/>
        <w:keepNext/>
        <w:rPr>
          <w:rtl/>
        </w:rPr>
      </w:pPr>
      <w:bookmarkStart w:id="395" w:name="ET_yor_4996_26"/>
      <w:r w:rsidRPr="00B1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96" w:name="_ETM_Q1_717902"/>
      <w:bookmarkEnd w:id="396"/>
      <w:r>
        <w:rPr>
          <w:rFonts w:hint="cs"/>
          <w:rtl/>
        </w:rPr>
        <w:t>אז במה זה ממוקד?</w:t>
      </w:r>
    </w:p>
    <w:p w:rsidR="00B12AE4" w:rsidRDefault="00B12AE4" w:rsidP="00B12AE4">
      <w:pPr>
        <w:rPr>
          <w:rtl/>
        </w:rPr>
      </w:pPr>
      <w:bookmarkStart w:id="397" w:name="_ETM_Q1_719902"/>
      <w:bookmarkEnd w:id="397"/>
    </w:p>
    <w:p w:rsidR="00B12AE4" w:rsidRDefault="00B12AE4" w:rsidP="00B12AE4">
      <w:pPr>
        <w:pStyle w:val="a4"/>
        <w:keepNext/>
        <w:rPr>
          <w:rtl/>
        </w:rPr>
      </w:pPr>
      <w:bookmarkStart w:id="398" w:name="ET_speaker_יהודה_מירון_27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399" w:name="_ETM_Q1_721902"/>
      <w:bookmarkEnd w:id="399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0" w:name="_ETM_Q1_720152"/>
      <w:bookmarkEnd w:id="400"/>
      <w:r>
        <w:rPr>
          <w:rFonts w:hint="cs"/>
          <w:rtl/>
        </w:rPr>
        <w:t>באותן</w:t>
      </w:r>
      <w:bookmarkStart w:id="401" w:name="_ETM_Q1_718402"/>
      <w:bookmarkEnd w:id="401"/>
      <w:r>
        <w:rPr>
          <w:rFonts w:hint="cs"/>
          <w:rtl/>
        </w:rPr>
        <w:t xml:space="preserve"> תקנות קודמות של הפינוי, הוועדה קבעה כאן שכשמשרד הרווחה </w:t>
      </w:r>
      <w:bookmarkStart w:id="402" w:name="_ETM_Q1_728151"/>
      <w:bookmarkEnd w:id="402"/>
      <w:r>
        <w:rPr>
          <w:rFonts w:hint="cs"/>
          <w:rtl/>
        </w:rPr>
        <w:t xml:space="preserve">מעביר </w:t>
      </w:r>
      <w:bookmarkStart w:id="403" w:name="_ETM_Q1_724652"/>
      <w:bookmarkEnd w:id="403"/>
      <w:r>
        <w:rPr>
          <w:rFonts w:hint="cs"/>
          <w:rtl/>
        </w:rPr>
        <w:t xml:space="preserve">מידע על </w:t>
      </w:r>
      <w:bookmarkStart w:id="404" w:name="_ETM_Q1_724151"/>
      <w:bookmarkEnd w:id="404"/>
      <w:r>
        <w:rPr>
          <w:rFonts w:hint="cs"/>
          <w:rtl/>
        </w:rPr>
        <w:t xml:space="preserve">הצרכים </w:t>
      </w:r>
      <w:bookmarkStart w:id="405" w:name="_ETM_Q1_723152"/>
      <w:bookmarkEnd w:id="405"/>
      <w:r>
        <w:rPr>
          <w:rFonts w:hint="cs"/>
          <w:rtl/>
        </w:rPr>
        <w:t xml:space="preserve">המיוחדים של החולים לרשויות המקומיות, </w:t>
      </w:r>
      <w:bookmarkStart w:id="406" w:name="_ETM_Q1_731152"/>
      <w:bookmarkEnd w:id="406"/>
      <w:r>
        <w:rPr>
          <w:rFonts w:hint="cs"/>
          <w:rtl/>
        </w:rPr>
        <w:t>הוא מעביר רק שם, תעודת זהות וכתובת</w:t>
      </w:r>
      <w:bookmarkStart w:id="407" w:name="_ETM_Q1_731654"/>
      <w:bookmarkEnd w:id="407"/>
      <w:r>
        <w:rPr>
          <w:rFonts w:hint="cs"/>
          <w:rtl/>
        </w:rPr>
        <w:t>, כדי ש</w:t>
      </w:r>
      <w:bookmarkStart w:id="408" w:name="_ETM_Q1_734152"/>
      <w:bookmarkEnd w:id="408"/>
      <w:r>
        <w:rPr>
          <w:rFonts w:hint="cs"/>
          <w:rtl/>
        </w:rPr>
        <w:t>ידעו שיש אדם כזה, אבל לא הם אחראיים לפנות אותו.</w:t>
      </w:r>
      <w:bookmarkStart w:id="409" w:name="_ETM_Q1_736652"/>
      <w:bookmarkEnd w:id="409"/>
      <w:r>
        <w:rPr>
          <w:rFonts w:hint="cs"/>
          <w:rtl/>
        </w:rPr>
        <w:t xml:space="preserve"> ע</w:t>
      </w:r>
      <w:bookmarkStart w:id="410" w:name="_ETM_Q1_737152"/>
      <w:bookmarkEnd w:id="410"/>
      <w:r>
        <w:rPr>
          <w:rFonts w:hint="cs"/>
          <w:rtl/>
        </w:rPr>
        <w:t>כשיו נדרש שיהיה גם פרטים</w:t>
      </w:r>
      <w:bookmarkStart w:id="411" w:name="_ETM_Q1_737902"/>
      <w:bookmarkEnd w:id="411"/>
      <w:r>
        <w:rPr>
          <w:rFonts w:hint="cs"/>
          <w:rtl/>
        </w:rPr>
        <w:t xml:space="preserve"> על הצרכים החיוניים</w:t>
      </w:r>
      <w:bookmarkStart w:id="412" w:name="_ETM_Q1_738652"/>
      <w:bookmarkEnd w:id="412"/>
      <w:r>
        <w:rPr>
          <w:rFonts w:hint="cs"/>
          <w:rtl/>
        </w:rPr>
        <w:t xml:space="preserve"> של אותו </w:t>
      </w:r>
      <w:bookmarkStart w:id="413" w:name="_ETM_Q1_739902"/>
      <w:bookmarkEnd w:id="413"/>
      <w:r>
        <w:rPr>
          <w:rFonts w:hint="cs"/>
          <w:rtl/>
        </w:rPr>
        <w:t>אדם, ולא רק</w:t>
      </w:r>
      <w:bookmarkStart w:id="414" w:name="_ETM_Q1_737151"/>
      <w:bookmarkEnd w:id="414"/>
      <w:r>
        <w:rPr>
          <w:rFonts w:hint="cs"/>
          <w:rtl/>
        </w:rPr>
        <w:t xml:space="preserve"> שם ותעודת זהות. למשל, אם </w:t>
      </w:r>
      <w:bookmarkStart w:id="415" w:name="_ETM_Q1_746152"/>
      <w:bookmarkEnd w:id="415"/>
      <w:r>
        <w:rPr>
          <w:rFonts w:hint="cs"/>
          <w:rtl/>
        </w:rPr>
        <w:t>אותו אדם</w:t>
      </w:r>
      <w:bookmarkStart w:id="416" w:name="_ETM_Q1_742902"/>
      <w:bookmarkEnd w:id="416"/>
      <w:r>
        <w:rPr>
          <w:rFonts w:hint="cs"/>
          <w:rtl/>
        </w:rPr>
        <w:t xml:space="preserve"> נתמך במערכת נשימה בצורה קבועה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B12AE4" w:rsidRDefault="00B12AE4" w:rsidP="00B12AE4">
      <w:pPr>
        <w:rPr>
          <w:rtl/>
        </w:rPr>
      </w:pPr>
      <w:bookmarkStart w:id="417" w:name="_ETM_Q1_750151"/>
      <w:bookmarkEnd w:id="417"/>
    </w:p>
    <w:p w:rsidR="00B12AE4" w:rsidRDefault="00B12AE4" w:rsidP="00B12AE4">
      <w:pPr>
        <w:rPr>
          <w:rtl/>
        </w:rPr>
      </w:pPr>
      <w:bookmarkStart w:id="418" w:name="_ETM_Q1_750402"/>
      <w:bookmarkEnd w:id="418"/>
      <w:r>
        <w:rPr>
          <w:rFonts w:hint="cs"/>
          <w:rtl/>
        </w:rPr>
        <w:t xml:space="preserve">שנית </w:t>
      </w:r>
      <w:r>
        <w:rPr>
          <w:rtl/>
        </w:rPr>
        <w:t>–</w:t>
      </w:r>
      <w:r>
        <w:rPr>
          <w:rFonts w:hint="cs"/>
          <w:rtl/>
        </w:rPr>
        <w:t xml:space="preserve"> השימוש </w:t>
      </w:r>
      <w:bookmarkStart w:id="419" w:name="_ETM_Q1_751152"/>
      <w:bookmarkEnd w:id="419"/>
      <w:r>
        <w:rPr>
          <w:rFonts w:hint="cs"/>
          <w:rtl/>
        </w:rPr>
        <w:t>במידע שמגיע ל</w:t>
      </w:r>
      <w:bookmarkStart w:id="420" w:name="_ETM_Q1_748902"/>
      <w:bookmarkEnd w:id="420"/>
      <w:r>
        <w:rPr>
          <w:rFonts w:hint="cs"/>
          <w:rtl/>
        </w:rPr>
        <w:t xml:space="preserve">רשות המקומית, יכול </w:t>
      </w:r>
      <w:proofErr w:type="spellStart"/>
      <w:r>
        <w:rPr>
          <w:rFonts w:hint="cs"/>
          <w:rtl/>
        </w:rPr>
        <w:t>להעשות</w:t>
      </w:r>
      <w:bookmarkStart w:id="421" w:name="_ETM_Q1_750652"/>
      <w:bookmarkEnd w:id="421"/>
      <w:proofErr w:type="spellEnd"/>
      <w:r>
        <w:rPr>
          <w:rFonts w:hint="cs"/>
          <w:rtl/>
        </w:rPr>
        <w:t xml:space="preserve"> לצורך הגשת סיוע כשה</w:t>
      </w:r>
      <w:bookmarkStart w:id="422" w:name="_ETM_Q1_753152"/>
      <w:bookmarkEnd w:id="422"/>
      <w:r>
        <w:rPr>
          <w:rFonts w:hint="cs"/>
          <w:rtl/>
        </w:rPr>
        <w:t>רשות ה</w:t>
      </w:r>
      <w:bookmarkStart w:id="423" w:name="_ETM_Q1_753402"/>
      <w:bookmarkEnd w:id="423"/>
      <w:r>
        <w:rPr>
          <w:rFonts w:hint="cs"/>
          <w:rtl/>
        </w:rPr>
        <w:t>מקומית תחליט שהיא - - -</w:t>
      </w:r>
    </w:p>
    <w:p w:rsidR="00B12AE4" w:rsidRDefault="00B12AE4" w:rsidP="00B12AE4">
      <w:pPr>
        <w:rPr>
          <w:rtl/>
        </w:rPr>
      </w:pPr>
      <w:bookmarkStart w:id="424" w:name="_ETM_Q1_758652"/>
      <w:bookmarkEnd w:id="424"/>
    </w:p>
    <w:p w:rsidR="00B12AE4" w:rsidRDefault="00B12AE4" w:rsidP="00B12AE4">
      <w:pPr>
        <w:pStyle w:val="af6"/>
        <w:keepNext/>
        <w:rPr>
          <w:rtl/>
        </w:rPr>
      </w:pPr>
      <w:bookmarkStart w:id="425" w:name="ET_yor_4996_28"/>
      <w:r w:rsidRPr="00B12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2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426" w:name="_ETM_Q1_759152"/>
      <w:bookmarkEnd w:id="426"/>
      <w:r>
        <w:rPr>
          <w:rFonts w:hint="cs"/>
          <w:rtl/>
        </w:rPr>
        <w:t>לא רק פינוי</w:t>
      </w:r>
      <w:bookmarkStart w:id="427" w:name="_ETM_Q1_755652"/>
      <w:bookmarkEnd w:id="427"/>
      <w:r>
        <w:rPr>
          <w:rFonts w:hint="cs"/>
          <w:rtl/>
        </w:rPr>
        <w:t xml:space="preserve">, אלא גם </w:t>
      </w:r>
      <w:bookmarkStart w:id="428" w:name="_ETM_Q1_757902"/>
      <w:bookmarkEnd w:id="428"/>
      <w:r>
        <w:rPr>
          <w:rFonts w:hint="cs"/>
          <w:rtl/>
        </w:rPr>
        <w:t>סיוע בבעיה.</w:t>
      </w:r>
    </w:p>
    <w:p w:rsidR="00B12AE4" w:rsidRDefault="00B12AE4" w:rsidP="00B12AE4">
      <w:pPr>
        <w:rPr>
          <w:rtl/>
        </w:rPr>
      </w:pPr>
      <w:bookmarkStart w:id="429" w:name="_ETM_Q1_759901"/>
      <w:bookmarkEnd w:id="429"/>
    </w:p>
    <w:p w:rsidR="00B12AE4" w:rsidRDefault="00B12AE4" w:rsidP="00B12AE4">
      <w:pPr>
        <w:pStyle w:val="a4"/>
        <w:keepNext/>
        <w:rPr>
          <w:rtl/>
        </w:rPr>
      </w:pPr>
      <w:bookmarkStart w:id="430" w:name="ET_speaker_יהודה_מירון_29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431" w:name="_ETM_Q1_761402"/>
      <w:bookmarkEnd w:id="431"/>
      <w:r>
        <w:rPr>
          <w:rFonts w:hint="cs"/>
          <w:rtl/>
        </w:rPr>
        <w:t>בדיוק. דבר נוסף הוא שיהיה</w:t>
      </w:r>
      <w:bookmarkStart w:id="432" w:name="_ETM_Q1_761152"/>
      <w:bookmarkEnd w:id="432"/>
      <w:r>
        <w:rPr>
          <w:rFonts w:hint="cs"/>
          <w:rtl/>
        </w:rPr>
        <w:t xml:space="preserve"> אפשר להעביר </w:t>
      </w:r>
      <w:bookmarkStart w:id="433" w:name="_ETM_Q1_763152"/>
      <w:bookmarkEnd w:id="433"/>
      <w:r>
        <w:rPr>
          <w:rFonts w:hint="cs"/>
          <w:rtl/>
        </w:rPr>
        <w:t>את המידע הזה הלאה, מעבר לשרשרת המאוד מסוימת שדיברנו עליה.</w:t>
      </w:r>
    </w:p>
    <w:p w:rsidR="00B12AE4" w:rsidRDefault="00B12AE4" w:rsidP="00B12AE4">
      <w:pPr>
        <w:rPr>
          <w:rtl/>
        </w:rPr>
      </w:pPr>
      <w:bookmarkStart w:id="434" w:name="_ETM_Q1_764902"/>
      <w:bookmarkStart w:id="435" w:name="_ETM_Q1_770152"/>
      <w:bookmarkEnd w:id="434"/>
      <w:bookmarkEnd w:id="435"/>
    </w:p>
    <w:p w:rsidR="00B12AE4" w:rsidRDefault="00B12AE4" w:rsidP="00B12AE4">
      <w:pPr>
        <w:pStyle w:val="a4"/>
        <w:keepNext/>
        <w:rPr>
          <w:rtl/>
        </w:rPr>
      </w:pPr>
      <w:bookmarkStart w:id="436" w:name="ET_speaker_ענת_מימון_30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437" w:name="_ETM_Q1_769152"/>
      <w:bookmarkStart w:id="438" w:name="_ETM_Q1_767402"/>
      <w:bookmarkEnd w:id="437"/>
      <w:bookmarkEnd w:id="438"/>
      <w:r>
        <w:rPr>
          <w:rFonts w:hint="cs"/>
          <w:rtl/>
        </w:rPr>
        <w:t>אם התקנות</w:t>
      </w:r>
      <w:bookmarkStart w:id="439" w:name="_ETM_Q1_765652"/>
      <w:bookmarkEnd w:id="439"/>
      <w:r>
        <w:rPr>
          <w:rFonts w:hint="cs"/>
          <w:rtl/>
        </w:rPr>
        <w:t xml:space="preserve"> של מאגר המידע יי</w:t>
      </w:r>
      <w:bookmarkStart w:id="440" w:name="_ETM_Q1_771402"/>
      <w:bookmarkEnd w:id="440"/>
      <w:r>
        <w:rPr>
          <w:rFonts w:hint="cs"/>
          <w:rtl/>
        </w:rPr>
        <w:t>ושמו באופן מלא</w:t>
      </w:r>
      <w:bookmarkStart w:id="441" w:name="_ETM_Q1_761902"/>
      <w:bookmarkEnd w:id="441"/>
      <w:r>
        <w:rPr>
          <w:rFonts w:hint="cs"/>
          <w:rtl/>
        </w:rPr>
        <w:t>, ז</w:t>
      </w:r>
      <w:bookmarkStart w:id="442" w:name="_ETM_Q1_762402"/>
      <w:bookmarkEnd w:id="442"/>
      <w:r>
        <w:rPr>
          <w:rFonts w:hint="cs"/>
          <w:rtl/>
        </w:rPr>
        <w:t>ה י</w:t>
      </w:r>
      <w:bookmarkStart w:id="443" w:name="_ETM_Q1_763652"/>
      <w:bookmarkStart w:id="444" w:name="_ETM_Q1_758902"/>
      <w:bookmarkStart w:id="445" w:name="_ETM_Q1_765651"/>
      <w:bookmarkStart w:id="446" w:name="_ETM_Q1_770902"/>
      <w:bookmarkEnd w:id="443"/>
      <w:bookmarkEnd w:id="444"/>
      <w:bookmarkEnd w:id="445"/>
      <w:bookmarkEnd w:id="446"/>
      <w:r>
        <w:rPr>
          <w:rFonts w:hint="cs"/>
          <w:rtl/>
        </w:rPr>
        <w:t>תר חלק מהתיקונים שאנחנו עושים פה?</w:t>
      </w:r>
      <w:bookmarkStart w:id="447" w:name="_ETM_Q1_772152"/>
      <w:bookmarkEnd w:id="447"/>
    </w:p>
    <w:p w:rsidR="00B12AE4" w:rsidRDefault="00B12AE4" w:rsidP="00B12AE4">
      <w:pPr>
        <w:rPr>
          <w:rtl/>
        </w:rPr>
      </w:pPr>
      <w:bookmarkStart w:id="448" w:name="_ETM_Q1_772402"/>
      <w:bookmarkEnd w:id="448"/>
    </w:p>
    <w:p w:rsidR="00B12AE4" w:rsidRDefault="00B12AE4" w:rsidP="00B12AE4">
      <w:pPr>
        <w:pStyle w:val="a4"/>
        <w:keepNext/>
        <w:rPr>
          <w:rtl/>
        </w:rPr>
      </w:pPr>
      <w:bookmarkStart w:id="449" w:name="ET_speaker_יהודה_מירון_31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bookmarkStart w:id="450" w:name="_ETM_Q1_774152"/>
      <w:bookmarkEnd w:id="450"/>
      <w:r>
        <w:rPr>
          <w:rFonts w:hint="cs"/>
          <w:rtl/>
        </w:rPr>
        <w:t>כן.</w:t>
      </w:r>
    </w:p>
    <w:p w:rsidR="00B12AE4" w:rsidRDefault="00B12AE4" w:rsidP="00B12AE4">
      <w:pPr>
        <w:rPr>
          <w:rtl/>
        </w:rPr>
      </w:pPr>
    </w:p>
    <w:p w:rsidR="00B12AE4" w:rsidRDefault="00B12AE4" w:rsidP="00B12AE4">
      <w:pPr>
        <w:pStyle w:val="a4"/>
        <w:keepNext/>
        <w:rPr>
          <w:rtl/>
        </w:rPr>
      </w:pPr>
      <w:bookmarkStart w:id="451" w:name="ET_speaker_עמית_עמיר_32"/>
      <w:r w:rsidRPr="00B12AE4">
        <w:rPr>
          <w:rStyle w:val="TagStyle"/>
          <w:rtl/>
        </w:rPr>
        <w:t xml:space="preserve"> &lt;&lt; דובר &gt;&gt; </w:t>
      </w:r>
      <w:r>
        <w:rPr>
          <w:rtl/>
        </w:rPr>
        <w:t>עמית עמיר:</w:t>
      </w:r>
      <w:r w:rsidRPr="00B12A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B12AE4" w:rsidRDefault="00B12AE4" w:rsidP="00B12AE4">
      <w:pPr>
        <w:pStyle w:val="KeepWithNext"/>
        <w:rPr>
          <w:rtl/>
        </w:rPr>
      </w:pPr>
    </w:p>
    <w:p w:rsidR="00B12AE4" w:rsidRDefault="00B12AE4" w:rsidP="00B12AE4">
      <w:pPr>
        <w:rPr>
          <w:rtl/>
        </w:rPr>
      </w:pPr>
      <w:r>
        <w:rPr>
          <w:rFonts w:hint="cs"/>
          <w:rtl/>
        </w:rPr>
        <w:t xml:space="preserve">עמית </w:t>
      </w:r>
      <w:bookmarkStart w:id="452" w:name="_ETM_Q1_768152"/>
      <w:bookmarkEnd w:id="452"/>
      <w:r>
        <w:rPr>
          <w:rFonts w:hint="cs"/>
          <w:rtl/>
        </w:rPr>
        <w:t>עמיר ממשרד המשפטים</w:t>
      </w:r>
      <w:bookmarkStart w:id="453" w:name="_ETM_Q1_775401"/>
      <w:bookmarkEnd w:id="453"/>
      <w:r>
        <w:rPr>
          <w:rFonts w:hint="cs"/>
          <w:rtl/>
        </w:rPr>
        <w:t>.</w:t>
      </w:r>
      <w:bookmarkStart w:id="454" w:name="_ETM_Q1_780902"/>
      <w:bookmarkStart w:id="455" w:name="_ETM_Q1_776152"/>
      <w:bookmarkEnd w:id="454"/>
      <w:bookmarkEnd w:id="455"/>
      <w:r>
        <w:rPr>
          <w:rFonts w:hint="cs"/>
          <w:rtl/>
        </w:rPr>
        <w:t xml:space="preserve"> בהמשך לשאלה של הייעוץ המשפטי של </w:t>
      </w:r>
      <w:bookmarkStart w:id="456" w:name="_ETM_Q1_783902"/>
      <w:bookmarkEnd w:id="456"/>
      <w:r>
        <w:rPr>
          <w:rFonts w:hint="cs"/>
          <w:rtl/>
        </w:rPr>
        <w:t xml:space="preserve">הוועדה, </w:t>
      </w:r>
      <w:bookmarkStart w:id="457" w:name="_ETM_Q1_781152"/>
      <w:bookmarkEnd w:id="457"/>
      <w:r>
        <w:rPr>
          <w:rFonts w:hint="cs"/>
          <w:rtl/>
        </w:rPr>
        <w:t xml:space="preserve">אפשר לומר שהתיקון שאנחנו עושים כאן לתקנות הפינוי משווה </w:t>
      </w:r>
      <w:bookmarkStart w:id="458" w:name="_ETM_Q1_789402"/>
      <w:bookmarkEnd w:id="458"/>
      <w:r>
        <w:rPr>
          <w:rFonts w:hint="cs"/>
          <w:rtl/>
        </w:rPr>
        <w:t>את הוראות</w:t>
      </w:r>
      <w:bookmarkStart w:id="459" w:name="_ETM_Q1_785402"/>
      <w:bookmarkEnd w:id="459"/>
      <w:r>
        <w:rPr>
          <w:rFonts w:hint="cs"/>
          <w:rtl/>
        </w:rPr>
        <w:t xml:space="preserve"> הפרטיות שמגבילות את השימוש במידע, להוראות שנק</w:t>
      </w:r>
      <w:bookmarkStart w:id="460" w:name="_ETM_Q1_790652"/>
      <w:bookmarkEnd w:id="460"/>
      <w:r>
        <w:rPr>
          <w:rFonts w:hint="cs"/>
          <w:rtl/>
        </w:rPr>
        <w:t xml:space="preserve">בעו </w:t>
      </w:r>
      <w:r w:rsidR="008A3445">
        <w:rPr>
          <w:rFonts w:hint="cs"/>
          <w:rtl/>
        </w:rPr>
        <w:t xml:space="preserve">בתקנות </w:t>
      </w:r>
      <w:bookmarkStart w:id="461" w:name="_ETM_Q1_794652"/>
      <w:bookmarkEnd w:id="461"/>
      <w:r w:rsidR="008A3445">
        <w:rPr>
          <w:rFonts w:hint="cs"/>
          <w:rtl/>
        </w:rPr>
        <w:t>המאגר, כך שיחול אותו הדין בשני המקרים.</w:t>
      </w:r>
    </w:p>
    <w:p w:rsidR="008A3445" w:rsidRDefault="008A3445" w:rsidP="00B12AE4">
      <w:pPr>
        <w:rPr>
          <w:rtl/>
        </w:rPr>
      </w:pPr>
      <w:bookmarkStart w:id="462" w:name="_ETM_Q1_799401"/>
      <w:bookmarkEnd w:id="462"/>
    </w:p>
    <w:p w:rsidR="008A3445" w:rsidRDefault="008A3445" w:rsidP="008A3445">
      <w:pPr>
        <w:pStyle w:val="af6"/>
        <w:keepNext/>
        <w:rPr>
          <w:rtl/>
        </w:rPr>
      </w:pPr>
      <w:bookmarkStart w:id="463" w:name="ET_yor_4996_33"/>
      <w:r w:rsidRPr="008A3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464" w:name="_ETM_Q1_799652"/>
      <w:bookmarkEnd w:id="464"/>
      <w:r>
        <w:rPr>
          <w:rFonts w:hint="cs"/>
          <w:rtl/>
        </w:rPr>
        <w:t xml:space="preserve">חשוב מאוד להגיד את </w:t>
      </w:r>
      <w:bookmarkStart w:id="465" w:name="_ETM_Q1_801901"/>
      <w:bookmarkEnd w:id="465"/>
      <w:r>
        <w:rPr>
          <w:rFonts w:hint="cs"/>
          <w:rtl/>
        </w:rPr>
        <w:t>זה, אחרת עלולים</w:t>
      </w:r>
      <w:bookmarkStart w:id="466" w:name="_ETM_Q1_800652"/>
      <w:bookmarkEnd w:id="466"/>
      <w:r>
        <w:rPr>
          <w:rFonts w:hint="cs"/>
          <w:rtl/>
        </w:rPr>
        <w:t xml:space="preserve"> לחשוב שיש פה </w:t>
      </w:r>
      <w:proofErr w:type="spellStart"/>
      <w:r>
        <w:rPr>
          <w:rFonts w:hint="cs"/>
          <w:rtl/>
        </w:rPr>
        <w:t>איזשהי</w:t>
      </w:r>
      <w:proofErr w:type="spellEnd"/>
      <w:r>
        <w:rPr>
          <w:rFonts w:hint="cs"/>
          <w:rtl/>
        </w:rPr>
        <w:t xml:space="preserve"> פרצה</w:t>
      </w:r>
      <w:bookmarkStart w:id="467" w:name="_ETM_Q1_806402"/>
      <w:bookmarkEnd w:id="467"/>
      <w:r>
        <w:rPr>
          <w:rFonts w:hint="cs"/>
          <w:rtl/>
        </w:rPr>
        <w:t>,</w:t>
      </w:r>
      <w:bookmarkStart w:id="468" w:name="_ETM_Q1_804152"/>
      <w:bookmarkEnd w:id="468"/>
      <w:r>
        <w:rPr>
          <w:rFonts w:hint="cs"/>
          <w:rtl/>
        </w:rPr>
        <w:t xml:space="preserve"> אז שיהיה </w:t>
      </w:r>
      <w:bookmarkStart w:id="469" w:name="_ETM_Q1_806652"/>
      <w:bookmarkEnd w:id="469"/>
      <w:r>
        <w:rPr>
          <w:rFonts w:hint="cs"/>
          <w:rtl/>
        </w:rPr>
        <w:t>ברור שמה שמותר שם מותר גם פה. אלא מה</w:t>
      </w:r>
      <w:bookmarkStart w:id="470" w:name="_ETM_Q1_815402"/>
      <w:bookmarkStart w:id="471" w:name="_ETM_Q1_810402"/>
      <w:bookmarkEnd w:id="470"/>
      <w:bookmarkEnd w:id="471"/>
      <w:r>
        <w:rPr>
          <w:rFonts w:hint="cs"/>
          <w:rtl/>
        </w:rPr>
        <w:t>, מה שנוגע למצב של החולה</w:t>
      </w:r>
      <w:bookmarkStart w:id="472" w:name="_ETM_Q1_809652"/>
      <w:bookmarkEnd w:id="472"/>
      <w:r>
        <w:rPr>
          <w:rFonts w:hint="cs"/>
          <w:rtl/>
        </w:rPr>
        <w:t xml:space="preserve">, כדי שיוכלו </w:t>
      </w:r>
      <w:bookmarkStart w:id="473" w:name="_ETM_Q1_813152"/>
      <w:bookmarkEnd w:id="473"/>
      <w:r>
        <w:rPr>
          <w:rFonts w:hint="cs"/>
          <w:rtl/>
        </w:rPr>
        <w:t>לסייע לו, זה כן פרטים שיתווספו.</w:t>
      </w:r>
      <w:bookmarkStart w:id="474" w:name="_ETM_Q1_819152"/>
      <w:bookmarkEnd w:id="474"/>
      <w:r>
        <w:rPr>
          <w:rFonts w:hint="cs"/>
          <w:rtl/>
        </w:rPr>
        <w:t xml:space="preserve"> </w:t>
      </w:r>
      <w:bookmarkStart w:id="475" w:name="_ETM_Q1_817151"/>
      <w:bookmarkStart w:id="476" w:name="_ETM_Q1_833652"/>
      <w:bookmarkStart w:id="477" w:name="_ETM_Q1_831902"/>
      <w:bookmarkStart w:id="478" w:name="_ETM_Q1_828402"/>
      <w:bookmarkStart w:id="479" w:name="_ETM_Q1_825401"/>
      <w:bookmarkStart w:id="480" w:name="_ETM_Q1_823152"/>
      <w:bookmarkStart w:id="481" w:name="_ETM_Q1_818652"/>
      <w:bookmarkStart w:id="482" w:name="_ETM_Q1_820401"/>
      <w:bookmarkStart w:id="483" w:name="_ETM_Q1_816401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r>
        <w:rPr>
          <w:rFonts w:hint="cs"/>
          <w:rtl/>
        </w:rPr>
        <w:t>גדעון רוצה לומר משהו?</w:t>
      </w:r>
    </w:p>
    <w:p w:rsidR="008A3445" w:rsidRDefault="008A3445" w:rsidP="008A3445">
      <w:pPr>
        <w:rPr>
          <w:rtl/>
        </w:rPr>
      </w:pPr>
      <w:bookmarkStart w:id="484" w:name="_ETM_Q1_826402"/>
      <w:bookmarkStart w:id="485" w:name="_ETM_Q1_826902"/>
      <w:bookmarkStart w:id="486" w:name="_ETM_Q1_821902"/>
      <w:bookmarkEnd w:id="484"/>
      <w:bookmarkEnd w:id="485"/>
      <w:bookmarkEnd w:id="486"/>
    </w:p>
    <w:p w:rsidR="008A3445" w:rsidRDefault="008A3445" w:rsidP="008A3445">
      <w:pPr>
        <w:pStyle w:val="a4"/>
        <w:keepNext/>
        <w:rPr>
          <w:rtl/>
        </w:rPr>
      </w:pPr>
      <w:bookmarkStart w:id="487" w:name="ET_speaker_גדעון_זעירא_34"/>
      <w:r w:rsidRPr="008A344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488" w:name="_ETM_Q1_835402"/>
      <w:bookmarkStart w:id="489" w:name="_ETM_Q1_835902"/>
      <w:bookmarkStart w:id="490" w:name="_ETM_Q1_821652"/>
      <w:bookmarkStart w:id="491" w:name="_ETM_Q1_823652"/>
      <w:bookmarkEnd w:id="488"/>
      <w:bookmarkEnd w:id="489"/>
      <w:bookmarkEnd w:id="490"/>
      <w:bookmarkEnd w:id="491"/>
      <w:r w:rsidRPr="00D0159E">
        <w:rPr>
          <w:rFonts w:hint="cs"/>
          <w:rtl/>
        </w:rPr>
        <w:t xml:space="preserve">תודה כבוד היושב-ראש. כמה </w:t>
      </w:r>
      <w:bookmarkStart w:id="492" w:name="_ETM_Q1_825902"/>
      <w:bookmarkEnd w:id="492"/>
      <w:r w:rsidRPr="00D0159E">
        <w:rPr>
          <w:rFonts w:hint="cs"/>
          <w:rtl/>
        </w:rPr>
        <w:t xml:space="preserve">חולים עם צרכים מיוחדים יש היום </w:t>
      </w:r>
      <w:bookmarkStart w:id="493" w:name="_ETM_Q1_830652"/>
      <w:bookmarkEnd w:id="493"/>
      <w:r w:rsidRPr="00D0159E">
        <w:rPr>
          <w:rFonts w:hint="cs"/>
          <w:rtl/>
        </w:rPr>
        <w:t xml:space="preserve">ברשימה? </w:t>
      </w:r>
      <w:bookmarkStart w:id="494" w:name="_ETM_Q1_829152"/>
      <w:bookmarkEnd w:id="494"/>
      <w:r w:rsidRPr="00D0159E">
        <w:rPr>
          <w:rFonts w:hint="cs"/>
          <w:rtl/>
        </w:rPr>
        <w:t>לפי נתונים שאנחנו קיבלנו ממשרד הרווחה</w:t>
      </w:r>
      <w:bookmarkStart w:id="495" w:name="_ETM_Q1_830651"/>
      <w:bookmarkEnd w:id="495"/>
      <w:r w:rsidRPr="00D0159E">
        <w:rPr>
          <w:rFonts w:hint="cs"/>
          <w:rtl/>
        </w:rPr>
        <w:t xml:space="preserve"> באמצע דצמבר, היו </w:t>
      </w:r>
      <w:bookmarkStart w:id="496" w:name="_ETM_Q1_832152"/>
      <w:bookmarkEnd w:id="496"/>
      <w:r w:rsidRPr="00D0159E">
        <w:rPr>
          <w:rFonts w:hint="cs"/>
          <w:rtl/>
        </w:rPr>
        <w:t>מעל 29,000</w:t>
      </w:r>
      <w:bookmarkStart w:id="497" w:name="_ETM_Q1_837652"/>
      <w:bookmarkStart w:id="498" w:name="_ETM_Q1_834152"/>
      <w:bookmarkEnd w:id="497"/>
      <w:bookmarkEnd w:id="498"/>
      <w:r w:rsidRPr="00D0159E">
        <w:rPr>
          <w:rFonts w:hint="cs"/>
          <w:rtl/>
        </w:rPr>
        <w:t xml:space="preserve">. חוץ </w:t>
      </w:r>
      <w:proofErr w:type="spellStart"/>
      <w:r w:rsidRPr="00D0159E">
        <w:rPr>
          <w:rFonts w:hint="cs"/>
          <w:rtl/>
        </w:rPr>
        <w:t>ממונשמים</w:t>
      </w:r>
      <w:proofErr w:type="spellEnd"/>
      <w:r w:rsidRPr="00D0159E">
        <w:rPr>
          <w:rFonts w:hint="cs"/>
          <w:rtl/>
        </w:rPr>
        <w:t>, אילו קבוצות או מה הקריטריונים?</w:t>
      </w:r>
      <w:bookmarkStart w:id="499" w:name="_ETM_Q1_840152"/>
      <w:bookmarkEnd w:id="499"/>
      <w:r w:rsidRPr="00D0159E">
        <w:rPr>
          <w:rFonts w:hint="cs"/>
          <w:rtl/>
        </w:rPr>
        <w:t xml:space="preserve"> כי חוץ ממה שקבוע בתקנון, </w:t>
      </w:r>
      <w:bookmarkStart w:id="500" w:name="_ETM_Q1_845152"/>
      <w:bookmarkEnd w:id="500"/>
      <w:r w:rsidRPr="00D0159E">
        <w:rPr>
          <w:rFonts w:hint="cs"/>
          <w:rtl/>
        </w:rPr>
        <w:t>יש גם</w:t>
      </w:r>
      <w:bookmarkStart w:id="501" w:name="_ETM_Q1_841402"/>
      <w:bookmarkEnd w:id="501"/>
      <w:r w:rsidRPr="00D0159E">
        <w:rPr>
          <w:rFonts w:hint="cs"/>
          <w:rtl/>
        </w:rPr>
        <w:t xml:space="preserve"> אפשרות שמשרד הבריאות, בהתייעצות</w:t>
      </w:r>
      <w:bookmarkStart w:id="502" w:name="_ETM_Q1_844651"/>
      <w:bookmarkEnd w:id="502"/>
      <w:r w:rsidRPr="00D0159E">
        <w:rPr>
          <w:rFonts w:hint="cs"/>
          <w:rtl/>
        </w:rPr>
        <w:t xml:space="preserve"> יוסיף מדדים שיסייעו </w:t>
      </w:r>
      <w:bookmarkStart w:id="503" w:name="_ETM_Q1_850652"/>
      <w:bookmarkEnd w:id="503"/>
      <w:r w:rsidRPr="00D0159E">
        <w:rPr>
          <w:rFonts w:hint="cs"/>
          <w:rtl/>
        </w:rPr>
        <w:t>לקופות החולים לאתר את</w:t>
      </w:r>
      <w:bookmarkStart w:id="504" w:name="_ETM_Q1_852652"/>
      <w:bookmarkStart w:id="505" w:name="_ETM_Q1_848652"/>
      <w:bookmarkEnd w:id="504"/>
      <w:bookmarkEnd w:id="505"/>
      <w:r w:rsidRPr="00D0159E">
        <w:rPr>
          <w:rFonts w:hint="cs"/>
          <w:rtl/>
        </w:rPr>
        <w:t xml:space="preserve"> קבוצות החולים.</w:t>
      </w:r>
      <w:bookmarkStart w:id="506" w:name="_ETM_Q1_848902"/>
      <w:bookmarkEnd w:id="506"/>
    </w:p>
    <w:p w:rsidR="008A3445" w:rsidRDefault="008A3445" w:rsidP="008A3445">
      <w:pPr>
        <w:rPr>
          <w:rtl/>
        </w:rPr>
      </w:pPr>
      <w:bookmarkStart w:id="507" w:name="_ETM_Q1_849901"/>
      <w:bookmarkStart w:id="508" w:name="_ETM_Q1_850152"/>
      <w:bookmarkStart w:id="509" w:name="_ETM_Q1_847152"/>
      <w:bookmarkStart w:id="510" w:name="_ETM_Q1_849402"/>
      <w:bookmarkEnd w:id="507"/>
      <w:bookmarkEnd w:id="508"/>
      <w:bookmarkEnd w:id="509"/>
      <w:bookmarkEnd w:id="510"/>
    </w:p>
    <w:p w:rsidR="008A3445" w:rsidRDefault="008A3445" w:rsidP="008A3445">
      <w:pPr>
        <w:pStyle w:val="a4"/>
        <w:keepNext/>
        <w:rPr>
          <w:rtl/>
        </w:rPr>
      </w:pPr>
      <w:bookmarkStart w:id="511" w:name="ET_speaker_אליקו_שליין_35"/>
      <w:r w:rsidRPr="008A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r>
        <w:rPr>
          <w:rFonts w:hint="cs"/>
          <w:rtl/>
        </w:rPr>
        <w:t xml:space="preserve">איך הגיעו ל-29,000? יש </w:t>
      </w:r>
      <w:bookmarkStart w:id="512" w:name="_ETM_Q1_843652"/>
      <w:bookmarkEnd w:id="512"/>
      <w:r>
        <w:rPr>
          <w:rFonts w:hint="cs"/>
          <w:rtl/>
        </w:rPr>
        <w:t>בערך חצי מיליון.</w:t>
      </w:r>
      <w:bookmarkStart w:id="513" w:name="_ETM_Q1_863902"/>
      <w:bookmarkEnd w:id="513"/>
    </w:p>
    <w:p w:rsidR="008A3445" w:rsidRDefault="008A3445" w:rsidP="008A3445">
      <w:pPr>
        <w:rPr>
          <w:rtl/>
        </w:rPr>
      </w:pPr>
      <w:bookmarkStart w:id="514" w:name="_ETM_Q1_855902"/>
      <w:bookmarkEnd w:id="514"/>
    </w:p>
    <w:p w:rsidR="008A3445" w:rsidRDefault="008A3445" w:rsidP="008A3445">
      <w:pPr>
        <w:pStyle w:val="af6"/>
        <w:keepNext/>
        <w:rPr>
          <w:rtl/>
        </w:rPr>
      </w:pPr>
      <w:bookmarkStart w:id="515" w:name="ET_yor_4996_36"/>
      <w:r w:rsidRPr="008A3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16" w:name="_ETM_Q1_856152"/>
      <w:bookmarkEnd w:id="516"/>
      <w:r>
        <w:rPr>
          <w:rFonts w:hint="cs"/>
          <w:rtl/>
        </w:rPr>
        <w:t>בהגדרה הזאת? חצי מיליון מונשמים?</w:t>
      </w:r>
    </w:p>
    <w:p w:rsidR="008A3445" w:rsidRDefault="008A3445" w:rsidP="008A3445">
      <w:pPr>
        <w:rPr>
          <w:rtl/>
        </w:rPr>
      </w:pPr>
      <w:bookmarkStart w:id="517" w:name="_ETM_Q1_864902"/>
      <w:bookmarkStart w:id="518" w:name="_ETM_Q1_861152"/>
      <w:bookmarkStart w:id="519" w:name="_ETM_Q1_862652"/>
      <w:bookmarkEnd w:id="517"/>
      <w:bookmarkEnd w:id="518"/>
      <w:bookmarkEnd w:id="519"/>
    </w:p>
    <w:p w:rsidR="008A3445" w:rsidRDefault="008A3445" w:rsidP="008A3445">
      <w:pPr>
        <w:pStyle w:val="a4"/>
        <w:keepNext/>
        <w:rPr>
          <w:rtl/>
        </w:rPr>
      </w:pPr>
      <w:bookmarkStart w:id="520" w:name="ET_speaker_אליקו_שליין_37"/>
      <w:r w:rsidRPr="008A34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21" w:name="_ETM_Q1_862902"/>
      <w:bookmarkEnd w:id="521"/>
      <w:r>
        <w:rPr>
          <w:rFonts w:hint="cs"/>
          <w:rtl/>
        </w:rPr>
        <w:t>לא מונשמים, נכים באופן כללי.</w:t>
      </w:r>
    </w:p>
    <w:p w:rsidR="008A3445" w:rsidRDefault="008A3445" w:rsidP="008A3445">
      <w:pPr>
        <w:rPr>
          <w:rtl/>
        </w:rPr>
      </w:pPr>
      <w:bookmarkStart w:id="522" w:name="_ETM_Q1_867152"/>
      <w:bookmarkStart w:id="523" w:name="_ETM_Q1_862152"/>
      <w:bookmarkEnd w:id="522"/>
      <w:bookmarkEnd w:id="523"/>
    </w:p>
    <w:p w:rsidR="008A3445" w:rsidRDefault="008A3445" w:rsidP="008A3445">
      <w:pPr>
        <w:pStyle w:val="af6"/>
        <w:keepNext/>
        <w:rPr>
          <w:rtl/>
        </w:rPr>
      </w:pPr>
      <w:bookmarkStart w:id="524" w:name="ET_yor_4996_38"/>
      <w:r w:rsidRPr="008A3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25" w:name="_ETM_Q1_864402"/>
      <w:bookmarkEnd w:id="525"/>
      <w:r>
        <w:rPr>
          <w:rFonts w:hint="cs"/>
          <w:rtl/>
        </w:rPr>
        <w:t xml:space="preserve">הוא לא </w:t>
      </w:r>
      <w:bookmarkStart w:id="526" w:name="_ETM_Q1_865152"/>
      <w:bookmarkEnd w:id="526"/>
      <w:r>
        <w:rPr>
          <w:rFonts w:hint="cs"/>
          <w:rtl/>
        </w:rPr>
        <w:t>דיבר על נכים.</w:t>
      </w:r>
      <w:bookmarkStart w:id="527" w:name="_ETM_Q1_868902"/>
      <w:bookmarkEnd w:id="527"/>
    </w:p>
    <w:p w:rsidR="008A3445" w:rsidRDefault="008A3445" w:rsidP="008A3445">
      <w:pPr>
        <w:rPr>
          <w:rtl/>
        </w:rPr>
      </w:pPr>
      <w:bookmarkStart w:id="528" w:name="_ETM_Q1_876152"/>
      <w:bookmarkEnd w:id="528"/>
    </w:p>
    <w:p w:rsidR="008A3445" w:rsidRDefault="008A3445" w:rsidP="008A3445">
      <w:pPr>
        <w:pStyle w:val="a4"/>
        <w:keepNext/>
        <w:rPr>
          <w:rtl/>
        </w:rPr>
      </w:pPr>
      <w:bookmarkStart w:id="529" w:name="ET_speaker_גדעון_זעירא_39"/>
      <w:r w:rsidRPr="008A344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30" w:name="_ETM_Q1_876652"/>
      <w:bookmarkStart w:id="531" w:name="_ETM_Q1_871652"/>
      <w:bookmarkEnd w:id="530"/>
      <w:bookmarkEnd w:id="531"/>
      <w:r>
        <w:rPr>
          <w:rFonts w:hint="cs"/>
          <w:rtl/>
        </w:rPr>
        <w:t>חולים עם צרכים מיוחדים לפי - - -</w:t>
      </w:r>
    </w:p>
    <w:p w:rsidR="008A3445" w:rsidRDefault="008A3445" w:rsidP="008A3445">
      <w:pPr>
        <w:rPr>
          <w:rtl/>
        </w:rPr>
      </w:pPr>
      <w:bookmarkStart w:id="532" w:name="_ETM_Q1_876402"/>
      <w:bookmarkEnd w:id="532"/>
    </w:p>
    <w:p w:rsidR="008A3445" w:rsidRDefault="008A3445" w:rsidP="008A3445">
      <w:pPr>
        <w:pStyle w:val="af6"/>
        <w:keepNext/>
        <w:rPr>
          <w:rtl/>
        </w:rPr>
      </w:pPr>
      <w:bookmarkStart w:id="533" w:name="ET_yor_4996_40"/>
      <w:r w:rsidRPr="008A3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34" w:name="_ETM_Q1_877402"/>
      <w:bookmarkEnd w:id="534"/>
      <w:r>
        <w:rPr>
          <w:rFonts w:hint="cs"/>
          <w:rtl/>
        </w:rPr>
        <w:t>צרכים מיוחדים</w:t>
      </w:r>
      <w:bookmarkStart w:id="535" w:name="_ETM_Q1_875902"/>
      <w:bookmarkEnd w:id="535"/>
      <w:r>
        <w:rPr>
          <w:rFonts w:hint="cs"/>
          <w:rtl/>
        </w:rPr>
        <w:t>.</w:t>
      </w:r>
    </w:p>
    <w:p w:rsidR="008A3445" w:rsidRDefault="008A3445" w:rsidP="008A3445">
      <w:pPr>
        <w:rPr>
          <w:rtl/>
        </w:rPr>
      </w:pPr>
      <w:bookmarkStart w:id="536" w:name="_ETM_Q1_881902"/>
      <w:bookmarkStart w:id="537" w:name="_ETM_Q1_884151"/>
      <w:bookmarkEnd w:id="536"/>
      <w:bookmarkEnd w:id="537"/>
    </w:p>
    <w:p w:rsidR="008A3445" w:rsidRDefault="008A3445" w:rsidP="008A3445">
      <w:pPr>
        <w:pStyle w:val="a4"/>
        <w:keepNext/>
        <w:rPr>
          <w:rtl/>
        </w:rPr>
      </w:pPr>
      <w:bookmarkStart w:id="538" w:name="ET_speaker_גדעון_זעירא_41"/>
      <w:r w:rsidRPr="008A344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263A88">
      <w:pPr>
        <w:rPr>
          <w:rtl/>
        </w:rPr>
      </w:pPr>
      <w:bookmarkStart w:id="539" w:name="_ETM_Q1_884402"/>
      <w:bookmarkStart w:id="540" w:name="_ETM_Q1_879652"/>
      <w:bookmarkEnd w:id="539"/>
      <w:bookmarkEnd w:id="540"/>
      <w:r>
        <w:rPr>
          <w:rFonts w:hint="cs"/>
          <w:rtl/>
        </w:rPr>
        <w:t>כמה יש היום ברשימה?</w:t>
      </w:r>
      <w:bookmarkStart w:id="541" w:name="_ETM_Q1_880402"/>
      <w:bookmarkEnd w:id="541"/>
      <w:r>
        <w:rPr>
          <w:rFonts w:hint="cs"/>
          <w:rtl/>
        </w:rPr>
        <w:t xml:space="preserve"> אילו קבוצות נכללות בדיוק תחת </w:t>
      </w:r>
      <w:bookmarkStart w:id="542" w:name="_ETM_Q1_883652"/>
      <w:bookmarkEnd w:id="542"/>
      <w:proofErr w:type="spellStart"/>
      <w:r>
        <w:rPr>
          <w:rFonts w:hint="cs"/>
          <w:rtl/>
        </w:rPr>
        <w:t>חצר</w:t>
      </w:r>
      <w:r w:rsidR="00263A88">
        <w:rPr>
          <w:rFonts w:hint="cs"/>
          <w:rtl/>
        </w:rPr>
        <w:t>"מ</w:t>
      </w:r>
      <w:proofErr w:type="spellEnd"/>
      <w:r>
        <w:rPr>
          <w:rFonts w:hint="cs"/>
          <w:rtl/>
        </w:rPr>
        <w:t>?</w:t>
      </w:r>
    </w:p>
    <w:p w:rsidR="008A3445" w:rsidRDefault="008A3445" w:rsidP="008A3445">
      <w:pPr>
        <w:rPr>
          <w:rtl/>
        </w:rPr>
      </w:pPr>
      <w:bookmarkStart w:id="543" w:name="_ETM_Q1_889652"/>
      <w:bookmarkStart w:id="544" w:name="_ETM_Q1_884902"/>
      <w:bookmarkEnd w:id="543"/>
      <w:bookmarkEnd w:id="544"/>
    </w:p>
    <w:p w:rsidR="008A3445" w:rsidRDefault="008A3445" w:rsidP="008A3445">
      <w:pPr>
        <w:pStyle w:val="af6"/>
        <w:keepNext/>
        <w:rPr>
          <w:rtl/>
        </w:rPr>
      </w:pPr>
      <w:bookmarkStart w:id="545" w:name="ET_yor_4996_42"/>
      <w:r w:rsidRPr="008A3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46" w:name="_ETM_Q1_885151"/>
      <w:bookmarkEnd w:id="546"/>
      <w:r>
        <w:rPr>
          <w:rFonts w:hint="cs"/>
          <w:rtl/>
        </w:rPr>
        <w:t xml:space="preserve">אני אגיד את הסעיפים שתתמקד בהם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7" w:name="_ETM_Q1_886152"/>
      <w:bookmarkEnd w:id="547"/>
      <w:r>
        <w:rPr>
          <w:rFonts w:hint="cs"/>
          <w:rtl/>
        </w:rPr>
        <w:t xml:space="preserve">מטופל </w:t>
      </w:r>
      <w:bookmarkStart w:id="548" w:name="_ETM_Q1_886902"/>
      <w:bookmarkEnd w:id="548"/>
      <w:r>
        <w:rPr>
          <w:rFonts w:hint="cs"/>
          <w:rtl/>
        </w:rPr>
        <w:t>בהנשמה ממושכת, מטופל נתמך</w:t>
      </w:r>
      <w:bookmarkStart w:id="549" w:name="_ETM_Q1_889152"/>
      <w:bookmarkEnd w:id="549"/>
      <w:r>
        <w:rPr>
          <w:rFonts w:hint="cs"/>
          <w:rtl/>
        </w:rPr>
        <w:t xml:space="preserve"> במערכת נשימה דרך קבע, אדם במצב </w:t>
      </w:r>
      <w:bookmarkStart w:id="550" w:name="_ETM_Q1_896152"/>
      <w:bookmarkEnd w:id="550"/>
      <w:r>
        <w:rPr>
          <w:rFonts w:hint="cs"/>
          <w:rtl/>
        </w:rPr>
        <w:t xml:space="preserve">סיעודי </w:t>
      </w:r>
      <w:bookmarkStart w:id="551" w:name="_ETM_Q1_892652"/>
      <w:bookmarkEnd w:id="551"/>
      <w:r>
        <w:rPr>
          <w:rFonts w:hint="cs"/>
          <w:rtl/>
        </w:rPr>
        <w:t>מורכב, מטופל באשפוז בית</w:t>
      </w:r>
      <w:bookmarkStart w:id="552" w:name="_ETM_Q1_895902"/>
      <w:bookmarkEnd w:id="552"/>
      <w:r>
        <w:rPr>
          <w:rFonts w:hint="cs"/>
          <w:rtl/>
        </w:rPr>
        <w:t xml:space="preserve">, על זה </w:t>
      </w:r>
      <w:bookmarkStart w:id="553" w:name="_ETM_Q1_897401"/>
      <w:bookmarkEnd w:id="553"/>
      <w:r>
        <w:rPr>
          <w:rFonts w:hint="cs"/>
          <w:rtl/>
        </w:rPr>
        <w:t>אנחנו מדברים.</w:t>
      </w:r>
    </w:p>
    <w:p w:rsidR="008A3445" w:rsidRDefault="008A3445" w:rsidP="008A3445">
      <w:pPr>
        <w:rPr>
          <w:rtl/>
        </w:rPr>
      </w:pPr>
      <w:bookmarkStart w:id="554" w:name="_ETM_Q1_899901"/>
      <w:bookmarkStart w:id="555" w:name="_ETM_Q1_902902"/>
      <w:bookmarkEnd w:id="554"/>
      <w:bookmarkEnd w:id="555"/>
    </w:p>
    <w:p w:rsidR="008A3445" w:rsidRDefault="008A3445" w:rsidP="008A3445">
      <w:pPr>
        <w:pStyle w:val="a4"/>
        <w:keepNext/>
        <w:rPr>
          <w:rtl/>
        </w:rPr>
      </w:pPr>
      <w:bookmarkStart w:id="556" w:name="ET_speaker_גדעון_זעירא_43"/>
      <w:r w:rsidRPr="008A344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57" w:name="_ETM_Q1_903152"/>
      <w:bookmarkStart w:id="558" w:name="_ETM_Q1_898152"/>
      <w:bookmarkEnd w:id="557"/>
      <w:bookmarkEnd w:id="558"/>
      <w:r>
        <w:rPr>
          <w:rFonts w:hint="cs"/>
          <w:rtl/>
        </w:rPr>
        <w:t xml:space="preserve">יש גם אפשרות שמשרד הבריאות יוסיף עוד </w:t>
      </w:r>
      <w:bookmarkStart w:id="559" w:name="_ETM_Q1_904402"/>
      <w:bookmarkEnd w:id="559"/>
      <w:r>
        <w:rPr>
          <w:rFonts w:hint="cs"/>
          <w:rtl/>
        </w:rPr>
        <w:t>קטגוריה.</w:t>
      </w:r>
    </w:p>
    <w:p w:rsidR="008A3445" w:rsidRDefault="008A3445" w:rsidP="008A3445">
      <w:pPr>
        <w:rPr>
          <w:rtl/>
        </w:rPr>
      </w:pPr>
      <w:bookmarkStart w:id="560" w:name="_ETM_Q1_907402"/>
      <w:bookmarkStart w:id="561" w:name="_ETM_Q1_902901"/>
      <w:bookmarkEnd w:id="560"/>
      <w:bookmarkEnd w:id="561"/>
    </w:p>
    <w:p w:rsidR="008A3445" w:rsidRDefault="008A3445" w:rsidP="008A3445">
      <w:pPr>
        <w:pStyle w:val="af6"/>
        <w:keepNext/>
        <w:rPr>
          <w:rtl/>
        </w:rPr>
      </w:pPr>
      <w:bookmarkStart w:id="562" w:name="ET_yor_4996_44"/>
      <w:r w:rsidRPr="008A3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63" w:name="_ETM_Q1_904152"/>
      <w:bookmarkEnd w:id="563"/>
      <w:r>
        <w:rPr>
          <w:rFonts w:hint="cs"/>
          <w:rtl/>
        </w:rPr>
        <w:t>אז כאלה יש 29,000?</w:t>
      </w:r>
    </w:p>
    <w:p w:rsidR="008A3445" w:rsidRDefault="008A3445" w:rsidP="008A3445">
      <w:pPr>
        <w:rPr>
          <w:rtl/>
        </w:rPr>
      </w:pPr>
      <w:bookmarkStart w:id="564" w:name="_ETM_Q1_909902"/>
      <w:bookmarkStart w:id="565" w:name="_ETM_Q1_904902"/>
      <w:bookmarkEnd w:id="564"/>
      <w:bookmarkEnd w:id="565"/>
    </w:p>
    <w:p w:rsidR="008A3445" w:rsidRDefault="008A3445" w:rsidP="008A3445">
      <w:pPr>
        <w:pStyle w:val="a4"/>
        <w:keepNext/>
        <w:rPr>
          <w:rtl/>
        </w:rPr>
      </w:pPr>
      <w:bookmarkStart w:id="566" w:name="ET_speaker_גדעון_זעירא_45"/>
      <w:r w:rsidRPr="008A344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bookmarkStart w:id="567" w:name="_ETM_Q1_906152"/>
      <w:bookmarkEnd w:id="567"/>
      <w:r>
        <w:rPr>
          <w:rFonts w:hint="cs"/>
          <w:rtl/>
        </w:rPr>
        <w:t xml:space="preserve">זה מה שהיה באמצע דצמבר, יכול </w:t>
      </w:r>
      <w:bookmarkStart w:id="568" w:name="_ETM_Q1_909652"/>
      <w:bookmarkEnd w:id="568"/>
      <w:r>
        <w:rPr>
          <w:rFonts w:hint="cs"/>
          <w:rtl/>
        </w:rPr>
        <w:t>להיות שהיום הנתון שונה.</w:t>
      </w:r>
    </w:p>
    <w:p w:rsidR="008A3445" w:rsidRDefault="008A3445" w:rsidP="008A3445">
      <w:pPr>
        <w:rPr>
          <w:rtl/>
        </w:rPr>
      </w:pPr>
      <w:bookmarkStart w:id="569" w:name="_ETM_Q1_912902"/>
      <w:bookmarkStart w:id="570" w:name="_ETM_Q1_913152"/>
      <w:bookmarkStart w:id="571" w:name="_ETM_Q1_920152"/>
      <w:bookmarkStart w:id="572" w:name="_ETM_Q1_918902"/>
      <w:bookmarkStart w:id="573" w:name="_ETM_Q1_919402"/>
      <w:bookmarkStart w:id="574" w:name="_ETM_Q1_922902"/>
      <w:bookmarkStart w:id="575" w:name="_ETM_Q1_927151"/>
      <w:bookmarkEnd w:id="569"/>
      <w:bookmarkEnd w:id="570"/>
      <w:bookmarkEnd w:id="571"/>
      <w:bookmarkEnd w:id="572"/>
      <w:bookmarkEnd w:id="573"/>
      <w:bookmarkEnd w:id="574"/>
      <w:bookmarkEnd w:id="575"/>
    </w:p>
    <w:p w:rsidR="008A3445" w:rsidRDefault="008A3445" w:rsidP="008A3445">
      <w:pPr>
        <w:pStyle w:val="a4"/>
        <w:keepNext/>
        <w:rPr>
          <w:rtl/>
        </w:rPr>
      </w:pPr>
      <w:bookmarkStart w:id="576" w:name="ET_speaker_אליהו_בן_מויאל_46"/>
      <w:r w:rsidRPr="008A3445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8A3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8A3445" w:rsidRDefault="008A3445" w:rsidP="008A3445">
      <w:pPr>
        <w:pStyle w:val="KeepWithNext"/>
        <w:rPr>
          <w:rtl/>
        </w:rPr>
      </w:pPr>
    </w:p>
    <w:p w:rsidR="008A3445" w:rsidRDefault="008A3445" w:rsidP="008A3445">
      <w:pPr>
        <w:rPr>
          <w:rtl/>
        </w:rPr>
      </w:pPr>
      <w:r>
        <w:rPr>
          <w:rFonts w:hint="cs"/>
          <w:rtl/>
        </w:rPr>
        <w:t>אליהו בן מויאל מעמותת "מיוחדים".</w:t>
      </w:r>
      <w:bookmarkStart w:id="577" w:name="_ETM_Q1_917651"/>
      <w:bookmarkStart w:id="578" w:name="_ETM_Q1_921652"/>
      <w:bookmarkEnd w:id="577"/>
      <w:bookmarkEnd w:id="578"/>
      <w:r>
        <w:rPr>
          <w:rFonts w:hint="cs"/>
          <w:rtl/>
        </w:rPr>
        <w:t xml:space="preserve"> אני רוצה</w:t>
      </w:r>
      <w:r w:rsidR="00D0159E">
        <w:rPr>
          <w:rFonts w:hint="cs"/>
          <w:rtl/>
        </w:rPr>
        <w:t xml:space="preserve"> לעשות סדר </w:t>
      </w:r>
      <w:proofErr w:type="spellStart"/>
      <w:r w:rsidR="00D0159E">
        <w:rPr>
          <w:rFonts w:hint="cs"/>
          <w:rtl/>
        </w:rPr>
        <w:t>בבלאגן</w:t>
      </w:r>
      <w:proofErr w:type="spellEnd"/>
      <w:r w:rsidR="00D0159E">
        <w:rPr>
          <w:rFonts w:hint="cs"/>
          <w:rtl/>
        </w:rPr>
        <w:t xml:space="preserve"> נושא המונשמים.</w:t>
      </w:r>
      <w:r>
        <w:rPr>
          <w:rFonts w:hint="cs"/>
          <w:rtl/>
        </w:rPr>
        <w:t xml:space="preserve"> אני </w:t>
      </w:r>
      <w:bookmarkStart w:id="579" w:name="_ETM_Q1_937402"/>
      <w:bookmarkEnd w:id="579"/>
      <w:r>
        <w:rPr>
          <w:rFonts w:hint="cs"/>
          <w:rtl/>
        </w:rPr>
        <w:t>בקשר עם</w:t>
      </w:r>
      <w:bookmarkStart w:id="580" w:name="_ETM_Q1_934402"/>
      <w:bookmarkEnd w:id="580"/>
      <w:r>
        <w:rPr>
          <w:rFonts w:hint="cs"/>
          <w:rtl/>
        </w:rPr>
        <w:t xml:space="preserve"> אלי רגב ממשרד ביטחון הפנים, שהוא </w:t>
      </w:r>
      <w:bookmarkStart w:id="581" w:name="_ETM_Q1_940902"/>
      <w:bookmarkStart w:id="582" w:name="_ETM_Q1_941902"/>
      <w:bookmarkEnd w:id="581"/>
      <w:bookmarkEnd w:id="582"/>
      <w:r>
        <w:rPr>
          <w:rFonts w:hint="cs"/>
          <w:rtl/>
        </w:rPr>
        <w:t>הממונה בנושא הזה של שעת חירום לגבי הפינויים,</w:t>
      </w:r>
      <w:bookmarkStart w:id="583" w:name="_ETM_Q1_946653"/>
      <w:bookmarkEnd w:id="583"/>
      <w:r>
        <w:rPr>
          <w:rFonts w:hint="cs"/>
          <w:rtl/>
        </w:rPr>
        <w:t xml:space="preserve"> מונשמים</w:t>
      </w:r>
      <w:bookmarkStart w:id="584" w:name="_ETM_Q1_947902"/>
      <w:bookmarkEnd w:id="584"/>
      <w:r>
        <w:rPr>
          <w:rFonts w:hint="cs"/>
          <w:rtl/>
        </w:rPr>
        <w:t>, גנרטורים וכל</w:t>
      </w:r>
      <w:bookmarkStart w:id="585" w:name="_ETM_Q1_947402"/>
      <w:bookmarkEnd w:id="585"/>
      <w:r>
        <w:rPr>
          <w:rFonts w:hint="cs"/>
          <w:rtl/>
        </w:rPr>
        <w:t xml:space="preserve"> הנושא הזה.</w:t>
      </w:r>
      <w:r w:rsidR="00505501">
        <w:rPr>
          <w:rFonts w:hint="cs"/>
          <w:rtl/>
        </w:rPr>
        <w:t xml:space="preserve"> זה דבר כשל ואין </w:t>
      </w:r>
      <w:bookmarkStart w:id="586" w:name="_ETM_Q1_957902"/>
      <w:bookmarkEnd w:id="586"/>
      <w:r w:rsidR="00505501">
        <w:rPr>
          <w:rFonts w:hint="cs"/>
          <w:rtl/>
        </w:rPr>
        <w:t>לו מציאות כלפי המונשמים, הם מדברים על רכישת גנרטורים שלא מ</w:t>
      </w:r>
      <w:bookmarkStart w:id="587" w:name="_ETM_Q1_965902"/>
      <w:bookmarkEnd w:id="587"/>
      <w:r w:rsidR="00505501">
        <w:rPr>
          <w:rFonts w:hint="cs"/>
          <w:rtl/>
        </w:rPr>
        <w:t>תאימים למונשמים</w:t>
      </w:r>
      <w:bookmarkStart w:id="588" w:name="_ETM_Q1_967403"/>
      <w:bookmarkEnd w:id="588"/>
      <w:r w:rsidR="00505501">
        <w:rPr>
          <w:rFonts w:hint="cs"/>
          <w:rtl/>
        </w:rPr>
        <w:t>. מונשם בקושי</w:t>
      </w:r>
      <w:bookmarkStart w:id="589" w:name="_ETM_Q1_968902"/>
      <w:bookmarkEnd w:id="589"/>
      <w:r w:rsidR="00505501">
        <w:rPr>
          <w:rFonts w:hint="cs"/>
          <w:rtl/>
        </w:rPr>
        <w:t xml:space="preserve"> נושם, ולהכניס לו גנרטור </w:t>
      </w:r>
      <w:bookmarkStart w:id="590" w:name="_ETM_Q1_973652"/>
      <w:bookmarkEnd w:id="590"/>
      <w:r w:rsidR="00505501">
        <w:rPr>
          <w:rFonts w:hint="cs"/>
          <w:rtl/>
        </w:rPr>
        <w:t>"מעשן" שלא תקני</w:t>
      </w:r>
      <w:bookmarkStart w:id="591" w:name="_ETM_Q1_974652"/>
      <w:bookmarkEnd w:id="591"/>
      <w:r w:rsidR="00505501">
        <w:rPr>
          <w:rFonts w:hint="cs"/>
          <w:rtl/>
        </w:rPr>
        <w:t>, זה בכלל לא מותאם לנכות שלו.</w:t>
      </w:r>
    </w:p>
    <w:p w:rsidR="00505501" w:rsidRDefault="00505501" w:rsidP="008A3445">
      <w:pPr>
        <w:rPr>
          <w:rtl/>
        </w:rPr>
      </w:pPr>
      <w:bookmarkStart w:id="592" w:name="_ETM_Q1_981902"/>
      <w:bookmarkStart w:id="593" w:name="_ETM_Q1_982401"/>
      <w:bookmarkEnd w:id="592"/>
      <w:bookmarkEnd w:id="593"/>
    </w:p>
    <w:p w:rsidR="00505501" w:rsidRDefault="00505501" w:rsidP="00D0159E">
      <w:pPr>
        <w:rPr>
          <w:rtl/>
        </w:rPr>
      </w:pPr>
      <w:bookmarkStart w:id="594" w:name="_ETM_Q1_983402"/>
      <w:bookmarkEnd w:id="594"/>
      <w:r>
        <w:rPr>
          <w:rFonts w:hint="cs"/>
          <w:rtl/>
        </w:rPr>
        <w:t xml:space="preserve">בנוסף לזה, </w:t>
      </w:r>
      <w:bookmarkStart w:id="595" w:name="_ETM_Q1_984902"/>
      <w:bookmarkEnd w:id="595"/>
      <w:r>
        <w:rPr>
          <w:rFonts w:hint="cs"/>
          <w:rtl/>
        </w:rPr>
        <w:t>יש גנרטור שנקרא</w:t>
      </w:r>
      <w:bookmarkStart w:id="596" w:name="_ETM_Q1_984901"/>
      <w:bookmarkEnd w:id="596"/>
      <w:r>
        <w:rPr>
          <w:rFonts w:hint="cs"/>
          <w:rtl/>
        </w:rPr>
        <w:t xml:space="preserve">ת "תחנת כוח", שהיא מוטענת ויכולה לעבוד </w:t>
      </w:r>
      <w:bookmarkStart w:id="597" w:name="_ETM_Q1_992402"/>
      <w:bookmarkEnd w:id="597"/>
      <w:r>
        <w:rPr>
          <w:rFonts w:hint="cs"/>
          <w:rtl/>
        </w:rPr>
        <w:t>74</w:t>
      </w:r>
      <w:bookmarkStart w:id="598" w:name="_ETM_Q1_989402"/>
      <w:bookmarkEnd w:id="598"/>
      <w:r w:rsidR="00D0159E">
        <w:rPr>
          <w:rFonts w:hint="cs"/>
          <w:rtl/>
        </w:rPr>
        <w:t xml:space="preserve"> שעות, ולזה </w:t>
      </w:r>
      <w:r>
        <w:rPr>
          <w:rFonts w:hint="cs"/>
          <w:rtl/>
        </w:rPr>
        <w:t>אין תקציב</w:t>
      </w:r>
      <w:bookmarkStart w:id="599" w:name="_ETM_Q1_993652"/>
      <w:bookmarkEnd w:id="599"/>
      <w:r>
        <w:rPr>
          <w:rFonts w:hint="cs"/>
          <w:rtl/>
        </w:rPr>
        <w:t xml:space="preserve">, וזה הדבר היחיד </w:t>
      </w:r>
      <w:bookmarkStart w:id="600" w:name="_ETM_Q1_996901"/>
      <w:bookmarkEnd w:id="600"/>
      <w:r>
        <w:rPr>
          <w:rFonts w:hint="cs"/>
          <w:rtl/>
        </w:rPr>
        <w:t xml:space="preserve">שיכול להיות טוב למונשמים. לגבי </w:t>
      </w:r>
      <w:bookmarkStart w:id="601" w:name="_ETM_Q1_1007652"/>
      <w:bookmarkStart w:id="602" w:name="_ETM_Q1_1003152"/>
      <w:bookmarkEnd w:id="601"/>
      <w:bookmarkEnd w:id="602"/>
      <w:r>
        <w:rPr>
          <w:rFonts w:hint="cs"/>
          <w:rtl/>
        </w:rPr>
        <w:t>היערכות</w:t>
      </w:r>
      <w:bookmarkStart w:id="603" w:name="_ETM_Q1_997902"/>
      <w:bookmarkEnd w:id="603"/>
      <w:r>
        <w:rPr>
          <w:rFonts w:hint="cs"/>
          <w:rtl/>
        </w:rPr>
        <w:t xml:space="preserve"> ליציאה בשעת חירום מהבית, מדווחים שמד"א יבוא לקחת ולפנות, אבל רק אותו</w:t>
      </w:r>
      <w:bookmarkStart w:id="604" w:name="_ETM_Q1_1012902"/>
      <w:bookmarkEnd w:id="604"/>
      <w:r>
        <w:rPr>
          <w:rFonts w:hint="cs"/>
          <w:rtl/>
        </w:rPr>
        <w:t xml:space="preserve"> מונשם יוכל </w:t>
      </w:r>
      <w:bookmarkStart w:id="605" w:name="_ETM_Q1_1014902"/>
      <w:bookmarkEnd w:id="605"/>
      <w:r>
        <w:rPr>
          <w:rFonts w:hint="cs"/>
          <w:rtl/>
        </w:rPr>
        <w:t xml:space="preserve">להתפנות, לא המשפחה, לא מלווה ולא אף אחד. זה </w:t>
      </w:r>
      <w:bookmarkStart w:id="606" w:name="_ETM_Q1_1021401"/>
      <w:bookmarkEnd w:id="606"/>
      <w:r>
        <w:rPr>
          <w:rFonts w:hint="cs"/>
          <w:rtl/>
        </w:rPr>
        <w:t xml:space="preserve">דבר שלא יכול להיות, חייב להיות מלווה אחד מהמשפחה </w:t>
      </w:r>
      <w:bookmarkStart w:id="607" w:name="_ETM_Q1_1028652"/>
      <w:bookmarkEnd w:id="607"/>
      <w:r>
        <w:rPr>
          <w:rFonts w:hint="cs"/>
          <w:rtl/>
        </w:rPr>
        <w:t>בשעת מעשה, וזה דבר שאין לעבור אליו</w:t>
      </w:r>
      <w:r w:rsidR="00D0159E">
        <w:rPr>
          <w:rFonts w:hint="cs"/>
          <w:rtl/>
        </w:rPr>
        <w:t>.</w:t>
      </w:r>
      <w:r>
        <w:rPr>
          <w:rFonts w:hint="cs"/>
          <w:rtl/>
        </w:rPr>
        <w:t xml:space="preserve"> אף משפחה </w:t>
      </w:r>
      <w:bookmarkStart w:id="608" w:name="_ETM_Q1_1035901"/>
      <w:bookmarkEnd w:id="608"/>
      <w:r>
        <w:rPr>
          <w:rFonts w:hint="cs"/>
          <w:rtl/>
        </w:rPr>
        <w:t>לא תיתן למטפל מונשם לצאת מהבית ללא מלווה מצידה.</w:t>
      </w:r>
      <w:bookmarkStart w:id="609" w:name="_ETM_Q1_1037402"/>
      <w:bookmarkEnd w:id="609"/>
    </w:p>
    <w:p w:rsidR="00505501" w:rsidRDefault="00505501" w:rsidP="008A3445">
      <w:pPr>
        <w:rPr>
          <w:rtl/>
        </w:rPr>
      </w:pPr>
      <w:bookmarkStart w:id="610" w:name="_ETM_Q1_1039402"/>
      <w:bookmarkEnd w:id="610"/>
    </w:p>
    <w:p w:rsidR="00505501" w:rsidRDefault="00505501" w:rsidP="00505501">
      <w:pPr>
        <w:pStyle w:val="af6"/>
        <w:keepNext/>
        <w:rPr>
          <w:rtl/>
        </w:rPr>
      </w:pPr>
      <w:bookmarkStart w:id="611" w:name="ET_yor_4996_47"/>
      <w:r w:rsidRPr="0050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5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12" w:name="_ETM_Q1_1040401"/>
      <w:bookmarkEnd w:id="612"/>
      <w:r>
        <w:rPr>
          <w:rFonts w:hint="cs"/>
          <w:rtl/>
        </w:rPr>
        <w:t xml:space="preserve">בחוק יש </w:t>
      </w:r>
      <w:bookmarkStart w:id="613" w:name="_ETM_Q1_1041902"/>
      <w:bookmarkEnd w:id="613"/>
      <w:r>
        <w:rPr>
          <w:rFonts w:hint="cs"/>
          <w:rtl/>
        </w:rPr>
        <w:t>איזה מגבלה שאי אפשר לפנות?</w:t>
      </w:r>
    </w:p>
    <w:p w:rsidR="00505501" w:rsidRDefault="00505501" w:rsidP="00505501">
      <w:pPr>
        <w:rPr>
          <w:rtl/>
        </w:rPr>
      </w:pPr>
      <w:bookmarkStart w:id="614" w:name="_ETM_Q1_1048402"/>
      <w:bookmarkStart w:id="615" w:name="_ETM_Q1_1048902"/>
      <w:bookmarkEnd w:id="614"/>
      <w:bookmarkEnd w:id="615"/>
    </w:p>
    <w:p w:rsidR="00505501" w:rsidRDefault="00505501" w:rsidP="00505501">
      <w:pPr>
        <w:pStyle w:val="a4"/>
        <w:keepNext/>
        <w:rPr>
          <w:rtl/>
        </w:rPr>
      </w:pPr>
      <w:bookmarkStart w:id="616" w:name="ET_speaker_יהודה_מירון_48"/>
      <w:r w:rsidRPr="00505501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505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17" w:name="_ETM_Q1_1049402"/>
      <w:bookmarkStart w:id="618" w:name="_ETM_Q1_1045402"/>
      <w:bookmarkEnd w:id="617"/>
      <w:bookmarkEnd w:id="618"/>
      <w:r>
        <w:rPr>
          <w:rFonts w:hint="cs"/>
          <w:rtl/>
        </w:rPr>
        <w:t>אין מגבלה.</w:t>
      </w:r>
    </w:p>
    <w:p w:rsidR="00505501" w:rsidRDefault="00505501" w:rsidP="00505501">
      <w:pPr>
        <w:rPr>
          <w:rtl/>
        </w:rPr>
      </w:pPr>
      <w:bookmarkStart w:id="619" w:name="_ETM_Q1_1049902"/>
      <w:bookmarkEnd w:id="619"/>
    </w:p>
    <w:p w:rsidR="00505501" w:rsidRDefault="00505501" w:rsidP="00505501">
      <w:pPr>
        <w:pStyle w:val="af6"/>
        <w:keepNext/>
        <w:rPr>
          <w:rtl/>
        </w:rPr>
      </w:pPr>
      <w:bookmarkStart w:id="620" w:name="ET_yor_4996_49"/>
      <w:r w:rsidRPr="0050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5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21" w:name="_ETM_Q1_1050652"/>
      <w:bookmarkEnd w:id="621"/>
      <w:r>
        <w:rPr>
          <w:rFonts w:hint="cs"/>
          <w:rtl/>
        </w:rPr>
        <w:t>אין מגבלה, זה לא</w:t>
      </w:r>
      <w:bookmarkStart w:id="622" w:name="_ETM_Q1_1047402"/>
      <w:bookmarkEnd w:id="622"/>
      <w:r>
        <w:rPr>
          <w:rFonts w:hint="cs"/>
          <w:rtl/>
        </w:rPr>
        <w:t xml:space="preserve"> נשמע </w:t>
      </w:r>
      <w:bookmarkStart w:id="623" w:name="_ETM_Q1_1047901"/>
      <w:bookmarkEnd w:id="623"/>
      <w:r>
        <w:rPr>
          <w:rFonts w:hint="cs"/>
          <w:rtl/>
        </w:rPr>
        <w:t>הגיוני.</w:t>
      </w:r>
    </w:p>
    <w:p w:rsidR="00505501" w:rsidRDefault="00505501" w:rsidP="00505501">
      <w:pPr>
        <w:rPr>
          <w:rtl/>
        </w:rPr>
      </w:pPr>
      <w:bookmarkStart w:id="624" w:name="_ETM_Q1_1054652"/>
      <w:bookmarkStart w:id="625" w:name="_ETM_Q1_1056902"/>
      <w:bookmarkEnd w:id="624"/>
      <w:bookmarkEnd w:id="625"/>
    </w:p>
    <w:p w:rsidR="00505501" w:rsidRDefault="00505501" w:rsidP="00505501">
      <w:pPr>
        <w:pStyle w:val="a4"/>
        <w:keepNext/>
        <w:rPr>
          <w:rtl/>
        </w:rPr>
      </w:pPr>
      <w:bookmarkStart w:id="626" w:name="ET_speaker_אליהו_בן_מויאל_50"/>
      <w:r w:rsidRPr="00505501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505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27" w:name="_ETM_Q1_1057152"/>
      <w:bookmarkStart w:id="628" w:name="_ETM_Q1_1052152"/>
      <w:bookmarkEnd w:id="627"/>
      <w:bookmarkEnd w:id="628"/>
      <w:r>
        <w:rPr>
          <w:rFonts w:hint="cs"/>
          <w:rtl/>
        </w:rPr>
        <w:t>אני נמצא בתוך המעקב הזה עם משרד הפנים.</w:t>
      </w:r>
    </w:p>
    <w:p w:rsidR="00505501" w:rsidRDefault="00505501" w:rsidP="00505501">
      <w:pPr>
        <w:rPr>
          <w:rtl/>
        </w:rPr>
      </w:pPr>
      <w:bookmarkStart w:id="629" w:name="_ETM_Q1_1069152"/>
      <w:bookmarkStart w:id="630" w:name="_ETM_Q1_1069652"/>
      <w:bookmarkStart w:id="631" w:name="_ETM_Q1_1067402"/>
      <w:bookmarkStart w:id="632" w:name="_ETM_Q1_1062902"/>
      <w:bookmarkStart w:id="633" w:name="_ETM_Q1_1062651"/>
      <w:bookmarkEnd w:id="629"/>
      <w:bookmarkEnd w:id="630"/>
      <w:bookmarkEnd w:id="631"/>
      <w:bookmarkEnd w:id="632"/>
      <w:bookmarkEnd w:id="633"/>
    </w:p>
    <w:p w:rsidR="00505501" w:rsidRDefault="00505501" w:rsidP="00505501">
      <w:pPr>
        <w:pStyle w:val="af6"/>
        <w:keepNext/>
        <w:rPr>
          <w:rtl/>
        </w:rPr>
      </w:pPr>
      <w:bookmarkStart w:id="634" w:name="ET_yor_4996_51"/>
      <w:r w:rsidRPr="0050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5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35" w:name="_ETM_Q1_1063402"/>
      <w:bookmarkEnd w:id="635"/>
      <w:r>
        <w:rPr>
          <w:rFonts w:hint="cs"/>
          <w:rtl/>
        </w:rPr>
        <w:t xml:space="preserve">לא יתנו </w:t>
      </w:r>
      <w:proofErr w:type="spellStart"/>
      <w:r>
        <w:rPr>
          <w:rFonts w:hint="cs"/>
          <w:rtl/>
        </w:rPr>
        <w:t>לאמא</w:t>
      </w:r>
      <w:proofErr w:type="spellEnd"/>
      <w:r>
        <w:rPr>
          <w:rFonts w:hint="cs"/>
          <w:rtl/>
        </w:rPr>
        <w:t xml:space="preserve"> </w:t>
      </w:r>
      <w:bookmarkStart w:id="636" w:name="_ETM_Q1_1065152"/>
      <w:bookmarkEnd w:id="636"/>
      <w:r>
        <w:rPr>
          <w:rFonts w:hint="cs"/>
          <w:rtl/>
        </w:rPr>
        <w:t>של ילד או לאישה לעלות לאמבולנס?</w:t>
      </w:r>
    </w:p>
    <w:p w:rsidR="00505501" w:rsidRDefault="00505501" w:rsidP="00505501">
      <w:pPr>
        <w:rPr>
          <w:rtl/>
        </w:rPr>
      </w:pPr>
      <w:bookmarkStart w:id="637" w:name="_ETM_Q1_1069651"/>
      <w:bookmarkEnd w:id="637"/>
    </w:p>
    <w:p w:rsidR="00505501" w:rsidRDefault="00505501" w:rsidP="00505501">
      <w:pPr>
        <w:pStyle w:val="a4"/>
        <w:keepNext/>
        <w:rPr>
          <w:rtl/>
        </w:rPr>
      </w:pPr>
      <w:bookmarkStart w:id="638" w:name="ET_speaker_אליהו_בן_מויאל_52"/>
      <w:r w:rsidRPr="00505501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505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39" w:name="_ETM_Q1_1070652"/>
      <w:bookmarkEnd w:id="639"/>
      <w:r>
        <w:rPr>
          <w:rFonts w:hint="cs"/>
          <w:rtl/>
        </w:rPr>
        <w:t xml:space="preserve">אין דבר כזה, הם מתקשרים </w:t>
      </w:r>
      <w:bookmarkStart w:id="640" w:name="_ETM_Q1_1073402"/>
      <w:bookmarkEnd w:id="640"/>
      <w:r>
        <w:rPr>
          <w:rFonts w:hint="cs"/>
          <w:rtl/>
        </w:rPr>
        <w:t>ומכינים אותם, "יש לכם גנרטור</w:t>
      </w:r>
      <w:bookmarkStart w:id="641" w:name="_ETM_Q1_1076901"/>
      <w:bookmarkEnd w:id="641"/>
      <w:r>
        <w:rPr>
          <w:rFonts w:hint="cs"/>
          <w:rtl/>
        </w:rPr>
        <w:t xml:space="preserve">? בשעת צורך נבוא </w:t>
      </w:r>
      <w:bookmarkStart w:id="642" w:name="_ETM_Q1_1080902"/>
      <w:bookmarkEnd w:id="642"/>
      <w:r>
        <w:rPr>
          <w:rFonts w:hint="cs"/>
          <w:rtl/>
        </w:rPr>
        <w:t>לקחת את המונשם</w:t>
      </w:r>
      <w:bookmarkStart w:id="643" w:name="_ETM_Q1_1077653"/>
      <w:bookmarkEnd w:id="643"/>
      <w:r>
        <w:rPr>
          <w:rFonts w:hint="cs"/>
          <w:rtl/>
        </w:rPr>
        <w:t>, אבל אף אחד לא מתלווה אליו, א</w:t>
      </w:r>
      <w:bookmarkStart w:id="644" w:name="_ETM_Q1_1083152"/>
      <w:bookmarkEnd w:id="644"/>
      <w:r>
        <w:rPr>
          <w:rFonts w:hint="cs"/>
          <w:rtl/>
        </w:rPr>
        <w:t>נחנו לוקחים אותו למקום הפינוי וזהו".</w:t>
      </w:r>
      <w:bookmarkStart w:id="645" w:name="_ETM_Q1_1083902"/>
      <w:bookmarkEnd w:id="645"/>
    </w:p>
    <w:p w:rsidR="00505501" w:rsidRDefault="00505501" w:rsidP="00505501">
      <w:pPr>
        <w:rPr>
          <w:rtl/>
        </w:rPr>
      </w:pPr>
      <w:bookmarkStart w:id="646" w:name="_ETM_Q1_1084152"/>
      <w:bookmarkEnd w:id="646"/>
    </w:p>
    <w:p w:rsidR="00505501" w:rsidRDefault="00505501" w:rsidP="00505501">
      <w:pPr>
        <w:pStyle w:val="af6"/>
        <w:keepNext/>
        <w:rPr>
          <w:rtl/>
        </w:rPr>
      </w:pPr>
      <w:bookmarkStart w:id="647" w:name="ET_yor_4996_53"/>
      <w:r w:rsidRPr="0050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5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48" w:name="_ETM_Q1_1089402"/>
      <w:bookmarkEnd w:id="648"/>
      <w:r>
        <w:rPr>
          <w:rFonts w:hint="cs"/>
          <w:rtl/>
        </w:rPr>
        <w:t xml:space="preserve">יש פה את יהודה ממשרד הביטחון, אתה </w:t>
      </w:r>
      <w:bookmarkStart w:id="649" w:name="_ETM_Q1_1094652"/>
      <w:bookmarkStart w:id="650" w:name="_ETM_Q1_1090902"/>
      <w:bookmarkEnd w:id="649"/>
      <w:bookmarkEnd w:id="650"/>
      <w:r>
        <w:rPr>
          <w:rFonts w:hint="cs"/>
          <w:rtl/>
        </w:rPr>
        <w:t>חייב תשובה לעניין הזה.</w:t>
      </w:r>
    </w:p>
    <w:p w:rsidR="00505501" w:rsidRDefault="00505501" w:rsidP="00505501">
      <w:pPr>
        <w:rPr>
          <w:rtl/>
        </w:rPr>
      </w:pPr>
      <w:bookmarkStart w:id="651" w:name="_ETM_Q1_1095652"/>
      <w:bookmarkStart w:id="652" w:name="_ETM_Q1_1089152"/>
      <w:bookmarkEnd w:id="651"/>
      <w:bookmarkEnd w:id="652"/>
    </w:p>
    <w:p w:rsidR="00505501" w:rsidRDefault="00505501" w:rsidP="00505501">
      <w:pPr>
        <w:pStyle w:val="a4"/>
        <w:keepNext/>
        <w:rPr>
          <w:rtl/>
        </w:rPr>
      </w:pPr>
      <w:bookmarkStart w:id="653" w:name="ET_speaker_נינא_כהן_קרן_54"/>
      <w:r w:rsidRPr="005055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505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54" w:name="_ETM_Q1_1098402"/>
      <w:bookmarkStart w:id="655" w:name="_ETM_Q1_1099152"/>
      <w:bookmarkEnd w:id="654"/>
      <w:bookmarkEnd w:id="655"/>
      <w:proofErr w:type="spellStart"/>
      <w:r w:rsidRPr="00D0159E">
        <w:rPr>
          <w:rFonts w:hint="cs"/>
          <w:rtl/>
        </w:rPr>
        <w:t>נינא</w:t>
      </w:r>
      <w:proofErr w:type="spellEnd"/>
      <w:r w:rsidRPr="00D0159E">
        <w:rPr>
          <w:rFonts w:hint="cs"/>
          <w:rtl/>
        </w:rPr>
        <w:t xml:space="preserve"> כהן קרן מהייעוץ </w:t>
      </w:r>
      <w:bookmarkStart w:id="656" w:name="_ETM_Q1_1095902"/>
      <w:bookmarkEnd w:id="656"/>
      <w:r w:rsidRPr="00D0159E">
        <w:rPr>
          <w:rFonts w:hint="cs"/>
          <w:rtl/>
        </w:rPr>
        <w:t xml:space="preserve">המשפטי במשרד הבריאות, </w:t>
      </w:r>
      <w:bookmarkStart w:id="657" w:name="_ETM_Q1_1094902"/>
      <w:bookmarkEnd w:id="657"/>
      <w:r w:rsidRPr="00D0159E">
        <w:rPr>
          <w:rFonts w:hint="cs"/>
          <w:rtl/>
        </w:rPr>
        <w:t>ב"זום" נמצאת גם גברת רונית</w:t>
      </w:r>
      <w:bookmarkStart w:id="658" w:name="_ETM_Q1_1095651"/>
      <w:bookmarkEnd w:id="658"/>
      <w:r w:rsidRPr="00D0159E">
        <w:rPr>
          <w:rFonts w:hint="cs"/>
          <w:rtl/>
        </w:rPr>
        <w:t xml:space="preserve"> </w:t>
      </w:r>
      <w:proofErr w:type="spellStart"/>
      <w:r w:rsidRPr="00D0159E">
        <w:rPr>
          <w:rFonts w:hint="cs"/>
          <w:rtl/>
        </w:rPr>
        <w:t>רינגל</w:t>
      </w:r>
      <w:proofErr w:type="spellEnd"/>
      <w:r w:rsidRPr="00D0159E">
        <w:rPr>
          <w:rFonts w:hint="cs"/>
          <w:rtl/>
        </w:rPr>
        <w:t xml:space="preserve"> מאגף </w:t>
      </w:r>
      <w:bookmarkStart w:id="659" w:name="_ETM_Q1_1100652"/>
      <w:bookmarkEnd w:id="659"/>
      <w:r w:rsidRPr="00D0159E">
        <w:rPr>
          <w:rFonts w:hint="cs"/>
          <w:rtl/>
        </w:rPr>
        <w:t>שעת חירום במשרד.</w:t>
      </w:r>
      <w:bookmarkStart w:id="660" w:name="_ETM_Q1_1100152"/>
      <w:bookmarkEnd w:id="660"/>
    </w:p>
    <w:p w:rsidR="00505501" w:rsidRDefault="00505501" w:rsidP="00505501">
      <w:pPr>
        <w:rPr>
          <w:rtl/>
        </w:rPr>
      </w:pPr>
      <w:bookmarkStart w:id="661" w:name="_ETM_Q1_1101402"/>
      <w:bookmarkEnd w:id="661"/>
    </w:p>
    <w:p w:rsidR="00505501" w:rsidRDefault="00505501" w:rsidP="00505501">
      <w:pPr>
        <w:pStyle w:val="af6"/>
        <w:keepNext/>
        <w:rPr>
          <w:rtl/>
        </w:rPr>
      </w:pPr>
      <w:bookmarkStart w:id="662" w:name="ET_yor_4996_55"/>
      <w:r w:rsidRPr="0050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5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63" w:name="_ETM_Q1_1102152"/>
      <w:bookmarkEnd w:id="663"/>
      <w:r>
        <w:rPr>
          <w:rFonts w:hint="cs"/>
          <w:rtl/>
        </w:rPr>
        <w:t xml:space="preserve">אני רוצה שאת תגידי, בשביל זה </w:t>
      </w:r>
      <w:bookmarkStart w:id="664" w:name="_ETM_Q1_1112152"/>
      <w:bookmarkEnd w:id="664"/>
      <w:r>
        <w:rPr>
          <w:rFonts w:hint="cs"/>
          <w:rtl/>
        </w:rPr>
        <w:t>את פה.</w:t>
      </w:r>
    </w:p>
    <w:p w:rsidR="00505501" w:rsidRDefault="00505501" w:rsidP="00505501">
      <w:pPr>
        <w:rPr>
          <w:rtl/>
        </w:rPr>
      </w:pPr>
      <w:bookmarkStart w:id="665" w:name="_ETM_Q1_1112401"/>
      <w:bookmarkStart w:id="666" w:name="_ETM_Q1_1112652"/>
      <w:bookmarkStart w:id="667" w:name="_ETM_Q1_1107652"/>
      <w:bookmarkEnd w:id="665"/>
      <w:bookmarkEnd w:id="666"/>
      <w:bookmarkEnd w:id="667"/>
    </w:p>
    <w:p w:rsidR="00505501" w:rsidRDefault="00505501" w:rsidP="00505501">
      <w:pPr>
        <w:pStyle w:val="a4"/>
        <w:keepNext/>
        <w:rPr>
          <w:rtl/>
        </w:rPr>
      </w:pPr>
      <w:bookmarkStart w:id="668" w:name="ET_speaker_נינא_כהן_קרן_56"/>
      <w:r w:rsidRPr="005055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505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69" w:name="_ETM_Q1_1108402"/>
      <w:bookmarkStart w:id="670" w:name="_ETM_Q1_1108901"/>
      <w:bookmarkEnd w:id="669"/>
      <w:bookmarkEnd w:id="670"/>
      <w:r>
        <w:rPr>
          <w:rFonts w:hint="cs"/>
          <w:rtl/>
        </w:rPr>
        <w:t>אני יכולה להתייחס למה שאני יודעת.</w:t>
      </w:r>
    </w:p>
    <w:p w:rsidR="00505501" w:rsidRDefault="00505501" w:rsidP="00505501">
      <w:pPr>
        <w:rPr>
          <w:rtl/>
        </w:rPr>
      </w:pPr>
      <w:bookmarkStart w:id="671" w:name="_ETM_Q1_1108401"/>
      <w:bookmarkEnd w:id="671"/>
    </w:p>
    <w:p w:rsidR="00505501" w:rsidRDefault="00505501" w:rsidP="00505501">
      <w:pPr>
        <w:pStyle w:val="af6"/>
        <w:keepNext/>
        <w:rPr>
          <w:rtl/>
        </w:rPr>
      </w:pPr>
      <w:bookmarkStart w:id="672" w:name="ET_yor_4996_57"/>
      <w:r w:rsidRPr="00505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5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505501">
      <w:pPr>
        <w:rPr>
          <w:rtl/>
        </w:rPr>
      </w:pPr>
      <w:bookmarkStart w:id="673" w:name="_ETM_Q1_1109902"/>
      <w:bookmarkEnd w:id="673"/>
      <w:r>
        <w:rPr>
          <w:rFonts w:hint="cs"/>
          <w:rtl/>
        </w:rPr>
        <w:t xml:space="preserve">תהיי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בקשר,</w:t>
      </w:r>
      <w:bookmarkStart w:id="674" w:name="_ETM_Q1_1110402"/>
      <w:bookmarkStart w:id="675" w:name="_ETM_Q1_1116402"/>
      <w:bookmarkStart w:id="676" w:name="_ETM_Q1_1112902"/>
      <w:bookmarkStart w:id="677" w:name="_ETM_Q1_1109652"/>
      <w:bookmarkEnd w:id="674"/>
      <w:bookmarkEnd w:id="675"/>
      <w:bookmarkEnd w:id="676"/>
      <w:bookmarkEnd w:id="677"/>
      <w:r>
        <w:rPr>
          <w:rFonts w:hint="cs"/>
          <w:rtl/>
        </w:rPr>
        <w:t xml:space="preserve"> תודיעי </w:t>
      </w:r>
      <w:bookmarkStart w:id="678" w:name="_ETM_Q1_1113901"/>
      <w:bookmarkEnd w:id="678"/>
      <w:r>
        <w:rPr>
          <w:rFonts w:hint="cs"/>
          <w:rtl/>
        </w:rPr>
        <w:t>לנו יותר מאוחר. מה קורה עם המלווים? ל</w:t>
      </w:r>
      <w:bookmarkStart w:id="679" w:name="_ETM_Q1_1118152"/>
      <w:bookmarkEnd w:id="679"/>
      <w:r>
        <w:rPr>
          <w:rFonts w:hint="cs"/>
          <w:rtl/>
        </w:rPr>
        <w:t>פחות מלווה אחד ל</w:t>
      </w:r>
      <w:bookmarkStart w:id="680" w:name="_ETM_Q1_1121152"/>
      <w:bookmarkEnd w:id="680"/>
      <w:r>
        <w:rPr>
          <w:rFonts w:hint="cs"/>
          <w:rtl/>
        </w:rPr>
        <w:t>כל חולה. אנחנו נכנסנו פה</w:t>
      </w:r>
      <w:bookmarkStart w:id="681" w:name="_ETM_Q1_1132402"/>
      <w:bookmarkEnd w:id="681"/>
      <w:r>
        <w:rPr>
          <w:rFonts w:hint="cs"/>
          <w:rtl/>
        </w:rPr>
        <w:t xml:space="preserve"> לנושא שלא נראה לי הגיוני </w:t>
      </w:r>
      <w:bookmarkStart w:id="682" w:name="_ETM_Q1_1135152"/>
      <w:bookmarkEnd w:id="682"/>
      <w:r>
        <w:rPr>
          <w:rFonts w:hint="cs"/>
          <w:rtl/>
        </w:rPr>
        <w:t>בכלל, שיכול להיות שיפנו</w:t>
      </w:r>
      <w:bookmarkStart w:id="683" w:name="_ETM_Q1_1135652"/>
      <w:bookmarkEnd w:id="683"/>
      <w:r>
        <w:rPr>
          <w:rFonts w:hint="cs"/>
          <w:rtl/>
        </w:rPr>
        <w:t xml:space="preserve"> אדם בלי מלווה.</w:t>
      </w:r>
    </w:p>
    <w:p w:rsidR="00505501" w:rsidRDefault="00505501" w:rsidP="00505501">
      <w:pPr>
        <w:rPr>
          <w:rtl/>
        </w:rPr>
      </w:pPr>
      <w:bookmarkStart w:id="684" w:name="_ETM_Q1_1142902"/>
      <w:bookmarkStart w:id="685" w:name="_ETM_Q1_1146901"/>
      <w:bookmarkStart w:id="686" w:name="_ETM_Q1_1141151"/>
      <w:bookmarkEnd w:id="684"/>
      <w:bookmarkEnd w:id="685"/>
      <w:bookmarkEnd w:id="686"/>
    </w:p>
    <w:p w:rsidR="00505501" w:rsidRDefault="00505501" w:rsidP="00505501">
      <w:pPr>
        <w:pStyle w:val="a4"/>
        <w:keepNext/>
        <w:rPr>
          <w:rtl/>
        </w:rPr>
      </w:pPr>
      <w:bookmarkStart w:id="687" w:name="ET_speaker_חאלד_מחמיד_59"/>
      <w:r w:rsidRPr="00505501">
        <w:rPr>
          <w:rStyle w:val="TagStyle"/>
          <w:rtl/>
        </w:rPr>
        <w:t xml:space="preserve"> &lt;&lt; דובר &gt;&gt; </w:t>
      </w:r>
      <w:r>
        <w:rPr>
          <w:rtl/>
        </w:rPr>
        <w:t>חאלד מחמיד:</w:t>
      </w:r>
      <w:r w:rsidRPr="00505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505501" w:rsidRDefault="00505501" w:rsidP="00505501">
      <w:pPr>
        <w:pStyle w:val="KeepWithNext"/>
        <w:rPr>
          <w:rtl/>
        </w:rPr>
      </w:pPr>
    </w:p>
    <w:p w:rsidR="00505501" w:rsidRDefault="00505501" w:rsidP="00075D75">
      <w:pPr>
        <w:rPr>
          <w:rtl/>
        </w:rPr>
      </w:pPr>
      <w:r>
        <w:rPr>
          <w:rFonts w:hint="cs"/>
          <w:rtl/>
        </w:rPr>
        <w:t>חאלד מחמיד ממטה מאבק הנכים</w:t>
      </w:r>
      <w:bookmarkStart w:id="688" w:name="_ETM_Q1_1144651"/>
      <w:bookmarkEnd w:id="688"/>
      <w:r>
        <w:rPr>
          <w:rFonts w:hint="cs"/>
          <w:rtl/>
        </w:rPr>
        <w:t xml:space="preserve">. </w:t>
      </w:r>
      <w:bookmarkStart w:id="689" w:name="_ETM_Q1_1142402"/>
      <w:bookmarkEnd w:id="689"/>
      <w:r>
        <w:rPr>
          <w:rFonts w:hint="cs"/>
          <w:rtl/>
        </w:rPr>
        <w:t>לא רק בלי מ</w:t>
      </w:r>
      <w:bookmarkStart w:id="690" w:name="_ETM_Q1_1144152"/>
      <w:bookmarkEnd w:id="690"/>
      <w:r>
        <w:rPr>
          <w:rFonts w:hint="cs"/>
          <w:rtl/>
        </w:rPr>
        <w:t xml:space="preserve">לווה, הייתה לי שיחה עם מד"א בנוף הגליל על </w:t>
      </w:r>
      <w:bookmarkStart w:id="691" w:name="_ETM_Q1_1151651"/>
      <w:bookmarkEnd w:id="691"/>
      <w:r>
        <w:rPr>
          <w:rFonts w:hint="cs"/>
          <w:rtl/>
        </w:rPr>
        <w:t>פינוי, הם שלחו שצריכים</w:t>
      </w:r>
      <w:bookmarkStart w:id="692" w:name="_ETM_Q1_1149651"/>
      <w:bookmarkEnd w:id="692"/>
      <w:r>
        <w:rPr>
          <w:rFonts w:hint="cs"/>
          <w:rtl/>
        </w:rPr>
        <w:t xml:space="preserve"> לחתום על טופס </w:t>
      </w:r>
      <w:bookmarkStart w:id="693" w:name="_ETM_Q1_1150902"/>
      <w:bookmarkEnd w:id="693"/>
      <w:r>
        <w:rPr>
          <w:rFonts w:hint="cs"/>
          <w:rtl/>
        </w:rPr>
        <w:t>פינוי ברגע שיצטרכו, א</w:t>
      </w:r>
      <w:bookmarkStart w:id="694" w:name="_ETM_Q1_1159402"/>
      <w:bookmarkEnd w:id="694"/>
      <w:r>
        <w:rPr>
          <w:rFonts w:hint="cs"/>
          <w:rtl/>
        </w:rPr>
        <w:t>בל הם לא יודעים לאן הפינוי.</w:t>
      </w:r>
      <w:bookmarkStart w:id="695" w:name="_ETM_Q1_1157652"/>
      <w:bookmarkEnd w:id="695"/>
      <w:r>
        <w:rPr>
          <w:rFonts w:hint="cs"/>
          <w:rtl/>
        </w:rPr>
        <w:t xml:space="preserve"> לדוגמה, </w:t>
      </w:r>
      <w:bookmarkStart w:id="696" w:name="_ETM_Q1_1161652"/>
      <w:bookmarkEnd w:id="696"/>
      <w:r>
        <w:rPr>
          <w:rFonts w:hint="cs"/>
          <w:rtl/>
        </w:rPr>
        <w:t xml:space="preserve">שאלתי אם </w:t>
      </w:r>
      <w:bookmarkStart w:id="697" w:name="_ETM_Q1_1164402"/>
      <w:bookmarkEnd w:id="697"/>
      <w:r>
        <w:rPr>
          <w:rFonts w:hint="cs"/>
          <w:rtl/>
        </w:rPr>
        <w:t>מפנים מישהו מ</w:t>
      </w:r>
      <w:bookmarkStart w:id="698" w:name="_ETM_Q1_1162902"/>
      <w:bookmarkEnd w:id="698"/>
      <w:r>
        <w:rPr>
          <w:rFonts w:hint="cs"/>
          <w:rtl/>
        </w:rPr>
        <w:t>אום-אל-פאחם, ואמרו לי שהם לא יודעים.</w:t>
      </w:r>
      <w:bookmarkStart w:id="699" w:name="_ETM_Q1_1169402"/>
      <w:bookmarkEnd w:id="699"/>
      <w:r>
        <w:rPr>
          <w:rFonts w:hint="cs"/>
          <w:rtl/>
        </w:rPr>
        <w:t xml:space="preserve"> שאלתי כי רציתי לדעת לאן מפנים</w:t>
      </w:r>
      <w:bookmarkStart w:id="700" w:name="_ETM_Q1_1172402"/>
      <w:bookmarkEnd w:id="700"/>
      <w:r>
        <w:rPr>
          <w:rFonts w:hint="cs"/>
          <w:rtl/>
        </w:rPr>
        <w:t xml:space="preserve"> אותי </w:t>
      </w:r>
      <w:r w:rsidR="00952015">
        <w:rPr>
          <w:rFonts w:hint="cs"/>
          <w:rtl/>
        </w:rPr>
        <w:t>מאום-אל-פאחם, זה לא יכול ל</w:t>
      </w:r>
      <w:bookmarkStart w:id="701" w:name="_ETM_Q1_1179401"/>
      <w:bookmarkEnd w:id="701"/>
      <w:r w:rsidR="00952015">
        <w:rPr>
          <w:rFonts w:hint="cs"/>
          <w:rtl/>
        </w:rPr>
        <w:t xml:space="preserve">היות שיפנו אותי 40 ק"מ מהבית </w:t>
      </w:r>
      <w:bookmarkStart w:id="702" w:name="_ETM_Q1_1181902"/>
      <w:bookmarkEnd w:id="702"/>
      <w:r w:rsidR="00952015">
        <w:rPr>
          <w:rFonts w:hint="cs"/>
          <w:rtl/>
        </w:rPr>
        <w:t xml:space="preserve">לנצרת או לחיפה, </w:t>
      </w:r>
      <w:bookmarkStart w:id="703" w:name="_ETM_Q1_1188651"/>
      <w:bookmarkEnd w:id="703"/>
      <w:r w:rsidR="00952015">
        <w:rPr>
          <w:rFonts w:hint="cs"/>
          <w:rtl/>
        </w:rPr>
        <w:t xml:space="preserve">איך זה יכול להיות בשעת חירום? </w:t>
      </w:r>
      <w:proofErr w:type="spellStart"/>
      <w:r w:rsidR="00952015">
        <w:rPr>
          <w:rFonts w:hint="cs"/>
          <w:rtl/>
        </w:rPr>
        <w:t>הפיתרון</w:t>
      </w:r>
      <w:proofErr w:type="spellEnd"/>
      <w:r w:rsidR="00952015">
        <w:rPr>
          <w:rFonts w:hint="cs"/>
          <w:rtl/>
        </w:rPr>
        <w:t xml:space="preserve"> יכול להיות לגבי חשמל, שתהיה כספת חשמלית</w:t>
      </w:r>
      <w:bookmarkStart w:id="704" w:name="_ETM_Q1_1204902"/>
      <w:bookmarkEnd w:id="704"/>
      <w:r w:rsidR="00075D75">
        <w:rPr>
          <w:rFonts w:hint="cs"/>
          <w:rtl/>
        </w:rPr>
        <w:t>.</w:t>
      </w:r>
      <w:r w:rsidR="00952015">
        <w:rPr>
          <w:rFonts w:hint="cs"/>
          <w:rtl/>
        </w:rPr>
        <w:t xml:space="preserve"> היום אנחנו מסתכלים על כל המושבים </w:t>
      </w:r>
      <w:bookmarkStart w:id="705" w:name="_ETM_Q1_1210152"/>
      <w:bookmarkEnd w:id="705"/>
      <w:r w:rsidR="00952015">
        <w:rPr>
          <w:rFonts w:hint="cs"/>
          <w:rtl/>
        </w:rPr>
        <w:t>והקיבוצים שיש עליהן זכוכיות</w:t>
      </w:r>
      <w:bookmarkStart w:id="706" w:name="_ETM_Q1_1213402"/>
      <w:bookmarkEnd w:id="706"/>
      <w:r w:rsidR="00952015">
        <w:rPr>
          <w:rFonts w:hint="cs"/>
          <w:rtl/>
        </w:rPr>
        <w:t>, חשמל והכל.</w:t>
      </w:r>
    </w:p>
    <w:p w:rsidR="00952015" w:rsidRDefault="00952015" w:rsidP="00505501">
      <w:pPr>
        <w:rPr>
          <w:rtl/>
        </w:rPr>
      </w:pPr>
      <w:bookmarkStart w:id="707" w:name="_ETM_Q1_1218152"/>
      <w:bookmarkEnd w:id="707"/>
    </w:p>
    <w:p w:rsidR="00952015" w:rsidRDefault="00952015" w:rsidP="00505501">
      <w:pPr>
        <w:rPr>
          <w:rtl/>
        </w:rPr>
      </w:pPr>
      <w:bookmarkStart w:id="708" w:name="_ETM_Q1_1218902"/>
      <w:bookmarkEnd w:id="708"/>
      <w:r>
        <w:rPr>
          <w:rFonts w:hint="cs"/>
          <w:rtl/>
        </w:rPr>
        <w:t>זה משהו ש</w:t>
      </w:r>
      <w:bookmarkStart w:id="709" w:name="_ETM_Q1_1218652"/>
      <w:bookmarkStart w:id="710" w:name="_ETM_Q1_1216902"/>
      <w:bookmarkEnd w:id="709"/>
      <w:bookmarkEnd w:id="710"/>
      <w:r>
        <w:rPr>
          <w:rFonts w:hint="cs"/>
          <w:rtl/>
        </w:rPr>
        <w:t xml:space="preserve">אפשר לעשות בשיתוף </w:t>
      </w:r>
      <w:bookmarkStart w:id="711" w:name="_ETM_Q1_1220902"/>
      <w:bookmarkEnd w:id="711"/>
      <w:r>
        <w:rPr>
          <w:rFonts w:hint="cs"/>
          <w:rtl/>
        </w:rPr>
        <w:t xml:space="preserve">המדינה לאנשים המוגבלים, </w:t>
      </w:r>
      <w:bookmarkStart w:id="712" w:name="_ETM_Q1_1219651"/>
      <w:bookmarkEnd w:id="712"/>
      <w:r>
        <w:rPr>
          <w:rFonts w:hint="cs"/>
          <w:rtl/>
        </w:rPr>
        <w:t>לעשות כספת חשמלית קטנה.</w:t>
      </w:r>
      <w:bookmarkStart w:id="713" w:name="_ETM_Q1_1224402"/>
      <w:bookmarkStart w:id="714" w:name="_ETM_Q1_1223402"/>
      <w:bookmarkEnd w:id="713"/>
      <w:bookmarkEnd w:id="714"/>
    </w:p>
    <w:p w:rsidR="00952015" w:rsidRDefault="00952015" w:rsidP="00505501">
      <w:pPr>
        <w:rPr>
          <w:rtl/>
        </w:rPr>
      </w:pPr>
      <w:bookmarkStart w:id="715" w:name="_ETM_Q1_1223901"/>
      <w:bookmarkStart w:id="716" w:name="_ETM_Q1_1224151"/>
      <w:bookmarkEnd w:id="715"/>
      <w:bookmarkEnd w:id="716"/>
    </w:p>
    <w:p w:rsidR="00952015" w:rsidRDefault="00952015" w:rsidP="00952015">
      <w:pPr>
        <w:pStyle w:val="af6"/>
        <w:keepNext/>
        <w:rPr>
          <w:rtl/>
        </w:rPr>
      </w:pPr>
      <w:bookmarkStart w:id="717" w:name="ET_yor_4996_60"/>
      <w:r w:rsidRPr="00952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18" w:name="_ETM_Q1_1225152"/>
      <w:bookmarkEnd w:id="718"/>
      <w:r>
        <w:rPr>
          <w:rFonts w:hint="cs"/>
          <w:rtl/>
        </w:rPr>
        <w:t xml:space="preserve">אז </w:t>
      </w:r>
      <w:bookmarkStart w:id="719" w:name="_ETM_Q1_1227652"/>
      <w:bookmarkEnd w:id="719"/>
      <w:r>
        <w:rPr>
          <w:rFonts w:hint="cs"/>
          <w:rtl/>
        </w:rPr>
        <w:t>האנרגיה ה"סולרית" בתור כספת?</w:t>
      </w:r>
    </w:p>
    <w:p w:rsidR="00952015" w:rsidRDefault="00952015" w:rsidP="00952015">
      <w:pPr>
        <w:rPr>
          <w:rtl/>
        </w:rPr>
      </w:pPr>
      <w:bookmarkStart w:id="720" w:name="_ETM_Q1_1229151"/>
      <w:bookmarkEnd w:id="720"/>
    </w:p>
    <w:p w:rsidR="00952015" w:rsidRDefault="00952015" w:rsidP="00952015">
      <w:pPr>
        <w:pStyle w:val="a4"/>
        <w:keepNext/>
        <w:rPr>
          <w:rtl/>
        </w:rPr>
      </w:pPr>
      <w:bookmarkStart w:id="721" w:name="ET_speaker_חאלד_מחמיד_61"/>
      <w:r w:rsidRPr="00952015">
        <w:rPr>
          <w:rStyle w:val="TagStyle"/>
          <w:rtl/>
        </w:rPr>
        <w:t xml:space="preserve"> &lt;&lt; דובר &gt;&gt; </w:t>
      </w:r>
      <w:r>
        <w:rPr>
          <w:rtl/>
        </w:rPr>
        <w:t>חאלד מחמיד:</w:t>
      </w:r>
      <w:r w:rsidRPr="0095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22" w:name="_ETM_Q1_1230902"/>
      <w:bookmarkStart w:id="723" w:name="_ETM_Q1_1231152"/>
      <w:bookmarkEnd w:id="722"/>
      <w:bookmarkEnd w:id="723"/>
      <w:r>
        <w:rPr>
          <w:rFonts w:hint="cs"/>
          <w:rtl/>
        </w:rPr>
        <w:t xml:space="preserve">נכון, סוללה קטנה שיכולה - - </w:t>
      </w:r>
      <w:bookmarkStart w:id="724" w:name="_ETM_Q1_1236402"/>
      <w:bookmarkEnd w:id="724"/>
      <w:r>
        <w:rPr>
          <w:rFonts w:hint="cs"/>
          <w:rtl/>
        </w:rPr>
        <w:t>-</w:t>
      </w:r>
      <w:bookmarkStart w:id="725" w:name="_ETM_Q1_1232402"/>
      <w:bookmarkEnd w:id="725"/>
    </w:p>
    <w:p w:rsidR="00952015" w:rsidRDefault="00952015" w:rsidP="00952015">
      <w:pPr>
        <w:rPr>
          <w:rtl/>
        </w:rPr>
      </w:pPr>
      <w:bookmarkStart w:id="726" w:name="_ETM_Q1_1232902"/>
      <w:bookmarkStart w:id="727" w:name="_ETM_Q1_1228152"/>
      <w:bookmarkStart w:id="728" w:name="_ETM_Q1_1227152"/>
      <w:bookmarkEnd w:id="726"/>
      <w:bookmarkEnd w:id="727"/>
      <w:bookmarkEnd w:id="728"/>
    </w:p>
    <w:p w:rsidR="00952015" w:rsidRDefault="00952015" w:rsidP="00952015">
      <w:pPr>
        <w:pStyle w:val="af6"/>
        <w:keepNext/>
        <w:rPr>
          <w:rtl/>
        </w:rPr>
      </w:pPr>
      <w:bookmarkStart w:id="729" w:name="ET_yor_4996_62"/>
      <w:r w:rsidRPr="00952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30" w:name="_ETM_Q1_1230652"/>
      <w:bookmarkEnd w:id="730"/>
      <w:r>
        <w:rPr>
          <w:rFonts w:hint="cs"/>
          <w:rtl/>
        </w:rPr>
        <w:t>בוא נמשיך. משרד הבריאות?</w:t>
      </w:r>
    </w:p>
    <w:p w:rsidR="00952015" w:rsidRDefault="00952015" w:rsidP="00952015">
      <w:pPr>
        <w:rPr>
          <w:rtl/>
        </w:rPr>
      </w:pPr>
      <w:bookmarkStart w:id="731" w:name="_ETM_Q1_1235152"/>
      <w:bookmarkStart w:id="732" w:name="_ETM_Q1_1238402"/>
      <w:bookmarkEnd w:id="731"/>
      <w:bookmarkEnd w:id="732"/>
    </w:p>
    <w:p w:rsidR="00952015" w:rsidRDefault="00952015" w:rsidP="00952015">
      <w:pPr>
        <w:pStyle w:val="a4"/>
        <w:keepNext/>
        <w:rPr>
          <w:rtl/>
        </w:rPr>
      </w:pPr>
      <w:bookmarkStart w:id="733" w:name="ET_speaker_נינא_כהן_קרן_63"/>
      <w:r w:rsidRPr="009520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95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263A88">
      <w:pPr>
        <w:rPr>
          <w:rtl/>
        </w:rPr>
      </w:pPr>
      <w:bookmarkStart w:id="734" w:name="_ETM_Q1_1238901"/>
      <w:bookmarkStart w:id="735" w:name="_ETM_Q1_1244652"/>
      <w:bookmarkEnd w:id="734"/>
      <w:bookmarkEnd w:id="735"/>
      <w:r>
        <w:rPr>
          <w:rFonts w:hint="cs"/>
          <w:rtl/>
        </w:rPr>
        <w:t>לגבי השאלה שנשאלה קודם, ברשימה ה</w:t>
      </w:r>
      <w:bookmarkStart w:id="736" w:name="_ETM_Q1_1249902"/>
      <w:bookmarkEnd w:id="736"/>
      <w:r>
        <w:rPr>
          <w:rFonts w:hint="cs"/>
          <w:rtl/>
        </w:rPr>
        <w:t xml:space="preserve">יום של </w:t>
      </w:r>
      <w:proofErr w:type="spellStart"/>
      <w:r>
        <w:rPr>
          <w:rFonts w:hint="cs"/>
          <w:rtl/>
        </w:rPr>
        <w:t>החצר</w:t>
      </w:r>
      <w:r w:rsidR="00263A88">
        <w:rPr>
          <w:rFonts w:hint="cs"/>
          <w:rtl/>
        </w:rPr>
        <w:t>"מים</w:t>
      </w:r>
      <w:proofErr w:type="spellEnd"/>
      <w:r>
        <w:rPr>
          <w:rFonts w:hint="cs"/>
          <w:rtl/>
        </w:rPr>
        <w:t xml:space="preserve"> </w:t>
      </w:r>
      <w:bookmarkStart w:id="737" w:name="_ETM_Q1_1250902"/>
      <w:bookmarkEnd w:id="737"/>
      <w:r>
        <w:rPr>
          <w:rFonts w:hint="cs"/>
          <w:rtl/>
        </w:rPr>
        <w:t>יש בערך 128</w:t>
      </w:r>
      <w:bookmarkStart w:id="738" w:name="_ETM_Q1_1249901"/>
      <w:bookmarkEnd w:id="738"/>
      <w:r>
        <w:rPr>
          <w:rFonts w:hint="cs"/>
          <w:rtl/>
        </w:rPr>
        <w:t>,000 חולים בעלי צרכים מיוחדים</w:t>
      </w:r>
      <w:bookmarkStart w:id="739" w:name="_ETM_Q1_1257652"/>
      <w:bookmarkStart w:id="740" w:name="_ETM_Q1_1254652"/>
      <w:bookmarkEnd w:id="739"/>
      <w:bookmarkEnd w:id="740"/>
      <w:r>
        <w:rPr>
          <w:rFonts w:hint="cs"/>
          <w:rtl/>
        </w:rPr>
        <w:t>. יש נוהל שנכתב לפי</w:t>
      </w:r>
      <w:bookmarkStart w:id="741" w:name="_ETM_Q1_1255402"/>
      <w:bookmarkEnd w:id="741"/>
      <w:r>
        <w:rPr>
          <w:rFonts w:hint="cs"/>
          <w:rtl/>
        </w:rPr>
        <w:t xml:space="preserve"> סעיף תקנה 25ב </w:t>
      </w:r>
      <w:bookmarkStart w:id="742" w:name="_ETM_Q1_1261404"/>
      <w:bookmarkEnd w:id="742"/>
      <w:r>
        <w:rPr>
          <w:rFonts w:hint="cs"/>
          <w:rtl/>
        </w:rPr>
        <w:t>לתקנות, שקובעת</w:t>
      </w:r>
      <w:bookmarkStart w:id="743" w:name="_ETM_Q1_1260152"/>
      <w:bookmarkEnd w:id="743"/>
      <w:r>
        <w:rPr>
          <w:rFonts w:hint="cs"/>
          <w:rtl/>
        </w:rPr>
        <w:t xml:space="preserve"> מדדים קליניים שמגדירים מי</w:t>
      </w:r>
      <w:bookmarkStart w:id="744" w:name="_ETM_Q1_1260902"/>
      <w:bookmarkEnd w:id="744"/>
      <w:r>
        <w:rPr>
          <w:rFonts w:hint="cs"/>
          <w:rtl/>
        </w:rPr>
        <w:t xml:space="preserve"> הוא החולה בעל צרכים רפואיים מיוחדים</w:t>
      </w:r>
      <w:bookmarkStart w:id="745" w:name="_ETM_Q1_1266402"/>
      <w:bookmarkEnd w:id="745"/>
      <w:r>
        <w:rPr>
          <w:rFonts w:hint="cs"/>
          <w:rtl/>
        </w:rPr>
        <w:t>.</w:t>
      </w:r>
    </w:p>
    <w:p w:rsidR="00952015" w:rsidRDefault="00952015" w:rsidP="00952015">
      <w:pPr>
        <w:rPr>
          <w:rtl/>
        </w:rPr>
      </w:pPr>
    </w:p>
    <w:p w:rsidR="00952015" w:rsidRDefault="00952015" w:rsidP="00075D75">
      <w:pPr>
        <w:rPr>
          <w:rtl/>
        </w:rPr>
      </w:pPr>
      <w:bookmarkStart w:id="746" w:name="_ETM_Q1_1270902"/>
      <w:bookmarkEnd w:id="746"/>
      <w:r>
        <w:rPr>
          <w:rFonts w:hint="cs"/>
          <w:rtl/>
        </w:rPr>
        <w:t>יש פה ערבוב של תרחישים, במקור</w:t>
      </w:r>
      <w:bookmarkStart w:id="747" w:name="_ETM_Q1_1268902"/>
      <w:bookmarkEnd w:id="747"/>
      <w:r>
        <w:rPr>
          <w:rFonts w:hint="cs"/>
          <w:rtl/>
        </w:rPr>
        <w:t xml:space="preserve"> התקנות </w:t>
      </w:r>
      <w:bookmarkStart w:id="748" w:name="_ETM_Q1_1270152"/>
      <w:bookmarkEnd w:id="748"/>
      <w:r>
        <w:rPr>
          <w:rFonts w:hint="cs"/>
          <w:rtl/>
        </w:rPr>
        <w:t xml:space="preserve">האלה נכתבו על סיטואציה שבה מפנים את כל התושבים בעיר, </w:t>
      </w:r>
      <w:bookmarkStart w:id="749" w:name="_ETM_Q1_1277902"/>
      <w:bookmarkEnd w:id="749"/>
      <w:r>
        <w:rPr>
          <w:rFonts w:hint="cs"/>
          <w:rtl/>
        </w:rPr>
        <w:t>ואז צריך לתת מענה</w:t>
      </w:r>
      <w:bookmarkStart w:id="750" w:name="_ETM_Q1_1275652"/>
      <w:bookmarkEnd w:id="750"/>
      <w:r>
        <w:rPr>
          <w:rFonts w:hint="cs"/>
          <w:rtl/>
        </w:rPr>
        <w:t xml:space="preserve"> מיוחד לאנשים שקשה להם להתפנות עצמאית</w:t>
      </w:r>
      <w:r w:rsidR="00075D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1" w:name="_ETM_Q1_1283652"/>
      <w:bookmarkEnd w:id="751"/>
      <w:r>
        <w:rPr>
          <w:rFonts w:hint="cs"/>
          <w:rtl/>
        </w:rPr>
        <w:t>אנחנו מדברים על מצב</w:t>
      </w:r>
      <w:bookmarkStart w:id="752" w:name="_ETM_Q1_1282902"/>
      <w:bookmarkEnd w:id="752"/>
      <w:r>
        <w:rPr>
          <w:rFonts w:hint="cs"/>
          <w:rtl/>
        </w:rPr>
        <w:t xml:space="preserve"> שבכל מקרה מע</w:t>
      </w:r>
      <w:bookmarkStart w:id="753" w:name="_ETM_Q1_1283902"/>
      <w:bookmarkEnd w:id="753"/>
      <w:r>
        <w:rPr>
          <w:rFonts w:hint="cs"/>
          <w:rtl/>
        </w:rPr>
        <w:t>בירים אותם</w:t>
      </w:r>
      <w:r w:rsidR="00075D75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754" w:name="_ETM_Q1_1286152"/>
      <w:bookmarkEnd w:id="754"/>
      <w:r>
        <w:rPr>
          <w:rFonts w:hint="cs"/>
          <w:rtl/>
        </w:rPr>
        <w:t>בהחלט מעבירים מידע</w:t>
      </w:r>
      <w:bookmarkStart w:id="755" w:name="_ETM_Q1_1284902"/>
      <w:bookmarkEnd w:id="755"/>
      <w:r>
        <w:rPr>
          <w:rFonts w:hint="cs"/>
          <w:rtl/>
        </w:rPr>
        <w:t xml:space="preserve"> גם על המלווה של אותו</w:t>
      </w:r>
      <w:bookmarkStart w:id="756" w:name="_ETM_Q1_1288152"/>
      <w:bookmarkEnd w:id="756"/>
      <w:r>
        <w:rPr>
          <w:rFonts w:hint="cs"/>
          <w:rtl/>
        </w:rPr>
        <w:t xml:space="preserve"> מטופל </w:t>
      </w:r>
      <w:bookmarkStart w:id="757" w:name="_ETM_Q1_1291402"/>
      <w:bookmarkEnd w:id="757"/>
      <w:r>
        <w:rPr>
          <w:rFonts w:hint="cs"/>
          <w:rtl/>
        </w:rPr>
        <w:t xml:space="preserve">שמתפנה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952015" w:rsidRDefault="00952015" w:rsidP="00952015">
      <w:pPr>
        <w:rPr>
          <w:rtl/>
        </w:rPr>
      </w:pPr>
    </w:p>
    <w:p w:rsidR="00952015" w:rsidRDefault="00952015" w:rsidP="00952015">
      <w:pPr>
        <w:pStyle w:val="af6"/>
        <w:keepNext/>
        <w:rPr>
          <w:rtl/>
        </w:rPr>
      </w:pPr>
      <w:bookmarkStart w:id="758" w:name="ET_yor_4996_64"/>
      <w:r w:rsidRPr="00952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59" w:name="_ETM_Q1_1296902"/>
      <w:bookmarkEnd w:id="759"/>
      <w:r>
        <w:rPr>
          <w:rFonts w:hint="cs"/>
          <w:rtl/>
        </w:rPr>
        <w:t>יחד עם המלווה?</w:t>
      </w:r>
      <w:bookmarkStart w:id="760" w:name="_ETM_Q1_1296402"/>
      <w:bookmarkStart w:id="761" w:name="_ETM_Q1_1291902"/>
      <w:bookmarkEnd w:id="760"/>
      <w:bookmarkEnd w:id="761"/>
    </w:p>
    <w:p w:rsidR="00952015" w:rsidRDefault="00952015" w:rsidP="00952015">
      <w:pPr>
        <w:rPr>
          <w:rtl/>
        </w:rPr>
      </w:pPr>
      <w:bookmarkStart w:id="762" w:name="_ETM_Q1_1293402"/>
      <w:bookmarkStart w:id="763" w:name="_ETM_Q1_1294152"/>
      <w:bookmarkEnd w:id="762"/>
      <w:bookmarkEnd w:id="763"/>
    </w:p>
    <w:p w:rsidR="00952015" w:rsidRDefault="00952015" w:rsidP="00952015">
      <w:pPr>
        <w:pStyle w:val="a4"/>
        <w:keepNext/>
        <w:rPr>
          <w:rtl/>
        </w:rPr>
      </w:pPr>
      <w:bookmarkStart w:id="764" w:name="ET_speaker_נינא_כהן_קרן_65"/>
      <w:r w:rsidRPr="009520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95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65" w:name="_ETM_Q1_1294652"/>
      <w:bookmarkEnd w:id="765"/>
      <w:r>
        <w:rPr>
          <w:rFonts w:hint="cs"/>
          <w:rtl/>
        </w:rPr>
        <w:t>כן.</w:t>
      </w:r>
      <w:bookmarkStart w:id="766" w:name="_ETM_Q1_1298152"/>
      <w:bookmarkEnd w:id="766"/>
      <w:r>
        <w:rPr>
          <w:rFonts w:hint="cs"/>
          <w:rtl/>
        </w:rPr>
        <w:t xml:space="preserve"> בנוסף, </w:t>
      </w:r>
      <w:bookmarkStart w:id="767" w:name="_ETM_Q1_1299652"/>
      <w:bookmarkStart w:id="768" w:name="_ETM_Q1_1295152"/>
      <w:bookmarkEnd w:id="767"/>
      <w:bookmarkEnd w:id="768"/>
      <w:r w:rsidR="00075D75">
        <w:rPr>
          <w:rFonts w:hint="cs"/>
          <w:rtl/>
        </w:rPr>
        <w:t>יש סיטואציה של "תר</w:t>
      </w:r>
      <w:r>
        <w:rPr>
          <w:rFonts w:hint="cs"/>
          <w:rtl/>
        </w:rPr>
        <w:t>ח</w:t>
      </w:r>
      <w:r w:rsidR="00075D75">
        <w:rPr>
          <w:rFonts w:hint="cs"/>
          <w:rtl/>
        </w:rPr>
        <w:t>י</w:t>
      </w:r>
      <w:r>
        <w:rPr>
          <w:rFonts w:hint="cs"/>
          <w:rtl/>
        </w:rPr>
        <w:t>ש עלטה"</w:t>
      </w:r>
      <w:bookmarkStart w:id="769" w:name="_ETM_Q1_1302652"/>
      <w:bookmarkEnd w:id="769"/>
      <w:r>
        <w:rPr>
          <w:rFonts w:hint="cs"/>
          <w:rtl/>
        </w:rPr>
        <w:t xml:space="preserve"> שהוא אחר, ש</w:t>
      </w:r>
      <w:bookmarkStart w:id="770" w:name="_ETM_Q1_1297402"/>
      <w:bookmarkEnd w:id="770"/>
      <w:r>
        <w:rPr>
          <w:rFonts w:hint="cs"/>
          <w:rtl/>
        </w:rPr>
        <w:t>בה לאו דווקא מפנים</w:t>
      </w:r>
      <w:bookmarkStart w:id="771" w:name="_ETM_Q1_1297152"/>
      <w:bookmarkEnd w:id="771"/>
      <w:r>
        <w:rPr>
          <w:rFonts w:hint="cs"/>
          <w:rtl/>
        </w:rPr>
        <w:t xml:space="preserve"> את כל התושבי</w:t>
      </w:r>
      <w:bookmarkStart w:id="772" w:name="_ETM_Q1_1295652"/>
      <w:bookmarkStart w:id="773" w:name="_ETM_Q1_1301152"/>
      <w:bookmarkStart w:id="774" w:name="_ETM_Q1_1297401"/>
      <w:bookmarkEnd w:id="772"/>
      <w:bookmarkEnd w:id="773"/>
      <w:bookmarkEnd w:id="774"/>
      <w:r>
        <w:rPr>
          <w:rFonts w:hint="cs"/>
          <w:rtl/>
        </w:rPr>
        <w:t xml:space="preserve">ם, </w:t>
      </w:r>
      <w:bookmarkStart w:id="775" w:name="_ETM_Q1_1301651"/>
      <w:bookmarkEnd w:id="775"/>
      <w:r>
        <w:rPr>
          <w:rFonts w:hint="cs"/>
          <w:rtl/>
        </w:rPr>
        <w:t xml:space="preserve">אבל גם בה צריך לתת מענה, </w:t>
      </w:r>
      <w:bookmarkStart w:id="776" w:name="_ETM_Q1_1301902"/>
      <w:bookmarkEnd w:id="776"/>
      <w:r>
        <w:rPr>
          <w:rFonts w:hint="cs"/>
          <w:rtl/>
        </w:rPr>
        <w:t xml:space="preserve">לפעמים </w:t>
      </w:r>
      <w:proofErr w:type="spellStart"/>
      <w:r>
        <w:rPr>
          <w:rFonts w:hint="cs"/>
          <w:rtl/>
        </w:rPr>
        <w:t>הפיתרון</w:t>
      </w:r>
      <w:proofErr w:type="spellEnd"/>
      <w:r>
        <w:rPr>
          <w:rFonts w:hint="cs"/>
          <w:rtl/>
        </w:rPr>
        <w:t xml:space="preserve"> יהיה לספק </w:t>
      </w:r>
      <w:bookmarkStart w:id="777" w:name="_ETM_Q1_1309402"/>
      <w:bookmarkEnd w:id="777"/>
      <w:r>
        <w:rPr>
          <w:rFonts w:hint="cs"/>
          <w:rtl/>
        </w:rPr>
        <w:t>גנרטור,</w:t>
      </w:r>
      <w:bookmarkStart w:id="778" w:name="_ETM_Q1_1305902"/>
      <w:bookmarkEnd w:id="778"/>
      <w:r>
        <w:rPr>
          <w:rFonts w:hint="cs"/>
          <w:rtl/>
        </w:rPr>
        <w:t xml:space="preserve"> לפעמים להפנות אותם למוקדי גנ</w:t>
      </w:r>
      <w:bookmarkStart w:id="779" w:name="_ETM_Q1_1306902"/>
      <w:bookmarkEnd w:id="779"/>
      <w:r>
        <w:rPr>
          <w:rFonts w:hint="cs"/>
          <w:rtl/>
        </w:rPr>
        <w:t>רציה ברשות המקומית, יש כל מי</w:t>
      </w:r>
      <w:bookmarkStart w:id="780" w:name="_ETM_Q1_1313151"/>
      <w:bookmarkEnd w:id="780"/>
      <w:r>
        <w:rPr>
          <w:rFonts w:hint="cs"/>
          <w:rtl/>
        </w:rPr>
        <w:t xml:space="preserve">ני </w:t>
      </w:r>
      <w:proofErr w:type="spellStart"/>
      <w:r>
        <w:rPr>
          <w:rFonts w:hint="cs"/>
          <w:rtl/>
        </w:rPr>
        <w:t>פיתרונות</w:t>
      </w:r>
      <w:proofErr w:type="spellEnd"/>
      <w:r>
        <w:rPr>
          <w:rFonts w:hint="cs"/>
          <w:rtl/>
        </w:rPr>
        <w:t>.</w:t>
      </w:r>
    </w:p>
    <w:p w:rsidR="00952015" w:rsidRDefault="00952015" w:rsidP="00952015">
      <w:pPr>
        <w:rPr>
          <w:rtl/>
        </w:rPr>
      </w:pPr>
      <w:bookmarkStart w:id="781" w:name="_ETM_Q1_1316402"/>
      <w:bookmarkStart w:id="782" w:name="_ETM_Q1_1316901"/>
      <w:bookmarkEnd w:id="781"/>
      <w:bookmarkEnd w:id="782"/>
    </w:p>
    <w:p w:rsidR="00952015" w:rsidRDefault="00952015" w:rsidP="00952015">
      <w:pPr>
        <w:pStyle w:val="af6"/>
        <w:keepNext/>
        <w:rPr>
          <w:rtl/>
        </w:rPr>
      </w:pPr>
      <w:bookmarkStart w:id="783" w:name="ET_yor_4996_66"/>
      <w:r w:rsidRPr="00952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84" w:name="_ETM_Q1_1307651"/>
      <w:bookmarkEnd w:id="784"/>
      <w:r>
        <w:rPr>
          <w:rFonts w:hint="cs"/>
          <w:rtl/>
        </w:rPr>
        <w:t xml:space="preserve">מה את אומרת על </w:t>
      </w:r>
      <w:proofErr w:type="spellStart"/>
      <w:r>
        <w:rPr>
          <w:rFonts w:hint="cs"/>
          <w:rtl/>
        </w:rPr>
        <w:t>הפיתרון</w:t>
      </w:r>
      <w:proofErr w:type="spellEnd"/>
      <w:r>
        <w:rPr>
          <w:rFonts w:hint="cs"/>
          <w:rtl/>
        </w:rPr>
        <w:t xml:space="preserve"> שמחמיד אמר, לשים קולט </w:t>
      </w:r>
      <w:bookmarkStart w:id="785" w:name="_ETM_Q1_1316902"/>
      <w:bookmarkEnd w:id="785"/>
      <w:r>
        <w:rPr>
          <w:rFonts w:hint="cs"/>
          <w:rtl/>
        </w:rPr>
        <w:t>סולרי על - - -</w:t>
      </w:r>
    </w:p>
    <w:p w:rsidR="00952015" w:rsidRDefault="00952015" w:rsidP="00952015">
      <w:pPr>
        <w:rPr>
          <w:rtl/>
        </w:rPr>
      </w:pPr>
      <w:bookmarkStart w:id="786" w:name="_ETM_Q1_1318902"/>
      <w:bookmarkEnd w:id="786"/>
    </w:p>
    <w:p w:rsidR="00952015" w:rsidRDefault="00952015" w:rsidP="00952015">
      <w:pPr>
        <w:pStyle w:val="a4"/>
        <w:keepNext/>
        <w:rPr>
          <w:rtl/>
        </w:rPr>
      </w:pPr>
      <w:bookmarkStart w:id="787" w:name="ET_speaker_נינא_כהן_קרן_67"/>
      <w:r w:rsidRPr="009520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95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88" w:name="_ETM_Q1_1315402"/>
      <w:bookmarkEnd w:id="788"/>
      <w:r>
        <w:rPr>
          <w:rFonts w:hint="cs"/>
          <w:rtl/>
        </w:rPr>
        <w:t>אני לא יודעת להתייחס לזה.</w:t>
      </w:r>
    </w:p>
    <w:p w:rsidR="00952015" w:rsidRDefault="00952015" w:rsidP="00952015">
      <w:pPr>
        <w:rPr>
          <w:rtl/>
        </w:rPr>
      </w:pPr>
      <w:bookmarkStart w:id="789" w:name="_ETM_Q1_1322151"/>
      <w:bookmarkStart w:id="790" w:name="_ETM_Q1_1317651"/>
      <w:bookmarkEnd w:id="789"/>
      <w:bookmarkEnd w:id="790"/>
    </w:p>
    <w:p w:rsidR="00952015" w:rsidRDefault="00952015" w:rsidP="00952015">
      <w:pPr>
        <w:pStyle w:val="af6"/>
        <w:keepNext/>
        <w:rPr>
          <w:rtl/>
        </w:rPr>
      </w:pPr>
      <w:bookmarkStart w:id="791" w:name="ET_yor_4996_68"/>
      <w:r w:rsidRPr="00952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792" w:name="_ETM_Q1_1318652"/>
      <w:bookmarkEnd w:id="792"/>
      <w:r>
        <w:rPr>
          <w:rFonts w:hint="cs"/>
          <w:rtl/>
        </w:rPr>
        <w:t>אולי ת</w:t>
      </w:r>
      <w:bookmarkStart w:id="793" w:name="_ETM_Q1_1319402"/>
      <w:bookmarkEnd w:id="793"/>
      <w:r>
        <w:rPr>
          <w:rFonts w:hint="cs"/>
          <w:rtl/>
        </w:rPr>
        <w:t>תני למשרד הבריאות לבדוק את זה, כי אני לא חושב שיש מישהו אחר ש</w:t>
      </w:r>
      <w:bookmarkStart w:id="794" w:name="_ETM_Q1_1326152"/>
      <w:bookmarkEnd w:id="794"/>
      <w:r>
        <w:rPr>
          <w:rFonts w:hint="cs"/>
          <w:rtl/>
        </w:rPr>
        <w:t>יכול לבדוק את זה.</w:t>
      </w:r>
    </w:p>
    <w:p w:rsidR="00952015" w:rsidRDefault="00952015" w:rsidP="00952015">
      <w:pPr>
        <w:rPr>
          <w:rtl/>
        </w:rPr>
      </w:pPr>
      <w:bookmarkStart w:id="795" w:name="_ETM_Q1_1328152"/>
      <w:bookmarkStart w:id="796" w:name="_ETM_Q1_1323652"/>
      <w:bookmarkStart w:id="797" w:name="_ETM_Q1_1319652"/>
      <w:bookmarkStart w:id="798" w:name="_ETM_Q1_1325402"/>
      <w:bookmarkEnd w:id="795"/>
      <w:bookmarkEnd w:id="796"/>
      <w:bookmarkEnd w:id="797"/>
      <w:bookmarkEnd w:id="798"/>
    </w:p>
    <w:p w:rsidR="00952015" w:rsidRDefault="00952015" w:rsidP="00952015">
      <w:pPr>
        <w:pStyle w:val="a4"/>
        <w:keepNext/>
        <w:rPr>
          <w:rtl/>
        </w:rPr>
      </w:pPr>
      <w:bookmarkStart w:id="799" w:name="ET_speaker_חאלד_מחמיד_69"/>
      <w:r w:rsidRPr="00952015">
        <w:rPr>
          <w:rStyle w:val="TagStyle"/>
          <w:rtl/>
        </w:rPr>
        <w:t xml:space="preserve"> &lt;&lt; דובר &gt;&gt; </w:t>
      </w:r>
      <w:r>
        <w:rPr>
          <w:rtl/>
        </w:rPr>
        <w:t>חאלד מחמיד:</w:t>
      </w:r>
      <w:r w:rsidRPr="0095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800" w:name="_ETM_Q1_1325652"/>
      <w:bookmarkEnd w:id="800"/>
      <w:r>
        <w:rPr>
          <w:rFonts w:hint="cs"/>
          <w:rtl/>
        </w:rPr>
        <w:t>יכול להיות שמשרד הבריאות</w:t>
      </w:r>
      <w:bookmarkStart w:id="801" w:name="_ETM_Q1_1324901"/>
      <w:bookmarkEnd w:id="801"/>
      <w:r>
        <w:rPr>
          <w:rFonts w:hint="cs"/>
          <w:rtl/>
        </w:rPr>
        <w:t xml:space="preserve"> </w:t>
      </w:r>
      <w:bookmarkStart w:id="802" w:name="_ETM_Q1_1325152"/>
      <w:bookmarkEnd w:id="802"/>
      <w:r>
        <w:rPr>
          <w:rFonts w:hint="cs"/>
          <w:rtl/>
        </w:rPr>
        <w:t>ישתתף בזה, כי זה כמו מוגבל ניידות, אפשר להכניס את זה.</w:t>
      </w:r>
    </w:p>
    <w:p w:rsidR="00952015" w:rsidRDefault="00952015" w:rsidP="00952015">
      <w:pPr>
        <w:rPr>
          <w:rtl/>
        </w:rPr>
      </w:pPr>
      <w:bookmarkStart w:id="803" w:name="_ETM_Q1_1337902"/>
      <w:bookmarkStart w:id="804" w:name="_ETM_Q1_1338655"/>
      <w:bookmarkEnd w:id="803"/>
      <w:bookmarkEnd w:id="804"/>
    </w:p>
    <w:p w:rsidR="00952015" w:rsidRDefault="00952015" w:rsidP="00952015">
      <w:pPr>
        <w:pStyle w:val="af6"/>
        <w:keepNext/>
        <w:rPr>
          <w:rtl/>
        </w:rPr>
      </w:pPr>
      <w:bookmarkStart w:id="805" w:name="ET_yor_4996_70"/>
      <w:r w:rsidRPr="00952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806" w:name="_ETM_Q1_1330651"/>
      <w:bookmarkEnd w:id="806"/>
      <w:r>
        <w:rPr>
          <w:rFonts w:hint="cs"/>
          <w:rtl/>
        </w:rPr>
        <w:t>זה יכול להיות רעיון, כי</w:t>
      </w:r>
      <w:bookmarkStart w:id="807" w:name="_ETM_Q1_1335402"/>
      <w:bookmarkEnd w:id="807"/>
      <w:r>
        <w:rPr>
          <w:rFonts w:hint="cs"/>
          <w:rtl/>
        </w:rPr>
        <w:t xml:space="preserve"> ככה </w:t>
      </w:r>
      <w:bookmarkStart w:id="808" w:name="_ETM_Q1_1333152"/>
      <w:bookmarkEnd w:id="808"/>
      <w:r>
        <w:rPr>
          <w:rFonts w:hint="cs"/>
          <w:rtl/>
        </w:rPr>
        <w:t xml:space="preserve">לא בהכרח צריך </w:t>
      </w:r>
      <w:bookmarkStart w:id="809" w:name="_ETM_Q1_1336402"/>
      <w:bookmarkEnd w:id="809"/>
      <w:r>
        <w:rPr>
          <w:rFonts w:hint="cs"/>
          <w:rtl/>
        </w:rPr>
        <w:t>לפנות אותו, יש לו את האנרגיה הסולרית בבית והוא יכול לה</w:t>
      </w:r>
      <w:bookmarkStart w:id="810" w:name="_ETM_Q1_1343652"/>
      <w:bookmarkEnd w:id="810"/>
      <w:r>
        <w:rPr>
          <w:rFonts w:hint="cs"/>
          <w:rtl/>
        </w:rPr>
        <w:t>ישאר.</w:t>
      </w:r>
    </w:p>
    <w:p w:rsidR="00952015" w:rsidRDefault="00952015" w:rsidP="00952015">
      <w:pPr>
        <w:rPr>
          <w:rtl/>
        </w:rPr>
      </w:pPr>
      <w:bookmarkStart w:id="811" w:name="_ETM_Q1_1344652"/>
      <w:bookmarkStart w:id="812" w:name="_ETM_Q1_1339652"/>
      <w:bookmarkStart w:id="813" w:name="_ETM_Q1_1341902"/>
      <w:bookmarkEnd w:id="811"/>
      <w:bookmarkEnd w:id="812"/>
      <w:bookmarkEnd w:id="813"/>
    </w:p>
    <w:p w:rsidR="00952015" w:rsidRDefault="00952015" w:rsidP="00952015">
      <w:pPr>
        <w:pStyle w:val="a4"/>
        <w:keepNext/>
        <w:rPr>
          <w:rtl/>
        </w:rPr>
      </w:pPr>
      <w:bookmarkStart w:id="814" w:name="ET_speaker_חאלד_מחמיד_71"/>
      <w:r w:rsidRPr="00952015">
        <w:rPr>
          <w:rStyle w:val="TagStyle"/>
          <w:rtl/>
        </w:rPr>
        <w:t xml:space="preserve"> &lt;&lt; דובר &gt;&gt; </w:t>
      </w:r>
      <w:r>
        <w:rPr>
          <w:rtl/>
        </w:rPr>
        <w:t>חאלד מחמיד:</w:t>
      </w:r>
      <w:r w:rsidRPr="0095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pPr>
        <w:rPr>
          <w:rtl/>
        </w:rPr>
      </w:pPr>
      <w:bookmarkStart w:id="815" w:name="_ETM_Q1_1342402"/>
      <w:bookmarkEnd w:id="815"/>
      <w:r>
        <w:rPr>
          <w:rFonts w:hint="cs"/>
          <w:rtl/>
        </w:rPr>
        <w:t>נכון, לא צריך לפנות.</w:t>
      </w:r>
      <w:bookmarkStart w:id="816" w:name="_ETM_Q1_1345652"/>
      <w:bookmarkEnd w:id="816"/>
      <w:r>
        <w:rPr>
          <w:rFonts w:hint="cs"/>
          <w:rtl/>
        </w:rPr>
        <w:t xml:space="preserve"> אני לא</w:t>
      </w:r>
      <w:bookmarkStart w:id="817" w:name="_ETM_Q1_1352402"/>
      <w:bookmarkEnd w:id="817"/>
      <w:r>
        <w:rPr>
          <w:rFonts w:hint="cs"/>
          <w:rtl/>
        </w:rPr>
        <w:t xml:space="preserve"> מבקש שיתנו חשמל לכל </w:t>
      </w:r>
      <w:bookmarkStart w:id="818" w:name="_ETM_Q1_1355402"/>
      <w:bookmarkEnd w:id="818"/>
      <w:r>
        <w:rPr>
          <w:rFonts w:hint="cs"/>
          <w:rtl/>
        </w:rPr>
        <w:t>הבית, אלא רק למונשם.</w:t>
      </w:r>
    </w:p>
    <w:p w:rsidR="00952015" w:rsidRDefault="00952015" w:rsidP="00952015">
      <w:pPr>
        <w:rPr>
          <w:rtl/>
        </w:rPr>
      </w:pPr>
      <w:bookmarkStart w:id="819" w:name="_ETM_Q1_1366402"/>
      <w:bookmarkEnd w:id="819"/>
    </w:p>
    <w:p w:rsidR="00952015" w:rsidRDefault="00952015" w:rsidP="00952015">
      <w:pPr>
        <w:pStyle w:val="af6"/>
        <w:keepNext/>
        <w:rPr>
          <w:rtl/>
        </w:rPr>
      </w:pPr>
      <w:r w:rsidRPr="00952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52015" w:rsidRDefault="00952015" w:rsidP="00952015">
      <w:pPr>
        <w:pStyle w:val="KeepWithNext"/>
        <w:rPr>
          <w:rtl/>
        </w:rPr>
      </w:pPr>
    </w:p>
    <w:p w:rsidR="00952015" w:rsidRDefault="00952015" w:rsidP="00952015">
      <w:bookmarkStart w:id="820" w:name="_ETM_Q1_1366902"/>
      <w:bookmarkEnd w:id="820"/>
      <w:r>
        <w:rPr>
          <w:rFonts w:hint="cs"/>
          <w:rtl/>
        </w:rPr>
        <w:t>אני מבקש להקריא את התקנות</w:t>
      </w:r>
      <w:bookmarkStart w:id="821" w:name="_ETM_Q1_1366652"/>
      <w:bookmarkEnd w:id="821"/>
      <w:r>
        <w:rPr>
          <w:rFonts w:hint="cs"/>
          <w:rtl/>
        </w:rPr>
        <w:t xml:space="preserve">, אחר כך </w:t>
      </w:r>
      <w:bookmarkStart w:id="822" w:name="_ETM_Q1_1368151"/>
      <w:bookmarkEnd w:id="822"/>
      <w:r>
        <w:rPr>
          <w:rFonts w:hint="cs"/>
          <w:rtl/>
        </w:rPr>
        <w:t>אתן לכל אחד לדבר בקצרה.</w:t>
      </w:r>
      <w:bookmarkStart w:id="823" w:name="_ETM_Q1_1383151"/>
      <w:bookmarkStart w:id="824" w:name="_ETM_Q1_1379402"/>
      <w:bookmarkStart w:id="825" w:name="_ETM_Q1_1398902"/>
      <w:bookmarkStart w:id="826" w:name="_ETM_Q1_1394152"/>
      <w:bookmarkStart w:id="827" w:name="_ETM_Q1_1389401"/>
      <w:bookmarkStart w:id="828" w:name="_ETM_Q1_1384652"/>
      <w:bookmarkEnd w:id="823"/>
      <w:bookmarkEnd w:id="824"/>
      <w:bookmarkEnd w:id="825"/>
      <w:bookmarkEnd w:id="826"/>
      <w:bookmarkEnd w:id="827"/>
      <w:bookmarkEnd w:id="828"/>
    </w:p>
    <w:p w:rsidR="00830541" w:rsidRDefault="00830541" w:rsidP="00952015">
      <w:pPr>
        <w:rPr>
          <w:rtl/>
        </w:rPr>
      </w:pPr>
    </w:p>
    <w:p w:rsidR="00830541" w:rsidRDefault="00830541" w:rsidP="00830541">
      <w:pPr>
        <w:pStyle w:val="a4"/>
        <w:keepNext/>
        <w:rPr>
          <w:rtl/>
        </w:rPr>
      </w:pPr>
      <w:r w:rsidRPr="0083054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0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0541" w:rsidRDefault="00830541" w:rsidP="00830541">
      <w:pPr>
        <w:pStyle w:val="KeepWithNext"/>
        <w:rPr>
          <w:rtl/>
        </w:rPr>
      </w:pPr>
    </w:p>
    <w:p w:rsidR="00075D75" w:rsidRDefault="00263A88" w:rsidP="00075D75">
      <w:pPr>
        <w:rPr>
          <w:rtl/>
        </w:rPr>
      </w:pPr>
      <w:bookmarkStart w:id="829" w:name="_ETM_Q1_1375402"/>
      <w:bookmarkStart w:id="830" w:name="_ETM_Q1_1380652"/>
      <w:bookmarkStart w:id="831" w:name="_ETM_Q1_1390652"/>
      <w:bookmarkStart w:id="832" w:name="_ETM_Q1_1395901"/>
      <w:bookmarkStart w:id="833" w:name="_ETM_Q1_1401151"/>
      <w:bookmarkStart w:id="834" w:name="_ETM_Q1_1397152"/>
      <w:bookmarkStart w:id="835" w:name="_ETM_Q1_1389902"/>
      <w:bookmarkStart w:id="836" w:name="_ETM_Q1_1383152"/>
      <w:bookmarkStart w:id="837" w:name="_ETM_Q1_1385652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</w:rPr>
        <w:t>תקנות שוויון זכויות לאנשים עם מוגבלות</w:t>
      </w:r>
      <w:bookmarkStart w:id="838" w:name="_ETM_Q1_1385402"/>
      <w:bookmarkEnd w:id="838"/>
      <w:r>
        <w:rPr>
          <w:rFonts w:hint="cs"/>
          <w:rtl/>
        </w:rPr>
        <w:t xml:space="preserve"> (נגישות</w:t>
      </w:r>
      <w:bookmarkStart w:id="839" w:name="_ETM_Q1_1387152"/>
      <w:bookmarkEnd w:id="839"/>
      <w:r>
        <w:rPr>
          <w:rFonts w:hint="cs"/>
          <w:rtl/>
        </w:rPr>
        <w:t xml:space="preserve"> אירועי פינוי אוכלוסייה</w:t>
      </w:r>
      <w:bookmarkStart w:id="840" w:name="_ETM_Q1_1387652"/>
      <w:bookmarkEnd w:id="840"/>
      <w:r>
        <w:rPr>
          <w:rFonts w:hint="cs"/>
          <w:rtl/>
        </w:rPr>
        <w:t xml:space="preserve"> וקליטת</w:t>
      </w:r>
      <w:bookmarkStart w:id="841" w:name="_ETM_Q1_1389652"/>
      <w:bookmarkEnd w:id="841"/>
      <w:r>
        <w:rPr>
          <w:rFonts w:hint="cs"/>
          <w:rtl/>
        </w:rPr>
        <w:t>ה במצב חירום</w:t>
      </w:r>
      <w:bookmarkStart w:id="842" w:name="_ETM_Q1_1388152"/>
      <w:bookmarkEnd w:id="842"/>
      <w:r>
        <w:rPr>
          <w:rFonts w:hint="cs"/>
          <w:rtl/>
        </w:rPr>
        <w:t>)(תיקון)</w:t>
      </w:r>
      <w:bookmarkStart w:id="843" w:name="_ETM_Q1_1393152"/>
      <w:bookmarkEnd w:id="843"/>
      <w:r>
        <w:rPr>
          <w:rFonts w:hint="cs"/>
          <w:rtl/>
        </w:rPr>
        <w:t>, התשפ"</w:t>
      </w:r>
      <w:r w:rsidR="00075D75">
        <w:rPr>
          <w:rFonts w:hint="cs"/>
          <w:rtl/>
        </w:rPr>
        <w:t>ד</w:t>
      </w:r>
      <w:bookmarkStart w:id="844" w:name="_ETM_Q1_1399850"/>
      <w:bookmarkStart w:id="845" w:name="_ETM_Q1_1396102"/>
      <w:bookmarkStart w:id="846" w:name="_ETM_Q1_1392101"/>
      <w:bookmarkStart w:id="847" w:name="_ETM_Q1_1389602"/>
      <w:bookmarkEnd w:id="844"/>
      <w:bookmarkEnd w:id="845"/>
      <w:bookmarkEnd w:id="846"/>
      <w:bookmarkEnd w:id="847"/>
      <w:r>
        <w:rPr>
          <w:rFonts w:hint="cs"/>
          <w:rtl/>
        </w:rPr>
        <w:t>-2024</w:t>
      </w:r>
      <w:bookmarkStart w:id="848" w:name="_ETM_Q1_1391401"/>
      <w:bookmarkEnd w:id="848"/>
      <w:r>
        <w:rPr>
          <w:rFonts w:hint="cs"/>
          <w:rtl/>
        </w:rPr>
        <w:t>.</w:t>
      </w:r>
      <w:bookmarkStart w:id="849" w:name="_ETM_Q1_1391652"/>
      <w:bookmarkEnd w:id="849"/>
      <w:r>
        <w:rPr>
          <w:rFonts w:hint="cs"/>
          <w:rtl/>
        </w:rPr>
        <w:t xml:space="preserve"> </w:t>
      </w:r>
    </w:p>
    <w:p w:rsidR="00075D75" w:rsidRDefault="00075D75" w:rsidP="00263A88">
      <w:pPr>
        <w:rPr>
          <w:rtl/>
        </w:rPr>
      </w:pPr>
    </w:p>
    <w:p w:rsidR="00075D75" w:rsidRDefault="00075D75" w:rsidP="00263A88">
      <w:pPr>
        <w:rPr>
          <w:rtl/>
        </w:rPr>
      </w:pPr>
      <w:r w:rsidRPr="00075D75">
        <w:rPr>
          <w:rtl/>
        </w:rPr>
        <w:t>בתוקף סמכותי לפי סעיף 19מ(ג) לחוק שוויון זכויות לאנשים עם מוגבלות, התשנ"ח-1998  (להלן – החוק), ולפי סעיפים 20ז(א) ו-27(ג) לחוק ההתגוננות האזרחית, התשי"א-1951  (להלן – חוק ההתגוננות האזרחית), לאחר התייעצות עם נציבות שוויון זכויות לאנשים עם מוגבלות (להלן – הנציבות), ועם ארגונים העוסקים בקידום זכויותיהם של אנשים עם מוגבלות, בהסכמת שר האוצר לפי סעיף 19סז לחוק, ובאישור ועדת העבודה והרווחה של הכנסת, אני מתקין תקנות אלה: בתוקף סמכותי לפי סעיף 19מ(ג) לחוק שוויון זכויות לאנשים עם מוגבלות, התשנ"ח-1998  (להלן – החוק), ולפי סעיפים 20ז(א) ו-27(ג) לחוק ההתגוננות האזרחית, התשי"א-1951  (להלן – חוק ההתגוננות האזרחית), לאחר התייעצות עם נציבות שוויון זכויות לאנשים עם מוגבלות (להלן – הנציבות), ועם ארגונים העוסקים בקידום זכויותיהם של אנשים עם מוגבלות, בהסכמת שר האוצר לפי סעיף 19סז לחוק, ובאישור ועדת העבודה והרווחה של הכנסת, אני מתקין תקנות אלה:</w:t>
      </w:r>
    </w:p>
    <w:p w:rsidR="00075D75" w:rsidRDefault="00075D75" w:rsidP="00263A88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851"/>
        <w:gridCol w:w="4587"/>
        <w:gridCol w:w="2325"/>
      </w:tblGrid>
      <w:tr w:rsidR="00075D75" w:rsidTr="00075D75">
        <w:tc>
          <w:tcPr>
            <w:tcW w:w="1535" w:type="dxa"/>
          </w:tcPr>
          <w:p w:rsidR="00075D75" w:rsidRPr="00075D75" w:rsidRDefault="00075D75" w:rsidP="00263A88">
            <w:pPr>
              <w:ind w:firstLine="0"/>
              <w:rPr>
                <w:rtl/>
              </w:rPr>
            </w:pPr>
            <w:r w:rsidRPr="00075D75">
              <w:rPr>
                <w:b/>
                <w:bCs/>
                <w:rtl/>
              </w:rPr>
              <w:t>תיקון תקנה 32</w:t>
            </w:r>
          </w:p>
        </w:tc>
        <w:tc>
          <w:tcPr>
            <w:tcW w:w="851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  <w:tc>
          <w:tcPr>
            <w:tcW w:w="4587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  <w:tc>
          <w:tcPr>
            <w:tcW w:w="2325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</w:tr>
      <w:tr w:rsidR="00075D75" w:rsidTr="00075D75">
        <w:tc>
          <w:tcPr>
            <w:tcW w:w="1535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  <w:tc>
          <w:tcPr>
            <w:tcW w:w="851" w:type="dxa"/>
          </w:tcPr>
          <w:p w:rsidR="00075D75" w:rsidRDefault="00075D75" w:rsidP="00075D75">
            <w:pPr>
              <w:pStyle w:val="aff0"/>
              <w:numPr>
                <w:ilvl w:val="0"/>
                <w:numId w:val="3"/>
              </w:numPr>
              <w:rPr>
                <w:rtl/>
              </w:rPr>
            </w:pPr>
          </w:p>
        </w:tc>
        <w:tc>
          <w:tcPr>
            <w:tcW w:w="4587" w:type="dxa"/>
          </w:tcPr>
          <w:p w:rsidR="00075D75" w:rsidRDefault="00075D75" w:rsidP="00075D75">
            <w:pPr>
              <w:spacing w:line="240" w:lineRule="auto"/>
              <w:ind w:firstLine="0"/>
              <w:rPr>
                <w:rFonts w:cs="Times New Roman"/>
                <w:sz w:val="22"/>
                <w:szCs w:val="22"/>
                <w:rtl/>
              </w:rPr>
            </w:pPr>
            <w:r w:rsidRPr="00075D75">
              <w:rPr>
                <w:rFonts w:ascii="David" w:hAnsi="David"/>
                <w:rtl/>
              </w:rPr>
              <w:t>בתקנה 32 לתקנות שוויון זכויות לאנשים עם מוגבלות (נגישות אירועי פינוי אוכלוסייה וקליטתה במצב חירום), התשפ"ב-2022</w:t>
            </w:r>
            <w:bookmarkStart w:id="850" w:name="_ETM_Q1_1409101"/>
            <w:bookmarkStart w:id="851" w:name="_ETM_Q1_1405102"/>
            <w:bookmarkStart w:id="852" w:name="_ETM_Q1_1400102"/>
            <w:bookmarkEnd w:id="850"/>
            <w:bookmarkEnd w:id="851"/>
            <w:bookmarkEnd w:id="852"/>
            <w:r w:rsidRPr="00075D75">
              <w:rPr>
                <w:rFonts w:ascii="David" w:hAnsi="David"/>
                <w:rtl/>
              </w:rPr>
              <w:t xml:space="preserve"> (להלן – התקנות העיקריות)-</w:t>
            </w:r>
            <w:r w:rsidRPr="00075D75">
              <w:rPr>
                <w:rFonts w:cs="Times New Roman"/>
                <w:sz w:val="22"/>
                <w:szCs w:val="22"/>
                <w:rtl/>
              </w:rPr>
              <w:t xml:space="preserve"> </w:t>
            </w:r>
          </w:p>
          <w:p w:rsidR="00075D75" w:rsidRPr="00075D75" w:rsidRDefault="00075D75" w:rsidP="00075D75">
            <w:pPr>
              <w:spacing w:line="240" w:lineRule="auto"/>
              <w:ind w:firstLine="0"/>
              <w:rPr>
                <w:rFonts w:cs="Times New Roman"/>
                <w:sz w:val="22"/>
                <w:szCs w:val="22"/>
                <w:rtl/>
              </w:rPr>
            </w:pPr>
          </w:p>
        </w:tc>
        <w:tc>
          <w:tcPr>
            <w:tcW w:w="2325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</w:tr>
      <w:tr w:rsidR="00075D75" w:rsidTr="00075D75">
        <w:tc>
          <w:tcPr>
            <w:tcW w:w="1535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  <w:tc>
          <w:tcPr>
            <w:tcW w:w="851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  <w:tc>
          <w:tcPr>
            <w:tcW w:w="4587" w:type="dxa"/>
          </w:tcPr>
          <w:p w:rsidR="00075D75" w:rsidRPr="00075D75" w:rsidRDefault="00075D75" w:rsidP="00075D75">
            <w:pPr>
              <w:pStyle w:val="aff0"/>
              <w:numPr>
                <w:ilvl w:val="0"/>
                <w:numId w:val="4"/>
              </w:numPr>
              <w:rPr>
                <w:rtl/>
              </w:rPr>
            </w:pPr>
            <w:r w:rsidRPr="00075D75">
              <w:rPr>
                <w:rFonts w:ascii="David" w:hAnsi="David"/>
                <w:rtl/>
              </w:rPr>
              <w:t>בתקנת משנה (ד) בסופה יבוא:</w:t>
            </w:r>
          </w:p>
        </w:tc>
        <w:tc>
          <w:tcPr>
            <w:tcW w:w="2325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</w:tr>
      <w:tr w:rsidR="00075D75" w:rsidTr="00075D75">
        <w:tc>
          <w:tcPr>
            <w:tcW w:w="1535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  <w:tc>
          <w:tcPr>
            <w:tcW w:w="851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  <w:tc>
          <w:tcPr>
            <w:tcW w:w="4587" w:type="dxa"/>
          </w:tcPr>
          <w:p w:rsidR="00075D75" w:rsidRDefault="00075D75" w:rsidP="00263A88">
            <w:pPr>
              <w:ind w:firstLine="0"/>
              <w:rPr>
                <w:rtl/>
              </w:rPr>
            </w:pPr>
            <w:r w:rsidRPr="00075D75">
              <w:rPr>
                <w:rFonts w:ascii="David" w:hAnsi="David"/>
                <w:rtl/>
              </w:rPr>
              <w:t xml:space="preserve">"בצירוף פרטי מידע לגבי הצרכים החיוניים של מי שברשימת </w:t>
            </w:r>
            <w:proofErr w:type="spellStart"/>
            <w:r w:rsidRPr="00075D75">
              <w:rPr>
                <w:rFonts w:ascii="David" w:hAnsi="David"/>
                <w:rtl/>
              </w:rPr>
              <w:t>החצר"מ</w:t>
            </w:r>
            <w:proofErr w:type="spellEnd"/>
            <w:r w:rsidRPr="00075D75">
              <w:rPr>
                <w:rFonts w:ascii="David" w:hAnsi="David"/>
                <w:rtl/>
              </w:rPr>
              <w:t xml:space="preserve"> כגון צורך באספקת חשמל רציפה, צורך בהשגחה, או צורך בסיוע בביצוע פעולות יום-יום  (</w:t>
            </w:r>
            <w:r w:rsidRPr="00075D75">
              <w:rPr>
                <w:rFonts w:ascii="David" w:hAnsi="David"/>
              </w:rPr>
              <w:t>ADL</w:t>
            </w:r>
            <w:r w:rsidRPr="00075D75">
              <w:rPr>
                <w:rFonts w:ascii="David" w:hAnsi="David"/>
                <w:rtl/>
              </w:rPr>
              <w:t>). (להלן בתקנה זו -פרטי המידע הנוספים)";</w:t>
            </w:r>
          </w:p>
        </w:tc>
        <w:tc>
          <w:tcPr>
            <w:tcW w:w="2325" w:type="dxa"/>
          </w:tcPr>
          <w:p w:rsidR="00075D75" w:rsidRDefault="00075D75" w:rsidP="00263A88">
            <w:pPr>
              <w:ind w:firstLine="0"/>
              <w:rPr>
                <w:rtl/>
              </w:rPr>
            </w:pPr>
          </w:p>
        </w:tc>
      </w:tr>
    </w:tbl>
    <w:p w:rsidR="00075D75" w:rsidRPr="00075D75" w:rsidRDefault="00075D75" w:rsidP="00263A88">
      <w:pPr>
        <w:rPr>
          <w:rtl/>
        </w:rPr>
      </w:pPr>
    </w:p>
    <w:p w:rsidR="00263A88" w:rsidRDefault="00263A88" w:rsidP="00075D75">
      <w:pPr>
        <w:ind w:firstLine="0"/>
        <w:rPr>
          <w:rtl/>
        </w:rPr>
      </w:pPr>
      <w:bookmarkStart w:id="853" w:name="_ETM_Q1_1448902"/>
      <w:bookmarkEnd w:id="853"/>
    </w:p>
    <w:p w:rsidR="00263A88" w:rsidRDefault="00263A88" w:rsidP="00263A88">
      <w:pPr>
        <w:pStyle w:val="af6"/>
        <w:keepNext/>
        <w:rPr>
          <w:rtl/>
        </w:rPr>
      </w:pPr>
      <w:bookmarkStart w:id="854" w:name="ET_yor_4996_72"/>
      <w:r w:rsidRPr="00263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3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263A88" w:rsidRDefault="00263A88" w:rsidP="00263A88">
      <w:pPr>
        <w:pStyle w:val="KeepWithNext"/>
        <w:rPr>
          <w:rtl/>
        </w:rPr>
      </w:pPr>
    </w:p>
    <w:p w:rsidR="00263A88" w:rsidRDefault="00263A88" w:rsidP="00263A88">
      <w:pPr>
        <w:rPr>
          <w:rtl/>
        </w:rPr>
      </w:pPr>
      <w:bookmarkStart w:id="855" w:name="_ETM_Q1_1449902"/>
      <w:bookmarkStart w:id="856" w:name="_ETM_Q1_1444902"/>
      <w:bookmarkEnd w:id="855"/>
      <w:bookmarkEnd w:id="856"/>
      <w:r>
        <w:rPr>
          <w:rFonts w:hint="cs"/>
          <w:rtl/>
        </w:rPr>
        <w:t xml:space="preserve">למען האנשים שלא בקיאים בראשי התיבות, </w:t>
      </w:r>
      <w:bookmarkStart w:id="857" w:name="_ETM_Q1_1450401"/>
      <w:bookmarkEnd w:id="857"/>
      <w:r>
        <w:rPr>
          <w:rFonts w:hint="cs"/>
          <w:rtl/>
        </w:rPr>
        <w:t>תגידי - - -</w:t>
      </w:r>
    </w:p>
    <w:p w:rsidR="00263A88" w:rsidRDefault="00263A88" w:rsidP="00263A88">
      <w:pPr>
        <w:rPr>
          <w:rtl/>
        </w:rPr>
      </w:pPr>
      <w:bookmarkStart w:id="858" w:name="_ETM_Q1_1451652"/>
      <w:bookmarkStart w:id="859" w:name="_ETM_Q1_1447152"/>
      <w:bookmarkStart w:id="860" w:name="_ETM_Q1_1448652"/>
      <w:bookmarkEnd w:id="858"/>
      <w:bookmarkEnd w:id="859"/>
      <w:bookmarkEnd w:id="860"/>
    </w:p>
    <w:p w:rsidR="00263A88" w:rsidRDefault="00263A88" w:rsidP="00263A88">
      <w:pPr>
        <w:pStyle w:val="a4"/>
        <w:keepNext/>
        <w:rPr>
          <w:rtl/>
        </w:rPr>
      </w:pPr>
      <w:bookmarkStart w:id="861" w:name="ET_speaker_ענת_מימון_73"/>
      <w:r w:rsidRPr="00263A8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63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263A88" w:rsidRDefault="00263A88" w:rsidP="00263A88">
      <w:pPr>
        <w:pStyle w:val="KeepWithNext"/>
        <w:rPr>
          <w:rtl/>
        </w:rPr>
      </w:pPr>
    </w:p>
    <w:p w:rsidR="00263A88" w:rsidRDefault="00263A88" w:rsidP="00263A88">
      <w:pPr>
        <w:rPr>
          <w:rtl/>
        </w:rPr>
      </w:pPr>
      <w:bookmarkStart w:id="862" w:name="_ETM_Q1_1449151"/>
      <w:bookmarkEnd w:id="862"/>
      <w:proofErr w:type="spellStart"/>
      <w:r>
        <w:rPr>
          <w:rFonts w:hint="cs"/>
          <w:rtl/>
        </w:rPr>
        <w:t>חצר"מ</w:t>
      </w:r>
      <w:proofErr w:type="spellEnd"/>
      <w:r>
        <w:rPr>
          <w:rFonts w:hint="cs"/>
          <w:rtl/>
        </w:rPr>
        <w:t xml:space="preserve"> הוא חולה עם צרכים רפואיים מיוחדים, </w:t>
      </w:r>
      <w:bookmarkStart w:id="863" w:name="_ETM_Q1_1451152"/>
      <w:bookmarkEnd w:id="863"/>
      <w:r>
        <w:rPr>
          <w:rFonts w:hint="cs"/>
          <w:rtl/>
        </w:rPr>
        <w:t xml:space="preserve">ולכי תקנה 25א1 ו-2 </w:t>
      </w:r>
      <w:bookmarkStart w:id="864" w:name="_ETM_Q1_1453652"/>
      <w:bookmarkEnd w:id="864"/>
      <w:r>
        <w:rPr>
          <w:rFonts w:hint="cs"/>
          <w:rtl/>
        </w:rPr>
        <w:t xml:space="preserve">זה מי שהזכרנו לגבי ההנשמה </w:t>
      </w:r>
      <w:bookmarkStart w:id="865" w:name="_ETM_Q1_1459402"/>
      <w:bookmarkEnd w:id="865"/>
      <w:r>
        <w:rPr>
          <w:rFonts w:hint="cs"/>
          <w:rtl/>
        </w:rPr>
        <w:t>הממושכת או נתמך</w:t>
      </w:r>
      <w:bookmarkStart w:id="866" w:name="_ETM_Q1_1457152"/>
      <w:bookmarkEnd w:id="866"/>
      <w:r>
        <w:rPr>
          <w:rFonts w:hint="cs"/>
          <w:rtl/>
        </w:rPr>
        <w:t xml:space="preserve"> במערכת נשימה דרך קבע.</w:t>
      </w:r>
    </w:p>
    <w:p w:rsidR="00263A88" w:rsidRDefault="00263A88" w:rsidP="00263A88">
      <w:pPr>
        <w:rPr>
          <w:rtl/>
        </w:rPr>
      </w:pPr>
      <w:bookmarkStart w:id="867" w:name="_ETM_Q1_1463402"/>
      <w:bookmarkEnd w:id="867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709"/>
        <w:gridCol w:w="7054"/>
      </w:tblGrid>
      <w:tr w:rsidR="00AB193A" w:rsidTr="003F6F4A">
        <w:tc>
          <w:tcPr>
            <w:tcW w:w="1535" w:type="dxa"/>
          </w:tcPr>
          <w:p w:rsidR="00AB193A" w:rsidRDefault="00AB193A" w:rsidP="00263A88">
            <w:pPr>
              <w:ind w:firstLine="0"/>
              <w:rPr>
                <w:rtl/>
              </w:rPr>
            </w:pPr>
            <w:bookmarkStart w:id="868" w:name="_ETM_Q1_1471651"/>
            <w:bookmarkStart w:id="869" w:name="_ETM_Q1_1474902"/>
            <w:bookmarkStart w:id="870" w:name="_ETM_Q1_1471152"/>
            <w:bookmarkEnd w:id="868"/>
            <w:bookmarkEnd w:id="869"/>
            <w:bookmarkEnd w:id="870"/>
          </w:p>
        </w:tc>
        <w:tc>
          <w:tcPr>
            <w:tcW w:w="709" w:type="dxa"/>
          </w:tcPr>
          <w:p w:rsidR="00AB193A" w:rsidRDefault="00AB193A" w:rsidP="003F6F4A">
            <w:pPr>
              <w:ind w:left="360" w:firstLine="0"/>
              <w:rPr>
                <w:rtl/>
              </w:rPr>
            </w:pPr>
          </w:p>
        </w:tc>
        <w:tc>
          <w:tcPr>
            <w:tcW w:w="7054" w:type="dxa"/>
          </w:tcPr>
          <w:p w:rsidR="00AB193A" w:rsidRPr="00AB193A" w:rsidRDefault="00AB193A" w:rsidP="003F6F4A">
            <w:pPr>
              <w:pStyle w:val="aff0"/>
              <w:numPr>
                <w:ilvl w:val="0"/>
                <w:numId w:val="4"/>
              </w:numPr>
              <w:rPr>
                <w:rtl/>
              </w:rPr>
            </w:pPr>
            <w:r w:rsidRPr="003F6F4A">
              <w:rPr>
                <w:rFonts w:ascii="David" w:hAnsi="David"/>
                <w:rtl/>
              </w:rPr>
              <w:t xml:space="preserve">בתקנת משנה (ח), בפסקת משנה (1), אחרי רשימת </w:t>
            </w:r>
            <w:proofErr w:type="spellStart"/>
            <w:r w:rsidRPr="003F6F4A">
              <w:rPr>
                <w:rFonts w:ascii="David" w:hAnsi="David"/>
                <w:rtl/>
              </w:rPr>
              <w:t>החצר"מ</w:t>
            </w:r>
            <w:proofErr w:type="spellEnd"/>
            <w:r w:rsidRPr="003F6F4A">
              <w:rPr>
                <w:rFonts w:ascii="David" w:hAnsi="David"/>
                <w:rtl/>
              </w:rPr>
              <w:t xml:space="preserve"> יבוא: "ופרטי המידע הנוספים.</w:t>
            </w:r>
          </w:p>
        </w:tc>
      </w:tr>
    </w:tbl>
    <w:p w:rsidR="00263A88" w:rsidRDefault="00263A88" w:rsidP="003F6F4A">
      <w:pPr>
        <w:ind w:firstLine="0"/>
        <w:rPr>
          <w:rtl/>
        </w:rPr>
      </w:pPr>
    </w:p>
    <w:p w:rsidR="00263A88" w:rsidRDefault="00263A88" w:rsidP="00263A88">
      <w:pPr>
        <w:rPr>
          <w:rtl/>
        </w:rPr>
      </w:pPr>
      <w:bookmarkStart w:id="871" w:name="_ETM_Q1_1471652"/>
      <w:bookmarkEnd w:id="871"/>
      <w:r>
        <w:rPr>
          <w:rFonts w:hint="cs"/>
          <w:rtl/>
        </w:rPr>
        <w:t>תקנה 32 מדבר</w:t>
      </w:r>
      <w:bookmarkStart w:id="872" w:name="_ETM_Q1_1477152"/>
      <w:bookmarkEnd w:id="872"/>
      <w:r>
        <w:rPr>
          <w:rFonts w:hint="cs"/>
          <w:rtl/>
        </w:rPr>
        <w:t xml:space="preserve">ת על שיתוף מידע </w:t>
      </w:r>
      <w:bookmarkStart w:id="873" w:name="_ETM_Q1_1482902"/>
      <w:bookmarkEnd w:id="873"/>
      <w:r>
        <w:rPr>
          <w:rFonts w:hint="cs"/>
          <w:rtl/>
        </w:rPr>
        <w:t>לצורך ה</w:t>
      </w:r>
      <w:bookmarkStart w:id="874" w:name="_ETM_Q1_1479652"/>
      <w:bookmarkEnd w:id="874"/>
      <w:r>
        <w:rPr>
          <w:rFonts w:hint="cs"/>
          <w:rtl/>
        </w:rPr>
        <w:t>יערכות לביצוע פינוי, התקנה מפרטת את כל הרשימות שי</w:t>
      </w:r>
      <w:bookmarkStart w:id="875" w:name="_ETM_Q1_1485902"/>
      <w:bookmarkEnd w:id="875"/>
      <w:r>
        <w:rPr>
          <w:rFonts w:hint="cs"/>
          <w:rtl/>
        </w:rPr>
        <w:t>ערכו לצורך היערכות למצב כזה, יש את הרשימה</w:t>
      </w:r>
      <w:bookmarkStart w:id="876" w:name="_ETM_Q1_1489152"/>
      <w:bookmarkEnd w:id="876"/>
      <w:r>
        <w:rPr>
          <w:rFonts w:hint="cs"/>
          <w:rtl/>
        </w:rPr>
        <w:t xml:space="preserve"> של האפוטרופוס הכללי </w:t>
      </w:r>
      <w:bookmarkStart w:id="877" w:name="_ETM_Q1_1493651"/>
      <w:bookmarkEnd w:id="877"/>
      <w:r>
        <w:rPr>
          <w:rFonts w:hint="cs"/>
          <w:rtl/>
        </w:rPr>
        <w:t>של הביטוח הלאומי. כרגע בתקנת משנה</w:t>
      </w:r>
      <w:bookmarkStart w:id="878" w:name="_ETM_Q1_1493652"/>
      <w:bookmarkEnd w:id="878"/>
      <w:r>
        <w:rPr>
          <w:rFonts w:hint="cs"/>
          <w:rtl/>
        </w:rPr>
        <w:t xml:space="preserve"> ד', שאותה אנחנו </w:t>
      </w:r>
      <w:bookmarkStart w:id="879" w:name="_ETM_Q1_1497151"/>
      <w:bookmarkEnd w:id="879"/>
      <w:r>
        <w:rPr>
          <w:rFonts w:hint="cs"/>
          <w:rtl/>
        </w:rPr>
        <w:t>מתקנים, עוסקים</w:t>
      </w:r>
      <w:bookmarkStart w:id="880" w:name="_ETM_Q1_1493902"/>
      <w:bookmarkEnd w:id="880"/>
      <w:r>
        <w:rPr>
          <w:rFonts w:hint="cs"/>
          <w:rtl/>
        </w:rPr>
        <w:t xml:space="preserve"> ברשימה ש</w:t>
      </w:r>
      <w:bookmarkStart w:id="881" w:name="_ETM_Q1_1496402"/>
      <w:bookmarkEnd w:id="881"/>
      <w:r>
        <w:rPr>
          <w:rFonts w:hint="cs"/>
          <w:rtl/>
        </w:rPr>
        <w:t xml:space="preserve">משרד הבריאות מעביר למשרד הרווחה </w:t>
      </w:r>
      <w:bookmarkStart w:id="882" w:name="_ETM_Q1_1501152"/>
      <w:bookmarkEnd w:id="882"/>
      <w:r>
        <w:rPr>
          <w:rFonts w:hint="cs"/>
          <w:rtl/>
        </w:rPr>
        <w:t>אחת לשלושה חודשים, זו</w:t>
      </w:r>
      <w:bookmarkStart w:id="883" w:name="_ETM_Q1_1500152"/>
      <w:bookmarkEnd w:id="883"/>
      <w:r>
        <w:rPr>
          <w:rFonts w:hint="cs"/>
          <w:rtl/>
        </w:rPr>
        <w:t xml:space="preserve"> הרשימה של </w:t>
      </w:r>
      <w:proofErr w:type="spellStart"/>
      <w:r>
        <w:rPr>
          <w:rFonts w:hint="cs"/>
          <w:rtl/>
        </w:rPr>
        <w:t>החצר"מ</w:t>
      </w:r>
      <w:proofErr w:type="spellEnd"/>
      <w:r>
        <w:rPr>
          <w:rFonts w:hint="cs"/>
          <w:rtl/>
        </w:rPr>
        <w:t>.</w:t>
      </w:r>
    </w:p>
    <w:p w:rsidR="00875C1E" w:rsidRDefault="00875C1E" w:rsidP="00263A88">
      <w:pPr>
        <w:rPr>
          <w:rtl/>
        </w:rPr>
      </w:pPr>
      <w:bookmarkStart w:id="884" w:name="_ETM_Q1_1508151"/>
      <w:bookmarkEnd w:id="884"/>
    </w:p>
    <w:p w:rsidR="00875C1E" w:rsidRDefault="00875C1E" w:rsidP="00263A88">
      <w:pPr>
        <w:rPr>
          <w:rtl/>
        </w:rPr>
      </w:pPr>
      <w:bookmarkStart w:id="885" w:name="_ETM_Q1_1508402"/>
      <w:bookmarkEnd w:id="885"/>
      <w:r>
        <w:rPr>
          <w:rFonts w:hint="cs"/>
          <w:rtl/>
        </w:rPr>
        <w:t xml:space="preserve">כמו שיהודה הסביר </w:t>
      </w:r>
      <w:bookmarkStart w:id="886" w:name="_ETM_Q1_1510652"/>
      <w:bookmarkEnd w:id="886"/>
      <w:r>
        <w:rPr>
          <w:rFonts w:hint="cs"/>
          <w:rtl/>
        </w:rPr>
        <w:t>קודם,</w:t>
      </w:r>
      <w:bookmarkStart w:id="887" w:name="_ETM_Q1_1507152"/>
      <w:bookmarkEnd w:id="887"/>
      <w:r>
        <w:rPr>
          <w:rFonts w:hint="cs"/>
          <w:rtl/>
        </w:rPr>
        <w:t xml:space="preserve"> ברשימה הזאת היו מועברים פרטי השמות של אותם חולים, </w:t>
      </w:r>
      <w:bookmarkStart w:id="888" w:name="_ETM_Q1_1516652"/>
      <w:bookmarkEnd w:id="888"/>
      <w:r>
        <w:rPr>
          <w:rFonts w:hint="cs"/>
          <w:rtl/>
        </w:rPr>
        <w:t>וכרגע מבקשים להוסיף</w:t>
      </w:r>
      <w:bookmarkStart w:id="889" w:name="_ETM_Q1_1514652"/>
      <w:bookmarkEnd w:id="889"/>
      <w:r>
        <w:rPr>
          <w:rFonts w:hint="cs"/>
          <w:rtl/>
        </w:rPr>
        <w:t xml:space="preserve"> לציין אם בכל חולה יש את הצורך</w:t>
      </w:r>
      <w:bookmarkStart w:id="890" w:name="_ETM_Q1_1520652"/>
      <w:bookmarkStart w:id="891" w:name="_ETM_Q1_1516401"/>
      <w:bookmarkEnd w:id="890"/>
      <w:bookmarkEnd w:id="891"/>
      <w:r>
        <w:rPr>
          <w:rFonts w:hint="cs"/>
          <w:rtl/>
        </w:rPr>
        <w:t xml:space="preserve"> באותה מערכת הנשמה, צ</w:t>
      </w:r>
      <w:bookmarkStart w:id="892" w:name="_ETM_Q1_1519652"/>
      <w:bookmarkEnd w:id="892"/>
      <w:r>
        <w:rPr>
          <w:rFonts w:hint="cs"/>
          <w:rtl/>
        </w:rPr>
        <w:t xml:space="preserve">ורך בהשגחה </w:t>
      </w:r>
      <w:bookmarkStart w:id="893" w:name="_ETM_Q1_1522401"/>
      <w:bookmarkEnd w:id="893"/>
      <w:r>
        <w:rPr>
          <w:rFonts w:hint="cs"/>
          <w:rtl/>
        </w:rPr>
        <w:t>או צורך בסיוע פעולות יום-יום</w:t>
      </w:r>
      <w:bookmarkStart w:id="894" w:name="_ETM_Q1_1521152"/>
      <w:bookmarkEnd w:id="894"/>
      <w:r>
        <w:rPr>
          <w:rFonts w:hint="cs"/>
          <w:rtl/>
        </w:rPr>
        <w:t xml:space="preserve">, וזה יתווסף לרשימה שמשרד </w:t>
      </w:r>
      <w:bookmarkStart w:id="895" w:name="_ETM_Q1_1523152"/>
      <w:bookmarkEnd w:id="895"/>
      <w:r>
        <w:rPr>
          <w:rFonts w:hint="cs"/>
          <w:rtl/>
        </w:rPr>
        <w:t>הבריאות מעביר למשרד הרווחה.</w:t>
      </w:r>
    </w:p>
    <w:p w:rsidR="00875C1E" w:rsidRDefault="00875C1E" w:rsidP="00263A88">
      <w:pPr>
        <w:rPr>
          <w:rtl/>
        </w:rPr>
      </w:pPr>
      <w:bookmarkStart w:id="896" w:name="_ETM_Q1_1529152"/>
      <w:bookmarkStart w:id="897" w:name="_ETM_Q1_1529402"/>
      <w:bookmarkEnd w:id="896"/>
      <w:bookmarkEnd w:id="897"/>
    </w:p>
    <w:p w:rsidR="00875C1E" w:rsidRDefault="00875C1E" w:rsidP="00875C1E">
      <w:pPr>
        <w:rPr>
          <w:rtl/>
        </w:rPr>
      </w:pPr>
      <w:bookmarkStart w:id="898" w:name="_ETM_Q1_1529652"/>
      <w:bookmarkEnd w:id="898"/>
      <w:r>
        <w:rPr>
          <w:rFonts w:hint="cs"/>
          <w:rtl/>
        </w:rPr>
        <w:t>בתקנת משנה ח'</w:t>
      </w:r>
      <w:bookmarkStart w:id="899" w:name="_ETM_Q1_1526402"/>
      <w:bookmarkEnd w:id="899"/>
      <w:r>
        <w:rPr>
          <w:rFonts w:hint="cs"/>
          <w:rtl/>
        </w:rPr>
        <w:t xml:space="preserve"> זו הרשימה </w:t>
      </w:r>
      <w:bookmarkStart w:id="900" w:name="_ETM_Q1_1530152"/>
      <w:bookmarkEnd w:id="900"/>
      <w:r>
        <w:rPr>
          <w:rFonts w:hint="cs"/>
          <w:rtl/>
        </w:rPr>
        <w:t>שמשרד הר</w:t>
      </w:r>
      <w:bookmarkStart w:id="901" w:name="_ETM_Q1_1527401"/>
      <w:bookmarkEnd w:id="901"/>
      <w:r>
        <w:rPr>
          <w:rFonts w:hint="cs"/>
          <w:rtl/>
        </w:rPr>
        <w:t xml:space="preserve">ווחה </w:t>
      </w:r>
      <w:bookmarkStart w:id="902" w:name="_ETM_Q1_1525902"/>
      <w:bookmarkEnd w:id="902"/>
      <w:r>
        <w:rPr>
          <w:rFonts w:hint="cs"/>
          <w:rtl/>
        </w:rPr>
        <w:t xml:space="preserve">מכין כדי להעביר לרשויות המקומיות, אותה רשימה של </w:t>
      </w:r>
      <w:bookmarkStart w:id="903" w:name="_ETM_Q1_1537401"/>
      <w:bookmarkEnd w:id="903"/>
      <w:proofErr w:type="spellStart"/>
      <w:r>
        <w:rPr>
          <w:rFonts w:hint="cs"/>
          <w:rtl/>
        </w:rPr>
        <w:t>החצר"מ</w:t>
      </w:r>
      <w:bookmarkStart w:id="904" w:name="_ETM_Q1_1534151"/>
      <w:bookmarkEnd w:id="904"/>
      <w:proofErr w:type="spellEnd"/>
      <w:r>
        <w:rPr>
          <w:rFonts w:hint="cs"/>
          <w:rtl/>
        </w:rPr>
        <w:t>, וגם שם באותה הרשימ</w:t>
      </w:r>
      <w:bookmarkStart w:id="905" w:name="_ETM_Q1_1535151"/>
      <w:bookmarkEnd w:id="905"/>
      <w:r>
        <w:rPr>
          <w:rFonts w:hint="cs"/>
          <w:rtl/>
        </w:rPr>
        <w:t xml:space="preserve">ה </w:t>
      </w:r>
      <w:bookmarkStart w:id="906" w:name="_ETM_Q1_1535901"/>
      <w:bookmarkEnd w:id="906"/>
      <w:r>
        <w:rPr>
          <w:rFonts w:hint="cs"/>
          <w:rtl/>
        </w:rPr>
        <w:t xml:space="preserve">יוסיפו את פרטי </w:t>
      </w:r>
      <w:bookmarkStart w:id="907" w:name="_ETM_Q1_1539402"/>
      <w:bookmarkEnd w:id="907"/>
      <w:r>
        <w:rPr>
          <w:rFonts w:hint="cs"/>
          <w:rtl/>
        </w:rPr>
        <w:t>המידע הנוספים שהצגתי בהתחלה.</w:t>
      </w:r>
    </w:p>
    <w:p w:rsidR="00875C1E" w:rsidRDefault="00875C1E" w:rsidP="00875C1E">
      <w:pPr>
        <w:rPr>
          <w:rtl/>
        </w:rPr>
      </w:pPr>
      <w:bookmarkStart w:id="908" w:name="_ETM_Q1_1543401"/>
      <w:bookmarkStart w:id="909" w:name="_ETM_Q1_1559652"/>
      <w:bookmarkStart w:id="910" w:name="_ETM_Q1_1555151"/>
      <w:bookmarkStart w:id="911" w:name="_ETM_Q1_1551152"/>
      <w:bookmarkStart w:id="912" w:name="_ETM_Q1_1546402"/>
      <w:bookmarkStart w:id="913" w:name="_ETM_Q1_1542402"/>
      <w:bookmarkStart w:id="914" w:name="_ETM_Q1_1553151"/>
      <w:bookmarkStart w:id="915" w:name="_ETM_Q1_1558902"/>
      <w:bookmarkStart w:id="916" w:name="_ETM_Q1_1564152"/>
      <w:bookmarkStart w:id="917" w:name="_ETM_Q1_1569401"/>
      <w:bookmarkStart w:id="918" w:name="_ETM_Q1_1569655"/>
      <w:bookmarkStart w:id="919" w:name="_ETM_Q1_1566152"/>
      <w:bookmarkStart w:id="920" w:name="_ETM_Q1_1562152"/>
      <w:bookmarkStart w:id="921" w:name="_ETM_Q1_1566151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</w:p>
    <w:p w:rsidR="00875C1E" w:rsidRDefault="00875C1E" w:rsidP="00875C1E">
      <w:pPr>
        <w:pStyle w:val="a4"/>
        <w:keepNext/>
        <w:rPr>
          <w:rtl/>
        </w:rPr>
      </w:pPr>
      <w:bookmarkStart w:id="922" w:name="ET_speaker_מירה_סלומון_74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923" w:name="_ETM_Q1_1551902"/>
      <w:bookmarkStart w:id="924" w:name="_ETM_Q1_1547151"/>
      <w:bookmarkStart w:id="925" w:name="_ETM_Q1_1542652"/>
      <w:bookmarkEnd w:id="923"/>
      <w:bookmarkEnd w:id="924"/>
      <w:bookmarkEnd w:id="925"/>
      <w:r>
        <w:rPr>
          <w:rFonts w:hint="cs"/>
          <w:rtl/>
        </w:rPr>
        <w:t xml:space="preserve">את יכולה לחזור על הנוסח ששינית בתקנת </w:t>
      </w:r>
      <w:bookmarkStart w:id="926" w:name="_ETM_Q1_1548402"/>
      <w:bookmarkEnd w:id="926"/>
      <w:r>
        <w:rPr>
          <w:rFonts w:hint="cs"/>
          <w:rtl/>
        </w:rPr>
        <w:t>משנה ד'?</w:t>
      </w:r>
    </w:p>
    <w:p w:rsidR="00875C1E" w:rsidRDefault="00875C1E" w:rsidP="00875C1E">
      <w:pPr>
        <w:rPr>
          <w:rtl/>
        </w:rPr>
      </w:pPr>
      <w:bookmarkStart w:id="927" w:name="_ETM_Q1_1550152"/>
      <w:bookmarkStart w:id="928" w:name="_ETM_Q1_1551402"/>
      <w:bookmarkEnd w:id="927"/>
      <w:bookmarkEnd w:id="928"/>
    </w:p>
    <w:p w:rsidR="00875C1E" w:rsidRDefault="00875C1E" w:rsidP="00875C1E">
      <w:pPr>
        <w:pStyle w:val="a4"/>
        <w:keepNext/>
        <w:rPr>
          <w:rtl/>
        </w:rPr>
      </w:pPr>
      <w:bookmarkStart w:id="929" w:name="ET_speaker_ענת_מימון_75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930" w:name="_ETM_Q1_1551901"/>
      <w:bookmarkStart w:id="931" w:name="_ETM_Q1_1548901"/>
      <w:bookmarkStart w:id="932" w:name="_ETM_Q1_1549902"/>
      <w:bookmarkEnd w:id="930"/>
      <w:bookmarkEnd w:id="931"/>
      <w:bookmarkEnd w:id="932"/>
      <w:r>
        <w:rPr>
          <w:rFonts w:hint="cs"/>
          <w:rtl/>
        </w:rPr>
        <w:t>במקום "צורך בה</w:t>
      </w:r>
      <w:bookmarkStart w:id="933" w:name="_ETM_Q1_1549402"/>
      <w:bookmarkEnd w:id="933"/>
      <w:r>
        <w:rPr>
          <w:rFonts w:hint="cs"/>
          <w:rtl/>
        </w:rPr>
        <w:t>ספקת חשמל רציפה", יהיה כתוב, "</w:t>
      </w:r>
      <w:proofErr w:type="spellStart"/>
      <w:r>
        <w:rPr>
          <w:rFonts w:hint="cs"/>
          <w:rtl/>
        </w:rPr>
        <w:t>חצר"מ</w:t>
      </w:r>
      <w:proofErr w:type="spellEnd"/>
      <w:r>
        <w:rPr>
          <w:rFonts w:hint="cs"/>
          <w:rtl/>
        </w:rPr>
        <w:t xml:space="preserve"> </w:t>
      </w:r>
      <w:bookmarkStart w:id="934" w:name="_ETM_Q1_1556902"/>
      <w:bookmarkEnd w:id="934"/>
      <w:r>
        <w:rPr>
          <w:rFonts w:hint="cs"/>
          <w:rtl/>
        </w:rPr>
        <w:t>עם</w:t>
      </w:r>
      <w:bookmarkStart w:id="935" w:name="_ETM_Q1_1553402"/>
      <w:bookmarkEnd w:id="935"/>
      <w:r>
        <w:rPr>
          <w:rFonts w:hint="cs"/>
          <w:rtl/>
        </w:rPr>
        <w:t xml:space="preserve"> צורך לפי תקנה </w:t>
      </w:r>
      <w:bookmarkStart w:id="936" w:name="_ETM_Q1_1553401"/>
      <w:bookmarkEnd w:id="936"/>
      <w:r>
        <w:rPr>
          <w:rFonts w:hint="cs"/>
          <w:rtl/>
        </w:rPr>
        <w:t>25א1 או 2"</w:t>
      </w:r>
      <w:bookmarkStart w:id="937" w:name="_ETM_Q1_1556652"/>
      <w:bookmarkEnd w:id="937"/>
      <w:r>
        <w:rPr>
          <w:rFonts w:hint="cs"/>
          <w:rtl/>
        </w:rPr>
        <w:t xml:space="preserve"> ואז עוברים למה </w:t>
      </w:r>
      <w:bookmarkStart w:id="938" w:name="_ETM_Q1_1560402"/>
      <w:bookmarkEnd w:id="938"/>
      <w:r>
        <w:rPr>
          <w:rFonts w:hint="cs"/>
          <w:rtl/>
        </w:rPr>
        <w:t>שכבר מופיע בנוסח שלכם,</w:t>
      </w:r>
      <w:bookmarkStart w:id="939" w:name="_ETM_Q1_1558402"/>
      <w:bookmarkEnd w:id="939"/>
      <w:r>
        <w:rPr>
          <w:rFonts w:hint="cs"/>
          <w:rtl/>
        </w:rPr>
        <w:t xml:space="preserve"> "צורך בהשגחה או צורך בסיוע ביצוע </w:t>
      </w:r>
      <w:bookmarkStart w:id="940" w:name="_ETM_Q1_1565401"/>
      <w:bookmarkEnd w:id="940"/>
      <w:r>
        <w:rPr>
          <w:rFonts w:hint="cs"/>
          <w:rtl/>
        </w:rPr>
        <w:t>פעולות יום-יום".</w:t>
      </w:r>
    </w:p>
    <w:p w:rsidR="00875C1E" w:rsidRDefault="00875C1E" w:rsidP="00875C1E">
      <w:pPr>
        <w:rPr>
          <w:rtl/>
        </w:rPr>
      </w:pPr>
      <w:bookmarkStart w:id="941" w:name="_ETM_Q1_1571152"/>
      <w:bookmarkStart w:id="942" w:name="_ETM_Q1_1572402"/>
      <w:bookmarkEnd w:id="941"/>
      <w:bookmarkEnd w:id="942"/>
    </w:p>
    <w:p w:rsidR="00875C1E" w:rsidRDefault="00875C1E" w:rsidP="00875C1E">
      <w:pPr>
        <w:pStyle w:val="a4"/>
        <w:keepNext/>
        <w:rPr>
          <w:rtl/>
        </w:rPr>
      </w:pPr>
      <w:bookmarkStart w:id="943" w:name="ET_speaker_מירה_סלומון_76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944" w:name="_ETM_Q1_1572901"/>
      <w:bookmarkStart w:id="945" w:name="_ETM_Q1_1570652"/>
      <w:bookmarkEnd w:id="944"/>
      <w:bookmarkEnd w:id="945"/>
      <w:r>
        <w:rPr>
          <w:rFonts w:hint="cs"/>
          <w:rtl/>
        </w:rPr>
        <w:t>מירה ממרכז השלטון המקומי. למ</w:t>
      </w:r>
      <w:bookmarkStart w:id="946" w:name="_ETM_Q1_1572651"/>
      <w:bookmarkEnd w:id="946"/>
      <w:r>
        <w:rPr>
          <w:rFonts w:hint="cs"/>
          <w:rtl/>
        </w:rPr>
        <w:t>ה הפנינו רק לפסקאות 1 ו-2</w:t>
      </w:r>
      <w:bookmarkStart w:id="947" w:name="_ETM_Q1_1573652"/>
      <w:bookmarkEnd w:id="947"/>
      <w:r>
        <w:rPr>
          <w:rFonts w:hint="cs"/>
          <w:rtl/>
        </w:rPr>
        <w:t xml:space="preserve"> ולא לפסקאות 3 ו-4?</w:t>
      </w:r>
      <w:bookmarkStart w:id="948" w:name="_ETM_Q1_1580402"/>
      <w:bookmarkStart w:id="949" w:name="_ETM_Q1_1576152"/>
      <w:bookmarkEnd w:id="948"/>
      <w:bookmarkEnd w:id="949"/>
    </w:p>
    <w:p w:rsidR="00875C1E" w:rsidRDefault="00875C1E" w:rsidP="00875C1E">
      <w:pPr>
        <w:rPr>
          <w:rtl/>
        </w:rPr>
      </w:pPr>
      <w:bookmarkStart w:id="950" w:name="_ETM_Q1_1576652"/>
      <w:bookmarkEnd w:id="950"/>
    </w:p>
    <w:p w:rsidR="00875C1E" w:rsidRDefault="00875C1E" w:rsidP="00875C1E">
      <w:pPr>
        <w:pStyle w:val="a4"/>
        <w:keepNext/>
        <w:rPr>
          <w:rtl/>
        </w:rPr>
      </w:pPr>
      <w:bookmarkStart w:id="951" w:name="ET_speaker_יהודה_מירון_77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952" w:name="_ETM_Q1_1578152"/>
      <w:bookmarkStart w:id="953" w:name="_ETM_Q1_1578651"/>
      <w:bookmarkEnd w:id="952"/>
      <w:bookmarkEnd w:id="953"/>
      <w:r>
        <w:rPr>
          <w:rFonts w:hint="cs"/>
          <w:rtl/>
        </w:rPr>
        <w:t>אלה רק דוגמאות.</w:t>
      </w:r>
    </w:p>
    <w:p w:rsidR="00875C1E" w:rsidRDefault="00875C1E" w:rsidP="00875C1E">
      <w:pPr>
        <w:rPr>
          <w:rtl/>
        </w:rPr>
      </w:pPr>
      <w:bookmarkStart w:id="954" w:name="_ETM_Q1_1583152"/>
      <w:bookmarkStart w:id="955" w:name="_ETM_Q1_1583652"/>
      <w:bookmarkEnd w:id="954"/>
      <w:bookmarkEnd w:id="955"/>
    </w:p>
    <w:p w:rsidR="00875C1E" w:rsidRDefault="00875C1E" w:rsidP="00875C1E">
      <w:pPr>
        <w:pStyle w:val="a4"/>
        <w:keepNext/>
        <w:rPr>
          <w:rtl/>
        </w:rPr>
      </w:pPr>
      <w:bookmarkStart w:id="956" w:name="ET_speaker_מירה_סלומון_78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957" w:name="_ETM_Q1_1584152"/>
      <w:bookmarkEnd w:id="957"/>
      <w:r>
        <w:rPr>
          <w:rFonts w:hint="cs"/>
          <w:rtl/>
        </w:rPr>
        <w:t xml:space="preserve">אני רואה את </w:t>
      </w:r>
      <w:bookmarkStart w:id="958" w:name="_ETM_Q1_1586402"/>
      <w:bookmarkEnd w:id="958"/>
      <w:r>
        <w:rPr>
          <w:rFonts w:hint="cs"/>
          <w:rtl/>
        </w:rPr>
        <w:t xml:space="preserve">ה"כגון", אבל </w:t>
      </w:r>
      <w:bookmarkStart w:id="959" w:name="_ETM_Q1_1586902"/>
      <w:bookmarkEnd w:id="959"/>
      <w:r>
        <w:rPr>
          <w:rFonts w:hint="cs"/>
          <w:rtl/>
        </w:rPr>
        <w:t xml:space="preserve">ברגע ששינינו את זה להפניה לפסקאות מסוימות, נשאלת </w:t>
      </w:r>
      <w:bookmarkStart w:id="960" w:name="_ETM_Q1_1593401"/>
      <w:bookmarkEnd w:id="960"/>
      <w:r>
        <w:rPr>
          <w:rFonts w:hint="cs"/>
          <w:rtl/>
        </w:rPr>
        <w:t>השאלה למה התייחסנו רק לפסקאות האלה ולא לפסקאות האחרות</w:t>
      </w:r>
      <w:bookmarkStart w:id="961" w:name="_ETM_Q1_1597901"/>
      <w:bookmarkStart w:id="962" w:name="_ETM_Q1_1599902"/>
      <w:bookmarkStart w:id="963" w:name="_ETM_Q1_1605152"/>
      <w:bookmarkStart w:id="964" w:name="_ETM_Q1_1600402"/>
      <w:bookmarkStart w:id="965" w:name="_ETM_Q1_1596901"/>
      <w:bookmarkEnd w:id="961"/>
      <w:bookmarkEnd w:id="962"/>
      <w:bookmarkEnd w:id="963"/>
      <w:bookmarkEnd w:id="964"/>
      <w:bookmarkEnd w:id="965"/>
      <w:r>
        <w:rPr>
          <w:rFonts w:hint="cs"/>
          <w:rtl/>
        </w:rPr>
        <w:t xml:space="preserve">, </w:t>
      </w:r>
      <w:bookmarkStart w:id="966" w:name="_ETM_Q1_1597401"/>
      <w:bookmarkEnd w:id="966"/>
      <w:r>
        <w:rPr>
          <w:rFonts w:hint="cs"/>
          <w:rtl/>
        </w:rPr>
        <w:t>אני מבינה שזה "כגון".</w:t>
      </w:r>
      <w:bookmarkStart w:id="967" w:name="_ETM_Q1_1596651"/>
      <w:bookmarkEnd w:id="967"/>
    </w:p>
    <w:p w:rsidR="00875C1E" w:rsidRDefault="00875C1E" w:rsidP="00875C1E">
      <w:pPr>
        <w:rPr>
          <w:rtl/>
        </w:rPr>
      </w:pPr>
      <w:bookmarkStart w:id="968" w:name="_ETM_Q1_1600901"/>
      <w:bookmarkStart w:id="969" w:name="_ETM_Q1_1596902"/>
      <w:bookmarkStart w:id="970" w:name="_ETM_Q1_1599152"/>
      <w:bookmarkEnd w:id="968"/>
      <w:bookmarkEnd w:id="969"/>
      <w:bookmarkEnd w:id="970"/>
    </w:p>
    <w:p w:rsidR="00875C1E" w:rsidRDefault="00875C1E" w:rsidP="00875C1E">
      <w:pPr>
        <w:pStyle w:val="a4"/>
        <w:keepNext/>
        <w:rPr>
          <w:rtl/>
        </w:rPr>
      </w:pPr>
      <w:bookmarkStart w:id="971" w:name="ET_speaker_יהודה_מירון_79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972" w:name="_ETM_Q1_1599402"/>
      <w:bookmarkEnd w:id="972"/>
      <w:r>
        <w:rPr>
          <w:rFonts w:hint="cs"/>
          <w:rtl/>
        </w:rPr>
        <w:t xml:space="preserve">זו התשובה, כי אנחנו לא פורסים את </w:t>
      </w:r>
      <w:bookmarkStart w:id="973" w:name="_ETM_Q1_1604652"/>
      <w:bookmarkEnd w:id="973"/>
      <w:r>
        <w:rPr>
          <w:rFonts w:hint="cs"/>
          <w:rtl/>
        </w:rPr>
        <w:t>כל האפשרויות</w:t>
      </w:r>
      <w:bookmarkStart w:id="974" w:name="_ETM_Q1_1602401"/>
      <w:bookmarkEnd w:id="974"/>
      <w:r>
        <w:rPr>
          <w:rFonts w:hint="cs"/>
          <w:rtl/>
        </w:rPr>
        <w:t>, אלא פעם אחת זה מתוך קבוצת</w:t>
      </w:r>
      <w:bookmarkStart w:id="975" w:name="_ETM_Q1_1380651"/>
      <w:bookmarkStart w:id="976" w:name="_ETM_Q1_1385651"/>
      <w:bookmarkStart w:id="977" w:name="_ETM_Q1_1390651"/>
      <w:bookmarkStart w:id="978" w:name="_ETM_Q1_1395902"/>
      <w:bookmarkStart w:id="979" w:name="_ETM_Q1_1400902"/>
      <w:bookmarkStart w:id="980" w:name="_ETM_Q1_1405902"/>
      <w:bookmarkStart w:id="981" w:name="_ETM_Q1_1590152"/>
      <w:bookmarkStart w:id="982" w:name="_ETM_Q1_1595401"/>
      <w:bookmarkStart w:id="983" w:name="_ETM_Q1_1601652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החצר"מ</w:t>
      </w:r>
      <w:proofErr w:type="spellEnd"/>
      <w:r>
        <w:rPr>
          <w:rFonts w:hint="cs"/>
          <w:rtl/>
        </w:rPr>
        <w:t xml:space="preserve"> </w:t>
      </w:r>
      <w:bookmarkStart w:id="984" w:name="_ETM_Q1_1607651"/>
      <w:bookmarkEnd w:id="984"/>
      <w:r>
        <w:rPr>
          <w:rFonts w:hint="cs"/>
          <w:rtl/>
        </w:rPr>
        <w:t>שמופיעה</w:t>
      </w:r>
      <w:bookmarkStart w:id="985" w:name="_ETM_Q1_1603652"/>
      <w:bookmarkEnd w:id="985"/>
      <w:r>
        <w:rPr>
          <w:rFonts w:hint="cs"/>
          <w:rtl/>
        </w:rPr>
        <w:t xml:space="preserve"> בתקנה 25, ובנוסף עוד שני סוגי צרכים - - </w:t>
      </w:r>
      <w:bookmarkStart w:id="986" w:name="_ETM_Q1_1612402"/>
      <w:bookmarkEnd w:id="986"/>
      <w:r>
        <w:rPr>
          <w:rFonts w:hint="cs"/>
          <w:rtl/>
        </w:rPr>
        <w:t>-</w:t>
      </w:r>
    </w:p>
    <w:p w:rsidR="00875C1E" w:rsidRDefault="00875C1E" w:rsidP="00875C1E">
      <w:pPr>
        <w:rPr>
          <w:rtl/>
        </w:rPr>
      </w:pPr>
      <w:bookmarkStart w:id="987" w:name="_ETM_Q1_1613401"/>
      <w:bookmarkStart w:id="988" w:name="_ETM_Q1_1608651"/>
      <w:bookmarkStart w:id="989" w:name="_ETM_Q1_1608152"/>
      <w:bookmarkStart w:id="990" w:name="_ETM_Q1_1613651"/>
      <w:bookmarkEnd w:id="987"/>
      <w:bookmarkEnd w:id="988"/>
      <w:bookmarkEnd w:id="989"/>
      <w:bookmarkEnd w:id="990"/>
    </w:p>
    <w:p w:rsidR="00875C1E" w:rsidRDefault="00875C1E" w:rsidP="00875C1E">
      <w:pPr>
        <w:pStyle w:val="a4"/>
        <w:keepNext/>
        <w:rPr>
          <w:rtl/>
        </w:rPr>
      </w:pPr>
      <w:bookmarkStart w:id="991" w:name="ET_speaker_אליהו_בן_מויאל_80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992" w:name="_ETM_Q1_1613902"/>
      <w:bookmarkEnd w:id="992"/>
      <w:r>
        <w:rPr>
          <w:rFonts w:hint="cs"/>
          <w:rtl/>
        </w:rPr>
        <w:t>מתי</w:t>
      </w:r>
      <w:bookmarkStart w:id="993" w:name="_ETM_Q1_1609902"/>
      <w:bookmarkEnd w:id="993"/>
      <w:r>
        <w:rPr>
          <w:rFonts w:hint="cs"/>
          <w:rtl/>
        </w:rPr>
        <w:t xml:space="preserve"> אתם פורסים את זה? אחרי שתקום המלחמה</w:t>
      </w:r>
      <w:bookmarkStart w:id="994" w:name="_ETM_Q1_1613151"/>
      <w:bookmarkEnd w:id="994"/>
      <w:r>
        <w:rPr>
          <w:rFonts w:hint="cs"/>
          <w:rtl/>
        </w:rPr>
        <w:t xml:space="preserve"> או </w:t>
      </w:r>
      <w:bookmarkStart w:id="995" w:name="_ETM_Q1_1613652"/>
      <w:bookmarkEnd w:id="995"/>
      <w:r>
        <w:rPr>
          <w:rFonts w:hint="cs"/>
          <w:rtl/>
        </w:rPr>
        <w:t>שאתם מכינים את עצמכם לפני זה?</w:t>
      </w:r>
    </w:p>
    <w:p w:rsidR="00875C1E" w:rsidRDefault="00875C1E" w:rsidP="00875C1E">
      <w:pPr>
        <w:rPr>
          <w:rtl/>
        </w:rPr>
      </w:pPr>
      <w:bookmarkStart w:id="996" w:name="_ETM_Q1_1617652"/>
      <w:bookmarkStart w:id="997" w:name="_ETM_Q1_1612652"/>
      <w:bookmarkStart w:id="998" w:name="_ETM_Q1_1614151"/>
      <w:bookmarkEnd w:id="996"/>
      <w:bookmarkEnd w:id="997"/>
      <w:bookmarkEnd w:id="998"/>
    </w:p>
    <w:p w:rsidR="00875C1E" w:rsidRDefault="00875C1E" w:rsidP="00875C1E">
      <w:pPr>
        <w:pStyle w:val="a4"/>
        <w:keepNext/>
        <w:rPr>
          <w:rtl/>
        </w:rPr>
      </w:pPr>
      <w:bookmarkStart w:id="999" w:name="ET_speaker_יהודה_מירון_81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1000" w:name="_ETM_Q1_1614401"/>
      <w:bookmarkEnd w:id="1000"/>
      <w:r>
        <w:rPr>
          <w:rFonts w:hint="cs"/>
          <w:rtl/>
        </w:rPr>
        <w:t xml:space="preserve">אני לא יכול לדבר בשם </w:t>
      </w:r>
      <w:bookmarkStart w:id="1001" w:name="_ETM_Q1_1615902"/>
      <w:bookmarkEnd w:id="1001"/>
      <w:r>
        <w:rPr>
          <w:rFonts w:hint="cs"/>
          <w:rtl/>
        </w:rPr>
        <w:t>משרד</w:t>
      </w:r>
      <w:r w:rsidR="003F6F4A">
        <w:rPr>
          <w:rFonts w:hint="cs"/>
          <w:rtl/>
        </w:rPr>
        <w:t xml:space="preserve"> הבריאות, אבל מתוך מה שאני יודע</w:t>
      </w:r>
      <w:r>
        <w:rPr>
          <w:rFonts w:hint="cs"/>
          <w:rtl/>
        </w:rPr>
        <w:t xml:space="preserve"> כבר הרבה חודשים נ</w:t>
      </w:r>
      <w:bookmarkStart w:id="1002" w:name="_ETM_Q1_1618652"/>
      <w:bookmarkEnd w:id="1002"/>
      <w:r>
        <w:rPr>
          <w:rFonts w:hint="cs"/>
          <w:rtl/>
        </w:rPr>
        <w:t xml:space="preserve">עשית </w:t>
      </w:r>
      <w:bookmarkStart w:id="1003" w:name="_ETM_Q1_1616901"/>
      <w:bookmarkEnd w:id="1003"/>
      <w:r>
        <w:rPr>
          <w:rFonts w:hint="cs"/>
          <w:rtl/>
        </w:rPr>
        <w:t>הכנה אינטנסיבית מאוד בכל הארץ, בעיקר בצפון.</w:t>
      </w:r>
    </w:p>
    <w:p w:rsidR="00875C1E" w:rsidRDefault="00875C1E" w:rsidP="00875C1E">
      <w:pPr>
        <w:rPr>
          <w:rtl/>
        </w:rPr>
      </w:pPr>
      <w:bookmarkStart w:id="1004" w:name="_ETM_Q1_1622651"/>
      <w:bookmarkStart w:id="1005" w:name="_ETM_Q1_1622902"/>
      <w:bookmarkEnd w:id="1004"/>
      <w:bookmarkEnd w:id="1005"/>
    </w:p>
    <w:p w:rsidR="00875C1E" w:rsidRDefault="00875C1E" w:rsidP="00875C1E">
      <w:pPr>
        <w:pStyle w:val="af6"/>
        <w:keepNext/>
        <w:rPr>
          <w:rtl/>
        </w:rPr>
      </w:pPr>
      <w:bookmarkStart w:id="1006" w:name="ET_yor_4996_82"/>
      <w:r w:rsidRPr="00875C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5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875C1E" w:rsidRDefault="00875C1E" w:rsidP="00875C1E">
      <w:pPr>
        <w:pStyle w:val="KeepWithNext"/>
        <w:rPr>
          <w:rtl/>
        </w:rPr>
      </w:pPr>
    </w:p>
    <w:p w:rsidR="00875C1E" w:rsidRDefault="00875C1E" w:rsidP="00875C1E">
      <w:pPr>
        <w:rPr>
          <w:rtl/>
        </w:rPr>
      </w:pPr>
      <w:bookmarkStart w:id="1007" w:name="_ETM_Q1_1623402"/>
      <w:bookmarkEnd w:id="1007"/>
      <w:r>
        <w:rPr>
          <w:rFonts w:hint="cs"/>
          <w:rtl/>
        </w:rPr>
        <w:t xml:space="preserve">יהודה, אחרי שנגמור </w:t>
      </w:r>
      <w:bookmarkStart w:id="1008" w:name="_ETM_Q1_1626651"/>
      <w:bookmarkEnd w:id="1008"/>
      <w:r>
        <w:rPr>
          <w:rFonts w:hint="cs"/>
          <w:rtl/>
        </w:rPr>
        <w:t>את התקנות, אתה תסביר</w:t>
      </w:r>
      <w:bookmarkStart w:id="1009" w:name="_ETM_Q1_1624403"/>
      <w:bookmarkEnd w:id="1009"/>
      <w:r>
        <w:rPr>
          <w:rFonts w:hint="cs"/>
          <w:rtl/>
        </w:rPr>
        <w:t xml:space="preserve"> את כל השאלות.</w:t>
      </w:r>
    </w:p>
    <w:p w:rsidR="00875C1E" w:rsidRDefault="00875C1E" w:rsidP="00875C1E">
      <w:pPr>
        <w:rPr>
          <w:rtl/>
        </w:rPr>
      </w:pPr>
      <w:bookmarkStart w:id="1010" w:name="_ETM_Q1_1628651"/>
      <w:bookmarkEnd w:id="1010"/>
    </w:p>
    <w:p w:rsidR="00875C1E" w:rsidRDefault="00875C1E" w:rsidP="00875C1E">
      <w:pPr>
        <w:pStyle w:val="a4"/>
        <w:keepNext/>
        <w:rPr>
          <w:rtl/>
        </w:rPr>
      </w:pPr>
      <w:bookmarkStart w:id="1011" w:name="ET_speaker_ענת_מימון_83"/>
      <w:r w:rsidRPr="00875C1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75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875C1E" w:rsidRDefault="00875C1E" w:rsidP="00875C1E">
      <w:pPr>
        <w:pStyle w:val="KeepWithNext"/>
        <w:rPr>
          <w:rtl/>
        </w:rPr>
      </w:pPr>
    </w:p>
    <w:p w:rsidR="003F6F4A" w:rsidRDefault="00875C1E" w:rsidP="00875C1E">
      <w:pPr>
        <w:rPr>
          <w:rtl/>
        </w:rPr>
      </w:pPr>
      <w:bookmarkStart w:id="1012" w:name="_ETM_Q1_1632152"/>
      <w:bookmarkStart w:id="1013" w:name="_ETM_Q1_1627652"/>
      <w:bookmarkStart w:id="1014" w:name="_ETM_Q1_1660352"/>
      <w:bookmarkStart w:id="1015" w:name="_ETM_Q1_1656352"/>
      <w:bookmarkStart w:id="1016" w:name="_ETM_Q1_1654852"/>
      <w:bookmarkEnd w:id="1012"/>
      <w:bookmarkEnd w:id="1013"/>
      <w:r>
        <w:rPr>
          <w:rFonts w:hint="cs"/>
          <w:rtl/>
        </w:rPr>
        <w:t>תקנה 2 היא</w:t>
      </w:r>
    </w:p>
    <w:bookmarkEnd w:id="1014"/>
    <w:bookmarkEnd w:id="1015"/>
    <w:bookmarkEnd w:id="1016"/>
    <w:p w:rsidR="003F6F4A" w:rsidRDefault="003F6F4A" w:rsidP="00875C1E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1134"/>
        <w:gridCol w:w="6487"/>
      </w:tblGrid>
      <w:tr w:rsidR="003F6F4A" w:rsidTr="000E4564">
        <w:tc>
          <w:tcPr>
            <w:tcW w:w="1677" w:type="dxa"/>
          </w:tcPr>
          <w:p w:rsidR="003F6F4A" w:rsidRDefault="003F6F4A" w:rsidP="00875C1E">
            <w:pPr>
              <w:ind w:firstLine="0"/>
              <w:rPr>
                <w:rtl/>
              </w:rPr>
            </w:pPr>
            <w:r>
              <w:rPr>
                <w:b/>
                <w:bCs/>
                <w:rtl/>
              </w:rPr>
              <w:t>תיקון תקנה 35</w:t>
            </w:r>
          </w:p>
        </w:tc>
        <w:tc>
          <w:tcPr>
            <w:tcW w:w="1134" w:type="dxa"/>
          </w:tcPr>
          <w:p w:rsidR="003F6F4A" w:rsidRDefault="003F6F4A" w:rsidP="003F6F4A">
            <w:pPr>
              <w:pStyle w:val="aff0"/>
              <w:numPr>
                <w:ilvl w:val="0"/>
                <w:numId w:val="3"/>
              </w:numPr>
              <w:rPr>
                <w:rtl/>
              </w:rPr>
            </w:pPr>
          </w:p>
        </w:tc>
        <w:tc>
          <w:tcPr>
            <w:tcW w:w="6487" w:type="dxa"/>
          </w:tcPr>
          <w:p w:rsidR="003F6F4A" w:rsidRDefault="003F6F4A" w:rsidP="00875C1E">
            <w:pPr>
              <w:ind w:firstLine="0"/>
              <w:rPr>
                <w:rtl/>
              </w:rPr>
            </w:pPr>
            <w:r>
              <w:rPr>
                <w:rtl/>
              </w:rPr>
              <w:t>בתקנה 35 לתקנות העיקריות-</w:t>
            </w:r>
          </w:p>
        </w:tc>
      </w:tr>
      <w:tr w:rsidR="003F6F4A" w:rsidTr="000E4564">
        <w:tc>
          <w:tcPr>
            <w:tcW w:w="1677" w:type="dxa"/>
          </w:tcPr>
          <w:p w:rsidR="003F6F4A" w:rsidRDefault="003F6F4A" w:rsidP="00875C1E">
            <w:pPr>
              <w:ind w:firstLine="0"/>
              <w:rPr>
                <w:rtl/>
              </w:rPr>
            </w:pPr>
          </w:p>
        </w:tc>
        <w:tc>
          <w:tcPr>
            <w:tcW w:w="1134" w:type="dxa"/>
          </w:tcPr>
          <w:p w:rsidR="003F6F4A" w:rsidRDefault="003F6F4A" w:rsidP="00875C1E">
            <w:pPr>
              <w:ind w:firstLine="0"/>
              <w:rPr>
                <w:rtl/>
              </w:rPr>
            </w:pPr>
          </w:p>
        </w:tc>
        <w:tc>
          <w:tcPr>
            <w:tcW w:w="6487" w:type="dxa"/>
          </w:tcPr>
          <w:p w:rsidR="003F6F4A" w:rsidRPr="003F6F4A" w:rsidRDefault="003F6F4A" w:rsidP="003F6F4A">
            <w:pPr>
              <w:pStyle w:val="aff0"/>
              <w:numPr>
                <w:ilvl w:val="0"/>
                <w:numId w:val="5"/>
              </w:numPr>
              <w:rPr>
                <w:rtl/>
              </w:rPr>
            </w:pPr>
            <w:r w:rsidRPr="003F6F4A">
              <w:rPr>
                <w:rFonts w:ascii="David" w:hAnsi="David"/>
                <w:rtl/>
              </w:rPr>
              <w:t>בפסקה (3) במקום "ולתכלית זו בלבד", יבוא: "או לתכלית של ביצוע הוראות אחרות לפי סעיף 19מ לחוק, ולתכליות אלה בלבד";</w:t>
            </w:r>
          </w:p>
        </w:tc>
      </w:tr>
      <w:tr w:rsidR="003F6F4A" w:rsidTr="000E4564">
        <w:tc>
          <w:tcPr>
            <w:tcW w:w="1677" w:type="dxa"/>
          </w:tcPr>
          <w:p w:rsidR="003F6F4A" w:rsidRDefault="003F6F4A" w:rsidP="00875C1E">
            <w:pPr>
              <w:ind w:firstLine="0"/>
              <w:rPr>
                <w:rtl/>
              </w:rPr>
            </w:pPr>
          </w:p>
        </w:tc>
        <w:tc>
          <w:tcPr>
            <w:tcW w:w="1134" w:type="dxa"/>
          </w:tcPr>
          <w:p w:rsidR="003F6F4A" w:rsidRDefault="003F6F4A" w:rsidP="00875C1E">
            <w:pPr>
              <w:ind w:firstLine="0"/>
              <w:rPr>
                <w:rtl/>
              </w:rPr>
            </w:pPr>
          </w:p>
        </w:tc>
        <w:tc>
          <w:tcPr>
            <w:tcW w:w="6487" w:type="dxa"/>
          </w:tcPr>
          <w:p w:rsidR="003F6F4A" w:rsidRDefault="003F6F4A" w:rsidP="003F6F4A">
            <w:pPr>
              <w:pStyle w:val="aff0"/>
              <w:numPr>
                <w:ilvl w:val="0"/>
                <w:numId w:val="5"/>
              </w:numPr>
              <w:rPr>
                <w:rtl/>
              </w:rPr>
            </w:pPr>
            <w:r w:rsidRPr="003F6F4A">
              <w:rPr>
                <w:rFonts w:ascii="David" w:hAnsi="David"/>
                <w:rtl/>
              </w:rPr>
              <w:t xml:space="preserve">בפסקה (4) במקום </w:t>
            </w:r>
            <w:r>
              <w:rPr>
                <w:rFonts w:hint="cs"/>
                <w:rtl/>
              </w:rPr>
              <w:t>הקטע "</w:t>
            </w:r>
            <w:bookmarkStart w:id="1017" w:name="_ETM_Q1_1639152"/>
            <w:bookmarkStart w:id="1018" w:name="_ETM_Q1_1640151"/>
            <w:bookmarkStart w:id="1019" w:name="_ETM_Q1_1639902"/>
            <w:bookmarkEnd w:id="1017"/>
            <w:bookmarkEnd w:id="1018"/>
            <w:bookmarkEnd w:id="1019"/>
            <w:r>
              <w:rPr>
                <w:rFonts w:hint="cs"/>
                <w:rtl/>
              </w:rPr>
              <w:t xml:space="preserve">על </w:t>
            </w:r>
            <w:bookmarkStart w:id="1020" w:name="_ETM_Q1_1645151"/>
            <w:bookmarkEnd w:id="1020"/>
            <w:r>
              <w:rPr>
                <w:rFonts w:hint="cs"/>
                <w:rtl/>
              </w:rPr>
              <w:t>אף האמור</w:t>
            </w:r>
            <w:bookmarkStart w:id="1021" w:name="_ETM_Q1_1641402"/>
            <w:bookmarkEnd w:id="1021"/>
            <w:r>
              <w:rPr>
                <w:rFonts w:hint="cs"/>
                <w:rtl/>
              </w:rPr>
              <w:t xml:space="preserve">" ועד המילים "יוכלו להיות </w:t>
            </w:r>
            <w:bookmarkStart w:id="1022" w:name="_ETM_Q1_1642652"/>
            <w:bookmarkEnd w:id="1022"/>
            <w:proofErr w:type="spellStart"/>
            <w:r>
              <w:rPr>
                <w:rFonts w:hint="cs"/>
                <w:rtl/>
              </w:rPr>
              <w:t>מורשי</w:t>
            </w:r>
            <w:proofErr w:type="spellEnd"/>
            <w:r>
              <w:rPr>
                <w:rFonts w:hint="cs"/>
                <w:rtl/>
              </w:rPr>
              <w:t xml:space="preserve"> גישה למידע",</w:t>
            </w:r>
            <w:bookmarkStart w:id="1023" w:name="_ETM_Q1_1648151"/>
            <w:bookmarkEnd w:id="1023"/>
            <w:r>
              <w:rPr>
                <w:rFonts w:hint="cs"/>
                <w:rtl/>
              </w:rPr>
              <w:t xml:space="preserve"> </w:t>
            </w:r>
            <w:r w:rsidRPr="003F6F4A">
              <w:rPr>
                <w:rFonts w:ascii="David" w:hAnsi="David"/>
                <w:rtl/>
              </w:rPr>
              <w:t>יבוא:</w:t>
            </w:r>
            <w:bookmarkStart w:id="1024" w:name="_ETM_Q1_1657602"/>
            <w:bookmarkStart w:id="1025" w:name="_ETM_Q1_1653600"/>
            <w:bookmarkStart w:id="1026" w:name="_ETM_Q1_1648600"/>
            <w:bookmarkEnd w:id="1024"/>
            <w:bookmarkEnd w:id="1025"/>
            <w:bookmarkEnd w:id="1026"/>
            <w:r>
              <w:rPr>
                <w:rFonts w:hint="cs"/>
                <w:rtl/>
              </w:rPr>
              <w:t xml:space="preserve"> </w:t>
            </w:r>
            <w:r w:rsidRPr="003F6F4A">
              <w:rPr>
                <w:rFonts w:ascii="David" w:hAnsi="David"/>
                <w:rtl/>
              </w:rPr>
              <w:t xml:space="preserve">"גוף ציבורי המקבל מידע לפי תקנות אלה, ידווח לגוף שממנו קיבל את המידע על </w:t>
            </w:r>
            <w:proofErr w:type="spellStart"/>
            <w:r w:rsidRPr="003F6F4A">
              <w:rPr>
                <w:rFonts w:ascii="David" w:hAnsi="David"/>
                <w:rtl/>
              </w:rPr>
              <w:t>מורשי</w:t>
            </w:r>
            <w:proofErr w:type="spellEnd"/>
            <w:r w:rsidRPr="003F6F4A">
              <w:rPr>
                <w:rFonts w:ascii="David" w:hAnsi="David"/>
                <w:rtl/>
              </w:rPr>
              <w:t xml:space="preserve"> הגישה למידע;</w:t>
            </w:r>
          </w:p>
        </w:tc>
      </w:tr>
      <w:tr w:rsidR="003F6F4A" w:rsidTr="000E4564">
        <w:tc>
          <w:tcPr>
            <w:tcW w:w="1677" w:type="dxa"/>
          </w:tcPr>
          <w:p w:rsidR="003F6F4A" w:rsidRDefault="003F6F4A" w:rsidP="00875C1E">
            <w:pPr>
              <w:ind w:firstLine="0"/>
              <w:rPr>
                <w:rtl/>
              </w:rPr>
            </w:pPr>
          </w:p>
        </w:tc>
        <w:tc>
          <w:tcPr>
            <w:tcW w:w="1134" w:type="dxa"/>
          </w:tcPr>
          <w:p w:rsidR="003F6F4A" w:rsidRDefault="003F6F4A" w:rsidP="00875C1E">
            <w:pPr>
              <w:ind w:firstLine="0"/>
              <w:rPr>
                <w:rtl/>
              </w:rPr>
            </w:pPr>
          </w:p>
        </w:tc>
        <w:tc>
          <w:tcPr>
            <w:tcW w:w="6487" w:type="dxa"/>
          </w:tcPr>
          <w:p w:rsidR="003F6F4A" w:rsidRPr="003F6F4A" w:rsidRDefault="003F6F4A" w:rsidP="003F6F4A">
            <w:pPr>
              <w:pStyle w:val="aff0"/>
              <w:numPr>
                <w:ilvl w:val="0"/>
                <w:numId w:val="5"/>
              </w:numPr>
              <w:rPr>
                <w:rFonts w:ascii="David" w:hAnsi="David"/>
                <w:rtl/>
              </w:rPr>
            </w:pPr>
            <w:r w:rsidRPr="003F6F4A">
              <w:rPr>
                <w:rFonts w:ascii="David" w:hAnsi="David"/>
                <w:rtl/>
              </w:rPr>
              <w:t xml:space="preserve">בפסקה (6) </w:t>
            </w:r>
            <w:r>
              <w:rPr>
                <w:rFonts w:ascii="David" w:hAnsi="David" w:hint="cs"/>
                <w:rtl/>
              </w:rPr>
              <w:t>בסופה</w:t>
            </w:r>
            <w:r w:rsidRPr="003F6F4A">
              <w:rPr>
                <w:rFonts w:ascii="David" w:hAnsi="David"/>
                <w:rtl/>
              </w:rPr>
              <w:t xml:space="preserve"> יבוא "</w:t>
            </w:r>
            <w:r>
              <w:rPr>
                <w:rFonts w:ascii="David" w:hAnsi="David" w:hint="cs"/>
                <w:rtl/>
              </w:rPr>
              <w:t xml:space="preserve">או לתכלית ביצוע </w:t>
            </w:r>
            <w:r w:rsidRPr="003F6F4A">
              <w:rPr>
                <w:rFonts w:ascii="David" w:hAnsi="David"/>
                <w:rtl/>
              </w:rPr>
              <w:t>הוראות אחרות לפי סעיף 19מ לחוק".</w:t>
            </w:r>
          </w:p>
        </w:tc>
      </w:tr>
    </w:tbl>
    <w:p w:rsidR="003F6F4A" w:rsidRDefault="003F6F4A" w:rsidP="00875C1E">
      <w:pPr>
        <w:rPr>
          <w:rtl/>
        </w:rPr>
      </w:pPr>
    </w:p>
    <w:p w:rsidR="003F6F4A" w:rsidRDefault="003F6F4A" w:rsidP="00875C1E">
      <w:pPr>
        <w:rPr>
          <w:rtl/>
        </w:rPr>
      </w:pPr>
    </w:p>
    <w:p w:rsidR="00875C1E" w:rsidRDefault="00875C1E" w:rsidP="000E4564">
      <w:pPr>
        <w:rPr>
          <w:rtl/>
        </w:rPr>
      </w:pPr>
      <w:bookmarkStart w:id="1027" w:name="_ETM_Q1_1665652"/>
      <w:bookmarkStart w:id="1028" w:name="_ETM_Q1_1665902"/>
      <w:bookmarkEnd w:id="1027"/>
      <w:bookmarkEnd w:id="1028"/>
      <w:r>
        <w:rPr>
          <w:rFonts w:hint="cs"/>
          <w:rtl/>
        </w:rPr>
        <w:t>תק</w:t>
      </w:r>
      <w:bookmarkStart w:id="1029" w:name="_ETM_Q1_1662402"/>
      <w:bookmarkEnd w:id="1029"/>
      <w:r>
        <w:rPr>
          <w:rFonts w:hint="cs"/>
          <w:rtl/>
        </w:rPr>
        <w:t xml:space="preserve">נה 35 מדברת </w:t>
      </w:r>
      <w:bookmarkStart w:id="1030" w:name="_ETM_Q1_1665901"/>
      <w:bookmarkEnd w:id="1030"/>
      <w:r>
        <w:rPr>
          <w:rFonts w:hint="cs"/>
          <w:rtl/>
        </w:rPr>
        <w:t>על ההוראות של שמירת הפרטיות של המידע</w:t>
      </w:r>
      <w:bookmarkStart w:id="1031" w:name="_ETM_Q1_1664902"/>
      <w:bookmarkEnd w:id="1031"/>
      <w:r>
        <w:rPr>
          <w:rFonts w:hint="cs"/>
          <w:rtl/>
        </w:rPr>
        <w:t xml:space="preserve">. </w:t>
      </w:r>
      <w:bookmarkStart w:id="1032" w:name="_ETM_Q1_1669401"/>
      <w:bookmarkEnd w:id="1032"/>
      <w:r>
        <w:rPr>
          <w:rFonts w:hint="cs"/>
          <w:rtl/>
        </w:rPr>
        <w:t xml:space="preserve">פסקה 3 מדברת על השימושים שיהיה אפשר לעשות במידע, והיא </w:t>
      </w:r>
      <w:bookmarkStart w:id="1033" w:name="_ETM_Q1_1669902"/>
      <w:bookmarkEnd w:id="1033"/>
      <w:r>
        <w:rPr>
          <w:rFonts w:hint="cs"/>
          <w:rtl/>
        </w:rPr>
        <w:t xml:space="preserve">מייחדת את זה רק לתכליות שמופיעות בתקנות, ופה אנחנו </w:t>
      </w:r>
      <w:proofErr w:type="spellStart"/>
      <w:r w:rsidR="000E4564">
        <w:rPr>
          <w:rFonts w:hint="cs"/>
          <w:rtl/>
        </w:rPr>
        <w:t>מסיפים</w:t>
      </w:r>
      <w:proofErr w:type="spellEnd"/>
      <w:r>
        <w:rPr>
          <w:rFonts w:hint="cs"/>
          <w:rtl/>
        </w:rPr>
        <w:t xml:space="preserve"> </w:t>
      </w:r>
      <w:bookmarkStart w:id="1034" w:name="_ETM_Q1_1678652"/>
      <w:bookmarkEnd w:id="1034"/>
      <w:r>
        <w:rPr>
          <w:rFonts w:hint="cs"/>
          <w:rtl/>
        </w:rPr>
        <w:t>תכליות</w:t>
      </w:r>
      <w:bookmarkStart w:id="1035" w:name="_ETM_Q1_1674652"/>
      <w:bookmarkEnd w:id="1035"/>
      <w:r>
        <w:rPr>
          <w:rFonts w:hint="cs"/>
          <w:rtl/>
        </w:rPr>
        <w:t xml:space="preserve"> אחרות לפי סעיף 19מ לחוק, שזה אפשרות של צורך </w:t>
      </w:r>
      <w:bookmarkStart w:id="1036" w:name="_ETM_Q1_1682402"/>
      <w:bookmarkEnd w:id="1036"/>
      <w:r>
        <w:rPr>
          <w:rFonts w:hint="cs"/>
          <w:rtl/>
        </w:rPr>
        <w:t>אחר ששר הביטחון יקבע. כלומר,</w:t>
      </w:r>
      <w:bookmarkStart w:id="1037" w:name="_ETM_Q1_1682652"/>
      <w:bookmarkEnd w:id="1037"/>
      <w:r>
        <w:rPr>
          <w:rFonts w:hint="cs"/>
          <w:rtl/>
        </w:rPr>
        <w:t xml:space="preserve"> לא רק לפינוי וקליטה, אלא </w:t>
      </w:r>
      <w:bookmarkStart w:id="1038" w:name="_ETM_Q1_1686152"/>
      <w:bookmarkEnd w:id="1038"/>
      <w:r>
        <w:rPr>
          <w:rFonts w:hint="cs"/>
          <w:rtl/>
        </w:rPr>
        <w:t>צרכים</w:t>
      </w:r>
      <w:bookmarkStart w:id="1039" w:name="_ETM_Q1_1682902"/>
      <w:bookmarkEnd w:id="1039"/>
      <w:r>
        <w:rPr>
          <w:rFonts w:hint="cs"/>
          <w:rtl/>
        </w:rPr>
        <w:t xml:space="preserve"> נוספים כמו לדוגמה</w:t>
      </w:r>
      <w:bookmarkStart w:id="1040" w:name="_ETM_Q1_1685902"/>
      <w:bookmarkEnd w:id="1040"/>
      <w:r w:rsidR="007D7D63">
        <w:rPr>
          <w:rFonts w:hint="cs"/>
          <w:rtl/>
        </w:rPr>
        <w:t xml:space="preserve"> </w:t>
      </w:r>
      <w:r w:rsidR="007D7D63">
        <w:rPr>
          <w:rtl/>
        </w:rPr>
        <w:t>–</w:t>
      </w:r>
      <w:r w:rsidR="007D7D63">
        <w:rPr>
          <w:rFonts w:hint="cs"/>
          <w:rtl/>
        </w:rPr>
        <w:t xml:space="preserve"> הספקת</w:t>
      </w:r>
      <w:bookmarkStart w:id="1041" w:name="_ETM_Q1_1686652"/>
      <w:bookmarkEnd w:id="1041"/>
      <w:r w:rsidR="007D7D63">
        <w:rPr>
          <w:rFonts w:hint="cs"/>
          <w:rtl/>
        </w:rPr>
        <w:t xml:space="preserve"> חשמל, </w:t>
      </w:r>
      <w:bookmarkStart w:id="1042" w:name="_ETM_Q1_1688152"/>
      <w:bookmarkEnd w:id="1042"/>
      <w:r w:rsidR="007D7D63">
        <w:rPr>
          <w:rFonts w:hint="cs"/>
          <w:rtl/>
        </w:rPr>
        <w:t>סיוע.</w:t>
      </w:r>
    </w:p>
    <w:p w:rsidR="007D7D63" w:rsidRDefault="007D7D63" w:rsidP="00875C1E">
      <w:pPr>
        <w:rPr>
          <w:rtl/>
        </w:rPr>
      </w:pPr>
      <w:bookmarkStart w:id="1043" w:name="_ETM_Q1_1692402"/>
      <w:bookmarkStart w:id="1044" w:name="_ETM_Q1_1694152"/>
      <w:bookmarkStart w:id="1045" w:name="_ETM_Q1_1690652"/>
      <w:bookmarkStart w:id="1046" w:name="_ETM_Q1_1693902"/>
      <w:bookmarkStart w:id="1047" w:name="_ETM_Q1_1690901"/>
      <w:bookmarkStart w:id="1048" w:name="_ETM_Q1_1688401"/>
      <w:bookmarkStart w:id="1049" w:name="_ETM_Q1_1689402"/>
      <w:bookmarkEnd w:id="1043"/>
      <w:bookmarkEnd w:id="1044"/>
      <w:bookmarkEnd w:id="1045"/>
      <w:bookmarkEnd w:id="1046"/>
      <w:bookmarkEnd w:id="1047"/>
      <w:bookmarkEnd w:id="1048"/>
      <w:bookmarkEnd w:id="1049"/>
    </w:p>
    <w:p w:rsidR="007D7D63" w:rsidRDefault="007D7D63" w:rsidP="007D7D63">
      <w:pPr>
        <w:pStyle w:val="a4"/>
        <w:keepNext/>
        <w:rPr>
          <w:rtl/>
        </w:rPr>
      </w:pPr>
      <w:bookmarkStart w:id="1050" w:name="ET_speaker_עמית_עמיר_84"/>
      <w:r w:rsidRPr="007D7D63">
        <w:rPr>
          <w:rStyle w:val="TagStyle"/>
          <w:rtl/>
        </w:rPr>
        <w:t xml:space="preserve"> &lt;&lt; דובר &gt;&gt; </w:t>
      </w:r>
      <w:r>
        <w:rPr>
          <w:rtl/>
        </w:rPr>
        <w:t>עמית עמיר:</w:t>
      </w:r>
      <w:r w:rsidRPr="007D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7D7D63" w:rsidRDefault="007D7D63" w:rsidP="007D7D63">
      <w:pPr>
        <w:pStyle w:val="KeepWithNext"/>
        <w:rPr>
          <w:rtl/>
        </w:rPr>
      </w:pPr>
    </w:p>
    <w:p w:rsidR="007D7D63" w:rsidRDefault="007D7D63" w:rsidP="007D7D63">
      <w:pPr>
        <w:rPr>
          <w:rtl/>
        </w:rPr>
      </w:pPr>
      <w:bookmarkStart w:id="1051" w:name="_ETM_Q1_1685401"/>
      <w:bookmarkStart w:id="1052" w:name="_ETM_Q1_1691401"/>
      <w:bookmarkStart w:id="1053" w:name="_ETM_Q1_1686902"/>
      <w:bookmarkEnd w:id="1051"/>
      <w:bookmarkEnd w:id="1052"/>
      <w:bookmarkEnd w:id="1053"/>
      <w:r>
        <w:rPr>
          <w:rFonts w:hint="cs"/>
          <w:rtl/>
        </w:rPr>
        <w:t>זה הסעיף המסמיך לכל הסט של התקנות, לכן מדובר</w:t>
      </w:r>
      <w:bookmarkStart w:id="1054" w:name="_ETM_Q1_1693152"/>
      <w:bookmarkEnd w:id="1054"/>
      <w:r>
        <w:rPr>
          <w:rFonts w:hint="cs"/>
          <w:rtl/>
        </w:rPr>
        <w:t xml:space="preserve"> באותן שורות תקנות </w:t>
      </w:r>
      <w:bookmarkStart w:id="1055" w:name="_ETM_Q1_1705151"/>
      <w:r>
        <w:rPr>
          <w:rFonts w:hint="cs"/>
          <w:rtl/>
        </w:rPr>
        <w:t xml:space="preserve">כמו </w:t>
      </w:r>
      <w:bookmarkStart w:id="1056" w:name="_ETM_Q1_1694651"/>
      <w:bookmarkStart w:id="1057" w:name="_ETM_Q1_1718151"/>
      <w:bookmarkEnd w:id="1056"/>
      <w:bookmarkEnd w:id="1057"/>
      <w:bookmarkEnd w:id="1055"/>
      <w:r>
        <w:rPr>
          <w:rFonts w:hint="cs"/>
          <w:rtl/>
        </w:rPr>
        <w:t>שכתבנו.</w:t>
      </w:r>
      <w:bookmarkStart w:id="1058" w:name="_ETM_Q1_1696152"/>
      <w:bookmarkStart w:id="1059" w:name="_ETM_Q1_1694652"/>
      <w:bookmarkEnd w:id="1058"/>
      <w:bookmarkEnd w:id="1059"/>
    </w:p>
    <w:p w:rsidR="007D7D63" w:rsidRDefault="007D7D63" w:rsidP="007D7D63">
      <w:pPr>
        <w:rPr>
          <w:rtl/>
        </w:rPr>
      </w:pPr>
      <w:bookmarkStart w:id="1060" w:name="_ETM_Q1_1694901"/>
      <w:bookmarkStart w:id="1061" w:name="_ETM_Q1_1696652"/>
      <w:bookmarkEnd w:id="1060"/>
      <w:bookmarkEnd w:id="1061"/>
    </w:p>
    <w:p w:rsidR="007D7D63" w:rsidRDefault="007D7D63" w:rsidP="007D7D63">
      <w:pPr>
        <w:pStyle w:val="a4"/>
        <w:keepNext/>
        <w:rPr>
          <w:rtl/>
        </w:rPr>
      </w:pPr>
      <w:bookmarkStart w:id="1062" w:name="ET_speaker_ענת_מימון_85"/>
      <w:r w:rsidRPr="007D7D6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D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7D7D63" w:rsidRDefault="007D7D63" w:rsidP="007D7D63">
      <w:pPr>
        <w:pStyle w:val="KeepWithNext"/>
        <w:rPr>
          <w:rtl/>
        </w:rPr>
      </w:pPr>
    </w:p>
    <w:p w:rsidR="007D7D63" w:rsidRDefault="007D7D63" w:rsidP="007D7D63">
      <w:pPr>
        <w:rPr>
          <w:rtl/>
        </w:rPr>
      </w:pPr>
      <w:bookmarkStart w:id="1063" w:name="_ETM_Q1_1697151"/>
      <w:bookmarkEnd w:id="1063"/>
      <w:r>
        <w:rPr>
          <w:rFonts w:hint="cs"/>
          <w:rtl/>
        </w:rPr>
        <w:t xml:space="preserve">לא להגביל רק לצורך </w:t>
      </w:r>
      <w:bookmarkStart w:id="1064" w:name="_ETM_Q1_1701152"/>
      <w:bookmarkEnd w:id="1064"/>
      <w:r>
        <w:rPr>
          <w:rFonts w:hint="cs"/>
          <w:rtl/>
        </w:rPr>
        <w:t>של תקנות אלה, אלא כל ההסמכה.</w:t>
      </w:r>
    </w:p>
    <w:p w:rsidR="007D7D63" w:rsidRDefault="007D7D63" w:rsidP="007D7D63">
      <w:pPr>
        <w:rPr>
          <w:rtl/>
        </w:rPr>
      </w:pPr>
      <w:bookmarkStart w:id="1065" w:name="_ETM_Q1_1707651"/>
      <w:bookmarkStart w:id="1066" w:name="_ETM_Q1_1702902"/>
      <w:bookmarkStart w:id="1067" w:name="_ETM_Q1_1698901"/>
      <w:bookmarkStart w:id="1068" w:name="_ETM_Q1_1712651"/>
      <w:bookmarkEnd w:id="1065"/>
      <w:bookmarkEnd w:id="1066"/>
      <w:bookmarkEnd w:id="1067"/>
      <w:bookmarkEnd w:id="1068"/>
    </w:p>
    <w:p w:rsidR="007D7D63" w:rsidRDefault="007D7D63" w:rsidP="007D7D63">
      <w:pPr>
        <w:pStyle w:val="a4"/>
        <w:keepNext/>
        <w:rPr>
          <w:rtl/>
        </w:rPr>
      </w:pPr>
      <w:bookmarkStart w:id="1069" w:name="ET_speaker_ישי_יודקוביץ_86"/>
      <w:r w:rsidRPr="007D7D6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7D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7D7D63" w:rsidRDefault="007D7D63" w:rsidP="007D7D63">
      <w:pPr>
        <w:pStyle w:val="KeepWithNext"/>
        <w:rPr>
          <w:rtl/>
        </w:rPr>
      </w:pPr>
    </w:p>
    <w:p w:rsidR="007D7D63" w:rsidRDefault="007D7D63" w:rsidP="007D7D63">
      <w:pPr>
        <w:rPr>
          <w:rtl/>
        </w:rPr>
      </w:pPr>
      <w:bookmarkStart w:id="1070" w:name="_ETM_Q1_1712901"/>
      <w:bookmarkStart w:id="1071" w:name="_ETM_Q1_1708151"/>
      <w:bookmarkStart w:id="1072" w:name="_ETM_Q1_1703401"/>
      <w:bookmarkEnd w:id="1070"/>
      <w:bookmarkEnd w:id="1071"/>
      <w:bookmarkEnd w:id="1072"/>
      <w:r>
        <w:rPr>
          <w:rFonts w:hint="cs"/>
          <w:rtl/>
        </w:rPr>
        <w:t xml:space="preserve">לא רק להגביל לצורך </w:t>
      </w:r>
      <w:bookmarkStart w:id="1073" w:name="_ETM_Q1_1704402"/>
      <w:bookmarkStart w:id="1074" w:name="_ETM_Q1_1701402"/>
      <w:bookmarkStart w:id="1075" w:name="_ETM_Q1_1699401"/>
      <w:bookmarkEnd w:id="1073"/>
      <w:bookmarkEnd w:id="1074"/>
      <w:bookmarkEnd w:id="1075"/>
      <w:r>
        <w:rPr>
          <w:rFonts w:hint="cs"/>
          <w:rtl/>
        </w:rPr>
        <w:t>של פינוי וקליטה, אלא גם להספק</w:t>
      </w:r>
      <w:bookmarkStart w:id="1076" w:name="_ETM_Q1_1703652"/>
      <w:bookmarkEnd w:id="1076"/>
      <w:r w:rsidR="000E4564">
        <w:rPr>
          <w:rFonts w:hint="cs"/>
          <w:rtl/>
        </w:rPr>
        <w:t>ת חשמל לתרחיש עלטה</w:t>
      </w:r>
      <w:r>
        <w:rPr>
          <w:rFonts w:hint="cs"/>
          <w:rtl/>
        </w:rPr>
        <w:t>, וגם</w:t>
      </w:r>
      <w:bookmarkStart w:id="1077" w:name="_ETM_Q1_1707902"/>
      <w:bookmarkEnd w:id="1077"/>
      <w:r>
        <w:rPr>
          <w:rFonts w:hint="cs"/>
          <w:rtl/>
        </w:rPr>
        <w:t xml:space="preserve"> נושאים של חלוקת מזון ומים, דברים שאני </w:t>
      </w:r>
      <w:bookmarkStart w:id="1078" w:name="_ETM_Q1_1713401"/>
      <w:bookmarkEnd w:id="1078"/>
      <w:r>
        <w:rPr>
          <w:rFonts w:hint="cs"/>
          <w:rtl/>
        </w:rPr>
        <w:t>מניח שי</w:t>
      </w:r>
      <w:bookmarkStart w:id="1079" w:name="_ETM_Q1_1709901"/>
      <w:bookmarkEnd w:id="1079"/>
      <w:r>
        <w:rPr>
          <w:rFonts w:hint="cs"/>
          <w:rtl/>
        </w:rPr>
        <w:t>בואו בפני הוועדה בחודשים הקרובים.</w:t>
      </w:r>
    </w:p>
    <w:p w:rsidR="007D7D63" w:rsidRDefault="007D7D63" w:rsidP="007D7D63">
      <w:pPr>
        <w:rPr>
          <w:rtl/>
        </w:rPr>
      </w:pPr>
      <w:bookmarkStart w:id="1080" w:name="_ETM_Q1_1716402"/>
      <w:bookmarkEnd w:id="1080"/>
    </w:p>
    <w:p w:rsidR="007D7D63" w:rsidRDefault="007D7D63" w:rsidP="007D7D63">
      <w:pPr>
        <w:pStyle w:val="af6"/>
        <w:keepNext/>
        <w:rPr>
          <w:rtl/>
        </w:rPr>
      </w:pPr>
      <w:bookmarkStart w:id="1081" w:name="ET_yor_4996_87"/>
      <w:r w:rsidRPr="007D7D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7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7D7D63" w:rsidRDefault="007D7D63" w:rsidP="007D7D63">
      <w:pPr>
        <w:pStyle w:val="KeepWithNext"/>
        <w:rPr>
          <w:rtl/>
        </w:rPr>
      </w:pPr>
    </w:p>
    <w:p w:rsidR="007D7D63" w:rsidRDefault="007D7D63" w:rsidP="007D7D63">
      <w:pPr>
        <w:rPr>
          <w:rtl/>
        </w:rPr>
      </w:pPr>
      <w:bookmarkStart w:id="1082" w:name="_ETM_Q1_1717152"/>
      <w:bookmarkStart w:id="1083" w:name="_ETM_Q1_1712152"/>
      <w:bookmarkEnd w:id="1082"/>
      <w:bookmarkEnd w:id="1083"/>
      <w:r>
        <w:rPr>
          <w:rFonts w:hint="cs"/>
          <w:rtl/>
        </w:rPr>
        <w:t>אחרי המלחמה?</w:t>
      </w:r>
    </w:p>
    <w:p w:rsidR="007D7D63" w:rsidRDefault="007D7D63" w:rsidP="007D7D63">
      <w:pPr>
        <w:rPr>
          <w:rtl/>
        </w:rPr>
      </w:pPr>
      <w:bookmarkStart w:id="1084" w:name="_ETM_Q1_1718652"/>
      <w:bookmarkStart w:id="1085" w:name="_ETM_Q1_1723652"/>
      <w:bookmarkEnd w:id="1084"/>
      <w:bookmarkEnd w:id="1085"/>
    </w:p>
    <w:p w:rsidR="007D7D63" w:rsidRDefault="007D7D63" w:rsidP="007D7D63">
      <w:pPr>
        <w:pStyle w:val="a4"/>
        <w:keepNext/>
        <w:rPr>
          <w:rtl/>
        </w:rPr>
      </w:pPr>
      <w:bookmarkStart w:id="1086" w:name="ET_speaker_ישי_יודקוביץ_88"/>
      <w:r w:rsidRPr="007D7D6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7D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7D7D63" w:rsidRDefault="007D7D63" w:rsidP="007D7D63">
      <w:pPr>
        <w:pStyle w:val="KeepWithNext"/>
        <w:rPr>
          <w:rtl/>
        </w:rPr>
      </w:pPr>
    </w:p>
    <w:p w:rsidR="007D7D63" w:rsidRDefault="007D7D63" w:rsidP="007D7D63">
      <w:pPr>
        <w:rPr>
          <w:rtl/>
        </w:rPr>
      </w:pPr>
      <w:r>
        <w:rPr>
          <w:rFonts w:hint="cs"/>
          <w:rtl/>
        </w:rPr>
        <w:t>זה העניין.</w:t>
      </w:r>
    </w:p>
    <w:p w:rsidR="007D7D63" w:rsidRDefault="007D7D63" w:rsidP="007D7D63">
      <w:pPr>
        <w:rPr>
          <w:rtl/>
        </w:rPr>
      </w:pPr>
      <w:bookmarkStart w:id="1087" w:name="_ETM_Q1_1725652"/>
      <w:bookmarkEnd w:id="1087"/>
    </w:p>
    <w:p w:rsidR="007D7D63" w:rsidRDefault="007D7D63" w:rsidP="007D7D63">
      <w:pPr>
        <w:pStyle w:val="a4"/>
        <w:keepNext/>
        <w:rPr>
          <w:rtl/>
        </w:rPr>
      </w:pPr>
      <w:bookmarkStart w:id="1088" w:name="ET_speaker_ענת_מימון_89"/>
      <w:r w:rsidRPr="007D7D6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D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7D7D63" w:rsidRDefault="007D7D63" w:rsidP="007D7D63">
      <w:pPr>
        <w:pStyle w:val="KeepWithNext"/>
        <w:rPr>
          <w:rtl/>
        </w:rPr>
      </w:pPr>
    </w:p>
    <w:p w:rsidR="007D7D63" w:rsidRDefault="000E4564" w:rsidP="007D7D63">
      <w:pPr>
        <w:rPr>
          <w:rtl/>
        </w:rPr>
      </w:pPr>
      <w:bookmarkStart w:id="1089" w:name="_ETM_Q1_1727652"/>
      <w:bookmarkEnd w:id="1089"/>
      <w:r>
        <w:rPr>
          <w:rFonts w:hint="cs"/>
          <w:rtl/>
        </w:rPr>
        <w:t xml:space="preserve">אני מסבירה, </w:t>
      </w:r>
      <w:r w:rsidR="007D7D63">
        <w:rPr>
          <w:rFonts w:hint="cs"/>
          <w:rtl/>
        </w:rPr>
        <w:t>בפסקה 4</w:t>
      </w:r>
      <w:bookmarkStart w:id="1090" w:name="_ETM_Q1_1723402"/>
      <w:bookmarkEnd w:id="1090"/>
      <w:r w:rsidR="007D7D63">
        <w:rPr>
          <w:rFonts w:hint="cs"/>
          <w:rtl/>
        </w:rPr>
        <w:t xml:space="preserve"> מדברים </w:t>
      </w:r>
      <w:bookmarkStart w:id="1091" w:name="_ETM_Q1_1723902"/>
      <w:bookmarkEnd w:id="1091"/>
      <w:r w:rsidR="007D7D63">
        <w:rPr>
          <w:rFonts w:hint="cs"/>
          <w:rtl/>
        </w:rPr>
        <w:t>על בעלי התפקידים שיכולים לעשות שימוש במידע, כרגע ה</w:t>
      </w:r>
      <w:bookmarkStart w:id="1092" w:name="_ETM_Q1_1727402"/>
      <w:bookmarkEnd w:id="1092"/>
      <w:r w:rsidR="007D7D63">
        <w:rPr>
          <w:rFonts w:hint="cs"/>
          <w:rtl/>
        </w:rPr>
        <w:t xml:space="preserve">תקנה מדברת </w:t>
      </w:r>
      <w:bookmarkStart w:id="1093" w:name="_ETM_Q1_1730902"/>
      <w:bookmarkEnd w:id="1093"/>
      <w:r w:rsidR="007D7D63">
        <w:rPr>
          <w:rFonts w:hint="cs"/>
          <w:rtl/>
        </w:rPr>
        <w:t>שבכל המסגרות מי שמוסמך</w:t>
      </w:r>
      <w:bookmarkStart w:id="1094" w:name="_ETM_Q1_1729901"/>
      <w:bookmarkEnd w:id="1094"/>
      <w:r w:rsidR="007D7D63">
        <w:rPr>
          <w:rFonts w:hint="cs"/>
          <w:rtl/>
        </w:rPr>
        <w:t xml:space="preserve"> יכול להיות מורשה גישה, כשב</w:t>
      </w:r>
      <w:bookmarkStart w:id="1095" w:name="_ETM_Q1_1731402"/>
      <w:bookmarkEnd w:id="1095"/>
      <w:r w:rsidR="007D7D63">
        <w:rPr>
          <w:rFonts w:hint="cs"/>
          <w:rtl/>
        </w:rPr>
        <w:t xml:space="preserve">רשויות המקומיות </w:t>
      </w:r>
      <w:bookmarkStart w:id="1096" w:name="_ETM_Q1_1735402"/>
      <w:bookmarkEnd w:id="1096"/>
      <w:r w:rsidR="007D7D63">
        <w:rPr>
          <w:rFonts w:hint="cs"/>
          <w:rtl/>
        </w:rPr>
        <w:t xml:space="preserve">זה הוגבל רק </w:t>
      </w:r>
      <w:bookmarkStart w:id="1097" w:name="_ETM_Q1_1732401"/>
      <w:bookmarkEnd w:id="1097"/>
      <w:r w:rsidR="007D7D63">
        <w:rPr>
          <w:rFonts w:hint="cs"/>
          <w:rtl/>
        </w:rPr>
        <w:t>לעובדי המחלקה ל</w:t>
      </w:r>
      <w:bookmarkStart w:id="1098" w:name="_ETM_Q1_1734902"/>
      <w:bookmarkEnd w:id="1098"/>
      <w:r w:rsidR="007D7D63">
        <w:rPr>
          <w:rFonts w:hint="cs"/>
          <w:rtl/>
        </w:rPr>
        <w:t xml:space="preserve">שירותים חברתיים, וכרגע אנחנו מורידים </w:t>
      </w:r>
      <w:bookmarkStart w:id="1099" w:name="_ETM_Q1_1740651"/>
      <w:bookmarkEnd w:id="1099"/>
      <w:r w:rsidR="007D7D63">
        <w:rPr>
          <w:rFonts w:hint="cs"/>
          <w:rtl/>
        </w:rPr>
        <w:t>את המגבלה הזו, כך ש</w:t>
      </w:r>
      <w:bookmarkStart w:id="1100" w:name="_ETM_Q1_1737652"/>
      <w:bookmarkEnd w:id="1100"/>
      <w:r w:rsidR="007D7D63">
        <w:rPr>
          <w:rFonts w:hint="cs"/>
          <w:rtl/>
        </w:rPr>
        <w:t>גם ברשויות המקומיות המנהל יוכל</w:t>
      </w:r>
      <w:bookmarkStart w:id="1101" w:name="_ETM_Q1_1738652"/>
      <w:bookmarkEnd w:id="1101"/>
      <w:r w:rsidR="007D7D63">
        <w:rPr>
          <w:rFonts w:hint="cs"/>
          <w:rtl/>
        </w:rPr>
        <w:t xml:space="preserve"> להסמיך </w:t>
      </w:r>
      <w:bookmarkStart w:id="1102" w:name="_ETM_Q1_1739902"/>
      <w:bookmarkEnd w:id="1102"/>
      <w:r w:rsidR="007D7D63">
        <w:rPr>
          <w:rFonts w:hint="cs"/>
          <w:rtl/>
        </w:rPr>
        <w:t xml:space="preserve">עובדים ממחלקות אחרים שיהיו </w:t>
      </w:r>
      <w:proofErr w:type="spellStart"/>
      <w:r w:rsidR="007D7D63">
        <w:rPr>
          <w:rFonts w:hint="cs"/>
          <w:rtl/>
        </w:rPr>
        <w:t>מורשי</w:t>
      </w:r>
      <w:proofErr w:type="spellEnd"/>
      <w:r w:rsidR="007D7D63">
        <w:rPr>
          <w:rFonts w:hint="cs"/>
          <w:rtl/>
        </w:rPr>
        <w:t xml:space="preserve"> גישה.</w:t>
      </w:r>
    </w:p>
    <w:p w:rsidR="007D7D63" w:rsidRDefault="007D7D63" w:rsidP="007D7D63">
      <w:pPr>
        <w:rPr>
          <w:rtl/>
        </w:rPr>
      </w:pPr>
    </w:p>
    <w:p w:rsidR="007D7D63" w:rsidRDefault="007D7D63" w:rsidP="007D7D63">
      <w:pPr>
        <w:rPr>
          <w:rtl/>
        </w:rPr>
      </w:pPr>
      <w:bookmarkStart w:id="1103" w:name="_ETM_Q1_1746902"/>
      <w:bookmarkEnd w:id="1103"/>
      <w:r>
        <w:rPr>
          <w:rFonts w:hint="cs"/>
          <w:rtl/>
        </w:rPr>
        <w:t xml:space="preserve">בפסקה 6 אנחנו </w:t>
      </w:r>
      <w:bookmarkStart w:id="1104" w:name="_ETM_Q1_1744402"/>
      <w:bookmarkEnd w:id="1104"/>
      <w:r>
        <w:rPr>
          <w:rFonts w:hint="cs"/>
          <w:rtl/>
        </w:rPr>
        <w:t>מרחיבים לעניין ה</w:t>
      </w:r>
      <w:bookmarkStart w:id="1105" w:name="_ETM_Q1_1748901"/>
      <w:bookmarkEnd w:id="1105"/>
      <w:r>
        <w:rPr>
          <w:rFonts w:hint="cs"/>
          <w:rtl/>
        </w:rPr>
        <w:t>סמכות לשימוש</w:t>
      </w:r>
      <w:bookmarkStart w:id="1106" w:name="_ETM_Q1_1746152"/>
      <w:bookmarkEnd w:id="1106"/>
      <w:r>
        <w:rPr>
          <w:rFonts w:hint="cs"/>
          <w:rtl/>
        </w:rPr>
        <w:t xml:space="preserve"> שמדברת על העברה לאחר</w:t>
      </w:r>
      <w:bookmarkStart w:id="1107" w:name="_ETM_Q1_1748402"/>
      <w:bookmarkStart w:id="1108" w:name="_ETM_Q1_1749651"/>
      <w:bookmarkEnd w:id="1107"/>
      <w:bookmarkEnd w:id="1108"/>
      <w:r>
        <w:rPr>
          <w:rFonts w:hint="cs"/>
          <w:rtl/>
        </w:rPr>
        <w:t xml:space="preserve"> לשם</w:t>
      </w:r>
      <w:bookmarkStart w:id="1109" w:name="_ETM_Q1_1750402"/>
      <w:bookmarkEnd w:id="1109"/>
      <w:r>
        <w:rPr>
          <w:rFonts w:hint="cs"/>
          <w:rtl/>
        </w:rPr>
        <w:t xml:space="preserve"> ביצוע התקנות או </w:t>
      </w:r>
      <w:bookmarkStart w:id="1110" w:name="_ETM_Q1_1752402"/>
      <w:bookmarkEnd w:id="1110"/>
      <w:r>
        <w:rPr>
          <w:rFonts w:hint="cs"/>
          <w:rtl/>
        </w:rPr>
        <w:t>לצורך אחר, וגם פה אנחנו מרכיבים את התכליות ל</w:t>
      </w:r>
      <w:bookmarkStart w:id="1111" w:name="_ETM_Q1_1754401"/>
      <w:bookmarkEnd w:id="1111"/>
      <w:r>
        <w:rPr>
          <w:rFonts w:hint="cs"/>
          <w:rtl/>
        </w:rPr>
        <w:t xml:space="preserve">שימושים נוספים </w:t>
      </w:r>
      <w:bookmarkStart w:id="1112" w:name="_ETM_Q1_1760402"/>
      <w:bookmarkEnd w:id="1112"/>
      <w:r>
        <w:rPr>
          <w:rFonts w:hint="cs"/>
          <w:rtl/>
        </w:rPr>
        <w:t>לפי ההסמכה של סעיף 19מ לחוק.</w:t>
      </w:r>
      <w:bookmarkStart w:id="1113" w:name="_ETM_Q1_1758151"/>
      <w:bookmarkEnd w:id="1113"/>
    </w:p>
    <w:p w:rsidR="007D7D63" w:rsidRDefault="007D7D63" w:rsidP="007D7D63">
      <w:pPr>
        <w:rPr>
          <w:rtl/>
        </w:rPr>
      </w:pPr>
      <w:bookmarkStart w:id="1114" w:name="_ETM_Q1_1760901"/>
      <w:bookmarkEnd w:id="1114"/>
    </w:p>
    <w:p w:rsidR="007D7D63" w:rsidRDefault="007D7D63" w:rsidP="007D7D63">
      <w:pPr>
        <w:rPr>
          <w:rtl/>
        </w:rPr>
      </w:pPr>
      <w:bookmarkStart w:id="1115" w:name="_ETM_Q1_1761402"/>
      <w:bookmarkStart w:id="1116" w:name="_ETM_Q1_1761652"/>
      <w:bookmarkEnd w:id="1115"/>
      <w:bookmarkEnd w:id="1116"/>
      <w:r>
        <w:rPr>
          <w:rFonts w:hint="cs"/>
          <w:rtl/>
        </w:rPr>
        <w:t xml:space="preserve">תקנה 3 מוסיפה את תקנה </w:t>
      </w:r>
      <w:bookmarkStart w:id="1117" w:name="_ETM_Q1_1763902"/>
      <w:bookmarkEnd w:id="1117"/>
      <w:r>
        <w:rPr>
          <w:rFonts w:hint="cs"/>
          <w:rtl/>
        </w:rPr>
        <w:t>35א</w:t>
      </w:r>
      <w:bookmarkStart w:id="1118" w:name="_ETM_Q1_1761401"/>
      <w:bookmarkEnd w:id="11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"לפני תקנה 36 לתקנות העיקריות, יבוא 35א</w:t>
      </w:r>
      <w:bookmarkStart w:id="1119" w:name="_ETM_Q1_1769902"/>
      <w:bookmarkStart w:id="1120" w:name="_ETM_Q1_1765401"/>
      <w:bookmarkEnd w:id="1119"/>
      <w:bookmarkEnd w:id="1120"/>
      <w:r>
        <w:rPr>
          <w:rFonts w:hint="cs"/>
          <w:rtl/>
        </w:rPr>
        <w:t>, סיוע באמצעות משרד הרווחה.</w:t>
      </w:r>
      <w:bookmarkStart w:id="1121" w:name="_ETM_Q1_1766902"/>
      <w:bookmarkEnd w:id="1121"/>
      <w:r>
        <w:rPr>
          <w:rFonts w:hint="cs"/>
          <w:rtl/>
        </w:rPr>
        <w:t xml:space="preserve"> במצב חירום</w:t>
      </w:r>
      <w:bookmarkStart w:id="1122" w:name="_ETM_Q1_1767402"/>
      <w:bookmarkEnd w:id="1122"/>
      <w:r>
        <w:rPr>
          <w:rFonts w:hint="cs"/>
          <w:rtl/>
        </w:rPr>
        <w:t xml:space="preserve"> משרד הרווחה </w:t>
      </w:r>
      <w:bookmarkStart w:id="1123" w:name="_ETM_Q1_1771152"/>
      <w:bookmarkEnd w:id="1123"/>
      <w:r>
        <w:rPr>
          <w:rFonts w:hint="cs"/>
          <w:rtl/>
        </w:rPr>
        <w:t>רשאי לעשות שימוש במידע</w:t>
      </w:r>
      <w:bookmarkStart w:id="1124" w:name="_ETM_Q1_1769152"/>
      <w:bookmarkEnd w:id="1124"/>
      <w:r>
        <w:rPr>
          <w:rFonts w:hint="cs"/>
          <w:rtl/>
        </w:rPr>
        <w:t xml:space="preserve"> שלפי תקנות אלה לשם סיוע לאנשים </w:t>
      </w:r>
      <w:bookmarkStart w:id="1125" w:name="_ETM_Q1_1775901"/>
      <w:bookmarkEnd w:id="1125"/>
      <w:r>
        <w:rPr>
          <w:rFonts w:hint="cs"/>
          <w:rtl/>
        </w:rPr>
        <w:t>עם מוגבלות, כפי שיתאפשר</w:t>
      </w:r>
      <w:bookmarkStart w:id="1126" w:name="_ETM_Q1_1774151"/>
      <w:bookmarkEnd w:id="1126"/>
      <w:r>
        <w:rPr>
          <w:rFonts w:hint="cs"/>
          <w:rtl/>
        </w:rPr>
        <w:t xml:space="preserve"> בנסיבות מצב החירום, כשגורם </w:t>
      </w:r>
      <w:proofErr w:type="spellStart"/>
      <w:r>
        <w:rPr>
          <w:rFonts w:hint="cs"/>
          <w:rtl/>
        </w:rPr>
        <w:t>שהו</w:t>
      </w:r>
      <w:bookmarkStart w:id="1127" w:name="_ETM_Q1_1775402"/>
      <w:bookmarkEnd w:id="1127"/>
      <w:r>
        <w:rPr>
          <w:rFonts w:hint="cs"/>
          <w:rtl/>
        </w:rPr>
        <w:t>תל</w:t>
      </w:r>
      <w:bookmarkStart w:id="1128" w:name="_ETM_Q1_1779402"/>
      <w:bookmarkEnd w:id="1128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עליו </w:t>
      </w:r>
      <w:bookmarkStart w:id="1129" w:name="_ETM_Q1_1770152"/>
      <w:bookmarkEnd w:id="1129"/>
      <w:r>
        <w:rPr>
          <w:rFonts w:hint="cs"/>
          <w:rtl/>
        </w:rPr>
        <w:t>חובה</w:t>
      </w:r>
      <w:bookmarkStart w:id="1130" w:name="_ETM_Q1_1777652"/>
      <w:bookmarkEnd w:id="1130"/>
      <w:r>
        <w:rPr>
          <w:rFonts w:hint="cs"/>
          <w:rtl/>
        </w:rPr>
        <w:t xml:space="preserve"> לפי תקנות אלה או לפי סעיף 19מ לחוק </w:t>
      </w:r>
      <w:bookmarkStart w:id="1131" w:name="_ETM_Q1_1778652"/>
      <w:bookmarkEnd w:id="1131"/>
      <w:r>
        <w:rPr>
          <w:rFonts w:hint="cs"/>
          <w:rtl/>
        </w:rPr>
        <w:t xml:space="preserve">אינו </w:t>
      </w:r>
      <w:bookmarkStart w:id="1132" w:name="_ETM_Q1_1779901"/>
      <w:bookmarkEnd w:id="1132"/>
      <w:r>
        <w:rPr>
          <w:rFonts w:hint="cs"/>
          <w:rtl/>
        </w:rPr>
        <w:t>מסוגל לבצעה". מ</w:t>
      </w:r>
      <w:bookmarkStart w:id="1133" w:name="_ETM_Q1_1783402"/>
      <w:bookmarkEnd w:id="1133"/>
      <w:r>
        <w:rPr>
          <w:rFonts w:hint="cs"/>
          <w:rtl/>
        </w:rPr>
        <w:t>דובר במעין הסמכה</w:t>
      </w:r>
      <w:bookmarkStart w:id="1134" w:name="_ETM_Q1_1782152"/>
      <w:bookmarkEnd w:id="1134"/>
      <w:r>
        <w:rPr>
          <w:rFonts w:hint="cs"/>
          <w:rtl/>
        </w:rPr>
        <w:t xml:space="preserve"> רחבה למשרד הרווחה </w:t>
      </w:r>
      <w:bookmarkStart w:id="1135" w:name="_ETM_Q1_1786151"/>
      <w:bookmarkEnd w:id="1135"/>
      <w:r>
        <w:rPr>
          <w:rFonts w:hint="cs"/>
          <w:rtl/>
        </w:rPr>
        <w:t>לבצע פעולות בשעת חירום, זה צורך - - -</w:t>
      </w:r>
    </w:p>
    <w:p w:rsidR="007D7D63" w:rsidRDefault="007D7D63" w:rsidP="007D7D63">
      <w:pPr>
        <w:rPr>
          <w:rtl/>
        </w:rPr>
      </w:pPr>
      <w:bookmarkStart w:id="1136" w:name="_ETM_Q1_1792901"/>
      <w:bookmarkStart w:id="1137" w:name="_ETM_Q1_1793151"/>
      <w:bookmarkEnd w:id="1136"/>
      <w:bookmarkEnd w:id="1137"/>
    </w:p>
    <w:p w:rsidR="007D7D63" w:rsidRDefault="007D7D63" w:rsidP="007D7D63">
      <w:pPr>
        <w:pStyle w:val="a4"/>
        <w:keepNext/>
        <w:rPr>
          <w:rtl/>
        </w:rPr>
      </w:pPr>
      <w:bookmarkStart w:id="1138" w:name="ET_speaker_רון_אשכנזי_90"/>
      <w:r w:rsidRPr="007D7D63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7D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7D7D63" w:rsidRDefault="007D7D63" w:rsidP="007D7D63">
      <w:pPr>
        <w:pStyle w:val="KeepWithNext"/>
        <w:rPr>
          <w:rtl/>
        </w:rPr>
      </w:pPr>
    </w:p>
    <w:p w:rsidR="007D7D63" w:rsidRDefault="007D7D63" w:rsidP="007D7D63">
      <w:pPr>
        <w:rPr>
          <w:rtl/>
        </w:rPr>
      </w:pPr>
      <w:r>
        <w:rPr>
          <w:rFonts w:hint="cs"/>
          <w:rtl/>
        </w:rPr>
        <w:t xml:space="preserve">רון אשכנזי </w:t>
      </w:r>
      <w:bookmarkStart w:id="1139" w:name="_ETM_Q1_1785902"/>
      <w:bookmarkEnd w:id="1139"/>
      <w:r>
        <w:rPr>
          <w:rFonts w:hint="cs"/>
          <w:rtl/>
        </w:rPr>
        <w:t xml:space="preserve">מהלשכה המשפטית של משרד הרווחה. גם בתקנות המאגר נוספה </w:t>
      </w:r>
      <w:bookmarkStart w:id="1140" w:name="_ETM_Q1_1794401"/>
      <w:bookmarkEnd w:id="1140"/>
      <w:r>
        <w:rPr>
          <w:rFonts w:hint="cs"/>
          <w:rtl/>
        </w:rPr>
        <w:t xml:space="preserve">אפשרות </w:t>
      </w:r>
      <w:bookmarkStart w:id="1141" w:name="_ETM_Q1_1796652"/>
      <w:bookmarkEnd w:id="1141"/>
      <w:r>
        <w:rPr>
          <w:rFonts w:hint="cs"/>
          <w:rtl/>
        </w:rPr>
        <w:t xml:space="preserve">של שימוש במידע על ידי המשרד </w:t>
      </w:r>
      <w:bookmarkStart w:id="1142" w:name="_ETM_Q1_1799402"/>
      <w:bookmarkStart w:id="1143" w:name="_ETM_Q1_1800902"/>
      <w:bookmarkEnd w:id="1142"/>
      <w:bookmarkEnd w:id="1143"/>
      <w:proofErr w:type="spellStart"/>
      <w:r>
        <w:rPr>
          <w:rFonts w:hint="cs"/>
          <w:rtl/>
        </w:rPr>
        <w:t>ולהעזר</w:t>
      </w:r>
      <w:bookmarkStart w:id="1144" w:name="_ETM_Q1_1801902"/>
      <w:bookmarkEnd w:id="1144"/>
      <w:proofErr w:type="spellEnd"/>
      <w:r>
        <w:rPr>
          <w:rFonts w:hint="cs"/>
          <w:rtl/>
        </w:rPr>
        <w:t xml:space="preserve"> בגורמים אחרים, במקרים שבהם רשות לא מתפקדת או</w:t>
      </w:r>
      <w:bookmarkStart w:id="1145" w:name="_ETM_Q1_1803655"/>
      <w:bookmarkEnd w:id="1145"/>
      <w:r>
        <w:rPr>
          <w:rFonts w:hint="cs"/>
          <w:rtl/>
        </w:rPr>
        <w:t xml:space="preserve"> שצריכה </w:t>
      </w:r>
      <w:bookmarkStart w:id="1146" w:name="_ETM_Q1_1807151"/>
      <w:bookmarkEnd w:id="1146"/>
      <w:r>
        <w:rPr>
          <w:rFonts w:hint="cs"/>
          <w:rtl/>
        </w:rPr>
        <w:t xml:space="preserve">לעשות דברים שהיא לא יודעת ולא יכולה לעשות. גם כאן </w:t>
      </w:r>
      <w:bookmarkStart w:id="1147" w:name="_ETM_Q1_1813402"/>
      <w:bookmarkEnd w:id="1147"/>
      <w:r>
        <w:rPr>
          <w:rFonts w:hint="cs"/>
          <w:rtl/>
        </w:rPr>
        <w:t>במלחמה ראינו את ה</w:t>
      </w:r>
      <w:bookmarkStart w:id="1148" w:name="_ETM_Q1_1810652"/>
      <w:bookmarkEnd w:id="1148"/>
      <w:r w:rsidR="000E4564">
        <w:rPr>
          <w:rFonts w:hint="cs"/>
          <w:rtl/>
        </w:rPr>
        <w:t>צורך שלנו</w:t>
      </w:r>
      <w:r>
        <w:rPr>
          <w:rFonts w:hint="cs"/>
          <w:rtl/>
        </w:rPr>
        <w:t xml:space="preserve"> כמשרד, לעזור. חוסר </w:t>
      </w:r>
      <w:bookmarkStart w:id="1149" w:name="_ETM_Q1_1819152"/>
      <w:bookmarkStart w:id="1150" w:name="_ETM_Q1_1814651"/>
      <w:bookmarkEnd w:id="1149"/>
      <w:bookmarkEnd w:id="1150"/>
      <w:r>
        <w:rPr>
          <w:rFonts w:hint="cs"/>
          <w:rtl/>
        </w:rPr>
        <w:t xml:space="preserve">היכולת להשתמש במידע זה עניין שמגביל, והמטרה כאן היא </w:t>
      </w:r>
      <w:bookmarkStart w:id="1151" w:name="_ETM_Q1_1822901"/>
      <w:bookmarkEnd w:id="1151"/>
      <w:r>
        <w:rPr>
          <w:rFonts w:hint="cs"/>
          <w:rtl/>
        </w:rPr>
        <w:t>לאפשר למשרד שהמידע כבר יושב אצלה, לה</w:t>
      </w:r>
      <w:bookmarkStart w:id="1152" w:name="_ETM_Q1_1824651"/>
      <w:bookmarkEnd w:id="1152"/>
      <w:r>
        <w:rPr>
          <w:rFonts w:hint="cs"/>
          <w:rtl/>
        </w:rPr>
        <w:t>שתמש במידע</w:t>
      </w:r>
      <w:bookmarkStart w:id="1153" w:name="_ETM_Q1_1822401"/>
      <w:bookmarkEnd w:id="1153"/>
      <w:r>
        <w:rPr>
          <w:rFonts w:hint="cs"/>
          <w:rtl/>
        </w:rPr>
        <w:t xml:space="preserve"> ולעזור לכל </w:t>
      </w:r>
      <w:bookmarkStart w:id="1154" w:name="_ETM_Q1_1823902"/>
      <w:bookmarkEnd w:id="1154"/>
      <w:r>
        <w:rPr>
          <w:rFonts w:hint="cs"/>
          <w:rtl/>
        </w:rPr>
        <w:t>מי שאפשר.</w:t>
      </w:r>
    </w:p>
    <w:p w:rsidR="007D7D63" w:rsidRDefault="007D7D63" w:rsidP="007D7D63">
      <w:pPr>
        <w:rPr>
          <w:rtl/>
        </w:rPr>
      </w:pPr>
      <w:bookmarkStart w:id="1155" w:name="_ETM_Q1_1829652"/>
      <w:bookmarkEnd w:id="1155"/>
    </w:p>
    <w:p w:rsidR="007D7D63" w:rsidRDefault="007D7D63" w:rsidP="007D7D63">
      <w:pPr>
        <w:pStyle w:val="af6"/>
        <w:keepNext/>
        <w:rPr>
          <w:rtl/>
        </w:rPr>
      </w:pPr>
      <w:bookmarkStart w:id="1156" w:name="ET_yor_4996_91"/>
      <w:r w:rsidRPr="007D7D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7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7D7D63" w:rsidRDefault="007D7D63" w:rsidP="007D7D63">
      <w:pPr>
        <w:pStyle w:val="KeepWithNext"/>
        <w:rPr>
          <w:rtl/>
        </w:rPr>
      </w:pPr>
    </w:p>
    <w:p w:rsidR="007D7D63" w:rsidRDefault="007D7D63" w:rsidP="007D7D63">
      <w:pPr>
        <w:rPr>
          <w:rtl/>
        </w:rPr>
      </w:pPr>
      <w:bookmarkStart w:id="1157" w:name="_ETM_Q1_1841652"/>
      <w:bookmarkStart w:id="1158" w:name="_ETM_Q1_1839652"/>
      <w:bookmarkEnd w:id="1157"/>
      <w:bookmarkEnd w:id="1158"/>
      <w:r>
        <w:rPr>
          <w:rFonts w:hint="cs"/>
          <w:rtl/>
        </w:rPr>
        <w:t>משה יועד, יושב-ראש</w:t>
      </w:r>
      <w:bookmarkStart w:id="1159" w:name="_ETM_Q1_1839402"/>
      <w:bookmarkEnd w:id="1159"/>
      <w:r>
        <w:rPr>
          <w:rFonts w:hint="cs"/>
          <w:rtl/>
        </w:rPr>
        <w:t xml:space="preserve"> העמותה לקידום זכויות הסיעודיים, בבקשה.</w:t>
      </w:r>
    </w:p>
    <w:p w:rsidR="007D7D63" w:rsidRDefault="007D7D63" w:rsidP="007D7D63">
      <w:pPr>
        <w:rPr>
          <w:rtl/>
        </w:rPr>
      </w:pPr>
      <w:bookmarkStart w:id="1160" w:name="_ETM_Q1_1845651"/>
      <w:bookmarkStart w:id="1161" w:name="_ETM_Q1_1845902"/>
      <w:bookmarkStart w:id="1162" w:name="_ETM_Q1_1849151"/>
      <w:bookmarkEnd w:id="1160"/>
      <w:bookmarkEnd w:id="1161"/>
      <w:bookmarkEnd w:id="1162"/>
    </w:p>
    <w:p w:rsidR="000E71C5" w:rsidRDefault="000E71C5" w:rsidP="000E71C5">
      <w:pPr>
        <w:pStyle w:val="a4"/>
        <w:keepNext/>
        <w:rPr>
          <w:rtl/>
        </w:rPr>
      </w:pPr>
      <w:bookmarkStart w:id="1163" w:name="ET_speaker_משה_יועד_92"/>
      <w:r w:rsidRPr="000E71C5">
        <w:rPr>
          <w:rStyle w:val="TagStyle"/>
          <w:rtl/>
        </w:rPr>
        <w:t xml:space="preserve"> &lt;&lt; דובר &gt;&gt; </w:t>
      </w:r>
      <w:r>
        <w:rPr>
          <w:rtl/>
        </w:rPr>
        <w:t>משה יועד:</w:t>
      </w:r>
      <w:r w:rsidRPr="000E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164" w:name="_ETM_Q1_1849902"/>
      <w:bookmarkStart w:id="1165" w:name="_ETM_Q1_1846902"/>
      <w:bookmarkEnd w:id="1164"/>
      <w:bookmarkEnd w:id="1165"/>
      <w:r>
        <w:rPr>
          <w:rFonts w:hint="cs"/>
          <w:rtl/>
        </w:rPr>
        <w:t>יש לי רושם שמדינת ישראל כרג</w:t>
      </w:r>
      <w:bookmarkStart w:id="1166" w:name="_ETM_Q1_1853402"/>
      <w:bookmarkStart w:id="1167" w:name="_ETM_Q1_1850152"/>
      <w:bookmarkEnd w:id="1166"/>
      <w:bookmarkEnd w:id="1167"/>
      <w:r>
        <w:rPr>
          <w:rFonts w:hint="cs"/>
          <w:rtl/>
        </w:rPr>
        <w:t>יל מתארגנת למלחמה שהייתה ולא למלחמה שתבוא, כי</w:t>
      </w:r>
      <w:bookmarkStart w:id="1168" w:name="_ETM_Q1_1853902"/>
      <w:bookmarkEnd w:id="1168"/>
      <w:r>
        <w:rPr>
          <w:rFonts w:hint="cs"/>
          <w:rtl/>
        </w:rPr>
        <w:t xml:space="preserve"> השאלה </w:t>
      </w:r>
      <w:bookmarkStart w:id="1169" w:name="_ETM_Q1_1854402"/>
      <w:bookmarkEnd w:id="1169"/>
      <w:r>
        <w:rPr>
          <w:rFonts w:hint="cs"/>
          <w:rtl/>
        </w:rPr>
        <w:t xml:space="preserve">שמציפה אותי </w:t>
      </w:r>
      <w:bookmarkStart w:id="1170" w:name="_ETM_Q1_1856152"/>
      <w:bookmarkEnd w:id="1170"/>
      <w:r>
        <w:rPr>
          <w:rFonts w:hint="cs"/>
          <w:rtl/>
        </w:rPr>
        <w:t xml:space="preserve">על ידי הרבה אנשים שפונים </w:t>
      </w:r>
      <w:bookmarkStart w:id="1171" w:name="_ETM_Q1_1860152"/>
      <w:bookmarkEnd w:id="1171"/>
      <w:r>
        <w:rPr>
          <w:rFonts w:hint="cs"/>
          <w:rtl/>
        </w:rPr>
        <w:t>אלי</w:t>
      </w:r>
      <w:bookmarkStart w:id="1172" w:name="_ETM_Q1_1858652"/>
      <w:bookmarkEnd w:id="1172"/>
      <w:r>
        <w:rPr>
          <w:rFonts w:hint="cs"/>
          <w:rtl/>
        </w:rPr>
        <w:t xml:space="preserve"> עם מוגבלויות </w:t>
      </w:r>
      <w:bookmarkStart w:id="1173" w:name="_ETM_Q1_1858401"/>
      <w:bookmarkEnd w:id="1173"/>
      <w:r>
        <w:rPr>
          <w:rFonts w:hint="cs"/>
          <w:rtl/>
        </w:rPr>
        <w:t xml:space="preserve">בנושאים שונים, מה קורה מחר בבוקר </w:t>
      </w:r>
      <w:bookmarkStart w:id="1174" w:name="_ETM_Q1_1864901"/>
      <w:bookmarkEnd w:id="1174"/>
      <w:r>
        <w:rPr>
          <w:rFonts w:hint="cs"/>
          <w:rtl/>
        </w:rPr>
        <w:t>כשתהיה התקפת טילים?</w:t>
      </w:r>
      <w:bookmarkStart w:id="1175" w:name="_ETM_Q1_1864401"/>
      <w:bookmarkEnd w:id="1175"/>
      <w:r>
        <w:rPr>
          <w:rFonts w:hint="cs"/>
          <w:rtl/>
        </w:rPr>
        <w:t xml:space="preserve"> למי אני פונה? מי מטפל בי?</w:t>
      </w:r>
      <w:bookmarkStart w:id="1176" w:name="_ETM_Q1_1864152"/>
      <w:bookmarkEnd w:id="1176"/>
      <w:r>
        <w:rPr>
          <w:rFonts w:hint="cs"/>
          <w:rtl/>
        </w:rPr>
        <w:t xml:space="preserve"> כשופט </w:t>
      </w:r>
      <w:bookmarkStart w:id="1177" w:name="_ETM_Q1_1871652"/>
      <w:bookmarkEnd w:id="1177"/>
      <w:r>
        <w:rPr>
          <w:rFonts w:hint="cs"/>
          <w:rtl/>
        </w:rPr>
        <w:t xml:space="preserve">בדימוס, </w:t>
      </w:r>
      <w:bookmarkStart w:id="1178" w:name="_ETM_Q1_1868151"/>
      <w:bookmarkEnd w:id="1178"/>
      <w:r>
        <w:rPr>
          <w:rFonts w:hint="cs"/>
          <w:rtl/>
        </w:rPr>
        <w:t xml:space="preserve">הזכות לפרטיות היא זכות אדירה וחשובה, אבל הזכות לחיים </w:t>
      </w:r>
      <w:bookmarkStart w:id="1179" w:name="_ETM_Q1_1876401"/>
      <w:bookmarkEnd w:id="1179"/>
      <w:r>
        <w:rPr>
          <w:rFonts w:hint="cs"/>
          <w:rtl/>
        </w:rPr>
        <w:t>ובריאות הגוף עומדת מעליה.</w:t>
      </w:r>
    </w:p>
    <w:p w:rsidR="000E71C5" w:rsidRDefault="000E71C5" w:rsidP="000E71C5">
      <w:pPr>
        <w:rPr>
          <w:rtl/>
        </w:rPr>
      </w:pPr>
      <w:bookmarkStart w:id="1180" w:name="_ETM_Q1_1881651"/>
      <w:bookmarkEnd w:id="1180"/>
    </w:p>
    <w:p w:rsidR="000E71C5" w:rsidRDefault="000E71C5" w:rsidP="000E71C5">
      <w:pPr>
        <w:rPr>
          <w:rtl/>
        </w:rPr>
      </w:pPr>
      <w:bookmarkStart w:id="1181" w:name="_ETM_Q1_1881901"/>
      <w:bookmarkEnd w:id="1181"/>
      <w:r>
        <w:rPr>
          <w:rFonts w:hint="cs"/>
          <w:rtl/>
        </w:rPr>
        <w:t xml:space="preserve">לכן, חשוב </w:t>
      </w:r>
      <w:bookmarkStart w:id="1182" w:name="_ETM_Q1_1879402"/>
      <w:bookmarkEnd w:id="1182"/>
      <w:r>
        <w:rPr>
          <w:rFonts w:hint="cs"/>
          <w:rtl/>
        </w:rPr>
        <w:t>שתהיה פעולה דחופה בשעת חירום, כדי שאנשים ידעו היום למי הם פונים, ולא שידעו</w:t>
      </w:r>
      <w:bookmarkStart w:id="1183" w:name="_ETM_Q1_1884402"/>
      <w:bookmarkEnd w:id="1183"/>
      <w:r>
        <w:rPr>
          <w:rFonts w:hint="cs"/>
          <w:rtl/>
        </w:rPr>
        <w:t xml:space="preserve"> שיש </w:t>
      </w:r>
      <w:bookmarkStart w:id="1184" w:name="_ETM_Q1_1887151"/>
      <w:bookmarkEnd w:id="1184"/>
      <w:r>
        <w:rPr>
          <w:rFonts w:hint="cs"/>
          <w:rtl/>
        </w:rPr>
        <w:t>תקנות שאולי עוד כמה שנים ישתמשו בהם.</w:t>
      </w:r>
    </w:p>
    <w:p w:rsidR="000E71C5" w:rsidRDefault="000E71C5" w:rsidP="000E71C5">
      <w:pPr>
        <w:rPr>
          <w:rtl/>
        </w:rPr>
      </w:pPr>
      <w:bookmarkStart w:id="1185" w:name="_ETM_Q1_1891401"/>
      <w:bookmarkEnd w:id="1185"/>
    </w:p>
    <w:p w:rsidR="000E71C5" w:rsidRDefault="000E71C5" w:rsidP="000E71C5">
      <w:pPr>
        <w:pStyle w:val="af6"/>
        <w:keepNext/>
        <w:rPr>
          <w:rtl/>
        </w:rPr>
      </w:pPr>
      <w:bookmarkStart w:id="1186" w:name="ET_yor_4996_93"/>
      <w:r w:rsidRPr="000E7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187" w:name="_ETM_Q1_1891901"/>
      <w:bookmarkEnd w:id="1187"/>
      <w:r>
        <w:rPr>
          <w:rFonts w:hint="cs"/>
          <w:rtl/>
        </w:rPr>
        <w:t>שאלה טובה,</w:t>
      </w:r>
      <w:bookmarkStart w:id="1188" w:name="_ETM_Q1_1889902"/>
      <w:bookmarkEnd w:id="1188"/>
      <w:r>
        <w:rPr>
          <w:rFonts w:hint="cs"/>
          <w:rtl/>
        </w:rPr>
        <w:t xml:space="preserve"> בעזרת השם </w:t>
      </w:r>
      <w:bookmarkStart w:id="1189" w:name="_ETM_Q1_1891152"/>
      <w:bookmarkEnd w:id="1189"/>
      <w:r>
        <w:rPr>
          <w:rFonts w:hint="cs"/>
          <w:rtl/>
        </w:rPr>
        <w:t xml:space="preserve">נאשר עוד כמה דקות את התקנות. יהודה, ממתי זה יופעל </w:t>
      </w:r>
      <w:bookmarkStart w:id="1190" w:name="_ETM_Q1_1899652"/>
      <w:bookmarkEnd w:id="1190"/>
      <w:r>
        <w:rPr>
          <w:rFonts w:hint="cs"/>
          <w:rtl/>
        </w:rPr>
        <w:t>בשטח?</w:t>
      </w:r>
      <w:bookmarkStart w:id="1191" w:name="_ETM_Q1_1900652"/>
      <w:bookmarkEnd w:id="1191"/>
      <w:r>
        <w:rPr>
          <w:rFonts w:hint="cs"/>
          <w:rtl/>
        </w:rPr>
        <w:t xml:space="preserve"> אמרתם שזה דחוף.</w:t>
      </w:r>
    </w:p>
    <w:p w:rsidR="000E71C5" w:rsidRDefault="000E71C5" w:rsidP="000E71C5">
      <w:pPr>
        <w:rPr>
          <w:rtl/>
        </w:rPr>
      </w:pPr>
      <w:bookmarkStart w:id="1192" w:name="_ETM_Q1_1904401"/>
      <w:bookmarkStart w:id="1193" w:name="_ETM_Q1_1900151"/>
      <w:bookmarkStart w:id="1194" w:name="_ETM_Q1_1901402"/>
      <w:bookmarkEnd w:id="1192"/>
      <w:bookmarkEnd w:id="1193"/>
      <w:bookmarkEnd w:id="1194"/>
    </w:p>
    <w:p w:rsidR="000E71C5" w:rsidRDefault="000E71C5" w:rsidP="000E71C5">
      <w:pPr>
        <w:pStyle w:val="a4"/>
        <w:keepNext/>
        <w:rPr>
          <w:rtl/>
        </w:rPr>
      </w:pPr>
      <w:bookmarkStart w:id="1195" w:name="ET_speaker_יהודה_מירון_94"/>
      <w:r w:rsidRPr="000E71C5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0E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4564">
      <w:pPr>
        <w:rPr>
          <w:rtl/>
        </w:rPr>
      </w:pPr>
      <w:bookmarkStart w:id="1196" w:name="_ETM_Q1_1901652"/>
      <w:bookmarkEnd w:id="1196"/>
      <w:proofErr w:type="spellStart"/>
      <w:r>
        <w:rPr>
          <w:rFonts w:hint="cs"/>
          <w:rtl/>
        </w:rPr>
        <w:t>מיידית</w:t>
      </w:r>
      <w:bookmarkStart w:id="1197" w:name="_ETM_Q1_1902651"/>
      <w:bookmarkEnd w:id="1197"/>
      <w:proofErr w:type="spellEnd"/>
      <w:r w:rsidR="000E4564">
        <w:rPr>
          <w:rFonts w:hint="cs"/>
          <w:rtl/>
        </w:rPr>
        <w:t>.</w:t>
      </w:r>
      <w:r>
        <w:rPr>
          <w:rFonts w:hint="cs"/>
          <w:rtl/>
        </w:rPr>
        <w:t xml:space="preserve"> אנחנו גם נפעל </w:t>
      </w:r>
      <w:bookmarkStart w:id="1198" w:name="_ETM_Q1_1905152"/>
      <w:bookmarkEnd w:id="1198"/>
      <w:r>
        <w:rPr>
          <w:rFonts w:hint="cs"/>
          <w:rtl/>
        </w:rPr>
        <w:t xml:space="preserve">לפרסם את זה </w:t>
      </w:r>
      <w:proofErr w:type="spellStart"/>
      <w:r>
        <w:rPr>
          <w:rFonts w:hint="cs"/>
          <w:rtl/>
        </w:rPr>
        <w:t>מיידית</w:t>
      </w:r>
      <w:bookmarkStart w:id="1199" w:name="_ETM_Q1_1903402"/>
      <w:bookmarkEnd w:id="1199"/>
      <w:proofErr w:type="spellEnd"/>
      <w:r>
        <w:rPr>
          <w:rFonts w:hint="cs"/>
          <w:rtl/>
        </w:rPr>
        <w:t xml:space="preserve">, כדי שהתחולה תהיה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0E71C5" w:rsidRDefault="000E71C5" w:rsidP="000E71C5">
      <w:pPr>
        <w:rPr>
          <w:rtl/>
        </w:rPr>
      </w:pPr>
      <w:bookmarkStart w:id="1200" w:name="_ETM_Q1_1911152"/>
      <w:bookmarkEnd w:id="1200"/>
    </w:p>
    <w:p w:rsidR="000E71C5" w:rsidRDefault="000E71C5" w:rsidP="000E71C5">
      <w:pPr>
        <w:pStyle w:val="af6"/>
        <w:keepNext/>
        <w:rPr>
          <w:rtl/>
        </w:rPr>
      </w:pPr>
      <w:bookmarkStart w:id="1201" w:name="ET_yor_4996_95"/>
      <w:r w:rsidRPr="000E7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202" w:name="_ETM_Q1_1911402"/>
      <w:bookmarkEnd w:id="1202"/>
      <w:r>
        <w:rPr>
          <w:rFonts w:hint="cs"/>
          <w:rtl/>
        </w:rPr>
        <w:t xml:space="preserve">אז יש </w:t>
      </w:r>
      <w:bookmarkStart w:id="1203" w:name="_ETM_Q1_1912151"/>
      <w:bookmarkEnd w:id="1203"/>
      <w:r>
        <w:rPr>
          <w:rFonts w:hint="cs"/>
          <w:rtl/>
        </w:rPr>
        <w:t>תשובה למשה יועד.</w:t>
      </w:r>
      <w:bookmarkStart w:id="1204" w:name="_ETM_Q1_1910402"/>
      <w:bookmarkEnd w:id="12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אליקו</w:t>
      </w:r>
      <w:proofErr w:type="spellEnd"/>
      <w:r>
        <w:rPr>
          <w:rFonts w:hint="cs"/>
          <w:rtl/>
        </w:rPr>
        <w:t>?</w:t>
      </w:r>
    </w:p>
    <w:p w:rsidR="000E71C5" w:rsidRDefault="000E71C5" w:rsidP="000E71C5">
      <w:pPr>
        <w:rPr>
          <w:rtl/>
        </w:rPr>
      </w:pPr>
      <w:bookmarkStart w:id="1205" w:name="_ETM_Q1_1921652"/>
      <w:bookmarkEnd w:id="1205"/>
    </w:p>
    <w:p w:rsidR="000E71C5" w:rsidRDefault="000E71C5" w:rsidP="000E71C5">
      <w:pPr>
        <w:pStyle w:val="a4"/>
        <w:keepNext/>
        <w:rPr>
          <w:rtl/>
        </w:rPr>
      </w:pPr>
      <w:bookmarkStart w:id="1206" w:name="ET_speaker_אליקו_שליין_97"/>
      <w:r w:rsidRPr="000E71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0E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207" w:name="_ETM_Q1_1922152"/>
      <w:bookmarkStart w:id="1208" w:name="_ETM_Q1_1922651"/>
      <w:bookmarkEnd w:id="1207"/>
      <w:bookmarkEnd w:id="1208"/>
      <w:r>
        <w:rPr>
          <w:rFonts w:hint="cs"/>
          <w:rtl/>
        </w:rPr>
        <w:t xml:space="preserve">כמו שאמרתי, כל התוספת </w:t>
      </w:r>
      <w:bookmarkStart w:id="1209" w:name="_ETM_Q1_1924402"/>
      <w:bookmarkEnd w:id="1209"/>
      <w:r>
        <w:rPr>
          <w:rFonts w:hint="cs"/>
          <w:rtl/>
        </w:rPr>
        <w:t>הזו באה להטיב עם אוכלוסיית הנכים.</w:t>
      </w:r>
      <w:bookmarkStart w:id="1210" w:name="_ETM_Q1_1927652"/>
      <w:bookmarkEnd w:id="1210"/>
      <w:r>
        <w:rPr>
          <w:rFonts w:hint="cs"/>
          <w:rtl/>
        </w:rPr>
        <w:t xml:space="preserve"> </w:t>
      </w:r>
      <w:bookmarkStart w:id="1211" w:name="_ETM_Q1_1926402"/>
      <w:bookmarkStart w:id="1212" w:name="_ETM_Q1_1932151"/>
      <w:bookmarkStart w:id="1213" w:name="_ETM_Q1_1928151"/>
      <w:bookmarkStart w:id="1214" w:name="_ETM_Q1_1924152"/>
      <w:bookmarkEnd w:id="1211"/>
      <w:bookmarkEnd w:id="1212"/>
      <w:bookmarkEnd w:id="1213"/>
      <w:bookmarkEnd w:id="1214"/>
      <w:r>
        <w:rPr>
          <w:rFonts w:hint="cs"/>
          <w:rtl/>
        </w:rPr>
        <w:t xml:space="preserve">צריך להגן על </w:t>
      </w:r>
      <w:bookmarkStart w:id="1215" w:name="_ETM_Q1_1931401"/>
      <w:bookmarkEnd w:id="1215"/>
      <w:r>
        <w:rPr>
          <w:rFonts w:hint="cs"/>
          <w:rtl/>
        </w:rPr>
        <w:t>הזכות שלנו לפרטיות בצמצום ה</w:t>
      </w:r>
      <w:bookmarkStart w:id="1216" w:name="_ETM_Q1_1932652"/>
      <w:bookmarkEnd w:id="1216"/>
      <w:r>
        <w:rPr>
          <w:rFonts w:hint="cs"/>
          <w:rtl/>
        </w:rPr>
        <w:t xml:space="preserve">אפשרי של המידע, אנחנו נרצה </w:t>
      </w:r>
      <w:bookmarkStart w:id="1217" w:name="_ETM_Q1_1939651"/>
      <w:bookmarkEnd w:id="1217"/>
      <w:r>
        <w:rPr>
          <w:rFonts w:hint="cs"/>
          <w:rtl/>
        </w:rPr>
        <w:t>ש</w:t>
      </w:r>
      <w:bookmarkStart w:id="1218" w:name="_ETM_Q1_1946402"/>
      <w:bookmarkEnd w:id="1218"/>
      <w:r>
        <w:rPr>
          <w:rFonts w:hint="cs"/>
          <w:rtl/>
        </w:rPr>
        <w:t>יהיה גוף שנוכל לפנות</w:t>
      </w:r>
      <w:bookmarkStart w:id="1219" w:name="_ETM_Q1_1947402"/>
      <w:bookmarkEnd w:id="1219"/>
      <w:r>
        <w:rPr>
          <w:rFonts w:hint="cs"/>
          <w:rtl/>
        </w:rPr>
        <w:t xml:space="preserve"> אליו, אם </w:t>
      </w:r>
      <w:bookmarkStart w:id="1220" w:name="_ETM_Q1_1950652"/>
      <w:bookmarkEnd w:id="1220"/>
      <w:r>
        <w:rPr>
          <w:rFonts w:hint="cs"/>
          <w:rtl/>
        </w:rPr>
        <w:t xml:space="preserve">מישהו משתמש </w:t>
      </w:r>
      <w:bookmarkStart w:id="1221" w:name="_ETM_Q1_1948902"/>
      <w:bookmarkEnd w:id="1221"/>
      <w:r>
        <w:rPr>
          <w:rFonts w:hint="cs"/>
          <w:rtl/>
        </w:rPr>
        <w:t xml:space="preserve">לרעה במידע הרפואי שלנו, בטח אם מדובר </w:t>
      </w:r>
      <w:bookmarkStart w:id="1222" w:name="_ETM_Q1_1956652"/>
      <w:bookmarkEnd w:id="1222"/>
      <w:r>
        <w:rPr>
          <w:rFonts w:hint="cs"/>
          <w:rtl/>
        </w:rPr>
        <w:t>בגופים חיצוניים למשרד הרווחה או הבריאות</w:t>
      </w:r>
      <w:bookmarkStart w:id="1223" w:name="_ETM_Q1_1970652"/>
      <w:bookmarkEnd w:id="1223"/>
      <w:r>
        <w:rPr>
          <w:rFonts w:hint="cs"/>
          <w:rtl/>
        </w:rPr>
        <w:t xml:space="preserve">. צריכה להיות </w:t>
      </w:r>
      <w:bookmarkStart w:id="1224" w:name="_ETM_Q1_1974652"/>
      <w:bookmarkEnd w:id="1224"/>
      <w:r>
        <w:rPr>
          <w:rFonts w:hint="cs"/>
          <w:rtl/>
        </w:rPr>
        <w:t xml:space="preserve">חתימה של האנשים האלה על הסודיות הרפואית, </w:t>
      </w:r>
      <w:bookmarkStart w:id="1225" w:name="_ETM_Q1_1977901"/>
      <w:bookmarkEnd w:id="1225"/>
      <w:r>
        <w:rPr>
          <w:rFonts w:hint="cs"/>
          <w:rtl/>
        </w:rPr>
        <w:t xml:space="preserve">שלא יהיה מצב </w:t>
      </w:r>
      <w:bookmarkStart w:id="1226" w:name="_ETM_Q1_1979902"/>
      <w:bookmarkEnd w:id="1226"/>
      <w:r>
        <w:rPr>
          <w:rFonts w:hint="cs"/>
          <w:rtl/>
        </w:rPr>
        <w:t>שאני אפגוש מישהו ברחוב והוא ידע</w:t>
      </w:r>
      <w:bookmarkStart w:id="1227" w:name="_ETM_Q1_1985401"/>
      <w:bookmarkEnd w:id="1227"/>
      <w:r>
        <w:rPr>
          <w:rFonts w:hint="cs"/>
          <w:rtl/>
        </w:rPr>
        <w:t xml:space="preserve"> ל</w:t>
      </w:r>
      <w:bookmarkStart w:id="1228" w:name="_ETM_Q1_1987151"/>
      <w:bookmarkStart w:id="1229" w:name="_ETM_Q1_1983902"/>
      <w:bookmarkStart w:id="1230" w:name="_ETM_Q1_1983402"/>
      <w:bookmarkEnd w:id="1228"/>
      <w:bookmarkEnd w:id="1229"/>
      <w:bookmarkEnd w:id="1230"/>
      <w:r>
        <w:rPr>
          <w:rFonts w:hint="cs"/>
          <w:rtl/>
        </w:rPr>
        <w:t>דבר על הבעיות הבריאותיות שלי.</w:t>
      </w:r>
    </w:p>
    <w:p w:rsidR="000E71C5" w:rsidRDefault="000E71C5" w:rsidP="000E71C5">
      <w:pPr>
        <w:rPr>
          <w:rtl/>
        </w:rPr>
      </w:pPr>
      <w:bookmarkStart w:id="1231" w:name="_ETM_Q1_1991152"/>
      <w:bookmarkEnd w:id="1231"/>
    </w:p>
    <w:p w:rsidR="000E71C5" w:rsidRDefault="000E71C5" w:rsidP="000E71C5">
      <w:pPr>
        <w:pStyle w:val="af6"/>
        <w:keepNext/>
        <w:rPr>
          <w:rtl/>
        </w:rPr>
      </w:pPr>
      <w:bookmarkStart w:id="1232" w:name="ET_yor_4996_98"/>
      <w:r w:rsidRPr="000E7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233" w:name="_ETM_Q1_1992151"/>
      <w:bookmarkEnd w:id="1233"/>
      <w:r>
        <w:rPr>
          <w:rFonts w:hint="cs"/>
          <w:rtl/>
        </w:rPr>
        <w:t>מאוד חשוב.</w:t>
      </w:r>
      <w:bookmarkStart w:id="1234" w:name="_ETM_Q1_1988902"/>
      <w:bookmarkEnd w:id="1234"/>
      <w:r>
        <w:rPr>
          <w:rFonts w:hint="cs"/>
          <w:rtl/>
        </w:rPr>
        <w:t xml:space="preserve"> משרד המשפטים, יש </w:t>
      </w:r>
      <w:bookmarkStart w:id="1235" w:name="_ETM_Q1_1993152"/>
      <w:bookmarkEnd w:id="1235"/>
      <w:r>
        <w:rPr>
          <w:rFonts w:hint="cs"/>
          <w:rtl/>
        </w:rPr>
        <w:t xml:space="preserve">לכם הגנה כדי </w:t>
      </w:r>
      <w:proofErr w:type="spellStart"/>
      <w:r>
        <w:rPr>
          <w:rFonts w:hint="cs"/>
          <w:rtl/>
        </w:rPr>
        <w:t>שאליקו</w:t>
      </w:r>
      <w:proofErr w:type="spellEnd"/>
      <w:r>
        <w:rPr>
          <w:rFonts w:hint="cs"/>
          <w:rtl/>
        </w:rPr>
        <w:t xml:space="preserve"> יהיה רגוע?</w:t>
      </w:r>
    </w:p>
    <w:p w:rsidR="000E71C5" w:rsidRDefault="000E71C5" w:rsidP="000E71C5">
      <w:pPr>
        <w:rPr>
          <w:rtl/>
        </w:rPr>
      </w:pPr>
      <w:bookmarkStart w:id="1236" w:name="_ETM_Q1_2001152"/>
      <w:bookmarkStart w:id="1237" w:name="_ETM_Q1_2001652"/>
      <w:bookmarkEnd w:id="1236"/>
      <w:bookmarkEnd w:id="1237"/>
    </w:p>
    <w:p w:rsidR="000E71C5" w:rsidRDefault="000E71C5" w:rsidP="000E71C5">
      <w:pPr>
        <w:pStyle w:val="a4"/>
        <w:keepNext/>
        <w:rPr>
          <w:rtl/>
        </w:rPr>
      </w:pPr>
      <w:bookmarkStart w:id="1238" w:name="ET_speaker_עמית_עמיר_99"/>
      <w:r w:rsidRPr="000E71C5">
        <w:rPr>
          <w:rStyle w:val="TagStyle"/>
          <w:rtl/>
        </w:rPr>
        <w:t xml:space="preserve"> &lt;&lt; דובר &gt;&gt; </w:t>
      </w:r>
      <w:r>
        <w:rPr>
          <w:rtl/>
        </w:rPr>
        <w:t>עמית עמיר:</w:t>
      </w:r>
      <w:r w:rsidRPr="000E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4564">
      <w:pPr>
        <w:rPr>
          <w:rtl/>
        </w:rPr>
      </w:pPr>
      <w:bookmarkStart w:id="1239" w:name="_ETM_Q1_2002152"/>
      <w:bookmarkEnd w:id="1239"/>
      <w:r>
        <w:rPr>
          <w:rFonts w:hint="cs"/>
          <w:rtl/>
        </w:rPr>
        <w:t>חד משמעית</w:t>
      </w:r>
      <w:r w:rsidR="000E4564">
        <w:rPr>
          <w:rFonts w:hint="cs"/>
          <w:rtl/>
        </w:rPr>
        <w:t>.</w:t>
      </w:r>
      <w:r>
        <w:rPr>
          <w:rFonts w:hint="cs"/>
          <w:rtl/>
        </w:rPr>
        <w:t xml:space="preserve"> התיקונים</w:t>
      </w:r>
      <w:bookmarkStart w:id="1240" w:name="_ETM_Q1_2000652"/>
      <w:bookmarkEnd w:id="1240"/>
      <w:r>
        <w:rPr>
          <w:rFonts w:hint="cs"/>
          <w:rtl/>
        </w:rPr>
        <w:t xml:space="preserve"> שאנחנו </w:t>
      </w:r>
      <w:bookmarkStart w:id="1241" w:name="_ETM_Q1_2002151"/>
      <w:bookmarkEnd w:id="1241"/>
      <w:r>
        <w:rPr>
          <w:rFonts w:hint="cs"/>
          <w:rtl/>
        </w:rPr>
        <w:t>עורכים עכשיו לסעיף שמירת הפרטיות מפורטים</w:t>
      </w:r>
      <w:bookmarkStart w:id="1242" w:name="_ETM_Q1_2006152"/>
      <w:bookmarkEnd w:id="1242"/>
      <w:r>
        <w:rPr>
          <w:rFonts w:hint="cs"/>
          <w:rtl/>
        </w:rPr>
        <w:t xml:space="preserve"> לתקנות. בנוסף, אמרנו את </w:t>
      </w:r>
      <w:bookmarkStart w:id="1243" w:name="_ETM_Q1_2013151"/>
      <w:bookmarkEnd w:id="1243"/>
      <w:r>
        <w:rPr>
          <w:rFonts w:hint="cs"/>
          <w:rtl/>
        </w:rPr>
        <w:t>זה</w:t>
      </w:r>
      <w:bookmarkStart w:id="1244" w:name="_ETM_Q1_2008402"/>
      <w:bookmarkEnd w:id="1244"/>
      <w:r>
        <w:rPr>
          <w:rFonts w:hint="cs"/>
          <w:rtl/>
        </w:rPr>
        <w:t xml:space="preserve"> בתקנות המאגר ונגיד גם כאן </w:t>
      </w:r>
      <w:r>
        <w:rPr>
          <w:rtl/>
        </w:rPr>
        <w:t>–</w:t>
      </w:r>
      <w:r>
        <w:rPr>
          <w:rFonts w:hint="cs"/>
          <w:rtl/>
        </w:rPr>
        <w:t xml:space="preserve"> חלים איסורים חמורים </w:t>
      </w:r>
      <w:bookmarkStart w:id="1245" w:name="_ETM_Q1_2017902"/>
      <w:bookmarkEnd w:id="1245"/>
      <w:r>
        <w:rPr>
          <w:rFonts w:hint="cs"/>
          <w:rtl/>
        </w:rPr>
        <w:t>מאוד לפי חוק הגנת הפרטיות, כולל</w:t>
      </w:r>
      <w:bookmarkStart w:id="1246" w:name="_ETM_Q1_2016152"/>
      <w:bookmarkEnd w:id="1246"/>
      <w:r>
        <w:rPr>
          <w:rFonts w:hint="cs"/>
          <w:rtl/>
        </w:rPr>
        <w:t xml:space="preserve"> עבירות פליליות על שימוש </w:t>
      </w:r>
      <w:bookmarkStart w:id="1247" w:name="_ETM_Q1_2022402"/>
      <w:bookmarkEnd w:id="1247"/>
      <w:r>
        <w:rPr>
          <w:rFonts w:hint="cs"/>
          <w:rtl/>
        </w:rPr>
        <w:t>במידע לא למטרה שלשמה הוא</w:t>
      </w:r>
      <w:bookmarkStart w:id="1248" w:name="_ETM_Q1_2020652"/>
      <w:bookmarkEnd w:id="1248"/>
      <w:r>
        <w:rPr>
          <w:rFonts w:hint="cs"/>
          <w:rtl/>
        </w:rPr>
        <w:t xml:space="preserve"> נמסר - - -</w:t>
      </w:r>
    </w:p>
    <w:p w:rsidR="000E71C5" w:rsidRDefault="000E71C5" w:rsidP="000E71C5">
      <w:pPr>
        <w:rPr>
          <w:rtl/>
        </w:rPr>
      </w:pPr>
      <w:bookmarkStart w:id="1249" w:name="_ETM_Q1_2026652"/>
      <w:bookmarkStart w:id="1250" w:name="_ETM_Q1_2022401"/>
      <w:bookmarkEnd w:id="1249"/>
      <w:bookmarkEnd w:id="1250"/>
    </w:p>
    <w:p w:rsidR="000E71C5" w:rsidRDefault="000E71C5" w:rsidP="000E71C5">
      <w:pPr>
        <w:pStyle w:val="af6"/>
        <w:keepNext/>
        <w:rPr>
          <w:rtl/>
        </w:rPr>
      </w:pPr>
      <w:bookmarkStart w:id="1251" w:name="ET_yor_4996_100"/>
      <w:r w:rsidRPr="000E7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252" w:name="_ETM_Q1_2023152"/>
      <w:bookmarkEnd w:id="1252"/>
      <w:r>
        <w:rPr>
          <w:rFonts w:hint="cs"/>
          <w:rtl/>
        </w:rPr>
        <w:t>זאת אומרת, זה דבר שהוא ברור וחד משמעי בחוק.</w:t>
      </w:r>
    </w:p>
    <w:p w:rsidR="000E71C5" w:rsidRDefault="000E71C5" w:rsidP="000E71C5">
      <w:pPr>
        <w:rPr>
          <w:rtl/>
        </w:rPr>
      </w:pPr>
      <w:bookmarkStart w:id="1253" w:name="_ETM_Q1_2028652"/>
      <w:bookmarkStart w:id="1254" w:name="_ETM_Q1_2023652"/>
      <w:bookmarkStart w:id="1255" w:name="_ETM_Q1_2024152"/>
      <w:bookmarkEnd w:id="1253"/>
      <w:bookmarkEnd w:id="1254"/>
      <w:bookmarkEnd w:id="1255"/>
    </w:p>
    <w:p w:rsidR="000E71C5" w:rsidRDefault="000E71C5" w:rsidP="000E71C5">
      <w:pPr>
        <w:pStyle w:val="a4"/>
        <w:keepNext/>
        <w:rPr>
          <w:rtl/>
        </w:rPr>
      </w:pPr>
      <w:bookmarkStart w:id="1256" w:name="ET_speaker_עמית_עמיר_101"/>
      <w:r w:rsidRPr="000E71C5">
        <w:rPr>
          <w:rStyle w:val="TagStyle"/>
          <w:rtl/>
        </w:rPr>
        <w:t xml:space="preserve"> &lt;&lt; דובר &gt;&gt; </w:t>
      </w:r>
      <w:r>
        <w:rPr>
          <w:rtl/>
        </w:rPr>
        <w:t>עמית עמיר:</w:t>
      </w:r>
      <w:r w:rsidRPr="000E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257" w:name="_ETM_Q1_2024402"/>
      <w:bookmarkEnd w:id="1257"/>
      <w:r>
        <w:rPr>
          <w:rFonts w:hint="cs"/>
          <w:rtl/>
        </w:rPr>
        <w:t>חד משמעי.</w:t>
      </w:r>
    </w:p>
    <w:p w:rsidR="000E71C5" w:rsidRDefault="000E71C5" w:rsidP="000E71C5">
      <w:pPr>
        <w:rPr>
          <w:rtl/>
        </w:rPr>
      </w:pPr>
      <w:bookmarkStart w:id="1258" w:name="_ETM_Q1_2028152"/>
      <w:bookmarkEnd w:id="1258"/>
    </w:p>
    <w:p w:rsidR="000E71C5" w:rsidRDefault="000E71C5" w:rsidP="000E71C5">
      <w:pPr>
        <w:pStyle w:val="af6"/>
        <w:keepNext/>
        <w:rPr>
          <w:rtl/>
        </w:rPr>
      </w:pPr>
      <w:bookmarkStart w:id="1259" w:name="ET_yor_4996_102"/>
      <w:r w:rsidRPr="000E7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7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bookmarkStart w:id="1260" w:name="_ETM_Q1_2029902"/>
      <w:bookmarkEnd w:id="1260"/>
      <w:r>
        <w:rPr>
          <w:rFonts w:hint="cs"/>
          <w:rtl/>
        </w:rPr>
        <w:t>תודה. מר נחמיה רובין,</w:t>
      </w:r>
      <w:bookmarkStart w:id="1261" w:name="_ETM_Q1_2027902"/>
      <w:bookmarkEnd w:id="1261"/>
      <w:r>
        <w:rPr>
          <w:rFonts w:hint="cs"/>
          <w:rtl/>
        </w:rPr>
        <w:t xml:space="preserve"> מייסד</w:t>
      </w:r>
      <w:bookmarkStart w:id="1262" w:name="_ETM_Q1_2029151"/>
      <w:bookmarkEnd w:id="1262"/>
      <w:r>
        <w:rPr>
          <w:rFonts w:hint="cs"/>
          <w:rtl/>
        </w:rPr>
        <w:t xml:space="preserve"> עמותת</w:t>
      </w:r>
      <w:bookmarkStart w:id="1263" w:name="_ETM_Q1_2032152"/>
      <w:bookmarkEnd w:id="1263"/>
      <w:r>
        <w:rPr>
          <w:rFonts w:hint="cs"/>
          <w:rtl/>
        </w:rPr>
        <w:t xml:space="preserve"> </w:t>
      </w:r>
      <w:r>
        <w:t>L</w:t>
      </w:r>
      <w:r>
        <w:rPr>
          <w:rFonts w:hint="cs"/>
          <w:rtl/>
        </w:rPr>
        <w:t>.</w:t>
      </w:r>
      <w:r>
        <w:t>M</w:t>
      </w:r>
      <w:r>
        <w:rPr>
          <w:rFonts w:hint="cs"/>
          <w:rtl/>
        </w:rPr>
        <w:t>.</w:t>
      </w:r>
      <w:r>
        <w:t>C</w:t>
      </w:r>
      <w:r>
        <w:rPr>
          <w:rFonts w:hint="cs"/>
          <w:rtl/>
        </w:rPr>
        <w:t>.</w:t>
      </w:r>
      <w:bookmarkStart w:id="1264" w:name="_ETM_Q1_2041152"/>
      <w:bookmarkEnd w:id="1264"/>
    </w:p>
    <w:p w:rsidR="000E71C5" w:rsidRDefault="000E71C5" w:rsidP="000E71C5">
      <w:pPr>
        <w:rPr>
          <w:rtl/>
        </w:rPr>
      </w:pPr>
      <w:bookmarkStart w:id="1265" w:name="_ETM_Q1_2032901"/>
      <w:bookmarkStart w:id="1266" w:name="_ETM_Q1_2042651"/>
      <w:bookmarkEnd w:id="1265"/>
      <w:bookmarkEnd w:id="1266"/>
    </w:p>
    <w:p w:rsidR="000E71C5" w:rsidRDefault="000E71C5" w:rsidP="000E71C5">
      <w:pPr>
        <w:pStyle w:val="a4"/>
        <w:keepNext/>
        <w:rPr>
          <w:rtl/>
        </w:rPr>
      </w:pPr>
      <w:bookmarkStart w:id="1267" w:name="ET_speaker_נחמיה_רובין_103"/>
      <w:r w:rsidRPr="000E71C5">
        <w:rPr>
          <w:rStyle w:val="TagStyle"/>
          <w:rtl/>
        </w:rPr>
        <w:t xml:space="preserve"> &lt;&lt; דובר &gt;&gt; </w:t>
      </w:r>
      <w:r>
        <w:rPr>
          <w:rtl/>
        </w:rPr>
        <w:t>נחמיה רובין:</w:t>
      </w:r>
      <w:r w:rsidRPr="000E7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0E71C5" w:rsidRDefault="000E71C5" w:rsidP="000E71C5">
      <w:pPr>
        <w:pStyle w:val="KeepWithNext"/>
        <w:rPr>
          <w:rtl/>
        </w:rPr>
      </w:pPr>
    </w:p>
    <w:p w:rsidR="000E71C5" w:rsidRDefault="000E71C5" w:rsidP="000E71C5">
      <w:pPr>
        <w:rPr>
          <w:rtl/>
        </w:rPr>
      </w:pPr>
      <w:r>
        <w:rPr>
          <w:rFonts w:hint="cs"/>
          <w:rtl/>
        </w:rPr>
        <w:t xml:space="preserve">תודה, </w:t>
      </w:r>
      <w:bookmarkStart w:id="1268" w:name="_ETM_Q1_2035652"/>
      <w:bookmarkEnd w:id="1268"/>
      <w:r>
        <w:rPr>
          <w:rFonts w:hint="cs"/>
          <w:rtl/>
        </w:rPr>
        <w:t>יושב-ראש של מספר</w:t>
      </w:r>
      <w:bookmarkStart w:id="1269" w:name="_ETM_Q1_2035152"/>
      <w:bookmarkEnd w:id="1269"/>
      <w:r>
        <w:rPr>
          <w:rFonts w:hint="cs"/>
          <w:rtl/>
        </w:rPr>
        <w:t xml:space="preserve"> עמותות וארגונים. אני יושב</w:t>
      </w:r>
      <w:bookmarkStart w:id="1270" w:name="_ETM_Q1_2036152"/>
      <w:bookmarkEnd w:id="1270"/>
      <w:r>
        <w:rPr>
          <w:rFonts w:hint="cs"/>
          <w:rtl/>
        </w:rPr>
        <w:t xml:space="preserve">-ראש של פורום משפחות </w:t>
      </w:r>
      <w:bookmarkStart w:id="1271" w:name="_ETM_Q1_2040651"/>
      <w:bookmarkEnd w:id="1271"/>
      <w:r>
        <w:rPr>
          <w:rFonts w:hint="cs"/>
          <w:rtl/>
        </w:rPr>
        <w:t xml:space="preserve">מיוחדות בירושלים, פורום </w:t>
      </w:r>
      <w:bookmarkStart w:id="1272" w:name="_ETM_Q1_2040652"/>
      <w:bookmarkEnd w:id="1272"/>
      <w:r>
        <w:rPr>
          <w:rFonts w:hint="cs"/>
          <w:rtl/>
        </w:rPr>
        <w:t>ארגון תורמי דם ומתנדבים</w:t>
      </w:r>
      <w:bookmarkStart w:id="1273" w:name="_ETM_Q1_2042652"/>
      <w:bookmarkEnd w:id="1273"/>
      <w:r>
        <w:rPr>
          <w:rFonts w:hint="cs"/>
          <w:rtl/>
        </w:rPr>
        <w:t xml:space="preserve"> בישראל, עמותת </w:t>
      </w:r>
      <w:bookmarkStart w:id="1274" w:name="_ETM_Q1_2047651"/>
      <w:bookmarkStart w:id="1275" w:name="_ETM_Q1_2051151"/>
      <w:bookmarkStart w:id="1276" w:name="_ETM_Q1_2041402"/>
      <w:bookmarkEnd w:id="1274"/>
      <w:bookmarkEnd w:id="1275"/>
      <w:bookmarkEnd w:id="1276"/>
      <w:r>
        <w:t>T</w:t>
      </w:r>
      <w:r>
        <w:rPr>
          <w:rFonts w:hint="cs"/>
          <w:rtl/>
        </w:rPr>
        <w:t>.</w:t>
      </w:r>
      <w:r>
        <w:t>M</w:t>
      </w:r>
      <w:r>
        <w:rPr>
          <w:rFonts w:hint="cs"/>
          <w:rtl/>
        </w:rPr>
        <w:t>.</w:t>
      </w:r>
      <w:r>
        <w:t>C</w:t>
      </w:r>
      <w:r>
        <w:rPr>
          <w:rFonts w:hint="cs"/>
          <w:rtl/>
        </w:rPr>
        <w:t xml:space="preserve"> </w:t>
      </w:r>
      <w:bookmarkStart w:id="1277" w:name="_ETM_Q1_2047902"/>
      <w:bookmarkEnd w:id="1277"/>
      <w:r>
        <w:rPr>
          <w:rFonts w:hint="cs"/>
          <w:rtl/>
        </w:rPr>
        <w:t xml:space="preserve">ישראל, מחלות נדירות ועמותת "עוטפים </w:t>
      </w:r>
      <w:bookmarkStart w:id="1278" w:name="_ETM_Q1_2049402"/>
      <w:bookmarkEnd w:id="1278"/>
      <w:r>
        <w:rPr>
          <w:rFonts w:hint="cs"/>
          <w:rtl/>
        </w:rPr>
        <w:t xml:space="preserve">באהבה" למען רווחת </w:t>
      </w:r>
      <w:bookmarkStart w:id="1279" w:name="_ETM_Q1_2055401"/>
      <w:bookmarkEnd w:id="1279"/>
      <w:r>
        <w:rPr>
          <w:rFonts w:hint="cs"/>
          <w:rtl/>
        </w:rPr>
        <w:t>הקהילה.</w:t>
      </w:r>
    </w:p>
    <w:p w:rsidR="000E71C5" w:rsidRDefault="000E71C5" w:rsidP="000E71C5">
      <w:pPr>
        <w:rPr>
          <w:rtl/>
        </w:rPr>
      </w:pPr>
      <w:bookmarkStart w:id="1280" w:name="_ETM_Q1_2063402"/>
      <w:bookmarkStart w:id="1281" w:name="_ETM_Q1_2058901"/>
      <w:bookmarkEnd w:id="1280"/>
      <w:bookmarkEnd w:id="1281"/>
    </w:p>
    <w:p w:rsidR="000E71C5" w:rsidRDefault="000E71C5" w:rsidP="000E71C5">
      <w:pPr>
        <w:rPr>
          <w:rtl/>
        </w:rPr>
      </w:pPr>
      <w:bookmarkStart w:id="1282" w:name="_ETM_Q1_2059151"/>
      <w:bookmarkEnd w:id="1282"/>
      <w:r>
        <w:rPr>
          <w:rFonts w:hint="cs"/>
          <w:rtl/>
        </w:rPr>
        <w:t xml:space="preserve">אני פעיל מאוד בירושלים, ישבתי גם עם </w:t>
      </w:r>
      <w:bookmarkStart w:id="1283" w:name="_ETM_Q1_2062152"/>
      <w:bookmarkEnd w:id="1283"/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ריבוש</w:t>
      </w:r>
      <w:proofErr w:type="spellEnd"/>
      <w:r>
        <w:rPr>
          <w:rFonts w:hint="cs"/>
          <w:rtl/>
        </w:rPr>
        <w:t xml:space="preserve"> מהרווחה בירושלים, עברתי קצת על התוכניות ועל הצעת </w:t>
      </w:r>
      <w:bookmarkStart w:id="1284" w:name="_ETM_Q1_2069401"/>
      <w:bookmarkEnd w:id="1284"/>
      <w:r w:rsidR="000E4564">
        <w:rPr>
          <w:rFonts w:hint="cs"/>
          <w:rtl/>
        </w:rPr>
        <w:t>החוק הקודמת</w:t>
      </w:r>
      <w:r>
        <w:rPr>
          <w:rFonts w:hint="cs"/>
          <w:rtl/>
        </w:rPr>
        <w:t xml:space="preserve"> כדי לראות איפה עומדים ואיפה המוכנות האזרחית לכל </w:t>
      </w:r>
      <w:bookmarkStart w:id="1285" w:name="_ETM_Q1_2075402"/>
      <w:bookmarkEnd w:id="1285"/>
      <w:r>
        <w:rPr>
          <w:rFonts w:hint="cs"/>
          <w:rtl/>
        </w:rPr>
        <w:t>המטרה הזאת. לא שוכנעתי שהרשויות מוכנות, לא ראיתי</w:t>
      </w:r>
      <w:bookmarkStart w:id="1286" w:name="_ETM_Q1_2080152"/>
      <w:bookmarkEnd w:id="1286"/>
      <w:r>
        <w:rPr>
          <w:rFonts w:hint="cs"/>
          <w:rtl/>
        </w:rPr>
        <w:t xml:space="preserve"> שיש </w:t>
      </w:r>
      <w:bookmarkStart w:id="1287" w:name="_ETM_Q1_2080652"/>
      <w:bookmarkEnd w:id="1287"/>
      <w:r>
        <w:rPr>
          <w:rFonts w:hint="cs"/>
          <w:rtl/>
        </w:rPr>
        <w:t xml:space="preserve">להן </w:t>
      </w:r>
      <w:bookmarkStart w:id="1288" w:name="_ETM_Q1_2078652"/>
      <w:bookmarkEnd w:id="1288"/>
      <w:r w:rsidR="002D1CED">
        <w:rPr>
          <w:rFonts w:hint="cs"/>
          <w:rtl/>
        </w:rPr>
        <w:t>הנחיות קונקרטיות, איזה מאגר מידע?</w:t>
      </w:r>
      <w:bookmarkStart w:id="1289" w:name="_ETM_Q1_2082152"/>
      <w:bookmarkEnd w:id="1289"/>
      <w:r w:rsidR="002D1CED">
        <w:rPr>
          <w:rFonts w:hint="cs"/>
          <w:rtl/>
        </w:rPr>
        <w:t xml:space="preserve"> מי אחראי למאגר המידע? </w:t>
      </w:r>
      <w:bookmarkStart w:id="1290" w:name="_ETM_Q1_2085151"/>
      <w:bookmarkEnd w:id="1290"/>
      <w:r w:rsidR="002D1CED">
        <w:rPr>
          <w:rFonts w:hint="cs"/>
          <w:rtl/>
        </w:rPr>
        <w:t>מתי מאגר המידע הזה נבנה עם כל הנתונים של כל ה</w:t>
      </w:r>
      <w:bookmarkStart w:id="1291" w:name="_ETM_Q1_2093401"/>
      <w:bookmarkEnd w:id="1291"/>
      <w:r w:rsidR="002D1CED">
        <w:rPr>
          <w:rFonts w:hint="cs"/>
          <w:rtl/>
        </w:rPr>
        <w:t>משרדים והארגונים השונים שיכניסו את כל המידע ל</w:t>
      </w:r>
      <w:bookmarkStart w:id="1292" w:name="_ETM_Q1_2096902"/>
      <w:bookmarkEnd w:id="1292"/>
      <w:r w:rsidR="002D1CED">
        <w:rPr>
          <w:rFonts w:hint="cs"/>
          <w:rtl/>
        </w:rPr>
        <w:t>מאגר המידע?</w:t>
      </w:r>
    </w:p>
    <w:p w:rsidR="002D1CED" w:rsidRDefault="002D1CED" w:rsidP="000E71C5">
      <w:pPr>
        <w:rPr>
          <w:rtl/>
        </w:rPr>
      </w:pPr>
    </w:p>
    <w:p w:rsidR="002D1CED" w:rsidRDefault="002D1CED" w:rsidP="000E4564">
      <w:pPr>
        <w:rPr>
          <w:rtl/>
        </w:rPr>
      </w:pPr>
      <w:bookmarkStart w:id="1293" w:name="_ETM_Q1_2099402"/>
      <w:bookmarkEnd w:id="1293"/>
      <w:r>
        <w:rPr>
          <w:rFonts w:hint="cs"/>
          <w:rtl/>
        </w:rPr>
        <w:t xml:space="preserve">לא נראה </w:t>
      </w:r>
      <w:bookmarkStart w:id="1294" w:name="_ETM_Q1_2102652"/>
      <w:bookmarkEnd w:id="1294"/>
      <w:r>
        <w:rPr>
          <w:rFonts w:hint="cs"/>
          <w:rtl/>
        </w:rPr>
        <w:t>שיש פה מוכנות למלחמה</w:t>
      </w:r>
      <w:bookmarkStart w:id="1295" w:name="_ETM_Q1_2101402"/>
      <w:bookmarkEnd w:id="129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הקיימת</w:t>
      </w:r>
      <w:r w:rsidR="000E4564">
        <w:rPr>
          <w:rFonts w:hint="cs"/>
          <w:rtl/>
        </w:rPr>
        <w:t>.</w:t>
      </w:r>
      <w:r>
        <w:rPr>
          <w:rFonts w:hint="cs"/>
          <w:rtl/>
        </w:rPr>
        <w:t xml:space="preserve"> לאיפה הולכים?</w:t>
      </w:r>
      <w:bookmarkStart w:id="1296" w:name="_ETM_Q1_2105401"/>
      <w:bookmarkEnd w:id="1296"/>
      <w:r>
        <w:rPr>
          <w:rFonts w:hint="cs"/>
          <w:rtl/>
        </w:rPr>
        <w:t xml:space="preserve"> מה עושים? </w:t>
      </w:r>
      <w:bookmarkStart w:id="1297" w:name="_ETM_Q1_2110902"/>
      <w:bookmarkEnd w:id="1297"/>
      <w:r>
        <w:rPr>
          <w:rFonts w:hint="cs"/>
          <w:rtl/>
        </w:rPr>
        <w:t>לפי מה שהבנתי, בירושלים התוכנית</w:t>
      </w:r>
      <w:bookmarkStart w:id="1298" w:name="_ETM_Q1_2108902"/>
      <w:bookmarkEnd w:id="1298"/>
      <w:r>
        <w:rPr>
          <w:rFonts w:hint="cs"/>
          <w:rtl/>
        </w:rPr>
        <w:t xml:space="preserve"> היא לערב את המנהלים הקהילתיים, </w:t>
      </w:r>
      <w:bookmarkStart w:id="1299" w:name="_ETM_Q1_2115153"/>
      <w:bookmarkEnd w:id="1299"/>
      <w:r>
        <w:rPr>
          <w:rFonts w:hint="cs"/>
          <w:rtl/>
        </w:rPr>
        <w:t>יש לנו 31 מנהלים שמתוכם יגויסו</w:t>
      </w:r>
      <w:bookmarkStart w:id="1300" w:name="_ETM_Q1_2117902"/>
      <w:bookmarkEnd w:id="1300"/>
      <w:r>
        <w:rPr>
          <w:rFonts w:hint="cs"/>
          <w:rtl/>
        </w:rPr>
        <w:t xml:space="preserve"> או תהיה מעורבות </w:t>
      </w:r>
      <w:bookmarkStart w:id="1301" w:name="_ETM_Q1_2124151"/>
      <w:bookmarkEnd w:id="1301"/>
      <w:r>
        <w:rPr>
          <w:rFonts w:hint="cs"/>
          <w:rtl/>
        </w:rPr>
        <w:t>אזרחית</w:t>
      </w:r>
      <w:bookmarkStart w:id="1302" w:name="_ETM_Q1_2120401"/>
      <w:bookmarkEnd w:id="1302"/>
      <w:r w:rsidR="000E4564">
        <w:rPr>
          <w:rFonts w:hint="cs"/>
          <w:rtl/>
        </w:rPr>
        <w:t>, כמו מעין צו 8</w:t>
      </w:r>
      <w:r>
        <w:rPr>
          <w:rFonts w:hint="cs"/>
          <w:rtl/>
        </w:rPr>
        <w:t xml:space="preserve"> שיתגבר</w:t>
      </w:r>
      <w:bookmarkStart w:id="1303" w:name="_ETM_Q1_2123402"/>
      <w:bookmarkStart w:id="1304" w:name="_ETM_Q1_2126151"/>
      <w:bookmarkEnd w:id="1303"/>
      <w:bookmarkEnd w:id="1304"/>
      <w:r>
        <w:rPr>
          <w:rFonts w:hint="cs"/>
          <w:rtl/>
        </w:rPr>
        <w:t xml:space="preserve"> את הרשות העירונית </w:t>
      </w:r>
      <w:bookmarkStart w:id="1305" w:name="_ETM_Q1_2127151"/>
      <w:bookmarkEnd w:id="1305"/>
      <w:r>
        <w:rPr>
          <w:rFonts w:hint="cs"/>
          <w:rtl/>
        </w:rPr>
        <w:t>למצב החירום.</w:t>
      </w:r>
    </w:p>
    <w:p w:rsidR="002D1CED" w:rsidRDefault="002D1CED" w:rsidP="000E71C5">
      <w:pPr>
        <w:rPr>
          <w:rtl/>
        </w:rPr>
      </w:pPr>
      <w:bookmarkStart w:id="1306" w:name="_ETM_Q1_2129651"/>
      <w:bookmarkEnd w:id="1306"/>
    </w:p>
    <w:p w:rsidR="002D1CED" w:rsidRDefault="002D1CED" w:rsidP="000E71C5">
      <w:pPr>
        <w:rPr>
          <w:rtl/>
        </w:rPr>
      </w:pPr>
      <w:bookmarkStart w:id="1307" w:name="_ETM_Q1_2129902"/>
      <w:bookmarkEnd w:id="1307"/>
      <w:r>
        <w:rPr>
          <w:rFonts w:hint="cs"/>
          <w:rtl/>
        </w:rPr>
        <w:t>מתי מאגר</w:t>
      </w:r>
      <w:bookmarkStart w:id="1308" w:name="_ETM_Q1_2129153"/>
      <w:bookmarkEnd w:id="1308"/>
      <w:r>
        <w:rPr>
          <w:rFonts w:hint="cs"/>
          <w:rtl/>
        </w:rPr>
        <w:t xml:space="preserve"> המידע יהיה מושלם? מי יהיה מוסמך לגישה </w:t>
      </w:r>
      <w:bookmarkStart w:id="1309" w:name="_ETM_Q1_2136652"/>
      <w:bookmarkEnd w:id="1309"/>
      <w:r>
        <w:rPr>
          <w:rFonts w:hint="cs"/>
          <w:rtl/>
        </w:rPr>
        <w:t>לא</w:t>
      </w:r>
      <w:bookmarkStart w:id="1310" w:name="_ETM_Q1_2132151"/>
      <w:bookmarkEnd w:id="1310"/>
      <w:r>
        <w:rPr>
          <w:rFonts w:hint="cs"/>
          <w:rtl/>
        </w:rPr>
        <w:t>ותם הנתונים? כי בסוף בשעת חירום, אנחנו יודעים</w:t>
      </w:r>
      <w:bookmarkStart w:id="1311" w:name="_ETM_Q1_2138652"/>
      <w:bookmarkEnd w:id="1311"/>
      <w:r>
        <w:rPr>
          <w:rFonts w:hint="cs"/>
          <w:rtl/>
        </w:rPr>
        <w:t xml:space="preserve"> שהבירוקרטיה היא </w:t>
      </w:r>
      <w:bookmarkStart w:id="1312" w:name="_ETM_Q1_2140652"/>
      <w:bookmarkEnd w:id="1312"/>
      <w:r>
        <w:rPr>
          <w:rFonts w:hint="cs"/>
          <w:rtl/>
        </w:rPr>
        <w:t xml:space="preserve">הדבר המכביד, ואנחנו צריכים </w:t>
      </w:r>
      <w:bookmarkStart w:id="1313" w:name="_ETM_Q1_2143902"/>
      <w:bookmarkStart w:id="1314" w:name="_ETM_Q1_2144402"/>
      <w:bookmarkEnd w:id="1313"/>
      <w:bookmarkEnd w:id="1314"/>
      <w:r>
        <w:rPr>
          <w:rFonts w:hint="cs"/>
          <w:rtl/>
        </w:rPr>
        <w:t xml:space="preserve">לפעול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bookmarkStart w:id="1315" w:name="_ETM_Q1_2148652"/>
      <w:bookmarkEnd w:id="1315"/>
      <w:r>
        <w:rPr>
          <w:rFonts w:hint="cs"/>
          <w:rtl/>
        </w:rPr>
        <w:t xml:space="preserve">לעשות תרגילים של מצב אמת, כי אם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6" w:name="_ETM_Q1_2149901"/>
      <w:bookmarkEnd w:id="1316"/>
      <w:r>
        <w:rPr>
          <w:rFonts w:hint="cs"/>
          <w:rtl/>
        </w:rPr>
        <w:t xml:space="preserve">המוכנות </w:t>
      </w:r>
      <w:bookmarkStart w:id="1317" w:name="_ETM_Q1_2151901"/>
      <w:bookmarkEnd w:id="1317"/>
      <w:r>
        <w:rPr>
          <w:rFonts w:hint="cs"/>
          <w:rtl/>
        </w:rPr>
        <w:t>תיבחן ב</w:t>
      </w:r>
      <w:bookmarkStart w:id="1318" w:name="_ETM_Q1_2150651"/>
      <w:bookmarkEnd w:id="1318"/>
      <w:r>
        <w:rPr>
          <w:rFonts w:hint="cs"/>
          <w:rtl/>
        </w:rPr>
        <w:t xml:space="preserve">זמן אמת, וזה יכול להיות </w:t>
      </w:r>
      <w:bookmarkStart w:id="1319" w:name="_ETM_Q1_2157402"/>
      <w:bookmarkEnd w:id="1319"/>
      <w:r>
        <w:rPr>
          <w:rFonts w:hint="cs"/>
          <w:rtl/>
        </w:rPr>
        <w:t>מחר בבוקר.</w:t>
      </w:r>
    </w:p>
    <w:p w:rsidR="002D1CED" w:rsidRDefault="002D1CED" w:rsidP="000E71C5">
      <w:pPr>
        <w:rPr>
          <w:rtl/>
        </w:rPr>
      </w:pPr>
      <w:bookmarkStart w:id="1320" w:name="_ETM_Q1_2158152"/>
      <w:bookmarkStart w:id="1321" w:name="_ETM_Q1_2158652"/>
      <w:bookmarkEnd w:id="1320"/>
      <w:bookmarkEnd w:id="1321"/>
    </w:p>
    <w:p w:rsidR="002D1CED" w:rsidRDefault="002D1CED" w:rsidP="002D1CED">
      <w:pPr>
        <w:pStyle w:val="af6"/>
        <w:keepNext/>
        <w:rPr>
          <w:rtl/>
        </w:rPr>
      </w:pPr>
      <w:bookmarkStart w:id="1322" w:name="ET_yor_4996_104"/>
      <w:r w:rsidRPr="002D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2D1CED" w:rsidRDefault="002D1CED" w:rsidP="002D1CED">
      <w:pPr>
        <w:pStyle w:val="KeepWithNext"/>
        <w:rPr>
          <w:rtl/>
        </w:rPr>
      </w:pPr>
    </w:p>
    <w:p w:rsidR="002D1CED" w:rsidRDefault="002D1CED" w:rsidP="002D1CED">
      <w:pPr>
        <w:rPr>
          <w:rtl/>
        </w:rPr>
      </w:pPr>
      <w:bookmarkStart w:id="1323" w:name="_ETM_Q1_2159152"/>
      <w:bookmarkEnd w:id="1323"/>
      <w:r>
        <w:rPr>
          <w:rFonts w:hint="cs"/>
          <w:rtl/>
        </w:rPr>
        <w:t>אפשר להפנות את השאלה שלך לשלטון המקומי?</w:t>
      </w:r>
    </w:p>
    <w:p w:rsidR="002D1CED" w:rsidRDefault="002D1CED" w:rsidP="002D1CED">
      <w:pPr>
        <w:rPr>
          <w:rtl/>
        </w:rPr>
      </w:pPr>
      <w:bookmarkStart w:id="1324" w:name="_ETM_Q1_2163652"/>
      <w:bookmarkStart w:id="1325" w:name="_ETM_Q1_2166902"/>
      <w:bookmarkEnd w:id="1324"/>
      <w:bookmarkEnd w:id="1325"/>
    </w:p>
    <w:p w:rsidR="002D1CED" w:rsidRDefault="002D1CED" w:rsidP="002D1CED">
      <w:pPr>
        <w:pStyle w:val="a4"/>
        <w:keepNext/>
        <w:rPr>
          <w:rtl/>
        </w:rPr>
      </w:pPr>
      <w:bookmarkStart w:id="1326" w:name="ET_speaker_נחמיה_רובין_105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>נחמיה רובין: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2D1CED" w:rsidRDefault="002D1CED" w:rsidP="002D1CED">
      <w:pPr>
        <w:pStyle w:val="KeepWithNext"/>
        <w:rPr>
          <w:rtl/>
        </w:rPr>
      </w:pPr>
    </w:p>
    <w:p w:rsidR="002D1CED" w:rsidRDefault="002D1CED" w:rsidP="000E4564">
      <w:pPr>
        <w:rPr>
          <w:rtl/>
        </w:rPr>
      </w:pPr>
      <w:bookmarkStart w:id="1327" w:name="_ETM_Q1_2167152"/>
      <w:bookmarkStart w:id="1328" w:name="_ETM_Q1_2162152"/>
      <w:bookmarkEnd w:id="1327"/>
      <w:bookmarkEnd w:id="1328"/>
      <w:r>
        <w:rPr>
          <w:rFonts w:hint="cs"/>
          <w:rtl/>
        </w:rPr>
        <w:t xml:space="preserve">אני חושב שההוראות </w:t>
      </w:r>
      <w:bookmarkStart w:id="1329" w:name="_ETM_Q1_2164151"/>
      <w:bookmarkEnd w:id="1329"/>
      <w:r>
        <w:rPr>
          <w:rFonts w:hint="cs"/>
          <w:rtl/>
        </w:rPr>
        <w:t xml:space="preserve">צריכות להביע </w:t>
      </w:r>
      <w:r w:rsidR="000E4564">
        <w:rPr>
          <w:rFonts w:hint="cs"/>
          <w:rtl/>
        </w:rPr>
        <w:t>מהיו"ר</w:t>
      </w:r>
      <w:r>
        <w:rPr>
          <w:rFonts w:hint="cs"/>
          <w:rtl/>
        </w:rPr>
        <w:t>.</w:t>
      </w:r>
    </w:p>
    <w:p w:rsidR="002D1CED" w:rsidRDefault="002D1CED" w:rsidP="002D1CED">
      <w:pPr>
        <w:rPr>
          <w:rtl/>
        </w:rPr>
      </w:pPr>
      <w:bookmarkStart w:id="1330" w:name="_ETM_Q1_2168151"/>
      <w:bookmarkEnd w:id="1330"/>
    </w:p>
    <w:p w:rsidR="002D1CED" w:rsidRDefault="002D1CED" w:rsidP="002D1CED">
      <w:pPr>
        <w:pStyle w:val="af6"/>
        <w:keepNext/>
        <w:rPr>
          <w:rtl/>
        </w:rPr>
      </w:pPr>
      <w:bookmarkStart w:id="1331" w:name="ET_yor_4996_106"/>
      <w:r w:rsidRPr="002D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2D1CED" w:rsidRDefault="002D1CED" w:rsidP="002D1CED">
      <w:pPr>
        <w:pStyle w:val="KeepWithNext"/>
        <w:rPr>
          <w:rtl/>
        </w:rPr>
      </w:pPr>
    </w:p>
    <w:p w:rsidR="002D1CED" w:rsidRDefault="002D1CED" w:rsidP="002D1CED">
      <w:pPr>
        <w:rPr>
          <w:rtl/>
        </w:rPr>
      </w:pPr>
      <w:bookmarkStart w:id="1332" w:name="_ETM_Q1_2168902"/>
      <w:bookmarkEnd w:id="1332"/>
      <w:r>
        <w:rPr>
          <w:rFonts w:hint="cs"/>
          <w:rtl/>
        </w:rPr>
        <w:t xml:space="preserve">היושב-ראש שואל את </w:t>
      </w:r>
      <w:bookmarkStart w:id="1333" w:name="_ETM_Q1_2166152"/>
      <w:bookmarkEnd w:id="1333"/>
      <w:r>
        <w:rPr>
          <w:rFonts w:hint="cs"/>
          <w:rtl/>
        </w:rPr>
        <w:t>הרשויות המקומיות</w:t>
      </w:r>
      <w:bookmarkStart w:id="1334" w:name="_ETM_Q1_2167902"/>
      <w:bookmarkEnd w:id="13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אתם </w:t>
      </w:r>
      <w:bookmarkStart w:id="1335" w:name="_ETM_Q1_2171151"/>
      <w:bookmarkStart w:id="1336" w:name="_ETM_Q1_2168652"/>
      <w:bookmarkEnd w:id="1335"/>
      <w:bookmarkEnd w:id="1336"/>
      <w:r>
        <w:rPr>
          <w:rFonts w:hint="cs"/>
          <w:rtl/>
        </w:rPr>
        <w:t>ערוכים לבצע את מה שדיבר נחמיה?</w:t>
      </w:r>
    </w:p>
    <w:p w:rsidR="002D1CED" w:rsidRDefault="002D1CED" w:rsidP="002D1CED">
      <w:pPr>
        <w:rPr>
          <w:rtl/>
        </w:rPr>
      </w:pPr>
      <w:bookmarkStart w:id="1337" w:name="_ETM_Q1_2174652"/>
      <w:bookmarkStart w:id="1338" w:name="_ETM_Q1_2179652"/>
      <w:bookmarkStart w:id="1339" w:name="_ETM_Q1_2174902"/>
      <w:bookmarkStart w:id="1340" w:name="_ETM_Q1_2170652"/>
      <w:bookmarkStart w:id="1341" w:name="_ETM_Q1_2174151"/>
      <w:bookmarkEnd w:id="1337"/>
      <w:bookmarkEnd w:id="1338"/>
      <w:bookmarkEnd w:id="1339"/>
      <w:bookmarkEnd w:id="1340"/>
      <w:bookmarkEnd w:id="1341"/>
    </w:p>
    <w:p w:rsidR="002D1CED" w:rsidRDefault="002D1CED" w:rsidP="002D1CED">
      <w:pPr>
        <w:pStyle w:val="a4"/>
        <w:keepNext/>
        <w:rPr>
          <w:rtl/>
        </w:rPr>
      </w:pPr>
      <w:bookmarkStart w:id="1342" w:name="ET_speaker_אסתר_קריימר_107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קריימר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2D1CED" w:rsidRDefault="002D1CED" w:rsidP="002D1CED">
      <w:pPr>
        <w:pStyle w:val="KeepWithNext"/>
        <w:rPr>
          <w:rtl/>
        </w:rPr>
      </w:pPr>
    </w:p>
    <w:p w:rsidR="002D1CED" w:rsidRDefault="002D1CED" w:rsidP="002D1CED">
      <w:pPr>
        <w:rPr>
          <w:rtl/>
        </w:rPr>
      </w:pPr>
      <w:bookmarkStart w:id="1343" w:name="_ETM_Q1_2174402"/>
      <w:bookmarkEnd w:id="1343"/>
      <w:r>
        <w:rPr>
          <w:rFonts w:hint="cs"/>
          <w:rtl/>
        </w:rPr>
        <w:t>מהשאלה</w:t>
      </w:r>
      <w:bookmarkStart w:id="1344" w:name="_ETM_Q1_2173152"/>
      <w:bookmarkEnd w:id="1344"/>
      <w:r>
        <w:rPr>
          <w:rFonts w:hint="cs"/>
          <w:rtl/>
        </w:rPr>
        <w:t xml:space="preserve"> עולה שמדובר במאגר </w:t>
      </w:r>
      <w:bookmarkStart w:id="1345" w:name="_ETM_Q1_2177652"/>
      <w:bookmarkEnd w:id="1345"/>
      <w:r>
        <w:rPr>
          <w:rFonts w:hint="cs"/>
          <w:rtl/>
        </w:rPr>
        <w:t>הגדול, אני מזכירה שלמאגר הגדול</w:t>
      </w:r>
      <w:bookmarkStart w:id="1346" w:name="_ETM_Q1_2179152"/>
      <w:bookmarkEnd w:id="1346"/>
      <w:r>
        <w:rPr>
          <w:rFonts w:hint="cs"/>
          <w:rtl/>
        </w:rPr>
        <w:t xml:space="preserve"> יש תקופת מעבר. למאגר </w:t>
      </w:r>
      <w:bookmarkStart w:id="1347" w:name="_ETM_Q1_2183902"/>
      <w:bookmarkEnd w:id="1347"/>
      <w:r>
        <w:rPr>
          <w:rFonts w:hint="cs"/>
          <w:rtl/>
        </w:rPr>
        <w:t>הגדול, להקמתו</w:t>
      </w:r>
      <w:bookmarkStart w:id="1348" w:name="_ETM_Q1_2181401"/>
      <w:bookmarkEnd w:id="13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ולתכלול</w:t>
      </w:r>
      <w:proofErr w:type="spellEnd"/>
      <w:r>
        <w:rPr>
          <w:rFonts w:hint="cs"/>
          <w:rtl/>
        </w:rPr>
        <w:t xml:space="preserve"> המידע, גויס מעגל </w:t>
      </w:r>
      <w:bookmarkStart w:id="1349" w:name="_ETM_Q1_2186152"/>
      <w:bookmarkEnd w:id="1349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הלאומי, כדי </w:t>
      </w:r>
      <w:bookmarkStart w:id="1350" w:name="_ETM_Q1_2189652"/>
      <w:bookmarkEnd w:id="1350"/>
      <w:r>
        <w:rPr>
          <w:rFonts w:hint="cs"/>
          <w:rtl/>
        </w:rPr>
        <w:t>שהדברים יבוצעו כמה שיותר מהר, ביעילות, ובצורה הטובה ביותר.</w:t>
      </w:r>
    </w:p>
    <w:p w:rsidR="002D1CED" w:rsidRDefault="002D1CED" w:rsidP="002D1CED">
      <w:pPr>
        <w:rPr>
          <w:rtl/>
        </w:rPr>
      </w:pPr>
      <w:bookmarkStart w:id="1351" w:name="_ETM_Q1_2197402"/>
      <w:bookmarkStart w:id="1352" w:name="_ETM_Q1_2194151"/>
      <w:bookmarkEnd w:id="1351"/>
      <w:bookmarkEnd w:id="1352"/>
    </w:p>
    <w:p w:rsidR="002D1CED" w:rsidRDefault="002D1CED" w:rsidP="002D1CED">
      <w:pPr>
        <w:pStyle w:val="af6"/>
        <w:keepNext/>
        <w:rPr>
          <w:rtl/>
        </w:rPr>
      </w:pPr>
      <w:bookmarkStart w:id="1353" w:name="ET_yor_4996_108"/>
      <w:r w:rsidRPr="002D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2D1CED" w:rsidRDefault="002D1CED" w:rsidP="002D1CED">
      <w:pPr>
        <w:pStyle w:val="KeepWithNext"/>
        <w:rPr>
          <w:rtl/>
        </w:rPr>
      </w:pPr>
    </w:p>
    <w:p w:rsidR="002D1CED" w:rsidRDefault="002D1CED" w:rsidP="002D1CED">
      <w:pPr>
        <w:rPr>
          <w:rtl/>
        </w:rPr>
      </w:pPr>
      <w:bookmarkStart w:id="1354" w:name="_ETM_Q1_2195152"/>
      <w:bookmarkEnd w:id="1354"/>
      <w:r>
        <w:rPr>
          <w:rFonts w:hint="cs"/>
          <w:rtl/>
        </w:rPr>
        <w:t xml:space="preserve">הוא שאל </w:t>
      </w:r>
      <w:bookmarkStart w:id="1355" w:name="_ETM_Q1_2196401"/>
      <w:bookmarkEnd w:id="1355"/>
      <w:r>
        <w:rPr>
          <w:rFonts w:hint="cs"/>
          <w:rtl/>
        </w:rPr>
        <w:t>לגבי המלחמה שתבוא</w:t>
      </w:r>
      <w:bookmarkStart w:id="1356" w:name="_ETM_Q1_2193402"/>
      <w:bookmarkEnd w:id="1356"/>
      <w:r>
        <w:rPr>
          <w:rFonts w:hint="cs"/>
          <w:rtl/>
        </w:rPr>
        <w:t>.</w:t>
      </w:r>
    </w:p>
    <w:p w:rsidR="002D1CED" w:rsidRDefault="002D1CED" w:rsidP="002D1CED">
      <w:pPr>
        <w:rPr>
          <w:rtl/>
        </w:rPr>
      </w:pPr>
      <w:bookmarkStart w:id="1357" w:name="_ETM_Q1_2200152"/>
      <w:bookmarkStart w:id="1358" w:name="_ETM_Q1_2202652"/>
      <w:bookmarkEnd w:id="1357"/>
      <w:bookmarkEnd w:id="1358"/>
    </w:p>
    <w:p w:rsidR="002D1CED" w:rsidRDefault="002D1CED" w:rsidP="002D1CED">
      <w:pPr>
        <w:pStyle w:val="a4"/>
        <w:keepNext/>
        <w:rPr>
          <w:rtl/>
        </w:rPr>
      </w:pPr>
      <w:bookmarkStart w:id="1359" w:name="ET_speaker_אסתר_קריימר_109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קריימר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2D1CED" w:rsidRDefault="002D1CED" w:rsidP="002D1CED">
      <w:pPr>
        <w:pStyle w:val="KeepWithNext"/>
        <w:rPr>
          <w:rtl/>
        </w:rPr>
      </w:pPr>
    </w:p>
    <w:p w:rsidR="002D1CED" w:rsidRDefault="002D1CED" w:rsidP="000E4564">
      <w:pPr>
        <w:rPr>
          <w:rtl/>
        </w:rPr>
      </w:pPr>
      <w:bookmarkStart w:id="1360" w:name="_ETM_Q1_2202902"/>
      <w:bookmarkStart w:id="1361" w:name="_ETM_Q1_2198652"/>
      <w:bookmarkEnd w:id="1360"/>
      <w:bookmarkEnd w:id="1361"/>
      <w:r>
        <w:rPr>
          <w:rFonts w:hint="cs"/>
          <w:rtl/>
        </w:rPr>
        <w:t xml:space="preserve">השאלה לא הייתה </w:t>
      </w:r>
      <w:bookmarkStart w:id="1362" w:name="_ETM_Q1_2196402"/>
      <w:bookmarkEnd w:id="1362"/>
      <w:r>
        <w:rPr>
          <w:rFonts w:hint="cs"/>
          <w:rtl/>
        </w:rPr>
        <w:t xml:space="preserve">ביחס למלחמה, אלא בעצם </w:t>
      </w:r>
      <w:bookmarkStart w:id="1363" w:name="_ETM_Q1_2203901"/>
      <w:bookmarkEnd w:id="1363"/>
      <w:r>
        <w:rPr>
          <w:rFonts w:hint="cs"/>
          <w:rtl/>
        </w:rPr>
        <w:t xml:space="preserve">לטיוב </w:t>
      </w:r>
      <w:proofErr w:type="spellStart"/>
      <w:r>
        <w:rPr>
          <w:rFonts w:hint="cs"/>
          <w:rtl/>
        </w:rPr>
        <w:t>מידעיים</w:t>
      </w:r>
      <w:bookmarkStart w:id="1364" w:name="_ETM_Q1_2201402"/>
      <w:bookmarkEnd w:id="1364"/>
      <w:proofErr w:type="spellEnd"/>
      <w:r w:rsidR="000E4564">
        <w:rPr>
          <w:rFonts w:hint="cs"/>
          <w:rtl/>
        </w:rPr>
        <w:t>.</w:t>
      </w:r>
      <w:r>
        <w:rPr>
          <w:rFonts w:hint="cs"/>
          <w:rtl/>
        </w:rPr>
        <w:t xml:space="preserve"> הוזכרו גופים שכרגע בתקנות ה</w:t>
      </w:r>
      <w:bookmarkStart w:id="1365" w:name="_ETM_Q1_2203902"/>
      <w:bookmarkEnd w:id="1365"/>
      <w:r>
        <w:rPr>
          <w:rFonts w:hint="cs"/>
          <w:rtl/>
        </w:rPr>
        <w:t xml:space="preserve">קיימות, אין לגביהם </w:t>
      </w:r>
      <w:bookmarkStart w:id="1366" w:name="_ETM_Q1_2209402"/>
      <w:bookmarkStart w:id="1367" w:name="_ETM_Q1_2205152"/>
      <w:bookmarkEnd w:id="1366"/>
      <w:bookmarkEnd w:id="1367"/>
      <w:r>
        <w:rPr>
          <w:rFonts w:hint="cs"/>
          <w:rtl/>
        </w:rPr>
        <w:t xml:space="preserve">תכלול </w:t>
      </w:r>
      <w:proofErr w:type="spellStart"/>
      <w:r>
        <w:rPr>
          <w:rFonts w:hint="cs"/>
          <w:rtl/>
        </w:rPr>
        <w:t>מידעיים</w:t>
      </w:r>
      <w:proofErr w:type="spellEnd"/>
      <w:r>
        <w:rPr>
          <w:rFonts w:hint="cs"/>
          <w:rtl/>
        </w:rPr>
        <w:t>, אלא יהיה תכלול</w:t>
      </w:r>
      <w:bookmarkStart w:id="1368" w:name="_ETM_Q1_2209152"/>
      <w:bookmarkEnd w:id="1368"/>
      <w:r>
        <w:rPr>
          <w:rFonts w:hint="cs"/>
          <w:rtl/>
        </w:rPr>
        <w:t xml:space="preserve"> לגביהם במאגר הגדו</w:t>
      </w:r>
      <w:bookmarkStart w:id="1369" w:name="_ETM_Q1_2210652"/>
      <w:bookmarkEnd w:id="1369"/>
      <w:r>
        <w:rPr>
          <w:rFonts w:hint="cs"/>
          <w:rtl/>
        </w:rPr>
        <w:t>ל, ב</w:t>
      </w:r>
      <w:bookmarkStart w:id="1370" w:name="_ETM_Q1_2212902"/>
      <w:bookmarkEnd w:id="1370"/>
      <w:r>
        <w:rPr>
          <w:rFonts w:hint="cs"/>
          <w:rtl/>
        </w:rPr>
        <w:t>תקנות שה</w:t>
      </w:r>
      <w:bookmarkStart w:id="1371" w:name="_ETM_Q1_2209902"/>
      <w:bookmarkEnd w:id="1371"/>
      <w:r>
        <w:rPr>
          <w:rFonts w:hint="cs"/>
          <w:rtl/>
        </w:rPr>
        <w:t>וועדה אישרה זה לא מכבר.</w:t>
      </w:r>
    </w:p>
    <w:p w:rsidR="002D1CED" w:rsidRDefault="002D1CED" w:rsidP="002D1CED">
      <w:pPr>
        <w:rPr>
          <w:rtl/>
        </w:rPr>
      </w:pPr>
    </w:p>
    <w:p w:rsidR="002D1CED" w:rsidRDefault="002D1CED" w:rsidP="002D1CED">
      <w:pPr>
        <w:rPr>
          <w:rtl/>
        </w:rPr>
      </w:pPr>
      <w:bookmarkStart w:id="1372" w:name="_ETM_Q1_2216152"/>
      <w:bookmarkEnd w:id="1372"/>
      <w:r>
        <w:rPr>
          <w:rFonts w:hint="cs"/>
          <w:rtl/>
        </w:rPr>
        <w:t xml:space="preserve">בעניין הזה יש תקופת מעבר, </w:t>
      </w:r>
      <w:bookmarkStart w:id="1373" w:name="_ETM_Q1_2219652"/>
      <w:bookmarkEnd w:id="1373"/>
      <w:r>
        <w:rPr>
          <w:rFonts w:hint="cs"/>
          <w:rtl/>
        </w:rPr>
        <w:t>ומערך</w:t>
      </w:r>
      <w:bookmarkStart w:id="1374" w:name="_ETM_Q1_2217651"/>
      <w:bookmarkEnd w:id="1374"/>
      <w:r>
        <w:rPr>
          <w:rFonts w:hint="cs"/>
          <w:rtl/>
        </w:rPr>
        <w:t xml:space="preserve"> </w:t>
      </w:r>
      <w:bookmarkStart w:id="1375" w:name="_ETM_Q1_2214402"/>
      <w:bookmarkEnd w:id="1375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נכנסו לעובי הקורה, כדי - - </w:t>
      </w:r>
      <w:bookmarkStart w:id="1376" w:name="_ETM_Q1_2226152"/>
      <w:bookmarkEnd w:id="1376"/>
      <w:r>
        <w:rPr>
          <w:rFonts w:hint="cs"/>
          <w:rtl/>
        </w:rPr>
        <w:t>-</w:t>
      </w:r>
    </w:p>
    <w:p w:rsidR="002D1CED" w:rsidRDefault="002D1CED" w:rsidP="002D1CED">
      <w:pPr>
        <w:rPr>
          <w:rtl/>
        </w:rPr>
      </w:pPr>
      <w:bookmarkStart w:id="1377" w:name="_ETM_Q1_2226901"/>
      <w:bookmarkEnd w:id="1377"/>
    </w:p>
    <w:p w:rsidR="002D1CED" w:rsidRDefault="002D1CED" w:rsidP="002D1CED">
      <w:pPr>
        <w:pStyle w:val="af6"/>
        <w:keepNext/>
        <w:rPr>
          <w:rtl/>
        </w:rPr>
      </w:pPr>
      <w:bookmarkStart w:id="1378" w:name="ET_yor_4996_110"/>
      <w:r w:rsidRPr="002D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2D1CED" w:rsidRDefault="002D1CED" w:rsidP="002D1CED">
      <w:pPr>
        <w:pStyle w:val="KeepWithNext"/>
        <w:rPr>
          <w:rtl/>
        </w:rPr>
      </w:pPr>
    </w:p>
    <w:p w:rsidR="002D1CED" w:rsidRDefault="002D1CED" w:rsidP="002D1CED">
      <w:pPr>
        <w:rPr>
          <w:rtl/>
        </w:rPr>
      </w:pPr>
      <w:bookmarkStart w:id="1379" w:name="_ETM_Q1_2222901"/>
      <w:bookmarkEnd w:id="1379"/>
      <w:r>
        <w:rPr>
          <w:rFonts w:hint="cs"/>
          <w:rtl/>
        </w:rPr>
        <w:t>אז הבנתי שאתם לא ערוכים</w:t>
      </w:r>
      <w:bookmarkStart w:id="1380" w:name="_ETM_Q1_2227902"/>
      <w:bookmarkEnd w:id="1380"/>
      <w:r>
        <w:rPr>
          <w:rFonts w:hint="cs"/>
          <w:rtl/>
        </w:rPr>
        <w:t xml:space="preserve">. </w:t>
      </w:r>
      <w:bookmarkStart w:id="1381" w:name="_ETM_Q1_2230652"/>
      <w:bookmarkEnd w:id="1381"/>
      <w:r>
        <w:rPr>
          <w:rFonts w:hint="cs"/>
          <w:rtl/>
        </w:rPr>
        <w:t>אני אשאל את יהודה</w:t>
      </w:r>
      <w:bookmarkStart w:id="1382" w:name="_ETM_Q1_2229152"/>
      <w:bookmarkStart w:id="1383" w:name="_ETM_Q1_2224652"/>
      <w:bookmarkEnd w:id="1382"/>
      <w:bookmarkEnd w:id="1383"/>
      <w:r>
        <w:rPr>
          <w:rFonts w:hint="cs"/>
          <w:rtl/>
        </w:rPr>
        <w:t xml:space="preserve">, מי </w:t>
      </w:r>
      <w:bookmarkStart w:id="1384" w:name="_ETM_Q1_2228402"/>
      <w:bookmarkEnd w:id="1384"/>
      <w:r>
        <w:rPr>
          <w:rFonts w:hint="cs"/>
          <w:rtl/>
        </w:rPr>
        <w:t>ערוך מחר בבוקר?</w:t>
      </w:r>
    </w:p>
    <w:p w:rsidR="002D1CED" w:rsidRDefault="002D1CED" w:rsidP="002D1CED">
      <w:pPr>
        <w:rPr>
          <w:rtl/>
        </w:rPr>
      </w:pPr>
      <w:bookmarkStart w:id="1385" w:name="_ETM_Q1_2225901"/>
      <w:bookmarkEnd w:id="1385"/>
    </w:p>
    <w:p w:rsidR="002D1CED" w:rsidRDefault="002D1CED" w:rsidP="002D1CED">
      <w:pPr>
        <w:pStyle w:val="a4"/>
        <w:keepNext/>
        <w:rPr>
          <w:rtl/>
        </w:rPr>
      </w:pPr>
      <w:bookmarkStart w:id="1386" w:name="ET_speaker_אסתר_קריימר_111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קריימר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387" w:name="_ETM_Q1_2227152"/>
      <w:bookmarkEnd w:id="1386"/>
      <w:bookmarkEnd w:id="1387"/>
    </w:p>
    <w:p w:rsidR="002D1CED" w:rsidRDefault="002D1CED" w:rsidP="002D1CED">
      <w:pPr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388" w:name="_ETM_Q1_2233402"/>
      <w:bookmarkEnd w:id="1388"/>
      <w:r>
        <w:rPr>
          <w:rFonts w:hint="cs"/>
          <w:rtl/>
          <w:lang w:eastAsia="he-IL"/>
        </w:rPr>
        <w:t>אני יכולה להשלים?</w:t>
      </w:r>
    </w:p>
    <w:p w:rsidR="002D1CED" w:rsidRDefault="002D1CED" w:rsidP="002D1CED">
      <w:pPr>
        <w:rPr>
          <w:rtl/>
          <w:lang w:eastAsia="he-IL"/>
        </w:rPr>
      </w:pPr>
      <w:bookmarkStart w:id="1389" w:name="_ETM_Q1_2235152"/>
      <w:bookmarkStart w:id="1390" w:name="_ETM_Q1_2230152"/>
      <w:bookmarkEnd w:id="1389"/>
      <w:bookmarkEnd w:id="1390"/>
    </w:p>
    <w:p w:rsidR="002D1CED" w:rsidRDefault="002D1CED" w:rsidP="002D1CED">
      <w:pPr>
        <w:pStyle w:val="af6"/>
        <w:keepNext/>
        <w:rPr>
          <w:rtl/>
        </w:rPr>
      </w:pPr>
      <w:bookmarkStart w:id="1391" w:name="ET_yor_4996_112"/>
      <w:r w:rsidRPr="002D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392" w:name="_ETM_Q1_2231151"/>
      <w:bookmarkEnd w:id="1392"/>
      <w:r>
        <w:rPr>
          <w:rFonts w:hint="cs"/>
          <w:rtl/>
          <w:lang w:eastAsia="he-IL"/>
        </w:rPr>
        <w:t>אני הבנתי את ה</w:t>
      </w:r>
      <w:bookmarkStart w:id="1393" w:name="_ETM_Q1_2232652"/>
      <w:bookmarkEnd w:id="1393"/>
      <w:r>
        <w:rPr>
          <w:rFonts w:hint="cs"/>
          <w:rtl/>
          <w:lang w:eastAsia="he-IL"/>
        </w:rPr>
        <w:t>תשובה, אתם לא ערוכים.</w:t>
      </w:r>
    </w:p>
    <w:p w:rsidR="002D1CED" w:rsidRDefault="002D1CED" w:rsidP="002D1CED">
      <w:pPr>
        <w:rPr>
          <w:rtl/>
          <w:lang w:eastAsia="he-IL"/>
        </w:rPr>
      </w:pPr>
      <w:bookmarkStart w:id="1394" w:name="_ETM_Q1_2236152"/>
      <w:bookmarkStart w:id="1395" w:name="_ETM_Q1_2237152"/>
      <w:bookmarkEnd w:id="1394"/>
      <w:bookmarkEnd w:id="1395"/>
    </w:p>
    <w:p w:rsidR="002D1CED" w:rsidRDefault="002D1CED" w:rsidP="002D1CED">
      <w:pPr>
        <w:pStyle w:val="a4"/>
        <w:keepNext/>
        <w:rPr>
          <w:rtl/>
        </w:rPr>
      </w:pPr>
      <w:bookmarkStart w:id="1396" w:name="ET_speaker_אסתר_קריימר_113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קריימר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397" w:name="_ETM_Q1_2237651"/>
      <w:bookmarkEnd w:id="1397"/>
      <w:r>
        <w:rPr>
          <w:rFonts w:hint="cs"/>
          <w:rtl/>
          <w:lang w:eastAsia="he-IL"/>
        </w:rPr>
        <w:t>לא,</w:t>
      </w:r>
      <w:bookmarkStart w:id="1398" w:name="_ETM_Q1_2233902"/>
      <w:bookmarkEnd w:id="1398"/>
      <w:r>
        <w:rPr>
          <w:rFonts w:hint="cs"/>
          <w:rtl/>
          <w:lang w:eastAsia="he-IL"/>
        </w:rPr>
        <w:t xml:space="preserve"> אמרתי שתכלול המידע מגורמים שונים לא </w:t>
      </w:r>
      <w:bookmarkStart w:id="1399" w:name="_ETM_Q1_2240151"/>
      <w:bookmarkEnd w:id="1399"/>
      <w:r>
        <w:rPr>
          <w:rFonts w:hint="cs"/>
          <w:rtl/>
          <w:lang w:eastAsia="he-IL"/>
        </w:rPr>
        <w:t>השולחן כרגע. לקראת התרחיש הקרוב,</w:t>
      </w:r>
      <w:bookmarkStart w:id="1400" w:name="_ETM_Q1_2240651"/>
      <w:bookmarkEnd w:id="1400"/>
      <w:r>
        <w:rPr>
          <w:rFonts w:hint="cs"/>
          <w:rtl/>
          <w:lang w:eastAsia="he-IL"/>
        </w:rPr>
        <w:t xml:space="preserve"> מה ש</w:t>
      </w:r>
      <w:r w:rsidR="000E456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השולחן הוא שכרגע</w:t>
      </w:r>
      <w:bookmarkStart w:id="1401" w:name="_ETM_Q1_2247152"/>
      <w:bookmarkEnd w:id="1401"/>
      <w:r>
        <w:rPr>
          <w:rFonts w:hint="cs"/>
          <w:rtl/>
          <w:lang w:eastAsia="he-IL"/>
        </w:rPr>
        <w:t xml:space="preserve"> הרשויות ה</w:t>
      </w:r>
      <w:bookmarkStart w:id="1402" w:name="_ETM_Q1_2250401"/>
      <w:bookmarkEnd w:id="1402"/>
      <w:r>
        <w:rPr>
          <w:rFonts w:hint="cs"/>
          <w:rtl/>
          <w:lang w:eastAsia="he-IL"/>
        </w:rPr>
        <w:t>מקומיות מקבלות מידע ממשרד הבריאות באופן ישיר - - -</w:t>
      </w:r>
    </w:p>
    <w:p w:rsidR="002D1CED" w:rsidRDefault="002D1CED" w:rsidP="002D1CED">
      <w:pPr>
        <w:rPr>
          <w:rtl/>
          <w:lang w:eastAsia="he-IL"/>
        </w:rPr>
      </w:pPr>
      <w:bookmarkStart w:id="1403" w:name="_ETM_Q1_2257652"/>
      <w:bookmarkStart w:id="1404" w:name="_ETM_Q1_2252652"/>
      <w:bookmarkStart w:id="1405" w:name="_ETM_Q1_2248152"/>
      <w:bookmarkEnd w:id="1403"/>
      <w:bookmarkEnd w:id="1404"/>
      <w:bookmarkEnd w:id="1405"/>
    </w:p>
    <w:p w:rsidR="002D1CED" w:rsidRDefault="002D1CED" w:rsidP="002D1CED">
      <w:pPr>
        <w:pStyle w:val="af6"/>
        <w:keepNext/>
        <w:rPr>
          <w:rtl/>
        </w:rPr>
      </w:pPr>
      <w:bookmarkStart w:id="1406" w:name="ET_yor_4996_114"/>
      <w:r w:rsidRPr="002D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407" w:name="_ETM_Q1_2249152"/>
      <w:bookmarkEnd w:id="1407"/>
      <w:r>
        <w:rPr>
          <w:rFonts w:hint="cs"/>
          <w:rtl/>
          <w:lang w:eastAsia="he-IL"/>
        </w:rPr>
        <w:t xml:space="preserve">התקנות </w:t>
      </w:r>
      <w:bookmarkStart w:id="1408" w:name="_ETM_Q1_2252152"/>
      <w:bookmarkEnd w:id="1408"/>
      <w:r>
        <w:rPr>
          <w:rFonts w:hint="cs"/>
          <w:rtl/>
          <w:lang w:eastAsia="he-IL"/>
        </w:rPr>
        <w:t>האלה יעזרו לכם לקבל מחר בבוקר - - -</w:t>
      </w:r>
    </w:p>
    <w:p w:rsidR="002D1CED" w:rsidRDefault="002D1CED" w:rsidP="002D1CED">
      <w:pPr>
        <w:rPr>
          <w:rtl/>
          <w:lang w:eastAsia="he-IL"/>
        </w:rPr>
      </w:pPr>
      <w:bookmarkStart w:id="1409" w:name="_ETM_Q1_2260152"/>
      <w:bookmarkStart w:id="1410" w:name="_ETM_Q1_2261152"/>
      <w:bookmarkEnd w:id="1409"/>
      <w:bookmarkEnd w:id="1410"/>
    </w:p>
    <w:p w:rsidR="002D1CED" w:rsidRDefault="002D1CED" w:rsidP="002D1CED">
      <w:pPr>
        <w:pStyle w:val="a4"/>
        <w:keepNext/>
        <w:rPr>
          <w:rtl/>
        </w:rPr>
      </w:pPr>
      <w:bookmarkStart w:id="1411" w:name="ET_speaker_אסתר_קריימר_115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קריימר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412" w:name="_ETM_Q1_2261651"/>
      <w:bookmarkEnd w:id="1412"/>
      <w:r>
        <w:rPr>
          <w:rFonts w:hint="cs"/>
          <w:rtl/>
          <w:lang w:eastAsia="he-IL"/>
        </w:rPr>
        <w:t>מאוד.</w:t>
      </w:r>
      <w:bookmarkStart w:id="1413" w:name="_ETM_Q1_2257402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2262402"/>
      <w:bookmarkEnd w:id="1414"/>
      <w:r>
        <w:rPr>
          <w:rFonts w:hint="cs"/>
          <w:rtl/>
          <w:lang w:eastAsia="he-IL"/>
        </w:rPr>
        <w:t>נוכל לסייע</w:t>
      </w:r>
      <w:bookmarkStart w:id="1415" w:name="_ETM_Q1_2260902"/>
      <w:bookmarkEnd w:id="1415"/>
      <w:r>
        <w:rPr>
          <w:rFonts w:hint="cs"/>
          <w:rtl/>
          <w:lang w:eastAsia="he-IL"/>
        </w:rPr>
        <w:t xml:space="preserve"> לגו</w:t>
      </w:r>
      <w:r w:rsidR="000E4564">
        <w:rPr>
          <w:rFonts w:hint="cs"/>
          <w:rtl/>
          <w:lang w:eastAsia="he-IL"/>
        </w:rPr>
        <w:t>רמים שעוסקים בנושא, כדי לוודא שתרחיש עלטה</w:t>
      </w:r>
      <w:r>
        <w:rPr>
          <w:rFonts w:hint="cs"/>
          <w:rtl/>
          <w:lang w:eastAsia="he-IL"/>
        </w:rPr>
        <w:t xml:space="preserve"> - </w:t>
      </w:r>
      <w:bookmarkStart w:id="1416" w:name="_ETM_Q1_2270902"/>
      <w:bookmarkEnd w:id="1416"/>
      <w:r>
        <w:rPr>
          <w:rFonts w:hint="cs"/>
          <w:rtl/>
          <w:lang w:eastAsia="he-IL"/>
        </w:rPr>
        <w:t>- -</w:t>
      </w:r>
    </w:p>
    <w:p w:rsidR="002D1CED" w:rsidRDefault="002D1CED" w:rsidP="002D1CED">
      <w:pPr>
        <w:rPr>
          <w:rtl/>
          <w:lang w:eastAsia="he-IL"/>
        </w:rPr>
      </w:pPr>
      <w:bookmarkStart w:id="1417" w:name="_ETM_Q1_2279402"/>
      <w:bookmarkStart w:id="1418" w:name="_ETM_Q1_2274652"/>
      <w:bookmarkEnd w:id="1417"/>
      <w:bookmarkEnd w:id="1418"/>
    </w:p>
    <w:p w:rsidR="002D1CED" w:rsidRDefault="002D1CED" w:rsidP="002D1CED">
      <w:pPr>
        <w:pStyle w:val="a4"/>
        <w:keepNext/>
        <w:rPr>
          <w:rtl/>
        </w:rPr>
      </w:pPr>
      <w:bookmarkStart w:id="1419" w:name="ET_speaker_ענת_מימון_116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420" w:name="_ETM_Q1_2275651"/>
      <w:bookmarkEnd w:id="1420"/>
      <w:r>
        <w:rPr>
          <w:rFonts w:hint="cs"/>
          <w:rtl/>
          <w:lang w:eastAsia="he-IL"/>
        </w:rPr>
        <w:t>יהודה</w:t>
      </w:r>
      <w:bookmarkStart w:id="1421" w:name="_ETM_Q1_2271402"/>
      <w:bookmarkEnd w:id="1421"/>
      <w:r>
        <w:rPr>
          <w:rFonts w:hint="cs"/>
          <w:rtl/>
          <w:lang w:eastAsia="he-IL"/>
        </w:rPr>
        <w:t>, המידע מועבר בכל שלושה חודשים.</w:t>
      </w:r>
      <w:bookmarkStart w:id="1422" w:name="_ETM_Q1_2275152"/>
      <w:bookmarkEnd w:id="1422"/>
      <w:r>
        <w:rPr>
          <w:rFonts w:hint="cs"/>
          <w:rtl/>
          <w:lang w:eastAsia="he-IL"/>
        </w:rPr>
        <w:t xml:space="preserve"> אני מניחה שברגע ש</w:t>
      </w:r>
      <w:bookmarkStart w:id="1423" w:name="_ETM_Q1_2277151"/>
      <w:bookmarkEnd w:id="1423"/>
      <w:r>
        <w:rPr>
          <w:rFonts w:hint="cs"/>
          <w:rtl/>
          <w:lang w:eastAsia="he-IL"/>
        </w:rPr>
        <w:t>התקנות האלה יפורסמו אתם ת</w:t>
      </w:r>
      <w:bookmarkStart w:id="1424" w:name="_ETM_Q1_2277652"/>
      <w:bookmarkEnd w:id="1424"/>
      <w:r>
        <w:rPr>
          <w:rFonts w:hint="cs"/>
          <w:rtl/>
          <w:lang w:eastAsia="he-IL"/>
        </w:rPr>
        <w:t xml:space="preserve">עדכנו את הרשימות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425" w:name="_ETM_Q1_2283402"/>
      <w:bookmarkEnd w:id="1425"/>
      <w:r>
        <w:rPr>
          <w:rFonts w:hint="cs"/>
          <w:rtl/>
          <w:lang w:eastAsia="he-IL"/>
        </w:rPr>
        <w:t>או שתחכו</w:t>
      </w:r>
      <w:bookmarkStart w:id="1426" w:name="_ETM_Q1_2279652"/>
      <w:bookmarkEnd w:id="1426"/>
      <w:r>
        <w:rPr>
          <w:rFonts w:hint="cs"/>
          <w:rtl/>
          <w:lang w:eastAsia="he-IL"/>
        </w:rPr>
        <w:t xml:space="preserve"> למועד הבא של העברת המידע?</w:t>
      </w:r>
    </w:p>
    <w:p w:rsidR="002D1CED" w:rsidRDefault="002D1CED" w:rsidP="002D1CED">
      <w:pPr>
        <w:rPr>
          <w:rtl/>
          <w:lang w:eastAsia="he-IL"/>
        </w:rPr>
      </w:pPr>
      <w:bookmarkStart w:id="1427" w:name="_ETM_Q1_2283152"/>
      <w:bookmarkStart w:id="1428" w:name="_ETM_Q1_2289151"/>
      <w:bookmarkStart w:id="1429" w:name="_ETM_Q1_2284402"/>
      <w:bookmarkEnd w:id="1427"/>
      <w:bookmarkEnd w:id="1428"/>
      <w:bookmarkEnd w:id="1429"/>
    </w:p>
    <w:p w:rsidR="002D1CED" w:rsidRDefault="002D1CED" w:rsidP="002D1CED">
      <w:pPr>
        <w:pStyle w:val="a4"/>
        <w:keepNext/>
        <w:rPr>
          <w:rtl/>
        </w:rPr>
      </w:pPr>
      <w:bookmarkStart w:id="1430" w:name="ET_speaker_רון_אשכנזי_118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431" w:name="_ETM_Q1_2285902"/>
      <w:bookmarkEnd w:id="1431"/>
      <w:r>
        <w:rPr>
          <w:rFonts w:hint="cs"/>
          <w:rtl/>
          <w:lang w:eastAsia="he-IL"/>
        </w:rPr>
        <w:t>המידע מועבר עד כ</w:t>
      </w:r>
      <w:bookmarkStart w:id="1432" w:name="_ETM_Q1_2288652"/>
      <w:bookmarkEnd w:id="1432"/>
      <w:r>
        <w:rPr>
          <w:rFonts w:hint="cs"/>
          <w:rtl/>
          <w:lang w:eastAsia="he-IL"/>
        </w:rPr>
        <w:t>ל שלושה חודשים, כל עדכון שיש - - -</w:t>
      </w:r>
    </w:p>
    <w:p w:rsidR="002D1CED" w:rsidRDefault="002D1CED" w:rsidP="002D1CED">
      <w:pPr>
        <w:rPr>
          <w:rtl/>
          <w:lang w:eastAsia="he-IL"/>
        </w:rPr>
      </w:pPr>
      <w:bookmarkStart w:id="1433" w:name="_ETM_Q1_2294152"/>
      <w:bookmarkStart w:id="1434" w:name="_ETM_Q1_2289152"/>
      <w:bookmarkEnd w:id="1433"/>
      <w:bookmarkEnd w:id="1434"/>
    </w:p>
    <w:p w:rsidR="002D1CED" w:rsidRDefault="002D1CED" w:rsidP="002D1CED">
      <w:pPr>
        <w:pStyle w:val="a4"/>
        <w:keepNext/>
        <w:rPr>
          <w:rtl/>
        </w:rPr>
      </w:pPr>
      <w:bookmarkStart w:id="1435" w:name="ET_speaker_ענת_מימון_119"/>
      <w:r w:rsidRPr="002D1C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D1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bookmarkStart w:id="1436" w:name="_ETM_Q1_2290152"/>
      <w:bookmarkStart w:id="1437" w:name="_ETM_Q1_2290651"/>
      <w:bookmarkEnd w:id="1436"/>
      <w:bookmarkEnd w:id="1437"/>
      <w:r>
        <w:rPr>
          <w:rFonts w:hint="cs"/>
          <w:rtl/>
          <w:lang w:eastAsia="he-IL"/>
        </w:rPr>
        <w:t>אז אתם מע</w:t>
      </w:r>
      <w:bookmarkStart w:id="1438" w:name="_ETM_Q1_2291402"/>
      <w:bookmarkEnd w:id="1438"/>
      <w:r>
        <w:rPr>
          <w:rFonts w:hint="cs"/>
          <w:rtl/>
          <w:lang w:eastAsia="he-IL"/>
        </w:rPr>
        <w:t xml:space="preserve">דכנים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2D1CED" w:rsidRDefault="002D1CED" w:rsidP="002D1CED">
      <w:pPr>
        <w:rPr>
          <w:rtl/>
          <w:lang w:eastAsia="he-IL"/>
        </w:rPr>
      </w:pPr>
      <w:bookmarkStart w:id="1439" w:name="_ETM_Q1_2294402"/>
      <w:bookmarkEnd w:id="1439"/>
    </w:p>
    <w:p w:rsidR="002D1CED" w:rsidRDefault="002D1CED" w:rsidP="002D1CED">
      <w:pPr>
        <w:pStyle w:val="af6"/>
        <w:keepNext/>
        <w:rPr>
          <w:rtl/>
        </w:rPr>
      </w:pPr>
      <w:bookmarkStart w:id="1440" w:name="ET_yor_4996_120"/>
      <w:r w:rsidRPr="002D1C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1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2D1CED" w:rsidRDefault="002D1CED" w:rsidP="002D1CED">
      <w:pPr>
        <w:pStyle w:val="KeepWithNext"/>
        <w:rPr>
          <w:rtl/>
          <w:lang w:eastAsia="he-IL"/>
        </w:rPr>
      </w:pPr>
    </w:p>
    <w:p w:rsidR="002D1CED" w:rsidRDefault="002D1CED" w:rsidP="002D1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מחר בבוקר אתם תדעו את כל </w:t>
      </w:r>
      <w:bookmarkStart w:id="1441" w:name="_ETM_Q1_2299401"/>
      <w:bookmarkEnd w:id="1441"/>
      <w:r>
        <w:rPr>
          <w:rFonts w:hint="cs"/>
          <w:rtl/>
          <w:lang w:eastAsia="he-IL"/>
        </w:rPr>
        <w:t>המידע?</w:t>
      </w:r>
      <w:bookmarkStart w:id="1442" w:name="_ETM_Q1_2296152"/>
      <w:bookmarkEnd w:id="1442"/>
    </w:p>
    <w:p w:rsidR="00FB1134" w:rsidRDefault="00FB1134" w:rsidP="002D1CED">
      <w:pPr>
        <w:rPr>
          <w:rtl/>
          <w:lang w:eastAsia="he-IL"/>
        </w:rPr>
      </w:pPr>
      <w:bookmarkStart w:id="1443" w:name="_ETM_Q1_2296402"/>
      <w:bookmarkStart w:id="1444" w:name="_ETM_Q1_2299152"/>
      <w:bookmarkEnd w:id="1443"/>
      <w:bookmarkEnd w:id="1444"/>
    </w:p>
    <w:p w:rsidR="00FB1134" w:rsidRDefault="00FB1134" w:rsidP="00FB1134">
      <w:pPr>
        <w:pStyle w:val="a4"/>
        <w:keepNext/>
        <w:rPr>
          <w:rtl/>
        </w:rPr>
      </w:pPr>
      <w:bookmarkStart w:id="1445" w:name="ET_speaker_יהודה_מירון_121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446" w:name="_ETM_Q1_2299402"/>
      <w:bookmarkEnd w:id="1446"/>
      <w:r>
        <w:rPr>
          <w:rFonts w:hint="cs"/>
          <w:rtl/>
          <w:lang w:eastAsia="he-IL"/>
        </w:rPr>
        <w:t>המידע כבר נמצא בידי הרשויות.</w:t>
      </w:r>
    </w:p>
    <w:p w:rsidR="00FB1134" w:rsidRDefault="00FB1134" w:rsidP="00FB1134">
      <w:pPr>
        <w:rPr>
          <w:rtl/>
          <w:lang w:eastAsia="he-IL"/>
        </w:rPr>
      </w:pPr>
      <w:bookmarkStart w:id="1447" w:name="_ETM_Q1_2303152"/>
      <w:bookmarkStart w:id="1448" w:name="_ETM_Q1_2298402"/>
      <w:bookmarkStart w:id="1449" w:name="_ETM_Q1_2299902"/>
      <w:bookmarkEnd w:id="1447"/>
      <w:bookmarkEnd w:id="1448"/>
      <w:bookmarkEnd w:id="1449"/>
    </w:p>
    <w:p w:rsidR="00FB1134" w:rsidRDefault="00FB1134" w:rsidP="00FB1134">
      <w:pPr>
        <w:pStyle w:val="a4"/>
        <w:keepNext/>
        <w:rPr>
          <w:rtl/>
        </w:rPr>
      </w:pPr>
      <w:bookmarkStart w:id="1450" w:name="ET_speaker_רון_אשכנזי_122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451" w:name="_ETM_Q1_2300402"/>
      <w:bookmarkEnd w:id="1451"/>
      <w:r>
        <w:rPr>
          <w:rFonts w:hint="cs"/>
          <w:rtl/>
          <w:lang w:eastAsia="he-IL"/>
        </w:rPr>
        <w:t>אין שינוי במידע, יש תוספת.</w:t>
      </w:r>
    </w:p>
    <w:p w:rsidR="00FB1134" w:rsidRDefault="00FB1134" w:rsidP="00FB1134">
      <w:pPr>
        <w:rPr>
          <w:rtl/>
          <w:lang w:eastAsia="he-IL"/>
        </w:rPr>
      </w:pPr>
      <w:bookmarkStart w:id="1452" w:name="_ETM_Q1_2305402"/>
      <w:bookmarkEnd w:id="1452"/>
    </w:p>
    <w:p w:rsidR="00FB1134" w:rsidRDefault="00FB1134" w:rsidP="00FB1134">
      <w:pPr>
        <w:pStyle w:val="af6"/>
        <w:keepNext/>
        <w:rPr>
          <w:rtl/>
        </w:rPr>
      </w:pPr>
      <w:bookmarkStart w:id="1453" w:name="ET_yor_4996_123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454" w:name="_ETM_Q1_2305652"/>
      <w:bookmarkEnd w:id="1454"/>
      <w:r>
        <w:rPr>
          <w:rFonts w:hint="cs"/>
          <w:rtl/>
          <w:lang w:eastAsia="he-IL"/>
        </w:rPr>
        <w:t>כולל התוספת.</w:t>
      </w:r>
    </w:p>
    <w:p w:rsidR="00FB1134" w:rsidRDefault="00FB1134" w:rsidP="00FB1134">
      <w:pPr>
        <w:rPr>
          <w:rtl/>
          <w:lang w:eastAsia="he-IL"/>
        </w:rPr>
      </w:pPr>
      <w:bookmarkStart w:id="1455" w:name="_ETM_Q1_2307652"/>
      <w:bookmarkStart w:id="1456" w:name="_ETM_Q1_2326402"/>
      <w:bookmarkStart w:id="1457" w:name="_ETM_Q1_2323152"/>
      <w:bookmarkStart w:id="1458" w:name="_ETM_Q1_2337152"/>
      <w:bookmarkStart w:id="1459" w:name="_ETM_Q1_2332652"/>
      <w:bookmarkStart w:id="1460" w:name="_ETM_Q1_2330902"/>
      <w:bookmarkStart w:id="1461" w:name="_ETM_Q1_2331152"/>
      <w:bookmarkStart w:id="1462" w:name="_ETM_Q1_2329402"/>
      <w:bookmarkStart w:id="1463" w:name="_ETM_Q1_2330651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</w:p>
    <w:p w:rsidR="00FB1134" w:rsidRDefault="00FB1134" w:rsidP="00FB1134">
      <w:pPr>
        <w:pStyle w:val="a4"/>
        <w:keepNext/>
        <w:rPr>
          <w:rtl/>
        </w:rPr>
      </w:pPr>
      <w:bookmarkStart w:id="1464" w:name="ET_speaker_אליהו_בן_מויאל_124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465" w:name="_ETM_Q1_2330901"/>
      <w:bookmarkStart w:id="1466" w:name="_ETM_Q1_2321402"/>
      <w:bookmarkStart w:id="1467" w:name="_ETM_Q1_2316651"/>
      <w:bookmarkStart w:id="1468" w:name="_ETM_Q1_2322901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הוא </w:t>
      </w:r>
      <w:bookmarkStart w:id="1469" w:name="_ETM_Q1_2326151"/>
      <w:bookmarkEnd w:id="1469"/>
      <w:r>
        <w:rPr>
          <w:rFonts w:hint="cs"/>
          <w:rtl/>
          <w:lang w:eastAsia="he-IL"/>
        </w:rPr>
        <w:t>עדיין לא ערוך, ה</w:t>
      </w:r>
      <w:r w:rsidR="000E4564">
        <w:rPr>
          <w:rFonts w:hint="cs"/>
          <w:rtl/>
          <w:lang w:eastAsia="he-IL"/>
        </w:rPr>
        <w:t xml:space="preserve">וא מביא תקנון ישן, אולי ממלחמת </w:t>
      </w:r>
      <w:r>
        <w:rPr>
          <w:rFonts w:hint="cs"/>
          <w:rtl/>
          <w:lang w:eastAsia="he-IL"/>
        </w:rPr>
        <w:t>שלום ה</w:t>
      </w:r>
      <w:bookmarkStart w:id="1470" w:name="_ETM_Q1_2333152"/>
      <w:bookmarkEnd w:id="1470"/>
      <w:r>
        <w:rPr>
          <w:rFonts w:hint="cs"/>
          <w:rtl/>
          <w:lang w:eastAsia="he-IL"/>
        </w:rPr>
        <w:t>גליל</w:t>
      </w:r>
      <w:bookmarkStart w:id="1471" w:name="_ETM_Q1_2329152"/>
      <w:bookmarkEnd w:id="1471"/>
      <w:r>
        <w:rPr>
          <w:rFonts w:hint="cs"/>
          <w:rtl/>
          <w:lang w:eastAsia="he-IL"/>
        </w:rPr>
        <w:t>, לא על המלחמה שעתידה להיות.</w:t>
      </w:r>
    </w:p>
    <w:p w:rsidR="00FB1134" w:rsidRDefault="00FB1134" w:rsidP="00FB1134">
      <w:pPr>
        <w:rPr>
          <w:rtl/>
          <w:lang w:eastAsia="he-IL"/>
        </w:rPr>
      </w:pPr>
      <w:bookmarkStart w:id="1472" w:name="_ETM_Q1_2338902"/>
      <w:bookmarkStart w:id="1473" w:name="_ETM_Q1_2339152"/>
      <w:bookmarkEnd w:id="1472"/>
      <w:bookmarkEnd w:id="1473"/>
    </w:p>
    <w:p w:rsidR="00FB1134" w:rsidRDefault="00FB1134" w:rsidP="00FB1134">
      <w:pPr>
        <w:pStyle w:val="af6"/>
        <w:keepNext/>
        <w:rPr>
          <w:rtl/>
        </w:rPr>
      </w:pPr>
      <w:bookmarkStart w:id="1474" w:name="ET_yor_4996_125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475" w:name="_ETM_Q1_2339652"/>
      <w:bookmarkStart w:id="1476" w:name="_ETM_Q1_2335152"/>
      <w:bookmarkEnd w:id="1475"/>
      <w:bookmarkEnd w:id="1476"/>
      <w:r>
        <w:rPr>
          <w:rFonts w:hint="cs"/>
          <w:rtl/>
          <w:lang w:eastAsia="he-IL"/>
        </w:rPr>
        <w:t>אני שמעתי לגבי התקנות ש</w:t>
      </w:r>
      <w:bookmarkStart w:id="1477" w:name="_ETM_Q1_2338152"/>
      <w:bookmarkEnd w:id="1477"/>
      <w:r>
        <w:rPr>
          <w:rFonts w:hint="cs"/>
          <w:rtl/>
          <w:lang w:eastAsia="he-IL"/>
        </w:rPr>
        <w:t>ל המונשמים ואלה שכן</w:t>
      </w:r>
      <w:bookmarkStart w:id="1478" w:name="_ETM_Q1_2335902"/>
      <w:bookmarkEnd w:id="1478"/>
      <w:r>
        <w:rPr>
          <w:rFonts w:hint="cs"/>
          <w:rtl/>
          <w:lang w:eastAsia="he-IL"/>
        </w:rPr>
        <w:t xml:space="preserve"> יהיו לכם מיד מחר בבוקר.</w:t>
      </w:r>
      <w:bookmarkStart w:id="1479" w:name="_ETM_Q1_2339901"/>
      <w:bookmarkEnd w:id="1479"/>
    </w:p>
    <w:p w:rsidR="00FB1134" w:rsidRDefault="00FB1134" w:rsidP="00FB1134">
      <w:pPr>
        <w:rPr>
          <w:rtl/>
          <w:lang w:eastAsia="he-IL"/>
        </w:rPr>
      </w:pPr>
      <w:bookmarkStart w:id="1480" w:name="_ETM_Q1_2343652"/>
      <w:bookmarkStart w:id="1481" w:name="_ETM_Q1_2344902"/>
      <w:bookmarkEnd w:id="1480"/>
      <w:bookmarkEnd w:id="1481"/>
    </w:p>
    <w:p w:rsidR="00FB1134" w:rsidRDefault="00FB1134" w:rsidP="00FB1134">
      <w:pPr>
        <w:pStyle w:val="a4"/>
        <w:keepNext/>
        <w:rPr>
          <w:rtl/>
        </w:rPr>
      </w:pPr>
      <w:bookmarkStart w:id="1482" w:name="ET_speaker_רון_אשכנזי_126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483" w:name="_ETM_Q1_2345152"/>
      <w:bookmarkEnd w:id="1483"/>
      <w:r>
        <w:rPr>
          <w:rFonts w:hint="cs"/>
          <w:rtl/>
          <w:lang w:eastAsia="he-IL"/>
        </w:rPr>
        <w:t>כמו שי</w:t>
      </w:r>
      <w:bookmarkStart w:id="1484" w:name="_ETM_Q1_2346151"/>
      <w:bookmarkEnd w:id="1484"/>
      <w:r>
        <w:rPr>
          <w:rFonts w:hint="cs"/>
          <w:rtl/>
          <w:lang w:eastAsia="he-IL"/>
        </w:rPr>
        <w:t>הודה אמר,</w:t>
      </w:r>
      <w:bookmarkStart w:id="1485" w:name="_ETM_Q1_2342401"/>
      <w:bookmarkEnd w:id="1485"/>
      <w:r>
        <w:rPr>
          <w:rFonts w:hint="cs"/>
          <w:rtl/>
          <w:lang w:eastAsia="he-IL"/>
        </w:rPr>
        <w:t xml:space="preserve"> התקנות האלה מ-2022, </w:t>
      </w:r>
      <w:bookmarkStart w:id="1486" w:name="_ETM_Q1_2345402"/>
      <w:bookmarkEnd w:id="1486"/>
      <w:r>
        <w:rPr>
          <w:rFonts w:hint="cs"/>
          <w:rtl/>
          <w:lang w:eastAsia="he-IL"/>
        </w:rPr>
        <w:t xml:space="preserve">המידע עובר </w:t>
      </w:r>
      <w:bookmarkStart w:id="1487" w:name="_ETM_Q1_2356901"/>
      <w:bookmarkEnd w:id="1487"/>
      <w:r>
        <w:rPr>
          <w:rFonts w:hint="cs"/>
          <w:rtl/>
          <w:lang w:eastAsia="he-IL"/>
        </w:rPr>
        <w:t>על בסיסן.</w:t>
      </w:r>
      <w:bookmarkStart w:id="1488" w:name="_ETM_Q1_2353152"/>
      <w:bookmarkEnd w:id="1488"/>
      <w:r>
        <w:rPr>
          <w:rFonts w:hint="cs"/>
          <w:rtl/>
          <w:lang w:eastAsia="he-IL"/>
        </w:rPr>
        <w:t xml:space="preserve"> בשטח עלו צרכים שלא </w:t>
      </w:r>
      <w:proofErr w:type="spellStart"/>
      <w:r>
        <w:rPr>
          <w:rFonts w:hint="cs"/>
          <w:rtl/>
          <w:lang w:eastAsia="he-IL"/>
        </w:rPr>
        <w:t>א</w:t>
      </w:r>
      <w:bookmarkStart w:id="1489" w:name="_ETM_Q1_2354652"/>
      <w:bookmarkStart w:id="1490" w:name="_ETM_Q1_2353151"/>
      <w:bookmarkEnd w:id="1489"/>
      <w:bookmarkEnd w:id="1490"/>
      <w:r>
        <w:rPr>
          <w:rFonts w:hint="cs"/>
          <w:rtl/>
          <w:lang w:eastAsia="he-IL"/>
        </w:rPr>
        <w:t>יפשרו</w:t>
      </w:r>
      <w:proofErr w:type="spellEnd"/>
      <w:r>
        <w:rPr>
          <w:rFonts w:hint="cs"/>
          <w:rtl/>
          <w:lang w:eastAsia="he-IL"/>
        </w:rPr>
        <w:t xml:space="preserve"> שימוש במידע הזה, </w:t>
      </w:r>
      <w:bookmarkStart w:id="1491" w:name="_ETM_Q1_2358401"/>
      <w:bookmarkEnd w:id="1491"/>
      <w:r>
        <w:rPr>
          <w:rFonts w:hint="cs"/>
          <w:rtl/>
          <w:lang w:eastAsia="he-IL"/>
        </w:rPr>
        <w:t>בגלל התקנות שהגבילו אותו. כרגע מאפשרים</w:t>
      </w:r>
      <w:bookmarkStart w:id="1492" w:name="_ETM_Q1_2359402"/>
      <w:bookmarkEnd w:id="1492"/>
      <w:r>
        <w:rPr>
          <w:rFonts w:hint="cs"/>
          <w:rtl/>
          <w:lang w:eastAsia="he-IL"/>
        </w:rPr>
        <w:t xml:space="preserve"> שימוש במידע הזה למען </w:t>
      </w:r>
      <w:bookmarkStart w:id="1493" w:name="_ETM_Q1_2363901"/>
      <w:bookmarkEnd w:id="1493"/>
      <w:r w:rsidR="000E4564">
        <w:rPr>
          <w:rFonts w:hint="cs"/>
          <w:rtl/>
          <w:lang w:eastAsia="he-IL"/>
        </w:rPr>
        <w:t>הצרכים האלה, שזה סיוע ב</w:t>
      </w:r>
      <w:r>
        <w:rPr>
          <w:rFonts w:hint="cs"/>
          <w:rtl/>
          <w:lang w:eastAsia="he-IL"/>
        </w:rPr>
        <w:t>תרחיש עלטה</w:t>
      </w:r>
      <w:bookmarkStart w:id="1494" w:name="_ETM_Q1_2364902"/>
      <w:bookmarkEnd w:id="1494"/>
      <w:r>
        <w:rPr>
          <w:rFonts w:hint="cs"/>
          <w:rtl/>
          <w:lang w:eastAsia="he-IL"/>
        </w:rPr>
        <w:t>, חלוקת תרופות וכל מיני ענ</w:t>
      </w:r>
      <w:bookmarkStart w:id="1495" w:name="_ETM_Q1_2369402"/>
      <w:bookmarkEnd w:id="1495"/>
      <w:r>
        <w:rPr>
          <w:rFonts w:hint="cs"/>
          <w:rtl/>
          <w:lang w:eastAsia="he-IL"/>
        </w:rPr>
        <w:t xml:space="preserve">יינים שאי אפשר היה לעשות </w:t>
      </w:r>
      <w:bookmarkStart w:id="1496" w:name="_ETM_Q1_2369151"/>
      <w:bookmarkEnd w:id="1496"/>
      <w:r w:rsidR="000E4564">
        <w:rPr>
          <w:rFonts w:hint="cs"/>
          <w:rtl/>
          <w:lang w:eastAsia="he-IL"/>
        </w:rPr>
        <w:t>עד עכשיו</w:t>
      </w:r>
      <w:r>
        <w:rPr>
          <w:rFonts w:hint="cs"/>
          <w:rtl/>
          <w:lang w:eastAsia="he-IL"/>
        </w:rPr>
        <w:t xml:space="preserve"> כי התקנות הגבילו את</w:t>
      </w:r>
      <w:bookmarkStart w:id="1497" w:name="_ETM_Q1_2374152"/>
      <w:bookmarkEnd w:id="1497"/>
      <w:r>
        <w:rPr>
          <w:rFonts w:hint="cs"/>
          <w:rtl/>
          <w:lang w:eastAsia="he-IL"/>
        </w:rPr>
        <w:t xml:space="preserve"> העניין. המידע כבר קיים.</w:t>
      </w:r>
    </w:p>
    <w:p w:rsidR="00FB1134" w:rsidRDefault="00FB1134" w:rsidP="00FB1134">
      <w:pPr>
        <w:rPr>
          <w:rtl/>
          <w:lang w:eastAsia="he-IL"/>
        </w:rPr>
      </w:pPr>
      <w:bookmarkStart w:id="1498" w:name="_ETM_Q1_2378402"/>
      <w:bookmarkStart w:id="1499" w:name="_ETM_Q1_2378652"/>
      <w:bookmarkStart w:id="1500" w:name="_ETM_Q1_2385151"/>
      <w:bookmarkEnd w:id="1498"/>
      <w:bookmarkEnd w:id="1499"/>
      <w:bookmarkEnd w:id="1500"/>
    </w:p>
    <w:p w:rsidR="00FB1134" w:rsidRDefault="00FB1134" w:rsidP="00FB1134">
      <w:pPr>
        <w:pStyle w:val="a4"/>
        <w:keepNext/>
        <w:rPr>
          <w:rtl/>
        </w:rPr>
      </w:pPr>
      <w:bookmarkStart w:id="1501" w:name="ET_speaker_אסתר_קריימר_127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קריימר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0E4564">
      <w:pPr>
        <w:rPr>
          <w:rtl/>
          <w:lang w:eastAsia="he-IL"/>
        </w:rPr>
      </w:pPr>
      <w:bookmarkStart w:id="1502" w:name="_ETM_Q1_2385402"/>
      <w:bookmarkEnd w:id="1502"/>
      <w:r>
        <w:rPr>
          <w:rFonts w:hint="cs"/>
          <w:rtl/>
          <w:lang w:eastAsia="he-IL"/>
        </w:rPr>
        <w:t xml:space="preserve">רציתי לשאול לגבי </w:t>
      </w:r>
      <w:r w:rsidR="000E4564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, "לפי תק</w:t>
      </w:r>
      <w:bookmarkStart w:id="1503" w:name="_ETM_Q1_2391151"/>
      <w:bookmarkEnd w:id="1503"/>
      <w:r>
        <w:rPr>
          <w:rFonts w:hint="cs"/>
          <w:rtl/>
          <w:lang w:eastAsia="he-IL"/>
        </w:rPr>
        <w:t>נה 36,</w:t>
      </w:r>
      <w:bookmarkStart w:id="1504" w:name="_ETM_Q1_2389152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2391402"/>
      <w:bookmarkEnd w:id="1505"/>
      <w:r>
        <w:rPr>
          <w:rFonts w:hint="cs"/>
          <w:rtl/>
          <w:lang w:eastAsia="he-IL"/>
        </w:rPr>
        <w:t xml:space="preserve">במצב חירום משרד הרווחה רשאי </w:t>
      </w:r>
      <w:bookmarkStart w:id="1506" w:name="_ETM_Q1_2396902"/>
      <w:bookmarkEnd w:id="1506"/>
      <w:r>
        <w:rPr>
          <w:rFonts w:hint="cs"/>
          <w:rtl/>
          <w:lang w:eastAsia="he-IL"/>
        </w:rPr>
        <w:t xml:space="preserve">לעשות שימוש, במקומות שהגורם </w:t>
      </w:r>
      <w:proofErr w:type="spellStart"/>
      <w:r>
        <w:rPr>
          <w:rFonts w:hint="cs"/>
          <w:rtl/>
          <w:lang w:eastAsia="he-IL"/>
        </w:rPr>
        <w:t>שהו</w:t>
      </w:r>
      <w:bookmarkStart w:id="1507" w:name="_ETM_Q1_2397402"/>
      <w:bookmarkEnd w:id="1507"/>
      <w:r>
        <w:rPr>
          <w:rFonts w:hint="cs"/>
          <w:rtl/>
          <w:lang w:eastAsia="he-IL"/>
        </w:rPr>
        <w:t>תלה</w:t>
      </w:r>
      <w:proofErr w:type="spellEnd"/>
      <w:r>
        <w:rPr>
          <w:rFonts w:hint="cs"/>
          <w:rtl/>
          <w:lang w:eastAsia="he-IL"/>
        </w:rPr>
        <w:t xml:space="preserve"> עליו חובה לא עשה אות</w:t>
      </w:r>
      <w:bookmarkStart w:id="1508" w:name="_ETM_Q1_2399152"/>
      <w:bookmarkEnd w:id="1508"/>
      <w:r>
        <w:rPr>
          <w:rFonts w:hint="cs"/>
          <w:rtl/>
          <w:lang w:eastAsia="he-IL"/>
        </w:rPr>
        <w:t>ן"</w:t>
      </w:r>
      <w:r w:rsidR="000E45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09" w:name="_ETM_Q1_2404652"/>
      <w:bookmarkStart w:id="1510" w:name="_ETM_Q1_2400652"/>
      <w:bookmarkEnd w:id="1509"/>
      <w:bookmarkEnd w:id="1510"/>
      <w:r>
        <w:rPr>
          <w:rFonts w:hint="cs"/>
          <w:rtl/>
          <w:lang w:eastAsia="he-IL"/>
        </w:rPr>
        <w:t>זאת אומרת שהוא רשאי אבל הוא לא חייב</w:t>
      </w:r>
      <w:bookmarkStart w:id="1511" w:name="_ETM_Q1_2407402"/>
      <w:bookmarkStart w:id="1512" w:name="_ETM_Q1_2404902"/>
      <w:bookmarkEnd w:id="1511"/>
      <w:bookmarkEnd w:id="1512"/>
      <w:r>
        <w:rPr>
          <w:rFonts w:hint="cs"/>
          <w:rtl/>
          <w:lang w:eastAsia="he-IL"/>
        </w:rPr>
        <w:t xml:space="preserve">. מה יקרה במידה ואנשים צריכים לקבל את העזרה </w:t>
      </w:r>
      <w:bookmarkStart w:id="1513" w:name="_ETM_Q1_2409401"/>
      <w:bookmarkEnd w:id="1513"/>
      <w:r>
        <w:rPr>
          <w:rFonts w:hint="cs"/>
          <w:rtl/>
          <w:lang w:eastAsia="he-IL"/>
        </w:rPr>
        <w:t xml:space="preserve">לפי חוק שוויון </w:t>
      </w:r>
      <w:bookmarkStart w:id="1514" w:name="_ETM_Q1_2407152"/>
      <w:bookmarkEnd w:id="1514"/>
      <w:r>
        <w:rPr>
          <w:rFonts w:hint="cs"/>
          <w:rtl/>
          <w:lang w:eastAsia="he-IL"/>
        </w:rPr>
        <w:t>זכויות לאנשים עם מוגבלות סעיף 19מ, אבל אין מי</w:t>
      </w:r>
      <w:bookmarkStart w:id="1515" w:name="_ETM_Q1_2417652"/>
      <w:bookmarkEnd w:id="1515"/>
      <w:r>
        <w:rPr>
          <w:rFonts w:hint="cs"/>
          <w:rtl/>
          <w:lang w:eastAsia="he-IL"/>
        </w:rPr>
        <w:t xml:space="preserve"> שייתן אותה.</w:t>
      </w:r>
      <w:bookmarkStart w:id="1516" w:name="_ETM_Q1_2417152"/>
      <w:bookmarkEnd w:id="1516"/>
      <w:r>
        <w:rPr>
          <w:rFonts w:hint="cs"/>
          <w:rtl/>
          <w:lang w:eastAsia="he-IL"/>
        </w:rPr>
        <w:t xml:space="preserve"> אם משרד הרווחה רשאי ולא עש</w:t>
      </w:r>
      <w:bookmarkStart w:id="1517" w:name="_ETM_Q1_2420652"/>
      <w:bookmarkEnd w:id="1517"/>
      <w:r>
        <w:rPr>
          <w:rFonts w:hint="cs"/>
          <w:rtl/>
          <w:lang w:eastAsia="he-IL"/>
        </w:rPr>
        <w:t>ה את זה, מי כן יעזור להם?</w:t>
      </w:r>
    </w:p>
    <w:p w:rsidR="00FB1134" w:rsidRDefault="00FB1134" w:rsidP="00FB1134">
      <w:pPr>
        <w:rPr>
          <w:rtl/>
          <w:lang w:eastAsia="he-IL"/>
        </w:rPr>
      </w:pPr>
      <w:bookmarkStart w:id="1518" w:name="_ETM_Q1_2423901"/>
      <w:bookmarkStart w:id="1519" w:name="_ETM_Q1_2425652"/>
      <w:bookmarkEnd w:id="1518"/>
      <w:bookmarkEnd w:id="1519"/>
    </w:p>
    <w:p w:rsidR="00FB1134" w:rsidRDefault="00FB1134" w:rsidP="00FB1134">
      <w:pPr>
        <w:pStyle w:val="a4"/>
        <w:keepNext/>
        <w:rPr>
          <w:rtl/>
        </w:rPr>
      </w:pPr>
      <w:bookmarkStart w:id="1520" w:name="ET_speaker_רון_אשכנזי_128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רון אשכנזי: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21" w:name="_ETM_Q1_2427652"/>
      <w:bookmarkStart w:id="1522" w:name="_ETM_Q1_2423401"/>
      <w:bookmarkEnd w:id="1521"/>
      <w:bookmarkEnd w:id="1522"/>
      <w:r>
        <w:rPr>
          <w:rFonts w:hint="cs"/>
          <w:rtl/>
          <w:lang w:eastAsia="he-IL"/>
        </w:rPr>
        <w:t xml:space="preserve">כמו שכתוב, יש </w:t>
      </w:r>
      <w:bookmarkStart w:id="1523" w:name="_ETM_Q1_2426652"/>
      <w:bookmarkEnd w:id="1523"/>
      <w:r>
        <w:rPr>
          <w:rFonts w:hint="cs"/>
          <w:rtl/>
          <w:lang w:eastAsia="he-IL"/>
        </w:rPr>
        <w:t>גורמים שחובה עליהם לסייע - - -</w:t>
      </w:r>
    </w:p>
    <w:p w:rsidR="00FB1134" w:rsidRDefault="00FB1134" w:rsidP="00FB1134">
      <w:pPr>
        <w:rPr>
          <w:rtl/>
          <w:lang w:eastAsia="he-IL"/>
        </w:rPr>
      </w:pPr>
      <w:bookmarkStart w:id="1524" w:name="_ETM_Q1_2428152"/>
      <w:bookmarkEnd w:id="1524"/>
    </w:p>
    <w:p w:rsidR="00FB1134" w:rsidRDefault="00FB1134" w:rsidP="00FB1134">
      <w:pPr>
        <w:pStyle w:val="af6"/>
        <w:keepNext/>
        <w:rPr>
          <w:rtl/>
        </w:rPr>
      </w:pPr>
      <w:bookmarkStart w:id="1525" w:name="ET_yor_4996_129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4F6B7F">
      <w:pPr>
        <w:rPr>
          <w:rtl/>
          <w:lang w:eastAsia="he-IL"/>
        </w:rPr>
      </w:pPr>
      <w:bookmarkStart w:id="1526" w:name="_ETM_Q1_2428902"/>
      <w:bookmarkEnd w:id="1526"/>
      <w:r>
        <w:rPr>
          <w:rFonts w:hint="cs"/>
          <w:rtl/>
          <w:lang w:eastAsia="he-IL"/>
        </w:rPr>
        <w:t xml:space="preserve">מי </w:t>
      </w:r>
      <w:r w:rsidR="004F6B7F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הגורמים?</w:t>
      </w:r>
      <w:bookmarkStart w:id="1527" w:name="_ETM_Q1_2431152"/>
      <w:bookmarkStart w:id="1528" w:name="_ETM_Q1_2432902"/>
      <w:bookmarkStart w:id="1529" w:name="_ETM_Q1_2433152"/>
      <w:bookmarkStart w:id="1530" w:name="_ETM_Q1_2446652"/>
      <w:bookmarkEnd w:id="1527"/>
      <w:bookmarkEnd w:id="1528"/>
      <w:bookmarkEnd w:id="1529"/>
      <w:bookmarkEnd w:id="1530"/>
    </w:p>
    <w:p w:rsidR="00FB1134" w:rsidRDefault="00FB1134" w:rsidP="00FB1134">
      <w:pPr>
        <w:rPr>
          <w:rtl/>
          <w:lang w:eastAsia="he-IL"/>
        </w:rPr>
      </w:pPr>
      <w:bookmarkStart w:id="1531" w:name="_ETM_Q1_2450902"/>
      <w:bookmarkStart w:id="1532" w:name="_ETM_Q1_2451402"/>
      <w:bookmarkEnd w:id="1531"/>
      <w:bookmarkEnd w:id="1532"/>
    </w:p>
    <w:p w:rsidR="00FB1134" w:rsidRDefault="00FB1134" w:rsidP="00FB1134">
      <w:pPr>
        <w:pStyle w:val="a4"/>
        <w:keepNext/>
        <w:rPr>
          <w:rtl/>
        </w:rPr>
      </w:pPr>
      <w:bookmarkStart w:id="1533" w:name="ET_speaker_יהודה_מירון_131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34" w:name="_ETM_Q1_2446902"/>
      <w:bookmarkStart w:id="1535" w:name="_ETM_Q1_2443152"/>
      <w:bookmarkStart w:id="1536" w:name="_ETM_Q1_2439152"/>
      <w:bookmarkStart w:id="1537" w:name="_ETM_Q1_2435152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אנחנו מדברים עכשיו על מעבר לפינוי. למשל רשות מקומית</w:t>
      </w:r>
      <w:bookmarkStart w:id="1538" w:name="_ETM_Q1_2440652"/>
      <w:bookmarkEnd w:id="15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9" w:name="_ETM_Q1_2445151"/>
      <w:bookmarkEnd w:id="1539"/>
      <w:r>
        <w:rPr>
          <w:rFonts w:hint="cs"/>
          <w:rtl/>
          <w:lang w:eastAsia="he-IL"/>
        </w:rPr>
        <w:t>תפקידה לפנות חלק מהאוכלוסי</w:t>
      </w:r>
      <w:bookmarkStart w:id="1540" w:name="_ETM_Q1_2452652"/>
      <w:bookmarkEnd w:id="1540"/>
      <w:r>
        <w:rPr>
          <w:rFonts w:hint="cs"/>
          <w:rtl/>
          <w:lang w:eastAsia="he-IL"/>
        </w:rPr>
        <w:t>ות ביחד עם הצבא.</w:t>
      </w:r>
      <w:bookmarkStart w:id="1541" w:name="_ETM_Q1_2448151"/>
      <w:bookmarkEnd w:id="1541"/>
      <w:r>
        <w:rPr>
          <w:rFonts w:hint="cs"/>
          <w:rtl/>
          <w:lang w:eastAsia="he-IL"/>
        </w:rPr>
        <w:t xml:space="preserve"> משרד הבריאות</w:t>
      </w:r>
      <w:bookmarkStart w:id="1542" w:name="_ETM_Q1_2446402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2446651"/>
      <w:bookmarkEnd w:id="1543"/>
      <w:r>
        <w:rPr>
          <w:rFonts w:hint="cs"/>
          <w:rtl/>
          <w:lang w:eastAsia="he-IL"/>
        </w:rPr>
        <w:t xml:space="preserve">צריך גם </w:t>
      </w:r>
      <w:bookmarkStart w:id="1544" w:name="_ETM_Q1_2446151"/>
      <w:bookmarkEnd w:id="1544"/>
      <w:r>
        <w:rPr>
          <w:rFonts w:hint="cs"/>
          <w:rtl/>
          <w:lang w:eastAsia="he-IL"/>
        </w:rPr>
        <w:t>ל</w:t>
      </w:r>
      <w:bookmarkStart w:id="1545" w:name="_ETM_Q1_2443402"/>
      <w:bookmarkStart w:id="1546" w:name="_ETM_Q1_2440402"/>
      <w:bookmarkEnd w:id="1545"/>
      <w:bookmarkEnd w:id="1546"/>
      <w:r>
        <w:rPr>
          <w:rFonts w:hint="cs"/>
          <w:rtl/>
          <w:lang w:eastAsia="he-IL"/>
        </w:rPr>
        <w:t>פנות בסיוע הצבא</w:t>
      </w:r>
      <w:bookmarkStart w:id="1547" w:name="_ETM_Q1_2448652"/>
      <w:bookmarkEnd w:id="1547"/>
      <w:r>
        <w:rPr>
          <w:rFonts w:hint="cs"/>
          <w:rtl/>
          <w:lang w:eastAsia="he-IL"/>
        </w:rPr>
        <w:t xml:space="preserve"> את אותם חולים. יש </w:t>
      </w:r>
      <w:bookmarkStart w:id="1548" w:name="_ETM_Q1_2449902"/>
      <w:bookmarkEnd w:id="1548"/>
      <w:r>
        <w:rPr>
          <w:rFonts w:hint="cs"/>
          <w:rtl/>
          <w:lang w:eastAsia="he-IL"/>
        </w:rPr>
        <w:t>מתקני קליטה שאליהם קולטים את האנשים, יש פה מערכת</w:t>
      </w:r>
      <w:bookmarkStart w:id="1549" w:name="_ETM_Q1_2451902"/>
      <w:bookmarkEnd w:id="1549"/>
      <w:r>
        <w:rPr>
          <w:rFonts w:hint="cs"/>
          <w:rtl/>
          <w:lang w:eastAsia="he-IL"/>
        </w:rPr>
        <w:t xml:space="preserve"> שלמה של פעילויות - - -</w:t>
      </w:r>
    </w:p>
    <w:p w:rsidR="00FB1134" w:rsidRDefault="00FB1134" w:rsidP="00FB1134">
      <w:pPr>
        <w:rPr>
          <w:rtl/>
          <w:lang w:eastAsia="he-IL"/>
        </w:rPr>
      </w:pPr>
      <w:bookmarkStart w:id="1550" w:name="_ETM_Q1_2458402"/>
      <w:bookmarkEnd w:id="1550"/>
    </w:p>
    <w:p w:rsidR="00FB1134" w:rsidRDefault="00FB1134" w:rsidP="00FB1134">
      <w:pPr>
        <w:pStyle w:val="af6"/>
        <w:keepNext/>
        <w:rPr>
          <w:rtl/>
        </w:rPr>
      </w:pPr>
      <w:bookmarkStart w:id="1551" w:name="ET_yor_4996_132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52" w:name="_ETM_Q1_2458905"/>
      <w:bookmarkEnd w:id="1552"/>
      <w:r>
        <w:rPr>
          <w:rFonts w:hint="cs"/>
          <w:rtl/>
          <w:lang w:eastAsia="he-IL"/>
        </w:rPr>
        <w:t>והם ערוכים עכשיו?</w:t>
      </w:r>
    </w:p>
    <w:p w:rsidR="00FB1134" w:rsidRDefault="00FB1134" w:rsidP="00FB1134">
      <w:pPr>
        <w:rPr>
          <w:rtl/>
          <w:lang w:eastAsia="he-IL"/>
        </w:rPr>
      </w:pPr>
      <w:bookmarkStart w:id="1553" w:name="_ETM_Q1_2460902"/>
      <w:bookmarkStart w:id="1554" w:name="_ETM_Q1_2456152"/>
      <w:bookmarkEnd w:id="1553"/>
      <w:bookmarkEnd w:id="1554"/>
    </w:p>
    <w:p w:rsidR="00FB1134" w:rsidRDefault="00FB1134" w:rsidP="00FB1134">
      <w:pPr>
        <w:pStyle w:val="a4"/>
        <w:keepNext/>
        <w:rPr>
          <w:rtl/>
        </w:rPr>
      </w:pPr>
      <w:bookmarkStart w:id="1555" w:name="ET_speaker_יהודה_מירון_133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56" w:name="_ETM_Q1_2457652"/>
      <w:bookmarkEnd w:id="1556"/>
      <w:r>
        <w:rPr>
          <w:rFonts w:hint="cs"/>
          <w:rtl/>
          <w:lang w:eastAsia="he-IL"/>
        </w:rPr>
        <w:t>אני מקו</w:t>
      </w:r>
      <w:bookmarkStart w:id="1557" w:name="_ETM_Q1_2458152"/>
      <w:bookmarkEnd w:id="1557"/>
      <w:r>
        <w:rPr>
          <w:rFonts w:hint="cs"/>
          <w:rtl/>
          <w:lang w:eastAsia="he-IL"/>
        </w:rPr>
        <w:t>וה, אני לא יכול לדבר בשמם.</w:t>
      </w:r>
    </w:p>
    <w:p w:rsidR="00FB1134" w:rsidRDefault="00FB1134" w:rsidP="00FB1134">
      <w:pPr>
        <w:rPr>
          <w:rtl/>
          <w:lang w:eastAsia="he-IL"/>
        </w:rPr>
      </w:pPr>
      <w:bookmarkStart w:id="1558" w:name="_ETM_Q1_2463901"/>
      <w:bookmarkEnd w:id="1558"/>
    </w:p>
    <w:p w:rsidR="00FB1134" w:rsidRDefault="00FB1134" w:rsidP="00FB1134">
      <w:pPr>
        <w:pStyle w:val="af6"/>
        <w:keepNext/>
        <w:rPr>
          <w:rtl/>
        </w:rPr>
      </w:pPr>
      <w:bookmarkStart w:id="1559" w:name="ET_yor_4996_134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60" w:name="_ETM_Q1_2464402"/>
      <w:bookmarkEnd w:id="1560"/>
      <w:r>
        <w:rPr>
          <w:rFonts w:hint="cs"/>
          <w:rtl/>
          <w:lang w:eastAsia="he-IL"/>
        </w:rPr>
        <w:t>פה צריך לדעת, לא לקוות.</w:t>
      </w:r>
    </w:p>
    <w:p w:rsidR="00FB1134" w:rsidRDefault="00FB1134" w:rsidP="00FB1134">
      <w:pPr>
        <w:rPr>
          <w:rtl/>
          <w:lang w:eastAsia="he-IL"/>
        </w:rPr>
      </w:pPr>
      <w:bookmarkStart w:id="1561" w:name="_ETM_Q1_2468401"/>
      <w:bookmarkEnd w:id="1561"/>
    </w:p>
    <w:p w:rsidR="00FB1134" w:rsidRDefault="00FB1134" w:rsidP="00FB1134">
      <w:pPr>
        <w:pStyle w:val="a4"/>
        <w:keepNext/>
        <w:rPr>
          <w:rtl/>
        </w:rPr>
      </w:pPr>
      <w:bookmarkStart w:id="1562" w:name="ET_speaker_יהודה_מירון_135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63" w:name="_ETM_Q1_2468651"/>
      <w:bookmarkStart w:id="1564" w:name="_ETM_Q1_2463651"/>
      <w:bookmarkEnd w:id="1563"/>
      <w:bookmarkEnd w:id="1564"/>
      <w:r>
        <w:rPr>
          <w:rFonts w:hint="cs"/>
          <w:rtl/>
          <w:lang w:eastAsia="he-IL"/>
        </w:rPr>
        <w:t>אני לא</w:t>
      </w:r>
      <w:bookmarkStart w:id="1565" w:name="_ETM_Q1_2463902"/>
      <w:bookmarkEnd w:id="1565"/>
      <w:r>
        <w:rPr>
          <w:rFonts w:hint="cs"/>
          <w:rtl/>
          <w:lang w:eastAsia="he-IL"/>
        </w:rPr>
        <w:t xml:space="preserve"> יכול לדבר בשמם, כי לא אני אחראי על ההכנות ה</w:t>
      </w:r>
      <w:bookmarkStart w:id="1566" w:name="_ETM_Q1_2470902"/>
      <w:bookmarkEnd w:id="1566"/>
      <w:r>
        <w:rPr>
          <w:rFonts w:hint="cs"/>
          <w:rtl/>
          <w:lang w:eastAsia="he-IL"/>
        </w:rPr>
        <w:t>אלה.</w:t>
      </w:r>
      <w:bookmarkStart w:id="1567" w:name="_ETM_Q1_2466652"/>
      <w:bookmarkEnd w:id="1567"/>
    </w:p>
    <w:p w:rsidR="00FB1134" w:rsidRDefault="00FB1134" w:rsidP="00FB1134">
      <w:pPr>
        <w:rPr>
          <w:rtl/>
          <w:lang w:eastAsia="he-IL"/>
        </w:rPr>
      </w:pPr>
      <w:bookmarkStart w:id="1568" w:name="_ETM_Q1_2467402"/>
      <w:bookmarkStart w:id="1569" w:name="_ETM_Q1_2467652"/>
      <w:bookmarkEnd w:id="1568"/>
      <w:bookmarkEnd w:id="1569"/>
    </w:p>
    <w:p w:rsidR="00FB1134" w:rsidRDefault="00FB1134" w:rsidP="00FB1134">
      <w:pPr>
        <w:pStyle w:val="af6"/>
        <w:keepNext/>
        <w:rPr>
          <w:rtl/>
        </w:rPr>
      </w:pPr>
      <w:bookmarkStart w:id="1570" w:name="ET_yor_4996_136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71" w:name="_ETM_Q1_2468151"/>
      <w:bookmarkEnd w:id="1571"/>
      <w:r>
        <w:rPr>
          <w:rFonts w:hint="cs"/>
          <w:rtl/>
          <w:lang w:eastAsia="he-IL"/>
        </w:rPr>
        <w:t>מי כן אחראי?</w:t>
      </w:r>
    </w:p>
    <w:p w:rsidR="00FB1134" w:rsidRDefault="00FB1134" w:rsidP="00FB1134">
      <w:pPr>
        <w:rPr>
          <w:rtl/>
          <w:lang w:eastAsia="he-IL"/>
        </w:rPr>
      </w:pPr>
      <w:bookmarkStart w:id="1572" w:name="_ETM_Q1_2470152"/>
      <w:bookmarkStart w:id="1573" w:name="_ETM_Q1_2471151"/>
      <w:bookmarkEnd w:id="1572"/>
      <w:bookmarkEnd w:id="1573"/>
    </w:p>
    <w:p w:rsidR="00FB1134" w:rsidRDefault="00FB1134" w:rsidP="00FB1134">
      <w:pPr>
        <w:pStyle w:val="a4"/>
        <w:keepNext/>
        <w:rPr>
          <w:rtl/>
        </w:rPr>
      </w:pPr>
      <w:bookmarkStart w:id="1574" w:name="ET_speaker_יהודה_מירון_137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75" w:name="_ETM_Q1_2471651"/>
      <w:bookmarkEnd w:id="1575"/>
      <w:r>
        <w:rPr>
          <w:rFonts w:hint="cs"/>
          <w:rtl/>
          <w:lang w:eastAsia="he-IL"/>
        </w:rPr>
        <w:t>כל אחד במשרד שלו.</w:t>
      </w:r>
    </w:p>
    <w:p w:rsidR="00FB1134" w:rsidRDefault="00FB1134" w:rsidP="00FB1134">
      <w:pPr>
        <w:rPr>
          <w:rtl/>
          <w:lang w:eastAsia="he-IL"/>
        </w:rPr>
      </w:pPr>
      <w:bookmarkStart w:id="1576" w:name="_ETM_Q1_2474151"/>
      <w:bookmarkStart w:id="1577" w:name="_ETM_Q1_2471652"/>
      <w:bookmarkStart w:id="1578" w:name="_ETM_Q1_2480152"/>
      <w:bookmarkEnd w:id="1576"/>
      <w:bookmarkEnd w:id="1577"/>
      <w:bookmarkEnd w:id="1578"/>
    </w:p>
    <w:p w:rsidR="00FB1134" w:rsidRDefault="00FB1134" w:rsidP="00FB1134">
      <w:pPr>
        <w:pStyle w:val="a4"/>
        <w:keepNext/>
        <w:rPr>
          <w:rtl/>
        </w:rPr>
      </w:pPr>
      <w:bookmarkStart w:id="1579" w:name="ET_speaker_ישי_יודקוביץ_138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80" w:name="_ETM_Q1_2482902"/>
      <w:bookmarkEnd w:id="1580"/>
      <w:r>
        <w:rPr>
          <w:rFonts w:hint="cs"/>
          <w:rtl/>
          <w:lang w:eastAsia="he-IL"/>
        </w:rPr>
        <w:t>אנחנו מדברים</w:t>
      </w:r>
      <w:bookmarkStart w:id="1581" w:name="_ETM_Q1_2479402"/>
      <w:bookmarkEnd w:id="1581"/>
      <w:r>
        <w:rPr>
          <w:rFonts w:hint="cs"/>
          <w:rtl/>
          <w:lang w:eastAsia="he-IL"/>
        </w:rPr>
        <w:t xml:space="preserve"> על תקנות </w:t>
      </w:r>
      <w:bookmarkStart w:id="1582" w:name="_ETM_Q1_2481902"/>
      <w:bookmarkEnd w:id="1582"/>
      <w:r>
        <w:rPr>
          <w:rFonts w:hint="cs"/>
          <w:rtl/>
          <w:lang w:eastAsia="he-IL"/>
        </w:rPr>
        <w:t>מלפני שנתיים, ה</w:t>
      </w:r>
      <w:bookmarkStart w:id="1583" w:name="_ETM_Q1_2484652"/>
      <w:bookmarkEnd w:id="1583"/>
      <w:r>
        <w:rPr>
          <w:rFonts w:hint="cs"/>
          <w:rtl/>
          <w:lang w:eastAsia="he-IL"/>
        </w:rPr>
        <w:t>תקנות האלה חילקו</w:t>
      </w:r>
      <w:bookmarkStart w:id="1584" w:name="_ETM_Q1_2482152"/>
      <w:bookmarkEnd w:id="1584"/>
      <w:r>
        <w:rPr>
          <w:rFonts w:hint="cs"/>
          <w:rtl/>
          <w:lang w:eastAsia="he-IL"/>
        </w:rPr>
        <w:t xml:space="preserve"> תפקידים למשרדי הממשלה הרלוונטי</w:t>
      </w:r>
      <w:bookmarkStart w:id="1585" w:name="_ETM_Q1_2488151"/>
      <w:bookmarkEnd w:id="1585"/>
      <w:r>
        <w:rPr>
          <w:rFonts w:hint="cs"/>
          <w:rtl/>
          <w:lang w:eastAsia="he-IL"/>
        </w:rPr>
        <w:t>ים. משרד הפנים משמע</w:t>
      </w:r>
      <w:bookmarkStart w:id="1586" w:name="_ETM_Q1_2490402"/>
      <w:bookmarkEnd w:id="1586"/>
      <w:r>
        <w:rPr>
          <w:rFonts w:hint="cs"/>
          <w:rtl/>
          <w:lang w:eastAsia="he-IL"/>
        </w:rPr>
        <w:t>ותי</w:t>
      </w:r>
      <w:bookmarkStart w:id="1587" w:name="_ETM_Q1_2489152"/>
      <w:bookmarkEnd w:id="1587"/>
      <w:r>
        <w:rPr>
          <w:rFonts w:hint="cs"/>
          <w:rtl/>
          <w:lang w:eastAsia="he-IL"/>
        </w:rPr>
        <w:t xml:space="preserve"> מאוד בתקנות הפינוי והק</w:t>
      </w:r>
      <w:bookmarkStart w:id="1588" w:name="_ETM_Q1_2494402"/>
      <w:bookmarkEnd w:id="1588"/>
      <w:r>
        <w:rPr>
          <w:rFonts w:hint="cs"/>
          <w:rtl/>
          <w:lang w:eastAsia="he-IL"/>
        </w:rPr>
        <w:t xml:space="preserve">ליטה, כי בחלוקת העבודה הממשלתית, משרד הפנים אמור לארגן את </w:t>
      </w:r>
      <w:bookmarkStart w:id="1589" w:name="_ETM_Q1_2501152"/>
      <w:bookmarkEnd w:id="1589"/>
      <w:r>
        <w:rPr>
          <w:rFonts w:hint="cs"/>
          <w:rtl/>
          <w:lang w:eastAsia="he-IL"/>
        </w:rPr>
        <w:t>- - -</w:t>
      </w:r>
    </w:p>
    <w:p w:rsidR="00FB1134" w:rsidRDefault="00FB1134" w:rsidP="00FB1134">
      <w:pPr>
        <w:rPr>
          <w:rtl/>
          <w:lang w:eastAsia="he-IL"/>
        </w:rPr>
      </w:pPr>
      <w:bookmarkStart w:id="1590" w:name="_ETM_Q1_2501901"/>
      <w:bookmarkStart w:id="1591" w:name="_ETM_Q1_2497151"/>
      <w:bookmarkEnd w:id="1590"/>
      <w:bookmarkEnd w:id="1591"/>
    </w:p>
    <w:p w:rsidR="00FB1134" w:rsidRDefault="00FB1134" w:rsidP="00FB1134">
      <w:pPr>
        <w:pStyle w:val="af6"/>
        <w:keepNext/>
        <w:rPr>
          <w:rtl/>
        </w:rPr>
      </w:pPr>
      <w:bookmarkStart w:id="1592" w:name="ET_yor_4996_139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93" w:name="_ETM_Q1_2498152"/>
      <w:bookmarkEnd w:id="1593"/>
      <w:r>
        <w:rPr>
          <w:rFonts w:hint="cs"/>
          <w:rtl/>
          <w:lang w:eastAsia="he-IL"/>
        </w:rPr>
        <w:t>דרך הרשויות המקומיות.</w:t>
      </w:r>
    </w:p>
    <w:p w:rsidR="00FB1134" w:rsidRDefault="00FB1134" w:rsidP="00FB1134">
      <w:pPr>
        <w:rPr>
          <w:rtl/>
          <w:lang w:eastAsia="he-IL"/>
        </w:rPr>
      </w:pPr>
      <w:bookmarkStart w:id="1594" w:name="_ETM_Q1_2500651"/>
      <w:bookmarkStart w:id="1595" w:name="_ETM_Q1_2501652"/>
      <w:bookmarkEnd w:id="1594"/>
      <w:bookmarkEnd w:id="1595"/>
    </w:p>
    <w:p w:rsidR="00FB1134" w:rsidRDefault="00FB1134" w:rsidP="00FB1134">
      <w:pPr>
        <w:pStyle w:val="a4"/>
        <w:keepNext/>
        <w:rPr>
          <w:rtl/>
        </w:rPr>
      </w:pPr>
      <w:bookmarkStart w:id="1596" w:name="ET_speaker_ישי_יודקוביץ_140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597" w:name="_ETM_Q1_2502152"/>
      <w:bookmarkEnd w:id="1597"/>
      <w:r>
        <w:rPr>
          <w:rFonts w:hint="cs"/>
          <w:rtl/>
          <w:lang w:eastAsia="he-IL"/>
        </w:rPr>
        <w:t>מקומות הקליטה</w:t>
      </w:r>
      <w:r w:rsidR="004F6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1598" w:name="_ETM_Q1_2500152"/>
      <w:bookmarkEnd w:id="1598"/>
      <w:r>
        <w:rPr>
          <w:rFonts w:hint="cs"/>
          <w:rtl/>
          <w:lang w:eastAsia="he-IL"/>
        </w:rPr>
        <w:t>מתנ"סים, בבתי הספר</w:t>
      </w:r>
      <w:bookmarkStart w:id="1599" w:name="_ETM_Q1_2500902"/>
      <w:bookmarkEnd w:id="1599"/>
      <w:r>
        <w:rPr>
          <w:rFonts w:hint="cs"/>
          <w:rtl/>
          <w:lang w:eastAsia="he-IL"/>
        </w:rPr>
        <w:t xml:space="preserve">, בבתי </w:t>
      </w:r>
      <w:bookmarkStart w:id="1600" w:name="_ETM_Q1_2505151"/>
      <w:bookmarkEnd w:id="1600"/>
      <w:r>
        <w:rPr>
          <w:rFonts w:hint="cs"/>
          <w:rtl/>
          <w:lang w:eastAsia="he-IL"/>
        </w:rPr>
        <w:t>- - -</w:t>
      </w:r>
    </w:p>
    <w:p w:rsidR="00FB1134" w:rsidRDefault="00FB1134" w:rsidP="00FB1134">
      <w:pPr>
        <w:rPr>
          <w:rtl/>
          <w:lang w:eastAsia="he-IL"/>
        </w:rPr>
      </w:pPr>
      <w:bookmarkStart w:id="1601" w:name="_ETM_Q1_2506402"/>
      <w:bookmarkStart w:id="1602" w:name="_ETM_Q1_2501402"/>
      <w:bookmarkEnd w:id="1601"/>
      <w:bookmarkEnd w:id="1602"/>
    </w:p>
    <w:p w:rsidR="00FB1134" w:rsidRDefault="00FB1134" w:rsidP="00FB1134">
      <w:pPr>
        <w:pStyle w:val="af6"/>
        <w:keepNext/>
        <w:rPr>
          <w:rtl/>
        </w:rPr>
      </w:pPr>
      <w:bookmarkStart w:id="1603" w:name="ET_yor_4996_141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604" w:name="_ETM_Q1_2502652"/>
      <w:bookmarkEnd w:id="1604"/>
      <w:r>
        <w:rPr>
          <w:rFonts w:hint="cs"/>
          <w:rtl/>
          <w:lang w:eastAsia="he-IL"/>
        </w:rPr>
        <w:t xml:space="preserve">מי ממונה על זה? </w:t>
      </w:r>
      <w:bookmarkStart w:id="1605" w:name="_ETM_Q1_2503152"/>
      <w:bookmarkEnd w:id="1605"/>
      <w:r>
        <w:rPr>
          <w:rFonts w:hint="cs"/>
          <w:rtl/>
          <w:lang w:eastAsia="he-IL"/>
        </w:rPr>
        <w:t>איזה משרד?</w:t>
      </w:r>
    </w:p>
    <w:p w:rsidR="00FB1134" w:rsidRDefault="00FB1134" w:rsidP="00FB1134">
      <w:pPr>
        <w:rPr>
          <w:rtl/>
          <w:lang w:eastAsia="he-IL"/>
        </w:rPr>
      </w:pPr>
      <w:bookmarkStart w:id="1606" w:name="_ETM_Q1_2505152"/>
      <w:bookmarkStart w:id="1607" w:name="_ETM_Q1_2507402"/>
      <w:bookmarkEnd w:id="1606"/>
      <w:bookmarkEnd w:id="1607"/>
    </w:p>
    <w:p w:rsidR="00FB1134" w:rsidRDefault="00FB1134" w:rsidP="00FB1134">
      <w:pPr>
        <w:pStyle w:val="a4"/>
        <w:keepNext/>
        <w:rPr>
          <w:rtl/>
        </w:rPr>
      </w:pPr>
      <w:bookmarkStart w:id="1608" w:name="ET_speaker_ישי_יודקוביץ_142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609" w:name="_ETM_Q1_2507902"/>
      <w:bookmarkEnd w:id="1609"/>
      <w:r>
        <w:rPr>
          <w:rFonts w:hint="cs"/>
          <w:rtl/>
          <w:lang w:eastAsia="he-IL"/>
        </w:rPr>
        <w:t>משרד הפנים.</w:t>
      </w:r>
    </w:p>
    <w:p w:rsidR="00FB1134" w:rsidRDefault="00FB1134" w:rsidP="00FB1134">
      <w:pPr>
        <w:rPr>
          <w:rtl/>
          <w:lang w:eastAsia="he-IL"/>
        </w:rPr>
      </w:pPr>
      <w:bookmarkStart w:id="1610" w:name="_ETM_Q1_2509902"/>
      <w:bookmarkEnd w:id="1610"/>
    </w:p>
    <w:p w:rsidR="00FB1134" w:rsidRDefault="00FB1134" w:rsidP="00FB1134">
      <w:pPr>
        <w:pStyle w:val="af6"/>
        <w:keepNext/>
        <w:rPr>
          <w:rtl/>
        </w:rPr>
      </w:pPr>
      <w:bookmarkStart w:id="1611" w:name="ET_yor_4996_143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612" w:name="_ETM_Q1_2510152"/>
      <w:bookmarkEnd w:id="1612"/>
      <w:r>
        <w:rPr>
          <w:rFonts w:hint="cs"/>
          <w:rtl/>
          <w:lang w:eastAsia="he-IL"/>
        </w:rPr>
        <w:t>משרד ה</w:t>
      </w:r>
      <w:bookmarkStart w:id="1613" w:name="_ETM_Q1_2511402"/>
      <w:bookmarkEnd w:id="1613"/>
      <w:r>
        <w:rPr>
          <w:rFonts w:hint="cs"/>
          <w:rtl/>
          <w:lang w:eastAsia="he-IL"/>
        </w:rPr>
        <w:t>פנים פה?</w:t>
      </w:r>
    </w:p>
    <w:p w:rsidR="00FB1134" w:rsidRDefault="00FB1134" w:rsidP="00FB1134">
      <w:pPr>
        <w:rPr>
          <w:rtl/>
          <w:lang w:eastAsia="he-IL"/>
        </w:rPr>
      </w:pPr>
      <w:bookmarkStart w:id="1614" w:name="_ETM_Q1_2512402"/>
      <w:bookmarkStart w:id="1615" w:name="_ETM_Q1_2507652"/>
      <w:bookmarkStart w:id="1616" w:name="_ETM_Q1_2508652"/>
      <w:bookmarkEnd w:id="1614"/>
      <w:bookmarkEnd w:id="1615"/>
      <w:bookmarkEnd w:id="1616"/>
    </w:p>
    <w:p w:rsidR="00FB1134" w:rsidRDefault="00FB1134" w:rsidP="00FB1134">
      <w:pPr>
        <w:pStyle w:val="a4"/>
        <w:keepNext/>
        <w:rPr>
          <w:rtl/>
        </w:rPr>
      </w:pPr>
      <w:bookmarkStart w:id="1617" w:name="ET_speaker_ישי_יודקוביץ_144"/>
      <w:r w:rsidRPr="00FB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יודקוביץ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618" w:name="_ETM_Q1_2509151"/>
      <w:bookmarkStart w:id="1619" w:name="_ETM_Q1_2509401"/>
      <w:bookmarkEnd w:id="1618"/>
      <w:bookmarkEnd w:id="1619"/>
      <w:r>
        <w:rPr>
          <w:rFonts w:hint="cs"/>
          <w:rtl/>
          <w:lang w:eastAsia="he-IL"/>
        </w:rPr>
        <w:t>אני מניח שהוועדה</w:t>
      </w:r>
      <w:bookmarkStart w:id="1620" w:name="_ETM_Q1_2523652"/>
      <w:bookmarkEnd w:id="1620"/>
      <w:r>
        <w:rPr>
          <w:rFonts w:hint="cs"/>
          <w:rtl/>
          <w:lang w:eastAsia="he-IL"/>
        </w:rPr>
        <w:t xml:space="preserve"> לא הזמינה את משרד הפנים, כי </w:t>
      </w:r>
      <w:bookmarkStart w:id="1621" w:name="_ETM_Q1_2526402"/>
      <w:bookmarkEnd w:id="1621"/>
      <w:r>
        <w:rPr>
          <w:rFonts w:hint="cs"/>
          <w:rtl/>
          <w:lang w:eastAsia="he-IL"/>
        </w:rPr>
        <w:t>אנחנו מדברים פה על - - -</w:t>
      </w:r>
    </w:p>
    <w:p w:rsidR="00FB1134" w:rsidRDefault="00FB1134" w:rsidP="00FB1134">
      <w:pPr>
        <w:rPr>
          <w:rtl/>
          <w:lang w:eastAsia="he-IL"/>
        </w:rPr>
      </w:pPr>
      <w:bookmarkStart w:id="1622" w:name="_ETM_Q1_2531152"/>
      <w:bookmarkStart w:id="1623" w:name="_ETM_Q1_2531652"/>
      <w:bookmarkEnd w:id="1622"/>
      <w:bookmarkEnd w:id="1623"/>
    </w:p>
    <w:p w:rsidR="00FB1134" w:rsidRDefault="00FB1134" w:rsidP="00FB1134">
      <w:pPr>
        <w:pStyle w:val="af6"/>
        <w:keepNext/>
        <w:rPr>
          <w:rtl/>
        </w:rPr>
      </w:pPr>
      <w:bookmarkStart w:id="1624" w:name="ET_yor_4996_145"/>
      <w:r w:rsidRPr="00FB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FB1134" w:rsidRDefault="00FB1134" w:rsidP="00FB1134">
      <w:pPr>
        <w:pStyle w:val="KeepWithNext"/>
        <w:rPr>
          <w:rtl/>
          <w:lang w:eastAsia="he-IL"/>
        </w:rPr>
      </w:pPr>
    </w:p>
    <w:p w:rsidR="00FB1134" w:rsidRDefault="00FB1134" w:rsidP="00FB1134">
      <w:pPr>
        <w:rPr>
          <w:rtl/>
          <w:lang w:eastAsia="he-IL"/>
        </w:rPr>
      </w:pPr>
      <w:bookmarkStart w:id="1625" w:name="_ETM_Q1_2535901"/>
      <w:bookmarkEnd w:id="1625"/>
      <w:r>
        <w:rPr>
          <w:rFonts w:hint="cs"/>
          <w:rtl/>
          <w:lang w:eastAsia="he-IL"/>
        </w:rPr>
        <w:t>אם לא היה</w:t>
      </w:r>
      <w:bookmarkStart w:id="1626" w:name="_ETM_Q1_2532401"/>
      <w:bookmarkEnd w:id="1626"/>
      <w:r>
        <w:rPr>
          <w:rFonts w:hint="cs"/>
          <w:rtl/>
          <w:lang w:eastAsia="he-IL"/>
        </w:rPr>
        <w:t xml:space="preserve"> מד</w:t>
      </w:r>
      <w:bookmarkStart w:id="1627" w:name="_ETM_Q1_2532651"/>
      <w:bookmarkEnd w:id="1627"/>
      <w:r>
        <w:rPr>
          <w:rFonts w:hint="cs"/>
          <w:rtl/>
          <w:lang w:eastAsia="he-IL"/>
        </w:rPr>
        <w:t>ובר במצב חירום לא הייתי מעלה את זה, א</w:t>
      </w:r>
      <w:bookmarkStart w:id="1628" w:name="_ETM_Q1_2538652"/>
      <w:bookmarkEnd w:id="1628"/>
      <w:r>
        <w:rPr>
          <w:rFonts w:hint="cs"/>
          <w:rtl/>
          <w:lang w:eastAsia="he-IL"/>
        </w:rPr>
        <w:t xml:space="preserve">בל אנחנו במצב חירום עכשיו. אנשים שואלים שאלות, אם </w:t>
      </w:r>
      <w:bookmarkStart w:id="1629" w:name="_ETM_Q1_2539401"/>
      <w:bookmarkEnd w:id="1629"/>
      <w:r>
        <w:rPr>
          <w:rFonts w:hint="cs"/>
          <w:rtl/>
          <w:lang w:eastAsia="he-IL"/>
        </w:rPr>
        <w:t>קורה מחר</w:t>
      </w:r>
      <w:bookmarkStart w:id="1630" w:name="_ETM_Q1_2540402"/>
      <w:bookmarkEnd w:id="1630"/>
      <w:r>
        <w:rPr>
          <w:rFonts w:hint="cs"/>
          <w:rtl/>
          <w:lang w:eastAsia="he-IL"/>
        </w:rPr>
        <w:t xml:space="preserve"> אירוע, מי אחראי?</w:t>
      </w:r>
      <w:bookmarkStart w:id="1631" w:name="_ETM_Q1_2539652"/>
      <w:bookmarkEnd w:id="1631"/>
      <w:r w:rsidR="00DC35DE">
        <w:rPr>
          <w:rFonts w:hint="cs"/>
          <w:rtl/>
          <w:lang w:eastAsia="he-IL"/>
        </w:rPr>
        <w:t xml:space="preserve"> אני רוצה </w:t>
      </w:r>
      <w:bookmarkStart w:id="1632" w:name="_ETM_Q1_2546651"/>
      <w:bookmarkEnd w:id="1632"/>
      <w:r w:rsidR="00DC35DE">
        <w:rPr>
          <w:rFonts w:hint="cs"/>
          <w:rtl/>
          <w:lang w:eastAsia="he-IL"/>
        </w:rPr>
        <w:t xml:space="preserve">לשמוע את הגברת אורית </w:t>
      </w:r>
      <w:proofErr w:type="spellStart"/>
      <w:r w:rsidR="00DC35DE">
        <w:rPr>
          <w:rFonts w:hint="cs"/>
          <w:rtl/>
          <w:lang w:eastAsia="he-IL"/>
        </w:rPr>
        <w:t>אמיתי</w:t>
      </w:r>
      <w:bookmarkStart w:id="1633" w:name="_ETM_Q1_2548151"/>
      <w:bookmarkEnd w:id="1633"/>
      <w:proofErr w:type="spellEnd"/>
      <w:r w:rsidR="00DC35DE">
        <w:rPr>
          <w:rFonts w:hint="cs"/>
          <w:rtl/>
          <w:lang w:eastAsia="he-IL"/>
        </w:rPr>
        <w:t>.</w:t>
      </w:r>
    </w:p>
    <w:p w:rsidR="00DC35DE" w:rsidRDefault="00DC35DE" w:rsidP="00FB1134">
      <w:pPr>
        <w:rPr>
          <w:rtl/>
          <w:lang w:eastAsia="he-IL"/>
        </w:rPr>
      </w:pPr>
      <w:bookmarkStart w:id="1634" w:name="_ETM_Q1_2552151"/>
      <w:bookmarkStart w:id="1635" w:name="_ETM_Q1_2552402"/>
      <w:bookmarkStart w:id="1636" w:name="_ETM_Q1_2554402"/>
      <w:bookmarkEnd w:id="1634"/>
      <w:bookmarkEnd w:id="1635"/>
      <w:bookmarkEnd w:id="1636"/>
    </w:p>
    <w:p w:rsidR="00DC35DE" w:rsidRDefault="00DC35DE" w:rsidP="00DC35DE">
      <w:pPr>
        <w:pStyle w:val="a4"/>
        <w:keepNext/>
        <w:rPr>
          <w:rtl/>
        </w:rPr>
      </w:pPr>
      <w:bookmarkStart w:id="1637" w:name="ET_speaker_אורית_אמיתי_146"/>
      <w:r w:rsidRPr="00DC35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C3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אני אורית </w:t>
      </w:r>
      <w:bookmarkStart w:id="1638" w:name="_ETM_Q1_2547902"/>
      <w:bookmarkEnd w:id="1638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מעמותת </w:t>
      </w:r>
      <w:bookmarkStart w:id="1639" w:name="_ETM_Q1_2550651"/>
      <w:bookmarkEnd w:id="1639"/>
      <w:r>
        <w:rPr>
          <w:rFonts w:hint="cs"/>
          <w:rtl/>
          <w:lang w:eastAsia="he-IL"/>
        </w:rPr>
        <w:t>איל"ן</w:t>
      </w:r>
      <w:bookmarkStart w:id="1640" w:name="_ETM_Q1_2552401"/>
      <w:bookmarkEnd w:id="1640"/>
      <w:r>
        <w:rPr>
          <w:rFonts w:hint="cs"/>
          <w:rtl/>
          <w:lang w:eastAsia="he-IL"/>
        </w:rPr>
        <w:t xml:space="preserve">,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עם </w:t>
      </w:r>
      <w:bookmarkStart w:id="1641" w:name="_ETM_Q1_2554401"/>
      <w:bookmarkEnd w:id="1641"/>
      <w:r>
        <w:rPr>
          <w:rFonts w:hint="cs"/>
          <w:rtl/>
          <w:lang w:eastAsia="he-IL"/>
        </w:rPr>
        <w:t xml:space="preserve">צרכים מיוחדים. </w:t>
      </w:r>
      <w:bookmarkStart w:id="1642" w:name="_ETM_Q1_2556901"/>
      <w:bookmarkStart w:id="1643" w:name="_ETM_Q1_2555652"/>
      <w:bookmarkEnd w:id="1642"/>
      <w:bookmarkEnd w:id="1643"/>
      <w:r>
        <w:rPr>
          <w:rFonts w:hint="cs"/>
          <w:rtl/>
          <w:lang w:eastAsia="he-IL"/>
        </w:rPr>
        <w:t xml:space="preserve">עוד לא קיבלנו תשובה לשאלה של אסתר, אם </w:t>
      </w:r>
      <w:bookmarkStart w:id="1644" w:name="_ETM_Q1_2562901"/>
      <w:bookmarkEnd w:id="1644"/>
      <w:r>
        <w:rPr>
          <w:rFonts w:hint="cs"/>
          <w:rtl/>
          <w:lang w:eastAsia="he-IL"/>
        </w:rPr>
        <w:t>מדובר ב"רשאי", אז מי נותן לנו את המענה הזה?</w:t>
      </w:r>
    </w:p>
    <w:p w:rsidR="00DC35DE" w:rsidRDefault="00DC35DE" w:rsidP="00DC35DE">
      <w:pPr>
        <w:rPr>
          <w:rtl/>
          <w:lang w:eastAsia="he-IL"/>
        </w:rPr>
      </w:pPr>
      <w:bookmarkStart w:id="1645" w:name="_ETM_Q1_2569652"/>
      <w:bookmarkEnd w:id="1645"/>
    </w:p>
    <w:p w:rsidR="00DC35DE" w:rsidRDefault="00DC35DE" w:rsidP="00DC35DE">
      <w:pPr>
        <w:rPr>
          <w:rtl/>
          <w:lang w:eastAsia="he-IL"/>
        </w:rPr>
      </w:pPr>
      <w:bookmarkStart w:id="1646" w:name="_ETM_Q1_2570152"/>
      <w:bookmarkEnd w:id="1646"/>
      <w:r>
        <w:rPr>
          <w:rFonts w:hint="cs"/>
          <w:rtl/>
          <w:lang w:eastAsia="he-IL"/>
        </w:rPr>
        <w:t xml:space="preserve">אני מוטרדת </w:t>
      </w:r>
      <w:bookmarkStart w:id="1647" w:name="_ETM_Q1_2571651"/>
      <w:bookmarkEnd w:id="1647"/>
      <w:r>
        <w:rPr>
          <w:rFonts w:hint="cs"/>
          <w:rtl/>
          <w:lang w:eastAsia="he-IL"/>
        </w:rPr>
        <w:t xml:space="preserve">מהמילה "כגון", כי אנחנו מרחיבים שזה לא יהיה רק פינוי, </w:t>
      </w:r>
      <w:bookmarkStart w:id="1648" w:name="_ETM_Q1_2578402"/>
      <w:bookmarkEnd w:id="1648"/>
      <w:r>
        <w:rPr>
          <w:rFonts w:hint="cs"/>
          <w:rtl/>
          <w:lang w:eastAsia="he-IL"/>
        </w:rPr>
        <w:t>ויש כאן פרטי</w:t>
      </w:r>
      <w:bookmarkStart w:id="1649" w:name="_ETM_Q1_2574901"/>
      <w:bookmarkEnd w:id="1649"/>
      <w:r>
        <w:rPr>
          <w:rFonts w:hint="cs"/>
          <w:rtl/>
          <w:lang w:eastAsia="he-IL"/>
        </w:rPr>
        <w:t xml:space="preserve"> מידע נוספים שאנחנו נותנים לצרכים מסוימים, אני רו</w:t>
      </w:r>
      <w:bookmarkStart w:id="1650" w:name="_ETM_Q1_2581901"/>
      <w:bookmarkEnd w:id="1650"/>
      <w:r>
        <w:rPr>
          <w:rFonts w:hint="cs"/>
          <w:rtl/>
          <w:lang w:eastAsia="he-IL"/>
        </w:rPr>
        <w:t>צה לדעת עד איזה גבול, כל גבול כלשהו?</w:t>
      </w:r>
      <w:bookmarkStart w:id="1651" w:name="_ETM_Q1_2584152"/>
      <w:bookmarkEnd w:id="1651"/>
      <w:r>
        <w:rPr>
          <w:rFonts w:hint="cs"/>
          <w:rtl/>
          <w:lang w:eastAsia="he-IL"/>
        </w:rPr>
        <w:t xml:space="preserve"> זה </w:t>
      </w:r>
      <w:bookmarkStart w:id="1652" w:name="_ETM_Q1_2584901"/>
      <w:bookmarkEnd w:id="1652"/>
      <w:r w:rsidR="004F6B7F">
        <w:rPr>
          <w:rFonts w:hint="cs"/>
          <w:rtl/>
          <w:lang w:eastAsia="he-IL"/>
        </w:rPr>
        <w:t xml:space="preserve">נשמע לי קצת </w:t>
      </w:r>
      <w:r>
        <w:rPr>
          <w:rFonts w:hint="cs"/>
          <w:rtl/>
          <w:lang w:eastAsia="he-IL"/>
        </w:rPr>
        <w:t>פרוץ</w:t>
      </w:r>
      <w:bookmarkStart w:id="1653" w:name="_ETM_Q1_2591152"/>
      <w:bookmarkEnd w:id="1653"/>
      <w:r>
        <w:rPr>
          <w:rFonts w:hint="cs"/>
          <w:rtl/>
          <w:lang w:eastAsia="he-IL"/>
        </w:rPr>
        <w:t>,</w:t>
      </w:r>
      <w:bookmarkStart w:id="1654" w:name="_ETM_Q1_2587902"/>
      <w:bookmarkEnd w:id="1654"/>
      <w:r>
        <w:rPr>
          <w:rFonts w:hint="cs"/>
          <w:rtl/>
          <w:lang w:eastAsia="he-IL"/>
        </w:rPr>
        <w:t xml:space="preserve"> </w:t>
      </w:r>
      <w:bookmarkStart w:id="1655" w:name="_ETM_Q1_2585402"/>
      <w:bookmarkEnd w:id="1655"/>
      <w:r>
        <w:rPr>
          <w:rFonts w:hint="cs"/>
          <w:rtl/>
          <w:lang w:eastAsia="he-IL"/>
        </w:rPr>
        <w:t xml:space="preserve">בכל </w:t>
      </w:r>
      <w:bookmarkStart w:id="1656" w:name="_ETM_Q1_2587152"/>
      <w:bookmarkEnd w:id="1656"/>
      <w:r>
        <w:rPr>
          <w:rFonts w:hint="cs"/>
          <w:rtl/>
          <w:lang w:eastAsia="he-IL"/>
        </w:rPr>
        <w:t xml:space="preserve">צורך שהוא אנחנו נעביר את המידע הנוסף כדי </w:t>
      </w:r>
      <w:bookmarkStart w:id="1657" w:name="_ETM_Q1_2592652"/>
      <w:bookmarkEnd w:id="1657"/>
      <w:r>
        <w:rPr>
          <w:rFonts w:hint="cs"/>
          <w:rtl/>
          <w:lang w:eastAsia="he-IL"/>
        </w:rPr>
        <w:t>שהרשויות יקבלו את המידע ויתנו</w:t>
      </w:r>
      <w:bookmarkStart w:id="1658" w:name="_ETM_Q1_2594902"/>
      <w:bookmarkEnd w:id="1658"/>
      <w:r>
        <w:rPr>
          <w:rFonts w:hint="cs"/>
          <w:rtl/>
          <w:lang w:eastAsia="he-IL"/>
        </w:rPr>
        <w:t xml:space="preserve"> עוד מענים לאנשים עם מוג</w:t>
      </w:r>
      <w:bookmarkStart w:id="1659" w:name="_ETM_Q1_2598652"/>
      <w:bookmarkEnd w:id="1659"/>
      <w:r>
        <w:rPr>
          <w:rFonts w:hint="cs"/>
          <w:rtl/>
          <w:lang w:eastAsia="he-IL"/>
        </w:rPr>
        <w:t>בלות? לא ברור לי על השימוש ב"כגון</w:t>
      </w:r>
      <w:bookmarkStart w:id="1660" w:name="_ETM_Q1_2598902"/>
      <w:bookmarkEnd w:id="1660"/>
      <w:r>
        <w:rPr>
          <w:rFonts w:hint="cs"/>
          <w:rtl/>
          <w:lang w:eastAsia="he-IL"/>
        </w:rPr>
        <w:t>"</w:t>
      </w:r>
      <w:bookmarkStart w:id="1661" w:name="_ETM_Q1_2597152"/>
      <w:bookmarkEnd w:id="1661"/>
      <w:r>
        <w:rPr>
          <w:rFonts w:hint="cs"/>
          <w:rtl/>
          <w:lang w:eastAsia="he-IL"/>
        </w:rPr>
        <w:t>, אי</w:t>
      </w:r>
      <w:bookmarkStart w:id="1662" w:name="_ETM_Q1_2597651"/>
      <w:bookmarkEnd w:id="1662"/>
      <w:r>
        <w:rPr>
          <w:rFonts w:hint="cs"/>
          <w:rtl/>
          <w:lang w:eastAsia="he-IL"/>
        </w:rPr>
        <w:t>פה זה מתחיל ואיפה זה נגמר?</w:t>
      </w:r>
      <w:bookmarkStart w:id="1663" w:name="_ETM_Q1_2603902"/>
      <w:bookmarkStart w:id="1664" w:name="_ETM_Q1_2605152"/>
      <w:bookmarkStart w:id="1665" w:name="_ETM_Q1_2600652"/>
      <w:bookmarkEnd w:id="1663"/>
      <w:bookmarkEnd w:id="1664"/>
      <w:bookmarkEnd w:id="1665"/>
    </w:p>
    <w:p w:rsidR="00DC35DE" w:rsidRDefault="00DC35DE" w:rsidP="00DC35DE">
      <w:pPr>
        <w:rPr>
          <w:rtl/>
          <w:lang w:eastAsia="he-IL"/>
        </w:rPr>
      </w:pPr>
      <w:bookmarkStart w:id="1666" w:name="_ETM_Q1_2600901"/>
      <w:bookmarkStart w:id="1667" w:name="_ETM_Q1_2601901"/>
      <w:bookmarkEnd w:id="1666"/>
      <w:bookmarkEnd w:id="1667"/>
    </w:p>
    <w:p w:rsidR="00DC35DE" w:rsidRDefault="00DC35DE" w:rsidP="00DC35DE">
      <w:pPr>
        <w:pStyle w:val="a4"/>
        <w:keepNext/>
        <w:rPr>
          <w:rtl/>
        </w:rPr>
      </w:pPr>
      <w:bookmarkStart w:id="1668" w:name="ET_speaker_5792_147"/>
      <w:r w:rsidRPr="00DC35D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3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bookmarkStart w:id="1669" w:name="_ETM_Q1_2602152"/>
      <w:bookmarkEnd w:id="1669"/>
      <w:r>
        <w:rPr>
          <w:rFonts w:hint="cs"/>
          <w:rtl/>
          <w:lang w:eastAsia="he-IL"/>
        </w:rPr>
        <w:t>מדובר על מידע,</w:t>
      </w:r>
      <w:bookmarkStart w:id="1670" w:name="_ETM_Q1_2599402"/>
      <w:bookmarkEnd w:id="1670"/>
      <w:r>
        <w:rPr>
          <w:rFonts w:hint="cs"/>
          <w:rtl/>
          <w:lang w:eastAsia="he-IL"/>
        </w:rPr>
        <w:t xml:space="preserve"> כשאת אומרת </w:t>
      </w:r>
      <w:bookmarkStart w:id="1671" w:name="_ETM_Q1_2603651"/>
      <w:bookmarkEnd w:id="1671"/>
      <w:r>
        <w:rPr>
          <w:rFonts w:hint="cs"/>
          <w:rtl/>
          <w:lang w:eastAsia="he-IL"/>
        </w:rPr>
        <w:t xml:space="preserve">"רשאי להשתמש במידע", הכוונה </w:t>
      </w:r>
      <w:bookmarkStart w:id="1672" w:name="_ETM_Q1_2602652"/>
      <w:bookmarkEnd w:id="1672"/>
      <w:r>
        <w:rPr>
          <w:rFonts w:hint="cs"/>
          <w:rtl/>
          <w:lang w:eastAsia="he-IL"/>
        </w:rPr>
        <w:t>היא שכל מידע רגיש הו</w:t>
      </w:r>
      <w:bookmarkStart w:id="1673" w:name="_ETM_Q1_2607902"/>
      <w:bookmarkEnd w:id="1673"/>
      <w:r>
        <w:rPr>
          <w:rFonts w:hint="cs"/>
          <w:rtl/>
          <w:lang w:eastAsia="he-IL"/>
        </w:rPr>
        <w:t>א מידע</w:t>
      </w:r>
      <w:bookmarkStart w:id="1674" w:name="_ETM_Q1_2603402"/>
      <w:bookmarkEnd w:id="1674"/>
      <w:r>
        <w:rPr>
          <w:rFonts w:hint="cs"/>
          <w:rtl/>
          <w:lang w:eastAsia="he-IL"/>
        </w:rPr>
        <w:t xml:space="preserve"> אישי של אדם, ולכן את שואלת מי "רשאי".</w:t>
      </w:r>
      <w:bookmarkStart w:id="1675" w:name="_ETM_Q1_2614902"/>
      <w:bookmarkEnd w:id="1675"/>
      <w:r>
        <w:rPr>
          <w:rFonts w:hint="cs"/>
          <w:rtl/>
          <w:lang w:eastAsia="he-IL"/>
        </w:rPr>
        <w:t xml:space="preserve"> </w:t>
      </w:r>
      <w:bookmarkStart w:id="1676" w:name="_ETM_Q1_2611651"/>
      <w:bookmarkEnd w:id="1676"/>
      <w:r>
        <w:rPr>
          <w:rFonts w:hint="cs"/>
          <w:rtl/>
          <w:lang w:eastAsia="he-IL"/>
        </w:rPr>
        <w:t>המידע לא צריך</w:t>
      </w:r>
      <w:bookmarkStart w:id="1677" w:name="_ETM_Q1_2607901"/>
      <w:bookmarkEnd w:id="1677"/>
      <w:r>
        <w:rPr>
          <w:rFonts w:hint="cs"/>
          <w:rtl/>
          <w:lang w:eastAsia="he-IL"/>
        </w:rPr>
        <w:t xml:space="preserve"> להסתובב בין כל מיני גופים, כדי לד</w:t>
      </w:r>
      <w:bookmarkStart w:id="1678" w:name="_ETM_Q1_2615652"/>
      <w:bookmarkEnd w:id="1678"/>
      <w:r>
        <w:rPr>
          <w:rFonts w:hint="cs"/>
          <w:rtl/>
          <w:lang w:eastAsia="he-IL"/>
        </w:rPr>
        <w:t>עת את מצבו של אדם.</w:t>
      </w:r>
      <w:bookmarkStart w:id="1679" w:name="_ETM_Q1_2612651"/>
      <w:bookmarkEnd w:id="1679"/>
      <w:r>
        <w:rPr>
          <w:rFonts w:hint="cs"/>
          <w:rtl/>
          <w:lang w:eastAsia="he-IL"/>
        </w:rPr>
        <w:t xml:space="preserve"> לכן, לפי איך שאני מבין את ה</w:t>
      </w:r>
      <w:bookmarkStart w:id="1680" w:name="_ETM_Q1_2616902"/>
      <w:bookmarkEnd w:id="1680"/>
      <w:r>
        <w:rPr>
          <w:rFonts w:hint="cs"/>
          <w:rtl/>
          <w:lang w:eastAsia="he-IL"/>
        </w:rPr>
        <w:t xml:space="preserve">נוסח, הוא כן </w:t>
      </w:r>
      <w:bookmarkStart w:id="1681" w:name="_ETM_Q1_2614151"/>
      <w:bookmarkEnd w:id="1681"/>
      <w:r>
        <w:rPr>
          <w:rFonts w:hint="cs"/>
          <w:rtl/>
          <w:lang w:eastAsia="he-IL"/>
        </w:rPr>
        <w:t>רשאי להשתמש במידע שהוא מידע רגיש כלפ</w:t>
      </w:r>
      <w:bookmarkStart w:id="1682" w:name="_ETM_Q1_2619905"/>
      <w:bookmarkEnd w:id="1682"/>
      <w:r>
        <w:rPr>
          <w:rFonts w:hint="cs"/>
          <w:rtl/>
          <w:lang w:eastAsia="he-IL"/>
        </w:rPr>
        <w:t xml:space="preserve">י אותו אדם, לא צריך להיתפס לאדם "רשאי", אתם מחפשים </w:t>
      </w:r>
      <w:bookmarkStart w:id="1683" w:name="_ETM_Q1_2628152"/>
      <w:bookmarkEnd w:id="1683"/>
      <w:r>
        <w:rPr>
          <w:rFonts w:hint="cs"/>
          <w:rtl/>
          <w:lang w:eastAsia="he-IL"/>
        </w:rPr>
        <w:t>מי חייב,</w:t>
      </w:r>
      <w:bookmarkStart w:id="1684" w:name="_ETM_Q1_2624652"/>
      <w:bookmarkEnd w:id="1684"/>
      <w:r w:rsidR="004F6B7F">
        <w:rPr>
          <w:rFonts w:hint="cs"/>
          <w:rtl/>
          <w:lang w:eastAsia="he-IL"/>
        </w:rPr>
        <w:t xml:space="preserve"> וזו בדיוק הנקודה - - -</w:t>
      </w:r>
    </w:p>
    <w:p w:rsidR="00DC35DE" w:rsidRDefault="00DC35DE" w:rsidP="00DC35DE">
      <w:pPr>
        <w:rPr>
          <w:rtl/>
          <w:lang w:eastAsia="he-IL"/>
        </w:rPr>
      </w:pPr>
      <w:bookmarkStart w:id="1685" w:name="_ETM_Q1_2645152"/>
      <w:bookmarkEnd w:id="1685"/>
    </w:p>
    <w:p w:rsidR="00DC35DE" w:rsidRDefault="00DC35DE" w:rsidP="00DC35DE">
      <w:pPr>
        <w:pStyle w:val="af6"/>
        <w:keepNext/>
        <w:rPr>
          <w:rtl/>
        </w:rPr>
      </w:pPr>
      <w:bookmarkStart w:id="1686" w:name="ET_yor_4996_148"/>
      <w:r w:rsidRPr="00DC3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bookmarkStart w:id="1687" w:name="_ETM_Q1_2652401"/>
      <w:bookmarkStart w:id="1688" w:name="_ETM_Q1_2648401"/>
      <w:bookmarkStart w:id="1689" w:name="_ETM_Q1_2643652"/>
      <w:bookmarkEnd w:id="1687"/>
      <w:bookmarkEnd w:id="1688"/>
      <w:bookmarkEnd w:id="1689"/>
      <w:r>
        <w:rPr>
          <w:rFonts w:hint="cs"/>
          <w:rtl/>
          <w:lang w:eastAsia="he-IL"/>
        </w:rPr>
        <w:t>חבר הכנסת</w:t>
      </w:r>
      <w:bookmarkStart w:id="1690" w:name="_ETM_Q1_2640901"/>
      <w:bookmarkEnd w:id="1690"/>
      <w:r>
        <w:rPr>
          <w:rFonts w:hint="cs"/>
          <w:rtl/>
          <w:lang w:eastAsia="he-IL"/>
        </w:rPr>
        <w:t xml:space="preserve"> יבגני סובה, אתה צוד</w:t>
      </w:r>
      <w:bookmarkStart w:id="1691" w:name="_ETM_Q1_2645651"/>
      <w:bookmarkEnd w:id="1691"/>
      <w:r>
        <w:rPr>
          <w:rFonts w:hint="cs"/>
          <w:rtl/>
          <w:lang w:eastAsia="he-IL"/>
        </w:rPr>
        <w:t xml:space="preserve">ק משפטית, אבל את האנשים שיושבים פה </w:t>
      </w:r>
      <w:bookmarkStart w:id="1692" w:name="_ETM_Q1_2650901"/>
      <w:bookmarkEnd w:id="1692"/>
      <w:r>
        <w:rPr>
          <w:rFonts w:hint="cs"/>
          <w:rtl/>
          <w:lang w:eastAsia="he-IL"/>
        </w:rPr>
        <w:t xml:space="preserve">מעניין מי חייב, </w:t>
      </w:r>
      <w:bookmarkStart w:id="1693" w:name="_ETM_Q1_2653652"/>
      <w:bookmarkEnd w:id="1693"/>
      <w:r>
        <w:rPr>
          <w:rFonts w:hint="cs"/>
          <w:rtl/>
          <w:lang w:eastAsia="he-IL"/>
        </w:rPr>
        <w:t>כי הם רוצים לדעת מי יעזור להם.</w:t>
      </w:r>
    </w:p>
    <w:p w:rsidR="00DC35DE" w:rsidRDefault="00DC35DE" w:rsidP="00DC35DE">
      <w:pPr>
        <w:rPr>
          <w:rtl/>
          <w:lang w:eastAsia="he-IL"/>
        </w:rPr>
      </w:pPr>
      <w:bookmarkStart w:id="1694" w:name="_ETM_Q1_2653152"/>
      <w:bookmarkStart w:id="1695" w:name="_ETM_Q1_2655902"/>
      <w:bookmarkEnd w:id="1694"/>
      <w:bookmarkEnd w:id="1695"/>
    </w:p>
    <w:p w:rsidR="00DC35DE" w:rsidRDefault="00DC35DE" w:rsidP="00DC35DE">
      <w:pPr>
        <w:pStyle w:val="a4"/>
        <w:keepNext/>
        <w:rPr>
          <w:rtl/>
        </w:rPr>
      </w:pPr>
      <w:bookmarkStart w:id="1696" w:name="ET_speaker_5792_149"/>
      <w:r w:rsidRPr="00DC35D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3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bookmarkStart w:id="1697" w:name="_ETM_Q1_2656652"/>
      <w:bookmarkEnd w:id="1697"/>
      <w:r>
        <w:rPr>
          <w:rFonts w:hint="cs"/>
          <w:rtl/>
          <w:lang w:eastAsia="he-IL"/>
        </w:rPr>
        <w:t>חייב לעזור, לא</w:t>
      </w:r>
      <w:bookmarkStart w:id="1698" w:name="_ETM_Q1_2659402"/>
      <w:bookmarkEnd w:id="1698"/>
      <w:r>
        <w:rPr>
          <w:rFonts w:hint="cs"/>
          <w:rtl/>
          <w:lang w:eastAsia="he-IL"/>
        </w:rPr>
        <w:t xml:space="preserve"> חייב להשתמש</w:t>
      </w:r>
      <w:bookmarkStart w:id="1699" w:name="_ETM_Q1_2657652"/>
      <w:bookmarkEnd w:id="1699"/>
      <w:r>
        <w:rPr>
          <w:rFonts w:hint="cs"/>
          <w:rtl/>
          <w:lang w:eastAsia="he-IL"/>
        </w:rPr>
        <w:t xml:space="preserve"> במידע.</w:t>
      </w:r>
    </w:p>
    <w:p w:rsidR="00DC35DE" w:rsidRDefault="00DC35DE" w:rsidP="00DC35DE">
      <w:pPr>
        <w:rPr>
          <w:rtl/>
          <w:lang w:eastAsia="he-IL"/>
        </w:rPr>
      </w:pPr>
      <w:bookmarkStart w:id="1700" w:name="_ETM_Q1_2658402"/>
      <w:bookmarkEnd w:id="1700"/>
    </w:p>
    <w:p w:rsidR="00DC35DE" w:rsidRDefault="00DC35DE" w:rsidP="00DC35DE">
      <w:pPr>
        <w:pStyle w:val="af6"/>
        <w:keepNext/>
        <w:rPr>
          <w:rtl/>
        </w:rPr>
      </w:pPr>
      <w:bookmarkStart w:id="1701" w:name="ET_yor_4996_150"/>
      <w:r w:rsidRPr="00DC3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2" w:name="_ETM_Q1_2659401"/>
      <w:bookmarkEnd w:id="1702"/>
      <w:r>
        <w:rPr>
          <w:rFonts w:hint="cs"/>
          <w:rtl/>
          <w:lang w:eastAsia="he-IL"/>
        </w:rPr>
        <w:t>תה צודק.</w:t>
      </w:r>
    </w:p>
    <w:p w:rsidR="00DC35DE" w:rsidRDefault="00DC35DE" w:rsidP="00DC35DE">
      <w:pPr>
        <w:rPr>
          <w:rtl/>
          <w:lang w:eastAsia="he-IL"/>
        </w:rPr>
      </w:pPr>
      <w:bookmarkStart w:id="1703" w:name="_ETM_Q1_2660652"/>
      <w:bookmarkStart w:id="1704" w:name="_ETM_Q1_2660902"/>
      <w:bookmarkStart w:id="1705" w:name="_ETM_Q1_2662402"/>
      <w:bookmarkEnd w:id="1703"/>
      <w:bookmarkEnd w:id="1704"/>
      <w:bookmarkEnd w:id="1705"/>
    </w:p>
    <w:p w:rsidR="00DC35DE" w:rsidRDefault="00DC35DE" w:rsidP="00DC35DE">
      <w:pPr>
        <w:pStyle w:val="a4"/>
        <w:keepNext/>
        <w:rPr>
          <w:rtl/>
        </w:rPr>
      </w:pPr>
      <w:bookmarkStart w:id="1706" w:name="ET_speaker_5792_151"/>
      <w:r w:rsidRPr="00DC35D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3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bookmarkStart w:id="1707" w:name="_ETM_Q1_2662902"/>
      <w:bookmarkStart w:id="1708" w:name="_ETM_Q1_2658152"/>
      <w:bookmarkEnd w:id="1707"/>
      <w:bookmarkEnd w:id="1708"/>
      <w:r>
        <w:rPr>
          <w:rFonts w:hint="cs"/>
          <w:rtl/>
          <w:lang w:eastAsia="he-IL"/>
        </w:rPr>
        <w:t>אלה שני דברים שונים.</w:t>
      </w:r>
    </w:p>
    <w:p w:rsidR="00DC35DE" w:rsidRDefault="00DC35DE" w:rsidP="00DC35DE">
      <w:pPr>
        <w:rPr>
          <w:rtl/>
          <w:lang w:eastAsia="he-IL"/>
        </w:rPr>
      </w:pPr>
      <w:bookmarkStart w:id="1709" w:name="_ETM_Q1_2666152"/>
      <w:bookmarkStart w:id="1710" w:name="_ETM_Q1_2670652"/>
      <w:bookmarkStart w:id="1711" w:name="_ETM_Q1_2665902"/>
      <w:bookmarkStart w:id="1712" w:name="_ETM_Q1_2668402"/>
      <w:bookmarkStart w:id="1713" w:name="_ETM_Q1_2664401"/>
      <w:bookmarkStart w:id="1714" w:name="_ETM_Q1_2660402"/>
      <w:bookmarkEnd w:id="1709"/>
      <w:bookmarkEnd w:id="1710"/>
      <w:bookmarkEnd w:id="1711"/>
      <w:bookmarkEnd w:id="1712"/>
      <w:bookmarkEnd w:id="1713"/>
      <w:bookmarkEnd w:id="1714"/>
    </w:p>
    <w:p w:rsidR="00DC35DE" w:rsidRDefault="00DC35DE" w:rsidP="00DC35DE">
      <w:pPr>
        <w:pStyle w:val="af6"/>
        <w:keepNext/>
        <w:rPr>
          <w:rtl/>
        </w:rPr>
      </w:pPr>
      <w:bookmarkStart w:id="1715" w:name="ET_yor_4996_152"/>
      <w:r w:rsidRPr="00DC3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bookmarkStart w:id="1716" w:name="_ETM_Q1_2662652"/>
      <w:bookmarkEnd w:id="1716"/>
      <w:r>
        <w:rPr>
          <w:rFonts w:hint="cs"/>
          <w:rtl/>
          <w:lang w:eastAsia="he-IL"/>
        </w:rPr>
        <w:t xml:space="preserve">"לחם שאלו כהוגן", </w:t>
      </w:r>
      <w:bookmarkStart w:id="1717" w:name="_ETM_Q1_2666402"/>
      <w:bookmarkEnd w:id="1717"/>
      <w:r>
        <w:rPr>
          <w:rFonts w:hint="cs"/>
          <w:rtl/>
          <w:lang w:eastAsia="he-IL"/>
        </w:rPr>
        <w:t>הם שאלו כהוגן, אם מחר קורה משהו</w:t>
      </w:r>
      <w:bookmarkStart w:id="1718" w:name="_ETM_Q1_2668152"/>
      <w:bookmarkEnd w:id="1718"/>
      <w:r>
        <w:rPr>
          <w:rFonts w:hint="cs"/>
          <w:rtl/>
          <w:lang w:eastAsia="he-IL"/>
        </w:rPr>
        <w:t>, מי חייב לעזור לה</w:t>
      </w:r>
      <w:bookmarkStart w:id="1719" w:name="_ETM_Q1_2671152"/>
      <w:bookmarkEnd w:id="1719"/>
      <w:r>
        <w:rPr>
          <w:rFonts w:hint="cs"/>
          <w:rtl/>
          <w:lang w:eastAsia="he-IL"/>
        </w:rPr>
        <w:t>ם?</w:t>
      </w:r>
    </w:p>
    <w:p w:rsidR="00DC35DE" w:rsidRDefault="00DC35DE" w:rsidP="00DC35DE">
      <w:pPr>
        <w:rPr>
          <w:rtl/>
          <w:lang w:eastAsia="he-IL"/>
        </w:rPr>
      </w:pPr>
      <w:bookmarkStart w:id="1720" w:name="_ETM_Q1_2672152"/>
      <w:bookmarkStart w:id="1721" w:name="_ETM_Q1_2673402"/>
      <w:bookmarkEnd w:id="1720"/>
      <w:bookmarkEnd w:id="1721"/>
    </w:p>
    <w:p w:rsidR="00DC35DE" w:rsidRDefault="00DC35DE" w:rsidP="00DC35DE">
      <w:pPr>
        <w:pStyle w:val="a4"/>
        <w:keepNext/>
        <w:rPr>
          <w:rtl/>
        </w:rPr>
      </w:pPr>
      <w:bookmarkStart w:id="1722" w:name="ET_speaker_5792_153"/>
      <w:r w:rsidRPr="00DC35D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C3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bookmarkStart w:id="1723" w:name="_ETM_Q1_2673902"/>
      <w:bookmarkEnd w:id="1723"/>
      <w:r>
        <w:rPr>
          <w:rFonts w:hint="cs"/>
          <w:rtl/>
          <w:lang w:eastAsia="he-IL"/>
        </w:rPr>
        <w:t>כמובן, אני מצטרף לשאלה הזו.</w:t>
      </w:r>
    </w:p>
    <w:p w:rsidR="00DC35DE" w:rsidRDefault="00DC35DE" w:rsidP="00DC35DE">
      <w:pPr>
        <w:rPr>
          <w:rtl/>
          <w:lang w:eastAsia="he-IL"/>
        </w:rPr>
      </w:pPr>
      <w:bookmarkStart w:id="1724" w:name="_ETM_Q1_2674901"/>
      <w:bookmarkStart w:id="1725" w:name="_ETM_Q1_2679151"/>
      <w:bookmarkEnd w:id="1724"/>
      <w:bookmarkEnd w:id="1725"/>
    </w:p>
    <w:p w:rsidR="00DC35DE" w:rsidRDefault="00DC35DE" w:rsidP="00DC35DE">
      <w:pPr>
        <w:pStyle w:val="a4"/>
        <w:keepNext/>
        <w:rPr>
          <w:rtl/>
        </w:rPr>
      </w:pPr>
      <w:bookmarkStart w:id="1726" w:name="ET_speaker_אורית_אמיתי_154"/>
      <w:r w:rsidRPr="00DC35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C35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4F6B7F">
      <w:pPr>
        <w:rPr>
          <w:rtl/>
          <w:lang w:eastAsia="he-IL"/>
        </w:rPr>
      </w:pPr>
      <w:bookmarkStart w:id="1727" w:name="_ETM_Q1_2679402"/>
      <w:bookmarkStart w:id="1728" w:name="_ETM_Q1_2676651"/>
      <w:bookmarkEnd w:id="1727"/>
      <w:bookmarkEnd w:id="1728"/>
      <w:r>
        <w:rPr>
          <w:rFonts w:hint="cs"/>
          <w:rtl/>
          <w:lang w:eastAsia="he-IL"/>
        </w:rPr>
        <w:t>התקדמתי מעבר למילה</w:t>
      </w:r>
      <w:bookmarkStart w:id="1729" w:name="_ETM_Q1_2676652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2677152"/>
      <w:bookmarkEnd w:id="1730"/>
      <w:r>
        <w:rPr>
          <w:rFonts w:hint="cs"/>
          <w:rtl/>
          <w:lang w:eastAsia="he-IL"/>
        </w:rPr>
        <w:t>"רשאי", רציתי להתייחס למילה "כגון" כשאנחנו מדב</w:t>
      </w:r>
      <w:bookmarkStart w:id="1731" w:name="_ETM_Q1_2686402"/>
      <w:bookmarkEnd w:id="1731"/>
      <w:r>
        <w:rPr>
          <w:rFonts w:hint="cs"/>
          <w:rtl/>
          <w:lang w:eastAsia="he-IL"/>
        </w:rPr>
        <w:t>רים</w:t>
      </w:r>
      <w:bookmarkStart w:id="1732" w:name="_ETM_Q1_2681652"/>
      <w:bookmarkEnd w:id="1732"/>
      <w:r>
        <w:rPr>
          <w:rFonts w:hint="cs"/>
          <w:rtl/>
          <w:lang w:eastAsia="he-IL"/>
        </w:rPr>
        <w:t xml:space="preserve"> על הצרכים</w:t>
      </w:r>
      <w:bookmarkStart w:id="1733" w:name="_ETM_Q1_2681651"/>
      <w:bookmarkEnd w:id="1733"/>
      <w:r>
        <w:rPr>
          <w:rFonts w:hint="cs"/>
          <w:rtl/>
          <w:lang w:eastAsia="he-IL"/>
        </w:rPr>
        <w:t xml:space="preserve"> שלגביהם אנחנו מעבירים</w:t>
      </w:r>
      <w:bookmarkStart w:id="1734" w:name="_ETM_Q1_2682901"/>
      <w:bookmarkEnd w:id="1734"/>
      <w:r>
        <w:rPr>
          <w:rFonts w:hint="cs"/>
          <w:rtl/>
          <w:lang w:eastAsia="he-IL"/>
        </w:rPr>
        <w:t xml:space="preserve"> את הנתונים הנוספים, על אי</w:t>
      </w:r>
      <w:bookmarkStart w:id="1735" w:name="_ETM_Q1_2691902"/>
      <w:bookmarkEnd w:id="1735"/>
      <w:r>
        <w:rPr>
          <w:rFonts w:hint="cs"/>
          <w:rtl/>
          <w:lang w:eastAsia="he-IL"/>
        </w:rPr>
        <w:t>זה צרכים אנחנו מדברים</w:t>
      </w:r>
      <w:bookmarkStart w:id="1736" w:name="_ETM_Q1_2689401"/>
      <w:bookmarkEnd w:id="1736"/>
      <w:r>
        <w:rPr>
          <w:rFonts w:hint="cs"/>
          <w:rtl/>
          <w:lang w:eastAsia="he-IL"/>
        </w:rPr>
        <w:t xml:space="preserve">? איפה זה מתחיל ואיפה זה נגמר? </w:t>
      </w:r>
      <w:bookmarkStart w:id="1737" w:name="_ETM_Q1_2693151"/>
      <w:bookmarkEnd w:id="1737"/>
      <w:r>
        <w:rPr>
          <w:rFonts w:hint="cs"/>
          <w:rtl/>
          <w:lang w:eastAsia="he-IL"/>
        </w:rPr>
        <w:t xml:space="preserve">זה לא רק </w:t>
      </w:r>
      <w:r w:rsidR="004F6B7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ספקת חשמל ותרופות, אני חושבת שצריכה להיות רש</w:t>
      </w:r>
      <w:bookmarkStart w:id="1738" w:name="_ETM_Q1_2701151"/>
      <w:bookmarkEnd w:id="1738"/>
      <w:r>
        <w:rPr>
          <w:rFonts w:hint="cs"/>
          <w:rtl/>
          <w:lang w:eastAsia="he-IL"/>
        </w:rPr>
        <w:t>ימה שהיא ברורה לגמרי.</w:t>
      </w:r>
    </w:p>
    <w:p w:rsidR="00DC35DE" w:rsidRDefault="00DC35DE" w:rsidP="00DC35DE">
      <w:pPr>
        <w:rPr>
          <w:rtl/>
          <w:lang w:eastAsia="he-IL"/>
        </w:rPr>
      </w:pPr>
      <w:bookmarkStart w:id="1739" w:name="_ETM_Q1_2753902"/>
      <w:bookmarkEnd w:id="1739"/>
    </w:p>
    <w:p w:rsidR="00DC35DE" w:rsidRDefault="00DC35DE" w:rsidP="004F6B7F">
      <w:pPr>
        <w:rPr>
          <w:rtl/>
          <w:lang w:eastAsia="he-IL"/>
        </w:rPr>
      </w:pPr>
      <w:bookmarkStart w:id="1740" w:name="_ETM_Q1_2754152"/>
      <w:bookmarkStart w:id="1741" w:name="_ETM_Q1_2749902"/>
      <w:bookmarkEnd w:id="1740"/>
      <w:bookmarkEnd w:id="1741"/>
      <w:r>
        <w:rPr>
          <w:rFonts w:hint="cs"/>
          <w:rtl/>
          <w:lang w:eastAsia="he-IL"/>
        </w:rPr>
        <w:t xml:space="preserve"> ברוח חוק הגנת הפרטיות, </w:t>
      </w:r>
      <w:bookmarkStart w:id="1742" w:name="_ETM_Q1_2719152"/>
      <w:bookmarkEnd w:id="1742"/>
      <w:r>
        <w:rPr>
          <w:rFonts w:hint="cs"/>
          <w:rtl/>
          <w:lang w:eastAsia="he-IL"/>
        </w:rPr>
        <w:t xml:space="preserve">כשאנחנו מדברים על העברת מידע, סעיף 11 לחוק הגנת הפרטיות </w:t>
      </w:r>
      <w:bookmarkStart w:id="1743" w:name="_ETM_Q1_2727152"/>
      <w:bookmarkEnd w:id="1743"/>
      <w:r>
        <w:rPr>
          <w:rFonts w:hint="cs"/>
          <w:rtl/>
          <w:lang w:eastAsia="he-IL"/>
        </w:rPr>
        <w:t>מדבר גם על היידוע</w:t>
      </w:r>
      <w:bookmarkStart w:id="1744" w:name="_ETM_Q1_2726151"/>
      <w:bookmarkEnd w:id="1744"/>
      <w:r>
        <w:rPr>
          <w:rFonts w:hint="cs"/>
          <w:rtl/>
          <w:lang w:eastAsia="he-IL"/>
        </w:rPr>
        <w:t xml:space="preserve"> של נושא המידע שמועבר לגורם אחר</w:t>
      </w:r>
      <w:bookmarkStart w:id="1745" w:name="_ETM_Q1_2731402"/>
      <w:bookmarkEnd w:id="1745"/>
      <w:r w:rsidR="004F6B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אנחנו דואגים פה שגם </w:t>
      </w:r>
      <w:bookmarkStart w:id="1746" w:name="_ETM_Q1_2732651"/>
      <w:bookmarkEnd w:id="1746"/>
      <w:r>
        <w:rPr>
          <w:rFonts w:hint="cs"/>
          <w:rtl/>
          <w:lang w:eastAsia="he-IL"/>
        </w:rPr>
        <w:t>מקבלי השירות, בין אם זה</w:t>
      </w:r>
      <w:bookmarkStart w:id="1747" w:name="_ETM_Q1_2735901"/>
      <w:bookmarkEnd w:id="1747"/>
      <w:r>
        <w:rPr>
          <w:rFonts w:hint="cs"/>
          <w:rtl/>
          <w:lang w:eastAsia="he-IL"/>
        </w:rPr>
        <w:t xml:space="preserve"> האנשים עם המוגבלות עצמם או </w:t>
      </w:r>
      <w:proofErr w:type="spellStart"/>
      <w:r>
        <w:rPr>
          <w:rFonts w:hint="cs"/>
          <w:rtl/>
          <w:lang w:eastAsia="he-IL"/>
        </w:rPr>
        <w:t>האפוטרופסים</w:t>
      </w:r>
      <w:bookmarkStart w:id="1748" w:name="_ETM_Q1_2737902"/>
      <w:bookmarkStart w:id="1749" w:name="_ETM_Q1_2735402"/>
      <w:bookmarkEnd w:id="1748"/>
      <w:bookmarkEnd w:id="1749"/>
      <w:proofErr w:type="spellEnd"/>
      <w:r>
        <w:rPr>
          <w:rFonts w:hint="cs"/>
          <w:rtl/>
          <w:lang w:eastAsia="he-IL"/>
        </w:rPr>
        <w:t xml:space="preserve"> ידעו בכלל על ה</w:t>
      </w:r>
      <w:bookmarkStart w:id="1750" w:name="_ETM_Q1_2743152"/>
      <w:bookmarkEnd w:id="1750"/>
      <w:r>
        <w:rPr>
          <w:rFonts w:hint="cs"/>
          <w:rtl/>
          <w:lang w:eastAsia="he-IL"/>
        </w:rPr>
        <w:t>עברת המידע</w:t>
      </w:r>
      <w:bookmarkStart w:id="1751" w:name="_ETM_Q1_2739652"/>
      <w:bookmarkEnd w:id="1751"/>
      <w:r>
        <w:rPr>
          <w:rFonts w:hint="cs"/>
          <w:rtl/>
          <w:lang w:eastAsia="he-IL"/>
        </w:rPr>
        <w:t xml:space="preserve"> הזאת שנעשית לצורך הספציפי הזה? זה מאוד מ</w:t>
      </w:r>
      <w:bookmarkStart w:id="1752" w:name="_ETM_Q1_2747652"/>
      <w:bookmarkEnd w:id="1752"/>
      <w:r>
        <w:rPr>
          <w:rFonts w:hint="cs"/>
          <w:rtl/>
          <w:lang w:eastAsia="he-IL"/>
        </w:rPr>
        <w:t>שמעותי.</w:t>
      </w:r>
      <w:bookmarkStart w:id="1753" w:name="_ETM_Q1_2745652"/>
      <w:bookmarkEnd w:id="1753"/>
    </w:p>
    <w:p w:rsidR="00DC35DE" w:rsidRDefault="00DC35DE" w:rsidP="00DC35DE">
      <w:pPr>
        <w:rPr>
          <w:rtl/>
          <w:lang w:eastAsia="he-IL"/>
        </w:rPr>
      </w:pPr>
      <w:bookmarkStart w:id="1754" w:name="_ETM_Q1_2746401"/>
      <w:bookmarkEnd w:id="1754"/>
    </w:p>
    <w:p w:rsidR="00DC35DE" w:rsidRDefault="00DC35DE" w:rsidP="00DC35DE">
      <w:pPr>
        <w:rPr>
          <w:rtl/>
          <w:lang w:eastAsia="he-IL"/>
        </w:rPr>
      </w:pPr>
      <w:bookmarkStart w:id="1755" w:name="_ETM_Q1_2747402"/>
      <w:bookmarkEnd w:id="1755"/>
      <w:r>
        <w:rPr>
          <w:rFonts w:hint="cs"/>
          <w:rtl/>
          <w:lang w:eastAsia="he-IL"/>
        </w:rPr>
        <w:t>כמובן שצריכה להיות</w:t>
      </w:r>
      <w:bookmarkStart w:id="1756" w:name="_ETM_Q1_2746652"/>
      <w:bookmarkEnd w:id="1756"/>
      <w:r>
        <w:rPr>
          <w:rFonts w:hint="cs"/>
          <w:rtl/>
          <w:lang w:eastAsia="he-IL"/>
        </w:rPr>
        <w:t xml:space="preserve"> כתובת ברשות, </w:t>
      </w:r>
      <w:bookmarkStart w:id="1757" w:name="_ETM_Q1_2749402"/>
      <w:bookmarkEnd w:id="1757"/>
      <w:r>
        <w:rPr>
          <w:rFonts w:hint="cs"/>
          <w:rtl/>
          <w:lang w:eastAsia="he-IL"/>
        </w:rPr>
        <w:t>שגם התושב ידע</w:t>
      </w:r>
      <w:bookmarkStart w:id="1758" w:name="_ETM_Q1_2755902"/>
      <w:bookmarkStart w:id="1759" w:name="_ETM_Q1_2752401"/>
      <w:bookmarkEnd w:id="1758"/>
      <w:bookmarkEnd w:id="1759"/>
      <w:r>
        <w:rPr>
          <w:rFonts w:hint="cs"/>
          <w:rtl/>
          <w:lang w:eastAsia="he-IL"/>
        </w:rPr>
        <w:t xml:space="preserve"> למי הוא פונה, ושידע </w:t>
      </w:r>
      <w:bookmarkStart w:id="1760" w:name="_ETM_Q1_2753402"/>
      <w:bookmarkEnd w:id="1760"/>
      <w:r>
        <w:rPr>
          <w:rFonts w:hint="cs"/>
          <w:rtl/>
          <w:lang w:eastAsia="he-IL"/>
        </w:rPr>
        <w:t>שמועברים פרטים, כי יש מ</w:t>
      </w:r>
      <w:bookmarkStart w:id="1761" w:name="_ETM_Q1_2759152"/>
      <w:bookmarkEnd w:id="1761"/>
      <w:r>
        <w:rPr>
          <w:rFonts w:hint="cs"/>
          <w:rtl/>
          <w:lang w:eastAsia="he-IL"/>
        </w:rPr>
        <w:t>שפחות שמלכתחילה לא רוצות</w:t>
      </w:r>
      <w:bookmarkStart w:id="1762" w:name="_ETM_Q1_2757902"/>
      <w:bookmarkEnd w:id="1762"/>
      <w:r>
        <w:rPr>
          <w:rFonts w:hint="cs"/>
          <w:rtl/>
          <w:lang w:eastAsia="he-IL"/>
        </w:rPr>
        <w:t xml:space="preserve"> להירשם או להיות מוכרות ברווחה </w:t>
      </w:r>
      <w:bookmarkStart w:id="1763" w:name="_ETM_Q1_2761402"/>
      <w:bookmarkEnd w:id="1763"/>
      <w:r>
        <w:rPr>
          <w:rFonts w:hint="cs"/>
          <w:rtl/>
          <w:lang w:eastAsia="he-IL"/>
        </w:rPr>
        <w:t>מטעמים שונ</w:t>
      </w:r>
      <w:bookmarkStart w:id="1764" w:name="_ETM_Q1_2763652"/>
      <w:bookmarkEnd w:id="1764"/>
      <w:r>
        <w:rPr>
          <w:rFonts w:hint="cs"/>
          <w:rtl/>
          <w:lang w:eastAsia="he-IL"/>
        </w:rPr>
        <w:t>ים, ואם המידע בכל מקרה מועבר לשם, חשוב שהם י</w:t>
      </w:r>
      <w:bookmarkStart w:id="1765" w:name="_ETM_Q1_2765902"/>
      <w:bookmarkEnd w:id="1765"/>
      <w:r>
        <w:rPr>
          <w:rFonts w:hint="cs"/>
          <w:rtl/>
          <w:lang w:eastAsia="he-IL"/>
        </w:rPr>
        <w:t>דעו.</w:t>
      </w:r>
    </w:p>
    <w:p w:rsidR="00DC35DE" w:rsidRDefault="00DC35DE" w:rsidP="004F6B7F">
      <w:pPr>
        <w:ind w:firstLine="0"/>
        <w:rPr>
          <w:rtl/>
          <w:lang w:eastAsia="he-IL"/>
        </w:rPr>
      </w:pPr>
      <w:bookmarkStart w:id="1766" w:name="_ETM_Q1_2767402"/>
      <w:bookmarkEnd w:id="1766"/>
    </w:p>
    <w:p w:rsidR="00DC35DE" w:rsidRDefault="00DC35DE" w:rsidP="00DC35DE">
      <w:pPr>
        <w:pStyle w:val="af6"/>
        <w:keepNext/>
        <w:rPr>
          <w:rtl/>
        </w:rPr>
      </w:pPr>
      <w:bookmarkStart w:id="1767" w:name="ET_yor_4996_155"/>
      <w:r w:rsidRPr="00DC3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DC35DE" w:rsidRDefault="00DC35DE" w:rsidP="00DC35DE">
      <w:pPr>
        <w:pStyle w:val="KeepWithNext"/>
        <w:rPr>
          <w:rtl/>
          <w:lang w:eastAsia="he-IL"/>
        </w:rPr>
      </w:pPr>
    </w:p>
    <w:p w:rsidR="00DC35DE" w:rsidRDefault="00DC35DE" w:rsidP="00DC35DE">
      <w:pPr>
        <w:rPr>
          <w:rtl/>
          <w:lang w:eastAsia="he-IL"/>
        </w:rPr>
      </w:pPr>
      <w:bookmarkStart w:id="1768" w:name="_ETM_Q1_2768651"/>
      <w:bookmarkEnd w:id="1768"/>
      <w:r>
        <w:rPr>
          <w:rFonts w:hint="cs"/>
          <w:rtl/>
          <w:lang w:eastAsia="he-IL"/>
        </w:rPr>
        <w:t>תודה רבה.</w:t>
      </w:r>
      <w:bookmarkStart w:id="1769" w:name="_ETM_Q1_2769902"/>
      <w:bookmarkStart w:id="1770" w:name="_ETM_Q1_2765402"/>
      <w:bookmarkStart w:id="1771" w:name="_ETM_Q1_2769652"/>
      <w:bookmarkEnd w:id="1769"/>
      <w:bookmarkEnd w:id="1770"/>
      <w:bookmarkEnd w:id="1771"/>
    </w:p>
    <w:p w:rsidR="00514CDE" w:rsidRDefault="00514CDE" w:rsidP="00DC35DE">
      <w:pPr>
        <w:rPr>
          <w:rtl/>
          <w:lang w:eastAsia="he-IL"/>
        </w:rPr>
      </w:pPr>
      <w:bookmarkStart w:id="1772" w:name="_ETM_Q1_2774902"/>
      <w:bookmarkStart w:id="1773" w:name="_ETM_Q1_2771652"/>
      <w:bookmarkStart w:id="1774" w:name="_ETM_Q1_2767902"/>
      <w:bookmarkEnd w:id="1772"/>
      <w:bookmarkEnd w:id="1773"/>
      <w:bookmarkEnd w:id="1774"/>
    </w:p>
    <w:p w:rsidR="00514CDE" w:rsidRDefault="00514CDE" w:rsidP="00514CDE">
      <w:pPr>
        <w:pStyle w:val="a4"/>
        <w:keepNext/>
        <w:rPr>
          <w:rtl/>
        </w:rPr>
      </w:pPr>
      <w:bookmarkStart w:id="1775" w:name="ET_speaker_דורון_יהודה_156"/>
      <w:r w:rsidRPr="00514CDE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51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514CDE" w:rsidRDefault="00514CDE" w:rsidP="00514CDE">
      <w:pPr>
        <w:pStyle w:val="KeepWithNext"/>
        <w:rPr>
          <w:rtl/>
          <w:lang w:eastAsia="he-IL"/>
        </w:rPr>
      </w:pPr>
    </w:p>
    <w:p w:rsidR="00514CDE" w:rsidRDefault="00514CDE" w:rsidP="00514CDE">
      <w:pPr>
        <w:rPr>
          <w:rtl/>
          <w:lang w:eastAsia="he-IL"/>
        </w:rPr>
      </w:pPr>
      <w:bookmarkStart w:id="1776" w:name="_ETM_Q1_2778152"/>
      <w:bookmarkEnd w:id="1776"/>
      <w:r>
        <w:rPr>
          <w:rFonts w:hint="cs"/>
          <w:rtl/>
          <w:lang w:eastAsia="he-IL"/>
        </w:rPr>
        <w:t xml:space="preserve">יש נושא שלא עלה כרגע, יש </w:t>
      </w:r>
      <w:bookmarkStart w:id="1777" w:name="_ETM_Q1_2777901"/>
      <w:bookmarkEnd w:id="1777"/>
      <w:r>
        <w:rPr>
          <w:rFonts w:hint="cs"/>
          <w:rtl/>
          <w:lang w:eastAsia="he-IL"/>
        </w:rPr>
        <w:t>הרבה חולים שיהיו תקועים במ</w:t>
      </w:r>
      <w:bookmarkStart w:id="1778" w:name="_ETM_Q1_2782152"/>
      <w:bookmarkEnd w:id="1778"/>
      <w:r>
        <w:rPr>
          <w:rFonts w:hint="cs"/>
          <w:rtl/>
          <w:lang w:eastAsia="he-IL"/>
        </w:rPr>
        <w:t xml:space="preserve">עליות </w:t>
      </w:r>
      <w:bookmarkStart w:id="1779" w:name="_ETM_Q1_2780652"/>
      <w:bookmarkEnd w:id="1779"/>
      <w:r>
        <w:rPr>
          <w:rFonts w:hint="cs"/>
          <w:rtl/>
          <w:lang w:eastAsia="he-IL"/>
        </w:rPr>
        <w:t xml:space="preserve">כאשר לא יהיה חשמל, הם לא יוכלו לתפקד בכלל </w:t>
      </w:r>
      <w:bookmarkStart w:id="1780" w:name="_ETM_Q1_2789902"/>
      <w:bookmarkEnd w:id="1780"/>
      <w:r>
        <w:rPr>
          <w:rFonts w:hint="cs"/>
          <w:rtl/>
          <w:lang w:eastAsia="he-IL"/>
        </w:rPr>
        <w:t xml:space="preserve">ויהיו תקועים בבתים, האם אנחנו לוקחים את הנושא הזה בחשבון? </w:t>
      </w:r>
      <w:bookmarkStart w:id="1781" w:name="_ETM_Q1_2796652"/>
      <w:bookmarkEnd w:id="1781"/>
      <w:r>
        <w:rPr>
          <w:rFonts w:hint="cs"/>
          <w:rtl/>
          <w:lang w:eastAsia="he-IL"/>
        </w:rPr>
        <w:t xml:space="preserve">האם יהיה מקור </w:t>
      </w:r>
      <w:bookmarkStart w:id="1782" w:name="_ETM_Q1_2793152"/>
      <w:bookmarkEnd w:id="1782"/>
      <w:r>
        <w:rPr>
          <w:rFonts w:hint="cs"/>
          <w:rtl/>
          <w:lang w:eastAsia="he-IL"/>
        </w:rPr>
        <w:t>שיבוא ויסייע לאותם אנש</w:t>
      </w:r>
      <w:bookmarkStart w:id="1783" w:name="_ETM_Q1_2795152"/>
      <w:bookmarkEnd w:id="1783"/>
      <w:r>
        <w:rPr>
          <w:rFonts w:hint="cs"/>
          <w:rtl/>
          <w:lang w:eastAsia="he-IL"/>
        </w:rPr>
        <w:t>ים?</w:t>
      </w:r>
      <w:bookmarkStart w:id="1784" w:name="_ETM_Q1_2797402"/>
      <w:bookmarkStart w:id="1785" w:name="_ETM_Q1_2803902"/>
      <w:bookmarkStart w:id="1786" w:name="_ETM_Q1_2801652"/>
      <w:bookmarkEnd w:id="1784"/>
      <w:bookmarkEnd w:id="1785"/>
      <w:bookmarkEnd w:id="1786"/>
    </w:p>
    <w:p w:rsidR="00514CDE" w:rsidRDefault="00514CDE" w:rsidP="00514CDE">
      <w:pPr>
        <w:rPr>
          <w:rtl/>
          <w:lang w:eastAsia="he-IL"/>
        </w:rPr>
      </w:pPr>
      <w:bookmarkStart w:id="1787" w:name="_ETM_Q1_2804652"/>
      <w:bookmarkEnd w:id="1787"/>
    </w:p>
    <w:p w:rsidR="00514CDE" w:rsidRDefault="00514CDE" w:rsidP="00514CDE">
      <w:pPr>
        <w:pStyle w:val="af6"/>
        <w:keepNext/>
        <w:rPr>
          <w:rtl/>
        </w:rPr>
      </w:pPr>
      <w:r w:rsidRPr="00514CDE">
        <w:rPr>
          <w:rStyle w:val="TagStyle"/>
          <w:rtl/>
        </w:rPr>
        <w:t xml:space="preserve"> &lt;&lt; </w:t>
      </w:r>
      <w:proofErr w:type="spellStart"/>
      <w:r w:rsidRPr="00514CDE">
        <w:rPr>
          <w:rStyle w:val="TagStyle"/>
          <w:rtl/>
        </w:rPr>
        <w:t>יור</w:t>
      </w:r>
      <w:proofErr w:type="spellEnd"/>
      <w:r w:rsidRPr="00514C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4CDE">
        <w:rPr>
          <w:rStyle w:val="TagStyle"/>
          <w:rtl/>
        </w:rPr>
        <w:t xml:space="preserve"> &lt;&lt; </w:t>
      </w:r>
      <w:proofErr w:type="spellStart"/>
      <w:r w:rsidRPr="00514CDE">
        <w:rPr>
          <w:rStyle w:val="TagStyle"/>
          <w:rtl/>
        </w:rPr>
        <w:t>יור</w:t>
      </w:r>
      <w:proofErr w:type="spellEnd"/>
      <w:r w:rsidRPr="00514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14CDE" w:rsidRDefault="00514CDE" w:rsidP="00514CDE">
      <w:pPr>
        <w:pStyle w:val="KeepWithNext"/>
        <w:rPr>
          <w:rtl/>
          <w:lang w:eastAsia="he-IL"/>
        </w:rPr>
      </w:pPr>
    </w:p>
    <w:p w:rsidR="00514CDE" w:rsidRDefault="00514CDE" w:rsidP="00514CDE">
      <w:pPr>
        <w:rPr>
          <w:rtl/>
          <w:lang w:eastAsia="he-IL"/>
        </w:rPr>
      </w:pPr>
      <w:bookmarkStart w:id="1788" w:name="_ETM_Q1_2805652"/>
      <w:bookmarkEnd w:id="1788"/>
      <w:r>
        <w:rPr>
          <w:rFonts w:hint="cs"/>
          <w:rtl/>
          <w:lang w:eastAsia="he-IL"/>
        </w:rPr>
        <w:t xml:space="preserve">יהודה, מה אתה משיב </w:t>
      </w:r>
      <w:bookmarkStart w:id="1789" w:name="_ETM_Q1_2804151"/>
      <w:bookmarkEnd w:id="1789"/>
      <w:r>
        <w:rPr>
          <w:rFonts w:hint="cs"/>
          <w:rtl/>
          <w:lang w:eastAsia="he-IL"/>
        </w:rPr>
        <w:t>על זה בשם משרד</w:t>
      </w:r>
      <w:bookmarkStart w:id="1790" w:name="_ETM_Q1_2808401"/>
      <w:bookmarkEnd w:id="1790"/>
      <w:r>
        <w:rPr>
          <w:rFonts w:hint="cs"/>
          <w:rtl/>
          <w:lang w:eastAsia="he-IL"/>
        </w:rPr>
        <w:t xml:space="preserve"> הביטחון?</w:t>
      </w:r>
    </w:p>
    <w:p w:rsidR="00514CDE" w:rsidRDefault="00514CDE" w:rsidP="00514CDE">
      <w:pPr>
        <w:rPr>
          <w:rtl/>
          <w:lang w:eastAsia="he-IL"/>
        </w:rPr>
      </w:pPr>
      <w:bookmarkStart w:id="1791" w:name="_ETM_Q1_2809902"/>
      <w:bookmarkStart w:id="1792" w:name="_ETM_Q1_2810651"/>
      <w:bookmarkEnd w:id="1791"/>
      <w:bookmarkEnd w:id="1792"/>
    </w:p>
    <w:p w:rsidR="00514CDE" w:rsidRDefault="00514CDE" w:rsidP="00514CDE">
      <w:pPr>
        <w:pStyle w:val="a4"/>
        <w:keepNext/>
        <w:rPr>
          <w:rtl/>
        </w:rPr>
      </w:pPr>
      <w:bookmarkStart w:id="1793" w:name="ET_speaker_יהודה_מירון_158"/>
      <w:r w:rsidRPr="00514CDE">
        <w:rPr>
          <w:rStyle w:val="TagStyle"/>
          <w:rtl/>
        </w:rPr>
        <w:t xml:space="preserve"> &lt;&lt; דובר &gt;&gt; </w:t>
      </w:r>
      <w:r>
        <w:rPr>
          <w:rtl/>
        </w:rPr>
        <w:t>יהודה מירון:</w:t>
      </w:r>
      <w:r w:rsidRPr="0051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514CDE" w:rsidRDefault="00514CDE" w:rsidP="00514CDE">
      <w:pPr>
        <w:pStyle w:val="KeepWithNext"/>
        <w:rPr>
          <w:rtl/>
          <w:lang w:eastAsia="he-IL"/>
        </w:rPr>
      </w:pPr>
    </w:p>
    <w:p w:rsidR="00514CDE" w:rsidRDefault="00514CDE" w:rsidP="00514CDE">
      <w:pPr>
        <w:rPr>
          <w:rtl/>
          <w:lang w:eastAsia="he-IL"/>
        </w:rPr>
      </w:pPr>
      <w:bookmarkStart w:id="1794" w:name="_ETM_Q1_2810902"/>
      <w:bookmarkStart w:id="1795" w:name="_ETM_Q1_2805902"/>
      <w:bookmarkEnd w:id="1794"/>
      <w:bookmarkEnd w:id="1795"/>
      <w:r>
        <w:rPr>
          <w:rFonts w:hint="cs"/>
          <w:rtl/>
          <w:lang w:eastAsia="he-IL"/>
        </w:rPr>
        <w:t xml:space="preserve">אנחנו לא נערכנו לדיון אופרטיבי על היישום של התקנות </w:t>
      </w:r>
      <w:bookmarkStart w:id="1796" w:name="_ETM_Q1_2813652"/>
      <w:bookmarkEnd w:id="1796"/>
      <w:r>
        <w:rPr>
          <w:rFonts w:hint="cs"/>
          <w:rtl/>
          <w:lang w:eastAsia="he-IL"/>
        </w:rPr>
        <w:t>- - -</w:t>
      </w:r>
    </w:p>
    <w:p w:rsidR="00514CDE" w:rsidRDefault="00514CDE" w:rsidP="00514CDE">
      <w:pPr>
        <w:rPr>
          <w:rtl/>
          <w:lang w:eastAsia="he-IL"/>
        </w:rPr>
      </w:pPr>
      <w:bookmarkStart w:id="1797" w:name="_ETM_Q1_2814652"/>
      <w:bookmarkStart w:id="1798" w:name="_ETM_Q1_2826652"/>
      <w:bookmarkEnd w:id="1797"/>
      <w:bookmarkEnd w:id="1798"/>
    </w:p>
    <w:p w:rsidR="00514CDE" w:rsidRDefault="00514CDE" w:rsidP="00514CDE">
      <w:pPr>
        <w:pStyle w:val="af6"/>
        <w:keepNext/>
        <w:rPr>
          <w:rtl/>
        </w:rPr>
      </w:pPr>
      <w:bookmarkStart w:id="1799" w:name="ET_yor_4996_159"/>
      <w:r w:rsidRPr="00514CDE">
        <w:rPr>
          <w:rStyle w:val="TagStyle"/>
          <w:rtl/>
        </w:rPr>
        <w:t xml:space="preserve"> &lt;&lt; </w:t>
      </w:r>
      <w:proofErr w:type="spellStart"/>
      <w:r w:rsidRPr="00514CDE">
        <w:rPr>
          <w:rStyle w:val="TagStyle"/>
          <w:rtl/>
        </w:rPr>
        <w:t>יור</w:t>
      </w:r>
      <w:proofErr w:type="spellEnd"/>
      <w:r w:rsidRPr="00514C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4CDE">
        <w:rPr>
          <w:rStyle w:val="TagStyle"/>
          <w:rtl/>
        </w:rPr>
        <w:t xml:space="preserve"> &lt;&lt; </w:t>
      </w:r>
      <w:proofErr w:type="spellStart"/>
      <w:r w:rsidRPr="00514CDE">
        <w:rPr>
          <w:rStyle w:val="TagStyle"/>
          <w:rtl/>
        </w:rPr>
        <w:t>יור</w:t>
      </w:r>
      <w:proofErr w:type="spellEnd"/>
      <w:r w:rsidRPr="00514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:rsidR="00514CDE" w:rsidRDefault="00514CDE" w:rsidP="00514CDE">
      <w:pPr>
        <w:pStyle w:val="KeepWithNext"/>
        <w:rPr>
          <w:rtl/>
          <w:lang w:eastAsia="he-IL"/>
        </w:rPr>
      </w:pPr>
    </w:p>
    <w:p w:rsidR="00514CDE" w:rsidRDefault="00514CDE" w:rsidP="00514CDE">
      <w:pPr>
        <w:rPr>
          <w:rtl/>
          <w:lang w:eastAsia="he-IL"/>
        </w:rPr>
      </w:pPr>
      <w:bookmarkStart w:id="1800" w:name="_ETM_Q1_2832654"/>
      <w:bookmarkStart w:id="1801" w:name="_ETM_Q1_2829402"/>
      <w:bookmarkEnd w:id="1800"/>
      <w:bookmarkEnd w:id="1801"/>
      <w:r>
        <w:rPr>
          <w:rFonts w:hint="cs"/>
          <w:rtl/>
          <w:lang w:eastAsia="he-IL"/>
        </w:rPr>
        <w:t>יהודה צודק,</w:t>
      </w:r>
      <w:bookmarkStart w:id="1802" w:name="_ETM_Q1_2831152"/>
      <w:bookmarkEnd w:id="1802"/>
      <w:r>
        <w:rPr>
          <w:rFonts w:hint="cs"/>
          <w:rtl/>
          <w:lang w:eastAsia="he-IL"/>
        </w:rPr>
        <w:t xml:space="preserve"> הדיון מדבר על מידע ו</w:t>
      </w:r>
      <w:bookmarkStart w:id="1803" w:name="_ETM_Q1_2834152"/>
      <w:bookmarkEnd w:id="1803"/>
      <w:r>
        <w:rPr>
          <w:rFonts w:hint="cs"/>
          <w:rtl/>
          <w:lang w:eastAsia="he-IL"/>
        </w:rPr>
        <w:t>סמכויות מש</w:t>
      </w:r>
      <w:bookmarkStart w:id="1804" w:name="_ETM_Q1_2838402"/>
      <w:bookmarkEnd w:id="1804"/>
      <w:r>
        <w:rPr>
          <w:rFonts w:hint="cs"/>
          <w:rtl/>
          <w:lang w:eastAsia="he-IL"/>
        </w:rPr>
        <w:t>פטיות, מה שמעניין את הציבור ואותי כנציג ציבור, במידה וקורה משה</w:t>
      </w:r>
      <w:bookmarkStart w:id="1805" w:name="_ETM_Q1_2847402"/>
      <w:bookmarkEnd w:id="1805"/>
      <w:r>
        <w:rPr>
          <w:rFonts w:hint="cs"/>
          <w:rtl/>
          <w:lang w:eastAsia="he-IL"/>
        </w:rPr>
        <w:t>ו</w:t>
      </w:r>
      <w:bookmarkStart w:id="1806" w:name="_ETM_Q1_2842902"/>
      <w:bookmarkEnd w:id="1806"/>
      <w:r>
        <w:rPr>
          <w:rFonts w:hint="cs"/>
          <w:rtl/>
          <w:lang w:eastAsia="he-IL"/>
        </w:rPr>
        <w:t xml:space="preserve">, מי אחראי? כמה שידוע לי, למרות </w:t>
      </w:r>
      <w:bookmarkStart w:id="1807" w:name="_ETM_Q1_2844652"/>
      <w:bookmarkEnd w:id="1807"/>
      <w:r>
        <w:rPr>
          <w:rFonts w:hint="cs"/>
          <w:rtl/>
          <w:lang w:eastAsia="he-IL"/>
        </w:rPr>
        <w:t>שהיועצת המשפטית של הרש</w:t>
      </w:r>
      <w:bookmarkStart w:id="1808" w:name="_ETM_Q1_2847901"/>
      <w:bookmarkEnd w:id="1808"/>
      <w:r>
        <w:rPr>
          <w:rFonts w:hint="cs"/>
          <w:rtl/>
          <w:lang w:eastAsia="he-IL"/>
        </w:rPr>
        <w:t>ויות המקומיות ידעה לנסח את זה באופן שלא יחייב אותם</w:t>
      </w:r>
      <w:bookmarkStart w:id="1809" w:name="_ETM_Q1_2849652"/>
      <w:bookmarkEnd w:id="1809"/>
      <w:r>
        <w:rPr>
          <w:rFonts w:hint="cs"/>
          <w:rtl/>
          <w:lang w:eastAsia="he-IL"/>
        </w:rPr>
        <w:t xml:space="preserve">, </w:t>
      </w:r>
      <w:bookmarkStart w:id="1810" w:name="_ETM_Q1_2849902"/>
      <w:bookmarkEnd w:id="1810"/>
      <w:r>
        <w:rPr>
          <w:rFonts w:hint="cs"/>
          <w:rtl/>
          <w:lang w:eastAsia="he-IL"/>
        </w:rPr>
        <w:t xml:space="preserve">אנחנו יודעים שראשי הערים הם </w:t>
      </w:r>
      <w:bookmarkStart w:id="1811" w:name="_ETM_Q1_2851652"/>
      <w:bookmarkEnd w:id="1811"/>
      <w:r>
        <w:rPr>
          <w:rFonts w:hint="cs"/>
          <w:rtl/>
          <w:lang w:eastAsia="he-IL"/>
        </w:rPr>
        <w:t xml:space="preserve">המפקדים האחראיים לנושאי החירום. </w:t>
      </w:r>
      <w:bookmarkStart w:id="1812" w:name="_ETM_Q1_2858401"/>
      <w:bookmarkEnd w:id="1812"/>
      <w:r>
        <w:rPr>
          <w:rFonts w:hint="cs"/>
          <w:rtl/>
          <w:lang w:eastAsia="he-IL"/>
        </w:rPr>
        <w:t>במשך כל ימ</w:t>
      </w:r>
      <w:bookmarkStart w:id="1813" w:name="_ETM_Q1_2858152"/>
      <w:bookmarkEnd w:id="1813"/>
      <w:r>
        <w:rPr>
          <w:rFonts w:hint="cs"/>
          <w:rtl/>
          <w:lang w:eastAsia="he-IL"/>
        </w:rPr>
        <w:t>ות</w:t>
      </w:r>
      <w:bookmarkStart w:id="1814" w:name="_ETM_Q1_2856152"/>
      <w:bookmarkStart w:id="1815" w:name="_ETM_Q1_2853151"/>
      <w:bookmarkEnd w:id="1814"/>
      <w:bookmarkEnd w:id="1815"/>
      <w:r>
        <w:rPr>
          <w:rFonts w:hint="cs"/>
          <w:rtl/>
          <w:lang w:eastAsia="he-IL"/>
        </w:rPr>
        <w:t xml:space="preserve"> השנה, הם ביחד עם כל מ</w:t>
      </w:r>
      <w:bookmarkStart w:id="1816" w:name="_ETM_Q1_2860401"/>
      <w:bookmarkEnd w:id="1816"/>
      <w:r>
        <w:rPr>
          <w:rFonts w:hint="cs"/>
          <w:rtl/>
          <w:lang w:eastAsia="he-IL"/>
        </w:rPr>
        <w:t xml:space="preserve">חלקות הרווחה </w:t>
      </w:r>
      <w:bookmarkStart w:id="1817" w:name="_ETM_Q1_2858402"/>
      <w:bookmarkEnd w:id="1817"/>
      <w:r>
        <w:rPr>
          <w:rFonts w:hint="cs"/>
          <w:rtl/>
          <w:lang w:eastAsia="he-IL"/>
        </w:rPr>
        <w:t xml:space="preserve">מקבלים משכורות </w:t>
      </w:r>
      <w:bookmarkStart w:id="1818" w:name="_ETM_Q1_2860151"/>
      <w:bookmarkEnd w:id="1818"/>
      <w:r>
        <w:rPr>
          <w:rFonts w:hint="cs"/>
          <w:rtl/>
          <w:lang w:eastAsia="he-IL"/>
        </w:rPr>
        <w:t>לעבוד עם אנשים, הם צריכ</w:t>
      </w:r>
      <w:bookmarkStart w:id="1819" w:name="_ETM_Q1_2866652"/>
      <w:bookmarkEnd w:id="1819"/>
      <w:r>
        <w:rPr>
          <w:rFonts w:hint="cs"/>
          <w:rtl/>
          <w:lang w:eastAsia="he-IL"/>
        </w:rPr>
        <w:t>ים להיות לדאוג לכך, שהם ישתמשו בכל</w:t>
      </w:r>
      <w:bookmarkStart w:id="1820" w:name="_ETM_Q1_2866901"/>
      <w:bookmarkEnd w:id="1820"/>
      <w:r>
        <w:rPr>
          <w:rFonts w:hint="cs"/>
          <w:rtl/>
          <w:lang w:eastAsia="he-IL"/>
        </w:rPr>
        <w:t xml:space="preserve"> החקיקה שהכנו להם, </w:t>
      </w:r>
      <w:bookmarkStart w:id="1821" w:name="_ETM_Q1_2869402"/>
      <w:bookmarkEnd w:id="1821"/>
      <w:r>
        <w:rPr>
          <w:rFonts w:hint="cs"/>
          <w:rtl/>
          <w:lang w:eastAsia="he-IL"/>
        </w:rPr>
        <w:t>וידאגו לכך שכל החששות</w:t>
      </w:r>
      <w:bookmarkStart w:id="1822" w:name="_ETM_Q1_2870402"/>
      <w:bookmarkEnd w:id="1822"/>
      <w:r>
        <w:rPr>
          <w:rFonts w:hint="cs"/>
          <w:rtl/>
          <w:lang w:eastAsia="he-IL"/>
        </w:rPr>
        <w:t xml:space="preserve"> שהעלתה הגברת אורית יבוצעו בשטח.</w:t>
      </w:r>
      <w:bookmarkStart w:id="1823" w:name="_ETM_Q1_2875152"/>
      <w:bookmarkEnd w:id="1823"/>
    </w:p>
    <w:p w:rsidR="00514CDE" w:rsidRDefault="00514CDE" w:rsidP="00514CDE">
      <w:pPr>
        <w:rPr>
          <w:rtl/>
          <w:lang w:eastAsia="he-IL"/>
        </w:rPr>
      </w:pPr>
      <w:bookmarkStart w:id="1824" w:name="_ETM_Q1_2881901"/>
      <w:bookmarkEnd w:id="1824"/>
    </w:p>
    <w:p w:rsidR="00514CDE" w:rsidRDefault="00514CDE" w:rsidP="00514CDE">
      <w:pPr>
        <w:rPr>
          <w:rtl/>
          <w:lang w:eastAsia="he-IL"/>
        </w:rPr>
      </w:pPr>
      <w:bookmarkStart w:id="1825" w:name="_ETM_Q1_2882401"/>
      <w:bookmarkEnd w:id="1825"/>
      <w:r>
        <w:rPr>
          <w:rFonts w:hint="cs"/>
          <w:rtl/>
          <w:lang w:eastAsia="he-IL"/>
        </w:rPr>
        <w:t xml:space="preserve">אדון מלמד, </w:t>
      </w:r>
      <w:bookmarkStart w:id="1826" w:name="_ETM_Q1_2883901"/>
      <w:bookmarkEnd w:id="1826"/>
      <w:r>
        <w:rPr>
          <w:rFonts w:hint="cs"/>
          <w:rtl/>
          <w:lang w:eastAsia="he-IL"/>
        </w:rPr>
        <w:t>משפט אחרון.</w:t>
      </w:r>
    </w:p>
    <w:p w:rsidR="00514CDE" w:rsidRDefault="00514CDE" w:rsidP="00514CDE">
      <w:pPr>
        <w:rPr>
          <w:rtl/>
          <w:lang w:eastAsia="he-IL"/>
        </w:rPr>
      </w:pPr>
      <w:bookmarkStart w:id="1827" w:name="_ETM_Q1_2886403"/>
      <w:bookmarkStart w:id="1828" w:name="_ETM_Q1_2881403"/>
      <w:bookmarkStart w:id="1829" w:name="_ETM_Q1_2876652"/>
      <w:bookmarkEnd w:id="1827"/>
      <w:bookmarkEnd w:id="1828"/>
      <w:bookmarkEnd w:id="1829"/>
    </w:p>
    <w:p w:rsidR="00514CDE" w:rsidRDefault="00514CDE" w:rsidP="00514CDE">
      <w:pPr>
        <w:pStyle w:val="a4"/>
        <w:keepNext/>
        <w:rPr>
          <w:rtl/>
        </w:rPr>
      </w:pPr>
      <w:bookmarkStart w:id="1830" w:name="ET_speaker_רן_מלמד_160"/>
      <w:r w:rsidRPr="00514CDE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514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514CDE" w:rsidRDefault="00514CDE" w:rsidP="00514CDE">
      <w:pPr>
        <w:pStyle w:val="KeepWithNext"/>
        <w:rPr>
          <w:rtl/>
          <w:lang w:eastAsia="he-IL"/>
        </w:rPr>
      </w:pPr>
    </w:p>
    <w:p w:rsidR="00514CDE" w:rsidRDefault="00514CDE" w:rsidP="00514CDE">
      <w:pPr>
        <w:rPr>
          <w:rtl/>
          <w:lang w:eastAsia="he-IL"/>
        </w:rPr>
      </w:pPr>
      <w:bookmarkStart w:id="1831" w:name="_ETM_Q1_2883652"/>
      <w:bookmarkStart w:id="1832" w:name="_ETM_Q1_2879651"/>
      <w:bookmarkEnd w:id="1831"/>
      <w:bookmarkEnd w:id="1832"/>
      <w:r>
        <w:rPr>
          <w:rFonts w:hint="cs"/>
          <w:rtl/>
          <w:lang w:eastAsia="he-IL"/>
        </w:rPr>
        <w:t>אני חושב שיש פה עוד נקודה אחת חשובה מאוד מב</w:t>
      </w:r>
      <w:bookmarkStart w:id="1833" w:name="_ETM_Q1_2887402"/>
      <w:bookmarkEnd w:id="1833"/>
      <w:r>
        <w:rPr>
          <w:rFonts w:hint="cs"/>
          <w:rtl/>
          <w:lang w:eastAsia="he-IL"/>
        </w:rPr>
        <w:t xml:space="preserve">חינתי, </w:t>
      </w:r>
      <w:bookmarkStart w:id="1834" w:name="_ETM_Q1_2884151"/>
      <w:bookmarkEnd w:id="1834"/>
      <w:r>
        <w:rPr>
          <w:rFonts w:hint="cs"/>
          <w:rtl/>
          <w:lang w:eastAsia="he-IL"/>
        </w:rPr>
        <w:t>בגלל שמדובר במצב חירום ולא בתקנות הספציפיות שצריך לדון ב</w:t>
      </w:r>
      <w:bookmarkStart w:id="1835" w:name="_ETM_Q1_2892652"/>
      <w:bookmarkStart w:id="1836" w:name="_ETM_Q1_2888652"/>
      <w:bookmarkStart w:id="1837" w:name="_ETM_Q1_2885652"/>
      <w:bookmarkEnd w:id="1835"/>
      <w:bookmarkEnd w:id="1836"/>
      <w:bookmarkEnd w:id="1837"/>
      <w:r>
        <w:rPr>
          <w:rFonts w:hint="cs"/>
          <w:rtl/>
          <w:lang w:eastAsia="he-IL"/>
        </w:rPr>
        <w:t>הן היום.</w:t>
      </w:r>
    </w:p>
    <w:p w:rsidR="00514CDE" w:rsidRDefault="00514CDE" w:rsidP="00514CDE">
      <w:pPr>
        <w:rPr>
          <w:rtl/>
          <w:lang w:eastAsia="he-IL"/>
        </w:rPr>
      </w:pPr>
      <w:bookmarkStart w:id="1838" w:name="_ETM_Q1_2888151"/>
      <w:bookmarkEnd w:id="1838"/>
    </w:p>
    <w:p w:rsidR="00514CDE" w:rsidRDefault="00514CDE" w:rsidP="00514CDE">
      <w:pPr>
        <w:rPr>
          <w:rtl/>
          <w:lang w:eastAsia="he-IL"/>
        </w:rPr>
      </w:pPr>
      <w:bookmarkStart w:id="1839" w:name="_ETM_Q1_2888401"/>
      <w:bookmarkEnd w:id="1839"/>
      <w:r>
        <w:rPr>
          <w:rFonts w:hint="cs"/>
          <w:rtl/>
          <w:lang w:eastAsia="he-IL"/>
        </w:rPr>
        <w:t>דיברנו בתחילת הדיון על 29,000 אנשים שמ</w:t>
      </w:r>
      <w:bookmarkStart w:id="1840" w:name="_ETM_Q1_2898901"/>
      <w:bookmarkEnd w:id="1840"/>
      <w:r>
        <w:rPr>
          <w:rFonts w:hint="cs"/>
          <w:rtl/>
          <w:lang w:eastAsia="he-IL"/>
        </w:rPr>
        <w:t>וגדרים כקהל היעד של האוכלוסייה שזקוקה לסיוע, האם נכו</w:t>
      </w:r>
      <w:bookmarkStart w:id="1841" w:name="_ETM_Q1_2915652"/>
      <w:bookmarkEnd w:id="1841"/>
      <w:r>
        <w:rPr>
          <w:rFonts w:hint="cs"/>
          <w:rtl/>
          <w:lang w:eastAsia="he-IL"/>
        </w:rPr>
        <w:t>ן להיום, אותם</w:t>
      </w:r>
      <w:bookmarkStart w:id="1842" w:name="_ETM_Q1_2915402"/>
      <w:bookmarkEnd w:id="1842"/>
      <w:r>
        <w:rPr>
          <w:rFonts w:hint="cs"/>
          <w:rtl/>
          <w:lang w:eastAsia="he-IL"/>
        </w:rPr>
        <w:t xml:space="preserve"> אנשים</w:t>
      </w:r>
      <w:bookmarkStart w:id="1843" w:name="_ETM_Q1_2917152"/>
      <w:bookmarkEnd w:id="1843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האופטרופסים</w:t>
      </w:r>
      <w:proofErr w:type="spellEnd"/>
      <w:r>
        <w:rPr>
          <w:rFonts w:hint="cs"/>
          <w:rtl/>
          <w:lang w:eastAsia="he-IL"/>
        </w:rPr>
        <w:t xml:space="preserve"> שלהם</w:t>
      </w:r>
      <w:bookmarkStart w:id="1844" w:name="_ETM_Q1_2917901"/>
      <w:bookmarkEnd w:id="1844"/>
      <w:r>
        <w:rPr>
          <w:rFonts w:hint="cs"/>
          <w:rtl/>
          <w:lang w:eastAsia="he-IL"/>
        </w:rPr>
        <w:t xml:space="preserve"> יודעים מה קור</w:t>
      </w:r>
      <w:bookmarkStart w:id="1845" w:name="_ETM_Q1_2920651"/>
      <w:bookmarkEnd w:id="1845"/>
      <w:r>
        <w:rPr>
          <w:rFonts w:hint="cs"/>
          <w:rtl/>
          <w:lang w:eastAsia="he-IL"/>
        </w:rPr>
        <w:t>ה מחר במידה ונפתחת מלחמה? כי אם אותם אנשים לא י</w:t>
      </w:r>
      <w:bookmarkStart w:id="1846" w:name="_ETM_Q1_2932152"/>
      <w:bookmarkEnd w:id="1846"/>
      <w:r>
        <w:rPr>
          <w:rFonts w:hint="cs"/>
          <w:rtl/>
          <w:lang w:eastAsia="he-IL"/>
        </w:rPr>
        <w:t>ודעים מי יבוא אליהם</w:t>
      </w:r>
      <w:bookmarkStart w:id="1847" w:name="_ETM_Q1_2931402"/>
      <w:bookmarkEnd w:id="1847"/>
      <w:r>
        <w:rPr>
          <w:rFonts w:hint="cs"/>
          <w:rtl/>
          <w:lang w:eastAsia="he-IL"/>
        </w:rPr>
        <w:t xml:space="preserve">, לאן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אותם ואיך יטפלו בהם, </w:t>
      </w:r>
      <w:bookmarkStart w:id="1848" w:name="_ETM_Q1_2939902"/>
      <w:bookmarkEnd w:id="1848"/>
      <w:r>
        <w:rPr>
          <w:rFonts w:hint="cs"/>
          <w:rtl/>
          <w:lang w:eastAsia="he-IL"/>
        </w:rPr>
        <w:t xml:space="preserve">אתה עולה פה על </w:t>
      </w:r>
      <w:bookmarkStart w:id="1849" w:name="_ETM_Q1_2937652"/>
      <w:bookmarkEnd w:id="1849"/>
      <w:r>
        <w:rPr>
          <w:rFonts w:hint="cs"/>
          <w:rtl/>
          <w:lang w:eastAsia="he-IL"/>
        </w:rPr>
        <w:t>כשל שיהיה שווה ועדת חקירה גדולה</w:t>
      </w:r>
      <w:bookmarkStart w:id="1850" w:name="_ETM_Q1_2940152"/>
      <w:bookmarkEnd w:id="1850"/>
      <w:r>
        <w:rPr>
          <w:rFonts w:hint="cs"/>
          <w:rtl/>
          <w:lang w:eastAsia="he-IL"/>
        </w:rPr>
        <w:t xml:space="preserve"> מאוד ל</w:t>
      </w:r>
      <w:bookmarkStart w:id="1851" w:name="_ETM_Q1_2940651"/>
      <w:bookmarkEnd w:id="1851"/>
      <w:r>
        <w:rPr>
          <w:rFonts w:hint="cs"/>
          <w:rtl/>
          <w:lang w:eastAsia="he-IL"/>
        </w:rPr>
        <w:t>אחר מכן.</w:t>
      </w:r>
    </w:p>
    <w:p w:rsidR="00514CDE" w:rsidRDefault="00514CDE" w:rsidP="00514CDE">
      <w:pPr>
        <w:rPr>
          <w:rtl/>
          <w:lang w:eastAsia="he-IL"/>
        </w:rPr>
      </w:pPr>
      <w:bookmarkStart w:id="1852" w:name="_ETM_Q1_2943902"/>
      <w:bookmarkEnd w:id="1852"/>
    </w:p>
    <w:p w:rsidR="00514CDE" w:rsidRDefault="00514CDE" w:rsidP="00514CDE">
      <w:pPr>
        <w:pStyle w:val="af6"/>
        <w:keepNext/>
        <w:rPr>
          <w:rtl/>
        </w:rPr>
      </w:pPr>
      <w:bookmarkStart w:id="1853" w:name="ET_yor_4996_161"/>
      <w:r w:rsidRPr="00514CDE">
        <w:rPr>
          <w:rStyle w:val="TagStyle"/>
          <w:rtl/>
        </w:rPr>
        <w:t xml:space="preserve"> &lt;&lt; </w:t>
      </w:r>
      <w:proofErr w:type="spellStart"/>
      <w:r w:rsidRPr="00514CDE">
        <w:rPr>
          <w:rStyle w:val="TagStyle"/>
          <w:rtl/>
        </w:rPr>
        <w:t>יור</w:t>
      </w:r>
      <w:proofErr w:type="spellEnd"/>
      <w:r w:rsidRPr="00514C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4CDE">
        <w:rPr>
          <w:rStyle w:val="TagStyle"/>
          <w:rtl/>
        </w:rPr>
        <w:t xml:space="preserve"> &lt;&lt; </w:t>
      </w:r>
      <w:proofErr w:type="spellStart"/>
      <w:r w:rsidRPr="00514CDE">
        <w:rPr>
          <w:rStyle w:val="TagStyle"/>
          <w:rtl/>
        </w:rPr>
        <w:t>יור</w:t>
      </w:r>
      <w:proofErr w:type="spellEnd"/>
      <w:r w:rsidRPr="00514C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3"/>
    </w:p>
    <w:p w:rsidR="00514CDE" w:rsidRDefault="00514CDE" w:rsidP="00514CDE">
      <w:pPr>
        <w:pStyle w:val="KeepWithNext"/>
        <w:rPr>
          <w:rtl/>
          <w:lang w:eastAsia="he-IL"/>
        </w:rPr>
      </w:pPr>
    </w:p>
    <w:p w:rsidR="00514CDE" w:rsidRDefault="00514CDE" w:rsidP="00514CDE">
      <w:pPr>
        <w:keepNext/>
        <w:rPr>
          <w:rtl/>
          <w:lang w:eastAsia="he-IL"/>
        </w:rPr>
      </w:pPr>
      <w:bookmarkStart w:id="1854" w:name="_ETM_Q1_2944651"/>
      <w:bookmarkEnd w:id="1854"/>
      <w:r>
        <w:rPr>
          <w:rFonts w:hint="cs"/>
          <w:rtl/>
          <w:lang w:eastAsia="he-IL"/>
        </w:rPr>
        <w:t>חשוב שאמרת את זה לפרוטוקול</w:t>
      </w:r>
      <w:bookmarkStart w:id="1855" w:name="_ETM_Q1_2943402"/>
      <w:bookmarkEnd w:id="1855"/>
      <w:r>
        <w:rPr>
          <w:rFonts w:hint="cs"/>
          <w:rtl/>
          <w:lang w:eastAsia="he-IL"/>
        </w:rPr>
        <w:t>, ואני אומר את זה</w:t>
      </w:r>
      <w:bookmarkStart w:id="1856" w:name="_ETM_Q1_2945402"/>
      <w:bookmarkEnd w:id="1856"/>
      <w:r>
        <w:rPr>
          <w:rFonts w:hint="cs"/>
          <w:rtl/>
          <w:lang w:eastAsia="he-IL"/>
        </w:rPr>
        <w:t xml:space="preserve"> לכל ראשי הרשויות המקומיו</w:t>
      </w:r>
      <w:bookmarkStart w:id="1857" w:name="_ETM_Q1_2946402"/>
      <w:bookmarkEnd w:id="1857"/>
      <w:r>
        <w:rPr>
          <w:rFonts w:hint="cs"/>
          <w:rtl/>
          <w:lang w:eastAsia="he-IL"/>
        </w:rPr>
        <w:t xml:space="preserve">ת ולכל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8" w:name="_ETM_Q1_2950902"/>
      <w:bookmarkEnd w:id="1858"/>
      <w:r>
        <w:rPr>
          <w:rFonts w:hint="cs"/>
          <w:rtl/>
          <w:lang w:eastAsia="he-IL"/>
        </w:rPr>
        <w:t>אם חלילה</w:t>
      </w:r>
      <w:bookmarkStart w:id="1859" w:name="_ETM_Q1_2949151"/>
      <w:bookmarkEnd w:id="1859"/>
      <w:r>
        <w:rPr>
          <w:rFonts w:hint="cs"/>
          <w:rtl/>
          <w:lang w:eastAsia="he-IL"/>
        </w:rPr>
        <w:t xml:space="preserve"> יקרה משהו ותהיה ועדת חקירה, א</w:t>
      </w:r>
      <w:bookmarkStart w:id="1860" w:name="_ETM_Q1_2955151"/>
      <w:bookmarkEnd w:id="1860"/>
      <w:r>
        <w:rPr>
          <w:rFonts w:hint="cs"/>
          <w:rtl/>
          <w:lang w:eastAsia="he-IL"/>
        </w:rPr>
        <w:t xml:space="preserve">ף אחד מכם לא </w:t>
      </w:r>
      <w:bookmarkStart w:id="1861" w:name="_ETM_Q1_2953402"/>
      <w:bookmarkEnd w:id="1861"/>
      <w:r>
        <w:rPr>
          <w:rFonts w:hint="cs"/>
          <w:rtl/>
          <w:lang w:eastAsia="he-IL"/>
        </w:rPr>
        <w:t>יוכל להגיד שב</w:t>
      </w:r>
      <w:bookmarkStart w:id="1862" w:name="_ETM_Q1_2953401"/>
      <w:bookmarkEnd w:id="1862"/>
      <w:r>
        <w:rPr>
          <w:rFonts w:hint="cs"/>
          <w:rtl/>
          <w:lang w:eastAsia="he-IL"/>
        </w:rPr>
        <w:t>וועדת העבודה וה</w:t>
      </w:r>
      <w:bookmarkStart w:id="1863" w:name="_ETM_Q1_2960402"/>
      <w:bookmarkEnd w:id="1863"/>
      <w:r>
        <w:rPr>
          <w:rFonts w:hint="cs"/>
          <w:rtl/>
          <w:lang w:eastAsia="he-IL"/>
        </w:rPr>
        <w:t>רווחה</w:t>
      </w:r>
      <w:bookmarkStart w:id="1864" w:name="_ETM_Q1_2956151"/>
      <w:bookmarkEnd w:id="1864"/>
      <w:r>
        <w:rPr>
          <w:rFonts w:hint="cs"/>
          <w:rtl/>
          <w:lang w:eastAsia="he-IL"/>
        </w:rPr>
        <w:t xml:space="preserve"> לא אמרו ודרשו מכם להתייצב היום, להעביר את כל</w:t>
      </w:r>
      <w:bookmarkStart w:id="1865" w:name="_ETM_Q1_2965402"/>
      <w:bookmarkEnd w:id="1865"/>
      <w:r>
        <w:rPr>
          <w:rFonts w:hint="cs"/>
          <w:rtl/>
          <w:lang w:eastAsia="he-IL"/>
        </w:rPr>
        <w:t xml:space="preserve"> המיידעים</w:t>
      </w:r>
      <w:bookmarkStart w:id="1866" w:name="_ETM_Q1_2961652"/>
      <w:bookmarkEnd w:id="1866"/>
      <w:r>
        <w:rPr>
          <w:rFonts w:hint="cs"/>
          <w:rtl/>
          <w:lang w:eastAsia="he-IL"/>
        </w:rPr>
        <w:t>, להכין את כל</w:t>
      </w:r>
      <w:bookmarkStart w:id="1867" w:name="_ETM_Q1_2960651"/>
      <w:bookmarkEnd w:id="1867"/>
      <w:r>
        <w:rPr>
          <w:rFonts w:hint="cs"/>
          <w:rtl/>
          <w:lang w:eastAsia="he-IL"/>
        </w:rPr>
        <w:t xml:space="preserve"> האנשים, לעשות את כל האימונים בקר</w:t>
      </w:r>
      <w:bookmarkStart w:id="1868" w:name="_ETM_Q1_2969652"/>
      <w:bookmarkEnd w:id="1868"/>
      <w:r>
        <w:rPr>
          <w:rFonts w:hint="cs"/>
          <w:rtl/>
          <w:lang w:eastAsia="he-IL"/>
        </w:rPr>
        <w:t>ב</w:t>
      </w:r>
      <w:bookmarkStart w:id="1869" w:name="_ETM_Q1_2964902"/>
      <w:bookmarkEnd w:id="1869"/>
      <w:r>
        <w:rPr>
          <w:rFonts w:hint="cs"/>
          <w:rtl/>
          <w:lang w:eastAsia="he-IL"/>
        </w:rPr>
        <w:t xml:space="preserve"> עובדי העיריות, הרשויות</w:t>
      </w:r>
      <w:bookmarkStart w:id="1870" w:name="_ETM_Q1_2964651"/>
      <w:bookmarkEnd w:id="1870"/>
      <w:r>
        <w:rPr>
          <w:rFonts w:hint="cs"/>
          <w:rtl/>
          <w:lang w:eastAsia="he-IL"/>
        </w:rPr>
        <w:t>, משרדי הרווחה והפנים. אתם צר</w:t>
      </w:r>
      <w:bookmarkStart w:id="1871" w:name="_ETM_Q1_2977902"/>
      <w:bookmarkEnd w:id="1871"/>
      <w:r>
        <w:rPr>
          <w:rFonts w:hint="cs"/>
          <w:rtl/>
          <w:lang w:eastAsia="he-IL"/>
        </w:rPr>
        <w:t>יכים לקחת אחריות על כל הנכים בישראל.</w:t>
      </w:r>
      <w:bookmarkStart w:id="1872" w:name="_ETM_Q1_2990402"/>
      <w:bookmarkEnd w:id="1872"/>
      <w:r>
        <w:rPr>
          <w:rFonts w:hint="cs"/>
          <w:rtl/>
          <w:lang w:eastAsia="he-IL"/>
        </w:rPr>
        <w:t xml:space="preserve"> עכשיו</w:t>
      </w:r>
      <w:bookmarkStart w:id="1873" w:name="_ETM_Q1_2990652"/>
      <w:bookmarkStart w:id="1874" w:name="_ETM_Q1_2988402"/>
      <w:bookmarkEnd w:id="1873"/>
      <w:bookmarkEnd w:id="1874"/>
      <w:r>
        <w:rPr>
          <w:rFonts w:hint="cs"/>
          <w:rtl/>
          <w:lang w:eastAsia="he-IL"/>
        </w:rPr>
        <w:t xml:space="preserve"> אני רוצה להעלות את זה לה</w:t>
      </w:r>
      <w:bookmarkStart w:id="1875" w:name="_ETM_Q1_2991652"/>
      <w:bookmarkStart w:id="1876" w:name="_ETM_Q1_2987901"/>
      <w:bookmarkEnd w:id="1875"/>
      <w:bookmarkEnd w:id="1876"/>
      <w:r>
        <w:rPr>
          <w:rFonts w:hint="cs"/>
          <w:rtl/>
          <w:lang w:eastAsia="he-IL"/>
        </w:rPr>
        <w:t>צבעה.</w:t>
      </w:r>
      <w:bookmarkStart w:id="1877" w:name="_ETM_Q1_2984902"/>
      <w:bookmarkEnd w:id="1877"/>
    </w:p>
    <w:p w:rsidR="00514CDE" w:rsidRDefault="00514CDE" w:rsidP="00514CDE">
      <w:pPr>
        <w:keepNext/>
        <w:rPr>
          <w:rtl/>
          <w:lang w:eastAsia="he-IL"/>
        </w:rPr>
      </w:pPr>
      <w:bookmarkStart w:id="1878" w:name="_ETM_Q1_2995152"/>
      <w:bookmarkEnd w:id="1878"/>
    </w:p>
    <w:p w:rsidR="00514CDE" w:rsidRDefault="00514CDE" w:rsidP="00514CDE">
      <w:pPr>
        <w:keepNext/>
        <w:rPr>
          <w:b/>
          <w:bCs/>
          <w:u w:val="single"/>
          <w:rtl/>
        </w:rPr>
      </w:pPr>
      <w:bookmarkStart w:id="1879" w:name="_ETM_Q1_2995902"/>
      <w:bookmarkEnd w:id="1879"/>
      <w:r>
        <w:rPr>
          <w:rFonts w:hint="eastAsia"/>
          <w:rtl/>
          <w:lang w:eastAsia="he-IL"/>
        </w:rPr>
        <w:t>הצבעה</w:t>
      </w:r>
      <w:r>
        <w:rPr>
          <w:rFonts w:hint="cs"/>
          <w:rtl/>
          <w:lang w:eastAsia="he-IL"/>
        </w:rPr>
        <w:t xml:space="preserve"> - </w:t>
      </w:r>
      <w:r w:rsidRPr="00514CDE">
        <w:rPr>
          <w:b/>
          <w:bCs/>
          <w:u w:val="single"/>
          <w:rtl/>
        </w:rPr>
        <w:t>הצעת תקנות שוויון זכויות לאנשים עם מוגבלות (נגישות אירועי פינוי אוכלוסייה וקליטתה במצב חירום)(תיקון), התשפ"ד-2024</w:t>
      </w:r>
    </w:p>
    <w:p w:rsidR="00514CDE" w:rsidRPr="00514CDE" w:rsidRDefault="00514CDE" w:rsidP="00514CDE">
      <w:pPr>
        <w:keepNext/>
        <w:rPr>
          <w:b/>
          <w:bCs/>
          <w:u w:val="single"/>
          <w:rtl/>
          <w:lang w:eastAsia="he-IL"/>
        </w:rPr>
      </w:pPr>
      <w:bookmarkStart w:id="1880" w:name="_ETM_Q1_3010402"/>
      <w:bookmarkEnd w:id="1880"/>
    </w:p>
    <w:p w:rsidR="006D035F" w:rsidRDefault="004F6B7F" w:rsidP="006D035F">
      <w:pPr>
        <w:tabs>
          <w:tab w:val="left" w:pos="1134"/>
        </w:tabs>
        <w:spacing w:line="360" w:lineRule="auto"/>
        <w:ind w:left="1134" w:hanging="1134"/>
        <w:rPr>
          <w:rtl/>
          <w:lang w:eastAsia="he-IL"/>
        </w:rPr>
      </w:pPr>
      <w:bookmarkStart w:id="1881" w:name="_ETM_Q1_3011152"/>
      <w:bookmarkStart w:id="1882" w:name="_ETM_Q1_3011651"/>
      <w:bookmarkEnd w:id="1881"/>
      <w:bookmarkEnd w:id="1882"/>
      <w:r>
        <w:rPr>
          <w:rFonts w:hint="cs"/>
          <w:rtl/>
          <w:lang w:eastAsia="he-IL"/>
        </w:rPr>
        <w:tab/>
      </w:r>
    </w:p>
    <w:p w:rsidR="004F6B7F" w:rsidRDefault="006D035F" w:rsidP="006D035F">
      <w:pPr>
        <w:tabs>
          <w:tab w:val="left" w:pos="1134"/>
        </w:tabs>
        <w:spacing w:line="360" w:lineRule="auto"/>
        <w:ind w:left="1134" w:hanging="1134"/>
        <w:rPr>
          <w:rFonts w:ascii="David" w:hAnsi="David"/>
          <w:rtl/>
        </w:rPr>
      </w:pPr>
      <w:bookmarkStart w:id="1883" w:name="_ETM_Q1_3017601"/>
      <w:bookmarkEnd w:id="1883"/>
      <w:r>
        <w:rPr>
          <w:rFonts w:ascii="David" w:hAnsi="David" w:hint="cs"/>
          <w:rtl/>
        </w:rPr>
        <w:t>ח</w:t>
      </w:r>
      <w:r>
        <w:rPr>
          <w:rFonts w:ascii="David" w:hAnsi="David"/>
        </w:rPr>
        <w:t>"</w:t>
      </w:r>
      <w:r>
        <w:rPr>
          <w:rFonts w:ascii="David" w:hAnsi="David" w:hint="cs"/>
          <w:rtl/>
        </w:rPr>
        <w:t xml:space="preserve">כ סובה אתה תצביע </w:t>
      </w:r>
      <w:proofErr w:type="spellStart"/>
      <w:r>
        <w:rPr>
          <w:rFonts w:ascii="David" w:hAnsi="David" w:hint="cs"/>
          <w:rtl/>
        </w:rPr>
        <w:t>איתנו</w:t>
      </w:r>
      <w:proofErr w:type="spellEnd"/>
      <w:r>
        <w:rPr>
          <w:rFonts w:ascii="David" w:hAnsi="David" w:hint="cs"/>
          <w:rtl/>
        </w:rPr>
        <w:t xml:space="preserve">, אז מי בעד אישור התקנות כפי שהוקראו </w:t>
      </w:r>
      <w:bookmarkStart w:id="1884" w:name="_ETM_Q1_3002351"/>
      <w:bookmarkEnd w:id="1884"/>
      <w:r>
        <w:rPr>
          <w:rFonts w:ascii="David" w:hAnsi="David" w:hint="cs"/>
          <w:rtl/>
        </w:rPr>
        <w:t>ע"י</w:t>
      </w:r>
      <w:bookmarkStart w:id="1885" w:name="_ETM_Q1_2999101"/>
      <w:bookmarkEnd w:id="1885"/>
      <w:r>
        <w:rPr>
          <w:rFonts w:ascii="David" w:hAnsi="David" w:hint="cs"/>
          <w:rtl/>
        </w:rPr>
        <w:t xml:space="preserve"> עו"ד</w:t>
      </w:r>
      <w:bookmarkStart w:id="1886" w:name="_ETM_Q1_2998602"/>
      <w:bookmarkEnd w:id="1886"/>
      <w:r>
        <w:rPr>
          <w:rFonts w:ascii="David" w:hAnsi="David" w:hint="cs"/>
          <w:rtl/>
        </w:rPr>
        <w:t xml:space="preserve"> מימין היועצת המשפטית של וועד</w:t>
      </w:r>
      <w:bookmarkStart w:id="1887" w:name="_ETM_Q1_3001351"/>
      <w:bookmarkEnd w:id="1887"/>
      <w:r>
        <w:rPr>
          <w:rFonts w:ascii="David" w:hAnsi="David" w:hint="cs"/>
          <w:rtl/>
        </w:rPr>
        <w:t xml:space="preserve">ת העבודה </w:t>
      </w:r>
      <w:proofErr w:type="spellStart"/>
      <w:r>
        <w:rPr>
          <w:rFonts w:ascii="David" w:hAnsi="David" w:hint="cs"/>
          <w:rtl/>
        </w:rPr>
        <w:t>והרחווה</w:t>
      </w:r>
      <w:proofErr w:type="spellEnd"/>
      <w:r>
        <w:rPr>
          <w:rFonts w:ascii="David" w:hAnsi="David" w:hint="cs"/>
          <w:rtl/>
        </w:rPr>
        <w:t>? שניים. מי נגד? אין מתנגדים, אין נמנעים</w:t>
      </w:r>
      <w:bookmarkStart w:id="1888" w:name="_ETM_Q1_3007351"/>
      <w:bookmarkEnd w:id="1888"/>
      <w:r>
        <w:rPr>
          <w:rFonts w:ascii="David" w:hAnsi="David" w:hint="cs"/>
          <w:rtl/>
        </w:rPr>
        <w:t>. התקנות אושרו לביצוע</w:t>
      </w:r>
      <w:bookmarkStart w:id="1889" w:name="_ETM_Q1_3012350"/>
      <w:bookmarkEnd w:id="1889"/>
      <w:r>
        <w:rPr>
          <w:rFonts w:ascii="David" w:hAnsi="David" w:hint="cs"/>
          <w:rtl/>
        </w:rPr>
        <w:t>.</w:t>
      </w:r>
    </w:p>
    <w:p w:rsidR="006D035F" w:rsidRPr="006D035F" w:rsidRDefault="006D035F" w:rsidP="006D035F">
      <w:pPr>
        <w:tabs>
          <w:tab w:val="left" w:pos="1134"/>
        </w:tabs>
        <w:spacing w:line="360" w:lineRule="auto"/>
        <w:ind w:left="1134" w:hanging="1134"/>
        <w:rPr>
          <w:rFonts w:ascii="David" w:hAnsi="David"/>
          <w:rtl/>
        </w:rPr>
      </w:pPr>
      <w:bookmarkStart w:id="1890" w:name="_ETM_Q1_3019601"/>
      <w:bookmarkEnd w:id="1890"/>
    </w:p>
    <w:p w:rsidR="004F6B7F" w:rsidRDefault="00514CDE" w:rsidP="00514CDE">
      <w:pPr>
        <w:keepNext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F6B7F" w:rsidRDefault="004F6B7F" w:rsidP="00514CDE">
      <w:pPr>
        <w:keepNext/>
        <w:jc w:val="center"/>
        <w:rPr>
          <w:rtl/>
          <w:lang w:eastAsia="he-IL"/>
        </w:rPr>
      </w:pPr>
    </w:p>
    <w:p w:rsidR="00514CDE" w:rsidRDefault="00514CDE" w:rsidP="00514CDE">
      <w:pPr>
        <w:keepNext/>
        <w:jc w:val="center"/>
        <w:rPr>
          <w:b/>
          <w:bCs/>
          <w:rtl/>
          <w:lang w:eastAsia="he-IL"/>
        </w:rPr>
      </w:pPr>
      <w:r w:rsidRPr="00514CDE">
        <w:rPr>
          <w:rFonts w:hint="cs"/>
          <w:b/>
          <w:bCs/>
          <w:rtl/>
          <w:lang w:eastAsia="he-IL"/>
        </w:rPr>
        <w:t>אושרה</w:t>
      </w:r>
    </w:p>
    <w:p w:rsidR="00514CDE" w:rsidRDefault="00514CDE" w:rsidP="00514CDE">
      <w:pPr>
        <w:keepNext/>
        <w:jc w:val="center"/>
        <w:rPr>
          <w:b/>
          <w:bCs/>
          <w:rtl/>
          <w:lang w:eastAsia="he-IL"/>
        </w:rPr>
      </w:pPr>
      <w:bookmarkStart w:id="1891" w:name="_ETM_Q1_3017151"/>
      <w:bookmarkStart w:id="1892" w:name="_ETM_Q1_3017401"/>
      <w:bookmarkEnd w:id="1891"/>
      <w:bookmarkEnd w:id="1892"/>
    </w:p>
    <w:p w:rsidR="00514CDE" w:rsidRDefault="00514CDE" w:rsidP="00514CDE">
      <w:pPr>
        <w:keepNext/>
        <w:jc w:val="left"/>
        <w:rPr>
          <w:rtl/>
          <w:lang w:eastAsia="he-IL"/>
        </w:rPr>
      </w:pPr>
      <w:bookmarkStart w:id="1893" w:name="_ETM_Q1_3017652"/>
      <w:bookmarkStart w:id="1894" w:name="_ETM_Q1_3015402"/>
      <w:bookmarkStart w:id="1895" w:name="_ETM_Q1_3011902"/>
      <w:bookmarkStart w:id="1896" w:name="_ETM_Q1_3007901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>התקנות</w:t>
      </w:r>
      <w:bookmarkStart w:id="1897" w:name="_ETM_Q1_3009652"/>
      <w:bookmarkEnd w:id="1897"/>
      <w:r>
        <w:rPr>
          <w:rFonts w:hint="cs"/>
          <w:rtl/>
          <w:lang w:eastAsia="he-IL"/>
        </w:rPr>
        <w:t xml:space="preserve"> אושרו לביצוע.</w:t>
      </w:r>
      <w:bookmarkStart w:id="1898" w:name="_ETM_Q1_3012652"/>
      <w:bookmarkEnd w:id="1898"/>
    </w:p>
    <w:p w:rsidR="00CE428D" w:rsidRDefault="00CE428D" w:rsidP="00514CDE">
      <w:pPr>
        <w:keepNext/>
        <w:jc w:val="left"/>
        <w:rPr>
          <w:rtl/>
          <w:lang w:eastAsia="he-IL"/>
        </w:rPr>
      </w:pPr>
    </w:p>
    <w:p w:rsidR="00DF0AB0" w:rsidRDefault="00DF0AB0" w:rsidP="00DF0AB0">
      <w:pPr>
        <w:keepNext/>
        <w:rPr>
          <w:rStyle w:val="TagStyle"/>
          <w:vanish w:val="0"/>
          <w:rtl/>
        </w:rPr>
      </w:pPr>
      <w:bookmarkStart w:id="1899" w:name="ET_meetingend_162"/>
    </w:p>
    <w:p w:rsidR="00CE428D" w:rsidRDefault="00CE428D" w:rsidP="00DF0AB0">
      <w:pPr>
        <w:keepNext/>
        <w:rPr>
          <w:rtl/>
          <w:lang w:eastAsia="he-IL"/>
        </w:rPr>
      </w:pPr>
      <w:bookmarkStart w:id="1900" w:name="_GoBack"/>
      <w:bookmarkEnd w:id="1900"/>
      <w:r w:rsidRPr="00CE428D">
        <w:rPr>
          <w:rStyle w:val="TagStyle"/>
          <w:rtl/>
        </w:rPr>
        <w:t xml:space="preserve">&lt;&lt; סיום &gt;&gt; </w:t>
      </w:r>
      <w:r w:rsidRPr="00CE428D">
        <w:rPr>
          <w:b/>
          <w:bCs/>
          <w:rtl/>
          <w:lang w:eastAsia="he-IL"/>
        </w:rPr>
        <w:t>הישיבה ננעלה בשעה 12:50.</w:t>
      </w:r>
      <w:r w:rsidRPr="00CE428D">
        <w:rPr>
          <w:rStyle w:val="TagStyle"/>
          <w:rtl/>
        </w:rPr>
        <w:t xml:space="preserve"> &lt;&lt; סיום &gt;&gt;</w:t>
      </w:r>
      <w:bookmarkEnd w:id="1899"/>
    </w:p>
    <w:p w:rsidR="00CE428D" w:rsidRDefault="00CE428D" w:rsidP="00514CDE">
      <w:pPr>
        <w:keepNext/>
        <w:jc w:val="left"/>
        <w:rPr>
          <w:rtl/>
          <w:lang w:eastAsia="he-IL"/>
        </w:rPr>
      </w:pPr>
    </w:p>
    <w:p w:rsidR="00CE428D" w:rsidRDefault="00CE428D" w:rsidP="00CE428D">
      <w:pPr>
        <w:rPr>
          <w:rtl/>
          <w:lang w:eastAsia="he-IL"/>
        </w:rPr>
      </w:pPr>
    </w:p>
    <w:p w:rsidR="00514CDE" w:rsidRDefault="00514CDE" w:rsidP="00514CDE">
      <w:pPr>
        <w:keepNext/>
        <w:jc w:val="left"/>
        <w:rPr>
          <w:rtl/>
          <w:lang w:eastAsia="he-IL"/>
        </w:rPr>
      </w:pPr>
      <w:bookmarkStart w:id="1901" w:name="_ETM_Q1_3014401"/>
      <w:bookmarkEnd w:id="1901"/>
    </w:p>
    <w:p w:rsidR="00514CDE" w:rsidRDefault="00514CDE" w:rsidP="00514CDE">
      <w:pPr>
        <w:keepNext/>
        <w:jc w:val="left"/>
        <w:rPr>
          <w:rtl/>
          <w:lang w:eastAsia="he-IL"/>
        </w:rPr>
      </w:pPr>
      <w:bookmarkStart w:id="1902" w:name="_ETM_Q1_3015651"/>
      <w:bookmarkStart w:id="1903" w:name="_ETM_Q1_3010902"/>
      <w:bookmarkEnd w:id="1902"/>
      <w:bookmarkEnd w:id="1903"/>
    </w:p>
    <w:p w:rsidR="00514CDE" w:rsidRDefault="00514CDE" w:rsidP="00514CDE">
      <w:pPr>
        <w:keepNext/>
        <w:rPr>
          <w:rtl/>
          <w:lang w:eastAsia="he-IL"/>
        </w:rPr>
      </w:pPr>
      <w:bookmarkStart w:id="1904" w:name="_ETM_Q1_3012152"/>
      <w:bookmarkStart w:id="1905" w:name="_ETM_Q1_3012651"/>
      <w:bookmarkStart w:id="1906" w:name="_ETM_Q1_3008151"/>
      <w:bookmarkEnd w:id="1904"/>
      <w:bookmarkEnd w:id="1905"/>
      <w:bookmarkEnd w:id="1906"/>
    </w:p>
    <w:p w:rsidR="00514CDE" w:rsidRDefault="00514CDE" w:rsidP="00514CDE">
      <w:pPr>
        <w:keepNext/>
        <w:rPr>
          <w:rtl/>
          <w:lang w:eastAsia="he-IL"/>
        </w:rPr>
      </w:pPr>
      <w:bookmarkStart w:id="1907" w:name="_ETM_Q1_2992902"/>
      <w:bookmarkStart w:id="1908" w:name="_ETM_Q1_3006651"/>
      <w:bookmarkStart w:id="1909" w:name="_ETM_Q1_3002152"/>
      <w:bookmarkEnd w:id="1907"/>
      <w:bookmarkEnd w:id="1908"/>
      <w:bookmarkEnd w:id="1909"/>
    </w:p>
    <w:p w:rsidR="00514CDE" w:rsidRDefault="00514CDE" w:rsidP="00514CDE">
      <w:pPr>
        <w:keepNext/>
        <w:ind w:firstLine="0"/>
        <w:rPr>
          <w:rtl/>
          <w:lang w:eastAsia="he-IL"/>
        </w:rPr>
      </w:pPr>
      <w:bookmarkStart w:id="1910" w:name="_ETM_Q1_3012401"/>
      <w:bookmarkStart w:id="1911" w:name="_ETM_Q1_3008651"/>
      <w:bookmarkEnd w:id="1910"/>
      <w:bookmarkEnd w:id="1911"/>
    </w:p>
    <w:p w:rsidR="00514CDE" w:rsidRDefault="00514CDE" w:rsidP="00514CDE">
      <w:pPr>
        <w:rPr>
          <w:rtl/>
          <w:lang w:eastAsia="he-IL"/>
        </w:rPr>
      </w:pPr>
      <w:bookmarkStart w:id="1912" w:name="_ETM_Q1_2988403"/>
      <w:bookmarkStart w:id="1913" w:name="_ETM_Q1_2988901"/>
      <w:bookmarkStart w:id="1914" w:name="_ETM_Q1_2984403"/>
      <w:bookmarkEnd w:id="1912"/>
      <w:bookmarkEnd w:id="1913"/>
      <w:bookmarkEnd w:id="1914"/>
    </w:p>
    <w:p w:rsidR="002D1CED" w:rsidRPr="002D1CED" w:rsidRDefault="002D1CED" w:rsidP="002D1CED">
      <w:pPr>
        <w:rPr>
          <w:rtl/>
          <w:lang w:eastAsia="he-IL"/>
        </w:rPr>
      </w:pPr>
      <w:bookmarkStart w:id="1915" w:name="_ETM_Q1_2988651"/>
      <w:bookmarkStart w:id="1916" w:name="_ETM_Q1_2284652"/>
      <w:bookmarkStart w:id="1917" w:name="_ETM_Q1_2295652"/>
      <w:bookmarkStart w:id="1918" w:name="_ETM_Q1_2290902"/>
      <w:bookmarkEnd w:id="1915"/>
      <w:bookmarkEnd w:id="1916"/>
      <w:bookmarkEnd w:id="1917"/>
      <w:bookmarkEnd w:id="1918"/>
    </w:p>
    <w:p w:rsidR="0096299B" w:rsidRPr="0096299B" w:rsidRDefault="0096299B" w:rsidP="00CE428D">
      <w:pPr>
        <w:ind w:firstLine="0"/>
        <w:rPr>
          <w:rtl/>
        </w:rPr>
      </w:pPr>
      <w:bookmarkStart w:id="1919" w:name="_ETM_Q1_1913652"/>
      <w:bookmarkStart w:id="1920" w:name="_ETM_Q1_1917902"/>
      <w:bookmarkStart w:id="1921" w:name="_ETM_Q1_1918401"/>
      <w:bookmarkStart w:id="1922" w:name="_ETM_Q1_1914402"/>
      <w:bookmarkStart w:id="1923" w:name="_ETM_Q1_1122402"/>
      <w:bookmarkStart w:id="1924" w:name="_ETM_Q1_1134652"/>
      <w:bookmarkStart w:id="1925" w:name="_ETM_Q1_1134401"/>
      <w:bookmarkStart w:id="1926" w:name="_ETM_Q1_1131402"/>
      <w:bookmarkStart w:id="1927" w:name="_ETM_Q1_1138652"/>
      <w:bookmarkStart w:id="1928" w:name="_ETM_Q1_1133901"/>
      <w:bookmarkStart w:id="1929" w:name="_ETM_Q1_1129151"/>
      <w:bookmarkStart w:id="1930" w:name="_ETM_Q1_1124401"/>
      <w:bookmarkStart w:id="1931" w:name="_ETM_Q1_1700902"/>
      <w:bookmarkStart w:id="1932" w:name="_ETM_Q1_1115402"/>
      <w:bookmarkStart w:id="1933" w:name="_ETM_Q1_1096652"/>
      <w:bookmarkStart w:id="1934" w:name="_ETM_Q1_1093152"/>
      <w:bookmarkStart w:id="1935" w:name="_ETM_Q1_1088402"/>
      <w:bookmarkStart w:id="1936" w:name="_ETM_Q1_774652"/>
      <w:bookmarkStart w:id="1937" w:name="_ETM_Q1_772651"/>
      <w:bookmarkStart w:id="1938" w:name="_ETM_Q1_773152"/>
      <w:bookmarkStart w:id="1939" w:name="_ETM_Q1_763401"/>
      <w:bookmarkStart w:id="1940" w:name="_ETM_Q1_768651"/>
      <w:bookmarkStart w:id="1941" w:name="_ETM_Q1_777402"/>
      <w:bookmarkStart w:id="1942" w:name="_ETM_Q1_914902"/>
      <w:bookmarkStart w:id="1943" w:name="_ETM_Q1_663651"/>
      <w:bookmarkStart w:id="1944" w:name="_ETM_Q1_667902"/>
      <w:bookmarkStart w:id="1945" w:name="_ETM_Q1_668402"/>
      <w:bookmarkStart w:id="1946" w:name="_ETM_Q1_665401"/>
      <w:bookmarkStart w:id="1947" w:name="_ETM_Q1_482902"/>
      <w:bookmarkStart w:id="1948" w:name="_ETM_Q1_478651"/>
      <w:bookmarkStart w:id="1949" w:name="_ETM_Q1_484152"/>
      <w:bookmarkStart w:id="1950" w:name="_ETM_Q1_81651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837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</w:p>
    <w:sectPr w:rsidR="0096299B" w:rsidRPr="0096299B" w:rsidSect="00DF0A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6CC" w:rsidRDefault="001976CC">
      <w:r>
        <w:separator/>
      </w:r>
    </w:p>
  </w:endnote>
  <w:endnote w:type="continuationSeparator" w:id="0">
    <w:p w:rsidR="001976CC" w:rsidRDefault="0019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6CC" w:rsidRDefault="001976CC">
      <w:r>
        <w:separator/>
      </w:r>
    </w:p>
  </w:footnote>
  <w:footnote w:type="continuationSeparator" w:id="0">
    <w:p w:rsidR="001976CC" w:rsidRDefault="00197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6CC" w:rsidRDefault="001976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76CC" w:rsidRDefault="001976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6CC" w:rsidRDefault="001976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0AB0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1976CC" w:rsidRPr="00CC5815" w:rsidRDefault="001976CC" w:rsidP="008E5E3F">
    <w:pPr>
      <w:pStyle w:val="a3"/>
      <w:ind w:firstLine="0"/>
    </w:pPr>
    <w:r>
      <w:rPr>
        <w:rtl/>
      </w:rPr>
      <w:t>ועדת העבודה והרווחה</w:t>
    </w:r>
  </w:p>
  <w:p w:rsidR="001976CC" w:rsidRPr="00CC5815" w:rsidRDefault="001976CC" w:rsidP="008E5E3F">
    <w:pPr>
      <w:pStyle w:val="a3"/>
      <w:ind w:firstLine="0"/>
      <w:rPr>
        <w:rtl/>
      </w:rPr>
    </w:pPr>
    <w:r>
      <w:rPr>
        <w:rtl/>
      </w:rPr>
      <w:t>04/08/2024</w:t>
    </w:r>
  </w:p>
  <w:p w:rsidR="001976CC" w:rsidRPr="00CC5815" w:rsidRDefault="001976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6CC" w:rsidRDefault="001976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EAA6EA" wp14:editId="0A1214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76CC" w:rsidRDefault="001976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76CC" w:rsidRDefault="001976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B97FE3"/>
    <w:multiLevelType w:val="hybridMultilevel"/>
    <w:tmpl w:val="33A47C58"/>
    <w:lvl w:ilvl="0" w:tplc="B198A7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C4DC1"/>
    <w:multiLevelType w:val="hybridMultilevel"/>
    <w:tmpl w:val="0226D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5CB68D8"/>
    <w:multiLevelType w:val="hybridMultilevel"/>
    <w:tmpl w:val="7C02BAD4"/>
    <w:lvl w:ilvl="0" w:tplc="8DBAA7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D75"/>
    <w:rsid w:val="00092B80"/>
    <w:rsid w:val="000A17C6"/>
    <w:rsid w:val="000B060C"/>
    <w:rsid w:val="000B2EE6"/>
    <w:rsid w:val="000C47F5"/>
    <w:rsid w:val="000E3314"/>
    <w:rsid w:val="000E4564"/>
    <w:rsid w:val="000E71C5"/>
    <w:rsid w:val="000F2459"/>
    <w:rsid w:val="001150AD"/>
    <w:rsid w:val="00150436"/>
    <w:rsid w:val="00167294"/>
    <w:rsid w:val="001673D4"/>
    <w:rsid w:val="00171E7F"/>
    <w:rsid w:val="001758C1"/>
    <w:rsid w:val="0017779F"/>
    <w:rsid w:val="001976CC"/>
    <w:rsid w:val="001A74E9"/>
    <w:rsid w:val="001A7A1B"/>
    <w:rsid w:val="001C44DA"/>
    <w:rsid w:val="001C4FDA"/>
    <w:rsid w:val="001D440C"/>
    <w:rsid w:val="002016FF"/>
    <w:rsid w:val="00227FEF"/>
    <w:rsid w:val="00261554"/>
    <w:rsid w:val="00263A88"/>
    <w:rsid w:val="00275C03"/>
    <w:rsid w:val="00280D58"/>
    <w:rsid w:val="002B527B"/>
    <w:rsid w:val="002D1CE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34C"/>
    <w:rsid w:val="003C279D"/>
    <w:rsid w:val="003F0A5F"/>
    <w:rsid w:val="003F6F4A"/>
    <w:rsid w:val="00420E41"/>
    <w:rsid w:val="00424C94"/>
    <w:rsid w:val="00447608"/>
    <w:rsid w:val="00451746"/>
    <w:rsid w:val="00470EAC"/>
    <w:rsid w:val="00482D62"/>
    <w:rsid w:val="0049458B"/>
    <w:rsid w:val="00495FD8"/>
    <w:rsid w:val="004B0A65"/>
    <w:rsid w:val="004B1BE9"/>
    <w:rsid w:val="004F6B7F"/>
    <w:rsid w:val="00500C0C"/>
    <w:rsid w:val="00505501"/>
    <w:rsid w:val="00514CD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035F"/>
    <w:rsid w:val="006F0259"/>
    <w:rsid w:val="00700433"/>
    <w:rsid w:val="00702755"/>
    <w:rsid w:val="0070472C"/>
    <w:rsid w:val="007509A6"/>
    <w:rsid w:val="007559C4"/>
    <w:rsid w:val="0078445C"/>
    <w:rsid w:val="007872B4"/>
    <w:rsid w:val="00791CBE"/>
    <w:rsid w:val="007C693F"/>
    <w:rsid w:val="007C6ADD"/>
    <w:rsid w:val="007D7D63"/>
    <w:rsid w:val="0082136D"/>
    <w:rsid w:val="00830541"/>
    <w:rsid w:val="008320F6"/>
    <w:rsid w:val="00841223"/>
    <w:rsid w:val="00846BE9"/>
    <w:rsid w:val="00853207"/>
    <w:rsid w:val="008713A4"/>
    <w:rsid w:val="00875C1E"/>
    <w:rsid w:val="00875F10"/>
    <w:rsid w:val="008A344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015"/>
    <w:rsid w:val="0096299B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93A"/>
    <w:rsid w:val="00AB3F3A"/>
    <w:rsid w:val="00AD4EC9"/>
    <w:rsid w:val="00AD6FFC"/>
    <w:rsid w:val="00AF31E6"/>
    <w:rsid w:val="00AF4150"/>
    <w:rsid w:val="00B0509A"/>
    <w:rsid w:val="00B120B2"/>
    <w:rsid w:val="00B12AE4"/>
    <w:rsid w:val="00B50340"/>
    <w:rsid w:val="00B65508"/>
    <w:rsid w:val="00B8517A"/>
    <w:rsid w:val="00BA6446"/>
    <w:rsid w:val="00BD47B7"/>
    <w:rsid w:val="00C065D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28D"/>
    <w:rsid w:val="00CE5849"/>
    <w:rsid w:val="00D0159E"/>
    <w:rsid w:val="00D278F7"/>
    <w:rsid w:val="00D37550"/>
    <w:rsid w:val="00D40A29"/>
    <w:rsid w:val="00D45D27"/>
    <w:rsid w:val="00D86E57"/>
    <w:rsid w:val="00D96B24"/>
    <w:rsid w:val="00DC35DE"/>
    <w:rsid w:val="00DE5B80"/>
    <w:rsid w:val="00DF0AB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22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13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27ABC3F3-F550-4E53-A692-0301A5328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629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6299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6299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62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75D75"/>
    <w:pPr>
      <w:ind w:left="720"/>
      <w:contextualSpacing/>
    </w:pPr>
  </w:style>
  <w:style w:type="paragraph" w:styleId="aff1">
    <w:name w:val="footnote text"/>
    <w:basedOn w:val="a"/>
    <w:link w:val="aff2"/>
    <w:autoRedefine/>
    <w:semiHidden/>
    <w:unhideWhenUsed/>
    <w:rsid w:val="00075D75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2">
    <w:name w:val="טקסט הערת שוליים תו"/>
    <w:basedOn w:val="a0"/>
    <w:link w:val="aff1"/>
    <w:semiHidden/>
    <w:rsid w:val="00075D75"/>
    <w:rPr>
      <w:rFonts w:ascii="Arial" w:eastAsia="Arial Unicode MS" w:hAnsi="Arial" w:cs="David"/>
      <w:color w:val="000000"/>
      <w:sz w:val="14"/>
      <w:lang w:eastAsia="ja-JP"/>
    </w:rPr>
  </w:style>
  <w:style w:type="character" w:styleId="aff3">
    <w:name w:val="footnote reference"/>
    <w:aliases w:val="Footnote Reference"/>
    <w:basedOn w:val="a0"/>
    <w:semiHidden/>
    <w:unhideWhenUsed/>
    <w:rsid w:val="00075D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EB688-96E3-4424-A305-99CE6A03D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18</Pages>
  <Words>5058</Words>
  <Characters>28832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2024-09-16T08:19:00Z</dcterms:modified>
</cp:coreProperties>
</file>