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300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78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30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3009" w:rsidP="005831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3187">
        <w:rPr>
          <w:rFonts w:hint="cs"/>
          <w:b/>
          <w:bCs/>
          <w:rtl/>
        </w:rPr>
        <w:t>271</w:t>
      </w:r>
    </w:p>
    <w:p w:rsidR="00E64116" w:rsidRPr="008713A4" w:rsidRDefault="00D930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D930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באוגוסט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3009" w:rsidP="00D93009">
      <w:pPr>
        <w:spacing w:before="60"/>
        <w:ind w:firstLine="0"/>
        <w:rPr>
          <w:rtl/>
        </w:rPr>
      </w:pPr>
      <w:bookmarkStart w:id="1" w:name="ET_subject_643691_1"/>
      <w:r w:rsidRPr="00D93009">
        <w:rPr>
          <w:rStyle w:val="TagStyle"/>
          <w:rtl/>
        </w:rPr>
        <w:t xml:space="preserve"> &lt;&lt; נושא &gt;&gt; </w:t>
      </w:r>
      <w:r w:rsidRPr="00D93009">
        <w:rPr>
          <w:rtl/>
        </w:rPr>
        <w:t xml:space="preserve">הצעת תקנות עובדים זרים (פיקדון לעובדים זרים)(תיקון מס' 4), </w:t>
      </w:r>
      <w:proofErr w:type="spellStart"/>
      <w:r w:rsidRPr="00D93009">
        <w:rPr>
          <w:rtl/>
        </w:rPr>
        <w:t>התשפ"ד</w:t>
      </w:r>
      <w:proofErr w:type="spellEnd"/>
      <w:r w:rsidRPr="00D93009">
        <w:rPr>
          <w:rtl/>
        </w:rPr>
        <w:t>–2024</w:t>
      </w:r>
      <w:r w:rsidRPr="00D93009">
        <w:rPr>
          <w:rStyle w:val="TagStyle"/>
          <w:rtl/>
        </w:rPr>
        <w:t xml:space="preserve"> &lt;&lt; נושא &gt;&gt;</w:t>
      </w:r>
      <w:r w:rsidRPr="00D93009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93009" w:rsidRPr="008713A4" w:rsidRDefault="00D9300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3009" w:rsidRDefault="00D93009" w:rsidP="00EC1FB3">
      <w:pPr>
        <w:ind w:firstLine="0"/>
        <w:rPr>
          <w:rtl/>
        </w:rPr>
      </w:pPr>
      <w:r w:rsidRPr="00D93009">
        <w:rPr>
          <w:rtl/>
        </w:rPr>
        <w:t xml:space="preserve">ישראל </w:t>
      </w:r>
      <w:proofErr w:type="spellStart"/>
      <w:r w:rsidRPr="00D93009">
        <w:rPr>
          <w:rtl/>
        </w:rPr>
        <w:t>אייכלר</w:t>
      </w:r>
      <w:proofErr w:type="spellEnd"/>
      <w:r w:rsidRPr="00D93009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336"/>
        <w:gridCol w:w="6869"/>
      </w:tblGrid>
      <w:tr w:rsidR="00D93009" w:rsidTr="003A3090">
        <w:tc>
          <w:tcPr>
            <w:tcW w:w="2093" w:type="dxa"/>
          </w:tcPr>
          <w:p w:rsidR="00D93009" w:rsidRDefault="00D930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איטח</w:t>
            </w:r>
            <w:proofErr w:type="spellEnd"/>
          </w:p>
        </w:tc>
        <w:tc>
          <w:tcPr>
            <w:tcW w:w="336" w:type="dxa"/>
          </w:tcPr>
          <w:p w:rsidR="00D93009" w:rsidRDefault="00D930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D930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כלכלה ותשתיות, משרד ראש הממשלה</w:t>
            </w:r>
          </w:p>
        </w:tc>
      </w:tr>
      <w:tr w:rsidR="00D93009" w:rsidTr="003A3090">
        <w:tc>
          <w:tcPr>
            <w:tcW w:w="2093" w:type="dxa"/>
          </w:tcPr>
          <w:p w:rsidR="00D93009" w:rsidRDefault="005967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אביבית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336" w:type="dxa"/>
          </w:tcPr>
          <w:p w:rsidR="00D93009" w:rsidRDefault="005967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5967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054CAF">
              <w:rPr>
                <w:rFonts w:hint="cs"/>
                <w:rtl/>
              </w:rPr>
              <w:t>נהלת תחום פרויקטים ובקרה, מנהל א</w:t>
            </w:r>
            <w:r>
              <w:rPr>
                <w:rFonts w:hint="cs"/>
                <w:rtl/>
              </w:rPr>
              <w:t>סדרה ואכיפה, משרד העבודה</w:t>
            </w:r>
          </w:p>
        </w:tc>
      </w:tr>
      <w:tr w:rsidR="00D93009" w:rsidTr="003A3090">
        <w:tc>
          <w:tcPr>
            <w:tcW w:w="2093" w:type="dxa"/>
          </w:tcPr>
          <w:p w:rsidR="00D93009" w:rsidRDefault="005967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דוד</w:t>
            </w:r>
          </w:p>
        </w:tc>
        <w:tc>
          <w:tcPr>
            <w:tcW w:w="336" w:type="dxa"/>
          </w:tcPr>
          <w:p w:rsidR="00D93009" w:rsidRDefault="005967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5967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הסדרה ואכיפת חוקי עבודה, משרד העבודה</w:t>
            </w:r>
          </w:p>
        </w:tc>
      </w:tr>
      <w:tr w:rsidR="00D93009" w:rsidTr="003A3090">
        <w:tc>
          <w:tcPr>
            <w:tcW w:w="2093" w:type="dxa"/>
          </w:tcPr>
          <w:p w:rsidR="00D93009" w:rsidRDefault="005967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גאולה צמח</w:t>
            </w:r>
          </w:p>
        </w:tc>
        <w:tc>
          <w:tcPr>
            <w:tcW w:w="336" w:type="dxa"/>
          </w:tcPr>
          <w:p w:rsidR="00D93009" w:rsidRDefault="005967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2065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967B3">
              <w:rPr>
                <w:rFonts w:hint="cs"/>
                <w:rtl/>
              </w:rPr>
              <w:t>לשכה משפטית, זרוע העבודה, משרד העבודה</w:t>
            </w:r>
          </w:p>
        </w:tc>
      </w:tr>
      <w:tr w:rsidR="00D93009" w:rsidTr="003A3090">
        <w:tc>
          <w:tcPr>
            <w:tcW w:w="2093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בר-אב</w:t>
            </w:r>
          </w:p>
        </w:tc>
        <w:tc>
          <w:tcPr>
            <w:tcW w:w="336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תעסוקה באגף תקציבים, משרד האוצר</w:t>
            </w:r>
          </w:p>
        </w:tc>
      </w:tr>
      <w:tr w:rsidR="00D93009" w:rsidTr="003A3090">
        <w:tc>
          <w:tcPr>
            <w:tcW w:w="2093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ציון גואטה</w:t>
            </w:r>
          </w:p>
        </w:tc>
        <w:tc>
          <w:tcPr>
            <w:tcW w:w="336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כלכלה ותשתיות, משרד הכלכלה והתעשייה</w:t>
            </w:r>
          </w:p>
        </w:tc>
      </w:tr>
      <w:tr w:rsidR="00D93009" w:rsidTr="003A3090">
        <w:tc>
          <w:tcPr>
            <w:tcW w:w="2093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אלבין</w:t>
            </w:r>
          </w:p>
        </w:tc>
        <w:tc>
          <w:tcPr>
            <w:tcW w:w="336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למסחר ושירותים, משרד הכלכלה והתעשייה</w:t>
            </w:r>
          </w:p>
        </w:tc>
      </w:tr>
      <w:tr w:rsidR="00D93009" w:rsidTr="003A3090">
        <w:tc>
          <w:tcPr>
            <w:tcW w:w="2093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מירסקי</w:t>
            </w:r>
            <w:proofErr w:type="spellEnd"/>
          </w:p>
        </w:tc>
        <w:tc>
          <w:tcPr>
            <w:tcW w:w="336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רגולציה וחקיקה, משרד הכלכלה והתעשייה</w:t>
            </w:r>
          </w:p>
        </w:tc>
      </w:tr>
      <w:tr w:rsidR="00D93009" w:rsidTr="003A3090">
        <w:tc>
          <w:tcPr>
            <w:tcW w:w="2093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אביה </w:t>
            </w:r>
            <w:proofErr w:type="spellStart"/>
            <w:r>
              <w:rPr>
                <w:rFonts w:hint="cs"/>
                <w:rtl/>
              </w:rPr>
              <w:t>ויזל</w:t>
            </w:r>
            <w:proofErr w:type="spellEnd"/>
          </w:p>
        </w:tc>
        <w:tc>
          <w:tcPr>
            <w:tcW w:w="336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2243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ראשית בלשכה המשפטית, משרד הכלכלה והתעשייה</w:t>
            </w:r>
          </w:p>
        </w:tc>
      </w:tr>
      <w:tr w:rsidR="00D93009" w:rsidTr="003A3090">
        <w:tc>
          <w:tcPr>
            <w:tcW w:w="2093" w:type="dxa"/>
          </w:tcPr>
          <w:p w:rsidR="00D93009" w:rsidRDefault="00486B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דליה </w:t>
            </w:r>
            <w:proofErr w:type="spellStart"/>
            <w:r>
              <w:rPr>
                <w:rFonts w:hint="cs"/>
                <w:rtl/>
              </w:rPr>
              <w:t>גראד</w:t>
            </w:r>
            <w:proofErr w:type="spellEnd"/>
            <w:r>
              <w:rPr>
                <w:rFonts w:hint="cs"/>
                <w:rtl/>
              </w:rPr>
              <w:t xml:space="preserve"> אפרת</w:t>
            </w:r>
          </w:p>
        </w:tc>
        <w:tc>
          <w:tcPr>
            <w:tcW w:w="336" w:type="dxa"/>
          </w:tcPr>
          <w:p w:rsidR="00D93009" w:rsidRDefault="00486B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486B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מחלקת </w:t>
            </w:r>
            <w:proofErr w:type="spellStart"/>
            <w:r>
              <w:rPr>
                <w:rFonts w:hint="cs"/>
                <w:rtl/>
              </w:rPr>
              <w:t>קש"ח</w:t>
            </w:r>
            <w:proofErr w:type="spellEnd"/>
            <w:r>
              <w:rPr>
                <w:rFonts w:hint="cs"/>
                <w:rtl/>
              </w:rPr>
              <w:t xml:space="preserve"> וזרים, משרד החוץ</w:t>
            </w:r>
          </w:p>
        </w:tc>
      </w:tr>
      <w:tr w:rsidR="00D93009" w:rsidTr="003A3090">
        <w:tc>
          <w:tcPr>
            <w:tcW w:w="2093" w:type="dxa"/>
          </w:tcPr>
          <w:p w:rsidR="00D93009" w:rsidRDefault="00486B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 </w:t>
            </w:r>
            <w:proofErr w:type="spellStart"/>
            <w:r>
              <w:rPr>
                <w:rFonts w:hint="cs"/>
                <w:rtl/>
              </w:rPr>
              <w:t>אוברמן</w:t>
            </w:r>
            <w:proofErr w:type="spellEnd"/>
          </w:p>
        </w:tc>
        <w:tc>
          <w:tcPr>
            <w:tcW w:w="336" w:type="dxa"/>
          </w:tcPr>
          <w:p w:rsidR="00D93009" w:rsidRDefault="00486B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486BED" w:rsidP="005459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45977">
              <w:rPr>
                <w:rFonts w:hint="cs"/>
                <w:rtl/>
              </w:rPr>
              <w:t>לשכה משפטית</w:t>
            </w:r>
            <w:r>
              <w:rPr>
                <w:rFonts w:hint="cs"/>
                <w:rtl/>
              </w:rPr>
              <w:t>, משרד החוץ</w:t>
            </w:r>
          </w:p>
        </w:tc>
      </w:tr>
      <w:tr w:rsidR="00D93009" w:rsidTr="003A3090">
        <w:tc>
          <w:tcPr>
            <w:tcW w:w="2093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לב-ארי</w:t>
            </w:r>
          </w:p>
        </w:tc>
        <w:tc>
          <w:tcPr>
            <w:tcW w:w="336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רשות האוכלוסין, ההגירה ומעברי הגבול</w:t>
            </w:r>
          </w:p>
        </w:tc>
      </w:tr>
      <w:tr w:rsidR="00D93009" w:rsidTr="003A3090">
        <w:tc>
          <w:tcPr>
            <w:tcW w:w="2093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ואאיל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עבאדי</w:t>
            </w:r>
            <w:proofErr w:type="spellEnd"/>
          </w:p>
        </w:tc>
        <w:tc>
          <w:tcPr>
            <w:tcW w:w="336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חטיבה ארצי הסתדרות עובדי הבניין, ההסתדרות החדשה</w:t>
            </w:r>
          </w:p>
        </w:tc>
      </w:tr>
      <w:tr w:rsidR="00D93009" w:rsidTr="003A3090">
        <w:tc>
          <w:tcPr>
            <w:tcW w:w="2093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אביתר חנן</w:t>
            </w:r>
          </w:p>
        </w:tc>
        <w:tc>
          <w:tcPr>
            <w:tcW w:w="336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אסטרטגיה ומדיניות אגף כלכלה ומדיניות, ההסתדרות החדשה</w:t>
            </w:r>
          </w:p>
        </w:tc>
      </w:tr>
      <w:tr w:rsidR="00D93009" w:rsidTr="003A3090">
        <w:tc>
          <w:tcPr>
            <w:tcW w:w="2093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 </w:t>
            </w:r>
            <w:proofErr w:type="spellStart"/>
            <w:r>
              <w:rPr>
                <w:rFonts w:hint="cs"/>
                <w:rtl/>
              </w:rPr>
              <w:t>סינוואני</w:t>
            </w:r>
            <w:proofErr w:type="spellEnd"/>
          </w:p>
        </w:tc>
        <w:tc>
          <w:tcPr>
            <w:tcW w:w="336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ממשל, ההסתדרות הלאומית</w:t>
            </w:r>
          </w:p>
        </w:tc>
      </w:tr>
      <w:tr w:rsidR="00D93009" w:rsidTr="003A3090">
        <w:tc>
          <w:tcPr>
            <w:tcW w:w="2093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אבירם אלון</w:t>
            </w:r>
          </w:p>
        </w:tc>
        <w:tc>
          <w:tcPr>
            <w:tcW w:w="336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התאחדות בעלי האולמות וגני האירועים</w:t>
            </w:r>
          </w:p>
        </w:tc>
      </w:tr>
      <w:tr w:rsidR="00D93009" w:rsidTr="003A3090">
        <w:tc>
          <w:tcPr>
            <w:tcW w:w="2093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דיאנה בארון</w:t>
            </w:r>
          </w:p>
        </w:tc>
        <w:tc>
          <w:tcPr>
            <w:tcW w:w="336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מדיניות ציבורית, קו לעובד</w:t>
            </w:r>
          </w:p>
        </w:tc>
      </w:tr>
      <w:tr w:rsidR="00D93009" w:rsidTr="003A3090">
        <w:tc>
          <w:tcPr>
            <w:tcW w:w="2093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כהנא</w:t>
            </w:r>
          </w:p>
        </w:tc>
        <w:tc>
          <w:tcPr>
            <w:tcW w:w="336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590C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קו לעובד</w:t>
            </w:r>
          </w:p>
        </w:tc>
      </w:tr>
      <w:tr w:rsidR="00D93009" w:rsidTr="003A3090">
        <w:tc>
          <w:tcPr>
            <w:tcW w:w="2093" w:type="dxa"/>
          </w:tcPr>
          <w:p w:rsidR="00D93009" w:rsidRDefault="00E47C4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ורוניקה רוזנברג</w:t>
            </w:r>
          </w:p>
        </w:tc>
        <w:tc>
          <w:tcPr>
            <w:tcW w:w="336" w:type="dxa"/>
          </w:tcPr>
          <w:p w:rsidR="00D93009" w:rsidRDefault="00E47C4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E47C4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ארגון חברות הניקיון בישראל</w:t>
            </w:r>
          </w:p>
        </w:tc>
      </w:tr>
      <w:tr w:rsidR="00FE2BBD" w:rsidTr="003A3090">
        <w:tc>
          <w:tcPr>
            <w:tcW w:w="2093" w:type="dxa"/>
          </w:tcPr>
          <w:p w:rsidR="00FE2BBD" w:rsidRDefault="00FE2BBD" w:rsidP="00100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מזרחי</w:t>
            </w:r>
          </w:p>
        </w:tc>
        <w:tc>
          <w:tcPr>
            <w:tcW w:w="336" w:type="dxa"/>
          </w:tcPr>
          <w:p w:rsidR="00FE2BBD" w:rsidRDefault="00FE2BBD" w:rsidP="00100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FE2BBD" w:rsidRDefault="00FE2BBD" w:rsidP="00100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חברות הניקיון בישראל</w:t>
            </w:r>
          </w:p>
        </w:tc>
      </w:tr>
      <w:tr w:rsidR="00D93009" w:rsidTr="003A3090">
        <w:tc>
          <w:tcPr>
            <w:tcW w:w="2093" w:type="dxa"/>
          </w:tcPr>
          <w:p w:rsidR="00D93009" w:rsidRDefault="00FE2B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אנה </w:t>
            </w:r>
            <w:proofErr w:type="spellStart"/>
            <w:r>
              <w:rPr>
                <w:rFonts w:hint="cs"/>
                <w:rtl/>
              </w:rPr>
              <w:t>מיודובניק</w:t>
            </w:r>
            <w:proofErr w:type="spellEnd"/>
          </w:p>
        </w:tc>
        <w:tc>
          <w:tcPr>
            <w:tcW w:w="336" w:type="dxa"/>
          </w:tcPr>
          <w:p w:rsidR="00D93009" w:rsidRDefault="00FE2B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FE2B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מדיניות, ארגון חברות הניקיון בישראל</w:t>
            </w:r>
          </w:p>
        </w:tc>
      </w:tr>
      <w:tr w:rsidR="00D93009" w:rsidTr="003A3090">
        <w:tc>
          <w:tcPr>
            <w:tcW w:w="2093" w:type="dxa"/>
          </w:tcPr>
          <w:p w:rsidR="00D93009" w:rsidRDefault="00FD2D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גרשון</w:t>
            </w:r>
          </w:p>
        </w:tc>
        <w:tc>
          <w:tcPr>
            <w:tcW w:w="336" w:type="dxa"/>
          </w:tcPr>
          <w:p w:rsidR="00D93009" w:rsidRDefault="00FD2D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69" w:type="dxa"/>
          </w:tcPr>
          <w:p w:rsidR="00D93009" w:rsidRDefault="00FD2D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תחום פרלמנטרי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93009" w:rsidP="00D40A29">
      <w:pPr>
        <w:ind w:firstLine="0"/>
      </w:pPr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וולברג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300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93009" w:rsidP="008320F6">
      <w:pPr>
        <w:ind w:firstLine="0"/>
        <w:rPr>
          <w:rtl/>
        </w:rPr>
      </w:pPr>
      <w:r>
        <w:rPr>
          <w:rFonts w:hint="cs"/>
          <w:rtl/>
        </w:rPr>
        <w:t>דניאל ג',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D93009" w:rsidRPr="008713A4" w:rsidRDefault="00D93009" w:rsidP="008320F6">
      <w:pPr>
        <w:ind w:firstLine="0"/>
        <w:rPr>
          <w:rtl/>
        </w:rPr>
      </w:pPr>
    </w:p>
    <w:p w:rsidR="007872B4" w:rsidRDefault="00D93009" w:rsidP="00D93009">
      <w:pPr>
        <w:ind w:firstLine="0"/>
      </w:pPr>
      <w:r w:rsidRPr="00D9300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283EBD" w:rsidRDefault="00283EBD" w:rsidP="00283EBD">
      <w:pPr>
        <w:pStyle w:val="a6"/>
        <w:keepNext/>
        <w:rPr>
          <w:rtl/>
        </w:rPr>
      </w:pPr>
      <w:bookmarkStart w:id="2" w:name="ET_subject_643691_2"/>
      <w:r w:rsidRPr="00283EB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תקנות עובדים זרים (פיקדון לעובדים זרים)(תיקון מס' 4),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</w:t>
      </w:r>
      <w:r w:rsidRPr="00283EB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83EBD" w:rsidRDefault="00283EBD" w:rsidP="00283EBD">
      <w:pPr>
        <w:pStyle w:val="KeepWithNext"/>
        <w:rPr>
          <w:rtl/>
        </w:rPr>
      </w:pPr>
    </w:p>
    <w:p w:rsidR="00FF30BD" w:rsidRPr="00FF30BD" w:rsidRDefault="00FF30BD" w:rsidP="00FF30BD">
      <w:pPr>
        <w:rPr>
          <w:rtl/>
        </w:rPr>
      </w:pPr>
    </w:p>
    <w:p w:rsidR="00283EBD" w:rsidRDefault="00283EBD" w:rsidP="00283EB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B3F06" w:rsidRDefault="00BB3F06" w:rsidP="00BB3F06">
      <w:pPr>
        <w:pStyle w:val="af6"/>
        <w:keepNext/>
        <w:rPr>
          <w:rtl/>
        </w:rPr>
      </w:pPr>
      <w:bookmarkStart w:id="3" w:name="ET_yor_4996_136"/>
      <w:r w:rsidRPr="00BB3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B3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B3F06" w:rsidRPr="00BB3F06" w:rsidRDefault="00BB3F06" w:rsidP="00BB3F06">
      <w:pPr>
        <w:rPr>
          <w:rtl/>
          <w:lang w:eastAsia="he-IL"/>
        </w:rPr>
      </w:pPr>
      <w:bookmarkStart w:id="4" w:name="_ETM_Q1_6215"/>
      <w:bookmarkEnd w:id="4"/>
    </w:p>
    <w:p w:rsidR="00283EBD" w:rsidRDefault="00D57205" w:rsidP="00283EBD">
      <w:pPr>
        <w:rPr>
          <w:rtl/>
        </w:rPr>
      </w:pPr>
      <w:bookmarkStart w:id="5" w:name="_ETM_Q1_18446744073706404"/>
      <w:bookmarkStart w:id="6" w:name="_ETM_Q1_3351"/>
      <w:bookmarkEnd w:id="5"/>
      <w:bookmarkEnd w:id="6"/>
      <w:r>
        <w:rPr>
          <w:rFonts w:hint="cs"/>
          <w:rtl/>
        </w:rPr>
        <w:t>שלום וברוכים הבאים</w:t>
      </w:r>
      <w:bookmarkStart w:id="7" w:name="_ETM_Q1_6351"/>
      <w:bookmarkEnd w:id="7"/>
      <w:r>
        <w:rPr>
          <w:rFonts w:hint="cs"/>
          <w:rtl/>
        </w:rPr>
        <w:t xml:space="preserve"> לישיבה השנייה של </w:t>
      </w:r>
      <w:bookmarkStart w:id="8" w:name="_ETM_Q1_5852"/>
      <w:bookmarkEnd w:id="8"/>
      <w:r>
        <w:rPr>
          <w:rFonts w:hint="cs"/>
          <w:rtl/>
        </w:rPr>
        <w:t xml:space="preserve">ועדת העבודה והרווחה. היום </w:t>
      </w:r>
      <w:bookmarkStart w:id="9" w:name="_ETM_Q1_10602"/>
      <w:bookmarkEnd w:id="9"/>
      <w:r>
        <w:rPr>
          <w:rFonts w:hint="cs"/>
          <w:rtl/>
        </w:rPr>
        <w:t xml:space="preserve">כ"ט בתמוז, ראש </w:t>
      </w:r>
      <w:bookmarkStart w:id="10" w:name="_ETM_Q1_10102"/>
      <w:bookmarkEnd w:id="10"/>
      <w:r>
        <w:rPr>
          <w:rFonts w:hint="cs"/>
          <w:rtl/>
        </w:rPr>
        <w:t xml:space="preserve">חודש אב,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, 4 ב</w:t>
      </w:r>
      <w:bookmarkStart w:id="11" w:name="_ETM_Q1_13102"/>
      <w:bookmarkEnd w:id="11"/>
      <w:r>
        <w:rPr>
          <w:rFonts w:hint="cs"/>
          <w:rtl/>
        </w:rPr>
        <w:t xml:space="preserve">אוגוסט 2024. הנושא </w:t>
      </w:r>
      <w:bookmarkStart w:id="12" w:name="_ETM_Q1_18852"/>
      <w:bookmarkEnd w:id="12"/>
      <w:r>
        <w:rPr>
          <w:rtl/>
        </w:rPr>
        <w:t>–</w:t>
      </w:r>
      <w:r>
        <w:rPr>
          <w:rFonts w:hint="cs"/>
          <w:rtl/>
        </w:rPr>
        <w:t xml:space="preserve"> "הצעת</w:t>
      </w:r>
      <w:bookmarkStart w:id="13" w:name="_ETM_Q1_17102"/>
      <w:bookmarkEnd w:id="13"/>
      <w:r>
        <w:rPr>
          <w:rFonts w:hint="cs"/>
          <w:rtl/>
        </w:rPr>
        <w:t xml:space="preserve"> תקנות עובדים זרים (פיקדון לעובדים זרים)</w:t>
      </w:r>
      <w:bookmarkStart w:id="14" w:name="_ETM_Q1_19852"/>
      <w:bookmarkEnd w:id="14"/>
      <w:r>
        <w:rPr>
          <w:rFonts w:hint="cs"/>
          <w:rtl/>
        </w:rPr>
        <w:t xml:space="preserve">(תיקון מס' </w:t>
      </w:r>
      <w:bookmarkStart w:id="15" w:name="_ETM_Q1_22102"/>
      <w:bookmarkStart w:id="16" w:name="_ETM_Q1_19102"/>
      <w:bookmarkEnd w:id="15"/>
      <w:bookmarkEnd w:id="16"/>
      <w:r>
        <w:rPr>
          <w:rFonts w:hint="cs"/>
          <w:rtl/>
        </w:rPr>
        <w:t xml:space="preserve">4),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–2024".</w:t>
      </w:r>
      <w:bookmarkStart w:id="17" w:name="_ETM_Q1_24602"/>
      <w:bookmarkEnd w:id="17"/>
    </w:p>
    <w:p w:rsidR="00D57205" w:rsidRDefault="00D57205" w:rsidP="00283EBD">
      <w:pPr>
        <w:rPr>
          <w:rtl/>
        </w:rPr>
      </w:pPr>
    </w:p>
    <w:p w:rsidR="00D57205" w:rsidRDefault="00D57205" w:rsidP="00283EBD">
      <w:pPr>
        <w:rPr>
          <w:rtl/>
        </w:rPr>
      </w:pPr>
      <w:r>
        <w:rPr>
          <w:rFonts w:hint="cs"/>
          <w:rtl/>
        </w:rPr>
        <w:t>אנ</w:t>
      </w:r>
      <w:bookmarkStart w:id="18" w:name="_ETM_Q1_24851"/>
      <w:bookmarkEnd w:id="18"/>
      <w:r>
        <w:rPr>
          <w:rFonts w:hint="cs"/>
          <w:rtl/>
        </w:rPr>
        <w:t xml:space="preserve">חנו נאפשר ליועצת המשפטית להסביר לנו על מה מדובר </w:t>
      </w:r>
      <w:bookmarkStart w:id="19" w:name="_ETM_Q1_29602"/>
      <w:bookmarkEnd w:id="19"/>
      <w:r>
        <w:rPr>
          <w:rFonts w:hint="cs"/>
          <w:rtl/>
        </w:rPr>
        <w:t>ועל מה הדחיפות, ומה אנחנו רוצים לעשות.</w:t>
      </w:r>
    </w:p>
    <w:p w:rsidR="00D57205" w:rsidRDefault="00D57205" w:rsidP="00D57205">
      <w:pPr>
        <w:rPr>
          <w:rtl/>
        </w:rPr>
      </w:pPr>
      <w:bookmarkStart w:id="20" w:name="_ETM_Q1_34102"/>
      <w:bookmarkStart w:id="21" w:name="_ETM_Q1_31602"/>
      <w:bookmarkStart w:id="22" w:name="_ETM_Q1_32352"/>
      <w:bookmarkStart w:id="23" w:name="_ETM_Q1_32851"/>
      <w:bookmarkStart w:id="24" w:name="_ETM_Q1_33102"/>
      <w:bookmarkEnd w:id="20"/>
      <w:bookmarkEnd w:id="21"/>
      <w:bookmarkEnd w:id="22"/>
      <w:bookmarkEnd w:id="23"/>
      <w:bookmarkEnd w:id="24"/>
    </w:p>
    <w:p w:rsidR="00D57205" w:rsidRDefault="00D57205" w:rsidP="00D57205">
      <w:pPr>
        <w:pStyle w:val="a4"/>
        <w:keepNext/>
        <w:rPr>
          <w:rtl/>
        </w:rPr>
      </w:pPr>
      <w:bookmarkStart w:id="25" w:name="ET_speaker_איילת_וולברג_4"/>
      <w:r w:rsidRPr="00D5720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57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D57205" w:rsidRDefault="00D57205" w:rsidP="00D57205">
      <w:pPr>
        <w:pStyle w:val="KeepWithNext"/>
        <w:rPr>
          <w:rtl/>
        </w:rPr>
      </w:pPr>
    </w:p>
    <w:p w:rsidR="00D57205" w:rsidRDefault="00D57205" w:rsidP="00D57205">
      <w:pPr>
        <w:rPr>
          <w:rtl/>
        </w:rPr>
      </w:pPr>
      <w:r>
        <w:rPr>
          <w:rFonts w:hint="cs"/>
          <w:rtl/>
        </w:rPr>
        <w:t>אדוני</w:t>
      </w:r>
      <w:bookmarkStart w:id="26" w:name="_ETM_Q1_31351"/>
      <w:bookmarkEnd w:id="26"/>
      <w:r>
        <w:rPr>
          <w:rFonts w:hint="cs"/>
          <w:rtl/>
        </w:rPr>
        <w:t xml:space="preserve">, מכיוון שמדובר </w:t>
      </w:r>
      <w:bookmarkStart w:id="27" w:name="_ETM_Q1_34352"/>
      <w:bookmarkEnd w:id="27"/>
      <w:r>
        <w:rPr>
          <w:rFonts w:hint="cs"/>
          <w:rtl/>
        </w:rPr>
        <w:t>בתקנות שהממשלה הגיש</w:t>
      </w:r>
      <w:bookmarkStart w:id="28" w:name="_ETM_Q1_35352"/>
      <w:bookmarkEnd w:id="28"/>
      <w:r>
        <w:rPr>
          <w:rFonts w:hint="cs"/>
          <w:rtl/>
        </w:rPr>
        <w:t>ה, אני מציעה שקודם כ</w:t>
      </w:r>
      <w:bookmarkStart w:id="29" w:name="_ETM_Q1_38851"/>
      <w:bookmarkStart w:id="30" w:name="_ETM_Q1_36102"/>
      <w:bookmarkEnd w:id="29"/>
      <w:bookmarkEnd w:id="30"/>
      <w:r>
        <w:rPr>
          <w:rFonts w:hint="cs"/>
          <w:rtl/>
        </w:rPr>
        <w:t>ל הם יסבירו את הצורך ואת הנחיצות, מה זה אומר, ו</w:t>
      </w:r>
      <w:bookmarkStart w:id="31" w:name="_ETM_Q1_36601"/>
      <w:bookmarkStart w:id="32" w:name="_ETM_Q1_39601"/>
      <w:bookmarkEnd w:id="31"/>
      <w:bookmarkEnd w:id="32"/>
      <w:r>
        <w:rPr>
          <w:rFonts w:hint="cs"/>
          <w:rtl/>
        </w:rPr>
        <w:t>א</w:t>
      </w:r>
      <w:r w:rsidR="00A42F06">
        <w:rPr>
          <w:rFonts w:hint="cs"/>
          <w:rtl/>
        </w:rPr>
        <w:t>ז אני אתייחס.</w:t>
      </w:r>
    </w:p>
    <w:p w:rsidR="00A42F06" w:rsidRDefault="00A42F06" w:rsidP="00D57205">
      <w:pPr>
        <w:rPr>
          <w:rtl/>
        </w:rPr>
      </w:pPr>
      <w:bookmarkStart w:id="33" w:name="_ETM_Q1_40852"/>
      <w:bookmarkEnd w:id="33"/>
    </w:p>
    <w:p w:rsidR="00A42F06" w:rsidRDefault="00A42F06" w:rsidP="00A42F06">
      <w:pPr>
        <w:pStyle w:val="af6"/>
        <w:keepNext/>
        <w:rPr>
          <w:rtl/>
        </w:rPr>
      </w:pPr>
      <w:bookmarkStart w:id="34" w:name="ET_yor_4996_5"/>
      <w:r w:rsidRPr="00A42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A42F06" w:rsidRDefault="00A42F06" w:rsidP="00A42F06">
      <w:pPr>
        <w:pStyle w:val="KeepWithNext"/>
        <w:rPr>
          <w:rtl/>
        </w:rPr>
      </w:pPr>
    </w:p>
    <w:p w:rsidR="00A42F06" w:rsidRDefault="00A42F06" w:rsidP="00A42F06">
      <w:pPr>
        <w:rPr>
          <w:rtl/>
        </w:rPr>
      </w:pPr>
      <w:bookmarkStart w:id="35" w:name="_ETM_Q1_41352"/>
      <w:bookmarkEnd w:id="35"/>
      <w:r>
        <w:rPr>
          <w:rFonts w:hint="cs"/>
          <w:rtl/>
        </w:rPr>
        <w:t>בבקשה, משרד הע</w:t>
      </w:r>
      <w:bookmarkStart w:id="36" w:name="_ETM_Q1_44352"/>
      <w:bookmarkEnd w:id="36"/>
      <w:r>
        <w:rPr>
          <w:rFonts w:hint="cs"/>
          <w:rtl/>
        </w:rPr>
        <w:t>בודה.</w:t>
      </w:r>
      <w:bookmarkStart w:id="37" w:name="_ETM_Q1_37352"/>
      <w:bookmarkStart w:id="38" w:name="_ETM_Q1_35601"/>
      <w:bookmarkStart w:id="39" w:name="_ETM_Q1_38601"/>
      <w:bookmarkEnd w:id="37"/>
      <w:bookmarkEnd w:id="38"/>
      <w:bookmarkEnd w:id="39"/>
    </w:p>
    <w:p w:rsidR="0020651E" w:rsidRDefault="0020651E" w:rsidP="00A42F06">
      <w:pPr>
        <w:rPr>
          <w:rtl/>
        </w:rPr>
      </w:pPr>
      <w:bookmarkStart w:id="40" w:name="_ETM_Q1_39353"/>
      <w:bookmarkStart w:id="41" w:name="_ETM_Q1_43601"/>
      <w:bookmarkEnd w:id="40"/>
      <w:bookmarkEnd w:id="41"/>
    </w:p>
    <w:p w:rsidR="0020651E" w:rsidRDefault="0020651E" w:rsidP="0020651E">
      <w:pPr>
        <w:pStyle w:val="a4"/>
        <w:keepNext/>
        <w:rPr>
          <w:rtl/>
        </w:rPr>
      </w:pPr>
      <w:bookmarkStart w:id="42" w:name="ET_speaker_גאולה_צמח_6"/>
      <w:r w:rsidRPr="0020651E">
        <w:rPr>
          <w:rStyle w:val="TagStyle"/>
          <w:rtl/>
        </w:rPr>
        <w:t xml:space="preserve"> &lt;&lt; דובר &gt;&gt; </w:t>
      </w:r>
      <w:r>
        <w:rPr>
          <w:rtl/>
        </w:rPr>
        <w:t>גאולה צמח:</w:t>
      </w:r>
      <w:r w:rsidRPr="00206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20651E" w:rsidRDefault="0020651E" w:rsidP="0020651E">
      <w:pPr>
        <w:pStyle w:val="KeepWithNext"/>
        <w:rPr>
          <w:rtl/>
        </w:rPr>
      </w:pPr>
    </w:p>
    <w:p w:rsidR="0020651E" w:rsidRDefault="0020651E" w:rsidP="0020651E">
      <w:pPr>
        <w:rPr>
          <w:rtl/>
        </w:rPr>
      </w:pPr>
      <w:bookmarkStart w:id="43" w:name="_ETM_Q1_46351"/>
      <w:bookmarkStart w:id="44" w:name="_ETM_Q1_46601"/>
      <w:bookmarkStart w:id="45" w:name="_ETM_Q1_46853"/>
      <w:bookmarkEnd w:id="43"/>
      <w:bookmarkEnd w:id="44"/>
      <w:bookmarkEnd w:id="45"/>
      <w:r>
        <w:rPr>
          <w:rFonts w:hint="cs"/>
          <w:rtl/>
        </w:rPr>
        <w:t xml:space="preserve">עורכת דין גאולה צמח </w:t>
      </w:r>
      <w:bookmarkStart w:id="46" w:name="_ETM_Q1_43102"/>
      <w:bookmarkEnd w:id="46"/>
      <w:r>
        <w:rPr>
          <w:rFonts w:hint="cs"/>
          <w:rtl/>
        </w:rPr>
        <w:t>מה</w:t>
      </w:r>
      <w:bookmarkStart w:id="47" w:name="_ETM_Q1_46102"/>
      <w:bookmarkEnd w:id="47"/>
      <w:r>
        <w:rPr>
          <w:rFonts w:hint="cs"/>
          <w:rtl/>
        </w:rPr>
        <w:t xml:space="preserve">לשכה המשפטית של משרד העבודה. אנחנו מבקשים </w:t>
      </w:r>
      <w:bookmarkStart w:id="48" w:name="_ETM_Q1_51602"/>
      <w:bookmarkEnd w:id="48"/>
      <w:r>
        <w:rPr>
          <w:rFonts w:hint="cs"/>
          <w:rtl/>
        </w:rPr>
        <w:t xml:space="preserve">לתקן את תקנות </w:t>
      </w:r>
      <w:bookmarkStart w:id="49" w:name="_ETM_Q1_52602"/>
      <w:bookmarkEnd w:id="49"/>
      <w:r>
        <w:rPr>
          <w:rFonts w:hint="cs"/>
          <w:rtl/>
        </w:rPr>
        <w:t>פיקדון לעובדים זרים</w:t>
      </w:r>
      <w:bookmarkStart w:id="50" w:name="_ETM_Q1_54102"/>
      <w:bookmarkEnd w:id="50"/>
      <w:r>
        <w:rPr>
          <w:rFonts w:hint="cs"/>
          <w:rtl/>
        </w:rPr>
        <w:t xml:space="preserve">, כך </w:t>
      </w:r>
      <w:bookmarkStart w:id="51" w:name="_ETM_Q1_56352"/>
      <w:bookmarkEnd w:id="51"/>
      <w:r>
        <w:rPr>
          <w:rFonts w:hint="cs"/>
          <w:rtl/>
        </w:rPr>
        <w:t xml:space="preserve">שהתקנות יחולו גם על מעסיקים בענף המסעדות ובענף מסחר </w:t>
      </w:r>
      <w:bookmarkStart w:id="52" w:name="_ETM_Q1_62852"/>
      <w:bookmarkEnd w:id="52"/>
      <w:r>
        <w:rPr>
          <w:rFonts w:hint="cs"/>
          <w:rtl/>
        </w:rPr>
        <w:t>ושירותים.</w:t>
      </w:r>
    </w:p>
    <w:p w:rsidR="0020651E" w:rsidRDefault="0020651E" w:rsidP="0020651E">
      <w:pPr>
        <w:rPr>
          <w:rtl/>
        </w:rPr>
      </w:pPr>
    </w:p>
    <w:p w:rsidR="0020651E" w:rsidRDefault="0020651E" w:rsidP="0020651E">
      <w:pPr>
        <w:rPr>
          <w:rtl/>
        </w:rPr>
      </w:pPr>
      <w:r>
        <w:rPr>
          <w:rFonts w:hint="cs"/>
          <w:rtl/>
        </w:rPr>
        <w:t>ע</w:t>
      </w:r>
      <w:bookmarkStart w:id="53" w:name="_ETM_Q1_67852"/>
      <w:bookmarkEnd w:id="53"/>
      <w:r>
        <w:rPr>
          <w:rFonts w:hint="cs"/>
          <w:rtl/>
        </w:rPr>
        <w:t xml:space="preserve">ד 15 </w:t>
      </w:r>
      <w:bookmarkStart w:id="54" w:name="_ETM_Q1_66102"/>
      <w:bookmarkEnd w:id="54"/>
      <w:r>
        <w:rPr>
          <w:rFonts w:hint="cs"/>
          <w:rtl/>
        </w:rPr>
        <w:t xml:space="preserve">במאי מי שקבע את המכסות </w:t>
      </w:r>
      <w:bookmarkStart w:id="55" w:name="_ETM_Q1_68352"/>
      <w:bookmarkEnd w:id="55"/>
      <w:r>
        <w:rPr>
          <w:rFonts w:hint="cs"/>
          <w:rtl/>
        </w:rPr>
        <w:t>וההקצאות לעובדי</w:t>
      </w:r>
      <w:bookmarkStart w:id="56" w:name="_ETM_Q1_71102"/>
      <w:bookmarkEnd w:id="56"/>
      <w:r>
        <w:rPr>
          <w:rFonts w:hint="cs"/>
          <w:rtl/>
        </w:rPr>
        <w:t xml:space="preserve">ם זרים היה באמצעות החלטות ממשלה, על ידי </w:t>
      </w:r>
      <w:bookmarkStart w:id="57" w:name="_ETM_Q1_73851"/>
      <w:bookmarkEnd w:id="57"/>
      <w:r>
        <w:rPr>
          <w:rFonts w:hint="cs"/>
          <w:rtl/>
        </w:rPr>
        <w:t xml:space="preserve">הממשלה. </w:t>
      </w:r>
      <w:bookmarkStart w:id="58" w:name="_ETM_Q1_75352"/>
      <w:bookmarkEnd w:id="58"/>
      <w:r>
        <w:rPr>
          <w:rFonts w:hint="cs"/>
          <w:rtl/>
        </w:rPr>
        <w:t xml:space="preserve">ב-15 בינואר התקבלה החלטת ממשלה שהורתה להקים ועדת </w:t>
      </w:r>
      <w:bookmarkStart w:id="59" w:name="_ETM_Q1_82602"/>
      <w:bookmarkEnd w:id="59"/>
      <w:r>
        <w:rPr>
          <w:rFonts w:hint="cs"/>
          <w:rtl/>
        </w:rPr>
        <w:t>מנכ</w:t>
      </w:r>
      <w:bookmarkStart w:id="60" w:name="_ETM_Q1_80352"/>
      <w:bookmarkEnd w:id="60"/>
      <w:r>
        <w:rPr>
          <w:rFonts w:hint="cs"/>
          <w:rtl/>
        </w:rPr>
        <w:t>"לים ברשו</w:t>
      </w:r>
      <w:bookmarkStart w:id="61" w:name="_ETM_Q1_81351"/>
      <w:bookmarkStart w:id="62" w:name="_ETM_Q1_81601"/>
      <w:bookmarkEnd w:id="61"/>
      <w:bookmarkEnd w:id="62"/>
      <w:r>
        <w:rPr>
          <w:rFonts w:hint="cs"/>
          <w:rtl/>
        </w:rPr>
        <w:t>ת מנכ"ל משרד ראש הממשלה</w:t>
      </w:r>
      <w:bookmarkStart w:id="63" w:name="_ETM_Q1_76851"/>
      <w:bookmarkStart w:id="64" w:name="_ETM_Q1_79851"/>
      <w:bookmarkEnd w:id="63"/>
      <w:bookmarkEnd w:id="64"/>
      <w:r>
        <w:rPr>
          <w:rFonts w:hint="cs"/>
          <w:rtl/>
        </w:rPr>
        <w:t xml:space="preserve">, והיא </w:t>
      </w:r>
      <w:bookmarkStart w:id="65" w:name="_ETM_Q1_83852"/>
      <w:bookmarkEnd w:id="65"/>
      <w:r>
        <w:rPr>
          <w:rFonts w:hint="cs"/>
          <w:rtl/>
        </w:rPr>
        <w:t xml:space="preserve">נתנה את הסמכות בכל הנוגע </w:t>
      </w:r>
      <w:bookmarkStart w:id="66" w:name="_ETM_Q1_89352"/>
      <w:bookmarkStart w:id="67" w:name="_ETM_Q1_86352"/>
      <w:bookmarkEnd w:id="66"/>
      <w:bookmarkEnd w:id="67"/>
      <w:r>
        <w:rPr>
          <w:rFonts w:hint="cs"/>
          <w:rtl/>
        </w:rPr>
        <w:t>להקצאות ולמכסות של עובדים זרים בין היתר ל</w:t>
      </w:r>
      <w:bookmarkStart w:id="68" w:name="_ETM_Q1_91602"/>
      <w:bookmarkEnd w:id="68"/>
      <w:r>
        <w:rPr>
          <w:rFonts w:hint="cs"/>
          <w:rtl/>
        </w:rPr>
        <w:t>וועדת המנכ"לים.</w:t>
      </w:r>
    </w:p>
    <w:p w:rsidR="0020651E" w:rsidRDefault="0020651E" w:rsidP="0020651E">
      <w:pPr>
        <w:rPr>
          <w:rtl/>
        </w:rPr>
      </w:pPr>
    </w:p>
    <w:p w:rsidR="0020651E" w:rsidRDefault="0020651E" w:rsidP="0020651E">
      <w:pPr>
        <w:rPr>
          <w:rtl/>
        </w:rPr>
      </w:pPr>
      <w:r>
        <w:rPr>
          <w:rFonts w:hint="cs"/>
          <w:rtl/>
        </w:rPr>
        <w:t>ב</w:t>
      </w:r>
      <w:bookmarkStart w:id="69" w:name="_ETM_Q1_93352"/>
      <w:bookmarkEnd w:id="69"/>
      <w:r>
        <w:rPr>
          <w:rFonts w:hint="cs"/>
          <w:rtl/>
        </w:rPr>
        <w:t>עקבות ז</w:t>
      </w:r>
      <w:bookmarkStart w:id="70" w:name="_ETM_Q1_93852"/>
      <w:bookmarkEnd w:id="70"/>
      <w:r>
        <w:rPr>
          <w:rFonts w:hint="cs"/>
          <w:rtl/>
        </w:rPr>
        <w:t>את, בתאריכים 16 ב</w:t>
      </w:r>
      <w:bookmarkStart w:id="71" w:name="_ETM_Q1_95352"/>
      <w:bookmarkEnd w:id="71"/>
      <w:r>
        <w:rPr>
          <w:rFonts w:hint="cs"/>
          <w:rtl/>
        </w:rPr>
        <w:t xml:space="preserve">יוני וב-1 ביולי הוועדה החליטה להקצות </w:t>
      </w:r>
      <w:bookmarkStart w:id="72" w:name="_ETM_Q1_101853"/>
      <w:bookmarkEnd w:id="72"/>
      <w:r>
        <w:rPr>
          <w:rFonts w:hint="cs"/>
          <w:rtl/>
        </w:rPr>
        <w:t>מכסות של עובדים זרים גם בענפים</w:t>
      </w:r>
      <w:bookmarkStart w:id="73" w:name="_ETM_Q1_103102"/>
      <w:bookmarkEnd w:id="73"/>
      <w:r>
        <w:rPr>
          <w:rFonts w:hint="cs"/>
          <w:rtl/>
        </w:rPr>
        <w:t xml:space="preserve"> חדשים שלא היו בהם </w:t>
      </w:r>
      <w:bookmarkStart w:id="74" w:name="_ETM_Q1_105602"/>
      <w:bookmarkEnd w:id="74"/>
      <w:r>
        <w:rPr>
          <w:rFonts w:hint="cs"/>
          <w:rtl/>
        </w:rPr>
        <w:t>עובדים זרים אלא פלסטינאים, שזה בעצם ענף המסעדות</w:t>
      </w:r>
      <w:bookmarkStart w:id="75" w:name="_ETM_Q1_111351"/>
      <w:bookmarkEnd w:id="75"/>
      <w:r>
        <w:rPr>
          <w:rFonts w:hint="cs"/>
          <w:rtl/>
        </w:rPr>
        <w:t xml:space="preserve"> וע</w:t>
      </w:r>
      <w:bookmarkStart w:id="76" w:name="_ETM_Q1_112352"/>
      <w:bookmarkEnd w:id="76"/>
      <w:r>
        <w:rPr>
          <w:rFonts w:hint="cs"/>
          <w:rtl/>
        </w:rPr>
        <w:t>נף המסחר והשירותים.</w:t>
      </w:r>
      <w:bookmarkStart w:id="77" w:name="_ETM_Q1_115101"/>
      <w:bookmarkEnd w:id="77"/>
      <w:r>
        <w:rPr>
          <w:rFonts w:hint="cs"/>
          <w:rtl/>
        </w:rPr>
        <w:t xml:space="preserve"> בענף המסעדות </w:t>
      </w:r>
      <w:bookmarkStart w:id="78" w:name="_ETM_Q1_107101"/>
      <w:bookmarkStart w:id="79" w:name="_ETM_Q1_110352"/>
      <w:bookmarkStart w:id="80" w:name="_ETM_Q1_113352"/>
      <w:bookmarkEnd w:id="78"/>
      <w:bookmarkEnd w:id="79"/>
      <w:bookmarkEnd w:id="80"/>
      <w:r>
        <w:rPr>
          <w:rFonts w:hint="cs"/>
          <w:rtl/>
        </w:rPr>
        <w:t>הוחלט על הקצאה של 2,</w:t>
      </w:r>
      <w:bookmarkStart w:id="81" w:name="_ETM_Q1_116851"/>
      <w:bookmarkEnd w:id="81"/>
      <w:r>
        <w:rPr>
          <w:rFonts w:hint="cs"/>
          <w:rtl/>
        </w:rPr>
        <w:t>00</w:t>
      </w:r>
      <w:bookmarkStart w:id="82" w:name="_ETM_Q1_117352"/>
      <w:bookmarkEnd w:id="82"/>
      <w:r>
        <w:rPr>
          <w:rFonts w:hint="cs"/>
          <w:rtl/>
        </w:rPr>
        <w:t>0 עובדים ומסחר ב</w:t>
      </w:r>
      <w:bookmarkStart w:id="83" w:name="_ETM_Q1_117601"/>
      <w:bookmarkEnd w:id="83"/>
      <w:r>
        <w:rPr>
          <w:rFonts w:hint="cs"/>
          <w:rtl/>
        </w:rPr>
        <w:t xml:space="preserve">שירותים 6,400 עובדים, וזאת בעקבות </w:t>
      </w:r>
      <w:bookmarkStart w:id="84" w:name="_ETM_Q1_124351"/>
      <w:bookmarkEnd w:id="84"/>
      <w:r>
        <w:rPr>
          <w:rFonts w:hint="cs"/>
          <w:rtl/>
        </w:rPr>
        <w:t>העובדה שכרגע לא מאשרים כניסה של ילדים פלסטינאים כמו בעבר.</w:t>
      </w:r>
      <w:bookmarkStart w:id="85" w:name="_ETM_Q1_131601"/>
      <w:bookmarkEnd w:id="85"/>
    </w:p>
    <w:p w:rsidR="0020651E" w:rsidRDefault="0020651E" w:rsidP="0020651E">
      <w:pPr>
        <w:rPr>
          <w:rtl/>
        </w:rPr>
      </w:pPr>
    </w:p>
    <w:p w:rsidR="0020651E" w:rsidRDefault="0020651E" w:rsidP="0020651E">
      <w:pPr>
        <w:rPr>
          <w:rtl/>
        </w:rPr>
      </w:pPr>
      <w:bookmarkStart w:id="86" w:name="_ETM_Q1_132602"/>
      <w:bookmarkEnd w:id="86"/>
      <w:r>
        <w:rPr>
          <w:rFonts w:hint="cs"/>
          <w:rtl/>
        </w:rPr>
        <w:t xml:space="preserve">מאיר דוד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והוא יכול להסביר מה עומד מאחו</w:t>
      </w:r>
      <w:bookmarkStart w:id="87" w:name="_ETM_Q1_135352"/>
      <w:bookmarkEnd w:id="87"/>
      <w:r>
        <w:rPr>
          <w:rFonts w:hint="cs"/>
          <w:rtl/>
        </w:rPr>
        <w:t xml:space="preserve">רי </w:t>
      </w:r>
      <w:bookmarkStart w:id="88" w:name="_ETM_Q1_138102"/>
      <w:bookmarkEnd w:id="88"/>
      <w:r>
        <w:rPr>
          <w:rFonts w:hint="cs"/>
          <w:rtl/>
        </w:rPr>
        <w:t>ההחלטה.</w:t>
      </w:r>
    </w:p>
    <w:p w:rsidR="0020651E" w:rsidRDefault="0020651E" w:rsidP="0020651E">
      <w:pPr>
        <w:rPr>
          <w:rtl/>
        </w:rPr>
      </w:pPr>
      <w:bookmarkStart w:id="89" w:name="_ETM_Q1_138602"/>
      <w:bookmarkStart w:id="90" w:name="_ETM_Q1_139603"/>
      <w:bookmarkEnd w:id="89"/>
      <w:bookmarkEnd w:id="90"/>
    </w:p>
    <w:p w:rsidR="0020651E" w:rsidRDefault="0020651E" w:rsidP="0020651E">
      <w:pPr>
        <w:pStyle w:val="a4"/>
        <w:keepNext/>
        <w:rPr>
          <w:rtl/>
        </w:rPr>
      </w:pPr>
      <w:bookmarkStart w:id="91" w:name="ET_speaker_מאיר_דוד_7"/>
      <w:r w:rsidRPr="0020651E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206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20651E" w:rsidRDefault="0020651E" w:rsidP="0020651E">
      <w:pPr>
        <w:pStyle w:val="KeepWithNext"/>
        <w:rPr>
          <w:rtl/>
        </w:rPr>
      </w:pPr>
    </w:p>
    <w:p w:rsidR="0020651E" w:rsidRDefault="0020651E" w:rsidP="0020651E">
      <w:pPr>
        <w:rPr>
          <w:rtl/>
        </w:rPr>
      </w:pPr>
      <w:r>
        <w:rPr>
          <w:rFonts w:hint="cs"/>
          <w:rtl/>
        </w:rPr>
        <w:t>צה</w:t>
      </w:r>
      <w:bookmarkStart w:id="92" w:name="_ETM_Q1_134603"/>
      <w:bookmarkStart w:id="93" w:name="_ETM_Q1_137851"/>
      <w:bookmarkEnd w:id="92"/>
      <w:bookmarkEnd w:id="93"/>
      <w:r>
        <w:rPr>
          <w:rFonts w:hint="cs"/>
          <w:rtl/>
        </w:rPr>
        <w:t>ריים טובים, מאיר דוד,</w:t>
      </w:r>
      <w:bookmarkStart w:id="94" w:name="_ETM_Q1_140605"/>
      <w:bookmarkEnd w:id="94"/>
      <w:r w:rsidR="0063408E">
        <w:rPr>
          <w:rFonts w:hint="cs"/>
          <w:rtl/>
        </w:rPr>
        <w:t xml:space="preserve"> אני ראש מ</w:t>
      </w:r>
      <w:r>
        <w:rPr>
          <w:rFonts w:hint="cs"/>
          <w:rtl/>
        </w:rPr>
        <w:t>נ</w:t>
      </w:r>
      <w:bookmarkStart w:id="95" w:name="_ETM_Q1_140852"/>
      <w:bookmarkEnd w:id="95"/>
      <w:r>
        <w:rPr>
          <w:rFonts w:hint="cs"/>
          <w:rtl/>
        </w:rPr>
        <w:t>הל ה</w:t>
      </w:r>
      <w:bookmarkStart w:id="96" w:name="_ETM_Q1_141102"/>
      <w:bookmarkEnd w:id="96"/>
      <w:r>
        <w:rPr>
          <w:rFonts w:hint="cs"/>
          <w:rtl/>
        </w:rPr>
        <w:t>אסדרה והאכיפה של חוקי העבודה</w:t>
      </w:r>
      <w:bookmarkStart w:id="97" w:name="_ETM_Q1_146101"/>
      <w:bookmarkStart w:id="98" w:name="_ETM_Q1_141352"/>
      <w:bookmarkStart w:id="99" w:name="_ETM_Q1_144352"/>
      <w:bookmarkEnd w:id="97"/>
      <w:bookmarkEnd w:id="98"/>
      <w:bookmarkEnd w:id="99"/>
      <w:r w:rsidR="00DB6476">
        <w:rPr>
          <w:rFonts w:hint="cs"/>
          <w:rtl/>
        </w:rPr>
        <w:t xml:space="preserve"> במשרד העבודה.</w:t>
      </w:r>
      <w:bookmarkStart w:id="100" w:name="_ETM_Q1_148602"/>
      <w:bookmarkEnd w:id="100"/>
    </w:p>
    <w:p w:rsidR="00DB6476" w:rsidRDefault="00DB6476" w:rsidP="0020651E">
      <w:pPr>
        <w:rPr>
          <w:rtl/>
        </w:rPr>
      </w:pPr>
      <w:bookmarkStart w:id="101" w:name="_ETM_Q1_148852"/>
      <w:bookmarkStart w:id="102" w:name="_ETM_Q1_146102"/>
      <w:bookmarkEnd w:id="101"/>
      <w:bookmarkEnd w:id="102"/>
    </w:p>
    <w:p w:rsidR="00DB6476" w:rsidRDefault="00DB6476" w:rsidP="00DB6476">
      <w:pPr>
        <w:pStyle w:val="af6"/>
        <w:keepNext/>
        <w:rPr>
          <w:rtl/>
        </w:rPr>
      </w:pPr>
      <w:bookmarkStart w:id="103" w:name="ET_yor_4996_8"/>
      <w:r w:rsidRPr="00DB64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6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DB6476" w:rsidRDefault="00DB6476" w:rsidP="00DB6476">
      <w:pPr>
        <w:pStyle w:val="KeepWithNext"/>
        <w:rPr>
          <w:rtl/>
        </w:rPr>
      </w:pPr>
    </w:p>
    <w:p w:rsidR="00DB6476" w:rsidRDefault="00DB6476" w:rsidP="00DB6476">
      <w:pPr>
        <w:rPr>
          <w:rtl/>
        </w:rPr>
      </w:pPr>
      <w:bookmarkStart w:id="104" w:name="_ETM_Q1_146602"/>
      <w:bookmarkEnd w:id="104"/>
      <w:r>
        <w:rPr>
          <w:rFonts w:hint="cs"/>
          <w:rtl/>
        </w:rPr>
        <w:t>שמעתי שלקחו את הסמכויו</w:t>
      </w:r>
      <w:bookmarkStart w:id="105" w:name="_ETM_Q1_148352"/>
      <w:bookmarkEnd w:id="105"/>
      <w:r>
        <w:rPr>
          <w:rFonts w:hint="cs"/>
          <w:rtl/>
        </w:rPr>
        <w:t>ת ממשרד העבודה לוועדת המנכ"</w:t>
      </w:r>
      <w:bookmarkStart w:id="106" w:name="_ETM_Q1_150601"/>
      <w:bookmarkEnd w:id="106"/>
      <w:r>
        <w:rPr>
          <w:rFonts w:hint="cs"/>
          <w:rtl/>
        </w:rPr>
        <w:t xml:space="preserve">לים, אז חשבתי מישהו </w:t>
      </w:r>
      <w:bookmarkStart w:id="107" w:name="_ETM_Q1_153602"/>
      <w:bookmarkEnd w:id="107"/>
      <w:r>
        <w:rPr>
          <w:rFonts w:hint="cs"/>
          <w:rtl/>
        </w:rPr>
        <w:t>מוועדת המנכ</w:t>
      </w:r>
      <w:bookmarkStart w:id="108" w:name="_ETM_Q1_152602"/>
      <w:bookmarkEnd w:id="108"/>
      <w:r>
        <w:rPr>
          <w:rFonts w:hint="cs"/>
          <w:rtl/>
        </w:rPr>
        <w:t>"לים - - -</w:t>
      </w:r>
      <w:bookmarkStart w:id="109" w:name="_ETM_Q1_151852"/>
      <w:bookmarkEnd w:id="109"/>
    </w:p>
    <w:p w:rsidR="00DB6476" w:rsidRDefault="00DB6476" w:rsidP="00DB6476">
      <w:pPr>
        <w:rPr>
          <w:rtl/>
        </w:rPr>
      </w:pPr>
      <w:bookmarkStart w:id="110" w:name="_ETM_Q1_152101"/>
      <w:bookmarkEnd w:id="110"/>
    </w:p>
    <w:p w:rsidR="00DB6476" w:rsidRDefault="00DB6476" w:rsidP="00DB6476">
      <w:pPr>
        <w:pStyle w:val="a4"/>
        <w:keepNext/>
        <w:rPr>
          <w:rtl/>
        </w:rPr>
      </w:pPr>
      <w:bookmarkStart w:id="111" w:name="ET_speaker_מאיר_דוד_9"/>
      <w:r w:rsidRPr="00DB6476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DB6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DB6476" w:rsidRDefault="00DB6476" w:rsidP="00DB6476">
      <w:pPr>
        <w:pStyle w:val="KeepWithNext"/>
        <w:rPr>
          <w:rtl/>
        </w:rPr>
      </w:pPr>
    </w:p>
    <w:p w:rsidR="00DB6476" w:rsidRDefault="00DB6476" w:rsidP="00DB6476">
      <w:pPr>
        <w:rPr>
          <w:rtl/>
        </w:rPr>
      </w:pPr>
      <w:bookmarkStart w:id="112" w:name="_ETM_Q1_152852"/>
      <w:bookmarkEnd w:id="112"/>
      <w:r>
        <w:rPr>
          <w:rFonts w:hint="cs"/>
          <w:rtl/>
        </w:rPr>
        <w:t xml:space="preserve">לא. אני אסביר. אני גם ממונה </w:t>
      </w:r>
      <w:bookmarkStart w:id="113" w:name="_ETM_Q1_156352"/>
      <w:bookmarkEnd w:id="113"/>
      <w:r>
        <w:rPr>
          <w:rFonts w:hint="cs"/>
          <w:rtl/>
        </w:rPr>
        <w:t>על תעסוקת עובדים זרים במשרד העבודה</w:t>
      </w:r>
      <w:bookmarkStart w:id="114" w:name="_ETM_Q1_159101"/>
      <w:bookmarkStart w:id="115" w:name="_ETM_Q1_159602"/>
      <w:bookmarkEnd w:id="114"/>
      <w:bookmarkEnd w:id="115"/>
      <w:r>
        <w:rPr>
          <w:rFonts w:hint="cs"/>
          <w:rtl/>
        </w:rPr>
        <w:t xml:space="preserve">. הסמכות של הבאת עובדים זרים </w:t>
      </w:r>
      <w:bookmarkStart w:id="116" w:name="_ETM_Q1_154852"/>
      <w:bookmarkStart w:id="117" w:name="_ETM_Q1_157852"/>
      <w:bookmarkEnd w:id="116"/>
      <w:bookmarkEnd w:id="117"/>
      <w:r>
        <w:rPr>
          <w:rFonts w:hint="cs"/>
          <w:rtl/>
        </w:rPr>
        <w:t>הייתה של הממשלה</w:t>
      </w:r>
      <w:bookmarkStart w:id="118" w:name="_ETM_Q1_164601"/>
      <w:bookmarkEnd w:id="118"/>
      <w:r>
        <w:rPr>
          <w:rFonts w:hint="cs"/>
          <w:rtl/>
        </w:rPr>
        <w:t>,</w:t>
      </w:r>
      <w:bookmarkStart w:id="119" w:name="_ETM_Q1_162351"/>
      <w:bookmarkEnd w:id="119"/>
      <w:r>
        <w:rPr>
          <w:rFonts w:hint="cs"/>
          <w:rtl/>
        </w:rPr>
        <w:t xml:space="preserve"> היא לא הייתה של משרד העבודה. </w:t>
      </w:r>
      <w:bookmarkStart w:id="120" w:name="_ETM_Q1_165601"/>
      <w:bookmarkEnd w:id="120"/>
      <w:r>
        <w:rPr>
          <w:rFonts w:hint="cs"/>
          <w:rtl/>
        </w:rPr>
        <w:t>למשרד העבודה ה</w:t>
      </w:r>
      <w:bookmarkStart w:id="121" w:name="_ETM_Q1_167352"/>
      <w:bookmarkEnd w:id="121"/>
      <w:r>
        <w:rPr>
          <w:rFonts w:hint="cs"/>
          <w:rtl/>
        </w:rPr>
        <w:t>יה את השיקולים התעסוקתיים. היום כל השיק</w:t>
      </w:r>
      <w:bookmarkStart w:id="122" w:name="_ETM_Q1_169102"/>
      <w:bookmarkEnd w:id="122"/>
      <w:r>
        <w:rPr>
          <w:rFonts w:hint="cs"/>
          <w:rtl/>
        </w:rPr>
        <w:t xml:space="preserve">ולים של תעסוקה, </w:t>
      </w:r>
      <w:bookmarkStart w:id="123" w:name="_ETM_Q1_171102"/>
      <w:bookmarkEnd w:id="123"/>
      <w:r>
        <w:rPr>
          <w:rFonts w:hint="cs"/>
          <w:rtl/>
        </w:rPr>
        <w:t>הגירה וכלכלה עברו לווע</w:t>
      </w:r>
      <w:bookmarkStart w:id="124" w:name="_ETM_Q1_172851"/>
      <w:bookmarkEnd w:id="124"/>
      <w:r>
        <w:rPr>
          <w:rFonts w:hint="cs"/>
          <w:rtl/>
        </w:rPr>
        <w:t>דת המנכ"לים כשמנכ"ל</w:t>
      </w:r>
      <w:bookmarkStart w:id="125" w:name="_ETM_Q1_174104"/>
      <w:bookmarkEnd w:id="125"/>
      <w:r>
        <w:rPr>
          <w:rFonts w:hint="cs"/>
          <w:rtl/>
        </w:rPr>
        <w:t xml:space="preserve"> משרד העבודה הוא חבר </w:t>
      </w:r>
      <w:bookmarkStart w:id="126" w:name="_ETM_Q1_177602"/>
      <w:bookmarkEnd w:id="126"/>
      <w:r>
        <w:rPr>
          <w:rFonts w:hint="cs"/>
          <w:rtl/>
        </w:rPr>
        <w:t>בוועדת המנכ"לים,</w:t>
      </w:r>
      <w:bookmarkStart w:id="127" w:name="_ETM_Q1_176351"/>
      <w:bookmarkEnd w:id="127"/>
      <w:r>
        <w:rPr>
          <w:rFonts w:hint="cs"/>
          <w:rtl/>
        </w:rPr>
        <w:t xml:space="preserve"> ככה שהסמכויות ל</w:t>
      </w:r>
      <w:bookmarkStart w:id="128" w:name="_ETM_Q1_177354"/>
      <w:bookmarkEnd w:id="128"/>
      <w:r>
        <w:rPr>
          <w:rFonts w:hint="cs"/>
          <w:rtl/>
        </w:rPr>
        <w:t xml:space="preserve">א נלקחו, הן </w:t>
      </w:r>
      <w:bookmarkStart w:id="129" w:name="_ETM_Q1_178851"/>
      <w:bookmarkEnd w:id="129"/>
      <w:r>
        <w:rPr>
          <w:rFonts w:hint="cs"/>
          <w:rtl/>
        </w:rPr>
        <w:t xml:space="preserve">בשיתוף </w:t>
      </w:r>
      <w:bookmarkStart w:id="130" w:name="_ETM_Q1_180852"/>
      <w:bookmarkEnd w:id="130"/>
      <w:r>
        <w:rPr>
          <w:rFonts w:hint="cs"/>
          <w:rtl/>
        </w:rPr>
        <w:t>עכשיו ע</w:t>
      </w:r>
      <w:bookmarkStart w:id="131" w:name="_ETM_Q1_180102"/>
      <w:bookmarkEnd w:id="131"/>
      <w:r>
        <w:rPr>
          <w:rFonts w:hint="cs"/>
          <w:rtl/>
        </w:rPr>
        <w:t>ם ועדת</w:t>
      </w:r>
      <w:bookmarkStart w:id="132" w:name="_ETM_Q1_183852"/>
      <w:bookmarkEnd w:id="132"/>
      <w:r>
        <w:rPr>
          <w:rFonts w:hint="cs"/>
          <w:rtl/>
        </w:rPr>
        <w:t xml:space="preserve"> מנכ"לים </w:t>
      </w:r>
      <w:bookmarkStart w:id="133" w:name="_ETM_Q1_179101"/>
      <w:bookmarkEnd w:id="133"/>
      <w:r w:rsidR="00886E0D">
        <w:rPr>
          <w:rFonts w:hint="cs"/>
          <w:rtl/>
        </w:rPr>
        <w:t>בראיה רחבה יות</w:t>
      </w:r>
      <w:bookmarkStart w:id="134" w:name="_ETM_Q1_183602"/>
      <w:bookmarkEnd w:id="134"/>
      <w:r w:rsidR="00886E0D">
        <w:rPr>
          <w:rFonts w:hint="cs"/>
          <w:rtl/>
        </w:rPr>
        <w:t>ר.</w:t>
      </w:r>
    </w:p>
    <w:p w:rsidR="00886E0D" w:rsidRDefault="00886E0D" w:rsidP="00DB6476">
      <w:pPr>
        <w:rPr>
          <w:rtl/>
        </w:rPr>
      </w:pPr>
      <w:bookmarkStart w:id="135" w:name="_ETM_Q1_184102"/>
      <w:bookmarkEnd w:id="135"/>
    </w:p>
    <w:p w:rsidR="00886E0D" w:rsidRDefault="00886E0D" w:rsidP="00DB6476">
      <w:pPr>
        <w:rPr>
          <w:rtl/>
        </w:rPr>
      </w:pPr>
      <w:bookmarkStart w:id="136" w:name="_ETM_Q1_184602"/>
      <w:bookmarkEnd w:id="136"/>
      <w:r>
        <w:rPr>
          <w:rFonts w:hint="cs"/>
          <w:rtl/>
        </w:rPr>
        <w:t xml:space="preserve">מאז </w:t>
      </w:r>
      <w:bookmarkStart w:id="137" w:name="_ETM_Q1_185102"/>
      <w:bookmarkEnd w:id="137"/>
      <w:r>
        <w:rPr>
          <w:rFonts w:hint="cs"/>
          <w:rtl/>
        </w:rPr>
        <w:t xml:space="preserve">7 באוקטובר, </w:t>
      </w:r>
      <w:bookmarkStart w:id="138" w:name="_ETM_Q1_185602"/>
      <w:bookmarkEnd w:id="138"/>
      <w:r>
        <w:rPr>
          <w:rFonts w:hint="cs"/>
          <w:rtl/>
        </w:rPr>
        <w:t>120,000 עובדים פלסטי</w:t>
      </w:r>
      <w:bookmarkStart w:id="139" w:name="_ETM_Q1_191102"/>
      <w:bookmarkEnd w:id="139"/>
      <w:r>
        <w:rPr>
          <w:rFonts w:hint="cs"/>
          <w:rtl/>
        </w:rPr>
        <w:t xml:space="preserve">נאים כבר לא מועסקים בארץ, מלבד </w:t>
      </w:r>
      <w:bookmarkStart w:id="140" w:name="_ETM_Q1_186351"/>
      <w:bookmarkStart w:id="141" w:name="_ETM_Q1_189351"/>
      <w:bookmarkEnd w:id="140"/>
      <w:bookmarkEnd w:id="141"/>
      <w:r w:rsidR="00201BF1">
        <w:rPr>
          <w:rFonts w:hint="cs"/>
          <w:rtl/>
        </w:rPr>
        <w:t xml:space="preserve">מספר אלפים בודדים של חריגים, </w:t>
      </w:r>
      <w:bookmarkStart w:id="142" w:name="_ETM_Q1_196601"/>
      <w:bookmarkEnd w:id="142"/>
      <w:r w:rsidR="00201BF1">
        <w:rPr>
          <w:rFonts w:hint="cs"/>
          <w:rtl/>
        </w:rPr>
        <w:t xml:space="preserve">וזה יצר משבר מאוד </w:t>
      </w:r>
      <w:bookmarkStart w:id="143" w:name="_ETM_Q1_195601"/>
      <w:bookmarkEnd w:id="143"/>
      <w:r w:rsidR="00201BF1">
        <w:rPr>
          <w:rFonts w:hint="cs"/>
          <w:rtl/>
        </w:rPr>
        <w:t xml:space="preserve">גדול בלא מעט ענפים. אחד </w:t>
      </w:r>
      <w:bookmarkStart w:id="144" w:name="_ETM_Q1_200851"/>
      <w:bookmarkEnd w:id="144"/>
      <w:r w:rsidR="00201BF1">
        <w:rPr>
          <w:rFonts w:hint="cs"/>
          <w:rtl/>
        </w:rPr>
        <w:t>הענפים ש</w:t>
      </w:r>
      <w:bookmarkStart w:id="145" w:name="_ETM_Q1_199352"/>
      <w:bookmarkEnd w:id="145"/>
      <w:r w:rsidR="00201BF1">
        <w:rPr>
          <w:rFonts w:hint="cs"/>
          <w:rtl/>
        </w:rPr>
        <w:t xml:space="preserve">נפגע מאוד זה ענף המסעדות, שהתבסס בעיקר </w:t>
      </w:r>
      <w:bookmarkStart w:id="146" w:name="_ETM_Q1_201602"/>
      <w:bookmarkEnd w:id="146"/>
      <w:r w:rsidR="00201BF1">
        <w:rPr>
          <w:rFonts w:hint="cs"/>
          <w:rtl/>
        </w:rPr>
        <w:t xml:space="preserve">על פלסטינאים </w:t>
      </w:r>
      <w:bookmarkStart w:id="147" w:name="_ETM_Q1_203852"/>
      <w:bookmarkEnd w:id="147"/>
      <w:r w:rsidR="00201BF1">
        <w:rPr>
          <w:rFonts w:hint="cs"/>
          <w:rtl/>
        </w:rPr>
        <w:t xml:space="preserve">בתפקידים של </w:t>
      </w:r>
      <w:proofErr w:type="spellStart"/>
      <w:r w:rsidR="00201BF1">
        <w:rPr>
          <w:rFonts w:hint="cs"/>
          <w:rtl/>
        </w:rPr>
        <w:t>שוטפי</w:t>
      </w:r>
      <w:proofErr w:type="spellEnd"/>
      <w:r w:rsidR="00201BF1">
        <w:rPr>
          <w:rFonts w:hint="cs"/>
          <w:rtl/>
        </w:rPr>
        <w:t xml:space="preserve"> כלים ומנקים. בענף השירותים גם כן היו </w:t>
      </w:r>
      <w:bookmarkStart w:id="148" w:name="_ETM_Q1_211602"/>
      <w:bookmarkEnd w:id="148"/>
      <w:r w:rsidR="00201BF1">
        <w:rPr>
          <w:rFonts w:hint="cs"/>
          <w:rtl/>
        </w:rPr>
        <w:lastRenderedPageBreak/>
        <w:t>כ-5,</w:t>
      </w:r>
      <w:bookmarkStart w:id="149" w:name="_ETM_Q1_211351"/>
      <w:bookmarkEnd w:id="149"/>
      <w:r w:rsidR="00201BF1">
        <w:rPr>
          <w:rFonts w:hint="cs"/>
          <w:rtl/>
        </w:rPr>
        <w:t>500 עובדים פלסטינאים שעסקו ב</w:t>
      </w:r>
      <w:bookmarkStart w:id="150" w:name="_ETM_Q1_212352"/>
      <w:bookmarkEnd w:id="150"/>
      <w:r w:rsidR="00201BF1">
        <w:rPr>
          <w:rFonts w:hint="cs"/>
          <w:rtl/>
        </w:rPr>
        <w:t>מגוון עבודות, בעיקר בעבודות הכפיים</w:t>
      </w:r>
      <w:bookmarkStart w:id="151" w:name="_ETM_Q1_217852"/>
      <w:bookmarkEnd w:id="151"/>
      <w:r w:rsidR="00201BF1">
        <w:rPr>
          <w:rFonts w:hint="cs"/>
          <w:rtl/>
        </w:rPr>
        <w:t xml:space="preserve">, בעבודות הקשות, שכרגע </w:t>
      </w:r>
      <w:bookmarkStart w:id="152" w:name="_ETM_Q1_219102"/>
      <w:bookmarkEnd w:id="152"/>
      <w:r w:rsidR="00201BF1">
        <w:rPr>
          <w:rFonts w:hint="cs"/>
          <w:rtl/>
        </w:rPr>
        <w:t xml:space="preserve">אין להם אותם, וזה יוצר מחסום </w:t>
      </w:r>
      <w:bookmarkStart w:id="153" w:name="_ETM_Q1_222601"/>
      <w:bookmarkEnd w:id="153"/>
      <w:r w:rsidR="00201BF1">
        <w:rPr>
          <w:rFonts w:hint="cs"/>
          <w:rtl/>
        </w:rPr>
        <w:t>מאוד גדול.</w:t>
      </w:r>
    </w:p>
    <w:p w:rsidR="00201BF1" w:rsidRDefault="00201BF1" w:rsidP="00DB6476">
      <w:pPr>
        <w:rPr>
          <w:rtl/>
        </w:rPr>
      </w:pPr>
      <w:bookmarkStart w:id="154" w:name="_ETM_Q1_227601"/>
      <w:bookmarkEnd w:id="154"/>
    </w:p>
    <w:p w:rsidR="00201BF1" w:rsidRDefault="00201BF1" w:rsidP="00201BF1">
      <w:pPr>
        <w:rPr>
          <w:rtl/>
        </w:rPr>
      </w:pPr>
      <w:bookmarkStart w:id="155" w:name="_ETM_Q1_227851"/>
      <w:bookmarkEnd w:id="155"/>
      <w:r>
        <w:rPr>
          <w:rFonts w:hint="cs"/>
          <w:rtl/>
        </w:rPr>
        <w:t>המדינה</w:t>
      </w:r>
      <w:bookmarkStart w:id="156" w:name="_ETM_Q1_228852"/>
      <w:bookmarkEnd w:id="156"/>
      <w:r>
        <w:rPr>
          <w:rFonts w:hint="cs"/>
          <w:rtl/>
        </w:rPr>
        <w:t xml:space="preserve"> לא מצליחה לגייס עובדים ישראלים לאותם תחומים</w:t>
      </w:r>
      <w:bookmarkStart w:id="157" w:name="_ETM_Q1_224101"/>
      <w:bookmarkStart w:id="158" w:name="_ETM_Q1_227351"/>
      <w:bookmarkStart w:id="159" w:name="_ETM_Q1_230351"/>
      <w:bookmarkStart w:id="160" w:name="_ETM_Q1_227852"/>
      <w:bookmarkEnd w:id="157"/>
      <w:bookmarkEnd w:id="158"/>
      <w:bookmarkEnd w:id="159"/>
      <w:bookmarkEnd w:id="160"/>
      <w:r>
        <w:rPr>
          <w:rFonts w:hint="cs"/>
          <w:rtl/>
        </w:rPr>
        <w:t xml:space="preserve"> ולכן נוצר פה משבר חמור שהיה </w:t>
      </w:r>
      <w:bookmarkStart w:id="161" w:name="_ETM_Q1_233102"/>
      <w:bookmarkStart w:id="162" w:name="_ETM_Q1_230601"/>
      <w:bookmarkEnd w:id="161"/>
      <w:bookmarkEnd w:id="162"/>
      <w:r>
        <w:rPr>
          <w:rFonts w:hint="cs"/>
          <w:rtl/>
        </w:rPr>
        <w:t xml:space="preserve">קיים עוד לפני 7 באוקטובר, אבל הוא החמיר מאז. מכיוון </w:t>
      </w:r>
      <w:bookmarkStart w:id="163" w:name="_ETM_Q1_238102"/>
      <w:bookmarkEnd w:id="163"/>
      <w:r>
        <w:rPr>
          <w:rFonts w:hint="cs"/>
          <w:rtl/>
        </w:rPr>
        <w:t xml:space="preserve">שמדיניות הממשלה </w:t>
      </w:r>
      <w:bookmarkStart w:id="164" w:name="_ETM_Q1_236852"/>
      <w:bookmarkEnd w:id="164"/>
      <w:r>
        <w:rPr>
          <w:rFonts w:hint="cs"/>
          <w:rtl/>
        </w:rPr>
        <w:t xml:space="preserve">בשנים האחרונות היא לא לאפשר </w:t>
      </w:r>
      <w:bookmarkStart w:id="165" w:name="_ETM_Q1_239102"/>
      <w:bookmarkEnd w:id="165"/>
      <w:r>
        <w:rPr>
          <w:rFonts w:hint="cs"/>
          <w:rtl/>
        </w:rPr>
        <w:t xml:space="preserve">כניסת עובדים </w:t>
      </w:r>
      <w:bookmarkStart w:id="166" w:name="_ETM_Q1_241102"/>
      <w:bookmarkEnd w:id="166"/>
      <w:r>
        <w:rPr>
          <w:rFonts w:hint="cs"/>
          <w:rtl/>
        </w:rPr>
        <w:t>זרים למדינת ישראל מבל</w:t>
      </w:r>
      <w:bookmarkStart w:id="167" w:name="_ETM_Q1_241351"/>
      <w:bookmarkEnd w:id="167"/>
      <w:r>
        <w:rPr>
          <w:rFonts w:hint="cs"/>
          <w:rtl/>
        </w:rPr>
        <w:t>י שיש תקנות פיקדון, ומכיוון שוועדת המנכ"</w:t>
      </w:r>
      <w:bookmarkStart w:id="168" w:name="_ETM_Q1_244602"/>
      <w:bookmarkEnd w:id="168"/>
      <w:r>
        <w:rPr>
          <w:rFonts w:hint="cs"/>
          <w:rtl/>
        </w:rPr>
        <w:t xml:space="preserve">לים </w:t>
      </w:r>
      <w:bookmarkStart w:id="169" w:name="_ETM_Q1_244852"/>
      <w:bookmarkEnd w:id="169"/>
      <w:r>
        <w:rPr>
          <w:rFonts w:hint="cs"/>
          <w:rtl/>
        </w:rPr>
        <w:t xml:space="preserve">כן אישרה להחליף את העובדים הפלסטינאים בעובדים </w:t>
      </w:r>
      <w:bookmarkStart w:id="170" w:name="_ETM_Q1_248352"/>
      <w:bookmarkEnd w:id="170"/>
      <w:r>
        <w:rPr>
          <w:rFonts w:hint="cs"/>
          <w:rtl/>
        </w:rPr>
        <w:t xml:space="preserve">זרים, אנחנו רוצים </w:t>
      </w:r>
      <w:bookmarkStart w:id="171" w:name="_ETM_Q1_250101"/>
      <w:bookmarkEnd w:id="171"/>
      <w:r>
        <w:rPr>
          <w:rFonts w:hint="cs"/>
          <w:rtl/>
        </w:rPr>
        <w:t xml:space="preserve">לתקן את תקנות הפיקדון, </w:t>
      </w:r>
      <w:bookmarkStart w:id="172" w:name="_ETM_Q1_250851"/>
      <w:bookmarkEnd w:id="172"/>
      <w:r>
        <w:rPr>
          <w:rFonts w:hint="cs"/>
          <w:rtl/>
        </w:rPr>
        <w:t xml:space="preserve">כך שהחובה תחול גם על הענפים </w:t>
      </w:r>
      <w:bookmarkStart w:id="173" w:name="_ETM_Q1_254602"/>
      <w:bookmarkEnd w:id="173"/>
      <w:r>
        <w:rPr>
          <w:rFonts w:hint="cs"/>
          <w:rtl/>
        </w:rPr>
        <w:t xml:space="preserve">שעכשיו קיבלו אישור להביא </w:t>
      </w:r>
      <w:bookmarkStart w:id="174" w:name="_ETM_Q1_254102"/>
      <w:bookmarkEnd w:id="174"/>
      <w:r>
        <w:rPr>
          <w:rFonts w:hint="cs"/>
          <w:rtl/>
        </w:rPr>
        <w:t>עובדים זרים.</w:t>
      </w:r>
    </w:p>
    <w:p w:rsidR="00201BF1" w:rsidRDefault="00201BF1" w:rsidP="00DB6476">
      <w:pPr>
        <w:rPr>
          <w:rtl/>
        </w:rPr>
      </w:pPr>
      <w:bookmarkStart w:id="175" w:name="_ETM_Q1_256601"/>
      <w:bookmarkStart w:id="176" w:name="_ETM_Q1_256852"/>
      <w:bookmarkEnd w:id="175"/>
      <w:bookmarkEnd w:id="176"/>
    </w:p>
    <w:p w:rsidR="00201BF1" w:rsidRDefault="00201BF1" w:rsidP="00201BF1">
      <w:pPr>
        <w:pStyle w:val="af6"/>
        <w:keepNext/>
        <w:rPr>
          <w:rtl/>
        </w:rPr>
      </w:pPr>
      <w:bookmarkStart w:id="177" w:name="ET_yor_4996_10"/>
      <w:r w:rsidRPr="00201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1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201BF1" w:rsidRDefault="00201BF1" w:rsidP="00201BF1">
      <w:pPr>
        <w:pStyle w:val="KeepWithNext"/>
        <w:rPr>
          <w:rtl/>
        </w:rPr>
      </w:pPr>
    </w:p>
    <w:p w:rsidR="00201BF1" w:rsidRDefault="00201BF1" w:rsidP="00201BF1">
      <w:pPr>
        <w:rPr>
          <w:rtl/>
        </w:rPr>
      </w:pPr>
      <w:r>
        <w:rPr>
          <w:rFonts w:hint="cs"/>
          <w:rtl/>
        </w:rPr>
        <w:t xml:space="preserve">שזה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78" w:name="_ETM_Q1_256101"/>
      <w:bookmarkEnd w:id="178"/>
      <w:r>
        <w:rPr>
          <w:rFonts w:hint="cs"/>
          <w:rtl/>
        </w:rPr>
        <w:t>8,000 אנשים.</w:t>
      </w:r>
    </w:p>
    <w:p w:rsidR="00201BF1" w:rsidRDefault="00201BF1" w:rsidP="00201BF1">
      <w:pPr>
        <w:rPr>
          <w:rtl/>
        </w:rPr>
      </w:pPr>
      <w:bookmarkStart w:id="179" w:name="_ETM_Q1_259102"/>
      <w:bookmarkStart w:id="180" w:name="_ETM_Q1_259852"/>
      <w:bookmarkEnd w:id="179"/>
      <w:bookmarkEnd w:id="180"/>
    </w:p>
    <w:p w:rsidR="00201BF1" w:rsidRDefault="00201BF1" w:rsidP="00201BF1">
      <w:pPr>
        <w:pStyle w:val="a4"/>
        <w:keepNext/>
        <w:rPr>
          <w:rtl/>
        </w:rPr>
      </w:pPr>
      <w:bookmarkStart w:id="181" w:name="ET_speaker_מאיר_דוד_11"/>
      <w:r w:rsidRPr="00201BF1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201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201BF1" w:rsidRDefault="00201BF1" w:rsidP="00201BF1">
      <w:pPr>
        <w:pStyle w:val="KeepWithNext"/>
        <w:rPr>
          <w:rtl/>
        </w:rPr>
      </w:pPr>
    </w:p>
    <w:p w:rsidR="00201BF1" w:rsidRDefault="00201BF1" w:rsidP="00201BF1">
      <w:pPr>
        <w:rPr>
          <w:rtl/>
        </w:rPr>
      </w:pPr>
      <w:bookmarkStart w:id="182" w:name="_ETM_Q1_260352"/>
      <w:bookmarkStart w:id="183" w:name="_ETM_Q1_257352"/>
      <w:bookmarkEnd w:id="182"/>
      <w:bookmarkEnd w:id="183"/>
      <w:r>
        <w:rPr>
          <w:rFonts w:hint="cs"/>
          <w:rtl/>
        </w:rPr>
        <w:t xml:space="preserve">כרגע </w:t>
      </w:r>
      <w:bookmarkStart w:id="184" w:name="_ETM_Q1_257851"/>
      <w:bookmarkEnd w:id="184"/>
      <w:r>
        <w:rPr>
          <w:rFonts w:hint="cs"/>
          <w:rtl/>
        </w:rPr>
        <w:t>נכון, 8,000 אנשים בענפי המסעדות והמסחר בשירותים.</w:t>
      </w:r>
      <w:bookmarkStart w:id="185" w:name="_ETM_Q1_257601"/>
      <w:bookmarkStart w:id="186" w:name="_ETM_Q1_260601"/>
      <w:bookmarkStart w:id="187" w:name="_ETM_Q1_262102"/>
      <w:bookmarkEnd w:id="185"/>
      <w:bookmarkEnd w:id="186"/>
      <w:bookmarkEnd w:id="187"/>
    </w:p>
    <w:p w:rsidR="00201BF1" w:rsidRDefault="00201BF1" w:rsidP="00201BF1">
      <w:pPr>
        <w:rPr>
          <w:rtl/>
        </w:rPr>
      </w:pPr>
      <w:bookmarkStart w:id="188" w:name="_ETM_Q1_263351"/>
      <w:bookmarkEnd w:id="188"/>
    </w:p>
    <w:p w:rsidR="00201BF1" w:rsidRDefault="00201BF1" w:rsidP="00201BF1">
      <w:pPr>
        <w:pStyle w:val="af6"/>
        <w:keepNext/>
        <w:rPr>
          <w:rtl/>
        </w:rPr>
      </w:pPr>
      <w:bookmarkStart w:id="189" w:name="ET_yor_4996_12"/>
      <w:r w:rsidRPr="00201B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1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201BF1" w:rsidRDefault="00201BF1" w:rsidP="00201BF1">
      <w:pPr>
        <w:pStyle w:val="KeepWithNext"/>
        <w:rPr>
          <w:rtl/>
        </w:rPr>
      </w:pPr>
    </w:p>
    <w:p w:rsidR="00201BF1" w:rsidRDefault="00201BF1" w:rsidP="00201BF1">
      <w:pPr>
        <w:rPr>
          <w:rtl/>
        </w:rPr>
      </w:pPr>
      <w:bookmarkStart w:id="190" w:name="_ETM_Q1_263602"/>
      <w:bookmarkEnd w:id="190"/>
      <w:r>
        <w:rPr>
          <w:rFonts w:hint="cs"/>
          <w:rtl/>
        </w:rPr>
        <w:t>וכל עובדי הח</w:t>
      </w:r>
      <w:bookmarkStart w:id="191" w:name="_ETM_Q1_261852"/>
      <w:bookmarkEnd w:id="191"/>
      <w:r>
        <w:rPr>
          <w:rFonts w:hint="cs"/>
          <w:rtl/>
        </w:rPr>
        <w:t>קלאות כבר מוסדרים?</w:t>
      </w:r>
    </w:p>
    <w:p w:rsidR="00201BF1" w:rsidRDefault="00201BF1" w:rsidP="00201BF1">
      <w:pPr>
        <w:rPr>
          <w:rtl/>
        </w:rPr>
      </w:pPr>
      <w:bookmarkStart w:id="192" w:name="_ETM_Q1_266601"/>
      <w:bookmarkStart w:id="193" w:name="_ETM_Q1_266852"/>
      <w:bookmarkEnd w:id="192"/>
      <w:bookmarkEnd w:id="193"/>
    </w:p>
    <w:p w:rsidR="00201BF1" w:rsidRDefault="00201BF1" w:rsidP="00201BF1">
      <w:pPr>
        <w:pStyle w:val="a4"/>
        <w:keepNext/>
        <w:rPr>
          <w:rtl/>
        </w:rPr>
      </w:pPr>
      <w:bookmarkStart w:id="194" w:name="ET_speaker_מאיר_דוד_13"/>
      <w:r w:rsidRPr="00201BF1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201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201BF1" w:rsidRDefault="00201BF1" w:rsidP="00201BF1">
      <w:pPr>
        <w:pStyle w:val="KeepWithNext"/>
        <w:rPr>
          <w:rtl/>
        </w:rPr>
      </w:pPr>
    </w:p>
    <w:p w:rsidR="00201BF1" w:rsidRDefault="00201BF1" w:rsidP="00646F13">
      <w:pPr>
        <w:rPr>
          <w:rtl/>
        </w:rPr>
      </w:pPr>
      <w:bookmarkStart w:id="195" w:name="_ETM_Q1_267352"/>
      <w:bookmarkStart w:id="196" w:name="_ETM_Q1_262602"/>
      <w:bookmarkEnd w:id="195"/>
      <w:bookmarkEnd w:id="196"/>
      <w:r>
        <w:rPr>
          <w:rFonts w:hint="cs"/>
          <w:rtl/>
        </w:rPr>
        <w:t>עובדי ה</w:t>
      </w:r>
      <w:bookmarkStart w:id="197" w:name="_ETM_Q1_265602"/>
      <w:bookmarkEnd w:id="197"/>
      <w:r>
        <w:rPr>
          <w:rFonts w:hint="cs"/>
          <w:rtl/>
        </w:rPr>
        <w:t>ח</w:t>
      </w:r>
      <w:bookmarkStart w:id="198" w:name="_ETM_Q1_266102"/>
      <w:bookmarkEnd w:id="198"/>
      <w:r>
        <w:rPr>
          <w:rFonts w:hint="cs"/>
          <w:rtl/>
        </w:rPr>
        <w:t xml:space="preserve">קלאות עדיין לא מוסדרים </w:t>
      </w:r>
      <w:bookmarkStart w:id="199" w:name="_ETM_Q1_265352"/>
      <w:bookmarkEnd w:id="199"/>
      <w:r>
        <w:rPr>
          <w:rFonts w:hint="cs"/>
          <w:rtl/>
        </w:rPr>
        <w:t xml:space="preserve">לצערי, אדוני יושב-הראש, אבל כן יש </w:t>
      </w:r>
      <w:bookmarkStart w:id="200" w:name="_ETM_Q1_268602"/>
      <w:bookmarkStart w:id="201" w:name="_ETM_Q1_267602"/>
      <w:bookmarkEnd w:id="200"/>
      <w:bookmarkEnd w:id="201"/>
      <w:r>
        <w:rPr>
          <w:rFonts w:hint="cs"/>
          <w:rtl/>
        </w:rPr>
        <w:t xml:space="preserve">הבטחה של ועדת המנכ"לים שזה יוסדר. </w:t>
      </w:r>
      <w:bookmarkStart w:id="202" w:name="_ETM_Q1_273602"/>
      <w:bookmarkStart w:id="203" w:name="_ETM_Q1_276852"/>
      <w:bookmarkStart w:id="204" w:name="_ETM_Q1_279852"/>
      <w:bookmarkStart w:id="205" w:name="_ETM_Q1_286853"/>
      <w:bookmarkEnd w:id="202"/>
      <w:bookmarkEnd w:id="203"/>
      <w:bookmarkEnd w:id="204"/>
      <w:bookmarkEnd w:id="205"/>
      <w:r w:rsidR="00646F13">
        <w:rPr>
          <w:rFonts w:hint="cs"/>
          <w:rtl/>
        </w:rPr>
        <w:t>כאשר היה תיקון של תקנות האגרות,</w:t>
      </w:r>
      <w:bookmarkStart w:id="206" w:name="_ETM_Q1_280352"/>
      <w:bookmarkEnd w:id="206"/>
      <w:r w:rsidR="00646F13">
        <w:rPr>
          <w:rFonts w:hint="cs"/>
          <w:rtl/>
        </w:rPr>
        <w:t xml:space="preserve"> </w:t>
      </w:r>
      <w:bookmarkStart w:id="207" w:name="_ETM_Q1_283352"/>
      <w:bookmarkEnd w:id="207"/>
      <w:r w:rsidR="00646F13">
        <w:rPr>
          <w:rFonts w:hint="cs"/>
          <w:rtl/>
        </w:rPr>
        <w:t>גם תקנות הפיקדון שעל כלל הענפים יובאו לאישור ה</w:t>
      </w:r>
      <w:bookmarkStart w:id="208" w:name="_ETM_Q1_292102"/>
      <w:bookmarkEnd w:id="208"/>
      <w:r w:rsidR="00646F13">
        <w:rPr>
          <w:rFonts w:hint="cs"/>
          <w:rtl/>
        </w:rPr>
        <w:t>וועדה.</w:t>
      </w:r>
      <w:bookmarkStart w:id="209" w:name="_ETM_Q1_293102"/>
      <w:bookmarkEnd w:id="209"/>
      <w:r w:rsidR="00646F13">
        <w:rPr>
          <w:rFonts w:hint="cs"/>
          <w:rtl/>
        </w:rPr>
        <w:t xml:space="preserve"> אנחנו יותר מכולם רוצים שהתקנות יחולו </w:t>
      </w:r>
      <w:bookmarkStart w:id="210" w:name="_ETM_Q1_285102"/>
      <w:bookmarkStart w:id="211" w:name="_ETM_Q1_291602"/>
      <w:bookmarkEnd w:id="210"/>
      <w:bookmarkEnd w:id="211"/>
      <w:r w:rsidR="00943BA9">
        <w:rPr>
          <w:rFonts w:hint="cs"/>
          <w:rtl/>
        </w:rPr>
        <w:t>גם על ענף ה</w:t>
      </w:r>
      <w:bookmarkStart w:id="212" w:name="_ETM_Q1_294852"/>
      <w:bookmarkEnd w:id="212"/>
      <w:r w:rsidR="00943BA9">
        <w:rPr>
          <w:rFonts w:hint="cs"/>
          <w:rtl/>
        </w:rPr>
        <w:t>חקלאות ועל כל הענפים,</w:t>
      </w:r>
      <w:bookmarkStart w:id="213" w:name="_ETM_Q1_295101"/>
      <w:bookmarkEnd w:id="213"/>
      <w:r w:rsidR="00943BA9">
        <w:rPr>
          <w:rFonts w:hint="cs"/>
          <w:rtl/>
        </w:rPr>
        <w:t xml:space="preserve"> וזה יוסדר בחודשים הקרובים.</w:t>
      </w:r>
      <w:bookmarkStart w:id="214" w:name="_ETM_Q1_298101"/>
      <w:bookmarkEnd w:id="214"/>
    </w:p>
    <w:p w:rsidR="00943BA9" w:rsidRDefault="00943BA9" w:rsidP="00646F13">
      <w:pPr>
        <w:rPr>
          <w:rtl/>
        </w:rPr>
      </w:pPr>
      <w:bookmarkStart w:id="215" w:name="_ETM_Q1_299352"/>
      <w:bookmarkStart w:id="216" w:name="_ETM_Q1_300602"/>
      <w:bookmarkEnd w:id="215"/>
      <w:bookmarkEnd w:id="216"/>
    </w:p>
    <w:p w:rsidR="00943BA9" w:rsidRDefault="00943BA9" w:rsidP="00943BA9">
      <w:pPr>
        <w:pStyle w:val="af6"/>
        <w:keepNext/>
        <w:rPr>
          <w:rtl/>
        </w:rPr>
      </w:pPr>
      <w:bookmarkStart w:id="217" w:name="ET_yor_4996_15"/>
      <w:r w:rsidRPr="00943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3B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943BA9" w:rsidRDefault="00943BA9" w:rsidP="00943BA9">
      <w:pPr>
        <w:pStyle w:val="KeepWithNext"/>
        <w:rPr>
          <w:rtl/>
        </w:rPr>
      </w:pPr>
    </w:p>
    <w:p w:rsidR="00943BA9" w:rsidRDefault="00943BA9" w:rsidP="00943BA9">
      <w:pPr>
        <w:rPr>
          <w:rtl/>
        </w:rPr>
      </w:pPr>
      <w:bookmarkStart w:id="218" w:name="_ETM_Q1_301101"/>
      <w:bookmarkEnd w:id="218"/>
      <w:r>
        <w:rPr>
          <w:rFonts w:hint="cs"/>
          <w:rtl/>
        </w:rPr>
        <w:t>טוב.</w:t>
      </w:r>
    </w:p>
    <w:p w:rsidR="00943BA9" w:rsidRDefault="00943BA9" w:rsidP="00943BA9">
      <w:pPr>
        <w:rPr>
          <w:rtl/>
        </w:rPr>
      </w:pPr>
      <w:bookmarkStart w:id="219" w:name="_ETM_Q1_304102"/>
      <w:bookmarkEnd w:id="219"/>
    </w:p>
    <w:p w:rsidR="00943BA9" w:rsidRDefault="00943BA9" w:rsidP="00943BA9">
      <w:pPr>
        <w:pStyle w:val="a4"/>
        <w:keepNext/>
        <w:rPr>
          <w:rtl/>
        </w:rPr>
      </w:pPr>
      <w:bookmarkStart w:id="220" w:name="ET_speaker_איילת_וולברג_16"/>
      <w:r w:rsidRPr="00943B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943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943BA9" w:rsidRDefault="00943BA9" w:rsidP="00943BA9">
      <w:pPr>
        <w:pStyle w:val="KeepWithNext"/>
        <w:rPr>
          <w:rtl/>
        </w:rPr>
      </w:pPr>
    </w:p>
    <w:p w:rsidR="00D23C1E" w:rsidRDefault="00943BA9" w:rsidP="00943BA9">
      <w:pPr>
        <w:rPr>
          <w:rtl/>
        </w:rPr>
      </w:pPr>
      <w:bookmarkStart w:id="221" w:name="_ETM_Q1_304601"/>
      <w:bookmarkEnd w:id="221"/>
      <w:r>
        <w:rPr>
          <w:rFonts w:hint="cs"/>
          <w:rtl/>
        </w:rPr>
        <w:t>אולי ראשית</w:t>
      </w:r>
      <w:bookmarkStart w:id="222" w:name="_ETM_Q1_303351"/>
      <w:bookmarkEnd w:id="222"/>
      <w:r>
        <w:rPr>
          <w:rFonts w:hint="cs"/>
          <w:rtl/>
        </w:rPr>
        <w:t xml:space="preserve"> אני רק אגיד שלפי הסעיף המסמיך לקביעת </w:t>
      </w:r>
      <w:bookmarkStart w:id="223" w:name="_ETM_Q1_309601"/>
      <w:bookmarkEnd w:id="223"/>
      <w:r>
        <w:rPr>
          <w:rFonts w:hint="cs"/>
          <w:rtl/>
        </w:rPr>
        <w:t xml:space="preserve">תיקון התקנות </w:t>
      </w:r>
      <w:bookmarkStart w:id="224" w:name="_ETM_Q1_307852"/>
      <w:bookmarkEnd w:id="224"/>
      <w:r>
        <w:rPr>
          <w:rFonts w:hint="cs"/>
          <w:rtl/>
        </w:rPr>
        <w:t xml:space="preserve">לפיקדון, סעיף </w:t>
      </w:r>
      <w:bookmarkStart w:id="225" w:name="_ETM_Q1_310602"/>
      <w:bookmarkEnd w:id="225"/>
      <w:r>
        <w:rPr>
          <w:rFonts w:hint="cs"/>
          <w:rtl/>
        </w:rPr>
        <w:t>1</w:t>
      </w:r>
      <w:bookmarkStart w:id="226" w:name="_ETM_Q1_308602"/>
      <w:bookmarkEnd w:id="226"/>
      <w:r>
        <w:rPr>
          <w:rFonts w:hint="cs"/>
          <w:rtl/>
        </w:rPr>
        <w:t>יא(א) לחוק עובדי</w:t>
      </w:r>
      <w:bookmarkStart w:id="227" w:name="_ETM_Q1_312352"/>
      <w:bookmarkStart w:id="228" w:name="_ETM_Q1_312852"/>
      <w:bookmarkEnd w:id="227"/>
      <w:bookmarkEnd w:id="228"/>
      <w:r>
        <w:rPr>
          <w:rFonts w:hint="cs"/>
          <w:rtl/>
        </w:rPr>
        <w:t xml:space="preserve">ם זרים, </w:t>
      </w:r>
      <w:bookmarkStart w:id="229" w:name="_ETM_Q1_304852"/>
      <w:bookmarkStart w:id="230" w:name="_ETM_Q1_310352"/>
      <w:bookmarkEnd w:id="229"/>
      <w:bookmarkEnd w:id="230"/>
      <w:r>
        <w:rPr>
          <w:rFonts w:hint="cs"/>
          <w:rtl/>
        </w:rPr>
        <w:t xml:space="preserve">שקובע </w:t>
      </w:r>
      <w:r w:rsidR="00D23C1E">
        <w:rPr>
          <w:rFonts w:hint="eastAsia"/>
          <w:rtl/>
        </w:rPr>
        <w:t>–</w:t>
      </w:r>
    </w:p>
    <w:p w:rsidR="00D23C1E" w:rsidRDefault="00D23C1E" w:rsidP="00943BA9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0"/>
        <w:gridCol w:w="475"/>
        <w:gridCol w:w="7713"/>
      </w:tblGrid>
      <w:tr w:rsidR="00D23C1E" w:rsidTr="00A9573D">
        <w:tc>
          <w:tcPr>
            <w:tcW w:w="1110" w:type="dxa"/>
          </w:tcPr>
          <w:p w:rsidR="00D23C1E" w:rsidRDefault="00D23C1E" w:rsidP="00943B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1יא.</w:t>
            </w:r>
          </w:p>
        </w:tc>
        <w:tc>
          <w:tcPr>
            <w:tcW w:w="475" w:type="dxa"/>
          </w:tcPr>
          <w:p w:rsidR="00D23C1E" w:rsidRDefault="00D23C1E" w:rsidP="00943B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7713" w:type="dxa"/>
          </w:tcPr>
          <w:p w:rsidR="00D23C1E" w:rsidRPr="00943BA9" w:rsidRDefault="00D23C1E" w:rsidP="00143E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 העבודה, בהסכמת שר האוצר, </w:t>
            </w:r>
            <w:bookmarkStart w:id="231" w:name="_ETM_Q1_315602"/>
            <w:bookmarkEnd w:id="231"/>
            <w:r>
              <w:rPr>
                <w:rFonts w:hint="cs"/>
                <w:rtl/>
              </w:rPr>
              <w:t xml:space="preserve">לאחר התייעצות עם </w:t>
            </w:r>
            <w:bookmarkStart w:id="232" w:name="_ETM_Q1_317102"/>
            <w:bookmarkEnd w:id="232"/>
            <w:r>
              <w:rPr>
                <w:rFonts w:hint="cs"/>
                <w:rtl/>
              </w:rPr>
              <w:t xml:space="preserve">שר הפנים ובאישור ועדת העבודה והרווחה, </w:t>
            </w:r>
            <w:bookmarkStart w:id="233" w:name="_ETM_Q1_319602"/>
            <w:bookmarkEnd w:id="233"/>
            <w:r>
              <w:rPr>
                <w:rFonts w:hint="cs"/>
                <w:rtl/>
              </w:rPr>
              <w:t>רשאי ל</w:t>
            </w:r>
            <w:bookmarkStart w:id="234" w:name="_ETM_Q1_320852"/>
            <w:bookmarkEnd w:id="234"/>
            <w:r>
              <w:rPr>
                <w:rFonts w:hint="cs"/>
                <w:rtl/>
              </w:rPr>
              <w:t xml:space="preserve">קבוע כי חובה על מעסיקו של עובד זר לשלם </w:t>
            </w:r>
            <w:bookmarkStart w:id="235" w:name="_ETM_Q1_318351"/>
            <w:bookmarkStart w:id="236" w:name="_ETM_Q1_321351"/>
            <w:bookmarkEnd w:id="235"/>
            <w:bookmarkEnd w:id="236"/>
            <w:r>
              <w:rPr>
                <w:rFonts w:hint="cs"/>
                <w:rtl/>
              </w:rPr>
              <w:t xml:space="preserve">לקרן כאמור בסעיף </w:t>
            </w:r>
            <w:bookmarkStart w:id="237" w:name="_ETM_Q1_323102"/>
            <w:bookmarkEnd w:id="237"/>
            <w:r>
              <w:rPr>
                <w:rFonts w:hint="cs"/>
                <w:rtl/>
              </w:rPr>
              <w:t xml:space="preserve">קטן </w:t>
            </w:r>
            <w:bookmarkStart w:id="238" w:name="_ETM_Q1_324602"/>
            <w:bookmarkStart w:id="239" w:name="_ETM_Q1_322602"/>
            <w:bookmarkEnd w:id="238"/>
            <w:bookmarkEnd w:id="239"/>
            <w:r>
              <w:rPr>
                <w:rFonts w:hint="cs"/>
                <w:rtl/>
              </w:rPr>
              <w:t xml:space="preserve">(ב) או לחשבון הבנק כאמור בסעיף קטן </w:t>
            </w:r>
            <w:bookmarkStart w:id="240" w:name="_ETM_Q1_324102"/>
            <w:bookmarkStart w:id="241" w:name="_ETM_Q1_324352"/>
            <w:bookmarkEnd w:id="240"/>
            <w:bookmarkEnd w:id="241"/>
            <w:r>
              <w:rPr>
                <w:rFonts w:hint="cs"/>
                <w:rtl/>
              </w:rPr>
              <w:t xml:space="preserve">(ב1) סכום שיקבע </w:t>
            </w:r>
            <w:bookmarkStart w:id="242" w:name="_ETM_Q1_319601"/>
            <w:bookmarkStart w:id="243" w:name="_ETM_Q1_322601"/>
            <w:bookmarkStart w:id="244" w:name="_ETM_Q1_322102"/>
            <w:bookmarkStart w:id="245" w:name="_ETM_Q1_328602"/>
            <w:bookmarkStart w:id="246" w:name="_ETM_Q1_327852"/>
            <w:bookmarkStart w:id="247" w:name="_ETM_Q1_325102"/>
            <w:bookmarkStart w:id="248" w:name="_ETM_Q1_330102"/>
            <w:bookmarkEnd w:id="242"/>
            <w:bookmarkEnd w:id="243"/>
            <w:bookmarkEnd w:id="244"/>
            <w:bookmarkEnd w:id="245"/>
            <w:bookmarkEnd w:id="246"/>
            <w:bookmarkEnd w:id="247"/>
            <w:bookmarkEnd w:id="248"/>
            <w:r w:rsidR="00353C95">
              <w:rPr>
                <w:rFonts w:hint="cs"/>
                <w:rtl/>
              </w:rPr>
              <w:t>שלא יעלה על 700 ש"ח לחודש, בעד כל עובד זר שהועסק על ידו באותו חודש</w:t>
            </w:r>
            <w:bookmarkStart w:id="249" w:name="_ETM_Q1_325352"/>
            <w:bookmarkStart w:id="250" w:name="_ETM_Q1_328352"/>
            <w:bookmarkEnd w:id="249"/>
            <w:bookmarkEnd w:id="250"/>
            <w:r w:rsidR="00353C95">
              <w:rPr>
                <w:rFonts w:hint="cs"/>
                <w:rtl/>
              </w:rPr>
              <w:t>;</w:t>
            </w:r>
          </w:p>
          <w:p w:rsidR="00D23C1E" w:rsidRDefault="00D23C1E" w:rsidP="00943BA9">
            <w:pPr>
              <w:ind w:firstLine="0"/>
              <w:rPr>
                <w:rtl/>
              </w:rPr>
            </w:pPr>
          </w:p>
        </w:tc>
      </w:tr>
    </w:tbl>
    <w:p w:rsidR="00D23C1E" w:rsidRDefault="00D23C1E">
      <w:pPr>
        <w:rPr>
          <w:rtl/>
        </w:rPr>
      </w:pPr>
    </w:p>
    <w:p w:rsidR="00353C95" w:rsidRDefault="00353C95">
      <w:pPr>
        <w:rPr>
          <w:rtl/>
        </w:rPr>
      </w:pPr>
      <w:bookmarkStart w:id="251" w:name="_ETM_Q1_334602"/>
      <w:bookmarkEnd w:id="251"/>
      <w:r>
        <w:rPr>
          <w:rFonts w:hint="cs"/>
          <w:rtl/>
        </w:rPr>
        <w:t xml:space="preserve">זו </w:t>
      </w:r>
      <w:bookmarkStart w:id="252" w:name="_ETM_Q1_332602"/>
      <w:bookmarkStart w:id="253" w:name="_ETM_Q1_330352"/>
      <w:bookmarkEnd w:id="252"/>
      <w:bookmarkEnd w:id="253"/>
      <w:r>
        <w:rPr>
          <w:rFonts w:hint="cs"/>
          <w:rtl/>
        </w:rPr>
        <w:t>ק</w:t>
      </w:r>
      <w:bookmarkStart w:id="254" w:name="_ETM_Q1_331352"/>
      <w:bookmarkEnd w:id="254"/>
      <w:r>
        <w:rPr>
          <w:rFonts w:hint="cs"/>
          <w:rtl/>
        </w:rPr>
        <w:t>ביעת חובת הפק</w:t>
      </w:r>
      <w:bookmarkStart w:id="255" w:name="_ETM_Q1_334352"/>
      <w:bookmarkEnd w:id="255"/>
      <w:r>
        <w:rPr>
          <w:rFonts w:hint="cs"/>
          <w:rtl/>
        </w:rPr>
        <w:t xml:space="preserve">דת פיקדון, וכאן כפי שכבר הוצג מוצע </w:t>
      </w:r>
      <w:bookmarkStart w:id="256" w:name="_ETM_Q1_339352"/>
      <w:bookmarkStart w:id="257" w:name="_ETM_Q1_336851"/>
      <w:bookmarkEnd w:id="256"/>
      <w:bookmarkEnd w:id="257"/>
      <w:r>
        <w:rPr>
          <w:rFonts w:hint="cs"/>
          <w:rtl/>
        </w:rPr>
        <w:t xml:space="preserve">להוסיף שני אלפים חדשים, </w:t>
      </w:r>
      <w:bookmarkStart w:id="258" w:name="_ETM_Q1_338352"/>
      <w:bookmarkEnd w:id="258"/>
      <w:r>
        <w:rPr>
          <w:rFonts w:hint="cs"/>
          <w:rtl/>
        </w:rPr>
        <w:t>מס</w:t>
      </w:r>
      <w:bookmarkStart w:id="259" w:name="_ETM_Q1_340851"/>
      <w:bookmarkEnd w:id="259"/>
      <w:r>
        <w:rPr>
          <w:rFonts w:hint="cs"/>
          <w:rtl/>
        </w:rPr>
        <w:t xml:space="preserve">חר ושירותים ומסעדות, שלא </w:t>
      </w:r>
      <w:bookmarkStart w:id="260" w:name="_ETM_Q1_341851"/>
      <w:bookmarkEnd w:id="260"/>
      <w:r>
        <w:rPr>
          <w:rFonts w:hint="cs"/>
          <w:rtl/>
        </w:rPr>
        <w:t>כלולים כיום ב"תקנות</w:t>
      </w:r>
      <w:bookmarkStart w:id="261" w:name="_ETM_Q1_342102"/>
      <w:bookmarkEnd w:id="261"/>
      <w:r>
        <w:rPr>
          <w:rFonts w:hint="cs"/>
          <w:rtl/>
        </w:rPr>
        <w:t xml:space="preserve"> עובדים זרים (</w:t>
      </w:r>
      <w:bookmarkStart w:id="262" w:name="_ETM_Q1_344852"/>
      <w:bookmarkEnd w:id="262"/>
      <w:r>
        <w:rPr>
          <w:rFonts w:hint="cs"/>
          <w:rtl/>
        </w:rPr>
        <w:t>פיקדון לעובדים זרים)</w:t>
      </w:r>
      <w:bookmarkStart w:id="263" w:name="_ETM_Q1_340102"/>
      <w:bookmarkStart w:id="264" w:name="_ETM_Q1_343102"/>
      <w:bookmarkEnd w:id="263"/>
      <w:bookmarkEnd w:id="2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bookmarkStart w:id="265" w:name="_ETM_Q1_344853"/>
      <w:bookmarkEnd w:id="265"/>
      <w:r>
        <w:rPr>
          <w:rFonts w:hint="cs"/>
          <w:rtl/>
        </w:rPr>
        <w:t>תש</w:t>
      </w:r>
      <w:bookmarkStart w:id="266" w:name="_ETM_Q1_346852"/>
      <w:bookmarkEnd w:id="266"/>
      <w:r>
        <w:rPr>
          <w:rFonts w:hint="cs"/>
          <w:rtl/>
        </w:rPr>
        <w:t>ע"ו</w:t>
      </w:r>
      <w:proofErr w:type="spellEnd"/>
      <w:r>
        <w:rPr>
          <w:rFonts w:hint="cs"/>
          <w:rtl/>
        </w:rPr>
        <w:t>–2016".</w:t>
      </w:r>
      <w:bookmarkStart w:id="267" w:name="_ETM_Q1_342602"/>
      <w:bookmarkStart w:id="268" w:name="_ETM_Q1_345851"/>
      <w:bookmarkEnd w:id="267"/>
      <w:bookmarkEnd w:id="268"/>
    </w:p>
    <w:p w:rsidR="00E36032" w:rsidRDefault="00E36032">
      <w:pPr>
        <w:rPr>
          <w:rtl/>
        </w:rPr>
      </w:pPr>
    </w:p>
    <w:p w:rsidR="00E36032" w:rsidRDefault="00E36032" w:rsidP="00E36032">
      <w:pPr>
        <w:rPr>
          <w:rtl/>
        </w:rPr>
      </w:pPr>
      <w:r>
        <w:rPr>
          <w:rFonts w:hint="cs"/>
          <w:rtl/>
        </w:rPr>
        <w:t>ה</w:t>
      </w:r>
      <w:bookmarkStart w:id="269" w:name="_ETM_Q1_349102"/>
      <w:bookmarkEnd w:id="269"/>
      <w:r>
        <w:rPr>
          <w:rFonts w:hint="cs"/>
          <w:rtl/>
        </w:rPr>
        <w:t>שאלה הראשונה שלי נוגעת ל</w:t>
      </w:r>
      <w:bookmarkStart w:id="270" w:name="_ETM_Q1_348852"/>
      <w:bookmarkEnd w:id="270"/>
      <w:r>
        <w:rPr>
          <w:rFonts w:hint="cs"/>
          <w:rtl/>
        </w:rPr>
        <w:t xml:space="preserve">החלטת הממשלה 1752 שבמסגרתה </w:t>
      </w:r>
      <w:bookmarkStart w:id="271" w:name="_ETM_Q1_352103"/>
      <w:bookmarkEnd w:id="271"/>
      <w:r>
        <w:rPr>
          <w:rFonts w:hint="cs"/>
          <w:rtl/>
        </w:rPr>
        <w:t xml:space="preserve">כמו שתיארו </w:t>
      </w:r>
      <w:bookmarkStart w:id="272" w:name="_ETM_Q1_352852"/>
      <w:bookmarkEnd w:id="272"/>
      <w:r>
        <w:rPr>
          <w:rFonts w:hint="cs"/>
          <w:rtl/>
        </w:rPr>
        <w:t xml:space="preserve">קודם הוקמה ועדת המנכ"לים. סעיף 10 להחלטת </w:t>
      </w:r>
      <w:bookmarkStart w:id="273" w:name="_ETM_Q1_357851"/>
      <w:bookmarkStart w:id="274" w:name="_ETM_Q1_356102"/>
      <w:bookmarkEnd w:id="273"/>
      <w:bookmarkEnd w:id="274"/>
      <w:r>
        <w:rPr>
          <w:rFonts w:hint="cs"/>
          <w:rtl/>
        </w:rPr>
        <w:t xml:space="preserve">הממשלה קובע </w:t>
      </w:r>
      <w:bookmarkStart w:id="275" w:name="_ETM_Q1_357101"/>
      <w:bookmarkEnd w:id="275"/>
      <w:r>
        <w:rPr>
          <w:rFonts w:hint="cs"/>
          <w:rtl/>
        </w:rPr>
        <w:t>להטיל על שר העבודה בהיוו</w:t>
      </w:r>
      <w:bookmarkStart w:id="276" w:name="_ETM_Q1_359602"/>
      <w:bookmarkEnd w:id="276"/>
      <w:r>
        <w:rPr>
          <w:rFonts w:hint="cs"/>
          <w:rtl/>
        </w:rPr>
        <w:t xml:space="preserve">עצות עם שר הפנים ובהסכמת </w:t>
      </w:r>
      <w:bookmarkStart w:id="277" w:name="_ETM_Q1_361351"/>
      <w:bookmarkEnd w:id="277"/>
      <w:r>
        <w:rPr>
          <w:rFonts w:hint="cs"/>
          <w:rtl/>
        </w:rPr>
        <w:t>שר ה</w:t>
      </w:r>
      <w:bookmarkStart w:id="278" w:name="_ETM_Q1_362602"/>
      <w:bookmarkEnd w:id="278"/>
      <w:r>
        <w:rPr>
          <w:rFonts w:hint="cs"/>
          <w:rtl/>
        </w:rPr>
        <w:t xml:space="preserve">אוצר להגיש טיוטת </w:t>
      </w:r>
      <w:bookmarkStart w:id="279" w:name="_ETM_Q1_362354"/>
      <w:bookmarkEnd w:id="279"/>
      <w:r>
        <w:rPr>
          <w:rFonts w:hint="cs"/>
          <w:rtl/>
        </w:rPr>
        <w:t xml:space="preserve">תקנות לאישור ועדת </w:t>
      </w:r>
      <w:bookmarkStart w:id="280" w:name="_ETM_Q1_363601"/>
      <w:bookmarkStart w:id="281" w:name="_ETM_Q1_363851"/>
      <w:bookmarkEnd w:id="280"/>
      <w:bookmarkEnd w:id="281"/>
      <w:r>
        <w:rPr>
          <w:rFonts w:hint="cs"/>
          <w:rtl/>
        </w:rPr>
        <w:t xml:space="preserve">העבודה והרווחה של הכנסת </w:t>
      </w:r>
      <w:bookmarkStart w:id="282" w:name="_ETM_Q1_359102"/>
      <w:bookmarkStart w:id="283" w:name="_ETM_Q1_362102"/>
      <w:bookmarkEnd w:id="282"/>
      <w:bookmarkEnd w:id="283"/>
      <w:r>
        <w:rPr>
          <w:rFonts w:hint="cs"/>
          <w:rtl/>
        </w:rPr>
        <w:t xml:space="preserve">של תקנות עובדים זרים כך </w:t>
      </w:r>
      <w:bookmarkStart w:id="284" w:name="_ETM_Q1_366352"/>
      <w:bookmarkEnd w:id="284"/>
      <w:r>
        <w:rPr>
          <w:rFonts w:hint="cs"/>
          <w:rtl/>
        </w:rPr>
        <w:t xml:space="preserve">שתחול חובת ההפקדה לפיקדון על </w:t>
      </w:r>
      <w:bookmarkStart w:id="285" w:name="_ETM_Q1_370351"/>
      <w:bookmarkEnd w:id="285"/>
      <w:r>
        <w:rPr>
          <w:rFonts w:hint="cs"/>
          <w:rtl/>
        </w:rPr>
        <w:t xml:space="preserve">כלל המעסיקים </w:t>
      </w:r>
      <w:bookmarkStart w:id="286" w:name="_ETM_Q1_368602"/>
      <w:bookmarkEnd w:id="286"/>
      <w:r>
        <w:rPr>
          <w:rFonts w:hint="cs"/>
          <w:rtl/>
        </w:rPr>
        <w:t xml:space="preserve">של עובדים זרים בכל הענפים למעט ענף </w:t>
      </w:r>
      <w:bookmarkStart w:id="287" w:name="_ETM_Q1_374351"/>
      <w:bookmarkEnd w:id="287"/>
      <w:r>
        <w:rPr>
          <w:rFonts w:hint="cs"/>
          <w:rtl/>
        </w:rPr>
        <w:t xml:space="preserve">הסיעוד הביתי, </w:t>
      </w:r>
      <w:bookmarkStart w:id="288" w:name="_ETM_Q1_373601"/>
      <w:bookmarkEnd w:id="288"/>
      <w:r>
        <w:rPr>
          <w:rFonts w:hint="cs"/>
          <w:rtl/>
        </w:rPr>
        <w:t xml:space="preserve">שבהם אין חובת </w:t>
      </w:r>
      <w:bookmarkStart w:id="289" w:name="_ETM_Q1_374602"/>
      <w:bookmarkEnd w:id="289"/>
      <w:r>
        <w:rPr>
          <w:rFonts w:hint="cs"/>
          <w:rtl/>
        </w:rPr>
        <w:t>הפקדת פיקדון ו</w:t>
      </w:r>
      <w:bookmarkStart w:id="290" w:name="_ETM_Q1_376852"/>
      <w:bookmarkEnd w:id="290"/>
      <w:r>
        <w:rPr>
          <w:rFonts w:hint="cs"/>
          <w:rtl/>
        </w:rPr>
        <w:t>גם ענף המומחים,</w:t>
      </w:r>
      <w:bookmarkStart w:id="291" w:name="_ETM_Q1_377602"/>
      <w:bookmarkEnd w:id="291"/>
      <w:r>
        <w:rPr>
          <w:rFonts w:hint="cs"/>
          <w:rtl/>
        </w:rPr>
        <w:t xml:space="preserve"> וכן מציינים שטיוטת התקנות </w:t>
      </w:r>
      <w:bookmarkStart w:id="292" w:name="_ETM_Q1_378602"/>
      <w:bookmarkEnd w:id="292"/>
      <w:r>
        <w:rPr>
          <w:rFonts w:hint="cs"/>
          <w:rtl/>
        </w:rPr>
        <w:t xml:space="preserve">תוגש בו </w:t>
      </w:r>
      <w:bookmarkStart w:id="293" w:name="_ETM_Q1_379351"/>
      <w:bookmarkEnd w:id="293"/>
      <w:r>
        <w:rPr>
          <w:rFonts w:hint="cs"/>
          <w:rtl/>
        </w:rPr>
        <w:t>זמנית עם ההגשה לוועדת הכספים</w:t>
      </w:r>
      <w:bookmarkStart w:id="294" w:name="_ETM_Q1_381852"/>
      <w:bookmarkEnd w:id="294"/>
      <w:r>
        <w:rPr>
          <w:rFonts w:hint="cs"/>
          <w:rtl/>
        </w:rPr>
        <w:t xml:space="preserve"> של טיוטת התקנות לעדכון </w:t>
      </w:r>
      <w:bookmarkStart w:id="295" w:name="_ETM_Q1_384602"/>
      <w:bookmarkEnd w:id="295"/>
      <w:r>
        <w:rPr>
          <w:rFonts w:hint="cs"/>
          <w:rtl/>
        </w:rPr>
        <w:t>גובה אגרת הבקשה,</w:t>
      </w:r>
      <w:bookmarkStart w:id="296" w:name="_ETM_Q1_384601"/>
      <w:bookmarkEnd w:id="296"/>
      <w:r>
        <w:rPr>
          <w:rFonts w:hint="cs"/>
          <w:rtl/>
        </w:rPr>
        <w:t xml:space="preserve"> האגרה השנתית וכן בעניין </w:t>
      </w:r>
      <w:bookmarkStart w:id="297" w:name="_ETM_Q1_385602"/>
      <w:bookmarkEnd w:id="297"/>
      <w:r>
        <w:rPr>
          <w:rFonts w:hint="cs"/>
          <w:rtl/>
        </w:rPr>
        <w:t>דמי ההיתר.</w:t>
      </w:r>
    </w:p>
    <w:p w:rsidR="00923853" w:rsidRDefault="00923853" w:rsidP="00E36032">
      <w:pPr>
        <w:rPr>
          <w:rtl/>
        </w:rPr>
      </w:pPr>
      <w:bookmarkStart w:id="298" w:name="_ETM_Q1_389101"/>
      <w:bookmarkStart w:id="299" w:name="_ETM_Q1_389351"/>
      <w:bookmarkStart w:id="300" w:name="_ETM_Q1_389601"/>
      <w:bookmarkEnd w:id="298"/>
      <w:bookmarkEnd w:id="299"/>
      <w:bookmarkEnd w:id="300"/>
    </w:p>
    <w:p w:rsidR="00923853" w:rsidRDefault="00923853" w:rsidP="00923853">
      <w:pPr>
        <w:pStyle w:val="af6"/>
        <w:keepNext/>
        <w:rPr>
          <w:rtl/>
        </w:rPr>
      </w:pPr>
      <w:bookmarkStart w:id="301" w:name="ET_yor_4996_17"/>
      <w:r w:rsidRPr="009238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3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923853" w:rsidRDefault="00923853" w:rsidP="00923853">
      <w:pPr>
        <w:pStyle w:val="KeepWithNext"/>
        <w:rPr>
          <w:rtl/>
        </w:rPr>
      </w:pPr>
    </w:p>
    <w:p w:rsidR="00923853" w:rsidRDefault="00923853" w:rsidP="00923853">
      <w:pPr>
        <w:rPr>
          <w:rtl/>
        </w:rPr>
      </w:pPr>
      <w:bookmarkStart w:id="302" w:name="_ETM_Q1_390101"/>
      <w:bookmarkEnd w:id="302"/>
      <w:r>
        <w:rPr>
          <w:rFonts w:hint="cs"/>
          <w:rtl/>
        </w:rPr>
        <w:t>כתוב מ</w:t>
      </w:r>
      <w:bookmarkStart w:id="303" w:name="_ETM_Q1_390602"/>
      <w:bookmarkEnd w:id="303"/>
      <w:r>
        <w:rPr>
          <w:rFonts w:hint="cs"/>
          <w:rtl/>
        </w:rPr>
        <w:t>תי?</w:t>
      </w:r>
      <w:bookmarkStart w:id="304" w:name="_ETM_Q1_391351"/>
      <w:bookmarkEnd w:id="304"/>
    </w:p>
    <w:p w:rsidR="00923853" w:rsidRDefault="00923853" w:rsidP="00923853">
      <w:pPr>
        <w:rPr>
          <w:rtl/>
        </w:rPr>
      </w:pPr>
      <w:bookmarkStart w:id="305" w:name="_ETM_Q1_392102"/>
      <w:bookmarkEnd w:id="305"/>
    </w:p>
    <w:p w:rsidR="00923853" w:rsidRDefault="00923853" w:rsidP="00923853">
      <w:pPr>
        <w:pStyle w:val="a4"/>
        <w:keepNext/>
        <w:rPr>
          <w:rtl/>
        </w:rPr>
      </w:pPr>
      <w:bookmarkStart w:id="306" w:name="ET_speaker_איילת_וולברג_18"/>
      <w:r w:rsidRPr="009238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923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923853" w:rsidRDefault="00923853" w:rsidP="00923853">
      <w:pPr>
        <w:pStyle w:val="KeepWithNext"/>
        <w:rPr>
          <w:rtl/>
        </w:rPr>
      </w:pPr>
    </w:p>
    <w:p w:rsidR="00923853" w:rsidRDefault="00923853" w:rsidP="00937547">
      <w:pPr>
        <w:rPr>
          <w:rtl/>
        </w:rPr>
      </w:pPr>
      <w:bookmarkStart w:id="307" w:name="_ETM_Q1_393102"/>
      <w:bookmarkEnd w:id="307"/>
      <w:r>
        <w:rPr>
          <w:rFonts w:hint="cs"/>
          <w:rtl/>
        </w:rPr>
        <w:t xml:space="preserve">לא כתוב. </w:t>
      </w:r>
      <w:bookmarkStart w:id="308" w:name="_ETM_Q1_391601"/>
      <w:bookmarkEnd w:id="308"/>
      <w:r>
        <w:rPr>
          <w:rFonts w:hint="cs"/>
          <w:rtl/>
        </w:rPr>
        <w:t>קודם כל, זו שאלה בכלל למה כור</w:t>
      </w:r>
      <w:r w:rsidR="00937547">
        <w:rPr>
          <w:rFonts w:hint="cs"/>
          <w:rtl/>
        </w:rPr>
        <w:t>כ</w:t>
      </w:r>
      <w:r>
        <w:rPr>
          <w:rFonts w:hint="cs"/>
          <w:rtl/>
        </w:rPr>
        <w:t>ים את ה</w:t>
      </w:r>
      <w:bookmarkStart w:id="309" w:name="_ETM_Q1_395851"/>
      <w:bookmarkEnd w:id="309"/>
      <w:r>
        <w:rPr>
          <w:rFonts w:hint="cs"/>
          <w:rtl/>
        </w:rPr>
        <w:t>אחד בשני.</w:t>
      </w:r>
      <w:bookmarkStart w:id="310" w:name="_ETM_Q1_393851"/>
      <w:bookmarkEnd w:id="310"/>
      <w:r>
        <w:rPr>
          <w:rFonts w:hint="cs"/>
          <w:rtl/>
        </w:rPr>
        <w:t xml:space="preserve"> העניין של חובת הפקדת פ</w:t>
      </w:r>
      <w:bookmarkStart w:id="311" w:name="_ETM_Q1_396354"/>
      <w:bookmarkEnd w:id="311"/>
      <w:r>
        <w:rPr>
          <w:rFonts w:hint="cs"/>
          <w:rtl/>
        </w:rPr>
        <w:t xml:space="preserve">יקדון לפי חוק עובדים </w:t>
      </w:r>
      <w:bookmarkStart w:id="312" w:name="_ETM_Q1_399602"/>
      <w:bookmarkEnd w:id="312"/>
      <w:r>
        <w:rPr>
          <w:rFonts w:hint="cs"/>
          <w:rtl/>
        </w:rPr>
        <w:t xml:space="preserve">זרים זו חובה שקבועה בסעיף </w:t>
      </w:r>
      <w:bookmarkStart w:id="313" w:name="_ETM_Q1_400101"/>
      <w:bookmarkEnd w:id="313"/>
      <w:r>
        <w:rPr>
          <w:rFonts w:hint="cs"/>
          <w:rtl/>
        </w:rPr>
        <w:t>1יא(ו)</w:t>
      </w:r>
      <w:bookmarkStart w:id="314" w:name="_ETM_Q1_403352"/>
      <w:bookmarkEnd w:id="314"/>
      <w:r>
        <w:rPr>
          <w:rFonts w:hint="cs"/>
          <w:rtl/>
        </w:rPr>
        <w:t>, ובכל אופן מ</w:t>
      </w:r>
      <w:bookmarkStart w:id="315" w:name="_ETM_Q1_403852"/>
      <w:bookmarkEnd w:id="315"/>
      <w:r>
        <w:rPr>
          <w:rFonts w:hint="cs"/>
          <w:rtl/>
        </w:rPr>
        <w:t xml:space="preserve">עסיקים חייבים להפריש את ההפרשות הסוציאליות ללא קשר </w:t>
      </w:r>
      <w:bookmarkStart w:id="316" w:name="_ETM_Q1_407853"/>
      <w:bookmarkEnd w:id="316"/>
      <w:r>
        <w:rPr>
          <w:rFonts w:hint="cs"/>
          <w:rtl/>
        </w:rPr>
        <w:t xml:space="preserve">לחובה </w:t>
      </w:r>
      <w:bookmarkStart w:id="317" w:name="_ETM_Q1_408351"/>
      <w:bookmarkEnd w:id="317"/>
      <w:r>
        <w:rPr>
          <w:rFonts w:hint="cs"/>
          <w:rtl/>
        </w:rPr>
        <w:t>להפקיד פיקדון. איך זה קשור לתקנות של אגרות זו שאלה א</w:t>
      </w:r>
      <w:bookmarkStart w:id="318" w:name="_ETM_Q1_416352"/>
      <w:bookmarkEnd w:id="318"/>
      <w:r>
        <w:rPr>
          <w:rFonts w:hint="cs"/>
          <w:rtl/>
        </w:rPr>
        <w:t xml:space="preserve">חת, </w:t>
      </w:r>
      <w:bookmarkStart w:id="319" w:name="_ETM_Q1_414102"/>
      <w:bookmarkEnd w:id="319"/>
      <w:r>
        <w:rPr>
          <w:rFonts w:hint="cs"/>
          <w:rtl/>
        </w:rPr>
        <w:t>אבל זה מה שנקבע בהחלטת הממשלה.</w:t>
      </w:r>
    </w:p>
    <w:p w:rsidR="00923853" w:rsidRDefault="00923853" w:rsidP="00923853">
      <w:pPr>
        <w:rPr>
          <w:rtl/>
        </w:rPr>
      </w:pPr>
      <w:bookmarkStart w:id="320" w:name="_ETM_Q1_420102"/>
      <w:bookmarkEnd w:id="320"/>
    </w:p>
    <w:p w:rsidR="00923853" w:rsidRDefault="00923853" w:rsidP="00923853">
      <w:pPr>
        <w:rPr>
          <w:rtl/>
        </w:rPr>
      </w:pPr>
      <w:r>
        <w:rPr>
          <w:rFonts w:hint="cs"/>
          <w:rtl/>
        </w:rPr>
        <w:t>ה</w:t>
      </w:r>
      <w:bookmarkStart w:id="321" w:name="_ETM_Q1_420602"/>
      <w:bookmarkEnd w:id="321"/>
      <w:r>
        <w:rPr>
          <w:rFonts w:hint="cs"/>
          <w:rtl/>
        </w:rPr>
        <w:t xml:space="preserve">שאלה שעולה בהקשר היותר </w:t>
      </w:r>
      <w:bookmarkStart w:id="322" w:name="_ETM_Q1_423101"/>
      <w:bookmarkEnd w:id="322"/>
      <w:r>
        <w:rPr>
          <w:rFonts w:hint="cs"/>
          <w:rtl/>
        </w:rPr>
        <w:t>ספציפי של התקנות האלה שהובאו ל</w:t>
      </w:r>
      <w:bookmarkStart w:id="323" w:name="_ETM_Q1_423852"/>
      <w:bookmarkEnd w:id="323"/>
      <w:r>
        <w:rPr>
          <w:rFonts w:hint="cs"/>
          <w:rtl/>
        </w:rPr>
        <w:t>אישור הוועדה זה מדוע המ</w:t>
      </w:r>
      <w:bookmarkStart w:id="324" w:name="_ETM_Q1_427352"/>
      <w:bookmarkEnd w:id="324"/>
      <w:r>
        <w:rPr>
          <w:rFonts w:hint="cs"/>
          <w:rtl/>
        </w:rPr>
        <w:t xml:space="preserve">משלה קבעה לעצמה שיביאו תקנות </w:t>
      </w:r>
      <w:bookmarkStart w:id="325" w:name="_ETM_Q1_432352"/>
      <w:bookmarkEnd w:id="325"/>
      <w:r>
        <w:rPr>
          <w:rFonts w:hint="cs"/>
          <w:rtl/>
        </w:rPr>
        <w:t>שיחולו על מעסיקים בכלל הענפים</w:t>
      </w:r>
      <w:bookmarkStart w:id="326" w:name="_ETM_Q1_434851"/>
      <w:bookmarkStart w:id="327" w:name="_ETM_Q1_437602"/>
      <w:bookmarkEnd w:id="326"/>
      <w:bookmarkEnd w:id="327"/>
      <w:r>
        <w:rPr>
          <w:rFonts w:hint="cs"/>
          <w:rtl/>
        </w:rPr>
        <w:t xml:space="preserve">, ובסוף </w:t>
      </w:r>
      <w:bookmarkStart w:id="328" w:name="_ETM_Q1_435851"/>
      <w:bookmarkStart w:id="329" w:name="_ETM_Q1_438851"/>
      <w:bookmarkStart w:id="330" w:name="_ETM_Q1_437352"/>
      <w:bookmarkEnd w:id="328"/>
      <w:bookmarkEnd w:id="329"/>
      <w:bookmarkEnd w:id="330"/>
      <w:r>
        <w:rPr>
          <w:rFonts w:hint="cs"/>
          <w:rtl/>
        </w:rPr>
        <w:t>מה שהגיע לוועדה זה רק ענפי</w:t>
      </w:r>
      <w:bookmarkStart w:id="331" w:name="_ETM_Q1_441353"/>
      <w:bookmarkEnd w:id="331"/>
      <w:r>
        <w:rPr>
          <w:rFonts w:hint="cs"/>
          <w:rtl/>
        </w:rPr>
        <w:t xml:space="preserve"> </w:t>
      </w:r>
      <w:bookmarkStart w:id="332" w:name="_ETM_Q1_439851"/>
      <w:bookmarkEnd w:id="332"/>
      <w:r>
        <w:rPr>
          <w:rFonts w:hint="cs"/>
          <w:rtl/>
        </w:rPr>
        <w:t xml:space="preserve">מסחר ושירותים ומסעדות, כשאני אציין שהחלטות ועדת מנכ"לים </w:t>
      </w:r>
      <w:bookmarkStart w:id="333" w:name="_ETM_Q1_447102"/>
      <w:bookmarkEnd w:id="333"/>
      <w:r>
        <w:rPr>
          <w:rFonts w:hint="cs"/>
          <w:rtl/>
        </w:rPr>
        <w:t xml:space="preserve">היו </w:t>
      </w:r>
      <w:bookmarkStart w:id="334" w:name="_ETM_Q1_444852"/>
      <w:bookmarkEnd w:id="334"/>
      <w:r>
        <w:rPr>
          <w:rFonts w:hint="cs"/>
          <w:rtl/>
        </w:rPr>
        <w:t>לגבי קבלני שיפוצים,</w:t>
      </w:r>
      <w:bookmarkStart w:id="335" w:name="_ETM_Q1_446852"/>
      <w:bookmarkEnd w:id="335"/>
      <w:r>
        <w:rPr>
          <w:rFonts w:hint="cs"/>
          <w:rtl/>
        </w:rPr>
        <w:t xml:space="preserve"> שאני מבינה שזה נכנס תחת </w:t>
      </w:r>
      <w:bookmarkStart w:id="336" w:name="_ETM_Q1_449602"/>
      <w:bookmarkEnd w:id="336"/>
      <w:r>
        <w:rPr>
          <w:rFonts w:hint="cs"/>
          <w:rtl/>
        </w:rPr>
        <w:t xml:space="preserve">ענף </w:t>
      </w:r>
      <w:bookmarkStart w:id="337" w:name="_ETM_Q1_451352"/>
      <w:bookmarkEnd w:id="337"/>
      <w:r w:rsidR="00F12159">
        <w:rPr>
          <w:rFonts w:hint="cs"/>
          <w:rtl/>
        </w:rPr>
        <w:t>הבניין שכבר קבוע ב</w:t>
      </w:r>
      <w:bookmarkStart w:id="338" w:name="_ETM_Q1_450352"/>
      <w:bookmarkEnd w:id="338"/>
      <w:r w:rsidR="00F12159">
        <w:rPr>
          <w:rFonts w:hint="cs"/>
          <w:rtl/>
        </w:rPr>
        <w:t xml:space="preserve">תקנות. מוסדות </w:t>
      </w:r>
      <w:bookmarkStart w:id="339" w:name="_ETM_Q1_451102"/>
      <w:bookmarkEnd w:id="339"/>
      <w:r w:rsidR="00F12159">
        <w:rPr>
          <w:rFonts w:hint="cs"/>
          <w:rtl/>
        </w:rPr>
        <w:t>בפיקוח משרד הרווחה והב</w:t>
      </w:r>
      <w:bookmarkStart w:id="340" w:name="_ETM_Q1_452602"/>
      <w:bookmarkEnd w:id="340"/>
      <w:r w:rsidR="00F12159">
        <w:rPr>
          <w:rFonts w:hint="cs"/>
          <w:rtl/>
        </w:rPr>
        <w:t xml:space="preserve">יטחון </w:t>
      </w:r>
      <w:bookmarkStart w:id="341" w:name="_ETM_Q1_452852"/>
      <w:bookmarkEnd w:id="341"/>
      <w:r w:rsidR="00F12159">
        <w:rPr>
          <w:rFonts w:hint="cs"/>
          <w:rtl/>
        </w:rPr>
        <w:t xml:space="preserve">החברתי גם כן כבר כלול כיום בתקנות. מוסדות </w:t>
      </w:r>
      <w:bookmarkStart w:id="342" w:name="_ETM_Q1_457852"/>
      <w:bookmarkEnd w:id="342"/>
      <w:r w:rsidR="00F12159">
        <w:rPr>
          <w:rFonts w:hint="cs"/>
          <w:rtl/>
        </w:rPr>
        <w:t>בפיקוח משרד הבריאות גם כן כלול בתקנות</w:t>
      </w:r>
      <w:bookmarkStart w:id="343" w:name="_ETM_Q1_460352"/>
      <w:bookmarkEnd w:id="343"/>
      <w:r w:rsidR="00F12159">
        <w:rPr>
          <w:rFonts w:hint="cs"/>
          <w:rtl/>
        </w:rPr>
        <w:t>.</w:t>
      </w:r>
      <w:bookmarkStart w:id="344" w:name="_ETM_Q1_455352"/>
      <w:bookmarkStart w:id="345" w:name="_ETM_Q1_458602"/>
      <w:bookmarkEnd w:id="344"/>
      <w:bookmarkEnd w:id="345"/>
      <w:r w:rsidR="00F12159">
        <w:rPr>
          <w:rFonts w:hint="cs"/>
          <w:rtl/>
        </w:rPr>
        <w:t xml:space="preserve"> ענף </w:t>
      </w:r>
      <w:bookmarkStart w:id="346" w:name="_ETM_Q1_461852"/>
      <w:bookmarkEnd w:id="346"/>
      <w:r w:rsidR="00F12159">
        <w:rPr>
          <w:rFonts w:hint="cs"/>
          <w:rtl/>
        </w:rPr>
        <w:t xml:space="preserve">תשתיות תחבורה </w:t>
      </w:r>
      <w:bookmarkStart w:id="347" w:name="_ETM_Q1_461601"/>
      <w:bookmarkEnd w:id="347"/>
      <w:r w:rsidR="00F12159">
        <w:rPr>
          <w:rtl/>
        </w:rPr>
        <w:t>–</w:t>
      </w:r>
      <w:r w:rsidR="00F12159">
        <w:rPr>
          <w:rFonts w:hint="cs"/>
          <w:rtl/>
        </w:rPr>
        <w:t xml:space="preserve"> האם הוא נכנס תחת</w:t>
      </w:r>
      <w:bookmarkStart w:id="348" w:name="_ETM_Q1_461352"/>
      <w:bookmarkEnd w:id="348"/>
      <w:r w:rsidR="00F12159">
        <w:rPr>
          <w:rFonts w:hint="cs"/>
          <w:rtl/>
        </w:rPr>
        <w:t xml:space="preserve"> ענף הבניין?</w:t>
      </w:r>
    </w:p>
    <w:p w:rsidR="00F12159" w:rsidRDefault="00F12159" w:rsidP="00923853">
      <w:pPr>
        <w:rPr>
          <w:rtl/>
        </w:rPr>
      </w:pPr>
      <w:bookmarkStart w:id="349" w:name="_ETM_Q1_456102"/>
      <w:bookmarkStart w:id="350" w:name="_ETM_Q1_456602"/>
      <w:bookmarkEnd w:id="349"/>
      <w:bookmarkEnd w:id="350"/>
    </w:p>
    <w:p w:rsidR="00F12159" w:rsidRDefault="00F12159" w:rsidP="00F12159">
      <w:pPr>
        <w:pStyle w:val="a4"/>
        <w:keepNext/>
        <w:rPr>
          <w:rtl/>
        </w:rPr>
      </w:pPr>
      <w:bookmarkStart w:id="351" w:name="ET_speaker_גאולה_צמח_18"/>
      <w:r w:rsidRPr="00F12159">
        <w:rPr>
          <w:rStyle w:val="TagStyle"/>
          <w:rtl/>
        </w:rPr>
        <w:t xml:space="preserve"> &lt;&lt; דובר &gt;&gt; </w:t>
      </w:r>
      <w:r>
        <w:rPr>
          <w:rtl/>
        </w:rPr>
        <w:t>גאולה צמח:</w:t>
      </w:r>
      <w:r w:rsidRPr="00F12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F12159" w:rsidRDefault="00F12159" w:rsidP="00F12159">
      <w:pPr>
        <w:pStyle w:val="KeepWithNext"/>
        <w:rPr>
          <w:rtl/>
        </w:rPr>
      </w:pPr>
    </w:p>
    <w:p w:rsidR="00F12159" w:rsidRDefault="00F12159" w:rsidP="00F12159">
      <w:pPr>
        <w:rPr>
          <w:rtl/>
        </w:rPr>
      </w:pPr>
      <w:r>
        <w:rPr>
          <w:rFonts w:hint="cs"/>
          <w:rtl/>
        </w:rPr>
        <w:t>כן.</w:t>
      </w:r>
    </w:p>
    <w:p w:rsidR="00F12159" w:rsidRDefault="00F12159" w:rsidP="00F12159">
      <w:pPr>
        <w:rPr>
          <w:rtl/>
        </w:rPr>
      </w:pPr>
      <w:bookmarkStart w:id="352" w:name="_ETM_Q1_451602"/>
      <w:bookmarkStart w:id="353" w:name="_ETM_Q1_451851"/>
      <w:bookmarkStart w:id="354" w:name="_ETM_Q1_452352"/>
      <w:bookmarkEnd w:id="352"/>
      <w:bookmarkEnd w:id="353"/>
      <w:bookmarkEnd w:id="354"/>
    </w:p>
    <w:p w:rsidR="00F12159" w:rsidRDefault="00F12159" w:rsidP="00F12159">
      <w:pPr>
        <w:pStyle w:val="a4"/>
        <w:keepNext/>
        <w:rPr>
          <w:rtl/>
        </w:rPr>
      </w:pPr>
      <w:bookmarkStart w:id="355" w:name="ET_speaker_איילת_וולברג_19"/>
      <w:r w:rsidRPr="00F1215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12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F12159" w:rsidRDefault="00F12159" w:rsidP="00F12159">
      <w:pPr>
        <w:pStyle w:val="KeepWithNext"/>
        <w:rPr>
          <w:rtl/>
        </w:rPr>
      </w:pPr>
    </w:p>
    <w:p w:rsidR="00F12159" w:rsidRDefault="008D1B60" w:rsidP="008D1B60">
      <w:pPr>
        <w:rPr>
          <w:rtl/>
        </w:rPr>
      </w:pPr>
      <w:bookmarkStart w:id="356" w:name="_ETM_Q1_452851"/>
      <w:bookmarkStart w:id="357" w:name="_ETM_Q1_455851"/>
      <w:bookmarkStart w:id="358" w:name="_ETM_Q1_459101"/>
      <w:bookmarkEnd w:id="356"/>
      <w:bookmarkEnd w:id="357"/>
      <w:bookmarkEnd w:id="358"/>
      <w:r>
        <w:rPr>
          <w:rFonts w:hint="cs"/>
          <w:rtl/>
        </w:rPr>
        <w:t>כן, שלגבי</w:t>
      </w:r>
      <w:bookmarkStart w:id="359" w:name="_ETM_Q1_463851"/>
      <w:bookmarkStart w:id="360" w:name="_ETM_Q1_463352"/>
      <w:bookmarkStart w:id="361" w:name="_ETM_Q1_463602"/>
      <w:bookmarkEnd w:id="359"/>
      <w:bookmarkEnd w:id="360"/>
      <w:bookmarkEnd w:id="361"/>
      <w:r>
        <w:rPr>
          <w:rFonts w:hint="cs"/>
          <w:rtl/>
        </w:rPr>
        <w:t xml:space="preserve">הם </w:t>
      </w:r>
      <w:bookmarkStart w:id="362" w:name="_ETM_Q1_463852"/>
      <w:bookmarkEnd w:id="362"/>
      <w:r>
        <w:rPr>
          <w:rFonts w:hint="cs"/>
          <w:rtl/>
        </w:rPr>
        <w:t>קבועה כיום חובה כזאת</w:t>
      </w:r>
      <w:bookmarkStart w:id="363" w:name="_ETM_Q1_469102"/>
      <w:bookmarkStart w:id="364" w:name="_ETM_Q1_464102"/>
      <w:bookmarkStart w:id="365" w:name="_ETM_Q1_467102"/>
      <w:bookmarkStart w:id="366" w:name="_ETM_Q1_465101"/>
      <w:bookmarkEnd w:id="363"/>
      <w:bookmarkEnd w:id="364"/>
      <w:bookmarkEnd w:id="365"/>
      <w:bookmarkEnd w:id="366"/>
      <w:r>
        <w:rPr>
          <w:rFonts w:hint="cs"/>
          <w:rtl/>
        </w:rPr>
        <w:t>, וענף</w:t>
      </w:r>
      <w:bookmarkStart w:id="367" w:name="_ETM_Q1_466351"/>
      <w:bookmarkEnd w:id="367"/>
      <w:r>
        <w:rPr>
          <w:rFonts w:hint="cs"/>
          <w:rtl/>
        </w:rPr>
        <w:t xml:space="preserve"> החקלאות, שנקבעה </w:t>
      </w:r>
      <w:bookmarkStart w:id="368" w:name="_ETM_Q1_470352"/>
      <w:bookmarkStart w:id="369" w:name="_ETM_Q1_467352"/>
      <w:bookmarkEnd w:id="368"/>
      <w:bookmarkEnd w:id="369"/>
      <w:r>
        <w:rPr>
          <w:rFonts w:hint="cs"/>
          <w:rtl/>
        </w:rPr>
        <w:t>לו מכסה של 70</w:t>
      </w:r>
      <w:bookmarkStart w:id="370" w:name="_ETM_Q1_471602"/>
      <w:bookmarkEnd w:id="370"/>
      <w:r>
        <w:rPr>
          <w:rFonts w:hint="cs"/>
          <w:rtl/>
        </w:rPr>
        <w:t>,000, כלומר 65,000 ועוד 5,000</w:t>
      </w:r>
      <w:bookmarkStart w:id="371" w:name="_ETM_Q1_466602"/>
      <w:bookmarkStart w:id="372" w:name="_ETM_Q1_469602"/>
      <w:bookmarkStart w:id="373" w:name="_ETM_Q1_468602"/>
      <w:bookmarkEnd w:id="371"/>
      <w:bookmarkEnd w:id="372"/>
      <w:bookmarkEnd w:id="373"/>
      <w:r>
        <w:rPr>
          <w:rFonts w:hint="cs"/>
          <w:rtl/>
        </w:rPr>
        <w:t xml:space="preserve">, שבאופן די </w:t>
      </w:r>
      <w:bookmarkStart w:id="374" w:name="_ETM_Q1_474352"/>
      <w:bookmarkEnd w:id="374"/>
      <w:r>
        <w:rPr>
          <w:rFonts w:hint="cs"/>
          <w:rtl/>
        </w:rPr>
        <w:t>צורם לא הגיע לשולחן הוועדה כשמדובר על 70,000 עובדים</w:t>
      </w:r>
      <w:bookmarkStart w:id="375" w:name="_ETM_Q1_477102"/>
      <w:bookmarkEnd w:id="375"/>
      <w:r>
        <w:rPr>
          <w:rFonts w:hint="cs"/>
          <w:rtl/>
        </w:rPr>
        <w:t xml:space="preserve">, לעומת </w:t>
      </w:r>
      <w:bookmarkStart w:id="376" w:name="_ETM_Q1_477603"/>
      <w:bookmarkEnd w:id="376"/>
      <w:r>
        <w:rPr>
          <w:rFonts w:hint="cs"/>
          <w:rtl/>
        </w:rPr>
        <w:t xml:space="preserve">מכסה שמגיעה עכשיו לשולחן הוועדה שעומדת על </w:t>
      </w:r>
      <w:bookmarkStart w:id="377" w:name="_ETM_Q1_480852"/>
      <w:bookmarkEnd w:id="377"/>
      <w:r>
        <w:rPr>
          <w:rFonts w:hint="cs"/>
          <w:rtl/>
        </w:rPr>
        <w:t>6,400 ו-</w:t>
      </w:r>
      <w:bookmarkStart w:id="378" w:name="_ETM_Q1_483352"/>
      <w:bookmarkEnd w:id="378"/>
      <w:r>
        <w:rPr>
          <w:rFonts w:hint="cs"/>
          <w:rtl/>
        </w:rPr>
        <w:t xml:space="preserve">2,000 </w:t>
      </w:r>
      <w:bookmarkStart w:id="379" w:name="_ETM_Q1_484602"/>
      <w:bookmarkEnd w:id="379"/>
      <w:r>
        <w:rPr>
          <w:rFonts w:hint="cs"/>
          <w:rtl/>
        </w:rPr>
        <w:t xml:space="preserve">בענף המסעדות. זו </w:t>
      </w:r>
      <w:bookmarkStart w:id="380" w:name="_ETM_Q1_487102"/>
      <w:bookmarkEnd w:id="380"/>
      <w:r>
        <w:rPr>
          <w:rFonts w:hint="cs"/>
          <w:rtl/>
        </w:rPr>
        <w:t>השאלה הראשונה שלי.</w:t>
      </w:r>
      <w:bookmarkStart w:id="381" w:name="_ETM_Q1_485602"/>
      <w:bookmarkEnd w:id="381"/>
      <w:r>
        <w:rPr>
          <w:rFonts w:hint="cs"/>
          <w:rtl/>
        </w:rPr>
        <w:t xml:space="preserve"> כשאני קיבלתי א</w:t>
      </w:r>
      <w:bookmarkStart w:id="382" w:name="_ETM_Q1_487101"/>
      <w:bookmarkEnd w:id="382"/>
      <w:r>
        <w:rPr>
          <w:rFonts w:hint="cs"/>
          <w:rtl/>
        </w:rPr>
        <w:t xml:space="preserve">ת </w:t>
      </w:r>
      <w:bookmarkStart w:id="383" w:name="_ETM_Q1_486851"/>
      <w:bookmarkEnd w:id="383"/>
      <w:r>
        <w:rPr>
          <w:rFonts w:hint="cs"/>
          <w:rtl/>
        </w:rPr>
        <w:t>- - - התקנות הופ</w:t>
      </w:r>
      <w:bookmarkStart w:id="384" w:name="_ETM_Q1_488851"/>
      <w:bookmarkEnd w:id="384"/>
      <w:r>
        <w:rPr>
          <w:rFonts w:hint="cs"/>
          <w:rtl/>
        </w:rPr>
        <w:t>ת</w:t>
      </w:r>
      <w:bookmarkStart w:id="385" w:name="_ETM_Q1_488352"/>
      <w:bookmarkEnd w:id="385"/>
      <w:r>
        <w:rPr>
          <w:rFonts w:hint="cs"/>
          <w:rtl/>
        </w:rPr>
        <w:t xml:space="preserve">עתי, כי </w:t>
      </w:r>
      <w:bookmarkStart w:id="386" w:name="_ETM_Q1_489102"/>
      <w:bookmarkEnd w:id="386"/>
      <w:r>
        <w:rPr>
          <w:rFonts w:hint="cs"/>
          <w:rtl/>
        </w:rPr>
        <w:t>אמרתי החלטת הממשלה בעצמה קוב</w:t>
      </w:r>
      <w:bookmarkStart w:id="387" w:name="_ETM_Q1_491102"/>
      <w:bookmarkEnd w:id="387"/>
      <w:r>
        <w:rPr>
          <w:rFonts w:hint="cs"/>
          <w:rtl/>
        </w:rPr>
        <w:t xml:space="preserve">עת שזה יחול על כלל </w:t>
      </w:r>
      <w:bookmarkStart w:id="388" w:name="_ETM_Q1_493101"/>
      <w:bookmarkEnd w:id="388"/>
      <w:r>
        <w:rPr>
          <w:rFonts w:hint="cs"/>
          <w:rtl/>
        </w:rPr>
        <w:t>המעסיקים, ואז אנחנו מביאים משהו מאוד ראשוני וגם שומטי</w:t>
      </w:r>
      <w:bookmarkStart w:id="389" w:name="_ETM_Q1_497851"/>
      <w:bookmarkEnd w:id="389"/>
      <w:r>
        <w:rPr>
          <w:rFonts w:hint="cs"/>
          <w:rtl/>
        </w:rPr>
        <w:t xml:space="preserve">ם </w:t>
      </w:r>
      <w:bookmarkStart w:id="390" w:name="_ETM_Q1_498101"/>
      <w:bookmarkEnd w:id="390"/>
      <w:r>
        <w:rPr>
          <w:rFonts w:hint="cs"/>
          <w:rtl/>
        </w:rPr>
        <w:t>ענף שלם.</w:t>
      </w:r>
    </w:p>
    <w:p w:rsidR="008D1B60" w:rsidRDefault="008D1B60" w:rsidP="008D1B60">
      <w:pPr>
        <w:rPr>
          <w:rtl/>
        </w:rPr>
      </w:pPr>
      <w:bookmarkStart w:id="391" w:name="_ETM_Q1_501851"/>
      <w:bookmarkEnd w:id="391"/>
    </w:p>
    <w:p w:rsidR="008D1B60" w:rsidRDefault="008D1B60" w:rsidP="008D1B60">
      <w:pPr>
        <w:pStyle w:val="af6"/>
        <w:keepNext/>
        <w:rPr>
          <w:rtl/>
        </w:rPr>
      </w:pPr>
      <w:bookmarkStart w:id="392" w:name="ET_yor_4996_20"/>
      <w:r w:rsidRPr="008D1B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1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8D1B60" w:rsidRDefault="008D1B60" w:rsidP="008D1B60">
      <w:pPr>
        <w:pStyle w:val="KeepWithNext"/>
        <w:rPr>
          <w:rtl/>
        </w:rPr>
      </w:pPr>
    </w:p>
    <w:p w:rsidR="008D1B60" w:rsidRDefault="008D1B60" w:rsidP="008D1B60">
      <w:pPr>
        <w:rPr>
          <w:rtl/>
        </w:rPr>
      </w:pPr>
      <w:bookmarkStart w:id="393" w:name="_ETM_Q1_503101"/>
      <w:bookmarkEnd w:id="393"/>
      <w:r>
        <w:rPr>
          <w:rFonts w:hint="cs"/>
          <w:rtl/>
        </w:rPr>
        <w:t>זה מזכיר לי</w:t>
      </w:r>
      <w:bookmarkStart w:id="394" w:name="_ETM_Q1_502102"/>
      <w:bookmarkEnd w:id="394"/>
      <w:r>
        <w:rPr>
          <w:rFonts w:hint="cs"/>
          <w:rtl/>
        </w:rPr>
        <w:t xml:space="preserve">, בעיירה היהודית </w:t>
      </w:r>
      <w:bookmarkStart w:id="395" w:name="_ETM_Q1_502352"/>
      <w:bookmarkEnd w:id="395"/>
      <w:r>
        <w:rPr>
          <w:rFonts w:hint="cs"/>
          <w:rtl/>
        </w:rPr>
        <w:t xml:space="preserve">הגיע מישהו לשוחט </w:t>
      </w:r>
      <w:bookmarkStart w:id="396" w:name="_ETM_Q1_504852"/>
      <w:bookmarkEnd w:id="396"/>
      <w:r>
        <w:rPr>
          <w:rFonts w:hint="cs"/>
          <w:rtl/>
        </w:rPr>
        <w:t xml:space="preserve">ואומר לו, "שוחט, אנא ממך, אני צריך </w:t>
      </w:r>
      <w:bookmarkStart w:id="397" w:name="_ETM_Q1_506851"/>
      <w:bookmarkEnd w:id="397"/>
      <w:r>
        <w:rPr>
          <w:rFonts w:hint="cs"/>
          <w:rtl/>
        </w:rPr>
        <w:t xml:space="preserve">שתיערך. אני </w:t>
      </w:r>
      <w:bookmarkStart w:id="398" w:name="_ETM_Q1_508102"/>
      <w:bookmarkEnd w:id="398"/>
      <w:r>
        <w:rPr>
          <w:rFonts w:hint="cs"/>
          <w:rtl/>
        </w:rPr>
        <w:t>רוצה שתשח</w:t>
      </w:r>
      <w:bookmarkStart w:id="399" w:name="_ETM_Q1_509602"/>
      <w:bookmarkEnd w:id="399"/>
      <w:r>
        <w:rPr>
          <w:rFonts w:hint="cs"/>
          <w:rtl/>
        </w:rPr>
        <w:t xml:space="preserve">ט לי את כל </w:t>
      </w:r>
      <w:bookmarkStart w:id="400" w:name="_ETM_Q1_512101"/>
      <w:bookmarkEnd w:id="400"/>
      <w:r>
        <w:rPr>
          <w:rFonts w:hint="cs"/>
          <w:rtl/>
        </w:rPr>
        <w:t>האווזים</w:t>
      </w:r>
      <w:bookmarkStart w:id="401" w:name="_ETM_Q1_510852"/>
      <w:bookmarkEnd w:id="401"/>
      <w:r>
        <w:rPr>
          <w:rFonts w:hint="cs"/>
          <w:rtl/>
        </w:rPr>
        <w:t xml:space="preserve">", השוחט שואל, </w:t>
      </w:r>
      <w:bookmarkStart w:id="402" w:name="_ETM_Q1_515124"/>
      <w:bookmarkEnd w:id="402"/>
      <w:r>
        <w:rPr>
          <w:rFonts w:hint="cs"/>
          <w:rtl/>
        </w:rPr>
        <w:t>"כמה?", הוא אומר "אחד קטן".</w:t>
      </w:r>
      <w:bookmarkStart w:id="403" w:name="_ETM_Q1_515602"/>
      <w:bookmarkEnd w:id="403"/>
      <w:r w:rsidR="001C7B6A">
        <w:rPr>
          <w:rFonts w:hint="cs"/>
          <w:rtl/>
        </w:rPr>
        <w:t xml:space="preserve"> </w:t>
      </w:r>
      <w:bookmarkStart w:id="404" w:name="_ETM_Q1_515852"/>
      <w:bookmarkEnd w:id="404"/>
      <w:r w:rsidR="001C7B6A">
        <w:rPr>
          <w:rFonts w:hint="cs"/>
          <w:rtl/>
        </w:rPr>
        <w:t>אתם מביא</w:t>
      </w:r>
      <w:bookmarkStart w:id="405" w:name="_ETM_Q1_516601"/>
      <w:bookmarkEnd w:id="405"/>
      <w:r w:rsidR="001C7B6A">
        <w:rPr>
          <w:rFonts w:hint="cs"/>
          <w:rtl/>
        </w:rPr>
        <w:t xml:space="preserve">ים לנו תקנות לעובדים </w:t>
      </w:r>
      <w:bookmarkStart w:id="406" w:name="_ETM_Q1_519351"/>
      <w:bookmarkEnd w:id="406"/>
      <w:r w:rsidR="001C7B6A">
        <w:rPr>
          <w:rFonts w:hint="cs"/>
          <w:rtl/>
        </w:rPr>
        <w:t>זרים, לעידוד</w:t>
      </w:r>
      <w:bookmarkStart w:id="407" w:name="_ETM_Q1_518352"/>
      <w:bookmarkEnd w:id="407"/>
      <w:r w:rsidR="001C7B6A">
        <w:rPr>
          <w:rFonts w:hint="cs"/>
          <w:rtl/>
        </w:rPr>
        <w:t>, הבאת עובדים במקום הפלס</w:t>
      </w:r>
      <w:bookmarkStart w:id="408" w:name="_ETM_Q1_521353"/>
      <w:bookmarkEnd w:id="408"/>
      <w:r w:rsidR="001C7B6A">
        <w:rPr>
          <w:rFonts w:hint="cs"/>
          <w:rtl/>
        </w:rPr>
        <w:t>טינאים, ו</w:t>
      </w:r>
      <w:r w:rsidR="00437644">
        <w:rPr>
          <w:rFonts w:hint="cs"/>
          <w:rtl/>
        </w:rPr>
        <w:t>ש</w:t>
      </w:r>
      <w:r w:rsidR="001C7B6A">
        <w:rPr>
          <w:rFonts w:hint="cs"/>
          <w:rtl/>
        </w:rPr>
        <w:t xml:space="preserve">מדובר פה על </w:t>
      </w:r>
      <w:bookmarkStart w:id="409" w:name="_ETM_Q1_523602"/>
      <w:bookmarkEnd w:id="409"/>
      <w:r w:rsidR="00EC0E0F">
        <w:rPr>
          <w:rFonts w:hint="cs"/>
          <w:rtl/>
        </w:rPr>
        <w:t>עשרות אלפים שלא הובאו.</w:t>
      </w:r>
      <w:r w:rsidR="001C7B6A">
        <w:rPr>
          <w:rFonts w:hint="cs"/>
          <w:rtl/>
        </w:rPr>
        <w:t xml:space="preserve"> </w:t>
      </w:r>
      <w:bookmarkStart w:id="410" w:name="_ETM_Q1_529852"/>
      <w:bookmarkEnd w:id="410"/>
      <w:r w:rsidR="001C7B6A">
        <w:rPr>
          <w:rFonts w:hint="cs"/>
          <w:rtl/>
        </w:rPr>
        <w:t xml:space="preserve">6,000 ועוד 2,000 </w:t>
      </w:r>
      <w:r w:rsidR="001C7B6A">
        <w:rPr>
          <w:rtl/>
        </w:rPr>
        <w:t>–</w:t>
      </w:r>
      <w:r w:rsidR="001C7B6A">
        <w:rPr>
          <w:rFonts w:hint="cs"/>
          <w:rtl/>
        </w:rPr>
        <w:t xml:space="preserve"> זה כל האווזים.</w:t>
      </w:r>
      <w:bookmarkStart w:id="411" w:name="_ETM_Q1_524852"/>
      <w:bookmarkStart w:id="412" w:name="_ETM_Q1_527852"/>
      <w:bookmarkEnd w:id="411"/>
      <w:bookmarkEnd w:id="412"/>
      <w:r w:rsidR="00A20C47">
        <w:rPr>
          <w:rFonts w:hint="cs"/>
          <w:rtl/>
        </w:rPr>
        <w:t xml:space="preserve"> יש לזה הסבר?</w:t>
      </w:r>
    </w:p>
    <w:p w:rsidR="00A20C47" w:rsidRDefault="00A20C47" w:rsidP="008D1B60">
      <w:pPr>
        <w:rPr>
          <w:rtl/>
        </w:rPr>
      </w:pPr>
      <w:bookmarkStart w:id="413" w:name="_ETM_Q1_538852"/>
      <w:bookmarkStart w:id="414" w:name="_ETM_Q1_537102"/>
      <w:bookmarkStart w:id="415" w:name="_ETM_Q1_538352"/>
      <w:bookmarkEnd w:id="413"/>
      <w:bookmarkEnd w:id="414"/>
      <w:bookmarkEnd w:id="415"/>
    </w:p>
    <w:p w:rsidR="00A20C47" w:rsidRDefault="00A20C47" w:rsidP="00A20C47">
      <w:pPr>
        <w:pStyle w:val="a4"/>
        <w:keepNext/>
        <w:rPr>
          <w:rtl/>
        </w:rPr>
      </w:pPr>
      <w:bookmarkStart w:id="416" w:name="ET_speaker_גאולה_צמח_21"/>
      <w:r w:rsidRPr="00A20C47">
        <w:rPr>
          <w:rStyle w:val="TagStyle"/>
          <w:rtl/>
        </w:rPr>
        <w:t xml:space="preserve"> &lt;&lt; דובר &gt;&gt; </w:t>
      </w:r>
      <w:r>
        <w:rPr>
          <w:rtl/>
        </w:rPr>
        <w:t>גאולה צמח:</w:t>
      </w:r>
      <w:r w:rsidRPr="00A20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A20C47" w:rsidRDefault="00A20C47" w:rsidP="00A20C47">
      <w:pPr>
        <w:pStyle w:val="KeepWithNext"/>
        <w:rPr>
          <w:rtl/>
        </w:rPr>
      </w:pPr>
    </w:p>
    <w:p w:rsidR="00A20C47" w:rsidRDefault="00A20C47" w:rsidP="00A20C47">
      <w:pPr>
        <w:rPr>
          <w:rtl/>
        </w:rPr>
      </w:pPr>
      <w:bookmarkStart w:id="417" w:name="_ETM_Q1_538851"/>
      <w:bookmarkEnd w:id="417"/>
      <w:r>
        <w:rPr>
          <w:rFonts w:hint="cs"/>
          <w:rtl/>
        </w:rPr>
        <w:t xml:space="preserve">קודם כל, זה שאנחנו </w:t>
      </w:r>
      <w:bookmarkStart w:id="418" w:name="_ETM_Q1_540353"/>
      <w:bookmarkEnd w:id="418"/>
      <w:r>
        <w:rPr>
          <w:rFonts w:hint="cs"/>
          <w:rtl/>
        </w:rPr>
        <w:t xml:space="preserve">מקדמים כרגע רק </w:t>
      </w:r>
      <w:bookmarkStart w:id="419" w:name="_ETM_Q1_543602"/>
      <w:bookmarkEnd w:id="419"/>
      <w:r>
        <w:rPr>
          <w:rFonts w:hint="cs"/>
          <w:rtl/>
        </w:rPr>
        <w:t xml:space="preserve">שני ענפים זה לא גורע </w:t>
      </w:r>
      <w:bookmarkStart w:id="420" w:name="_ETM_Q1_543101"/>
      <w:bookmarkEnd w:id="420"/>
      <w:r>
        <w:rPr>
          <w:rFonts w:hint="cs"/>
          <w:rtl/>
        </w:rPr>
        <w:t xml:space="preserve">מהחלטת הממשלה, ואנחנו נקדם גם </w:t>
      </w:r>
      <w:bookmarkStart w:id="421" w:name="_ETM_Q1_546351"/>
      <w:bookmarkStart w:id="422" w:name="_ETM_Q1_545854"/>
      <w:bookmarkEnd w:id="421"/>
      <w:bookmarkEnd w:id="422"/>
      <w:r>
        <w:rPr>
          <w:rFonts w:hint="cs"/>
          <w:rtl/>
        </w:rPr>
        <w:t xml:space="preserve">כפי שמאיר אמר בהמשך תקנות שכוללות </w:t>
      </w:r>
      <w:bookmarkStart w:id="423" w:name="_ETM_Q1_548102"/>
      <w:bookmarkEnd w:id="423"/>
      <w:r>
        <w:rPr>
          <w:rFonts w:hint="cs"/>
          <w:rtl/>
        </w:rPr>
        <w:t xml:space="preserve">את כל הענפים, למעט </w:t>
      </w:r>
      <w:bookmarkStart w:id="424" w:name="_ETM_Q1_551602"/>
      <w:bookmarkEnd w:id="424"/>
      <w:r>
        <w:rPr>
          <w:rFonts w:hint="cs"/>
          <w:rtl/>
        </w:rPr>
        <w:t>מומחים וס</w:t>
      </w:r>
      <w:bookmarkStart w:id="425" w:name="_ETM_Q1_551352"/>
      <w:bookmarkEnd w:id="425"/>
      <w:r>
        <w:rPr>
          <w:rFonts w:hint="cs"/>
          <w:rtl/>
        </w:rPr>
        <w:t>יעוד ביתי, כפי שנקבע בהחלטת הממשלה. גם לצער</w:t>
      </w:r>
      <w:bookmarkStart w:id="426" w:name="_ETM_Q1_558102"/>
      <w:bookmarkEnd w:id="426"/>
      <w:r>
        <w:rPr>
          <w:rFonts w:hint="cs"/>
          <w:rtl/>
        </w:rPr>
        <w:t>נו כר</w:t>
      </w:r>
      <w:bookmarkStart w:id="427" w:name="_ETM_Q1_559102"/>
      <w:bookmarkEnd w:id="427"/>
      <w:r>
        <w:rPr>
          <w:rFonts w:hint="cs"/>
          <w:rtl/>
        </w:rPr>
        <w:t xml:space="preserve">כו את תקנות האגרות ביחד עם תקנות </w:t>
      </w:r>
      <w:bookmarkStart w:id="428" w:name="_ETM_Q1_564852"/>
      <w:bookmarkStart w:id="429" w:name="_ETM_Q1_562102"/>
      <w:bookmarkEnd w:id="428"/>
      <w:bookmarkEnd w:id="429"/>
      <w:r>
        <w:rPr>
          <w:rFonts w:hint="cs"/>
          <w:rtl/>
        </w:rPr>
        <w:t>הפיקדון, ולכן כרגע אנחנו צריכים גם להמתין ל</w:t>
      </w:r>
      <w:bookmarkStart w:id="430" w:name="_ETM_Q1_565352"/>
      <w:bookmarkEnd w:id="430"/>
      <w:r>
        <w:rPr>
          <w:rFonts w:hint="cs"/>
          <w:rtl/>
        </w:rPr>
        <w:t xml:space="preserve">נושא של תקנות </w:t>
      </w:r>
      <w:bookmarkStart w:id="431" w:name="_ETM_Q1_568352"/>
      <w:bookmarkEnd w:id="431"/>
      <w:r>
        <w:rPr>
          <w:rFonts w:hint="cs"/>
          <w:rtl/>
        </w:rPr>
        <w:t xml:space="preserve">האגרות שנמצא בעבודה בממשלה, וגם התחלנו </w:t>
      </w:r>
      <w:bookmarkStart w:id="432" w:name="_ETM_Q1_572852"/>
      <w:bookmarkEnd w:id="432"/>
      <w:r>
        <w:rPr>
          <w:rFonts w:hint="cs"/>
          <w:rtl/>
        </w:rPr>
        <w:t>לעבוד על טיוטה כללית יותר לגבי תקנו</w:t>
      </w:r>
      <w:bookmarkStart w:id="433" w:name="_ETM_Q1_575602"/>
      <w:bookmarkEnd w:id="433"/>
      <w:r>
        <w:rPr>
          <w:rFonts w:hint="cs"/>
          <w:rtl/>
        </w:rPr>
        <w:t>ת הפיקדון שתחול על כ</w:t>
      </w:r>
      <w:bookmarkStart w:id="434" w:name="_ETM_Q1_576603"/>
      <w:bookmarkEnd w:id="434"/>
      <w:r>
        <w:rPr>
          <w:rFonts w:hint="cs"/>
          <w:rtl/>
        </w:rPr>
        <w:t>לל המע</w:t>
      </w:r>
      <w:bookmarkStart w:id="435" w:name="_ETM_Q1_578102"/>
      <w:bookmarkEnd w:id="435"/>
      <w:r>
        <w:rPr>
          <w:rFonts w:hint="cs"/>
          <w:rtl/>
        </w:rPr>
        <w:t xml:space="preserve">סיקים, כפי שהחלטת הממשלה מתארת, אבל </w:t>
      </w:r>
      <w:bookmarkStart w:id="436" w:name="_ETM_Q1_580102"/>
      <w:bookmarkEnd w:id="436"/>
      <w:r>
        <w:rPr>
          <w:rFonts w:hint="cs"/>
          <w:rtl/>
        </w:rPr>
        <w:t>שוב כפי שציינתי זה ל</w:t>
      </w:r>
      <w:bookmarkStart w:id="437" w:name="_ETM_Q1_582602"/>
      <w:bookmarkEnd w:id="437"/>
      <w:r>
        <w:rPr>
          <w:rFonts w:hint="cs"/>
          <w:rtl/>
        </w:rPr>
        <w:t xml:space="preserve">א גורע מזה שאנחנו </w:t>
      </w:r>
      <w:bookmarkStart w:id="438" w:name="_ETM_Q1_583602"/>
      <w:bookmarkEnd w:id="438"/>
      <w:r>
        <w:rPr>
          <w:rFonts w:hint="cs"/>
          <w:rtl/>
        </w:rPr>
        <w:t xml:space="preserve">נחיל כבר על </w:t>
      </w:r>
      <w:bookmarkStart w:id="439" w:name="_ETM_Q1_584852"/>
      <w:bookmarkEnd w:id="439"/>
      <w:r>
        <w:rPr>
          <w:rFonts w:hint="cs"/>
          <w:rtl/>
        </w:rPr>
        <w:t>ענפים שאושרו כדי שיהיה ניתן להכניס את העובדים, שכבר</w:t>
      </w:r>
      <w:bookmarkStart w:id="440" w:name="_ETM_Q1_589602"/>
      <w:bookmarkEnd w:id="440"/>
      <w:r>
        <w:rPr>
          <w:rFonts w:hint="cs"/>
          <w:rtl/>
        </w:rPr>
        <w:t xml:space="preserve"> </w:t>
      </w:r>
      <w:bookmarkStart w:id="441" w:name="_ETM_Q1_590102"/>
      <w:bookmarkEnd w:id="441"/>
      <w:r>
        <w:rPr>
          <w:rFonts w:hint="cs"/>
          <w:rtl/>
        </w:rPr>
        <w:t xml:space="preserve">מההתחלה הנושא של הזכויות הסוציאליות </w:t>
      </w:r>
      <w:bookmarkStart w:id="442" w:name="_ETM_Q1_591852"/>
      <w:bookmarkEnd w:id="442"/>
      <w:r>
        <w:rPr>
          <w:rFonts w:hint="cs"/>
          <w:rtl/>
        </w:rPr>
        <w:t>שלהם יוסדר.</w:t>
      </w:r>
    </w:p>
    <w:p w:rsidR="00A20C47" w:rsidRDefault="00A20C47" w:rsidP="00A20C47">
      <w:pPr>
        <w:rPr>
          <w:rtl/>
        </w:rPr>
      </w:pPr>
      <w:bookmarkStart w:id="443" w:name="_ETM_Q1_597352"/>
      <w:bookmarkEnd w:id="443"/>
    </w:p>
    <w:p w:rsidR="00A20C47" w:rsidRDefault="00A20C47" w:rsidP="00A20C47">
      <w:pPr>
        <w:pStyle w:val="af6"/>
        <w:keepNext/>
        <w:rPr>
          <w:rtl/>
        </w:rPr>
      </w:pPr>
      <w:bookmarkStart w:id="444" w:name="ET_yor_4996_22"/>
      <w:r w:rsidRPr="00A20C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0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A20C47" w:rsidRDefault="00A20C47" w:rsidP="00A20C47">
      <w:pPr>
        <w:pStyle w:val="KeepWithNext"/>
        <w:rPr>
          <w:rtl/>
        </w:rPr>
      </w:pPr>
    </w:p>
    <w:p w:rsidR="00A20C47" w:rsidRDefault="00A20C47" w:rsidP="00A20C47">
      <w:pPr>
        <w:rPr>
          <w:rtl/>
        </w:rPr>
      </w:pPr>
      <w:bookmarkStart w:id="445" w:name="_ETM_Q1_597851"/>
      <w:bookmarkStart w:id="446" w:name="_ETM_Q1_598101"/>
      <w:bookmarkStart w:id="447" w:name="_ETM_Q1_595852"/>
      <w:bookmarkStart w:id="448" w:name="_ETM_Q1_595352"/>
      <w:bookmarkEnd w:id="445"/>
      <w:bookmarkEnd w:id="446"/>
      <w:bookmarkEnd w:id="447"/>
      <w:bookmarkEnd w:id="448"/>
      <w:r>
        <w:rPr>
          <w:rFonts w:hint="cs"/>
          <w:rtl/>
        </w:rPr>
        <w:t xml:space="preserve">טוב. קו לעובד, </w:t>
      </w:r>
      <w:bookmarkStart w:id="449" w:name="_ETM_Q1_598602"/>
      <w:bookmarkEnd w:id="449"/>
      <w:r>
        <w:rPr>
          <w:rFonts w:hint="cs"/>
          <w:rtl/>
        </w:rPr>
        <w:t>אתם ביקשתם רשות דיבור. בבקשה.</w:t>
      </w:r>
    </w:p>
    <w:p w:rsidR="00A20C47" w:rsidRDefault="00A20C47" w:rsidP="00A20C47">
      <w:pPr>
        <w:rPr>
          <w:rtl/>
        </w:rPr>
      </w:pPr>
      <w:bookmarkStart w:id="450" w:name="_ETM_Q1_601102"/>
      <w:bookmarkStart w:id="451" w:name="_ETM_Q1_602859"/>
      <w:bookmarkEnd w:id="450"/>
      <w:bookmarkEnd w:id="451"/>
    </w:p>
    <w:p w:rsidR="00A20C47" w:rsidRDefault="00A20C47" w:rsidP="00A20C47">
      <w:pPr>
        <w:pStyle w:val="a4"/>
        <w:keepNext/>
        <w:rPr>
          <w:rtl/>
        </w:rPr>
      </w:pPr>
      <w:bookmarkStart w:id="452" w:name="ET_speaker_אלעד_כהנא_23"/>
      <w:r w:rsidRPr="00A20C47">
        <w:rPr>
          <w:rStyle w:val="TagStyle"/>
          <w:rtl/>
        </w:rPr>
        <w:t xml:space="preserve"> &lt;&lt; דובר &gt;&gt; </w:t>
      </w:r>
      <w:r>
        <w:rPr>
          <w:rtl/>
        </w:rPr>
        <w:t>אלעד כהנא:</w:t>
      </w:r>
      <w:r w:rsidRPr="00A20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A20C47" w:rsidRDefault="00A20C47" w:rsidP="00A20C47">
      <w:pPr>
        <w:pStyle w:val="KeepWithNext"/>
        <w:rPr>
          <w:rtl/>
        </w:rPr>
      </w:pPr>
    </w:p>
    <w:p w:rsidR="00A20C47" w:rsidRDefault="00A20C47" w:rsidP="00A20C47">
      <w:pPr>
        <w:rPr>
          <w:rtl/>
        </w:rPr>
      </w:pPr>
      <w:bookmarkStart w:id="453" w:name="_ETM_Q1_597859"/>
      <w:bookmarkStart w:id="454" w:name="_ETM_Q1_596352"/>
      <w:bookmarkEnd w:id="453"/>
      <w:bookmarkEnd w:id="454"/>
      <w:r>
        <w:rPr>
          <w:rFonts w:hint="cs"/>
          <w:rtl/>
        </w:rPr>
        <w:t>תודה רבה כבודו</w:t>
      </w:r>
      <w:bookmarkStart w:id="455" w:name="_ETM_Q1_600601"/>
      <w:bookmarkStart w:id="456" w:name="_ETM_Q1_601602"/>
      <w:bookmarkStart w:id="457" w:name="_ETM_Q1_603851"/>
      <w:bookmarkEnd w:id="455"/>
      <w:bookmarkEnd w:id="456"/>
      <w:bookmarkEnd w:id="457"/>
      <w:r>
        <w:rPr>
          <w:rFonts w:hint="cs"/>
          <w:rtl/>
        </w:rPr>
        <w:t>, אלעד כהנא, עורך דין מקו לעובד.</w:t>
      </w:r>
      <w:bookmarkStart w:id="458" w:name="_ETM_Q1_598851"/>
      <w:bookmarkStart w:id="459" w:name="_ETM_Q1_601851"/>
      <w:bookmarkEnd w:id="458"/>
      <w:bookmarkEnd w:id="459"/>
      <w:r>
        <w:rPr>
          <w:rFonts w:hint="cs"/>
          <w:rtl/>
        </w:rPr>
        <w:t xml:space="preserve"> לגוף העני</w:t>
      </w:r>
      <w:bookmarkStart w:id="460" w:name="_ETM_Q1_603602"/>
      <w:bookmarkStart w:id="461" w:name="_ETM_Q1_606851"/>
      <w:bookmarkEnd w:id="460"/>
      <w:bookmarkEnd w:id="461"/>
      <w:r>
        <w:rPr>
          <w:rFonts w:hint="cs"/>
          <w:rtl/>
        </w:rPr>
        <w:t xml:space="preserve">ין אתחיל מהשורה התחתונה. אנחנו חושבים </w:t>
      </w:r>
      <w:bookmarkStart w:id="462" w:name="_ETM_Q1_599101"/>
      <w:bookmarkStart w:id="463" w:name="_ETM_Q1_602101"/>
      <w:bookmarkEnd w:id="462"/>
      <w:bookmarkEnd w:id="463"/>
      <w:r w:rsidR="00FB5E9B">
        <w:rPr>
          <w:rFonts w:hint="cs"/>
          <w:rtl/>
        </w:rPr>
        <w:t>שככל שיגיעו עובדים לענ</w:t>
      </w:r>
      <w:bookmarkStart w:id="464" w:name="_ETM_Q1_607601"/>
      <w:bookmarkEnd w:id="464"/>
      <w:r w:rsidR="00FB5E9B">
        <w:rPr>
          <w:rFonts w:hint="cs"/>
          <w:rtl/>
        </w:rPr>
        <w:t xml:space="preserve">פים האלה, חובה </w:t>
      </w:r>
      <w:bookmarkStart w:id="465" w:name="_ETM_Q1_609602"/>
      <w:bookmarkEnd w:id="465"/>
      <w:r w:rsidR="00FB5E9B">
        <w:rPr>
          <w:rFonts w:hint="cs"/>
          <w:rtl/>
        </w:rPr>
        <w:t>שיבטיחו להם פיקדון</w:t>
      </w:r>
      <w:bookmarkStart w:id="466" w:name="_ETM_Q1_610602"/>
      <w:bookmarkEnd w:id="466"/>
      <w:r w:rsidR="00FB5E9B">
        <w:rPr>
          <w:rFonts w:hint="cs"/>
          <w:rtl/>
        </w:rPr>
        <w:t>, הפ</w:t>
      </w:r>
      <w:bookmarkStart w:id="467" w:name="_ETM_Q1_608852"/>
      <w:bookmarkEnd w:id="467"/>
      <w:r w:rsidR="00FB5E9B">
        <w:rPr>
          <w:rFonts w:hint="cs"/>
          <w:rtl/>
        </w:rPr>
        <w:t xml:space="preserve">יקדון הוא בסך </w:t>
      </w:r>
      <w:proofErr w:type="spellStart"/>
      <w:r w:rsidR="00FB5E9B">
        <w:rPr>
          <w:rFonts w:hint="cs"/>
          <w:rtl/>
        </w:rPr>
        <w:t>הכל</w:t>
      </w:r>
      <w:proofErr w:type="spellEnd"/>
      <w:r w:rsidR="00FB5E9B">
        <w:rPr>
          <w:rFonts w:hint="cs"/>
          <w:rtl/>
        </w:rPr>
        <w:t xml:space="preserve"> אכסניה </w:t>
      </w:r>
      <w:bookmarkStart w:id="468" w:name="_ETM_Q1_604102"/>
      <w:bookmarkStart w:id="469" w:name="_ETM_Q1_607102"/>
      <w:bookmarkEnd w:id="468"/>
      <w:bookmarkEnd w:id="469"/>
      <w:r w:rsidR="00FB5E9B">
        <w:rPr>
          <w:rFonts w:hint="cs"/>
          <w:rtl/>
        </w:rPr>
        <w:t>לזכ</w:t>
      </w:r>
      <w:bookmarkStart w:id="470" w:name="_ETM_Q1_612353"/>
      <w:bookmarkEnd w:id="470"/>
      <w:r w:rsidR="00FB5E9B">
        <w:rPr>
          <w:rFonts w:hint="cs"/>
          <w:rtl/>
        </w:rPr>
        <w:t>ויות שקיימות מ</w:t>
      </w:r>
      <w:bookmarkStart w:id="471" w:name="_ETM_Q1_612102"/>
      <w:bookmarkEnd w:id="471"/>
      <w:r w:rsidR="00FB5E9B">
        <w:rPr>
          <w:rFonts w:hint="cs"/>
          <w:rtl/>
        </w:rPr>
        <w:t>כוח חקיקת המגן</w:t>
      </w:r>
      <w:bookmarkStart w:id="472" w:name="_ETM_Q1_615102"/>
      <w:bookmarkStart w:id="473" w:name="_ETM_Q1_610351"/>
      <w:bookmarkStart w:id="474" w:name="_ETM_Q1_613351"/>
      <w:bookmarkEnd w:id="472"/>
      <w:bookmarkEnd w:id="473"/>
      <w:bookmarkEnd w:id="474"/>
      <w:r w:rsidR="00FB5E9B">
        <w:rPr>
          <w:rFonts w:hint="cs"/>
          <w:rtl/>
        </w:rPr>
        <w:t>, וזה חשוב</w:t>
      </w:r>
      <w:bookmarkStart w:id="475" w:name="_ETM_Q1_619102"/>
      <w:bookmarkStart w:id="476" w:name="_ETM_Q1_616102"/>
      <w:bookmarkEnd w:id="475"/>
      <w:bookmarkEnd w:id="476"/>
      <w:r w:rsidR="0010009F">
        <w:rPr>
          <w:rFonts w:hint="cs"/>
          <w:rtl/>
        </w:rPr>
        <w:t xml:space="preserve"> כי </w:t>
      </w:r>
      <w:bookmarkStart w:id="477" w:name="_ETM_Q1_617352"/>
      <w:bookmarkEnd w:id="477"/>
      <w:r w:rsidR="0010009F">
        <w:rPr>
          <w:rFonts w:hint="cs"/>
          <w:rtl/>
        </w:rPr>
        <w:t xml:space="preserve">כרגע אין לאן להפקיד את הכסף </w:t>
      </w:r>
      <w:bookmarkStart w:id="478" w:name="_ETM_Q1_617102"/>
      <w:bookmarkEnd w:id="478"/>
      <w:r w:rsidR="0010009F">
        <w:rPr>
          <w:rFonts w:hint="cs"/>
          <w:rtl/>
        </w:rPr>
        <w:t xml:space="preserve">וזה יוצר בעיות בסיום </w:t>
      </w:r>
      <w:bookmarkStart w:id="479" w:name="_ETM_Q1_619852"/>
      <w:bookmarkEnd w:id="479"/>
      <w:r w:rsidR="0010009F">
        <w:rPr>
          <w:rFonts w:hint="cs"/>
          <w:rtl/>
        </w:rPr>
        <w:t>ההעסקה</w:t>
      </w:r>
      <w:bookmarkStart w:id="480" w:name="_ETM_Q1_619352"/>
      <w:bookmarkEnd w:id="480"/>
      <w:r w:rsidR="0010009F">
        <w:rPr>
          <w:rFonts w:hint="cs"/>
          <w:rtl/>
        </w:rPr>
        <w:t xml:space="preserve"> ומעודד תופעות שליליות</w:t>
      </w:r>
      <w:bookmarkStart w:id="481" w:name="_ETM_Q1_620851"/>
      <w:bookmarkEnd w:id="481"/>
      <w:r w:rsidR="0010009F">
        <w:rPr>
          <w:rFonts w:hint="cs"/>
          <w:rtl/>
        </w:rPr>
        <w:t xml:space="preserve"> </w:t>
      </w:r>
      <w:r w:rsidR="0010009F">
        <w:rPr>
          <w:rtl/>
        </w:rPr>
        <w:t>–</w:t>
      </w:r>
      <w:r w:rsidR="0010009F">
        <w:rPr>
          <w:rFonts w:hint="cs"/>
          <w:rtl/>
        </w:rPr>
        <w:t xml:space="preserve"> גם פוגע בעובד, גם מעודד </w:t>
      </w:r>
      <w:bookmarkStart w:id="482" w:name="_ETM_Q1_624852"/>
      <w:bookmarkEnd w:id="482"/>
      <w:r w:rsidR="0010009F">
        <w:rPr>
          <w:rFonts w:hint="cs"/>
          <w:rtl/>
        </w:rPr>
        <w:t>עוב</w:t>
      </w:r>
      <w:bookmarkStart w:id="483" w:name="_ETM_Q1_622852"/>
      <w:bookmarkEnd w:id="483"/>
      <w:r w:rsidR="0010009F">
        <w:rPr>
          <w:rFonts w:hint="cs"/>
          <w:rtl/>
        </w:rPr>
        <w:t xml:space="preserve">דים להישאר כאן יותר כדי לתבוע </w:t>
      </w:r>
      <w:bookmarkStart w:id="484" w:name="_ETM_Q1_624351"/>
      <w:bookmarkEnd w:id="484"/>
      <w:r w:rsidR="0010009F">
        <w:rPr>
          <w:rFonts w:hint="cs"/>
          <w:rtl/>
        </w:rPr>
        <w:t xml:space="preserve">את הזכויות. אנחנו </w:t>
      </w:r>
      <w:bookmarkStart w:id="485" w:name="_ETM_Q1_627601"/>
      <w:bookmarkStart w:id="486" w:name="_ETM_Q1_627852"/>
      <w:bookmarkStart w:id="487" w:name="_ETM_Q1_623102"/>
      <w:bookmarkEnd w:id="485"/>
      <w:bookmarkEnd w:id="486"/>
      <w:bookmarkEnd w:id="487"/>
      <w:r w:rsidR="0010009F">
        <w:rPr>
          <w:rFonts w:hint="cs"/>
          <w:rtl/>
        </w:rPr>
        <w:t>ת</w:t>
      </w:r>
      <w:bookmarkStart w:id="488" w:name="_ETM_Q1_626102"/>
      <w:bookmarkEnd w:id="488"/>
      <w:r w:rsidR="0010009F">
        <w:rPr>
          <w:rFonts w:hint="cs"/>
          <w:rtl/>
        </w:rPr>
        <w:t>ומכ</w:t>
      </w:r>
      <w:r w:rsidR="00737D8B">
        <w:rPr>
          <w:rFonts w:hint="cs"/>
          <w:rtl/>
        </w:rPr>
        <w:t xml:space="preserve">ים </w:t>
      </w:r>
      <w:r w:rsidR="0010009F">
        <w:rPr>
          <w:rFonts w:hint="cs"/>
          <w:rtl/>
        </w:rPr>
        <w:t>בכך.</w:t>
      </w:r>
      <w:bookmarkStart w:id="489" w:name="_ETM_Q1_626602"/>
      <w:bookmarkEnd w:id="489"/>
    </w:p>
    <w:p w:rsidR="00737D8B" w:rsidRDefault="00737D8B" w:rsidP="00A20C47">
      <w:pPr>
        <w:rPr>
          <w:rtl/>
        </w:rPr>
      </w:pPr>
    </w:p>
    <w:p w:rsidR="00737D8B" w:rsidRDefault="00737D8B" w:rsidP="00A20C47">
      <w:pPr>
        <w:rPr>
          <w:rtl/>
        </w:rPr>
      </w:pPr>
      <w:bookmarkStart w:id="490" w:name="_ETM_Q1_629852"/>
      <w:bookmarkStart w:id="491" w:name="_ETM_Q1_630351"/>
      <w:bookmarkStart w:id="492" w:name="_ETM_Q1_632851"/>
      <w:bookmarkEnd w:id="490"/>
      <w:bookmarkEnd w:id="491"/>
      <w:bookmarkEnd w:id="492"/>
      <w:r>
        <w:rPr>
          <w:rFonts w:hint="cs"/>
          <w:rtl/>
        </w:rPr>
        <w:t xml:space="preserve">לגבי מה שהעלו היועצת המשפטית וכבוד יושב-הראש, </w:t>
      </w:r>
      <w:bookmarkStart w:id="493" w:name="_ETM_Q1_628101"/>
      <w:bookmarkStart w:id="494" w:name="_ETM_Q1_631602"/>
      <w:bookmarkEnd w:id="493"/>
      <w:bookmarkEnd w:id="494"/>
      <w:r>
        <w:rPr>
          <w:rFonts w:hint="cs"/>
          <w:rtl/>
        </w:rPr>
        <w:t xml:space="preserve">העדרו של ענף החקלאות, אני מבין שלא כאן כרגע </w:t>
      </w:r>
      <w:bookmarkStart w:id="495" w:name="_ETM_Q1_635602"/>
      <w:bookmarkEnd w:id="495"/>
      <w:r>
        <w:rPr>
          <w:rFonts w:hint="cs"/>
          <w:rtl/>
        </w:rPr>
        <w:t xml:space="preserve">על השולחן ואני מבין שיש </w:t>
      </w:r>
      <w:bookmarkStart w:id="496" w:name="_ETM_Q1_634602"/>
      <w:bookmarkEnd w:id="496"/>
      <w:r>
        <w:rPr>
          <w:rFonts w:hint="cs"/>
          <w:rtl/>
        </w:rPr>
        <w:t xml:space="preserve">אמירות שזה יהיה בהמשך. אני </w:t>
      </w:r>
      <w:bookmarkStart w:id="497" w:name="_ETM_Q1_639351"/>
      <w:bookmarkEnd w:id="497"/>
      <w:r>
        <w:rPr>
          <w:rFonts w:hint="cs"/>
          <w:rtl/>
        </w:rPr>
        <w:t xml:space="preserve">חייב להגיד שכבר שנים </w:t>
      </w:r>
      <w:bookmarkStart w:id="498" w:name="_ETM_Q1_638601"/>
      <w:bookmarkEnd w:id="498"/>
      <w:r>
        <w:rPr>
          <w:rFonts w:hint="cs"/>
          <w:rtl/>
        </w:rPr>
        <w:t xml:space="preserve">הממשלה טוענת שזה יגיע ויגיע. </w:t>
      </w:r>
      <w:bookmarkStart w:id="499" w:name="_ETM_Q1_644602"/>
      <w:bookmarkEnd w:id="499"/>
      <w:r>
        <w:rPr>
          <w:rFonts w:hint="cs"/>
          <w:rtl/>
        </w:rPr>
        <w:t xml:space="preserve">יש החלטת </w:t>
      </w:r>
      <w:bookmarkStart w:id="500" w:name="_ETM_Q1_642602"/>
      <w:bookmarkEnd w:id="500"/>
      <w:r>
        <w:rPr>
          <w:rFonts w:hint="cs"/>
          <w:rtl/>
        </w:rPr>
        <w:t>ממשלה מ-2021 לקדם פיקדון,</w:t>
      </w:r>
      <w:bookmarkStart w:id="501" w:name="_ETM_Q1_645102"/>
      <w:bookmarkEnd w:id="501"/>
      <w:r>
        <w:rPr>
          <w:rFonts w:hint="cs"/>
          <w:rtl/>
        </w:rPr>
        <w:t xml:space="preserve"> ספציפית בחקלאות. היו החלטות עוד </w:t>
      </w:r>
      <w:r>
        <w:rPr>
          <w:rFonts w:hint="cs"/>
          <w:rtl/>
        </w:rPr>
        <w:lastRenderedPageBreak/>
        <w:t xml:space="preserve">לפני זה, </w:t>
      </w:r>
      <w:bookmarkStart w:id="502" w:name="_ETM_Q1_647602"/>
      <w:bookmarkEnd w:id="502"/>
      <w:r>
        <w:rPr>
          <w:rFonts w:hint="cs"/>
          <w:rtl/>
        </w:rPr>
        <w:t xml:space="preserve">פה בוועדה נידונו ב-2017 או </w:t>
      </w:r>
      <w:bookmarkStart w:id="503" w:name="_ETM_Q1_652352"/>
      <w:bookmarkEnd w:id="503"/>
      <w:r>
        <w:rPr>
          <w:rFonts w:hint="cs"/>
          <w:rtl/>
        </w:rPr>
        <w:t>ב</w:t>
      </w:r>
      <w:bookmarkStart w:id="504" w:name="_ETM_Q1_653352"/>
      <w:bookmarkEnd w:id="504"/>
      <w:r>
        <w:rPr>
          <w:rFonts w:hint="cs"/>
          <w:rtl/>
        </w:rPr>
        <w:t>-2018</w:t>
      </w:r>
      <w:bookmarkStart w:id="505" w:name="_ETM_Q1_645352"/>
      <w:bookmarkStart w:id="506" w:name="_ETM_Q1_648352"/>
      <w:bookmarkStart w:id="507" w:name="_ETM_Q1_651352"/>
      <w:bookmarkEnd w:id="505"/>
      <w:bookmarkEnd w:id="506"/>
      <w:bookmarkEnd w:id="507"/>
      <w:r>
        <w:rPr>
          <w:rFonts w:hint="cs"/>
          <w:rtl/>
        </w:rPr>
        <w:t>, תקנות פיקדון לחקלאות.</w:t>
      </w:r>
      <w:bookmarkStart w:id="508" w:name="_ETM_Q1_652102"/>
      <w:bookmarkEnd w:id="508"/>
      <w:r>
        <w:rPr>
          <w:rFonts w:hint="cs"/>
          <w:rtl/>
        </w:rPr>
        <w:t xml:space="preserve"> אנחנו שנים שומעים על ההבטחה הזאת.</w:t>
      </w:r>
    </w:p>
    <w:p w:rsidR="00737D8B" w:rsidRDefault="00737D8B" w:rsidP="00A20C47">
      <w:pPr>
        <w:rPr>
          <w:rtl/>
        </w:rPr>
      </w:pPr>
    </w:p>
    <w:p w:rsidR="00737D8B" w:rsidRDefault="00737D8B" w:rsidP="00C3626A">
      <w:pPr>
        <w:rPr>
          <w:rtl/>
        </w:rPr>
      </w:pPr>
      <w:bookmarkStart w:id="509" w:name="_ETM_Q1_658102"/>
      <w:bookmarkEnd w:id="509"/>
      <w:r>
        <w:rPr>
          <w:rFonts w:hint="cs"/>
          <w:rtl/>
        </w:rPr>
        <w:t>אי אפשר לומר את זה באופן גורף ו</w:t>
      </w:r>
      <w:bookmarkStart w:id="510" w:name="_ETM_Q1_646602"/>
      <w:bookmarkStart w:id="511" w:name="_ETM_Q1_649852"/>
      <w:bookmarkStart w:id="512" w:name="_ETM_Q1_653602"/>
      <w:bookmarkStart w:id="513" w:name="_ETM_Q1_657101"/>
      <w:bookmarkEnd w:id="510"/>
      <w:bookmarkEnd w:id="511"/>
      <w:bookmarkEnd w:id="512"/>
      <w:bookmarkEnd w:id="513"/>
      <w:r>
        <w:rPr>
          <w:rFonts w:hint="cs"/>
          <w:rtl/>
        </w:rPr>
        <w:t xml:space="preserve">תלוי במקרים, </w:t>
      </w:r>
      <w:bookmarkStart w:id="514" w:name="_ETM_Q1_662352"/>
      <w:bookmarkStart w:id="515" w:name="_ETM_Q1_663852"/>
      <w:bookmarkStart w:id="516" w:name="_ETM_Q1_656352"/>
      <w:bookmarkEnd w:id="514"/>
      <w:bookmarkEnd w:id="515"/>
      <w:bookmarkEnd w:id="516"/>
      <w:r>
        <w:rPr>
          <w:rFonts w:hint="cs"/>
          <w:rtl/>
        </w:rPr>
        <w:t xml:space="preserve">אבל אני </w:t>
      </w:r>
      <w:bookmarkStart w:id="517" w:name="_ETM_Q1_655102"/>
      <w:bookmarkEnd w:id="517"/>
      <w:r>
        <w:rPr>
          <w:rFonts w:hint="cs"/>
          <w:rtl/>
        </w:rPr>
        <w:t>חייב להגיד שבענף החקלאות אנחנו בקו</w:t>
      </w:r>
      <w:bookmarkStart w:id="518" w:name="_ETM_Q1_660851"/>
      <w:bookmarkEnd w:id="518"/>
      <w:r>
        <w:rPr>
          <w:rFonts w:hint="cs"/>
          <w:rtl/>
        </w:rPr>
        <w:t xml:space="preserve"> לעובד רואים </w:t>
      </w:r>
      <w:bookmarkStart w:id="519" w:name="_ETM_Q1_661351"/>
      <w:bookmarkEnd w:id="519"/>
      <w:r>
        <w:rPr>
          <w:rFonts w:hint="cs"/>
          <w:rtl/>
        </w:rPr>
        <w:t xml:space="preserve">הרבה הפרות, </w:t>
      </w:r>
      <w:bookmarkStart w:id="520" w:name="_ETM_Q1_664352"/>
      <w:bookmarkEnd w:id="520"/>
      <w:r>
        <w:rPr>
          <w:rFonts w:hint="cs"/>
          <w:rtl/>
        </w:rPr>
        <w:t xml:space="preserve">ספציפית בתחום של </w:t>
      </w:r>
      <w:bookmarkStart w:id="521" w:name="_ETM_Q1_663101"/>
      <w:bookmarkEnd w:id="521"/>
      <w:r>
        <w:rPr>
          <w:rFonts w:hint="cs"/>
          <w:rtl/>
        </w:rPr>
        <w:t>הזכויות הסוציאליות שמחייב פיקד</w:t>
      </w:r>
      <w:bookmarkStart w:id="522" w:name="_ETM_Q1_664602"/>
      <w:bookmarkStart w:id="523" w:name="_ETM_Q1_664851"/>
      <w:bookmarkEnd w:id="522"/>
      <w:bookmarkEnd w:id="523"/>
      <w:r>
        <w:rPr>
          <w:rFonts w:hint="cs"/>
          <w:rtl/>
        </w:rPr>
        <w:t>ון</w:t>
      </w:r>
      <w:bookmarkStart w:id="524" w:name="_ETM_Q1_661602"/>
      <w:bookmarkStart w:id="525" w:name="_ETM_Q1_664852"/>
      <w:bookmarkEnd w:id="524"/>
      <w:bookmarkEnd w:id="525"/>
      <w:r>
        <w:rPr>
          <w:rFonts w:hint="cs"/>
          <w:rtl/>
        </w:rPr>
        <w:t xml:space="preserve">, והוא כיום הענף </w:t>
      </w:r>
      <w:bookmarkStart w:id="526" w:name="_ETM_Q1_666852"/>
      <w:bookmarkEnd w:id="526"/>
      <w:r>
        <w:rPr>
          <w:rFonts w:hint="cs"/>
          <w:rtl/>
        </w:rPr>
        <w:t xml:space="preserve">היחיד שמוחרג מסיבה לא ברורה, לפחות </w:t>
      </w:r>
      <w:bookmarkStart w:id="527" w:name="_ETM_Q1_676101"/>
      <w:bookmarkEnd w:id="527"/>
      <w:r>
        <w:rPr>
          <w:rFonts w:hint="cs"/>
          <w:rtl/>
        </w:rPr>
        <w:t>משפטית.</w:t>
      </w:r>
      <w:bookmarkStart w:id="528" w:name="_ETM_Q1_674102"/>
      <w:bookmarkEnd w:id="528"/>
      <w:r w:rsidR="00C3626A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529" w:name="_ETM_Q1_674351"/>
      <w:bookmarkEnd w:id="529"/>
      <w:r>
        <w:rPr>
          <w:rFonts w:hint="cs"/>
          <w:rtl/>
        </w:rPr>
        <w:t>נ</w:t>
      </w:r>
      <w:bookmarkStart w:id="530" w:name="_ETM_Q1_674601"/>
      <w:bookmarkEnd w:id="530"/>
      <w:r>
        <w:rPr>
          <w:rFonts w:hint="cs"/>
          <w:rtl/>
        </w:rPr>
        <w:t>חנו חושבים שחשוב לפחות לקיים מעקב,</w:t>
      </w:r>
      <w:bookmarkStart w:id="531" w:name="_ETM_Q1_675852"/>
      <w:bookmarkEnd w:id="531"/>
      <w:r>
        <w:rPr>
          <w:rFonts w:hint="cs"/>
          <w:rtl/>
        </w:rPr>
        <w:t xml:space="preserve"> ואני מבין שזה לא </w:t>
      </w:r>
      <w:bookmarkStart w:id="532" w:name="_ETM_Q1_677352"/>
      <w:bookmarkEnd w:id="532"/>
      <w:r w:rsidR="00153ADD">
        <w:rPr>
          <w:rFonts w:hint="cs"/>
          <w:rtl/>
        </w:rPr>
        <w:t>הדיון כאן היום כנראה,</w:t>
      </w:r>
      <w:r>
        <w:rPr>
          <w:rFonts w:hint="cs"/>
          <w:rtl/>
        </w:rPr>
        <w:t xml:space="preserve"> </w:t>
      </w:r>
      <w:bookmarkStart w:id="533" w:name="_ETM_Q1_678351"/>
      <w:bookmarkEnd w:id="533"/>
      <w:r>
        <w:rPr>
          <w:rFonts w:hint="cs"/>
          <w:rtl/>
        </w:rPr>
        <w:t xml:space="preserve">אבל </w:t>
      </w:r>
      <w:r w:rsidR="00153ADD">
        <w:rPr>
          <w:rFonts w:hint="cs"/>
          <w:rtl/>
        </w:rPr>
        <w:t xml:space="preserve">אני </w:t>
      </w:r>
      <w:bookmarkStart w:id="534" w:name="_ETM_Q1_680102"/>
      <w:bookmarkEnd w:id="534"/>
      <w:r>
        <w:rPr>
          <w:rFonts w:hint="cs"/>
          <w:rtl/>
        </w:rPr>
        <w:t>קור</w:t>
      </w:r>
      <w:r w:rsidR="00153ADD">
        <w:rPr>
          <w:rFonts w:hint="cs"/>
          <w:rtl/>
        </w:rPr>
        <w:t>א</w:t>
      </w:r>
      <w:r>
        <w:rPr>
          <w:rFonts w:hint="cs"/>
          <w:rtl/>
        </w:rPr>
        <w:t xml:space="preserve"> לוועדה ל</w:t>
      </w:r>
      <w:bookmarkStart w:id="535" w:name="_ETM_Q1_682102"/>
      <w:bookmarkStart w:id="536" w:name="_ETM_Q1_677102"/>
      <w:bookmarkStart w:id="537" w:name="_ETM_Q1_678602"/>
      <w:bookmarkStart w:id="538" w:name="_ETM_Q1_675851"/>
      <w:bookmarkStart w:id="539" w:name="_ETM_Q1_678352"/>
      <w:bookmarkStart w:id="540" w:name="_ETM_Q1_675102"/>
      <w:bookmarkEnd w:id="535"/>
      <w:bookmarkEnd w:id="536"/>
      <w:bookmarkEnd w:id="537"/>
      <w:bookmarkEnd w:id="538"/>
      <w:bookmarkEnd w:id="539"/>
      <w:bookmarkEnd w:id="540"/>
      <w:r w:rsidR="00153ADD">
        <w:rPr>
          <w:rFonts w:hint="cs"/>
          <w:rtl/>
        </w:rPr>
        <w:t xml:space="preserve">פחות </w:t>
      </w:r>
      <w:bookmarkStart w:id="541" w:name="_ETM_Q1_676102"/>
      <w:bookmarkEnd w:id="541"/>
      <w:r w:rsidR="00C3626A">
        <w:rPr>
          <w:rFonts w:hint="cs"/>
          <w:rtl/>
        </w:rPr>
        <w:t xml:space="preserve">לקיים מעקב אחרי ההבטחות </w:t>
      </w:r>
      <w:bookmarkStart w:id="542" w:name="_ETM_Q1_681852"/>
      <w:bookmarkEnd w:id="542"/>
      <w:r w:rsidR="00C3626A">
        <w:rPr>
          <w:rFonts w:hint="cs"/>
          <w:rtl/>
        </w:rPr>
        <w:t>איפה הפיקדון ב</w:t>
      </w:r>
      <w:bookmarkStart w:id="543" w:name="_ETM_Q1_685352"/>
      <w:bookmarkEnd w:id="543"/>
      <w:r w:rsidR="00C3626A">
        <w:rPr>
          <w:rFonts w:hint="cs"/>
          <w:rtl/>
        </w:rPr>
        <w:t>ענף החקלאות והיכן הוא יהיה.</w:t>
      </w:r>
    </w:p>
    <w:p w:rsidR="00C3626A" w:rsidRDefault="00C3626A" w:rsidP="00C3626A">
      <w:pPr>
        <w:rPr>
          <w:rtl/>
        </w:rPr>
      </w:pPr>
    </w:p>
    <w:p w:rsidR="00C3626A" w:rsidRDefault="00C3626A" w:rsidP="00143E1A">
      <w:pPr>
        <w:rPr>
          <w:rtl/>
        </w:rPr>
      </w:pPr>
      <w:bookmarkStart w:id="544" w:name="_ETM_Q1_680601"/>
      <w:bookmarkStart w:id="545" w:name="_ETM_Q1_683601"/>
      <w:bookmarkEnd w:id="544"/>
      <w:bookmarkEnd w:id="545"/>
      <w:r>
        <w:rPr>
          <w:rFonts w:hint="cs"/>
          <w:rtl/>
        </w:rPr>
        <w:t xml:space="preserve">לגבי הדבר השני, אני אגיד שוב </w:t>
      </w:r>
      <w:bookmarkStart w:id="546" w:name="_ETM_Q1_690352"/>
      <w:bookmarkEnd w:id="546"/>
      <w:r>
        <w:rPr>
          <w:rFonts w:hint="cs"/>
          <w:rtl/>
        </w:rPr>
        <w:t>שא</w:t>
      </w:r>
      <w:bookmarkStart w:id="547" w:name="_ETM_Q1_688352"/>
      <w:bookmarkEnd w:id="547"/>
      <w:r>
        <w:rPr>
          <w:rFonts w:hint="cs"/>
          <w:rtl/>
        </w:rPr>
        <w:t>נחנו תומכים בתקנות האלה ככל שיגיעו</w:t>
      </w:r>
      <w:bookmarkStart w:id="548" w:name="_ETM_Q1_689852"/>
      <w:bookmarkEnd w:id="548"/>
      <w:r>
        <w:rPr>
          <w:rFonts w:hint="cs"/>
          <w:rtl/>
        </w:rPr>
        <w:t xml:space="preserve"> עובדים, אבל אני </w:t>
      </w:r>
      <w:bookmarkStart w:id="549" w:name="_ETM_Q1_691602"/>
      <w:bookmarkEnd w:id="549"/>
      <w:r>
        <w:rPr>
          <w:rFonts w:hint="cs"/>
          <w:rtl/>
        </w:rPr>
        <w:t>צריך להעלות רגע את השאלה ע</w:t>
      </w:r>
      <w:bookmarkStart w:id="550" w:name="_ETM_Q1_696601"/>
      <w:bookmarkEnd w:id="550"/>
      <w:r>
        <w:rPr>
          <w:rFonts w:hint="cs"/>
          <w:rtl/>
        </w:rPr>
        <w:t>ל</w:t>
      </w:r>
      <w:bookmarkStart w:id="551" w:name="_ETM_Q1_691851"/>
      <w:bookmarkStart w:id="552" w:name="_ETM_Q1_694851"/>
      <w:bookmarkEnd w:id="551"/>
      <w:bookmarkEnd w:id="552"/>
      <w:r>
        <w:rPr>
          <w:rFonts w:hint="cs"/>
          <w:rtl/>
        </w:rPr>
        <w:t xml:space="preserve"> </w:t>
      </w:r>
      <w:bookmarkStart w:id="553" w:name="_ETM_Q1_695352"/>
      <w:bookmarkEnd w:id="553"/>
      <w:r>
        <w:rPr>
          <w:rFonts w:hint="cs"/>
          <w:rtl/>
        </w:rPr>
        <w:t>הבאת עובדים</w:t>
      </w:r>
      <w:bookmarkStart w:id="554" w:name="_ETM_Q1_693102"/>
      <w:bookmarkEnd w:id="554"/>
      <w:r>
        <w:rPr>
          <w:rFonts w:hint="cs"/>
          <w:rtl/>
        </w:rPr>
        <w:t xml:space="preserve"> זרים לשני הענפים האלה, כמו שוועדת </w:t>
      </w:r>
      <w:bookmarkStart w:id="555" w:name="_ETM_Q1_700351"/>
      <w:bookmarkEnd w:id="555"/>
      <w:r>
        <w:rPr>
          <w:rFonts w:hint="cs"/>
          <w:rtl/>
        </w:rPr>
        <w:t>המנכ"לים אישרה. כרגע להבנתנ</w:t>
      </w:r>
      <w:bookmarkStart w:id="556" w:name="_ETM_Q1_702353"/>
      <w:bookmarkEnd w:id="556"/>
      <w:r>
        <w:rPr>
          <w:rFonts w:hint="cs"/>
          <w:rtl/>
        </w:rPr>
        <w:t>ו לפחות החסם היחיד להגעתם</w:t>
      </w:r>
      <w:bookmarkStart w:id="557" w:name="_ETM_Q1_704101"/>
      <w:bookmarkEnd w:id="557"/>
      <w:r>
        <w:rPr>
          <w:rFonts w:hint="cs"/>
          <w:rtl/>
        </w:rPr>
        <w:t xml:space="preserve"> של </w:t>
      </w:r>
      <w:bookmarkStart w:id="558" w:name="_ETM_Q1_705601"/>
      <w:bookmarkEnd w:id="558"/>
      <w:r>
        <w:rPr>
          <w:rFonts w:hint="cs"/>
          <w:rtl/>
        </w:rPr>
        <w:t xml:space="preserve">עובדים לענפים האלה הוא </w:t>
      </w:r>
      <w:bookmarkStart w:id="559" w:name="_ETM_Q1_706102"/>
      <w:bookmarkEnd w:id="559"/>
      <w:r>
        <w:rPr>
          <w:rFonts w:hint="cs"/>
          <w:rtl/>
        </w:rPr>
        <w:t xml:space="preserve">לא רק היעדרן של תקנות פיקדון </w:t>
      </w:r>
      <w:bookmarkStart w:id="560" w:name="_ETM_Q1_710102"/>
      <w:bookmarkEnd w:id="560"/>
      <w:r>
        <w:rPr>
          <w:rFonts w:hint="cs"/>
          <w:rtl/>
        </w:rPr>
        <w:t xml:space="preserve">אלא </w:t>
      </w:r>
      <w:bookmarkStart w:id="561" w:name="_ETM_Q1_707852"/>
      <w:bookmarkEnd w:id="561"/>
      <w:r>
        <w:rPr>
          <w:rFonts w:hint="cs"/>
          <w:rtl/>
        </w:rPr>
        <w:t xml:space="preserve">גם העדרם של הסכמים בילטרליים </w:t>
      </w:r>
      <w:bookmarkStart w:id="562" w:name="_ETM_Q1_710352"/>
      <w:bookmarkEnd w:id="562"/>
      <w:r>
        <w:rPr>
          <w:rFonts w:hint="cs"/>
          <w:rtl/>
        </w:rPr>
        <w:t>לה</w:t>
      </w:r>
      <w:bookmarkStart w:id="563" w:name="_ETM_Q1_712602"/>
      <w:bookmarkEnd w:id="563"/>
      <w:r>
        <w:rPr>
          <w:rFonts w:hint="cs"/>
          <w:rtl/>
        </w:rPr>
        <w:t xml:space="preserve">ביא עובדים לענפים האלה וגם שאלות כלליות יותר </w:t>
      </w:r>
      <w:bookmarkStart w:id="564" w:name="_ETM_Q1_707851"/>
      <w:bookmarkStart w:id="565" w:name="_ETM_Q1_710851"/>
      <w:bookmarkStart w:id="566" w:name="_ETM_Q1_717353"/>
      <w:bookmarkEnd w:id="564"/>
      <w:bookmarkEnd w:id="565"/>
      <w:bookmarkEnd w:id="566"/>
      <w:r>
        <w:rPr>
          <w:rFonts w:hint="cs"/>
          <w:rtl/>
        </w:rPr>
        <w:t>שהוסדרו.</w:t>
      </w:r>
    </w:p>
    <w:p w:rsidR="00C3626A" w:rsidRDefault="00C3626A" w:rsidP="00C3626A">
      <w:pPr>
        <w:rPr>
          <w:rtl/>
        </w:rPr>
      </w:pPr>
    </w:p>
    <w:p w:rsidR="00C3626A" w:rsidRDefault="00C3626A" w:rsidP="00C3626A">
      <w:pPr>
        <w:pStyle w:val="af6"/>
        <w:keepNext/>
        <w:rPr>
          <w:rtl/>
        </w:rPr>
      </w:pPr>
      <w:bookmarkStart w:id="567" w:name="ET_yor_4996_24"/>
      <w:r w:rsidRPr="00C36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6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C3626A" w:rsidRDefault="00C3626A" w:rsidP="00C3626A">
      <w:pPr>
        <w:pStyle w:val="KeepWithNext"/>
        <w:rPr>
          <w:rtl/>
        </w:rPr>
      </w:pPr>
    </w:p>
    <w:p w:rsidR="00C3626A" w:rsidRDefault="00C3626A" w:rsidP="00C3626A">
      <w:pPr>
        <w:rPr>
          <w:rtl/>
        </w:rPr>
      </w:pPr>
      <w:r>
        <w:rPr>
          <w:rFonts w:hint="cs"/>
          <w:rtl/>
        </w:rPr>
        <w:t>למה אין הסכמים?</w:t>
      </w:r>
    </w:p>
    <w:p w:rsidR="00C3626A" w:rsidRDefault="00C3626A" w:rsidP="00C3626A">
      <w:pPr>
        <w:rPr>
          <w:rtl/>
        </w:rPr>
      </w:pPr>
      <w:bookmarkStart w:id="568" w:name="_ETM_Q1_712601"/>
      <w:bookmarkStart w:id="569" w:name="_ETM_Q1_715603"/>
      <w:bookmarkEnd w:id="568"/>
      <w:bookmarkEnd w:id="569"/>
    </w:p>
    <w:p w:rsidR="00C3626A" w:rsidRDefault="00C3626A" w:rsidP="00C3626A">
      <w:pPr>
        <w:pStyle w:val="a4"/>
        <w:keepNext/>
        <w:rPr>
          <w:rtl/>
        </w:rPr>
      </w:pPr>
      <w:bookmarkStart w:id="570" w:name="ET_speaker_אלעד_כהנא_25"/>
      <w:r w:rsidRPr="00C3626A">
        <w:rPr>
          <w:rStyle w:val="TagStyle"/>
          <w:rtl/>
        </w:rPr>
        <w:t xml:space="preserve"> &lt;&lt; דובר &gt;&gt; </w:t>
      </w:r>
      <w:r>
        <w:rPr>
          <w:rtl/>
        </w:rPr>
        <w:t>אלעד כהנא:</w:t>
      </w:r>
      <w:r w:rsidRPr="00C36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C3626A" w:rsidRDefault="00C3626A" w:rsidP="00C3626A">
      <w:pPr>
        <w:pStyle w:val="KeepWithNext"/>
        <w:rPr>
          <w:rtl/>
        </w:rPr>
      </w:pPr>
    </w:p>
    <w:p w:rsidR="00F96E25" w:rsidRDefault="00C3626A" w:rsidP="00143E1A">
      <w:pPr>
        <w:rPr>
          <w:rtl/>
        </w:rPr>
      </w:pPr>
      <w:bookmarkStart w:id="571" w:name="_ETM_Q1_716101"/>
      <w:bookmarkEnd w:id="571"/>
      <w:r>
        <w:rPr>
          <w:rFonts w:hint="cs"/>
          <w:rtl/>
        </w:rPr>
        <w:t xml:space="preserve">אפשר </w:t>
      </w:r>
      <w:bookmarkStart w:id="572" w:name="_ETM_Q1_718601"/>
      <w:bookmarkEnd w:id="572"/>
      <w:r>
        <w:rPr>
          <w:rFonts w:hint="cs"/>
          <w:rtl/>
        </w:rPr>
        <w:t>לשאול את הממשלה</w:t>
      </w:r>
      <w:bookmarkStart w:id="573" w:name="_ETM_Q1_718352"/>
      <w:bookmarkEnd w:id="573"/>
      <w:r>
        <w:rPr>
          <w:rFonts w:hint="cs"/>
          <w:rtl/>
        </w:rPr>
        <w:t>. אין הסכמי</w:t>
      </w:r>
      <w:bookmarkStart w:id="574" w:name="_ETM_Q1_718102"/>
      <w:bookmarkStart w:id="575" w:name="_ETM_Q1_715351"/>
      <w:bookmarkEnd w:id="574"/>
      <w:bookmarkEnd w:id="575"/>
      <w:r>
        <w:rPr>
          <w:rFonts w:hint="cs"/>
          <w:rtl/>
        </w:rPr>
        <w:t>ם לענפים האלה.</w:t>
      </w:r>
      <w:bookmarkStart w:id="576" w:name="_ETM_Q1_719351"/>
      <w:bookmarkEnd w:id="576"/>
      <w:r>
        <w:rPr>
          <w:rFonts w:hint="cs"/>
          <w:rtl/>
        </w:rPr>
        <w:t xml:space="preserve"> נכון לה</w:t>
      </w:r>
      <w:bookmarkStart w:id="577" w:name="_ETM_Q1_719851"/>
      <w:bookmarkEnd w:id="577"/>
      <w:r>
        <w:rPr>
          <w:rFonts w:hint="cs"/>
          <w:rtl/>
        </w:rPr>
        <w:t xml:space="preserve">יום יש הסכמים בילטרליים </w:t>
      </w:r>
      <w:bookmarkStart w:id="578" w:name="_ETM_Q1_720352"/>
      <w:bookmarkEnd w:id="578"/>
      <w:r>
        <w:rPr>
          <w:rFonts w:hint="cs"/>
          <w:rtl/>
        </w:rPr>
        <w:t xml:space="preserve">של ישראל עם מדינות </w:t>
      </w:r>
      <w:bookmarkStart w:id="579" w:name="_ETM_Q1_721851"/>
      <w:bookmarkEnd w:id="579"/>
      <w:r>
        <w:rPr>
          <w:rFonts w:hint="cs"/>
          <w:rtl/>
        </w:rPr>
        <w:t xml:space="preserve">מסוימות לענפים מסוימים, ויכול להיות </w:t>
      </w:r>
      <w:bookmarkStart w:id="580" w:name="_ETM_Q1_724352"/>
      <w:bookmarkEnd w:id="580"/>
      <w:r>
        <w:rPr>
          <w:rFonts w:hint="cs"/>
          <w:rtl/>
        </w:rPr>
        <w:t xml:space="preserve">שהם יורחבו. אולי הממשלה </w:t>
      </w:r>
      <w:bookmarkStart w:id="581" w:name="_ETM_Q1_728851"/>
      <w:bookmarkEnd w:id="581"/>
      <w:r>
        <w:rPr>
          <w:rFonts w:hint="cs"/>
          <w:rtl/>
        </w:rPr>
        <w:t>תוכל לעדכן</w:t>
      </w:r>
      <w:bookmarkStart w:id="582" w:name="_ETM_Q1_727352"/>
      <w:bookmarkEnd w:id="582"/>
      <w:r>
        <w:rPr>
          <w:rFonts w:hint="cs"/>
          <w:rtl/>
        </w:rPr>
        <w:t>, אבל כרגע אין הסכמים</w:t>
      </w:r>
      <w:bookmarkStart w:id="583" w:name="_ETM_Q1_730602"/>
      <w:bookmarkEnd w:id="583"/>
      <w:r>
        <w:rPr>
          <w:rFonts w:hint="cs"/>
          <w:rtl/>
        </w:rPr>
        <w:t xml:space="preserve"> לענפים האלה. מעבר לכך, </w:t>
      </w:r>
      <w:bookmarkStart w:id="584" w:name="_ETM_Q1_722602"/>
      <w:bookmarkStart w:id="585" w:name="_ETM_Q1_722852"/>
      <w:bookmarkStart w:id="586" w:name="_ETM_Q1_724102"/>
      <w:bookmarkStart w:id="587" w:name="_ETM_Q1_727102"/>
      <w:bookmarkStart w:id="588" w:name="_ETM_Q1_729602"/>
      <w:bookmarkStart w:id="589" w:name="_ETM_Q1_726851"/>
      <w:bookmarkStart w:id="590" w:name="_ETM_Q1_727101"/>
      <w:bookmarkStart w:id="591" w:name="_ETM_Q1_722101"/>
      <w:bookmarkStart w:id="592" w:name="_ETM_Q1_725352"/>
      <w:bookmarkStart w:id="593" w:name="_ETM_Q1_729101"/>
      <w:bookmarkStart w:id="594" w:name="_ETM_Q1_724351"/>
      <w:bookmarkStart w:id="595" w:name="_ETM_Q1_727351"/>
      <w:bookmarkStart w:id="596" w:name="_ETM_Q1_730601"/>
      <w:bookmarkStart w:id="597" w:name="_ETM_Q1_731852"/>
      <w:bookmarkStart w:id="598" w:name="_ETM_Q1_729102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r w:rsidR="009343B4">
        <w:rPr>
          <w:rFonts w:hint="cs"/>
          <w:rtl/>
        </w:rPr>
        <w:t>ב</w:t>
      </w:r>
      <w:bookmarkStart w:id="599" w:name="_ETM_Q1_729852"/>
      <w:bookmarkEnd w:id="599"/>
      <w:r w:rsidR="009343B4">
        <w:rPr>
          <w:rFonts w:hint="cs"/>
          <w:rtl/>
        </w:rPr>
        <w:t>ענפים הקיימים להגירת עבודה</w:t>
      </w:r>
      <w:bookmarkStart w:id="600" w:name="_ETM_Q1_732351"/>
      <w:bookmarkStart w:id="601" w:name="_ETM_Q1_735102"/>
      <w:bookmarkStart w:id="602" w:name="_ETM_Q1_730352"/>
      <w:bookmarkStart w:id="603" w:name="_ETM_Q1_733352"/>
      <w:bookmarkStart w:id="604" w:name="_ETM_Q1_731602"/>
      <w:bookmarkStart w:id="605" w:name="_ETM_Q1_734602"/>
      <w:bookmarkEnd w:id="600"/>
      <w:bookmarkEnd w:id="601"/>
      <w:bookmarkEnd w:id="602"/>
      <w:bookmarkEnd w:id="603"/>
      <w:bookmarkEnd w:id="604"/>
      <w:bookmarkEnd w:id="605"/>
      <w:r w:rsidR="009343B4">
        <w:rPr>
          <w:rFonts w:hint="cs"/>
          <w:rtl/>
        </w:rPr>
        <w:t>, הגירת עבודה זה לא פשוט להזמין מישהו ב</w:t>
      </w:r>
      <w:r w:rsidR="00143E1A">
        <w:rPr>
          <w:rFonts w:hint="cs"/>
          <w:rtl/>
        </w:rPr>
        <w:t>עלי אקספרס</w:t>
      </w:r>
      <w:bookmarkStart w:id="606" w:name="_ETM_Q1_729851"/>
      <w:bookmarkStart w:id="607" w:name="_ETM_Q1_732851"/>
      <w:bookmarkEnd w:id="606"/>
      <w:bookmarkEnd w:id="607"/>
      <w:r w:rsidR="00143E1A">
        <w:rPr>
          <w:rFonts w:hint="cs"/>
          <w:rtl/>
        </w:rPr>
        <w:t>,</w:t>
      </w:r>
      <w:r w:rsidR="009343B4">
        <w:rPr>
          <w:rFonts w:hint="cs"/>
          <w:rtl/>
        </w:rPr>
        <w:t xml:space="preserve"> הוא צריך לבוא </w:t>
      </w:r>
      <w:bookmarkStart w:id="608" w:name="_ETM_Q1_737101"/>
      <w:bookmarkEnd w:id="608"/>
      <w:r w:rsidR="009343B4">
        <w:rPr>
          <w:rFonts w:hint="cs"/>
          <w:rtl/>
        </w:rPr>
        <w:t>ל</w:t>
      </w:r>
      <w:bookmarkStart w:id="609" w:name="_ETM_Q1_735601"/>
      <w:bookmarkEnd w:id="609"/>
      <w:r w:rsidR="009343B4">
        <w:rPr>
          <w:rFonts w:hint="cs"/>
          <w:rtl/>
        </w:rPr>
        <w:t xml:space="preserve">פה, הוא </w:t>
      </w:r>
      <w:bookmarkStart w:id="610" w:name="_ETM_Q1_735851"/>
      <w:bookmarkEnd w:id="610"/>
      <w:r w:rsidR="009343B4">
        <w:rPr>
          <w:rFonts w:hint="cs"/>
          <w:rtl/>
        </w:rPr>
        <w:t xml:space="preserve">עובר למדינה </w:t>
      </w:r>
      <w:bookmarkStart w:id="611" w:name="_ETM_Q1_736602"/>
      <w:bookmarkEnd w:id="611"/>
      <w:r w:rsidR="009343B4">
        <w:rPr>
          <w:rFonts w:hint="cs"/>
          <w:rtl/>
        </w:rPr>
        <w:t>אח</w:t>
      </w:r>
      <w:bookmarkStart w:id="612" w:name="_ETM_Q1_734852"/>
      <w:bookmarkEnd w:id="612"/>
      <w:r w:rsidR="009343B4">
        <w:rPr>
          <w:rFonts w:hint="cs"/>
          <w:rtl/>
        </w:rPr>
        <w:t xml:space="preserve">רת, צריך </w:t>
      </w:r>
      <w:bookmarkStart w:id="613" w:name="_ETM_Q1_736351"/>
      <w:bookmarkEnd w:id="613"/>
      <w:r w:rsidR="009343B4">
        <w:rPr>
          <w:rFonts w:hint="cs"/>
          <w:rtl/>
        </w:rPr>
        <w:t>לחשוב על מה קורה אם ה</w:t>
      </w:r>
      <w:bookmarkStart w:id="614" w:name="_ETM_Q1_737852"/>
      <w:bookmarkEnd w:id="614"/>
      <w:r w:rsidR="009343B4">
        <w:rPr>
          <w:rFonts w:hint="cs"/>
          <w:rtl/>
        </w:rPr>
        <w:t>מעסיק שלו מפטר אות</w:t>
      </w:r>
      <w:bookmarkStart w:id="615" w:name="_ETM_Q1_738852"/>
      <w:bookmarkEnd w:id="615"/>
      <w:r w:rsidR="009343B4">
        <w:rPr>
          <w:rFonts w:hint="cs"/>
          <w:rtl/>
        </w:rPr>
        <w:t xml:space="preserve">ו או </w:t>
      </w:r>
      <w:bookmarkStart w:id="616" w:name="_ETM_Q1_739102"/>
      <w:bookmarkEnd w:id="616"/>
      <w:r w:rsidR="009343B4">
        <w:rPr>
          <w:rFonts w:hint="cs"/>
          <w:rtl/>
        </w:rPr>
        <w:t xml:space="preserve">אם הוא רוצה להתפטר איך </w:t>
      </w:r>
      <w:bookmarkStart w:id="617" w:name="_ETM_Q1_739852"/>
      <w:bookmarkEnd w:id="617"/>
      <w:r w:rsidR="009343B4">
        <w:rPr>
          <w:rFonts w:hint="cs"/>
          <w:rtl/>
        </w:rPr>
        <w:t>ה</w:t>
      </w:r>
      <w:bookmarkStart w:id="618" w:name="_ETM_Q1_740102"/>
      <w:bookmarkEnd w:id="618"/>
      <w:r w:rsidR="009343B4">
        <w:rPr>
          <w:rFonts w:hint="cs"/>
          <w:rtl/>
        </w:rPr>
        <w:t>וא עובר בין ענפים.</w:t>
      </w:r>
      <w:bookmarkStart w:id="619" w:name="_ETM_Q1_735352"/>
      <w:bookmarkStart w:id="620" w:name="_ETM_Q1_738352"/>
      <w:bookmarkEnd w:id="619"/>
      <w:bookmarkEnd w:id="620"/>
    </w:p>
    <w:p w:rsidR="00F96E25" w:rsidRDefault="00F96E25" w:rsidP="00C3626A">
      <w:pPr>
        <w:rPr>
          <w:rtl/>
        </w:rPr>
      </w:pPr>
    </w:p>
    <w:p w:rsidR="00CD09EC" w:rsidRDefault="009343B4" w:rsidP="00C3626A">
      <w:pPr>
        <w:rPr>
          <w:rtl/>
        </w:rPr>
      </w:pPr>
      <w:r>
        <w:rPr>
          <w:rFonts w:hint="cs"/>
          <w:rtl/>
        </w:rPr>
        <w:t xml:space="preserve">בענפים </w:t>
      </w:r>
      <w:bookmarkStart w:id="621" w:name="_ETM_Q1_743352"/>
      <w:bookmarkStart w:id="622" w:name="_ETM_Q1_740852"/>
      <w:bookmarkEnd w:id="621"/>
      <w:bookmarkEnd w:id="622"/>
      <w:r>
        <w:rPr>
          <w:rFonts w:hint="cs"/>
          <w:rtl/>
        </w:rPr>
        <w:t>א</w:t>
      </w:r>
      <w:r w:rsidR="002471BD">
        <w:rPr>
          <w:rFonts w:hint="cs"/>
          <w:rtl/>
        </w:rPr>
        <w:t>חרים שקיימים היום זה הוסדר,</w:t>
      </w:r>
      <w:r>
        <w:rPr>
          <w:rFonts w:hint="cs"/>
          <w:rtl/>
        </w:rPr>
        <w:t xml:space="preserve"> </w:t>
      </w:r>
      <w:r w:rsidR="002471BD">
        <w:rPr>
          <w:rFonts w:hint="cs"/>
          <w:rtl/>
        </w:rPr>
        <w:t>ו</w:t>
      </w:r>
      <w:r>
        <w:rPr>
          <w:rFonts w:hint="cs"/>
          <w:rtl/>
        </w:rPr>
        <w:t xml:space="preserve">אפשר להתווכח </w:t>
      </w:r>
      <w:bookmarkStart w:id="623" w:name="_ETM_Q1_745102"/>
      <w:bookmarkEnd w:id="623"/>
      <w:r w:rsidR="00EF0E16">
        <w:rPr>
          <w:rFonts w:hint="cs"/>
          <w:rtl/>
        </w:rPr>
        <w:t>אם זו</w:t>
      </w:r>
      <w:r>
        <w:rPr>
          <w:rFonts w:hint="cs"/>
          <w:rtl/>
        </w:rPr>
        <w:t xml:space="preserve"> צורה טובה או רעה. יש לשכות </w:t>
      </w:r>
      <w:bookmarkStart w:id="624" w:name="_ETM_Q1_746101"/>
      <w:bookmarkEnd w:id="624"/>
      <w:r>
        <w:rPr>
          <w:rFonts w:hint="cs"/>
          <w:rtl/>
        </w:rPr>
        <w:t xml:space="preserve">בענף הסיעוד </w:t>
      </w:r>
      <w:bookmarkStart w:id="625" w:name="_ETM_Q1_748352"/>
      <w:bookmarkEnd w:id="625"/>
      <w:r>
        <w:rPr>
          <w:rFonts w:hint="cs"/>
          <w:rtl/>
        </w:rPr>
        <w:t xml:space="preserve">והחקלאות שמסייעות לעובדים למצוא עבודה, </w:t>
      </w:r>
      <w:r w:rsidR="00EF0E16">
        <w:rPr>
          <w:rFonts w:hint="cs"/>
          <w:rtl/>
        </w:rPr>
        <w:t xml:space="preserve">למשל </w:t>
      </w:r>
      <w:r>
        <w:rPr>
          <w:rFonts w:hint="cs"/>
          <w:rtl/>
        </w:rPr>
        <w:t>ב</w:t>
      </w:r>
      <w:bookmarkStart w:id="626" w:name="_ETM_Q1_750351"/>
      <w:bookmarkEnd w:id="626"/>
      <w:r>
        <w:rPr>
          <w:rFonts w:hint="cs"/>
          <w:rtl/>
        </w:rPr>
        <w:t>ענף הבניין זו העסקה בא</w:t>
      </w:r>
      <w:bookmarkStart w:id="627" w:name="_ETM_Q1_751851"/>
      <w:bookmarkEnd w:id="627"/>
      <w:r>
        <w:rPr>
          <w:rFonts w:hint="cs"/>
          <w:rtl/>
        </w:rPr>
        <w:t>מצעות תאגידי כוח אדם.</w:t>
      </w:r>
      <w:bookmarkStart w:id="628" w:name="_ETM_Q1_755351"/>
      <w:bookmarkStart w:id="629" w:name="_ETM_Q1_747351"/>
      <w:bookmarkStart w:id="630" w:name="_ETM_Q1_750602"/>
      <w:bookmarkStart w:id="631" w:name="_ETM_Q1_753602"/>
      <w:bookmarkStart w:id="632" w:name="_ETM_Q1_752852"/>
      <w:bookmarkEnd w:id="628"/>
      <w:bookmarkEnd w:id="629"/>
      <w:bookmarkEnd w:id="630"/>
      <w:bookmarkEnd w:id="631"/>
      <w:bookmarkEnd w:id="632"/>
      <w:r w:rsidR="00F96E25">
        <w:rPr>
          <w:rFonts w:hint="cs"/>
          <w:rtl/>
        </w:rPr>
        <w:t xml:space="preserve"> </w:t>
      </w:r>
    </w:p>
    <w:p w:rsidR="00CD09EC" w:rsidRDefault="00CD09EC" w:rsidP="00C3626A">
      <w:pPr>
        <w:rPr>
          <w:rtl/>
        </w:rPr>
      </w:pPr>
    </w:p>
    <w:p w:rsidR="00C3626A" w:rsidRDefault="00F96E25" w:rsidP="00C3626A">
      <w:pPr>
        <w:rPr>
          <w:rtl/>
        </w:rPr>
      </w:pPr>
      <w:r>
        <w:rPr>
          <w:rFonts w:hint="cs"/>
          <w:rtl/>
        </w:rPr>
        <w:t xml:space="preserve">יש פה שני </w:t>
      </w:r>
      <w:bookmarkStart w:id="633" w:name="_ETM_Q1_754602"/>
      <w:bookmarkEnd w:id="633"/>
      <w:r>
        <w:rPr>
          <w:rFonts w:hint="cs"/>
          <w:rtl/>
        </w:rPr>
        <w:t>ענפים שלא הוסדר</w:t>
      </w:r>
      <w:bookmarkStart w:id="634" w:name="_ETM_Q1_754102"/>
      <w:bookmarkEnd w:id="634"/>
      <w:r>
        <w:rPr>
          <w:rFonts w:hint="cs"/>
          <w:rtl/>
        </w:rPr>
        <w:t xml:space="preserve"> בהם כלום. כל מה שעשו זה לק</w:t>
      </w:r>
      <w:bookmarkStart w:id="635" w:name="_ETM_Q1_758352"/>
      <w:bookmarkEnd w:id="635"/>
      <w:r>
        <w:rPr>
          <w:rFonts w:hint="cs"/>
          <w:rtl/>
        </w:rPr>
        <w:t>ח</w:t>
      </w:r>
      <w:bookmarkStart w:id="636" w:name="_ETM_Q1_756102"/>
      <w:bookmarkEnd w:id="636"/>
      <w:r>
        <w:rPr>
          <w:rFonts w:hint="cs"/>
          <w:rtl/>
        </w:rPr>
        <w:t xml:space="preserve">ת מכסות של עובדים פלסטינאים שלא גרים בישראל, צריכים </w:t>
      </w:r>
      <w:bookmarkStart w:id="637" w:name="_ETM_Q1_760352"/>
      <w:bookmarkEnd w:id="637"/>
      <w:r>
        <w:rPr>
          <w:rFonts w:hint="cs"/>
          <w:rtl/>
        </w:rPr>
        <w:t xml:space="preserve">לקבל שירותי בריאות בישראל, </w:t>
      </w:r>
      <w:bookmarkStart w:id="638" w:name="_ETM_Q1_762602"/>
      <w:bookmarkEnd w:id="638"/>
      <w:r>
        <w:rPr>
          <w:rFonts w:hint="cs"/>
          <w:rtl/>
        </w:rPr>
        <w:t>המעסיק לא מחויב לספק להם דיור ו</w:t>
      </w:r>
      <w:bookmarkStart w:id="639" w:name="_ETM_Q1_766601"/>
      <w:bookmarkEnd w:id="639"/>
      <w:r>
        <w:rPr>
          <w:rFonts w:hint="cs"/>
          <w:rtl/>
        </w:rPr>
        <w:t>ביטוח בריאות, הם יכולים לעבוד עד ג</w:t>
      </w:r>
      <w:bookmarkStart w:id="640" w:name="_ETM_Q1_768602"/>
      <w:bookmarkEnd w:id="640"/>
      <w:r>
        <w:rPr>
          <w:rFonts w:hint="cs"/>
          <w:rtl/>
        </w:rPr>
        <w:t>יל הפרישה ב</w:t>
      </w:r>
      <w:bookmarkStart w:id="641" w:name="_ETM_Q1_769602"/>
      <w:bookmarkEnd w:id="641"/>
      <w:r>
        <w:rPr>
          <w:rFonts w:hint="cs"/>
          <w:rtl/>
        </w:rPr>
        <w:t xml:space="preserve">ישראל </w:t>
      </w:r>
      <w:bookmarkStart w:id="642" w:name="_ETM_Q1_771102"/>
      <w:bookmarkEnd w:id="642"/>
      <w:r>
        <w:rPr>
          <w:rFonts w:hint="cs"/>
          <w:rtl/>
        </w:rPr>
        <w:t xml:space="preserve">בכל ענף שהוא, הם לא מוגבלים </w:t>
      </w:r>
      <w:bookmarkStart w:id="643" w:name="_ETM_Q1_771603"/>
      <w:bookmarkEnd w:id="643"/>
      <w:r>
        <w:rPr>
          <w:rFonts w:hint="cs"/>
          <w:rtl/>
        </w:rPr>
        <w:t xml:space="preserve">לתקופה לענף מסוים, ופשוט </w:t>
      </w:r>
      <w:bookmarkStart w:id="644" w:name="_ETM_Q1_776601"/>
      <w:bookmarkEnd w:id="644"/>
      <w:r>
        <w:rPr>
          <w:rFonts w:hint="cs"/>
          <w:rtl/>
        </w:rPr>
        <w:t xml:space="preserve">העתיקו </w:t>
      </w:r>
      <w:bookmarkStart w:id="645" w:name="_ETM_Q1_774102"/>
      <w:bookmarkEnd w:id="645"/>
      <w:r>
        <w:rPr>
          <w:rFonts w:hint="cs"/>
          <w:rtl/>
        </w:rPr>
        <w:t>את המכסות האלה למהגרי עבודה בלי כל השאלות הנלוות</w:t>
      </w:r>
      <w:bookmarkStart w:id="646" w:name="_ETM_Q1_777601"/>
      <w:bookmarkEnd w:id="646"/>
      <w:r>
        <w:rPr>
          <w:rFonts w:hint="cs"/>
          <w:rtl/>
        </w:rPr>
        <w:t xml:space="preserve"> אי</w:t>
      </w:r>
      <w:bookmarkStart w:id="647" w:name="_ETM_Q1_777852"/>
      <w:bookmarkEnd w:id="647"/>
      <w:r>
        <w:rPr>
          <w:rFonts w:hint="cs"/>
          <w:rtl/>
        </w:rPr>
        <w:t>ך יביאו אותם ויע</w:t>
      </w:r>
      <w:bookmarkStart w:id="648" w:name="_ETM_Q1_779603"/>
      <w:bookmarkEnd w:id="648"/>
      <w:r>
        <w:rPr>
          <w:rFonts w:hint="cs"/>
          <w:rtl/>
        </w:rPr>
        <w:t>סיקו אותם.</w:t>
      </w:r>
    </w:p>
    <w:p w:rsidR="00F96E25" w:rsidRDefault="00F96E25" w:rsidP="00C3626A">
      <w:pPr>
        <w:rPr>
          <w:rtl/>
        </w:rPr>
      </w:pPr>
    </w:p>
    <w:p w:rsidR="00F96E25" w:rsidRDefault="00F96E25" w:rsidP="00F173E7">
      <w:pPr>
        <w:rPr>
          <w:rtl/>
        </w:rPr>
      </w:pPr>
      <w:bookmarkStart w:id="649" w:name="_ETM_Q1_782102"/>
      <w:bookmarkEnd w:id="649"/>
      <w:r>
        <w:rPr>
          <w:rFonts w:hint="cs"/>
          <w:rtl/>
        </w:rPr>
        <w:t>כאמו</w:t>
      </w:r>
      <w:bookmarkStart w:id="650" w:name="_ETM_Q1_780352"/>
      <w:bookmarkEnd w:id="650"/>
      <w:r>
        <w:rPr>
          <w:rFonts w:hint="cs"/>
          <w:rtl/>
        </w:rPr>
        <w:t xml:space="preserve">ר, ככל שיבואו, צריך להיות </w:t>
      </w:r>
      <w:bookmarkStart w:id="651" w:name="_ETM_Q1_783851"/>
      <w:bookmarkEnd w:id="651"/>
      <w:r>
        <w:rPr>
          <w:rFonts w:hint="cs"/>
          <w:rtl/>
        </w:rPr>
        <w:t xml:space="preserve">להם פיקדון, </w:t>
      </w:r>
      <w:bookmarkStart w:id="652" w:name="_ETM_Q1_782353"/>
      <w:bookmarkEnd w:id="652"/>
      <w:r>
        <w:rPr>
          <w:rFonts w:hint="cs"/>
          <w:rtl/>
        </w:rPr>
        <w:t xml:space="preserve">אבל להבנתנו זה לא החסם היחיד ואני חושב </w:t>
      </w:r>
      <w:bookmarkStart w:id="653" w:name="_ETM_Q1_787102"/>
      <w:bookmarkEnd w:id="653"/>
      <w:r>
        <w:rPr>
          <w:rFonts w:hint="cs"/>
          <w:rtl/>
        </w:rPr>
        <w:t xml:space="preserve">שעוד שאלה שאני קורא לוועדה לשאול היא </w:t>
      </w:r>
      <w:bookmarkStart w:id="654" w:name="_ETM_Q1_789101"/>
      <w:bookmarkEnd w:id="654"/>
      <w:r>
        <w:rPr>
          <w:rFonts w:hint="cs"/>
          <w:rtl/>
        </w:rPr>
        <w:t>למה בכלל לפתוח א</w:t>
      </w:r>
      <w:bookmarkStart w:id="655" w:name="_ETM_Q1_791102"/>
      <w:bookmarkEnd w:id="655"/>
      <w:r>
        <w:rPr>
          <w:rFonts w:hint="cs"/>
          <w:rtl/>
        </w:rPr>
        <w:t>ת הענפים האלה, בטח בצורה כ</w:t>
      </w:r>
      <w:bookmarkStart w:id="656" w:name="_ETM_Q1_791352"/>
      <w:bookmarkEnd w:id="656"/>
      <w:r>
        <w:rPr>
          <w:rFonts w:hint="cs"/>
          <w:rtl/>
        </w:rPr>
        <w:t xml:space="preserve">ל כך חלקית, כשכל מיני </w:t>
      </w:r>
      <w:bookmarkStart w:id="657" w:name="_ETM_Q1_794351"/>
      <w:bookmarkEnd w:id="657"/>
      <w:r>
        <w:rPr>
          <w:rFonts w:hint="cs"/>
          <w:rtl/>
        </w:rPr>
        <w:t>דבר</w:t>
      </w:r>
      <w:bookmarkStart w:id="658" w:name="_ETM_Q1_793102"/>
      <w:bookmarkEnd w:id="658"/>
      <w:r>
        <w:rPr>
          <w:rFonts w:hint="cs"/>
          <w:rtl/>
        </w:rPr>
        <w:t>ים לא התקיימו. אלה דיונים שנידונו בוועדת מנכ</w:t>
      </w:r>
      <w:bookmarkStart w:id="659" w:name="_ETM_Q1_796102"/>
      <w:bookmarkEnd w:id="659"/>
      <w:r>
        <w:rPr>
          <w:rFonts w:hint="cs"/>
          <w:rtl/>
        </w:rPr>
        <w:t>"לים וזה י</w:t>
      </w:r>
      <w:bookmarkStart w:id="660" w:name="_ETM_Q1_797351"/>
      <w:bookmarkEnd w:id="660"/>
      <w:r>
        <w:rPr>
          <w:rFonts w:hint="cs"/>
          <w:rtl/>
        </w:rPr>
        <w:t>פה ו</w:t>
      </w:r>
      <w:bookmarkStart w:id="661" w:name="_ETM_Q1_800602"/>
      <w:bookmarkEnd w:id="661"/>
      <w:r>
        <w:rPr>
          <w:rFonts w:hint="cs"/>
          <w:rtl/>
        </w:rPr>
        <w:t>חשוב, אבל אני קורא גם לפיקוח הפרלמנטרי הזה.</w:t>
      </w:r>
      <w:bookmarkStart w:id="662" w:name="_ETM_Q1_791852"/>
      <w:bookmarkStart w:id="663" w:name="_ETM_Q1_794852"/>
      <w:bookmarkStart w:id="664" w:name="_ETM_Q1_799352"/>
      <w:bookmarkEnd w:id="662"/>
      <w:bookmarkEnd w:id="663"/>
      <w:bookmarkEnd w:id="664"/>
    </w:p>
    <w:p w:rsidR="00EB1B08" w:rsidRDefault="00EB1B08" w:rsidP="00F173E7">
      <w:pPr>
        <w:rPr>
          <w:rtl/>
        </w:rPr>
      </w:pPr>
    </w:p>
    <w:p w:rsidR="00EB1B08" w:rsidRDefault="00EB1B08" w:rsidP="00EB1B08">
      <w:pPr>
        <w:pStyle w:val="af6"/>
        <w:keepNext/>
        <w:rPr>
          <w:rtl/>
        </w:rPr>
      </w:pPr>
      <w:bookmarkStart w:id="665" w:name="ET_yor_4996_26"/>
      <w:r w:rsidRPr="00EB1B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1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EB1B08" w:rsidRDefault="00EB1B08" w:rsidP="00EB1B08">
      <w:pPr>
        <w:pStyle w:val="KeepWithNext"/>
        <w:rPr>
          <w:rtl/>
        </w:rPr>
      </w:pPr>
    </w:p>
    <w:p w:rsidR="00EB1B08" w:rsidRDefault="00EB1B08" w:rsidP="00EB1B08">
      <w:pPr>
        <w:rPr>
          <w:rtl/>
        </w:rPr>
      </w:pPr>
      <w:bookmarkStart w:id="666" w:name="_ETM_Q1_794352"/>
      <w:bookmarkStart w:id="667" w:name="_ETM_Q1_797352"/>
      <w:bookmarkStart w:id="668" w:name="_ETM_Q1_800852"/>
      <w:bookmarkStart w:id="669" w:name="_ETM_Q1_798601"/>
      <w:bookmarkEnd w:id="666"/>
      <w:bookmarkEnd w:id="667"/>
      <w:bookmarkEnd w:id="668"/>
      <w:bookmarkEnd w:id="669"/>
      <w:r>
        <w:rPr>
          <w:rFonts w:hint="cs"/>
          <w:rtl/>
        </w:rPr>
        <w:t>לדעתך למה החקלאות הוחרגה?</w:t>
      </w:r>
    </w:p>
    <w:p w:rsidR="00EB1B08" w:rsidRDefault="00EB1B08" w:rsidP="00EB1B08">
      <w:pPr>
        <w:rPr>
          <w:rtl/>
        </w:rPr>
      </w:pPr>
      <w:bookmarkStart w:id="670" w:name="_ETM_Q1_807352"/>
      <w:bookmarkEnd w:id="670"/>
    </w:p>
    <w:p w:rsidR="00EB1B08" w:rsidRDefault="00EB1B08" w:rsidP="00EB1B08">
      <w:pPr>
        <w:pStyle w:val="a4"/>
        <w:keepNext/>
        <w:rPr>
          <w:rtl/>
        </w:rPr>
      </w:pPr>
      <w:bookmarkStart w:id="671" w:name="ET_speaker_אלעד_כהנא_27"/>
      <w:r w:rsidRPr="00EB1B08">
        <w:rPr>
          <w:rStyle w:val="TagStyle"/>
          <w:rtl/>
        </w:rPr>
        <w:t xml:space="preserve"> &lt;&lt; דובר &gt;&gt; </w:t>
      </w:r>
      <w:r>
        <w:rPr>
          <w:rtl/>
        </w:rPr>
        <w:t>אלעד כהנא:</w:t>
      </w:r>
      <w:r w:rsidRPr="00EB1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EB1B08" w:rsidRDefault="00EB1B08" w:rsidP="00EB1B08">
      <w:pPr>
        <w:pStyle w:val="KeepWithNext"/>
        <w:rPr>
          <w:rtl/>
        </w:rPr>
      </w:pPr>
    </w:p>
    <w:p w:rsidR="00EB1B08" w:rsidRDefault="00EB1B08" w:rsidP="00EB1B08">
      <w:pPr>
        <w:rPr>
          <w:rtl/>
        </w:rPr>
      </w:pPr>
      <w:bookmarkStart w:id="672" w:name="_ETM_Q1_805102"/>
      <w:bookmarkEnd w:id="672"/>
      <w:r>
        <w:rPr>
          <w:rFonts w:hint="cs"/>
          <w:rtl/>
        </w:rPr>
        <w:t>לדעתי אני חושב שבמשך שנים</w:t>
      </w:r>
      <w:bookmarkStart w:id="673" w:name="_ETM_Q1_808852"/>
      <w:bookmarkStart w:id="674" w:name="_ETM_Q1_808102"/>
      <w:bookmarkEnd w:id="673"/>
      <w:bookmarkEnd w:id="674"/>
      <w:r>
        <w:rPr>
          <w:rFonts w:hint="cs"/>
          <w:rtl/>
        </w:rPr>
        <w:t>, שזה גם ה</w:t>
      </w:r>
      <w:bookmarkStart w:id="675" w:name="_ETM_Q1_810602"/>
      <w:bookmarkEnd w:id="675"/>
      <w:r>
        <w:rPr>
          <w:rFonts w:hint="cs"/>
          <w:rtl/>
        </w:rPr>
        <w:t xml:space="preserve">יה הניסיון שלנו בשנים 2017-2018, </w:t>
      </w:r>
      <w:bookmarkStart w:id="676" w:name="_ETM_Q1_805602"/>
      <w:bookmarkStart w:id="677" w:name="_ETM_Q1_808602"/>
      <w:bookmarkEnd w:id="676"/>
      <w:bookmarkEnd w:id="677"/>
      <w:r>
        <w:rPr>
          <w:rFonts w:hint="cs"/>
          <w:rtl/>
        </w:rPr>
        <w:t>יש לחצים גדולים מאוד מהנציגים</w:t>
      </w:r>
      <w:bookmarkStart w:id="678" w:name="_ETM_Q1_813102"/>
      <w:bookmarkEnd w:id="678"/>
      <w:r>
        <w:rPr>
          <w:rFonts w:hint="cs"/>
          <w:rtl/>
        </w:rPr>
        <w:t xml:space="preserve"> של המגזר החקלאי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 </w:t>
      </w:r>
      <w:bookmarkStart w:id="679" w:name="_ETM_Q1_816352"/>
      <w:bookmarkEnd w:id="679"/>
      <w:r>
        <w:rPr>
          <w:rFonts w:hint="cs"/>
          <w:rtl/>
        </w:rPr>
        <w:t xml:space="preserve">מחובת הפיקדון. אני חושב שזה מסייע לחקלאים מסוימים. יש </w:t>
      </w:r>
      <w:bookmarkStart w:id="680" w:name="_ETM_Q1_819101"/>
      <w:bookmarkEnd w:id="680"/>
      <w:r>
        <w:rPr>
          <w:rFonts w:hint="cs"/>
          <w:rtl/>
        </w:rPr>
        <w:t xml:space="preserve">חקלאים </w:t>
      </w:r>
      <w:bookmarkStart w:id="681" w:name="_ETM_Q1_820352"/>
      <w:bookmarkEnd w:id="681"/>
      <w:r>
        <w:rPr>
          <w:rFonts w:hint="cs"/>
          <w:rtl/>
        </w:rPr>
        <w:t>שמק</w:t>
      </w:r>
      <w:bookmarkStart w:id="682" w:name="_ETM_Q1_819852"/>
      <w:bookmarkEnd w:id="682"/>
      <w:r>
        <w:rPr>
          <w:rFonts w:hint="cs"/>
          <w:rtl/>
        </w:rPr>
        <w:t>יימים את החובה, אנחנו מכיר</w:t>
      </w:r>
      <w:bookmarkStart w:id="683" w:name="_ETM_Q1_821351"/>
      <w:bookmarkEnd w:id="683"/>
      <w:r>
        <w:rPr>
          <w:rFonts w:hint="cs"/>
          <w:rtl/>
        </w:rPr>
        <w:t>ים כאלה וזה יפה מ</w:t>
      </w:r>
      <w:bookmarkStart w:id="684" w:name="_ETM_Q1_823102"/>
      <w:bookmarkEnd w:id="684"/>
      <w:r>
        <w:rPr>
          <w:rFonts w:hint="cs"/>
          <w:rtl/>
        </w:rPr>
        <w:t>אוד. יש גם הרבה שלא. אני חו</w:t>
      </w:r>
      <w:bookmarkStart w:id="685" w:name="_ETM_Q1_824352"/>
      <w:bookmarkEnd w:id="685"/>
      <w:r>
        <w:rPr>
          <w:rFonts w:hint="cs"/>
          <w:rtl/>
        </w:rPr>
        <w:t xml:space="preserve">שב שהעדר חובת פיקדון </w:t>
      </w:r>
      <w:bookmarkStart w:id="686" w:name="_ETM_Q1_827102"/>
      <w:bookmarkEnd w:id="686"/>
      <w:r>
        <w:rPr>
          <w:rFonts w:hint="cs"/>
          <w:rtl/>
        </w:rPr>
        <w:t>מסייעת להם, ו</w:t>
      </w:r>
      <w:bookmarkStart w:id="687" w:name="_ETM_Q1_826103"/>
      <w:bookmarkEnd w:id="687"/>
      <w:r>
        <w:rPr>
          <w:rFonts w:hint="cs"/>
          <w:rtl/>
        </w:rPr>
        <w:t xml:space="preserve">אלה לחצים </w:t>
      </w:r>
      <w:bookmarkStart w:id="688" w:name="_ETM_Q1_826852"/>
      <w:bookmarkEnd w:id="688"/>
      <w:r>
        <w:rPr>
          <w:rFonts w:hint="cs"/>
          <w:rtl/>
        </w:rPr>
        <w:t xml:space="preserve">שמופעלים, לחצים פוליטיים על </w:t>
      </w:r>
      <w:bookmarkStart w:id="689" w:name="_ETM_Q1_830852"/>
      <w:bookmarkEnd w:id="689"/>
      <w:r>
        <w:rPr>
          <w:rFonts w:hint="cs"/>
          <w:rtl/>
        </w:rPr>
        <w:t>הממשלה לא לקדם את הדבר הזה.</w:t>
      </w:r>
    </w:p>
    <w:p w:rsidR="00EB1B08" w:rsidRDefault="00EB1B08" w:rsidP="00EB1B08">
      <w:pPr>
        <w:rPr>
          <w:rtl/>
        </w:rPr>
      </w:pPr>
    </w:p>
    <w:p w:rsidR="00EB1B08" w:rsidRDefault="00EB1B08" w:rsidP="00EB1B08">
      <w:pPr>
        <w:rPr>
          <w:rtl/>
        </w:rPr>
      </w:pPr>
      <w:bookmarkStart w:id="690" w:name="_ETM_Q1_831602"/>
      <w:bookmarkEnd w:id="690"/>
      <w:r>
        <w:rPr>
          <w:rFonts w:hint="cs"/>
          <w:rtl/>
        </w:rPr>
        <w:t>אגב, כבר קודם ואושר בוועדה ב-2017-2</w:t>
      </w:r>
      <w:bookmarkStart w:id="691" w:name="_ETM_Q1_835102"/>
      <w:bookmarkStart w:id="692" w:name="_ETM_Q1_836102"/>
      <w:bookmarkEnd w:id="691"/>
      <w:bookmarkEnd w:id="692"/>
      <w:r>
        <w:rPr>
          <w:rFonts w:hint="cs"/>
          <w:rtl/>
        </w:rPr>
        <w:t>018</w:t>
      </w:r>
      <w:bookmarkStart w:id="693" w:name="_ETM_Q1_831102"/>
      <w:bookmarkEnd w:id="693"/>
      <w:r>
        <w:rPr>
          <w:rFonts w:hint="cs"/>
          <w:rtl/>
        </w:rPr>
        <w:t xml:space="preserve">. </w:t>
      </w:r>
      <w:bookmarkStart w:id="694" w:name="_ETM_Q1_834102"/>
      <w:bookmarkEnd w:id="694"/>
      <w:r>
        <w:rPr>
          <w:rFonts w:hint="cs"/>
          <w:rtl/>
        </w:rPr>
        <w:t xml:space="preserve">שר האוצר משך את הסכמתו ברגע האחרון. </w:t>
      </w:r>
      <w:bookmarkStart w:id="695" w:name="_ETM_Q1_838102"/>
      <w:bookmarkEnd w:id="695"/>
      <w:r>
        <w:rPr>
          <w:rFonts w:hint="cs"/>
          <w:rtl/>
        </w:rPr>
        <w:t xml:space="preserve">היה על זה דיון גם </w:t>
      </w:r>
      <w:proofErr w:type="spellStart"/>
      <w:r>
        <w:rPr>
          <w:rFonts w:hint="cs"/>
          <w:rtl/>
        </w:rPr>
        <w:t>בבג"צ</w:t>
      </w:r>
      <w:bookmarkStart w:id="696" w:name="_ETM_Q1_839601"/>
      <w:bookmarkEnd w:id="696"/>
      <w:proofErr w:type="spellEnd"/>
      <w:r>
        <w:rPr>
          <w:rFonts w:hint="cs"/>
          <w:rtl/>
        </w:rPr>
        <w:t xml:space="preserve">, שקבע </w:t>
      </w:r>
      <w:bookmarkStart w:id="697" w:name="_ETM_Q1_842102"/>
      <w:bookmarkEnd w:id="697"/>
      <w:r>
        <w:rPr>
          <w:rFonts w:hint="cs"/>
          <w:rtl/>
        </w:rPr>
        <w:t xml:space="preserve">שבגלל </w:t>
      </w:r>
      <w:bookmarkStart w:id="698" w:name="_ETM_Q1_839852"/>
      <w:bookmarkEnd w:id="698"/>
      <w:r>
        <w:rPr>
          <w:rFonts w:hint="cs"/>
          <w:rtl/>
        </w:rPr>
        <w:t xml:space="preserve">שכבר התחלפו כמה </w:t>
      </w:r>
      <w:bookmarkStart w:id="699" w:name="_ETM_Q1_844352"/>
      <w:bookmarkEnd w:id="699"/>
      <w:r>
        <w:rPr>
          <w:rFonts w:hint="cs"/>
          <w:rtl/>
        </w:rPr>
        <w:t xml:space="preserve">קנסות </w:t>
      </w:r>
      <w:bookmarkStart w:id="700" w:name="_ETM_Q1_839352"/>
      <w:bookmarkStart w:id="701" w:name="_ETM_Q1_842352"/>
      <w:bookmarkStart w:id="702" w:name="_ETM_Q1_840851"/>
      <w:bookmarkEnd w:id="700"/>
      <w:bookmarkEnd w:id="701"/>
      <w:bookmarkEnd w:id="702"/>
      <w:r>
        <w:rPr>
          <w:rFonts w:hint="cs"/>
          <w:rtl/>
        </w:rPr>
        <w:t xml:space="preserve">ומאז זה </w:t>
      </w:r>
      <w:bookmarkStart w:id="703" w:name="_ETM_Q1_840852"/>
      <w:bookmarkEnd w:id="703"/>
      <w:r>
        <w:rPr>
          <w:rFonts w:hint="cs"/>
          <w:rtl/>
        </w:rPr>
        <w:t xml:space="preserve">הפך לתאורטי, אבל </w:t>
      </w:r>
      <w:bookmarkStart w:id="704" w:name="_ETM_Q1_845852"/>
      <w:bookmarkStart w:id="705" w:name="_ETM_Q1_842852"/>
      <w:bookmarkEnd w:id="704"/>
      <w:bookmarkEnd w:id="705"/>
      <w:r>
        <w:rPr>
          <w:rFonts w:hint="cs"/>
          <w:rtl/>
        </w:rPr>
        <w:t>אכן מדובר בסיטואציה מאוד מוזרה.</w:t>
      </w:r>
    </w:p>
    <w:p w:rsidR="00EB1B08" w:rsidRDefault="00EB1B08" w:rsidP="00EB1B08">
      <w:pPr>
        <w:rPr>
          <w:rtl/>
        </w:rPr>
      </w:pPr>
      <w:bookmarkStart w:id="706" w:name="_ETM_Q1_847352"/>
      <w:bookmarkStart w:id="707" w:name="_ETM_Q1_847602"/>
      <w:bookmarkStart w:id="708" w:name="_ETM_Q1_848351"/>
      <w:bookmarkEnd w:id="706"/>
      <w:bookmarkEnd w:id="707"/>
      <w:bookmarkEnd w:id="708"/>
    </w:p>
    <w:p w:rsidR="00EB1B08" w:rsidRDefault="00EB1B08" w:rsidP="00EB1B08">
      <w:pPr>
        <w:pStyle w:val="af6"/>
        <w:keepNext/>
        <w:rPr>
          <w:rtl/>
        </w:rPr>
      </w:pPr>
      <w:bookmarkStart w:id="709" w:name="ET_yor_4996_28"/>
      <w:r w:rsidRPr="00EB1B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1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EB1B08" w:rsidRDefault="00EB1B08" w:rsidP="00EB1B08">
      <w:pPr>
        <w:pStyle w:val="KeepWithNext"/>
        <w:rPr>
          <w:rtl/>
        </w:rPr>
      </w:pPr>
    </w:p>
    <w:p w:rsidR="00EB1B08" w:rsidRDefault="00EB1B08" w:rsidP="00EB1B08">
      <w:pPr>
        <w:rPr>
          <w:rtl/>
        </w:rPr>
      </w:pPr>
      <w:bookmarkStart w:id="710" w:name="_ETM_Q1_848601"/>
      <w:bookmarkEnd w:id="710"/>
      <w:r>
        <w:rPr>
          <w:rFonts w:hint="cs"/>
          <w:rtl/>
        </w:rPr>
        <w:t xml:space="preserve">טוב, תודה רבה. אני רוצה להקריא </w:t>
      </w:r>
      <w:bookmarkStart w:id="711" w:name="_ETM_Q1_851852"/>
      <w:bookmarkStart w:id="712" w:name="_ETM_Q1_849351"/>
      <w:bookmarkEnd w:id="711"/>
      <w:bookmarkEnd w:id="712"/>
      <w:r>
        <w:rPr>
          <w:rFonts w:hint="cs"/>
          <w:rtl/>
        </w:rPr>
        <w:t>את התקנות, בבקשה.</w:t>
      </w:r>
    </w:p>
    <w:p w:rsidR="00FD3554" w:rsidRDefault="00FD3554" w:rsidP="00EB1B08">
      <w:pPr>
        <w:rPr>
          <w:rtl/>
        </w:rPr>
      </w:pPr>
      <w:bookmarkStart w:id="713" w:name="_ETM_Q1_851601"/>
      <w:bookmarkStart w:id="714" w:name="_ETM_Q1_852352"/>
      <w:bookmarkEnd w:id="713"/>
      <w:bookmarkEnd w:id="714"/>
    </w:p>
    <w:p w:rsidR="00FD3554" w:rsidRDefault="00FD3554" w:rsidP="00FD3554">
      <w:pPr>
        <w:pStyle w:val="a4"/>
        <w:keepNext/>
        <w:rPr>
          <w:rtl/>
        </w:rPr>
      </w:pPr>
      <w:bookmarkStart w:id="715" w:name="ET_speaker_איילת_וולברג_29"/>
      <w:r w:rsidRPr="00FD355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716" w:name="_ETM_Q1_852852"/>
      <w:bookmarkStart w:id="717" w:name="_ETM_Q1_850601"/>
      <w:bookmarkEnd w:id="716"/>
      <w:bookmarkEnd w:id="717"/>
      <w:r>
        <w:rPr>
          <w:rFonts w:hint="cs"/>
          <w:rtl/>
        </w:rPr>
        <w:t>אם אפשר רק עוד כמה שאלות יותר לעניין הענפים עצמם</w:t>
      </w:r>
      <w:bookmarkStart w:id="718" w:name="_ETM_Q1_855352"/>
      <w:bookmarkStart w:id="719" w:name="_ETM_Q1_855602"/>
      <w:bookmarkEnd w:id="718"/>
      <w:bookmarkEnd w:id="719"/>
      <w:r>
        <w:rPr>
          <w:rFonts w:hint="cs"/>
          <w:rtl/>
        </w:rPr>
        <w:t>, אדוני?</w:t>
      </w:r>
    </w:p>
    <w:p w:rsidR="00FD3554" w:rsidRDefault="00FD3554" w:rsidP="00FD3554">
      <w:pPr>
        <w:rPr>
          <w:rtl/>
        </w:rPr>
      </w:pPr>
    </w:p>
    <w:p w:rsidR="00FD3554" w:rsidRDefault="00FD3554" w:rsidP="00FD3554">
      <w:pPr>
        <w:pStyle w:val="af6"/>
        <w:keepNext/>
        <w:rPr>
          <w:rtl/>
        </w:rPr>
      </w:pPr>
      <w:bookmarkStart w:id="720" w:name="ET_yor_4996_30"/>
      <w:r w:rsidRPr="00FD3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3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r>
        <w:rPr>
          <w:rFonts w:hint="cs"/>
          <w:rtl/>
        </w:rPr>
        <w:t>בבקשה.</w:t>
      </w:r>
    </w:p>
    <w:p w:rsidR="00FD3554" w:rsidRDefault="00FD3554" w:rsidP="00FD3554">
      <w:pPr>
        <w:rPr>
          <w:rtl/>
        </w:rPr>
      </w:pPr>
    </w:p>
    <w:p w:rsidR="00FD3554" w:rsidRDefault="00FD3554" w:rsidP="00FD3554">
      <w:pPr>
        <w:pStyle w:val="a4"/>
        <w:keepNext/>
        <w:rPr>
          <w:rtl/>
        </w:rPr>
      </w:pPr>
      <w:bookmarkStart w:id="721" w:name="ET_speaker_איילת_וולברג_31"/>
      <w:r w:rsidRPr="00FD355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722" w:name="_ETM_Q1_850602"/>
      <w:bookmarkStart w:id="723" w:name="_ETM_Q1_853602"/>
      <w:bookmarkEnd w:id="722"/>
      <w:bookmarkEnd w:id="723"/>
      <w:r>
        <w:rPr>
          <w:rFonts w:hint="cs"/>
          <w:rtl/>
        </w:rPr>
        <w:t xml:space="preserve">קודם </w:t>
      </w:r>
      <w:bookmarkStart w:id="724" w:name="_ETM_Q1_856851"/>
      <w:bookmarkEnd w:id="724"/>
      <w:r>
        <w:rPr>
          <w:rFonts w:hint="cs"/>
          <w:rtl/>
        </w:rPr>
        <w:t xml:space="preserve">כל, לענף המסחר והשירותים, </w:t>
      </w:r>
      <w:bookmarkStart w:id="725" w:name="_ETM_Q1_861602"/>
      <w:bookmarkEnd w:id="725"/>
      <w:r>
        <w:rPr>
          <w:rFonts w:hint="cs"/>
          <w:rtl/>
        </w:rPr>
        <w:t xml:space="preserve">זה </w:t>
      </w:r>
      <w:bookmarkStart w:id="726" w:name="_ETM_Q1_859352"/>
      <w:bookmarkEnd w:id="726"/>
      <w:r>
        <w:rPr>
          <w:rFonts w:hint="cs"/>
          <w:rtl/>
        </w:rPr>
        <w:t>ענף חדש שהועסקו בו פלסטינ</w:t>
      </w:r>
      <w:bookmarkStart w:id="727" w:name="_ETM_Q1_861352"/>
      <w:bookmarkEnd w:id="727"/>
      <w:r>
        <w:rPr>
          <w:rFonts w:hint="cs"/>
          <w:rtl/>
        </w:rPr>
        <w:t xml:space="preserve">אים, ויש לנו </w:t>
      </w:r>
      <w:bookmarkStart w:id="728" w:name="_ETM_Q1_864102"/>
      <w:bookmarkEnd w:id="728"/>
      <w:r>
        <w:rPr>
          <w:rFonts w:hint="cs"/>
          <w:rtl/>
        </w:rPr>
        <w:t xml:space="preserve">את ענף התעשייה, וכן אני אשמח אם אפשר יהיה </w:t>
      </w:r>
      <w:bookmarkStart w:id="729" w:name="_ETM_Q1_867602"/>
      <w:bookmarkEnd w:id="729"/>
      <w:r>
        <w:rPr>
          <w:rFonts w:hint="cs"/>
          <w:rtl/>
        </w:rPr>
        <w:t>לפרט מה הענף הזה כולל.</w:t>
      </w:r>
      <w:bookmarkStart w:id="730" w:name="_ETM_Q1_869352"/>
      <w:bookmarkStart w:id="731" w:name="_ETM_Q1_869852"/>
      <w:bookmarkStart w:id="732" w:name="_ETM_Q1_875603"/>
      <w:bookmarkEnd w:id="730"/>
      <w:bookmarkEnd w:id="731"/>
      <w:bookmarkEnd w:id="732"/>
    </w:p>
    <w:p w:rsidR="00FD3554" w:rsidRDefault="00FD3554" w:rsidP="00FD3554">
      <w:pPr>
        <w:rPr>
          <w:rtl/>
        </w:rPr>
      </w:pPr>
      <w:bookmarkStart w:id="733" w:name="_ETM_Q1_875852"/>
      <w:bookmarkEnd w:id="733"/>
    </w:p>
    <w:p w:rsidR="00FD3554" w:rsidRDefault="00FD3554" w:rsidP="00FD3554">
      <w:pPr>
        <w:pStyle w:val="af6"/>
        <w:keepNext/>
        <w:rPr>
          <w:rtl/>
        </w:rPr>
      </w:pPr>
      <w:bookmarkStart w:id="734" w:name="ET_yor_4996_32"/>
      <w:r w:rsidRPr="00FD3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3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735" w:name="_ETM_Q1_873852"/>
      <w:bookmarkStart w:id="736" w:name="_ETM_Q1_873102"/>
      <w:bookmarkStart w:id="737" w:name="_ETM_Q1_872102"/>
      <w:bookmarkEnd w:id="735"/>
      <w:bookmarkEnd w:id="736"/>
      <w:bookmarkEnd w:id="737"/>
      <w:r>
        <w:rPr>
          <w:rFonts w:hint="cs"/>
          <w:rtl/>
        </w:rPr>
        <w:t xml:space="preserve">היא </w:t>
      </w:r>
      <w:bookmarkStart w:id="738" w:name="_ETM_Q1_874101"/>
      <w:bookmarkEnd w:id="738"/>
      <w:r>
        <w:rPr>
          <w:rFonts w:hint="cs"/>
          <w:rtl/>
        </w:rPr>
        <w:t>אמרה מסעדות</w:t>
      </w:r>
      <w:bookmarkStart w:id="739" w:name="_ETM_Q1_874102"/>
      <w:bookmarkEnd w:id="739"/>
      <w:r>
        <w:rPr>
          <w:rFonts w:hint="cs"/>
          <w:rtl/>
        </w:rPr>
        <w:t>, רחיצת כלים.</w:t>
      </w:r>
    </w:p>
    <w:p w:rsidR="00FD3554" w:rsidRDefault="00FD3554" w:rsidP="00FD3554">
      <w:pPr>
        <w:rPr>
          <w:rtl/>
        </w:rPr>
      </w:pPr>
      <w:bookmarkStart w:id="740" w:name="_ETM_Q1_876601"/>
      <w:bookmarkStart w:id="741" w:name="_ETM_Q1_877602"/>
      <w:bookmarkEnd w:id="740"/>
      <w:bookmarkEnd w:id="741"/>
    </w:p>
    <w:p w:rsidR="00FD3554" w:rsidRDefault="00FD3554" w:rsidP="00FD3554">
      <w:pPr>
        <w:pStyle w:val="a4"/>
        <w:keepNext/>
        <w:rPr>
          <w:rtl/>
        </w:rPr>
      </w:pPr>
      <w:bookmarkStart w:id="742" w:name="ET_speaker_איילת_וולברג_33"/>
      <w:r w:rsidRPr="00FD355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743" w:name="_ETM_Q1_878101"/>
      <w:bookmarkEnd w:id="743"/>
      <w:r>
        <w:rPr>
          <w:rFonts w:hint="cs"/>
          <w:rtl/>
        </w:rPr>
        <w:t xml:space="preserve">לא, המסעדות זה בנפרד. אני כן </w:t>
      </w:r>
      <w:bookmarkStart w:id="744" w:name="_ETM_Q1_881101"/>
      <w:bookmarkStart w:id="745" w:name="_ETM_Q1_878352"/>
      <w:bookmarkEnd w:id="744"/>
      <w:bookmarkEnd w:id="745"/>
      <w:r>
        <w:rPr>
          <w:rFonts w:hint="cs"/>
          <w:rtl/>
        </w:rPr>
        <w:t xml:space="preserve">אוסיף עוד שאלה נוספת בעניין הזה. יצא קול קורא של </w:t>
      </w:r>
      <w:bookmarkStart w:id="746" w:name="_ETM_Q1_883852"/>
      <w:bookmarkEnd w:id="746"/>
      <w:r>
        <w:rPr>
          <w:rFonts w:hint="cs"/>
          <w:rtl/>
        </w:rPr>
        <w:t>משרד הכל</w:t>
      </w:r>
      <w:bookmarkStart w:id="747" w:name="_ETM_Q1_883352"/>
      <w:bookmarkEnd w:id="747"/>
      <w:r>
        <w:rPr>
          <w:rFonts w:hint="cs"/>
          <w:rtl/>
        </w:rPr>
        <w:t>כלה למעסיקים לפנות ולהצ</w:t>
      </w:r>
      <w:bookmarkStart w:id="748" w:name="_ETM_Q1_886852"/>
      <w:bookmarkEnd w:id="748"/>
      <w:r>
        <w:rPr>
          <w:rFonts w:hint="cs"/>
          <w:rtl/>
        </w:rPr>
        <w:t xml:space="preserve">יע או להגיד איפה </w:t>
      </w:r>
      <w:bookmarkStart w:id="749" w:name="_ETM_Q1_888852"/>
      <w:bookmarkEnd w:id="749"/>
      <w:r>
        <w:rPr>
          <w:rFonts w:hint="cs"/>
          <w:rtl/>
        </w:rPr>
        <w:t>יש את הצורך,</w:t>
      </w:r>
      <w:bookmarkStart w:id="750" w:name="_ETM_Q1_890102"/>
      <w:bookmarkEnd w:id="750"/>
      <w:r>
        <w:rPr>
          <w:rFonts w:hint="cs"/>
          <w:rtl/>
        </w:rPr>
        <w:t xml:space="preserve"> והם מגיעים לכנסת לפני שהם </w:t>
      </w:r>
      <w:bookmarkStart w:id="751" w:name="_ETM_Q1_893102"/>
      <w:bookmarkEnd w:id="751"/>
      <w:r>
        <w:rPr>
          <w:rFonts w:hint="cs"/>
          <w:rtl/>
        </w:rPr>
        <w:t>סיימו</w:t>
      </w:r>
      <w:bookmarkStart w:id="752" w:name="_ETM_Q1_891102"/>
      <w:bookmarkEnd w:id="752"/>
      <w:r>
        <w:rPr>
          <w:rFonts w:hint="cs"/>
          <w:rtl/>
        </w:rPr>
        <w:t xml:space="preserve"> א</w:t>
      </w:r>
      <w:bookmarkStart w:id="753" w:name="_ETM_Q1_890602"/>
      <w:bookmarkEnd w:id="753"/>
      <w:r>
        <w:rPr>
          <w:rFonts w:hint="cs"/>
          <w:rtl/>
        </w:rPr>
        <w:t xml:space="preserve">ת התהליך של הקול לקורא, </w:t>
      </w:r>
      <w:bookmarkStart w:id="754" w:name="_ETM_Q1_891851"/>
      <w:bookmarkEnd w:id="754"/>
      <w:r>
        <w:rPr>
          <w:rFonts w:hint="cs"/>
          <w:rtl/>
        </w:rPr>
        <w:t xml:space="preserve">לפני </w:t>
      </w:r>
      <w:bookmarkStart w:id="755" w:name="_ETM_Q1_892102"/>
      <w:bookmarkEnd w:id="755"/>
      <w:r>
        <w:rPr>
          <w:rFonts w:hint="cs"/>
          <w:rtl/>
        </w:rPr>
        <w:t>שיש הס</w:t>
      </w:r>
      <w:bookmarkStart w:id="756" w:name="_ETM_Q1_895603"/>
      <w:bookmarkEnd w:id="756"/>
      <w:r>
        <w:rPr>
          <w:rFonts w:hint="cs"/>
          <w:rtl/>
        </w:rPr>
        <w:t xml:space="preserve">כמים </w:t>
      </w:r>
      <w:r w:rsidR="00CD09EC">
        <w:rPr>
          <w:rFonts w:hint="cs"/>
          <w:rtl/>
        </w:rPr>
        <w:t>בילטרליים</w:t>
      </w:r>
      <w:r>
        <w:rPr>
          <w:rFonts w:hint="cs"/>
          <w:rtl/>
        </w:rPr>
        <w:t xml:space="preserve"> כמו שציינו קודם, ולפני </w:t>
      </w:r>
      <w:bookmarkStart w:id="757" w:name="_ETM_Q1_897851"/>
      <w:bookmarkEnd w:id="757"/>
      <w:r>
        <w:rPr>
          <w:rFonts w:hint="cs"/>
          <w:rtl/>
        </w:rPr>
        <w:t xml:space="preserve">שיצא נוהל של רשות האוכלוסין בעניין. </w:t>
      </w:r>
      <w:bookmarkStart w:id="758" w:name="_ETM_Q1_902102"/>
      <w:bookmarkEnd w:id="758"/>
      <w:r>
        <w:rPr>
          <w:rFonts w:hint="cs"/>
          <w:rtl/>
        </w:rPr>
        <w:t xml:space="preserve">גם לגבי כל </w:t>
      </w:r>
      <w:bookmarkStart w:id="759" w:name="_ETM_Q1_903602"/>
      <w:bookmarkEnd w:id="759"/>
      <w:r>
        <w:rPr>
          <w:rFonts w:hint="cs"/>
          <w:rtl/>
        </w:rPr>
        <w:t>אלה,</w:t>
      </w:r>
      <w:bookmarkStart w:id="760" w:name="_ETM_Q1_901352"/>
      <w:bookmarkEnd w:id="760"/>
      <w:r>
        <w:rPr>
          <w:rFonts w:hint="cs"/>
          <w:rtl/>
        </w:rPr>
        <w:t xml:space="preserve"> זה דברים שהם פתוחים, במיוחד בענף חדש שעוד לא ברור </w:t>
      </w:r>
      <w:bookmarkStart w:id="761" w:name="_ETM_Q1_906352"/>
      <w:bookmarkEnd w:id="761"/>
      <w:r>
        <w:rPr>
          <w:rFonts w:hint="cs"/>
          <w:rtl/>
        </w:rPr>
        <w:t>מה בד</w:t>
      </w:r>
      <w:bookmarkStart w:id="762" w:name="_ETM_Q1_911852"/>
      <w:bookmarkEnd w:id="762"/>
      <w:r>
        <w:rPr>
          <w:rFonts w:hint="cs"/>
          <w:rtl/>
        </w:rPr>
        <w:t>יוק יהיה בו.</w:t>
      </w:r>
    </w:p>
    <w:p w:rsidR="00FD3554" w:rsidRDefault="00FD3554" w:rsidP="00FD3554">
      <w:pPr>
        <w:rPr>
          <w:rtl/>
        </w:rPr>
      </w:pPr>
    </w:p>
    <w:p w:rsidR="00FD3554" w:rsidRDefault="00FD3554" w:rsidP="00FD3554">
      <w:pPr>
        <w:pStyle w:val="af6"/>
        <w:keepNext/>
        <w:rPr>
          <w:rtl/>
        </w:rPr>
      </w:pPr>
      <w:bookmarkStart w:id="763" w:name="ET_yor_4996_34"/>
      <w:r w:rsidRPr="00FD3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3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r>
        <w:rPr>
          <w:rFonts w:hint="cs"/>
          <w:rtl/>
        </w:rPr>
        <w:t>בואו נשמע תשובות. בבקשה.</w:t>
      </w:r>
    </w:p>
    <w:p w:rsidR="00FD3554" w:rsidRDefault="00FD3554" w:rsidP="00FD3554">
      <w:pPr>
        <w:rPr>
          <w:rtl/>
        </w:rPr>
      </w:pPr>
      <w:bookmarkStart w:id="764" w:name="_ETM_Q1_907101"/>
      <w:bookmarkStart w:id="765" w:name="_ETM_Q1_910101"/>
      <w:bookmarkStart w:id="766" w:name="_ETM_Q1_913358"/>
      <w:bookmarkEnd w:id="764"/>
      <w:bookmarkEnd w:id="765"/>
      <w:bookmarkEnd w:id="766"/>
    </w:p>
    <w:p w:rsidR="00FD3554" w:rsidRDefault="00FD3554" w:rsidP="00FD3554">
      <w:pPr>
        <w:pStyle w:val="a4"/>
        <w:keepNext/>
        <w:rPr>
          <w:rtl/>
        </w:rPr>
      </w:pPr>
      <w:bookmarkStart w:id="767" w:name="ET_speaker_אפרת_לבארי_35"/>
      <w:r w:rsidRPr="00FD3554">
        <w:rPr>
          <w:rStyle w:val="TagStyle"/>
          <w:rtl/>
        </w:rPr>
        <w:t xml:space="preserve"> &lt;&lt; דובר &gt;&gt; </w:t>
      </w:r>
      <w:r>
        <w:rPr>
          <w:rtl/>
        </w:rPr>
        <w:t>אפרת לב-ארי: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768" w:name="_ETM_Q1_908601"/>
      <w:bookmarkStart w:id="769" w:name="_ETM_Q1_911601"/>
      <w:bookmarkEnd w:id="768"/>
      <w:bookmarkEnd w:id="769"/>
      <w:r>
        <w:rPr>
          <w:rFonts w:hint="cs"/>
          <w:rtl/>
        </w:rPr>
        <w:t>אפרת לב-ארי, רשות האוכלוסין וההגירה. זה</w:t>
      </w:r>
      <w:bookmarkStart w:id="770" w:name="_ETM_Q1_914352"/>
      <w:bookmarkEnd w:id="770"/>
      <w:r>
        <w:rPr>
          <w:rFonts w:hint="cs"/>
          <w:rtl/>
        </w:rPr>
        <w:t xml:space="preserve"> לא לגמרי </w:t>
      </w:r>
      <w:bookmarkStart w:id="771" w:name="_ETM_Q1_916851"/>
      <w:bookmarkEnd w:id="771"/>
      <w:r>
        <w:rPr>
          <w:rFonts w:hint="cs"/>
          <w:rtl/>
        </w:rPr>
        <w:t xml:space="preserve">ענף חדש. דיברנו קודם על זה </w:t>
      </w:r>
      <w:bookmarkStart w:id="772" w:name="_ETM_Q1_917102"/>
      <w:bookmarkEnd w:id="772"/>
      <w:r>
        <w:rPr>
          <w:rFonts w:hint="cs"/>
          <w:rtl/>
        </w:rPr>
        <w:t xml:space="preserve">שענפים </w:t>
      </w:r>
      <w:bookmarkStart w:id="773" w:name="_ETM_Q1_918352"/>
      <w:bookmarkStart w:id="774" w:name="_ETM_Q1_917351"/>
      <w:bookmarkEnd w:id="773"/>
      <w:bookmarkEnd w:id="774"/>
      <w:r>
        <w:rPr>
          <w:rFonts w:hint="cs"/>
          <w:rtl/>
        </w:rPr>
        <w:t>ש</w:t>
      </w:r>
      <w:bookmarkStart w:id="775" w:name="_ETM_Q1_920102"/>
      <w:bookmarkEnd w:id="775"/>
      <w:r>
        <w:rPr>
          <w:rFonts w:hint="cs"/>
          <w:rtl/>
        </w:rPr>
        <w:t xml:space="preserve">וועדת מנכ"לים דנה בהם </w:t>
      </w:r>
      <w:bookmarkStart w:id="776" w:name="_ETM_Q1_915351"/>
      <w:bookmarkEnd w:id="776"/>
      <w:r>
        <w:rPr>
          <w:rFonts w:hint="cs"/>
          <w:rtl/>
        </w:rPr>
        <w:t xml:space="preserve">או </w:t>
      </w:r>
      <w:bookmarkStart w:id="777" w:name="_ETM_Q1_918351"/>
      <w:bookmarkEnd w:id="777"/>
      <w:r>
        <w:rPr>
          <w:rFonts w:hint="cs"/>
          <w:rtl/>
        </w:rPr>
        <w:t xml:space="preserve">פותחת או </w:t>
      </w:r>
      <w:bookmarkStart w:id="778" w:name="_ETM_Q1_922101"/>
      <w:bookmarkEnd w:id="778"/>
      <w:r>
        <w:rPr>
          <w:rFonts w:hint="cs"/>
          <w:rtl/>
        </w:rPr>
        <w:t xml:space="preserve">מכריזה עליהם </w:t>
      </w:r>
      <w:bookmarkStart w:id="779" w:name="_ETM_Q1_921352"/>
      <w:bookmarkEnd w:id="779"/>
      <w:r>
        <w:rPr>
          <w:rFonts w:hint="cs"/>
          <w:rtl/>
        </w:rPr>
        <w:t xml:space="preserve">הם בתור התחלה ענפים שאמורים להיות של </w:t>
      </w:r>
      <w:bookmarkStart w:id="780" w:name="_ETM_Q1_922852"/>
      <w:bookmarkEnd w:id="780"/>
      <w:r>
        <w:rPr>
          <w:rFonts w:hint="cs"/>
          <w:rtl/>
        </w:rPr>
        <w:t xml:space="preserve">עובדים </w:t>
      </w:r>
      <w:bookmarkStart w:id="781" w:name="_ETM_Q1_923602"/>
      <w:bookmarkEnd w:id="781"/>
      <w:r>
        <w:rPr>
          <w:rFonts w:hint="cs"/>
          <w:rtl/>
        </w:rPr>
        <w:t>זרים חלף עובדים פלסטינאים.</w:t>
      </w:r>
      <w:bookmarkStart w:id="782" w:name="_ETM_Q1_926102"/>
      <w:bookmarkEnd w:id="782"/>
      <w:r>
        <w:rPr>
          <w:rFonts w:hint="cs"/>
          <w:rtl/>
        </w:rPr>
        <w:t xml:space="preserve"> לגבי הפלסטינאים, יש ענ</w:t>
      </w:r>
      <w:bookmarkStart w:id="783" w:name="_ETM_Q1_930601"/>
      <w:bookmarkStart w:id="784" w:name="_ETM_Q1_927601"/>
      <w:bookmarkEnd w:id="783"/>
      <w:bookmarkEnd w:id="784"/>
      <w:r>
        <w:rPr>
          <w:rFonts w:hint="cs"/>
          <w:rtl/>
        </w:rPr>
        <w:t xml:space="preserve">ף קיים שנקרא תעשייה ושירותים. זאת אומרת </w:t>
      </w:r>
      <w:bookmarkStart w:id="785" w:name="_ETM_Q1_930102"/>
      <w:bookmarkEnd w:id="785"/>
      <w:r>
        <w:rPr>
          <w:rFonts w:hint="cs"/>
          <w:rtl/>
        </w:rPr>
        <w:t xml:space="preserve">שהממשלה היסטורית קבעה </w:t>
      </w:r>
      <w:bookmarkStart w:id="786" w:name="_ETM_Q1_932852"/>
      <w:bookmarkEnd w:id="786"/>
      <w:r>
        <w:rPr>
          <w:rFonts w:hint="cs"/>
          <w:rtl/>
        </w:rPr>
        <w:t>מכסה אחת לתעשייה ולשירותים</w:t>
      </w:r>
      <w:bookmarkStart w:id="787" w:name="_ETM_Q1_934352"/>
      <w:bookmarkEnd w:id="787"/>
      <w:r>
        <w:rPr>
          <w:rFonts w:hint="cs"/>
          <w:rtl/>
        </w:rPr>
        <w:t>. כך נקרא הענף.</w:t>
      </w:r>
    </w:p>
    <w:p w:rsidR="00FD3554" w:rsidRDefault="00FD3554" w:rsidP="00FD3554">
      <w:pPr>
        <w:rPr>
          <w:rtl/>
        </w:rPr>
      </w:pPr>
      <w:bookmarkStart w:id="788" w:name="_ETM_Q1_937352"/>
      <w:bookmarkStart w:id="789" w:name="_ETM_Q1_937851"/>
      <w:bookmarkStart w:id="790" w:name="_ETM_Q1_935352"/>
      <w:bookmarkEnd w:id="788"/>
      <w:bookmarkEnd w:id="789"/>
      <w:bookmarkEnd w:id="790"/>
    </w:p>
    <w:p w:rsidR="00FD3554" w:rsidRDefault="00FD3554" w:rsidP="00FD3554">
      <w:pPr>
        <w:rPr>
          <w:rtl/>
        </w:rPr>
      </w:pPr>
      <w:r>
        <w:rPr>
          <w:rFonts w:hint="cs"/>
          <w:rtl/>
        </w:rPr>
        <w:t>ל</w:t>
      </w:r>
      <w:bookmarkStart w:id="791" w:name="_ETM_Q1_935602"/>
      <w:bookmarkEnd w:id="791"/>
      <w:r>
        <w:rPr>
          <w:rFonts w:hint="cs"/>
          <w:rtl/>
        </w:rPr>
        <w:t>גבי הע</w:t>
      </w:r>
      <w:bookmarkStart w:id="792" w:name="_ETM_Q1_937353"/>
      <w:bookmarkEnd w:id="792"/>
      <w:r>
        <w:rPr>
          <w:rFonts w:hint="cs"/>
          <w:rtl/>
        </w:rPr>
        <w:t xml:space="preserve">ובדים הזרים, יש ענף שנקרא </w:t>
      </w:r>
      <w:bookmarkStart w:id="793" w:name="_ETM_Q1_932353"/>
      <w:bookmarkStart w:id="794" w:name="_ETM_Q1_935353"/>
      <w:bookmarkEnd w:id="793"/>
      <w:bookmarkEnd w:id="794"/>
      <w:r>
        <w:rPr>
          <w:rFonts w:hint="cs"/>
          <w:rtl/>
        </w:rPr>
        <w:t>"תעשייה"</w:t>
      </w:r>
      <w:bookmarkStart w:id="795" w:name="_ETM_Q1_937852"/>
      <w:bookmarkEnd w:id="795"/>
      <w:r>
        <w:rPr>
          <w:rFonts w:hint="cs"/>
          <w:rtl/>
        </w:rPr>
        <w:t xml:space="preserve">, עוד לפני פרוץ המלחמה, </w:t>
      </w:r>
      <w:bookmarkStart w:id="796" w:name="_ETM_Q1_941352"/>
      <w:bookmarkEnd w:id="796"/>
      <w:r>
        <w:rPr>
          <w:rFonts w:hint="cs"/>
          <w:rtl/>
        </w:rPr>
        <w:t>לפני הקמת</w:t>
      </w:r>
      <w:bookmarkStart w:id="797" w:name="_ETM_Q1_939602"/>
      <w:bookmarkEnd w:id="797"/>
      <w:r>
        <w:rPr>
          <w:rFonts w:hint="cs"/>
          <w:rtl/>
        </w:rPr>
        <w:t xml:space="preserve"> ועדת המנכ"לים. לכן עכשיו מתוך </w:t>
      </w:r>
      <w:bookmarkStart w:id="798" w:name="_ETM_Q1_946102"/>
      <w:bookmarkEnd w:id="798"/>
      <w:r>
        <w:rPr>
          <w:rFonts w:hint="cs"/>
          <w:rtl/>
        </w:rPr>
        <w:t xml:space="preserve">אותם צרכים של תעשייה ושירותים לגבי פלסטינאים היה צורך לבודד </w:t>
      </w:r>
      <w:bookmarkStart w:id="799" w:name="_ETM_Q1_948352"/>
      <w:bookmarkStart w:id="800" w:name="_ETM_Q1_949352"/>
      <w:bookmarkStart w:id="801" w:name="_ETM_Q1_944352"/>
      <w:bookmarkStart w:id="802" w:name="_ETM_Q1_947352"/>
      <w:bookmarkStart w:id="803" w:name="_ETM_Q1_949101"/>
      <w:bookmarkEnd w:id="799"/>
      <w:bookmarkEnd w:id="800"/>
      <w:bookmarkEnd w:id="801"/>
      <w:bookmarkEnd w:id="802"/>
      <w:bookmarkEnd w:id="803"/>
      <w:r>
        <w:rPr>
          <w:rFonts w:hint="cs"/>
          <w:rtl/>
        </w:rPr>
        <w:t xml:space="preserve">את התעשייה </w:t>
      </w:r>
      <w:bookmarkStart w:id="804" w:name="_ETM_Q1_950352"/>
      <w:bookmarkEnd w:id="804"/>
      <w:r>
        <w:rPr>
          <w:rFonts w:hint="cs"/>
          <w:rtl/>
        </w:rPr>
        <w:t>לעומת השירותים. לכן זה נר</w:t>
      </w:r>
      <w:bookmarkStart w:id="805" w:name="_ETM_Q1_952851"/>
      <w:bookmarkEnd w:id="805"/>
      <w:r>
        <w:rPr>
          <w:rFonts w:hint="cs"/>
          <w:rtl/>
        </w:rPr>
        <w:t xml:space="preserve">אה כאילו הוקם ענף </w:t>
      </w:r>
      <w:bookmarkStart w:id="806" w:name="_ETM_Q1_955852"/>
      <w:bookmarkEnd w:id="806"/>
      <w:r>
        <w:rPr>
          <w:rFonts w:hint="cs"/>
          <w:rtl/>
        </w:rPr>
        <w:t>חד</w:t>
      </w:r>
      <w:bookmarkStart w:id="807" w:name="_ETM_Q1_955102"/>
      <w:bookmarkEnd w:id="807"/>
      <w:r>
        <w:rPr>
          <w:rFonts w:hint="cs"/>
          <w:rtl/>
        </w:rPr>
        <w:t xml:space="preserve">ש, אבל זה לא ממש חדש, זה פשוט </w:t>
      </w:r>
      <w:bookmarkStart w:id="808" w:name="_ETM_Q1_955352"/>
      <w:bookmarkEnd w:id="808"/>
      <w:r>
        <w:rPr>
          <w:rFonts w:hint="cs"/>
          <w:rtl/>
        </w:rPr>
        <w:t xml:space="preserve">נועד לתת מענה חלף פלסטינאים </w:t>
      </w:r>
      <w:bookmarkStart w:id="809" w:name="_ETM_Q1_954852"/>
      <w:bookmarkStart w:id="810" w:name="_ETM_Q1_957852"/>
      <w:bookmarkEnd w:id="809"/>
      <w:bookmarkEnd w:id="810"/>
      <w:r>
        <w:rPr>
          <w:rFonts w:hint="cs"/>
          <w:rtl/>
        </w:rPr>
        <w:t xml:space="preserve">שעד היום היו </w:t>
      </w:r>
      <w:bookmarkStart w:id="811" w:name="_ETM_Q1_962602"/>
      <w:bookmarkStart w:id="812" w:name="_ETM_Q1_959602"/>
      <w:bookmarkEnd w:id="811"/>
      <w:bookmarkEnd w:id="812"/>
      <w:r>
        <w:rPr>
          <w:rFonts w:hint="cs"/>
          <w:rtl/>
        </w:rPr>
        <w:t>תחת ענף השירותים.</w:t>
      </w:r>
    </w:p>
    <w:p w:rsidR="00FD3554" w:rsidRDefault="00FD3554" w:rsidP="00FD3554">
      <w:pPr>
        <w:rPr>
          <w:rtl/>
        </w:rPr>
      </w:pPr>
    </w:p>
    <w:p w:rsidR="00FD3554" w:rsidRDefault="00FD3554" w:rsidP="00FD3554">
      <w:pPr>
        <w:pStyle w:val="a4"/>
        <w:keepNext/>
        <w:rPr>
          <w:rtl/>
        </w:rPr>
      </w:pPr>
      <w:bookmarkStart w:id="813" w:name="ET_speaker_איילת_וולברג_36"/>
      <w:r w:rsidRPr="00FD355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814" w:name="_ETM_Q1_964351"/>
      <w:bookmarkStart w:id="815" w:name="_ETM_Q1_961601"/>
      <w:bookmarkEnd w:id="814"/>
      <w:bookmarkEnd w:id="815"/>
      <w:r>
        <w:rPr>
          <w:rFonts w:hint="cs"/>
          <w:rtl/>
        </w:rPr>
        <w:t xml:space="preserve">אבל אם בעתיד ועדת המנכ"לים </w:t>
      </w:r>
      <w:bookmarkStart w:id="816" w:name="_ETM_Q1_962352"/>
      <w:bookmarkEnd w:id="816"/>
      <w:r>
        <w:rPr>
          <w:rFonts w:hint="cs"/>
          <w:rtl/>
        </w:rPr>
        <w:t xml:space="preserve">תחליט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עוד </w:t>
      </w:r>
      <w:bookmarkStart w:id="817" w:name="_ETM_Q1_965102"/>
      <w:bookmarkStart w:id="818" w:name="_ETM_Q1_963852"/>
      <w:bookmarkEnd w:id="817"/>
      <w:bookmarkEnd w:id="818"/>
      <w:r>
        <w:rPr>
          <w:rFonts w:hint="cs"/>
          <w:rtl/>
        </w:rPr>
        <w:t>עובדים בענף הזה</w:t>
      </w:r>
      <w:bookmarkStart w:id="819" w:name="_ETM_Q1_966851"/>
      <w:bookmarkEnd w:id="819"/>
      <w:r>
        <w:rPr>
          <w:rFonts w:hint="cs"/>
          <w:rtl/>
        </w:rPr>
        <w:t xml:space="preserve">, אז הם עדיין יהיו כלולים </w:t>
      </w:r>
      <w:bookmarkStart w:id="820" w:name="_ETM_Q1_970101"/>
      <w:bookmarkStart w:id="821" w:name="_ETM_Q1_968102"/>
      <w:bookmarkStart w:id="822" w:name="_ETM_Q1_969352"/>
      <w:bookmarkEnd w:id="820"/>
      <w:bookmarkEnd w:id="821"/>
      <w:bookmarkEnd w:id="822"/>
      <w:r>
        <w:rPr>
          <w:rFonts w:hint="cs"/>
          <w:rtl/>
        </w:rPr>
        <w:t>- - -</w:t>
      </w:r>
      <w:bookmarkStart w:id="823" w:name="_ETM_Q1_967102"/>
      <w:bookmarkEnd w:id="823"/>
    </w:p>
    <w:p w:rsidR="00FD3554" w:rsidRDefault="00FD3554" w:rsidP="00FD3554">
      <w:pPr>
        <w:rPr>
          <w:rtl/>
        </w:rPr>
      </w:pPr>
      <w:bookmarkStart w:id="824" w:name="_ETM_Q1_967352"/>
      <w:bookmarkEnd w:id="824"/>
    </w:p>
    <w:p w:rsidR="00FD3554" w:rsidRDefault="00FD3554" w:rsidP="00FD3554">
      <w:pPr>
        <w:pStyle w:val="a4"/>
        <w:keepNext/>
        <w:rPr>
          <w:rtl/>
        </w:rPr>
      </w:pPr>
      <w:bookmarkStart w:id="825" w:name="ET_speaker_אפרת_לבארי_37"/>
      <w:r w:rsidRPr="00FD3554">
        <w:rPr>
          <w:rStyle w:val="TagStyle"/>
          <w:rtl/>
        </w:rPr>
        <w:t xml:space="preserve"> &lt;&lt; דובר &gt;&gt; </w:t>
      </w:r>
      <w:r>
        <w:rPr>
          <w:rtl/>
        </w:rPr>
        <w:t>אפרת לב-ארי: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826" w:name="_ETM_Q1_969102"/>
      <w:bookmarkEnd w:id="826"/>
      <w:r>
        <w:rPr>
          <w:rFonts w:hint="cs"/>
          <w:rtl/>
        </w:rPr>
        <w:t>היא יכולה.</w:t>
      </w:r>
    </w:p>
    <w:p w:rsidR="00FD3554" w:rsidRDefault="00FD3554" w:rsidP="00FD3554">
      <w:pPr>
        <w:rPr>
          <w:rtl/>
        </w:rPr>
      </w:pPr>
      <w:bookmarkStart w:id="827" w:name="_ETM_Q1_970351"/>
      <w:bookmarkStart w:id="828" w:name="_ETM_Q1_971102"/>
      <w:bookmarkEnd w:id="827"/>
      <w:bookmarkEnd w:id="828"/>
    </w:p>
    <w:p w:rsidR="00FD3554" w:rsidRDefault="00FD3554" w:rsidP="00FD3554">
      <w:pPr>
        <w:pStyle w:val="a4"/>
        <w:keepNext/>
        <w:rPr>
          <w:rtl/>
        </w:rPr>
      </w:pPr>
      <w:bookmarkStart w:id="829" w:name="ET_speaker_איילת_וולברג_38"/>
      <w:r w:rsidRPr="00FD355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830" w:name="_ETM_Q1_971601"/>
      <w:bookmarkStart w:id="831" w:name="_ETM_Q1_971851"/>
      <w:bookmarkEnd w:id="830"/>
      <w:bookmarkEnd w:id="831"/>
      <w:r>
        <w:rPr>
          <w:rFonts w:hint="cs"/>
          <w:rtl/>
        </w:rPr>
        <w:t>זו הגדרה חדשה,</w:t>
      </w:r>
      <w:bookmarkStart w:id="832" w:name="_ETM_Q1_972102"/>
      <w:bookmarkEnd w:id="832"/>
      <w:r>
        <w:rPr>
          <w:rFonts w:hint="cs"/>
          <w:rtl/>
        </w:rPr>
        <w:t xml:space="preserve"> זה ענף חדש ש</w:t>
      </w:r>
      <w:bookmarkStart w:id="833" w:name="_ETM_Q1_972852"/>
      <w:bookmarkEnd w:id="833"/>
      <w:r>
        <w:rPr>
          <w:rFonts w:hint="cs"/>
          <w:rtl/>
        </w:rPr>
        <w:t>אין ל</w:t>
      </w:r>
      <w:bookmarkStart w:id="834" w:name="_ETM_Q1_973352"/>
      <w:bookmarkEnd w:id="834"/>
      <w:r>
        <w:rPr>
          <w:rFonts w:hint="cs"/>
          <w:rtl/>
        </w:rPr>
        <w:t>ו התייחסות בחקיקה.</w:t>
      </w:r>
    </w:p>
    <w:p w:rsidR="00FD3554" w:rsidRDefault="00FD3554" w:rsidP="00FD3554">
      <w:pPr>
        <w:rPr>
          <w:rtl/>
        </w:rPr>
      </w:pPr>
      <w:bookmarkStart w:id="835" w:name="_ETM_Q1_975852"/>
      <w:bookmarkStart w:id="836" w:name="_ETM_Q1_976351"/>
      <w:bookmarkStart w:id="837" w:name="_ETM_Q1_974602"/>
      <w:bookmarkEnd w:id="835"/>
      <w:bookmarkEnd w:id="836"/>
      <w:bookmarkEnd w:id="837"/>
    </w:p>
    <w:p w:rsidR="00FD3554" w:rsidRDefault="00FD3554" w:rsidP="00FD3554">
      <w:pPr>
        <w:pStyle w:val="a4"/>
        <w:keepNext/>
        <w:rPr>
          <w:rtl/>
        </w:rPr>
      </w:pPr>
      <w:bookmarkStart w:id="838" w:name="ET_speaker_אפרת_לבארי_39"/>
      <w:r w:rsidRPr="00FD35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לב-ארי: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839" w:name="_ETM_Q1_975101"/>
      <w:bookmarkEnd w:id="839"/>
      <w:r>
        <w:rPr>
          <w:rFonts w:hint="cs"/>
          <w:rtl/>
        </w:rPr>
        <w:t>זה פיצו</w:t>
      </w:r>
      <w:bookmarkStart w:id="840" w:name="_ETM_Q1_974351"/>
      <w:bookmarkEnd w:id="840"/>
      <w:r>
        <w:rPr>
          <w:rFonts w:hint="cs"/>
          <w:rtl/>
        </w:rPr>
        <w:t xml:space="preserve">ל של תעשייה ושירותים, כי בתעשייה </w:t>
      </w:r>
      <w:bookmarkStart w:id="841" w:name="_ETM_Q1_978601"/>
      <w:bookmarkEnd w:id="841"/>
      <w:r>
        <w:rPr>
          <w:rFonts w:hint="cs"/>
          <w:rtl/>
        </w:rPr>
        <w:t>כבר הייתה מכסת עובדים זרים,</w:t>
      </w:r>
      <w:bookmarkStart w:id="842" w:name="_ETM_Q1_978352"/>
      <w:bookmarkEnd w:id="842"/>
      <w:r>
        <w:rPr>
          <w:rFonts w:hint="cs"/>
          <w:rtl/>
        </w:rPr>
        <w:t xml:space="preserve"> ועכשיו ועדת מנכ"ל</w:t>
      </w:r>
      <w:bookmarkStart w:id="843" w:name="_ETM_Q1_979852"/>
      <w:bookmarkEnd w:id="843"/>
      <w:r>
        <w:rPr>
          <w:rFonts w:hint="cs"/>
          <w:rtl/>
        </w:rPr>
        <w:t xml:space="preserve">ים תדון בה </w:t>
      </w:r>
      <w:bookmarkStart w:id="844" w:name="_ETM_Q1_981352"/>
      <w:bookmarkEnd w:id="844"/>
      <w:r>
        <w:rPr>
          <w:rFonts w:hint="cs"/>
          <w:rtl/>
        </w:rPr>
        <w:t>כתעשייה.</w:t>
      </w:r>
    </w:p>
    <w:p w:rsidR="00FD3554" w:rsidRDefault="00FD3554" w:rsidP="00FD3554">
      <w:pPr>
        <w:rPr>
          <w:rtl/>
        </w:rPr>
      </w:pPr>
      <w:bookmarkStart w:id="845" w:name="_ETM_Q1_982602"/>
      <w:bookmarkStart w:id="846" w:name="_ETM_Q1_980852"/>
      <w:bookmarkStart w:id="847" w:name="_ETM_Q1_981351"/>
      <w:bookmarkEnd w:id="845"/>
      <w:bookmarkEnd w:id="846"/>
      <w:bookmarkEnd w:id="847"/>
    </w:p>
    <w:p w:rsidR="00FD3554" w:rsidRDefault="00FD3554" w:rsidP="00FD3554">
      <w:pPr>
        <w:pStyle w:val="a4"/>
        <w:keepNext/>
        <w:rPr>
          <w:rtl/>
        </w:rPr>
      </w:pPr>
      <w:bookmarkStart w:id="848" w:name="ET_speaker_איילת_וולברג_40"/>
      <w:r w:rsidRPr="00FD355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849" w:name="_ETM_Q1_981601"/>
      <w:bookmarkStart w:id="850" w:name="_ETM_Q1_981852"/>
      <w:bookmarkEnd w:id="849"/>
      <w:bookmarkEnd w:id="850"/>
      <w:r>
        <w:rPr>
          <w:rFonts w:hint="cs"/>
          <w:rtl/>
        </w:rPr>
        <w:t xml:space="preserve">אבל </w:t>
      </w:r>
      <w:bookmarkStart w:id="851" w:name="_ETM_Q1_980102"/>
      <w:bookmarkEnd w:id="851"/>
      <w:r>
        <w:rPr>
          <w:rFonts w:hint="cs"/>
          <w:rtl/>
        </w:rPr>
        <w:t xml:space="preserve">את מדברת מהותית. אני שואלת מבחינת ההגדרות </w:t>
      </w:r>
      <w:bookmarkStart w:id="852" w:name="_ETM_Q1_985852"/>
      <w:bookmarkEnd w:id="852"/>
      <w:r>
        <w:rPr>
          <w:rFonts w:hint="cs"/>
          <w:rtl/>
        </w:rPr>
        <w:t xml:space="preserve">בחקיקת </w:t>
      </w:r>
      <w:bookmarkStart w:id="853" w:name="_ETM_Q1_984351"/>
      <w:bookmarkEnd w:id="853"/>
      <w:r>
        <w:rPr>
          <w:rFonts w:hint="cs"/>
          <w:rtl/>
        </w:rPr>
        <w:t>משנה. כשאנחנו מדברים על מסחר ושירותים,</w:t>
      </w:r>
      <w:bookmarkStart w:id="854" w:name="_ETM_Q1_986352"/>
      <w:bookmarkEnd w:id="854"/>
      <w:r>
        <w:rPr>
          <w:rFonts w:hint="cs"/>
          <w:rtl/>
        </w:rPr>
        <w:t xml:space="preserve"> זו פעם </w:t>
      </w:r>
      <w:bookmarkStart w:id="855" w:name="_ETM_Q1_987602"/>
      <w:bookmarkEnd w:id="855"/>
      <w:r>
        <w:rPr>
          <w:rFonts w:hint="cs"/>
          <w:rtl/>
        </w:rPr>
        <w:t xml:space="preserve">ראשונה שמשתמשים במונח הזה, </w:t>
      </w:r>
      <w:bookmarkStart w:id="856" w:name="_ETM_Q1_989352"/>
      <w:bookmarkEnd w:id="856"/>
      <w:r>
        <w:rPr>
          <w:rFonts w:hint="cs"/>
          <w:rtl/>
        </w:rPr>
        <w:t xml:space="preserve">ואני חושב שצריך להיות ברור מה </w:t>
      </w:r>
      <w:bookmarkStart w:id="857" w:name="_ETM_Q1_992852"/>
      <w:bookmarkEnd w:id="857"/>
      <w:r>
        <w:rPr>
          <w:rFonts w:hint="cs"/>
          <w:rtl/>
        </w:rPr>
        <w:t xml:space="preserve">המונח הזה כולל, </w:t>
      </w:r>
      <w:bookmarkStart w:id="858" w:name="_ETM_Q1_991852"/>
      <w:bookmarkEnd w:id="858"/>
      <w:r>
        <w:rPr>
          <w:rFonts w:hint="cs"/>
          <w:rtl/>
        </w:rPr>
        <w:t>אילו קטגוריות - - -</w:t>
      </w:r>
      <w:bookmarkStart w:id="859" w:name="_ETM_Q1_994102"/>
      <w:bookmarkEnd w:id="859"/>
    </w:p>
    <w:p w:rsidR="00FD3554" w:rsidRDefault="00FD3554" w:rsidP="00FD3554">
      <w:pPr>
        <w:rPr>
          <w:rtl/>
        </w:rPr>
      </w:pPr>
      <w:bookmarkStart w:id="860" w:name="_ETM_Q1_994352"/>
      <w:bookmarkEnd w:id="860"/>
    </w:p>
    <w:p w:rsidR="00FD3554" w:rsidRDefault="00FD3554" w:rsidP="00FD3554">
      <w:pPr>
        <w:pStyle w:val="a4"/>
        <w:keepNext/>
        <w:rPr>
          <w:rtl/>
        </w:rPr>
      </w:pPr>
      <w:bookmarkStart w:id="861" w:name="ET_speaker_אפרת_לבארי_41"/>
      <w:r w:rsidRPr="00FD3554">
        <w:rPr>
          <w:rStyle w:val="TagStyle"/>
          <w:rtl/>
        </w:rPr>
        <w:t xml:space="preserve"> &lt;&lt; דובר &gt;&gt; </w:t>
      </w:r>
      <w:r>
        <w:rPr>
          <w:rtl/>
        </w:rPr>
        <w:t>אפרת לב-ארי: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FD3554" w:rsidRDefault="00FD3554" w:rsidP="00FD3554">
      <w:pPr>
        <w:pStyle w:val="KeepWithNext"/>
        <w:rPr>
          <w:rtl/>
        </w:rPr>
      </w:pPr>
    </w:p>
    <w:p w:rsidR="00FD3554" w:rsidRDefault="00FD3554" w:rsidP="00FD3554">
      <w:pPr>
        <w:rPr>
          <w:rtl/>
        </w:rPr>
      </w:pPr>
      <w:bookmarkStart w:id="862" w:name="_ETM_Q1_994852"/>
      <w:bookmarkEnd w:id="862"/>
      <w:r>
        <w:rPr>
          <w:rFonts w:hint="cs"/>
          <w:rtl/>
        </w:rPr>
        <w:t xml:space="preserve">נכון. אז מה </w:t>
      </w:r>
      <w:bookmarkStart w:id="863" w:name="_ETM_Q1_996352"/>
      <w:bookmarkEnd w:id="863"/>
      <w:r>
        <w:rPr>
          <w:rFonts w:hint="cs"/>
          <w:rtl/>
        </w:rPr>
        <w:t>שהמונח הזה כולל,</w:t>
      </w:r>
      <w:bookmarkStart w:id="864" w:name="_ETM_Q1_995601"/>
      <w:bookmarkEnd w:id="864"/>
      <w:r>
        <w:rPr>
          <w:rFonts w:hint="cs"/>
          <w:rtl/>
        </w:rPr>
        <w:t xml:space="preserve"> אני אבקש ממשרד הכלכלה שירחיב, כי </w:t>
      </w:r>
      <w:bookmarkStart w:id="865" w:name="_ETM_Q1_999352"/>
      <w:bookmarkStart w:id="866" w:name="_ETM_Q1_996852"/>
      <w:bookmarkEnd w:id="865"/>
      <w:bookmarkEnd w:id="866"/>
      <w:r>
        <w:rPr>
          <w:rFonts w:hint="cs"/>
          <w:rtl/>
        </w:rPr>
        <w:t xml:space="preserve">הם </w:t>
      </w:r>
      <w:bookmarkStart w:id="867" w:name="_ETM_Q1_998602"/>
      <w:bookmarkEnd w:id="867"/>
      <w:r>
        <w:rPr>
          <w:rFonts w:hint="cs"/>
          <w:rtl/>
        </w:rPr>
        <w:t>גם פרסמו את הקול לקורא שהתייחסת אליו.</w:t>
      </w:r>
    </w:p>
    <w:p w:rsidR="00FD3554" w:rsidRDefault="00FD3554" w:rsidP="00FD3554">
      <w:pPr>
        <w:rPr>
          <w:rtl/>
        </w:rPr>
      </w:pPr>
      <w:bookmarkStart w:id="868" w:name="_ETM_Q1_1000851"/>
      <w:bookmarkStart w:id="869" w:name="_ETM_Q1_1003351"/>
      <w:bookmarkEnd w:id="868"/>
      <w:bookmarkEnd w:id="869"/>
    </w:p>
    <w:p w:rsidR="00182F42" w:rsidRDefault="00182F42" w:rsidP="00182F42">
      <w:pPr>
        <w:pStyle w:val="a4"/>
        <w:keepNext/>
        <w:rPr>
          <w:rtl/>
        </w:rPr>
      </w:pPr>
      <w:bookmarkStart w:id="870" w:name="ET_speaker_יאיר_אלבין_42"/>
      <w:r w:rsidRPr="00182F42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18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182F42" w:rsidRDefault="00182F42" w:rsidP="00182F42">
      <w:pPr>
        <w:pStyle w:val="KeepWithNext"/>
        <w:rPr>
          <w:rtl/>
        </w:rPr>
      </w:pPr>
    </w:p>
    <w:p w:rsidR="00182F42" w:rsidRDefault="00182F42" w:rsidP="00182F42">
      <w:pPr>
        <w:rPr>
          <w:rtl/>
        </w:rPr>
      </w:pPr>
      <w:bookmarkStart w:id="871" w:name="_ETM_Q1_998351"/>
      <w:bookmarkStart w:id="872" w:name="_ETM_Q1_1001602"/>
      <w:bookmarkEnd w:id="871"/>
      <w:bookmarkEnd w:id="872"/>
      <w:r>
        <w:rPr>
          <w:rFonts w:hint="cs"/>
          <w:rtl/>
        </w:rPr>
        <w:t xml:space="preserve">שלום ותודה. </w:t>
      </w:r>
      <w:bookmarkStart w:id="873" w:name="_ETM_Q1_1002351"/>
      <w:bookmarkEnd w:id="873"/>
      <w:r>
        <w:rPr>
          <w:rFonts w:hint="cs"/>
          <w:rtl/>
        </w:rPr>
        <w:t>יאיר אלבין, מנהל אגף בכיר</w:t>
      </w:r>
      <w:bookmarkStart w:id="874" w:name="_ETM_Q1_1003102"/>
      <w:bookmarkEnd w:id="874"/>
      <w:r>
        <w:rPr>
          <w:rFonts w:hint="cs"/>
          <w:rtl/>
        </w:rPr>
        <w:t xml:space="preserve"> מסחר ושירותים במשרד </w:t>
      </w:r>
      <w:bookmarkStart w:id="875" w:name="_ETM_Q1_1006852"/>
      <w:bookmarkEnd w:id="875"/>
      <w:r>
        <w:rPr>
          <w:rFonts w:hint="cs"/>
          <w:rtl/>
        </w:rPr>
        <w:t xml:space="preserve">הכלכלה והתעשייה. אנחנו כאמור יצאנו בקול הקורא ב-16 ביולי לאחר </w:t>
      </w:r>
      <w:bookmarkStart w:id="876" w:name="_ETM_Q1_1013602"/>
      <w:bookmarkEnd w:id="876"/>
      <w:r>
        <w:rPr>
          <w:rFonts w:hint="cs"/>
          <w:rtl/>
        </w:rPr>
        <w:t xml:space="preserve">הנחיית הוועדה ב-1 ביולי השנה כדי למפות בצורה </w:t>
      </w:r>
      <w:bookmarkStart w:id="877" w:name="_ETM_Q1_1016351"/>
      <w:bookmarkEnd w:id="877"/>
      <w:r>
        <w:rPr>
          <w:rFonts w:hint="cs"/>
          <w:rtl/>
        </w:rPr>
        <w:t xml:space="preserve">ברורה יותר </w:t>
      </w:r>
      <w:bookmarkStart w:id="878" w:name="_ETM_Q1_1017352"/>
      <w:bookmarkEnd w:id="878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בקבוצות </w:t>
      </w:r>
      <w:bookmarkStart w:id="879" w:name="_ETM_Q1_1019852"/>
      <w:bookmarkEnd w:id="879"/>
      <w:r>
        <w:rPr>
          <w:rFonts w:hint="cs"/>
          <w:rtl/>
        </w:rPr>
        <w:t xml:space="preserve">השונות של מסחר ושירותים. כאשר הסתכלנו </w:t>
      </w:r>
      <w:bookmarkStart w:id="880" w:name="_ETM_Q1_1022102"/>
      <w:bookmarkEnd w:id="880"/>
      <w:r>
        <w:rPr>
          <w:rFonts w:hint="cs"/>
          <w:rtl/>
        </w:rPr>
        <w:t xml:space="preserve">מנתוני רשות האוכלוסין על העובדים הפלסטינאים </w:t>
      </w:r>
      <w:bookmarkStart w:id="881" w:name="_ETM_Q1_1025851"/>
      <w:bookmarkEnd w:id="881"/>
      <w:r>
        <w:rPr>
          <w:rFonts w:hint="cs"/>
          <w:rtl/>
        </w:rPr>
        <w:t xml:space="preserve">שהועסקו טרם המלחמה בענפים </w:t>
      </w:r>
      <w:bookmarkStart w:id="882" w:name="_ETM_Q1_1030352"/>
      <w:bookmarkEnd w:id="882"/>
      <w:r>
        <w:rPr>
          <w:rFonts w:hint="cs"/>
          <w:rtl/>
        </w:rPr>
        <w:t xml:space="preserve">הללו </w:t>
      </w:r>
      <w:bookmarkStart w:id="883" w:name="_ETM_Q1_1028852"/>
      <w:bookmarkEnd w:id="883"/>
      <w:r>
        <w:rPr>
          <w:rFonts w:hint="cs"/>
          <w:rtl/>
        </w:rPr>
        <w:t>מדובר בחמש קבוצות מרכזיות</w:t>
      </w:r>
      <w:bookmarkStart w:id="884" w:name="_ETM_Q1_1034852"/>
      <w:bookmarkEnd w:id="8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182F42" w:rsidRDefault="00182F42" w:rsidP="00182F42">
      <w:pPr>
        <w:rPr>
          <w:rtl/>
        </w:rPr>
      </w:pPr>
    </w:p>
    <w:p w:rsidR="0043407E" w:rsidRDefault="00182F42" w:rsidP="00182F42">
      <w:pPr>
        <w:rPr>
          <w:rtl/>
        </w:rPr>
      </w:pPr>
      <w:r>
        <w:rPr>
          <w:rFonts w:hint="cs"/>
          <w:rtl/>
        </w:rPr>
        <w:t>שירותים בבניין ותש</w:t>
      </w:r>
      <w:bookmarkStart w:id="885" w:name="_ETM_Q1_1030102"/>
      <w:bookmarkStart w:id="886" w:name="_ETM_Q1_1033102"/>
      <w:bookmarkEnd w:id="885"/>
      <w:bookmarkEnd w:id="886"/>
      <w:r>
        <w:rPr>
          <w:rFonts w:hint="cs"/>
          <w:rtl/>
        </w:rPr>
        <w:t xml:space="preserve">תיות, </w:t>
      </w:r>
      <w:bookmarkStart w:id="887" w:name="_ETM_Q1_1034351"/>
      <w:bookmarkEnd w:id="887"/>
      <w:r>
        <w:rPr>
          <w:rFonts w:hint="cs"/>
          <w:rtl/>
        </w:rPr>
        <w:t>מסחר קמעונאי</w:t>
      </w:r>
      <w:bookmarkStart w:id="888" w:name="_ETM_Q1_1036102"/>
      <w:bookmarkEnd w:id="888"/>
      <w:r>
        <w:rPr>
          <w:rFonts w:hint="cs"/>
          <w:rtl/>
        </w:rPr>
        <w:t xml:space="preserve"> וסיטונאי כולל הובלות, מוסכים, ניקיון</w:t>
      </w:r>
      <w:bookmarkStart w:id="889" w:name="_ETM_Q1_1038852"/>
      <w:bookmarkEnd w:id="889"/>
      <w:r>
        <w:rPr>
          <w:rFonts w:hint="cs"/>
          <w:rtl/>
        </w:rPr>
        <w:t xml:space="preserve"> ו</w:t>
      </w:r>
      <w:bookmarkStart w:id="890" w:name="_ETM_Q1_1039101"/>
      <w:bookmarkEnd w:id="890"/>
      <w:r>
        <w:rPr>
          <w:rFonts w:hint="cs"/>
          <w:rtl/>
        </w:rPr>
        <w:t xml:space="preserve">אולמות אירועים. אלה </w:t>
      </w:r>
      <w:bookmarkStart w:id="891" w:name="_ETM_Q1_1040352"/>
      <w:bookmarkEnd w:id="891"/>
      <w:r>
        <w:rPr>
          <w:rFonts w:hint="cs"/>
          <w:rtl/>
        </w:rPr>
        <w:t>חמש הקבוצות המרכזיות שבהן הועסקו פלסטינאים לפני ה</w:t>
      </w:r>
      <w:bookmarkStart w:id="892" w:name="_ETM_Q1_1046852"/>
      <w:bookmarkEnd w:id="892"/>
      <w:r>
        <w:rPr>
          <w:rFonts w:hint="cs"/>
          <w:rtl/>
        </w:rPr>
        <w:t>מלחמה. לכן הוועדה נתנה</w:t>
      </w:r>
      <w:bookmarkStart w:id="893" w:name="_ETM_Q1_1047602"/>
      <w:bookmarkEnd w:id="893"/>
      <w:r>
        <w:rPr>
          <w:rFonts w:hint="cs"/>
          <w:rtl/>
        </w:rPr>
        <w:t xml:space="preserve"> לנו אישור לצאת בקול קורא </w:t>
      </w:r>
      <w:bookmarkStart w:id="894" w:name="_ETM_Q1_1052352"/>
      <w:bookmarkStart w:id="895" w:name="_ETM_Q1_1049352"/>
      <w:bookmarkEnd w:id="894"/>
      <w:bookmarkEnd w:id="895"/>
      <w:r>
        <w:rPr>
          <w:rFonts w:hint="cs"/>
          <w:rtl/>
        </w:rPr>
        <w:t xml:space="preserve">כדי להבין את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</w:t>
      </w:r>
      <w:bookmarkStart w:id="896" w:name="_ETM_Q1_1051102"/>
      <w:bookmarkEnd w:id="896"/>
      <w:r>
        <w:rPr>
          <w:rFonts w:hint="cs"/>
          <w:rtl/>
        </w:rPr>
        <w:t>הספציפיים, לאילו מקצועות מסוימ</w:t>
      </w:r>
      <w:bookmarkStart w:id="897" w:name="_ETM_Q1_1053851"/>
      <w:bookmarkEnd w:id="897"/>
      <w:r>
        <w:rPr>
          <w:rFonts w:hint="cs"/>
          <w:rtl/>
        </w:rPr>
        <w:t xml:space="preserve">ים הועסקו </w:t>
      </w:r>
      <w:bookmarkStart w:id="898" w:name="_ETM_Q1_1056602"/>
      <w:bookmarkEnd w:id="898"/>
      <w:r>
        <w:rPr>
          <w:rFonts w:hint="cs"/>
          <w:rtl/>
        </w:rPr>
        <w:t>הפלסטינאי</w:t>
      </w:r>
      <w:bookmarkStart w:id="899" w:name="_ETM_Q1_1056102"/>
      <w:bookmarkEnd w:id="899"/>
      <w:r>
        <w:rPr>
          <w:rFonts w:hint="cs"/>
          <w:rtl/>
        </w:rPr>
        <w:t>ם, ולהבין את הביקוש הנוכחי בהינתן</w:t>
      </w:r>
      <w:bookmarkStart w:id="900" w:name="_ETM_Q1_1058351"/>
      <w:bookmarkEnd w:id="900"/>
      <w:r>
        <w:rPr>
          <w:rFonts w:hint="cs"/>
          <w:rtl/>
        </w:rPr>
        <w:t xml:space="preserve"> שעובד זר הוא</w:t>
      </w:r>
      <w:bookmarkStart w:id="901" w:name="_ETM_Q1_1060601"/>
      <w:bookmarkStart w:id="902" w:name="_ETM_Q1_1061852"/>
      <w:bookmarkEnd w:id="901"/>
      <w:bookmarkEnd w:id="902"/>
      <w:r>
        <w:rPr>
          <w:rFonts w:hint="cs"/>
          <w:rtl/>
        </w:rPr>
        <w:t xml:space="preserve"> לא עובד פלסטינאי, כמו שנאמר פה בהתחלה</w:t>
      </w:r>
      <w:bookmarkStart w:id="903" w:name="_ETM_Q1_1057101"/>
      <w:bookmarkStart w:id="904" w:name="_ETM_Q1_1060101"/>
      <w:bookmarkEnd w:id="903"/>
      <w:bookmarkEnd w:id="904"/>
      <w:r>
        <w:rPr>
          <w:rFonts w:hint="cs"/>
          <w:rtl/>
        </w:rPr>
        <w:t>.</w:t>
      </w:r>
      <w:bookmarkStart w:id="905" w:name="_ETM_Q1_1062601"/>
      <w:bookmarkEnd w:id="905"/>
    </w:p>
    <w:p w:rsidR="0043407E" w:rsidRDefault="0043407E" w:rsidP="00182F42">
      <w:pPr>
        <w:rPr>
          <w:rtl/>
        </w:rPr>
      </w:pPr>
    </w:p>
    <w:p w:rsidR="00182F42" w:rsidRDefault="00182F42" w:rsidP="00182F42">
      <w:pPr>
        <w:rPr>
          <w:rtl/>
        </w:rPr>
      </w:pPr>
      <w:r>
        <w:rPr>
          <w:rFonts w:hint="cs"/>
          <w:rtl/>
        </w:rPr>
        <w:t xml:space="preserve"> הו</w:t>
      </w:r>
      <w:bookmarkStart w:id="906" w:name="_ETM_Q1_1062851"/>
      <w:bookmarkEnd w:id="906"/>
      <w:r>
        <w:rPr>
          <w:rFonts w:hint="cs"/>
          <w:rtl/>
        </w:rPr>
        <w:t xml:space="preserve">א לא בא וחוזר בערב </w:t>
      </w:r>
      <w:bookmarkStart w:id="907" w:name="_ETM_Q1_1064351"/>
      <w:bookmarkStart w:id="908" w:name="_ETM_Q1_1061602"/>
      <w:bookmarkEnd w:id="907"/>
      <w:bookmarkEnd w:id="908"/>
      <w:r>
        <w:rPr>
          <w:rFonts w:hint="cs"/>
          <w:rtl/>
        </w:rPr>
        <w:t xml:space="preserve">לביתו </w:t>
      </w:r>
      <w:bookmarkStart w:id="909" w:name="_ETM_Q1_1066102"/>
      <w:bookmarkEnd w:id="909"/>
      <w:r>
        <w:rPr>
          <w:rFonts w:hint="cs"/>
          <w:rtl/>
        </w:rPr>
        <w:t xml:space="preserve">ויש פה תנאים אחרים </w:t>
      </w:r>
      <w:bookmarkStart w:id="910" w:name="_ETM_Q1_1065351"/>
      <w:bookmarkEnd w:id="910"/>
      <w:r>
        <w:rPr>
          <w:rFonts w:hint="cs"/>
          <w:rtl/>
        </w:rPr>
        <w:t xml:space="preserve">ועלויות אחרות של העסקה. </w:t>
      </w:r>
      <w:bookmarkStart w:id="911" w:name="_ETM_Q1_1067852"/>
      <w:bookmarkEnd w:id="911"/>
      <w:r>
        <w:rPr>
          <w:rFonts w:hint="cs"/>
          <w:rtl/>
        </w:rPr>
        <w:t>המידע ה</w:t>
      </w:r>
      <w:bookmarkStart w:id="912" w:name="_ETM_Q1_1068602"/>
      <w:bookmarkEnd w:id="912"/>
      <w:r>
        <w:rPr>
          <w:rFonts w:hint="cs"/>
          <w:rtl/>
        </w:rPr>
        <w:t xml:space="preserve">זה שוקף לציבור </w:t>
      </w:r>
      <w:bookmarkStart w:id="913" w:name="_ETM_Q1_1069101"/>
      <w:bookmarkEnd w:id="913"/>
      <w:r>
        <w:rPr>
          <w:rFonts w:hint="cs"/>
          <w:rtl/>
        </w:rPr>
        <w:t xml:space="preserve">והקול קורא </w:t>
      </w:r>
      <w:bookmarkStart w:id="914" w:name="_ETM_Q1_1070101"/>
      <w:bookmarkEnd w:id="914"/>
      <w:r>
        <w:rPr>
          <w:rFonts w:hint="cs"/>
          <w:rtl/>
        </w:rPr>
        <w:t xml:space="preserve">התפרסם, נסגר הבוקר, </w:t>
      </w:r>
      <w:bookmarkStart w:id="915" w:name="_ETM_Q1_1076601"/>
      <w:bookmarkEnd w:id="915"/>
      <w:r>
        <w:rPr>
          <w:rFonts w:hint="cs"/>
          <w:rtl/>
        </w:rPr>
        <w:t>כא</w:t>
      </w:r>
      <w:bookmarkStart w:id="916" w:name="_ETM_Q1_1074352"/>
      <w:bookmarkEnd w:id="916"/>
      <w:r>
        <w:rPr>
          <w:rFonts w:hint="cs"/>
          <w:rtl/>
        </w:rPr>
        <w:t>שר אנחנו צריכים עוד ל</w:t>
      </w:r>
      <w:bookmarkStart w:id="917" w:name="_ETM_Q1_1075102"/>
      <w:bookmarkEnd w:id="917"/>
      <w:r>
        <w:rPr>
          <w:rFonts w:hint="cs"/>
          <w:rtl/>
        </w:rPr>
        <w:t xml:space="preserve">נתח את הנתונים. יש הרבה </w:t>
      </w:r>
      <w:bookmarkStart w:id="918" w:name="_ETM_Q1_1078352"/>
      <w:bookmarkEnd w:id="918"/>
      <w:r>
        <w:rPr>
          <w:rFonts w:hint="cs"/>
          <w:rtl/>
        </w:rPr>
        <w:t>כפילויות</w:t>
      </w:r>
      <w:bookmarkStart w:id="919" w:name="_ETM_Q1_1077102"/>
      <w:bookmarkEnd w:id="919"/>
      <w:r>
        <w:rPr>
          <w:rFonts w:hint="cs"/>
          <w:rtl/>
        </w:rPr>
        <w:t xml:space="preserve"> והרבה דברים שצריך עוד לעבוד </w:t>
      </w:r>
      <w:bookmarkStart w:id="920" w:name="_ETM_Q1_1077852"/>
      <w:bookmarkEnd w:id="920"/>
      <w:r>
        <w:rPr>
          <w:rFonts w:hint="cs"/>
          <w:rtl/>
        </w:rPr>
        <w:t xml:space="preserve">עליהם לטיוב הנתונים. </w:t>
      </w:r>
      <w:bookmarkStart w:id="921" w:name="_ETM_Q1_1079351"/>
      <w:bookmarkEnd w:id="921"/>
      <w:r>
        <w:rPr>
          <w:rFonts w:hint="cs"/>
          <w:rtl/>
        </w:rPr>
        <w:t>אנחנו מאמינים שזה יקרה בימים הקרובים.</w:t>
      </w:r>
    </w:p>
    <w:p w:rsidR="00182F42" w:rsidRDefault="00182F42" w:rsidP="00182F42">
      <w:pPr>
        <w:rPr>
          <w:rtl/>
        </w:rPr>
      </w:pPr>
      <w:bookmarkStart w:id="922" w:name="_ETM_Q1_1083101"/>
      <w:bookmarkStart w:id="923" w:name="_ETM_Q1_1080851"/>
      <w:bookmarkEnd w:id="922"/>
      <w:bookmarkEnd w:id="923"/>
    </w:p>
    <w:p w:rsidR="00182F42" w:rsidRDefault="00182F42" w:rsidP="00182F42">
      <w:pPr>
        <w:pStyle w:val="af6"/>
        <w:keepNext/>
        <w:rPr>
          <w:rtl/>
        </w:rPr>
      </w:pPr>
      <w:bookmarkStart w:id="924" w:name="ET_yor_4996_43"/>
      <w:r w:rsidRPr="00182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2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182F42" w:rsidRDefault="00182F42" w:rsidP="00182F42">
      <w:pPr>
        <w:pStyle w:val="KeepWithNext"/>
        <w:rPr>
          <w:rtl/>
        </w:rPr>
      </w:pPr>
    </w:p>
    <w:p w:rsidR="00182F42" w:rsidRDefault="00182F42" w:rsidP="00FC0B75">
      <w:pPr>
        <w:rPr>
          <w:rtl/>
        </w:rPr>
      </w:pPr>
      <w:bookmarkStart w:id="925" w:name="_ETM_Q1_1081102"/>
      <w:bookmarkEnd w:id="925"/>
      <w:r>
        <w:rPr>
          <w:rFonts w:hint="cs"/>
          <w:rtl/>
        </w:rPr>
        <w:t>אז אם עוד לא נ</w:t>
      </w:r>
      <w:bookmarkStart w:id="926" w:name="_ETM_Q1_1081352"/>
      <w:bookmarkStart w:id="927" w:name="_ETM_Q1_1084851"/>
      <w:bookmarkStart w:id="928" w:name="_ETM_Q1_1084102"/>
      <w:bookmarkStart w:id="929" w:name="_ETM_Q1_1088102"/>
      <w:bookmarkStart w:id="930" w:name="_ETM_Q1_1086352"/>
      <w:bookmarkStart w:id="931" w:name="_ETM_Q1_1084101"/>
      <w:bookmarkStart w:id="932" w:name="_ETM_Q1_1081852"/>
      <w:bookmarkStart w:id="933" w:name="_ETM_Q1_1080602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r>
        <w:rPr>
          <w:rFonts w:hint="cs"/>
          <w:rtl/>
        </w:rPr>
        <w:t xml:space="preserve">יתחתם ולא ראיתם, למה אתם באים </w:t>
      </w:r>
      <w:bookmarkStart w:id="934" w:name="_ETM_Q1_1084352"/>
      <w:bookmarkEnd w:id="934"/>
      <w:r>
        <w:rPr>
          <w:rFonts w:hint="cs"/>
          <w:rtl/>
        </w:rPr>
        <w:t xml:space="preserve">לוועדה </w:t>
      </w:r>
      <w:bookmarkStart w:id="935" w:name="_ETM_Q1_1085852"/>
      <w:bookmarkStart w:id="936" w:name="_ETM_Q1_1082852"/>
      <w:bookmarkEnd w:id="935"/>
      <w:bookmarkEnd w:id="936"/>
      <w:r>
        <w:rPr>
          <w:rFonts w:hint="cs"/>
          <w:rtl/>
        </w:rPr>
        <w:t>עם משהו שאתם עוד לא יודעים מה זה?</w:t>
      </w:r>
      <w:bookmarkStart w:id="937" w:name="_ETM_Q1_1088352"/>
      <w:bookmarkStart w:id="938" w:name="_ETM_Q1_1091102"/>
      <w:bookmarkEnd w:id="937"/>
      <w:bookmarkEnd w:id="938"/>
    </w:p>
    <w:p w:rsidR="00FC0B75" w:rsidRDefault="00FC0B75" w:rsidP="00FC0B75">
      <w:pPr>
        <w:rPr>
          <w:rtl/>
        </w:rPr>
      </w:pPr>
      <w:bookmarkStart w:id="939" w:name="_ETM_Q1_1089851"/>
      <w:bookmarkStart w:id="940" w:name="_ETM_Q1_1090102"/>
      <w:bookmarkEnd w:id="939"/>
      <w:bookmarkEnd w:id="940"/>
    </w:p>
    <w:p w:rsidR="00FC0B75" w:rsidRDefault="00FC0B75" w:rsidP="00FC0B75">
      <w:pPr>
        <w:pStyle w:val="a4"/>
        <w:keepNext/>
        <w:rPr>
          <w:rtl/>
        </w:rPr>
      </w:pPr>
      <w:bookmarkStart w:id="941" w:name="ET_speaker_מאיר_דוד_138"/>
      <w:r w:rsidRPr="00FC0B75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FC0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FC0B75" w:rsidRDefault="00FC0B75" w:rsidP="00FC0B75">
      <w:pPr>
        <w:pStyle w:val="KeepWithNext"/>
        <w:rPr>
          <w:rtl/>
        </w:rPr>
      </w:pPr>
    </w:p>
    <w:p w:rsidR="00182F42" w:rsidRDefault="00182F42" w:rsidP="00182F42">
      <w:pPr>
        <w:rPr>
          <w:rtl/>
        </w:rPr>
      </w:pPr>
      <w:bookmarkStart w:id="942" w:name="_ETM_Q1_1090851"/>
      <w:bookmarkEnd w:id="942"/>
      <w:r>
        <w:rPr>
          <w:rFonts w:hint="cs"/>
          <w:rtl/>
        </w:rPr>
        <w:t>אדוני יושב-</w:t>
      </w:r>
      <w:bookmarkStart w:id="943" w:name="_ETM_Q1_1093352"/>
      <w:bookmarkEnd w:id="943"/>
      <w:r>
        <w:rPr>
          <w:rFonts w:hint="cs"/>
          <w:rtl/>
        </w:rPr>
        <w:t>הראש, אני אשתדל לענות.</w:t>
      </w:r>
    </w:p>
    <w:p w:rsidR="00182F42" w:rsidRPr="00182F42" w:rsidRDefault="00182F42" w:rsidP="00182F42">
      <w:pPr>
        <w:rPr>
          <w:rtl/>
        </w:rPr>
      </w:pPr>
    </w:p>
    <w:p w:rsidR="00182F42" w:rsidRDefault="00182F42" w:rsidP="00182F42">
      <w:pPr>
        <w:pStyle w:val="a4"/>
        <w:keepNext/>
        <w:rPr>
          <w:rtl/>
        </w:rPr>
      </w:pPr>
      <w:bookmarkStart w:id="944" w:name="ET_speaker_יאיר_אלבין_44"/>
      <w:r w:rsidRPr="00182F42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18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182F42" w:rsidRDefault="00182F42" w:rsidP="00182F42">
      <w:pPr>
        <w:pStyle w:val="KeepWithNext"/>
        <w:rPr>
          <w:rtl/>
        </w:rPr>
      </w:pPr>
    </w:p>
    <w:p w:rsidR="00182F42" w:rsidRDefault="00182F42" w:rsidP="00182F42">
      <w:pPr>
        <w:rPr>
          <w:rtl/>
        </w:rPr>
      </w:pPr>
      <w:bookmarkStart w:id="945" w:name="_ETM_Q1_1083601"/>
      <w:bookmarkStart w:id="946" w:name="_ETM_Q1_1086601"/>
      <w:bookmarkStart w:id="947" w:name="_ETM_Q1_1092102"/>
      <w:bookmarkStart w:id="948" w:name="_ETM_Q1_1092119"/>
      <w:bookmarkStart w:id="949" w:name="_ETM_Q1_1089852"/>
      <w:bookmarkStart w:id="950" w:name="_ETM_Q1_1093852"/>
      <w:bookmarkStart w:id="951" w:name="_ETM_Q1_1091103"/>
      <w:bookmarkStart w:id="952" w:name="_ETM_Q1_1088601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r>
        <w:rPr>
          <w:rFonts w:hint="cs"/>
          <w:rtl/>
        </w:rPr>
        <w:t xml:space="preserve">רק עוד מילה אחת. </w:t>
      </w:r>
      <w:bookmarkStart w:id="953" w:name="_ETM_Q1_1086351"/>
      <w:bookmarkStart w:id="954" w:name="_ETM_Q1_1089351"/>
      <w:bookmarkEnd w:id="953"/>
      <w:bookmarkEnd w:id="954"/>
      <w:r w:rsidR="00D028BF">
        <w:rPr>
          <w:rFonts w:hint="cs"/>
          <w:rtl/>
        </w:rPr>
        <w:t xml:space="preserve">אני רוצה </w:t>
      </w:r>
      <w:bookmarkStart w:id="955" w:name="_ETM_Q1_1092352"/>
      <w:bookmarkEnd w:id="955"/>
      <w:r w:rsidR="00D028BF">
        <w:rPr>
          <w:rFonts w:hint="cs"/>
          <w:rtl/>
        </w:rPr>
        <w:t>ל</w:t>
      </w:r>
      <w:bookmarkStart w:id="956" w:name="_ETM_Q1_1093102"/>
      <w:bookmarkEnd w:id="956"/>
      <w:r w:rsidR="00D028BF">
        <w:rPr>
          <w:rFonts w:hint="cs"/>
          <w:rtl/>
        </w:rPr>
        <w:t xml:space="preserve">חזור צעד אחד אחורה ולהדגיש את הצורך. </w:t>
      </w:r>
      <w:bookmarkStart w:id="957" w:name="_ETM_Q1_1098102"/>
      <w:bookmarkStart w:id="958" w:name="_ETM_Q1_1096351"/>
      <w:bookmarkEnd w:id="957"/>
      <w:bookmarkEnd w:id="958"/>
      <w:r w:rsidR="00D028BF">
        <w:rPr>
          <w:rFonts w:hint="cs"/>
          <w:rtl/>
        </w:rPr>
        <w:t xml:space="preserve">עוד לפני המלחמה </w:t>
      </w:r>
      <w:bookmarkStart w:id="959" w:name="_ETM_Q1_1097101"/>
      <w:bookmarkEnd w:id="959"/>
      <w:r w:rsidR="00D028BF">
        <w:rPr>
          <w:rFonts w:hint="cs"/>
          <w:rtl/>
        </w:rPr>
        <w:t>היה מחסור גדול מאוד בע</w:t>
      </w:r>
      <w:bookmarkStart w:id="960" w:name="_ETM_Q1_1101102"/>
      <w:bookmarkStart w:id="961" w:name="_ETM_Q1_1098601"/>
      <w:bookmarkEnd w:id="960"/>
      <w:bookmarkEnd w:id="961"/>
      <w:r w:rsidR="00D028BF">
        <w:rPr>
          <w:rFonts w:hint="cs"/>
          <w:rtl/>
        </w:rPr>
        <w:t>נפ</w:t>
      </w:r>
      <w:bookmarkStart w:id="962" w:name="_ETM_Q1_1101351"/>
      <w:bookmarkEnd w:id="962"/>
      <w:r w:rsidR="00D028BF">
        <w:rPr>
          <w:rFonts w:hint="cs"/>
          <w:rtl/>
        </w:rPr>
        <w:t xml:space="preserve">י המסחר והשירותים </w:t>
      </w:r>
      <w:bookmarkStart w:id="963" w:name="_ETM_Q1_1096601"/>
      <w:bookmarkStart w:id="964" w:name="_ETM_Q1_1099601"/>
      <w:bookmarkEnd w:id="963"/>
      <w:bookmarkEnd w:id="964"/>
      <w:r w:rsidR="001F3216">
        <w:rPr>
          <w:rFonts w:hint="cs"/>
          <w:rtl/>
        </w:rPr>
        <w:t>בידיים עובדות,</w:t>
      </w:r>
      <w:bookmarkStart w:id="965" w:name="_ETM_Q1_1100852"/>
      <w:bookmarkEnd w:id="965"/>
      <w:r w:rsidR="001F3216">
        <w:rPr>
          <w:rFonts w:hint="cs"/>
          <w:rtl/>
        </w:rPr>
        <w:t xml:space="preserve"> ואנחנו </w:t>
      </w:r>
      <w:bookmarkStart w:id="966" w:name="_ETM_Q1_1102852"/>
      <w:bookmarkEnd w:id="966"/>
      <w:r w:rsidR="001F3216">
        <w:rPr>
          <w:rFonts w:hint="cs"/>
          <w:rtl/>
        </w:rPr>
        <w:t>במשרד הכלכלה - - -</w:t>
      </w:r>
      <w:bookmarkStart w:id="967" w:name="_ETM_Q1_1101851"/>
      <w:bookmarkEnd w:id="967"/>
    </w:p>
    <w:p w:rsidR="001F3216" w:rsidRDefault="001F3216" w:rsidP="00182F42">
      <w:pPr>
        <w:rPr>
          <w:rtl/>
        </w:rPr>
      </w:pPr>
      <w:bookmarkStart w:id="968" w:name="_ETM_Q1_1102351"/>
      <w:bookmarkEnd w:id="968"/>
    </w:p>
    <w:p w:rsidR="001F3216" w:rsidRDefault="001F3216" w:rsidP="001F3216">
      <w:pPr>
        <w:pStyle w:val="af6"/>
        <w:keepNext/>
        <w:rPr>
          <w:rtl/>
        </w:rPr>
      </w:pPr>
      <w:bookmarkStart w:id="969" w:name="ET_yor_4996_46"/>
      <w:r w:rsidRPr="001F3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1F3216" w:rsidRDefault="001F3216" w:rsidP="001F3216">
      <w:pPr>
        <w:pStyle w:val="KeepWithNext"/>
        <w:rPr>
          <w:rtl/>
        </w:rPr>
      </w:pPr>
    </w:p>
    <w:p w:rsidR="001F3216" w:rsidRDefault="001F3216" w:rsidP="001F3216">
      <w:pPr>
        <w:rPr>
          <w:rtl/>
        </w:rPr>
      </w:pPr>
      <w:bookmarkStart w:id="970" w:name="_ETM_Q1_1102602"/>
      <w:bookmarkStart w:id="971" w:name="_ETM_Q1_1100353"/>
      <w:bookmarkEnd w:id="970"/>
      <w:bookmarkEnd w:id="971"/>
      <w:r>
        <w:rPr>
          <w:rFonts w:hint="cs"/>
          <w:rtl/>
        </w:rPr>
        <w:t xml:space="preserve">- - - העניין של </w:t>
      </w:r>
      <w:bookmarkStart w:id="972" w:name="_ETM_Q1_1105852"/>
      <w:bookmarkEnd w:id="972"/>
      <w:r>
        <w:rPr>
          <w:rFonts w:hint="cs"/>
          <w:rtl/>
        </w:rPr>
        <w:t xml:space="preserve">בניה, </w:t>
      </w:r>
      <w:bookmarkStart w:id="973" w:name="_ETM_Q1_1103851"/>
      <w:bookmarkEnd w:id="973"/>
      <w:r>
        <w:rPr>
          <w:rFonts w:hint="cs"/>
          <w:rtl/>
        </w:rPr>
        <w:t>נכון?</w:t>
      </w:r>
      <w:bookmarkStart w:id="974" w:name="_ETM_Q1_1104852"/>
      <w:bookmarkEnd w:id="974"/>
    </w:p>
    <w:p w:rsidR="001F3216" w:rsidRDefault="001F3216" w:rsidP="001F3216">
      <w:pPr>
        <w:rPr>
          <w:rtl/>
        </w:rPr>
      </w:pPr>
      <w:bookmarkStart w:id="975" w:name="_ETM_Q1_1105352"/>
      <w:bookmarkStart w:id="976" w:name="_ETM_Q1_1106102"/>
      <w:bookmarkEnd w:id="975"/>
      <w:bookmarkEnd w:id="976"/>
    </w:p>
    <w:p w:rsidR="001F3216" w:rsidRDefault="001F3216" w:rsidP="001F3216">
      <w:pPr>
        <w:pStyle w:val="a4"/>
        <w:keepNext/>
        <w:rPr>
          <w:rtl/>
        </w:rPr>
      </w:pPr>
      <w:bookmarkStart w:id="977" w:name="ET_speaker_יאיר_אלבין_47"/>
      <w:r w:rsidRPr="001F3216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1F3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1F3216" w:rsidRDefault="001F3216" w:rsidP="001F3216">
      <w:pPr>
        <w:pStyle w:val="KeepWithNext"/>
        <w:rPr>
          <w:rtl/>
        </w:rPr>
      </w:pPr>
    </w:p>
    <w:p w:rsidR="001F3216" w:rsidRDefault="001F3216" w:rsidP="001F3216">
      <w:pPr>
        <w:rPr>
          <w:rtl/>
        </w:rPr>
      </w:pPr>
      <w:bookmarkStart w:id="978" w:name="_ETM_Q1_1106851"/>
      <w:bookmarkEnd w:id="978"/>
      <w:r>
        <w:rPr>
          <w:rFonts w:hint="cs"/>
          <w:rtl/>
        </w:rPr>
        <w:t xml:space="preserve">דיברנו </w:t>
      </w:r>
      <w:bookmarkStart w:id="979" w:name="_ETM_Q1_1105851"/>
      <w:bookmarkEnd w:id="979"/>
      <w:r>
        <w:rPr>
          <w:rFonts w:hint="cs"/>
          <w:rtl/>
        </w:rPr>
        <w:t xml:space="preserve">על שירותים לבניין ותשתיות, </w:t>
      </w:r>
      <w:bookmarkStart w:id="980" w:name="_ETM_Q1_1106602"/>
      <w:bookmarkEnd w:id="980"/>
      <w:r>
        <w:rPr>
          <w:rFonts w:hint="cs"/>
          <w:rtl/>
        </w:rPr>
        <w:t xml:space="preserve">כן, שאלה בעצם </w:t>
      </w:r>
      <w:bookmarkStart w:id="981" w:name="_ETM_Q1_1109601"/>
      <w:bookmarkEnd w:id="981"/>
      <w:r>
        <w:rPr>
          <w:rFonts w:hint="cs"/>
          <w:rtl/>
        </w:rPr>
        <w:t>שירותים נלווים</w:t>
      </w:r>
      <w:bookmarkStart w:id="982" w:name="_ETM_Q1_1107602"/>
      <w:bookmarkEnd w:id="982"/>
      <w:r>
        <w:rPr>
          <w:rFonts w:hint="cs"/>
          <w:rtl/>
        </w:rPr>
        <w:t>.</w:t>
      </w:r>
      <w:bookmarkStart w:id="983" w:name="_ETM_Q1_1109852"/>
      <w:bookmarkEnd w:id="983"/>
    </w:p>
    <w:p w:rsidR="001F3216" w:rsidRDefault="001F3216" w:rsidP="001F3216">
      <w:pPr>
        <w:rPr>
          <w:rtl/>
        </w:rPr>
      </w:pPr>
      <w:bookmarkStart w:id="984" w:name="_ETM_Q1_1110352"/>
      <w:bookmarkStart w:id="985" w:name="_ETM_Q1_1110851"/>
      <w:bookmarkEnd w:id="984"/>
      <w:bookmarkEnd w:id="985"/>
    </w:p>
    <w:p w:rsidR="001F3216" w:rsidRDefault="001F3216" w:rsidP="001F3216">
      <w:pPr>
        <w:pStyle w:val="af6"/>
        <w:keepNext/>
        <w:rPr>
          <w:rtl/>
        </w:rPr>
      </w:pPr>
      <w:bookmarkStart w:id="986" w:name="ET_yor_4996_48"/>
      <w:r w:rsidRPr="001F32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3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1F3216" w:rsidRDefault="001F3216" w:rsidP="001F3216">
      <w:pPr>
        <w:pStyle w:val="KeepWithNext"/>
        <w:rPr>
          <w:rtl/>
        </w:rPr>
      </w:pPr>
    </w:p>
    <w:p w:rsidR="001F3216" w:rsidRDefault="001F3216" w:rsidP="001F3216">
      <w:pPr>
        <w:rPr>
          <w:rtl/>
        </w:rPr>
      </w:pPr>
      <w:r>
        <w:rPr>
          <w:rFonts w:hint="cs"/>
          <w:rtl/>
        </w:rPr>
        <w:t xml:space="preserve">אבל </w:t>
      </w:r>
      <w:bookmarkStart w:id="987" w:name="_ETM_Q1_1111102"/>
      <w:bookmarkEnd w:id="987"/>
      <w:r>
        <w:rPr>
          <w:rFonts w:hint="cs"/>
          <w:rtl/>
        </w:rPr>
        <w:t>זה לא 6,000 עובדים שמכסים לך את כל הבניינים.</w:t>
      </w:r>
      <w:bookmarkStart w:id="988" w:name="_ETM_Q1_1106351"/>
      <w:bookmarkStart w:id="989" w:name="_ETM_Q1_1110852"/>
      <w:bookmarkStart w:id="990" w:name="_ETM_Q1_1112601"/>
      <w:bookmarkEnd w:id="988"/>
      <w:bookmarkEnd w:id="989"/>
      <w:bookmarkEnd w:id="990"/>
    </w:p>
    <w:p w:rsidR="00A6188C" w:rsidRDefault="00A6188C" w:rsidP="001F3216">
      <w:pPr>
        <w:rPr>
          <w:rtl/>
        </w:rPr>
      </w:pPr>
      <w:bookmarkStart w:id="991" w:name="_ETM_Q1_1112852"/>
      <w:bookmarkStart w:id="992" w:name="_ETM_Q1_1114102"/>
      <w:bookmarkEnd w:id="991"/>
      <w:bookmarkEnd w:id="992"/>
    </w:p>
    <w:p w:rsidR="00A6188C" w:rsidRDefault="00A6188C" w:rsidP="00A6188C">
      <w:pPr>
        <w:pStyle w:val="a4"/>
        <w:keepNext/>
        <w:rPr>
          <w:rtl/>
        </w:rPr>
      </w:pPr>
      <w:bookmarkStart w:id="993" w:name="ET_speaker_יאיר_אלבין_49"/>
      <w:r w:rsidRPr="00A6188C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A61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A6188C" w:rsidRDefault="00A6188C" w:rsidP="00A6188C">
      <w:pPr>
        <w:pStyle w:val="KeepWithNext"/>
        <w:rPr>
          <w:rtl/>
        </w:rPr>
      </w:pPr>
    </w:p>
    <w:p w:rsidR="00A6188C" w:rsidRDefault="00A6188C" w:rsidP="00A6188C">
      <w:pPr>
        <w:rPr>
          <w:rtl/>
        </w:rPr>
      </w:pPr>
      <w:r>
        <w:rPr>
          <w:rFonts w:hint="cs"/>
          <w:rtl/>
        </w:rPr>
        <w:t>זה לא מ</w:t>
      </w:r>
      <w:bookmarkStart w:id="994" w:name="_ETM_Q1_1114602"/>
      <w:bookmarkEnd w:id="994"/>
      <w:r>
        <w:rPr>
          <w:rFonts w:hint="cs"/>
          <w:rtl/>
        </w:rPr>
        <w:t>כסה בכלל את הצורך. כאמור, היו 5,</w:t>
      </w:r>
      <w:bookmarkStart w:id="995" w:name="_ETM_Q1_1116102"/>
      <w:bookmarkEnd w:id="995"/>
      <w:r>
        <w:rPr>
          <w:rFonts w:hint="cs"/>
          <w:rtl/>
        </w:rPr>
        <w:t>570 עובדים זרים ב</w:t>
      </w:r>
      <w:bookmarkStart w:id="996" w:name="_ETM_Q1_1120352"/>
      <w:bookmarkEnd w:id="996"/>
      <w:r>
        <w:rPr>
          <w:rFonts w:hint="cs"/>
          <w:rtl/>
        </w:rPr>
        <w:t>כל הקבוצות</w:t>
      </w:r>
      <w:bookmarkStart w:id="997" w:name="_ETM_Q1_1118352"/>
      <w:bookmarkEnd w:id="997"/>
      <w:r>
        <w:rPr>
          <w:rFonts w:hint="cs"/>
          <w:rtl/>
        </w:rPr>
        <w:t xml:space="preserve"> האלה.</w:t>
      </w:r>
    </w:p>
    <w:p w:rsidR="00A6188C" w:rsidRDefault="00A6188C" w:rsidP="00A6188C">
      <w:pPr>
        <w:rPr>
          <w:rtl/>
        </w:rPr>
      </w:pPr>
      <w:bookmarkStart w:id="998" w:name="_ETM_Q1_1119852"/>
      <w:bookmarkStart w:id="999" w:name="_ETM_Q1_1121352"/>
      <w:bookmarkEnd w:id="998"/>
      <w:bookmarkEnd w:id="999"/>
    </w:p>
    <w:p w:rsidR="00A6188C" w:rsidRDefault="00A6188C" w:rsidP="00A6188C">
      <w:pPr>
        <w:pStyle w:val="a4"/>
        <w:keepNext/>
        <w:rPr>
          <w:rtl/>
        </w:rPr>
      </w:pPr>
      <w:bookmarkStart w:id="1000" w:name="ET_speaker_איילת_וולברג_50"/>
      <w:r w:rsidRPr="00A6188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61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A6188C" w:rsidRDefault="00A6188C" w:rsidP="00A6188C">
      <w:pPr>
        <w:pStyle w:val="KeepWithNext"/>
        <w:rPr>
          <w:rtl/>
        </w:rPr>
      </w:pPr>
    </w:p>
    <w:p w:rsidR="00A6188C" w:rsidRDefault="00A6188C" w:rsidP="00A6188C">
      <w:pPr>
        <w:rPr>
          <w:rtl/>
        </w:rPr>
      </w:pPr>
      <w:bookmarkStart w:id="1001" w:name="_ETM_Q1_1121851"/>
      <w:bookmarkEnd w:id="1001"/>
      <w:r>
        <w:rPr>
          <w:rFonts w:hint="cs"/>
          <w:rtl/>
        </w:rPr>
        <w:t>סליחה שאני קוטעת. השאלה של יושב-הראש</w:t>
      </w:r>
      <w:bookmarkStart w:id="1002" w:name="_ETM_Q1_1129101"/>
      <w:bookmarkStart w:id="1003" w:name="_ETM_Q1_1126352"/>
      <w:bookmarkEnd w:id="1002"/>
      <w:bookmarkEnd w:id="1003"/>
      <w:r>
        <w:rPr>
          <w:rFonts w:hint="cs"/>
          <w:rtl/>
        </w:rPr>
        <w:t xml:space="preserve"> היא לא סתם</w:t>
      </w:r>
      <w:bookmarkStart w:id="1004" w:name="_ETM_Q1_1129602"/>
      <w:bookmarkEnd w:id="1004"/>
      <w:r>
        <w:rPr>
          <w:rFonts w:hint="cs"/>
          <w:rtl/>
        </w:rPr>
        <w:t xml:space="preserve">. יש </w:t>
      </w:r>
      <w:bookmarkStart w:id="1005" w:name="_ETM_Q1_1124851"/>
      <w:bookmarkEnd w:id="1005"/>
      <w:r>
        <w:rPr>
          <w:rFonts w:hint="cs"/>
          <w:rtl/>
        </w:rPr>
        <w:t xml:space="preserve">פה </w:t>
      </w:r>
      <w:bookmarkStart w:id="1006" w:name="_ETM_Q1_1128352"/>
      <w:bookmarkEnd w:id="1006"/>
      <w:r>
        <w:rPr>
          <w:rFonts w:hint="cs"/>
          <w:rtl/>
        </w:rPr>
        <w:t xml:space="preserve">דיוק שצריך לעשות. </w:t>
      </w:r>
      <w:bookmarkStart w:id="1007" w:name="_ETM_Q1_1131602"/>
      <w:bookmarkEnd w:id="1007"/>
      <w:r>
        <w:rPr>
          <w:rFonts w:hint="cs"/>
          <w:rtl/>
        </w:rPr>
        <w:t>שירותים בבניין ותשתיות זה תחום שמבחינה מהותית, ממה שאני מבינה</w:t>
      </w:r>
      <w:bookmarkStart w:id="1008" w:name="_ETM_Q1_1139101"/>
      <w:bookmarkStart w:id="1009" w:name="_ETM_Q1_1136101"/>
      <w:bookmarkEnd w:id="1008"/>
      <w:bookmarkEnd w:id="1009"/>
      <w:r>
        <w:rPr>
          <w:rFonts w:hint="cs"/>
          <w:rtl/>
        </w:rPr>
        <w:t xml:space="preserve">, הוא נכנס תחת ענף הבניין. זאת אומרת אילו </w:t>
      </w:r>
      <w:bookmarkStart w:id="1010" w:name="_ETM_Q1_1141101"/>
      <w:bookmarkEnd w:id="1010"/>
      <w:r>
        <w:rPr>
          <w:rFonts w:hint="cs"/>
          <w:rtl/>
        </w:rPr>
        <w:t>צ</w:t>
      </w:r>
      <w:bookmarkStart w:id="1011" w:name="_ETM_Q1_1138352"/>
      <w:bookmarkEnd w:id="1011"/>
      <w:r>
        <w:rPr>
          <w:rFonts w:hint="cs"/>
          <w:rtl/>
        </w:rPr>
        <w:t xml:space="preserve">ווי הרחבה יחולו לגבי עובדים שמגיעים </w:t>
      </w:r>
      <w:bookmarkStart w:id="1012" w:name="_ETM_Q1_1140851"/>
      <w:bookmarkEnd w:id="1012"/>
      <w:r>
        <w:rPr>
          <w:rFonts w:hint="cs"/>
          <w:rtl/>
        </w:rPr>
        <w:t>לתת קטגוריה של שירותים בבניין ותש</w:t>
      </w:r>
      <w:bookmarkStart w:id="1013" w:name="_ETM_Q1_1145601"/>
      <w:bookmarkStart w:id="1014" w:name="_ETM_Q1_1145851"/>
      <w:bookmarkEnd w:id="1013"/>
      <w:bookmarkEnd w:id="1014"/>
      <w:r>
        <w:rPr>
          <w:rFonts w:hint="cs"/>
          <w:rtl/>
        </w:rPr>
        <w:t>ת</w:t>
      </w:r>
      <w:bookmarkStart w:id="1015" w:name="_ETM_Q1_1144352"/>
      <w:bookmarkEnd w:id="1015"/>
      <w:r>
        <w:rPr>
          <w:rFonts w:hint="cs"/>
          <w:rtl/>
        </w:rPr>
        <w:t>יות?</w:t>
      </w:r>
      <w:bookmarkStart w:id="1016" w:name="_ETM_Q1_1144602"/>
      <w:bookmarkStart w:id="1017" w:name="_ETM_Q1_1145101"/>
      <w:bookmarkStart w:id="1018" w:name="_ETM_Q1_1143102"/>
      <w:bookmarkStart w:id="1019" w:name="_ETM_Q1_1143601"/>
      <w:bookmarkStart w:id="1020" w:name="_ETM_Q1_1152102"/>
      <w:bookmarkStart w:id="1021" w:name="_ETM_Q1_1142351"/>
      <w:bookmarkEnd w:id="1016"/>
      <w:bookmarkEnd w:id="1017"/>
      <w:bookmarkEnd w:id="1018"/>
      <w:bookmarkEnd w:id="1019"/>
      <w:bookmarkEnd w:id="1020"/>
      <w:bookmarkEnd w:id="1021"/>
    </w:p>
    <w:p w:rsidR="00A6188C" w:rsidRDefault="00A6188C" w:rsidP="00A6188C">
      <w:pPr>
        <w:rPr>
          <w:rtl/>
        </w:rPr>
      </w:pPr>
    </w:p>
    <w:p w:rsidR="00A6188C" w:rsidRDefault="00A6188C" w:rsidP="00A6188C">
      <w:pPr>
        <w:pStyle w:val="a4"/>
        <w:keepNext/>
        <w:rPr>
          <w:rtl/>
        </w:rPr>
      </w:pPr>
      <w:bookmarkStart w:id="1022" w:name="ET_speaker_מאיר_דוד_52"/>
      <w:r w:rsidRPr="00A6188C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A61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A6188C" w:rsidRDefault="00A6188C" w:rsidP="00A6188C">
      <w:pPr>
        <w:pStyle w:val="KeepWithNext"/>
        <w:rPr>
          <w:rtl/>
        </w:rPr>
      </w:pPr>
    </w:p>
    <w:p w:rsidR="00A6188C" w:rsidRDefault="00A6188C" w:rsidP="00A6188C">
      <w:pPr>
        <w:rPr>
          <w:rtl/>
        </w:rPr>
      </w:pPr>
      <w:bookmarkStart w:id="1023" w:name="_ETM_Q1_1143851"/>
      <w:bookmarkEnd w:id="1023"/>
      <w:r>
        <w:rPr>
          <w:rFonts w:hint="cs"/>
          <w:rtl/>
        </w:rPr>
        <w:t xml:space="preserve">צו הרחבה של ענף הבניין, </w:t>
      </w:r>
      <w:bookmarkStart w:id="1024" w:name="_ETM_Q1_1149102"/>
      <w:bookmarkEnd w:id="1024"/>
      <w:r>
        <w:rPr>
          <w:rFonts w:hint="cs"/>
          <w:rtl/>
        </w:rPr>
        <w:t>בעיקר פעילות המעסיק.</w:t>
      </w:r>
      <w:bookmarkStart w:id="1025" w:name="_ETM_Q1_1144351"/>
      <w:bookmarkStart w:id="1026" w:name="_ETM_Q1_1147351"/>
      <w:bookmarkStart w:id="1027" w:name="_ETM_Q1_1150602"/>
      <w:bookmarkStart w:id="1028" w:name="_ETM_Q1_1153852"/>
      <w:bookmarkStart w:id="1029" w:name="_ETM_Q1_1158102"/>
      <w:bookmarkStart w:id="1030" w:name="_ETM_Q1_1161352"/>
      <w:bookmarkStart w:id="1031" w:name="_ETM_Q1_1164602"/>
      <w:bookmarkStart w:id="1032" w:name="_ETM_Q1_1167851"/>
      <w:bookmarkStart w:id="1033" w:name="_ETM_Q1_1171102"/>
      <w:bookmarkStart w:id="1034" w:name="_ETM_Q1_1168602"/>
      <w:bookmarkStart w:id="1035" w:name="_ETM_Q1_1165852"/>
      <w:bookmarkStart w:id="1036" w:name="_ETM_Q1_1163102"/>
      <w:bookmarkStart w:id="1037" w:name="_ETM_Q1_1160352"/>
      <w:bookmarkStart w:id="1038" w:name="_ETM_Q1_1157602"/>
      <w:bookmarkStart w:id="1039" w:name="_ETM_Q1_1154851"/>
      <w:bookmarkStart w:id="1040" w:name="_ETM_Q1_1137601"/>
      <w:bookmarkStart w:id="1041" w:name="_ETM_Q1_1140601"/>
      <w:bookmarkStart w:id="1042" w:name="_ETM_Q1_1144102"/>
      <w:bookmarkStart w:id="1043" w:name="_ETM_Q1_1147852"/>
      <w:bookmarkStart w:id="1044" w:name="_ETM_Q1_1144852"/>
      <w:bookmarkStart w:id="1045" w:name="_ETM_Q1_1148352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r>
        <w:rPr>
          <w:rFonts w:hint="cs"/>
          <w:rtl/>
        </w:rPr>
        <w:t xml:space="preserve"> </w:t>
      </w:r>
      <w:bookmarkStart w:id="1046" w:name="_ETM_Q1_1151851"/>
      <w:bookmarkEnd w:id="1046"/>
      <w:r>
        <w:rPr>
          <w:rFonts w:hint="cs"/>
          <w:rtl/>
        </w:rPr>
        <w:t xml:space="preserve">אני אתן דוגמה אחת </w:t>
      </w:r>
      <w:bookmarkStart w:id="1047" w:name="_ETM_Q1_1150601"/>
      <w:bookmarkEnd w:id="1047"/>
      <w:r>
        <w:rPr>
          <w:rFonts w:hint="cs"/>
          <w:rtl/>
        </w:rPr>
        <w:t>איפה זה נ</w:t>
      </w:r>
      <w:bookmarkStart w:id="1048" w:name="_ETM_Q1_1151602"/>
      <w:bookmarkEnd w:id="1048"/>
      <w:r>
        <w:rPr>
          <w:rFonts w:hint="cs"/>
          <w:rtl/>
        </w:rPr>
        <w:t>ופל.</w:t>
      </w:r>
    </w:p>
    <w:p w:rsidR="00A6188C" w:rsidRDefault="00A6188C" w:rsidP="00A6188C">
      <w:pPr>
        <w:rPr>
          <w:rtl/>
        </w:rPr>
      </w:pPr>
      <w:bookmarkStart w:id="1049" w:name="_ETM_Q1_1151852"/>
      <w:bookmarkEnd w:id="1049"/>
    </w:p>
    <w:p w:rsidR="00A6188C" w:rsidRDefault="00A6188C" w:rsidP="00A6188C">
      <w:pPr>
        <w:rPr>
          <w:rtl/>
        </w:rPr>
      </w:pPr>
      <w:bookmarkStart w:id="1050" w:name="_ETM_Q1_1152351"/>
      <w:bookmarkEnd w:id="1050"/>
      <w:r>
        <w:rPr>
          <w:rFonts w:hint="cs"/>
          <w:rtl/>
        </w:rPr>
        <w:t xml:space="preserve">משרד השיכון נותן </w:t>
      </w:r>
      <w:bookmarkStart w:id="1051" w:name="_ETM_Q1_1154101"/>
      <w:bookmarkEnd w:id="1051"/>
      <w:r>
        <w:rPr>
          <w:rFonts w:hint="cs"/>
          <w:rtl/>
        </w:rPr>
        <w:t>היתרים לעובדים בענף ה</w:t>
      </w:r>
      <w:bookmarkStart w:id="1052" w:name="_ETM_Q1_1155602"/>
      <w:bookmarkStart w:id="1053" w:name="_ETM_Q1_1154601"/>
      <w:bookmarkEnd w:id="1052"/>
      <w:bookmarkEnd w:id="1053"/>
      <w:r>
        <w:rPr>
          <w:rFonts w:hint="cs"/>
          <w:rtl/>
        </w:rPr>
        <w:t>בניין ב</w:t>
      </w:r>
      <w:bookmarkStart w:id="1054" w:name="_ETM_Q1_1156852"/>
      <w:bookmarkEnd w:id="1054"/>
      <w:r>
        <w:rPr>
          <w:rFonts w:hint="cs"/>
          <w:rtl/>
        </w:rPr>
        <w:t xml:space="preserve">עבודות רטובות בלבד </w:t>
      </w:r>
      <w:r>
        <w:rPr>
          <w:rtl/>
        </w:rPr>
        <w:t>–</w:t>
      </w:r>
      <w:r>
        <w:rPr>
          <w:rFonts w:hint="cs"/>
          <w:rtl/>
        </w:rPr>
        <w:t xml:space="preserve"> טייחים, רצפים, טפסנים </w:t>
      </w:r>
      <w:proofErr w:type="spellStart"/>
      <w:r>
        <w:rPr>
          <w:rFonts w:hint="cs"/>
          <w:rtl/>
        </w:rPr>
        <w:t>וברזלנים</w:t>
      </w:r>
      <w:proofErr w:type="spellEnd"/>
      <w:r>
        <w:rPr>
          <w:rFonts w:hint="cs"/>
          <w:rtl/>
        </w:rPr>
        <w:t>.</w:t>
      </w:r>
      <w:bookmarkStart w:id="1055" w:name="_ETM_Q1_1162602"/>
      <w:bookmarkEnd w:id="1055"/>
      <w:r>
        <w:rPr>
          <w:rFonts w:hint="cs"/>
          <w:rtl/>
        </w:rPr>
        <w:t xml:space="preserve"> יש עכשיו מ</w:t>
      </w:r>
      <w:bookmarkStart w:id="1056" w:name="_ETM_Q1_1163351"/>
      <w:bookmarkEnd w:id="1056"/>
      <w:r>
        <w:rPr>
          <w:rFonts w:hint="cs"/>
          <w:rtl/>
        </w:rPr>
        <w:t xml:space="preserve">תקין פיגומים, חברה </w:t>
      </w:r>
      <w:bookmarkStart w:id="1057" w:name="_ETM_Q1_1164851"/>
      <w:bookmarkEnd w:id="1057"/>
      <w:r>
        <w:rPr>
          <w:rFonts w:hint="cs"/>
          <w:rtl/>
        </w:rPr>
        <w:t>שבה תפקידה להתקין את הפיגום לפנ</w:t>
      </w:r>
      <w:bookmarkStart w:id="1058" w:name="_ETM_Q1_1166351"/>
      <w:bookmarkEnd w:id="1058"/>
      <w:r>
        <w:rPr>
          <w:rFonts w:hint="cs"/>
          <w:rtl/>
        </w:rPr>
        <w:t>י שב</w:t>
      </w:r>
      <w:bookmarkStart w:id="1059" w:name="_ETM_Q1_1166852"/>
      <w:bookmarkEnd w:id="1059"/>
      <w:r>
        <w:rPr>
          <w:rFonts w:hint="cs"/>
          <w:rtl/>
        </w:rPr>
        <w:t>ונים את הבניין. משרד השיכון ל</w:t>
      </w:r>
      <w:bookmarkStart w:id="1060" w:name="_ETM_Q1_1169101"/>
      <w:bookmarkEnd w:id="1060"/>
      <w:r>
        <w:rPr>
          <w:rFonts w:hint="cs"/>
          <w:rtl/>
        </w:rPr>
        <w:t xml:space="preserve">א נותן להם מענה, אומר להם "זאת לא עבודת </w:t>
      </w:r>
      <w:bookmarkStart w:id="1061" w:name="_ETM_Q1_1171352"/>
      <w:bookmarkEnd w:id="1061"/>
      <w:r>
        <w:rPr>
          <w:rFonts w:hint="cs"/>
          <w:rtl/>
        </w:rPr>
        <w:t>בניין,</w:t>
      </w:r>
      <w:bookmarkStart w:id="1062" w:name="_ETM_Q1_1173102"/>
      <w:bookmarkStart w:id="1063" w:name="_ETM_Q1_1168351"/>
      <w:bookmarkStart w:id="1064" w:name="_ETM_Q1_1171601"/>
      <w:bookmarkEnd w:id="1062"/>
      <w:bookmarkEnd w:id="1063"/>
      <w:bookmarkEnd w:id="1064"/>
      <w:r>
        <w:rPr>
          <w:rFonts w:hint="cs"/>
          <w:rtl/>
        </w:rPr>
        <w:t xml:space="preserve"> אני לא מוכן לתת ל</w:t>
      </w:r>
      <w:bookmarkStart w:id="1065" w:name="_ETM_Q1_1174352"/>
      <w:bookmarkEnd w:id="1065"/>
      <w:r>
        <w:rPr>
          <w:rFonts w:hint="cs"/>
          <w:rtl/>
        </w:rPr>
        <w:t>כם עובדים זרים</w:t>
      </w:r>
      <w:bookmarkStart w:id="1066" w:name="_ETM_Q1_1174101"/>
      <w:bookmarkEnd w:id="1066"/>
      <w:r>
        <w:rPr>
          <w:rFonts w:hint="cs"/>
          <w:rtl/>
        </w:rPr>
        <w:t>". מישהו מע</w:t>
      </w:r>
      <w:bookmarkStart w:id="1067" w:name="_ETM_Q1_1176852"/>
      <w:bookmarkEnd w:id="1067"/>
      <w:r>
        <w:rPr>
          <w:rFonts w:hint="cs"/>
          <w:rtl/>
        </w:rPr>
        <w:t>לה על דעתו ש</w:t>
      </w:r>
      <w:bookmarkStart w:id="1068" w:name="_ETM_Q1_1172102"/>
      <w:bookmarkStart w:id="1069" w:name="_ETM_Q1_1175102"/>
      <w:bookmarkEnd w:id="1068"/>
      <w:bookmarkEnd w:id="1069"/>
      <w:r>
        <w:rPr>
          <w:rFonts w:hint="cs"/>
          <w:rtl/>
        </w:rPr>
        <w:t>אפשר ל</w:t>
      </w:r>
      <w:bookmarkStart w:id="1070" w:name="_ETM_Q1_1174602"/>
      <w:bookmarkEnd w:id="1070"/>
      <w:r>
        <w:rPr>
          <w:rFonts w:hint="cs"/>
          <w:rtl/>
        </w:rPr>
        <w:t xml:space="preserve">בנות בניין </w:t>
      </w:r>
      <w:bookmarkStart w:id="1071" w:name="_ETM_Q1_1175351"/>
      <w:bookmarkEnd w:id="1071"/>
      <w:r>
        <w:rPr>
          <w:rFonts w:hint="cs"/>
          <w:rtl/>
        </w:rPr>
        <w:t>בלי להתקין קודם כל את הפ</w:t>
      </w:r>
      <w:bookmarkStart w:id="1072" w:name="_ETM_Q1_1178603"/>
      <w:bookmarkEnd w:id="1072"/>
      <w:r>
        <w:rPr>
          <w:rFonts w:hint="cs"/>
          <w:rtl/>
        </w:rPr>
        <w:t>יגומים?</w:t>
      </w:r>
    </w:p>
    <w:p w:rsidR="00A6188C" w:rsidRDefault="00A6188C" w:rsidP="00A6188C">
      <w:pPr>
        <w:rPr>
          <w:rtl/>
        </w:rPr>
      </w:pPr>
    </w:p>
    <w:p w:rsidR="00A6188C" w:rsidRDefault="00A6188C" w:rsidP="00A6188C">
      <w:pPr>
        <w:rPr>
          <w:rtl/>
        </w:rPr>
      </w:pPr>
      <w:bookmarkStart w:id="1073" w:name="_ETM_Q1_1179854"/>
      <w:bookmarkEnd w:id="1073"/>
      <w:r>
        <w:rPr>
          <w:rFonts w:hint="cs"/>
          <w:rtl/>
        </w:rPr>
        <w:t>לכן</w:t>
      </w:r>
      <w:bookmarkStart w:id="1074" w:name="_ETM_Q1_1180351"/>
      <w:bookmarkEnd w:id="1074"/>
      <w:r>
        <w:rPr>
          <w:rFonts w:hint="cs"/>
          <w:rtl/>
        </w:rPr>
        <w:t>, א</w:t>
      </w:r>
      <w:bookmarkStart w:id="1075" w:name="_ETM_Q1_1178852"/>
      <w:bookmarkEnd w:id="1075"/>
      <w:r>
        <w:rPr>
          <w:rFonts w:hint="cs"/>
          <w:rtl/>
        </w:rPr>
        <w:t xml:space="preserve">נחנו דרך השירותים </w:t>
      </w:r>
      <w:bookmarkStart w:id="1076" w:name="_ETM_Q1_1179602"/>
      <w:bookmarkEnd w:id="1076"/>
      <w:r>
        <w:rPr>
          <w:rFonts w:hint="cs"/>
          <w:rtl/>
        </w:rPr>
        <w:t>נותנים לו, כי הוא נותן ש</w:t>
      </w:r>
      <w:bookmarkStart w:id="1077" w:name="_ETM_Q1_1183351"/>
      <w:bookmarkEnd w:id="1077"/>
      <w:r>
        <w:rPr>
          <w:rFonts w:hint="cs"/>
          <w:rtl/>
        </w:rPr>
        <w:t xml:space="preserve">ירות לענף הבניין. </w:t>
      </w:r>
      <w:bookmarkStart w:id="1078" w:name="_ETM_Q1_1182601"/>
      <w:bookmarkEnd w:id="1078"/>
      <w:r>
        <w:rPr>
          <w:rFonts w:hint="cs"/>
          <w:rtl/>
        </w:rPr>
        <w:t xml:space="preserve">תפקיד </w:t>
      </w:r>
      <w:bookmarkStart w:id="1079" w:name="_ETM_Q1_1183602"/>
      <w:bookmarkEnd w:id="1079"/>
      <w:r>
        <w:rPr>
          <w:rFonts w:hint="cs"/>
          <w:rtl/>
        </w:rPr>
        <w:t>נוסף זה כל הפועלים הכלליים, ע</w:t>
      </w:r>
      <w:bookmarkStart w:id="1080" w:name="_ETM_Q1_1186102"/>
      <w:bookmarkEnd w:id="1080"/>
      <w:r>
        <w:rPr>
          <w:rFonts w:hint="cs"/>
          <w:rtl/>
        </w:rPr>
        <w:t>ובדי הניקיו</w:t>
      </w:r>
      <w:bookmarkStart w:id="1081" w:name="_ETM_Q1_1184601"/>
      <w:bookmarkEnd w:id="1081"/>
      <w:r>
        <w:rPr>
          <w:rFonts w:hint="cs"/>
          <w:rtl/>
        </w:rPr>
        <w:t xml:space="preserve">ן בענף הבניין שמפנים את הפסולת </w:t>
      </w:r>
      <w:bookmarkStart w:id="1082" w:name="_ETM_Q1_1185102"/>
      <w:bookmarkEnd w:id="1082"/>
      <w:r>
        <w:rPr>
          <w:rFonts w:hint="cs"/>
          <w:rtl/>
        </w:rPr>
        <w:t>- - -</w:t>
      </w:r>
      <w:bookmarkStart w:id="1083" w:name="_ETM_Q1_1187852"/>
      <w:bookmarkStart w:id="1084" w:name="_ETM_Q1_1185351"/>
      <w:bookmarkEnd w:id="1083"/>
      <w:bookmarkEnd w:id="1084"/>
    </w:p>
    <w:p w:rsidR="00A6188C" w:rsidRDefault="00A6188C" w:rsidP="00A6188C">
      <w:pPr>
        <w:rPr>
          <w:rtl/>
        </w:rPr>
      </w:pPr>
      <w:bookmarkStart w:id="1085" w:name="_ETM_Q1_1185602"/>
      <w:bookmarkStart w:id="1086" w:name="_ETM_Q1_1186101"/>
      <w:bookmarkEnd w:id="1085"/>
      <w:bookmarkEnd w:id="1086"/>
    </w:p>
    <w:p w:rsidR="00A6188C" w:rsidRDefault="00A6188C" w:rsidP="00A6188C">
      <w:pPr>
        <w:pStyle w:val="af6"/>
        <w:keepNext/>
        <w:rPr>
          <w:rtl/>
        </w:rPr>
      </w:pPr>
      <w:bookmarkStart w:id="1087" w:name="ET_yor_4996_53"/>
      <w:r w:rsidRPr="00A618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1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A6188C" w:rsidRDefault="00A6188C" w:rsidP="00A6188C">
      <w:pPr>
        <w:pStyle w:val="KeepWithNext"/>
        <w:rPr>
          <w:rtl/>
        </w:rPr>
      </w:pPr>
    </w:p>
    <w:p w:rsidR="00A6188C" w:rsidRDefault="00A6188C" w:rsidP="00A6188C">
      <w:pPr>
        <w:rPr>
          <w:rtl/>
        </w:rPr>
      </w:pPr>
      <w:bookmarkStart w:id="1088" w:name="_ETM_Q1_1186351"/>
      <w:bookmarkStart w:id="1089" w:name="_ETM_Q1_1186601"/>
      <w:bookmarkEnd w:id="1088"/>
      <w:bookmarkEnd w:id="1089"/>
      <w:r>
        <w:rPr>
          <w:rFonts w:hint="cs"/>
          <w:rtl/>
        </w:rPr>
        <w:t xml:space="preserve">אתה אומר שהעובד הזר יקים </w:t>
      </w:r>
      <w:bookmarkStart w:id="1090" w:name="_ETM_Q1_1191351"/>
      <w:bookmarkEnd w:id="1090"/>
      <w:r>
        <w:rPr>
          <w:rFonts w:hint="cs"/>
          <w:rtl/>
        </w:rPr>
        <w:t>את הפיגום. מי יבנה את ה</w:t>
      </w:r>
      <w:bookmarkStart w:id="1091" w:name="_ETM_Q1_1193851"/>
      <w:bookmarkEnd w:id="1091"/>
      <w:r>
        <w:rPr>
          <w:rFonts w:hint="cs"/>
          <w:rtl/>
        </w:rPr>
        <w:t>בניין</w:t>
      </w:r>
      <w:bookmarkStart w:id="1092" w:name="_ETM_Q1_1193852"/>
      <w:bookmarkStart w:id="1093" w:name="_ETM_Q1_1191102"/>
      <w:bookmarkStart w:id="1094" w:name="_ETM_Q1_1189102"/>
      <w:bookmarkEnd w:id="1092"/>
      <w:bookmarkEnd w:id="1093"/>
      <w:bookmarkEnd w:id="1094"/>
      <w:r>
        <w:rPr>
          <w:rFonts w:hint="cs"/>
          <w:rtl/>
        </w:rPr>
        <w:t>?</w:t>
      </w:r>
    </w:p>
    <w:p w:rsidR="00A6188C" w:rsidRDefault="00A6188C" w:rsidP="00A6188C">
      <w:pPr>
        <w:rPr>
          <w:rtl/>
        </w:rPr>
      </w:pPr>
      <w:bookmarkStart w:id="1095" w:name="_ETM_Q1_1193352"/>
      <w:bookmarkEnd w:id="1095"/>
    </w:p>
    <w:p w:rsidR="00A6188C" w:rsidRDefault="00A6188C" w:rsidP="00A6188C">
      <w:pPr>
        <w:pStyle w:val="a4"/>
        <w:keepNext/>
        <w:rPr>
          <w:rtl/>
        </w:rPr>
      </w:pPr>
      <w:bookmarkStart w:id="1096" w:name="ET_speaker_מאיר_דוד_54"/>
      <w:r w:rsidRPr="00A6188C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A61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A6188C" w:rsidRDefault="00A6188C" w:rsidP="00A6188C">
      <w:pPr>
        <w:pStyle w:val="KeepWithNext"/>
        <w:rPr>
          <w:rtl/>
        </w:rPr>
      </w:pPr>
    </w:p>
    <w:p w:rsidR="00A6188C" w:rsidRDefault="00A6188C" w:rsidP="00A6188C">
      <w:pPr>
        <w:rPr>
          <w:rtl/>
        </w:rPr>
      </w:pPr>
      <w:bookmarkStart w:id="1097" w:name="_ETM_Q1_1195102"/>
      <w:bookmarkEnd w:id="1097"/>
      <w:r>
        <w:rPr>
          <w:rFonts w:hint="cs"/>
          <w:rtl/>
        </w:rPr>
        <w:t>זה קבלן אחר.</w:t>
      </w:r>
    </w:p>
    <w:p w:rsidR="00A6188C" w:rsidRDefault="00A6188C" w:rsidP="00A6188C">
      <w:pPr>
        <w:rPr>
          <w:rtl/>
        </w:rPr>
      </w:pPr>
      <w:bookmarkStart w:id="1098" w:name="_ETM_Q1_1198352"/>
      <w:bookmarkStart w:id="1099" w:name="_ETM_Q1_1198851"/>
      <w:bookmarkStart w:id="1100" w:name="_ETM_Q1_1199601"/>
      <w:bookmarkEnd w:id="1098"/>
      <w:bookmarkEnd w:id="1099"/>
      <w:bookmarkEnd w:id="1100"/>
    </w:p>
    <w:p w:rsidR="00A6188C" w:rsidRDefault="00A6188C" w:rsidP="00A6188C">
      <w:pPr>
        <w:pStyle w:val="af6"/>
        <w:keepNext/>
        <w:rPr>
          <w:rtl/>
        </w:rPr>
      </w:pPr>
      <w:bookmarkStart w:id="1101" w:name="ET_yor_4996_55"/>
      <w:r w:rsidRPr="00A618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1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A6188C" w:rsidRDefault="00A6188C" w:rsidP="00A6188C">
      <w:pPr>
        <w:pStyle w:val="KeepWithNext"/>
        <w:rPr>
          <w:rtl/>
        </w:rPr>
      </w:pPr>
    </w:p>
    <w:p w:rsidR="00A6188C" w:rsidRDefault="00A6188C" w:rsidP="00A6188C">
      <w:pPr>
        <w:rPr>
          <w:rtl/>
        </w:rPr>
      </w:pPr>
      <w:bookmarkStart w:id="1102" w:name="_ETM_Q1_1199852"/>
      <w:bookmarkEnd w:id="1102"/>
      <w:r>
        <w:rPr>
          <w:rFonts w:hint="cs"/>
          <w:rtl/>
        </w:rPr>
        <w:t>יש עובדים לקבלן הזה?</w:t>
      </w:r>
      <w:bookmarkStart w:id="1103" w:name="_ETM_Q1_1200102"/>
      <w:bookmarkEnd w:id="1103"/>
      <w:r>
        <w:rPr>
          <w:rFonts w:hint="cs"/>
          <w:rtl/>
        </w:rPr>
        <w:t xml:space="preserve"> הרי הפלסטינאים לא </w:t>
      </w:r>
      <w:bookmarkStart w:id="1104" w:name="_ETM_Q1_1204102"/>
      <w:bookmarkEnd w:id="1104"/>
      <w:r>
        <w:rPr>
          <w:rFonts w:hint="cs"/>
          <w:rtl/>
        </w:rPr>
        <w:t>באים.</w:t>
      </w:r>
    </w:p>
    <w:p w:rsidR="00A6188C" w:rsidRDefault="00A6188C" w:rsidP="00A6188C">
      <w:pPr>
        <w:rPr>
          <w:rtl/>
        </w:rPr>
      </w:pPr>
      <w:bookmarkStart w:id="1105" w:name="_ETM_Q1_1202101"/>
      <w:bookmarkEnd w:id="1105"/>
    </w:p>
    <w:p w:rsidR="00A6188C" w:rsidRDefault="00A6188C" w:rsidP="00A6188C">
      <w:pPr>
        <w:pStyle w:val="a4"/>
        <w:keepNext/>
        <w:rPr>
          <w:rtl/>
        </w:rPr>
      </w:pPr>
      <w:bookmarkStart w:id="1106" w:name="ET_speaker_מאיר_דוד_56"/>
      <w:r w:rsidRPr="00A6188C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A61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A6188C" w:rsidRDefault="00A6188C" w:rsidP="00A6188C">
      <w:pPr>
        <w:pStyle w:val="KeepWithNext"/>
        <w:rPr>
          <w:rtl/>
        </w:rPr>
      </w:pPr>
    </w:p>
    <w:p w:rsidR="00A6188C" w:rsidRDefault="00A6188C" w:rsidP="00A6188C">
      <w:pPr>
        <w:rPr>
          <w:rtl/>
        </w:rPr>
      </w:pPr>
      <w:bookmarkStart w:id="1107" w:name="_ETM_Q1_1202601"/>
      <w:bookmarkEnd w:id="1107"/>
      <w:r>
        <w:rPr>
          <w:rFonts w:hint="cs"/>
          <w:rtl/>
        </w:rPr>
        <w:t>יש קבלן פיגומים שתפקידו להתק</w:t>
      </w:r>
      <w:bookmarkStart w:id="1108" w:name="_ETM_Q1_1204351"/>
      <w:bookmarkEnd w:id="1108"/>
      <w:r>
        <w:rPr>
          <w:rFonts w:hint="cs"/>
          <w:rtl/>
        </w:rPr>
        <w:t>ין את הפ</w:t>
      </w:r>
      <w:bookmarkStart w:id="1109" w:name="_ETM_Q1_1203601"/>
      <w:bookmarkEnd w:id="1109"/>
      <w:r>
        <w:rPr>
          <w:rFonts w:hint="cs"/>
          <w:rtl/>
        </w:rPr>
        <w:t>יגומים לפני שבונים א</w:t>
      </w:r>
      <w:bookmarkStart w:id="1110" w:name="_ETM_Q1_1206352"/>
      <w:bookmarkEnd w:id="1110"/>
      <w:r>
        <w:rPr>
          <w:rFonts w:hint="cs"/>
          <w:rtl/>
        </w:rPr>
        <w:t>ת הבניין</w:t>
      </w:r>
      <w:bookmarkStart w:id="1111" w:name="_ETM_Q1_1207101"/>
      <w:bookmarkStart w:id="1112" w:name="_ETM_Q1_1209101"/>
      <w:bookmarkEnd w:id="1111"/>
      <w:bookmarkEnd w:id="1112"/>
      <w:r>
        <w:rPr>
          <w:rFonts w:hint="cs"/>
          <w:rtl/>
        </w:rPr>
        <w:t>.</w:t>
      </w:r>
    </w:p>
    <w:p w:rsidR="00A6188C" w:rsidRDefault="00A6188C" w:rsidP="00A6188C">
      <w:pPr>
        <w:rPr>
          <w:rtl/>
        </w:rPr>
      </w:pPr>
    </w:p>
    <w:p w:rsidR="00A6188C" w:rsidRDefault="00A6188C" w:rsidP="00A6188C">
      <w:pPr>
        <w:pStyle w:val="af6"/>
        <w:keepNext/>
        <w:rPr>
          <w:rtl/>
        </w:rPr>
      </w:pPr>
      <w:bookmarkStart w:id="1113" w:name="ET_yor_4996_57"/>
      <w:r w:rsidRPr="00A618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1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A6188C" w:rsidRDefault="00A6188C" w:rsidP="00A6188C">
      <w:pPr>
        <w:pStyle w:val="KeepWithNext"/>
        <w:rPr>
          <w:rtl/>
        </w:rPr>
      </w:pPr>
    </w:p>
    <w:p w:rsidR="00A6188C" w:rsidRDefault="00F6007B" w:rsidP="00A6188C">
      <w:pPr>
        <w:rPr>
          <w:rtl/>
        </w:rPr>
      </w:pPr>
      <w:bookmarkStart w:id="1114" w:name="_ETM_Q1_1204352"/>
      <w:bookmarkStart w:id="1115" w:name="_ETM_Q1_1207601"/>
      <w:bookmarkStart w:id="1116" w:name="_ETM_Q1_1205602"/>
      <w:bookmarkEnd w:id="1114"/>
      <w:bookmarkEnd w:id="1115"/>
      <w:bookmarkEnd w:id="1116"/>
      <w:r>
        <w:rPr>
          <w:rFonts w:hint="cs"/>
          <w:rtl/>
        </w:rPr>
        <w:t>מי יבנה את הבנ</w:t>
      </w:r>
      <w:bookmarkStart w:id="1117" w:name="_ETM_Q1_1207102"/>
      <w:bookmarkEnd w:id="1117"/>
      <w:r>
        <w:rPr>
          <w:rFonts w:hint="cs"/>
          <w:rtl/>
        </w:rPr>
        <w:t>יין?</w:t>
      </w:r>
    </w:p>
    <w:p w:rsidR="00F6007B" w:rsidRDefault="00F6007B" w:rsidP="00A6188C">
      <w:pPr>
        <w:rPr>
          <w:rtl/>
        </w:rPr>
      </w:pPr>
      <w:bookmarkStart w:id="1118" w:name="_ETM_Q1_1208101"/>
      <w:bookmarkStart w:id="1119" w:name="_ETM_Q1_1208352"/>
      <w:bookmarkEnd w:id="1118"/>
      <w:bookmarkEnd w:id="1119"/>
    </w:p>
    <w:p w:rsidR="00F6007B" w:rsidRDefault="00F6007B" w:rsidP="00F6007B">
      <w:pPr>
        <w:pStyle w:val="a4"/>
        <w:keepNext/>
        <w:rPr>
          <w:rtl/>
        </w:rPr>
      </w:pPr>
      <w:bookmarkStart w:id="1120" w:name="ET_speaker_מאיר_דוד_58"/>
      <w:r w:rsidRPr="00F6007B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F60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bookmarkStart w:id="1121" w:name="_ETM_Q1_1209102"/>
      <w:bookmarkStart w:id="1122" w:name="_ETM_Q1_1209601"/>
      <w:bookmarkEnd w:id="1121"/>
      <w:bookmarkEnd w:id="1122"/>
      <w:r>
        <w:rPr>
          <w:rFonts w:hint="cs"/>
          <w:rtl/>
        </w:rPr>
        <w:t>קבלן אחר.</w:t>
      </w:r>
    </w:p>
    <w:p w:rsidR="00F6007B" w:rsidRDefault="00F6007B" w:rsidP="00F6007B">
      <w:pPr>
        <w:rPr>
          <w:rtl/>
        </w:rPr>
      </w:pPr>
      <w:bookmarkStart w:id="1123" w:name="_ETM_Q1_1210853"/>
      <w:bookmarkStart w:id="1124" w:name="_ETM_Q1_1211352"/>
      <w:bookmarkEnd w:id="1123"/>
      <w:bookmarkEnd w:id="1124"/>
    </w:p>
    <w:p w:rsidR="00F6007B" w:rsidRDefault="00F6007B" w:rsidP="00F6007B">
      <w:pPr>
        <w:pStyle w:val="af6"/>
        <w:keepNext/>
        <w:rPr>
          <w:rtl/>
        </w:rPr>
      </w:pPr>
      <w:bookmarkStart w:id="1125" w:name="ET_yor_4996_59"/>
      <w:r w:rsidRPr="00F600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0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bookmarkStart w:id="1126" w:name="_ETM_Q1_1211852"/>
      <w:bookmarkEnd w:id="1126"/>
      <w:r>
        <w:rPr>
          <w:rFonts w:hint="cs"/>
          <w:rtl/>
        </w:rPr>
        <w:t xml:space="preserve">לא הקבלן בונה, </w:t>
      </w:r>
      <w:bookmarkStart w:id="1127" w:name="_ETM_Q1_1210851"/>
      <w:bookmarkEnd w:id="1127"/>
      <w:r>
        <w:rPr>
          <w:rFonts w:hint="cs"/>
          <w:rtl/>
        </w:rPr>
        <w:t>הפועלים בונים. מ</w:t>
      </w:r>
      <w:bookmarkStart w:id="1128" w:name="_ETM_Q1_1215102"/>
      <w:bookmarkEnd w:id="1128"/>
      <w:r>
        <w:rPr>
          <w:rFonts w:hint="cs"/>
          <w:rtl/>
        </w:rPr>
        <w:t>י הם הפועלים? מאיפה הם מגיעים?</w:t>
      </w:r>
    </w:p>
    <w:p w:rsidR="00F6007B" w:rsidRDefault="00F6007B" w:rsidP="00F6007B">
      <w:pPr>
        <w:rPr>
          <w:rtl/>
        </w:rPr>
      </w:pPr>
    </w:p>
    <w:p w:rsidR="00F6007B" w:rsidRDefault="00F6007B" w:rsidP="00F6007B">
      <w:pPr>
        <w:pStyle w:val="a4"/>
        <w:keepNext/>
        <w:rPr>
          <w:rtl/>
        </w:rPr>
      </w:pPr>
      <w:bookmarkStart w:id="1129" w:name="ET_speaker_מאיר_דוד_60"/>
      <w:r w:rsidRPr="00F6007B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F60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bookmarkStart w:id="1130" w:name="_ETM_Q1_1210351"/>
      <w:bookmarkStart w:id="1131" w:name="_ETM_Q1_1213351"/>
      <w:bookmarkStart w:id="1132" w:name="_ETM_Q1_1213352"/>
      <w:bookmarkStart w:id="1133" w:name="_ETM_Q1_1217601"/>
      <w:bookmarkEnd w:id="1130"/>
      <w:bookmarkEnd w:id="1131"/>
      <w:bookmarkEnd w:id="1132"/>
      <w:bookmarkEnd w:id="1133"/>
      <w:r>
        <w:rPr>
          <w:rFonts w:hint="cs"/>
          <w:rtl/>
        </w:rPr>
        <w:t>עובדים זרים מענף הבניין.</w:t>
      </w:r>
    </w:p>
    <w:p w:rsidR="00F6007B" w:rsidRDefault="00F6007B" w:rsidP="00F6007B">
      <w:pPr>
        <w:rPr>
          <w:rtl/>
        </w:rPr>
      </w:pPr>
    </w:p>
    <w:p w:rsidR="00F6007B" w:rsidRDefault="00F6007B" w:rsidP="00F6007B">
      <w:pPr>
        <w:pStyle w:val="af6"/>
        <w:keepNext/>
        <w:rPr>
          <w:rtl/>
        </w:rPr>
      </w:pPr>
      <w:bookmarkStart w:id="1134" w:name="ET_yor_4996_61"/>
      <w:r w:rsidRPr="00F600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0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r>
        <w:rPr>
          <w:rFonts w:hint="cs"/>
          <w:rtl/>
        </w:rPr>
        <w:t>אז הם כלולים ב-6,</w:t>
      </w:r>
      <w:bookmarkStart w:id="1135" w:name="_ETM_Q1_1212851"/>
      <w:bookmarkEnd w:id="1135"/>
      <w:r>
        <w:rPr>
          <w:rFonts w:hint="cs"/>
          <w:rtl/>
        </w:rPr>
        <w:t>00</w:t>
      </w:r>
      <w:bookmarkStart w:id="1136" w:name="_ETM_Q1_1215851"/>
      <w:bookmarkEnd w:id="1136"/>
      <w:r>
        <w:rPr>
          <w:rFonts w:hint="cs"/>
          <w:rtl/>
        </w:rPr>
        <w:t>0 האלה?</w:t>
      </w:r>
    </w:p>
    <w:p w:rsidR="00F6007B" w:rsidRDefault="00F6007B" w:rsidP="00F6007B">
      <w:pPr>
        <w:rPr>
          <w:rtl/>
        </w:rPr>
      </w:pPr>
      <w:bookmarkStart w:id="1137" w:name="_ETM_Q1_1218602"/>
      <w:bookmarkStart w:id="1138" w:name="_ETM_Q1_1219101"/>
      <w:bookmarkStart w:id="1139" w:name="_ETM_Q1_1219352"/>
      <w:bookmarkEnd w:id="1137"/>
      <w:bookmarkEnd w:id="1138"/>
      <w:bookmarkEnd w:id="1139"/>
    </w:p>
    <w:p w:rsidR="00F6007B" w:rsidRDefault="00F6007B" w:rsidP="00F6007B">
      <w:pPr>
        <w:pStyle w:val="a4"/>
        <w:keepNext/>
        <w:rPr>
          <w:rtl/>
        </w:rPr>
      </w:pPr>
      <w:bookmarkStart w:id="1140" w:name="ET_speaker_מאיר_דוד_62"/>
      <w:r w:rsidRPr="00F6007B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F60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r>
        <w:rPr>
          <w:rFonts w:hint="cs"/>
          <w:rtl/>
        </w:rPr>
        <w:t>לא.</w:t>
      </w:r>
    </w:p>
    <w:p w:rsidR="00F6007B" w:rsidRDefault="00F6007B" w:rsidP="00F6007B">
      <w:pPr>
        <w:rPr>
          <w:rtl/>
        </w:rPr>
      </w:pPr>
      <w:bookmarkStart w:id="1141" w:name="_ETM_Q1_1220601"/>
      <w:bookmarkStart w:id="1142" w:name="_ETM_Q1_1221601"/>
      <w:bookmarkEnd w:id="1141"/>
      <w:bookmarkEnd w:id="1142"/>
    </w:p>
    <w:p w:rsidR="00F6007B" w:rsidRDefault="00F6007B" w:rsidP="00F6007B">
      <w:pPr>
        <w:pStyle w:val="af6"/>
        <w:keepNext/>
        <w:rPr>
          <w:rtl/>
        </w:rPr>
      </w:pPr>
      <w:bookmarkStart w:id="1143" w:name="ET_yor_4996_63"/>
      <w:r w:rsidRPr="00F600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0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bookmarkStart w:id="1144" w:name="_ETM_Q1_1221851"/>
      <w:bookmarkEnd w:id="1144"/>
      <w:r>
        <w:rPr>
          <w:rFonts w:hint="cs"/>
          <w:rtl/>
        </w:rPr>
        <w:t>מאיפה הוא מביא</w:t>
      </w:r>
      <w:bookmarkStart w:id="1145" w:name="_ETM_Q1_1220101"/>
      <w:bookmarkEnd w:id="1145"/>
      <w:r>
        <w:rPr>
          <w:rFonts w:hint="cs"/>
          <w:rtl/>
        </w:rPr>
        <w:t xml:space="preserve"> אותם?</w:t>
      </w:r>
    </w:p>
    <w:p w:rsidR="00F6007B" w:rsidRDefault="00F6007B" w:rsidP="00F6007B">
      <w:pPr>
        <w:rPr>
          <w:rtl/>
        </w:rPr>
      </w:pPr>
      <w:bookmarkStart w:id="1146" w:name="_ETM_Q1_1220853"/>
      <w:bookmarkStart w:id="1147" w:name="_ETM_Q1_1222102"/>
      <w:bookmarkEnd w:id="1146"/>
      <w:bookmarkEnd w:id="1147"/>
    </w:p>
    <w:p w:rsidR="00F6007B" w:rsidRDefault="00F6007B" w:rsidP="00F6007B">
      <w:pPr>
        <w:pStyle w:val="a4"/>
        <w:keepNext/>
        <w:rPr>
          <w:rtl/>
        </w:rPr>
      </w:pPr>
      <w:bookmarkStart w:id="1148" w:name="ET_speaker_מאיר_דוד_64"/>
      <w:r w:rsidRPr="00F6007B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F60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bookmarkStart w:id="1149" w:name="_ETM_Q1_1222602"/>
      <w:bookmarkEnd w:id="1149"/>
      <w:r>
        <w:rPr>
          <w:rFonts w:hint="cs"/>
          <w:rtl/>
        </w:rPr>
        <w:t xml:space="preserve">בינוי ושיכון </w:t>
      </w:r>
      <w:bookmarkStart w:id="1150" w:name="_ETM_Q1_1221115"/>
      <w:bookmarkEnd w:id="1150"/>
      <w:r>
        <w:rPr>
          <w:rFonts w:hint="cs"/>
          <w:rtl/>
        </w:rPr>
        <w:t xml:space="preserve">נותן את </w:t>
      </w:r>
      <w:bookmarkStart w:id="1151" w:name="_ETM_Q1_1222851"/>
      <w:bookmarkEnd w:id="1151"/>
      <w:r>
        <w:rPr>
          <w:rFonts w:hint="cs"/>
          <w:rtl/>
        </w:rPr>
        <w:t>כל הפועלים ל</w:t>
      </w:r>
      <w:bookmarkStart w:id="1152" w:name="_ETM_Q1_1222352"/>
      <w:bookmarkEnd w:id="1152"/>
      <w:r>
        <w:rPr>
          <w:rFonts w:hint="cs"/>
          <w:rtl/>
        </w:rPr>
        <w:t>בניית השלד ולבניית כל הבניין.</w:t>
      </w:r>
    </w:p>
    <w:p w:rsidR="00F6007B" w:rsidRDefault="00F6007B" w:rsidP="00F6007B">
      <w:pPr>
        <w:rPr>
          <w:rtl/>
        </w:rPr>
      </w:pPr>
      <w:bookmarkStart w:id="1153" w:name="_ETM_Q1_1226852"/>
      <w:bookmarkStart w:id="1154" w:name="_ETM_Q1_1227351"/>
      <w:bookmarkEnd w:id="1153"/>
      <w:bookmarkEnd w:id="1154"/>
    </w:p>
    <w:p w:rsidR="00F6007B" w:rsidRDefault="00F6007B" w:rsidP="00F6007B">
      <w:pPr>
        <w:pStyle w:val="af6"/>
        <w:keepNext/>
        <w:rPr>
          <w:rtl/>
        </w:rPr>
      </w:pPr>
      <w:bookmarkStart w:id="1155" w:name="ET_yor_4996_65"/>
      <w:r w:rsidRPr="00F600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0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bookmarkStart w:id="1156" w:name="_ETM_Q1_1227851"/>
      <w:bookmarkStart w:id="1157" w:name="_ETM_Q1_1225352"/>
      <w:bookmarkEnd w:id="1156"/>
      <w:bookmarkEnd w:id="1157"/>
      <w:r>
        <w:rPr>
          <w:rFonts w:hint="cs"/>
          <w:rtl/>
        </w:rPr>
        <w:t>מאיפה מביאים את העו</w:t>
      </w:r>
      <w:bookmarkStart w:id="1158" w:name="_ETM_Q1_1226602"/>
      <w:bookmarkEnd w:id="1158"/>
      <w:r>
        <w:rPr>
          <w:rFonts w:hint="cs"/>
          <w:rtl/>
        </w:rPr>
        <w:t>בדים? הרי אתם אומרים שאין עובדים.</w:t>
      </w:r>
      <w:bookmarkStart w:id="1159" w:name="_ETM_Q1_1230352"/>
      <w:bookmarkStart w:id="1160" w:name="_ETM_Q1_1229102"/>
      <w:bookmarkEnd w:id="1159"/>
      <w:bookmarkEnd w:id="1160"/>
      <w:r>
        <w:rPr>
          <w:rFonts w:hint="cs"/>
          <w:rtl/>
        </w:rPr>
        <w:t xml:space="preserve"> הפלסטינאי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לא באים, </w:t>
      </w:r>
      <w:bookmarkStart w:id="1161" w:name="_ETM_Q1_1231851"/>
      <w:bookmarkEnd w:id="1161"/>
      <w:r>
        <w:rPr>
          <w:rFonts w:hint="cs"/>
          <w:rtl/>
        </w:rPr>
        <w:t>לא נכנסים.</w:t>
      </w:r>
    </w:p>
    <w:p w:rsidR="00F6007B" w:rsidRDefault="00F6007B" w:rsidP="00F6007B">
      <w:pPr>
        <w:rPr>
          <w:rtl/>
        </w:rPr>
      </w:pPr>
      <w:bookmarkStart w:id="1162" w:name="_ETM_Q1_1233107"/>
      <w:bookmarkStart w:id="1163" w:name="_ETM_Q1_1233601"/>
      <w:bookmarkStart w:id="1164" w:name="_ETM_Q1_1230601"/>
      <w:bookmarkStart w:id="1165" w:name="_ETM_Q1_1232101"/>
      <w:bookmarkEnd w:id="1162"/>
      <w:bookmarkEnd w:id="1163"/>
      <w:bookmarkEnd w:id="1164"/>
      <w:bookmarkEnd w:id="1165"/>
    </w:p>
    <w:p w:rsidR="00F6007B" w:rsidRDefault="00F6007B" w:rsidP="00F6007B">
      <w:pPr>
        <w:pStyle w:val="a4"/>
        <w:keepNext/>
        <w:rPr>
          <w:rtl/>
        </w:rPr>
      </w:pPr>
      <w:bookmarkStart w:id="1166" w:name="ET_speaker_מאיר_דוד_66"/>
      <w:r w:rsidRPr="00F6007B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F60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bookmarkStart w:id="1167" w:name="_ETM_Q1_1232601"/>
      <w:bookmarkEnd w:id="1167"/>
      <w:r>
        <w:rPr>
          <w:rFonts w:hint="cs"/>
          <w:rtl/>
        </w:rPr>
        <w:t xml:space="preserve">יש להם </w:t>
      </w:r>
      <w:bookmarkStart w:id="1168" w:name="_ETM_Q1_1231352"/>
      <w:bookmarkEnd w:id="1168"/>
      <w:r>
        <w:rPr>
          <w:rFonts w:hint="cs"/>
          <w:rtl/>
        </w:rPr>
        <w:t>מכסה נפרדת. הם מגיעים מהודו, מאוזבקיסטן, ממולדובה</w:t>
      </w:r>
      <w:bookmarkStart w:id="1169" w:name="_ETM_Q1_1238101"/>
      <w:bookmarkEnd w:id="1169"/>
      <w:r>
        <w:rPr>
          <w:rFonts w:hint="cs"/>
          <w:rtl/>
        </w:rPr>
        <w:t>, אוקראינה.</w:t>
      </w:r>
    </w:p>
    <w:p w:rsidR="00F6007B" w:rsidRDefault="00F6007B" w:rsidP="00F6007B">
      <w:pPr>
        <w:rPr>
          <w:rtl/>
        </w:rPr>
      </w:pPr>
      <w:bookmarkStart w:id="1170" w:name="_ETM_Q1_1240352"/>
      <w:bookmarkStart w:id="1171" w:name="_ETM_Q1_1241102"/>
      <w:bookmarkEnd w:id="1170"/>
      <w:bookmarkEnd w:id="1171"/>
    </w:p>
    <w:p w:rsidR="00F6007B" w:rsidRDefault="00F6007B" w:rsidP="00F6007B">
      <w:pPr>
        <w:pStyle w:val="af6"/>
        <w:keepNext/>
        <w:rPr>
          <w:rtl/>
        </w:rPr>
      </w:pPr>
      <w:bookmarkStart w:id="1172" w:name="ET_yor_4996_67"/>
      <w:r w:rsidRPr="00F600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0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bookmarkStart w:id="1173" w:name="_ETM_Q1_1241851"/>
      <w:bookmarkStart w:id="1174" w:name="_ETM_Q1_1239102"/>
      <w:bookmarkEnd w:id="1173"/>
      <w:bookmarkEnd w:id="1174"/>
      <w:r>
        <w:rPr>
          <w:rFonts w:hint="cs"/>
          <w:rtl/>
        </w:rPr>
        <w:t>והם כבר מאושרים?</w:t>
      </w:r>
    </w:p>
    <w:p w:rsidR="00F6007B" w:rsidRDefault="00F6007B" w:rsidP="00F6007B">
      <w:pPr>
        <w:rPr>
          <w:rtl/>
        </w:rPr>
      </w:pPr>
      <w:bookmarkStart w:id="1175" w:name="_ETM_Q1_1242851"/>
      <w:bookmarkStart w:id="1176" w:name="_ETM_Q1_1243352"/>
      <w:bookmarkEnd w:id="1175"/>
      <w:bookmarkEnd w:id="1176"/>
    </w:p>
    <w:p w:rsidR="00F6007B" w:rsidRDefault="00F6007B" w:rsidP="00F6007B">
      <w:pPr>
        <w:pStyle w:val="a4"/>
        <w:keepNext/>
        <w:rPr>
          <w:rtl/>
        </w:rPr>
      </w:pPr>
      <w:bookmarkStart w:id="1177" w:name="ET_speaker_מאיר_דוד_68"/>
      <w:r w:rsidRPr="00F6007B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F60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F6007B" w:rsidRDefault="00F6007B" w:rsidP="00F6007B">
      <w:pPr>
        <w:pStyle w:val="KeepWithNext"/>
        <w:rPr>
          <w:rtl/>
        </w:rPr>
      </w:pPr>
    </w:p>
    <w:p w:rsidR="00F6007B" w:rsidRDefault="00F6007B" w:rsidP="00F6007B">
      <w:pPr>
        <w:rPr>
          <w:rtl/>
        </w:rPr>
      </w:pPr>
      <w:bookmarkStart w:id="1178" w:name="_ETM_Q1_1243851"/>
      <w:bookmarkStart w:id="1179" w:name="_ETM_Q1_1240851"/>
      <w:bookmarkEnd w:id="1178"/>
      <w:bookmarkEnd w:id="1179"/>
      <w:r>
        <w:rPr>
          <w:rFonts w:hint="cs"/>
          <w:rtl/>
        </w:rPr>
        <w:t xml:space="preserve">יש מכסה של ענף הבניין </w:t>
      </w:r>
      <w:bookmarkStart w:id="1180" w:name="_ETM_Q1_1242852"/>
      <w:bookmarkEnd w:id="1180"/>
      <w:r>
        <w:rPr>
          <w:rFonts w:hint="cs"/>
          <w:rtl/>
        </w:rPr>
        <w:t>שמאושרת</w:t>
      </w:r>
      <w:bookmarkStart w:id="1181" w:name="_ETM_Q1_1244852"/>
      <w:bookmarkEnd w:id="1181"/>
      <w:r>
        <w:rPr>
          <w:rFonts w:hint="cs"/>
          <w:rtl/>
        </w:rPr>
        <w:t xml:space="preserve"> ויש </w:t>
      </w:r>
      <w:bookmarkStart w:id="1182" w:name="_ETM_Q1_1245851"/>
      <w:bookmarkEnd w:id="1182"/>
      <w:r>
        <w:rPr>
          <w:rFonts w:hint="cs"/>
          <w:rtl/>
        </w:rPr>
        <w:t>להם פיקדון מזמן</w:t>
      </w:r>
      <w:bookmarkStart w:id="1183" w:name="_ETM_Q1_1246102"/>
      <w:bookmarkEnd w:id="1183"/>
      <w:r>
        <w:rPr>
          <w:rFonts w:hint="cs"/>
          <w:rtl/>
        </w:rPr>
        <w:t>, ויש גם את תא</w:t>
      </w:r>
      <w:bookmarkStart w:id="1184" w:name="_ETM_Q1_1247101"/>
      <w:bookmarkEnd w:id="1184"/>
      <w:r>
        <w:rPr>
          <w:rFonts w:hint="cs"/>
          <w:rtl/>
        </w:rPr>
        <w:t xml:space="preserve">גידי הבניין </w:t>
      </w:r>
      <w:bookmarkStart w:id="1185" w:name="_ETM_Q1_1248101"/>
      <w:bookmarkEnd w:id="1185"/>
      <w:r>
        <w:rPr>
          <w:rFonts w:hint="cs"/>
          <w:rtl/>
        </w:rPr>
        <w:t xml:space="preserve">שאחראיים שהם המעסיקים שלהם. </w:t>
      </w:r>
      <w:bookmarkStart w:id="1186" w:name="_ETM_Q1_1248851"/>
      <w:bookmarkEnd w:id="1186"/>
      <w:r>
        <w:rPr>
          <w:rFonts w:hint="cs"/>
          <w:rtl/>
        </w:rPr>
        <w:t xml:space="preserve">שם אין לנו בעיה. אנחנו </w:t>
      </w:r>
      <w:bookmarkStart w:id="1187" w:name="_ETM_Q1_1251852"/>
      <w:bookmarkEnd w:id="1187"/>
      <w:r>
        <w:rPr>
          <w:rFonts w:hint="cs"/>
          <w:rtl/>
        </w:rPr>
        <w:t>נשארים עם מקצועות במקו</w:t>
      </w:r>
      <w:bookmarkStart w:id="1188" w:name="_ETM_Q1_1253102"/>
      <w:bookmarkEnd w:id="1188"/>
      <w:r>
        <w:rPr>
          <w:rFonts w:hint="cs"/>
          <w:rtl/>
        </w:rPr>
        <w:t>מות שבהם ענף הבניין לא נו</w:t>
      </w:r>
      <w:bookmarkStart w:id="1189" w:name="_ETM_Q1_1256601"/>
      <w:bookmarkEnd w:id="1189"/>
      <w:r>
        <w:rPr>
          <w:rFonts w:hint="cs"/>
          <w:rtl/>
        </w:rPr>
        <w:t>תן להם את ה</w:t>
      </w:r>
      <w:bookmarkStart w:id="1190" w:name="_ETM_Q1_1255352"/>
      <w:bookmarkEnd w:id="1190"/>
      <w:r>
        <w:rPr>
          <w:rFonts w:hint="cs"/>
          <w:rtl/>
        </w:rPr>
        <w:t>מענה, אבל הם כן חלק מהשירות ש</w:t>
      </w:r>
      <w:bookmarkStart w:id="1191" w:name="_ETM_Q1_1259851"/>
      <w:bookmarkStart w:id="1192" w:name="_ETM_Q1_1257102"/>
      <w:bookmarkEnd w:id="1191"/>
      <w:bookmarkEnd w:id="1192"/>
      <w:r>
        <w:rPr>
          <w:rFonts w:hint="cs"/>
          <w:rtl/>
        </w:rPr>
        <w:t xml:space="preserve">ל ענף הבניין. נתתי </w:t>
      </w:r>
      <w:bookmarkStart w:id="1193" w:name="_ETM_Q1_1258102"/>
      <w:bookmarkEnd w:id="1193"/>
      <w:r>
        <w:rPr>
          <w:rFonts w:hint="cs"/>
          <w:rtl/>
        </w:rPr>
        <w:t>לדוגמה את מתקיני הפיגומים.</w:t>
      </w:r>
      <w:bookmarkStart w:id="1194" w:name="_ETM_Q1_1262852"/>
      <w:bookmarkStart w:id="1195" w:name="_ETM_Q1_1263351"/>
      <w:bookmarkEnd w:id="1194"/>
      <w:bookmarkEnd w:id="1195"/>
    </w:p>
    <w:p w:rsidR="00F6007B" w:rsidRDefault="00F6007B" w:rsidP="00F6007B">
      <w:pPr>
        <w:rPr>
          <w:rtl/>
        </w:rPr>
      </w:pPr>
    </w:p>
    <w:p w:rsidR="00F6007B" w:rsidRDefault="00F6007B" w:rsidP="00F6007B">
      <w:pPr>
        <w:rPr>
          <w:rtl/>
        </w:rPr>
      </w:pPr>
      <w:r>
        <w:rPr>
          <w:rFonts w:hint="cs"/>
          <w:rtl/>
        </w:rPr>
        <w:t xml:space="preserve">אני אתן דוגמה אחרת </w:t>
      </w:r>
      <w:r>
        <w:rPr>
          <w:rtl/>
        </w:rPr>
        <w:t>–</w:t>
      </w:r>
      <w:r>
        <w:rPr>
          <w:rFonts w:hint="cs"/>
          <w:rtl/>
        </w:rPr>
        <w:t xml:space="preserve"> יש קבלנים שכל תפקידם </w:t>
      </w:r>
      <w:bookmarkStart w:id="1196" w:name="_ETM_Q1_1258601"/>
      <w:bookmarkStart w:id="1197" w:name="_ETM_Q1_1261601"/>
      <w:bookmarkEnd w:id="1196"/>
      <w:bookmarkEnd w:id="1197"/>
      <w:r>
        <w:rPr>
          <w:rFonts w:hint="cs"/>
          <w:rtl/>
        </w:rPr>
        <w:t>הוא לפנות פסולת מאתרי הבניה. אלה עובדים כלליים בענף הבנ</w:t>
      </w:r>
      <w:bookmarkStart w:id="1198" w:name="_ETM_Q1_1267351"/>
      <w:bookmarkEnd w:id="1198"/>
      <w:r>
        <w:rPr>
          <w:rFonts w:hint="cs"/>
          <w:rtl/>
        </w:rPr>
        <w:t>יה ו</w:t>
      </w:r>
      <w:bookmarkStart w:id="1199" w:name="_ETM_Q1_1268102"/>
      <w:bookmarkEnd w:id="1199"/>
      <w:r>
        <w:rPr>
          <w:rFonts w:hint="cs"/>
          <w:rtl/>
        </w:rPr>
        <w:t>גם הם צריכים לקבל שירות.</w:t>
      </w:r>
      <w:bookmarkStart w:id="1200" w:name="_ETM_Q1_1273352"/>
      <w:bookmarkEnd w:id="1200"/>
    </w:p>
    <w:p w:rsidR="0012132D" w:rsidRDefault="0012132D" w:rsidP="00F6007B">
      <w:pPr>
        <w:rPr>
          <w:rtl/>
        </w:rPr>
      </w:pPr>
    </w:p>
    <w:p w:rsidR="0012132D" w:rsidRDefault="0012132D" w:rsidP="0012132D">
      <w:pPr>
        <w:pStyle w:val="a4"/>
        <w:keepNext/>
        <w:rPr>
          <w:rtl/>
        </w:rPr>
      </w:pPr>
      <w:bookmarkStart w:id="1201" w:name="ET_speaker_איילת_וולברג_68"/>
      <w:r w:rsidRPr="0012132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2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12132D" w:rsidRDefault="0012132D" w:rsidP="0012132D">
      <w:pPr>
        <w:pStyle w:val="KeepWithNext"/>
        <w:rPr>
          <w:rtl/>
        </w:rPr>
      </w:pPr>
    </w:p>
    <w:p w:rsidR="0012132D" w:rsidRDefault="0012132D" w:rsidP="0012132D">
      <w:pPr>
        <w:rPr>
          <w:rtl/>
        </w:rPr>
      </w:pPr>
      <w:bookmarkStart w:id="1202" w:name="_ETM_Q1_1268602"/>
      <w:bookmarkEnd w:id="1202"/>
      <w:r>
        <w:rPr>
          <w:rFonts w:hint="cs"/>
          <w:rtl/>
        </w:rPr>
        <w:t>אני אציין שזה יוצר איזשהו בלבול. אנחנו בתקנות פיקדון מ</w:t>
      </w:r>
      <w:bookmarkStart w:id="1203" w:name="_ETM_Q1_1280602"/>
      <w:bookmarkStart w:id="1204" w:name="_ETM_Q1_1278352"/>
      <w:bookmarkEnd w:id="1203"/>
      <w:bookmarkEnd w:id="1204"/>
      <w:r>
        <w:rPr>
          <w:rFonts w:hint="cs"/>
          <w:rtl/>
        </w:rPr>
        <w:t>חילים חובה על מעסיק. מע</w:t>
      </w:r>
      <w:bookmarkStart w:id="1205" w:name="_ETM_Q1_1282102"/>
      <w:bookmarkEnd w:id="1205"/>
      <w:r>
        <w:rPr>
          <w:rFonts w:hint="cs"/>
          <w:rtl/>
        </w:rPr>
        <w:t xml:space="preserve">סיק מבחינת פיקדון יהיה </w:t>
      </w:r>
      <w:bookmarkStart w:id="1206" w:name="_ETM_Q1_1284102"/>
      <w:bookmarkEnd w:id="1206"/>
      <w:r>
        <w:rPr>
          <w:rFonts w:hint="cs"/>
          <w:rtl/>
        </w:rPr>
        <w:t xml:space="preserve">חייב להפקיד פיקדון לעובדים האלה דרך קטגוריה של </w:t>
      </w:r>
      <w:bookmarkStart w:id="1207" w:name="_ETM_Q1_1287352"/>
      <w:bookmarkEnd w:id="1207"/>
      <w:r>
        <w:rPr>
          <w:rFonts w:hint="cs"/>
          <w:rtl/>
        </w:rPr>
        <w:t>מסחר ושירותים,</w:t>
      </w:r>
      <w:bookmarkStart w:id="1208" w:name="_ETM_Q1_1288602"/>
      <w:bookmarkEnd w:id="1208"/>
      <w:r>
        <w:rPr>
          <w:rFonts w:hint="cs"/>
          <w:rtl/>
        </w:rPr>
        <w:t xml:space="preserve"> לדוגמה לעובד שמגיע </w:t>
      </w:r>
      <w:bookmarkStart w:id="1209" w:name="_ETM_Q1_1295852"/>
      <w:bookmarkEnd w:id="1209"/>
      <w:r>
        <w:rPr>
          <w:rFonts w:hint="cs"/>
          <w:rtl/>
        </w:rPr>
        <w:t>לזפת גגות מתת</w:t>
      </w:r>
      <w:bookmarkStart w:id="1210" w:name="_ETM_Q1_1298352"/>
      <w:bookmarkEnd w:id="1210"/>
      <w:r>
        <w:rPr>
          <w:rFonts w:hint="cs"/>
          <w:rtl/>
        </w:rPr>
        <w:t xml:space="preserve"> קטגוריה </w:t>
      </w:r>
      <w:bookmarkStart w:id="1211" w:name="_ETM_Q1_1299352"/>
      <w:bookmarkEnd w:id="1211"/>
      <w:r>
        <w:rPr>
          <w:rFonts w:hint="cs"/>
          <w:rtl/>
        </w:rPr>
        <w:t>ש</w:t>
      </w:r>
      <w:bookmarkStart w:id="1212" w:name="_ETM_Q1_1300602"/>
      <w:bookmarkEnd w:id="1212"/>
      <w:r>
        <w:rPr>
          <w:rFonts w:hint="cs"/>
          <w:rtl/>
        </w:rPr>
        <w:t>ל שירותים בבניין ותש</w:t>
      </w:r>
      <w:bookmarkStart w:id="1213" w:name="_ETM_Q1_1297853"/>
      <w:bookmarkEnd w:id="1213"/>
      <w:r>
        <w:rPr>
          <w:rFonts w:hint="cs"/>
          <w:rtl/>
        </w:rPr>
        <w:t xml:space="preserve">תיות, אנחנו מחילים עליהם </w:t>
      </w:r>
      <w:r w:rsidR="000A3E08">
        <w:rPr>
          <w:rFonts w:hint="cs"/>
          <w:rtl/>
        </w:rPr>
        <w:t xml:space="preserve">חובת </w:t>
      </w:r>
      <w:bookmarkStart w:id="1214" w:name="_ETM_Q1_1304102"/>
      <w:bookmarkEnd w:id="1214"/>
      <w:r w:rsidR="000A3E08">
        <w:rPr>
          <w:rFonts w:hint="cs"/>
          <w:rtl/>
        </w:rPr>
        <w:t>הפקדת פיקדון דרך ענף של מסחר ושירותים,</w:t>
      </w:r>
      <w:bookmarkStart w:id="1215" w:name="_ETM_Q1_1305852"/>
      <w:bookmarkEnd w:id="1215"/>
      <w:r w:rsidR="000A3E08">
        <w:rPr>
          <w:rFonts w:hint="cs"/>
          <w:rtl/>
        </w:rPr>
        <w:t xml:space="preserve"> אבל לפי הדין </w:t>
      </w:r>
      <w:bookmarkStart w:id="1216" w:name="_ETM_Q1_1307352"/>
      <w:bookmarkEnd w:id="1216"/>
      <w:r w:rsidR="000A3E08">
        <w:rPr>
          <w:rFonts w:hint="cs"/>
          <w:rtl/>
        </w:rPr>
        <w:t>המהותי מבחינת מה שהוא צ</w:t>
      </w:r>
      <w:bookmarkStart w:id="1217" w:name="_ETM_Q1_1309102"/>
      <w:bookmarkEnd w:id="1217"/>
      <w:r w:rsidR="000A3E08">
        <w:rPr>
          <w:rFonts w:hint="cs"/>
          <w:rtl/>
        </w:rPr>
        <w:t>ריך להפריש לעובד הזר, הוא צ</w:t>
      </w:r>
      <w:bookmarkStart w:id="1218" w:name="_ETM_Q1_1311602"/>
      <w:bookmarkEnd w:id="1218"/>
      <w:r w:rsidR="000A3E08">
        <w:rPr>
          <w:rFonts w:hint="cs"/>
          <w:rtl/>
        </w:rPr>
        <w:t>ריך להפריש לפי צווי הרחבה של הבניין. אני מדייקת</w:t>
      </w:r>
      <w:bookmarkStart w:id="1219" w:name="_ETM_Q1_1315352"/>
      <w:bookmarkEnd w:id="1219"/>
      <w:r w:rsidR="000A3E08">
        <w:rPr>
          <w:rFonts w:hint="cs"/>
          <w:rtl/>
        </w:rPr>
        <w:t>?</w:t>
      </w:r>
    </w:p>
    <w:p w:rsidR="000A3E08" w:rsidRDefault="000A3E08" w:rsidP="000A3E08">
      <w:pPr>
        <w:rPr>
          <w:rtl/>
        </w:rPr>
      </w:pPr>
      <w:bookmarkStart w:id="1220" w:name="_ETM_Q1_1315602"/>
      <w:bookmarkStart w:id="1221" w:name="_ETM_Q1_1318102"/>
      <w:bookmarkEnd w:id="1220"/>
      <w:bookmarkEnd w:id="1221"/>
    </w:p>
    <w:p w:rsidR="000A3E08" w:rsidRDefault="000A3E08" w:rsidP="000A3E08">
      <w:pPr>
        <w:pStyle w:val="a4"/>
        <w:keepNext/>
        <w:rPr>
          <w:rtl/>
        </w:rPr>
      </w:pPr>
      <w:bookmarkStart w:id="1222" w:name="ET_speaker_מאיר_דוד_69"/>
      <w:r w:rsidRPr="000A3E08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0A3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0A3E08" w:rsidRDefault="000A3E08" w:rsidP="000A3E08">
      <w:pPr>
        <w:pStyle w:val="KeepWithNext"/>
        <w:rPr>
          <w:rtl/>
        </w:rPr>
      </w:pPr>
    </w:p>
    <w:p w:rsidR="000A3E08" w:rsidRDefault="000A3E08" w:rsidP="000A3E08">
      <w:pPr>
        <w:rPr>
          <w:rtl/>
        </w:rPr>
      </w:pPr>
      <w:bookmarkStart w:id="1223" w:name="_ETM_Q1_1318601"/>
      <w:bookmarkStart w:id="1224" w:name="_ETM_Q1_1318851"/>
      <w:bookmarkEnd w:id="1223"/>
      <w:bookmarkEnd w:id="1224"/>
      <w:r>
        <w:rPr>
          <w:rFonts w:hint="cs"/>
          <w:rtl/>
        </w:rPr>
        <w:t xml:space="preserve">לא. הוא </w:t>
      </w:r>
      <w:bookmarkStart w:id="1225" w:name="_ETM_Q1_1319102"/>
      <w:bookmarkEnd w:id="1225"/>
      <w:r>
        <w:rPr>
          <w:rFonts w:hint="cs"/>
          <w:rtl/>
        </w:rPr>
        <w:t xml:space="preserve">מקבל </w:t>
      </w:r>
      <w:bookmarkStart w:id="1226" w:name="_ETM_Q1_1316852"/>
      <w:bookmarkEnd w:id="1226"/>
      <w:r>
        <w:rPr>
          <w:rFonts w:hint="cs"/>
          <w:rtl/>
        </w:rPr>
        <w:t>את ההיתר דרך המסחר וה</w:t>
      </w:r>
      <w:bookmarkStart w:id="1227" w:name="_ETM_Q1_1318852"/>
      <w:bookmarkEnd w:id="1227"/>
      <w:r>
        <w:rPr>
          <w:rFonts w:hint="cs"/>
          <w:rtl/>
        </w:rPr>
        <w:t xml:space="preserve">שירותים. הוא צריך </w:t>
      </w:r>
      <w:bookmarkStart w:id="1228" w:name="_ETM_Q1_1322102"/>
      <w:bookmarkEnd w:id="1228"/>
      <w:r>
        <w:rPr>
          <w:rFonts w:hint="cs"/>
          <w:rtl/>
        </w:rPr>
        <w:t xml:space="preserve">להפקיד </w:t>
      </w:r>
      <w:bookmarkStart w:id="1229" w:name="_ETM_Q1_1320102"/>
      <w:bookmarkEnd w:id="1229"/>
      <w:r>
        <w:rPr>
          <w:rFonts w:hint="cs"/>
          <w:rtl/>
        </w:rPr>
        <w:t xml:space="preserve">לפי עיקר פעילות המעסיק. זאת אומרת </w:t>
      </w:r>
      <w:bookmarkStart w:id="1230" w:name="_ETM_Q1_1322601"/>
      <w:bookmarkEnd w:id="1230"/>
      <w:r>
        <w:rPr>
          <w:rFonts w:hint="cs"/>
          <w:rtl/>
        </w:rPr>
        <w:t xml:space="preserve">אם המעסיק שייך לענף הבניין לפי </w:t>
      </w:r>
      <w:bookmarkStart w:id="1231" w:name="_ETM_Q1_1321602"/>
      <w:bookmarkStart w:id="1232" w:name="_ETM_Q1_1325102"/>
      <w:bookmarkEnd w:id="1231"/>
      <w:bookmarkEnd w:id="1232"/>
      <w:r w:rsidR="00985524">
        <w:rPr>
          <w:rFonts w:hint="cs"/>
          <w:rtl/>
        </w:rPr>
        <w:t>הסיווג</w:t>
      </w:r>
      <w:bookmarkStart w:id="1233" w:name="_ETM_Q1_1324102"/>
      <w:bookmarkStart w:id="1234" w:name="_ETM_Q1_1324352"/>
      <w:bookmarkStart w:id="1235" w:name="_ETM_Q1_1324602"/>
      <w:bookmarkStart w:id="1236" w:name="_ETM_Q1_1325852"/>
      <w:bookmarkStart w:id="1237" w:name="_ETM_Q1_1320852"/>
      <w:bookmarkStart w:id="1238" w:name="_ETM_Q1_1323852"/>
      <w:bookmarkEnd w:id="1233"/>
      <w:bookmarkEnd w:id="1234"/>
      <w:bookmarkEnd w:id="1235"/>
      <w:bookmarkEnd w:id="1236"/>
      <w:bookmarkEnd w:id="1237"/>
      <w:bookmarkEnd w:id="1238"/>
      <w:r w:rsidR="00985524">
        <w:rPr>
          <w:rFonts w:hint="cs"/>
          <w:rtl/>
        </w:rPr>
        <w:t>, הוא יפקיד</w:t>
      </w:r>
      <w:bookmarkStart w:id="1239" w:name="_ETM_Q1_1326352"/>
      <w:bookmarkEnd w:id="1239"/>
      <w:r w:rsidR="00985524">
        <w:rPr>
          <w:rFonts w:hint="cs"/>
          <w:rtl/>
        </w:rPr>
        <w:t xml:space="preserve"> לו לפי ענף הבניין. זה קורה ג</w:t>
      </w:r>
      <w:bookmarkStart w:id="1240" w:name="_ETM_Q1_1327852"/>
      <w:bookmarkEnd w:id="1240"/>
      <w:r w:rsidR="00985524">
        <w:rPr>
          <w:rFonts w:hint="cs"/>
          <w:rtl/>
        </w:rPr>
        <w:t>ם ה</w:t>
      </w:r>
      <w:bookmarkStart w:id="1241" w:name="_ETM_Q1_1329352"/>
      <w:bookmarkEnd w:id="1241"/>
      <w:r w:rsidR="00985524">
        <w:rPr>
          <w:rFonts w:hint="cs"/>
          <w:rtl/>
        </w:rPr>
        <w:t>יום. ז</w:t>
      </w:r>
      <w:bookmarkStart w:id="1242" w:name="_ETM_Q1_1329101"/>
      <w:bookmarkEnd w:id="1242"/>
      <w:r w:rsidR="00985524">
        <w:rPr>
          <w:rFonts w:hint="cs"/>
          <w:rtl/>
        </w:rPr>
        <w:t>ה קרה גם בפ</w:t>
      </w:r>
      <w:bookmarkStart w:id="1243" w:name="_ETM_Q1_1331601"/>
      <w:bookmarkEnd w:id="1243"/>
      <w:r w:rsidR="00985524">
        <w:rPr>
          <w:rFonts w:hint="cs"/>
          <w:rtl/>
        </w:rPr>
        <w:t xml:space="preserve">לסטינאים </w:t>
      </w:r>
      <w:bookmarkStart w:id="1244" w:name="_ETM_Q1_1326601"/>
      <w:bookmarkStart w:id="1245" w:name="_ETM_Q1_1329601"/>
      <w:bookmarkEnd w:id="1244"/>
      <w:bookmarkEnd w:id="1245"/>
      <w:r w:rsidR="00973320">
        <w:rPr>
          <w:rFonts w:hint="cs"/>
          <w:rtl/>
        </w:rPr>
        <w:t>שקיבלו דרך ענף ה</w:t>
      </w:r>
      <w:bookmarkStart w:id="1246" w:name="_ETM_Q1_1332355"/>
      <w:bookmarkEnd w:id="1246"/>
      <w:r w:rsidR="00973320">
        <w:rPr>
          <w:rFonts w:hint="cs"/>
          <w:rtl/>
        </w:rPr>
        <w:t xml:space="preserve">תעשייה היתרים, אבל </w:t>
      </w:r>
      <w:bookmarkStart w:id="1247" w:name="_ETM_Q1_1335852"/>
      <w:bookmarkEnd w:id="1247"/>
      <w:r w:rsidR="00973320">
        <w:rPr>
          <w:rFonts w:hint="cs"/>
          <w:rtl/>
        </w:rPr>
        <w:t xml:space="preserve">הם </w:t>
      </w:r>
      <w:bookmarkStart w:id="1248" w:name="_ETM_Q1_1333352"/>
      <w:bookmarkEnd w:id="1248"/>
      <w:r w:rsidR="00973320">
        <w:rPr>
          <w:rFonts w:hint="cs"/>
          <w:rtl/>
        </w:rPr>
        <w:t>היו צריכים לשלם דרך ענף הבניין, כי הפעילות המהותית של או</w:t>
      </w:r>
      <w:bookmarkStart w:id="1249" w:name="_ETM_Q1_1337852"/>
      <w:bookmarkEnd w:id="1249"/>
      <w:r w:rsidR="00973320">
        <w:rPr>
          <w:rFonts w:hint="cs"/>
          <w:rtl/>
        </w:rPr>
        <w:t>תו המעסיק היא פעילות בניין,</w:t>
      </w:r>
      <w:bookmarkStart w:id="1250" w:name="_ETM_Q1_1339852"/>
      <w:bookmarkEnd w:id="1250"/>
      <w:r w:rsidR="00973320">
        <w:rPr>
          <w:rFonts w:hint="cs"/>
          <w:rtl/>
        </w:rPr>
        <w:t xml:space="preserve"> ולכן יחול עליו </w:t>
      </w:r>
      <w:bookmarkStart w:id="1251" w:name="_ETM_Q1_1341352"/>
      <w:bookmarkEnd w:id="1251"/>
      <w:r w:rsidR="00973320">
        <w:rPr>
          <w:rFonts w:hint="cs"/>
          <w:rtl/>
        </w:rPr>
        <w:t>צו הרחבת ענף הבניין.</w:t>
      </w:r>
    </w:p>
    <w:p w:rsidR="00973320" w:rsidRDefault="00973320" w:rsidP="000A3E08">
      <w:pPr>
        <w:rPr>
          <w:rtl/>
        </w:rPr>
      </w:pPr>
      <w:bookmarkStart w:id="1252" w:name="_ETM_Q1_1345351"/>
      <w:bookmarkEnd w:id="1252"/>
    </w:p>
    <w:p w:rsidR="00973320" w:rsidRDefault="00973320" w:rsidP="00973320">
      <w:pPr>
        <w:pStyle w:val="a4"/>
        <w:keepNext/>
        <w:rPr>
          <w:rtl/>
        </w:rPr>
      </w:pPr>
      <w:bookmarkStart w:id="1253" w:name="ET_speaker_גאולה_צמח_70"/>
      <w:r w:rsidRPr="00973320">
        <w:rPr>
          <w:rStyle w:val="TagStyle"/>
          <w:rtl/>
        </w:rPr>
        <w:t xml:space="preserve"> &lt;&lt; דובר &gt;&gt; </w:t>
      </w:r>
      <w:r>
        <w:rPr>
          <w:rtl/>
        </w:rPr>
        <w:t>גאולה צמח:</w:t>
      </w:r>
      <w:r w:rsidRPr="0097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973320" w:rsidRDefault="00973320" w:rsidP="00973320">
      <w:pPr>
        <w:pStyle w:val="KeepWithNext"/>
        <w:rPr>
          <w:rtl/>
        </w:rPr>
      </w:pPr>
    </w:p>
    <w:p w:rsidR="00973320" w:rsidRDefault="00973320" w:rsidP="00973320">
      <w:pPr>
        <w:rPr>
          <w:rtl/>
        </w:rPr>
      </w:pPr>
      <w:r>
        <w:rPr>
          <w:rFonts w:hint="cs"/>
          <w:rtl/>
        </w:rPr>
        <w:t>א</w:t>
      </w:r>
      <w:bookmarkStart w:id="1254" w:name="_ETM_Q1_1348352"/>
      <w:bookmarkEnd w:id="1254"/>
      <w:r>
        <w:rPr>
          <w:rFonts w:hint="cs"/>
          <w:rtl/>
        </w:rPr>
        <w:t xml:space="preserve">ני רק אזכיר, תקנה </w:t>
      </w:r>
      <w:bookmarkStart w:id="1255" w:name="_ETM_Q1_1353603"/>
      <w:bookmarkEnd w:id="1255"/>
      <w:r>
        <w:rPr>
          <w:rFonts w:hint="cs"/>
          <w:rtl/>
        </w:rPr>
        <w:t>2 לתקנות</w:t>
      </w:r>
      <w:bookmarkStart w:id="1256" w:name="_ETM_Q1_1352602"/>
      <w:bookmarkEnd w:id="1256"/>
      <w:r>
        <w:rPr>
          <w:rFonts w:hint="cs"/>
          <w:rtl/>
        </w:rPr>
        <w:t xml:space="preserve"> הפיקדון מציינת שהמעסיק צריך להפריש את הזכויות </w:t>
      </w:r>
      <w:bookmarkStart w:id="1257" w:name="_ETM_Q1_1359852"/>
      <w:bookmarkEnd w:id="1257"/>
      <w:r>
        <w:rPr>
          <w:rFonts w:hint="cs"/>
          <w:rtl/>
        </w:rPr>
        <w:t xml:space="preserve">הסוציאליות </w:t>
      </w:r>
      <w:bookmarkStart w:id="1258" w:name="_ETM_Q1_1358601"/>
      <w:bookmarkEnd w:id="1258"/>
      <w:r>
        <w:rPr>
          <w:rFonts w:hint="cs"/>
          <w:rtl/>
        </w:rPr>
        <w:t xml:space="preserve">לפי צווי ההרחבה או ההסכמים </w:t>
      </w:r>
      <w:bookmarkStart w:id="1259" w:name="_ETM_Q1_1360602"/>
      <w:bookmarkEnd w:id="1259"/>
      <w:r>
        <w:rPr>
          <w:rFonts w:hint="cs"/>
          <w:rtl/>
        </w:rPr>
        <w:t xml:space="preserve">הקיבוציים שחלים עליו, </w:t>
      </w:r>
      <w:bookmarkStart w:id="1260" w:name="_ETM_Q1_1365352"/>
      <w:bookmarkEnd w:id="1260"/>
      <w:r>
        <w:rPr>
          <w:rFonts w:hint="cs"/>
          <w:rtl/>
        </w:rPr>
        <w:t xml:space="preserve">ולכן </w:t>
      </w:r>
      <w:r w:rsidR="007A2986">
        <w:rPr>
          <w:rFonts w:hint="cs"/>
          <w:rtl/>
        </w:rPr>
        <w:t>המעסיק צריך לדעת</w:t>
      </w:r>
      <w:bookmarkStart w:id="1261" w:name="_ETM_Q1_1394602"/>
      <w:bookmarkEnd w:id="1261"/>
      <w:r w:rsidR="007A2986">
        <w:rPr>
          <w:rFonts w:hint="cs"/>
          <w:rtl/>
        </w:rPr>
        <w:t>,</w:t>
      </w:r>
      <w:bookmarkStart w:id="1262" w:name="_ETM_Q1_1392602"/>
      <w:bookmarkEnd w:id="1262"/>
      <w:r w:rsidR="007A2986">
        <w:rPr>
          <w:rFonts w:hint="cs"/>
          <w:rtl/>
        </w:rPr>
        <w:t xml:space="preserve"> אם עיקר </w:t>
      </w:r>
      <w:bookmarkStart w:id="1263" w:name="_ETM_Q1_1393851"/>
      <w:bookmarkEnd w:id="1263"/>
      <w:r w:rsidR="007A2986">
        <w:rPr>
          <w:rFonts w:hint="cs"/>
          <w:rtl/>
        </w:rPr>
        <w:t>הפעילות שלו זה בניין אז הוא צריך להפריש לפ</w:t>
      </w:r>
      <w:bookmarkStart w:id="1264" w:name="_ETM_Q1_1396102"/>
      <w:bookmarkEnd w:id="1264"/>
      <w:r w:rsidR="007A2986">
        <w:rPr>
          <w:rFonts w:hint="cs"/>
          <w:rtl/>
        </w:rPr>
        <w:t>י</w:t>
      </w:r>
      <w:bookmarkStart w:id="1265" w:name="_ETM_Q1_1396352"/>
      <w:bookmarkEnd w:id="1265"/>
      <w:r w:rsidR="007A2986">
        <w:rPr>
          <w:rFonts w:hint="cs"/>
          <w:rtl/>
        </w:rPr>
        <w:t xml:space="preserve"> צווי הרחבה בענף הבניין</w:t>
      </w:r>
      <w:bookmarkStart w:id="1266" w:name="_ETM_Q1_1397602"/>
      <w:bookmarkEnd w:id="1266"/>
      <w:r w:rsidR="007A2986">
        <w:rPr>
          <w:rFonts w:hint="cs"/>
          <w:rtl/>
        </w:rPr>
        <w:t>.</w:t>
      </w:r>
    </w:p>
    <w:p w:rsidR="007A2986" w:rsidRDefault="007A2986" w:rsidP="00973320">
      <w:pPr>
        <w:rPr>
          <w:rtl/>
        </w:rPr>
      </w:pPr>
      <w:bookmarkStart w:id="1267" w:name="_ETM_Q1_1399352"/>
      <w:bookmarkEnd w:id="1267"/>
    </w:p>
    <w:p w:rsidR="007A2986" w:rsidRDefault="007A2986" w:rsidP="007A2986">
      <w:pPr>
        <w:pStyle w:val="a4"/>
        <w:keepNext/>
        <w:rPr>
          <w:rtl/>
        </w:rPr>
      </w:pPr>
      <w:bookmarkStart w:id="1268" w:name="ET_speaker_איילת_וולברג_71"/>
      <w:r w:rsidRPr="007A298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A2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7A2986" w:rsidRDefault="007A2986" w:rsidP="007A2986">
      <w:pPr>
        <w:pStyle w:val="KeepWithNext"/>
        <w:rPr>
          <w:rtl/>
        </w:rPr>
      </w:pPr>
    </w:p>
    <w:p w:rsidR="007A2986" w:rsidRDefault="007A2986" w:rsidP="007A2986">
      <w:pPr>
        <w:rPr>
          <w:rtl/>
        </w:rPr>
      </w:pPr>
      <w:bookmarkStart w:id="1269" w:name="_ETM_Q1_1400102"/>
      <w:bookmarkStart w:id="1270" w:name="_ETM_Q1_1397102"/>
      <w:bookmarkEnd w:id="1269"/>
      <w:bookmarkEnd w:id="1270"/>
      <w:r>
        <w:rPr>
          <w:rFonts w:hint="cs"/>
          <w:rtl/>
        </w:rPr>
        <w:t xml:space="preserve">אבל </w:t>
      </w:r>
      <w:bookmarkStart w:id="1271" w:name="_ETM_Q1_1398852"/>
      <w:bookmarkEnd w:id="1271"/>
      <w:r>
        <w:rPr>
          <w:rFonts w:hint="cs"/>
          <w:rtl/>
        </w:rPr>
        <w:t>החשש שלי שמעסיק י</w:t>
      </w:r>
      <w:bookmarkStart w:id="1272" w:name="_ETM_Q1_1402852"/>
      <w:bookmarkEnd w:id="1272"/>
      <w:r>
        <w:rPr>
          <w:rFonts w:hint="cs"/>
          <w:rtl/>
        </w:rPr>
        <w:t>גיד "</w:t>
      </w:r>
      <w:bookmarkStart w:id="1273" w:name="_ETM_Q1_1400602"/>
      <w:bookmarkEnd w:id="1273"/>
      <w:r>
        <w:rPr>
          <w:rFonts w:hint="cs"/>
          <w:rtl/>
        </w:rPr>
        <w:t xml:space="preserve">אתם נתתם לי היתר לפי מסחר ושירותים אז אתם </w:t>
      </w:r>
      <w:bookmarkStart w:id="1274" w:name="_ETM_Q1_1406851"/>
      <w:bookmarkEnd w:id="1274"/>
      <w:r>
        <w:rPr>
          <w:rFonts w:hint="cs"/>
          <w:rtl/>
        </w:rPr>
        <w:t>סיווגת</w:t>
      </w:r>
      <w:bookmarkStart w:id="1275" w:name="_ETM_Q1_1404602"/>
      <w:bookmarkEnd w:id="1275"/>
      <w:r>
        <w:rPr>
          <w:rFonts w:hint="cs"/>
          <w:rtl/>
        </w:rPr>
        <w:t xml:space="preserve">ם אותי, בתור ממשלה, לפי מסחר ושירותים, ואחרי </w:t>
      </w:r>
      <w:bookmarkStart w:id="1276" w:name="_ETM_Q1_1409851"/>
      <w:bookmarkEnd w:id="1276"/>
      <w:r>
        <w:rPr>
          <w:rFonts w:hint="cs"/>
          <w:rtl/>
        </w:rPr>
        <w:t>זה אתם מצפים ממני שאני אדע שצווי ההרחבה ש</w:t>
      </w:r>
      <w:bookmarkStart w:id="1277" w:name="_ETM_Q1_1412102"/>
      <w:bookmarkEnd w:id="1277"/>
      <w:r>
        <w:rPr>
          <w:rFonts w:hint="cs"/>
          <w:rtl/>
        </w:rPr>
        <w:t>חלים עליי</w:t>
      </w:r>
      <w:bookmarkStart w:id="1278" w:name="_ETM_Q1_1412602"/>
      <w:bookmarkEnd w:id="1278"/>
      <w:r>
        <w:rPr>
          <w:rFonts w:hint="cs"/>
          <w:rtl/>
        </w:rPr>
        <w:t xml:space="preserve"> בהסכמים הקיבוציים זה </w:t>
      </w:r>
      <w:bookmarkStart w:id="1279" w:name="_ETM_Q1_1414352"/>
      <w:bookmarkEnd w:id="1279"/>
      <w:r>
        <w:rPr>
          <w:rFonts w:hint="cs"/>
          <w:rtl/>
        </w:rPr>
        <w:t xml:space="preserve">לפי ענף הבניין". השאלה היא אם </w:t>
      </w:r>
      <w:bookmarkStart w:id="1280" w:name="_ETM_Q1_1417601"/>
      <w:bookmarkEnd w:id="1280"/>
      <w:r>
        <w:rPr>
          <w:rFonts w:hint="cs"/>
          <w:rtl/>
        </w:rPr>
        <w:t xml:space="preserve">זה יכול ליצור בלבול. אני חושבת </w:t>
      </w:r>
      <w:bookmarkStart w:id="1281" w:name="_ETM_Q1_1417619"/>
      <w:bookmarkEnd w:id="1281"/>
      <w:r>
        <w:rPr>
          <w:rFonts w:hint="cs"/>
          <w:rtl/>
        </w:rPr>
        <w:t xml:space="preserve">שחשוב להגיד בוועדה באופן </w:t>
      </w:r>
      <w:bookmarkStart w:id="1282" w:name="_ETM_Q1_1420352"/>
      <w:bookmarkEnd w:id="1282"/>
      <w:r>
        <w:rPr>
          <w:rFonts w:hint="cs"/>
          <w:rtl/>
        </w:rPr>
        <w:t xml:space="preserve">ברור מה הדין שאמור </w:t>
      </w:r>
      <w:bookmarkStart w:id="1283" w:name="_ETM_Q1_1420602"/>
      <w:bookmarkEnd w:id="1283"/>
      <w:r>
        <w:rPr>
          <w:rFonts w:hint="cs"/>
          <w:rtl/>
        </w:rPr>
        <w:t>לחול לגביהם.</w:t>
      </w:r>
    </w:p>
    <w:p w:rsidR="007A2986" w:rsidRDefault="007A2986" w:rsidP="007A2986">
      <w:pPr>
        <w:rPr>
          <w:rtl/>
        </w:rPr>
      </w:pPr>
      <w:bookmarkStart w:id="1284" w:name="_ETM_Q1_1422602"/>
      <w:bookmarkStart w:id="1285" w:name="_ETM_Q1_1421601"/>
      <w:bookmarkEnd w:id="1284"/>
      <w:bookmarkEnd w:id="1285"/>
    </w:p>
    <w:p w:rsidR="007A2986" w:rsidRDefault="007A2986" w:rsidP="007A2986">
      <w:pPr>
        <w:pStyle w:val="a4"/>
        <w:keepNext/>
        <w:rPr>
          <w:rtl/>
        </w:rPr>
      </w:pPr>
      <w:bookmarkStart w:id="1286" w:name="ET_speaker_מאיר_דוד_72"/>
      <w:r w:rsidRPr="007A2986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7A2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7A2986" w:rsidRDefault="007A2986" w:rsidP="007A2986">
      <w:pPr>
        <w:pStyle w:val="KeepWithNext"/>
        <w:rPr>
          <w:rtl/>
        </w:rPr>
      </w:pPr>
    </w:p>
    <w:p w:rsidR="007A2986" w:rsidRDefault="007A2986" w:rsidP="007A2986">
      <w:pPr>
        <w:rPr>
          <w:rtl/>
        </w:rPr>
      </w:pPr>
      <w:bookmarkStart w:id="1287" w:name="_ETM_Q1_1421851"/>
      <w:bookmarkEnd w:id="1287"/>
      <w:r>
        <w:rPr>
          <w:rFonts w:hint="cs"/>
          <w:rtl/>
        </w:rPr>
        <w:t xml:space="preserve">הדין שיחול זה </w:t>
      </w:r>
      <w:bookmarkStart w:id="1288" w:name="_ETM_Q1_1422853"/>
      <w:bookmarkEnd w:id="1288"/>
      <w:r>
        <w:rPr>
          <w:rFonts w:hint="cs"/>
          <w:rtl/>
        </w:rPr>
        <w:t xml:space="preserve">עיקר פעילות </w:t>
      </w:r>
      <w:bookmarkStart w:id="1289" w:name="_ETM_Q1_1425102"/>
      <w:bookmarkEnd w:id="1289"/>
      <w:r>
        <w:rPr>
          <w:rFonts w:hint="cs"/>
          <w:rtl/>
        </w:rPr>
        <w:t>המעסיק. זה גם בפסיקות. אין פה מחל</w:t>
      </w:r>
      <w:bookmarkStart w:id="1290" w:name="_ETM_Q1_1428102"/>
      <w:bookmarkEnd w:id="1290"/>
      <w:r>
        <w:rPr>
          <w:rFonts w:hint="cs"/>
          <w:rtl/>
        </w:rPr>
        <w:t xml:space="preserve">וקת כלל. </w:t>
      </w:r>
      <w:bookmarkStart w:id="1291" w:name="_ETM_Q1_1429352"/>
      <w:bookmarkStart w:id="1292" w:name="_ETM_Q1_1430602"/>
      <w:bookmarkStart w:id="1293" w:name="_ETM_Q1_1427852"/>
      <w:bookmarkEnd w:id="1291"/>
      <w:bookmarkEnd w:id="1292"/>
      <w:bookmarkEnd w:id="1293"/>
      <w:r>
        <w:rPr>
          <w:rFonts w:hint="cs"/>
          <w:rtl/>
        </w:rPr>
        <w:t xml:space="preserve">יושבת מולי ורוניקה, ורוניקה תקבל </w:t>
      </w:r>
      <w:bookmarkStart w:id="1294" w:name="_ETM_Q1_1432602"/>
      <w:bookmarkEnd w:id="1294"/>
      <w:r>
        <w:rPr>
          <w:rFonts w:hint="cs"/>
          <w:rtl/>
        </w:rPr>
        <w:t>עכשיו אולי הית</w:t>
      </w:r>
      <w:bookmarkStart w:id="1295" w:name="_ETM_Q1_1435352"/>
      <w:bookmarkStart w:id="1296" w:name="_ETM_Q1_1432852"/>
      <w:bookmarkStart w:id="1297" w:name="_ETM_Q1_1432101"/>
      <w:bookmarkStart w:id="1298" w:name="_ETM_Q1_1435101"/>
      <w:bookmarkStart w:id="1299" w:name="_ETM_Q1_1435602"/>
      <w:bookmarkStart w:id="1300" w:name="_ETM_Q1_1433852"/>
      <w:bookmarkStart w:id="1301" w:name="_ETM_Q1_1434352"/>
      <w:bookmarkStart w:id="1302" w:name="_ETM_Q1_1434351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r>
        <w:rPr>
          <w:rFonts w:hint="cs"/>
          <w:rtl/>
        </w:rPr>
        <w:t>רים,</w:t>
      </w:r>
      <w:bookmarkStart w:id="1303" w:name="_ETM_Q1_1434602"/>
      <w:bookmarkEnd w:id="1303"/>
      <w:r>
        <w:rPr>
          <w:rFonts w:hint="cs"/>
          <w:rtl/>
        </w:rPr>
        <w:t xml:space="preserve"> העובדים שלה זה עובדי</w:t>
      </w:r>
      <w:bookmarkStart w:id="1304" w:name="_ETM_Q1_1437102"/>
      <w:bookmarkEnd w:id="1304"/>
      <w:r>
        <w:rPr>
          <w:rFonts w:hint="cs"/>
          <w:rtl/>
        </w:rPr>
        <w:t xml:space="preserve"> ניקיון</w:t>
      </w:r>
      <w:bookmarkStart w:id="1305" w:name="_ETM_Q1_1436352"/>
      <w:bookmarkEnd w:id="1305"/>
      <w:r>
        <w:rPr>
          <w:rFonts w:hint="cs"/>
          <w:rtl/>
        </w:rPr>
        <w:t xml:space="preserve">, </w:t>
      </w:r>
      <w:bookmarkStart w:id="1306" w:name="_ETM_Q1_1436852"/>
      <w:bookmarkEnd w:id="1306"/>
      <w:r>
        <w:rPr>
          <w:rFonts w:hint="cs"/>
          <w:rtl/>
        </w:rPr>
        <w:t xml:space="preserve">היא לא תשלם להם לפי מסחר ושירותים, היא יודעת שהיא </w:t>
      </w:r>
      <w:bookmarkStart w:id="1307" w:name="_ETM_Q1_1442101"/>
      <w:bookmarkEnd w:id="1307"/>
      <w:r>
        <w:rPr>
          <w:rFonts w:hint="cs"/>
          <w:rtl/>
        </w:rPr>
        <w:t>ת</w:t>
      </w:r>
      <w:bookmarkStart w:id="1308" w:name="_ETM_Q1_1439852"/>
      <w:bookmarkEnd w:id="1308"/>
      <w:r>
        <w:rPr>
          <w:rFonts w:hint="cs"/>
          <w:rtl/>
        </w:rPr>
        <w:t>שלם לעובדים שלה לפי צו הרחבה בענף הניקיון.</w:t>
      </w:r>
      <w:bookmarkStart w:id="1309" w:name="_ETM_Q1_1442352"/>
      <w:bookmarkEnd w:id="1309"/>
      <w:r>
        <w:rPr>
          <w:rFonts w:hint="cs"/>
          <w:rtl/>
        </w:rPr>
        <w:t xml:space="preserve"> </w:t>
      </w:r>
      <w:bookmarkStart w:id="1310" w:name="_ETM_Q1_1443352"/>
      <w:bookmarkEnd w:id="1310"/>
      <w:r>
        <w:rPr>
          <w:rFonts w:hint="cs"/>
          <w:rtl/>
        </w:rPr>
        <w:t>ככה זה יחול על כל הענפים.</w:t>
      </w:r>
    </w:p>
    <w:p w:rsidR="007A2986" w:rsidRDefault="007A2986" w:rsidP="007A2986">
      <w:pPr>
        <w:rPr>
          <w:rtl/>
        </w:rPr>
      </w:pPr>
      <w:bookmarkStart w:id="1311" w:name="_ETM_Q1_1446852"/>
      <w:bookmarkStart w:id="1312" w:name="_ETM_Q1_1448352"/>
      <w:bookmarkStart w:id="1313" w:name="_ETM_Q1_1443601"/>
      <w:bookmarkStart w:id="1314" w:name="_ETM_Q1_1446601"/>
      <w:bookmarkStart w:id="1315" w:name="_ETM_Q1_1460853"/>
      <w:bookmarkStart w:id="1316" w:name="_ETM_Q1_1453102"/>
      <w:bookmarkStart w:id="1317" w:name="_ETM_Q1_1445102"/>
      <w:bookmarkEnd w:id="1311"/>
      <w:bookmarkEnd w:id="1312"/>
      <w:bookmarkEnd w:id="1313"/>
      <w:bookmarkEnd w:id="1314"/>
      <w:bookmarkEnd w:id="1315"/>
      <w:bookmarkEnd w:id="1316"/>
      <w:bookmarkEnd w:id="1317"/>
    </w:p>
    <w:p w:rsidR="00545977" w:rsidRDefault="00545977" w:rsidP="00545977">
      <w:pPr>
        <w:pStyle w:val="a4"/>
        <w:keepNext/>
        <w:rPr>
          <w:rtl/>
        </w:rPr>
      </w:pPr>
      <w:r w:rsidRPr="00FD3554">
        <w:rPr>
          <w:rStyle w:val="TagStyle"/>
          <w:rtl/>
        </w:rPr>
        <w:t xml:space="preserve">&lt;&lt; דובר &gt;&gt; </w:t>
      </w:r>
      <w:r>
        <w:rPr>
          <w:rtl/>
        </w:rPr>
        <w:t>אפרת לב-ארי: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7E26" w:rsidRDefault="009C7E26" w:rsidP="009C7E26">
      <w:pPr>
        <w:pStyle w:val="KeepWithNext"/>
        <w:rPr>
          <w:rtl/>
        </w:rPr>
      </w:pPr>
    </w:p>
    <w:p w:rsidR="00545977" w:rsidRDefault="009C7E26" w:rsidP="00545977">
      <w:pPr>
        <w:rPr>
          <w:rtl/>
        </w:rPr>
      </w:pPr>
      <w:bookmarkStart w:id="1318" w:name="_ETM_Q1_1441102"/>
      <w:bookmarkEnd w:id="1318"/>
      <w:r>
        <w:rPr>
          <w:rFonts w:hint="cs"/>
          <w:rtl/>
        </w:rPr>
        <w:t xml:space="preserve">יש גם דוגמה שאפשר לתת </w:t>
      </w:r>
      <w:bookmarkStart w:id="1319" w:name="_ETM_Q1_1447352"/>
      <w:bookmarkEnd w:id="1319"/>
      <w:r>
        <w:rPr>
          <w:rFonts w:hint="cs"/>
          <w:rtl/>
        </w:rPr>
        <w:t>מהתקנות ה</w:t>
      </w:r>
      <w:bookmarkStart w:id="1320" w:name="_ETM_Q1_1445851"/>
      <w:bookmarkEnd w:id="1320"/>
      <w:r>
        <w:rPr>
          <w:rFonts w:hint="cs"/>
          <w:rtl/>
        </w:rPr>
        <w:t>יום. הרי היום התקנות מתייח</w:t>
      </w:r>
      <w:bookmarkStart w:id="1321" w:name="_ETM_Q1_1446851"/>
      <w:bookmarkEnd w:id="1321"/>
      <w:r>
        <w:rPr>
          <w:rFonts w:hint="cs"/>
          <w:rtl/>
        </w:rPr>
        <w:t>סות למשל לענף</w:t>
      </w:r>
      <w:bookmarkStart w:id="1322" w:name="_ETM_Q1_1449602"/>
      <w:bookmarkEnd w:id="1322"/>
      <w:r>
        <w:rPr>
          <w:rFonts w:hint="cs"/>
          <w:rtl/>
        </w:rPr>
        <w:t xml:space="preserve"> הבניין</w:t>
      </w:r>
      <w:bookmarkStart w:id="1323" w:name="_ETM_Q1_1448102"/>
      <w:bookmarkEnd w:id="1323"/>
      <w:r>
        <w:rPr>
          <w:rFonts w:hint="cs"/>
          <w:rtl/>
        </w:rPr>
        <w:t xml:space="preserve">, או טכנולוגיה </w:t>
      </w:r>
      <w:bookmarkStart w:id="1324" w:name="_ETM_Q1_1449101"/>
      <w:bookmarkEnd w:id="1324"/>
      <w:r>
        <w:rPr>
          <w:rFonts w:hint="cs"/>
          <w:rtl/>
        </w:rPr>
        <w:t>ייחודית או מיז</w:t>
      </w:r>
      <w:bookmarkStart w:id="1325" w:name="_ETM_Q1_1450352"/>
      <w:bookmarkStart w:id="1326" w:name="_ETM_Q1_1452853"/>
      <w:bookmarkEnd w:id="1325"/>
      <w:bookmarkEnd w:id="1326"/>
      <w:r>
        <w:rPr>
          <w:rFonts w:hint="cs"/>
          <w:rtl/>
        </w:rPr>
        <w:t xml:space="preserve">ם תשתית חיוני. לפי </w:t>
      </w:r>
      <w:bookmarkStart w:id="1327" w:name="_ETM_Q1_1454602"/>
      <w:bookmarkEnd w:id="1327"/>
      <w:r>
        <w:rPr>
          <w:rFonts w:hint="cs"/>
          <w:rtl/>
        </w:rPr>
        <w:t>ההנחיות, הפרשנות</w:t>
      </w:r>
      <w:bookmarkStart w:id="1328" w:name="_ETM_Q1_1453601"/>
      <w:bookmarkEnd w:id="1328"/>
      <w:r>
        <w:rPr>
          <w:rFonts w:hint="cs"/>
          <w:rtl/>
        </w:rPr>
        <w:t xml:space="preserve"> של משרד העבודה</w:t>
      </w:r>
      <w:bookmarkStart w:id="1329" w:name="_ETM_Q1_1457602"/>
      <w:bookmarkEnd w:id="1329"/>
      <w:r>
        <w:rPr>
          <w:rFonts w:hint="cs"/>
          <w:rtl/>
        </w:rPr>
        <w:t>, שהם המשרד שאמון על הנושא הזה,</w:t>
      </w:r>
      <w:bookmarkStart w:id="1330" w:name="_ETM_Q1_1452852"/>
      <w:bookmarkStart w:id="1331" w:name="_ETM_Q1_1455852"/>
      <w:bookmarkEnd w:id="1330"/>
      <w:bookmarkEnd w:id="1331"/>
      <w:r w:rsidR="006E65E3">
        <w:rPr>
          <w:rFonts w:hint="cs"/>
          <w:rtl/>
        </w:rPr>
        <w:t xml:space="preserve"> אנחנו יודעים שגם מעסיק בענף הטכנו</w:t>
      </w:r>
      <w:bookmarkStart w:id="1332" w:name="_ETM_Q1_1459602"/>
      <w:bookmarkEnd w:id="1332"/>
      <w:r w:rsidR="006E65E3">
        <w:rPr>
          <w:rFonts w:hint="cs"/>
          <w:rtl/>
        </w:rPr>
        <w:t>לוגיה או במיזם תשתית חיוני</w:t>
      </w:r>
      <w:r w:rsidR="00545977">
        <w:rPr>
          <w:rFonts w:hint="cs"/>
          <w:rtl/>
        </w:rPr>
        <w:t xml:space="preserve"> –</w:t>
      </w:r>
      <w:r w:rsidR="006E65E3">
        <w:rPr>
          <w:rFonts w:hint="cs"/>
          <w:rtl/>
        </w:rPr>
        <w:t xml:space="preserve"> </w:t>
      </w:r>
      <w:bookmarkStart w:id="1333" w:name="_ETM_Q1_1461352"/>
      <w:bookmarkEnd w:id="1333"/>
      <w:r w:rsidR="006E65E3">
        <w:rPr>
          <w:rFonts w:hint="cs"/>
          <w:rtl/>
        </w:rPr>
        <w:t xml:space="preserve">חל עליו צו הרחבה של </w:t>
      </w:r>
      <w:bookmarkStart w:id="1334" w:name="_ETM_Q1_1463102"/>
      <w:bookmarkStart w:id="1335" w:name="_ETM_Q1_1464852"/>
      <w:bookmarkStart w:id="1336" w:name="_ETM_Q1_1459852"/>
      <w:bookmarkStart w:id="1337" w:name="_ETM_Q1_1462852"/>
      <w:bookmarkStart w:id="1338" w:name="_ETM_Q1_1465352"/>
      <w:bookmarkStart w:id="1339" w:name="_ETM_Q1_1462602"/>
      <w:bookmarkEnd w:id="1334"/>
      <w:bookmarkEnd w:id="1335"/>
      <w:bookmarkEnd w:id="1336"/>
      <w:bookmarkEnd w:id="1337"/>
      <w:bookmarkEnd w:id="1338"/>
      <w:bookmarkEnd w:id="1339"/>
      <w:proofErr w:type="spellStart"/>
      <w:r w:rsidR="006E65E3">
        <w:rPr>
          <w:rFonts w:hint="cs"/>
          <w:rtl/>
        </w:rPr>
        <w:t>צמ"ה</w:t>
      </w:r>
      <w:bookmarkStart w:id="1340" w:name="_ETM_Q1_1464102"/>
      <w:bookmarkEnd w:id="1340"/>
      <w:proofErr w:type="spellEnd"/>
      <w:r w:rsidR="006E65E3">
        <w:rPr>
          <w:rFonts w:hint="cs"/>
          <w:rtl/>
        </w:rPr>
        <w:t>, ציו</w:t>
      </w:r>
      <w:bookmarkStart w:id="1341" w:name="_ETM_Q1_1466852"/>
      <w:bookmarkStart w:id="1342" w:name="_ETM_Q1_1464602"/>
      <w:bookmarkEnd w:id="1341"/>
      <w:bookmarkEnd w:id="1342"/>
      <w:r w:rsidR="006E65E3">
        <w:rPr>
          <w:rFonts w:hint="cs"/>
          <w:rtl/>
        </w:rPr>
        <w:t xml:space="preserve">ד מכני הנדסי, ותשתיות. </w:t>
      </w:r>
    </w:p>
    <w:p w:rsidR="00545977" w:rsidRDefault="00545977" w:rsidP="00545977">
      <w:pPr>
        <w:rPr>
          <w:rtl/>
        </w:rPr>
      </w:pPr>
      <w:bookmarkStart w:id="1343" w:name="_ETM_Q1_1455602"/>
      <w:bookmarkStart w:id="1344" w:name="_ETM_Q1_1457851"/>
      <w:bookmarkStart w:id="1345" w:name="_ETM_Q1_1460101"/>
      <w:bookmarkStart w:id="1346" w:name="_ETM_Q1_1462101"/>
      <w:bookmarkStart w:id="1347" w:name="_ETM_Q1_1464101"/>
      <w:bookmarkStart w:id="1348" w:name="_ETM_Q1_1466101"/>
      <w:bookmarkStart w:id="1349" w:name="_ETM_Q1_1468101"/>
      <w:bookmarkStart w:id="1350" w:name="_ETM_Q1_1470101"/>
      <w:bookmarkStart w:id="1351" w:name="_ETM_Q1_1472101"/>
      <w:bookmarkStart w:id="1352" w:name="_ETM_Q1_1474101"/>
      <w:bookmarkStart w:id="1353" w:name="_ETM_Q1_1476602"/>
      <w:bookmarkStart w:id="1354" w:name="_ETM_Q1_1479102"/>
      <w:bookmarkStart w:id="1355" w:name="_ETM_Q1_1481353"/>
      <w:bookmarkStart w:id="1356" w:name="_ETM_Q1_1487853"/>
      <w:bookmarkStart w:id="1357" w:name="_ETM_Q1_1481352"/>
      <w:bookmarkStart w:id="1358" w:name="_ETM_Q1_1477352"/>
      <w:bookmarkStart w:id="1359" w:name="_ETM_Q1_148235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</w:p>
    <w:p w:rsidR="006E65E3" w:rsidRDefault="006E65E3" w:rsidP="00545977">
      <w:pPr>
        <w:rPr>
          <w:rtl/>
        </w:rPr>
      </w:pPr>
      <w:bookmarkStart w:id="1360" w:name="_ETM_Q1_1470603"/>
      <w:bookmarkEnd w:id="1360"/>
      <w:r>
        <w:rPr>
          <w:rFonts w:hint="cs"/>
          <w:rtl/>
        </w:rPr>
        <w:t xml:space="preserve">אין להם </w:t>
      </w:r>
      <w:bookmarkStart w:id="1361" w:name="_ETM_Q1_1470852"/>
      <w:bookmarkEnd w:id="1361"/>
      <w:r>
        <w:rPr>
          <w:rFonts w:hint="cs"/>
          <w:rtl/>
        </w:rPr>
        <w:t xml:space="preserve">היתר בענף הבניין. יש להם </w:t>
      </w:r>
      <w:bookmarkStart w:id="1362" w:name="_ETM_Q1_1472102"/>
      <w:bookmarkEnd w:id="1362"/>
      <w:r>
        <w:rPr>
          <w:rFonts w:hint="cs"/>
          <w:rtl/>
        </w:rPr>
        <w:t xml:space="preserve">היתר או לעבודה בטכנולוגיה </w:t>
      </w:r>
      <w:bookmarkStart w:id="1363" w:name="_ETM_Q1_1472602"/>
      <w:bookmarkEnd w:id="1363"/>
      <w:r>
        <w:rPr>
          <w:rFonts w:hint="cs"/>
          <w:rtl/>
        </w:rPr>
        <w:t xml:space="preserve">ייחודית </w:t>
      </w:r>
      <w:bookmarkStart w:id="1364" w:name="_ETM_Q1_1473352"/>
      <w:bookmarkEnd w:id="1364"/>
      <w:r>
        <w:rPr>
          <w:rFonts w:hint="cs"/>
          <w:rtl/>
        </w:rPr>
        <w:t>או בענף מיזמי תשתיות חיוניים.</w:t>
      </w:r>
      <w:bookmarkStart w:id="1365" w:name="_ETM_Q1_1475852"/>
      <w:bookmarkEnd w:id="1365"/>
      <w:r>
        <w:rPr>
          <w:rFonts w:hint="cs"/>
          <w:rtl/>
        </w:rPr>
        <w:t xml:space="preserve"> אבל הם צריכים לדעת שצו </w:t>
      </w:r>
      <w:bookmarkStart w:id="1366" w:name="_ETM_Q1_1478852"/>
      <w:bookmarkEnd w:id="1366"/>
      <w:r>
        <w:rPr>
          <w:rFonts w:hint="cs"/>
          <w:rtl/>
        </w:rPr>
        <w:t xml:space="preserve">ההרחבה שחל עליהם </w:t>
      </w:r>
      <w:bookmarkStart w:id="1367" w:name="_ETM_Q1_1478102"/>
      <w:bookmarkEnd w:id="1367"/>
      <w:r>
        <w:rPr>
          <w:rFonts w:hint="cs"/>
          <w:rtl/>
        </w:rPr>
        <w:t xml:space="preserve">או צו הרחבה של </w:t>
      </w:r>
      <w:proofErr w:type="spellStart"/>
      <w:r>
        <w:rPr>
          <w:rFonts w:hint="cs"/>
          <w:rtl/>
        </w:rPr>
        <w:t>צמ"ה</w:t>
      </w:r>
      <w:proofErr w:type="spellEnd"/>
      <w:r>
        <w:rPr>
          <w:rFonts w:hint="cs"/>
          <w:rtl/>
        </w:rPr>
        <w:t xml:space="preserve"> ותשתיות</w:t>
      </w:r>
      <w:bookmarkStart w:id="1368" w:name="_ETM_Q1_1484352"/>
      <w:bookmarkEnd w:id="1368"/>
      <w:r>
        <w:rPr>
          <w:rFonts w:hint="cs"/>
          <w:rtl/>
        </w:rPr>
        <w:t xml:space="preserve">. </w:t>
      </w:r>
      <w:bookmarkStart w:id="1369" w:name="_ETM_Q1_1484601"/>
      <w:bookmarkEnd w:id="1369"/>
      <w:r>
        <w:rPr>
          <w:rFonts w:hint="cs"/>
          <w:rtl/>
        </w:rPr>
        <w:t>לא ההיתר הוא זה שקובע מהו הענף.</w:t>
      </w:r>
      <w:bookmarkStart w:id="1370" w:name="_ETM_Q1_1486102"/>
      <w:bookmarkStart w:id="1371" w:name="_ETM_Q1_1487352"/>
      <w:bookmarkEnd w:id="1370"/>
      <w:bookmarkEnd w:id="1371"/>
    </w:p>
    <w:p w:rsidR="006E65E3" w:rsidRDefault="006E65E3" w:rsidP="006E65E3">
      <w:pPr>
        <w:rPr>
          <w:rtl/>
        </w:rPr>
      </w:pPr>
      <w:bookmarkStart w:id="1372" w:name="_ETM_Q1_1488352"/>
      <w:bookmarkStart w:id="1373" w:name="_ETM_Q1_1489851"/>
      <w:bookmarkEnd w:id="1372"/>
      <w:bookmarkEnd w:id="1373"/>
    </w:p>
    <w:p w:rsidR="006E65E3" w:rsidRDefault="006E65E3" w:rsidP="006E65E3">
      <w:pPr>
        <w:pStyle w:val="a4"/>
        <w:keepNext/>
        <w:rPr>
          <w:rtl/>
        </w:rPr>
      </w:pPr>
      <w:bookmarkStart w:id="1374" w:name="ET_speaker_מאיר_דוד_74"/>
      <w:r w:rsidRPr="006E65E3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6E6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6E65E3" w:rsidRDefault="006E65E3" w:rsidP="006E65E3">
      <w:pPr>
        <w:pStyle w:val="KeepWithNext"/>
        <w:rPr>
          <w:rtl/>
        </w:rPr>
      </w:pPr>
    </w:p>
    <w:p w:rsidR="006E65E3" w:rsidRDefault="006E65E3" w:rsidP="002C7CBC">
      <w:pPr>
        <w:rPr>
          <w:rtl/>
        </w:rPr>
      </w:pPr>
      <w:r>
        <w:rPr>
          <w:rFonts w:hint="cs"/>
          <w:rtl/>
        </w:rPr>
        <w:t>אדוני יושב-הראש,</w:t>
      </w:r>
      <w:bookmarkStart w:id="1375" w:name="_ETM_Q1_1489102"/>
      <w:bookmarkEnd w:id="1375"/>
      <w:r>
        <w:rPr>
          <w:rFonts w:hint="cs"/>
          <w:rtl/>
        </w:rPr>
        <w:t xml:space="preserve"> גם </w:t>
      </w:r>
      <w:bookmarkStart w:id="1376" w:name="_ETM_Q1_1489601"/>
      <w:bookmarkEnd w:id="1376"/>
      <w:r>
        <w:rPr>
          <w:rFonts w:hint="cs"/>
          <w:rtl/>
        </w:rPr>
        <w:t>בהעסקת פלסטינאים זה היה. ה</w:t>
      </w:r>
      <w:bookmarkStart w:id="1377" w:name="_ETM_Q1_1492352"/>
      <w:bookmarkEnd w:id="1377"/>
      <w:r>
        <w:rPr>
          <w:rFonts w:hint="cs"/>
          <w:rtl/>
        </w:rPr>
        <w:t xml:space="preserve">ם קיבלו דרך </w:t>
      </w:r>
      <w:r w:rsidR="00276C03">
        <w:rPr>
          <w:rFonts w:hint="cs"/>
          <w:rtl/>
        </w:rPr>
        <w:t>תעשייה</w:t>
      </w:r>
      <w:r>
        <w:rPr>
          <w:rFonts w:hint="cs"/>
          <w:rtl/>
        </w:rPr>
        <w:t xml:space="preserve"> ושירותים</w:t>
      </w:r>
      <w:bookmarkStart w:id="1378" w:name="_ETM_Q1_1487601"/>
      <w:bookmarkStart w:id="1379" w:name="_ETM_Q1_1490601"/>
      <w:bookmarkStart w:id="1380" w:name="_ETM_Q1_1493852"/>
      <w:bookmarkStart w:id="1381" w:name="_ETM_Q1_1491352"/>
      <w:bookmarkEnd w:id="1378"/>
      <w:bookmarkEnd w:id="1379"/>
      <w:bookmarkEnd w:id="1380"/>
      <w:bookmarkEnd w:id="1381"/>
      <w:r w:rsidR="002C7CBC">
        <w:rPr>
          <w:rFonts w:hint="cs"/>
          <w:rtl/>
        </w:rPr>
        <w:t xml:space="preserve"> - - -</w:t>
      </w:r>
    </w:p>
    <w:p w:rsidR="006E65E3" w:rsidRDefault="006E65E3" w:rsidP="006E65E3">
      <w:pPr>
        <w:rPr>
          <w:rtl/>
        </w:rPr>
      </w:pPr>
      <w:bookmarkStart w:id="1382" w:name="_ETM_Q1_1491601"/>
      <w:bookmarkStart w:id="1383" w:name="_ETM_Q1_1494852"/>
      <w:bookmarkEnd w:id="1382"/>
      <w:bookmarkEnd w:id="1383"/>
    </w:p>
    <w:p w:rsidR="00545977" w:rsidRDefault="00545977" w:rsidP="00545977">
      <w:pPr>
        <w:pStyle w:val="a4"/>
        <w:keepNext/>
        <w:rPr>
          <w:rtl/>
        </w:rPr>
      </w:pPr>
      <w:r w:rsidRPr="00FD3554">
        <w:rPr>
          <w:rStyle w:val="TagStyle"/>
          <w:rtl/>
        </w:rPr>
        <w:t xml:space="preserve">&lt;&lt; דובר &gt;&gt; </w:t>
      </w:r>
      <w:r>
        <w:rPr>
          <w:rtl/>
        </w:rPr>
        <w:t>אפרת לב-ארי:</w:t>
      </w:r>
      <w:r w:rsidRPr="00FD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E65E3" w:rsidRDefault="006E65E3" w:rsidP="006E65E3">
      <w:pPr>
        <w:pStyle w:val="KeepWithNext"/>
        <w:rPr>
          <w:rtl/>
        </w:rPr>
      </w:pPr>
    </w:p>
    <w:p w:rsidR="006E65E3" w:rsidRDefault="006E65E3" w:rsidP="006E65E3">
      <w:pPr>
        <w:rPr>
          <w:rtl/>
        </w:rPr>
      </w:pPr>
      <w:r>
        <w:rPr>
          <w:rFonts w:hint="cs"/>
          <w:rtl/>
        </w:rPr>
        <w:t>כן, אפילו תעשייה ושירותים.</w:t>
      </w:r>
      <w:bookmarkStart w:id="1384" w:name="_ETM_Q1_1490102"/>
      <w:bookmarkEnd w:id="1384"/>
    </w:p>
    <w:p w:rsidR="006E65E3" w:rsidRDefault="006E65E3" w:rsidP="006E65E3">
      <w:pPr>
        <w:rPr>
          <w:rtl/>
        </w:rPr>
      </w:pPr>
      <w:bookmarkStart w:id="1385" w:name="_ETM_Q1_1490352"/>
      <w:bookmarkStart w:id="1386" w:name="_ETM_Q1_1493351"/>
      <w:bookmarkEnd w:id="1385"/>
      <w:bookmarkEnd w:id="1386"/>
    </w:p>
    <w:p w:rsidR="006E65E3" w:rsidRDefault="006E65E3" w:rsidP="006E65E3">
      <w:pPr>
        <w:pStyle w:val="a4"/>
        <w:keepNext/>
        <w:rPr>
          <w:rtl/>
        </w:rPr>
      </w:pPr>
      <w:bookmarkStart w:id="1387" w:name="ET_speaker_מאיר_דוד_76"/>
      <w:r w:rsidRPr="006E65E3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6E6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6E65E3" w:rsidRDefault="006E65E3" w:rsidP="006E65E3">
      <w:pPr>
        <w:pStyle w:val="KeepWithNext"/>
        <w:rPr>
          <w:rtl/>
        </w:rPr>
      </w:pPr>
    </w:p>
    <w:p w:rsidR="006E65E3" w:rsidRDefault="002C7CBC" w:rsidP="002C7CBC">
      <w:pPr>
        <w:rPr>
          <w:rtl/>
        </w:rPr>
      </w:pPr>
      <w:bookmarkStart w:id="1388" w:name="_ETM_Q1_1506853"/>
      <w:bookmarkEnd w:id="1388"/>
      <w:r>
        <w:rPr>
          <w:rFonts w:hint="cs"/>
          <w:rtl/>
        </w:rPr>
        <w:t xml:space="preserve">- - - </w:t>
      </w:r>
      <w:r w:rsidR="006E65E3">
        <w:rPr>
          <w:rFonts w:hint="cs"/>
          <w:rtl/>
        </w:rPr>
        <w:t xml:space="preserve">והם היו צריכים </w:t>
      </w:r>
      <w:bookmarkStart w:id="1389" w:name="_ETM_Q1_1494352"/>
      <w:bookmarkEnd w:id="1389"/>
      <w:r w:rsidR="006E65E3">
        <w:rPr>
          <w:rFonts w:hint="cs"/>
          <w:rtl/>
        </w:rPr>
        <w:t xml:space="preserve">לשלם </w:t>
      </w:r>
      <w:bookmarkStart w:id="1390" w:name="_ETM_Q1_1495602"/>
      <w:bookmarkEnd w:id="1390"/>
      <w:r w:rsidR="006E65E3">
        <w:rPr>
          <w:rFonts w:hint="cs"/>
          <w:rtl/>
        </w:rPr>
        <w:t>להם, ושילמו להם לפי הענף הספציפי</w:t>
      </w:r>
      <w:bookmarkStart w:id="1391" w:name="_ETM_Q1_1496359"/>
      <w:bookmarkEnd w:id="1391"/>
      <w:r w:rsidR="006E65E3">
        <w:rPr>
          <w:rFonts w:hint="cs"/>
          <w:rtl/>
        </w:rPr>
        <w:t xml:space="preserve"> בעיקר פעילות המעסיק.</w:t>
      </w:r>
    </w:p>
    <w:p w:rsidR="006E65E3" w:rsidRDefault="006E65E3" w:rsidP="006E65E3">
      <w:pPr>
        <w:rPr>
          <w:rtl/>
        </w:rPr>
      </w:pPr>
      <w:bookmarkStart w:id="1392" w:name="_ETM_Q1_1501852"/>
      <w:bookmarkStart w:id="1393" w:name="_ETM_Q1_1502351"/>
      <w:bookmarkEnd w:id="1392"/>
      <w:bookmarkEnd w:id="1393"/>
    </w:p>
    <w:p w:rsidR="006E65E3" w:rsidRDefault="006E65E3" w:rsidP="006E65E3">
      <w:pPr>
        <w:pStyle w:val="af6"/>
        <w:keepNext/>
        <w:rPr>
          <w:rtl/>
        </w:rPr>
      </w:pPr>
      <w:bookmarkStart w:id="1394" w:name="ET_yor_4996_77"/>
      <w:r w:rsidRPr="006E65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6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6E65E3" w:rsidRDefault="006E65E3" w:rsidP="006E65E3">
      <w:pPr>
        <w:pStyle w:val="KeepWithNext"/>
        <w:rPr>
          <w:rtl/>
        </w:rPr>
      </w:pPr>
    </w:p>
    <w:p w:rsidR="006E65E3" w:rsidRDefault="006E65E3" w:rsidP="006E65E3">
      <w:pPr>
        <w:rPr>
          <w:rtl/>
        </w:rPr>
      </w:pPr>
      <w:bookmarkStart w:id="1395" w:name="_ETM_Q1_1502601"/>
      <w:bookmarkStart w:id="1396" w:name="_ETM_Q1_1502851"/>
      <w:bookmarkStart w:id="1397" w:name="_ETM_Q1_1499851"/>
      <w:bookmarkEnd w:id="1395"/>
      <w:bookmarkEnd w:id="1396"/>
      <w:bookmarkEnd w:id="1397"/>
      <w:r>
        <w:rPr>
          <w:rFonts w:hint="cs"/>
          <w:rtl/>
        </w:rPr>
        <w:t xml:space="preserve">יש לי </w:t>
      </w:r>
      <w:bookmarkStart w:id="1398" w:name="_ETM_Q1_1500352"/>
      <w:bookmarkEnd w:id="1398"/>
      <w:r>
        <w:rPr>
          <w:rFonts w:hint="cs"/>
          <w:rtl/>
        </w:rPr>
        <w:t xml:space="preserve">שאלה טכנית. אם אנחנו מאשרים היום את התקנות, מחר בבוקר </w:t>
      </w:r>
      <w:bookmarkStart w:id="1399" w:name="_ETM_Q1_1504860"/>
      <w:bookmarkEnd w:id="1399"/>
      <w:r>
        <w:rPr>
          <w:rFonts w:hint="cs"/>
          <w:rtl/>
        </w:rPr>
        <w:t>אפשר להביא עובדים?</w:t>
      </w:r>
    </w:p>
    <w:p w:rsidR="006E65E3" w:rsidRDefault="006E65E3" w:rsidP="006E65E3">
      <w:pPr>
        <w:rPr>
          <w:rtl/>
        </w:rPr>
      </w:pPr>
    </w:p>
    <w:p w:rsidR="006E65E3" w:rsidRDefault="006E65E3" w:rsidP="006E65E3">
      <w:pPr>
        <w:pStyle w:val="a4"/>
        <w:keepNext/>
        <w:rPr>
          <w:rtl/>
        </w:rPr>
      </w:pPr>
      <w:bookmarkStart w:id="1400" w:name="ET_speaker_מאיר_דוד_78"/>
      <w:r w:rsidRPr="006E65E3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6E6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6E65E3" w:rsidRDefault="006E65E3" w:rsidP="006E65E3">
      <w:pPr>
        <w:pStyle w:val="KeepWithNext"/>
        <w:rPr>
          <w:rtl/>
        </w:rPr>
      </w:pPr>
    </w:p>
    <w:p w:rsidR="006E65E3" w:rsidRDefault="006E65E3" w:rsidP="006E65E3">
      <w:pPr>
        <w:rPr>
          <w:rtl/>
        </w:rPr>
      </w:pPr>
      <w:r>
        <w:rPr>
          <w:rFonts w:hint="cs"/>
          <w:rtl/>
        </w:rPr>
        <w:t>אנחנו עובדים במקביל על כמה תהליכים.</w:t>
      </w:r>
      <w:bookmarkStart w:id="1401" w:name="_ETM_Q1_1501851"/>
      <w:bookmarkStart w:id="1402" w:name="_ETM_Q1_1504851"/>
      <w:bookmarkStart w:id="1403" w:name="_ETM_Q1_1502102"/>
      <w:bookmarkStart w:id="1404" w:name="_ETM_Q1_1505102"/>
      <w:bookmarkEnd w:id="1401"/>
      <w:bookmarkEnd w:id="1402"/>
      <w:bookmarkEnd w:id="1403"/>
      <w:bookmarkEnd w:id="1404"/>
    </w:p>
    <w:p w:rsidR="002C7CBC" w:rsidRDefault="002C7CBC" w:rsidP="006E65E3">
      <w:pPr>
        <w:rPr>
          <w:rtl/>
        </w:rPr>
      </w:pPr>
      <w:bookmarkStart w:id="1405" w:name="_ETM_Q1_1507353"/>
      <w:bookmarkStart w:id="1406" w:name="_ETM_Q1_1507851"/>
      <w:bookmarkEnd w:id="1405"/>
      <w:bookmarkEnd w:id="1406"/>
    </w:p>
    <w:p w:rsidR="002C7CBC" w:rsidRDefault="002C7CBC" w:rsidP="002C7CBC">
      <w:pPr>
        <w:pStyle w:val="af6"/>
        <w:keepNext/>
        <w:rPr>
          <w:rtl/>
        </w:rPr>
      </w:pPr>
      <w:bookmarkStart w:id="1407" w:name="ET_yor_4996_79"/>
      <w:r w:rsidRPr="002C7C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7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2C7CBC" w:rsidRDefault="002C7CBC" w:rsidP="002C7CBC">
      <w:pPr>
        <w:pStyle w:val="KeepWithNext"/>
        <w:rPr>
          <w:rtl/>
        </w:rPr>
      </w:pPr>
    </w:p>
    <w:p w:rsidR="002C7CBC" w:rsidRDefault="002C7CBC" w:rsidP="002C7CBC">
      <w:pPr>
        <w:rPr>
          <w:rtl/>
        </w:rPr>
      </w:pPr>
      <w:bookmarkStart w:id="1408" w:name="_ETM_Q1_1508352"/>
      <w:bookmarkEnd w:id="1408"/>
      <w:r>
        <w:rPr>
          <w:rFonts w:hint="cs"/>
          <w:rtl/>
        </w:rPr>
        <w:t xml:space="preserve">כי </w:t>
      </w:r>
      <w:bookmarkStart w:id="1409" w:name="_ETM_Q1_1506602"/>
      <w:bookmarkEnd w:id="1409"/>
      <w:r>
        <w:rPr>
          <w:rFonts w:hint="cs"/>
          <w:rtl/>
        </w:rPr>
        <w:t>לי יש תחושה מ</w:t>
      </w:r>
      <w:bookmarkStart w:id="1410" w:name="_ETM_Q1_1508852"/>
      <w:bookmarkEnd w:id="1410"/>
      <w:r>
        <w:rPr>
          <w:rFonts w:hint="cs"/>
          <w:rtl/>
        </w:rPr>
        <w:t>הדיון הזה שאין הסכמים בילטרליים.</w:t>
      </w:r>
      <w:bookmarkStart w:id="1411" w:name="_ETM_Q1_1510102"/>
      <w:bookmarkEnd w:id="1411"/>
      <w:r>
        <w:rPr>
          <w:rFonts w:hint="cs"/>
          <w:rtl/>
        </w:rPr>
        <w:t xml:space="preserve"> אני קראתי היום בעיתון </w:t>
      </w:r>
      <w:bookmarkStart w:id="1412" w:name="_ETM_Q1_1514852"/>
      <w:bookmarkEnd w:id="1412"/>
      <w:r>
        <w:rPr>
          <w:rFonts w:hint="cs"/>
          <w:rtl/>
        </w:rPr>
        <w:t xml:space="preserve">שהתאילנדים </w:t>
      </w:r>
      <w:bookmarkStart w:id="1413" w:name="_ETM_Q1_1513102"/>
      <w:bookmarkEnd w:id="1413"/>
      <w:r>
        <w:rPr>
          <w:rFonts w:hint="cs"/>
          <w:rtl/>
        </w:rPr>
        <w:t xml:space="preserve">הקפיאו עכשיו את כל ההסכמים ואת כל המשלוח </w:t>
      </w:r>
      <w:bookmarkStart w:id="1414" w:name="_ETM_Q1_1515101"/>
      <w:bookmarkEnd w:id="1414"/>
      <w:r>
        <w:rPr>
          <w:rFonts w:hint="cs"/>
          <w:rtl/>
        </w:rPr>
        <w:t xml:space="preserve">של </w:t>
      </w:r>
      <w:bookmarkStart w:id="1415" w:name="_ETM_Q1_1515351"/>
      <w:bookmarkEnd w:id="1415"/>
      <w:r>
        <w:rPr>
          <w:rFonts w:hint="cs"/>
          <w:rtl/>
        </w:rPr>
        <w:t xml:space="preserve">העובדים בגלל המצב הביטחוני. אני מבין </w:t>
      </w:r>
      <w:bookmarkStart w:id="1416" w:name="_ETM_Q1_1519852"/>
      <w:bookmarkEnd w:id="1416"/>
      <w:r>
        <w:rPr>
          <w:rFonts w:hint="cs"/>
          <w:rtl/>
        </w:rPr>
        <w:t>שהנושא של ה-70,</w:t>
      </w:r>
      <w:bookmarkStart w:id="1417" w:name="_ETM_Q1_1519602"/>
      <w:bookmarkEnd w:id="1417"/>
      <w:r>
        <w:rPr>
          <w:rFonts w:hint="cs"/>
          <w:rtl/>
        </w:rPr>
        <w:t xml:space="preserve">000 </w:t>
      </w:r>
      <w:bookmarkStart w:id="1418" w:name="_ETM_Q1_1519851"/>
      <w:bookmarkEnd w:id="1418"/>
      <w:r>
        <w:rPr>
          <w:rFonts w:hint="cs"/>
          <w:rtl/>
        </w:rPr>
        <w:t xml:space="preserve">של החקלאות אתם בכלל </w:t>
      </w:r>
      <w:bookmarkStart w:id="1419" w:name="_ETM_Q1_1522352"/>
      <w:bookmarkStart w:id="1420" w:name="_ETM_Q1_1521102"/>
      <w:bookmarkEnd w:id="1419"/>
      <w:bookmarkEnd w:id="1420"/>
      <w:r>
        <w:rPr>
          <w:rFonts w:hint="cs"/>
          <w:rtl/>
        </w:rPr>
        <w:t xml:space="preserve">לא הבאתם בפנינו. </w:t>
      </w:r>
      <w:bookmarkStart w:id="1421" w:name="_ETM_Q1_1525852"/>
      <w:bookmarkEnd w:id="1421"/>
      <w:r>
        <w:rPr>
          <w:rFonts w:hint="cs"/>
          <w:rtl/>
        </w:rPr>
        <w:t>יש לי תחושה שלא היינו צריכים להתכנס בפגרה.</w:t>
      </w:r>
      <w:bookmarkStart w:id="1422" w:name="_ETM_Q1_1529852"/>
      <w:bookmarkEnd w:id="1422"/>
      <w:r>
        <w:rPr>
          <w:rFonts w:hint="cs"/>
          <w:rtl/>
        </w:rPr>
        <w:t xml:space="preserve"> אנ</w:t>
      </w:r>
      <w:bookmarkStart w:id="1423" w:name="_ETM_Q1_1527852"/>
      <w:bookmarkEnd w:id="1423"/>
      <w:r>
        <w:rPr>
          <w:rFonts w:hint="cs"/>
          <w:rtl/>
        </w:rPr>
        <w:t xml:space="preserve">י </w:t>
      </w:r>
      <w:bookmarkStart w:id="1424" w:name="_ETM_Q1_1528352"/>
      <w:bookmarkEnd w:id="1424"/>
      <w:r>
        <w:rPr>
          <w:rFonts w:hint="cs"/>
          <w:rtl/>
        </w:rPr>
        <w:t xml:space="preserve">אמרתי, יחד עם המנהלת והצוות, שכל נושא שמקדם נושא מלחמה </w:t>
      </w:r>
      <w:bookmarkStart w:id="1425" w:name="_ETM_Q1_1536601"/>
      <w:bookmarkEnd w:id="1425"/>
      <w:r>
        <w:rPr>
          <w:rFonts w:hint="cs"/>
          <w:rtl/>
        </w:rPr>
        <w:t xml:space="preserve">אין לנו פגרה </w:t>
      </w:r>
      <w:r>
        <w:rPr>
          <w:rtl/>
        </w:rPr>
        <w:t>–</w:t>
      </w:r>
      <w:r>
        <w:rPr>
          <w:rFonts w:hint="cs"/>
          <w:rtl/>
        </w:rPr>
        <w:t xml:space="preserve"> אנחנו דנים וזהו. אבל אם</w:t>
      </w:r>
      <w:bookmarkStart w:id="1426" w:name="_ETM_Q1_1539602"/>
      <w:bookmarkEnd w:id="1426"/>
      <w:r>
        <w:rPr>
          <w:rFonts w:hint="cs"/>
          <w:rtl/>
        </w:rPr>
        <w:t xml:space="preserve"> </w:t>
      </w:r>
      <w:bookmarkStart w:id="1427" w:name="_ETM_Q1_1540102"/>
      <w:bookmarkEnd w:id="1427"/>
      <w:r>
        <w:rPr>
          <w:rFonts w:hint="cs"/>
          <w:rtl/>
        </w:rPr>
        <w:t>זו ביצה שעוד לא התבשלה,</w:t>
      </w:r>
      <w:bookmarkStart w:id="1428" w:name="_ETM_Q1_1541352"/>
      <w:bookmarkStart w:id="1429" w:name="_ETM_Q1_1542102"/>
      <w:bookmarkEnd w:id="1428"/>
      <w:bookmarkEnd w:id="1429"/>
      <w:r>
        <w:rPr>
          <w:rFonts w:hint="cs"/>
          <w:rtl/>
        </w:rPr>
        <w:t xml:space="preserve"> </w:t>
      </w:r>
      <w:bookmarkStart w:id="1430" w:name="_ETM_Q1_1544101"/>
      <w:bookmarkEnd w:id="1430"/>
      <w:r>
        <w:rPr>
          <w:rFonts w:hint="cs"/>
          <w:rtl/>
        </w:rPr>
        <w:t xml:space="preserve">אם נולדה בכלל, למה אנחנו צריכים לשבת בפגרה </w:t>
      </w:r>
      <w:bookmarkStart w:id="1431" w:name="_ETM_Q1_1539352"/>
      <w:bookmarkStart w:id="1432" w:name="_ETM_Q1_1542352"/>
      <w:bookmarkEnd w:id="1431"/>
      <w:bookmarkEnd w:id="1432"/>
      <w:r>
        <w:rPr>
          <w:rFonts w:hint="cs"/>
          <w:rtl/>
        </w:rPr>
        <w:t>ולדון על זה?</w:t>
      </w:r>
    </w:p>
    <w:p w:rsidR="002C7CBC" w:rsidRDefault="002C7CBC" w:rsidP="002C7CBC">
      <w:pPr>
        <w:rPr>
          <w:rtl/>
        </w:rPr>
      </w:pPr>
      <w:bookmarkStart w:id="1433" w:name="_ETM_Q1_1547602"/>
      <w:bookmarkStart w:id="1434" w:name="_ETM_Q1_1548602"/>
      <w:bookmarkEnd w:id="1433"/>
      <w:bookmarkEnd w:id="1434"/>
    </w:p>
    <w:p w:rsidR="002C7CBC" w:rsidRDefault="002C7CBC" w:rsidP="002C7CBC">
      <w:pPr>
        <w:pStyle w:val="a4"/>
        <w:keepNext/>
        <w:rPr>
          <w:rtl/>
        </w:rPr>
      </w:pPr>
      <w:bookmarkStart w:id="1435" w:name="ET_speaker_מאיר_דוד_80"/>
      <w:r w:rsidRPr="002C7CBC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2C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2C7CBC" w:rsidRDefault="002C7CBC" w:rsidP="002C7CBC">
      <w:pPr>
        <w:pStyle w:val="KeepWithNext"/>
        <w:rPr>
          <w:rtl/>
        </w:rPr>
      </w:pPr>
    </w:p>
    <w:p w:rsidR="002C7CBC" w:rsidRDefault="002C7CBC" w:rsidP="002C7CBC">
      <w:pPr>
        <w:rPr>
          <w:rtl/>
        </w:rPr>
      </w:pPr>
      <w:bookmarkStart w:id="1436" w:name="_ETM_Q1_1549103"/>
      <w:bookmarkStart w:id="1437" w:name="_ETM_Q1_1546103"/>
      <w:bookmarkEnd w:id="1436"/>
      <w:bookmarkEnd w:id="1437"/>
      <w:r>
        <w:rPr>
          <w:rFonts w:hint="cs"/>
          <w:rtl/>
        </w:rPr>
        <w:t xml:space="preserve">משרד החוץ יתייחס להסכמים </w:t>
      </w:r>
      <w:bookmarkStart w:id="1438" w:name="_ETM_Q1_1548101"/>
      <w:bookmarkEnd w:id="1438"/>
      <w:r w:rsidR="00BD57A2">
        <w:rPr>
          <w:rFonts w:hint="cs"/>
          <w:rtl/>
        </w:rPr>
        <w:t>הבילטרליים</w:t>
      </w:r>
      <w:r>
        <w:rPr>
          <w:rFonts w:hint="cs"/>
          <w:rtl/>
        </w:rPr>
        <w:t xml:space="preserve"> ואז אני אענה </w:t>
      </w:r>
      <w:bookmarkStart w:id="1439" w:name="_ETM_Q1_1550352"/>
      <w:bookmarkEnd w:id="1439"/>
      <w:r>
        <w:rPr>
          <w:rFonts w:hint="cs"/>
          <w:rtl/>
        </w:rPr>
        <w:t>לגבי כל השאר.</w:t>
      </w:r>
    </w:p>
    <w:p w:rsidR="002C7CBC" w:rsidRDefault="002C7CBC" w:rsidP="002C7CBC">
      <w:pPr>
        <w:rPr>
          <w:rtl/>
        </w:rPr>
      </w:pPr>
      <w:bookmarkStart w:id="1440" w:name="_ETM_Q1_1551852"/>
      <w:bookmarkStart w:id="1441" w:name="_ETM_Q1_1549852"/>
      <w:bookmarkStart w:id="1442" w:name="_ETM_Q1_1550602"/>
      <w:bookmarkEnd w:id="1440"/>
      <w:bookmarkEnd w:id="1441"/>
      <w:bookmarkEnd w:id="1442"/>
    </w:p>
    <w:p w:rsidR="002C7CBC" w:rsidRDefault="002C7CBC" w:rsidP="002C7CBC">
      <w:pPr>
        <w:pStyle w:val="af6"/>
        <w:keepNext/>
        <w:rPr>
          <w:rtl/>
        </w:rPr>
      </w:pPr>
      <w:bookmarkStart w:id="1443" w:name="ET_yor_4996_81"/>
      <w:r w:rsidRPr="002C7C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7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2C7CBC" w:rsidRDefault="002C7CBC" w:rsidP="002C7CBC">
      <w:pPr>
        <w:pStyle w:val="KeepWithNext"/>
        <w:rPr>
          <w:rtl/>
        </w:rPr>
      </w:pPr>
    </w:p>
    <w:p w:rsidR="002C7CBC" w:rsidRDefault="002C7CBC" w:rsidP="002C7CBC">
      <w:pPr>
        <w:rPr>
          <w:rtl/>
        </w:rPr>
      </w:pPr>
      <w:r>
        <w:rPr>
          <w:rFonts w:hint="cs"/>
          <w:rtl/>
        </w:rPr>
        <w:t>בבקשה, משרד החו</w:t>
      </w:r>
      <w:bookmarkStart w:id="1444" w:name="_ETM_Q1_1550102"/>
      <w:bookmarkEnd w:id="1444"/>
      <w:r>
        <w:rPr>
          <w:rFonts w:hint="cs"/>
          <w:rtl/>
        </w:rPr>
        <w:t>ץ.</w:t>
      </w:r>
    </w:p>
    <w:p w:rsidR="002C7CBC" w:rsidRDefault="002C7CBC" w:rsidP="002C7CBC">
      <w:pPr>
        <w:rPr>
          <w:rtl/>
        </w:rPr>
      </w:pPr>
      <w:bookmarkStart w:id="1445" w:name="_ETM_Q1_1550351"/>
      <w:bookmarkStart w:id="1446" w:name="_ETM_Q1_1550852"/>
      <w:bookmarkEnd w:id="1445"/>
      <w:bookmarkEnd w:id="1446"/>
    </w:p>
    <w:p w:rsidR="002C7CBC" w:rsidRDefault="002C7CBC" w:rsidP="002C7CBC">
      <w:pPr>
        <w:pStyle w:val="a4"/>
        <w:keepNext/>
        <w:rPr>
          <w:rtl/>
        </w:rPr>
      </w:pPr>
      <w:bookmarkStart w:id="1447" w:name="ET_speaker_רחל_אוברמן_82"/>
      <w:r w:rsidRPr="002C7CBC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2C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2C7CBC" w:rsidRDefault="002C7CBC" w:rsidP="002C7CBC">
      <w:pPr>
        <w:pStyle w:val="KeepWithNext"/>
        <w:rPr>
          <w:rtl/>
        </w:rPr>
      </w:pPr>
    </w:p>
    <w:p w:rsidR="002C7CBC" w:rsidRDefault="002C7CBC" w:rsidP="002C7CBC">
      <w:pPr>
        <w:rPr>
          <w:rtl/>
        </w:rPr>
      </w:pPr>
      <w:r>
        <w:rPr>
          <w:rFonts w:hint="cs"/>
          <w:rtl/>
        </w:rPr>
        <w:t xml:space="preserve">נעים מאוד, רחל </w:t>
      </w:r>
      <w:proofErr w:type="spellStart"/>
      <w:r>
        <w:rPr>
          <w:rFonts w:hint="cs"/>
          <w:rtl/>
        </w:rPr>
        <w:t>אוברמן</w:t>
      </w:r>
      <w:proofErr w:type="spellEnd"/>
      <w:r>
        <w:rPr>
          <w:rFonts w:hint="cs"/>
          <w:rtl/>
        </w:rPr>
        <w:t xml:space="preserve"> מהלשכה המשפטית </w:t>
      </w:r>
      <w:bookmarkStart w:id="1448" w:name="_ETM_Q1_1546102"/>
      <w:bookmarkStart w:id="1449" w:name="_ETM_Q1_1549102"/>
      <w:bookmarkEnd w:id="1448"/>
      <w:bookmarkEnd w:id="1449"/>
      <w:r w:rsidR="00BD57A2">
        <w:rPr>
          <w:rFonts w:hint="cs"/>
          <w:rtl/>
        </w:rPr>
        <w:t>במשרד החוץ.</w:t>
      </w:r>
      <w:r w:rsidR="003B68B1">
        <w:rPr>
          <w:rFonts w:hint="cs"/>
          <w:rtl/>
        </w:rPr>
        <w:t xml:space="preserve"> </w:t>
      </w:r>
      <w:bookmarkStart w:id="1450" w:name="_ETM_Q1_1561852"/>
      <w:bookmarkEnd w:id="1450"/>
      <w:r w:rsidR="003B68B1">
        <w:rPr>
          <w:rFonts w:hint="cs"/>
          <w:rtl/>
        </w:rPr>
        <w:t xml:space="preserve">ועדת המנכ"לים מחליטה </w:t>
      </w:r>
      <w:bookmarkStart w:id="1451" w:name="_ETM_Q1_1563602"/>
      <w:bookmarkEnd w:id="1451"/>
      <w:r w:rsidR="003B68B1">
        <w:rPr>
          <w:rFonts w:hint="cs"/>
          <w:rtl/>
        </w:rPr>
        <w:t xml:space="preserve">על המכסות של </w:t>
      </w:r>
      <w:bookmarkStart w:id="1452" w:name="_ETM_Q1_1565602"/>
      <w:bookmarkEnd w:id="1452"/>
      <w:r w:rsidR="003B68B1">
        <w:rPr>
          <w:rFonts w:hint="cs"/>
          <w:rtl/>
        </w:rPr>
        <w:t>העובדים הזרים, וא</w:t>
      </w:r>
      <w:bookmarkStart w:id="1453" w:name="_ETM_Q1_1567102"/>
      <w:bookmarkEnd w:id="1453"/>
      <w:r w:rsidR="003B68B1">
        <w:rPr>
          <w:rFonts w:hint="cs"/>
          <w:rtl/>
        </w:rPr>
        <w:t>ז הוועדה להסכמים בילטרליים מחליטה עם אילו מדינו</w:t>
      </w:r>
      <w:bookmarkStart w:id="1454" w:name="_ETM_Q1_1567602"/>
      <w:bookmarkEnd w:id="1454"/>
      <w:r w:rsidR="003B68B1">
        <w:rPr>
          <w:rFonts w:hint="cs"/>
          <w:rtl/>
        </w:rPr>
        <w:t xml:space="preserve">ת </w:t>
      </w:r>
      <w:bookmarkStart w:id="1455" w:name="_ETM_Q1_1567851"/>
      <w:bookmarkEnd w:id="1455"/>
      <w:r w:rsidR="003B68B1">
        <w:rPr>
          <w:rFonts w:hint="cs"/>
          <w:rtl/>
        </w:rPr>
        <w:t>ניכנס למש</w:t>
      </w:r>
      <w:bookmarkStart w:id="1456" w:name="_ETM_Q1_1573352"/>
      <w:bookmarkEnd w:id="1456"/>
      <w:r w:rsidR="003B68B1">
        <w:rPr>
          <w:rFonts w:hint="cs"/>
          <w:rtl/>
        </w:rPr>
        <w:t>א ומתן, ו</w:t>
      </w:r>
      <w:bookmarkStart w:id="1457" w:name="_ETM_Q1_1568602"/>
      <w:bookmarkStart w:id="1458" w:name="_ETM_Q1_1571602"/>
      <w:bookmarkEnd w:id="1457"/>
      <w:bookmarkEnd w:id="1458"/>
      <w:r w:rsidR="003B68B1">
        <w:rPr>
          <w:rFonts w:hint="cs"/>
          <w:rtl/>
        </w:rPr>
        <w:t xml:space="preserve">אנחנו מקדמים הסכמים בכל </w:t>
      </w:r>
      <w:bookmarkStart w:id="1459" w:name="_ETM_Q1_1574602"/>
      <w:bookmarkEnd w:id="1459"/>
      <w:r w:rsidR="003B68B1">
        <w:rPr>
          <w:rFonts w:hint="cs"/>
          <w:rtl/>
        </w:rPr>
        <w:t>ענף שנקבעה לו מכסה בוועדת המנכ"לים.</w:t>
      </w:r>
      <w:bookmarkStart w:id="1460" w:name="_ETM_Q1_1578602"/>
      <w:bookmarkEnd w:id="1460"/>
      <w:r w:rsidR="003B68B1">
        <w:rPr>
          <w:rFonts w:hint="cs"/>
          <w:rtl/>
        </w:rPr>
        <w:t xml:space="preserve"> </w:t>
      </w:r>
    </w:p>
    <w:p w:rsidR="003B68B1" w:rsidRDefault="003B68B1" w:rsidP="002C7CBC">
      <w:pPr>
        <w:rPr>
          <w:rtl/>
        </w:rPr>
      </w:pPr>
      <w:bookmarkStart w:id="1461" w:name="_ETM_Q1_1579101"/>
      <w:bookmarkEnd w:id="1461"/>
    </w:p>
    <w:p w:rsidR="003B68B1" w:rsidRDefault="003B68B1" w:rsidP="002C7CBC">
      <w:pPr>
        <w:rPr>
          <w:rtl/>
        </w:rPr>
      </w:pPr>
      <w:r>
        <w:rPr>
          <w:rFonts w:hint="cs"/>
          <w:rtl/>
        </w:rPr>
        <w:t>א</w:t>
      </w:r>
      <w:bookmarkStart w:id="1462" w:name="_ETM_Q1_1579352"/>
      <w:bookmarkEnd w:id="1462"/>
      <w:r>
        <w:rPr>
          <w:rFonts w:hint="cs"/>
          <w:rtl/>
        </w:rPr>
        <w:t xml:space="preserve">ני יכולה להגיד </w:t>
      </w:r>
      <w:bookmarkStart w:id="1463" w:name="_ETM_Q1_1581602"/>
      <w:bookmarkEnd w:id="1463"/>
      <w:r>
        <w:rPr>
          <w:rFonts w:hint="cs"/>
          <w:rtl/>
        </w:rPr>
        <w:t xml:space="preserve">שבענף המסעדות </w:t>
      </w:r>
      <w:bookmarkStart w:id="1464" w:name="_ETM_Q1_1580852"/>
      <w:bookmarkEnd w:id="1464"/>
      <w:r>
        <w:rPr>
          <w:rFonts w:hint="cs"/>
          <w:rtl/>
        </w:rPr>
        <w:t xml:space="preserve">ישבנו </w:t>
      </w:r>
      <w:bookmarkStart w:id="1465" w:name="_ETM_Q1_1584852"/>
      <w:bookmarkEnd w:id="1465"/>
      <w:r>
        <w:rPr>
          <w:rFonts w:hint="cs"/>
          <w:rtl/>
        </w:rPr>
        <w:t>בשבוע שעבר עם המסעדנים</w:t>
      </w:r>
      <w:bookmarkStart w:id="1466" w:name="_ETM_Q1_1580101"/>
      <w:bookmarkStart w:id="1467" w:name="_ETM_Q1_1583101"/>
      <w:bookmarkStart w:id="1468" w:name="_ETM_Q1_1583601"/>
      <w:bookmarkEnd w:id="1466"/>
      <w:bookmarkEnd w:id="1467"/>
      <w:bookmarkEnd w:id="1468"/>
      <w:r>
        <w:rPr>
          <w:rFonts w:hint="cs"/>
          <w:rtl/>
        </w:rPr>
        <w:t>.</w:t>
      </w:r>
      <w:bookmarkStart w:id="1469" w:name="_ETM_Q1_1585352"/>
      <w:bookmarkEnd w:id="1469"/>
      <w:r>
        <w:rPr>
          <w:rFonts w:hint="cs"/>
          <w:rtl/>
        </w:rPr>
        <w:t xml:space="preserve"> זה ענף שלא עשינו בו מעולם הסכם בילטרלי</w:t>
      </w:r>
      <w:bookmarkStart w:id="1470" w:name="_ETM_Q1_1587852"/>
      <w:bookmarkEnd w:id="1470"/>
      <w:r>
        <w:rPr>
          <w:rFonts w:hint="cs"/>
          <w:rtl/>
        </w:rPr>
        <w:t xml:space="preserve">, </w:t>
      </w:r>
      <w:bookmarkStart w:id="1471" w:name="_ETM_Q1_1588602"/>
      <w:bookmarkEnd w:id="1471"/>
      <w:r>
        <w:rPr>
          <w:rFonts w:hint="cs"/>
          <w:rtl/>
        </w:rPr>
        <w:t>אז היינו צריכים ללבן סוגיות שקשורות לתנאי סף</w:t>
      </w:r>
      <w:bookmarkStart w:id="1472" w:name="_ETM_Q1_1591102"/>
      <w:bookmarkEnd w:id="1472"/>
      <w:r>
        <w:rPr>
          <w:rFonts w:hint="cs"/>
          <w:rtl/>
        </w:rPr>
        <w:t xml:space="preserve"> ולבחינות מ</w:t>
      </w:r>
      <w:bookmarkStart w:id="1473" w:name="_ETM_Q1_1592101"/>
      <w:bookmarkEnd w:id="1473"/>
      <w:r>
        <w:rPr>
          <w:rFonts w:hint="cs"/>
          <w:rtl/>
        </w:rPr>
        <w:t xml:space="preserve">קצועיות של עובדים וכדומה. ישבנו </w:t>
      </w:r>
      <w:bookmarkStart w:id="1474" w:name="_ETM_Q1_1595351"/>
      <w:bookmarkEnd w:id="1474"/>
      <w:r>
        <w:rPr>
          <w:rFonts w:hint="cs"/>
          <w:rtl/>
        </w:rPr>
        <w:t>א</w:t>
      </w:r>
      <w:bookmarkStart w:id="1475" w:name="_ETM_Q1_1595851"/>
      <w:bookmarkEnd w:id="1475"/>
      <w:r>
        <w:rPr>
          <w:rFonts w:hint="cs"/>
          <w:rtl/>
        </w:rPr>
        <w:t xml:space="preserve">יתם לישיבה נוספת </w:t>
      </w:r>
      <w:bookmarkStart w:id="1476" w:name="_ETM_Q1_1596852"/>
      <w:bookmarkEnd w:id="1476"/>
      <w:r>
        <w:rPr>
          <w:rFonts w:hint="cs"/>
          <w:rtl/>
        </w:rPr>
        <w:t>ביום חמישי,</w:t>
      </w:r>
      <w:bookmarkStart w:id="1477" w:name="_ETM_Q1_1596352"/>
      <w:bookmarkEnd w:id="1477"/>
      <w:r>
        <w:rPr>
          <w:rFonts w:hint="cs"/>
          <w:rtl/>
        </w:rPr>
        <w:t xml:space="preserve"> והשבוע בעזרת השם אנחנו נשלח טיוטה ל</w:t>
      </w:r>
      <w:bookmarkStart w:id="1478" w:name="_ETM_Q1_1602851"/>
      <w:bookmarkEnd w:id="1478"/>
      <w:r>
        <w:rPr>
          <w:rFonts w:hint="cs"/>
          <w:rtl/>
        </w:rPr>
        <w:t>מדינת המוצא הרלוונטית.</w:t>
      </w:r>
      <w:bookmarkStart w:id="1479" w:name="_ETM_Q1_1602602"/>
      <w:bookmarkEnd w:id="1479"/>
    </w:p>
    <w:p w:rsidR="003B68B1" w:rsidRDefault="003B68B1" w:rsidP="002C7CBC">
      <w:pPr>
        <w:rPr>
          <w:rtl/>
        </w:rPr>
      </w:pPr>
    </w:p>
    <w:p w:rsidR="003B68B1" w:rsidRDefault="003B68B1" w:rsidP="002C7CBC">
      <w:pPr>
        <w:rPr>
          <w:rtl/>
        </w:rPr>
      </w:pPr>
      <w:r>
        <w:rPr>
          <w:rFonts w:hint="cs"/>
          <w:rtl/>
        </w:rPr>
        <w:t xml:space="preserve">בענף המסחר והשירותים אנחנו מחכים לתוצאות </w:t>
      </w:r>
      <w:bookmarkStart w:id="1480" w:name="_ETM_Q1_1609101"/>
      <w:bookmarkEnd w:id="1480"/>
      <w:r>
        <w:rPr>
          <w:rFonts w:hint="cs"/>
          <w:rtl/>
        </w:rPr>
        <w:t xml:space="preserve">של </w:t>
      </w:r>
      <w:bookmarkStart w:id="1481" w:name="_ETM_Q1_1606352"/>
      <w:bookmarkEnd w:id="1481"/>
      <w:r>
        <w:rPr>
          <w:rFonts w:hint="cs"/>
          <w:rtl/>
        </w:rPr>
        <w:t xml:space="preserve">הקול הקורא שהוציא משרד הכלכלה כדי לנסח את </w:t>
      </w:r>
      <w:bookmarkStart w:id="1482" w:name="_ETM_Q1_1612851"/>
      <w:bookmarkEnd w:id="1482"/>
      <w:r>
        <w:rPr>
          <w:rFonts w:hint="cs"/>
          <w:rtl/>
        </w:rPr>
        <w:t>ה</w:t>
      </w:r>
      <w:bookmarkStart w:id="1483" w:name="_ETM_Q1_1612602"/>
      <w:bookmarkEnd w:id="1483"/>
      <w:r>
        <w:rPr>
          <w:rFonts w:hint="cs"/>
          <w:rtl/>
        </w:rPr>
        <w:t xml:space="preserve">הסכם. נוכל לנסח את ההסכם רק אחרי שנקבל את </w:t>
      </w:r>
      <w:bookmarkStart w:id="1484" w:name="_ETM_Q1_1616852"/>
      <w:bookmarkEnd w:id="1484"/>
      <w:r>
        <w:rPr>
          <w:rFonts w:hint="cs"/>
          <w:rtl/>
        </w:rPr>
        <w:t xml:space="preserve">הנתונים האלה, וזה </w:t>
      </w:r>
      <w:bookmarkStart w:id="1485" w:name="_ETM_Q1_1616352"/>
      <w:bookmarkEnd w:id="1485"/>
      <w:r>
        <w:rPr>
          <w:rFonts w:hint="cs"/>
          <w:rtl/>
        </w:rPr>
        <w:t xml:space="preserve">בגלל שמדובר בסקטורים שמעולם לא הבאנו </w:t>
      </w:r>
      <w:bookmarkStart w:id="1486" w:name="_ETM_Q1_1621101"/>
      <w:bookmarkEnd w:id="1486"/>
      <w:r>
        <w:rPr>
          <w:rFonts w:hint="cs"/>
          <w:rtl/>
        </w:rPr>
        <w:t xml:space="preserve">בהם </w:t>
      </w:r>
      <w:bookmarkStart w:id="1487" w:name="_ETM_Q1_1618602"/>
      <w:bookmarkEnd w:id="1487"/>
      <w:r>
        <w:rPr>
          <w:rFonts w:hint="cs"/>
          <w:rtl/>
        </w:rPr>
        <w:t>עובדים זרים במסגרת הסכמים, זה משהו חד</w:t>
      </w:r>
      <w:bookmarkStart w:id="1488" w:name="_ETM_Q1_1621602"/>
      <w:bookmarkEnd w:id="1488"/>
      <w:r>
        <w:rPr>
          <w:rFonts w:hint="cs"/>
          <w:rtl/>
        </w:rPr>
        <w:t xml:space="preserve">ש, אז </w:t>
      </w:r>
      <w:bookmarkStart w:id="1489" w:name="_ETM_Q1_1622352"/>
      <w:bookmarkEnd w:id="1489"/>
      <w:r>
        <w:rPr>
          <w:rFonts w:hint="cs"/>
          <w:rtl/>
        </w:rPr>
        <w:t xml:space="preserve">אנחנו צריכים את שיתוף הפעולה של הלקוחות בקצה כדי להבין </w:t>
      </w:r>
      <w:bookmarkStart w:id="1490" w:name="_ETM_Q1_1629351"/>
      <w:bookmarkEnd w:id="1490"/>
      <w:r>
        <w:rPr>
          <w:rFonts w:hint="cs"/>
          <w:rtl/>
        </w:rPr>
        <w:t>אילו עובדים צריך בדיוק. תודה.</w:t>
      </w:r>
      <w:bookmarkStart w:id="1491" w:name="_ETM_Q1_1632602"/>
      <w:bookmarkEnd w:id="1491"/>
    </w:p>
    <w:p w:rsidR="003B68B1" w:rsidRDefault="003B68B1" w:rsidP="002C7CBC">
      <w:pPr>
        <w:rPr>
          <w:rtl/>
        </w:rPr>
      </w:pPr>
    </w:p>
    <w:p w:rsidR="003B68B1" w:rsidRDefault="003B68B1" w:rsidP="003B68B1">
      <w:pPr>
        <w:pStyle w:val="a4"/>
        <w:keepNext/>
        <w:rPr>
          <w:rtl/>
        </w:rPr>
      </w:pPr>
      <w:bookmarkStart w:id="1492" w:name="ET_speaker_מאיר_דוד_83"/>
      <w:r w:rsidRPr="003B68B1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3B6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3B68B1" w:rsidRDefault="003B68B1" w:rsidP="003B68B1">
      <w:pPr>
        <w:pStyle w:val="KeepWithNext"/>
        <w:rPr>
          <w:rtl/>
        </w:rPr>
      </w:pPr>
    </w:p>
    <w:p w:rsidR="003B68B1" w:rsidRDefault="003B68B1" w:rsidP="003B68B1">
      <w:pPr>
        <w:rPr>
          <w:rtl/>
        </w:rPr>
      </w:pPr>
      <w:bookmarkStart w:id="1493" w:name="_ETM_Q1_1627852"/>
      <w:bookmarkEnd w:id="1493"/>
      <w:r>
        <w:rPr>
          <w:rFonts w:hint="cs"/>
          <w:rtl/>
        </w:rPr>
        <w:t xml:space="preserve">אדוני יושב-הראש, אני רוצה להשלים כמה </w:t>
      </w:r>
      <w:bookmarkStart w:id="1494" w:name="_ETM_Q1_1634101"/>
      <w:bookmarkEnd w:id="1494"/>
      <w:r>
        <w:rPr>
          <w:rFonts w:hint="cs"/>
          <w:rtl/>
        </w:rPr>
        <w:t>ד</w:t>
      </w:r>
      <w:bookmarkStart w:id="1495" w:name="_ETM_Q1_1632352"/>
      <w:bookmarkEnd w:id="1495"/>
      <w:r>
        <w:rPr>
          <w:rFonts w:hint="cs"/>
          <w:rtl/>
        </w:rPr>
        <w:t>ברים. אנחנו משתדלים כממשלה עכשיו לעבוד במקביל.</w:t>
      </w:r>
      <w:bookmarkStart w:id="1496" w:name="_ETM_Q1_1635852"/>
      <w:bookmarkEnd w:id="1496"/>
      <w:r>
        <w:rPr>
          <w:rFonts w:hint="cs"/>
          <w:rtl/>
        </w:rPr>
        <w:t xml:space="preserve"> לצערנו אף </w:t>
      </w:r>
      <w:bookmarkStart w:id="1497" w:name="_ETM_Q1_1637851"/>
      <w:bookmarkEnd w:id="1497"/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יודע מה </w:t>
      </w:r>
      <w:bookmarkStart w:id="1498" w:name="_ETM_Q1_1637352"/>
      <w:bookmarkEnd w:id="1498"/>
      <w:r>
        <w:rPr>
          <w:rFonts w:hint="cs"/>
          <w:rtl/>
        </w:rPr>
        <w:t xml:space="preserve">יהיה היום ומה יהיה מחר </w:t>
      </w:r>
      <w:bookmarkStart w:id="1499" w:name="_ETM_Q1_1641852"/>
      <w:bookmarkEnd w:id="1499"/>
      <w:r>
        <w:rPr>
          <w:rFonts w:hint="cs"/>
          <w:rtl/>
        </w:rPr>
        <w:t>בבוקר,</w:t>
      </w:r>
      <w:bookmarkStart w:id="1500" w:name="_ETM_Q1_1639601"/>
      <w:bookmarkEnd w:id="1500"/>
      <w:r>
        <w:rPr>
          <w:rFonts w:hint="cs"/>
          <w:rtl/>
        </w:rPr>
        <w:t xml:space="preserve"> כולנו תקווה שיהיה שלום ושכל ה</w:t>
      </w:r>
      <w:bookmarkStart w:id="1501" w:name="_ETM_Q1_1641352"/>
      <w:bookmarkEnd w:id="1501"/>
      <w:r>
        <w:rPr>
          <w:rFonts w:hint="cs"/>
          <w:rtl/>
        </w:rPr>
        <w:t xml:space="preserve">חטופים יחזרו ושלא </w:t>
      </w:r>
      <w:bookmarkStart w:id="1502" w:name="_ETM_Q1_1642852"/>
      <w:bookmarkEnd w:id="1502"/>
      <w:r>
        <w:rPr>
          <w:rFonts w:hint="cs"/>
          <w:rtl/>
        </w:rPr>
        <w:t>נזדקק לכאלה לחצים. אנ</w:t>
      </w:r>
      <w:bookmarkStart w:id="1503" w:name="_ETM_Q1_1645352"/>
      <w:bookmarkEnd w:id="1503"/>
      <w:r>
        <w:rPr>
          <w:rFonts w:hint="cs"/>
          <w:rtl/>
        </w:rPr>
        <w:t xml:space="preserve">י יודע שאולי רצנו </w:t>
      </w:r>
      <w:bookmarkStart w:id="1504" w:name="_ETM_Q1_1647601"/>
      <w:bookmarkEnd w:id="1504"/>
      <w:r>
        <w:rPr>
          <w:rFonts w:hint="cs"/>
          <w:rtl/>
        </w:rPr>
        <w:t xml:space="preserve">מהר </w:t>
      </w:r>
      <w:bookmarkStart w:id="1505" w:name="_ETM_Q1_1648101"/>
      <w:bookmarkEnd w:id="1505"/>
      <w:r>
        <w:rPr>
          <w:rFonts w:hint="cs"/>
          <w:rtl/>
        </w:rPr>
        <w:t>מדי עם תקנות הפיקדון</w:t>
      </w:r>
      <w:bookmarkStart w:id="1506" w:name="_ETM_Q1_1648851"/>
      <w:bookmarkEnd w:id="1506"/>
      <w:r>
        <w:rPr>
          <w:rFonts w:hint="cs"/>
          <w:rtl/>
        </w:rPr>
        <w:t xml:space="preserve">, אבל זאת הפעם </w:t>
      </w:r>
      <w:bookmarkStart w:id="1507" w:name="_ETM_Q1_1651352"/>
      <w:bookmarkEnd w:id="1507"/>
      <w:r>
        <w:rPr>
          <w:rFonts w:hint="cs"/>
          <w:rtl/>
        </w:rPr>
        <w:t xml:space="preserve">הראשונה </w:t>
      </w:r>
      <w:bookmarkStart w:id="1508" w:name="_ETM_Q1_1650602"/>
      <w:bookmarkEnd w:id="1508"/>
      <w:r>
        <w:rPr>
          <w:rFonts w:hint="cs"/>
          <w:rtl/>
        </w:rPr>
        <w:t xml:space="preserve">שמעירים לי שאני </w:t>
      </w:r>
      <w:bookmarkStart w:id="1509" w:name="_ETM_Q1_1650101"/>
      <w:bookmarkEnd w:id="1509"/>
      <w:r>
        <w:rPr>
          <w:rFonts w:hint="cs"/>
          <w:rtl/>
        </w:rPr>
        <w:t xml:space="preserve">עובד מהר מדי. בדרך כלל אני </w:t>
      </w:r>
      <w:bookmarkStart w:id="1510" w:name="_ETM_Q1_1654102"/>
      <w:bookmarkEnd w:id="1510"/>
      <w:r>
        <w:rPr>
          <w:rFonts w:hint="cs"/>
          <w:rtl/>
        </w:rPr>
        <w:t>ננזף למה אנחנו עובדים לאט מדי.</w:t>
      </w:r>
    </w:p>
    <w:p w:rsidR="003B68B1" w:rsidRDefault="003B68B1" w:rsidP="003B68B1">
      <w:pPr>
        <w:rPr>
          <w:rtl/>
        </w:rPr>
      </w:pPr>
      <w:bookmarkStart w:id="1511" w:name="_ETM_Q1_1655351"/>
      <w:bookmarkStart w:id="1512" w:name="_ETM_Q1_1652351"/>
      <w:bookmarkStart w:id="1513" w:name="_ETM_Q1_1652851"/>
      <w:bookmarkEnd w:id="1511"/>
      <w:bookmarkEnd w:id="1512"/>
      <w:bookmarkEnd w:id="1513"/>
    </w:p>
    <w:p w:rsidR="003B68B1" w:rsidRDefault="003B68B1" w:rsidP="003B68B1">
      <w:pPr>
        <w:pStyle w:val="af6"/>
        <w:keepNext/>
        <w:rPr>
          <w:rtl/>
        </w:rPr>
      </w:pPr>
      <w:bookmarkStart w:id="1514" w:name="ET_yor_4996_84"/>
      <w:r w:rsidRPr="003B68B1">
        <w:rPr>
          <w:rStyle w:val="TagStyle"/>
          <w:rtl/>
        </w:rPr>
        <w:t xml:space="preserve"> &lt;&lt; </w:t>
      </w:r>
      <w:proofErr w:type="spellStart"/>
      <w:r w:rsidRPr="003B68B1">
        <w:rPr>
          <w:rStyle w:val="TagStyle"/>
          <w:rtl/>
        </w:rPr>
        <w:t>יור</w:t>
      </w:r>
      <w:proofErr w:type="spellEnd"/>
      <w:r w:rsidRPr="003B68B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6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:rsidR="003B68B1" w:rsidRDefault="003B68B1" w:rsidP="003B68B1">
      <w:pPr>
        <w:pStyle w:val="KeepWithNext"/>
        <w:rPr>
          <w:rtl/>
        </w:rPr>
      </w:pPr>
    </w:p>
    <w:p w:rsidR="003B68B1" w:rsidRDefault="003B68B1" w:rsidP="003B68B1">
      <w:pPr>
        <w:rPr>
          <w:rtl/>
        </w:rPr>
      </w:pPr>
      <w:bookmarkStart w:id="1515" w:name="_ETM_Q1_1653101"/>
      <w:bookmarkStart w:id="1516" w:name="_ETM_Q1_1653351"/>
      <w:bookmarkEnd w:id="1515"/>
      <w:bookmarkEnd w:id="1516"/>
      <w:r>
        <w:rPr>
          <w:rFonts w:hint="cs"/>
          <w:rtl/>
        </w:rPr>
        <w:t>זהו, הוועדה מחכה לתקנות ממשרדי ה</w:t>
      </w:r>
      <w:bookmarkStart w:id="1517" w:name="_ETM_Q1_1658102"/>
      <w:bookmarkEnd w:id="1517"/>
      <w:r>
        <w:rPr>
          <w:rFonts w:hint="cs"/>
          <w:rtl/>
        </w:rPr>
        <w:t xml:space="preserve">ממשלה במשך </w:t>
      </w:r>
      <w:bookmarkStart w:id="1518" w:name="_ETM_Q1_1656852"/>
      <w:bookmarkEnd w:id="1518"/>
      <w:r>
        <w:rPr>
          <w:rFonts w:hint="cs"/>
          <w:rtl/>
        </w:rPr>
        <w:t>ארבע שנים.</w:t>
      </w:r>
      <w:bookmarkStart w:id="1519" w:name="_ETM_Q1_1657102"/>
      <w:bookmarkEnd w:id="1519"/>
    </w:p>
    <w:p w:rsidR="003B68B1" w:rsidRDefault="003B68B1" w:rsidP="003B68B1">
      <w:pPr>
        <w:rPr>
          <w:rtl/>
        </w:rPr>
      </w:pPr>
    </w:p>
    <w:p w:rsidR="003B68B1" w:rsidRDefault="003B68B1" w:rsidP="003B68B1">
      <w:pPr>
        <w:pStyle w:val="a4"/>
        <w:keepNext/>
        <w:rPr>
          <w:rtl/>
        </w:rPr>
      </w:pPr>
      <w:bookmarkStart w:id="1520" w:name="ET_speaker_מאיר_דוד_85"/>
      <w:r w:rsidRPr="003B68B1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3B6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3B68B1" w:rsidRDefault="003B68B1" w:rsidP="003B68B1">
      <w:pPr>
        <w:pStyle w:val="KeepWithNext"/>
        <w:rPr>
          <w:rtl/>
        </w:rPr>
      </w:pPr>
    </w:p>
    <w:p w:rsidR="003B68B1" w:rsidRDefault="003B68B1" w:rsidP="003B68B1">
      <w:pPr>
        <w:rPr>
          <w:rtl/>
        </w:rPr>
      </w:pPr>
      <w:bookmarkStart w:id="1521" w:name="_ETM_Q1_1655352"/>
      <w:bookmarkEnd w:id="1521"/>
      <w:r>
        <w:rPr>
          <w:rFonts w:hint="cs"/>
          <w:rtl/>
        </w:rPr>
        <w:t>זהו, בדרך כלל אתה נוזף בי שאני עובד לאט מדי.</w:t>
      </w:r>
    </w:p>
    <w:p w:rsidR="003B68B1" w:rsidRDefault="003B68B1" w:rsidP="003B68B1">
      <w:pPr>
        <w:rPr>
          <w:rtl/>
        </w:rPr>
      </w:pPr>
      <w:bookmarkStart w:id="1522" w:name="_ETM_Q1_1660102"/>
      <w:bookmarkEnd w:id="1522"/>
    </w:p>
    <w:p w:rsidR="003B68B1" w:rsidRDefault="003B68B1" w:rsidP="003B68B1">
      <w:pPr>
        <w:pStyle w:val="af6"/>
        <w:keepNext/>
        <w:rPr>
          <w:rtl/>
        </w:rPr>
      </w:pPr>
      <w:bookmarkStart w:id="1523" w:name="ET_yor_4996_86"/>
      <w:r w:rsidRPr="003B68B1">
        <w:rPr>
          <w:rStyle w:val="TagStyle"/>
          <w:rtl/>
        </w:rPr>
        <w:t xml:space="preserve"> &lt;&lt; </w:t>
      </w:r>
      <w:proofErr w:type="spellStart"/>
      <w:r w:rsidRPr="003B68B1">
        <w:rPr>
          <w:rStyle w:val="TagStyle"/>
          <w:rtl/>
        </w:rPr>
        <w:t>יור</w:t>
      </w:r>
      <w:proofErr w:type="spellEnd"/>
      <w:r w:rsidRPr="003B68B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6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:rsidR="003B68B1" w:rsidRDefault="003B68B1" w:rsidP="003B68B1">
      <w:pPr>
        <w:pStyle w:val="KeepWithNext"/>
        <w:rPr>
          <w:rtl/>
        </w:rPr>
      </w:pPr>
    </w:p>
    <w:p w:rsidR="003B68B1" w:rsidRDefault="003B68B1" w:rsidP="00545977">
      <w:pPr>
        <w:rPr>
          <w:rtl/>
        </w:rPr>
      </w:pPr>
      <w:bookmarkStart w:id="1524" w:name="_ETM_Q1_1660601"/>
      <w:bookmarkEnd w:id="1524"/>
      <w:r>
        <w:rPr>
          <w:rFonts w:hint="cs"/>
          <w:rtl/>
        </w:rPr>
        <w:t xml:space="preserve">עניין הבטיחות בעבודה, כמה שנים </w:t>
      </w:r>
      <w:bookmarkStart w:id="1525" w:name="_ETM_Q1_1662102"/>
      <w:bookmarkEnd w:id="1525"/>
      <w:r>
        <w:rPr>
          <w:rFonts w:hint="cs"/>
          <w:rtl/>
        </w:rPr>
        <w:t xml:space="preserve">אנחנו מחכים </w:t>
      </w:r>
      <w:bookmarkStart w:id="1526" w:name="_ETM_Q1_1663351"/>
      <w:bookmarkEnd w:id="1526"/>
      <w:r>
        <w:rPr>
          <w:rFonts w:hint="cs"/>
          <w:rtl/>
        </w:rPr>
        <w:t>לתקנות לבטיחות</w:t>
      </w:r>
      <w:bookmarkStart w:id="1527" w:name="_ETM_Q1_1664351"/>
      <w:bookmarkEnd w:id="1527"/>
      <w:r>
        <w:rPr>
          <w:rFonts w:hint="cs"/>
          <w:rtl/>
        </w:rPr>
        <w:t xml:space="preserve"> בעבודה? חמש שנים?</w:t>
      </w:r>
      <w:bookmarkStart w:id="1528" w:name="_ETM_Q1_1668602"/>
      <w:bookmarkEnd w:id="1528"/>
      <w:r>
        <w:rPr>
          <w:rFonts w:hint="cs"/>
          <w:rtl/>
        </w:rPr>
        <w:t xml:space="preserve"> חמש שנים אנחנו מחכים ודנים ולא </w:t>
      </w:r>
      <w:bookmarkStart w:id="1529" w:name="_ETM_Q1_1671602"/>
      <w:bookmarkEnd w:id="1529"/>
      <w:r>
        <w:rPr>
          <w:rFonts w:hint="cs"/>
          <w:rtl/>
        </w:rPr>
        <w:t>מגיעים לשום דבר</w:t>
      </w:r>
      <w:bookmarkStart w:id="1530" w:name="_ETM_Q1_1670852"/>
      <w:bookmarkStart w:id="1531" w:name="_ETM_Q1_1671869"/>
      <w:bookmarkStart w:id="1532" w:name="_ETM_Q1_1669602"/>
      <w:bookmarkStart w:id="1533" w:name="_ETM_Q1_1671102"/>
      <w:bookmarkEnd w:id="1530"/>
      <w:bookmarkEnd w:id="1531"/>
      <w:bookmarkEnd w:id="1532"/>
      <w:bookmarkEnd w:id="1533"/>
      <w:r w:rsidR="00545977">
        <w:rPr>
          <w:rFonts w:hint="cs"/>
          <w:rtl/>
        </w:rPr>
        <w:t xml:space="preserve">. פתאום אני צריך </w:t>
      </w:r>
      <w:r>
        <w:rPr>
          <w:rFonts w:hint="cs"/>
          <w:rtl/>
        </w:rPr>
        <w:t xml:space="preserve">להקדים את העגלה </w:t>
      </w:r>
      <w:bookmarkStart w:id="1534" w:name="_ETM_Q1_1672852"/>
      <w:bookmarkEnd w:id="1534"/>
      <w:r>
        <w:rPr>
          <w:rFonts w:hint="cs"/>
          <w:rtl/>
        </w:rPr>
        <w:t>לסוסים.</w:t>
      </w:r>
    </w:p>
    <w:p w:rsidR="003B68B1" w:rsidRDefault="003B68B1" w:rsidP="003B68B1">
      <w:pPr>
        <w:rPr>
          <w:rtl/>
        </w:rPr>
      </w:pPr>
      <w:bookmarkStart w:id="1535" w:name="_ETM_Q1_1667352"/>
      <w:bookmarkStart w:id="1536" w:name="_ETM_Q1_1667851"/>
      <w:bookmarkStart w:id="1537" w:name="_ETM_Q1_1668102"/>
      <w:bookmarkEnd w:id="1535"/>
      <w:bookmarkEnd w:id="1536"/>
      <w:bookmarkEnd w:id="1537"/>
    </w:p>
    <w:p w:rsidR="003B68B1" w:rsidRDefault="003B68B1" w:rsidP="003B68B1">
      <w:pPr>
        <w:pStyle w:val="a4"/>
        <w:keepNext/>
        <w:rPr>
          <w:rtl/>
        </w:rPr>
      </w:pPr>
      <w:bookmarkStart w:id="1538" w:name="ET_speaker_מאיר_דוד_87"/>
      <w:r w:rsidRPr="003B68B1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3B6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3B68B1" w:rsidRDefault="003B68B1" w:rsidP="003B68B1">
      <w:pPr>
        <w:pStyle w:val="KeepWithNext"/>
        <w:rPr>
          <w:rtl/>
        </w:rPr>
      </w:pPr>
    </w:p>
    <w:p w:rsidR="003B68B1" w:rsidRDefault="003B68B1" w:rsidP="003B68B1">
      <w:pPr>
        <w:rPr>
          <w:rtl/>
        </w:rPr>
      </w:pPr>
      <w:bookmarkStart w:id="1539" w:name="_ETM_Q1_1668601"/>
      <w:bookmarkStart w:id="1540" w:name="_ETM_Q1_1668851"/>
      <w:bookmarkStart w:id="1541" w:name="_ETM_Q1_1666102"/>
      <w:bookmarkEnd w:id="1539"/>
      <w:bookmarkEnd w:id="1540"/>
      <w:bookmarkEnd w:id="1541"/>
      <w:r>
        <w:rPr>
          <w:rFonts w:hint="cs"/>
          <w:rtl/>
        </w:rPr>
        <w:t>אז אדוני יושב-הראש, כ</w:t>
      </w:r>
      <w:bookmarkStart w:id="1542" w:name="_ETM_Q1_1666602"/>
      <w:bookmarkEnd w:id="1542"/>
      <w:r>
        <w:rPr>
          <w:rFonts w:hint="cs"/>
          <w:rtl/>
        </w:rPr>
        <w:t>יוון שאנחנו מצטיינ</w:t>
      </w:r>
      <w:bookmarkStart w:id="1543" w:name="_ETM_Q1_1669352"/>
      <w:bookmarkStart w:id="1544" w:name="_ETM_Q1_1667102"/>
      <w:bookmarkEnd w:id="1543"/>
      <w:bookmarkEnd w:id="1544"/>
      <w:r>
        <w:rPr>
          <w:rFonts w:hint="cs"/>
          <w:rtl/>
        </w:rPr>
        <w:t>ים ורצנו מהר, ואנחנו רו</w:t>
      </w:r>
      <w:bookmarkStart w:id="1545" w:name="_ETM_Q1_1676851"/>
      <w:bookmarkEnd w:id="1545"/>
      <w:r>
        <w:rPr>
          <w:rFonts w:hint="cs"/>
          <w:rtl/>
        </w:rPr>
        <w:t xml:space="preserve">צים לעבוד במקביל ולא בטור, אנחנו נשמח שנאשר </w:t>
      </w:r>
      <w:bookmarkStart w:id="1546" w:name="_ETM_Q1_1683101"/>
      <w:bookmarkEnd w:id="1546"/>
      <w:r>
        <w:rPr>
          <w:rFonts w:hint="cs"/>
          <w:rtl/>
        </w:rPr>
        <w:t>את התקנות האלה ו</w:t>
      </w:r>
      <w:bookmarkStart w:id="1547" w:name="_ETM_Q1_1681102"/>
      <w:bookmarkEnd w:id="1547"/>
      <w:r>
        <w:rPr>
          <w:rFonts w:hint="cs"/>
          <w:rtl/>
        </w:rPr>
        <w:t>זה יאיץ א</w:t>
      </w:r>
      <w:bookmarkStart w:id="1548" w:name="_ETM_Q1_1685351"/>
      <w:bookmarkEnd w:id="1548"/>
      <w:r>
        <w:rPr>
          <w:rFonts w:hint="cs"/>
          <w:rtl/>
        </w:rPr>
        <w:t xml:space="preserve">ת התהליכים, גם של הבילטרלי וגם של ההסכמים </w:t>
      </w:r>
      <w:bookmarkStart w:id="1549" w:name="_ETM_Q1_1680601"/>
      <w:bookmarkStart w:id="1550" w:name="_ETM_Q1_1683601"/>
      <w:bookmarkEnd w:id="1549"/>
      <w:bookmarkEnd w:id="1550"/>
      <w:r w:rsidR="001007DF">
        <w:rPr>
          <w:rFonts w:hint="cs"/>
          <w:rtl/>
        </w:rPr>
        <w:t xml:space="preserve">וגם </w:t>
      </w:r>
      <w:bookmarkStart w:id="1551" w:name="_ETM_Q1_1685102"/>
      <w:bookmarkEnd w:id="1551"/>
      <w:r w:rsidR="001007DF">
        <w:rPr>
          <w:rFonts w:hint="cs"/>
          <w:rtl/>
        </w:rPr>
        <w:t xml:space="preserve">של הנוהל. אנחנו מבטיחים שלא יכנס פה עובד </w:t>
      </w:r>
      <w:bookmarkStart w:id="1552" w:name="_ETM_Q1_1689352"/>
      <w:bookmarkEnd w:id="1552"/>
      <w:r w:rsidR="001007DF">
        <w:rPr>
          <w:rFonts w:hint="cs"/>
          <w:rtl/>
        </w:rPr>
        <w:t xml:space="preserve">זר אחד </w:t>
      </w:r>
      <w:bookmarkStart w:id="1553" w:name="_ETM_Q1_1687852"/>
      <w:bookmarkEnd w:id="1553"/>
      <w:r w:rsidR="001007DF">
        <w:rPr>
          <w:rFonts w:hint="cs"/>
          <w:rtl/>
        </w:rPr>
        <w:t>לארץ מבלי שי</w:t>
      </w:r>
      <w:bookmarkStart w:id="1554" w:name="_ETM_Q1_1688351"/>
      <w:bookmarkEnd w:id="1554"/>
      <w:r w:rsidR="001007DF">
        <w:rPr>
          <w:rFonts w:hint="cs"/>
          <w:rtl/>
        </w:rPr>
        <w:t xml:space="preserve">היה גם את </w:t>
      </w:r>
      <w:bookmarkStart w:id="1555" w:name="_ETM_Q1_1690352"/>
      <w:bookmarkEnd w:id="1555"/>
      <w:r w:rsidR="001007DF">
        <w:rPr>
          <w:rFonts w:hint="cs"/>
          <w:rtl/>
        </w:rPr>
        <w:t>הנוהל כתוב, מב</w:t>
      </w:r>
      <w:bookmarkStart w:id="1556" w:name="_ETM_Q1_1690351"/>
      <w:bookmarkEnd w:id="1556"/>
      <w:r w:rsidR="001007DF">
        <w:rPr>
          <w:rFonts w:hint="cs"/>
          <w:rtl/>
        </w:rPr>
        <w:t>לי שיסתיים הקול קורא ו</w:t>
      </w:r>
      <w:bookmarkStart w:id="1557" w:name="_ETM_Q1_1691851"/>
      <w:bookmarkEnd w:id="1557"/>
      <w:r w:rsidR="001007DF">
        <w:rPr>
          <w:rFonts w:hint="cs"/>
          <w:rtl/>
        </w:rPr>
        <w:t xml:space="preserve">מבלי שיהיו הסכמים </w:t>
      </w:r>
      <w:bookmarkStart w:id="1558" w:name="_ETM_Q1_1693851"/>
      <w:bookmarkEnd w:id="1558"/>
      <w:r w:rsidR="001007DF">
        <w:rPr>
          <w:rFonts w:hint="cs"/>
          <w:rtl/>
        </w:rPr>
        <w:t>בילטרליים. אבל אם אדוני יעזו</w:t>
      </w:r>
      <w:bookmarkStart w:id="1559" w:name="_ETM_Q1_1694602"/>
      <w:bookmarkEnd w:id="1559"/>
      <w:r w:rsidR="001007DF">
        <w:rPr>
          <w:rFonts w:hint="cs"/>
          <w:rtl/>
        </w:rPr>
        <w:t xml:space="preserve">ר לנו עם התקנות וכבר </w:t>
      </w:r>
      <w:bookmarkStart w:id="1560" w:name="_ETM_Q1_1697851"/>
      <w:bookmarkEnd w:id="1560"/>
      <w:r w:rsidR="001007DF">
        <w:rPr>
          <w:rFonts w:hint="cs"/>
          <w:rtl/>
        </w:rPr>
        <w:t xml:space="preserve">יעשה לנו עוד </w:t>
      </w:r>
      <w:bookmarkStart w:id="1561" w:name="_ETM_Q1_1696602"/>
      <w:bookmarkEnd w:id="1561"/>
      <w:r w:rsidR="001007DF">
        <w:rPr>
          <w:rFonts w:hint="cs"/>
          <w:rtl/>
        </w:rPr>
        <w:t>צעד אחד קדימה, יש המון חסמים - - -</w:t>
      </w:r>
      <w:bookmarkStart w:id="1562" w:name="_ETM_Q1_1700852"/>
      <w:bookmarkStart w:id="1563" w:name="_ETM_Q1_1698351"/>
      <w:bookmarkEnd w:id="1562"/>
      <w:bookmarkEnd w:id="1563"/>
    </w:p>
    <w:p w:rsidR="001007DF" w:rsidRDefault="001007DF" w:rsidP="003B68B1">
      <w:pPr>
        <w:rPr>
          <w:rtl/>
        </w:rPr>
      </w:pPr>
      <w:bookmarkStart w:id="1564" w:name="_ETM_Q1_1698601"/>
      <w:bookmarkStart w:id="1565" w:name="_ETM_Q1_1700101"/>
      <w:bookmarkEnd w:id="1564"/>
      <w:bookmarkEnd w:id="1565"/>
    </w:p>
    <w:p w:rsidR="001007DF" w:rsidRDefault="001007DF" w:rsidP="001007DF">
      <w:pPr>
        <w:pStyle w:val="af6"/>
        <w:keepNext/>
        <w:rPr>
          <w:rtl/>
        </w:rPr>
      </w:pPr>
      <w:bookmarkStart w:id="1566" w:name="ET_yor_4996_88"/>
      <w:r w:rsidRPr="001007DF">
        <w:rPr>
          <w:rStyle w:val="TagStyle"/>
          <w:rtl/>
        </w:rPr>
        <w:t xml:space="preserve"> &lt;&lt; </w:t>
      </w:r>
      <w:proofErr w:type="spellStart"/>
      <w:r w:rsidRPr="001007DF">
        <w:rPr>
          <w:rStyle w:val="TagStyle"/>
          <w:rtl/>
        </w:rPr>
        <w:t>יור</w:t>
      </w:r>
      <w:proofErr w:type="spellEnd"/>
      <w:r w:rsidRPr="001007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0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1007DF" w:rsidRDefault="001007DF" w:rsidP="001007DF">
      <w:pPr>
        <w:pStyle w:val="KeepWithNext"/>
        <w:rPr>
          <w:rtl/>
        </w:rPr>
      </w:pPr>
    </w:p>
    <w:p w:rsidR="001007DF" w:rsidRDefault="001007DF" w:rsidP="001007DF">
      <w:pPr>
        <w:rPr>
          <w:rtl/>
        </w:rPr>
      </w:pPr>
      <w:bookmarkStart w:id="1567" w:name="_ETM_Q1_1700352"/>
      <w:bookmarkEnd w:id="1567"/>
      <w:r>
        <w:rPr>
          <w:rFonts w:hint="cs"/>
          <w:rtl/>
        </w:rPr>
        <w:t>במקום שאתה ת</w:t>
      </w:r>
      <w:bookmarkStart w:id="1568" w:name="_ETM_Q1_1699602"/>
      <w:bookmarkEnd w:id="1568"/>
      <w:r>
        <w:rPr>
          <w:rFonts w:hint="cs"/>
          <w:rtl/>
        </w:rPr>
        <w:t>בטיח לנו</w:t>
      </w:r>
      <w:bookmarkStart w:id="1569" w:name="_ETM_Q1_1700351"/>
      <w:bookmarkEnd w:id="1569"/>
      <w:r>
        <w:rPr>
          <w:rFonts w:hint="cs"/>
          <w:rtl/>
        </w:rPr>
        <w:t xml:space="preserve">, הוועדה מפקחת </w:t>
      </w:r>
      <w:bookmarkStart w:id="1570" w:name="_ETM_Q1_1703602"/>
      <w:bookmarkEnd w:id="1570"/>
      <w:r>
        <w:rPr>
          <w:rFonts w:hint="cs"/>
          <w:rtl/>
        </w:rPr>
        <w:t xml:space="preserve">על הממשלה, </w:t>
      </w:r>
      <w:bookmarkStart w:id="1571" w:name="_ETM_Q1_1701602"/>
      <w:bookmarkEnd w:id="1571"/>
      <w:r>
        <w:rPr>
          <w:rFonts w:hint="cs"/>
          <w:rtl/>
        </w:rPr>
        <w:t>אנחנו נבטיח לכם שברגע שאתם תהיו מוכנים, א</w:t>
      </w:r>
      <w:bookmarkStart w:id="1572" w:name="_ETM_Q1_1708102"/>
      <w:bookmarkEnd w:id="1572"/>
      <w:r>
        <w:rPr>
          <w:rFonts w:hint="cs"/>
          <w:rtl/>
        </w:rPr>
        <w:t xml:space="preserve">נחנו נאשר </w:t>
      </w:r>
      <w:bookmarkStart w:id="1573" w:name="_ETM_Q1_1706101"/>
      <w:bookmarkEnd w:id="1573"/>
      <w:r>
        <w:rPr>
          <w:rFonts w:hint="cs"/>
          <w:rtl/>
        </w:rPr>
        <w:t>לכם כל מה שצריך.</w:t>
      </w:r>
    </w:p>
    <w:p w:rsidR="001007DF" w:rsidRDefault="001007DF" w:rsidP="001007DF">
      <w:pPr>
        <w:rPr>
          <w:rtl/>
        </w:rPr>
      </w:pPr>
      <w:bookmarkStart w:id="1574" w:name="_ETM_Q1_1708101"/>
      <w:bookmarkStart w:id="1575" w:name="_ETM_Q1_1709101"/>
      <w:bookmarkEnd w:id="1574"/>
      <w:bookmarkEnd w:id="1575"/>
    </w:p>
    <w:p w:rsidR="001007DF" w:rsidRDefault="001007DF" w:rsidP="001007DF">
      <w:pPr>
        <w:pStyle w:val="a4"/>
        <w:keepNext/>
        <w:rPr>
          <w:rtl/>
        </w:rPr>
      </w:pPr>
      <w:bookmarkStart w:id="1576" w:name="ET_speaker_מאיר_דוד_89"/>
      <w:r w:rsidRPr="001007DF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10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1007DF" w:rsidRDefault="001007DF" w:rsidP="001007DF">
      <w:pPr>
        <w:pStyle w:val="KeepWithNext"/>
        <w:rPr>
          <w:rtl/>
        </w:rPr>
      </w:pPr>
    </w:p>
    <w:p w:rsidR="001007DF" w:rsidRDefault="001007DF" w:rsidP="00545977">
      <w:pPr>
        <w:rPr>
          <w:rtl/>
        </w:rPr>
      </w:pPr>
      <w:bookmarkStart w:id="1577" w:name="_ETM_Q1_1709352"/>
      <w:bookmarkEnd w:id="1577"/>
      <w:r>
        <w:rPr>
          <w:rFonts w:hint="cs"/>
          <w:rtl/>
        </w:rPr>
        <w:t xml:space="preserve">אנחנו לא יודעים מה </w:t>
      </w:r>
      <w:r w:rsidR="00545977">
        <w:rPr>
          <w:rFonts w:hint="cs"/>
          <w:rtl/>
        </w:rPr>
        <w:t>יילד</w:t>
      </w:r>
      <w:r>
        <w:rPr>
          <w:rFonts w:hint="cs"/>
          <w:rtl/>
        </w:rPr>
        <w:t xml:space="preserve"> </w:t>
      </w:r>
      <w:bookmarkStart w:id="1578" w:name="_ETM_Q1_1711602"/>
      <w:bookmarkStart w:id="1579" w:name="_ETM_Q1_1709852"/>
      <w:bookmarkEnd w:id="1578"/>
      <w:bookmarkEnd w:id="1579"/>
      <w:r>
        <w:rPr>
          <w:rFonts w:hint="cs"/>
          <w:rtl/>
        </w:rPr>
        <w:t xml:space="preserve">יום, ולכן היינו מאוד צריכים לאשר אותם, </w:t>
      </w:r>
      <w:bookmarkStart w:id="1580" w:name="_ETM_Q1_1712351"/>
      <w:bookmarkEnd w:id="1580"/>
      <w:r>
        <w:rPr>
          <w:rFonts w:hint="cs"/>
          <w:rtl/>
        </w:rPr>
        <w:t xml:space="preserve">כי פה </w:t>
      </w:r>
      <w:bookmarkStart w:id="1581" w:name="_ETM_Q1_1713852"/>
      <w:bookmarkEnd w:id="1581"/>
      <w:r>
        <w:rPr>
          <w:rFonts w:hint="cs"/>
          <w:rtl/>
        </w:rPr>
        <w:t xml:space="preserve">כבר אין מחלוקת, </w:t>
      </w:r>
      <w:bookmarkStart w:id="1582" w:name="_ETM_Q1_1714616"/>
      <w:bookmarkEnd w:id="1582"/>
      <w:r>
        <w:rPr>
          <w:rFonts w:hint="cs"/>
          <w:rtl/>
        </w:rPr>
        <w:t>אין פה בעיות שצריך לפתור.</w:t>
      </w:r>
      <w:bookmarkStart w:id="1583" w:name="_ETM_Q1_1718351"/>
      <w:bookmarkStart w:id="1584" w:name="_ETM_Q1_1721603"/>
      <w:bookmarkEnd w:id="1583"/>
      <w:bookmarkEnd w:id="1584"/>
    </w:p>
    <w:p w:rsidR="001007DF" w:rsidRDefault="001007DF" w:rsidP="001007DF">
      <w:pPr>
        <w:rPr>
          <w:rtl/>
        </w:rPr>
      </w:pPr>
    </w:p>
    <w:p w:rsidR="001007DF" w:rsidRDefault="001007DF" w:rsidP="001007DF">
      <w:pPr>
        <w:rPr>
          <w:rtl/>
        </w:rPr>
      </w:pPr>
    </w:p>
    <w:p w:rsidR="001007DF" w:rsidRDefault="001007DF" w:rsidP="001007DF">
      <w:pPr>
        <w:pStyle w:val="a4"/>
        <w:keepNext/>
        <w:rPr>
          <w:rtl/>
        </w:rPr>
      </w:pPr>
      <w:bookmarkStart w:id="1585" w:name="ET_speaker_אבירם_אלון_91"/>
      <w:r w:rsidRPr="001007DF">
        <w:rPr>
          <w:rStyle w:val="TagStyle"/>
          <w:rtl/>
        </w:rPr>
        <w:t xml:space="preserve"> &lt;&lt; דובר &gt;&gt; </w:t>
      </w:r>
      <w:r>
        <w:rPr>
          <w:rtl/>
        </w:rPr>
        <w:t>אבירם אלון:</w:t>
      </w:r>
      <w:r w:rsidRPr="0010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1007DF" w:rsidRDefault="001007DF" w:rsidP="001007DF">
      <w:pPr>
        <w:pStyle w:val="KeepWithNext"/>
        <w:rPr>
          <w:rtl/>
        </w:rPr>
      </w:pPr>
    </w:p>
    <w:p w:rsidR="005B38BA" w:rsidRDefault="001007DF" w:rsidP="001007DF">
      <w:pPr>
        <w:rPr>
          <w:rtl/>
        </w:rPr>
      </w:pPr>
      <w:bookmarkStart w:id="1586" w:name="_ETM_Q1_1716851"/>
      <w:bookmarkStart w:id="1587" w:name="_ETM_Q1_1719851"/>
      <w:bookmarkStart w:id="1588" w:name="_ETM_Q1_1717852"/>
      <w:bookmarkEnd w:id="1586"/>
      <w:bookmarkEnd w:id="1587"/>
      <w:bookmarkEnd w:id="1588"/>
      <w:r>
        <w:rPr>
          <w:rFonts w:hint="cs"/>
          <w:rtl/>
        </w:rPr>
        <w:t>כבוד יושב-הראש,</w:t>
      </w:r>
      <w:bookmarkStart w:id="1589" w:name="_ETM_Q1_1717601"/>
      <w:bookmarkEnd w:id="1589"/>
      <w:r>
        <w:rPr>
          <w:rFonts w:hint="cs"/>
          <w:rtl/>
        </w:rPr>
        <w:t xml:space="preserve"> אבירם </w:t>
      </w:r>
      <w:bookmarkStart w:id="1590" w:name="_ETM_Q1_1720352"/>
      <w:bookmarkEnd w:id="1590"/>
      <w:r>
        <w:rPr>
          <w:rFonts w:hint="cs"/>
          <w:rtl/>
        </w:rPr>
        <w:t>אלון</w:t>
      </w:r>
      <w:bookmarkStart w:id="1591" w:name="_ETM_Q1_1718851"/>
      <w:bookmarkEnd w:id="1591"/>
      <w:r>
        <w:rPr>
          <w:rFonts w:hint="cs"/>
          <w:rtl/>
        </w:rPr>
        <w:t xml:space="preserve">, מנכ"ל התאחדות בעלי האולמות וגני </w:t>
      </w:r>
      <w:bookmarkStart w:id="1592" w:name="_ETM_Q1_1722102"/>
      <w:bookmarkEnd w:id="1592"/>
      <w:r>
        <w:rPr>
          <w:rFonts w:hint="cs"/>
          <w:rtl/>
        </w:rPr>
        <w:t>האירועים. אנחנו מבחינתנו אתמול צרי</w:t>
      </w:r>
      <w:bookmarkStart w:id="1593" w:name="_ETM_Q1_1725601"/>
      <w:bookmarkEnd w:id="1593"/>
      <w:r>
        <w:rPr>
          <w:rFonts w:hint="cs"/>
          <w:rtl/>
        </w:rPr>
        <w:t xml:space="preserve">כים עובדים. אתמול, </w:t>
      </w:r>
      <w:bookmarkStart w:id="1594" w:name="_ETM_Q1_1725352"/>
      <w:bookmarkEnd w:id="1594"/>
      <w:r>
        <w:rPr>
          <w:rFonts w:hint="cs"/>
          <w:rtl/>
        </w:rPr>
        <w:t xml:space="preserve">שלשום, לפני חודש, לפני חודשיים או בתחילת </w:t>
      </w:r>
      <w:bookmarkStart w:id="1595" w:name="_ETM_Q1_1731352"/>
      <w:bookmarkStart w:id="1596" w:name="_ETM_Q1_1728352"/>
      <w:bookmarkStart w:id="1597" w:name="_ETM_Q1_1728852"/>
      <w:bookmarkStart w:id="1598" w:name="_ETM_Q1_1724101"/>
      <w:bookmarkStart w:id="1599" w:name="_ETM_Q1_1727101"/>
      <w:bookmarkEnd w:id="1595"/>
      <w:bookmarkEnd w:id="1596"/>
      <w:bookmarkEnd w:id="1597"/>
      <w:bookmarkEnd w:id="1598"/>
      <w:bookmarkEnd w:id="1599"/>
      <w:r w:rsidR="00F0337A">
        <w:rPr>
          <w:rFonts w:hint="cs"/>
          <w:rtl/>
        </w:rPr>
        <w:t>המלחמה ואפילו לפני. כמ</w:t>
      </w:r>
      <w:bookmarkStart w:id="1600" w:name="_ETM_Q1_1732352"/>
      <w:bookmarkEnd w:id="1600"/>
      <w:r w:rsidR="00F0337A">
        <w:rPr>
          <w:rFonts w:hint="cs"/>
          <w:rtl/>
        </w:rPr>
        <w:t xml:space="preserve">ו שהמשרדים </w:t>
      </w:r>
      <w:bookmarkStart w:id="1601" w:name="_ETM_Q1_1730102"/>
      <w:bookmarkEnd w:id="1601"/>
      <w:r w:rsidR="00F0337A">
        <w:rPr>
          <w:rFonts w:hint="cs"/>
          <w:rtl/>
        </w:rPr>
        <w:t xml:space="preserve">אומרים, ברגע </w:t>
      </w:r>
      <w:bookmarkStart w:id="1602" w:name="_ETM_Q1_1734852"/>
      <w:bookmarkEnd w:id="1602"/>
      <w:r w:rsidR="00F0337A">
        <w:rPr>
          <w:rFonts w:hint="cs"/>
          <w:rtl/>
        </w:rPr>
        <w:t>שעובדים בטור</w:t>
      </w:r>
      <w:r w:rsidR="00E97644">
        <w:rPr>
          <w:rFonts w:hint="cs"/>
          <w:rtl/>
        </w:rPr>
        <w:t>, אנחנו לא נדע מתי הוועדה תתכנס,</w:t>
      </w:r>
      <w:r w:rsidR="00F0337A">
        <w:rPr>
          <w:rFonts w:hint="cs"/>
          <w:rtl/>
        </w:rPr>
        <w:t xml:space="preserve"> זה יכול לה</w:t>
      </w:r>
      <w:bookmarkStart w:id="1603" w:name="_ETM_Q1_1741101"/>
      <w:bookmarkEnd w:id="1603"/>
      <w:r w:rsidR="00F0337A">
        <w:rPr>
          <w:rFonts w:hint="cs"/>
          <w:rtl/>
        </w:rPr>
        <w:t xml:space="preserve">יות </w:t>
      </w:r>
      <w:bookmarkStart w:id="1604" w:name="_ETM_Q1_1738852"/>
      <w:bookmarkEnd w:id="1604"/>
      <w:r w:rsidR="00F0337A">
        <w:rPr>
          <w:rFonts w:hint="cs"/>
          <w:rtl/>
        </w:rPr>
        <w:t xml:space="preserve">יומיים אחרי, זה יכול להיות שבועיים אחרי </w:t>
      </w:r>
      <w:bookmarkStart w:id="1605" w:name="_ETM_Q1_1742101"/>
      <w:bookmarkEnd w:id="1605"/>
      <w:r w:rsidR="00F0337A">
        <w:rPr>
          <w:rFonts w:hint="cs"/>
          <w:rtl/>
        </w:rPr>
        <w:t>ואני לא</w:t>
      </w:r>
      <w:bookmarkStart w:id="1606" w:name="_ETM_Q1_1742852"/>
      <w:bookmarkEnd w:id="1606"/>
      <w:r w:rsidR="00F0337A">
        <w:rPr>
          <w:rFonts w:hint="cs"/>
          <w:rtl/>
        </w:rPr>
        <w:t xml:space="preserve"> יודע מה י</w:t>
      </w:r>
      <w:r w:rsidR="005B38BA">
        <w:rPr>
          <w:rFonts w:hint="cs"/>
          <w:rtl/>
        </w:rPr>
        <w:t>וליד יום.</w:t>
      </w:r>
    </w:p>
    <w:p w:rsidR="005B38BA" w:rsidRDefault="005B38BA" w:rsidP="001007DF">
      <w:pPr>
        <w:rPr>
          <w:rtl/>
        </w:rPr>
      </w:pPr>
    </w:p>
    <w:p w:rsidR="001007DF" w:rsidRDefault="00F0337A" w:rsidP="001007DF">
      <w:pPr>
        <w:rPr>
          <w:rtl/>
        </w:rPr>
      </w:pPr>
      <w:r>
        <w:rPr>
          <w:rFonts w:hint="cs"/>
          <w:rtl/>
        </w:rPr>
        <w:t>אנחנו מאסנו מלחכות, וברגע שעכשיו נו</w:t>
      </w:r>
      <w:bookmarkStart w:id="1607" w:name="_ETM_Q1_1751353"/>
      <w:bookmarkEnd w:id="1607"/>
      <w:r>
        <w:rPr>
          <w:rFonts w:hint="cs"/>
          <w:rtl/>
        </w:rPr>
        <w:t>תנים</w:t>
      </w:r>
      <w:bookmarkStart w:id="1608" w:name="_ETM_Q1_1749351"/>
      <w:bookmarkEnd w:id="1608"/>
      <w:r>
        <w:rPr>
          <w:rFonts w:hint="cs"/>
          <w:rtl/>
        </w:rPr>
        <w:t xml:space="preserve"> עוד איזשהו פרמטר שנצטרך לאשר בעוד שבועיים או בעוד שלושה</w:t>
      </w:r>
      <w:bookmarkStart w:id="1609" w:name="_ETM_Q1_1754102"/>
      <w:bookmarkEnd w:id="1609"/>
      <w:r>
        <w:rPr>
          <w:rFonts w:hint="cs"/>
          <w:rtl/>
        </w:rPr>
        <w:t xml:space="preserve"> או בעוד חמישה כאשר</w:t>
      </w:r>
      <w:bookmarkStart w:id="1610" w:name="_ETM_Q1_1752102"/>
      <w:bookmarkStart w:id="1611" w:name="_ETM_Q1_1755102"/>
      <w:bookmarkStart w:id="1612" w:name="_ETM_Q1_1763852"/>
      <w:bookmarkStart w:id="1613" w:name="_ETM_Q1_1761101"/>
      <w:bookmarkStart w:id="1614" w:name="_ETM_Q1_1758602"/>
      <w:bookmarkStart w:id="1615" w:name="_ETM_Q1_1756852"/>
      <w:bookmarkStart w:id="1616" w:name="_ETM_Q1_1754352"/>
      <w:bookmarkEnd w:id="1610"/>
      <w:bookmarkEnd w:id="1611"/>
      <w:bookmarkEnd w:id="1612"/>
      <w:bookmarkEnd w:id="1613"/>
      <w:bookmarkEnd w:id="1614"/>
      <w:bookmarkEnd w:id="1615"/>
      <w:bookmarkEnd w:id="1616"/>
      <w:r w:rsidR="00E97644">
        <w:rPr>
          <w:rFonts w:hint="cs"/>
          <w:rtl/>
        </w:rPr>
        <w:t xml:space="preserve"> המשרדים יהיו מוכנים, אז </w:t>
      </w:r>
      <w:bookmarkStart w:id="1617" w:name="_ETM_Q1_1759102"/>
      <w:bookmarkEnd w:id="1617"/>
      <w:r w:rsidR="00E97644">
        <w:rPr>
          <w:rFonts w:hint="cs"/>
          <w:rtl/>
        </w:rPr>
        <w:t xml:space="preserve">זה עוד איזשהו </w:t>
      </w:r>
      <w:bookmarkStart w:id="1618" w:name="_ETM_Q1_1757601"/>
      <w:bookmarkStart w:id="1619" w:name="_ETM_Q1_1757851"/>
      <w:bookmarkStart w:id="1620" w:name="_ETM_Q1_1753101"/>
      <w:bookmarkStart w:id="1621" w:name="_ETM_Q1_1756101"/>
      <w:bookmarkEnd w:id="1618"/>
      <w:bookmarkEnd w:id="1619"/>
      <w:bookmarkEnd w:id="1620"/>
      <w:bookmarkEnd w:id="1621"/>
      <w:r w:rsidR="00E97644">
        <w:rPr>
          <w:rFonts w:hint="cs"/>
          <w:rtl/>
        </w:rPr>
        <w:t>סעיף שיגרום לנו להביא לא א</w:t>
      </w:r>
      <w:bookmarkStart w:id="1622" w:name="_ETM_Q1_1759852"/>
      <w:bookmarkEnd w:id="1622"/>
      <w:r w:rsidR="00E97644">
        <w:rPr>
          <w:rFonts w:hint="cs"/>
          <w:rtl/>
        </w:rPr>
        <w:t>תמו</w:t>
      </w:r>
      <w:bookmarkStart w:id="1623" w:name="_ETM_Q1_1760852"/>
      <w:bookmarkEnd w:id="1623"/>
      <w:r w:rsidR="00E97644">
        <w:rPr>
          <w:rFonts w:hint="cs"/>
          <w:rtl/>
        </w:rPr>
        <w:t>ל</w:t>
      </w:r>
      <w:bookmarkStart w:id="1624" w:name="_ETM_Q1_1763352"/>
      <w:bookmarkEnd w:id="1624"/>
      <w:r w:rsidR="00E97644">
        <w:rPr>
          <w:rFonts w:hint="cs"/>
          <w:rtl/>
        </w:rPr>
        <w:t xml:space="preserve"> אלא עוד שבועיים</w:t>
      </w:r>
      <w:bookmarkStart w:id="1625" w:name="_ETM_Q1_1758601"/>
      <w:bookmarkStart w:id="1626" w:name="_ETM_Q1_1761601"/>
      <w:bookmarkStart w:id="1627" w:name="_ETM_Q1_1760353"/>
      <w:bookmarkEnd w:id="1625"/>
      <w:bookmarkEnd w:id="1626"/>
      <w:bookmarkEnd w:id="1627"/>
      <w:r w:rsidR="00C6360A">
        <w:rPr>
          <w:rFonts w:hint="cs"/>
          <w:rtl/>
        </w:rPr>
        <w:t xml:space="preserve">, ולכן אנחנו </w:t>
      </w:r>
      <w:bookmarkStart w:id="1628" w:name="_ETM_Q1_1764351"/>
      <w:bookmarkEnd w:id="1628"/>
      <w:r w:rsidR="00C6360A">
        <w:rPr>
          <w:rFonts w:hint="cs"/>
          <w:rtl/>
        </w:rPr>
        <w:t>מבקשים מהוועדה כמה שיותר לזרז את</w:t>
      </w:r>
      <w:bookmarkStart w:id="1629" w:name="_ETM_Q1_1766352"/>
      <w:bookmarkEnd w:id="1629"/>
      <w:r w:rsidR="00C6360A">
        <w:rPr>
          <w:rFonts w:hint="cs"/>
          <w:rtl/>
        </w:rPr>
        <w:t xml:space="preserve"> התהליכים וכמה שיותר </w:t>
      </w:r>
      <w:bookmarkStart w:id="1630" w:name="_ETM_Q1_1769102"/>
      <w:bookmarkEnd w:id="1630"/>
      <w:r w:rsidR="00C6360A">
        <w:rPr>
          <w:rFonts w:hint="cs"/>
          <w:rtl/>
        </w:rPr>
        <w:t>לגרום להם להתקיים, כולל אישור התקנות.</w:t>
      </w:r>
    </w:p>
    <w:p w:rsidR="00C6360A" w:rsidRDefault="00C6360A" w:rsidP="001007DF">
      <w:pPr>
        <w:rPr>
          <w:rtl/>
        </w:rPr>
      </w:pPr>
      <w:bookmarkStart w:id="1631" w:name="_ETM_Q1_1773352"/>
      <w:bookmarkStart w:id="1632" w:name="_ETM_Q1_1773851"/>
      <w:bookmarkStart w:id="1633" w:name="_ETM_Q1_1777602"/>
      <w:bookmarkEnd w:id="1631"/>
      <w:bookmarkEnd w:id="1632"/>
      <w:bookmarkEnd w:id="1633"/>
    </w:p>
    <w:p w:rsidR="00C6360A" w:rsidRDefault="00C6360A" w:rsidP="00C6360A">
      <w:pPr>
        <w:pStyle w:val="a4"/>
        <w:keepNext/>
        <w:rPr>
          <w:rtl/>
        </w:rPr>
      </w:pPr>
      <w:bookmarkStart w:id="1634" w:name="ET_speaker_ורוניקה_רוזנברג_92"/>
      <w:r w:rsidRPr="00C6360A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C63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C6360A" w:rsidRDefault="00C6360A" w:rsidP="00C6360A">
      <w:pPr>
        <w:pStyle w:val="KeepWithNext"/>
        <w:rPr>
          <w:rtl/>
        </w:rPr>
      </w:pPr>
    </w:p>
    <w:p w:rsidR="009755DF" w:rsidRDefault="00C6360A" w:rsidP="009755DF">
      <w:pPr>
        <w:rPr>
          <w:rtl/>
        </w:rPr>
      </w:pPr>
      <w:bookmarkStart w:id="1635" w:name="_ETM_Q1_1772602"/>
      <w:bookmarkStart w:id="1636" w:name="_ETM_Q1_1775851"/>
      <w:bookmarkEnd w:id="1635"/>
      <w:bookmarkEnd w:id="1636"/>
      <w:r>
        <w:rPr>
          <w:rFonts w:hint="cs"/>
          <w:rtl/>
        </w:rPr>
        <w:t>ורוניקה רוזנברג, מנכ"</w:t>
      </w:r>
      <w:bookmarkStart w:id="1637" w:name="_ETM_Q1_1776602"/>
      <w:bookmarkEnd w:id="1637"/>
      <w:r>
        <w:rPr>
          <w:rFonts w:hint="cs"/>
          <w:rtl/>
        </w:rPr>
        <w:t xml:space="preserve">לית ארגון חברות </w:t>
      </w:r>
      <w:bookmarkStart w:id="1638" w:name="_ETM_Q1_1778352"/>
      <w:bookmarkEnd w:id="1638"/>
      <w:r>
        <w:rPr>
          <w:rFonts w:hint="cs"/>
          <w:rtl/>
        </w:rPr>
        <w:t>הניקיון בישראל. אני אכן תומכת בדבריו. גם בענף הניקיון היית</w:t>
      </w:r>
      <w:bookmarkStart w:id="1639" w:name="_ETM_Q1_1787352"/>
      <w:bookmarkStart w:id="1640" w:name="_ETM_Q1_1788101"/>
      <w:bookmarkEnd w:id="1639"/>
      <w:bookmarkEnd w:id="1640"/>
      <w:r>
        <w:rPr>
          <w:rFonts w:hint="cs"/>
          <w:rtl/>
        </w:rPr>
        <w:t>ה מצוקה אדירה והיא החמירה.</w:t>
      </w:r>
      <w:bookmarkStart w:id="1641" w:name="_ETM_Q1_1783351"/>
      <w:bookmarkStart w:id="1642" w:name="_ETM_Q1_1786351"/>
      <w:bookmarkEnd w:id="1641"/>
      <w:bookmarkEnd w:id="1642"/>
      <w:r w:rsidR="00423042">
        <w:rPr>
          <w:rFonts w:hint="cs"/>
          <w:rtl/>
        </w:rPr>
        <w:t xml:space="preserve"> בעקבות המחסור אנחנו מבינים </w:t>
      </w:r>
      <w:bookmarkStart w:id="1643" w:name="_ETM_Q1_1792351"/>
      <w:bookmarkStart w:id="1644" w:name="_ETM_Q1_1794101"/>
      <w:bookmarkEnd w:id="1643"/>
      <w:bookmarkEnd w:id="1644"/>
      <w:r w:rsidR="00423042">
        <w:rPr>
          <w:rFonts w:hint="cs"/>
          <w:rtl/>
        </w:rPr>
        <w:t>שזה משפיע על בריאות הציבור.</w:t>
      </w:r>
      <w:bookmarkStart w:id="1645" w:name="_ETM_Q1_1789351"/>
      <w:bookmarkStart w:id="1646" w:name="_ETM_Q1_1792602"/>
      <w:bookmarkStart w:id="1647" w:name="_ETM_Q1_1793352"/>
      <w:bookmarkStart w:id="1648" w:name="_ETM_Q1_1788602"/>
      <w:bookmarkStart w:id="1649" w:name="_ETM_Q1_1791602"/>
      <w:bookmarkEnd w:id="1645"/>
      <w:bookmarkEnd w:id="1646"/>
      <w:bookmarkEnd w:id="1647"/>
      <w:bookmarkEnd w:id="1648"/>
      <w:bookmarkEnd w:id="1649"/>
      <w:r w:rsidR="009755DF">
        <w:rPr>
          <w:rFonts w:hint="cs"/>
          <w:rtl/>
        </w:rPr>
        <w:t xml:space="preserve"> רק לא מ</w:t>
      </w:r>
      <w:bookmarkStart w:id="1650" w:name="_ETM_Q1_1794602"/>
      <w:bookmarkEnd w:id="1650"/>
      <w:r w:rsidR="009755DF">
        <w:rPr>
          <w:rFonts w:hint="cs"/>
          <w:rtl/>
        </w:rPr>
        <w:t>זמן בית חולים רמב"ם יצא והצהיר על הזיהומ</w:t>
      </w:r>
      <w:bookmarkStart w:id="1651" w:name="_ETM_Q1_1797352"/>
      <w:bookmarkEnd w:id="1651"/>
      <w:r w:rsidR="009755DF">
        <w:rPr>
          <w:rFonts w:hint="cs"/>
          <w:rtl/>
        </w:rPr>
        <w:t>ים שהת</w:t>
      </w:r>
      <w:bookmarkStart w:id="1652" w:name="_ETM_Q1_1797852"/>
      <w:bookmarkEnd w:id="1652"/>
      <w:r w:rsidR="009755DF">
        <w:rPr>
          <w:rFonts w:hint="cs"/>
          <w:rtl/>
        </w:rPr>
        <w:t>גלו ואנחנו יודעים שזה נמצא גם בכל בתי החולים</w:t>
      </w:r>
      <w:bookmarkStart w:id="1653" w:name="_ETM_Q1_1804602"/>
      <w:bookmarkStart w:id="1654" w:name="_ETM_Q1_1801602"/>
      <w:bookmarkEnd w:id="1653"/>
      <w:bookmarkEnd w:id="1654"/>
      <w:r w:rsidR="009755DF">
        <w:rPr>
          <w:rFonts w:hint="cs"/>
          <w:rtl/>
        </w:rPr>
        <w:t>.</w:t>
      </w:r>
    </w:p>
    <w:p w:rsidR="009755DF" w:rsidRDefault="009755DF" w:rsidP="009755DF">
      <w:pPr>
        <w:rPr>
          <w:rtl/>
        </w:rPr>
      </w:pPr>
      <w:bookmarkStart w:id="1655" w:name="_ETM_Q1_1802352"/>
      <w:bookmarkStart w:id="1656" w:name="_ETM_Q1_1802852"/>
      <w:bookmarkEnd w:id="1655"/>
      <w:bookmarkEnd w:id="1656"/>
    </w:p>
    <w:p w:rsidR="009755DF" w:rsidRDefault="009755DF" w:rsidP="009755DF">
      <w:pPr>
        <w:pStyle w:val="af6"/>
        <w:keepNext/>
        <w:rPr>
          <w:rtl/>
        </w:rPr>
      </w:pPr>
      <w:bookmarkStart w:id="1657" w:name="ET_yor_4996_93"/>
      <w:r w:rsidRPr="009755DF">
        <w:rPr>
          <w:rStyle w:val="TagStyle"/>
          <w:rtl/>
        </w:rPr>
        <w:t xml:space="preserve"> &lt;&lt; </w:t>
      </w:r>
      <w:proofErr w:type="spellStart"/>
      <w:r w:rsidRPr="009755DF">
        <w:rPr>
          <w:rStyle w:val="TagStyle"/>
          <w:rtl/>
        </w:rPr>
        <w:t>יור</w:t>
      </w:r>
      <w:proofErr w:type="spellEnd"/>
      <w:r w:rsidRPr="009755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5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9755DF" w:rsidRDefault="009755DF" w:rsidP="009755DF">
      <w:pPr>
        <w:pStyle w:val="KeepWithNext"/>
        <w:rPr>
          <w:rtl/>
        </w:rPr>
      </w:pPr>
    </w:p>
    <w:p w:rsidR="009755DF" w:rsidRDefault="009755DF" w:rsidP="009755DF">
      <w:pPr>
        <w:rPr>
          <w:rtl/>
        </w:rPr>
      </w:pPr>
      <w:bookmarkStart w:id="1658" w:name="_ETM_Q1_1803601"/>
      <w:bookmarkEnd w:id="1658"/>
      <w:r>
        <w:rPr>
          <w:rFonts w:hint="cs"/>
          <w:rtl/>
        </w:rPr>
        <w:t xml:space="preserve">בגלל </w:t>
      </w:r>
      <w:bookmarkStart w:id="1659" w:name="_ETM_Q1_1802102"/>
      <w:bookmarkEnd w:id="1659"/>
      <w:r>
        <w:rPr>
          <w:rFonts w:hint="cs"/>
          <w:rtl/>
        </w:rPr>
        <w:t>המחסור ב</w:t>
      </w:r>
      <w:bookmarkStart w:id="1660" w:name="_ETM_Q1_1802602"/>
      <w:bookmarkEnd w:id="1660"/>
      <w:r>
        <w:rPr>
          <w:rFonts w:hint="cs"/>
          <w:rtl/>
        </w:rPr>
        <w:t>עובדים זרים?</w:t>
      </w:r>
    </w:p>
    <w:p w:rsidR="009755DF" w:rsidRDefault="009755DF" w:rsidP="009755DF">
      <w:pPr>
        <w:rPr>
          <w:rtl/>
        </w:rPr>
      </w:pPr>
      <w:bookmarkStart w:id="1661" w:name="_ETM_Q1_1806852"/>
      <w:bookmarkStart w:id="1662" w:name="_ETM_Q1_1807601"/>
      <w:bookmarkEnd w:id="1661"/>
      <w:bookmarkEnd w:id="1662"/>
    </w:p>
    <w:p w:rsidR="009755DF" w:rsidRDefault="009755DF" w:rsidP="009755DF">
      <w:pPr>
        <w:pStyle w:val="a4"/>
        <w:keepNext/>
        <w:rPr>
          <w:rtl/>
        </w:rPr>
      </w:pPr>
      <w:bookmarkStart w:id="1663" w:name="ET_speaker_ורוניקה_רוזנברג_94"/>
      <w:r w:rsidRPr="009755DF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975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9755DF" w:rsidRDefault="009755DF" w:rsidP="009755DF">
      <w:pPr>
        <w:pStyle w:val="KeepWithNext"/>
        <w:rPr>
          <w:rtl/>
        </w:rPr>
      </w:pPr>
    </w:p>
    <w:p w:rsidR="009755DF" w:rsidRDefault="009755DF" w:rsidP="009755DF">
      <w:pPr>
        <w:rPr>
          <w:rtl/>
        </w:rPr>
      </w:pPr>
      <w:bookmarkStart w:id="1664" w:name="_ETM_Q1_1807851"/>
      <w:bookmarkStart w:id="1665" w:name="_ETM_Q1_1808101"/>
      <w:bookmarkEnd w:id="1664"/>
      <w:bookmarkEnd w:id="1665"/>
      <w:r>
        <w:rPr>
          <w:rFonts w:hint="cs"/>
          <w:rtl/>
        </w:rPr>
        <w:t>לא, בגלל מחסור בעובדים. הפתרון הוא עובדים זרים. ו</w:t>
      </w:r>
      <w:bookmarkStart w:id="1666" w:name="_ETM_Q1_1813852"/>
      <w:bookmarkEnd w:id="1666"/>
      <w:r>
        <w:rPr>
          <w:rFonts w:hint="cs"/>
          <w:rtl/>
        </w:rPr>
        <w:t xml:space="preserve">לכן אני חושבת שמאז 7 </w:t>
      </w:r>
      <w:bookmarkStart w:id="1667" w:name="_ETM_Q1_1814602"/>
      <w:bookmarkEnd w:id="1667"/>
      <w:r>
        <w:rPr>
          <w:rFonts w:hint="cs"/>
          <w:rtl/>
        </w:rPr>
        <w:t>באוקטובר, כל התפיסה ה</w:t>
      </w:r>
      <w:bookmarkStart w:id="1668" w:name="_ETM_Q1_1817102"/>
      <w:bookmarkEnd w:id="1668"/>
      <w:r>
        <w:rPr>
          <w:rFonts w:hint="cs"/>
          <w:rtl/>
        </w:rPr>
        <w:t xml:space="preserve">שתנתה, ומה שאפשר לקדם ולזרז לקראת הנעת כל התהליכים </w:t>
      </w:r>
      <w:bookmarkStart w:id="1669" w:name="_ETM_Q1_1825601"/>
      <w:bookmarkEnd w:id="1669"/>
      <w:proofErr w:type="spellStart"/>
      <w:r>
        <w:rPr>
          <w:rFonts w:hint="cs"/>
          <w:rtl/>
        </w:rPr>
        <w:t>לכשזה</w:t>
      </w:r>
      <w:proofErr w:type="spellEnd"/>
      <w:r>
        <w:rPr>
          <w:rFonts w:hint="cs"/>
          <w:rtl/>
        </w:rPr>
        <w:t xml:space="preserve"> יקרה, </w:t>
      </w:r>
      <w:bookmarkStart w:id="1670" w:name="_ETM_Q1_1824852"/>
      <w:bookmarkEnd w:id="1670"/>
      <w:r>
        <w:rPr>
          <w:rFonts w:hint="cs"/>
          <w:rtl/>
        </w:rPr>
        <w:t xml:space="preserve">שנוכל לרוץ עם זה.  אי אפשר. </w:t>
      </w:r>
      <w:bookmarkStart w:id="1671" w:name="_ETM_Q1_1827353"/>
      <w:bookmarkStart w:id="1672" w:name="_ETM_Q1_1829352"/>
      <w:bookmarkStart w:id="1673" w:name="_ETM_Q1_1824602"/>
      <w:bookmarkStart w:id="1674" w:name="_ETM_Q1_1827602"/>
      <w:bookmarkEnd w:id="1671"/>
      <w:bookmarkEnd w:id="1672"/>
      <w:bookmarkEnd w:id="1673"/>
      <w:bookmarkEnd w:id="1674"/>
      <w:r>
        <w:rPr>
          <w:rFonts w:hint="cs"/>
          <w:rtl/>
        </w:rPr>
        <w:t xml:space="preserve">זה דחוף לנו ואנחנו חייבים את זה במידי, וגם כל </w:t>
      </w:r>
      <w:bookmarkStart w:id="1675" w:name="_ETM_Q1_1837102"/>
      <w:bookmarkEnd w:id="1675"/>
      <w:r>
        <w:rPr>
          <w:rFonts w:hint="cs"/>
          <w:rtl/>
        </w:rPr>
        <w:t>שאר המשרדים</w:t>
      </w:r>
      <w:bookmarkStart w:id="1676" w:name="_ETM_Q1_1837101"/>
      <w:bookmarkStart w:id="1677" w:name="_ETM_Q1_1836851"/>
      <w:bookmarkEnd w:id="1676"/>
      <w:bookmarkEnd w:id="1677"/>
      <w:r>
        <w:rPr>
          <w:rFonts w:hint="cs"/>
          <w:rtl/>
        </w:rPr>
        <w:t xml:space="preserve">, כפי שאתה רואה, </w:t>
      </w:r>
      <w:bookmarkStart w:id="1678" w:name="_ETM_Q1_1839601"/>
      <w:bookmarkEnd w:id="1678"/>
      <w:r>
        <w:rPr>
          <w:rFonts w:hint="cs"/>
          <w:rtl/>
        </w:rPr>
        <w:t>מגלים הצטיינות ועבודה על מנת לקדם את התהל</w:t>
      </w:r>
      <w:bookmarkStart w:id="1679" w:name="_ETM_Q1_1844351"/>
      <w:bookmarkEnd w:id="1679"/>
      <w:r>
        <w:rPr>
          <w:rFonts w:hint="cs"/>
          <w:rtl/>
        </w:rPr>
        <w:t>יכים. יש</w:t>
      </w:r>
      <w:bookmarkStart w:id="1680" w:name="_ETM_Q1_1845102"/>
      <w:bookmarkEnd w:id="1680"/>
      <w:r>
        <w:rPr>
          <w:rFonts w:hint="cs"/>
          <w:rtl/>
        </w:rPr>
        <w:t xml:space="preserve"> החלטה של ועדת המנכ"לי</w:t>
      </w:r>
      <w:bookmarkStart w:id="1681" w:name="_ETM_Q1_1845351"/>
      <w:bookmarkEnd w:id="1681"/>
      <w:r>
        <w:rPr>
          <w:rFonts w:hint="cs"/>
          <w:rtl/>
        </w:rPr>
        <w:t>ם. אנחנו מניעים את ההחלטה הזו ליישום א</w:t>
      </w:r>
      <w:bookmarkStart w:id="1682" w:name="_ETM_Q1_1851851"/>
      <w:bookmarkEnd w:id="1682"/>
      <w:r>
        <w:rPr>
          <w:rFonts w:hint="cs"/>
          <w:rtl/>
        </w:rPr>
        <w:t xml:space="preserve">ז כל החלטה שתאושר היא פשוט תקדם הרבה יותר מהר </w:t>
      </w:r>
      <w:bookmarkStart w:id="1683" w:name="_ETM_Q1_1857101"/>
      <w:bookmarkStart w:id="1684" w:name="_ETM_Q1_1854101"/>
      <w:bookmarkEnd w:id="1683"/>
      <w:bookmarkEnd w:id="1684"/>
      <w:r>
        <w:rPr>
          <w:rFonts w:hint="cs"/>
          <w:rtl/>
        </w:rPr>
        <w:t>ולא אחר ככך נצט</w:t>
      </w:r>
      <w:bookmarkStart w:id="1685" w:name="_ETM_Q1_1854602"/>
      <w:bookmarkEnd w:id="1685"/>
      <w:r>
        <w:rPr>
          <w:rFonts w:hint="cs"/>
          <w:rtl/>
        </w:rPr>
        <w:t xml:space="preserve">רך עוד פעם לבוא ולהתכנס ולדון </w:t>
      </w:r>
      <w:bookmarkStart w:id="1686" w:name="_ETM_Q1_1858352"/>
      <w:bookmarkEnd w:id="1686"/>
      <w:r>
        <w:rPr>
          <w:rFonts w:hint="cs"/>
          <w:rtl/>
        </w:rPr>
        <w:t>ולהמתין. תודה.</w:t>
      </w:r>
      <w:bookmarkStart w:id="1687" w:name="_ETM_Q1_1861352"/>
      <w:bookmarkStart w:id="1688" w:name="_ETM_Q1_1856352"/>
      <w:bookmarkStart w:id="1689" w:name="_ETM_Q1_1859601"/>
      <w:bookmarkEnd w:id="1687"/>
      <w:bookmarkEnd w:id="1688"/>
      <w:bookmarkEnd w:id="1689"/>
    </w:p>
    <w:p w:rsidR="00556569" w:rsidRDefault="00556569" w:rsidP="009755DF">
      <w:pPr>
        <w:rPr>
          <w:rtl/>
        </w:rPr>
      </w:pPr>
      <w:bookmarkStart w:id="1690" w:name="_ETM_Q1_1859852"/>
      <w:bookmarkStart w:id="1691" w:name="_ETM_Q1_1862601"/>
      <w:bookmarkEnd w:id="1690"/>
      <w:bookmarkEnd w:id="1691"/>
    </w:p>
    <w:p w:rsidR="00556569" w:rsidRDefault="00556569" w:rsidP="00556569">
      <w:pPr>
        <w:pStyle w:val="af6"/>
        <w:keepNext/>
        <w:rPr>
          <w:rtl/>
        </w:rPr>
      </w:pPr>
      <w:bookmarkStart w:id="1692" w:name="ET_yor_4996_95"/>
      <w:r w:rsidRPr="00556569">
        <w:rPr>
          <w:rStyle w:val="TagStyle"/>
          <w:rtl/>
        </w:rPr>
        <w:t xml:space="preserve"> &lt;&lt; </w:t>
      </w:r>
      <w:proofErr w:type="spellStart"/>
      <w:r w:rsidRPr="00556569">
        <w:rPr>
          <w:rStyle w:val="TagStyle"/>
          <w:rtl/>
        </w:rPr>
        <w:t>יור</w:t>
      </w:r>
      <w:proofErr w:type="spellEnd"/>
      <w:r w:rsidRPr="0055656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6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:rsidR="00556569" w:rsidRDefault="00556569" w:rsidP="00556569">
      <w:pPr>
        <w:pStyle w:val="KeepWithNext"/>
        <w:rPr>
          <w:rtl/>
        </w:rPr>
      </w:pPr>
    </w:p>
    <w:p w:rsidR="006D1047" w:rsidRDefault="00556569" w:rsidP="007E18FA">
      <w:pPr>
        <w:rPr>
          <w:rtl/>
        </w:rPr>
      </w:pPr>
      <w:bookmarkStart w:id="1693" w:name="_ETM_Q1_1862851"/>
      <w:bookmarkEnd w:id="1693"/>
      <w:r>
        <w:rPr>
          <w:rFonts w:hint="cs"/>
          <w:rtl/>
        </w:rPr>
        <w:t>שכנעתם אותי, האנשים שזקוקים לעובדים, וג</w:t>
      </w:r>
      <w:bookmarkStart w:id="1694" w:name="_ETM_Q1_1865851"/>
      <w:bookmarkEnd w:id="1694"/>
      <w:r>
        <w:rPr>
          <w:rFonts w:hint="cs"/>
          <w:rtl/>
        </w:rPr>
        <w:t>ם אתם שכנעתם</w:t>
      </w:r>
      <w:bookmarkStart w:id="1695" w:name="_ETM_Q1_1866601"/>
      <w:bookmarkEnd w:id="1695"/>
      <w:r>
        <w:rPr>
          <w:rFonts w:hint="cs"/>
          <w:rtl/>
        </w:rPr>
        <w:t xml:space="preserve"> אותי שעוד ייקח זמן לדברים האלה. ל</w:t>
      </w:r>
      <w:bookmarkStart w:id="1696" w:name="_ETM_Q1_1870601"/>
      <w:bookmarkEnd w:id="1696"/>
      <w:r>
        <w:rPr>
          <w:rFonts w:hint="cs"/>
          <w:rtl/>
        </w:rPr>
        <w:t>כן אני מציע ל</w:t>
      </w:r>
      <w:bookmarkStart w:id="1697" w:name="_ETM_Q1_1871102"/>
      <w:bookmarkEnd w:id="1697"/>
      <w:r>
        <w:rPr>
          <w:rFonts w:hint="cs"/>
          <w:rtl/>
        </w:rPr>
        <w:t xml:space="preserve">יועצת המשפטית לשקול האם הוראת שעה תכסה את העניין </w:t>
      </w:r>
      <w:bookmarkStart w:id="1698" w:name="_ETM_Q1_1877102"/>
      <w:bookmarkEnd w:id="1698"/>
      <w:r>
        <w:rPr>
          <w:rFonts w:hint="cs"/>
          <w:rtl/>
        </w:rPr>
        <w:t xml:space="preserve">הזה. </w:t>
      </w:r>
      <w:bookmarkStart w:id="1699" w:name="_ETM_Q1_1875352"/>
      <w:bookmarkEnd w:id="1699"/>
      <w:r>
        <w:rPr>
          <w:rFonts w:hint="cs"/>
          <w:rtl/>
        </w:rPr>
        <w:t>כלומר שמצד אחד יוכלו להריץ את הדברים האלה, ובס</w:t>
      </w:r>
      <w:bookmarkStart w:id="1700" w:name="_ETM_Q1_1880852"/>
      <w:bookmarkEnd w:id="1700"/>
      <w:r>
        <w:rPr>
          <w:rFonts w:hint="cs"/>
          <w:rtl/>
        </w:rPr>
        <w:t>וף השנה אנחנו נראה</w:t>
      </w:r>
      <w:bookmarkStart w:id="1701" w:name="_ETM_Q1_1880351"/>
      <w:bookmarkEnd w:id="1701"/>
      <w:r>
        <w:rPr>
          <w:rFonts w:hint="cs"/>
          <w:rtl/>
        </w:rPr>
        <w:t xml:space="preserve">. אם באמת זה יצליח </w:t>
      </w:r>
      <w:bookmarkStart w:id="1702" w:name="_ETM_Q1_1883852"/>
      <w:bookmarkStart w:id="1703" w:name="_ETM_Q1_1885852"/>
      <w:bookmarkEnd w:id="1702"/>
      <w:bookmarkEnd w:id="1703"/>
      <w:r>
        <w:rPr>
          <w:rtl/>
        </w:rPr>
        <w:t>–</w:t>
      </w:r>
      <w:r>
        <w:rPr>
          <w:rFonts w:hint="cs"/>
          <w:rtl/>
        </w:rPr>
        <w:t xml:space="preserve"> טוב.</w:t>
      </w:r>
      <w:bookmarkStart w:id="1704" w:name="_ETM_Q1_1881101"/>
      <w:bookmarkStart w:id="1705" w:name="_ETM_Q1_1884101"/>
      <w:bookmarkStart w:id="1706" w:name="_ETM_Q1_1885602"/>
      <w:bookmarkStart w:id="1707" w:name="_ETM_Q1_1886352"/>
      <w:bookmarkStart w:id="1708" w:name="_ETM_Q1_1888352"/>
      <w:bookmarkEnd w:id="1704"/>
      <w:bookmarkEnd w:id="1705"/>
      <w:bookmarkEnd w:id="1706"/>
      <w:bookmarkEnd w:id="1707"/>
      <w:bookmarkEnd w:id="1708"/>
    </w:p>
    <w:p w:rsidR="00DD46C4" w:rsidRDefault="00DD46C4" w:rsidP="007E18FA">
      <w:pPr>
        <w:rPr>
          <w:rtl/>
        </w:rPr>
      </w:pPr>
    </w:p>
    <w:p w:rsidR="00DD46C4" w:rsidRDefault="00DD46C4" w:rsidP="00DD46C4">
      <w:pPr>
        <w:pStyle w:val="a4"/>
        <w:keepNext/>
        <w:rPr>
          <w:rtl/>
        </w:rPr>
      </w:pPr>
      <w:bookmarkStart w:id="1709" w:name="ET_speaker_איילת_וולברג_95"/>
      <w:r w:rsidRPr="00DD46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D4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DD46C4" w:rsidRDefault="00DD46C4" w:rsidP="00DD46C4">
      <w:pPr>
        <w:pStyle w:val="KeepWithNext"/>
        <w:rPr>
          <w:rtl/>
        </w:rPr>
      </w:pPr>
    </w:p>
    <w:p w:rsidR="00E24F36" w:rsidRDefault="00DD46C4" w:rsidP="00DD46C4">
      <w:pPr>
        <w:rPr>
          <w:rtl/>
        </w:rPr>
      </w:pPr>
      <w:bookmarkStart w:id="1710" w:name="_ETM_Q1_1871852"/>
      <w:bookmarkStart w:id="1711" w:name="_ETM_Q1_1874852"/>
      <w:bookmarkStart w:id="1712" w:name="_ETM_Q1_1878602"/>
      <w:bookmarkStart w:id="1713" w:name="_ETM_Q1_1883102"/>
      <w:bookmarkEnd w:id="1710"/>
      <w:bookmarkEnd w:id="1711"/>
      <w:bookmarkEnd w:id="1712"/>
      <w:bookmarkEnd w:id="1713"/>
      <w:r>
        <w:rPr>
          <w:rFonts w:hint="cs"/>
          <w:rtl/>
        </w:rPr>
        <w:t xml:space="preserve">אני כן אציין שמה שאתה מציע מתכתב עם </w:t>
      </w:r>
      <w:bookmarkStart w:id="1714" w:name="_ETM_Q1_1892852"/>
      <w:bookmarkEnd w:id="1714"/>
      <w:r>
        <w:rPr>
          <w:rFonts w:hint="cs"/>
          <w:rtl/>
        </w:rPr>
        <w:t>ה</w:t>
      </w:r>
      <w:bookmarkStart w:id="1715" w:name="_ETM_Q1_1890602"/>
      <w:bookmarkEnd w:id="1715"/>
      <w:r>
        <w:rPr>
          <w:rFonts w:hint="cs"/>
          <w:rtl/>
        </w:rPr>
        <w:t>החלטות של ועדת המנכ"ל</w:t>
      </w:r>
      <w:bookmarkStart w:id="1716" w:name="_ETM_Q1_1892353"/>
      <w:bookmarkEnd w:id="1716"/>
      <w:r>
        <w:rPr>
          <w:rFonts w:hint="cs"/>
          <w:rtl/>
        </w:rPr>
        <w:t>ים שהם קבעו בהחלטו</w:t>
      </w:r>
      <w:bookmarkStart w:id="1717" w:name="_ETM_Q1_1895102"/>
      <w:bookmarkEnd w:id="1717"/>
      <w:r>
        <w:rPr>
          <w:rFonts w:hint="cs"/>
          <w:rtl/>
        </w:rPr>
        <w:t>ת</w:t>
      </w:r>
      <w:bookmarkStart w:id="1718" w:name="_ETM_Q1_1893603"/>
      <w:bookmarkEnd w:id="1718"/>
      <w:r>
        <w:rPr>
          <w:rFonts w:hint="cs"/>
          <w:rtl/>
        </w:rPr>
        <w:t xml:space="preserve"> שלהם שהמכסות האלה של ה-6,400 </w:t>
      </w:r>
      <w:bookmarkStart w:id="1719" w:name="_ETM_Q1_1895852"/>
      <w:bookmarkEnd w:id="1719"/>
      <w:r>
        <w:rPr>
          <w:rFonts w:hint="cs"/>
          <w:rtl/>
        </w:rPr>
        <w:t xml:space="preserve">ו-2,000 זה </w:t>
      </w:r>
      <w:bookmarkStart w:id="1720" w:name="_ETM_Q1_1898102"/>
      <w:bookmarkEnd w:id="1720"/>
      <w:r>
        <w:rPr>
          <w:rFonts w:hint="cs"/>
          <w:rtl/>
        </w:rPr>
        <w:t xml:space="preserve">בעצם לנוכח תקופת החירום ובקשר ישיר לזה שהעובדים הפלסטינאים </w:t>
      </w:r>
      <w:bookmarkStart w:id="1721" w:name="_ETM_Q1_1902602"/>
      <w:bookmarkEnd w:id="1721"/>
      <w:r>
        <w:rPr>
          <w:rFonts w:hint="cs"/>
          <w:rtl/>
        </w:rPr>
        <w:t xml:space="preserve">לא </w:t>
      </w:r>
      <w:bookmarkStart w:id="1722" w:name="_ETM_Q1_1903602"/>
      <w:bookmarkEnd w:id="1722"/>
      <w:r>
        <w:rPr>
          <w:rFonts w:hint="cs"/>
          <w:rtl/>
        </w:rPr>
        <w:t>יכלו להיכנס וזה חלף העובדים</w:t>
      </w:r>
      <w:bookmarkStart w:id="1723" w:name="_ETM_Q1_1904602"/>
      <w:bookmarkEnd w:id="1723"/>
      <w:r>
        <w:rPr>
          <w:rFonts w:hint="cs"/>
          <w:rtl/>
        </w:rPr>
        <w:t xml:space="preserve"> הפלסטינאים. </w:t>
      </w:r>
    </w:p>
    <w:p w:rsidR="00E24F36" w:rsidRDefault="00E24F36" w:rsidP="00DD46C4">
      <w:pPr>
        <w:rPr>
          <w:rtl/>
        </w:rPr>
      </w:pPr>
      <w:bookmarkStart w:id="1724" w:name="_ETM_Q1_1757352"/>
      <w:bookmarkEnd w:id="1724"/>
    </w:p>
    <w:p w:rsidR="00DD46C4" w:rsidRDefault="00DD46C4" w:rsidP="00DD46C4">
      <w:pPr>
        <w:rPr>
          <w:rtl/>
        </w:rPr>
      </w:pPr>
      <w:bookmarkStart w:id="1725" w:name="_ETM_Q1_1757852"/>
      <w:bookmarkEnd w:id="1725"/>
      <w:r>
        <w:rPr>
          <w:rFonts w:hint="cs"/>
          <w:rtl/>
        </w:rPr>
        <w:t>אם באמת תרצה לקבוע את זה כהו</w:t>
      </w:r>
      <w:bookmarkStart w:id="1726" w:name="_ETM_Q1_1907352"/>
      <w:bookmarkStart w:id="1727" w:name="_ETM_Q1_1907852"/>
      <w:bookmarkEnd w:id="1726"/>
      <w:bookmarkEnd w:id="1727"/>
      <w:r>
        <w:rPr>
          <w:rFonts w:hint="cs"/>
          <w:rtl/>
        </w:rPr>
        <w:t xml:space="preserve">ראת שעה, </w:t>
      </w:r>
      <w:r w:rsidR="00B80211">
        <w:rPr>
          <w:rFonts w:hint="cs"/>
          <w:rtl/>
        </w:rPr>
        <w:t xml:space="preserve">המשמעות </w:t>
      </w:r>
      <w:bookmarkStart w:id="1728" w:name="_ETM_Q1_1902852"/>
      <w:bookmarkStart w:id="1729" w:name="_ETM_Q1_1905852"/>
      <w:bookmarkEnd w:id="1728"/>
      <w:bookmarkEnd w:id="1729"/>
      <w:r w:rsidR="00B80211">
        <w:rPr>
          <w:rFonts w:hint="cs"/>
          <w:rtl/>
        </w:rPr>
        <w:t xml:space="preserve">של הוראת </w:t>
      </w:r>
      <w:bookmarkStart w:id="1730" w:name="_ETM_Q1_1910352"/>
      <w:bookmarkEnd w:id="1730"/>
      <w:r w:rsidR="00B80211">
        <w:rPr>
          <w:rFonts w:hint="cs"/>
          <w:rtl/>
        </w:rPr>
        <w:t xml:space="preserve">שעה </w:t>
      </w:r>
      <w:bookmarkStart w:id="1731" w:name="_ETM_Q1_1910102"/>
      <w:bookmarkEnd w:id="1731"/>
      <w:r w:rsidR="00B80211">
        <w:rPr>
          <w:rFonts w:hint="cs"/>
          <w:rtl/>
        </w:rPr>
        <w:t xml:space="preserve">היא שזה יחול לגבי עובדים </w:t>
      </w:r>
      <w:bookmarkStart w:id="1732" w:name="_ETM_Q1_1905102"/>
      <w:bookmarkStart w:id="1733" w:name="_ETM_Q1_1908102"/>
      <w:bookmarkEnd w:id="1732"/>
      <w:bookmarkEnd w:id="1733"/>
      <w:r w:rsidR="00B80211">
        <w:rPr>
          <w:rFonts w:hint="cs"/>
          <w:rtl/>
        </w:rPr>
        <w:t xml:space="preserve">שנכנסו בשנת 2024 </w:t>
      </w:r>
      <w:bookmarkStart w:id="1734" w:name="_ETM_Q1_1914603"/>
      <w:bookmarkEnd w:id="1734"/>
      <w:r w:rsidR="00B80211">
        <w:rPr>
          <w:rFonts w:hint="cs"/>
          <w:rtl/>
        </w:rPr>
        <w:t>ואז המשרדים יוכלו לבוא, יש עוד כמה חודשים.</w:t>
      </w:r>
    </w:p>
    <w:p w:rsidR="00B80211" w:rsidRDefault="00B80211" w:rsidP="00DD46C4">
      <w:pPr>
        <w:rPr>
          <w:rtl/>
        </w:rPr>
      </w:pPr>
      <w:bookmarkStart w:id="1735" w:name="_ETM_Q1_1920602"/>
      <w:bookmarkStart w:id="1736" w:name="_ETM_Q1_1920852"/>
      <w:bookmarkStart w:id="1737" w:name="_ETM_Q1_1921602"/>
      <w:bookmarkEnd w:id="1735"/>
      <w:bookmarkEnd w:id="1736"/>
      <w:bookmarkEnd w:id="1737"/>
    </w:p>
    <w:p w:rsidR="00B80211" w:rsidRDefault="00B80211" w:rsidP="00B80211">
      <w:pPr>
        <w:pStyle w:val="af6"/>
        <w:keepNext/>
        <w:rPr>
          <w:rtl/>
        </w:rPr>
      </w:pPr>
      <w:bookmarkStart w:id="1738" w:name="ET_yor_4996_96"/>
      <w:r w:rsidRPr="00B80211">
        <w:rPr>
          <w:rStyle w:val="TagStyle"/>
          <w:rtl/>
        </w:rPr>
        <w:t xml:space="preserve"> &lt;&lt; </w:t>
      </w:r>
      <w:proofErr w:type="spellStart"/>
      <w:r w:rsidRPr="00B80211">
        <w:rPr>
          <w:rStyle w:val="TagStyle"/>
          <w:rtl/>
        </w:rPr>
        <w:t>יור</w:t>
      </w:r>
      <w:proofErr w:type="spellEnd"/>
      <w:r w:rsidRPr="00B8021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0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:rsidR="00B80211" w:rsidRDefault="00B80211" w:rsidP="00B80211">
      <w:pPr>
        <w:pStyle w:val="KeepWithNext"/>
        <w:rPr>
          <w:rtl/>
        </w:rPr>
      </w:pPr>
    </w:p>
    <w:p w:rsidR="00B80211" w:rsidRDefault="00B80211" w:rsidP="00B80211">
      <w:pPr>
        <w:rPr>
          <w:rtl/>
        </w:rPr>
      </w:pPr>
      <w:bookmarkStart w:id="1739" w:name="_ETM_Q1_1922101"/>
      <w:bookmarkStart w:id="1740" w:name="_ETM_Q1_1919101"/>
      <w:bookmarkEnd w:id="1739"/>
      <w:bookmarkEnd w:id="1740"/>
      <w:r>
        <w:rPr>
          <w:rFonts w:hint="cs"/>
          <w:rtl/>
        </w:rPr>
        <w:t xml:space="preserve">ויש עוד נימוק </w:t>
      </w:r>
      <w:bookmarkStart w:id="1741" w:name="_ETM_Q1_1920352"/>
      <w:bookmarkEnd w:id="1741"/>
      <w:r>
        <w:rPr>
          <w:rFonts w:hint="cs"/>
          <w:rtl/>
        </w:rPr>
        <w:t>אחד. אם השם יעזור והעולם יהיה חזרה עולם</w:t>
      </w:r>
      <w:bookmarkStart w:id="1742" w:name="_ETM_Q1_1922102"/>
      <w:bookmarkEnd w:id="1742"/>
      <w:r>
        <w:rPr>
          <w:rFonts w:hint="cs"/>
          <w:rtl/>
        </w:rPr>
        <w:t xml:space="preserve"> והישראלים ירצו </w:t>
      </w:r>
      <w:bookmarkStart w:id="1743" w:name="_ETM_Q1_1924102"/>
      <w:bookmarkEnd w:id="1743"/>
      <w:r>
        <w:rPr>
          <w:rFonts w:hint="cs"/>
          <w:rtl/>
        </w:rPr>
        <w:t>לחזור לעבודה, אז גם שלא יהיו חסומים, שתהיה אפשרו</w:t>
      </w:r>
      <w:bookmarkStart w:id="1744" w:name="_ETM_Q1_1927103"/>
      <w:bookmarkEnd w:id="1744"/>
      <w:r>
        <w:rPr>
          <w:rFonts w:hint="cs"/>
          <w:rtl/>
        </w:rPr>
        <w:t>ת</w:t>
      </w:r>
      <w:bookmarkStart w:id="1745" w:name="_ETM_Q1_1927602"/>
      <w:bookmarkStart w:id="1746" w:name="_ETM_Q1_1922602"/>
      <w:bookmarkStart w:id="1747" w:name="_ETM_Q1_1925602"/>
      <w:bookmarkEnd w:id="1745"/>
      <w:bookmarkEnd w:id="1746"/>
      <w:bookmarkEnd w:id="1747"/>
      <w:r w:rsidR="00E711E9">
        <w:rPr>
          <w:rFonts w:hint="cs"/>
          <w:rtl/>
        </w:rPr>
        <w:t xml:space="preserve"> לישראלי </w:t>
      </w:r>
      <w:bookmarkStart w:id="1748" w:name="_ETM_Q1_1930352"/>
      <w:bookmarkEnd w:id="1748"/>
      <w:r w:rsidR="00E711E9">
        <w:rPr>
          <w:rFonts w:hint="cs"/>
          <w:rtl/>
        </w:rPr>
        <w:t>גם להתפרנס.</w:t>
      </w:r>
      <w:bookmarkStart w:id="1749" w:name="_ETM_Q1_1926102"/>
      <w:bookmarkStart w:id="1750" w:name="_ETM_Q1_1929102"/>
      <w:bookmarkEnd w:id="1749"/>
      <w:bookmarkEnd w:id="1750"/>
    </w:p>
    <w:p w:rsidR="00E711E9" w:rsidRDefault="00E711E9" w:rsidP="00B80211">
      <w:pPr>
        <w:rPr>
          <w:rtl/>
        </w:rPr>
      </w:pPr>
      <w:bookmarkStart w:id="1751" w:name="_ETM_Q1_1929602"/>
      <w:bookmarkStart w:id="1752" w:name="_ETM_Q1_1930852"/>
      <w:bookmarkEnd w:id="1751"/>
      <w:bookmarkEnd w:id="1752"/>
    </w:p>
    <w:p w:rsidR="00E711E9" w:rsidRDefault="00E711E9" w:rsidP="00E711E9">
      <w:pPr>
        <w:pStyle w:val="a4"/>
        <w:keepNext/>
        <w:rPr>
          <w:rtl/>
        </w:rPr>
      </w:pPr>
      <w:bookmarkStart w:id="1753" w:name="ET_speaker_ורוניקה_רוזנברג_97"/>
      <w:r w:rsidRPr="00E711E9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E71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E711E9" w:rsidRDefault="00E711E9" w:rsidP="00E711E9">
      <w:pPr>
        <w:pStyle w:val="KeepWithNext"/>
        <w:rPr>
          <w:rtl/>
        </w:rPr>
      </w:pPr>
    </w:p>
    <w:p w:rsidR="00E711E9" w:rsidRDefault="00E711E9" w:rsidP="00E711E9">
      <w:pPr>
        <w:rPr>
          <w:rtl/>
        </w:rPr>
      </w:pPr>
      <w:bookmarkStart w:id="1754" w:name="_ETM_Q1_1931102"/>
      <w:bookmarkStart w:id="1755" w:name="_ETM_Q1_1934352"/>
      <w:bookmarkEnd w:id="1754"/>
      <w:bookmarkEnd w:id="1755"/>
      <w:r>
        <w:rPr>
          <w:rFonts w:hint="cs"/>
          <w:rtl/>
        </w:rPr>
        <w:t xml:space="preserve">אנחנו משוועים לעובדים </w:t>
      </w:r>
      <w:bookmarkStart w:id="1756" w:name="_ETM_Q1_1929352"/>
      <w:bookmarkStart w:id="1757" w:name="_ETM_Q1_1932352"/>
      <w:bookmarkStart w:id="1758" w:name="_ETM_Q1_1932102"/>
      <w:bookmarkStart w:id="1759" w:name="_ETM_Q1_1929852"/>
      <w:bookmarkEnd w:id="1756"/>
      <w:bookmarkEnd w:id="1757"/>
      <w:bookmarkEnd w:id="1758"/>
      <w:bookmarkEnd w:id="1759"/>
      <w:r w:rsidR="0013703E">
        <w:rPr>
          <w:rFonts w:hint="cs"/>
          <w:rtl/>
        </w:rPr>
        <w:t>ישראלים. אין, הלוואי ויבואו.</w:t>
      </w:r>
    </w:p>
    <w:p w:rsidR="0013703E" w:rsidRDefault="0013703E" w:rsidP="00E711E9">
      <w:pPr>
        <w:rPr>
          <w:rtl/>
        </w:rPr>
      </w:pPr>
      <w:bookmarkStart w:id="1760" w:name="_ETM_Q1_1937101"/>
      <w:bookmarkStart w:id="1761" w:name="_ETM_Q1_1934351"/>
      <w:bookmarkStart w:id="1762" w:name="_ETM_Q1_1934602"/>
      <w:bookmarkEnd w:id="1760"/>
      <w:bookmarkEnd w:id="1761"/>
      <w:bookmarkEnd w:id="1762"/>
    </w:p>
    <w:p w:rsidR="0013703E" w:rsidRDefault="0013703E" w:rsidP="0013703E">
      <w:pPr>
        <w:pStyle w:val="af6"/>
        <w:keepNext/>
        <w:rPr>
          <w:rtl/>
        </w:rPr>
      </w:pPr>
      <w:bookmarkStart w:id="1763" w:name="ET_yor_4996_98"/>
      <w:r w:rsidRPr="0013703E">
        <w:rPr>
          <w:rStyle w:val="TagStyle"/>
          <w:rtl/>
        </w:rPr>
        <w:t xml:space="preserve"> &lt;&lt; </w:t>
      </w:r>
      <w:proofErr w:type="spellStart"/>
      <w:r w:rsidRPr="0013703E">
        <w:rPr>
          <w:rStyle w:val="TagStyle"/>
          <w:rtl/>
        </w:rPr>
        <w:t>יור</w:t>
      </w:r>
      <w:proofErr w:type="spellEnd"/>
      <w:r w:rsidRPr="001370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bookmarkStart w:id="1764" w:name="_ETM_Q1_1935352"/>
      <w:bookmarkEnd w:id="1764"/>
      <w:r>
        <w:rPr>
          <w:rFonts w:hint="cs"/>
          <w:rtl/>
        </w:rPr>
        <w:t xml:space="preserve">את קיבלת </w:t>
      </w:r>
      <w:bookmarkStart w:id="1765" w:name="_ETM_Q1_1936102"/>
      <w:bookmarkEnd w:id="1765"/>
      <w:r>
        <w:rPr>
          <w:rFonts w:hint="cs"/>
          <w:rtl/>
        </w:rPr>
        <w:t>את מבוקשך, בעזרת ה</w:t>
      </w:r>
      <w:bookmarkStart w:id="1766" w:name="_ETM_Q1_1936351"/>
      <w:bookmarkEnd w:id="1766"/>
      <w:r>
        <w:rPr>
          <w:rFonts w:hint="cs"/>
          <w:rtl/>
        </w:rPr>
        <w:t>שם. אנחנו נאשר היום את התקנות</w:t>
      </w:r>
      <w:bookmarkStart w:id="1767" w:name="_ETM_Q1_1939852"/>
      <w:bookmarkStart w:id="1768" w:name="_ETM_Q1_1937352"/>
      <w:bookmarkEnd w:id="1767"/>
      <w:bookmarkEnd w:id="1768"/>
      <w:r>
        <w:rPr>
          <w:rFonts w:hint="cs"/>
          <w:rtl/>
        </w:rPr>
        <w:t xml:space="preserve"> </w:t>
      </w:r>
      <w:bookmarkStart w:id="1769" w:name="_ETM_Q1_1938352"/>
      <w:bookmarkEnd w:id="1769"/>
      <w:r>
        <w:rPr>
          <w:rFonts w:hint="cs"/>
          <w:rtl/>
        </w:rPr>
        <w:t>עד סוף השנה</w:t>
      </w:r>
      <w:bookmarkStart w:id="1770" w:name="_ETM_Q1_1940852"/>
      <w:bookmarkEnd w:id="1770"/>
      <w:r>
        <w:rPr>
          <w:rFonts w:hint="cs"/>
          <w:rtl/>
        </w:rPr>
        <w:t xml:space="preserve"> כדי שהממשלה תוכל להתארגן ול</w:t>
      </w:r>
      <w:bookmarkStart w:id="1771" w:name="_ETM_Q1_1944852"/>
      <w:bookmarkEnd w:id="1771"/>
      <w:r>
        <w:rPr>
          <w:rFonts w:hint="cs"/>
          <w:rtl/>
        </w:rPr>
        <w:t>הגיע מוכנה עם דבר מבושל.</w:t>
      </w:r>
      <w:bookmarkStart w:id="1772" w:name="_ETM_Q1_1950352"/>
      <w:bookmarkEnd w:id="1772"/>
    </w:p>
    <w:p w:rsidR="0013703E" w:rsidRDefault="0013703E" w:rsidP="0013703E">
      <w:pPr>
        <w:rPr>
          <w:rtl/>
        </w:rPr>
      </w:pPr>
      <w:bookmarkStart w:id="1773" w:name="_ETM_Q1_1940102"/>
      <w:bookmarkStart w:id="1774" w:name="_ETM_Q1_1940602"/>
      <w:bookmarkEnd w:id="1773"/>
      <w:bookmarkEnd w:id="1774"/>
    </w:p>
    <w:p w:rsidR="0013703E" w:rsidRDefault="0013703E" w:rsidP="0013703E">
      <w:pPr>
        <w:pStyle w:val="a4"/>
        <w:keepNext/>
        <w:rPr>
          <w:rtl/>
        </w:rPr>
      </w:pPr>
      <w:bookmarkStart w:id="1775" w:name="ET_speaker_ורוניקה_רוזנברג_99"/>
      <w:r w:rsidRPr="0013703E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137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r>
        <w:rPr>
          <w:rFonts w:hint="cs"/>
          <w:rtl/>
        </w:rPr>
        <w:t>תודה רבה.</w:t>
      </w:r>
      <w:bookmarkStart w:id="1776" w:name="_ETM_Q1_1945352"/>
      <w:bookmarkStart w:id="1777" w:name="_ETM_Q1_1948352"/>
      <w:bookmarkEnd w:id="1776"/>
      <w:bookmarkEnd w:id="1777"/>
    </w:p>
    <w:p w:rsidR="0013703E" w:rsidRDefault="0013703E" w:rsidP="0013703E">
      <w:pPr>
        <w:rPr>
          <w:rtl/>
        </w:rPr>
      </w:pPr>
    </w:p>
    <w:p w:rsidR="0013703E" w:rsidRDefault="0013703E" w:rsidP="0013703E">
      <w:pPr>
        <w:pStyle w:val="a4"/>
        <w:keepNext/>
        <w:rPr>
          <w:rtl/>
        </w:rPr>
      </w:pPr>
      <w:bookmarkStart w:id="1778" w:name="ET_speaker_מאיר_דוד_100"/>
      <w:r w:rsidRPr="0013703E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137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r>
        <w:rPr>
          <w:rFonts w:hint="cs"/>
          <w:rtl/>
        </w:rPr>
        <w:t>אדוני</w:t>
      </w:r>
      <w:bookmarkStart w:id="1779" w:name="_ETM_Q1_1948602"/>
      <w:bookmarkEnd w:id="1779"/>
      <w:r>
        <w:rPr>
          <w:rFonts w:hint="cs"/>
          <w:rtl/>
        </w:rPr>
        <w:t xml:space="preserve"> יושב-הראש, אם </w:t>
      </w:r>
      <w:bookmarkStart w:id="1780" w:name="_ETM_Q1_1950602"/>
      <w:bookmarkEnd w:id="1780"/>
      <w:r>
        <w:rPr>
          <w:rFonts w:hint="cs"/>
          <w:rtl/>
        </w:rPr>
        <w:t xml:space="preserve">אפשר את הוראת השעה </w:t>
      </w:r>
      <w:bookmarkStart w:id="1781" w:name="_ETM_Q1_1949852"/>
      <w:bookmarkEnd w:id="1781"/>
      <w:r>
        <w:rPr>
          <w:rFonts w:hint="cs"/>
          <w:rtl/>
        </w:rPr>
        <w:t xml:space="preserve">רק לשנה ולא </w:t>
      </w:r>
      <w:bookmarkStart w:id="1782" w:name="_ETM_Q1_1952852"/>
      <w:bookmarkEnd w:id="1782"/>
      <w:r>
        <w:rPr>
          <w:rFonts w:hint="cs"/>
          <w:rtl/>
        </w:rPr>
        <w:t xml:space="preserve">לארבעה חודשים. אנחנו צריכים </w:t>
      </w:r>
      <w:bookmarkStart w:id="1783" w:name="_ETM_Q1_1953602"/>
      <w:bookmarkEnd w:id="1783"/>
      <w:r>
        <w:rPr>
          <w:rFonts w:hint="cs"/>
          <w:rtl/>
        </w:rPr>
        <w:t>את הזמן. אנחנו עובדים בלחץ.</w:t>
      </w:r>
    </w:p>
    <w:p w:rsidR="0013703E" w:rsidRDefault="0013703E" w:rsidP="0013703E">
      <w:pPr>
        <w:rPr>
          <w:rtl/>
        </w:rPr>
      </w:pPr>
      <w:bookmarkStart w:id="1784" w:name="_ETM_Q1_1958602"/>
      <w:bookmarkStart w:id="1785" w:name="_ETM_Q1_1955602"/>
      <w:bookmarkStart w:id="1786" w:name="_ETM_Q1_1957852"/>
      <w:bookmarkEnd w:id="1784"/>
      <w:bookmarkEnd w:id="1785"/>
      <w:bookmarkEnd w:id="1786"/>
    </w:p>
    <w:p w:rsidR="0013703E" w:rsidRDefault="0013703E" w:rsidP="0013703E">
      <w:pPr>
        <w:pStyle w:val="af6"/>
        <w:keepNext/>
        <w:rPr>
          <w:rtl/>
        </w:rPr>
      </w:pPr>
      <w:bookmarkStart w:id="1787" w:name="ET_yor_4996_101"/>
      <w:r w:rsidRPr="0013703E">
        <w:rPr>
          <w:rStyle w:val="TagStyle"/>
          <w:rtl/>
        </w:rPr>
        <w:t xml:space="preserve"> &lt;&lt; </w:t>
      </w:r>
      <w:proofErr w:type="spellStart"/>
      <w:r w:rsidRPr="0013703E">
        <w:rPr>
          <w:rStyle w:val="TagStyle"/>
          <w:rtl/>
        </w:rPr>
        <w:t>יור</w:t>
      </w:r>
      <w:proofErr w:type="spellEnd"/>
      <w:r w:rsidRPr="001370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bookmarkStart w:id="1788" w:name="_ETM_Q1_1958102"/>
      <w:bookmarkEnd w:id="1788"/>
      <w:r>
        <w:rPr>
          <w:rFonts w:hint="cs"/>
          <w:rtl/>
        </w:rPr>
        <w:t>אם אתם עובדים בלחץ, אז עד ס</w:t>
      </w:r>
      <w:bookmarkStart w:id="1789" w:name="_ETM_Q1_1958851"/>
      <w:bookmarkEnd w:id="1789"/>
      <w:r>
        <w:rPr>
          <w:rFonts w:hint="cs"/>
          <w:rtl/>
        </w:rPr>
        <w:t xml:space="preserve">וף השנה </w:t>
      </w:r>
      <w:bookmarkStart w:id="1790" w:name="_ETM_Q1_1961102"/>
      <w:bookmarkEnd w:id="179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כבר יהיה מוכן.</w:t>
      </w:r>
      <w:bookmarkStart w:id="1791" w:name="_ETM_Q1_1960602"/>
      <w:bookmarkEnd w:id="1791"/>
    </w:p>
    <w:p w:rsidR="0013703E" w:rsidRDefault="0013703E" w:rsidP="0013703E">
      <w:pPr>
        <w:rPr>
          <w:rtl/>
        </w:rPr>
      </w:pPr>
      <w:bookmarkStart w:id="1792" w:name="_ETM_Q1_1962851"/>
      <w:bookmarkEnd w:id="1792"/>
    </w:p>
    <w:p w:rsidR="0013703E" w:rsidRDefault="0013703E" w:rsidP="0013703E">
      <w:pPr>
        <w:pStyle w:val="a4"/>
        <w:keepNext/>
        <w:rPr>
          <w:rtl/>
        </w:rPr>
      </w:pPr>
      <w:bookmarkStart w:id="1793" w:name="ET_speaker_מאיר_דוד_102"/>
      <w:r w:rsidRPr="0013703E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137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bookmarkStart w:id="1794" w:name="_ETM_Q1_1963102"/>
      <w:bookmarkEnd w:id="1794"/>
      <w:r>
        <w:rPr>
          <w:rFonts w:hint="cs"/>
          <w:rtl/>
        </w:rPr>
        <w:t xml:space="preserve">אני מקווה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י</w:t>
      </w:r>
      <w:bookmarkStart w:id="1795" w:name="_ETM_Q1_1962352"/>
      <w:bookmarkEnd w:id="1795"/>
      <w:r>
        <w:rPr>
          <w:rFonts w:hint="cs"/>
          <w:rtl/>
        </w:rPr>
        <w:t>היה מוכן.</w:t>
      </w:r>
    </w:p>
    <w:p w:rsidR="0013703E" w:rsidRDefault="0013703E" w:rsidP="0013703E">
      <w:pPr>
        <w:rPr>
          <w:rtl/>
        </w:rPr>
      </w:pPr>
      <w:bookmarkStart w:id="1796" w:name="_ETM_Q1_1963602"/>
      <w:bookmarkEnd w:id="1796"/>
    </w:p>
    <w:p w:rsidR="0013703E" w:rsidRDefault="0013703E" w:rsidP="0013703E">
      <w:pPr>
        <w:pStyle w:val="af6"/>
        <w:keepNext/>
        <w:rPr>
          <w:rtl/>
        </w:rPr>
      </w:pPr>
      <w:bookmarkStart w:id="1797" w:name="ET_yor_4996_103"/>
      <w:r w:rsidRPr="0013703E">
        <w:rPr>
          <w:rStyle w:val="TagStyle"/>
          <w:rtl/>
        </w:rPr>
        <w:t xml:space="preserve"> &lt;&lt; </w:t>
      </w:r>
      <w:proofErr w:type="spellStart"/>
      <w:r w:rsidRPr="0013703E">
        <w:rPr>
          <w:rStyle w:val="TagStyle"/>
          <w:rtl/>
        </w:rPr>
        <w:t>יור</w:t>
      </w:r>
      <w:proofErr w:type="spellEnd"/>
      <w:r w:rsidRPr="001370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bookmarkStart w:id="1798" w:name="_ETM_Q1_1964352"/>
      <w:bookmarkStart w:id="1799" w:name="_ETM_Q1_1964851"/>
      <w:bookmarkEnd w:id="1798"/>
      <w:bookmarkEnd w:id="1799"/>
      <w:r>
        <w:rPr>
          <w:rFonts w:hint="cs"/>
          <w:rtl/>
        </w:rPr>
        <w:t xml:space="preserve">אנחנו נאשר </w:t>
      </w:r>
      <w:bookmarkStart w:id="1800" w:name="_ETM_Q1_1965601"/>
      <w:bookmarkEnd w:id="1800"/>
      <w:r>
        <w:rPr>
          <w:rFonts w:hint="cs"/>
          <w:rtl/>
        </w:rPr>
        <w:t>לכם בעזרת השם באופן קבוע.</w:t>
      </w:r>
      <w:bookmarkStart w:id="1801" w:name="_ETM_Q1_1966851"/>
      <w:bookmarkEnd w:id="1801"/>
      <w:r>
        <w:rPr>
          <w:rFonts w:hint="cs"/>
          <w:rtl/>
        </w:rPr>
        <w:t xml:space="preserve"> אם אני אאשר חצי </w:t>
      </w:r>
      <w:bookmarkStart w:id="1802" w:name="_ETM_Q1_1969102"/>
      <w:bookmarkEnd w:id="1802"/>
      <w:r>
        <w:rPr>
          <w:rFonts w:hint="cs"/>
          <w:rtl/>
        </w:rPr>
        <w:t>שנה, עד חצי שנה את לא תראי אותי.</w:t>
      </w:r>
    </w:p>
    <w:p w:rsidR="0013703E" w:rsidRDefault="0013703E" w:rsidP="0013703E">
      <w:pPr>
        <w:rPr>
          <w:rtl/>
        </w:rPr>
      </w:pPr>
      <w:bookmarkStart w:id="1803" w:name="_ETM_Q1_1974602"/>
      <w:bookmarkStart w:id="1804" w:name="_ETM_Q1_1972603"/>
      <w:bookmarkStart w:id="1805" w:name="_ETM_Q1_1973851"/>
      <w:bookmarkEnd w:id="1803"/>
      <w:bookmarkEnd w:id="1804"/>
      <w:bookmarkEnd w:id="1805"/>
    </w:p>
    <w:p w:rsidR="0013703E" w:rsidRDefault="0013703E" w:rsidP="0013703E">
      <w:pPr>
        <w:pStyle w:val="a4"/>
        <w:keepNext/>
        <w:rPr>
          <w:rtl/>
        </w:rPr>
      </w:pPr>
      <w:bookmarkStart w:id="1806" w:name="ET_speaker_ורוניקה_רוזנברג_104"/>
      <w:r w:rsidRPr="0013703E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137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bookmarkStart w:id="1807" w:name="_ETM_Q1_1974102"/>
      <w:bookmarkEnd w:id="1807"/>
      <w:r>
        <w:rPr>
          <w:rFonts w:hint="cs"/>
          <w:rtl/>
        </w:rPr>
        <w:t>חצי שנה לפחות.</w:t>
      </w:r>
      <w:bookmarkStart w:id="1808" w:name="_ETM_Q1_1975853"/>
      <w:bookmarkEnd w:id="1808"/>
    </w:p>
    <w:p w:rsidR="0013703E" w:rsidRDefault="0013703E" w:rsidP="0013703E">
      <w:pPr>
        <w:rPr>
          <w:rtl/>
        </w:rPr>
      </w:pPr>
      <w:bookmarkStart w:id="1809" w:name="_ETM_Q1_1976852"/>
      <w:bookmarkStart w:id="1810" w:name="_ETM_Q1_1974607"/>
      <w:bookmarkEnd w:id="1809"/>
      <w:bookmarkEnd w:id="1810"/>
    </w:p>
    <w:p w:rsidR="0013703E" w:rsidRDefault="0013703E" w:rsidP="0013703E">
      <w:pPr>
        <w:pStyle w:val="a4"/>
        <w:keepNext/>
        <w:rPr>
          <w:rtl/>
        </w:rPr>
      </w:pPr>
      <w:bookmarkStart w:id="1811" w:name="ET_speaker_איילת_וולברג_105"/>
      <w:r w:rsidRPr="0013703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37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r>
        <w:rPr>
          <w:rFonts w:hint="cs"/>
          <w:rtl/>
        </w:rPr>
        <w:t>אולי אפשר לשאול מה הצפי</w:t>
      </w:r>
      <w:bookmarkStart w:id="1812" w:name="_ETM_Q1_1976352"/>
      <w:bookmarkEnd w:id="1812"/>
      <w:r>
        <w:rPr>
          <w:rFonts w:hint="cs"/>
          <w:rtl/>
        </w:rPr>
        <w:t>.</w:t>
      </w:r>
    </w:p>
    <w:p w:rsidR="0013703E" w:rsidRDefault="0013703E" w:rsidP="0013703E">
      <w:pPr>
        <w:rPr>
          <w:rtl/>
        </w:rPr>
      </w:pPr>
      <w:bookmarkStart w:id="1813" w:name="_ETM_Q1_1977602"/>
      <w:bookmarkStart w:id="1814" w:name="_ETM_Q1_1977852"/>
      <w:bookmarkStart w:id="1815" w:name="_ETM_Q1_1974852"/>
      <w:bookmarkStart w:id="1816" w:name="_ETM_Q1_1975602"/>
      <w:bookmarkEnd w:id="1813"/>
      <w:bookmarkEnd w:id="1814"/>
      <w:bookmarkEnd w:id="1815"/>
      <w:bookmarkEnd w:id="1816"/>
    </w:p>
    <w:p w:rsidR="0013703E" w:rsidRDefault="0013703E" w:rsidP="0013703E">
      <w:pPr>
        <w:pStyle w:val="a4"/>
        <w:keepNext/>
        <w:rPr>
          <w:rtl/>
        </w:rPr>
      </w:pPr>
      <w:bookmarkStart w:id="1817" w:name="ET_speaker_מאיר_דוד_106"/>
      <w:r w:rsidRPr="0013703E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137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bookmarkStart w:id="1818" w:name="_ETM_Q1_1976101"/>
      <w:bookmarkEnd w:id="1818"/>
      <w:r>
        <w:rPr>
          <w:rFonts w:hint="cs"/>
          <w:rtl/>
        </w:rPr>
        <w:t xml:space="preserve">אנחנו בתקופת חגים, אנחנו בקיץ </w:t>
      </w:r>
      <w:bookmarkStart w:id="1819" w:name="_ETM_Q1_1979852"/>
      <w:bookmarkEnd w:id="1819"/>
      <w:r>
        <w:rPr>
          <w:rFonts w:hint="cs"/>
          <w:rtl/>
        </w:rPr>
        <w:t>עכשיו.</w:t>
      </w:r>
    </w:p>
    <w:p w:rsidR="0013703E" w:rsidRDefault="0013703E" w:rsidP="0013703E">
      <w:pPr>
        <w:rPr>
          <w:rtl/>
        </w:rPr>
      </w:pPr>
      <w:bookmarkStart w:id="1820" w:name="_ETM_Q1_1981101"/>
      <w:bookmarkStart w:id="1821" w:name="_ETM_Q1_1979352"/>
      <w:bookmarkEnd w:id="1820"/>
      <w:bookmarkEnd w:id="1821"/>
    </w:p>
    <w:p w:rsidR="0013703E" w:rsidRDefault="0013703E" w:rsidP="0013703E">
      <w:pPr>
        <w:pStyle w:val="a4"/>
        <w:keepNext/>
        <w:rPr>
          <w:rtl/>
        </w:rPr>
      </w:pPr>
      <w:bookmarkStart w:id="1822" w:name="ET_speaker_ורוניקה_רוזנברג_107"/>
      <w:r w:rsidRPr="0013703E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137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bookmarkStart w:id="1823" w:name="_ETM_Q1_1980352"/>
      <w:bookmarkStart w:id="1824" w:name="_ETM_Q1_1980852"/>
      <w:bookmarkEnd w:id="1823"/>
      <w:bookmarkEnd w:id="1824"/>
      <w:r>
        <w:rPr>
          <w:rFonts w:hint="cs"/>
          <w:rtl/>
        </w:rPr>
        <w:t>מאיר, צריך להמשיך להצטיין.</w:t>
      </w:r>
    </w:p>
    <w:p w:rsidR="0013703E" w:rsidRDefault="0013703E" w:rsidP="0013703E">
      <w:pPr>
        <w:rPr>
          <w:rtl/>
        </w:rPr>
      </w:pPr>
      <w:bookmarkStart w:id="1825" w:name="_ETM_Q1_1984102"/>
      <w:bookmarkEnd w:id="1825"/>
    </w:p>
    <w:p w:rsidR="0013703E" w:rsidRDefault="0013703E" w:rsidP="0013703E">
      <w:pPr>
        <w:pStyle w:val="a4"/>
        <w:keepNext/>
        <w:rPr>
          <w:rtl/>
        </w:rPr>
      </w:pPr>
      <w:bookmarkStart w:id="1826" w:name="ET_speaker_איילת_וולברג_108"/>
      <w:r w:rsidRPr="0013703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37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bookmarkStart w:id="1827" w:name="_ETM_Q1_1983602"/>
      <w:bookmarkEnd w:id="1827"/>
      <w:r>
        <w:rPr>
          <w:rFonts w:hint="cs"/>
          <w:rtl/>
        </w:rPr>
        <w:t xml:space="preserve">מה הצפי לחתימה על ההסכמים </w:t>
      </w:r>
      <w:bookmarkStart w:id="1828" w:name="_ETM_Q1_1987352"/>
      <w:bookmarkEnd w:id="1828"/>
      <w:r>
        <w:rPr>
          <w:rFonts w:hint="cs"/>
          <w:rtl/>
        </w:rPr>
        <w:t xml:space="preserve">הבילטרליים? </w:t>
      </w:r>
      <w:bookmarkStart w:id="1829" w:name="_ETM_Q1_1986102"/>
      <w:bookmarkEnd w:id="1829"/>
      <w:r>
        <w:rPr>
          <w:rFonts w:hint="cs"/>
          <w:rtl/>
        </w:rPr>
        <w:t xml:space="preserve">מה הצפי לקביעת הנהלים על ידי </w:t>
      </w:r>
      <w:bookmarkStart w:id="1830" w:name="_ETM_Q1_1987852"/>
      <w:bookmarkEnd w:id="1830"/>
      <w:r>
        <w:rPr>
          <w:rFonts w:hint="cs"/>
          <w:rtl/>
        </w:rPr>
        <w:t>רשות האוכלוסין ו</w:t>
      </w:r>
      <w:bookmarkStart w:id="1831" w:name="_ETM_Q1_1988852"/>
      <w:bookmarkEnd w:id="1831"/>
      <w:r>
        <w:rPr>
          <w:rFonts w:hint="cs"/>
          <w:rtl/>
        </w:rPr>
        <w:t>ההגירה?</w:t>
      </w:r>
    </w:p>
    <w:p w:rsidR="0013703E" w:rsidRDefault="0013703E" w:rsidP="0013703E">
      <w:pPr>
        <w:rPr>
          <w:rtl/>
        </w:rPr>
      </w:pPr>
      <w:bookmarkStart w:id="1832" w:name="_ETM_Q1_1992102"/>
      <w:bookmarkStart w:id="1833" w:name="_ETM_Q1_1996602"/>
      <w:bookmarkStart w:id="1834" w:name="_ETM_Q1_1999851"/>
      <w:bookmarkStart w:id="1835" w:name="_ETM_Q1_2003352"/>
      <w:bookmarkStart w:id="1836" w:name="_ETM_Q1_2006601"/>
      <w:bookmarkStart w:id="1837" w:name="_ETM_Q1_2001101"/>
      <w:bookmarkStart w:id="1838" w:name="_ETM_Q1_1998352"/>
      <w:bookmarkStart w:id="1839" w:name="_ETM_Q1_1993102"/>
      <w:bookmarkStart w:id="1840" w:name="_ETM_Q1_1992852"/>
      <w:bookmarkStart w:id="1841" w:name="_ETM_Q1_1990101"/>
      <w:bookmarkStart w:id="1842" w:name="_ETM_Q1_1991602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</w:p>
    <w:p w:rsidR="0013703E" w:rsidRDefault="0013703E" w:rsidP="0013703E">
      <w:pPr>
        <w:pStyle w:val="a4"/>
        <w:keepNext/>
        <w:rPr>
          <w:rtl/>
        </w:rPr>
      </w:pPr>
      <w:bookmarkStart w:id="1843" w:name="ET_speaker_רחל_אוברמן_109"/>
      <w:r w:rsidRPr="0013703E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אוברמן</w:t>
      </w:r>
      <w:proofErr w:type="spellEnd"/>
      <w:r>
        <w:rPr>
          <w:rtl/>
        </w:rPr>
        <w:t>:</w:t>
      </w:r>
      <w:r w:rsidRPr="00137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13703E" w:rsidRDefault="0013703E" w:rsidP="0013703E">
      <w:pPr>
        <w:pStyle w:val="KeepWithNext"/>
        <w:rPr>
          <w:rtl/>
        </w:rPr>
      </w:pPr>
    </w:p>
    <w:p w:rsidR="0013703E" w:rsidRDefault="0013703E" w:rsidP="0013703E">
      <w:pPr>
        <w:rPr>
          <w:rtl/>
        </w:rPr>
      </w:pPr>
      <w:bookmarkStart w:id="1844" w:name="_ETM_Q1_1992101"/>
      <w:bookmarkEnd w:id="1844"/>
      <w:r>
        <w:rPr>
          <w:rFonts w:hint="cs"/>
          <w:rtl/>
        </w:rPr>
        <w:t>לגבי ההסכמים, אני יכולה להגיד שבענף המסעדות</w:t>
      </w:r>
      <w:bookmarkStart w:id="1845" w:name="_ETM_Q1_1994352"/>
      <w:bookmarkEnd w:id="1845"/>
      <w:r>
        <w:rPr>
          <w:rFonts w:hint="cs"/>
          <w:rtl/>
        </w:rPr>
        <w:t xml:space="preserve"> הצפי הוא </w:t>
      </w:r>
      <w:bookmarkStart w:id="1846" w:name="_ETM_Q1_1995602"/>
      <w:bookmarkEnd w:id="1846"/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יחסית קצר בגלל שזה לא ענף מ</w:t>
      </w:r>
      <w:bookmarkStart w:id="1847" w:name="_ETM_Q1_1998852"/>
      <w:bookmarkEnd w:id="1847"/>
      <w:r>
        <w:rPr>
          <w:rFonts w:hint="cs"/>
          <w:rtl/>
        </w:rPr>
        <w:t xml:space="preserve">אוד </w:t>
      </w:r>
      <w:bookmarkStart w:id="1848" w:name="_ETM_Q1_1999102"/>
      <w:bookmarkEnd w:id="1848"/>
      <w:r>
        <w:rPr>
          <w:rFonts w:hint="cs"/>
          <w:rtl/>
        </w:rPr>
        <w:t>מורכב, ואם השבוע כבר נשלח את זה למדינ</w:t>
      </w:r>
      <w:bookmarkStart w:id="1849" w:name="_ETM_Q1_2001102"/>
      <w:bookmarkEnd w:id="1849"/>
      <w:r>
        <w:rPr>
          <w:rFonts w:hint="cs"/>
          <w:rtl/>
        </w:rPr>
        <w:t xml:space="preserve">ת המוצא, אני </w:t>
      </w:r>
      <w:bookmarkStart w:id="1850" w:name="_ETM_Q1_2002352"/>
      <w:bookmarkEnd w:id="1850"/>
      <w:r>
        <w:rPr>
          <w:rFonts w:hint="cs"/>
          <w:rtl/>
        </w:rPr>
        <w:t>חושבת שמהר מאוד נוכל להגיע לחתימה על הסכם</w:t>
      </w:r>
      <w:bookmarkStart w:id="1851" w:name="_ETM_Q1_2005351"/>
      <w:bookmarkEnd w:id="1851"/>
      <w:r>
        <w:rPr>
          <w:rFonts w:hint="cs"/>
          <w:rtl/>
        </w:rPr>
        <w:t xml:space="preserve"> ב</w:t>
      </w:r>
      <w:bookmarkStart w:id="1852" w:name="_ETM_Q1_2005601"/>
      <w:bookmarkEnd w:id="1852"/>
      <w:r>
        <w:rPr>
          <w:rFonts w:hint="cs"/>
          <w:rtl/>
        </w:rPr>
        <w:t>ענף מסחר ושירו</w:t>
      </w:r>
      <w:bookmarkStart w:id="1853" w:name="_ETM_Q1_2006101"/>
      <w:bookmarkEnd w:id="1853"/>
      <w:r>
        <w:rPr>
          <w:rFonts w:hint="cs"/>
          <w:rtl/>
        </w:rPr>
        <w:t xml:space="preserve">תים. זה תלוי מאוד </w:t>
      </w:r>
      <w:bookmarkStart w:id="1854" w:name="_ETM_Q1_2008852"/>
      <w:bookmarkStart w:id="1855" w:name="_ETM_Q1_2003852"/>
      <w:bookmarkEnd w:id="1854"/>
      <w:bookmarkEnd w:id="1855"/>
      <w:r>
        <w:rPr>
          <w:rFonts w:hint="cs"/>
          <w:rtl/>
        </w:rPr>
        <w:t xml:space="preserve">בתוצאות של </w:t>
      </w:r>
      <w:bookmarkStart w:id="1856" w:name="_ETM_Q1_2008351"/>
      <w:bookmarkEnd w:id="1856"/>
      <w:r>
        <w:rPr>
          <w:rFonts w:hint="cs"/>
          <w:rtl/>
        </w:rPr>
        <w:t>הקול הקורא אז כרג</w:t>
      </w:r>
      <w:bookmarkStart w:id="1857" w:name="_ETM_Q1_2011852"/>
      <w:bookmarkEnd w:id="1857"/>
      <w:r>
        <w:rPr>
          <w:rFonts w:hint="cs"/>
          <w:rtl/>
        </w:rPr>
        <w:t>ע קשה לי להעריך.</w:t>
      </w:r>
      <w:bookmarkStart w:id="1858" w:name="_ETM_Q1_2006852"/>
      <w:bookmarkStart w:id="1859" w:name="_ETM_Q1_2009852"/>
      <w:bookmarkStart w:id="1860" w:name="_ETM_Q1_2013852"/>
      <w:bookmarkStart w:id="1861" w:name="_ETM_Q1_2011602"/>
      <w:bookmarkEnd w:id="1858"/>
      <w:bookmarkEnd w:id="1859"/>
      <w:bookmarkEnd w:id="1860"/>
      <w:bookmarkEnd w:id="1861"/>
    </w:p>
    <w:p w:rsidR="00CC1567" w:rsidRDefault="00CC1567" w:rsidP="0013703E">
      <w:pPr>
        <w:rPr>
          <w:rtl/>
        </w:rPr>
      </w:pPr>
      <w:bookmarkStart w:id="1862" w:name="_ETM_Q1_2013102"/>
      <w:bookmarkEnd w:id="1862"/>
    </w:p>
    <w:p w:rsidR="00CC1567" w:rsidRDefault="00CC1567" w:rsidP="00CC1567">
      <w:pPr>
        <w:pStyle w:val="af6"/>
        <w:keepNext/>
        <w:rPr>
          <w:rtl/>
        </w:rPr>
      </w:pPr>
      <w:bookmarkStart w:id="1863" w:name="ET_yor_4996_110"/>
      <w:r w:rsidRPr="00CC1567">
        <w:rPr>
          <w:rStyle w:val="TagStyle"/>
          <w:rtl/>
        </w:rPr>
        <w:t xml:space="preserve"> &lt;&lt; </w:t>
      </w:r>
      <w:proofErr w:type="spellStart"/>
      <w:r w:rsidRPr="00CC1567">
        <w:rPr>
          <w:rStyle w:val="TagStyle"/>
          <w:rtl/>
        </w:rPr>
        <w:t>יור</w:t>
      </w:r>
      <w:proofErr w:type="spellEnd"/>
      <w:r w:rsidRPr="00CC15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1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CC1567" w:rsidRDefault="00CC1567" w:rsidP="00CC1567">
      <w:pPr>
        <w:pStyle w:val="KeepWithNext"/>
        <w:rPr>
          <w:rtl/>
        </w:rPr>
      </w:pPr>
    </w:p>
    <w:p w:rsidR="00CC1567" w:rsidRDefault="00CC1567" w:rsidP="00CC1567">
      <w:pPr>
        <w:rPr>
          <w:rtl/>
        </w:rPr>
      </w:pPr>
      <w:bookmarkStart w:id="1864" w:name="_ETM_Q1_2023102"/>
      <w:bookmarkEnd w:id="1864"/>
      <w:r>
        <w:rPr>
          <w:rFonts w:hint="cs"/>
          <w:rtl/>
        </w:rPr>
        <w:t xml:space="preserve">החלטת הממשלה </w:t>
      </w:r>
      <w:bookmarkStart w:id="1865" w:name="_ETM_Q1_2024602"/>
      <w:bookmarkEnd w:id="1865"/>
      <w:r>
        <w:rPr>
          <w:rFonts w:hint="cs"/>
          <w:rtl/>
        </w:rPr>
        <w:t>זה עד סוף השנה?</w:t>
      </w:r>
    </w:p>
    <w:p w:rsidR="00CC1567" w:rsidRDefault="00CC1567" w:rsidP="00CC1567">
      <w:pPr>
        <w:rPr>
          <w:rtl/>
        </w:rPr>
      </w:pPr>
      <w:bookmarkStart w:id="1866" w:name="_ETM_Q1_2027102"/>
      <w:bookmarkStart w:id="1867" w:name="_ETM_Q1_2027601"/>
      <w:bookmarkEnd w:id="1866"/>
      <w:bookmarkEnd w:id="1867"/>
    </w:p>
    <w:p w:rsidR="00CC1567" w:rsidRDefault="00CC1567" w:rsidP="00CC1567">
      <w:pPr>
        <w:pStyle w:val="a4"/>
        <w:keepNext/>
        <w:rPr>
          <w:rtl/>
        </w:rPr>
      </w:pPr>
      <w:bookmarkStart w:id="1868" w:name="ET_speaker_איילת_וולברג_111"/>
      <w:r w:rsidRPr="00CC156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C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CC1567" w:rsidRDefault="00CC1567" w:rsidP="00CC1567">
      <w:pPr>
        <w:pStyle w:val="KeepWithNext"/>
        <w:rPr>
          <w:rtl/>
        </w:rPr>
      </w:pPr>
    </w:p>
    <w:p w:rsidR="00CC1567" w:rsidRDefault="00CC1567" w:rsidP="00CC1567">
      <w:pPr>
        <w:rPr>
          <w:rtl/>
        </w:rPr>
      </w:pPr>
      <w:bookmarkStart w:id="1869" w:name="_ETM_Q1_2027852"/>
      <w:bookmarkStart w:id="1870" w:name="_ETM_Q1_2024852"/>
      <w:bookmarkEnd w:id="1869"/>
      <w:bookmarkEnd w:id="1870"/>
      <w:r>
        <w:rPr>
          <w:rFonts w:hint="cs"/>
          <w:rtl/>
        </w:rPr>
        <w:t>ה</w:t>
      </w:r>
      <w:bookmarkStart w:id="1871" w:name="_ETM_Q1_2022851"/>
      <w:bookmarkEnd w:id="1871"/>
      <w:r>
        <w:rPr>
          <w:rFonts w:hint="cs"/>
          <w:rtl/>
        </w:rPr>
        <w:t xml:space="preserve">החלטה עצמה אינה מוגבלת בזמן, </w:t>
      </w:r>
      <w:bookmarkStart w:id="1872" w:name="_ETM_Q1_2028102"/>
      <w:bookmarkEnd w:id="1872"/>
      <w:r>
        <w:rPr>
          <w:rFonts w:hint="cs"/>
          <w:rtl/>
        </w:rPr>
        <w:t xml:space="preserve">הם רק אומרים שנוכח תקופת החירום </w:t>
      </w:r>
      <w:bookmarkStart w:id="1873" w:name="_ETM_Q1_2028602"/>
      <w:bookmarkEnd w:id="1873"/>
      <w:r>
        <w:rPr>
          <w:rFonts w:hint="cs"/>
          <w:rtl/>
        </w:rPr>
        <w:t xml:space="preserve">הם מאשרים מכסה של </w:t>
      </w:r>
      <w:bookmarkStart w:id="1874" w:name="_ETM_Q1_2030852"/>
      <w:bookmarkEnd w:id="1874"/>
      <w:r>
        <w:rPr>
          <w:rFonts w:hint="cs"/>
          <w:rtl/>
        </w:rPr>
        <w:t>חלף העובדים הפלסטינאים.</w:t>
      </w:r>
    </w:p>
    <w:p w:rsidR="00CC1567" w:rsidRDefault="00CC1567" w:rsidP="00CC1567">
      <w:pPr>
        <w:rPr>
          <w:rtl/>
        </w:rPr>
      </w:pPr>
      <w:bookmarkStart w:id="1875" w:name="_ETM_Q1_2033602"/>
      <w:bookmarkStart w:id="1876" w:name="_ETM_Q1_2034101"/>
      <w:bookmarkEnd w:id="1875"/>
      <w:bookmarkEnd w:id="1876"/>
    </w:p>
    <w:p w:rsidR="00CC1567" w:rsidRDefault="00CC1567" w:rsidP="00CC1567">
      <w:pPr>
        <w:pStyle w:val="af6"/>
        <w:keepNext/>
        <w:rPr>
          <w:rtl/>
        </w:rPr>
      </w:pPr>
      <w:bookmarkStart w:id="1877" w:name="ET_yor_4996_113"/>
      <w:r w:rsidRPr="00CC1567">
        <w:rPr>
          <w:rStyle w:val="TagStyle"/>
          <w:rtl/>
        </w:rPr>
        <w:t xml:space="preserve"> &lt;&lt; </w:t>
      </w:r>
      <w:proofErr w:type="spellStart"/>
      <w:r w:rsidRPr="00CC1567">
        <w:rPr>
          <w:rStyle w:val="TagStyle"/>
          <w:rtl/>
        </w:rPr>
        <w:t>יור</w:t>
      </w:r>
      <w:proofErr w:type="spellEnd"/>
      <w:r w:rsidRPr="00CC15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1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CC1567" w:rsidRDefault="00CC1567" w:rsidP="00CC1567">
      <w:pPr>
        <w:pStyle w:val="KeepWithNext"/>
        <w:rPr>
          <w:rtl/>
        </w:rPr>
      </w:pPr>
    </w:p>
    <w:p w:rsidR="00CC1567" w:rsidRDefault="00CC1567" w:rsidP="00CC1567">
      <w:pPr>
        <w:rPr>
          <w:rtl/>
        </w:rPr>
      </w:pPr>
      <w:r>
        <w:rPr>
          <w:rFonts w:hint="cs"/>
          <w:rtl/>
        </w:rPr>
        <w:t>עד מתי?</w:t>
      </w:r>
    </w:p>
    <w:p w:rsidR="00CC1567" w:rsidRPr="00CC1567" w:rsidRDefault="00CC1567" w:rsidP="00CC1567">
      <w:pPr>
        <w:rPr>
          <w:rtl/>
        </w:rPr>
      </w:pPr>
    </w:p>
    <w:p w:rsidR="00CC1567" w:rsidRDefault="00CC1567" w:rsidP="00CC1567">
      <w:pPr>
        <w:pStyle w:val="a4"/>
        <w:keepNext/>
        <w:rPr>
          <w:rtl/>
        </w:rPr>
      </w:pPr>
      <w:bookmarkStart w:id="1878" w:name="ET_speaker_מאיר_דוד_112"/>
      <w:r w:rsidRPr="00CC1567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CC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CC1567" w:rsidRDefault="00CC1567" w:rsidP="00CC1567">
      <w:pPr>
        <w:pStyle w:val="KeepWithNext"/>
        <w:rPr>
          <w:rtl/>
        </w:rPr>
      </w:pPr>
    </w:p>
    <w:p w:rsidR="00CC1567" w:rsidRDefault="00CC1567" w:rsidP="00CC1567">
      <w:pPr>
        <w:rPr>
          <w:rtl/>
        </w:rPr>
      </w:pPr>
      <w:bookmarkStart w:id="1879" w:name="_ETM_Q1_2035102"/>
      <w:bookmarkEnd w:id="1879"/>
      <w:r>
        <w:rPr>
          <w:rFonts w:hint="cs"/>
          <w:rtl/>
        </w:rPr>
        <w:t xml:space="preserve">זה לא מוגבל </w:t>
      </w:r>
      <w:bookmarkStart w:id="1880" w:name="_ETM_Q1_2036352"/>
      <w:bookmarkEnd w:id="1880"/>
      <w:r>
        <w:rPr>
          <w:rFonts w:hint="cs"/>
          <w:rtl/>
        </w:rPr>
        <w:t>בזמן, אדוני.</w:t>
      </w:r>
      <w:bookmarkStart w:id="1881" w:name="_ETM_Q1_2031602"/>
      <w:bookmarkStart w:id="1882" w:name="_ETM_Q1_2034602"/>
      <w:bookmarkStart w:id="1883" w:name="_ETM_Q1_2036351"/>
      <w:bookmarkEnd w:id="1881"/>
      <w:bookmarkEnd w:id="1882"/>
      <w:bookmarkEnd w:id="1883"/>
    </w:p>
    <w:p w:rsidR="00CC1567" w:rsidRDefault="00CC1567" w:rsidP="00CC1567">
      <w:pPr>
        <w:rPr>
          <w:rtl/>
        </w:rPr>
      </w:pPr>
      <w:bookmarkStart w:id="1884" w:name="_ETM_Q1_2036601"/>
      <w:bookmarkEnd w:id="1884"/>
    </w:p>
    <w:p w:rsidR="00CC1567" w:rsidRDefault="00CC1567" w:rsidP="00CC1567">
      <w:pPr>
        <w:pStyle w:val="a4"/>
        <w:keepNext/>
        <w:rPr>
          <w:rtl/>
        </w:rPr>
      </w:pPr>
      <w:bookmarkStart w:id="1885" w:name="ET_speaker_איילת_וולברג_114"/>
      <w:r w:rsidRPr="00CC156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C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CC1567" w:rsidRDefault="00CC1567" w:rsidP="00CC1567">
      <w:pPr>
        <w:pStyle w:val="KeepWithNext"/>
        <w:rPr>
          <w:rtl/>
        </w:rPr>
      </w:pPr>
    </w:p>
    <w:p w:rsidR="00CC1567" w:rsidRDefault="00CC1567" w:rsidP="00CC1567">
      <w:pPr>
        <w:rPr>
          <w:rtl/>
        </w:rPr>
      </w:pPr>
      <w:bookmarkStart w:id="1886" w:name="_ETM_Q1_2037602"/>
      <w:bookmarkStart w:id="1887" w:name="_ETM_Q1_2035101"/>
      <w:bookmarkStart w:id="1888" w:name="_ETM_Q1_2037352"/>
      <w:bookmarkStart w:id="1889" w:name="_ETM_Q1_2034601"/>
      <w:bookmarkStart w:id="1890" w:name="_ETM_Q1_2032102"/>
      <w:bookmarkEnd w:id="1886"/>
      <w:bookmarkEnd w:id="1887"/>
      <w:bookmarkEnd w:id="1888"/>
      <w:bookmarkEnd w:id="1889"/>
      <w:bookmarkEnd w:id="1890"/>
      <w:r>
        <w:rPr>
          <w:rFonts w:hint="cs"/>
          <w:rtl/>
        </w:rPr>
        <w:t>זו פשוט המכסה</w:t>
      </w:r>
      <w:bookmarkStart w:id="1891" w:name="_ETM_Q1_2038601"/>
      <w:bookmarkEnd w:id="1891"/>
      <w:r>
        <w:rPr>
          <w:rFonts w:hint="cs"/>
          <w:rtl/>
        </w:rPr>
        <w:t xml:space="preserve">. </w:t>
      </w:r>
      <w:bookmarkStart w:id="1892" w:name="_ETM_Q1_2040602"/>
      <w:bookmarkEnd w:id="1892"/>
      <w:r>
        <w:rPr>
          <w:rFonts w:hint="cs"/>
          <w:rtl/>
        </w:rPr>
        <w:t xml:space="preserve">ההצדקה לזה </w:t>
      </w:r>
      <w:bookmarkStart w:id="1893" w:name="_ETM_Q1_2039852"/>
      <w:bookmarkEnd w:id="1893"/>
      <w:r>
        <w:rPr>
          <w:rFonts w:hint="cs"/>
          <w:rtl/>
        </w:rPr>
        <w:t>היא לנוכח תקופת החירום.</w:t>
      </w:r>
      <w:bookmarkStart w:id="1894" w:name="_ETM_Q1_2041102"/>
      <w:bookmarkEnd w:id="1894"/>
      <w:r>
        <w:rPr>
          <w:rFonts w:hint="cs"/>
          <w:rtl/>
        </w:rPr>
        <w:t xml:space="preserve"> הוועדה מאמצת את המלצת הצוות המ</w:t>
      </w:r>
      <w:bookmarkStart w:id="1895" w:name="_ETM_Q1_2043352"/>
      <w:bookmarkEnd w:id="1895"/>
      <w:r>
        <w:rPr>
          <w:rFonts w:hint="cs"/>
          <w:rtl/>
        </w:rPr>
        <w:t xml:space="preserve">כין, ולנוכח תקופת החירום מאשרת </w:t>
      </w:r>
      <w:bookmarkStart w:id="1896" w:name="_ETM_Q1_2045852"/>
      <w:bookmarkEnd w:id="1896"/>
      <w:r>
        <w:rPr>
          <w:rFonts w:hint="cs"/>
          <w:rtl/>
        </w:rPr>
        <w:t xml:space="preserve">פה אחד מכסה בהיקף של </w:t>
      </w:r>
      <w:bookmarkStart w:id="1897" w:name="_ETM_Q1_2045851"/>
      <w:bookmarkEnd w:id="1897"/>
      <w:r>
        <w:rPr>
          <w:rFonts w:hint="cs"/>
          <w:rtl/>
        </w:rPr>
        <w:t>2,000 עבדים זרים לענף המסעדות,</w:t>
      </w:r>
      <w:bookmarkStart w:id="1898" w:name="_ETM_Q1_2048602"/>
      <w:bookmarkEnd w:id="1898"/>
      <w:r>
        <w:rPr>
          <w:rFonts w:hint="cs"/>
          <w:rtl/>
        </w:rPr>
        <w:t xml:space="preserve"> גם ל</w:t>
      </w:r>
      <w:bookmarkStart w:id="1899" w:name="_ETM_Q1_2048851"/>
      <w:bookmarkEnd w:id="1899"/>
      <w:r>
        <w:rPr>
          <w:rFonts w:hint="cs"/>
          <w:rtl/>
        </w:rPr>
        <w:t>ענף המסחר והשירותים מאשרים 6,4</w:t>
      </w:r>
      <w:bookmarkStart w:id="1900" w:name="_ETM_Q1_2052851"/>
      <w:bookmarkEnd w:id="1900"/>
      <w:r>
        <w:rPr>
          <w:rFonts w:hint="cs"/>
          <w:rtl/>
        </w:rPr>
        <w:t xml:space="preserve">00 עובדים </w:t>
      </w:r>
      <w:bookmarkStart w:id="1901" w:name="_ETM_Q1_2054352"/>
      <w:bookmarkEnd w:id="1901"/>
      <w:r>
        <w:rPr>
          <w:rFonts w:hint="cs"/>
          <w:rtl/>
        </w:rPr>
        <w:t xml:space="preserve">זרים בענפים שבהם הועסקו </w:t>
      </w:r>
      <w:bookmarkStart w:id="1902" w:name="_ETM_Q1_2055352"/>
      <w:bookmarkEnd w:id="1902"/>
      <w:r>
        <w:rPr>
          <w:rFonts w:hint="cs"/>
          <w:rtl/>
        </w:rPr>
        <w:t xml:space="preserve">עובדים זרים פלסטינאים </w:t>
      </w:r>
      <w:bookmarkStart w:id="1903" w:name="_ETM_Q1_2056852"/>
      <w:bookmarkEnd w:id="1903"/>
      <w:r>
        <w:rPr>
          <w:rFonts w:hint="cs"/>
          <w:rtl/>
        </w:rPr>
        <w:t xml:space="preserve">בהיתר ערב </w:t>
      </w:r>
      <w:bookmarkStart w:id="1904" w:name="_ETM_Q1_2058352"/>
      <w:bookmarkEnd w:id="1904"/>
      <w:r>
        <w:rPr>
          <w:rFonts w:hint="cs"/>
          <w:rtl/>
        </w:rPr>
        <w:t>המלחמה, זאת אומרת עושים את ההקשר למלחמה.</w:t>
      </w:r>
    </w:p>
    <w:p w:rsidR="00CC1567" w:rsidRDefault="00CC1567" w:rsidP="00CC1567">
      <w:pPr>
        <w:rPr>
          <w:rtl/>
        </w:rPr>
      </w:pPr>
      <w:bookmarkStart w:id="1905" w:name="_ETM_Q1_2064602"/>
      <w:bookmarkEnd w:id="1905"/>
    </w:p>
    <w:p w:rsidR="00CC1567" w:rsidRDefault="00CC1567" w:rsidP="00CC1567">
      <w:pPr>
        <w:pStyle w:val="af6"/>
        <w:keepNext/>
        <w:rPr>
          <w:rtl/>
        </w:rPr>
      </w:pPr>
      <w:bookmarkStart w:id="1906" w:name="ET_yor_4996_115"/>
      <w:r w:rsidRPr="00CC1567">
        <w:rPr>
          <w:rStyle w:val="TagStyle"/>
          <w:rtl/>
        </w:rPr>
        <w:t xml:space="preserve"> &lt;&lt; </w:t>
      </w:r>
      <w:proofErr w:type="spellStart"/>
      <w:r w:rsidRPr="00CC1567">
        <w:rPr>
          <w:rStyle w:val="TagStyle"/>
          <w:rtl/>
        </w:rPr>
        <w:t>יור</w:t>
      </w:r>
      <w:proofErr w:type="spellEnd"/>
      <w:r w:rsidRPr="00CC15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1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:rsidR="00CC1567" w:rsidRDefault="00CC1567" w:rsidP="00CC1567">
      <w:pPr>
        <w:pStyle w:val="KeepWithNext"/>
        <w:rPr>
          <w:rtl/>
        </w:rPr>
      </w:pPr>
    </w:p>
    <w:p w:rsidR="00CC1567" w:rsidRDefault="00CC1567" w:rsidP="00CC1567">
      <w:pPr>
        <w:rPr>
          <w:rtl/>
        </w:rPr>
      </w:pPr>
      <w:bookmarkStart w:id="1907" w:name="_ETM_Q1_2066352"/>
      <w:bookmarkStart w:id="1908" w:name="_ETM_Q1_2066851"/>
      <w:bookmarkStart w:id="1909" w:name="_ETM_Q1_2063851"/>
      <w:bookmarkEnd w:id="1907"/>
      <w:bookmarkEnd w:id="1908"/>
      <w:bookmarkEnd w:id="1909"/>
      <w:r>
        <w:rPr>
          <w:rFonts w:hint="cs"/>
          <w:rtl/>
        </w:rPr>
        <w:t>אמרת גם משהו ע</w:t>
      </w:r>
      <w:bookmarkStart w:id="1910" w:name="_ETM_Q1_2066102"/>
      <w:bookmarkEnd w:id="1910"/>
      <w:r>
        <w:rPr>
          <w:rFonts w:hint="cs"/>
          <w:rtl/>
        </w:rPr>
        <w:t>ד סוף השנה.</w:t>
      </w:r>
    </w:p>
    <w:p w:rsidR="00CC1567" w:rsidRDefault="00CC1567" w:rsidP="00CC1567">
      <w:pPr>
        <w:rPr>
          <w:rtl/>
        </w:rPr>
      </w:pPr>
      <w:bookmarkStart w:id="1911" w:name="_ETM_Q1_2067602"/>
      <w:bookmarkStart w:id="1912" w:name="_ETM_Q1_2068352"/>
      <w:bookmarkEnd w:id="1911"/>
      <w:bookmarkEnd w:id="1912"/>
    </w:p>
    <w:p w:rsidR="00CC1567" w:rsidRDefault="00CC1567" w:rsidP="00CC1567">
      <w:pPr>
        <w:pStyle w:val="a4"/>
        <w:keepNext/>
        <w:rPr>
          <w:rtl/>
        </w:rPr>
      </w:pPr>
      <w:bookmarkStart w:id="1913" w:name="ET_speaker_איילת_וולברג_116"/>
      <w:r w:rsidRPr="00CC156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C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CC1567" w:rsidRDefault="00CC1567" w:rsidP="00CC1567">
      <w:pPr>
        <w:pStyle w:val="KeepWithNext"/>
        <w:rPr>
          <w:rtl/>
        </w:rPr>
      </w:pPr>
    </w:p>
    <w:p w:rsidR="00CC1567" w:rsidRDefault="00CC1567" w:rsidP="00CC1567">
      <w:pPr>
        <w:rPr>
          <w:rtl/>
        </w:rPr>
      </w:pPr>
      <w:bookmarkStart w:id="1914" w:name="_ETM_Q1_2068851"/>
      <w:bookmarkEnd w:id="1914"/>
      <w:r>
        <w:rPr>
          <w:rFonts w:hint="cs"/>
          <w:rtl/>
        </w:rPr>
        <w:t>בגלל שהם קושרים את זה למלחמה, אז יכול ל</w:t>
      </w:r>
      <w:bookmarkStart w:id="1915" w:name="_ETM_Q1_2074102"/>
      <w:bookmarkEnd w:id="1915"/>
      <w:r>
        <w:rPr>
          <w:rFonts w:hint="cs"/>
          <w:rtl/>
        </w:rPr>
        <w:t>היות שבעוד תקופה הם</w:t>
      </w:r>
      <w:bookmarkStart w:id="1916" w:name="_ETM_Q1_2073102"/>
      <w:bookmarkEnd w:id="1916"/>
      <w:r>
        <w:rPr>
          <w:rFonts w:hint="cs"/>
          <w:rtl/>
        </w:rPr>
        <w:t xml:space="preserve"> יוכלו לחשוב על הדברים מחדש</w:t>
      </w:r>
      <w:bookmarkStart w:id="1917" w:name="_ETM_Q1_2078352"/>
      <w:bookmarkEnd w:id="1917"/>
      <w:r>
        <w:rPr>
          <w:rFonts w:hint="cs"/>
          <w:rtl/>
        </w:rPr>
        <w:t>.</w:t>
      </w:r>
    </w:p>
    <w:p w:rsidR="00CC1567" w:rsidRDefault="00CC1567" w:rsidP="00CC1567">
      <w:pPr>
        <w:rPr>
          <w:rtl/>
        </w:rPr>
      </w:pPr>
      <w:bookmarkStart w:id="1918" w:name="_ETM_Q1_2083352"/>
      <w:bookmarkEnd w:id="1918"/>
    </w:p>
    <w:p w:rsidR="00CC1567" w:rsidRDefault="00CC1567" w:rsidP="00CC1567">
      <w:pPr>
        <w:pStyle w:val="af6"/>
        <w:keepNext/>
        <w:rPr>
          <w:rtl/>
        </w:rPr>
      </w:pPr>
      <w:bookmarkStart w:id="1919" w:name="ET_yor_4996_117"/>
      <w:r w:rsidRPr="00CC1567">
        <w:rPr>
          <w:rStyle w:val="TagStyle"/>
          <w:rtl/>
        </w:rPr>
        <w:t xml:space="preserve"> &lt;&lt; </w:t>
      </w:r>
      <w:proofErr w:type="spellStart"/>
      <w:r w:rsidRPr="00CC1567">
        <w:rPr>
          <w:rStyle w:val="TagStyle"/>
          <w:rtl/>
        </w:rPr>
        <w:t>יור</w:t>
      </w:r>
      <w:proofErr w:type="spellEnd"/>
      <w:r w:rsidRPr="00CC15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1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9"/>
    </w:p>
    <w:p w:rsidR="00CC1567" w:rsidRDefault="00CC1567" w:rsidP="00CC1567">
      <w:pPr>
        <w:pStyle w:val="KeepWithNext"/>
        <w:rPr>
          <w:rtl/>
        </w:rPr>
      </w:pPr>
    </w:p>
    <w:p w:rsidR="00CC1567" w:rsidRDefault="00F44D45" w:rsidP="00CC1567">
      <w:pPr>
        <w:rPr>
          <w:rtl/>
        </w:rPr>
      </w:pPr>
      <w:bookmarkStart w:id="1920" w:name="_ETM_Q1_2084852"/>
      <w:bookmarkStart w:id="1921" w:name="_ETM_Q1_2085351"/>
      <w:bookmarkStart w:id="1922" w:name="_ETM_Q1_2082351"/>
      <w:bookmarkEnd w:id="1920"/>
      <w:bookmarkEnd w:id="1921"/>
      <w:bookmarkEnd w:id="1922"/>
      <w:r>
        <w:rPr>
          <w:rFonts w:hint="cs"/>
          <w:rtl/>
        </w:rPr>
        <w:t xml:space="preserve">היועצת המשפטית, </w:t>
      </w:r>
      <w:r w:rsidR="00CC1567">
        <w:rPr>
          <w:rFonts w:hint="cs"/>
          <w:rtl/>
        </w:rPr>
        <w:t xml:space="preserve">מה את חושבת, </w:t>
      </w:r>
      <w:r>
        <w:rPr>
          <w:rFonts w:hint="cs"/>
          <w:rtl/>
        </w:rPr>
        <w:t>ב</w:t>
      </w:r>
      <w:r w:rsidR="00CC1567">
        <w:rPr>
          <w:rFonts w:hint="cs"/>
          <w:rtl/>
        </w:rPr>
        <w:t>כמה חודשים אפשר להאריך?</w:t>
      </w:r>
    </w:p>
    <w:p w:rsidR="00CC1567" w:rsidRDefault="00CC1567" w:rsidP="00CC1567">
      <w:pPr>
        <w:rPr>
          <w:rtl/>
        </w:rPr>
      </w:pPr>
      <w:bookmarkStart w:id="1923" w:name="_ETM_Q1_2087852"/>
      <w:bookmarkStart w:id="1924" w:name="_ETM_Q1_2085852"/>
      <w:bookmarkStart w:id="1925" w:name="_ETM_Q1_2086102"/>
      <w:bookmarkEnd w:id="1923"/>
      <w:bookmarkEnd w:id="1924"/>
      <w:bookmarkEnd w:id="1925"/>
    </w:p>
    <w:p w:rsidR="00CC1567" w:rsidRDefault="00CC1567" w:rsidP="00CC1567">
      <w:pPr>
        <w:pStyle w:val="a4"/>
        <w:keepNext/>
        <w:rPr>
          <w:rtl/>
        </w:rPr>
      </w:pPr>
      <w:bookmarkStart w:id="1926" w:name="ET_speaker_מאיר_דוד_118"/>
      <w:r w:rsidRPr="00CC1567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CC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CC1567" w:rsidRDefault="00CC1567" w:rsidP="00CC1567">
      <w:pPr>
        <w:pStyle w:val="KeepWithNext"/>
        <w:rPr>
          <w:rtl/>
        </w:rPr>
      </w:pPr>
    </w:p>
    <w:p w:rsidR="00CC1567" w:rsidRDefault="00CC1567" w:rsidP="00CC1567">
      <w:pPr>
        <w:rPr>
          <w:rtl/>
        </w:rPr>
      </w:pPr>
      <w:bookmarkStart w:id="1927" w:name="_ETM_Q1_2086851"/>
      <w:bookmarkEnd w:id="1927"/>
      <w:r>
        <w:rPr>
          <w:rFonts w:hint="cs"/>
          <w:rtl/>
        </w:rPr>
        <w:t xml:space="preserve">אדוני, </w:t>
      </w:r>
      <w:bookmarkStart w:id="1928" w:name="_ETM_Q1_2087352"/>
      <w:bookmarkEnd w:id="1928"/>
      <w:r>
        <w:rPr>
          <w:rFonts w:hint="cs"/>
          <w:rtl/>
        </w:rPr>
        <w:t>אנחנו נשמח לשנה. זה יקל עלינו מאוד</w:t>
      </w:r>
      <w:bookmarkStart w:id="1929" w:name="_ETM_Q1_2088602"/>
      <w:bookmarkEnd w:id="1929"/>
      <w:r>
        <w:rPr>
          <w:rFonts w:hint="cs"/>
          <w:rtl/>
        </w:rPr>
        <w:t xml:space="preserve"> עם כל </w:t>
      </w:r>
      <w:bookmarkStart w:id="1930" w:name="_ETM_Q1_2091102"/>
      <w:bookmarkEnd w:id="1930"/>
      <w:r>
        <w:rPr>
          <w:rFonts w:hint="cs"/>
          <w:rtl/>
        </w:rPr>
        <w:t>התהל</w:t>
      </w:r>
      <w:bookmarkStart w:id="1931" w:name="_ETM_Q1_2089602"/>
      <w:bookmarkEnd w:id="1931"/>
      <w:r>
        <w:rPr>
          <w:rFonts w:hint="cs"/>
          <w:rtl/>
        </w:rPr>
        <w:t xml:space="preserve">יכים, גם </w:t>
      </w:r>
      <w:bookmarkStart w:id="1932" w:name="_ETM_Q1_2089352"/>
      <w:bookmarkEnd w:id="1932"/>
      <w:r>
        <w:rPr>
          <w:rFonts w:hint="cs"/>
          <w:rtl/>
        </w:rPr>
        <w:t>מול המדינות</w:t>
      </w:r>
      <w:bookmarkStart w:id="1933" w:name="_ETM_Q1_2090852"/>
      <w:bookmarkEnd w:id="1933"/>
      <w:r>
        <w:rPr>
          <w:rFonts w:hint="cs"/>
          <w:rtl/>
        </w:rPr>
        <w:t>.</w:t>
      </w:r>
    </w:p>
    <w:p w:rsidR="00CC1567" w:rsidRDefault="00CC1567" w:rsidP="00CC1567">
      <w:pPr>
        <w:rPr>
          <w:rtl/>
        </w:rPr>
      </w:pPr>
      <w:bookmarkStart w:id="1934" w:name="_ETM_Q1_2091352"/>
      <w:bookmarkEnd w:id="1934"/>
    </w:p>
    <w:p w:rsidR="00CC1567" w:rsidRDefault="00CC1567" w:rsidP="00CC1567">
      <w:pPr>
        <w:pStyle w:val="af6"/>
        <w:keepNext/>
        <w:rPr>
          <w:rtl/>
        </w:rPr>
      </w:pPr>
      <w:bookmarkStart w:id="1935" w:name="ET_yor_4996_119"/>
      <w:r w:rsidRPr="00CC1567">
        <w:rPr>
          <w:rStyle w:val="TagStyle"/>
          <w:rtl/>
        </w:rPr>
        <w:t xml:space="preserve"> &lt;&lt; </w:t>
      </w:r>
      <w:proofErr w:type="spellStart"/>
      <w:r w:rsidRPr="00CC1567">
        <w:rPr>
          <w:rStyle w:val="TagStyle"/>
          <w:rtl/>
        </w:rPr>
        <w:t>יור</w:t>
      </w:r>
      <w:proofErr w:type="spellEnd"/>
      <w:r w:rsidRPr="00CC156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1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:rsidR="00CC1567" w:rsidRDefault="00CC1567" w:rsidP="00CC1567">
      <w:pPr>
        <w:pStyle w:val="KeepWithNext"/>
        <w:rPr>
          <w:rtl/>
        </w:rPr>
      </w:pPr>
    </w:p>
    <w:p w:rsidR="00CC1567" w:rsidRDefault="00CC1567" w:rsidP="00CC1567">
      <w:pPr>
        <w:rPr>
          <w:rtl/>
        </w:rPr>
      </w:pPr>
      <w:r>
        <w:rPr>
          <w:rFonts w:hint="cs"/>
          <w:rtl/>
        </w:rPr>
        <w:t>אני לא רוצה להקל עליכם, אני רוצה להכביד עליכם</w:t>
      </w:r>
      <w:bookmarkStart w:id="1936" w:name="_ETM_Q1_2086601"/>
      <w:bookmarkStart w:id="1937" w:name="_ETM_Q1_2089601"/>
      <w:bookmarkStart w:id="1938" w:name="_ETM_Q1_2093602"/>
      <w:bookmarkStart w:id="1939" w:name="_ETM_Q1_2091603"/>
      <w:bookmarkEnd w:id="1936"/>
      <w:bookmarkEnd w:id="1937"/>
      <w:bookmarkEnd w:id="1938"/>
      <w:bookmarkEnd w:id="1939"/>
      <w:r w:rsidR="00F44D45">
        <w:rPr>
          <w:rFonts w:hint="cs"/>
          <w:rtl/>
        </w:rPr>
        <w:t xml:space="preserve"> כדי שתבואו מוכנים </w:t>
      </w:r>
      <w:bookmarkStart w:id="1940" w:name="_ETM_Q1_2094101"/>
      <w:bookmarkEnd w:id="1940"/>
      <w:r w:rsidR="00F44D45">
        <w:rPr>
          <w:rFonts w:hint="cs"/>
          <w:rtl/>
        </w:rPr>
        <w:t>ע</w:t>
      </w:r>
      <w:bookmarkStart w:id="1941" w:name="_ETM_Q1_2094352"/>
      <w:bookmarkEnd w:id="1941"/>
      <w:r w:rsidR="00F44D45">
        <w:rPr>
          <w:rFonts w:hint="cs"/>
          <w:rtl/>
        </w:rPr>
        <w:t xml:space="preserve">ם החלטות ברורות שיביאו </w:t>
      </w:r>
      <w:bookmarkStart w:id="1942" w:name="_ETM_Q1_2096852"/>
      <w:bookmarkEnd w:id="1942"/>
      <w:r w:rsidR="00F44D45">
        <w:rPr>
          <w:rFonts w:hint="cs"/>
          <w:rtl/>
        </w:rPr>
        <w:t xml:space="preserve">את העובדים ושידאגו לזכויות שלהם, </w:t>
      </w:r>
      <w:bookmarkStart w:id="1943" w:name="_ETM_Q1_2101852"/>
      <w:bookmarkEnd w:id="1943"/>
      <w:r w:rsidR="00F44D45">
        <w:rPr>
          <w:rFonts w:hint="cs"/>
          <w:rtl/>
        </w:rPr>
        <w:t xml:space="preserve">וגם שהעובד הישראלי </w:t>
      </w:r>
      <w:bookmarkStart w:id="1944" w:name="_ETM_Q1_2101352"/>
      <w:bookmarkEnd w:id="1944"/>
      <w:r w:rsidR="00F44D45">
        <w:rPr>
          <w:rFonts w:hint="cs"/>
          <w:rtl/>
        </w:rPr>
        <w:t xml:space="preserve">יוכל להשתלב. בעזרת השם אנחנו נהיה </w:t>
      </w:r>
      <w:bookmarkStart w:id="1945" w:name="_ETM_Q1_2107352"/>
      <w:bookmarkEnd w:id="1945"/>
      <w:r w:rsidR="00F44D45">
        <w:rPr>
          <w:rFonts w:hint="cs"/>
          <w:rtl/>
        </w:rPr>
        <w:t xml:space="preserve">פה גם בתחילת 1 בינואר 2025, ואם נראה שזה הצליח </w:t>
      </w:r>
      <w:bookmarkStart w:id="1946" w:name="_ETM_Q1_2113602"/>
      <w:bookmarkEnd w:id="1946"/>
      <w:r w:rsidR="00F44D45">
        <w:rPr>
          <w:rFonts w:hint="cs"/>
          <w:rtl/>
        </w:rPr>
        <w:t>אז אנחנו נמשיך.</w:t>
      </w:r>
    </w:p>
    <w:p w:rsidR="00F44D45" w:rsidRDefault="00F44D45" w:rsidP="00CC1567">
      <w:pPr>
        <w:rPr>
          <w:rtl/>
        </w:rPr>
      </w:pPr>
      <w:bookmarkStart w:id="1947" w:name="_ETM_Q1_2115601"/>
      <w:bookmarkStart w:id="1948" w:name="_ETM_Q1_2113352"/>
      <w:bookmarkStart w:id="1949" w:name="_ETM_Q1_2114102"/>
      <w:bookmarkEnd w:id="1947"/>
      <w:bookmarkEnd w:id="1948"/>
      <w:bookmarkEnd w:id="1949"/>
    </w:p>
    <w:p w:rsidR="00F44D45" w:rsidRDefault="00F44D45" w:rsidP="00F44D45">
      <w:pPr>
        <w:pStyle w:val="a4"/>
        <w:keepNext/>
        <w:rPr>
          <w:rtl/>
        </w:rPr>
      </w:pPr>
      <w:bookmarkStart w:id="1950" w:name="ET_speaker_ורוניקה_רוזנברג_120"/>
      <w:r w:rsidRPr="00F44D45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F44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F44D45" w:rsidRDefault="00F44D45" w:rsidP="00F44D45">
      <w:pPr>
        <w:pStyle w:val="KeepWithNext"/>
        <w:rPr>
          <w:rtl/>
        </w:rPr>
      </w:pPr>
    </w:p>
    <w:p w:rsidR="00F44D45" w:rsidRDefault="00F44D45" w:rsidP="00F44D45">
      <w:pPr>
        <w:rPr>
          <w:rtl/>
        </w:rPr>
      </w:pPr>
      <w:bookmarkStart w:id="1951" w:name="_ETM_Q1_2114601"/>
      <w:bookmarkEnd w:id="1951"/>
      <w:r>
        <w:rPr>
          <w:rFonts w:hint="cs"/>
          <w:rtl/>
        </w:rPr>
        <w:t>אז אולי לפחות מינימום חצי שנה.</w:t>
      </w:r>
    </w:p>
    <w:p w:rsidR="00F44D45" w:rsidRDefault="00F44D45" w:rsidP="00F44D45">
      <w:pPr>
        <w:rPr>
          <w:rtl/>
        </w:rPr>
      </w:pPr>
      <w:bookmarkStart w:id="1952" w:name="_ETM_Q1_2119102"/>
      <w:bookmarkStart w:id="1953" w:name="_ETM_Q1_2120602"/>
      <w:bookmarkEnd w:id="1952"/>
      <w:bookmarkEnd w:id="1953"/>
    </w:p>
    <w:p w:rsidR="0046087C" w:rsidRDefault="0046087C" w:rsidP="0046087C">
      <w:pPr>
        <w:pStyle w:val="a4"/>
        <w:keepNext/>
        <w:rPr>
          <w:rtl/>
        </w:rPr>
      </w:pPr>
      <w:bookmarkStart w:id="1954" w:name="ET_speaker_דניאל_איטח_121"/>
      <w:r w:rsidRPr="0046087C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460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46087C" w:rsidRDefault="0046087C" w:rsidP="0046087C">
      <w:pPr>
        <w:pStyle w:val="KeepWithNext"/>
        <w:rPr>
          <w:rtl/>
        </w:rPr>
      </w:pPr>
    </w:p>
    <w:p w:rsidR="0046087C" w:rsidRDefault="0046087C" w:rsidP="0046087C">
      <w:pPr>
        <w:rPr>
          <w:rtl/>
        </w:rPr>
      </w:pPr>
      <w:bookmarkStart w:id="1955" w:name="_ETM_Q1_2115602"/>
      <w:bookmarkStart w:id="1956" w:name="_ETM_Q1_2118602"/>
      <w:bookmarkStart w:id="1957" w:name="_ETM_Q1_2117602"/>
      <w:bookmarkEnd w:id="1955"/>
      <w:bookmarkEnd w:id="1956"/>
      <w:bookmarkEnd w:id="1957"/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 xml:space="preserve">, </w:t>
      </w:r>
      <w:bookmarkStart w:id="1958" w:name="_ETM_Q1_2120352"/>
      <w:bookmarkEnd w:id="1958"/>
      <w:r>
        <w:rPr>
          <w:rFonts w:hint="cs"/>
          <w:rtl/>
        </w:rPr>
        <w:t xml:space="preserve">ממשרד ראש הממשלה. קודם כל תודה על הדיון, </w:t>
      </w:r>
      <w:bookmarkStart w:id="1959" w:name="_ETM_Q1_2123602"/>
      <w:bookmarkEnd w:id="1959"/>
      <w:r>
        <w:rPr>
          <w:rFonts w:hint="cs"/>
          <w:rtl/>
        </w:rPr>
        <w:t xml:space="preserve">זה דיון </w:t>
      </w:r>
      <w:bookmarkStart w:id="1960" w:name="_ETM_Q1_2124352"/>
      <w:bookmarkEnd w:id="1960"/>
      <w:r>
        <w:rPr>
          <w:rFonts w:hint="cs"/>
          <w:rtl/>
        </w:rPr>
        <w:t xml:space="preserve">חשוב. למעשה הממשלה ב-15 במאי </w:t>
      </w:r>
      <w:bookmarkStart w:id="1961" w:name="_ETM_Q1_2126102"/>
      <w:bookmarkEnd w:id="1961"/>
      <w:r>
        <w:rPr>
          <w:rFonts w:hint="cs"/>
          <w:rtl/>
        </w:rPr>
        <w:t>אמרה שיש פה עולם חדש</w:t>
      </w:r>
      <w:bookmarkStart w:id="1962" w:name="_ETM_Q1_2128852"/>
      <w:bookmarkEnd w:id="1962"/>
      <w:r>
        <w:rPr>
          <w:rFonts w:hint="cs"/>
          <w:rtl/>
        </w:rPr>
        <w:t xml:space="preserve">, </w:t>
      </w:r>
      <w:bookmarkStart w:id="1963" w:name="_ETM_Q1_2129101"/>
      <w:bookmarkEnd w:id="1963"/>
      <w:r>
        <w:rPr>
          <w:rFonts w:hint="cs"/>
          <w:rtl/>
        </w:rPr>
        <w:t xml:space="preserve">בעולם העובדים הזרים, ויש פה צורת התנהלות אחרת. הממשלה </w:t>
      </w:r>
      <w:bookmarkStart w:id="1964" w:name="_ETM_Q1_2133603"/>
      <w:bookmarkEnd w:id="1964"/>
      <w:r>
        <w:rPr>
          <w:rFonts w:hint="cs"/>
          <w:rtl/>
        </w:rPr>
        <w:t xml:space="preserve">אמרה </w:t>
      </w:r>
      <w:bookmarkStart w:id="1965" w:name="_ETM_Q1_2134852"/>
      <w:bookmarkEnd w:id="1965"/>
      <w:r>
        <w:rPr>
          <w:rFonts w:hint="cs"/>
          <w:rtl/>
        </w:rPr>
        <w:t>שיש פה דחיפות יוצאת אופן,</w:t>
      </w:r>
      <w:bookmarkStart w:id="1966" w:name="_ETM_Q1_2135601"/>
      <w:bookmarkEnd w:id="1966"/>
      <w:r>
        <w:rPr>
          <w:rFonts w:hint="cs"/>
          <w:rtl/>
        </w:rPr>
        <w:t xml:space="preserve"> ולכן הסמיכה ועדת מנכ"לים </w:t>
      </w:r>
      <w:bookmarkStart w:id="1967" w:name="_ETM_Q1_2137101"/>
      <w:bookmarkEnd w:id="1967"/>
      <w:r>
        <w:rPr>
          <w:rFonts w:hint="cs"/>
          <w:rtl/>
        </w:rPr>
        <w:t xml:space="preserve">לדון </w:t>
      </w:r>
      <w:bookmarkStart w:id="1968" w:name="_ETM_Q1_2139351"/>
      <w:bookmarkEnd w:id="1968"/>
      <w:r>
        <w:rPr>
          <w:rFonts w:hint="cs"/>
          <w:rtl/>
        </w:rPr>
        <w:t>בסוגיות</w:t>
      </w:r>
      <w:r w:rsidR="000F4E1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שונות ולקבל החלטות על דעתה של הממשלה. </w:t>
      </w:r>
    </w:p>
    <w:p w:rsidR="0046087C" w:rsidRDefault="0046087C" w:rsidP="0046087C">
      <w:pPr>
        <w:rPr>
          <w:rtl/>
        </w:rPr>
      </w:pPr>
      <w:bookmarkStart w:id="1969" w:name="_ETM_Q1_2144602"/>
      <w:bookmarkEnd w:id="1969"/>
    </w:p>
    <w:p w:rsidR="0046087C" w:rsidRDefault="0046087C" w:rsidP="0046087C">
      <w:pPr>
        <w:rPr>
          <w:rtl/>
        </w:rPr>
      </w:pPr>
      <w:bookmarkStart w:id="1970" w:name="_ETM_Q1_2144852"/>
      <w:bookmarkEnd w:id="1970"/>
      <w:r>
        <w:rPr>
          <w:rFonts w:hint="cs"/>
          <w:rtl/>
        </w:rPr>
        <w:t xml:space="preserve">אני רוצה להפנות </w:t>
      </w:r>
      <w:bookmarkStart w:id="1971" w:name="_ETM_Q1_2145851"/>
      <w:bookmarkEnd w:id="1971"/>
      <w:r>
        <w:rPr>
          <w:rFonts w:hint="cs"/>
          <w:rtl/>
        </w:rPr>
        <w:t>את יושב-הראש</w:t>
      </w:r>
      <w:bookmarkStart w:id="1972" w:name="_ETM_Q1_2145602"/>
      <w:bookmarkStart w:id="1973" w:name="_ETM_Q1_2145852"/>
      <w:bookmarkEnd w:id="1972"/>
      <w:bookmarkEnd w:id="1973"/>
      <w:r w:rsidR="00677C41">
        <w:rPr>
          <w:rFonts w:hint="cs"/>
          <w:rtl/>
        </w:rPr>
        <w:t xml:space="preserve"> ואת היועצת המשפטית למסמכך אחד</w:t>
      </w:r>
      <w:r>
        <w:rPr>
          <w:rFonts w:hint="cs"/>
          <w:rtl/>
        </w:rPr>
        <w:t xml:space="preserve"> הראשונים שהוועדה פרסמה</w:t>
      </w:r>
      <w:bookmarkStart w:id="1974" w:name="_ETM_Q1_2141102"/>
      <w:bookmarkStart w:id="1975" w:name="_ETM_Q1_2144102"/>
      <w:bookmarkStart w:id="1976" w:name="_ETM_Q1_2148352"/>
      <w:bookmarkStart w:id="1977" w:name="_ETM_Q1_2143602"/>
      <w:bookmarkStart w:id="1978" w:name="_ETM_Q1_2146602"/>
      <w:bookmarkStart w:id="1979" w:name="_ETM_Q1_2147352"/>
      <w:bookmarkEnd w:id="1974"/>
      <w:bookmarkEnd w:id="1975"/>
      <w:bookmarkEnd w:id="1976"/>
      <w:bookmarkEnd w:id="1977"/>
      <w:bookmarkEnd w:id="1978"/>
      <w:bookmarkEnd w:id="1979"/>
      <w:r w:rsidR="00677C41">
        <w:rPr>
          <w:rFonts w:hint="cs"/>
          <w:rtl/>
        </w:rPr>
        <w:t>, שמדבר על המתו</w:t>
      </w:r>
      <w:bookmarkStart w:id="1980" w:name="_ETM_Q1_2149352"/>
      <w:bookmarkEnd w:id="1980"/>
      <w:r w:rsidR="00677C41">
        <w:rPr>
          <w:rFonts w:hint="cs"/>
          <w:rtl/>
        </w:rPr>
        <w:t>דולוגיה הזמנית שעל בסיסה ועדת ה</w:t>
      </w:r>
      <w:bookmarkStart w:id="1981" w:name="_ETM_Q1_2151352"/>
      <w:bookmarkEnd w:id="1981"/>
      <w:r w:rsidR="00677C41">
        <w:rPr>
          <w:rFonts w:hint="cs"/>
          <w:rtl/>
        </w:rPr>
        <w:t xml:space="preserve">מנכ"לים קבעה </w:t>
      </w:r>
      <w:bookmarkStart w:id="1982" w:name="_ETM_Q1_2153352"/>
      <w:bookmarkEnd w:id="1982"/>
      <w:r w:rsidR="00677C41">
        <w:rPr>
          <w:rFonts w:hint="cs"/>
          <w:rtl/>
        </w:rPr>
        <w:t xml:space="preserve">את המכסות שיש כרגע לענפים השונים, והמסמך הזה מתייחס למתודולוגיה </w:t>
      </w:r>
      <w:bookmarkStart w:id="1983" w:name="_ETM_Q1_2162851"/>
      <w:bookmarkStart w:id="1984" w:name="_ETM_Q1_2159851"/>
      <w:bookmarkEnd w:id="1983"/>
      <w:bookmarkEnd w:id="1984"/>
      <w:r w:rsidR="00677C41">
        <w:rPr>
          <w:rFonts w:hint="cs"/>
          <w:rtl/>
        </w:rPr>
        <w:t>זמנית לנוכח מצב החירום</w:t>
      </w:r>
      <w:bookmarkStart w:id="1985" w:name="_ETM_Q1_2161852"/>
      <w:bookmarkEnd w:id="1985"/>
      <w:r w:rsidR="00677C41">
        <w:rPr>
          <w:rFonts w:hint="cs"/>
          <w:rtl/>
        </w:rPr>
        <w:t xml:space="preserve">, בה הוועדה אומרת שהיא קובעת מכסות </w:t>
      </w:r>
      <w:bookmarkStart w:id="1986" w:name="_ETM_Q1_2166851"/>
      <w:bookmarkStart w:id="1987" w:name="_ETM_Q1_2164102"/>
      <w:bookmarkStart w:id="1988" w:name="_ETM_Q1_2165602"/>
      <w:bookmarkStart w:id="1989" w:name="_ETM_Q1_2160852"/>
      <w:bookmarkStart w:id="1990" w:name="_ETM_Q1_2163852"/>
      <w:bookmarkEnd w:id="1986"/>
      <w:bookmarkEnd w:id="1987"/>
      <w:bookmarkEnd w:id="1988"/>
      <w:bookmarkEnd w:id="1989"/>
      <w:bookmarkEnd w:id="1990"/>
      <w:r w:rsidR="00677C41">
        <w:rPr>
          <w:rFonts w:hint="cs"/>
          <w:rtl/>
        </w:rPr>
        <w:t xml:space="preserve">כרגע לתקופה של עד שנה ולא </w:t>
      </w:r>
      <w:bookmarkStart w:id="1991" w:name="_ETM_Q1_2168352"/>
      <w:bookmarkEnd w:id="1991"/>
      <w:r w:rsidR="00677C41">
        <w:rPr>
          <w:rFonts w:hint="cs"/>
          <w:rtl/>
        </w:rPr>
        <w:t xml:space="preserve">בכדי צריך לתת זמן למעסיקים </w:t>
      </w:r>
      <w:bookmarkStart w:id="1992" w:name="_ETM_Q1_2169102"/>
      <w:bookmarkEnd w:id="1992"/>
      <w:r w:rsidR="00677C41">
        <w:rPr>
          <w:rFonts w:hint="cs"/>
          <w:rtl/>
        </w:rPr>
        <w:t>במשק להיערך</w:t>
      </w:r>
      <w:bookmarkStart w:id="1993" w:name="_ETM_Q1_2171102"/>
      <w:bookmarkEnd w:id="1993"/>
      <w:r w:rsidR="00677C41">
        <w:rPr>
          <w:rFonts w:hint="cs"/>
          <w:rtl/>
        </w:rPr>
        <w:t xml:space="preserve">, להביא </w:t>
      </w:r>
      <w:bookmarkStart w:id="1994" w:name="_ETM_Q1_2173101"/>
      <w:bookmarkEnd w:id="1994"/>
      <w:r w:rsidR="00677C41">
        <w:rPr>
          <w:rFonts w:hint="cs"/>
          <w:rtl/>
        </w:rPr>
        <w:t xml:space="preserve">עובד זר כמו שידידי עורך הדין </w:t>
      </w:r>
      <w:bookmarkStart w:id="1995" w:name="_ETM_Q1_2174351"/>
      <w:bookmarkEnd w:id="1995"/>
      <w:r w:rsidR="00677C41">
        <w:rPr>
          <w:rFonts w:hint="cs"/>
          <w:rtl/>
        </w:rPr>
        <w:t xml:space="preserve">כהנא אמר </w:t>
      </w:r>
      <w:bookmarkStart w:id="1996" w:name="_ETM_Q1_2173601"/>
      <w:bookmarkEnd w:id="1996"/>
      <w:r w:rsidR="00677C41">
        <w:rPr>
          <w:rFonts w:hint="cs"/>
          <w:rtl/>
        </w:rPr>
        <w:t xml:space="preserve">זה </w:t>
      </w:r>
      <w:bookmarkStart w:id="1997" w:name="_ETM_Q1_2173852"/>
      <w:bookmarkEnd w:id="1997"/>
      <w:r w:rsidR="00677C41">
        <w:rPr>
          <w:rFonts w:hint="cs"/>
          <w:rtl/>
        </w:rPr>
        <w:t xml:space="preserve">לא להביא משלוח של ארגז תפוחי אדמה. לאנשים לוקח </w:t>
      </w:r>
      <w:bookmarkStart w:id="1998" w:name="_ETM_Q1_2180852"/>
      <w:bookmarkEnd w:id="1998"/>
      <w:r w:rsidR="00677C41">
        <w:rPr>
          <w:rFonts w:hint="cs"/>
          <w:rtl/>
        </w:rPr>
        <w:t>זמן להגר.</w:t>
      </w:r>
    </w:p>
    <w:p w:rsidR="00677C41" w:rsidRDefault="00677C41" w:rsidP="0046087C">
      <w:pPr>
        <w:rPr>
          <w:rtl/>
        </w:rPr>
      </w:pPr>
      <w:bookmarkStart w:id="1999" w:name="_ETM_Q1_2183602"/>
      <w:bookmarkEnd w:id="1999"/>
    </w:p>
    <w:p w:rsidR="00677C41" w:rsidRDefault="00677C41" w:rsidP="00677C41">
      <w:pPr>
        <w:pStyle w:val="a4"/>
        <w:keepNext/>
        <w:rPr>
          <w:rtl/>
        </w:rPr>
      </w:pPr>
      <w:bookmarkStart w:id="2000" w:name="ET_speaker_איילת_וולברג_122"/>
      <w:r w:rsidRPr="00677C4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77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677C41" w:rsidRDefault="00677C41" w:rsidP="00677C41">
      <w:pPr>
        <w:pStyle w:val="KeepWithNext"/>
        <w:rPr>
          <w:rtl/>
        </w:rPr>
      </w:pPr>
    </w:p>
    <w:p w:rsidR="00677C41" w:rsidRDefault="00677C41" w:rsidP="00677C41">
      <w:pPr>
        <w:rPr>
          <w:rtl/>
        </w:rPr>
      </w:pPr>
      <w:bookmarkStart w:id="2001" w:name="_ETM_Q1_2184352"/>
      <w:bookmarkStart w:id="2002" w:name="_ETM_Q1_2181352"/>
      <w:bookmarkEnd w:id="2001"/>
      <w:bookmarkEnd w:id="2002"/>
      <w:r>
        <w:rPr>
          <w:rFonts w:hint="cs"/>
          <w:rtl/>
        </w:rPr>
        <w:t>גם במתודולוגיה כתוב לך כבר בדברי הפתיחה שבתחילת שנת</w:t>
      </w:r>
      <w:bookmarkStart w:id="2003" w:name="_ETM_Q1_2185352"/>
      <w:bookmarkEnd w:id="2003"/>
      <w:r>
        <w:rPr>
          <w:rFonts w:hint="cs"/>
          <w:rtl/>
        </w:rPr>
        <w:t xml:space="preserve"> 2025 </w:t>
      </w:r>
      <w:bookmarkStart w:id="2004" w:name="_ETM_Q1_2188852"/>
      <w:bookmarkEnd w:id="2004"/>
      <w:r>
        <w:rPr>
          <w:rFonts w:hint="cs"/>
          <w:rtl/>
        </w:rPr>
        <w:t xml:space="preserve">תתכנס הוועדה בכדי לקבוע את היקף </w:t>
      </w:r>
      <w:bookmarkStart w:id="2005" w:name="_ETM_Q1_2184102"/>
      <w:bookmarkStart w:id="2006" w:name="_ETM_Q1_2187102"/>
      <w:bookmarkEnd w:id="2005"/>
      <w:bookmarkEnd w:id="2006"/>
      <w:r>
        <w:rPr>
          <w:rFonts w:hint="cs"/>
          <w:rtl/>
        </w:rPr>
        <w:t>המכסה הכ</w:t>
      </w:r>
      <w:bookmarkStart w:id="2007" w:name="_ETM_Q1_2188352"/>
      <w:bookmarkEnd w:id="2007"/>
      <w:r>
        <w:rPr>
          <w:rFonts w:hint="cs"/>
          <w:rtl/>
        </w:rPr>
        <w:t xml:space="preserve">וללת לשנת 2025. זאת אומרת </w:t>
      </w:r>
      <w:bookmarkStart w:id="2008" w:name="_ETM_Q1_2191601"/>
      <w:bookmarkEnd w:id="2008"/>
      <w:r>
        <w:rPr>
          <w:rFonts w:hint="cs"/>
          <w:rtl/>
        </w:rPr>
        <w:t>הדברים שנקבעים עכשיו בהחלטות הוועדה - - -</w:t>
      </w:r>
      <w:bookmarkStart w:id="2009" w:name="_ETM_Q1_2193602"/>
      <w:bookmarkEnd w:id="2009"/>
    </w:p>
    <w:p w:rsidR="00677C41" w:rsidRDefault="00677C41" w:rsidP="00677C41">
      <w:pPr>
        <w:rPr>
          <w:rtl/>
        </w:rPr>
      </w:pPr>
      <w:bookmarkStart w:id="2010" w:name="_ETM_Q1_2193852"/>
      <w:bookmarkStart w:id="2011" w:name="_ETM_Q1_2194852"/>
      <w:bookmarkEnd w:id="2010"/>
      <w:bookmarkEnd w:id="2011"/>
    </w:p>
    <w:p w:rsidR="00677C41" w:rsidRDefault="00677C41" w:rsidP="00677C41">
      <w:pPr>
        <w:pStyle w:val="a4"/>
        <w:keepNext/>
        <w:rPr>
          <w:rtl/>
        </w:rPr>
      </w:pPr>
      <w:bookmarkStart w:id="2012" w:name="ET_speaker_דניאל_איטח_123"/>
      <w:r w:rsidRPr="00677C4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677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677C41" w:rsidRDefault="00677C41" w:rsidP="00677C41">
      <w:pPr>
        <w:pStyle w:val="KeepWithNext"/>
        <w:rPr>
          <w:rtl/>
        </w:rPr>
      </w:pPr>
    </w:p>
    <w:p w:rsidR="00677C41" w:rsidRDefault="00677C41" w:rsidP="00677C41">
      <w:pPr>
        <w:rPr>
          <w:rtl/>
        </w:rPr>
      </w:pPr>
      <w:bookmarkStart w:id="2013" w:name="_ETM_Q1_2195351"/>
      <w:bookmarkEnd w:id="2013"/>
      <w:r>
        <w:rPr>
          <w:rFonts w:hint="cs"/>
          <w:rtl/>
        </w:rPr>
        <w:t>רגע, גברתי לא מ</w:t>
      </w:r>
      <w:bookmarkStart w:id="2014" w:name="_ETM_Q1_2198352"/>
      <w:bookmarkEnd w:id="2014"/>
      <w:r>
        <w:rPr>
          <w:rFonts w:hint="cs"/>
          <w:rtl/>
        </w:rPr>
        <w:t>דייקת בעובדות.</w:t>
      </w:r>
    </w:p>
    <w:p w:rsidR="00677C41" w:rsidRDefault="00677C41" w:rsidP="00677C41">
      <w:pPr>
        <w:rPr>
          <w:rtl/>
        </w:rPr>
      </w:pPr>
      <w:bookmarkStart w:id="2015" w:name="_ETM_Q1_2199852"/>
      <w:bookmarkStart w:id="2016" w:name="_ETM_Q1_2200352"/>
      <w:bookmarkStart w:id="2017" w:name="_ETM_Q1_2197852"/>
      <w:bookmarkStart w:id="2018" w:name="_ETM_Q1_2198351"/>
      <w:bookmarkEnd w:id="2015"/>
      <w:bookmarkEnd w:id="2016"/>
      <w:bookmarkEnd w:id="2017"/>
      <w:bookmarkEnd w:id="2018"/>
    </w:p>
    <w:p w:rsidR="00677C41" w:rsidRDefault="00677C41" w:rsidP="00677C41">
      <w:pPr>
        <w:pStyle w:val="a4"/>
        <w:keepNext/>
        <w:rPr>
          <w:rtl/>
        </w:rPr>
      </w:pPr>
      <w:bookmarkStart w:id="2019" w:name="ET_speaker_איילת_וולברג_124"/>
      <w:r w:rsidRPr="00677C4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77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677C41" w:rsidRDefault="00677C41" w:rsidP="00677C41">
      <w:pPr>
        <w:pStyle w:val="KeepWithNext"/>
        <w:rPr>
          <w:rtl/>
        </w:rPr>
      </w:pPr>
    </w:p>
    <w:p w:rsidR="00677C41" w:rsidRDefault="00677C41" w:rsidP="00677C41">
      <w:pPr>
        <w:rPr>
          <w:rtl/>
        </w:rPr>
      </w:pPr>
      <w:bookmarkStart w:id="2020" w:name="_ETM_Q1_2198602"/>
      <w:bookmarkStart w:id="2021" w:name="_ETM_Q1_2196602"/>
      <w:bookmarkEnd w:id="2020"/>
      <w:bookmarkEnd w:id="2021"/>
      <w:r>
        <w:rPr>
          <w:rFonts w:hint="cs"/>
          <w:rtl/>
        </w:rPr>
        <w:t>סליחה, הקראתי מילה במילה.</w:t>
      </w:r>
    </w:p>
    <w:p w:rsidR="00677C41" w:rsidRDefault="00677C41" w:rsidP="00677C41">
      <w:pPr>
        <w:rPr>
          <w:rtl/>
        </w:rPr>
      </w:pPr>
      <w:bookmarkStart w:id="2022" w:name="_ETM_Q1_2201601"/>
      <w:bookmarkStart w:id="2023" w:name="_ETM_Q1_2198852"/>
      <w:bookmarkStart w:id="2024" w:name="_ETM_Q1_2199602"/>
      <w:bookmarkStart w:id="2025" w:name="_ETM_Q1_2194851"/>
      <w:bookmarkStart w:id="2026" w:name="_ETM_Q1_2198102"/>
      <w:bookmarkStart w:id="2027" w:name="_ETM_Q1_2198601"/>
      <w:bookmarkEnd w:id="2022"/>
      <w:bookmarkEnd w:id="2023"/>
      <w:bookmarkEnd w:id="2024"/>
      <w:bookmarkEnd w:id="2025"/>
      <w:bookmarkEnd w:id="2026"/>
      <w:bookmarkEnd w:id="2027"/>
    </w:p>
    <w:p w:rsidR="00677C41" w:rsidRDefault="00677C41" w:rsidP="00677C41">
      <w:pPr>
        <w:pStyle w:val="a4"/>
        <w:keepNext/>
        <w:rPr>
          <w:rtl/>
        </w:rPr>
      </w:pPr>
      <w:bookmarkStart w:id="2028" w:name="ET_speaker_דניאל_איטח_125"/>
      <w:r w:rsidRPr="00677C4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677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677C41" w:rsidRDefault="00677C41" w:rsidP="00677C41">
      <w:pPr>
        <w:pStyle w:val="KeepWithNext"/>
        <w:rPr>
          <w:rtl/>
        </w:rPr>
      </w:pPr>
      <w:bookmarkStart w:id="2029" w:name="_ETM_Q1_2212102"/>
      <w:bookmarkEnd w:id="2029"/>
    </w:p>
    <w:p w:rsidR="00677C41" w:rsidRDefault="00677C41" w:rsidP="00677C41">
      <w:pPr>
        <w:rPr>
          <w:rtl/>
        </w:rPr>
      </w:pPr>
      <w:bookmarkStart w:id="2030" w:name="_ETM_Q1_2198851"/>
      <w:bookmarkEnd w:id="2030"/>
      <w:r>
        <w:rPr>
          <w:rFonts w:hint="cs"/>
          <w:rtl/>
        </w:rPr>
        <w:t>אני אסביר את ה</w:t>
      </w:r>
      <w:bookmarkStart w:id="2031" w:name="_ETM_Q1_2202102"/>
      <w:bookmarkEnd w:id="2031"/>
      <w:r>
        <w:rPr>
          <w:rFonts w:hint="cs"/>
          <w:rtl/>
        </w:rPr>
        <w:t>תשתית העובדתית הנכונה.</w:t>
      </w:r>
      <w:bookmarkStart w:id="2032" w:name="_ETM_Q1_2204352"/>
      <w:bookmarkStart w:id="2033" w:name="_ETM_Q1_2201852"/>
      <w:bookmarkStart w:id="2034" w:name="_ETM_Q1_2204602"/>
      <w:bookmarkEnd w:id="2032"/>
      <w:bookmarkEnd w:id="2033"/>
      <w:bookmarkEnd w:id="2034"/>
    </w:p>
    <w:p w:rsidR="00677C41" w:rsidRDefault="00677C41" w:rsidP="00677C41">
      <w:pPr>
        <w:rPr>
          <w:rtl/>
        </w:rPr>
      </w:pPr>
    </w:p>
    <w:p w:rsidR="00677C41" w:rsidRDefault="00677C41" w:rsidP="00677C41">
      <w:pPr>
        <w:pStyle w:val="a4"/>
        <w:keepNext/>
        <w:rPr>
          <w:rtl/>
        </w:rPr>
      </w:pPr>
      <w:bookmarkStart w:id="2035" w:name="ET_speaker_איילת_וולברג_126"/>
      <w:r w:rsidRPr="00677C4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77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677C41" w:rsidRDefault="00677C41" w:rsidP="00677C41">
      <w:pPr>
        <w:pStyle w:val="KeepWithNext"/>
        <w:rPr>
          <w:rtl/>
        </w:rPr>
      </w:pPr>
    </w:p>
    <w:p w:rsidR="00677C41" w:rsidRDefault="00677C41" w:rsidP="00677C41">
      <w:pPr>
        <w:rPr>
          <w:rtl/>
        </w:rPr>
      </w:pPr>
      <w:r>
        <w:rPr>
          <w:rFonts w:hint="cs"/>
          <w:rtl/>
        </w:rPr>
        <w:t>זה מצב חמור כשאתה אומר שאני לא מדייקת.</w:t>
      </w:r>
      <w:bookmarkStart w:id="2036" w:name="_ETM_Q1_2199851"/>
      <w:bookmarkStart w:id="2037" w:name="_ETM_Q1_2202851"/>
      <w:bookmarkEnd w:id="2036"/>
      <w:bookmarkEnd w:id="2037"/>
      <w:r>
        <w:rPr>
          <w:rFonts w:hint="cs"/>
          <w:rtl/>
        </w:rPr>
        <w:t xml:space="preserve"> בבקשה, כשאני קוראת מילה במילה מ</w:t>
      </w:r>
      <w:bookmarkStart w:id="2038" w:name="_ETM_Q1_2208351"/>
      <w:bookmarkStart w:id="2039" w:name="_ETM_Q1_2205852"/>
      <w:bookmarkEnd w:id="2038"/>
      <w:bookmarkEnd w:id="2039"/>
      <w:r>
        <w:rPr>
          <w:rFonts w:hint="cs"/>
          <w:rtl/>
        </w:rPr>
        <w:t xml:space="preserve">תוך - - - </w:t>
      </w:r>
    </w:p>
    <w:p w:rsidR="00677C41" w:rsidRDefault="00677C41" w:rsidP="00677C41">
      <w:pPr>
        <w:rPr>
          <w:rtl/>
        </w:rPr>
      </w:pPr>
    </w:p>
    <w:p w:rsidR="00677C41" w:rsidRDefault="00677C41" w:rsidP="00677C41">
      <w:pPr>
        <w:pStyle w:val="a4"/>
        <w:keepNext/>
        <w:rPr>
          <w:rtl/>
        </w:rPr>
      </w:pPr>
      <w:bookmarkStart w:id="2040" w:name="ET_speaker_דניאל_איטח_127"/>
      <w:r w:rsidRPr="00677C4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677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677C41" w:rsidRDefault="00677C41" w:rsidP="00677C41">
      <w:pPr>
        <w:pStyle w:val="KeepWithNext"/>
        <w:rPr>
          <w:rtl/>
        </w:rPr>
      </w:pPr>
    </w:p>
    <w:p w:rsidR="00677C41" w:rsidRDefault="00677C41" w:rsidP="001A0EC6">
      <w:pPr>
        <w:rPr>
          <w:rtl/>
        </w:rPr>
      </w:pPr>
      <w:r>
        <w:rPr>
          <w:rFonts w:hint="cs"/>
          <w:rtl/>
        </w:rPr>
        <w:t xml:space="preserve">אני אסביר. יש פה ערבוב לא נכון של נקודות. </w:t>
      </w:r>
      <w:bookmarkStart w:id="2041" w:name="_ETM_Q1_2207352"/>
      <w:bookmarkStart w:id="2042" w:name="_ETM_Q1_2210352"/>
      <w:bookmarkEnd w:id="2041"/>
      <w:bookmarkEnd w:id="2042"/>
      <w:r w:rsidR="001A0EC6">
        <w:rPr>
          <w:rFonts w:hint="cs"/>
          <w:rtl/>
        </w:rPr>
        <w:t>הממשלה קבעה מכסה כול</w:t>
      </w:r>
      <w:bookmarkStart w:id="2043" w:name="_ETM_Q1_2214352"/>
      <w:bookmarkEnd w:id="2043"/>
      <w:r w:rsidR="001A0EC6">
        <w:rPr>
          <w:rFonts w:hint="cs"/>
          <w:rtl/>
        </w:rPr>
        <w:t xml:space="preserve">לת של </w:t>
      </w:r>
      <w:bookmarkStart w:id="2044" w:name="_ETM_Q1_2214603"/>
      <w:bookmarkEnd w:id="2044"/>
      <w:r w:rsidR="001A0EC6">
        <w:rPr>
          <w:rFonts w:hint="cs"/>
          <w:rtl/>
        </w:rPr>
        <w:t>עובדים זרים במשק באופן כללי</w:t>
      </w:r>
      <w:bookmarkStart w:id="2045" w:name="_ETM_Q1_2217601"/>
      <w:bookmarkEnd w:id="2045"/>
      <w:r w:rsidR="001A0EC6">
        <w:rPr>
          <w:rFonts w:hint="cs"/>
          <w:rtl/>
        </w:rPr>
        <w:t xml:space="preserve"> כדי לשמור על</w:t>
      </w:r>
      <w:bookmarkStart w:id="2046" w:name="_ETM_Q1_2218602"/>
      <w:bookmarkEnd w:id="2046"/>
      <w:r w:rsidR="001A0EC6">
        <w:rPr>
          <w:rFonts w:hint="cs"/>
          <w:rtl/>
        </w:rPr>
        <w:t xml:space="preserve"> צביון המדינה, כדי לשמור על תעסוקה של העובדים הישר</w:t>
      </w:r>
      <w:bookmarkStart w:id="2047" w:name="_ETM_Q1_2223852"/>
      <w:bookmarkStart w:id="2048" w:name="_ETM_Q1_2221602"/>
      <w:bookmarkEnd w:id="2047"/>
      <w:bookmarkEnd w:id="2048"/>
      <w:r w:rsidR="001A0EC6">
        <w:rPr>
          <w:rFonts w:hint="cs"/>
          <w:rtl/>
        </w:rPr>
        <w:t>אלים, והמספר הזה נ</w:t>
      </w:r>
      <w:bookmarkStart w:id="2049" w:name="_ETM_Q1_2223102"/>
      <w:bookmarkEnd w:id="2049"/>
      <w:r w:rsidR="001A0EC6">
        <w:rPr>
          <w:rFonts w:hint="cs"/>
          <w:rtl/>
        </w:rPr>
        <w:t>קבע בהתאם לגודל האוכלו</w:t>
      </w:r>
      <w:bookmarkStart w:id="2050" w:name="_ETM_Q1_2225101"/>
      <w:bookmarkStart w:id="2051" w:name="_ETM_Q1_2222352"/>
      <w:bookmarkEnd w:id="2050"/>
      <w:bookmarkEnd w:id="2051"/>
      <w:r w:rsidR="001A0EC6">
        <w:rPr>
          <w:rFonts w:hint="cs"/>
          <w:rtl/>
        </w:rPr>
        <w:t xml:space="preserve">סייה. זאת </w:t>
      </w:r>
      <w:bookmarkStart w:id="2052" w:name="_ETM_Q1_2225852"/>
      <w:bookmarkEnd w:id="2052"/>
      <w:r w:rsidR="001A0EC6">
        <w:rPr>
          <w:rFonts w:hint="cs"/>
          <w:rtl/>
        </w:rPr>
        <w:t xml:space="preserve">ההגדרה של מכסה כוללת. היא אכן נקבעת אחת לשנה, ולכן </w:t>
      </w:r>
      <w:bookmarkStart w:id="2053" w:name="_ETM_Q1_2233352"/>
      <w:bookmarkEnd w:id="2053"/>
      <w:r w:rsidR="001A0EC6">
        <w:rPr>
          <w:rFonts w:hint="cs"/>
          <w:rtl/>
        </w:rPr>
        <w:t>ועדת המנכ"לים צריכה להתכ</w:t>
      </w:r>
      <w:bookmarkStart w:id="2054" w:name="_ETM_Q1_2234102"/>
      <w:bookmarkEnd w:id="2054"/>
      <w:r w:rsidR="001A0EC6">
        <w:rPr>
          <w:rFonts w:hint="cs"/>
          <w:rtl/>
        </w:rPr>
        <w:t>נס בתחילת שנת 2025 ולקבוע את המכסה הכו</w:t>
      </w:r>
      <w:bookmarkStart w:id="2055" w:name="_ETM_Q1_2237352"/>
      <w:bookmarkStart w:id="2056" w:name="_ETM_Q1_2239601"/>
      <w:bookmarkEnd w:id="2055"/>
      <w:bookmarkEnd w:id="2056"/>
      <w:r w:rsidR="001A0EC6">
        <w:rPr>
          <w:rFonts w:hint="cs"/>
          <w:rtl/>
        </w:rPr>
        <w:t xml:space="preserve">ללת, אבל זה לא קשור למכסה </w:t>
      </w:r>
      <w:bookmarkStart w:id="2057" w:name="_ETM_Q1_2234852"/>
      <w:bookmarkStart w:id="2058" w:name="_ETM_Q1_2237852"/>
      <w:bookmarkEnd w:id="2057"/>
      <w:bookmarkEnd w:id="2058"/>
      <w:r w:rsidR="001A0EC6">
        <w:rPr>
          <w:rFonts w:hint="cs"/>
          <w:rtl/>
        </w:rPr>
        <w:t>שהענפים השונים קיבלו.</w:t>
      </w:r>
    </w:p>
    <w:p w:rsidR="001A0EC6" w:rsidRDefault="001A0EC6" w:rsidP="001A0EC6">
      <w:pPr>
        <w:rPr>
          <w:rtl/>
        </w:rPr>
      </w:pPr>
      <w:bookmarkStart w:id="2059" w:name="_ETM_Q1_2244852"/>
      <w:bookmarkStart w:id="2060" w:name="_ETM_Q1_2247102"/>
      <w:bookmarkEnd w:id="2059"/>
      <w:bookmarkEnd w:id="2060"/>
    </w:p>
    <w:p w:rsidR="001A0EC6" w:rsidRDefault="001A0EC6" w:rsidP="001A0EC6">
      <w:pPr>
        <w:pStyle w:val="a4"/>
        <w:keepNext/>
        <w:rPr>
          <w:rtl/>
        </w:rPr>
      </w:pPr>
      <w:bookmarkStart w:id="2061" w:name="ET_speaker_גאולה_צמח_128"/>
      <w:r w:rsidRPr="001A0EC6">
        <w:rPr>
          <w:rStyle w:val="TagStyle"/>
          <w:rtl/>
        </w:rPr>
        <w:t xml:space="preserve"> &lt;&lt; דובר &gt;&gt; </w:t>
      </w:r>
      <w:r>
        <w:rPr>
          <w:rtl/>
        </w:rPr>
        <w:t>גאולה צמח:</w:t>
      </w:r>
      <w:r w:rsidRPr="001A0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1A0EC6" w:rsidRDefault="001A0EC6" w:rsidP="001A0EC6">
      <w:pPr>
        <w:pStyle w:val="KeepWithNext"/>
        <w:rPr>
          <w:rtl/>
        </w:rPr>
      </w:pPr>
    </w:p>
    <w:p w:rsidR="001A0EC6" w:rsidRDefault="001A0EC6" w:rsidP="001A0EC6">
      <w:pPr>
        <w:rPr>
          <w:rtl/>
        </w:rPr>
      </w:pPr>
      <w:bookmarkStart w:id="2062" w:name="_ETM_Q1_2247352"/>
      <w:bookmarkEnd w:id="2062"/>
      <w:r>
        <w:rPr>
          <w:rFonts w:hint="cs"/>
          <w:rtl/>
        </w:rPr>
        <w:t>אני רק אוס</w:t>
      </w:r>
      <w:bookmarkStart w:id="2063" w:name="_ETM_Q1_2256602"/>
      <w:bookmarkEnd w:id="2063"/>
      <w:r>
        <w:rPr>
          <w:rFonts w:hint="cs"/>
          <w:rtl/>
        </w:rPr>
        <w:t xml:space="preserve">יף. כדי שנגיע לפה עם תקנות, זה תהליך שאנחנו </w:t>
      </w:r>
      <w:bookmarkStart w:id="2064" w:name="_ETM_Q1_2263351"/>
      <w:bookmarkStart w:id="2065" w:name="_ETM_Q1_2260351"/>
      <w:bookmarkEnd w:id="2064"/>
      <w:bookmarkEnd w:id="2065"/>
      <w:r>
        <w:rPr>
          <w:rFonts w:hint="cs"/>
          <w:rtl/>
        </w:rPr>
        <w:t>מתחילים לפחות</w:t>
      </w:r>
      <w:bookmarkStart w:id="2066" w:name="_ETM_Q1_2261603"/>
      <w:bookmarkEnd w:id="2066"/>
      <w:r>
        <w:rPr>
          <w:rFonts w:hint="cs"/>
          <w:rtl/>
        </w:rPr>
        <w:t xml:space="preserve"> חודש לפני, גם עם כל הקיצורים, </w:t>
      </w:r>
      <w:bookmarkStart w:id="2067" w:name="_ETM_Q1_2264602"/>
      <w:bookmarkEnd w:id="2067"/>
      <w:r>
        <w:rPr>
          <w:rFonts w:hint="cs"/>
          <w:rtl/>
        </w:rPr>
        <w:t>כי אנחנו צריכים ל</w:t>
      </w:r>
      <w:bookmarkStart w:id="2068" w:name="_ETM_Q1_2264102"/>
      <w:bookmarkEnd w:id="2068"/>
      <w:r>
        <w:rPr>
          <w:rFonts w:hint="cs"/>
          <w:rtl/>
        </w:rPr>
        <w:t xml:space="preserve">פרסם, להראות לציבור, אנחנו צריכים </w:t>
      </w:r>
      <w:bookmarkStart w:id="2069" w:name="_ETM_Q1_2269602"/>
      <w:bookmarkEnd w:id="2069"/>
      <w:r>
        <w:rPr>
          <w:rFonts w:hint="cs"/>
          <w:rtl/>
        </w:rPr>
        <w:t xml:space="preserve">אישורי שרים. גם אם אנחנו </w:t>
      </w:r>
      <w:bookmarkStart w:id="2070" w:name="_ETM_Q1_2269352"/>
      <w:bookmarkEnd w:id="2070"/>
      <w:r>
        <w:rPr>
          <w:rFonts w:hint="cs"/>
          <w:rtl/>
        </w:rPr>
        <w:t xml:space="preserve">מקבלים עכשיו הוראת שעה עד </w:t>
      </w:r>
      <w:bookmarkStart w:id="2071" w:name="_ETM_Q1_2273101"/>
      <w:bookmarkEnd w:id="2071"/>
      <w:r>
        <w:rPr>
          <w:rFonts w:hint="cs"/>
          <w:rtl/>
        </w:rPr>
        <w:t xml:space="preserve">סוף דצמבר, </w:t>
      </w:r>
      <w:bookmarkStart w:id="2072" w:name="_ETM_Q1_2274601"/>
      <w:bookmarkEnd w:id="2072"/>
      <w:r>
        <w:rPr>
          <w:rFonts w:hint="cs"/>
          <w:rtl/>
        </w:rPr>
        <w:t>זה בעצם עד תחילת דצמבר כי א</w:t>
      </w:r>
      <w:bookmarkStart w:id="2073" w:name="_ETM_Q1_2277851"/>
      <w:bookmarkEnd w:id="2073"/>
      <w:r>
        <w:rPr>
          <w:rFonts w:hint="cs"/>
          <w:rtl/>
        </w:rPr>
        <w:t xml:space="preserve">נחנו כמשרד צריכים </w:t>
      </w:r>
      <w:bookmarkStart w:id="2074" w:name="_ETM_Q1_2277602"/>
      <w:bookmarkEnd w:id="2074"/>
      <w:r>
        <w:rPr>
          <w:rFonts w:hint="cs"/>
          <w:rtl/>
        </w:rPr>
        <w:t>כבר להתחיל לבחון א</w:t>
      </w:r>
      <w:bookmarkStart w:id="2075" w:name="_ETM_Q1_2280352"/>
      <w:bookmarkEnd w:id="2075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ולהת</w:t>
      </w:r>
      <w:bookmarkStart w:id="2076" w:name="_ETM_Q1_2282602"/>
      <w:bookmarkEnd w:id="2076"/>
      <w:r>
        <w:rPr>
          <w:rFonts w:hint="cs"/>
          <w:rtl/>
        </w:rPr>
        <w:t>חיל את התהליך לפחות</w:t>
      </w:r>
      <w:bookmarkStart w:id="2077" w:name="_ETM_Q1_2277852"/>
      <w:bookmarkStart w:id="2078" w:name="_ETM_Q1_2280852"/>
      <w:bookmarkEnd w:id="2077"/>
      <w:bookmarkEnd w:id="2078"/>
      <w:r>
        <w:rPr>
          <w:rFonts w:hint="cs"/>
          <w:rtl/>
        </w:rPr>
        <w:t xml:space="preserve"> בסוף נובמבר. </w:t>
      </w:r>
      <w:bookmarkStart w:id="2079" w:name="_ETM_Q1_2285601"/>
      <w:bookmarkEnd w:id="2079"/>
      <w:r>
        <w:rPr>
          <w:rFonts w:hint="cs"/>
          <w:rtl/>
        </w:rPr>
        <w:t>זה לא באמת יהיה מספיק כדי ש</w:t>
      </w:r>
      <w:bookmarkStart w:id="2080" w:name="_ETM_Q1_2288852"/>
      <w:bookmarkEnd w:id="2080"/>
      <w:r>
        <w:rPr>
          <w:rFonts w:hint="cs"/>
          <w:rtl/>
        </w:rPr>
        <w:t>נג</w:t>
      </w:r>
      <w:bookmarkStart w:id="2081" w:name="_ETM_Q1_2287352"/>
      <w:bookmarkEnd w:id="2081"/>
      <w:r>
        <w:rPr>
          <w:rFonts w:hint="cs"/>
          <w:rtl/>
        </w:rPr>
        <w:t>יע - - -</w:t>
      </w:r>
    </w:p>
    <w:p w:rsidR="001A0EC6" w:rsidRDefault="001A0EC6" w:rsidP="001A0EC6">
      <w:pPr>
        <w:rPr>
          <w:rtl/>
        </w:rPr>
      </w:pPr>
      <w:bookmarkStart w:id="2082" w:name="_ETM_Q1_2290852"/>
      <w:bookmarkStart w:id="2083" w:name="_ETM_Q1_2288352"/>
      <w:bookmarkStart w:id="2084" w:name="_ETM_Q1_2289101"/>
      <w:bookmarkEnd w:id="2082"/>
      <w:bookmarkEnd w:id="2083"/>
      <w:bookmarkEnd w:id="2084"/>
    </w:p>
    <w:p w:rsidR="001A0EC6" w:rsidRDefault="001A0EC6" w:rsidP="001A0EC6">
      <w:pPr>
        <w:pStyle w:val="a4"/>
        <w:keepNext/>
        <w:rPr>
          <w:rtl/>
        </w:rPr>
      </w:pPr>
      <w:bookmarkStart w:id="2085" w:name="ET_speaker_מאיר_דוד_129"/>
      <w:r w:rsidRPr="001A0EC6">
        <w:rPr>
          <w:rStyle w:val="TagStyle"/>
          <w:rtl/>
        </w:rPr>
        <w:t xml:space="preserve"> &lt;&lt; דובר &gt;&gt; </w:t>
      </w:r>
      <w:r>
        <w:rPr>
          <w:rtl/>
        </w:rPr>
        <w:t>מאיר דוד:</w:t>
      </w:r>
      <w:r w:rsidRPr="001A0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1A0EC6" w:rsidRDefault="001A0EC6" w:rsidP="001A0EC6">
      <w:pPr>
        <w:pStyle w:val="KeepWithNext"/>
        <w:rPr>
          <w:rtl/>
        </w:rPr>
      </w:pPr>
    </w:p>
    <w:p w:rsidR="001A0EC6" w:rsidRDefault="001A0EC6" w:rsidP="001A0EC6">
      <w:pPr>
        <w:rPr>
          <w:rtl/>
        </w:rPr>
      </w:pPr>
      <w:bookmarkStart w:id="2086" w:name="_ETM_Q1_2289352"/>
      <w:bookmarkEnd w:id="2086"/>
      <w:r>
        <w:rPr>
          <w:rFonts w:hint="cs"/>
          <w:rtl/>
        </w:rPr>
        <w:t>יש לנו גם חגים באמצע</w:t>
      </w:r>
      <w:bookmarkStart w:id="2087" w:name="_ETM_Q1_2291852"/>
      <w:bookmarkEnd w:id="2087"/>
      <w:r>
        <w:rPr>
          <w:rFonts w:hint="cs"/>
          <w:rtl/>
        </w:rPr>
        <w:t>.</w:t>
      </w:r>
    </w:p>
    <w:p w:rsidR="001A0EC6" w:rsidRDefault="001A0EC6" w:rsidP="001A0EC6">
      <w:pPr>
        <w:rPr>
          <w:rtl/>
        </w:rPr>
      </w:pPr>
      <w:bookmarkStart w:id="2088" w:name="_ETM_Q1_2292601"/>
      <w:bookmarkStart w:id="2089" w:name="_ETM_Q1_2290602"/>
      <w:bookmarkStart w:id="2090" w:name="_ETM_Q1_2291101"/>
      <w:bookmarkEnd w:id="2088"/>
      <w:bookmarkEnd w:id="2089"/>
      <w:bookmarkEnd w:id="2090"/>
    </w:p>
    <w:p w:rsidR="001A0EC6" w:rsidRDefault="001A0EC6" w:rsidP="001A0EC6">
      <w:pPr>
        <w:pStyle w:val="af6"/>
        <w:keepNext/>
        <w:rPr>
          <w:rtl/>
        </w:rPr>
      </w:pPr>
      <w:bookmarkStart w:id="2091" w:name="ET_yor_4996_130"/>
      <w:r w:rsidRPr="001A0EC6">
        <w:rPr>
          <w:rStyle w:val="TagStyle"/>
          <w:rtl/>
        </w:rPr>
        <w:t xml:space="preserve"> &lt;&lt; </w:t>
      </w:r>
      <w:proofErr w:type="spellStart"/>
      <w:r w:rsidRPr="001A0EC6">
        <w:rPr>
          <w:rStyle w:val="TagStyle"/>
          <w:rtl/>
        </w:rPr>
        <w:t>יור</w:t>
      </w:r>
      <w:proofErr w:type="spellEnd"/>
      <w:r w:rsidRPr="001A0E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0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1A0EC6" w:rsidRDefault="001A0EC6" w:rsidP="001A0EC6">
      <w:pPr>
        <w:pStyle w:val="KeepWithNext"/>
        <w:rPr>
          <w:rtl/>
        </w:rPr>
      </w:pPr>
    </w:p>
    <w:p w:rsidR="001A0EC6" w:rsidRDefault="001A0EC6" w:rsidP="001A0EC6">
      <w:pPr>
        <w:rPr>
          <w:rtl/>
        </w:rPr>
      </w:pPr>
      <w:bookmarkStart w:id="2092" w:name="_ETM_Q1_2291351"/>
      <w:bookmarkEnd w:id="2092"/>
      <w:r>
        <w:rPr>
          <w:rFonts w:hint="cs"/>
          <w:rtl/>
        </w:rPr>
        <w:t>אפשר להקריא א</w:t>
      </w:r>
      <w:bookmarkStart w:id="2093" w:name="_ETM_Q1_2292851"/>
      <w:bookmarkEnd w:id="2093"/>
      <w:r>
        <w:rPr>
          <w:rFonts w:hint="cs"/>
          <w:rtl/>
        </w:rPr>
        <w:t>ת התקנות? תקריאו את התקנות, בבקשה.</w:t>
      </w:r>
    </w:p>
    <w:p w:rsidR="001A0EC6" w:rsidRDefault="001A0EC6" w:rsidP="001A0EC6">
      <w:pPr>
        <w:rPr>
          <w:rtl/>
        </w:rPr>
      </w:pPr>
      <w:bookmarkStart w:id="2094" w:name="_ETM_Q1_2296352"/>
      <w:bookmarkStart w:id="2095" w:name="_ETM_Q1_2292102"/>
      <w:bookmarkStart w:id="2096" w:name="_ETM_Q1_2293601"/>
      <w:bookmarkEnd w:id="2094"/>
      <w:bookmarkEnd w:id="2095"/>
      <w:bookmarkEnd w:id="2096"/>
    </w:p>
    <w:p w:rsidR="00B2552B" w:rsidRDefault="00B2552B" w:rsidP="001A0EC6">
      <w:pPr>
        <w:rPr>
          <w:rtl/>
        </w:rPr>
      </w:pPr>
    </w:p>
    <w:p w:rsidR="00B2552B" w:rsidRDefault="00B2552B" w:rsidP="001A0EC6">
      <w:pPr>
        <w:rPr>
          <w:rtl/>
        </w:rPr>
      </w:pPr>
    </w:p>
    <w:p w:rsidR="00B2552B" w:rsidRDefault="00B2552B" w:rsidP="001A0EC6">
      <w:pPr>
        <w:rPr>
          <w:rtl/>
        </w:rPr>
      </w:pPr>
    </w:p>
    <w:p w:rsidR="00B2552B" w:rsidRDefault="00B2552B" w:rsidP="001A0EC6">
      <w:pPr>
        <w:rPr>
          <w:rtl/>
        </w:rPr>
      </w:pPr>
    </w:p>
    <w:p w:rsidR="00B2552B" w:rsidRDefault="00B2552B" w:rsidP="001A0EC6">
      <w:pPr>
        <w:rPr>
          <w:rtl/>
        </w:rPr>
      </w:pPr>
    </w:p>
    <w:p w:rsidR="00B2552B" w:rsidRDefault="00B2552B" w:rsidP="001A0EC6">
      <w:pPr>
        <w:rPr>
          <w:rtl/>
        </w:rPr>
      </w:pPr>
    </w:p>
    <w:p w:rsidR="00B2552B" w:rsidRDefault="00B2552B" w:rsidP="001A0EC6">
      <w:pPr>
        <w:rPr>
          <w:rtl/>
        </w:rPr>
      </w:pPr>
    </w:p>
    <w:p w:rsidR="00B2552B" w:rsidRDefault="00B2552B" w:rsidP="001A0EC6">
      <w:pPr>
        <w:rPr>
          <w:rtl/>
        </w:rPr>
      </w:pPr>
    </w:p>
    <w:p w:rsidR="001A0EC6" w:rsidRDefault="001A0EC6" w:rsidP="001A0EC6">
      <w:pPr>
        <w:pStyle w:val="a4"/>
        <w:keepNext/>
        <w:rPr>
          <w:rtl/>
        </w:rPr>
      </w:pPr>
      <w:bookmarkStart w:id="2097" w:name="ET_speaker_איילת_וולברג_131"/>
      <w:r w:rsidRPr="001A0EC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A0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1A0EC6" w:rsidRDefault="001A0EC6" w:rsidP="001A0EC6">
      <w:pPr>
        <w:pStyle w:val="KeepWithNext"/>
        <w:rPr>
          <w:rtl/>
        </w:rPr>
      </w:pPr>
    </w:p>
    <w:p w:rsidR="00B2552B" w:rsidRPr="00B2552B" w:rsidRDefault="00B2552B" w:rsidP="00B2552B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David" w:eastAsia="Calibri" w:hAnsi="David"/>
          <w:sz w:val="26"/>
          <w:szCs w:val="26"/>
          <w:rtl/>
        </w:rPr>
      </w:pPr>
      <w:bookmarkStart w:id="2098" w:name="_ETM_Q1_2293851"/>
      <w:bookmarkStart w:id="2099" w:name="_ETM_Q1_2294602"/>
      <w:bookmarkStart w:id="2100" w:name="_ETM_Q1_2289852"/>
      <w:bookmarkStart w:id="2101" w:name="_ETM_Q1_2292852"/>
      <w:bookmarkStart w:id="2102" w:name="_ETM_Q1_2296602"/>
      <w:bookmarkStart w:id="2103" w:name="_ETM_Q1_2302852"/>
      <w:bookmarkStart w:id="2104" w:name="_ETM_Q1_2298101"/>
      <w:bookmarkStart w:id="2105" w:name="_ETM_Q1_2301101"/>
      <w:bookmarkStart w:id="2106" w:name="_ETM_Q1_2328601"/>
      <w:bookmarkStart w:id="2107" w:name="_ETM_Q1_2325851"/>
      <w:bookmarkStart w:id="2108" w:name="_ETM_Q1_2323352"/>
      <w:bookmarkStart w:id="2109" w:name="_ETM_Q1_2325352"/>
      <w:bookmarkStart w:id="2110" w:name="_ETM_Q1_2320601"/>
      <w:bookmarkStart w:id="2111" w:name="_ETM_Q1_2329353"/>
      <w:bookmarkStart w:id="2112" w:name="_ETM_Q1_2426852"/>
      <w:bookmarkStart w:id="2113" w:name="_ETM_Q1_2429102"/>
      <w:bookmarkStart w:id="2114" w:name="_ETM_Q1_2431352"/>
      <w:bookmarkStart w:id="2115" w:name="_ETM_Q1_2433602"/>
      <w:bookmarkStart w:id="2116" w:name="_ETM_Q1_2435852"/>
      <w:bookmarkStart w:id="2117" w:name="_ETM_Q1_2438102"/>
      <w:bookmarkStart w:id="2118" w:name="_ETM_Q1_2440102"/>
      <w:bookmarkStart w:id="2119" w:name="_ETM_Q1_2443852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r w:rsidRPr="00B2552B">
        <w:rPr>
          <w:rFonts w:ascii="David" w:eastAsia="Calibri" w:hAnsi="David" w:hint="cs"/>
          <w:sz w:val="26"/>
          <w:szCs w:val="26"/>
          <w:rtl/>
        </w:rPr>
        <w:t xml:space="preserve">תקנות עובדים זרים (פיקדון לעובדים זרים)(תיקון מס' __), </w:t>
      </w:r>
      <w:proofErr w:type="spellStart"/>
      <w:r w:rsidRPr="00B2552B">
        <w:rPr>
          <w:rFonts w:ascii="David" w:eastAsia="Calibri" w:hAnsi="David" w:hint="cs"/>
          <w:sz w:val="26"/>
          <w:szCs w:val="26"/>
          <w:rtl/>
        </w:rPr>
        <w:t>התשפ"ד</w:t>
      </w:r>
      <w:proofErr w:type="spellEnd"/>
      <w:r w:rsidRPr="00B2552B">
        <w:rPr>
          <w:rFonts w:ascii="David" w:eastAsia="Calibri" w:hAnsi="David" w:hint="eastAsia"/>
          <w:sz w:val="26"/>
          <w:szCs w:val="26"/>
          <w:rtl/>
        </w:rPr>
        <w:t>–</w:t>
      </w:r>
      <w:r w:rsidRPr="00B2552B">
        <w:rPr>
          <w:rFonts w:ascii="David" w:eastAsia="Calibri" w:hAnsi="David" w:hint="cs"/>
          <w:sz w:val="26"/>
          <w:szCs w:val="26"/>
          <w:rtl/>
        </w:rPr>
        <w:t xml:space="preserve">2024 </w:t>
      </w:r>
    </w:p>
    <w:p w:rsidR="00B2552B" w:rsidRPr="00B2552B" w:rsidRDefault="00B2552B" w:rsidP="00B2552B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David" w:eastAsia="Calibri" w:hAnsi="David"/>
          <w:sz w:val="26"/>
          <w:szCs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B2552B" w:rsidRPr="00B2552B" w:rsidTr="00CD09EC">
        <w:trPr>
          <w:cantSplit/>
        </w:trPr>
        <w:tc>
          <w:tcPr>
            <w:tcW w:w="1870" w:type="dxa"/>
          </w:tcPr>
          <w:p w:rsidR="00B2552B" w:rsidRPr="00B2552B" w:rsidRDefault="00B2552B" w:rsidP="00B2552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Calibri" w:hAnsi="David"/>
                <w:rtl/>
              </w:rPr>
            </w:pPr>
          </w:p>
        </w:tc>
        <w:tc>
          <w:tcPr>
            <w:tcW w:w="624" w:type="dxa"/>
          </w:tcPr>
          <w:p w:rsidR="00B2552B" w:rsidRPr="00B2552B" w:rsidRDefault="00B2552B" w:rsidP="00B2552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Calibri" w:hAnsi="David"/>
              </w:rPr>
            </w:pPr>
          </w:p>
        </w:tc>
        <w:tc>
          <w:tcPr>
            <w:tcW w:w="7144" w:type="dxa"/>
            <w:hideMark/>
          </w:tcPr>
          <w:p w:rsidR="00B2552B" w:rsidRPr="00B2552B" w:rsidRDefault="00B2552B" w:rsidP="00B2552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napToGrid w:val="0"/>
              </w:rPr>
            </w:pPr>
            <w:r w:rsidRPr="00B2552B">
              <w:rPr>
                <w:rFonts w:ascii="David" w:eastAsia="Arial Unicode MS" w:hAnsi="David"/>
                <w:snapToGrid w:val="0"/>
                <w:rtl/>
              </w:rPr>
              <w:t>בתוקף סמכות</w:t>
            </w:r>
            <w:r w:rsidRPr="00B2552B">
              <w:rPr>
                <w:rFonts w:ascii="David" w:eastAsia="Arial Unicode MS" w:hAnsi="David" w:hint="cs"/>
                <w:snapToGrid w:val="0"/>
                <w:rtl/>
              </w:rPr>
              <w:t>י</w:t>
            </w:r>
            <w:r w:rsidRPr="00B2552B">
              <w:rPr>
                <w:rFonts w:ascii="David" w:eastAsia="Arial Unicode MS" w:hAnsi="David"/>
                <w:snapToGrid w:val="0"/>
                <w:rtl/>
              </w:rPr>
              <w:t xml:space="preserve"> לפי סעיף 1יא(א) לחוק עובדים זרים, </w:t>
            </w:r>
            <w:proofErr w:type="spellStart"/>
            <w:r w:rsidRPr="00B2552B">
              <w:rPr>
                <w:rFonts w:ascii="David" w:eastAsia="Arial Unicode MS" w:hAnsi="David"/>
                <w:snapToGrid w:val="0"/>
                <w:rtl/>
              </w:rPr>
              <w:t>התשנ"א</w:t>
            </w:r>
            <w:proofErr w:type="spellEnd"/>
            <w:r w:rsidRPr="00B2552B">
              <w:rPr>
                <w:rFonts w:ascii="David" w:eastAsia="Arial Unicode MS" w:hAnsi="David"/>
                <w:snapToGrid w:val="0"/>
                <w:rtl/>
              </w:rPr>
              <w:t xml:space="preserve"> – 1991 בהסכמת שר האוצר</w:t>
            </w:r>
            <w:r w:rsidRPr="00B2552B">
              <w:rPr>
                <w:rFonts w:ascii="David" w:eastAsia="Arial Unicode MS" w:hAnsi="David" w:hint="cs"/>
                <w:snapToGrid w:val="0"/>
                <w:rtl/>
              </w:rPr>
              <w:t xml:space="preserve">, </w:t>
            </w:r>
            <w:r w:rsidRPr="00B2552B">
              <w:rPr>
                <w:rFonts w:ascii="David" w:eastAsia="Arial Unicode MS" w:hAnsi="David"/>
                <w:snapToGrid w:val="0"/>
                <w:rtl/>
              </w:rPr>
              <w:t xml:space="preserve">לאחר התייעצות עם שר הפנים, ובאישור ועדת העבודה </w:t>
            </w:r>
            <w:r w:rsidRPr="00B2552B">
              <w:rPr>
                <w:rFonts w:ascii="David" w:eastAsia="Arial Unicode MS" w:hAnsi="David" w:hint="cs"/>
                <w:snapToGrid w:val="0"/>
                <w:rtl/>
              </w:rPr>
              <w:t>ו</w:t>
            </w:r>
            <w:r w:rsidRPr="00B2552B">
              <w:rPr>
                <w:rFonts w:ascii="David" w:eastAsia="Arial Unicode MS" w:hAnsi="David"/>
                <w:snapToGrid w:val="0"/>
                <w:rtl/>
              </w:rPr>
              <w:t>הרווחה של הכנסת, אני מתקי</w:t>
            </w:r>
            <w:r w:rsidRPr="00B2552B">
              <w:rPr>
                <w:rFonts w:ascii="David" w:eastAsia="Arial Unicode MS" w:hAnsi="David" w:hint="cs"/>
                <w:snapToGrid w:val="0"/>
                <w:rtl/>
              </w:rPr>
              <w:t>ן</w:t>
            </w:r>
            <w:r w:rsidRPr="00B2552B">
              <w:rPr>
                <w:rFonts w:ascii="David" w:eastAsia="Arial Unicode MS" w:hAnsi="David"/>
                <w:snapToGrid w:val="0"/>
                <w:rtl/>
              </w:rPr>
              <w:t xml:space="preserve"> תקנות אלה:</w:t>
            </w:r>
          </w:p>
        </w:tc>
      </w:tr>
      <w:tr w:rsidR="00B2552B" w:rsidRPr="00B2552B" w:rsidTr="00CD09EC">
        <w:trPr>
          <w:cantSplit/>
        </w:trPr>
        <w:tc>
          <w:tcPr>
            <w:tcW w:w="1870" w:type="dxa"/>
          </w:tcPr>
          <w:p w:rsidR="00B2552B" w:rsidRPr="00B2552B" w:rsidRDefault="00B2552B" w:rsidP="00B2552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</w:rPr>
            </w:pPr>
            <w:r w:rsidRPr="00B2552B">
              <w:rPr>
                <w:rFonts w:ascii="David" w:eastAsia="Arial Unicode MS" w:hAnsi="David"/>
                <w:snapToGrid w:val="0"/>
                <w:rtl/>
              </w:rPr>
              <w:t>תיקון תקנה 1</w:t>
            </w:r>
          </w:p>
        </w:tc>
        <w:tc>
          <w:tcPr>
            <w:tcW w:w="624" w:type="dxa"/>
          </w:tcPr>
          <w:p w:rsidR="00B2552B" w:rsidRPr="00B2552B" w:rsidRDefault="00B2552B" w:rsidP="00B2552B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David" w:eastAsia="Calibri" w:hAnsi="David"/>
              </w:rPr>
            </w:pPr>
          </w:p>
        </w:tc>
        <w:tc>
          <w:tcPr>
            <w:tcW w:w="7144" w:type="dxa"/>
          </w:tcPr>
          <w:p w:rsidR="00B2552B" w:rsidRPr="00B2552B" w:rsidRDefault="00B2552B" w:rsidP="00B2552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napToGrid w:val="0"/>
              </w:rPr>
            </w:pPr>
            <w:r w:rsidRPr="00B2552B">
              <w:rPr>
                <w:rFonts w:ascii="David" w:eastAsia="Calibri" w:hAnsi="David"/>
                <w:rtl/>
              </w:rPr>
              <w:t xml:space="preserve">בתקנות עובדים זרים (פיקדון לעובדים זרים), התשע"ו-2016 (להלן – התקנות העיקריות) בתקנה 1 –   </w:t>
            </w:r>
          </w:p>
        </w:tc>
      </w:tr>
      <w:tr w:rsidR="001D1955" w:rsidRPr="00B02F8B" w:rsidTr="001D1955">
        <w:trPr>
          <w:cantSplit/>
        </w:trPr>
        <w:tc>
          <w:tcPr>
            <w:tcW w:w="1870" w:type="dxa"/>
          </w:tcPr>
          <w:p w:rsidR="001D1955" w:rsidRPr="001D1955" w:rsidRDefault="001D1955" w:rsidP="001D1955">
            <w:pPr>
              <w:rPr>
                <w:rFonts w:ascii="David" w:eastAsia="Arial Unicode MS" w:hAnsi="David"/>
                <w:snapToGrid w:val="0"/>
                <w:rtl/>
              </w:rPr>
            </w:pPr>
            <w:bookmarkStart w:id="2120" w:name="_ETM_Q1_2324601"/>
            <w:bookmarkStart w:id="2121" w:name="_ETM_Q1_2322852"/>
            <w:bookmarkStart w:id="2122" w:name="_ETM_Q1_2320102"/>
            <w:bookmarkStart w:id="2123" w:name="_ETM_Q1_2323602"/>
            <w:bookmarkStart w:id="2124" w:name="_ETM_Q1_2325602"/>
            <w:bookmarkEnd w:id="2120"/>
            <w:bookmarkEnd w:id="2121"/>
            <w:bookmarkEnd w:id="2122"/>
            <w:bookmarkEnd w:id="2123"/>
            <w:bookmarkEnd w:id="2124"/>
          </w:p>
        </w:tc>
        <w:tc>
          <w:tcPr>
            <w:tcW w:w="624" w:type="dxa"/>
          </w:tcPr>
          <w:p w:rsidR="001D1955" w:rsidRPr="001D1955" w:rsidRDefault="001D1955" w:rsidP="001D1955">
            <w:pPr>
              <w:tabs>
                <w:tab w:val="num" w:pos="0"/>
              </w:tabs>
              <w:ind w:firstLine="0"/>
              <w:rPr>
                <w:rFonts w:ascii="David" w:eastAsia="Calibri" w:hAnsi="David"/>
              </w:rPr>
            </w:pPr>
          </w:p>
        </w:tc>
        <w:tc>
          <w:tcPr>
            <w:tcW w:w="7144" w:type="dxa"/>
          </w:tcPr>
          <w:p w:rsidR="001D1955" w:rsidRPr="001D1955" w:rsidRDefault="001D1955" w:rsidP="001D1955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Fonts w:ascii="David" w:eastAsia="Calibri" w:hAnsi="David"/>
                <w:snapToGrid/>
                <w:sz w:val="24"/>
                <w:szCs w:val="24"/>
                <w:rtl/>
              </w:rPr>
            </w:pPr>
            <w:r>
              <w:rPr>
                <w:rFonts w:ascii="David" w:eastAsia="Calibri" w:hAnsi="David" w:hint="cs"/>
                <w:snapToGrid/>
                <w:sz w:val="24"/>
                <w:szCs w:val="24"/>
                <w:rtl/>
              </w:rPr>
              <w:t xml:space="preserve">בהגדרה </w:t>
            </w:r>
            <w:bookmarkStart w:id="2125" w:name="_ETM_Q1_2320352"/>
            <w:bookmarkEnd w:id="2125"/>
            <w:r>
              <w:rPr>
                <w:rFonts w:ascii="David" w:eastAsia="Calibri" w:hAnsi="David" w:hint="cs"/>
                <w:snapToGrid/>
                <w:sz w:val="24"/>
                <w:szCs w:val="24"/>
                <w:rtl/>
              </w:rPr>
              <w:t>"מעסיק"</w:t>
            </w:r>
            <w:bookmarkStart w:id="2126" w:name="_ETM_Q1_2323102"/>
            <w:bookmarkEnd w:id="2126"/>
            <w:r>
              <w:rPr>
                <w:rFonts w:ascii="David" w:eastAsia="Calibri" w:hAnsi="David" w:hint="cs"/>
                <w:snapToGrid/>
                <w:sz w:val="24"/>
                <w:szCs w:val="24"/>
                <w:rtl/>
              </w:rPr>
              <w:t>, במקום "התעשייה"</w:t>
            </w:r>
            <w:bookmarkStart w:id="2127" w:name="_ETM_Q1_2323852"/>
            <w:bookmarkEnd w:id="2127"/>
            <w:r>
              <w:rPr>
                <w:rFonts w:ascii="David" w:eastAsia="Calibri" w:hAnsi="David" w:hint="cs"/>
                <w:snapToGrid/>
                <w:sz w:val="24"/>
                <w:szCs w:val="24"/>
                <w:rtl/>
              </w:rPr>
              <w:t xml:space="preserve"> יבוא "התעשייה, מעסיק בענף </w:t>
            </w:r>
            <w:bookmarkStart w:id="2128" w:name="_ETM_Q1_2326352"/>
            <w:bookmarkEnd w:id="2128"/>
            <w:r>
              <w:rPr>
                <w:rFonts w:ascii="David" w:eastAsia="Calibri" w:hAnsi="David" w:hint="cs"/>
                <w:snapToGrid/>
                <w:sz w:val="24"/>
                <w:szCs w:val="24"/>
                <w:rtl/>
              </w:rPr>
              <w:t>המסחר והשירותים, מעסיק בענף המסעדות".</w:t>
            </w:r>
            <w:bookmarkStart w:id="2129" w:name="_ETM_Q1_2334102"/>
            <w:bookmarkEnd w:id="2129"/>
          </w:p>
        </w:tc>
      </w:tr>
    </w:tbl>
    <w:p w:rsidR="001A0EC6" w:rsidRDefault="001A0EC6" w:rsidP="001D1955">
      <w:pPr>
        <w:ind w:firstLine="0"/>
        <w:rPr>
          <w:rtl/>
        </w:rPr>
      </w:pPr>
    </w:p>
    <w:p w:rsidR="001D1955" w:rsidRDefault="001D1955" w:rsidP="006A6D41">
      <w:pPr>
        <w:rPr>
          <w:rtl/>
        </w:rPr>
      </w:pPr>
      <w:bookmarkStart w:id="2130" w:name="_ETM_Q1_2347352"/>
      <w:bookmarkEnd w:id="2130"/>
      <w:r>
        <w:rPr>
          <w:rFonts w:hint="cs"/>
          <w:rtl/>
        </w:rPr>
        <w:t xml:space="preserve">אני מציעה למחוק את </w:t>
      </w:r>
      <w:bookmarkStart w:id="2131" w:name="_ETM_Q1_2329352"/>
      <w:bookmarkStart w:id="2132" w:name="_ETM_Q1_2332352"/>
      <w:bookmarkStart w:id="2133" w:name="_ETM_Q1_2330102"/>
      <w:bookmarkEnd w:id="2131"/>
      <w:bookmarkEnd w:id="2132"/>
      <w:bookmarkEnd w:id="2133"/>
      <w:r>
        <w:rPr>
          <w:rFonts w:hint="cs"/>
          <w:rtl/>
        </w:rPr>
        <w:t>"מע</w:t>
      </w:r>
      <w:bookmarkStart w:id="2134" w:name="_ETM_Q1_2333602"/>
      <w:bookmarkEnd w:id="2134"/>
      <w:r>
        <w:rPr>
          <w:rFonts w:hint="cs"/>
          <w:rtl/>
        </w:rPr>
        <w:t>סיק בענף המסחר והשירותים".</w:t>
      </w:r>
      <w:bookmarkStart w:id="2135" w:name="_ETM_Q1_2328852"/>
      <w:bookmarkStart w:id="2136" w:name="_ETM_Q1_2331852"/>
      <w:bookmarkEnd w:id="2135"/>
      <w:bookmarkEnd w:id="2136"/>
      <w:r>
        <w:rPr>
          <w:rFonts w:hint="cs"/>
          <w:rtl/>
        </w:rPr>
        <w:t xml:space="preserve"> </w:t>
      </w:r>
      <w:bookmarkStart w:id="2137" w:name="_ETM_Q1_2331602"/>
      <w:bookmarkStart w:id="2138" w:name="_ETM_Q1_2329102"/>
      <w:bookmarkStart w:id="2139" w:name="_ETM_Q1_2326351"/>
      <w:bookmarkStart w:id="2140" w:name="_ETM_Q1_2323851"/>
      <w:bookmarkStart w:id="2141" w:name="_ETM_Q1_2321851"/>
      <w:bookmarkStart w:id="2142" w:name="_ETM_Q1_2319602"/>
      <w:bookmarkStart w:id="2143" w:name="_ETM_Q1_2317352"/>
      <w:bookmarkEnd w:id="2137"/>
      <w:bookmarkEnd w:id="2138"/>
      <w:bookmarkEnd w:id="2139"/>
      <w:bookmarkEnd w:id="2140"/>
      <w:bookmarkEnd w:id="2141"/>
      <w:bookmarkEnd w:id="2142"/>
      <w:bookmarkEnd w:id="2143"/>
      <w:r>
        <w:rPr>
          <w:rFonts w:hint="cs"/>
          <w:rtl/>
        </w:rPr>
        <w:t>הקראתי רק עניין תיקון של נוסח, זה לא מש</w:t>
      </w:r>
      <w:bookmarkStart w:id="2144" w:name="_ETM_Q1_2322602"/>
      <w:bookmarkEnd w:id="2144"/>
      <w:r>
        <w:rPr>
          <w:rFonts w:hint="cs"/>
          <w:rtl/>
        </w:rPr>
        <w:t>נה את המהות.</w:t>
      </w:r>
      <w:bookmarkStart w:id="2145" w:name="_ETM_Q1_2328352"/>
      <w:bookmarkStart w:id="2146" w:name="_ETM_Q1_2329601"/>
      <w:bookmarkStart w:id="2147" w:name="_ETM_Q1_2332601"/>
      <w:bookmarkEnd w:id="2145"/>
      <w:bookmarkEnd w:id="2146"/>
      <w:bookmarkEnd w:id="2147"/>
    </w:p>
    <w:p w:rsidR="001D1955" w:rsidRDefault="001D1955" w:rsidP="001D1955">
      <w:pPr>
        <w:ind w:firstLine="0"/>
        <w:rPr>
          <w:rtl/>
        </w:rPr>
      </w:pPr>
      <w:bookmarkStart w:id="2148" w:name="_ETM_Q1_2333352"/>
      <w:bookmarkEnd w:id="214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743495" w:rsidRPr="00743495" w:rsidTr="006A6D41">
        <w:trPr>
          <w:cantSplit/>
        </w:trPr>
        <w:tc>
          <w:tcPr>
            <w:tcW w:w="1870" w:type="dxa"/>
          </w:tcPr>
          <w:p w:rsidR="00743495" w:rsidRPr="00743495" w:rsidRDefault="00743495" w:rsidP="007434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  <w:bookmarkStart w:id="2149" w:name="_ETM_Q1_2334602"/>
            <w:bookmarkStart w:id="2150" w:name="_ETM_Q1_2336851"/>
            <w:bookmarkStart w:id="2151" w:name="_ETM_Q1_2332102"/>
            <w:bookmarkStart w:id="2152" w:name="_ETM_Q1_2339102"/>
            <w:bookmarkEnd w:id="2149"/>
            <w:bookmarkEnd w:id="2150"/>
            <w:bookmarkEnd w:id="2151"/>
            <w:bookmarkEnd w:id="2152"/>
          </w:p>
        </w:tc>
        <w:tc>
          <w:tcPr>
            <w:tcW w:w="624" w:type="dxa"/>
          </w:tcPr>
          <w:p w:rsidR="00743495" w:rsidRPr="00743495" w:rsidRDefault="00743495" w:rsidP="007434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7144" w:type="dxa"/>
            <w:gridSpan w:val="2"/>
          </w:tcPr>
          <w:p w:rsidR="00743495" w:rsidRPr="00743495" w:rsidRDefault="00743495" w:rsidP="00743495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David" w:eastAsia="Calibri" w:hAnsi="David"/>
                <w:rtl/>
              </w:rPr>
            </w:pPr>
            <w:bookmarkStart w:id="2153" w:name="_ETM_Q1_2336351"/>
            <w:bookmarkStart w:id="2154" w:name="_ETM_Q1_2339351"/>
            <w:bookmarkEnd w:id="2153"/>
            <w:bookmarkEnd w:id="2154"/>
            <w:r w:rsidRPr="00743495">
              <w:rPr>
                <w:rFonts w:ascii="David" w:eastAsia="Calibri" w:hAnsi="David" w:hint="cs"/>
                <w:rtl/>
              </w:rPr>
              <w:t>אחרי ההגדרה "מעסיק בענף המלונאות" יבוא:</w:t>
            </w:r>
          </w:p>
        </w:tc>
      </w:tr>
      <w:tr w:rsidR="00743495" w:rsidRPr="00743495" w:rsidTr="006A6D41">
        <w:trPr>
          <w:cantSplit/>
          <w:trHeight w:val="60"/>
        </w:trPr>
        <w:tc>
          <w:tcPr>
            <w:tcW w:w="1870" w:type="dxa"/>
          </w:tcPr>
          <w:p w:rsidR="00743495" w:rsidRPr="00743495" w:rsidRDefault="00743495" w:rsidP="007434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743495" w:rsidRPr="00743495" w:rsidRDefault="00743495" w:rsidP="007434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743495" w:rsidRPr="00743495" w:rsidRDefault="00743495" w:rsidP="007434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520" w:type="dxa"/>
          </w:tcPr>
          <w:p w:rsidR="00743495" w:rsidRPr="00743495" w:rsidRDefault="00743495" w:rsidP="0074349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43495">
              <w:rPr>
                <w:rFonts w:ascii="Arial" w:eastAsia="Arial Unicode MS" w:hAnsi="Arial" w:hint="cs"/>
                <w:snapToGrid w:val="0"/>
                <w:rtl/>
              </w:rPr>
              <w:t>""מעסיק בענף המסחר והשירותים</w:t>
            </w:r>
            <w:r w:rsidRPr="00743495">
              <w:rPr>
                <w:rFonts w:ascii="Arial" w:eastAsia="Arial Unicode MS" w:hAnsi="Arial"/>
                <w:snapToGrid w:val="0"/>
                <w:rtl/>
              </w:rPr>
              <w:t xml:space="preserve">" – </w:t>
            </w:r>
            <w:r w:rsidRPr="00743495">
              <w:rPr>
                <w:rFonts w:ascii="Arial" w:eastAsia="Arial Unicode MS" w:hAnsi="Arial" w:hint="cs"/>
                <w:snapToGrid w:val="0"/>
                <w:rtl/>
              </w:rPr>
              <w:t>מעסיק בענף המסחר והשירותים, שהוא בעל היתר לפי סעיף 1יג לחוק, להעסקת עובד זר בענף המסחר והשירותים";</w:t>
            </w:r>
          </w:p>
        </w:tc>
      </w:tr>
    </w:tbl>
    <w:p w:rsidR="001D1955" w:rsidRDefault="001D1955" w:rsidP="001D1955">
      <w:pPr>
        <w:ind w:firstLine="0"/>
        <w:rPr>
          <w:rtl/>
        </w:rPr>
      </w:pPr>
      <w:bookmarkStart w:id="2155" w:name="_ETM_Q1_2349852"/>
      <w:bookmarkEnd w:id="2155"/>
    </w:p>
    <w:p w:rsidR="006A6D41" w:rsidRDefault="006A6D41" w:rsidP="001D1955">
      <w:pPr>
        <w:ind w:firstLine="0"/>
        <w:rPr>
          <w:rtl/>
        </w:rPr>
      </w:pPr>
      <w:r>
        <w:rPr>
          <w:rFonts w:hint="cs"/>
          <w:rtl/>
        </w:rPr>
        <w:tab/>
      </w:r>
      <w:bookmarkStart w:id="2156" w:name="_ETM_Q1_2348102"/>
      <w:bookmarkStart w:id="2157" w:name="_ETM_Q1_2345102"/>
      <w:bookmarkEnd w:id="2156"/>
      <w:bookmarkEnd w:id="2157"/>
      <w:r>
        <w:rPr>
          <w:rFonts w:hint="cs"/>
          <w:rtl/>
        </w:rPr>
        <w:t>אם רוצים לקבוע את</w:t>
      </w:r>
      <w:bookmarkStart w:id="2158" w:name="_ETM_Q1_2345851"/>
      <w:bookmarkEnd w:id="2158"/>
      <w:r>
        <w:rPr>
          <w:rFonts w:hint="cs"/>
          <w:rtl/>
        </w:rPr>
        <w:t xml:space="preserve"> זה כהוראת שעה, צריך להוסיף פ</w:t>
      </w:r>
      <w:bookmarkStart w:id="2159" w:name="_ETM_Q1_2349352"/>
      <w:bookmarkStart w:id="2160" w:name="_ETM_Q1_2344601"/>
      <w:bookmarkStart w:id="2161" w:name="_ETM_Q1_2347601"/>
      <w:bookmarkEnd w:id="2159"/>
      <w:bookmarkEnd w:id="2160"/>
      <w:bookmarkEnd w:id="2161"/>
      <w:r>
        <w:rPr>
          <w:rFonts w:hint="cs"/>
          <w:rtl/>
        </w:rPr>
        <w:t>ה "ובלבד שהעובד הזר נכ</w:t>
      </w:r>
      <w:bookmarkStart w:id="2162" w:name="_ETM_Q1_2348852"/>
      <w:bookmarkEnd w:id="2162"/>
      <w:r>
        <w:rPr>
          <w:rFonts w:hint="cs"/>
          <w:rtl/>
        </w:rPr>
        <w:t>נס לראשונה לעבודה בענף ה</w:t>
      </w:r>
      <w:bookmarkStart w:id="2163" w:name="_ETM_Q1_2353351"/>
      <w:bookmarkEnd w:id="2163"/>
      <w:r>
        <w:rPr>
          <w:rFonts w:hint="cs"/>
          <w:rtl/>
        </w:rPr>
        <w:t>מסחר והשירותים</w:t>
      </w:r>
      <w:bookmarkStart w:id="2164" w:name="_ETM_Q1_2351602"/>
      <w:bookmarkEnd w:id="2164"/>
      <w:r>
        <w:rPr>
          <w:rFonts w:hint="cs"/>
          <w:rtl/>
        </w:rPr>
        <w:t xml:space="preserve"> בשנת 2024", או אם תרצה להאריך את ז</w:t>
      </w:r>
      <w:bookmarkStart w:id="2165" w:name="_ETM_Q1_2357851"/>
      <w:bookmarkEnd w:id="2165"/>
      <w:r>
        <w:rPr>
          <w:rFonts w:hint="cs"/>
          <w:rtl/>
        </w:rPr>
        <w:t>ה</w:t>
      </w:r>
      <w:bookmarkStart w:id="2166" w:name="_ETM_Q1_2355352"/>
      <w:bookmarkEnd w:id="2166"/>
      <w:r>
        <w:rPr>
          <w:rFonts w:hint="cs"/>
          <w:rtl/>
        </w:rPr>
        <w:t xml:space="preserve"> - - -</w:t>
      </w:r>
    </w:p>
    <w:p w:rsidR="006A6D41" w:rsidRDefault="006A6D41" w:rsidP="001D1955">
      <w:pPr>
        <w:ind w:firstLine="0"/>
        <w:rPr>
          <w:rtl/>
        </w:rPr>
      </w:pPr>
      <w:bookmarkStart w:id="2167" w:name="_ETM_Q1_2358102"/>
      <w:bookmarkEnd w:id="2167"/>
    </w:p>
    <w:p w:rsidR="006A6D41" w:rsidRDefault="006A6D41" w:rsidP="006A6D41">
      <w:pPr>
        <w:pStyle w:val="af6"/>
        <w:keepNext/>
        <w:rPr>
          <w:rtl/>
        </w:rPr>
      </w:pPr>
      <w:bookmarkStart w:id="2168" w:name="ET_yor_4996_132"/>
      <w:r w:rsidRPr="006A6D41">
        <w:rPr>
          <w:rStyle w:val="TagStyle"/>
          <w:rtl/>
        </w:rPr>
        <w:t xml:space="preserve"> &lt;&lt; </w:t>
      </w:r>
      <w:proofErr w:type="spellStart"/>
      <w:r w:rsidRPr="006A6D41">
        <w:rPr>
          <w:rStyle w:val="TagStyle"/>
          <w:rtl/>
        </w:rPr>
        <w:t>יור</w:t>
      </w:r>
      <w:proofErr w:type="spellEnd"/>
      <w:r w:rsidRPr="006A6D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6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:rsidR="006A6D41" w:rsidRDefault="006A6D41" w:rsidP="006A6D41">
      <w:pPr>
        <w:pStyle w:val="KeepWithNext"/>
        <w:rPr>
          <w:rtl/>
        </w:rPr>
      </w:pPr>
    </w:p>
    <w:p w:rsidR="006A6D41" w:rsidRDefault="006A6D41" w:rsidP="006A6D41">
      <w:pPr>
        <w:rPr>
          <w:rtl/>
        </w:rPr>
      </w:pPr>
      <w:bookmarkStart w:id="2169" w:name="_ETM_Q1_2358852"/>
      <w:bookmarkEnd w:id="2169"/>
      <w:r>
        <w:rPr>
          <w:rFonts w:hint="cs"/>
          <w:rtl/>
        </w:rPr>
        <w:t>בגלל מה שהיא אמרה,</w:t>
      </w:r>
      <w:bookmarkStart w:id="2170" w:name="_ETM_Q1_2357852"/>
      <w:bookmarkEnd w:id="2170"/>
      <w:r>
        <w:rPr>
          <w:rFonts w:hint="cs"/>
          <w:rtl/>
        </w:rPr>
        <w:t xml:space="preserve"> שהם צריכים להיערך ו</w:t>
      </w:r>
      <w:bookmarkStart w:id="2171" w:name="_ETM_Q1_2360352"/>
      <w:bookmarkEnd w:id="2171"/>
      <w:r>
        <w:rPr>
          <w:rFonts w:hint="cs"/>
          <w:rtl/>
        </w:rPr>
        <w:t xml:space="preserve">כל זה, אני חשוב שנעשה את זה עד 1 במרס </w:t>
      </w:r>
      <w:bookmarkStart w:id="2172" w:name="_ETM_Q1_2365602"/>
      <w:bookmarkEnd w:id="2172"/>
      <w:r>
        <w:rPr>
          <w:rFonts w:hint="cs"/>
          <w:rtl/>
        </w:rPr>
        <w:t>2025 כדי שכולם יוכלו להתארגן.</w:t>
      </w:r>
    </w:p>
    <w:p w:rsidR="006A6D41" w:rsidRDefault="006A6D41" w:rsidP="006A6D41">
      <w:pPr>
        <w:rPr>
          <w:rtl/>
        </w:rPr>
      </w:pPr>
      <w:bookmarkStart w:id="2173" w:name="_ETM_Q1_2367351"/>
      <w:bookmarkStart w:id="2174" w:name="_ETM_Q1_2367602"/>
      <w:bookmarkStart w:id="2175" w:name="_ETM_Q1_2368352"/>
      <w:bookmarkEnd w:id="2173"/>
      <w:bookmarkEnd w:id="2174"/>
      <w:bookmarkEnd w:id="2175"/>
    </w:p>
    <w:p w:rsidR="006A6D41" w:rsidRDefault="006A6D41" w:rsidP="006A6D41">
      <w:pPr>
        <w:pStyle w:val="a4"/>
        <w:keepNext/>
        <w:rPr>
          <w:rtl/>
        </w:rPr>
      </w:pPr>
      <w:bookmarkStart w:id="2176" w:name="ET_speaker_איילת_וולברג_133"/>
      <w:r w:rsidRPr="006A6D4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A6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6A6D41" w:rsidRDefault="006A6D41" w:rsidP="006A6D41">
      <w:pPr>
        <w:pStyle w:val="KeepWithNext"/>
        <w:rPr>
          <w:rtl/>
        </w:rPr>
      </w:pPr>
    </w:p>
    <w:p w:rsidR="006A6D41" w:rsidRDefault="006A6D41" w:rsidP="006A6D41">
      <w:pPr>
        <w:rPr>
          <w:rtl/>
        </w:rPr>
      </w:pPr>
      <w:bookmarkStart w:id="2177" w:name="_ETM_Q1_2368851"/>
      <w:bookmarkEnd w:id="2177"/>
      <w:r>
        <w:rPr>
          <w:rFonts w:hint="cs"/>
          <w:rtl/>
        </w:rPr>
        <w:t>כמובן נכניס את התאריך העברי בהמשך.</w:t>
      </w:r>
      <w:bookmarkStart w:id="2178" w:name="_ETM_Q1_2372602"/>
      <w:bookmarkEnd w:id="2178"/>
    </w:p>
    <w:p w:rsidR="00626074" w:rsidRPr="006A6D41" w:rsidRDefault="00626074" w:rsidP="006A6D41">
      <w:pPr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626074" w:rsidRPr="00743495" w:rsidTr="00626074">
        <w:trPr>
          <w:cantSplit/>
          <w:trHeight w:val="60"/>
        </w:trPr>
        <w:tc>
          <w:tcPr>
            <w:tcW w:w="1870" w:type="dxa"/>
          </w:tcPr>
          <w:p w:rsidR="00626074" w:rsidRPr="00743495" w:rsidRDefault="0062607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26074" w:rsidRPr="00743495" w:rsidRDefault="0062607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626074" w:rsidRPr="00743495" w:rsidRDefault="0062607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520" w:type="dxa"/>
          </w:tcPr>
          <w:p w:rsidR="00626074" w:rsidRPr="00743495" w:rsidRDefault="00626074" w:rsidP="00D7361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43495">
              <w:rPr>
                <w:rFonts w:ascii="Arial" w:eastAsia="Arial Unicode MS" w:hAnsi="Arial" w:hint="cs"/>
                <w:snapToGrid w:val="0"/>
                <w:rtl/>
              </w:rPr>
              <w:t>""מעסיק בענף המסחר והשירותים</w:t>
            </w:r>
            <w:r w:rsidRPr="00743495">
              <w:rPr>
                <w:rFonts w:ascii="Arial" w:eastAsia="Arial Unicode MS" w:hAnsi="Arial"/>
                <w:snapToGrid w:val="0"/>
                <w:rtl/>
              </w:rPr>
              <w:t xml:space="preserve">" – </w:t>
            </w:r>
            <w:r w:rsidRPr="00743495">
              <w:rPr>
                <w:rFonts w:ascii="Arial" w:eastAsia="Arial Unicode MS" w:hAnsi="Arial" w:hint="cs"/>
                <w:snapToGrid w:val="0"/>
                <w:rtl/>
              </w:rPr>
              <w:t xml:space="preserve">מעסיק בענף המסחר והשירותים, שהוא בעל היתר לפי סעיף 1יג לחוק, </w:t>
            </w:r>
            <w:r w:rsidR="00D7361A">
              <w:rPr>
                <w:rFonts w:ascii="Arial" w:eastAsia="Arial Unicode MS" w:hAnsi="Arial" w:hint="cs"/>
                <w:snapToGrid w:val="0"/>
                <w:rtl/>
              </w:rPr>
              <w:t>ובלבד שהעובד הזר נכנס לראשונה לעבודה בענף המסחר והשירותים עד 1 במרס 2025</w:t>
            </w:r>
            <w:r w:rsidRPr="00743495">
              <w:rPr>
                <w:rFonts w:ascii="Arial" w:eastAsia="Arial Unicode MS" w:hAnsi="Arial" w:hint="cs"/>
                <w:snapToGrid w:val="0"/>
                <w:rtl/>
              </w:rPr>
              <w:t>";</w:t>
            </w:r>
          </w:p>
        </w:tc>
      </w:tr>
      <w:tr w:rsidR="006A6D41" w:rsidRPr="00743495" w:rsidTr="006A6D41">
        <w:trPr>
          <w:cantSplit/>
          <w:trHeight w:val="60"/>
        </w:trPr>
        <w:tc>
          <w:tcPr>
            <w:tcW w:w="1870" w:type="dxa"/>
          </w:tcPr>
          <w:p w:rsidR="006A6D41" w:rsidRPr="00743495" w:rsidRDefault="006A6D41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A6D41" w:rsidRPr="00743495" w:rsidRDefault="006A6D41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:rsidR="006A6D41" w:rsidRPr="00743495" w:rsidRDefault="006A6D41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520" w:type="dxa"/>
          </w:tcPr>
          <w:p w:rsidR="006A6D41" w:rsidRPr="00743495" w:rsidRDefault="006A6D41" w:rsidP="002B6E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43495">
              <w:rPr>
                <w:rFonts w:ascii="Arial" w:eastAsia="Arial Unicode MS" w:hAnsi="Arial" w:hint="cs"/>
                <w:snapToGrid w:val="0"/>
                <w:rtl/>
              </w:rPr>
              <w:t>"מעסיק בענף המסעדות</w:t>
            </w:r>
            <w:r w:rsidRPr="00743495">
              <w:rPr>
                <w:rFonts w:ascii="Arial" w:eastAsia="Arial Unicode MS" w:hAnsi="Arial"/>
                <w:snapToGrid w:val="0"/>
                <w:rtl/>
              </w:rPr>
              <w:t xml:space="preserve">" – </w:t>
            </w:r>
            <w:r w:rsidRPr="00743495">
              <w:rPr>
                <w:rFonts w:ascii="Arial" w:eastAsia="Arial Unicode MS" w:hAnsi="Arial" w:hint="cs"/>
                <w:snapToGrid w:val="0"/>
                <w:rtl/>
              </w:rPr>
              <w:t>מעסיק בענף המסעדות, שהוא בעל היתר לפי סעיף 1יג לחוק, להעסקת עובד זר בענף המסעדות</w:t>
            </w:r>
            <w:bookmarkStart w:id="2179" w:name="_ETM_Q1_2383852"/>
            <w:bookmarkEnd w:id="2179"/>
            <w:r w:rsidRPr="00743495">
              <w:rPr>
                <w:rFonts w:ascii="Arial" w:eastAsia="Arial Unicode MS" w:hAnsi="Arial" w:hint="cs"/>
                <w:snapToGrid w:val="0"/>
                <w:rtl/>
              </w:rPr>
              <w:t>,</w:t>
            </w:r>
            <w:r w:rsidR="00894FC4">
              <w:rPr>
                <w:rtl/>
              </w:rPr>
              <w:t xml:space="preserve"> </w:t>
            </w:r>
            <w:r w:rsidR="00894FC4" w:rsidRPr="00894FC4">
              <w:rPr>
                <w:rFonts w:ascii="Arial" w:eastAsia="Arial Unicode MS" w:hAnsi="Arial"/>
                <w:snapToGrid w:val="0"/>
                <w:rtl/>
              </w:rPr>
              <w:t>ובלבד שהעובד הזר נכנס לראשונה לעבודה בענף</w:t>
            </w:r>
            <w:bookmarkStart w:id="2180" w:name="_ETM_Q1_2379102"/>
            <w:bookmarkEnd w:id="2180"/>
            <w:r w:rsidR="00894FC4">
              <w:rPr>
                <w:rFonts w:ascii="Arial" w:eastAsia="Arial Unicode MS" w:hAnsi="Arial" w:hint="cs"/>
                <w:snapToGrid w:val="0"/>
                <w:rtl/>
              </w:rPr>
              <w:t xml:space="preserve"> ה</w:t>
            </w:r>
            <w:bookmarkStart w:id="2181" w:name="_ETM_Q1_2382102"/>
            <w:bookmarkEnd w:id="2181"/>
            <w:r w:rsidR="00894FC4">
              <w:rPr>
                <w:rFonts w:ascii="Arial" w:eastAsia="Arial Unicode MS" w:hAnsi="Arial" w:hint="cs"/>
                <w:snapToGrid w:val="0"/>
                <w:rtl/>
              </w:rPr>
              <w:t>מסעדו</w:t>
            </w:r>
            <w:bookmarkStart w:id="2182" w:name="_ETM_Q1_2380352"/>
            <w:bookmarkStart w:id="2183" w:name="_ETM_Q1_2378352"/>
            <w:bookmarkEnd w:id="2182"/>
            <w:bookmarkEnd w:id="2183"/>
            <w:r w:rsidR="00894FC4">
              <w:rPr>
                <w:rFonts w:ascii="Arial" w:eastAsia="Arial Unicode MS" w:hAnsi="Arial" w:hint="cs"/>
                <w:snapToGrid w:val="0"/>
                <w:rtl/>
              </w:rPr>
              <w:t>ת</w:t>
            </w:r>
            <w:bookmarkStart w:id="2184" w:name="_ETM_Q1_2382602"/>
            <w:bookmarkEnd w:id="2184"/>
            <w:r w:rsidR="00894FC4">
              <w:rPr>
                <w:rFonts w:ascii="Arial" w:eastAsia="Arial Unicode MS" w:hAnsi="Arial" w:hint="cs"/>
                <w:snapToGrid w:val="0"/>
                <w:rtl/>
              </w:rPr>
              <w:t xml:space="preserve"> עד 1 במרס 2025</w:t>
            </w:r>
            <w:bookmarkStart w:id="2185" w:name="_ETM_Q1_2394103"/>
            <w:bookmarkEnd w:id="2185"/>
            <w:r w:rsidRPr="00743495">
              <w:rPr>
                <w:rFonts w:ascii="Arial" w:eastAsia="Arial Unicode MS" w:hAnsi="Arial" w:hint="cs"/>
                <w:snapToGrid w:val="0"/>
                <w:rtl/>
              </w:rPr>
              <w:t>".</w:t>
            </w:r>
          </w:p>
        </w:tc>
      </w:tr>
    </w:tbl>
    <w:p w:rsidR="002B6EFB" w:rsidRDefault="002B6EFB" w:rsidP="001D1955">
      <w:pPr>
        <w:ind w:firstLine="0"/>
        <w:rPr>
          <w:rtl/>
        </w:rPr>
      </w:pPr>
      <w:bookmarkStart w:id="2186" w:name="_ETM_Q1_2367851"/>
      <w:bookmarkStart w:id="2187" w:name="_ETM_Q1_2370851"/>
      <w:bookmarkStart w:id="2188" w:name="_ETM_Q1_2375352"/>
      <w:bookmarkStart w:id="2189" w:name="_ETM_Q1_2375353"/>
      <w:bookmarkStart w:id="2190" w:name="_ETM_Q1_2372601"/>
      <w:bookmarkStart w:id="2191" w:name="_ETM_Q1_2379852"/>
      <w:bookmarkStart w:id="2192" w:name="_ETM_Q1_2377101"/>
      <w:bookmarkStart w:id="2193" w:name="_ETM_Q1_2375101"/>
      <w:bookmarkStart w:id="2194" w:name="_ETM_Q1_2388102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</w:p>
    <w:p w:rsidR="002B6EFB" w:rsidRDefault="002B6EFB" w:rsidP="002B6EFB">
      <w:pPr>
        <w:pStyle w:val="a4"/>
        <w:keepNext/>
        <w:rPr>
          <w:rtl/>
        </w:rPr>
      </w:pPr>
      <w:bookmarkStart w:id="2195" w:name="ET_speaker_גאולה_צמח_134"/>
      <w:r w:rsidRPr="002B6EFB">
        <w:rPr>
          <w:rStyle w:val="TagStyle"/>
          <w:rtl/>
        </w:rPr>
        <w:t xml:space="preserve"> &lt;&lt; דובר &gt;&gt; </w:t>
      </w:r>
      <w:r>
        <w:rPr>
          <w:rtl/>
        </w:rPr>
        <w:t>גאולה צמח:</w:t>
      </w:r>
      <w:r w:rsidRPr="002B6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2B6EFB" w:rsidRDefault="002B6EFB" w:rsidP="002B6EFB">
      <w:pPr>
        <w:pStyle w:val="KeepWithNext"/>
        <w:rPr>
          <w:rtl/>
        </w:rPr>
      </w:pPr>
    </w:p>
    <w:p w:rsidR="002B6EFB" w:rsidRDefault="002B6EFB" w:rsidP="002B6EFB">
      <w:pPr>
        <w:rPr>
          <w:rtl/>
        </w:rPr>
      </w:pPr>
      <w:bookmarkStart w:id="2196" w:name="_ETM_Q1_2388601"/>
      <w:bookmarkEnd w:id="2196"/>
      <w:r>
        <w:rPr>
          <w:rFonts w:hint="cs"/>
          <w:rtl/>
        </w:rPr>
        <w:t>לצורך הפרוטוקול</w:t>
      </w:r>
      <w:bookmarkStart w:id="2197" w:name="_ETM_Q1_2392102"/>
      <w:bookmarkEnd w:id="2197"/>
      <w:r>
        <w:rPr>
          <w:rFonts w:hint="cs"/>
          <w:rtl/>
        </w:rPr>
        <w:t>, עובד זר שנכנס עד התאריך הזה, התקנות י</w:t>
      </w:r>
      <w:bookmarkStart w:id="2198" w:name="_ETM_Q1_2397102"/>
      <w:bookmarkEnd w:id="2198"/>
      <w:r>
        <w:rPr>
          <w:rFonts w:hint="cs"/>
          <w:rtl/>
        </w:rPr>
        <w:t xml:space="preserve">חולו עליו </w:t>
      </w:r>
      <w:bookmarkStart w:id="2199" w:name="_ETM_Q1_2397851"/>
      <w:bookmarkEnd w:id="2199"/>
      <w:r>
        <w:rPr>
          <w:rFonts w:hint="cs"/>
          <w:rtl/>
        </w:rPr>
        <w:t>לאורך כל תקופת ההעסקה שלו שתהיה.</w:t>
      </w:r>
    </w:p>
    <w:p w:rsidR="005A35D9" w:rsidRDefault="005A35D9" w:rsidP="002B6EFB">
      <w:pPr>
        <w:rPr>
          <w:rtl/>
        </w:rPr>
      </w:pPr>
    </w:p>
    <w:p w:rsidR="005A35D9" w:rsidRDefault="005A35D9" w:rsidP="005A35D9">
      <w:pPr>
        <w:pStyle w:val="af6"/>
        <w:keepNext/>
        <w:rPr>
          <w:rtl/>
        </w:rPr>
      </w:pPr>
      <w:r w:rsidRPr="005A35D9">
        <w:rPr>
          <w:rStyle w:val="TagStyle"/>
          <w:rtl/>
        </w:rPr>
        <w:t xml:space="preserve"> &lt;&lt; </w:t>
      </w:r>
      <w:proofErr w:type="spellStart"/>
      <w:r w:rsidRPr="005A35D9">
        <w:rPr>
          <w:rStyle w:val="TagStyle"/>
          <w:rtl/>
        </w:rPr>
        <w:t>יור</w:t>
      </w:r>
      <w:proofErr w:type="spellEnd"/>
      <w:r w:rsidRPr="005A35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A3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35D9" w:rsidRDefault="005A35D9" w:rsidP="005A35D9">
      <w:pPr>
        <w:pStyle w:val="KeepWithNext"/>
        <w:rPr>
          <w:rtl/>
        </w:rPr>
      </w:pPr>
    </w:p>
    <w:p w:rsidR="005A35D9" w:rsidRDefault="005A35D9" w:rsidP="005A35D9">
      <w:pPr>
        <w:rPr>
          <w:rtl/>
        </w:rPr>
      </w:pPr>
      <w:bookmarkStart w:id="2200" w:name="_ETM_Q1_2408102"/>
      <w:bookmarkEnd w:id="2200"/>
      <w:r>
        <w:rPr>
          <w:rFonts w:hint="cs"/>
          <w:rtl/>
        </w:rPr>
        <w:t xml:space="preserve">ועד מרס </w:t>
      </w:r>
      <w:bookmarkStart w:id="2201" w:name="_ETM_Q1_2406101"/>
      <w:bookmarkEnd w:id="2201"/>
      <w:r>
        <w:rPr>
          <w:rFonts w:hint="cs"/>
          <w:rtl/>
        </w:rPr>
        <w:t xml:space="preserve">כבר תדעו מה </w:t>
      </w:r>
      <w:bookmarkStart w:id="2202" w:name="_ETM_Q1_2407851"/>
      <w:bookmarkEnd w:id="2202"/>
      <w:r>
        <w:rPr>
          <w:rFonts w:hint="cs"/>
          <w:rtl/>
        </w:rPr>
        <w:t>עושים עם החקלאות. ה</w:t>
      </w:r>
      <w:bookmarkStart w:id="2203" w:name="_ETM_Q1_2408351"/>
      <w:bookmarkEnd w:id="2203"/>
      <w:r>
        <w:rPr>
          <w:rFonts w:hint="cs"/>
          <w:rtl/>
        </w:rPr>
        <w:t>רי אתם לא תפלו 70,000 עובדים</w:t>
      </w:r>
      <w:bookmarkStart w:id="2204" w:name="_ETM_Q1_2409602"/>
      <w:bookmarkEnd w:id="2204"/>
      <w:r>
        <w:rPr>
          <w:rFonts w:hint="cs"/>
          <w:rtl/>
        </w:rPr>
        <w:t xml:space="preserve"> לעומת אחרים.</w:t>
      </w:r>
      <w:bookmarkStart w:id="2205" w:name="_ETM_Q1_2412101"/>
      <w:bookmarkEnd w:id="2205"/>
    </w:p>
    <w:p w:rsidR="00D97D1C" w:rsidRPr="005A35D9" w:rsidRDefault="00D97D1C" w:rsidP="005A35D9">
      <w:pPr>
        <w:rPr>
          <w:rtl/>
        </w:rPr>
      </w:pPr>
    </w:p>
    <w:p w:rsidR="005A35D9" w:rsidRDefault="005A35D9" w:rsidP="005A35D9">
      <w:pPr>
        <w:pStyle w:val="a4"/>
        <w:keepNext/>
        <w:rPr>
          <w:rtl/>
        </w:rPr>
      </w:pPr>
      <w:bookmarkStart w:id="2206" w:name="ET_speaker_איילת_וולברג_135"/>
      <w:r w:rsidRPr="005A35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A3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5A35D9" w:rsidRDefault="005A35D9" w:rsidP="005A35D9">
      <w:pPr>
        <w:pStyle w:val="KeepWithNext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0D2FD1" w:rsidRPr="000D2FD1" w:rsidTr="00CD09EC">
        <w:trPr>
          <w:cantSplit/>
        </w:trPr>
        <w:tc>
          <w:tcPr>
            <w:tcW w:w="1870" w:type="dxa"/>
          </w:tcPr>
          <w:p w:rsidR="000D2FD1" w:rsidRPr="000D2FD1" w:rsidRDefault="000D2FD1" w:rsidP="000D2FD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  <w:bookmarkStart w:id="2207" w:name="_ETM_Q1_2405101"/>
            <w:bookmarkStart w:id="2208" w:name="_ETM_Q1_2405351"/>
            <w:bookmarkStart w:id="2209" w:name="_ETM_Q1_2407351"/>
            <w:bookmarkStart w:id="2210" w:name="_ETM_Q1_2410601"/>
            <w:bookmarkStart w:id="2211" w:name="_ETM_Q1_2418852"/>
            <w:bookmarkEnd w:id="2207"/>
            <w:bookmarkEnd w:id="2208"/>
            <w:bookmarkEnd w:id="2209"/>
            <w:bookmarkEnd w:id="2210"/>
            <w:bookmarkEnd w:id="2211"/>
            <w:r w:rsidRPr="000D2FD1">
              <w:rPr>
                <w:rFonts w:ascii="Arial" w:eastAsia="Arial Unicode MS" w:hAnsi="Arial" w:hint="eastAsia"/>
                <w:snapToGrid w:val="0"/>
                <w:rtl/>
              </w:rPr>
              <w:t>תיקון</w:t>
            </w:r>
            <w:r w:rsidRPr="000D2FD1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0D2FD1">
              <w:rPr>
                <w:rFonts w:ascii="Arial" w:eastAsia="Arial Unicode MS" w:hAnsi="Arial" w:hint="eastAsia"/>
                <w:snapToGrid w:val="0"/>
                <w:rtl/>
              </w:rPr>
              <w:t>התוספת</w:t>
            </w:r>
            <w:r w:rsidRPr="000D2FD1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0D2FD1">
              <w:rPr>
                <w:rFonts w:ascii="Arial" w:eastAsia="Arial Unicode MS" w:hAnsi="Arial" w:hint="eastAsia"/>
                <w:snapToGrid w:val="0"/>
                <w:rtl/>
              </w:rPr>
              <w:t>השנייה</w:t>
            </w:r>
          </w:p>
        </w:tc>
        <w:tc>
          <w:tcPr>
            <w:tcW w:w="624" w:type="dxa"/>
          </w:tcPr>
          <w:p w:rsidR="000D2FD1" w:rsidRPr="000D2FD1" w:rsidRDefault="000D2FD1" w:rsidP="000D2FD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>
              <w:rPr>
                <w:rFonts w:ascii="David" w:eastAsia="Arial Unicode MS" w:hAnsi="David" w:hint="cs"/>
                <w:rtl/>
              </w:rPr>
              <w:t>2.</w:t>
            </w:r>
          </w:p>
        </w:tc>
        <w:tc>
          <w:tcPr>
            <w:tcW w:w="7144" w:type="dxa"/>
          </w:tcPr>
          <w:p w:rsidR="000D2FD1" w:rsidRPr="000D2FD1" w:rsidRDefault="000D2FD1" w:rsidP="000D2FD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Calibri" w:hAnsi="David"/>
                <w:rtl/>
              </w:rPr>
            </w:pPr>
            <w:r w:rsidRPr="000D2FD1">
              <w:rPr>
                <w:rFonts w:ascii="Arial" w:eastAsia="Arial Unicode MS" w:hAnsi="Arial" w:hint="eastAsia"/>
                <w:rtl/>
              </w:rPr>
              <w:t>בתוספת</w:t>
            </w:r>
            <w:r w:rsidRPr="000D2FD1">
              <w:rPr>
                <w:rFonts w:ascii="Arial" w:eastAsia="Arial Unicode MS" w:hAnsi="Arial"/>
                <w:rtl/>
              </w:rPr>
              <w:t xml:space="preserve"> </w:t>
            </w:r>
            <w:r w:rsidRPr="000D2FD1">
              <w:rPr>
                <w:rFonts w:ascii="Arial" w:eastAsia="Arial Unicode MS" w:hAnsi="Arial" w:hint="eastAsia"/>
                <w:snapToGrid w:val="0"/>
                <w:rtl/>
              </w:rPr>
              <w:t>השנייה</w:t>
            </w:r>
            <w:r w:rsidRPr="000D2FD1">
              <w:rPr>
                <w:rFonts w:ascii="Arial" w:eastAsia="Arial Unicode MS" w:hAnsi="Arial"/>
                <w:rtl/>
              </w:rPr>
              <w:t xml:space="preserve"> </w:t>
            </w:r>
            <w:r w:rsidRPr="000D2FD1">
              <w:rPr>
                <w:rFonts w:ascii="Arial" w:eastAsia="Arial Unicode MS" w:hAnsi="Arial" w:hint="eastAsia"/>
                <w:rtl/>
              </w:rPr>
              <w:t>לתקנות</w:t>
            </w:r>
            <w:r w:rsidRPr="000D2FD1">
              <w:rPr>
                <w:rFonts w:ascii="Arial" w:eastAsia="Arial Unicode MS" w:hAnsi="Arial"/>
                <w:rtl/>
              </w:rPr>
              <w:t xml:space="preserve"> </w:t>
            </w:r>
            <w:r w:rsidRPr="000D2FD1">
              <w:rPr>
                <w:rFonts w:ascii="Arial" w:eastAsia="Arial Unicode MS" w:hAnsi="Arial" w:hint="eastAsia"/>
                <w:rtl/>
              </w:rPr>
              <w:t>העיקריות</w:t>
            </w:r>
            <w:r w:rsidRPr="000D2FD1">
              <w:rPr>
                <w:rFonts w:ascii="Arial" w:eastAsia="Arial Unicode MS" w:hAnsi="Arial" w:hint="cs"/>
                <w:rtl/>
              </w:rPr>
              <w:t>, אחרי פרט</w:t>
            </w:r>
            <w:r w:rsidRPr="000D2FD1">
              <w:rPr>
                <w:rFonts w:ascii="Arial" w:eastAsia="Arial Unicode MS" w:hAnsi="Arial"/>
                <w:rtl/>
              </w:rPr>
              <w:t xml:space="preserve"> (</w:t>
            </w:r>
            <w:r w:rsidRPr="000D2FD1">
              <w:rPr>
                <w:rFonts w:ascii="Arial" w:eastAsia="Arial Unicode MS" w:hAnsi="Arial" w:hint="cs"/>
                <w:rtl/>
              </w:rPr>
              <w:t>4</w:t>
            </w:r>
            <w:r w:rsidRPr="000D2FD1">
              <w:rPr>
                <w:rFonts w:ascii="Arial" w:eastAsia="Arial Unicode MS" w:hAnsi="Arial"/>
                <w:rtl/>
              </w:rPr>
              <w:t xml:space="preserve">), </w:t>
            </w:r>
            <w:r w:rsidRPr="000D2FD1">
              <w:rPr>
                <w:rFonts w:ascii="Arial" w:eastAsia="Arial Unicode MS" w:hAnsi="Arial" w:hint="cs"/>
                <w:rtl/>
              </w:rPr>
              <w:t>יבוא:</w:t>
            </w:r>
          </w:p>
        </w:tc>
      </w:tr>
    </w:tbl>
    <w:p w:rsidR="005A35D9" w:rsidRDefault="00475684" w:rsidP="005A35D9">
      <w:pPr>
        <w:rPr>
          <w:rtl/>
        </w:rPr>
      </w:pPr>
      <w:bookmarkStart w:id="2212" w:name="_ETM_Q1_2428853"/>
      <w:bookmarkStart w:id="2213" w:name="_ETM_Q1_2426101"/>
      <w:bookmarkStart w:id="2214" w:name="_ETM_Q1_2423101"/>
      <w:bookmarkStart w:id="2215" w:name="_ETM_Q1_2420853"/>
      <w:bookmarkStart w:id="2216" w:name="_ETM_Q1_2418352"/>
      <w:bookmarkStart w:id="2217" w:name="_ETM_Q1_2415602"/>
      <w:bookmarkStart w:id="2218" w:name="_ETM_Q1_2413102"/>
      <w:bookmarkStart w:id="2219" w:name="_ETM_Q1_2410352"/>
      <w:bookmarkStart w:id="2220" w:name="_ETM_Q1_2408352"/>
      <w:bookmarkStart w:id="2221" w:name="_ETM_Q1_2414352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r>
        <w:rPr>
          <w:rFonts w:hint="cs"/>
          <w:rtl/>
        </w:rPr>
        <w:t xml:space="preserve">גם פה אני מציעה תיקון נוסח, </w:t>
      </w:r>
      <w:bookmarkStart w:id="2222" w:name="_ETM_Q1_2422351"/>
      <w:bookmarkEnd w:id="2222"/>
      <w:r>
        <w:rPr>
          <w:rFonts w:hint="cs"/>
          <w:rtl/>
        </w:rPr>
        <w:t>למ</w:t>
      </w:r>
      <w:bookmarkStart w:id="2223" w:name="_ETM_Q1_2420352"/>
      <w:bookmarkEnd w:id="2223"/>
      <w:r>
        <w:rPr>
          <w:rFonts w:hint="cs"/>
          <w:rtl/>
        </w:rPr>
        <w:t>חוק את פסקה (1) שבפניכם. העירו למחוק</w:t>
      </w:r>
      <w:bookmarkStart w:id="2224" w:name="_ETM_Q1_2427602"/>
      <w:bookmarkStart w:id="2225" w:name="_ETM_Q1_2424852"/>
      <w:bookmarkEnd w:id="2224"/>
      <w:bookmarkEnd w:id="2225"/>
      <w:r>
        <w:rPr>
          <w:rFonts w:hint="cs"/>
          <w:rtl/>
        </w:rPr>
        <w:t xml:space="preserve">, במקום "מעסיק בענף" שיופיע  רק "ענף". אני העדפתי שלא </w:t>
      </w:r>
      <w:bookmarkStart w:id="2226" w:name="_ETM_Q1_2430851"/>
      <w:bookmarkStart w:id="2227" w:name="_ETM_Q1_2428603"/>
      <w:bookmarkEnd w:id="2226"/>
      <w:bookmarkEnd w:id="2227"/>
      <w:r>
        <w:rPr>
          <w:rFonts w:hint="cs"/>
          <w:rtl/>
        </w:rPr>
        <w:t xml:space="preserve">לעשות תיקון נוסח כזה במסגרת הוספה </w:t>
      </w:r>
      <w:bookmarkStart w:id="2228" w:name="_ETM_Q1_2430852"/>
      <w:bookmarkEnd w:id="2228"/>
      <w:r>
        <w:rPr>
          <w:rFonts w:hint="cs"/>
          <w:rtl/>
        </w:rPr>
        <w:t xml:space="preserve">של שני </w:t>
      </w:r>
      <w:bookmarkStart w:id="2229" w:name="_ETM_Q1_2431601"/>
      <w:bookmarkEnd w:id="2229"/>
      <w:r>
        <w:rPr>
          <w:rFonts w:hint="cs"/>
          <w:rtl/>
        </w:rPr>
        <w:t>ענפים קטנים חדשי</w:t>
      </w:r>
      <w:bookmarkStart w:id="2230" w:name="_ETM_Q1_2433101"/>
      <w:bookmarkEnd w:id="2230"/>
      <w:r>
        <w:rPr>
          <w:rFonts w:hint="cs"/>
          <w:rtl/>
        </w:rPr>
        <w:t xml:space="preserve">ם, וכשעשו תיקון כולל של התקנות </w:t>
      </w:r>
      <w:bookmarkStart w:id="2231" w:name="_ETM_Q1_2437101"/>
      <w:bookmarkStart w:id="2232" w:name="_ETM_Q1_2434602"/>
      <w:bookmarkEnd w:id="2231"/>
      <w:bookmarkEnd w:id="2232"/>
      <w:r>
        <w:rPr>
          <w:rFonts w:hint="cs"/>
          <w:rtl/>
        </w:rPr>
        <w:t xml:space="preserve">ויחילו על כלל המעסיקים, </w:t>
      </w:r>
      <w:bookmarkStart w:id="2233" w:name="_ETM_Q1_2436602"/>
      <w:bookmarkEnd w:id="2233"/>
      <w:r>
        <w:rPr>
          <w:rFonts w:hint="cs"/>
          <w:rtl/>
        </w:rPr>
        <w:t>יהיה אפשר לעשות את תיקון ה</w:t>
      </w:r>
      <w:bookmarkStart w:id="2234" w:name="_ETM_Q1_2440601"/>
      <w:bookmarkStart w:id="2235" w:name="_ETM_Q1_2437852"/>
      <w:bookmarkEnd w:id="2234"/>
      <w:bookmarkEnd w:id="2235"/>
      <w:r>
        <w:rPr>
          <w:rFonts w:hint="cs"/>
          <w:rtl/>
        </w:rPr>
        <w:t>נוסח הזה. כרגע אני מציעה –</w:t>
      </w:r>
    </w:p>
    <w:p w:rsidR="00475684" w:rsidRDefault="00475684" w:rsidP="005A35D9">
      <w:pPr>
        <w:rPr>
          <w:rtl/>
        </w:rPr>
      </w:pPr>
      <w:bookmarkStart w:id="2236" w:name="_ETM_Q1_2443352"/>
      <w:bookmarkStart w:id="2237" w:name="_ETM_Q1_2444102"/>
      <w:bookmarkEnd w:id="2236"/>
      <w:bookmarkEnd w:id="223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475684" w:rsidRPr="000D2FD1" w:rsidTr="00CD09EC">
        <w:trPr>
          <w:cantSplit/>
        </w:trPr>
        <w:tc>
          <w:tcPr>
            <w:tcW w:w="1870" w:type="dxa"/>
          </w:tcPr>
          <w:p w:rsidR="00475684" w:rsidRPr="000D2FD1" w:rsidRDefault="0047568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  <w:r w:rsidRPr="000D2FD1">
              <w:rPr>
                <w:rFonts w:ascii="Arial" w:eastAsia="Arial Unicode MS" w:hAnsi="Arial" w:hint="eastAsia"/>
                <w:snapToGrid w:val="0"/>
                <w:rtl/>
              </w:rPr>
              <w:t>תיקון</w:t>
            </w:r>
            <w:r w:rsidRPr="000D2FD1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0D2FD1">
              <w:rPr>
                <w:rFonts w:ascii="Arial" w:eastAsia="Arial Unicode MS" w:hAnsi="Arial" w:hint="eastAsia"/>
                <w:snapToGrid w:val="0"/>
                <w:rtl/>
              </w:rPr>
              <w:t>התוספת</w:t>
            </w:r>
            <w:r w:rsidRPr="000D2FD1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0D2FD1">
              <w:rPr>
                <w:rFonts w:ascii="Arial" w:eastAsia="Arial Unicode MS" w:hAnsi="Arial" w:hint="eastAsia"/>
                <w:snapToGrid w:val="0"/>
                <w:rtl/>
              </w:rPr>
              <w:t>השנייה</w:t>
            </w:r>
          </w:p>
        </w:tc>
        <w:tc>
          <w:tcPr>
            <w:tcW w:w="624" w:type="dxa"/>
          </w:tcPr>
          <w:p w:rsidR="00475684" w:rsidRPr="000D2FD1" w:rsidRDefault="0047568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>
              <w:rPr>
                <w:rFonts w:ascii="David" w:eastAsia="Arial Unicode MS" w:hAnsi="David" w:hint="cs"/>
                <w:rtl/>
              </w:rPr>
              <w:t>2.</w:t>
            </w:r>
          </w:p>
        </w:tc>
        <w:tc>
          <w:tcPr>
            <w:tcW w:w="7144" w:type="dxa"/>
            <w:gridSpan w:val="2"/>
          </w:tcPr>
          <w:p w:rsidR="00475684" w:rsidRPr="000D2FD1" w:rsidRDefault="0047568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Calibri" w:hAnsi="David"/>
                <w:rtl/>
              </w:rPr>
            </w:pPr>
            <w:r w:rsidRPr="000D2FD1">
              <w:rPr>
                <w:rFonts w:ascii="Arial" w:eastAsia="Arial Unicode MS" w:hAnsi="Arial" w:hint="eastAsia"/>
                <w:rtl/>
              </w:rPr>
              <w:t>בתוספת</w:t>
            </w:r>
            <w:r w:rsidRPr="000D2FD1">
              <w:rPr>
                <w:rFonts w:ascii="Arial" w:eastAsia="Arial Unicode MS" w:hAnsi="Arial"/>
                <w:rtl/>
              </w:rPr>
              <w:t xml:space="preserve"> </w:t>
            </w:r>
            <w:r w:rsidRPr="000D2FD1">
              <w:rPr>
                <w:rFonts w:ascii="Arial" w:eastAsia="Arial Unicode MS" w:hAnsi="Arial" w:hint="eastAsia"/>
                <w:snapToGrid w:val="0"/>
                <w:rtl/>
              </w:rPr>
              <w:t>השנייה</w:t>
            </w:r>
            <w:r w:rsidRPr="000D2FD1">
              <w:rPr>
                <w:rFonts w:ascii="Arial" w:eastAsia="Arial Unicode MS" w:hAnsi="Arial"/>
                <w:rtl/>
              </w:rPr>
              <w:t xml:space="preserve"> </w:t>
            </w:r>
            <w:r w:rsidRPr="000D2FD1">
              <w:rPr>
                <w:rFonts w:ascii="Arial" w:eastAsia="Arial Unicode MS" w:hAnsi="Arial" w:hint="eastAsia"/>
                <w:rtl/>
              </w:rPr>
              <w:t>לתקנות</w:t>
            </w:r>
            <w:r w:rsidRPr="000D2FD1">
              <w:rPr>
                <w:rFonts w:ascii="Arial" w:eastAsia="Arial Unicode MS" w:hAnsi="Arial"/>
                <w:rtl/>
              </w:rPr>
              <w:t xml:space="preserve"> </w:t>
            </w:r>
            <w:r w:rsidRPr="000D2FD1">
              <w:rPr>
                <w:rFonts w:ascii="Arial" w:eastAsia="Arial Unicode MS" w:hAnsi="Arial" w:hint="eastAsia"/>
                <w:rtl/>
              </w:rPr>
              <w:t>העיקריות</w:t>
            </w:r>
            <w:r w:rsidRPr="000D2FD1">
              <w:rPr>
                <w:rFonts w:ascii="Arial" w:eastAsia="Arial Unicode MS" w:hAnsi="Arial" w:hint="cs"/>
                <w:rtl/>
              </w:rPr>
              <w:t>, אחרי פרט</w:t>
            </w:r>
            <w:r w:rsidRPr="000D2FD1">
              <w:rPr>
                <w:rFonts w:ascii="Arial" w:eastAsia="Arial Unicode MS" w:hAnsi="Arial"/>
                <w:rtl/>
              </w:rPr>
              <w:t xml:space="preserve"> (</w:t>
            </w:r>
            <w:r w:rsidRPr="000D2FD1">
              <w:rPr>
                <w:rFonts w:ascii="Arial" w:eastAsia="Arial Unicode MS" w:hAnsi="Arial" w:hint="cs"/>
                <w:rtl/>
              </w:rPr>
              <w:t>4</w:t>
            </w:r>
            <w:r w:rsidRPr="000D2FD1">
              <w:rPr>
                <w:rFonts w:ascii="Arial" w:eastAsia="Arial Unicode MS" w:hAnsi="Arial"/>
                <w:rtl/>
              </w:rPr>
              <w:t xml:space="preserve">), </w:t>
            </w:r>
            <w:r w:rsidRPr="000D2FD1">
              <w:rPr>
                <w:rFonts w:ascii="Arial" w:eastAsia="Arial Unicode MS" w:hAnsi="Arial" w:hint="cs"/>
                <w:rtl/>
              </w:rPr>
              <w:t>יבוא:</w:t>
            </w:r>
          </w:p>
        </w:tc>
      </w:tr>
      <w:tr w:rsidR="00475684" w:rsidRPr="000D2FD1" w:rsidTr="00CD09EC">
        <w:trPr>
          <w:cantSplit/>
          <w:trHeight w:val="60"/>
        </w:trPr>
        <w:tc>
          <w:tcPr>
            <w:tcW w:w="1870" w:type="dxa"/>
          </w:tcPr>
          <w:p w:rsidR="00475684" w:rsidRPr="000D2FD1" w:rsidRDefault="0047568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475684" w:rsidRPr="000D2FD1" w:rsidRDefault="0047568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475684" w:rsidRPr="000D2FD1" w:rsidRDefault="0047568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520" w:type="dxa"/>
          </w:tcPr>
          <w:p w:rsidR="00475684" w:rsidRPr="000D2FD1" w:rsidRDefault="00475684" w:rsidP="0047568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0D2FD1">
              <w:rPr>
                <w:rFonts w:ascii="Arial" w:eastAsia="Arial Unicode MS" w:hAnsi="Arial" w:hint="cs"/>
                <w:snapToGrid w:val="0"/>
                <w:rtl/>
              </w:rPr>
              <w:t xml:space="preserve">"(5) </w:t>
            </w:r>
            <w:r>
              <w:rPr>
                <w:rFonts w:ascii="Arial" w:eastAsia="Arial Unicode MS" w:hAnsi="Arial" w:hint="cs"/>
                <w:snapToGrid w:val="0"/>
                <w:rtl/>
              </w:rPr>
              <w:t>מעסיק בענף המסחר והשירותים;</w:t>
            </w:r>
            <w:bookmarkStart w:id="2238" w:name="_ETM_Q1_2446606"/>
            <w:bookmarkEnd w:id="2238"/>
          </w:p>
        </w:tc>
      </w:tr>
      <w:tr w:rsidR="00475684" w:rsidRPr="000D2FD1" w:rsidTr="00CD09EC">
        <w:trPr>
          <w:cantSplit/>
          <w:trHeight w:val="60"/>
        </w:trPr>
        <w:tc>
          <w:tcPr>
            <w:tcW w:w="1870" w:type="dxa"/>
          </w:tcPr>
          <w:p w:rsidR="00475684" w:rsidRPr="000D2FD1" w:rsidRDefault="0047568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475684" w:rsidRPr="000D2FD1" w:rsidRDefault="0047568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475684" w:rsidRPr="000D2FD1" w:rsidRDefault="00475684" w:rsidP="00CD09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520" w:type="dxa"/>
          </w:tcPr>
          <w:p w:rsidR="00475684" w:rsidRPr="000D2FD1" w:rsidRDefault="00475684" w:rsidP="0047568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0D2FD1">
              <w:rPr>
                <w:rFonts w:ascii="Arial" w:eastAsia="Arial Unicode MS" w:hAnsi="Arial" w:hint="cs"/>
                <w:snapToGrid w:val="0"/>
                <w:rtl/>
              </w:rPr>
              <w:t xml:space="preserve">(6) </w:t>
            </w:r>
            <w:r>
              <w:rPr>
                <w:rFonts w:ascii="Arial" w:eastAsia="Arial Unicode MS" w:hAnsi="Arial" w:hint="cs"/>
                <w:snapToGrid w:val="0"/>
                <w:rtl/>
              </w:rPr>
              <w:t>מעסיק בענף המסעדות."</w:t>
            </w:r>
            <w:bookmarkStart w:id="2239" w:name="_ETM_Q1_2441852"/>
            <w:bookmarkEnd w:id="2239"/>
          </w:p>
        </w:tc>
      </w:tr>
    </w:tbl>
    <w:p w:rsidR="00852AF9" w:rsidRDefault="00852AF9" w:rsidP="005A35D9">
      <w:pPr>
        <w:rPr>
          <w:rtl/>
        </w:rPr>
      </w:pPr>
      <w:bookmarkStart w:id="2240" w:name="_ETM_Q1_2439352"/>
      <w:bookmarkStart w:id="2241" w:name="_ETM_Q1_2444852"/>
      <w:bookmarkStart w:id="2242" w:name="_ETM_Q1_2450852"/>
      <w:bookmarkEnd w:id="2240"/>
      <w:bookmarkEnd w:id="2241"/>
      <w:bookmarkEnd w:id="2242"/>
    </w:p>
    <w:p w:rsidR="00852AF9" w:rsidRDefault="00852AF9" w:rsidP="00852AF9">
      <w:pPr>
        <w:pStyle w:val="af6"/>
        <w:keepNext/>
        <w:rPr>
          <w:rtl/>
        </w:rPr>
      </w:pPr>
      <w:bookmarkStart w:id="2243" w:name="ET_yor_4996_137"/>
      <w:r w:rsidRPr="00852AF9">
        <w:rPr>
          <w:rStyle w:val="TagStyle"/>
          <w:rtl/>
        </w:rPr>
        <w:t xml:space="preserve"> &lt;&lt; </w:t>
      </w:r>
      <w:proofErr w:type="spellStart"/>
      <w:r w:rsidRPr="00852AF9">
        <w:rPr>
          <w:rStyle w:val="TagStyle"/>
          <w:rtl/>
        </w:rPr>
        <w:t>יור</w:t>
      </w:r>
      <w:proofErr w:type="spellEnd"/>
      <w:r w:rsidRPr="00852AF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52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852AF9" w:rsidRDefault="00852AF9" w:rsidP="00852AF9">
      <w:pPr>
        <w:pStyle w:val="KeepWithNext"/>
        <w:rPr>
          <w:rtl/>
        </w:rPr>
      </w:pPr>
    </w:p>
    <w:p w:rsidR="009779D3" w:rsidRDefault="00852AF9" w:rsidP="00F808D1">
      <w:pPr>
        <w:rPr>
          <w:rtl/>
        </w:rPr>
      </w:pPr>
      <w:bookmarkStart w:id="2244" w:name="_ETM_Q1_2451351"/>
      <w:bookmarkEnd w:id="2244"/>
      <w:r>
        <w:rPr>
          <w:rFonts w:hint="cs"/>
          <w:rtl/>
        </w:rPr>
        <w:t>מי בעד אישור "</w:t>
      </w:r>
      <w:r w:rsidRPr="00E24F36">
        <w:rPr>
          <w:rFonts w:hint="cs"/>
          <w:b/>
          <w:bCs/>
          <w:u w:val="single"/>
          <w:rtl/>
        </w:rPr>
        <w:t xml:space="preserve">תקנות </w:t>
      </w:r>
      <w:bookmarkStart w:id="2245" w:name="_ETM_Q1_2451352"/>
      <w:bookmarkEnd w:id="2245"/>
      <w:r w:rsidRPr="00E24F36">
        <w:rPr>
          <w:rFonts w:hint="cs"/>
          <w:b/>
          <w:bCs/>
          <w:u w:val="single"/>
          <w:rtl/>
        </w:rPr>
        <w:t>עובדים זרים (פיקדון לעובדים</w:t>
      </w:r>
      <w:bookmarkStart w:id="2246" w:name="_ETM_Q1_2453101"/>
      <w:bookmarkStart w:id="2247" w:name="_ETM_Q1_2454352"/>
      <w:bookmarkEnd w:id="2246"/>
      <w:bookmarkEnd w:id="2247"/>
      <w:r w:rsidRPr="00E24F36">
        <w:rPr>
          <w:rFonts w:hint="cs"/>
          <w:b/>
          <w:bCs/>
          <w:u w:val="single"/>
          <w:rtl/>
        </w:rPr>
        <w:t xml:space="preserve"> זרים)(תיקון מס' 4), </w:t>
      </w:r>
      <w:proofErr w:type="spellStart"/>
      <w:r w:rsidRPr="00E24F36">
        <w:rPr>
          <w:rFonts w:hint="cs"/>
          <w:b/>
          <w:bCs/>
          <w:u w:val="single"/>
          <w:rtl/>
        </w:rPr>
        <w:t>התשפ"ד</w:t>
      </w:r>
      <w:proofErr w:type="spellEnd"/>
      <w:r w:rsidRPr="00E24F36">
        <w:rPr>
          <w:rFonts w:hint="cs"/>
          <w:b/>
          <w:bCs/>
          <w:u w:val="single"/>
          <w:rtl/>
        </w:rPr>
        <w:t>–2024</w:t>
      </w:r>
      <w:bookmarkStart w:id="2248" w:name="_ETM_Q1_2449602"/>
      <w:bookmarkStart w:id="2249" w:name="_ETM_Q1_2452602"/>
      <w:bookmarkEnd w:id="2248"/>
      <w:bookmarkEnd w:id="2249"/>
      <w:r>
        <w:rPr>
          <w:rFonts w:hint="cs"/>
          <w:rtl/>
        </w:rPr>
        <w:t xml:space="preserve">" כפי שהקריאה עורכת הדין </w:t>
      </w:r>
      <w:bookmarkStart w:id="2250" w:name="_ETM_Q1_2459102"/>
      <w:bookmarkStart w:id="2251" w:name="_ETM_Q1_2456102"/>
      <w:bookmarkEnd w:id="2250"/>
      <w:bookmarkEnd w:id="2251"/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וולברג</w:t>
      </w:r>
      <w:bookmarkStart w:id="2252" w:name="_ETM_Q1_2457351"/>
      <w:bookmarkStart w:id="2253" w:name="_ETM_Q1_2458851"/>
      <w:bookmarkEnd w:id="2252"/>
      <w:bookmarkEnd w:id="2253"/>
      <w:proofErr w:type="spellEnd"/>
      <w:r>
        <w:rPr>
          <w:rFonts w:hint="cs"/>
          <w:rtl/>
        </w:rPr>
        <w:t xml:space="preserve">, היועצת המשפטית </w:t>
      </w:r>
      <w:bookmarkStart w:id="2254" w:name="_ETM_Q1_2454101"/>
      <w:bookmarkStart w:id="2255" w:name="_ETM_Q1_2458352"/>
      <w:bookmarkEnd w:id="2254"/>
      <w:bookmarkEnd w:id="2255"/>
      <w:r>
        <w:rPr>
          <w:rFonts w:hint="cs"/>
          <w:rtl/>
        </w:rPr>
        <w:t>לוועדת העבודה והרווחה? ירים את ידו</w:t>
      </w:r>
      <w:bookmarkStart w:id="2256" w:name="_ETM_Q1_2463852"/>
      <w:bookmarkEnd w:id="2256"/>
      <w:r>
        <w:rPr>
          <w:rFonts w:hint="cs"/>
          <w:rtl/>
        </w:rPr>
        <w:t>.</w:t>
      </w:r>
      <w:bookmarkStart w:id="2257" w:name="_ETM_Q1_2459101"/>
      <w:bookmarkStart w:id="2258" w:name="_ETM_Q1_2462101"/>
      <w:bookmarkStart w:id="2259" w:name="_ETM_Q1_2460853"/>
      <w:bookmarkStart w:id="2260" w:name="_ETM_Q1_2461603"/>
      <w:bookmarkEnd w:id="2257"/>
      <w:bookmarkEnd w:id="2258"/>
      <w:bookmarkEnd w:id="2259"/>
      <w:bookmarkEnd w:id="2260"/>
      <w:r w:rsidR="00F808D1">
        <w:rPr>
          <w:rFonts w:hint="cs"/>
          <w:rtl/>
        </w:rPr>
        <w:t xml:space="preserve"> </w:t>
      </w:r>
      <w:bookmarkStart w:id="2261" w:name="_ETM_Q1_2460852"/>
      <w:bookmarkEnd w:id="2261"/>
      <w:r w:rsidR="009779D3">
        <w:rPr>
          <w:rFonts w:hint="cs"/>
          <w:rtl/>
        </w:rPr>
        <w:t>אין מתנגדים ואין נמנעים.</w:t>
      </w:r>
      <w:bookmarkStart w:id="2262" w:name="_ETM_Q1_2465352"/>
      <w:bookmarkEnd w:id="2262"/>
    </w:p>
    <w:p w:rsidR="00FA051B" w:rsidRDefault="00FA051B" w:rsidP="00F808D1">
      <w:pPr>
        <w:rPr>
          <w:rtl/>
        </w:rPr>
      </w:pPr>
    </w:p>
    <w:p w:rsidR="00FA051B" w:rsidRDefault="00FA051B" w:rsidP="00FA051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A051B" w:rsidRDefault="00FA051B" w:rsidP="00FA051B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A235BE" w:rsidRDefault="00A235BE" w:rsidP="00FA051B">
      <w:pPr>
        <w:pStyle w:val="af2"/>
        <w:jc w:val="both"/>
        <w:rPr>
          <w:rtl/>
        </w:rPr>
      </w:pPr>
    </w:p>
    <w:p w:rsidR="00FA051B" w:rsidRDefault="00FA051B" w:rsidP="00FA051B">
      <w:pPr>
        <w:pStyle w:val="af2"/>
        <w:jc w:val="both"/>
        <w:rPr>
          <w:rtl/>
        </w:rPr>
      </w:pPr>
      <w:r>
        <w:rPr>
          <w:rFonts w:hint="cs"/>
          <w:rtl/>
        </w:rPr>
        <w:t>שיהיה בהצלחה.</w:t>
      </w:r>
      <w:bookmarkStart w:id="2263" w:name="_ETM_Q1_2460602"/>
      <w:bookmarkStart w:id="2264" w:name="_ETM_Q1_2463602"/>
      <w:bookmarkEnd w:id="2263"/>
      <w:bookmarkEnd w:id="2264"/>
      <w:r w:rsidR="00BB6FA7">
        <w:rPr>
          <w:rFonts w:hint="cs"/>
          <w:rtl/>
        </w:rPr>
        <w:t xml:space="preserve"> תודה רבה. ישיבה זו נעולה.</w:t>
      </w:r>
      <w:bookmarkStart w:id="2265" w:name="_ETM_Q1_2471352"/>
      <w:bookmarkStart w:id="2266" w:name="_ETM_Q1_11602"/>
      <w:bookmarkEnd w:id="2265"/>
      <w:bookmarkEnd w:id="2266"/>
    </w:p>
    <w:p w:rsidR="00166971" w:rsidRDefault="00166971" w:rsidP="00166971">
      <w:pPr>
        <w:rPr>
          <w:rtl/>
        </w:rPr>
      </w:pPr>
    </w:p>
    <w:p w:rsidR="00FF30BD" w:rsidRDefault="00FF30BD" w:rsidP="00166971">
      <w:pPr>
        <w:rPr>
          <w:rtl/>
        </w:rPr>
      </w:pPr>
    </w:p>
    <w:p w:rsidR="00D2303A" w:rsidRDefault="00D2303A" w:rsidP="00D2303A">
      <w:pPr>
        <w:pStyle w:val="afc"/>
        <w:keepNext/>
        <w:rPr>
          <w:rtl/>
        </w:rPr>
      </w:pPr>
      <w:bookmarkStart w:id="2267" w:name="ET_meetingend_139"/>
      <w:r w:rsidRPr="00D2303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13:41.</w:t>
      </w:r>
      <w:r w:rsidRPr="00D2303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67"/>
    </w:p>
    <w:p w:rsidR="00D2303A" w:rsidRDefault="00D2303A" w:rsidP="00D2303A">
      <w:pPr>
        <w:pStyle w:val="KeepWithNext"/>
        <w:rPr>
          <w:rtl/>
        </w:rPr>
      </w:pPr>
    </w:p>
    <w:p w:rsidR="00D2303A" w:rsidRPr="00D2303A" w:rsidRDefault="00D2303A" w:rsidP="00D2303A">
      <w:pPr>
        <w:rPr>
          <w:rtl/>
        </w:rPr>
      </w:pPr>
    </w:p>
    <w:sectPr w:rsidR="00D2303A" w:rsidRPr="00D2303A" w:rsidSect="006E78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9EC" w:rsidRDefault="00CD09EC">
      <w:r>
        <w:separator/>
      </w:r>
    </w:p>
  </w:endnote>
  <w:endnote w:type="continuationSeparator" w:id="0">
    <w:p w:rsidR="00CD09EC" w:rsidRDefault="00CD0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9EC" w:rsidRDefault="00CD09EC">
      <w:r>
        <w:separator/>
      </w:r>
    </w:p>
  </w:footnote>
  <w:footnote w:type="continuationSeparator" w:id="0">
    <w:p w:rsidR="00CD09EC" w:rsidRDefault="00CD0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9EC" w:rsidRDefault="00CD09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D09EC" w:rsidRDefault="00CD09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9EC" w:rsidRDefault="00CD09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7825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CD09EC" w:rsidRPr="00CC5815" w:rsidRDefault="00CD09EC" w:rsidP="008E5E3F">
    <w:pPr>
      <w:pStyle w:val="a3"/>
      <w:ind w:firstLine="0"/>
    </w:pPr>
    <w:r>
      <w:rPr>
        <w:rtl/>
      </w:rPr>
      <w:t>ועדת העבודה והרווחה</w:t>
    </w:r>
  </w:p>
  <w:p w:rsidR="00CD09EC" w:rsidRPr="00CC5815" w:rsidRDefault="00CD09EC" w:rsidP="008E5E3F">
    <w:pPr>
      <w:pStyle w:val="a3"/>
      <w:ind w:firstLine="0"/>
      <w:rPr>
        <w:rtl/>
      </w:rPr>
    </w:pPr>
    <w:r>
      <w:rPr>
        <w:rtl/>
      </w:rPr>
      <w:t>04/08/2024</w:t>
    </w:r>
  </w:p>
  <w:p w:rsidR="00CD09EC" w:rsidRPr="00CC5815" w:rsidRDefault="00CD09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9EC" w:rsidRDefault="00CD09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41419A" wp14:editId="037E5C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09EC" w:rsidRDefault="00CD09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09EC" w:rsidRDefault="00CD09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6C3419"/>
    <w:multiLevelType w:val="hybridMultilevel"/>
    <w:tmpl w:val="B814656C"/>
    <w:lvl w:ilvl="0" w:tplc="C8482F4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657B6"/>
    <w:multiLevelType w:val="hybridMultilevel"/>
    <w:tmpl w:val="4C48CC2C"/>
    <w:lvl w:ilvl="0" w:tplc="E1FC03A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B133FF"/>
    <w:multiLevelType w:val="hybridMultilevel"/>
    <w:tmpl w:val="DBD05686"/>
    <w:lvl w:ilvl="0" w:tplc="B5A4DE8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CAF"/>
    <w:rsid w:val="00067F42"/>
    <w:rsid w:val="00092B80"/>
    <w:rsid w:val="000A17C6"/>
    <w:rsid w:val="000A3E08"/>
    <w:rsid w:val="000B060C"/>
    <w:rsid w:val="000B2EE6"/>
    <w:rsid w:val="000B7419"/>
    <w:rsid w:val="000C280E"/>
    <w:rsid w:val="000C47F5"/>
    <w:rsid w:val="000D2FD1"/>
    <w:rsid w:val="000E3314"/>
    <w:rsid w:val="000F2459"/>
    <w:rsid w:val="000F4E12"/>
    <w:rsid w:val="0010009F"/>
    <w:rsid w:val="001007DF"/>
    <w:rsid w:val="0012132D"/>
    <w:rsid w:val="0013703E"/>
    <w:rsid w:val="00143E1A"/>
    <w:rsid w:val="00150436"/>
    <w:rsid w:val="00153ADD"/>
    <w:rsid w:val="00166971"/>
    <w:rsid w:val="00167294"/>
    <w:rsid w:val="001673D4"/>
    <w:rsid w:val="00171E7F"/>
    <w:rsid w:val="001758C1"/>
    <w:rsid w:val="0017779F"/>
    <w:rsid w:val="00182F42"/>
    <w:rsid w:val="001A0EC6"/>
    <w:rsid w:val="001A74E9"/>
    <w:rsid w:val="001A7A1B"/>
    <w:rsid w:val="001B1D44"/>
    <w:rsid w:val="001C44DA"/>
    <w:rsid w:val="001C4FDA"/>
    <w:rsid w:val="001C7B6A"/>
    <w:rsid w:val="001D1955"/>
    <w:rsid w:val="001D440C"/>
    <w:rsid w:val="001F3216"/>
    <w:rsid w:val="002016FF"/>
    <w:rsid w:val="00201BF1"/>
    <w:rsid w:val="0020651E"/>
    <w:rsid w:val="00224304"/>
    <w:rsid w:val="00227FEF"/>
    <w:rsid w:val="002471BD"/>
    <w:rsid w:val="00252970"/>
    <w:rsid w:val="00261554"/>
    <w:rsid w:val="00275C03"/>
    <w:rsid w:val="00276C03"/>
    <w:rsid w:val="00280D58"/>
    <w:rsid w:val="00283EBD"/>
    <w:rsid w:val="002B6EFB"/>
    <w:rsid w:val="002C7CBC"/>
    <w:rsid w:val="002D4BDB"/>
    <w:rsid w:val="002E5E31"/>
    <w:rsid w:val="00303B4C"/>
    <w:rsid w:val="00321E62"/>
    <w:rsid w:val="00327BF8"/>
    <w:rsid w:val="00340AFA"/>
    <w:rsid w:val="00353C95"/>
    <w:rsid w:val="003658CB"/>
    <w:rsid w:val="00366CFB"/>
    <w:rsid w:val="0036794C"/>
    <w:rsid w:val="00373508"/>
    <w:rsid w:val="00396023"/>
    <w:rsid w:val="003A3090"/>
    <w:rsid w:val="003B68B1"/>
    <w:rsid w:val="003C279D"/>
    <w:rsid w:val="003F0A5F"/>
    <w:rsid w:val="00420E41"/>
    <w:rsid w:val="00423042"/>
    <w:rsid w:val="00424C94"/>
    <w:rsid w:val="0043407E"/>
    <w:rsid w:val="00437644"/>
    <w:rsid w:val="00447608"/>
    <w:rsid w:val="00451746"/>
    <w:rsid w:val="0046087C"/>
    <w:rsid w:val="00464694"/>
    <w:rsid w:val="00470EAC"/>
    <w:rsid w:val="00475684"/>
    <w:rsid w:val="00486BED"/>
    <w:rsid w:val="0049458B"/>
    <w:rsid w:val="00495FD8"/>
    <w:rsid w:val="004B0A65"/>
    <w:rsid w:val="004B1BE9"/>
    <w:rsid w:val="004C65A9"/>
    <w:rsid w:val="004E3CEB"/>
    <w:rsid w:val="004F3293"/>
    <w:rsid w:val="00500C0C"/>
    <w:rsid w:val="00545977"/>
    <w:rsid w:val="00546678"/>
    <w:rsid w:val="005506B9"/>
    <w:rsid w:val="00556569"/>
    <w:rsid w:val="005817EC"/>
    <w:rsid w:val="00583187"/>
    <w:rsid w:val="005907F5"/>
    <w:rsid w:val="00590B77"/>
    <w:rsid w:val="00590C96"/>
    <w:rsid w:val="005967B3"/>
    <w:rsid w:val="005A342D"/>
    <w:rsid w:val="005A35D9"/>
    <w:rsid w:val="005B38BA"/>
    <w:rsid w:val="005C363E"/>
    <w:rsid w:val="005D61F3"/>
    <w:rsid w:val="005E1C6B"/>
    <w:rsid w:val="005F76B0"/>
    <w:rsid w:val="00626074"/>
    <w:rsid w:val="0063408E"/>
    <w:rsid w:val="00634F61"/>
    <w:rsid w:val="00646F13"/>
    <w:rsid w:val="00667364"/>
    <w:rsid w:val="00677C41"/>
    <w:rsid w:val="00695A47"/>
    <w:rsid w:val="006A0CB7"/>
    <w:rsid w:val="006A6D41"/>
    <w:rsid w:val="006C0599"/>
    <w:rsid w:val="006D1047"/>
    <w:rsid w:val="006E65E3"/>
    <w:rsid w:val="006E7825"/>
    <w:rsid w:val="006F0259"/>
    <w:rsid w:val="00700433"/>
    <w:rsid w:val="00702755"/>
    <w:rsid w:val="0070472C"/>
    <w:rsid w:val="00737D8B"/>
    <w:rsid w:val="00743495"/>
    <w:rsid w:val="007509A6"/>
    <w:rsid w:val="007872B4"/>
    <w:rsid w:val="00791CBE"/>
    <w:rsid w:val="007A2986"/>
    <w:rsid w:val="007C693F"/>
    <w:rsid w:val="007C6ADD"/>
    <w:rsid w:val="007E18FA"/>
    <w:rsid w:val="0082136D"/>
    <w:rsid w:val="008320F6"/>
    <w:rsid w:val="00841223"/>
    <w:rsid w:val="00846BE9"/>
    <w:rsid w:val="00852AF9"/>
    <w:rsid w:val="00853207"/>
    <w:rsid w:val="008713A4"/>
    <w:rsid w:val="00875F10"/>
    <w:rsid w:val="00886E0D"/>
    <w:rsid w:val="00894FC4"/>
    <w:rsid w:val="008C6035"/>
    <w:rsid w:val="008C7015"/>
    <w:rsid w:val="008D1B60"/>
    <w:rsid w:val="008D1DFB"/>
    <w:rsid w:val="008E03B4"/>
    <w:rsid w:val="008E5E3F"/>
    <w:rsid w:val="008F777A"/>
    <w:rsid w:val="0090279B"/>
    <w:rsid w:val="00911503"/>
    <w:rsid w:val="00914904"/>
    <w:rsid w:val="00923853"/>
    <w:rsid w:val="009258CE"/>
    <w:rsid w:val="009343B4"/>
    <w:rsid w:val="00937547"/>
    <w:rsid w:val="00943BA9"/>
    <w:rsid w:val="009515F0"/>
    <w:rsid w:val="00973320"/>
    <w:rsid w:val="009755DF"/>
    <w:rsid w:val="009779D3"/>
    <w:rsid w:val="00981E25"/>
    <w:rsid w:val="009830CB"/>
    <w:rsid w:val="00985524"/>
    <w:rsid w:val="009C7E26"/>
    <w:rsid w:val="009D478A"/>
    <w:rsid w:val="009E6E93"/>
    <w:rsid w:val="009F1518"/>
    <w:rsid w:val="009F5773"/>
    <w:rsid w:val="00A15971"/>
    <w:rsid w:val="00A20897"/>
    <w:rsid w:val="00A20C47"/>
    <w:rsid w:val="00A22C90"/>
    <w:rsid w:val="00A235BE"/>
    <w:rsid w:val="00A42723"/>
    <w:rsid w:val="00A42F06"/>
    <w:rsid w:val="00A6188C"/>
    <w:rsid w:val="00A64A6D"/>
    <w:rsid w:val="00A66020"/>
    <w:rsid w:val="00A9573D"/>
    <w:rsid w:val="00AB02EE"/>
    <w:rsid w:val="00AB3F3A"/>
    <w:rsid w:val="00AD4EC9"/>
    <w:rsid w:val="00AD6FFC"/>
    <w:rsid w:val="00AF31E6"/>
    <w:rsid w:val="00AF4150"/>
    <w:rsid w:val="00B0509A"/>
    <w:rsid w:val="00B120B2"/>
    <w:rsid w:val="00B2552B"/>
    <w:rsid w:val="00B50340"/>
    <w:rsid w:val="00B63DB1"/>
    <w:rsid w:val="00B65508"/>
    <w:rsid w:val="00B80211"/>
    <w:rsid w:val="00B8517A"/>
    <w:rsid w:val="00BA6446"/>
    <w:rsid w:val="00BB0D12"/>
    <w:rsid w:val="00BB3F06"/>
    <w:rsid w:val="00BB6FA7"/>
    <w:rsid w:val="00BD47B7"/>
    <w:rsid w:val="00BD57A2"/>
    <w:rsid w:val="00C135D5"/>
    <w:rsid w:val="00C22DCB"/>
    <w:rsid w:val="00C3598A"/>
    <w:rsid w:val="00C360BC"/>
    <w:rsid w:val="00C3626A"/>
    <w:rsid w:val="00C44800"/>
    <w:rsid w:val="00C52EC2"/>
    <w:rsid w:val="00C61DC1"/>
    <w:rsid w:val="00C6360A"/>
    <w:rsid w:val="00C64AFF"/>
    <w:rsid w:val="00C661EE"/>
    <w:rsid w:val="00C72438"/>
    <w:rsid w:val="00C763E4"/>
    <w:rsid w:val="00C8624A"/>
    <w:rsid w:val="00CA5363"/>
    <w:rsid w:val="00CA67FA"/>
    <w:rsid w:val="00CB4D8E"/>
    <w:rsid w:val="00CB6D60"/>
    <w:rsid w:val="00CC1567"/>
    <w:rsid w:val="00CC5815"/>
    <w:rsid w:val="00CD09EC"/>
    <w:rsid w:val="00CE24B8"/>
    <w:rsid w:val="00CE5849"/>
    <w:rsid w:val="00D028BF"/>
    <w:rsid w:val="00D10F68"/>
    <w:rsid w:val="00D2303A"/>
    <w:rsid w:val="00D23C1E"/>
    <w:rsid w:val="00D278F7"/>
    <w:rsid w:val="00D37550"/>
    <w:rsid w:val="00D40A29"/>
    <w:rsid w:val="00D45D27"/>
    <w:rsid w:val="00D57205"/>
    <w:rsid w:val="00D7361A"/>
    <w:rsid w:val="00D77DC7"/>
    <w:rsid w:val="00D86E57"/>
    <w:rsid w:val="00D93009"/>
    <w:rsid w:val="00D96B24"/>
    <w:rsid w:val="00D97D1C"/>
    <w:rsid w:val="00DB6476"/>
    <w:rsid w:val="00DB6E82"/>
    <w:rsid w:val="00DD30A2"/>
    <w:rsid w:val="00DD46C4"/>
    <w:rsid w:val="00DE5B80"/>
    <w:rsid w:val="00E24F36"/>
    <w:rsid w:val="00E33AE3"/>
    <w:rsid w:val="00E36032"/>
    <w:rsid w:val="00E45E17"/>
    <w:rsid w:val="00E47C49"/>
    <w:rsid w:val="00E61903"/>
    <w:rsid w:val="00E64116"/>
    <w:rsid w:val="00E711E9"/>
    <w:rsid w:val="00E87D0A"/>
    <w:rsid w:val="00E97421"/>
    <w:rsid w:val="00E97644"/>
    <w:rsid w:val="00EA624B"/>
    <w:rsid w:val="00EB057D"/>
    <w:rsid w:val="00EB18E4"/>
    <w:rsid w:val="00EB1B08"/>
    <w:rsid w:val="00EB5C85"/>
    <w:rsid w:val="00EC0AC2"/>
    <w:rsid w:val="00EC0E0F"/>
    <w:rsid w:val="00EC1FB3"/>
    <w:rsid w:val="00EC2CD4"/>
    <w:rsid w:val="00EE09AD"/>
    <w:rsid w:val="00EF0E16"/>
    <w:rsid w:val="00F0337A"/>
    <w:rsid w:val="00F053E5"/>
    <w:rsid w:val="00F10D2D"/>
    <w:rsid w:val="00F12159"/>
    <w:rsid w:val="00F16831"/>
    <w:rsid w:val="00F173E7"/>
    <w:rsid w:val="00F2099D"/>
    <w:rsid w:val="00F3623F"/>
    <w:rsid w:val="00F41C33"/>
    <w:rsid w:val="00F423F1"/>
    <w:rsid w:val="00F44D45"/>
    <w:rsid w:val="00F4792E"/>
    <w:rsid w:val="00F53584"/>
    <w:rsid w:val="00F549E5"/>
    <w:rsid w:val="00F6007B"/>
    <w:rsid w:val="00F63F05"/>
    <w:rsid w:val="00F72368"/>
    <w:rsid w:val="00F808D1"/>
    <w:rsid w:val="00F821F6"/>
    <w:rsid w:val="00F84D49"/>
    <w:rsid w:val="00F96E25"/>
    <w:rsid w:val="00FA051B"/>
    <w:rsid w:val="00FB0768"/>
    <w:rsid w:val="00FB5E9B"/>
    <w:rsid w:val="00FC0B75"/>
    <w:rsid w:val="00FD2D66"/>
    <w:rsid w:val="00FD3554"/>
    <w:rsid w:val="00FE2BBD"/>
    <w:rsid w:val="00FE3474"/>
    <w:rsid w:val="00FF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5A2A5EFE-FEDE-4012-BEAE-AE6E40102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684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930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9300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9300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930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1F3216"/>
    <w:pPr>
      <w:ind w:left="720"/>
      <w:contextualSpacing/>
    </w:pPr>
  </w:style>
  <w:style w:type="paragraph" w:styleId="aff1">
    <w:name w:val="footnote text"/>
    <w:basedOn w:val="a"/>
    <w:link w:val="aff2"/>
    <w:semiHidden/>
    <w:unhideWhenUsed/>
    <w:rsid w:val="00B2552B"/>
    <w:pPr>
      <w:spacing w:line="240" w:lineRule="auto"/>
    </w:pPr>
    <w:rPr>
      <w:sz w:val="20"/>
      <w:szCs w:val="20"/>
    </w:rPr>
  </w:style>
  <w:style w:type="character" w:customStyle="1" w:styleId="aff2">
    <w:name w:val="טקסט הערת שוליים תו"/>
    <w:basedOn w:val="a0"/>
    <w:link w:val="aff1"/>
    <w:semiHidden/>
    <w:rsid w:val="00B2552B"/>
    <w:rPr>
      <w:rFonts w:cs="David"/>
    </w:rPr>
  </w:style>
  <w:style w:type="character" w:styleId="aff3">
    <w:name w:val="footnote reference"/>
    <w:aliases w:val="Footnote Reference_0,Footnote Reference_0_0,Footnote Reference,Footnote Reference_1"/>
    <w:basedOn w:val="a0"/>
    <w:semiHidden/>
    <w:rsid w:val="00B2552B"/>
    <w:rPr>
      <w:vertAlign w:val="superscript"/>
    </w:rPr>
  </w:style>
  <w:style w:type="paragraph" w:customStyle="1" w:styleId="TableText">
    <w:name w:val="Table Text"/>
    <w:basedOn w:val="a"/>
    <w:rsid w:val="001D195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1D1955"/>
    <w:pPr>
      <w:outlineLvl w:val="2"/>
    </w:pPr>
  </w:style>
  <w:style w:type="paragraph" w:customStyle="1" w:styleId="TableBlock">
    <w:name w:val="Table Block"/>
    <w:basedOn w:val="TableText"/>
    <w:rsid w:val="001D1955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B32B3-7247-4F49-9DAF-3F13D05B6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5266</Words>
  <Characters>30017</Characters>
  <Application>Microsoft Office Word</Application>
  <DocSecurity>0</DocSecurity>
  <Lines>250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191</cp:revision>
  <cp:lastPrinted>2015-07-20T08:20:00Z</cp:lastPrinted>
  <dcterms:created xsi:type="dcterms:W3CDTF">2018-05-03T11:21:00Z</dcterms:created>
  <dcterms:modified xsi:type="dcterms:W3CDTF">2024-09-17T04:35:00Z</dcterms:modified>
</cp:coreProperties>
</file>