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A17B2" w:rsidRDefault="007D6FCA" w:rsidP="00B81C54">
      <w:pPr>
        <w:ind w:hanging="274"/>
        <w:rPr>
          <w:b/>
          <w:bCs/>
          <w:rtl/>
        </w:rPr>
      </w:pPr>
      <w:r w:rsidRPr="007A17B2">
        <w:rPr>
          <w:b/>
          <w:bCs/>
          <w:rtl/>
        </w:rPr>
        <w:t>הכנסת העשרים-וחמש</w:t>
      </w:r>
    </w:p>
    <w:p w:rsidR="00A22C90" w:rsidRPr="007A17B2" w:rsidRDefault="00A22C90" w:rsidP="00327BF8">
      <w:pPr>
        <w:ind w:firstLine="0"/>
        <w:outlineLvl w:val="0"/>
        <w:rPr>
          <w:b/>
          <w:bCs/>
          <w:rtl/>
        </w:rPr>
        <w:sectPr w:rsidR="00A22C90" w:rsidRPr="007A17B2" w:rsidSect="002A75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A17B2" w:rsidRDefault="007D6FCA" w:rsidP="0092155F">
      <w:pPr>
        <w:ind w:firstLine="0"/>
        <w:rPr>
          <w:b/>
          <w:bCs/>
          <w:rtl/>
        </w:rPr>
      </w:pPr>
      <w:r w:rsidRPr="007A17B2">
        <w:rPr>
          <w:b/>
          <w:bCs/>
          <w:rtl/>
        </w:rPr>
        <w:t>מושב שני</w:t>
      </w:r>
    </w:p>
    <w:p w:rsidR="00E64116" w:rsidRPr="007A17B2" w:rsidRDefault="00E64116" w:rsidP="0049458B">
      <w:pPr>
        <w:rPr>
          <w:rtl/>
        </w:rPr>
      </w:pPr>
    </w:p>
    <w:p w:rsidR="00E64116" w:rsidRPr="007A17B2" w:rsidRDefault="007D6FCA" w:rsidP="00B81C54">
      <w:pPr>
        <w:ind w:firstLine="0"/>
        <w:jc w:val="center"/>
        <w:outlineLvl w:val="0"/>
        <w:rPr>
          <w:b/>
          <w:bCs/>
          <w:rtl/>
        </w:rPr>
      </w:pPr>
      <w:r w:rsidRPr="007A17B2">
        <w:rPr>
          <w:b/>
          <w:bCs/>
          <w:rtl/>
        </w:rPr>
        <w:t xml:space="preserve">פרוטוקול מס' </w:t>
      </w:r>
      <w:r w:rsidR="00B81C54">
        <w:rPr>
          <w:rFonts w:hint="cs"/>
          <w:b/>
          <w:bCs/>
          <w:rtl/>
        </w:rPr>
        <w:t>412</w:t>
      </w:r>
    </w:p>
    <w:p w:rsidR="00E64116" w:rsidRPr="007A17B2" w:rsidRDefault="007D6FCA" w:rsidP="008320F6">
      <w:pPr>
        <w:ind w:firstLine="0"/>
        <w:jc w:val="center"/>
        <w:outlineLvl w:val="0"/>
        <w:rPr>
          <w:b/>
          <w:bCs/>
          <w:rtl/>
        </w:rPr>
      </w:pPr>
      <w:r w:rsidRPr="007A17B2">
        <w:rPr>
          <w:b/>
          <w:bCs/>
          <w:rtl/>
        </w:rPr>
        <w:t>מישיבת ועדת החוקה, חוק ומשפט</w:t>
      </w:r>
    </w:p>
    <w:p w:rsidR="00E64116" w:rsidRPr="007A17B2" w:rsidRDefault="007D6FCA" w:rsidP="002804DD">
      <w:pPr>
        <w:ind w:firstLine="0"/>
        <w:jc w:val="center"/>
        <w:outlineLvl w:val="0"/>
        <w:rPr>
          <w:b/>
          <w:bCs/>
          <w:u w:val="single"/>
          <w:rtl/>
        </w:rPr>
      </w:pPr>
      <w:r w:rsidRPr="007A17B2">
        <w:rPr>
          <w:b/>
          <w:bCs/>
          <w:u w:val="single"/>
          <w:rtl/>
        </w:rPr>
        <w:t xml:space="preserve">יום שני, א' באב </w:t>
      </w:r>
      <w:proofErr w:type="spellStart"/>
      <w:r w:rsidRPr="007A17B2">
        <w:rPr>
          <w:b/>
          <w:bCs/>
          <w:u w:val="single"/>
          <w:rtl/>
        </w:rPr>
        <w:t>התשפ"ד</w:t>
      </w:r>
      <w:proofErr w:type="spellEnd"/>
      <w:r w:rsidRPr="007A17B2">
        <w:rPr>
          <w:b/>
          <w:bCs/>
          <w:u w:val="single"/>
          <w:rtl/>
        </w:rPr>
        <w:t xml:space="preserve"> (05 באוגוסט 2024), שעה 9:0</w:t>
      </w:r>
      <w:r w:rsidR="002804DD" w:rsidRPr="007A17B2">
        <w:rPr>
          <w:rFonts w:hint="cs"/>
          <w:b/>
          <w:bCs/>
          <w:u w:val="single"/>
          <w:rtl/>
        </w:rPr>
        <w:t>5</w:t>
      </w:r>
    </w:p>
    <w:p w:rsidR="00E64116" w:rsidRPr="007A17B2" w:rsidRDefault="00E64116" w:rsidP="008320F6">
      <w:pPr>
        <w:ind w:firstLine="0"/>
        <w:rPr>
          <w:rtl/>
        </w:rPr>
      </w:pPr>
    </w:p>
    <w:p w:rsidR="00E64116" w:rsidRPr="007A17B2" w:rsidRDefault="00E64116" w:rsidP="00EC1FB3">
      <w:pPr>
        <w:ind w:firstLine="0"/>
        <w:outlineLvl w:val="1"/>
        <w:rPr>
          <w:rtl/>
        </w:rPr>
      </w:pPr>
      <w:r w:rsidRPr="007A17B2">
        <w:rPr>
          <w:rFonts w:hint="cs"/>
          <w:b/>
          <w:bCs/>
          <w:u w:val="single"/>
          <w:rtl/>
        </w:rPr>
        <w:t>סדר היום</w:t>
      </w:r>
      <w:r w:rsidRPr="007A17B2">
        <w:rPr>
          <w:b/>
          <w:bCs/>
          <w:u w:val="single"/>
          <w:rtl/>
        </w:rPr>
        <w:t>:</w:t>
      </w:r>
    </w:p>
    <w:p w:rsidR="00E64116" w:rsidRPr="007A17B2" w:rsidRDefault="007D6FCA" w:rsidP="00514F96">
      <w:pPr>
        <w:spacing w:before="60"/>
        <w:ind w:firstLine="0"/>
        <w:rPr>
          <w:rtl/>
        </w:rPr>
      </w:pPr>
      <w:bookmarkStart w:id="0" w:name="ET_subject_643703_1"/>
      <w:r w:rsidRPr="007A17B2">
        <w:rPr>
          <w:rStyle w:val="TagStyle"/>
          <w:rtl/>
        </w:rPr>
        <w:t xml:space="preserve"> &lt;&lt; נושא &gt;&gt; </w:t>
      </w:r>
      <w:r w:rsidRPr="007A17B2">
        <w:rPr>
          <w:rtl/>
        </w:rPr>
        <w:t xml:space="preserve">1. הצעת צו קיום דיונים בהיוועדות חזותית בהשתתפות עצורים, אסירים וכלואים (הוראת שעה – חרבות ברזל)(הארכת מועד)(מס' 2), </w:t>
      </w:r>
      <w:proofErr w:type="spellStart"/>
      <w:r w:rsidRPr="007A17B2">
        <w:rPr>
          <w:rtl/>
        </w:rPr>
        <w:t>התשפ"ד</w:t>
      </w:r>
      <w:proofErr w:type="spellEnd"/>
      <w:r w:rsidR="00514F96" w:rsidRPr="007A17B2">
        <w:rPr>
          <w:rFonts w:hint="cs"/>
          <w:rtl/>
        </w:rPr>
        <w:t>–</w:t>
      </w:r>
      <w:r w:rsidRPr="007A17B2">
        <w:rPr>
          <w:rtl/>
        </w:rPr>
        <w:t>2024</w:t>
      </w:r>
      <w:r w:rsidRPr="007A17B2">
        <w:rPr>
          <w:rStyle w:val="TagStyle"/>
          <w:rtl/>
        </w:rPr>
        <w:t xml:space="preserve"> &lt;&lt; נושא &gt;&gt;</w:t>
      </w:r>
      <w:r w:rsidRPr="007A17B2">
        <w:rPr>
          <w:rtl/>
        </w:rPr>
        <w:t xml:space="preserve">   </w:t>
      </w:r>
      <w:bookmarkEnd w:id="0"/>
    </w:p>
    <w:p w:rsidR="00E64116" w:rsidRPr="007A17B2" w:rsidRDefault="007D6FCA" w:rsidP="00514F96">
      <w:pPr>
        <w:spacing w:before="60"/>
        <w:ind w:firstLine="0"/>
        <w:rPr>
          <w:rtl/>
        </w:rPr>
      </w:pPr>
      <w:bookmarkStart w:id="1" w:name="ET_subject_643712_2"/>
      <w:r w:rsidRPr="007A17B2">
        <w:rPr>
          <w:rStyle w:val="TagStyle"/>
          <w:rtl/>
        </w:rPr>
        <w:t xml:space="preserve"> &lt;&lt; נושא &gt;&gt; </w:t>
      </w:r>
      <w:r w:rsidRPr="007A17B2">
        <w:rPr>
          <w:rtl/>
        </w:rPr>
        <w:t xml:space="preserve">2. בקשה לאישור הארכת הכרזה על הגבלה ביטחונית (מס' 10) לפי חוק קיום דיונים בהיוועדות חזותית בהשתתפות עצורים, אסירים וכלואים (הוראת שעה – חרבות ברזל), </w:t>
      </w:r>
      <w:proofErr w:type="spellStart"/>
      <w:r w:rsidRPr="007A17B2">
        <w:rPr>
          <w:rtl/>
        </w:rPr>
        <w:t>התשפ"ד</w:t>
      </w:r>
      <w:proofErr w:type="spellEnd"/>
      <w:r w:rsidR="00514F96" w:rsidRPr="007A17B2">
        <w:rPr>
          <w:rFonts w:hint="cs"/>
          <w:rtl/>
        </w:rPr>
        <w:t>–</w:t>
      </w:r>
      <w:r w:rsidRPr="007A17B2">
        <w:rPr>
          <w:rtl/>
        </w:rPr>
        <w:t>2023</w:t>
      </w:r>
      <w:r w:rsidRPr="007A17B2">
        <w:rPr>
          <w:rStyle w:val="TagStyle"/>
          <w:rtl/>
        </w:rPr>
        <w:t xml:space="preserve"> &lt;&lt; נושא &gt;&gt;</w:t>
      </w:r>
      <w:r w:rsidRPr="007A17B2">
        <w:rPr>
          <w:rtl/>
        </w:rPr>
        <w:t xml:space="preserve">   </w:t>
      </w:r>
      <w:bookmarkEnd w:id="1"/>
    </w:p>
    <w:p w:rsidR="007D6FCA" w:rsidRPr="007A17B2" w:rsidRDefault="007D6FCA" w:rsidP="007C693F">
      <w:pPr>
        <w:spacing w:before="60"/>
        <w:ind w:firstLine="0"/>
        <w:rPr>
          <w:rtl/>
        </w:rPr>
      </w:pPr>
    </w:p>
    <w:p w:rsidR="007D6FCA" w:rsidRPr="007A17B2" w:rsidRDefault="007D6FCA" w:rsidP="007C693F">
      <w:pPr>
        <w:spacing w:before="60"/>
        <w:ind w:firstLine="0"/>
        <w:rPr>
          <w:rtl/>
        </w:rPr>
      </w:pPr>
    </w:p>
    <w:p w:rsidR="00E64116" w:rsidRPr="007A17B2" w:rsidRDefault="00E64116" w:rsidP="00EC1FB3">
      <w:pPr>
        <w:ind w:firstLine="0"/>
        <w:outlineLvl w:val="1"/>
        <w:rPr>
          <w:b/>
          <w:bCs/>
          <w:u w:val="single"/>
          <w:rtl/>
        </w:rPr>
      </w:pPr>
      <w:r w:rsidRPr="007A17B2">
        <w:rPr>
          <w:b/>
          <w:bCs/>
          <w:u w:val="single"/>
          <w:rtl/>
        </w:rPr>
        <w:t>נכחו:</w:t>
      </w:r>
    </w:p>
    <w:p w:rsidR="00E64116" w:rsidRPr="007A17B2" w:rsidRDefault="00E64116" w:rsidP="00EC1FB3">
      <w:pPr>
        <w:ind w:firstLine="0"/>
        <w:outlineLvl w:val="1"/>
        <w:rPr>
          <w:rtl/>
        </w:rPr>
      </w:pPr>
      <w:r w:rsidRPr="007A17B2">
        <w:rPr>
          <w:b/>
          <w:bCs/>
          <w:u w:val="single"/>
          <w:rtl/>
        </w:rPr>
        <w:t>חברי הוועדה</w:t>
      </w:r>
      <w:r w:rsidRPr="007A17B2">
        <w:rPr>
          <w:rFonts w:hint="cs"/>
          <w:b/>
          <w:bCs/>
          <w:u w:val="single"/>
          <w:rtl/>
        </w:rPr>
        <w:t xml:space="preserve">: </w:t>
      </w:r>
    </w:p>
    <w:p w:rsidR="00E64116" w:rsidRPr="007A17B2" w:rsidRDefault="007D6FCA" w:rsidP="00EC1FB3">
      <w:pPr>
        <w:ind w:firstLine="0"/>
        <w:rPr>
          <w:rtl/>
        </w:rPr>
      </w:pPr>
      <w:r w:rsidRPr="007A17B2">
        <w:rPr>
          <w:rtl/>
        </w:rPr>
        <w:t xml:space="preserve">שמחה </w:t>
      </w:r>
      <w:proofErr w:type="spellStart"/>
      <w:r w:rsidRPr="007A17B2">
        <w:rPr>
          <w:rtl/>
        </w:rPr>
        <w:t>רוטמן</w:t>
      </w:r>
      <w:proofErr w:type="spellEnd"/>
      <w:r w:rsidRPr="007A17B2">
        <w:rPr>
          <w:rtl/>
        </w:rPr>
        <w:t xml:space="preserve"> – היו"ר</w:t>
      </w:r>
    </w:p>
    <w:p w:rsidR="007D6FCA" w:rsidRPr="007A17B2" w:rsidRDefault="007D6FCA" w:rsidP="00EC1FB3">
      <w:pPr>
        <w:ind w:firstLine="0"/>
        <w:rPr>
          <w:rtl/>
        </w:rPr>
      </w:pPr>
      <w:r w:rsidRPr="007A17B2">
        <w:rPr>
          <w:rtl/>
        </w:rPr>
        <w:t>עופר כסיף</w:t>
      </w:r>
    </w:p>
    <w:p w:rsidR="007D6FCA" w:rsidRPr="007A17B2" w:rsidRDefault="007D6FCA" w:rsidP="00EC1FB3">
      <w:pPr>
        <w:ind w:firstLine="0"/>
        <w:rPr>
          <w:rtl/>
        </w:rPr>
      </w:pPr>
      <w:r w:rsidRPr="007A17B2">
        <w:rPr>
          <w:rtl/>
        </w:rPr>
        <w:t xml:space="preserve">יצחק </w:t>
      </w:r>
      <w:proofErr w:type="spellStart"/>
      <w:r w:rsidRPr="007A17B2">
        <w:rPr>
          <w:rtl/>
        </w:rPr>
        <w:t>פינדרוס</w:t>
      </w:r>
      <w:proofErr w:type="spellEnd"/>
    </w:p>
    <w:p w:rsidR="007D6FCA" w:rsidRPr="007A17B2" w:rsidRDefault="007D6FCA" w:rsidP="00EC1FB3">
      <w:pPr>
        <w:ind w:firstLine="0"/>
        <w:rPr>
          <w:rtl/>
        </w:rPr>
      </w:pPr>
      <w:r w:rsidRPr="007A17B2">
        <w:rPr>
          <w:rtl/>
        </w:rPr>
        <w:t>גלעד קריב</w:t>
      </w:r>
    </w:p>
    <w:p w:rsidR="007D6FCA" w:rsidRPr="007A17B2" w:rsidRDefault="007D6FCA" w:rsidP="00EC1FB3">
      <w:pPr>
        <w:ind w:firstLine="0"/>
        <w:rPr>
          <w:u w:val="single"/>
        </w:rPr>
      </w:pPr>
    </w:p>
    <w:p w:rsidR="000C47F5" w:rsidRPr="007A17B2" w:rsidRDefault="000C47F5" w:rsidP="00EC1FB3">
      <w:pPr>
        <w:ind w:firstLine="0"/>
        <w:outlineLvl w:val="1"/>
        <w:rPr>
          <w:b/>
          <w:bCs/>
          <w:u w:val="single"/>
          <w:rtl/>
        </w:rPr>
      </w:pPr>
      <w:r w:rsidRPr="007A17B2">
        <w:rPr>
          <w:rFonts w:hint="cs"/>
          <w:b/>
          <w:bCs/>
          <w:u w:val="single"/>
          <w:rtl/>
        </w:rPr>
        <w:t>חברי הכנסת:</w:t>
      </w:r>
    </w:p>
    <w:p w:rsidR="000C47F5" w:rsidRPr="007A17B2" w:rsidRDefault="00673DB5" w:rsidP="00DE5B80">
      <w:pPr>
        <w:ind w:firstLine="0"/>
        <w:rPr>
          <w:rtl/>
        </w:rPr>
      </w:pPr>
      <w:r w:rsidRPr="007A17B2">
        <w:rPr>
          <w:rFonts w:hint="cs"/>
          <w:rtl/>
        </w:rPr>
        <w:t xml:space="preserve">לימור </w:t>
      </w:r>
      <w:proofErr w:type="spellStart"/>
      <w:r w:rsidR="00845A9D" w:rsidRPr="007A17B2">
        <w:rPr>
          <w:rFonts w:hint="cs"/>
          <w:rtl/>
        </w:rPr>
        <w:t>סון</w:t>
      </w:r>
      <w:proofErr w:type="spellEnd"/>
      <w:r w:rsidR="00845A9D" w:rsidRPr="007A17B2">
        <w:rPr>
          <w:rFonts w:hint="cs"/>
          <w:rtl/>
        </w:rPr>
        <w:t xml:space="preserve"> הר מלך</w:t>
      </w:r>
    </w:p>
    <w:p w:rsidR="002E5E31" w:rsidRPr="007A17B2" w:rsidRDefault="002E5E31" w:rsidP="00DE5B80">
      <w:pPr>
        <w:ind w:firstLine="0"/>
        <w:rPr>
          <w:b/>
          <w:bCs/>
          <w:u w:val="single"/>
          <w:rtl/>
        </w:rPr>
      </w:pPr>
    </w:p>
    <w:p w:rsidR="00E64116" w:rsidRPr="007A17B2" w:rsidRDefault="00E64116" w:rsidP="00D40A29">
      <w:pPr>
        <w:ind w:firstLine="0"/>
        <w:outlineLvl w:val="1"/>
        <w:rPr>
          <w:rtl/>
        </w:rPr>
      </w:pPr>
      <w:r w:rsidRPr="007A17B2">
        <w:rPr>
          <w:b/>
          <w:bCs/>
          <w:u w:val="single"/>
          <w:rtl/>
        </w:rPr>
        <w:t>מוזמנים</w:t>
      </w:r>
      <w:r w:rsidRPr="007A17B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5821"/>
      </w:tblGrid>
      <w:tr w:rsidR="00AA1BBC" w:rsidRPr="007A17B2" w:rsidTr="007D6FCA">
        <w:tc>
          <w:tcPr>
            <w:tcW w:w="0" w:type="auto"/>
            <w:shd w:val="clear" w:color="auto" w:fill="auto"/>
          </w:tcPr>
          <w:p w:rsidR="00AA1BBC" w:rsidRPr="007A17B2" w:rsidRDefault="00AA1BBC" w:rsidP="00DE5B80">
            <w:pPr>
              <w:ind w:firstLine="0"/>
              <w:rPr>
                <w:rtl/>
              </w:rPr>
            </w:pPr>
            <w:r w:rsidRPr="007A17B2">
              <w:rPr>
                <w:rFonts w:hint="cs"/>
                <w:rtl/>
              </w:rPr>
              <w:t>נילי פינקלשטיין</w:t>
            </w:r>
          </w:p>
        </w:tc>
        <w:tc>
          <w:tcPr>
            <w:tcW w:w="0" w:type="auto"/>
            <w:shd w:val="clear" w:color="auto" w:fill="auto"/>
          </w:tcPr>
          <w:p w:rsidR="00AA1BBC" w:rsidRPr="007A17B2" w:rsidRDefault="00AA1BBC" w:rsidP="00DE5B80">
            <w:pPr>
              <w:ind w:firstLine="0"/>
              <w:rPr>
                <w:rtl/>
              </w:rPr>
            </w:pPr>
            <w:r w:rsidRPr="007A17B2">
              <w:rPr>
                <w:rFonts w:hint="cs"/>
                <w:rtl/>
              </w:rPr>
              <w:t>–</w:t>
            </w:r>
          </w:p>
        </w:tc>
        <w:tc>
          <w:tcPr>
            <w:tcW w:w="0" w:type="auto"/>
            <w:shd w:val="clear" w:color="auto" w:fill="auto"/>
          </w:tcPr>
          <w:p w:rsidR="00AA1BBC" w:rsidRPr="007A17B2" w:rsidRDefault="00AA1BBC" w:rsidP="00DE5B80">
            <w:pPr>
              <w:ind w:firstLine="0"/>
              <w:rPr>
                <w:rtl/>
              </w:rPr>
            </w:pPr>
            <w:r w:rsidRPr="007A17B2">
              <w:rPr>
                <w:rFonts w:hint="cs"/>
                <w:rtl/>
              </w:rPr>
              <w:t>מח' ייעוץ וחקיקה, משרד המשפטים</w:t>
            </w:r>
          </w:p>
        </w:tc>
      </w:tr>
      <w:tr w:rsidR="007D6FCA" w:rsidRPr="007A17B2" w:rsidTr="007D6FCA">
        <w:tc>
          <w:tcPr>
            <w:tcW w:w="0" w:type="auto"/>
            <w:shd w:val="clear" w:color="auto" w:fill="auto"/>
          </w:tcPr>
          <w:p w:rsidR="007D6FCA" w:rsidRPr="007A17B2" w:rsidRDefault="007D6FCA" w:rsidP="00DE5B80">
            <w:pPr>
              <w:ind w:firstLine="0"/>
              <w:rPr>
                <w:rtl/>
              </w:rPr>
            </w:pPr>
            <w:r w:rsidRPr="007A17B2">
              <w:rPr>
                <w:rtl/>
              </w:rPr>
              <w:t>יפעת רווה</w:t>
            </w:r>
          </w:p>
        </w:tc>
        <w:tc>
          <w:tcPr>
            <w:tcW w:w="0" w:type="auto"/>
            <w:shd w:val="clear" w:color="auto" w:fill="auto"/>
          </w:tcPr>
          <w:p w:rsidR="007D6FCA" w:rsidRPr="007A17B2" w:rsidRDefault="007D6FCA" w:rsidP="00DE5B80">
            <w:pPr>
              <w:ind w:firstLine="0"/>
              <w:rPr>
                <w:rtl/>
              </w:rPr>
            </w:pPr>
            <w:r w:rsidRPr="007A17B2">
              <w:rPr>
                <w:rtl/>
              </w:rPr>
              <w:t>–</w:t>
            </w:r>
          </w:p>
        </w:tc>
        <w:tc>
          <w:tcPr>
            <w:tcW w:w="0" w:type="auto"/>
            <w:shd w:val="clear" w:color="auto" w:fill="auto"/>
          </w:tcPr>
          <w:p w:rsidR="007D6FCA" w:rsidRPr="007A17B2" w:rsidRDefault="007D6FCA" w:rsidP="00DE5B80">
            <w:pPr>
              <w:ind w:firstLine="0"/>
              <w:rPr>
                <w:rtl/>
              </w:rPr>
            </w:pPr>
            <w:r w:rsidRPr="007A17B2">
              <w:rPr>
                <w:rtl/>
              </w:rPr>
              <w:t>עו"ד, משרד המשפטים</w:t>
            </w:r>
          </w:p>
        </w:tc>
      </w:tr>
      <w:tr w:rsidR="007D6FCA" w:rsidRPr="007A17B2" w:rsidTr="007D6FCA">
        <w:tc>
          <w:tcPr>
            <w:tcW w:w="0" w:type="auto"/>
            <w:shd w:val="clear" w:color="auto" w:fill="auto"/>
          </w:tcPr>
          <w:p w:rsidR="007D6FCA" w:rsidRPr="007A17B2" w:rsidRDefault="007D6FCA" w:rsidP="00DE5B80">
            <w:pPr>
              <w:ind w:firstLine="0"/>
              <w:rPr>
                <w:rtl/>
              </w:rPr>
            </w:pPr>
            <w:r w:rsidRPr="007A17B2">
              <w:rPr>
                <w:rtl/>
              </w:rPr>
              <w:t xml:space="preserve">גאל </w:t>
            </w:r>
            <w:proofErr w:type="spellStart"/>
            <w:r w:rsidRPr="007A17B2">
              <w:rPr>
                <w:rtl/>
              </w:rPr>
              <w:t>אזריאל</w:t>
            </w:r>
            <w:proofErr w:type="spellEnd"/>
          </w:p>
        </w:tc>
        <w:tc>
          <w:tcPr>
            <w:tcW w:w="0" w:type="auto"/>
            <w:shd w:val="clear" w:color="auto" w:fill="auto"/>
          </w:tcPr>
          <w:p w:rsidR="007D6FCA" w:rsidRPr="007A17B2" w:rsidRDefault="007D6FCA" w:rsidP="00DE5B80">
            <w:pPr>
              <w:ind w:firstLine="0"/>
              <w:rPr>
                <w:rtl/>
              </w:rPr>
            </w:pPr>
            <w:r w:rsidRPr="007A17B2">
              <w:rPr>
                <w:rtl/>
              </w:rPr>
              <w:t>–</w:t>
            </w:r>
          </w:p>
        </w:tc>
        <w:tc>
          <w:tcPr>
            <w:tcW w:w="0" w:type="auto"/>
            <w:shd w:val="clear" w:color="auto" w:fill="auto"/>
          </w:tcPr>
          <w:p w:rsidR="007D6FCA" w:rsidRPr="007A17B2" w:rsidRDefault="00AA1BBC" w:rsidP="00DE5B80">
            <w:pPr>
              <w:ind w:firstLine="0"/>
              <w:rPr>
                <w:rtl/>
              </w:rPr>
            </w:pPr>
            <w:r w:rsidRPr="007A17B2">
              <w:rPr>
                <w:rFonts w:hint="cs"/>
                <w:rtl/>
              </w:rPr>
              <w:t>מח' י</w:t>
            </w:r>
            <w:r w:rsidR="007D6FCA" w:rsidRPr="007A17B2">
              <w:rPr>
                <w:rtl/>
              </w:rPr>
              <w:t>יעוץ וחקיקה, משרד המשפטים</w:t>
            </w:r>
          </w:p>
        </w:tc>
      </w:tr>
      <w:tr w:rsidR="007D6FCA" w:rsidRPr="007A17B2" w:rsidTr="007D6FCA">
        <w:tc>
          <w:tcPr>
            <w:tcW w:w="0" w:type="auto"/>
            <w:shd w:val="clear" w:color="auto" w:fill="auto"/>
          </w:tcPr>
          <w:p w:rsidR="007D6FCA" w:rsidRPr="007A17B2" w:rsidRDefault="007D6FCA" w:rsidP="00DE5B80">
            <w:pPr>
              <w:ind w:firstLine="0"/>
              <w:rPr>
                <w:rtl/>
              </w:rPr>
            </w:pPr>
            <w:r w:rsidRPr="007A17B2">
              <w:rPr>
                <w:rtl/>
              </w:rPr>
              <w:t>ריקי בר און</w:t>
            </w:r>
          </w:p>
        </w:tc>
        <w:tc>
          <w:tcPr>
            <w:tcW w:w="0" w:type="auto"/>
            <w:shd w:val="clear" w:color="auto" w:fill="auto"/>
          </w:tcPr>
          <w:p w:rsidR="007D6FCA" w:rsidRPr="007A17B2" w:rsidRDefault="007D6FCA" w:rsidP="00DE5B80">
            <w:pPr>
              <w:ind w:firstLine="0"/>
              <w:rPr>
                <w:rtl/>
              </w:rPr>
            </w:pPr>
            <w:r w:rsidRPr="007A17B2">
              <w:rPr>
                <w:rtl/>
              </w:rPr>
              <w:t>–</w:t>
            </w:r>
          </w:p>
        </w:tc>
        <w:tc>
          <w:tcPr>
            <w:tcW w:w="0" w:type="auto"/>
            <w:shd w:val="clear" w:color="auto" w:fill="auto"/>
          </w:tcPr>
          <w:p w:rsidR="007D6FCA" w:rsidRPr="007A17B2" w:rsidRDefault="007D6FCA" w:rsidP="00DE5B80">
            <w:pPr>
              <w:ind w:firstLine="0"/>
              <w:rPr>
                <w:rtl/>
              </w:rPr>
            </w:pPr>
            <w:r w:rsidRPr="007A17B2">
              <w:rPr>
                <w:rtl/>
              </w:rPr>
              <w:t>ראש ענף כליאה שב"ס, המשרד לביטחון לאומי</w:t>
            </w:r>
          </w:p>
        </w:tc>
      </w:tr>
      <w:tr w:rsidR="007D6FCA" w:rsidRPr="007A17B2" w:rsidTr="007D6FCA">
        <w:tc>
          <w:tcPr>
            <w:tcW w:w="0" w:type="auto"/>
            <w:shd w:val="clear" w:color="auto" w:fill="auto"/>
          </w:tcPr>
          <w:p w:rsidR="007D6FCA" w:rsidRPr="007A17B2" w:rsidRDefault="007D6FCA" w:rsidP="00DE5B80">
            <w:pPr>
              <w:ind w:firstLine="0"/>
              <w:rPr>
                <w:rtl/>
              </w:rPr>
            </w:pPr>
            <w:r w:rsidRPr="007A17B2">
              <w:rPr>
                <w:rtl/>
              </w:rPr>
              <w:t>מיכאל דיאן</w:t>
            </w:r>
          </w:p>
        </w:tc>
        <w:tc>
          <w:tcPr>
            <w:tcW w:w="0" w:type="auto"/>
            <w:shd w:val="clear" w:color="auto" w:fill="auto"/>
          </w:tcPr>
          <w:p w:rsidR="007D6FCA" w:rsidRPr="007A17B2" w:rsidRDefault="007D6FCA" w:rsidP="00DE5B80">
            <w:pPr>
              <w:ind w:firstLine="0"/>
              <w:rPr>
                <w:rtl/>
              </w:rPr>
            </w:pPr>
            <w:r w:rsidRPr="007A17B2">
              <w:rPr>
                <w:rtl/>
              </w:rPr>
              <w:t>–</w:t>
            </w:r>
          </w:p>
        </w:tc>
        <w:tc>
          <w:tcPr>
            <w:tcW w:w="0" w:type="auto"/>
            <w:shd w:val="clear" w:color="auto" w:fill="auto"/>
          </w:tcPr>
          <w:p w:rsidR="007D6FCA" w:rsidRPr="007A17B2" w:rsidRDefault="007D6FCA" w:rsidP="00DE5B80">
            <w:pPr>
              <w:ind w:firstLine="0"/>
              <w:rPr>
                <w:rtl/>
              </w:rPr>
            </w:pPr>
            <w:r w:rsidRPr="007A17B2">
              <w:rPr>
                <w:rtl/>
              </w:rPr>
              <w:t>רמ"ח הפעלה שב"ס, המשרד לביטחון לאומי</w:t>
            </w:r>
          </w:p>
        </w:tc>
      </w:tr>
      <w:tr w:rsidR="007D6FCA" w:rsidRPr="007A17B2" w:rsidTr="007D6FCA">
        <w:tc>
          <w:tcPr>
            <w:tcW w:w="0" w:type="auto"/>
            <w:shd w:val="clear" w:color="auto" w:fill="auto"/>
          </w:tcPr>
          <w:p w:rsidR="007D6FCA" w:rsidRPr="007A17B2" w:rsidRDefault="007D6FCA" w:rsidP="00DE5B80">
            <w:pPr>
              <w:ind w:firstLine="0"/>
              <w:rPr>
                <w:rtl/>
              </w:rPr>
            </w:pPr>
            <w:r w:rsidRPr="007A17B2">
              <w:rPr>
                <w:rtl/>
              </w:rPr>
              <w:t>רפאל גנה</w:t>
            </w:r>
          </w:p>
        </w:tc>
        <w:tc>
          <w:tcPr>
            <w:tcW w:w="0" w:type="auto"/>
            <w:shd w:val="clear" w:color="auto" w:fill="auto"/>
          </w:tcPr>
          <w:p w:rsidR="007D6FCA" w:rsidRPr="007A17B2" w:rsidRDefault="007D6FCA" w:rsidP="00DE5B80">
            <w:pPr>
              <w:ind w:firstLine="0"/>
              <w:rPr>
                <w:rtl/>
              </w:rPr>
            </w:pPr>
            <w:r w:rsidRPr="007A17B2">
              <w:rPr>
                <w:rtl/>
              </w:rPr>
              <w:t>–</w:t>
            </w:r>
          </w:p>
        </w:tc>
        <w:tc>
          <w:tcPr>
            <w:tcW w:w="0" w:type="auto"/>
            <w:shd w:val="clear" w:color="auto" w:fill="auto"/>
          </w:tcPr>
          <w:p w:rsidR="007D6FCA" w:rsidRPr="007A17B2" w:rsidRDefault="007D6FCA" w:rsidP="00DE5B80">
            <w:pPr>
              <w:ind w:firstLine="0"/>
              <w:rPr>
                <w:rtl/>
              </w:rPr>
            </w:pPr>
            <w:r w:rsidRPr="007A17B2">
              <w:rPr>
                <w:rtl/>
              </w:rPr>
              <w:t>רמ"ח מבצעים חירום שב"ס, המשרד לביטחון לאומי</w:t>
            </w:r>
          </w:p>
        </w:tc>
      </w:tr>
      <w:tr w:rsidR="007D6FCA" w:rsidRPr="007A17B2" w:rsidTr="007D6FCA">
        <w:tc>
          <w:tcPr>
            <w:tcW w:w="0" w:type="auto"/>
            <w:shd w:val="clear" w:color="auto" w:fill="auto"/>
          </w:tcPr>
          <w:p w:rsidR="007D6FCA" w:rsidRPr="007A17B2" w:rsidRDefault="007D6FCA" w:rsidP="00DE5B80">
            <w:pPr>
              <w:ind w:firstLine="0"/>
              <w:rPr>
                <w:rtl/>
              </w:rPr>
            </w:pPr>
            <w:r w:rsidRPr="007A17B2">
              <w:rPr>
                <w:rtl/>
              </w:rPr>
              <w:t xml:space="preserve">אוהד </w:t>
            </w:r>
            <w:proofErr w:type="spellStart"/>
            <w:r w:rsidRPr="007A17B2">
              <w:rPr>
                <w:rtl/>
              </w:rPr>
              <w:t>בוז'י</w:t>
            </w:r>
            <w:proofErr w:type="spellEnd"/>
          </w:p>
        </w:tc>
        <w:tc>
          <w:tcPr>
            <w:tcW w:w="0" w:type="auto"/>
            <w:shd w:val="clear" w:color="auto" w:fill="auto"/>
          </w:tcPr>
          <w:p w:rsidR="007D6FCA" w:rsidRPr="007A17B2" w:rsidRDefault="007D6FCA" w:rsidP="00DE5B80">
            <w:pPr>
              <w:ind w:firstLine="0"/>
              <w:rPr>
                <w:rtl/>
              </w:rPr>
            </w:pPr>
            <w:r w:rsidRPr="007A17B2">
              <w:rPr>
                <w:rtl/>
              </w:rPr>
              <w:t>–</w:t>
            </w:r>
          </w:p>
        </w:tc>
        <w:tc>
          <w:tcPr>
            <w:tcW w:w="0" w:type="auto"/>
            <w:shd w:val="clear" w:color="auto" w:fill="auto"/>
          </w:tcPr>
          <w:p w:rsidR="007D6FCA" w:rsidRPr="007A17B2" w:rsidRDefault="007D6FCA" w:rsidP="0021316C">
            <w:pPr>
              <w:ind w:firstLine="0"/>
              <w:rPr>
                <w:rtl/>
              </w:rPr>
            </w:pPr>
            <w:proofErr w:type="spellStart"/>
            <w:r w:rsidRPr="007A17B2">
              <w:rPr>
                <w:rtl/>
              </w:rPr>
              <w:t>רת"ח</w:t>
            </w:r>
            <w:proofErr w:type="spellEnd"/>
            <w:r w:rsidRPr="007A17B2">
              <w:rPr>
                <w:rtl/>
              </w:rPr>
              <w:t xml:space="preserve"> </w:t>
            </w:r>
            <w:proofErr w:type="spellStart"/>
            <w:r w:rsidRPr="007A17B2">
              <w:rPr>
                <w:rtl/>
              </w:rPr>
              <w:t>אג"מ</w:t>
            </w:r>
            <w:proofErr w:type="spellEnd"/>
            <w:r w:rsidRPr="007A17B2">
              <w:rPr>
                <w:rtl/>
              </w:rPr>
              <w:t xml:space="preserve"> חסיונות ומשפט פלילי שב"ס, המשרד לביטחון לאומי</w:t>
            </w:r>
          </w:p>
        </w:tc>
      </w:tr>
      <w:tr w:rsidR="007D6FCA" w:rsidRPr="007A17B2" w:rsidTr="007D6FCA">
        <w:tc>
          <w:tcPr>
            <w:tcW w:w="0" w:type="auto"/>
            <w:shd w:val="clear" w:color="auto" w:fill="auto"/>
          </w:tcPr>
          <w:p w:rsidR="007D6FCA" w:rsidRPr="007A17B2" w:rsidRDefault="007D6FCA" w:rsidP="00DE5B80">
            <w:pPr>
              <w:ind w:firstLine="0"/>
              <w:rPr>
                <w:rtl/>
              </w:rPr>
            </w:pPr>
            <w:r w:rsidRPr="007A17B2">
              <w:rPr>
                <w:rtl/>
              </w:rPr>
              <w:t>אביב ישראלי</w:t>
            </w:r>
          </w:p>
        </w:tc>
        <w:tc>
          <w:tcPr>
            <w:tcW w:w="0" w:type="auto"/>
            <w:shd w:val="clear" w:color="auto" w:fill="auto"/>
          </w:tcPr>
          <w:p w:rsidR="007D6FCA" w:rsidRPr="007A17B2" w:rsidRDefault="007D6FCA" w:rsidP="00DE5B80">
            <w:pPr>
              <w:ind w:firstLine="0"/>
              <w:rPr>
                <w:rtl/>
              </w:rPr>
            </w:pPr>
            <w:r w:rsidRPr="007A17B2">
              <w:rPr>
                <w:rtl/>
              </w:rPr>
              <w:t>–</w:t>
            </w:r>
          </w:p>
        </w:tc>
        <w:tc>
          <w:tcPr>
            <w:tcW w:w="0" w:type="auto"/>
            <w:shd w:val="clear" w:color="auto" w:fill="auto"/>
          </w:tcPr>
          <w:p w:rsidR="007D6FCA" w:rsidRPr="007A17B2" w:rsidRDefault="007D6FCA" w:rsidP="00DE5B80">
            <w:pPr>
              <w:ind w:firstLine="0"/>
              <w:rPr>
                <w:rtl/>
              </w:rPr>
            </w:pPr>
            <w:r w:rsidRPr="007A17B2">
              <w:rPr>
                <w:rtl/>
              </w:rPr>
              <w:t xml:space="preserve">עוזרת משפטית ליועמ"ש </w:t>
            </w:r>
            <w:proofErr w:type="spellStart"/>
            <w:r w:rsidRPr="007A17B2">
              <w:rPr>
                <w:rtl/>
              </w:rPr>
              <w:t>בל"מ</w:t>
            </w:r>
            <w:proofErr w:type="spellEnd"/>
            <w:r w:rsidRPr="007A17B2">
              <w:rPr>
                <w:rtl/>
              </w:rPr>
              <w:t>, המשרד לביטחון לאומי</w:t>
            </w:r>
          </w:p>
        </w:tc>
      </w:tr>
      <w:tr w:rsidR="007D6FCA" w:rsidRPr="007A17B2" w:rsidTr="007D6FCA">
        <w:tc>
          <w:tcPr>
            <w:tcW w:w="0" w:type="auto"/>
            <w:shd w:val="clear" w:color="auto" w:fill="auto"/>
          </w:tcPr>
          <w:p w:rsidR="007D6FCA" w:rsidRPr="007A17B2" w:rsidRDefault="007D6FCA" w:rsidP="00DE5B80">
            <w:pPr>
              <w:ind w:firstLine="0"/>
              <w:rPr>
                <w:rtl/>
              </w:rPr>
            </w:pPr>
            <w:r w:rsidRPr="007A17B2">
              <w:rPr>
                <w:rtl/>
              </w:rPr>
              <w:t>דגנית כהן-ויליאמס</w:t>
            </w:r>
          </w:p>
        </w:tc>
        <w:tc>
          <w:tcPr>
            <w:tcW w:w="0" w:type="auto"/>
            <w:shd w:val="clear" w:color="auto" w:fill="auto"/>
          </w:tcPr>
          <w:p w:rsidR="007D6FCA" w:rsidRPr="007A17B2" w:rsidRDefault="007D6FCA" w:rsidP="00DE5B80">
            <w:pPr>
              <w:ind w:firstLine="0"/>
              <w:rPr>
                <w:rtl/>
              </w:rPr>
            </w:pPr>
            <w:r w:rsidRPr="007A17B2">
              <w:rPr>
                <w:rtl/>
              </w:rPr>
              <w:t>–</w:t>
            </w:r>
          </w:p>
        </w:tc>
        <w:tc>
          <w:tcPr>
            <w:tcW w:w="0" w:type="auto"/>
            <w:shd w:val="clear" w:color="auto" w:fill="auto"/>
          </w:tcPr>
          <w:p w:rsidR="007D6FCA" w:rsidRPr="007A17B2" w:rsidRDefault="007D6FCA" w:rsidP="00DE5B80">
            <w:pPr>
              <w:ind w:firstLine="0"/>
              <w:rPr>
                <w:rtl/>
              </w:rPr>
            </w:pPr>
            <w:r w:rsidRPr="007A17B2">
              <w:rPr>
                <w:rtl/>
              </w:rPr>
              <w:t>ממונה במחלקה הפלילית, פרקליטות המדינה</w:t>
            </w:r>
          </w:p>
        </w:tc>
      </w:tr>
      <w:tr w:rsidR="007D6FCA" w:rsidRPr="007A17B2" w:rsidTr="007D6FCA">
        <w:tc>
          <w:tcPr>
            <w:tcW w:w="0" w:type="auto"/>
            <w:shd w:val="clear" w:color="auto" w:fill="auto"/>
          </w:tcPr>
          <w:p w:rsidR="007D6FCA" w:rsidRPr="007A17B2" w:rsidRDefault="007D6FCA" w:rsidP="00DE5B80">
            <w:pPr>
              <w:ind w:firstLine="0"/>
              <w:rPr>
                <w:rtl/>
              </w:rPr>
            </w:pPr>
            <w:r w:rsidRPr="007A17B2">
              <w:rPr>
                <w:rtl/>
              </w:rPr>
              <w:t>גדי אלבז</w:t>
            </w:r>
          </w:p>
        </w:tc>
        <w:tc>
          <w:tcPr>
            <w:tcW w:w="0" w:type="auto"/>
            <w:shd w:val="clear" w:color="auto" w:fill="auto"/>
          </w:tcPr>
          <w:p w:rsidR="007D6FCA" w:rsidRPr="007A17B2" w:rsidRDefault="007D6FCA" w:rsidP="00DE5B80">
            <w:pPr>
              <w:ind w:firstLine="0"/>
              <w:rPr>
                <w:rtl/>
              </w:rPr>
            </w:pPr>
            <w:r w:rsidRPr="007A17B2">
              <w:rPr>
                <w:rtl/>
              </w:rPr>
              <w:t>–</w:t>
            </w:r>
          </w:p>
        </w:tc>
        <w:tc>
          <w:tcPr>
            <w:tcW w:w="0" w:type="auto"/>
            <w:shd w:val="clear" w:color="auto" w:fill="auto"/>
          </w:tcPr>
          <w:p w:rsidR="007D6FCA" w:rsidRPr="007A17B2" w:rsidRDefault="007D6FCA" w:rsidP="00DE5B80">
            <w:pPr>
              <w:ind w:firstLine="0"/>
              <w:rPr>
                <w:rtl/>
              </w:rPr>
            </w:pPr>
            <w:r w:rsidRPr="007A17B2">
              <w:rPr>
                <w:rtl/>
              </w:rPr>
              <w:t>עו"ד, הנהלת בתי המשפט</w:t>
            </w:r>
          </w:p>
        </w:tc>
      </w:tr>
      <w:tr w:rsidR="007D6FCA" w:rsidRPr="007A17B2" w:rsidTr="007D6FCA">
        <w:tc>
          <w:tcPr>
            <w:tcW w:w="0" w:type="auto"/>
            <w:shd w:val="clear" w:color="auto" w:fill="auto"/>
          </w:tcPr>
          <w:p w:rsidR="007D6FCA" w:rsidRPr="007A17B2" w:rsidRDefault="007D6FCA" w:rsidP="00DE5B80">
            <w:pPr>
              <w:ind w:firstLine="0"/>
              <w:rPr>
                <w:rtl/>
              </w:rPr>
            </w:pPr>
            <w:r w:rsidRPr="007A17B2">
              <w:rPr>
                <w:rtl/>
              </w:rPr>
              <w:t>שי גליק</w:t>
            </w:r>
          </w:p>
        </w:tc>
        <w:tc>
          <w:tcPr>
            <w:tcW w:w="0" w:type="auto"/>
            <w:shd w:val="clear" w:color="auto" w:fill="auto"/>
          </w:tcPr>
          <w:p w:rsidR="007D6FCA" w:rsidRPr="007A17B2" w:rsidRDefault="007D6FCA" w:rsidP="00DE5B80">
            <w:pPr>
              <w:ind w:firstLine="0"/>
              <w:rPr>
                <w:rtl/>
              </w:rPr>
            </w:pPr>
            <w:r w:rsidRPr="007A17B2">
              <w:rPr>
                <w:rtl/>
              </w:rPr>
              <w:t>–</w:t>
            </w:r>
          </w:p>
        </w:tc>
        <w:tc>
          <w:tcPr>
            <w:tcW w:w="0" w:type="auto"/>
            <w:shd w:val="clear" w:color="auto" w:fill="auto"/>
          </w:tcPr>
          <w:p w:rsidR="007D6FCA" w:rsidRPr="007A17B2" w:rsidRDefault="007D6FCA" w:rsidP="00DE5B80">
            <w:pPr>
              <w:ind w:firstLine="0"/>
              <w:rPr>
                <w:rtl/>
              </w:rPr>
            </w:pPr>
            <w:r w:rsidRPr="007A17B2">
              <w:rPr>
                <w:rtl/>
              </w:rPr>
              <w:t>מנכ"ל, בצלמו</w:t>
            </w:r>
          </w:p>
        </w:tc>
      </w:tr>
      <w:tr w:rsidR="00DC20F8" w:rsidRPr="007A17B2" w:rsidTr="007D6FCA">
        <w:tc>
          <w:tcPr>
            <w:tcW w:w="0" w:type="auto"/>
            <w:shd w:val="clear" w:color="auto" w:fill="auto"/>
          </w:tcPr>
          <w:p w:rsidR="00DC20F8" w:rsidRPr="007A17B2" w:rsidRDefault="00DC20F8" w:rsidP="00DE5B80">
            <w:pPr>
              <w:ind w:firstLine="0"/>
              <w:rPr>
                <w:rtl/>
              </w:rPr>
            </w:pPr>
            <w:r w:rsidRPr="007A17B2">
              <w:rPr>
                <w:rFonts w:hint="cs"/>
                <w:rtl/>
              </w:rPr>
              <w:t>יחיאל יהוד</w:t>
            </w:r>
          </w:p>
        </w:tc>
        <w:tc>
          <w:tcPr>
            <w:tcW w:w="0" w:type="auto"/>
            <w:shd w:val="clear" w:color="auto" w:fill="auto"/>
          </w:tcPr>
          <w:p w:rsidR="00DC20F8" w:rsidRPr="007A17B2" w:rsidRDefault="00DC20F8" w:rsidP="00DE5B80">
            <w:pPr>
              <w:ind w:firstLine="0"/>
              <w:rPr>
                <w:rtl/>
              </w:rPr>
            </w:pPr>
            <w:r w:rsidRPr="007A17B2">
              <w:rPr>
                <w:rFonts w:hint="cs"/>
                <w:rtl/>
              </w:rPr>
              <w:t>–</w:t>
            </w:r>
          </w:p>
        </w:tc>
        <w:tc>
          <w:tcPr>
            <w:tcW w:w="0" w:type="auto"/>
            <w:shd w:val="clear" w:color="auto" w:fill="auto"/>
          </w:tcPr>
          <w:p w:rsidR="00DC20F8" w:rsidRPr="007A17B2" w:rsidRDefault="00DC20F8" w:rsidP="00DE5B80">
            <w:pPr>
              <w:ind w:firstLine="0"/>
              <w:rPr>
                <w:rtl/>
              </w:rPr>
            </w:pPr>
            <w:r w:rsidRPr="007A17B2">
              <w:rPr>
                <w:rFonts w:hint="cs"/>
                <w:rtl/>
              </w:rPr>
              <w:t>נציג משפחות חטופים</w:t>
            </w:r>
          </w:p>
        </w:tc>
      </w:tr>
    </w:tbl>
    <w:p w:rsidR="00E64116" w:rsidRPr="007A17B2" w:rsidRDefault="00E64116" w:rsidP="00DE5B80">
      <w:pPr>
        <w:ind w:firstLine="0"/>
        <w:rPr>
          <w:rtl/>
        </w:rPr>
      </w:pPr>
    </w:p>
    <w:p w:rsidR="00E64116" w:rsidRPr="007A17B2" w:rsidRDefault="002B2547" w:rsidP="00DE5B80">
      <w:pPr>
        <w:ind w:firstLine="0"/>
        <w:rPr>
          <w:b/>
          <w:bCs/>
          <w:u w:val="single"/>
          <w:rtl/>
        </w:rPr>
      </w:pPr>
      <w:r w:rsidRPr="007A17B2">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4711"/>
      </w:tblGrid>
      <w:tr w:rsidR="002B2547" w:rsidRPr="007A17B2" w:rsidTr="002B2547">
        <w:tc>
          <w:tcPr>
            <w:tcW w:w="1820" w:type="dxa"/>
            <w:shd w:val="clear" w:color="auto" w:fill="auto"/>
          </w:tcPr>
          <w:p w:rsidR="002B2547" w:rsidRPr="007A17B2" w:rsidRDefault="002B2547" w:rsidP="00DE5B80">
            <w:pPr>
              <w:ind w:firstLine="0"/>
              <w:rPr>
                <w:rtl/>
              </w:rPr>
            </w:pPr>
            <w:r w:rsidRPr="007A17B2">
              <w:rPr>
                <w:rtl/>
              </w:rPr>
              <w:t>גיל שפירא</w:t>
            </w:r>
          </w:p>
        </w:tc>
        <w:tc>
          <w:tcPr>
            <w:tcW w:w="0" w:type="auto"/>
            <w:shd w:val="clear" w:color="auto" w:fill="auto"/>
          </w:tcPr>
          <w:p w:rsidR="002B2547" w:rsidRPr="007A17B2" w:rsidRDefault="002B2547" w:rsidP="00DE5B80">
            <w:pPr>
              <w:ind w:firstLine="0"/>
              <w:rPr>
                <w:rtl/>
              </w:rPr>
            </w:pPr>
            <w:r w:rsidRPr="007A17B2">
              <w:rPr>
                <w:rtl/>
              </w:rPr>
              <w:t>–</w:t>
            </w:r>
          </w:p>
        </w:tc>
        <w:tc>
          <w:tcPr>
            <w:tcW w:w="0" w:type="auto"/>
            <w:shd w:val="clear" w:color="auto" w:fill="auto"/>
          </w:tcPr>
          <w:p w:rsidR="002B2547" w:rsidRPr="007A17B2" w:rsidRDefault="002B2547" w:rsidP="00DE5B80">
            <w:pPr>
              <w:ind w:firstLine="0"/>
              <w:rPr>
                <w:rtl/>
              </w:rPr>
            </w:pPr>
            <w:r w:rsidRPr="007A17B2">
              <w:rPr>
                <w:rtl/>
              </w:rPr>
              <w:t>מנהל המחלקה לייצוג אסירים, הסניגוריה הציבורית</w:t>
            </w:r>
          </w:p>
        </w:tc>
      </w:tr>
    </w:tbl>
    <w:p w:rsidR="00D37550" w:rsidRPr="007A17B2" w:rsidRDefault="00D37550" w:rsidP="00DE5B80">
      <w:pPr>
        <w:ind w:firstLine="0"/>
        <w:rPr>
          <w:rtl/>
        </w:rPr>
      </w:pPr>
    </w:p>
    <w:p w:rsidR="00E64116" w:rsidRPr="007A17B2" w:rsidRDefault="00E64116" w:rsidP="00D40A29">
      <w:pPr>
        <w:ind w:firstLine="0"/>
        <w:outlineLvl w:val="1"/>
        <w:rPr>
          <w:rtl/>
        </w:rPr>
      </w:pPr>
      <w:r w:rsidRPr="007A17B2">
        <w:rPr>
          <w:rFonts w:hint="cs"/>
          <w:b/>
          <w:bCs/>
          <w:u w:val="single"/>
          <w:rtl/>
        </w:rPr>
        <w:t>ייעוץ משפטי:</w:t>
      </w:r>
      <w:r w:rsidRPr="007A17B2">
        <w:rPr>
          <w:rFonts w:hint="cs"/>
          <w:rtl/>
        </w:rPr>
        <w:t xml:space="preserve"> </w:t>
      </w:r>
    </w:p>
    <w:p w:rsidR="00E64116" w:rsidRPr="007A17B2" w:rsidRDefault="0021514E" w:rsidP="00DE5B80">
      <w:pPr>
        <w:ind w:firstLine="0"/>
        <w:rPr>
          <w:rtl/>
        </w:rPr>
      </w:pPr>
      <w:r w:rsidRPr="007A17B2">
        <w:rPr>
          <w:rFonts w:hint="cs"/>
          <w:rtl/>
        </w:rPr>
        <w:t>נועה ברודסקי-לוי</w:t>
      </w:r>
    </w:p>
    <w:p w:rsidR="0021514E" w:rsidRPr="007A17B2" w:rsidRDefault="0021514E" w:rsidP="00DE5B80">
      <w:pPr>
        <w:ind w:firstLine="0"/>
        <w:rPr>
          <w:rtl/>
        </w:rPr>
      </w:pPr>
      <w:r w:rsidRPr="007A17B2">
        <w:rPr>
          <w:rFonts w:hint="cs"/>
          <w:rtl/>
        </w:rPr>
        <w:t xml:space="preserve">אפרת </w:t>
      </w:r>
      <w:proofErr w:type="spellStart"/>
      <w:r w:rsidRPr="007A17B2">
        <w:rPr>
          <w:rFonts w:hint="cs"/>
          <w:rtl/>
        </w:rPr>
        <w:t>חקאק</w:t>
      </w:r>
      <w:proofErr w:type="spellEnd"/>
    </w:p>
    <w:p w:rsidR="0021514E" w:rsidRPr="007A17B2" w:rsidRDefault="0021514E" w:rsidP="00DE5B80">
      <w:pPr>
        <w:ind w:firstLine="0"/>
        <w:rPr>
          <w:rtl/>
        </w:rPr>
      </w:pPr>
    </w:p>
    <w:p w:rsidR="00E64116" w:rsidRPr="007A17B2" w:rsidRDefault="00E66643" w:rsidP="00E66643">
      <w:pPr>
        <w:ind w:firstLine="0"/>
        <w:outlineLvl w:val="1"/>
        <w:rPr>
          <w:rtl/>
        </w:rPr>
      </w:pPr>
      <w:r w:rsidRPr="007A17B2">
        <w:rPr>
          <w:rFonts w:hint="cs"/>
          <w:b/>
          <w:bCs/>
          <w:u w:val="single"/>
          <w:rtl/>
        </w:rPr>
        <w:t xml:space="preserve">סגן </w:t>
      </w:r>
      <w:r w:rsidR="00E64116" w:rsidRPr="007A17B2">
        <w:rPr>
          <w:b/>
          <w:bCs/>
          <w:u w:val="single"/>
          <w:rtl/>
        </w:rPr>
        <w:t>מנהל הוועדה</w:t>
      </w:r>
      <w:r w:rsidR="00E64116" w:rsidRPr="007A17B2">
        <w:rPr>
          <w:rFonts w:hint="cs"/>
          <w:b/>
          <w:bCs/>
          <w:u w:val="single"/>
          <w:rtl/>
        </w:rPr>
        <w:t>:</w:t>
      </w:r>
    </w:p>
    <w:p w:rsidR="00E64116" w:rsidRPr="007A17B2" w:rsidRDefault="00E66643" w:rsidP="00D40A29">
      <w:pPr>
        <w:ind w:firstLine="0"/>
      </w:pPr>
      <w:r w:rsidRPr="007A17B2">
        <w:rPr>
          <w:rFonts w:hint="cs"/>
          <w:rtl/>
        </w:rPr>
        <w:t>אלירן כהן</w:t>
      </w:r>
    </w:p>
    <w:p w:rsidR="00E64116" w:rsidRPr="007A17B2" w:rsidRDefault="00E64116" w:rsidP="00DE5B80">
      <w:pPr>
        <w:ind w:firstLine="0"/>
        <w:rPr>
          <w:rtl/>
        </w:rPr>
      </w:pPr>
    </w:p>
    <w:p w:rsidR="00E64116" w:rsidRPr="007A17B2" w:rsidRDefault="001673D4" w:rsidP="00D40A29">
      <w:pPr>
        <w:ind w:firstLine="0"/>
        <w:outlineLvl w:val="1"/>
        <w:rPr>
          <w:rtl/>
        </w:rPr>
      </w:pPr>
      <w:r w:rsidRPr="007A17B2">
        <w:rPr>
          <w:rFonts w:hint="cs"/>
          <w:b/>
          <w:bCs/>
          <w:u w:val="single"/>
          <w:rtl/>
        </w:rPr>
        <w:t>רישום</w:t>
      </w:r>
      <w:r w:rsidR="00E64116" w:rsidRPr="007A17B2">
        <w:rPr>
          <w:rFonts w:hint="cs"/>
          <w:b/>
          <w:bCs/>
          <w:u w:val="single"/>
          <w:rtl/>
        </w:rPr>
        <w:t xml:space="preserve"> פרלמנטרי:</w:t>
      </w:r>
    </w:p>
    <w:p w:rsidR="00E64116" w:rsidRPr="007A17B2" w:rsidRDefault="007D6FCA" w:rsidP="008320F6">
      <w:pPr>
        <w:ind w:firstLine="0"/>
        <w:rPr>
          <w:rtl/>
        </w:rPr>
      </w:pPr>
      <w:r w:rsidRPr="007A17B2">
        <w:rPr>
          <w:rtl/>
        </w:rPr>
        <w:t>אסתר מימון</w:t>
      </w:r>
    </w:p>
    <w:p w:rsidR="007D6FCA" w:rsidRPr="007A17B2" w:rsidRDefault="007D6FCA" w:rsidP="008320F6">
      <w:pPr>
        <w:ind w:firstLine="0"/>
        <w:rPr>
          <w:rtl/>
        </w:rPr>
      </w:pPr>
    </w:p>
    <w:p w:rsidR="007872B4" w:rsidRPr="007A17B2" w:rsidRDefault="007D6FCA" w:rsidP="007D6FCA">
      <w:pPr>
        <w:ind w:firstLine="0"/>
      </w:pPr>
      <w:r w:rsidRPr="007A17B2">
        <w:rPr>
          <w:color w:val="606060"/>
          <w:rtl/>
        </w:rPr>
        <w:t>רשימת הנוכחים על תואריהם מבוססת על המידע שהוזן במערכת המוזמנים הממוחשבת. ייתכנו אי-דיוקים והשמטות.</w:t>
      </w:r>
      <w:r w:rsidR="00E64116" w:rsidRPr="007A17B2">
        <w:rPr>
          <w:rtl/>
        </w:rPr>
        <w:br w:type="page"/>
      </w:r>
    </w:p>
    <w:p w:rsidR="007D6FCA" w:rsidRPr="007A17B2" w:rsidRDefault="007D6FCA" w:rsidP="00CA7807">
      <w:pPr>
        <w:pStyle w:val="a6"/>
        <w:keepNext/>
        <w:rPr>
          <w:rtl/>
        </w:rPr>
      </w:pPr>
      <w:bookmarkStart w:id="2" w:name="ET_subject_643703_3"/>
      <w:r w:rsidRPr="007A17B2">
        <w:rPr>
          <w:rStyle w:val="TagStyle"/>
          <w:rtl/>
        </w:rPr>
        <w:lastRenderedPageBreak/>
        <w:t xml:space="preserve">&lt;&lt; נושא &gt;&gt; </w:t>
      </w:r>
      <w:r w:rsidRPr="007A17B2">
        <w:rPr>
          <w:rtl/>
        </w:rPr>
        <w:t xml:space="preserve">הצעת צו קיום דיונים בהיוועדות חזותית בהשתתפות עצורים, אסירים וכלואים (הוראת שעה – חרבות ברזל)(הארכת מועד)(מס' 2), </w:t>
      </w:r>
      <w:proofErr w:type="spellStart"/>
      <w:r w:rsidRPr="007A17B2">
        <w:rPr>
          <w:rtl/>
        </w:rPr>
        <w:t>התשפ"ד</w:t>
      </w:r>
      <w:proofErr w:type="spellEnd"/>
      <w:r w:rsidR="00CA7807" w:rsidRPr="007A17B2">
        <w:rPr>
          <w:rFonts w:hint="cs"/>
          <w:rtl/>
        </w:rPr>
        <w:t>–</w:t>
      </w:r>
      <w:r w:rsidRPr="007A17B2">
        <w:rPr>
          <w:rtl/>
        </w:rPr>
        <w:t>2024</w:t>
      </w:r>
      <w:r w:rsidRPr="007A17B2">
        <w:rPr>
          <w:rStyle w:val="TagStyle"/>
          <w:rtl/>
        </w:rPr>
        <w:t xml:space="preserve"> &lt;&lt; נושא &gt;&gt;</w:t>
      </w:r>
      <w:r w:rsidRPr="007A17B2">
        <w:rPr>
          <w:rtl/>
        </w:rPr>
        <w:t xml:space="preserve">   </w:t>
      </w:r>
      <w:bookmarkEnd w:id="2"/>
    </w:p>
    <w:p w:rsidR="007D6FCA" w:rsidRPr="007A17B2" w:rsidRDefault="007D6FCA" w:rsidP="007D6FCA">
      <w:pPr>
        <w:pStyle w:val="KeepWithNext"/>
        <w:rPr>
          <w:rtl/>
        </w:rPr>
      </w:pPr>
    </w:p>
    <w:p w:rsidR="007D6FCA" w:rsidRPr="007A17B2" w:rsidRDefault="007D6FCA" w:rsidP="00CA7807">
      <w:pPr>
        <w:pStyle w:val="a6"/>
        <w:keepNext/>
        <w:rPr>
          <w:rtl/>
        </w:rPr>
      </w:pPr>
      <w:bookmarkStart w:id="3" w:name="ET_subject_643712_4"/>
      <w:r w:rsidRPr="007A17B2">
        <w:rPr>
          <w:rStyle w:val="TagStyle"/>
          <w:rtl/>
        </w:rPr>
        <w:t xml:space="preserve"> &lt;&lt; נושא &gt;&gt; </w:t>
      </w:r>
      <w:r w:rsidRPr="007A17B2">
        <w:rPr>
          <w:rtl/>
        </w:rPr>
        <w:t xml:space="preserve">בקשה לאישור הארכת הכרזה על הגבלה ביטחונית (מס' 10) לפי חוק קיום דיונים בהיוועדות חזותית בהשתתפות עצורים, אסירים וכלואים (הוראת שעה – חרבות ברזל), </w:t>
      </w:r>
      <w:proofErr w:type="spellStart"/>
      <w:r w:rsidRPr="007A17B2">
        <w:rPr>
          <w:rtl/>
        </w:rPr>
        <w:t>התשפ"ד</w:t>
      </w:r>
      <w:proofErr w:type="spellEnd"/>
      <w:r w:rsidR="00CA7807" w:rsidRPr="007A17B2">
        <w:rPr>
          <w:rFonts w:hint="cs"/>
          <w:rtl/>
        </w:rPr>
        <w:t>–</w:t>
      </w:r>
      <w:r w:rsidRPr="007A17B2">
        <w:rPr>
          <w:rtl/>
        </w:rPr>
        <w:t>2023</w:t>
      </w:r>
      <w:r w:rsidRPr="007A17B2">
        <w:rPr>
          <w:rStyle w:val="TagStyle"/>
          <w:rtl/>
        </w:rPr>
        <w:t xml:space="preserve"> &lt;&lt; נושא &gt;&gt;</w:t>
      </w:r>
      <w:r w:rsidRPr="007A17B2">
        <w:rPr>
          <w:rtl/>
        </w:rPr>
        <w:t xml:space="preserve">   </w:t>
      </w:r>
      <w:bookmarkEnd w:id="3"/>
    </w:p>
    <w:p w:rsidR="007D6FCA" w:rsidRDefault="007D6FCA" w:rsidP="007D6FCA">
      <w:pPr>
        <w:pStyle w:val="KeepWithNext"/>
        <w:rPr>
          <w:rtl/>
        </w:rPr>
      </w:pPr>
    </w:p>
    <w:p w:rsidR="00B81C54" w:rsidRPr="00B81C54" w:rsidRDefault="00B81C54" w:rsidP="00B81C54">
      <w:pPr>
        <w:rPr>
          <w:rtl/>
        </w:rPr>
      </w:pPr>
    </w:p>
    <w:p w:rsidR="007D6FCA" w:rsidRPr="007A17B2" w:rsidRDefault="007D6FCA" w:rsidP="007D6FCA">
      <w:pPr>
        <w:pStyle w:val="af6"/>
        <w:keepNext/>
        <w:rPr>
          <w:rtl/>
        </w:rPr>
      </w:pPr>
      <w:bookmarkStart w:id="4" w:name="ET_yor_6157_5"/>
      <w:r w:rsidRPr="007A17B2">
        <w:rPr>
          <w:rStyle w:val="TagStyle"/>
          <w:rtl/>
        </w:rPr>
        <w:t xml:space="preserve"> &lt;&lt; יור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יור &gt;&gt;</w:t>
      </w:r>
      <w:r w:rsidRPr="007A17B2">
        <w:rPr>
          <w:rtl/>
        </w:rPr>
        <w:t xml:space="preserve">   </w:t>
      </w:r>
      <w:bookmarkEnd w:id="4"/>
    </w:p>
    <w:p w:rsidR="007D6FCA" w:rsidRPr="007A17B2" w:rsidRDefault="007D6FCA" w:rsidP="007D6FCA">
      <w:pPr>
        <w:pStyle w:val="KeepWithNext"/>
        <w:rPr>
          <w:rtl/>
        </w:rPr>
      </w:pPr>
    </w:p>
    <w:p w:rsidR="00107330" w:rsidRPr="007A17B2" w:rsidRDefault="00107330" w:rsidP="00DC20F8">
      <w:pPr>
        <w:rPr>
          <w:rtl/>
        </w:rPr>
      </w:pPr>
      <w:r w:rsidRPr="007A17B2">
        <w:rPr>
          <w:rFonts w:hint="cs"/>
          <w:rtl/>
        </w:rPr>
        <w:t xml:space="preserve">בוקר טוב, </w:t>
      </w:r>
      <w:r w:rsidR="00DC20F8" w:rsidRPr="007A17B2">
        <w:rPr>
          <w:rFonts w:hint="cs"/>
          <w:rtl/>
        </w:rPr>
        <w:t xml:space="preserve">כבר מראש אני מתנצל שיכול להיות שאני אצטרך לצאת </w:t>
      </w:r>
      <w:bookmarkStart w:id="5" w:name="_ETM_Q1_32000"/>
      <w:bookmarkEnd w:id="5"/>
      <w:r w:rsidR="00DC20F8" w:rsidRPr="007A17B2">
        <w:rPr>
          <w:rFonts w:hint="cs"/>
          <w:rtl/>
        </w:rPr>
        <w:t xml:space="preserve">להפסקה בהתראה קצרה יחסית, כי במקביל מתנהל דיון בוועדת </w:t>
      </w:r>
      <w:bookmarkStart w:id="6" w:name="_ETM_Q1_34000"/>
      <w:bookmarkEnd w:id="6"/>
      <w:r w:rsidR="00DC20F8" w:rsidRPr="007A17B2">
        <w:rPr>
          <w:rFonts w:hint="cs"/>
          <w:rtl/>
        </w:rPr>
        <w:t xml:space="preserve">הכנסת שאני צריך להיות בו, הוא פשוט מתעכב, על </w:t>
      </w:r>
      <w:bookmarkStart w:id="7" w:name="_ETM_Q1_40874"/>
      <w:bookmarkStart w:id="8" w:name="_ETM_Q1_40954"/>
      <w:bookmarkEnd w:id="7"/>
      <w:bookmarkEnd w:id="8"/>
      <w:r w:rsidRPr="007A17B2">
        <w:rPr>
          <w:rFonts w:hint="cs"/>
          <w:rtl/>
        </w:rPr>
        <w:t>התובענות הייצוגיות.</w:t>
      </w:r>
      <w:bookmarkStart w:id="9" w:name="_ETM_Q1_50000"/>
      <w:bookmarkEnd w:id="9"/>
      <w:r w:rsidR="00DC20F8" w:rsidRPr="007A17B2">
        <w:rPr>
          <w:rFonts w:hint="cs"/>
          <w:rtl/>
        </w:rPr>
        <w:t xml:space="preserve"> </w:t>
      </w:r>
    </w:p>
    <w:p w:rsidR="00DC20F8" w:rsidRPr="007A17B2" w:rsidRDefault="00DC20F8" w:rsidP="00DC20F8">
      <w:pPr>
        <w:rPr>
          <w:rtl/>
        </w:rPr>
      </w:pPr>
    </w:p>
    <w:p w:rsidR="00DC20F8" w:rsidRPr="007A17B2" w:rsidRDefault="00DC20F8" w:rsidP="00DC20F8">
      <w:pPr>
        <w:pStyle w:val="a4"/>
        <w:keepNext/>
        <w:rPr>
          <w:rtl/>
        </w:rPr>
      </w:pPr>
      <w:bookmarkStart w:id="10" w:name="ET_speaker_6156_109"/>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10"/>
    </w:p>
    <w:p w:rsidR="00DC20F8" w:rsidRPr="007A17B2" w:rsidRDefault="00DC20F8" w:rsidP="00DC20F8">
      <w:pPr>
        <w:pStyle w:val="KeepWithNext"/>
        <w:rPr>
          <w:rtl/>
        </w:rPr>
      </w:pPr>
    </w:p>
    <w:p w:rsidR="00DC20F8" w:rsidRPr="007A17B2" w:rsidRDefault="002A75EA" w:rsidP="002A75EA">
      <w:pPr>
        <w:rPr>
          <w:rtl/>
        </w:rPr>
      </w:pPr>
      <w:bookmarkStart w:id="11" w:name="_ETM_Q1_64000"/>
      <w:bookmarkEnd w:id="11"/>
      <w:r w:rsidRPr="007A17B2">
        <w:rPr>
          <w:rFonts w:hint="cs"/>
          <w:rtl/>
        </w:rPr>
        <w:t xml:space="preserve">נמצא </w:t>
      </w:r>
      <w:proofErr w:type="spellStart"/>
      <w:r w:rsidRPr="007A17B2">
        <w:rPr>
          <w:rFonts w:hint="cs"/>
          <w:rtl/>
        </w:rPr>
        <w:t>איתנו</w:t>
      </w:r>
      <w:proofErr w:type="spellEnd"/>
      <w:r w:rsidRPr="007A17B2">
        <w:rPr>
          <w:rFonts w:hint="cs"/>
          <w:rtl/>
        </w:rPr>
        <w:t xml:space="preserve"> </w:t>
      </w:r>
      <w:r w:rsidR="00DC20F8" w:rsidRPr="007A17B2">
        <w:rPr>
          <w:rFonts w:hint="cs"/>
          <w:rtl/>
        </w:rPr>
        <w:t>נציג משפח</w:t>
      </w:r>
      <w:r w:rsidRPr="007A17B2">
        <w:rPr>
          <w:rFonts w:hint="cs"/>
          <w:rtl/>
        </w:rPr>
        <w:t>ה</w:t>
      </w:r>
      <w:r w:rsidR="00DC20F8" w:rsidRPr="007A17B2">
        <w:rPr>
          <w:rFonts w:hint="cs"/>
          <w:rtl/>
        </w:rPr>
        <w:t>.</w:t>
      </w:r>
    </w:p>
    <w:p w:rsidR="00DC20F8" w:rsidRPr="007A17B2" w:rsidRDefault="00DC20F8" w:rsidP="00DC20F8">
      <w:pPr>
        <w:rPr>
          <w:rtl/>
        </w:rPr>
      </w:pPr>
    </w:p>
    <w:p w:rsidR="00DC20F8" w:rsidRPr="007A17B2" w:rsidRDefault="00DC20F8" w:rsidP="00DC20F8">
      <w:pPr>
        <w:pStyle w:val="af6"/>
        <w:keepNext/>
        <w:rPr>
          <w:rtl/>
        </w:rPr>
      </w:pPr>
      <w:bookmarkStart w:id="12" w:name="ET_yor_6157_110"/>
      <w:r w:rsidRPr="007A17B2">
        <w:rPr>
          <w:rStyle w:val="TagStyle"/>
          <w:rtl/>
        </w:rPr>
        <w:t xml:space="preserve"> &lt;&lt; יור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יור &gt;&gt;</w:t>
      </w:r>
      <w:r w:rsidRPr="007A17B2">
        <w:rPr>
          <w:rtl/>
        </w:rPr>
        <w:t xml:space="preserve">   </w:t>
      </w:r>
      <w:bookmarkEnd w:id="12"/>
    </w:p>
    <w:p w:rsidR="00DC20F8" w:rsidRPr="007A17B2" w:rsidRDefault="00DC20F8" w:rsidP="00DC20F8">
      <w:pPr>
        <w:pStyle w:val="KeepWithNext"/>
        <w:rPr>
          <w:rtl/>
        </w:rPr>
      </w:pPr>
    </w:p>
    <w:p w:rsidR="00DC20F8" w:rsidRPr="007A17B2" w:rsidRDefault="00BC168B" w:rsidP="00DC20F8">
      <w:pPr>
        <w:rPr>
          <w:rtl/>
        </w:rPr>
      </w:pPr>
      <w:r w:rsidRPr="007A17B2">
        <w:rPr>
          <w:rFonts w:hint="cs"/>
          <w:rtl/>
        </w:rPr>
        <w:t xml:space="preserve">בכבוד. </w:t>
      </w:r>
      <w:r w:rsidR="00DC20F8" w:rsidRPr="007A17B2">
        <w:rPr>
          <w:rFonts w:hint="cs"/>
          <w:rtl/>
        </w:rPr>
        <w:t>בבקשה.</w:t>
      </w:r>
    </w:p>
    <w:p w:rsidR="00DC20F8" w:rsidRPr="007A17B2" w:rsidRDefault="00DC20F8" w:rsidP="00DC20F8">
      <w:pPr>
        <w:rPr>
          <w:rtl/>
        </w:rPr>
      </w:pPr>
      <w:bookmarkStart w:id="13" w:name="_ETM_Q1_69000"/>
      <w:bookmarkEnd w:id="13"/>
    </w:p>
    <w:p w:rsidR="00DC20F8" w:rsidRPr="007A17B2" w:rsidRDefault="00DC20F8" w:rsidP="00DC20F8">
      <w:pPr>
        <w:pStyle w:val="af9"/>
        <w:keepNext/>
        <w:rPr>
          <w:rtl/>
        </w:rPr>
      </w:pPr>
      <w:bookmarkStart w:id="14" w:name="ET_guest_633659_111"/>
      <w:r w:rsidRPr="007A17B2">
        <w:rPr>
          <w:rStyle w:val="TagStyle"/>
          <w:rtl/>
        </w:rPr>
        <w:t xml:space="preserve"> &lt;&lt; אורח &gt;&gt; </w:t>
      </w:r>
      <w:r w:rsidRPr="007A17B2">
        <w:rPr>
          <w:rFonts w:hint="cs"/>
          <w:rtl/>
        </w:rPr>
        <w:t>יחיאל יהוד</w:t>
      </w:r>
      <w:r w:rsidRPr="007A17B2">
        <w:rPr>
          <w:rtl/>
        </w:rPr>
        <w:t>:</w:t>
      </w:r>
      <w:r w:rsidRPr="007A17B2">
        <w:rPr>
          <w:rStyle w:val="TagStyle"/>
          <w:rtl/>
        </w:rPr>
        <w:t xml:space="preserve"> &lt;&lt; אורח &gt;&gt;</w:t>
      </w:r>
      <w:r w:rsidRPr="007A17B2">
        <w:rPr>
          <w:rtl/>
        </w:rPr>
        <w:t xml:space="preserve">   </w:t>
      </w:r>
      <w:bookmarkEnd w:id="14"/>
    </w:p>
    <w:p w:rsidR="00DC20F8" w:rsidRPr="007A17B2" w:rsidRDefault="00DC20F8" w:rsidP="00DC20F8">
      <w:pPr>
        <w:pStyle w:val="KeepWithNext"/>
        <w:rPr>
          <w:rtl/>
        </w:rPr>
      </w:pPr>
    </w:p>
    <w:p w:rsidR="00DC20F8" w:rsidRPr="007A17B2" w:rsidRDefault="00BC168B" w:rsidP="00DC20F8">
      <w:pPr>
        <w:rPr>
          <w:rtl/>
        </w:rPr>
      </w:pPr>
      <w:bookmarkStart w:id="15" w:name="_ETM_Q1_68000"/>
      <w:bookmarkEnd w:id="15"/>
      <w:r w:rsidRPr="007A17B2">
        <w:rPr>
          <w:rFonts w:hint="cs"/>
          <w:rtl/>
        </w:rPr>
        <w:t xml:space="preserve">אני אבא של דולב יהוד שנרצח </w:t>
      </w:r>
      <w:bookmarkStart w:id="16" w:name="_ETM_Q1_78000"/>
      <w:bookmarkEnd w:id="16"/>
      <w:r w:rsidRPr="007A17B2">
        <w:rPr>
          <w:rFonts w:hint="cs"/>
          <w:rtl/>
        </w:rPr>
        <w:t xml:space="preserve">בבוקר ה-7 באוקטובר, כשיצא בתור חובש לטפל בפצועים מירי הרקטות </w:t>
      </w:r>
      <w:bookmarkStart w:id="17" w:name="_ETM_Q1_86000"/>
      <w:bookmarkEnd w:id="17"/>
      <w:r w:rsidRPr="007A17B2">
        <w:rPr>
          <w:rFonts w:hint="cs"/>
          <w:rtl/>
        </w:rPr>
        <w:t xml:space="preserve">על הקיבוץ שלנו, קיבוץ ניר עוז. ביתי ארבל על החולצה </w:t>
      </w:r>
      <w:bookmarkStart w:id="18" w:name="_ETM_Q1_92000"/>
      <w:bookmarkEnd w:id="18"/>
      <w:r w:rsidRPr="007A17B2">
        <w:rPr>
          <w:rFonts w:hint="cs"/>
          <w:rtl/>
        </w:rPr>
        <w:t xml:space="preserve">שלי, היא בת ערובה. היא שבויה בשבי חמאס כבר 304 </w:t>
      </w:r>
      <w:bookmarkStart w:id="19" w:name="_ETM_Q1_99000"/>
      <w:bookmarkEnd w:id="19"/>
      <w:r w:rsidRPr="007A17B2">
        <w:rPr>
          <w:rFonts w:hint="cs"/>
          <w:rtl/>
        </w:rPr>
        <w:t>ימים.</w:t>
      </w:r>
    </w:p>
    <w:p w:rsidR="00BC168B" w:rsidRPr="007A17B2" w:rsidRDefault="00BC168B" w:rsidP="00DC20F8">
      <w:pPr>
        <w:rPr>
          <w:rtl/>
        </w:rPr>
      </w:pPr>
    </w:p>
    <w:p w:rsidR="00BC168B" w:rsidRPr="007A17B2" w:rsidRDefault="00BC168B" w:rsidP="00DC20F8">
      <w:pPr>
        <w:rPr>
          <w:rtl/>
        </w:rPr>
      </w:pPr>
      <w:bookmarkStart w:id="20" w:name="_ETM_Q1_100000"/>
      <w:bookmarkEnd w:id="20"/>
      <w:r w:rsidRPr="007A17B2">
        <w:rPr>
          <w:rFonts w:hint="cs"/>
          <w:rtl/>
        </w:rPr>
        <w:t xml:space="preserve">בעוד כולנו יושבים פה מכווצים ומחכים לטילים שיעופו עלינו, לפחות </w:t>
      </w:r>
      <w:bookmarkStart w:id="21" w:name="_ETM_Q1_109000"/>
      <w:bookmarkEnd w:id="21"/>
      <w:r w:rsidRPr="007A17B2">
        <w:rPr>
          <w:rFonts w:hint="cs"/>
          <w:rtl/>
        </w:rPr>
        <w:t xml:space="preserve">אני באופן אישי, אבל גם נציגי משפחות של בני ובנות </w:t>
      </w:r>
      <w:bookmarkStart w:id="22" w:name="_ETM_Q1_115000"/>
      <w:bookmarkEnd w:id="22"/>
      <w:r w:rsidRPr="007A17B2">
        <w:rPr>
          <w:rFonts w:hint="cs"/>
          <w:rtl/>
        </w:rPr>
        <w:t xml:space="preserve">ערובה אומרים כבר מההתחלה, אני מה-5 בנובמבר אומר בפגישה עם </w:t>
      </w:r>
      <w:bookmarkStart w:id="23" w:name="_ETM_Q1_121000"/>
      <w:bookmarkEnd w:id="23"/>
      <w:r w:rsidRPr="007A17B2">
        <w:rPr>
          <w:rFonts w:hint="cs"/>
          <w:rtl/>
        </w:rPr>
        <w:t xml:space="preserve">שר הביטחון ואחרים: אל תמשיכו את המלחמה, כי כמו שהשלט </w:t>
      </w:r>
      <w:bookmarkStart w:id="24" w:name="_ETM_Q1_128000"/>
      <w:bookmarkEnd w:id="24"/>
      <w:r w:rsidRPr="007A17B2">
        <w:rPr>
          <w:rFonts w:hint="cs"/>
          <w:rtl/>
        </w:rPr>
        <w:t xml:space="preserve">הזה מראה פה, מנצחים רק כשכולם חוזרים, וזה הניצחון </w:t>
      </w:r>
      <w:proofErr w:type="spellStart"/>
      <w:r w:rsidRPr="007A17B2">
        <w:rPr>
          <w:rFonts w:hint="cs"/>
          <w:rtl/>
        </w:rPr>
        <w:t>האמיתי</w:t>
      </w:r>
      <w:bookmarkStart w:id="25" w:name="_ETM_Q1_136000"/>
      <w:bookmarkEnd w:id="25"/>
      <w:proofErr w:type="spellEnd"/>
      <w:r w:rsidRPr="007A17B2">
        <w:rPr>
          <w:rFonts w:hint="cs"/>
          <w:rtl/>
        </w:rPr>
        <w:t xml:space="preserve"> לכולם, לא רק לנו. </w:t>
      </w:r>
    </w:p>
    <w:p w:rsidR="00DC20F8" w:rsidRPr="007A17B2" w:rsidRDefault="00DC20F8" w:rsidP="00DC20F8">
      <w:pPr>
        <w:rPr>
          <w:rtl/>
        </w:rPr>
      </w:pPr>
      <w:bookmarkStart w:id="26" w:name="_ETM_Q1_46000"/>
      <w:bookmarkEnd w:id="26"/>
    </w:p>
    <w:p w:rsidR="00A610BA" w:rsidRPr="007A17B2" w:rsidRDefault="00BC168B" w:rsidP="00A610BA">
      <w:pPr>
        <w:rPr>
          <w:rtl/>
        </w:rPr>
      </w:pPr>
      <w:bookmarkStart w:id="27" w:name="_ETM_Q1_46069"/>
      <w:bookmarkStart w:id="28" w:name="_ETM_Q1_46139"/>
      <w:bookmarkEnd w:id="27"/>
      <w:bookmarkEnd w:id="28"/>
      <w:r w:rsidRPr="007A17B2">
        <w:rPr>
          <w:rFonts w:hint="cs"/>
          <w:rtl/>
        </w:rPr>
        <w:t>לפניי יש את התמונה</w:t>
      </w:r>
      <w:r w:rsidR="00A610BA" w:rsidRPr="007A17B2">
        <w:rPr>
          <w:rFonts w:hint="cs"/>
          <w:rtl/>
        </w:rPr>
        <w:t xml:space="preserve"> של </w:t>
      </w:r>
      <w:bookmarkStart w:id="29" w:name="_ETM_Q1_144000"/>
      <w:bookmarkEnd w:id="29"/>
      <w:r w:rsidR="00A610BA" w:rsidRPr="007A17B2">
        <w:rPr>
          <w:rFonts w:hint="cs"/>
          <w:rtl/>
        </w:rPr>
        <w:t xml:space="preserve">אריאל קוניו, בן זוגה של ביתי, שנחטף יחד </w:t>
      </w:r>
      <w:proofErr w:type="spellStart"/>
      <w:r w:rsidR="00A610BA" w:rsidRPr="007A17B2">
        <w:rPr>
          <w:rFonts w:hint="cs"/>
          <w:rtl/>
        </w:rPr>
        <w:t>איתה</w:t>
      </w:r>
      <w:proofErr w:type="spellEnd"/>
      <w:r w:rsidR="00A610BA" w:rsidRPr="007A17B2">
        <w:rPr>
          <w:rFonts w:hint="cs"/>
          <w:rtl/>
        </w:rPr>
        <w:t xml:space="preserve"> מהממ"ד </w:t>
      </w:r>
      <w:bookmarkStart w:id="30" w:name="_ETM_Q1_153000"/>
      <w:bookmarkEnd w:id="30"/>
      <w:r w:rsidR="00A610BA" w:rsidRPr="007A17B2">
        <w:rPr>
          <w:rFonts w:hint="cs"/>
          <w:rtl/>
        </w:rPr>
        <w:t xml:space="preserve">בביתם, ויש את התמונה של אלכס, בן הקבוצה שלה, שגר </w:t>
      </w:r>
      <w:bookmarkStart w:id="31" w:name="_ETM_Q1_159000"/>
      <w:bookmarkEnd w:id="31"/>
      <w:r w:rsidR="00A610BA" w:rsidRPr="007A17B2">
        <w:rPr>
          <w:rFonts w:hint="cs"/>
          <w:rtl/>
        </w:rPr>
        <w:t xml:space="preserve">סמוך לה, שגם הוא נחטף, ובת זוגו ספיר חזרה מהשבי, </w:t>
      </w:r>
      <w:bookmarkStart w:id="32" w:name="_ETM_Q1_168000"/>
      <w:bookmarkEnd w:id="32"/>
      <w:r w:rsidR="00A610BA" w:rsidRPr="007A17B2">
        <w:rPr>
          <w:rFonts w:hint="cs"/>
          <w:rtl/>
        </w:rPr>
        <w:t xml:space="preserve">ויש את תמיר אדר, שגם הוא בן ניר עוז, שיצא </w:t>
      </w:r>
      <w:bookmarkStart w:id="33" w:name="_ETM_Q1_173000"/>
      <w:bookmarkEnd w:id="33"/>
      <w:r w:rsidR="00A610BA" w:rsidRPr="007A17B2">
        <w:rPr>
          <w:rFonts w:hint="cs"/>
          <w:rtl/>
        </w:rPr>
        <w:t xml:space="preserve">להילחם כחלק מכיתת הכוננות, וכמובן נהרג וגופתו מוחזקת על ידי </w:t>
      </w:r>
      <w:bookmarkStart w:id="34" w:name="_ETM_Q1_183000"/>
      <w:bookmarkEnd w:id="34"/>
      <w:r w:rsidR="00A610BA" w:rsidRPr="007A17B2">
        <w:rPr>
          <w:rFonts w:hint="cs"/>
          <w:rtl/>
        </w:rPr>
        <w:t xml:space="preserve">ארגוני הטרור. מעבר למצוות פדיון השבויים, שאנחנו כולנו מחויבים לה, </w:t>
      </w:r>
      <w:bookmarkStart w:id="35" w:name="_ETM_Q1_192000"/>
      <w:bookmarkEnd w:id="35"/>
      <w:r w:rsidR="00A610BA" w:rsidRPr="007A17B2">
        <w:rPr>
          <w:rFonts w:hint="cs"/>
          <w:rtl/>
        </w:rPr>
        <w:t xml:space="preserve">של אלכס, של אריאל ושל ארבל ביתי, יש גם את </w:t>
      </w:r>
      <w:bookmarkStart w:id="36" w:name="_ETM_Q1_197000"/>
      <w:bookmarkEnd w:id="36"/>
      <w:r w:rsidR="00A610BA" w:rsidRPr="007A17B2">
        <w:rPr>
          <w:rFonts w:hint="cs"/>
          <w:rtl/>
        </w:rPr>
        <w:t xml:space="preserve">המצווה להביא את תמיר </w:t>
      </w:r>
      <w:bookmarkStart w:id="37" w:name="_ETM_Q1_116247"/>
      <w:bookmarkStart w:id="38" w:name="_ETM_Q1_116312"/>
      <w:bookmarkStart w:id="39" w:name="_ETM_Q1_204882"/>
      <w:bookmarkEnd w:id="37"/>
      <w:bookmarkEnd w:id="38"/>
      <w:bookmarkEnd w:id="39"/>
      <w:r w:rsidR="00107330" w:rsidRPr="007A17B2">
        <w:rPr>
          <w:rFonts w:hint="cs"/>
          <w:rtl/>
        </w:rPr>
        <w:t xml:space="preserve">לקבר ישראל. </w:t>
      </w:r>
    </w:p>
    <w:p w:rsidR="00A610BA" w:rsidRPr="007A17B2" w:rsidRDefault="00A610BA" w:rsidP="00A610BA">
      <w:pPr>
        <w:rPr>
          <w:rtl/>
        </w:rPr>
      </w:pPr>
    </w:p>
    <w:p w:rsidR="00107330" w:rsidRPr="007A17B2" w:rsidRDefault="00A610BA" w:rsidP="00A610BA">
      <w:pPr>
        <w:rPr>
          <w:rtl/>
        </w:rPr>
      </w:pPr>
      <w:bookmarkStart w:id="40" w:name="_ETM_Q1_206000"/>
      <w:bookmarkEnd w:id="40"/>
      <w:r w:rsidRPr="007A17B2">
        <w:rPr>
          <w:rFonts w:hint="cs"/>
          <w:rtl/>
        </w:rPr>
        <w:t xml:space="preserve">כמובן </w:t>
      </w:r>
      <w:r w:rsidR="00107330" w:rsidRPr="007A17B2">
        <w:rPr>
          <w:rFonts w:hint="cs"/>
          <w:rtl/>
        </w:rPr>
        <w:t xml:space="preserve">כולם, ללא יוצא מן הכלל, </w:t>
      </w:r>
      <w:r w:rsidRPr="007A17B2">
        <w:rPr>
          <w:rFonts w:hint="cs"/>
          <w:rtl/>
        </w:rPr>
        <w:t xml:space="preserve">כל מי שאני נפגש </w:t>
      </w:r>
      <w:proofErr w:type="spellStart"/>
      <w:r w:rsidRPr="007A17B2">
        <w:rPr>
          <w:rFonts w:hint="cs"/>
          <w:rtl/>
        </w:rPr>
        <w:t>איתו</w:t>
      </w:r>
      <w:proofErr w:type="spellEnd"/>
      <w:r w:rsidRPr="007A17B2">
        <w:rPr>
          <w:rFonts w:hint="cs"/>
          <w:rtl/>
        </w:rPr>
        <w:t xml:space="preserve">, בין אם </w:t>
      </w:r>
      <w:bookmarkStart w:id="41" w:name="_ETM_Q1_209000"/>
      <w:bookmarkEnd w:id="41"/>
      <w:r w:rsidRPr="007A17B2">
        <w:rPr>
          <w:rFonts w:hint="cs"/>
          <w:rtl/>
        </w:rPr>
        <w:t xml:space="preserve">זה שרים, בין אם זה חברי כנסת, אומרים לי בשיחות </w:t>
      </w:r>
      <w:bookmarkStart w:id="42" w:name="_ETM_Q1_214000"/>
      <w:bookmarkEnd w:id="42"/>
      <w:r w:rsidRPr="007A17B2">
        <w:rPr>
          <w:rFonts w:hint="cs"/>
          <w:rtl/>
        </w:rPr>
        <w:t xml:space="preserve">אחד על אחד: </w:t>
      </w:r>
      <w:bookmarkStart w:id="43" w:name="_ETM_Q1_215817"/>
      <w:bookmarkStart w:id="44" w:name="_ETM_Q1_215877"/>
      <w:bookmarkEnd w:id="43"/>
      <w:bookmarkEnd w:id="44"/>
      <w:r w:rsidR="00107330" w:rsidRPr="007A17B2">
        <w:rPr>
          <w:rFonts w:hint="cs"/>
          <w:rtl/>
        </w:rPr>
        <w:t xml:space="preserve">אנחנו </w:t>
      </w:r>
      <w:bookmarkStart w:id="45" w:name="_ETM_Q1_216722"/>
      <w:bookmarkEnd w:id="45"/>
      <w:r w:rsidR="00107330" w:rsidRPr="007A17B2">
        <w:rPr>
          <w:rFonts w:hint="cs"/>
          <w:rtl/>
        </w:rPr>
        <w:t>מאוד מחויבים, נעשה הכול</w:t>
      </w:r>
      <w:r w:rsidRPr="007A17B2">
        <w:rPr>
          <w:rFonts w:hint="cs"/>
          <w:rtl/>
        </w:rPr>
        <w:t>.</w:t>
      </w:r>
      <w:r w:rsidR="00107330" w:rsidRPr="007A17B2">
        <w:rPr>
          <w:rFonts w:hint="cs"/>
          <w:rtl/>
        </w:rPr>
        <w:t xml:space="preserve"> אפילו כמה מחברי הכנסת וכמה מהשרים, </w:t>
      </w:r>
      <w:bookmarkStart w:id="46" w:name="_ETM_Q1_225120"/>
      <w:bookmarkEnd w:id="46"/>
      <w:r w:rsidR="00107330" w:rsidRPr="007A17B2">
        <w:rPr>
          <w:rFonts w:hint="cs"/>
          <w:rtl/>
        </w:rPr>
        <w:t>כאשר שאלתי אותם</w:t>
      </w:r>
      <w:r w:rsidRPr="007A17B2">
        <w:rPr>
          <w:rFonts w:hint="cs"/>
          <w:rtl/>
        </w:rPr>
        <w:t>,</w:t>
      </w:r>
      <w:r w:rsidR="00107330" w:rsidRPr="007A17B2">
        <w:rPr>
          <w:rFonts w:hint="cs"/>
          <w:rtl/>
        </w:rPr>
        <w:t xml:space="preserve"> אם זו הייתה הב</w:t>
      </w:r>
      <w:r w:rsidRPr="007A17B2">
        <w:rPr>
          <w:rFonts w:hint="cs"/>
          <w:rtl/>
        </w:rPr>
        <w:t>ת</w:t>
      </w:r>
      <w:r w:rsidR="00107330" w:rsidRPr="007A17B2">
        <w:rPr>
          <w:rFonts w:hint="cs"/>
          <w:rtl/>
        </w:rPr>
        <w:t xml:space="preserve"> שלך, אם זה </w:t>
      </w:r>
      <w:bookmarkStart w:id="47" w:name="_ETM_Q1_232520"/>
      <w:bookmarkEnd w:id="47"/>
      <w:r w:rsidR="00107330" w:rsidRPr="007A17B2">
        <w:rPr>
          <w:rFonts w:hint="cs"/>
          <w:rtl/>
        </w:rPr>
        <w:t>היה הבן שלך,</w:t>
      </w:r>
      <w:r w:rsidRPr="007A17B2">
        <w:rPr>
          <w:rFonts w:hint="cs"/>
          <w:rtl/>
        </w:rPr>
        <w:t xml:space="preserve"> הם אמרו לי והם מוקלטים פה:</w:t>
      </w:r>
      <w:r w:rsidR="00107330" w:rsidRPr="007A17B2">
        <w:rPr>
          <w:rFonts w:hint="cs"/>
          <w:rtl/>
        </w:rPr>
        <w:t xml:space="preserve"> הייתי שורף את הבניין, פשוט שורף את </w:t>
      </w:r>
      <w:bookmarkStart w:id="48" w:name="_ETM_Q1_241600"/>
      <w:bookmarkEnd w:id="48"/>
      <w:r w:rsidR="00107330" w:rsidRPr="007A17B2">
        <w:rPr>
          <w:rFonts w:hint="cs"/>
          <w:rtl/>
        </w:rPr>
        <w:t>הבניין.</w:t>
      </w:r>
    </w:p>
    <w:p w:rsidR="00107330" w:rsidRPr="007A17B2" w:rsidRDefault="00107330" w:rsidP="007D6FCA">
      <w:pPr>
        <w:rPr>
          <w:rtl/>
        </w:rPr>
      </w:pPr>
      <w:bookmarkStart w:id="49" w:name="_ETM_Q1_243015"/>
      <w:bookmarkStart w:id="50" w:name="_ETM_Q1_243075"/>
      <w:bookmarkEnd w:id="49"/>
      <w:bookmarkEnd w:id="50"/>
    </w:p>
    <w:p w:rsidR="002C2DE2" w:rsidRPr="007A17B2" w:rsidRDefault="00107330" w:rsidP="002C2DE2">
      <w:pPr>
        <w:rPr>
          <w:rtl/>
        </w:rPr>
      </w:pPr>
      <w:bookmarkStart w:id="51" w:name="_ETM_Q1_243185"/>
      <w:bookmarkStart w:id="52" w:name="_ETM_Q1_243235"/>
      <w:bookmarkEnd w:id="51"/>
      <w:bookmarkEnd w:id="52"/>
      <w:r w:rsidRPr="007A17B2">
        <w:rPr>
          <w:rFonts w:hint="cs"/>
          <w:rtl/>
        </w:rPr>
        <w:t xml:space="preserve">אנחנו עם הסיוטים שאנחנו נמצאים בהם. </w:t>
      </w:r>
      <w:r w:rsidR="002C2DE2" w:rsidRPr="007A17B2">
        <w:rPr>
          <w:rFonts w:hint="cs"/>
          <w:rtl/>
        </w:rPr>
        <w:t xml:space="preserve">צריך </w:t>
      </w:r>
      <w:bookmarkStart w:id="53" w:name="_ETM_Q1_247000"/>
      <w:bookmarkEnd w:id="53"/>
      <w:r w:rsidR="002C2DE2" w:rsidRPr="007A17B2">
        <w:rPr>
          <w:rFonts w:hint="cs"/>
          <w:rtl/>
        </w:rPr>
        <w:t>לזכור דבר אחד, ש</w:t>
      </w:r>
      <w:r w:rsidRPr="007A17B2">
        <w:rPr>
          <w:rFonts w:hint="cs"/>
          <w:rtl/>
        </w:rPr>
        <w:t>מה שירגיע בעיני</w:t>
      </w:r>
      <w:r w:rsidR="002C2DE2" w:rsidRPr="007A17B2">
        <w:rPr>
          <w:rFonts w:hint="cs"/>
          <w:rtl/>
        </w:rPr>
        <w:t>י</w:t>
      </w:r>
      <w:r w:rsidRPr="007A17B2">
        <w:rPr>
          <w:rFonts w:hint="cs"/>
          <w:rtl/>
        </w:rPr>
        <w:t xml:space="preserve"> את </w:t>
      </w:r>
      <w:bookmarkStart w:id="54" w:name="_ETM_Q1_252215"/>
      <w:bookmarkEnd w:id="54"/>
      <w:r w:rsidRPr="007A17B2">
        <w:rPr>
          <w:rFonts w:hint="cs"/>
          <w:rtl/>
        </w:rPr>
        <w:t>המצב</w:t>
      </w:r>
      <w:r w:rsidR="002C2DE2" w:rsidRPr="007A17B2">
        <w:rPr>
          <w:rFonts w:hint="cs"/>
          <w:rtl/>
        </w:rPr>
        <w:t xml:space="preserve"> בכל החזיתות, זה</w:t>
      </w:r>
      <w:r w:rsidRPr="007A17B2">
        <w:rPr>
          <w:rFonts w:hint="cs"/>
          <w:rtl/>
        </w:rPr>
        <w:t xml:space="preserve"> להחזיר את 115 </w:t>
      </w:r>
      <w:r w:rsidR="002C2DE2" w:rsidRPr="007A17B2">
        <w:rPr>
          <w:rFonts w:hint="cs"/>
          <w:rtl/>
        </w:rPr>
        <w:t>בנות ו</w:t>
      </w:r>
      <w:r w:rsidRPr="007A17B2">
        <w:rPr>
          <w:rFonts w:hint="cs"/>
          <w:rtl/>
        </w:rPr>
        <w:t xml:space="preserve">בני </w:t>
      </w:r>
      <w:r w:rsidR="002C2DE2" w:rsidRPr="007A17B2">
        <w:rPr>
          <w:rFonts w:hint="cs"/>
          <w:rtl/>
        </w:rPr>
        <w:t xml:space="preserve">הערובה. אני נוקט כל הזמן במונח הזה "בנות ובני ערובה", ולא חטופים. </w:t>
      </w:r>
      <w:bookmarkStart w:id="55" w:name="_ETM_Q1_260776"/>
      <w:bookmarkStart w:id="56" w:name="_ETM_Q1_260841"/>
      <w:bookmarkEnd w:id="55"/>
      <w:bookmarkEnd w:id="56"/>
      <w:r w:rsidRPr="007A17B2">
        <w:rPr>
          <w:rFonts w:hint="cs"/>
          <w:rtl/>
        </w:rPr>
        <w:t xml:space="preserve">הם היו חטופים ב-7 </w:t>
      </w:r>
      <w:bookmarkStart w:id="57" w:name="_ETM_Q1_264913"/>
      <w:bookmarkEnd w:id="57"/>
      <w:r w:rsidRPr="007A17B2">
        <w:rPr>
          <w:rFonts w:hint="cs"/>
          <w:rtl/>
        </w:rPr>
        <w:t>באוקטובר</w:t>
      </w:r>
      <w:r w:rsidR="002C2DE2" w:rsidRPr="007A17B2">
        <w:rPr>
          <w:rFonts w:hint="cs"/>
          <w:rtl/>
        </w:rPr>
        <w:t>.</w:t>
      </w:r>
      <w:r w:rsidRPr="007A17B2">
        <w:rPr>
          <w:rFonts w:hint="cs"/>
          <w:rtl/>
        </w:rPr>
        <w:t xml:space="preserve"> מה-8 באוקטובר</w:t>
      </w:r>
      <w:r w:rsidR="002C2DE2" w:rsidRPr="007A17B2">
        <w:rPr>
          <w:rFonts w:hint="cs"/>
          <w:rtl/>
        </w:rPr>
        <w:t xml:space="preserve"> </w:t>
      </w:r>
      <w:bookmarkStart w:id="58" w:name="_ETM_Q1_265000"/>
      <w:bookmarkEnd w:id="58"/>
      <w:r w:rsidR="002C2DE2" w:rsidRPr="007A17B2">
        <w:rPr>
          <w:rFonts w:hint="cs"/>
          <w:rtl/>
        </w:rPr>
        <w:t xml:space="preserve">הם בנות ובני ערובה לחיי המחבלים. הם בנות ובני ערובה </w:t>
      </w:r>
      <w:bookmarkStart w:id="59" w:name="_ETM_Q1_270000"/>
      <w:bookmarkStart w:id="60" w:name="_ETM_Q1_269968"/>
      <w:bookmarkStart w:id="61" w:name="_ETM_Q1_270048"/>
      <w:bookmarkEnd w:id="59"/>
      <w:bookmarkEnd w:id="60"/>
      <w:bookmarkEnd w:id="61"/>
      <w:r w:rsidRPr="007A17B2">
        <w:rPr>
          <w:rFonts w:hint="cs"/>
          <w:rtl/>
        </w:rPr>
        <w:t xml:space="preserve">להישרדות הממשלה. </w:t>
      </w:r>
    </w:p>
    <w:p w:rsidR="002C2DE2" w:rsidRPr="007A17B2" w:rsidRDefault="002C2DE2" w:rsidP="002C2DE2">
      <w:pPr>
        <w:rPr>
          <w:rtl/>
        </w:rPr>
      </w:pPr>
      <w:bookmarkStart w:id="62" w:name="_ETM_Q1_283000"/>
      <w:bookmarkEnd w:id="62"/>
    </w:p>
    <w:p w:rsidR="002C2DE2" w:rsidRPr="007A17B2" w:rsidRDefault="00107330" w:rsidP="00243A1B">
      <w:pPr>
        <w:rPr>
          <w:rtl/>
        </w:rPr>
      </w:pPr>
      <w:bookmarkStart w:id="63" w:name="_ETM_Q1_284000"/>
      <w:bookmarkEnd w:id="63"/>
      <w:r w:rsidRPr="007A17B2">
        <w:rPr>
          <w:rFonts w:hint="cs"/>
          <w:rtl/>
        </w:rPr>
        <w:t xml:space="preserve">כאשר אנחנו מבקשים מכם לעשות הכול, </w:t>
      </w:r>
      <w:bookmarkStart w:id="64" w:name="_ETM_Q1_277303"/>
      <w:bookmarkEnd w:id="64"/>
      <w:r w:rsidR="002C2DE2" w:rsidRPr="007A17B2">
        <w:rPr>
          <w:rFonts w:hint="cs"/>
          <w:rtl/>
        </w:rPr>
        <w:t xml:space="preserve">כאשר </w:t>
      </w:r>
      <w:r w:rsidRPr="007A17B2">
        <w:rPr>
          <w:rFonts w:hint="cs"/>
          <w:rtl/>
        </w:rPr>
        <w:t xml:space="preserve">אני מבקש </w:t>
      </w:r>
      <w:r w:rsidR="002C2DE2" w:rsidRPr="007A17B2">
        <w:rPr>
          <w:rFonts w:hint="cs"/>
          <w:rtl/>
        </w:rPr>
        <w:t xml:space="preserve">מכם </w:t>
      </w:r>
      <w:r w:rsidRPr="007A17B2">
        <w:rPr>
          <w:rFonts w:hint="cs"/>
          <w:rtl/>
        </w:rPr>
        <w:t xml:space="preserve">וגם </w:t>
      </w:r>
      <w:proofErr w:type="spellStart"/>
      <w:r w:rsidRPr="007A17B2">
        <w:rPr>
          <w:rFonts w:hint="cs"/>
          <w:rtl/>
        </w:rPr>
        <w:t>אישתי</w:t>
      </w:r>
      <w:proofErr w:type="spellEnd"/>
      <w:r w:rsidRPr="007A17B2">
        <w:rPr>
          <w:rFonts w:hint="cs"/>
          <w:rtl/>
        </w:rPr>
        <w:t xml:space="preserve"> לעשות הכול, לא צריך לעשות הכול, </w:t>
      </w:r>
      <w:bookmarkStart w:id="65" w:name="_ETM_Q1_284626"/>
      <w:bookmarkEnd w:id="65"/>
      <w:r w:rsidRPr="007A17B2">
        <w:rPr>
          <w:rFonts w:hint="cs"/>
          <w:rtl/>
        </w:rPr>
        <w:t xml:space="preserve">צריך רק לשכנע את ראש הממשלה שזאת הדרך הנכונה לפתור </w:t>
      </w:r>
      <w:bookmarkStart w:id="66" w:name="_ETM_Q1_293120"/>
      <w:bookmarkEnd w:id="66"/>
      <w:r w:rsidRPr="007A17B2">
        <w:rPr>
          <w:rFonts w:hint="cs"/>
          <w:rtl/>
        </w:rPr>
        <w:t>את משבר</w:t>
      </w:r>
      <w:r w:rsidR="002C2DE2" w:rsidRPr="007A17B2">
        <w:rPr>
          <w:rFonts w:hint="cs"/>
          <w:rtl/>
        </w:rPr>
        <w:t xml:space="preserve"> בני הערובה, שמקרין על כל החזיתות, שמקרין </w:t>
      </w:r>
      <w:bookmarkStart w:id="67" w:name="_ETM_Q1_295000"/>
      <w:bookmarkEnd w:id="67"/>
      <w:r w:rsidR="002C2DE2" w:rsidRPr="007A17B2">
        <w:rPr>
          <w:rFonts w:hint="cs"/>
          <w:rtl/>
        </w:rPr>
        <w:t>על כל העולם. הילדים שלי, גם דולב</w:t>
      </w:r>
      <w:r w:rsidR="00243A1B" w:rsidRPr="007A17B2">
        <w:rPr>
          <w:rFonts w:hint="cs"/>
          <w:rtl/>
        </w:rPr>
        <w:t>,</w:t>
      </w:r>
      <w:r w:rsidR="002C2DE2" w:rsidRPr="007A17B2">
        <w:rPr>
          <w:rFonts w:hint="cs"/>
          <w:rtl/>
        </w:rPr>
        <w:t xml:space="preserve"> זכרו לברכה, וגם </w:t>
      </w:r>
      <w:bookmarkStart w:id="68" w:name="_ETM_Q1_299000"/>
      <w:bookmarkEnd w:id="68"/>
      <w:r w:rsidR="002C2DE2" w:rsidRPr="007A17B2">
        <w:rPr>
          <w:rFonts w:hint="cs"/>
          <w:rtl/>
        </w:rPr>
        <w:t xml:space="preserve">ארבל </w:t>
      </w:r>
      <w:bookmarkStart w:id="69" w:name="_ETM_Q1_299025"/>
      <w:bookmarkStart w:id="70" w:name="_ETM_Q1_299095"/>
      <w:bookmarkEnd w:id="69"/>
      <w:bookmarkEnd w:id="70"/>
      <w:r w:rsidRPr="007A17B2">
        <w:rPr>
          <w:rFonts w:hint="cs"/>
          <w:rtl/>
        </w:rPr>
        <w:t xml:space="preserve">הם אזרחים גרמנים. </w:t>
      </w:r>
      <w:r w:rsidR="002C2DE2" w:rsidRPr="007A17B2">
        <w:rPr>
          <w:rFonts w:hint="cs"/>
          <w:rtl/>
        </w:rPr>
        <w:t>אני כל הזמן נפגש בגרמניה, מ</w:t>
      </w:r>
      <w:r w:rsidRPr="007A17B2">
        <w:rPr>
          <w:rFonts w:hint="cs"/>
          <w:rtl/>
        </w:rPr>
        <w:t xml:space="preserve">דצמבר </w:t>
      </w:r>
      <w:r w:rsidR="002C2DE2" w:rsidRPr="007A17B2">
        <w:rPr>
          <w:rFonts w:hint="cs"/>
          <w:rtl/>
        </w:rPr>
        <w:t xml:space="preserve">כבר </w:t>
      </w:r>
      <w:r w:rsidRPr="007A17B2">
        <w:rPr>
          <w:rFonts w:hint="cs"/>
          <w:rtl/>
        </w:rPr>
        <w:t xml:space="preserve">הייתי שם ארבע או </w:t>
      </w:r>
      <w:bookmarkStart w:id="71" w:name="_ETM_Q1_308443"/>
      <w:bookmarkEnd w:id="71"/>
      <w:r w:rsidRPr="007A17B2">
        <w:rPr>
          <w:rFonts w:hint="cs"/>
          <w:rtl/>
        </w:rPr>
        <w:t>חמש פעמים</w:t>
      </w:r>
      <w:r w:rsidR="002C2DE2" w:rsidRPr="007A17B2">
        <w:rPr>
          <w:rFonts w:hint="cs"/>
          <w:rtl/>
        </w:rPr>
        <w:t xml:space="preserve"> במשלחות וגם </w:t>
      </w:r>
      <w:bookmarkStart w:id="72" w:name="_ETM_Q1_307000"/>
      <w:bookmarkEnd w:id="72"/>
      <w:r w:rsidR="002C2DE2" w:rsidRPr="007A17B2">
        <w:rPr>
          <w:rFonts w:hint="cs"/>
          <w:rtl/>
        </w:rPr>
        <w:t>בפגישות אישיות עם אישי ממשל ותקשורת.</w:t>
      </w:r>
      <w:r w:rsidRPr="007A17B2">
        <w:rPr>
          <w:rFonts w:hint="cs"/>
          <w:rtl/>
        </w:rPr>
        <w:t xml:space="preserve"> ברור לגמרי שזה המשבר, </w:t>
      </w:r>
      <w:r w:rsidR="002C2DE2" w:rsidRPr="007A17B2">
        <w:rPr>
          <w:rFonts w:hint="cs"/>
          <w:rtl/>
        </w:rPr>
        <w:t xml:space="preserve">שכאשר </w:t>
      </w:r>
      <w:r w:rsidRPr="007A17B2">
        <w:rPr>
          <w:rFonts w:hint="cs"/>
          <w:rtl/>
        </w:rPr>
        <w:t xml:space="preserve">הוא יבוא על </w:t>
      </w:r>
      <w:bookmarkStart w:id="73" w:name="_ETM_Q1_317403"/>
      <w:bookmarkEnd w:id="73"/>
      <w:r w:rsidRPr="007A17B2">
        <w:rPr>
          <w:rFonts w:hint="cs"/>
          <w:rtl/>
        </w:rPr>
        <w:t xml:space="preserve">פתרונו הוא ישפיע על כל העולם, לא רק על ישראל. </w:t>
      </w:r>
      <w:bookmarkStart w:id="74" w:name="_ETM_Q1_324383"/>
      <w:bookmarkEnd w:id="74"/>
    </w:p>
    <w:p w:rsidR="002C2DE2" w:rsidRPr="007A17B2" w:rsidRDefault="002C2DE2" w:rsidP="002C2DE2">
      <w:pPr>
        <w:rPr>
          <w:rtl/>
        </w:rPr>
      </w:pPr>
    </w:p>
    <w:p w:rsidR="00107330" w:rsidRPr="007A17B2" w:rsidRDefault="00107330" w:rsidP="00243A1B">
      <w:pPr>
        <w:rPr>
          <w:rtl/>
        </w:rPr>
      </w:pPr>
      <w:bookmarkStart w:id="75" w:name="_ETM_Q1_322000"/>
      <w:bookmarkEnd w:id="75"/>
      <w:r w:rsidRPr="007A17B2">
        <w:rPr>
          <w:rFonts w:hint="cs"/>
          <w:rtl/>
        </w:rPr>
        <w:t>אני מבקש מכם, גם חברי אופוזיציה, גם חברי קואליציה</w:t>
      </w:r>
      <w:r w:rsidR="002C2DE2" w:rsidRPr="007A17B2">
        <w:rPr>
          <w:rFonts w:hint="cs"/>
          <w:rtl/>
        </w:rPr>
        <w:t xml:space="preserve">: </w:t>
      </w:r>
      <w:bookmarkStart w:id="76" w:name="_ETM_Q1_330000"/>
      <w:bookmarkEnd w:id="76"/>
      <w:r w:rsidR="002C2DE2" w:rsidRPr="007A17B2">
        <w:rPr>
          <w:rFonts w:hint="cs"/>
          <w:rtl/>
        </w:rPr>
        <w:t xml:space="preserve">לנסות לשכוח ולזנוח את השיקולים הפוליטיים שלכם, </w:t>
      </w:r>
      <w:bookmarkStart w:id="77" w:name="_ETM_Q1_332979"/>
      <w:bookmarkStart w:id="78" w:name="_ETM_Q1_333039"/>
      <w:bookmarkEnd w:id="77"/>
      <w:bookmarkEnd w:id="78"/>
      <w:r w:rsidR="002C2DE2" w:rsidRPr="007A17B2">
        <w:rPr>
          <w:rFonts w:hint="cs"/>
          <w:rtl/>
        </w:rPr>
        <w:t>ו</w:t>
      </w:r>
      <w:r w:rsidRPr="007A17B2">
        <w:rPr>
          <w:rFonts w:hint="cs"/>
          <w:rtl/>
        </w:rPr>
        <w:t xml:space="preserve">להבין שמה </w:t>
      </w:r>
      <w:bookmarkStart w:id="79" w:name="_ETM_Q1_335314"/>
      <w:bookmarkEnd w:id="79"/>
      <w:r w:rsidRPr="007A17B2">
        <w:rPr>
          <w:rFonts w:hint="cs"/>
          <w:rtl/>
        </w:rPr>
        <w:t xml:space="preserve">שנדרש פה כרגע זה ניצחון </w:t>
      </w:r>
      <w:proofErr w:type="spellStart"/>
      <w:r w:rsidRPr="007A17B2">
        <w:rPr>
          <w:rFonts w:hint="cs"/>
          <w:rtl/>
        </w:rPr>
        <w:t>אמיתי</w:t>
      </w:r>
      <w:proofErr w:type="spellEnd"/>
      <w:r w:rsidRPr="007A17B2">
        <w:rPr>
          <w:rFonts w:hint="cs"/>
          <w:rtl/>
        </w:rPr>
        <w:t xml:space="preserve">, והניצחון </w:t>
      </w:r>
      <w:proofErr w:type="spellStart"/>
      <w:r w:rsidRPr="007A17B2">
        <w:rPr>
          <w:rFonts w:hint="cs"/>
          <w:rtl/>
        </w:rPr>
        <w:t>האמיתי</w:t>
      </w:r>
      <w:proofErr w:type="spellEnd"/>
      <w:r w:rsidRPr="007A17B2">
        <w:rPr>
          <w:rFonts w:hint="cs"/>
          <w:rtl/>
        </w:rPr>
        <w:t xml:space="preserve"> הוא רק </w:t>
      </w:r>
      <w:bookmarkStart w:id="80" w:name="_ETM_Q1_345743"/>
      <w:bookmarkEnd w:id="80"/>
      <w:r w:rsidRPr="007A17B2">
        <w:rPr>
          <w:rFonts w:hint="cs"/>
          <w:rtl/>
        </w:rPr>
        <w:t>כאשר כולם חוזרים. תודה רבה לכם.</w:t>
      </w:r>
    </w:p>
    <w:p w:rsidR="00107330" w:rsidRPr="007A17B2" w:rsidRDefault="00107330" w:rsidP="007D6FCA">
      <w:pPr>
        <w:rPr>
          <w:rtl/>
        </w:rPr>
      </w:pPr>
      <w:bookmarkStart w:id="81" w:name="_ETM_Q1_350991"/>
      <w:bookmarkStart w:id="82" w:name="_ETM_Q1_351056"/>
      <w:bookmarkEnd w:id="81"/>
      <w:bookmarkEnd w:id="82"/>
    </w:p>
    <w:p w:rsidR="00107330" w:rsidRPr="007A17B2" w:rsidRDefault="00107330" w:rsidP="00107330">
      <w:pPr>
        <w:pStyle w:val="af6"/>
        <w:keepNext/>
        <w:rPr>
          <w:rtl/>
        </w:rPr>
      </w:pPr>
      <w:bookmarkStart w:id="83" w:name="ET_yor_6157_8"/>
      <w:r w:rsidRPr="007A17B2">
        <w:rPr>
          <w:rStyle w:val="TagStyle"/>
          <w:rtl/>
        </w:rPr>
        <w:lastRenderedPageBreak/>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83"/>
    </w:p>
    <w:p w:rsidR="00107330" w:rsidRPr="007A17B2" w:rsidRDefault="00107330" w:rsidP="00107330">
      <w:pPr>
        <w:pStyle w:val="KeepWithNext"/>
        <w:rPr>
          <w:rtl/>
        </w:rPr>
      </w:pPr>
    </w:p>
    <w:p w:rsidR="00107330" w:rsidRPr="007A17B2" w:rsidRDefault="00107330" w:rsidP="002C2DE2">
      <w:pPr>
        <w:rPr>
          <w:rtl/>
        </w:rPr>
      </w:pPr>
      <w:bookmarkStart w:id="84" w:name="_ETM_Q1_352204"/>
      <w:bookmarkEnd w:id="84"/>
      <w:r w:rsidRPr="007A17B2">
        <w:rPr>
          <w:rFonts w:hint="cs"/>
          <w:rtl/>
        </w:rPr>
        <w:t>תודה. תודה</w:t>
      </w:r>
      <w:r w:rsidR="002C2DE2" w:rsidRPr="007A17B2">
        <w:rPr>
          <w:rFonts w:hint="cs"/>
          <w:rtl/>
        </w:rPr>
        <w:t xml:space="preserve"> רבה</w:t>
      </w:r>
      <w:r w:rsidRPr="007A17B2">
        <w:rPr>
          <w:rFonts w:hint="cs"/>
          <w:rtl/>
        </w:rPr>
        <w:t xml:space="preserve"> על הדברים. </w:t>
      </w:r>
      <w:r w:rsidR="002C2DE2" w:rsidRPr="007A17B2">
        <w:rPr>
          <w:rFonts w:hint="cs"/>
          <w:rtl/>
        </w:rPr>
        <w:t xml:space="preserve">כמו שאמרתי, </w:t>
      </w:r>
      <w:bookmarkStart w:id="85" w:name="_ETM_Q1_357000"/>
      <w:bookmarkEnd w:id="85"/>
      <w:r w:rsidRPr="007A17B2">
        <w:rPr>
          <w:rFonts w:hint="cs"/>
          <w:rtl/>
        </w:rPr>
        <w:t>נמצא</w:t>
      </w:r>
      <w:r w:rsidR="002C2DE2" w:rsidRPr="007A17B2">
        <w:rPr>
          <w:rFonts w:hint="cs"/>
          <w:rtl/>
        </w:rPr>
        <w:t>ות</w:t>
      </w:r>
      <w:r w:rsidRPr="007A17B2">
        <w:rPr>
          <w:rFonts w:hint="cs"/>
          <w:rtl/>
        </w:rPr>
        <w:t xml:space="preserve"> </w:t>
      </w:r>
      <w:bookmarkStart w:id="86" w:name="_ETM_Q1_357149"/>
      <w:bookmarkEnd w:id="86"/>
      <w:r w:rsidRPr="007A17B2">
        <w:rPr>
          <w:rFonts w:hint="cs"/>
          <w:rtl/>
        </w:rPr>
        <w:t xml:space="preserve">מולנו גם הצעה להארכת תקופת הוראת השעה של החוק, ובמקביל </w:t>
      </w:r>
      <w:bookmarkStart w:id="87" w:name="_ETM_Q1_368951"/>
      <w:bookmarkEnd w:id="87"/>
      <w:r w:rsidRPr="007A17B2">
        <w:rPr>
          <w:rFonts w:hint="cs"/>
          <w:rtl/>
        </w:rPr>
        <w:t xml:space="preserve">אליה </w:t>
      </w:r>
      <w:r w:rsidR="002C2DE2" w:rsidRPr="007A17B2">
        <w:rPr>
          <w:rFonts w:hint="cs"/>
          <w:rtl/>
        </w:rPr>
        <w:t xml:space="preserve">גם </w:t>
      </w:r>
      <w:r w:rsidRPr="007A17B2">
        <w:rPr>
          <w:rFonts w:hint="cs"/>
          <w:rtl/>
        </w:rPr>
        <w:t xml:space="preserve">הארכת התקופה ל-28 יום. אלמלא אנחנו מאריכים היום </w:t>
      </w:r>
      <w:r w:rsidR="002C2DE2" w:rsidRPr="007A17B2">
        <w:rPr>
          <w:rFonts w:hint="cs"/>
          <w:rtl/>
        </w:rPr>
        <w:t>את הוראת השעה, החוק אמור לפקוע. מתי?</w:t>
      </w:r>
    </w:p>
    <w:p w:rsidR="00107330" w:rsidRPr="007A17B2" w:rsidRDefault="00107330" w:rsidP="00107330">
      <w:pPr>
        <w:rPr>
          <w:rtl/>
        </w:rPr>
      </w:pPr>
      <w:bookmarkStart w:id="88" w:name="_ETM_Q1_379745"/>
      <w:bookmarkStart w:id="89" w:name="_ETM_Q1_379820"/>
      <w:bookmarkStart w:id="90" w:name="_ETM_Q1_380760"/>
      <w:bookmarkEnd w:id="88"/>
      <w:bookmarkEnd w:id="89"/>
      <w:bookmarkEnd w:id="90"/>
    </w:p>
    <w:p w:rsidR="00107330" w:rsidRPr="007A17B2" w:rsidRDefault="00107330" w:rsidP="00107330">
      <w:pPr>
        <w:pStyle w:val="af9"/>
        <w:keepNext/>
        <w:rPr>
          <w:rtl/>
        </w:rPr>
      </w:pPr>
      <w:bookmarkStart w:id="91" w:name="ET_guest_נילי_פינקלשטיין_9"/>
      <w:r w:rsidRPr="007A17B2">
        <w:rPr>
          <w:rStyle w:val="TagStyle"/>
          <w:rtl/>
        </w:rPr>
        <w:t xml:space="preserve"> &lt;&lt; אורח &gt;&gt; </w:t>
      </w:r>
      <w:r w:rsidRPr="007A17B2">
        <w:rPr>
          <w:rtl/>
        </w:rPr>
        <w:t>נילי פינקלשטיין:</w:t>
      </w:r>
      <w:r w:rsidRPr="007A17B2">
        <w:rPr>
          <w:rStyle w:val="TagStyle"/>
          <w:rtl/>
        </w:rPr>
        <w:t xml:space="preserve"> &lt;&lt; אורח &gt;&gt;</w:t>
      </w:r>
      <w:r w:rsidRPr="007A17B2">
        <w:rPr>
          <w:rtl/>
        </w:rPr>
        <w:t xml:space="preserve">   </w:t>
      </w:r>
      <w:bookmarkEnd w:id="91"/>
    </w:p>
    <w:p w:rsidR="00107330" w:rsidRPr="007A17B2" w:rsidRDefault="00107330" w:rsidP="00107330">
      <w:pPr>
        <w:pStyle w:val="KeepWithNext"/>
        <w:rPr>
          <w:rtl/>
        </w:rPr>
      </w:pPr>
    </w:p>
    <w:p w:rsidR="00107330" w:rsidRPr="007A17B2" w:rsidRDefault="00107330" w:rsidP="00107330">
      <w:pPr>
        <w:rPr>
          <w:rtl/>
        </w:rPr>
      </w:pPr>
      <w:bookmarkStart w:id="92" w:name="_ETM_Q1_381245"/>
      <w:bookmarkStart w:id="93" w:name="_ETM_Q1_381285"/>
      <w:bookmarkEnd w:id="92"/>
      <w:bookmarkEnd w:id="93"/>
      <w:r w:rsidRPr="007A17B2">
        <w:rPr>
          <w:rFonts w:hint="cs"/>
          <w:rtl/>
        </w:rPr>
        <w:t xml:space="preserve">ב-18 </w:t>
      </w:r>
      <w:bookmarkStart w:id="94" w:name="_ETM_Q1_382240"/>
      <w:bookmarkEnd w:id="94"/>
      <w:r w:rsidRPr="007A17B2">
        <w:rPr>
          <w:rFonts w:hint="cs"/>
          <w:rtl/>
        </w:rPr>
        <w:t>לחודש.</w:t>
      </w:r>
    </w:p>
    <w:p w:rsidR="00107330" w:rsidRPr="007A17B2" w:rsidRDefault="00107330" w:rsidP="00107330">
      <w:pPr>
        <w:rPr>
          <w:rtl/>
        </w:rPr>
      </w:pPr>
      <w:bookmarkStart w:id="95" w:name="_ETM_Q1_383355"/>
      <w:bookmarkStart w:id="96" w:name="_ETM_Q1_383415"/>
      <w:bookmarkEnd w:id="95"/>
      <w:bookmarkEnd w:id="96"/>
    </w:p>
    <w:p w:rsidR="00107330" w:rsidRPr="007A17B2" w:rsidRDefault="00107330" w:rsidP="00107330">
      <w:pPr>
        <w:pStyle w:val="af6"/>
        <w:keepNext/>
        <w:rPr>
          <w:rtl/>
        </w:rPr>
      </w:pPr>
      <w:bookmarkStart w:id="97" w:name="ET_yor_6157_10"/>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97"/>
    </w:p>
    <w:p w:rsidR="00107330" w:rsidRPr="007A17B2" w:rsidRDefault="00107330" w:rsidP="00107330">
      <w:pPr>
        <w:pStyle w:val="KeepWithNext"/>
        <w:rPr>
          <w:rtl/>
        </w:rPr>
      </w:pPr>
    </w:p>
    <w:p w:rsidR="00107330" w:rsidRPr="007A17B2" w:rsidRDefault="00107330" w:rsidP="002C2DE2">
      <w:pPr>
        <w:rPr>
          <w:rtl/>
        </w:rPr>
      </w:pPr>
      <w:bookmarkStart w:id="98" w:name="_ETM_Q1_384058"/>
      <w:bookmarkEnd w:id="98"/>
      <w:r w:rsidRPr="007A17B2">
        <w:rPr>
          <w:rFonts w:hint="cs"/>
          <w:rtl/>
        </w:rPr>
        <w:t>ב-18 לחודש הזה. מדובר בבקשה מטעם משרד המשפטים.</w:t>
      </w:r>
      <w:bookmarkStart w:id="99" w:name="_ETM_Q1_393632"/>
      <w:bookmarkEnd w:id="99"/>
    </w:p>
    <w:p w:rsidR="00107330" w:rsidRPr="007A17B2" w:rsidRDefault="00107330" w:rsidP="00107330">
      <w:pPr>
        <w:rPr>
          <w:rtl/>
        </w:rPr>
      </w:pPr>
      <w:bookmarkStart w:id="100" w:name="_ETM_Q1_398059"/>
      <w:bookmarkStart w:id="101" w:name="_ETM_Q1_398124"/>
      <w:bookmarkStart w:id="102" w:name="_ETM_Q1_399424"/>
      <w:bookmarkEnd w:id="100"/>
      <w:bookmarkEnd w:id="101"/>
      <w:bookmarkEnd w:id="102"/>
    </w:p>
    <w:p w:rsidR="00107330" w:rsidRPr="007A17B2" w:rsidRDefault="00107330" w:rsidP="00107330">
      <w:pPr>
        <w:pStyle w:val="af9"/>
        <w:keepNext/>
        <w:rPr>
          <w:rtl/>
        </w:rPr>
      </w:pPr>
      <w:bookmarkStart w:id="103" w:name="ET_guest_633659_11"/>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103"/>
    </w:p>
    <w:p w:rsidR="00107330" w:rsidRPr="007A17B2" w:rsidRDefault="00107330" w:rsidP="00107330">
      <w:pPr>
        <w:pStyle w:val="KeepWithNext"/>
        <w:rPr>
          <w:rtl/>
        </w:rPr>
      </w:pPr>
    </w:p>
    <w:p w:rsidR="00236B5D" w:rsidRPr="007A17B2" w:rsidRDefault="005620F4" w:rsidP="00236B5D">
      <w:pPr>
        <w:rPr>
          <w:rtl/>
        </w:rPr>
      </w:pPr>
      <w:bookmarkStart w:id="104" w:name="_ETM_Q1_399864"/>
      <w:bookmarkStart w:id="105" w:name="_ETM_Q1_399894"/>
      <w:bookmarkEnd w:id="104"/>
      <w:bookmarkEnd w:id="105"/>
      <w:r w:rsidRPr="007A17B2">
        <w:rPr>
          <w:rFonts w:hint="cs"/>
          <w:rtl/>
        </w:rPr>
        <w:t xml:space="preserve">בוקר טוב, </w:t>
      </w:r>
      <w:r w:rsidR="00107330" w:rsidRPr="007A17B2">
        <w:rPr>
          <w:rFonts w:hint="cs"/>
          <w:rtl/>
        </w:rPr>
        <w:t xml:space="preserve">כמו שאמר יושב-ראש הוועדה, </w:t>
      </w:r>
      <w:r w:rsidRPr="007A17B2">
        <w:rPr>
          <w:rFonts w:hint="cs"/>
          <w:rtl/>
        </w:rPr>
        <w:t xml:space="preserve">אנחנו עוסקים היום קודם כול בהארכת הוראת השעה בעניין חוק </w:t>
      </w:r>
      <w:bookmarkStart w:id="106" w:name="_ETM_Q1_402000"/>
      <w:bookmarkStart w:id="107" w:name="ET_subject_643703_112"/>
      <w:bookmarkEnd w:id="106"/>
      <w:r w:rsidR="00236B5D" w:rsidRPr="007A17B2">
        <w:rPr>
          <w:rtl/>
        </w:rPr>
        <w:t>קיום דיונים בהיוועדות חזותית בהשתתפות עצורים, אסירים וכלואים (הוראת שעה – חרבות ברזל)</w:t>
      </w:r>
      <w:r w:rsidR="00236B5D" w:rsidRPr="007A17B2">
        <w:rPr>
          <w:rFonts w:hint="cs"/>
          <w:rtl/>
        </w:rPr>
        <w:t xml:space="preserve">. </w:t>
      </w:r>
      <w:bookmarkStart w:id="108" w:name="_ETM_Q1_411000"/>
      <w:bookmarkEnd w:id="108"/>
      <w:r w:rsidR="00236B5D" w:rsidRPr="007A17B2">
        <w:rPr>
          <w:rFonts w:hint="cs"/>
          <w:rtl/>
        </w:rPr>
        <w:t xml:space="preserve">הוראת השעה נחקקה </w:t>
      </w:r>
      <w:bookmarkStart w:id="109" w:name="_ETM_Q1_404000"/>
      <w:bookmarkStart w:id="110" w:name="_ETM_Q1_410603"/>
      <w:bookmarkEnd w:id="107"/>
      <w:bookmarkEnd w:id="109"/>
      <w:bookmarkEnd w:id="110"/>
      <w:r w:rsidR="00107330" w:rsidRPr="007A17B2">
        <w:rPr>
          <w:rFonts w:hint="cs"/>
          <w:rtl/>
        </w:rPr>
        <w:t>בדצמבר 2023</w:t>
      </w:r>
      <w:r w:rsidR="00236B5D" w:rsidRPr="007A17B2">
        <w:rPr>
          <w:rFonts w:hint="cs"/>
          <w:rtl/>
        </w:rPr>
        <w:t xml:space="preserve"> אחרי תקנות שעת חירום.</w:t>
      </w:r>
    </w:p>
    <w:p w:rsidR="00236B5D" w:rsidRPr="007A17B2" w:rsidRDefault="00236B5D" w:rsidP="00236B5D">
      <w:pPr>
        <w:rPr>
          <w:rtl/>
        </w:rPr>
      </w:pPr>
    </w:p>
    <w:p w:rsidR="00107330" w:rsidRPr="007A17B2" w:rsidRDefault="00236B5D" w:rsidP="00236B5D">
      <w:pPr>
        <w:rPr>
          <w:rtl/>
        </w:rPr>
      </w:pPr>
      <w:bookmarkStart w:id="111" w:name="_ETM_Q1_420000"/>
      <w:bookmarkEnd w:id="111"/>
      <w:r w:rsidRPr="007A17B2">
        <w:rPr>
          <w:rFonts w:hint="cs"/>
          <w:rtl/>
        </w:rPr>
        <w:t xml:space="preserve">יש בה </w:t>
      </w:r>
      <w:bookmarkStart w:id="112" w:name="_ETM_Q1_419000"/>
      <w:bookmarkEnd w:id="112"/>
      <w:r w:rsidRPr="007A17B2">
        <w:rPr>
          <w:rFonts w:hint="cs"/>
          <w:rtl/>
        </w:rPr>
        <w:t xml:space="preserve">שלושה סוגים של הוראות: יש אפשרות למה שקרוי "הכרזה על </w:t>
      </w:r>
      <w:bookmarkStart w:id="113" w:name="_ETM_Q1_423000"/>
      <w:bookmarkEnd w:id="113"/>
      <w:r w:rsidRPr="007A17B2">
        <w:rPr>
          <w:rFonts w:hint="cs"/>
          <w:rtl/>
        </w:rPr>
        <w:t xml:space="preserve">הגבלה מלאה", שזו הכרזה שמאפשרת לקיים את כל הדיונים שהתקיימו </w:t>
      </w:r>
      <w:bookmarkStart w:id="114" w:name="_ETM_Q1_430000"/>
      <w:bookmarkEnd w:id="114"/>
      <w:r w:rsidRPr="007A17B2">
        <w:rPr>
          <w:rFonts w:hint="cs"/>
          <w:rtl/>
        </w:rPr>
        <w:t xml:space="preserve">באותה עת במתקפה גדולה של טילים, אם אי-אפשר לקיים את </w:t>
      </w:r>
      <w:bookmarkStart w:id="115" w:name="_ETM_Q1_434000"/>
      <w:bookmarkEnd w:id="115"/>
      <w:r w:rsidRPr="007A17B2">
        <w:rPr>
          <w:rFonts w:hint="cs"/>
          <w:rtl/>
        </w:rPr>
        <w:t xml:space="preserve">הדיונים בצורה פיזית ומפחדים ורוצים להגן על שלומם של העצורים </w:t>
      </w:r>
      <w:bookmarkStart w:id="116" w:name="_ETM_Q1_442000"/>
      <w:bookmarkEnd w:id="116"/>
      <w:r w:rsidRPr="007A17B2">
        <w:rPr>
          <w:rFonts w:hint="cs"/>
          <w:rtl/>
        </w:rPr>
        <w:t xml:space="preserve">והאסירים, ולכן אז הדיונים יתקיימו בהיוועדות חזותית לגביהם. ההכרזה הזאת </w:t>
      </w:r>
      <w:bookmarkStart w:id="117" w:name="_ETM_Q1_447000"/>
      <w:bookmarkEnd w:id="117"/>
      <w:r w:rsidRPr="007A17B2">
        <w:rPr>
          <w:rFonts w:hint="cs"/>
          <w:rtl/>
        </w:rPr>
        <w:t>אף פעם לא הופעלה מאז חקיקת הוראת השעה.</w:t>
      </w:r>
    </w:p>
    <w:p w:rsidR="00236B5D" w:rsidRPr="007A17B2" w:rsidRDefault="00236B5D" w:rsidP="00236B5D">
      <w:pPr>
        <w:rPr>
          <w:rtl/>
        </w:rPr>
      </w:pPr>
    </w:p>
    <w:p w:rsidR="00236B5D" w:rsidRPr="007A17B2" w:rsidRDefault="00236B5D" w:rsidP="00236B5D">
      <w:pPr>
        <w:rPr>
          <w:rtl/>
        </w:rPr>
      </w:pPr>
      <w:bookmarkStart w:id="118" w:name="_ETM_Q1_449000"/>
      <w:bookmarkEnd w:id="118"/>
      <w:r w:rsidRPr="007A17B2">
        <w:rPr>
          <w:rFonts w:hint="cs"/>
          <w:rtl/>
        </w:rPr>
        <w:t xml:space="preserve">הסדר נוסף שיש </w:t>
      </w:r>
      <w:bookmarkStart w:id="119" w:name="_ETM_Q1_452000"/>
      <w:bookmarkEnd w:id="119"/>
      <w:r w:rsidRPr="007A17B2">
        <w:rPr>
          <w:rFonts w:hint="cs"/>
          <w:rtl/>
        </w:rPr>
        <w:t>בהוראת השעה הוא האפשרות להכריז על מה שקרוי "הגבלה ביטחונית</w:t>
      </w:r>
      <w:bookmarkStart w:id="120" w:name="_ETM_Q1_456000"/>
      <w:bookmarkEnd w:id="120"/>
      <w:r w:rsidRPr="007A17B2">
        <w:rPr>
          <w:rFonts w:hint="cs"/>
          <w:rtl/>
        </w:rPr>
        <w:t xml:space="preserve">". בתוך הוראת השעה אותה הכרזה כן קיימת </w:t>
      </w:r>
      <w:bookmarkStart w:id="121" w:name="_ETM_Q1_417659"/>
      <w:bookmarkStart w:id="122" w:name="_ETM_Q1_417724"/>
      <w:bookmarkEnd w:id="121"/>
      <w:bookmarkEnd w:id="122"/>
      <w:r w:rsidR="00400822" w:rsidRPr="007A17B2">
        <w:rPr>
          <w:rFonts w:hint="cs"/>
          <w:rtl/>
        </w:rPr>
        <w:t>ומוארכת ברצף</w:t>
      </w:r>
      <w:r w:rsidRPr="007A17B2">
        <w:rPr>
          <w:rFonts w:hint="cs"/>
          <w:rtl/>
        </w:rPr>
        <w:t xml:space="preserve"> </w:t>
      </w:r>
      <w:bookmarkStart w:id="123" w:name="_ETM_Q1_462000"/>
      <w:bookmarkEnd w:id="123"/>
      <w:r w:rsidRPr="007A17B2">
        <w:rPr>
          <w:rFonts w:hint="cs"/>
          <w:rtl/>
        </w:rPr>
        <w:t xml:space="preserve">מאז חקיקת הוראת השעה. </w:t>
      </w:r>
      <w:bookmarkStart w:id="124" w:name="_ETM_Q1_466162"/>
      <w:bookmarkStart w:id="125" w:name="_ETM_Q1_466227"/>
      <w:bookmarkEnd w:id="124"/>
      <w:bookmarkEnd w:id="125"/>
      <w:r w:rsidR="00400822" w:rsidRPr="007A17B2">
        <w:rPr>
          <w:rFonts w:hint="cs"/>
          <w:rtl/>
        </w:rPr>
        <w:t xml:space="preserve">מדובר </w:t>
      </w:r>
      <w:bookmarkStart w:id="126" w:name="_ETM_Q1_467411"/>
      <w:bookmarkEnd w:id="126"/>
      <w:r w:rsidRPr="007A17B2">
        <w:rPr>
          <w:rFonts w:hint="cs"/>
          <w:rtl/>
        </w:rPr>
        <w:t>ב</w:t>
      </w:r>
      <w:r w:rsidR="00400822" w:rsidRPr="007A17B2">
        <w:rPr>
          <w:rFonts w:hint="cs"/>
          <w:rtl/>
        </w:rPr>
        <w:t xml:space="preserve">אפשרות </w:t>
      </w:r>
      <w:r w:rsidRPr="007A17B2">
        <w:rPr>
          <w:rFonts w:hint="cs"/>
          <w:rtl/>
        </w:rPr>
        <w:t xml:space="preserve">לקיים את הדיונים בהיוועדות חזותית לגבי </w:t>
      </w:r>
      <w:bookmarkStart w:id="127" w:name="_ETM_Q1_470000"/>
      <w:bookmarkEnd w:id="127"/>
      <w:r w:rsidRPr="007A17B2">
        <w:rPr>
          <w:rFonts w:hint="cs"/>
          <w:rtl/>
        </w:rPr>
        <w:t xml:space="preserve">עצורים, אסירים וכלואים, שהם מוגדרים כעצורים ביטחוניים, </w:t>
      </w:r>
      <w:bookmarkStart w:id="128" w:name="_ETM_Q1_472986"/>
      <w:bookmarkStart w:id="129" w:name="_ETM_Q1_473081"/>
      <w:bookmarkEnd w:id="128"/>
      <w:bookmarkEnd w:id="129"/>
      <w:r w:rsidR="00400822" w:rsidRPr="007A17B2">
        <w:rPr>
          <w:rFonts w:hint="cs"/>
          <w:rtl/>
        </w:rPr>
        <w:t xml:space="preserve">לפי ההגדרות של החוק, ונדבר על זה יותר בהרחבה </w:t>
      </w:r>
      <w:bookmarkStart w:id="130" w:name="_ETM_Q1_479876"/>
      <w:bookmarkEnd w:id="130"/>
      <w:r w:rsidR="00400822" w:rsidRPr="007A17B2">
        <w:rPr>
          <w:rFonts w:hint="cs"/>
          <w:rtl/>
        </w:rPr>
        <w:t>בחלק</w:t>
      </w:r>
      <w:r w:rsidRPr="007A17B2">
        <w:rPr>
          <w:rFonts w:hint="cs"/>
          <w:rtl/>
        </w:rPr>
        <w:t xml:space="preserve"> השני של </w:t>
      </w:r>
      <w:bookmarkStart w:id="131" w:name="_ETM_Q1_480000"/>
      <w:bookmarkEnd w:id="131"/>
      <w:r w:rsidRPr="007A17B2">
        <w:rPr>
          <w:rFonts w:hint="cs"/>
          <w:rtl/>
        </w:rPr>
        <w:t xml:space="preserve">הדיון, כששר המשפטים והשר לביטחון לאומי באים שוב בבקשה לאשר </w:t>
      </w:r>
      <w:bookmarkStart w:id="132" w:name="_ETM_Q1_486000"/>
      <w:bookmarkEnd w:id="132"/>
      <w:r w:rsidRPr="007A17B2">
        <w:rPr>
          <w:rFonts w:hint="cs"/>
          <w:rtl/>
        </w:rPr>
        <w:t>בוועדת החוקה את אותה הכרזה.</w:t>
      </w:r>
    </w:p>
    <w:p w:rsidR="00236B5D" w:rsidRPr="007A17B2" w:rsidRDefault="00236B5D" w:rsidP="00236B5D">
      <w:pPr>
        <w:rPr>
          <w:rtl/>
        </w:rPr>
      </w:pPr>
    </w:p>
    <w:p w:rsidR="00400822" w:rsidRPr="007A17B2" w:rsidRDefault="00400822" w:rsidP="00236B5D">
      <w:pPr>
        <w:rPr>
          <w:rtl/>
        </w:rPr>
      </w:pPr>
      <w:bookmarkStart w:id="133" w:name="_ETM_Q1_488000"/>
      <w:bookmarkStart w:id="134" w:name="_ETM_Q1_481292"/>
      <w:bookmarkStart w:id="135" w:name="_ETM_Q1_481367"/>
      <w:bookmarkStart w:id="136" w:name="_ETM_Q1_488227"/>
      <w:bookmarkStart w:id="137" w:name="_ETM_Q1_488322"/>
      <w:bookmarkEnd w:id="133"/>
      <w:bookmarkEnd w:id="134"/>
      <w:bookmarkEnd w:id="135"/>
      <w:bookmarkEnd w:id="136"/>
      <w:bookmarkEnd w:id="137"/>
      <w:r w:rsidRPr="007A17B2">
        <w:rPr>
          <w:rFonts w:hint="cs"/>
          <w:rtl/>
        </w:rPr>
        <w:t xml:space="preserve">ההסדר הנוסף שנמצא </w:t>
      </w:r>
      <w:bookmarkStart w:id="138" w:name="_ETM_Q1_491146"/>
      <w:bookmarkEnd w:id="138"/>
      <w:r w:rsidR="00236B5D" w:rsidRPr="007A17B2">
        <w:rPr>
          <w:rFonts w:hint="cs"/>
          <w:rtl/>
        </w:rPr>
        <w:t xml:space="preserve">בהוראת השעה הוא לגבי קיום </w:t>
      </w:r>
      <w:bookmarkStart w:id="139" w:name="_ETM_Q1_495000"/>
      <w:bookmarkEnd w:id="139"/>
      <w:r w:rsidR="00236B5D" w:rsidRPr="007A17B2">
        <w:rPr>
          <w:rFonts w:hint="cs"/>
          <w:rtl/>
        </w:rPr>
        <w:t xml:space="preserve">הדיונים בהיוועדות חזותית של מי </w:t>
      </w:r>
      <w:bookmarkStart w:id="140" w:name="_ETM_Q1_495701"/>
      <w:bookmarkStart w:id="141" w:name="_ETM_Q1_495761"/>
      <w:bookmarkEnd w:id="140"/>
      <w:bookmarkEnd w:id="141"/>
      <w:r w:rsidRPr="007A17B2">
        <w:rPr>
          <w:rFonts w:hint="cs"/>
          <w:rtl/>
        </w:rPr>
        <w:t xml:space="preserve">שמוחזק לפי החוק </w:t>
      </w:r>
      <w:r w:rsidR="00236B5D" w:rsidRPr="007A17B2">
        <w:rPr>
          <w:rFonts w:hint="cs"/>
          <w:rtl/>
        </w:rPr>
        <w:t>ל</w:t>
      </w:r>
      <w:r w:rsidRPr="007A17B2">
        <w:rPr>
          <w:rFonts w:hint="cs"/>
          <w:rtl/>
        </w:rPr>
        <w:t>הארכ</w:t>
      </w:r>
      <w:r w:rsidR="00360395" w:rsidRPr="007A17B2">
        <w:rPr>
          <w:rFonts w:hint="cs"/>
          <w:rtl/>
        </w:rPr>
        <w:t>ת</w:t>
      </w:r>
      <w:r w:rsidRPr="007A17B2">
        <w:rPr>
          <w:rFonts w:hint="cs"/>
          <w:rtl/>
        </w:rPr>
        <w:t xml:space="preserve"> תקנות שעת חירום, </w:t>
      </w:r>
      <w:bookmarkStart w:id="142" w:name="_ETM_Q1_503708"/>
      <w:bookmarkEnd w:id="142"/>
      <w:r w:rsidRPr="007A17B2">
        <w:rPr>
          <w:rFonts w:hint="cs"/>
          <w:rtl/>
        </w:rPr>
        <w:t>כלומר, ה</w:t>
      </w:r>
      <w:r w:rsidR="00236B5D" w:rsidRPr="007A17B2">
        <w:rPr>
          <w:rFonts w:hint="cs"/>
          <w:rtl/>
        </w:rPr>
        <w:t>מחבלים מה-7 באוקטובר.</w:t>
      </w:r>
    </w:p>
    <w:p w:rsidR="00236B5D" w:rsidRPr="007A17B2" w:rsidRDefault="00236B5D" w:rsidP="00236B5D">
      <w:pPr>
        <w:rPr>
          <w:rtl/>
        </w:rPr>
      </w:pPr>
      <w:bookmarkStart w:id="143" w:name="_ETM_Q1_507000"/>
      <w:bookmarkEnd w:id="143"/>
    </w:p>
    <w:p w:rsidR="00400822" w:rsidRPr="007A17B2" w:rsidRDefault="00400822" w:rsidP="00236B5D">
      <w:pPr>
        <w:rPr>
          <w:rtl/>
        </w:rPr>
      </w:pPr>
      <w:bookmarkStart w:id="144" w:name="_ETM_Q1_506358"/>
      <w:bookmarkStart w:id="145" w:name="_ETM_Q1_506422"/>
      <w:bookmarkEnd w:id="144"/>
      <w:bookmarkEnd w:id="145"/>
      <w:r w:rsidRPr="007A17B2">
        <w:rPr>
          <w:rFonts w:hint="cs"/>
          <w:rtl/>
        </w:rPr>
        <w:t>יש גם הסדר בעניין הוראת השעה של ה-</w:t>
      </w:r>
      <w:r w:rsidRPr="007A17B2">
        <w:rPr>
          <w:rFonts w:hint="cs"/>
        </w:rPr>
        <w:t>VC</w:t>
      </w:r>
      <w:r w:rsidRPr="007A17B2">
        <w:rPr>
          <w:rFonts w:hint="cs"/>
          <w:rtl/>
        </w:rPr>
        <w:t xml:space="preserve"> בשגרה. </w:t>
      </w:r>
      <w:bookmarkStart w:id="146" w:name="_ETM_Q1_515797"/>
      <w:bookmarkEnd w:id="146"/>
      <w:r w:rsidR="00236B5D" w:rsidRPr="007A17B2">
        <w:rPr>
          <w:rFonts w:hint="cs"/>
          <w:rtl/>
        </w:rPr>
        <w:t xml:space="preserve">ההיוועדות החזותית כולה, </w:t>
      </w:r>
      <w:bookmarkStart w:id="147" w:name="_ETM_Q1_515000"/>
      <w:bookmarkEnd w:id="147"/>
      <w:r w:rsidR="00236B5D" w:rsidRPr="007A17B2">
        <w:rPr>
          <w:rFonts w:hint="cs"/>
          <w:rtl/>
        </w:rPr>
        <w:t xml:space="preserve">לא קשורה למצב החירום, </w:t>
      </w:r>
      <w:r w:rsidRPr="007A17B2">
        <w:rPr>
          <w:rFonts w:hint="cs"/>
          <w:rtl/>
        </w:rPr>
        <w:t xml:space="preserve">הייתה אמורה לפקוע כאשר חוקקנו את החוק, </w:t>
      </w:r>
      <w:r w:rsidR="00236B5D" w:rsidRPr="007A17B2">
        <w:rPr>
          <w:rFonts w:hint="cs"/>
          <w:rtl/>
        </w:rPr>
        <w:t xml:space="preserve">ולכן היא מוארכת כרגע גם בתוך </w:t>
      </w:r>
      <w:bookmarkStart w:id="148" w:name="_ETM_Q1_522000"/>
      <w:bookmarkEnd w:id="148"/>
      <w:r w:rsidR="00236B5D" w:rsidRPr="007A17B2">
        <w:rPr>
          <w:rFonts w:hint="cs"/>
          <w:rtl/>
        </w:rPr>
        <w:t xml:space="preserve">החוק הזה, למרות </w:t>
      </w:r>
      <w:r w:rsidRPr="007A17B2">
        <w:rPr>
          <w:rFonts w:hint="cs"/>
          <w:rtl/>
        </w:rPr>
        <w:t xml:space="preserve">שזה לא </w:t>
      </w:r>
      <w:bookmarkStart w:id="149" w:name="_ETM_Q1_523314"/>
      <w:bookmarkEnd w:id="149"/>
      <w:r w:rsidRPr="007A17B2">
        <w:rPr>
          <w:rFonts w:hint="cs"/>
          <w:rtl/>
        </w:rPr>
        <w:t xml:space="preserve">באמת קשור לנושא המהותי של הוראת השעה שנועדה להתמודד עם </w:t>
      </w:r>
      <w:bookmarkStart w:id="150" w:name="_ETM_Q1_531066"/>
      <w:bookmarkEnd w:id="150"/>
      <w:r w:rsidRPr="007A17B2">
        <w:rPr>
          <w:rFonts w:hint="cs"/>
          <w:rtl/>
        </w:rPr>
        <w:t>מצבי חירום.</w:t>
      </w:r>
    </w:p>
    <w:p w:rsidR="00400822" w:rsidRPr="007A17B2" w:rsidRDefault="00400822" w:rsidP="00107330">
      <w:pPr>
        <w:rPr>
          <w:rtl/>
        </w:rPr>
      </w:pPr>
      <w:bookmarkStart w:id="151" w:name="_ETM_Q1_533011"/>
      <w:bookmarkStart w:id="152" w:name="_ETM_Q1_533074"/>
      <w:bookmarkEnd w:id="151"/>
      <w:bookmarkEnd w:id="152"/>
    </w:p>
    <w:p w:rsidR="00236B5D" w:rsidRPr="007A17B2" w:rsidRDefault="00400822" w:rsidP="00236B5D">
      <w:pPr>
        <w:rPr>
          <w:rtl/>
        </w:rPr>
      </w:pPr>
      <w:bookmarkStart w:id="153" w:name="_ETM_Q1_533194"/>
      <w:bookmarkStart w:id="154" w:name="_ETM_Q1_533244"/>
      <w:bookmarkEnd w:id="153"/>
      <w:bookmarkEnd w:id="154"/>
      <w:r w:rsidRPr="007A17B2">
        <w:rPr>
          <w:rFonts w:hint="cs"/>
          <w:rtl/>
        </w:rPr>
        <w:t>הסעיף האחרון של החוק, סעיף 38, קבע</w:t>
      </w:r>
      <w:r w:rsidR="00236B5D" w:rsidRPr="007A17B2">
        <w:rPr>
          <w:rFonts w:hint="cs"/>
          <w:rtl/>
        </w:rPr>
        <w:t xml:space="preserve"> שהחוק יעמוד בתוקפו לתקופה של ארבעה </w:t>
      </w:r>
      <w:bookmarkStart w:id="155" w:name="_ETM_Q1_538000"/>
      <w:bookmarkEnd w:id="155"/>
      <w:r w:rsidR="00236B5D" w:rsidRPr="007A17B2">
        <w:rPr>
          <w:rFonts w:hint="cs"/>
          <w:rtl/>
        </w:rPr>
        <w:t xml:space="preserve">חודשים או עד תום תקופת ההכרזה על מצב מיוחד בעורף, </w:t>
      </w:r>
      <w:bookmarkStart w:id="156" w:name="_ETM_Q1_543000"/>
      <w:bookmarkEnd w:id="156"/>
      <w:r w:rsidR="00236B5D" w:rsidRPr="007A17B2">
        <w:rPr>
          <w:rFonts w:hint="cs"/>
          <w:rtl/>
        </w:rPr>
        <w:t xml:space="preserve">לפי המוקדם </w:t>
      </w:r>
      <w:proofErr w:type="spellStart"/>
      <w:r w:rsidR="00236B5D" w:rsidRPr="007A17B2">
        <w:rPr>
          <w:rFonts w:hint="cs"/>
          <w:rtl/>
        </w:rPr>
        <w:t>מביניהם</w:t>
      </w:r>
      <w:proofErr w:type="spellEnd"/>
      <w:r w:rsidR="00236B5D" w:rsidRPr="007A17B2">
        <w:rPr>
          <w:rFonts w:hint="cs"/>
          <w:rtl/>
        </w:rPr>
        <w:t xml:space="preserve">, </w:t>
      </w:r>
      <w:bookmarkStart w:id="157" w:name="_ETM_Q1_541388"/>
      <w:bookmarkStart w:id="158" w:name="_ETM_Q1_541473"/>
      <w:bookmarkEnd w:id="157"/>
      <w:bookmarkEnd w:id="158"/>
      <w:r w:rsidRPr="007A17B2">
        <w:rPr>
          <w:rFonts w:hint="cs"/>
          <w:rtl/>
        </w:rPr>
        <w:t xml:space="preserve">עם אפשרות של </w:t>
      </w:r>
      <w:bookmarkStart w:id="159" w:name="_ETM_Q1_543966"/>
      <w:bookmarkEnd w:id="159"/>
      <w:r w:rsidRPr="007A17B2">
        <w:rPr>
          <w:rFonts w:hint="cs"/>
          <w:rtl/>
        </w:rPr>
        <w:t>שני השרים בצו</w:t>
      </w:r>
      <w:r w:rsidR="00236B5D" w:rsidRPr="007A17B2">
        <w:rPr>
          <w:rFonts w:hint="cs"/>
          <w:rtl/>
        </w:rPr>
        <w:t xml:space="preserve"> להאריך את הוראת השעה בכל פעם </w:t>
      </w:r>
      <w:bookmarkStart w:id="160" w:name="_ETM_Q1_547000"/>
      <w:bookmarkEnd w:id="160"/>
      <w:r w:rsidR="00236B5D" w:rsidRPr="007A17B2">
        <w:rPr>
          <w:rFonts w:hint="cs"/>
          <w:rtl/>
        </w:rPr>
        <w:t xml:space="preserve">בארבעה חודשים נוספים, </w:t>
      </w:r>
      <w:bookmarkStart w:id="161" w:name="_ETM_Q1_546453"/>
      <w:bookmarkStart w:id="162" w:name="_ETM_Q1_546503"/>
      <w:bookmarkEnd w:id="161"/>
      <w:bookmarkEnd w:id="162"/>
      <w:r w:rsidRPr="007A17B2">
        <w:rPr>
          <w:rFonts w:hint="cs"/>
          <w:rtl/>
        </w:rPr>
        <w:t xml:space="preserve">באישור של הוועדה. </w:t>
      </w:r>
    </w:p>
    <w:p w:rsidR="00236B5D" w:rsidRPr="007A17B2" w:rsidRDefault="00236B5D" w:rsidP="00236B5D">
      <w:pPr>
        <w:rPr>
          <w:rtl/>
        </w:rPr>
      </w:pPr>
    </w:p>
    <w:p w:rsidR="00400822" w:rsidRPr="007A17B2" w:rsidRDefault="00400822" w:rsidP="00236B5D">
      <w:pPr>
        <w:rPr>
          <w:rtl/>
        </w:rPr>
      </w:pPr>
      <w:bookmarkStart w:id="163" w:name="_ETM_Q1_551000"/>
      <w:bookmarkEnd w:id="163"/>
      <w:r w:rsidRPr="007A17B2">
        <w:rPr>
          <w:rFonts w:hint="cs"/>
          <w:rtl/>
        </w:rPr>
        <w:t>הוראת השעה כבר ה</w:t>
      </w:r>
      <w:r w:rsidR="00236B5D" w:rsidRPr="007A17B2">
        <w:rPr>
          <w:rFonts w:hint="cs"/>
          <w:rtl/>
        </w:rPr>
        <w:t>ו</w:t>
      </w:r>
      <w:r w:rsidRPr="007A17B2">
        <w:rPr>
          <w:rFonts w:hint="cs"/>
          <w:rtl/>
        </w:rPr>
        <w:t xml:space="preserve">ארכה פעם </w:t>
      </w:r>
      <w:bookmarkStart w:id="164" w:name="_ETM_Q1_554867"/>
      <w:bookmarkEnd w:id="164"/>
      <w:r w:rsidRPr="007A17B2">
        <w:rPr>
          <w:rFonts w:hint="cs"/>
          <w:rtl/>
        </w:rPr>
        <w:t>אחת באפריל</w:t>
      </w:r>
      <w:r w:rsidR="00236B5D" w:rsidRPr="007A17B2">
        <w:rPr>
          <w:rFonts w:hint="cs"/>
          <w:rtl/>
        </w:rPr>
        <w:t xml:space="preserve">. אנחנו באים עכשיו בבקשה להאריך פעם </w:t>
      </w:r>
      <w:bookmarkStart w:id="165" w:name="_ETM_Q1_557000"/>
      <w:bookmarkEnd w:id="165"/>
      <w:r w:rsidR="00236B5D" w:rsidRPr="007A17B2">
        <w:rPr>
          <w:rFonts w:hint="cs"/>
          <w:rtl/>
        </w:rPr>
        <w:t>נוספת.</w:t>
      </w:r>
    </w:p>
    <w:p w:rsidR="00400822" w:rsidRPr="007A17B2" w:rsidRDefault="00400822" w:rsidP="00107330">
      <w:pPr>
        <w:rPr>
          <w:rtl/>
        </w:rPr>
      </w:pPr>
      <w:bookmarkStart w:id="166" w:name="_ETM_Q1_556757"/>
      <w:bookmarkStart w:id="167" w:name="_ETM_Q1_556810"/>
      <w:bookmarkStart w:id="168" w:name="_ETM_Q1_558165"/>
      <w:bookmarkEnd w:id="166"/>
      <w:bookmarkEnd w:id="167"/>
      <w:bookmarkEnd w:id="168"/>
    </w:p>
    <w:p w:rsidR="00400822" w:rsidRPr="007A17B2" w:rsidRDefault="00400822" w:rsidP="00400822">
      <w:pPr>
        <w:pStyle w:val="a4"/>
        <w:keepNext/>
        <w:rPr>
          <w:rtl/>
        </w:rPr>
      </w:pPr>
      <w:bookmarkStart w:id="169" w:name="ET_speaker_6156_12"/>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169"/>
    </w:p>
    <w:p w:rsidR="00400822" w:rsidRPr="007A17B2" w:rsidRDefault="00400822" w:rsidP="00400822">
      <w:pPr>
        <w:pStyle w:val="KeepWithNext"/>
        <w:rPr>
          <w:rtl/>
        </w:rPr>
      </w:pPr>
    </w:p>
    <w:p w:rsidR="00400822" w:rsidRPr="007A17B2" w:rsidRDefault="00400822" w:rsidP="00236B5D">
      <w:pPr>
        <w:rPr>
          <w:rtl/>
        </w:rPr>
      </w:pPr>
      <w:bookmarkStart w:id="170" w:name="_ETM_Q1_558575"/>
      <w:bookmarkStart w:id="171" w:name="_ETM_Q1_558605"/>
      <w:bookmarkEnd w:id="170"/>
      <w:bookmarkEnd w:id="171"/>
      <w:r w:rsidRPr="007A17B2">
        <w:rPr>
          <w:rFonts w:hint="cs"/>
          <w:rtl/>
        </w:rPr>
        <w:t xml:space="preserve">עד ארבעה חודשים </w:t>
      </w:r>
      <w:r w:rsidR="00236B5D" w:rsidRPr="007A17B2">
        <w:rPr>
          <w:rFonts w:hint="cs"/>
          <w:rtl/>
        </w:rPr>
        <w:t>או בארבעה חודשים?</w:t>
      </w:r>
    </w:p>
    <w:p w:rsidR="00236B5D" w:rsidRPr="007A17B2" w:rsidRDefault="00236B5D" w:rsidP="00236B5D">
      <w:pPr>
        <w:rPr>
          <w:rtl/>
        </w:rPr>
      </w:pPr>
      <w:bookmarkStart w:id="172" w:name="_ETM_Q1_559000"/>
      <w:bookmarkEnd w:id="172"/>
    </w:p>
    <w:p w:rsidR="00236B5D" w:rsidRPr="007A17B2" w:rsidRDefault="00236B5D" w:rsidP="00236B5D">
      <w:pPr>
        <w:pStyle w:val="af9"/>
        <w:keepNext/>
        <w:rPr>
          <w:rtl/>
        </w:rPr>
      </w:pPr>
      <w:bookmarkStart w:id="173" w:name="ET_guest_633659_113"/>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173"/>
    </w:p>
    <w:p w:rsidR="00236B5D" w:rsidRPr="007A17B2" w:rsidRDefault="00236B5D" w:rsidP="00236B5D">
      <w:pPr>
        <w:pStyle w:val="KeepWithNext"/>
        <w:rPr>
          <w:rtl/>
        </w:rPr>
      </w:pPr>
    </w:p>
    <w:p w:rsidR="00236B5D" w:rsidRPr="007A17B2" w:rsidRDefault="00236B5D" w:rsidP="00236B5D">
      <w:pPr>
        <w:rPr>
          <w:rtl/>
        </w:rPr>
      </w:pPr>
      <w:bookmarkStart w:id="174" w:name="_ETM_Q1_558000"/>
      <w:bookmarkEnd w:id="174"/>
      <w:r w:rsidRPr="007A17B2">
        <w:rPr>
          <w:rFonts w:hint="cs"/>
          <w:rtl/>
        </w:rPr>
        <w:t>עד ארבעה חודשים, למיטב זיכרוני.</w:t>
      </w:r>
    </w:p>
    <w:p w:rsidR="00236B5D" w:rsidRPr="007A17B2" w:rsidRDefault="00236B5D" w:rsidP="00236B5D">
      <w:pPr>
        <w:rPr>
          <w:rtl/>
        </w:rPr>
      </w:pPr>
    </w:p>
    <w:p w:rsidR="00236B5D" w:rsidRPr="007A17B2" w:rsidRDefault="00236B5D" w:rsidP="00236B5D">
      <w:pPr>
        <w:pStyle w:val="af6"/>
        <w:keepNext/>
        <w:rPr>
          <w:rtl/>
        </w:rPr>
      </w:pPr>
      <w:bookmarkStart w:id="175" w:name="ET_yor_6157_114"/>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75"/>
    </w:p>
    <w:p w:rsidR="00236B5D" w:rsidRPr="007A17B2" w:rsidRDefault="00236B5D" w:rsidP="00236B5D">
      <w:pPr>
        <w:pStyle w:val="KeepWithNext"/>
        <w:rPr>
          <w:rtl/>
        </w:rPr>
      </w:pPr>
    </w:p>
    <w:p w:rsidR="00236B5D" w:rsidRPr="007A17B2" w:rsidRDefault="00236B5D" w:rsidP="00236B5D">
      <w:pPr>
        <w:rPr>
          <w:rtl/>
        </w:rPr>
      </w:pPr>
      <w:bookmarkStart w:id="176" w:name="_ETM_Q1_562000"/>
      <w:bookmarkEnd w:id="176"/>
      <w:r w:rsidRPr="007A17B2">
        <w:rPr>
          <w:rFonts w:hint="cs"/>
          <w:rtl/>
        </w:rPr>
        <w:t>תסלחו לי. אנחנו נצא להפסקה.</w:t>
      </w:r>
    </w:p>
    <w:p w:rsidR="00400822" w:rsidRPr="007A17B2" w:rsidRDefault="00400822" w:rsidP="00400822">
      <w:pPr>
        <w:rPr>
          <w:rtl/>
        </w:rPr>
      </w:pPr>
      <w:bookmarkStart w:id="177" w:name="_ETM_Q1_564466"/>
      <w:bookmarkStart w:id="178" w:name="_ETM_Q1_564526"/>
      <w:bookmarkEnd w:id="177"/>
      <w:bookmarkEnd w:id="178"/>
    </w:p>
    <w:p w:rsidR="00400822" w:rsidRPr="007A17B2" w:rsidRDefault="00400822" w:rsidP="00360395">
      <w:pPr>
        <w:pStyle w:val="afa"/>
        <w:keepNext/>
        <w:rPr>
          <w:rtl/>
        </w:rPr>
      </w:pPr>
      <w:bookmarkStart w:id="179" w:name="ET_meetingbreak_13"/>
      <w:r w:rsidRPr="007A17B2">
        <w:rPr>
          <w:rStyle w:val="TagStyle"/>
          <w:rtl/>
        </w:rPr>
        <w:lastRenderedPageBreak/>
        <w:t xml:space="preserve"> &lt;&lt; הפסקה &gt;&gt; </w:t>
      </w:r>
      <w:r w:rsidRPr="007A17B2">
        <w:rPr>
          <w:rtl/>
        </w:rPr>
        <w:t xml:space="preserve">(הישיבה נפסקה בשעה 09:14 </w:t>
      </w:r>
      <w:proofErr w:type="spellStart"/>
      <w:r w:rsidRPr="007A17B2">
        <w:rPr>
          <w:rtl/>
        </w:rPr>
        <w:t>ונתחדשה</w:t>
      </w:r>
      <w:proofErr w:type="spellEnd"/>
      <w:r w:rsidRPr="007A17B2">
        <w:rPr>
          <w:rtl/>
        </w:rPr>
        <w:t xml:space="preserve"> בשעה 09:</w:t>
      </w:r>
      <w:r w:rsidR="00360395" w:rsidRPr="007A17B2">
        <w:rPr>
          <w:rFonts w:hint="cs"/>
          <w:rtl/>
        </w:rPr>
        <w:t>33</w:t>
      </w:r>
      <w:r w:rsidRPr="007A17B2">
        <w:rPr>
          <w:rtl/>
        </w:rPr>
        <w:t>.)</w:t>
      </w:r>
      <w:r w:rsidRPr="007A17B2">
        <w:rPr>
          <w:rStyle w:val="TagStyle"/>
          <w:rtl/>
        </w:rPr>
        <w:t xml:space="preserve"> &lt;&lt; הפסקה &gt;&gt;</w:t>
      </w:r>
      <w:r w:rsidRPr="007A17B2">
        <w:rPr>
          <w:rtl/>
        </w:rPr>
        <w:t xml:space="preserve">   </w:t>
      </w:r>
      <w:bookmarkEnd w:id="179"/>
    </w:p>
    <w:p w:rsidR="00400822" w:rsidRPr="007A17B2" w:rsidRDefault="00400822" w:rsidP="00400822">
      <w:pPr>
        <w:rPr>
          <w:rtl/>
        </w:rPr>
      </w:pPr>
      <w:bookmarkStart w:id="180" w:name="_ETM_Q1_569059"/>
      <w:bookmarkEnd w:id="180"/>
    </w:p>
    <w:p w:rsidR="00360395" w:rsidRPr="007A17B2" w:rsidRDefault="00360395" w:rsidP="00360395">
      <w:pPr>
        <w:pStyle w:val="af6"/>
        <w:keepNext/>
        <w:rPr>
          <w:rtl/>
        </w:rPr>
      </w:pPr>
      <w:bookmarkStart w:id="181" w:name="ET_yor_6157_14"/>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81"/>
    </w:p>
    <w:p w:rsidR="00360395" w:rsidRPr="007A17B2" w:rsidRDefault="00360395" w:rsidP="00360395">
      <w:pPr>
        <w:pStyle w:val="KeepWithNext"/>
        <w:rPr>
          <w:rtl/>
        </w:rPr>
      </w:pPr>
    </w:p>
    <w:p w:rsidR="00360395" w:rsidRPr="007A17B2" w:rsidRDefault="0020174F" w:rsidP="00360395">
      <w:pPr>
        <w:rPr>
          <w:rtl/>
        </w:rPr>
      </w:pPr>
      <w:bookmarkStart w:id="182" w:name="_ETM_Q1_1729160"/>
      <w:bookmarkEnd w:id="182"/>
      <w:r w:rsidRPr="007A17B2">
        <w:rPr>
          <w:rFonts w:hint="cs"/>
          <w:rtl/>
        </w:rPr>
        <w:t>קטעתי אותך בסוף דברייך.</w:t>
      </w:r>
      <w:r w:rsidR="00F9245B" w:rsidRPr="007A17B2">
        <w:rPr>
          <w:rFonts w:hint="cs"/>
          <w:rtl/>
        </w:rPr>
        <w:t xml:space="preserve"> </w:t>
      </w:r>
      <w:bookmarkStart w:id="183" w:name="_ETM_Q1_1791000"/>
      <w:bookmarkEnd w:id="183"/>
      <w:r w:rsidR="00F9245B" w:rsidRPr="007A17B2">
        <w:rPr>
          <w:rFonts w:hint="cs"/>
          <w:rtl/>
        </w:rPr>
        <w:t>היה לך עוד משהו להוסיף על הצו הראשון?</w:t>
      </w:r>
    </w:p>
    <w:p w:rsidR="0020174F" w:rsidRPr="007A17B2" w:rsidRDefault="0020174F" w:rsidP="00360395">
      <w:pPr>
        <w:rPr>
          <w:rtl/>
        </w:rPr>
      </w:pPr>
      <w:bookmarkStart w:id="184" w:name="_ETM_Q1_1796082"/>
      <w:bookmarkStart w:id="185" w:name="_ETM_Q1_1796142"/>
      <w:bookmarkStart w:id="186" w:name="_ETM_Q1_1799527"/>
      <w:bookmarkEnd w:id="184"/>
      <w:bookmarkEnd w:id="185"/>
      <w:bookmarkEnd w:id="186"/>
    </w:p>
    <w:p w:rsidR="0020174F" w:rsidRPr="007A17B2" w:rsidRDefault="0020174F" w:rsidP="0020174F">
      <w:pPr>
        <w:pStyle w:val="af9"/>
        <w:keepNext/>
        <w:rPr>
          <w:rtl/>
        </w:rPr>
      </w:pPr>
      <w:bookmarkStart w:id="187" w:name="ET_guest_633659_15"/>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187"/>
    </w:p>
    <w:p w:rsidR="0020174F" w:rsidRPr="007A17B2" w:rsidRDefault="0020174F" w:rsidP="0020174F">
      <w:pPr>
        <w:pStyle w:val="KeepWithNext"/>
        <w:rPr>
          <w:rtl/>
        </w:rPr>
      </w:pPr>
    </w:p>
    <w:p w:rsidR="0020174F" w:rsidRPr="007A17B2" w:rsidRDefault="0020174F" w:rsidP="007028BC">
      <w:pPr>
        <w:rPr>
          <w:rtl/>
        </w:rPr>
      </w:pPr>
      <w:bookmarkStart w:id="188" w:name="_ETM_Q1_1799970"/>
      <w:bookmarkStart w:id="189" w:name="_ETM_Q1_1800015"/>
      <w:bookmarkEnd w:id="188"/>
      <w:bookmarkEnd w:id="189"/>
      <w:r w:rsidRPr="007A17B2">
        <w:rPr>
          <w:rFonts w:hint="cs"/>
          <w:rtl/>
        </w:rPr>
        <w:t xml:space="preserve">הייתי </w:t>
      </w:r>
      <w:bookmarkStart w:id="190" w:name="_ETM_Q1_1805241"/>
      <w:bookmarkEnd w:id="190"/>
      <w:r w:rsidRPr="007A17B2">
        <w:rPr>
          <w:rFonts w:hint="cs"/>
          <w:rtl/>
        </w:rPr>
        <w:t>באמצע</w:t>
      </w:r>
      <w:r w:rsidR="00F9245B" w:rsidRPr="007A17B2">
        <w:rPr>
          <w:rFonts w:hint="cs"/>
          <w:rtl/>
        </w:rPr>
        <w:t xml:space="preserve"> דבריי</w:t>
      </w:r>
      <w:r w:rsidRPr="007A17B2">
        <w:rPr>
          <w:rFonts w:hint="cs"/>
          <w:rtl/>
        </w:rPr>
        <w:t>.</w:t>
      </w:r>
      <w:r w:rsidR="00F9245B" w:rsidRPr="007A17B2">
        <w:rPr>
          <w:rFonts w:hint="cs"/>
          <w:rtl/>
        </w:rPr>
        <w:t xml:space="preserve"> </w:t>
      </w:r>
      <w:bookmarkStart w:id="191" w:name="_ETM_Q1_1795000"/>
      <w:bookmarkEnd w:id="191"/>
      <w:r w:rsidRPr="007A17B2">
        <w:rPr>
          <w:rFonts w:hint="cs"/>
          <w:rtl/>
        </w:rPr>
        <w:t>רק כדי להשלים את הצגת הדברים</w:t>
      </w:r>
      <w:r w:rsidR="00F9245B" w:rsidRPr="007A17B2">
        <w:rPr>
          <w:rFonts w:hint="cs"/>
          <w:rtl/>
        </w:rPr>
        <w:t>,</w:t>
      </w:r>
      <w:r w:rsidRPr="007A17B2">
        <w:rPr>
          <w:rFonts w:hint="cs"/>
          <w:rtl/>
        </w:rPr>
        <w:t xml:space="preserve"> הסברנו מה ההיקף</w:t>
      </w:r>
      <w:bookmarkStart w:id="192" w:name="_ETM_Q1_1812000"/>
      <w:bookmarkEnd w:id="192"/>
      <w:r w:rsidR="00F9245B" w:rsidRPr="007A17B2">
        <w:rPr>
          <w:rFonts w:hint="cs"/>
          <w:rtl/>
        </w:rPr>
        <w:t xml:space="preserve"> של הוראת השעה ועל מה היא חלה. רק כדי להשלים, </w:t>
      </w:r>
      <w:bookmarkStart w:id="193" w:name="_ETM_Q1_1816000"/>
      <w:bookmarkStart w:id="194" w:name="_ETM_Q1_1817743"/>
      <w:bookmarkStart w:id="195" w:name="_ETM_Q1_1817793"/>
      <w:bookmarkEnd w:id="193"/>
      <w:bookmarkEnd w:id="194"/>
      <w:bookmarkEnd w:id="195"/>
      <w:r w:rsidRPr="007A17B2">
        <w:rPr>
          <w:rFonts w:hint="cs"/>
          <w:rtl/>
        </w:rPr>
        <w:t xml:space="preserve">כרגע </w:t>
      </w:r>
      <w:bookmarkStart w:id="196" w:name="_ETM_Q1_1819458"/>
      <w:bookmarkEnd w:id="196"/>
      <w:r w:rsidRPr="007A17B2">
        <w:rPr>
          <w:rFonts w:hint="cs"/>
          <w:rtl/>
        </w:rPr>
        <w:t>באנו לבקש מוועדת החוקה</w:t>
      </w:r>
      <w:r w:rsidR="00F9245B" w:rsidRPr="007A17B2">
        <w:rPr>
          <w:rFonts w:hint="cs"/>
          <w:rtl/>
        </w:rPr>
        <w:t xml:space="preserve"> לאשר את החלטת שני השרים להאריך את הוראת השעה </w:t>
      </w:r>
      <w:bookmarkStart w:id="197" w:name="_ETM_Q1_1824000"/>
      <w:bookmarkEnd w:id="197"/>
      <w:r w:rsidR="00F9245B" w:rsidRPr="007A17B2">
        <w:rPr>
          <w:rFonts w:hint="cs"/>
          <w:rtl/>
        </w:rPr>
        <w:t xml:space="preserve">בארבעה חודשים נוספים. </w:t>
      </w:r>
      <w:bookmarkStart w:id="198" w:name="_ETM_Q1_1823192"/>
      <w:bookmarkStart w:id="199" w:name="_ETM_Q1_1823261"/>
      <w:bookmarkEnd w:id="198"/>
      <w:bookmarkEnd w:id="199"/>
      <w:r w:rsidRPr="007A17B2">
        <w:rPr>
          <w:rFonts w:hint="cs"/>
          <w:rtl/>
        </w:rPr>
        <w:t xml:space="preserve">הנימוקים אולי ברורים, ובכל זאת למען הפרוטוקול, </w:t>
      </w:r>
      <w:bookmarkStart w:id="200" w:name="_ETM_Q1_1830922"/>
      <w:bookmarkEnd w:id="200"/>
      <w:r w:rsidRPr="007A17B2">
        <w:rPr>
          <w:rFonts w:hint="cs"/>
          <w:rtl/>
        </w:rPr>
        <w:t xml:space="preserve">נזכיר שהמלחמה עודנה בעיצומה, </w:t>
      </w:r>
      <w:r w:rsidR="00F9245B" w:rsidRPr="007A17B2">
        <w:rPr>
          <w:rFonts w:hint="cs"/>
          <w:rtl/>
        </w:rPr>
        <w:t>שיש איומים מכמה זירות, ולא צריך להרחיב</w:t>
      </w:r>
      <w:r w:rsidR="007028BC" w:rsidRPr="007A17B2">
        <w:rPr>
          <w:rFonts w:hint="cs"/>
          <w:rtl/>
        </w:rPr>
        <w:t>,</w:t>
      </w:r>
      <w:r w:rsidR="00F9245B" w:rsidRPr="007A17B2">
        <w:rPr>
          <w:rFonts w:hint="cs"/>
          <w:rtl/>
        </w:rPr>
        <w:t xml:space="preserve"> הימים האחרונים </w:t>
      </w:r>
      <w:bookmarkStart w:id="201" w:name="_ETM_Q1_1839000"/>
      <w:bookmarkEnd w:id="201"/>
      <w:r w:rsidR="00F9245B" w:rsidRPr="007A17B2">
        <w:rPr>
          <w:rFonts w:hint="cs"/>
          <w:rtl/>
        </w:rPr>
        <w:t xml:space="preserve">מאוד משקפים את המציאות הלא פשוטה מבחינה ביטחונית בישראל כרגע. </w:t>
      </w:r>
      <w:bookmarkStart w:id="202" w:name="_ETM_Q1_1841775"/>
      <w:bookmarkStart w:id="203" w:name="_ETM_Q1_1841840"/>
      <w:bookmarkEnd w:id="202"/>
      <w:bookmarkEnd w:id="203"/>
      <w:r w:rsidRPr="007A17B2">
        <w:rPr>
          <w:rFonts w:hint="cs"/>
          <w:rtl/>
        </w:rPr>
        <w:t xml:space="preserve">ההכרזה על מצב </w:t>
      </w:r>
      <w:bookmarkStart w:id="204" w:name="_ETM_Q1_1844841"/>
      <w:bookmarkEnd w:id="204"/>
      <w:r w:rsidRPr="007A17B2">
        <w:rPr>
          <w:rFonts w:hint="cs"/>
          <w:rtl/>
        </w:rPr>
        <w:t>מיוחד בעורף כרגע בתוקף</w:t>
      </w:r>
      <w:r w:rsidR="00F9245B" w:rsidRPr="007A17B2">
        <w:rPr>
          <w:rFonts w:hint="cs"/>
          <w:rtl/>
        </w:rPr>
        <w:t xml:space="preserve"> עד ה-5 בספטמבר, כלומר, עוד חודש מהיום, </w:t>
      </w:r>
      <w:bookmarkStart w:id="205" w:name="_ETM_Q1_1850505"/>
      <w:bookmarkStart w:id="206" w:name="_ETM_Q1_1850575"/>
      <w:bookmarkEnd w:id="205"/>
      <w:bookmarkEnd w:id="206"/>
      <w:r w:rsidR="00F9245B" w:rsidRPr="007A17B2">
        <w:rPr>
          <w:rFonts w:hint="cs"/>
          <w:rtl/>
        </w:rPr>
        <w:t xml:space="preserve">ובהתאם להתפתחויות היא </w:t>
      </w:r>
      <w:bookmarkStart w:id="207" w:name="_ETM_Q1_1854000"/>
      <w:bookmarkEnd w:id="207"/>
      <w:r w:rsidR="007028BC" w:rsidRPr="007A17B2">
        <w:rPr>
          <w:rFonts w:hint="cs"/>
          <w:rtl/>
        </w:rPr>
        <w:t>תו</w:t>
      </w:r>
      <w:r w:rsidR="00F9245B" w:rsidRPr="007A17B2">
        <w:rPr>
          <w:rFonts w:hint="cs"/>
          <w:rtl/>
        </w:rPr>
        <w:t>ארך. רק אציין ש</w:t>
      </w:r>
      <w:bookmarkStart w:id="208" w:name="_ETM_Q1_1855044"/>
      <w:bookmarkStart w:id="209" w:name="_ETM_Q1_1855109"/>
      <w:bookmarkEnd w:id="208"/>
      <w:bookmarkEnd w:id="209"/>
      <w:r w:rsidRPr="007A17B2">
        <w:rPr>
          <w:rFonts w:hint="cs"/>
          <w:rtl/>
        </w:rPr>
        <w:t xml:space="preserve">כרגע היא חלה רק על אזורים </w:t>
      </w:r>
      <w:bookmarkStart w:id="210" w:name="_ETM_Q1_1860054"/>
      <w:bookmarkEnd w:id="210"/>
      <w:r w:rsidR="00F9245B" w:rsidRPr="007A17B2">
        <w:rPr>
          <w:rFonts w:hint="cs"/>
          <w:rtl/>
        </w:rPr>
        <w:t xml:space="preserve">גיאוגרפיים מסוימים במדינה, בגבול הצפון, בעוטף עזה </w:t>
      </w:r>
      <w:bookmarkStart w:id="211" w:name="_ETM_Q1_1860000"/>
      <w:bookmarkEnd w:id="211"/>
      <w:r w:rsidR="00F9245B" w:rsidRPr="007A17B2">
        <w:rPr>
          <w:rFonts w:hint="cs"/>
          <w:rtl/>
        </w:rPr>
        <w:t>וקצת מעבר, ל</w:t>
      </w:r>
      <w:bookmarkStart w:id="212" w:name="_ETM_Q1_1860399"/>
      <w:bookmarkStart w:id="213" w:name="_ETM_Q1_1860459"/>
      <w:bookmarkEnd w:id="212"/>
      <w:bookmarkEnd w:id="213"/>
      <w:r w:rsidRPr="007A17B2">
        <w:rPr>
          <w:rFonts w:hint="cs"/>
          <w:rtl/>
        </w:rPr>
        <w:t xml:space="preserve">א על כל המדינה, ועדיין זה לא משפיע על החוק </w:t>
      </w:r>
      <w:bookmarkStart w:id="214" w:name="_ETM_Q1_1867353"/>
      <w:bookmarkEnd w:id="214"/>
      <w:r w:rsidRPr="007A17B2">
        <w:rPr>
          <w:rFonts w:hint="cs"/>
          <w:rtl/>
        </w:rPr>
        <w:t>שלנו. יש הכרזה על מצב מיוחד בעורף</w:t>
      </w:r>
      <w:r w:rsidR="00F9245B" w:rsidRPr="007A17B2">
        <w:rPr>
          <w:rFonts w:hint="cs"/>
          <w:rtl/>
        </w:rPr>
        <w:t xml:space="preserve">, ולכן אפשר מהבחינה הזאת להאריך - - </w:t>
      </w:r>
      <w:bookmarkStart w:id="215" w:name="_ETM_Q1_1873000"/>
      <w:bookmarkEnd w:id="215"/>
      <w:r w:rsidR="00F9245B" w:rsidRPr="007A17B2">
        <w:rPr>
          <w:rFonts w:hint="cs"/>
          <w:rtl/>
        </w:rPr>
        <w:t>-</w:t>
      </w:r>
    </w:p>
    <w:p w:rsidR="0020174F" w:rsidRPr="007A17B2" w:rsidRDefault="0020174F" w:rsidP="0020174F">
      <w:pPr>
        <w:rPr>
          <w:rtl/>
        </w:rPr>
      </w:pPr>
      <w:bookmarkStart w:id="216" w:name="_ETM_Q1_1875264"/>
      <w:bookmarkStart w:id="217" w:name="_ETM_Q1_1875334"/>
      <w:bookmarkEnd w:id="216"/>
      <w:bookmarkEnd w:id="217"/>
    </w:p>
    <w:p w:rsidR="0020174F" w:rsidRPr="007A17B2" w:rsidRDefault="0020174F" w:rsidP="0020174F">
      <w:pPr>
        <w:pStyle w:val="af6"/>
        <w:keepNext/>
        <w:rPr>
          <w:rtl/>
        </w:rPr>
      </w:pPr>
      <w:bookmarkStart w:id="218" w:name="ET_yor_6157_16"/>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218"/>
    </w:p>
    <w:p w:rsidR="0020174F" w:rsidRPr="007A17B2" w:rsidRDefault="0020174F" w:rsidP="0020174F">
      <w:pPr>
        <w:pStyle w:val="KeepWithNext"/>
        <w:rPr>
          <w:rtl/>
        </w:rPr>
      </w:pPr>
    </w:p>
    <w:p w:rsidR="0020174F" w:rsidRPr="007A17B2" w:rsidRDefault="0020174F" w:rsidP="0020174F">
      <w:pPr>
        <w:rPr>
          <w:rtl/>
        </w:rPr>
      </w:pPr>
      <w:bookmarkStart w:id="219" w:name="_ETM_Q1_1876929"/>
      <w:bookmarkEnd w:id="219"/>
      <w:r w:rsidRPr="007A17B2">
        <w:rPr>
          <w:rFonts w:hint="cs"/>
          <w:rtl/>
        </w:rPr>
        <w:t>אמרת שההכרזה</w:t>
      </w:r>
      <w:r w:rsidR="00F9245B" w:rsidRPr="007A17B2">
        <w:rPr>
          <w:rFonts w:hint="cs"/>
          <w:rtl/>
        </w:rPr>
        <w:t xml:space="preserve"> המלאה - - -</w:t>
      </w:r>
    </w:p>
    <w:p w:rsidR="0020174F" w:rsidRPr="007A17B2" w:rsidRDefault="0020174F" w:rsidP="0020174F">
      <w:pPr>
        <w:rPr>
          <w:rtl/>
        </w:rPr>
      </w:pPr>
      <w:bookmarkStart w:id="220" w:name="_ETM_Q1_1880089"/>
      <w:bookmarkStart w:id="221" w:name="_ETM_Q1_1880159"/>
      <w:bookmarkStart w:id="222" w:name="_ETM_Q1_1882152"/>
      <w:bookmarkEnd w:id="220"/>
      <w:bookmarkEnd w:id="221"/>
      <w:bookmarkEnd w:id="222"/>
    </w:p>
    <w:p w:rsidR="0020174F" w:rsidRPr="007A17B2" w:rsidRDefault="0020174F" w:rsidP="0020174F">
      <w:pPr>
        <w:pStyle w:val="af9"/>
        <w:keepNext/>
        <w:rPr>
          <w:rtl/>
        </w:rPr>
      </w:pPr>
      <w:bookmarkStart w:id="223" w:name="ET_guest_633659_17"/>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223"/>
    </w:p>
    <w:p w:rsidR="0020174F" w:rsidRPr="007A17B2" w:rsidRDefault="0020174F" w:rsidP="0020174F">
      <w:pPr>
        <w:pStyle w:val="KeepWithNext"/>
        <w:rPr>
          <w:rtl/>
        </w:rPr>
      </w:pPr>
    </w:p>
    <w:p w:rsidR="0020174F" w:rsidRPr="007A17B2" w:rsidRDefault="0020174F" w:rsidP="0020174F">
      <w:pPr>
        <w:rPr>
          <w:rtl/>
        </w:rPr>
      </w:pPr>
      <w:bookmarkStart w:id="224" w:name="_ETM_Q1_1882547"/>
      <w:bookmarkStart w:id="225" w:name="_ETM_Q1_1882592"/>
      <w:bookmarkEnd w:id="224"/>
      <w:bookmarkEnd w:id="225"/>
      <w:r w:rsidRPr="007A17B2">
        <w:rPr>
          <w:rFonts w:hint="cs"/>
          <w:rtl/>
        </w:rPr>
        <w:t xml:space="preserve">ההכרזה על הגבלה </w:t>
      </w:r>
      <w:bookmarkStart w:id="226" w:name="_ETM_Q1_1886287"/>
      <w:bookmarkEnd w:id="226"/>
      <w:r w:rsidRPr="007A17B2">
        <w:rPr>
          <w:rFonts w:hint="cs"/>
          <w:rtl/>
        </w:rPr>
        <w:t>מלאה</w:t>
      </w:r>
      <w:r w:rsidR="00F9245B" w:rsidRPr="007A17B2">
        <w:rPr>
          <w:rFonts w:hint="cs"/>
          <w:rtl/>
        </w:rPr>
        <w:t>.</w:t>
      </w:r>
    </w:p>
    <w:p w:rsidR="0020174F" w:rsidRPr="007A17B2" w:rsidRDefault="0020174F" w:rsidP="0020174F">
      <w:pPr>
        <w:rPr>
          <w:rtl/>
        </w:rPr>
      </w:pPr>
      <w:bookmarkStart w:id="227" w:name="_ETM_Q1_1887142"/>
      <w:bookmarkStart w:id="228" w:name="_ETM_Q1_1887202"/>
      <w:bookmarkEnd w:id="227"/>
      <w:bookmarkEnd w:id="228"/>
    </w:p>
    <w:p w:rsidR="0020174F" w:rsidRPr="007A17B2" w:rsidRDefault="0020174F" w:rsidP="0020174F">
      <w:pPr>
        <w:pStyle w:val="af6"/>
        <w:keepNext/>
        <w:rPr>
          <w:rtl/>
        </w:rPr>
      </w:pPr>
      <w:bookmarkStart w:id="229" w:name="ET_yor_6157_18"/>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229"/>
    </w:p>
    <w:p w:rsidR="0020174F" w:rsidRPr="007A17B2" w:rsidRDefault="0020174F" w:rsidP="0020174F">
      <w:pPr>
        <w:pStyle w:val="KeepWithNext"/>
        <w:rPr>
          <w:rtl/>
        </w:rPr>
      </w:pPr>
    </w:p>
    <w:p w:rsidR="0020174F" w:rsidRPr="007A17B2" w:rsidRDefault="00F9245B" w:rsidP="00F9245B">
      <w:pPr>
        <w:rPr>
          <w:rtl/>
        </w:rPr>
      </w:pPr>
      <w:bookmarkStart w:id="230" w:name="_ETM_Q1_1884000"/>
      <w:bookmarkEnd w:id="230"/>
      <w:r w:rsidRPr="007A17B2">
        <w:rPr>
          <w:rFonts w:hint="cs"/>
          <w:rtl/>
        </w:rPr>
        <w:t xml:space="preserve">ההכרזה על הגבלה מלאה </w:t>
      </w:r>
      <w:bookmarkStart w:id="231" w:name="_ETM_Q1_1887907"/>
      <w:bookmarkEnd w:id="231"/>
      <w:r w:rsidRPr="007A17B2">
        <w:rPr>
          <w:rFonts w:hint="cs"/>
          <w:rtl/>
        </w:rPr>
        <w:t xml:space="preserve">מעולם </w:t>
      </w:r>
      <w:bookmarkStart w:id="232" w:name="_ETM_Q1_1886000"/>
      <w:bookmarkEnd w:id="232"/>
      <w:r w:rsidRPr="007A17B2">
        <w:rPr>
          <w:rFonts w:hint="cs"/>
          <w:rtl/>
        </w:rPr>
        <w:t>לא</w:t>
      </w:r>
      <w:r w:rsidR="0020174F" w:rsidRPr="007A17B2">
        <w:rPr>
          <w:rFonts w:hint="cs"/>
          <w:rtl/>
        </w:rPr>
        <w:t xml:space="preserve"> הופעל</w:t>
      </w:r>
      <w:r w:rsidRPr="007A17B2">
        <w:rPr>
          <w:rFonts w:hint="cs"/>
          <w:rtl/>
        </w:rPr>
        <w:t>ה, אבל למעשה הופעל</w:t>
      </w:r>
      <w:r w:rsidR="0020174F" w:rsidRPr="007A17B2">
        <w:rPr>
          <w:rFonts w:hint="cs"/>
          <w:rtl/>
        </w:rPr>
        <w:t xml:space="preserve"> משהו דומה</w:t>
      </w:r>
      <w:r w:rsidRPr="007A17B2">
        <w:rPr>
          <w:rFonts w:hint="cs"/>
          <w:rtl/>
        </w:rPr>
        <w:t xml:space="preserve"> לה </w:t>
      </w:r>
      <w:proofErr w:type="spellStart"/>
      <w:r w:rsidRPr="007A17B2">
        <w:rPr>
          <w:rFonts w:hint="cs"/>
          <w:rtl/>
        </w:rPr>
        <w:t>בתקש"ח</w:t>
      </w:r>
      <w:proofErr w:type="spellEnd"/>
      <w:r w:rsidRPr="007A17B2">
        <w:rPr>
          <w:rFonts w:hint="cs"/>
          <w:rtl/>
        </w:rPr>
        <w:t xml:space="preserve"> לפני שהחוק הזה </w:t>
      </w:r>
      <w:bookmarkStart w:id="233" w:name="_ETM_Q1_1892000"/>
      <w:bookmarkEnd w:id="233"/>
      <w:r w:rsidRPr="007A17B2">
        <w:rPr>
          <w:rFonts w:hint="cs"/>
          <w:rtl/>
        </w:rPr>
        <w:t>היה.</w:t>
      </w:r>
    </w:p>
    <w:p w:rsidR="0020174F" w:rsidRPr="007A17B2" w:rsidRDefault="0020174F" w:rsidP="0020174F">
      <w:pPr>
        <w:rPr>
          <w:rtl/>
        </w:rPr>
      </w:pPr>
      <w:bookmarkStart w:id="234" w:name="_ETM_Q1_1891857"/>
      <w:bookmarkStart w:id="235" w:name="_ETM_Q1_1891917"/>
      <w:bookmarkStart w:id="236" w:name="_ETM_Q1_1902272"/>
      <w:bookmarkEnd w:id="234"/>
      <w:bookmarkEnd w:id="235"/>
      <w:bookmarkEnd w:id="236"/>
    </w:p>
    <w:p w:rsidR="0020174F" w:rsidRPr="007A17B2" w:rsidRDefault="0020174F" w:rsidP="0020174F">
      <w:pPr>
        <w:pStyle w:val="af9"/>
        <w:keepNext/>
        <w:rPr>
          <w:rtl/>
        </w:rPr>
      </w:pPr>
      <w:bookmarkStart w:id="237" w:name="ET_guest_633659_20"/>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237"/>
    </w:p>
    <w:p w:rsidR="0020174F" w:rsidRPr="007A17B2" w:rsidRDefault="0020174F" w:rsidP="0020174F">
      <w:pPr>
        <w:pStyle w:val="KeepWithNext"/>
        <w:rPr>
          <w:rtl/>
        </w:rPr>
      </w:pPr>
    </w:p>
    <w:p w:rsidR="0020174F" w:rsidRPr="007A17B2" w:rsidRDefault="0020174F" w:rsidP="0020174F">
      <w:pPr>
        <w:rPr>
          <w:rtl/>
        </w:rPr>
      </w:pPr>
      <w:bookmarkStart w:id="238" w:name="_ETM_Q1_1902679"/>
      <w:bookmarkStart w:id="239" w:name="_ETM_Q1_1902704"/>
      <w:bookmarkStart w:id="240" w:name="_ETM_Q1_1893407"/>
      <w:bookmarkStart w:id="241" w:name="_ETM_Q1_1893472"/>
      <w:bookmarkEnd w:id="238"/>
      <w:bookmarkEnd w:id="239"/>
      <w:bookmarkEnd w:id="240"/>
      <w:bookmarkEnd w:id="241"/>
      <w:r w:rsidRPr="007A17B2">
        <w:rPr>
          <w:rFonts w:hint="cs"/>
          <w:rtl/>
        </w:rPr>
        <w:t>אמרתי שמאז חקיקת החוק</w:t>
      </w:r>
      <w:r w:rsidR="009150AF" w:rsidRPr="007A17B2">
        <w:rPr>
          <w:rFonts w:hint="cs"/>
          <w:rtl/>
        </w:rPr>
        <w:t xml:space="preserve"> ההכרזה - - -</w:t>
      </w:r>
    </w:p>
    <w:p w:rsidR="0020174F" w:rsidRPr="007A17B2" w:rsidRDefault="0020174F" w:rsidP="0020174F">
      <w:pPr>
        <w:rPr>
          <w:rtl/>
        </w:rPr>
      </w:pPr>
      <w:bookmarkStart w:id="242" w:name="_ETM_Q1_1897825"/>
      <w:bookmarkStart w:id="243" w:name="_ETM_Q1_1897885"/>
      <w:bookmarkEnd w:id="242"/>
      <w:bookmarkEnd w:id="243"/>
    </w:p>
    <w:p w:rsidR="0020174F" w:rsidRPr="007A17B2" w:rsidRDefault="0020174F" w:rsidP="0020174F">
      <w:pPr>
        <w:pStyle w:val="af6"/>
        <w:keepNext/>
        <w:rPr>
          <w:rtl/>
        </w:rPr>
      </w:pPr>
      <w:bookmarkStart w:id="244" w:name="ET_yor_6157_19"/>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244"/>
    </w:p>
    <w:p w:rsidR="0020174F" w:rsidRPr="007A17B2" w:rsidRDefault="0020174F" w:rsidP="0020174F">
      <w:pPr>
        <w:pStyle w:val="KeepWithNext"/>
        <w:rPr>
          <w:rtl/>
        </w:rPr>
      </w:pPr>
    </w:p>
    <w:p w:rsidR="007D6FCA" w:rsidRPr="007A17B2" w:rsidRDefault="009150AF" w:rsidP="007028BC">
      <w:pPr>
        <w:rPr>
          <w:rtl/>
        </w:rPr>
      </w:pPr>
      <w:bookmarkStart w:id="245" w:name="_ETM_Q1_1896000"/>
      <w:bookmarkEnd w:id="245"/>
      <w:r w:rsidRPr="007A17B2">
        <w:rPr>
          <w:rFonts w:hint="cs"/>
          <w:rtl/>
        </w:rPr>
        <w:t xml:space="preserve">זה היה בהתחלה, בימים של מתקפת </w:t>
      </w:r>
      <w:bookmarkStart w:id="246" w:name="_ETM_Q1_1899000"/>
      <w:bookmarkEnd w:id="246"/>
      <w:r w:rsidRPr="007A17B2">
        <w:rPr>
          <w:rFonts w:hint="cs"/>
          <w:rtl/>
        </w:rPr>
        <w:t xml:space="preserve">טילים גורפת. די בכך, עוד לפני שנרד לפרטים על </w:t>
      </w:r>
      <w:bookmarkStart w:id="247" w:name="_ETM_Q1_1907000"/>
      <w:bookmarkStart w:id="248" w:name="_ETM_Q1_1898502"/>
      <w:bookmarkEnd w:id="247"/>
      <w:bookmarkEnd w:id="248"/>
      <w:r w:rsidR="0020174F" w:rsidRPr="007A17B2">
        <w:rPr>
          <w:rFonts w:hint="cs"/>
          <w:rtl/>
        </w:rPr>
        <w:t xml:space="preserve">ההכרזות השונות, </w:t>
      </w:r>
      <w:r w:rsidRPr="007A17B2">
        <w:rPr>
          <w:rFonts w:hint="cs"/>
          <w:rtl/>
        </w:rPr>
        <w:t xml:space="preserve">אני חושב, </w:t>
      </w:r>
      <w:r w:rsidR="0020174F" w:rsidRPr="007A17B2">
        <w:rPr>
          <w:rFonts w:hint="cs"/>
          <w:rtl/>
        </w:rPr>
        <w:t xml:space="preserve">בוודאי </w:t>
      </w:r>
      <w:bookmarkStart w:id="249" w:name="_ETM_Q1_1909217"/>
      <w:bookmarkEnd w:id="249"/>
      <w:r w:rsidR="0020174F" w:rsidRPr="007A17B2">
        <w:rPr>
          <w:rFonts w:hint="cs"/>
          <w:rtl/>
        </w:rPr>
        <w:t xml:space="preserve">בסיטואציה הנוכחית </w:t>
      </w:r>
      <w:r w:rsidRPr="007A17B2">
        <w:rPr>
          <w:rFonts w:hint="cs"/>
          <w:rtl/>
        </w:rPr>
        <w:t>ש</w:t>
      </w:r>
      <w:r w:rsidR="0020174F" w:rsidRPr="007A17B2">
        <w:rPr>
          <w:rFonts w:hint="cs"/>
          <w:rtl/>
        </w:rPr>
        <w:t>האופציה</w:t>
      </w:r>
      <w:r w:rsidRPr="007A17B2">
        <w:rPr>
          <w:rFonts w:hint="cs"/>
          <w:rtl/>
        </w:rPr>
        <w:t xml:space="preserve"> להכרזה מלאה בוודאי נדרשת.</w:t>
      </w:r>
    </w:p>
    <w:p w:rsidR="0020174F" w:rsidRPr="007A17B2" w:rsidRDefault="0020174F" w:rsidP="007D6FCA">
      <w:pPr>
        <w:rPr>
          <w:rtl/>
        </w:rPr>
      </w:pPr>
      <w:bookmarkStart w:id="250" w:name="_ETM_Q1_1917407"/>
      <w:bookmarkStart w:id="251" w:name="_ETM_Q1_1917482"/>
      <w:bookmarkStart w:id="252" w:name="_ETM_Q1_1918977"/>
      <w:bookmarkEnd w:id="250"/>
      <w:bookmarkEnd w:id="251"/>
      <w:bookmarkEnd w:id="252"/>
    </w:p>
    <w:p w:rsidR="0020174F" w:rsidRPr="007A17B2" w:rsidRDefault="0020174F" w:rsidP="0020174F">
      <w:pPr>
        <w:pStyle w:val="af9"/>
        <w:keepNext/>
        <w:rPr>
          <w:rtl/>
        </w:rPr>
      </w:pPr>
      <w:bookmarkStart w:id="253" w:name="ET_guest_633659_21"/>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253"/>
    </w:p>
    <w:p w:rsidR="0020174F" w:rsidRPr="007A17B2" w:rsidRDefault="0020174F" w:rsidP="0020174F">
      <w:pPr>
        <w:pStyle w:val="KeepWithNext"/>
        <w:rPr>
          <w:rtl/>
        </w:rPr>
      </w:pPr>
    </w:p>
    <w:p w:rsidR="0020174F" w:rsidRPr="007A17B2" w:rsidRDefault="009150AF" w:rsidP="0020174F">
      <w:pPr>
        <w:rPr>
          <w:rtl/>
        </w:rPr>
      </w:pPr>
      <w:bookmarkStart w:id="254" w:name="_ETM_Q1_1919387"/>
      <w:bookmarkStart w:id="255" w:name="_ETM_Q1_1919422"/>
      <w:bookmarkEnd w:id="254"/>
      <w:bookmarkEnd w:id="255"/>
      <w:r w:rsidRPr="007A17B2">
        <w:rPr>
          <w:rFonts w:hint="cs"/>
          <w:rtl/>
        </w:rPr>
        <w:t>זה שיקול מאוד משמעותי להארכת - - -</w:t>
      </w:r>
    </w:p>
    <w:p w:rsidR="0020174F" w:rsidRPr="007A17B2" w:rsidRDefault="0020174F" w:rsidP="0020174F">
      <w:pPr>
        <w:rPr>
          <w:rtl/>
        </w:rPr>
      </w:pPr>
      <w:bookmarkStart w:id="256" w:name="_ETM_Q1_1923907"/>
      <w:bookmarkStart w:id="257" w:name="_ETM_Q1_1923967"/>
      <w:bookmarkEnd w:id="256"/>
      <w:bookmarkEnd w:id="257"/>
    </w:p>
    <w:p w:rsidR="0020174F" w:rsidRPr="007A17B2" w:rsidRDefault="0020174F" w:rsidP="0020174F">
      <w:pPr>
        <w:pStyle w:val="af6"/>
        <w:keepNext/>
        <w:rPr>
          <w:rtl/>
        </w:rPr>
      </w:pPr>
      <w:bookmarkStart w:id="258" w:name="ET_yor_6157_22"/>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258"/>
    </w:p>
    <w:p w:rsidR="0020174F" w:rsidRPr="007A17B2" w:rsidRDefault="0020174F" w:rsidP="0020174F">
      <w:pPr>
        <w:pStyle w:val="KeepWithNext"/>
        <w:rPr>
          <w:rtl/>
        </w:rPr>
      </w:pPr>
    </w:p>
    <w:p w:rsidR="0020174F" w:rsidRPr="007A17B2" w:rsidRDefault="009150AF" w:rsidP="009150AF">
      <w:pPr>
        <w:rPr>
          <w:rtl/>
        </w:rPr>
      </w:pPr>
      <w:bookmarkStart w:id="259" w:name="_ETM_Q1_1921000"/>
      <w:bookmarkEnd w:id="259"/>
      <w:r w:rsidRPr="007A17B2">
        <w:rPr>
          <w:rFonts w:hint="cs"/>
          <w:rtl/>
        </w:rPr>
        <w:t xml:space="preserve">לכן </w:t>
      </w:r>
      <w:bookmarkStart w:id="260" w:name="_ETM_Q1_1922000"/>
      <w:bookmarkEnd w:id="260"/>
      <w:r w:rsidRPr="007A17B2">
        <w:rPr>
          <w:rFonts w:hint="cs"/>
          <w:rtl/>
        </w:rPr>
        <w:t xml:space="preserve">את ההארכה של הצו לתקופה, אני מציע </w:t>
      </w:r>
      <w:bookmarkStart w:id="261" w:name="_ETM_Q1_1931000"/>
      <w:bookmarkEnd w:id="261"/>
      <w:r w:rsidRPr="007A17B2">
        <w:rPr>
          <w:rFonts w:hint="cs"/>
          <w:rtl/>
        </w:rPr>
        <w:t xml:space="preserve">שנמקד את המשך הדיון </w:t>
      </w:r>
      <w:bookmarkStart w:id="262" w:name="_ETM_Q1_1924647"/>
      <w:bookmarkStart w:id="263" w:name="_ETM_Q1_1929976"/>
      <w:bookmarkStart w:id="264" w:name="_ETM_Q1_1930024"/>
      <w:bookmarkStart w:id="265" w:name="_ETM_Q1_1930719"/>
      <w:bookmarkEnd w:id="262"/>
      <w:bookmarkEnd w:id="263"/>
      <w:bookmarkEnd w:id="264"/>
      <w:bookmarkEnd w:id="265"/>
      <w:r w:rsidR="0020174F" w:rsidRPr="007A17B2">
        <w:rPr>
          <w:rFonts w:hint="cs"/>
          <w:rtl/>
        </w:rPr>
        <w:t>יותר בהכרזה חלקית</w:t>
      </w:r>
      <w:r w:rsidRPr="007A17B2">
        <w:rPr>
          <w:rFonts w:hint="cs"/>
          <w:rtl/>
        </w:rPr>
        <w:t xml:space="preserve"> כי הארכת הצו שנדרשת, הן </w:t>
      </w:r>
      <w:bookmarkStart w:id="266" w:name="_ETM_Q1_1937000"/>
      <w:bookmarkEnd w:id="266"/>
      <w:r w:rsidRPr="007A17B2">
        <w:rPr>
          <w:rFonts w:hint="cs"/>
          <w:rtl/>
        </w:rPr>
        <w:t xml:space="preserve">לצורך הכרזה חלקית והן לצורך הכרזה מלאה, בעיניי היא לא </w:t>
      </w:r>
      <w:bookmarkStart w:id="267" w:name="_ETM_Q1_1941000"/>
      <w:bookmarkEnd w:id="267"/>
      <w:r w:rsidRPr="007A17B2">
        <w:rPr>
          <w:rFonts w:hint="cs"/>
          <w:rtl/>
        </w:rPr>
        <w:t>- - -</w:t>
      </w:r>
    </w:p>
    <w:p w:rsidR="0020174F" w:rsidRPr="007A17B2" w:rsidRDefault="0020174F" w:rsidP="0020174F">
      <w:pPr>
        <w:rPr>
          <w:rtl/>
        </w:rPr>
      </w:pPr>
      <w:bookmarkStart w:id="268" w:name="_ETM_Q1_1937393"/>
      <w:bookmarkStart w:id="269" w:name="_ETM_Q1_1937453"/>
      <w:bookmarkStart w:id="270" w:name="_ETM_Q1_1945962"/>
      <w:bookmarkEnd w:id="268"/>
      <w:bookmarkEnd w:id="269"/>
      <w:bookmarkEnd w:id="270"/>
    </w:p>
    <w:p w:rsidR="0020174F" w:rsidRPr="007A17B2" w:rsidRDefault="0020174F" w:rsidP="0020174F">
      <w:pPr>
        <w:pStyle w:val="af9"/>
        <w:keepNext/>
        <w:rPr>
          <w:rtl/>
        </w:rPr>
      </w:pPr>
      <w:bookmarkStart w:id="271" w:name="ET_guest_633659_23"/>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271"/>
    </w:p>
    <w:p w:rsidR="0020174F" w:rsidRPr="007A17B2" w:rsidRDefault="0020174F" w:rsidP="0020174F">
      <w:pPr>
        <w:pStyle w:val="KeepWithNext"/>
        <w:rPr>
          <w:rtl/>
        </w:rPr>
      </w:pPr>
    </w:p>
    <w:p w:rsidR="0020174F" w:rsidRPr="007A17B2" w:rsidRDefault="009150AF" w:rsidP="009150AF">
      <w:pPr>
        <w:rPr>
          <w:rtl/>
        </w:rPr>
      </w:pPr>
      <w:bookmarkStart w:id="272" w:name="_ETM_Q1_1943000"/>
      <w:bookmarkEnd w:id="272"/>
      <w:r w:rsidRPr="007A17B2">
        <w:rPr>
          <w:rFonts w:hint="cs"/>
          <w:rtl/>
        </w:rPr>
        <w:t xml:space="preserve">נזכיר שגם </w:t>
      </w:r>
      <w:bookmarkStart w:id="273" w:name="_ETM_Q1_1946357"/>
      <w:bookmarkStart w:id="274" w:name="_ETM_Q1_1946402"/>
      <w:bookmarkEnd w:id="273"/>
      <w:bookmarkEnd w:id="274"/>
      <w:r w:rsidR="0020174F" w:rsidRPr="007A17B2">
        <w:rPr>
          <w:rFonts w:hint="cs"/>
          <w:rtl/>
        </w:rPr>
        <w:t>בשביל ה-</w:t>
      </w:r>
      <w:r w:rsidR="0020174F" w:rsidRPr="007A17B2">
        <w:rPr>
          <w:rFonts w:hint="cs"/>
        </w:rPr>
        <w:t>VC</w:t>
      </w:r>
      <w:r w:rsidRPr="007A17B2">
        <w:rPr>
          <w:rFonts w:hint="cs"/>
          <w:rtl/>
        </w:rPr>
        <w:t xml:space="preserve"> בהסכמה, ה-</w:t>
      </w:r>
      <w:r w:rsidRPr="007A17B2">
        <w:rPr>
          <w:rFonts w:hint="cs"/>
        </w:rPr>
        <w:t>VC</w:t>
      </w:r>
      <w:r w:rsidRPr="007A17B2">
        <w:rPr>
          <w:rFonts w:hint="cs"/>
          <w:rtl/>
        </w:rPr>
        <w:t xml:space="preserve"> של השגרה, שכרגע </w:t>
      </w:r>
      <w:bookmarkStart w:id="275" w:name="_ETM_Q1_1948000"/>
      <w:bookmarkEnd w:id="275"/>
      <w:r w:rsidRPr="007A17B2">
        <w:rPr>
          <w:rFonts w:hint="cs"/>
          <w:rtl/>
        </w:rPr>
        <w:t xml:space="preserve">מותנה בהמשך תוקפו של החוק להוראת השעה, </w:t>
      </w:r>
      <w:bookmarkStart w:id="276" w:name="_ETM_Q1_1952560"/>
      <w:bookmarkStart w:id="277" w:name="_ETM_Q1_1952643"/>
      <w:bookmarkEnd w:id="276"/>
      <w:bookmarkEnd w:id="277"/>
      <w:r w:rsidR="0020174F" w:rsidRPr="007A17B2">
        <w:rPr>
          <w:rFonts w:hint="cs"/>
          <w:rtl/>
        </w:rPr>
        <w:t xml:space="preserve">וגם בשביל </w:t>
      </w:r>
      <w:bookmarkStart w:id="278" w:name="_ETM_Q1_1954528"/>
      <w:bookmarkEnd w:id="278"/>
      <w:r w:rsidR="0020174F" w:rsidRPr="007A17B2">
        <w:rPr>
          <w:rFonts w:hint="cs"/>
          <w:rtl/>
        </w:rPr>
        <w:t>ה-</w:t>
      </w:r>
      <w:r w:rsidR="0020174F" w:rsidRPr="007A17B2">
        <w:rPr>
          <w:rFonts w:hint="cs"/>
        </w:rPr>
        <w:t>VC</w:t>
      </w:r>
      <w:r w:rsidR="0020174F" w:rsidRPr="007A17B2">
        <w:rPr>
          <w:rFonts w:hint="cs"/>
          <w:rtl/>
        </w:rPr>
        <w:t xml:space="preserve"> של המחבלים מה-7 באוקטובר.</w:t>
      </w:r>
    </w:p>
    <w:p w:rsidR="0020174F" w:rsidRPr="007A17B2" w:rsidRDefault="0020174F" w:rsidP="0020174F">
      <w:pPr>
        <w:rPr>
          <w:rtl/>
        </w:rPr>
      </w:pPr>
      <w:bookmarkStart w:id="279" w:name="_ETM_Q1_1965483"/>
      <w:bookmarkStart w:id="280" w:name="_ETM_Q1_1965538"/>
      <w:bookmarkEnd w:id="279"/>
      <w:bookmarkEnd w:id="280"/>
    </w:p>
    <w:p w:rsidR="0020174F" w:rsidRPr="007A17B2" w:rsidRDefault="0020174F" w:rsidP="0020174F">
      <w:pPr>
        <w:pStyle w:val="af6"/>
        <w:keepNext/>
        <w:rPr>
          <w:rtl/>
        </w:rPr>
      </w:pPr>
      <w:bookmarkStart w:id="281" w:name="ET_yor_6157_24"/>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281"/>
    </w:p>
    <w:p w:rsidR="0020174F" w:rsidRPr="007A17B2" w:rsidRDefault="0020174F" w:rsidP="0020174F">
      <w:pPr>
        <w:pStyle w:val="KeepWithNext"/>
        <w:rPr>
          <w:rtl/>
        </w:rPr>
      </w:pPr>
    </w:p>
    <w:p w:rsidR="0020174F" w:rsidRPr="007A17B2" w:rsidRDefault="009150AF" w:rsidP="009150AF">
      <w:pPr>
        <w:rPr>
          <w:rtl/>
        </w:rPr>
      </w:pPr>
      <w:bookmarkStart w:id="282" w:name="_ETM_Q1_1955000"/>
      <w:bookmarkEnd w:id="282"/>
      <w:r w:rsidRPr="007A17B2">
        <w:rPr>
          <w:rFonts w:hint="cs"/>
          <w:rtl/>
        </w:rPr>
        <w:t xml:space="preserve">בסדר גמור. </w:t>
      </w:r>
      <w:bookmarkStart w:id="283" w:name="_ETM_Q1_1958000"/>
      <w:bookmarkEnd w:id="283"/>
      <w:r w:rsidRPr="007A17B2">
        <w:rPr>
          <w:rFonts w:hint="cs"/>
          <w:rtl/>
        </w:rPr>
        <w:t xml:space="preserve">סדר-הדיון שנקרא את הצו הזה. עוד </w:t>
      </w:r>
      <w:bookmarkStart w:id="284" w:name="_ETM_Q1_1965000"/>
      <w:bookmarkEnd w:id="284"/>
      <w:r w:rsidRPr="007A17B2">
        <w:rPr>
          <w:rFonts w:hint="cs"/>
          <w:rtl/>
        </w:rPr>
        <w:t xml:space="preserve">לא נצביע. נצביע בסוף על הכול ביחד. </w:t>
      </w:r>
      <w:bookmarkStart w:id="285" w:name="_ETM_Q1_1966187"/>
      <w:bookmarkEnd w:id="285"/>
      <w:r w:rsidR="0020174F" w:rsidRPr="007A17B2">
        <w:rPr>
          <w:rFonts w:hint="cs"/>
          <w:rtl/>
        </w:rPr>
        <w:t>נקרא את צו</w:t>
      </w:r>
      <w:r w:rsidRPr="007A17B2">
        <w:rPr>
          <w:rFonts w:hint="cs"/>
          <w:rtl/>
        </w:rPr>
        <w:t xml:space="preserve"> ההארכה.</w:t>
      </w:r>
    </w:p>
    <w:p w:rsidR="0020174F" w:rsidRPr="007A17B2" w:rsidRDefault="0020174F" w:rsidP="0020174F">
      <w:pPr>
        <w:rPr>
          <w:rtl/>
        </w:rPr>
      </w:pPr>
      <w:bookmarkStart w:id="286" w:name="_ETM_Q1_1969610"/>
      <w:bookmarkStart w:id="287" w:name="_ETM_Q1_1969675"/>
      <w:bookmarkStart w:id="288" w:name="_ETM_Q1_1971115"/>
      <w:bookmarkEnd w:id="286"/>
      <w:bookmarkEnd w:id="287"/>
      <w:bookmarkEnd w:id="288"/>
    </w:p>
    <w:p w:rsidR="0020174F" w:rsidRPr="007A17B2" w:rsidRDefault="0020174F" w:rsidP="0020174F">
      <w:pPr>
        <w:pStyle w:val="af9"/>
        <w:keepNext/>
        <w:rPr>
          <w:rtl/>
        </w:rPr>
      </w:pPr>
      <w:bookmarkStart w:id="289" w:name="ET_guest_633659_25"/>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289"/>
    </w:p>
    <w:p w:rsidR="0020174F" w:rsidRPr="007A17B2" w:rsidRDefault="0020174F" w:rsidP="0020174F">
      <w:pPr>
        <w:pStyle w:val="KeepWithNext"/>
        <w:rPr>
          <w:rtl/>
        </w:rPr>
      </w:pPr>
    </w:p>
    <w:p w:rsidR="0020174F" w:rsidRPr="007A17B2" w:rsidRDefault="009150AF" w:rsidP="0020174F">
      <w:pPr>
        <w:rPr>
          <w:rtl/>
        </w:rPr>
      </w:pPr>
      <w:bookmarkStart w:id="290" w:name="_ETM_Q1_1971522"/>
      <w:bookmarkStart w:id="291" w:name="_ETM_Q1_1971557"/>
      <w:bookmarkEnd w:id="290"/>
      <w:bookmarkEnd w:id="291"/>
      <w:r w:rsidRPr="007A17B2">
        <w:rPr>
          <w:rFonts w:hint="cs"/>
          <w:rtl/>
        </w:rPr>
        <w:t xml:space="preserve">לשיקולכם </w:t>
      </w:r>
      <w:r w:rsidR="0020174F" w:rsidRPr="007A17B2">
        <w:rPr>
          <w:rFonts w:hint="cs"/>
          <w:rtl/>
        </w:rPr>
        <w:t xml:space="preserve">רק נציין שהארכת </w:t>
      </w:r>
      <w:bookmarkStart w:id="292" w:name="_ETM_Q1_1974068"/>
      <w:bookmarkEnd w:id="292"/>
      <w:r w:rsidR="0020174F" w:rsidRPr="007A17B2">
        <w:rPr>
          <w:rFonts w:hint="cs"/>
          <w:rtl/>
        </w:rPr>
        <w:t>ההכרזה תלויה</w:t>
      </w:r>
      <w:r w:rsidRPr="007A17B2">
        <w:rPr>
          <w:rFonts w:hint="cs"/>
          <w:rtl/>
        </w:rPr>
        <w:t xml:space="preserve"> - - -</w:t>
      </w:r>
    </w:p>
    <w:p w:rsidR="0020174F" w:rsidRPr="007A17B2" w:rsidRDefault="0020174F" w:rsidP="0020174F">
      <w:pPr>
        <w:rPr>
          <w:rtl/>
        </w:rPr>
      </w:pPr>
      <w:bookmarkStart w:id="293" w:name="_ETM_Q1_1977583"/>
      <w:bookmarkStart w:id="294" w:name="_ETM_Q1_1977643"/>
      <w:bookmarkEnd w:id="293"/>
      <w:bookmarkEnd w:id="294"/>
    </w:p>
    <w:p w:rsidR="0020174F" w:rsidRPr="007A17B2" w:rsidRDefault="0020174F" w:rsidP="0020174F">
      <w:pPr>
        <w:pStyle w:val="af6"/>
        <w:keepNext/>
        <w:rPr>
          <w:rtl/>
        </w:rPr>
      </w:pPr>
      <w:bookmarkStart w:id="295" w:name="ET_yor_6157_26"/>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295"/>
    </w:p>
    <w:p w:rsidR="0020174F" w:rsidRPr="007A17B2" w:rsidRDefault="0020174F" w:rsidP="0020174F">
      <w:pPr>
        <w:pStyle w:val="KeepWithNext"/>
        <w:rPr>
          <w:rtl/>
        </w:rPr>
      </w:pPr>
    </w:p>
    <w:p w:rsidR="0020174F" w:rsidRPr="007A17B2" w:rsidRDefault="009150AF" w:rsidP="009150AF">
      <w:pPr>
        <w:rPr>
          <w:rtl/>
        </w:rPr>
      </w:pPr>
      <w:bookmarkStart w:id="296" w:name="_ETM_Q1_1975000"/>
      <w:bookmarkEnd w:id="296"/>
      <w:r w:rsidRPr="007A17B2">
        <w:rPr>
          <w:rFonts w:hint="cs"/>
          <w:rtl/>
        </w:rPr>
        <w:t xml:space="preserve">תלויה בצו. בוודאי. לכן נעשה עליהם </w:t>
      </w:r>
      <w:bookmarkStart w:id="297" w:name="_ETM_Q1_1977000"/>
      <w:bookmarkEnd w:id="297"/>
      <w:r w:rsidRPr="007A17B2">
        <w:rPr>
          <w:rFonts w:hint="cs"/>
          <w:rtl/>
        </w:rPr>
        <w:t xml:space="preserve">הצבעה במרוכז בסוף. נעשה את ההקראה כרגע של הצו, </w:t>
      </w:r>
      <w:bookmarkStart w:id="298" w:name="_ETM_Q1_1981061"/>
      <w:bookmarkEnd w:id="298"/>
      <w:r w:rsidR="0020174F" w:rsidRPr="007A17B2">
        <w:rPr>
          <w:rFonts w:hint="cs"/>
          <w:rtl/>
        </w:rPr>
        <w:t>כדי שיהיה לנו המבוא להמשך הדיון בהכרזה.</w:t>
      </w:r>
      <w:bookmarkStart w:id="299" w:name="_ETM_Q1_1988000"/>
      <w:bookmarkEnd w:id="299"/>
      <w:r w:rsidRPr="007A17B2">
        <w:rPr>
          <w:rFonts w:hint="cs"/>
          <w:rtl/>
        </w:rPr>
        <w:t xml:space="preserve"> בבקשה.</w:t>
      </w:r>
    </w:p>
    <w:p w:rsidR="0020174F" w:rsidRPr="007A17B2" w:rsidRDefault="0020174F" w:rsidP="0020174F">
      <w:pPr>
        <w:rPr>
          <w:rtl/>
        </w:rPr>
      </w:pPr>
      <w:bookmarkStart w:id="300" w:name="_ETM_Q1_1989354"/>
      <w:bookmarkStart w:id="301" w:name="_ETM_Q1_1989409"/>
      <w:bookmarkStart w:id="302" w:name="_ETM_Q1_1990407"/>
      <w:bookmarkEnd w:id="300"/>
      <w:bookmarkEnd w:id="301"/>
      <w:bookmarkEnd w:id="302"/>
    </w:p>
    <w:p w:rsidR="0020174F" w:rsidRPr="007A17B2" w:rsidRDefault="0020174F" w:rsidP="0020174F">
      <w:pPr>
        <w:pStyle w:val="a4"/>
        <w:keepNext/>
        <w:rPr>
          <w:rtl/>
        </w:rPr>
      </w:pPr>
      <w:bookmarkStart w:id="303" w:name="ET_speaker_נועה_ברודסקילוי_27"/>
      <w:r w:rsidRPr="007A17B2">
        <w:rPr>
          <w:rStyle w:val="TagStyle"/>
          <w:rtl/>
        </w:rPr>
        <w:t xml:space="preserve"> &lt;&lt; דובר &gt;&gt; </w:t>
      </w:r>
      <w:r w:rsidRPr="007A17B2">
        <w:rPr>
          <w:rtl/>
        </w:rPr>
        <w:t>נועה ברודסקי-לוי:</w:t>
      </w:r>
      <w:r w:rsidRPr="007A17B2">
        <w:rPr>
          <w:rStyle w:val="TagStyle"/>
          <w:rtl/>
        </w:rPr>
        <w:t xml:space="preserve"> &lt;&lt; דובר &gt;&gt;</w:t>
      </w:r>
      <w:r w:rsidRPr="007A17B2">
        <w:rPr>
          <w:rtl/>
        </w:rPr>
        <w:t xml:space="preserve">   </w:t>
      </w:r>
      <w:bookmarkEnd w:id="303"/>
    </w:p>
    <w:p w:rsidR="00E276C8" w:rsidRPr="007A17B2" w:rsidRDefault="00E276C8" w:rsidP="00E276C8">
      <w:pPr>
        <w:pStyle w:val="HeadHatzaotHok"/>
        <w:keepNext w:val="0"/>
        <w:keepLines w:val="0"/>
        <w:spacing w:line="240" w:lineRule="auto"/>
        <w:rPr>
          <w:sz w:val="24"/>
          <w:szCs w:val="24"/>
        </w:rPr>
      </w:pPr>
      <w:bookmarkStart w:id="304" w:name="_ETM_Q1_1987000"/>
      <w:bookmarkEnd w:id="304"/>
      <w:r w:rsidRPr="007A17B2">
        <w:rPr>
          <w:sz w:val="24"/>
          <w:szCs w:val="24"/>
          <w:rtl/>
        </w:rPr>
        <w:t xml:space="preserve">צו קיום דיונים בהיוועדות חזותית בהשתתפות עצורים, אסירים וכלואים (הוראת שעה – חרבות ברזל)(הארכת מועד)(מס' 2), </w:t>
      </w:r>
      <w:proofErr w:type="spellStart"/>
      <w:r w:rsidRPr="007A17B2">
        <w:rPr>
          <w:sz w:val="24"/>
          <w:szCs w:val="24"/>
          <w:rtl/>
        </w:rPr>
        <w:t>התשפ"ד</w:t>
      </w:r>
      <w:proofErr w:type="spellEnd"/>
      <w:r w:rsidRPr="007A17B2">
        <w:rPr>
          <w:rFonts w:hint="cs"/>
          <w:sz w:val="24"/>
          <w:szCs w:val="24"/>
          <w:rtl/>
        </w:rPr>
        <w:t>–</w:t>
      </w:r>
      <w:r w:rsidRPr="007A17B2">
        <w:rPr>
          <w:sz w:val="24"/>
          <w:szCs w:val="24"/>
          <w:rtl/>
        </w:rPr>
        <w:t>2024</w:t>
      </w:r>
    </w:p>
    <w:p w:rsidR="00E276C8" w:rsidRPr="007A17B2" w:rsidRDefault="00E276C8" w:rsidP="00E276C8">
      <w:pPr>
        <w:bidi w:val="0"/>
        <w:spacing w:line="240" w:lineRule="auto"/>
        <w:jc w:val="left"/>
        <w:rPr>
          <w:rFonts w:ascii="Arial" w:eastAsia="Arial Unicode MS" w:hAnsi="Arial"/>
          <w:snapToGrid w:val="0"/>
          <w:rtl/>
        </w:rPr>
        <w:sectPr w:rsidR="00E276C8" w:rsidRPr="007A17B2" w:rsidSect="00E276C8">
          <w:type w:val="continuous"/>
          <w:pgSz w:w="11906" w:h="16838"/>
          <w:pgMar w:top="1701" w:right="1134" w:bottom="1417" w:left="1134" w:header="708" w:footer="708" w:gutter="0"/>
          <w:cols w:space="720"/>
          <w:bidi/>
          <w:rtlGutter/>
        </w:sectPr>
      </w:pPr>
    </w:p>
    <w:p w:rsidR="00E276C8" w:rsidRPr="007A17B2" w:rsidRDefault="00E276C8" w:rsidP="00E276C8">
      <w:pPr>
        <w:bidi w:val="0"/>
        <w:spacing w:line="240" w:lineRule="auto"/>
        <w:jc w:val="left"/>
        <w:rPr>
          <w:rFonts w:ascii="Arial" w:eastAsia="Arial Unicode MS" w:hAnsi="Arial"/>
          <w:snapToGrid w:val="0"/>
          <w:rtl/>
        </w:rPr>
        <w:sectPr w:rsidR="00E276C8" w:rsidRPr="007A17B2">
          <w:type w:val="continuous"/>
          <w:pgSz w:w="11906" w:h="16838"/>
          <w:pgMar w:top="1701" w:right="1134" w:bottom="1417" w:left="1134" w:header="708" w:footer="708" w:gutter="0"/>
          <w:cols w:space="720"/>
          <w:bidi/>
          <w:rtlGutter/>
        </w:sect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7"/>
      </w:tblGrid>
      <w:tr w:rsidR="00E276C8" w:rsidRPr="007A17B2" w:rsidTr="00E276C8">
        <w:trPr>
          <w:cantSplit/>
          <w:trHeight w:val="60"/>
        </w:trPr>
        <w:tc>
          <w:tcPr>
            <w:tcW w:w="1871" w:type="dxa"/>
          </w:tcPr>
          <w:p w:rsidR="00E276C8" w:rsidRPr="007A17B2" w:rsidRDefault="00E276C8" w:rsidP="00E276C8">
            <w:pPr>
              <w:pStyle w:val="TableSideHeading"/>
              <w:spacing w:line="240" w:lineRule="auto"/>
              <w:rPr>
                <w:sz w:val="24"/>
                <w:szCs w:val="24"/>
                <w:rtl/>
              </w:rPr>
            </w:pPr>
          </w:p>
        </w:tc>
        <w:tc>
          <w:tcPr>
            <w:tcW w:w="624" w:type="dxa"/>
          </w:tcPr>
          <w:p w:rsidR="00E276C8" w:rsidRPr="007A17B2" w:rsidRDefault="00E276C8" w:rsidP="00E276C8">
            <w:pPr>
              <w:pStyle w:val="TableText"/>
              <w:spacing w:line="240" w:lineRule="auto"/>
              <w:rPr>
                <w:sz w:val="24"/>
                <w:szCs w:val="24"/>
              </w:rPr>
            </w:pPr>
          </w:p>
        </w:tc>
        <w:tc>
          <w:tcPr>
            <w:tcW w:w="6587" w:type="dxa"/>
            <w:hideMark/>
          </w:tcPr>
          <w:p w:rsidR="00E276C8" w:rsidRPr="007A17B2" w:rsidRDefault="00E276C8" w:rsidP="00E276C8">
            <w:pPr>
              <w:pStyle w:val="TableBlock"/>
              <w:tabs>
                <w:tab w:val="clear" w:pos="624"/>
              </w:tabs>
              <w:spacing w:line="240" w:lineRule="auto"/>
              <w:rPr>
                <w:sz w:val="24"/>
                <w:szCs w:val="24"/>
              </w:rPr>
            </w:pPr>
            <w:r w:rsidRPr="007A17B2">
              <w:rPr>
                <w:sz w:val="24"/>
                <w:szCs w:val="24"/>
                <w:rtl/>
              </w:rPr>
              <w:t xml:space="preserve">בתוקף סמכותנו לפי סעיף 38 לחוק קיום דיונים בהיוועדות חזותית בהשתתפות עצורים, אסירים וכלואים (הוראת שעה – חרבות ברזל), התשפ"ד-2023, ובאישור ועדת החוקה, חוק ומשפט של הכנסת, אנו מצווים על הארכת תקופת הוראת השעה עד יום י"ז בכסלו </w:t>
            </w:r>
            <w:proofErr w:type="spellStart"/>
            <w:r w:rsidRPr="007A17B2">
              <w:rPr>
                <w:sz w:val="24"/>
                <w:szCs w:val="24"/>
                <w:rtl/>
              </w:rPr>
              <w:t>התשפ"ה</w:t>
            </w:r>
            <w:proofErr w:type="spellEnd"/>
            <w:r w:rsidRPr="007A17B2">
              <w:rPr>
                <w:sz w:val="24"/>
                <w:szCs w:val="24"/>
                <w:rtl/>
              </w:rPr>
              <w:t xml:space="preserve"> (18 בדצמבר 2024).</w:t>
            </w:r>
          </w:p>
        </w:tc>
      </w:tr>
    </w:tbl>
    <w:p w:rsidR="0020174F" w:rsidRPr="007A17B2" w:rsidRDefault="0020174F" w:rsidP="0020174F">
      <w:pPr>
        <w:rPr>
          <w:rtl/>
        </w:rPr>
      </w:pPr>
      <w:bookmarkStart w:id="305" w:name="_ETM_Q1_1990858"/>
      <w:bookmarkStart w:id="306" w:name="_ETM_Q1_1990928"/>
      <w:bookmarkStart w:id="307" w:name="_ETM_Q1_2019792"/>
      <w:bookmarkStart w:id="308" w:name="_ETM_Q1_2019852"/>
      <w:bookmarkEnd w:id="305"/>
      <w:bookmarkEnd w:id="306"/>
      <w:bookmarkEnd w:id="307"/>
      <w:bookmarkEnd w:id="308"/>
    </w:p>
    <w:p w:rsidR="0020174F" w:rsidRPr="007A17B2" w:rsidRDefault="0020174F" w:rsidP="0020174F">
      <w:pPr>
        <w:pStyle w:val="af6"/>
        <w:keepNext/>
        <w:rPr>
          <w:rtl/>
        </w:rPr>
      </w:pPr>
      <w:bookmarkStart w:id="309" w:name="ET_yor_6157_28"/>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309"/>
    </w:p>
    <w:p w:rsidR="0020174F" w:rsidRPr="007A17B2" w:rsidRDefault="0020174F" w:rsidP="0020174F">
      <w:pPr>
        <w:pStyle w:val="KeepWithNext"/>
        <w:rPr>
          <w:rtl/>
        </w:rPr>
      </w:pPr>
    </w:p>
    <w:p w:rsidR="0020174F" w:rsidRPr="007A17B2" w:rsidRDefault="00E276C8" w:rsidP="00E276C8">
      <w:pPr>
        <w:rPr>
          <w:rtl/>
        </w:rPr>
      </w:pPr>
      <w:bookmarkStart w:id="310" w:name="_ETM_Q1_2020688"/>
      <w:bookmarkEnd w:id="310"/>
      <w:r w:rsidRPr="007A17B2">
        <w:rPr>
          <w:rFonts w:hint="cs"/>
          <w:rtl/>
        </w:rPr>
        <w:t xml:space="preserve">את המשך הדיון אנחנו נעשה מתוך הנחה די סבירה בעיניי </w:t>
      </w:r>
      <w:bookmarkStart w:id="311" w:name="_ETM_Q1_2020000"/>
      <w:bookmarkEnd w:id="311"/>
      <w:r w:rsidRPr="007A17B2">
        <w:rPr>
          <w:rFonts w:hint="cs"/>
          <w:rtl/>
        </w:rPr>
        <w:t>שא</w:t>
      </w:r>
      <w:r w:rsidR="0020174F" w:rsidRPr="007A17B2">
        <w:rPr>
          <w:rFonts w:hint="cs"/>
          <w:rtl/>
        </w:rPr>
        <w:t xml:space="preserve">נחנו נאשר את הצו הזה, ועל בסיס הדבר הזה יש </w:t>
      </w:r>
      <w:bookmarkStart w:id="312" w:name="_ETM_Q1_2029825"/>
      <w:bookmarkEnd w:id="312"/>
      <w:r w:rsidR="0020174F" w:rsidRPr="007A17B2">
        <w:rPr>
          <w:rFonts w:hint="cs"/>
          <w:rtl/>
        </w:rPr>
        <w:t>לנו עכשיו הכרזה על ההגבלה הביטחונית</w:t>
      </w:r>
      <w:r w:rsidRPr="007A17B2">
        <w:rPr>
          <w:rFonts w:hint="cs"/>
          <w:rtl/>
        </w:rPr>
        <w:t>,</w:t>
      </w:r>
      <w:r w:rsidR="0020174F" w:rsidRPr="007A17B2">
        <w:rPr>
          <w:rFonts w:hint="cs"/>
          <w:rtl/>
        </w:rPr>
        <w:t xml:space="preserve"> שהיא מייצרת את אותו </w:t>
      </w:r>
      <w:bookmarkStart w:id="313" w:name="_ETM_Q1_2039217"/>
      <w:bookmarkEnd w:id="313"/>
      <w:r w:rsidR="0020174F" w:rsidRPr="007A17B2">
        <w:rPr>
          <w:rFonts w:hint="cs"/>
          <w:rtl/>
        </w:rPr>
        <w:t>מנגנון</w:t>
      </w:r>
      <w:r w:rsidRPr="007A17B2">
        <w:rPr>
          <w:rFonts w:hint="cs"/>
          <w:rtl/>
        </w:rPr>
        <w:t xml:space="preserve"> הגבלה חלקי על יציאת אסירים ועצירים ביטחוניים </w:t>
      </w:r>
      <w:bookmarkStart w:id="314" w:name="_ETM_Q1_2040897"/>
      <w:bookmarkStart w:id="315" w:name="_ETM_Q1_2040962"/>
      <w:bookmarkEnd w:id="314"/>
      <w:bookmarkEnd w:id="315"/>
      <w:r w:rsidR="0020174F" w:rsidRPr="007A17B2">
        <w:rPr>
          <w:rFonts w:hint="cs"/>
          <w:rtl/>
        </w:rPr>
        <w:t>לדיונים בבית המשפט</w:t>
      </w:r>
      <w:bookmarkStart w:id="316" w:name="_ETM_Q1_2048000"/>
      <w:bookmarkEnd w:id="316"/>
      <w:r w:rsidRPr="007A17B2">
        <w:rPr>
          <w:rFonts w:hint="cs"/>
          <w:rtl/>
        </w:rPr>
        <w:t>. ה</w:t>
      </w:r>
      <w:bookmarkStart w:id="317" w:name="_ETM_Q1_2048952"/>
      <w:bookmarkStart w:id="318" w:name="_ETM_Q1_2049022"/>
      <w:bookmarkEnd w:id="317"/>
      <w:bookmarkEnd w:id="318"/>
      <w:r w:rsidR="0020174F" w:rsidRPr="007A17B2">
        <w:rPr>
          <w:rFonts w:hint="cs"/>
          <w:rtl/>
        </w:rPr>
        <w:t xml:space="preserve">הכרזה מבקשת שהיציאה שלהם לדיונים תהיה באמצעות </w:t>
      </w:r>
      <w:r w:rsidR="0020174F" w:rsidRPr="007A17B2">
        <w:rPr>
          <w:rFonts w:hint="cs"/>
        </w:rPr>
        <w:t>VC</w:t>
      </w:r>
      <w:r w:rsidR="0020174F" w:rsidRPr="007A17B2">
        <w:rPr>
          <w:rFonts w:hint="cs"/>
          <w:rtl/>
        </w:rPr>
        <w:t xml:space="preserve">, </w:t>
      </w:r>
      <w:bookmarkStart w:id="319" w:name="_ETM_Q1_2059186"/>
      <w:bookmarkEnd w:id="319"/>
      <w:r w:rsidRPr="007A17B2">
        <w:rPr>
          <w:rFonts w:hint="cs"/>
          <w:rtl/>
        </w:rPr>
        <w:t>כלומר</w:t>
      </w:r>
      <w:r w:rsidR="0020174F" w:rsidRPr="007A17B2">
        <w:rPr>
          <w:rFonts w:hint="cs"/>
          <w:rtl/>
        </w:rPr>
        <w:t>, שהם ישתתפו בדיונים באמצעות היוועדות חזותית.</w:t>
      </w:r>
    </w:p>
    <w:p w:rsidR="00E276C8" w:rsidRPr="007A17B2" w:rsidRDefault="00E276C8" w:rsidP="00E276C8">
      <w:pPr>
        <w:rPr>
          <w:rtl/>
        </w:rPr>
      </w:pPr>
      <w:bookmarkStart w:id="320" w:name="_ETM_Q1_2061000"/>
      <w:bookmarkEnd w:id="320"/>
    </w:p>
    <w:p w:rsidR="0020174F" w:rsidRPr="007A17B2" w:rsidRDefault="00E276C8" w:rsidP="00E276C8">
      <w:pPr>
        <w:rPr>
          <w:rtl/>
        </w:rPr>
      </w:pPr>
      <w:bookmarkStart w:id="321" w:name="_ETM_Q1_2069025"/>
      <w:bookmarkStart w:id="322" w:name="_ETM_Q1_2069090"/>
      <w:bookmarkEnd w:id="321"/>
      <w:bookmarkEnd w:id="322"/>
      <w:r w:rsidRPr="007A17B2">
        <w:rPr>
          <w:rFonts w:hint="cs"/>
          <w:rtl/>
        </w:rPr>
        <w:t xml:space="preserve">נמצאים בפנינו המכתבים, גם של שר המשפטים, השר לביטחון </w:t>
      </w:r>
      <w:bookmarkStart w:id="323" w:name="_ETM_Q1_2066000"/>
      <w:bookmarkEnd w:id="323"/>
      <w:r w:rsidRPr="007A17B2">
        <w:rPr>
          <w:rFonts w:hint="cs"/>
          <w:rtl/>
        </w:rPr>
        <w:t xml:space="preserve">לאומי, מנהל בתי המשפט, הסניגוריה ושירות בתי הסוהר, </w:t>
      </w:r>
      <w:r w:rsidR="0020174F" w:rsidRPr="007A17B2">
        <w:rPr>
          <w:rFonts w:hint="cs"/>
          <w:rtl/>
        </w:rPr>
        <w:t xml:space="preserve">כולל לעניין הצורך </w:t>
      </w:r>
      <w:bookmarkStart w:id="324" w:name="_ETM_Q1_2075809"/>
      <w:bookmarkEnd w:id="324"/>
      <w:r w:rsidR="0020174F" w:rsidRPr="007A17B2">
        <w:rPr>
          <w:rFonts w:hint="cs"/>
          <w:rtl/>
        </w:rPr>
        <w:t>הביטחוני ש</w:t>
      </w:r>
      <w:r w:rsidRPr="007A17B2">
        <w:rPr>
          <w:rFonts w:hint="cs"/>
          <w:rtl/>
        </w:rPr>
        <w:t>ב</w:t>
      </w:r>
      <w:r w:rsidR="0020174F" w:rsidRPr="007A17B2">
        <w:rPr>
          <w:rFonts w:hint="cs"/>
          <w:rtl/>
        </w:rPr>
        <w:t>דבר</w:t>
      </w:r>
      <w:r w:rsidRPr="007A17B2">
        <w:rPr>
          <w:rFonts w:hint="cs"/>
          <w:rtl/>
        </w:rPr>
        <w:t xml:space="preserve">. אני </w:t>
      </w:r>
      <w:bookmarkStart w:id="325" w:name="_ETM_Q1_2076000"/>
      <w:bookmarkEnd w:id="325"/>
      <w:r w:rsidRPr="007A17B2">
        <w:rPr>
          <w:rFonts w:hint="cs"/>
          <w:rtl/>
        </w:rPr>
        <w:t xml:space="preserve">מניח שבגלל שחלפו רק 14 ימים מההכרזה הקודמת, אין </w:t>
      </w:r>
      <w:bookmarkStart w:id="326" w:name="_ETM_Q1_2081000"/>
      <w:bookmarkEnd w:id="326"/>
      <w:r w:rsidRPr="007A17B2">
        <w:rPr>
          <w:rFonts w:hint="cs"/>
          <w:rtl/>
        </w:rPr>
        <w:t>לנו טבלה, כי הטבלה בדרך כלל היא לתקופה של חודש.</w:t>
      </w:r>
    </w:p>
    <w:p w:rsidR="00E276C8" w:rsidRPr="007A17B2" w:rsidRDefault="00E276C8" w:rsidP="00E276C8">
      <w:pPr>
        <w:rPr>
          <w:rtl/>
        </w:rPr>
      </w:pPr>
    </w:p>
    <w:p w:rsidR="00E276C8" w:rsidRPr="007A17B2" w:rsidRDefault="00E276C8" w:rsidP="00E276C8">
      <w:pPr>
        <w:rPr>
          <w:rtl/>
        </w:rPr>
      </w:pPr>
      <w:bookmarkStart w:id="327" w:name="_ETM_Q1_2090000"/>
      <w:bookmarkEnd w:id="327"/>
      <w:r w:rsidRPr="007A17B2">
        <w:rPr>
          <w:rFonts w:hint="cs"/>
          <w:rtl/>
        </w:rPr>
        <w:t xml:space="preserve">הטבלה </w:t>
      </w:r>
      <w:bookmarkStart w:id="328" w:name="_ETM_Q1_2091000"/>
      <w:bookmarkEnd w:id="328"/>
      <w:r w:rsidRPr="007A17B2">
        <w:rPr>
          <w:rFonts w:hint="cs"/>
          <w:rtl/>
        </w:rPr>
        <w:t>של מספר היציאות, שתמיד יש לנו - - -</w:t>
      </w:r>
    </w:p>
    <w:p w:rsidR="0020174F" w:rsidRPr="007A17B2" w:rsidRDefault="0020174F" w:rsidP="0020174F">
      <w:pPr>
        <w:rPr>
          <w:rtl/>
        </w:rPr>
      </w:pPr>
      <w:bookmarkStart w:id="329" w:name="_ETM_Q1_2078579"/>
      <w:bookmarkStart w:id="330" w:name="_ETM_Q1_2078639"/>
      <w:bookmarkStart w:id="331" w:name="_ETM_Q1_2085884"/>
      <w:bookmarkStart w:id="332" w:name="_ETM_Q1_2085964"/>
      <w:bookmarkStart w:id="333" w:name="_ETM_Q1_2091369"/>
      <w:bookmarkStart w:id="334" w:name="_ETM_Q1_2095061"/>
      <w:bookmarkStart w:id="335" w:name="_ETM_Q1_2095116"/>
      <w:bookmarkStart w:id="336" w:name="_ETM_Q1_2096996"/>
      <w:bookmarkEnd w:id="329"/>
      <w:bookmarkEnd w:id="330"/>
      <w:bookmarkEnd w:id="331"/>
      <w:bookmarkEnd w:id="332"/>
      <w:bookmarkEnd w:id="333"/>
      <w:bookmarkEnd w:id="334"/>
      <w:bookmarkEnd w:id="335"/>
      <w:bookmarkEnd w:id="336"/>
    </w:p>
    <w:p w:rsidR="0020174F" w:rsidRPr="007A17B2" w:rsidRDefault="0020174F" w:rsidP="0020174F">
      <w:pPr>
        <w:pStyle w:val="af9"/>
        <w:keepNext/>
        <w:rPr>
          <w:rtl/>
        </w:rPr>
      </w:pPr>
      <w:bookmarkStart w:id="337" w:name="ET_guest_917393_30"/>
      <w:r w:rsidRPr="007A17B2">
        <w:rPr>
          <w:rStyle w:val="TagStyle"/>
          <w:rtl/>
        </w:rPr>
        <w:t xml:space="preserve"> &lt;&lt; אורח &gt;&gt; </w:t>
      </w:r>
      <w:r w:rsidRPr="007A17B2">
        <w:rPr>
          <w:rtl/>
        </w:rPr>
        <w:t>ריקי בר און:</w:t>
      </w:r>
      <w:r w:rsidRPr="007A17B2">
        <w:rPr>
          <w:rStyle w:val="TagStyle"/>
          <w:rtl/>
        </w:rPr>
        <w:t xml:space="preserve"> &lt;&lt; אורח &gt;&gt;</w:t>
      </w:r>
      <w:r w:rsidRPr="007A17B2">
        <w:rPr>
          <w:rtl/>
        </w:rPr>
        <w:t xml:space="preserve">   </w:t>
      </w:r>
      <w:bookmarkEnd w:id="337"/>
    </w:p>
    <w:p w:rsidR="0020174F" w:rsidRPr="007A17B2" w:rsidRDefault="0020174F" w:rsidP="0020174F">
      <w:pPr>
        <w:pStyle w:val="KeepWithNext"/>
        <w:rPr>
          <w:rtl/>
        </w:rPr>
      </w:pPr>
    </w:p>
    <w:p w:rsidR="0020174F" w:rsidRPr="007A17B2" w:rsidRDefault="0020174F" w:rsidP="00E276C8">
      <w:pPr>
        <w:rPr>
          <w:rtl/>
        </w:rPr>
      </w:pPr>
      <w:bookmarkStart w:id="338" w:name="_ETM_Q1_2097366"/>
      <w:bookmarkStart w:id="339" w:name="_ETM_Q1_2097416"/>
      <w:bookmarkEnd w:id="338"/>
      <w:bookmarkEnd w:id="339"/>
      <w:r w:rsidRPr="007A17B2">
        <w:rPr>
          <w:rFonts w:hint="cs"/>
          <w:rtl/>
        </w:rPr>
        <w:t xml:space="preserve">הטבלה </w:t>
      </w:r>
      <w:bookmarkStart w:id="340" w:name="_ETM_Q1_2098481"/>
      <w:bookmarkEnd w:id="340"/>
      <w:r w:rsidRPr="007A17B2">
        <w:rPr>
          <w:rFonts w:hint="cs"/>
          <w:rtl/>
        </w:rPr>
        <w:t xml:space="preserve">של </w:t>
      </w:r>
      <w:r w:rsidR="00E276C8" w:rsidRPr="007A17B2">
        <w:rPr>
          <w:rFonts w:hint="cs"/>
          <w:rtl/>
        </w:rPr>
        <w:t xml:space="preserve">מספר </w:t>
      </w:r>
      <w:r w:rsidRPr="007A17B2">
        <w:rPr>
          <w:rFonts w:hint="cs"/>
          <w:rtl/>
        </w:rPr>
        <w:t>יציאות</w:t>
      </w:r>
      <w:r w:rsidR="00E276C8" w:rsidRPr="007A17B2">
        <w:rPr>
          <w:rFonts w:hint="cs"/>
          <w:rtl/>
        </w:rPr>
        <w:t xml:space="preserve"> בדרך כלל מתייחסת ל-28 ימים.</w:t>
      </w:r>
    </w:p>
    <w:p w:rsidR="0020174F" w:rsidRPr="007A17B2" w:rsidRDefault="0020174F" w:rsidP="0020174F">
      <w:pPr>
        <w:rPr>
          <w:rtl/>
        </w:rPr>
      </w:pPr>
      <w:bookmarkStart w:id="341" w:name="_ETM_Q1_2100446"/>
      <w:bookmarkStart w:id="342" w:name="_ETM_Q1_2100506"/>
      <w:bookmarkEnd w:id="341"/>
      <w:bookmarkEnd w:id="342"/>
    </w:p>
    <w:p w:rsidR="0020174F" w:rsidRPr="007A17B2" w:rsidRDefault="0020174F" w:rsidP="0020174F">
      <w:pPr>
        <w:pStyle w:val="af6"/>
        <w:keepNext/>
        <w:rPr>
          <w:rtl/>
        </w:rPr>
      </w:pPr>
      <w:bookmarkStart w:id="343" w:name="ET_yor_6157_31"/>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343"/>
    </w:p>
    <w:p w:rsidR="0020174F" w:rsidRPr="007A17B2" w:rsidRDefault="0020174F" w:rsidP="0020174F">
      <w:pPr>
        <w:pStyle w:val="KeepWithNext"/>
        <w:rPr>
          <w:rtl/>
        </w:rPr>
      </w:pPr>
    </w:p>
    <w:p w:rsidR="0020174F" w:rsidRPr="007A17B2" w:rsidRDefault="00E276C8" w:rsidP="0020174F">
      <w:pPr>
        <w:rPr>
          <w:rtl/>
        </w:rPr>
      </w:pPr>
      <w:bookmarkStart w:id="344" w:name="_ETM_Q1_2101119"/>
      <w:bookmarkEnd w:id="344"/>
      <w:r w:rsidRPr="007A17B2">
        <w:rPr>
          <w:rFonts w:hint="cs"/>
          <w:rtl/>
        </w:rPr>
        <w:t xml:space="preserve">ופה לא היה מספיק זמן, ולכן </w:t>
      </w:r>
      <w:bookmarkStart w:id="345" w:name="_ETM_Q1_2098000"/>
      <w:bookmarkEnd w:id="345"/>
      <w:r w:rsidRPr="007A17B2">
        <w:rPr>
          <w:rFonts w:hint="cs"/>
          <w:rtl/>
        </w:rPr>
        <w:t xml:space="preserve">לא נוכל. בפעם הבאה תביאו לנו, </w:t>
      </w:r>
      <w:r w:rsidR="0020174F" w:rsidRPr="007A17B2">
        <w:rPr>
          <w:rFonts w:hint="cs"/>
          <w:rtl/>
        </w:rPr>
        <w:t xml:space="preserve">מותאם עם </w:t>
      </w:r>
      <w:r w:rsidRPr="007A17B2">
        <w:rPr>
          <w:rFonts w:hint="cs"/>
          <w:rtl/>
        </w:rPr>
        <w:t>התקופות.</w:t>
      </w:r>
    </w:p>
    <w:p w:rsidR="0020174F" w:rsidRPr="007A17B2" w:rsidRDefault="0020174F" w:rsidP="0020174F">
      <w:pPr>
        <w:rPr>
          <w:rtl/>
        </w:rPr>
      </w:pPr>
      <w:bookmarkStart w:id="346" w:name="_ETM_Q1_2103921"/>
      <w:bookmarkStart w:id="347" w:name="_ETM_Q1_2103976"/>
      <w:bookmarkStart w:id="348" w:name="_ETM_Q1_2105222"/>
      <w:bookmarkEnd w:id="346"/>
      <w:bookmarkEnd w:id="347"/>
      <w:bookmarkEnd w:id="348"/>
    </w:p>
    <w:p w:rsidR="0020174F" w:rsidRPr="007A17B2" w:rsidRDefault="0020174F" w:rsidP="0020174F">
      <w:pPr>
        <w:pStyle w:val="af9"/>
        <w:keepNext/>
        <w:rPr>
          <w:rtl/>
        </w:rPr>
      </w:pPr>
      <w:bookmarkStart w:id="349" w:name="ET_guest_838221_32"/>
      <w:r w:rsidRPr="007A17B2">
        <w:rPr>
          <w:rStyle w:val="TagStyle"/>
          <w:rtl/>
        </w:rPr>
        <w:t xml:space="preserve"> &lt;&lt; אורח &gt;&gt; </w:t>
      </w:r>
      <w:r w:rsidRPr="007A17B2">
        <w:rPr>
          <w:rtl/>
        </w:rPr>
        <w:t>אביב ישראלי:</w:t>
      </w:r>
      <w:r w:rsidRPr="007A17B2">
        <w:rPr>
          <w:rStyle w:val="TagStyle"/>
          <w:rtl/>
        </w:rPr>
        <w:t xml:space="preserve"> &lt;&lt; אורח &gt;&gt;</w:t>
      </w:r>
      <w:r w:rsidRPr="007A17B2">
        <w:rPr>
          <w:rtl/>
        </w:rPr>
        <w:t xml:space="preserve">   </w:t>
      </w:r>
      <w:bookmarkEnd w:id="349"/>
    </w:p>
    <w:p w:rsidR="0020174F" w:rsidRPr="007A17B2" w:rsidRDefault="0020174F" w:rsidP="0020174F">
      <w:pPr>
        <w:pStyle w:val="KeepWithNext"/>
        <w:rPr>
          <w:rtl/>
        </w:rPr>
      </w:pPr>
    </w:p>
    <w:p w:rsidR="0020174F" w:rsidRPr="007A17B2" w:rsidRDefault="0020174F" w:rsidP="0020174F">
      <w:pPr>
        <w:rPr>
          <w:rtl/>
        </w:rPr>
      </w:pPr>
      <w:bookmarkStart w:id="350" w:name="_ETM_Q1_2105561"/>
      <w:bookmarkStart w:id="351" w:name="_ETM_Q1_2105591"/>
      <w:bookmarkEnd w:id="350"/>
      <w:bookmarkEnd w:id="351"/>
      <w:r w:rsidRPr="007A17B2">
        <w:rPr>
          <w:rFonts w:hint="cs"/>
          <w:rtl/>
        </w:rPr>
        <w:t>הדיווח י</w:t>
      </w:r>
      <w:r w:rsidR="00E276C8" w:rsidRPr="007A17B2">
        <w:rPr>
          <w:rFonts w:hint="cs"/>
          <w:rtl/>
        </w:rPr>
        <w:t>ו</w:t>
      </w:r>
      <w:r w:rsidRPr="007A17B2">
        <w:rPr>
          <w:rFonts w:hint="cs"/>
          <w:rtl/>
        </w:rPr>
        <w:t xml:space="preserve">צא בכל 10 בחודש. </w:t>
      </w:r>
      <w:r w:rsidR="00E276C8" w:rsidRPr="007A17B2">
        <w:rPr>
          <w:rFonts w:hint="cs"/>
          <w:rtl/>
        </w:rPr>
        <w:t xml:space="preserve">תקבלו אותו ממש בימים </w:t>
      </w:r>
      <w:bookmarkStart w:id="352" w:name="_ETM_Q1_2108000"/>
      <w:bookmarkEnd w:id="352"/>
      <w:r w:rsidR="00E276C8" w:rsidRPr="007A17B2">
        <w:rPr>
          <w:rFonts w:hint="cs"/>
          <w:rtl/>
        </w:rPr>
        <w:t>הקרובים.</w:t>
      </w:r>
    </w:p>
    <w:p w:rsidR="0020174F" w:rsidRPr="007A17B2" w:rsidRDefault="0020174F" w:rsidP="0020174F">
      <w:pPr>
        <w:rPr>
          <w:rtl/>
        </w:rPr>
      </w:pPr>
      <w:bookmarkStart w:id="353" w:name="_ETM_Q1_2114100"/>
      <w:bookmarkStart w:id="354" w:name="_ETM_Q1_2114160"/>
      <w:bookmarkEnd w:id="353"/>
      <w:bookmarkEnd w:id="354"/>
    </w:p>
    <w:p w:rsidR="0020174F" w:rsidRPr="007A17B2" w:rsidRDefault="0020174F" w:rsidP="0020174F">
      <w:pPr>
        <w:pStyle w:val="af6"/>
        <w:keepNext/>
        <w:rPr>
          <w:rtl/>
        </w:rPr>
      </w:pPr>
      <w:bookmarkStart w:id="355" w:name="ET_yor_6157_33"/>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355"/>
    </w:p>
    <w:p w:rsidR="0020174F" w:rsidRPr="007A17B2" w:rsidRDefault="0020174F" w:rsidP="0020174F">
      <w:pPr>
        <w:pStyle w:val="KeepWithNext"/>
        <w:rPr>
          <w:rtl/>
        </w:rPr>
      </w:pPr>
    </w:p>
    <w:p w:rsidR="00913484" w:rsidRPr="007A17B2" w:rsidRDefault="0020174F" w:rsidP="00913484">
      <w:pPr>
        <w:rPr>
          <w:rtl/>
        </w:rPr>
      </w:pPr>
      <w:bookmarkStart w:id="356" w:name="_ETM_Q1_2115650"/>
      <w:bookmarkEnd w:id="356"/>
      <w:r w:rsidRPr="007A17B2">
        <w:rPr>
          <w:rFonts w:hint="cs"/>
          <w:rtl/>
        </w:rPr>
        <w:t xml:space="preserve">בגלל שאנחנו </w:t>
      </w:r>
      <w:bookmarkStart w:id="357" w:name="_ETM_Q1_2118796"/>
      <w:bookmarkEnd w:id="357"/>
      <w:r w:rsidRPr="007A17B2">
        <w:rPr>
          <w:rFonts w:hint="cs"/>
          <w:rtl/>
        </w:rPr>
        <w:t xml:space="preserve">רק 14 יום מההארכה הקודמת, אין את </w:t>
      </w:r>
      <w:proofErr w:type="spellStart"/>
      <w:r w:rsidRPr="007A17B2">
        <w:rPr>
          <w:rFonts w:hint="cs"/>
          <w:rtl/>
        </w:rPr>
        <w:t>הדאטה</w:t>
      </w:r>
      <w:proofErr w:type="spellEnd"/>
      <w:r w:rsidR="00E276C8" w:rsidRPr="007A17B2">
        <w:rPr>
          <w:rFonts w:hint="cs"/>
          <w:rtl/>
        </w:rPr>
        <w:t xml:space="preserve"> בהקשר הזה, שילמד אותנו מגמות, כמו שאנחנו מנסים בדרך </w:t>
      </w:r>
      <w:bookmarkStart w:id="358" w:name="_ETM_Q1_2129000"/>
      <w:bookmarkEnd w:id="358"/>
      <w:r w:rsidR="00E276C8" w:rsidRPr="007A17B2">
        <w:rPr>
          <w:rFonts w:hint="cs"/>
          <w:rtl/>
        </w:rPr>
        <w:t xml:space="preserve">כלל, אבל הכי חשוב בעיניי זה חוות-הדעת הביטחונית של נציב </w:t>
      </w:r>
      <w:bookmarkStart w:id="359" w:name="_ETM_Q1_2138000"/>
      <w:bookmarkEnd w:id="359"/>
      <w:r w:rsidR="00E276C8" w:rsidRPr="007A17B2">
        <w:rPr>
          <w:rFonts w:hint="cs"/>
          <w:rtl/>
        </w:rPr>
        <w:t xml:space="preserve">שירות בתי הסוהר, והחומר המודיעיני שנמצא פה, </w:t>
      </w:r>
      <w:bookmarkStart w:id="360" w:name="_ETM_Q1_2128052"/>
      <w:bookmarkStart w:id="361" w:name="_ETM_Q1_2128122"/>
      <w:bookmarkStart w:id="362" w:name="_ETM_Q1_2133162"/>
      <w:bookmarkStart w:id="363" w:name="_ETM_Q1_2142642"/>
      <w:bookmarkStart w:id="364" w:name="_ETM_Q1_2142712"/>
      <w:bookmarkEnd w:id="360"/>
      <w:bookmarkEnd w:id="361"/>
      <w:bookmarkEnd w:id="362"/>
      <w:bookmarkEnd w:id="363"/>
      <w:bookmarkEnd w:id="364"/>
      <w:r w:rsidRPr="007A17B2">
        <w:rPr>
          <w:rFonts w:hint="cs"/>
          <w:rtl/>
        </w:rPr>
        <w:t xml:space="preserve">שאנחנו כתמיד מעיינים </w:t>
      </w:r>
      <w:r w:rsidR="00913484" w:rsidRPr="007A17B2">
        <w:rPr>
          <w:rFonts w:hint="cs"/>
          <w:rtl/>
        </w:rPr>
        <w:t xml:space="preserve">גם </w:t>
      </w:r>
      <w:r w:rsidRPr="007A17B2">
        <w:rPr>
          <w:rFonts w:hint="cs"/>
          <w:rtl/>
        </w:rPr>
        <w:t>בו</w:t>
      </w:r>
      <w:r w:rsidR="00913484" w:rsidRPr="007A17B2">
        <w:rPr>
          <w:rFonts w:hint="cs"/>
          <w:rtl/>
        </w:rPr>
        <w:t xml:space="preserve">, וכפי </w:t>
      </w:r>
      <w:bookmarkStart w:id="365" w:name="_ETM_Q1_2151000"/>
      <w:bookmarkEnd w:id="365"/>
      <w:r w:rsidR="00913484" w:rsidRPr="007A17B2">
        <w:rPr>
          <w:rFonts w:hint="cs"/>
          <w:rtl/>
        </w:rPr>
        <w:t>שראיתי בכתיבה</w:t>
      </w:r>
      <w:r w:rsidRPr="007A17B2">
        <w:rPr>
          <w:rFonts w:hint="cs"/>
          <w:rtl/>
        </w:rPr>
        <w:t xml:space="preserve"> לא חל </w:t>
      </w:r>
      <w:bookmarkStart w:id="366" w:name="_ETM_Q1_2151572"/>
      <w:bookmarkEnd w:id="366"/>
      <w:r w:rsidRPr="007A17B2">
        <w:rPr>
          <w:rFonts w:hint="cs"/>
          <w:rtl/>
        </w:rPr>
        <w:t>שינוי ששווה לדבר עליו מ</w:t>
      </w:r>
      <w:r w:rsidR="00913484" w:rsidRPr="007A17B2">
        <w:rPr>
          <w:rFonts w:hint="cs"/>
          <w:rtl/>
        </w:rPr>
        <w:t xml:space="preserve">ההארכה </w:t>
      </w:r>
      <w:r w:rsidRPr="007A17B2">
        <w:rPr>
          <w:rFonts w:hint="cs"/>
          <w:rtl/>
        </w:rPr>
        <w:t xml:space="preserve">לפני שבועיים. </w:t>
      </w:r>
      <w:r w:rsidR="00913484" w:rsidRPr="007A17B2">
        <w:rPr>
          <w:rFonts w:hint="cs"/>
          <w:rtl/>
        </w:rPr>
        <w:t xml:space="preserve">זו אגב הסיבה שבדרך כלל אני מבקש </w:t>
      </w:r>
      <w:bookmarkStart w:id="367" w:name="_ETM_Q1_2158000"/>
      <w:bookmarkEnd w:id="367"/>
      <w:r w:rsidR="00913484" w:rsidRPr="007A17B2">
        <w:rPr>
          <w:rFonts w:hint="cs"/>
          <w:rtl/>
        </w:rPr>
        <w:t xml:space="preserve">הארכות של 28 יום, כי ב-14 יום אין מספיק זמן </w:t>
      </w:r>
      <w:bookmarkStart w:id="368" w:name="_ETM_Q1_2162000"/>
      <w:bookmarkEnd w:id="368"/>
      <w:r w:rsidR="00913484" w:rsidRPr="007A17B2">
        <w:rPr>
          <w:rFonts w:hint="cs"/>
          <w:rtl/>
        </w:rPr>
        <w:t xml:space="preserve">אפילו לגבש תמונת מצב שונה. </w:t>
      </w:r>
    </w:p>
    <w:p w:rsidR="00913484" w:rsidRPr="007A17B2" w:rsidRDefault="00913484" w:rsidP="00913484">
      <w:pPr>
        <w:rPr>
          <w:rtl/>
        </w:rPr>
      </w:pPr>
    </w:p>
    <w:p w:rsidR="0020174F" w:rsidRPr="007A17B2" w:rsidRDefault="00913484" w:rsidP="00913484">
      <w:pPr>
        <w:rPr>
          <w:rtl/>
        </w:rPr>
      </w:pPr>
      <w:bookmarkStart w:id="369" w:name="_ETM_Q1_2168000"/>
      <w:bookmarkEnd w:id="369"/>
      <w:r w:rsidRPr="007A17B2">
        <w:rPr>
          <w:rFonts w:hint="cs"/>
          <w:rtl/>
        </w:rPr>
        <w:t xml:space="preserve">עכשיו בכל מקרה זה מסתדר טוב </w:t>
      </w:r>
      <w:bookmarkStart w:id="370" w:name="_ETM_Q1_2168108"/>
      <w:bookmarkStart w:id="371" w:name="_ETM_Q1_2168173"/>
      <w:bookmarkEnd w:id="370"/>
      <w:bookmarkEnd w:id="371"/>
      <w:r w:rsidR="0020174F" w:rsidRPr="007A17B2">
        <w:rPr>
          <w:rFonts w:hint="cs"/>
          <w:rtl/>
        </w:rPr>
        <w:t xml:space="preserve">עם ההדממה, אז אני </w:t>
      </w:r>
      <w:bookmarkStart w:id="372" w:name="_ETM_Q1_2174941"/>
      <w:bookmarkEnd w:id="372"/>
      <w:r w:rsidR="0020174F" w:rsidRPr="007A17B2">
        <w:rPr>
          <w:rFonts w:hint="cs"/>
          <w:rtl/>
        </w:rPr>
        <w:t xml:space="preserve">לא מתלונן, </w:t>
      </w:r>
      <w:r w:rsidRPr="007A17B2">
        <w:rPr>
          <w:rFonts w:hint="cs"/>
          <w:rtl/>
        </w:rPr>
        <w:t xml:space="preserve">אבל </w:t>
      </w:r>
      <w:r w:rsidR="0020174F" w:rsidRPr="007A17B2">
        <w:rPr>
          <w:rFonts w:hint="cs"/>
          <w:rtl/>
        </w:rPr>
        <w:t>ככלל אין טעם</w:t>
      </w:r>
      <w:r w:rsidRPr="007A17B2">
        <w:rPr>
          <w:rFonts w:hint="cs"/>
          <w:rtl/>
        </w:rPr>
        <w:t xml:space="preserve">, אני אומר גם צופה פני עתיד </w:t>
      </w:r>
      <w:bookmarkStart w:id="373" w:name="_ETM_Q1_2176000"/>
      <w:bookmarkEnd w:id="373"/>
      <w:r w:rsidRPr="007A17B2">
        <w:rPr>
          <w:rtl/>
        </w:rPr>
        <w:t>–</w:t>
      </w:r>
      <w:r w:rsidRPr="007A17B2">
        <w:rPr>
          <w:rFonts w:hint="cs"/>
          <w:rtl/>
        </w:rPr>
        <w:t xml:space="preserve"> אין טעם </w:t>
      </w:r>
      <w:r w:rsidR="0020174F" w:rsidRPr="007A17B2">
        <w:rPr>
          <w:rFonts w:hint="cs"/>
          <w:rtl/>
        </w:rPr>
        <w:t xml:space="preserve">לבוא עם הארכות של 14 </w:t>
      </w:r>
      <w:bookmarkStart w:id="374" w:name="_ETM_Q1_2181987"/>
      <w:bookmarkEnd w:id="374"/>
      <w:r w:rsidR="0020174F" w:rsidRPr="007A17B2">
        <w:rPr>
          <w:rFonts w:hint="cs"/>
          <w:rtl/>
        </w:rPr>
        <w:t>יום</w:t>
      </w:r>
      <w:r w:rsidRPr="007A17B2">
        <w:rPr>
          <w:rFonts w:hint="cs"/>
          <w:rtl/>
        </w:rPr>
        <w:t>.</w:t>
      </w:r>
      <w:r w:rsidR="0020174F" w:rsidRPr="007A17B2">
        <w:rPr>
          <w:rFonts w:hint="cs"/>
          <w:rtl/>
        </w:rPr>
        <w:t xml:space="preserve"> אני מבין את השיקולים, </w:t>
      </w:r>
      <w:r w:rsidRPr="007A17B2">
        <w:rPr>
          <w:rFonts w:hint="cs"/>
          <w:rtl/>
        </w:rPr>
        <w:t xml:space="preserve">כביכול זה כאילו יותר </w:t>
      </w:r>
      <w:r w:rsidRPr="007A17B2">
        <w:rPr>
          <w:rFonts w:hint="cs"/>
          <w:rtl/>
        </w:rPr>
        <w:lastRenderedPageBreak/>
        <w:t xml:space="preserve">פיקוח או כאילו </w:t>
      </w:r>
      <w:bookmarkStart w:id="375" w:name="_ETM_Q1_2186000"/>
      <w:bookmarkEnd w:id="375"/>
      <w:r w:rsidRPr="007A17B2">
        <w:rPr>
          <w:rFonts w:hint="cs"/>
          <w:rtl/>
        </w:rPr>
        <w:t xml:space="preserve">עוד עין צופייה, אבל </w:t>
      </w:r>
      <w:r w:rsidR="0020174F" w:rsidRPr="007A17B2">
        <w:rPr>
          <w:rFonts w:hint="cs"/>
          <w:rtl/>
        </w:rPr>
        <w:t xml:space="preserve">למעשה זה פחות. כשאנחנו רואים </w:t>
      </w:r>
      <w:bookmarkStart w:id="376" w:name="_ETM_Q1_2190437"/>
      <w:bookmarkEnd w:id="376"/>
      <w:r w:rsidR="0020174F" w:rsidRPr="007A17B2">
        <w:rPr>
          <w:rFonts w:hint="cs"/>
          <w:rtl/>
        </w:rPr>
        <w:t xml:space="preserve">תמונה של 14 יום, </w:t>
      </w:r>
      <w:r w:rsidRPr="007A17B2">
        <w:rPr>
          <w:rFonts w:hint="cs"/>
          <w:rtl/>
        </w:rPr>
        <w:t xml:space="preserve">אנחנו כוועדה, לפחות אני, כיושב-ראש ועדה, </w:t>
      </w:r>
      <w:bookmarkStart w:id="377" w:name="_ETM_Q1_2193000"/>
      <w:bookmarkEnd w:id="377"/>
      <w:r w:rsidRPr="007A17B2">
        <w:rPr>
          <w:rFonts w:hint="cs"/>
          <w:rtl/>
        </w:rPr>
        <w:t>אין לי - - -</w:t>
      </w:r>
    </w:p>
    <w:p w:rsidR="0020174F" w:rsidRPr="007A17B2" w:rsidRDefault="0020174F" w:rsidP="0020174F">
      <w:pPr>
        <w:rPr>
          <w:rtl/>
        </w:rPr>
      </w:pPr>
      <w:bookmarkStart w:id="378" w:name="_ETM_Q1_2194292"/>
      <w:bookmarkStart w:id="379" w:name="_ETM_Q1_2194367"/>
      <w:bookmarkStart w:id="380" w:name="_ETM_Q1_2195942"/>
      <w:bookmarkEnd w:id="378"/>
      <w:bookmarkEnd w:id="379"/>
      <w:bookmarkEnd w:id="380"/>
    </w:p>
    <w:p w:rsidR="0020174F" w:rsidRPr="007A17B2" w:rsidRDefault="0020174F" w:rsidP="0020174F">
      <w:pPr>
        <w:pStyle w:val="af9"/>
        <w:keepNext/>
        <w:rPr>
          <w:rtl/>
        </w:rPr>
      </w:pPr>
      <w:bookmarkStart w:id="381" w:name="ET_guest_633659_34"/>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381"/>
    </w:p>
    <w:p w:rsidR="0020174F" w:rsidRPr="007A17B2" w:rsidRDefault="0020174F" w:rsidP="0020174F">
      <w:pPr>
        <w:pStyle w:val="KeepWithNext"/>
        <w:rPr>
          <w:rtl/>
        </w:rPr>
      </w:pPr>
    </w:p>
    <w:p w:rsidR="0020174F" w:rsidRPr="007A17B2" w:rsidRDefault="0020174F" w:rsidP="00913484">
      <w:pPr>
        <w:rPr>
          <w:rtl/>
        </w:rPr>
      </w:pPr>
      <w:bookmarkStart w:id="382" w:name="_ETM_Q1_2196425"/>
      <w:bookmarkStart w:id="383" w:name="_ETM_Q1_2196480"/>
      <w:bookmarkEnd w:id="382"/>
      <w:bookmarkEnd w:id="383"/>
      <w:r w:rsidRPr="007A17B2">
        <w:rPr>
          <w:rFonts w:hint="cs"/>
          <w:rtl/>
        </w:rPr>
        <w:t>או כאשר יש דברים שצרי</w:t>
      </w:r>
      <w:r w:rsidR="00913484" w:rsidRPr="007A17B2">
        <w:rPr>
          <w:rFonts w:hint="cs"/>
          <w:rtl/>
        </w:rPr>
        <w:t>ך</w:t>
      </w:r>
      <w:r w:rsidRPr="007A17B2">
        <w:rPr>
          <w:rFonts w:hint="cs"/>
          <w:rtl/>
        </w:rPr>
        <w:t xml:space="preserve"> עדיין </w:t>
      </w:r>
      <w:bookmarkStart w:id="384" w:name="_ETM_Q1_2200965"/>
      <w:bookmarkEnd w:id="384"/>
      <w:r w:rsidRPr="007A17B2">
        <w:rPr>
          <w:rFonts w:hint="cs"/>
          <w:rtl/>
        </w:rPr>
        <w:t>לבחון</w:t>
      </w:r>
      <w:r w:rsidR="00913484" w:rsidRPr="007A17B2">
        <w:rPr>
          <w:rFonts w:hint="cs"/>
          <w:rtl/>
        </w:rPr>
        <w:t xml:space="preserve"> ולהעמיק בהם, וההכרזה עומדת לפקוע.</w:t>
      </w:r>
    </w:p>
    <w:p w:rsidR="0020174F" w:rsidRPr="007A17B2" w:rsidRDefault="0020174F" w:rsidP="0020174F">
      <w:pPr>
        <w:rPr>
          <w:rtl/>
        </w:rPr>
      </w:pPr>
      <w:bookmarkStart w:id="385" w:name="_ETM_Q1_2205445"/>
      <w:bookmarkStart w:id="386" w:name="_ETM_Q1_2205495"/>
      <w:bookmarkEnd w:id="385"/>
      <w:bookmarkEnd w:id="386"/>
    </w:p>
    <w:p w:rsidR="0020174F" w:rsidRPr="007A17B2" w:rsidRDefault="0020174F" w:rsidP="0020174F">
      <w:pPr>
        <w:pStyle w:val="af6"/>
        <w:keepNext/>
        <w:rPr>
          <w:rtl/>
        </w:rPr>
      </w:pPr>
      <w:bookmarkStart w:id="387" w:name="ET_yor_6157_35"/>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387"/>
    </w:p>
    <w:p w:rsidR="0020174F" w:rsidRPr="007A17B2" w:rsidRDefault="0020174F" w:rsidP="0020174F">
      <w:pPr>
        <w:pStyle w:val="KeepWithNext"/>
        <w:rPr>
          <w:rtl/>
        </w:rPr>
      </w:pPr>
    </w:p>
    <w:p w:rsidR="0020174F" w:rsidRPr="007A17B2" w:rsidRDefault="00913484" w:rsidP="00913484">
      <w:pPr>
        <w:rPr>
          <w:rtl/>
        </w:rPr>
      </w:pPr>
      <w:bookmarkStart w:id="388" w:name="_ETM_Q1_2206745"/>
      <w:bookmarkEnd w:id="388"/>
      <w:r w:rsidRPr="007A17B2">
        <w:rPr>
          <w:rFonts w:hint="cs"/>
          <w:rtl/>
        </w:rPr>
        <w:t xml:space="preserve">פרק </w:t>
      </w:r>
      <w:bookmarkStart w:id="389" w:name="_ETM_Q1_2202000"/>
      <w:bookmarkEnd w:id="389"/>
      <w:r w:rsidRPr="007A17B2">
        <w:rPr>
          <w:rFonts w:hint="cs"/>
          <w:rtl/>
        </w:rPr>
        <w:t xml:space="preserve">זמן של בחינה </w:t>
      </w:r>
      <w:r w:rsidRPr="007A17B2">
        <w:rPr>
          <w:rtl/>
        </w:rPr>
        <w:t>–</w:t>
      </w:r>
      <w:r w:rsidRPr="007A17B2">
        <w:rPr>
          <w:rFonts w:hint="cs"/>
          <w:rtl/>
        </w:rPr>
        <w:t xml:space="preserve"> הבחינה הממשלתית, כבודה במקומה מונח </w:t>
      </w:r>
      <w:r w:rsidRPr="007A17B2">
        <w:rPr>
          <w:rtl/>
        </w:rPr>
        <w:t>–</w:t>
      </w:r>
      <w:r w:rsidRPr="007A17B2">
        <w:rPr>
          <w:rFonts w:hint="cs"/>
          <w:rtl/>
        </w:rPr>
        <w:t xml:space="preserve"> הבחינה שלנו בכנסת, אני אומר לכם ש</w:t>
      </w:r>
      <w:r w:rsidR="0020174F" w:rsidRPr="007A17B2">
        <w:rPr>
          <w:rFonts w:hint="cs"/>
          <w:rtl/>
        </w:rPr>
        <w:t xml:space="preserve">גם 28 יום זה </w:t>
      </w:r>
      <w:r w:rsidRPr="007A17B2">
        <w:rPr>
          <w:rFonts w:hint="cs"/>
          <w:rtl/>
        </w:rPr>
        <w:t xml:space="preserve">קצת מדי, אבל זה פרק </w:t>
      </w:r>
      <w:bookmarkStart w:id="390" w:name="_ETM_Q1_2215000"/>
      <w:bookmarkEnd w:id="390"/>
      <w:r w:rsidRPr="007A17B2">
        <w:rPr>
          <w:rFonts w:hint="cs"/>
          <w:rtl/>
        </w:rPr>
        <w:t xml:space="preserve">זמן שהוא משמעותי. בעיקרון מותר לכם להאריך </w:t>
      </w:r>
      <w:bookmarkStart w:id="391" w:name="_ETM_Q1_2218000"/>
      <w:bookmarkEnd w:id="391"/>
      <w:r w:rsidRPr="007A17B2">
        <w:rPr>
          <w:rFonts w:hint="cs"/>
          <w:rtl/>
        </w:rPr>
        <w:t>30 יום, אנחנו עושים בכל פעם - - -</w:t>
      </w:r>
    </w:p>
    <w:p w:rsidR="0020174F" w:rsidRPr="007A17B2" w:rsidRDefault="0020174F" w:rsidP="0020174F">
      <w:pPr>
        <w:rPr>
          <w:rtl/>
        </w:rPr>
      </w:pPr>
      <w:bookmarkStart w:id="392" w:name="_ETM_Q1_2217245"/>
      <w:bookmarkStart w:id="393" w:name="_ETM_Q1_2217310"/>
      <w:bookmarkStart w:id="394" w:name="_ETM_Q1_2220742"/>
      <w:bookmarkEnd w:id="392"/>
      <w:bookmarkEnd w:id="393"/>
      <w:bookmarkEnd w:id="394"/>
    </w:p>
    <w:p w:rsidR="0020174F" w:rsidRPr="007A17B2" w:rsidRDefault="0020174F" w:rsidP="0020174F">
      <w:pPr>
        <w:pStyle w:val="af9"/>
        <w:keepNext/>
        <w:rPr>
          <w:rtl/>
        </w:rPr>
      </w:pPr>
      <w:bookmarkStart w:id="395" w:name="ET_guest_633659_36"/>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395"/>
    </w:p>
    <w:p w:rsidR="0020174F" w:rsidRPr="007A17B2" w:rsidRDefault="0020174F" w:rsidP="0020174F">
      <w:pPr>
        <w:pStyle w:val="KeepWithNext"/>
        <w:rPr>
          <w:rtl/>
        </w:rPr>
      </w:pPr>
    </w:p>
    <w:p w:rsidR="0020174F" w:rsidRPr="007A17B2" w:rsidRDefault="0020174F" w:rsidP="0020174F">
      <w:pPr>
        <w:rPr>
          <w:rtl/>
        </w:rPr>
      </w:pPr>
      <w:bookmarkStart w:id="396" w:name="_ETM_Q1_2221144"/>
      <w:bookmarkStart w:id="397" w:name="_ETM_Q1_2221177"/>
      <w:bookmarkEnd w:id="396"/>
      <w:bookmarkEnd w:id="397"/>
      <w:r w:rsidRPr="007A17B2">
        <w:rPr>
          <w:rFonts w:hint="cs"/>
          <w:rtl/>
        </w:rPr>
        <w:t xml:space="preserve">28 </w:t>
      </w:r>
      <w:bookmarkStart w:id="398" w:name="_ETM_Q1_2222202"/>
      <w:bookmarkEnd w:id="398"/>
      <w:r w:rsidRPr="007A17B2">
        <w:rPr>
          <w:rFonts w:hint="cs"/>
          <w:rtl/>
        </w:rPr>
        <w:t>ימים.</w:t>
      </w:r>
    </w:p>
    <w:p w:rsidR="0020174F" w:rsidRPr="007A17B2" w:rsidRDefault="0020174F" w:rsidP="0020174F">
      <w:pPr>
        <w:rPr>
          <w:rtl/>
        </w:rPr>
      </w:pPr>
      <w:bookmarkStart w:id="399" w:name="_ETM_Q1_2223362"/>
      <w:bookmarkStart w:id="400" w:name="_ETM_Q1_2223417"/>
      <w:bookmarkEnd w:id="399"/>
      <w:bookmarkEnd w:id="400"/>
    </w:p>
    <w:p w:rsidR="0020174F" w:rsidRPr="007A17B2" w:rsidRDefault="0020174F" w:rsidP="0020174F">
      <w:pPr>
        <w:pStyle w:val="af6"/>
        <w:keepNext/>
        <w:rPr>
          <w:rtl/>
        </w:rPr>
      </w:pPr>
      <w:bookmarkStart w:id="401" w:name="ET_yor_6157_37"/>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401"/>
    </w:p>
    <w:p w:rsidR="0020174F" w:rsidRPr="007A17B2" w:rsidRDefault="0020174F" w:rsidP="0020174F">
      <w:pPr>
        <w:pStyle w:val="KeepWithNext"/>
        <w:rPr>
          <w:rtl/>
        </w:rPr>
      </w:pPr>
    </w:p>
    <w:p w:rsidR="0020174F" w:rsidRPr="007A17B2" w:rsidRDefault="00913484" w:rsidP="0020174F">
      <w:pPr>
        <w:rPr>
          <w:rtl/>
        </w:rPr>
      </w:pPr>
      <w:bookmarkStart w:id="402" w:name="_ETM_Q1_2224335"/>
      <w:bookmarkEnd w:id="402"/>
      <w:r w:rsidRPr="007A17B2">
        <w:rPr>
          <w:rFonts w:hint="cs"/>
          <w:rtl/>
        </w:rPr>
        <w:t xml:space="preserve">עשינו מראש </w:t>
      </w:r>
      <w:bookmarkStart w:id="403" w:name="_ETM_Q1_2222000"/>
      <w:bookmarkEnd w:id="403"/>
      <w:r w:rsidR="0020174F" w:rsidRPr="007A17B2">
        <w:rPr>
          <w:rFonts w:hint="cs"/>
          <w:rtl/>
        </w:rPr>
        <w:t>כדי ש</w:t>
      </w:r>
      <w:r w:rsidRPr="007A17B2">
        <w:rPr>
          <w:rFonts w:hint="cs"/>
          <w:rtl/>
        </w:rPr>
        <w:t xml:space="preserve">זה יצא יום קבוע בשבוע, שאפשר יהיה לעשות הארכות, כדי </w:t>
      </w:r>
      <w:bookmarkStart w:id="404" w:name="_ETM_Q1_2227000"/>
      <w:bookmarkEnd w:id="404"/>
      <w:r w:rsidRPr="007A17B2">
        <w:rPr>
          <w:rFonts w:hint="cs"/>
          <w:rtl/>
        </w:rPr>
        <w:t>ש</w:t>
      </w:r>
      <w:r w:rsidR="0020174F" w:rsidRPr="007A17B2">
        <w:rPr>
          <w:rFonts w:hint="cs"/>
          <w:rtl/>
        </w:rPr>
        <w:t>נוכל גם לקבל מידע.</w:t>
      </w:r>
    </w:p>
    <w:p w:rsidR="0020174F" w:rsidRPr="007A17B2" w:rsidRDefault="0020174F" w:rsidP="0020174F">
      <w:pPr>
        <w:rPr>
          <w:rtl/>
        </w:rPr>
      </w:pPr>
      <w:bookmarkStart w:id="405" w:name="_ETM_Q1_2229205"/>
      <w:bookmarkStart w:id="406" w:name="_ETM_Q1_2229250"/>
      <w:bookmarkStart w:id="407" w:name="_ETM_Q1_2230300"/>
      <w:bookmarkEnd w:id="405"/>
      <w:bookmarkEnd w:id="406"/>
      <w:bookmarkEnd w:id="407"/>
    </w:p>
    <w:p w:rsidR="0020174F" w:rsidRPr="007A17B2" w:rsidRDefault="0020174F" w:rsidP="0020174F">
      <w:pPr>
        <w:pStyle w:val="af9"/>
        <w:keepNext/>
        <w:rPr>
          <w:rtl/>
        </w:rPr>
      </w:pPr>
      <w:bookmarkStart w:id="408" w:name="ET_guest_633659_38"/>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408"/>
    </w:p>
    <w:p w:rsidR="0020174F" w:rsidRPr="007A17B2" w:rsidRDefault="0020174F" w:rsidP="0020174F">
      <w:pPr>
        <w:pStyle w:val="KeepWithNext"/>
        <w:rPr>
          <w:rtl/>
        </w:rPr>
      </w:pPr>
    </w:p>
    <w:p w:rsidR="0020174F" w:rsidRPr="007A17B2" w:rsidRDefault="00913484" w:rsidP="0020174F">
      <w:pPr>
        <w:rPr>
          <w:rtl/>
        </w:rPr>
      </w:pPr>
      <w:bookmarkStart w:id="409" w:name="_ETM_Q1_2230722"/>
      <w:bookmarkStart w:id="410" w:name="_ETM_Q1_2230767"/>
      <w:bookmarkEnd w:id="409"/>
      <w:bookmarkEnd w:id="410"/>
      <w:r w:rsidRPr="007A17B2">
        <w:rPr>
          <w:rFonts w:hint="cs"/>
          <w:rtl/>
        </w:rPr>
        <w:t xml:space="preserve">בואו נזכור בסופו של דבר שזה </w:t>
      </w:r>
      <w:r w:rsidR="0020174F" w:rsidRPr="007A17B2">
        <w:rPr>
          <w:rFonts w:hint="cs"/>
          <w:rtl/>
        </w:rPr>
        <w:t xml:space="preserve">קודם כול סמכות </w:t>
      </w:r>
      <w:proofErr w:type="spellStart"/>
      <w:r w:rsidR="0020174F" w:rsidRPr="007A17B2">
        <w:rPr>
          <w:rFonts w:hint="cs"/>
          <w:rtl/>
        </w:rPr>
        <w:t>מינהלית</w:t>
      </w:r>
      <w:proofErr w:type="spellEnd"/>
      <w:r w:rsidR="0020174F" w:rsidRPr="007A17B2">
        <w:rPr>
          <w:rFonts w:hint="cs"/>
          <w:rtl/>
        </w:rPr>
        <w:t xml:space="preserve"> של שרים</w:t>
      </w:r>
      <w:r w:rsidRPr="007A17B2">
        <w:rPr>
          <w:rFonts w:hint="cs"/>
          <w:rtl/>
        </w:rPr>
        <w:t xml:space="preserve">, שהם צריכים לפעול </w:t>
      </w:r>
      <w:bookmarkStart w:id="411" w:name="_ETM_Q1_2234000"/>
      <w:bookmarkEnd w:id="411"/>
      <w:r w:rsidRPr="007A17B2">
        <w:rPr>
          <w:rFonts w:hint="cs"/>
          <w:rtl/>
        </w:rPr>
        <w:t xml:space="preserve">לפי כללי המשפט </w:t>
      </w:r>
      <w:proofErr w:type="spellStart"/>
      <w:r w:rsidRPr="007A17B2">
        <w:rPr>
          <w:rFonts w:hint="cs"/>
          <w:rtl/>
        </w:rPr>
        <w:t>המינהלי</w:t>
      </w:r>
      <w:proofErr w:type="spellEnd"/>
      <w:r w:rsidRPr="007A17B2">
        <w:rPr>
          <w:rFonts w:hint="cs"/>
          <w:rtl/>
        </w:rPr>
        <w:t xml:space="preserve">, ואחרי זה יש פיקוח של הכנסת. </w:t>
      </w:r>
      <w:bookmarkStart w:id="412" w:name="_ETM_Q1_2237000"/>
      <w:bookmarkEnd w:id="412"/>
      <w:r w:rsidRPr="007A17B2">
        <w:rPr>
          <w:rFonts w:hint="cs"/>
          <w:rtl/>
        </w:rPr>
        <w:t xml:space="preserve">כלומר, התקופות לא נועדו כדי שהכנסת תפקח, אלא כדי שהממשלה, </w:t>
      </w:r>
      <w:bookmarkStart w:id="413" w:name="_ETM_Q1_2242000"/>
      <w:bookmarkEnd w:id="413"/>
      <w:r w:rsidRPr="007A17B2">
        <w:rPr>
          <w:rFonts w:hint="cs"/>
          <w:rtl/>
        </w:rPr>
        <w:t>כדי שהשרים הרלוונטיים, יקבלו החלטה מושכלת, ולפי מיטב השיקולים שלהם.</w:t>
      </w:r>
    </w:p>
    <w:p w:rsidR="0020174F" w:rsidRPr="007A17B2" w:rsidRDefault="0020174F" w:rsidP="0020174F">
      <w:pPr>
        <w:rPr>
          <w:rtl/>
        </w:rPr>
      </w:pPr>
      <w:bookmarkStart w:id="414" w:name="_ETM_Q1_2236663"/>
      <w:bookmarkStart w:id="415" w:name="_ETM_Q1_2236728"/>
      <w:bookmarkStart w:id="416" w:name="_ETM_Q1_2253314"/>
      <w:bookmarkStart w:id="417" w:name="_ETM_Q1_2253384"/>
      <w:bookmarkEnd w:id="414"/>
      <w:bookmarkEnd w:id="415"/>
      <w:bookmarkEnd w:id="416"/>
      <w:bookmarkEnd w:id="417"/>
    </w:p>
    <w:p w:rsidR="0020174F" w:rsidRPr="007A17B2" w:rsidRDefault="0020174F" w:rsidP="0020174F">
      <w:pPr>
        <w:pStyle w:val="af6"/>
        <w:keepNext/>
        <w:rPr>
          <w:rtl/>
        </w:rPr>
      </w:pPr>
      <w:bookmarkStart w:id="418" w:name="ET_yor_6157_39"/>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418"/>
    </w:p>
    <w:p w:rsidR="0020174F" w:rsidRPr="007A17B2" w:rsidRDefault="0020174F" w:rsidP="0020174F">
      <w:pPr>
        <w:pStyle w:val="KeepWithNext"/>
        <w:rPr>
          <w:rtl/>
        </w:rPr>
      </w:pPr>
    </w:p>
    <w:p w:rsidR="0020174F" w:rsidRPr="007A17B2" w:rsidRDefault="00913484" w:rsidP="0020174F">
      <w:pPr>
        <w:rPr>
          <w:rtl/>
        </w:rPr>
      </w:pPr>
      <w:bookmarkStart w:id="419" w:name="_ETM_Q1_2254088"/>
      <w:bookmarkEnd w:id="419"/>
      <w:r w:rsidRPr="007A17B2">
        <w:rPr>
          <w:rFonts w:hint="cs"/>
          <w:rtl/>
        </w:rPr>
        <w:t xml:space="preserve">אין </w:t>
      </w:r>
      <w:bookmarkStart w:id="420" w:name="_ETM_Q1_2250000"/>
      <w:bookmarkEnd w:id="420"/>
      <w:r w:rsidRPr="007A17B2">
        <w:rPr>
          <w:rFonts w:hint="cs"/>
          <w:rtl/>
        </w:rPr>
        <w:t xml:space="preserve">ספק. ואחד מהשיקולים המאוד מאוד רלוונטיים לשרים לשקול, </w:t>
      </w:r>
      <w:r w:rsidR="0020174F" w:rsidRPr="007A17B2">
        <w:rPr>
          <w:rFonts w:hint="cs"/>
          <w:rtl/>
        </w:rPr>
        <w:t>בייחוד בצו שהוא באישור ועדה</w:t>
      </w:r>
      <w:r w:rsidRPr="007A17B2">
        <w:rPr>
          <w:rFonts w:hint="cs"/>
          <w:rtl/>
        </w:rPr>
        <w:t>,</w:t>
      </w:r>
      <w:r w:rsidR="0020174F" w:rsidRPr="007A17B2">
        <w:rPr>
          <w:rFonts w:hint="cs"/>
          <w:rtl/>
        </w:rPr>
        <w:t xml:space="preserve"> זה מה הם </w:t>
      </w:r>
      <w:bookmarkStart w:id="421" w:name="_ETM_Q1_2260133"/>
      <w:bookmarkEnd w:id="421"/>
      <w:r w:rsidR="0020174F" w:rsidRPr="007A17B2">
        <w:rPr>
          <w:rFonts w:hint="cs"/>
          <w:rtl/>
        </w:rPr>
        <w:t>מביאים לוועדה.</w:t>
      </w:r>
      <w:r w:rsidR="0087674D" w:rsidRPr="007A17B2">
        <w:rPr>
          <w:rFonts w:hint="cs"/>
          <w:rtl/>
        </w:rPr>
        <w:t xml:space="preserve"> זה </w:t>
      </w:r>
      <w:bookmarkStart w:id="422" w:name="_ETM_Q1_2260000"/>
      <w:bookmarkEnd w:id="422"/>
      <w:r w:rsidR="0087674D" w:rsidRPr="007A17B2">
        <w:rPr>
          <w:rFonts w:hint="cs"/>
          <w:rtl/>
        </w:rPr>
        <w:t xml:space="preserve">איננו שיקול זר בתחומי המשפט </w:t>
      </w:r>
      <w:proofErr w:type="spellStart"/>
      <w:r w:rsidR="0087674D" w:rsidRPr="007A17B2">
        <w:rPr>
          <w:rFonts w:hint="cs"/>
          <w:rtl/>
        </w:rPr>
        <w:t>המינהלי</w:t>
      </w:r>
      <w:proofErr w:type="spellEnd"/>
      <w:r w:rsidR="0087674D" w:rsidRPr="007A17B2">
        <w:rPr>
          <w:rFonts w:hint="cs"/>
          <w:rtl/>
        </w:rPr>
        <w:t>.</w:t>
      </w:r>
    </w:p>
    <w:p w:rsidR="0020174F" w:rsidRPr="007A17B2" w:rsidRDefault="0020174F" w:rsidP="0020174F">
      <w:pPr>
        <w:rPr>
          <w:rtl/>
        </w:rPr>
      </w:pPr>
      <w:bookmarkStart w:id="423" w:name="_ETM_Q1_2262891"/>
      <w:bookmarkStart w:id="424" w:name="_ETM_Q1_2262966"/>
      <w:bookmarkStart w:id="425" w:name="_ETM_Q1_2265847"/>
      <w:bookmarkEnd w:id="423"/>
      <w:bookmarkEnd w:id="424"/>
      <w:bookmarkEnd w:id="425"/>
    </w:p>
    <w:p w:rsidR="0020174F" w:rsidRPr="007A17B2" w:rsidRDefault="0020174F" w:rsidP="0020174F">
      <w:pPr>
        <w:pStyle w:val="af9"/>
        <w:keepNext/>
        <w:rPr>
          <w:rtl/>
        </w:rPr>
      </w:pPr>
      <w:bookmarkStart w:id="426" w:name="ET_guest_633659_40"/>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426"/>
    </w:p>
    <w:p w:rsidR="0020174F" w:rsidRPr="007A17B2" w:rsidRDefault="0020174F" w:rsidP="0020174F">
      <w:pPr>
        <w:pStyle w:val="KeepWithNext"/>
        <w:rPr>
          <w:rtl/>
        </w:rPr>
      </w:pPr>
    </w:p>
    <w:p w:rsidR="0020174F" w:rsidRPr="007A17B2" w:rsidRDefault="0020174F" w:rsidP="0020174F">
      <w:pPr>
        <w:rPr>
          <w:rtl/>
        </w:rPr>
      </w:pPr>
      <w:bookmarkStart w:id="427" w:name="_ETM_Q1_2266277"/>
      <w:bookmarkStart w:id="428" w:name="_ETM_Q1_2266317"/>
      <w:bookmarkEnd w:id="427"/>
      <w:bookmarkEnd w:id="428"/>
      <w:r w:rsidRPr="007A17B2">
        <w:rPr>
          <w:rFonts w:hint="cs"/>
          <w:rtl/>
        </w:rPr>
        <w:t xml:space="preserve"> - - - לא נאמרו.</w:t>
      </w:r>
    </w:p>
    <w:p w:rsidR="0020174F" w:rsidRPr="007A17B2" w:rsidRDefault="0020174F" w:rsidP="0020174F">
      <w:pPr>
        <w:rPr>
          <w:rtl/>
        </w:rPr>
      </w:pPr>
      <w:bookmarkStart w:id="429" w:name="_ETM_Q1_2273037"/>
      <w:bookmarkStart w:id="430" w:name="_ETM_Q1_2273095"/>
      <w:bookmarkEnd w:id="429"/>
      <w:bookmarkEnd w:id="430"/>
    </w:p>
    <w:p w:rsidR="0020174F" w:rsidRPr="007A17B2" w:rsidRDefault="0020174F" w:rsidP="0020174F">
      <w:pPr>
        <w:pStyle w:val="af6"/>
        <w:keepNext/>
        <w:rPr>
          <w:rtl/>
        </w:rPr>
      </w:pPr>
      <w:bookmarkStart w:id="431" w:name="ET_yor_6157_41"/>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431"/>
    </w:p>
    <w:p w:rsidR="0020174F" w:rsidRPr="007A17B2" w:rsidRDefault="0020174F" w:rsidP="0020174F">
      <w:pPr>
        <w:pStyle w:val="KeepWithNext"/>
        <w:rPr>
          <w:rtl/>
        </w:rPr>
      </w:pPr>
    </w:p>
    <w:p w:rsidR="0020174F" w:rsidRPr="007A17B2" w:rsidRDefault="0087674D" w:rsidP="0020174F">
      <w:pPr>
        <w:rPr>
          <w:rtl/>
        </w:rPr>
      </w:pPr>
      <w:bookmarkStart w:id="432" w:name="_ETM_Q1_2274758"/>
      <w:bookmarkEnd w:id="432"/>
      <w:r w:rsidRPr="007A17B2">
        <w:rPr>
          <w:rFonts w:hint="cs"/>
          <w:rtl/>
        </w:rPr>
        <w:t>אני</w:t>
      </w:r>
      <w:bookmarkStart w:id="433" w:name="_ETM_Q1_2268000"/>
      <w:bookmarkEnd w:id="433"/>
      <w:r w:rsidRPr="007A17B2">
        <w:rPr>
          <w:rFonts w:hint="cs"/>
          <w:rtl/>
        </w:rPr>
        <w:t xml:space="preserve"> מכיר את הרקע להארכה של 14 הימים האלה. </w:t>
      </w:r>
      <w:bookmarkStart w:id="434" w:name="_ETM_Q1_2276000"/>
      <w:bookmarkEnd w:id="434"/>
      <w:r w:rsidRPr="007A17B2">
        <w:rPr>
          <w:rFonts w:hint="cs"/>
          <w:rtl/>
        </w:rPr>
        <w:t xml:space="preserve">שוב, </w:t>
      </w:r>
      <w:r w:rsidR="0020174F" w:rsidRPr="007A17B2">
        <w:rPr>
          <w:rFonts w:hint="cs"/>
          <w:rtl/>
        </w:rPr>
        <w:t xml:space="preserve">לא התלוננתי בפעם הקודמת </w:t>
      </w:r>
      <w:bookmarkStart w:id="435" w:name="_ETM_Q1_2279470"/>
      <w:bookmarkEnd w:id="435"/>
      <w:r w:rsidR="0020174F" w:rsidRPr="007A17B2">
        <w:rPr>
          <w:rFonts w:hint="cs"/>
          <w:rtl/>
        </w:rPr>
        <w:t xml:space="preserve">כי זה </w:t>
      </w:r>
      <w:r w:rsidRPr="007A17B2">
        <w:rPr>
          <w:rFonts w:hint="cs"/>
          <w:rtl/>
        </w:rPr>
        <w:t xml:space="preserve">הסתדר טוב עם הפגרה, אני אומר לכם את האמת, </w:t>
      </w:r>
      <w:bookmarkStart w:id="436" w:name="_ETM_Q1_2280000"/>
      <w:bookmarkEnd w:id="436"/>
      <w:r w:rsidRPr="007A17B2">
        <w:rPr>
          <w:rFonts w:hint="cs"/>
          <w:rtl/>
        </w:rPr>
        <w:t>ועם ההדממה - - -</w:t>
      </w:r>
    </w:p>
    <w:p w:rsidR="0087674D" w:rsidRPr="007A17B2" w:rsidRDefault="0087674D" w:rsidP="0020174F">
      <w:pPr>
        <w:rPr>
          <w:rtl/>
        </w:rPr>
      </w:pPr>
      <w:bookmarkStart w:id="437" w:name="_ETM_Q1_2288123"/>
      <w:bookmarkStart w:id="438" w:name="_ETM_Q1_2288173"/>
      <w:bookmarkStart w:id="439" w:name="_ETM_Q1_2290253"/>
      <w:bookmarkEnd w:id="437"/>
      <w:bookmarkEnd w:id="438"/>
      <w:bookmarkEnd w:id="439"/>
    </w:p>
    <w:p w:rsidR="0087674D" w:rsidRPr="007A17B2" w:rsidRDefault="0087674D" w:rsidP="0087674D">
      <w:pPr>
        <w:pStyle w:val="a4"/>
        <w:keepNext/>
        <w:rPr>
          <w:rtl/>
        </w:rPr>
      </w:pPr>
      <w:bookmarkStart w:id="440" w:name="ET_speaker_5785_115"/>
      <w:r w:rsidRPr="007A17B2">
        <w:rPr>
          <w:rStyle w:val="TagStyle"/>
          <w:rtl/>
        </w:rPr>
        <w:t xml:space="preserve"> &lt;&lt; דובר &gt;&gt; </w:t>
      </w:r>
      <w:r w:rsidRPr="007A17B2">
        <w:rPr>
          <w:rtl/>
        </w:rPr>
        <w:t>עופר כסיף (חד"ש-תע"ל):</w:t>
      </w:r>
      <w:r w:rsidRPr="007A17B2">
        <w:rPr>
          <w:rStyle w:val="TagStyle"/>
          <w:rtl/>
        </w:rPr>
        <w:t xml:space="preserve"> &lt;&lt; דובר &gt;&gt;</w:t>
      </w:r>
      <w:r w:rsidRPr="007A17B2">
        <w:rPr>
          <w:rtl/>
        </w:rPr>
        <w:t xml:space="preserve">   </w:t>
      </w:r>
      <w:bookmarkEnd w:id="440"/>
    </w:p>
    <w:p w:rsidR="0087674D" w:rsidRPr="007A17B2" w:rsidRDefault="0087674D" w:rsidP="0087674D">
      <w:pPr>
        <w:pStyle w:val="KeepWithNext"/>
        <w:rPr>
          <w:rtl/>
        </w:rPr>
      </w:pPr>
    </w:p>
    <w:p w:rsidR="0087674D" w:rsidRPr="007A17B2" w:rsidRDefault="0087674D" w:rsidP="0087674D">
      <w:pPr>
        <w:rPr>
          <w:rtl/>
        </w:rPr>
      </w:pPr>
      <w:r w:rsidRPr="007A17B2">
        <w:rPr>
          <w:rFonts w:hint="cs"/>
          <w:rtl/>
        </w:rPr>
        <w:t>איזה פגרה?</w:t>
      </w:r>
    </w:p>
    <w:p w:rsidR="0087674D" w:rsidRPr="007A17B2" w:rsidRDefault="0087674D" w:rsidP="0087674D">
      <w:pPr>
        <w:rPr>
          <w:rtl/>
        </w:rPr>
      </w:pPr>
      <w:bookmarkStart w:id="441" w:name="_ETM_Q1_2281000"/>
      <w:bookmarkEnd w:id="441"/>
    </w:p>
    <w:p w:rsidR="0087674D" w:rsidRPr="007A17B2" w:rsidRDefault="0087674D" w:rsidP="0087674D">
      <w:pPr>
        <w:pStyle w:val="af6"/>
        <w:keepNext/>
        <w:rPr>
          <w:rtl/>
        </w:rPr>
      </w:pPr>
      <w:bookmarkStart w:id="442" w:name="ET_yor_6157_116"/>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442"/>
    </w:p>
    <w:p w:rsidR="0087674D" w:rsidRPr="007A17B2" w:rsidRDefault="0087674D" w:rsidP="0087674D">
      <w:pPr>
        <w:pStyle w:val="KeepWithNext"/>
        <w:rPr>
          <w:rtl/>
        </w:rPr>
      </w:pPr>
    </w:p>
    <w:p w:rsidR="0087674D" w:rsidRPr="007A17B2" w:rsidRDefault="0087674D" w:rsidP="0087674D">
      <w:pPr>
        <w:rPr>
          <w:rtl/>
        </w:rPr>
      </w:pPr>
      <w:bookmarkStart w:id="443" w:name="_ETM_Q1_2282000"/>
      <w:bookmarkEnd w:id="443"/>
      <w:r w:rsidRPr="007A17B2">
        <w:rPr>
          <w:rFonts w:hint="cs"/>
          <w:rtl/>
        </w:rPr>
        <w:t xml:space="preserve">לא הפגרה, אלא ההדממה. כמו </w:t>
      </w:r>
      <w:bookmarkStart w:id="444" w:name="_ETM_Q1_2286000"/>
      <w:bookmarkEnd w:id="444"/>
      <w:r w:rsidRPr="007A17B2">
        <w:rPr>
          <w:rFonts w:hint="cs"/>
          <w:rtl/>
        </w:rPr>
        <w:t>שאתה רואה פגרה, ואנחנו יושבים פה על הבוקר ודנים בנושא.</w:t>
      </w:r>
    </w:p>
    <w:p w:rsidR="0087674D" w:rsidRPr="007A17B2" w:rsidRDefault="0087674D" w:rsidP="0087674D">
      <w:pPr>
        <w:rPr>
          <w:rtl/>
        </w:rPr>
      </w:pPr>
      <w:bookmarkStart w:id="445" w:name="_ETM_Q1_2289000"/>
      <w:bookmarkEnd w:id="445"/>
    </w:p>
    <w:p w:rsidR="0020174F" w:rsidRPr="007A17B2" w:rsidRDefault="0020174F" w:rsidP="0020174F">
      <w:pPr>
        <w:pStyle w:val="a4"/>
        <w:keepNext/>
        <w:rPr>
          <w:rtl/>
        </w:rPr>
      </w:pPr>
      <w:bookmarkStart w:id="446" w:name="ET_speaker_5785_42"/>
      <w:r w:rsidRPr="007A17B2">
        <w:rPr>
          <w:rStyle w:val="TagStyle"/>
          <w:rtl/>
        </w:rPr>
        <w:t xml:space="preserve"> &lt;&lt; דובר &gt;&gt; </w:t>
      </w:r>
      <w:r w:rsidRPr="007A17B2">
        <w:rPr>
          <w:rtl/>
        </w:rPr>
        <w:t>עופר כסיף (חד"ש-תע"ל):</w:t>
      </w:r>
      <w:r w:rsidRPr="007A17B2">
        <w:rPr>
          <w:rStyle w:val="TagStyle"/>
          <w:rtl/>
        </w:rPr>
        <w:t xml:space="preserve"> &lt;&lt; דובר &gt;&gt;</w:t>
      </w:r>
      <w:r w:rsidRPr="007A17B2">
        <w:rPr>
          <w:rtl/>
        </w:rPr>
        <w:t xml:space="preserve">   </w:t>
      </w:r>
      <w:bookmarkEnd w:id="446"/>
    </w:p>
    <w:p w:rsidR="0020174F" w:rsidRPr="007A17B2" w:rsidRDefault="0020174F" w:rsidP="0020174F">
      <w:pPr>
        <w:pStyle w:val="KeepWithNext"/>
        <w:rPr>
          <w:rtl/>
        </w:rPr>
      </w:pPr>
    </w:p>
    <w:p w:rsidR="0020174F" w:rsidRPr="007A17B2" w:rsidRDefault="0020174F" w:rsidP="0020174F">
      <w:pPr>
        <w:rPr>
          <w:rtl/>
        </w:rPr>
      </w:pPr>
      <w:bookmarkStart w:id="447" w:name="_ETM_Q1_2290643"/>
      <w:bookmarkStart w:id="448" w:name="_ETM_Q1_2290693"/>
      <w:bookmarkEnd w:id="447"/>
      <w:bookmarkEnd w:id="448"/>
      <w:r w:rsidRPr="007A17B2">
        <w:rPr>
          <w:rFonts w:hint="cs"/>
          <w:rtl/>
        </w:rPr>
        <w:t>אמרתי שזה לא פגרה, זה פגר.</w:t>
      </w:r>
    </w:p>
    <w:p w:rsidR="0020174F" w:rsidRPr="007A17B2" w:rsidRDefault="0020174F" w:rsidP="0020174F">
      <w:pPr>
        <w:rPr>
          <w:rtl/>
        </w:rPr>
      </w:pPr>
      <w:bookmarkStart w:id="449" w:name="_ETM_Q1_2312540"/>
      <w:bookmarkStart w:id="450" w:name="_ETM_Q1_2312595"/>
      <w:bookmarkStart w:id="451" w:name="_ETM_Q1_2316507"/>
      <w:bookmarkEnd w:id="449"/>
      <w:bookmarkEnd w:id="450"/>
      <w:bookmarkEnd w:id="451"/>
    </w:p>
    <w:p w:rsidR="0020174F" w:rsidRPr="007A17B2" w:rsidRDefault="0020174F" w:rsidP="0020174F">
      <w:pPr>
        <w:pStyle w:val="af9"/>
        <w:keepNext/>
        <w:rPr>
          <w:rtl/>
        </w:rPr>
      </w:pPr>
      <w:bookmarkStart w:id="452" w:name="ET_guest_571712_43"/>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452"/>
    </w:p>
    <w:p w:rsidR="0020174F" w:rsidRPr="007A17B2" w:rsidRDefault="0020174F" w:rsidP="0020174F">
      <w:pPr>
        <w:pStyle w:val="KeepWithNext"/>
        <w:rPr>
          <w:rtl/>
        </w:rPr>
      </w:pPr>
    </w:p>
    <w:p w:rsidR="0020174F" w:rsidRPr="007A17B2" w:rsidRDefault="0020174F" w:rsidP="0087674D">
      <w:pPr>
        <w:rPr>
          <w:rtl/>
        </w:rPr>
      </w:pPr>
      <w:bookmarkStart w:id="453" w:name="_ETM_Q1_2316872"/>
      <w:bookmarkStart w:id="454" w:name="_ETM_Q1_2316912"/>
      <w:bookmarkEnd w:id="453"/>
      <w:bookmarkEnd w:id="454"/>
      <w:r w:rsidRPr="007A17B2">
        <w:rPr>
          <w:rFonts w:hint="cs"/>
          <w:rtl/>
        </w:rPr>
        <w:t xml:space="preserve">קודם כול, נשים </w:t>
      </w:r>
      <w:bookmarkStart w:id="455" w:name="_ETM_Q1_2319454"/>
      <w:bookmarkEnd w:id="455"/>
      <w:r w:rsidRPr="007A17B2">
        <w:rPr>
          <w:rFonts w:hint="cs"/>
          <w:rtl/>
        </w:rPr>
        <w:t xml:space="preserve">על השולחן </w:t>
      </w:r>
      <w:r w:rsidR="0087674D" w:rsidRPr="007A17B2">
        <w:rPr>
          <w:rFonts w:hint="cs"/>
          <w:rtl/>
        </w:rPr>
        <w:t>ש</w:t>
      </w:r>
      <w:r w:rsidRPr="007A17B2">
        <w:rPr>
          <w:rFonts w:hint="cs"/>
          <w:rtl/>
        </w:rPr>
        <w:t>הייתה מחלוקת</w:t>
      </w:r>
      <w:r w:rsidR="0087674D" w:rsidRPr="007A17B2">
        <w:rPr>
          <w:rFonts w:hint="cs"/>
          <w:rtl/>
        </w:rPr>
        <w:t xml:space="preserve">, </w:t>
      </w:r>
      <w:bookmarkStart w:id="456" w:name="_ETM_Q1_2318000"/>
      <w:bookmarkEnd w:id="456"/>
      <w:r w:rsidR="0087674D" w:rsidRPr="007A17B2">
        <w:rPr>
          <w:rFonts w:hint="cs"/>
          <w:rtl/>
        </w:rPr>
        <w:t xml:space="preserve">גם בסיבוב הקודם בין הייעוץ המשפטי במשרד המשפטים לבין </w:t>
      </w:r>
      <w:bookmarkStart w:id="457" w:name="_ETM_Q1_2323484"/>
      <w:bookmarkStart w:id="458" w:name="_ETM_Q1_2323539"/>
      <w:bookmarkEnd w:id="457"/>
      <w:bookmarkEnd w:id="458"/>
      <w:r w:rsidR="0087674D" w:rsidRPr="007A17B2">
        <w:rPr>
          <w:rFonts w:hint="cs"/>
          <w:rtl/>
        </w:rPr>
        <w:t>ה</w:t>
      </w:r>
      <w:r w:rsidRPr="007A17B2">
        <w:rPr>
          <w:rFonts w:hint="cs"/>
          <w:rtl/>
        </w:rPr>
        <w:t xml:space="preserve">משרד </w:t>
      </w:r>
      <w:proofErr w:type="spellStart"/>
      <w:r w:rsidR="0087674D" w:rsidRPr="007A17B2">
        <w:rPr>
          <w:rFonts w:hint="cs"/>
          <w:rtl/>
        </w:rPr>
        <w:t>ל</w:t>
      </w:r>
      <w:r w:rsidRPr="007A17B2">
        <w:rPr>
          <w:rFonts w:hint="cs"/>
          <w:rtl/>
        </w:rPr>
        <w:t>בל"מ</w:t>
      </w:r>
      <w:proofErr w:type="spellEnd"/>
      <w:r w:rsidR="0087674D" w:rsidRPr="007A17B2">
        <w:rPr>
          <w:rFonts w:hint="cs"/>
          <w:rtl/>
        </w:rPr>
        <w:t xml:space="preserve"> </w:t>
      </w:r>
      <w:bookmarkStart w:id="459" w:name="_ETM_Q1_2325000"/>
      <w:bookmarkEnd w:id="459"/>
      <w:r w:rsidR="0087674D" w:rsidRPr="007A17B2">
        <w:rPr>
          <w:rFonts w:hint="cs"/>
          <w:rtl/>
        </w:rPr>
        <w:t xml:space="preserve">בנושא של עצם ההארכה. לכן מה שסוכם שתהיה ישיבה אצל </w:t>
      </w:r>
      <w:bookmarkStart w:id="460" w:name="_ETM_Q1_2331000"/>
      <w:bookmarkEnd w:id="460"/>
      <w:r w:rsidR="0087674D" w:rsidRPr="007A17B2">
        <w:rPr>
          <w:rFonts w:hint="cs"/>
          <w:rtl/>
        </w:rPr>
        <w:t xml:space="preserve">השרים. </w:t>
      </w:r>
      <w:r w:rsidR="0087674D" w:rsidRPr="007A17B2">
        <w:rPr>
          <w:rFonts w:hint="cs"/>
          <w:rtl/>
        </w:rPr>
        <w:lastRenderedPageBreak/>
        <w:t xml:space="preserve">הישיבה הזאת התקיימה, ולצורך הישיבה הזאת נעשתה פשרה שזה </w:t>
      </w:r>
      <w:bookmarkStart w:id="461" w:name="_ETM_Q1_2335000"/>
      <w:bookmarkEnd w:id="461"/>
      <w:r w:rsidR="0087674D" w:rsidRPr="007A17B2">
        <w:rPr>
          <w:rFonts w:hint="cs"/>
          <w:rtl/>
        </w:rPr>
        <w:t xml:space="preserve">יוארך בשבועיים, כדי שתהיה ישיבה, כדי שיישמעו גם אצל השרים </w:t>
      </w:r>
      <w:bookmarkStart w:id="462" w:name="_ETM_Q1_2339000"/>
      <w:bookmarkEnd w:id="462"/>
      <w:r w:rsidR="0087674D" w:rsidRPr="007A17B2">
        <w:rPr>
          <w:rFonts w:hint="cs"/>
          <w:rtl/>
        </w:rPr>
        <w:t xml:space="preserve">כל העמדות במלואן, גם הביקורת, גם העמדות שתומכות, ואז </w:t>
      </w:r>
      <w:bookmarkStart w:id="463" w:name="_ETM_Q1_2344000"/>
      <w:bookmarkEnd w:id="463"/>
      <w:r w:rsidR="0087674D" w:rsidRPr="007A17B2">
        <w:rPr>
          <w:rFonts w:hint="cs"/>
          <w:rtl/>
        </w:rPr>
        <w:t xml:space="preserve">יחליטו. </w:t>
      </w:r>
      <w:bookmarkStart w:id="464" w:name="_ETM_Q1_2329823"/>
      <w:bookmarkStart w:id="465" w:name="_ETM_Q1_2329878"/>
      <w:bookmarkStart w:id="466" w:name="_ETM_Q1_2335987"/>
      <w:bookmarkEnd w:id="464"/>
      <w:bookmarkEnd w:id="465"/>
      <w:bookmarkEnd w:id="466"/>
      <w:r w:rsidR="0087674D" w:rsidRPr="007A17B2">
        <w:rPr>
          <w:rFonts w:hint="cs"/>
          <w:rtl/>
        </w:rPr>
        <w:t>זאת הסיבה שהחליט השר לעשות את זה לשבועיים.</w:t>
      </w:r>
    </w:p>
    <w:p w:rsidR="0087674D" w:rsidRPr="007A17B2" w:rsidRDefault="0087674D" w:rsidP="0087674D">
      <w:pPr>
        <w:rPr>
          <w:rtl/>
        </w:rPr>
      </w:pPr>
      <w:bookmarkStart w:id="467" w:name="_ETM_Q1_2351000"/>
      <w:bookmarkEnd w:id="467"/>
    </w:p>
    <w:p w:rsidR="0087674D" w:rsidRPr="007A17B2" w:rsidRDefault="0087674D" w:rsidP="0087674D">
      <w:pPr>
        <w:rPr>
          <w:rtl/>
        </w:rPr>
      </w:pPr>
      <w:r w:rsidRPr="007A17B2">
        <w:rPr>
          <w:rFonts w:hint="cs"/>
          <w:rtl/>
        </w:rPr>
        <w:t xml:space="preserve">התקיימה ישיבה, </w:t>
      </w:r>
      <w:bookmarkStart w:id="468" w:name="_ETM_Q1_2352000"/>
      <w:bookmarkEnd w:id="468"/>
      <w:r w:rsidRPr="007A17B2">
        <w:rPr>
          <w:rFonts w:hint="cs"/>
          <w:rtl/>
        </w:rPr>
        <w:t>נשמעו מגוון העמדות.</w:t>
      </w:r>
    </w:p>
    <w:p w:rsidR="0087674D" w:rsidRPr="007A17B2" w:rsidRDefault="0087674D" w:rsidP="0087674D">
      <w:pPr>
        <w:rPr>
          <w:rtl/>
        </w:rPr>
      </w:pPr>
    </w:p>
    <w:p w:rsidR="0087674D" w:rsidRPr="007A17B2" w:rsidRDefault="0087674D" w:rsidP="0087674D">
      <w:pPr>
        <w:pStyle w:val="af6"/>
        <w:keepNext/>
        <w:rPr>
          <w:rtl/>
        </w:rPr>
      </w:pPr>
      <w:bookmarkStart w:id="469" w:name="ET_yor_6157_117"/>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469"/>
    </w:p>
    <w:p w:rsidR="0087674D" w:rsidRPr="007A17B2" w:rsidRDefault="0087674D" w:rsidP="0087674D">
      <w:pPr>
        <w:pStyle w:val="KeepWithNext"/>
        <w:rPr>
          <w:rtl/>
        </w:rPr>
      </w:pPr>
    </w:p>
    <w:p w:rsidR="0087674D" w:rsidRPr="007A17B2" w:rsidRDefault="0087674D" w:rsidP="0087674D">
      <w:pPr>
        <w:rPr>
          <w:rtl/>
        </w:rPr>
      </w:pPr>
      <w:bookmarkStart w:id="470" w:name="_ETM_Q1_2354000"/>
      <w:bookmarkEnd w:id="470"/>
      <w:r w:rsidRPr="007A17B2">
        <w:rPr>
          <w:rFonts w:hint="cs"/>
          <w:rtl/>
        </w:rPr>
        <w:t>והשרים הכריעו ברוך השם.</w:t>
      </w:r>
    </w:p>
    <w:p w:rsidR="0087674D" w:rsidRPr="007A17B2" w:rsidRDefault="0087674D" w:rsidP="0087674D">
      <w:pPr>
        <w:rPr>
          <w:rtl/>
        </w:rPr>
      </w:pPr>
    </w:p>
    <w:p w:rsidR="0087674D" w:rsidRPr="007A17B2" w:rsidRDefault="0087674D" w:rsidP="0087674D">
      <w:pPr>
        <w:pStyle w:val="af9"/>
        <w:keepNext/>
        <w:rPr>
          <w:rtl/>
        </w:rPr>
      </w:pPr>
      <w:bookmarkStart w:id="471" w:name="ET_guest_571712_118"/>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471"/>
    </w:p>
    <w:p w:rsidR="0087674D" w:rsidRPr="007A17B2" w:rsidRDefault="0087674D" w:rsidP="0087674D">
      <w:pPr>
        <w:pStyle w:val="KeepWithNext"/>
        <w:rPr>
          <w:rtl/>
        </w:rPr>
      </w:pPr>
    </w:p>
    <w:p w:rsidR="0087674D" w:rsidRPr="007A17B2" w:rsidRDefault="0087674D" w:rsidP="0087674D">
      <w:pPr>
        <w:rPr>
          <w:rtl/>
        </w:rPr>
      </w:pPr>
      <w:r w:rsidRPr="007A17B2">
        <w:rPr>
          <w:rFonts w:hint="cs"/>
          <w:rtl/>
        </w:rPr>
        <w:t>השרים הכריעו להאריך את זה.</w:t>
      </w:r>
    </w:p>
    <w:p w:rsidR="0020174F" w:rsidRPr="007A17B2" w:rsidRDefault="0020174F" w:rsidP="0020174F">
      <w:pPr>
        <w:rPr>
          <w:rtl/>
        </w:rPr>
      </w:pPr>
      <w:bookmarkStart w:id="472" w:name="_ETM_Q1_2355000"/>
      <w:bookmarkStart w:id="473" w:name="_ETM_Q1_2359279"/>
      <w:bookmarkStart w:id="474" w:name="_ETM_Q1_2359339"/>
      <w:bookmarkStart w:id="475" w:name="_ETM_Q1_2360444"/>
      <w:bookmarkEnd w:id="472"/>
      <w:bookmarkEnd w:id="473"/>
      <w:bookmarkEnd w:id="474"/>
      <w:bookmarkEnd w:id="475"/>
    </w:p>
    <w:p w:rsidR="0020174F" w:rsidRPr="007A17B2" w:rsidRDefault="0020174F" w:rsidP="0020174F">
      <w:pPr>
        <w:pStyle w:val="af9"/>
        <w:keepNext/>
        <w:rPr>
          <w:rtl/>
        </w:rPr>
      </w:pPr>
      <w:bookmarkStart w:id="476" w:name="ET_guest_917393_44"/>
      <w:r w:rsidRPr="007A17B2">
        <w:rPr>
          <w:rStyle w:val="TagStyle"/>
          <w:rtl/>
        </w:rPr>
        <w:t xml:space="preserve"> &lt;&lt; אורח &gt;&gt; </w:t>
      </w:r>
      <w:r w:rsidRPr="007A17B2">
        <w:rPr>
          <w:rtl/>
        </w:rPr>
        <w:t>ריקי בר און:</w:t>
      </w:r>
      <w:r w:rsidRPr="007A17B2">
        <w:rPr>
          <w:rStyle w:val="TagStyle"/>
          <w:rtl/>
        </w:rPr>
        <w:t xml:space="preserve"> &lt;&lt; אורח &gt;&gt;</w:t>
      </w:r>
      <w:r w:rsidRPr="007A17B2">
        <w:rPr>
          <w:rtl/>
        </w:rPr>
        <w:t xml:space="preserve">   </w:t>
      </w:r>
      <w:bookmarkEnd w:id="476"/>
    </w:p>
    <w:p w:rsidR="0020174F" w:rsidRPr="007A17B2" w:rsidRDefault="0020174F" w:rsidP="0020174F">
      <w:pPr>
        <w:pStyle w:val="KeepWithNext"/>
        <w:rPr>
          <w:rtl/>
        </w:rPr>
      </w:pPr>
    </w:p>
    <w:p w:rsidR="0020174F" w:rsidRPr="007A17B2" w:rsidRDefault="0020174F" w:rsidP="0020174F">
      <w:pPr>
        <w:rPr>
          <w:rtl/>
        </w:rPr>
      </w:pPr>
      <w:bookmarkStart w:id="477" w:name="_ETM_Q1_2360823"/>
      <w:bookmarkStart w:id="478" w:name="_ETM_Q1_2360873"/>
      <w:bookmarkEnd w:id="477"/>
      <w:bookmarkEnd w:id="478"/>
      <w:r w:rsidRPr="007A17B2">
        <w:rPr>
          <w:rFonts w:hint="cs"/>
          <w:rtl/>
        </w:rPr>
        <w:t>זו ישיבה שהתקיימה אתמול, יש לומר</w:t>
      </w:r>
      <w:r w:rsidR="0087674D" w:rsidRPr="007A17B2">
        <w:rPr>
          <w:rFonts w:hint="cs"/>
          <w:rtl/>
        </w:rPr>
        <w:t>.</w:t>
      </w:r>
    </w:p>
    <w:p w:rsidR="0020174F" w:rsidRPr="007A17B2" w:rsidRDefault="0020174F" w:rsidP="0020174F">
      <w:pPr>
        <w:rPr>
          <w:rtl/>
        </w:rPr>
      </w:pPr>
      <w:bookmarkStart w:id="479" w:name="_ETM_Q1_2367104"/>
      <w:bookmarkStart w:id="480" w:name="_ETM_Q1_2367159"/>
      <w:bookmarkStart w:id="481" w:name="_ETM_Q1_2368759"/>
      <w:bookmarkEnd w:id="479"/>
      <w:bookmarkEnd w:id="480"/>
      <w:bookmarkEnd w:id="481"/>
    </w:p>
    <w:p w:rsidR="0020174F" w:rsidRPr="007A17B2" w:rsidRDefault="0020174F" w:rsidP="0020174F">
      <w:pPr>
        <w:pStyle w:val="af9"/>
        <w:keepNext/>
        <w:rPr>
          <w:rtl/>
        </w:rPr>
      </w:pPr>
      <w:bookmarkStart w:id="482" w:name="ET_guest_571712_45"/>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482"/>
    </w:p>
    <w:p w:rsidR="0020174F" w:rsidRPr="007A17B2" w:rsidRDefault="0020174F" w:rsidP="0020174F">
      <w:pPr>
        <w:pStyle w:val="KeepWithNext"/>
        <w:rPr>
          <w:rtl/>
        </w:rPr>
      </w:pPr>
    </w:p>
    <w:p w:rsidR="0020174F" w:rsidRPr="007A17B2" w:rsidRDefault="0087674D" w:rsidP="0020174F">
      <w:pPr>
        <w:rPr>
          <w:rtl/>
        </w:rPr>
      </w:pPr>
      <w:bookmarkStart w:id="483" w:name="_ETM_Q1_2369144"/>
      <w:bookmarkStart w:id="484" w:name="_ETM_Q1_2369204"/>
      <w:bookmarkStart w:id="485" w:name="_ETM_Q1_2371596"/>
      <w:bookmarkEnd w:id="483"/>
      <w:bookmarkEnd w:id="484"/>
      <w:bookmarkEnd w:id="485"/>
      <w:r w:rsidRPr="007A17B2">
        <w:rPr>
          <w:rFonts w:hint="cs"/>
          <w:rtl/>
        </w:rPr>
        <w:t xml:space="preserve">נכון. </w:t>
      </w:r>
      <w:bookmarkStart w:id="486" w:name="_ETM_Q1_2359000"/>
      <w:bookmarkEnd w:id="486"/>
      <w:r w:rsidRPr="007A17B2">
        <w:rPr>
          <w:rFonts w:hint="cs"/>
          <w:rtl/>
        </w:rPr>
        <w:t xml:space="preserve">היא נדחתה כמה פעמים, חלק מזה עקב המצב. בסופו של </w:t>
      </w:r>
      <w:bookmarkStart w:id="487" w:name="_ETM_Q1_2364000"/>
      <w:bookmarkEnd w:id="487"/>
      <w:r w:rsidRPr="007A17B2">
        <w:rPr>
          <w:rFonts w:hint="cs"/>
          <w:rtl/>
        </w:rPr>
        <w:t>דבר היא התקיימה אתמול. כך הוחלט.</w:t>
      </w:r>
    </w:p>
    <w:p w:rsidR="0087674D" w:rsidRPr="007A17B2" w:rsidRDefault="0087674D" w:rsidP="0020174F">
      <w:pPr>
        <w:rPr>
          <w:rtl/>
        </w:rPr>
      </w:pPr>
    </w:p>
    <w:p w:rsidR="0020174F" w:rsidRPr="007A17B2" w:rsidRDefault="0020174F" w:rsidP="0020174F">
      <w:pPr>
        <w:pStyle w:val="af9"/>
        <w:keepNext/>
        <w:rPr>
          <w:rtl/>
        </w:rPr>
      </w:pPr>
      <w:bookmarkStart w:id="488" w:name="ET_guest_838221_46"/>
      <w:r w:rsidRPr="007A17B2">
        <w:rPr>
          <w:rStyle w:val="TagStyle"/>
          <w:rtl/>
        </w:rPr>
        <w:t xml:space="preserve"> &lt;&lt; אורח &gt;&gt; </w:t>
      </w:r>
      <w:r w:rsidRPr="007A17B2">
        <w:rPr>
          <w:rtl/>
        </w:rPr>
        <w:t>אביב ישראלי:</w:t>
      </w:r>
      <w:r w:rsidRPr="007A17B2">
        <w:rPr>
          <w:rStyle w:val="TagStyle"/>
          <w:rtl/>
        </w:rPr>
        <w:t xml:space="preserve"> &lt;&lt; אורח &gt;&gt;</w:t>
      </w:r>
      <w:r w:rsidRPr="007A17B2">
        <w:rPr>
          <w:rtl/>
        </w:rPr>
        <w:t xml:space="preserve">   </w:t>
      </w:r>
      <w:bookmarkEnd w:id="488"/>
    </w:p>
    <w:p w:rsidR="0020174F" w:rsidRPr="007A17B2" w:rsidRDefault="0020174F" w:rsidP="0020174F">
      <w:pPr>
        <w:pStyle w:val="KeepWithNext"/>
        <w:rPr>
          <w:rtl/>
        </w:rPr>
      </w:pPr>
    </w:p>
    <w:p w:rsidR="0020174F" w:rsidRPr="007A17B2" w:rsidRDefault="0087674D" w:rsidP="0087674D">
      <w:pPr>
        <w:rPr>
          <w:rtl/>
        </w:rPr>
      </w:pPr>
      <w:bookmarkStart w:id="489" w:name="_ETM_Q1_2372121"/>
      <w:bookmarkStart w:id="490" w:name="_ETM_Q1_2372166"/>
      <w:bookmarkEnd w:id="489"/>
      <w:bookmarkEnd w:id="490"/>
      <w:r w:rsidRPr="007A17B2">
        <w:rPr>
          <w:rFonts w:hint="cs"/>
          <w:rtl/>
        </w:rPr>
        <w:t xml:space="preserve">חשוב לי להגיד לעניין הישיבה </w:t>
      </w:r>
      <w:bookmarkStart w:id="491" w:name="_ETM_Q1_2370000"/>
      <w:bookmarkEnd w:id="491"/>
      <w:r w:rsidRPr="007A17B2">
        <w:rPr>
          <w:rFonts w:hint="cs"/>
          <w:rtl/>
        </w:rPr>
        <w:t>הזאת ש</w:t>
      </w:r>
      <w:r w:rsidR="0020174F" w:rsidRPr="007A17B2">
        <w:rPr>
          <w:rFonts w:hint="cs"/>
          <w:rtl/>
        </w:rPr>
        <w:t xml:space="preserve">השתתפו בה כל הגורמים </w:t>
      </w:r>
      <w:bookmarkStart w:id="492" w:name="_ETM_Q1_2377221"/>
      <w:bookmarkEnd w:id="492"/>
      <w:r w:rsidR="0020174F" w:rsidRPr="007A17B2">
        <w:rPr>
          <w:rFonts w:hint="cs"/>
          <w:rtl/>
        </w:rPr>
        <w:t>הנוגעים בדבר</w:t>
      </w:r>
      <w:r w:rsidRPr="007A17B2">
        <w:rPr>
          <w:rFonts w:hint="cs"/>
          <w:rtl/>
        </w:rPr>
        <w:t xml:space="preserve">, זאת אומרת, הייתה שם הסניגוריה הציבורית הארצית, שר </w:t>
      </w:r>
      <w:bookmarkStart w:id="493" w:name="_ETM_Q1_2378000"/>
      <w:bookmarkEnd w:id="493"/>
      <w:r w:rsidRPr="007A17B2">
        <w:rPr>
          <w:rFonts w:hint="cs"/>
          <w:rtl/>
        </w:rPr>
        <w:t xml:space="preserve">המשפטים, השר שלנו עלה בחלק מהזום בגלל הפיגוע </w:t>
      </w:r>
      <w:bookmarkStart w:id="494" w:name="_ETM_Q1_2379591"/>
      <w:bookmarkStart w:id="495" w:name="_ETM_Q1_2379641"/>
      <w:bookmarkEnd w:id="494"/>
      <w:bookmarkEnd w:id="495"/>
      <w:r w:rsidR="0020174F" w:rsidRPr="007A17B2">
        <w:rPr>
          <w:rFonts w:hint="cs"/>
          <w:rtl/>
        </w:rPr>
        <w:t xml:space="preserve">שהיה אתמול, </w:t>
      </w:r>
      <w:r w:rsidRPr="007A17B2">
        <w:rPr>
          <w:rFonts w:hint="cs"/>
          <w:rtl/>
        </w:rPr>
        <w:t xml:space="preserve">הייתה שם </w:t>
      </w:r>
      <w:bookmarkStart w:id="496" w:name="_ETM_Q1_2383000"/>
      <w:bookmarkEnd w:id="496"/>
      <w:r w:rsidRPr="007A17B2">
        <w:rPr>
          <w:rFonts w:hint="cs"/>
          <w:rtl/>
        </w:rPr>
        <w:t>הנהלת בתי המשפט, גורמי ייעוץ וחקיקה כמובן ו</w:t>
      </w:r>
      <w:r w:rsidR="0020174F" w:rsidRPr="007A17B2">
        <w:rPr>
          <w:rFonts w:hint="cs"/>
          <w:rtl/>
        </w:rPr>
        <w:t xml:space="preserve">אנחנו. חשוב להגיד שכלל </w:t>
      </w:r>
      <w:bookmarkStart w:id="497" w:name="_ETM_Q1_2388808"/>
      <w:bookmarkEnd w:id="497"/>
      <w:r w:rsidR="0020174F" w:rsidRPr="007A17B2">
        <w:rPr>
          <w:rFonts w:hint="cs"/>
          <w:rtl/>
        </w:rPr>
        <w:t>הדעות נשמעו</w:t>
      </w:r>
      <w:r w:rsidRPr="007A17B2">
        <w:rPr>
          <w:rFonts w:hint="cs"/>
          <w:rtl/>
        </w:rPr>
        <w:t xml:space="preserve"> במהלך הדיון.</w:t>
      </w:r>
    </w:p>
    <w:p w:rsidR="0020174F" w:rsidRPr="007A17B2" w:rsidRDefault="0020174F" w:rsidP="0020174F">
      <w:pPr>
        <w:rPr>
          <w:rtl/>
        </w:rPr>
      </w:pPr>
      <w:bookmarkStart w:id="498" w:name="_ETM_Q1_2390798"/>
      <w:bookmarkStart w:id="499" w:name="_ETM_Q1_2390868"/>
      <w:bookmarkStart w:id="500" w:name="_ETM_Q1_2392064"/>
      <w:bookmarkEnd w:id="498"/>
      <w:bookmarkEnd w:id="499"/>
      <w:bookmarkEnd w:id="500"/>
    </w:p>
    <w:p w:rsidR="0020174F" w:rsidRPr="007A17B2" w:rsidRDefault="0020174F" w:rsidP="0020174F">
      <w:pPr>
        <w:pStyle w:val="af9"/>
        <w:keepNext/>
        <w:rPr>
          <w:rtl/>
        </w:rPr>
      </w:pPr>
      <w:bookmarkStart w:id="501" w:name="ET_guest_571712_47"/>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501"/>
    </w:p>
    <w:p w:rsidR="0020174F" w:rsidRPr="007A17B2" w:rsidRDefault="0020174F" w:rsidP="0020174F">
      <w:pPr>
        <w:pStyle w:val="KeepWithNext"/>
        <w:rPr>
          <w:rtl/>
        </w:rPr>
      </w:pPr>
    </w:p>
    <w:p w:rsidR="0020174F" w:rsidRPr="007A17B2" w:rsidRDefault="0020174F" w:rsidP="0020174F">
      <w:pPr>
        <w:rPr>
          <w:rtl/>
        </w:rPr>
      </w:pPr>
      <w:bookmarkStart w:id="502" w:name="_ETM_Q1_2392487"/>
      <w:bookmarkStart w:id="503" w:name="_ETM_Q1_2392512"/>
      <w:bookmarkEnd w:id="502"/>
      <w:bookmarkEnd w:id="503"/>
      <w:r w:rsidRPr="007A17B2">
        <w:rPr>
          <w:rFonts w:hint="cs"/>
          <w:rtl/>
        </w:rPr>
        <w:t>בהחלט נשמעו כל הדעות, והוחלט כפי שהוחלט</w:t>
      </w:r>
      <w:r w:rsidR="0087674D" w:rsidRPr="007A17B2">
        <w:rPr>
          <w:rFonts w:hint="cs"/>
          <w:rtl/>
        </w:rPr>
        <w:t>.</w:t>
      </w:r>
    </w:p>
    <w:p w:rsidR="0020174F" w:rsidRPr="007A17B2" w:rsidRDefault="0020174F" w:rsidP="0020174F">
      <w:pPr>
        <w:rPr>
          <w:rtl/>
        </w:rPr>
      </w:pPr>
      <w:bookmarkStart w:id="504" w:name="_ETM_Q1_2399662"/>
      <w:bookmarkStart w:id="505" w:name="_ETM_Q1_2399729"/>
      <w:bookmarkStart w:id="506" w:name="_ETM_Q1_2401284"/>
      <w:bookmarkEnd w:id="504"/>
      <w:bookmarkEnd w:id="505"/>
      <w:bookmarkEnd w:id="506"/>
    </w:p>
    <w:p w:rsidR="0020174F" w:rsidRPr="007A17B2" w:rsidRDefault="0020174F" w:rsidP="0020174F">
      <w:pPr>
        <w:pStyle w:val="a4"/>
        <w:keepNext/>
        <w:rPr>
          <w:rtl/>
        </w:rPr>
      </w:pPr>
      <w:bookmarkStart w:id="507" w:name="ET_speaker_אפרת_חקאק_48"/>
      <w:r w:rsidRPr="007A17B2">
        <w:rPr>
          <w:rStyle w:val="TagStyle"/>
          <w:rtl/>
        </w:rPr>
        <w:t xml:space="preserve"> &lt;&lt; דובר &gt;&gt; </w:t>
      </w:r>
      <w:r w:rsidRPr="007A17B2">
        <w:rPr>
          <w:rtl/>
        </w:rPr>
        <w:t xml:space="preserve">אפרת </w:t>
      </w:r>
      <w:proofErr w:type="spellStart"/>
      <w:r w:rsidRPr="007A17B2">
        <w:rPr>
          <w:rtl/>
        </w:rPr>
        <w:t>חקאק</w:t>
      </w:r>
      <w:proofErr w:type="spellEnd"/>
      <w:r w:rsidRPr="007A17B2">
        <w:rPr>
          <w:rtl/>
        </w:rPr>
        <w:t>:</w:t>
      </w:r>
      <w:r w:rsidRPr="007A17B2">
        <w:rPr>
          <w:rStyle w:val="TagStyle"/>
          <w:rtl/>
        </w:rPr>
        <w:t xml:space="preserve"> &lt;&lt; דובר &gt;&gt;</w:t>
      </w:r>
      <w:r w:rsidRPr="007A17B2">
        <w:rPr>
          <w:rtl/>
        </w:rPr>
        <w:t xml:space="preserve">   </w:t>
      </w:r>
      <w:bookmarkEnd w:id="507"/>
    </w:p>
    <w:p w:rsidR="0020174F" w:rsidRPr="007A17B2" w:rsidRDefault="0020174F" w:rsidP="0020174F">
      <w:pPr>
        <w:pStyle w:val="KeepWithNext"/>
        <w:rPr>
          <w:rtl/>
        </w:rPr>
      </w:pPr>
    </w:p>
    <w:p w:rsidR="0020174F" w:rsidRPr="007A17B2" w:rsidRDefault="0020174F" w:rsidP="0020174F">
      <w:pPr>
        <w:rPr>
          <w:rtl/>
        </w:rPr>
      </w:pPr>
      <w:bookmarkStart w:id="508" w:name="_ETM_Q1_2401670"/>
      <w:bookmarkStart w:id="509" w:name="_ETM_Q1_2401710"/>
      <w:bookmarkEnd w:id="508"/>
      <w:bookmarkEnd w:id="509"/>
      <w:r w:rsidRPr="007A17B2">
        <w:rPr>
          <w:rFonts w:hint="cs"/>
          <w:rtl/>
        </w:rPr>
        <w:t xml:space="preserve">אנחנו נשמח לשמוע </w:t>
      </w:r>
      <w:bookmarkStart w:id="510" w:name="_ETM_Q1_2404699"/>
      <w:bookmarkEnd w:id="510"/>
      <w:r w:rsidRPr="007A17B2">
        <w:rPr>
          <w:rFonts w:hint="cs"/>
          <w:rtl/>
        </w:rPr>
        <w:t>התייחסות</w:t>
      </w:r>
      <w:r w:rsidR="0087674D" w:rsidRPr="007A17B2">
        <w:rPr>
          <w:rFonts w:hint="cs"/>
          <w:rtl/>
        </w:rPr>
        <w:t xml:space="preserve"> </w:t>
      </w:r>
      <w:bookmarkStart w:id="511" w:name="_ETM_Q1_2399000"/>
      <w:bookmarkEnd w:id="511"/>
      <w:r w:rsidR="0087674D" w:rsidRPr="007A17B2">
        <w:rPr>
          <w:rFonts w:hint="cs"/>
          <w:rtl/>
        </w:rPr>
        <w:t xml:space="preserve">לכמה נושאים שעלו בדיונים הקודמים, בעיקר מה התכנון? איך </w:t>
      </w:r>
      <w:bookmarkStart w:id="512" w:name="_ETM_Q1_2407000"/>
      <w:bookmarkEnd w:id="512"/>
      <w:r w:rsidR="0087674D" w:rsidRPr="007A17B2">
        <w:rPr>
          <w:rFonts w:hint="cs"/>
          <w:rtl/>
        </w:rPr>
        <w:t>אתם מתכוונים כממשלה להיגמל מהעניין של ה-</w:t>
      </w:r>
      <w:r w:rsidR="0087674D" w:rsidRPr="007A17B2">
        <w:rPr>
          <w:rFonts w:hint="cs"/>
        </w:rPr>
        <w:t>VC</w:t>
      </w:r>
      <w:r w:rsidR="0087674D" w:rsidRPr="007A17B2">
        <w:rPr>
          <w:rFonts w:hint="cs"/>
          <w:rtl/>
        </w:rPr>
        <w:t>?</w:t>
      </w:r>
    </w:p>
    <w:p w:rsidR="0020174F" w:rsidRPr="007A17B2" w:rsidRDefault="0020174F" w:rsidP="0020174F">
      <w:pPr>
        <w:rPr>
          <w:rtl/>
        </w:rPr>
      </w:pPr>
      <w:bookmarkStart w:id="513" w:name="_ETM_Q1_2406669"/>
      <w:bookmarkStart w:id="514" w:name="_ETM_Q1_2406739"/>
      <w:bookmarkStart w:id="515" w:name="_ETM_Q1_2412192"/>
      <w:bookmarkStart w:id="516" w:name="_ETM_Q1_2412252"/>
      <w:bookmarkStart w:id="517" w:name="_ETM_Q1_2413279"/>
      <w:bookmarkEnd w:id="513"/>
      <w:bookmarkEnd w:id="514"/>
      <w:bookmarkEnd w:id="515"/>
      <w:bookmarkEnd w:id="516"/>
      <w:bookmarkEnd w:id="517"/>
    </w:p>
    <w:p w:rsidR="0020174F" w:rsidRPr="007A17B2" w:rsidRDefault="0020174F" w:rsidP="0020174F">
      <w:pPr>
        <w:pStyle w:val="a4"/>
        <w:keepNext/>
        <w:rPr>
          <w:rtl/>
        </w:rPr>
      </w:pPr>
      <w:bookmarkStart w:id="518" w:name="ET_speaker_6156_49"/>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518"/>
    </w:p>
    <w:p w:rsidR="0020174F" w:rsidRPr="007A17B2" w:rsidRDefault="0020174F" w:rsidP="0020174F">
      <w:pPr>
        <w:pStyle w:val="KeepWithNext"/>
        <w:rPr>
          <w:rtl/>
        </w:rPr>
      </w:pPr>
    </w:p>
    <w:p w:rsidR="0020174F" w:rsidRPr="007A17B2" w:rsidRDefault="0020174F" w:rsidP="00693BCF">
      <w:pPr>
        <w:rPr>
          <w:rtl/>
        </w:rPr>
      </w:pPr>
      <w:bookmarkStart w:id="519" w:name="_ETM_Q1_2413695"/>
      <w:bookmarkStart w:id="520" w:name="_ETM_Q1_2413740"/>
      <w:bookmarkEnd w:id="519"/>
      <w:bookmarkEnd w:id="520"/>
      <w:r w:rsidRPr="007A17B2">
        <w:rPr>
          <w:rFonts w:hint="cs"/>
          <w:rtl/>
        </w:rPr>
        <w:t>יש פה הנחת יסוד מפתיע</w:t>
      </w:r>
      <w:r w:rsidR="00693BCF" w:rsidRPr="007A17B2">
        <w:rPr>
          <w:rFonts w:hint="cs"/>
          <w:rtl/>
        </w:rPr>
        <w:t>ה</w:t>
      </w:r>
      <w:r w:rsidRPr="007A17B2">
        <w:rPr>
          <w:rFonts w:hint="cs"/>
          <w:rtl/>
        </w:rPr>
        <w:t xml:space="preserve"> בדברייך</w:t>
      </w:r>
      <w:r w:rsidR="00693BCF" w:rsidRPr="007A17B2">
        <w:rPr>
          <w:rFonts w:hint="cs"/>
          <w:rtl/>
        </w:rPr>
        <w:t>.</w:t>
      </w:r>
    </w:p>
    <w:p w:rsidR="0020174F" w:rsidRPr="007A17B2" w:rsidRDefault="0020174F" w:rsidP="0020174F">
      <w:pPr>
        <w:rPr>
          <w:rtl/>
        </w:rPr>
      </w:pPr>
      <w:bookmarkStart w:id="521" w:name="_ETM_Q1_2420175"/>
      <w:bookmarkStart w:id="522" w:name="_ETM_Q1_2420240"/>
      <w:bookmarkEnd w:id="521"/>
      <w:bookmarkEnd w:id="522"/>
    </w:p>
    <w:p w:rsidR="0020174F" w:rsidRPr="007A17B2" w:rsidRDefault="0020174F" w:rsidP="0020174F">
      <w:pPr>
        <w:pStyle w:val="af6"/>
        <w:keepNext/>
        <w:rPr>
          <w:rtl/>
        </w:rPr>
      </w:pPr>
      <w:bookmarkStart w:id="523" w:name="ET_yor_6157_50"/>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523"/>
    </w:p>
    <w:p w:rsidR="0020174F" w:rsidRPr="007A17B2" w:rsidRDefault="0020174F" w:rsidP="0020174F">
      <w:pPr>
        <w:pStyle w:val="KeepWithNext"/>
        <w:rPr>
          <w:rtl/>
        </w:rPr>
      </w:pPr>
    </w:p>
    <w:p w:rsidR="0020174F" w:rsidRPr="007A17B2" w:rsidRDefault="00693BCF" w:rsidP="00693BCF">
      <w:pPr>
        <w:rPr>
          <w:rtl/>
        </w:rPr>
      </w:pPr>
      <w:bookmarkStart w:id="524" w:name="_ETM_Q1_2420694"/>
      <w:bookmarkEnd w:id="524"/>
      <w:r w:rsidRPr="007A17B2">
        <w:rPr>
          <w:rFonts w:hint="cs"/>
          <w:rtl/>
        </w:rPr>
        <w:t xml:space="preserve">א', הנחת יסוד מפתיעה. </w:t>
      </w:r>
      <w:bookmarkStart w:id="525" w:name="_ETM_Q1_2416000"/>
      <w:bookmarkEnd w:id="525"/>
      <w:r w:rsidRPr="007A17B2">
        <w:rPr>
          <w:rFonts w:hint="cs"/>
          <w:rtl/>
        </w:rPr>
        <w:t xml:space="preserve">ו-ב', האם יש צורך להיגמל? </w:t>
      </w:r>
      <w:r w:rsidR="0020174F" w:rsidRPr="007A17B2">
        <w:rPr>
          <w:rFonts w:hint="cs"/>
          <w:rtl/>
        </w:rPr>
        <w:t xml:space="preserve">אני כן </w:t>
      </w:r>
      <w:bookmarkStart w:id="526" w:name="_ETM_Q1_2423935"/>
      <w:bookmarkEnd w:id="526"/>
      <w:r w:rsidRPr="007A17B2">
        <w:rPr>
          <w:rFonts w:hint="cs"/>
          <w:rtl/>
        </w:rPr>
        <w:t xml:space="preserve">רוצה שתיגמלו מהצורך לבוא אלינו </w:t>
      </w:r>
      <w:bookmarkStart w:id="527" w:name="_ETM_Q1_2422000"/>
      <w:bookmarkEnd w:id="527"/>
      <w:r w:rsidRPr="007A17B2">
        <w:rPr>
          <w:rFonts w:hint="cs"/>
          <w:rtl/>
        </w:rPr>
        <w:t xml:space="preserve">לאשר את זה כל הזמן. יכול להיות ששווה להפוך את </w:t>
      </w:r>
      <w:bookmarkStart w:id="528" w:name="_ETM_Q1_2423000"/>
      <w:bookmarkEnd w:id="528"/>
      <w:r w:rsidRPr="007A17B2">
        <w:rPr>
          <w:rFonts w:hint="cs"/>
          <w:rtl/>
        </w:rPr>
        <w:t>זה להסדר קבע. זה גם גמילה.</w:t>
      </w:r>
    </w:p>
    <w:p w:rsidR="0020174F" w:rsidRPr="007A17B2" w:rsidRDefault="0020174F" w:rsidP="0020174F">
      <w:pPr>
        <w:rPr>
          <w:rtl/>
        </w:rPr>
      </w:pPr>
      <w:bookmarkStart w:id="529" w:name="_ETM_Q1_2425804"/>
      <w:bookmarkStart w:id="530" w:name="_ETM_Q1_2425854"/>
      <w:bookmarkStart w:id="531" w:name="_ETM_Q1_2429038"/>
      <w:bookmarkEnd w:id="529"/>
      <w:bookmarkEnd w:id="530"/>
      <w:bookmarkEnd w:id="531"/>
    </w:p>
    <w:p w:rsidR="0020174F" w:rsidRPr="007A17B2" w:rsidRDefault="0020174F" w:rsidP="0020174F">
      <w:pPr>
        <w:pStyle w:val="af9"/>
        <w:keepNext/>
        <w:rPr>
          <w:rtl/>
        </w:rPr>
      </w:pPr>
      <w:bookmarkStart w:id="532" w:name="ET_guest_633659_51"/>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532"/>
    </w:p>
    <w:p w:rsidR="0020174F" w:rsidRPr="007A17B2" w:rsidRDefault="0020174F" w:rsidP="0020174F">
      <w:pPr>
        <w:pStyle w:val="KeepWithNext"/>
        <w:rPr>
          <w:rtl/>
        </w:rPr>
      </w:pPr>
    </w:p>
    <w:p w:rsidR="0020174F" w:rsidRPr="007A17B2" w:rsidRDefault="00693BCF" w:rsidP="00693BCF">
      <w:pPr>
        <w:rPr>
          <w:rtl/>
        </w:rPr>
      </w:pPr>
      <w:bookmarkStart w:id="533" w:name="_ETM_Q1_2429477"/>
      <w:bookmarkStart w:id="534" w:name="_ETM_Q1_2429527"/>
      <w:bookmarkEnd w:id="533"/>
      <w:bookmarkEnd w:id="534"/>
      <w:r w:rsidRPr="007A17B2">
        <w:rPr>
          <w:rFonts w:hint="cs"/>
          <w:rtl/>
        </w:rPr>
        <w:t xml:space="preserve">אנחנו רוצים להזכיר שמדובר על </w:t>
      </w:r>
      <w:bookmarkStart w:id="535" w:name="_ETM_Q1_2428000"/>
      <w:bookmarkEnd w:id="535"/>
      <w:r w:rsidR="0020174F" w:rsidRPr="007A17B2">
        <w:rPr>
          <w:rFonts w:hint="cs"/>
          <w:rtl/>
        </w:rPr>
        <w:t xml:space="preserve">הסדר </w:t>
      </w:r>
      <w:proofErr w:type="spellStart"/>
      <w:r w:rsidR="0020174F" w:rsidRPr="007A17B2">
        <w:rPr>
          <w:rFonts w:hint="cs"/>
          <w:rtl/>
        </w:rPr>
        <w:t>חירומי</w:t>
      </w:r>
      <w:proofErr w:type="spellEnd"/>
      <w:r w:rsidR="0020174F" w:rsidRPr="007A17B2">
        <w:rPr>
          <w:rFonts w:hint="cs"/>
          <w:rtl/>
        </w:rPr>
        <w:t xml:space="preserve"> שהוא חריג מאוד</w:t>
      </w:r>
      <w:r w:rsidRPr="007A17B2">
        <w:rPr>
          <w:rFonts w:hint="cs"/>
          <w:rtl/>
        </w:rPr>
        <w:t>.</w:t>
      </w:r>
    </w:p>
    <w:p w:rsidR="0020174F" w:rsidRPr="007A17B2" w:rsidRDefault="0020174F" w:rsidP="0020174F">
      <w:pPr>
        <w:rPr>
          <w:rtl/>
        </w:rPr>
      </w:pPr>
      <w:bookmarkStart w:id="536" w:name="_ETM_Q1_2434735"/>
      <w:bookmarkStart w:id="537" w:name="_ETM_Q1_2434798"/>
      <w:bookmarkEnd w:id="536"/>
      <w:bookmarkEnd w:id="537"/>
    </w:p>
    <w:p w:rsidR="0020174F" w:rsidRPr="007A17B2" w:rsidRDefault="0020174F" w:rsidP="0020174F">
      <w:pPr>
        <w:pStyle w:val="af6"/>
        <w:keepNext/>
        <w:rPr>
          <w:rtl/>
        </w:rPr>
      </w:pPr>
      <w:bookmarkStart w:id="538" w:name="ET_yor_6157_52"/>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538"/>
    </w:p>
    <w:p w:rsidR="0020174F" w:rsidRPr="007A17B2" w:rsidRDefault="0020174F" w:rsidP="0020174F">
      <w:pPr>
        <w:pStyle w:val="KeepWithNext"/>
        <w:rPr>
          <w:rtl/>
        </w:rPr>
      </w:pPr>
    </w:p>
    <w:p w:rsidR="0020174F" w:rsidRPr="007A17B2" w:rsidRDefault="0020174F" w:rsidP="00693BCF">
      <w:pPr>
        <w:rPr>
          <w:rtl/>
        </w:rPr>
      </w:pPr>
      <w:bookmarkStart w:id="539" w:name="_ETM_Q1_2435403"/>
      <w:bookmarkEnd w:id="539"/>
      <w:r w:rsidRPr="007A17B2">
        <w:rPr>
          <w:rFonts w:hint="cs"/>
          <w:rtl/>
        </w:rPr>
        <w:t xml:space="preserve">אני מביע את עמדתי שאני </w:t>
      </w:r>
      <w:bookmarkStart w:id="540" w:name="_ETM_Q1_2439384"/>
      <w:bookmarkEnd w:id="540"/>
      <w:r w:rsidRPr="007A17B2">
        <w:rPr>
          <w:rFonts w:hint="cs"/>
          <w:rtl/>
        </w:rPr>
        <w:t xml:space="preserve">בהחלט חושב </w:t>
      </w:r>
      <w:r w:rsidR="00693BCF" w:rsidRPr="007A17B2">
        <w:rPr>
          <w:rFonts w:hint="cs"/>
          <w:rtl/>
        </w:rPr>
        <w:t xml:space="preserve">שכדאי לחשוב איך עושים מנגנון קבע </w:t>
      </w:r>
      <w:r w:rsidRPr="007A17B2">
        <w:rPr>
          <w:rFonts w:hint="cs"/>
          <w:rtl/>
        </w:rPr>
        <w:t>להארכות מעצר של</w:t>
      </w:r>
      <w:r w:rsidR="00693BCF" w:rsidRPr="007A17B2">
        <w:rPr>
          <w:rFonts w:hint="cs"/>
          <w:rtl/>
        </w:rPr>
        <w:t xml:space="preserve"> אסירים ביטחוניים. אני </w:t>
      </w:r>
      <w:bookmarkStart w:id="541" w:name="_ETM_Q1_2444000"/>
      <w:bookmarkEnd w:id="541"/>
      <w:r w:rsidR="00693BCF" w:rsidRPr="007A17B2">
        <w:rPr>
          <w:rFonts w:hint="cs"/>
          <w:rtl/>
        </w:rPr>
        <w:t>חושב שהמנגנון הזה לא חייב להיות כולו ב-</w:t>
      </w:r>
      <w:r w:rsidR="00693BCF" w:rsidRPr="007A17B2">
        <w:rPr>
          <w:rFonts w:hint="cs"/>
        </w:rPr>
        <w:t>VC</w:t>
      </w:r>
      <w:r w:rsidR="00693BCF" w:rsidRPr="007A17B2">
        <w:rPr>
          <w:rFonts w:hint="cs"/>
          <w:rtl/>
        </w:rPr>
        <w:t xml:space="preserve">, דיברנו על </w:t>
      </w:r>
      <w:bookmarkStart w:id="542" w:name="_ETM_Q1_2448000"/>
      <w:bookmarkEnd w:id="542"/>
      <w:r w:rsidR="00693BCF" w:rsidRPr="007A17B2">
        <w:rPr>
          <w:rFonts w:hint="cs"/>
          <w:rtl/>
        </w:rPr>
        <w:t xml:space="preserve">זה שיכול להיות שצריך לעשות </w:t>
      </w:r>
      <w:bookmarkStart w:id="543" w:name="_ETM_Q1_2449342"/>
      <w:bookmarkStart w:id="544" w:name="_ETM_Q1_2449405"/>
      <w:bookmarkEnd w:id="543"/>
      <w:bookmarkEnd w:id="544"/>
      <w:r w:rsidR="00693BCF" w:rsidRPr="007A17B2">
        <w:rPr>
          <w:rFonts w:hint="cs"/>
          <w:rtl/>
        </w:rPr>
        <w:t>בינוי</w:t>
      </w:r>
      <w:r w:rsidRPr="007A17B2">
        <w:rPr>
          <w:rFonts w:hint="cs"/>
          <w:rtl/>
        </w:rPr>
        <w:t xml:space="preserve"> מתאים בבתי כלא מתאימים. </w:t>
      </w:r>
      <w:bookmarkStart w:id="545" w:name="_ETM_Q1_2454221"/>
      <w:bookmarkEnd w:id="545"/>
      <w:r w:rsidRPr="007A17B2">
        <w:rPr>
          <w:rFonts w:hint="cs"/>
          <w:rtl/>
        </w:rPr>
        <w:t>דיברנו על זה</w:t>
      </w:r>
      <w:r w:rsidR="00693BCF" w:rsidRPr="007A17B2">
        <w:rPr>
          <w:rFonts w:hint="cs"/>
          <w:rtl/>
        </w:rPr>
        <w:t xml:space="preserve"> שבבינוי העתידי המתוכנן במשרד </w:t>
      </w:r>
      <w:bookmarkStart w:id="546" w:name="_ETM_Q1_2457000"/>
      <w:bookmarkEnd w:id="546"/>
      <w:proofErr w:type="spellStart"/>
      <w:r w:rsidR="00693BCF" w:rsidRPr="007A17B2">
        <w:rPr>
          <w:rFonts w:hint="cs"/>
          <w:rtl/>
        </w:rPr>
        <w:t>הבל"מ</w:t>
      </w:r>
      <w:proofErr w:type="spellEnd"/>
      <w:r w:rsidR="00693BCF" w:rsidRPr="007A17B2">
        <w:rPr>
          <w:rFonts w:hint="cs"/>
          <w:rtl/>
        </w:rPr>
        <w:t xml:space="preserve"> ייקחו את זה בחשבון. דיברתי על זה כמה וכמה </w:t>
      </w:r>
      <w:bookmarkStart w:id="547" w:name="_ETM_Q1_2460000"/>
      <w:bookmarkEnd w:id="547"/>
      <w:r w:rsidR="00693BCF" w:rsidRPr="007A17B2">
        <w:rPr>
          <w:rFonts w:hint="cs"/>
          <w:rtl/>
        </w:rPr>
        <w:t>פעמים בישיבות - - -</w:t>
      </w:r>
    </w:p>
    <w:p w:rsidR="00641FE1" w:rsidRPr="007A17B2" w:rsidRDefault="00641FE1" w:rsidP="0020174F">
      <w:pPr>
        <w:rPr>
          <w:rtl/>
        </w:rPr>
      </w:pPr>
      <w:bookmarkStart w:id="548" w:name="_ETM_Q1_2456620"/>
      <w:bookmarkStart w:id="549" w:name="_ETM_Q1_2456680"/>
      <w:bookmarkStart w:id="550" w:name="_ETM_Q1_2460640"/>
      <w:bookmarkEnd w:id="548"/>
      <w:bookmarkEnd w:id="549"/>
      <w:bookmarkEnd w:id="550"/>
    </w:p>
    <w:p w:rsidR="00641FE1" w:rsidRPr="007A17B2" w:rsidRDefault="00641FE1" w:rsidP="00641FE1">
      <w:pPr>
        <w:pStyle w:val="af9"/>
        <w:keepNext/>
        <w:rPr>
          <w:rtl/>
        </w:rPr>
      </w:pPr>
      <w:bookmarkStart w:id="551" w:name="ET_guest_633659_53"/>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551"/>
    </w:p>
    <w:p w:rsidR="00641FE1" w:rsidRPr="007A17B2" w:rsidRDefault="00641FE1" w:rsidP="00641FE1">
      <w:pPr>
        <w:pStyle w:val="KeepWithNext"/>
        <w:rPr>
          <w:rtl/>
        </w:rPr>
      </w:pPr>
    </w:p>
    <w:p w:rsidR="00641FE1" w:rsidRPr="007A17B2" w:rsidRDefault="00641FE1" w:rsidP="00693BCF">
      <w:pPr>
        <w:rPr>
          <w:rtl/>
        </w:rPr>
      </w:pPr>
      <w:bookmarkStart w:id="552" w:name="_ETM_Q1_2461081"/>
      <w:bookmarkStart w:id="553" w:name="_ETM_Q1_2461116"/>
      <w:bookmarkEnd w:id="552"/>
      <w:bookmarkEnd w:id="553"/>
      <w:r w:rsidRPr="007A17B2">
        <w:rPr>
          <w:rFonts w:hint="cs"/>
          <w:rtl/>
        </w:rPr>
        <w:t>גם עד הדיונים בוועדה על הצעת החוק הממשלתית</w:t>
      </w:r>
      <w:r w:rsidR="00693BCF" w:rsidRPr="007A17B2">
        <w:rPr>
          <w:rFonts w:hint="cs"/>
          <w:rtl/>
        </w:rPr>
        <w:t xml:space="preserve">, שלא כללה את ההסדר הזה, </w:t>
      </w:r>
      <w:bookmarkStart w:id="554" w:name="_ETM_Q1_2466000"/>
      <w:bookmarkEnd w:id="554"/>
      <w:r w:rsidR="00693BCF" w:rsidRPr="007A17B2">
        <w:rPr>
          <w:rFonts w:hint="cs"/>
          <w:rtl/>
        </w:rPr>
        <w:t xml:space="preserve">אני מזכירה, </w:t>
      </w:r>
      <w:bookmarkStart w:id="555" w:name="_ETM_Q1_2467376"/>
      <w:bookmarkStart w:id="556" w:name="_ETM_Q1_2467426"/>
      <w:bookmarkEnd w:id="555"/>
      <w:bookmarkEnd w:id="556"/>
      <w:r w:rsidRPr="007A17B2">
        <w:rPr>
          <w:rFonts w:hint="cs"/>
          <w:rtl/>
        </w:rPr>
        <w:t xml:space="preserve">הצורך </w:t>
      </w:r>
      <w:bookmarkStart w:id="557" w:name="_ETM_Q1_2468491"/>
      <w:bookmarkEnd w:id="557"/>
      <w:r w:rsidRPr="007A17B2">
        <w:rPr>
          <w:rFonts w:hint="cs"/>
          <w:rtl/>
        </w:rPr>
        <w:t xml:space="preserve">הזה לא עלה, ובוודאי </w:t>
      </w:r>
      <w:r w:rsidR="00693BCF" w:rsidRPr="007A17B2">
        <w:rPr>
          <w:rFonts w:hint="cs"/>
          <w:rtl/>
        </w:rPr>
        <w:t xml:space="preserve">גם </w:t>
      </w:r>
      <w:r w:rsidRPr="007A17B2">
        <w:rPr>
          <w:rFonts w:hint="cs"/>
          <w:rtl/>
        </w:rPr>
        <w:t xml:space="preserve">לא עלה בשגרה, </w:t>
      </w:r>
      <w:r w:rsidR="00693BCF" w:rsidRPr="007A17B2">
        <w:rPr>
          <w:rFonts w:hint="cs"/>
          <w:rtl/>
        </w:rPr>
        <w:t xml:space="preserve">ולכן ככל שתהיה תשתית מקצועית שדורשת את זה, </w:t>
      </w:r>
      <w:r w:rsidRPr="007A17B2">
        <w:rPr>
          <w:rFonts w:hint="cs"/>
          <w:rtl/>
        </w:rPr>
        <w:t xml:space="preserve">נקיים דיונים בתוך </w:t>
      </w:r>
      <w:bookmarkStart w:id="558" w:name="_ETM_Q1_2476989"/>
      <w:bookmarkEnd w:id="558"/>
      <w:r w:rsidRPr="007A17B2">
        <w:rPr>
          <w:rFonts w:hint="cs"/>
          <w:rtl/>
        </w:rPr>
        <w:t>הממ</w:t>
      </w:r>
      <w:r w:rsidR="00693BCF" w:rsidRPr="007A17B2">
        <w:rPr>
          <w:rFonts w:hint="cs"/>
          <w:rtl/>
        </w:rPr>
        <w:t>ש</w:t>
      </w:r>
      <w:r w:rsidRPr="007A17B2">
        <w:rPr>
          <w:rFonts w:hint="cs"/>
          <w:rtl/>
        </w:rPr>
        <w:t>לה</w:t>
      </w:r>
      <w:r w:rsidR="00693BCF" w:rsidRPr="007A17B2">
        <w:rPr>
          <w:rFonts w:hint="cs"/>
          <w:rtl/>
        </w:rPr>
        <w:t xml:space="preserve"> - - -</w:t>
      </w:r>
    </w:p>
    <w:p w:rsidR="00641FE1" w:rsidRPr="007A17B2" w:rsidRDefault="00641FE1" w:rsidP="00641FE1">
      <w:pPr>
        <w:rPr>
          <w:rtl/>
        </w:rPr>
      </w:pPr>
      <w:bookmarkStart w:id="559" w:name="_ETM_Q1_2477909"/>
      <w:bookmarkStart w:id="560" w:name="_ETM_Q1_2477979"/>
      <w:bookmarkEnd w:id="559"/>
      <w:bookmarkEnd w:id="560"/>
    </w:p>
    <w:p w:rsidR="00641FE1" w:rsidRPr="007A17B2" w:rsidRDefault="00641FE1" w:rsidP="00641FE1">
      <w:pPr>
        <w:pStyle w:val="af6"/>
        <w:keepNext/>
        <w:rPr>
          <w:rtl/>
        </w:rPr>
      </w:pPr>
      <w:bookmarkStart w:id="561" w:name="ET_yor_6157_54"/>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561"/>
    </w:p>
    <w:p w:rsidR="00641FE1" w:rsidRPr="007A17B2" w:rsidRDefault="00641FE1" w:rsidP="00641FE1">
      <w:pPr>
        <w:pStyle w:val="KeepWithNext"/>
        <w:rPr>
          <w:rtl/>
        </w:rPr>
      </w:pPr>
    </w:p>
    <w:p w:rsidR="00641FE1" w:rsidRPr="007A17B2" w:rsidRDefault="00641FE1" w:rsidP="00641FE1">
      <w:pPr>
        <w:rPr>
          <w:rtl/>
        </w:rPr>
      </w:pPr>
      <w:bookmarkStart w:id="562" w:name="_ETM_Q1_2478617"/>
      <w:bookmarkEnd w:id="562"/>
      <w:r w:rsidRPr="007A17B2">
        <w:rPr>
          <w:rFonts w:hint="cs"/>
          <w:rtl/>
        </w:rPr>
        <w:t xml:space="preserve">זה לא רק עניין מקצועי. </w:t>
      </w:r>
      <w:r w:rsidR="00693BCF" w:rsidRPr="007A17B2">
        <w:rPr>
          <w:rFonts w:hint="cs"/>
          <w:rtl/>
        </w:rPr>
        <w:t xml:space="preserve">זה בוודאי עניין מקצועי, ויש תשתית </w:t>
      </w:r>
      <w:bookmarkStart w:id="563" w:name="_ETM_Q1_2483000"/>
      <w:bookmarkEnd w:id="563"/>
      <w:r w:rsidR="00693BCF" w:rsidRPr="007A17B2">
        <w:rPr>
          <w:rFonts w:hint="cs"/>
          <w:rtl/>
        </w:rPr>
        <w:t xml:space="preserve">מקצועית. </w:t>
      </w:r>
      <w:r w:rsidRPr="007A17B2">
        <w:rPr>
          <w:rFonts w:hint="cs"/>
          <w:rtl/>
        </w:rPr>
        <w:t xml:space="preserve">אני חושב במחילה, בכל הנוגע </w:t>
      </w:r>
      <w:bookmarkStart w:id="564" w:name="_ETM_Q1_2488106"/>
      <w:bookmarkEnd w:id="564"/>
      <w:r w:rsidRPr="007A17B2">
        <w:rPr>
          <w:rFonts w:hint="cs"/>
          <w:rtl/>
        </w:rPr>
        <w:t>לאופן החזקתם של אסירים ביטחוניים</w:t>
      </w:r>
      <w:r w:rsidR="00693BCF" w:rsidRPr="007A17B2">
        <w:rPr>
          <w:rFonts w:hint="cs"/>
          <w:rtl/>
        </w:rPr>
        <w:t>, הסיכונים העולים מהובלתם לבתי משפט</w:t>
      </w:r>
      <w:r w:rsidRPr="007A17B2">
        <w:rPr>
          <w:rFonts w:hint="cs"/>
          <w:rtl/>
        </w:rPr>
        <w:t xml:space="preserve">, והצורך הביטחוני שבהסדר הזה, </w:t>
      </w:r>
      <w:r w:rsidR="00693BCF" w:rsidRPr="007A17B2">
        <w:rPr>
          <w:rFonts w:hint="cs"/>
          <w:rtl/>
        </w:rPr>
        <w:t>אני חושב ש</w:t>
      </w:r>
      <w:r w:rsidRPr="007A17B2">
        <w:rPr>
          <w:rFonts w:hint="cs"/>
          <w:rtl/>
        </w:rPr>
        <w:t xml:space="preserve">התשתית </w:t>
      </w:r>
      <w:bookmarkStart w:id="565" w:name="_ETM_Q1_2500046"/>
      <w:bookmarkEnd w:id="565"/>
      <w:r w:rsidRPr="007A17B2">
        <w:rPr>
          <w:rFonts w:hint="cs"/>
          <w:rtl/>
        </w:rPr>
        <w:t>המקצועית</w:t>
      </w:r>
      <w:r w:rsidR="00693BCF" w:rsidRPr="007A17B2">
        <w:rPr>
          <w:rFonts w:hint="cs"/>
          <w:rtl/>
        </w:rPr>
        <w:t xml:space="preserve"> יושבת </w:t>
      </w:r>
      <w:bookmarkStart w:id="566" w:name="_ETM_Q1_2501000"/>
      <w:bookmarkEnd w:id="566"/>
      <w:r w:rsidR="00693BCF" w:rsidRPr="007A17B2">
        <w:rPr>
          <w:rFonts w:hint="cs"/>
          <w:rtl/>
        </w:rPr>
        <w:t>בצד אחר של השולחן ולא בצד הזה של השולחן.</w:t>
      </w:r>
    </w:p>
    <w:p w:rsidR="00641FE1" w:rsidRPr="007A17B2" w:rsidRDefault="00641FE1" w:rsidP="00641FE1">
      <w:pPr>
        <w:rPr>
          <w:rtl/>
        </w:rPr>
      </w:pPr>
      <w:bookmarkStart w:id="567" w:name="_ETM_Q1_2501541"/>
      <w:bookmarkStart w:id="568" w:name="_ETM_Q1_2501611"/>
      <w:bookmarkStart w:id="569" w:name="_ETM_Q1_2503536"/>
      <w:bookmarkEnd w:id="567"/>
      <w:bookmarkEnd w:id="568"/>
      <w:bookmarkEnd w:id="569"/>
    </w:p>
    <w:p w:rsidR="00641FE1" w:rsidRPr="007A17B2" w:rsidRDefault="00641FE1" w:rsidP="00641FE1">
      <w:pPr>
        <w:pStyle w:val="af9"/>
        <w:keepNext/>
        <w:rPr>
          <w:rtl/>
        </w:rPr>
      </w:pPr>
      <w:bookmarkStart w:id="570" w:name="ET_guest_571712_55"/>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570"/>
    </w:p>
    <w:p w:rsidR="00641FE1" w:rsidRPr="007A17B2" w:rsidRDefault="00641FE1" w:rsidP="00641FE1">
      <w:pPr>
        <w:pStyle w:val="KeepWithNext"/>
        <w:rPr>
          <w:rtl/>
        </w:rPr>
      </w:pPr>
    </w:p>
    <w:p w:rsidR="00641FE1" w:rsidRPr="007A17B2" w:rsidRDefault="00693BCF" w:rsidP="00693BCF">
      <w:pPr>
        <w:rPr>
          <w:rtl/>
        </w:rPr>
      </w:pPr>
      <w:r w:rsidRPr="007A17B2">
        <w:rPr>
          <w:rFonts w:hint="cs"/>
          <w:rtl/>
        </w:rPr>
        <w:t xml:space="preserve">אבל </w:t>
      </w:r>
      <w:r w:rsidR="00641FE1" w:rsidRPr="007A17B2">
        <w:rPr>
          <w:rFonts w:hint="cs"/>
          <w:rtl/>
        </w:rPr>
        <w:t>א</w:t>
      </w:r>
      <w:bookmarkStart w:id="571" w:name="_ETM_Q1_2503901"/>
      <w:bookmarkStart w:id="572" w:name="_ETM_Q1_2503931"/>
      <w:bookmarkEnd w:id="571"/>
      <w:bookmarkEnd w:id="572"/>
      <w:r w:rsidRPr="007A17B2">
        <w:rPr>
          <w:rFonts w:hint="cs"/>
          <w:rtl/>
        </w:rPr>
        <w:t>נ</w:t>
      </w:r>
      <w:r w:rsidR="00641FE1" w:rsidRPr="007A17B2">
        <w:rPr>
          <w:rFonts w:hint="cs"/>
          <w:rtl/>
        </w:rPr>
        <w:t>חנו צריכים לאזן אותם</w:t>
      </w:r>
      <w:r w:rsidRPr="007A17B2">
        <w:rPr>
          <w:rFonts w:hint="cs"/>
          <w:rtl/>
        </w:rPr>
        <w:t>.</w:t>
      </w:r>
    </w:p>
    <w:p w:rsidR="00641FE1" w:rsidRPr="007A17B2" w:rsidRDefault="00641FE1" w:rsidP="00641FE1">
      <w:pPr>
        <w:rPr>
          <w:rtl/>
        </w:rPr>
      </w:pPr>
      <w:bookmarkStart w:id="573" w:name="_ETM_Q1_2506941"/>
      <w:bookmarkStart w:id="574" w:name="_ETM_Q1_2507021"/>
      <w:bookmarkStart w:id="575" w:name="_ETM_Q1_2507751"/>
      <w:bookmarkEnd w:id="573"/>
      <w:bookmarkEnd w:id="574"/>
      <w:bookmarkEnd w:id="575"/>
    </w:p>
    <w:p w:rsidR="00641FE1" w:rsidRPr="007A17B2" w:rsidRDefault="00641FE1" w:rsidP="00641FE1">
      <w:pPr>
        <w:pStyle w:val="a4"/>
        <w:keepNext/>
        <w:rPr>
          <w:rtl/>
        </w:rPr>
      </w:pPr>
      <w:bookmarkStart w:id="576" w:name="ET_speaker_5785_56"/>
      <w:r w:rsidRPr="007A17B2">
        <w:rPr>
          <w:rStyle w:val="TagStyle"/>
          <w:rtl/>
        </w:rPr>
        <w:t xml:space="preserve"> &lt;&lt; דובר &gt;&gt; </w:t>
      </w:r>
      <w:r w:rsidRPr="007A17B2">
        <w:rPr>
          <w:rtl/>
        </w:rPr>
        <w:t>עופר כסיף (חד"ש-תע"ל):</w:t>
      </w:r>
      <w:r w:rsidRPr="007A17B2">
        <w:rPr>
          <w:rStyle w:val="TagStyle"/>
          <w:rtl/>
        </w:rPr>
        <w:t xml:space="preserve"> &lt;&lt; דובר &gt;&gt;</w:t>
      </w:r>
      <w:r w:rsidRPr="007A17B2">
        <w:rPr>
          <w:rtl/>
        </w:rPr>
        <w:t xml:space="preserve">   </w:t>
      </w:r>
      <w:bookmarkEnd w:id="576"/>
    </w:p>
    <w:p w:rsidR="00641FE1" w:rsidRPr="007A17B2" w:rsidRDefault="00641FE1" w:rsidP="00641FE1">
      <w:pPr>
        <w:pStyle w:val="KeepWithNext"/>
        <w:rPr>
          <w:rtl/>
        </w:rPr>
      </w:pPr>
    </w:p>
    <w:p w:rsidR="00641FE1" w:rsidRPr="007A17B2" w:rsidRDefault="00641FE1" w:rsidP="00693BCF">
      <w:pPr>
        <w:rPr>
          <w:rtl/>
        </w:rPr>
      </w:pPr>
      <w:bookmarkStart w:id="577" w:name="_ETM_Q1_2508146"/>
      <w:bookmarkStart w:id="578" w:name="_ETM_Q1_2508181"/>
      <w:bookmarkEnd w:id="577"/>
      <w:bookmarkEnd w:id="578"/>
      <w:r w:rsidRPr="007A17B2">
        <w:rPr>
          <w:rFonts w:hint="cs"/>
          <w:rtl/>
        </w:rPr>
        <w:t>זה לא רק ענ</w:t>
      </w:r>
      <w:r w:rsidR="00693BCF" w:rsidRPr="007A17B2">
        <w:rPr>
          <w:rFonts w:hint="cs"/>
          <w:rtl/>
        </w:rPr>
        <w:t>י</w:t>
      </w:r>
      <w:r w:rsidRPr="007A17B2">
        <w:rPr>
          <w:rFonts w:hint="cs"/>
          <w:rtl/>
        </w:rPr>
        <w:t xml:space="preserve">ין מקצועי. </w:t>
      </w:r>
      <w:r w:rsidR="00693BCF" w:rsidRPr="007A17B2">
        <w:rPr>
          <w:rFonts w:hint="cs"/>
          <w:rtl/>
        </w:rPr>
        <w:t>זה ודאי ו</w:t>
      </w:r>
      <w:r w:rsidRPr="007A17B2">
        <w:rPr>
          <w:rFonts w:hint="cs"/>
          <w:rtl/>
        </w:rPr>
        <w:t xml:space="preserve">בוודאי לא </w:t>
      </w:r>
      <w:bookmarkStart w:id="579" w:name="_ETM_Q1_2512799"/>
      <w:bookmarkEnd w:id="579"/>
      <w:r w:rsidRPr="007A17B2">
        <w:rPr>
          <w:rFonts w:hint="cs"/>
          <w:rtl/>
        </w:rPr>
        <w:t>כמו שהצגת.</w:t>
      </w:r>
    </w:p>
    <w:p w:rsidR="00641FE1" w:rsidRPr="007A17B2" w:rsidRDefault="00641FE1" w:rsidP="00641FE1">
      <w:pPr>
        <w:rPr>
          <w:rtl/>
        </w:rPr>
      </w:pPr>
      <w:bookmarkStart w:id="580" w:name="_ETM_Q1_2515549"/>
      <w:bookmarkStart w:id="581" w:name="_ETM_Q1_2515634"/>
      <w:bookmarkStart w:id="582" w:name="_ETM_Q1_2516823"/>
      <w:bookmarkEnd w:id="580"/>
      <w:bookmarkEnd w:id="581"/>
      <w:bookmarkEnd w:id="582"/>
    </w:p>
    <w:p w:rsidR="00693BCF" w:rsidRPr="007A17B2" w:rsidRDefault="00693BCF" w:rsidP="00693BCF">
      <w:pPr>
        <w:pStyle w:val="af6"/>
        <w:keepNext/>
        <w:rPr>
          <w:rtl/>
        </w:rPr>
      </w:pPr>
      <w:bookmarkStart w:id="583" w:name="ET_yor_6157_119"/>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583"/>
    </w:p>
    <w:p w:rsidR="00693BCF" w:rsidRPr="007A17B2" w:rsidRDefault="00693BCF" w:rsidP="00693BCF">
      <w:pPr>
        <w:pStyle w:val="KeepWithNext"/>
        <w:rPr>
          <w:rtl/>
        </w:rPr>
      </w:pPr>
    </w:p>
    <w:p w:rsidR="00693BCF" w:rsidRPr="007A17B2" w:rsidRDefault="00693BCF" w:rsidP="00693BCF">
      <w:pPr>
        <w:rPr>
          <w:rtl/>
        </w:rPr>
      </w:pPr>
      <w:r w:rsidRPr="007A17B2">
        <w:rPr>
          <w:rFonts w:hint="cs"/>
          <w:rtl/>
        </w:rPr>
        <w:t>אני מסכים שזה לא רק עניין מקצועי.</w:t>
      </w:r>
    </w:p>
    <w:p w:rsidR="00693BCF" w:rsidRPr="007A17B2" w:rsidRDefault="00693BCF" w:rsidP="00693BCF">
      <w:pPr>
        <w:rPr>
          <w:rtl/>
        </w:rPr>
      </w:pPr>
      <w:bookmarkStart w:id="584" w:name="_ETM_Q1_2514000"/>
      <w:bookmarkEnd w:id="584"/>
    </w:p>
    <w:p w:rsidR="00641FE1" w:rsidRPr="007A17B2" w:rsidRDefault="00641FE1" w:rsidP="00641FE1">
      <w:pPr>
        <w:pStyle w:val="af9"/>
        <w:keepNext/>
        <w:rPr>
          <w:rtl/>
        </w:rPr>
      </w:pPr>
      <w:bookmarkStart w:id="585" w:name="ET_guest_571712_57"/>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585"/>
    </w:p>
    <w:p w:rsidR="00641FE1" w:rsidRPr="007A17B2" w:rsidRDefault="00641FE1" w:rsidP="00641FE1">
      <w:pPr>
        <w:pStyle w:val="KeepWithNext"/>
        <w:rPr>
          <w:rtl/>
        </w:rPr>
      </w:pPr>
    </w:p>
    <w:p w:rsidR="00641FE1" w:rsidRPr="007A17B2" w:rsidRDefault="00693BCF" w:rsidP="00693BCF">
      <w:pPr>
        <w:rPr>
          <w:rtl/>
        </w:rPr>
      </w:pPr>
      <w:bookmarkStart w:id="586" w:name="_ETM_Q1_2517262"/>
      <w:bookmarkStart w:id="587" w:name="_ETM_Q1_2517292"/>
      <w:bookmarkEnd w:id="586"/>
      <w:bookmarkEnd w:id="587"/>
      <w:r w:rsidRPr="007A17B2">
        <w:rPr>
          <w:rFonts w:hint="cs"/>
          <w:rtl/>
        </w:rPr>
        <w:t xml:space="preserve">אנחנו לפעמים משתמשים במילה </w:t>
      </w:r>
      <w:bookmarkStart w:id="588" w:name="_ETM_Q1_2515000"/>
      <w:bookmarkEnd w:id="588"/>
      <w:r w:rsidRPr="007A17B2">
        <w:rPr>
          <w:rFonts w:hint="cs"/>
          <w:rtl/>
        </w:rPr>
        <w:t>מקצועי</w:t>
      </w:r>
      <w:r w:rsidR="00641FE1" w:rsidRPr="007A17B2">
        <w:rPr>
          <w:rFonts w:hint="cs"/>
          <w:rtl/>
        </w:rPr>
        <w:t xml:space="preserve"> גם לעניינים משפטי</w:t>
      </w:r>
      <w:r w:rsidRPr="007A17B2">
        <w:rPr>
          <w:rFonts w:hint="cs"/>
          <w:rtl/>
        </w:rPr>
        <w:t>י</w:t>
      </w:r>
      <w:r w:rsidR="00641FE1" w:rsidRPr="007A17B2">
        <w:rPr>
          <w:rFonts w:hint="cs"/>
          <w:rtl/>
        </w:rPr>
        <w:t>ם.</w:t>
      </w:r>
    </w:p>
    <w:p w:rsidR="00641FE1" w:rsidRPr="007A17B2" w:rsidRDefault="00641FE1" w:rsidP="00641FE1">
      <w:pPr>
        <w:rPr>
          <w:rtl/>
        </w:rPr>
      </w:pPr>
      <w:bookmarkStart w:id="589" w:name="_ETM_Q1_2524295"/>
      <w:bookmarkStart w:id="590" w:name="_ETM_Q1_2524350"/>
      <w:bookmarkEnd w:id="589"/>
      <w:bookmarkEnd w:id="590"/>
    </w:p>
    <w:p w:rsidR="00641FE1" w:rsidRPr="007A17B2" w:rsidRDefault="00641FE1" w:rsidP="00641FE1">
      <w:pPr>
        <w:pStyle w:val="af6"/>
        <w:keepNext/>
        <w:rPr>
          <w:rtl/>
        </w:rPr>
      </w:pPr>
      <w:bookmarkStart w:id="591" w:name="ET_yor_6157_58"/>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591"/>
    </w:p>
    <w:p w:rsidR="00641FE1" w:rsidRPr="007A17B2" w:rsidRDefault="00641FE1" w:rsidP="00641FE1">
      <w:pPr>
        <w:pStyle w:val="KeepWithNext"/>
        <w:rPr>
          <w:rtl/>
        </w:rPr>
      </w:pPr>
    </w:p>
    <w:p w:rsidR="00693BCF" w:rsidRPr="007A17B2" w:rsidRDefault="00693BCF" w:rsidP="00693BCF">
      <w:pPr>
        <w:rPr>
          <w:rtl/>
        </w:rPr>
      </w:pPr>
      <w:bookmarkStart w:id="592" w:name="_ETM_Q1_2525181"/>
      <w:bookmarkEnd w:id="592"/>
      <w:r w:rsidRPr="007A17B2">
        <w:rPr>
          <w:rFonts w:hint="cs"/>
          <w:rtl/>
        </w:rPr>
        <w:t xml:space="preserve">אני חושב שגם בתחום המשפטי </w:t>
      </w:r>
      <w:proofErr w:type="spellStart"/>
      <w:r w:rsidRPr="007A17B2">
        <w:rPr>
          <w:rFonts w:hint="cs"/>
          <w:rtl/>
        </w:rPr>
        <w:t>האיזונים</w:t>
      </w:r>
      <w:proofErr w:type="spellEnd"/>
      <w:r w:rsidRPr="007A17B2">
        <w:rPr>
          <w:rFonts w:hint="cs"/>
          <w:rtl/>
        </w:rPr>
        <w:t xml:space="preserve"> הנדרשים בין זכויות </w:t>
      </w:r>
      <w:bookmarkStart w:id="593" w:name="_ETM_Q1_2527000"/>
      <w:bookmarkEnd w:id="593"/>
      <w:r w:rsidRPr="007A17B2">
        <w:rPr>
          <w:rFonts w:hint="cs"/>
          <w:rtl/>
        </w:rPr>
        <w:t xml:space="preserve">לבין </w:t>
      </w:r>
      <w:r w:rsidR="00641FE1" w:rsidRPr="007A17B2">
        <w:rPr>
          <w:rFonts w:hint="cs"/>
          <w:rtl/>
        </w:rPr>
        <w:t>ב</w:t>
      </w:r>
      <w:r w:rsidRPr="007A17B2">
        <w:rPr>
          <w:rFonts w:hint="cs"/>
          <w:rtl/>
        </w:rPr>
        <w:t>י</w:t>
      </w:r>
      <w:r w:rsidR="00641FE1" w:rsidRPr="007A17B2">
        <w:rPr>
          <w:rFonts w:hint="cs"/>
          <w:rtl/>
        </w:rPr>
        <w:t>טחון</w:t>
      </w:r>
      <w:r w:rsidRPr="007A17B2">
        <w:rPr>
          <w:rFonts w:hint="cs"/>
          <w:rtl/>
        </w:rPr>
        <w:t xml:space="preserve"> הם</w:t>
      </w:r>
      <w:r w:rsidR="00641FE1" w:rsidRPr="007A17B2">
        <w:rPr>
          <w:rFonts w:hint="cs"/>
          <w:rtl/>
        </w:rPr>
        <w:t xml:space="preserve"> לפעמים</w:t>
      </w:r>
      <w:bookmarkStart w:id="594" w:name="_ETM_Q1_2529473"/>
      <w:bookmarkEnd w:id="594"/>
      <w:r w:rsidR="00641FE1" w:rsidRPr="007A17B2">
        <w:rPr>
          <w:rFonts w:hint="cs"/>
          <w:rtl/>
        </w:rPr>
        <w:t xml:space="preserve"> שאלות מקצועיות</w:t>
      </w:r>
      <w:r w:rsidRPr="007A17B2">
        <w:rPr>
          <w:rFonts w:hint="cs"/>
          <w:rtl/>
        </w:rPr>
        <w:t>.</w:t>
      </w:r>
      <w:r w:rsidR="00641FE1" w:rsidRPr="007A17B2">
        <w:rPr>
          <w:rFonts w:hint="cs"/>
          <w:rtl/>
        </w:rPr>
        <w:t xml:space="preserve"> ברוב הפעמים אלה שאלות ערכיות. </w:t>
      </w:r>
    </w:p>
    <w:p w:rsidR="00693BCF" w:rsidRPr="007A17B2" w:rsidRDefault="00693BCF" w:rsidP="00693BCF">
      <w:pPr>
        <w:rPr>
          <w:rtl/>
        </w:rPr>
      </w:pPr>
    </w:p>
    <w:p w:rsidR="000D2246" w:rsidRPr="007A17B2" w:rsidRDefault="00641FE1" w:rsidP="00693BCF">
      <w:pPr>
        <w:rPr>
          <w:rtl/>
        </w:rPr>
      </w:pPr>
      <w:bookmarkStart w:id="595" w:name="_ETM_Q1_2538000"/>
      <w:bookmarkEnd w:id="595"/>
      <w:r w:rsidRPr="007A17B2">
        <w:rPr>
          <w:rFonts w:hint="cs"/>
          <w:rtl/>
        </w:rPr>
        <w:t xml:space="preserve">אני לא </w:t>
      </w:r>
      <w:bookmarkStart w:id="596" w:name="_ETM_Q1_2538449"/>
      <w:bookmarkEnd w:id="596"/>
      <w:r w:rsidRPr="007A17B2">
        <w:rPr>
          <w:rFonts w:hint="cs"/>
          <w:rtl/>
        </w:rPr>
        <w:t>חו</w:t>
      </w:r>
      <w:r w:rsidR="00693BCF" w:rsidRPr="007A17B2">
        <w:rPr>
          <w:rFonts w:hint="cs"/>
          <w:rtl/>
        </w:rPr>
        <w:t>ש</w:t>
      </w:r>
      <w:r w:rsidRPr="007A17B2">
        <w:rPr>
          <w:rFonts w:hint="cs"/>
          <w:rtl/>
        </w:rPr>
        <w:t xml:space="preserve">ב שמשרד המשפטים </w:t>
      </w:r>
      <w:r w:rsidR="00693BCF" w:rsidRPr="007A17B2">
        <w:rPr>
          <w:rFonts w:hint="cs"/>
          <w:rtl/>
        </w:rPr>
        <w:t xml:space="preserve">לא צריך להיות חלק מהאירוע, אבל אני לא חושב שבנושא הזה </w:t>
      </w:r>
      <w:bookmarkStart w:id="597" w:name="_ETM_Q1_2542000"/>
      <w:bookmarkEnd w:id="597"/>
      <w:r w:rsidR="00693BCF" w:rsidRPr="007A17B2">
        <w:rPr>
          <w:rFonts w:hint="cs"/>
          <w:rtl/>
        </w:rPr>
        <w:t xml:space="preserve">משרד המשפטים יכול להגיד: אנחנו הגורם המקצועי. הגורם המקצועי בכל </w:t>
      </w:r>
      <w:bookmarkStart w:id="598" w:name="_ETM_Q1_2546000"/>
      <w:bookmarkEnd w:id="598"/>
      <w:r w:rsidR="00693BCF" w:rsidRPr="007A17B2">
        <w:rPr>
          <w:rFonts w:hint="cs"/>
          <w:rtl/>
        </w:rPr>
        <w:t>הנוגע להובלת אסירים והביטחון בהובלתם והנזקים שבהובלתם, ובתחום ה-</w:t>
      </w:r>
      <w:r w:rsidR="00693BCF" w:rsidRPr="007A17B2">
        <w:rPr>
          <w:rFonts w:hint="cs"/>
        </w:rPr>
        <w:t>VC</w:t>
      </w:r>
      <w:bookmarkStart w:id="599" w:name="_ETM_Q1_2593820"/>
      <w:bookmarkStart w:id="600" w:name="_ETM_Q1_2593900"/>
      <w:bookmarkEnd w:id="599"/>
      <w:bookmarkEnd w:id="600"/>
      <w:r w:rsidR="00693BCF" w:rsidRPr="007A17B2">
        <w:rPr>
          <w:rFonts w:hint="cs"/>
          <w:rtl/>
        </w:rPr>
        <w:t xml:space="preserve"> </w:t>
      </w:r>
      <w:bookmarkStart w:id="601" w:name="_ETM_Q1_2552000"/>
      <w:bookmarkEnd w:id="601"/>
      <w:r w:rsidR="00693BCF" w:rsidRPr="007A17B2">
        <w:rPr>
          <w:rFonts w:hint="cs"/>
          <w:rtl/>
        </w:rPr>
        <w:t xml:space="preserve">זה הנהלת בתי המשפט. אלו הגורמים שצריכים בסופו של </w:t>
      </w:r>
      <w:bookmarkStart w:id="602" w:name="_ETM_Q1_2556000"/>
      <w:bookmarkEnd w:id="602"/>
      <w:r w:rsidR="00693BCF" w:rsidRPr="007A17B2">
        <w:rPr>
          <w:rFonts w:hint="cs"/>
          <w:rtl/>
        </w:rPr>
        <w:t xml:space="preserve">דבר לבצע, אבל בסוגיית המדיניות והסוגיה הערכית שמאחורי השאלה איפה </w:t>
      </w:r>
      <w:bookmarkStart w:id="603" w:name="_ETM_Q1_2563000"/>
      <w:bookmarkEnd w:id="603"/>
      <w:r w:rsidR="00693BCF" w:rsidRPr="007A17B2">
        <w:rPr>
          <w:rFonts w:hint="cs"/>
          <w:rtl/>
        </w:rPr>
        <w:t xml:space="preserve">אנחנו במאזניים, איפה אנחנו שמים את הצורך שלנו, שנתייחס להליך </w:t>
      </w:r>
      <w:bookmarkStart w:id="604" w:name="_ETM_Q1_2570000"/>
      <w:bookmarkEnd w:id="604"/>
      <w:r w:rsidR="00693BCF" w:rsidRPr="007A17B2">
        <w:rPr>
          <w:rFonts w:hint="cs"/>
          <w:rtl/>
        </w:rPr>
        <w:t xml:space="preserve">הפלילי של טרוריסטים, בדרך שהיא דומה, עד כמה היא דומה, </w:t>
      </w:r>
      <w:bookmarkStart w:id="605" w:name="_ETM_Q1_2577000"/>
      <w:bookmarkEnd w:id="605"/>
      <w:r w:rsidR="00693BCF" w:rsidRPr="007A17B2">
        <w:rPr>
          <w:rFonts w:hint="cs"/>
          <w:rtl/>
        </w:rPr>
        <w:t xml:space="preserve">עד כמה היא שונה, או חשודים בטרור, לעומת הדרך שבה </w:t>
      </w:r>
      <w:bookmarkStart w:id="606" w:name="_ETM_Q1_2581000"/>
      <w:bookmarkEnd w:id="606"/>
      <w:r w:rsidR="00693BCF" w:rsidRPr="007A17B2">
        <w:rPr>
          <w:rFonts w:hint="cs"/>
          <w:rtl/>
        </w:rPr>
        <w:t xml:space="preserve">אנחנו מתייחסים להליך הפלילי הרגיל, זו שאלה שהיא בראש ובראשונה </w:t>
      </w:r>
      <w:bookmarkStart w:id="607" w:name="_ETM_Q1_2585000"/>
      <w:bookmarkEnd w:id="607"/>
      <w:r w:rsidR="00693BCF" w:rsidRPr="007A17B2">
        <w:rPr>
          <w:rFonts w:hint="cs"/>
          <w:rtl/>
        </w:rPr>
        <w:t xml:space="preserve">ערכית, היא בראש ובראשונה שאלת מדיניות. יש לה </w:t>
      </w:r>
      <w:bookmarkStart w:id="608" w:name="_ETM_Q1_2589000"/>
      <w:bookmarkEnd w:id="608"/>
      <w:r w:rsidR="00693BCF" w:rsidRPr="007A17B2">
        <w:rPr>
          <w:rFonts w:hint="cs"/>
          <w:rtl/>
        </w:rPr>
        <w:t>אספקטים מקצועיים.</w:t>
      </w:r>
    </w:p>
    <w:p w:rsidR="00693BCF" w:rsidRPr="007A17B2" w:rsidRDefault="00693BCF" w:rsidP="00693BCF">
      <w:pPr>
        <w:rPr>
          <w:rtl/>
        </w:rPr>
      </w:pPr>
      <w:bookmarkStart w:id="609" w:name="_ETM_Q1_2590000"/>
      <w:bookmarkEnd w:id="609"/>
    </w:p>
    <w:p w:rsidR="00693BCF" w:rsidRPr="007A17B2" w:rsidRDefault="00693BCF" w:rsidP="00693BCF">
      <w:pPr>
        <w:rPr>
          <w:rtl/>
        </w:rPr>
      </w:pPr>
      <w:bookmarkStart w:id="610" w:name="_ETM_Q1_2591000"/>
      <w:bookmarkEnd w:id="610"/>
      <w:r w:rsidRPr="007A17B2">
        <w:rPr>
          <w:rFonts w:hint="cs"/>
          <w:rtl/>
        </w:rPr>
        <w:t xml:space="preserve">ולכן הצורך המקצועי עולה בבירור מהמסמכים שפה, שאלת </w:t>
      </w:r>
      <w:proofErr w:type="spellStart"/>
      <w:r w:rsidRPr="007A17B2">
        <w:rPr>
          <w:rFonts w:hint="cs"/>
          <w:rtl/>
        </w:rPr>
        <w:t>האיזונים</w:t>
      </w:r>
      <w:proofErr w:type="spellEnd"/>
      <w:r w:rsidRPr="007A17B2">
        <w:rPr>
          <w:rFonts w:hint="cs"/>
          <w:rtl/>
        </w:rPr>
        <w:t xml:space="preserve">, </w:t>
      </w:r>
      <w:bookmarkStart w:id="611" w:name="_ETM_Q1_2598000"/>
      <w:bookmarkEnd w:id="611"/>
      <w:r w:rsidRPr="007A17B2">
        <w:rPr>
          <w:rFonts w:hint="cs"/>
          <w:rtl/>
        </w:rPr>
        <w:t xml:space="preserve">כולל </w:t>
      </w:r>
      <w:proofErr w:type="spellStart"/>
      <w:r w:rsidRPr="007A17B2">
        <w:rPr>
          <w:rFonts w:hint="cs"/>
          <w:rtl/>
        </w:rPr>
        <w:t>האיזונים</w:t>
      </w:r>
      <w:proofErr w:type="spellEnd"/>
      <w:r w:rsidRPr="007A17B2">
        <w:rPr>
          <w:rFonts w:hint="cs"/>
          <w:rtl/>
        </w:rPr>
        <w:t xml:space="preserve"> המקצועיים</w:t>
      </w:r>
      <w:r w:rsidR="00FA2A85" w:rsidRPr="007A17B2">
        <w:rPr>
          <w:rFonts w:hint="cs"/>
          <w:rtl/>
        </w:rPr>
        <w:t>,</w:t>
      </w:r>
      <w:r w:rsidRPr="007A17B2">
        <w:rPr>
          <w:rFonts w:hint="cs"/>
          <w:rtl/>
        </w:rPr>
        <w:t xml:space="preserve"> צריכה להיבחן ולהיבדק, אבל גם </w:t>
      </w:r>
      <w:proofErr w:type="spellStart"/>
      <w:r w:rsidRPr="007A17B2">
        <w:rPr>
          <w:rFonts w:hint="cs"/>
          <w:rtl/>
        </w:rPr>
        <w:t>האיזונים</w:t>
      </w:r>
      <w:proofErr w:type="spellEnd"/>
      <w:r w:rsidRPr="007A17B2">
        <w:rPr>
          <w:rFonts w:hint="cs"/>
          <w:rtl/>
        </w:rPr>
        <w:t xml:space="preserve"> </w:t>
      </w:r>
      <w:bookmarkStart w:id="612" w:name="_ETM_Q1_2603000"/>
      <w:bookmarkEnd w:id="612"/>
      <w:r w:rsidRPr="007A17B2">
        <w:rPr>
          <w:rFonts w:hint="cs"/>
          <w:rtl/>
        </w:rPr>
        <w:t xml:space="preserve">הערכיים לדעתי צריכים להיבדק ולהישקל עוד לפני השאלות המקצועיות. השאלות </w:t>
      </w:r>
      <w:bookmarkStart w:id="613" w:name="_ETM_Q1_2610000"/>
      <w:bookmarkEnd w:id="613"/>
      <w:r w:rsidRPr="007A17B2">
        <w:rPr>
          <w:rFonts w:hint="cs"/>
          <w:rtl/>
        </w:rPr>
        <w:t xml:space="preserve">המקצועיות הן גם רלוונטיות. הרי ברור לחלוטין שגם אם </w:t>
      </w:r>
      <w:bookmarkStart w:id="614" w:name="_ETM_Q1_2614000"/>
      <w:bookmarkEnd w:id="614"/>
      <w:r w:rsidRPr="007A17B2">
        <w:rPr>
          <w:rFonts w:hint="cs"/>
          <w:rtl/>
        </w:rPr>
        <w:t xml:space="preserve">מבחינה מקצועית היינו יכולים להגיע למסקנה שהתעללות באסירים זה מועיל </w:t>
      </w:r>
      <w:bookmarkStart w:id="615" w:name="_ETM_Q1_2623000"/>
      <w:bookmarkEnd w:id="615"/>
      <w:r w:rsidRPr="007A17B2">
        <w:rPr>
          <w:rFonts w:hint="cs"/>
          <w:rtl/>
        </w:rPr>
        <w:t xml:space="preserve">לדברים מסוימים, היינו אומרים שמבחינה ערכית אנחנו לא שם גם </w:t>
      </w:r>
      <w:bookmarkStart w:id="616" w:name="_ETM_Q1_2627000"/>
      <w:bookmarkEnd w:id="616"/>
      <w:r w:rsidRPr="007A17B2">
        <w:rPr>
          <w:rFonts w:hint="cs"/>
          <w:rtl/>
        </w:rPr>
        <w:t>אם מבחינה מקצועית זה טוב.</w:t>
      </w:r>
      <w:r w:rsidR="00B50FBA" w:rsidRPr="007A17B2">
        <w:rPr>
          <w:rFonts w:hint="cs"/>
          <w:rtl/>
        </w:rPr>
        <w:t xml:space="preserve"> זאת אומרת, הערכי מבחינת המדרג </w:t>
      </w:r>
      <w:bookmarkStart w:id="617" w:name="_ETM_Q1_2631000"/>
      <w:bookmarkEnd w:id="617"/>
      <w:r w:rsidR="00B50FBA" w:rsidRPr="007A17B2">
        <w:rPr>
          <w:rFonts w:hint="cs"/>
          <w:rtl/>
        </w:rPr>
        <w:t xml:space="preserve">קודם למקצועי, ולכן לא הייתי מתחיל במקצועי. הייתי מתחיל בערכי </w:t>
      </w:r>
      <w:bookmarkStart w:id="618" w:name="_ETM_Q1_2634000"/>
      <w:bookmarkEnd w:id="618"/>
      <w:r w:rsidR="00B50FBA" w:rsidRPr="007A17B2">
        <w:rPr>
          <w:rFonts w:hint="cs"/>
          <w:rtl/>
        </w:rPr>
        <w:t>ומתקדם למקצועי.</w:t>
      </w:r>
    </w:p>
    <w:p w:rsidR="00555787" w:rsidRPr="007A17B2" w:rsidRDefault="00555787" w:rsidP="00641FE1">
      <w:pPr>
        <w:rPr>
          <w:rtl/>
        </w:rPr>
      </w:pPr>
      <w:bookmarkStart w:id="619" w:name="_ETM_Q1_2633000"/>
      <w:bookmarkStart w:id="620" w:name="_ETM_Q1_2602944"/>
      <w:bookmarkStart w:id="621" w:name="_ETM_Q1_2603002"/>
      <w:bookmarkStart w:id="622" w:name="_ETM_Q1_2635788"/>
      <w:bookmarkStart w:id="623" w:name="_ETM_Q1_2635840"/>
      <w:bookmarkStart w:id="624" w:name="_ETM_Q1_2637445"/>
      <w:bookmarkEnd w:id="619"/>
      <w:bookmarkEnd w:id="620"/>
      <w:bookmarkEnd w:id="621"/>
      <w:bookmarkEnd w:id="622"/>
      <w:bookmarkEnd w:id="623"/>
      <w:bookmarkEnd w:id="624"/>
    </w:p>
    <w:p w:rsidR="00555787" w:rsidRPr="007A17B2" w:rsidRDefault="00555787" w:rsidP="00555787">
      <w:pPr>
        <w:pStyle w:val="a4"/>
        <w:keepNext/>
        <w:rPr>
          <w:rtl/>
        </w:rPr>
      </w:pPr>
      <w:bookmarkStart w:id="625" w:name="ET_speaker_6156_59"/>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625"/>
    </w:p>
    <w:p w:rsidR="00555787" w:rsidRPr="007A17B2" w:rsidRDefault="00555787" w:rsidP="00555787">
      <w:pPr>
        <w:pStyle w:val="KeepWithNext"/>
        <w:rPr>
          <w:rtl/>
        </w:rPr>
      </w:pPr>
    </w:p>
    <w:p w:rsidR="00555787" w:rsidRPr="007A17B2" w:rsidRDefault="00555787" w:rsidP="00555787">
      <w:pPr>
        <w:rPr>
          <w:rtl/>
        </w:rPr>
      </w:pPr>
      <w:bookmarkStart w:id="626" w:name="_ETM_Q1_2637990"/>
      <w:bookmarkStart w:id="627" w:name="_ETM_Q1_2638045"/>
      <w:bookmarkEnd w:id="626"/>
      <w:bookmarkEnd w:id="627"/>
      <w:r w:rsidRPr="007A17B2">
        <w:rPr>
          <w:rFonts w:hint="cs"/>
          <w:rtl/>
        </w:rPr>
        <w:t>יש מליאה ב-11:00. השיעור בתורת המשפט מעניין.</w:t>
      </w:r>
    </w:p>
    <w:p w:rsidR="00555787" w:rsidRPr="007A17B2" w:rsidRDefault="00555787" w:rsidP="00555787">
      <w:pPr>
        <w:rPr>
          <w:rtl/>
        </w:rPr>
      </w:pPr>
      <w:bookmarkStart w:id="628" w:name="_ETM_Q1_2646163"/>
      <w:bookmarkStart w:id="629" w:name="_ETM_Q1_2646218"/>
      <w:bookmarkStart w:id="630" w:name="_ETM_Q1_2655518"/>
      <w:bookmarkEnd w:id="628"/>
      <w:bookmarkEnd w:id="629"/>
      <w:bookmarkEnd w:id="630"/>
    </w:p>
    <w:p w:rsidR="00555787" w:rsidRPr="007A17B2" w:rsidRDefault="00555787" w:rsidP="00555787">
      <w:pPr>
        <w:pStyle w:val="a4"/>
        <w:keepNext/>
        <w:rPr>
          <w:rtl/>
        </w:rPr>
      </w:pPr>
      <w:bookmarkStart w:id="631" w:name="ET_speaker_אפרת_חקאק_60"/>
      <w:r w:rsidRPr="007A17B2">
        <w:rPr>
          <w:rStyle w:val="TagStyle"/>
          <w:rtl/>
        </w:rPr>
        <w:t xml:space="preserve"> &lt;&lt; דובר &gt;&gt; </w:t>
      </w:r>
      <w:r w:rsidRPr="007A17B2">
        <w:rPr>
          <w:rtl/>
        </w:rPr>
        <w:t xml:space="preserve">אפרת </w:t>
      </w:r>
      <w:proofErr w:type="spellStart"/>
      <w:r w:rsidRPr="007A17B2">
        <w:rPr>
          <w:rtl/>
        </w:rPr>
        <w:t>חקאק</w:t>
      </w:r>
      <w:proofErr w:type="spellEnd"/>
      <w:r w:rsidRPr="007A17B2">
        <w:rPr>
          <w:rtl/>
        </w:rPr>
        <w:t>:</w:t>
      </w:r>
      <w:r w:rsidRPr="007A17B2">
        <w:rPr>
          <w:rStyle w:val="TagStyle"/>
          <w:rtl/>
        </w:rPr>
        <w:t xml:space="preserve"> &lt;&lt; דובר &gt;&gt;</w:t>
      </w:r>
      <w:r w:rsidRPr="007A17B2">
        <w:rPr>
          <w:rtl/>
        </w:rPr>
        <w:t xml:space="preserve">   </w:t>
      </w:r>
      <w:bookmarkEnd w:id="631"/>
    </w:p>
    <w:p w:rsidR="00555787" w:rsidRPr="007A17B2" w:rsidRDefault="00555787" w:rsidP="00555787">
      <w:pPr>
        <w:pStyle w:val="KeepWithNext"/>
        <w:rPr>
          <w:rtl/>
        </w:rPr>
      </w:pPr>
    </w:p>
    <w:p w:rsidR="00555787" w:rsidRPr="007A17B2" w:rsidRDefault="00B50FBA" w:rsidP="00555787">
      <w:pPr>
        <w:rPr>
          <w:rtl/>
        </w:rPr>
      </w:pPr>
      <w:bookmarkStart w:id="632" w:name="_ETM_Q1_2655916"/>
      <w:bookmarkStart w:id="633" w:name="_ETM_Q1_2655956"/>
      <w:bookmarkStart w:id="634" w:name="_ETM_Q1_2647323"/>
      <w:bookmarkStart w:id="635" w:name="_ETM_Q1_2647393"/>
      <w:bookmarkEnd w:id="632"/>
      <w:bookmarkEnd w:id="633"/>
      <w:bookmarkEnd w:id="634"/>
      <w:bookmarkEnd w:id="635"/>
      <w:r w:rsidRPr="007A17B2">
        <w:rPr>
          <w:rFonts w:hint="cs"/>
          <w:rtl/>
        </w:rPr>
        <w:t>השאלות מתערבבות. אני כן אזכיר ש</w:t>
      </w:r>
      <w:r w:rsidR="00555787" w:rsidRPr="007A17B2">
        <w:rPr>
          <w:rFonts w:hint="cs"/>
          <w:rtl/>
        </w:rPr>
        <w:t xml:space="preserve">החוק הזה </w:t>
      </w:r>
      <w:bookmarkStart w:id="636" w:name="_ETM_Q1_2648938"/>
      <w:bookmarkEnd w:id="636"/>
      <w:r w:rsidR="00555787" w:rsidRPr="007A17B2">
        <w:rPr>
          <w:rFonts w:hint="cs"/>
          <w:rtl/>
        </w:rPr>
        <w:t>נחקק כהסדר חירום</w:t>
      </w:r>
      <w:r w:rsidRPr="007A17B2">
        <w:rPr>
          <w:rFonts w:hint="cs"/>
          <w:rtl/>
        </w:rPr>
        <w:t xml:space="preserve"> ולצורך מידי. </w:t>
      </w:r>
      <w:bookmarkStart w:id="637" w:name="_ETM_Q1_2652000"/>
      <w:bookmarkEnd w:id="637"/>
      <w:r w:rsidRPr="007A17B2">
        <w:rPr>
          <w:rFonts w:hint="cs"/>
          <w:rtl/>
        </w:rPr>
        <w:t>לא עשינו את כל הדיון הערכי, מקצועי, משפטי.</w:t>
      </w:r>
    </w:p>
    <w:p w:rsidR="00555787" w:rsidRPr="007A17B2" w:rsidRDefault="00555787" w:rsidP="00555787">
      <w:pPr>
        <w:rPr>
          <w:rtl/>
        </w:rPr>
      </w:pPr>
      <w:bookmarkStart w:id="638" w:name="_ETM_Q1_2657661"/>
      <w:bookmarkStart w:id="639" w:name="_ETM_Q1_2657716"/>
      <w:bookmarkEnd w:id="638"/>
      <w:bookmarkEnd w:id="639"/>
    </w:p>
    <w:p w:rsidR="00555787" w:rsidRPr="007A17B2" w:rsidRDefault="00555787" w:rsidP="00555787">
      <w:pPr>
        <w:pStyle w:val="af6"/>
        <w:keepNext/>
        <w:rPr>
          <w:rtl/>
        </w:rPr>
      </w:pPr>
      <w:bookmarkStart w:id="640" w:name="ET_yor_6157_61"/>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640"/>
    </w:p>
    <w:p w:rsidR="00555787" w:rsidRPr="007A17B2" w:rsidRDefault="00555787" w:rsidP="00555787">
      <w:pPr>
        <w:pStyle w:val="KeepWithNext"/>
        <w:rPr>
          <w:rtl/>
        </w:rPr>
      </w:pPr>
    </w:p>
    <w:p w:rsidR="00555787" w:rsidRPr="007A17B2" w:rsidRDefault="00B50FBA" w:rsidP="00B50FBA">
      <w:pPr>
        <w:rPr>
          <w:rtl/>
        </w:rPr>
      </w:pPr>
      <w:bookmarkStart w:id="641" w:name="_ETM_Q1_2658435"/>
      <w:bookmarkEnd w:id="641"/>
      <w:r w:rsidRPr="007A17B2">
        <w:rPr>
          <w:rFonts w:hint="cs"/>
          <w:rtl/>
        </w:rPr>
        <w:t>עשינו דיון מאוד ערכי, ארוך ו</w:t>
      </w:r>
      <w:r w:rsidR="00555787" w:rsidRPr="007A17B2">
        <w:rPr>
          <w:rFonts w:hint="cs"/>
          <w:rtl/>
        </w:rPr>
        <w:t>מקצועי</w:t>
      </w:r>
      <w:r w:rsidRPr="007A17B2">
        <w:rPr>
          <w:rFonts w:hint="cs"/>
          <w:rtl/>
        </w:rPr>
        <w:t>.</w:t>
      </w:r>
    </w:p>
    <w:p w:rsidR="00B50FBA" w:rsidRPr="007A17B2" w:rsidRDefault="00B50FBA" w:rsidP="00B50FBA">
      <w:pPr>
        <w:rPr>
          <w:rtl/>
        </w:rPr>
      </w:pPr>
      <w:bookmarkStart w:id="642" w:name="_ETM_Q1_2657000"/>
      <w:bookmarkEnd w:id="642"/>
    </w:p>
    <w:p w:rsidR="00B50FBA" w:rsidRPr="007A17B2" w:rsidRDefault="00B50FBA" w:rsidP="00B50FBA">
      <w:pPr>
        <w:pStyle w:val="a4"/>
        <w:keepNext/>
        <w:rPr>
          <w:rtl/>
        </w:rPr>
      </w:pPr>
      <w:bookmarkStart w:id="643" w:name="ET_speaker_נועה_ברודסקילוי_120"/>
      <w:r w:rsidRPr="007A17B2">
        <w:rPr>
          <w:rStyle w:val="TagStyle"/>
          <w:rtl/>
        </w:rPr>
        <w:t xml:space="preserve"> &lt;&lt; דובר &gt;&gt; </w:t>
      </w:r>
      <w:r w:rsidRPr="007A17B2">
        <w:rPr>
          <w:rtl/>
        </w:rPr>
        <w:t>נועה ברודסקי-לוי:</w:t>
      </w:r>
      <w:r w:rsidRPr="007A17B2">
        <w:rPr>
          <w:rStyle w:val="TagStyle"/>
          <w:rtl/>
        </w:rPr>
        <w:t xml:space="preserve"> &lt;&lt; דובר &gt;&gt;</w:t>
      </w:r>
      <w:r w:rsidRPr="007A17B2">
        <w:rPr>
          <w:rtl/>
        </w:rPr>
        <w:t xml:space="preserve">   </w:t>
      </w:r>
      <w:bookmarkEnd w:id="643"/>
    </w:p>
    <w:p w:rsidR="00B50FBA" w:rsidRPr="007A17B2" w:rsidRDefault="00B50FBA" w:rsidP="00B50FBA">
      <w:pPr>
        <w:pStyle w:val="KeepWithNext"/>
        <w:rPr>
          <w:rtl/>
        </w:rPr>
      </w:pPr>
    </w:p>
    <w:p w:rsidR="00B50FBA" w:rsidRPr="007A17B2" w:rsidRDefault="00B50FBA" w:rsidP="00B50FBA">
      <w:pPr>
        <w:rPr>
          <w:rtl/>
        </w:rPr>
      </w:pPr>
      <w:bookmarkStart w:id="644" w:name="_ETM_Q1_2658000"/>
      <w:bookmarkEnd w:id="644"/>
      <w:r w:rsidRPr="007A17B2">
        <w:rPr>
          <w:rFonts w:hint="cs"/>
          <w:rtl/>
        </w:rPr>
        <w:t>לא. בחירום וכחריג.</w:t>
      </w:r>
    </w:p>
    <w:p w:rsidR="00555787" w:rsidRPr="007A17B2" w:rsidRDefault="00555787" w:rsidP="00555787">
      <w:pPr>
        <w:rPr>
          <w:rtl/>
        </w:rPr>
      </w:pPr>
      <w:bookmarkStart w:id="645" w:name="_ETM_Q1_2661591"/>
      <w:bookmarkStart w:id="646" w:name="_ETM_Q1_2661666"/>
      <w:bookmarkStart w:id="647" w:name="_ETM_Q1_2663661"/>
      <w:bookmarkEnd w:id="645"/>
      <w:bookmarkEnd w:id="646"/>
      <w:bookmarkEnd w:id="647"/>
    </w:p>
    <w:p w:rsidR="00555787" w:rsidRPr="007A17B2" w:rsidRDefault="00555787" w:rsidP="00555787">
      <w:pPr>
        <w:pStyle w:val="af9"/>
        <w:keepNext/>
        <w:rPr>
          <w:rtl/>
        </w:rPr>
      </w:pPr>
      <w:bookmarkStart w:id="648" w:name="ET_guest_633659_62"/>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648"/>
    </w:p>
    <w:p w:rsidR="00555787" w:rsidRPr="007A17B2" w:rsidRDefault="00555787" w:rsidP="00555787">
      <w:pPr>
        <w:pStyle w:val="KeepWithNext"/>
        <w:rPr>
          <w:rtl/>
        </w:rPr>
      </w:pPr>
    </w:p>
    <w:p w:rsidR="00555787" w:rsidRPr="007A17B2" w:rsidRDefault="00B50FBA" w:rsidP="00555787">
      <w:pPr>
        <w:rPr>
          <w:rtl/>
        </w:rPr>
      </w:pPr>
      <w:bookmarkStart w:id="649" w:name="_ETM_Q1_2664070"/>
      <w:bookmarkStart w:id="650" w:name="_ETM_Q1_2664120"/>
      <w:bookmarkEnd w:id="649"/>
      <w:bookmarkEnd w:id="650"/>
      <w:r w:rsidRPr="007A17B2">
        <w:rPr>
          <w:rFonts w:hint="cs"/>
          <w:rtl/>
        </w:rPr>
        <w:t xml:space="preserve">לעניין החירום והסכנות המיוחדות הנובעות מהמלחמה. </w:t>
      </w:r>
      <w:bookmarkStart w:id="651" w:name="_ETM_Q1_2664000"/>
      <w:bookmarkEnd w:id="651"/>
      <w:r w:rsidR="00555787" w:rsidRPr="007A17B2">
        <w:rPr>
          <w:rFonts w:hint="cs"/>
          <w:rtl/>
        </w:rPr>
        <w:t>אגב, גם ההכרזה בנויה בהתאם לזה</w:t>
      </w:r>
      <w:r w:rsidRPr="007A17B2">
        <w:rPr>
          <w:rFonts w:hint="cs"/>
          <w:rtl/>
        </w:rPr>
        <w:t>. ככל שאחרי המלחמה, בזמן שגרה, נרצה - - -</w:t>
      </w:r>
    </w:p>
    <w:p w:rsidR="00555787" w:rsidRPr="007A17B2" w:rsidRDefault="00555787" w:rsidP="00555787">
      <w:pPr>
        <w:rPr>
          <w:rtl/>
        </w:rPr>
      </w:pPr>
      <w:bookmarkStart w:id="652" w:name="_ETM_Q1_2670605"/>
      <w:bookmarkStart w:id="653" w:name="_ETM_Q1_2670669"/>
      <w:bookmarkEnd w:id="652"/>
      <w:bookmarkEnd w:id="653"/>
    </w:p>
    <w:p w:rsidR="00555787" w:rsidRPr="007A17B2" w:rsidRDefault="00555787" w:rsidP="00555787">
      <w:pPr>
        <w:pStyle w:val="af6"/>
        <w:keepNext/>
        <w:rPr>
          <w:rtl/>
        </w:rPr>
      </w:pPr>
      <w:bookmarkStart w:id="654" w:name="ET_yor_6157_63"/>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654"/>
    </w:p>
    <w:p w:rsidR="00555787" w:rsidRPr="007A17B2" w:rsidRDefault="00555787" w:rsidP="00555787">
      <w:pPr>
        <w:pStyle w:val="KeepWithNext"/>
        <w:rPr>
          <w:rtl/>
        </w:rPr>
      </w:pPr>
    </w:p>
    <w:p w:rsidR="00555787" w:rsidRPr="007A17B2" w:rsidRDefault="003F1726" w:rsidP="003F1726">
      <w:pPr>
        <w:rPr>
          <w:rtl/>
        </w:rPr>
      </w:pPr>
      <w:bookmarkStart w:id="655" w:name="_ETM_Q1_2673521"/>
      <w:bookmarkEnd w:id="655"/>
      <w:r w:rsidRPr="007A17B2">
        <w:rPr>
          <w:rFonts w:hint="cs"/>
          <w:rtl/>
        </w:rPr>
        <w:t xml:space="preserve">אני </w:t>
      </w:r>
      <w:bookmarkStart w:id="656" w:name="_ETM_Q1_2674000"/>
      <w:bookmarkEnd w:id="656"/>
      <w:r w:rsidRPr="007A17B2">
        <w:rPr>
          <w:rFonts w:hint="cs"/>
          <w:rtl/>
        </w:rPr>
        <w:t>רק אומר ש</w:t>
      </w:r>
      <w:r w:rsidR="00555787" w:rsidRPr="007A17B2">
        <w:rPr>
          <w:rFonts w:hint="cs"/>
          <w:rtl/>
        </w:rPr>
        <w:t xml:space="preserve">מאחר </w:t>
      </w:r>
      <w:r w:rsidRPr="007A17B2">
        <w:rPr>
          <w:rFonts w:hint="cs"/>
          <w:rtl/>
        </w:rPr>
        <w:t>ו</w:t>
      </w:r>
      <w:r w:rsidR="00555787" w:rsidRPr="007A17B2">
        <w:rPr>
          <w:rFonts w:hint="cs"/>
          <w:rtl/>
        </w:rPr>
        <w:t xml:space="preserve">לפחות כרגע </w:t>
      </w:r>
      <w:bookmarkStart w:id="657" w:name="_ETM_Q1_2676856"/>
      <w:bookmarkEnd w:id="657"/>
      <w:r w:rsidR="00555787" w:rsidRPr="007A17B2">
        <w:rPr>
          <w:rFonts w:hint="cs"/>
          <w:rtl/>
        </w:rPr>
        <w:t xml:space="preserve">נראה שהמצב הזה לא הולך להיעלם בקרוב, כך נראה, אני </w:t>
      </w:r>
      <w:bookmarkStart w:id="658" w:name="_ETM_Q1_2685396"/>
      <w:bookmarkEnd w:id="658"/>
      <w:r w:rsidR="00555787" w:rsidRPr="007A17B2">
        <w:rPr>
          <w:rFonts w:hint="cs"/>
          <w:rtl/>
        </w:rPr>
        <w:t>לא רוצה להתנבא, אני מאוד מקווה ש</w:t>
      </w:r>
      <w:r w:rsidRPr="007A17B2">
        <w:rPr>
          <w:rFonts w:hint="cs"/>
          <w:rtl/>
        </w:rPr>
        <w:t>א</w:t>
      </w:r>
      <w:r w:rsidR="00555787" w:rsidRPr="007A17B2">
        <w:rPr>
          <w:rFonts w:hint="cs"/>
          <w:rtl/>
        </w:rPr>
        <w:t>תבדה</w:t>
      </w:r>
      <w:r w:rsidRPr="007A17B2">
        <w:rPr>
          <w:rFonts w:hint="cs"/>
          <w:rtl/>
        </w:rPr>
        <w:t xml:space="preserve">, אני מאוד מקווה שבתשעה באב יתקיים בנו </w:t>
      </w:r>
      <w:bookmarkStart w:id="659" w:name="_ETM_Q1_2692000"/>
      <w:bookmarkEnd w:id="659"/>
      <w:r w:rsidRPr="007A17B2">
        <w:rPr>
          <w:rFonts w:hint="cs"/>
          <w:rtl/>
        </w:rPr>
        <w:t>הפסוק "</w:t>
      </w:r>
      <w:bookmarkStart w:id="660" w:name="_ETM_Q1_2692117"/>
      <w:bookmarkStart w:id="661" w:name="_ETM_Q1_2692217"/>
      <w:bookmarkEnd w:id="660"/>
      <w:bookmarkEnd w:id="661"/>
      <w:r w:rsidR="00555787" w:rsidRPr="007A17B2">
        <w:rPr>
          <w:rFonts w:hint="cs"/>
          <w:rtl/>
        </w:rPr>
        <w:t>והפכתי אבלם לששון</w:t>
      </w:r>
      <w:r w:rsidRPr="007A17B2">
        <w:rPr>
          <w:rFonts w:hint="cs"/>
          <w:rtl/>
        </w:rPr>
        <w:t>"</w:t>
      </w:r>
      <w:r w:rsidR="00555787" w:rsidRPr="007A17B2">
        <w:rPr>
          <w:rFonts w:hint="cs"/>
          <w:rtl/>
        </w:rPr>
        <w:t xml:space="preserve"> ונזכה </w:t>
      </w:r>
      <w:bookmarkStart w:id="662" w:name="_ETM_Q1_2699797"/>
      <w:bookmarkEnd w:id="662"/>
      <w:r w:rsidR="00555787" w:rsidRPr="007A17B2">
        <w:rPr>
          <w:rFonts w:hint="cs"/>
          <w:rtl/>
        </w:rPr>
        <w:t>גם לביאת המשיח ו</w:t>
      </w:r>
      <w:r w:rsidRPr="007A17B2">
        <w:rPr>
          <w:rFonts w:hint="cs"/>
          <w:rtl/>
        </w:rPr>
        <w:t xml:space="preserve">גם </w:t>
      </w:r>
      <w:r w:rsidR="00555787" w:rsidRPr="007A17B2">
        <w:rPr>
          <w:rFonts w:hint="cs"/>
          <w:rtl/>
        </w:rPr>
        <w:t>לנבואות הנחמה</w:t>
      </w:r>
      <w:r w:rsidRPr="007A17B2">
        <w:rPr>
          <w:rFonts w:hint="cs"/>
          <w:rtl/>
        </w:rPr>
        <w:t xml:space="preserve"> של "גר זאב עם כבש", אבל כל </w:t>
      </w:r>
      <w:bookmarkStart w:id="663" w:name="_ETM_Q1_2703000"/>
      <w:bookmarkEnd w:id="663"/>
      <w:r w:rsidRPr="007A17B2">
        <w:rPr>
          <w:rFonts w:hint="cs"/>
          <w:rtl/>
        </w:rPr>
        <w:t xml:space="preserve">זמן שהזאב גר עם הכבש, כשהכבש נמצא על השיפוד, </w:t>
      </w:r>
      <w:bookmarkStart w:id="664" w:name="_ETM_Q1_2705512"/>
      <w:bookmarkStart w:id="665" w:name="_ETM_Q1_2705570"/>
      <w:bookmarkEnd w:id="664"/>
      <w:bookmarkEnd w:id="665"/>
      <w:r w:rsidR="00555787" w:rsidRPr="007A17B2">
        <w:rPr>
          <w:rFonts w:hint="cs"/>
          <w:rtl/>
        </w:rPr>
        <w:t xml:space="preserve">אני מעדיף שאנחנו ניערך ונחשוב </w:t>
      </w:r>
      <w:r w:rsidRPr="007A17B2">
        <w:rPr>
          <w:rFonts w:hint="cs"/>
          <w:rtl/>
        </w:rPr>
        <w:t>איך</w:t>
      </w:r>
      <w:r w:rsidR="00555787" w:rsidRPr="007A17B2">
        <w:rPr>
          <w:rFonts w:hint="cs"/>
          <w:rtl/>
        </w:rPr>
        <w:t xml:space="preserve"> </w:t>
      </w:r>
      <w:bookmarkStart w:id="666" w:name="_ETM_Q1_2713247"/>
      <w:bookmarkEnd w:id="666"/>
      <w:r w:rsidR="00555787" w:rsidRPr="007A17B2">
        <w:rPr>
          <w:rFonts w:hint="cs"/>
          <w:rtl/>
        </w:rPr>
        <w:t>אנחנו</w:t>
      </w:r>
      <w:r w:rsidRPr="007A17B2">
        <w:rPr>
          <w:rFonts w:hint="cs"/>
          <w:rtl/>
        </w:rPr>
        <w:t xml:space="preserve"> </w:t>
      </w:r>
      <w:bookmarkStart w:id="667" w:name="_ETM_Q1_2711000"/>
      <w:bookmarkEnd w:id="667"/>
      <w:r w:rsidRPr="007A17B2">
        <w:rPr>
          <w:rFonts w:hint="cs"/>
          <w:rtl/>
        </w:rPr>
        <w:t xml:space="preserve">עוברים למה שמכונה "שגרת חירום", </w:t>
      </w:r>
      <w:r w:rsidR="00555787" w:rsidRPr="007A17B2">
        <w:rPr>
          <w:rFonts w:hint="cs"/>
          <w:rtl/>
        </w:rPr>
        <w:t xml:space="preserve">ולא רק למצב </w:t>
      </w:r>
      <w:proofErr w:type="spellStart"/>
      <w:r w:rsidR="00555787" w:rsidRPr="007A17B2">
        <w:rPr>
          <w:rFonts w:hint="cs"/>
          <w:rtl/>
        </w:rPr>
        <w:t>החרומי</w:t>
      </w:r>
      <w:proofErr w:type="spellEnd"/>
      <w:r w:rsidR="00555787" w:rsidRPr="007A17B2">
        <w:rPr>
          <w:rFonts w:hint="cs"/>
          <w:rtl/>
        </w:rPr>
        <w:t xml:space="preserve"> הזה</w:t>
      </w:r>
      <w:r w:rsidRPr="007A17B2">
        <w:rPr>
          <w:rFonts w:hint="cs"/>
          <w:rtl/>
        </w:rPr>
        <w:t xml:space="preserve">. כנראה שחוות-הדעת הביטחוניות שקיימות </w:t>
      </w:r>
      <w:bookmarkStart w:id="668" w:name="_ETM_Q1_2723000"/>
      <w:bookmarkEnd w:id="668"/>
      <w:r w:rsidRPr="007A17B2">
        <w:rPr>
          <w:rFonts w:hint="cs"/>
          <w:rtl/>
        </w:rPr>
        <w:t>כרגע, הלוואי שאתבדה, הולכות ללוות אותנו פרק זמן משמעותי.</w:t>
      </w:r>
    </w:p>
    <w:p w:rsidR="003F1726" w:rsidRPr="007A17B2" w:rsidRDefault="003F1726" w:rsidP="003F1726">
      <w:pPr>
        <w:rPr>
          <w:rtl/>
        </w:rPr>
      </w:pPr>
      <w:bookmarkStart w:id="669" w:name="_ETM_Q1_2727000"/>
      <w:bookmarkEnd w:id="669"/>
    </w:p>
    <w:p w:rsidR="003F1726" w:rsidRPr="007A17B2" w:rsidRDefault="003F1726" w:rsidP="003F1726">
      <w:pPr>
        <w:pStyle w:val="a4"/>
        <w:keepNext/>
        <w:rPr>
          <w:rtl/>
        </w:rPr>
      </w:pPr>
      <w:bookmarkStart w:id="670" w:name="ET_speaker_5785_121"/>
      <w:r w:rsidRPr="007A17B2">
        <w:rPr>
          <w:rStyle w:val="TagStyle"/>
          <w:rtl/>
        </w:rPr>
        <w:t xml:space="preserve"> &lt;&lt; דובר &gt;&gt; </w:t>
      </w:r>
      <w:r w:rsidRPr="007A17B2">
        <w:rPr>
          <w:rtl/>
        </w:rPr>
        <w:t>עופר כסיף (חד"ש-תע"ל):</w:t>
      </w:r>
      <w:r w:rsidRPr="007A17B2">
        <w:rPr>
          <w:rStyle w:val="TagStyle"/>
          <w:rtl/>
        </w:rPr>
        <w:t xml:space="preserve"> &lt;&lt; דובר &gt;&gt;</w:t>
      </w:r>
      <w:r w:rsidRPr="007A17B2">
        <w:rPr>
          <w:rtl/>
        </w:rPr>
        <w:t xml:space="preserve">   </w:t>
      </w:r>
      <w:bookmarkEnd w:id="670"/>
    </w:p>
    <w:p w:rsidR="003F1726" w:rsidRPr="007A17B2" w:rsidRDefault="003F1726" w:rsidP="003F1726">
      <w:pPr>
        <w:pStyle w:val="KeepWithNext"/>
        <w:rPr>
          <w:rtl/>
        </w:rPr>
      </w:pPr>
    </w:p>
    <w:p w:rsidR="003F1726" w:rsidRPr="007A17B2" w:rsidRDefault="003F1726" w:rsidP="003F1726">
      <w:pPr>
        <w:rPr>
          <w:rtl/>
        </w:rPr>
      </w:pPr>
      <w:bookmarkStart w:id="671" w:name="_ETM_Q1_2725000"/>
      <w:bookmarkEnd w:id="671"/>
      <w:r w:rsidRPr="007A17B2">
        <w:rPr>
          <w:rFonts w:hint="cs"/>
          <w:rtl/>
        </w:rPr>
        <w:t xml:space="preserve">כי מישהו </w:t>
      </w:r>
      <w:bookmarkStart w:id="672" w:name="_ETM_Q1_2728000"/>
      <w:bookmarkEnd w:id="672"/>
      <w:r w:rsidRPr="007A17B2">
        <w:rPr>
          <w:rFonts w:hint="cs"/>
          <w:rtl/>
        </w:rPr>
        <w:t>דואג לזה שזה יישאר.</w:t>
      </w:r>
    </w:p>
    <w:p w:rsidR="00555787" w:rsidRPr="007A17B2" w:rsidRDefault="00555787" w:rsidP="00555787">
      <w:pPr>
        <w:rPr>
          <w:rtl/>
        </w:rPr>
      </w:pPr>
      <w:bookmarkStart w:id="673" w:name="_ETM_Q1_2730000"/>
      <w:bookmarkStart w:id="674" w:name="_ETM_Q1_2725327"/>
      <w:bookmarkStart w:id="675" w:name="_ETM_Q1_2725387"/>
      <w:bookmarkStart w:id="676" w:name="_ETM_Q1_2727227"/>
      <w:bookmarkStart w:id="677" w:name="_ETM_Q1_2736440"/>
      <w:bookmarkStart w:id="678" w:name="_ETM_Q1_2736510"/>
      <w:bookmarkStart w:id="679" w:name="_ETM_Q1_2738755"/>
      <w:bookmarkEnd w:id="673"/>
      <w:bookmarkEnd w:id="674"/>
      <w:bookmarkEnd w:id="675"/>
      <w:bookmarkEnd w:id="676"/>
      <w:bookmarkEnd w:id="677"/>
      <w:bookmarkEnd w:id="678"/>
      <w:bookmarkEnd w:id="679"/>
    </w:p>
    <w:p w:rsidR="00555787" w:rsidRPr="007A17B2" w:rsidRDefault="00555787" w:rsidP="00555787">
      <w:pPr>
        <w:pStyle w:val="a4"/>
        <w:keepNext/>
        <w:rPr>
          <w:rtl/>
        </w:rPr>
      </w:pPr>
      <w:bookmarkStart w:id="680" w:name="ET_speaker_אפרת_חקאק_65"/>
      <w:r w:rsidRPr="007A17B2">
        <w:rPr>
          <w:rStyle w:val="TagStyle"/>
          <w:rtl/>
        </w:rPr>
        <w:t xml:space="preserve"> &lt;&lt; דובר &gt;&gt; </w:t>
      </w:r>
      <w:r w:rsidRPr="007A17B2">
        <w:rPr>
          <w:rtl/>
        </w:rPr>
        <w:t xml:space="preserve">אפרת </w:t>
      </w:r>
      <w:proofErr w:type="spellStart"/>
      <w:r w:rsidRPr="007A17B2">
        <w:rPr>
          <w:rtl/>
        </w:rPr>
        <w:t>חקאק</w:t>
      </w:r>
      <w:proofErr w:type="spellEnd"/>
      <w:r w:rsidRPr="007A17B2">
        <w:rPr>
          <w:rtl/>
        </w:rPr>
        <w:t>:</w:t>
      </w:r>
      <w:r w:rsidRPr="007A17B2">
        <w:rPr>
          <w:rStyle w:val="TagStyle"/>
          <w:rtl/>
        </w:rPr>
        <w:t xml:space="preserve"> &lt;&lt; דובר &gt;&gt;</w:t>
      </w:r>
      <w:r w:rsidRPr="007A17B2">
        <w:rPr>
          <w:rtl/>
        </w:rPr>
        <w:t xml:space="preserve">   </w:t>
      </w:r>
      <w:bookmarkEnd w:id="680"/>
    </w:p>
    <w:p w:rsidR="00555787" w:rsidRPr="007A17B2" w:rsidRDefault="00555787" w:rsidP="00555787">
      <w:pPr>
        <w:pStyle w:val="KeepWithNext"/>
        <w:rPr>
          <w:rtl/>
        </w:rPr>
      </w:pPr>
    </w:p>
    <w:p w:rsidR="003F1726" w:rsidRPr="007A17B2" w:rsidRDefault="003F1726" w:rsidP="00555787">
      <w:pPr>
        <w:rPr>
          <w:rtl/>
        </w:rPr>
      </w:pPr>
      <w:bookmarkStart w:id="681" w:name="_ETM_Q1_2739167"/>
      <w:bookmarkStart w:id="682" w:name="_ETM_Q1_2739207"/>
      <w:bookmarkEnd w:id="681"/>
      <w:bookmarkEnd w:id="682"/>
      <w:r w:rsidRPr="007A17B2">
        <w:rPr>
          <w:rFonts w:hint="cs"/>
          <w:rtl/>
        </w:rPr>
        <w:t xml:space="preserve">אולי אני אסיים. יש לי עוד שתי </w:t>
      </w:r>
      <w:bookmarkStart w:id="683" w:name="_ETM_Q1_2732000"/>
      <w:bookmarkEnd w:id="683"/>
      <w:r w:rsidRPr="007A17B2">
        <w:rPr>
          <w:rFonts w:hint="cs"/>
          <w:rtl/>
        </w:rPr>
        <w:t>שאלות לכולכם. השאלה השנייה היא - - -</w:t>
      </w:r>
    </w:p>
    <w:p w:rsidR="003F1726" w:rsidRPr="007A17B2" w:rsidRDefault="003F1726" w:rsidP="00555787">
      <w:pPr>
        <w:rPr>
          <w:rtl/>
        </w:rPr>
      </w:pPr>
    </w:p>
    <w:p w:rsidR="003F1726" w:rsidRPr="007A17B2" w:rsidRDefault="003F1726" w:rsidP="003F1726">
      <w:pPr>
        <w:pStyle w:val="af9"/>
        <w:keepNext/>
        <w:rPr>
          <w:rtl/>
        </w:rPr>
      </w:pPr>
      <w:bookmarkStart w:id="684" w:name="ET_guest_633659_122"/>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684"/>
    </w:p>
    <w:p w:rsidR="003F1726" w:rsidRPr="007A17B2" w:rsidRDefault="003F1726" w:rsidP="003F1726">
      <w:pPr>
        <w:pStyle w:val="KeepWithNext"/>
        <w:rPr>
          <w:rtl/>
        </w:rPr>
      </w:pPr>
    </w:p>
    <w:p w:rsidR="003F1726" w:rsidRPr="007A17B2" w:rsidRDefault="003F1726" w:rsidP="003F1726">
      <w:pPr>
        <w:rPr>
          <w:rtl/>
        </w:rPr>
      </w:pPr>
      <w:bookmarkStart w:id="685" w:name="_ETM_Q1_2735000"/>
      <w:bookmarkEnd w:id="685"/>
      <w:r w:rsidRPr="007A17B2">
        <w:rPr>
          <w:rFonts w:hint="cs"/>
          <w:rtl/>
        </w:rPr>
        <w:t xml:space="preserve">אולי בכל זאת, </w:t>
      </w:r>
      <w:bookmarkStart w:id="686" w:name="_ETM_Q1_2736000"/>
      <w:bookmarkEnd w:id="686"/>
      <w:r w:rsidRPr="007A17B2">
        <w:rPr>
          <w:rFonts w:hint="cs"/>
          <w:rtl/>
        </w:rPr>
        <w:t>דיברנו הרבה תיאורטית, עקרונית, משפטית, אבל - - -</w:t>
      </w:r>
    </w:p>
    <w:p w:rsidR="003F1726" w:rsidRPr="007A17B2" w:rsidRDefault="003F1726" w:rsidP="003F1726">
      <w:pPr>
        <w:rPr>
          <w:rtl/>
        </w:rPr>
      </w:pPr>
    </w:p>
    <w:p w:rsidR="003F1726" w:rsidRPr="007A17B2" w:rsidRDefault="003F1726" w:rsidP="003F1726">
      <w:pPr>
        <w:pStyle w:val="a4"/>
        <w:keepNext/>
        <w:rPr>
          <w:rtl/>
        </w:rPr>
      </w:pPr>
      <w:bookmarkStart w:id="687" w:name="ET_speaker_אפרת_חקאק_123"/>
      <w:r w:rsidRPr="007A17B2">
        <w:rPr>
          <w:rStyle w:val="TagStyle"/>
          <w:rtl/>
        </w:rPr>
        <w:t xml:space="preserve"> &lt;&lt; דובר &gt;&gt; </w:t>
      </w:r>
      <w:r w:rsidRPr="007A17B2">
        <w:rPr>
          <w:rtl/>
        </w:rPr>
        <w:t xml:space="preserve">אפרת </w:t>
      </w:r>
      <w:proofErr w:type="spellStart"/>
      <w:r w:rsidRPr="007A17B2">
        <w:rPr>
          <w:rtl/>
        </w:rPr>
        <w:t>חקאק</w:t>
      </w:r>
      <w:proofErr w:type="spellEnd"/>
      <w:r w:rsidRPr="007A17B2">
        <w:rPr>
          <w:rtl/>
        </w:rPr>
        <w:t>:</w:t>
      </w:r>
      <w:r w:rsidRPr="007A17B2">
        <w:rPr>
          <w:rStyle w:val="TagStyle"/>
          <w:rtl/>
        </w:rPr>
        <w:t xml:space="preserve"> &lt;&lt; דובר &gt;&gt;</w:t>
      </w:r>
      <w:r w:rsidRPr="007A17B2">
        <w:rPr>
          <w:rtl/>
        </w:rPr>
        <w:t xml:space="preserve">   </w:t>
      </w:r>
      <w:bookmarkEnd w:id="687"/>
    </w:p>
    <w:p w:rsidR="003F1726" w:rsidRPr="007A17B2" w:rsidRDefault="003F1726" w:rsidP="003F1726">
      <w:pPr>
        <w:pStyle w:val="KeepWithNext"/>
        <w:rPr>
          <w:rtl/>
        </w:rPr>
      </w:pPr>
    </w:p>
    <w:p w:rsidR="003F1726" w:rsidRPr="007A17B2" w:rsidRDefault="003F1726" w:rsidP="003F1726">
      <w:pPr>
        <w:rPr>
          <w:rtl/>
        </w:rPr>
      </w:pPr>
      <w:bookmarkStart w:id="688" w:name="_ETM_Q1_2741000"/>
      <w:bookmarkEnd w:id="688"/>
      <w:r w:rsidRPr="007A17B2">
        <w:rPr>
          <w:rFonts w:hint="cs"/>
          <w:rtl/>
        </w:rPr>
        <w:t xml:space="preserve">תרשי לי </w:t>
      </w:r>
      <w:bookmarkStart w:id="689" w:name="_ETM_Q1_2743000"/>
      <w:bookmarkEnd w:id="689"/>
      <w:r w:rsidRPr="007A17B2">
        <w:rPr>
          <w:rFonts w:hint="cs"/>
          <w:rtl/>
        </w:rPr>
        <w:t xml:space="preserve">לשאול את כל השאלות, ואז יתייחסו לכולן. </w:t>
      </w:r>
      <w:r w:rsidR="00555787" w:rsidRPr="007A17B2">
        <w:rPr>
          <w:rFonts w:hint="cs"/>
          <w:rtl/>
        </w:rPr>
        <w:t xml:space="preserve">בדיונים הקודמים </w:t>
      </w:r>
      <w:r w:rsidRPr="007A17B2">
        <w:rPr>
          <w:rFonts w:hint="cs"/>
          <w:rtl/>
        </w:rPr>
        <w:t xml:space="preserve">גם </w:t>
      </w:r>
      <w:r w:rsidR="00555787" w:rsidRPr="007A17B2">
        <w:rPr>
          <w:rFonts w:hint="cs"/>
          <w:rtl/>
        </w:rPr>
        <w:t xml:space="preserve">דיברנו </w:t>
      </w:r>
      <w:bookmarkStart w:id="690" w:name="_ETM_Q1_2751478"/>
      <w:bookmarkEnd w:id="690"/>
      <w:r w:rsidR="00555787" w:rsidRPr="007A17B2">
        <w:rPr>
          <w:rFonts w:hint="cs"/>
          <w:rtl/>
        </w:rPr>
        <w:t>על הבעיות הפרקטיות</w:t>
      </w:r>
      <w:r w:rsidRPr="007A17B2">
        <w:rPr>
          <w:rFonts w:hint="cs"/>
          <w:rtl/>
        </w:rPr>
        <w:t xml:space="preserve"> בדיוני </w:t>
      </w:r>
      <w:bookmarkStart w:id="691" w:name="_ETM_Q1_2753000"/>
      <w:bookmarkEnd w:id="691"/>
      <w:r w:rsidRPr="007A17B2">
        <w:rPr>
          <w:rFonts w:hint="cs"/>
          <w:rtl/>
        </w:rPr>
        <w:t>ה-</w:t>
      </w:r>
      <w:r w:rsidRPr="007A17B2">
        <w:rPr>
          <w:rFonts w:hint="cs"/>
        </w:rPr>
        <w:t>VC</w:t>
      </w:r>
      <w:r w:rsidR="00555787" w:rsidRPr="007A17B2">
        <w:rPr>
          <w:rFonts w:hint="cs"/>
          <w:rtl/>
        </w:rPr>
        <w:t xml:space="preserve">, ואמרתם כולכם שתעשו ישיבות יחד עם </w:t>
      </w:r>
      <w:bookmarkStart w:id="692" w:name="_ETM_Q1_2760233"/>
      <w:bookmarkEnd w:id="692"/>
      <w:r w:rsidR="00555787" w:rsidRPr="007A17B2">
        <w:rPr>
          <w:rFonts w:hint="cs"/>
          <w:rtl/>
        </w:rPr>
        <w:t>הסנגוריה לראות איך אפשר לשפר את המצב</w:t>
      </w:r>
      <w:r w:rsidRPr="007A17B2">
        <w:rPr>
          <w:rFonts w:hint="cs"/>
          <w:rtl/>
        </w:rPr>
        <w:t>, גם מבחינת התנאים הפיזיים של ה-</w:t>
      </w:r>
      <w:r w:rsidRPr="007A17B2">
        <w:rPr>
          <w:rFonts w:hint="cs"/>
        </w:rPr>
        <w:t>VC</w:t>
      </w:r>
      <w:r w:rsidRPr="007A17B2">
        <w:rPr>
          <w:rFonts w:hint="cs"/>
          <w:rtl/>
        </w:rPr>
        <w:t xml:space="preserve">, שיחות עם סניגורים, </w:t>
      </w:r>
      <w:bookmarkStart w:id="693" w:name="_ETM_Q1_2766000"/>
      <w:bookmarkEnd w:id="693"/>
      <w:r w:rsidRPr="007A17B2">
        <w:rPr>
          <w:rFonts w:hint="cs"/>
          <w:rtl/>
        </w:rPr>
        <w:t xml:space="preserve">וגם האפשרות להביא כמה שיותר אנשים כשלא נפגע הביטחון. </w:t>
      </w:r>
      <w:bookmarkStart w:id="694" w:name="_ETM_Q1_2776000"/>
      <w:bookmarkEnd w:id="694"/>
      <w:r w:rsidRPr="007A17B2">
        <w:rPr>
          <w:rFonts w:hint="cs"/>
          <w:rtl/>
        </w:rPr>
        <w:t xml:space="preserve">לעבור למודל שכן מאפשר כמה שיותר הליך פלילי רגיל. </w:t>
      </w:r>
      <w:bookmarkStart w:id="695" w:name="_ETM_Q1_2766943"/>
      <w:bookmarkStart w:id="696" w:name="_ETM_Q1_2767013"/>
      <w:bookmarkStart w:id="697" w:name="_ETM_Q1_2779408"/>
      <w:bookmarkEnd w:id="695"/>
      <w:bookmarkEnd w:id="696"/>
      <w:bookmarkEnd w:id="697"/>
      <w:r w:rsidR="00555787" w:rsidRPr="007A17B2">
        <w:rPr>
          <w:rFonts w:hint="cs"/>
          <w:rtl/>
        </w:rPr>
        <w:t xml:space="preserve">מה קרה מאז הדיון הקודם? </w:t>
      </w:r>
    </w:p>
    <w:p w:rsidR="003F1726" w:rsidRPr="007A17B2" w:rsidRDefault="003F1726" w:rsidP="003F1726">
      <w:pPr>
        <w:rPr>
          <w:rtl/>
        </w:rPr>
      </w:pPr>
    </w:p>
    <w:p w:rsidR="00555787" w:rsidRPr="007A17B2" w:rsidRDefault="00555787" w:rsidP="005E6DE3">
      <w:pPr>
        <w:rPr>
          <w:rtl/>
        </w:rPr>
      </w:pPr>
      <w:bookmarkStart w:id="698" w:name="_ETM_Q1_2786000"/>
      <w:bookmarkEnd w:id="698"/>
      <w:r w:rsidRPr="007A17B2">
        <w:rPr>
          <w:rFonts w:hint="cs"/>
          <w:rtl/>
        </w:rPr>
        <w:t xml:space="preserve">דבר </w:t>
      </w:r>
      <w:bookmarkStart w:id="699" w:name="_ETM_Q1_2788364"/>
      <w:bookmarkEnd w:id="699"/>
      <w:r w:rsidRPr="007A17B2">
        <w:rPr>
          <w:rFonts w:hint="cs"/>
          <w:rtl/>
        </w:rPr>
        <w:t xml:space="preserve">שלישי שגם עלה </w:t>
      </w:r>
      <w:r w:rsidR="003F1726" w:rsidRPr="007A17B2">
        <w:rPr>
          <w:rFonts w:hint="cs"/>
          <w:rtl/>
        </w:rPr>
        <w:t>ב</w:t>
      </w:r>
      <w:r w:rsidRPr="007A17B2">
        <w:rPr>
          <w:rFonts w:hint="cs"/>
          <w:rtl/>
        </w:rPr>
        <w:t>דיונים הקודמים</w:t>
      </w:r>
      <w:r w:rsidR="003F1726" w:rsidRPr="007A17B2">
        <w:rPr>
          <w:rFonts w:hint="cs"/>
          <w:rtl/>
        </w:rPr>
        <w:t>.</w:t>
      </w:r>
      <w:r w:rsidRPr="007A17B2">
        <w:rPr>
          <w:rFonts w:hint="cs"/>
          <w:rtl/>
        </w:rPr>
        <w:t xml:space="preserve"> הדיונים הפרונטליים</w:t>
      </w:r>
      <w:r w:rsidR="003F1726" w:rsidRPr="007A17B2">
        <w:rPr>
          <w:rFonts w:hint="cs"/>
          <w:rtl/>
        </w:rPr>
        <w:t xml:space="preserve"> </w:t>
      </w:r>
      <w:bookmarkStart w:id="700" w:name="_ETM_Q1_2791000"/>
      <w:bookmarkEnd w:id="700"/>
      <w:r w:rsidR="003F1726" w:rsidRPr="007A17B2">
        <w:rPr>
          <w:rFonts w:hint="cs"/>
          <w:rtl/>
        </w:rPr>
        <w:t xml:space="preserve">בבתי משפט נועדו בראש ובראשונה </w:t>
      </w:r>
      <w:bookmarkStart w:id="701" w:name="_ETM_Q1_2797379"/>
      <w:bookmarkStart w:id="702" w:name="_ETM_Q1_2797443"/>
      <w:bookmarkEnd w:id="701"/>
      <w:bookmarkEnd w:id="702"/>
      <w:r w:rsidRPr="007A17B2">
        <w:rPr>
          <w:rFonts w:hint="cs"/>
          <w:rtl/>
        </w:rPr>
        <w:t xml:space="preserve">כדי לאפשר </w:t>
      </w:r>
      <w:bookmarkStart w:id="703" w:name="_ETM_Q1_2801098"/>
      <w:bookmarkEnd w:id="703"/>
      <w:r w:rsidRPr="007A17B2">
        <w:rPr>
          <w:rFonts w:hint="cs"/>
          <w:rtl/>
        </w:rPr>
        <w:t>ניהו</w:t>
      </w:r>
      <w:r w:rsidR="005E6DE3" w:rsidRPr="007A17B2">
        <w:rPr>
          <w:rFonts w:hint="cs"/>
          <w:rtl/>
        </w:rPr>
        <w:t>ל ההליך הפלילי התקין, אבל יש גם ערך מוסף</w:t>
      </w:r>
      <w:r w:rsidRPr="007A17B2">
        <w:rPr>
          <w:rFonts w:hint="cs"/>
          <w:rtl/>
        </w:rPr>
        <w:t xml:space="preserve"> </w:t>
      </w:r>
      <w:r w:rsidR="005E6DE3" w:rsidRPr="007A17B2">
        <w:rPr>
          <w:rFonts w:hint="cs"/>
          <w:rtl/>
        </w:rPr>
        <w:t>ב</w:t>
      </w:r>
      <w:r w:rsidR="003F1726" w:rsidRPr="007A17B2">
        <w:rPr>
          <w:rFonts w:hint="cs"/>
          <w:rtl/>
        </w:rPr>
        <w:t xml:space="preserve">דיון הפרונטלי, שזה </w:t>
      </w:r>
      <w:bookmarkStart w:id="704" w:name="_ETM_Q1_2812000"/>
      <w:bookmarkEnd w:id="704"/>
      <w:r w:rsidR="003F1726" w:rsidRPr="007A17B2">
        <w:rPr>
          <w:rFonts w:hint="cs"/>
          <w:rtl/>
        </w:rPr>
        <w:t xml:space="preserve">לראות שלא נהגו באלימות כלפי האסירים, ושאלתי את זה גם </w:t>
      </w:r>
      <w:bookmarkStart w:id="705" w:name="_ETM_Q1_2817000"/>
      <w:bookmarkEnd w:id="705"/>
      <w:r w:rsidR="003F1726" w:rsidRPr="007A17B2">
        <w:rPr>
          <w:rFonts w:hint="cs"/>
          <w:rtl/>
        </w:rPr>
        <w:t xml:space="preserve">בעבר, בעיקר שאלתי את הנהלת בתי המשפט, האם השופטים </w:t>
      </w:r>
      <w:bookmarkStart w:id="706" w:name="_ETM_Q1_2822000"/>
      <w:bookmarkEnd w:id="706"/>
      <w:r w:rsidR="003F1726" w:rsidRPr="007A17B2">
        <w:rPr>
          <w:rFonts w:hint="cs"/>
          <w:rtl/>
        </w:rPr>
        <w:t xml:space="preserve">מתגברים את הביקורים הרגילים </w:t>
      </w:r>
      <w:bookmarkStart w:id="707" w:name="_ETM_Q1_2817013"/>
      <w:bookmarkEnd w:id="707"/>
      <w:r w:rsidR="003F1726" w:rsidRPr="007A17B2">
        <w:rPr>
          <w:rFonts w:hint="cs"/>
          <w:rtl/>
        </w:rPr>
        <w:t xml:space="preserve">שלא במסגרת ההליך הפלילי? האם הם </w:t>
      </w:r>
      <w:bookmarkStart w:id="708" w:name="_ETM_Q1_2828000"/>
      <w:bookmarkEnd w:id="708"/>
      <w:r w:rsidR="003F1726" w:rsidRPr="007A17B2">
        <w:rPr>
          <w:rFonts w:hint="cs"/>
          <w:rtl/>
        </w:rPr>
        <w:t xml:space="preserve">מתגברים את הביקורים שלהם? האם יש מנגנונים חלופיים שתגברתם </w:t>
      </w:r>
      <w:bookmarkStart w:id="709" w:name="_ETM_Q1_2834000"/>
      <w:bookmarkEnd w:id="709"/>
      <w:r w:rsidR="003F1726" w:rsidRPr="007A17B2">
        <w:rPr>
          <w:rFonts w:hint="cs"/>
          <w:rtl/>
        </w:rPr>
        <w:t xml:space="preserve">בתקופה הזאת עקב החשש הזה? איך אתם מנהלים את זה ברגע שאנחנו רואים את זה שזה במשך עשרה </w:t>
      </w:r>
      <w:bookmarkStart w:id="710" w:name="_ETM_Q1_2843000"/>
      <w:bookmarkEnd w:id="710"/>
      <w:r w:rsidR="003F1726" w:rsidRPr="007A17B2">
        <w:rPr>
          <w:rFonts w:hint="cs"/>
          <w:rtl/>
        </w:rPr>
        <w:t>חודשים?</w:t>
      </w:r>
    </w:p>
    <w:p w:rsidR="00555787" w:rsidRPr="007A17B2" w:rsidRDefault="00555787" w:rsidP="00555787">
      <w:pPr>
        <w:rPr>
          <w:rtl/>
        </w:rPr>
      </w:pPr>
      <w:bookmarkStart w:id="711" w:name="_ETM_Q1_2849974"/>
      <w:bookmarkStart w:id="712" w:name="_ETM_Q1_2850041"/>
      <w:bookmarkStart w:id="713" w:name="_ETM_Q1_2851606"/>
      <w:bookmarkEnd w:id="711"/>
      <w:bookmarkEnd w:id="712"/>
      <w:bookmarkEnd w:id="713"/>
    </w:p>
    <w:p w:rsidR="00555787" w:rsidRPr="007A17B2" w:rsidRDefault="00555787" w:rsidP="00555787">
      <w:pPr>
        <w:pStyle w:val="af9"/>
        <w:keepNext/>
        <w:rPr>
          <w:rtl/>
        </w:rPr>
      </w:pPr>
      <w:bookmarkStart w:id="714" w:name="ET_guest_571712_66"/>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714"/>
    </w:p>
    <w:p w:rsidR="00555787" w:rsidRPr="007A17B2" w:rsidRDefault="00555787" w:rsidP="00555787">
      <w:pPr>
        <w:pStyle w:val="KeepWithNext"/>
        <w:rPr>
          <w:rtl/>
        </w:rPr>
      </w:pPr>
    </w:p>
    <w:p w:rsidR="00D153CC" w:rsidRPr="007A17B2" w:rsidRDefault="003F1726" w:rsidP="003F1726">
      <w:pPr>
        <w:rPr>
          <w:rtl/>
        </w:rPr>
      </w:pPr>
      <w:bookmarkStart w:id="715" w:name="_ETM_Q1_2844000"/>
      <w:bookmarkEnd w:id="715"/>
      <w:r w:rsidRPr="007A17B2">
        <w:rPr>
          <w:rFonts w:hint="cs"/>
          <w:rtl/>
        </w:rPr>
        <w:t xml:space="preserve">אני אתחיל וישלימו המשרדים. קודם כול, לעניין </w:t>
      </w:r>
      <w:proofErr w:type="spellStart"/>
      <w:r w:rsidRPr="007A17B2">
        <w:rPr>
          <w:rFonts w:hint="cs"/>
          <w:rtl/>
        </w:rPr>
        <w:t>תוכניות</w:t>
      </w:r>
      <w:proofErr w:type="spellEnd"/>
      <w:r w:rsidRPr="007A17B2">
        <w:rPr>
          <w:rFonts w:hint="cs"/>
          <w:rtl/>
        </w:rPr>
        <w:t xml:space="preserve"> לעתיד. אנחנו </w:t>
      </w:r>
      <w:bookmarkStart w:id="716" w:name="_ETM_Q1_2848000"/>
      <w:bookmarkEnd w:id="716"/>
      <w:r w:rsidRPr="007A17B2">
        <w:rPr>
          <w:rFonts w:hint="cs"/>
          <w:rtl/>
        </w:rPr>
        <w:t>כבר הפעם השלישית מבחינת הייעוץ המשפטי, כש</w:t>
      </w:r>
      <w:bookmarkStart w:id="717" w:name="_ETM_Q1_2851986"/>
      <w:bookmarkStart w:id="718" w:name="_ETM_Q1_2852031"/>
      <w:bookmarkEnd w:id="717"/>
      <w:bookmarkEnd w:id="718"/>
      <w:r w:rsidR="00555787" w:rsidRPr="007A17B2">
        <w:rPr>
          <w:rFonts w:hint="cs"/>
          <w:rtl/>
        </w:rPr>
        <w:t xml:space="preserve">ההמלצה </w:t>
      </w:r>
      <w:r w:rsidRPr="007A17B2">
        <w:rPr>
          <w:rFonts w:hint="cs"/>
          <w:rtl/>
        </w:rPr>
        <w:t xml:space="preserve">שלנו היא לא להאריך </w:t>
      </w:r>
      <w:bookmarkStart w:id="719" w:name="_ETM_Q1_2852000"/>
      <w:bookmarkEnd w:id="719"/>
      <w:r w:rsidRPr="007A17B2">
        <w:rPr>
          <w:rFonts w:hint="cs"/>
          <w:rtl/>
        </w:rPr>
        <w:t xml:space="preserve">את זה. ההמלצה </w:t>
      </w:r>
      <w:r w:rsidR="00555787" w:rsidRPr="007A17B2">
        <w:rPr>
          <w:rFonts w:hint="cs"/>
          <w:rtl/>
        </w:rPr>
        <w:t xml:space="preserve">הזאת לא התקבלה. </w:t>
      </w:r>
      <w:r w:rsidR="00D153CC" w:rsidRPr="007A17B2">
        <w:rPr>
          <w:rFonts w:hint="cs"/>
          <w:rtl/>
        </w:rPr>
        <w:t xml:space="preserve">היו התדיינויות, הייתה ישיבה אתמול </w:t>
      </w:r>
      <w:bookmarkStart w:id="720" w:name="_ETM_Q1_2858000"/>
      <w:bookmarkEnd w:id="720"/>
      <w:r w:rsidR="00D153CC" w:rsidRPr="007A17B2">
        <w:rPr>
          <w:rFonts w:hint="cs"/>
          <w:rtl/>
        </w:rPr>
        <w:t>אצל השרים, ההמלצה הזאת לא התקבלה.</w:t>
      </w:r>
    </w:p>
    <w:p w:rsidR="00555787" w:rsidRPr="007A17B2" w:rsidRDefault="00555787" w:rsidP="00555787">
      <w:pPr>
        <w:rPr>
          <w:rtl/>
        </w:rPr>
      </w:pPr>
      <w:bookmarkStart w:id="721" w:name="_ETM_Q1_2861000"/>
      <w:bookmarkStart w:id="722" w:name="_ETM_Q1_2860076"/>
      <w:bookmarkStart w:id="723" w:name="_ETM_Q1_2860146"/>
      <w:bookmarkStart w:id="724" w:name="_ETM_Q1_2861726"/>
      <w:bookmarkEnd w:id="721"/>
      <w:bookmarkEnd w:id="722"/>
      <w:bookmarkEnd w:id="723"/>
      <w:bookmarkEnd w:id="724"/>
    </w:p>
    <w:p w:rsidR="00555787" w:rsidRPr="007A17B2" w:rsidRDefault="00555787" w:rsidP="00555787">
      <w:pPr>
        <w:pStyle w:val="a4"/>
        <w:keepNext/>
        <w:rPr>
          <w:rtl/>
        </w:rPr>
      </w:pPr>
      <w:bookmarkStart w:id="725" w:name="ET_speaker_5785_67"/>
      <w:r w:rsidRPr="007A17B2">
        <w:rPr>
          <w:rStyle w:val="TagStyle"/>
          <w:rtl/>
        </w:rPr>
        <w:lastRenderedPageBreak/>
        <w:t xml:space="preserve"> &lt;&lt; דובר &gt;&gt; </w:t>
      </w:r>
      <w:r w:rsidRPr="007A17B2">
        <w:rPr>
          <w:rtl/>
        </w:rPr>
        <w:t>עופר כסיף (חד"ש-תע"ל):</w:t>
      </w:r>
      <w:r w:rsidRPr="007A17B2">
        <w:rPr>
          <w:rStyle w:val="TagStyle"/>
          <w:rtl/>
        </w:rPr>
        <w:t xml:space="preserve"> &lt;&lt; דובר &gt;&gt;</w:t>
      </w:r>
      <w:r w:rsidRPr="007A17B2">
        <w:rPr>
          <w:rtl/>
        </w:rPr>
        <w:t xml:space="preserve">   </w:t>
      </w:r>
      <w:bookmarkEnd w:id="725"/>
    </w:p>
    <w:p w:rsidR="00555787" w:rsidRPr="007A17B2" w:rsidRDefault="00555787" w:rsidP="00555787">
      <w:pPr>
        <w:pStyle w:val="KeepWithNext"/>
        <w:rPr>
          <w:rtl/>
        </w:rPr>
      </w:pPr>
    </w:p>
    <w:p w:rsidR="00555787" w:rsidRPr="007A17B2" w:rsidRDefault="00555787" w:rsidP="00555787">
      <w:pPr>
        <w:rPr>
          <w:rtl/>
        </w:rPr>
      </w:pPr>
      <w:bookmarkStart w:id="726" w:name="_ETM_Q1_2862076"/>
      <w:bookmarkStart w:id="727" w:name="_ETM_Q1_2862126"/>
      <w:bookmarkEnd w:id="726"/>
      <w:bookmarkEnd w:id="727"/>
      <w:r w:rsidRPr="007A17B2">
        <w:rPr>
          <w:rFonts w:hint="cs"/>
          <w:rtl/>
        </w:rPr>
        <w:t xml:space="preserve">כמה </w:t>
      </w:r>
      <w:bookmarkStart w:id="728" w:name="_ETM_Q1_2862597"/>
      <w:bookmarkEnd w:id="728"/>
      <w:r w:rsidRPr="007A17B2">
        <w:rPr>
          <w:rFonts w:hint="cs"/>
          <w:rtl/>
        </w:rPr>
        <w:t>מפתיע.</w:t>
      </w:r>
    </w:p>
    <w:p w:rsidR="00555787" w:rsidRPr="007A17B2" w:rsidRDefault="00555787" w:rsidP="00555787">
      <w:pPr>
        <w:rPr>
          <w:rtl/>
        </w:rPr>
      </w:pPr>
      <w:bookmarkStart w:id="729" w:name="_ETM_Q1_2863787"/>
      <w:bookmarkStart w:id="730" w:name="_ETM_Q1_2863847"/>
      <w:bookmarkStart w:id="731" w:name="_ETM_Q1_2865157"/>
      <w:bookmarkEnd w:id="729"/>
      <w:bookmarkEnd w:id="730"/>
      <w:bookmarkEnd w:id="731"/>
    </w:p>
    <w:p w:rsidR="00555787" w:rsidRPr="007A17B2" w:rsidRDefault="00555787" w:rsidP="00555787">
      <w:pPr>
        <w:pStyle w:val="af9"/>
        <w:keepNext/>
        <w:rPr>
          <w:rtl/>
        </w:rPr>
      </w:pPr>
      <w:bookmarkStart w:id="732" w:name="ET_guest_571712_68"/>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732"/>
    </w:p>
    <w:p w:rsidR="00555787" w:rsidRPr="007A17B2" w:rsidRDefault="00555787" w:rsidP="00555787">
      <w:pPr>
        <w:pStyle w:val="KeepWithNext"/>
        <w:rPr>
          <w:rtl/>
        </w:rPr>
      </w:pPr>
    </w:p>
    <w:p w:rsidR="00555787" w:rsidRPr="007A17B2" w:rsidRDefault="00555787" w:rsidP="00712C36">
      <w:pPr>
        <w:rPr>
          <w:rtl/>
        </w:rPr>
      </w:pPr>
      <w:bookmarkStart w:id="733" w:name="_ETM_Q1_2865542"/>
      <w:bookmarkStart w:id="734" w:name="_ETM_Q1_2865577"/>
      <w:bookmarkEnd w:id="733"/>
      <w:bookmarkEnd w:id="734"/>
      <w:r w:rsidRPr="007A17B2">
        <w:rPr>
          <w:rFonts w:hint="cs"/>
          <w:rtl/>
        </w:rPr>
        <w:t>ז</w:t>
      </w:r>
      <w:r w:rsidR="00712C36" w:rsidRPr="007A17B2">
        <w:rPr>
          <w:rFonts w:hint="cs"/>
          <w:rtl/>
        </w:rPr>
        <w:t>ו</w:t>
      </w:r>
      <w:r w:rsidRPr="007A17B2">
        <w:rPr>
          <w:rFonts w:hint="cs"/>
          <w:rtl/>
        </w:rPr>
        <w:t xml:space="preserve"> מבחינתנו עמדת הייעוץ המשפטי. אני יכולה לחזור </w:t>
      </w:r>
      <w:r w:rsidR="00D153CC" w:rsidRPr="007A17B2">
        <w:rPr>
          <w:rFonts w:hint="cs"/>
          <w:rtl/>
        </w:rPr>
        <w:t xml:space="preserve">עליה, אבל היא לא התקבלה </w:t>
      </w:r>
      <w:bookmarkStart w:id="735" w:name="_ETM_Q1_2869000"/>
      <w:bookmarkEnd w:id="735"/>
      <w:r w:rsidR="00D153CC" w:rsidRPr="007A17B2">
        <w:rPr>
          <w:rFonts w:hint="cs"/>
          <w:rtl/>
        </w:rPr>
        <w:t xml:space="preserve">נכון לעכשיו. </w:t>
      </w:r>
      <w:bookmarkStart w:id="736" w:name="_ETM_Q1_2873382"/>
      <w:bookmarkStart w:id="737" w:name="_ETM_Q1_2873452"/>
      <w:bookmarkEnd w:id="736"/>
      <w:bookmarkEnd w:id="737"/>
      <w:r w:rsidRPr="007A17B2">
        <w:rPr>
          <w:rFonts w:hint="cs"/>
          <w:rtl/>
        </w:rPr>
        <w:t xml:space="preserve">ישיב </w:t>
      </w:r>
      <w:proofErr w:type="spellStart"/>
      <w:r w:rsidRPr="007A17B2">
        <w:rPr>
          <w:rFonts w:hint="cs"/>
          <w:rtl/>
        </w:rPr>
        <w:t>הבל"מ</w:t>
      </w:r>
      <w:proofErr w:type="spellEnd"/>
      <w:r w:rsidRPr="007A17B2">
        <w:rPr>
          <w:rFonts w:hint="cs"/>
          <w:rtl/>
        </w:rPr>
        <w:t xml:space="preserve"> </w:t>
      </w:r>
      <w:bookmarkStart w:id="738" w:name="_ETM_Q1_2876087"/>
      <w:bookmarkEnd w:id="738"/>
      <w:r w:rsidRPr="007A17B2">
        <w:rPr>
          <w:rFonts w:hint="cs"/>
          <w:rtl/>
        </w:rPr>
        <w:t>איך הוא רואה את התוכניות לעתיד</w:t>
      </w:r>
      <w:r w:rsidR="00D153CC" w:rsidRPr="007A17B2">
        <w:rPr>
          <w:rFonts w:hint="cs"/>
          <w:rtl/>
        </w:rPr>
        <w:t xml:space="preserve">. </w:t>
      </w:r>
    </w:p>
    <w:p w:rsidR="00D153CC" w:rsidRPr="007A17B2" w:rsidRDefault="00D153CC" w:rsidP="00D153CC">
      <w:pPr>
        <w:rPr>
          <w:rtl/>
        </w:rPr>
      </w:pPr>
    </w:p>
    <w:p w:rsidR="00555787" w:rsidRPr="007A17B2" w:rsidRDefault="00D153CC" w:rsidP="00D153CC">
      <w:pPr>
        <w:rPr>
          <w:rtl/>
        </w:rPr>
      </w:pPr>
      <w:bookmarkStart w:id="739" w:name="_ETM_Q1_2875000"/>
      <w:bookmarkEnd w:id="739"/>
      <w:r w:rsidRPr="007A17B2">
        <w:rPr>
          <w:rFonts w:hint="cs"/>
          <w:rtl/>
        </w:rPr>
        <w:t xml:space="preserve">בנושא של שיפור המצב אני יודעת שהיה </w:t>
      </w:r>
      <w:bookmarkStart w:id="740" w:name="_ETM_Q1_2878000"/>
      <w:bookmarkEnd w:id="740"/>
      <w:r w:rsidRPr="007A17B2">
        <w:rPr>
          <w:rFonts w:hint="cs"/>
          <w:rtl/>
        </w:rPr>
        <w:t xml:space="preserve">דין ודברים עם הסניגוריה, אבל על זה ירחיבו גם הנהלת </w:t>
      </w:r>
      <w:bookmarkStart w:id="741" w:name="_ETM_Q1_2881000"/>
      <w:bookmarkEnd w:id="741"/>
      <w:r w:rsidRPr="007A17B2">
        <w:rPr>
          <w:rFonts w:hint="cs"/>
          <w:rtl/>
        </w:rPr>
        <w:t xml:space="preserve">בתי המשפט וגם </w:t>
      </w:r>
      <w:proofErr w:type="spellStart"/>
      <w:r w:rsidRPr="007A17B2">
        <w:rPr>
          <w:rFonts w:hint="cs"/>
          <w:rtl/>
        </w:rPr>
        <w:t>הבל"מ</w:t>
      </w:r>
      <w:proofErr w:type="spellEnd"/>
      <w:r w:rsidRPr="007A17B2">
        <w:rPr>
          <w:rFonts w:hint="cs"/>
          <w:rtl/>
        </w:rPr>
        <w:t xml:space="preserve">, </w:t>
      </w:r>
      <w:bookmarkStart w:id="742" w:name="_ETM_Q1_2885000"/>
      <w:bookmarkStart w:id="743" w:name="_ETM_Q1_2883287"/>
      <w:bookmarkStart w:id="744" w:name="_ETM_Q1_2883362"/>
      <w:bookmarkEnd w:id="742"/>
      <w:bookmarkEnd w:id="743"/>
      <w:bookmarkEnd w:id="744"/>
      <w:r w:rsidR="00555787" w:rsidRPr="007A17B2">
        <w:rPr>
          <w:rFonts w:hint="cs"/>
          <w:rtl/>
        </w:rPr>
        <w:t xml:space="preserve">אני מניחה שהפרקליטות לעניין </w:t>
      </w:r>
      <w:r w:rsidRPr="007A17B2">
        <w:rPr>
          <w:rFonts w:hint="cs"/>
          <w:rtl/>
        </w:rPr>
        <w:t>ה</w:t>
      </w:r>
      <w:r w:rsidR="00555787" w:rsidRPr="007A17B2">
        <w:rPr>
          <w:rFonts w:hint="cs"/>
          <w:rtl/>
        </w:rPr>
        <w:t xml:space="preserve">הבאה </w:t>
      </w:r>
      <w:bookmarkStart w:id="745" w:name="_ETM_Q1_2889232"/>
      <w:bookmarkEnd w:id="745"/>
      <w:r w:rsidR="00555787" w:rsidRPr="007A17B2">
        <w:rPr>
          <w:rFonts w:hint="cs"/>
          <w:rtl/>
        </w:rPr>
        <w:t xml:space="preserve">פיזית של </w:t>
      </w:r>
      <w:r w:rsidRPr="007A17B2">
        <w:rPr>
          <w:rFonts w:hint="cs"/>
          <w:rtl/>
        </w:rPr>
        <w:t>ה</w:t>
      </w:r>
      <w:r w:rsidR="00555787" w:rsidRPr="007A17B2">
        <w:rPr>
          <w:rFonts w:hint="cs"/>
          <w:rtl/>
        </w:rPr>
        <w:t>אנשים</w:t>
      </w:r>
      <w:r w:rsidRPr="007A17B2">
        <w:rPr>
          <w:rFonts w:hint="cs"/>
          <w:rtl/>
        </w:rPr>
        <w:t>,</w:t>
      </w:r>
      <w:r w:rsidR="00555787" w:rsidRPr="007A17B2">
        <w:rPr>
          <w:rFonts w:hint="cs"/>
          <w:rtl/>
        </w:rPr>
        <w:t xml:space="preserve"> ו</w:t>
      </w:r>
      <w:r w:rsidRPr="007A17B2">
        <w:rPr>
          <w:rFonts w:hint="cs"/>
          <w:rtl/>
        </w:rPr>
        <w:t xml:space="preserve">על תגבור הביקורים כמובן תשיב הנהלת בתי </w:t>
      </w:r>
      <w:bookmarkStart w:id="746" w:name="_ETM_Q1_2895000"/>
      <w:bookmarkEnd w:id="746"/>
      <w:r w:rsidRPr="007A17B2">
        <w:rPr>
          <w:rFonts w:hint="cs"/>
          <w:rtl/>
        </w:rPr>
        <w:t>המשפט.</w:t>
      </w:r>
    </w:p>
    <w:p w:rsidR="00555787" w:rsidRPr="007A17B2" w:rsidRDefault="00555787" w:rsidP="00555787">
      <w:pPr>
        <w:rPr>
          <w:rtl/>
        </w:rPr>
      </w:pPr>
      <w:bookmarkStart w:id="747" w:name="_ETM_Q1_2895352"/>
      <w:bookmarkStart w:id="748" w:name="_ETM_Q1_2895427"/>
      <w:bookmarkStart w:id="749" w:name="_ETM_Q1_2896322"/>
      <w:bookmarkEnd w:id="747"/>
      <w:bookmarkEnd w:id="748"/>
      <w:bookmarkEnd w:id="749"/>
    </w:p>
    <w:p w:rsidR="00555787" w:rsidRPr="007A17B2" w:rsidRDefault="00555787" w:rsidP="00555787">
      <w:pPr>
        <w:pStyle w:val="a4"/>
        <w:keepNext/>
        <w:rPr>
          <w:rtl/>
        </w:rPr>
      </w:pPr>
      <w:bookmarkStart w:id="750" w:name="ET_speaker_6156_69"/>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750"/>
    </w:p>
    <w:p w:rsidR="00555787" w:rsidRPr="007A17B2" w:rsidRDefault="00555787" w:rsidP="00555787">
      <w:pPr>
        <w:pStyle w:val="KeepWithNext"/>
        <w:rPr>
          <w:rtl/>
        </w:rPr>
      </w:pPr>
    </w:p>
    <w:p w:rsidR="00555787" w:rsidRPr="007A17B2" w:rsidRDefault="00555787" w:rsidP="00555787">
      <w:pPr>
        <w:rPr>
          <w:rtl/>
        </w:rPr>
      </w:pPr>
      <w:bookmarkStart w:id="751" w:name="_ETM_Q1_2896725"/>
      <w:bookmarkStart w:id="752" w:name="_ETM_Q1_2896765"/>
      <w:bookmarkEnd w:id="751"/>
      <w:bookmarkEnd w:id="752"/>
      <w:r w:rsidRPr="007A17B2">
        <w:rPr>
          <w:rFonts w:hint="cs"/>
          <w:rtl/>
        </w:rPr>
        <w:t>זו הפעם הראשונה ש</w:t>
      </w:r>
      <w:r w:rsidR="00D153CC" w:rsidRPr="007A17B2">
        <w:rPr>
          <w:rFonts w:hint="cs"/>
          <w:rtl/>
        </w:rPr>
        <w:t>ה</w:t>
      </w:r>
      <w:r w:rsidRPr="007A17B2">
        <w:rPr>
          <w:rFonts w:hint="cs"/>
          <w:rtl/>
        </w:rPr>
        <w:t xml:space="preserve">ייעוץ המשפטי מציע </w:t>
      </w:r>
      <w:bookmarkStart w:id="753" w:name="_ETM_Q1_2902759"/>
      <w:bookmarkEnd w:id="753"/>
      <w:r w:rsidRPr="007A17B2">
        <w:rPr>
          <w:rFonts w:hint="cs"/>
          <w:rtl/>
        </w:rPr>
        <w:t>שלא להאריך?</w:t>
      </w:r>
    </w:p>
    <w:p w:rsidR="00D153CC" w:rsidRPr="007A17B2" w:rsidRDefault="00D153CC" w:rsidP="00555787">
      <w:pPr>
        <w:rPr>
          <w:rtl/>
        </w:rPr>
      </w:pPr>
      <w:bookmarkStart w:id="754" w:name="_ETM_Q1_2904904"/>
      <w:bookmarkStart w:id="755" w:name="_ETM_Q1_2904964"/>
      <w:bookmarkStart w:id="756" w:name="_ETM_Q1_2906024"/>
      <w:bookmarkEnd w:id="754"/>
      <w:bookmarkEnd w:id="755"/>
      <w:bookmarkEnd w:id="756"/>
    </w:p>
    <w:p w:rsidR="00D153CC" w:rsidRPr="007A17B2" w:rsidRDefault="00D153CC" w:rsidP="00D153CC">
      <w:pPr>
        <w:pStyle w:val="af9"/>
        <w:keepNext/>
        <w:rPr>
          <w:rtl/>
        </w:rPr>
      </w:pPr>
      <w:bookmarkStart w:id="757" w:name="ET_guest_571712_124"/>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757"/>
    </w:p>
    <w:p w:rsidR="00D153CC" w:rsidRPr="007A17B2" w:rsidRDefault="00D153CC" w:rsidP="00D153CC">
      <w:pPr>
        <w:pStyle w:val="KeepWithNext"/>
        <w:rPr>
          <w:rtl/>
        </w:rPr>
      </w:pPr>
    </w:p>
    <w:p w:rsidR="00D153CC" w:rsidRPr="007A17B2" w:rsidRDefault="00D153CC" w:rsidP="00D153CC">
      <w:pPr>
        <w:rPr>
          <w:rtl/>
        </w:rPr>
      </w:pPr>
      <w:bookmarkStart w:id="758" w:name="_ETM_Q1_2899000"/>
      <w:bookmarkEnd w:id="758"/>
      <w:r w:rsidRPr="007A17B2">
        <w:rPr>
          <w:rFonts w:hint="cs"/>
          <w:rtl/>
        </w:rPr>
        <w:t>הפעם השלישית.</w:t>
      </w:r>
    </w:p>
    <w:p w:rsidR="00D153CC" w:rsidRPr="007A17B2" w:rsidRDefault="00D153CC" w:rsidP="00555787">
      <w:pPr>
        <w:rPr>
          <w:rtl/>
        </w:rPr>
      </w:pPr>
      <w:bookmarkStart w:id="759" w:name="_ETM_Q1_2902000"/>
      <w:bookmarkStart w:id="760" w:name="_ETM_Q1_2907989"/>
      <w:bookmarkStart w:id="761" w:name="_ETM_Q1_2908039"/>
      <w:bookmarkStart w:id="762" w:name="_ETM_Q1_2908894"/>
      <w:bookmarkEnd w:id="759"/>
      <w:bookmarkEnd w:id="760"/>
      <w:bookmarkEnd w:id="761"/>
      <w:bookmarkEnd w:id="762"/>
    </w:p>
    <w:p w:rsidR="00D153CC" w:rsidRPr="007A17B2" w:rsidRDefault="00D153CC" w:rsidP="00D153CC">
      <w:pPr>
        <w:pStyle w:val="a4"/>
        <w:keepNext/>
        <w:rPr>
          <w:rtl/>
        </w:rPr>
      </w:pPr>
      <w:bookmarkStart w:id="763" w:name="ET_speaker_6156_125"/>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763"/>
    </w:p>
    <w:p w:rsidR="00D153CC" w:rsidRPr="007A17B2" w:rsidRDefault="00D153CC" w:rsidP="00D153CC">
      <w:pPr>
        <w:pStyle w:val="KeepWithNext"/>
        <w:rPr>
          <w:rtl/>
        </w:rPr>
      </w:pPr>
    </w:p>
    <w:p w:rsidR="00D153CC" w:rsidRPr="007A17B2" w:rsidRDefault="00D153CC" w:rsidP="00D153CC">
      <w:pPr>
        <w:rPr>
          <w:rtl/>
        </w:rPr>
      </w:pPr>
      <w:bookmarkStart w:id="764" w:name="_ETM_Q1_2903000"/>
      <w:bookmarkEnd w:id="764"/>
      <w:r w:rsidRPr="007A17B2">
        <w:rPr>
          <w:rFonts w:hint="cs"/>
          <w:rtl/>
        </w:rPr>
        <w:t>כבר שלוש פעמים אתם מציעים שלא להאריך.</w:t>
      </w:r>
    </w:p>
    <w:p w:rsidR="00D153CC" w:rsidRPr="007A17B2" w:rsidRDefault="00D153CC" w:rsidP="00D153CC">
      <w:pPr>
        <w:rPr>
          <w:rtl/>
        </w:rPr>
      </w:pPr>
      <w:bookmarkStart w:id="765" w:name="_ETM_Q1_2904000"/>
      <w:bookmarkEnd w:id="765"/>
    </w:p>
    <w:p w:rsidR="00555787" w:rsidRPr="007A17B2" w:rsidRDefault="00555787" w:rsidP="00555787">
      <w:pPr>
        <w:pStyle w:val="a4"/>
        <w:keepNext/>
        <w:rPr>
          <w:rtl/>
        </w:rPr>
      </w:pPr>
      <w:bookmarkStart w:id="766" w:name="ET_speaker_5785_71"/>
      <w:r w:rsidRPr="007A17B2">
        <w:rPr>
          <w:rStyle w:val="TagStyle"/>
          <w:rtl/>
        </w:rPr>
        <w:t xml:space="preserve"> &lt;&lt; דובר &gt;&gt; </w:t>
      </w:r>
      <w:r w:rsidRPr="007A17B2">
        <w:rPr>
          <w:rtl/>
        </w:rPr>
        <w:t>עופר כסיף (חד"ש-תע"ל):</w:t>
      </w:r>
      <w:r w:rsidRPr="007A17B2">
        <w:rPr>
          <w:rStyle w:val="TagStyle"/>
          <w:rtl/>
        </w:rPr>
        <w:t xml:space="preserve"> &lt;&lt; דובר &gt;&gt;</w:t>
      </w:r>
      <w:r w:rsidRPr="007A17B2">
        <w:rPr>
          <w:rtl/>
        </w:rPr>
        <w:t xml:space="preserve">   </w:t>
      </w:r>
      <w:bookmarkEnd w:id="766"/>
    </w:p>
    <w:p w:rsidR="00555787" w:rsidRPr="007A17B2" w:rsidRDefault="00555787" w:rsidP="00555787">
      <w:pPr>
        <w:pStyle w:val="KeepWithNext"/>
        <w:rPr>
          <w:rtl/>
        </w:rPr>
      </w:pPr>
    </w:p>
    <w:p w:rsidR="00555787" w:rsidRPr="007A17B2" w:rsidRDefault="00D153CC" w:rsidP="00555787">
      <w:pPr>
        <w:rPr>
          <w:rtl/>
        </w:rPr>
      </w:pPr>
      <w:bookmarkStart w:id="767" w:name="_ETM_Q1_2909369"/>
      <w:bookmarkStart w:id="768" w:name="_ETM_Q1_2909404"/>
      <w:bookmarkEnd w:id="767"/>
      <w:bookmarkEnd w:id="768"/>
      <w:r w:rsidRPr="007A17B2">
        <w:rPr>
          <w:rFonts w:hint="cs"/>
          <w:rtl/>
        </w:rPr>
        <w:t xml:space="preserve">נכון. וההכרזה עצמה </w:t>
      </w:r>
      <w:bookmarkStart w:id="769" w:name="_ETM_Q1_2907000"/>
      <w:bookmarkEnd w:id="769"/>
      <w:r w:rsidRPr="007A17B2">
        <w:rPr>
          <w:rFonts w:hint="cs"/>
          <w:rtl/>
        </w:rPr>
        <w:t>כבר עשר פעמים מאריכים.</w:t>
      </w:r>
    </w:p>
    <w:p w:rsidR="00D153CC" w:rsidRPr="007A17B2" w:rsidRDefault="00D153CC" w:rsidP="00555787">
      <w:pPr>
        <w:rPr>
          <w:rtl/>
        </w:rPr>
      </w:pPr>
    </w:p>
    <w:p w:rsidR="00D153CC" w:rsidRPr="007A17B2" w:rsidRDefault="00D153CC" w:rsidP="00D153CC">
      <w:pPr>
        <w:pStyle w:val="af9"/>
        <w:keepNext/>
        <w:rPr>
          <w:rtl/>
        </w:rPr>
      </w:pPr>
      <w:bookmarkStart w:id="770" w:name="ET_guest_571712_126"/>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770"/>
    </w:p>
    <w:p w:rsidR="00D153CC" w:rsidRPr="007A17B2" w:rsidRDefault="00D153CC" w:rsidP="00D153CC">
      <w:pPr>
        <w:pStyle w:val="KeepWithNext"/>
        <w:rPr>
          <w:rtl/>
        </w:rPr>
      </w:pPr>
    </w:p>
    <w:p w:rsidR="00D153CC" w:rsidRPr="007A17B2" w:rsidRDefault="00D153CC" w:rsidP="00D153CC">
      <w:pPr>
        <w:rPr>
          <w:rtl/>
        </w:rPr>
      </w:pPr>
      <w:bookmarkStart w:id="771" w:name="_ETM_Q1_2908000"/>
      <w:bookmarkEnd w:id="771"/>
      <w:r w:rsidRPr="007A17B2">
        <w:rPr>
          <w:rFonts w:hint="cs"/>
          <w:rtl/>
        </w:rPr>
        <w:t>לא, ההכרזה.</w:t>
      </w:r>
    </w:p>
    <w:p w:rsidR="00D153CC" w:rsidRPr="007A17B2" w:rsidRDefault="00D153CC" w:rsidP="00D153CC">
      <w:pPr>
        <w:rPr>
          <w:rtl/>
        </w:rPr>
      </w:pPr>
      <w:bookmarkStart w:id="772" w:name="_ETM_Q1_2909000"/>
      <w:bookmarkEnd w:id="772"/>
    </w:p>
    <w:p w:rsidR="00555787" w:rsidRPr="007A17B2" w:rsidRDefault="00555787" w:rsidP="00555787">
      <w:pPr>
        <w:pStyle w:val="af6"/>
        <w:keepNext/>
        <w:rPr>
          <w:rtl/>
        </w:rPr>
      </w:pPr>
      <w:bookmarkStart w:id="773" w:name="ET_yor_6157_72"/>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773"/>
    </w:p>
    <w:p w:rsidR="00555787" w:rsidRPr="007A17B2" w:rsidRDefault="00555787" w:rsidP="00555787">
      <w:pPr>
        <w:pStyle w:val="KeepWithNext"/>
        <w:rPr>
          <w:rtl/>
        </w:rPr>
      </w:pPr>
    </w:p>
    <w:p w:rsidR="00555787" w:rsidRPr="007A17B2" w:rsidRDefault="00555787" w:rsidP="00555787">
      <w:pPr>
        <w:rPr>
          <w:rtl/>
        </w:rPr>
      </w:pPr>
      <w:bookmarkStart w:id="774" w:name="_ETM_Q1_2911804"/>
      <w:bookmarkEnd w:id="774"/>
      <w:r w:rsidRPr="007A17B2">
        <w:rPr>
          <w:rFonts w:hint="cs"/>
          <w:rtl/>
        </w:rPr>
        <w:t>את הצו הם הציעו להאריך. רק את ההכרזה</w:t>
      </w:r>
      <w:r w:rsidR="00D153CC" w:rsidRPr="007A17B2">
        <w:rPr>
          <w:rFonts w:hint="cs"/>
          <w:rtl/>
        </w:rPr>
        <w:t xml:space="preserve"> הם רוצים לא להאריך.</w:t>
      </w:r>
    </w:p>
    <w:p w:rsidR="00555787" w:rsidRPr="007A17B2" w:rsidRDefault="00555787" w:rsidP="00555787">
      <w:pPr>
        <w:rPr>
          <w:rtl/>
        </w:rPr>
      </w:pPr>
      <w:bookmarkStart w:id="775" w:name="_ETM_Q1_2918664"/>
      <w:bookmarkStart w:id="776" w:name="_ETM_Q1_2918731"/>
      <w:bookmarkStart w:id="777" w:name="_ETM_Q1_2920079"/>
      <w:bookmarkEnd w:id="775"/>
      <w:bookmarkEnd w:id="776"/>
      <w:bookmarkEnd w:id="777"/>
    </w:p>
    <w:p w:rsidR="00555787" w:rsidRPr="007A17B2" w:rsidRDefault="00555787" w:rsidP="00555787">
      <w:pPr>
        <w:pStyle w:val="a4"/>
        <w:keepNext/>
        <w:rPr>
          <w:rtl/>
        </w:rPr>
      </w:pPr>
      <w:bookmarkStart w:id="778" w:name="ET_speaker_6156_73"/>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778"/>
    </w:p>
    <w:p w:rsidR="00555787" w:rsidRPr="007A17B2" w:rsidRDefault="00555787" w:rsidP="00555787">
      <w:pPr>
        <w:pStyle w:val="KeepWithNext"/>
        <w:rPr>
          <w:rtl/>
        </w:rPr>
      </w:pPr>
    </w:p>
    <w:p w:rsidR="00555787" w:rsidRPr="007A17B2" w:rsidRDefault="00D153CC" w:rsidP="00555787">
      <w:pPr>
        <w:rPr>
          <w:rtl/>
        </w:rPr>
      </w:pPr>
      <w:bookmarkStart w:id="779" w:name="_ETM_Q1_2920527"/>
      <w:bookmarkStart w:id="780" w:name="_ETM_Q1_2920547"/>
      <w:bookmarkEnd w:id="779"/>
      <w:bookmarkEnd w:id="780"/>
      <w:r w:rsidRPr="007A17B2">
        <w:rPr>
          <w:rFonts w:hint="cs"/>
          <w:rtl/>
        </w:rPr>
        <w:t xml:space="preserve">רק כדי </w:t>
      </w:r>
      <w:bookmarkStart w:id="781" w:name="_ETM_Q1_2919000"/>
      <w:bookmarkEnd w:id="781"/>
      <w:r w:rsidRPr="007A17B2">
        <w:rPr>
          <w:rFonts w:hint="cs"/>
          <w:rtl/>
        </w:rPr>
        <w:t xml:space="preserve">להבין את המלצתכם, </w:t>
      </w:r>
      <w:r w:rsidR="00555787" w:rsidRPr="007A17B2">
        <w:rPr>
          <w:rFonts w:hint="cs"/>
          <w:rtl/>
        </w:rPr>
        <w:t xml:space="preserve">אני </w:t>
      </w:r>
      <w:bookmarkStart w:id="782" w:name="_ETM_Q1_2921520"/>
      <w:bookmarkEnd w:id="782"/>
      <w:r w:rsidR="00555787" w:rsidRPr="007A17B2">
        <w:rPr>
          <w:rFonts w:hint="cs"/>
          <w:rtl/>
        </w:rPr>
        <w:t xml:space="preserve">מניח שההמלצה שלכם </w:t>
      </w:r>
      <w:r w:rsidRPr="007A17B2">
        <w:rPr>
          <w:rFonts w:hint="cs"/>
          <w:rtl/>
        </w:rPr>
        <w:t xml:space="preserve">הייתה </w:t>
      </w:r>
      <w:r w:rsidR="00555787" w:rsidRPr="007A17B2">
        <w:rPr>
          <w:rFonts w:hint="cs"/>
          <w:rtl/>
        </w:rPr>
        <w:t>כן להאריך</w:t>
      </w:r>
      <w:r w:rsidRPr="007A17B2">
        <w:rPr>
          <w:rFonts w:hint="cs"/>
          <w:rtl/>
        </w:rPr>
        <w:t xml:space="preserve"> לגבי הלוחמים הבלתי חוקיים או </w:t>
      </w:r>
      <w:bookmarkStart w:id="783" w:name="_ETM_Q1_2927000"/>
      <w:bookmarkEnd w:id="783"/>
      <w:r w:rsidRPr="007A17B2">
        <w:rPr>
          <w:rFonts w:hint="cs"/>
          <w:rtl/>
        </w:rPr>
        <w:t>באופן גורף הצעתם שלא?</w:t>
      </w:r>
    </w:p>
    <w:p w:rsidR="00555787" w:rsidRPr="007A17B2" w:rsidRDefault="00555787" w:rsidP="00555787">
      <w:pPr>
        <w:rPr>
          <w:rtl/>
        </w:rPr>
      </w:pPr>
      <w:bookmarkStart w:id="784" w:name="_ETM_Q1_2926975"/>
      <w:bookmarkStart w:id="785" w:name="_ETM_Q1_2927024"/>
      <w:bookmarkStart w:id="786" w:name="_ETM_Q1_2928274"/>
      <w:bookmarkEnd w:id="784"/>
      <w:bookmarkEnd w:id="785"/>
      <w:bookmarkEnd w:id="786"/>
    </w:p>
    <w:p w:rsidR="00555787" w:rsidRPr="007A17B2" w:rsidRDefault="00555787" w:rsidP="00555787">
      <w:pPr>
        <w:pStyle w:val="af9"/>
        <w:keepNext/>
        <w:rPr>
          <w:rtl/>
        </w:rPr>
      </w:pPr>
      <w:bookmarkStart w:id="787" w:name="ET_guest_633659_74"/>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787"/>
    </w:p>
    <w:p w:rsidR="00555787" w:rsidRPr="007A17B2" w:rsidRDefault="00555787" w:rsidP="00555787">
      <w:pPr>
        <w:pStyle w:val="KeepWithNext"/>
        <w:rPr>
          <w:rtl/>
        </w:rPr>
      </w:pPr>
    </w:p>
    <w:p w:rsidR="00555787" w:rsidRPr="007A17B2" w:rsidRDefault="00555787" w:rsidP="00555787">
      <w:pPr>
        <w:rPr>
          <w:rtl/>
        </w:rPr>
      </w:pPr>
      <w:bookmarkStart w:id="788" w:name="_ETM_Q1_2928722"/>
      <w:bookmarkStart w:id="789" w:name="_ETM_Q1_2928752"/>
      <w:bookmarkEnd w:id="788"/>
      <w:bookmarkEnd w:id="789"/>
      <w:r w:rsidRPr="007A17B2">
        <w:rPr>
          <w:rFonts w:hint="cs"/>
          <w:rtl/>
        </w:rPr>
        <w:t>הלוחמים הבלתי חוקיים</w:t>
      </w:r>
      <w:r w:rsidR="00D153CC" w:rsidRPr="007A17B2">
        <w:rPr>
          <w:rFonts w:hint="cs"/>
          <w:rtl/>
        </w:rPr>
        <w:t xml:space="preserve"> הם מוסדרים. הדיונים שלהם ב-</w:t>
      </w:r>
      <w:r w:rsidR="00D153CC" w:rsidRPr="007A17B2">
        <w:rPr>
          <w:rFonts w:hint="cs"/>
        </w:rPr>
        <w:t>VC</w:t>
      </w:r>
      <w:r w:rsidR="00D153CC" w:rsidRPr="007A17B2">
        <w:rPr>
          <w:rFonts w:hint="cs"/>
          <w:rtl/>
        </w:rPr>
        <w:t xml:space="preserve"> מוסדרים </w:t>
      </w:r>
      <w:bookmarkStart w:id="790" w:name="_ETM_Q1_2931000"/>
      <w:bookmarkEnd w:id="790"/>
      <w:r w:rsidR="00D153CC" w:rsidRPr="007A17B2">
        <w:rPr>
          <w:rFonts w:hint="cs"/>
          <w:rtl/>
        </w:rPr>
        <w:t>בחוק כליאתם של לוחמים בלתי חוקיים ולא בהסדר הזה.</w:t>
      </w:r>
    </w:p>
    <w:p w:rsidR="00555787" w:rsidRPr="007A17B2" w:rsidRDefault="00555787" w:rsidP="00555787">
      <w:pPr>
        <w:rPr>
          <w:rtl/>
        </w:rPr>
      </w:pPr>
      <w:bookmarkStart w:id="791" w:name="_ETM_Q1_2933913"/>
      <w:bookmarkStart w:id="792" w:name="_ETM_Q1_2933983"/>
      <w:bookmarkStart w:id="793" w:name="_ETM_Q1_2934871"/>
      <w:bookmarkEnd w:id="791"/>
      <w:bookmarkEnd w:id="792"/>
      <w:bookmarkEnd w:id="793"/>
    </w:p>
    <w:p w:rsidR="00555787" w:rsidRPr="007A17B2" w:rsidRDefault="00555787" w:rsidP="00555787">
      <w:pPr>
        <w:pStyle w:val="a4"/>
        <w:keepNext/>
        <w:rPr>
          <w:rtl/>
        </w:rPr>
      </w:pPr>
      <w:bookmarkStart w:id="794" w:name="ET_speaker_6156_75"/>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794"/>
    </w:p>
    <w:p w:rsidR="00555787" w:rsidRPr="007A17B2" w:rsidRDefault="00555787" w:rsidP="00555787">
      <w:pPr>
        <w:pStyle w:val="KeepWithNext"/>
        <w:rPr>
          <w:rtl/>
        </w:rPr>
      </w:pPr>
    </w:p>
    <w:p w:rsidR="00555787" w:rsidRPr="007A17B2" w:rsidRDefault="00555787" w:rsidP="00555787">
      <w:pPr>
        <w:rPr>
          <w:rtl/>
        </w:rPr>
      </w:pPr>
      <w:bookmarkStart w:id="795" w:name="_ETM_Q1_2935349"/>
      <w:bookmarkStart w:id="796" w:name="_ETM_Q1_2935409"/>
      <w:bookmarkEnd w:id="795"/>
      <w:bookmarkEnd w:id="796"/>
      <w:r w:rsidRPr="007A17B2">
        <w:rPr>
          <w:rFonts w:hint="cs"/>
          <w:rtl/>
        </w:rPr>
        <w:t xml:space="preserve">הזכרת את זה כדרגה </w:t>
      </w:r>
      <w:bookmarkStart w:id="797" w:name="_ETM_Q1_2938938"/>
      <w:bookmarkEnd w:id="797"/>
      <w:r w:rsidRPr="007A17B2">
        <w:rPr>
          <w:rFonts w:hint="cs"/>
          <w:rtl/>
        </w:rPr>
        <w:t>שלישית.</w:t>
      </w:r>
    </w:p>
    <w:p w:rsidR="00555787" w:rsidRPr="007A17B2" w:rsidRDefault="00555787" w:rsidP="00555787">
      <w:pPr>
        <w:rPr>
          <w:rtl/>
        </w:rPr>
      </w:pPr>
      <w:bookmarkStart w:id="798" w:name="_ETM_Q1_2940153"/>
      <w:bookmarkStart w:id="799" w:name="_ETM_Q1_2940213"/>
      <w:bookmarkStart w:id="800" w:name="_ETM_Q1_2941882"/>
      <w:bookmarkEnd w:id="798"/>
      <w:bookmarkEnd w:id="799"/>
      <w:bookmarkEnd w:id="800"/>
    </w:p>
    <w:p w:rsidR="00555787" w:rsidRPr="007A17B2" w:rsidRDefault="00555787" w:rsidP="00555787">
      <w:pPr>
        <w:pStyle w:val="af9"/>
        <w:keepNext/>
        <w:rPr>
          <w:rtl/>
        </w:rPr>
      </w:pPr>
      <w:bookmarkStart w:id="801" w:name="ET_guest_633659_76"/>
      <w:r w:rsidRPr="007A17B2">
        <w:rPr>
          <w:rStyle w:val="TagStyle"/>
          <w:rtl/>
        </w:rPr>
        <w:t xml:space="preserve"> &lt;&lt; אורח &gt;&gt; </w:t>
      </w:r>
      <w:r w:rsidRPr="007A17B2">
        <w:rPr>
          <w:rtl/>
        </w:rPr>
        <w:t xml:space="preserve">גאל </w:t>
      </w:r>
      <w:proofErr w:type="spellStart"/>
      <w:r w:rsidRPr="007A17B2">
        <w:rPr>
          <w:rtl/>
        </w:rPr>
        <w:t>אזריאל</w:t>
      </w:r>
      <w:proofErr w:type="spellEnd"/>
      <w:r w:rsidRPr="007A17B2">
        <w:rPr>
          <w:rtl/>
        </w:rPr>
        <w:t>:</w:t>
      </w:r>
      <w:r w:rsidRPr="007A17B2">
        <w:rPr>
          <w:rStyle w:val="TagStyle"/>
          <w:rtl/>
        </w:rPr>
        <w:t xml:space="preserve"> &lt;&lt; אורח &gt;&gt;</w:t>
      </w:r>
      <w:r w:rsidRPr="007A17B2">
        <w:rPr>
          <w:rtl/>
        </w:rPr>
        <w:t xml:space="preserve">   </w:t>
      </w:r>
      <w:bookmarkEnd w:id="801"/>
    </w:p>
    <w:p w:rsidR="00555787" w:rsidRPr="007A17B2" w:rsidRDefault="00555787" w:rsidP="00555787">
      <w:pPr>
        <w:pStyle w:val="KeepWithNext"/>
        <w:rPr>
          <w:rtl/>
        </w:rPr>
      </w:pPr>
    </w:p>
    <w:p w:rsidR="00555787" w:rsidRPr="007A17B2" w:rsidRDefault="00D153CC" w:rsidP="00A24C9A">
      <w:pPr>
        <w:rPr>
          <w:rtl/>
        </w:rPr>
      </w:pPr>
      <w:bookmarkStart w:id="802" w:name="_ETM_Q1_2942296"/>
      <w:bookmarkStart w:id="803" w:name="_ETM_Q1_2942331"/>
      <w:bookmarkEnd w:id="802"/>
      <w:bookmarkEnd w:id="803"/>
      <w:r w:rsidRPr="007A17B2">
        <w:rPr>
          <w:rFonts w:hint="cs"/>
          <w:rtl/>
        </w:rPr>
        <w:t xml:space="preserve">לא. התייחסתי </w:t>
      </w:r>
      <w:bookmarkStart w:id="804" w:name="_ETM_Q1_2937000"/>
      <w:bookmarkEnd w:id="804"/>
      <w:r w:rsidRPr="007A17B2">
        <w:rPr>
          <w:rFonts w:hint="cs"/>
          <w:rtl/>
        </w:rPr>
        <w:t xml:space="preserve">למי שמוחזק במה שקרוי "המסלול הפלילי", לא </w:t>
      </w:r>
      <w:proofErr w:type="spellStart"/>
      <w:r w:rsidRPr="007A17B2">
        <w:rPr>
          <w:rFonts w:hint="cs"/>
          <w:rtl/>
        </w:rPr>
        <w:t>הלב"חים</w:t>
      </w:r>
      <w:proofErr w:type="spellEnd"/>
      <w:r w:rsidRPr="007A17B2">
        <w:rPr>
          <w:rFonts w:hint="cs"/>
          <w:rtl/>
        </w:rPr>
        <w:t xml:space="preserve">. מי שמוחזק </w:t>
      </w:r>
      <w:bookmarkStart w:id="805" w:name="_ETM_Q1_2942000"/>
      <w:bookmarkEnd w:id="805"/>
      <w:r w:rsidRPr="007A17B2">
        <w:rPr>
          <w:rFonts w:hint="cs"/>
          <w:rtl/>
        </w:rPr>
        <w:t xml:space="preserve">מכוח </w:t>
      </w:r>
      <w:r w:rsidR="00555787" w:rsidRPr="007A17B2">
        <w:rPr>
          <w:rFonts w:hint="cs"/>
          <w:rtl/>
        </w:rPr>
        <w:t xml:space="preserve">החוק להארכת </w:t>
      </w:r>
      <w:r w:rsidRPr="007A17B2">
        <w:rPr>
          <w:rFonts w:hint="cs"/>
          <w:rtl/>
        </w:rPr>
        <w:t xml:space="preserve">תקנות </w:t>
      </w:r>
      <w:r w:rsidR="00555787" w:rsidRPr="007A17B2">
        <w:rPr>
          <w:rFonts w:hint="cs"/>
          <w:rtl/>
        </w:rPr>
        <w:t>שעת חירום</w:t>
      </w:r>
      <w:r w:rsidRPr="007A17B2">
        <w:rPr>
          <w:rFonts w:hint="cs"/>
          <w:rtl/>
        </w:rPr>
        <w:t>, ש</w:t>
      </w:r>
      <w:r w:rsidR="00555787" w:rsidRPr="007A17B2">
        <w:rPr>
          <w:rFonts w:hint="cs"/>
          <w:rtl/>
        </w:rPr>
        <w:t>הם</w:t>
      </w:r>
      <w:r w:rsidRPr="007A17B2">
        <w:rPr>
          <w:rFonts w:hint="cs"/>
          <w:rtl/>
        </w:rPr>
        <w:t xml:space="preserve"> מכוח החוק הזה, אבל לא בתוך </w:t>
      </w:r>
      <w:bookmarkStart w:id="806" w:name="_ETM_Q1_2946000"/>
      <w:bookmarkEnd w:id="806"/>
      <w:r w:rsidRPr="007A17B2">
        <w:rPr>
          <w:rFonts w:hint="cs"/>
          <w:rtl/>
        </w:rPr>
        <w:t>ההכרזה</w:t>
      </w:r>
      <w:r w:rsidR="00A24C9A" w:rsidRPr="007A17B2">
        <w:rPr>
          <w:rFonts w:hint="cs"/>
          <w:rtl/>
        </w:rPr>
        <w:t>,</w:t>
      </w:r>
      <w:r w:rsidRPr="007A17B2">
        <w:rPr>
          <w:rFonts w:hint="cs"/>
          <w:rtl/>
        </w:rPr>
        <w:t xml:space="preserve"> גם אם תפקע ההכרזה, הם ימשיכו לקיים את הדיונים </w:t>
      </w:r>
      <w:bookmarkStart w:id="807" w:name="_ETM_Q1_2950000"/>
      <w:bookmarkEnd w:id="807"/>
      <w:r w:rsidRPr="007A17B2">
        <w:rPr>
          <w:rFonts w:hint="cs"/>
          <w:rtl/>
        </w:rPr>
        <w:t>שלהם ב-</w:t>
      </w:r>
      <w:r w:rsidRPr="007A17B2">
        <w:rPr>
          <w:rFonts w:hint="cs"/>
        </w:rPr>
        <w:t>VC</w:t>
      </w:r>
      <w:r w:rsidRPr="007A17B2">
        <w:rPr>
          <w:rFonts w:hint="cs"/>
          <w:rtl/>
        </w:rPr>
        <w:t>.</w:t>
      </w:r>
    </w:p>
    <w:p w:rsidR="00D153CC" w:rsidRPr="007A17B2" w:rsidRDefault="00D153CC" w:rsidP="00555787">
      <w:pPr>
        <w:rPr>
          <w:rtl/>
        </w:rPr>
      </w:pPr>
      <w:bookmarkStart w:id="808" w:name="_ETM_Q1_2950736"/>
      <w:bookmarkStart w:id="809" w:name="_ETM_Q1_2950825"/>
      <w:bookmarkStart w:id="810" w:name="_ETM_Q1_2952291"/>
      <w:bookmarkEnd w:id="808"/>
      <w:bookmarkEnd w:id="809"/>
      <w:bookmarkEnd w:id="810"/>
    </w:p>
    <w:p w:rsidR="00D153CC" w:rsidRPr="007A17B2" w:rsidRDefault="00D153CC" w:rsidP="00D153CC">
      <w:pPr>
        <w:pStyle w:val="a4"/>
        <w:keepNext/>
        <w:rPr>
          <w:rtl/>
        </w:rPr>
      </w:pPr>
      <w:bookmarkStart w:id="811" w:name="ET_speaker_נועה_ברודסקילוי_127"/>
      <w:r w:rsidRPr="007A17B2">
        <w:rPr>
          <w:rStyle w:val="TagStyle"/>
          <w:rtl/>
        </w:rPr>
        <w:lastRenderedPageBreak/>
        <w:t xml:space="preserve"> &lt;&lt; דובר &gt;&gt; </w:t>
      </w:r>
      <w:r w:rsidRPr="007A17B2">
        <w:rPr>
          <w:rtl/>
        </w:rPr>
        <w:t>נועה ברודסקי-לוי:</w:t>
      </w:r>
      <w:r w:rsidRPr="007A17B2">
        <w:rPr>
          <w:rStyle w:val="TagStyle"/>
          <w:rtl/>
        </w:rPr>
        <w:t xml:space="preserve"> &lt;&lt; דובר &gt;&gt;</w:t>
      </w:r>
      <w:r w:rsidRPr="007A17B2">
        <w:rPr>
          <w:rtl/>
        </w:rPr>
        <w:t xml:space="preserve">   </w:t>
      </w:r>
      <w:bookmarkEnd w:id="811"/>
    </w:p>
    <w:p w:rsidR="00D153CC" w:rsidRPr="007A17B2" w:rsidRDefault="00D153CC" w:rsidP="00D153CC">
      <w:pPr>
        <w:pStyle w:val="KeepWithNext"/>
        <w:rPr>
          <w:rtl/>
        </w:rPr>
      </w:pPr>
    </w:p>
    <w:p w:rsidR="00D153CC" w:rsidRPr="007A17B2" w:rsidRDefault="00D153CC" w:rsidP="00D153CC">
      <w:pPr>
        <w:rPr>
          <w:rtl/>
        </w:rPr>
      </w:pPr>
      <w:bookmarkStart w:id="812" w:name="_ETM_Q1_2949000"/>
      <w:bookmarkEnd w:id="812"/>
      <w:r w:rsidRPr="007A17B2">
        <w:rPr>
          <w:rFonts w:hint="cs"/>
          <w:rtl/>
        </w:rPr>
        <w:t>כל עוד החוק בתוקף.</w:t>
      </w:r>
    </w:p>
    <w:p w:rsidR="00555787" w:rsidRPr="007A17B2" w:rsidRDefault="00555787" w:rsidP="00555787">
      <w:pPr>
        <w:rPr>
          <w:rtl/>
        </w:rPr>
      </w:pPr>
      <w:bookmarkStart w:id="813" w:name="_ETM_Q1_2953000"/>
      <w:bookmarkStart w:id="814" w:name="_ETM_Q1_2955168"/>
      <w:bookmarkStart w:id="815" w:name="_ETM_Q1_2955233"/>
      <w:bookmarkEnd w:id="813"/>
      <w:bookmarkEnd w:id="814"/>
      <w:bookmarkEnd w:id="815"/>
    </w:p>
    <w:p w:rsidR="00555787" w:rsidRPr="007A17B2" w:rsidRDefault="00555787" w:rsidP="00555787">
      <w:pPr>
        <w:pStyle w:val="af6"/>
        <w:keepNext/>
        <w:rPr>
          <w:rtl/>
        </w:rPr>
      </w:pPr>
      <w:bookmarkStart w:id="816" w:name="ET_yor_6157_78"/>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816"/>
    </w:p>
    <w:p w:rsidR="00555787" w:rsidRPr="007A17B2" w:rsidRDefault="00555787" w:rsidP="00555787">
      <w:pPr>
        <w:pStyle w:val="KeepWithNext"/>
        <w:rPr>
          <w:rtl/>
        </w:rPr>
      </w:pPr>
    </w:p>
    <w:p w:rsidR="00555787" w:rsidRPr="007A17B2" w:rsidRDefault="00555787" w:rsidP="00555787">
      <w:pPr>
        <w:rPr>
          <w:rtl/>
        </w:rPr>
      </w:pPr>
      <w:bookmarkStart w:id="817" w:name="_ETM_Q1_2955758"/>
      <w:bookmarkEnd w:id="817"/>
      <w:r w:rsidRPr="007A17B2">
        <w:rPr>
          <w:rFonts w:hint="cs"/>
          <w:rtl/>
        </w:rPr>
        <w:t xml:space="preserve">הם בחוק, </w:t>
      </w:r>
      <w:r w:rsidR="00D153CC" w:rsidRPr="007A17B2">
        <w:rPr>
          <w:rFonts w:hint="cs"/>
          <w:rtl/>
        </w:rPr>
        <w:t xml:space="preserve">הם </w:t>
      </w:r>
      <w:r w:rsidRPr="007A17B2">
        <w:rPr>
          <w:rFonts w:hint="cs"/>
          <w:rtl/>
        </w:rPr>
        <w:t>לא בהכרזה</w:t>
      </w:r>
      <w:r w:rsidR="00D153CC" w:rsidRPr="007A17B2">
        <w:rPr>
          <w:rFonts w:hint="cs"/>
          <w:rtl/>
        </w:rPr>
        <w:t>.</w:t>
      </w:r>
    </w:p>
    <w:p w:rsidR="00555787" w:rsidRPr="007A17B2" w:rsidRDefault="00555787" w:rsidP="00555787">
      <w:pPr>
        <w:rPr>
          <w:rtl/>
        </w:rPr>
      </w:pPr>
      <w:bookmarkStart w:id="818" w:name="_ETM_Q1_2964219"/>
      <w:bookmarkStart w:id="819" w:name="_ETM_Q1_2964289"/>
      <w:bookmarkStart w:id="820" w:name="_ETM_Q1_2965493"/>
      <w:bookmarkEnd w:id="818"/>
      <w:bookmarkEnd w:id="819"/>
      <w:bookmarkEnd w:id="820"/>
    </w:p>
    <w:p w:rsidR="00555787" w:rsidRPr="007A17B2" w:rsidRDefault="00555787" w:rsidP="00555787">
      <w:pPr>
        <w:pStyle w:val="af9"/>
        <w:keepNext/>
        <w:rPr>
          <w:rtl/>
        </w:rPr>
      </w:pPr>
      <w:bookmarkStart w:id="821" w:name="ET_guest_571712_79"/>
      <w:r w:rsidRPr="007A17B2">
        <w:rPr>
          <w:rStyle w:val="TagStyle"/>
          <w:rtl/>
        </w:rPr>
        <w:t xml:space="preserve"> &lt;&lt; אורח &gt;&gt; </w:t>
      </w:r>
      <w:r w:rsidRPr="007A17B2">
        <w:rPr>
          <w:rtl/>
        </w:rPr>
        <w:t>יפעת רווה:</w:t>
      </w:r>
      <w:r w:rsidRPr="007A17B2">
        <w:rPr>
          <w:rStyle w:val="TagStyle"/>
          <w:rtl/>
        </w:rPr>
        <w:t xml:space="preserve"> &lt;&lt; אורח &gt;&gt;</w:t>
      </w:r>
      <w:r w:rsidRPr="007A17B2">
        <w:rPr>
          <w:rtl/>
        </w:rPr>
        <w:t xml:space="preserve">   </w:t>
      </w:r>
      <w:bookmarkEnd w:id="821"/>
    </w:p>
    <w:p w:rsidR="00555787" w:rsidRPr="007A17B2" w:rsidRDefault="00555787" w:rsidP="00555787">
      <w:pPr>
        <w:pStyle w:val="KeepWithNext"/>
        <w:rPr>
          <w:rtl/>
        </w:rPr>
      </w:pPr>
    </w:p>
    <w:p w:rsidR="00555787" w:rsidRPr="007A17B2" w:rsidRDefault="00A24C9A" w:rsidP="00A24C9A">
      <w:pPr>
        <w:rPr>
          <w:rtl/>
        </w:rPr>
      </w:pPr>
      <w:bookmarkStart w:id="822" w:name="_ETM_Q1_2965943"/>
      <w:bookmarkStart w:id="823" w:name="_ETM_Q1_2965983"/>
      <w:bookmarkEnd w:id="822"/>
      <w:bookmarkEnd w:id="823"/>
      <w:r w:rsidRPr="007A17B2">
        <w:rPr>
          <w:rFonts w:hint="cs"/>
          <w:rtl/>
        </w:rPr>
        <w:t xml:space="preserve">בהחלט הנושא של תקופת הזמן </w:t>
      </w:r>
      <w:bookmarkStart w:id="824" w:name="_ETM_Q1_2959000"/>
      <w:bookmarkEnd w:id="824"/>
      <w:r w:rsidRPr="007A17B2">
        <w:rPr>
          <w:rFonts w:hint="cs"/>
          <w:rtl/>
        </w:rPr>
        <w:t>שעברה הייתה שיקול משמעותי בתנאים, שלא נראה</w:t>
      </w:r>
      <w:r w:rsidR="00555787" w:rsidRPr="007A17B2">
        <w:rPr>
          <w:rFonts w:hint="cs"/>
          <w:rtl/>
        </w:rPr>
        <w:t xml:space="preserve"> לנו שישתנו בזמן הקרוב.</w:t>
      </w:r>
    </w:p>
    <w:p w:rsidR="00A24C9A" w:rsidRPr="007A17B2" w:rsidRDefault="00A24C9A" w:rsidP="00A24C9A">
      <w:pPr>
        <w:rPr>
          <w:rtl/>
        </w:rPr>
      </w:pPr>
    </w:p>
    <w:p w:rsidR="00A24C9A" w:rsidRPr="007A17B2" w:rsidRDefault="00A24C9A" w:rsidP="00A24C9A">
      <w:pPr>
        <w:pStyle w:val="af6"/>
        <w:keepNext/>
        <w:rPr>
          <w:rtl/>
        </w:rPr>
      </w:pPr>
      <w:bookmarkStart w:id="825" w:name="ET_yor_6157_128"/>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825"/>
    </w:p>
    <w:p w:rsidR="00A24C9A" w:rsidRPr="007A17B2" w:rsidRDefault="00A24C9A" w:rsidP="00A24C9A">
      <w:pPr>
        <w:pStyle w:val="KeepWithNext"/>
        <w:rPr>
          <w:rtl/>
        </w:rPr>
      </w:pPr>
    </w:p>
    <w:p w:rsidR="00A24C9A" w:rsidRPr="007A17B2" w:rsidRDefault="00A24C9A" w:rsidP="00A24C9A">
      <w:pPr>
        <w:rPr>
          <w:rtl/>
        </w:rPr>
      </w:pPr>
      <w:bookmarkStart w:id="826" w:name="_ETM_Q1_2971000"/>
      <w:bookmarkEnd w:id="826"/>
      <w:r w:rsidRPr="007A17B2">
        <w:rPr>
          <w:rFonts w:hint="cs"/>
          <w:rtl/>
        </w:rPr>
        <w:t xml:space="preserve">הנהלת בתי </w:t>
      </w:r>
      <w:bookmarkStart w:id="827" w:name="_ETM_Q1_2975000"/>
      <w:bookmarkEnd w:id="827"/>
      <w:r w:rsidRPr="007A17B2">
        <w:rPr>
          <w:rFonts w:hint="cs"/>
          <w:rtl/>
        </w:rPr>
        <w:t>המשפט.</w:t>
      </w:r>
    </w:p>
    <w:p w:rsidR="00555787" w:rsidRPr="007A17B2" w:rsidRDefault="00555787" w:rsidP="00555787">
      <w:pPr>
        <w:rPr>
          <w:rtl/>
        </w:rPr>
      </w:pPr>
      <w:bookmarkStart w:id="828" w:name="_ETM_Q1_2971628"/>
      <w:bookmarkStart w:id="829" w:name="_ETM_Q1_2971678"/>
      <w:bookmarkStart w:id="830" w:name="_ETM_Q1_2973218"/>
      <w:bookmarkEnd w:id="828"/>
      <w:bookmarkEnd w:id="829"/>
      <w:bookmarkEnd w:id="830"/>
    </w:p>
    <w:p w:rsidR="00555787" w:rsidRPr="007A17B2" w:rsidRDefault="00555787" w:rsidP="00555787">
      <w:pPr>
        <w:pStyle w:val="af9"/>
        <w:keepNext/>
        <w:rPr>
          <w:rtl/>
        </w:rPr>
      </w:pPr>
      <w:bookmarkStart w:id="831" w:name="ET_guest_915599_80"/>
      <w:r w:rsidRPr="007A17B2">
        <w:rPr>
          <w:rStyle w:val="TagStyle"/>
          <w:rtl/>
        </w:rPr>
        <w:t xml:space="preserve"> &lt;&lt; אורח &gt;&gt; </w:t>
      </w:r>
      <w:r w:rsidRPr="007A17B2">
        <w:rPr>
          <w:rtl/>
        </w:rPr>
        <w:t>גדי אלבז:</w:t>
      </w:r>
      <w:r w:rsidRPr="007A17B2">
        <w:rPr>
          <w:rStyle w:val="TagStyle"/>
          <w:rtl/>
        </w:rPr>
        <w:t xml:space="preserve"> &lt;&lt; אורח &gt;&gt;</w:t>
      </w:r>
      <w:r w:rsidRPr="007A17B2">
        <w:rPr>
          <w:rtl/>
        </w:rPr>
        <w:t xml:space="preserve">   </w:t>
      </w:r>
      <w:bookmarkEnd w:id="831"/>
    </w:p>
    <w:p w:rsidR="00555787" w:rsidRPr="007A17B2" w:rsidRDefault="00555787" w:rsidP="00555787">
      <w:pPr>
        <w:pStyle w:val="KeepWithNext"/>
        <w:rPr>
          <w:rtl/>
        </w:rPr>
      </w:pPr>
    </w:p>
    <w:p w:rsidR="004A128E" w:rsidRPr="007A17B2" w:rsidRDefault="004A128E" w:rsidP="00A24C9A">
      <w:pPr>
        <w:rPr>
          <w:rtl/>
        </w:rPr>
      </w:pPr>
      <w:bookmarkStart w:id="832" w:name="_ETM_Q1_2973628"/>
      <w:bookmarkStart w:id="833" w:name="_ETM_Q1_2973663"/>
      <w:bookmarkEnd w:id="832"/>
      <w:bookmarkEnd w:id="833"/>
      <w:r w:rsidRPr="007A17B2">
        <w:rPr>
          <w:rFonts w:hint="cs"/>
          <w:rtl/>
        </w:rPr>
        <w:t xml:space="preserve">בעיקרון </w:t>
      </w:r>
      <w:bookmarkStart w:id="834" w:name="_ETM_Q1_2982229"/>
      <w:bookmarkEnd w:id="834"/>
      <w:r w:rsidRPr="007A17B2">
        <w:rPr>
          <w:rFonts w:hint="cs"/>
          <w:rtl/>
        </w:rPr>
        <w:t xml:space="preserve">העברנו התייחסות כתובה ב-30 ביולי בדבר הארכה. לנו אין </w:t>
      </w:r>
      <w:bookmarkStart w:id="835" w:name="_ETM_Q1_2993290"/>
      <w:bookmarkEnd w:id="835"/>
      <w:r w:rsidRPr="007A17B2">
        <w:rPr>
          <w:rFonts w:hint="cs"/>
          <w:rtl/>
        </w:rPr>
        <w:t>מניעה לקיים את הד</w:t>
      </w:r>
      <w:r w:rsidR="00A24C9A" w:rsidRPr="007A17B2">
        <w:rPr>
          <w:rFonts w:hint="cs"/>
          <w:rtl/>
        </w:rPr>
        <w:t>י</w:t>
      </w:r>
      <w:r w:rsidRPr="007A17B2">
        <w:rPr>
          <w:rFonts w:hint="cs"/>
          <w:rtl/>
        </w:rPr>
        <w:t xml:space="preserve">ונים גם פרונטלית וגם בהיוועדות חזותית. אנחנו </w:t>
      </w:r>
      <w:bookmarkStart w:id="836" w:name="_ETM_Q1_3002741"/>
      <w:bookmarkEnd w:id="836"/>
      <w:r w:rsidRPr="007A17B2">
        <w:rPr>
          <w:rFonts w:hint="cs"/>
          <w:rtl/>
        </w:rPr>
        <w:t>מבינים</w:t>
      </w:r>
      <w:r w:rsidR="00A24C9A" w:rsidRPr="007A17B2">
        <w:rPr>
          <w:rFonts w:hint="cs"/>
          <w:rtl/>
        </w:rPr>
        <w:t>,</w:t>
      </w:r>
      <w:r w:rsidRPr="007A17B2">
        <w:rPr>
          <w:rFonts w:hint="cs"/>
          <w:rtl/>
        </w:rPr>
        <w:t xml:space="preserve"> לאור חוות-הדעת שהוגשו</w:t>
      </w:r>
      <w:r w:rsidR="00A24C9A" w:rsidRPr="007A17B2">
        <w:rPr>
          <w:rFonts w:hint="cs"/>
          <w:rtl/>
        </w:rPr>
        <w:t>,</w:t>
      </w:r>
      <w:r w:rsidRPr="007A17B2">
        <w:rPr>
          <w:rFonts w:hint="cs"/>
          <w:rtl/>
        </w:rPr>
        <w:t xml:space="preserve"> שי</w:t>
      </w:r>
      <w:r w:rsidR="00A24C9A" w:rsidRPr="007A17B2">
        <w:rPr>
          <w:rFonts w:hint="cs"/>
          <w:rtl/>
        </w:rPr>
        <w:t xml:space="preserve">ש מניעה. בקשר לביקורים הרשמיים שיש, אנחנו עושים ביקורים רשמיים. לפי הזכור לי, אני אבדוק את זה שוב, </w:t>
      </w:r>
      <w:bookmarkStart w:id="837" w:name="_ETM_Q1_3015570"/>
      <w:bookmarkStart w:id="838" w:name="_ETM_Q1_3015628"/>
      <w:bookmarkEnd w:id="837"/>
      <w:bookmarkEnd w:id="838"/>
      <w:r w:rsidRPr="007A17B2">
        <w:rPr>
          <w:rFonts w:hint="cs"/>
          <w:rtl/>
        </w:rPr>
        <w:t xml:space="preserve">בחודש </w:t>
      </w:r>
      <w:bookmarkStart w:id="839" w:name="_ETM_Q1_3016763"/>
      <w:bookmarkEnd w:id="839"/>
      <w:r w:rsidRPr="007A17B2">
        <w:rPr>
          <w:rFonts w:hint="cs"/>
          <w:rtl/>
        </w:rPr>
        <w:t>האחרון היה ביקור</w:t>
      </w:r>
      <w:r w:rsidR="00A24C9A" w:rsidRPr="007A17B2">
        <w:rPr>
          <w:rFonts w:hint="cs"/>
          <w:rtl/>
        </w:rPr>
        <w:t>.</w:t>
      </w:r>
    </w:p>
    <w:p w:rsidR="004A128E" w:rsidRPr="007A17B2" w:rsidRDefault="004A128E" w:rsidP="00555787">
      <w:pPr>
        <w:rPr>
          <w:rtl/>
        </w:rPr>
      </w:pPr>
      <w:bookmarkStart w:id="840" w:name="_ETM_Q1_3019908"/>
      <w:bookmarkStart w:id="841" w:name="_ETM_Q1_3019968"/>
      <w:bookmarkStart w:id="842" w:name="_ETM_Q1_3020973"/>
      <w:bookmarkEnd w:id="840"/>
      <w:bookmarkEnd w:id="841"/>
      <w:bookmarkEnd w:id="842"/>
    </w:p>
    <w:p w:rsidR="004A128E" w:rsidRPr="007A17B2" w:rsidRDefault="004A128E" w:rsidP="004A128E">
      <w:pPr>
        <w:pStyle w:val="a4"/>
        <w:keepNext/>
        <w:rPr>
          <w:rtl/>
        </w:rPr>
      </w:pPr>
      <w:bookmarkStart w:id="843" w:name="ET_speaker_אפרת_חקאק_81"/>
      <w:r w:rsidRPr="007A17B2">
        <w:rPr>
          <w:rStyle w:val="TagStyle"/>
          <w:rtl/>
        </w:rPr>
        <w:t xml:space="preserve"> &lt;&lt; דובר &gt;&gt; </w:t>
      </w:r>
      <w:r w:rsidRPr="007A17B2">
        <w:rPr>
          <w:rtl/>
        </w:rPr>
        <w:t xml:space="preserve">אפרת </w:t>
      </w:r>
      <w:proofErr w:type="spellStart"/>
      <w:r w:rsidRPr="007A17B2">
        <w:rPr>
          <w:rtl/>
        </w:rPr>
        <w:t>חקאק</w:t>
      </w:r>
      <w:proofErr w:type="spellEnd"/>
      <w:r w:rsidRPr="007A17B2">
        <w:rPr>
          <w:rtl/>
        </w:rPr>
        <w:t>:</w:t>
      </w:r>
      <w:r w:rsidRPr="007A17B2">
        <w:rPr>
          <w:rStyle w:val="TagStyle"/>
          <w:rtl/>
        </w:rPr>
        <w:t xml:space="preserve"> &lt;&lt; דובר &gt;&gt;</w:t>
      </w:r>
      <w:r w:rsidRPr="007A17B2">
        <w:rPr>
          <w:rtl/>
        </w:rPr>
        <w:t xml:space="preserve">   </w:t>
      </w:r>
      <w:bookmarkEnd w:id="843"/>
    </w:p>
    <w:p w:rsidR="004A128E" w:rsidRPr="007A17B2" w:rsidRDefault="004A128E" w:rsidP="004A128E">
      <w:pPr>
        <w:pStyle w:val="KeepWithNext"/>
        <w:rPr>
          <w:rtl/>
        </w:rPr>
      </w:pPr>
    </w:p>
    <w:p w:rsidR="004A128E" w:rsidRPr="007A17B2" w:rsidRDefault="004A128E" w:rsidP="004A128E">
      <w:pPr>
        <w:rPr>
          <w:rtl/>
        </w:rPr>
      </w:pPr>
      <w:bookmarkStart w:id="844" w:name="_ETM_Q1_3021383"/>
      <w:bookmarkStart w:id="845" w:name="_ETM_Q1_3021413"/>
      <w:bookmarkEnd w:id="844"/>
      <w:bookmarkEnd w:id="845"/>
      <w:r w:rsidRPr="007A17B2">
        <w:rPr>
          <w:rFonts w:hint="cs"/>
          <w:rtl/>
        </w:rPr>
        <w:t>ביקור אחד?</w:t>
      </w:r>
    </w:p>
    <w:p w:rsidR="004A128E" w:rsidRPr="007A17B2" w:rsidRDefault="004A128E" w:rsidP="004A128E">
      <w:pPr>
        <w:rPr>
          <w:rtl/>
        </w:rPr>
      </w:pPr>
      <w:bookmarkStart w:id="846" w:name="_ETM_Q1_3023259"/>
      <w:bookmarkStart w:id="847" w:name="_ETM_Q1_3023319"/>
      <w:bookmarkStart w:id="848" w:name="_ETM_Q1_3024549"/>
      <w:bookmarkEnd w:id="846"/>
      <w:bookmarkEnd w:id="847"/>
      <w:bookmarkEnd w:id="848"/>
    </w:p>
    <w:p w:rsidR="004A128E" w:rsidRPr="007A17B2" w:rsidRDefault="004A128E" w:rsidP="004A128E">
      <w:pPr>
        <w:pStyle w:val="af9"/>
        <w:keepNext/>
        <w:rPr>
          <w:rtl/>
        </w:rPr>
      </w:pPr>
      <w:bookmarkStart w:id="849" w:name="ET_guest_915599_82"/>
      <w:r w:rsidRPr="007A17B2">
        <w:rPr>
          <w:rStyle w:val="TagStyle"/>
          <w:rtl/>
        </w:rPr>
        <w:t xml:space="preserve"> &lt;&lt; אורח &gt;&gt; </w:t>
      </w:r>
      <w:r w:rsidRPr="007A17B2">
        <w:rPr>
          <w:rtl/>
        </w:rPr>
        <w:t>גדי אלבז:</w:t>
      </w:r>
      <w:r w:rsidRPr="007A17B2">
        <w:rPr>
          <w:rStyle w:val="TagStyle"/>
          <w:rtl/>
        </w:rPr>
        <w:t xml:space="preserve"> &lt;&lt; אורח &gt;&gt;</w:t>
      </w:r>
      <w:r w:rsidRPr="007A17B2">
        <w:rPr>
          <w:rtl/>
        </w:rPr>
        <w:t xml:space="preserve">   </w:t>
      </w:r>
      <w:bookmarkEnd w:id="849"/>
    </w:p>
    <w:p w:rsidR="004A128E" w:rsidRPr="007A17B2" w:rsidRDefault="004A128E" w:rsidP="004A128E">
      <w:pPr>
        <w:pStyle w:val="KeepWithNext"/>
        <w:rPr>
          <w:rtl/>
        </w:rPr>
      </w:pPr>
    </w:p>
    <w:p w:rsidR="004A128E" w:rsidRPr="007A17B2" w:rsidRDefault="00A24C9A" w:rsidP="004A128E">
      <w:pPr>
        <w:rPr>
          <w:rtl/>
        </w:rPr>
      </w:pPr>
      <w:bookmarkStart w:id="850" w:name="_ETM_Q1_3024979"/>
      <w:bookmarkStart w:id="851" w:name="_ETM_Q1_3025004"/>
      <w:bookmarkStart w:id="852" w:name="_ETM_Q1_3025891"/>
      <w:bookmarkEnd w:id="850"/>
      <w:bookmarkEnd w:id="851"/>
      <w:bookmarkEnd w:id="852"/>
      <w:r w:rsidRPr="007A17B2">
        <w:rPr>
          <w:rFonts w:hint="cs"/>
          <w:rtl/>
        </w:rPr>
        <w:t xml:space="preserve">היו כמה ביקורים. </w:t>
      </w:r>
    </w:p>
    <w:p w:rsidR="00A24C9A" w:rsidRPr="007A17B2" w:rsidRDefault="00A24C9A" w:rsidP="004A128E">
      <w:pPr>
        <w:rPr>
          <w:rtl/>
        </w:rPr>
      </w:pPr>
      <w:bookmarkStart w:id="853" w:name="_ETM_Q1_3023000"/>
      <w:bookmarkEnd w:id="853"/>
    </w:p>
    <w:p w:rsidR="004A128E" w:rsidRPr="007A17B2" w:rsidRDefault="004A128E" w:rsidP="004A128E">
      <w:pPr>
        <w:pStyle w:val="a4"/>
        <w:keepNext/>
        <w:rPr>
          <w:rtl/>
        </w:rPr>
      </w:pPr>
      <w:bookmarkStart w:id="854" w:name="ET_speaker_נועה_ברודסקילוי_83"/>
      <w:r w:rsidRPr="007A17B2">
        <w:rPr>
          <w:rStyle w:val="TagStyle"/>
          <w:rtl/>
        </w:rPr>
        <w:t xml:space="preserve"> &lt;&lt; דובר &gt;&gt; </w:t>
      </w:r>
      <w:r w:rsidRPr="007A17B2">
        <w:rPr>
          <w:rtl/>
        </w:rPr>
        <w:t>נועה ברודסקי-לוי:</w:t>
      </w:r>
      <w:r w:rsidRPr="007A17B2">
        <w:rPr>
          <w:rStyle w:val="TagStyle"/>
          <w:rtl/>
        </w:rPr>
        <w:t xml:space="preserve"> &lt;&lt; דובר &gt;&gt;</w:t>
      </w:r>
      <w:r w:rsidRPr="007A17B2">
        <w:rPr>
          <w:rtl/>
        </w:rPr>
        <w:t xml:space="preserve">   </w:t>
      </w:r>
      <w:bookmarkEnd w:id="854"/>
    </w:p>
    <w:p w:rsidR="004A128E" w:rsidRPr="007A17B2" w:rsidRDefault="004A128E" w:rsidP="004A128E">
      <w:pPr>
        <w:pStyle w:val="KeepWithNext"/>
        <w:rPr>
          <w:rtl/>
        </w:rPr>
      </w:pPr>
    </w:p>
    <w:p w:rsidR="004A128E" w:rsidRPr="007A17B2" w:rsidRDefault="004A128E" w:rsidP="004A128E">
      <w:pPr>
        <w:rPr>
          <w:rtl/>
        </w:rPr>
      </w:pPr>
      <w:bookmarkStart w:id="855" w:name="_ETM_Q1_3026291"/>
      <w:bookmarkStart w:id="856" w:name="_ETM_Q1_3026341"/>
      <w:bookmarkEnd w:id="855"/>
      <w:bookmarkEnd w:id="856"/>
      <w:r w:rsidRPr="007A17B2">
        <w:rPr>
          <w:rFonts w:hint="cs"/>
          <w:rtl/>
        </w:rPr>
        <w:t>בכל אחד ממקומות הכליאה?</w:t>
      </w:r>
    </w:p>
    <w:p w:rsidR="00A24C9A" w:rsidRPr="007A17B2" w:rsidRDefault="00A24C9A" w:rsidP="004A128E">
      <w:pPr>
        <w:rPr>
          <w:rtl/>
        </w:rPr>
      </w:pPr>
    </w:p>
    <w:p w:rsidR="00A24C9A" w:rsidRPr="007A17B2" w:rsidRDefault="00A24C9A" w:rsidP="00A24C9A">
      <w:pPr>
        <w:pStyle w:val="af9"/>
        <w:keepNext/>
        <w:rPr>
          <w:rtl/>
        </w:rPr>
      </w:pPr>
      <w:bookmarkStart w:id="857" w:name="ET_guest_915599_129"/>
      <w:r w:rsidRPr="007A17B2">
        <w:rPr>
          <w:rStyle w:val="TagStyle"/>
          <w:rtl/>
        </w:rPr>
        <w:t xml:space="preserve"> &lt;&lt; אורח &gt;&gt; </w:t>
      </w:r>
      <w:r w:rsidRPr="007A17B2">
        <w:rPr>
          <w:rtl/>
        </w:rPr>
        <w:t>גדי אלבז:</w:t>
      </w:r>
      <w:r w:rsidRPr="007A17B2">
        <w:rPr>
          <w:rStyle w:val="TagStyle"/>
          <w:rtl/>
        </w:rPr>
        <w:t xml:space="preserve"> &lt;&lt; אורח &gt;&gt;</w:t>
      </w:r>
      <w:r w:rsidRPr="007A17B2">
        <w:rPr>
          <w:rtl/>
        </w:rPr>
        <w:t xml:space="preserve">   </w:t>
      </w:r>
      <w:bookmarkEnd w:id="857"/>
    </w:p>
    <w:p w:rsidR="00A24C9A" w:rsidRPr="007A17B2" w:rsidRDefault="00A24C9A" w:rsidP="00A24C9A">
      <w:pPr>
        <w:pStyle w:val="KeepWithNext"/>
        <w:rPr>
          <w:rtl/>
        </w:rPr>
      </w:pPr>
    </w:p>
    <w:p w:rsidR="00A24C9A" w:rsidRPr="007A17B2" w:rsidRDefault="00A24C9A" w:rsidP="00A24C9A">
      <w:pPr>
        <w:rPr>
          <w:rtl/>
        </w:rPr>
      </w:pPr>
      <w:bookmarkStart w:id="858" w:name="_ETM_Q1_3025000"/>
      <w:bookmarkEnd w:id="858"/>
      <w:r w:rsidRPr="007A17B2">
        <w:rPr>
          <w:rFonts w:hint="cs"/>
          <w:rtl/>
        </w:rPr>
        <w:t xml:space="preserve">אני צריך לבדוק </w:t>
      </w:r>
      <w:bookmarkStart w:id="859" w:name="_ETM_Q1_3027000"/>
      <w:bookmarkEnd w:id="859"/>
      <w:r w:rsidRPr="007A17B2">
        <w:rPr>
          <w:rFonts w:hint="cs"/>
          <w:rtl/>
        </w:rPr>
        <w:t>את זה.</w:t>
      </w:r>
    </w:p>
    <w:p w:rsidR="004A128E" w:rsidRPr="007A17B2" w:rsidRDefault="004A128E" w:rsidP="004A128E">
      <w:pPr>
        <w:rPr>
          <w:rtl/>
        </w:rPr>
      </w:pPr>
      <w:bookmarkStart w:id="860" w:name="_ETM_Q1_3032237"/>
      <w:bookmarkStart w:id="861" w:name="_ETM_Q1_3032302"/>
      <w:bookmarkStart w:id="862" w:name="_ETM_Q1_3033827"/>
      <w:bookmarkEnd w:id="860"/>
      <w:bookmarkEnd w:id="861"/>
      <w:bookmarkEnd w:id="862"/>
    </w:p>
    <w:p w:rsidR="004A128E" w:rsidRPr="007A17B2" w:rsidRDefault="004A128E" w:rsidP="004A128E">
      <w:pPr>
        <w:pStyle w:val="a4"/>
        <w:keepNext/>
        <w:rPr>
          <w:rtl/>
        </w:rPr>
      </w:pPr>
      <w:bookmarkStart w:id="863" w:name="ET_speaker_6156_84"/>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863"/>
    </w:p>
    <w:p w:rsidR="004A128E" w:rsidRPr="007A17B2" w:rsidRDefault="004A128E" w:rsidP="004A128E">
      <w:pPr>
        <w:pStyle w:val="KeepWithNext"/>
        <w:rPr>
          <w:rtl/>
        </w:rPr>
      </w:pPr>
    </w:p>
    <w:p w:rsidR="004A128E" w:rsidRPr="007A17B2" w:rsidRDefault="004A128E" w:rsidP="002346E1">
      <w:pPr>
        <w:rPr>
          <w:rtl/>
        </w:rPr>
      </w:pPr>
      <w:bookmarkStart w:id="864" w:name="_ETM_Q1_3034252"/>
      <w:bookmarkStart w:id="865" w:name="_ETM_Q1_3034302"/>
      <w:bookmarkEnd w:id="864"/>
      <w:bookmarkEnd w:id="865"/>
      <w:r w:rsidRPr="007A17B2">
        <w:rPr>
          <w:rFonts w:hint="cs"/>
          <w:rtl/>
        </w:rPr>
        <w:t xml:space="preserve">אדוני היושב-ראש, אני </w:t>
      </w:r>
      <w:bookmarkStart w:id="866" w:name="_ETM_Q1_3039292"/>
      <w:bookmarkEnd w:id="866"/>
      <w:r w:rsidRPr="007A17B2">
        <w:rPr>
          <w:rFonts w:hint="cs"/>
          <w:rtl/>
        </w:rPr>
        <w:t>מבקש בסי</w:t>
      </w:r>
      <w:r w:rsidR="00A24C9A" w:rsidRPr="007A17B2">
        <w:rPr>
          <w:rFonts w:hint="cs"/>
          <w:rtl/>
        </w:rPr>
        <w:t>כ</w:t>
      </w:r>
      <w:r w:rsidRPr="007A17B2">
        <w:rPr>
          <w:rFonts w:hint="cs"/>
          <w:rtl/>
        </w:rPr>
        <w:t xml:space="preserve">ום הדיון </w:t>
      </w:r>
      <w:r w:rsidR="00A24C9A" w:rsidRPr="007A17B2">
        <w:rPr>
          <w:rFonts w:hint="cs"/>
          <w:rtl/>
        </w:rPr>
        <w:t xml:space="preserve">שתצא בקשה מסודרת להנהלת בתי המשפט </w:t>
      </w:r>
      <w:r w:rsidRPr="007A17B2">
        <w:rPr>
          <w:rFonts w:hint="cs"/>
          <w:rtl/>
        </w:rPr>
        <w:t>לקבל דיווח על הביקורים. אני מ</w:t>
      </w:r>
      <w:r w:rsidR="00A24C9A" w:rsidRPr="007A17B2">
        <w:rPr>
          <w:rFonts w:hint="cs"/>
          <w:rtl/>
        </w:rPr>
        <w:t>ב</w:t>
      </w:r>
      <w:r w:rsidRPr="007A17B2">
        <w:rPr>
          <w:rFonts w:hint="cs"/>
          <w:rtl/>
        </w:rPr>
        <w:t>קש לדעת</w:t>
      </w:r>
      <w:r w:rsidR="00A24C9A" w:rsidRPr="007A17B2">
        <w:rPr>
          <w:rFonts w:hint="cs"/>
          <w:rtl/>
        </w:rPr>
        <w:t xml:space="preserve"> כמה פעמים </w:t>
      </w:r>
      <w:bookmarkStart w:id="867" w:name="_ETM_Q1_3046000"/>
      <w:bookmarkEnd w:id="867"/>
      <w:r w:rsidR="00A24C9A" w:rsidRPr="007A17B2">
        <w:rPr>
          <w:rFonts w:hint="cs"/>
          <w:rtl/>
        </w:rPr>
        <w:t xml:space="preserve">שופטים ביקרו, באיזה מתקנים, באיזה תדירות. </w:t>
      </w:r>
      <w:bookmarkStart w:id="868" w:name="_ETM_Q1_3047670"/>
      <w:bookmarkStart w:id="869" w:name="_ETM_Q1_3050320"/>
      <w:bookmarkStart w:id="870" w:name="_ETM_Q1_3050423"/>
      <w:bookmarkEnd w:id="868"/>
      <w:bookmarkEnd w:id="869"/>
      <w:bookmarkEnd w:id="870"/>
      <w:r w:rsidRPr="007A17B2">
        <w:rPr>
          <w:rFonts w:hint="cs"/>
          <w:rtl/>
        </w:rPr>
        <w:t xml:space="preserve">בעיניי ברור שצריכה להיות מתכונת ביקורים קבועה בהינתן המצב </w:t>
      </w:r>
      <w:bookmarkStart w:id="871" w:name="_ETM_Q1_3062448"/>
      <w:bookmarkEnd w:id="871"/>
      <w:r w:rsidRPr="007A17B2">
        <w:rPr>
          <w:rFonts w:hint="cs"/>
          <w:rtl/>
        </w:rPr>
        <w:t>הזה.</w:t>
      </w:r>
      <w:r w:rsidR="002346E1" w:rsidRPr="007A17B2">
        <w:rPr>
          <w:rFonts w:hint="cs"/>
          <w:rtl/>
        </w:rPr>
        <w:t xml:space="preserve"> אני מזכיר שהביקורים </w:t>
      </w:r>
      <w:bookmarkStart w:id="872" w:name="_ETM_Q1_3060000"/>
      <w:bookmarkEnd w:id="872"/>
      <w:r w:rsidR="002346E1" w:rsidRPr="007A17B2">
        <w:rPr>
          <w:rFonts w:hint="cs"/>
          <w:rtl/>
        </w:rPr>
        <w:t xml:space="preserve">האלה נעשים מכוח חוק, זה לא איזה יוזמה אלטרואיסטית של </w:t>
      </w:r>
      <w:bookmarkStart w:id="873" w:name="_ETM_Q1_3067000"/>
      <w:bookmarkEnd w:id="873"/>
      <w:r w:rsidR="002346E1" w:rsidRPr="007A17B2">
        <w:rPr>
          <w:rFonts w:hint="cs"/>
          <w:rtl/>
        </w:rPr>
        <w:t xml:space="preserve">הנהלת בתי המשפט. </w:t>
      </w:r>
      <w:bookmarkStart w:id="874" w:name="_ETM_Q1_3067103"/>
      <w:bookmarkStart w:id="875" w:name="_ETM_Q1_3067164"/>
      <w:bookmarkEnd w:id="874"/>
      <w:bookmarkEnd w:id="875"/>
      <w:r w:rsidRPr="007A17B2">
        <w:rPr>
          <w:rFonts w:hint="cs"/>
          <w:rtl/>
        </w:rPr>
        <w:t>יש פה חוק שקובע אותם</w:t>
      </w:r>
      <w:r w:rsidR="002346E1" w:rsidRPr="007A17B2">
        <w:rPr>
          <w:rFonts w:hint="cs"/>
          <w:rtl/>
        </w:rPr>
        <w:t xml:space="preserve"> כמבקרים רשמיים. </w:t>
      </w:r>
      <w:bookmarkStart w:id="876" w:name="_ETM_Q1_3073000"/>
      <w:bookmarkStart w:id="877" w:name="_ETM_Q1_3075714"/>
      <w:bookmarkStart w:id="878" w:name="_ETM_Q1_3075774"/>
      <w:bookmarkEnd w:id="876"/>
      <w:bookmarkEnd w:id="877"/>
      <w:bookmarkEnd w:id="878"/>
      <w:r w:rsidRPr="007A17B2">
        <w:rPr>
          <w:rFonts w:hint="cs"/>
          <w:rtl/>
        </w:rPr>
        <w:t>אני מבקש לקבל, אדוני היושב-ראש</w:t>
      </w:r>
      <w:r w:rsidR="002346E1" w:rsidRPr="007A17B2">
        <w:rPr>
          <w:rFonts w:hint="cs"/>
          <w:rtl/>
        </w:rPr>
        <w:t>,</w:t>
      </w:r>
      <w:r w:rsidRPr="007A17B2">
        <w:rPr>
          <w:rFonts w:hint="cs"/>
          <w:rtl/>
        </w:rPr>
        <w:t xml:space="preserve"> דיווח.</w:t>
      </w:r>
    </w:p>
    <w:p w:rsidR="004A128E" w:rsidRPr="007A17B2" w:rsidRDefault="004A128E" w:rsidP="004A128E">
      <w:pPr>
        <w:rPr>
          <w:rtl/>
        </w:rPr>
      </w:pPr>
      <w:bookmarkStart w:id="879" w:name="_ETM_Q1_3084231"/>
      <w:bookmarkStart w:id="880" w:name="_ETM_Q1_3084321"/>
      <w:bookmarkEnd w:id="879"/>
      <w:bookmarkEnd w:id="880"/>
    </w:p>
    <w:p w:rsidR="004A128E" w:rsidRPr="007A17B2" w:rsidRDefault="002346E1" w:rsidP="002346E1">
      <w:pPr>
        <w:rPr>
          <w:rtl/>
        </w:rPr>
      </w:pPr>
      <w:bookmarkStart w:id="881" w:name="_ETM_Q1_3084416"/>
      <w:bookmarkStart w:id="882" w:name="_ETM_Q1_3084496"/>
      <w:bookmarkEnd w:id="881"/>
      <w:bookmarkEnd w:id="882"/>
      <w:r w:rsidRPr="007A17B2">
        <w:rPr>
          <w:rFonts w:hint="cs"/>
          <w:rtl/>
        </w:rPr>
        <w:t>ה</w:t>
      </w:r>
      <w:r w:rsidR="004A128E" w:rsidRPr="007A17B2">
        <w:rPr>
          <w:rFonts w:hint="cs"/>
          <w:rtl/>
        </w:rPr>
        <w:t xml:space="preserve">דבר </w:t>
      </w:r>
      <w:bookmarkStart w:id="883" w:name="_ETM_Q1_3085280"/>
      <w:bookmarkEnd w:id="883"/>
      <w:r w:rsidR="004A128E" w:rsidRPr="007A17B2">
        <w:rPr>
          <w:rFonts w:hint="cs"/>
          <w:rtl/>
        </w:rPr>
        <w:t>שני, ב</w:t>
      </w:r>
      <w:r w:rsidRPr="007A17B2">
        <w:rPr>
          <w:rFonts w:hint="cs"/>
          <w:rtl/>
        </w:rPr>
        <w:t xml:space="preserve">חוות-הדעת שהעברתם או </w:t>
      </w:r>
      <w:bookmarkStart w:id="884" w:name="_ETM_Q1_3086000"/>
      <w:bookmarkEnd w:id="884"/>
      <w:r w:rsidRPr="007A17B2">
        <w:rPr>
          <w:rFonts w:hint="cs"/>
          <w:rtl/>
        </w:rPr>
        <w:t xml:space="preserve">בנייר העמדה, בסעיף 2 של ההודעה, </w:t>
      </w:r>
      <w:bookmarkStart w:id="885" w:name="_ETM_Q1_3090070"/>
      <w:bookmarkStart w:id="886" w:name="_ETM_Q1_3090145"/>
      <w:bookmarkEnd w:id="885"/>
      <w:bookmarkEnd w:id="886"/>
      <w:r w:rsidR="004A128E" w:rsidRPr="007A17B2">
        <w:rPr>
          <w:rFonts w:hint="cs"/>
          <w:rtl/>
        </w:rPr>
        <w:t xml:space="preserve">לא כל כך הבנתי את כוונת מנהל בתי המשפט. </w:t>
      </w:r>
      <w:bookmarkStart w:id="887" w:name="_ETM_Q1_3096905"/>
      <w:bookmarkEnd w:id="887"/>
      <w:r w:rsidR="004A128E" w:rsidRPr="007A17B2">
        <w:rPr>
          <w:rFonts w:hint="cs"/>
          <w:rtl/>
        </w:rPr>
        <w:t>אני אשמח להבין למה הוא התייחס שם.</w:t>
      </w:r>
    </w:p>
    <w:p w:rsidR="004A128E" w:rsidRPr="007A17B2" w:rsidRDefault="004A128E" w:rsidP="004A128E">
      <w:pPr>
        <w:rPr>
          <w:rtl/>
        </w:rPr>
      </w:pPr>
      <w:bookmarkStart w:id="888" w:name="_ETM_Q1_3103826"/>
      <w:bookmarkStart w:id="889" w:name="_ETM_Q1_3103893"/>
      <w:bookmarkEnd w:id="888"/>
      <w:bookmarkEnd w:id="889"/>
    </w:p>
    <w:p w:rsidR="004A128E" w:rsidRPr="007A17B2" w:rsidRDefault="004A128E" w:rsidP="004A128E">
      <w:pPr>
        <w:pStyle w:val="af6"/>
        <w:keepNext/>
        <w:rPr>
          <w:rtl/>
        </w:rPr>
      </w:pPr>
      <w:bookmarkStart w:id="890" w:name="ET_yor_6157_85"/>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890"/>
    </w:p>
    <w:p w:rsidR="004A128E" w:rsidRPr="007A17B2" w:rsidRDefault="004A128E" w:rsidP="004A128E">
      <w:pPr>
        <w:pStyle w:val="KeepWithNext"/>
        <w:rPr>
          <w:rtl/>
        </w:rPr>
      </w:pPr>
    </w:p>
    <w:p w:rsidR="004A128E" w:rsidRPr="007A17B2" w:rsidRDefault="004A128E" w:rsidP="00F85AE9">
      <w:pPr>
        <w:rPr>
          <w:rtl/>
        </w:rPr>
      </w:pPr>
      <w:bookmarkStart w:id="891" w:name="_ETM_Q1_3105577"/>
      <w:bookmarkEnd w:id="891"/>
      <w:r w:rsidRPr="007A17B2">
        <w:rPr>
          <w:rFonts w:hint="cs"/>
          <w:rtl/>
        </w:rPr>
        <w:t>לפי מה שאני רואה</w:t>
      </w:r>
      <w:r w:rsidR="002346E1" w:rsidRPr="007A17B2">
        <w:rPr>
          <w:rFonts w:hint="cs"/>
          <w:rtl/>
        </w:rPr>
        <w:t xml:space="preserve"> אלה</w:t>
      </w:r>
      <w:r w:rsidRPr="007A17B2">
        <w:rPr>
          <w:rFonts w:hint="cs"/>
          <w:rtl/>
        </w:rPr>
        <w:t xml:space="preserve"> </w:t>
      </w:r>
      <w:bookmarkStart w:id="892" w:name="_ETM_Q1_3109952"/>
      <w:bookmarkEnd w:id="892"/>
      <w:r w:rsidR="002346E1" w:rsidRPr="007A17B2">
        <w:rPr>
          <w:rFonts w:hint="cs"/>
          <w:rtl/>
        </w:rPr>
        <w:t>ה</w:t>
      </w:r>
      <w:r w:rsidRPr="007A17B2">
        <w:rPr>
          <w:rFonts w:hint="cs"/>
          <w:rtl/>
        </w:rPr>
        <w:t>דברים שדיברנו עליהם</w:t>
      </w:r>
      <w:r w:rsidR="002346E1" w:rsidRPr="007A17B2">
        <w:rPr>
          <w:rFonts w:hint="cs"/>
          <w:rtl/>
        </w:rPr>
        <w:t xml:space="preserve"> בכל ההארכות. </w:t>
      </w:r>
      <w:bookmarkStart w:id="893" w:name="_ETM_Q1_3112000"/>
      <w:bookmarkEnd w:id="893"/>
      <w:r w:rsidR="00F85AE9" w:rsidRPr="007A17B2">
        <w:rPr>
          <w:rFonts w:hint="cs"/>
          <w:rtl/>
        </w:rPr>
        <w:t xml:space="preserve">בכל ההארכות האלה בעיניי הנקודות מאוד ברורות. ככל שמתמשך הזמן, </w:t>
      </w:r>
      <w:bookmarkStart w:id="894" w:name="_ETM_Q1_3115000"/>
      <w:bookmarkEnd w:id="894"/>
      <w:r w:rsidR="00F85AE9" w:rsidRPr="007A17B2">
        <w:rPr>
          <w:rFonts w:hint="cs"/>
          <w:rtl/>
        </w:rPr>
        <w:t xml:space="preserve">וזה לא שאלה בכלל, זה מקשה: זה דוחה קיום </w:t>
      </w:r>
      <w:bookmarkStart w:id="895" w:name="_ETM_Q1_3119000"/>
      <w:bookmarkEnd w:id="895"/>
      <w:r w:rsidR="00F85AE9" w:rsidRPr="007A17B2">
        <w:rPr>
          <w:rFonts w:hint="cs"/>
          <w:rtl/>
        </w:rPr>
        <w:t>דיונים, זה דוחה קיום דיוני הוכחות. אנחנו מדברים על זה בכל דיון שזה מעורר קושי.</w:t>
      </w:r>
    </w:p>
    <w:p w:rsidR="00F85AE9" w:rsidRPr="007A17B2" w:rsidRDefault="00F85AE9" w:rsidP="00F85AE9">
      <w:pPr>
        <w:rPr>
          <w:rtl/>
        </w:rPr>
      </w:pPr>
      <w:bookmarkStart w:id="896" w:name="_ETM_Q1_3122000"/>
      <w:bookmarkEnd w:id="896"/>
    </w:p>
    <w:p w:rsidR="00F85AE9" w:rsidRPr="007A17B2" w:rsidRDefault="00F85AE9" w:rsidP="00F85AE9">
      <w:pPr>
        <w:rPr>
          <w:rtl/>
        </w:rPr>
      </w:pPr>
      <w:bookmarkStart w:id="897" w:name="_ETM_Q1_3123000"/>
      <w:bookmarkEnd w:id="897"/>
      <w:r w:rsidRPr="007A17B2">
        <w:rPr>
          <w:rFonts w:hint="cs"/>
          <w:rtl/>
        </w:rPr>
        <w:lastRenderedPageBreak/>
        <w:t xml:space="preserve">אחד הפתרונות לקושי הזה, </w:t>
      </w:r>
      <w:bookmarkStart w:id="898" w:name="_ETM_Q1_3125000"/>
      <w:bookmarkEnd w:id="898"/>
      <w:r w:rsidRPr="007A17B2">
        <w:rPr>
          <w:rFonts w:hint="cs"/>
          <w:rtl/>
        </w:rPr>
        <w:t>ובדיון הקודם לפני שבועיים הייתה פה הפרקליטות, זה שמבקשים להוציא - - -</w:t>
      </w:r>
    </w:p>
    <w:p w:rsidR="00F85AE9" w:rsidRPr="007A17B2" w:rsidRDefault="00F85AE9" w:rsidP="00F85AE9">
      <w:pPr>
        <w:rPr>
          <w:rtl/>
        </w:rPr>
      </w:pPr>
      <w:bookmarkStart w:id="899" w:name="_ETM_Q1_3127000"/>
      <w:bookmarkEnd w:id="899"/>
    </w:p>
    <w:p w:rsidR="00F85AE9" w:rsidRPr="007A17B2" w:rsidRDefault="00F85AE9" w:rsidP="00F85AE9">
      <w:pPr>
        <w:pStyle w:val="a4"/>
        <w:keepNext/>
        <w:rPr>
          <w:rtl/>
        </w:rPr>
      </w:pPr>
      <w:bookmarkStart w:id="900" w:name="ET_speaker_6156_130"/>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900"/>
    </w:p>
    <w:p w:rsidR="00F85AE9" w:rsidRPr="007A17B2" w:rsidRDefault="00F85AE9" w:rsidP="00F85AE9">
      <w:pPr>
        <w:pStyle w:val="KeepWithNext"/>
        <w:rPr>
          <w:rtl/>
        </w:rPr>
      </w:pPr>
    </w:p>
    <w:p w:rsidR="00F85AE9" w:rsidRPr="007A17B2" w:rsidRDefault="00F85AE9" w:rsidP="00F85AE9">
      <w:pPr>
        <w:rPr>
          <w:rtl/>
        </w:rPr>
      </w:pPr>
      <w:bookmarkStart w:id="901" w:name="_ETM_Q1_3126000"/>
      <w:bookmarkEnd w:id="901"/>
      <w:r w:rsidRPr="007A17B2">
        <w:rPr>
          <w:rFonts w:hint="cs"/>
          <w:rtl/>
        </w:rPr>
        <w:t>- - -</w:t>
      </w:r>
    </w:p>
    <w:p w:rsidR="00F85AE9" w:rsidRPr="007A17B2" w:rsidRDefault="00F85AE9" w:rsidP="00F85AE9">
      <w:pPr>
        <w:rPr>
          <w:rtl/>
        </w:rPr>
      </w:pPr>
      <w:bookmarkStart w:id="902" w:name="_ETM_Q1_3128000"/>
      <w:bookmarkEnd w:id="902"/>
    </w:p>
    <w:p w:rsidR="00F85AE9" w:rsidRPr="007A17B2" w:rsidRDefault="00F85AE9" w:rsidP="00F85AE9">
      <w:pPr>
        <w:pStyle w:val="af6"/>
        <w:keepNext/>
        <w:rPr>
          <w:rtl/>
        </w:rPr>
      </w:pPr>
      <w:bookmarkStart w:id="903" w:name="ET_yor_6157_131"/>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903"/>
    </w:p>
    <w:p w:rsidR="00F85AE9" w:rsidRPr="007A17B2" w:rsidRDefault="00F85AE9" w:rsidP="00F85AE9">
      <w:pPr>
        <w:pStyle w:val="KeepWithNext"/>
        <w:rPr>
          <w:rtl/>
        </w:rPr>
      </w:pPr>
    </w:p>
    <w:p w:rsidR="00F85AE9" w:rsidRPr="007A17B2" w:rsidRDefault="00F85AE9" w:rsidP="00F85AE9">
      <w:pPr>
        <w:rPr>
          <w:rtl/>
        </w:rPr>
      </w:pPr>
      <w:bookmarkStart w:id="904" w:name="_ETM_Q1_3129000"/>
      <w:bookmarkEnd w:id="904"/>
      <w:r w:rsidRPr="007A17B2">
        <w:rPr>
          <w:rFonts w:hint="cs"/>
          <w:rtl/>
        </w:rPr>
        <w:t xml:space="preserve">הם הציגו את זה לפני שבועיים, </w:t>
      </w:r>
      <w:bookmarkStart w:id="905" w:name="_ETM_Q1_3133000"/>
      <w:bookmarkEnd w:id="905"/>
      <w:r w:rsidRPr="007A17B2">
        <w:rPr>
          <w:rFonts w:hint="cs"/>
          <w:rtl/>
        </w:rPr>
        <w:t xml:space="preserve">ולא חל בדבר הזה שינוי יותר מדי. הם מבקשים להוציא </w:t>
      </w:r>
      <w:bookmarkStart w:id="906" w:name="_ETM_Q1_3135000"/>
      <w:bookmarkEnd w:id="906"/>
      <w:r w:rsidRPr="007A17B2">
        <w:rPr>
          <w:rFonts w:hint="cs"/>
          <w:rtl/>
        </w:rPr>
        <w:t xml:space="preserve">מה שהם יכולים לדיוני ההוכחות. אלה קשיים שעולים באופן </w:t>
      </w:r>
      <w:bookmarkStart w:id="907" w:name="_ETM_Q1_3141000"/>
      <w:bookmarkEnd w:id="907"/>
      <w:r w:rsidRPr="007A17B2">
        <w:rPr>
          <w:rFonts w:hint="cs"/>
          <w:rtl/>
        </w:rPr>
        <w:t xml:space="preserve">מתמיד, וכמובן הם נהיים יותר ויותר קשים ככל שנמשך </w:t>
      </w:r>
      <w:bookmarkStart w:id="908" w:name="_ETM_Q1_3143000"/>
      <w:bookmarkEnd w:id="908"/>
      <w:r w:rsidRPr="007A17B2">
        <w:rPr>
          <w:rFonts w:hint="cs"/>
          <w:rtl/>
        </w:rPr>
        <w:t>הזמן. אין פה חידוש.</w:t>
      </w:r>
    </w:p>
    <w:p w:rsidR="00710258" w:rsidRPr="007A17B2" w:rsidRDefault="00710258" w:rsidP="004A128E">
      <w:pPr>
        <w:rPr>
          <w:rtl/>
        </w:rPr>
      </w:pPr>
      <w:bookmarkStart w:id="909" w:name="_ETM_Q1_3113847"/>
      <w:bookmarkStart w:id="910" w:name="_ETM_Q1_3113907"/>
      <w:bookmarkStart w:id="911" w:name="_ETM_Q1_3145881"/>
      <w:bookmarkEnd w:id="909"/>
      <w:bookmarkEnd w:id="910"/>
      <w:bookmarkEnd w:id="911"/>
    </w:p>
    <w:p w:rsidR="00710258" w:rsidRPr="007A17B2" w:rsidRDefault="00710258" w:rsidP="00710258">
      <w:pPr>
        <w:pStyle w:val="a4"/>
        <w:keepNext/>
        <w:rPr>
          <w:rtl/>
        </w:rPr>
      </w:pPr>
      <w:bookmarkStart w:id="912" w:name="ET_speaker_6156_86"/>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912"/>
    </w:p>
    <w:p w:rsidR="00710258" w:rsidRPr="007A17B2" w:rsidRDefault="00710258" w:rsidP="00710258">
      <w:pPr>
        <w:pStyle w:val="KeepWithNext"/>
        <w:rPr>
          <w:rtl/>
        </w:rPr>
      </w:pPr>
    </w:p>
    <w:p w:rsidR="00710258" w:rsidRPr="007A17B2" w:rsidRDefault="00F85AE9" w:rsidP="00710258">
      <w:pPr>
        <w:rPr>
          <w:rtl/>
        </w:rPr>
      </w:pPr>
      <w:bookmarkStart w:id="913" w:name="_ETM_Q1_3146304"/>
      <w:bookmarkStart w:id="914" w:name="_ETM_Q1_3146344"/>
      <w:bookmarkEnd w:id="913"/>
      <w:bookmarkEnd w:id="914"/>
      <w:r w:rsidRPr="007A17B2">
        <w:rPr>
          <w:rFonts w:hint="cs"/>
          <w:rtl/>
        </w:rPr>
        <w:t xml:space="preserve">פה אני רוצה להבין, יכול להיות שחסר </w:t>
      </w:r>
      <w:bookmarkStart w:id="915" w:name="_ETM_Q1_3150000"/>
      <w:bookmarkEnd w:id="915"/>
      <w:r w:rsidRPr="007A17B2">
        <w:rPr>
          <w:rFonts w:hint="cs"/>
          <w:rtl/>
        </w:rPr>
        <w:t xml:space="preserve">אצלי מידע. </w:t>
      </w:r>
      <w:r w:rsidR="00710258" w:rsidRPr="007A17B2">
        <w:rPr>
          <w:rFonts w:hint="cs"/>
          <w:rtl/>
        </w:rPr>
        <w:t xml:space="preserve">החוק הרי לא מאפשר סוג מסוים של דיונים </w:t>
      </w:r>
      <w:bookmarkStart w:id="916" w:name="_ETM_Q1_3154666"/>
      <w:bookmarkEnd w:id="916"/>
      <w:r w:rsidR="00710258" w:rsidRPr="007A17B2">
        <w:rPr>
          <w:rFonts w:hint="cs"/>
          <w:rtl/>
        </w:rPr>
        <w:t>בהיוועדות חזותית</w:t>
      </w:r>
      <w:r w:rsidRPr="007A17B2">
        <w:rPr>
          <w:rFonts w:hint="cs"/>
          <w:rtl/>
        </w:rPr>
        <w:t xml:space="preserve"> - - -</w:t>
      </w:r>
    </w:p>
    <w:p w:rsidR="00710258" w:rsidRPr="007A17B2" w:rsidRDefault="00710258" w:rsidP="00710258">
      <w:pPr>
        <w:rPr>
          <w:rtl/>
        </w:rPr>
      </w:pPr>
      <w:bookmarkStart w:id="917" w:name="_ETM_Q1_3157471"/>
      <w:bookmarkStart w:id="918" w:name="_ETM_Q1_3157544"/>
      <w:bookmarkEnd w:id="917"/>
      <w:bookmarkEnd w:id="918"/>
    </w:p>
    <w:p w:rsidR="00710258" w:rsidRPr="007A17B2" w:rsidRDefault="00710258" w:rsidP="00710258">
      <w:pPr>
        <w:pStyle w:val="af6"/>
        <w:keepNext/>
        <w:rPr>
          <w:rtl/>
        </w:rPr>
      </w:pPr>
      <w:bookmarkStart w:id="919" w:name="ET_yor_6157_87"/>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919"/>
    </w:p>
    <w:p w:rsidR="00710258" w:rsidRPr="007A17B2" w:rsidRDefault="00710258" w:rsidP="00710258">
      <w:pPr>
        <w:pStyle w:val="KeepWithNext"/>
        <w:rPr>
          <w:rtl/>
        </w:rPr>
      </w:pPr>
    </w:p>
    <w:p w:rsidR="00710258" w:rsidRPr="007A17B2" w:rsidRDefault="00710258" w:rsidP="00710258">
      <w:pPr>
        <w:rPr>
          <w:rtl/>
        </w:rPr>
      </w:pPr>
      <w:bookmarkStart w:id="920" w:name="_ETM_Q1_3158129"/>
      <w:bookmarkEnd w:id="920"/>
      <w:r w:rsidRPr="007A17B2">
        <w:rPr>
          <w:rFonts w:hint="cs"/>
          <w:rtl/>
        </w:rPr>
        <w:t>אגב, המספרים בדיווח</w:t>
      </w:r>
      <w:r w:rsidR="00F85AE9" w:rsidRPr="007A17B2">
        <w:rPr>
          <w:rFonts w:hint="cs"/>
          <w:rtl/>
        </w:rPr>
        <w:t xml:space="preserve">, וזה מה שאמרתי שנראה </w:t>
      </w:r>
      <w:bookmarkStart w:id="921" w:name="_ETM_Q1_3160000"/>
      <w:bookmarkEnd w:id="921"/>
      <w:r w:rsidR="00F85AE9" w:rsidRPr="007A17B2">
        <w:rPr>
          <w:rFonts w:hint="cs"/>
          <w:rtl/>
        </w:rPr>
        <w:t>לי שלא היית</w:t>
      </w:r>
      <w:r w:rsidRPr="007A17B2">
        <w:rPr>
          <w:rFonts w:hint="cs"/>
          <w:rtl/>
        </w:rPr>
        <w:t>. בדרך כלל אנחנו דנים בצמוד לדיווח.</w:t>
      </w:r>
      <w:r w:rsidR="00F85AE9" w:rsidRPr="007A17B2">
        <w:rPr>
          <w:rFonts w:hint="cs"/>
          <w:rtl/>
        </w:rPr>
        <w:t xml:space="preserve"> הדיווח מוגש ב-10 לחודש בדרך כלל.</w:t>
      </w:r>
      <w:r w:rsidRPr="007A17B2">
        <w:rPr>
          <w:rFonts w:hint="cs"/>
          <w:rtl/>
        </w:rPr>
        <w:t xml:space="preserve"> </w:t>
      </w:r>
      <w:bookmarkStart w:id="922" w:name="_ETM_Q1_3167354"/>
      <w:bookmarkEnd w:id="922"/>
      <w:r w:rsidRPr="007A17B2">
        <w:rPr>
          <w:rFonts w:hint="cs"/>
          <w:rtl/>
        </w:rPr>
        <w:t xml:space="preserve">הפעם זה לא קרה כי היו רק 14 יום. </w:t>
      </w:r>
      <w:r w:rsidR="00F85AE9" w:rsidRPr="007A17B2">
        <w:rPr>
          <w:rFonts w:hint="cs"/>
          <w:rtl/>
        </w:rPr>
        <w:t xml:space="preserve"> אנחנו </w:t>
      </w:r>
      <w:bookmarkStart w:id="923" w:name="_ETM_Q1_3169000"/>
      <w:bookmarkEnd w:id="923"/>
      <w:r w:rsidR="00F85AE9" w:rsidRPr="007A17B2">
        <w:rPr>
          <w:rFonts w:hint="cs"/>
          <w:rtl/>
        </w:rPr>
        <w:t xml:space="preserve">רואים שבפעם הקודמת הייתה עלייה די מסיבית באחוזים, לא במספרים, </w:t>
      </w:r>
      <w:bookmarkStart w:id="924" w:name="_ETM_Q1_3175000"/>
      <w:bookmarkEnd w:id="924"/>
      <w:r w:rsidR="00F85AE9" w:rsidRPr="007A17B2">
        <w:rPr>
          <w:rFonts w:hint="cs"/>
          <w:rtl/>
        </w:rPr>
        <w:t xml:space="preserve">כי המספרים היו קטנים בכל מקרה, במספר האסירים שיצאו לפרונטלי </w:t>
      </w:r>
      <w:bookmarkStart w:id="925" w:name="_ETM_Q1_3180000"/>
      <w:bookmarkEnd w:id="925"/>
      <w:r w:rsidR="00F85AE9" w:rsidRPr="007A17B2">
        <w:rPr>
          <w:rFonts w:hint="cs"/>
          <w:rtl/>
        </w:rPr>
        <w:t>בכל זאת.</w:t>
      </w:r>
    </w:p>
    <w:p w:rsidR="00F85AE9" w:rsidRPr="007A17B2" w:rsidRDefault="00F85AE9" w:rsidP="00710258">
      <w:pPr>
        <w:rPr>
          <w:rtl/>
        </w:rPr>
      </w:pPr>
      <w:bookmarkStart w:id="926" w:name="_ETM_Q1_3181000"/>
      <w:bookmarkEnd w:id="926"/>
    </w:p>
    <w:p w:rsidR="00920F66" w:rsidRPr="007A17B2" w:rsidRDefault="00920F66" w:rsidP="00F85AE9">
      <w:pPr>
        <w:rPr>
          <w:rtl/>
        </w:rPr>
      </w:pPr>
      <w:bookmarkStart w:id="927" w:name="_ETM_Q1_3182051"/>
      <w:bookmarkStart w:id="928" w:name="_ETM_Q1_3182111"/>
      <w:bookmarkEnd w:id="927"/>
      <w:bookmarkEnd w:id="928"/>
      <w:r w:rsidRPr="007A17B2">
        <w:rPr>
          <w:rFonts w:hint="cs"/>
          <w:rtl/>
        </w:rPr>
        <w:t xml:space="preserve">השסתום </w:t>
      </w:r>
      <w:bookmarkStart w:id="929" w:name="_ETM_Q1_3184914"/>
      <w:bookmarkEnd w:id="929"/>
      <w:r w:rsidRPr="007A17B2">
        <w:rPr>
          <w:rFonts w:hint="cs"/>
          <w:rtl/>
        </w:rPr>
        <w:t>שהכנסנו בחוק</w:t>
      </w:r>
      <w:r w:rsidR="00F85AE9" w:rsidRPr="007A17B2">
        <w:rPr>
          <w:rFonts w:hint="cs"/>
          <w:rtl/>
        </w:rPr>
        <w:t xml:space="preserve"> של הוצאת החלטות פרטניות, כולל עם המנגנון של </w:t>
      </w:r>
      <w:bookmarkStart w:id="930" w:name="_ETM_Q1_3188000"/>
      <w:bookmarkEnd w:id="930"/>
      <w:r w:rsidR="00F85AE9" w:rsidRPr="007A17B2">
        <w:rPr>
          <w:rFonts w:hint="cs"/>
          <w:rtl/>
        </w:rPr>
        <w:t xml:space="preserve">העמדות, בעיניי עובד. זאת אומרת, </w:t>
      </w:r>
      <w:bookmarkStart w:id="931" w:name="_ETM_Q1_3188459"/>
      <w:bookmarkStart w:id="932" w:name="_ETM_Q1_3188529"/>
      <w:bookmarkEnd w:id="931"/>
      <w:bookmarkEnd w:id="932"/>
      <w:r w:rsidRPr="007A17B2">
        <w:rPr>
          <w:rFonts w:hint="cs"/>
          <w:rtl/>
        </w:rPr>
        <w:t>המספרים הולכים וגדלים ככל שעובר הזמן</w:t>
      </w:r>
      <w:r w:rsidR="00F85AE9" w:rsidRPr="007A17B2">
        <w:rPr>
          <w:rFonts w:hint="cs"/>
          <w:rtl/>
        </w:rPr>
        <w:t>, עם הבקשות הפרטניות,</w:t>
      </w:r>
      <w:bookmarkStart w:id="933" w:name="_ETM_Q1_3193000"/>
      <w:bookmarkEnd w:id="933"/>
      <w:r w:rsidR="00F85AE9" w:rsidRPr="007A17B2">
        <w:rPr>
          <w:rFonts w:hint="cs"/>
          <w:rtl/>
        </w:rPr>
        <w:t xml:space="preserve"> עם ההסכמה של שירות בתי הסוהר, עם ההיערכות. ככל </w:t>
      </w:r>
      <w:bookmarkStart w:id="934" w:name="_ETM_Q1_3196000"/>
      <w:bookmarkEnd w:id="934"/>
      <w:r w:rsidR="00F85AE9" w:rsidRPr="007A17B2">
        <w:rPr>
          <w:rFonts w:hint="cs"/>
          <w:rtl/>
        </w:rPr>
        <w:t xml:space="preserve">שעובר הזמן מן הסתם הם עושים יותר שימוש בשסתום הזה, </w:t>
      </w:r>
      <w:bookmarkStart w:id="935" w:name="_ETM_Q1_3199000"/>
      <w:bookmarkEnd w:id="935"/>
      <w:r w:rsidR="00F85AE9" w:rsidRPr="007A17B2">
        <w:rPr>
          <w:rFonts w:hint="cs"/>
          <w:rtl/>
        </w:rPr>
        <w:t xml:space="preserve">כי יש יותר אנשים שכבר מחכים להוכחות ויותר אנשים שאפשר </w:t>
      </w:r>
      <w:bookmarkStart w:id="936" w:name="_ETM_Q1_3201000"/>
      <w:bookmarkEnd w:id="936"/>
      <w:r w:rsidR="00F85AE9" w:rsidRPr="007A17B2">
        <w:rPr>
          <w:rFonts w:hint="cs"/>
          <w:rtl/>
        </w:rPr>
        <w:t>לסיים להם את התיק.</w:t>
      </w:r>
    </w:p>
    <w:p w:rsidR="00F85AE9" w:rsidRPr="007A17B2" w:rsidRDefault="00F85AE9" w:rsidP="00F85AE9">
      <w:pPr>
        <w:rPr>
          <w:rtl/>
        </w:rPr>
      </w:pPr>
      <w:bookmarkStart w:id="937" w:name="_ETM_Q1_3204000"/>
      <w:bookmarkEnd w:id="937"/>
    </w:p>
    <w:p w:rsidR="00F85AE9" w:rsidRPr="007A17B2" w:rsidRDefault="002D0521" w:rsidP="00F85AE9">
      <w:pPr>
        <w:rPr>
          <w:rtl/>
        </w:rPr>
      </w:pPr>
      <w:bookmarkStart w:id="938" w:name="_ETM_Q1_3194717"/>
      <w:bookmarkStart w:id="939" w:name="_ETM_Q1_3194782"/>
      <w:bookmarkEnd w:id="938"/>
      <w:bookmarkEnd w:id="939"/>
      <w:r w:rsidRPr="007A17B2">
        <w:rPr>
          <w:rFonts w:hint="cs"/>
          <w:rtl/>
        </w:rPr>
        <w:t>אני כן חושב</w:t>
      </w:r>
      <w:bookmarkStart w:id="940" w:name="_ETM_Q1_3205524"/>
      <w:bookmarkEnd w:id="940"/>
      <w:r w:rsidRPr="007A17B2">
        <w:rPr>
          <w:rFonts w:hint="cs"/>
          <w:rtl/>
        </w:rPr>
        <w:t xml:space="preserve"> שהבענו את העמדה הזאת כולנו. אני חושב שפת</w:t>
      </w:r>
      <w:r w:rsidR="00F85AE9" w:rsidRPr="007A17B2">
        <w:rPr>
          <w:rFonts w:hint="cs"/>
          <w:rtl/>
        </w:rPr>
        <w:t>ר</w:t>
      </w:r>
      <w:r w:rsidRPr="007A17B2">
        <w:rPr>
          <w:rFonts w:hint="cs"/>
          <w:rtl/>
        </w:rPr>
        <w:t>ון הקבע</w:t>
      </w:r>
      <w:r w:rsidR="00F85AE9" w:rsidRPr="007A17B2">
        <w:rPr>
          <w:rFonts w:hint="cs"/>
          <w:rtl/>
        </w:rPr>
        <w:t xml:space="preserve"> כן צריך להיות, ודיברנו על זה </w:t>
      </w:r>
      <w:bookmarkStart w:id="941" w:name="_ETM_Q1_3210000"/>
      <w:bookmarkEnd w:id="941"/>
      <w:r w:rsidR="00F85AE9" w:rsidRPr="007A17B2">
        <w:rPr>
          <w:rFonts w:hint="cs"/>
          <w:rtl/>
        </w:rPr>
        <w:t xml:space="preserve">לפני שני דיונים, אני חושב, בבינוי, </w:t>
      </w:r>
      <w:bookmarkStart w:id="942" w:name="_ETM_Q1_3213094"/>
      <w:bookmarkStart w:id="943" w:name="_ETM_Q1_3213179"/>
      <w:bookmarkEnd w:id="942"/>
      <w:bookmarkEnd w:id="943"/>
      <w:r w:rsidRPr="007A17B2">
        <w:rPr>
          <w:rFonts w:hint="cs"/>
          <w:rtl/>
        </w:rPr>
        <w:t xml:space="preserve">כשמדברים </w:t>
      </w:r>
      <w:bookmarkStart w:id="944" w:name="_ETM_Q1_3215042"/>
      <w:bookmarkEnd w:id="944"/>
      <w:r w:rsidR="00F85AE9" w:rsidRPr="007A17B2">
        <w:rPr>
          <w:rFonts w:hint="cs"/>
          <w:rtl/>
        </w:rPr>
        <w:t xml:space="preserve">על תוספת אגפים, לבנות את זה </w:t>
      </w:r>
      <w:bookmarkStart w:id="945" w:name="_ETM_Q1_3216000"/>
      <w:bookmarkEnd w:id="945"/>
      <w:r w:rsidR="00F85AE9" w:rsidRPr="007A17B2">
        <w:rPr>
          <w:rFonts w:hint="cs"/>
          <w:rtl/>
        </w:rPr>
        <w:t xml:space="preserve">עם עיצוב מתאים, כדי שכן אפשר יהיה יותר להביא </w:t>
      </w:r>
      <w:bookmarkStart w:id="946" w:name="_ETM_Q1_3218000"/>
      <w:bookmarkEnd w:id="946"/>
      <w:r w:rsidR="00F85AE9" w:rsidRPr="007A17B2">
        <w:rPr>
          <w:rFonts w:hint="cs"/>
          <w:rtl/>
        </w:rPr>
        <w:t xml:space="preserve">שופט. </w:t>
      </w:r>
      <w:bookmarkStart w:id="947" w:name="_ETM_Q1_3217730"/>
      <w:bookmarkStart w:id="948" w:name="_ETM_Q1_3217795"/>
      <w:bookmarkEnd w:id="947"/>
      <w:bookmarkEnd w:id="948"/>
    </w:p>
    <w:p w:rsidR="00F85AE9" w:rsidRPr="007A17B2" w:rsidRDefault="00F85AE9" w:rsidP="00F85AE9">
      <w:pPr>
        <w:rPr>
          <w:rtl/>
        </w:rPr>
      </w:pPr>
    </w:p>
    <w:p w:rsidR="002D0521" w:rsidRPr="007A17B2" w:rsidRDefault="002D0521" w:rsidP="00F85AE9">
      <w:pPr>
        <w:rPr>
          <w:rtl/>
        </w:rPr>
      </w:pPr>
      <w:r w:rsidRPr="007A17B2">
        <w:rPr>
          <w:rFonts w:hint="cs"/>
          <w:rtl/>
        </w:rPr>
        <w:t xml:space="preserve">אני יודע שהנהלת בתי המשפט לא אוהבת את </w:t>
      </w:r>
      <w:bookmarkStart w:id="949" w:name="_ETM_Q1_3224415"/>
      <w:bookmarkEnd w:id="949"/>
      <w:r w:rsidRPr="007A17B2">
        <w:rPr>
          <w:rFonts w:hint="cs"/>
          <w:rtl/>
        </w:rPr>
        <w:t xml:space="preserve">זה, </w:t>
      </w:r>
      <w:r w:rsidR="00F85AE9" w:rsidRPr="007A17B2">
        <w:rPr>
          <w:rFonts w:hint="cs"/>
          <w:rtl/>
        </w:rPr>
        <w:t xml:space="preserve">אבל אני חושב שזה כן הפתרון הנכון, שמאזן נכון </w:t>
      </w:r>
      <w:bookmarkStart w:id="950" w:name="_ETM_Q1_3224000"/>
      <w:bookmarkEnd w:id="950"/>
      <w:r w:rsidR="00F85AE9" w:rsidRPr="007A17B2">
        <w:rPr>
          <w:rFonts w:hint="cs"/>
          <w:rtl/>
        </w:rPr>
        <w:t xml:space="preserve">את הסיכונים עם החסרונות והיתרונות של זה. </w:t>
      </w:r>
      <w:bookmarkStart w:id="951" w:name="_ETM_Q1_3227000"/>
      <w:bookmarkStart w:id="952" w:name="_ETM_Q1_3225965"/>
      <w:bookmarkStart w:id="953" w:name="_ETM_Q1_3226029"/>
      <w:bookmarkEnd w:id="951"/>
      <w:bookmarkEnd w:id="952"/>
      <w:bookmarkEnd w:id="953"/>
      <w:r w:rsidRPr="007A17B2">
        <w:rPr>
          <w:rFonts w:hint="cs"/>
          <w:rtl/>
        </w:rPr>
        <w:t>הסנגוריה והנהלת בתי המשפט פחות אוהבים את זה</w:t>
      </w:r>
      <w:r w:rsidR="00F85AE9" w:rsidRPr="007A17B2">
        <w:rPr>
          <w:rFonts w:hint="cs"/>
          <w:rtl/>
        </w:rPr>
        <w:t xml:space="preserve">, אבל בעיניי </w:t>
      </w:r>
      <w:bookmarkStart w:id="954" w:name="_ETM_Q1_3230000"/>
      <w:bookmarkEnd w:id="954"/>
      <w:r w:rsidR="00F85AE9" w:rsidRPr="007A17B2">
        <w:rPr>
          <w:rFonts w:hint="cs"/>
          <w:rtl/>
        </w:rPr>
        <w:t>זה הפתרון הנכון.</w:t>
      </w:r>
    </w:p>
    <w:p w:rsidR="00F85AE9" w:rsidRPr="007A17B2" w:rsidRDefault="00F85AE9" w:rsidP="00F85AE9">
      <w:pPr>
        <w:rPr>
          <w:rtl/>
        </w:rPr>
      </w:pPr>
    </w:p>
    <w:p w:rsidR="002D0521" w:rsidRPr="007A17B2" w:rsidRDefault="00F85AE9" w:rsidP="00F85AE9">
      <w:pPr>
        <w:rPr>
          <w:rtl/>
        </w:rPr>
      </w:pPr>
      <w:bookmarkStart w:id="955" w:name="_ETM_Q1_3231000"/>
      <w:bookmarkEnd w:id="955"/>
      <w:r w:rsidRPr="007A17B2">
        <w:rPr>
          <w:rFonts w:hint="cs"/>
          <w:rtl/>
        </w:rPr>
        <w:t xml:space="preserve">בהקשר הזה הדיונים האלה חוזרים על עצמם, </w:t>
      </w:r>
      <w:bookmarkStart w:id="956" w:name="_ETM_Q1_3233000"/>
      <w:bookmarkEnd w:id="956"/>
      <w:r w:rsidRPr="007A17B2">
        <w:rPr>
          <w:rFonts w:hint="cs"/>
          <w:rtl/>
        </w:rPr>
        <w:t xml:space="preserve">ודווקא בגלל זה אני חושב שנכון שאנחנו בהסדר </w:t>
      </w:r>
      <w:proofErr w:type="spellStart"/>
      <w:r w:rsidRPr="007A17B2">
        <w:rPr>
          <w:rFonts w:hint="cs"/>
          <w:rtl/>
        </w:rPr>
        <w:t>חירומי</w:t>
      </w:r>
      <w:proofErr w:type="spellEnd"/>
      <w:r w:rsidRPr="007A17B2">
        <w:rPr>
          <w:rFonts w:hint="cs"/>
          <w:rtl/>
        </w:rPr>
        <w:t xml:space="preserve">, אני </w:t>
      </w:r>
      <w:bookmarkStart w:id="957" w:name="_ETM_Q1_3233174"/>
      <w:bookmarkStart w:id="958" w:name="_ETM_Q1_3233229"/>
      <w:bookmarkStart w:id="959" w:name="_ETM_Q1_3237239"/>
      <w:bookmarkEnd w:id="957"/>
      <w:bookmarkEnd w:id="958"/>
      <w:bookmarkEnd w:id="959"/>
      <w:r w:rsidR="00845A9D" w:rsidRPr="007A17B2">
        <w:rPr>
          <w:rFonts w:hint="cs"/>
          <w:rtl/>
        </w:rPr>
        <w:t xml:space="preserve">כן חושב שהגיע הזמן </w:t>
      </w:r>
      <w:r w:rsidRPr="007A17B2">
        <w:rPr>
          <w:rFonts w:hint="cs"/>
          <w:rtl/>
        </w:rPr>
        <w:t xml:space="preserve">לחשוב על שגרת החירום הזאת בצורה יותר נכונה, גם בדרישות. אני מקווה שהדברים האלה הועלו בישיבה אתמול עם השרים, איך </w:t>
      </w:r>
      <w:bookmarkStart w:id="960" w:name="_ETM_Q1_3249000"/>
      <w:bookmarkEnd w:id="960"/>
      <w:r w:rsidRPr="007A17B2">
        <w:rPr>
          <w:rFonts w:hint="cs"/>
          <w:rtl/>
        </w:rPr>
        <w:t xml:space="preserve">כן עושים דברים שהם יותר של קבע. </w:t>
      </w:r>
    </w:p>
    <w:p w:rsidR="00845A9D" w:rsidRPr="007A17B2" w:rsidRDefault="00845A9D" w:rsidP="00845A9D">
      <w:pPr>
        <w:rPr>
          <w:rtl/>
        </w:rPr>
      </w:pPr>
      <w:bookmarkStart w:id="961" w:name="_ETM_Q1_3250855"/>
      <w:bookmarkStart w:id="962" w:name="_ETM_Q1_3250915"/>
      <w:bookmarkStart w:id="963" w:name="_ETM_Q1_3252376"/>
      <w:bookmarkStart w:id="964" w:name="_ETM_Q1_3255685"/>
      <w:bookmarkStart w:id="965" w:name="_ETM_Q1_3255745"/>
      <w:bookmarkStart w:id="966" w:name="_ETM_Q1_3256736"/>
      <w:bookmarkEnd w:id="961"/>
      <w:bookmarkEnd w:id="962"/>
      <w:bookmarkEnd w:id="963"/>
      <w:bookmarkEnd w:id="964"/>
      <w:bookmarkEnd w:id="965"/>
      <w:bookmarkEnd w:id="966"/>
    </w:p>
    <w:p w:rsidR="00845A9D" w:rsidRPr="007A17B2" w:rsidRDefault="00845A9D" w:rsidP="00845A9D">
      <w:pPr>
        <w:pStyle w:val="a4"/>
        <w:keepNext/>
        <w:rPr>
          <w:rtl/>
        </w:rPr>
      </w:pPr>
      <w:bookmarkStart w:id="967" w:name="ET_speaker_6156_89"/>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967"/>
    </w:p>
    <w:p w:rsidR="00845A9D" w:rsidRPr="007A17B2" w:rsidRDefault="00845A9D" w:rsidP="00845A9D">
      <w:pPr>
        <w:pStyle w:val="KeepWithNext"/>
        <w:rPr>
          <w:rtl/>
        </w:rPr>
      </w:pPr>
    </w:p>
    <w:p w:rsidR="00845A9D" w:rsidRPr="007A17B2" w:rsidRDefault="00845A9D" w:rsidP="004605BF">
      <w:pPr>
        <w:rPr>
          <w:rtl/>
        </w:rPr>
      </w:pPr>
      <w:bookmarkStart w:id="968" w:name="_ETM_Q1_3257224"/>
      <w:bookmarkStart w:id="969" w:name="_ETM_Q1_3257254"/>
      <w:bookmarkEnd w:id="968"/>
      <w:bookmarkEnd w:id="969"/>
      <w:r w:rsidRPr="007A17B2">
        <w:rPr>
          <w:rFonts w:hint="cs"/>
          <w:rtl/>
        </w:rPr>
        <w:t xml:space="preserve">אני שאלתי גורם אחר, אתה התנדבת לענות. אני רוצה לשאול </w:t>
      </w:r>
      <w:bookmarkStart w:id="970" w:name="_ETM_Q1_3266076"/>
      <w:bookmarkEnd w:id="970"/>
      <w:r w:rsidRPr="007A17B2">
        <w:rPr>
          <w:rFonts w:hint="cs"/>
          <w:rtl/>
        </w:rPr>
        <w:t>את הנהלת בתי המשפט</w:t>
      </w:r>
      <w:r w:rsidR="004605BF" w:rsidRPr="007A17B2">
        <w:rPr>
          <w:rFonts w:hint="cs"/>
          <w:rtl/>
        </w:rPr>
        <w:t>.</w:t>
      </w:r>
      <w:r w:rsidRPr="007A17B2">
        <w:rPr>
          <w:rFonts w:hint="cs"/>
          <w:rtl/>
        </w:rPr>
        <w:t xml:space="preserve"> החוק מחרי</w:t>
      </w:r>
      <w:r w:rsidR="004605BF" w:rsidRPr="007A17B2">
        <w:rPr>
          <w:rFonts w:hint="cs"/>
          <w:rtl/>
        </w:rPr>
        <w:t>ג</w:t>
      </w:r>
      <w:r w:rsidRPr="007A17B2">
        <w:rPr>
          <w:rFonts w:hint="cs"/>
          <w:rtl/>
        </w:rPr>
        <w:t xml:space="preserve"> דיונים</w:t>
      </w:r>
      <w:r w:rsidR="004605BF" w:rsidRPr="007A17B2">
        <w:rPr>
          <w:rFonts w:hint="cs"/>
          <w:rtl/>
        </w:rPr>
        <w:t>, אז</w:t>
      </w:r>
      <w:r w:rsidRPr="007A17B2">
        <w:rPr>
          <w:rFonts w:hint="cs"/>
          <w:rtl/>
        </w:rPr>
        <w:t xml:space="preserve"> ברירת המחדל ש</w:t>
      </w:r>
      <w:r w:rsidR="004605BF" w:rsidRPr="007A17B2">
        <w:rPr>
          <w:rFonts w:hint="cs"/>
          <w:rtl/>
        </w:rPr>
        <w:t xml:space="preserve">ל </w:t>
      </w:r>
      <w:bookmarkStart w:id="971" w:name="_ETM_Q1_3269000"/>
      <w:bookmarkEnd w:id="971"/>
      <w:r w:rsidR="004605BF" w:rsidRPr="007A17B2">
        <w:rPr>
          <w:rFonts w:hint="cs"/>
          <w:rtl/>
        </w:rPr>
        <w:t>הדיונים הללו ש</w:t>
      </w:r>
      <w:r w:rsidRPr="007A17B2">
        <w:rPr>
          <w:rFonts w:hint="cs"/>
          <w:rtl/>
        </w:rPr>
        <w:t xml:space="preserve">הם </w:t>
      </w:r>
      <w:bookmarkStart w:id="972" w:name="_ETM_Q1_3274334"/>
      <w:bookmarkEnd w:id="972"/>
      <w:r w:rsidRPr="007A17B2">
        <w:rPr>
          <w:rFonts w:hint="cs"/>
          <w:rtl/>
        </w:rPr>
        <w:t>צריכים ל</w:t>
      </w:r>
      <w:r w:rsidR="004605BF" w:rsidRPr="007A17B2">
        <w:rPr>
          <w:rFonts w:hint="cs"/>
          <w:rtl/>
        </w:rPr>
        <w:t>הת</w:t>
      </w:r>
      <w:r w:rsidRPr="007A17B2">
        <w:rPr>
          <w:rFonts w:hint="cs"/>
          <w:rtl/>
        </w:rPr>
        <w:t>קיים</w:t>
      </w:r>
      <w:r w:rsidR="004605BF" w:rsidRPr="007A17B2">
        <w:rPr>
          <w:rFonts w:hint="cs"/>
          <w:rtl/>
        </w:rPr>
        <w:t>. יכול להיות שמגיעה בקשה משירות בתי הסוהר לבתי המשפט</w:t>
      </w:r>
      <w:r w:rsidRPr="007A17B2">
        <w:rPr>
          <w:rFonts w:hint="cs"/>
          <w:rtl/>
        </w:rPr>
        <w:t xml:space="preserve"> לא לקיים דיון בגלל שיקולים ביטחוניים</w:t>
      </w:r>
      <w:r w:rsidR="004605BF" w:rsidRPr="007A17B2">
        <w:rPr>
          <w:rFonts w:hint="cs"/>
          <w:rtl/>
        </w:rPr>
        <w:t>, אבל החרגת הדיון - - -</w:t>
      </w:r>
    </w:p>
    <w:p w:rsidR="00845A9D" w:rsidRPr="007A17B2" w:rsidRDefault="00845A9D" w:rsidP="00845A9D">
      <w:pPr>
        <w:rPr>
          <w:rtl/>
        </w:rPr>
      </w:pPr>
      <w:bookmarkStart w:id="973" w:name="_ETM_Q1_3282192"/>
      <w:bookmarkStart w:id="974" w:name="_ETM_Q1_3282262"/>
      <w:bookmarkStart w:id="975" w:name="_ETM_Q1_3290064"/>
      <w:bookmarkEnd w:id="973"/>
      <w:bookmarkEnd w:id="974"/>
      <w:bookmarkEnd w:id="975"/>
    </w:p>
    <w:p w:rsidR="00845A9D" w:rsidRPr="007A17B2" w:rsidRDefault="00845A9D" w:rsidP="00845A9D">
      <w:pPr>
        <w:pStyle w:val="af9"/>
        <w:keepNext/>
        <w:rPr>
          <w:rtl/>
        </w:rPr>
      </w:pPr>
      <w:bookmarkStart w:id="976" w:name="ET_guest_569219_90"/>
      <w:r w:rsidRPr="007A17B2">
        <w:rPr>
          <w:rStyle w:val="TagStyle"/>
          <w:rtl/>
        </w:rPr>
        <w:t xml:space="preserve"> &lt;&lt; אורח &gt;&gt; </w:t>
      </w:r>
      <w:r w:rsidRPr="007A17B2">
        <w:rPr>
          <w:rtl/>
        </w:rPr>
        <w:t>דגנית כהן-ויליאמס:</w:t>
      </w:r>
      <w:r w:rsidRPr="007A17B2">
        <w:rPr>
          <w:rStyle w:val="TagStyle"/>
          <w:rtl/>
        </w:rPr>
        <w:t xml:space="preserve"> &lt;&lt; אורח &gt;&gt;</w:t>
      </w:r>
      <w:r w:rsidRPr="007A17B2">
        <w:rPr>
          <w:rtl/>
        </w:rPr>
        <w:t xml:space="preserve">   </w:t>
      </w:r>
      <w:bookmarkEnd w:id="976"/>
    </w:p>
    <w:p w:rsidR="00845A9D" w:rsidRPr="007A17B2" w:rsidRDefault="00845A9D" w:rsidP="00845A9D">
      <w:pPr>
        <w:pStyle w:val="KeepWithNext"/>
        <w:rPr>
          <w:rtl/>
        </w:rPr>
      </w:pPr>
    </w:p>
    <w:p w:rsidR="00845A9D" w:rsidRPr="007A17B2" w:rsidRDefault="004605BF" w:rsidP="009511DE">
      <w:pPr>
        <w:rPr>
          <w:rtl/>
        </w:rPr>
      </w:pPr>
      <w:bookmarkStart w:id="977" w:name="_ETM_Q1_3290519"/>
      <w:bookmarkStart w:id="978" w:name="_ETM_Q1_3290574"/>
      <w:bookmarkEnd w:id="977"/>
      <w:bookmarkEnd w:id="978"/>
      <w:r w:rsidRPr="007A17B2">
        <w:rPr>
          <w:rFonts w:hint="cs"/>
          <w:rtl/>
        </w:rPr>
        <w:t xml:space="preserve">להפך. </w:t>
      </w:r>
      <w:r w:rsidR="00845A9D" w:rsidRPr="007A17B2">
        <w:rPr>
          <w:rFonts w:hint="cs"/>
          <w:rtl/>
        </w:rPr>
        <w:t xml:space="preserve">הקיום </w:t>
      </w:r>
      <w:r w:rsidR="009511DE" w:rsidRPr="007A17B2">
        <w:rPr>
          <w:rFonts w:hint="cs"/>
          <w:rtl/>
        </w:rPr>
        <w:t xml:space="preserve">של </w:t>
      </w:r>
      <w:bookmarkStart w:id="979" w:name="_ETM_Q1_3294000"/>
      <w:bookmarkEnd w:id="979"/>
      <w:r w:rsidR="009511DE" w:rsidRPr="007A17B2">
        <w:rPr>
          <w:rFonts w:hint="cs"/>
          <w:rtl/>
        </w:rPr>
        <w:t>דיונים ב</w:t>
      </w:r>
      <w:r w:rsidR="00845A9D" w:rsidRPr="007A17B2">
        <w:rPr>
          <w:rFonts w:hint="cs"/>
          <w:rtl/>
        </w:rPr>
        <w:t xml:space="preserve">היוועדות חזותית </w:t>
      </w:r>
      <w:bookmarkStart w:id="980" w:name="_ETM_Q1_3295879"/>
      <w:bookmarkEnd w:id="980"/>
      <w:r w:rsidR="00845A9D" w:rsidRPr="007A17B2">
        <w:rPr>
          <w:rFonts w:hint="cs"/>
          <w:rtl/>
        </w:rPr>
        <w:t>תלוי בהסכמת הנידון, ככל שהוא לא מסכים</w:t>
      </w:r>
      <w:r w:rsidR="009511DE" w:rsidRPr="007A17B2">
        <w:rPr>
          <w:rFonts w:hint="cs"/>
          <w:rtl/>
        </w:rPr>
        <w:t xml:space="preserve"> לכך הדיון יידחה. זו לשון החוק.</w:t>
      </w:r>
    </w:p>
    <w:p w:rsidR="009511DE" w:rsidRPr="007A17B2" w:rsidRDefault="009511DE" w:rsidP="009511DE">
      <w:pPr>
        <w:rPr>
          <w:rtl/>
        </w:rPr>
      </w:pPr>
    </w:p>
    <w:p w:rsidR="009511DE" w:rsidRPr="007A17B2" w:rsidRDefault="009511DE" w:rsidP="009511DE">
      <w:pPr>
        <w:pStyle w:val="af6"/>
        <w:keepNext/>
        <w:rPr>
          <w:rtl/>
        </w:rPr>
      </w:pPr>
      <w:bookmarkStart w:id="981" w:name="ET_yor_6157_132"/>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981"/>
    </w:p>
    <w:p w:rsidR="009511DE" w:rsidRPr="007A17B2" w:rsidRDefault="009511DE" w:rsidP="009511DE">
      <w:pPr>
        <w:pStyle w:val="KeepWithNext"/>
        <w:rPr>
          <w:rtl/>
        </w:rPr>
      </w:pPr>
    </w:p>
    <w:p w:rsidR="009511DE" w:rsidRPr="007A17B2" w:rsidRDefault="009511DE" w:rsidP="009511DE">
      <w:pPr>
        <w:rPr>
          <w:rtl/>
        </w:rPr>
      </w:pPr>
      <w:bookmarkStart w:id="982" w:name="_ETM_Q1_3302000"/>
      <w:bookmarkEnd w:id="982"/>
      <w:r w:rsidRPr="007A17B2">
        <w:rPr>
          <w:rFonts w:hint="cs"/>
          <w:rtl/>
        </w:rPr>
        <w:t>חברים, בואו</w:t>
      </w:r>
      <w:bookmarkStart w:id="983" w:name="_ETM_Q1_3304000"/>
      <w:bookmarkEnd w:id="983"/>
      <w:r w:rsidRPr="007A17B2">
        <w:rPr>
          <w:rFonts w:hint="cs"/>
          <w:rtl/>
        </w:rPr>
        <w:t xml:space="preserve"> נתקדם, כי אנחנו בזמן פציעות, וזה צו שאנחנו חייבים.</w:t>
      </w:r>
    </w:p>
    <w:p w:rsidR="00845A9D" w:rsidRPr="007A17B2" w:rsidRDefault="00845A9D" w:rsidP="00845A9D">
      <w:pPr>
        <w:rPr>
          <w:rtl/>
        </w:rPr>
      </w:pPr>
      <w:bookmarkStart w:id="984" w:name="_ETM_Q1_3302464"/>
      <w:bookmarkStart w:id="985" w:name="_ETM_Q1_3302534"/>
      <w:bookmarkStart w:id="986" w:name="_ETM_Q1_3327463"/>
      <w:bookmarkEnd w:id="984"/>
      <w:bookmarkEnd w:id="985"/>
      <w:bookmarkEnd w:id="986"/>
    </w:p>
    <w:p w:rsidR="00845A9D" w:rsidRPr="007A17B2" w:rsidRDefault="00845A9D" w:rsidP="00845A9D">
      <w:pPr>
        <w:pStyle w:val="a4"/>
        <w:keepNext/>
        <w:rPr>
          <w:rtl/>
        </w:rPr>
      </w:pPr>
      <w:bookmarkStart w:id="987" w:name="ET_speaker_נועה_ברודסקילוי_91"/>
      <w:r w:rsidRPr="007A17B2">
        <w:rPr>
          <w:rStyle w:val="TagStyle"/>
          <w:rtl/>
        </w:rPr>
        <w:lastRenderedPageBreak/>
        <w:t xml:space="preserve"> &lt;&lt; דובר &gt;&gt; </w:t>
      </w:r>
      <w:r w:rsidRPr="007A17B2">
        <w:rPr>
          <w:rtl/>
        </w:rPr>
        <w:t>נועה ברודסקי-לוי:</w:t>
      </w:r>
      <w:r w:rsidRPr="007A17B2">
        <w:rPr>
          <w:rStyle w:val="TagStyle"/>
          <w:rtl/>
        </w:rPr>
        <w:t xml:space="preserve"> &lt;&lt; דובר &gt;&gt;</w:t>
      </w:r>
      <w:r w:rsidRPr="007A17B2">
        <w:rPr>
          <w:rtl/>
        </w:rPr>
        <w:t xml:space="preserve">   </w:t>
      </w:r>
      <w:bookmarkEnd w:id="987"/>
    </w:p>
    <w:p w:rsidR="00845A9D" w:rsidRPr="007A17B2" w:rsidRDefault="00845A9D" w:rsidP="00845A9D">
      <w:pPr>
        <w:pStyle w:val="KeepWithNext"/>
        <w:rPr>
          <w:rtl/>
        </w:rPr>
      </w:pPr>
    </w:p>
    <w:p w:rsidR="00845A9D" w:rsidRPr="007A17B2" w:rsidRDefault="009511DE" w:rsidP="00845A9D">
      <w:pPr>
        <w:rPr>
          <w:rtl/>
        </w:rPr>
      </w:pPr>
      <w:bookmarkStart w:id="988" w:name="_ETM_Q1_3327940"/>
      <w:bookmarkStart w:id="989" w:name="_ETM_Q1_3327995"/>
      <w:bookmarkStart w:id="990" w:name="_ETM_Q1_3329905"/>
      <w:bookmarkEnd w:id="988"/>
      <w:bookmarkEnd w:id="989"/>
      <w:bookmarkEnd w:id="990"/>
      <w:r w:rsidRPr="007A17B2">
        <w:rPr>
          <w:rFonts w:hint="cs"/>
          <w:rtl/>
        </w:rPr>
        <w:t xml:space="preserve">כן חשוב לציין, וזה עולה מהמכתב של הנהלת בתי המשפט, שלמרות ההסדר </w:t>
      </w:r>
      <w:bookmarkStart w:id="991" w:name="_ETM_Q1_3314000"/>
      <w:bookmarkEnd w:id="991"/>
      <w:r w:rsidRPr="007A17B2">
        <w:rPr>
          <w:rFonts w:hint="cs"/>
          <w:rtl/>
        </w:rPr>
        <w:t xml:space="preserve">שכן מאפשר להוציא באופן פרטני כדי לנהל תיקי הוכחות, ככל </w:t>
      </w:r>
      <w:bookmarkStart w:id="992" w:name="_ETM_Q1_3319000"/>
      <w:bookmarkEnd w:id="992"/>
      <w:r w:rsidRPr="007A17B2">
        <w:rPr>
          <w:rFonts w:hint="cs"/>
          <w:rtl/>
        </w:rPr>
        <w:t xml:space="preserve">הנראה, לפי מה שעולה מנשיאי בתי המשפט, שיש עדיין קושי, </w:t>
      </w:r>
      <w:bookmarkStart w:id="993" w:name="_ETM_Q1_3325000"/>
      <w:bookmarkEnd w:id="993"/>
      <w:r w:rsidRPr="007A17B2">
        <w:rPr>
          <w:rFonts w:hint="cs"/>
          <w:rtl/>
        </w:rPr>
        <w:t>ולכן זה לא פותר - - -</w:t>
      </w:r>
    </w:p>
    <w:p w:rsidR="009511DE" w:rsidRPr="007A17B2" w:rsidRDefault="009511DE" w:rsidP="00845A9D">
      <w:pPr>
        <w:rPr>
          <w:rtl/>
        </w:rPr>
      </w:pPr>
    </w:p>
    <w:p w:rsidR="009511DE" w:rsidRPr="007A17B2" w:rsidRDefault="009511DE" w:rsidP="009511DE">
      <w:pPr>
        <w:pStyle w:val="af6"/>
        <w:keepNext/>
        <w:rPr>
          <w:rtl/>
        </w:rPr>
      </w:pPr>
      <w:bookmarkStart w:id="994" w:name="ET_yor_6157_133"/>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994"/>
    </w:p>
    <w:p w:rsidR="009511DE" w:rsidRPr="007A17B2" w:rsidRDefault="009511DE" w:rsidP="009511DE">
      <w:pPr>
        <w:pStyle w:val="KeepWithNext"/>
        <w:rPr>
          <w:rtl/>
        </w:rPr>
      </w:pPr>
    </w:p>
    <w:p w:rsidR="009511DE" w:rsidRPr="007A17B2" w:rsidRDefault="009511DE" w:rsidP="009511DE">
      <w:pPr>
        <w:rPr>
          <w:rtl/>
        </w:rPr>
      </w:pPr>
      <w:bookmarkStart w:id="995" w:name="_ETM_Q1_3323000"/>
      <w:bookmarkEnd w:id="995"/>
      <w:r w:rsidRPr="007A17B2">
        <w:rPr>
          <w:rFonts w:hint="cs"/>
          <w:rtl/>
        </w:rPr>
        <w:t>ברור. כולנו מודעים לקושי הזה. דיברנו על זה.</w:t>
      </w:r>
    </w:p>
    <w:p w:rsidR="009511DE" w:rsidRPr="007A17B2" w:rsidRDefault="009511DE" w:rsidP="009511DE">
      <w:pPr>
        <w:rPr>
          <w:rtl/>
        </w:rPr>
      </w:pPr>
    </w:p>
    <w:p w:rsidR="009511DE" w:rsidRPr="007A17B2" w:rsidRDefault="009511DE" w:rsidP="009511DE">
      <w:pPr>
        <w:pStyle w:val="a4"/>
        <w:keepNext/>
        <w:rPr>
          <w:rtl/>
        </w:rPr>
      </w:pPr>
      <w:bookmarkStart w:id="996" w:name="ET_speaker_נועה_ברודסקילוי_134"/>
      <w:r w:rsidRPr="007A17B2">
        <w:rPr>
          <w:rStyle w:val="TagStyle"/>
          <w:rtl/>
        </w:rPr>
        <w:t xml:space="preserve"> &lt;&lt; דובר &gt;&gt; </w:t>
      </w:r>
      <w:r w:rsidRPr="007A17B2">
        <w:rPr>
          <w:rtl/>
        </w:rPr>
        <w:t>נועה ברודסקי-לוי:</w:t>
      </w:r>
      <w:r w:rsidRPr="007A17B2">
        <w:rPr>
          <w:rStyle w:val="TagStyle"/>
          <w:rtl/>
        </w:rPr>
        <w:t xml:space="preserve"> &lt;&lt; דובר &gt;&gt;</w:t>
      </w:r>
      <w:r w:rsidRPr="007A17B2">
        <w:rPr>
          <w:rtl/>
        </w:rPr>
        <w:t xml:space="preserve">   </w:t>
      </w:r>
      <w:bookmarkEnd w:id="996"/>
    </w:p>
    <w:p w:rsidR="009511DE" w:rsidRPr="007A17B2" w:rsidRDefault="009511DE" w:rsidP="009511DE">
      <w:pPr>
        <w:pStyle w:val="KeepWithNext"/>
        <w:rPr>
          <w:rtl/>
        </w:rPr>
      </w:pPr>
    </w:p>
    <w:p w:rsidR="009511DE" w:rsidRPr="007A17B2" w:rsidRDefault="009511DE" w:rsidP="009511DE">
      <w:pPr>
        <w:rPr>
          <w:rtl/>
        </w:rPr>
      </w:pPr>
      <w:bookmarkStart w:id="997" w:name="_ETM_Q1_3326000"/>
      <w:bookmarkEnd w:id="997"/>
      <w:r w:rsidRPr="007A17B2">
        <w:rPr>
          <w:rFonts w:hint="cs"/>
          <w:rtl/>
        </w:rPr>
        <w:t>צריך לחשוב מה עושים.</w:t>
      </w:r>
    </w:p>
    <w:p w:rsidR="009511DE" w:rsidRPr="007A17B2" w:rsidRDefault="009511DE" w:rsidP="009511DE">
      <w:pPr>
        <w:rPr>
          <w:rtl/>
        </w:rPr>
      </w:pPr>
      <w:bookmarkStart w:id="998" w:name="_ETM_Q1_3329000"/>
      <w:bookmarkEnd w:id="998"/>
    </w:p>
    <w:p w:rsidR="00845A9D" w:rsidRPr="007A17B2" w:rsidRDefault="00845A9D" w:rsidP="00845A9D">
      <w:pPr>
        <w:pStyle w:val="a4"/>
        <w:keepNext/>
        <w:rPr>
          <w:rtl/>
        </w:rPr>
      </w:pPr>
      <w:bookmarkStart w:id="999" w:name="ET_speaker_5785_92"/>
      <w:r w:rsidRPr="007A17B2">
        <w:rPr>
          <w:rStyle w:val="TagStyle"/>
          <w:rtl/>
        </w:rPr>
        <w:t xml:space="preserve"> &lt;&lt; דובר &gt;&gt; </w:t>
      </w:r>
      <w:r w:rsidRPr="007A17B2">
        <w:rPr>
          <w:rtl/>
        </w:rPr>
        <w:t>עופר כסיף (חד"ש-תע"ל):</w:t>
      </w:r>
      <w:r w:rsidRPr="007A17B2">
        <w:rPr>
          <w:rStyle w:val="TagStyle"/>
          <w:rtl/>
        </w:rPr>
        <w:t xml:space="preserve"> &lt;&lt; דובר &gt;&gt;</w:t>
      </w:r>
      <w:r w:rsidRPr="007A17B2">
        <w:rPr>
          <w:rtl/>
        </w:rPr>
        <w:t xml:space="preserve">   </w:t>
      </w:r>
      <w:bookmarkEnd w:id="999"/>
    </w:p>
    <w:p w:rsidR="00845A9D" w:rsidRPr="007A17B2" w:rsidRDefault="00845A9D" w:rsidP="00845A9D">
      <w:pPr>
        <w:pStyle w:val="KeepWithNext"/>
        <w:rPr>
          <w:rtl/>
        </w:rPr>
      </w:pPr>
    </w:p>
    <w:p w:rsidR="00FC2667" w:rsidRPr="007A17B2" w:rsidRDefault="00845A9D" w:rsidP="00FC2667">
      <w:pPr>
        <w:rPr>
          <w:rtl/>
        </w:rPr>
      </w:pPr>
      <w:bookmarkStart w:id="1000" w:name="_ETM_Q1_3330330"/>
      <w:bookmarkStart w:id="1001" w:name="_ETM_Q1_3330375"/>
      <w:bookmarkEnd w:id="1000"/>
      <w:bookmarkEnd w:id="1001"/>
      <w:r w:rsidRPr="007A17B2">
        <w:rPr>
          <w:rFonts w:hint="cs"/>
          <w:rtl/>
        </w:rPr>
        <w:t xml:space="preserve">אני אומר </w:t>
      </w:r>
      <w:bookmarkStart w:id="1002" w:name="_ETM_Q1_3334040"/>
      <w:bookmarkEnd w:id="1002"/>
      <w:r w:rsidRPr="007A17B2">
        <w:rPr>
          <w:rFonts w:hint="cs"/>
          <w:rtl/>
        </w:rPr>
        <w:t xml:space="preserve">בהקשרים רבים, </w:t>
      </w:r>
      <w:r w:rsidR="00FC2667" w:rsidRPr="007A17B2">
        <w:rPr>
          <w:rFonts w:hint="cs"/>
          <w:rtl/>
        </w:rPr>
        <w:t xml:space="preserve">כי </w:t>
      </w:r>
      <w:r w:rsidRPr="007A17B2">
        <w:rPr>
          <w:rFonts w:hint="cs"/>
          <w:rtl/>
        </w:rPr>
        <w:t xml:space="preserve">לצערי יש אין-ספור חוקים, צווים והחלטות שמנצלים את </w:t>
      </w:r>
      <w:bookmarkStart w:id="1003" w:name="_ETM_Q1_3346183"/>
      <w:bookmarkEnd w:id="1003"/>
      <w:r w:rsidRPr="007A17B2">
        <w:rPr>
          <w:rFonts w:hint="cs"/>
          <w:rtl/>
        </w:rPr>
        <w:t>הטבח שהיה ומה שבא בעקבותיו</w:t>
      </w:r>
      <w:r w:rsidR="00FC2667" w:rsidRPr="007A17B2">
        <w:rPr>
          <w:rFonts w:hint="cs"/>
          <w:rtl/>
        </w:rPr>
        <w:t>,</w:t>
      </w:r>
      <w:r w:rsidRPr="007A17B2">
        <w:rPr>
          <w:rFonts w:hint="cs"/>
          <w:rtl/>
        </w:rPr>
        <w:t xml:space="preserve"> כדי להמשיך</w:t>
      </w:r>
      <w:r w:rsidR="00FC2667" w:rsidRPr="007A17B2">
        <w:rPr>
          <w:rFonts w:hint="cs"/>
          <w:rtl/>
        </w:rPr>
        <w:t xml:space="preserve"> גם בהפיכה </w:t>
      </w:r>
      <w:bookmarkStart w:id="1004" w:name="_ETM_Q1_3351000"/>
      <w:bookmarkEnd w:id="1004"/>
      <w:r w:rsidR="00FC2667" w:rsidRPr="007A17B2">
        <w:rPr>
          <w:rFonts w:hint="cs"/>
          <w:rtl/>
        </w:rPr>
        <w:t xml:space="preserve">המשטרית, גם בקידום משטר רודני, וזה חלק מזה. </w:t>
      </w:r>
      <w:bookmarkStart w:id="1005" w:name="_ETM_Q1_3356000"/>
      <w:bookmarkStart w:id="1006" w:name="_ETM_Q1_3357000"/>
      <w:bookmarkEnd w:id="1005"/>
      <w:bookmarkEnd w:id="1006"/>
      <w:r w:rsidR="00FC2667" w:rsidRPr="007A17B2">
        <w:rPr>
          <w:rFonts w:hint="cs"/>
          <w:rtl/>
        </w:rPr>
        <w:t xml:space="preserve">יש פה </w:t>
      </w:r>
      <w:bookmarkStart w:id="1007" w:name="_ETM_Q1_3358000"/>
      <w:bookmarkEnd w:id="1007"/>
      <w:r w:rsidR="00FC2667" w:rsidRPr="007A17B2">
        <w:rPr>
          <w:rFonts w:hint="cs"/>
          <w:rtl/>
        </w:rPr>
        <w:t>שימוש כתירוץ במציאות הקשה שאנחנו נמצאים בה.</w:t>
      </w:r>
    </w:p>
    <w:p w:rsidR="00845A9D" w:rsidRPr="007A17B2" w:rsidRDefault="00845A9D" w:rsidP="00845A9D">
      <w:pPr>
        <w:rPr>
          <w:rtl/>
        </w:rPr>
      </w:pPr>
      <w:bookmarkStart w:id="1008" w:name="_ETM_Q1_3354939"/>
      <w:bookmarkStart w:id="1009" w:name="_ETM_Q1_3354994"/>
      <w:bookmarkEnd w:id="1008"/>
      <w:bookmarkEnd w:id="1009"/>
    </w:p>
    <w:p w:rsidR="00FC2667" w:rsidRPr="007A17B2" w:rsidRDefault="00FC2667" w:rsidP="00FC2667">
      <w:pPr>
        <w:rPr>
          <w:rtl/>
        </w:rPr>
      </w:pPr>
      <w:bookmarkStart w:id="1010" w:name="_ETM_Q1_3287073"/>
      <w:bookmarkStart w:id="1011" w:name="_ETM_Q1_3287143"/>
      <w:bookmarkEnd w:id="1010"/>
      <w:bookmarkEnd w:id="1011"/>
      <w:r w:rsidRPr="007A17B2">
        <w:rPr>
          <w:rFonts w:hint="cs"/>
          <w:rtl/>
        </w:rPr>
        <w:t xml:space="preserve">אם אני חוזר לנושא </w:t>
      </w:r>
      <w:bookmarkStart w:id="1012" w:name="_ETM_Q1_3365000"/>
      <w:bookmarkEnd w:id="1012"/>
      <w:r w:rsidRPr="007A17B2">
        <w:rPr>
          <w:rFonts w:hint="cs"/>
          <w:rtl/>
        </w:rPr>
        <w:t xml:space="preserve">של </w:t>
      </w:r>
      <w:proofErr w:type="spellStart"/>
      <w:r w:rsidRPr="007A17B2">
        <w:rPr>
          <w:rFonts w:hint="cs"/>
          <w:rtl/>
        </w:rPr>
        <w:t>איזונים</w:t>
      </w:r>
      <w:proofErr w:type="spellEnd"/>
      <w:r w:rsidRPr="007A17B2">
        <w:rPr>
          <w:rFonts w:hint="cs"/>
          <w:rtl/>
        </w:rPr>
        <w:t xml:space="preserve"> בין זכויות האדם והאזרח </w:t>
      </w:r>
      <w:r w:rsidR="00673DB5" w:rsidRPr="007A17B2">
        <w:rPr>
          <w:rFonts w:hint="cs"/>
          <w:rtl/>
        </w:rPr>
        <w:t xml:space="preserve">לבין צריכים </w:t>
      </w:r>
      <w:bookmarkStart w:id="1013" w:name="_ETM_Q1_3372918"/>
      <w:bookmarkEnd w:id="1013"/>
      <w:r w:rsidRPr="007A17B2">
        <w:rPr>
          <w:rFonts w:hint="cs"/>
          <w:rtl/>
        </w:rPr>
        <w:t xml:space="preserve">ביטחוניים שקיימים, הרי שיש פה </w:t>
      </w:r>
      <w:bookmarkStart w:id="1014" w:name="_ETM_Q1_3372000"/>
      <w:bookmarkEnd w:id="1014"/>
      <w:r w:rsidRPr="007A17B2">
        <w:rPr>
          <w:rFonts w:hint="cs"/>
          <w:rtl/>
        </w:rPr>
        <w:t xml:space="preserve">הפרה שיטתית של </w:t>
      </w:r>
      <w:proofErr w:type="spellStart"/>
      <w:r w:rsidRPr="007A17B2">
        <w:rPr>
          <w:rFonts w:hint="cs"/>
          <w:rtl/>
        </w:rPr>
        <w:t>האיזונים</w:t>
      </w:r>
      <w:proofErr w:type="spellEnd"/>
      <w:r w:rsidRPr="007A17B2">
        <w:rPr>
          <w:rFonts w:hint="cs"/>
          <w:rtl/>
        </w:rPr>
        <w:t xml:space="preserve"> האלה. </w:t>
      </w:r>
      <w:bookmarkStart w:id="1015" w:name="_ETM_Q1_3377034"/>
      <w:bookmarkStart w:id="1016" w:name="_ETM_Q1_3377094"/>
      <w:bookmarkEnd w:id="1015"/>
      <w:bookmarkEnd w:id="1016"/>
      <w:r w:rsidR="00673DB5" w:rsidRPr="007A17B2">
        <w:rPr>
          <w:rFonts w:hint="cs"/>
          <w:rtl/>
        </w:rPr>
        <w:t>לא בכדי כותבת הסנגורי</w:t>
      </w:r>
      <w:r w:rsidRPr="007A17B2">
        <w:rPr>
          <w:rFonts w:hint="cs"/>
          <w:rtl/>
        </w:rPr>
        <w:t>ה</w:t>
      </w:r>
      <w:r w:rsidR="00673DB5" w:rsidRPr="007A17B2">
        <w:rPr>
          <w:rFonts w:hint="cs"/>
          <w:rtl/>
        </w:rPr>
        <w:t xml:space="preserve"> הציבורית</w:t>
      </w:r>
      <w:r w:rsidRPr="007A17B2">
        <w:rPr>
          <w:rFonts w:hint="cs"/>
          <w:rtl/>
        </w:rPr>
        <w:t xml:space="preserve"> לגבי </w:t>
      </w:r>
      <w:bookmarkStart w:id="1017" w:name="_ETM_Q1_3380000"/>
      <w:bookmarkEnd w:id="1017"/>
      <w:r w:rsidRPr="007A17B2">
        <w:rPr>
          <w:rFonts w:hint="cs"/>
          <w:rtl/>
        </w:rPr>
        <w:t>ההכרזה, ואני מצטט בכוונה</w:t>
      </w:r>
      <w:r w:rsidR="00673DB5" w:rsidRPr="007A17B2">
        <w:rPr>
          <w:rFonts w:hint="cs"/>
          <w:rtl/>
        </w:rPr>
        <w:t xml:space="preserve"> "</w:t>
      </w:r>
      <w:bookmarkStart w:id="1018" w:name="_ETM_Q1_3381000"/>
      <w:bookmarkEnd w:id="1018"/>
      <w:r w:rsidRPr="007A17B2">
        <w:rPr>
          <w:rtl/>
        </w:rPr>
        <w:t>לאור התמשכות הפגיעה בזכויות העצורים והאסירים כתוצאה מן ההסדר</w:t>
      </w:r>
      <w:r w:rsidRPr="007A17B2">
        <w:rPr>
          <w:rFonts w:hint="cs"/>
          <w:rtl/>
        </w:rPr>
        <w:t>,</w:t>
      </w:r>
      <w:r w:rsidRPr="007A17B2">
        <w:rPr>
          <w:rtl/>
        </w:rPr>
        <w:t xml:space="preserve"> שכבר הגיע בעת הזו לחודשים ארוכים</w:t>
      </w:r>
      <w:r w:rsidRPr="007A17B2">
        <w:rPr>
          <w:rFonts w:hint="cs"/>
          <w:rtl/>
        </w:rPr>
        <w:t xml:space="preserve">," </w:t>
      </w:r>
      <w:r w:rsidRPr="007A17B2">
        <w:rPr>
          <w:rtl/>
        </w:rPr>
        <w:t>–</w:t>
      </w:r>
      <w:r w:rsidRPr="007A17B2">
        <w:rPr>
          <w:rFonts w:hint="cs"/>
          <w:rtl/>
        </w:rPr>
        <w:t xml:space="preserve"> זו הייתה הפנייה </w:t>
      </w:r>
      <w:r w:rsidRPr="007A17B2">
        <w:rPr>
          <w:rtl/>
        </w:rPr>
        <w:t>–</w:t>
      </w:r>
      <w:r w:rsidRPr="007A17B2">
        <w:rPr>
          <w:rFonts w:hint="cs"/>
          <w:rtl/>
        </w:rPr>
        <w:t xml:space="preserve"> "אבקש מהשרים</w:t>
      </w:r>
      <w:r w:rsidRPr="007A17B2">
        <w:rPr>
          <w:rtl/>
        </w:rPr>
        <w:t xml:space="preserve"> לבחון בקפידה את הצורך בהארכת</w:t>
      </w:r>
      <w:r w:rsidRPr="007A17B2">
        <w:rPr>
          <w:rFonts w:hint="cs"/>
          <w:rtl/>
        </w:rPr>
        <w:t xml:space="preserve"> ההכרזה אל </w:t>
      </w:r>
      <w:bookmarkStart w:id="1019" w:name="_ETM_Q1_3394000"/>
      <w:bookmarkEnd w:id="1019"/>
      <w:r w:rsidRPr="007A17B2">
        <w:rPr>
          <w:rtl/>
        </w:rPr>
        <w:t>מול הפגיעה הניכרת והמתמשכת בזכויות העצורים והאסירים</w:t>
      </w:r>
      <w:r w:rsidRPr="007A17B2">
        <w:rPr>
          <w:rFonts w:hint="cs"/>
          <w:rtl/>
        </w:rPr>
        <w:t xml:space="preserve">. </w:t>
      </w:r>
      <w:r w:rsidRPr="007A17B2">
        <w:rPr>
          <w:rtl/>
        </w:rPr>
        <w:t>אנו סבורים שבשלה העת לשוב ולהביאם לדיונים בעניינם</w:t>
      </w:r>
      <w:r w:rsidRPr="007A17B2">
        <w:rPr>
          <w:rFonts w:hint="cs"/>
          <w:rtl/>
        </w:rPr>
        <w:t>."</w:t>
      </w:r>
    </w:p>
    <w:p w:rsidR="00FC2667" w:rsidRPr="007A17B2" w:rsidRDefault="00FC2667" w:rsidP="00FC2667">
      <w:pPr>
        <w:rPr>
          <w:rtl/>
        </w:rPr>
      </w:pPr>
      <w:bookmarkStart w:id="1020" w:name="_ETM_Q1_3403000"/>
      <w:bookmarkEnd w:id="1020"/>
    </w:p>
    <w:p w:rsidR="00673DB5" w:rsidRPr="007A17B2" w:rsidRDefault="00FC2667" w:rsidP="00FC2667">
      <w:pPr>
        <w:rPr>
          <w:rtl/>
        </w:rPr>
      </w:pPr>
      <w:bookmarkStart w:id="1021" w:name="_ETM_Q1_3404000"/>
      <w:bookmarkEnd w:id="1021"/>
      <w:r w:rsidRPr="007A17B2">
        <w:rPr>
          <w:rFonts w:hint="cs"/>
          <w:rtl/>
        </w:rPr>
        <w:t xml:space="preserve">אני יודע, למרבה החרפה, שיש שרים וחברי כנסת </w:t>
      </w:r>
      <w:bookmarkStart w:id="1022" w:name="_ETM_Q1_3408000"/>
      <w:bookmarkEnd w:id="1022"/>
      <w:r w:rsidRPr="007A17B2">
        <w:rPr>
          <w:rFonts w:hint="cs"/>
          <w:rtl/>
        </w:rPr>
        <w:t xml:space="preserve">בבית הזה שחושבים שאפילו לאנוס זה בסדר, אם מדובר בעציר, </w:t>
      </w:r>
      <w:bookmarkStart w:id="1023" w:name="_ETM_Q1_3414000"/>
      <w:bookmarkEnd w:id="1023"/>
      <w:r w:rsidRPr="007A17B2">
        <w:rPr>
          <w:rFonts w:hint="cs"/>
          <w:rtl/>
        </w:rPr>
        <w:t xml:space="preserve">חושבים שאלימות כלפי עצירים והתעללות זה בסדר, אז אני </w:t>
      </w:r>
      <w:bookmarkStart w:id="1024" w:name="_ETM_Q1_3382000"/>
      <w:bookmarkEnd w:id="1024"/>
      <w:r w:rsidR="00673DB5" w:rsidRPr="007A17B2">
        <w:rPr>
          <w:rFonts w:hint="cs"/>
          <w:rtl/>
        </w:rPr>
        <w:t xml:space="preserve">לא מוכן לקבל את </w:t>
      </w:r>
      <w:bookmarkStart w:id="1025" w:name="_ETM_Q1_3423071"/>
      <w:bookmarkEnd w:id="1025"/>
      <w:r w:rsidRPr="007A17B2">
        <w:rPr>
          <w:rFonts w:hint="cs"/>
          <w:rtl/>
        </w:rPr>
        <w:t>זה, גם כשמדובר במשהו שהוא בסדר ההתעללות הוא יותר נמוך.</w:t>
      </w:r>
    </w:p>
    <w:p w:rsidR="00673DB5" w:rsidRPr="007A17B2" w:rsidRDefault="00673DB5" w:rsidP="00673DB5">
      <w:pPr>
        <w:rPr>
          <w:rtl/>
        </w:rPr>
      </w:pPr>
      <w:bookmarkStart w:id="1026" w:name="_ETM_Q1_3427531"/>
      <w:bookmarkStart w:id="1027" w:name="_ETM_Q1_3427621"/>
      <w:bookmarkStart w:id="1028" w:name="_ETM_Q1_3429331"/>
      <w:bookmarkEnd w:id="1026"/>
      <w:bookmarkEnd w:id="1027"/>
      <w:bookmarkEnd w:id="1028"/>
    </w:p>
    <w:p w:rsidR="00673DB5" w:rsidRPr="007A17B2" w:rsidRDefault="00673DB5" w:rsidP="00673DB5">
      <w:pPr>
        <w:pStyle w:val="a4"/>
        <w:keepNext/>
        <w:rPr>
          <w:rtl/>
        </w:rPr>
      </w:pPr>
      <w:bookmarkStart w:id="1029" w:name="ET_speaker_6356_93"/>
      <w:r w:rsidRPr="007A17B2">
        <w:rPr>
          <w:rStyle w:val="TagStyle"/>
          <w:rtl/>
        </w:rPr>
        <w:t xml:space="preserve"> &lt;&lt; דובר &gt;&gt; </w:t>
      </w:r>
      <w:r w:rsidRPr="007A17B2">
        <w:rPr>
          <w:rtl/>
        </w:rPr>
        <w:t xml:space="preserve">לימור </w:t>
      </w:r>
      <w:proofErr w:type="spellStart"/>
      <w:r w:rsidRPr="007A17B2">
        <w:rPr>
          <w:rtl/>
        </w:rPr>
        <w:t>סון</w:t>
      </w:r>
      <w:proofErr w:type="spellEnd"/>
      <w:r w:rsidRPr="007A17B2">
        <w:rPr>
          <w:rtl/>
        </w:rPr>
        <w:t xml:space="preserve"> הר מלך (עוצמה יהודית):</w:t>
      </w:r>
      <w:r w:rsidRPr="007A17B2">
        <w:rPr>
          <w:rStyle w:val="TagStyle"/>
          <w:rtl/>
        </w:rPr>
        <w:t xml:space="preserve"> &lt;&lt; דובר &gt;&gt;</w:t>
      </w:r>
      <w:r w:rsidRPr="007A17B2">
        <w:rPr>
          <w:rtl/>
        </w:rPr>
        <w:t xml:space="preserve">   </w:t>
      </w:r>
      <w:bookmarkEnd w:id="1029"/>
    </w:p>
    <w:p w:rsidR="00673DB5" w:rsidRPr="007A17B2" w:rsidRDefault="00673DB5" w:rsidP="00673DB5">
      <w:pPr>
        <w:pStyle w:val="KeepWithNext"/>
        <w:rPr>
          <w:rtl/>
        </w:rPr>
      </w:pPr>
    </w:p>
    <w:p w:rsidR="00673DB5" w:rsidRPr="007A17B2" w:rsidRDefault="00673DB5" w:rsidP="00673DB5">
      <w:pPr>
        <w:rPr>
          <w:rtl/>
        </w:rPr>
      </w:pPr>
      <w:bookmarkStart w:id="1030" w:name="_ETM_Q1_3429821"/>
      <w:bookmarkStart w:id="1031" w:name="_ETM_Q1_3429871"/>
      <w:bookmarkEnd w:id="1030"/>
      <w:bookmarkEnd w:id="1031"/>
      <w:r w:rsidRPr="007A17B2">
        <w:rPr>
          <w:rFonts w:hint="cs"/>
          <w:rtl/>
        </w:rPr>
        <w:t>אתה אפילו לא ראוי להתייחסות.</w:t>
      </w:r>
    </w:p>
    <w:p w:rsidR="00FC2667" w:rsidRPr="007A17B2" w:rsidRDefault="00FC2667" w:rsidP="00673DB5">
      <w:pPr>
        <w:rPr>
          <w:rtl/>
        </w:rPr>
      </w:pPr>
      <w:bookmarkStart w:id="1032" w:name="_ETM_Q1_3426000"/>
      <w:bookmarkEnd w:id="1032"/>
    </w:p>
    <w:p w:rsidR="00FC2667" w:rsidRPr="007A17B2" w:rsidRDefault="00FC2667" w:rsidP="00FC2667">
      <w:pPr>
        <w:pStyle w:val="af6"/>
        <w:keepNext/>
        <w:rPr>
          <w:rtl/>
        </w:rPr>
      </w:pPr>
      <w:bookmarkStart w:id="1033" w:name="ET_yor_6157_135"/>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033"/>
    </w:p>
    <w:p w:rsidR="00FC2667" w:rsidRPr="007A17B2" w:rsidRDefault="00FC2667" w:rsidP="00FC2667">
      <w:pPr>
        <w:pStyle w:val="KeepWithNext"/>
        <w:rPr>
          <w:rtl/>
        </w:rPr>
      </w:pPr>
    </w:p>
    <w:p w:rsidR="00FC2667" w:rsidRPr="007A17B2" w:rsidRDefault="00FC2667" w:rsidP="00FC2667">
      <w:pPr>
        <w:rPr>
          <w:rtl/>
        </w:rPr>
      </w:pPr>
      <w:r w:rsidRPr="007A17B2">
        <w:rPr>
          <w:rFonts w:hint="cs"/>
          <w:rtl/>
        </w:rPr>
        <w:t xml:space="preserve">באמת </w:t>
      </w:r>
      <w:bookmarkStart w:id="1034" w:name="_ETM_Q1_3427000"/>
      <w:bookmarkEnd w:id="1034"/>
      <w:r w:rsidRPr="007A17B2">
        <w:rPr>
          <w:rFonts w:hint="cs"/>
          <w:rtl/>
        </w:rPr>
        <w:t>שאין צורך.</w:t>
      </w:r>
    </w:p>
    <w:p w:rsidR="00FC2667" w:rsidRPr="007A17B2" w:rsidRDefault="00FC2667" w:rsidP="00FC2667">
      <w:pPr>
        <w:rPr>
          <w:rtl/>
        </w:rPr>
      </w:pPr>
      <w:bookmarkStart w:id="1035" w:name="_ETM_Q1_3430000"/>
      <w:bookmarkEnd w:id="1035"/>
    </w:p>
    <w:p w:rsidR="00FC2667" w:rsidRPr="007A17B2" w:rsidRDefault="00FC2667" w:rsidP="00FC2667">
      <w:pPr>
        <w:pStyle w:val="a4"/>
        <w:keepNext/>
        <w:rPr>
          <w:rtl/>
        </w:rPr>
      </w:pPr>
      <w:bookmarkStart w:id="1036" w:name="ET_speaker_6356_136"/>
      <w:r w:rsidRPr="007A17B2">
        <w:rPr>
          <w:rStyle w:val="TagStyle"/>
          <w:rtl/>
        </w:rPr>
        <w:t xml:space="preserve"> &lt;&lt; דובר &gt;&gt; </w:t>
      </w:r>
      <w:r w:rsidRPr="007A17B2">
        <w:rPr>
          <w:rtl/>
        </w:rPr>
        <w:t xml:space="preserve">לימור </w:t>
      </w:r>
      <w:proofErr w:type="spellStart"/>
      <w:r w:rsidRPr="007A17B2">
        <w:rPr>
          <w:rtl/>
        </w:rPr>
        <w:t>סון</w:t>
      </w:r>
      <w:proofErr w:type="spellEnd"/>
      <w:r w:rsidRPr="007A17B2">
        <w:rPr>
          <w:rtl/>
        </w:rPr>
        <w:t xml:space="preserve"> הר מלך (עוצמה יהודית):</w:t>
      </w:r>
      <w:r w:rsidRPr="007A17B2">
        <w:rPr>
          <w:rStyle w:val="TagStyle"/>
          <w:rtl/>
        </w:rPr>
        <w:t xml:space="preserve"> &lt;&lt; דובר &gt;&gt;</w:t>
      </w:r>
      <w:r w:rsidRPr="007A17B2">
        <w:rPr>
          <w:rtl/>
        </w:rPr>
        <w:t xml:space="preserve">   </w:t>
      </w:r>
      <w:bookmarkEnd w:id="1036"/>
    </w:p>
    <w:p w:rsidR="00FC2667" w:rsidRPr="007A17B2" w:rsidRDefault="00FC2667" w:rsidP="00FC2667">
      <w:pPr>
        <w:pStyle w:val="KeepWithNext"/>
        <w:rPr>
          <w:rtl/>
        </w:rPr>
      </w:pPr>
    </w:p>
    <w:p w:rsidR="00FC2667" w:rsidRPr="007A17B2" w:rsidRDefault="00FC2667" w:rsidP="00FC2667">
      <w:pPr>
        <w:rPr>
          <w:rtl/>
        </w:rPr>
      </w:pPr>
      <w:r w:rsidRPr="007A17B2">
        <w:rPr>
          <w:rFonts w:hint="cs"/>
          <w:rtl/>
        </w:rPr>
        <w:t>אתה אפילו לא ראוי להתייחסות.</w:t>
      </w:r>
    </w:p>
    <w:p w:rsidR="00FC2667" w:rsidRPr="007A17B2" w:rsidRDefault="00FC2667" w:rsidP="00FC2667">
      <w:pPr>
        <w:rPr>
          <w:rtl/>
        </w:rPr>
      </w:pPr>
    </w:p>
    <w:p w:rsidR="00FC2667" w:rsidRPr="007A17B2" w:rsidRDefault="00FC2667" w:rsidP="00FC2667">
      <w:pPr>
        <w:pStyle w:val="af6"/>
        <w:keepNext/>
        <w:rPr>
          <w:rtl/>
        </w:rPr>
      </w:pPr>
      <w:bookmarkStart w:id="1037" w:name="ET_yor_6157_137"/>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037"/>
    </w:p>
    <w:p w:rsidR="00FC2667" w:rsidRPr="007A17B2" w:rsidRDefault="00FC2667" w:rsidP="00FC2667">
      <w:pPr>
        <w:pStyle w:val="KeepWithNext"/>
        <w:rPr>
          <w:rtl/>
        </w:rPr>
      </w:pPr>
    </w:p>
    <w:p w:rsidR="00FC2667" w:rsidRPr="007A17B2" w:rsidRDefault="00FC2667" w:rsidP="00FC2667">
      <w:pPr>
        <w:rPr>
          <w:rtl/>
        </w:rPr>
      </w:pPr>
      <w:bookmarkStart w:id="1038" w:name="_ETM_Q1_3433000"/>
      <w:bookmarkEnd w:id="1038"/>
      <w:r w:rsidRPr="007A17B2">
        <w:rPr>
          <w:rFonts w:hint="cs"/>
          <w:rtl/>
        </w:rPr>
        <w:t>לימור.</w:t>
      </w:r>
    </w:p>
    <w:p w:rsidR="00673DB5" w:rsidRPr="007A17B2" w:rsidRDefault="00673DB5" w:rsidP="00673DB5">
      <w:pPr>
        <w:rPr>
          <w:rtl/>
        </w:rPr>
      </w:pPr>
      <w:bookmarkStart w:id="1039" w:name="_ETM_Q1_3435611"/>
      <w:bookmarkStart w:id="1040" w:name="_ETM_Q1_3435675"/>
      <w:bookmarkStart w:id="1041" w:name="_ETM_Q1_3436528"/>
      <w:bookmarkEnd w:id="1039"/>
      <w:bookmarkEnd w:id="1040"/>
      <w:bookmarkEnd w:id="1041"/>
    </w:p>
    <w:p w:rsidR="00673DB5" w:rsidRPr="007A17B2" w:rsidRDefault="00673DB5" w:rsidP="00673DB5">
      <w:pPr>
        <w:pStyle w:val="a4"/>
        <w:keepNext/>
        <w:rPr>
          <w:rtl/>
        </w:rPr>
      </w:pPr>
      <w:bookmarkStart w:id="1042" w:name="ET_speaker_5785_94"/>
      <w:r w:rsidRPr="007A17B2">
        <w:rPr>
          <w:rStyle w:val="TagStyle"/>
          <w:rtl/>
        </w:rPr>
        <w:t xml:space="preserve"> &lt;&lt; דובר &gt;&gt; </w:t>
      </w:r>
      <w:r w:rsidRPr="007A17B2">
        <w:rPr>
          <w:rtl/>
        </w:rPr>
        <w:t>עופר כסיף (חד"ש-תע"ל):</w:t>
      </w:r>
      <w:r w:rsidRPr="007A17B2">
        <w:rPr>
          <w:rStyle w:val="TagStyle"/>
          <w:rtl/>
        </w:rPr>
        <w:t xml:space="preserve"> &lt;&lt; דובר &gt;&gt;</w:t>
      </w:r>
      <w:r w:rsidRPr="007A17B2">
        <w:rPr>
          <w:rtl/>
        </w:rPr>
        <w:t xml:space="preserve">   </w:t>
      </w:r>
      <w:bookmarkEnd w:id="1042"/>
    </w:p>
    <w:p w:rsidR="00673DB5" w:rsidRPr="007A17B2" w:rsidRDefault="00673DB5" w:rsidP="00673DB5">
      <w:pPr>
        <w:pStyle w:val="KeepWithNext"/>
        <w:rPr>
          <w:rtl/>
        </w:rPr>
      </w:pPr>
    </w:p>
    <w:p w:rsidR="00673DB5" w:rsidRPr="007A17B2" w:rsidRDefault="00673DB5" w:rsidP="00FC2667">
      <w:pPr>
        <w:rPr>
          <w:rtl/>
        </w:rPr>
      </w:pPr>
      <w:bookmarkStart w:id="1043" w:name="_ETM_Q1_3436992"/>
      <w:bookmarkStart w:id="1044" w:name="_ETM_Q1_3437037"/>
      <w:bookmarkEnd w:id="1043"/>
      <w:bookmarkEnd w:id="1044"/>
      <w:r w:rsidRPr="007A17B2">
        <w:rPr>
          <w:rFonts w:hint="cs"/>
          <w:rtl/>
        </w:rPr>
        <w:t xml:space="preserve">אני לא </w:t>
      </w:r>
      <w:bookmarkStart w:id="1045" w:name="_ETM_Q1_3437804"/>
      <w:bookmarkEnd w:id="1045"/>
      <w:r w:rsidRPr="007A17B2">
        <w:rPr>
          <w:rFonts w:hint="cs"/>
          <w:rtl/>
        </w:rPr>
        <w:t>מוכן לקבל את זה</w:t>
      </w:r>
      <w:r w:rsidR="00FC2667" w:rsidRPr="007A17B2">
        <w:rPr>
          <w:rFonts w:hint="cs"/>
          <w:rtl/>
        </w:rPr>
        <w:t xml:space="preserve">. מי שמצדיק אונס </w:t>
      </w:r>
      <w:bookmarkStart w:id="1046" w:name="_ETM_Q1_3438000"/>
      <w:bookmarkEnd w:id="1046"/>
      <w:r w:rsidR="00FC2667" w:rsidRPr="007A17B2">
        <w:rPr>
          <w:rFonts w:hint="cs"/>
          <w:rtl/>
        </w:rPr>
        <w:t>ו</w:t>
      </w:r>
      <w:r w:rsidRPr="007A17B2">
        <w:rPr>
          <w:rFonts w:hint="cs"/>
          <w:rtl/>
        </w:rPr>
        <w:t xml:space="preserve">התעללות </w:t>
      </w:r>
      <w:r w:rsidR="00FC2667" w:rsidRPr="007A17B2">
        <w:rPr>
          <w:rFonts w:hint="cs"/>
          <w:rtl/>
        </w:rPr>
        <w:t xml:space="preserve">הוא זה שצריך להיות מאחורי סורג ובריח בלי התעללות </w:t>
      </w:r>
      <w:r w:rsidRPr="007A17B2">
        <w:rPr>
          <w:rFonts w:hint="cs"/>
          <w:rtl/>
        </w:rPr>
        <w:t xml:space="preserve">ואונס כמובן. אותו הדבר </w:t>
      </w:r>
      <w:bookmarkStart w:id="1047" w:name="_ETM_Q1_3446372"/>
      <w:bookmarkEnd w:id="1047"/>
      <w:r w:rsidRPr="007A17B2">
        <w:rPr>
          <w:rFonts w:hint="cs"/>
          <w:rtl/>
        </w:rPr>
        <w:t xml:space="preserve">גם פה. יש פה שימוש במצב קשה, </w:t>
      </w:r>
      <w:r w:rsidR="00FC2667" w:rsidRPr="007A17B2">
        <w:rPr>
          <w:rFonts w:hint="cs"/>
          <w:rtl/>
        </w:rPr>
        <w:t xml:space="preserve">כדי </w:t>
      </w:r>
      <w:bookmarkStart w:id="1048" w:name="_ETM_Q1_3448000"/>
      <w:bookmarkEnd w:id="1048"/>
      <w:r w:rsidR="00FC2667" w:rsidRPr="007A17B2">
        <w:rPr>
          <w:rFonts w:hint="cs"/>
          <w:rtl/>
        </w:rPr>
        <w:t xml:space="preserve">לתרץ התעללות וכדי לתרץ פגיעה קשה </w:t>
      </w:r>
      <w:r w:rsidRPr="007A17B2">
        <w:rPr>
          <w:rFonts w:hint="cs"/>
          <w:rtl/>
        </w:rPr>
        <w:t xml:space="preserve">בזכויות בסיסיות, שמגיעות </w:t>
      </w:r>
      <w:bookmarkStart w:id="1049" w:name="_ETM_Q1_3455495"/>
      <w:bookmarkEnd w:id="1049"/>
      <w:r w:rsidRPr="007A17B2">
        <w:rPr>
          <w:rFonts w:hint="cs"/>
          <w:rtl/>
        </w:rPr>
        <w:t>לכל אחד</w:t>
      </w:r>
      <w:r w:rsidR="00D04B27" w:rsidRPr="007A17B2">
        <w:rPr>
          <w:rFonts w:hint="cs"/>
          <w:rtl/>
        </w:rPr>
        <w:t xml:space="preserve"> גם אם אני </w:t>
      </w:r>
      <w:bookmarkStart w:id="1050" w:name="_ETM_Q1_3455000"/>
      <w:bookmarkEnd w:id="1050"/>
      <w:r w:rsidR="00D04B27" w:rsidRPr="007A17B2">
        <w:rPr>
          <w:rFonts w:hint="cs"/>
          <w:rtl/>
        </w:rPr>
        <w:t>לא אוהב אותו</w:t>
      </w:r>
      <w:r w:rsidRPr="007A17B2">
        <w:rPr>
          <w:rFonts w:hint="cs"/>
          <w:rtl/>
        </w:rPr>
        <w:t>.</w:t>
      </w:r>
    </w:p>
    <w:p w:rsidR="00D04B27" w:rsidRPr="007A17B2" w:rsidRDefault="00D04B27" w:rsidP="00673DB5">
      <w:pPr>
        <w:rPr>
          <w:rtl/>
        </w:rPr>
      </w:pPr>
      <w:bookmarkStart w:id="1051" w:name="_ETM_Q1_3456684"/>
      <w:bookmarkStart w:id="1052" w:name="_ETM_Q1_3456754"/>
      <w:bookmarkStart w:id="1053" w:name="_ETM_Q1_3458036"/>
      <w:bookmarkEnd w:id="1051"/>
      <w:bookmarkEnd w:id="1052"/>
      <w:bookmarkEnd w:id="1053"/>
    </w:p>
    <w:p w:rsidR="00D04B27" w:rsidRPr="007A17B2" w:rsidRDefault="00D04B27" w:rsidP="00D04B27">
      <w:pPr>
        <w:pStyle w:val="a4"/>
        <w:keepNext/>
        <w:rPr>
          <w:rtl/>
        </w:rPr>
      </w:pPr>
      <w:bookmarkStart w:id="1054" w:name="ET_speaker_6356_138"/>
      <w:r w:rsidRPr="007A17B2">
        <w:rPr>
          <w:rStyle w:val="TagStyle"/>
          <w:rtl/>
        </w:rPr>
        <w:t xml:space="preserve"> &lt;&lt; דובר &gt;&gt; </w:t>
      </w:r>
      <w:r w:rsidRPr="007A17B2">
        <w:rPr>
          <w:rtl/>
        </w:rPr>
        <w:t xml:space="preserve">לימור </w:t>
      </w:r>
      <w:proofErr w:type="spellStart"/>
      <w:r w:rsidRPr="007A17B2">
        <w:rPr>
          <w:rtl/>
        </w:rPr>
        <w:t>סון</w:t>
      </w:r>
      <w:proofErr w:type="spellEnd"/>
      <w:r w:rsidRPr="007A17B2">
        <w:rPr>
          <w:rtl/>
        </w:rPr>
        <w:t xml:space="preserve"> הר מלך (עוצמה יהודית):</w:t>
      </w:r>
      <w:r w:rsidRPr="007A17B2">
        <w:rPr>
          <w:rStyle w:val="TagStyle"/>
          <w:rtl/>
        </w:rPr>
        <w:t xml:space="preserve"> &lt;&lt; דובר &gt;&gt;</w:t>
      </w:r>
      <w:r w:rsidRPr="007A17B2">
        <w:rPr>
          <w:rtl/>
        </w:rPr>
        <w:t xml:space="preserve">   </w:t>
      </w:r>
      <w:bookmarkEnd w:id="1054"/>
    </w:p>
    <w:p w:rsidR="00D04B27" w:rsidRPr="007A17B2" w:rsidRDefault="00D04B27" w:rsidP="00D04B27">
      <w:pPr>
        <w:pStyle w:val="KeepWithNext"/>
        <w:rPr>
          <w:rtl/>
        </w:rPr>
      </w:pPr>
    </w:p>
    <w:p w:rsidR="00673DB5" w:rsidRPr="007A17B2" w:rsidRDefault="00D04B27" w:rsidP="00673DB5">
      <w:pPr>
        <w:rPr>
          <w:rtl/>
        </w:rPr>
      </w:pPr>
      <w:bookmarkStart w:id="1055" w:name="_ETM_Q1_3454000"/>
      <w:bookmarkStart w:id="1056" w:name="_ETM_Q1_3458659"/>
      <w:bookmarkEnd w:id="1055"/>
      <w:bookmarkEnd w:id="1056"/>
      <w:r w:rsidRPr="007A17B2">
        <w:rPr>
          <w:rFonts w:hint="cs"/>
          <w:rtl/>
        </w:rPr>
        <w:t>את</w:t>
      </w:r>
      <w:r w:rsidR="00673DB5" w:rsidRPr="007A17B2">
        <w:rPr>
          <w:rFonts w:hint="cs"/>
          <w:rtl/>
        </w:rPr>
        <w:t>ה</w:t>
      </w:r>
      <w:bookmarkStart w:id="1057" w:name="_ETM_Q1_3458724"/>
      <w:bookmarkEnd w:id="1057"/>
      <w:r w:rsidR="00673DB5" w:rsidRPr="007A17B2">
        <w:rPr>
          <w:rFonts w:hint="cs"/>
          <w:rtl/>
        </w:rPr>
        <w:t xml:space="preserve"> לא רואה שאף אחד לא מתייחס אליך ברצינות?</w:t>
      </w:r>
    </w:p>
    <w:p w:rsidR="00673DB5" w:rsidRPr="007A17B2" w:rsidRDefault="00673DB5" w:rsidP="00673DB5">
      <w:pPr>
        <w:rPr>
          <w:rtl/>
        </w:rPr>
      </w:pPr>
      <w:bookmarkStart w:id="1058" w:name="_ETM_Q1_3464646"/>
      <w:bookmarkStart w:id="1059" w:name="_ETM_Q1_3464709"/>
      <w:bookmarkEnd w:id="1058"/>
      <w:bookmarkEnd w:id="1059"/>
    </w:p>
    <w:p w:rsidR="00673DB5" w:rsidRPr="007A17B2" w:rsidRDefault="00673DB5" w:rsidP="00673DB5">
      <w:pPr>
        <w:pStyle w:val="af6"/>
        <w:keepNext/>
        <w:rPr>
          <w:rtl/>
        </w:rPr>
      </w:pPr>
      <w:bookmarkStart w:id="1060" w:name="ET_yor_6157_96"/>
      <w:r w:rsidRPr="007A17B2">
        <w:rPr>
          <w:rStyle w:val="TagStyle"/>
          <w:rtl/>
        </w:rPr>
        <w:lastRenderedPageBreak/>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060"/>
    </w:p>
    <w:p w:rsidR="00673DB5" w:rsidRPr="007A17B2" w:rsidRDefault="00673DB5" w:rsidP="00673DB5">
      <w:pPr>
        <w:pStyle w:val="KeepWithNext"/>
        <w:rPr>
          <w:rtl/>
        </w:rPr>
      </w:pPr>
    </w:p>
    <w:p w:rsidR="00D04B27" w:rsidRPr="007A17B2" w:rsidRDefault="00D04B27" w:rsidP="00673DB5">
      <w:pPr>
        <w:rPr>
          <w:rtl/>
        </w:rPr>
      </w:pPr>
      <w:bookmarkStart w:id="1061" w:name="_ETM_Q1_3465476"/>
      <w:bookmarkEnd w:id="1061"/>
      <w:r w:rsidRPr="007A17B2">
        <w:rPr>
          <w:rFonts w:hint="cs"/>
          <w:rtl/>
        </w:rPr>
        <w:t xml:space="preserve">לימור, תודה. באמת שאין צורך. אף אחד לא </w:t>
      </w:r>
      <w:bookmarkStart w:id="1062" w:name="_ETM_Q1_3461000"/>
      <w:bookmarkEnd w:id="1062"/>
      <w:r w:rsidRPr="007A17B2">
        <w:rPr>
          <w:rFonts w:hint="cs"/>
          <w:rtl/>
        </w:rPr>
        <w:t xml:space="preserve">מתייחס, עד שאת מתייחסת. </w:t>
      </w:r>
    </w:p>
    <w:p w:rsidR="00D04B27" w:rsidRPr="007A17B2" w:rsidRDefault="00D04B27" w:rsidP="00673DB5">
      <w:pPr>
        <w:rPr>
          <w:rtl/>
        </w:rPr>
      </w:pPr>
    </w:p>
    <w:p w:rsidR="00D04B27" w:rsidRPr="007A17B2" w:rsidRDefault="00D04B27" w:rsidP="00D04B27">
      <w:pPr>
        <w:pStyle w:val="a4"/>
        <w:keepNext/>
        <w:rPr>
          <w:rtl/>
        </w:rPr>
      </w:pPr>
      <w:bookmarkStart w:id="1063" w:name="ET_speaker_6356_139"/>
      <w:r w:rsidRPr="007A17B2">
        <w:rPr>
          <w:rStyle w:val="TagStyle"/>
          <w:rtl/>
        </w:rPr>
        <w:t xml:space="preserve"> &lt;&lt; דובר &gt;&gt; </w:t>
      </w:r>
      <w:r w:rsidRPr="007A17B2">
        <w:rPr>
          <w:rtl/>
        </w:rPr>
        <w:t xml:space="preserve">לימור </w:t>
      </w:r>
      <w:proofErr w:type="spellStart"/>
      <w:r w:rsidRPr="007A17B2">
        <w:rPr>
          <w:rtl/>
        </w:rPr>
        <w:t>סון</w:t>
      </w:r>
      <w:proofErr w:type="spellEnd"/>
      <w:r w:rsidRPr="007A17B2">
        <w:rPr>
          <w:rtl/>
        </w:rPr>
        <w:t xml:space="preserve"> הר מלך (עוצמה יהודית):</w:t>
      </w:r>
      <w:r w:rsidRPr="007A17B2">
        <w:rPr>
          <w:rStyle w:val="TagStyle"/>
          <w:rtl/>
        </w:rPr>
        <w:t xml:space="preserve"> &lt;&lt; דובר &gt;&gt;</w:t>
      </w:r>
      <w:r w:rsidRPr="007A17B2">
        <w:rPr>
          <w:rtl/>
        </w:rPr>
        <w:t xml:space="preserve">   </w:t>
      </w:r>
      <w:bookmarkEnd w:id="1063"/>
    </w:p>
    <w:p w:rsidR="00D04B27" w:rsidRPr="007A17B2" w:rsidRDefault="00D04B27" w:rsidP="00D04B27">
      <w:pPr>
        <w:pStyle w:val="KeepWithNext"/>
        <w:rPr>
          <w:rtl/>
        </w:rPr>
      </w:pPr>
    </w:p>
    <w:p w:rsidR="00D04B27" w:rsidRPr="007A17B2" w:rsidRDefault="00D04B27" w:rsidP="00D04B27">
      <w:pPr>
        <w:rPr>
          <w:rtl/>
        </w:rPr>
      </w:pPr>
      <w:bookmarkStart w:id="1064" w:name="_ETM_Q1_3462000"/>
      <w:bookmarkEnd w:id="1064"/>
      <w:r w:rsidRPr="007A17B2">
        <w:rPr>
          <w:rFonts w:hint="cs"/>
          <w:rtl/>
        </w:rPr>
        <w:t>אני לא מתייחסת.</w:t>
      </w:r>
    </w:p>
    <w:p w:rsidR="00D04B27" w:rsidRPr="007A17B2" w:rsidRDefault="00D04B27" w:rsidP="00D04B27">
      <w:pPr>
        <w:rPr>
          <w:rtl/>
        </w:rPr>
      </w:pPr>
    </w:p>
    <w:p w:rsidR="00D04B27" w:rsidRPr="007A17B2" w:rsidRDefault="00D04B27" w:rsidP="00D04B27">
      <w:pPr>
        <w:pStyle w:val="af6"/>
        <w:keepNext/>
        <w:rPr>
          <w:rtl/>
        </w:rPr>
      </w:pPr>
      <w:bookmarkStart w:id="1065" w:name="ET_yor_6157_140"/>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065"/>
    </w:p>
    <w:p w:rsidR="00D04B27" w:rsidRPr="007A17B2" w:rsidRDefault="00D04B27" w:rsidP="00D04B27">
      <w:pPr>
        <w:pStyle w:val="KeepWithNext"/>
        <w:rPr>
          <w:rtl/>
        </w:rPr>
      </w:pPr>
    </w:p>
    <w:p w:rsidR="00673DB5" w:rsidRPr="007A17B2" w:rsidRDefault="00D04B27" w:rsidP="00673DB5">
      <w:pPr>
        <w:rPr>
          <w:rtl/>
        </w:rPr>
      </w:pPr>
      <w:bookmarkStart w:id="1066" w:name="_ETM_Q1_3467000"/>
      <w:bookmarkStart w:id="1067" w:name="_ETM_Q1_3464000"/>
      <w:bookmarkStart w:id="1068" w:name="_ETM_Q1_3481465"/>
      <w:bookmarkStart w:id="1069" w:name="_ETM_Q1_3481523"/>
      <w:bookmarkStart w:id="1070" w:name="_ETM_Q1_3486742"/>
      <w:bookmarkEnd w:id="1066"/>
      <w:bookmarkEnd w:id="1067"/>
      <w:bookmarkEnd w:id="1068"/>
      <w:bookmarkEnd w:id="1069"/>
      <w:bookmarkEnd w:id="1070"/>
      <w:r w:rsidRPr="007A17B2">
        <w:rPr>
          <w:rFonts w:hint="cs"/>
          <w:rtl/>
        </w:rPr>
        <w:t>העמדה הכתובה מאוד ברורה. הסניגוריה בזום.</w:t>
      </w:r>
    </w:p>
    <w:p w:rsidR="00D04B27" w:rsidRPr="007A17B2" w:rsidRDefault="00D04B27" w:rsidP="00673DB5">
      <w:pPr>
        <w:rPr>
          <w:rtl/>
        </w:rPr>
      </w:pPr>
      <w:bookmarkStart w:id="1071" w:name="_ETM_Q1_3488000"/>
      <w:bookmarkEnd w:id="1071"/>
    </w:p>
    <w:p w:rsidR="00673DB5" w:rsidRPr="007A17B2" w:rsidRDefault="00673DB5" w:rsidP="00673DB5">
      <w:pPr>
        <w:pStyle w:val="af9"/>
        <w:keepNext/>
        <w:rPr>
          <w:rtl/>
        </w:rPr>
      </w:pPr>
      <w:bookmarkStart w:id="1072" w:name="ET_guest_514749_97"/>
      <w:r w:rsidRPr="007A17B2">
        <w:rPr>
          <w:rStyle w:val="TagStyle"/>
          <w:rtl/>
        </w:rPr>
        <w:t xml:space="preserve"> &lt;&lt; אורח &gt;&gt; </w:t>
      </w:r>
      <w:r w:rsidRPr="007A17B2">
        <w:rPr>
          <w:rtl/>
        </w:rPr>
        <w:t>גיל שפירא:</w:t>
      </w:r>
      <w:r w:rsidRPr="007A17B2">
        <w:rPr>
          <w:rStyle w:val="TagStyle"/>
          <w:rtl/>
        </w:rPr>
        <w:t xml:space="preserve"> &lt;&lt; אורח &gt;&gt;</w:t>
      </w:r>
      <w:r w:rsidRPr="007A17B2">
        <w:rPr>
          <w:rtl/>
        </w:rPr>
        <w:t xml:space="preserve">   </w:t>
      </w:r>
      <w:bookmarkEnd w:id="1072"/>
    </w:p>
    <w:p w:rsidR="00673DB5" w:rsidRPr="007A17B2" w:rsidRDefault="00673DB5" w:rsidP="00673DB5">
      <w:pPr>
        <w:pStyle w:val="KeepWithNext"/>
        <w:rPr>
          <w:rtl/>
        </w:rPr>
      </w:pPr>
    </w:p>
    <w:p w:rsidR="00673DB5" w:rsidRPr="007A17B2" w:rsidRDefault="00D04B27" w:rsidP="00D04B27">
      <w:pPr>
        <w:rPr>
          <w:rtl/>
        </w:rPr>
      </w:pPr>
      <w:bookmarkStart w:id="1073" w:name="_ETM_Q1_3487174"/>
      <w:bookmarkStart w:id="1074" w:name="_ETM_Q1_3487209"/>
      <w:bookmarkEnd w:id="1073"/>
      <w:bookmarkEnd w:id="1074"/>
      <w:r w:rsidRPr="007A17B2">
        <w:rPr>
          <w:rFonts w:hint="cs"/>
          <w:rtl/>
        </w:rPr>
        <w:t xml:space="preserve">בוקר טוב, </w:t>
      </w:r>
      <w:r w:rsidR="00673DB5" w:rsidRPr="007A17B2">
        <w:rPr>
          <w:rFonts w:hint="cs"/>
          <w:rtl/>
        </w:rPr>
        <w:t>אני מהסנ</w:t>
      </w:r>
      <w:r w:rsidRPr="007A17B2">
        <w:rPr>
          <w:rFonts w:hint="cs"/>
          <w:rtl/>
        </w:rPr>
        <w:t>י</w:t>
      </w:r>
      <w:r w:rsidR="00673DB5" w:rsidRPr="007A17B2">
        <w:rPr>
          <w:rFonts w:hint="cs"/>
          <w:rtl/>
        </w:rPr>
        <w:t>גוריה הארצית. העמדה שלנו אכן ברורה</w:t>
      </w:r>
      <w:r w:rsidRPr="007A17B2">
        <w:rPr>
          <w:rFonts w:hint="cs"/>
          <w:rtl/>
        </w:rPr>
        <w:t xml:space="preserve">, אבל </w:t>
      </w:r>
      <w:bookmarkStart w:id="1075" w:name="_ETM_Q1_3492000"/>
      <w:bookmarkEnd w:id="1075"/>
      <w:r w:rsidRPr="007A17B2">
        <w:rPr>
          <w:rFonts w:hint="cs"/>
          <w:rtl/>
        </w:rPr>
        <w:t>בהקשר הזה אני רק מבקש להדגיש שתי נקודות:</w:t>
      </w:r>
      <w:r w:rsidR="00673DB5" w:rsidRPr="007A17B2">
        <w:rPr>
          <w:rFonts w:hint="cs"/>
          <w:rtl/>
        </w:rPr>
        <w:t xml:space="preserve"> </w:t>
      </w:r>
      <w:bookmarkStart w:id="1076" w:name="_ETM_Q1_3495870"/>
      <w:bookmarkEnd w:id="1076"/>
      <w:r w:rsidR="00673DB5" w:rsidRPr="007A17B2">
        <w:rPr>
          <w:rFonts w:hint="cs"/>
          <w:rtl/>
        </w:rPr>
        <w:t>הנקודה הראשונה</w:t>
      </w:r>
      <w:r w:rsidRPr="007A17B2">
        <w:rPr>
          <w:rFonts w:hint="cs"/>
          <w:rtl/>
        </w:rPr>
        <w:t xml:space="preserve"> היא שאכן </w:t>
      </w:r>
      <w:bookmarkStart w:id="1077" w:name="_ETM_Q1_3497000"/>
      <w:bookmarkEnd w:id="1077"/>
      <w:r w:rsidRPr="007A17B2">
        <w:rPr>
          <w:rFonts w:hint="cs"/>
          <w:rtl/>
        </w:rPr>
        <w:t xml:space="preserve">ההסדר הזה מתמשך כבר חודשים ארוכים, וכנראה </w:t>
      </w:r>
      <w:bookmarkStart w:id="1078" w:name="_ETM_Q1_3499351"/>
      <w:bookmarkStart w:id="1079" w:name="_ETM_Q1_3499425"/>
      <w:bookmarkEnd w:id="1078"/>
      <w:bookmarkEnd w:id="1079"/>
      <w:r w:rsidR="00673DB5" w:rsidRPr="007A17B2">
        <w:rPr>
          <w:rFonts w:hint="cs"/>
          <w:rtl/>
        </w:rPr>
        <w:t>צפוי להגיע גם לש</w:t>
      </w:r>
      <w:r w:rsidRPr="007A17B2">
        <w:rPr>
          <w:rFonts w:hint="cs"/>
          <w:rtl/>
        </w:rPr>
        <w:t>נ</w:t>
      </w:r>
      <w:r w:rsidR="00673DB5" w:rsidRPr="007A17B2">
        <w:rPr>
          <w:rFonts w:hint="cs"/>
          <w:rtl/>
        </w:rPr>
        <w:t>ה, שבה מגוון רחב</w:t>
      </w:r>
      <w:r w:rsidRPr="007A17B2">
        <w:rPr>
          <w:rFonts w:hint="cs"/>
          <w:rtl/>
        </w:rPr>
        <w:t xml:space="preserve"> מאוד של </w:t>
      </w:r>
      <w:bookmarkStart w:id="1080" w:name="_ETM_Q1_3504000"/>
      <w:bookmarkEnd w:id="1080"/>
      <w:r w:rsidRPr="007A17B2">
        <w:rPr>
          <w:rFonts w:hint="cs"/>
          <w:rtl/>
        </w:rPr>
        <w:t xml:space="preserve">עצורים ואסירים לא זוכים לראות שופט באופן בלתי אמצעי. </w:t>
      </w:r>
      <w:bookmarkStart w:id="1081" w:name="_ETM_Q1_3505958"/>
      <w:bookmarkStart w:id="1082" w:name="_ETM_Q1_3506031"/>
      <w:bookmarkEnd w:id="1081"/>
      <w:bookmarkEnd w:id="1082"/>
      <w:r w:rsidR="00673DB5" w:rsidRPr="007A17B2">
        <w:rPr>
          <w:rFonts w:hint="cs"/>
          <w:rtl/>
        </w:rPr>
        <w:t xml:space="preserve">הדבר הזה יוצר </w:t>
      </w:r>
      <w:bookmarkStart w:id="1083" w:name="_ETM_Q1_3509040"/>
      <w:bookmarkEnd w:id="1083"/>
      <w:r w:rsidR="00673DB5" w:rsidRPr="007A17B2">
        <w:rPr>
          <w:rFonts w:hint="cs"/>
          <w:rtl/>
        </w:rPr>
        <w:t>פגיעה מתמשכת</w:t>
      </w:r>
      <w:r w:rsidRPr="007A17B2">
        <w:rPr>
          <w:rFonts w:hint="cs"/>
          <w:rtl/>
        </w:rPr>
        <w:t xml:space="preserve"> </w:t>
      </w:r>
      <w:bookmarkStart w:id="1084" w:name="_ETM_Q1_3510000"/>
      <w:bookmarkEnd w:id="1084"/>
      <w:r w:rsidRPr="007A17B2">
        <w:rPr>
          <w:rFonts w:hint="cs"/>
          <w:rtl/>
        </w:rPr>
        <w:t>גם בזכויות, אבל לא רק בזכויות</w:t>
      </w:r>
      <w:r w:rsidR="00673DB5" w:rsidRPr="007A17B2">
        <w:rPr>
          <w:rFonts w:hint="cs"/>
          <w:rtl/>
        </w:rPr>
        <w:t xml:space="preserve"> אלא גם ביכולת </w:t>
      </w:r>
      <w:proofErr w:type="spellStart"/>
      <w:r w:rsidR="00673DB5" w:rsidRPr="007A17B2">
        <w:rPr>
          <w:rFonts w:hint="cs"/>
          <w:rtl/>
        </w:rPr>
        <w:t>האמיתית</w:t>
      </w:r>
      <w:proofErr w:type="spellEnd"/>
      <w:r w:rsidR="00673DB5" w:rsidRPr="007A17B2">
        <w:rPr>
          <w:rFonts w:hint="cs"/>
          <w:rtl/>
        </w:rPr>
        <w:t xml:space="preserve"> לנהל את ההליכים האלה </w:t>
      </w:r>
      <w:bookmarkStart w:id="1085" w:name="_ETM_Q1_3518122"/>
      <w:bookmarkEnd w:id="1085"/>
      <w:r w:rsidR="00673DB5" w:rsidRPr="007A17B2">
        <w:rPr>
          <w:rFonts w:hint="cs"/>
          <w:rtl/>
        </w:rPr>
        <w:t>כמו שצריך</w:t>
      </w:r>
      <w:r w:rsidRPr="007A17B2">
        <w:rPr>
          <w:rFonts w:hint="cs"/>
          <w:rtl/>
        </w:rPr>
        <w:t xml:space="preserve">. אנחנו הצבענו על כך </w:t>
      </w:r>
      <w:bookmarkStart w:id="1086" w:name="_ETM_Q1_3517000"/>
      <w:bookmarkEnd w:id="1086"/>
      <w:r w:rsidRPr="007A17B2">
        <w:rPr>
          <w:rFonts w:hint="cs"/>
          <w:rtl/>
        </w:rPr>
        <w:t xml:space="preserve">בפירוט במסמך שלנו. </w:t>
      </w:r>
    </w:p>
    <w:p w:rsidR="00D04B27" w:rsidRPr="007A17B2" w:rsidRDefault="00D04B27" w:rsidP="00D04B27">
      <w:pPr>
        <w:rPr>
          <w:rtl/>
        </w:rPr>
      </w:pPr>
    </w:p>
    <w:p w:rsidR="00D04B27" w:rsidRPr="007A17B2" w:rsidRDefault="00D04B27" w:rsidP="00D04B27">
      <w:pPr>
        <w:rPr>
          <w:rtl/>
        </w:rPr>
      </w:pPr>
      <w:bookmarkStart w:id="1087" w:name="_ETM_Q1_3519000"/>
      <w:bookmarkEnd w:id="1087"/>
      <w:r w:rsidRPr="007A17B2">
        <w:rPr>
          <w:rFonts w:hint="cs"/>
          <w:rtl/>
        </w:rPr>
        <w:t>אני מבין שהזמן קצר, אני לא רוצה</w:t>
      </w:r>
      <w:bookmarkStart w:id="1088" w:name="_ETM_Q1_3520000"/>
      <w:bookmarkEnd w:id="1088"/>
      <w:r w:rsidRPr="007A17B2">
        <w:rPr>
          <w:rFonts w:hint="cs"/>
          <w:rtl/>
        </w:rPr>
        <w:t xml:space="preserve"> להיכנס לפירוט, אני רק אומר ש</w:t>
      </w:r>
      <w:bookmarkStart w:id="1089" w:name="_ETM_Q1_3519912"/>
      <w:bookmarkStart w:id="1090" w:name="_ETM_Q1_3519982"/>
      <w:bookmarkEnd w:id="1089"/>
      <w:bookmarkEnd w:id="1090"/>
      <w:r w:rsidR="00673DB5" w:rsidRPr="007A17B2">
        <w:rPr>
          <w:rFonts w:hint="cs"/>
          <w:rtl/>
        </w:rPr>
        <w:t xml:space="preserve">הגיעה העת בהחלט לשקול את האפשרות ליצור מדרגים. לא </w:t>
      </w:r>
      <w:bookmarkStart w:id="1091" w:name="_ETM_Q1_3527930"/>
      <w:bookmarkEnd w:id="1091"/>
      <w:r w:rsidR="00673DB5" w:rsidRPr="007A17B2">
        <w:rPr>
          <w:rFonts w:hint="cs"/>
          <w:rtl/>
        </w:rPr>
        <w:t xml:space="preserve">כל העצורים והאסירים </w:t>
      </w:r>
      <w:r w:rsidRPr="007A17B2">
        <w:rPr>
          <w:rFonts w:hint="cs"/>
          <w:rtl/>
        </w:rPr>
        <w:t xml:space="preserve">חשודים באותן עבירות או באותו מדרג חומרה של עבירות. צריך לעשות איזה הבחנות, </w:t>
      </w:r>
      <w:bookmarkStart w:id="1092" w:name="_ETM_Q1_3532345"/>
      <w:bookmarkStart w:id="1093" w:name="_ETM_Q1_3532415"/>
      <w:bookmarkEnd w:id="1092"/>
      <w:bookmarkEnd w:id="1093"/>
      <w:r w:rsidR="00673DB5" w:rsidRPr="007A17B2">
        <w:rPr>
          <w:rFonts w:hint="cs"/>
          <w:rtl/>
        </w:rPr>
        <w:t>בין אם הבחנות</w:t>
      </w:r>
      <w:r w:rsidRPr="007A17B2">
        <w:rPr>
          <w:rFonts w:hint="cs"/>
          <w:rtl/>
        </w:rPr>
        <w:t xml:space="preserve"> קונקרטיות </w:t>
      </w:r>
      <w:bookmarkStart w:id="1094" w:name="_ETM_Q1_3534000"/>
      <w:bookmarkEnd w:id="1094"/>
      <w:r w:rsidRPr="007A17B2">
        <w:rPr>
          <w:rFonts w:hint="cs"/>
          <w:rtl/>
        </w:rPr>
        <w:t xml:space="preserve">לגבי הארכות מסוכנות של אסירים או עצירים ספציפיים, שלגביהם אולי </w:t>
      </w:r>
      <w:bookmarkStart w:id="1095" w:name="_ETM_Q1_3537000"/>
      <w:bookmarkEnd w:id="1095"/>
      <w:r w:rsidRPr="007A17B2">
        <w:rPr>
          <w:rFonts w:hint="cs"/>
          <w:rtl/>
        </w:rPr>
        <w:t xml:space="preserve">נדרש להפעיל את האמצעי הזה, לבין אחרים שאולי אין הכרח </w:t>
      </w:r>
      <w:bookmarkStart w:id="1096" w:name="_ETM_Q1_3541000"/>
      <w:bookmarkEnd w:id="1096"/>
      <w:r w:rsidRPr="007A17B2">
        <w:rPr>
          <w:rFonts w:hint="cs"/>
          <w:rtl/>
        </w:rPr>
        <w:t xml:space="preserve">להפעיל בעניינם את האמצעים האלה. אפשר לחשוב על סוגי עבירות, </w:t>
      </w:r>
      <w:bookmarkStart w:id="1097" w:name="_ETM_Q1_3544000"/>
      <w:bookmarkEnd w:id="1097"/>
      <w:r w:rsidRPr="007A17B2">
        <w:rPr>
          <w:rFonts w:hint="cs"/>
          <w:rtl/>
        </w:rPr>
        <w:t xml:space="preserve">אפשר לחשוב על הדרגתיות ועל מדרגות שונות שניתן לייצר. הגיעה </w:t>
      </w:r>
      <w:bookmarkStart w:id="1098" w:name="_ETM_Q1_3548000"/>
      <w:bookmarkEnd w:id="1098"/>
      <w:r w:rsidRPr="007A17B2">
        <w:rPr>
          <w:rFonts w:hint="cs"/>
          <w:rtl/>
        </w:rPr>
        <w:t xml:space="preserve">העת לעשות את זה. </w:t>
      </w:r>
      <w:bookmarkStart w:id="1099" w:name="_ETM_Q1_3549000"/>
      <w:bookmarkEnd w:id="1099"/>
      <w:r w:rsidRPr="007A17B2">
        <w:rPr>
          <w:rFonts w:hint="cs"/>
          <w:rtl/>
        </w:rPr>
        <w:t xml:space="preserve">ההמשך בדרך הזאת הוא מאוד בעייתי, ואנחנו </w:t>
      </w:r>
      <w:bookmarkStart w:id="1100" w:name="_ETM_Q1_3553000"/>
      <w:bookmarkEnd w:id="1100"/>
      <w:r w:rsidRPr="007A17B2">
        <w:rPr>
          <w:rFonts w:hint="cs"/>
          <w:rtl/>
        </w:rPr>
        <w:t>מתריעים על כך כבר מספר דיונים.</w:t>
      </w:r>
    </w:p>
    <w:p w:rsidR="00D04B27" w:rsidRPr="007A17B2" w:rsidRDefault="00D04B27" w:rsidP="00D04B27">
      <w:pPr>
        <w:rPr>
          <w:rtl/>
        </w:rPr>
      </w:pPr>
    </w:p>
    <w:p w:rsidR="00673DB5" w:rsidRPr="007A17B2" w:rsidRDefault="00D04B27" w:rsidP="00D04B27">
      <w:pPr>
        <w:rPr>
          <w:rtl/>
        </w:rPr>
      </w:pPr>
      <w:bookmarkStart w:id="1101" w:name="_ETM_Q1_3556000"/>
      <w:bookmarkEnd w:id="1101"/>
      <w:r w:rsidRPr="007A17B2">
        <w:rPr>
          <w:rFonts w:hint="cs"/>
          <w:rtl/>
        </w:rPr>
        <w:t xml:space="preserve">בהקשר השני, אני חושב </w:t>
      </w:r>
      <w:bookmarkStart w:id="1102" w:name="_ETM_Q1_3557000"/>
      <w:bookmarkEnd w:id="1102"/>
      <w:r w:rsidRPr="007A17B2">
        <w:rPr>
          <w:rFonts w:hint="cs"/>
          <w:rtl/>
        </w:rPr>
        <w:t xml:space="preserve">שצריך לנתק את הדיונים בהסדר ההיוועדות החזותית השגרתי, של ימי </w:t>
      </w:r>
      <w:bookmarkStart w:id="1103" w:name="_ETM_Q1_3562000"/>
      <w:bookmarkEnd w:id="1103"/>
      <w:r w:rsidRPr="007A17B2">
        <w:rPr>
          <w:rFonts w:hint="cs"/>
          <w:rtl/>
        </w:rPr>
        <w:t xml:space="preserve">השגרה, מההסדר הדיוני כאן של תקופת החירום. הקשר בין ההסדרים </w:t>
      </w:r>
      <w:bookmarkStart w:id="1104" w:name="_ETM_Q1_3569000"/>
      <w:bookmarkEnd w:id="1104"/>
      <w:r w:rsidRPr="007A17B2">
        <w:rPr>
          <w:rFonts w:hint="cs"/>
          <w:rtl/>
        </w:rPr>
        <w:t xml:space="preserve">האלה הוא מאוד מאוד מלאכותי, הוא יותר נזק להסדר </w:t>
      </w:r>
      <w:bookmarkStart w:id="1105" w:name="_ETM_Q1_3573000"/>
      <w:bookmarkEnd w:id="1105"/>
      <w:r w:rsidRPr="007A17B2">
        <w:rPr>
          <w:rFonts w:hint="cs"/>
          <w:rtl/>
        </w:rPr>
        <w:t xml:space="preserve">השגרה, והגיעה העת להפריד את הזיקה הזאת ולייצר הסדרים שונים </w:t>
      </w:r>
      <w:bookmarkStart w:id="1106" w:name="_ETM_Q1_3576000"/>
      <w:bookmarkEnd w:id="1106"/>
      <w:r w:rsidRPr="007A17B2">
        <w:rPr>
          <w:rFonts w:hint="cs"/>
          <w:rtl/>
        </w:rPr>
        <w:t xml:space="preserve">ומאוזנים, </w:t>
      </w:r>
      <w:bookmarkStart w:id="1107" w:name="_ETM_Q1_3536124"/>
      <w:bookmarkStart w:id="1108" w:name="_ETM_Q1_3536199"/>
      <w:bookmarkEnd w:id="1107"/>
      <w:bookmarkEnd w:id="1108"/>
      <w:r w:rsidR="002B2547" w:rsidRPr="007A17B2">
        <w:rPr>
          <w:rFonts w:hint="cs"/>
          <w:rtl/>
        </w:rPr>
        <w:t xml:space="preserve">משום שנדרשים תיקונים </w:t>
      </w:r>
      <w:bookmarkStart w:id="1109" w:name="_ETM_Q1_3581379"/>
      <w:bookmarkEnd w:id="1109"/>
      <w:r w:rsidR="002B2547" w:rsidRPr="007A17B2">
        <w:rPr>
          <w:rFonts w:hint="cs"/>
          <w:rtl/>
        </w:rPr>
        <w:t>מאוד</w:t>
      </w:r>
      <w:r w:rsidRPr="007A17B2">
        <w:rPr>
          <w:rFonts w:hint="cs"/>
          <w:rtl/>
        </w:rPr>
        <w:t xml:space="preserve"> מאוד משמעותיים</w:t>
      </w:r>
      <w:r w:rsidR="002B2547" w:rsidRPr="007A17B2">
        <w:rPr>
          <w:rFonts w:hint="cs"/>
          <w:rtl/>
        </w:rPr>
        <w:t xml:space="preserve"> כדי ליישם </w:t>
      </w:r>
      <w:r w:rsidRPr="007A17B2">
        <w:rPr>
          <w:rFonts w:hint="cs"/>
          <w:rtl/>
        </w:rPr>
        <w:t xml:space="preserve">כראוי </w:t>
      </w:r>
      <w:r w:rsidR="002B2547" w:rsidRPr="007A17B2">
        <w:rPr>
          <w:rFonts w:hint="cs"/>
          <w:rtl/>
        </w:rPr>
        <w:t>את שני ההסדרים האלה.</w:t>
      </w:r>
    </w:p>
    <w:p w:rsidR="00555787" w:rsidRPr="007A17B2" w:rsidRDefault="00555787" w:rsidP="00555787">
      <w:pPr>
        <w:rPr>
          <w:rtl/>
        </w:rPr>
      </w:pPr>
      <w:bookmarkStart w:id="1110" w:name="_ETM_Q1_2820711"/>
      <w:bookmarkStart w:id="1111" w:name="_ETM_Q1_2820776"/>
      <w:bookmarkEnd w:id="1110"/>
      <w:bookmarkEnd w:id="1111"/>
    </w:p>
    <w:p w:rsidR="00D04B27" w:rsidRPr="007A17B2" w:rsidRDefault="00D04B27" w:rsidP="00D04B27">
      <w:pPr>
        <w:pStyle w:val="af6"/>
        <w:keepNext/>
        <w:rPr>
          <w:rtl/>
        </w:rPr>
      </w:pPr>
      <w:bookmarkStart w:id="1112" w:name="ET_yor_6157_141"/>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112"/>
    </w:p>
    <w:p w:rsidR="00D04B27" w:rsidRPr="007A17B2" w:rsidRDefault="00D04B27" w:rsidP="00D04B27">
      <w:pPr>
        <w:pStyle w:val="KeepWithNext"/>
        <w:rPr>
          <w:rtl/>
        </w:rPr>
      </w:pPr>
    </w:p>
    <w:p w:rsidR="00D04B27" w:rsidRPr="007A17B2" w:rsidRDefault="00D04B27" w:rsidP="00D04B27">
      <w:pPr>
        <w:rPr>
          <w:rtl/>
        </w:rPr>
      </w:pPr>
      <w:bookmarkStart w:id="1113" w:name="_ETM_Q1_3585000"/>
      <w:bookmarkEnd w:id="1113"/>
      <w:r w:rsidRPr="007A17B2">
        <w:rPr>
          <w:rFonts w:hint="cs"/>
          <w:rtl/>
        </w:rPr>
        <w:t xml:space="preserve">תודה רבה. </w:t>
      </w:r>
    </w:p>
    <w:p w:rsidR="002B2547" w:rsidRPr="007A17B2" w:rsidRDefault="002B2547" w:rsidP="00555787">
      <w:pPr>
        <w:rPr>
          <w:rtl/>
        </w:rPr>
      </w:pPr>
      <w:bookmarkStart w:id="1114" w:name="_ETM_Q1_3596798"/>
      <w:bookmarkStart w:id="1115" w:name="_ETM_Q1_3596883"/>
      <w:bookmarkStart w:id="1116" w:name="_ETM_Q1_3598303"/>
      <w:bookmarkEnd w:id="1114"/>
      <w:bookmarkEnd w:id="1115"/>
      <w:bookmarkEnd w:id="1116"/>
    </w:p>
    <w:p w:rsidR="002B2547" w:rsidRPr="007A17B2" w:rsidRDefault="002B2547" w:rsidP="002B2547">
      <w:pPr>
        <w:pStyle w:val="af9"/>
        <w:keepNext/>
        <w:rPr>
          <w:rtl/>
        </w:rPr>
      </w:pPr>
      <w:bookmarkStart w:id="1117" w:name="ET_guest_838221_98"/>
      <w:r w:rsidRPr="007A17B2">
        <w:rPr>
          <w:rStyle w:val="TagStyle"/>
          <w:rtl/>
        </w:rPr>
        <w:t xml:space="preserve"> &lt;&lt; אורח &gt;&gt; </w:t>
      </w:r>
      <w:r w:rsidRPr="007A17B2">
        <w:rPr>
          <w:rtl/>
        </w:rPr>
        <w:t>אביב ישראלי:</w:t>
      </w:r>
      <w:r w:rsidRPr="007A17B2">
        <w:rPr>
          <w:rStyle w:val="TagStyle"/>
          <w:rtl/>
        </w:rPr>
        <w:t xml:space="preserve"> &lt;&lt; אורח &gt;&gt;</w:t>
      </w:r>
      <w:r w:rsidRPr="007A17B2">
        <w:rPr>
          <w:rtl/>
        </w:rPr>
        <w:t xml:space="preserve">   </w:t>
      </w:r>
      <w:bookmarkEnd w:id="1117"/>
    </w:p>
    <w:p w:rsidR="002B2547" w:rsidRPr="007A17B2" w:rsidRDefault="002B2547" w:rsidP="002B2547">
      <w:pPr>
        <w:pStyle w:val="KeepWithNext"/>
        <w:rPr>
          <w:rtl/>
        </w:rPr>
      </w:pPr>
    </w:p>
    <w:p w:rsidR="00D04B27" w:rsidRPr="007A17B2" w:rsidRDefault="002B2547" w:rsidP="00BA38D1">
      <w:pPr>
        <w:rPr>
          <w:rtl/>
        </w:rPr>
      </w:pPr>
      <w:bookmarkStart w:id="1118" w:name="_ETM_Q1_3598669"/>
      <w:bookmarkStart w:id="1119" w:name="_ETM_Q1_3598709"/>
      <w:bookmarkEnd w:id="1118"/>
      <w:bookmarkEnd w:id="1119"/>
      <w:r w:rsidRPr="007A17B2">
        <w:rPr>
          <w:rFonts w:hint="cs"/>
          <w:rtl/>
        </w:rPr>
        <w:t xml:space="preserve">רק ביחס לכמה דברים </w:t>
      </w:r>
      <w:bookmarkStart w:id="1120" w:name="_ETM_Q1_3601650"/>
      <w:bookmarkEnd w:id="1120"/>
      <w:r w:rsidRPr="007A17B2">
        <w:rPr>
          <w:rFonts w:hint="cs"/>
          <w:rtl/>
        </w:rPr>
        <w:t xml:space="preserve">שנאמרו חשוב לי לציין, </w:t>
      </w:r>
      <w:r w:rsidR="00D04B27" w:rsidRPr="007A17B2">
        <w:rPr>
          <w:rFonts w:hint="cs"/>
          <w:rtl/>
        </w:rPr>
        <w:t xml:space="preserve">כלל העמדות, לרבות העמדות </w:t>
      </w:r>
      <w:bookmarkStart w:id="1121" w:name="_ETM_Q1_3602000"/>
      <w:bookmarkEnd w:id="1121"/>
      <w:r w:rsidR="00D04B27" w:rsidRPr="007A17B2">
        <w:rPr>
          <w:rFonts w:hint="cs"/>
          <w:rtl/>
        </w:rPr>
        <w:t>של הסניגוריה הציבורית ומחלקת ייעוץ וחקיקה מונח</w:t>
      </w:r>
      <w:r w:rsidR="00BA38D1" w:rsidRPr="007A17B2">
        <w:rPr>
          <w:rFonts w:hint="cs"/>
          <w:rtl/>
        </w:rPr>
        <w:t>ות</w:t>
      </w:r>
      <w:r w:rsidR="00D04B27" w:rsidRPr="007A17B2">
        <w:rPr>
          <w:rFonts w:hint="cs"/>
          <w:rtl/>
        </w:rPr>
        <w:t xml:space="preserve"> בפני </w:t>
      </w:r>
      <w:bookmarkStart w:id="1122" w:name="_ETM_Q1_3605000"/>
      <w:bookmarkEnd w:id="1122"/>
      <w:r w:rsidR="00D04B27" w:rsidRPr="007A17B2">
        <w:rPr>
          <w:rFonts w:hint="cs"/>
          <w:rtl/>
        </w:rPr>
        <w:t xml:space="preserve">השרים, </w:t>
      </w:r>
      <w:r w:rsidRPr="007A17B2">
        <w:rPr>
          <w:rFonts w:hint="cs"/>
          <w:rtl/>
        </w:rPr>
        <w:t xml:space="preserve">והשרים הם אלה שנדרשים לקבל את </w:t>
      </w:r>
      <w:bookmarkStart w:id="1123" w:name="_ETM_Q1_3609829"/>
      <w:bookmarkEnd w:id="1123"/>
      <w:r w:rsidRPr="007A17B2">
        <w:rPr>
          <w:rFonts w:hint="cs"/>
          <w:rtl/>
        </w:rPr>
        <w:t>ההחלטה</w:t>
      </w:r>
      <w:r w:rsidR="00D04B27" w:rsidRPr="007A17B2">
        <w:rPr>
          <w:rFonts w:hint="cs"/>
          <w:rtl/>
        </w:rPr>
        <w:t xml:space="preserve">. אתמול, כפי שנאמר, התקיים דיון עם כלל הגורמים הרלוונטיים, </w:t>
      </w:r>
      <w:bookmarkStart w:id="1124" w:name="_ETM_Q1_3612000"/>
      <w:bookmarkEnd w:id="1124"/>
      <w:r w:rsidR="00D04B27" w:rsidRPr="007A17B2">
        <w:rPr>
          <w:rFonts w:hint="cs"/>
          <w:rtl/>
        </w:rPr>
        <w:t>ו</w:t>
      </w:r>
      <w:bookmarkStart w:id="1125" w:name="_ETM_Q1_3611388"/>
      <w:bookmarkStart w:id="1126" w:name="_ETM_Q1_3611448"/>
      <w:bookmarkEnd w:id="1125"/>
      <w:bookmarkEnd w:id="1126"/>
      <w:r w:rsidR="00D04B27" w:rsidRPr="007A17B2">
        <w:rPr>
          <w:rFonts w:hint="cs"/>
          <w:rtl/>
        </w:rPr>
        <w:t xml:space="preserve">השרים החליטו להאריך את ההכרזה בשים לב לעמדות גורמי הביטחון והצורך והסיכון </w:t>
      </w:r>
      <w:bookmarkStart w:id="1127" w:name="_ETM_Q1_3617000"/>
      <w:bookmarkEnd w:id="1127"/>
      <w:r w:rsidR="00D04B27" w:rsidRPr="007A17B2">
        <w:rPr>
          <w:rFonts w:hint="cs"/>
          <w:rtl/>
        </w:rPr>
        <w:t>שקיים בהוצאת האסירים לדיונים בבתי המשפט</w:t>
      </w:r>
      <w:r w:rsidR="00BA38D1" w:rsidRPr="007A17B2">
        <w:rPr>
          <w:rFonts w:hint="cs"/>
          <w:rtl/>
        </w:rPr>
        <w:t xml:space="preserve"> </w:t>
      </w:r>
      <w:r w:rsidR="00BA38D1" w:rsidRPr="007A17B2">
        <w:rPr>
          <w:rFonts w:hint="eastAsia"/>
          <w:rtl/>
        </w:rPr>
        <w:t>–</w:t>
      </w:r>
      <w:r w:rsidR="00BA38D1" w:rsidRPr="007A17B2">
        <w:rPr>
          <w:rFonts w:hint="cs"/>
          <w:rtl/>
        </w:rPr>
        <w:t xml:space="preserve"> </w:t>
      </w:r>
      <w:bookmarkStart w:id="1128" w:name="_ETM_Q1_3622000"/>
      <w:bookmarkEnd w:id="1128"/>
      <w:r w:rsidR="00D04B27" w:rsidRPr="007A17B2">
        <w:rPr>
          <w:rFonts w:hint="cs"/>
          <w:rtl/>
        </w:rPr>
        <w:t xml:space="preserve">לעניין הקשר עם הסניגוריה, יוכלו </w:t>
      </w:r>
      <w:bookmarkStart w:id="1129" w:name="_ETM_Q1_3624000"/>
      <w:bookmarkEnd w:id="1129"/>
      <w:r w:rsidR="00D04B27" w:rsidRPr="007A17B2">
        <w:rPr>
          <w:rFonts w:hint="cs"/>
          <w:rtl/>
        </w:rPr>
        <w:t>נציגי שב"</w:t>
      </w:r>
      <w:r w:rsidR="00BA38D1" w:rsidRPr="007A17B2">
        <w:rPr>
          <w:rFonts w:hint="cs"/>
          <w:rtl/>
        </w:rPr>
        <w:t xml:space="preserve">ס להתייחס </w:t>
      </w:r>
      <w:bookmarkStart w:id="1130" w:name="_ETM_Q1_3598000"/>
      <w:bookmarkEnd w:id="1130"/>
      <w:r w:rsidR="00BA38D1" w:rsidRPr="007A17B2">
        <w:rPr>
          <w:rFonts w:hint="eastAsia"/>
          <w:rtl/>
        </w:rPr>
        <w:t>–</w:t>
      </w:r>
      <w:r w:rsidR="00BA38D1" w:rsidRPr="007A17B2">
        <w:rPr>
          <w:rFonts w:hint="cs"/>
          <w:rtl/>
        </w:rPr>
        <w:t xml:space="preserve"> </w:t>
      </w:r>
      <w:bookmarkStart w:id="1131" w:name="_ETM_Q1_3630000"/>
      <w:bookmarkEnd w:id="1131"/>
      <w:r w:rsidR="00D04B27" w:rsidRPr="007A17B2">
        <w:rPr>
          <w:rFonts w:hint="cs"/>
          <w:rtl/>
        </w:rPr>
        <w:t xml:space="preserve">כך גם לעניין משך ההארכות, העניינים </w:t>
      </w:r>
      <w:bookmarkStart w:id="1132" w:name="_ETM_Q1_3632000"/>
      <w:bookmarkEnd w:id="1132"/>
      <w:r w:rsidR="00D04B27" w:rsidRPr="007A17B2">
        <w:rPr>
          <w:rFonts w:hint="cs"/>
          <w:rtl/>
        </w:rPr>
        <w:t xml:space="preserve">נבחנים מעת לעת, אחת ל-28 ימים, אבל במקרה האחרון אחת </w:t>
      </w:r>
      <w:bookmarkStart w:id="1133" w:name="_ETM_Q1_3636000"/>
      <w:bookmarkEnd w:id="1133"/>
      <w:r w:rsidR="00D04B27" w:rsidRPr="007A17B2">
        <w:rPr>
          <w:rFonts w:hint="cs"/>
          <w:rtl/>
        </w:rPr>
        <w:t xml:space="preserve">ל-14 ימים ומתקבלות ההחלטות. אנחנו לא יכולים לנבא מה יהיה </w:t>
      </w:r>
      <w:bookmarkStart w:id="1134" w:name="_ETM_Q1_3640000"/>
      <w:bookmarkEnd w:id="1134"/>
      <w:r w:rsidR="00D04B27" w:rsidRPr="007A17B2">
        <w:rPr>
          <w:rFonts w:hint="cs"/>
          <w:rtl/>
        </w:rPr>
        <w:t xml:space="preserve">בהמשך, כמו שאנחנו לא יכולים לנבא מה יקרה עם </w:t>
      </w:r>
      <w:bookmarkStart w:id="1135" w:name="_ETM_Q1_3642000"/>
      <w:bookmarkEnd w:id="1135"/>
      <w:r w:rsidR="00D04B27" w:rsidRPr="007A17B2">
        <w:rPr>
          <w:rFonts w:hint="cs"/>
          <w:rtl/>
        </w:rPr>
        <w:t>המלחמה, ובגלל זה חשובה הבחינה העתית וחשוב הדיון שהתקיים אתמול, ובסופו של דבר התקיימה החלטה להאריך ב-28 ימים.</w:t>
      </w:r>
    </w:p>
    <w:p w:rsidR="002B2547" w:rsidRPr="007A17B2" w:rsidRDefault="002B2547" w:rsidP="002B2547">
      <w:pPr>
        <w:rPr>
          <w:rtl/>
        </w:rPr>
      </w:pPr>
      <w:bookmarkStart w:id="1136" w:name="_ETM_Q1_3619822"/>
      <w:bookmarkStart w:id="1137" w:name="_ETM_Q1_3619887"/>
      <w:bookmarkEnd w:id="1136"/>
      <w:bookmarkEnd w:id="1137"/>
    </w:p>
    <w:p w:rsidR="00B960D7" w:rsidRPr="007A17B2" w:rsidRDefault="00B960D7" w:rsidP="00B960D7">
      <w:pPr>
        <w:pStyle w:val="af6"/>
        <w:keepNext/>
        <w:rPr>
          <w:rtl/>
        </w:rPr>
      </w:pPr>
      <w:bookmarkStart w:id="1138" w:name="ET_yor_6157_99"/>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138"/>
    </w:p>
    <w:p w:rsidR="00B960D7" w:rsidRPr="007A17B2" w:rsidRDefault="00B960D7" w:rsidP="00B960D7">
      <w:pPr>
        <w:pStyle w:val="KeepWithNext"/>
        <w:rPr>
          <w:rtl/>
        </w:rPr>
      </w:pPr>
    </w:p>
    <w:p w:rsidR="00B960D7" w:rsidRPr="007A17B2" w:rsidRDefault="00BA38D1" w:rsidP="00B960D7">
      <w:pPr>
        <w:rPr>
          <w:rtl/>
        </w:rPr>
      </w:pPr>
      <w:bookmarkStart w:id="1139" w:name="_ETM_Q1_3648986"/>
      <w:bookmarkEnd w:id="1139"/>
      <w:r w:rsidRPr="007A17B2">
        <w:rPr>
          <w:rFonts w:hint="cs"/>
          <w:rtl/>
        </w:rPr>
        <w:t xml:space="preserve">תודה. </w:t>
      </w:r>
    </w:p>
    <w:p w:rsidR="00B960D7" w:rsidRPr="007A17B2" w:rsidRDefault="00B960D7" w:rsidP="00B960D7">
      <w:pPr>
        <w:rPr>
          <w:rtl/>
        </w:rPr>
      </w:pPr>
      <w:bookmarkStart w:id="1140" w:name="_ETM_Q1_3654877"/>
      <w:bookmarkStart w:id="1141" w:name="_ETM_Q1_3654932"/>
      <w:bookmarkStart w:id="1142" w:name="_ETM_Q1_3656447"/>
      <w:bookmarkEnd w:id="1140"/>
      <w:bookmarkEnd w:id="1141"/>
      <w:bookmarkEnd w:id="1142"/>
    </w:p>
    <w:p w:rsidR="00B960D7" w:rsidRPr="007A17B2" w:rsidRDefault="00B960D7" w:rsidP="00B960D7">
      <w:pPr>
        <w:pStyle w:val="af9"/>
        <w:keepNext/>
        <w:rPr>
          <w:rtl/>
        </w:rPr>
      </w:pPr>
      <w:bookmarkStart w:id="1143" w:name="ET_guest_917393_100"/>
      <w:r w:rsidRPr="007A17B2">
        <w:rPr>
          <w:rStyle w:val="TagStyle"/>
          <w:rtl/>
        </w:rPr>
        <w:t xml:space="preserve"> &lt;&lt; אורח &gt;&gt; </w:t>
      </w:r>
      <w:r w:rsidRPr="007A17B2">
        <w:rPr>
          <w:rtl/>
        </w:rPr>
        <w:t>ריקי בר און:</w:t>
      </w:r>
      <w:r w:rsidRPr="007A17B2">
        <w:rPr>
          <w:rStyle w:val="TagStyle"/>
          <w:rtl/>
        </w:rPr>
        <w:t xml:space="preserve"> &lt;&lt; אורח &gt;&gt;</w:t>
      </w:r>
      <w:r w:rsidRPr="007A17B2">
        <w:rPr>
          <w:rtl/>
        </w:rPr>
        <w:t xml:space="preserve">   </w:t>
      </w:r>
      <w:bookmarkEnd w:id="1143"/>
    </w:p>
    <w:p w:rsidR="00B960D7" w:rsidRPr="007A17B2" w:rsidRDefault="00B960D7" w:rsidP="00B960D7">
      <w:pPr>
        <w:pStyle w:val="KeepWithNext"/>
        <w:rPr>
          <w:rtl/>
        </w:rPr>
      </w:pPr>
    </w:p>
    <w:p w:rsidR="00B960D7" w:rsidRPr="007A17B2" w:rsidRDefault="00BA38D1" w:rsidP="00BA38D1">
      <w:pPr>
        <w:rPr>
          <w:rtl/>
        </w:rPr>
      </w:pPr>
      <w:bookmarkStart w:id="1144" w:name="_ETM_Q1_3656837"/>
      <w:bookmarkStart w:id="1145" w:name="_ETM_Q1_3656877"/>
      <w:bookmarkEnd w:id="1144"/>
      <w:bookmarkEnd w:id="1145"/>
      <w:r w:rsidRPr="007A17B2">
        <w:rPr>
          <w:rFonts w:hint="cs"/>
          <w:rtl/>
        </w:rPr>
        <w:t xml:space="preserve">המלצת מח' ייעוץ וחקיקה ועמדת הסניגוריה, כפי שנשמעו </w:t>
      </w:r>
      <w:bookmarkStart w:id="1146" w:name="_ETM_Q1_3655000"/>
      <w:bookmarkEnd w:id="1146"/>
      <w:r w:rsidRPr="007A17B2">
        <w:rPr>
          <w:rFonts w:hint="cs"/>
          <w:rtl/>
        </w:rPr>
        <w:t xml:space="preserve">אתמול, לא התקבלו. </w:t>
      </w:r>
      <w:r w:rsidR="00B960D7" w:rsidRPr="007A17B2">
        <w:rPr>
          <w:rFonts w:hint="cs"/>
          <w:rtl/>
        </w:rPr>
        <w:t xml:space="preserve">עם זאת נאמר בשולי הדברים, לא </w:t>
      </w:r>
      <w:bookmarkStart w:id="1147" w:name="_ETM_Q1_3661337"/>
      <w:bookmarkEnd w:id="1147"/>
      <w:r w:rsidR="00B960D7" w:rsidRPr="007A17B2">
        <w:rPr>
          <w:rFonts w:hint="cs"/>
          <w:rtl/>
        </w:rPr>
        <w:t>בטוח שבשולי חשיבותם</w:t>
      </w:r>
      <w:r w:rsidRPr="007A17B2">
        <w:rPr>
          <w:rFonts w:hint="cs"/>
          <w:rtl/>
        </w:rPr>
        <w:t xml:space="preserve">, שאנחנו נתכנס לטובת שיפור התנאים הפיזיים, </w:t>
      </w:r>
      <w:bookmarkStart w:id="1148" w:name="_ETM_Q1_3664000"/>
      <w:bookmarkEnd w:id="1148"/>
      <w:r w:rsidRPr="007A17B2">
        <w:rPr>
          <w:rFonts w:hint="cs"/>
          <w:rtl/>
        </w:rPr>
        <w:t xml:space="preserve">במחובר להנהלת בתי המשפט והסנגוריה הציבורית, הקמת איזה צוות שיעמוד </w:t>
      </w:r>
      <w:bookmarkStart w:id="1149" w:name="_ETM_Q1_2596137"/>
      <w:bookmarkStart w:id="1150" w:name="_ETM_Q1_2596196"/>
      <w:bookmarkEnd w:id="1149"/>
      <w:bookmarkEnd w:id="1150"/>
      <w:r w:rsidR="00B960D7" w:rsidRPr="007A17B2">
        <w:rPr>
          <w:rFonts w:hint="cs"/>
          <w:rtl/>
        </w:rPr>
        <w:t>על התנאים הפיזיים</w:t>
      </w:r>
      <w:r w:rsidRPr="007A17B2">
        <w:rPr>
          <w:rFonts w:hint="cs"/>
          <w:rtl/>
        </w:rPr>
        <w:t xml:space="preserve"> במערך ההיוועדות החזותית, ואנחנו </w:t>
      </w:r>
      <w:bookmarkStart w:id="1151" w:name="_ETM_Q1_3673313"/>
      <w:bookmarkStart w:id="1152" w:name="_ETM_Q1_3673358"/>
      <w:bookmarkEnd w:id="1151"/>
      <w:bookmarkEnd w:id="1152"/>
      <w:r w:rsidRPr="007A17B2">
        <w:rPr>
          <w:rFonts w:hint="cs"/>
          <w:rtl/>
        </w:rPr>
        <w:t xml:space="preserve">כמובן על הדברים. </w:t>
      </w:r>
      <w:r w:rsidR="00B960D7" w:rsidRPr="007A17B2">
        <w:rPr>
          <w:rFonts w:hint="cs"/>
          <w:rtl/>
        </w:rPr>
        <w:t>במקביל לכך אנחנו גם מאפשרים</w:t>
      </w:r>
      <w:r w:rsidRPr="007A17B2">
        <w:rPr>
          <w:rFonts w:hint="cs"/>
          <w:rtl/>
        </w:rPr>
        <w:t xml:space="preserve">, בכפוף </w:t>
      </w:r>
      <w:bookmarkStart w:id="1153" w:name="_ETM_Q1_3676000"/>
      <w:bookmarkEnd w:id="1153"/>
      <w:r w:rsidRPr="007A17B2">
        <w:rPr>
          <w:rFonts w:hint="cs"/>
          <w:rtl/>
        </w:rPr>
        <w:t xml:space="preserve">לבדיקה פרטנית </w:t>
      </w:r>
      <w:r w:rsidRPr="007A17B2">
        <w:rPr>
          <w:rFonts w:hint="cs"/>
          <w:rtl/>
        </w:rPr>
        <w:lastRenderedPageBreak/>
        <w:t xml:space="preserve">של כל עצור ועצור, בקשות שמתקבלות מהפרקליטות להוצאה </w:t>
      </w:r>
      <w:bookmarkStart w:id="1154" w:name="_ETM_Q1_3681000"/>
      <w:bookmarkEnd w:id="1154"/>
      <w:r w:rsidRPr="007A17B2">
        <w:rPr>
          <w:rFonts w:hint="cs"/>
          <w:rtl/>
        </w:rPr>
        <w:t xml:space="preserve">פיזית. </w:t>
      </w:r>
      <w:bookmarkStart w:id="1155" w:name="_ETM_Q1_3678998"/>
      <w:bookmarkStart w:id="1156" w:name="_ETM_Q1_3679063"/>
      <w:bookmarkStart w:id="1157" w:name="_ETM_Q1_3681038"/>
      <w:bookmarkEnd w:id="1155"/>
      <w:bookmarkEnd w:id="1156"/>
      <w:bookmarkEnd w:id="1157"/>
      <w:r w:rsidR="00B960D7" w:rsidRPr="007A17B2">
        <w:rPr>
          <w:rFonts w:hint="cs"/>
          <w:rtl/>
        </w:rPr>
        <w:t>אנחנו רואים את זה גם בנתונים בעלייה.</w:t>
      </w:r>
    </w:p>
    <w:p w:rsidR="00BA38D1" w:rsidRPr="007A17B2" w:rsidRDefault="00BA38D1" w:rsidP="00BA38D1">
      <w:pPr>
        <w:rPr>
          <w:rtl/>
        </w:rPr>
      </w:pPr>
    </w:p>
    <w:p w:rsidR="00BA38D1" w:rsidRPr="007A17B2" w:rsidRDefault="00BA38D1" w:rsidP="00BA38D1">
      <w:pPr>
        <w:pStyle w:val="af6"/>
        <w:keepNext/>
        <w:rPr>
          <w:rtl/>
        </w:rPr>
      </w:pPr>
      <w:bookmarkStart w:id="1158" w:name="ET_yor_6157_142"/>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158"/>
    </w:p>
    <w:p w:rsidR="00BA38D1" w:rsidRPr="007A17B2" w:rsidRDefault="00BA38D1" w:rsidP="00BA38D1">
      <w:pPr>
        <w:pStyle w:val="KeepWithNext"/>
        <w:rPr>
          <w:rtl/>
        </w:rPr>
      </w:pPr>
    </w:p>
    <w:p w:rsidR="00BA38D1" w:rsidRPr="007A17B2" w:rsidRDefault="00BA38D1" w:rsidP="00BA38D1">
      <w:pPr>
        <w:rPr>
          <w:rtl/>
        </w:rPr>
      </w:pPr>
      <w:bookmarkStart w:id="1159" w:name="_ETM_Q1_3685000"/>
      <w:bookmarkEnd w:id="1159"/>
      <w:r w:rsidRPr="007A17B2">
        <w:rPr>
          <w:rFonts w:hint="cs"/>
          <w:rtl/>
        </w:rPr>
        <w:t>תודה רבה.</w:t>
      </w:r>
    </w:p>
    <w:p w:rsidR="00B960D7" w:rsidRPr="007A17B2" w:rsidRDefault="00B960D7" w:rsidP="00641FE1">
      <w:pPr>
        <w:rPr>
          <w:rtl/>
        </w:rPr>
      </w:pPr>
      <w:bookmarkStart w:id="1160" w:name="_ETM_Q1_3687141"/>
      <w:bookmarkStart w:id="1161" w:name="_ETM_Q1_3687196"/>
      <w:bookmarkStart w:id="1162" w:name="_ETM_Q1_3687901"/>
      <w:bookmarkEnd w:id="1160"/>
      <w:bookmarkEnd w:id="1161"/>
      <w:bookmarkEnd w:id="1162"/>
    </w:p>
    <w:p w:rsidR="00B960D7" w:rsidRPr="007A17B2" w:rsidRDefault="00B960D7" w:rsidP="00B960D7">
      <w:pPr>
        <w:pStyle w:val="a4"/>
        <w:keepNext/>
        <w:rPr>
          <w:rtl/>
        </w:rPr>
      </w:pPr>
      <w:bookmarkStart w:id="1163" w:name="ET_speaker_6156_101"/>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1163"/>
    </w:p>
    <w:p w:rsidR="00B960D7" w:rsidRPr="007A17B2" w:rsidRDefault="00B960D7" w:rsidP="00B960D7">
      <w:pPr>
        <w:pStyle w:val="KeepWithNext"/>
        <w:rPr>
          <w:rtl/>
        </w:rPr>
      </w:pPr>
    </w:p>
    <w:p w:rsidR="00B960D7" w:rsidRPr="007A17B2" w:rsidRDefault="00B960D7" w:rsidP="00BA38D1">
      <w:pPr>
        <w:rPr>
          <w:rtl/>
        </w:rPr>
      </w:pPr>
      <w:bookmarkStart w:id="1164" w:name="_ETM_Q1_3688311"/>
      <w:bookmarkStart w:id="1165" w:name="_ETM_Q1_3688346"/>
      <w:bookmarkEnd w:id="1164"/>
      <w:bookmarkEnd w:id="1165"/>
      <w:r w:rsidRPr="007A17B2">
        <w:rPr>
          <w:rFonts w:hint="cs"/>
          <w:rtl/>
        </w:rPr>
        <w:t xml:space="preserve">אני מאוד מודאג </w:t>
      </w:r>
      <w:bookmarkStart w:id="1166" w:name="_ETM_Q1_3692391"/>
      <w:bookmarkEnd w:id="1166"/>
      <w:r w:rsidRPr="007A17B2">
        <w:rPr>
          <w:rFonts w:hint="cs"/>
          <w:rtl/>
        </w:rPr>
        <w:t xml:space="preserve">מהתקבעות המצב. הדבר הזה גם קורה בפועל וגם יש גורמים </w:t>
      </w:r>
      <w:bookmarkStart w:id="1167" w:name="_ETM_Q1_3700729"/>
      <w:bookmarkEnd w:id="1167"/>
      <w:r w:rsidRPr="007A17B2">
        <w:rPr>
          <w:rFonts w:hint="cs"/>
          <w:rtl/>
        </w:rPr>
        <w:t>שכך רוצים שיהיה, שההבחנה הזאת תנותק ממצב החירום ומהצרכים המבצעיים</w:t>
      </w:r>
      <w:r w:rsidR="00BA38D1" w:rsidRPr="007A17B2">
        <w:rPr>
          <w:rFonts w:hint="cs"/>
          <w:rtl/>
        </w:rPr>
        <w:t xml:space="preserve"> ותהפוך להיות הגדרה של קבע, שכלל האסירים </w:t>
      </w:r>
      <w:bookmarkStart w:id="1168" w:name="_ETM_Q1_3712000"/>
      <w:bookmarkEnd w:id="1168"/>
      <w:r w:rsidR="00BA38D1" w:rsidRPr="007A17B2">
        <w:rPr>
          <w:rFonts w:hint="cs"/>
          <w:rtl/>
        </w:rPr>
        <w:t xml:space="preserve">הביטחוניים, </w:t>
      </w:r>
      <w:bookmarkStart w:id="1169" w:name="_ETM_Q1_3712365"/>
      <w:bookmarkStart w:id="1170" w:name="_ETM_Q1_3712430"/>
      <w:bookmarkEnd w:id="1169"/>
      <w:bookmarkEnd w:id="1170"/>
      <w:r w:rsidRPr="007A17B2">
        <w:rPr>
          <w:rFonts w:hint="cs"/>
          <w:rtl/>
        </w:rPr>
        <w:t xml:space="preserve">עניינם </w:t>
      </w:r>
      <w:bookmarkStart w:id="1171" w:name="_ETM_Q1_3714250"/>
      <w:bookmarkEnd w:id="1171"/>
      <w:r w:rsidRPr="007A17B2">
        <w:rPr>
          <w:rFonts w:hint="cs"/>
          <w:rtl/>
        </w:rPr>
        <w:t xml:space="preserve">או ההליכים בעניינם נידונים </w:t>
      </w:r>
      <w:r w:rsidR="00BA38D1" w:rsidRPr="007A17B2">
        <w:rPr>
          <w:rFonts w:hint="cs"/>
          <w:rtl/>
        </w:rPr>
        <w:t xml:space="preserve">בהיוועדות חזותית. אני רואה פה סכנה גדולה. </w:t>
      </w:r>
      <w:bookmarkStart w:id="1172" w:name="_ETM_Q1_3720616"/>
      <w:bookmarkStart w:id="1173" w:name="_ETM_Q1_3720676"/>
      <w:bookmarkEnd w:id="1172"/>
      <w:bookmarkEnd w:id="1173"/>
      <w:r w:rsidRPr="007A17B2">
        <w:rPr>
          <w:rFonts w:hint="cs"/>
          <w:rtl/>
        </w:rPr>
        <w:t>אני חו</w:t>
      </w:r>
      <w:r w:rsidR="00BA38D1" w:rsidRPr="007A17B2">
        <w:rPr>
          <w:rFonts w:hint="cs"/>
          <w:rtl/>
        </w:rPr>
        <w:t>ש</w:t>
      </w:r>
      <w:r w:rsidRPr="007A17B2">
        <w:rPr>
          <w:rFonts w:hint="cs"/>
          <w:rtl/>
        </w:rPr>
        <w:t>ב שהדברים של הסנגוריה</w:t>
      </w:r>
      <w:r w:rsidR="00BA38D1" w:rsidRPr="007A17B2">
        <w:rPr>
          <w:rFonts w:hint="cs"/>
          <w:rtl/>
        </w:rPr>
        <w:t>,</w:t>
      </w:r>
      <w:r w:rsidRPr="007A17B2">
        <w:rPr>
          <w:rFonts w:hint="cs"/>
          <w:rtl/>
        </w:rPr>
        <w:t xml:space="preserve"> שכעבור </w:t>
      </w:r>
      <w:bookmarkStart w:id="1174" w:name="_ETM_Q1_3727843"/>
      <w:bookmarkEnd w:id="1174"/>
      <w:r w:rsidRPr="007A17B2">
        <w:rPr>
          <w:rFonts w:hint="cs"/>
          <w:rtl/>
        </w:rPr>
        <w:t>עשרה חודשים מן הראוי ל</w:t>
      </w:r>
      <w:r w:rsidR="00BA38D1" w:rsidRPr="007A17B2">
        <w:rPr>
          <w:rFonts w:hint="cs"/>
          <w:rtl/>
        </w:rPr>
        <w:t xml:space="preserve">התחיל לבצע </w:t>
      </w:r>
      <w:bookmarkStart w:id="1175" w:name="_ETM_Q1_3728000"/>
      <w:bookmarkEnd w:id="1175"/>
      <w:r w:rsidR="00BA38D1" w:rsidRPr="007A17B2">
        <w:rPr>
          <w:rFonts w:hint="cs"/>
          <w:rtl/>
        </w:rPr>
        <w:t>הבחנות בקבוצה הזאת, וזה כמעט האמצעי היחיד למנוע הידרדרות במד</w:t>
      </w:r>
      <w:r w:rsidRPr="007A17B2">
        <w:rPr>
          <w:rFonts w:hint="cs"/>
          <w:rtl/>
        </w:rPr>
        <w:t xml:space="preserve">רון החלקלק הזה אל </w:t>
      </w:r>
      <w:bookmarkStart w:id="1176" w:name="_ETM_Q1_3740721"/>
      <w:bookmarkEnd w:id="1176"/>
      <w:r w:rsidRPr="007A17B2">
        <w:rPr>
          <w:rFonts w:hint="cs"/>
          <w:rtl/>
        </w:rPr>
        <w:t>ע</w:t>
      </w:r>
      <w:r w:rsidR="00BA38D1" w:rsidRPr="007A17B2">
        <w:rPr>
          <w:rFonts w:hint="cs"/>
          <w:rtl/>
        </w:rPr>
        <w:t>ב</w:t>
      </w:r>
      <w:r w:rsidRPr="007A17B2">
        <w:rPr>
          <w:rFonts w:hint="cs"/>
          <w:rtl/>
        </w:rPr>
        <w:t xml:space="preserve">ר יצירת </w:t>
      </w:r>
      <w:r w:rsidR="00BA38D1" w:rsidRPr="007A17B2">
        <w:rPr>
          <w:rFonts w:hint="cs"/>
          <w:rtl/>
        </w:rPr>
        <w:t xml:space="preserve">מציאות </w:t>
      </w:r>
      <w:bookmarkStart w:id="1177" w:name="_ETM_Q1_3739000"/>
      <w:bookmarkEnd w:id="1177"/>
      <w:r w:rsidR="00BA38D1" w:rsidRPr="007A17B2">
        <w:rPr>
          <w:rFonts w:hint="cs"/>
          <w:rtl/>
        </w:rPr>
        <w:t xml:space="preserve">תמידית של השימוש בכלי הזה. </w:t>
      </w:r>
      <w:bookmarkStart w:id="1178" w:name="_ETM_Q1_3742671"/>
      <w:bookmarkStart w:id="1179" w:name="_ETM_Q1_3742726"/>
      <w:bookmarkEnd w:id="1178"/>
      <w:bookmarkEnd w:id="1179"/>
      <w:r w:rsidR="00BA38D1" w:rsidRPr="007A17B2">
        <w:rPr>
          <w:rFonts w:hint="cs"/>
          <w:rtl/>
        </w:rPr>
        <w:t xml:space="preserve">זו הסיבה שאני אצביע בעד הארכת החוק, אבל </w:t>
      </w:r>
      <w:bookmarkStart w:id="1180" w:name="_ETM_Q1_3746000"/>
      <w:bookmarkEnd w:id="1180"/>
      <w:r w:rsidR="00BA38D1" w:rsidRPr="007A17B2">
        <w:rPr>
          <w:rFonts w:hint="cs"/>
          <w:rtl/>
        </w:rPr>
        <w:t>אני אתנגד לאור עמדת הייעוץ המשפטי, להכרזה.</w:t>
      </w:r>
      <w:bookmarkStart w:id="1181" w:name="_ETM_Q1_3748456"/>
      <w:bookmarkStart w:id="1182" w:name="_ETM_Q1_3748506"/>
      <w:bookmarkEnd w:id="1181"/>
      <w:bookmarkEnd w:id="1182"/>
    </w:p>
    <w:p w:rsidR="00B960D7" w:rsidRPr="007A17B2" w:rsidRDefault="00B960D7" w:rsidP="00B960D7">
      <w:pPr>
        <w:rPr>
          <w:rtl/>
        </w:rPr>
      </w:pPr>
      <w:bookmarkStart w:id="1183" w:name="_ETM_Q1_3750357"/>
      <w:bookmarkStart w:id="1184" w:name="_ETM_Q1_3750407"/>
      <w:bookmarkEnd w:id="1183"/>
      <w:bookmarkEnd w:id="1184"/>
    </w:p>
    <w:p w:rsidR="00B960D7" w:rsidRPr="007A17B2" w:rsidRDefault="00B960D7" w:rsidP="00B960D7">
      <w:pPr>
        <w:pStyle w:val="af6"/>
        <w:keepNext/>
        <w:rPr>
          <w:rtl/>
        </w:rPr>
      </w:pPr>
      <w:bookmarkStart w:id="1185" w:name="ET_yor_6157_102"/>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185"/>
    </w:p>
    <w:p w:rsidR="00B960D7" w:rsidRPr="007A17B2" w:rsidRDefault="00B960D7" w:rsidP="00B960D7">
      <w:pPr>
        <w:pStyle w:val="KeepWithNext"/>
        <w:rPr>
          <w:rtl/>
        </w:rPr>
      </w:pPr>
    </w:p>
    <w:p w:rsidR="00BA38D1" w:rsidRPr="007A17B2" w:rsidRDefault="00BA38D1" w:rsidP="00BA38D1">
      <w:pPr>
        <w:rPr>
          <w:rtl/>
        </w:rPr>
      </w:pPr>
      <w:bookmarkStart w:id="1186" w:name="_ETM_Q1_3749000"/>
      <w:bookmarkEnd w:id="1186"/>
      <w:r w:rsidRPr="007A17B2">
        <w:rPr>
          <w:rFonts w:hint="cs"/>
          <w:rtl/>
        </w:rPr>
        <w:t>בסדר גמור. תודה.</w:t>
      </w:r>
    </w:p>
    <w:p w:rsidR="00BA38D1" w:rsidRPr="007A17B2" w:rsidRDefault="00BA38D1" w:rsidP="00BA38D1">
      <w:pPr>
        <w:rPr>
          <w:rtl/>
        </w:rPr>
      </w:pPr>
    </w:p>
    <w:p w:rsidR="00BA38D1" w:rsidRPr="007A17B2" w:rsidRDefault="00BA38D1" w:rsidP="00BA38D1">
      <w:pPr>
        <w:pStyle w:val="a4"/>
        <w:keepNext/>
        <w:rPr>
          <w:rtl/>
        </w:rPr>
      </w:pPr>
      <w:bookmarkStart w:id="1187" w:name="ET_speaker_6356_143"/>
      <w:r w:rsidRPr="007A17B2">
        <w:rPr>
          <w:rStyle w:val="TagStyle"/>
          <w:rtl/>
        </w:rPr>
        <w:t xml:space="preserve"> &lt;&lt; דובר &gt;&gt; </w:t>
      </w:r>
      <w:r w:rsidRPr="007A17B2">
        <w:rPr>
          <w:rtl/>
        </w:rPr>
        <w:t xml:space="preserve">לימור </w:t>
      </w:r>
      <w:proofErr w:type="spellStart"/>
      <w:r w:rsidRPr="007A17B2">
        <w:rPr>
          <w:rtl/>
        </w:rPr>
        <w:t>סון</w:t>
      </w:r>
      <w:proofErr w:type="spellEnd"/>
      <w:r w:rsidRPr="007A17B2">
        <w:rPr>
          <w:rtl/>
        </w:rPr>
        <w:t xml:space="preserve"> הר מלך (עוצמה יהודית):</w:t>
      </w:r>
      <w:r w:rsidRPr="007A17B2">
        <w:rPr>
          <w:rStyle w:val="TagStyle"/>
          <w:rtl/>
        </w:rPr>
        <w:t xml:space="preserve"> &lt;&lt; דובר &gt;&gt;</w:t>
      </w:r>
      <w:r w:rsidRPr="007A17B2">
        <w:rPr>
          <w:rtl/>
        </w:rPr>
        <w:t xml:space="preserve">   </w:t>
      </w:r>
      <w:bookmarkEnd w:id="1187"/>
    </w:p>
    <w:p w:rsidR="00BA38D1" w:rsidRPr="007A17B2" w:rsidRDefault="00BA38D1" w:rsidP="00BA38D1">
      <w:pPr>
        <w:pStyle w:val="KeepWithNext"/>
        <w:rPr>
          <w:rtl/>
        </w:rPr>
      </w:pPr>
    </w:p>
    <w:p w:rsidR="00BA38D1" w:rsidRPr="007A17B2" w:rsidRDefault="00BA38D1" w:rsidP="00BA38D1">
      <w:pPr>
        <w:rPr>
          <w:rtl/>
        </w:rPr>
      </w:pPr>
      <w:bookmarkStart w:id="1188" w:name="_ETM_Q1_3754000"/>
      <w:bookmarkEnd w:id="1188"/>
      <w:r w:rsidRPr="007A17B2">
        <w:rPr>
          <w:rFonts w:hint="cs"/>
          <w:rtl/>
        </w:rPr>
        <w:t xml:space="preserve">כמה </w:t>
      </w:r>
      <w:bookmarkStart w:id="1189" w:name="_ETM_Q1_3753000"/>
      <w:bookmarkEnd w:id="1189"/>
      <w:r w:rsidRPr="007A17B2">
        <w:rPr>
          <w:rFonts w:hint="cs"/>
          <w:rtl/>
        </w:rPr>
        <w:t>לא מפתיע.</w:t>
      </w:r>
    </w:p>
    <w:p w:rsidR="00BA38D1" w:rsidRPr="007A17B2" w:rsidRDefault="00BA38D1" w:rsidP="00BA38D1">
      <w:pPr>
        <w:rPr>
          <w:rtl/>
        </w:rPr>
      </w:pPr>
      <w:bookmarkStart w:id="1190" w:name="_ETM_Q1_3755000"/>
      <w:bookmarkEnd w:id="1190"/>
    </w:p>
    <w:p w:rsidR="00BA38D1" w:rsidRPr="007A17B2" w:rsidRDefault="00BA38D1" w:rsidP="00BA38D1">
      <w:pPr>
        <w:pStyle w:val="af6"/>
        <w:keepNext/>
        <w:rPr>
          <w:rtl/>
        </w:rPr>
      </w:pPr>
      <w:bookmarkStart w:id="1191" w:name="ET_yor_6157_145"/>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191"/>
    </w:p>
    <w:p w:rsidR="00BA38D1" w:rsidRPr="007A17B2" w:rsidRDefault="00BA38D1" w:rsidP="00BA38D1">
      <w:pPr>
        <w:pStyle w:val="KeepWithNext"/>
        <w:rPr>
          <w:rtl/>
        </w:rPr>
      </w:pPr>
    </w:p>
    <w:p w:rsidR="00BA38D1" w:rsidRPr="007A17B2" w:rsidRDefault="00BA38D1" w:rsidP="00BA38D1">
      <w:pPr>
        <w:rPr>
          <w:rtl/>
        </w:rPr>
      </w:pPr>
      <w:bookmarkStart w:id="1192" w:name="_ETM_Q1_3756000"/>
      <w:bookmarkEnd w:id="1192"/>
      <w:r w:rsidRPr="007A17B2">
        <w:rPr>
          <w:rFonts w:hint="cs"/>
          <w:rtl/>
        </w:rPr>
        <w:t>די. די.</w:t>
      </w:r>
    </w:p>
    <w:p w:rsidR="00BA38D1" w:rsidRPr="007A17B2" w:rsidRDefault="00BA38D1" w:rsidP="00BA38D1">
      <w:pPr>
        <w:rPr>
          <w:rtl/>
        </w:rPr>
      </w:pPr>
      <w:bookmarkStart w:id="1193" w:name="_ETM_Q1_3757000"/>
      <w:bookmarkEnd w:id="1193"/>
    </w:p>
    <w:p w:rsidR="00BA38D1" w:rsidRPr="007A17B2" w:rsidRDefault="00BA38D1" w:rsidP="00BA38D1">
      <w:pPr>
        <w:pStyle w:val="a4"/>
        <w:keepNext/>
        <w:rPr>
          <w:rtl/>
        </w:rPr>
      </w:pPr>
      <w:bookmarkStart w:id="1194" w:name="ET_speaker_6156_144"/>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1194"/>
    </w:p>
    <w:p w:rsidR="00BA38D1" w:rsidRPr="007A17B2" w:rsidRDefault="00BA38D1" w:rsidP="00BA38D1">
      <w:pPr>
        <w:pStyle w:val="KeepWithNext"/>
        <w:rPr>
          <w:rtl/>
        </w:rPr>
      </w:pPr>
    </w:p>
    <w:p w:rsidR="00BA38D1" w:rsidRPr="007A17B2" w:rsidRDefault="00BA38D1" w:rsidP="00BA38D1">
      <w:pPr>
        <w:rPr>
          <w:rtl/>
        </w:rPr>
      </w:pPr>
      <w:r w:rsidRPr="007A17B2">
        <w:rPr>
          <w:rFonts w:hint="cs"/>
          <w:rtl/>
        </w:rPr>
        <w:t>לפחות הפעם את לא קוראת לי "בוגד".</w:t>
      </w:r>
    </w:p>
    <w:p w:rsidR="00BA38D1" w:rsidRPr="007A17B2" w:rsidRDefault="00BA38D1" w:rsidP="00BA38D1">
      <w:pPr>
        <w:rPr>
          <w:rtl/>
        </w:rPr>
      </w:pPr>
      <w:bookmarkStart w:id="1195" w:name="_ETM_Q1_3759000"/>
      <w:bookmarkEnd w:id="1195"/>
    </w:p>
    <w:p w:rsidR="00BA38D1" w:rsidRPr="007A17B2" w:rsidRDefault="00BA38D1" w:rsidP="00BA38D1">
      <w:pPr>
        <w:pStyle w:val="af6"/>
        <w:keepNext/>
        <w:rPr>
          <w:rtl/>
        </w:rPr>
      </w:pPr>
      <w:bookmarkStart w:id="1196" w:name="ET_yor_6157_146"/>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196"/>
    </w:p>
    <w:p w:rsidR="00BA38D1" w:rsidRPr="007A17B2" w:rsidRDefault="00BA38D1" w:rsidP="00BA38D1">
      <w:pPr>
        <w:pStyle w:val="KeepWithNext"/>
        <w:rPr>
          <w:rtl/>
        </w:rPr>
      </w:pPr>
    </w:p>
    <w:p w:rsidR="00B960D7" w:rsidRPr="007A17B2" w:rsidRDefault="00B960D7" w:rsidP="00BA38D1">
      <w:pPr>
        <w:rPr>
          <w:rtl/>
        </w:rPr>
      </w:pPr>
      <w:bookmarkStart w:id="1197" w:name="_ETM_Q1_3751112"/>
      <w:bookmarkEnd w:id="1197"/>
      <w:r w:rsidRPr="007A17B2">
        <w:rPr>
          <w:rFonts w:hint="cs"/>
          <w:rtl/>
        </w:rPr>
        <w:t>את הצו כבר קראנו</w:t>
      </w:r>
      <w:r w:rsidR="00BA38D1" w:rsidRPr="007A17B2">
        <w:rPr>
          <w:rFonts w:hint="cs"/>
          <w:rtl/>
        </w:rPr>
        <w:t>,</w:t>
      </w:r>
      <w:r w:rsidRPr="007A17B2">
        <w:rPr>
          <w:rFonts w:hint="cs"/>
          <w:rtl/>
        </w:rPr>
        <w:t xml:space="preserve"> </w:t>
      </w:r>
      <w:bookmarkStart w:id="1198" w:name="_ETM_Q1_3761348"/>
      <w:bookmarkEnd w:id="1198"/>
      <w:r w:rsidRPr="007A17B2">
        <w:rPr>
          <w:rFonts w:hint="cs"/>
          <w:rtl/>
        </w:rPr>
        <w:t xml:space="preserve">לכן אני מעלה להצבעה את </w:t>
      </w:r>
      <w:r w:rsidR="00BA38D1" w:rsidRPr="007A17B2">
        <w:rPr>
          <w:rtl/>
        </w:rPr>
        <w:t xml:space="preserve">צו קיום דיונים בהיוועדות חזותית בהשתתפות עצורים, אסירים וכלואים (הוראת שעה – חרבות ברזל)(הארכת מועד)(מס' 2), </w:t>
      </w:r>
      <w:proofErr w:type="spellStart"/>
      <w:r w:rsidR="00BA38D1" w:rsidRPr="007A17B2">
        <w:rPr>
          <w:rtl/>
        </w:rPr>
        <w:t>התשפ"ד</w:t>
      </w:r>
      <w:proofErr w:type="spellEnd"/>
      <w:r w:rsidR="00BA38D1" w:rsidRPr="007A17B2">
        <w:rPr>
          <w:rFonts w:hint="cs"/>
          <w:rtl/>
        </w:rPr>
        <w:t>–</w:t>
      </w:r>
      <w:r w:rsidR="00BA38D1" w:rsidRPr="007A17B2">
        <w:rPr>
          <w:rtl/>
        </w:rPr>
        <w:t>2024</w:t>
      </w:r>
      <w:r w:rsidR="00BA38D1" w:rsidRPr="007A17B2">
        <w:rPr>
          <w:rFonts w:hint="cs"/>
          <w:rtl/>
        </w:rPr>
        <w:t xml:space="preserve">. מי </w:t>
      </w:r>
      <w:bookmarkStart w:id="1199" w:name="_ETM_Q1_3768000"/>
      <w:bookmarkEnd w:id="1199"/>
      <w:r w:rsidR="00BA38D1" w:rsidRPr="007A17B2">
        <w:rPr>
          <w:rFonts w:hint="cs"/>
          <w:rtl/>
        </w:rPr>
        <w:t>בעד הצו, ירים את ידו. מי נגד?</w:t>
      </w:r>
    </w:p>
    <w:p w:rsidR="00BA38D1" w:rsidRPr="007A17B2" w:rsidRDefault="00BA38D1" w:rsidP="00BA38D1">
      <w:pPr>
        <w:rPr>
          <w:rtl/>
        </w:rPr>
      </w:pPr>
    </w:p>
    <w:p w:rsidR="00BA38D1" w:rsidRPr="007A17B2" w:rsidRDefault="00BA38D1" w:rsidP="00BA38D1">
      <w:pPr>
        <w:pStyle w:val="af1"/>
        <w:keepNext/>
        <w:rPr>
          <w:rtl/>
        </w:rPr>
      </w:pPr>
      <w:bookmarkStart w:id="1200" w:name="_ETM_Q1_3771000"/>
      <w:bookmarkEnd w:id="1200"/>
      <w:r w:rsidRPr="007A17B2">
        <w:rPr>
          <w:rtl/>
        </w:rPr>
        <w:t>הצבעה</w:t>
      </w:r>
    </w:p>
    <w:p w:rsidR="00BA38D1" w:rsidRPr="007A17B2" w:rsidRDefault="00BA38D1" w:rsidP="00BA38D1">
      <w:pPr>
        <w:pStyle w:val="--"/>
        <w:keepNext/>
        <w:rPr>
          <w:rtl/>
        </w:rPr>
      </w:pPr>
    </w:p>
    <w:p w:rsidR="00BA38D1" w:rsidRPr="007A17B2" w:rsidRDefault="00BA38D1" w:rsidP="00BA38D1">
      <w:pPr>
        <w:pStyle w:val="--"/>
        <w:keepNext/>
        <w:rPr>
          <w:rtl/>
        </w:rPr>
      </w:pPr>
      <w:r w:rsidRPr="007A17B2">
        <w:rPr>
          <w:rtl/>
        </w:rPr>
        <w:t>בעד</w:t>
      </w:r>
      <w:r w:rsidRPr="007A17B2">
        <w:rPr>
          <w:rFonts w:hint="cs"/>
          <w:rtl/>
        </w:rPr>
        <w:t xml:space="preserve"> הצו</w:t>
      </w:r>
      <w:r w:rsidRPr="007A17B2">
        <w:rPr>
          <w:rtl/>
        </w:rPr>
        <w:t xml:space="preserve"> – </w:t>
      </w:r>
      <w:r w:rsidRPr="007A17B2">
        <w:rPr>
          <w:rFonts w:hint="cs"/>
          <w:rtl/>
        </w:rPr>
        <w:t>4</w:t>
      </w:r>
    </w:p>
    <w:p w:rsidR="00BA38D1" w:rsidRPr="007A17B2" w:rsidRDefault="00BA38D1" w:rsidP="00BA38D1">
      <w:pPr>
        <w:pStyle w:val="--"/>
        <w:keepNext/>
        <w:rPr>
          <w:rtl/>
        </w:rPr>
      </w:pPr>
      <w:r w:rsidRPr="007A17B2">
        <w:rPr>
          <w:rtl/>
        </w:rPr>
        <w:t xml:space="preserve">נגד – </w:t>
      </w:r>
      <w:r w:rsidRPr="007A17B2">
        <w:rPr>
          <w:rFonts w:hint="cs"/>
          <w:rtl/>
        </w:rPr>
        <w:t>1</w:t>
      </w:r>
    </w:p>
    <w:p w:rsidR="00BA38D1" w:rsidRPr="007A17B2" w:rsidRDefault="00BA38D1" w:rsidP="00BA38D1">
      <w:pPr>
        <w:pStyle w:val="--"/>
        <w:keepNext/>
        <w:rPr>
          <w:rtl/>
        </w:rPr>
      </w:pPr>
      <w:r w:rsidRPr="007A17B2">
        <w:rPr>
          <w:rtl/>
        </w:rPr>
        <w:t xml:space="preserve">נמנעים – </w:t>
      </w:r>
      <w:r w:rsidRPr="007A17B2">
        <w:rPr>
          <w:rFonts w:hint="cs"/>
          <w:rtl/>
        </w:rPr>
        <w:t>אין</w:t>
      </w:r>
    </w:p>
    <w:p w:rsidR="00BA38D1" w:rsidRPr="007A17B2" w:rsidRDefault="00BA38D1" w:rsidP="00BA38D1">
      <w:pPr>
        <w:pStyle w:val="af2"/>
        <w:rPr>
          <w:rtl/>
        </w:rPr>
      </w:pPr>
      <w:bookmarkStart w:id="1201" w:name="_ETM_Q1_3772000"/>
      <w:bookmarkEnd w:id="1201"/>
      <w:r w:rsidRPr="007A17B2">
        <w:rPr>
          <w:rFonts w:hint="cs"/>
          <w:rtl/>
        </w:rPr>
        <w:t>הצו אושר.</w:t>
      </w:r>
    </w:p>
    <w:p w:rsidR="00BA38D1" w:rsidRPr="007A17B2" w:rsidRDefault="00BA38D1" w:rsidP="00BA38D1">
      <w:pPr>
        <w:rPr>
          <w:rtl/>
        </w:rPr>
      </w:pPr>
      <w:bookmarkStart w:id="1202" w:name="_ETM_Q1_3761000"/>
      <w:bookmarkEnd w:id="1202"/>
    </w:p>
    <w:p w:rsidR="00BA38D1" w:rsidRPr="007A17B2" w:rsidRDefault="00BA38D1" w:rsidP="00BA38D1">
      <w:pPr>
        <w:pStyle w:val="af6"/>
        <w:keepNext/>
        <w:rPr>
          <w:rtl/>
        </w:rPr>
      </w:pPr>
      <w:bookmarkStart w:id="1203" w:name="ET_yor_6157_148"/>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203"/>
    </w:p>
    <w:p w:rsidR="00BA38D1" w:rsidRPr="007A17B2" w:rsidRDefault="00BA38D1" w:rsidP="00BA38D1">
      <w:pPr>
        <w:pStyle w:val="KeepWithNext"/>
        <w:rPr>
          <w:rtl/>
        </w:rPr>
      </w:pPr>
    </w:p>
    <w:p w:rsidR="00BA38D1" w:rsidRPr="007A17B2" w:rsidRDefault="00BA38D1" w:rsidP="00BA38D1">
      <w:pPr>
        <w:rPr>
          <w:rtl/>
        </w:rPr>
      </w:pPr>
      <w:bookmarkStart w:id="1204" w:name="_ETM_Q1_3773000"/>
      <w:bookmarkEnd w:id="1204"/>
      <w:r w:rsidRPr="007A17B2">
        <w:rPr>
          <w:rFonts w:hint="cs"/>
          <w:rtl/>
        </w:rPr>
        <w:t xml:space="preserve">ארבעה בעד. </w:t>
      </w:r>
      <w:bookmarkStart w:id="1205" w:name="_ETM_Q1_3774000"/>
      <w:bookmarkEnd w:id="1205"/>
      <w:r w:rsidRPr="007A17B2">
        <w:rPr>
          <w:rFonts w:hint="cs"/>
          <w:rtl/>
        </w:rPr>
        <w:t xml:space="preserve">1 מתנגד. אין נמנעים. אני קובע כי </w:t>
      </w:r>
      <w:r w:rsidRPr="007A17B2">
        <w:rPr>
          <w:rtl/>
        </w:rPr>
        <w:t xml:space="preserve">צו קיום דיונים בהיוועדות חזותית בהשתתפות עצורים, אסירים וכלואים (הוראת שעה – חרבות ברזל)(הארכת מועד)(מס' 2), </w:t>
      </w:r>
      <w:proofErr w:type="spellStart"/>
      <w:r w:rsidRPr="007A17B2">
        <w:rPr>
          <w:rtl/>
        </w:rPr>
        <w:t>התשפ"ד</w:t>
      </w:r>
      <w:proofErr w:type="spellEnd"/>
      <w:r w:rsidRPr="007A17B2">
        <w:rPr>
          <w:rFonts w:hint="cs"/>
          <w:rtl/>
        </w:rPr>
        <w:t>–</w:t>
      </w:r>
      <w:r w:rsidRPr="007A17B2">
        <w:rPr>
          <w:rtl/>
        </w:rPr>
        <w:t>2024</w:t>
      </w:r>
      <w:r w:rsidRPr="007A17B2">
        <w:rPr>
          <w:rFonts w:hint="cs"/>
          <w:rtl/>
        </w:rPr>
        <w:t>, אושר על ידי הוועדה.</w:t>
      </w:r>
    </w:p>
    <w:p w:rsidR="00BA38D1" w:rsidRPr="007A17B2" w:rsidRDefault="00BA38D1" w:rsidP="00BA38D1">
      <w:pPr>
        <w:rPr>
          <w:rtl/>
        </w:rPr>
      </w:pPr>
      <w:bookmarkStart w:id="1206" w:name="_ETM_Q1_3791000"/>
      <w:bookmarkEnd w:id="1206"/>
    </w:p>
    <w:p w:rsidR="00BA38D1" w:rsidRPr="007A17B2" w:rsidRDefault="00BA38D1" w:rsidP="00BA38D1">
      <w:pPr>
        <w:rPr>
          <w:rtl/>
        </w:rPr>
      </w:pPr>
      <w:bookmarkStart w:id="1207" w:name="_ETM_Q1_3792000"/>
      <w:bookmarkEnd w:id="1207"/>
      <w:r w:rsidRPr="007A17B2">
        <w:rPr>
          <w:rFonts w:hint="cs"/>
          <w:rtl/>
        </w:rPr>
        <w:t>עכשיו עומדת בפנינו אותה הכרזה. נועה, את רוצה לקרוא?</w:t>
      </w:r>
    </w:p>
    <w:p w:rsidR="00BA38D1" w:rsidRPr="007A17B2" w:rsidRDefault="00BA38D1" w:rsidP="00BA38D1">
      <w:pPr>
        <w:rPr>
          <w:rtl/>
        </w:rPr>
      </w:pPr>
    </w:p>
    <w:p w:rsidR="00BA38D1" w:rsidRPr="007A17B2" w:rsidRDefault="00BA38D1" w:rsidP="00BA38D1">
      <w:pPr>
        <w:pStyle w:val="a4"/>
        <w:keepNext/>
        <w:rPr>
          <w:rtl/>
        </w:rPr>
      </w:pPr>
      <w:bookmarkStart w:id="1208" w:name="ET_speaker_נועה_ברודסקילוי_149"/>
      <w:r w:rsidRPr="007A17B2">
        <w:rPr>
          <w:rStyle w:val="TagStyle"/>
          <w:rtl/>
        </w:rPr>
        <w:lastRenderedPageBreak/>
        <w:t xml:space="preserve"> &lt;&lt; דובר &gt;&gt; </w:t>
      </w:r>
      <w:r w:rsidRPr="007A17B2">
        <w:rPr>
          <w:rtl/>
        </w:rPr>
        <w:t>נועה ברודסקי-לוי:</w:t>
      </w:r>
      <w:r w:rsidRPr="007A17B2">
        <w:rPr>
          <w:rStyle w:val="TagStyle"/>
          <w:rtl/>
        </w:rPr>
        <w:t xml:space="preserve"> &lt;&lt; דובר &gt;&gt;</w:t>
      </w:r>
      <w:r w:rsidRPr="007A17B2">
        <w:rPr>
          <w:rtl/>
        </w:rPr>
        <w:t xml:space="preserve">   </w:t>
      </w:r>
      <w:bookmarkEnd w:id="1208"/>
    </w:p>
    <w:p w:rsidR="00BA38D1" w:rsidRPr="007A17B2" w:rsidRDefault="00BA38D1" w:rsidP="00BA38D1">
      <w:pPr>
        <w:pStyle w:val="KeepWithNext"/>
        <w:rPr>
          <w:rtl/>
        </w:rPr>
      </w:pPr>
    </w:p>
    <w:p w:rsidR="00BA38D1" w:rsidRPr="007A17B2" w:rsidRDefault="00BA38D1" w:rsidP="00BA38D1">
      <w:pPr>
        <w:rPr>
          <w:b/>
          <w:bCs/>
          <w:rtl/>
        </w:rPr>
      </w:pPr>
      <w:bookmarkStart w:id="1209" w:name="_ETM_Q1_3803052"/>
      <w:bookmarkStart w:id="1210" w:name="_ETM_Q1_3803117"/>
      <w:bookmarkEnd w:id="1209"/>
      <w:bookmarkEnd w:id="1210"/>
      <w:r w:rsidRPr="007A17B2">
        <w:rPr>
          <w:b/>
          <w:bCs/>
          <w:rtl/>
        </w:rPr>
        <w:t>הארכת הכרזה על הגבלה ביטחונית (מס' 10)</w:t>
      </w:r>
    </w:p>
    <w:p w:rsidR="00BA38D1" w:rsidRPr="007A17B2" w:rsidRDefault="00BA38D1" w:rsidP="00BA38D1">
      <w:pPr>
        <w:rPr>
          <w:rtl/>
        </w:rPr>
      </w:pPr>
    </w:p>
    <w:p w:rsidR="00BA38D1" w:rsidRPr="007A17B2" w:rsidRDefault="00BA38D1" w:rsidP="00BA38D1">
      <w:pPr>
        <w:rPr>
          <w:rtl/>
        </w:rPr>
      </w:pPr>
      <w:r w:rsidRPr="007A17B2">
        <w:rPr>
          <w:rtl/>
        </w:rPr>
        <w:t xml:space="preserve">לפי חוק קיום דיונים בהיוועדות חזותית בהשתתפות עצורים, אסירים וכלואים (הוראת שעה – חרבות ברזל), </w:t>
      </w:r>
      <w:proofErr w:type="spellStart"/>
      <w:r w:rsidRPr="007A17B2">
        <w:rPr>
          <w:rtl/>
        </w:rPr>
        <w:t>התשפ"ד</w:t>
      </w:r>
      <w:proofErr w:type="spellEnd"/>
      <w:r w:rsidRPr="007A17B2">
        <w:rPr>
          <w:rFonts w:hint="cs"/>
          <w:rtl/>
        </w:rPr>
        <w:t>–</w:t>
      </w:r>
      <w:r w:rsidRPr="007A17B2">
        <w:rPr>
          <w:rtl/>
        </w:rPr>
        <w:t>2023</w:t>
      </w:r>
    </w:p>
    <w:p w:rsidR="00BA38D1" w:rsidRPr="007A17B2" w:rsidRDefault="00BA38D1" w:rsidP="00BA38D1">
      <w:pPr>
        <w:rPr>
          <w:rtl/>
        </w:rPr>
      </w:pPr>
    </w:p>
    <w:p w:rsidR="003D4437" w:rsidRPr="007A17B2" w:rsidRDefault="00BA38D1" w:rsidP="00BA38D1">
      <w:pPr>
        <w:rPr>
          <w:rtl/>
        </w:rPr>
      </w:pPr>
      <w:r w:rsidRPr="007A17B2">
        <w:rPr>
          <w:rtl/>
        </w:rPr>
        <w:t xml:space="preserve">בתוקף סמכותנו לפי סעיף 2(ה) לחוק קיום דיונים בהיוועדות חזותית בהשתתפות עצורים, אסירים וכלואים (הוראת שעה – חרבות ברזל), </w:t>
      </w:r>
      <w:proofErr w:type="spellStart"/>
      <w:r w:rsidRPr="007A17B2">
        <w:rPr>
          <w:rtl/>
        </w:rPr>
        <w:t>התשפ"ד</w:t>
      </w:r>
      <w:proofErr w:type="spellEnd"/>
      <w:r w:rsidRPr="007A17B2">
        <w:rPr>
          <w:rtl/>
        </w:rPr>
        <w:t xml:space="preserve">–2023  (להלן </w:t>
      </w:r>
      <w:r w:rsidRPr="007A17B2">
        <w:rPr>
          <w:rFonts w:hint="cs"/>
          <w:rtl/>
        </w:rPr>
        <w:t>–</w:t>
      </w:r>
      <w:r w:rsidRPr="007A17B2">
        <w:rPr>
          <w:rtl/>
        </w:rPr>
        <w:t xml:space="preserve"> החוק), ולאחר ששוכנענו בכך שבשל סכנת חיים וסיכון ביטחוני מוגבר הנשקפים מעצורים או אסירים החשודים, נאשמים או מורשעים באחת העבירות המנויות בפסקה 2(ב)(2), בהבאתם לדיונים בשל מצב המלחמה השורר במדינה, שבשלו הוכרז מצב מיוחד בעורף, לא ניתן לקיים דיונים בנוכחותם, 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2(ג) לחוק, ולאחר שהתקבל אישור ועדת החוקה, חוק ומשפט של הכנסת, אנו מאריכים את תוקפה של ההכרזה על הגבלה ביטחונית מיום ו' בטבת </w:t>
      </w:r>
      <w:proofErr w:type="spellStart"/>
      <w:r w:rsidRPr="007A17B2">
        <w:rPr>
          <w:rtl/>
        </w:rPr>
        <w:t>התשפ"ד</w:t>
      </w:r>
      <w:proofErr w:type="spellEnd"/>
      <w:r w:rsidRPr="007A17B2">
        <w:rPr>
          <w:rtl/>
        </w:rPr>
        <w:t xml:space="preserve"> (18 בדצמבר 2023) לפי סעיף 38(ב) לחוק לתקופה נוספת, עד יום ל' באב </w:t>
      </w:r>
      <w:proofErr w:type="spellStart"/>
      <w:r w:rsidRPr="007A17B2">
        <w:rPr>
          <w:rtl/>
        </w:rPr>
        <w:t>התשפ"ד</w:t>
      </w:r>
      <w:proofErr w:type="spellEnd"/>
      <w:r w:rsidRPr="007A17B2">
        <w:rPr>
          <w:rtl/>
        </w:rPr>
        <w:t xml:space="preserve"> (3 בספטמבר 2024).</w:t>
      </w:r>
    </w:p>
    <w:p w:rsidR="00A73346" w:rsidRPr="007A17B2" w:rsidRDefault="00A73346" w:rsidP="003D4437">
      <w:pPr>
        <w:rPr>
          <w:rtl/>
        </w:rPr>
      </w:pPr>
      <w:bookmarkStart w:id="1211" w:name="_ETM_Q1_3796000"/>
      <w:bookmarkStart w:id="1212" w:name="_ETM_Q1_3804833"/>
      <w:bookmarkStart w:id="1213" w:name="_ETM_Q1_3860709"/>
      <w:bookmarkEnd w:id="1211"/>
      <w:bookmarkEnd w:id="1212"/>
      <w:bookmarkEnd w:id="1213"/>
    </w:p>
    <w:p w:rsidR="00A73346" w:rsidRPr="007A17B2" w:rsidRDefault="00A73346" w:rsidP="00A73346">
      <w:pPr>
        <w:pStyle w:val="a4"/>
        <w:keepNext/>
        <w:rPr>
          <w:rtl/>
        </w:rPr>
      </w:pPr>
      <w:bookmarkStart w:id="1214" w:name="ET_speaker_6156_106"/>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1214"/>
    </w:p>
    <w:p w:rsidR="00A73346" w:rsidRPr="007A17B2" w:rsidRDefault="00A73346" w:rsidP="00A73346">
      <w:pPr>
        <w:pStyle w:val="KeepWithNext"/>
        <w:rPr>
          <w:rtl/>
        </w:rPr>
      </w:pPr>
    </w:p>
    <w:p w:rsidR="00A73346" w:rsidRPr="007A17B2" w:rsidRDefault="00A73346" w:rsidP="00A73346">
      <w:pPr>
        <w:rPr>
          <w:rtl/>
        </w:rPr>
      </w:pPr>
      <w:bookmarkStart w:id="1215" w:name="_ETM_Q1_3861187"/>
      <w:bookmarkStart w:id="1216" w:name="_ETM_Q1_3861222"/>
      <w:bookmarkEnd w:id="1215"/>
      <w:bookmarkEnd w:id="1216"/>
      <w:r w:rsidRPr="007A17B2">
        <w:rPr>
          <w:rFonts w:hint="cs"/>
          <w:rtl/>
        </w:rPr>
        <w:t xml:space="preserve">עד </w:t>
      </w:r>
      <w:bookmarkStart w:id="1217" w:name="_ETM_Q1_3861845"/>
      <w:bookmarkEnd w:id="1217"/>
      <w:r w:rsidRPr="007A17B2">
        <w:rPr>
          <w:rFonts w:hint="cs"/>
          <w:rtl/>
        </w:rPr>
        <w:t>מתי זה?</w:t>
      </w:r>
    </w:p>
    <w:p w:rsidR="00A73346" w:rsidRPr="007A17B2" w:rsidRDefault="00A73346" w:rsidP="00A73346">
      <w:pPr>
        <w:rPr>
          <w:rtl/>
        </w:rPr>
      </w:pPr>
      <w:bookmarkStart w:id="1218" w:name="_ETM_Q1_3863320"/>
      <w:bookmarkStart w:id="1219" w:name="_ETM_Q1_3863398"/>
      <w:bookmarkEnd w:id="1218"/>
      <w:bookmarkEnd w:id="1219"/>
    </w:p>
    <w:p w:rsidR="00A73346" w:rsidRPr="007A17B2" w:rsidRDefault="00A73346" w:rsidP="00A73346">
      <w:pPr>
        <w:pStyle w:val="af6"/>
        <w:keepNext/>
        <w:rPr>
          <w:rtl/>
        </w:rPr>
      </w:pPr>
      <w:bookmarkStart w:id="1220" w:name="ET_yor_6157_107"/>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220"/>
    </w:p>
    <w:p w:rsidR="00A73346" w:rsidRPr="007A17B2" w:rsidRDefault="00A73346" w:rsidP="00A73346">
      <w:pPr>
        <w:pStyle w:val="KeepWithNext"/>
        <w:rPr>
          <w:rtl/>
        </w:rPr>
      </w:pPr>
    </w:p>
    <w:p w:rsidR="00A73346" w:rsidRPr="007A17B2" w:rsidRDefault="00A73346" w:rsidP="00A73346">
      <w:pPr>
        <w:rPr>
          <w:rtl/>
        </w:rPr>
      </w:pPr>
      <w:bookmarkStart w:id="1221" w:name="_ETM_Q1_3863898"/>
      <w:bookmarkEnd w:id="1221"/>
      <w:r w:rsidRPr="007A17B2">
        <w:rPr>
          <w:rFonts w:hint="cs"/>
          <w:rtl/>
        </w:rPr>
        <w:t>חודש בדיוק.</w:t>
      </w:r>
      <w:r w:rsidR="00BA38D1" w:rsidRPr="007A17B2">
        <w:rPr>
          <w:rFonts w:hint="cs"/>
          <w:rtl/>
        </w:rPr>
        <w:t xml:space="preserve"> </w:t>
      </w:r>
      <w:bookmarkStart w:id="1222" w:name="_ETM_Q1_3861000"/>
      <w:bookmarkEnd w:id="1222"/>
      <w:r w:rsidR="00BA38D1" w:rsidRPr="007A17B2">
        <w:rPr>
          <w:rFonts w:hint="cs"/>
          <w:rtl/>
        </w:rPr>
        <w:t>28 יום מהיום.</w:t>
      </w:r>
      <w:r w:rsidR="008758D7" w:rsidRPr="007A17B2">
        <w:rPr>
          <w:rFonts w:hint="cs"/>
          <w:rtl/>
        </w:rPr>
        <w:t xml:space="preserve"> עד 3 בספטמבר.</w:t>
      </w:r>
    </w:p>
    <w:p w:rsidR="008758D7" w:rsidRPr="007A17B2" w:rsidRDefault="008758D7" w:rsidP="00A73346">
      <w:pPr>
        <w:rPr>
          <w:rtl/>
        </w:rPr>
      </w:pPr>
      <w:bookmarkStart w:id="1223" w:name="_ETM_Q1_3865000"/>
      <w:bookmarkEnd w:id="1223"/>
    </w:p>
    <w:p w:rsidR="008758D7" w:rsidRPr="007A17B2" w:rsidRDefault="008758D7" w:rsidP="008758D7">
      <w:pPr>
        <w:pStyle w:val="a4"/>
        <w:keepNext/>
        <w:rPr>
          <w:rtl/>
        </w:rPr>
      </w:pPr>
      <w:bookmarkStart w:id="1224" w:name="ET_speaker_אפרת_חקאק_150"/>
      <w:r w:rsidRPr="007A17B2">
        <w:rPr>
          <w:rStyle w:val="TagStyle"/>
          <w:rtl/>
        </w:rPr>
        <w:t xml:space="preserve"> &lt;&lt; דובר &gt;&gt; </w:t>
      </w:r>
      <w:r w:rsidRPr="007A17B2">
        <w:rPr>
          <w:rtl/>
        </w:rPr>
        <w:t xml:space="preserve">אפרת </w:t>
      </w:r>
      <w:proofErr w:type="spellStart"/>
      <w:r w:rsidRPr="007A17B2">
        <w:rPr>
          <w:rtl/>
        </w:rPr>
        <w:t>חקאק</w:t>
      </w:r>
      <w:proofErr w:type="spellEnd"/>
      <w:r w:rsidRPr="007A17B2">
        <w:rPr>
          <w:rtl/>
        </w:rPr>
        <w:t>:</w:t>
      </w:r>
      <w:r w:rsidRPr="007A17B2">
        <w:rPr>
          <w:rStyle w:val="TagStyle"/>
          <w:rtl/>
        </w:rPr>
        <w:t xml:space="preserve"> &lt;&lt; דובר &gt;&gt;</w:t>
      </w:r>
      <w:r w:rsidRPr="007A17B2">
        <w:rPr>
          <w:rtl/>
        </w:rPr>
        <w:t xml:space="preserve">   </w:t>
      </w:r>
      <w:bookmarkEnd w:id="1224"/>
    </w:p>
    <w:p w:rsidR="008758D7" w:rsidRPr="007A17B2" w:rsidRDefault="008758D7" w:rsidP="008758D7">
      <w:pPr>
        <w:pStyle w:val="KeepWithNext"/>
        <w:rPr>
          <w:rtl/>
        </w:rPr>
      </w:pPr>
    </w:p>
    <w:p w:rsidR="008758D7" w:rsidRPr="007A17B2" w:rsidRDefault="008758D7" w:rsidP="008758D7">
      <w:pPr>
        <w:rPr>
          <w:rtl/>
        </w:rPr>
      </w:pPr>
      <w:r w:rsidRPr="007A17B2">
        <w:rPr>
          <w:rFonts w:hint="cs"/>
          <w:rtl/>
        </w:rPr>
        <w:t>הכנסת חוזרת.</w:t>
      </w:r>
    </w:p>
    <w:p w:rsidR="008758D7" w:rsidRPr="007A17B2" w:rsidRDefault="008758D7" w:rsidP="008758D7">
      <w:pPr>
        <w:rPr>
          <w:rtl/>
        </w:rPr>
      </w:pPr>
      <w:bookmarkStart w:id="1225" w:name="_ETM_Q1_3867000"/>
      <w:bookmarkEnd w:id="1225"/>
    </w:p>
    <w:p w:rsidR="008758D7" w:rsidRPr="007A17B2" w:rsidRDefault="008758D7" w:rsidP="008758D7">
      <w:pPr>
        <w:pStyle w:val="af6"/>
        <w:keepNext/>
        <w:rPr>
          <w:rtl/>
        </w:rPr>
      </w:pPr>
      <w:bookmarkStart w:id="1226" w:name="ET_yor_6157_151"/>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226"/>
    </w:p>
    <w:p w:rsidR="008758D7" w:rsidRPr="007A17B2" w:rsidRDefault="008758D7" w:rsidP="008758D7">
      <w:pPr>
        <w:pStyle w:val="KeepWithNext"/>
        <w:rPr>
          <w:rtl/>
        </w:rPr>
      </w:pPr>
    </w:p>
    <w:p w:rsidR="00A73346" w:rsidRPr="007A17B2" w:rsidRDefault="008758D7" w:rsidP="008758D7">
      <w:pPr>
        <w:rPr>
          <w:rtl/>
        </w:rPr>
      </w:pPr>
      <w:bookmarkStart w:id="1227" w:name="_ETM_Q1_3863000"/>
      <w:bookmarkStart w:id="1228" w:name="_ETM_Q1_3867528"/>
      <w:bookmarkStart w:id="1229" w:name="_ETM_Q1_3867603"/>
      <w:bookmarkEnd w:id="1227"/>
      <w:bookmarkEnd w:id="1228"/>
      <w:bookmarkEnd w:id="1229"/>
      <w:r w:rsidRPr="007A17B2">
        <w:rPr>
          <w:rFonts w:hint="cs"/>
          <w:rtl/>
        </w:rPr>
        <w:t xml:space="preserve">אין לנו יכולת אחרת. </w:t>
      </w:r>
      <w:bookmarkStart w:id="1230" w:name="_ETM_Q1_3868000"/>
      <w:bookmarkEnd w:id="1230"/>
      <w:r w:rsidR="00A73346" w:rsidRPr="007A17B2">
        <w:rPr>
          <w:rFonts w:hint="cs"/>
          <w:rtl/>
        </w:rPr>
        <w:t xml:space="preserve">לפני זה </w:t>
      </w:r>
      <w:r w:rsidRPr="007A17B2">
        <w:rPr>
          <w:rFonts w:hint="cs"/>
          <w:rtl/>
        </w:rPr>
        <w:t>יש</w:t>
      </w:r>
      <w:r w:rsidR="00A73346" w:rsidRPr="007A17B2">
        <w:rPr>
          <w:rFonts w:hint="cs"/>
          <w:rtl/>
        </w:rPr>
        <w:t xml:space="preserve"> הדממה.</w:t>
      </w:r>
      <w:r w:rsidRPr="007A17B2">
        <w:rPr>
          <w:rFonts w:hint="cs"/>
          <w:rtl/>
        </w:rPr>
        <w:t xml:space="preserve"> אני מעלה את ההכרזה להצבעה. מי בעד ההכרזה, ירים </w:t>
      </w:r>
      <w:bookmarkStart w:id="1231" w:name="_ETM_Q1_3875000"/>
      <w:bookmarkEnd w:id="1231"/>
      <w:r w:rsidRPr="007A17B2">
        <w:rPr>
          <w:rFonts w:hint="cs"/>
          <w:rtl/>
        </w:rPr>
        <w:t>את ידו. מי נגד? מי נמנע?</w:t>
      </w:r>
    </w:p>
    <w:p w:rsidR="008758D7" w:rsidRPr="007A17B2" w:rsidRDefault="008758D7" w:rsidP="008758D7">
      <w:pPr>
        <w:rPr>
          <w:rtl/>
        </w:rPr>
      </w:pPr>
    </w:p>
    <w:p w:rsidR="008758D7" w:rsidRPr="007A17B2" w:rsidRDefault="008758D7" w:rsidP="008758D7">
      <w:pPr>
        <w:pStyle w:val="af1"/>
        <w:keepNext/>
        <w:rPr>
          <w:rtl/>
        </w:rPr>
      </w:pPr>
      <w:bookmarkStart w:id="1232" w:name="_ETM_Q1_3874000"/>
      <w:bookmarkEnd w:id="1232"/>
      <w:r w:rsidRPr="007A17B2">
        <w:rPr>
          <w:rtl/>
        </w:rPr>
        <w:t>הצבעה</w:t>
      </w:r>
    </w:p>
    <w:p w:rsidR="008758D7" w:rsidRPr="007A17B2" w:rsidRDefault="008758D7" w:rsidP="008758D7">
      <w:pPr>
        <w:pStyle w:val="--"/>
        <w:keepNext/>
        <w:rPr>
          <w:rtl/>
        </w:rPr>
      </w:pPr>
    </w:p>
    <w:p w:rsidR="008758D7" w:rsidRPr="007A17B2" w:rsidRDefault="008758D7" w:rsidP="008758D7">
      <w:pPr>
        <w:pStyle w:val="--"/>
        <w:keepNext/>
        <w:rPr>
          <w:rtl/>
        </w:rPr>
      </w:pPr>
      <w:r w:rsidRPr="007A17B2">
        <w:rPr>
          <w:rtl/>
        </w:rPr>
        <w:t>בעד</w:t>
      </w:r>
      <w:r w:rsidRPr="007A17B2">
        <w:rPr>
          <w:rFonts w:hint="cs"/>
          <w:rtl/>
        </w:rPr>
        <w:t xml:space="preserve"> ההכרזה</w:t>
      </w:r>
      <w:r w:rsidRPr="007A17B2">
        <w:rPr>
          <w:rtl/>
        </w:rPr>
        <w:t xml:space="preserve"> – </w:t>
      </w:r>
      <w:r w:rsidRPr="007A17B2">
        <w:rPr>
          <w:rFonts w:hint="cs"/>
          <w:rtl/>
        </w:rPr>
        <w:t>3</w:t>
      </w:r>
    </w:p>
    <w:p w:rsidR="008758D7" w:rsidRPr="007A17B2" w:rsidRDefault="008758D7" w:rsidP="008758D7">
      <w:pPr>
        <w:pStyle w:val="--"/>
        <w:keepNext/>
        <w:rPr>
          <w:rtl/>
        </w:rPr>
      </w:pPr>
      <w:r w:rsidRPr="007A17B2">
        <w:rPr>
          <w:rtl/>
        </w:rPr>
        <w:t xml:space="preserve">נגד – </w:t>
      </w:r>
      <w:r w:rsidRPr="007A17B2">
        <w:rPr>
          <w:rFonts w:hint="cs"/>
          <w:rtl/>
        </w:rPr>
        <w:t>2</w:t>
      </w:r>
    </w:p>
    <w:p w:rsidR="008758D7" w:rsidRPr="007A17B2" w:rsidRDefault="008758D7" w:rsidP="008758D7">
      <w:pPr>
        <w:pStyle w:val="--"/>
        <w:keepNext/>
        <w:rPr>
          <w:rtl/>
        </w:rPr>
      </w:pPr>
      <w:r w:rsidRPr="007A17B2">
        <w:rPr>
          <w:rtl/>
        </w:rPr>
        <w:t xml:space="preserve">נמנעים – </w:t>
      </w:r>
      <w:r w:rsidRPr="007A17B2">
        <w:rPr>
          <w:rFonts w:hint="cs"/>
          <w:rtl/>
        </w:rPr>
        <w:t>אין</w:t>
      </w:r>
    </w:p>
    <w:p w:rsidR="008758D7" w:rsidRPr="007A17B2" w:rsidRDefault="008758D7" w:rsidP="008758D7">
      <w:pPr>
        <w:pStyle w:val="af2"/>
        <w:rPr>
          <w:rtl/>
        </w:rPr>
      </w:pPr>
      <w:r w:rsidRPr="007A17B2">
        <w:rPr>
          <w:rFonts w:hint="cs"/>
          <w:rtl/>
        </w:rPr>
        <w:t>ההכרזה אושרה.</w:t>
      </w:r>
    </w:p>
    <w:p w:rsidR="00A73346" w:rsidRPr="007A17B2" w:rsidRDefault="00A73346" w:rsidP="00A73346">
      <w:pPr>
        <w:rPr>
          <w:rtl/>
        </w:rPr>
      </w:pPr>
      <w:bookmarkStart w:id="1233" w:name="_ETM_Q1_3874394"/>
      <w:bookmarkStart w:id="1234" w:name="_ETM_Q1_3874462"/>
      <w:bookmarkEnd w:id="1233"/>
      <w:bookmarkEnd w:id="1234"/>
    </w:p>
    <w:p w:rsidR="008758D7" w:rsidRPr="007A17B2" w:rsidRDefault="008758D7" w:rsidP="008758D7">
      <w:pPr>
        <w:pStyle w:val="af6"/>
        <w:keepNext/>
        <w:rPr>
          <w:rtl/>
        </w:rPr>
      </w:pPr>
      <w:bookmarkStart w:id="1235" w:name="ET_yor_6157_152"/>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235"/>
    </w:p>
    <w:p w:rsidR="008758D7" w:rsidRPr="007A17B2" w:rsidRDefault="008758D7" w:rsidP="008758D7">
      <w:pPr>
        <w:pStyle w:val="KeepWithNext"/>
        <w:rPr>
          <w:rtl/>
        </w:rPr>
      </w:pPr>
    </w:p>
    <w:p w:rsidR="008758D7" w:rsidRPr="007A17B2" w:rsidRDefault="008758D7" w:rsidP="008758D7">
      <w:pPr>
        <w:rPr>
          <w:rtl/>
        </w:rPr>
      </w:pPr>
      <w:bookmarkStart w:id="1236" w:name="_ETM_Q1_3877000"/>
      <w:bookmarkEnd w:id="1236"/>
      <w:r w:rsidRPr="007A17B2">
        <w:rPr>
          <w:rFonts w:hint="cs"/>
          <w:rtl/>
        </w:rPr>
        <w:t xml:space="preserve">שלושה בעד, </w:t>
      </w:r>
      <w:bookmarkStart w:id="1237" w:name="_ETM_Q1_3878000"/>
      <w:bookmarkEnd w:id="1237"/>
      <w:r w:rsidRPr="007A17B2">
        <w:rPr>
          <w:rFonts w:hint="cs"/>
          <w:rtl/>
        </w:rPr>
        <w:t xml:space="preserve">נגד שניים. אני קובע כי ההכרזה על הגבלה ביטחונית (מס' </w:t>
      </w:r>
      <w:bookmarkStart w:id="1238" w:name="_ETM_Q1_3883000"/>
      <w:bookmarkEnd w:id="1238"/>
      <w:r w:rsidRPr="007A17B2">
        <w:rPr>
          <w:rFonts w:hint="cs"/>
          <w:rtl/>
        </w:rPr>
        <w:t xml:space="preserve">10), </w:t>
      </w:r>
      <w:r w:rsidRPr="007A17B2">
        <w:rPr>
          <w:rtl/>
        </w:rPr>
        <w:t xml:space="preserve">לפי חוק קיום דיונים בהיוועדות חזותית בהשתתפות עצורים, אסירים וכלואים (הוראת שעה – חרבות ברזל), </w:t>
      </w:r>
      <w:proofErr w:type="spellStart"/>
      <w:r w:rsidRPr="007A17B2">
        <w:rPr>
          <w:rtl/>
        </w:rPr>
        <w:t>התשפ"ד</w:t>
      </w:r>
      <w:proofErr w:type="spellEnd"/>
      <w:r w:rsidRPr="007A17B2">
        <w:rPr>
          <w:rtl/>
        </w:rPr>
        <w:t>–2023</w:t>
      </w:r>
      <w:r w:rsidRPr="007A17B2">
        <w:rPr>
          <w:rFonts w:hint="cs"/>
          <w:rtl/>
        </w:rPr>
        <w:t xml:space="preserve">, אושרה על ידי ועדת החוקה, חוק ומשפט. </w:t>
      </w:r>
    </w:p>
    <w:p w:rsidR="008758D7" w:rsidRPr="007A17B2" w:rsidRDefault="008758D7" w:rsidP="008758D7">
      <w:pPr>
        <w:rPr>
          <w:rtl/>
        </w:rPr>
      </w:pPr>
    </w:p>
    <w:p w:rsidR="00A73346" w:rsidRPr="007A17B2" w:rsidRDefault="008758D7" w:rsidP="008758D7">
      <w:pPr>
        <w:rPr>
          <w:rtl/>
        </w:rPr>
      </w:pPr>
      <w:bookmarkStart w:id="1239" w:name="_ETM_Q1_3874656"/>
      <w:bookmarkStart w:id="1240" w:name="_ETM_Q1_3874719"/>
      <w:bookmarkEnd w:id="1239"/>
      <w:bookmarkEnd w:id="1240"/>
      <w:r w:rsidRPr="007A17B2">
        <w:rPr>
          <w:rFonts w:hint="cs"/>
          <w:rtl/>
        </w:rPr>
        <w:t xml:space="preserve">לא </w:t>
      </w:r>
      <w:bookmarkStart w:id="1241" w:name="_ETM_Q1_3893000"/>
      <w:bookmarkEnd w:id="1241"/>
      <w:r w:rsidRPr="007A17B2">
        <w:rPr>
          <w:rFonts w:hint="cs"/>
          <w:rtl/>
        </w:rPr>
        <w:t xml:space="preserve">רציתי לעכב את ההצבעה, </w:t>
      </w:r>
      <w:bookmarkStart w:id="1242" w:name="_ETM_Q1_3894022"/>
      <w:bookmarkStart w:id="1243" w:name="_ETM_Q1_3894087"/>
      <w:bookmarkStart w:id="1244" w:name="_ETM_Q1_3894680"/>
      <w:bookmarkStart w:id="1245" w:name="_ETM_Q1_3894740"/>
      <w:bookmarkEnd w:id="1242"/>
      <w:bookmarkEnd w:id="1243"/>
      <w:bookmarkEnd w:id="1244"/>
      <w:bookmarkEnd w:id="1245"/>
      <w:r w:rsidR="00A73346" w:rsidRPr="007A17B2">
        <w:rPr>
          <w:rFonts w:hint="cs"/>
          <w:rtl/>
        </w:rPr>
        <w:t xml:space="preserve">אני רק אגיד לך במשפט, גלעד, </w:t>
      </w:r>
      <w:r w:rsidRPr="007A17B2">
        <w:rPr>
          <w:rFonts w:hint="cs"/>
          <w:rtl/>
        </w:rPr>
        <w:t xml:space="preserve">שהדברים יהיו חלק מהפרוטוקול, וזה גם </w:t>
      </w:r>
      <w:bookmarkStart w:id="1246" w:name="_ETM_Q1_3899000"/>
      <w:bookmarkEnd w:id="1246"/>
      <w:r w:rsidRPr="007A17B2">
        <w:rPr>
          <w:rFonts w:hint="cs"/>
          <w:rtl/>
        </w:rPr>
        <w:t xml:space="preserve">מענה לסניגוריה. החשש שעולה גם מהחומר הביטחוני וגם החשש שעולה </w:t>
      </w:r>
      <w:bookmarkStart w:id="1247" w:name="_ETM_Q1_3913000"/>
      <w:bookmarkEnd w:id="1247"/>
      <w:r w:rsidRPr="007A17B2">
        <w:rPr>
          <w:rFonts w:hint="cs"/>
          <w:rtl/>
        </w:rPr>
        <w:t xml:space="preserve">מהדברים שדיברנו, במידה מסוימת דווקא האסירים הקלים והעצירים הקלים, הם </w:t>
      </w:r>
      <w:bookmarkStart w:id="1248" w:name="_ETM_Q1_3918000"/>
      <w:bookmarkEnd w:id="1248"/>
      <w:r w:rsidRPr="007A17B2">
        <w:rPr>
          <w:rFonts w:hint="cs"/>
          <w:rtl/>
        </w:rPr>
        <w:t xml:space="preserve">הסכנה היותר גבוהה, הם לא הסכנה היותר נמוכה, בגלל שהחשש </w:t>
      </w:r>
      <w:bookmarkStart w:id="1249" w:name="_ETM_Q1_3922000"/>
      <w:bookmarkEnd w:id="1249"/>
      <w:r w:rsidRPr="007A17B2">
        <w:rPr>
          <w:rFonts w:hint="cs"/>
          <w:rtl/>
        </w:rPr>
        <w:t xml:space="preserve">מהכנסה, מהעברת מסרים, מתיאום בין בתי הכלא </w:t>
      </w:r>
      <w:r w:rsidRPr="007A17B2">
        <w:rPr>
          <w:rtl/>
        </w:rPr>
        <w:t>–</w:t>
      </w:r>
      <w:r w:rsidRPr="007A17B2">
        <w:rPr>
          <w:rFonts w:hint="cs"/>
          <w:rtl/>
        </w:rPr>
        <w:t xml:space="preserve"> כל החששות </w:t>
      </w:r>
      <w:bookmarkStart w:id="1250" w:name="_ETM_Q1_3927000"/>
      <w:bookmarkEnd w:id="1250"/>
      <w:r w:rsidRPr="007A17B2">
        <w:rPr>
          <w:rFonts w:hint="cs"/>
          <w:rtl/>
        </w:rPr>
        <w:t xml:space="preserve">הללו, דווקא אלו שיושבים קבוע כל הזמן ונמצאים תחת משמר </w:t>
      </w:r>
      <w:bookmarkStart w:id="1251" w:name="_ETM_Q1_3930000"/>
      <w:bookmarkEnd w:id="1251"/>
      <w:r w:rsidRPr="007A17B2">
        <w:rPr>
          <w:rFonts w:hint="cs"/>
          <w:rtl/>
        </w:rPr>
        <w:t xml:space="preserve">כבד, מעוררים פחות סכנות. </w:t>
      </w:r>
    </w:p>
    <w:p w:rsidR="00A73346" w:rsidRPr="007A17B2" w:rsidRDefault="00A73346" w:rsidP="00A73346">
      <w:pPr>
        <w:rPr>
          <w:rtl/>
        </w:rPr>
      </w:pPr>
      <w:bookmarkStart w:id="1252" w:name="_ETM_Q1_3930089"/>
      <w:bookmarkStart w:id="1253" w:name="_ETM_Q1_3930149"/>
      <w:bookmarkStart w:id="1254" w:name="_ETM_Q1_3931938"/>
      <w:bookmarkEnd w:id="1252"/>
      <w:bookmarkEnd w:id="1253"/>
      <w:bookmarkEnd w:id="1254"/>
    </w:p>
    <w:p w:rsidR="00A73346" w:rsidRPr="007A17B2" w:rsidRDefault="00A73346" w:rsidP="00A73346">
      <w:pPr>
        <w:pStyle w:val="a4"/>
        <w:keepNext/>
        <w:rPr>
          <w:rtl/>
        </w:rPr>
      </w:pPr>
      <w:bookmarkStart w:id="1255" w:name="ET_speaker_6156_108"/>
      <w:r w:rsidRPr="007A17B2">
        <w:rPr>
          <w:rStyle w:val="TagStyle"/>
          <w:rtl/>
        </w:rPr>
        <w:lastRenderedPageBreak/>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1255"/>
    </w:p>
    <w:p w:rsidR="00A73346" w:rsidRPr="007A17B2" w:rsidRDefault="00A73346" w:rsidP="00A73346">
      <w:pPr>
        <w:pStyle w:val="KeepWithNext"/>
        <w:rPr>
          <w:rtl/>
        </w:rPr>
      </w:pPr>
    </w:p>
    <w:p w:rsidR="00A73346" w:rsidRPr="007A17B2" w:rsidRDefault="00A73346" w:rsidP="00A73346">
      <w:pPr>
        <w:rPr>
          <w:rtl/>
        </w:rPr>
      </w:pPr>
      <w:r w:rsidRPr="007A17B2">
        <w:rPr>
          <w:rFonts w:hint="cs"/>
          <w:rtl/>
        </w:rPr>
        <w:t>ה</w:t>
      </w:r>
      <w:bookmarkStart w:id="1256" w:name="_ETM_Q1_3932364"/>
      <w:bookmarkStart w:id="1257" w:name="_ETM_Q1_3932424"/>
      <w:bookmarkEnd w:id="1256"/>
      <w:bookmarkEnd w:id="1257"/>
      <w:r w:rsidRPr="007A17B2">
        <w:rPr>
          <w:rFonts w:hint="cs"/>
          <w:rtl/>
        </w:rPr>
        <w:t xml:space="preserve">יושב-ראש, אני לא </w:t>
      </w:r>
      <w:r w:rsidR="008758D7" w:rsidRPr="007A17B2">
        <w:rPr>
          <w:rFonts w:hint="cs"/>
          <w:rtl/>
        </w:rPr>
        <w:t>כופר - - -</w:t>
      </w:r>
    </w:p>
    <w:p w:rsidR="008758D7" w:rsidRPr="007A17B2" w:rsidRDefault="008758D7" w:rsidP="00A73346">
      <w:pPr>
        <w:rPr>
          <w:rtl/>
        </w:rPr>
      </w:pPr>
    </w:p>
    <w:p w:rsidR="008758D7" w:rsidRPr="007A17B2" w:rsidRDefault="008758D7" w:rsidP="008758D7">
      <w:pPr>
        <w:pStyle w:val="af6"/>
        <w:keepNext/>
        <w:rPr>
          <w:rtl/>
        </w:rPr>
      </w:pPr>
      <w:bookmarkStart w:id="1258" w:name="ET_yor_6157_153"/>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258"/>
    </w:p>
    <w:p w:rsidR="008758D7" w:rsidRPr="007A17B2" w:rsidRDefault="008758D7" w:rsidP="008758D7">
      <w:pPr>
        <w:pStyle w:val="KeepWithNext"/>
        <w:rPr>
          <w:rtl/>
        </w:rPr>
      </w:pPr>
    </w:p>
    <w:p w:rsidR="008758D7" w:rsidRPr="007A17B2" w:rsidRDefault="008758D7" w:rsidP="008758D7">
      <w:pPr>
        <w:rPr>
          <w:rtl/>
        </w:rPr>
      </w:pPr>
      <w:bookmarkStart w:id="1259" w:name="_ETM_Q1_3935000"/>
      <w:bookmarkEnd w:id="1259"/>
      <w:r w:rsidRPr="007A17B2">
        <w:rPr>
          <w:rFonts w:hint="cs"/>
          <w:rtl/>
        </w:rPr>
        <w:t xml:space="preserve">אני חושב שהמענה </w:t>
      </w:r>
      <w:bookmarkStart w:id="1260" w:name="_ETM_Q1_3936000"/>
      <w:bookmarkEnd w:id="1260"/>
      <w:r w:rsidRPr="007A17B2">
        <w:rPr>
          <w:rFonts w:hint="cs"/>
          <w:rtl/>
        </w:rPr>
        <w:t xml:space="preserve">הוא בתחום הבינוי וארגון. </w:t>
      </w:r>
    </w:p>
    <w:p w:rsidR="008758D7" w:rsidRPr="007A17B2" w:rsidRDefault="008758D7" w:rsidP="008758D7">
      <w:pPr>
        <w:rPr>
          <w:rtl/>
        </w:rPr>
      </w:pPr>
      <w:bookmarkStart w:id="1261" w:name="_ETM_Q1_3937000"/>
      <w:bookmarkEnd w:id="1261"/>
    </w:p>
    <w:p w:rsidR="008758D7" w:rsidRPr="007A17B2" w:rsidRDefault="008758D7" w:rsidP="008758D7">
      <w:pPr>
        <w:pStyle w:val="a4"/>
        <w:keepNext/>
        <w:rPr>
          <w:rtl/>
        </w:rPr>
      </w:pPr>
      <w:bookmarkStart w:id="1262" w:name="ET_speaker_6156_154"/>
      <w:r w:rsidRPr="007A17B2">
        <w:rPr>
          <w:rStyle w:val="TagStyle"/>
          <w:rtl/>
        </w:rPr>
        <w:t xml:space="preserve"> &lt;&lt; דובר &gt;&gt; </w:t>
      </w:r>
      <w:r w:rsidRPr="007A17B2">
        <w:rPr>
          <w:rtl/>
        </w:rPr>
        <w:t>גלעד קריב (העבודה):</w:t>
      </w:r>
      <w:r w:rsidRPr="007A17B2">
        <w:rPr>
          <w:rStyle w:val="TagStyle"/>
          <w:rtl/>
        </w:rPr>
        <w:t xml:space="preserve"> &lt;&lt; דובר &gt;&gt;</w:t>
      </w:r>
      <w:r w:rsidRPr="007A17B2">
        <w:rPr>
          <w:rtl/>
        </w:rPr>
        <w:t xml:space="preserve">   </w:t>
      </w:r>
      <w:bookmarkEnd w:id="1262"/>
    </w:p>
    <w:p w:rsidR="008758D7" w:rsidRPr="007A17B2" w:rsidRDefault="008758D7" w:rsidP="008758D7">
      <w:pPr>
        <w:pStyle w:val="KeepWithNext"/>
        <w:rPr>
          <w:rtl/>
        </w:rPr>
      </w:pPr>
    </w:p>
    <w:p w:rsidR="00A73346" w:rsidRPr="007A17B2" w:rsidRDefault="008758D7" w:rsidP="008758D7">
      <w:pPr>
        <w:rPr>
          <w:rtl/>
        </w:rPr>
      </w:pPr>
      <w:bookmarkStart w:id="1263" w:name="_ETM_Q1_3939000"/>
      <w:bookmarkEnd w:id="1263"/>
      <w:r w:rsidRPr="007A17B2">
        <w:rPr>
          <w:rFonts w:hint="cs"/>
          <w:rtl/>
        </w:rPr>
        <w:t xml:space="preserve">על </w:t>
      </w:r>
      <w:bookmarkStart w:id="1264" w:name="_ETM_Q1_3940810"/>
      <w:bookmarkStart w:id="1265" w:name="_ETM_Q1_3940885"/>
      <w:bookmarkEnd w:id="1264"/>
      <w:bookmarkEnd w:id="1265"/>
      <w:r w:rsidR="00A73346" w:rsidRPr="007A17B2">
        <w:rPr>
          <w:rFonts w:hint="cs"/>
          <w:rtl/>
        </w:rPr>
        <w:t xml:space="preserve">הבינוי </w:t>
      </w:r>
      <w:bookmarkStart w:id="1266" w:name="_ETM_Q1_3941993"/>
      <w:bookmarkEnd w:id="1266"/>
      <w:r w:rsidR="00A73346" w:rsidRPr="007A17B2">
        <w:rPr>
          <w:rFonts w:hint="cs"/>
          <w:rtl/>
        </w:rPr>
        <w:t>מדברים מראשית תקופת הקורונה</w:t>
      </w:r>
      <w:r w:rsidRPr="007A17B2">
        <w:rPr>
          <w:rFonts w:hint="cs"/>
          <w:rtl/>
        </w:rPr>
        <w:t xml:space="preserve">. לא יקום ולא </w:t>
      </w:r>
      <w:bookmarkStart w:id="1267" w:name="_ETM_Q1_3943000"/>
      <w:bookmarkEnd w:id="1267"/>
      <w:r w:rsidRPr="007A17B2">
        <w:rPr>
          <w:rFonts w:hint="cs"/>
          <w:rtl/>
        </w:rPr>
        <w:t>יהיה, צריך להבין</w:t>
      </w:r>
      <w:r w:rsidR="00A73346" w:rsidRPr="007A17B2">
        <w:rPr>
          <w:rFonts w:hint="cs"/>
          <w:rtl/>
        </w:rPr>
        <w:t xml:space="preserve"> </w:t>
      </w:r>
      <w:r w:rsidRPr="007A17B2">
        <w:rPr>
          <w:rFonts w:hint="cs"/>
          <w:rtl/>
        </w:rPr>
        <w:t>ש</w:t>
      </w:r>
      <w:r w:rsidR="00A73346" w:rsidRPr="007A17B2">
        <w:rPr>
          <w:rFonts w:hint="cs"/>
          <w:rtl/>
        </w:rPr>
        <w:t xml:space="preserve">זה פשוט לא קורה. </w:t>
      </w:r>
    </w:p>
    <w:p w:rsidR="00A73346" w:rsidRPr="007A17B2" w:rsidRDefault="00A73346" w:rsidP="00A73346">
      <w:pPr>
        <w:rPr>
          <w:rtl/>
        </w:rPr>
      </w:pPr>
      <w:bookmarkStart w:id="1268" w:name="_ETM_Q1_3949204"/>
      <w:bookmarkStart w:id="1269" w:name="_ETM_Q1_3949254"/>
      <w:bookmarkEnd w:id="1268"/>
      <w:bookmarkEnd w:id="1269"/>
    </w:p>
    <w:p w:rsidR="00A73346" w:rsidRPr="007A17B2" w:rsidRDefault="00A73346" w:rsidP="00A73346">
      <w:pPr>
        <w:pStyle w:val="af6"/>
        <w:keepNext/>
        <w:rPr>
          <w:rtl/>
        </w:rPr>
      </w:pPr>
      <w:bookmarkStart w:id="1270" w:name="ET_yor_6157_109"/>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 </w:t>
      </w:r>
      <w:r w:rsidRPr="007A17B2">
        <w:rPr>
          <w:rtl/>
        </w:rPr>
        <w:t xml:space="preserve">היו"ר שמחה </w:t>
      </w:r>
      <w:proofErr w:type="spellStart"/>
      <w:r w:rsidRPr="007A17B2">
        <w:rPr>
          <w:rtl/>
        </w:rPr>
        <w:t>רוטמן</w:t>
      </w:r>
      <w:proofErr w:type="spellEnd"/>
      <w:r w:rsidRPr="007A17B2">
        <w:rPr>
          <w:rtl/>
        </w:rPr>
        <w:t>:</w:t>
      </w:r>
      <w:r w:rsidRPr="007A17B2">
        <w:rPr>
          <w:rStyle w:val="TagStyle"/>
          <w:rtl/>
        </w:rPr>
        <w:t xml:space="preserve"> &lt;&lt; </w:t>
      </w:r>
      <w:proofErr w:type="spellStart"/>
      <w:r w:rsidRPr="007A17B2">
        <w:rPr>
          <w:rStyle w:val="TagStyle"/>
          <w:rtl/>
        </w:rPr>
        <w:t>יור</w:t>
      </w:r>
      <w:proofErr w:type="spellEnd"/>
      <w:r w:rsidRPr="007A17B2">
        <w:rPr>
          <w:rStyle w:val="TagStyle"/>
          <w:rtl/>
        </w:rPr>
        <w:t xml:space="preserve"> &gt;&gt;</w:t>
      </w:r>
      <w:r w:rsidRPr="007A17B2">
        <w:rPr>
          <w:rtl/>
        </w:rPr>
        <w:t xml:space="preserve">   </w:t>
      </w:r>
      <w:bookmarkEnd w:id="1270"/>
    </w:p>
    <w:p w:rsidR="00A73346" w:rsidRPr="007A17B2" w:rsidRDefault="00A73346" w:rsidP="00A73346">
      <w:pPr>
        <w:pStyle w:val="KeepWithNext"/>
        <w:rPr>
          <w:rtl/>
        </w:rPr>
      </w:pPr>
    </w:p>
    <w:p w:rsidR="00A73346" w:rsidRPr="007A17B2" w:rsidRDefault="00A73346" w:rsidP="00A73346">
      <w:pPr>
        <w:rPr>
          <w:rtl/>
        </w:rPr>
      </w:pPr>
      <w:bookmarkStart w:id="1271" w:name="_ETM_Q1_3950111"/>
      <w:bookmarkEnd w:id="1271"/>
      <w:r w:rsidRPr="007A17B2">
        <w:rPr>
          <w:rFonts w:hint="cs"/>
          <w:rtl/>
        </w:rPr>
        <w:t xml:space="preserve">תודה רבה </w:t>
      </w:r>
      <w:bookmarkStart w:id="1272" w:name="_ETM_Q1_3951321"/>
      <w:bookmarkEnd w:id="1272"/>
      <w:r w:rsidRPr="007A17B2">
        <w:rPr>
          <w:rFonts w:hint="cs"/>
          <w:rtl/>
        </w:rPr>
        <w:t>לכולם, לכל הנוכחים. ישיבה זו נעולה.</w:t>
      </w:r>
    </w:p>
    <w:p w:rsidR="00A73346" w:rsidRDefault="00A73346" w:rsidP="00A73346">
      <w:pPr>
        <w:rPr>
          <w:rtl/>
        </w:rPr>
      </w:pPr>
      <w:bookmarkStart w:id="1273" w:name="_ETM_Q1_3956307"/>
      <w:bookmarkStart w:id="1274" w:name="_ETM_Q1_3956397"/>
      <w:bookmarkStart w:id="1275" w:name="_ETM_Q1_3957052"/>
      <w:bookmarkStart w:id="1276" w:name="_ETM_Q1_3957112"/>
      <w:bookmarkEnd w:id="1273"/>
      <w:bookmarkEnd w:id="1274"/>
      <w:bookmarkEnd w:id="1275"/>
      <w:bookmarkEnd w:id="1276"/>
    </w:p>
    <w:p w:rsidR="00B81C54" w:rsidRPr="007A17B2" w:rsidRDefault="00B81C54" w:rsidP="00A73346">
      <w:pPr>
        <w:rPr>
          <w:rtl/>
        </w:rPr>
      </w:pPr>
      <w:bookmarkStart w:id="1277" w:name="_GoBack"/>
      <w:bookmarkEnd w:id="1277"/>
    </w:p>
    <w:p w:rsidR="000D2246" w:rsidRPr="00245D0E" w:rsidRDefault="00A73346" w:rsidP="00245D0E">
      <w:pPr>
        <w:pStyle w:val="afc"/>
        <w:keepNext/>
        <w:rPr>
          <w:rtl/>
        </w:rPr>
      </w:pPr>
      <w:bookmarkStart w:id="1278" w:name="ET_meetingend_110"/>
      <w:r w:rsidRPr="007A17B2">
        <w:rPr>
          <w:rStyle w:val="TagStyle"/>
          <w:rtl/>
        </w:rPr>
        <w:t xml:space="preserve"> &lt;&lt; סיום &gt;&gt; </w:t>
      </w:r>
      <w:r w:rsidRPr="007A17B2">
        <w:rPr>
          <w:rtl/>
        </w:rPr>
        <w:t>הישיבה ננעלה בשעה 10:10.</w:t>
      </w:r>
      <w:r w:rsidRPr="007A17B2">
        <w:rPr>
          <w:rStyle w:val="TagStyle"/>
          <w:rtl/>
        </w:rPr>
        <w:t xml:space="preserve"> &lt;&lt; סיום &gt;&gt;</w:t>
      </w:r>
      <w:bookmarkStart w:id="1279" w:name="_ETM_Q1_3961089"/>
      <w:bookmarkStart w:id="1280" w:name="_ETM_Q1_2596521"/>
      <w:bookmarkStart w:id="1281" w:name="_ETM_Q1_2596566"/>
      <w:bookmarkEnd w:id="1278"/>
      <w:bookmarkEnd w:id="1279"/>
      <w:bookmarkEnd w:id="1280"/>
      <w:bookmarkEnd w:id="1281"/>
    </w:p>
    <w:sectPr w:rsidR="000D2246" w:rsidRPr="00245D0E" w:rsidSect="002A75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8BC" w:rsidRDefault="007028BC">
      <w:r>
        <w:separator/>
      </w:r>
    </w:p>
  </w:endnote>
  <w:endnote w:type="continuationSeparator" w:id="0">
    <w:p w:rsidR="007028BC" w:rsidRDefault="00702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8BC" w:rsidRDefault="007028BC">
      <w:r>
        <w:separator/>
      </w:r>
    </w:p>
  </w:footnote>
  <w:footnote w:type="continuationSeparator" w:id="0">
    <w:p w:rsidR="007028BC" w:rsidRDefault="007028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8BC" w:rsidRDefault="007028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28BC" w:rsidRDefault="007028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8BC" w:rsidRDefault="007028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1C54">
      <w:rPr>
        <w:rStyle w:val="af7"/>
        <w:noProof/>
        <w:rtl/>
      </w:rPr>
      <w:t>13</w:t>
    </w:r>
    <w:r>
      <w:rPr>
        <w:rStyle w:val="af7"/>
      </w:rPr>
      <w:fldChar w:fldCharType="end"/>
    </w:r>
  </w:p>
  <w:p w:rsidR="007028BC" w:rsidRPr="00CC5815" w:rsidRDefault="007028BC" w:rsidP="008E5E3F">
    <w:pPr>
      <w:pStyle w:val="a3"/>
      <w:ind w:firstLine="0"/>
    </w:pPr>
    <w:r>
      <w:rPr>
        <w:rtl/>
      </w:rPr>
      <w:t>ועדת החוקה, חוק ומשפט</w:t>
    </w:r>
  </w:p>
  <w:p w:rsidR="007028BC" w:rsidRPr="00CC5815" w:rsidRDefault="007028BC" w:rsidP="008E5E3F">
    <w:pPr>
      <w:pStyle w:val="a3"/>
      <w:ind w:firstLine="0"/>
      <w:rPr>
        <w:rtl/>
      </w:rPr>
    </w:pPr>
    <w:r>
      <w:rPr>
        <w:rtl/>
      </w:rPr>
      <w:t>05/08/2024</w:t>
    </w:r>
  </w:p>
  <w:p w:rsidR="007028BC" w:rsidRPr="00CC5815" w:rsidRDefault="007028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8BC" w:rsidRDefault="007028B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28BC" w:rsidRDefault="007028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28BC" w:rsidRDefault="007028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BE9"/>
    <w:rsid w:val="00067F42"/>
    <w:rsid w:val="00092B80"/>
    <w:rsid w:val="000A17C6"/>
    <w:rsid w:val="000B060C"/>
    <w:rsid w:val="000B2EE6"/>
    <w:rsid w:val="000C0F68"/>
    <w:rsid w:val="000C47F5"/>
    <w:rsid w:val="000D2246"/>
    <w:rsid w:val="000E3314"/>
    <w:rsid w:val="000F2459"/>
    <w:rsid w:val="00107330"/>
    <w:rsid w:val="0012317C"/>
    <w:rsid w:val="00150436"/>
    <w:rsid w:val="00167294"/>
    <w:rsid w:val="001673D4"/>
    <w:rsid w:val="00171E7F"/>
    <w:rsid w:val="001758C1"/>
    <w:rsid w:val="0017779F"/>
    <w:rsid w:val="001A3B67"/>
    <w:rsid w:val="001A74E9"/>
    <w:rsid w:val="001A7A1B"/>
    <w:rsid w:val="001C44DA"/>
    <w:rsid w:val="001C4FDA"/>
    <w:rsid w:val="001D440C"/>
    <w:rsid w:val="002016FF"/>
    <w:rsid w:val="0020174F"/>
    <w:rsid w:val="0021316C"/>
    <w:rsid w:val="0021514E"/>
    <w:rsid w:val="00227FEF"/>
    <w:rsid w:val="002346E1"/>
    <w:rsid w:val="00236B5D"/>
    <w:rsid w:val="00243A1B"/>
    <w:rsid w:val="00245D0E"/>
    <w:rsid w:val="00261554"/>
    <w:rsid w:val="00275C03"/>
    <w:rsid w:val="002804DD"/>
    <w:rsid w:val="00280D58"/>
    <w:rsid w:val="002A75EA"/>
    <w:rsid w:val="002B2547"/>
    <w:rsid w:val="002C160A"/>
    <w:rsid w:val="002C2DE2"/>
    <w:rsid w:val="002D0521"/>
    <w:rsid w:val="002D4BDB"/>
    <w:rsid w:val="002E5E31"/>
    <w:rsid w:val="00303B4C"/>
    <w:rsid w:val="00321E62"/>
    <w:rsid w:val="00327BF8"/>
    <w:rsid w:val="00340AFA"/>
    <w:rsid w:val="00351DAF"/>
    <w:rsid w:val="00360395"/>
    <w:rsid w:val="003658CB"/>
    <w:rsid w:val="00366CFB"/>
    <w:rsid w:val="0036794C"/>
    <w:rsid w:val="00373508"/>
    <w:rsid w:val="00381882"/>
    <w:rsid w:val="00396023"/>
    <w:rsid w:val="003C279D"/>
    <w:rsid w:val="003D4437"/>
    <w:rsid w:val="003E7BC6"/>
    <w:rsid w:val="003F0A5F"/>
    <w:rsid w:val="003F1726"/>
    <w:rsid w:val="00400822"/>
    <w:rsid w:val="00420E41"/>
    <w:rsid w:val="00424C94"/>
    <w:rsid w:val="00447608"/>
    <w:rsid w:val="00451746"/>
    <w:rsid w:val="004605BF"/>
    <w:rsid w:val="00470EAC"/>
    <w:rsid w:val="0049458B"/>
    <w:rsid w:val="00495FD8"/>
    <w:rsid w:val="004A128E"/>
    <w:rsid w:val="004B0A65"/>
    <w:rsid w:val="004B1BE9"/>
    <w:rsid w:val="004C7F0D"/>
    <w:rsid w:val="00500C0C"/>
    <w:rsid w:val="00514F96"/>
    <w:rsid w:val="00546678"/>
    <w:rsid w:val="005506B9"/>
    <w:rsid w:val="00555787"/>
    <w:rsid w:val="005620F4"/>
    <w:rsid w:val="005817EC"/>
    <w:rsid w:val="00590B77"/>
    <w:rsid w:val="005A342D"/>
    <w:rsid w:val="005C363E"/>
    <w:rsid w:val="005D61F3"/>
    <w:rsid w:val="005E1C6B"/>
    <w:rsid w:val="005E6DE3"/>
    <w:rsid w:val="005F76B0"/>
    <w:rsid w:val="00634F61"/>
    <w:rsid w:val="00641FE1"/>
    <w:rsid w:val="00673DB5"/>
    <w:rsid w:val="00693BCF"/>
    <w:rsid w:val="00695A47"/>
    <w:rsid w:val="006A0CB7"/>
    <w:rsid w:val="006F0259"/>
    <w:rsid w:val="00700433"/>
    <w:rsid w:val="00702755"/>
    <w:rsid w:val="007028BC"/>
    <w:rsid w:val="0070472C"/>
    <w:rsid w:val="00710258"/>
    <w:rsid w:val="00712C36"/>
    <w:rsid w:val="007509A6"/>
    <w:rsid w:val="007872B4"/>
    <w:rsid w:val="00791CBE"/>
    <w:rsid w:val="007A17B2"/>
    <w:rsid w:val="007C693F"/>
    <w:rsid w:val="007C6ADD"/>
    <w:rsid w:val="007D6FCA"/>
    <w:rsid w:val="0082136D"/>
    <w:rsid w:val="008320F6"/>
    <w:rsid w:val="00841223"/>
    <w:rsid w:val="00845A9D"/>
    <w:rsid w:val="00846BE9"/>
    <w:rsid w:val="00853207"/>
    <w:rsid w:val="008713A4"/>
    <w:rsid w:val="008758D7"/>
    <w:rsid w:val="00875F10"/>
    <w:rsid w:val="0087674D"/>
    <w:rsid w:val="008C6035"/>
    <w:rsid w:val="008C7015"/>
    <w:rsid w:val="008D1DFB"/>
    <w:rsid w:val="008D77CE"/>
    <w:rsid w:val="008E03B4"/>
    <w:rsid w:val="008E5E3F"/>
    <w:rsid w:val="0090279B"/>
    <w:rsid w:val="00913484"/>
    <w:rsid w:val="00914904"/>
    <w:rsid w:val="009150AF"/>
    <w:rsid w:val="00920F66"/>
    <w:rsid w:val="0092155F"/>
    <w:rsid w:val="009258CE"/>
    <w:rsid w:val="009511DE"/>
    <w:rsid w:val="009515F0"/>
    <w:rsid w:val="009830CB"/>
    <w:rsid w:val="009D478A"/>
    <w:rsid w:val="009E6E93"/>
    <w:rsid w:val="009F1518"/>
    <w:rsid w:val="009F5773"/>
    <w:rsid w:val="00A15971"/>
    <w:rsid w:val="00A22C90"/>
    <w:rsid w:val="00A24C9A"/>
    <w:rsid w:val="00A374DB"/>
    <w:rsid w:val="00A42723"/>
    <w:rsid w:val="00A53338"/>
    <w:rsid w:val="00A610BA"/>
    <w:rsid w:val="00A64A6D"/>
    <w:rsid w:val="00A66020"/>
    <w:rsid w:val="00A73346"/>
    <w:rsid w:val="00A81D57"/>
    <w:rsid w:val="00AA1BBC"/>
    <w:rsid w:val="00AB02EE"/>
    <w:rsid w:val="00AB3F3A"/>
    <w:rsid w:val="00AD4EC9"/>
    <w:rsid w:val="00AD6FFC"/>
    <w:rsid w:val="00AF31E6"/>
    <w:rsid w:val="00AF4150"/>
    <w:rsid w:val="00B0509A"/>
    <w:rsid w:val="00B120B2"/>
    <w:rsid w:val="00B50340"/>
    <w:rsid w:val="00B50FBA"/>
    <w:rsid w:val="00B65508"/>
    <w:rsid w:val="00B81C54"/>
    <w:rsid w:val="00B8517A"/>
    <w:rsid w:val="00B960D7"/>
    <w:rsid w:val="00BA38D1"/>
    <w:rsid w:val="00BA6446"/>
    <w:rsid w:val="00BC168B"/>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7807"/>
    <w:rsid w:val="00CB6D60"/>
    <w:rsid w:val="00CC5815"/>
    <w:rsid w:val="00CE24B8"/>
    <w:rsid w:val="00CE5849"/>
    <w:rsid w:val="00D04B27"/>
    <w:rsid w:val="00D153CC"/>
    <w:rsid w:val="00D278F7"/>
    <w:rsid w:val="00D37550"/>
    <w:rsid w:val="00D40A29"/>
    <w:rsid w:val="00D45D27"/>
    <w:rsid w:val="00D5178D"/>
    <w:rsid w:val="00D86E57"/>
    <w:rsid w:val="00D96B24"/>
    <w:rsid w:val="00DC20F8"/>
    <w:rsid w:val="00DE5B80"/>
    <w:rsid w:val="00E276C8"/>
    <w:rsid w:val="00E33AE3"/>
    <w:rsid w:val="00E61903"/>
    <w:rsid w:val="00E64116"/>
    <w:rsid w:val="00E6664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5AE9"/>
    <w:rsid w:val="00F9245B"/>
    <w:rsid w:val="00FA2A85"/>
    <w:rsid w:val="00FB0768"/>
    <w:rsid w:val="00FC266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6FCA"/>
    <w:rPr>
      <w:rFonts w:cs="Arial"/>
      <w:b/>
      <w:bCs w:val="0"/>
      <w:vanish/>
      <w:color w:val="010000"/>
      <w:bdr w:val="single" w:sz="4" w:space="0" w:color="FF66FF"/>
    </w:rPr>
  </w:style>
  <w:style w:type="table" w:styleId="afd">
    <w:name w:val="Table Grid"/>
    <w:basedOn w:val="a1"/>
    <w:rsid w:val="007D6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E276C8"/>
    <w:pPr>
      <w:widowControl w:val="0"/>
      <w:snapToGrid w:val="0"/>
      <w:spacing w:line="240" w:lineRule="auto"/>
      <w:ind w:left="227" w:hanging="227"/>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E276C8"/>
    <w:rPr>
      <w:rFonts w:ascii="Arial" w:eastAsia="Arial Unicode MS" w:hAnsi="Arial" w:cs="David"/>
      <w:sz w:val="14"/>
    </w:rPr>
  </w:style>
  <w:style w:type="paragraph" w:customStyle="1" w:styleId="TableText">
    <w:name w:val="Table Text"/>
    <w:basedOn w:val="a"/>
    <w:rsid w:val="00E276C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276C8"/>
    <w:pPr>
      <w:outlineLvl w:val="2"/>
    </w:pPr>
  </w:style>
  <w:style w:type="paragraph" w:customStyle="1" w:styleId="TableBlock">
    <w:name w:val="Table Block"/>
    <w:basedOn w:val="TableText"/>
    <w:rsid w:val="00E276C8"/>
    <w:pPr>
      <w:jc w:val="both"/>
    </w:pPr>
  </w:style>
  <w:style w:type="paragraph" w:customStyle="1" w:styleId="HeadHatzaotHok">
    <w:name w:val="Head HatzaotHok"/>
    <w:basedOn w:val="a"/>
    <w:rsid w:val="00E276C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
    <w:semiHidden/>
    <w:unhideWhenUsed/>
    <w:rsid w:val="00E276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0521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540D0-B0B1-4645-A2AE-7584FB0DE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17</Pages>
  <Words>5093</Words>
  <Characters>29032</Characters>
  <Application>Microsoft Office Word</Application>
  <DocSecurity>0</DocSecurity>
  <Lines>241</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2024-09-17T04:39:00Z</dcterms:modified>
</cp:coreProperties>
</file>