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CE5EE" w14:textId="3828ED0B" w:rsidR="00E64116" w:rsidRPr="005817EC" w:rsidRDefault="00141B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1D88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41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3FCE9B" w14:textId="151A7F5D" w:rsidR="00E64116" w:rsidRPr="008713A4" w:rsidRDefault="00141B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E5E50F" w14:textId="77777777" w:rsidR="00E64116" w:rsidRPr="008713A4" w:rsidRDefault="00E64116" w:rsidP="0049458B">
      <w:pPr>
        <w:rPr>
          <w:rtl/>
        </w:rPr>
      </w:pPr>
    </w:p>
    <w:p w14:paraId="0E910E46" w14:textId="77777777" w:rsidR="00E64116" w:rsidRPr="008713A4" w:rsidRDefault="00E64116" w:rsidP="0049458B">
      <w:pPr>
        <w:rPr>
          <w:rtl/>
        </w:rPr>
      </w:pPr>
    </w:p>
    <w:p w14:paraId="6DDD522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EA53C0E" w14:textId="4AB1E812" w:rsidR="00E64116" w:rsidRPr="008713A4" w:rsidRDefault="00141B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169</w:t>
      </w:r>
    </w:p>
    <w:p w14:paraId="03FDC8D2" w14:textId="56AB25F3" w:rsidR="00E64116" w:rsidRPr="008713A4" w:rsidRDefault="00141B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A0DCAB3" w14:textId="2E40F86F" w:rsidR="00E64116" w:rsidRPr="008713A4" w:rsidRDefault="00141B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>י, י</w:t>
      </w:r>
      <w:r>
        <w:rPr>
          <w:rFonts w:hint="cs"/>
          <w:b/>
          <w:bCs/>
          <w:u w:val="single"/>
          <w:rtl/>
        </w:rPr>
        <w:t>"א</w:t>
      </w:r>
      <w:r>
        <w:rPr>
          <w:b/>
          <w:bCs/>
          <w:u w:val="single"/>
          <w:rtl/>
        </w:rPr>
        <w:t xml:space="preserve"> בתמוז התשפ"ד (1</w:t>
      </w:r>
      <w:r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ביולי 2024), שעה </w:t>
      </w:r>
      <w:r>
        <w:rPr>
          <w:rFonts w:hint="cs"/>
          <w:b/>
          <w:bCs/>
          <w:u w:val="single"/>
          <w:rtl/>
        </w:rPr>
        <w:t>08:37</w:t>
      </w:r>
    </w:p>
    <w:p w14:paraId="3E260786" w14:textId="77777777" w:rsidR="00E64116" w:rsidRPr="008713A4" w:rsidRDefault="00E64116" w:rsidP="008320F6">
      <w:pPr>
        <w:ind w:firstLine="0"/>
        <w:rPr>
          <w:rtl/>
        </w:rPr>
      </w:pPr>
    </w:p>
    <w:p w14:paraId="53FB78FE" w14:textId="77777777" w:rsidR="00E64116" w:rsidRPr="008713A4" w:rsidRDefault="00E64116" w:rsidP="008320F6">
      <w:pPr>
        <w:ind w:firstLine="0"/>
        <w:rPr>
          <w:rtl/>
        </w:rPr>
      </w:pPr>
    </w:p>
    <w:p w14:paraId="715D95E4" w14:textId="77777777" w:rsidR="00E64116" w:rsidRPr="008713A4" w:rsidRDefault="00E64116" w:rsidP="008320F6">
      <w:pPr>
        <w:ind w:firstLine="0"/>
        <w:rPr>
          <w:rtl/>
        </w:rPr>
      </w:pPr>
    </w:p>
    <w:p w14:paraId="2E4C42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A46C0D" w14:textId="77777777" w:rsidR="00141B06" w:rsidRDefault="00141B06" w:rsidP="007C693F">
      <w:pPr>
        <w:spacing w:before="60"/>
        <w:ind w:firstLine="0"/>
        <w:rPr>
          <w:rtl/>
        </w:rPr>
      </w:pPr>
    </w:p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2"/>
      </w:tblGrid>
      <w:tr w:rsidR="00503619" w14:paraId="6AF72554" w14:textId="77777777" w:rsidTr="006E41AB">
        <w:tc>
          <w:tcPr>
            <w:tcW w:w="9302" w:type="dxa"/>
            <w:shd w:val="clear" w:color="auto" w:fill="auto"/>
          </w:tcPr>
          <w:p w14:paraId="5A8CE9EE" w14:textId="2A75E11D" w:rsidR="00503619" w:rsidRDefault="00503619" w:rsidP="007C693F">
            <w:pPr>
              <w:spacing w:before="60"/>
              <w:ind w:firstLine="0"/>
              <w:rPr>
                <w:rtl/>
              </w:rPr>
            </w:pPr>
            <w:r>
              <w:rPr>
                <w:rtl/>
              </w:rPr>
              <w:t>1. קביעת ועדות לדיון בהצעות חוק הבאות:</w:t>
            </w:r>
          </w:p>
        </w:tc>
      </w:tr>
    </w:tbl>
    <w:p w14:paraId="77A0D645" w14:textId="77777777" w:rsidR="006E41AB" w:rsidRDefault="006E41AB"/>
    <w:tbl>
      <w:tblPr>
        <w:tblStyle w:val="afd"/>
        <w:bidiVisual/>
        <w:tblW w:w="8608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8192"/>
      </w:tblGrid>
      <w:tr w:rsidR="006E41AB" w14:paraId="7CD4D4E4" w14:textId="77777777" w:rsidTr="006E41AB">
        <w:tc>
          <w:tcPr>
            <w:tcW w:w="298" w:type="dxa"/>
            <w:shd w:val="clear" w:color="auto" w:fill="auto"/>
          </w:tcPr>
          <w:p w14:paraId="4840E733" w14:textId="34CD33C7" w:rsidR="006E41AB" w:rsidRDefault="006E41AB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8310" w:type="dxa"/>
            <w:shd w:val="clear" w:color="auto" w:fill="auto"/>
          </w:tcPr>
          <w:p w14:paraId="7CF2773A" w14:textId="408D63B9" w:rsidR="006E41AB" w:rsidRDefault="006E41AB" w:rsidP="007C693F">
            <w:pPr>
              <w:spacing w:before="60"/>
              <w:ind w:firstLine="0"/>
              <w:rPr>
                <w:rtl/>
              </w:rPr>
            </w:pPr>
            <w:r w:rsidRPr="00141B06">
              <w:rPr>
                <w:rStyle w:val="TagStyle"/>
                <w:rtl/>
              </w:rPr>
              <w:t xml:space="preserve"> &lt;&lt; הצח &gt;&gt; </w:t>
            </w:r>
            <w:r w:rsidRPr="00141B06">
              <w:rPr>
                <w:rtl/>
              </w:rPr>
              <w:t>הצעת חוק המועצה להשכלה גבוהה (תיקון - פיטורי סגל אקדמי בשל הסתה או תמיכה בטרור והפחתת תקציב), התשפ"ד-2024</w:t>
            </w:r>
            <w:r>
              <w:rPr>
                <w:rFonts w:hint="cs"/>
                <w:rtl/>
              </w:rPr>
              <w:t xml:space="preserve"> (פ/4684/25)</w:t>
            </w:r>
            <w:r w:rsidRPr="00141B06">
              <w:rPr>
                <w:rtl/>
              </w:rPr>
              <w:t>, של ח</w:t>
            </w:r>
            <w:r>
              <w:rPr>
                <w:rFonts w:hint="cs"/>
                <w:rtl/>
              </w:rPr>
              <w:t>ה</w:t>
            </w:r>
            <w:r w:rsidRPr="00141B06">
              <w:rPr>
                <w:rtl/>
              </w:rPr>
              <w:t>"כ אופיר כ</w:t>
            </w:r>
            <w:r>
              <w:rPr>
                <w:rFonts w:hint="cs"/>
                <w:rtl/>
              </w:rPr>
              <w:t>ץ וקבוצת חברי כנסת</w:t>
            </w:r>
            <w:r w:rsidRPr="00141B06">
              <w:rPr>
                <w:rStyle w:val="TagStyle"/>
                <w:rtl/>
              </w:rPr>
              <w:t xml:space="preserve"> &lt;&lt; הצח &gt;&gt;</w:t>
            </w:r>
          </w:p>
        </w:tc>
      </w:tr>
      <w:tr w:rsidR="006E41AB" w14:paraId="4E859CD0" w14:textId="77777777" w:rsidTr="006E41AB">
        <w:tc>
          <w:tcPr>
            <w:tcW w:w="298" w:type="dxa"/>
            <w:shd w:val="clear" w:color="auto" w:fill="auto"/>
          </w:tcPr>
          <w:p w14:paraId="4BDD8FE5" w14:textId="24786BCA" w:rsidR="006E41AB" w:rsidRDefault="006E41AB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ב.</w:t>
            </w:r>
          </w:p>
        </w:tc>
        <w:tc>
          <w:tcPr>
            <w:tcW w:w="8310" w:type="dxa"/>
            <w:shd w:val="clear" w:color="auto" w:fill="auto"/>
          </w:tcPr>
          <w:p w14:paraId="0DE61378" w14:textId="6D690360" w:rsidR="006E41AB" w:rsidRDefault="006E41AB" w:rsidP="007C693F">
            <w:pPr>
              <w:spacing w:before="60"/>
              <w:ind w:firstLine="0"/>
              <w:rPr>
                <w:rtl/>
              </w:rPr>
            </w:pPr>
            <w:r w:rsidRPr="00141B06">
              <w:rPr>
                <w:rStyle w:val="TagStyle"/>
                <w:rtl/>
              </w:rPr>
              <w:t xml:space="preserve">&lt;&lt; הצח &gt;&gt; </w:t>
            </w:r>
            <w:r>
              <w:rPr>
                <w:rtl/>
              </w:rPr>
              <w:t>הצעת חוק סמכויות שעת חירום</w:t>
            </w:r>
            <w:r>
              <w:rPr>
                <w:rFonts w:hint="cs"/>
                <w:rtl/>
              </w:rPr>
              <w:t xml:space="preserve"> (מעצרים) (תיקון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מעצרים מינהליים בגין חברות בארגון טרור), התשפ"ד-2024 (פ/4558/25) של חה"כ שמחה רוטמן</w:t>
            </w:r>
            <w:r w:rsidRPr="00141B06">
              <w:rPr>
                <w:rStyle w:val="TagStyle"/>
                <w:rtl/>
              </w:rPr>
              <w:t xml:space="preserve"> &lt;&lt; הצח &gt;&gt;</w:t>
            </w:r>
          </w:p>
        </w:tc>
      </w:tr>
    </w:tbl>
    <w:p w14:paraId="70491604" w14:textId="77777777" w:rsidR="006E41AB" w:rsidRDefault="006E41AB"/>
    <w:tbl>
      <w:tblPr>
        <w:tblStyle w:val="afd"/>
        <w:bidiVisual/>
        <w:tblW w:w="93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2"/>
      </w:tblGrid>
      <w:tr w:rsidR="00CC212D" w14:paraId="4A93A879" w14:textId="77777777" w:rsidTr="006E41AB">
        <w:tc>
          <w:tcPr>
            <w:tcW w:w="9302" w:type="dxa"/>
            <w:shd w:val="clear" w:color="auto" w:fill="auto"/>
          </w:tcPr>
          <w:p w14:paraId="6DB16C46" w14:textId="31F52456" w:rsidR="00CC212D" w:rsidRDefault="00CC212D" w:rsidP="007C693F">
            <w:pPr>
              <w:spacing w:before="60"/>
              <w:ind w:firstLine="0"/>
              <w:rPr>
                <w:rtl/>
              </w:rPr>
            </w:pPr>
            <w:r>
              <w:rPr>
                <w:rtl/>
              </w:rPr>
              <w:t>2. בקשת יושב ראש ועדת העבודה והרווחה</w:t>
            </w:r>
            <w:r>
              <w:rPr>
                <w:rFonts w:hint="cs"/>
                <w:rtl/>
              </w:rPr>
              <w:t xml:space="preserve"> להעברת הצעת חוק תקשורת דיגיטלית עם גופים ציבוריים (תיקון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חובת מענה הולם), התשפ"ג-2023 (פ/3886/25) של חה"כ ישראל אייכלר, מוועדת העבודה </w:t>
            </w:r>
            <w:r w:rsidR="00894C44">
              <w:rPr>
                <w:rFonts w:hint="cs"/>
                <w:rtl/>
              </w:rPr>
              <w:t>והרווחה לוועדת המדע והטכנולוגיה.</w:t>
            </w:r>
          </w:p>
        </w:tc>
      </w:tr>
      <w:tr w:rsidR="00894C44" w14:paraId="409702F0" w14:textId="77777777" w:rsidTr="006E41AB">
        <w:tc>
          <w:tcPr>
            <w:tcW w:w="9302" w:type="dxa"/>
            <w:shd w:val="clear" w:color="auto" w:fill="auto"/>
          </w:tcPr>
          <w:p w14:paraId="35E5811D" w14:textId="025F9C0C" w:rsidR="00894C44" w:rsidRDefault="00894C44" w:rsidP="007C693F">
            <w:pPr>
              <w:spacing w:before="60"/>
              <w:ind w:firstLine="0"/>
              <w:rPr>
                <w:rtl/>
              </w:rPr>
            </w:pPr>
            <w:r>
              <w:rPr>
                <w:rtl/>
              </w:rPr>
              <w:t>3. בקשת יושב ראש ועדת חוקה, חוק ומשפט למיזוג הצעות החוק הבאות:</w:t>
            </w:r>
          </w:p>
        </w:tc>
      </w:tr>
    </w:tbl>
    <w:p w14:paraId="7F069FA3" w14:textId="77777777" w:rsidR="006E41AB" w:rsidRDefault="006E41AB"/>
    <w:tbl>
      <w:tblPr>
        <w:tblStyle w:val="afd"/>
        <w:bidiVisual/>
        <w:tblW w:w="8192" w:type="dxa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7776"/>
      </w:tblGrid>
      <w:tr w:rsidR="006E41AB" w14:paraId="728EB4B0" w14:textId="77777777" w:rsidTr="006E41AB">
        <w:tc>
          <w:tcPr>
            <w:tcW w:w="298" w:type="dxa"/>
            <w:shd w:val="clear" w:color="auto" w:fill="auto"/>
          </w:tcPr>
          <w:p w14:paraId="69C0D566" w14:textId="4F429C4B" w:rsidR="006E41AB" w:rsidRDefault="006E41AB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0" w:type="auto"/>
            <w:shd w:val="clear" w:color="auto" w:fill="auto"/>
          </w:tcPr>
          <w:p w14:paraId="14A1981E" w14:textId="3FE15896" w:rsidR="006E41AB" w:rsidRDefault="006E41AB" w:rsidP="007C693F">
            <w:pPr>
              <w:spacing w:before="60"/>
              <w:ind w:firstLine="0"/>
              <w:rPr>
                <w:rStyle w:val="TagStyle"/>
                <w:rtl/>
              </w:rPr>
            </w:pPr>
            <w:r w:rsidRPr="00141B06">
              <w:rPr>
                <w:rStyle w:val="TagStyle"/>
                <w:rtl/>
              </w:rPr>
              <w:t xml:space="preserve">&lt;&lt; הצח &gt;&gt; </w:t>
            </w:r>
            <w:r w:rsidRPr="00141B06">
              <w:rPr>
                <w:rtl/>
              </w:rPr>
              <w:t>הצעת חוק הסיוע המשפטי (תיקון מס' 24 והוראת שעה) (סיוע משפטי לנפגעי עבירות), התשפ"ב-2022</w:t>
            </w:r>
            <w:r>
              <w:rPr>
                <w:rFonts w:hint="cs"/>
                <w:rtl/>
              </w:rPr>
              <w:t xml:space="preserve"> (מ/1505) ו</w:t>
            </w:r>
            <w:r w:rsidRPr="00141B06">
              <w:rPr>
                <w:rStyle w:val="TagStyle"/>
                <w:rtl/>
              </w:rPr>
              <w:t xml:space="preserve"> &lt;&lt; הצח &gt;&gt;</w:t>
            </w:r>
          </w:p>
          <w:p w14:paraId="25C786E5" w14:textId="0DC08124" w:rsidR="006E41AB" w:rsidRDefault="006E41AB" w:rsidP="007C693F">
            <w:pPr>
              <w:spacing w:before="60"/>
              <w:ind w:firstLine="0"/>
              <w:rPr>
                <w:rtl/>
              </w:rPr>
            </w:pPr>
            <w:r w:rsidRPr="00141B06">
              <w:rPr>
                <w:rStyle w:val="TagStyle"/>
                <w:rtl/>
              </w:rPr>
              <w:t xml:space="preserve">&lt;&lt; הצח &gt;&gt; </w:t>
            </w:r>
            <w:r w:rsidRPr="00141B06">
              <w:rPr>
                <w:rtl/>
              </w:rPr>
              <w:t xml:space="preserve">הצעת חוק הסיוע המשפטי (תיקון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סיוע משפטי לנפגעי עבירות)</w:t>
            </w:r>
            <w:r w:rsidRPr="00141B06">
              <w:rPr>
                <w:rtl/>
              </w:rPr>
              <w:t>, התשפ"</w:t>
            </w:r>
            <w:r>
              <w:rPr>
                <w:rFonts w:hint="cs"/>
                <w:rtl/>
              </w:rPr>
              <w:t>ג</w:t>
            </w:r>
            <w:r w:rsidRPr="00141B06">
              <w:rPr>
                <w:rtl/>
              </w:rPr>
              <w:t>-2022, של ח</w:t>
            </w:r>
            <w:r>
              <w:rPr>
                <w:rFonts w:hint="cs"/>
                <w:rtl/>
              </w:rPr>
              <w:t>ה</w:t>
            </w:r>
            <w:r w:rsidRPr="00141B06">
              <w:rPr>
                <w:rtl/>
              </w:rPr>
              <w:t>"כ עאידה תומא סלימא</w:t>
            </w:r>
            <w:r>
              <w:rPr>
                <w:rFonts w:hint="cs"/>
                <w:rtl/>
              </w:rPr>
              <w:t>ן (פ/344/25)</w:t>
            </w:r>
            <w:r w:rsidRPr="00141B06">
              <w:rPr>
                <w:rStyle w:val="TagStyle"/>
                <w:rtl/>
              </w:rPr>
              <w:t xml:space="preserve"> &lt;&lt; הצח &gt;&gt;</w:t>
            </w:r>
          </w:p>
        </w:tc>
      </w:tr>
      <w:tr w:rsidR="006E41AB" w14:paraId="64D41A28" w14:textId="77777777" w:rsidTr="006E41AB">
        <w:tc>
          <w:tcPr>
            <w:tcW w:w="298" w:type="dxa"/>
            <w:shd w:val="clear" w:color="auto" w:fill="auto"/>
          </w:tcPr>
          <w:p w14:paraId="67C93F42" w14:textId="6CF781F8" w:rsidR="006E41AB" w:rsidRDefault="006E41AB" w:rsidP="007C693F">
            <w:pPr>
              <w:spacing w:before="6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ב.</w:t>
            </w:r>
          </w:p>
        </w:tc>
        <w:tc>
          <w:tcPr>
            <w:tcW w:w="0" w:type="auto"/>
            <w:shd w:val="clear" w:color="auto" w:fill="auto"/>
          </w:tcPr>
          <w:p w14:paraId="2DE646BE" w14:textId="5F1A94D1" w:rsidR="006E41AB" w:rsidRDefault="006E41AB" w:rsidP="007C693F">
            <w:pPr>
              <w:spacing w:before="60"/>
              <w:ind w:firstLine="0"/>
              <w:rPr>
                <w:rStyle w:val="TagStyle"/>
                <w:rtl/>
              </w:rPr>
            </w:pPr>
            <w:r w:rsidRPr="00141B06">
              <w:rPr>
                <w:rStyle w:val="TagStyle"/>
                <w:rtl/>
              </w:rPr>
              <w:t xml:space="preserve">&lt;&lt; הצח &gt;&gt; </w:t>
            </w:r>
            <w:bookmarkStart w:id="0" w:name="_ETM_Q1_139148"/>
            <w:r>
              <w:rPr>
                <w:rtl/>
              </w:rPr>
              <w:t>הצעת חוק ההוצאה לפועל</w:t>
            </w:r>
            <w:r w:rsidRPr="00141B0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(תיקון מס' 76) (חובות בס</w:t>
            </w:r>
            <w:bookmarkStart w:id="1" w:name="_ETM_Q1_139455"/>
            <w:bookmarkStart w:id="2" w:name="_ETM_Q1_137603"/>
            <w:bookmarkStart w:id="3" w:name="_ETM_Q1_137917"/>
            <w:bookmarkEnd w:id="1"/>
            <w:bookmarkEnd w:id="2"/>
            <w:bookmarkEnd w:id="3"/>
            <w:r>
              <w:rPr>
                <w:rFonts w:hint="cs"/>
                <w:rtl/>
              </w:rPr>
              <w:t>כום נמוך ועיקול מטלטלי</w:t>
            </w:r>
            <w:r w:rsidRPr="00141B06">
              <w:rPr>
                <w:rtl/>
              </w:rPr>
              <w:t>ן</w:t>
            </w:r>
            <w:r>
              <w:rPr>
                <w:rFonts w:hint="cs"/>
                <w:rtl/>
              </w:rPr>
              <w:t>, התשפ"ד-2024 (מ/1769) ו</w:t>
            </w:r>
            <w:r w:rsidRPr="00141B06">
              <w:rPr>
                <w:rStyle w:val="TagStyle"/>
                <w:rtl/>
              </w:rPr>
              <w:t xml:space="preserve"> &lt;&lt; הצח &gt;&gt;</w:t>
            </w:r>
          </w:p>
          <w:p w14:paraId="2E8CA649" w14:textId="1607A32D" w:rsidR="006E41AB" w:rsidRDefault="006E41AB" w:rsidP="007C693F">
            <w:pPr>
              <w:spacing w:before="60"/>
              <w:ind w:firstLine="0"/>
              <w:rPr>
                <w:rtl/>
              </w:rPr>
            </w:pPr>
            <w:r w:rsidRPr="00141B06">
              <w:rPr>
                <w:rStyle w:val="TagStyle"/>
                <w:rtl/>
              </w:rPr>
              <w:t xml:space="preserve">&lt;&lt; הצח &gt;&gt; </w:t>
            </w:r>
            <w:r>
              <w:rPr>
                <w:rtl/>
              </w:rPr>
              <w:t>הצעת חוק ההוצאה לפועל</w:t>
            </w:r>
            <w:r w:rsidRPr="00141B0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(תיקון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טלפונים ניידים ומחשבים אישיים), התשפ"ג-2022 (פ/45/25) של חה"כ גלעד קריב</w:t>
            </w:r>
            <w:bookmarkEnd w:id="0"/>
            <w:r w:rsidRPr="00141B06">
              <w:rPr>
                <w:rStyle w:val="TagStyle"/>
                <w:rtl/>
              </w:rPr>
              <w:t xml:space="preserve"> &lt;&lt; הצח &gt;&gt;</w:t>
            </w:r>
          </w:p>
        </w:tc>
      </w:tr>
    </w:tbl>
    <w:p w14:paraId="4EC26F78" w14:textId="77777777" w:rsidR="00141B06" w:rsidRPr="003537F5" w:rsidRDefault="00141B06" w:rsidP="007C693F">
      <w:pPr>
        <w:spacing w:before="60"/>
        <w:ind w:firstLine="0"/>
        <w:rPr>
          <w:rtl/>
        </w:rPr>
      </w:pPr>
    </w:p>
    <w:p w14:paraId="099020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3E55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652497" w14:textId="2A253F06" w:rsidR="00E64116" w:rsidRPr="00327250" w:rsidRDefault="00141B06" w:rsidP="00EC1FB3">
      <w:pPr>
        <w:ind w:firstLine="0"/>
        <w:rPr>
          <w:rtl/>
        </w:rPr>
      </w:pPr>
      <w:r w:rsidRPr="00327250">
        <w:rPr>
          <w:rtl/>
        </w:rPr>
        <w:t>אופיר כץ – היו"ר</w:t>
      </w:r>
    </w:p>
    <w:p w14:paraId="54549F5C" w14:textId="1AB89AD9" w:rsidR="00141B06" w:rsidRPr="00327250" w:rsidRDefault="00141B06" w:rsidP="00327250">
      <w:pPr>
        <w:ind w:firstLine="0"/>
      </w:pPr>
      <w:r w:rsidRPr="00327250">
        <w:rPr>
          <w:rtl/>
        </w:rPr>
        <w:t>שמחה רוטמן</w:t>
      </w:r>
    </w:p>
    <w:p w14:paraId="2E39A660" w14:textId="77777777" w:rsidR="00E64116" w:rsidRDefault="00E64116" w:rsidP="00DE5B80">
      <w:pPr>
        <w:ind w:firstLine="0"/>
        <w:rPr>
          <w:rtl/>
        </w:rPr>
      </w:pPr>
    </w:p>
    <w:p w14:paraId="0B1E5004" w14:textId="77777777" w:rsidR="006E41AB" w:rsidRDefault="006E41AB" w:rsidP="00DE5B80">
      <w:pPr>
        <w:ind w:firstLine="0"/>
        <w:rPr>
          <w:rtl/>
        </w:rPr>
      </w:pPr>
    </w:p>
    <w:p w14:paraId="15979D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7DD7F9" w14:textId="0F24D533" w:rsidR="00E64116" w:rsidRPr="008713A4" w:rsidRDefault="00141B06" w:rsidP="00D40A29">
      <w:pPr>
        <w:ind w:firstLine="0"/>
      </w:pPr>
      <w:r>
        <w:rPr>
          <w:rtl/>
        </w:rPr>
        <w:t>ארבל אסטרחן</w:t>
      </w:r>
    </w:p>
    <w:p w14:paraId="1AD352B6" w14:textId="77777777" w:rsidR="00E64116" w:rsidRPr="008713A4" w:rsidRDefault="00E64116" w:rsidP="00DE5B80">
      <w:pPr>
        <w:ind w:firstLine="0"/>
        <w:rPr>
          <w:rtl/>
        </w:rPr>
      </w:pPr>
    </w:p>
    <w:p w14:paraId="3818CF48" w14:textId="5CFA2AA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D4DBB8" w14:textId="77A741C8" w:rsidR="00E64116" w:rsidRPr="008713A4" w:rsidRDefault="00141B0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42FDDE29" w14:textId="77777777" w:rsidR="00E64116" w:rsidRPr="008713A4" w:rsidRDefault="00E64116" w:rsidP="00DE5B80">
      <w:pPr>
        <w:ind w:firstLine="0"/>
        <w:rPr>
          <w:rtl/>
        </w:rPr>
      </w:pPr>
    </w:p>
    <w:p w14:paraId="2040AD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F48A49" w14:textId="77777777" w:rsidR="00327250" w:rsidRDefault="00327250" w:rsidP="00327250">
      <w:pPr>
        <w:ind w:firstLine="0"/>
      </w:pPr>
      <w:bookmarkStart w:id="4" w:name="_Hlk159788918"/>
      <w:r>
        <w:rPr>
          <w:rtl/>
        </w:rPr>
        <w:t>ליאור ידידיה, חבר תרגומים</w:t>
      </w:r>
    </w:p>
    <w:p w14:paraId="156A0B75" w14:textId="77777777" w:rsidR="00327250" w:rsidRDefault="00327250" w:rsidP="00327250">
      <w:pPr>
        <w:ind w:firstLine="0"/>
        <w:rPr>
          <w:rtl/>
        </w:rPr>
      </w:pPr>
    </w:p>
    <w:bookmarkEnd w:id="4"/>
    <w:p w14:paraId="23DA5C94" w14:textId="77777777" w:rsidR="006E41AB" w:rsidRDefault="006E41AB" w:rsidP="006E41AB">
      <w:pPr>
        <w:ind w:firstLine="0"/>
        <w:rPr>
          <w:color w:val="808080"/>
          <w:shd w:val="clear" w:color="auto" w:fill="FFFFFF"/>
          <w:rtl/>
        </w:rPr>
      </w:pPr>
    </w:p>
    <w:p w14:paraId="096B3E86" w14:textId="77777777" w:rsidR="00D56C34" w:rsidRDefault="00D56C34" w:rsidP="006E41AB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6C68C92" w14:textId="77777777" w:rsidR="00D56C34" w:rsidRPr="00D56C34" w:rsidRDefault="00D56C34" w:rsidP="008320F6">
      <w:pPr>
        <w:ind w:firstLine="0"/>
        <w:rPr>
          <w:rtl/>
        </w:rPr>
      </w:pPr>
    </w:p>
    <w:p w14:paraId="1AD5234C" w14:textId="77777777" w:rsidR="00327250" w:rsidRPr="00327250" w:rsidRDefault="00E64116" w:rsidP="00327250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</w:p>
    <w:p w14:paraId="3FE4D1A7" w14:textId="3B659537" w:rsidR="00697B8A" w:rsidRPr="008D4A9B" w:rsidRDefault="00697B8A" w:rsidP="00697B8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5" w:name="_ETM_Q1_104074"/>
      <w:bookmarkStart w:id="6" w:name="_ETM_Q1_104098"/>
      <w:bookmarkStart w:id="7" w:name="_ETM_Q1_104403"/>
      <w:bookmarkStart w:id="8" w:name="_ETM_Q1_106120"/>
      <w:bookmarkStart w:id="9" w:name="_ETM_Q1_119680"/>
      <w:bookmarkStart w:id="10" w:name="_ETM_Q1_119956"/>
      <w:bookmarkStart w:id="11" w:name="_ETM_Q1_115264"/>
      <w:bookmarkStart w:id="12" w:name="_ETM_Q1_115528"/>
      <w:bookmarkStart w:id="13" w:name="_ETM_Q1_110807"/>
      <w:bookmarkStart w:id="14" w:name="_ETM_Q1_111078"/>
      <w:bookmarkStart w:id="15" w:name="_ETM_Q1_106361"/>
      <w:bookmarkStart w:id="16" w:name="_ETM_Q1_106643"/>
      <w:bookmarkStart w:id="17" w:name="_ETM_Q1_101915"/>
      <w:bookmarkStart w:id="18" w:name="_ETM_Q1_102182"/>
      <w:bookmarkStart w:id="19" w:name="_ETM_Q1_98229"/>
      <w:bookmarkStart w:id="20" w:name="_ETM_Q1_98503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Pr="008D4A9B">
        <w:rPr>
          <w:b/>
          <w:bCs/>
          <w:u w:val="single"/>
          <w:rtl/>
        </w:rPr>
        <w:lastRenderedPageBreak/>
        <w:t>קביעת ועדות לדיון בהצעות חוק הבאות:</w:t>
      </w:r>
    </w:p>
    <w:p w14:paraId="466E38D0" w14:textId="77777777" w:rsidR="00697B8A" w:rsidRPr="008D4A9B" w:rsidRDefault="00697B8A" w:rsidP="00697B8A">
      <w:pPr>
        <w:ind w:firstLine="0"/>
        <w:rPr>
          <w:b/>
          <w:bCs/>
          <w:u w:val="single"/>
          <w:rtl/>
        </w:rPr>
      </w:pPr>
    </w:p>
    <w:p w14:paraId="238D6E21" w14:textId="5062B448" w:rsidR="007872B4" w:rsidRPr="00697B8A" w:rsidRDefault="00327250" w:rsidP="00697B8A">
      <w:pPr>
        <w:pStyle w:val="afe"/>
        <w:numPr>
          <w:ilvl w:val="0"/>
          <w:numId w:val="3"/>
        </w:numPr>
        <w:jc w:val="center"/>
        <w:rPr>
          <w:b/>
          <w:bCs/>
          <w:u w:val="single"/>
          <w:rtl/>
        </w:rPr>
      </w:pPr>
      <w:r w:rsidRPr="00697B8A">
        <w:rPr>
          <w:b/>
          <w:bCs/>
          <w:u w:val="single"/>
          <w:rtl/>
        </w:rPr>
        <w:t>הצעת חוק המועצה להשכלה גבוהה (תיקון - פיטורי סגל אקדמי בשל הסתה או תמיכה בטרור והפחתת תקציב), התשפ"ד-2024</w:t>
      </w:r>
      <w:r w:rsidRPr="00697B8A">
        <w:rPr>
          <w:rFonts w:hint="cs"/>
          <w:b/>
          <w:bCs/>
          <w:u w:val="single"/>
          <w:rtl/>
        </w:rPr>
        <w:t xml:space="preserve"> (פ/4684/25)</w:t>
      </w:r>
      <w:r w:rsidRPr="00697B8A">
        <w:rPr>
          <w:b/>
          <w:bCs/>
          <w:u w:val="single"/>
          <w:rtl/>
        </w:rPr>
        <w:t>, של ח</w:t>
      </w:r>
      <w:r w:rsidRPr="00697B8A">
        <w:rPr>
          <w:rFonts w:hint="cs"/>
          <w:b/>
          <w:bCs/>
          <w:u w:val="single"/>
          <w:rtl/>
        </w:rPr>
        <w:t>ה</w:t>
      </w:r>
      <w:r w:rsidRPr="00697B8A">
        <w:rPr>
          <w:b/>
          <w:bCs/>
          <w:u w:val="single"/>
          <w:rtl/>
        </w:rPr>
        <w:t>"כ אופיר כ</w:t>
      </w:r>
      <w:r w:rsidRPr="00697B8A">
        <w:rPr>
          <w:rFonts w:hint="cs"/>
          <w:b/>
          <w:bCs/>
          <w:u w:val="single"/>
          <w:rtl/>
        </w:rPr>
        <w:t>ץ וקבוצת חברי כנסת</w:t>
      </w:r>
    </w:p>
    <w:p w14:paraId="447392FF" w14:textId="77777777" w:rsidR="00697B8A" w:rsidRDefault="00697B8A" w:rsidP="00697B8A">
      <w:pPr>
        <w:ind w:firstLine="0"/>
        <w:rPr>
          <w:rtl/>
          <w:lang w:eastAsia="he-IL"/>
        </w:rPr>
      </w:pPr>
      <w:bookmarkStart w:id="21" w:name="_ETM_Q1_11315"/>
      <w:bookmarkStart w:id="22" w:name="_ETM_Q1_11562"/>
      <w:bookmarkEnd w:id="21"/>
      <w:bookmarkEnd w:id="22"/>
    </w:p>
    <w:p w14:paraId="20DB1861" w14:textId="4B061C22" w:rsidR="00697B8A" w:rsidRPr="00697B8A" w:rsidRDefault="00697B8A" w:rsidP="00697B8A">
      <w:pPr>
        <w:pStyle w:val="afe"/>
        <w:numPr>
          <w:ilvl w:val="0"/>
          <w:numId w:val="3"/>
        </w:numPr>
        <w:jc w:val="center"/>
        <w:rPr>
          <w:b/>
          <w:bCs/>
          <w:u w:val="single"/>
          <w:rtl/>
        </w:rPr>
      </w:pPr>
      <w:bookmarkStart w:id="23" w:name="_ETM_Q1_108473"/>
      <w:bookmarkEnd w:id="23"/>
      <w:r w:rsidRPr="00697B8A">
        <w:rPr>
          <w:rFonts w:hint="cs"/>
          <w:b/>
          <w:bCs/>
          <w:u w:val="single"/>
          <w:rtl/>
        </w:rPr>
        <w:t>קביעת ועדה לדיון</w:t>
      </w:r>
      <w:r>
        <w:rPr>
          <w:rFonts w:hint="cs"/>
          <w:rtl/>
        </w:rPr>
        <w:t xml:space="preserve"> </w:t>
      </w:r>
      <w:r w:rsidRPr="00697B8A">
        <w:rPr>
          <w:rFonts w:hint="cs"/>
          <w:b/>
          <w:bCs/>
          <w:u w:val="single"/>
          <w:rtl/>
        </w:rPr>
        <w:t>ב</w:t>
      </w:r>
      <w:r w:rsidRPr="00697B8A">
        <w:rPr>
          <w:b/>
          <w:bCs/>
          <w:u w:val="single"/>
          <w:rtl/>
        </w:rPr>
        <w:t>הצעת חוק סמכויות שעת חירום</w:t>
      </w:r>
      <w:r w:rsidRPr="00697B8A">
        <w:rPr>
          <w:rFonts w:hint="cs"/>
          <w:b/>
          <w:bCs/>
          <w:u w:val="single"/>
          <w:rtl/>
        </w:rPr>
        <w:t xml:space="preserve"> (מעצרים) (תיקון </w:t>
      </w:r>
      <w:r w:rsidRPr="00697B8A">
        <w:rPr>
          <w:b/>
          <w:bCs/>
          <w:u w:val="single"/>
          <w:rtl/>
        </w:rPr>
        <w:t>–</w:t>
      </w:r>
      <w:r w:rsidRPr="00697B8A">
        <w:rPr>
          <w:rFonts w:hint="cs"/>
          <w:b/>
          <w:bCs/>
          <w:u w:val="single"/>
          <w:rtl/>
        </w:rPr>
        <w:t xml:space="preserve"> מעצרים מינהליים בגין חברות בארגון טרור), התשפ"ד-2024 (פ/4558/25) של חה"כ שמחה רוטמן</w:t>
      </w:r>
    </w:p>
    <w:p w14:paraId="10430F9E" w14:textId="77777777" w:rsidR="00697B8A" w:rsidRDefault="00697B8A" w:rsidP="00697B8A">
      <w:pPr>
        <w:pStyle w:val="af6"/>
        <w:keepNext/>
        <w:rPr>
          <w:rStyle w:val="TagStyle"/>
          <w:vanish w:val="0"/>
          <w:rtl/>
        </w:rPr>
      </w:pPr>
      <w:bookmarkStart w:id="24" w:name="_ETM_Q1_40653"/>
      <w:bookmarkStart w:id="25" w:name="_ETM_Q1_123193"/>
      <w:bookmarkEnd w:id="24"/>
      <w:bookmarkEnd w:id="25"/>
    </w:p>
    <w:p w14:paraId="07F5979F" w14:textId="77777777" w:rsidR="003537F5" w:rsidRDefault="003537F5" w:rsidP="00327250">
      <w:pPr>
        <w:spacing w:before="60"/>
        <w:rPr>
          <w:rtl/>
          <w:lang w:eastAsia="he-IL"/>
        </w:rPr>
      </w:pPr>
    </w:p>
    <w:p w14:paraId="070EFF33" w14:textId="6632F486" w:rsidR="003537F5" w:rsidRDefault="003537F5" w:rsidP="003537F5">
      <w:pPr>
        <w:pStyle w:val="af6"/>
        <w:keepNext/>
        <w:rPr>
          <w:rtl/>
        </w:rPr>
      </w:pPr>
      <w:bookmarkStart w:id="26" w:name="ET_yor_5786_24"/>
      <w:r w:rsidRPr="003537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37F5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6E380858" w14:textId="77777777" w:rsidR="003537F5" w:rsidRDefault="003537F5" w:rsidP="003537F5">
      <w:pPr>
        <w:pStyle w:val="KeepWithNext"/>
        <w:rPr>
          <w:rtl/>
        </w:rPr>
      </w:pPr>
    </w:p>
    <w:p w14:paraId="0BF33C77" w14:textId="13C23C28" w:rsidR="00327250" w:rsidRDefault="00327250" w:rsidP="003537F5">
      <w:pPr>
        <w:rPr>
          <w:rtl/>
        </w:rPr>
      </w:pPr>
      <w:r>
        <w:rPr>
          <w:rFonts w:hint="cs"/>
          <w:rtl/>
        </w:rPr>
        <w:t xml:space="preserve">בוקר טוב. אני פותח את ישיבת ועדת </w:t>
      </w:r>
      <w:bookmarkStart w:id="27" w:name="_ETM_Q1_15932"/>
      <w:bookmarkEnd w:id="27"/>
      <w:r>
        <w:rPr>
          <w:rFonts w:hint="cs"/>
          <w:rtl/>
        </w:rPr>
        <w:t xml:space="preserve">הכנסת. </w:t>
      </w:r>
      <w:bookmarkStart w:id="28" w:name="_ETM_Q1_12780"/>
      <w:bookmarkStart w:id="29" w:name="_ETM_Q1_13040"/>
      <w:bookmarkEnd w:id="28"/>
      <w:bookmarkEnd w:id="29"/>
      <w:r>
        <w:rPr>
          <w:rFonts w:hint="cs"/>
          <w:rtl/>
        </w:rPr>
        <w:t xml:space="preserve">היום יום רביעי, </w:t>
      </w:r>
      <w:bookmarkStart w:id="30" w:name="_ETM_Q1_13529"/>
      <w:bookmarkStart w:id="31" w:name="_ETM_Q1_13771"/>
      <w:bookmarkEnd w:id="30"/>
      <w:bookmarkEnd w:id="31"/>
      <w:r>
        <w:rPr>
          <w:rFonts w:hint="cs"/>
          <w:rtl/>
        </w:rPr>
        <w:t xml:space="preserve">י"א </w:t>
      </w:r>
      <w:bookmarkStart w:id="32" w:name="_ETM_Q1_14956"/>
      <w:bookmarkStart w:id="33" w:name="_ETM_Q1_15218"/>
      <w:bookmarkEnd w:id="32"/>
      <w:bookmarkEnd w:id="33"/>
      <w:r>
        <w:rPr>
          <w:rFonts w:hint="cs"/>
          <w:rtl/>
        </w:rPr>
        <w:t>בתמוז התשפ"ד, 17 ביולי 2024.</w:t>
      </w:r>
      <w:bookmarkStart w:id="34" w:name="_ETM_Q1_20772"/>
      <w:bookmarkEnd w:id="34"/>
      <w:r>
        <w:t xml:space="preserve"> </w:t>
      </w:r>
      <w:r>
        <w:rPr>
          <w:rtl/>
        </w:rPr>
        <w:t>קביעת ועדות לדיון בהצעות חוק הבאות:</w:t>
      </w:r>
      <w:bookmarkStart w:id="35" w:name="_ETM_Q1_34923"/>
      <w:bookmarkStart w:id="36" w:name="_ETM_Q1_35199"/>
      <w:bookmarkEnd w:id="35"/>
      <w:bookmarkEnd w:id="36"/>
      <w:r>
        <w:rPr>
          <w:rFonts w:hint="cs"/>
          <w:rtl/>
        </w:rPr>
        <w:t xml:space="preserve"> </w:t>
      </w:r>
      <w:r w:rsidR="00C71DDF">
        <w:rPr>
          <w:rFonts w:hint="cs"/>
          <w:rtl/>
        </w:rPr>
        <w:t xml:space="preserve">א. </w:t>
      </w:r>
      <w:r w:rsidRPr="00141B06">
        <w:rPr>
          <w:rtl/>
        </w:rPr>
        <w:t>הצעת חוק המועצה להשכלה גבוהה (תיקון - פיטורי סגל אקדמי בשל הסתה או תמיכה בטרור והפחתת תקציב), התשפ"ד-2024</w:t>
      </w:r>
      <w:r>
        <w:rPr>
          <w:rFonts w:hint="cs"/>
          <w:rtl/>
        </w:rPr>
        <w:t xml:space="preserve"> (פ/4684/25)</w:t>
      </w:r>
      <w:r w:rsidRPr="00141B06">
        <w:rPr>
          <w:rtl/>
        </w:rPr>
        <w:t>, של ח</w:t>
      </w:r>
      <w:r>
        <w:rPr>
          <w:rFonts w:hint="cs"/>
          <w:rtl/>
        </w:rPr>
        <w:t>ה</w:t>
      </w:r>
      <w:r w:rsidRPr="00141B06">
        <w:rPr>
          <w:rtl/>
        </w:rPr>
        <w:t>"כ אופיר כ</w:t>
      </w:r>
      <w:r>
        <w:rPr>
          <w:rFonts w:hint="cs"/>
          <w:rtl/>
        </w:rPr>
        <w:t>ץ וקבוצת חברי כנסת.</w:t>
      </w:r>
      <w:bookmarkStart w:id="37" w:name="_ETM_Q1_35420"/>
      <w:bookmarkStart w:id="38" w:name="_ETM_Q1_31627"/>
      <w:bookmarkStart w:id="39" w:name="_ETM_Q1_31889"/>
      <w:bookmarkStart w:id="40" w:name="_ETM_Q1_35935"/>
      <w:bookmarkStart w:id="41" w:name="_ETM_Q1_36079"/>
      <w:bookmarkStart w:id="42" w:name="_ETM_Q1_36134"/>
      <w:bookmarkStart w:id="43" w:name="_ETM_Q1_36223"/>
      <w:bookmarkEnd w:id="37"/>
      <w:bookmarkEnd w:id="38"/>
      <w:bookmarkEnd w:id="39"/>
      <w:bookmarkEnd w:id="40"/>
      <w:bookmarkEnd w:id="41"/>
      <w:bookmarkEnd w:id="42"/>
      <w:bookmarkEnd w:id="43"/>
    </w:p>
    <w:p w14:paraId="3F2B55B7" w14:textId="77777777" w:rsidR="00327250" w:rsidRDefault="00327250" w:rsidP="00327250">
      <w:pPr>
        <w:spacing w:before="60"/>
        <w:rPr>
          <w:rtl/>
        </w:rPr>
      </w:pPr>
    </w:p>
    <w:p w14:paraId="729800F8" w14:textId="17A64E03" w:rsidR="00327250" w:rsidRDefault="00327250" w:rsidP="00327250">
      <w:pPr>
        <w:spacing w:before="60"/>
        <w:rPr>
          <w:rtl/>
        </w:rPr>
      </w:pPr>
      <w:r>
        <w:rPr>
          <w:rFonts w:hint="cs"/>
          <w:rtl/>
        </w:rPr>
        <w:t xml:space="preserve">ההצעה </w:t>
      </w:r>
      <w:bookmarkStart w:id="44" w:name="_ETM_Q1_33001"/>
      <w:bookmarkEnd w:id="44"/>
      <w:r>
        <w:rPr>
          <w:rFonts w:hint="cs"/>
          <w:rtl/>
        </w:rPr>
        <w:t xml:space="preserve">של הלשכה המשפטית </w:t>
      </w:r>
      <w:bookmarkStart w:id="45" w:name="_ETM_Q1_38654"/>
      <w:bookmarkStart w:id="46" w:name="_ETM_Q1_34038"/>
      <w:bookmarkStart w:id="47" w:name="_ETM_Q1_34282"/>
      <w:bookmarkEnd w:id="45"/>
      <w:bookmarkEnd w:id="46"/>
      <w:bookmarkEnd w:id="47"/>
      <w:r>
        <w:rPr>
          <w:rFonts w:hint="cs"/>
          <w:rtl/>
        </w:rPr>
        <w:t>היא להעביר לוועדת החינוך, התרבות והספורט.</w:t>
      </w:r>
      <w:bookmarkStart w:id="48" w:name="_ETM_Q1_36840"/>
      <w:bookmarkStart w:id="49" w:name="_ETM_Q1_37103"/>
      <w:bookmarkEnd w:id="48"/>
      <w:bookmarkEnd w:id="49"/>
      <w:r>
        <w:rPr>
          <w:rFonts w:hint="cs"/>
          <w:rtl/>
        </w:rPr>
        <w:t xml:space="preserve"> מי בעד? מי נגד? </w:t>
      </w:r>
      <w:bookmarkStart w:id="50" w:name="_ETM_Q1_39631"/>
      <w:bookmarkEnd w:id="50"/>
      <w:r>
        <w:rPr>
          <w:rFonts w:hint="cs"/>
          <w:rtl/>
        </w:rPr>
        <w:t>מי נמנע?</w:t>
      </w:r>
    </w:p>
    <w:p w14:paraId="6CF60103" w14:textId="77777777" w:rsidR="00327250" w:rsidRDefault="00327250" w:rsidP="00327250">
      <w:pPr>
        <w:spacing w:before="60"/>
        <w:rPr>
          <w:rtl/>
        </w:rPr>
      </w:pPr>
      <w:bookmarkStart w:id="51" w:name="_ETM_Q1_42261"/>
      <w:bookmarkStart w:id="52" w:name="_ETM_Q1_42374"/>
      <w:bookmarkEnd w:id="51"/>
      <w:bookmarkEnd w:id="52"/>
    </w:p>
    <w:p w14:paraId="33A6056B" w14:textId="77777777" w:rsidR="00E86664" w:rsidRDefault="00E86664" w:rsidP="00327250">
      <w:pPr>
        <w:spacing w:before="60"/>
        <w:jc w:val="center"/>
        <w:rPr>
          <w:b/>
          <w:bCs/>
          <w:rtl/>
        </w:rPr>
      </w:pPr>
      <w:bookmarkStart w:id="53" w:name="_ETM_Q1_42517"/>
      <w:bookmarkStart w:id="54" w:name="_ETM_Q1_42633"/>
      <w:bookmarkEnd w:id="53"/>
      <w:bookmarkEnd w:id="54"/>
    </w:p>
    <w:p w14:paraId="59A9EF18" w14:textId="6B36E2C1" w:rsidR="00327250" w:rsidRPr="00327250" w:rsidRDefault="00327250" w:rsidP="00327250">
      <w:pPr>
        <w:spacing w:before="60"/>
        <w:jc w:val="center"/>
        <w:rPr>
          <w:b/>
          <w:bCs/>
          <w:rtl/>
        </w:rPr>
      </w:pPr>
      <w:r w:rsidRPr="00327250">
        <w:rPr>
          <w:rFonts w:hint="cs"/>
          <w:b/>
          <w:bCs/>
          <w:rtl/>
        </w:rPr>
        <w:t>הצבעה</w:t>
      </w:r>
    </w:p>
    <w:p w14:paraId="0470E7D4" w14:textId="77777777" w:rsidR="00327250" w:rsidRDefault="00327250" w:rsidP="00327250">
      <w:pPr>
        <w:spacing w:before="60"/>
        <w:jc w:val="center"/>
        <w:rPr>
          <w:rtl/>
        </w:rPr>
      </w:pPr>
    </w:p>
    <w:p w14:paraId="23F22EF3" w14:textId="3985D330" w:rsidR="00327250" w:rsidRDefault="00327250" w:rsidP="00327250">
      <w:pPr>
        <w:spacing w:before="60"/>
        <w:jc w:val="center"/>
        <w:rPr>
          <w:rtl/>
        </w:rPr>
      </w:pPr>
      <w:r>
        <w:rPr>
          <w:rFonts w:hint="cs"/>
          <w:rtl/>
        </w:rPr>
        <w:t>אושר.</w:t>
      </w:r>
    </w:p>
    <w:p w14:paraId="4BE161BC" w14:textId="77777777" w:rsidR="00327250" w:rsidRDefault="00327250" w:rsidP="00327250">
      <w:pPr>
        <w:spacing w:before="60"/>
        <w:jc w:val="center"/>
        <w:rPr>
          <w:rtl/>
        </w:rPr>
      </w:pPr>
    </w:p>
    <w:p w14:paraId="6A0D2940" w14:textId="7EDEC931" w:rsidR="00327250" w:rsidRDefault="00327250" w:rsidP="00327250">
      <w:pPr>
        <w:pStyle w:val="af6"/>
        <w:keepNext/>
        <w:rPr>
          <w:rtl/>
        </w:rPr>
      </w:pPr>
      <w:bookmarkStart w:id="55" w:name="ET_yor_5786_4"/>
      <w:r w:rsidRPr="0032725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7250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6DFF6019" w14:textId="77777777" w:rsidR="00327250" w:rsidRDefault="00327250" w:rsidP="00327250">
      <w:pPr>
        <w:pStyle w:val="KeepWithNext"/>
        <w:rPr>
          <w:rtl/>
          <w:lang w:eastAsia="he-IL"/>
        </w:rPr>
      </w:pPr>
    </w:p>
    <w:p w14:paraId="2F1EE2DB" w14:textId="6EF720E0" w:rsidR="00327250" w:rsidRDefault="00327250" w:rsidP="00697B8A">
      <w:pPr>
        <w:rPr>
          <w:rtl/>
        </w:rPr>
      </w:pPr>
      <w:bookmarkStart w:id="56" w:name="_ETM_Q1_38273"/>
      <w:bookmarkEnd w:id="56"/>
      <w:r>
        <w:rPr>
          <w:rFonts w:hint="cs"/>
          <w:rtl/>
          <w:lang w:eastAsia="he-IL"/>
        </w:rPr>
        <w:t xml:space="preserve">אושר פה אחד. </w:t>
      </w:r>
      <w:bookmarkStart w:id="57" w:name="_ETM_Q1_45189"/>
      <w:bookmarkEnd w:id="57"/>
    </w:p>
    <w:p w14:paraId="3F137C86" w14:textId="77777777" w:rsidR="00E86664" w:rsidRDefault="00E86664" w:rsidP="00327250">
      <w:pPr>
        <w:pStyle w:val="KeepWithNext"/>
        <w:rPr>
          <w:rtl/>
        </w:rPr>
      </w:pPr>
    </w:p>
    <w:p w14:paraId="4162164B" w14:textId="4E95D5F8" w:rsidR="00327250" w:rsidRDefault="00697B8A" w:rsidP="00E86664">
      <w:pPr>
        <w:pStyle w:val="KeepWithNext"/>
        <w:ind w:firstLine="720"/>
        <w:rPr>
          <w:rtl/>
          <w:lang w:eastAsia="he-IL"/>
        </w:rPr>
      </w:pPr>
      <w:bookmarkStart w:id="58" w:name="_ETM_Q1_54876"/>
      <w:bookmarkStart w:id="59" w:name="_ETM_Q1_52782"/>
      <w:bookmarkStart w:id="60" w:name="_ETM_Q1_53028"/>
      <w:bookmarkStart w:id="61" w:name="_ETM_Q1_48336"/>
      <w:bookmarkStart w:id="62" w:name="_ETM_Q1_48584"/>
      <w:bookmarkEnd w:id="58"/>
      <w:bookmarkEnd w:id="59"/>
      <w:bookmarkEnd w:id="60"/>
      <w:bookmarkEnd w:id="61"/>
      <w:bookmarkEnd w:id="62"/>
      <w:r>
        <w:rPr>
          <w:rFonts w:hint="cs"/>
          <w:rtl/>
        </w:rPr>
        <w:t xml:space="preserve">סעיף </w:t>
      </w:r>
      <w:r w:rsidR="00E86664">
        <w:rPr>
          <w:rFonts w:hint="cs"/>
          <w:rtl/>
        </w:rPr>
        <w:t xml:space="preserve">ב. </w:t>
      </w:r>
      <w:bookmarkStart w:id="63" w:name="_ETM_Q1_49500"/>
      <w:bookmarkStart w:id="64" w:name="_ETM_Q1_49742"/>
      <w:bookmarkStart w:id="65" w:name="_ETM_Q1_45034"/>
      <w:bookmarkStart w:id="66" w:name="_ETM_Q1_45278"/>
      <w:bookmarkStart w:id="67" w:name="_ETM_Q1_42403"/>
      <w:bookmarkStart w:id="68" w:name="_ETM_Q1_42664"/>
      <w:bookmarkEnd w:id="63"/>
      <w:bookmarkEnd w:id="64"/>
      <w:bookmarkEnd w:id="65"/>
      <w:bookmarkEnd w:id="66"/>
      <w:bookmarkEnd w:id="67"/>
      <w:bookmarkEnd w:id="68"/>
      <w:r w:rsidR="00E86664" w:rsidRPr="00E86664">
        <w:rPr>
          <w:rtl/>
        </w:rPr>
        <w:t>הצעת חוק סמכויות שעת חירום</w:t>
      </w:r>
      <w:r w:rsidR="00E86664" w:rsidRPr="00E86664">
        <w:rPr>
          <w:rFonts w:hint="cs"/>
          <w:rtl/>
        </w:rPr>
        <w:t xml:space="preserve"> (מעצרים) (תיקון </w:t>
      </w:r>
      <w:r w:rsidR="00E86664" w:rsidRPr="00E86664">
        <w:rPr>
          <w:rtl/>
        </w:rPr>
        <w:t>–</w:t>
      </w:r>
      <w:r w:rsidR="00E86664" w:rsidRPr="00E86664">
        <w:rPr>
          <w:rFonts w:hint="cs"/>
          <w:rtl/>
        </w:rPr>
        <w:t xml:space="preserve"> מעצרים מינהליים בגין חברות בארגון טרור), התשפ"ד-2024 (פ/4558/25) של חה"כ שמחה רוטמן</w:t>
      </w:r>
      <w:r w:rsidR="00E86664" w:rsidRPr="00E86664">
        <w:rPr>
          <w:rFonts w:hint="cs"/>
          <w:rtl/>
          <w:lang w:eastAsia="he-IL"/>
        </w:rPr>
        <w:t>.</w:t>
      </w:r>
      <w:bookmarkStart w:id="69" w:name="_ETM_Q1_58972"/>
      <w:bookmarkStart w:id="70" w:name="_ETM_Q1_59233"/>
      <w:bookmarkEnd w:id="69"/>
      <w:bookmarkEnd w:id="70"/>
      <w:r w:rsidR="00E86664">
        <w:rPr>
          <w:rFonts w:hint="cs"/>
          <w:rtl/>
          <w:lang w:eastAsia="he-IL"/>
        </w:rPr>
        <w:t xml:space="preserve"> </w:t>
      </w:r>
      <w:bookmarkStart w:id="71" w:name="_ETM_Q1_59533"/>
      <w:bookmarkEnd w:id="71"/>
      <w:r w:rsidR="00E86664">
        <w:rPr>
          <w:rFonts w:hint="cs"/>
          <w:rtl/>
          <w:lang w:eastAsia="he-IL"/>
        </w:rPr>
        <w:t>הגיע</w:t>
      </w:r>
      <w:bookmarkStart w:id="72" w:name="_ETM_Q1_59251"/>
      <w:bookmarkStart w:id="73" w:name="_ETM_Q1_59512"/>
      <w:r w:rsidR="00E86664">
        <w:rPr>
          <w:rFonts w:hint="cs"/>
          <w:rtl/>
          <w:lang w:eastAsia="he-IL"/>
        </w:rPr>
        <w:t xml:space="preserve">ו להסכמה </w:t>
      </w:r>
      <w:bookmarkStart w:id="74" w:name="_ETM_Q1_58989"/>
      <w:bookmarkStart w:id="75" w:name="_ETM_Q1_59250"/>
      <w:bookmarkEnd w:id="74"/>
      <w:bookmarkEnd w:id="75"/>
      <w:r w:rsidR="00E86664">
        <w:rPr>
          <w:rFonts w:hint="cs"/>
          <w:rtl/>
          <w:lang w:eastAsia="he-IL"/>
        </w:rPr>
        <w:t>על זה?</w:t>
      </w:r>
      <w:bookmarkEnd w:id="72"/>
      <w:bookmarkEnd w:id="73"/>
    </w:p>
    <w:p w14:paraId="5F4ABFFF" w14:textId="77777777" w:rsidR="00E86664" w:rsidRDefault="00E86664" w:rsidP="00E86664">
      <w:pPr>
        <w:rPr>
          <w:rtl/>
          <w:lang w:eastAsia="he-IL"/>
        </w:rPr>
      </w:pPr>
      <w:bookmarkStart w:id="76" w:name="_ETM_Q1_61591"/>
      <w:bookmarkStart w:id="77" w:name="_ETM_Q1_61738"/>
      <w:bookmarkStart w:id="78" w:name="_ETM_Q1_63851"/>
      <w:bookmarkStart w:id="79" w:name="_ETM_Q1_63974"/>
      <w:bookmarkEnd w:id="76"/>
      <w:bookmarkEnd w:id="77"/>
      <w:bookmarkEnd w:id="78"/>
      <w:bookmarkEnd w:id="79"/>
    </w:p>
    <w:p w14:paraId="12CA607A" w14:textId="60FBD386" w:rsidR="00E86664" w:rsidRDefault="00E86664" w:rsidP="00E86664">
      <w:pPr>
        <w:pStyle w:val="a4"/>
        <w:keepNext/>
        <w:rPr>
          <w:rtl/>
        </w:rPr>
      </w:pPr>
      <w:bookmarkStart w:id="80" w:name="ET_speaker_נועה_בירן__דדון_8"/>
      <w:r w:rsidRPr="00E86664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E86664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6A8B9BD5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5EB45144" w14:textId="07CCB82F" w:rsidR="00E86664" w:rsidRDefault="00E86664" w:rsidP="00E866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לחוקה.</w:t>
      </w:r>
    </w:p>
    <w:p w14:paraId="5DE65BCE" w14:textId="77777777" w:rsidR="00E86664" w:rsidRDefault="00E86664" w:rsidP="00E86664">
      <w:pPr>
        <w:rPr>
          <w:rtl/>
          <w:lang w:eastAsia="he-IL"/>
        </w:rPr>
      </w:pPr>
      <w:bookmarkStart w:id="81" w:name="_ETM_Q1_57201"/>
      <w:bookmarkStart w:id="82" w:name="_ETM_Q1_57454"/>
      <w:bookmarkStart w:id="83" w:name="_ETM_Q1_64551"/>
      <w:bookmarkStart w:id="84" w:name="_ETM_Q1_64785"/>
      <w:bookmarkStart w:id="85" w:name="_ETM_Q1_63544"/>
      <w:bookmarkEnd w:id="81"/>
      <w:bookmarkEnd w:id="82"/>
      <w:bookmarkEnd w:id="83"/>
      <w:bookmarkEnd w:id="84"/>
      <w:bookmarkEnd w:id="85"/>
    </w:p>
    <w:p w14:paraId="2A30C952" w14:textId="6E95D831" w:rsidR="00E86664" w:rsidRDefault="00E86664" w:rsidP="00E86664">
      <w:pPr>
        <w:pStyle w:val="a4"/>
        <w:keepNext/>
        <w:rPr>
          <w:rtl/>
        </w:rPr>
      </w:pPr>
      <w:bookmarkStart w:id="86" w:name="ET_speaker_ארבל_אסטרחן_9"/>
      <w:r w:rsidRPr="00E866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6664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761AC20A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672C690F" w14:textId="67BC125E" w:rsidR="00E86664" w:rsidRDefault="00E86664" w:rsidP="00E86664">
      <w:pPr>
        <w:rPr>
          <w:rtl/>
          <w:lang w:eastAsia="he-IL"/>
        </w:rPr>
      </w:pPr>
      <w:bookmarkStart w:id="87" w:name="_ETM_Q1_64394"/>
      <w:bookmarkStart w:id="88" w:name="_ETM_Q1_64474"/>
      <w:bookmarkStart w:id="89" w:name="_ETM_Q1_60834"/>
      <w:bookmarkStart w:id="90" w:name="_ETM_Q1_61081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ידוע. אני יודעת </w:t>
      </w:r>
      <w:bookmarkStart w:id="91" w:name="_ETM_Q1_66174"/>
      <w:bookmarkEnd w:id="91"/>
      <w:r>
        <w:rPr>
          <w:rFonts w:hint="cs"/>
          <w:rtl/>
          <w:lang w:eastAsia="he-IL"/>
        </w:rPr>
        <w:t>שהעמדה שלנו היא חוץ וביטחון</w:t>
      </w:r>
      <w:r w:rsidR="005960B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מטר</w:t>
      </w:r>
      <w:r w:rsidR="005960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92" w:name="_ETM_Q1_67436"/>
      <w:bookmarkStart w:id="93" w:name="_ETM_Q1_67685"/>
      <w:bookmarkEnd w:id="92"/>
      <w:bookmarkEnd w:id="93"/>
      <w:r>
        <w:rPr>
          <w:rFonts w:hint="cs"/>
          <w:rtl/>
          <w:lang w:eastAsia="he-IL"/>
        </w:rPr>
        <w:t xml:space="preserve">ביטחונית. </w:t>
      </w:r>
    </w:p>
    <w:p w14:paraId="2B6269B3" w14:textId="77777777" w:rsidR="00E86664" w:rsidRPr="00E86664" w:rsidRDefault="00E86664" w:rsidP="00E86664">
      <w:pPr>
        <w:rPr>
          <w:rtl/>
          <w:lang w:eastAsia="he-IL"/>
        </w:rPr>
      </w:pPr>
      <w:bookmarkStart w:id="94" w:name="_ETM_Q1_70823"/>
      <w:bookmarkStart w:id="95" w:name="_ETM_Q1_70948"/>
      <w:bookmarkEnd w:id="94"/>
      <w:bookmarkEnd w:id="95"/>
    </w:p>
    <w:p w14:paraId="49F16629" w14:textId="1C781287" w:rsidR="00E86664" w:rsidRDefault="00E86664" w:rsidP="00E86664">
      <w:pPr>
        <w:pStyle w:val="af6"/>
        <w:keepNext/>
        <w:rPr>
          <w:rtl/>
        </w:rPr>
      </w:pPr>
      <w:bookmarkStart w:id="96" w:name="ET_yor_5786_7"/>
      <w:r w:rsidRPr="00E866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6664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1A68B5C0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365B1016" w14:textId="3DB27F16" w:rsidR="00E86664" w:rsidRDefault="00E86664" w:rsidP="00E86664">
      <w:pPr>
        <w:rPr>
          <w:rtl/>
          <w:lang w:eastAsia="he-IL"/>
        </w:rPr>
      </w:pPr>
      <w:bookmarkStart w:id="97" w:name="_ETM_Q1_62728"/>
      <w:bookmarkStart w:id="98" w:name="_ETM_Q1_62793"/>
      <w:bookmarkStart w:id="99" w:name="_ETM_Q1_63056"/>
      <w:bookmarkStart w:id="100" w:name="_ETM_Q1_58328"/>
      <w:bookmarkStart w:id="101" w:name="_ETM_Q1_58575"/>
      <w:bookmarkStart w:id="102" w:name="_ETM_Q1_63012"/>
      <w:bookmarkStart w:id="103" w:name="_ETM_Q1_62031"/>
      <w:bookmarkStart w:id="104" w:name="_ETM_Q1_62273"/>
      <w:bookmarkStart w:id="105" w:name="_ETM_Q1_58648"/>
      <w:bookmarkStart w:id="106" w:name="_ETM_Q1_58897"/>
      <w:bookmarkStart w:id="107" w:name="_ETM_Q1_60605"/>
      <w:bookmarkStart w:id="108" w:name="_ETM_Q1_60684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>
        <w:rPr>
          <w:rFonts w:hint="cs"/>
          <w:rtl/>
          <w:lang w:eastAsia="he-IL"/>
        </w:rPr>
        <w:t xml:space="preserve">תכף </w:t>
      </w:r>
      <w:bookmarkStart w:id="109" w:name="_ETM_Q1_74900"/>
      <w:bookmarkEnd w:id="109"/>
      <w:r w:rsidR="005960BC">
        <w:rPr>
          <w:rFonts w:hint="cs"/>
          <w:rtl/>
          <w:lang w:eastAsia="he-IL"/>
        </w:rPr>
        <w:t>אחזור</w:t>
      </w:r>
      <w:r>
        <w:rPr>
          <w:rFonts w:hint="cs"/>
          <w:rtl/>
          <w:lang w:eastAsia="he-IL"/>
        </w:rPr>
        <w:t xml:space="preserve"> לזה. אני אעבור לסעיף 2.</w:t>
      </w:r>
    </w:p>
    <w:p w14:paraId="3832DECC" w14:textId="653E5C64" w:rsidR="00697B8A" w:rsidRDefault="00697B8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0" w:name="_ETM_Q1_103871"/>
      <w:bookmarkEnd w:id="110"/>
      <w:r>
        <w:rPr>
          <w:rtl/>
          <w:lang w:eastAsia="he-IL"/>
        </w:rPr>
        <w:br w:type="page"/>
      </w:r>
    </w:p>
    <w:p w14:paraId="246B453E" w14:textId="77777777" w:rsidR="00E86664" w:rsidRDefault="00E86664" w:rsidP="00E86664">
      <w:pPr>
        <w:rPr>
          <w:rtl/>
          <w:lang w:eastAsia="he-IL"/>
        </w:rPr>
      </w:pPr>
    </w:p>
    <w:p w14:paraId="3BD7A724" w14:textId="5ED8146B" w:rsidR="00E86664" w:rsidRDefault="00E86664" w:rsidP="00E86664">
      <w:pPr>
        <w:jc w:val="center"/>
        <w:rPr>
          <w:b/>
          <w:bCs/>
          <w:u w:val="single"/>
          <w:rtl/>
        </w:rPr>
      </w:pPr>
      <w:bookmarkStart w:id="111" w:name="_ETM_Q1_104011"/>
      <w:bookmarkEnd w:id="111"/>
      <w:r w:rsidRPr="00E86664">
        <w:rPr>
          <w:b/>
          <w:bCs/>
          <w:u w:val="single"/>
          <w:rtl/>
        </w:rPr>
        <w:t>בקשת יושב ראש ועדת העבודה והרווחה</w:t>
      </w:r>
      <w:r w:rsidRPr="00E86664">
        <w:rPr>
          <w:rFonts w:hint="cs"/>
          <w:b/>
          <w:bCs/>
          <w:u w:val="single"/>
          <w:rtl/>
        </w:rPr>
        <w:t xml:space="preserve"> להעברת הצעת חוק תקשורת דיגיטלית עם גופים ציבוריים (תיקון </w:t>
      </w:r>
      <w:r w:rsidRPr="00E86664">
        <w:rPr>
          <w:b/>
          <w:bCs/>
          <w:u w:val="single"/>
          <w:rtl/>
        </w:rPr>
        <w:t>–</w:t>
      </w:r>
      <w:r w:rsidRPr="00E86664">
        <w:rPr>
          <w:rFonts w:hint="cs"/>
          <w:b/>
          <w:bCs/>
          <w:u w:val="single"/>
          <w:rtl/>
        </w:rPr>
        <w:t xml:space="preserve"> חובת מענה הולם), התשפ"ג-2023 (פ/3886/25) של חה"כ ישראל אייכלר, מוועדת העבודה והרווחה לוועדת המדע והטכנולוגיה</w:t>
      </w:r>
    </w:p>
    <w:p w14:paraId="15F9024D" w14:textId="77777777" w:rsidR="00E86664" w:rsidRDefault="00E86664" w:rsidP="00E86664">
      <w:pPr>
        <w:jc w:val="center"/>
        <w:rPr>
          <w:b/>
          <w:bCs/>
          <w:u w:val="single"/>
          <w:rtl/>
        </w:rPr>
      </w:pPr>
    </w:p>
    <w:p w14:paraId="22DC9298" w14:textId="67DA18F1" w:rsidR="00E86664" w:rsidRDefault="00E86664" w:rsidP="00E86664">
      <w:pPr>
        <w:pStyle w:val="af6"/>
        <w:keepNext/>
        <w:rPr>
          <w:rtl/>
        </w:rPr>
      </w:pPr>
      <w:bookmarkStart w:id="112" w:name="ET_yor_5786_10"/>
      <w:r w:rsidRPr="00E866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6664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296539D4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57EADDD5" w14:textId="55C6598F" w:rsidR="00E86664" w:rsidRDefault="00E86664" w:rsidP="00E86664">
      <w:pPr>
        <w:rPr>
          <w:rtl/>
          <w:lang w:eastAsia="he-IL"/>
        </w:rPr>
      </w:pPr>
      <w:bookmarkStart w:id="113" w:name="_ETM_Q1_76241"/>
      <w:bookmarkEnd w:id="113"/>
      <w:r>
        <w:rPr>
          <w:rtl/>
        </w:rPr>
        <w:t>בקשת יושב ראש ועדת העבודה והרווחה</w:t>
      </w:r>
      <w:r>
        <w:rPr>
          <w:rFonts w:hint="cs"/>
          <w:rtl/>
        </w:rPr>
        <w:t xml:space="preserve"> להעברת הצעת חוק תקשורת דיגיטלית עם גופים ציבוריים (תיקון </w:t>
      </w:r>
      <w:r>
        <w:rPr>
          <w:rtl/>
        </w:rPr>
        <w:t>–</w:t>
      </w:r>
      <w:r>
        <w:rPr>
          <w:rFonts w:hint="cs"/>
          <w:rtl/>
        </w:rPr>
        <w:t xml:space="preserve"> חובת מענה הולם), התשפ"ג-2023 (פ/3886/25) של חה"כ ישראל אייכלר, מוועדת העבודה והרווחה לוועדת המדע והטכנולוגיה.</w:t>
      </w:r>
      <w:r>
        <w:rPr>
          <w:rFonts w:hint="cs"/>
          <w:rtl/>
          <w:lang w:eastAsia="he-IL"/>
        </w:rPr>
        <w:t xml:space="preserve"> זה סיבוב</w:t>
      </w:r>
      <w:bookmarkStart w:id="114" w:name="_ETM_Q1_99363"/>
      <w:bookmarkEnd w:id="114"/>
      <w:r>
        <w:rPr>
          <w:rFonts w:hint="cs"/>
          <w:rtl/>
          <w:lang w:eastAsia="he-IL"/>
        </w:rPr>
        <w:t xml:space="preserve"> שני. יש הסכמה בין יושבי-הראש.</w:t>
      </w:r>
    </w:p>
    <w:p w14:paraId="3F62A2FB" w14:textId="26DC44E3" w:rsidR="00E86664" w:rsidRDefault="00E86664" w:rsidP="00E86664">
      <w:pPr>
        <w:rPr>
          <w:rtl/>
          <w:lang w:eastAsia="he-IL"/>
        </w:rPr>
      </w:pPr>
      <w:bookmarkStart w:id="115" w:name="_ETM_Q1_105849"/>
      <w:bookmarkStart w:id="116" w:name="_ETM_Q1_105985"/>
      <w:bookmarkEnd w:id="115"/>
      <w:bookmarkEnd w:id="116"/>
    </w:p>
    <w:p w14:paraId="4A334ECC" w14:textId="7517D816" w:rsidR="00E86664" w:rsidRDefault="00E86664" w:rsidP="00E86664">
      <w:pPr>
        <w:rPr>
          <w:rtl/>
          <w:lang w:eastAsia="he-IL"/>
        </w:rPr>
      </w:pPr>
      <w:bookmarkStart w:id="117" w:name="_ETM_Q1_107033"/>
      <w:bookmarkStart w:id="118" w:name="_ETM_Q1_107171"/>
      <w:bookmarkEnd w:id="117"/>
      <w:bookmarkEnd w:id="118"/>
      <w:r>
        <w:rPr>
          <w:rFonts w:hint="cs"/>
          <w:rtl/>
          <w:lang w:eastAsia="he-IL"/>
        </w:rPr>
        <w:t xml:space="preserve">מי בעד? </w:t>
      </w:r>
      <w:bookmarkStart w:id="119" w:name="_ETM_Q1_104686"/>
      <w:bookmarkStart w:id="120" w:name="_ETM_Q1_104929"/>
      <w:bookmarkEnd w:id="119"/>
      <w:bookmarkEnd w:id="120"/>
    </w:p>
    <w:p w14:paraId="0D3666D0" w14:textId="77777777" w:rsidR="00E86664" w:rsidRDefault="00E86664" w:rsidP="00E86664">
      <w:pPr>
        <w:rPr>
          <w:rtl/>
          <w:lang w:eastAsia="he-IL"/>
        </w:rPr>
      </w:pPr>
      <w:bookmarkStart w:id="121" w:name="_ETM_Q1_107489"/>
      <w:bookmarkStart w:id="122" w:name="_ETM_Q1_107617"/>
      <w:bookmarkEnd w:id="121"/>
      <w:bookmarkEnd w:id="122"/>
    </w:p>
    <w:p w14:paraId="7A623297" w14:textId="77777777" w:rsidR="00E86664" w:rsidRDefault="00E86664" w:rsidP="00E86664">
      <w:pPr>
        <w:jc w:val="center"/>
        <w:rPr>
          <w:b/>
          <w:bCs/>
          <w:rtl/>
          <w:lang w:eastAsia="he-IL"/>
        </w:rPr>
      </w:pPr>
      <w:bookmarkStart w:id="123" w:name="_ETM_Q1_107804"/>
      <w:bookmarkStart w:id="124" w:name="_ETM_Q1_107938"/>
      <w:bookmarkEnd w:id="123"/>
      <w:bookmarkEnd w:id="124"/>
    </w:p>
    <w:p w14:paraId="22BFEBEA" w14:textId="243BB4CE" w:rsidR="00E86664" w:rsidRPr="00E86664" w:rsidRDefault="00E86664" w:rsidP="00E86664">
      <w:pPr>
        <w:jc w:val="center"/>
        <w:rPr>
          <w:b/>
          <w:bCs/>
          <w:rtl/>
          <w:lang w:eastAsia="he-IL"/>
        </w:rPr>
      </w:pPr>
      <w:r w:rsidRPr="00E86664">
        <w:rPr>
          <w:rFonts w:hint="cs"/>
          <w:b/>
          <w:bCs/>
          <w:rtl/>
          <w:lang w:eastAsia="he-IL"/>
        </w:rPr>
        <w:t>הצבעה</w:t>
      </w:r>
    </w:p>
    <w:p w14:paraId="2FBAA172" w14:textId="77777777" w:rsidR="00E86664" w:rsidRDefault="00E86664" w:rsidP="00E86664">
      <w:pPr>
        <w:jc w:val="center"/>
        <w:rPr>
          <w:rtl/>
          <w:lang w:eastAsia="he-IL"/>
        </w:rPr>
      </w:pPr>
    </w:p>
    <w:p w14:paraId="44D36DF2" w14:textId="3E55B752" w:rsidR="00E86664" w:rsidRPr="00E86664" w:rsidRDefault="00E86664" w:rsidP="00E8666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960BC">
        <w:rPr>
          <w:rFonts w:hint="cs"/>
          <w:rtl/>
          <w:lang w:eastAsia="he-IL"/>
        </w:rPr>
        <w:t>.</w:t>
      </w:r>
    </w:p>
    <w:p w14:paraId="2EF4D041" w14:textId="4850E7D5" w:rsidR="00327250" w:rsidRDefault="00327250" w:rsidP="00327250">
      <w:pPr>
        <w:rPr>
          <w:rtl/>
          <w:lang w:eastAsia="he-IL"/>
        </w:rPr>
      </w:pPr>
      <w:bookmarkStart w:id="125" w:name="_ETM_Q1_42137"/>
      <w:bookmarkStart w:id="126" w:name="_ETM_Q1_42820"/>
      <w:bookmarkStart w:id="127" w:name="_ETM_Q1_43080"/>
      <w:bookmarkEnd w:id="125"/>
      <w:bookmarkEnd w:id="126"/>
      <w:bookmarkEnd w:id="127"/>
    </w:p>
    <w:p w14:paraId="62C1CA13" w14:textId="4FB0E83D" w:rsidR="00E86664" w:rsidRDefault="00E86664" w:rsidP="00E86664">
      <w:pPr>
        <w:pStyle w:val="af6"/>
        <w:keepNext/>
        <w:rPr>
          <w:u w:val="none"/>
          <w:rtl/>
        </w:rPr>
      </w:pPr>
      <w:bookmarkStart w:id="128" w:name="ET_yor_5786_11"/>
      <w:r w:rsidRPr="00E866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6664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148F8929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55FE8B45" w14:textId="0E88D72A" w:rsidR="00E86664" w:rsidRDefault="00E86664" w:rsidP="00E86664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  <w:bookmarkStart w:id="129" w:name="_ETM_Q1_127840"/>
      <w:bookmarkStart w:id="130" w:name="_ETM_Q1_128084"/>
      <w:bookmarkStart w:id="131" w:name="_ETM_Q1_123488"/>
      <w:bookmarkStart w:id="132" w:name="_ETM_Q1_123735"/>
      <w:bookmarkStart w:id="133" w:name="_ETM_Q1_124890"/>
      <w:bookmarkStart w:id="134" w:name="_ETM_Q1_125017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 </w:t>
      </w:r>
    </w:p>
    <w:p w14:paraId="716F0B81" w14:textId="424C17FE" w:rsidR="00697B8A" w:rsidRDefault="00697B8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5" w:name="_ETM_Q1_108034"/>
      <w:bookmarkEnd w:id="135"/>
      <w:r>
        <w:rPr>
          <w:rtl/>
          <w:lang w:eastAsia="he-IL"/>
        </w:rPr>
        <w:br w:type="page"/>
      </w:r>
    </w:p>
    <w:p w14:paraId="7C413526" w14:textId="77777777" w:rsidR="00E86664" w:rsidRDefault="00E86664" w:rsidP="00E86664">
      <w:pPr>
        <w:rPr>
          <w:rtl/>
          <w:lang w:eastAsia="he-IL"/>
        </w:rPr>
      </w:pPr>
    </w:p>
    <w:p w14:paraId="344D5B28" w14:textId="16AEDA8F" w:rsidR="00BF6A5A" w:rsidRDefault="00E86664" w:rsidP="00BF6A5A">
      <w:pPr>
        <w:spacing w:before="60"/>
        <w:ind w:firstLine="0"/>
        <w:jc w:val="center"/>
        <w:rPr>
          <w:b/>
          <w:bCs/>
          <w:u w:val="single"/>
          <w:rtl/>
        </w:rPr>
      </w:pPr>
      <w:r w:rsidRPr="00E86664">
        <w:rPr>
          <w:b/>
          <w:bCs/>
          <w:u w:val="single"/>
          <w:rtl/>
        </w:rPr>
        <w:t>בקשת יושב ראש ועדת חוקה, חוק ומשפט למיזוג הצעות החוק הבאות:</w:t>
      </w:r>
    </w:p>
    <w:p w14:paraId="72B6F758" w14:textId="77777777" w:rsidR="00BF6A5A" w:rsidRDefault="00BF6A5A" w:rsidP="008F4DFB">
      <w:pPr>
        <w:ind w:firstLine="0"/>
        <w:jc w:val="center"/>
        <w:rPr>
          <w:b/>
          <w:bCs/>
          <w:u w:val="single"/>
          <w:rtl/>
          <w:lang w:eastAsia="he-IL"/>
        </w:rPr>
      </w:pPr>
    </w:p>
    <w:p w14:paraId="028AD401" w14:textId="7DC692FA" w:rsidR="0005215C" w:rsidRDefault="00E86664" w:rsidP="0005215C">
      <w:pPr>
        <w:spacing w:before="60"/>
        <w:ind w:firstLine="0"/>
        <w:jc w:val="center"/>
        <w:rPr>
          <w:b/>
          <w:bCs/>
          <w:u w:val="single"/>
          <w:rtl/>
        </w:rPr>
      </w:pPr>
      <w:r w:rsidRPr="00E86664">
        <w:rPr>
          <w:rStyle w:val="TagStyle"/>
          <w:b w:val="0"/>
          <w:bCs/>
          <w:u w:val="single"/>
          <w:rtl/>
        </w:rPr>
        <w:t xml:space="preserve">&lt;&lt; הצח &gt;&gt; </w:t>
      </w:r>
      <w:r w:rsidR="00BF6A5A">
        <w:rPr>
          <w:rFonts w:hint="cs"/>
          <w:b/>
          <w:bCs/>
          <w:u w:val="single"/>
          <w:rtl/>
        </w:rPr>
        <w:t>א. ה</w:t>
      </w:r>
      <w:r w:rsidRPr="00E86664">
        <w:rPr>
          <w:b/>
          <w:bCs/>
          <w:u w:val="single"/>
          <w:rtl/>
        </w:rPr>
        <w:t>צעת חוק הסיוע המשפטי (תיקון מס' 24 והוראת שעה) (סיוע משפטי לנפגעי עבירות), התשפ"ב-2022</w:t>
      </w:r>
      <w:r w:rsidRPr="00E86664">
        <w:rPr>
          <w:rFonts w:hint="cs"/>
          <w:b/>
          <w:bCs/>
          <w:u w:val="single"/>
          <w:rtl/>
        </w:rPr>
        <w:t xml:space="preserve"> (מ/1505)</w:t>
      </w:r>
      <w:r w:rsidR="0005215C" w:rsidRPr="0005215C">
        <w:rPr>
          <w:rStyle w:val="TagStyle"/>
          <w:b w:val="0"/>
          <w:bCs/>
          <w:u w:val="single"/>
          <w:rtl/>
        </w:rPr>
        <w:t xml:space="preserve"> </w:t>
      </w:r>
      <w:r w:rsidR="0005215C" w:rsidRPr="00E86664">
        <w:rPr>
          <w:rStyle w:val="TagStyle"/>
          <w:b w:val="0"/>
          <w:bCs/>
          <w:u w:val="single"/>
          <w:rtl/>
        </w:rPr>
        <w:t>&lt;&lt; הצח &gt;&gt;</w:t>
      </w:r>
    </w:p>
    <w:p w14:paraId="5E26F9AC" w14:textId="77777777" w:rsidR="0005215C" w:rsidRDefault="0005215C" w:rsidP="0005215C">
      <w:pPr>
        <w:spacing w:before="60"/>
        <w:ind w:firstLine="0"/>
        <w:jc w:val="center"/>
        <w:rPr>
          <w:rStyle w:val="TagStyle"/>
          <w:b w:val="0"/>
          <w:bCs/>
          <w:u w:val="single"/>
          <w:rtl/>
        </w:rPr>
      </w:pPr>
    </w:p>
    <w:p w14:paraId="6F04CDC3" w14:textId="62104DA6" w:rsidR="00E86664" w:rsidRDefault="0005215C" w:rsidP="0005215C">
      <w:pPr>
        <w:spacing w:before="60"/>
        <w:ind w:firstLine="0"/>
        <w:jc w:val="center"/>
        <w:rPr>
          <w:b/>
          <w:bCs/>
          <w:u w:val="single"/>
          <w:rtl/>
        </w:rPr>
      </w:pPr>
      <w:r w:rsidRPr="00E86664">
        <w:rPr>
          <w:rStyle w:val="TagStyle"/>
          <w:b w:val="0"/>
          <w:bCs/>
          <w:u w:val="single"/>
          <w:rtl/>
        </w:rPr>
        <w:t xml:space="preserve">&lt;&lt; הצח &gt;&gt; </w:t>
      </w:r>
      <w:r w:rsidR="008D4A9B">
        <w:rPr>
          <w:rFonts w:hint="cs"/>
          <w:b/>
          <w:bCs/>
          <w:u w:val="single"/>
          <w:rtl/>
        </w:rPr>
        <w:t>ה</w:t>
      </w:r>
      <w:r w:rsidR="00E86664" w:rsidRPr="00E86664">
        <w:rPr>
          <w:b/>
          <w:bCs/>
          <w:u w:val="single"/>
          <w:rtl/>
        </w:rPr>
        <w:t>צעת חוק הסיוע המשפטי (תיקון –</w:t>
      </w:r>
      <w:r w:rsidR="00E86664" w:rsidRPr="00E86664">
        <w:rPr>
          <w:rFonts w:hint="cs"/>
          <w:b/>
          <w:bCs/>
          <w:u w:val="single"/>
          <w:rtl/>
        </w:rPr>
        <w:t xml:space="preserve"> סיוע משפטי לנפגעי עבירות)</w:t>
      </w:r>
      <w:r w:rsidR="00E86664" w:rsidRPr="00E86664">
        <w:rPr>
          <w:b/>
          <w:bCs/>
          <w:u w:val="single"/>
          <w:rtl/>
        </w:rPr>
        <w:t>, התשפ"</w:t>
      </w:r>
      <w:r w:rsidR="00E86664" w:rsidRPr="00E86664">
        <w:rPr>
          <w:rFonts w:hint="cs"/>
          <w:b/>
          <w:bCs/>
          <w:u w:val="single"/>
          <w:rtl/>
        </w:rPr>
        <w:t>ג</w:t>
      </w:r>
      <w:r w:rsidR="00E86664" w:rsidRPr="00E86664">
        <w:rPr>
          <w:b/>
          <w:bCs/>
          <w:u w:val="single"/>
          <w:rtl/>
        </w:rPr>
        <w:t>-2022, של ח</w:t>
      </w:r>
      <w:r w:rsidR="00E86664" w:rsidRPr="00E86664">
        <w:rPr>
          <w:rFonts w:hint="cs"/>
          <w:b/>
          <w:bCs/>
          <w:u w:val="single"/>
          <w:rtl/>
        </w:rPr>
        <w:t>ה</w:t>
      </w:r>
      <w:r w:rsidR="00E86664" w:rsidRPr="00E86664">
        <w:rPr>
          <w:b/>
          <w:bCs/>
          <w:u w:val="single"/>
          <w:rtl/>
        </w:rPr>
        <w:t>"כ עאידה תומא סלימא</w:t>
      </w:r>
      <w:r w:rsidR="00E86664" w:rsidRPr="00E86664">
        <w:rPr>
          <w:rFonts w:hint="cs"/>
          <w:b/>
          <w:bCs/>
          <w:u w:val="single"/>
          <w:rtl/>
        </w:rPr>
        <w:t>ן (פ/344/25)</w:t>
      </w:r>
      <w:r w:rsidRPr="0005215C">
        <w:rPr>
          <w:rStyle w:val="TagStyle"/>
          <w:b w:val="0"/>
          <w:bCs/>
          <w:u w:val="single"/>
          <w:rtl/>
        </w:rPr>
        <w:t xml:space="preserve"> </w:t>
      </w:r>
      <w:r w:rsidRPr="00E86664">
        <w:rPr>
          <w:rStyle w:val="TagStyle"/>
          <w:b w:val="0"/>
          <w:bCs/>
          <w:u w:val="single"/>
          <w:rtl/>
        </w:rPr>
        <w:t>&lt;&lt; הצח &gt;&gt;</w:t>
      </w:r>
    </w:p>
    <w:p w14:paraId="00FB1852" w14:textId="77777777" w:rsidR="00E86664" w:rsidRDefault="00E86664" w:rsidP="00E86664">
      <w:pPr>
        <w:spacing w:before="60"/>
        <w:ind w:firstLine="0"/>
        <w:jc w:val="center"/>
        <w:rPr>
          <w:b/>
          <w:bCs/>
          <w:u w:val="single"/>
          <w:rtl/>
          <w:lang w:eastAsia="he-IL"/>
        </w:rPr>
      </w:pPr>
      <w:bookmarkStart w:id="136" w:name="_ETM_Q1_136495"/>
      <w:bookmarkStart w:id="137" w:name="_ETM_Q1_136739"/>
      <w:bookmarkStart w:id="138" w:name="_ETM_Q1_132184"/>
      <w:bookmarkStart w:id="139" w:name="_ETM_Q1_132442"/>
      <w:bookmarkStart w:id="140" w:name="_ETM_Q1_129790"/>
      <w:bookmarkStart w:id="141" w:name="_ETM_Q1_130051"/>
      <w:bookmarkStart w:id="142" w:name="_ETM_Q1_125671"/>
      <w:bookmarkStart w:id="143" w:name="_ETM_Q1_125931"/>
      <w:bookmarkStart w:id="144" w:name="_ETM_Q1_122321"/>
      <w:bookmarkStart w:id="145" w:name="_ETM_Q1_122565"/>
      <w:bookmarkStart w:id="146" w:name="_ETM_Q1_119056"/>
      <w:bookmarkStart w:id="147" w:name="_ETM_Q1_119314"/>
      <w:bookmarkStart w:id="148" w:name="_ETM_Q1_114999"/>
      <w:bookmarkStart w:id="149" w:name="_ETM_Q1_115254"/>
      <w:bookmarkStart w:id="150" w:name="_ETM_Q1_111375"/>
      <w:bookmarkStart w:id="151" w:name="_ETM_Q1_111620"/>
    </w:p>
    <w:p w14:paraId="0523EFCB" w14:textId="3E6C131F" w:rsidR="00E86664" w:rsidRDefault="00E86664" w:rsidP="00E86664">
      <w:pPr>
        <w:pStyle w:val="af6"/>
        <w:keepNext/>
        <w:rPr>
          <w:rtl/>
        </w:rPr>
      </w:pPr>
      <w:bookmarkStart w:id="152" w:name="ET_yor_5786_13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 w:rsidRPr="00E866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6664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E985CC9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02A94AAF" w14:textId="4DB764EA" w:rsidR="00E86664" w:rsidRPr="00171DFE" w:rsidRDefault="00E86664" w:rsidP="00171DFE">
      <w:pPr>
        <w:spacing w:before="60"/>
        <w:rPr>
          <w:rFonts w:cs="Arial"/>
          <w:color w:val="010000"/>
          <w:bdr w:val="single" w:sz="4" w:space="0" w:color="FF66FF"/>
          <w:rtl/>
        </w:rPr>
      </w:pPr>
      <w:bookmarkStart w:id="153" w:name="_ETM_Q1_122948"/>
      <w:bookmarkStart w:id="154" w:name="_ETM_Q1_132839"/>
      <w:bookmarkStart w:id="155" w:name="_ETM_Q1_133091"/>
      <w:bookmarkEnd w:id="153"/>
      <w:bookmarkEnd w:id="154"/>
      <w:bookmarkEnd w:id="155"/>
      <w:r w:rsidRPr="00E86664">
        <w:rPr>
          <w:rtl/>
        </w:rPr>
        <w:t>בקשת יושב ראש ועדת חוקה, חוק ומשפט למיזוג הצעות החוק הבאות:</w:t>
      </w:r>
      <w:r w:rsidRPr="00E86664">
        <w:rPr>
          <w:rFonts w:hint="cs"/>
          <w:rtl/>
          <w:lang w:eastAsia="he-IL"/>
        </w:rPr>
        <w:t xml:space="preserve"> </w:t>
      </w:r>
      <w:r w:rsidRPr="00E86664">
        <w:rPr>
          <w:rtl/>
        </w:rPr>
        <w:t>הצעת חוק הסיוע המשפטי (תיקון מס' 24 והוראת שעה) (סיוע משפטי לנפגעי עבירות), התשפ"ב-2022</w:t>
      </w:r>
      <w:r w:rsidRPr="00E86664">
        <w:rPr>
          <w:rFonts w:hint="cs"/>
          <w:rtl/>
        </w:rPr>
        <w:t xml:space="preserve"> (מ/1505) </w:t>
      </w:r>
      <w:r w:rsidR="00C71DDF">
        <w:rPr>
          <w:rFonts w:hint="cs"/>
          <w:rtl/>
        </w:rPr>
        <w:t>ו</w:t>
      </w:r>
      <w:r w:rsidRPr="00E86664">
        <w:rPr>
          <w:rtl/>
        </w:rPr>
        <w:t>הצעת חוק הסיוע המשפטי (תיקון –</w:t>
      </w:r>
      <w:r w:rsidRPr="00E86664">
        <w:rPr>
          <w:rFonts w:hint="cs"/>
          <w:rtl/>
        </w:rPr>
        <w:t xml:space="preserve"> סיוע משפטי לנפגעי עבירות)</w:t>
      </w:r>
      <w:r w:rsidRPr="00E86664">
        <w:rPr>
          <w:rtl/>
        </w:rPr>
        <w:t>, התשפ"</w:t>
      </w:r>
      <w:r w:rsidRPr="00E86664">
        <w:rPr>
          <w:rFonts w:hint="cs"/>
          <w:rtl/>
        </w:rPr>
        <w:t>ג</w:t>
      </w:r>
      <w:r w:rsidRPr="00E86664">
        <w:rPr>
          <w:rtl/>
        </w:rPr>
        <w:t>-2022, של ח</w:t>
      </w:r>
      <w:r w:rsidRPr="00E86664">
        <w:rPr>
          <w:rFonts w:hint="cs"/>
          <w:rtl/>
        </w:rPr>
        <w:t>ה</w:t>
      </w:r>
      <w:r w:rsidRPr="00E86664">
        <w:rPr>
          <w:rtl/>
        </w:rPr>
        <w:t>"כ עאידה תומא סלימא</w:t>
      </w:r>
      <w:r w:rsidRPr="00E86664">
        <w:rPr>
          <w:rFonts w:hint="cs"/>
          <w:rtl/>
        </w:rPr>
        <w:t>ן (פ/344/25)</w:t>
      </w:r>
      <w:r>
        <w:rPr>
          <w:rFonts w:hint="cs"/>
          <w:rtl/>
          <w:lang w:eastAsia="he-IL"/>
        </w:rPr>
        <w:t xml:space="preserve">. </w:t>
      </w:r>
    </w:p>
    <w:p w14:paraId="7CB0C0F2" w14:textId="77777777" w:rsidR="00E86664" w:rsidRDefault="00E86664" w:rsidP="00E86664">
      <w:pPr>
        <w:spacing w:before="60"/>
        <w:ind w:firstLine="0"/>
        <w:rPr>
          <w:rtl/>
          <w:lang w:eastAsia="he-IL"/>
        </w:rPr>
      </w:pPr>
      <w:bookmarkStart w:id="156" w:name="_ETM_Q1_133355"/>
      <w:bookmarkStart w:id="157" w:name="_ETM_Q1_133479"/>
      <w:bookmarkStart w:id="158" w:name="_ETM_Q1_135037"/>
      <w:bookmarkEnd w:id="156"/>
      <w:bookmarkEnd w:id="157"/>
      <w:bookmarkEnd w:id="158"/>
    </w:p>
    <w:p w14:paraId="713C7D24" w14:textId="1E4EA67B" w:rsidR="00E86664" w:rsidRDefault="00E86664" w:rsidP="00E86664">
      <w:pPr>
        <w:pStyle w:val="a4"/>
        <w:keepNext/>
        <w:rPr>
          <w:u w:val="none"/>
          <w:rtl/>
        </w:rPr>
      </w:pPr>
      <w:bookmarkStart w:id="159" w:name="ET_speaker_ארבל_אסטרחן_14"/>
      <w:r w:rsidRPr="00E866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86664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39D8A9F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3F66961D" w14:textId="532AF27B" w:rsidR="00E86664" w:rsidRDefault="00E86664" w:rsidP="00E86664">
      <w:pPr>
        <w:rPr>
          <w:rtl/>
          <w:lang w:eastAsia="he-IL"/>
        </w:rPr>
      </w:pPr>
      <w:bookmarkStart w:id="160" w:name="_ETM_Q1_135884"/>
      <w:bookmarkStart w:id="161" w:name="_ETM_Q1_135961"/>
      <w:bookmarkEnd w:id="160"/>
      <w:bookmarkEnd w:id="161"/>
      <w:r>
        <w:rPr>
          <w:rFonts w:hint="cs"/>
          <w:rtl/>
          <w:lang w:eastAsia="he-IL"/>
        </w:rPr>
        <w:t>ז</w:t>
      </w:r>
      <w:r w:rsidR="00171D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71DFE">
        <w:rPr>
          <w:rFonts w:hint="cs"/>
          <w:rtl/>
          <w:lang w:eastAsia="he-IL"/>
        </w:rPr>
        <w:t>מיזוג</w:t>
      </w:r>
      <w:r>
        <w:rPr>
          <w:rFonts w:hint="cs"/>
          <w:rtl/>
          <w:lang w:eastAsia="he-IL"/>
        </w:rPr>
        <w:t xml:space="preserve"> של </w:t>
      </w:r>
      <w:bookmarkStart w:id="162" w:name="_ETM_Q1_137491"/>
      <w:bookmarkEnd w:id="162"/>
      <w:r>
        <w:rPr>
          <w:rFonts w:hint="cs"/>
          <w:rtl/>
          <w:lang w:eastAsia="he-IL"/>
        </w:rPr>
        <w:t xml:space="preserve">הצעה </w:t>
      </w:r>
      <w:bookmarkStart w:id="163" w:name="_ETM_Q1_133698"/>
      <w:bookmarkStart w:id="164" w:name="_ETM_Q1_133940"/>
      <w:bookmarkStart w:id="165" w:name="_ETM_Q1_133986"/>
      <w:bookmarkEnd w:id="163"/>
      <w:bookmarkEnd w:id="164"/>
      <w:bookmarkEnd w:id="165"/>
      <w:r>
        <w:rPr>
          <w:rFonts w:hint="cs"/>
          <w:rtl/>
          <w:lang w:eastAsia="he-IL"/>
        </w:rPr>
        <w:t>ממשלתית ופרטית באותו נושא.</w:t>
      </w:r>
    </w:p>
    <w:p w14:paraId="26A916C9" w14:textId="77777777" w:rsidR="00E86664" w:rsidRDefault="00E86664" w:rsidP="00E86664">
      <w:pPr>
        <w:rPr>
          <w:rtl/>
          <w:lang w:eastAsia="he-IL"/>
        </w:rPr>
      </w:pPr>
      <w:bookmarkStart w:id="166" w:name="_ETM_Q1_138654"/>
      <w:bookmarkStart w:id="167" w:name="_ETM_Q1_138780"/>
      <w:bookmarkEnd w:id="166"/>
      <w:bookmarkEnd w:id="167"/>
    </w:p>
    <w:p w14:paraId="73D6B063" w14:textId="22A1180E" w:rsidR="00E86664" w:rsidRDefault="00E86664" w:rsidP="00E86664">
      <w:pPr>
        <w:pStyle w:val="af6"/>
        <w:keepNext/>
        <w:rPr>
          <w:rtl/>
        </w:rPr>
      </w:pPr>
      <w:bookmarkStart w:id="168" w:name="ET_yor_5786_15"/>
      <w:r w:rsidRPr="00E866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6664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2BC07487" w14:textId="77777777" w:rsidR="00E86664" w:rsidRDefault="00E86664" w:rsidP="00E86664">
      <w:pPr>
        <w:pStyle w:val="KeepWithNext"/>
        <w:rPr>
          <w:rtl/>
          <w:lang w:eastAsia="he-IL"/>
        </w:rPr>
      </w:pPr>
    </w:p>
    <w:p w14:paraId="59CA94B4" w14:textId="46A50C31" w:rsidR="00E86664" w:rsidRDefault="00E86664" w:rsidP="00E86664">
      <w:pPr>
        <w:rPr>
          <w:rtl/>
          <w:lang w:eastAsia="he-IL"/>
        </w:rPr>
      </w:pPr>
      <w:bookmarkStart w:id="169" w:name="_ETM_Q1_139950"/>
      <w:bookmarkStart w:id="170" w:name="_ETM_Q1_135784"/>
      <w:bookmarkStart w:id="171" w:name="_ETM_Q1_136027"/>
      <w:bookmarkEnd w:id="169"/>
      <w:bookmarkEnd w:id="170"/>
      <w:bookmarkEnd w:id="171"/>
      <w:r>
        <w:rPr>
          <w:rFonts w:hint="cs"/>
          <w:rtl/>
          <w:lang w:eastAsia="he-IL"/>
        </w:rPr>
        <w:t xml:space="preserve">מי בעד? </w:t>
      </w:r>
    </w:p>
    <w:p w14:paraId="35398981" w14:textId="77777777" w:rsidR="00E86664" w:rsidRDefault="00E86664" w:rsidP="00E86664">
      <w:pPr>
        <w:rPr>
          <w:rtl/>
          <w:lang w:eastAsia="he-IL"/>
        </w:rPr>
      </w:pPr>
      <w:bookmarkStart w:id="172" w:name="_ETM_Q1_138991"/>
      <w:bookmarkStart w:id="173" w:name="_ETM_Q1_139099"/>
      <w:bookmarkEnd w:id="172"/>
      <w:bookmarkEnd w:id="173"/>
    </w:p>
    <w:p w14:paraId="6ADC9A84" w14:textId="77777777" w:rsidR="00E86664" w:rsidRDefault="00E86664" w:rsidP="00E86664">
      <w:pPr>
        <w:rPr>
          <w:rtl/>
          <w:lang w:eastAsia="he-IL"/>
        </w:rPr>
      </w:pPr>
    </w:p>
    <w:p w14:paraId="7638825F" w14:textId="77777777" w:rsidR="00E86664" w:rsidRPr="00E86664" w:rsidRDefault="00E86664" w:rsidP="00E86664">
      <w:pPr>
        <w:jc w:val="center"/>
        <w:rPr>
          <w:b/>
          <w:bCs/>
          <w:rtl/>
          <w:lang w:eastAsia="he-IL"/>
        </w:rPr>
      </w:pPr>
      <w:bookmarkStart w:id="174" w:name="_ETM_Q1_139228"/>
      <w:bookmarkStart w:id="175" w:name="_ETM_Q1_139348"/>
      <w:bookmarkEnd w:id="174"/>
      <w:bookmarkEnd w:id="175"/>
      <w:r w:rsidRPr="00E86664">
        <w:rPr>
          <w:rFonts w:hint="cs"/>
          <w:b/>
          <w:bCs/>
          <w:rtl/>
          <w:lang w:eastAsia="he-IL"/>
        </w:rPr>
        <w:t>הצבעה</w:t>
      </w:r>
    </w:p>
    <w:p w14:paraId="70EE7284" w14:textId="77777777" w:rsidR="00E86664" w:rsidRDefault="00E86664" w:rsidP="00E86664">
      <w:pPr>
        <w:jc w:val="center"/>
        <w:rPr>
          <w:rtl/>
          <w:lang w:eastAsia="he-IL"/>
        </w:rPr>
      </w:pPr>
    </w:p>
    <w:p w14:paraId="06AC2379" w14:textId="3CFFD9DD" w:rsidR="00E86664" w:rsidRPr="00E86664" w:rsidRDefault="00E86664" w:rsidP="00E8666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960BC">
        <w:rPr>
          <w:rFonts w:hint="cs"/>
          <w:rtl/>
          <w:lang w:eastAsia="he-IL"/>
        </w:rPr>
        <w:t>.</w:t>
      </w:r>
    </w:p>
    <w:p w14:paraId="7E0A8FB8" w14:textId="77777777" w:rsidR="00E86664" w:rsidRDefault="00E86664" w:rsidP="00E86664">
      <w:pPr>
        <w:jc w:val="center"/>
        <w:rPr>
          <w:rtl/>
          <w:lang w:eastAsia="he-IL"/>
        </w:rPr>
      </w:pPr>
    </w:p>
    <w:p w14:paraId="461AA8D8" w14:textId="77777777" w:rsidR="00E86664" w:rsidRDefault="00E86664" w:rsidP="00E86664">
      <w:pPr>
        <w:rPr>
          <w:rtl/>
          <w:lang w:eastAsia="he-IL"/>
        </w:rPr>
      </w:pPr>
      <w:bookmarkStart w:id="176" w:name="_ETM_Q1_139518"/>
      <w:bookmarkStart w:id="177" w:name="_ETM_Q1_139628"/>
      <w:bookmarkEnd w:id="176"/>
      <w:bookmarkEnd w:id="177"/>
    </w:p>
    <w:p w14:paraId="73E2B6BA" w14:textId="7B9A2CD1" w:rsidR="00937421" w:rsidRDefault="00937421" w:rsidP="00937421">
      <w:pPr>
        <w:pStyle w:val="af6"/>
        <w:keepNext/>
        <w:rPr>
          <w:rtl/>
        </w:rPr>
      </w:pPr>
      <w:bookmarkStart w:id="178" w:name="ET_yor_5786_16"/>
      <w:r w:rsidRPr="009374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7421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0012B815" w14:textId="77777777" w:rsidR="00937421" w:rsidRDefault="00937421" w:rsidP="00937421">
      <w:pPr>
        <w:pStyle w:val="KeepWithNext"/>
        <w:rPr>
          <w:rtl/>
          <w:lang w:eastAsia="he-IL"/>
        </w:rPr>
      </w:pPr>
    </w:p>
    <w:p w14:paraId="09035814" w14:textId="77777777" w:rsidR="00BA1ED6" w:rsidRDefault="00937421" w:rsidP="00937421">
      <w:pPr>
        <w:spacing w:before="60"/>
        <w:rPr>
          <w:rtl/>
        </w:rPr>
      </w:pPr>
      <w:bookmarkStart w:id="179" w:name="_ETM_Q1_137267"/>
      <w:bookmarkEnd w:id="179"/>
      <w:r>
        <w:rPr>
          <w:rFonts w:hint="cs"/>
          <w:rtl/>
          <w:lang w:eastAsia="he-IL"/>
        </w:rPr>
        <w:t xml:space="preserve">אושר פה אחד. </w:t>
      </w:r>
    </w:p>
    <w:p w14:paraId="768DDBF4" w14:textId="77777777" w:rsidR="00BA1ED6" w:rsidRDefault="00BA1ED6" w:rsidP="00937421">
      <w:pPr>
        <w:spacing w:before="60"/>
        <w:rPr>
          <w:rtl/>
        </w:rPr>
      </w:pPr>
    </w:p>
    <w:p w14:paraId="1313AF17" w14:textId="77777777" w:rsidR="00BF6A5A" w:rsidRDefault="00BA1ED6" w:rsidP="00BA1ED6">
      <w:pPr>
        <w:jc w:val="center"/>
        <w:rPr>
          <w:rtl/>
        </w:rPr>
      </w:pPr>
      <w:r w:rsidRPr="00E86664">
        <w:rPr>
          <w:b/>
          <w:bCs/>
          <w:u w:val="single"/>
          <w:rtl/>
        </w:rPr>
        <w:t>בקשת יושב ראש ועדת חוקה, חוק ומשפט למיזוג הצעות החוק הבאות:</w:t>
      </w:r>
      <w:r>
        <w:rPr>
          <w:rFonts w:hint="cs"/>
          <w:rtl/>
        </w:rPr>
        <w:t xml:space="preserve"> </w:t>
      </w:r>
    </w:p>
    <w:p w14:paraId="6ADBE1C7" w14:textId="77777777" w:rsidR="00BF6A5A" w:rsidRDefault="00BF6A5A" w:rsidP="00BA1ED6">
      <w:pPr>
        <w:jc w:val="center"/>
        <w:rPr>
          <w:rtl/>
        </w:rPr>
      </w:pPr>
    </w:p>
    <w:p w14:paraId="786A0B58" w14:textId="60A581E7" w:rsidR="0005215C" w:rsidRDefault="0005215C" w:rsidP="0005215C">
      <w:pPr>
        <w:jc w:val="center"/>
        <w:rPr>
          <w:b/>
          <w:bCs/>
          <w:u w:val="single"/>
          <w:rtl/>
        </w:rPr>
      </w:pPr>
      <w:r w:rsidRPr="00E86664">
        <w:rPr>
          <w:rStyle w:val="TagStyle"/>
          <w:b w:val="0"/>
          <w:bCs/>
          <w:u w:val="single"/>
          <w:rtl/>
        </w:rPr>
        <w:t xml:space="preserve">&lt;&lt; הצח &gt;&gt; </w:t>
      </w:r>
      <w:r w:rsidR="00BF6A5A">
        <w:rPr>
          <w:rFonts w:hint="cs"/>
          <w:b/>
          <w:bCs/>
          <w:u w:val="single"/>
          <w:rtl/>
        </w:rPr>
        <w:t>ב. ה</w:t>
      </w:r>
      <w:r w:rsidR="00BA1ED6" w:rsidRPr="00BA1ED6">
        <w:rPr>
          <w:b/>
          <w:bCs/>
          <w:u w:val="single"/>
          <w:rtl/>
        </w:rPr>
        <w:t xml:space="preserve">צעת חוק ההוצאה לפועל </w:t>
      </w:r>
      <w:r w:rsidR="00BA1ED6" w:rsidRPr="00BA1ED6">
        <w:rPr>
          <w:rFonts w:hint="cs"/>
          <w:b/>
          <w:bCs/>
          <w:u w:val="single"/>
          <w:rtl/>
        </w:rPr>
        <w:t>(תיקון מס' 76) (חובות בס</w:t>
      </w:r>
      <w:r w:rsidR="008F4DFB">
        <w:rPr>
          <w:rFonts w:hint="cs"/>
          <w:b/>
          <w:bCs/>
          <w:u w:val="single"/>
          <w:rtl/>
        </w:rPr>
        <w:t>כום</w:t>
      </w:r>
      <w:r w:rsidR="00BA1ED6" w:rsidRPr="00BA1ED6">
        <w:rPr>
          <w:rFonts w:hint="cs"/>
          <w:b/>
          <w:bCs/>
          <w:u w:val="single"/>
          <w:rtl/>
        </w:rPr>
        <w:t xml:space="preserve"> נמוך ועיקול מטלטלי</w:t>
      </w:r>
      <w:r w:rsidR="00BA1ED6" w:rsidRPr="00BA1ED6">
        <w:rPr>
          <w:b/>
          <w:bCs/>
          <w:u w:val="single"/>
          <w:rtl/>
        </w:rPr>
        <w:t>ן</w:t>
      </w:r>
      <w:r w:rsidR="00BA1ED6" w:rsidRPr="00BA1ED6">
        <w:rPr>
          <w:rFonts w:hint="cs"/>
          <w:b/>
          <w:bCs/>
          <w:u w:val="single"/>
          <w:rtl/>
        </w:rPr>
        <w:t>, התשפ"ד-2024 (מ/1769)</w:t>
      </w:r>
      <w:r w:rsidRPr="0005215C">
        <w:rPr>
          <w:rStyle w:val="TagStyle"/>
          <w:b w:val="0"/>
          <w:bCs/>
          <w:u w:val="single"/>
          <w:rtl/>
        </w:rPr>
        <w:t xml:space="preserve"> </w:t>
      </w:r>
      <w:r w:rsidRPr="00E86664">
        <w:rPr>
          <w:rStyle w:val="TagStyle"/>
          <w:b w:val="0"/>
          <w:bCs/>
          <w:u w:val="single"/>
          <w:rtl/>
        </w:rPr>
        <w:t>&lt;&lt; הצח &gt;&gt;</w:t>
      </w:r>
    </w:p>
    <w:p w14:paraId="532F58FA" w14:textId="54022F10" w:rsidR="00BA1ED6" w:rsidRPr="00BA1ED6" w:rsidRDefault="0005215C" w:rsidP="0005215C">
      <w:pPr>
        <w:jc w:val="center"/>
        <w:rPr>
          <w:b/>
          <w:bCs/>
          <w:u w:val="single"/>
          <w:rtl/>
        </w:rPr>
      </w:pPr>
      <w:r w:rsidRPr="00E86664">
        <w:rPr>
          <w:rStyle w:val="TagStyle"/>
          <w:b w:val="0"/>
          <w:bCs/>
          <w:u w:val="single"/>
          <w:rtl/>
        </w:rPr>
        <w:t xml:space="preserve">&lt;&lt; הצח &gt;&gt; </w:t>
      </w:r>
      <w:r w:rsidR="008D4A9B">
        <w:rPr>
          <w:rFonts w:hint="cs"/>
          <w:b/>
          <w:bCs/>
          <w:u w:val="single"/>
          <w:rtl/>
        </w:rPr>
        <w:t>ה</w:t>
      </w:r>
      <w:r w:rsidR="00BA1ED6" w:rsidRPr="00BA1ED6">
        <w:rPr>
          <w:b/>
          <w:bCs/>
          <w:u w:val="single"/>
          <w:rtl/>
        </w:rPr>
        <w:t xml:space="preserve">צעת חוק ההוצאה לפועל </w:t>
      </w:r>
      <w:r w:rsidR="00BA1ED6" w:rsidRPr="00BA1ED6">
        <w:rPr>
          <w:rFonts w:hint="cs"/>
          <w:b/>
          <w:bCs/>
          <w:u w:val="single"/>
          <w:rtl/>
        </w:rPr>
        <w:t xml:space="preserve">(תיקון </w:t>
      </w:r>
      <w:r w:rsidR="00BA1ED6" w:rsidRPr="00BA1ED6">
        <w:rPr>
          <w:b/>
          <w:bCs/>
          <w:u w:val="single"/>
          <w:rtl/>
        </w:rPr>
        <w:t>–</w:t>
      </w:r>
      <w:r w:rsidR="00BA1ED6" w:rsidRPr="00BA1ED6">
        <w:rPr>
          <w:rFonts w:hint="cs"/>
          <w:b/>
          <w:bCs/>
          <w:u w:val="single"/>
          <w:rtl/>
        </w:rPr>
        <w:t xml:space="preserve"> טלפונים ניידים ומחשבים אישיים), התשפ"ג-2022 (פ/45/25) של חה"כ גלעד קריב</w:t>
      </w:r>
      <w:r w:rsidR="00BA1ED6" w:rsidRPr="00BA1ED6">
        <w:rPr>
          <w:rFonts w:hint="cs"/>
          <w:b/>
          <w:bCs/>
          <w:u w:val="single"/>
          <w:rtl/>
          <w:lang w:eastAsia="he-IL"/>
        </w:rPr>
        <w:t>.</w:t>
      </w:r>
      <w:r w:rsidRPr="0005215C">
        <w:rPr>
          <w:rStyle w:val="TagStyle"/>
          <w:b w:val="0"/>
          <w:bCs/>
          <w:u w:val="single"/>
          <w:rtl/>
        </w:rPr>
        <w:t xml:space="preserve"> </w:t>
      </w:r>
      <w:r w:rsidRPr="00E86664">
        <w:rPr>
          <w:rStyle w:val="TagStyle"/>
          <w:b w:val="0"/>
          <w:bCs/>
          <w:u w:val="single"/>
          <w:rtl/>
        </w:rPr>
        <w:t>&lt;&lt; הצח &gt;&gt;</w:t>
      </w:r>
    </w:p>
    <w:p w14:paraId="1E67C026" w14:textId="5A755998" w:rsidR="00BA1ED6" w:rsidRPr="00BA1ED6" w:rsidRDefault="00BA1ED6" w:rsidP="00BA1ED6">
      <w:pPr>
        <w:spacing w:before="60"/>
        <w:jc w:val="center"/>
        <w:rPr>
          <w:b/>
          <w:bCs/>
          <w:u w:val="single"/>
          <w:rtl/>
        </w:rPr>
      </w:pPr>
    </w:p>
    <w:p w14:paraId="5C2E51D1" w14:textId="71B14071" w:rsidR="00BA1ED6" w:rsidRDefault="00BA1ED6" w:rsidP="00BA1ED6">
      <w:pPr>
        <w:pStyle w:val="af6"/>
        <w:keepNext/>
        <w:rPr>
          <w:rtl/>
        </w:rPr>
      </w:pPr>
      <w:r w:rsidRPr="00BA1E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1ED6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</w:p>
    <w:p w14:paraId="0AD37C98" w14:textId="77777777" w:rsidR="00BA1ED6" w:rsidRDefault="00BA1ED6" w:rsidP="00BA1ED6">
      <w:pPr>
        <w:pStyle w:val="KeepWithNext"/>
        <w:rPr>
          <w:rtl/>
        </w:rPr>
      </w:pPr>
    </w:p>
    <w:p w14:paraId="530B7842" w14:textId="031DD50D" w:rsidR="00937421" w:rsidRPr="00171DFE" w:rsidRDefault="00937421" w:rsidP="00171DFE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tl/>
        </w:rPr>
        <w:t>הצעת חוק ההוצאה לפועל</w:t>
      </w:r>
      <w:r w:rsidRPr="00141B06">
        <w:rPr>
          <w:rtl/>
        </w:rPr>
        <w:t xml:space="preserve"> </w:t>
      </w:r>
      <w:r>
        <w:rPr>
          <w:rFonts w:hint="cs"/>
          <w:rtl/>
        </w:rPr>
        <w:t>(תיקון מס' 76) (חובות בסמוך נמוך ועיקול מטלטלי</w:t>
      </w:r>
      <w:r w:rsidRPr="00141B06">
        <w:rPr>
          <w:rtl/>
        </w:rPr>
        <w:t>ן</w:t>
      </w:r>
      <w:r>
        <w:rPr>
          <w:rFonts w:hint="cs"/>
          <w:rtl/>
        </w:rPr>
        <w:t>, התשפ"ד-2024 (מ/1769)</w:t>
      </w:r>
      <w:r w:rsidR="00171DFE">
        <w:rPr>
          <w:rFonts w:hint="cs"/>
          <w:rtl/>
        </w:rPr>
        <w:t xml:space="preserve"> וה</w:t>
      </w:r>
      <w:r>
        <w:rPr>
          <w:rtl/>
        </w:rPr>
        <w:t>צעת חוק ההוצאה לפועל</w:t>
      </w:r>
      <w:r w:rsidRPr="00141B06">
        <w:rPr>
          <w:rtl/>
        </w:rPr>
        <w:t xml:space="preserve"> </w:t>
      </w:r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טלפונים ניידים ומחשבים אישיים), התשפ"ג-2022 (פ/45/25) של חה"כ גלעד קריב</w:t>
      </w:r>
      <w:r>
        <w:rPr>
          <w:rFonts w:hint="cs"/>
          <w:rtl/>
          <w:lang w:eastAsia="he-IL"/>
        </w:rPr>
        <w:t>.</w:t>
      </w:r>
    </w:p>
    <w:p w14:paraId="52AD7F65" w14:textId="77777777" w:rsidR="00937421" w:rsidRDefault="00937421" w:rsidP="00937421">
      <w:pPr>
        <w:rPr>
          <w:rtl/>
          <w:lang w:eastAsia="he-IL"/>
        </w:rPr>
      </w:pPr>
      <w:bookmarkStart w:id="180" w:name="_ETM_Q1_158036"/>
      <w:bookmarkStart w:id="181" w:name="_ETM_Q1_158162"/>
      <w:bookmarkEnd w:id="180"/>
      <w:bookmarkEnd w:id="181"/>
    </w:p>
    <w:p w14:paraId="606CD685" w14:textId="438028F4" w:rsidR="00937421" w:rsidRDefault="00937421" w:rsidP="00937421">
      <w:pPr>
        <w:pStyle w:val="a4"/>
        <w:keepNext/>
        <w:rPr>
          <w:rtl/>
        </w:rPr>
      </w:pPr>
      <w:bookmarkStart w:id="182" w:name="ET_speaker_ארבל_אסטרחן_17"/>
      <w:r w:rsidRPr="0093742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37421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0F82E40" w14:textId="77777777" w:rsidR="00937421" w:rsidRDefault="00937421" w:rsidP="00937421">
      <w:pPr>
        <w:pStyle w:val="KeepWithNext"/>
        <w:rPr>
          <w:rtl/>
          <w:lang w:eastAsia="he-IL"/>
        </w:rPr>
      </w:pPr>
    </w:p>
    <w:p w14:paraId="28C9004A" w14:textId="309FA1D0" w:rsidR="00937421" w:rsidRDefault="00937421" w:rsidP="00937421">
      <w:pPr>
        <w:rPr>
          <w:rtl/>
          <w:lang w:eastAsia="he-IL"/>
        </w:rPr>
      </w:pPr>
      <w:bookmarkStart w:id="183" w:name="_ETM_Q1_161097"/>
      <w:bookmarkStart w:id="184" w:name="_ETM_Q1_161182"/>
      <w:bookmarkStart w:id="185" w:name="_ETM_Q1_156786"/>
      <w:bookmarkStart w:id="186" w:name="_ETM_Q1_157047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גם </w:t>
      </w:r>
      <w:bookmarkStart w:id="187" w:name="_ETM_Q1_157356"/>
      <w:bookmarkEnd w:id="187"/>
      <w:r>
        <w:rPr>
          <w:rFonts w:hint="cs"/>
          <w:rtl/>
          <w:lang w:eastAsia="he-IL"/>
        </w:rPr>
        <w:t>ז</w:t>
      </w:r>
      <w:r w:rsidR="008D4A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71DFE">
        <w:rPr>
          <w:rFonts w:hint="cs"/>
          <w:rtl/>
          <w:lang w:eastAsia="he-IL"/>
        </w:rPr>
        <w:t xml:space="preserve">מיזוג </w:t>
      </w:r>
      <w:r>
        <w:rPr>
          <w:rFonts w:hint="cs"/>
          <w:rtl/>
          <w:lang w:eastAsia="he-IL"/>
        </w:rPr>
        <w:t>הצעה ממשלתית ופרטית.</w:t>
      </w:r>
    </w:p>
    <w:p w14:paraId="6E466EC0" w14:textId="77777777" w:rsidR="00937421" w:rsidRDefault="00937421" w:rsidP="00937421">
      <w:pPr>
        <w:rPr>
          <w:rtl/>
          <w:lang w:eastAsia="he-IL"/>
        </w:rPr>
      </w:pPr>
      <w:bookmarkStart w:id="188" w:name="_ETM_Q1_161394"/>
      <w:bookmarkStart w:id="189" w:name="_ETM_Q1_161510"/>
      <w:bookmarkEnd w:id="188"/>
      <w:bookmarkEnd w:id="189"/>
    </w:p>
    <w:p w14:paraId="511608DF" w14:textId="61D34B27" w:rsidR="00937421" w:rsidRDefault="00937421" w:rsidP="00937421">
      <w:pPr>
        <w:pStyle w:val="af6"/>
        <w:keepNext/>
        <w:rPr>
          <w:rtl/>
        </w:rPr>
      </w:pPr>
      <w:bookmarkStart w:id="190" w:name="ET_yor_5786_18"/>
      <w:r w:rsidRPr="009374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7421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5A170A33" w14:textId="77777777" w:rsidR="00937421" w:rsidRDefault="00937421" w:rsidP="00937421">
      <w:pPr>
        <w:pStyle w:val="KeepWithNext"/>
        <w:rPr>
          <w:rtl/>
          <w:lang w:eastAsia="he-IL"/>
        </w:rPr>
      </w:pPr>
    </w:p>
    <w:p w14:paraId="6542311F" w14:textId="77777777" w:rsidR="00937421" w:rsidRDefault="00937421" w:rsidP="00937421">
      <w:pPr>
        <w:rPr>
          <w:rtl/>
          <w:lang w:eastAsia="he-IL"/>
        </w:rPr>
      </w:pPr>
      <w:bookmarkStart w:id="191" w:name="_ETM_Q1_163579"/>
      <w:bookmarkEnd w:id="191"/>
      <w:r>
        <w:rPr>
          <w:rFonts w:hint="cs"/>
          <w:rtl/>
          <w:lang w:eastAsia="he-IL"/>
        </w:rPr>
        <w:t xml:space="preserve">מי בעד? </w:t>
      </w:r>
    </w:p>
    <w:p w14:paraId="37636C52" w14:textId="77777777" w:rsidR="00937421" w:rsidRDefault="00937421" w:rsidP="00937421">
      <w:pPr>
        <w:rPr>
          <w:rtl/>
          <w:lang w:eastAsia="he-IL"/>
        </w:rPr>
      </w:pPr>
    </w:p>
    <w:p w14:paraId="7C3F5B81" w14:textId="77777777" w:rsidR="00937421" w:rsidRDefault="00937421" w:rsidP="00937421">
      <w:pPr>
        <w:rPr>
          <w:rtl/>
          <w:lang w:eastAsia="he-IL"/>
        </w:rPr>
      </w:pPr>
    </w:p>
    <w:p w14:paraId="25A65C46" w14:textId="77777777" w:rsidR="00937421" w:rsidRPr="00E86664" w:rsidRDefault="00937421" w:rsidP="00937421">
      <w:pPr>
        <w:jc w:val="center"/>
        <w:rPr>
          <w:b/>
          <w:bCs/>
          <w:rtl/>
          <w:lang w:eastAsia="he-IL"/>
        </w:rPr>
      </w:pPr>
      <w:r w:rsidRPr="00E86664">
        <w:rPr>
          <w:rFonts w:hint="cs"/>
          <w:b/>
          <w:bCs/>
          <w:rtl/>
          <w:lang w:eastAsia="he-IL"/>
        </w:rPr>
        <w:lastRenderedPageBreak/>
        <w:t>הצבעה</w:t>
      </w:r>
    </w:p>
    <w:p w14:paraId="7A2EBF5F" w14:textId="77777777" w:rsidR="00937421" w:rsidRDefault="00937421" w:rsidP="00937421">
      <w:pPr>
        <w:jc w:val="center"/>
        <w:rPr>
          <w:rtl/>
          <w:lang w:eastAsia="he-IL"/>
        </w:rPr>
      </w:pPr>
    </w:p>
    <w:p w14:paraId="6E708676" w14:textId="3C08E9D8" w:rsidR="00937421" w:rsidRPr="00E86664" w:rsidRDefault="00937421" w:rsidP="0093742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960BC">
        <w:rPr>
          <w:rFonts w:hint="cs"/>
          <w:rtl/>
          <w:lang w:eastAsia="he-IL"/>
        </w:rPr>
        <w:t>.</w:t>
      </w:r>
    </w:p>
    <w:p w14:paraId="2F848A9A" w14:textId="77777777" w:rsidR="00937421" w:rsidRDefault="00937421" w:rsidP="00937421">
      <w:pPr>
        <w:rPr>
          <w:rtl/>
          <w:lang w:eastAsia="he-IL"/>
        </w:rPr>
      </w:pPr>
      <w:bookmarkStart w:id="192" w:name="_ETM_Q1_160813"/>
      <w:bookmarkEnd w:id="192"/>
    </w:p>
    <w:p w14:paraId="50EF263B" w14:textId="63114458" w:rsidR="00937421" w:rsidRDefault="00937421" w:rsidP="00937421">
      <w:pPr>
        <w:pStyle w:val="af6"/>
        <w:keepNext/>
        <w:rPr>
          <w:rtl/>
        </w:rPr>
      </w:pPr>
      <w:bookmarkStart w:id="193" w:name="ET_yor_5786_19"/>
      <w:r w:rsidRPr="009374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7421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1B907745" w14:textId="77777777" w:rsidR="00937421" w:rsidRDefault="00937421" w:rsidP="00937421">
      <w:pPr>
        <w:pStyle w:val="KeepWithNext"/>
        <w:rPr>
          <w:rtl/>
          <w:lang w:eastAsia="he-IL"/>
        </w:rPr>
      </w:pPr>
    </w:p>
    <w:p w14:paraId="3C0CE9AF" w14:textId="77777777" w:rsidR="00C61335" w:rsidRDefault="00937421" w:rsidP="00937421">
      <w:pPr>
        <w:rPr>
          <w:rtl/>
          <w:lang w:eastAsia="he-IL"/>
        </w:rPr>
      </w:pPr>
      <w:bookmarkStart w:id="194" w:name="_ETM_Q1_163502"/>
      <w:bookmarkEnd w:id="194"/>
      <w:r>
        <w:rPr>
          <w:rFonts w:hint="cs"/>
          <w:rtl/>
          <w:lang w:eastAsia="he-IL"/>
        </w:rPr>
        <w:t xml:space="preserve">אושר פה אחד. </w:t>
      </w:r>
    </w:p>
    <w:p w14:paraId="48E41C37" w14:textId="77777777" w:rsidR="00C61335" w:rsidRDefault="00C61335" w:rsidP="00937421">
      <w:pPr>
        <w:rPr>
          <w:rtl/>
          <w:lang w:eastAsia="he-IL"/>
        </w:rPr>
      </w:pPr>
    </w:p>
    <w:p w14:paraId="761BF672" w14:textId="34A8248C" w:rsidR="00937421" w:rsidRDefault="00937421" w:rsidP="00937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הפסקה של </w:t>
      </w:r>
      <w:bookmarkStart w:id="195" w:name="_ETM_Q1_167522"/>
      <w:bookmarkEnd w:id="195"/>
      <w:r>
        <w:rPr>
          <w:rFonts w:hint="cs"/>
          <w:rtl/>
          <w:lang w:eastAsia="he-IL"/>
        </w:rPr>
        <w:t xml:space="preserve">חמש דקות ונחזור לסעיף </w:t>
      </w:r>
      <w:r w:rsidR="008F4DFB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. אחרי הצעות החוק הטרומיות יש </w:t>
      </w:r>
      <w:bookmarkStart w:id="196" w:name="_ETM_Q1_176635"/>
      <w:bookmarkEnd w:id="196"/>
      <w:r>
        <w:rPr>
          <w:rFonts w:hint="cs"/>
          <w:rtl/>
          <w:lang w:eastAsia="he-IL"/>
        </w:rPr>
        <w:t xml:space="preserve">איזו הצעה לסדר, </w:t>
      </w:r>
      <w:bookmarkStart w:id="197" w:name="_ETM_Q1_174093"/>
      <w:bookmarkStart w:id="198" w:name="_ETM_Q1_174334"/>
      <w:bookmarkEnd w:id="197"/>
      <w:bookmarkEnd w:id="198"/>
      <w:r>
        <w:rPr>
          <w:rFonts w:hint="cs"/>
          <w:rtl/>
          <w:lang w:eastAsia="he-IL"/>
        </w:rPr>
        <w:t xml:space="preserve">ואז, בהצעות לסדר הרגילות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</w:t>
      </w:r>
      <w:bookmarkStart w:id="199" w:name="_ETM_Q1_181953"/>
      <w:bookmarkStart w:id="200" w:name="_ETM_Q1_177514"/>
      <w:bookmarkStart w:id="201" w:name="_ETM_Q1_177771"/>
      <w:bookmarkEnd w:id="199"/>
      <w:bookmarkEnd w:id="200"/>
      <w:bookmarkEnd w:id="201"/>
      <w:r>
        <w:rPr>
          <w:rFonts w:hint="cs"/>
          <w:rtl/>
          <w:lang w:eastAsia="he-IL"/>
        </w:rPr>
        <w:t xml:space="preserve">עוד ישיבה כדי לקבוע </w:t>
      </w:r>
      <w:bookmarkStart w:id="202" w:name="_ETM_Q1_182456"/>
      <w:bookmarkStart w:id="203" w:name="_ETM_Q1_182729"/>
      <w:bookmarkEnd w:id="202"/>
      <w:bookmarkEnd w:id="203"/>
      <w:r>
        <w:rPr>
          <w:rFonts w:hint="cs"/>
          <w:rtl/>
          <w:lang w:eastAsia="he-IL"/>
        </w:rPr>
        <w:t>את השבוע האחרון</w:t>
      </w:r>
      <w:bookmarkStart w:id="204" w:name="_ETM_Q1_184843"/>
      <w:bookmarkStart w:id="205" w:name="_ETM_Q1_184850"/>
      <w:bookmarkEnd w:id="204"/>
      <w:bookmarkEnd w:id="205"/>
      <w:r>
        <w:rPr>
          <w:rFonts w:hint="cs"/>
          <w:rtl/>
          <w:lang w:eastAsia="he-IL"/>
        </w:rPr>
        <w:t xml:space="preserve"> של המושב.</w:t>
      </w:r>
      <w:r w:rsidR="00CC6BCB">
        <w:rPr>
          <w:rFonts w:hint="cs"/>
          <w:rtl/>
          <w:lang w:eastAsia="he-IL"/>
        </w:rPr>
        <w:t xml:space="preserve"> </w:t>
      </w:r>
      <w:bookmarkStart w:id="206" w:name="_ETM_Q1_206072"/>
      <w:bookmarkEnd w:id="206"/>
    </w:p>
    <w:p w14:paraId="606BE6F2" w14:textId="77777777" w:rsidR="00C61335" w:rsidRDefault="00C61335" w:rsidP="00937421">
      <w:pPr>
        <w:rPr>
          <w:rtl/>
          <w:lang w:eastAsia="he-IL"/>
        </w:rPr>
      </w:pPr>
    </w:p>
    <w:p w14:paraId="40BA7B6B" w14:textId="77777777" w:rsidR="00C61335" w:rsidRDefault="00C61335" w:rsidP="00937421">
      <w:pPr>
        <w:rPr>
          <w:rtl/>
          <w:lang w:eastAsia="he-IL"/>
        </w:rPr>
      </w:pPr>
    </w:p>
    <w:p w14:paraId="03FE32B0" w14:textId="2F63A63B" w:rsidR="00C61335" w:rsidRDefault="00C61335" w:rsidP="00C61335">
      <w:pPr>
        <w:pStyle w:val="afa"/>
        <w:keepNext/>
        <w:rPr>
          <w:rtl/>
          <w:lang w:eastAsia="he-IL"/>
        </w:rPr>
      </w:pPr>
      <w:bookmarkStart w:id="207" w:name="ET_meetingbreak_25"/>
      <w:r w:rsidRPr="00C6133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08:40 ונתחדשה בשעה 08:43.)</w:t>
      </w:r>
      <w:r w:rsidRPr="00C61335">
        <w:rPr>
          <w:rStyle w:val="TagStyle"/>
          <w:rtl/>
        </w:rPr>
        <w:t xml:space="preserve"> &lt;&lt; הפסקה &gt;&gt;</w:t>
      </w:r>
      <w:r w:rsidR="008717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1D387D59" w14:textId="77777777" w:rsidR="00C61335" w:rsidRDefault="00C61335" w:rsidP="00C61335">
      <w:pPr>
        <w:pStyle w:val="KeepWithNext"/>
        <w:rPr>
          <w:rtl/>
          <w:lang w:eastAsia="he-IL"/>
        </w:rPr>
      </w:pPr>
    </w:p>
    <w:p w14:paraId="3B240F27" w14:textId="77777777" w:rsidR="00C61335" w:rsidRPr="00C61335" w:rsidRDefault="00C61335" w:rsidP="00C61335">
      <w:pPr>
        <w:rPr>
          <w:rtl/>
          <w:lang w:eastAsia="he-IL"/>
        </w:rPr>
      </w:pPr>
    </w:p>
    <w:p w14:paraId="428D6F8E" w14:textId="05CD71D0" w:rsidR="00C61335" w:rsidRDefault="00C6133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8" w:name="_ETM_Q1_187265"/>
      <w:bookmarkStart w:id="209" w:name="_ETM_Q1_187387"/>
      <w:bookmarkEnd w:id="208"/>
      <w:bookmarkEnd w:id="209"/>
      <w:r>
        <w:rPr>
          <w:rtl/>
          <w:lang w:eastAsia="he-IL"/>
        </w:rPr>
        <w:br w:type="page"/>
      </w:r>
    </w:p>
    <w:p w14:paraId="3593DFE7" w14:textId="77777777" w:rsidR="00937421" w:rsidRDefault="00937421" w:rsidP="00937421">
      <w:pPr>
        <w:rPr>
          <w:rtl/>
          <w:lang w:eastAsia="he-IL"/>
        </w:rPr>
      </w:pPr>
    </w:p>
    <w:p w14:paraId="74019715" w14:textId="77777777" w:rsidR="00BF6A5A" w:rsidRDefault="00BF6A5A" w:rsidP="00BA1ED6">
      <w:pPr>
        <w:jc w:val="center"/>
        <w:rPr>
          <w:b/>
          <w:bCs/>
          <w:u w:val="single"/>
          <w:rtl/>
        </w:rPr>
      </w:pPr>
      <w:bookmarkStart w:id="210" w:name="_ETM_Q1_187523"/>
      <w:bookmarkStart w:id="211" w:name="_ETM_Q1_187646"/>
      <w:bookmarkStart w:id="212" w:name="_ETM_Q1_286434"/>
      <w:bookmarkStart w:id="213" w:name="_ETM_Q1_286557"/>
      <w:bookmarkEnd w:id="210"/>
      <w:bookmarkEnd w:id="211"/>
      <w:bookmarkEnd w:id="212"/>
      <w:bookmarkEnd w:id="213"/>
    </w:p>
    <w:p w14:paraId="1967A521" w14:textId="29318990" w:rsidR="00BA1ED6" w:rsidRDefault="00BA1ED6" w:rsidP="00BA1ED6">
      <w:pPr>
        <w:jc w:val="center"/>
        <w:rPr>
          <w:b/>
          <w:bCs/>
          <w:u w:val="single"/>
          <w:rtl/>
        </w:rPr>
      </w:pPr>
      <w:r w:rsidRPr="00327250">
        <w:rPr>
          <w:rFonts w:hint="cs"/>
          <w:b/>
          <w:bCs/>
          <w:u w:val="single"/>
          <w:rtl/>
        </w:rPr>
        <w:t>קביעת ועדה לדיון</w:t>
      </w:r>
      <w:r>
        <w:rPr>
          <w:rFonts w:hint="cs"/>
          <w:rtl/>
        </w:rPr>
        <w:t xml:space="preserve"> </w:t>
      </w:r>
      <w:r w:rsidRPr="00327250">
        <w:rPr>
          <w:rFonts w:hint="cs"/>
          <w:b/>
          <w:bCs/>
          <w:u w:val="single"/>
          <w:rtl/>
        </w:rPr>
        <w:t>ב</w:t>
      </w:r>
      <w:r w:rsidRPr="00327250">
        <w:rPr>
          <w:b/>
          <w:bCs/>
          <w:u w:val="single"/>
          <w:rtl/>
        </w:rPr>
        <w:t>הצעת חוק סמכויות שעת חירום</w:t>
      </w:r>
      <w:r w:rsidRPr="00327250">
        <w:rPr>
          <w:rFonts w:hint="cs"/>
          <w:b/>
          <w:bCs/>
          <w:u w:val="single"/>
          <w:rtl/>
        </w:rPr>
        <w:t xml:space="preserve"> (מעצרים) (תיקון </w:t>
      </w:r>
      <w:r w:rsidRPr="00327250">
        <w:rPr>
          <w:b/>
          <w:bCs/>
          <w:u w:val="single"/>
          <w:rtl/>
        </w:rPr>
        <w:t>–</w:t>
      </w:r>
      <w:r w:rsidRPr="00327250">
        <w:rPr>
          <w:rFonts w:hint="cs"/>
          <w:b/>
          <w:bCs/>
          <w:u w:val="single"/>
          <w:rtl/>
        </w:rPr>
        <w:t xml:space="preserve"> מעצרים מינהליים בגין חברות בארגון טרור), התשפ"ד-2024 (פ/4558/25) של חה"כ שמחה רוטמן</w:t>
      </w:r>
    </w:p>
    <w:p w14:paraId="3FA9D6DB" w14:textId="77777777" w:rsidR="00CC6BCB" w:rsidRDefault="00CC6BCB" w:rsidP="00CC6BCB">
      <w:pPr>
        <w:pStyle w:val="KeepWithNext"/>
        <w:rPr>
          <w:rtl/>
          <w:lang w:eastAsia="he-IL"/>
        </w:rPr>
      </w:pPr>
    </w:p>
    <w:p w14:paraId="33A85C35" w14:textId="52EFE23C" w:rsidR="00CC6BCB" w:rsidRDefault="00CC6BCB" w:rsidP="00CC6BCB">
      <w:pPr>
        <w:pStyle w:val="af6"/>
        <w:keepNext/>
        <w:rPr>
          <w:rtl/>
        </w:rPr>
      </w:pPr>
      <w:bookmarkStart w:id="214" w:name="ET_yor_5786_17"/>
      <w:r w:rsidRPr="00CC6B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6BCB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71887408" w14:textId="77777777" w:rsidR="00CC6BCB" w:rsidRDefault="00CC6BCB" w:rsidP="00CC6BCB">
      <w:pPr>
        <w:pStyle w:val="KeepWithNext"/>
        <w:rPr>
          <w:rtl/>
          <w:lang w:eastAsia="he-IL"/>
        </w:rPr>
      </w:pPr>
    </w:p>
    <w:p w14:paraId="1E066EFB" w14:textId="716EBDBA" w:rsidR="00CC6BCB" w:rsidRDefault="00CC6BCB" w:rsidP="00CC6BCB">
      <w:pPr>
        <w:rPr>
          <w:rtl/>
          <w:lang w:eastAsia="he-IL"/>
        </w:rPr>
      </w:pPr>
      <w:bookmarkStart w:id="215" w:name="_ETM_Q1_289303"/>
      <w:bookmarkStart w:id="216" w:name="_ETM_Q1_292379"/>
      <w:bookmarkStart w:id="217" w:name="_ETM_Q1_292572"/>
      <w:bookmarkStart w:id="218" w:name="_ETM_Q1_343637"/>
      <w:bookmarkStart w:id="219" w:name="_ETM_Q1_343914"/>
      <w:bookmarkStart w:id="220" w:name="_ETM_Q1_339312"/>
      <w:bookmarkStart w:id="221" w:name="_ETM_Q1_339574"/>
      <w:bookmarkStart w:id="222" w:name="_ETM_Q1_335330"/>
      <w:bookmarkStart w:id="223" w:name="_ETM_Q1_335582"/>
      <w:bookmarkStart w:id="224" w:name="_ETM_Q1_334434"/>
      <w:bookmarkStart w:id="225" w:name="_ETM_Q1_334692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אני מחדש </w:t>
      </w:r>
      <w:bookmarkStart w:id="226" w:name="_ETM_Q1_344337"/>
      <w:bookmarkStart w:id="227" w:name="_ETM_Q1_344615"/>
      <w:bookmarkEnd w:id="226"/>
      <w:bookmarkEnd w:id="227"/>
      <w:r>
        <w:rPr>
          <w:rFonts w:hint="cs"/>
          <w:rtl/>
          <w:lang w:eastAsia="he-IL"/>
        </w:rPr>
        <w:t xml:space="preserve">את הישיבה. </w:t>
      </w:r>
      <w:bookmarkStart w:id="228" w:name="_ETM_Q1_342357"/>
      <w:bookmarkEnd w:id="228"/>
      <w:r>
        <w:rPr>
          <w:rFonts w:hint="cs"/>
          <w:rtl/>
          <w:lang w:eastAsia="he-IL"/>
        </w:rPr>
        <w:t xml:space="preserve">סעיף 1ב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" w:name="_ETM_Q1_349723"/>
      <w:bookmarkEnd w:id="229"/>
      <w:r>
        <w:rPr>
          <w:rtl/>
        </w:rPr>
        <w:t>הצעת חוק סמכויות שעת חירום</w:t>
      </w:r>
      <w:r>
        <w:rPr>
          <w:rFonts w:hint="cs"/>
          <w:rtl/>
        </w:rPr>
        <w:t xml:space="preserve"> (מעצרים) (תיקון </w:t>
      </w:r>
      <w:r>
        <w:rPr>
          <w:rtl/>
        </w:rPr>
        <w:t>–</w:t>
      </w:r>
      <w:r>
        <w:rPr>
          <w:rFonts w:hint="cs"/>
          <w:rtl/>
        </w:rPr>
        <w:t xml:space="preserve"> מעצרים מינהליים בגין חברות בארגון טרור), התשפ"ד-2024 (פ/4558/25) של חה"כ שמחה רוטמן</w:t>
      </w:r>
      <w:r>
        <w:rPr>
          <w:rFonts w:hint="cs"/>
          <w:rtl/>
          <w:lang w:eastAsia="he-IL"/>
        </w:rPr>
        <w:t>.</w:t>
      </w:r>
      <w:r w:rsidR="005960BC">
        <w:rPr>
          <w:rFonts w:hint="cs"/>
          <w:rtl/>
          <w:lang w:eastAsia="he-IL"/>
        </w:rPr>
        <w:t xml:space="preserve"> </w:t>
      </w:r>
      <w:bookmarkStart w:id="230" w:name="_ETM_Q1_353595"/>
      <w:bookmarkStart w:id="231" w:name="_ETM_Q1_353835"/>
      <w:bookmarkEnd w:id="230"/>
      <w:bookmarkEnd w:id="231"/>
      <w:r w:rsidR="005960BC">
        <w:rPr>
          <w:rFonts w:hint="cs"/>
          <w:rtl/>
          <w:lang w:eastAsia="he-IL"/>
        </w:rPr>
        <w:t>אתה רוצה להתייחס?</w:t>
      </w:r>
    </w:p>
    <w:p w14:paraId="7B2A8544" w14:textId="77777777" w:rsidR="005960BC" w:rsidRDefault="005960BC" w:rsidP="00CC6BCB">
      <w:pPr>
        <w:rPr>
          <w:rtl/>
          <w:lang w:eastAsia="he-IL"/>
        </w:rPr>
      </w:pPr>
      <w:bookmarkStart w:id="232" w:name="_ETM_Q1_357099"/>
      <w:bookmarkStart w:id="233" w:name="_ETM_Q1_357216"/>
      <w:bookmarkStart w:id="234" w:name="_ETM_Q1_352805"/>
      <w:bookmarkStart w:id="235" w:name="_ETM_Q1_353044"/>
      <w:bookmarkStart w:id="236" w:name="_ETM_Q1_353781"/>
      <w:bookmarkEnd w:id="232"/>
      <w:bookmarkEnd w:id="233"/>
      <w:bookmarkEnd w:id="234"/>
      <w:bookmarkEnd w:id="235"/>
      <w:bookmarkEnd w:id="236"/>
    </w:p>
    <w:p w14:paraId="35866784" w14:textId="01EDB788" w:rsidR="005960BC" w:rsidRDefault="005960BC" w:rsidP="005960BC">
      <w:pPr>
        <w:pStyle w:val="a4"/>
        <w:keepNext/>
        <w:rPr>
          <w:rtl/>
        </w:rPr>
      </w:pPr>
      <w:bookmarkStart w:id="237" w:name="ET_speaker_6157_18"/>
      <w:r w:rsidRPr="005960B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960BC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02C0B0EB" w14:textId="77777777" w:rsidR="005960BC" w:rsidRDefault="005960BC" w:rsidP="005960BC">
      <w:pPr>
        <w:pStyle w:val="KeepWithNext"/>
        <w:rPr>
          <w:rtl/>
          <w:lang w:eastAsia="he-IL"/>
        </w:rPr>
      </w:pPr>
    </w:p>
    <w:p w14:paraId="285CD82E" w14:textId="2DD165E6" w:rsidR="005960BC" w:rsidRDefault="005960BC" w:rsidP="005960BC">
      <w:pPr>
        <w:rPr>
          <w:rtl/>
          <w:lang w:eastAsia="he-IL"/>
        </w:rPr>
      </w:pPr>
      <w:bookmarkStart w:id="238" w:name="_ETM_Q1_354689"/>
      <w:bookmarkStart w:id="239" w:name="_ETM_Q1_354799"/>
      <w:bookmarkEnd w:id="238"/>
      <w:bookmarkEnd w:id="239"/>
      <w:r>
        <w:rPr>
          <w:rFonts w:hint="cs"/>
          <w:rtl/>
          <w:lang w:eastAsia="he-IL"/>
        </w:rPr>
        <w:t xml:space="preserve">כן. אני מבקש שזה יעבור </w:t>
      </w:r>
      <w:bookmarkStart w:id="240" w:name="_ETM_Q1_362394"/>
      <w:bookmarkEnd w:id="240"/>
      <w:r>
        <w:rPr>
          <w:rFonts w:hint="cs"/>
          <w:rtl/>
          <w:lang w:eastAsia="he-IL"/>
        </w:rPr>
        <w:t xml:space="preserve">לוועדת החוקה. אומנם יש קשר, </w:t>
      </w:r>
      <w:bookmarkStart w:id="241" w:name="_ETM_Q1_361702"/>
      <w:bookmarkStart w:id="242" w:name="_ETM_Q1_361978"/>
      <w:bookmarkEnd w:id="241"/>
      <w:bookmarkEnd w:id="242"/>
      <w:r>
        <w:rPr>
          <w:rFonts w:hint="cs"/>
          <w:rtl/>
          <w:lang w:eastAsia="he-IL"/>
        </w:rPr>
        <w:t xml:space="preserve">בוודאי, לוועדת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" w:name="_ETM_Q1_366457"/>
      <w:bookmarkEnd w:id="243"/>
      <w:r>
        <w:rPr>
          <w:rFonts w:hint="cs"/>
          <w:rtl/>
          <w:lang w:eastAsia="he-IL"/>
        </w:rPr>
        <w:t>זה לא נושא שזר 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" w:name="_ETM_Q1_368018"/>
      <w:bookmarkStart w:id="245" w:name="_ETM_Q1_368294"/>
      <w:bookmarkEnd w:id="244"/>
      <w:bookmarkEnd w:id="245"/>
      <w:r>
        <w:rPr>
          <w:rFonts w:hint="cs"/>
          <w:rtl/>
          <w:lang w:eastAsia="he-IL"/>
        </w:rPr>
        <w:t xml:space="preserve">רעיונות בנושא הזה פוצלו בעבר גם </w:t>
      </w:r>
      <w:bookmarkStart w:id="246" w:name="_ETM_Q1_366879"/>
      <w:bookmarkStart w:id="247" w:name="_ETM_Q1_367128"/>
      <w:bookmarkEnd w:id="246"/>
      <w:bookmarkEnd w:id="247"/>
      <w:r>
        <w:rPr>
          <w:rFonts w:hint="cs"/>
          <w:rtl/>
          <w:lang w:eastAsia="he-IL"/>
        </w:rPr>
        <w:t>מחוק המאבק</w:t>
      </w:r>
      <w:bookmarkStart w:id="248" w:name="_ETM_Q1_370402"/>
      <w:bookmarkEnd w:id="248"/>
      <w:r>
        <w:rPr>
          <w:rFonts w:hint="cs"/>
          <w:rtl/>
          <w:lang w:eastAsia="he-IL"/>
        </w:rPr>
        <w:t xml:space="preserve"> בטרור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49" w:name="_ETM_Q1_375681"/>
      <w:bookmarkEnd w:id="249"/>
      <w:r>
        <w:rPr>
          <w:rFonts w:hint="cs"/>
          <w:rtl/>
          <w:lang w:eastAsia="he-IL"/>
        </w:rPr>
        <w:t xml:space="preserve">אבל מאחר והצעת </w:t>
      </w:r>
      <w:bookmarkStart w:id="250" w:name="_ETM_Q1_373828"/>
      <w:bookmarkStart w:id="251" w:name="_ETM_Q1_374096"/>
      <w:bookmarkEnd w:id="250"/>
      <w:bookmarkEnd w:id="251"/>
      <w:r>
        <w:rPr>
          <w:rFonts w:hint="cs"/>
          <w:rtl/>
          <w:lang w:eastAsia="he-IL"/>
        </w:rPr>
        <w:t xml:space="preserve">חוק </w:t>
      </w:r>
      <w:bookmarkStart w:id="252" w:name="_ETM_Q1_373644"/>
      <w:bookmarkStart w:id="253" w:name="_ETM_Q1_373919"/>
      <w:bookmarkEnd w:id="252"/>
      <w:bookmarkEnd w:id="253"/>
      <w:r>
        <w:rPr>
          <w:rFonts w:hint="cs"/>
          <w:rtl/>
          <w:lang w:eastAsia="he-IL"/>
        </w:rPr>
        <w:t xml:space="preserve">המעצרים המינהליים </w:t>
      </w:r>
      <w:bookmarkStart w:id="254" w:name="_ETM_Q1_374431"/>
      <w:bookmarkStart w:id="255" w:name="_ETM_Q1_374693"/>
      <w:bookmarkEnd w:id="254"/>
      <w:bookmarkEnd w:id="255"/>
      <w:r>
        <w:rPr>
          <w:rFonts w:hint="cs"/>
          <w:rtl/>
          <w:lang w:eastAsia="he-IL"/>
        </w:rPr>
        <w:t>הזו ממוקדת אך</w:t>
      </w:r>
      <w:bookmarkStart w:id="256" w:name="_ETM_Q1_377854"/>
      <w:bookmarkEnd w:id="256"/>
      <w:r>
        <w:rPr>
          <w:rFonts w:hint="cs"/>
          <w:rtl/>
          <w:lang w:eastAsia="he-IL"/>
        </w:rPr>
        <w:t xml:space="preserve"> ורק באזרחי ותושבי ישראל, ולא יוצאת אל מחוץ </w:t>
      </w:r>
      <w:bookmarkStart w:id="257" w:name="_ETM_Q1_381645"/>
      <w:bookmarkEnd w:id="257"/>
      <w:r>
        <w:rPr>
          <w:rFonts w:hint="cs"/>
          <w:rtl/>
          <w:lang w:eastAsia="he-IL"/>
        </w:rPr>
        <w:t>ל</w:t>
      </w:r>
      <w:bookmarkStart w:id="258" w:name="_ETM_Q1_381912"/>
      <w:bookmarkEnd w:id="258"/>
      <w:r>
        <w:rPr>
          <w:rFonts w:hint="cs"/>
          <w:rtl/>
          <w:lang w:eastAsia="he-IL"/>
        </w:rPr>
        <w:t>גבולות הארץ</w:t>
      </w:r>
      <w:bookmarkStart w:id="259" w:name="_ETM_Q1_372317"/>
      <w:bookmarkEnd w:id="2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260" w:name="_ETM_Q1_383360"/>
      <w:bookmarkStart w:id="261" w:name="_ETM_Q1_383618"/>
      <w:bookmarkEnd w:id="260"/>
      <w:bookmarkEnd w:id="261"/>
      <w:r>
        <w:rPr>
          <w:rFonts w:hint="cs"/>
          <w:rtl/>
          <w:lang w:eastAsia="he-IL"/>
        </w:rPr>
        <w:t>שזה מגביר את הזיקה</w:t>
      </w:r>
      <w:bookmarkStart w:id="262" w:name="_ETM_Q1_386480"/>
      <w:bookmarkEnd w:id="262"/>
      <w:r>
        <w:rPr>
          <w:rFonts w:hint="cs"/>
          <w:rtl/>
          <w:lang w:eastAsia="he-IL"/>
        </w:rPr>
        <w:t xml:space="preserve"> ש</w:t>
      </w:r>
      <w:bookmarkStart w:id="263" w:name="_ETM_Q1_384308"/>
      <w:bookmarkStart w:id="264" w:name="_ETM_Q1_384570"/>
      <w:bookmarkEnd w:id="263"/>
      <w:bookmarkEnd w:id="264"/>
      <w:r>
        <w:rPr>
          <w:rFonts w:hint="cs"/>
          <w:rtl/>
          <w:lang w:eastAsia="he-IL"/>
        </w:rPr>
        <w:t>ל</w:t>
      </w:r>
      <w:bookmarkStart w:id="265" w:name="_ETM_Q1_383786"/>
      <w:bookmarkStart w:id="266" w:name="_ETM_Q1_384043"/>
      <w:bookmarkEnd w:id="265"/>
      <w:bookmarkEnd w:id="266"/>
      <w:r>
        <w:rPr>
          <w:rFonts w:hint="cs"/>
          <w:rtl/>
          <w:lang w:eastAsia="he-IL"/>
        </w:rPr>
        <w:t xml:space="preserve">ה לזכויות החוקתיות </w:t>
      </w:r>
      <w:bookmarkStart w:id="267" w:name="_ETM_Q1_384423"/>
      <w:bookmarkStart w:id="268" w:name="_ETM_Q1_384681"/>
      <w:bookmarkEnd w:id="267"/>
      <w:bookmarkEnd w:id="268"/>
      <w:r>
        <w:rPr>
          <w:rFonts w:hint="cs"/>
          <w:rtl/>
          <w:lang w:eastAsia="he-IL"/>
        </w:rPr>
        <w:t xml:space="preserve">של אזרחי ישראל, לרבות הזכות </w:t>
      </w:r>
      <w:bookmarkStart w:id="269" w:name="_ETM_Q1_388161"/>
      <w:bookmarkEnd w:id="269"/>
      <w:r>
        <w:rPr>
          <w:rFonts w:hint="cs"/>
          <w:rtl/>
          <w:lang w:eastAsia="he-IL"/>
        </w:rPr>
        <w:t xml:space="preserve">לחירות, </w:t>
      </w:r>
      <w:bookmarkStart w:id="270" w:name="_ETM_Q1_389747"/>
      <w:bookmarkStart w:id="271" w:name="_ETM_Q1_390006"/>
      <w:bookmarkEnd w:id="270"/>
      <w:bookmarkEnd w:id="271"/>
      <w:r>
        <w:rPr>
          <w:rFonts w:hint="cs"/>
          <w:rtl/>
          <w:lang w:eastAsia="he-IL"/>
        </w:rPr>
        <w:t>ויש עוד שיקולים רבים.</w:t>
      </w:r>
    </w:p>
    <w:p w14:paraId="6957DBE2" w14:textId="6697E832" w:rsidR="005960BC" w:rsidRDefault="005960BC" w:rsidP="005960BC">
      <w:pPr>
        <w:rPr>
          <w:rtl/>
          <w:lang w:eastAsia="he-IL"/>
        </w:rPr>
      </w:pPr>
      <w:bookmarkStart w:id="272" w:name="_ETM_Q1_392687"/>
      <w:bookmarkStart w:id="273" w:name="_ETM_Q1_392809"/>
      <w:bookmarkEnd w:id="272"/>
      <w:bookmarkEnd w:id="273"/>
    </w:p>
    <w:p w14:paraId="477D5971" w14:textId="2FDF97DA" w:rsidR="005960BC" w:rsidRDefault="005960BC" w:rsidP="005960BC">
      <w:pPr>
        <w:rPr>
          <w:rtl/>
          <w:lang w:eastAsia="he-IL"/>
        </w:rPr>
      </w:pPr>
      <w:bookmarkStart w:id="274" w:name="_ETM_Q1_393531"/>
      <w:bookmarkStart w:id="275" w:name="_ETM_Q1_393638"/>
      <w:bookmarkEnd w:id="274"/>
      <w:bookmarkEnd w:id="275"/>
      <w:r>
        <w:rPr>
          <w:rFonts w:hint="cs"/>
          <w:rtl/>
          <w:lang w:eastAsia="he-IL"/>
        </w:rPr>
        <w:t xml:space="preserve">אני חושב שזה </w:t>
      </w:r>
      <w:bookmarkStart w:id="276" w:name="_ETM_Q1_395185"/>
      <w:bookmarkEnd w:id="276"/>
      <w:r>
        <w:rPr>
          <w:rFonts w:hint="cs"/>
          <w:rtl/>
          <w:lang w:eastAsia="he-IL"/>
        </w:rPr>
        <w:t xml:space="preserve">בהחלט </w:t>
      </w:r>
      <w:bookmarkStart w:id="277" w:name="_ETM_Q1_392465"/>
      <w:bookmarkStart w:id="278" w:name="_ETM_Q1_392729"/>
      <w:bookmarkEnd w:id="277"/>
      <w:bookmarkEnd w:id="278"/>
      <w:r>
        <w:rPr>
          <w:rFonts w:hint="cs"/>
          <w:rtl/>
          <w:lang w:eastAsia="he-IL"/>
        </w:rPr>
        <w:t xml:space="preserve">מקרה שהיה יכול להתאים </w:t>
      </w:r>
      <w:bookmarkStart w:id="279" w:name="_ETM_Q1_393176"/>
      <w:bookmarkStart w:id="280" w:name="_ETM_Q1_393411"/>
      <w:bookmarkEnd w:id="279"/>
      <w:bookmarkEnd w:id="280"/>
      <w:r>
        <w:rPr>
          <w:rFonts w:hint="cs"/>
          <w:rtl/>
          <w:lang w:eastAsia="he-IL"/>
        </w:rPr>
        <w:t>ל</w:t>
      </w:r>
      <w:bookmarkStart w:id="281" w:name="_ETM_Q1_395384"/>
      <w:bookmarkStart w:id="282" w:name="_ETM_Q1_395636"/>
      <w:bookmarkEnd w:id="281"/>
      <w:bookmarkEnd w:id="282"/>
      <w:r>
        <w:rPr>
          <w:rFonts w:hint="cs"/>
          <w:rtl/>
          <w:lang w:eastAsia="he-IL"/>
        </w:rPr>
        <w:t>וועדה משותפ</w:t>
      </w:r>
      <w:bookmarkStart w:id="283" w:name="_ETM_Q1_398119"/>
      <w:bookmarkStart w:id="284" w:name="_ETM_Q1_398376"/>
      <w:bookmarkEnd w:id="283"/>
      <w:bookmarkEnd w:id="284"/>
      <w:r>
        <w:rPr>
          <w:rFonts w:hint="cs"/>
          <w:rtl/>
          <w:lang w:eastAsia="he-IL"/>
        </w:rPr>
        <w:t xml:space="preserve">ת, </w:t>
      </w:r>
      <w:bookmarkStart w:id="285" w:name="_ETM_Q1_399443"/>
      <w:bookmarkEnd w:id="285"/>
      <w:r>
        <w:rPr>
          <w:rFonts w:hint="cs"/>
          <w:rtl/>
          <w:lang w:eastAsia="he-IL"/>
        </w:rPr>
        <w:t xml:space="preserve">אבל מאחר ובאתי </w:t>
      </w:r>
      <w:bookmarkStart w:id="286" w:name="_ETM_Q1_396032"/>
      <w:bookmarkStart w:id="287" w:name="_ETM_Q1_396274"/>
      <w:bookmarkEnd w:id="286"/>
      <w:bookmarkEnd w:id="287"/>
      <w:r>
        <w:rPr>
          <w:rFonts w:hint="cs"/>
          <w:rtl/>
          <w:lang w:eastAsia="he-IL"/>
        </w:rPr>
        <w:t xml:space="preserve">בדברים עם יושב-ראש ועדת החוץ והביטחון וגם הוא </w:t>
      </w:r>
      <w:bookmarkStart w:id="288" w:name="_ETM_Q1_405565"/>
      <w:bookmarkEnd w:id="288"/>
      <w:r>
        <w:rPr>
          <w:rFonts w:hint="cs"/>
          <w:rtl/>
          <w:lang w:eastAsia="he-IL"/>
        </w:rPr>
        <w:t xml:space="preserve">הסכים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" w:name="_ETM_Q1_401589"/>
      <w:bookmarkStart w:id="290" w:name="_ETM_Q1_401841"/>
      <w:bookmarkEnd w:id="289"/>
      <w:bookmarkEnd w:id="290"/>
      <w:r>
        <w:rPr>
          <w:rFonts w:hint="cs"/>
          <w:rtl/>
          <w:lang w:eastAsia="he-IL"/>
        </w:rPr>
        <w:t xml:space="preserve">אני חושב שאפשר, </w:t>
      </w:r>
      <w:bookmarkStart w:id="291" w:name="_ETM_Q1_402730"/>
      <w:bookmarkStart w:id="292" w:name="_ETM_Q1_402980"/>
      <w:bookmarkEnd w:id="291"/>
      <w:bookmarkEnd w:id="292"/>
      <w:r>
        <w:rPr>
          <w:rFonts w:hint="cs"/>
          <w:rtl/>
          <w:lang w:eastAsia="he-IL"/>
        </w:rPr>
        <w:t xml:space="preserve">וצריך, להעביר </w:t>
      </w:r>
      <w:bookmarkStart w:id="293" w:name="_ETM_Q1_405974"/>
      <w:bookmarkEnd w:id="293"/>
      <w:r>
        <w:rPr>
          <w:rFonts w:hint="cs"/>
          <w:rtl/>
          <w:lang w:eastAsia="he-IL"/>
        </w:rPr>
        <w:t>את זה לוועדת החוקה.</w:t>
      </w:r>
    </w:p>
    <w:p w14:paraId="0B4906F2" w14:textId="77777777" w:rsidR="005960BC" w:rsidRDefault="005960BC" w:rsidP="005960BC">
      <w:pPr>
        <w:rPr>
          <w:rtl/>
          <w:lang w:eastAsia="he-IL"/>
        </w:rPr>
      </w:pPr>
      <w:bookmarkStart w:id="294" w:name="_ETM_Q1_409043"/>
      <w:bookmarkStart w:id="295" w:name="_ETM_Q1_409166"/>
      <w:bookmarkEnd w:id="294"/>
      <w:bookmarkEnd w:id="295"/>
    </w:p>
    <w:p w14:paraId="0DC2D1EE" w14:textId="397C95B0" w:rsidR="005960BC" w:rsidRDefault="005960BC" w:rsidP="005960BC">
      <w:pPr>
        <w:pStyle w:val="af6"/>
        <w:keepNext/>
        <w:rPr>
          <w:rtl/>
        </w:rPr>
      </w:pPr>
      <w:bookmarkStart w:id="296" w:name="ET_yor_5786_20"/>
      <w:r w:rsidRPr="005960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60BC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67E1EF04" w14:textId="77777777" w:rsidR="005960BC" w:rsidRDefault="005960BC" w:rsidP="005960BC">
      <w:pPr>
        <w:pStyle w:val="KeepWithNext"/>
        <w:rPr>
          <w:rtl/>
          <w:lang w:eastAsia="he-IL"/>
        </w:rPr>
      </w:pPr>
    </w:p>
    <w:p w14:paraId="46572FCD" w14:textId="440E412E" w:rsidR="005960BC" w:rsidRDefault="005960BC" w:rsidP="005960BC">
      <w:pPr>
        <w:rPr>
          <w:rtl/>
          <w:lang w:eastAsia="he-IL"/>
        </w:rPr>
      </w:pPr>
      <w:bookmarkStart w:id="297" w:name="_ETM_Q1_410596"/>
      <w:bookmarkStart w:id="298" w:name="_ETM_Q1_405947"/>
      <w:bookmarkStart w:id="299" w:name="_ETM_Q1_406184"/>
      <w:bookmarkEnd w:id="297"/>
      <w:bookmarkEnd w:id="298"/>
      <w:bookmarkEnd w:id="299"/>
      <w:r>
        <w:rPr>
          <w:rFonts w:hint="cs"/>
          <w:rtl/>
          <w:lang w:eastAsia="he-IL"/>
        </w:rPr>
        <w:t>תודה.</w:t>
      </w:r>
    </w:p>
    <w:p w14:paraId="52936EB2" w14:textId="77777777" w:rsidR="005960BC" w:rsidRPr="005960BC" w:rsidRDefault="005960BC" w:rsidP="005960BC">
      <w:pPr>
        <w:rPr>
          <w:rtl/>
          <w:lang w:eastAsia="he-IL"/>
        </w:rPr>
      </w:pPr>
      <w:bookmarkStart w:id="300" w:name="_ETM_Q1_407611"/>
      <w:bookmarkStart w:id="301" w:name="_ETM_Q1_407725"/>
      <w:bookmarkEnd w:id="300"/>
      <w:bookmarkEnd w:id="301"/>
    </w:p>
    <w:p w14:paraId="012235B1" w14:textId="2DDBF987" w:rsidR="005960BC" w:rsidRDefault="005960BC" w:rsidP="005960BC">
      <w:pPr>
        <w:pStyle w:val="a4"/>
        <w:keepNext/>
        <w:rPr>
          <w:rtl/>
        </w:rPr>
      </w:pPr>
      <w:bookmarkStart w:id="302" w:name="ET_speaker_ארבל_אסטרחן_19"/>
      <w:r w:rsidRPr="005960B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960BC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13A5E006" w14:textId="77777777" w:rsidR="005960BC" w:rsidRDefault="005960BC" w:rsidP="005960BC">
      <w:pPr>
        <w:pStyle w:val="KeepWithNext"/>
        <w:rPr>
          <w:rtl/>
          <w:lang w:eastAsia="he-IL"/>
        </w:rPr>
      </w:pPr>
    </w:p>
    <w:p w14:paraId="51616A4F" w14:textId="491E9224" w:rsidR="005960BC" w:rsidRDefault="005960BC" w:rsidP="005960BC">
      <w:pPr>
        <w:rPr>
          <w:rtl/>
          <w:lang w:eastAsia="he-IL"/>
        </w:rPr>
      </w:pPr>
      <w:bookmarkStart w:id="303" w:name="_ETM_Q1_404945"/>
      <w:bookmarkEnd w:id="303"/>
      <w:r>
        <w:rPr>
          <w:rFonts w:hint="cs"/>
          <w:rtl/>
          <w:lang w:eastAsia="he-IL"/>
        </w:rPr>
        <w:t xml:space="preserve">פתחת ואמרת שזה יכול להיות </w:t>
      </w:r>
      <w:bookmarkStart w:id="304" w:name="_ETM_Q1_407396"/>
      <w:bookmarkStart w:id="305" w:name="_ETM_Q1_407658"/>
      <w:bookmarkEnd w:id="304"/>
      <w:bookmarkEnd w:id="305"/>
      <w:r>
        <w:rPr>
          <w:rFonts w:hint="cs"/>
          <w:rtl/>
          <w:lang w:eastAsia="he-IL"/>
        </w:rPr>
        <w:t xml:space="preserve">קשור גם </w:t>
      </w:r>
      <w:bookmarkStart w:id="306" w:name="_ETM_Q1_410074"/>
      <w:bookmarkEnd w:id="306"/>
      <w:r>
        <w:rPr>
          <w:rFonts w:hint="cs"/>
          <w:rtl/>
          <w:lang w:eastAsia="he-IL"/>
        </w:rPr>
        <w:t xml:space="preserve">לוועדת חוץ וביטחון, וזה בהחלט יכול </w:t>
      </w:r>
      <w:bookmarkStart w:id="307" w:name="_ETM_Q1_411355"/>
      <w:bookmarkStart w:id="308" w:name="_ETM_Q1_411610"/>
      <w:bookmarkEnd w:id="307"/>
      <w:bookmarkEnd w:id="308"/>
      <w:r>
        <w:rPr>
          <w:rFonts w:hint="cs"/>
          <w:rtl/>
          <w:lang w:eastAsia="he-IL"/>
        </w:rPr>
        <w:t xml:space="preserve">להיות גם לוועדת </w:t>
      </w:r>
      <w:bookmarkStart w:id="309" w:name="_ETM_Q1_414532"/>
      <w:bookmarkEnd w:id="309"/>
      <w:r>
        <w:rPr>
          <w:rFonts w:hint="cs"/>
          <w:rtl/>
          <w:lang w:eastAsia="he-IL"/>
        </w:rPr>
        <w:t xml:space="preserve">החוקה, ללא ספק. אנחנו סברנו </w:t>
      </w:r>
      <w:bookmarkStart w:id="310" w:name="_ETM_Q1_414386"/>
      <w:bookmarkStart w:id="311" w:name="_ETM_Q1_414644"/>
      <w:bookmarkEnd w:id="310"/>
      <w:bookmarkEnd w:id="311"/>
      <w:r>
        <w:rPr>
          <w:rFonts w:hint="cs"/>
          <w:rtl/>
          <w:lang w:eastAsia="he-IL"/>
        </w:rPr>
        <w:t xml:space="preserve">שזה מתאים יותר לחוץ </w:t>
      </w:r>
      <w:bookmarkStart w:id="312" w:name="_ETM_Q1_418932"/>
      <w:bookmarkEnd w:id="312"/>
      <w:r>
        <w:rPr>
          <w:rFonts w:hint="cs"/>
          <w:rtl/>
          <w:lang w:eastAsia="he-IL"/>
        </w:rPr>
        <w:t xml:space="preserve">וביטחון </w:t>
      </w:r>
      <w:bookmarkStart w:id="313" w:name="_ETM_Q1_417066"/>
      <w:bookmarkStart w:id="314" w:name="_ETM_Q1_417309"/>
      <w:bookmarkEnd w:id="313"/>
      <w:bookmarkEnd w:id="314"/>
      <w:r>
        <w:rPr>
          <w:rFonts w:hint="cs"/>
          <w:rtl/>
          <w:lang w:eastAsia="he-IL"/>
        </w:rPr>
        <w:t xml:space="preserve">כי מדובר פה במטרייה ביטחונית </w:t>
      </w:r>
      <w:bookmarkStart w:id="315" w:name="_ETM_Q1_423361"/>
      <w:bookmarkEnd w:id="3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" w:name="_ETM_Q1_419698"/>
      <w:bookmarkStart w:id="317" w:name="_ETM_Q1_419964"/>
      <w:bookmarkEnd w:id="316"/>
      <w:bookmarkEnd w:id="317"/>
      <w:r>
        <w:rPr>
          <w:rFonts w:hint="cs"/>
          <w:rtl/>
          <w:lang w:eastAsia="he-IL"/>
        </w:rPr>
        <w:t xml:space="preserve">הנושא של ארגוני </w:t>
      </w:r>
      <w:bookmarkStart w:id="318" w:name="_ETM_Q1_418162"/>
      <w:bookmarkStart w:id="319" w:name="_ETM_Q1_418414"/>
      <w:bookmarkEnd w:id="318"/>
      <w:bookmarkEnd w:id="319"/>
      <w:r>
        <w:rPr>
          <w:rFonts w:hint="cs"/>
          <w:rtl/>
          <w:lang w:eastAsia="he-IL"/>
        </w:rPr>
        <w:t xml:space="preserve">טרור והנושא של סמכויות שר </w:t>
      </w:r>
      <w:bookmarkStart w:id="320" w:name="_ETM_Q1_423780"/>
      <w:bookmarkEnd w:id="320"/>
      <w:r>
        <w:rPr>
          <w:rFonts w:hint="cs"/>
          <w:rtl/>
          <w:lang w:eastAsia="he-IL"/>
        </w:rPr>
        <w:t>הביטחון. אלה נושאים שנמצאים</w:t>
      </w:r>
      <w:bookmarkStart w:id="321" w:name="_ETM_Q1_422702"/>
      <w:bookmarkStart w:id="322" w:name="_ETM_Q1_422946"/>
      <w:bookmarkEnd w:id="321"/>
      <w:bookmarkEnd w:id="322"/>
      <w:r>
        <w:rPr>
          <w:rFonts w:hint="cs"/>
          <w:rtl/>
          <w:lang w:eastAsia="he-IL"/>
        </w:rPr>
        <w:t>, באופן שוטף</w:t>
      </w:r>
      <w:bookmarkStart w:id="323" w:name="_ETM_Q1_425537"/>
      <w:bookmarkStart w:id="324" w:name="_ETM_Q1_425675"/>
      <w:bookmarkEnd w:id="323"/>
      <w:bookmarkEnd w:id="324"/>
      <w:r>
        <w:rPr>
          <w:rFonts w:hint="cs"/>
          <w:rtl/>
          <w:lang w:eastAsia="he-IL"/>
        </w:rPr>
        <w:t xml:space="preserve">, </w:t>
      </w:r>
      <w:bookmarkStart w:id="325" w:name="_ETM_Q1_422672"/>
      <w:bookmarkStart w:id="326" w:name="_ETM_Q1_422937"/>
      <w:bookmarkEnd w:id="325"/>
      <w:bookmarkEnd w:id="326"/>
      <w:r>
        <w:rPr>
          <w:rFonts w:hint="cs"/>
          <w:rtl/>
          <w:lang w:eastAsia="he-IL"/>
        </w:rPr>
        <w:t xml:space="preserve">בפיקוח של </w:t>
      </w:r>
      <w:bookmarkStart w:id="327" w:name="_ETM_Q1_423788"/>
      <w:bookmarkEnd w:id="327"/>
      <w:r>
        <w:rPr>
          <w:rFonts w:hint="cs"/>
          <w:rtl/>
          <w:lang w:eastAsia="he-IL"/>
        </w:rPr>
        <w:t xml:space="preserve">ועדת החוץ והביטחון. </w:t>
      </w:r>
    </w:p>
    <w:p w14:paraId="4DC4129C" w14:textId="77777777" w:rsidR="005960BC" w:rsidRDefault="005960BC" w:rsidP="005960BC">
      <w:pPr>
        <w:rPr>
          <w:rtl/>
          <w:lang w:eastAsia="he-IL"/>
        </w:rPr>
      </w:pPr>
      <w:bookmarkStart w:id="328" w:name="_ETM_Q1_429335"/>
      <w:bookmarkStart w:id="329" w:name="_ETM_Q1_429456"/>
      <w:bookmarkStart w:id="330" w:name="_ETM_Q1_430319"/>
      <w:bookmarkEnd w:id="328"/>
      <w:bookmarkEnd w:id="329"/>
      <w:bookmarkEnd w:id="330"/>
    </w:p>
    <w:p w14:paraId="1924049B" w14:textId="5DD922BA" w:rsidR="005960BC" w:rsidRDefault="005960BC" w:rsidP="005960BC">
      <w:pPr>
        <w:pStyle w:val="a4"/>
        <w:keepNext/>
        <w:rPr>
          <w:rtl/>
        </w:rPr>
      </w:pPr>
      <w:bookmarkStart w:id="331" w:name="ET_speaker_6157_21"/>
      <w:r w:rsidRPr="005960B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960BC">
        <w:rPr>
          <w:rStyle w:val="TagStyle"/>
          <w:rtl/>
        </w:rPr>
        <w:t xml:space="preserve"> &lt;&lt; דובר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5FF5EA0B" w14:textId="77777777" w:rsidR="005960BC" w:rsidRDefault="005960BC" w:rsidP="005960BC">
      <w:pPr>
        <w:pStyle w:val="KeepWithNext"/>
        <w:rPr>
          <w:rtl/>
          <w:lang w:eastAsia="he-IL"/>
        </w:rPr>
      </w:pPr>
    </w:p>
    <w:p w14:paraId="00AA609C" w14:textId="66D44272" w:rsidR="005960BC" w:rsidRDefault="005960BC" w:rsidP="005960BC">
      <w:pPr>
        <w:rPr>
          <w:rtl/>
          <w:lang w:eastAsia="he-IL"/>
        </w:rPr>
      </w:pPr>
      <w:bookmarkStart w:id="332" w:name="_ETM_Q1_431166"/>
      <w:bookmarkStart w:id="333" w:name="_ETM_Q1_431286"/>
      <w:bookmarkStart w:id="334" w:name="_ETM_Q1_426470"/>
      <w:bookmarkStart w:id="335" w:name="_ETM_Q1_426724"/>
      <w:bookmarkStart w:id="336" w:name="_ETM_Q1_426684"/>
      <w:bookmarkStart w:id="337" w:name="_ETM_Q1_426951"/>
      <w:bookmarkStart w:id="338" w:name="_ETM_Q1_428941"/>
      <w:bookmarkStart w:id="339" w:name="_ETM_Q1_429196"/>
      <w:bookmarkEnd w:id="332"/>
      <w:bookmarkEnd w:id="33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יש חפיפה בין הוועדות בנושאים כמו </w:t>
      </w:r>
      <w:bookmarkStart w:id="340" w:name="_ETM_Q1_435660"/>
      <w:bookmarkStart w:id="341" w:name="_ETM_Q1_431899"/>
      <w:bookmarkStart w:id="342" w:name="_ETM_Q1_432142"/>
      <w:bookmarkEnd w:id="340"/>
      <w:bookmarkEnd w:id="338"/>
      <w:bookmarkEnd w:id="339"/>
      <w:bookmarkEnd w:id="341"/>
      <w:bookmarkEnd w:id="342"/>
      <w:r>
        <w:rPr>
          <w:rFonts w:hint="cs"/>
          <w:rtl/>
          <w:lang w:eastAsia="he-IL"/>
        </w:rPr>
        <w:t xml:space="preserve">החוק למאבק </w:t>
      </w:r>
      <w:bookmarkStart w:id="343" w:name="_ETM_Q1_427915"/>
      <w:bookmarkStart w:id="344" w:name="_ETM_Q1_428156"/>
      <w:bookmarkEnd w:id="343"/>
      <w:bookmarkEnd w:id="344"/>
      <w:r>
        <w:rPr>
          <w:rFonts w:hint="cs"/>
          <w:rtl/>
          <w:lang w:eastAsia="he-IL"/>
        </w:rPr>
        <w:t>בטרור או האזנות הסתר שה</w:t>
      </w:r>
      <w:bookmarkStart w:id="345" w:name="_ETM_Q1_429809"/>
      <w:bookmarkStart w:id="346" w:name="_ETM_Q1_430057"/>
      <w:bookmarkEnd w:id="345"/>
      <w:bookmarkEnd w:id="346"/>
      <w:r>
        <w:rPr>
          <w:rFonts w:hint="cs"/>
          <w:rtl/>
          <w:lang w:eastAsia="he-IL"/>
        </w:rPr>
        <w:t>שב"כ עושה, למשל</w:t>
      </w:r>
      <w:bookmarkStart w:id="347" w:name="_ETM_Q1_431261"/>
      <w:bookmarkStart w:id="348" w:name="_ETM_Q1_431509"/>
      <w:bookmarkStart w:id="349" w:name="_ETM_Q1_432586"/>
      <w:bookmarkStart w:id="350" w:name="_ETM_Q1_432836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. </w:t>
      </w:r>
      <w:bookmarkStart w:id="351" w:name="_ETM_Q1_435098"/>
      <w:bookmarkStart w:id="352" w:name="_ETM_Q1_435349"/>
      <w:bookmarkEnd w:id="351"/>
      <w:bookmarkEnd w:id="352"/>
      <w:r>
        <w:rPr>
          <w:rFonts w:hint="cs"/>
          <w:rtl/>
          <w:lang w:eastAsia="he-IL"/>
        </w:rPr>
        <w:t xml:space="preserve">במקרה הזה, גם בגלל ההסכמה עם </w:t>
      </w:r>
      <w:bookmarkStart w:id="353" w:name="_ETM_Q1_440858"/>
      <w:bookmarkStart w:id="354" w:name="_ETM_Q1_436223"/>
      <w:bookmarkStart w:id="355" w:name="_ETM_Q1_436459"/>
      <w:bookmarkEnd w:id="353"/>
      <w:bookmarkEnd w:id="354"/>
      <w:bookmarkEnd w:id="355"/>
      <w:r>
        <w:rPr>
          <w:rFonts w:hint="cs"/>
          <w:rtl/>
          <w:lang w:eastAsia="he-IL"/>
        </w:rPr>
        <w:t xml:space="preserve">יושב-ראש הוועדה, </w:t>
      </w:r>
      <w:bookmarkStart w:id="356" w:name="_ETM_Q1_434190"/>
      <w:bookmarkStart w:id="357" w:name="_ETM_Q1_434453"/>
      <w:bookmarkEnd w:id="356"/>
      <w:bookmarkEnd w:id="357"/>
      <w:r>
        <w:rPr>
          <w:rFonts w:hint="cs"/>
          <w:rtl/>
          <w:lang w:eastAsia="he-IL"/>
        </w:rPr>
        <w:t>אני מבקש להעביר.</w:t>
      </w:r>
    </w:p>
    <w:p w14:paraId="171FA549" w14:textId="77777777" w:rsidR="005960BC" w:rsidRDefault="005960BC" w:rsidP="005960BC">
      <w:pPr>
        <w:rPr>
          <w:rtl/>
          <w:lang w:eastAsia="he-IL"/>
        </w:rPr>
      </w:pPr>
      <w:bookmarkStart w:id="358" w:name="_ETM_Q1_440719"/>
      <w:bookmarkStart w:id="359" w:name="_ETM_Q1_440846"/>
      <w:bookmarkEnd w:id="358"/>
      <w:bookmarkEnd w:id="359"/>
    </w:p>
    <w:p w14:paraId="17B2A922" w14:textId="5024D6E6" w:rsidR="005960BC" w:rsidRDefault="005960BC" w:rsidP="005960BC">
      <w:pPr>
        <w:pStyle w:val="af6"/>
        <w:keepNext/>
        <w:rPr>
          <w:rtl/>
        </w:rPr>
      </w:pPr>
      <w:bookmarkStart w:id="360" w:name="ET_yor_5786_22"/>
      <w:r w:rsidRPr="005960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60BC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7FA12259" w14:textId="77777777" w:rsidR="005960BC" w:rsidRDefault="005960BC" w:rsidP="005960BC">
      <w:pPr>
        <w:pStyle w:val="KeepWithNext"/>
        <w:rPr>
          <w:rtl/>
          <w:lang w:eastAsia="he-IL"/>
        </w:rPr>
      </w:pPr>
    </w:p>
    <w:p w14:paraId="64FABE1B" w14:textId="03814E26" w:rsidR="005960BC" w:rsidRDefault="005960BC" w:rsidP="005960BC">
      <w:pPr>
        <w:rPr>
          <w:rtl/>
          <w:lang w:eastAsia="he-IL"/>
        </w:rPr>
      </w:pPr>
      <w:bookmarkStart w:id="361" w:name="_ETM_Q1_442865"/>
      <w:bookmarkStart w:id="362" w:name="_ETM_Q1_438220"/>
      <w:bookmarkStart w:id="363" w:name="_ETM_Q1_438476"/>
      <w:bookmarkEnd w:id="361"/>
      <w:bookmarkEnd w:id="362"/>
      <w:bookmarkEnd w:id="363"/>
      <w:r>
        <w:rPr>
          <w:rFonts w:hint="cs"/>
          <w:rtl/>
          <w:lang w:eastAsia="he-IL"/>
        </w:rPr>
        <w:t xml:space="preserve">אם כך, מי בעד להעביר </w:t>
      </w:r>
      <w:bookmarkStart w:id="364" w:name="_ETM_Q1_442510"/>
      <w:bookmarkEnd w:id="364"/>
      <w:r>
        <w:rPr>
          <w:rFonts w:hint="cs"/>
          <w:rtl/>
          <w:lang w:eastAsia="he-IL"/>
        </w:rPr>
        <w:t>ל</w:t>
      </w:r>
      <w:bookmarkStart w:id="365" w:name="_ETM_Q1_438976"/>
      <w:bookmarkStart w:id="366" w:name="_ETM_Q1_439231"/>
      <w:bookmarkEnd w:id="365"/>
      <w:bookmarkEnd w:id="366"/>
      <w:r>
        <w:rPr>
          <w:rFonts w:hint="cs"/>
          <w:rtl/>
          <w:lang w:eastAsia="he-IL"/>
        </w:rPr>
        <w:t>וועדת חוק, חוקה ומשפט?</w:t>
      </w:r>
    </w:p>
    <w:p w14:paraId="13B59848" w14:textId="77777777" w:rsidR="005960BC" w:rsidRDefault="005960BC" w:rsidP="005960BC">
      <w:pPr>
        <w:rPr>
          <w:rtl/>
          <w:lang w:eastAsia="he-IL"/>
        </w:rPr>
      </w:pPr>
    </w:p>
    <w:p w14:paraId="62F38EEB" w14:textId="77777777" w:rsidR="005960BC" w:rsidRDefault="005960BC" w:rsidP="005960BC">
      <w:pPr>
        <w:rPr>
          <w:rtl/>
          <w:lang w:eastAsia="he-IL"/>
        </w:rPr>
      </w:pPr>
    </w:p>
    <w:p w14:paraId="122A0865" w14:textId="5CD04ABA" w:rsidR="005960BC" w:rsidRPr="005960BC" w:rsidRDefault="005960BC" w:rsidP="005960BC">
      <w:pPr>
        <w:jc w:val="center"/>
        <w:rPr>
          <w:b/>
          <w:bCs/>
          <w:rtl/>
          <w:lang w:eastAsia="he-IL"/>
        </w:rPr>
      </w:pPr>
      <w:r w:rsidRPr="005960BC">
        <w:rPr>
          <w:rFonts w:hint="cs"/>
          <w:b/>
          <w:bCs/>
          <w:rtl/>
          <w:lang w:eastAsia="he-IL"/>
        </w:rPr>
        <w:t>הצבעה</w:t>
      </w:r>
    </w:p>
    <w:p w14:paraId="643012C9" w14:textId="77777777" w:rsidR="005960BC" w:rsidRDefault="005960BC" w:rsidP="005960BC">
      <w:pPr>
        <w:jc w:val="center"/>
        <w:rPr>
          <w:rtl/>
          <w:lang w:eastAsia="he-IL"/>
        </w:rPr>
      </w:pPr>
    </w:p>
    <w:p w14:paraId="70121E8C" w14:textId="289F4E0D" w:rsidR="005960BC" w:rsidRPr="005960BC" w:rsidRDefault="005960BC" w:rsidP="005960B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EDEA050" w14:textId="77777777" w:rsidR="00CC6BCB" w:rsidRDefault="00CC6BCB" w:rsidP="005960BC">
      <w:pPr>
        <w:jc w:val="center"/>
        <w:rPr>
          <w:rtl/>
          <w:lang w:eastAsia="he-IL"/>
        </w:rPr>
      </w:pPr>
      <w:bookmarkStart w:id="367" w:name="_ETM_Q1_360168"/>
      <w:bookmarkStart w:id="368" w:name="_ETM_Q1_360265"/>
      <w:bookmarkStart w:id="369" w:name="_ETM_Q1_355863"/>
      <w:bookmarkStart w:id="370" w:name="_ETM_Q1_356124"/>
      <w:bookmarkEnd w:id="367"/>
      <w:bookmarkEnd w:id="368"/>
      <w:bookmarkEnd w:id="369"/>
      <w:bookmarkEnd w:id="370"/>
    </w:p>
    <w:p w14:paraId="5F7BD0C5" w14:textId="1ABFF71A" w:rsidR="00BA1ED6" w:rsidRDefault="00BA1ED6" w:rsidP="00BA1ED6">
      <w:pPr>
        <w:pStyle w:val="af6"/>
        <w:keepNext/>
        <w:rPr>
          <w:rtl/>
        </w:rPr>
      </w:pPr>
      <w:bookmarkStart w:id="371" w:name="ET_yor_5786_23"/>
      <w:r w:rsidRPr="00BA1E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1ED6">
        <w:rPr>
          <w:rStyle w:val="TagStyle"/>
          <w:rtl/>
        </w:rPr>
        <w:t xml:space="preserve"> &lt;&lt; יור &gt;&gt;</w:t>
      </w:r>
      <w:r w:rsidR="008717F9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6FCB31D3" w14:textId="77777777" w:rsidR="00BA1ED6" w:rsidRDefault="00BA1ED6" w:rsidP="00BA1ED6">
      <w:pPr>
        <w:pStyle w:val="KeepWithNext"/>
        <w:rPr>
          <w:rtl/>
          <w:lang w:eastAsia="he-IL"/>
        </w:rPr>
      </w:pPr>
    </w:p>
    <w:p w14:paraId="751389CA" w14:textId="074A6CBC" w:rsidR="00BA1ED6" w:rsidRPr="00BA1ED6" w:rsidRDefault="00BA1ED6" w:rsidP="00BA1ED6">
      <w:pPr>
        <w:rPr>
          <w:rtl/>
          <w:lang w:eastAsia="he-IL"/>
        </w:rPr>
      </w:pPr>
      <w:bookmarkStart w:id="372" w:name="_ETM_Q1_439223"/>
      <w:bookmarkEnd w:id="372"/>
      <w:r>
        <w:rPr>
          <w:rFonts w:hint="cs"/>
          <w:rtl/>
          <w:lang w:eastAsia="he-IL"/>
        </w:rPr>
        <w:t xml:space="preserve">אושר </w:t>
      </w:r>
      <w:bookmarkStart w:id="373" w:name="_ETM_Q1_443965"/>
      <w:bookmarkStart w:id="374" w:name="_ETM_Q1_444233"/>
      <w:bookmarkEnd w:id="373"/>
      <w:bookmarkEnd w:id="374"/>
      <w:r>
        <w:rPr>
          <w:rFonts w:hint="cs"/>
          <w:rtl/>
          <w:lang w:eastAsia="he-IL"/>
        </w:rPr>
        <w:t xml:space="preserve">פה אחד. הישיבה נעולה. </w:t>
      </w:r>
      <w:bookmarkStart w:id="375" w:name="_ETM_Q1_447696"/>
      <w:bookmarkEnd w:id="375"/>
      <w:r>
        <w:rPr>
          <w:rFonts w:hint="cs"/>
          <w:rtl/>
          <w:lang w:eastAsia="he-IL"/>
        </w:rPr>
        <w:t>תודה.</w:t>
      </w:r>
    </w:p>
    <w:p w14:paraId="1F28750D" w14:textId="77777777" w:rsidR="00CC6BCB" w:rsidRDefault="00CC6BCB" w:rsidP="00CC6BCB">
      <w:pPr>
        <w:rPr>
          <w:rtl/>
          <w:lang w:eastAsia="he-IL"/>
        </w:rPr>
      </w:pPr>
      <w:bookmarkStart w:id="376" w:name="_ETM_Q1_279533"/>
      <w:bookmarkStart w:id="377" w:name="_ETM_Q1_356048"/>
      <w:bookmarkStart w:id="378" w:name="_ETM_Q1_356309"/>
      <w:bookmarkStart w:id="379" w:name="_ETM_Q1_351787"/>
      <w:bookmarkStart w:id="380" w:name="_ETM_Q1_352040"/>
      <w:bookmarkEnd w:id="376"/>
      <w:bookmarkEnd w:id="377"/>
      <w:bookmarkEnd w:id="378"/>
      <w:bookmarkEnd w:id="379"/>
      <w:bookmarkEnd w:id="380"/>
    </w:p>
    <w:p w14:paraId="0E67F167" w14:textId="77777777" w:rsidR="00BA1ED6" w:rsidRDefault="00BA1ED6" w:rsidP="00CC6BCB">
      <w:pPr>
        <w:rPr>
          <w:rtl/>
          <w:lang w:eastAsia="he-IL"/>
        </w:rPr>
      </w:pPr>
      <w:bookmarkStart w:id="381" w:name="_GoBack"/>
      <w:bookmarkEnd w:id="381"/>
    </w:p>
    <w:p w14:paraId="33F99AD1" w14:textId="05016242" w:rsidR="00E86664" w:rsidRPr="00C61335" w:rsidRDefault="00BA1ED6" w:rsidP="006E41AB">
      <w:pPr>
        <w:rPr>
          <w:b/>
          <w:bCs/>
          <w:rtl/>
        </w:rPr>
      </w:pPr>
      <w:r w:rsidRPr="00BA1ED6">
        <w:rPr>
          <w:b/>
          <w:bCs/>
          <w:rtl/>
          <w:lang w:eastAsia="he-IL"/>
        </w:rPr>
        <w:t xml:space="preserve">הישיבה ננעלה בשעה </w:t>
      </w:r>
      <w:r w:rsidRPr="00BA1ED6">
        <w:rPr>
          <w:b/>
          <w:bCs/>
        </w:rPr>
        <w:t>08:45</w:t>
      </w:r>
      <w:r w:rsidRPr="00BA1ED6">
        <w:rPr>
          <w:rFonts w:hint="cs"/>
          <w:b/>
          <w:bCs/>
          <w:rtl/>
        </w:rPr>
        <w:t>.</w:t>
      </w:r>
    </w:p>
    <w:sectPr w:rsidR="00E86664" w:rsidRPr="00C61335" w:rsidSect="006E41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4397C0" w14:textId="77777777" w:rsidR="00A42723" w:rsidRDefault="00A42723">
      <w:r>
        <w:separator/>
      </w:r>
    </w:p>
  </w:endnote>
  <w:endnote w:type="continuationSeparator" w:id="0">
    <w:p w14:paraId="1A0D76B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A57" w14:textId="77777777" w:rsidR="00A42723" w:rsidRDefault="00A42723">
      <w:r>
        <w:separator/>
      </w:r>
    </w:p>
  </w:footnote>
  <w:footnote w:type="continuationSeparator" w:id="0">
    <w:p w14:paraId="37A6E34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609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95B9C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B2750F" w14:textId="5E6AD44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41AB">
      <w:rPr>
        <w:rStyle w:val="af7"/>
        <w:noProof/>
        <w:rtl/>
      </w:rPr>
      <w:t>6</w:t>
    </w:r>
    <w:r>
      <w:rPr>
        <w:rStyle w:val="af7"/>
      </w:rPr>
      <w:fldChar w:fldCharType="end"/>
    </w:r>
  </w:p>
  <w:p w14:paraId="4F41BEA1" w14:textId="147DF61A" w:rsidR="00D86E57" w:rsidRPr="00CC5815" w:rsidRDefault="00141B06" w:rsidP="008E5E3F">
    <w:pPr>
      <w:pStyle w:val="a3"/>
      <w:ind w:firstLine="0"/>
    </w:pPr>
    <w:r>
      <w:rPr>
        <w:rtl/>
      </w:rPr>
      <w:t>ועדת הכנסת</w:t>
    </w:r>
  </w:p>
  <w:p w14:paraId="283AFBD5" w14:textId="67CC1BE1" w:rsidR="00D86E57" w:rsidRPr="00CC5815" w:rsidRDefault="00D56C34" w:rsidP="008E5E3F">
    <w:pPr>
      <w:pStyle w:val="a3"/>
      <w:ind w:firstLine="0"/>
      <w:rPr>
        <w:rtl/>
      </w:rPr>
    </w:pPr>
    <w:r>
      <w:rPr>
        <w:rFonts w:hint="cs"/>
        <w:rtl/>
      </w:rPr>
      <w:t>17</w:t>
    </w:r>
    <w:r w:rsidR="00141B06">
      <w:rPr>
        <w:rtl/>
      </w:rPr>
      <w:t>/07/2024</w:t>
    </w:r>
  </w:p>
  <w:p w14:paraId="79DBEFF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EF112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470007" wp14:editId="41D905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71C50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9FAE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A5A75"/>
    <w:multiLevelType w:val="hybridMultilevel"/>
    <w:tmpl w:val="76FC2DA2"/>
    <w:lvl w:ilvl="0" w:tplc="F892816C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15C"/>
    <w:rsid w:val="00067F42"/>
    <w:rsid w:val="00092B80"/>
    <w:rsid w:val="000A17C6"/>
    <w:rsid w:val="000B060C"/>
    <w:rsid w:val="000B2EE6"/>
    <w:rsid w:val="000C47F5"/>
    <w:rsid w:val="000E3314"/>
    <w:rsid w:val="000F2459"/>
    <w:rsid w:val="00141B06"/>
    <w:rsid w:val="00150436"/>
    <w:rsid w:val="00167294"/>
    <w:rsid w:val="001673D4"/>
    <w:rsid w:val="00171DFE"/>
    <w:rsid w:val="00171E7F"/>
    <w:rsid w:val="001758C1"/>
    <w:rsid w:val="001768F5"/>
    <w:rsid w:val="0017779F"/>
    <w:rsid w:val="00184C5B"/>
    <w:rsid w:val="00185AF6"/>
    <w:rsid w:val="001A28ED"/>
    <w:rsid w:val="001A74E9"/>
    <w:rsid w:val="001A7A1B"/>
    <w:rsid w:val="001B074B"/>
    <w:rsid w:val="001C44DA"/>
    <w:rsid w:val="001C4FDA"/>
    <w:rsid w:val="001D440C"/>
    <w:rsid w:val="0020161C"/>
    <w:rsid w:val="002016FF"/>
    <w:rsid w:val="00227FEF"/>
    <w:rsid w:val="002312A1"/>
    <w:rsid w:val="00261554"/>
    <w:rsid w:val="00275C03"/>
    <w:rsid w:val="00280D58"/>
    <w:rsid w:val="002D2BE2"/>
    <w:rsid w:val="002D4BDB"/>
    <w:rsid w:val="002E5E31"/>
    <w:rsid w:val="00303B4C"/>
    <w:rsid w:val="00321E62"/>
    <w:rsid w:val="00327250"/>
    <w:rsid w:val="00327BF8"/>
    <w:rsid w:val="00340AFA"/>
    <w:rsid w:val="003537F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A9A"/>
    <w:rsid w:val="00500C0C"/>
    <w:rsid w:val="00503619"/>
    <w:rsid w:val="00546678"/>
    <w:rsid w:val="005506B9"/>
    <w:rsid w:val="005817EC"/>
    <w:rsid w:val="00590B77"/>
    <w:rsid w:val="005960BC"/>
    <w:rsid w:val="005A342D"/>
    <w:rsid w:val="005C363E"/>
    <w:rsid w:val="005D61F3"/>
    <w:rsid w:val="005E1C6B"/>
    <w:rsid w:val="005F76B0"/>
    <w:rsid w:val="00634F61"/>
    <w:rsid w:val="00695A47"/>
    <w:rsid w:val="00697B8A"/>
    <w:rsid w:val="006A0CB7"/>
    <w:rsid w:val="006E41AB"/>
    <w:rsid w:val="006F0259"/>
    <w:rsid w:val="00700433"/>
    <w:rsid w:val="00702755"/>
    <w:rsid w:val="0070472C"/>
    <w:rsid w:val="007124E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7F9"/>
    <w:rsid w:val="00875F10"/>
    <w:rsid w:val="008930CF"/>
    <w:rsid w:val="00894C44"/>
    <w:rsid w:val="008A5B2A"/>
    <w:rsid w:val="008C6035"/>
    <w:rsid w:val="008C7015"/>
    <w:rsid w:val="008D1DFB"/>
    <w:rsid w:val="008D4A9B"/>
    <w:rsid w:val="008E03B4"/>
    <w:rsid w:val="008E5E3F"/>
    <w:rsid w:val="008F4DFB"/>
    <w:rsid w:val="0090279B"/>
    <w:rsid w:val="00914904"/>
    <w:rsid w:val="009258CE"/>
    <w:rsid w:val="00926919"/>
    <w:rsid w:val="00937421"/>
    <w:rsid w:val="00942FC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7859"/>
    <w:rsid w:val="00B50340"/>
    <w:rsid w:val="00B65508"/>
    <w:rsid w:val="00B8517A"/>
    <w:rsid w:val="00BA1ED6"/>
    <w:rsid w:val="00BA6446"/>
    <w:rsid w:val="00BD47B7"/>
    <w:rsid w:val="00BF6A5A"/>
    <w:rsid w:val="00C135D5"/>
    <w:rsid w:val="00C22DCB"/>
    <w:rsid w:val="00C3598A"/>
    <w:rsid w:val="00C360BC"/>
    <w:rsid w:val="00C44800"/>
    <w:rsid w:val="00C52EC2"/>
    <w:rsid w:val="00C61335"/>
    <w:rsid w:val="00C61DC1"/>
    <w:rsid w:val="00C64AFF"/>
    <w:rsid w:val="00C661EE"/>
    <w:rsid w:val="00C71DDF"/>
    <w:rsid w:val="00C72438"/>
    <w:rsid w:val="00C763E4"/>
    <w:rsid w:val="00C8624A"/>
    <w:rsid w:val="00CA5363"/>
    <w:rsid w:val="00CB6D60"/>
    <w:rsid w:val="00CC212D"/>
    <w:rsid w:val="00CC5815"/>
    <w:rsid w:val="00CC6BCB"/>
    <w:rsid w:val="00CE24B8"/>
    <w:rsid w:val="00CE5849"/>
    <w:rsid w:val="00D278F7"/>
    <w:rsid w:val="00D37550"/>
    <w:rsid w:val="00D40A29"/>
    <w:rsid w:val="00D45D27"/>
    <w:rsid w:val="00D46D58"/>
    <w:rsid w:val="00D56C34"/>
    <w:rsid w:val="00D72F27"/>
    <w:rsid w:val="00D86E57"/>
    <w:rsid w:val="00D96B24"/>
    <w:rsid w:val="00DC6989"/>
    <w:rsid w:val="00DE5B80"/>
    <w:rsid w:val="00E33AE3"/>
    <w:rsid w:val="00E61903"/>
    <w:rsid w:val="00E64116"/>
    <w:rsid w:val="00E86664"/>
    <w:rsid w:val="00EA624B"/>
    <w:rsid w:val="00EB057D"/>
    <w:rsid w:val="00EB18E4"/>
    <w:rsid w:val="00EB5C85"/>
    <w:rsid w:val="00EC0AC2"/>
    <w:rsid w:val="00EC1FB3"/>
    <w:rsid w:val="00EC2CD4"/>
    <w:rsid w:val="00EE09AD"/>
    <w:rsid w:val="00EF4572"/>
    <w:rsid w:val="00F0166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51B60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D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1B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36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866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F7F8D-D2DB-458C-975C-51DB89968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1024</Words>
  <Characters>5842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2024-09-18T05:12:00Z</dcterms:modified>
</cp:coreProperties>
</file>