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B36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7C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B36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B36EE" w:rsidP="00937C9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37C95">
        <w:rPr>
          <w:rFonts w:hint="cs"/>
          <w:b/>
          <w:bCs/>
          <w:rtl/>
        </w:rPr>
        <w:t>335</w:t>
      </w:r>
    </w:p>
    <w:p w:rsidR="00E64116" w:rsidRPr="008713A4" w:rsidRDefault="001B36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B36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B36EE" w:rsidP="001B36EE">
      <w:pPr>
        <w:spacing w:before="60"/>
        <w:ind w:firstLine="0"/>
        <w:rPr>
          <w:rtl/>
        </w:rPr>
      </w:pPr>
      <w:bookmarkStart w:id="0" w:name="ET_hatsach_642198_1"/>
      <w:r w:rsidRPr="001B36EE">
        <w:rPr>
          <w:rStyle w:val="TagStyle"/>
          <w:rtl/>
        </w:rPr>
        <w:t xml:space="preserve"> &lt;&lt; הצח &gt;&gt; </w:t>
      </w:r>
      <w:r w:rsidRPr="001B36EE">
        <w:rPr>
          <w:rtl/>
        </w:rPr>
        <w:t xml:space="preserve">הצעת חוק זכויות נפגעי עבירה (תיקון מס' 18) (נפגעי עבירה בשל פעולות האיבה מ־7 באוקטובר), </w:t>
      </w:r>
      <w:proofErr w:type="spellStart"/>
      <w:r w:rsidRPr="001B36EE">
        <w:rPr>
          <w:rtl/>
        </w:rPr>
        <w:t>התשפ"ד</w:t>
      </w:r>
      <w:proofErr w:type="spellEnd"/>
      <w:r w:rsidRPr="001B36EE">
        <w:rPr>
          <w:rtl/>
        </w:rPr>
        <w:t>–2024, של ח"כ קארין אלהרר</w:t>
      </w:r>
      <w:r w:rsidRPr="001B36EE">
        <w:rPr>
          <w:rStyle w:val="TagStyle"/>
          <w:rtl/>
        </w:rPr>
        <w:t xml:space="preserve"> &lt;&lt; הצח &gt;&gt;</w:t>
      </w:r>
      <w:r w:rsidRPr="001B36EE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B36EE" w:rsidRPr="008713A4" w:rsidRDefault="001B36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B36EE" w:rsidRDefault="002B7E8C" w:rsidP="00EC1FB3">
      <w:pPr>
        <w:ind w:firstLine="0"/>
        <w:rPr>
          <w:rtl/>
        </w:rPr>
      </w:pPr>
      <w:r>
        <w:rPr>
          <w:rFonts w:hint="cs"/>
          <w:rtl/>
        </w:rPr>
        <w:t>קארין אלהרר</w:t>
      </w:r>
      <w:r w:rsidR="001B36EE" w:rsidRPr="001B36EE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1B36EE" w:rsidRPr="001B36EE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B7E8C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37C95" w:rsidRPr="000C47F5" w:rsidRDefault="00937C95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8"/>
        <w:gridCol w:w="336"/>
        <w:gridCol w:w="5468"/>
      </w:tblGrid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פינקלשטיין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יועמ"ש, המשרד לביטחון לאומי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דנית אביטל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זכויות נפגעי עבירה, המשרד לביטחון לאומי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שירן נחום נאור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משפטית ליועמ"ש </w:t>
            </w:r>
            <w:proofErr w:type="spellStart"/>
            <w:r>
              <w:rPr>
                <w:rtl/>
              </w:rPr>
              <w:t>בל"מ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ששון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בכירה ייעוץ משפטי, משרד הרווחה והביטחון החברתי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בת-עמי ברוט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 עבירה, פרקליטות המדינה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מדיניות ציבורית, הסיוע המשפטי</w:t>
            </w:r>
          </w:p>
        </w:tc>
      </w:tr>
      <w:tr w:rsidR="00A136B5" w:rsidTr="00937C95"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136B5" w:rsidRDefault="00A136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מרכזי סיוע לנפגעות תקיפה מינית</w:t>
            </w:r>
          </w:p>
        </w:tc>
      </w:tr>
      <w:tr w:rsidR="00937C95" w:rsidTr="00937C95"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בן עמי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37C95" w:rsidTr="00937C95"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גונן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37C95" w:rsidTr="00937C95"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עילאי דוד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937C95" w:rsidTr="00937C95"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שוהם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7C95" w:rsidRDefault="00937C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67F5E" w:rsidRPr="008713A4" w:rsidRDefault="00967F5E" w:rsidP="00DE5B80">
      <w:pPr>
        <w:ind w:firstLine="0"/>
        <w:rPr>
          <w:rtl/>
        </w:rPr>
      </w:pPr>
    </w:p>
    <w:p w:rsidR="00E64116" w:rsidRDefault="00967F5E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3071"/>
      </w:tblGrid>
      <w:tr w:rsidR="00967F5E" w:rsidTr="00937C95">
        <w:tc>
          <w:tcPr>
            <w:tcW w:w="0" w:type="auto"/>
            <w:shd w:val="clear" w:color="auto" w:fill="auto"/>
          </w:tcPr>
          <w:p w:rsidR="00967F5E" w:rsidRDefault="0096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גנץ</w:t>
            </w:r>
          </w:p>
        </w:tc>
        <w:tc>
          <w:tcPr>
            <w:tcW w:w="0" w:type="auto"/>
            <w:shd w:val="clear" w:color="auto" w:fill="auto"/>
          </w:tcPr>
          <w:p w:rsidR="00967F5E" w:rsidRDefault="0096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67F5E" w:rsidRDefault="00967F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להב, המשרד לביטחון לאומי</w:t>
            </w:r>
          </w:p>
        </w:tc>
      </w:tr>
    </w:tbl>
    <w:p w:rsidR="00967F5E" w:rsidRPr="00967F5E" w:rsidRDefault="00967F5E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67F5E" w:rsidP="00D40A29">
      <w:pPr>
        <w:ind w:firstLine="0"/>
        <w:rPr>
          <w:rtl/>
        </w:rPr>
      </w:pPr>
      <w:r>
        <w:rPr>
          <w:rFonts w:hint="cs"/>
          <w:rtl/>
        </w:rPr>
        <w:t>נועה ברודסקי לוי</w:t>
      </w:r>
    </w:p>
    <w:p w:rsidR="00967F5E" w:rsidRPr="008713A4" w:rsidRDefault="00967F5E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67F5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B36E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BA7E66" w:rsidRDefault="00BA7E6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bookmarkStart w:id="1" w:name="_ETM_Q1_808000"/>
      <w:bookmarkEnd w:id="1"/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7F5E" w:rsidP="008320F6">
      <w:pPr>
        <w:ind w:firstLine="0"/>
        <w:rPr>
          <w:rtl/>
        </w:rPr>
      </w:pPr>
      <w:r>
        <w:rPr>
          <w:rFonts w:hint="cs"/>
          <w:rtl/>
        </w:rPr>
        <w:t>רויטל יפרח</w:t>
      </w:r>
    </w:p>
    <w:p w:rsidR="001B36EE" w:rsidRPr="008713A4" w:rsidRDefault="001B36EE" w:rsidP="008320F6">
      <w:pPr>
        <w:ind w:firstLine="0"/>
        <w:rPr>
          <w:rtl/>
        </w:rPr>
      </w:pPr>
    </w:p>
    <w:p w:rsidR="007872B4" w:rsidRDefault="001B36EE" w:rsidP="001B36EE">
      <w:pPr>
        <w:ind w:firstLine="0"/>
        <w:rPr>
          <w:rtl/>
        </w:rPr>
      </w:pPr>
      <w:r w:rsidRPr="001B36E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B36EE" w:rsidRPr="00937C95" w:rsidRDefault="001B36EE" w:rsidP="001B36EE">
      <w:pPr>
        <w:bidi w:val="0"/>
        <w:spacing w:line="240" w:lineRule="auto"/>
        <w:ind w:firstLine="0"/>
        <w:jc w:val="center"/>
        <w:rPr>
          <w:u w:val="single"/>
          <w:rtl/>
        </w:rPr>
      </w:pPr>
      <w:bookmarkStart w:id="2" w:name="ET_subject_642198_2"/>
      <w:r w:rsidRPr="00937C95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937C95">
        <w:rPr>
          <w:b/>
          <w:bCs/>
          <w:u w:val="single"/>
          <w:rtl/>
        </w:rPr>
        <w:t xml:space="preserve">הצעת חוק זכויות נפגעי עבירה (תיקון מס' 18) (נפגעי עבירה בשל פעולות האיבה מ־7 באוקטובר), </w:t>
      </w:r>
      <w:proofErr w:type="spellStart"/>
      <w:r w:rsidRPr="00937C95">
        <w:rPr>
          <w:b/>
          <w:bCs/>
          <w:u w:val="single"/>
          <w:rtl/>
        </w:rPr>
        <w:t>התשפ"ד</w:t>
      </w:r>
      <w:proofErr w:type="spellEnd"/>
      <w:r w:rsidRPr="00937C95">
        <w:rPr>
          <w:b/>
          <w:bCs/>
          <w:u w:val="single"/>
          <w:rtl/>
        </w:rPr>
        <w:t>–2024, פ/4286/25 כ</w:t>
      </w:r>
      <w:r w:rsidRPr="00937C95">
        <w:rPr>
          <w:u w:val="single"/>
          <w:rtl/>
        </w:rPr>
        <w:t>/</w:t>
      </w:r>
      <w:r w:rsidRPr="00937C95">
        <w:rPr>
          <w:b/>
          <w:bCs/>
          <w:u w:val="single"/>
          <w:rtl/>
        </w:rPr>
        <w:t>1012</w:t>
      </w:r>
      <w:r w:rsidRPr="00937C95">
        <w:rPr>
          <w:rStyle w:val="TagStyle"/>
          <w:u w:val="single"/>
          <w:rtl/>
        </w:rPr>
        <w:t xml:space="preserve"> &lt;&lt; נושא &gt;&gt;</w:t>
      </w:r>
      <w:bookmarkEnd w:id="2"/>
    </w:p>
    <w:p w:rsidR="001B36EE" w:rsidRDefault="001B36EE" w:rsidP="001B36EE">
      <w:pPr>
        <w:rPr>
          <w:rtl/>
        </w:rPr>
      </w:pPr>
    </w:p>
    <w:p w:rsidR="00937C95" w:rsidRDefault="00937C95" w:rsidP="001B36EE">
      <w:pPr>
        <w:rPr>
          <w:rtl/>
        </w:rPr>
      </w:pPr>
    </w:p>
    <w:p w:rsidR="001B36EE" w:rsidRDefault="001B36EE" w:rsidP="001B36EE">
      <w:pPr>
        <w:pStyle w:val="af6"/>
        <w:keepNext/>
        <w:rPr>
          <w:rtl/>
        </w:rPr>
      </w:pPr>
      <w:bookmarkStart w:id="3" w:name="ET_yor_5068_5"/>
      <w:bookmarkStart w:id="4" w:name="ET_yor_6157_3"/>
      <w:r w:rsidRPr="001B36E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B36EE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1B36EE" w:rsidRDefault="001B36EE" w:rsidP="001B36EE">
      <w:pPr>
        <w:pStyle w:val="af6"/>
        <w:keepNext/>
        <w:rPr>
          <w:rtl/>
        </w:rPr>
      </w:pPr>
    </w:p>
    <w:p w:rsidR="001B36EE" w:rsidRDefault="001B36EE" w:rsidP="001B36EE">
      <w:pPr>
        <w:pStyle w:val="af6"/>
        <w:keepNext/>
        <w:rPr>
          <w:u w:val="none"/>
          <w:rtl/>
        </w:rPr>
      </w:pPr>
      <w:bookmarkStart w:id="5" w:name="_ETM_Q1_12000"/>
      <w:bookmarkEnd w:id="5"/>
      <w:r>
        <w:rPr>
          <w:u w:val="none"/>
          <w:rtl/>
        </w:rPr>
        <w:tab/>
      </w:r>
      <w:r>
        <w:rPr>
          <w:rFonts w:hint="cs"/>
          <w:u w:val="none"/>
          <w:rtl/>
        </w:rPr>
        <w:t>בוקר טוב לכולם. אני מתכבדת לפתוח את ישיבת הוועדה.</w:t>
      </w:r>
      <w:bookmarkStart w:id="6" w:name="_ETM_Q1_24000"/>
      <w:bookmarkEnd w:id="6"/>
      <w:r>
        <w:rPr>
          <w:rFonts w:hint="cs"/>
          <w:u w:val="none"/>
          <w:rtl/>
        </w:rPr>
        <w:t xml:space="preserve"> היום 4 ביוני 2024, ז' באייר </w:t>
      </w:r>
      <w:proofErr w:type="spellStart"/>
      <w:r>
        <w:rPr>
          <w:rFonts w:hint="cs"/>
          <w:u w:val="none"/>
          <w:rtl/>
        </w:rPr>
        <w:t>התשפ"ד</w:t>
      </w:r>
      <w:proofErr w:type="spellEnd"/>
      <w:r>
        <w:rPr>
          <w:rFonts w:hint="cs"/>
          <w:u w:val="none"/>
          <w:rtl/>
        </w:rPr>
        <w:t xml:space="preserve">, השעה 11:37. נושא </w:t>
      </w:r>
      <w:bookmarkStart w:id="7" w:name="_ETM_Q1_35000"/>
      <w:bookmarkEnd w:id="7"/>
      <w:r>
        <w:rPr>
          <w:rFonts w:hint="cs"/>
          <w:u w:val="none"/>
          <w:rtl/>
        </w:rPr>
        <w:t>הדיון היום: הצעת חוק זכויות נפגעי עבירה (תיקון מס' 18)</w:t>
      </w:r>
      <w:bookmarkStart w:id="8" w:name="_ETM_Q1_40000"/>
      <w:bookmarkEnd w:id="8"/>
      <w:r>
        <w:rPr>
          <w:rFonts w:hint="cs"/>
          <w:u w:val="none"/>
          <w:rtl/>
        </w:rPr>
        <w:t xml:space="preserve"> (נפגעי עבירה בשל פעולות האיבה מ-7 באוקטובר), התשפ"ד-2024, של חברת </w:t>
      </w:r>
      <w:bookmarkStart w:id="9" w:name="_ETM_Q1_49000"/>
      <w:bookmarkEnd w:id="9"/>
      <w:r>
        <w:rPr>
          <w:rFonts w:hint="cs"/>
          <w:u w:val="none"/>
          <w:rtl/>
        </w:rPr>
        <w:t>הכנסת קארין אלהרר וחבר הכנסת אליהו רביבו.</w:t>
      </w:r>
    </w:p>
    <w:p w:rsidR="001B36EE" w:rsidRDefault="001B36EE" w:rsidP="001B36EE">
      <w:pPr>
        <w:pStyle w:val="af6"/>
        <w:keepNext/>
        <w:rPr>
          <w:u w:val="none"/>
          <w:rtl/>
        </w:rPr>
      </w:pPr>
    </w:p>
    <w:p w:rsidR="001B36EE" w:rsidRDefault="001B36EE" w:rsidP="001B36EE">
      <w:pPr>
        <w:pStyle w:val="af6"/>
        <w:keepNext/>
        <w:rPr>
          <w:u w:val="none"/>
          <w:rtl/>
        </w:rPr>
      </w:pPr>
      <w:bookmarkStart w:id="10" w:name="_ETM_Q1_53000"/>
      <w:bookmarkEnd w:id="10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אגיד כמה </w:t>
      </w:r>
      <w:bookmarkStart w:id="11" w:name="_ETM_Q1_52000"/>
      <w:bookmarkEnd w:id="11"/>
      <w:r>
        <w:rPr>
          <w:rFonts w:hint="cs"/>
          <w:u w:val="none"/>
          <w:rtl/>
        </w:rPr>
        <w:t>מילים ואז אתן לנציגות ונציגי משפחות החטופים, ואז נגיע לדיון</w:t>
      </w:r>
      <w:bookmarkStart w:id="12" w:name="_ETM_Q1_68000"/>
      <w:bookmarkEnd w:id="12"/>
      <w:r>
        <w:rPr>
          <w:rFonts w:hint="cs"/>
          <w:u w:val="none"/>
          <w:rtl/>
        </w:rPr>
        <w:t xml:space="preserve"> בשים לב שיש לנו שעה. אנחנו נהיה יעילים. </w:t>
      </w:r>
      <w:bookmarkStart w:id="13" w:name="_ETM_Q1_71000"/>
      <w:bookmarkEnd w:id="13"/>
      <w:r>
        <w:rPr>
          <w:rFonts w:hint="cs"/>
          <w:u w:val="none"/>
          <w:rtl/>
        </w:rPr>
        <w:t xml:space="preserve">תראו, </w:t>
      </w:r>
      <w:bookmarkEnd w:id="3"/>
      <w:r>
        <w:rPr>
          <w:rFonts w:hint="cs"/>
          <w:u w:val="none"/>
          <w:rtl/>
        </w:rPr>
        <w:t xml:space="preserve">אתמול התבשרנו על חמש בשורות איוב. התחלנו את הבוקר עם הידיעה </w:t>
      </w:r>
      <w:bookmarkStart w:id="14" w:name="_ETM_Q1_87000"/>
      <w:bookmarkEnd w:id="14"/>
      <w:r>
        <w:rPr>
          <w:rFonts w:hint="cs"/>
          <w:u w:val="none"/>
          <w:rtl/>
        </w:rPr>
        <w:t>שורפת הלב על הירצחו של דולב יהוד כבר</w:t>
      </w:r>
      <w:bookmarkStart w:id="15" w:name="_ETM_Q1_91000"/>
      <w:bookmarkEnd w:id="15"/>
      <w:r>
        <w:rPr>
          <w:rFonts w:hint="cs"/>
          <w:u w:val="none"/>
          <w:rtl/>
        </w:rPr>
        <w:t xml:space="preserve"> ב-7 באוקטובר בשטח ניר עוז, וסיימנו את היום עם הודעה</w:t>
      </w:r>
      <w:bookmarkStart w:id="16" w:name="_ETM_Q1_101000"/>
      <w:bookmarkEnd w:id="16"/>
      <w:r>
        <w:rPr>
          <w:rFonts w:hint="cs"/>
          <w:u w:val="none"/>
          <w:rtl/>
        </w:rPr>
        <w:t xml:space="preserve"> שבאמת ריסקה אותי באופן אישי ואני בטוחה שרבים נוספים, על רציחתם של נדב </w:t>
      </w:r>
      <w:proofErr w:type="spellStart"/>
      <w:r>
        <w:rPr>
          <w:rFonts w:hint="cs"/>
          <w:u w:val="none"/>
          <w:rtl/>
        </w:rPr>
        <w:t>פופלוול</w:t>
      </w:r>
      <w:proofErr w:type="spellEnd"/>
      <w:r>
        <w:rPr>
          <w:rFonts w:hint="cs"/>
          <w:u w:val="none"/>
          <w:rtl/>
        </w:rPr>
        <w:t xml:space="preserve">, יורם מצגר, עמירם קופר וחיים </w:t>
      </w:r>
      <w:bookmarkStart w:id="17" w:name="_ETM_Q1_116000"/>
      <w:bookmarkEnd w:id="17"/>
      <w:r>
        <w:rPr>
          <w:rFonts w:hint="cs"/>
          <w:u w:val="none"/>
          <w:rtl/>
        </w:rPr>
        <w:t xml:space="preserve">פרי. כולנו זוכרים </w:t>
      </w:r>
      <w:proofErr w:type="spellStart"/>
      <w:r>
        <w:rPr>
          <w:rFonts w:hint="cs"/>
          <w:u w:val="none"/>
          <w:rtl/>
        </w:rPr>
        <w:t>שמארבעתם</w:t>
      </w:r>
      <w:proofErr w:type="spellEnd"/>
      <w:r>
        <w:rPr>
          <w:rFonts w:hint="cs"/>
          <w:u w:val="none"/>
          <w:rtl/>
        </w:rPr>
        <w:t xml:space="preserve"> קיבלנו אות חיים, את ארבעתם יכולנו</w:t>
      </w:r>
      <w:bookmarkStart w:id="18" w:name="_ETM_Q1_126000"/>
      <w:bookmarkEnd w:id="18"/>
      <w:r>
        <w:rPr>
          <w:rFonts w:hint="cs"/>
          <w:u w:val="none"/>
          <w:rtl/>
        </w:rPr>
        <w:t xml:space="preserve"> להציל. אני מתביישת בשם מדינת ישראל שהקריבה את החטופים האלה. </w:t>
      </w:r>
      <w:bookmarkStart w:id="19" w:name="_ETM_Q1_138000"/>
      <w:bookmarkEnd w:id="19"/>
      <w:r>
        <w:rPr>
          <w:rFonts w:hint="cs"/>
          <w:u w:val="none"/>
          <w:rtl/>
        </w:rPr>
        <w:t xml:space="preserve">זה נכון </w:t>
      </w:r>
      <w:proofErr w:type="spellStart"/>
      <w:r>
        <w:rPr>
          <w:rFonts w:hint="cs"/>
          <w:u w:val="none"/>
          <w:rtl/>
        </w:rPr>
        <w:t>שסנוואר</w:t>
      </w:r>
      <w:proofErr w:type="spellEnd"/>
      <w:r>
        <w:rPr>
          <w:rFonts w:hint="cs"/>
          <w:u w:val="none"/>
          <w:rtl/>
        </w:rPr>
        <w:t xml:space="preserve"> הוא האשם ברצח אבל מדינת ישראל אשמה</w:t>
      </w:r>
      <w:bookmarkStart w:id="20" w:name="_ETM_Q1_146000"/>
      <w:bookmarkEnd w:id="20"/>
      <w:r>
        <w:rPr>
          <w:rFonts w:hint="cs"/>
          <w:u w:val="none"/>
          <w:rtl/>
        </w:rPr>
        <w:t xml:space="preserve"> שהיא לא הצילה אותם, וצריך היה להשיב אותם כי היו </w:t>
      </w:r>
      <w:bookmarkStart w:id="21" w:name="_ETM_Q1_154000"/>
      <w:bookmarkEnd w:id="21"/>
      <w:r>
        <w:rPr>
          <w:rFonts w:hint="cs"/>
          <w:u w:val="none"/>
          <w:rtl/>
        </w:rPr>
        <w:t>הזדמנויות. אין לחטופים האלה זמן, זו לא סיסמה, זו</w:t>
      </w:r>
      <w:bookmarkStart w:id="22" w:name="_ETM_Q1_161000"/>
      <w:bookmarkEnd w:id="22"/>
      <w:r>
        <w:rPr>
          <w:rFonts w:hint="cs"/>
          <w:u w:val="none"/>
          <w:rtl/>
        </w:rPr>
        <w:t xml:space="preserve"> המציאות.</w:t>
      </w:r>
    </w:p>
    <w:p w:rsidR="001B36EE" w:rsidRDefault="001B36EE" w:rsidP="001B36EE">
      <w:pPr>
        <w:rPr>
          <w:rtl/>
          <w:lang w:eastAsia="he-IL"/>
        </w:rPr>
      </w:pPr>
    </w:p>
    <w:p w:rsidR="001B36EE" w:rsidRDefault="001B36EE" w:rsidP="001B36EE">
      <w:pPr>
        <w:rPr>
          <w:rtl/>
          <w:lang w:eastAsia="he-IL"/>
        </w:rPr>
      </w:pPr>
      <w:bookmarkStart w:id="23" w:name="_ETM_Q1_163000"/>
      <w:bookmarkEnd w:id="23"/>
      <w:r>
        <w:rPr>
          <w:rFonts w:hint="cs"/>
          <w:rtl/>
          <w:lang w:eastAsia="he-IL"/>
        </w:rPr>
        <w:t xml:space="preserve">אני קוראת לראש הממשלה לקדם את העסקה הישראלית שהוא </w:t>
      </w:r>
      <w:bookmarkStart w:id="24" w:name="_ETM_Q1_169000"/>
      <w:bookmarkEnd w:id="24"/>
      <w:r>
        <w:rPr>
          <w:rFonts w:hint="cs"/>
          <w:rtl/>
          <w:lang w:eastAsia="he-IL"/>
        </w:rPr>
        <w:t xml:space="preserve">יזם, ולעשות את זה מיד. לזנוח את השיקולים הפוליטיים </w:t>
      </w:r>
      <w:bookmarkStart w:id="25" w:name="_ETM_Q1_175000"/>
      <w:bookmarkEnd w:id="25"/>
      <w:r>
        <w:rPr>
          <w:rFonts w:hint="cs"/>
          <w:rtl/>
          <w:lang w:eastAsia="he-IL"/>
        </w:rPr>
        <w:t xml:space="preserve">ולהסתכל רק על שיקולי האזרחים. במקביל, לטרגדיה הזאת, כאילו זה </w:t>
      </w:r>
      <w:bookmarkStart w:id="26" w:name="_ETM_Q1_185000"/>
      <w:bookmarkEnd w:id="26"/>
      <w:r>
        <w:rPr>
          <w:rFonts w:hint="cs"/>
          <w:rtl/>
          <w:lang w:eastAsia="he-IL"/>
        </w:rPr>
        <w:t xml:space="preserve">לא מספיק, הצפון אתמול עלה בלהבות. ליטרלי עלה בלהבות, </w:t>
      </w:r>
      <w:bookmarkStart w:id="27" w:name="_ETM_Q1_191000"/>
      <w:bookmarkEnd w:id="27"/>
      <w:r>
        <w:rPr>
          <w:rFonts w:hint="cs"/>
          <w:rtl/>
          <w:lang w:eastAsia="he-IL"/>
        </w:rPr>
        <w:t>במשך יותר מ-20 שעות, בשעה שראש הממשלה עסוק בהוצאות</w:t>
      </w:r>
      <w:bookmarkStart w:id="28" w:name="_ETM_Q1_201000"/>
      <w:bookmarkEnd w:id="28"/>
      <w:r>
        <w:rPr>
          <w:rFonts w:hint="cs"/>
          <w:rtl/>
          <w:lang w:eastAsia="he-IL"/>
        </w:rPr>
        <w:t xml:space="preserve"> הודעות לעיתונות שמתייחסות רק לנאום שלו בקונגרס. בשעה שהשר האמון</w:t>
      </w:r>
      <w:bookmarkStart w:id="29" w:name="_ETM_Q1_210000"/>
      <w:bookmarkEnd w:id="29"/>
      <w:r>
        <w:rPr>
          <w:rFonts w:hint="cs"/>
          <w:rtl/>
          <w:lang w:eastAsia="he-IL"/>
        </w:rPr>
        <w:t xml:space="preserve"> על כוחות הכיבוי וההצלה מסתובב בין האולפנים לבין טקסים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" w:name="_ETM_Q1_221000"/>
      <w:bookmarkEnd w:id="30"/>
      <w:r>
        <w:rPr>
          <w:rFonts w:hint="cs"/>
          <w:rtl/>
          <w:lang w:eastAsia="he-IL"/>
        </w:rPr>
        <w:t>צריך להגיד שאתמול זה היה קיצוני והצפון מופקר שמונה חודשים.</w:t>
      </w:r>
      <w:bookmarkStart w:id="31" w:name="_ETM_Q1_227000"/>
      <w:bookmarkEnd w:id="31"/>
      <w:r>
        <w:rPr>
          <w:rFonts w:hint="cs"/>
          <w:rtl/>
          <w:lang w:eastAsia="he-IL"/>
        </w:rPr>
        <w:t xml:space="preserve"> מערכה שלא מנוהלת, מאות-אלפי אזרחים שמופקרים על-ידי הממשלה. </w:t>
      </w:r>
      <w:bookmarkStart w:id="32" w:name="_ETM_Q1_237000"/>
      <w:bookmarkEnd w:id="32"/>
    </w:p>
    <w:p w:rsidR="001B36EE" w:rsidRDefault="001B36EE" w:rsidP="001B36EE">
      <w:pPr>
        <w:rPr>
          <w:rtl/>
          <w:lang w:eastAsia="he-IL"/>
        </w:rPr>
      </w:pPr>
    </w:p>
    <w:p w:rsidR="001B36EE" w:rsidRDefault="001B36EE" w:rsidP="001B36EE">
      <w:pPr>
        <w:rPr>
          <w:rtl/>
          <w:lang w:eastAsia="he-IL"/>
        </w:rPr>
      </w:pPr>
      <w:r>
        <w:rPr>
          <w:rFonts w:hint="cs"/>
          <w:rtl/>
          <w:lang w:eastAsia="he-IL"/>
        </w:rPr>
        <w:t>לתושבי הצפון</w:t>
      </w:r>
      <w:bookmarkStart w:id="33" w:name="_ETM_Q1_234000"/>
      <w:bookmarkEnd w:id="33"/>
      <w:r>
        <w:rPr>
          <w:rFonts w:hint="cs"/>
          <w:rtl/>
          <w:lang w:eastAsia="he-IL"/>
        </w:rPr>
        <w:t xml:space="preserve"> אני אגיד: אנחנו רואים אתכם ונעלה את הנושא לסדר היום</w:t>
      </w:r>
      <w:bookmarkStart w:id="34" w:name="_ETM_Q1_238000"/>
      <w:bookmarkEnd w:id="34"/>
      <w:r>
        <w:rPr>
          <w:rFonts w:hint="cs"/>
          <w:rtl/>
          <w:lang w:eastAsia="he-IL"/>
        </w:rPr>
        <w:t xml:space="preserve"> עד שייפתר.</w:t>
      </w:r>
    </w:p>
    <w:p w:rsidR="001B36EE" w:rsidRDefault="001B36EE" w:rsidP="001B36EE">
      <w:pPr>
        <w:rPr>
          <w:rtl/>
          <w:lang w:eastAsia="he-IL"/>
        </w:rPr>
      </w:pPr>
    </w:p>
    <w:p w:rsidR="001B36EE" w:rsidRDefault="001B36EE" w:rsidP="001B3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חייבת לומר את הדברים האלה, </w:t>
      </w:r>
      <w:bookmarkStart w:id="35" w:name="_ETM_Q1_247000"/>
      <w:bookmarkEnd w:id="35"/>
      <w:r>
        <w:rPr>
          <w:rFonts w:hint="cs"/>
          <w:rtl/>
          <w:lang w:eastAsia="he-IL"/>
        </w:rPr>
        <w:t>והם דברים קשים, אבל עושה רושם שלא אכפת. אז שתדעו</w:t>
      </w:r>
      <w:bookmarkStart w:id="36" w:name="_ETM_Q1_252000"/>
      <w:bookmarkEnd w:id="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אכפת לנו מאוד.</w:t>
      </w:r>
    </w:p>
    <w:p w:rsidR="001B36EE" w:rsidRDefault="001B36EE" w:rsidP="001B36EE">
      <w:pPr>
        <w:rPr>
          <w:rtl/>
          <w:lang w:eastAsia="he-IL"/>
        </w:rPr>
      </w:pPr>
    </w:p>
    <w:p w:rsidR="001B36EE" w:rsidRDefault="001B36EE" w:rsidP="001B36EE">
      <w:pPr>
        <w:rPr>
          <w:rtl/>
          <w:lang w:eastAsia="he-IL"/>
        </w:rPr>
      </w:pPr>
      <w:bookmarkStart w:id="37" w:name="_ETM_Q1_257000"/>
      <w:bookmarkEnd w:id="37"/>
      <w:r>
        <w:rPr>
          <w:rFonts w:hint="cs"/>
          <w:rtl/>
          <w:lang w:eastAsia="he-IL"/>
        </w:rPr>
        <w:t xml:space="preserve">לגופו של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היום בהצעת</w:t>
      </w:r>
      <w:bookmarkStart w:id="38" w:name="_ETM_Q1_261000"/>
      <w:bookmarkEnd w:id="38"/>
      <w:r>
        <w:rPr>
          <w:rFonts w:hint="cs"/>
          <w:rtl/>
          <w:lang w:eastAsia="he-IL"/>
        </w:rPr>
        <w:t xml:space="preserve"> החוק שמכירה בראש ובראשונה בחטופים שבשבי כנפגעי עבירה ונותן מענה </w:t>
      </w:r>
      <w:bookmarkStart w:id="39" w:name="_ETM_Q1_271000"/>
      <w:bookmarkEnd w:id="39"/>
      <w:r>
        <w:rPr>
          <w:rFonts w:hint="cs"/>
          <w:rtl/>
          <w:lang w:eastAsia="he-IL"/>
        </w:rPr>
        <w:t xml:space="preserve">למשפחות שלהם כל עוד עם בשבי ובכל הנוגע בזכויות של </w:t>
      </w:r>
      <w:bookmarkStart w:id="40" w:name="_ETM_Q1_275000"/>
      <w:bookmarkEnd w:id="40"/>
      <w:r>
        <w:rPr>
          <w:rFonts w:hint="cs"/>
          <w:rtl/>
          <w:lang w:eastAsia="he-IL"/>
        </w:rPr>
        <w:t>נפגעי עבירה. בנוסף, נפגעי עבירה שאינו בן החיים, הצעת החוק</w:t>
      </w:r>
      <w:bookmarkStart w:id="41" w:name="_ETM_Q1_283000"/>
      <w:bookmarkEnd w:id="41"/>
      <w:r>
        <w:rPr>
          <w:rFonts w:hint="cs"/>
          <w:rtl/>
          <w:lang w:eastAsia="he-IL"/>
        </w:rPr>
        <w:t xml:space="preserve"> מרחיבה את מעגלי הקרבה הראשונה והם זכאים לזכויות כנפגעי עבירה</w:t>
      </w:r>
      <w:bookmarkStart w:id="42" w:name="_ETM_Q1_289000"/>
      <w:bookmarkEnd w:id="42"/>
      <w:r>
        <w:rPr>
          <w:rFonts w:hint="cs"/>
          <w:rtl/>
          <w:lang w:eastAsia="he-IL"/>
        </w:rPr>
        <w:t xml:space="preserve"> כאשר המעגל הראשון איננו. לבסוף, בשל הרגישות של אירועי ה-7 </w:t>
      </w:r>
      <w:bookmarkStart w:id="43" w:name="_ETM_Q1_299000"/>
      <w:bookmarkEnd w:id="43"/>
      <w:r>
        <w:rPr>
          <w:rFonts w:hint="cs"/>
          <w:rtl/>
          <w:lang w:eastAsia="he-IL"/>
        </w:rPr>
        <w:t xml:space="preserve">באוקטובר, אובדן חיי אדם הבלתי נתפס ומקרים בהם לעיתים אין </w:t>
      </w:r>
      <w:bookmarkStart w:id="44" w:name="_ETM_Q1_304000"/>
      <w:bookmarkEnd w:id="44"/>
      <w:r>
        <w:rPr>
          <w:rFonts w:hint="cs"/>
          <w:rtl/>
          <w:lang w:eastAsia="he-IL"/>
        </w:rPr>
        <w:t>מעגל קרבה ראשונה או שנייה, החוק</w:t>
      </w:r>
      <w:r w:rsidR="00301EDE">
        <w:rPr>
          <w:rFonts w:hint="cs"/>
          <w:rtl/>
          <w:lang w:eastAsia="he-IL"/>
        </w:rPr>
        <w:t xml:space="preserve"> מאפשר בכפוף </w:t>
      </w:r>
      <w:bookmarkStart w:id="45" w:name="_ETM_Q1_310000"/>
      <w:bookmarkEnd w:id="45"/>
      <w:r w:rsidR="00301EDE">
        <w:rPr>
          <w:rFonts w:hint="cs"/>
          <w:rtl/>
          <w:lang w:eastAsia="he-IL"/>
        </w:rPr>
        <w:t>להגנה על פרטיות הנפגע, לתת את זכויות הנפגע לאדם אחר</w:t>
      </w:r>
      <w:bookmarkStart w:id="46" w:name="_ETM_Q1_314000"/>
      <w:bookmarkEnd w:id="46"/>
      <w:r w:rsidR="00301EDE">
        <w:rPr>
          <w:rFonts w:hint="cs"/>
          <w:rtl/>
          <w:lang w:eastAsia="he-IL"/>
        </w:rPr>
        <w:t xml:space="preserve"> מטעמו.</w:t>
      </w:r>
    </w:p>
    <w:p w:rsidR="00301EDE" w:rsidRDefault="00301EDE" w:rsidP="001B36EE">
      <w:pPr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bookmarkStart w:id="47" w:name="_ETM_Q1_317000"/>
      <w:bookmarkEnd w:id="47"/>
      <w:r>
        <w:rPr>
          <w:rFonts w:hint="cs"/>
          <w:rtl/>
          <w:lang w:eastAsia="he-IL"/>
        </w:rPr>
        <w:t>אני מאוד גאה בהצעת החוק הזאת שעונה על פער מהותי</w:t>
      </w:r>
      <w:bookmarkStart w:id="48" w:name="_ETM_Q1_322000"/>
      <w:bookmarkEnd w:id="48"/>
      <w:r>
        <w:rPr>
          <w:rFonts w:hint="cs"/>
          <w:rtl/>
          <w:lang w:eastAsia="he-IL"/>
        </w:rPr>
        <w:t xml:space="preserve"> שנוצר עקב אירועי ה-7 באוקטובר. בעיני זו השליחות שלנו בעת </w:t>
      </w:r>
      <w:bookmarkStart w:id="49" w:name="_ETM_Q1_328000"/>
      <w:bookmarkEnd w:id="49"/>
      <w:r>
        <w:rPr>
          <w:rFonts w:hint="cs"/>
          <w:rtl/>
          <w:lang w:eastAsia="he-IL"/>
        </w:rPr>
        <w:t>הזאת. אני רוצה להודות מקרב לב לצוות הוועדה, לייעוץ המשפטי</w:t>
      </w:r>
      <w:bookmarkStart w:id="50" w:name="_ETM_Q1_336000"/>
      <w:bookmarkEnd w:id="50"/>
      <w:r>
        <w:rPr>
          <w:rFonts w:hint="cs"/>
          <w:rtl/>
          <w:lang w:eastAsia="he-IL"/>
        </w:rPr>
        <w:t xml:space="preserve"> שלך הוועדה, שבאמת נרתם בכל הכוח וגם לחבר הכנסת רביבו, </w:t>
      </w:r>
      <w:bookmarkStart w:id="51" w:name="_ETM_Q1_344000"/>
      <w:bookmarkEnd w:id="51"/>
      <w:r>
        <w:rPr>
          <w:rFonts w:hint="cs"/>
          <w:rtl/>
          <w:lang w:eastAsia="he-IL"/>
        </w:rPr>
        <w:t xml:space="preserve">שהוא שותף. למשרד המשפטים, שבאמת לפעמים תהיתי - - - </w:t>
      </w:r>
      <w:bookmarkStart w:id="52" w:name="_ETM_Q1_353000"/>
      <w:bookmarkEnd w:id="52"/>
      <w:r>
        <w:rPr>
          <w:rFonts w:hint="cs"/>
          <w:rtl/>
          <w:lang w:eastAsia="he-IL"/>
        </w:rPr>
        <w:t>אז באמת, כל הכבוד. תודה רבה.</w:t>
      </w:r>
    </w:p>
    <w:p w:rsidR="00301EDE" w:rsidRDefault="00301EDE" w:rsidP="00301EDE">
      <w:pPr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bookmarkStart w:id="53" w:name="_ETM_Q1_357000"/>
      <w:bookmarkEnd w:id="53"/>
      <w:r>
        <w:rPr>
          <w:rFonts w:hint="cs"/>
          <w:rtl/>
          <w:lang w:eastAsia="he-IL"/>
        </w:rPr>
        <w:t xml:space="preserve">אני אעבור למשפחות החטופים ואז </w:t>
      </w:r>
      <w:bookmarkStart w:id="54" w:name="_ETM_Q1_360000"/>
      <w:bookmarkEnd w:id="54"/>
      <w:r>
        <w:rPr>
          <w:rFonts w:hint="cs"/>
          <w:rtl/>
          <w:lang w:eastAsia="he-IL"/>
        </w:rPr>
        <w:t>נקריא. מי יתחיל?</w:t>
      </w:r>
    </w:p>
    <w:p w:rsidR="00301EDE" w:rsidRDefault="00301EDE" w:rsidP="00301EDE">
      <w:pPr>
        <w:rPr>
          <w:rtl/>
          <w:lang w:eastAsia="he-IL"/>
        </w:rPr>
      </w:pPr>
      <w:bookmarkStart w:id="55" w:name="_ETM_Q1_365000"/>
      <w:bookmarkEnd w:id="55"/>
    </w:p>
    <w:p w:rsidR="00301EDE" w:rsidRDefault="00301EDE" w:rsidP="00301EDE">
      <w:pPr>
        <w:pStyle w:val="a4"/>
        <w:keepNext/>
        <w:rPr>
          <w:rtl/>
        </w:rPr>
      </w:pPr>
      <w:bookmarkStart w:id="56" w:name="ET_speaker_ירדן_גונן_6"/>
      <w:r w:rsidRPr="00301EDE">
        <w:rPr>
          <w:rStyle w:val="TagStyle"/>
          <w:rtl/>
        </w:rPr>
        <w:t xml:space="preserve"> &lt;&lt; דובר &gt;&gt; </w:t>
      </w:r>
      <w:r>
        <w:rPr>
          <w:rtl/>
        </w:rPr>
        <w:t>ירדן גונן:</w:t>
      </w:r>
      <w:r w:rsidRPr="00301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301EDE" w:rsidRDefault="00301EDE" w:rsidP="00301EDE">
      <w:pPr>
        <w:pStyle w:val="KeepWithNext"/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פה נציגות גדולה מאותו הצוות. אני רק רוצה שתדעו שאנחנו קוראים לעצמנו צוות </w:t>
      </w:r>
      <w:proofErr w:type="spellStart"/>
      <w:r>
        <w:rPr>
          <w:rFonts w:hint="cs"/>
          <w:rtl/>
          <w:lang w:eastAsia="he-IL"/>
        </w:rPr>
        <w:t>חסמב"ה</w:t>
      </w:r>
      <w:proofErr w:type="spellEnd"/>
      <w:r>
        <w:rPr>
          <w:rFonts w:hint="cs"/>
          <w:rtl/>
          <w:lang w:eastAsia="he-IL"/>
        </w:rPr>
        <w:t>, וזה</w:t>
      </w:r>
      <w:bookmarkStart w:id="57" w:name="_ETM_Q1_371000"/>
      <w:bookmarkEnd w:id="57"/>
      <w:r>
        <w:rPr>
          <w:rFonts w:hint="cs"/>
          <w:rtl/>
          <w:lang w:eastAsia="he-IL"/>
        </w:rPr>
        <w:t xml:space="preserve"> נצר מתוך אווירת הפעילים בגזרת גילאים מסוימת, התנאי הוא </w:t>
      </w:r>
      <w:bookmarkStart w:id="58" w:name="_ETM_Q1_382000"/>
      <w:bookmarkEnd w:id="58"/>
      <w:r>
        <w:rPr>
          <w:rFonts w:hint="cs"/>
          <w:rtl/>
          <w:lang w:eastAsia="he-IL"/>
        </w:rPr>
        <w:t>קרבה למשפחות חטופים ובלי ילדים. אבל אנחנו פה, כדור העתיד</w:t>
      </w:r>
      <w:bookmarkStart w:id="59" w:name="_ETM_Q1_387000"/>
      <w:bookmarkEnd w:id="59"/>
      <w:r>
        <w:rPr>
          <w:rFonts w:hint="cs"/>
          <w:rtl/>
          <w:lang w:eastAsia="he-IL"/>
        </w:rPr>
        <w:t xml:space="preserve"> של מדינת ישראל, כחלק מדור העתיד, ואנחנו דואגים לו </w:t>
      </w:r>
      <w:bookmarkStart w:id="60" w:name="_ETM_Q1_391000"/>
      <w:bookmarkEnd w:id="60"/>
      <w:r>
        <w:rPr>
          <w:rFonts w:hint="cs"/>
          <w:rtl/>
          <w:lang w:eastAsia="he-IL"/>
        </w:rPr>
        <w:t>ביחד, אנחנו ממש עובדים כקבוצה.</w:t>
      </w:r>
    </w:p>
    <w:p w:rsidR="00301EDE" w:rsidRDefault="00301EDE" w:rsidP="00301EDE">
      <w:pPr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bookmarkStart w:id="61" w:name="_ETM_Q1_396000"/>
      <w:bookmarkEnd w:id="61"/>
      <w:r>
        <w:rPr>
          <w:rFonts w:hint="cs"/>
          <w:rtl/>
          <w:lang w:eastAsia="he-IL"/>
        </w:rPr>
        <w:t xml:space="preserve">אני אשמח שאחד הגברים שלנו ידבר, </w:t>
      </w:r>
      <w:bookmarkStart w:id="62" w:name="_ETM_Q1_398000"/>
      <w:bookmarkEnd w:id="62"/>
      <w:r>
        <w:rPr>
          <w:rFonts w:hint="cs"/>
          <w:rtl/>
          <w:lang w:eastAsia="he-IL"/>
        </w:rPr>
        <w:t>אם ירצו, רק תציעו להם. אנחנו נציגות ממש גדולה וחבל</w:t>
      </w:r>
      <w:bookmarkStart w:id="63" w:name="_ETM_Q1_402000"/>
      <w:bookmarkEnd w:id="63"/>
      <w:r>
        <w:rPr>
          <w:rFonts w:hint="cs"/>
          <w:rtl/>
          <w:lang w:eastAsia="he-IL"/>
        </w:rPr>
        <w:t xml:space="preserve"> שאין פה יותר חברי כנסת.</w:t>
      </w:r>
    </w:p>
    <w:p w:rsidR="00301EDE" w:rsidRDefault="00301EDE" w:rsidP="00301EDE">
      <w:pPr>
        <w:rPr>
          <w:rtl/>
          <w:lang w:eastAsia="he-IL"/>
        </w:rPr>
      </w:pPr>
      <w:bookmarkStart w:id="64" w:name="_ETM_Q1_407000"/>
      <w:bookmarkEnd w:id="64"/>
    </w:p>
    <w:p w:rsidR="00301EDE" w:rsidRDefault="00301EDE" w:rsidP="00301EDE">
      <w:pPr>
        <w:pStyle w:val="a4"/>
        <w:keepNext/>
        <w:rPr>
          <w:rtl/>
        </w:rPr>
      </w:pPr>
      <w:bookmarkStart w:id="65" w:name="ET_speaker_קריאה_7"/>
      <w:r w:rsidRPr="00301ED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1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301EDE" w:rsidRDefault="00301EDE" w:rsidP="00301EDE">
      <w:pPr>
        <w:pStyle w:val="KeepWithNext"/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יותר </w:t>
      </w:r>
      <w:proofErr w:type="spellStart"/>
      <w:r>
        <w:rPr>
          <w:rFonts w:hint="cs"/>
          <w:rtl/>
          <w:lang w:eastAsia="he-IL"/>
        </w:rPr>
        <w:t>חסמב"ה</w:t>
      </w:r>
      <w:proofErr w:type="spellEnd"/>
      <w:r>
        <w:rPr>
          <w:rFonts w:hint="cs"/>
          <w:rtl/>
          <w:lang w:eastAsia="he-IL"/>
        </w:rPr>
        <w:t xml:space="preserve"> מח"כים.</w:t>
      </w:r>
    </w:p>
    <w:p w:rsidR="00301EDE" w:rsidRDefault="00301EDE" w:rsidP="00301EDE">
      <w:pPr>
        <w:rPr>
          <w:rtl/>
          <w:lang w:eastAsia="he-IL"/>
        </w:rPr>
      </w:pPr>
    </w:p>
    <w:p w:rsidR="00301EDE" w:rsidRDefault="00301EDE" w:rsidP="00301EDE">
      <w:pPr>
        <w:pStyle w:val="af6"/>
        <w:keepNext/>
        <w:rPr>
          <w:rtl/>
        </w:rPr>
      </w:pPr>
      <w:bookmarkStart w:id="66" w:name="ET_yor_5068_8"/>
      <w:r w:rsidRPr="00301E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קארין אלהרר:</w:t>
      </w:r>
      <w:r w:rsidRPr="00301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"/>
    </w:p>
    <w:p w:rsidR="00301EDE" w:rsidRDefault="00301EDE" w:rsidP="00301EDE">
      <w:pPr>
        <w:pStyle w:val="KeepWithNext"/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bookmarkStart w:id="67" w:name="_ETM_Q1_411000"/>
      <w:bookmarkEnd w:id="67"/>
      <w:r>
        <w:rPr>
          <w:rFonts w:hint="cs"/>
          <w:rtl/>
          <w:lang w:eastAsia="he-IL"/>
        </w:rPr>
        <w:t xml:space="preserve">טוב, </w:t>
      </w:r>
      <w:bookmarkStart w:id="68" w:name="_ETM_Q1_412000"/>
      <w:bookmarkEnd w:id="68"/>
      <w:r>
        <w:rPr>
          <w:rFonts w:hint="cs"/>
          <w:rtl/>
          <w:lang w:eastAsia="he-IL"/>
        </w:rPr>
        <w:t>זה לא קשה. בבקשה.</w:t>
      </w:r>
    </w:p>
    <w:p w:rsidR="00301EDE" w:rsidRDefault="00301EDE" w:rsidP="00301EDE">
      <w:pPr>
        <w:rPr>
          <w:rtl/>
          <w:lang w:eastAsia="he-IL"/>
        </w:rPr>
      </w:pPr>
      <w:bookmarkStart w:id="69" w:name="_ETM_Q1_414000"/>
      <w:bookmarkEnd w:id="69"/>
    </w:p>
    <w:p w:rsidR="00301EDE" w:rsidRDefault="00301EDE" w:rsidP="00301EDE">
      <w:pPr>
        <w:pStyle w:val="a4"/>
        <w:keepNext/>
        <w:rPr>
          <w:rtl/>
        </w:rPr>
      </w:pPr>
      <w:bookmarkStart w:id="70" w:name="ET_speaker_מור_שוהם_9"/>
      <w:r w:rsidRPr="00301EDE">
        <w:rPr>
          <w:rStyle w:val="TagStyle"/>
          <w:rtl/>
        </w:rPr>
        <w:t xml:space="preserve"> &lt;&lt; דובר &gt;&gt; </w:t>
      </w:r>
      <w:r>
        <w:rPr>
          <w:rtl/>
        </w:rPr>
        <w:t>מור שוהם:</w:t>
      </w:r>
      <w:r w:rsidRPr="00301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301EDE" w:rsidRDefault="00301EDE" w:rsidP="00301EDE">
      <w:pPr>
        <w:pStyle w:val="KeepWithNext"/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אח של טל שוהם </w:t>
      </w:r>
      <w:bookmarkStart w:id="71" w:name="_ETM_Q1_419000"/>
      <w:bookmarkEnd w:id="71"/>
      <w:r>
        <w:rPr>
          <w:rFonts w:hint="cs"/>
          <w:rtl/>
          <w:lang w:eastAsia="he-IL"/>
        </w:rPr>
        <w:t xml:space="preserve">שנחטף מקיבוץ בארי. אח שלי נחטף ב-7 באוקטובר ב-6:30 בבוקר, </w:t>
      </w:r>
      <w:bookmarkStart w:id="72" w:name="_ETM_Q1_433000"/>
      <w:bookmarkEnd w:id="72"/>
      <w:r>
        <w:rPr>
          <w:rFonts w:hint="cs"/>
          <w:rtl/>
          <w:lang w:eastAsia="he-IL"/>
        </w:rPr>
        <w:t>כשהתחיל הבלגן. הם שמעו יריות בקיבוץ, עם האזעקות. בזמן הזה</w:t>
      </w:r>
      <w:bookmarkStart w:id="73" w:name="_ETM_Q1_442000"/>
      <w:bookmarkEnd w:id="73"/>
      <w:r>
        <w:rPr>
          <w:rFonts w:hint="cs"/>
          <w:rtl/>
          <w:lang w:eastAsia="he-IL"/>
        </w:rPr>
        <w:t xml:space="preserve"> הם החליטו להיכנס למרחב המוגן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 שלי, אשתו</w:t>
      </w:r>
      <w:bookmarkStart w:id="74" w:name="_ETM_Q1_446000"/>
      <w:bookmarkEnd w:id="74"/>
      <w:r>
        <w:rPr>
          <w:rFonts w:hint="cs"/>
          <w:rtl/>
          <w:lang w:eastAsia="he-IL"/>
        </w:rPr>
        <w:t xml:space="preserve"> ושני הילדים הקטנים נווה ויהל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נווה בן שמונה, יעל בת </w:t>
      </w:r>
      <w:bookmarkStart w:id="75" w:name="_ETM_Q1_448000"/>
      <w:bookmarkEnd w:id="75"/>
      <w:r>
        <w:rPr>
          <w:rFonts w:hint="cs"/>
          <w:rtl/>
          <w:lang w:eastAsia="he-IL"/>
        </w:rPr>
        <w:t xml:space="preserve">שלוש. אימא ואבא של אשתו, דוקטור שושן הרן ואבשלום הרן, הדודה והבת </w:t>
      </w:r>
      <w:bookmarkStart w:id="76" w:name="_ETM_Q1_463000"/>
      <w:bookmarkEnd w:id="76"/>
      <w:r>
        <w:rPr>
          <w:rFonts w:hint="cs"/>
          <w:rtl/>
          <w:lang w:eastAsia="he-IL"/>
        </w:rPr>
        <w:t xml:space="preserve">שלה שרון </w:t>
      </w:r>
      <w:bookmarkStart w:id="77" w:name="_ETM_Q1_467000"/>
      <w:bookmarkEnd w:id="77"/>
      <w:r>
        <w:rPr>
          <w:rFonts w:hint="cs"/>
          <w:rtl/>
          <w:lang w:eastAsia="he-IL"/>
        </w:rPr>
        <w:t xml:space="preserve">ונועם </w:t>
      </w:r>
      <w:proofErr w:type="spellStart"/>
      <w:r>
        <w:rPr>
          <w:rFonts w:hint="cs"/>
          <w:rtl/>
          <w:lang w:eastAsia="he-IL"/>
        </w:rPr>
        <w:t>אביגדורי</w:t>
      </w:r>
      <w:proofErr w:type="spellEnd"/>
      <w:r>
        <w:rPr>
          <w:rFonts w:hint="cs"/>
          <w:rtl/>
          <w:lang w:eastAsia="he-IL"/>
        </w:rPr>
        <w:t>. הבית שלהם ממוקם ממש קרוב לגדר, בשכונה שהמחבלים הגיעו ונכנסו אליה. במהלך</w:t>
      </w:r>
      <w:bookmarkStart w:id="78" w:name="_ETM_Q1_483000"/>
      <w:bookmarkEnd w:id="78"/>
      <w:r>
        <w:rPr>
          <w:rFonts w:hint="cs"/>
          <w:rtl/>
          <w:lang w:eastAsia="he-IL"/>
        </w:rPr>
        <w:t xml:space="preserve"> שהמחבלים היו בבית, שברו והרסו וגנבו כל דבר, ירו לכל </w:t>
      </w:r>
      <w:bookmarkStart w:id="79" w:name="_ETM_Q1_492000"/>
      <w:bookmarkEnd w:id="79"/>
      <w:r>
        <w:rPr>
          <w:rFonts w:hint="cs"/>
          <w:rtl/>
          <w:lang w:eastAsia="he-IL"/>
        </w:rPr>
        <w:t>עבר, אח שלי ואבשלום מחליטים שאין להם ברירה כי הם</w:t>
      </w:r>
      <w:bookmarkStart w:id="80" w:name="_ETM_Q1_499000"/>
      <w:bookmarkEnd w:id="80"/>
      <w:r>
        <w:rPr>
          <w:rFonts w:hint="cs"/>
          <w:rtl/>
          <w:lang w:eastAsia="he-IL"/>
        </w:rPr>
        <w:t xml:space="preserve"> שומעים את היריות, שומעים פיצוצים, שומעים "</w:t>
      </w:r>
      <w:proofErr w:type="spellStart"/>
      <w:r>
        <w:rPr>
          <w:rFonts w:hint="cs"/>
          <w:rtl/>
          <w:lang w:eastAsia="he-IL"/>
        </w:rPr>
        <w:t>שופל</w:t>
      </w:r>
      <w:proofErr w:type="spellEnd"/>
      <w:r>
        <w:rPr>
          <w:rFonts w:hint="cs"/>
          <w:rtl/>
          <w:lang w:eastAsia="he-IL"/>
        </w:rPr>
        <w:t xml:space="preserve">" בדרך ומתחילים לנהל </w:t>
      </w:r>
      <w:bookmarkStart w:id="81" w:name="_ETM_Q1_505000"/>
      <w:bookmarkEnd w:id="81"/>
      <w:r>
        <w:rPr>
          <w:rFonts w:hint="cs"/>
          <w:rtl/>
          <w:lang w:eastAsia="he-IL"/>
        </w:rPr>
        <w:t xml:space="preserve">משא ומתן עם מחבלים, דבר הכי משפיל שיכול להיות, כדי </w:t>
      </w:r>
      <w:bookmarkStart w:id="82" w:name="_ETM_Q1_507000"/>
      <w:bookmarkEnd w:id="82"/>
      <w:r>
        <w:rPr>
          <w:rFonts w:hint="cs"/>
          <w:rtl/>
          <w:lang w:eastAsia="he-IL"/>
        </w:rPr>
        <w:t xml:space="preserve">להציל את עצמם ולבחור בחיים. זה או מוות די בטוח </w:t>
      </w:r>
      <w:bookmarkStart w:id="83" w:name="_ETM_Q1_516000"/>
      <w:bookmarkEnd w:id="83"/>
      <w:r>
        <w:rPr>
          <w:rFonts w:hint="cs"/>
          <w:rtl/>
          <w:lang w:eastAsia="he-IL"/>
        </w:rPr>
        <w:t>או לבחור בחיים.</w:t>
      </w:r>
    </w:p>
    <w:p w:rsidR="00301EDE" w:rsidRDefault="00301EDE" w:rsidP="00301EDE">
      <w:pPr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bookmarkStart w:id="84" w:name="_ETM_Q1_518000"/>
      <w:bookmarkEnd w:id="84"/>
      <w:r>
        <w:rPr>
          <w:rFonts w:hint="cs"/>
          <w:rtl/>
          <w:lang w:eastAsia="he-IL"/>
        </w:rPr>
        <w:t>אחרי משא ומתן הם פותחים את החלון של</w:t>
      </w:r>
      <w:bookmarkStart w:id="85" w:name="_ETM_Q1_525000"/>
      <w:bookmarkEnd w:id="85"/>
      <w:r>
        <w:rPr>
          <w:rFonts w:hint="cs"/>
          <w:rtl/>
          <w:lang w:eastAsia="he-IL"/>
        </w:rPr>
        <w:t xml:space="preserve"> הממ"ד כי את הדלת כבר לא היה ניתן,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נשרף,</w:t>
      </w:r>
      <w:bookmarkStart w:id="86" w:name="_ETM_Q1_528000"/>
      <w:bookmarkEnd w:id="8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נהרס, ומוציאים את אח שלי ראשון מהחלון. כופתים לו</w:t>
      </w:r>
      <w:bookmarkStart w:id="87" w:name="_ETM_Q1_540000"/>
      <w:bookmarkEnd w:id="87"/>
      <w:r>
        <w:rPr>
          <w:rFonts w:hint="cs"/>
          <w:rtl/>
          <w:lang w:eastAsia="he-IL"/>
        </w:rPr>
        <w:t xml:space="preserve"> את הידיים מאחורי הגב ומכניסים אותו לבגאז' של רכב תוך</w:t>
      </w:r>
      <w:bookmarkStart w:id="88" w:name="_ETM_Q1_544000"/>
      <w:bookmarkEnd w:id="88"/>
      <w:r>
        <w:rPr>
          <w:rFonts w:hint="cs"/>
          <w:rtl/>
          <w:lang w:eastAsia="he-IL"/>
        </w:rPr>
        <w:t xml:space="preserve"> כדי שהוא מתחנן על חייו, שלא יכניסו אותו לבגאז' של </w:t>
      </w:r>
      <w:bookmarkStart w:id="89" w:name="_ETM_Q1_555000"/>
      <w:bookmarkEnd w:id="89"/>
      <w:r>
        <w:rPr>
          <w:rFonts w:hint="cs"/>
          <w:rtl/>
          <w:lang w:eastAsia="he-IL"/>
        </w:rPr>
        <w:t>הרכב. אח שלי הועלה לבגאז' של הרכב יחד עם המשפחה</w:t>
      </w:r>
      <w:bookmarkStart w:id="90" w:name="_ETM_Q1_560000"/>
      <w:bookmarkEnd w:id="90"/>
      <w:r>
        <w:rPr>
          <w:rFonts w:hint="cs"/>
          <w:rtl/>
          <w:lang w:eastAsia="he-IL"/>
        </w:rPr>
        <w:t xml:space="preserve"> של גיל, שיושב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אלון גת וירדן, יחד </w:t>
      </w:r>
      <w:bookmarkStart w:id="91" w:name="_ETM_Q1_567000"/>
      <w:bookmarkEnd w:id="91"/>
      <w:r>
        <w:rPr>
          <w:rFonts w:hint="cs"/>
          <w:rtl/>
          <w:lang w:eastAsia="he-IL"/>
        </w:rPr>
        <w:t>עם גפן הקטנה.</w:t>
      </w:r>
    </w:p>
    <w:p w:rsidR="00301EDE" w:rsidRDefault="00301EDE" w:rsidP="00301EDE">
      <w:pPr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להגיד משהו אחד על אח </w:t>
      </w:r>
      <w:bookmarkStart w:id="92" w:name="_ETM_Q1_575000"/>
      <w:bookmarkEnd w:id="92"/>
      <w:r>
        <w:rPr>
          <w:rFonts w:hint="cs"/>
          <w:rtl/>
          <w:lang w:eastAsia="he-IL"/>
        </w:rPr>
        <w:t xml:space="preserve">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שואלים אותי: מה אתה יודע? אני אגיד</w:t>
      </w:r>
      <w:bookmarkStart w:id="93" w:name="_ETM_Q1_577000"/>
      <w:bookmarkEnd w:id="93"/>
      <w:r>
        <w:rPr>
          <w:rFonts w:hint="cs"/>
          <w:rtl/>
          <w:lang w:eastAsia="he-IL"/>
        </w:rPr>
        <w:t xml:space="preserve"> לכם משהו: אני יודע שהוא הגיע לרצועה חי. זה הדבר </w:t>
      </w:r>
      <w:bookmarkStart w:id="94" w:name="_ETM_Q1_579000"/>
      <w:bookmarkEnd w:id="94"/>
      <w:r>
        <w:rPr>
          <w:rFonts w:hint="cs"/>
          <w:rtl/>
          <w:lang w:eastAsia="he-IL"/>
        </w:rPr>
        <w:t xml:space="preserve">היחיד שאני יודע להגיד לכם. אח שלי הגיע לרצועה </w:t>
      </w:r>
      <w:bookmarkStart w:id="95" w:name="_ETM_Q1_585000"/>
      <w:bookmarkEnd w:id="95"/>
      <w:r>
        <w:rPr>
          <w:rFonts w:hint="cs"/>
          <w:rtl/>
          <w:lang w:eastAsia="he-IL"/>
        </w:rPr>
        <w:t>חי, ואם יקרה משהו לאח שלי זה מהלחץ הצבאי, מהלחץ על חמאס כי הוא הגיע חי לרצועה.</w:t>
      </w:r>
    </w:p>
    <w:p w:rsidR="00301EDE" w:rsidRDefault="00301EDE" w:rsidP="00301EDE">
      <w:pPr>
        <w:rPr>
          <w:rtl/>
          <w:lang w:eastAsia="he-IL"/>
        </w:rPr>
      </w:pPr>
    </w:p>
    <w:p w:rsidR="00301EDE" w:rsidRDefault="00301EDE" w:rsidP="00301E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6" w:name="_ETM_Q1_594000"/>
      <w:bookmarkEnd w:id="96"/>
      <w:r>
        <w:rPr>
          <w:rFonts w:hint="cs"/>
          <w:rtl/>
          <w:lang w:eastAsia="he-IL"/>
        </w:rPr>
        <w:t>נחנו נמצאים היום בימים</w:t>
      </w:r>
      <w:bookmarkStart w:id="97" w:name="_ETM_Q1_601000"/>
      <w:bookmarkEnd w:id="97"/>
      <w:r>
        <w:rPr>
          <w:rFonts w:hint="cs"/>
          <w:rtl/>
          <w:lang w:eastAsia="he-IL"/>
        </w:rPr>
        <w:t xml:space="preserve"> הכי קריטיים בערך</w:t>
      </w:r>
      <w:r w:rsidR="00164A38">
        <w:rPr>
          <w:rFonts w:hint="cs"/>
          <w:rtl/>
          <w:lang w:eastAsia="he-IL"/>
        </w:rPr>
        <w:t>, שאנחנו צריכים כולנו, גם כאזרחים וגם כעם</w:t>
      </w:r>
      <w:bookmarkStart w:id="98" w:name="_ETM_Q1_612000"/>
      <w:bookmarkEnd w:id="98"/>
      <w:r w:rsidR="00164A38">
        <w:rPr>
          <w:rFonts w:hint="cs"/>
          <w:rtl/>
          <w:lang w:eastAsia="he-IL"/>
        </w:rPr>
        <w:t xml:space="preserve"> וגם כחברי כנסת לצעוק בקולי קולות ולהגיד: כן לעסקת </w:t>
      </w:r>
      <w:bookmarkStart w:id="99" w:name="_ETM_Q1_618000"/>
      <w:bookmarkEnd w:id="99"/>
      <w:r w:rsidR="00164A38">
        <w:rPr>
          <w:rFonts w:hint="cs"/>
          <w:rtl/>
          <w:lang w:eastAsia="he-IL"/>
        </w:rPr>
        <w:t>נתניהו, כן לקידוש החיים, כן להחזיר את הנרצחים לישראל לקבורה,</w:t>
      </w:r>
      <w:bookmarkStart w:id="100" w:name="_ETM_Q1_629000"/>
      <w:bookmarkEnd w:id="100"/>
      <w:r w:rsidR="00164A38">
        <w:rPr>
          <w:rFonts w:hint="cs"/>
          <w:rtl/>
          <w:lang w:eastAsia="he-IL"/>
        </w:rPr>
        <w:t xml:space="preserve"> ולזכור כולנו שזה מה שמבדיל אותנו במזרח התיכון </w:t>
      </w:r>
      <w:r w:rsidR="00164A38">
        <w:rPr>
          <w:rtl/>
          <w:lang w:eastAsia="he-IL"/>
        </w:rPr>
        <w:t>–</w:t>
      </w:r>
      <w:r w:rsidR="00164A38">
        <w:rPr>
          <w:rFonts w:hint="cs"/>
          <w:rtl/>
          <w:lang w:eastAsia="he-IL"/>
        </w:rPr>
        <w:t xml:space="preserve"> אנחנו</w:t>
      </w:r>
      <w:bookmarkStart w:id="101" w:name="_ETM_Q1_635000"/>
      <w:bookmarkEnd w:id="101"/>
      <w:r w:rsidR="00164A38">
        <w:rPr>
          <w:rFonts w:hint="cs"/>
          <w:rtl/>
          <w:lang w:eastAsia="he-IL"/>
        </w:rPr>
        <w:t xml:space="preserve"> מקדשים את החיים, האחרים מקדשים את המוות. אין פה הרבה</w:t>
      </w:r>
      <w:bookmarkStart w:id="102" w:name="_ETM_Q1_640000"/>
      <w:bookmarkEnd w:id="102"/>
      <w:r w:rsidR="00164A38">
        <w:rPr>
          <w:rFonts w:hint="cs"/>
          <w:rtl/>
          <w:lang w:eastAsia="he-IL"/>
        </w:rPr>
        <w:t xml:space="preserve"> חברי כנסת שאני יכול לפנות לליבם, וחברת הכנסת קארין, אני </w:t>
      </w:r>
      <w:bookmarkStart w:id="103" w:name="_ETM_Q1_642000"/>
      <w:bookmarkEnd w:id="103"/>
      <w:r w:rsidR="00164A38">
        <w:rPr>
          <w:rFonts w:hint="cs"/>
          <w:rtl/>
          <w:lang w:eastAsia="he-IL"/>
        </w:rPr>
        <w:t xml:space="preserve">יודע כמה את רתומה לנושא אבל באמת חשוב שתעשו </w:t>
      </w:r>
      <w:proofErr w:type="spellStart"/>
      <w:r w:rsidR="00164A38">
        <w:rPr>
          <w:rFonts w:hint="cs"/>
          <w:rtl/>
          <w:lang w:eastAsia="he-IL"/>
        </w:rPr>
        <w:t>הכל</w:t>
      </w:r>
      <w:bookmarkStart w:id="104" w:name="_ETM_Q1_649000"/>
      <w:bookmarkEnd w:id="104"/>
      <w:proofErr w:type="spellEnd"/>
      <w:r w:rsidR="00164A38">
        <w:rPr>
          <w:rFonts w:hint="cs"/>
          <w:rtl/>
          <w:lang w:eastAsia="he-IL"/>
        </w:rPr>
        <w:t xml:space="preserve"> כרגע כדי להפעיל את כל הלחצים שאפשר, מכל כיוון, באמת, אני לא יודע. אני מסתכל על זה ואני לא</w:t>
      </w:r>
      <w:bookmarkStart w:id="105" w:name="_ETM_Q1_657000"/>
      <w:bookmarkEnd w:id="105"/>
      <w:r w:rsidR="00164A38">
        <w:rPr>
          <w:rFonts w:hint="cs"/>
          <w:rtl/>
          <w:lang w:eastAsia="he-IL"/>
        </w:rPr>
        <w:t xml:space="preserve"> פוליטיקאי </w:t>
      </w:r>
      <w:r w:rsidR="00164A38">
        <w:rPr>
          <w:rtl/>
          <w:lang w:eastAsia="he-IL"/>
        </w:rPr>
        <w:t>–</w:t>
      </w:r>
      <w:r w:rsidR="00164A38">
        <w:rPr>
          <w:rFonts w:hint="cs"/>
          <w:rtl/>
          <w:lang w:eastAsia="he-IL"/>
        </w:rPr>
        <w:t xml:space="preserve"> תעשו כל מה שצריך, גם אם זה אומר</w:t>
      </w:r>
      <w:bookmarkStart w:id="106" w:name="_ETM_Q1_664000"/>
      <w:bookmarkEnd w:id="106"/>
      <w:r w:rsidR="00164A38">
        <w:rPr>
          <w:rFonts w:hint="cs"/>
          <w:rtl/>
          <w:lang w:eastAsia="he-IL"/>
        </w:rPr>
        <w:t xml:space="preserve"> להיכנס, אני לא יודע. תעשו כל מה שצריך ותעזרו לנו לסיים </w:t>
      </w:r>
      <w:bookmarkStart w:id="107" w:name="_ETM_Q1_670000"/>
      <w:bookmarkEnd w:id="107"/>
      <w:r w:rsidR="00164A38">
        <w:rPr>
          <w:rFonts w:hint="cs"/>
          <w:rtl/>
          <w:lang w:eastAsia="he-IL"/>
        </w:rPr>
        <w:t>את הסאגה הכי משפילה, הכי נוראית והכי חסרת כבוד שהמדינה</w:t>
      </w:r>
      <w:bookmarkStart w:id="108" w:name="_ETM_Q1_676000"/>
      <w:bookmarkEnd w:id="108"/>
      <w:r w:rsidR="00164A38">
        <w:rPr>
          <w:rFonts w:hint="cs"/>
          <w:rtl/>
          <w:lang w:eastAsia="he-IL"/>
        </w:rPr>
        <w:t xml:space="preserve"> הזאת, שהפקירה אותם, שמה אותי בה. תודה רבה.</w:t>
      </w:r>
    </w:p>
    <w:p w:rsidR="00164A38" w:rsidRDefault="00164A38" w:rsidP="00301EDE">
      <w:pPr>
        <w:rPr>
          <w:rtl/>
          <w:lang w:eastAsia="he-IL"/>
        </w:rPr>
      </w:pPr>
    </w:p>
    <w:p w:rsidR="00164A38" w:rsidRDefault="00164A38" w:rsidP="00164A38">
      <w:pPr>
        <w:pStyle w:val="af6"/>
        <w:keepNext/>
        <w:rPr>
          <w:rtl/>
        </w:rPr>
      </w:pPr>
      <w:bookmarkStart w:id="109" w:name="ET_yor_5068_10"/>
      <w:r w:rsidRPr="00164A3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64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164A38" w:rsidRDefault="00164A38" w:rsidP="00164A38">
      <w:pPr>
        <w:pStyle w:val="KeepWithNext"/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164A38" w:rsidRDefault="00164A38" w:rsidP="00164A38">
      <w:pPr>
        <w:rPr>
          <w:rtl/>
          <w:lang w:eastAsia="he-IL"/>
        </w:rPr>
      </w:pPr>
      <w:bookmarkStart w:id="110" w:name="_ETM_Q1_686000"/>
      <w:bookmarkEnd w:id="110"/>
    </w:p>
    <w:p w:rsidR="00164A38" w:rsidRDefault="00164A38" w:rsidP="00164A38">
      <w:pPr>
        <w:pStyle w:val="a4"/>
        <w:keepNext/>
        <w:rPr>
          <w:rtl/>
        </w:rPr>
      </w:pPr>
      <w:bookmarkStart w:id="111" w:name="ET_speaker_עילאי_דוד_11"/>
      <w:r w:rsidRPr="00164A38">
        <w:rPr>
          <w:rStyle w:val="TagStyle"/>
          <w:rtl/>
        </w:rPr>
        <w:t xml:space="preserve"> &lt;&lt; דובר &gt;&gt; </w:t>
      </w:r>
      <w:r>
        <w:rPr>
          <w:rtl/>
        </w:rPr>
        <w:t>עילאי דוד:</w:t>
      </w:r>
      <w:r w:rsidRPr="00164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164A38" w:rsidRDefault="00164A38" w:rsidP="00164A38">
      <w:pPr>
        <w:pStyle w:val="KeepWithNext"/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</w:t>
      </w:r>
      <w:bookmarkStart w:id="112" w:name="_ETM_Q1_687000"/>
      <w:bookmarkEnd w:id="112"/>
      <w:r>
        <w:rPr>
          <w:rFonts w:hint="cs"/>
          <w:rtl/>
          <w:lang w:eastAsia="he-IL"/>
        </w:rPr>
        <w:t xml:space="preserve"> של אביתר דוד, של הבחור היפה הזה. הוא נסע לפסטיבל</w:t>
      </w:r>
      <w:bookmarkStart w:id="113" w:name="_ETM_Q1_701000"/>
      <w:bookmarkEnd w:id="113"/>
      <w:r>
        <w:rPr>
          <w:rFonts w:hint="cs"/>
          <w:rtl/>
          <w:lang w:eastAsia="he-IL"/>
        </w:rPr>
        <w:t xml:space="preserve"> "נובה" עם חברים טובים שלו. שניים נרצחו בזמן שהם הסתתרו</w:t>
      </w:r>
      <w:bookmarkStart w:id="114" w:name="_ETM_Q1_707000"/>
      <w:bookmarkEnd w:id="114"/>
      <w:r>
        <w:rPr>
          <w:rFonts w:hint="cs"/>
          <w:rtl/>
          <w:lang w:eastAsia="he-IL"/>
        </w:rPr>
        <w:t xml:space="preserve"> מהחבלים באזור השעה 10 בבוקר. שניהם חברים מאוד טובים שלו </w:t>
      </w:r>
      <w:bookmarkStart w:id="115" w:name="_ETM_Q1_712000"/>
      <w:bookmarkEnd w:id="115"/>
      <w:r>
        <w:rPr>
          <w:rFonts w:hint="cs"/>
          <w:rtl/>
          <w:lang w:eastAsia="he-IL"/>
        </w:rPr>
        <w:t>מהתיכון, שהפכו להיות זוג ממש לאחרונה, חבר וחברה, ממש מעט זמן לפני ה"נובה". אביתר נחטף יחד עם חבר טוב</w:t>
      </w:r>
      <w:bookmarkStart w:id="116" w:name="_ETM_Q1_722000"/>
      <w:bookmarkEnd w:id="116"/>
      <w:r>
        <w:rPr>
          <w:rFonts w:hint="cs"/>
          <w:rtl/>
          <w:lang w:eastAsia="he-IL"/>
        </w:rPr>
        <w:t xml:space="preserve"> שלו, עם גיא דלאל. שניהם גדלו ביחד, מכירים אחד את </w:t>
      </w:r>
      <w:bookmarkStart w:id="117" w:name="_ETM_Q1_726000"/>
      <w:bookmarkEnd w:id="117"/>
      <w:r>
        <w:rPr>
          <w:rFonts w:hint="cs"/>
          <w:rtl/>
          <w:lang w:eastAsia="he-IL"/>
        </w:rPr>
        <w:t xml:space="preserve">השני מגיל שנה וחצי. לא מזמן פגשתי את הגננת שלהם </w:t>
      </w:r>
      <w:bookmarkStart w:id="118" w:name="_ETM_Q1_728000"/>
      <w:bookmarkEnd w:id="118"/>
      <w:r>
        <w:rPr>
          <w:rFonts w:hint="cs"/>
          <w:rtl/>
          <w:lang w:eastAsia="he-IL"/>
        </w:rPr>
        <w:t>והיא סיפרה לי קצת סיפורים עליהם, איזה שובבים הם היו.</w:t>
      </w:r>
    </w:p>
    <w:p w:rsidR="00164A38" w:rsidRDefault="00164A38" w:rsidP="00164A38">
      <w:pPr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bookmarkStart w:id="119" w:name="_ETM_Q1_739000"/>
      <w:bookmarkEnd w:id="119"/>
      <w:r>
        <w:rPr>
          <w:rFonts w:hint="cs"/>
          <w:rtl/>
          <w:lang w:eastAsia="he-IL"/>
        </w:rPr>
        <w:t xml:space="preserve">אנחנו </w:t>
      </w:r>
      <w:bookmarkStart w:id="120" w:name="_ETM_Q1_740000"/>
      <w:bookmarkEnd w:id="120"/>
      <w:r>
        <w:rPr>
          <w:rFonts w:hint="cs"/>
          <w:rtl/>
          <w:lang w:eastAsia="he-IL"/>
        </w:rPr>
        <w:t xml:space="preserve">יודעים מסרטונים, אני מגלה כבר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את אח שלי בתמונה</w:t>
      </w:r>
      <w:bookmarkStart w:id="121" w:name="_ETM_Q1_747000"/>
      <w:bookmarkEnd w:id="121"/>
      <w:r>
        <w:rPr>
          <w:rFonts w:hint="cs"/>
          <w:rtl/>
          <w:lang w:eastAsia="he-IL"/>
        </w:rPr>
        <w:t xml:space="preserve"> כשהוא מבוהל וקשור בחדר חשוך, וראיתי אותו חי, ראיתי אותו</w:t>
      </w:r>
      <w:bookmarkStart w:id="122" w:name="_ETM_Q1_751000"/>
      <w:bookmarkEnd w:id="122"/>
      <w:r>
        <w:rPr>
          <w:rFonts w:hint="cs"/>
          <w:rtl/>
          <w:lang w:eastAsia="he-IL"/>
        </w:rPr>
        <w:t xml:space="preserve"> מובל על הרגליים. אני לא יודע אם אתם מצליחים לראות </w:t>
      </w:r>
      <w:bookmarkStart w:id="123" w:name="_ETM_Q1_757000"/>
      <w:bookmarkEnd w:id="123"/>
      <w:r>
        <w:rPr>
          <w:rFonts w:hint="cs"/>
          <w:rtl/>
          <w:lang w:eastAsia="he-IL"/>
        </w:rPr>
        <w:t xml:space="preserve">את אביתר הולך על הרגליים כשמחבל גורר אותו. לי יש </w:t>
      </w:r>
      <w:bookmarkStart w:id="124" w:name="_ETM_Q1_764000"/>
      <w:bookmarkEnd w:id="124"/>
      <w:r>
        <w:rPr>
          <w:rFonts w:hint="cs"/>
          <w:rtl/>
          <w:lang w:eastAsia="he-IL"/>
        </w:rPr>
        <w:t xml:space="preserve">מספיק סיבות להאמין שהוא חי, יש לי מספיק סיבות להאמין </w:t>
      </w:r>
      <w:bookmarkStart w:id="125" w:name="_ETM_Q1_766000"/>
      <w:bookmarkEnd w:id="125"/>
      <w:r>
        <w:rPr>
          <w:rFonts w:hint="cs"/>
          <w:rtl/>
          <w:lang w:eastAsia="he-IL"/>
        </w:rPr>
        <w:t>שהוא יחזור בריא ושלם. אני יודע בתוך תוכי את האמת</w:t>
      </w:r>
      <w:bookmarkStart w:id="126" w:name="_ETM_Q1_773000"/>
      <w:bookmarkEnd w:id="1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שהוא חי, אני יודע שהוא חוזר. יש</w:t>
      </w:r>
      <w:bookmarkStart w:id="127" w:name="_ETM_Q1_777000"/>
      <w:bookmarkEnd w:id="127"/>
      <w:r>
        <w:rPr>
          <w:rFonts w:hint="cs"/>
          <w:rtl/>
          <w:lang w:eastAsia="he-IL"/>
        </w:rPr>
        <w:t xml:space="preserve"> לנו אשכרה הזדמנות אמתית לעשות את זה עכשיו.</w:t>
      </w:r>
    </w:p>
    <w:p w:rsidR="00164A38" w:rsidRDefault="00164A38" w:rsidP="00164A38">
      <w:pPr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bookmarkStart w:id="128" w:name="_ETM_Q1_783000"/>
      <w:bookmarkEnd w:id="128"/>
      <w:r>
        <w:rPr>
          <w:rFonts w:hint="cs"/>
          <w:rtl/>
          <w:lang w:eastAsia="he-IL"/>
        </w:rPr>
        <w:t xml:space="preserve">אז אני מצטרף פה לבקשה של החברים שלי ולבקשה של מור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להגיד </w:t>
      </w:r>
      <w:bookmarkStart w:id="129" w:name="_ETM_Q1_788000"/>
      <w:bookmarkEnd w:id="129"/>
      <w:r>
        <w:rPr>
          <w:rFonts w:hint="cs"/>
          <w:rtl/>
          <w:lang w:eastAsia="he-IL"/>
        </w:rPr>
        <w:t xml:space="preserve">"כן" לעסקת נתניהו. זה הסיכוי האמתי היחיד להחזיר את אביתר, </w:t>
      </w:r>
      <w:bookmarkStart w:id="130" w:name="_ETM_Q1_790000"/>
      <w:bookmarkEnd w:id="130"/>
      <w:r>
        <w:rPr>
          <w:rFonts w:hint="cs"/>
          <w:rtl/>
          <w:lang w:eastAsia="he-IL"/>
        </w:rPr>
        <w:t>להחזיר את טל, וזה הסיכוי האמתי היחיד להחזיר את התקווה</w:t>
      </w:r>
      <w:bookmarkStart w:id="131" w:name="_ETM_Q1_796000"/>
      <w:bookmarkEnd w:id="131"/>
      <w:r>
        <w:rPr>
          <w:rFonts w:hint="cs"/>
          <w:rtl/>
          <w:lang w:eastAsia="he-IL"/>
        </w:rPr>
        <w:t xml:space="preserve"> לנו ולמדינת ישראל. תודה רבה.</w:t>
      </w:r>
    </w:p>
    <w:p w:rsidR="00164A38" w:rsidRDefault="00164A38" w:rsidP="00164A38">
      <w:pPr>
        <w:rPr>
          <w:rtl/>
          <w:lang w:eastAsia="he-IL"/>
        </w:rPr>
      </w:pPr>
    </w:p>
    <w:p w:rsidR="00164A38" w:rsidRDefault="00164A38" w:rsidP="00164A38">
      <w:pPr>
        <w:pStyle w:val="af6"/>
        <w:keepNext/>
        <w:rPr>
          <w:rtl/>
        </w:rPr>
      </w:pPr>
      <w:bookmarkStart w:id="132" w:name="ET_yor_5068_12"/>
      <w:r w:rsidRPr="00164A3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64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164A38" w:rsidRDefault="00164A38" w:rsidP="00164A38">
      <w:pPr>
        <w:pStyle w:val="KeepWithNext"/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bookmarkStart w:id="133" w:name="_ETM_Q1_800000"/>
      <w:bookmarkEnd w:id="133"/>
      <w:r>
        <w:rPr>
          <w:rFonts w:hint="cs"/>
          <w:rtl/>
          <w:lang w:eastAsia="he-IL"/>
        </w:rPr>
        <w:t xml:space="preserve">תודה. </w:t>
      </w:r>
    </w:p>
    <w:p w:rsidR="00164A38" w:rsidRDefault="00164A38" w:rsidP="00164A38">
      <w:pPr>
        <w:rPr>
          <w:rtl/>
          <w:lang w:eastAsia="he-IL"/>
        </w:rPr>
      </w:pPr>
      <w:bookmarkStart w:id="134" w:name="_ETM_Q1_807000"/>
      <w:bookmarkEnd w:id="134"/>
    </w:p>
    <w:p w:rsidR="00164A38" w:rsidRDefault="00164A38" w:rsidP="002B7E8C">
      <w:pPr>
        <w:pStyle w:val="a4"/>
        <w:keepNext/>
        <w:rPr>
          <w:rtl/>
        </w:rPr>
      </w:pPr>
      <w:bookmarkStart w:id="135" w:name="ET_speaker_דוברת_13"/>
      <w:r w:rsidRPr="00164A38">
        <w:rPr>
          <w:rStyle w:val="TagStyle"/>
          <w:rtl/>
        </w:rPr>
        <w:t xml:space="preserve"> &lt;&lt; דובר &gt;&gt; </w:t>
      </w:r>
      <w:r w:rsidR="002B7E8C">
        <w:rPr>
          <w:rFonts w:hint="cs"/>
          <w:rtl/>
        </w:rPr>
        <w:t>אלה בן עמי</w:t>
      </w:r>
      <w:r>
        <w:rPr>
          <w:rtl/>
        </w:rPr>
        <w:t>:</w:t>
      </w:r>
      <w:r w:rsidRPr="00164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164A38" w:rsidRDefault="00164A38" w:rsidP="00164A38">
      <w:pPr>
        <w:pStyle w:val="KeepWithNext"/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יודעים שזו ועדה חשובה</w:t>
      </w:r>
      <w:bookmarkStart w:id="136" w:name="_ETM_Q1_809000"/>
      <w:bookmarkEnd w:id="136"/>
      <w:r>
        <w:rPr>
          <w:rFonts w:hint="cs"/>
          <w:rtl/>
          <w:lang w:eastAsia="he-IL"/>
        </w:rPr>
        <w:t xml:space="preserve"> ואנחנו לא רוצים לגזול את כל הזמן שלה. אז תודה רבה שנתתם לנו את המקום.</w:t>
      </w:r>
    </w:p>
    <w:p w:rsidR="00164A38" w:rsidRDefault="00164A38" w:rsidP="00164A38">
      <w:pPr>
        <w:rPr>
          <w:rtl/>
          <w:lang w:eastAsia="he-IL"/>
        </w:rPr>
      </w:pPr>
    </w:p>
    <w:p w:rsidR="00164A38" w:rsidRDefault="00164A38" w:rsidP="00164A38">
      <w:pPr>
        <w:pStyle w:val="af6"/>
        <w:keepNext/>
        <w:rPr>
          <w:rtl/>
        </w:rPr>
      </w:pPr>
      <w:bookmarkStart w:id="137" w:name="ET_yor_5068_14"/>
      <w:r w:rsidRPr="00164A3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64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164A38" w:rsidRDefault="00164A38" w:rsidP="00164A38">
      <w:pPr>
        <w:pStyle w:val="KeepWithNext"/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bookmarkStart w:id="138" w:name="_ETM_Q1_813000"/>
      <w:bookmarkEnd w:id="138"/>
      <w:r>
        <w:rPr>
          <w:rFonts w:hint="cs"/>
          <w:rtl/>
          <w:lang w:eastAsia="he-IL"/>
        </w:rPr>
        <w:t>תודה רבה לכם. כן לעסקת נתניהו.</w:t>
      </w:r>
    </w:p>
    <w:p w:rsidR="00164A38" w:rsidRDefault="00164A38" w:rsidP="00164A38">
      <w:pPr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bookmarkStart w:id="139" w:name="_ETM_Q1_816000"/>
      <w:bookmarkEnd w:id="139"/>
      <w:r>
        <w:rPr>
          <w:rFonts w:hint="cs"/>
          <w:rtl/>
          <w:lang w:eastAsia="he-IL"/>
        </w:rPr>
        <w:t>במעבר</w:t>
      </w:r>
      <w:bookmarkStart w:id="140" w:name="_ETM_Q1_820000"/>
      <w:bookmarkEnd w:id="140"/>
      <w:r>
        <w:rPr>
          <w:rFonts w:hint="cs"/>
          <w:rtl/>
          <w:lang w:eastAsia="he-IL"/>
        </w:rPr>
        <w:t xml:space="preserve"> 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היועצת המשפטית.</w:t>
      </w:r>
    </w:p>
    <w:p w:rsidR="00164A38" w:rsidRDefault="00164A38" w:rsidP="00164A38">
      <w:pPr>
        <w:rPr>
          <w:rtl/>
          <w:lang w:eastAsia="he-IL"/>
        </w:rPr>
      </w:pPr>
      <w:bookmarkStart w:id="141" w:name="_ETM_Q1_824000"/>
      <w:bookmarkEnd w:id="141"/>
    </w:p>
    <w:p w:rsidR="00164A38" w:rsidRDefault="00164A38" w:rsidP="00164A38">
      <w:pPr>
        <w:pStyle w:val="a4"/>
        <w:keepNext/>
        <w:rPr>
          <w:rtl/>
        </w:rPr>
      </w:pPr>
      <w:bookmarkStart w:id="142" w:name="ET_speaker_נועה_ברודסקי_לוי_15"/>
      <w:r w:rsidRPr="00164A38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164A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164A38" w:rsidRDefault="00164A38" w:rsidP="00164A38">
      <w:pPr>
        <w:pStyle w:val="KeepWithNext"/>
        <w:rPr>
          <w:rtl/>
          <w:lang w:eastAsia="he-IL"/>
        </w:rPr>
      </w:pPr>
    </w:p>
    <w:p w:rsidR="00164A38" w:rsidRDefault="00164A38" w:rsidP="00164A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לדבר אחרי הדברים האלה. אני אסביר </w:t>
      </w:r>
      <w:bookmarkStart w:id="143" w:name="_ETM_Q1_828000"/>
      <w:bookmarkEnd w:id="143"/>
      <w:r>
        <w:rPr>
          <w:rFonts w:hint="cs"/>
          <w:rtl/>
          <w:lang w:eastAsia="he-IL"/>
        </w:rPr>
        <w:t>מה עבר בקריאה ראשונה: התיקון נועד לתת מענה לשלוש קבוצות</w:t>
      </w:r>
      <w:bookmarkStart w:id="144" w:name="_ETM_Q1_838000"/>
      <w:bookmarkEnd w:id="144"/>
      <w:r>
        <w:rPr>
          <w:rFonts w:hint="cs"/>
          <w:rtl/>
          <w:lang w:eastAsia="he-IL"/>
        </w:rPr>
        <w:t xml:space="preserve"> נפגעים מאירועי ה-7 באוקטובר. הקבוצה הראשונה זו הקבוצה של בני</w:t>
      </w:r>
      <w:bookmarkStart w:id="145" w:name="_ETM_Q1_844000"/>
      <w:bookmarkEnd w:id="145"/>
      <w:r>
        <w:rPr>
          <w:rFonts w:hint="cs"/>
          <w:rtl/>
          <w:lang w:eastAsia="he-IL"/>
        </w:rPr>
        <w:t xml:space="preserve"> המשפחה של הנרצחים. לצערנו, בגלל שהחוק היום כבר כן נותן</w:t>
      </w:r>
      <w:bookmarkStart w:id="146" w:name="_ETM_Q1_850000"/>
      <w:bookmarkEnd w:id="146"/>
      <w:r>
        <w:rPr>
          <w:rFonts w:hint="cs"/>
          <w:rtl/>
          <w:lang w:eastAsia="he-IL"/>
        </w:rPr>
        <w:t xml:space="preserve"> מענה למשפחות נרצחים שיחשבו כנפגעי עבירה, אבל המעגלים שאליהם הוא מתייחס, ולצערנו יש מקרים שבהם זה לא מספיק לעניין אירועי </w:t>
      </w:r>
      <w:bookmarkStart w:id="147" w:name="_ETM_Q1_862000"/>
      <w:bookmarkEnd w:id="147"/>
      <w:r>
        <w:rPr>
          <w:rFonts w:hint="cs"/>
          <w:rtl/>
          <w:lang w:eastAsia="he-IL"/>
        </w:rPr>
        <w:t>ה-7 באוקטובר, ולכן מוצע להרחיב את המעגלים כך שזה יהיה</w:t>
      </w:r>
      <w:bookmarkStart w:id="148" w:name="_ETM_Q1_869000"/>
      <w:bookmarkEnd w:id="148"/>
      <w:r>
        <w:rPr>
          <w:rFonts w:hint="cs"/>
          <w:rtl/>
          <w:lang w:eastAsia="he-IL"/>
        </w:rPr>
        <w:t xml:space="preserve"> גם בנוסף למה שקיים היום, שזה </w:t>
      </w:r>
      <w:r w:rsidR="00AB1DC6">
        <w:rPr>
          <w:rFonts w:hint="cs"/>
          <w:rtl/>
          <w:lang w:eastAsia="he-IL"/>
        </w:rPr>
        <w:t>בן זוג, ילדים, הורים</w:t>
      </w:r>
      <w:bookmarkStart w:id="149" w:name="_ETM_Q1_870000"/>
      <w:bookmarkEnd w:id="149"/>
      <w:r w:rsidR="00AB1DC6">
        <w:rPr>
          <w:rFonts w:hint="cs"/>
          <w:rtl/>
          <w:lang w:eastAsia="he-IL"/>
        </w:rPr>
        <w:t xml:space="preserve"> ואחרים, גם לסבים ונכדים וגם לדודים או אחיינים.</w:t>
      </w:r>
    </w:p>
    <w:p w:rsidR="00AB1DC6" w:rsidRDefault="00AB1DC6" w:rsidP="00164A38">
      <w:pPr>
        <w:rPr>
          <w:rtl/>
          <w:lang w:eastAsia="he-IL"/>
        </w:rPr>
      </w:pPr>
    </w:p>
    <w:p w:rsidR="00AB1DC6" w:rsidRDefault="00AB1DC6" w:rsidP="00164A38">
      <w:pPr>
        <w:rPr>
          <w:rtl/>
          <w:lang w:eastAsia="he-IL"/>
        </w:rPr>
      </w:pPr>
      <w:bookmarkStart w:id="150" w:name="_ETM_Q1_878000"/>
      <w:bookmarkEnd w:id="150"/>
      <w:r>
        <w:rPr>
          <w:rFonts w:hint="cs"/>
          <w:rtl/>
          <w:lang w:eastAsia="he-IL"/>
        </w:rPr>
        <w:t>הקבוצה השנייה זו</w:t>
      </w:r>
      <w:bookmarkStart w:id="151" w:name="_ETM_Q1_877000"/>
      <w:bookmarkEnd w:id="151"/>
      <w:r>
        <w:rPr>
          <w:rFonts w:hint="cs"/>
          <w:rtl/>
          <w:lang w:eastAsia="he-IL"/>
        </w:rPr>
        <w:t xml:space="preserve"> הקבוצה של משפחות החטופים, שהיום, לפי החוק, אין התייחסות</w:t>
      </w:r>
      <w:bookmarkStart w:id="152" w:name="_ETM_Q1_885000"/>
      <w:bookmarkEnd w:id="152"/>
      <w:r>
        <w:rPr>
          <w:rFonts w:hint="cs"/>
          <w:rtl/>
          <w:lang w:eastAsia="he-IL"/>
        </w:rPr>
        <w:t xml:space="preserve"> לעניין ומוצע להוסיף בדומה למה שקיים לעניין משפחות נרצחים, שגם </w:t>
      </w:r>
      <w:bookmarkStart w:id="153" w:name="_ETM_Q1_892000"/>
      <w:bookmarkEnd w:id="153"/>
      <w:r>
        <w:rPr>
          <w:rFonts w:hint="cs"/>
          <w:rtl/>
          <w:lang w:eastAsia="he-IL"/>
        </w:rPr>
        <w:t xml:space="preserve">לגבי משפחות של חטופים עד לחזרתם בעזרת השם, שיקבלו את </w:t>
      </w:r>
      <w:bookmarkStart w:id="154" w:name="_ETM_Q1_899000"/>
      <w:bookmarkEnd w:id="154"/>
      <w:r>
        <w:rPr>
          <w:rFonts w:hint="cs"/>
          <w:rtl/>
          <w:lang w:eastAsia="he-IL"/>
        </w:rPr>
        <w:t>הזכויות כנפגעי העבירה.</w:t>
      </w:r>
      <w:r w:rsidR="008334A4">
        <w:rPr>
          <w:rFonts w:hint="cs"/>
          <w:rtl/>
          <w:lang w:eastAsia="he-IL"/>
        </w:rPr>
        <w:t xml:space="preserve"> יש כאן התייחסות כי בכל זאת, מדובר </w:t>
      </w:r>
      <w:bookmarkStart w:id="155" w:name="_ETM_Q1_904000"/>
      <w:bookmarkEnd w:id="155"/>
      <w:r w:rsidR="008334A4">
        <w:rPr>
          <w:rFonts w:hint="cs"/>
          <w:rtl/>
          <w:lang w:eastAsia="he-IL"/>
        </w:rPr>
        <w:t xml:space="preserve">פה במצב מורכב ורגיש, מוצע שבמקרה ובו יש חשש לפגיעה </w:t>
      </w:r>
      <w:bookmarkStart w:id="156" w:name="_ETM_Q1_913000"/>
      <w:bookmarkEnd w:id="156"/>
      <w:r w:rsidR="008334A4">
        <w:rPr>
          <w:rFonts w:hint="cs"/>
          <w:rtl/>
          <w:lang w:eastAsia="he-IL"/>
        </w:rPr>
        <w:t>מוגברת בפרטיות בשל מימוש הזכויות, שכן יהיה פרקליט מחוז או</w:t>
      </w:r>
      <w:bookmarkStart w:id="157" w:name="_ETM_Q1_919000"/>
      <w:bookmarkEnd w:id="157"/>
      <w:r w:rsidR="008334A4">
        <w:rPr>
          <w:rFonts w:hint="cs"/>
          <w:rtl/>
          <w:lang w:eastAsia="he-IL"/>
        </w:rPr>
        <w:t xml:space="preserve"> ממונה בכיר אחר בפרקליטות שמוסמך לכך, שיוכל לקבוע במקרים שבהם</w:t>
      </w:r>
      <w:bookmarkStart w:id="158" w:name="_ETM_Q1_927000"/>
      <w:bookmarkEnd w:id="158"/>
      <w:r w:rsidR="008334A4">
        <w:rPr>
          <w:rFonts w:hint="cs"/>
          <w:rtl/>
          <w:lang w:eastAsia="he-IL"/>
        </w:rPr>
        <w:t xml:space="preserve"> עלולה להיות פגיעה מיוחדת בפרטיות, כמו שאמרתי, שלא</w:t>
      </w:r>
      <w:bookmarkStart w:id="159" w:name="_ETM_Q1_930000"/>
      <w:bookmarkEnd w:id="159"/>
      <w:r w:rsidR="008334A4">
        <w:rPr>
          <w:rFonts w:hint="cs"/>
          <w:rtl/>
          <w:lang w:eastAsia="he-IL"/>
        </w:rPr>
        <w:t xml:space="preserve"> יהיו - - -</w:t>
      </w:r>
    </w:p>
    <w:p w:rsidR="008334A4" w:rsidRDefault="008334A4" w:rsidP="00164A38">
      <w:pPr>
        <w:rPr>
          <w:rtl/>
          <w:lang w:eastAsia="he-IL"/>
        </w:rPr>
      </w:pPr>
    </w:p>
    <w:p w:rsidR="008334A4" w:rsidRDefault="008334A4" w:rsidP="00164A38">
      <w:pPr>
        <w:rPr>
          <w:rtl/>
          <w:lang w:eastAsia="he-IL"/>
        </w:rPr>
      </w:pPr>
      <w:bookmarkStart w:id="160" w:name="_ETM_Q1_934000"/>
      <w:bookmarkEnd w:id="160"/>
      <w:r>
        <w:rPr>
          <w:rFonts w:hint="cs"/>
          <w:rtl/>
          <w:lang w:eastAsia="he-IL"/>
        </w:rPr>
        <w:t xml:space="preserve">קבוצה שלישית זה כן אותם נפגעים שנמצאים </w:t>
      </w:r>
      <w:bookmarkStart w:id="161" w:name="_ETM_Q1_936000"/>
      <w:bookmarkEnd w:id="161"/>
      <w:r w:rsidR="005036E8">
        <w:rPr>
          <w:rFonts w:hint="cs"/>
          <w:rtl/>
          <w:lang w:eastAsia="he-IL"/>
        </w:rPr>
        <w:t>כאן אבל בשל מצבם לא מסוגלים לממש בעצמם את ה</w:t>
      </w:r>
      <w:bookmarkStart w:id="162" w:name="_ETM_Q1_939000"/>
      <w:bookmarkEnd w:id="162"/>
      <w:r w:rsidR="005036E8">
        <w:rPr>
          <w:rFonts w:hint="cs"/>
          <w:rtl/>
          <w:lang w:eastAsia="he-IL"/>
        </w:rPr>
        <w:t xml:space="preserve">זכויות, ולכן מוצע לאפשר להם, באמצעות הסכמה בכתב, שמישהו אחר </w:t>
      </w:r>
      <w:bookmarkStart w:id="163" w:name="_ETM_Q1_949000"/>
      <w:bookmarkEnd w:id="163"/>
      <w:r w:rsidR="005036E8">
        <w:rPr>
          <w:rFonts w:hint="cs"/>
          <w:rtl/>
          <w:lang w:eastAsia="he-IL"/>
        </w:rPr>
        <w:t>יממש עבורם את הזכויות.</w:t>
      </w:r>
    </w:p>
    <w:p w:rsidR="005036E8" w:rsidRDefault="005036E8" w:rsidP="00164A38">
      <w:pPr>
        <w:rPr>
          <w:rtl/>
          <w:lang w:eastAsia="he-IL"/>
        </w:rPr>
      </w:pPr>
    </w:p>
    <w:p w:rsidR="005036E8" w:rsidRDefault="005036E8" w:rsidP="00164A38">
      <w:pPr>
        <w:rPr>
          <w:rtl/>
          <w:lang w:eastAsia="he-IL"/>
        </w:rPr>
      </w:pPr>
      <w:bookmarkStart w:id="164" w:name="_ETM_Q1_952000"/>
      <w:bookmarkEnd w:id="164"/>
      <w:r>
        <w:rPr>
          <w:rFonts w:hint="cs"/>
          <w:rtl/>
          <w:lang w:eastAsia="he-IL"/>
        </w:rPr>
        <w:t xml:space="preserve">שתי שאלות מרכזיות שעלו בדיון </w:t>
      </w:r>
      <w:bookmarkStart w:id="165" w:name="_ETM_Q1_956000"/>
      <w:bookmarkEnd w:id="165"/>
      <w:r>
        <w:rPr>
          <w:rFonts w:hint="cs"/>
          <w:rtl/>
          <w:lang w:eastAsia="he-IL"/>
        </w:rPr>
        <w:t xml:space="preserve">הקודם ואמרנו שנדון בהם לקראת קריאה שנייה ושלישית זה התאריכים </w:t>
      </w:r>
      <w:bookmarkStart w:id="166" w:name="_ETM_Q1_957000"/>
      <w:bookmarkEnd w:id="166"/>
      <w:r>
        <w:rPr>
          <w:rFonts w:hint="cs"/>
          <w:rtl/>
          <w:lang w:eastAsia="he-IL"/>
        </w:rPr>
        <w:t>ש</w:t>
      </w:r>
      <w:r w:rsidR="00E558A3">
        <w:rPr>
          <w:rFonts w:hint="cs"/>
          <w:rtl/>
          <w:lang w:eastAsia="he-IL"/>
        </w:rPr>
        <w:t xml:space="preserve">בהם יחול </w:t>
      </w:r>
      <w:r w:rsidR="00E558A3">
        <w:rPr>
          <w:rtl/>
          <w:lang w:eastAsia="he-IL"/>
        </w:rPr>
        <w:t>–</w:t>
      </w:r>
      <w:r w:rsidR="00E558A3">
        <w:rPr>
          <w:rFonts w:hint="cs"/>
          <w:rtl/>
          <w:lang w:eastAsia="he-IL"/>
        </w:rPr>
        <w:t xml:space="preserve"> את הנפגעים מאותו אירוע. בקריאה ראשונה דיברנו על ה-7-13 באוקטובר. בבדיקה נוספת שעשינו, ותכף משרד המשפטים </w:t>
      </w:r>
      <w:bookmarkStart w:id="167" w:name="_ETM_Q1_975000"/>
      <w:bookmarkEnd w:id="167"/>
      <w:r w:rsidR="00E558A3">
        <w:rPr>
          <w:rFonts w:hint="cs"/>
          <w:rtl/>
          <w:lang w:eastAsia="he-IL"/>
        </w:rPr>
        <w:t xml:space="preserve">ירחיב על זה, כן חשבנו שיותר נכון להתייחס ל-7-9 באוקטובר, </w:t>
      </w:r>
      <w:bookmarkStart w:id="168" w:name="_ETM_Q1_980000"/>
      <w:bookmarkEnd w:id="168"/>
      <w:r w:rsidR="00E558A3">
        <w:rPr>
          <w:rFonts w:hint="cs"/>
          <w:rtl/>
          <w:lang w:eastAsia="he-IL"/>
        </w:rPr>
        <w:t>שזה באמת התאריכים שבהם היו הפגיעות, וכך גם עשינו בתיקון לפני מספר חודשים בחוק הגנת ילדים, חוק לתיקון דיני הראיות</w:t>
      </w:r>
      <w:bookmarkStart w:id="169" w:name="_ETM_Q1_991000"/>
      <w:bookmarkEnd w:id="169"/>
      <w:r w:rsidR="00E558A3">
        <w:rPr>
          <w:rFonts w:hint="cs"/>
          <w:rtl/>
          <w:lang w:eastAsia="he-IL"/>
        </w:rPr>
        <w:t xml:space="preserve"> בהגנת ילדים, וגם להתייחס בקשר לאדם שנחטף, גם לעבירות שבוצעו </w:t>
      </w:r>
      <w:bookmarkStart w:id="170" w:name="_ETM_Q1_998000"/>
      <w:bookmarkEnd w:id="170"/>
      <w:r w:rsidR="00E558A3">
        <w:rPr>
          <w:rFonts w:hint="cs"/>
          <w:rtl/>
          <w:lang w:eastAsia="he-IL"/>
        </w:rPr>
        <w:t>בו לאחר מכן.</w:t>
      </w:r>
    </w:p>
    <w:p w:rsidR="00E558A3" w:rsidRDefault="00E558A3" w:rsidP="00164A38">
      <w:pPr>
        <w:rPr>
          <w:rtl/>
          <w:lang w:eastAsia="he-IL"/>
        </w:rPr>
      </w:pPr>
    </w:p>
    <w:p w:rsidR="00E558A3" w:rsidRDefault="00E558A3" w:rsidP="00E558A3">
      <w:pPr>
        <w:pStyle w:val="af6"/>
        <w:keepNext/>
        <w:rPr>
          <w:rtl/>
        </w:rPr>
      </w:pPr>
      <w:bookmarkStart w:id="171" w:name="ET_yor_5068_16"/>
      <w:r w:rsidRPr="00E558A3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5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E558A3" w:rsidRDefault="00E558A3" w:rsidP="00E558A3">
      <w:pPr>
        <w:pStyle w:val="KeepWithNext"/>
        <w:rPr>
          <w:rtl/>
          <w:lang w:eastAsia="he-IL"/>
        </w:rPr>
      </w:pPr>
    </w:p>
    <w:p w:rsidR="00E558A3" w:rsidRDefault="00E558A3" w:rsidP="00E558A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 מרחיבה את התהליך.</w:t>
      </w:r>
    </w:p>
    <w:p w:rsidR="00E558A3" w:rsidRDefault="00E558A3" w:rsidP="00E558A3">
      <w:pPr>
        <w:rPr>
          <w:rtl/>
          <w:lang w:eastAsia="he-IL"/>
        </w:rPr>
      </w:pPr>
    </w:p>
    <w:p w:rsidR="00E558A3" w:rsidRDefault="00E558A3" w:rsidP="00E558A3">
      <w:pPr>
        <w:pStyle w:val="-"/>
        <w:keepNext/>
        <w:rPr>
          <w:rtl/>
        </w:rPr>
      </w:pPr>
      <w:bookmarkStart w:id="172" w:name="ET_speakercontinue_נועה_ברודסקי_לו_17"/>
      <w:r w:rsidRPr="00E558A3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E55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E558A3" w:rsidRDefault="00E558A3" w:rsidP="00E558A3">
      <w:pPr>
        <w:pStyle w:val="KeepWithNext"/>
        <w:rPr>
          <w:rtl/>
          <w:lang w:eastAsia="he-IL"/>
        </w:rPr>
      </w:pPr>
    </w:p>
    <w:p w:rsidR="00E558A3" w:rsidRDefault="00E558A3" w:rsidP="00E5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במקום ה-7-13 </w:t>
      </w:r>
      <w:bookmarkStart w:id="173" w:name="_ETM_Q1_1001000"/>
      <w:bookmarkEnd w:id="173"/>
      <w:r>
        <w:rPr>
          <w:rFonts w:hint="cs"/>
          <w:rtl/>
          <w:lang w:eastAsia="he-IL"/>
        </w:rPr>
        <w:t xml:space="preserve">באוקטובר יהיה 7-9 באוקטובר. ושוב, בגלל שלא ידוע שהיו עבירות אחרי ה-9 באוקטובר. אבל מצד שני, אם מדובר </w:t>
      </w:r>
      <w:bookmarkStart w:id="174" w:name="_ETM_Q1_1010000"/>
      <w:bookmarkEnd w:id="174"/>
      <w:r>
        <w:rPr>
          <w:rFonts w:hint="cs"/>
          <w:rtl/>
          <w:lang w:eastAsia="he-IL"/>
        </w:rPr>
        <w:t>בחטוף, כן להתייחס לכך שאם בוצעו עבירות לאחר מכן</w:t>
      </w:r>
      <w:bookmarkStart w:id="175" w:name="_ETM_Q1_1017000"/>
      <w:bookmarkEnd w:id="175"/>
      <w:r>
        <w:rPr>
          <w:rFonts w:hint="cs"/>
          <w:rtl/>
          <w:lang w:eastAsia="he-IL"/>
        </w:rPr>
        <w:t xml:space="preserve"> - -</w:t>
      </w:r>
    </w:p>
    <w:p w:rsidR="00E558A3" w:rsidRDefault="00E558A3" w:rsidP="00E558A3">
      <w:pPr>
        <w:rPr>
          <w:rtl/>
          <w:lang w:eastAsia="he-IL"/>
        </w:rPr>
      </w:pPr>
      <w:bookmarkStart w:id="176" w:name="_ETM_Q1_1018000"/>
      <w:bookmarkEnd w:id="176"/>
    </w:p>
    <w:p w:rsidR="00E558A3" w:rsidRDefault="00E558A3" w:rsidP="00E558A3">
      <w:pPr>
        <w:pStyle w:val="-"/>
        <w:keepNext/>
        <w:rPr>
          <w:rtl/>
        </w:rPr>
      </w:pPr>
      <w:bookmarkStart w:id="177" w:name="ET_speakercontinue_6360_22"/>
      <w:r w:rsidRPr="00E558A3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558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"/>
    </w:p>
    <w:p w:rsidR="00E558A3" w:rsidRDefault="00E558A3" w:rsidP="00E558A3">
      <w:pPr>
        <w:pStyle w:val="KeepWithNext"/>
        <w:rPr>
          <w:rtl/>
          <w:lang w:eastAsia="he-IL"/>
        </w:rPr>
      </w:pPr>
    </w:p>
    <w:p w:rsidR="00E558A3" w:rsidRDefault="00E558A3" w:rsidP="00E558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רק חטוף, אבל אני אתייחס </w:t>
      </w:r>
      <w:bookmarkStart w:id="178" w:name="_ETM_Q1_1015000"/>
      <w:bookmarkEnd w:id="178"/>
      <w:r>
        <w:rPr>
          <w:rFonts w:hint="cs"/>
          <w:rtl/>
          <w:lang w:eastAsia="he-IL"/>
        </w:rPr>
        <w:t>לזה אחרי כן.</w:t>
      </w:r>
    </w:p>
    <w:p w:rsidR="00E558A3" w:rsidRDefault="00E558A3" w:rsidP="00E558A3">
      <w:pPr>
        <w:rPr>
          <w:rtl/>
          <w:lang w:eastAsia="he-IL"/>
        </w:rPr>
      </w:pPr>
      <w:bookmarkStart w:id="179" w:name="_ETM_Q1_1021000"/>
      <w:bookmarkEnd w:id="179"/>
    </w:p>
    <w:p w:rsidR="00E558A3" w:rsidRDefault="00E558A3" w:rsidP="00E558A3">
      <w:pPr>
        <w:pStyle w:val="a4"/>
        <w:keepNext/>
        <w:rPr>
          <w:rtl/>
        </w:rPr>
      </w:pPr>
      <w:bookmarkStart w:id="180" w:name="ET_speaker_נועה_ברודסקי_לוי_19"/>
      <w:r w:rsidRPr="00E558A3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5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E558A3" w:rsidRDefault="00E558A3" w:rsidP="00E558A3">
      <w:pPr>
        <w:pStyle w:val="KeepWithNext"/>
        <w:rPr>
          <w:rtl/>
          <w:lang w:eastAsia="he-IL"/>
        </w:rPr>
      </w:pPr>
    </w:p>
    <w:p w:rsidR="00E558A3" w:rsidRDefault="00E558A3" w:rsidP="00E558A3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נקודה נוספת שגם עלתה בדיון הקודם זה</w:t>
      </w:r>
      <w:bookmarkStart w:id="181" w:name="_ETM_Q1_1027000"/>
      <w:bookmarkEnd w:id="181"/>
      <w:r>
        <w:rPr>
          <w:rFonts w:hint="cs"/>
          <w:rtl/>
          <w:lang w:eastAsia="he-IL"/>
        </w:rPr>
        <w:t xml:space="preserve"> הנושא של האפשרות להעביר בהסכמה לאדם אחר שיממש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בקריאה הראשונה </w:t>
      </w:r>
      <w:bookmarkStart w:id="182" w:name="_ETM_Q1_1031000"/>
      <w:bookmarkEnd w:id="182"/>
      <w:r>
        <w:rPr>
          <w:rFonts w:hint="cs"/>
          <w:rtl/>
          <w:lang w:eastAsia="he-IL"/>
        </w:rPr>
        <w:t xml:space="preserve">אפשרנו את זה לנפגעים עצמם ולמשפחות של נרצחים, ועלתה </w:t>
      </w:r>
      <w:bookmarkStart w:id="183" w:name="_ETM_Q1_1038000"/>
      <w:bookmarkEnd w:id="183"/>
      <w:r>
        <w:rPr>
          <w:rFonts w:hint="cs"/>
          <w:rtl/>
          <w:lang w:eastAsia="he-IL"/>
        </w:rPr>
        <w:t>השאלה האם להרחיב את זה גם למשפחות של חטופים או</w:t>
      </w:r>
      <w:bookmarkStart w:id="184" w:name="_ETM_Q1_1039000"/>
      <w:bookmarkEnd w:id="184"/>
      <w:r>
        <w:rPr>
          <w:rFonts w:hint="cs"/>
          <w:rtl/>
          <w:lang w:eastAsia="he-IL"/>
        </w:rPr>
        <w:t xml:space="preserve"> האם זה יהיה כבר... אני מציעה שנשמע בעניין הזה את </w:t>
      </w:r>
      <w:bookmarkStart w:id="185" w:name="_ETM_Q1_1044000"/>
      <w:bookmarkEnd w:id="185"/>
      <w:r>
        <w:rPr>
          <w:rFonts w:hint="cs"/>
          <w:rtl/>
          <w:lang w:eastAsia="he-IL"/>
        </w:rPr>
        <w:t>הגורמים השונים.</w:t>
      </w:r>
    </w:p>
    <w:p w:rsidR="00E558A3" w:rsidRDefault="00E558A3" w:rsidP="00E558A3">
      <w:pPr>
        <w:rPr>
          <w:rtl/>
          <w:lang w:eastAsia="he-IL"/>
        </w:rPr>
      </w:pPr>
    </w:p>
    <w:p w:rsidR="00E558A3" w:rsidRDefault="00E558A3" w:rsidP="00E558A3">
      <w:pPr>
        <w:pStyle w:val="af6"/>
        <w:keepNext/>
        <w:rPr>
          <w:rtl/>
        </w:rPr>
      </w:pPr>
      <w:bookmarkStart w:id="186" w:name="ET_yor_5068_20"/>
      <w:r w:rsidRPr="00E558A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קארין אלהרר:</w:t>
      </w:r>
      <w:r w:rsidRPr="00E55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E558A3" w:rsidRDefault="00E558A3" w:rsidP="00E558A3">
      <w:pPr>
        <w:pStyle w:val="KeepWithNext"/>
        <w:rPr>
          <w:rtl/>
          <w:lang w:eastAsia="he-IL"/>
        </w:rPr>
      </w:pPr>
    </w:p>
    <w:p w:rsidR="00E558A3" w:rsidRDefault="00E558A3" w:rsidP="00E558A3">
      <w:pPr>
        <w:rPr>
          <w:rtl/>
          <w:lang w:eastAsia="he-IL"/>
        </w:rPr>
      </w:pPr>
      <w:bookmarkStart w:id="187" w:name="_ETM_Q1_1047000"/>
      <w:bookmarkEnd w:id="187"/>
      <w:r>
        <w:rPr>
          <w:rFonts w:hint="cs"/>
          <w:rtl/>
          <w:lang w:eastAsia="he-IL"/>
        </w:rPr>
        <w:t xml:space="preserve">בסדר גמור. קודם אתן לחבר הכנסת רביבו, שהוא מיוזמי </w:t>
      </w:r>
      <w:bookmarkStart w:id="188" w:name="_ETM_Q1_1049000"/>
      <w:bookmarkEnd w:id="188"/>
      <w:r>
        <w:rPr>
          <w:rFonts w:hint="cs"/>
          <w:rtl/>
          <w:lang w:eastAsia="he-IL"/>
        </w:rPr>
        <w:t>החוק.</w:t>
      </w:r>
    </w:p>
    <w:p w:rsidR="00E558A3" w:rsidRDefault="00E558A3" w:rsidP="00E558A3">
      <w:pPr>
        <w:rPr>
          <w:rtl/>
          <w:lang w:eastAsia="he-IL"/>
        </w:rPr>
      </w:pPr>
      <w:bookmarkStart w:id="189" w:name="_ETM_Q1_1050000"/>
      <w:bookmarkEnd w:id="189"/>
    </w:p>
    <w:p w:rsidR="00E558A3" w:rsidRDefault="00E558A3" w:rsidP="00E558A3">
      <w:pPr>
        <w:pStyle w:val="a4"/>
        <w:keepNext/>
        <w:rPr>
          <w:rtl/>
        </w:rPr>
      </w:pPr>
      <w:bookmarkStart w:id="190" w:name="ET_speaker_6360_21"/>
      <w:r w:rsidRPr="00E558A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558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E558A3" w:rsidRDefault="00E558A3" w:rsidP="00E558A3">
      <w:pPr>
        <w:pStyle w:val="KeepWithNext"/>
        <w:rPr>
          <w:rtl/>
          <w:lang w:eastAsia="he-IL"/>
        </w:rPr>
      </w:pPr>
    </w:p>
    <w:p w:rsidR="00E558A3" w:rsidRDefault="00E558A3" w:rsidP="00E558A3">
      <w:pPr>
        <w:rPr>
          <w:rtl/>
          <w:lang w:eastAsia="he-IL"/>
        </w:rPr>
      </w:pPr>
      <w:bookmarkStart w:id="191" w:name="_ETM_Q1_1053000"/>
      <w:bookmarkEnd w:id="191"/>
      <w:r>
        <w:rPr>
          <w:rFonts w:hint="cs"/>
          <w:rtl/>
          <w:lang w:eastAsia="he-IL"/>
        </w:rPr>
        <w:t>תודה רבה ל - - -  ולחברתי ושותפתי לקידום</w:t>
      </w:r>
      <w:bookmarkStart w:id="192" w:name="_ETM_Q1_1057000"/>
      <w:bookmarkEnd w:id="192"/>
      <w:r>
        <w:rPr>
          <w:rFonts w:hint="cs"/>
          <w:rtl/>
          <w:lang w:eastAsia="he-IL"/>
        </w:rPr>
        <w:t xml:space="preserve"> החקיקה. אני שמח ומברך ומודה גם לכל השותפים וגם לכל </w:t>
      </w:r>
      <w:bookmarkStart w:id="193" w:name="_ETM_Q1_1064000"/>
      <w:bookmarkEnd w:id="193"/>
      <w:r>
        <w:rPr>
          <w:rFonts w:hint="cs"/>
          <w:rtl/>
          <w:lang w:eastAsia="he-IL"/>
        </w:rPr>
        <w:t xml:space="preserve">הגורמים שאפשרו את קידום החקיקה. </w:t>
      </w:r>
      <w:r w:rsidR="005C3211">
        <w:rPr>
          <w:rFonts w:hint="cs"/>
          <w:rtl/>
          <w:lang w:eastAsia="he-IL"/>
        </w:rPr>
        <w:t xml:space="preserve">תודה שאנחנו גם עומדים ביעדים </w:t>
      </w:r>
      <w:bookmarkStart w:id="194" w:name="_ETM_Q1_1065000"/>
      <w:bookmarkEnd w:id="194"/>
      <w:r w:rsidR="005C3211">
        <w:rPr>
          <w:rFonts w:hint="cs"/>
          <w:rtl/>
          <w:lang w:eastAsia="he-IL"/>
        </w:rPr>
        <w:t>שקבענו לעצמנו, את ואני, זה לא מובן מאליו.</w:t>
      </w:r>
    </w:p>
    <w:p w:rsidR="005C3211" w:rsidRDefault="005C3211" w:rsidP="00E558A3">
      <w:pPr>
        <w:rPr>
          <w:rtl/>
          <w:lang w:eastAsia="he-IL"/>
        </w:rPr>
      </w:pPr>
    </w:p>
    <w:p w:rsidR="005C3211" w:rsidRDefault="005C3211" w:rsidP="005C3211">
      <w:pPr>
        <w:rPr>
          <w:rtl/>
          <w:lang w:eastAsia="he-IL"/>
        </w:rPr>
      </w:pPr>
      <w:r>
        <w:rPr>
          <w:rFonts w:hint="cs"/>
          <w:rtl/>
          <w:lang w:eastAsia="he-IL"/>
        </w:rPr>
        <w:t>להצעה הזאת יש</w:t>
      </w:r>
      <w:bookmarkStart w:id="195" w:name="_ETM_Q1_1073000"/>
      <w:bookmarkEnd w:id="195"/>
      <w:r>
        <w:rPr>
          <w:rFonts w:hint="cs"/>
          <w:rtl/>
          <w:lang w:eastAsia="he-IL"/>
        </w:rPr>
        <w:t xml:space="preserve"> הסתייגות של צמצום בין ה-7-9 באוקטובר במקום 7-13 באוקטובר הואיל</w:t>
      </w:r>
      <w:bookmarkStart w:id="196" w:name="_ETM_Q1_1084000"/>
      <w:bookmarkEnd w:id="196"/>
      <w:r>
        <w:rPr>
          <w:rFonts w:hint="cs"/>
          <w:rtl/>
          <w:lang w:eastAsia="he-IL"/>
        </w:rPr>
        <w:t xml:space="preserve"> וב-9 באוקטובר עדיין התקיים הטבח. זאת אומרת, עדיין בוצעו פעולות</w:t>
      </w:r>
      <w:bookmarkStart w:id="197" w:name="_ETM_Q1_1092000"/>
      <w:bookmarkEnd w:id="197"/>
      <w:r>
        <w:rPr>
          <w:rFonts w:hint="cs"/>
          <w:rtl/>
          <w:lang w:eastAsia="he-IL"/>
        </w:rPr>
        <w:t xml:space="preserve"> טבח מצדם ולא השתלטנו על כלל אזורי הפשיטה שלהם. כמו </w:t>
      </w:r>
      <w:bookmarkStart w:id="198" w:name="_ETM_Q1_1099000"/>
      <w:bookmarkEnd w:id="198"/>
      <w:r>
        <w:rPr>
          <w:rFonts w:hint="cs"/>
          <w:rtl/>
          <w:lang w:eastAsia="he-IL"/>
        </w:rPr>
        <w:t>כן, אני מבקש שנבהיר כאן שגוזרים את זה בזמן, כל</w:t>
      </w:r>
      <w:bookmarkStart w:id="199" w:name="_ETM_Q1_1104000"/>
      <w:bookmarkEnd w:id="199"/>
      <w:r>
        <w:rPr>
          <w:rFonts w:hint="cs"/>
          <w:rtl/>
          <w:lang w:eastAsia="he-IL"/>
        </w:rPr>
        <w:t xml:space="preserve"> מה שהוא תולדה של אותם אירועים באותם ימים</w:t>
      </w:r>
      <w:r w:rsidR="005231E0">
        <w:rPr>
          <w:rFonts w:hint="cs"/>
          <w:rtl/>
          <w:lang w:eastAsia="he-IL"/>
        </w:rPr>
        <w:t xml:space="preserve"> ולא רק </w:t>
      </w:r>
      <w:bookmarkStart w:id="200" w:name="_ETM_Q1_1108000"/>
      <w:bookmarkEnd w:id="200"/>
      <w:r w:rsidR="005231E0">
        <w:rPr>
          <w:rFonts w:hint="cs"/>
          <w:rtl/>
          <w:lang w:eastAsia="he-IL"/>
        </w:rPr>
        <w:t>חטופים.</w:t>
      </w:r>
    </w:p>
    <w:p w:rsidR="005231E0" w:rsidRDefault="005231E0" w:rsidP="005C3211">
      <w:pPr>
        <w:rPr>
          <w:rtl/>
          <w:lang w:eastAsia="he-IL"/>
        </w:rPr>
      </w:pPr>
    </w:p>
    <w:p w:rsidR="005231E0" w:rsidRDefault="005231E0" w:rsidP="005231E0">
      <w:pPr>
        <w:pStyle w:val="af6"/>
        <w:keepNext/>
        <w:rPr>
          <w:rtl/>
        </w:rPr>
      </w:pPr>
      <w:bookmarkStart w:id="201" w:name="ET_yor_5068_23"/>
      <w:r w:rsidRPr="005231E0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52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5231E0" w:rsidRDefault="005231E0" w:rsidP="005231E0">
      <w:pPr>
        <w:pStyle w:val="KeepWithNext"/>
        <w:rPr>
          <w:rtl/>
          <w:lang w:eastAsia="he-IL"/>
        </w:rPr>
      </w:pPr>
    </w:p>
    <w:p w:rsidR="005231E0" w:rsidRDefault="005231E0" w:rsidP="005231E0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חשובה.</w:t>
      </w:r>
    </w:p>
    <w:p w:rsidR="005231E0" w:rsidRDefault="005231E0" w:rsidP="005231E0">
      <w:pPr>
        <w:rPr>
          <w:rtl/>
          <w:lang w:eastAsia="he-IL"/>
        </w:rPr>
      </w:pPr>
    </w:p>
    <w:p w:rsidR="005231E0" w:rsidRDefault="005231E0" w:rsidP="005231E0">
      <w:pPr>
        <w:pStyle w:val="-"/>
        <w:keepNext/>
        <w:rPr>
          <w:rtl/>
        </w:rPr>
      </w:pPr>
      <w:bookmarkStart w:id="202" w:name="ET_speakercontinue_6360_24"/>
      <w:r w:rsidRPr="005231E0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52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2"/>
    </w:p>
    <w:p w:rsidR="005231E0" w:rsidRDefault="005231E0" w:rsidP="005231E0">
      <w:pPr>
        <w:pStyle w:val="KeepWithNext"/>
        <w:rPr>
          <w:rtl/>
          <w:lang w:eastAsia="he-IL"/>
        </w:rPr>
      </w:pPr>
    </w:p>
    <w:p w:rsidR="005231E0" w:rsidRDefault="005231E0" w:rsidP="00003292">
      <w:pPr>
        <w:rPr>
          <w:rtl/>
          <w:lang w:eastAsia="he-IL"/>
        </w:rPr>
      </w:pPr>
      <w:bookmarkStart w:id="203" w:name="_ETM_Q1_1106000"/>
      <w:bookmarkEnd w:id="203"/>
      <w:r>
        <w:rPr>
          <w:rFonts w:hint="cs"/>
          <w:rtl/>
          <w:lang w:eastAsia="he-IL"/>
        </w:rPr>
        <w:t xml:space="preserve">בסדר? זה משהו שאנחנו חייבים לשים אותו פה, על </w:t>
      </w:r>
      <w:bookmarkStart w:id="204" w:name="_ETM_Q1_1114000"/>
      <w:bookmarkEnd w:id="204"/>
      <w:r>
        <w:rPr>
          <w:rFonts w:hint="cs"/>
          <w:rtl/>
          <w:lang w:eastAsia="he-IL"/>
        </w:rPr>
        <w:t>השולחן, כי אנחנו מבינים שיש אינטרפרטציות שליליות שהתגלו בדיעבד</w:t>
      </w:r>
      <w:r w:rsidR="00003292">
        <w:rPr>
          <w:rFonts w:hint="cs"/>
          <w:rtl/>
          <w:lang w:eastAsia="he-IL"/>
        </w:rPr>
        <w:t xml:space="preserve"> </w:t>
      </w:r>
      <w:bookmarkStart w:id="205" w:name="_ETM_Q1_1119000"/>
      <w:bookmarkEnd w:id="205"/>
      <w:r w:rsidR="00003292">
        <w:rPr>
          <w:rFonts w:hint="cs"/>
          <w:rtl/>
          <w:lang w:eastAsia="he-IL"/>
        </w:rPr>
        <w:t>- - - ואני מבקש שנבהיר שהשאיפה שלנו והכוונה שלנו</w:t>
      </w:r>
      <w:bookmarkStart w:id="206" w:name="_ETM_Q1_1127000"/>
      <w:bookmarkEnd w:id="206"/>
      <w:r w:rsidR="00003292">
        <w:rPr>
          <w:rFonts w:hint="cs"/>
          <w:rtl/>
          <w:lang w:eastAsia="he-IL"/>
        </w:rPr>
        <w:t xml:space="preserve"> כמחוקקים, שכל אירוע שהוא תולדה של אותם ימים, ייכלל בתוך</w:t>
      </w:r>
      <w:bookmarkStart w:id="207" w:name="_ETM_Q1_1134000"/>
      <w:bookmarkEnd w:id="207"/>
      <w:r w:rsidR="00003292">
        <w:rPr>
          <w:rFonts w:hint="cs"/>
          <w:rtl/>
          <w:lang w:eastAsia="he-IL"/>
        </w:rPr>
        <w:t xml:space="preserve"> החקיקה הרלוונטית הזאת.</w:t>
      </w:r>
    </w:p>
    <w:p w:rsidR="00003292" w:rsidRDefault="00003292" w:rsidP="00003292">
      <w:pPr>
        <w:rPr>
          <w:rtl/>
          <w:lang w:eastAsia="he-IL"/>
        </w:rPr>
      </w:pPr>
    </w:p>
    <w:p w:rsidR="00003292" w:rsidRDefault="00003292" w:rsidP="00003292">
      <w:pPr>
        <w:pStyle w:val="af6"/>
        <w:keepNext/>
        <w:rPr>
          <w:rtl/>
        </w:rPr>
      </w:pPr>
      <w:bookmarkStart w:id="208" w:name="ET_yor_5068_25"/>
      <w:r w:rsidRPr="0000329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0032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003292" w:rsidRDefault="00003292" w:rsidP="00003292">
      <w:pPr>
        <w:pStyle w:val="KeepWithNext"/>
        <w:rPr>
          <w:rtl/>
          <w:lang w:eastAsia="he-IL"/>
        </w:rPr>
      </w:pPr>
    </w:p>
    <w:p w:rsidR="00003292" w:rsidRDefault="00003292" w:rsidP="00003292">
      <w:pPr>
        <w:rPr>
          <w:rtl/>
          <w:lang w:eastAsia="he-IL"/>
        </w:rPr>
      </w:pPr>
      <w:bookmarkStart w:id="209" w:name="_ETM_Q1_1137000"/>
      <w:bookmarkEnd w:id="209"/>
      <w:r>
        <w:rPr>
          <w:rFonts w:hint="cs"/>
          <w:rtl/>
          <w:lang w:eastAsia="he-IL"/>
        </w:rPr>
        <w:t>הערה חשובה. משרד המשפטים, בבקשה.</w:t>
      </w:r>
    </w:p>
    <w:p w:rsidR="00003292" w:rsidRDefault="00003292" w:rsidP="00003292">
      <w:pPr>
        <w:rPr>
          <w:rtl/>
          <w:lang w:eastAsia="he-IL"/>
        </w:rPr>
      </w:pPr>
      <w:bookmarkStart w:id="210" w:name="_ETM_Q1_1142000"/>
      <w:bookmarkEnd w:id="210"/>
    </w:p>
    <w:p w:rsidR="00003292" w:rsidRDefault="00003292" w:rsidP="00003292">
      <w:pPr>
        <w:pStyle w:val="a4"/>
        <w:keepNext/>
        <w:rPr>
          <w:rtl/>
        </w:rPr>
      </w:pPr>
      <w:bookmarkStart w:id="211" w:name="ET_speaker_נילי_פינקלשטיין_26"/>
      <w:r w:rsidRPr="00003292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003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003292" w:rsidRDefault="00003292" w:rsidP="00003292">
      <w:pPr>
        <w:pStyle w:val="KeepWithNext"/>
        <w:rPr>
          <w:rtl/>
          <w:lang w:eastAsia="he-IL"/>
        </w:rPr>
      </w:pPr>
    </w:p>
    <w:p w:rsidR="00003292" w:rsidRDefault="00003292" w:rsidP="000032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ממשרד המשפטים. תודה, חבר הכנסת. אני</w:t>
      </w:r>
      <w:bookmarkStart w:id="212" w:name="_ETM_Q1_1143000"/>
      <w:bookmarkEnd w:id="212"/>
      <w:r>
        <w:rPr>
          <w:rFonts w:hint="cs"/>
          <w:rtl/>
          <w:lang w:eastAsia="he-IL"/>
        </w:rPr>
        <w:t xml:space="preserve"> אתייחס קודם כל להערה של אדוני: </w:t>
      </w:r>
      <w:bookmarkStart w:id="213" w:name="_ETM_Q1_1152000"/>
      <w:bookmarkEnd w:id="213"/>
      <w:r>
        <w:rPr>
          <w:rFonts w:hint="cs"/>
          <w:rtl/>
          <w:lang w:eastAsia="he-IL"/>
        </w:rPr>
        <w:t xml:space="preserve">ההערה של אדוני היא חשובה, ובנוסח שנבקש לתקן היום, אנחנו </w:t>
      </w:r>
      <w:bookmarkStart w:id="214" w:name="_ETM_Q1_1161000"/>
      <w:bookmarkEnd w:id="214"/>
      <w:r>
        <w:rPr>
          <w:rFonts w:hint="cs"/>
          <w:rtl/>
          <w:lang w:eastAsia="he-IL"/>
        </w:rPr>
        <w:t xml:space="preserve">מציגים מענה בעניינה לצד צמצום התאריכים רק עד ה-9 </w:t>
      </w:r>
      <w:bookmarkStart w:id="215" w:name="_ETM_Q1_1170000"/>
      <w:bookmarkEnd w:id="215"/>
      <w:r>
        <w:rPr>
          <w:rFonts w:hint="cs"/>
          <w:rtl/>
          <w:lang w:eastAsia="he-IL"/>
        </w:rPr>
        <w:t>באוקטובר, כולל ה-9 באוקטובר - -</w:t>
      </w:r>
    </w:p>
    <w:p w:rsidR="00003292" w:rsidRDefault="00003292" w:rsidP="00003292">
      <w:pPr>
        <w:rPr>
          <w:rtl/>
          <w:lang w:eastAsia="he-IL"/>
        </w:rPr>
      </w:pPr>
    </w:p>
    <w:p w:rsidR="00003292" w:rsidRDefault="00003292" w:rsidP="00003292">
      <w:pPr>
        <w:pStyle w:val="a4"/>
        <w:keepNext/>
        <w:rPr>
          <w:rtl/>
        </w:rPr>
      </w:pPr>
      <w:bookmarkStart w:id="216" w:name="ET_speaker_6360_27"/>
      <w:r w:rsidRPr="0000329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3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003292" w:rsidRDefault="00003292" w:rsidP="00003292">
      <w:pPr>
        <w:pStyle w:val="KeepWithNext"/>
        <w:rPr>
          <w:rtl/>
          <w:lang w:eastAsia="he-IL"/>
        </w:rPr>
      </w:pPr>
    </w:p>
    <w:p w:rsidR="00003292" w:rsidRDefault="00003292" w:rsidP="000032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אם תוכלו להרחיב למה ה-9, ולצד זה אני מודה לך על השאר.</w:t>
      </w:r>
    </w:p>
    <w:p w:rsidR="00003292" w:rsidRDefault="00003292" w:rsidP="00003292">
      <w:pPr>
        <w:rPr>
          <w:rtl/>
          <w:lang w:eastAsia="he-IL"/>
        </w:rPr>
      </w:pPr>
      <w:bookmarkStart w:id="217" w:name="_ETM_Q1_1175000"/>
      <w:bookmarkEnd w:id="217"/>
    </w:p>
    <w:p w:rsidR="00003292" w:rsidRDefault="00003292" w:rsidP="00003292">
      <w:pPr>
        <w:pStyle w:val="a4"/>
        <w:keepNext/>
        <w:rPr>
          <w:rtl/>
        </w:rPr>
      </w:pPr>
      <w:bookmarkStart w:id="218" w:name="ET_speaker_נילי_פינקלשטיין_28"/>
      <w:r w:rsidRPr="00003292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003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003292" w:rsidRDefault="00003292" w:rsidP="00003292">
      <w:pPr>
        <w:pStyle w:val="KeepWithNext"/>
        <w:rPr>
          <w:rtl/>
          <w:lang w:eastAsia="he-IL"/>
        </w:rPr>
      </w:pPr>
    </w:p>
    <w:p w:rsidR="00003292" w:rsidRDefault="00003292" w:rsidP="00003292">
      <w:pPr>
        <w:rPr>
          <w:rtl/>
          <w:lang w:eastAsia="he-IL"/>
        </w:rPr>
      </w:pPr>
      <w:bookmarkStart w:id="219" w:name="_ETM_Q1_1177000"/>
      <w:bookmarkEnd w:id="219"/>
      <w:r>
        <w:rPr>
          <w:rFonts w:hint="cs"/>
          <w:rtl/>
          <w:lang w:eastAsia="he-IL"/>
        </w:rPr>
        <w:t>אז</w:t>
      </w:r>
      <w:bookmarkStart w:id="220" w:name="_ETM_Q1_1178000"/>
      <w:bookmarkEnd w:id="220"/>
      <w:r>
        <w:rPr>
          <w:rFonts w:hint="cs"/>
          <w:rtl/>
          <w:lang w:eastAsia="he-IL"/>
        </w:rPr>
        <w:t xml:space="preserve"> ה-9, זה התאריכים שאנחנו יודעים ששם העבירות והפגיעות האחרונות שבוצעו</w:t>
      </w:r>
      <w:bookmarkStart w:id="221" w:name="_ETM_Q1_1188000"/>
      <w:bookmarkEnd w:id="221"/>
      <w:r>
        <w:rPr>
          <w:rFonts w:hint="cs"/>
          <w:rtl/>
          <w:lang w:eastAsia="he-IL"/>
        </w:rPr>
        <w:t xml:space="preserve"> על-ידי המחבלים שחדרו ב-7 באוקטובר. מעבר לזה, אנחנו הוספנו במלל </w:t>
      </w:r>
      <w:bookmarkStart w:id="222" w:name="_ETM_Q1_1196000"/>
      <w:bookmarkEnd w:id="222"/>
      <w:r>
        <w:rPr>
          <w:rFonts w:hint="cs"/>
          <w:rtl/>
          <w:lang w:eastAsia="he-IL"/>
        </w:rPr>
        <w:t>את האמירה שהיועצת המשפטית תיארה, שעבירות נוספות שבוצעו בתקופה שלאחר</w:t>
      </w:r>
      <w:bookmarkStart w:id="223" w:name="_ETM_Q1_1205000"/>
      <w:bookmarkEnd w:id="223"/>
      <w:r>
        <w:rPr>
          <w:rFonts w:hint="cs"/>
          <w:rtl/>
          <w:lang w:eastAsia="he-IL"/>
        </w:rPr>
        <w:t xml:space="preserve"> התאריכים האלה, בין אם נפגעי העבירה החטופים</w:t>
      </w:r>
      <w:r w:rsidR="0099617B">
        <w:rPr>
          <w:rFonts w:hint="cs"/>
          <w:rtl/>
          <w:lang w:eastAsia="he-IL"/>
        </w:rPr>
        <w:t xml:space="preserve"> והם קשורים לעבירות שבוצעו בתאריכים האלה, גם בעניינם התיקון הזה יחול.</w:t>
      </w:r>
    </w:p>
    <w:p w:rsidR="0099617B" w:rsidRDefault="0099617B" w:rsidP="00003292">
      <w:pPr>
        <w:rPr>
          <w:rtl/>
          <w:lang w:eastAsia="he-IL"/>
        </w:rPr>
      </w:pPr>
    </w:p>
    <w:p w:rsidR="0099617B" w:rsidRDefault="0099617B" w:rsidP="0099617B">
      <w:pPr>
        <w:pStyle w:val="af6"/>
        <w:keepNext/>
        <w:rPr>
          <w:rtl/>
        </w:rPr>
      </w:pPr>
      <w:bookmarkStart w:id="224" w:name="ET_yor_5068_29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25" w:name="_ETM_Q1_1213000"/>
      <w:bookmarkEnd w:id="225"/>
      <w:r>
        <w:rPr>
          <w:rFonts w:hint="cs"/>
          <w:rtl/>
          <w:lang w:eastAsia="he-IL"/>
        </w:rPr>
        <w:t>מה זה במלל? בדברי ההסבר?</w:t>
      </w:r>
    </w:p>
    <w:p w:rsidR="0099617B" w:rsidRDefault="0099617B" w:rsidP="0099617B">
      <w:pPr>
        <w:rPr>
          <w:rtl/>
          <w:lang w:eastAsia="he-IL"/>
        </w:rPr>
      </w:pPr>
      <w:bookmarkStart w:id="226" w:name="_ETM_Q1_1218000"/>
      <w:bookmarkEnd w:id="226"/>
    </w:p>
    <w:p w:rsidR="0099617B" w:rsidRDefault="0099617B" w:rsidP="0099617B">
      <w:pPr>
        <w:pStyle w:val="-"/>
        <w:keepNext/>
        <w:rPr>
          <w:rtl/>
        </w:rPr>
      </w:pPr>
      <w:bookmarkStart w:id="227" w:name="ET_speakercontinue_נילי_פינקלשטיין_30"/>
      <w:r w:rsidRPr="0099617B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996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בנוסח שאנחנו נביא</w:t>
      </w:r>
      <w:bookmarkStart w:id="228" w:name="_ETM_Q1_1219000"/>
      <w:bookmarkEnd w:id="228"/>
      <w:r>
        <w:rPr>
          <w:rFonts w:hint="cs"/>
          <w:rtl/>
          <w:lang w:eastAsia="he-IL"/>
        </w:rPr>
        <w:t xml:space="preserve"> - -</w:t>
      </w:r>
    </w:p>
    <w:p w:rsidR="0099617B" w:rsidRDefault="0099617B" w:rsidP="0099617B">
      <w:pPr>
        <w:rPr>
          <w:rtl/>
          <w:lang w:eastAsia="he-IL"/>
        </w:rPr>
      </w:pPr>
      <w:bookmarkStart w:id="229" w:name="_ETM_Q1_1220000"/>
      <w:bookmarkEnd w:id="229"/>
    </w:p>
    <w:p w:rsidR="0099617B" w:rsidRDefault="0099617B" w:rsidP="0099617B">
      <w:pPr>
        <w:pStyle w:val="a4"/>
        <w:keepNext/>
        <w:rPr>
          <w:rtl/>
        </w:rPr>
      </w:pPr>
      <w:bookmarkStart w:id="230" w:name="ET_speaker_6360_31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רק נבהיר כי - -</w:t>
      </w:r>
    </w:p>
    <w:p w:rsidR="0099617B" w:rsidRDefault="0099617B" w:rsidP="0099617B">
      <w:pPr>
        <w:rPr>
          <w:rtl/>
          <w:lang w:eastAsia="he-IL"/>
        </w:rPr>
      </w:pPr>
      <w:bookmarkStart w:id="231" w:name="_ETM_Q1_1224000"/>
      <w:bookmarkEnd w:id="231"/>
    </w:p>
    <w:p w:rsidR="0099617B" w:rsidRDefault="0099617B" w:rsidP="0099617B">
      <w:pPr>
        <w:pStyle w:val="a4"/>
        <w:keepNext/>
        <w:rPr>
          <w:rtl/>
        </w:rPr>
      </w:pPr>
      <w:bookmarkStart w:id="232" w:name="ET_speaker_נילי_פינקלשטיין_32"/>
      <w:r w:rsidRPr="009961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נילי פינקלשטיין: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שהיועצת המשפטית של הוועדה </w:t>
      </w:r>
      <w:bookmarkStart w:id="233" w:name="_ETM_Q1_1225000"/>
      <w:bookmarkEnd w:id="233"/>
      <w:r>
        <w:rPr>
          <w:rFonts w:hint="cs"/>
          <w:rtl/>
          <w:lang w:eastAsia="he-IL"/>
        </w:rPr>
        <w:t>תסביר, התכוונתי למילים שלה. היא הסבירה את ההרחבה שאנחנו מציעים</w:t>
      </w:r>
      <w:bookmarkStart w:id="234" w:name="_ETM_Q1_1231000"/>
      <w:bookmarkEnd w:id="234"/>
      <w:r>
        <w:rPr>
          <w:rFonts w:hint="cs"/>
          <w:rtl/>
          <w:lang w:eastAsia="he-IL"/>
        </w:rPr>
        <w:t xml:space="preserve"> ואני אקריא את הנוסח שתאמנו בינינו. זה נוסח שהעתקנו מילה </w:t>
      </w:r>
      <w:bookmarkStart w:id="235" w:name="_ETM_Q1_1240000"/>
      <w:bookmarkEnd w:id="235"/>
      <w:r>
        <w:rPr>
          <w:rFonts w:hint="cs"/>
          <w:rtl/>
          <w:lang w:eastAsia="he-IL"/>
        </w:rPr>
        <w:t>במילה מתיקון שנעשה לפני מספר חודשים בחוק חקירת ילדים, ושם</w:t>
      </w:r>
      <w:bookmarkStart w:id="236" w:name="_ETM_Q1_1244000"/>
      <w:bookmarkEnd w:id="236"/>
      <w:r>
        <w:rPr>
          <w:rFonts w:hint="cs"/>
          <w:rtl/>
          <w:lang w:eastAsia="he-IL"/>
        </w:rPr>
        <w:t xml:space="preserve"> כבר נעשו הבדיקות האלה, באותו תיקון חקיקה, כדי לוודא שאם</w:t>
      </w:r>
      <w:bookmarkStart w:id="237" w:name="_ETM_Q1_1251000"/>
      <w:bookmarkEnd w:id="237"/>
      <w:r>
        <w:rPr>
          <w:rFonts w:hint="cs"/>
          <w:rtl/>
          <w:lang w:eastAsia="he-IL"/>
        </w:rPr>
        <w:t xml:space="preserve"> יהיה צורך לחקור חקירה פלילית כעדים וכנפגעים את הילדים שנפגעו</w:t>
      </w:r>
      <w:bookmarkStart w:id="238" w:name="_ETM_Q1_1257000"/>
      <w:bookmarkEnd w:id="238"/>
      <w:r>
        <w:rPr>
          <w:rFonts w:hint="cs"/>
          <w:rtl/>
          <w:lang w:eastAsia="he-IL"/>
        </w:rPr>
        <w:t xml:space="preserve"> ושנחטפו, ידעו - -</w:t>
      </w:r>
    </w:p>
    <w:p w:rsidR="0099617B" w:rsidRDefault="0099617B" w:rsidP="0099617B">
      <w:pPr>
        <w:rPr>
          <w:rtl/>
          <w:lang w:eastAsia="he-IL"/>
        </w:rPr>
      </w:pPr>
      <w:bookmarkStart w:id="239" w:name="_ETM_Q1_1264000"/>
      <w:bookmarkEnd w:id="239"/>
    </w:p>
    <w:p w:rsidR="0099617B" w:rsidRDefault="0099617B" w:rsidP="0099617B">
      <w:pPr>
        <w:pStyle w:val="a4"/>
        <w:keepNext/>
        <w:rPr>
          <w:rtl/>
        </w:rPr>
      </w:pPr>
      <w:bookmarkStart w:id="240" w:name="ET_speaker_6360_33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שנחטפו </w:t>
      </w:r>
      <w:proofErr w:type="spellStart"/>
      <w:r>
        <w:rPr>
          <w:rFonts w:hint="cs"/>
          <w:rtl/>
          <w:lang w:eastAsia="he-IL"/>
        </w:rPr>
        <w:t>וש</w:t>
      </w:r>
      <w:proofErr w:type="spellEnd"/>
      <w:r>
        <w:rPr>
          <w:rFonts w:hint="cs"/>
          <w:rtl/>
          <w:lang w:eastAsia="he-IL"/>
        </w:rPr>
        <w:t>/או נפגעו.</w:t>
      </w:r>
    </w:p>
    <w:p w:rsidR="0099617B" w:rsidRDefault="0099617B" w:rsidP="0099617B">
      <w:pPr>
        <w:rPr>
          <w:rtl/>
          <w:lang w:eastAsia="he-IL"/>
        </w:rPr>
      </w:pPr>
    </w:p>
    <w:p w:rsidR="0099617B" w:rsidRDefault="0099617B" w:rsidP="0099617B">
      <w:pPr>
        <w:pStyle w:val="af6"/>
        <w:keepNext/>
        <w:rPr>
          <w:rtl/>
        </w:rPr>
      </w:pPr>
      <w:bookmarkStart w:id="241" w:name="ET_yor_5068_34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או נחטפו או נפגעו.</w:t>
      </w:r>
    </w:p>
    <w:p w:rsidR="0099617B" w:rsidRDefault="0099617B" w:rsidP="0099617B">
      <w:pPr>
        <w:rPr>
          <w:rtl/>
          <w:lang w:eastAsia="he-IL"/>
        </w:rPr>
      </w:pPr>
      <w:bookmarkStart w:id="242" w:name="_ETM_Q1_1269000"/>
      <w:bookmarkEnd w:id="242"/>
    </w:p>
    <w:p w:rsidR="0099617B" w:rsidRDefault="0099617B" w:rsidP="0099617B">
      <w:pPr>
        <w:pStyle w:val="a4"/>
        <w:keepNext/>
        <w:rPr>
          <w:rtl/>
        </w:rPr>
      </w:pPr>
      <w:bookmarkStart w:id="243" w:name="ET_speaker_נילי_פינקלשטיין_35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44" w:name="_ETM_Q1_1270000"/>
      <w:bookmarkEnd w:id="244"/>
      <w:r>
        <w:rPr>
          <w:rFonts w:hint="cs"/>
          <w:rtl/>
          <w:lang w:eastAsia="he-IL"/>
        </w:rPr>
        <w:t>חטיפה זו</w:t>
      </w:r>
      <w:bookmarkStart w:id="245" w:name="_ETM_Q1_1272000"/>
      <w:bookmarkEnd w:id="245"/>
      <w:r>
        <w:rPr>
          <w:rFonts w:hint="cs"/>
          <w:rtl/>
          <w:lang w:eastAsia="he-IL"/>
        </w:rPr>
        <w:t xml:space="preserve"> עבירה מתמשכת. אז התיקון שנעשה בזמנו נבדק, ונמצא נוסח שמקיף את כל המקרים הרלוונטיים ולכן העתקנו את הנוסח הזה וזה הנוסח שאנחנו מציעים לוועדה לאשר היום.</w:t>
      </w:r>
    </w:p>
    <w:p w:rsidR="0099617B" w:rsidRDefault="0099617B" w:rsidP="0099617B">
      <w:pPr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46" w:name="_ETM_Q1_1289000"/>
      <w:bookmarkEnd w:id="246"/>
      <w:r>
        <w:rPr>
          <w:rFonts w:hint="cs"/>
          <w:rtl/>
          <w:lang w:eastAsia="he-IL"/>
        </w:rPr>
        <w:t>אני אקריא - -</w:t>
      </w:r>
    </w:p>
    <w:p w:rsidR="0099617B" w:rsidRDefault="0099617B" w:rsidP="0099617B">
      <w:pPr>
        <w:rPr>
          <w:rtl/>
          <w:lang w:eastAsia="he-IL"/>
        </w:rPr>
      </w:pPr>
      <w:bookmarkStart w:id="247" w:name="_ETM_Q1_1297000"/>
      <w:bookmarkEnd w:id="247"/>
    </w:p>
    <w:p w:rsidR="0099617B" w:rsidRDefault="0099617B" w:rsidP="0099617B">
      <w:pPr>
        <w:pStyle w:val="af6"/>
        <w:keepNext/>
        <w:rPr>
          <w:rtl/>
        </w:rPr>
      </w:pPr>
      <w:bookmarkStart w:id="248" w:name="ET_yor_5068_36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49" w:name="_ETM_Q1_1298000"/>
      <w:bookmarkEnd w:id="249"/>
      <w:r>
        <w:rPr>
          <w:rFonts w:hint="cs"/>
          <w:rtl/>
          <w:lang w:eastAsia="he-IL"/>
        </w:rPr>
        <w:t>רגע, תכף נעשה הקראה מרוכזת.</w:t>
      </w:r>
    </w:p>
    <w:p w:rsidR="0099617B" w:rsidRDefault="0099617B" w:rsidP="0099617B">
      <w:pPr>
        <w:rPr>
          <w:rtl/>
          <w:lang w:eastAsia="he-IL"/>
        </w:rPr>
      </w:pPr>
      <w:bookmarkStart w:id="250" w:name="_ETM_Q1_1295000"/>
      <w:bookmarkEnd w:id="250"/>
    </w:p>
    <w:p w:rsidR="0099617B" w:rsidRDefault="0099617B" w:rsidP="0099617B">
      <w:pPr>
        <w:pStyle w:val="-"/>
        <w:keepNext/>
        <w:rPr>
          <w:rtl/>
        </w:rPr>
      </w:pPr>
      <w:bookmarkStart w:id="251" w:name="ET_speakercontinue_נילי_פינקלשטיין_37"/>
      <w:r w:rsidRPr="0099617B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996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52" w:name="_ETM_Q1_1296000"/>
      <w:bookmarkEnd w:id="252"/>
      <w:r>
        <w:rPr>
          <w:rFonts w:hint="cs"/>
          <w:rtl/>
          <w:lang w:eastAsia="he-IL"/>
        </w:rPr>
        <w:t>אבל במהות, אני עונה להערה</w:t>
      </w:r>
      <w:bookmarkStart w:id="253" w:name="_ETM_Q1_1301000"/>
      <w:bookmarkEnd w:id="253"/>
      <w:r>
        <w:rPr>
          <w:rFonts w:hint="cs"/>
          <w:rtl/>
          <w:lang w:eastAsia="he-IL"/>
        </w:rPr>
        <w:t xml:space="preserve"> של חבר הכנסת, שלהבנתנו הנוסח הזה נותן בדיוק את המענה</w:t>
      </w:r>
      <w:bookmarkStart w:id="254" w:name="_ETM_Q1_1306000"/>
      <w:bookmarkEnd w:id="254"/>
      <w:r>
        <w:rPr>
          <w:rFonts w:hint="cs"/>
          <w:rtl/>
          <w:lang w:eastAsia="he-IL"/>
        </w:rPr>
        <w:t xml:space="preserve"> לשאלה שלך.</w:t>
      </w:r>
    </w:p>
    <w:p w:rsidR="0099617B" w:rsidRDefault="0099617B" w:rsidP="0099617B">
      <w:pPr>
        <w:rPr>
          <w:rtl/>
          <w:lang w:eastAsia="he-IL"/>
        </w:rPr>
      </w:pPr>
      <w:bookmarkStart w:id="255" w:name="_ETM_Q1_1308000"/>
      <w:bookmarkEnd w:id="255"/>
    </w:p>
    <w:p w:rsidR="0099617B" w:rsidRDefault="0099617B" w:rsidP="0099617B">
      <w:pPr>
        <w:pStyle w:val="a4"/>
        <w:keepNext/>
        <w:rPr>
          <w:rtl/>
        </w:rPr>
      </w:pPr>
      <w:bookmarkStart w:id="256" w:name="ET_speaker_6360_38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57" w:name="_ETM_Q1_1307000"/>
      <w:bookmarkEnd w:id="257"/>
      <w:r>
        <w:rPr>
          <w:rFonts w:hint="cs"/>
          <w:rtl/>
          <w:lang w:eastAsia="he-IL"/>
        </w:rPr>
        <w:t>אנחנו מעדיפים להבהיר את זה כאן כדי לצמצם פרשנויות</w:t>
      </w:r>
      <w:bookmarkStart w:id="258" w:name="_ETM_Q1_1311000"/>
      <w:bookmarkEnd w:id="258"/>
      <w:r>
        <w:rPr>
          <w:rFonts w:hint="cs"/>
          <w:rtl/>
          <w:lang w:eastAsia="he-IL"/>
        </w:rPr>
        <w:t xml:space="preserve"> אחרי כן על-ידי ערכאות משפטיות.</w:t>
      </w:r>
    </w:p>
    <w:p w:rsidR="0099617B" w:rsidRDefault="0099617B" w:rsidP="0099617B">
      <w:pPr>
        <w:rPr>
          <w:rtl/>
          <w:lang w:eastAsia="he-IL"/>
        </w:rPr>
      </w:pPr>
      <w:bookmarkStart w:id="259" w:name="_ETM_Q1_1313000"/>
      <w:bookmarkEnd w:id="259"/>
    </w:p>
    <w:p w:rsidR="0099617B" w:rsidRDefault="0099617B" w:rsidP="0099617B">
      <w:pPr>
        <w:pStyle w:val="a4"/>
        <w:keepNext/>
        <w:rPr>
          <w:rtl/>
        </w:rPr>
      </w:pPr>
      <w:bookmarkStart w:id="260" w:name="ET_speaker_יפעת_רווה_39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ממשרד המשפטים. חשוב היה </w:t>
      </w:r>
      <w:bookmarkStart w:id="261" w:name="_ETM_Q1_1314000"/>
      <w:bookmarkEnd w:id="261"/>
      <w:r>
        <w:rPr>
          <w:rFonts w:hint="cs"/>
          <w:rtl/>
          <w:lang w:eastAsia="he-IL"/>
        </w:rPr>
        <w:t>לנו שהנוסחים יהיו תואמים למה שנעשה בהגנת ילדים, שיהיה - -</w:t>
      </w:r>
    </w:p>
    <w:p w:rsidR="0099617B" w:rsidRDefault="0099617B" w:rsidP="0099617B">
      <w:pPr>
        <w:rPr>
          <w:rtl/>
          <w:lang w:eastAsia="he-IL"/>
        </w:rPr>
      </w:pPr>
      <w:bookmarkStart w:id="262" w:name="_ETM_Q1_1323000"/>
      <w:bookmarkEnd w:id="262"/>
    </w:p>
    <w:p w:rsidR="0099617B" w:rsidRDefault="0099617B" w:rsidP="0099617B">
      <w:pPr>
        <w:pStyle w:val="af6"/>
        <w:keepNext/>
        <w:rPr>
          <w:rtl/>
        </w:rPr>
      </w:pPr>
      <w:bookmarkStart w:id="263" w:name="ET_yor_5068_40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קוהרנטי, ברור.</w:t>
      </w:r>
    </w:p>
    <w:p w:rsidR="0099617B" w:rsidRDefault="0099617B" w:rsidP="0099617B">
      <w:pPr>
        <w:rPr>
          <w:rtl/>
          <w:lang w:eastAsia="he-IL"/>
        </w:rPr>
      </w:pPr>
      <w:bookmarkStart w:id="264" w:name="_ETM_Q1_1321000"/>
      <w:bookmarkEnd w:id="264"/>
    </w:p>
    <w:p w:rsidR="0099617B" w:rsidRDefault="0099617B" w:rsidP="0099617B">
      <w:pPr>
        <w:pStyle w:val="a4"/>
        <w:keepNext/>
        <w:rPr>
          <w:rtl/>
        </w:rPr>
      </w:pPr>
      <w:bookmarkStart w:id="265" w:name="ET_speaker_נועה_ברודסקי_לוי_41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להבהיר שאין פה שום מטרה לצמצם את מה שהיה בקריאה ראשונה.</w:t>
      </w:r>
    </w:p>
    <w:p w:rsidR="0099617B" w:rsidRDefault="0099617B" w:rsidP="0099617B">
      <w:pPr>
        <w:rPr>
          <w:rtl/>
          <w:lang w:eastAsia="he-IL"/>
        </w:rPr>
      </w:pPr>
      <w:bookmarkStart w:id="266" w:name="_ETM_Q1_1329000"/>
      <w:bookmarkEnd w:id="266"/>
    </w:p>
    <w:p w:rsidR="0099617B" w:rsidRDefault="0099617B" w:rsidP="0099617B">
      <w:pPr>
        <w:pStyle w:val="a4"/>
        <w:keepNext/>
        <w:rPr>
          <w:rtl/>
        </w:rPr>
      </w:pPr>
      <w:bookmarkStart w:id="267" w:name="ET_speaker_6360_42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אבל אם אני לא אבהיר...</w:t>
      </w:r>
    </w:p>
    <w:p w:rsidR="0099617B" w:rsidRDefault="0099617B" w:rsidP="0099617B">
      <w:pPr>
        <w:rPr>
          <w:rtl/>
          <w:lang w:eastAsia="he-IL"/>
        </w:rPr>
      </w:pPr>
    </w:p>
    <w:p w:rsidR="0099617B" w:rsidRDefault="0099617B" w:rsidP="0099617B">
      <w:pPr>
        <w:pStyle w:val="a4"/>
        <w:keepNext/>
        <w:rPr>
          <w:rtl/>
        </w:rPr>
      </w:pPr>
      <w:bookmarkStart w:id="268" w:name="ET_speaker_נועה_ברודסקי_לוי_43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69" w:name="_ETM_Q1_1326000"/>
      <w:bookmarkEnd w:id="269"/>
      <w:r>
        <w:rPr>
          <w:rFonts w:hint="cs"/>
          <w:rtl/>
          <w:lang w:eastAsia="he-IL"/>
        </w:rPr>
        <w:t>גמור. ה-9 באוקטובר בפנים אם היה ספק, מה-7-9 באוקטובר כולל</w:t>
      </w:r>
      <w:bookmarkStart w:id="270" w:name="_ETM_Q1_1333000"/>
      <w:bookmarkEnd w:id="270"/>
      <w:r>
        <w:rPr>
          <w:rFonts w:hint="cs"/>
          <w:rtl/>
          <w:lang w:eastAsia="he-IL"/>
        </w:rPr>
        <w:t xml:space="preserve"> את אירועי ה-9 באוקטובר, וכמו שגם נאמר פה כבר, הכוונה </w:t>
      </w:r>
      <w:bookmarkStart w:id="271" w:name="_ETM_Q1_1343000"/>
      <w:bookmarkEnd w:id="271"/>
      <w:r>
        <w:rPr>
          <w:rFonts w:hint="cs"/>
          <w:rtl/>
          <w:lang w:eastAsia="he-IL"/>
        </w:rPr>
        <w:t>למקרים שקשורים באותה עבירה. שוב, אנחנו מכירים את זה בעניין</w:t>
      </w:r>
      <w:bookmarkStart w:id="272" w:name="_ETM_Q1_1347000"/>
      <w:bookmarkEnd w:id="272"/>
      <w:r>
        <w:rPr>
          <w:rFonts w:hint="cs"/>
          <w:rtl/>
          <w:lang w:eastAsia="he-IL"/>
        </w:rPr>
        <w:t xml:space="preserve"> של חטופים אבל זה ברור שכל האירועים שקרו בימים האלה - -</w:t>
      </w:r>
    </w:p>
    <w:p w:rsidR="0099617B" w:rsidRDefault="0099617B" w:rsidP="0099617B">
      <w:pPr>
        <w:rPr>
          <w:rtl/>
          <w:lang w:eastAsia="he-IL"/>
        </w:rPr>
      </w:pPr>
      <w:bookmarkStart w:id="273" w:name="_ETM_Q1_1353000"/>
      <w:bookmarkEnd w:id="273"/>
    </w:p>
    <w:p w:rsidR="0099617B" w:rsidRDefault="0099617B" w:rsidP="0099617B">
      <w:pPr>
        <w:pStyle w:val="a4"/>
        <w:keepNext/>
        <w:rPr>
          <w:rtl/>
        </w:rPr>
      </w:pPr>
      <w:bookmarkStart w:id="274" w:name="ET_speaker_6360_44"/>
      <w:r w:rsidRPr="009961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75" w:name="_ETM_Q1_1356000"/>
      <w:bookmarkEnd w:id="275"/>
      <w:r>
        <w:rPr>
          <w:rFonts w:hint="cs"/>
          <w:rtl/>
          <w:lang w:eastAsia="he-IL"/>
        </w:rPr>
        <w:t>שהם תולדה של אותו אירוע. אגב, זה לא אירועי</w:t>
      </w:r>
      <w:bookmarkStart w:id="276" w:name="_ETM_Q1_1355000"/>
      <w:bookmarkEnd w:id="276"/>
      <w:r>
        <w:rPr>
          <w:rFonts w:hint="cs"/>
          <w:rtl/>
          <w:lang w:eastAsia="he-IL"/>
        </w:rPr>
        <w:t xml:space="preserve"> 9 באוקטובר. האירועים הם אירועי 7 באוקטובר גם אם הם </w:t>
      </w:r>
      <w:bookmarkStart w:id="277" w:name="_ETM_Q1_1357000"/>
      <w:bookmarkEnd w:id="277"/>
      <w:r>
        <w:rPr>
          <w:rFonts w:hint="cs"/>
          <w:rtl/>
          <w:lang w:eastAsia="he-IL"/>
        </w:rPr>
        <w:t xml:space="preserve">התרחשו אחרי כן כי זה עדיין אירוע המשכי. </w:t>
      </w:r>
    </w:p>
    <w:p w:rsidR="0099617B" w:rsidRDefault="0099617B" w:rsidP="0099617B">
      <w:pPr>
        <w:rPr>
          <w:rtl/>
          <w:lang w:eastAsia="he-IL"/>
        </w:rPr>
      </w:pPr>
    </w:p>
    <w:p w:rsidR="0099617B" w:rsidRDefault="0099617B" w:rsidP="0099617B">
      <w:pPr>
        <w:pStyle w:val="a4"/>
        <w:keepNext/>
        <w:rPr>
          <w:rtl/>
        </w:rPr>
      </w:pPr>
      <w:bookmarkStart w:id="278" w:name="ET_speaker_קריאות_45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79" w:name="_ETM_Q1_1363000"/>
      <w:bookmarkEnd w:id="279"/>
      <w:r>
        <w:rPr>
          <w:rFonts w:hint="cs"/>
          <w:rtl/>
          <w:lang w:eastAsia="he-IL"/>
        </w:rPr>
        <w:t>ברור.</w:t>
      </w:r>
    </w:p>
    <w:p w:rsidR="0099617B" w:rsidRDefault="0099617B" w:rsidP="0099617B">
      <w:pPr>
        <w:rPr>
          <w:rtl/>
          <w:lang w:eastAsia="he-IL"/>
        </w:rPr>
      </w:pPr>
      <w:bookmarkStart w:id="280" w:name="_ETM_Q1_1365000"/>
      <w:bookmarkEnd w:id="280"/>
    </w:p>
    <w:p w:rsidR="0099617B" w:rsidRDefault="0099617B" w:rsidP="0099617B">
      <w:pPr>
        <w:pStyle w:val="a4"/>
        <w:keepNext/>
        <w:rPr>
          <w:rtl/>
        </w:rPr>
      </w:pPr>
      <w:bookmarkStart w:id="281" w:name="ET_speaker_6360_46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282" w:name="_ETM_Q1_1367000"/>
      <w:bookmarkStart w:id="283" w:name="_ETM_Q1_1368000"/>
      <w:bookmarkEnd w:id="282"/>
      <w:bookmarkEnd w:id="283"/>
      <w:r>
        <w:rPr>
          <w:rFonts w:hint="cs"/>
          <w:rtl/>
          <w:lang w:eastAsia="he-IL"/>
        </w:rPr>
        <w:t xml:space="preserve"> יודעת, חברת הכנסת אלהרר, אני מעדיף שהיום נקדיש לטובת העניין </w:t>
      </w:r>
      <w:bookmarkStart w:id="284" w:name="_ETM_Q1_1369000"/>
      <w:bookmarkEnd w:id="284"/>
      <w:r>
        <w:rPr>
          <w:rFonts w:hint="cs"/>
          <w:rtl/>
          <w:lang w:eastAsia="he-IL"/>
        </w:rPr>
        <w:t>עוד חמש דקות כדי לבאר ולהבהיר, כדי שנצמצם מתן פרשנות - -</w:t>
      </w:r>
    </w:p>
    <w:p w:rsidR="0099617B" w:rsidRDefault="0099617B" w:rsidP="0099617B">
      <w:pPr>
        <w:rPr>
          <w:rtl/>
          <w:lang w:eastAsia="he-IL"/>
        </w:rPr>
      </w:pPr>
    </w:p>
    <w:p w:rsidR="0099617B" w:rsidRDefault="0099617B" w:rsidP="0099617B">
      <w:pPr>
        <w:pStyle w:val="af6"/>
        <w:keepNext/>
        <w:rPr>
          <w:rtl/>
        </w:rPr>
      </w:pPr>
      <w:bookmarkStart w:id="285" w:name="ET_yor_5068_47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86" w:name="_ETM_Q1_1373000"/>
      <w:bookmarkEnd w:id="286"/>
      <w:r>
        <w:rPr>
          <w:rFonts w:hint="cs"/>
          <w:rtl/>
          <w:lang w:eastAsia="he-IL"/>
        </w:rPr>
        <w:t>חד-משמעית.</w:t>
      </w:r>
    </w:p>
    <w:p w:rsidR="0099617B" w:rsidRDefault="0099617B" w:rsidP="0099617B">
      <w:pPr>
        <w:rPr>
          <w:rtl/>
          <w:lang w:eastAsia="he-IL"/>
        </w:rPr>
      </w:pPr>
      <w:bookmarkStart w:id="287" w:name="_ETM_Q1_1376000"/>
      <w:bookmarkEnd w:id="287"/>
    </w:p>
    <w:p w:rsidR="0099617B" w:rsidRDefault="0099617B" w:rsidP="0099617B">
      <w:pPr>
        <w:pStyle w:val="-"/>
        <w:keepNext/>
        <w:rPr>
          <w:rtl/>
        </w:rPr>
      </w:pPr>
      <w:bookmarkStart w:id="288" w:name="ET_speakercontinue_6360_48"/>
      <w:r w:rsidRPr="0099617B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996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89" w:name="_ETM_Q1_1377000"/>
      <w:bookmarkEnd w:id="289"/>
      <w:r>
        <w:rPr>
          <w:rFonts w:hint="cs"/>
          <w:rtl/>
          <w:lang w:eastAsia="he-IL"/>
        </w:rPr>
        <w:t>- - שאחרי זה, חלילה, תמסמס את כוונתנו</w:t>
      </w:r>
      <w:bookmarkStart w:id="290" w:name="_ETM_Q1_1378000"/>
      <w:bookmarkEnd w:id="290"/>
      <w:r>
        <w:rPr>
          <w:rFonts w:hint="cs"/>
          <w:rtl/>
          <w:lang w:eastAsia="he-IL"/>
        </w:rPr>
        <w:t xml:space="preserve"> כמחוקקים.</w:t>
      </w:r>
    </w:p>
    <w:p w:rsidR="0099617B" w:rsidRDefault="0099617B" w:rsidP="0099617B">
      <w:pPr>
        <w:rPr>
          <w:rtl/>
          <w:lang w:eastAsia="he-IL"/>
        </w:rPr>
      </w:pPr>
      <w:bookmarkStart w:id="291" w:name="_ETM_Q1_1379000"/>
      <w:bookmarkEnd w:id="291"/>
    </w:p>
    <w:p w:rsidR="0099617B" w:rsidRDefault="0099617B" w:rsidP="0099617B">
      <w:pPr>
        <w:pStyle w:val="af6"/>
        <w:keepNext/>
        <w:rPr>
          <w:rtl/>
        </w:rPr>
      </w:pPr>
      <w:bookmarkStart w:id="292" w:name="ET_yor_5068_49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293" w:name="_ETM_Q1_1380000"/>
      <w:bookmarkEnd w:id="293"/>
      <w:r>
        <w:rPr>
          <w:rFonts w:hint="cs"/>
          <w:rtl/>
          <w:lang w:eastAsia="he-IL"/>
        </w:rPr>
        <w:t>ברור. עוד הערות?</w:t>
      </w:r>
    </w:p>
    <w:p w:rsidR="0099617B" w:rsidRDefault="0099617B" w:rsidP="0099617B">
      <w:pPr>
        <w:rPr>
          <w:rtl/>
          <w:lang w:eastAsia="he-IL"/>
        </w:rPr>
      </w:pPr>
      <w:bookmarkStart w:id="294" w:name="_ETM_Q1_1383000"/>
      <w:bookmarkEnd w:id="294"/>
    </w:p>
    <w:p w:rsidR="0099617B" w:rsidRDefault="0099617B" w:rsidP="0099617B">
      <w:pPr>
        <w:pStyle w:val="a4"/>
        <w:keepNext/>
        <w:rPr>
          <w:rtl/>
        </w:rPr>
      </w:pPr>
      <w:bookmarkStart w:id="295" w:name="ET_speaker_נילי_פינקלשטיין_50"/>
      <w:r w:rsidRPr="0099617B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996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להתחבר לדברי התודה שאמרת בתחילת </w:t>
      </w:r>
      <w:bookmarkStart w:id="296" w:name="_ETM_Q1_1390000"/>
      <w:bookmarkEnd w:id="296"/>
      <w:r>
        <w:rPr>
          <w:rFonts w:hint="cs"/>
          <w:rtl/>
          <w:lang w:eastAsia="he-IL"/>
        </w:rPr>
        <w:t xml:space="preserve">הדברים, ולציין שיושבות כאן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 נציגות מרשויות נוספות ובאמת עבדנו </w:t>
      </w:r>
      <w:bookmarkStart w:id="297" w:name="_ETM_Q1_1398000"/>
      <w:bookmarkEnd w:id="297"/>
      <w:r>
        <w:rPr>
          <w:rFonts w:hint="cs"/>
          <w:rtl/>
          <w:lang w:eastAsia="he-IL"/>
        </w:rPr>
        <w:t>בצורה מאוד מתואמת. זה חשוב לא רק כדי להגיד תודה,</w:t>
      </w:r>
      <w:bookmarkStart w:id="298" w:name="_ETM_Q1_1401000"/>
      <w:bookmarkEnd w:id="298"/>
      <w:r>
        <w:rPr>
          <w:rFonts w:hint="cs"/>
          <w:rtl/>
          <w:lang w:eastAsia="he-IL"/>
        </w:rPr>
        <w:t xml:space="preserve"> זה חשוב כי היישום פה ייעשה על-ידי כל הגורמים האלה - -</w:t>
      </w:r>
    </w:p>
    <w:p w:rsidR="0099617B" w:rsidRDefault="0099617B" w:rsidP="0099617B">
      <w:pPr>
        <w:rPr>
          <w:rtl/>
          <w:lang w:eastAsia="he-IL"/>
        </w:rPr>
      </w:pPr>
    </w:p>
    <w:p w:rsidR="0099617B" w:rsidRDefault="0099617B" w:rsidP="0099617B">
      <w:pPr>
        <w:pStyle w:val="af6"/>
        <w:keepNext/>
        <w:rPr>
          <w:rtl/>
        </w:rPr>
      </w:pPr>
      <w:bookmarkStart w:id="299" w:name="ET_yor_5068_51"/>
      <w:r w:rsidRPr="0099617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96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תכף נגיע ליישום.</w:t>
      </w:r>
    </w:p>
    <w:p w:rsidR="0099617B" w:rsidRDefault="0099617B" w:rsidP="0099617B">
      <w:pPr>
        <w:rPr>
          <w:rtl/>
          <w:lang w:eastAsia="he-IL"/>
        </w:rPr>
      </w:pPr>
      <w:bookmarkStart w:id="300" w:name="_ETM_Q1_1404000"/>
      <w:bookmarkEnd w:id="300"/>
    </w:p>
    <w:p w:rsidR="0099617B" w:rsidRDefault="0099617B" w:rsidP="0099617B">
      <w:pPr>
        <w:pStyle w:val="-"/>
        <w:keepNext/>
        <w:rPr>
          <w:rtl/>
        </w:rPr>
      </w:pPr>
      <w:bookmarkStart w:id="301" w:name="ET_speakercontinue_נילי_פינקלשטיין_52"/>
      <w:r w:rsidRPr="0099617B">
        <w:rPr>
          <w:rStyle w:val="TagStyle"/>
          <w:rtl/>
        </w:rPr>
        <w:t xml:space="preserve"> &lt;&lt; דובר_המשך &gt;&gt; </w:t>
      </w:r>
      <w:r>
        <w:rPr>
          <w:rtl/>
        </w:rPr>
        <w:t>נילי פינקלשטיין:</w:t>
      </w:r>
      <w:r w:rsidRPr="00996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99617B" w:rsidRDefault="0099617B" w:rsidP="0099617B">
      <w:pPr>
        <w:pStyle w:val="KeepWithNext"/>
        <w:rPr>
          <w:rtl/>
          <w:lang w:eastAsia="he-IL"/>
        </w:rPr>
      </w:pPr>
    </w:p>
    <w:p w:rsidR="0099617B" w:rsidRDefault="0099617B" w:rsidP="0099617B">
      <w:pPr>
        <w:rPr>
          <w:rtl/>
          <w:lang w:eastAsia="he-IL"/>
        </w:rPr>
      </w:pPr>
      <w:bookmarkStart w:id="302" w:name="_ETM_Q1_1405000"/>
      <w:bookmarkEnd w:id="302"/>
      <w:r>
        <w:rPr>
          <w:rFonts w:hint="cs"/>
          <w:rtl/>
          <w:lang w:eastAsia="he-IL"/>
        </w:rPr>
        <w:t>- - משרד הרווחה, הסיוע המש</w:t>
      </w:r>
      <w:bookmarkStart w:id="303" w:name="_ETM_Q1_1410000"/>
      <w:bookmarkEnd w:id="303"/>
      <w:r>
        <w:rPr>
          <w:rFonts w:hint="cs"/>
          <w:rtl/>
          <w:lang w:eastAsia="he-IL"/>
        </w:rPr>
        <w:t>פטי, משטרת ישראל, המשרד לביטחון לאומי</w:t>
      </w:r>
      <w:r w:rsidR="00B06E05">
        <w:rPr>
          <w:rFonts w:hint="cs"/>
          <w:rtl/>
          <w:lang w:eastAsia="he-IL"/>
        </w:rPr>
        <w:t xml:space="preserve"> - - </w:t>
      </w:r>
    </w:p>
    <w:p w:rsidR="00B06E05" w:rsidRDefault="00B06E05" w:rsidP="0099617B">
      <w:pPr>
        <w:rPr>
          <w:rtl/>
          <w:lang w:eastAsia="he-IL"/>
        </w:rPr>
      </w:pPr>
    </w:p>
    <w:p w:rsidR="00B06E05" w:rsidRDefault="00B06E05" w:rsidP="00B06E05">
      <w:pPr>
        <w:pStyle w:val="a4"/>
        <w:keepNext/>
        <w:rPr>
          <w:rtl/>
        </w:rPr>
      </w:pPr>
      <w:bookmarkStart w:id="304" w:name="ET_speaker_6360_53"/>
      <w:r w:rsidRPr="00B06E0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06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B06E05" w:rsidRDefault="00B06E05" w:rsidP="00B06E05">
      <w:pPr>
        <w:pStyle w:val="KeepWithNext"/>
        <w:rPr>
          <w:rtl/>
          <w:lang w:eastAsia="he-IL"/>
        </w:rPr>
      </w:pPr>
    </w:p>
    <w:p w:rsidR="00B06E05" w:rsidRDefault="00B06E05" w:rsidP="00B06E05">
      <w:pPr>
        <w:rPr>
          <w:rtl/>
          <w:lang w:eastAsia="he-IL"/>
        </w:rPr>
      </w:pPr>
      <w:bookmarkStart w:id="305" w:name="_ETM_Q1_1413000"/>
      <w:bookmarkEnd w:id="305"/>
      <w:r>
        <w:rPr>
          <w:rFonts w:hint="cs"/>
          <w:rtl/>
          <w:lang w:eastAsia="he-IL"/>
        </w:rPr>
        <w:t>עמותות</w:t>
      </w:r>
      <w:bookmarkStart w:id="306" w:name="_ETM_Q1_1414000"/>
      <w:bookmarkEnd w:id="306"/>
      <w:r>
        <w:rPr>
          <w:rFonts w:hint="cs"/>
          <w:rtl/>
          <w:lang w:eastAsia="he-IL"/>
        </w:rPr>
        <w:t xml:space="preserve"> הסיוע.</w:t>
      </w:r>
    </w:p>
    <w:p w:rsidR="00B06E05" w:rsidRDefault="00B06E05" w:rsidP="00B06E05">
      <w:pPr>
        <w:rPr>
          <w:rtl/>
          <w:lang w:eastAsia="he-IL"/>
        </w:rPr>
      </w:pPr>
      <w:bookmarkStart w:id="307" w:name="_ETM_Q1_1417000"/>
      <w:bookmarkEnd w:id="307"/>
    </w:p>
    <w:p w:rsidR="00B06E05" w:rsidRDefault="00B06E05" w:rsidP="00B06E05">
      <w:pPr>
        <w:pStyle w:val="a4"/>
        <w:keepNext/>
        <w:rPr>
          <w:rtl/>
        </w:rPr>
      </w:pPr>
      <w:bookmarkStart w:id="308" w:name="ET_speaker_נילי_פינקלשטיין_54"/>
      <w:r w:rsidRPr="00B06E05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B06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B06E05" w:rsidRDefault="00B06E05" w:rsidP="00B06E05">
      <w:pPr>
        <w:pStyle w:val="KeepWithNext"/>
        <w:rPr>
          <w:rtl/>
          <w:lang w:eastAsia="he-IL"/>
        </w:rPr>
      </w:pPr>
    </w:p>
    <w:p w:rsidR="00B06E05" w:rsidRDefault="00B06E05" w:rsidP="00B06E05">
      <w:pPr>
        <w:rPr>
          <w:rtl/>
          <w:lang w:eastAsia="he-IL"/>
        </w:rPr>
      </w:pPr>
      <w:bookmarkStart w:id="309" w:name="_ETM_Q1_1419000"/>
      <w:bookmarkEnd w:id="309"/>
      <w:r>
        <w:rPr>
          <w:rFonts w:hint="cs"/>
          <w:rtl/>
          <w:lang w:eastAsia="he-IL"/>
        </w:rPr>
        <w:t>אני תכף אתייחס לתיקון הנוסף שאנחנו מציעים בנוסח שעבר בקריאה</w:t>
      </w:r>
      <w:bookmarkStart w:id="310" w:name="_ETM_Q1_1424000"/>
      <w:bookmarkEnd w:id="310"/>
      <w:r>
        <w:rPr>
          <w:rFonts w:hint="cs"/>
          <w:rtl/>
          <w:lang w:eastAsia="he-IL"/>
        </w:rPr>
        <w:t xml:space="preserve">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תואם עם כולם ובעבודה משותפת. כמובן שכל </w:t>
      </w:r>
      <w:bookmarkStart w:id="311" w:name="_ETM_Q1_1432000"/>
      <w:bookmarkEnd w:id="311"/>
      <w:r>
        <w:rPr>
          <w:rFonts w:hint="cs"/>
          <w:rtl/>
          <w:lang w:eastAsia="he-IL"/>
        </w:rPr>
        <w:t xml:space="preserve">הדרך הזאת נעשית בעקבות שיח עם ארגונים מחוץ לממשלה, </w:t>
      </w:r>
      <w:r w:rsidR="00186419">
        <w:rPr>
          <w:rFonts w:hint="cs"/>
          <w:rtl/>
          <w:lang w:eastAsia="he-IL"/>
        </w:rPr>
        <w:t xml:space="preserve">עם </w:t>
      </w:r>
      <w:bookmarkStart w:id="312" w:name="_ETM_Q1_1437000"/>
      <w:bookmarkEnd w:id="312"/>
      <w:r w:rsidR="00186419">
        <w:rPr>
          <w:rFonts w:hint="cs"/>
          <w:rtl/>
          <w:lang w:eastAsia="he-IL"/>
        </w:rPr>
        <w:t xml:space="preserve">מיזם לילך, איגוד הסיוע ופרופסור דנה </w:t>
      </w:r>
      <w:proofErr w:type="spellStart"/>
      <w:r w:rsidR="00186419">
        <w:rPr>
          <w:rFonts w:hint="cs"/>
          <w:rtl/>
          <w:lang w:eastAsia="he-IL"/>
        </w:rPr>
        <w:t>פוגץ</w:t>
      </w:r>
      <w:proofErr w:type="spellEnd"/>
      <w:r w:rsidR="00186419">
        <w:rPr>
          <w:rFonts w:hint="cs"/>
          <w:rtl/>
          <w:lang w:eastAsia="he-IL"/>
        </w:rPr>
        <w:t xml:space="preserve">. כדי לתת </w:t>
      </w:r>
      <w:bookmarkStart w:id="313" w:name="_ETM_Q1_1446000"/>
      <w:bookmarkEnd w:id="313"/>
      <w:r w:rsidR="00186419">
        <w:rPr>
          <w:rFonts w:hint="cs"/>
          <w:rtl/>
          <w:lang w:eastAsia="he-IL"/>
        </w:rPr>
        <w:t xml:space="preserve">את המענה הכי מדויק לצרכים שעולים מהשטח וליכולות של הרשויות </w:t>
      </w:r>
      <w:bookmarkStart w:id="314" w:name="_ETM_Q1_1451000"/>
      <w:bookmarkEnd w:id="314"/>
      <w:r w:rsidR="00186419">
        <w:rPr>
          <w:rFonts w:hint="cs"/>
          <w:rtl/>
          <w:lang w:eastAsia="he-IL"/>
        </w:rPr>
        <w:t>ליישם, אנחנו באמת עבדנו כאן בצורה מאוד מתואמת.</w:t>
      </w:r>
    </w:p>
    <w:p w:rsidR="00186419" w:rsidRDefault="00186419" w:rsidP="00B06E05">
      <w:pPr>
        <w:rPr>
          <w:rtl/>
          <w:lang w:eastAsia="he-IL"/>
        </w:rPr>
      </w:pPr>
    </w:p>
    <w:p w:rsidR="00186419" w:rsidRDefault="00186419" w:rsidP="00B06E05">
      <w:pPr>
        <w:rPr>
          <w:rtl/>
          <w:lang w:eastAsia="he-IL"/>
        </w:rPr>
      </w:pPr>
      <w:bookmarkStart w:id="315" w:name="_ETM_Q1_1456000"/>
      <w:bookmarkEnd w:id="315"/>
      <w:r>
        <w:rPr>
          <w:rFonts w:hint="cs"/>
          <w:rtl/>
          <w:lang w:eastAsia="he-IL"/>
        </w:rPr>
        <w:t>בהקשר הזה</w:t>
      </w:r>
      <w:bookmarkStart w:id="316" w:name="_ETM_Q1_1457000"/>
      <w:bookmarkEnd w:id="316"/>
      <w:r>
        <w:rPr>
          <w:rFonts w:hint="cs"/>
          <w:rtl/>
          <w:lang w:eastAsia="he-IL"/>
        </w:rPr>
        <w:t xml:space="preserve"> אני אגיד שבאמת התיקון הנוסף שאנחנו מציעים, שהוא מרחיב עוד </w:t>
      </w:r>
      <w:bookmarkStart w:id="317" w:name="_ETM_Q1_1462000"/>
      <w:bookmarkEnd w:id="317"/>
      <w:r>
        <w:rPr>
          <w:rFonts w:hint="cs"/>
          <w:rtl/>
          <w:lang w:eastAsia="he-IL"/>
        </w:rPr>
        <w:t>קצת את הנוסח שעבר בקריאה ראשונה לכיוון הגמשה והקלה</w:t>
      </w:r>
      <w:bookmarkStart w:id="318" w:name="_ETM_Q1_1469000"/>
      <w:bookmarkEnd w:id="318"/>
      <w:r>
        <w:rPr>
          <w:rFonts w:hint="cs"/>
          <w:rtl/>
          <w:lang w:eastAsia="he-IL"/>
        </w:rPr>
        <w:t xml:space="preserve"> על בני המשפחות. הדברים ששמענו בפתח הדיון מהאחים מאוד מאוד </w:t>
      </w:r>
      <w:bookmarkStart w:id="319" w:name="_ETM_Q1_1474000"/>
      <w:bookmarkEnd w:id="319"/>
      <w:r>
        <w:rPr>
          <w:rFonts w:hint="cs"/>
          <w:rtl/>
          <w:lang w:eastAsia="he-IL"/>
        </w:rPr>
        <w:t xml:space="preserve">המחישו לי את קהל היעד של תיקון החקיקה הזה כדי </w:t>
      </w:r>
      <w:bookmarkStart w:id="320" w:name="_ETM_Q1_1479000"/>
      <w:bookmarkEnd w:id="320"/>
      <w:r>
        <w:rPr>
          <w:rFonts w:hint="cs"/>
          <w:rtl/>
          <w:lang w:eastAsia="he-IL"/>
        </w:rPr>
        <w:t>להקל עליהם כי ההתמודדויות שיש להם הן בלתי נסבלות.</w:t>
      </w:r>
    </w:p>
    <w:p w:rsidR="00186419" w:rsidRDefault="00186419" w:rsidP="00B06E05">
      <w:pPr>
        <w:rPr>
          <w:rtl/>
          <w:lang w:eastAsia="he-IL"/>
        </w:rPr>
      </w:pPr>
    </w:p>
    <w:p w:rsidR="00186419" w:rsidRDefault="00186419" w:rsidP="008435FE">
      <w:pPr>
        <w:rPr>
          <w:rtl/>
          <w:lang w:eastAsia="he-IL"/>
        </w:rPr>
      </w:pPr>
      <w:bookmarkStart w:id="321" w:name="_ETM_Q1_1483000"/>
      <w:bookmarkEnd w:id="321"/>
      <w:r>
        <w:rPr>
          <w:rFonts w:hint="cs"/>
          <w:rtl/>
          <w:lang w:eastAsia="he-IL"/>
        </w:rPr>
        <w:t xml:space="preserve">ולכן, </w:t>
      </w:r>
      <w:r w:rsidR="008435FE">
        <w:rPr>
          <w:rFonts w:hint="cs"/>
          <w:rtl/>
          <w:lang w:eastAsia="he-IL"/>
        </w:rPr>
        <w:t xml:space="preserve">את ההיבט הזה, של אפשרות ליפות כוחו של אדם אחר, שאולי יהיה פנוי יותר וזמין יותר למימוש הזכויות </w:t>
      </w:r>
      <w:bookmarkStart w:id="322" w:name="_ETM_Q1_1498000"/>
      <w:bookmarkEnd w:id="322"/>
      <w:r w:rsidR="008435FE">
        <w:rPr>
          <w:rFonts w:hint="cs"/>
          <w:rtl/>
          <w:lang w:eastAsia="he-IL"/>
        </w:rPr>
        <w:t>בהקשר של החקירה וההליך הפלילי, אנחנו מציעים לאפשר גם מנגנון</w:t>
      </w:r>
      <w:bookmarkStart w:id="323" w:name="_ETM_Q1_1505000"/>
      <w:bookmarkEnd w:id="323"/>
      <w:r w:rsidR="008435FE">
        <w:rPr>
          <w:rFonts w:hint="cs"/>
          <w:rtl/>
          <w:lang w:eastAsia="he-IL"/>
        </w:rPr>
        <w:t xml:space="preserve"> שיאפשר לבני </w:t>
      </w:r>
      <w:r w:rsidR="008435FE">
        <w:rPr>
          <w:rFonts w:hint="cs"/>
          <w:rtl/>
          <w:lang w:eastAsia="he-IL"/>
        </w:rPr>
        <w:lastRenderedPageBreak/>
        <w:t>המשפחה של נפגעים שנחטפו להעביר את מימוש הזכויות</w:t>
      </w:r>
      <w:bookmarkStart w:id="324" w:name="_ETM_Q1_1512000"/>
      <w:bookmarkEnd w:id="324"/>
      <w:r w:rsidR="008435FE">
        <w:rPr>
          <w:rFonts w:hint="cs"/>
          <w:rtl/>
          <w:lang w:eastAsia="he-IL"/>
        </w:rPr>
        <w:t xml:space="preserve"> לאדם אחר אבל כשאנחנו זוכרים את המעמד והייחודיות של נפגעים </w:t>
      </w:r>
      <w:bookmarkStart w:id="325" w:name="_ETM_Q1_1521000"/>
      <w:bookmarkEnd w:id="325"/>
      <w:r w:rsidR="008435FE">
        <w:rPr>
          <w:rFonts w:hint="cs"/>
          <w:rtl/>
          <w:lang w:eastAsia="he-IL"/>
        </w:rPr>
        <w:t xml:space="preserve">שנחטפו, ואנחנו מאוד מקווים שהם עדיין בחיים, ובמימוש הזכויות </w:t>
      </w:r>
      <w:bookmarkStart w:id="326" w:name="_ETM_Q1_1526000"/>
      <w:bookmarkEnd w:id="326"/>
      <w:r w:rsidR="008435FE">
        <w:rPr>
          <w:rFonts w:hint="cs"/>
          <w:rtl/>
          <w:lang w:eastAsia="he-IL"/>
        </w:rPr>
        <w:t>אנחנו לא נרצה לפגוע באיזו שהיא דרך בפרטיות שלהם, לכן</w:t>
      </w:r>
      <w:bookmarkStart w:id="327" w:name="_ETM_Q1_1531000"/>
      <w:bookmarkEnd w:id="327"/>
      <w:r w:rsidR="008435FE">
        <w:rPr>
          <w:rFonts w:hint="cs"/>
          <w:rtl/>
          <w:lang w:eastAsia="he-IL"/>
        </w:rPr>
        <w:t xml:space="preserve"> ההרחבה הנוספת הזאת שנועדה להקל על בני המשפחה, אבל צריך </w:t>
      </w:r>
      <w:bookmarkStart w:id="328" w:name="_ETM_Q1_1535000"/>
      <w:bookmarkEnd w:id="328"/>
      <w:r w:rsidR="008435FE">
        <w:rPr>
          <w:rFonts w:hint="cs"/>
          <w:rtl/>
          <w:lang w:eastAsia="he-IL"/>
        </w:rPr>
        <w:t>לסייג אותה שהיא תועבר רק לאדם קרוב אחר שהוא אדם שהיה קרוב לנפגע החטוף. ולכן - -</w:t>
      </w:r>
    </w:p>
    <w:p w:rsidR="008435FE" w:rsidRDefault="008435FE" w:rsidP="008435FE">
      <w:pPr>
        <w:rPr>
          <w:rtl/>
          <w:lang w:eastAsia="he-IL"/>
        </w:rPr>
      </w:pPr>
      <w:bookmarkStart w:id="329" w:name="_ETM_Q1_1543000"/>
      <w:bookmarkEnd w:id="329"/>
    </w:p>
    <w:p w:rsidR="008435FE" w:rsidRDefault="008435FE" w:rsidP="008435FE">
      <w:pPr>
        <w:pStyle w:val="a4"/>
        <w:keepNext/>
        <w:rPr>
          <w:rtl/>
        </w:rPr>
      </w:pPr>
      <w:bookmarkStart w:id="330" w:name="ET_speaker_6360_55"/>
      <w:r w:rsidRPr="008435F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4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bookmarkStart w:id="331" w:name="_ETM_Q1_1546000"/>
      <w:bookmarkEnd w:id="331"/>
      <w:r>
        <w:rPr>
          <w:rFonts w:hint="cs"/>
          <w:rtl/>
          <w:lang w:eastAsia="he-IL"/>
        </w:rPr>
        <w:t>ו/או כזה שקיבל</w:t>
      </w:r>
      <w:bookmarkStart w:id="332" w:name="_ETM_Q1_1548000"/>
      <w:bookmarkEnd w:id="332"/>
      <w:r>
        <w:rPr>
          <w:rFonts w:hint="cs"/>
          <w:rtl/>
          <w:lang w:eastAsia="he-IL"/>
        </w:rPr>
        <w:t xml:space="preserve"> הסמכה מפורשת וברורה ממי שהיה מספיק קרוב. כלומר - -</w:t>
      </w:r>
    </w:p>
    <w:p w:rsidR="008435FE" w:rsidRDefault="008435FE" w:rsidP="008435FE">
      <w:pPr>
        <w:rPr>
          <w:rtl/>
          <w:lang w:eastAsia="he-IL"/>
        </w:rPr>
      </w:pPr>
      <w:bookmarkStart w:id="333" w:name="_ETM_Q1_1553000"/>
      <w:bookmarkEnd w:id="333"/>
    </w:p>
    <w:p w:rsidR="008435FE" w:rsidRDefault="008435FE" w:rsidP="008435FE">
      <w:pPr>
        <w:pStyle w:val="a4"/>
        <w:keepNext/>
        <w:rPr>
          <w:rtl/>
        </w:rPr>
      </w:pPr>
      <w:bookmarkStart w:id="334" w:name="ET_speaker_יפעת_רווה_56"/>
      <w:r w:rsidRPr="008435FE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84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שכתוב.</w:t>
      </w:r>
    </w:p>
    <w:p w:rsidR="008435FE" w:rsidRDefault="008435FE" w:rsidP="008435FE">
      <w:pPr>
        <w:rPr>
          <w:rtl/>
          <w:lang w:eastAsia="he-IL"/>
        </w:rPr>
      </w:pPr>
      <w:bookmarkStart w:id="335" w:name="_ETM_Q1_1550000"/>
      <w:bookmarkEnd w:id="335"/>
    </w:p>
    <w:p w:rsidR="008435FE" w:rsidRDefault="008435FE" w:rsidP="008435FE">
      <w:pPr>
        <w:pStyle w:val="a4"/>
        <w:keepNext/>
        <w:rPr>
          <w:rtl/>
        </w:rPr>
      </w:pPr>
      <w:bookmarkStart w:id="336" w:name="ET_speaker_נילי_פינקלשטיין_57"/>
      <w:r w:rsidRPr="008435FE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84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bookmarkStart w:id="337" w:name="_ETM_Q1_1557000"/>
      <w:bookmarkEnd w:id="337"/>
      <w:r>
        <w:rPr>
          <w:rFonts w:hint="cs"/>
          <w:rtl/>
          <w:lang w:eastAsia="he-IL"/>
        </w:rPr>
        <w:t>בעצם המנגנון יהיה שבן המשפחה של הנפגע החטוף יצהיר</w:t>
      </w:r>
      <w:bookmarkStart w:id="338" w:name="_ETM_Q1_1560000"/>
      <w:bookmarkEnd w:id="338"/>
      <w:r>
        <w:rPr>
          <w:rFonts w:hint="cs"/>
          <w:rtl/>
          <w:lang w:eastAsia="he-IL"/>
        </w:rPr>
        <w:t xml:space="preserve"> שהאדם שהוא מבקש לממש את הזכויות הוא אדם שהיה קרוב לחטוף עצמו. זה המנגנון, ותכף אפשר יהיה - -</w:t>
      </w:r>
    </w:p>
    <w:p w:rsidR="008435FE" w:rsidRDefault="008435FE" w:rsidP="008435FE">
      <w:pPr>
        <w:rPr>
          <w:rtl/>
          <w:lang w:eastAsia="he-IL"/>
        </w:rPr>
      </w:pPr>
      <w:bookmarkStart w:id="339" w:name="_ETM_Q1_1574000"/>
      <w:bookmarkEnd w:id="339"/>
    </w:p>
    <w:p w:rsidR="008435FE" w:rsidRDefault="008435FE" w:rsidP="008435FE">
      <w:pPr>
        <w:pStyle w:val="af6"/>
        <w:keepNext/>
        <w:rPr>
          <w:rStyle w:val="TagStyle"/>
          <w:rtl/>
        </w:rPr>
      </w:pPr>
      <w:bookmarkStart w:id="340" w:name="ET_yor_5068_59"/>
      <w:bookmarkStart w:id="341" w:name="ET_speaker_יעל_רוזנקרנץ_58"/>
      <w:r w:rsidRPr="008435FE">
        <w:rPr>
          <w:rStyle w:val="TagStyle"/>
          <w:rtl/>
        </w:rPr>
        <w:t xml:space="preserve"> &lt;&lt; יור &gt;&gt; </w:t>
      </w:r>
      <w:r w:rsidRPr="008435FE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קארין אלהרר:</w:t>
      </w:r>
      <w:r w:rsidRPr="008435FE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40"/>
    </w:p>
    <w:p w:rsidR="008435FE" w:rsidRDefault="008435FE" w:rsidP="008435FE">
      <w:pPr>
        <w:pStyle w:val="KeepWithNext"/>
        <w:rPr>
          <w:rStyle w:val="TagStyle"/>
          <w:rtl/>
        </w:rPr>
      </w:pPr>
    </w:p>
    <w:bookmarkEnd w:id="341"/>
    <w:p w:rsidR="008435FE" w:rsidRDefault="008435FE" w:rsidP="0084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סעיף קטן (ג)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הוספתם "במקרים חריגים"? למה?</w:t>
      </w:r>
    </w:p>
    <w:p w:rsidR="008435FE" w:rsidRDefault="008435FE" w:rsidP="008435FE">
      <w:pPr>
        <w:pStyle w:val="KeepWithNext"/>
        <w:rPr>
          <w:rtl/>
          <w:lang w:eastAsia="he-IL"/>
        </w:rPr>
      </w:pPr>
      <w:bookmarkStart w:id="342" w:name="_ETM_Q1_1577000"/>
      <w:bookmarkEnd w:id="342"/>
    </w:p>
    <w:p w:rsidR="008435FE" w:rsidRDefault="008435FE" w:rsidP="008435FE">
      <w:pPr>
        <w:pStyle w:val="a4"/>
        <w:keepNext/>
        <w:rPr>
          <w:rtl/>
        </w:rPr>
      </w:pPr>
      <w:bookmarkStart w:id="343" w:name="ET_speaker_נועה_ברודסקי_לוי_61"/>
      <w:r w:rsidRPr="008435FE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84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סעיף קטן</w:t>
      </w:r>
      <w:bookmarkStart w:id="344" w:name="_ETM_Q1_1579000"/>
      <w:bookmarkEnd w:id="344"/>
      <w:r>
        <w:rPr>
          <w:rFonts w:hint="cs"/>
          <w:rtl/>
          <w:lang w:eastAsia="he-IL"/>
        </w:rPr>
        <w:t xml:space="preserve"> (ג)2 מתייחס לסמכות של פרקליט מחוז או ממונה בכיר בפרקליטות </w:t>
      </w:r>
      <w:bookmarkStart w:id="345" w:name="_ETM_Q1_1593000"/>
      <w:bookmarkEnd w:id="345"/>
      <w:r>
        <w:rPr>
          <w:rFonts w:hint="cs"/>
          <w:rtl/>
          <w:lang w:eastAsia="he-IL"/>
        </w:rPr>
        <w:t xml:space="preserve">שהוא הסמיך לכך, לקבוע שלא מוענקת הזכות בגלל פגיעה בפרטיות. </w:t>
      </w:r>
      <w:bookmarkStart w:id="346" w:name="_ETM_Q1_1600000"/>
      <w:bookmarkEnd w:id="346"/>
      <w:r>
        <w:rPr>
          <w:rFonts w:hint="cs"/>
          <w:rtl/>
          <w:lang w:eastAsia="he-IL"/>
        </w:rPr>
        <w:t>אפשר גם לא לכתוב את זה במקרים חריגים כי - -</w:t>
      </w:r>
    </w:p>
    <w:p w:rsidR="008435FE" w:rsidRDefault="008435FE" w:rsidP="008435FE">
      <w:pPr>
        <w:rPr>
          <w:rtl/>
          <w:lang w:eastAsia="he-IL"/>
        </w:rPr>
      </w:pPr>
      <w:bookmarkStart w:id="347" w:name="_ETM_Q1_1601000"/>
      <w:bookmarkEnd w:id="347"/>
    </w:p>
    <w:p w:rsidR="008435FE" w:rsidRDefault="008435FE" w:rsidP="008435FE">
      <w:pPr>
        <w:pStyle w:val="af6"/>
        <w:keepNext/>
        <w:rPr>
          <w:rtl/>
        </w:rPr>
      </w:pPr>
      <w:bookmarkStart w:id="348" w:name="ET_yor_5068_62"/>
      <w:r w:rsidRPr="008435F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43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bookmarkStart w:id="349" w:name="_ETM_Q1_1606000"/>
      <w:bookmarkEnd w:id="349"/>
      <w:r>
        <w:rPr>
          <w:rFonts w:hint="cs"/>
          <w:rtl/>
          <w:lang w:eastAsia="he-IL"/>
        </w:rPr>
        <w:t xml:space="preserve">זה להערים קושי על הפרקליטות. הוא יצטרך להצביע על החריגות, </w:t>
      </w:r>
      <w:bookmarkStart w:id="350" w:name="_ETM_Q1_1611000"/>
      <w:bookmarkEnd w:id="350"/>
      <w:r>
        <w:rPr>
          <w:rFonts w:hint="cs"/>
          <w:rtl/>
          <w:lang w:eastAsia="he-IL"/>
        </w:rPr>
        <w:t>בעיני. אני פחות אוהבת שזה כתוב. ברור שהוא יפעיל שיקול</w:t>
      </w:r>
      <w:bookmarkStart w:id="351" w:name="_ETM_Q1_1620000"/>
      <w:bookmarkEnd w:id="351"/>
      <w:r>
        <w:rPr>
          <w:rFonts w:hint="cs"/>
          <w:rtl/>
          <w:lang w:eastAsia="he-IL"/>
        </w:rPr>
        <w:t xml:space="preserve"> דעת, ברור שלנגד עיניו עניין הפרטיות. למה אני צריכה לציין</w:t>
      </w:r>
      <w:bookmarkStart w:id="352" w:name="_ETM_Q1_1627000"/>
      <w:bookmarkEnd w:id="352"/>
      <w:r>
        <w:rPr>
          <w:rFonts w:hint="cs"/>
          <w:rtl/>
          <w:lang w:eastAsia="he-IL"/>
        </w:rPr>
        <w:t xml:space="preserve"> במפורש שזה מקרים חריגים? לי זה ברור שהוא יפעל רק </w:t>
      </w:r>
      <w:bookmarkStart w:id="353" w:name="_ETM_Q1_1629000"/>
      <w:bookmarkEnd w:id="353"/>
      <w:r>
        <w:rPr>
          <w:rFonts w:hint="cs"/>
          <w:rtl/>
          <w:lang w:eastAsia="he-IL"/>
        </w:rPr>
        <w:t>במקרים חריגים בכל מצב.</w:t>
      </w:r>
    </w:p>
    <w:p w:rsidR="008435FE" w:rsidRDefault="008435FE" w:rsidP="008435FE">
      <w:pPr>
        <w:rPr>
          <w:rtl/>
          <w:lang w:eastAsia="he-IL"/>
        </w:rPr>
      </w:pPr>
    </w:p>
    <w:p w:rsidR="008435FE" w:rsidRDefault="008435FE" w:rsidP="008435FE">
      <w:pPr>
        <w:pStyle w:val="-"/>
        <w:keepNext/>
        <w:rPr>
          <w:rtl/>
        </w:rPr>
      </w:pPr>
      <w:bookmarkStart w:id="354" w:name="ET_speakercontinue_נועה_ברודסקי_לו_63"/>
      <w:r w:rsidRPr="008435FE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8435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bookmarkStart w:id="355" w:name="_ETM_Q1_1630000"/>
      <w:bookmarkEnd w:id="355"/>
      <w:r>
        <w:rPr>
          <w:rFonts w:hint="cs"/>
          <w:rtl/>
          <w:lang w:eastAsia="he-IL"/>
        </w:rPr>
        <w:t xml:space="preserve">אפשר גם לא לציין, זה ברור שזה </w:t>
      </w:r>
      <w:bookmarkStart w:id="356" w:name="_ETM_Q1_1635000"/>
      <w:bookmarkEnd w:id="356"/>
      <w:r>
        <w:rPr>
          <w:rFonts w:hint="cs"/>
          <w:rtl/>
          <w:lang w:eastAsia="he-IL"/>
        </w:rPr>
        <w:t xml:space="preserve">לא הכלל. הייתה לנו קצת התלבטות בעניין הזה בגלל שממד </w:t>
      </w:r>
      <w:bookmarkStart w:id="357" w:name="_ETM_Q1_1638000"/>
      <w:bookmarkEnd w:id="357"/>
      <w:r>
        <w:rPr>
          <w:rFonts w:hint="cs"/>
          <w:rtl/>
          <w:lang w:eastAsia="he-IL"/>
        </w:rPr>
        <w:t>כל שהוא של פגיעה בפרטיות יכול להיות בכל אחד מהמקרים</w:t>
      </w:r>
      <w:bookmarkStart w:id="358" w:name="_ETM_Q1_1642000"/>
      <w:bookmarkEnd w:id="358"/>
      <w:r>
        <w:rPr>
          <w:rFonts w:hint="cs"/>
          <w:rtl/>
          <w:lang w:eastAsia="he-IL"/>
        </w:rPr>
        <w:t xml:space="preserve"> אז ברור שזה צריך להיות שבאמת הפגיעה היא כזו שלמרות</w:t>
      </w:r>
      <w:bookmarkStart w:id="359" w:name="_ETM_Q1_1649000"/>
      <w:bookmarkEnd w:id="359"/>
      <w:r>
        <w:rPr>
          <w:rFonts w:hint="cs"/>
          <w:rtl/>
          <w:lang w:eastAsia="he-IL"/>
        </w:rPr>
        <w:t xml:space="preserve"> הצורך לא נכון להעביר. אפשר להוריד את המונח הזה.</w:t>
      </w:r>
    </w:p>
    <w:p w:rsidR="008435FE" w:rsidRDefault="008435FE" w:rsidP="008435FE">
      <w:pPr>
        <w:rPr>
          <w:rtl/>
          <w:lang w:eastAsia="he-IL"/>
        </w:rPr>
      </w:pPr>
      <w:bookmarkStart w:id="360" w:name="_ETM_Q1_1656000"/>
      <w:bookmarkEnd w:id="360"/>
    </w:p>
    <w:p w:rsidR="008435FE" w:rsidRDefault="008435FE" w:rsidP="008435FE">
      <w:pPr>
        <w:pStyle w:val="af6"/>
        <w:keepNext/>
        <w:rPr>
          <w:rtl/>
        </w:rPr>
      </w:pPr>
      <w:bookmarkStart w:id="361" w:name="ET_yor_5068_64"/>
      <w:r w:rsidRPr="008435F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43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bookmarkStart w:id="362" w:name="_ETM_Q1_1657000"/>
      <w:bookmarkEnd w:id="362"/>
      <w:r>
        <w:rPr>
          <w:rFonts w:hint="cs"/>
          <w:rtl/>
          <w:lang w:eastAsia="he-IL"/>
        </w:rPr>
        <w:t>אני בעד להוריד. אליהו, יש לך התנגדות?</w:t>
      </w:r>
    </w:p>
    <w:p w:rsidR="008435FE" w:rsidRDefault="008435FE" w:rsidP="008435FE">
      <w:pPr>
        <w:rPr>
          <w:rtl/>
          <w:lang w:eastAsia="he-IL"/>
        </w:rPr>
      </w:pPr>
      <w:bookmarkStart w:id="363" w:name="_ETM_Q1_1655000"/>
      <w:bookmarkEnd w:id="363"/>
    </w:p>
    <w:p w:rsidR="008435FE" w:rsidRDefault="008435FE" w:rsidP="008435FE">
      <w:pPr>
        <w:pStyle w:val="a4"/>
        <w:keepNext/>
        <w:rPr>
          <w:rtl/>
        </w:rPr>
      </w:pPr>
      <w:bookmarkStart w:id="364" w:name="ET_speaker_6360_65"/>
      <w:r w:rsidRPr="008435F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43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8435FE" w:rsidRDefault="008435FE" w:rsidP="008435FE">
      <w:pPr>
        <w:rPr>
          <w:rtl/>
          <w:lang w:eastAsia="he-IL"/>
        </w:rPr>
      </w:pPr>
    </w:p>
    <w:p w:rsidR="008435FE" w:rsidRDefault="008435FE" w:rsidP="008435FE">
      <w:pPr>
        <w:pStyle w:val="af6"/>
        <w:keepNext/>
        <w:rPr>
          <w:rtl/>
        </w:rPr>
      </w:pPr>
      <w:bookmarkStart w:id="365" w:name="ET_yor_5068_66"/>
      <w:r w:rsidRPr="008435F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43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8435FE" w:rsidRDefault="008435FE" w:rsidP="008435FE">
      <w:pPr>
        <w:pStyle w:val="KeepWithNext"/>
        <w:rPr>
          <w:rtl/>
          <w:lang w:eastAsia="he-IL"/>
        </w:rPr>
      </w:pPr>
    </w:p>
    <w:p w:rsidR="008435FE" w:rsidRDefault="008435FE" w:rsidP="008435FE">
      <w:pPr>
        <w:rPr>
          <w:rtl/>
          <w:lang w:eastAsia="he-IL"/>
        </w:rPr>
      </w:pPr>
      <w:bookmarkStart w:id="366" w:name="_ETM_Q1_1658000"/>
      <w:bookmarkEnd w:id="366"/>
      <w:r>
        <w:rPr>
          <w:rFonts w:hint="cs"/>
          <w:rtl/>
          <w:lang w:eastAsia="he-IL"/>
        </w:rPr>
        <w:t>יש עוד הערות של מי ממשרדי</w:t>
      </w:r>
      <w:bookmarkStart w:id="367" w:name="_ETM_Q1_1663000"/>
      <w:bookmarkEnd w:id="367"/>
      <w:r>
        <w:rPr>
          <w:rFonts w:hint="cs"/>
          <w:rtl/>
          <w:lang w:eastAsia="he-IL"/>
        </w:rPr>
        <w:t xml:space="preserve"> הממשלה? לא.</w:t>
      </w:r>
    </w:p>
    <w:p w:rsidR="008435FE" w:rsidRDefault="008435FE" w:rsidP="008435FE">
      <w:pPr>
        <w:rPr>
          <w:rtl/>
          <w:lang w:eastAsia="he-IL"/>
        </w:rPr>
      </w:pPr>
    </w:p>
    <w:p w:rsidR="008435FE" w:rsidRDefault="00CE114E" w:rsidP="008435FE">
      <w:pPr>
        <w:rPr>
          <w:rtl/>
          <w:lang w:eastAsia="he-IL"/>
        </w:rPr>
      </w:pPr>
      <w:bookmarkStart w:id="368" w:name="_ETM_Q1_1667000"/>
      <w:bookmarkEnd w:id="368"/>
      <w:r>
        <w:rPr>
          <w:rFonts w:hint="cs"/>
          <w:rtl/>
          <w:lang w:eastAsia="he-IL"/>
        </w:rPr>
        <w:t>מיה, האיגוד מברך?</w:t>
      </w:r>
    </w:p>
    <w:p w:rsidR="00CE114E" w:rsidRDefault="00CE114E" w:rsidP="008435FE">
      <w:pPr>
        <w:rPr>
          <w:rtl/>
          <w:lang w:eastAsia="he-IL"/>
        </w:rPr>
      </w:pPr>
    </w:p>
    <w:p w:rsidR="00CE114E" w:rsidRDefault="00CE114E" w:rsidP="00CE114E">
      <w:pPr>
        <w:pStyle w:val="a4"/>
        <w:keepNext/>
        <w:rPr>
          <w:rtl/>
        </w:rPr>
      </w:pPr>
      <w:bookmarkStart w:id="369" w:name="ET_speaker_מיה_אוברבאום_67"/>
      <w:r w:rsidRPr="00CE114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CE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CE114E" w:rsidRDefault="00CE114E" w:rsidP="00CE114E">
      <w:pPr>
        <w:pStyle w:val="KeepWithNext"/>
        <w:rPr>
          <w:rtl/>
          <w:lang w:eastAsia="he-IL"/>
        </w:rPr>
      </w:pPr>
    </w:p>
    <w:p w:rsidR="00CE114E" w:rsidRDefault="00CE114E" w:rsidP="00CE114E">
      <w:pPr>
        <w:rPr>
          <w:rtl/>
          <w:lang w:eastAsia="he-IL"/>
        </w:rPr>
      </w:pPr>
      <w:bookmarkStart w:id="370" w:name="_ETM_Q1_1672000"/>
      <w:bookmarkEnd w:id="370"/>
      <w:r>
        <w:rPr>
          <w:rFonts w:hint="cs"/>
          <w:rtl/>
          <w:lang w:eastAsia="he-IL"/>
        </w:rPr>
        <w:t>האיגוד בסוף.</w:t>
      </w:r>
    </w:p>
    <w:p w:rsidR="00CE114E" w:rsidRDefault="00CE114E" w:rsidP="00CE114E">
      <w:pPr>
        <w:rPr>
          <w:rtl/>
          <w:lang w:eastAsia="he-IL"/>
        </w:rPr>
      </w:pPr>
      <w:bookmarkStart w:id="371" w:name="_ETM_Q1_1677000"/>
      <w:bookmarkEnd w:id="371"/>
    </w:p>
    <w:p w:rsidR="00CE114E" w:rsidRDefault="00CE114E" w:rsidP="00CE114E">
      <w:pPr>
        <w:pStyle w:val="af6"/>
        <w:keepNext/>
        <w:rPr>
          <w:rtl/>
        </w:rPr>
      </w:pPr>
      <w:bookmarkStart w:id="372" w:name="ET_yor_5068_68"/>
      <w:r w:rsidRPr="00CE114E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CE11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CE114E" w:rsidRDefault="00CE114E" w:rsidP="00CE114E">
      <w:pPr>
        <w:pStyle w:val="KeepWithNext"/>
        <w:rPr>
          <w:rtl/>
          <w:lang w:eastAsia="he-IL"/>
        </w:rPr>
      </w:pPr>
    </w:p>
    <w:p w:rsidR="00CE114E" w:rsidRDefault="00CE114E" w:rsidP="00CE114E">
      <w:pPr>
        <w:rPr>
          <w:rtl/>
          <w:lang w:eastAsia="he-IL"/>
        </w:rPr>
      </w:pPr>
      <w:bookmarkStart w:id="373" w:name="_ETM_Q1_1675000"/>
      <w:bookmarkEnd w:id="373"/>
      <w:r>
        <w:rPr>
          <w:rFonts w:hint="cs"/>
          <w:rtl/>
          <w:lang w:eastAsia="he-IL"/>
        </w:rPr>
        <w:t>בבקשה.</w:t>
      </w:r>
    </w:p>
    <w:p w:rsidR="00CE114E" w:rsidRDefault="00CE114E" w:rsidP="00CE114E">
      <w:pPr>
        <w:rPr>
          <w:rtl/>
          <w:lang w:eastAsia="he-IL"/>
        </w:rPr>
      </w:pPr>
      <w:bookmarkStart w:id="374" w:name="_ETM_Q1_1676000"/>
      <w:bookmarkEnd w:id="374"/>
    </w:p>
    <w:p w:rsidR="00CE114E" w:rsidRDefault="00CE114E" w:rsidP="00CE114E">
      <w:pPr>
        <w:pStyle w:val="a4"/>
        <w:keepNext/>
        <w:rPr>
          <w:rtl/>
        </w:rPr>
      </w:pPr>
      <w:bookmarkStart w:id="375" w:name="ET_speaker_יעל_רוזנקרנץ_69"/>
      <w:r w:rsidRPr="00CE114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CE11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CE114E" w:rsidRDefault="00CE114E" w:rsidP="00CE114E">
      <w:pPr>
        <w:pStyle w:val="KeepWithNext"/>
        <w:rPr>
          <w:rtl/>
          <w:lang w:eastAsia="he-IL"/>
        </w:rPr>
      </w:pPr>
    </w:p>
    <w:p w:rsidR="008E2DC9" w:rsidRDefault="00CE114E" w:rsidP="008E2DC9">
      <w:pPr>
        <w:rPr>
          <w:rtl/>
          <w:lang w:eastAsia="he-IL"/>
        </w:rPr>
      </w:pPr>
      <w:bookmarkStart w:id="376" w:name="_ETM_Q1_1678000"/>
      <w:bookmarkEnd w:id="376"/>
      <w:r>
        <w:rPr>
          <w:rFonts w:hint="cs"/>
          <w:rtl/>
          <w:lang w:eastAsia="he-IL"/>
        </w:rPr>
        <w:t>אני מהלשכה המשפטית במשטרת ישראל.</w:t>
      </w:r>
      <w:bookmarkStart w:id="377" w:name="_ETM_Q1_1680000"/>
      <w:bookmarkEnd w:id="377"/>
      <w:r>
        <w:rPr>
          <w:rFonts w:hint="cs"/>
          <w:rtl/>
          <w:lang w:eastAsia="he-IL"/>
        </w:rPr>
        <w:t xml:space="preserve"> כמובן שאני מצטרפת לדברים של משרד המשפטים, רק יש כמה</w:t>
      </w:r>
      <w:bookmarkStart w:id="378" w:name="_ETM_Q1_1686000"/>
      <w:bookmarkEnd w:id="378"/>
      <w:r>
        <w:rPr>
          <w:rFonts w:hint="cs"/>
          <w:rtl/>
          <w:lang w:eastAsia="he-IL"/>
        </w:rPr>
        <w:t xml:space="preserve"> נקודות שאנחנו רוצות להביא בפניכם: כל מה שקשור למתן הזכויות </w:t>
      </w:r>
      <w:bookmarkStart w:id="379" w:name="_ETM_Q1_1690000"/>
      <w:bookmarkEnd w:id="379"/>
      <w:r>
        <w:rPr>
          <w:rFonts w:hint="cs"/>
          <w:rtl/>
          <w:lang w:eastAsia="he-IL"/>
        </w:rPr>
        <w:t>לנפגעי עבירה, משטרת ישראל כמובן פועלת כדי להעניק את מתן</w:t>
      </w:r>
      <w:bookmarkStart w:id="380" w:name="_ETM_Q1_1696000"/>
      <w:bookmarkEnd w:id="380"/>
      <w:r>
        <w:rPr>
          <w:rFonts w:hint="cs"/>
          <w:rtl/>
          <w:lang w:eastAsia="he-IL"/>
        </w:rPr>
        <w:t xml:space="preserve"> הזכויות בנסיבות הקשות של התיק הזה, בין היתר מסירת מידע, </w:t>
      </w:r>
      <w:bookmarkStart w:id="381" w:name="_ETM_Q1_1699000"/>
      <w:bookmarkEnd w:id="381"/>
      <w:r w:rsidR="008E2DC9">
        <w:rPr>
          <w:rFonts w:hint="cs"/>
          <w:rtl/>
          <w:lang w:eastAsia="he-IL"/>
        </w:rPr>
        <w:t>גביית עדויות בצורה מותאמת</w:t>
      </w:r>
      <w:r>
        <w:rPr>
          <w:rFonts w:hint="cs"/>
          <w:rtl/>
          <w:lang w:eastAsia="he-IL"/>
        </w:rPr>
        <w:t xml:space="preserve"> בהתאם לנסיבות הקשות והעברת מידע, שזה </w:t>
      </w:r>
      <w:bookmarkStart w:id="382" w:name="_ETM_Q1_1708000"/>
      <w:bookmarkEnd w:id="382"/>
      <w:r>
        <w:rPr>
          <w:rFonts w:hint="cs"/>
          <w:rtl/>
          <w:lang w:eastAsia="he-IL"/>
        </w:rPr>
        <w:t>עיקרו של הדיון כאן.</w:t>
      </w:r>
      <w:r w:rsidR="008E2DC9">
        <w:rPr>
          <w:rFonts w:hint="cs"/>
          <w:rtl/>
          <w:lang w:eastAsia="he-IL"/>
        </w:rPr>
        <w:t xml:space="preserve"> </w:t>
      </w:r>
      <w:bookmarkStart w:id="383" w:name="_ETM_Q1_1581000"/>
      <w:bookmarkEnd w:id="383"/>
      <w:r w:rsidR="008E2DC9">
        <w:rPr>
          <w:rFonts w:hint="cs"/>
          <w:rtl/>
          <w:lang w:eastAsia="he-IL"/>
        </w:rPr>
        <w:t xml:space="preserve">כרגע, אנחנו יודעים שההליך הפלילי מצוי בשלב החקירה, זה מה </w:t>
      </w:r>
      <w:bookmarkStart w:id="384" w:name="_ETM_Q1_1714000"/>
      <w:bookmarkEnd w:id="384"/>
      <w:r w:rsidR="008E2DC9">
        <w:rPr>
          <w:rFonts w:hint="cs"/>
          <w:rtl/>
          <w:lang w:eastAsia="he-IL"/>
        </w:rPr>
        <w:t xml:space="preserve">שאנחנו יודעים. אנחנו מסרנו מידע לכל בני המשפחה שנמצאים </w:t>
      </w:r>
      <w:bookmarkStart w:id="385" w:name="_ETM_Q1_1723000"/>
      <w:bookmarkEnd w:id="385"/>
      <w:r w:rsidR="008E2DC9">
        <w:rPr>
          <w:rFonts w:hint="cs"/>
          <w:rtl/>
          <w:lang w:eastAsia="he-IL"/>
        </w:rPr>
        <w:t xml:space="preserve">ברשימה, שהפרטים שלהם מצויים בידינו, לכולם. לא עשינו העדפה כזו </w:t>
      </w:r>
      <w:bookmarkStart w:id="386" w:name="_ETM_Q1_1726000"/>
      <w:bookmarkEnd w:id="386"/>
      <w:r w:rsidR="008E2DC9">
        <w:rPr>
          <w:rFonts w:hint="cs"/>
          <w:rtl/>
          <w:lang w:eastAsia="he-IL"/>
        </w:rPr>
        <w:t xml:space="preserve">או אחרת. כמו שאמרנו גם בדיונים הקודמים, אנחנו לא </w:t>
      </w:r>
      <w:bookmarkStart w:id="387" w:name="_ETM_Q1_1731000"/>
      <w:bookmarkEnd w:id="387"/>
      <w:r w:rsidR="008E2DC9">
        <w:rPr>
          <w:rFonts w:hint="cs"/>
          <w:rtl/>
          <w:lang w:eastAsia="he-IL"/>
        </w:rPr>
        <w:t>מהווים גורם מכריע, איזה גורם מבני המשפחה נכון שיקבל</w:t>
      </w:r>
      <w:bookmarkStart w:id="388" w:name="_ETM_Q1_1733000"/>
      <w:bookmarkEnd w:id="388"/>
      <w:r w:rsidR="008E2DC9">
        <w:rPr>
          <w:rFonts w:hint="cs"/>
          <w:rtl/>
          <w:lang w:eastAsia="he-IL"/>
        </w:rPr>
        <w:t xml:space="preserve"> את המידע, בייחוד כשמדובר בשלב החקירה ומדובר בסטטוס של </w:t>
      </w:r>
      <w:bookmarkStart w:id="389" w:name="_ETM_Q1_1741000"/>
      <w:bookmarkEnd w:id="389"/>
      <w:r w:rsidR="008E2DC9">
        <w:rPr>
          <w:rFonts w:hint="cs"/>
          <w:rtl/>
          <w:lang w:eastAsia="he-IL"/>
        </w:rPr>
        <w:t>החקירה.</w:t>
      </w:r>
    </w:p>
    <w:p w:rsidR="008E2DC9" w:rsidRDefault="008E2DC9" w:rsidP="008E2DC9">
      <w:pPr>
        <w:rPr>
          <w:rtl/>
          <w:lang w:eastAsia="he-IL"/>
        </w:rPr>
      </w:pPr>
    </w:p>
    <w:p w:rsidR="008E2DC9" w:rsidRDefault="008E2DC9" w:rsidP="008E2DC9">
      <w:pPr>
        <w:rPr>
          <w:rtl/>
          <w:lang w:eastAsia="he-IL"/>
        </w:rPr>
      </w:pPr>
      <w:bookmarkStart w:id="390" w:name="_ETM_Q1_1742000"/>
      <w:bookmarkEnd w:id="390"/>
      <w:r>
        <w:rPr>
          <w:rFonts w:hint="cs"/>
          <w:rtl/>
          <w:lang w:eastAsia="he-IL"/>
        </w:rPr>
        <w:t xml:space="preserve">בהמשך, אנחנו עובדים להתאים את מערכת המנע שיש היום באופן </w:t>
      </w:r>
      <w:bookmarkStart w:id="391" w:name="_ETM_Q1_1749000"/>
      <w:bookmarkEnd w:id="391"/>
      <w:r>
        <w:rPr>
          <w:rFonts w:hint="cs"/>
          <w:rtl/>
          <w:lang w:eastAsia="he-IL"/>
        </w:rPr>
        <w:t>כזה שהיא תותאם גם למקרה הזה - -</w:t>
      </w:r>
    </w:p>
    <w:p w:rsidR="008E2DC9" w:rsidRDefault="008E2DC9" w:rsidP="008E2DC9">
      <w:pPr>
        <w:rPr>
          <w:rtl/>
          <w:lang w:eastAsia="he-IL"/>
        </w:rPr>
      </w:pPr>
    </w:p>
    <w:p w:rsidR="008E2DC9" w:rsidRDefault="008E2DC9" w:rsidP="008E2DC9">
      <w:pPr>
        <w:pStyle w:val="af6"/>
        <w:keepNext/>
        <w:rPr>
          <w:rtl/>
        </w:rPr>
      </w:pPr>
      <w:bookmarkStart w:id="392" w:name="ET_yor_5068_67"/>
      <w:r w:rsidRPr="008E2DC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E2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8E2DC9" w:rsidRDefault="008E2DC9" w:rsidP="008E2DC9">
      <w:pPr>
        <w:pStyle w:val="KeepWithNext"/>
        <w:rPr>
          <w:rtl/>
          <w:lang w:eastAsia="he-IL"/>
        </w:rPr>
      </w:pPr>
    </w:p>
    <w:p w:rsidR="008E2DC9" w:rsidRDefault="008E2DC9" w:rsidP="008E2DC9">
      <w:pPr>
        <w:rPr>
          <w:rtl/>
          <w:lang w:eastAsia="he-IL"/>
        </w:rPr>
      </w:pPr>
      <w:bookmarkStart w:id="393" w:name="_ETM_Q1_1753000"/>
      <w:bookmarkEnd w:id="393"/>
      <w:r>
        <w:rPr>
          <w:rFonts w:hint="cs"/>
          <w:rtl/>
          <w:lang w:eastAsia="he-IL"/>
        </w:rPr>
        <w:t>זה הכי חשוב, בסוף זה יהיה היישום.</w:t>
      </w:r>
    </w:p>
    <w:p w:rsidR="008E2DC9" w:rsidRDefault="008E2DC9" w:rsidP="008E2DC9">
      <w:pPr>
        <w:rPr>
          <w:rtl/>
          <w:lang w:eastAsia="he-IL"/>
        </w:rPr>
      </w:pPr>
    </w:p>
    <w:p w:rsidR="008E2DC9" w:rsidRDefault="008E2DC9" w:rsidP="008E2DC9">
      <w:pPr>
        <w:pStyle w:val="-"/>
        <w:keepNext/>
        <w:rPr>
          <w:rtl/>
        </w:rPr>
      </w:pPr>
      <w:bookmarkStart w:id="394" w:name="ET_speakercontinue_יעל_רוזנקרנץ_68"/>
      <w:r w:rsidRPr="008E2D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8E2D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"/>
    </w:p>
    <w:p w:rsidR="008E2DC9" w:rsidRDefault="008E2DC9" w:rsidP="008E2DC9">
      <w:pPr>
        <w:pStyle w:val="KeepWithNext"/>
        <w:rPr>
          <w:rtl/>
          <w:lang w:eastAsia="he-IL"/>
        </w:rPr>
      </w:pPr>
    </w:p>
    <w:p w:rsidR="008E2DC9" w:rsidRDefault="008E2DC9" w:rsidP="008E2DC9">
      <w:pPr>
        <w:rPr>
          <w:rtl/>
          <w:lang w:eastAsia="he-IL"/>
        </w:rPr>
      </w:pPr>
      <w:bookmarkStart w:id="395" w:name="_ETM_Q1_1756000"/>
      <w:bookmarkEnd w:id="395"/>
      <w:r>
        <w:rPr>
          <w:rFonts w:hint="cs"/>
          <w:rtl/>
          <w:lang w:eastAsia="he-IL"/>
        </w:rPr>
        <w:t>אין ספק. אז אנחנו עובדים על</w:t>
      </w:r>
      <w:bookmarkStart w:id="396" w:name="_ETM_Q1_1760000"/>
      <w:bookmarkEnd w:id="396"/>
      <w:r>
        <w:rPr>
          <w:rFonts w:hint="cs"/>
          <w:rtl/>
          <w:lang w:eastAsia="he-IL"/>
        </w:rPr>
        <w:t xml:space="preserve"> זה וזה אמור לעלות לאוויר תוך חודש, חודשיים. כמובן שבהמשך, </w:t>
      </w:r>
      <w:bookmarkStart w:id="397" w:name="_ETM_Q1_1765000"/>
      <w:bookmarkEnd w:id="397"/>
      <w:r>
        <w:rPr>
          <w:rFonts w:hint="cs"/>
          <w:rtl/>
          <w:lang w:eastAsia="he-IL"/>
        </w:rPr>
        <w:t>ככל שההליך יעבור לגוף אחר שינהל את ההליך או</w:t>
      </w:r>
      <w:bookmarkStart w:id="398" w:name="_ETM_Q1_1768000"/>
      <w:bookmarkEnd w:id="398"/>
      <w:r>
        <w:rPr>
          <w:rFonts w:hint="cs"/>
          <w:rtl/>
          <w:lang w:eastAsia="he-IL"/>
        </w:rPr>
        <w:t xml:space="preserve"> להגיש כתב אישום, אנחנו נצטרך כמובן לקבל את המידע כדי </w:t>
      </w:r>
      <w:bookmarkStart w:id="399" w:name="_ETM_Q1_1771000"/>
      <w:bookmarkEnd w:id="399"/>
      <w:r>
        <w:rPr>
          <w:rFonts w:hint="cs"/>
          <w:rtl/>
          <w:lang w:eastAsia="he-IL"/>
        </w:rPr>
        <w:t>שנוכל להעביר אותו הלאה.</w:t>
      </w:r>
    </w:p>
    <w:p w:rsidR="008E2DC9" w:rsidRDefault="008E2DC9" w:rsidP="008E2DC9">
      <w:pPr>
        <w:rPr>
          <w:rtl/>
          <w:lang w:eastAsia="he-IL"/>
        </w:rPr>
      </w:pPr>
      <w:bookmarkStart w:id="400" w:name="_ETM_Q1_1775000"/>
      <w:bookmarkEnd w:id="400"/>
    </w:p>
    <w:p w:rsidR="008E2DC9" w:rsidRDefault="008E2DC9" w:rsidP="008E2DC9">
      <w:pPr>
        <w:pStyle w:val="af6"/>
        <w:keepNext/>
        <w:rPr>
          <w:rtl/>
        </w:rPr>
      </w:pPr>
      <w:bookmarkStart w:id="401" w:name="ET_yor_5068_69"/>
      <w:r w:rsidRPr="008E2DC9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8E2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8E2DC9" w:rsidRDefault="008E2DC9" w:rsidP="008E2DC9">
      <w:pPr>
        <w:pStyle w:val="KeepWithNext"/>
        <w:rPr>
          <w:rtl/>
          <w:lang w:eastAsia="he-IL"/>
        </w:rPr>
      </w:pPr>
    </w:p>
    <w:p w:rsidR="008E2DC9" w:rsidRDefault="008E2DC9" w:rsidP="008E2DC9">
      <w:pPr>
        <w:rPr>
          <w:rtl/>
          <w:lang w:eastAsia="he-IL"/>
        </w:rPr>
      </w:pPr>
      <w:bookmarkStart w:id="402" w:name="_ETM_Q1_1776000"/>
      <w:bookmarkEnd w:id="402"/>
      <w:r>
        <w:rPr>
          <w:rFonts w:hint="cs"/>
          <w:rtl/>
          <w:lang w:eastAsia="he-IL"/>
        </w:rPr>
        <w:t xml:space="preserve">רק להבנה שלי: היום אתם נותנים כל </w:t>
      </w:r>
      <w:bookmarkStart w:id="403" w:name="_ETM_Q1_1781000"/>
      <w:bookmarkEnd w:id="403"/>
      <w:r>
        <w:rPr>
          <w:rFonts w:hint="cs"/>
          <w:rtl/>
          <w:lang w:eastAsia="he-IL"/>
        </w:rPr>
        <w:t>מידע שיש בידיכם למשפחות?</w:t>
      </w:r>
    </w:p>
    <w:p w:rsidR="008E2DC9" w:rsidRDefault="008E2DC9" w:rsidP="008E2DC9">
      <w:pPr>
        <w:rPr>
          <w:rtl/>
          <w:lang w:eastAsia="he-IL"/>
        </w:rPr>
      </w:pPr>
      <w:bookmarkStart w:id="404" w:name="_ETM_Q1_1784000"/>
      <w:bookmarkEnd w:id="404"/>
    </w:p>
    <w:p w:rsidR="008E2DC9" w:rsidRDefault="008E2DC9" w:rsidP="008E2DC9">
      <w:pPr>
        <w:pStyle w:val="-"/>
        <w:keepNext/>
        <w:rPr>
          <w:rtl/>
        </w:rPr>
      </w:pPr>
      <w:bookmarkStart w:id="405" w:name="ET_speakercontinue_יעל_רוזנקרנץ_70"/>
      <w:r w:rsidRPr="008E2DC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8E2D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8E2DC9" w:rsidRDefault="008E2DC9" w:rsidP="008E2DC9">
      <w:pPr>
        <w:pStyle w:val="KeepWithNext"/>
        <w:rPr>
          <w:rtl/>
          <w:lang w:eastAsia="he-IL"/>
        </w:rPr>
      </w:pPr>
    </w:p>
    <w:p w:rsidR="008E2DC9" w:rsidRDefault="008E2DC9" w:rsidP="008E2DC9">
      <w:pPr>
        <w:rPr>
          <w:rtl/>
          <w:lang w:eastAsia="he-IL"/>
        </w:rPr>
      </w:pPr>
      <w:bookmarkStart w:id="406" w:name="_ETM_Q1_1785000"/>
      <w:bookmarkEnd w:id="406"/>
      <w:r>
        <w:rPr>
          <w:rFonts w:hint="cs"/>
          <w:rtl/>
          <w:lang w:eastAsia="he-IL"/>
        </w:rPr>
        <w:t xml:space="preserve">בהתאם לסיווג כמובן. כל חומר </w:t>
      </w:r>
      <w:r w:rsidR="00EB50CC">
        <w:rPr>
          <w:rFonts w:hint="cs"/>
          <w:rtl/>
          <w:lang w:eastAsia="he-IL"/>
        </w:rPr>
        <w:t xml:space="preserve">שלא ישבש </w:t>
      </w:r>
      <w:bookmarkStart w:id="407" w:name="_ETM_Q1_1788000"/>
      <w:bookmarkEnd w:id="407"/>
      <w:r w:rsidR="00EB50CC">
        <w:rPr>
          <w:rFonts w:hint="cs"/>
          <w:rtl/>
          <w:lang w:eastAsia="he-IL"/>
        </w:rPr>
        <w:t>חלילה את החקירה ואין מניעה להעביר אותו, מוסרים את המידע.</w:t>
      </w:r>
    </w:p>
    <w:p w:rsidR="00EB50CC" w:rsidRDefault="00EB50CC" w:rsidP="008E2DC9">
      <w:pPr>
        <w:rPr>
          <w:rtl/>
          <w:lang w:eastAsia="he-IL"/>
        </w:rPr>
      </w:pPr>
      <w:bookmarkStart w:id="408" w:name="_ETM_Q1_1791000"/>
      <w:bookmarkEnd w:id="408"/>
    </w:p>
    <w:p w:rsidR="00EB50CC" w:rsidRDefault="00EB50CC" w:rsidP="00EB50CC">
      <w:pPr>
        <w:pStyle w:val="a4"/>
        <w:keepNext/>
        <w:rPr>
          <w:rtl/>
        </w:rPr>
      </w:pPr>
      <w:bookmarkStart w:id="409" w:name="ET_speaker_6360_71"/>
      <w:r w:rsidRPr="00EB50C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EB50CC" w:rsidRDefault="00EB50CC" w:rsidP="00EB50CC">
      <w:pPr>
        <w:pStyle w:val="KeepWithNext"/>
        <w:rPr>
          <w:rtl/>
          <w:lang w:eastAsia="he-IL"/>
        </w:rPr>
      </w:pPr>
    </w:p>
    <w:p w:rsidR="00EB50CC" w:rsidRDefault="00EB50CC" w:rsidP="00EB50CC">
      <w:pPr>
        <w:rPr>
          <w:rtl/>
          <w:lang w:eastAsia="he-IL"/>
        </w:rPr>
      </w:pPr>
      <w:bookmarkStart w:id="410" w:name="_ETM_Q1_1795000"/>
      <w:bookmarkEnd w:id="410"/>
      <w:r>
        <w:rPr>
          <w:rFonts w:hint="cs"/>
          <w:rtl/>
          <w:lang w:eastAsia="he-IL"/>
        </w:rPr>
        <w:t>אני</w:t>
      </w:r>
      <w:bookmarkStart w:id="411" w:name="_ETM_Q1_1797000"/>
      <w:bookmarkEnd w:id="411"/>
      <w:r>
        <w:rPr>
          <w:rFonts w:hint="cs"/>
          <w:rtl/>
          <w:lang w:eastAsia="he-IL"/>
        </w:rPr>
        <w:t xml:space="preserve"> רוצה אולי טיפה להסתייג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מקווה שהכוונה היא שלא כל מי שמופיע כמי שקשור לאותו - -</w:t>
      </w:r>
    </w:p>
    <w:p w:rsidR="00EB50CC" w:rsidRDefault="00EB50CC" w:rsidP="00EB50CC">
      <w:pPr>
        <w:rPr>
          <w:rtl/>
          <w:lang w:eastAsia="he-IL"/>
        </w:rPr>
      </w:pPr>
      <w:bookmarkStart w:id="412" w:name="_ETM_Q1_1806000"/>
      <w:bookmarkEnd w:id="412"/>
    </w:p>
    <w:p w:rsidR="00EB50CC" w:rsidRDefault="00EB50CC" w:rsidP="00EB50CC">
      <w:pPr>
        <w:pStyle w:val="a4"/>
        <w:keepNext/>
        <w:rPr>
          <w:rtl/>
        </w:rPr>
      </w:pPr>
      <w:bookmarkStart w:id="413" w:name="ET_speaker_יעל_רוזנקרנץ_72"/>
      <w:r w:rsidRPr="00EB50C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EB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:rsidR="00EB50CC" w:rsidRDefault="00EB50CC" w:rsidP="00EB50CC">
      <w:pPr>
        <w:pStyle w:val="KeepWithNext"/>
        <w:rPr>
          <w:rtl/>
          <w:lang w:eastAsia="he-IL"/>
        </w:rPr>
      </w:pPr>
    </w:p>
    <w:p w:rsidR="00EB50CC" w:rsidRDefault="00EB50CC" w:rsidP="00EB50CC">
      <w:pPr>
        <w:rPr>
          <w:rtl/>
          <w:lang w:eastAsia="he-IL"/>
        </w:rPr>
      </w:pPr>
      <w:bookmarkStart w:id="414" w:name="_ETM_Q1_1802000"/>
      <w:bookmarkEnd w:id="414"/>
      <w:r>
        <w:rPr>
          <w:rFonts w:hint="cs"/>
          <w:rtl/>
          <w:lang w:eastAsia="he-IL"/>
        </w:rPr>
        <w:t xml:space="preserve">לפי הרשימה </w:t>
      </w:r>
      <w:bookmarkStart w:id="415" w:name="_ETM_Q1_1805000"/>
      <w:bookmarkEnd w:id="415"/>
      <w:r>
        <w:rPr>
          <w:rFonts w:hint="cs"/>
          <w:rtl/>
          <w:lang w:eastAsia="he-IL"/>
        </w:rPr>
        <w:t>שקבועה בחוק.</w:t>
      </w:r>
    </w:p>
    <w:p w:rsidR="00EB50CC" w:rsidRDefault="00EB50CC" w:rsidP="00EB50CC">
      <w:pPr>
        <w:rPr>
          <w:rtl/>
          <w:lang w:eastAsia="he-IL"/>
        </w:rPr>
      </w:pPr>
      <w:bookmarkStart w:id="416" w:name="_ETM_Q1_1808000"/>
      <w:bookmarkEnd w:id="416"/>
    </w:p>
    <w:p w:rsidR="00EB50CC" w:rsidRDefault="00EB50CC" w:rsidP="00EB50CC">
      <w:pPr>
        <w:pStyle w:val="a4"/>
        <w:keepNext/>
        <w:rPr>
          <w:rtl/>
        </w:rPr>
      </w:pPr>
      <w:bookmarkStart w:id="417" w:name="ET_speaker_6360_73"/>
      <w:r w:rsidRPr="00EB50C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B5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EB50CC" w:rsidRDefault="00EB50CC" w:rsidP="00EB50CC">
      <w:pPr>
        <w:pStyle w:val="KeepWithNext"/>
        <w:rPr>
          <w:rtl/>
          <w:lang w:eastAsia="he-IL"/>
        </w:rPr>
      </w:pPr>
    </w:p>
    <w:p w:rsidR="00EB50CC" w:rsidRDefault="00EB50CC" w:rsidP="00EB50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הרשימה על-פי סדר עדיפויות זה או לאל"ף </w:t>
      </w:r>
      <w:bookmarkStart w:id="418" w:name="_ETM_Q1_1814000"/>
      <w:bookmarkEnd w:id="418"/>
      <w:r>
        <w:rPr>
          <w:rFonts w:hint="cs"/>
          <w:rtl/>
          <w:lang w:eastAsia="he-IL"/>
        </w:rPr>
        <w:t xml:space="preserve">ואם לא אז לבי"ת. יש לי טיפה הסתייגות מזה </w:t>
      </w:r>
      <w:bookmarkStart w:id="419" w:name="_ETM_Q1_1813000"/>
      <w:bookmarkEnd w:id="419"/>
      <w:r>
        <w:rPr>
          <w:rFonts w:hint="cs"/>
          <w:rtl/>
          <w:lang w:eastAsia="he-IL"/>
        </w:rPr>
        <w:t>וביטאתי את זה כבר בדיונים הקודמים, גברתי היושבת-ראש, שאני מזהה</w:t>
      </w:r>
      <w:bookmarkStart w:id="420" w:name="_ETM_Q1_1822000"/>
      <w:bookmarkEnd w:id="420"/>
      <w:r>
        <w:rPr>
          <w:rFonts w:hint="cs"/>
          <w:rtl/>
          <w:lang w:eastAsia="he-IL"/>
        </w:rPr>
        <w:t xml:space="preserve"> מעט חטטנות על-ידי חלק מהנציגים שמבקשים להיות בעלי עניין ודואגים </w:t>
      </w:r>
      <w:bookmarkStart w:id="421" w:name="_ETM_Q1_1829000"/>
      <w:bookmarkEnd w:id="421"/>
      <w:r>
        <w:rPr>
          <w:rFonts w:hint="cs"/>
          <w:rtl/>
          <w:lang w:eastAsia="he-IL"/>
        </w:rPr>
        <w:t>לאותם נפגעים, ומבלי שהמשפחה ובטח הנפגע לא התכוון לכך. הרעיון</w:t>
      </w:r>
      <w:bookmarkStart w:id="422" w:name="_ETM_Q1_1836000"/>
      <w:bookmarkEnd w:id="422"/>
      <w:r>
        <w:rPr>
          <w:rFonts w:hint="cs"/>
          <w:rtl/>
          <w:lang w:eastAsia="he-IL"/>
        </w:rPr>
        <w:t xml:space="preserve"> הוא שיהיה נציג אחד, כמה שיותר קרוב ואינטימי לאותו נפגע </w:t>
      </w:r>
      <w:bookmarkStart w:id="423" w:name="_ETM_Q1_1842000"/>
      <w:bookmarkEnd w:id="423"/>
      <w:r>
        <w:rPr>
          <w:rFonts w:hint="cs"/>
          <w:rtl/>
          <w:lang w:eastAsia="he-IL"/>
        </w:rPr>
        <w:t>או נפגעת.</w:t>
      </w:r>
    </w:p>
    <w:p w:rsidR="00EB50CC" w:rsidRDefault="00EB50CC" w:rsidP="00EB50CC">
      <w:pPr>
        <w:pStyle w:val="af6"/>
        <w:keepNext/>
        <w:rPr>
          <w:rtl/>
        </w:rPr>
      </w:pPr>
      <w:bookmarkStart w:id="424" w:name="ET_yor_5068_74"/>
      <w:r w:rsidRPr="00EB50C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B50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EB50CC" w:rsidRDefault="00EB50CC" w:rsidP="00EB50CC">
      <w:pPr>
        <w:pStyle w:val="KeepWithNext"/>
        <w:rPr>
          <w:rtl/>
          <w:lang w:eastAsia="he-IL"/>
        </w:rPr>
      </w:pPr>
    </w:p>
    <w:p w:rsidR="00EB50CC" w:rsidRDefault="00EB50CC" w:rsidP="00EB50CC">
      <w:pPr>
        <w:rPr>
          <w:rtl/>
          <w:lang w:eastAsia="he-IL"/>
        </w:rPr>
      </w:pPr>
      <w:bookmarkStart w:id="425" w:name="_ETM_Q1_1844000"/>
      <w:bookmarkEnd w:id="425"/>
      <w:r>
        <w:rPr>
          <w:rFonts w:hint="cs"/>
          <w:rtl/>
          <w:lang w:eastAsia="he-IL"/>
        </w:rPr>
        <w:t>אבל אם הבעל מתקשר ואחרי זה מתקשרת אחותו, שהיא קרובה לו באותה מידה, מה הם יעשו?</w:t>
      </w:r>
    </w:p>
    <w:p w:rsidR="00EB50CC" w:rsidRDefault="00EB50CC" w:rsidP="00EB50CC">
      <w:pPr>
        <w:rPr>
          <w:rtl/>
          <w:lang w:eastAsia="he-IL"/>
        </w:rPr>
      </w:pPr>
    </w:p>
    <w:p w:rsidR="00EB50CC" w:rsidRDefault="00EB50CC" w:rsidP="00EB50CC">
      <w:pPr>
        <w:pStyle w:val="-"/>
        <w:keepNext/>
        <w:rPr>
          <w:rtl/>
        </w:rPr>
      </w:pPr>
      <w:bookmarkStart w:id="426" w:name="ET_speakercontinue_6360_75"/>
      <w:r w:rsidRPr="00EB50CC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EB50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"/>
    </w:p>
    <w:p w:rsidR="00EB50CC" w:rsidRDefault="00EB50CC" w:rsidP="00EB50CC">
      <w:pPr>
        <w:pStyle w:val="KeepWithNext"/>
        <w:rPr>
          <w:rtl/>
          <w:lang w:eastAsia="he-IL"/>
        </w:rPr>
      </w:pPr>
    </w:p>
    <w:p w:rsidR="00EB50CC" w:rsidRDefault="00EB50CC" w:rsidP="00691D76">
      <w:pPr>
        <w:rPr>
          <w:rtl/>
          <w:lang w:eastAsia="he-IL"/>
        </w:rPr>
      </w:pPr>
      <w:bookmarkStart w:id="427" w:name="_ETM_Q1_1847000"/>
      <w:bookmarkEnd w:id="427"/>
      <w:r>
        <w:rPr>
          <w:rFonts w:hint="cs"/>
          <w:rtl/>
          <w:lang w:eastAsia="he-IL"/>
        </w:rPr>
        <w:t xml:space="preserve">אז הרעיון הוא לקבוע </w:t>
      </w:r>
      <w:bookmarkStart w:id="428" w:name="_ETM_Q1_1851000"/>
      <w:bookmarkEnd w:id="428"/>
      <w:r>
        <w:rPr>
          <w:rFonts w:hint="cs"/>
          <w:rtl/>
          <w:lang w:eastAsia="he-IL"/>
        </w:rPr>
        <w:t xml:space="preserve">שהקרוב ביותר, על-פי סדר הירארכי. אם לא זה, אז זה </w:t>
      </w:r>
      <w:bookmarkStart w:id="429" w:name="_ETM_Q1_1857000"/>
      <w:bookmarkEnd w:id="429"/>
      <w:r>
        <w:rPr>
          <w:rFonts w:hint="cs"/>
          <w:rtl/>
          <w:lang w:eastAsia="he-IL"/>
        </w:rPr>
        <w:t>כן אבל לא באופן רנדומלי, שכל אחד שהגיע ל-105 בימים</w:t>
      </w:r>
      <w:bookmarkStart w:id="430" w:name="_ETM_Q1_1865000"/>
      <w:bookmarkEnd w:id="430"/>
      <w:r>
        <w:rPr>
          <w:rFonts w:hint="cs"/>
          <w:rtl/>
          <w:lang w:eastAsia="he-IL"/>
        </w:rPr>
        <w:t xml:space="preserve"> הראשונים, בשלב ההיעדרויות, הגיעו 20 אנשים שבאמת דאגו לבני משפחה ולאו דווקא ניהלו קשר כזה אינטימי עם הנפגעים. הכוונה שלי</w:t>
      </w:r>
      <w:bookmarkStart w:id="431" w:name="_ETM_Q1_1877000"/>
      <w:bookmarkEnd w:id="431"/>
      <w:r>
        <w:rPr>
          <w:rFonts w:hint="cs"/>
          <w:rtl/>
          <w:lang w:eastAsia="he-IL"/>
        </w:rPr>
        <w:t xml:space="preserve"> היא מחד, וחשוב לי לחדד את זה, </w:t>
      </w:r>
      <w:bookmarkStart w:id="432" w:name="_ETM_Q1_1883000"/>
      <w:bookmarkEnd w:id="432"/>
      <w:r>
        <w:rPr>
          <w:rFonts w:hint="cs"/>
          <w:rtl/>
          <w:lang w:eastAsia="he-IL"/>
        </w:rPr>
        <w:lastRenderedPageBreak/>
        <w:t>שלא נמנע מנפגע או נפגעת, באמת מאוד חשוב</w:t>
      </w:r>
      <w:bookmarkStart w:id="433" w:name="_ETM_Q1_1891000"/>
      <w:bookmarkEnd w:id="433"/>
      <w:r>
        <w:rPr>
          <w:rFonts w:hint="cs"/>
          <w:rtl/>
          <w:lang w:eastAsia="he-IL"/>
        </w:rPr>
        <w:t xml:space="preserve"> שלא יהיו חשופים ויסייעו להם, ו - - - </w:t>
      </w:r>
      <w:bookmarkStart w:id="434" w:name="_ETM_Q1_1895000"/>
      <w:bookmarkEnd w:id="434"/>
      <w:r>
        <w:rPr>
          <w:rFonts w:hint="cs"/>
          <w:rtl/>
          <w:lang w:eastAsia="he-IL"/>
        </w:rPr>
        <w:t xml:space="preserve">מחד ומאידך, שלא כל מי שמוגדר כמספיק קרוב, </w:t>
      </w:r>
      <w:r w:rsidR="00691D7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שהוא לא באמת מספיק קרוב</w:t>
      </w:r>
      <w:r w:rsidR="00691D76">
        <w:rPr>
          <w:rFonts w:hint="cs"/>
          <w:rtl/>
          <w:lang w:eastAsia="he-IL"/>
        </w:rPr>
        <w:t xml:space="preserve"> בשביל להיות חשוף לאותם </w:t>
      </w:r>
      <w:proofErr w:type="spellStart"/>
      <w:r w:rsidR="00691D76">
        <w:rPr>
          <w:rFonts w:hint="cs"/>
          <w:rtl/>
          <w:lang w:eastAsia="he-IL"/>
        </w:rPr>
        <w:t>מידעים</w:t>
      </w:r>
      <w:proofErr w:type="spellEnd"/>
      <w:r w:rsidR="00691D76">
        <w:rPr>
          <w:rFonts w:hint="cs"/>
          <w:rtl/>
          <w:lang w:eastAsia="he-IL"/>
        </w:rPr>
        <w:t xml:space="preserve"> וינבור בחומר </w:t>
      </w:r>
      <w:bookmarkStart w:id="435" w:name="_ETM_Q1_1905000"/>
      <w:bookmarkEnd w:id="435"/>
      <w:r w:rsidR="00691D76">
        <w:rPr>
          <w:rFonts w:hint="cs"/>
          <w:rtl/>
          <w:lang w:eastAsia="he-IL"/>
        </w:rPr>
        <w:t>שנכון יותר שיישמר בצנעת הפרט. אני מבקש לאזן את זה,</w:t>
      </w:r>
      <w:bookmarkStart w:id="436" w:name="_ETM_Q1_1913000"/>
      <w:bookmarkEnd w:id="436"/>
      <w:r w:rsidR="00691D76">
        <w:rPr>
          <w:rFonts w:hint="cs"/>
          <w:rtl/>
          <w:lang w:eastAsia="he-IL"/>
        </w:rPr>
        <w:t xml:space="preserve"> גברתי היושבת-ראש.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af6"/>
        <w:keepNext/>
        <w:rPr>
          <w:rtl/>
        </w:rPr>
      </w:pPr>
      <w:bookmarkStart w:id="437" w:name="ET_yor_5068_76"/>
      <w:r w:rsidRPr="00691D76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9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bookmarkStart w:id="438" w:name="_ETM_Q1_1915000"/>
      <w:bookmarkEnd w:id="438"/>
      <w:r>
        <w:rPr>
          <w:rFonts w:hint="cs"/>
          <w:rtl/>
          <w:lang w:eastAsia="he-IL"/>
        </w:rPr>
        <w:t xml:space="preserve">אני לא כל-כך יודעת איך אפשר. בא אני אתן לך סיטואציה: משפחה שההורים גרושים, האימא מתקשרת, היא תקבל </w:t>
      </w:r>
      <w:bookmarkStart w:id="439" w:name="_ETM_Q1_1927000"/>
      <w:bookmarkEnd w:id="439"/>
      <w:r>
        <w:rPr>
          <w:rFonts w:hint="cs"/>
          <w:rtl/>
          <w:lang w:eastAsia="he-IL"/>
        </w:rPr>
        <w:t xml:space="preserve">מידע? 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-"/>
        <w:keepNext/>
        <w:rPr>
          <w:rtl/>
        </w:rPr>
      </w:pPr>
      <w:bookmarkStart w:id="440" w:name="ET_speakercontinue_6360_77"/>
      <w:r w:rsidRPr="00691D76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691D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af6"/>
        <w:keepNext/>
        <w:rPr>
          <w:rtl/>
        </w:rPr>
      </w:pPr>
      <w:bookmarkStart w:id="441" w:name="ET_yor_5068_78"/>
      <w:r w:rsidRPr="00691D76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9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האבא לא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הוא רוצה</w:t>
      </w:r>
      <w:bookmarkStart w:id="442" w:name="_ETM_Q1_1929000"/>
      <w:bookmarkEnd w:id="442"/>
      <w:r>
        <w:rPr>
          <w:rFonts w:hint="cs"/>
          <w:rtl/>
          <w:lang w:eastAsia="he-IL"/>
        </w:rPr>
        <w:t xml:space="preserve"> לקבל מידע, מגיע לו?</w:t>
      </w:r>
    </w:p>
    <w:p w:rsidR="00691D76" w:rsidRDefault="00691D76" w:rsidP="00691D76">
      <w:pPr>
        <w:rPr>
          <w:rtl/>
          <w:lang w:eastAsia="he-IL"/>
        </w:rPr>
      </w:pPr>
      <w:bookmarkStart w:id="443" w:name="_ETM_Q1_1932000"/>
      <w:bookmarkEnd w:id="443"/>
    </w:p>
    <w:p w:rsidR="00691D76" w:rsidRDefault="00691D76" w:rsidP="00691D76">
      <w:pPr>
        <w:pStyle w:val="-"/>
        <w:keepNext/>
        <w:rPr>
          <w:rtl/>
        </w:rPr>
      </w:pPr>
      <w:bookmarkStart w:id="444" w:name="ET_speakercontinue_6360_79"/>
      <w:r w:rsidRPr="00691D76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691D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4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מקביל ברמת הקרבה. ההורים הם מקבילים - -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af6"/>
        <w:keepNext/>
        <w:rPr>
          <w:rtl/>
        </w:rPr>
      </w:pPr>
      <w:bookmarkStart w:id="445" w:name="ET_yor_5068_80"/>
      <w:r w:rsidRPr="00691D76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91D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bookmarkStart w:id="446" w:name="_ETM_Q1_1936000"/>
      <w:bookmarkEnd w:id="446"/>
      <w:r>
        <w:rPr>
          <w:rFonts w:hint="cs"/>
          <w:rtl/>
          <w:lang w:eastAsia="he-IL"/>
        </w:rPr>
        <w:t xml:space="preserve">רגע, האח לא בקשר עם ההורים, הוא לא יקבל </w:t>
      </w:r>
      <w:bookmarkStart w:id="447" w:name="_ETM_Q1_1942000"/>
      <w:bookmarkEnd w:id="447"/>
      <w:r>
        <w:rPr>
          <w:rFonts w:hint="cs"/>
          <w:rtl/>
          <w:lang w:eastAsia="he-IL"/>
        </w:rPr>
        <w:t>מידע? ויש סיפורים כאלה.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a4"/>
        <w:keepNext/>
        <w:rPr>
          <w:rtl/>
        </w:rPr>
      </w:pPr>
      <w:bookmarkStart w:id="448" w:name="ET_speaker_מיה_אוברבאום_81"/>
      <w:r w:rsidRPr="00691D7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69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קורה היום, המנגנון הזה הוא</w:t>
      </w:r>
      <w:bookmarkStart w:id="449" w:name="_ETM_Q1_1946000"/>
      <w:bookmarkEnd w:id="449"/>
      <w:r>
        <w:rPr>
          <w:rFonts w:hint="cs"/>
          <w:rtl/>
          <w:lang w:eastAsia="he-IL"/>
        </w:rPr>
        <w:t xml:space="preserve"> גם בעבירות - - - היום, אז אני לא מבינה</w:t>
      </w:r>
      <w:bookmarkStart w:id="450" w:name="_ETM_Q1_1948000"/>
      <w:bookmarkEnd w:id="450"/>
      <w:r>
        <w:rPr>
          <w:rFonts w:hint="cs"/>
          <w:rtl/>
          <w:lang w:eastAsia="he-IL"/>
        </w:rPr>
        <w:t xml:space="preserve"> למה זה אמור להיות שונה במקרה הזה?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a4"/>
        <w:keepNext/>
        <w:rPr>
          <w:rtl/>
        </w:rPr>
      </w:pPr>
      <w:bookmarkStart w:id="451" w:name="ET_speaker_נילי_פינקלשטיין_82"/>
      <w:r w:rsidRPr="00691D76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69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לתת הסבר</w:t>
      </w:r>
      <w:bookmarkStart w:id="452" w:name="_ETM_Q1_1951000"/>
      <w:bookmarkEnd w:id="452"/>
      <w:r>
        <w:rPr>
          <w:rFonts w:hint="cs"/>
          <w:rtl/>
          <w:lang w:eastAsia="he-IL"/>
        </w:rPr>
        <w:t xml:space="preserve"> כללי על החוק לפני התיקון, איך החוק עובד ומה הפרקטיקה</w:t>
      </w:r>
      <w:bookmarkStart w:id="453" w:name="_ETM_Q1_1961000"/>
      <w:bookmarkEnd w:id="453"/>
      <w:r>
        <w:rPr>
          <w:rFonts w:hint="cs"/>
          <w:rtl/>
          <w:lang w:eastAsia="he-IL"/>
        </w:rPr>
        <w:t xml:space="preserve"> שתיארו כאן בדיונים הקודמים לגבי יישום החוק בתיקים שגרתיים: לצערנו, </w:t>
      </w:r>
      <w:bookmarkStart w:id="454" w:name="_ETM_Q1_1968000"/>
      <w:bookmarkEnd w:id="454"/>
      <w:r>
        <w:rPr>
          <w:rFonts w:hint="cs"/>
          <w:rtl/>
          <w:lang w:eastAsia="he-IL"/>
        </w:rPr>
        <w:t>בתיקים פליליים רגילים יש לא מעט מקרי רצח שלפי החוק,</w:t>
      </w:r>
      <w:bookmarkStart w:id="455" w:name="_ETM_Q1_1978000"/>
      <w:bookmarkEnd w:id="455"/>
      <w:r>
        <w:rPr>
          <w:rFonts w:hint="cs"/>
          <w:rtl/>
          <w:lang w:eastAsia="he-IL"/>
        </w:rPr>
        <w:t xml:space="preserve"> במקום הנרצח, בני המשפחה שלו הופכים להיות ממש נפגעי עבירה.</w:t>
      </w:r>
      <w:bookmarkStart w:id="456" w:name="_ETM_Q1_1983000"/>
      <w:bookmarkEnd w:id="456"/>
      <w:r>
        <w:rPr>
          <w:rFonts w:hint="cs"/>
          <w:rtl/>
          <w:lang w:eastAsia="he-IL"/>
        </w:rPr>
        <w:t xml:space="preserve"> החוק מכיר בהם בדרך של סדר קדימויות. כל מה שעשיתם</w:t>
      </w:r>
      <w:bookmarkStart w:id="457" w:name="_ETM_Q1_1991000"/>
      <w:bookmarkEnd w:id="457"/>
      <w:r>
        <w:rPr>
          <w:rFonts w:hint="cs"/>
          <w:rtl/>
          <w:lang w:eastAsia="he-IL"/>
        </w:rPr>
        <w:t xml:space="preserve"> אתם, חברי הכנסת, במסגרת התיקון הזה, זה להאריך את הרשימה</w:t>
      </w:r>
      <w:bookmarkStart w:id="458" w:name="_ETM_Q1_1997000"/>
      <w:bookmarkEnd w:id="458"/>
      <w:r>
        <w:rPr>
          <w:rFonts w:hint="cs"/>
          <w:rtl/>
          <w:lang w:eastAsia="he-IL"/>
        </w:rPr>
        <w:t xml:space="preserve"> הזאת כדי להוסיף בעקבות המקרה הטראגי.</w:t>
      </w:r>
    </w:p>
    <w:p w:rsidR="00691D76" w:rsidRDefault="00691D76" w:rsidP="00691D76">
      <w:pPr>
        <w:rPr>
          <w:rtl/>
          <w:lang w:eastAsia="he-IL"/>
        </w:rPr>
      </w:pPr>
    </w:p>
    <w:p w:rsidR="00691D76" w:rsidRDefault="00691D76" w:rsidP="00691D76">
      <w:pPr>
        <w:pStyle w:val="a4"/>
        <w:keepNext/>
        <w:rPr>
          <w:rtl/>
        </w:rPr>
      </w:pPr>
      <w:bookmarkStart w:id="459" w:name="ET_speaker_6360_83"/>
      <w:r w:rsidRPr="00691D7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9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bookmarkStart w:id="460" w:name="_ETM_Q1_1999000"/>
      <w:bookmarkEnd w:id="460"/>
      <w:r>
        <w:rPr>
          <w:rFonts w:hint="cs"/>
          <w:rtl/>
          <w:lang w:eastAsia="he-IL"/>
        </w:rPr>
        <w:t>כחלופה. הכוונה שלנו היא שהרשימה</w:t>
      </w:r>
      <w:bookmarkStart w:id="461" w:name="_ETM_Q1_2006000"/>
      <w:bookmarkEnd w:id="461"/>
      <w:r>
        <w:rPr>
          <w:rFonts w:hint="cs"/>
          <w:rtl/>
          <w:lang w:eastAsia="he-IL"/>
        </w:rPr>
        <w:t xml:space="preserve"> הזאת תורחב כחלופה.</w:t>
      </w:r>
    </w:p>
    <w:p w:rsidR="00691D76" w:rsidRDefault="00691D76" w:rsidP="00691D76">
      <w:pPr>
        <w:rPr>
          <w:rtl/>
          <w:lang w:eastAsia="he-IL"/>
        </w:rPr>
      </w:pPr>
      <w:bookmarkStart w:id="462" w:name="_ETM_Q1_2004000"/>
      <w:bookmarkEnd w:id="462"/>
    </w:p>
    <w:p w:rsidR="00691D76" w:rsidRDefault="00691D76" w:rsidP="00691D76">
      <w:pPr>
        <w:pStyle w:val="a4"/>
        <w:keepNext/>
        <w:rPr>
          <w:rtl/>
        </w:rPr>
      </w:pPr>
      <w:bookmarkStart w:id="463" w:name="ET_speaker_נילי_פינקלשטיין_84"/>
      <w:r w:rsidRPr="00691D76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691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691D76" w:rsidRDefault="00691D76" w:rsidP="00691D76">
      <w:pPr>
        <w:pStyle w:val="KeepWithNext"/>
        <w:rPr>
          <w:rtl/>
          <w:lang w:eastAsia="he-IL"/>
        </w:rPr>
      </w:pPr>
    </w:p>
    <w:p w:rsidR="00691D76" w:rsidRDefault="00691D76" w:rsidP="00691D76">
      <w:pPr>
        <w:rPr>
          <w:rtl/>
          <w:lang w:eastAsia="he-IL"/>
        </w:rPr>
      </w:pPr>
      <w:bookmarkStart w:id="464" w:name="_ETM_Q1_2007000"/>
      <w:bookmarkEnd w:id="464"/>
      <w:r>
        <w:rPr>
          <w:rFonts w:hint="cs"/>
          <w:rtl/>
          <w:lang w:eastAsia="he-IL"/>
        </w:rPr>
        <w:t>אדוני צודק שככה מנוסחת החקיקה.</w:t>
      </w:r>
    </w:p>
    <w:p w:rsidR="001B21E8" w:rsidRDefault="001B21E8" w:rsidP="00691D76">
      <w:pPr>
        <w:rPr>
          <w:rtl/>
          <w:lang w:eastAsia="he-IL"/>
        </w:rPr>
      </w:pPr>
      <w:bookmarkStart w:id="465" w:name="_ETM_Q1_2010000"/>
      <w:bookmarkEnd w:id="465"/>
    </w:p>
    <w:p w:rsidR="001B21E8" w:rsidRDefault="001B21E8" w:rsidP="001B21E8">
      <w:pPr>
        <w:pStyle w:val="a4"/>
        <w:keepNext/>
        <w:rPr>
          <w:rtl/>
        </w:rPr>
      </w:pPr>
      <w:bookmarkStart w:id="466" w:name="ET_speaker_6360_85"/>
      <w:r w:rsidRPr="001B21E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B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1B21E8" w:rsidRDefault="001B21E8" w:rsidP="001B21E8">
      <w:pPr>
        <w:pStyle w:val="KeepWithNext"/>
        <w:rPr>
          <w:rtl/>
          <w:lang w:eastAsia="he-IL"/>
        </w:rPr>
      </w:pPr>
    </w:p>
    <w:p w:rsidR="001B21E8" w:rsidRDefault="001B21E8" w:rsidP="001B21E8">
      <w:pPr>
        <w:rPr>
          <w:rtl/>
          <w:lang w:eastAsia="he-IL"/>
        </w:rPr>
      </w:pPr>
      <w:r>
        <w:rPr>
          <w:rFonts w:hint="cs"/>
          <w:rtl/>
          <w:lang w:eastAsia="he-IL"/>
        </w:rPr>
        <w:t>מאוד חשוב לי לשמור על זה בקנאות, אגב.</w:t>
      </w:r>
    </w:p>
    <w:p w:rsidR="001B21E8" w:rsidRDefault="001B21E8" w:rsidP="001B21E8">
      <w:pPr>
        <w:rPr>
          <w:rtl/>
          <w:lang w:eastAsia="he-IL"/>
        </w:rPr>
      </w:pPr>
      <w:bookmarkStart w:id="467" w:name="_ETM_Q1_2012000"/>
      <w:bookmarkEnd w:id="467"/>
    </w:p>
    <w:p w:rsidR="001B21E8" w:rsidRDefault="001B21E8" w:rsidP="001B21E8">
      <w:pPr>
        <w:pStyle w:val="a4"/>
        <w:keepNext/>
        <w:rPr>
          <w:rtl/>
        </w:rPr>
      </w:pPr>
      <w:bookmarkStart w:id="468" w:name="ET_speaker_נילי_פינקלשטיין_86"/>
      <w:r w:rsidRPr="001B21E8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1B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1B21E8" w:rsidRDefault="001B21E8" w:rsidP="001B21E8">
      <w:pPr>
        <w:pStyle w:val="KeepWithNext"/>
        <w:rPr>
          <w:rtl/>
          <w:lang w:eastAsia="he-IL"/>
        </w:rPr>
      </w:pPr>
    </w:p>
    <w:p w:rsidR="001B21E8" w:rsidRDefault="001B21E8" w:rsidP="001B21E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על דברים שנאמרו כאן</w:t>
      </w:r>
      <w:bookmarkStart w:id="469" w:name="_ETM_Q1_2015000"/>
      <w:bookmarkEnd w:id="469"/>
      <w:r>
        <w:rPr>
          <w:rFonts w:hint="cs"/>
          <w:rtl/>
          <w:lang w:eastAsia="he-IL"/>
        </w:rPr>
        <w:t xml:space="preserve"> בדיונים הקודמים לגבי הצורך שעולה מהשטח בתיקים פליליים רגילים,</w:t>
      </w:r>
      <w:bookmarkStart w:id="470" w:name="_ETM_Q1_2022000"/>
      <w:bookmarkEnd w:id="470"/>
      <w:r>
        <w:rPr>
          <w:rFonts w:hint="cs"/>
          <w:rtl/>
          <w:lang w:eastAsia="he-IL"/>
        </w:rPr>
        <w:t xml:space="preserve"> והמענה שניתן לו על-ידי המשטרה, קודם כל בשלב החקירה על </w:t>
      </w:r>
      <w:bookmarkStart w:id="471" w:name="_ETM_Q1_2028000"/>
      <w:bookmarkEnd w:id="471"/>
      <w:r>
        <w:rPr>
          <w:rFonts w:hint="cs"/>
          <w:rtl/>
          <w:lang w:eastAsia="he-IL"/>
        </w:rPr>
        <w:t xml:space="preserve">מסירת מידע לגבי איפה מצויה החקירה. זאת אומרת, אנחנו לא </w:t>
      </w:r>
      <w:bookmarkStart w:id="472" w:name="_ETM_Q1_2033000"/>
      <w:bookmarkEnd w:id="472"/>
      <w:r>
        <w:rPr>
          <w:rFonts w:hint="cs"/>
          <w:rtl/>
          <w:lang w:eastAsia="he-IL"/>
        </w:rPr>
        <w:t>נכנסים כאן, וכאן אני רוצה להניח את דעתו של אדוני</w:t>
      </w:r>
      <w:bookmarkStart w:id="473" w:name="_ETM_Q1_2039000"/>
      <w:bookmarkEnd w:id="473"/>
      <w:r>
        <w:rPr>
          <w:rFonts w:hint="cs"/>
          <w:rtl/>
          <w:lang w:eastAsia="he-IL"/>
        </w:rPr>
        <w:t xml:space="preserve"> לגבי פגיעה בפרטיות וגם מסיבות - -</w:t>
      </w:r>
    </w:p>
    <w:p w:rsidR="001B21E8" w:rsidRDefault="001B21E8" w:rsidP="001B21E8">
      <w:pPr>
        <w:rPr>
          <w:rtl/>
          <w:lang w:eastAsia="he-IL"/>
        </w:rPr>
      </w:pPr>
    </w:p>
    <w:p w:rsidR="001B21E8" w:rsidRDefault="001B21E8" w:rsidP="001B21E8">
      <w:pPr>
        <w:pStyle w:val="a4"/>
        <w:keepNext/>
        <w:rPr>
          <w:rtl/>
        </w:rPr>
      </w:pPr>
      <w:bookmarkStart w:id="474" w:name="ET_speaker_6360_87"/>
      <w:r w:rsidRPr="001B21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1B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1B21E8" w:rsidRDefault="001B21E8" w:rsidP="001B21E8">
      <w:pPr>
        <w:pStyle w:val="KeepWithNext"/>
        <w:rPr>
          <w:rtl/>
          <w:lang w:eastAsia="he-IL"/>
        </w:rPr>
      </w:pPr>
    </w:p>
    <w:p w:rsidR="001B21E8" w:rsidRDefault="001B21E8" w:rsidP="001B21E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אבל גם, את צודקת.</w:t>
      </w:r>
    </w:p>
    <w:p w:rsidR="001B21E8" w:rsidRDefault="001B21E8" w:rsidP="001B21E8">
      <w:pPr>
        <w:rPr>
          <w:rtl/>
          <w:lang w:eastAsia="he-IL"/>
        </w:rPr>
      </w:pPr>
      <w:bookmarkStart w:id="475" w:name="_ETM_Q1_2041000"/>
      <w:bookmarkEnd w:id="475"/>
    </w:p>
    <w:p w:rsidR="001B21E8" w:rsidRDefault="001B21E8" w:rsidP="001B21E8">
      <w:pPr>
        <w:pStyle w:val="a4"/>
        <w:keepNext/>
        <w:rPr>
          <w:rtl/>
        </w:rPr>
      </w:pPr>
      <w:bookmarkStart w:id="476" w:name="ET_speaker_נילי_פינקלשטיין_88"/>
      <w:r w:rsidRPr="001B21E8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1B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1B21E8" w:rsidRDefault="001B21E8" w:rsidP="001B21E8">
      <w:pPr>
        <w:pStyle w:val="KeepWithNext"/>
        <w:rPr>
          <w:rtl/>
          <w:lang w:eastAsia="he-IL"/>
        </w:rPr>
      </w:pPr>
    </w:p>
    <w:p w:rsidR="001B21E8" w:rsidRDefault="001B21E8" w:rsidP="001B21E8">
      <w:pPr>
        <w:rPr>
          <w:rtl/>
          <w:lang w:eastAsia="he-IL"/>
        </w:rPr>
      </w:pPr>
      <w:bookmarkStart w:id="477" w:name="_ETM_Q1_2043000"/>
      <w:bookmarkEnd w:id="477"/>
      <w:r>
        <w:rPr>
          <w:rFonts w:hint="cs"/>
          <w:rtl/>
          <w:lang w:eastAsia="he-IL"/>
        </w:rPr>
        <w:t>- - וגם מסיבות של ניהול חקירה - -</w:t>
      </w:r>
    </w:p>
    <w:p w:rsidR="001B21E8" w:rsidRDefault="001B21E8" w:rsidP="001B21E8">
      <w:pPr>
        <w:rPr>
          <w:rtl/>
          <w:lang w:eastAsia="he-IL"/>
        </w:rPr>
      </w:pPr>
    </w:p>
    <w:p w:rsidR="001B21E8" w:rsidRDefault="001B21E8" w:rsidP="001B21E8">
      <w:pPr>
        <w:pStyle w:val="a4"/>
        <w:keepNext/>
        <w:rPr>
          <w:rtl/>
        </w:rPr>
      </w:pPr>
      <w:bookmarkStart w:id="478" w:name="ET_speaker_6360_89"/>
      <w:r w:rsidRPr="001B21E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B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1B21E8" w:rsidRDefault="001B21E8" w:rsidP="001B21E8">
      <w:pPr>
        <w:pStyle w:val="KeepWithNext"/>
        <w:rPr>
          <w:rtl/>
          <w:lang w:eastAsia="he-IL"/>
        </w:rPr>
      </w:pPr>
    </w:p>
    <w:p w:rsidR="001B21E8" w:rsidRDefault="001B21E8" w:rsidP="001B21E8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1B21E8" w:rsidRDefault="001B21E8" w:rsidP="001B21E8">
      <w:pPr>
        <w:rPr>
          <w:rtl/>
          <w:lang w:eastAsia="he-IL"/>
        </w:rPr>
      </w:pPr>
      <w:bookmarkStart w:id="479" w:name="_ETM_Q1_2046000"/>
      <w:bookmarkEnd w:id="479"/>
    </w:p>
    <w:p w:rsidR="001B21E8" w:rsidRDefault="001B21E8" w:rsidP="001B21E8">
      <w:pPr>
        <w:pStyle w:val="a4"/>
        <w:keepNext/>
        <w:rPr>
          <w:rtl/>
        </w:rPr>
      </w:pPr>
      <w:bookmarkStart w:id="480" w:name="ET_speaker_נילי_פינקלשטיין_90"/>
      <w:r w:rsidRPr="001B21E8">
        <w:rPr>
          <w:rStyle w:val="TagStyle"/>
          <w:rtl/>
        </w:rPr>
        <w:t xml:space="preserve"> &lt;&lt; דובר &gt;&gt; </w:t>
      </w:r>
      <w:r>
        <w:rPr>
          <w:rtl/>
        </w:rPr>
        <w:t>נילי פינקלשטיין:</w:t>
      </w:r>
      <w:r w:rsidRPr="001B21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0"/>
    </w:p>
    <w:p w:rsidR="001B21E8" w:rsidRDefault="001B21E8" w:rsidP="001B21E8">
      <w:pPr>
        <w:pStyle w:val="KeepWithNext"/>
        <w:rPr>
          <w:rtl/>
          <w:lang w:eastAsia="he-IL"/>
        </w:rPr>
      </w:pPr>
    </w:p>
    <w:p w:rsidR="001B21E8" w:rsidRDefault="001B21E8" w:rsidP="001B21E8">
      <w:pPr>
        <w:rPr>
          <w:rtl/>
          <w:lang w:eastAsia="he-IL"/>
        </w:rPr>
      </w:pPr>
      <w:bookmarkStart w:id="481" w:name="_ETM_Q1_2047000"/>
      <w:bookmarkStart w:id="482" w:name="_ETM_Q1_2048000"/>
      <w:bookmarkEnd w:id="481"/>
      <w:bookmarkEnd w:id="482"/>
      <w:r>
        <w:rPr>
          <w:rFonts w:hint="cs"/>
          <w:rtl/>
          <w:lang w:eastAsia="he-IL"/>
        </w:rPr>
        <w:t>-</w:t>
      </w:r>
      <w:bookmarkStart w:id="483" w:name="_ETM_Q1_2049000"/>
      <w:bookmarkEnd w:id="483"/>
      <w:r>
        <w:rPr>
          <w:rFonts w:hint="cs"/>
          <w:rtl/>
          <w:lang w:eastAsia="he-IL"/>
        </w:rPr>
        <w:t xml:space="preserve"> - המשטרה והחוק גם אינו מחייב את המשטרה, והמשטרה נמנעת </w:t>
      </w:r>
      <w:bookmarkStart w:id="484" w:name="_ETM_Q1_2055000"/>
      <w:bookmarkEnd w:id="484"/>
      <w:r>
        <w:rPr>
          <w:rFonts w:hint="cs"/>
          <w:rtl/>
          <w:lang w:eastAsia="he-IL"/>
        </w:rPr>
        <w:t xml:space="preserve">מלמסור מידע מפורט על פרטים שעולים בחקירה. </w:t>
      </w:r>
      <w:r w:rsidR="001272C0">
        <w:rPr>
          <w:rFonts w:hint="cs"/>
          <w:rtl/>
          <w:lang w:eastAsia="he-IL"/>
        </w:rPr>
        <w:t>מה שהחוק הזה</w:t>
      </w:r>
      <w:bookmarkStart w:id="485" w:name="_ETM_Q1_2059000"/>
      <w:bookmarkEnd w:id="485"/>
      <w:r w:rsidR="001272C0">
        <w:rPr>
          <w:rFonts w:hint="cs"/>
          <w:rtl/>
          <w:lang w:eastAsia="he-IL"/>
        </w:rPr>
        <w:t xml:space="preserve"> מחייב את המשטרה לעשות בשלב החקירה זה לעדכן את הנפגעים, </w:t>
      </w:r>
      <w:bookmarkStart w:id="486" w:name="_ETM_Q1_2064000"/>
      <w:bookmarkEnd w:id="486"/>
      <w:r w:rsidR="001272C0">
        <w:rPr>
          <w:rFonts w:hint="cs"/>
          <w:rtl/>
          <w:lang w:eastAsia="he-IL"/>
        </w:rPr>
        <w:t xml:space="preserve">שזה כן בני משפחה במקרה של רצח, לעדכן אותם </w:t>
      </w:r>
      <w:bookmarkStart w:id="487" w:name="_ETM_Q1_2069000"/>
      <w:bookmarkEnd w:id="487"/>
      <w:r w:rsidR="001272C0">
        <w:rPr>
          <w:rFonts w:hint="cs"/>
          <w:rtl/>
          <w:lang w:eastAsia="he-IL"/>
        </w:rPr>
        <w:t>על סטטוס של החקירה.</w:t>
      </w:r>
    </w:p>
    <w:p w:rsidR="001272C0" w:rsidRDefault="001272C0" w:rsidP="001B21E8">
      <w:pPr>
        <w:rPr>
          <w:rtl/>
          <w:lang w:eastAsia="he-IL"/>
        </w:rPr>
      </w:pPr>
      <w:bookmarkStart w:id="488" w:name="_ETM_Q1_2073000"/>
      <w:bookmarkEnd w:id="488"/>
    </w:p>
    <w:p w:rsidR="001272C0" w:rsidRDefault="001272C0" w:rsidP="001272C0">
      <w:pPr>
        <w:pStyle w:val="a4"/>
        <w:keepNext/>
        <w:rPr>
          <w:rtl/>
        </w:rPr>
      </w:pPr>
      <w:bookmarkStart w:id="489" w:name="ET_speaker_6360_91"/>
      <w:r w:rsidRPr="001272C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272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1272C0" w:rsidRDefault="001272C0" w:rsidP="001272C0">
      <w:pPr>
        <w:pStyle w:val="KeepWithNext"/>
        <w:rPr>
          <w:rtl/>
          <w:lang w:eastAsia="he-IL"/>
        </w:rPr>
      </w:pPr>
    </w:p>
    <w:p w:rsidR="001272C0" w:rsidRDefault="001272C0" w:rsidP="001272C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יכול להיות שגברתי מסתכלת על</w:t>
      </w:r>
      <w:bookmarkStart w:id="490" w:name="_ETM_Q1_2075000"/>
      <w:bookmarkEnd w:id="490"/>
      <w:r>
        <w:rPr>
          <w:rFonts w:hint="cs"/>
          <w:rtl/>
          <w:lang w:eastAsia="he-IL"/>
        </w:rPr>
        <w:t xml:space="preserve"> ההיבט של עניין שמירת - - - וטוהר ניהול החקירה</w:t>
      </w:r>
      <w:bookmarkStart w:id="491" w:name="_ETM_Q1_2081000"/>
      <w:bookmarkEnd w:id="491"/>
      <w:r>
        <w:rPr>
          <w:rFonts w:hint="cs"/>
          <w:rtl/>
          <w:lang w:eastAsia="he-IL"/>
        </w:rPr>
        <w:t xml:space="preserve"> כדי שלא תשובש וכדי... מה שאני מבקש לבטא ולבאר, שהכוונה </w:t>
      </w:r>
      <w:bookmarkStart w:id="492" w:name="_ETM_Q1_2091000"/>
      <w:bookmarkEnd w:id="492"/>
      <w:r>
        <w:rPr>
          <w:rFonts w:hint="cs"/>
          <w:rtl/>
          <w:lang w:eastAsia="he-IL"/>
        </w:rPr>
        <w:t xml:space="preserve">שלי בחקיקה הזאת היא כשאין מישהו בדרגה מספיק קרובה או </w:t>
      </w:r>
      <w:bookmarkStart w:id="493" w:name="_ETM_Q1_2103000"/>
      <w:bookmarkEnd w:id="493"/>
      <w:r>
        <w:rPr>
          <w:rFonts w:hint="cs"/>
          <w:rtl/>
          <w:lang w:eastAsia="he-IL"/>
        </w:rPr>
        <w:t xml:space="preserve">שאין לו את היכולת לשאת ולהתמודד ולהיות שותף לתהליך מטעם </w:t>
      </w:r>
      <w:bookmarkStart w:id="494" w:name="_ETM_Q1_2110000"/>
      <w:bookmarkEnd w:id="494"/>
      <w:r>
        <w:rPr>
          <w:rFonts w:hint="cs"/>
          <w:rtl/>
          <w:lang w:eastAsia="he-IL"/>
        </w:rPr>
        <w:t xml:space="preserve">ובשם הנפגע, לעבור לדרגה הבאה. אגב, זה יכול לדלג כמה </w:t>
      </w:r>
      <w:bookmarkStart w:id="495" w:name="_ETM_Q1_2112000"/>
      <w:bookmarkEnd w:id="495"/>
      <w:r>
        <w:rPr>
          <w:rFonts w:hint="cs"/>
          <w:rtl/>
          <w:lang w:eastAsia="he-IL"/>
        </w:rPr>
        <w:t xml:space="preserve">דרגות. זאת אומרת, אם הוא אומר שאין לו את היכולת </w:t>
      </w:r>
      <w:bookmarkStart w:id="496" w:name="_ETM_Q1_2120000"/>
      <w:bookmarkEnd w:id="496"/>
      <w:r>
        <w:rPr>
          <w:rFonts w:hint="cs"/>
          <w:rtl/>
          <w:lang w:eastAsia="he-IL"/>
        </w:rPr>
        <w:t xml:space="preserve">הנפשית להתמודד עם זה והאח, שהוא קרוב יותר מהבת דוד </w:t>
      </w:r>
      <w:bookmarkStart w:id="497" w:name="_ETM_Q1_2127000"/>
      <w:bookmarkEnd w:id="497"/>
      <w:r>
        <w:rPr>
          <w:rFonts w:hint="cs"/>
          <w:rtl/>
          <w:lang w:eastAsia="he-IL"/>
        </w:rPr>
        <w:t>לא בנוי לזה אז הוא נדלג והוא אומר: הו</w:t>
      </w:r>
      <w:r w:rsidR="00EA735F">
        <w:rPr>
          <w:rFonts w:hint="cs"/>
          <w:rtl/>
          <w:lang w:eastAsia="he-IL"/>
        </w:rPr>
        <w:t xml:space="preserve">א הנציג בשמנו ומטעמנו, ואז הוא בדיוק כמו הורה. אבל </w:t>
      </w:r>
      <w:bookmarkStart w:id="498" w:name="_ETM_Q1_2135000"/>
      <w:bookmarkEnd w:id="498"/>
      <w:r w:rsidR="00EA735F">
        <w:rPr>
          <w:rFonts w:hint="cs"/>
          <w:rtl/>
          <w:lang w:eastAsia="he-IL"/>
        </w:rPr>
        <w:t>כשמגיע ההורה והוא כשיר והוא יכול ומעוניין לקבל ולהיות שותף</w:t>
      </w:r>
      <w:bookmarkStart w:id="499" w:name="_ETM_Q1_2142000"/>
      <w:bookmarkEnd w:id="499"/>
      <w:r w:rsidR="00EA735F">
        <w:rPr>
          <w:rFonts w:hint="cs"/>
          <w:rtl/>
          <w:lang w:eastAsia="he-IL"/>
        </w:rPr>
        <w:t xml:space="preserve"> לתהליכים, אין לי כוונה שתבוא עוד מקהלה של מי שמשייך </w:t>
      </w:r>
      <w:bookmarkStart w:id="500" w:name="_ETM_Q1_2148000"/>
      <w:bookmarkEnd w:id="500"/>
      <w:r w:rsidR="00EA735F">
        <w:rPr>
          <w:rFonts w:hint="cs"/>
          <w:rtl/>
          <w:lang w:eastAsia="he-IL"/>
        </w:rPr>
        <w:t>את עצמו מספיק קרוב, להיות שותף וחשוף גם לתהליכים וגם</w:t>
      </w:r>
      <w:bookmarkStart w:id="501" w:name="_ETM_Q1_2153000"/>
      <w:bookmarkEnd w:id="501"/>
      <w:r w:rsidR="00EA735F">
        <w:rPr>
          <w:rFonts w:hint="cs"/>
          <w:rtl/>
          <w:lang w:eastAsia="he-IL"/>
        </w:rPr>
        <w:t xml:space="preserve"> בעל עמדה ודעה כי אז זה יכול ליצור דיסוננס. אני </w:t>
      </w:r>
      <w:bookmarkStart w:id="502" w:name="_ETM_Q1_2157000"/>
      <w:bookmarkEnd w:id="502"/>
      <w:r w:rsidR="00EA735F">
        <w:rPr>
          <w:rFonts w:hint="cs"/>
          <w:rtl/>
          <w:lang w:eastAsia="he-IL"/>
        </w:rPr>
        <w:t xml:space="preserve">לא מדבר על מקרים חריגים שבהם ההורים גרושים כי אז </w:t>
      </w:r>
      <w:bookmarkStart w:id="503" w:name="_ETM_Q1_2159000"/>
      <w:bookmarkEnd w:id="503"/>
      <w:r w:rsidR="00EA735F">
        <w:rPr>
          <w:rFonts w:hint="cs"/>
          <w:rtl/>
          <w:lang w:eastAsia="he-IL"/>
        </w:rPr>
        <w:t>הזכויות שלהם מקבילות והן מתנהלות באופן מקביל. מה שחושפים לזה,</w:t>
      </w:r>
      <w:bookmarkStart w:id="504" w:name="_ETM_Q1_2163000"/>
      <w:bookmarkEnd w:id="504"/>
      <w:r w:rsidR="00EA735F">
        <w:rPr>
          <w:rFonts w:hint="cs"/>
          <w:rtl/>
          <w:lang w:eastAsia="he-IL"/>
        </w:rPr>
        <w:t xml:space="preserve"> חושפים לזה ביחד או בנפרד. </w:t>
      </w:r>
    </w:p>
    <w:p w:rsidR="00EA735F" w:rsidRDefault="00EA735F" w:rsidP="001272C0">
      <w:pPr>
        <w:rPr>
          <w:rtl/>
          <w:lang w:eastAsia="he-IL"/>
        </w:rPr>
      </w:pPr>
    </w:p>
    <w:p w:rsidR="00EA735F" w:rsidRDefault="00EA735F" w:rsidP="001272C0">
      <w:pPr>
        <w:rPr>
          <w:rtl/>
          <w:lang w:eastAsia="he-IL"/>
        </w:rPr>
      </w:pPr>
      <w:bookmarkStart w:id="505" w:name="_ETM_Q1_2169000"/>
      <w:bookmarkEnd w:id="505"/>
      <w:r>
        <w:rPr>
          <w:rFonts w:hint="cs"/>
          <w:rtl/>
          <w:lang w:eastAsia="he-IL"/>
        </w:rPr>
        <w:t xml:space="preserve">אגב, כל מה </w:t>
      </w:r>
      <w:bookmarkStart w:id="506" w:name="_ETM_Q1_2168000"/>
      <w:bookmarkEnd w:id="506"/>
      <w:r>
        <w:rPr>
          <w:rFonts w:hint="cs"/>
          <w:rtl/>
          <w:lang w:eastAsia="he-IL"/>
        </w:rPr>
        <w:t xml:space="preserve">שאני התכוונתי, וזה מה שקורה, שבאמת בכאלה מצבים </w:t>
      </w:r>
      <w:bookmarkStart w:id="507" w:name="_ETM_Q1_2172000"/>
      <w:bookmarkEnd w:id="507"/>
      <w:r>
        <w:rPr>
          <w:rFonts w:hint="cs"/>
          <w:rtl/>
          <w:lang w:eastAsia="he-IL"/>
        </w:rPr>
        <w:t>לצערנו המשפחה מתאחדת ומגיעים יחד, זה מתוך הרבה מקרים שראיתי</w:t>
      </w:r>
      <w:bookmarkStart w:id="508" w:name="_ETM_Q1_2177000"/>
      <w:bookmarkEnd w:id="508"/>
      <w:r>
        <w:rPr>
          <w:rFonts w:hint="cs"/>
          <w:rtl/>
          <w:lang w:eastAsia="he-IL"/>
        </w:rPr>
        <w:t xml:space="preserve"> בימים הראשונים כשהייתי - - - בעקבות הטבח.</w:t>
      </w:r>
    </w:p>
    <w:p w:rsidR="00EA735F" w:rsidRDefault="00EA735F" w:rsidP="001272C0">
      <w:pPr>
        <w:rPr>
          <w:rtl/>
          <w:lang w:eastAsia="he-IL"/>
        </w:rPr>
      </w:pPr>
    </w:p>
    <w:p w:rsidR="00EA735F" w:rsidRDefault="00EA735F" w:rsidP="001272C0">
      <w:pPr>
        <w:rPr>
          <w:rtl/>
          <w:lang w:eastAsia="he-IL"/>
        </w:rPr>
      </w:pPr>
      <w:bookmarkStart w:id="509" w:name="_ETM_Q1_2186000"/>
      <w:bookmarkEnd w:id="509"/>
      <w:r>
        <w:rPr>
          <w:rFonts w:hint="cs"/>
          <w:rtl/>
          <w:lang w:eastAsia="he-IL"/>
        </w:rPr>
        <w:t>אני מבקש</w:t>
      </w:r>
      <w:bookmarkStart w:id="510" w:name="_ETM_Q1_2187000"/>
      <w:bookmarkEnd w:id="510"/>
      <w:r>
        <w:rPr>
          <w:rFonts w:hint="cs"/>
          <w:rtl/>
          <w:lang w:eastAsia="he-IL"/>
        </w:rPr>
        <w:t xml:space="preserve"> לחדד את הנקודה הזאת בדרך הבנתי וניתן להתקדם להקראה.</w:t>
      </w:r>
    </w:p>
    <w:p w:rsidR="00EA735F" w:rsidRDefault="00EA735F" w:rsidP="001272C0">
      <w:pPr>
        <w:rPr>
          <w:rtl/>
          <w:lang w:eastAsia="he-IL"/>
        </w:rPr>
      </w:pPr>
    </w:p>
    <w:p w:rsidR="00EA735F" w:rsidRDefault="00EA735F" w:rsidP="00EA735F">
      <w:pPr>
        <w:pStyle w:val="a4"/>
        <w:keepNext/>
        <w:rPr>
          <w:rtl/>
        </w:rPr>
      </w:pPr>
      <w:bookmarkStart w:id="511" w:name="ET_speaker_מיה_אוברבאום_92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512" w:name="_ETM_Q1_2190000"/>
      <w:bookmarkEnd w:id="512"/>
      <w:r>
        <w:rPr>
          <w:rFonts w:hint="cs"/>
          <w:rtl/>
          <w:lang w:eastAsia="he-IL"/>
        </w:rPr>
        <w:t>להגיד משפט על זה?</w:t>
      </w:r>
    </w:p>
    <w:p w:rsidR="00EA735F" w:rsidRDefault="00EA735F" w:rsidP="00EA735F">
      <w:pPr>
        <w:rPr>
          <w:rtl/>
          <w:lang w:eastAsia="he-IL"/>
        </w:rPr>
      </w:pPr>
      <w:bookmarkStart w:id="513" w:name="_ETM_Q1_2191000"/>
      <w:bookmarkEnd w:id="513"/>
    </w:p>
    <w:p w:rsidR="00EA735F" w:rsidRDefault="00EA735F" w:rsidP="00EA735F">
      <w:pPr>
        <w:pStyle w:val="af6"/>
        <w:keepNext/>
        <w:rPr>
          <w:rtl/>
        </w:rPr>
      </w:pPr>
      <w:bookmarkStart w:id="514" w:name="ET_yor_5068_93"/>
      <w:r w:rsidRPr="00EA735F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A7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bookmarkStart w:id="515" w:name="_ETM_Q1_2192000"/>
      <w:bookmarkEnd w:id="515"/>
      <w:r>
        <w:rPr>
          <w:rFonts w:hint="cs"/>
          <w:rtl/>
          <w:lang w:eastAsia="he-IL"/>
        </w:rPr>
        <w:t>בטח.</w:t>
      </w:r>
    </w:p>
    <w:p w:rsidR="00EA735F" w:rsidRDefault="00EA735F" w:rsidP="00EA735F">
      <w:pPr>
        <w:rPr>
          <w:rtl/>
          <w:lang w:eastAsia="he-IL"/>
        </w:rPr>
      </w:pPr>
      <w:bookmarkStart w:id="516" w:name="_ETM_Q1_2194000"/>
      <w:bookmarkEnd w:id="516"/>
    </w:p>
    <w:p w:rsidR="00EA735F" w:rsidRDefault="00EA735F" w:rsidP="00EA735F">
      <w:pPr>
        <w:pStyle w:val="-"/>
        <w:keepNext/>
        <w:rPr>
          <w:rtl/>
        </w:rPr>
      </w:pPr>
      <w:bookmarkStart w:id="517" w:name="ET_speakercontinue_מיה_אוברבאום_94"/>
      <w:r w:rsidRPr="00EA73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EA7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bookmarkStart w:id="518" w:name="_ETM_Q1_2195000"/>
      <w:bookmarkEnd w:id="518"/>
      <w:r>
        <w:rPr>
          <w:rFonts w:hint="cs"/>
          <w:rtl/>
          <w:lang w:eastAsia="he-IL"/>
        </w:rPr>
        <w:t>מהשטח, הדוגמאות שאמרת לשני המצבים אז בשטח</w:t>
      </w:r>
      <w:bookmarkStart w:id="519" w:name="_ETM_Q1_2199000"/>
      <w:bookmarkEnd w:id="519"/>
      <w:r>
        <w:rPr>
          <w:rFonts w:hint="cs"/>
          <w:rtl/>
          <w:lang w:eastAsia="he-IL"/>
        </w:rPr>
        <w:t xml:space="preserve"> המצב השני יותר נפוץ. כלומר, שיש איזו שהיא בעייתיות וצריך </w:t>
      </w:r>
      <w:bookmarkStart w:id="520" w:name="_ETM_Q1_2201000"/>
      <w:bookmarkEnd w:id="520"/>
      <w:r>
        <w:rPr>
          <w:rFonts w:hint="cs"/>
          <w:rtl/>
          <w:lang w:eastAsia="he-IL"/>
        </w:rPr>
        <w:t>להעביר את המידע לכמה גורמים מתוך המשפחה - -</w:t>
      </w:r>
    </w:p>
    <w:p w:rsidR="00EA735F" w:rsidRDefault="00EA735F" w:rsidP="00EA735F">
      <w:pPr>
        <w:rPr>
          <w:rtl/>
          <w:lang w:eastAsia="he-IL"/>
        </w:rPr>
      </w:pPr>
      <w:bookmarkStart w:id="521" w:name="_ETM_Q1_2206000"/>
      <w:bookmarkEnd w:id="521"/>
    </w:p>
    <w:p w:rsidR="00EA735F" w:rsidRDefault="00EA735F" w:rsidP="00EA735F">
      <w:pPr>
        <w:pStyle w:val="a4"/>
        <w:keepNext/>
        <w:rPr>
          <w:rtl/>
        </w:rPr>
      </w:pPr>
      <w:bookmarkStart w:id="522" w:name="ET_speaker_6360_95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בעיה, אז אנחנו מגדירים מי.</w:t>
      </w:r>
    </w:p>
    <w:p w:rsidR="00EA735F" w:rsidRDefault="00EA735F" w:rsidP="00EA735F">
      <w:pPr>
        <w:rPr>
          <w:rtl/>
          <w:lang w:eastAsia="he-IL"/>
        </w:rPr>
      </w:pPr>
      <w:bookmarkStart w:id="523" w:name="_ETM_Q1_2203000"/>
      <w:bookmarkEnd w:id="523"/>
    </w:p>
    <w:p w:rsidR="00EA735F" w:rsidRDefault="00EA735F" w:rsidP="00EA735F">
      <w:pPr>
        <w:pStyle w:val="a4"/>
        <w:keepNext/>
        <w:rPr>
          <w:rtl/>
        </w:rPr>
      </w:pPr>
      <w:bookmarkStart w:id="524" w:name="ET_speaker_מיה_אוברבאום_96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bookmarkStart w:id="525" w:name="_ETM_Q1_2205000"/>
      <w:bookmarkEnd w:id="525"/>
      <w:r>
        <w:rPr>
          <w:rFonts w:hint="cs"/>
          <w:rtl/>
          <w:lang w:eastAsia="he-IL"/>
        </w:rPr>
        <w:t>- - זה פחות ממשפחה מפוצלת ומנסים</w:t>
      </w:r>
      <w:bookmarkStart w:id="526" w:name="_ETM_Q1_2207000"/>
      <w:bookmarkEnd w:id="526"/>
      <w:r>
        <w:rPr>
          <w:rFonts w:hint="cs"/>
          <w:rtl/>
          <w:lang w:eastAsia="he-IL"/>
        </w:rPr>
        <w:t xml:space="preserve"> להידחף ולגנוב מהשטח את מה שקורה וממטה החטופים והחטופות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" w:name="_ETM_Q1_2214000"/>
      <w:bookmarkEnd w:id="527"/>
      <w:r>
        <w:rPr>
          <w:rFonts w:hint="cs"/>
          <w:rtl/>
          <w:lang w:eastAsia="he-IL"/>
        </w:rPr>
        <w:t>זה פחות קורה. אני חושבת שזה לשיקולכם כמובן אבל...</w:t>
      </w:r>
    </w:p>
    <w:p w:rsidR="00EA735F" w:rsidRDefault="00EA735F" w:rsidP="00EA735F">
      <w:pPr>
        <w:rPr>
          <w:rtl/>
          <w:lang w:eastAsia="he-IL"/>
        </w:rPr>
      </w:pPr>
    </w:p>
    <w:p w:rsidR="00EA735F" w:rsidRDefault="00EA735F" w:rsidP="00EA735F">
      <w:pPr>
        <w:pStyle w:val="af6"/>
        <w:keepNext/>
        <w:rPr>
          <w:rtl/>
        </w:rPr>
      </w:pPr>
      <w:bookmarkStart w:id="528" w:name="ET_yor_5068_97"/>
      <w:r w:rsidRPr="00EA735F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A7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bookmarkStart w:id="529" w:name="_ETM_Q1_2218000"/>
      <w:bookmarkEnd w:id="529"/>
      <w:r>
        <w:rPr>
          <w:rFonts w:hint="cs"/>
          <w:rtl/>
          <w:lang w:eastAsia="he-IL"/>
        </w:rPr>
        <w:t xml:space="preserve">מה, אין </w:t>
      </w:r>
      <w:bookmarkStart w:id="530" w:name="_ETM_Q1_2220000"/>
      <w:bookmarkEnd w:id="530"/>
      <w:r>
        <w:rPr>
          <w:rFonts w:hint="cs"/>
          <w:rtl/>
          <w:lang w:eastAsia="he-IL"/>
        </w:rPr>
        <w:t>סכנה כזאת בכלל.</w:t>
      </w:r>
    </w:p>
    <w:p w:rsidR="00EA735F" w:rsidRDefault="00EA735F" w:rsidP="00EA735F">
      <w:pPr>
        <w:rPr>
          <w:rtl/>
          <w:lang w:eastAsia="he-IL"/>
        </w:rPr>
      </w:pPr>
    </w:p>
    <w:p w:rsidR="00EA735F" w:rsidRDefault="00EA735F" w:rsidP="00EA735F">
      <w:pPr>
        <w:pStyle w:val="-"/>
        <w:keepNext/>
        <w:rPr>
          <w:rtl/>
        </w:rPr>
      </w:pPr>
      <w:bookmarkStart w:id="531" w:name="ET_speakercontinue_מיה_אוברבאום_98"/>
      <w:r w:rsidRPr="00EA73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EA73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כיום אין סכנה כזאת, זה ממש לא המצב.</w:t>
      </w:r>
      <w:bookmarkStart w:id="532" w:name="_ETM_Q1_2223000"/>
      <w:bookmarkEnd w:id="532"/>
      <w:r>
        <w:rPr>
          <w:rFonts w:hint="cs"/>
          <w:rtl/>
          <w:lang w:eastAsia="he-IL"/>
        </w:rPr>
        <w:t xml:space="preserve"> זה שיח תיאורטי ולא מה שקורה בשטח.</w:t>
      </w:r>
    </w:p>
    <w:p w:rsidR="00EA735F" w:rsidRDefault="00EA735F" w:rsidP="00EA735F">
      <w:pPr>
        <w:rPr>
          <w:rtl/>
          <w:lang w:eastAsia="he-IL"/>
        </w:rPr>
      </w:pPr>
      <w:bookmarkStart w:id="533" w:name="_ETM_Q1_2226000"/>
      <w:bookmarkEnd w:id="533"/>
    </w:p>
    <w:p w:rsidR="00EA735F" w:rsidRDefault="00EA735F" w:rsidP="00EA735F">
      <w:pPr>
        <w:pStyle w:val="af6"/>
        <w:keepNext/>
        <w:rPr>
          <w:rtl/>
        </w:rPr>
      </w:pPr>
      <w:bookmarkStart w:id="534" w:name="ET_yor_5068_99"/>
      <w:r w:rsidRPr="00EA735F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A7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>נתקדם להקראה?</w:t>
      </w:r>
    </w:p>
    <w:p w:rsidR="00EA735F" w:rsidRDefault="00EA735F" w:rsidP="00EA735F">
      <w:pPr>
        <w:rPr>
          <w:rtl/>
          <w:lang w:eastAsia="he-IL"/>
        </w:rPr>
      </w:pPr>
    </w:p>
    <w:p w:rsidR="00EA735F" w:rsidRDefault="00EA735F" w:rsidP="00EA735F">
      <w:pPr>
        <w:pStyle w:val="a4"/>
        <w:keepNext/>
        <w:rPr>
          <w:rtl/>
        </w:rPr>
      </w:pPr>
      <w:bookmarkStart w:id="535" w:name="ET_speaker_6360_100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A735F" w:rsidRDefault="00EA735F" w:rsidP="00EA735F">
      <w:pPr>
        <w:rPr>
          <w:rtl/>
          <w:lang w:eastAsia="he-IL"/>
        </w:rPr>
      </w:pPr>
    </w:p>
    <w:p w:rsidR="00EA735F" w:rsidRDefault="00EA735F" w:rsidP="00EA735F">
      <w:pPr>
        <w:pStyle w:val="a4"/>
        <w:keepNext/>
        <w:rPr>
          <w:rtl/>
        </w:rPr>
      </w:pPr>
      <w:bookmarkStart w:id="536" w:name="ET_speaker_נועה_ברודסקי_לוי_101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537" w:name="_ETM_Q1_2228000"/>
      <w:bookmarkEnd w:id="537"/>
      <w:r>
        <w:rPr>
          <w:rFonts w:hint="cs"/>
          <w:rtl/>
          <w:lang w:eastAsia="he-IL"/>
        </w:rPr>
        <w:t xml:space="preserve"> אגיד שמבחינת הנוסח, הנוסח לא מחדד באמת את העניין הזה </w:t>
      </w:r>
      <w:bookmarkStart w:id="538" w:name="_ETM_Q1_2233000"/>
      <w:bookmarkEnd w:id="538"/>
      <w:r>
        <w:rPr>
          <w:rFonts w:hint="cs"/>
          <w:rtl/>
          <w:lang w:eastAsia="he-IL"/>
        </w:rPr>
        <w:t xml:space="preserve">וככה הוא גם לא בחוק הקיים היום. ככל שרוצים לשנות </w:t>
      </w:r>
      <w:bookmarkStart w:id="539" w:name="_ETM_Q1_2241000"/>
      <w:bookmarkEnd w:id="539"/>
      <w:r>
        <w:rPr>
          <w:rFonts w:hint="cs"/>
          <w:rtl/>
          <w:lang w:eastAsia="he-IL"/>
        </w:rPr>
        <w:t>את זה, בעצם צריך לשעות גם מהמצב הקיים היום והשאלה</w:t>
      </w:r>
      <w:bookmarkStart w:id="540" w:name="_ETM_Q1_2244000"/>
      <w:bookmarkEnd w:id="540"/>
      <w:r>
        <w:rPr>
          <w:rFonts w:hint="cs"/>
          <w:rtl/>
          <w:lang w:eastAsia="he-IL"/>
        </w:rPr>
        <w:t xml:space="preserve"> אם לא לתת לפרקטיקה, כמו שהיא עבדה עד היום...</w:t>
      </w:r>
    </w:p>
    <w:p w:rsidR="00EA735F" w:rsidRDefault="00EA735F" w:rsidP="00EA735F">
      <w:pPr>
        <w:rPr>
          <w:rtl/>
          <w:lang w:eastAsia="he-IL"/>
        </w:rPr>
      </w:pPr>
      <w:bookmarkStart w:id="541" w:name="_ETM_Q1_2249000"/>
      <w:bookmarkEnd w:id="541"/>
    </w:p>
    <w:p w:rsidR="00EA735F" w:rsidRDefault="00EA735F" w:rsidP="00EA735F">
      <w:pPr>
        <w:pStyle w:val="a4"/>
        <w:keepNext/>
        <w:rPr>
          <w:rtl/>
        </w:rPr>
      </w:pPr>
      <w:bookmarkStart w:id="542" w:name="ET_speaker_6360_102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כן ניתן לפרקטיקה לעבוד. אני רציתי לבטא את זה כי חשוב </w:t>
      </w:r>
      <w:bookmarkStart w:id="543" w:name="_ETM_Q1_2252000"/>
      <w:bookmarkEnd w:id="543"/>
      <w:r>
        <w:rPr>
          <w:rFonts w:hint="cs"/>
          <w:rtl/>
          <w:lang w:eastAsia="he-IL"/>
        </w:rPr>
        <w:t xml:space="preserve">לי שבתוך כל בליל התהליכים, הכוונה שלי לא תקבל ביטוי גם אם לא - - - אנחנו ניתן לפרקטיקה לעבוד. </w:t>
      </w:r>
      <w:bookmarkStart w:id="544" w:name="_ETM_Q1_2263000"/>
      <w:bookmarkEnd w:id="544"/>
      <w:r>
        <w:rPr>
          <w:rFonts w:hint="cs"/>
          <w:rtl/>
          <w:lang w:eastAsia="he-IL"/>
        </w:rPr>
        <w:t>נתרשם שחלילה אנחנו מחטיאים או שלא מדייקים מספיק, נחזור ונטייב</w:t>
      </w:r>
      <w:bookmarkStart w:id="545" w:name="_ETM_Q1_2270000"/>
      <w:bookmarkEnd w:id="545"/>
      <w:r>
        <w:rPr>
          <w:rFonts w:hint="cs"/>
          <w:rtl/>
          <w:lang w:eastAsia="he-IL"/>
        </w:rPr>
        <w:t xml:space="preserve"> את הכוונה שלנו בכתובים.</w:t>
      </w:r>
    </w:p>
    <w:p w:rsidR="00EA735F" w:rsidRDefault="00EA735F" w:rsidP="00EA735F">
      <w:pPr>
        <w:rPr>
          <w:rtl/>
          <w:lang w:eastAsia="he-IL"/>
        </w:rPr>
      </w:pPr>
    </w:p>
    <w:p w:rsidR="00EA735F" w:rsidRDefault="00EA735F" w:rsidP="00EA735F">
      <w:pPr>
        <w:pStyle w:val="af6"/>
        <w:keepNext/>
        <w:rPr>
          <w:rtl/>
        </w:rPr>
      </w:pPr>
      <w:bookmarkStart w:id="546" w:name="ET_yor_5068_103"/>
      <w:r w:rsidRPr="00EA735F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A73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A735F">
      <w:pPr>
        <w:rPr>
          <w:rtl/>
          <w:lang w:eastAsia="he-IL"/>
        </w:rPr>
      </w:pPr>
      <w:bookmarkStart w:id="547" w:name="_ETM_Q1_2272000"/>
      <w:bookmarkEnd w:id="547"/>
      <w:r>
        <w:rPr>
          <w:rFonts w:hint="cs"/>
          <w:rtl/>
          <w:lang w:eastAsia="he-IL"/>
        </w:rPr>
        <w:t>בסדר גמור.</w:t>
      </w:r>
    </w:p>
    <w:p w:rsidR="00EA735F" w:rsidRDefault="00EA735F" w:rsidP="00EA735F">
      <w:pPr>
        <w:rPr>
          <w:rtl/>
          <w:lang w:eastAsia="he-IL"/>
        </w:rPr>
      </w:pPr>
      <w:bookmarkStart w:id="548" w:name="_ETM_Q1_2277000"/>
      <w:bookmarkEnd w:id="548"/>
    </w:p>
    <w:p w:rsidR="00EA735F" w:rsidRDefault="00EA735F" w:rsidP="00EA735F">
      <w:pPr>
        <w:pStyle w:val="a4"/>
        <w:keepNext/>
        <w:rPr>
          <w:rtl/>
        </w:rPr>
      </w:pPr>
      <w:bookmarkStart w:id="549" w:name="ET_speaker_נועה_ברודסקי_לוי_104"/>
      <w:r w:rsidRPr="00EA735F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EA73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EA735F" w:rsidRDefault="00EA735F" w:rsidP="00EA735F">
      <w:pPr>
        <w:pStyle w:val="KeepWithNext"/>
        <w:rPr>
          <w:rtl/>
          <w:lang w:eastAsia="he-IL"/>
        </w:rPr>
      </w:pPr>
    </w:p>
    <w:p w:rsidR="00EA735F" w:rsidRDefault="00EA735F" w:rsidP="00E103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גם להגיד בהקשר הזה, שבגלל </w:t>
      </w:r>
      <w:bookmarkStart w:id="550" w:name="_ETM_Q1_2278000"/>
      <w:bookmarkEnd w:id="550"/>
      <w:r>
        <w:rPr>
          <w:rFonts w:hint="cs"/>
          <w:rtl/>
          <w:lang w:eastAsia="he-IL"/>
        </w:rPr>
        <w:t>המורכבות של כל מיני סיטואציות של הורים גרושים או בן</w:t>
      </w:r>
      <w:bookmarkStart w:id="551" w:name="_ETM_Q1_2282000"/>
      <w:bookmarkEnd w:id="551"/>
      <w:r>
        <w:rPr>
          <w:rFonts w:hint="cs"/>
          <w:rtl/>
          <w:lang w:eastAsia="he-IL"/>
        </w:rPr>
        <w:t xml:space="preserve"> זוג שלא בקשר עם ההורים של הנפגע או ילדים מנישואים </w:t>
      </w:r>
      <w:bookmarkStart w:id="552" w:name="_ETM_Q1_2285000"/>
      <w:bookmarkEnd w:id="552"/>
      <w:r>
        <w:rPr>
          <w:rFonts w:hint="cs"/>
          <w:rtl/>
          <w:lang w:eastAsia="he-IL"/>
        </w:rPr>
        <w:t xml:space="preserve">קודמים שלא בקשר עם הבן זוג וכל מיני סיטואציות שבאמת </w:t>
      </w:r>
      <w:bookmarkStart w:id="553" w:name="_ETM_Q1_2288000"/>
      <w:bookmarkEnd w:id="553"/>
      <w:r>
        <w:rPr>
          <w:rFonts w:hint="cs"/>
          <w:rtl/>
          <w:lang w:eastAsia="he-IL"/>
        </w:rPr>
        <w:t>קשה יותר לענות עליהן בחוק, ולכן בשטח כנראה שיותר</w:t>
      </w:r>
      <w:bookmarkStart w:id="554" w:name="_ETM_Q1_2294000"/>
      <w:bookmarkEnd w:id="554"/>
      <w:r>
        <w:rPr>
          <w:rFonts w:hint="cs"/>
          <w:rtl/>
          <w:lang w:eastAsia="he-IL"/>
        </w:rPr>
        <w:t xml:space="preserve"> נכון שיוכלו... בכל מקרה, יש שיקול דעת גם בחוק הקיים </w:t>
      </w:r>
      <w:bookmarkStart w:id="555" w:name="_ETM_Q1_2297000"/>
      <w:bookmarkEnd w:id="555"/>
      <w:r>
        <w:rPr>
          <w:rFonts w:hint="cs"/>
          <w:rtl/>
          <w:lang w:eastAsia="he-IL"/>
        </w:rPr>
        <w:t xml:space="preserve">היום, למשל, בעניין של העברת כתב אישום, דברים שחושפים יותר </w:t>
      </w:r>
      <w:bookmarkStart w:id="556" w:name="_ETM_Q1_2299000"/>
      <w:bookmarkEnd w:id="556"/>
      <w:r w:rsidR="00E10389">
        <w:rPr>
          <w:rFonts w:hint="cs"/>
          <w:rtl/>
          <w:lang w:eastAsia="he-IL"/>
        </w:rPr>
        <w:t xml:space="preserve">פרטים, יש גם בחוק הקיים היום אפשרות להחליט לא </w:t>
      </w:r>
      <w:bookmarkStart w:id="557" w:name="_ETM_Q1_2307000"/>
      <w:bookmarkEnd w:id="557"/>
      <w:r w:rsidR="00E10389">
        <w:rPr>
          <w:rFonts w:hint="cs"/>
          <w:rtl/>
          <w:lang w:eastAsia="he-IL"/>
        </w:rPr>
        <w:t>להעביר במקרה הצורך, גם פרקליט מחוז יכול להחליט במקרה כזה.</w:t>
      </w:r>
    </w:p>
    <w:p w:rsidR="00E10389" w:rsidRDefault="00E10389" w:rsidP="00E10389">
      <w:pPr>
        <w:rPr>
          <w:rtl/>
          <w:lang w:eastAsia="he-IL"/>
        </w:rPr>
      </w:pPr>
      <w:bookmarkStart w:id="558" w:name="_ETM_Q1_2310000"/>
      <w:bookmarkEnd w:id="558"/>
    </w:p>
    <w:p w:rsidR="00E10389" w:rsidRDefault="00E10389" w:rsidP="00E10389">
      <w:pPr>
        <w:pStyle w:val="a4"/>
        <w:keepNext/>
        <w:rPr>
          <w:rtl/>
        </w:rPr>
      </w:pPr>
      <w:bookmarkStart w:id="559" w:name="ET_speaker_6360_105"/>
      <w:r w:rsidRPr="00E103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E103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E10389" w:rsidRDefault="00E10389" w:rsidP="00E10389">
      <w:pPr>
        <w:pStyle w:val="KeepWithNext"/>
        <w:rPr>
          <w:rtl/>
          <w:lang w:eastAsia="he-IL"/>
        </w:rPr>
      </w:pPr>
    </w:p>
    <w:p w:rsidR="00E10389" w:rsidRDefault="00E10389" w:rsidP="00E10389">
      <w:pPr>
        <w:rPr>
          <w:rtl/>
          <w:lang w:eastAsia="he-IL"/>
        </w:rPr>
      </w:pPr>
      <w:bookmarkStart w:id="560" w:name="_ETM_Q1_2313000"/>
      <w:bookmarkEnd w:id="560"/>
      <w:r>
        <w:rPr>
          <w:rFonts w:hint="cs"/>
          <w:rtl/>
          <w:lang w:eastAsia="he-IL"/>
        </w:rPr>
        <w:t>אין בעיה, אבל הלא להעביר, זה לא להעביר יותר מדי,</w:t>
      </w:r>
      <w:bookmarkStart w:id="561" w:name="_ETM_Q1_2316000"/>
      <w:bookmarkEnd w:id="561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להעביר בכלל. פה אני מבקש שכן נוודא שאנחנו </w:t>
      </w:r>
      <w:bookmarkStart w:id="562" w:name="_ETM_Q1_2321000"/>
      <w:bookmarkEnd w:id="562"/>
      <w:r>
        <w:rPr>
          <w:rFonts w:hint="cs"/>
          <w:rtl/>
          <w:lang w:eastAsia="he-IL"/>
        </w:rPr>
        <w:t>מובנים נכון.</w:t>
      </w:r>
      <w:r w:rsidR="006166DD">
        <w:rPr>
          <w:rFonts w:hint="cs"/>
          <w:rtl/>
          <w:lang w:eastAsia="he-IL"/>
        </w:rPr>
        <w:t xml:space="preserve"> אני מבקש שהסמכות של הפרקליט לפי שיקול דעת </w:t>
      </w:r>
      <w:bookmarkStart w:id="563" w:name="_ETM_Q1_2328000"/>
      <w:bookmarkEnd w:id="563"/>
      <w:r w:rsidR="006166DD">
        <w:rPr>
          <w:rFonts w:hint="cs"/>
          <w:rtl/>
          <w:lang w:eastAsia="he-IL"/>
        </w:rPr>
        <w:t>אם להעביר חומר או לא הוא בהרחבת בני המשפחה שנחשפים.</w:t>
      </w:r>
    </w:p>
    <w:p w:rsidR="006166DD" w:rsidRDefault="006166DD" w:rsidP="00E10389">
      <w:pPr>
        <w:rPr>
          <w:rtl/>
          <w:lang w:eastAsia="he-IL"/>
        </w:rPr>
      </w:pPr>
      <w:bookmarkStart w:id="564" w:name="_ETM_Q1_2334000"/>
      <w:bookmarkEnd w:id="564"/>
    </w:p>
    <w:p w:rsidR="006166DD" w:rsidRDefault="006166DD" w:rsidP="006166DD">
      <w:pPr>
        <w:pStyle w:val="af6"/>
        <w:keepNext/>
        <w:rPr>
          <w:rtl/>
        </w:rPr>
      </w:pPr>
      <w:bookmarkStart w:id="565" w:name="ET_yor_5068_106"/>
      <w:r w:rsidRPr="006166DD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166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6166DD" w:rsidRDefault="006166DD" w:rsidP="006166DD">
      <w:pPr>
        <w:pStyle w:val="KeepWithNext"/>
        <w:rPr>
          <w:rtl/>
          <w:lang w:eastAsia="he-IL"/>
        </w:rPr>
      </w:pPr>
    </w:p>
    <w:p w:rsidR="006166DD" w:rsidRDefault="006166DD" w:rsidP="006166D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מה שכתוב.</w:t>
      </w:r>
    </w:p>
    <w:p w:rsidR="006166DD" w:rsidRDefault="006166DD" w:rsidP="006166DD">
      <w:pPr>
        <w:rPr>
          <w:rtl/>
          <w:lang w:eastAsia="he-IL"/>
        </w:rPr>
      </w:pPr>
      <w:bookmarkStart w:id="566" w:name="_ETM_Q1_2332000"/>
      <w:bookmarkEnd w:id="566"/>
    </w:p>
    <w:p w:rsidR="006166DD" w:rsidRDefault="006166DD" w:rsidP="006166DD">
      <w:pPr>
        <w:pStyle w:val="-"/>
        <w:keepNext/>
        <w:rPr>
          <w:rtl/>
        </w:rPr>
      </w:pPr>
      <w:bookmarkStart w:id="567" w:name="ET_speakercontinue_6360_107"/>
      <w:r w:rsidRPr="006166DD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6166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"/>
    </w:p>
    <w:p w:rsidR="006166DD" w:rsidRDefault="006166DD" w:rsidP="006166DD">
      <w:pPr>
        <w:pStyle w:val="KeepWithNext"/>
        <w:rPr>
          <w:rtl/>
          <w:lang w:eastAsia="he-IL"/>
        </w:rPr>
      </w:pPr>
    </w:p>
    <w:p w:rsidR="006166DD" w:rsidRDefault="006166DD" w:rsidP="006166DD">
      <w:pPr>
        <w:rPr>
          <w:rtl/>
          <w:lang w:eastAsia="he-IL"/>
        </w:rPr>
      </w:pPr>
      <w:bookmarkStart w:id="568" w:name="_ETM_Q1_2333000"/>
      <w:bookmarkEnd w:id="568"/>
      <w:r>
        <w:rPr>
          <w:rFonts w:hint="cs"/>
          <w:rtl/>
          <w:lang w:eastAsia="he-IL"/>
        </w:rPr>
        <w:t xml:space="preserve">בסדר, אז אני רוצה שנבהיר שלפרקליט שמורה </w:t>
      </w:r>
      <w:bookmarkStart w:id="569" w:name="_ETM_Q1_2339000"/>
      <w:bookmarkEnd w:id="569"/>
      <w:r>
        <w:rPr>
          <w:rFonts w:hint="cs"/>
          <w:rtl/>
          <w:lang w:eastAsia="he-IL"/>
        </w:rPr>
        <w:t>הזכות להפעיל שיקול דעת והיא בעצם הרחבה ו</w:t>
      </w:r>
      <w:r w:rsidR="000646AB">
        <w:rPr>
          <w:rFonts w:hint="cs"/>
          <w:rtl/>
          <w:lang w:eastAsia="he-IL"/>
        </w:rPr>
        <w:t>לא על המקור הראשון שכן נחשף ושותף לתהליכים.</w:t>
      </w:r>
    </w:p>
    <w:p w:rsidR="000646AB" w:rsidRDefault="000646AB" w:rsidP="006166DD">
      <w:pPr>
        <w:rPr>
          <w:rtl/>
          <w:lang w:eastAsia="he-IL"/>
        </w:rPr>
      </w:pPr>
      <w:bookmarkStart w:id="570" w:name="_ETM_Q1_2348000"/>
      <w:bookmarkEnd w:id="570"/>
    </w:p>
    <w:p w:rsidR="000646AB" w:rsidRDefault="000646AB" w:rsidP="000646AB">
      <w:pPr>
        <w:pStyle w:val="a4"/>
        <w:keepNext/>
        <w:rPr>
          <w:rtl/>
        </w:rPr>
      </w:pPr>
      <w:bookmarkStart w:id="571" w:name="ET_speaker_נועה_ברודסקי_לוי_108"/>
      <w:r w:rsidRPr="000646A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0646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1"/>
    </w:p>
    <w:p w:rsidR="000646AB" w:rsidRDefault="000646AB" w:rsidP="000646AB">
      <w:pPr>
        <w:pStyle w:val="KeepWithNext"/>
        <w:rPr>
          <w:rtl/>
          <w:lang w:eastAsia="he-IL"/>
        </w:rPr>
      </w:pPr>
    </w:p>
    <w:p w:rsidR="000646AB" w:rsidRDefault="000646AB" w:rsidP="000646AB">
      <w:pPr>
        <w:rPr>
          <w:rtl/>
          <w:lang w:eastAsia="he-IL"/>
        </w:rPr>
      </w:pPr>
      <w:bookmarkStart w:id="572" w:name="_ETM_Q1_2347000"/>
      <w:bookmarkEnd w:id="572"/>
      <w:r>
        <w:rPr>
          <w:rFonts w:hint="cs"/>
          <w:rtl/>
          <w:lang w:eastAsia="he-IL"/>
        </w:rPr>
        <w:t>היא קיימת גם וגם.</w:t>
      </w:r>
    </w:p>
    <w:p w:rsidR="000646AB" w:rsidRDefault="000646AB" w:rsidP="000646AB">
      <w:pPr>
        <w:rPr>
          <w:rtl/>
          <w:lang w:eastAsia="he-IL"/>
        </w:rPr>
      </w:pPr>
      <w:bookmarkStart w:id="573" w:name="_ETM_Q1_2346000"/>
      <w:bookmarkEnd w:id="573"/>
    </w:p>
    <w:p w:rsidR="000646AB" w:rsidRDefault="000646AB" w:rsidP="000646AB">
      <w:pPr>
        <w:pStyle w:val="af6"/>
        <w:keepNext/>
        <w:rPr>
          <w:rtl/>
        </w:rPr>
      </w:pPr>
      <w:bookmarkStart w:id="574" w:name="ET_yor_5068_109"/>
      <w:r w:rsidRPr="000646AB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064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0646AB" w:rsidRDefault="000646AB" w:rsidP="000646AB">
      <w:pPr>
        <w:pStyle w:val="KeepWithNext"/>
        <w:rPr>
          <w:rtl/>
          <w:lang w:eastAsia="he-IL"/>
        </w:rPr>
      </w:pPr>
    </w:p>
    <w:p w:rsidR="000646AB" w:rsidRDefault="000646AB" w:rsidP="000646AB">
      <w:pPr>
        <w:rPr>
          <w:rtl/>
          <w:lang w:eastAsia="he-IL"/>
        </w:rPr>
      </w:pPr>
      <w:bookmarkStart w:id="575" w:name="_ETM_Q1_2350000"/>
      <w:bookmarkEnd w:id="575"/>
      <w:r>
        <w:rPr>
          <w:rFonts w:hint="cs"/>
          <w:rtl/>
          <w:lang w:eastAsia="he-IL"/>
        </w:rPr>
        <w:t>מה זאת אומרת?</w:t>
      </w:r>
    </w:p>
    <w:p w:rsidR="000646AB" w:rsidRDefault="000646AB" w:rsidP="000646AB">
      <w:pPr>
        <w:rPr>
          <w:rtl/>
          <w:lang w:eastAsia="he-IL"/>
        </w:rPr>
      </w:pPr>
      <w:bookmarkStart w:id="576" w:name="_ETM_Q1_2349000"/>
      <w:bookmarkEnd w:id="576"/>
    </w:p>
    <w:p w:rsidR="000646AB" w:rsidRDefault="000646AB" w:rsidP="000646AB">
      <w:pPr>
        <w:pStyle w:val="-"/>
        <w:keepNext/>
        <w:rPr>
          <w:rtl/>
        </w:rPr>
      </w:pPr>
      <w:bookmarkStart w:id="577" w:name="ET_speakercontinue_נועה_ברודסקי_לו_110"/>
      <w:r w:rsidRPr="000646AB">
        <w:rPr>
          <w:rStyle w:val="TagStyle"/>
          <w:rtl/>
        </w:rPr>
        <w:t xml:space="preserve"> &lt;&lt; דובר_המשך &gt;&gt; </w:t>
      </w:r>
      <w:r>
        <w:rPr>
          <w:rtl/>
        </w:rPr>
        <w:t>נועה ברודסקי לוי:</w:t>
      </w:r>
      <w:r w:rsidRPr="000646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"/>
    </w:p>
    <w:p w:rsidR="000646AB" w:rsidRDefault="000646AB" w:rsidP="000646AB">
      <w:pPr>
        <w:pStyle w:val="KeepWithNext"/>
        <w:rPr>
          <w:rtl/>
          <w:lang w:eastAsia="he-IL"/>
        </w:rPr>
      </w:pPr>
    </w:p>
    <w:p w:rsidR="000646AB" w:rsidRDefault="000646AB" w:rsidP="000646AB">
      <w:pPr>
        <w:rPr>
          <w:rtl/>
          <w:lang w:eastAsia="he-IL"/>
        </w:rPr>
      </w:pPr>
      <w:bookmarkStart w:id="578" w:name="_ETM_Q1_2351000"/>
      <w:bookmarkEnd w:id="578"/>
      <w:r>
        <w:rPr>
          <w:rFonts w:hint="cs"/>
          <w:rtl/>
          <w:lang w:eastAsia="he-IL"/>
        </w:rPr>
        <w:t xml:space="preserve">היא קיימת בכל מקרה, גם לפי - - - וגם </w:t>
      </w:r>
      <w:bookmarkStart w:id="579" w:name="_ETM_Q1_2356000"/>
      <w:bookmarkEnd w:id="579"/>
      <w:r>
        <w:rPr>
          <w:rFonts w:hint="cs"/>
          <w:rtl/>
          <w:lang w:eastAsia="he-IL"/>
        </w:rPr>
        <w:t>שיקול דעת. כמובן שאני יוצאת מנקודת הנחה שכשפרקליט מחוז מקבל</w:t>
      </w:r>
      <w:bookmarkStart w:id="580" w:name="_ETM_Q1_2362000"/>
      <w:bookmarkEnd w:id="580"/>
      <w:r>
        <w:rPr>
          <w:rFonts w:hint="cs"/>
          <w:rtl/>
          <w:lang w:eastAsia="he-IL"/>
        </w:rPr>
        <w:t xml:space="preserve"> החלטה כזאת הוא גם לוקח בחשבון את נקודת התגובה של </w:t>
      </w:r>
      <w:bookmarkStart w:id="581" w:name="_ETM_Q1_2367000"/>
      <w:bookmarkEnd w:id="581"/>
      <w:r>
        <w:rPr>
          <w:rFonts w:hint="cs"/>
          <w:rtl/>
          <w:lang w:eastAsia="he-IL"/>
        </w:rPr>
        <w:t>הנפגע.</w:t>
      </w:r>
    </w:p>
    <w:p w:rsidR="00662BAC" w:rsidRDefault="00662BAC" w:rsidP="000646AB">
      <w:pPr>
        <w:rPr>
          <w:rtl/>
          <w:lang w:eastAsia="he-IL"/>
        </w:rPr>
      </w:pPr>
    </w:p>
    <w:p w:rsidR="00662BAC" w:rsidRDefault="00662BAC" w:rsidP="00662BAC">
      <w:pPr>
        <w:pStyle w:val="af6"/>
        <w:keepNext/>
        <w:rPr>
          <w:rtl/>
        </w:rPr>
      </w:pPr>
      <w:bookmarkStart w:id="582" w:name="ET_yor_5068_111"/>
      <w:r w:rsidRPr="00662BA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6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מה הוא עושה עם שיקול הדעת שלו?</w:t>
      </w:r>
    </w:p>
    <w:p w:rsidR="00662BAC" w:rsidRDefault="00662BAC" w:rsidP="00662BAC">
      <w:pPr>
        <w:rPr>
          <w:rtl/>
          <w:lang w:eastAsia="he-IL"/>
        </w:rPr>
      </w:pPr>
      <w:bookmarkStart w:id="583" w:name="_ETM_Q1_2369000"/>
      <w:bookmarkEnd w:id="583"/>
    </w:p>
    <w:p w:rsidR="00662BAC" w:rsidRDefault="00662BAC" w:rsidP="00662BAC">
      <w:pPr>
        <w:pStyle w:val="a4"/>
        <w:keepNext/>
        <w:rPr>
          <w:rtl/>
        </w:rPr>
      </w:pPr>
      <w:bookmarkStart w:id="584" w:name="ET_speaker_6360_112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585" w:name="_ETM_Q1_2372000"/>
      <w:bookmarkEnd w:id="585"/>
      <w:r>
        <w:rPr>
          <w:rFonts w:hint="cs"/>
          <w:rtl/>
          <w:lang w:eastAsia="he-IL"/>
        </w:rPr>
        <w:t xml:space="preserve">טוב, ביטאתי את זה כבר בדיונים קודמים. אני חושב שאולי </w:t>
      </w:r>
      <w:bookmarkStart w:id="586" w:name="_ETM_Q1_2377000"/>
      <w:bookmarkEnd w:id="586"/>
      <w:r>
        <w:rPr>
          <w:rFonts w:hint="cs"/>
          <w:rtl/>
          <w:lang w:eastAsia="he-IL"/>
        </w:rPr>
        <w:t>- -</w:t>
      </w:r>
    </w:p>
    <w:p w:rsidR="00662BAC" w:rsidRDefault="00662BAC" w:rsidP="00662BAC">
      <w:pPr>
        <w:rPr>
          <w:rtl/>
          <w:lang w:eastAsia="he-IL"/>
        </w:rPr>
      </w:pPr>
      <w:bookmarkStart w:id="587" w:name="_ETM_Q1_2378000"/>
      <w:bookmarkEnd w:id="587"/>
    </w:p>
    <w:p w:rsidR="00662BAC" w:rsidRDefault="00662BAC" w:rsidP="00662BAC">
      <w:pPr>
        <w:pStyle w:val="a4"/>
        <w:keepNext/>
        <w:rPr>
          <w:rtl/>
        </w:rPr>
      </w:pPr>
      <w:bookmarkStart w:id="588" w:name="ET_speaker_אפרת_חקאק_113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אני אוסיף שזה גם משהו שרציתי לשאול </w:t>
      </w:r>
      <w:bookmarkStart w:id="589" w:name="_ETM_Q1_2381000"/>
      <w:bookmarkEnd w:id="589"/>
      <w:r>
        <w:rPr>
          <w:rFonts w:hint="cs"/>
          <w:rtl/>
          <w:lang w:eastAsia="he-IL"/>
        </w:rPr>
        <w:t xml:space="preserve">את גורמי הממשלה, שאולי חלק ממה שמטריד את </w:t>
      </w:r>
      <w:bookmarkStart w:id="590" w:name="_ETM_Q1_2387000"/>
      <w:bookmarkEnd w:id="590"/>
      <w:r>
        <w:rPr>
          <w:rFonts w:hint="cs"/>
          <w:rtl/>
          <w:lang w:eastAsia="he-IL"/>
        </w:rPr>
        <w:t xml:space="preserve">אדוני זה שאנחנו רואים שיש הרבה מאוד סוגים של סיטואציות </w:t>
      </w:r>
      <w:bookmarkStart w:id="591" w:name="_ETM_Q1_2389000"/>
      <w:bookmarkEnd w:id="591"/>
      <w:r>
        <w:rPr>
          <w:rFonts w:hint="cs"/>
          <w:rtl/>
          <w:lang w:eastAsia="he-IL"/>
        </w:rPr>
        <w:t>שיכולות לעלות. החוק הזה בעצם נותן איזה שהוא חלק קטן</w:t>
      </w:r>
      <w:bookmarkStart w:id="592" w:name="_ETM_Q1_2397000"/>
      <w:bookmarkEnd w:id="592"/>
      <w:r>
        <w:rPr>
          <w:rFonts w:hint="cs"/>
          <w:rtl/>
          <w:lang w:eastAsia="he-IL"/>
        </w:rPr>
        <w:t xml:space="preserve"> מהתמונה הכללית של הקשר בין המשטרה או הפרקליטות לבין המשפחות.</w:t>
      </w:r>
    </w:p>
    <w:p w:rsidR="00662BAC" w:rsidRDefault="00662BAC" w:rsidP="00662BAC">
      <w:pPr>
        <w:rPr>
          <w:rtl/>
          <w:lang w:eastAsia="he-IL"/>
        </w:rPr>
      </w:pPr>
      <w:bookmarkStart w:id="593" w:name="_ETM_Q1_2404000"/>
      <w:bookmarkEnd w:id="593"/>
    </w:p>
    <w:p w:rsidR="00662BAC" w:rsidRDefault="00662BAC" w:rsidP="00662BAC">
      <w:pPr>
        <w:pStyle w:val="a4"/>
        <w:keepNext/>
        <w:rPr>
          <w:rtl/>
        </w:rPr>
      </w:pPr>
      <w:bookmarkStart w:id="594" w:name="ET_speaker_6360_114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62BAC" w:rsidRDefault="00662BAC" w:rsidP="00662BAC">
      <w:pPr>
        <w:rPr>
          <w:rtl/>
          <w:lang w:eastAsia="he-IL"/>
        </w:rPr>
      </w:pPr>
    </w:p>
    <w:p w:rsidR="00662BAC" w:rsidRDefault="00662BAC" w:rsidP="00662BAC">
      <w:pPr>
        <w:pStyle w:val="a4"/>
        <w:keepNext/>
        <w:rPr>
          <w:rtl/>
        </w:rPr>
      </w:pPr>
      <w:bookmarkStart w:id="595" w:name="ET_speaker_אפרת_חקאק_115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96" w:name="_ETM_Q1_2401000"/>
      <w:bookmarkEnd w:id="596"/>
      <w:r>
        <w:rPr>
          <w:rFonts w:hint="cs"/>
          <w:rtl/>
          <w:lang w:eastAsia="he-IL"/>
        </w:rPr>
        <w:t>זה חשוב שאנחנו נביע את מה שאנחנו מביעים בחוק</w:t>
      </w:r>
      <w:bookmarkStart w:id="597" w:name="_ETM_Q1_2408000"/>
      <w:bookmarkEnd w:id="597"/>
      <w:r>
        <w:rPr>
          <w:rFonts w:hint="cs"/>
          <w:rtl/>
          <w:lang w:eastAsia="he-IL"/>
        </w:rPr>
        <w:t xml:space="preserve"> אבל כשמסתכלים על התמונה הכללית, זה נורא חשוב שלמשפחות יהיה</w:t>
      </w:r>
      <w:bookmarkStart w:id="598" w:name="_ETM_Q1_2415000"/>
      <w:bookmarkEnd w:id="598"/>
      <w:r>
        <w:rPr>
          <w:rFonts w:hint="cs"/>
          <w:rtl/>
          <w:lang w:eastAsia="he-IL"/>
        </w:rPr>
        <w:t xml:space="preserve"> איש קשר במשטרה, איש קשר בפרקליטות, שאיכשהו הקשר יהיה הדוק.</w:t>
      </w:r>
      <w:bookmarkStart w:id="599" w:name="_ETM_Q1_2420000"/>
      <w:bookmarkEnd w:id="599"/>
      <w:r>
        <w:rPr>
          <w:rFonts w:hint="cs"/>
          <w:rtl/>
          <w:lang w:eastAsia="he-IL"/>
        </w:rPr>
        <w:t xml:space="preserve"> ואז הרבה מהדברים שמטרידים את אדוני בעצם בשיקול דעת </w:t>
      </w:r>
      <w:bookmarkStart w:id="600" w:name="_ETM_Q1_2426000"/>
      <w:bookmarkEnd w:id="600"/>
      <w:r>
        <w:rPr>
          <w:rFonts w:hint="cs"/>
          <w:rtl/>
          <w:lang w:eastAsia="he-IL"/>
        </w:rPr>
        <w:t>- -</w:t>
      </w:r>
    </w:p>
    <w:p w:rsidR="00662BAC" w:rsidRDefault="00662BAC" w:rsidP="00662BAC">
      <w:pPr>
        <w:rPr>
          <w:rtl/>
          <w:lang w:eastAsia="he-IL"/>
        </w:rPr>
      </w:pPr>
      <w:bookmarkStart w:id="601" w:name="_ETM_Q1_2427000"/>
      <w:bookmarkEnd w:id="601"/>
    </w:p>
    <w:p w:rsidR="00662BAC" w:rsidRDefault="00662BAC" w:rsidP="00662BAC">
      <w:pPr>
        <w:pStyle w:val="a4"/>
        <w:keepNext/>
        <w:rPr>
          <w:rtl/>
        </w:rPr>
      </w:pPr>
      <w:bookmarkStart w:id="602" w:name="ET_speaker_6360_116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03" w:name="_ETM_Q1_2429000"/>
      <w:bookmarkEnd w:id="603"/>
      <w:r>
        <w:rPr>
          <w:rFonts w:hint="cs"/>
          <w:rtl/>
          <w:lang w:eastAsia="he-IL"/>
        </w:rPr>
        <w:t xml:space="preserve">אבל עדיין כשאני משאיר את זה, רמת העיקרון לשיקול </w:t>
      </w:r>
      <w:bookmarkStart w:id="604" w:name="_ETM_Q1_2434000"/>
      <w:bookmarkEnd w:id="604"/>
      <w:r>
        <w:rPr>
          <w:rFonts w:hint="cs"/>
          <w:rtl/>
          <w:lang w:eastAsia="he-IL"/>
        </w:rPr>
        <w:t xml:space="preserve">דעתו של הפרקליט המלווה, בעצם שיתוף הפעולה והעדכון לגורם הראשון </w:t>
      </w:r>
      <w:bookmarkStart w:id="605" w:name="_ETM_Q1_2439000"/>
      <w:bookmarkEnd w:id="605"/>
      <w:r>
        <w:rPr>
          <w:rFonts w:hint="cs"/>
          <w:rtl/>
          <w:lang w:eastAsia="he-IL"/>
        </w:rPr>
        <w:t>במשפחה - -</w:t>
      </w:r>
    </w:p>
    <w:p w:rsidR="00662BAC" w:rsidRDefault="00662BAC" w:rsidP="00662BAC">
      <w:pPr>
        <w:rPr>
          <w:rtl/>
          <w:lang w:eastAsia="he-IL"/>
        </w:rPr>
      </w:pPr>
      <w:bookmarkStart w:id="606" w:name="_ETM_Q1_2444000"/>
      <w:bookmarkEnd w:id="606"/>
    </w:p>
    <w:p w:rsidR="00662BAC" w:rsidRDefault="00662BAC" w:rsidP="00662BAC">
      <w:pPr>
        <w:pStyle w:val="af6"/>
        <w:keepNext/>
        <w:rPr>
          <w:rtl/>
        </w:rPr>
      </w:pPr>
      <w:bookmarkStart w:id="607" w:name="ET_yor_5068_117"/>
      <w:r w:rsidRPr="00662BA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6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08" w:name="_ETM_Q1_2445000"/>
      <w:bookmarkEnd w:id="608"/>
      <w:r>
        <w:rPr>
          <w:rFonts w:hint="cs"/>
          <w:rtl/>
          <w:lang w:eastAsia="he-IL"/>
        </w:rPr>
        <w:t>לא, בעיני זה לא צריך להיות בשאלה. לגורם</w:t>
      </w:r>
      <w:bookmarkStart w:id="609" w:name="_ETM_Q1_2449000"/>
      <w:bookmarkEnd w:id="609"/>
      <w:r>
        <w:rPr>
          <w:rFonts w:hint="cs"/>
          <w:rtl/>
          <w:lang w:eastAsia="he-IL"/>
        </w:rPr>
        <w:t xml:space="preserve"> הראשון?</w:t>
      </w:r>
    </w:p>
    <w:p w:rsidR="00662BAC" w:rsidRDefault="00662BAC" w:rsidP="00662BAC">
      <w:pPr>
        <w:rPr>
          <w:rtl/>
          <w:lang w:eastAsia="he-IL"/>
        </w:rPr>
      </w:pPr>
    </w:p>
    <w:p w:rsidR="00662BAC" w:rsidRDefault="00662BAC" w:rsidP="00662BAC">
      <w:pPr>
        <w:pStyle w:val="-"/>
        <w:keepNext/>
        <w:rPr>
          <w:rtl/>
        </w:rPr>
      </w:pPr>
      <w:bookmarkStart w:id="610" w:name="ET_speakercontinue_6360_118"/>
      <w:r w:rsidRPr="00662BAC">
        <w:rPr>
          <w:rStyle w:val="TagStyle"/>
          <w:rtl/>
        </w:rPr>
        <w:t xml:space="preserve"> &lt;&lt; דובר_המשך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0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11" w:name="_ETM_Q1_2451000"/>
      <w:bookmarkEnd w:id="611"/>
      <w:r>
        <w:rPr>
          <w:rFonts w:hint="cs"/>
          <w:rtl/>
          <w:lang w:eastAsia="he-IL"/>
        </w:rPr>
        <w:t>אבל היועצת המשפטית מבהירה לך שהסבירות להפעיל שיקול דעת היא</w:t>
      </w:r>
      <w:bookmarkStart w:id="612" w:name="_ETM_Q1_2456000"/>
      <w:bookmarkEnd w:id="612"/>
      <w:r>
        <w:rPr>
          <w:rFonts w:hint="cs"/>
          <w:rtl/>
          <w:lang w:eastAsia="he-IL"/>
        </w:rPr>
        <w:t xml:space="preserve"> מאפס ל-100.</w:t>
      </w:r>
    </w:p>
    <w:p w:rsidR="00662BAC" w:rsidRDefault="00662BAC" w:rsidP="00662BAC">
      <w:pPr>
        <w:rPr>
          <w:rtl/>
          <w:lang w:eastAsia="he-IL"/>
        </w:rPr>
      </w:pPr>
      <w:bookmarkStart w:id="613" w:name="_ETM_Q1_2458000"/>
      <w:bookmarkEnd w:id="613"/>
    </w:p>
    <w:p w:rsidR="00662BAC" w:rsidRDefault="00662BAC" w:rsidP="00662BAC">
      <w:pPr>
        <w:pStyle w:val="a4"/>
        <w:keepNext/>
        <w:rPr>
          <w:rtl/>
        </w:rPr>
      </w:pPr>
      <w:bookmarkStart w:id="614" w:name="ET_speaker_אפרת_חקאק_119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15" w:name="_ETM_Q1_2461000"/>
      <w:bookmarkEnd w:id="615"/>
      <w:r>
        <w:rPr>
          <w:rFonts w:hint="cs"/>
          <w:rtl/>
          <w:lang w:eastAsia="he-IL"/>
        </w:rPr>
        <w:t>לא, לא.</w:t>
      </w:r>
    </w:p>
    <w:p w:rsidR="00662BAC" w:rsidRDefault="00662BAC" w:rsidP="00662BAC">
      <w:pPr>
        <w:rPr>
          <w:rtl/>
          <w:lang w:eastAsia="he-IL"/>
        </w:rPr>
      </w:pPr>
      <w:bookmarkStart w:id="616" w:name="_ETM_Q1_2463000"/>
      <w:bookmarkEnd w:id="616"/>
    </w:p>
    <w:p w:rsidR="00662BAC" w:rsidRDefault="00662BAC" w:rsidP="00662BAC">
      <w:pPr>
        <w:pStyle w:val="a4"/>
        <w:keepNext/>
        <w:rPr>
          <w:rtl/>
        </w:rPr>
      </w:pPr>
      <w:bookmarkStart w:id="617" w:name="ET_speaker_6360_120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אמרת שככלל, אנחנו משאירים לשיקול דעת הפרקליט</w:t>
      </w:r>
      <w:bookmarkStart w:id="618" w:name="_ETM_Q1_2467000"/>
      <w:bookmarkEnd w:id="618"/>
      <w:r>
        <w:rPr>
          <w:rFonts w:hint="cs"/>
          <w:rtl/>
          <w:lang w:eastAsia="he-IL"/>
        </w:rPr>
        <w:t xml:space="preserve"> המלווה, אם הוא משתף ובמה הוא משתף את בני המשפחה</w:t>
      </w:r>
      <w:bookmarkStart w:id="619" w:name="_ETM_Q1_2472000"/>
      <w:bookmarkEnd w:id="619"/>
      <w:r>
        <w:rPr>
          <w:rFonts w:hint="cs"/>
          <w:rtl/>
          <w:lang w:eastAsia="he-IL"/>
        </w:rPr>
        <w:t>, ברמת העיקרון, בקצב התקדמות החקירה והמעמד.</w:t>
      </w:r>
    </w:p>
    <w:p w:rsidR="00662BAC" w:rsidRDefault="00662BAC" w:rsidP="00662BAC">
      <w:pPr>
        <w:rPr>
          <w:rtl/>
          <w:lang w:eastAsia="he-IL"/>
        </w:rPr>
      </w:pPr>
      <w:bookmarkStart w:id="620" w:name="_ETM_Q1_2477000"/>
      <w:bookmarkEnd w:id="620"/>
    </w:p>
    <w:p w:rsidR="00662BAC" w:rsidRDefault="00662BAC" w:rsidP="00662BAC">
      <w:pPr>
        <w:pStyle w:val="a4"/>
        <w:keepNext/>
        <w:rPr>
          <w:rtl/>
        </w:rPr>
      </w:pPr>
      <w:bookmarkStart w:id="621" w:name="ET_speaker_נועה_ברודסקי_לוי_121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מגדיר בדיוק באיז</w:t>
      </w:r>
      <w:bookmarkStart w:id="622" w:name="_ETM_Q1_2479000"/>
      <w:bookmarkEnd w:id="622"/>
      <w:r>
        <w:rPr>
          <w:rFonts w:hint="cs"/>
          <w:rtl/>
          <w:lang w:eastAsia="he-IL"/>
        </w:rPr>
        <w:t>ה סיטואציות הוא צריך לעדכן. כמובן שהוא אמור לעדכן קודם כל את המעגל הראשון, אין שאלה.</w:t>
      </w:r>
    </w:p>
    <w:p w:rsidR="00662BAC" w:rsidRDefault="00662BAC" w:rsidP="00662BAC">
      <w:pPr>
        <w:rPr>
          <w:rtl/>
          <w:lang w:eastAsia="he-IL"/>
        </w:rPr>
      </w:pPr>
      <w:bookmarkStart w:id="623" w:name="_ETM_Q1_2487000"/>
      <w:bookmarkEnd w:id="623"/>
    </w:p>
    <w:p w:rsidR="00662BAC" w:rsidRDefault="00662BAC" w:rsidP="00662BAC">
      <w:pPr>
        <w:pStyle w:val="a4"/>
        <w:keepNext/>
        <w:rPr>
          <w:rtl/>
        </w:rPr>
      </w:pPr>
      <w:bookmarkStart w:id="624" w:name="ET_speaker_6360_122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ולא על-פי שיקול דעתו,</w:t>
      </w:r>
      <w:bookmarkStart w:id="625" w:name="_ETM_Q1_2490000"/>
      <w:bookmarkEnd w:id="625"/>
      <w:r>
        <w:rPr>
          <w:rFonts w:hint="cs"/>
          <w:rtl/>
          <w:lang w:eastAsia="he-IL"/>
        </w:rPr>
        <w:t xml:space="preserve"> בסדר?</w:t>
      </w:r>
    </w:p>
    <w:p w:rsidR="00662BAC" w:rsidRDefault="00662BAC" w:rsidP="00662BAC">
      <w:pPr>
        <w:rPr>
          <w:rtl/>
          <w:lang w:eastAsia="he-IL"/>
        </w:rPr>
      </w:pPr>
    </w:p>
    <w:p w:rsidR="00662BAC" w:rsidRDefault="00662BAC" w:rsidP="00662BAC">
      <w:pPr>
        <w:pStyle w:val="a4"/>
        <w:keepNext/>
        <w:rPr>
          <w:rtl/>
        </w:rPr>
      </w:pPr>
      <w:bookmarkStart w:id="626" w:name="ET_speaker_קריאות_123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27" w:name="_ETM_Q1_2492000"/>
      <w:bookmarkEnd w:id="627"/>
      <w:r>
        <w:rPr>
          <w:rFonts w:hint="cs"/>
          <w:rtl/>
          <w:lang w:eastAsia="he-IL"/>
        </w:rPr>
        <w:t xml:space="preserve">- - - </w:t>
      </w:r>
    </w:p>
    <w:p w:rsidR="00662BAC" w:rsidRDefault="00662BAC" w:rsidP="00662BAC">
      <w:pPr>
        <w:rPr>
          <w:rtl/>
          <w:lang w:eastAsia="he-IL"/>
        </w:rPr>
      </w:pPr>
    </w:p>
    <w:p w:rsidR="00662BAC" w:rsidRDefault="00662BAC" w:rsidP="00662BAC">
      <w:pPr>
        <w:pStyle w:val="a4"/>
        <w:keepNext/>
        <w:rPr>
          <w:rtl/>
        </w:rPr>
      </w:pPr>
      <w:bookmarkStart w:id="628" w:name="ET_speaker_6360_124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הפעלת שיקול הדעת היא לעניין ההרחבה.</w:t>
      </w:r>
    </w:p>
    <w:p w:rsidR="00662BAC" w:rsidRDefault="00662BAC" w:rsidP="00662BAC">
      <w:pPr>
        <w:rPr>
          <w:rtl/>
          <w:lang w:eastAsia="he-IL"/>
        </w:rPr>
      </w:pPr>
      <w:bookmarkStart w:id="629" w:name="_ETM_Q1_2495000"/>
      <w:bookmarkEnd w:id="629"/>
    </w:p>
    <w:p w:rsidR="00662BAC" w:rsidRDefault="00662BAC" w:rsidP="00662BAC">
      <w:pPr>
        <w:pStyle w:val="a4"/>
        <w:keepNext/>
        <w:rPr>
          <w:rtl/>
        </w:rPr>
      </w:pPr>
      <w:bookmarkStart w:id="630" w:name="ET_speaker_נועה_ברודסקי_לוי_125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שיקול הדעת </w:t>
      </w:r>
      <w:bookmarkStart w:id="631" w:name="_ETM_Q1_2494000"/>
      <w:bookmarkEnd w:id="631"/>
      <w:r>
        <w:rPr>
          <w:rFonts w:hint="cs"/>
          <w:rtl/>
          <w:lang w:eastAsia="he-IL"/>
        </w:rPr>
        <w:t>הוא למקרים חריגים שבהם אין - -</w:t>
      </w:r>
    </w:p>
    <w:p w:rsidR="00662BAC" w:rsidRDefault="00662BAC" w:rsidP="00662BAC">
      <w:pPr>
        <w:rPr>
          <w:rtl/>
          <w:lang w:eastAsia="he-IL"/>
        </w:rPr>
      </w:pPr>
    </w:p>
    <w:p w:rsidR="00662BAC" w:rsidRDefault="00662BAC" w:rsidP="00662BAC">
      <w:pPr>
        <w:pStyle w:val="a4"/>
        <w:keepNext/>
        <w:rPr>
          <w:rtl/>
        </w:rPr>
      </w:pPr>
      <w:bookmarkStart w:id="632" w:name="ET_speaker_6360_126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33" w:name="_ETM_Q1_2497000"/>
      <w:bookmarkEnd w:id="633"/>
      <w:r>
        <w:rPr>
          <w:rFonts w:hint="cs"/>
          <w:rtl/>
          <w:lang w:eastAsia="he-IL"/>
        </w:rPr>
        <w:t>בדיוק. זה מה שרציתי לשמוע ממך.</w:t>
      </w:r>
    </w:p>
    <w:p w:rsidR="00662BAC" w:rsidRDefault="00662BAC" w:rsidP="00662BAC">
      <w:pPr>
        <w:rPr>
          <w:rtl/>
          <w:lang w:eastAsia="he-IL"/>
        </w:rPr>
      </w:pPr>
      <w:bookmarkStart w:id="634" w:name="_ETM_Q1_2501000"/>
      <w:bookmarkEnd w:id="634"/>
    </w:p>
    <w:p w:rsidR="00662BAC" w:rsidRDefault="00662BAC" w:rsidP="00662BAC">
      <w:pPr>
        <w:pStyle w:val="a4"/>
        <w:keepNext/>
        <w:rPr>
          <w:rtl/>
        </w:rPr>
      </w:pPr>
      <w:bookmarkStart w:id="635" w:name="ET_speaker_נועה_ברודסקי_לוי_127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36" w:name="_ETM_Q1_2499000"/>
      <w:bookmarkEnd w:id="636"/>
      <w:r>
        <w:rPr>
          <w:rFonts w:hint="cs"/>
          <w:rtl/>
          <w:lang w:eastAsia="he-IL"/>
        </w:rPr>
        <w:t>לא, זה החריג, זה לא  - - -</w:t>
      </w:r>
    </w:p>
    <w:p w:rsidR="00662BAC" w:rsidRDefault="00662BAC" w:rsidP="00662BAC">
      <w:pPr>
        <w:rPr>
          <w:rtl/>
          <w:lang w:eastAsia="he-IL"/>
        </w:rPr>
      </w:pPr>
      <w:bookmarkStart w:id="637" w:name="_ETM_Q1_2500000"/>
      <w:bookmarkEnd w:id="637"/>
    </w:p>
    <w:p w:rsidR="00662BAC" w:rsidRDefault="00662BAC" w:rsidP="00662BAC">
      <w:pPr>
        <w:pStyle w:val="a4"/>
        <w:keepNext/>
        <w:rPr>
          <w:rtl/>
        </w:rPr>
      </w:pPr>
      <w:bookmarkStart w:id="638" w:name="ET_speaker_6360_128"/>
      <w:r w:rsidRPr="00662BA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62B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39" w:name="_ETM_Q1_2504000"/>
      <w:bookmarkEnd w:id="639"/>
      <w:r>
        <w:rPr>
          <w:rFonts w:hint="cs"/>
          <w:rtl/>
          <w:lang w:eastAsia="he-IL"/>
        </w:rPr>
        <w:t>אבל זה מה שביקשתי לשמוע ממך. זהו.</w:t>
      </w:r>
    </w:p>
    <w:p w:rsidR="00662BAC" w:rsidRDefault="00662BAC" w:rsidP="00662BAC">
      <w:pPr>
        <w:rPr>
          <w:rtl/>
          <w:lang w:eastAsia="he-IL"/>
        </w:rPr>
      </w:pPr>
      <w:bookmarkStart w:id="640" w:name="_ETM_Q1_2505000"/>
      <w:bookmarkEnd w:id="640"/>
    </w:p>
    <w:p w:rsidR="00662BAC" w:rsidRDefault="00662BAC" w:rsidP="00662BAC">
      <w:pPr>
        <w:pStyle w:val="af6"/>
        <w:keepNext/>
        <w:rPr>
          <w:rtl/>
        </w:rPr>
      </w:pPr>
      <w:bookmarkStart w:id="641" w:name="ET_yor_5068_129"/>
      <w:r w:rsidRPr="00662BA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6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רק שאלה למשטרה:</w:t>
      </w:r>
      <w:bookmarkStart w:id="642" w:name="_ETM_Q1_2506000"/>
      <w:bookmarkEnd w:id="642"/>
      <w:r>
        <w:rPr>
          <w:rFonts w:hint="cs"/>
          <w:rtl/>
          <w:lang w:eastAsia="he-IL"/>
        </w:rPr>
        <w:t xml:space="preserve"> בדיון הקודם אמרתם שתבדקו מה עם מתן מידע למשפחות הנרצחים. </w:t>
      </w:r>
      <w:bookmarkStart w:id="643" w:name="_ETM_Q1_2515000"/>
      <w:bookmarkEnd w:id="643"/>
      <w:r>
        <w:rPr>
          <w:rFonts w:hint="cs"/>
          <w:rtl/>
          <w:lang w:eastAsia="he-IL"/>
        </w:rPr>
        <w:t>האם אפשר לדעת איפה זה עומד?</w:t>
      </w:r>
    </w:p>
    <w:p w:rsidR="00662BAC" w:rsidRDefault="00662BAC" w:rsidP="00662BAC">
      <w:pPr>
        <w:rPr>
          <w:rtl/>
          <w:lang w:eastAsia="he-IL"/>
        </w:rPr>
      </w:pPr>
      <w:bookmarkStart w:id="644" w:name="_ETM_Q1_2513000"/>
      <w:bookmarkEnd w:id="644"/>
    </w:p>
    <w:p w:rsidR="005A105B" w:rsidRDefault="005A105B" w:rsidP="005A105B">
      <w:pPr>
        <w:pStyle w:val="a4"/>
        <w:keepNext/>
        <w:rPr>
          <w:rtl/>
        </w:rPr>
      </w:pPr>
      <w:bookmarkStart w:id="645" w:name="ET_speaker_יעל_רוזנקרנץ_141"/>
      <w:r w:rsidRPr="005A10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5A1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662BAC" w:rsidRDefault="005A105B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אומרת?</w:t>
      </w:r>
    </w:p>
    <w:p w:rsidR="00662BAC" w:rsidRDefault="00662BAC" w:rsidP="00662BAC">
      <w:pPr>
        <w:rPr>
          <w:rtl/>
          <w:lang w:eastAsia="he-IL"/>
        </w:rPr>
      </w:pPr>
    </w:p>
    <w:p w:rsidR="00662BAC" w:rsidRDefault="00662BAC" w:rsidP="00662BAC">
      <w:pPr>
        <w:pStyle w:val="af6"/>
        <w:keepNext/>
        <w:rPr>
          <w:rtl/>
        </w:rPr>
      </w:pPr>
      <w:bookmarkStart w:id="646" w:name="ET_yor_5068_131"/>
      <w:r w:rsidRPr="00662BA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6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47" w:name="_ETM_Q1_2522000"/>
      <w:bookmarkEnd w:id="647"/>
      <w:r>
        <w:rPr>
          <w:rFonts w:hint="cs"/>
          <w:rtl/>
          <w:lang w:eastAsia="he-IL"/>
        </w:rPr>
        <w:t xml:space="preserve">זה היה לגבי </w:t>
      </w:r>
      <w:bookmarkStart w:id="648" w:name="_ETM_Q1_2524000"/>
      <w:bookmarkEnd w:id="648"/>
      <w:r>
        <w:rPr>
          <w:rFonts w:hint="cs"/>
          <w:rtl/>
          <w:lang w:eastAsia="he-IL"/>
        </w:rPr>
        <w:t>מערכת המנע?</w:t>
      </w:r>
    </w:p>
    <w:p w:rsidR="00937C95" w:rsidRDefault="00937C95" w:rsidP="00662BAC">
      <w:pPr>
        <w:rPr>
          <w:rtl/>
          <w:lang w:eastAsia="he-IL"/>
        </w:rPr>
      </w:pPr>
    </w:p>
    <w:p w:rsidR="005A105B" w:rsidRDefault="005A105B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u w:val="single"/>
          <w:rtl/>
          <w:lang w:eastAsia="he-IL"/>
        </w:rPr>
      </w:pPr>
      <w:bookmarkStart w:id="649" w:name="_ETM_Q1_2526000"/>
      <w:bookmarkStart w:id="650" w:name="ET_speakercontinue_יעל_רוזנקרנץ_142"/>
      <w:bookmarkStart w:id="651" w:name="ET_speakercontinue_דנית_אביטל_132"/>
      <w:bookmarkEnd w:id="649"/>
      <w:r>
        <w:rPr>
          <w:rStyle w:val="TagStyle"/>
          <w:rtl/>
        </w:rPr>
        <w:br w:type="page"/>
      </w:r>
    </w:p>
    <w:bookmarkEnd w:id="650"/>
    <w:p w:rsidR="005A105B" w:rsidRDefault="005A105B" w:rsidP="005A105B">
      <w:pPr>
        <w:pStyle w:val="KeepWithNext"/>
        <w:rPr>
          <w:rtl/>
        </w:rPr>
      </w:pPr>
    </w:p>
    <w:p w:rsidR="00937C95" w:rsidRDefault="00937C95" w:rsidP="00937C95">
      <w:pPr>
        <w:ind w:firstLine="10"/>
        <w:rPr>
          <w:u w:val="single"/>
          <w:rtl/>
        </w:rPr>
      </w:pPr>
      <w:r>
        <w:rPr>
          <w:u w:val="single"/>
          <w:rtl/>
        </w:rPr>
        <w:br w:type="page"/>
      </w:r>
    </w:p>
    <w:p w:rsidR="00937C95" w:rsidRPr="00937C95" w:rsidRDefault="00937C95" w:rsidP="00937C95">
      <w:pPr>
        <w:ind w:firstLine="10"/>
        <w:rPr>
          <w:u w:val="single"/>
          <w:rtl/>
        </w:rPr>
      </w:pPr>
      <w:r w:rsidRPr="00937C95">
        <w:rPr>
          <w:u w:val="single"/>
          <w:rtl/>
        </w:rPr>
        <w:t xml:space="preserve">יעל </w:t>
      </w:r>
      <w:proofErr w:type="spellStart"/>
      <w:r w:rsidRPr="00937C95">
        <w:rPr>
          <w:u w:val="single"/>
          <w:rtl/>
        </w:rPr>
        <w:t>רוזנקרנץ</w:t>
      </w:r>
      <w:proofErr w:type="spellEnd"/>
      <w:r w:rsidRPr="00937C95">
        <w:rPr>
          <w:u w:val="single"/>
          <w:rtl/>
        </w:rPr>
        <w:t>:</w:t>
      </w:r>
    </w:p>
    <w:p w:rsidR="00937C95" w:rsidRPr="00937C95" w:rsidRDefault="00937C95" w:rsidP="00937C95">
      <w:pPr>
        <w:rPr>
          <w:rtl/>
        </w:rPr>
      </w:pPr>
    </w:p>
    <w:bookmarkEnd w:id="651"/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יודעת. אני אגיד לכם עכשיו שבנינו קובץ </w:t>
      </w:r>
      <w:bookmarkStart w:id="652" w:name="_ETM_Q1_2530000"/>
      <w:bookmarkEnd w:id="652"/>
      <w:r>
        <w:rPr>
          <w:rFonts w:hint="cs"/>
          <w:rtl/>
          <w:lang w:eastAsia="he-IL"/>
        </w:rPr>
        <w:t xml:space="preserve">של משפחות נרצחים. בהמשך לדברים שנאמרו פה, אני יכולה למסור </w:t>
      </w:r>
      <w:bookmarkStart w:id="653" w:name="_ETM_Q1_2532000"/>
      <w:bookmarkEnd w:id="653"/>
      <w:r>
        <w:rPr>
          <w:rFonts w:hint="cs"/>
          <w:rtl/>
          <w:lang w:eastAsia="he-IL"/>
        </w:rPr>
        <w:t xml:space="preserve">מידע לפרטים של בני משפחה שקיימים אצלי במערכת ה - </w:t>
      </w:r>
      <w:bookmarkStart w:id="654" w:name="_ETM_Q1_2539000"/>
      <w:bookmarkEnd w:id="654"/>
      <w:r>
        <w:rPr>
          <w:rFonts w:hint="cs"/>
          <w:rtl/>
          <w:lang w:eastAsia="he-IL"/>
        </w:rPr>
        <w:t xml:space="preserve">- -. זאת אומרת, לצורך העניין כן הוצאנו פרטים של </w:t>
      </w:r>
      <w:bookmarkStart w:id="655" w:name="_ETM_Q1_2542000"/>
      <w:bookmarkEnd w:id="655"/>
      <w:r>
        <w:rPr>
          <w:rFonts w:hint="cs"/>
          <w:rtl/>
          <w:lang w:eastAsia="he-IL"/>
        </w:rPr>
        <w:t>בני משפחה שהגיעו בשלבים הראשונים כדי לדווח על מידע. עשינו</w:t>
      </w:r>
      <w:bookmarkStart w:id="656" w:name="_ETM_Q1_2545000"/>
      <w:bookmarkEnd w:id="656"/>
      <w:r>
        <w:rPr>
          <w:rFonts w:hint="cs"/>
          <w:rtl/>
          <w:lang w:eastAsia="he-IL"/>
        </w:rPr>
        <w:t xml:space="preserve"> את הבדיקה האם הם באמת קרובי משפחה של אותו נרצח על-פי סדר הקדימויות שמופיע בחוק. בשלב הזה אני לא יכולה </w:t>
      </w:r>
      <w:bookmarkStart w:id="657" w:name="_ETM_Q1_2554000"/>
      <w:bookmarkEnd w:id="657"/>
      <w:r>
        <w:rPr>
          <w:rFonts w:hint="cs"/>
          <w:rtl/>
          <w:lang w:eastAsia="he-IL"/>
        </w:rPr>
        <w:t>לדקדק והאמת שגם בהמשך אני לא יכולה לדקדק ולבדוק. כרגע</w:t>
      </w:r>
      <w:bookmarkStart w:id="658" w:name="_ETM_Q1_2557000"/>
      <w:bookmarkEnd w:id="658"/>
      <w:r>
        <w:rPr>
          <w:rFonts w:hint="cs"/>
          <w:rtl/>
          <w:lang w:eastAsia="he-IL"/>
        </w:rPr>
        <w:t xml:space="preserve"> יש לי פרטים של אח, אז לבדוק אם יש לי - -</w:t>
      </w:r>
    </w:p>
    <w:p w:rsidR="00662BAC" w:rsidRDefault="00662BAC" w:rsidP="00662BAC">
      <w:pPr>
        <w:rPr>
          <w:rtl/>
          <w:lang w:eastAsia="he-IL"/>
        </w:rPr>
      </w:pPr>
      <w:bookmarkStart w:id="659" w:name="_ETM_Q1_2559000"/>
      <w:bookmarkEnd w:id="659"/>
    </w:p>
    <w:p w:rsidR="00662BAC" w:rsidRDefault="00662BAC" w:rsidP="00662BAC">
      <w:pPr>
        <w:pStyle w:val="af6"/>
        <w:keepNext/>
        <w:rPr>
          <w:rtl/>
        </w:rPr>
      </w:pPr>
      <w:bookmarkStart w:id="660" w:name="ET_yor_5068_133"/>
      <w:r w:rsidRPr="00662BAC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662B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662BAC" w:rsidRDefault="00662BAC" w:rsidP="00662BAC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bookmarkStart w:id="661" w:name="_ETM_Q1_2560000"/>
      <w:bookmarkEnd w:id="661"/>
      <w:r>
        <w:rPr>
          <w:rFonts w:hint="cs"/>
          <w:rtl/>
          <w:lang w:eastAsia="he-IL"/>
        </w:rPr>
        <w:t>לא, לא, זה בסדר גמור.</w:t>
      </w:r>
    </w:p>
    <w:p w:rsidR="00662BAC" w:rsidRDefault="00662BAC" w:rsidP="00662BAC">
      <w:pPr>
        <w:rPr>
          <w:rtl/>
          <w:lang w:eastAsia="he-IL"/>
        </w:rPr>
      </w:pPr>
    </w:p>
    <w:p w:rsidR="005A105B" w:rsidRDefault="005A105B" w:rsidP="005A105B">
      <w:pPr>
        <w:pStyle w:val="-"/>
        <w:keepNext/>
        <w:rPr>
          <w:rtl/>
        </w:rPr>
      </w:pPr>
      <w:bookmarkStart w:id="662" w:name="ET_speakercontinue_יעל_רוזנקרנץ_143"/>
      <w:r w:rsidRPr="005A10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5A1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662BAC" w:rsidRDefault="00662BAC" w:rsidP="00662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פרטים שהיו קיימים </w:t>
      </w:r>
      <w:bookmarkStart w:id="663" w:name="_ETM_Q1_2561000"/>
      <w:bookmarkEnd w:id="663"/>
      <w:r>
        <w:rPr>
          <w:rFonts w:hint="cs"/>
          <w:rtl/>
          <w:lang w:eastAsia="he-IL"/>
        </w:rPr>
        <w:t>לי נתתי</w:t>
      </w:r>
      <w:r w:rsidR="0093248F">
        <w:rPr>
          <w:rFonts w:hint="cs"/>
          <w:rtl/>
          <w:lang w:eastAsia="he-IL"/>
        </w:rPr>
        <w:t xml:space="preserve"> - -</w:t>
      </w:r>
    </w:p>
    <w:p w:rsidR="0093248F" w:rsidRDefault="0093248F" w:rsidP="00662BAC">
      <w:pPr>
        <w:rPr>
          <w:rtl/>
          <w:lang w:eastAsia="he-IL"/>
        </w:rPr>
      </w:pPr>
    </w:p>
    <w:p w:rsidR="0093248F" w:rsidRDefault="0093248F" w:rsidP="0093248F">
      <w:pPr>
        <w:pStyle w:val="af6"/>
        <w:keepNext/>
        <w:rPr>
          <w:rtl/>
        </w:rPr>
      </w:pPr>
      <w:bookmarkStart w:id="664" w:name="ET_yor_5068_135"/>
      <w:r w:rsidRPr="0093248F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32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93248F" w:rsidRDefault="0093248F" w:rsidP="0093248F">
      <w:pPr>
        <w:pStyle w:val="KeepWithNext"/>
        <w:rPr>
          <w:rtl/>
          <w:lang w:eastAsia="he-IL"/>
        </w:rPr>
      </w:pPr>
    </w:p>
    <w:p w:rsidR="0093248F" w:rsidRDefault="0093248F" w:rsidP="0093248F">
      <w:pPr>
        <w:rPr>
          <w:rtl/>
          <w:lang w:eastAsia="he-IL"/>
        </w:rPr>
      </w:pPr>
      <w:bookmarkStart w:id="665" w:name="_ETM_Q1_2564000"/>
      <w:bookmarkEnd w:id="665"/>
      <w:r>
        <w:rPr>
          <w:rFonts w:hint="cs"/>
          <w:rtl/>
          <w:lang w:eastAsia="he-IL"/>
        </w:rPr>
        <w:t xml:space="preserve">מאה אחוז. ולכל מי שענה, יש לכם </w:t>
      </w:r>
      <w:bookmarkStart w:id="666" w:name="_ETM_Q1_2568000"/>
      <w:bookmarkEnd w:id="666"/>
      <w:r>
        <w:rPr>
          <w:rFonts w:hint="cs"/>
          <w:rtl/>
          <w:lang w:eastAsia="he-IL"/>
        </w:rPr>
        <w:t>- -</w:t>
      </w:r>
    </w:p>
    <w:p w:rsidR="0093248F" w:rsidRDefault="0093248F" w:rsidP="0093248F">
      <w:pPr>
        <w:rPr>
          <w:rtl/>
          <w:lang w:eastAsia="he-IL"/>
        </w:rPr>
      </w:pPr>
      <w:bookmarkStart w:id="667" w:name="_ETM_Q1_2569000"/>
      <w:bookmarkEnd w:id="667"/>
    </w:p>
    <w:p w:rsidR="005A105B" w:rsidRDefault="005A105B" w:rsidP="005A105B">
      <w:pPr>
        <w:pStyle w:val="-"/>
        <w:keepNext/>
        <w:rPr>
          <w:rtl/>
        </w:rPr>
      </w:pPr>
      <w:bookmarkStart w:id="668" w:name="ET_speakercontinue_יעל_רוזנקרנץ_144"/>
      <w:bookmarkStart w:id="669" w:name="ET_speakercontinue_דנית_אביטל_136"/>
      <w:r w:rsidRPr="005A10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5A1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"/>
    </w:p>
    <w:p w:rsidR="005A105B" w:rsidRDefault="005A105B" w:rsidP="005A105B">
      <w:pPr>
        <w:pStyle w:val="KeepWithNext"/>
        <w:rPr>
          <w:rtl/>
        </w:rPr>
      </w:pPr>
    </w:p>
    <w:bookmarkEnd w:id="669"/>
    <w:p w:rsidR="0093248F" w:rsidRDefault="0093248F" w:rsidP="0093248F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לא היו לנו יותר מדי פניות אבל בוודאי</w:t>
      </w:r>
      <w:bookmarkStart w:id="670" w:name="_ETM_Q1_2567000"/>
      <w:bookmarkEnd w:id="670"/>
      <w:r>
        <w:rPr>
          <w:rFonts w:hint="cs"/>
          <w:rtl/>
          <w:lang w:eastAsia="he-IL"/>
        </w:rPr>
        <w:t xml:space="preserve"> שכל מי שיפנה, אנחנו נכניס וניתן בהמשך.</w:t>
      </w:r>
    </w:p>
    <w:p w:rsidR="0093248F" w:rsidRDefault="0093248F" w:rsidP="0093248F">
      <w:pPr>
        <w:rPr>
          <w:rtl/>
          <w:lang w:eastAsia="he-IL"/>
        </w:rPr>
      </w:pPr>
    </w:p>
    <w:p w:rsidR="0093248F" w:rsidRDefault="0093248F" w:rsidP="0093248F">
      <w:pPr>
        <w:rPr>
          <w:rtl/>
          <w:lang w:eastAsia="he-IL"/>
        </w:rPr>
      </w:pPr>
      <w:bookmarkStart w:id="671" w:name="_ETM_Q1_2570000"/>
      <w:bookmarkEnd w:id="671"/>
      <w:r>
        <w:rPr>
          <w:rFonts w:hint="cs"/>
          <w:rtl/>
          <w:lang w:eastAsia="he-IL"/>
        </w:rPr>
        <w:t>חשוב לי</w:t>
      </w:r>
      <w:bookmarkStart w:id="672" w:name="_ETM_Q1_2571000"/>
      <w:bookmarkEnd w:id="672"/>
      <w:r>
        <w:rPr>
          <w:rFonts w:hint="cs"/>
          <w:rtl/>
          <w:lang w:eastAsia="he-IL"/>
        </w:rPr>
        <w:t xml:space="preserve"> לחדד גם שהפרטים שניתנים על ידינו הם פרטים מאוד כללים וגנריים. זאת אומרת, רק מסירת מידע על זה שקיימת כרגע </w:t>
      </w:r>
      <w:bookmarkStart w:id="673" w:name="_ETM_Q1_2585000"/>
      <w:bookmarkEnd w:id="673"/>
      <w:r>
        <w:rPr>
          <w:rFonts w:hint="cs"/>
          <w:rtl/>
          <w:lang w:eastAsia="he-IL"/>
        </w:rPr>
        <w:t xml:space="preserve">חקירה. לא ניתנים פרטים ספציפיים על החקירה עצמה. בלהב, </w:t>
      </w:r>
      <w:bookmarkStart w:id="674" w:name="_ETM_Q1_2589000"/>
      <w:bookmarkEnd w:id="674"/>
      <w:r>
        <w:rPr>
          <w:rFonts w:hint="cs"/>
          <w:rtl/>
          <w:lang w:eastAsia="he-IL"/>
        </w:rPr>
        <w:t xml:space="preserve">אם פונים, אני יודעת שיש משפחות שפונות ישירות ללהב, ואז </w:t>
      </w:r>
      <w:bookmarkStart w:id="675" w:name="_ETM_Q1_2595000"/>
      <w:bookmarkEnd w:id="675"/>
      <w:r>
        <w:rPr>
          <w:rFonts w:hint="cs"/>
          <w:rtl/>
          <w:lang w:eastAsia="he-IL"/>
        </w:rPr>
        <w:t>שם, בהתאם ליכולת שלהם ובהתאם למידע שיש בידיהם, הם נותנים</w:t>
      </w:r>
      <w:bookmarkStart w:id="676" w:name="_ETM_Q1_2600000"/>
      <w:bookmarkEnd w:id="676"/>
      <w:r>
        <w:rPr>
          <w:rFonts w:hint="cs"/>
          <w:rtl/>
          <w:lang w:eastAsia="he-IL"/>
        </w:rPr>
        <w:t xml:space="preserve"> את המידע.</w:t>
      </w:r>
    </w:p>
    <w:p w:rsidR="0093248F" w:rsidRDefault="0093248F" w:rsidP="0093248F">
      <w:pPr>
        <w:rPr>
          <w:rtl/>
          <w:lang w:eastAsia="he-IL"/>
        </w:rPr>
      </w:pPr>
      <w:bookmarkStart w:id="677" w:name="_ETM_Q1_2602000"/>
      <w:bookmarkEnd w:id="677"/>
    </w:p>
    <w:p w:rsidR="0093248F" w:rsidRDefault="0093248F" w:rsidP="0093248F">
      <w:pPr>
        <w:pStyle w:val="a4"/>
        <w:keepNext/>
        <w:rPr>
          <w:rtl/>
        </w:rPr>
      </w:pPr>
      <w:bookmarkStart w:id="678" w:name="ET_speaker_אפרת_חקאק_137"/>
      <w:r w:rsidRPr="0093248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324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93248F" w:rsidRDefault="0093248F" w:rsidP="0093248F">
      <w:pPr>
        <w:pStyle w:val="KeepWithNext"/>
        <w:rPr>
          <w:rtl/>
          <w:lang w:eastAsia="he-IL"/>
        </w:rPr>
      </w:pPr>
    </w:p>
    <w:p w:rsidR="0093248F" w:rsidRPr="0093248F" w:rsidRDefault="0093248F" w:rsidP="0093248F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נותנים את המידע בעל-פה?</w:t>
      </w:r>
    </w:p>
    <w:p w:rsidR="000646AB" w:rsidRDefault="000646AB" w:rsidP="000646AB">
      <w:pPr>
        <w:rPr>
          <w:rtl/>
          <w:lang w:eastAsia="he-IL"/>
        </w:rPr>
      </w:pPr>
    </w:p>
    <w:p w:rsidR="005A105B" w:rsidRDefault="005A105B" w:rsidP="005A105B">
      <w:pPr>
        <w:pStyle w:val="-"/>
        <w:keepNext/>
        <w:rPr>
          <w:rtl/>
        </w:rPr>
      </w:pPr>
      <w:bookmarkStart w:id="679" w:name="ET_speakercontinue_יעל_רוזנקרנץ_145"/>
      <w:r w:rsidRPr="005A10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5A1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9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93248F" w:rsidRDefault="0093248F" w:rsidP="0093248F">
      <w:pPr>
        <w:rPr>
          <w:rtl/>
          <w:lang w:eastAsia="he-IL"/>
        </w:rPr>
      </w:pPr>
      <w:bookmarkStart w:id="680" w:name="_ETM_Q1_2605000"/>
      <w:bookmarkEnd w:id="680"/>
      <w:r>
        <w:rPr>
          <w:rFonts w:hint="cs"/>
          <w:rtl/>
          <w:lang w:eastAsia="he-IL"/>
        </w:rPr>
        <w:t xml:space="preserve">ההודעה שאנחנו הוצאנו, שמדור נפגעי </w:t>
      </w:r>
      <w:bookmarkStart w:id="681" w:name="_ETM_Q1_2608000"/>
      <w:bookmarkEnd w:id="681"/>
      <w:r>
        <w:rPr>
          <w:rFonts w:hint="cs"/>
          <w:rtl/>
          <w:lang w:eastAsia="he-IL"/>
        </w:rPr>
        <w:t>עבירה הוציא לנפגעים זה הודעה כתובה.</w:t>
      </w:r>
    </w:p>
    <w:p w:rsidR="0093248F" w:rsidRDefault="0093248F" w:rsidP="0093248F">
      <w:pPr>
        <w:rPr>
          <w:rtl/>
          <w:lang w:eastAsia="he-IL"/>
        </w:rPr>
      </w:pPr>
      <w:bookmarkStart w:id="682" w:name="_ETM_Q1_2610000"/>
      <w:bookmarkEnd w:id="682"/>
    </w:p>
    <w:p w:rsidR="0093248F" w:rsidRDefault="0093248F" w:rsidP="0093248F">
      <w:pPr>
        <w:pStyle w:val="af6"/>
        <w:keepNext/>
        <w:rPr>
          <w:rtl/>
        </w:rPr>
      </w:pPr>
      <w:bookmarkStart w:id="683" w:name="ET_yor_5068_139"/>
      <w:r w:rsidRPr="0093248F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9324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3"/>
    </w:p>
    <w:p w:rsidR="0093248F" w:rsidRDefault="0093248F" w:rsidP="0093248F">
      <w:pPr>
        <w:pStyle w:val="KeepWithNext"/>
        <w:rPr>
          <w:rtl/>
          <w:lang w:eastAsia="he-IL"/>
        </w:rPr>
      </w:pPr>
    </w:p>
    <w:p w:rsidR="0093248F" w:rsidRDefault="0093248F" w:rsidP="0093248F">
      <w:pPr>
        <w:rPr>
          <w:rtl/>
          <w:lang w:eastAsia="he-IL"/>
        </w:rPr>
      </w:pPr>
      <w:bookmarkStart w:id="684" w:name="_ETM_Q1_2611000"/>
      <w:bookmarkEnd w:id="684"/>
      <w:r>
        <w:rPr>
          <w:rFonts w:hint="cs"/>
          <w:rtl/>
          <w:lang w:eastAsia="he-IL"/>
        </w:rPr>
        <w:t>מה, במסרון?</w:t>
      </w:r>
    </w:p>
    <w:p w:rsidR="0093248F" w:rsidRDefault="0093248F" w:rsidP="0093248F">
      <w:pPr>
        <w:rPr>
          <w:rtl/>
          <w:lang w:eastAsia="he-IL"/>
        </w:rPr>
      </w:pPr>
    </w:p>
    <w:p w:rsidR="005A105B" w:rsidRDefault="005A105B" w:rsidP="005A105B">
      <w:pPr>
        <w:pStyle w:val="-"/>
        <w:keepNext/>
        <w:rPr>
          <w:rtl/>
        </w:rPr>
      </w:pPr>
      <w:bookmarkStart w:id="685" w:name="ET_speakercontinue_יעל_רוזנקרנץ_146"/>
      <w:r w:rsidRPr="005A105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5A1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5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93248F" w:rsidRDefault="0093248F" w:rsidP="005A105B">
      <w:pPr>
        <w:rPr>
          <w:rtl/>
          <w:lang w:eastAsia="he-IL"/>
        </w:rPr>
      </w:pPr>
      <w:bookmarkStart w:id="686" w:name="_ETM_Q1_2609000"/>
      <w:bookmarkEnd w:id="686"/>
      <w:r>
        <w:rPr>
          <w:rFonts w:hint="cs"/>
          <w:rtl/>
          <w:lang w:eastAsia="he-IL"/>
        </w:rPr>
        <w:t>הוצאנו הודעה במסרון עם</w:t>
      </w:r>
      <w:bookmarkStart w:id="687" w:name="_ETM_Q1_2613000"/>
      <w:bookmarkEnd w:id="687"/>
      <w:r>
        <w:rPr>
          <w:rFonts w:hint="cs"/>
          <w:rtl/>
          <w:lang w:eastAsia="he-IL"/>
        </w:rPr>
        <w:t xml:space="preserve"> קובץ מצורף ומפורט על מה שהיה ידוע לנו בשלב הראשון.</w:t>
      </w:r>
      <w:bookmarkStart w:id="688" w:name="_ETM_Q1_2618000"/>
      <w:bookmarkEnd w:id="688"/>
      <w:r>
        <w:rPr>
          <w:rFonts w:hint="cs"/>
          <w:rtl/>
          <w:lang w:eastAsia="he-IL"/>
        </w:rPr>
        <w:t xml:space="preserve"> מול להב, אולי נציג להב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והוא יוכל </w:t>
      </w:r>
      <w:bookmarkStart w:id="689" w:name="_ETM_Q1_2624000"/>
      <w:bookmarkEnd w:id="689"/>
      <w:r>
        <w:rPr>
          <w:rFonts w:hint="cs"/>
          <w:rtl/>
          <w:lang w:eastAsia="he-IL"/>
        </w:rPr>
        <w:t>לפרט יותר</w:t>
      </w:r>
      <w:r w:rsidR="005A105B">
        <w:rPr>
          <w:rFonts w:hint="cs"/>
          <w:rtl/>
          <w:lang w:eastAsia="he-IL"/>
        </w:rPr>
        <w:t>.</w:t>
      </w:r>
    </w:p>
    <w:p w:rsidR="005A105B" w:rsidRDefault="005A105B" w:rsidP="005A105B">
      <w:pPr>
        <w:rPr>
          <w:rtl/>
          <w:lang w:eastAsia="he-IL"/>
        </w:rPr>
      </w:pPr>
      <w:bookmarkStart w:id="690" w:name="_ETM_Q1_2621000"/>
      <w:bookmarkEnd w:id="690"/>
    </w:p>
    <w:p w:rsidR="005A105B" w:rsidRDefault="005A105B" w:rsidP="005A105B">
      <w:pPr>
        <w:pStyle w:val="a4"/>
        <w:keepNext/>
        <w:rPr>
          <w:rtl/>
        </w:rPr>
      </w:pPr>
      <w:bookmarkStart w:id="691" w:name="ET_speaker_נועה_ברודסקי_לוי_148"/>
      <w:r w:rsidRPr="005A105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5A1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5A105B" w:rsidRDefault="005A105B" w:rsidP="005A105B">
      <w:pPr>
        <w:rPr>
          <w:rtl/>
          <w:lang w:eastAsia="he-IL"/>
        </w:rPr>
      </w:pPr>
      <w:bookmarkStart w:id="692" w:name="_ETM_Q1_2625000"/>
      <w:bookmarkEnd w:id="692"/>
      <w:r>
        <w:rPr>
          <w:rFonts w:hint="cs"/>
          <w:rtl/>
          <w:lang w:eastAsia="he-IL"/>
        </w:rPr>
        <w:t>אולי משהו יותר אנושי?</w:t>
      </w:r>
    </w:p>
    <w:p w:rsidR="005A105B" w:rsidRDefault="005A105B" w:rsidP="005A105B">
      <w:pPr>
        <w:rPr>
          <w:rtl/>
          <w:lang w:eastAsia="he-IL"/>
        </w:rPr>
      </w:pPr>
      <w:bookmarkStart w:id="693" w:name="_ETM_Q1_2630000"/>
      <w:bookmarkEnd w:id="693"/>
    </w:p>
    <w:p w:rsidR="005A105B" w:rsidRDefault="005A105B" w:rsidP="005A105B">
      <w:pPr>
        <w:pStyle w:val="a4"/>
        <w:keepNext/>
        <w:rPr>
          <w:rtl/>
        </w:rPr>
      </w:pPr>
      <w:bookmarkStart w:id="694" w:name="ET_speaker_יעל_רוזנקרנץ_149"/>
      <w:r w:rsidRPr="005A10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5A1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5A105B" w:rsidRPr="005A105B" w:rsidRDefault="005A105B" w:rsidP="005A105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</w:t>
      </w:r>
    </w:p>
    <w:p w:rsidR="005A105B" w:rsidRDefault="005A105B" w:rsidP="0093248F">
      <w:pPr>
        <w:rPr>
          <w:rtl/>
          <w:lang w:eastAsia="he-IL"/>
        </w:rPr>
      </w:pPr>
      <w:bookmarkStart w:id="695" w:name="_ETM_Q1_2631000"/>
      <w:bookmarkEnd w:id="695"/>
    </w:p>
    <w:p w:rsidR="005A105B" w:rsidRDefault="005A105B" w:rsidP="005A105B">
      <w:pPr>
        <w:pStyle w:val="af6"/>
        <w:keepNext/>
        <w:rPr>
          <w:rtl/>
        </w:rPr>
      </w:pPr>
      <w:bookmarkStart w:id="696" w:name="ET_yor_5068_147"/>
      <w:r w:rsidRPr="005A105B">
        <w:rPr>
          <w:rStyle w:val="TagStyle"/>
          <w:rtl/>
        </w:rPr>
        <w:t xml:space="preserve"> &lt;&lt; </w:t>
      </w:r>
      <w:proofErr w:type="spellStart"/>
      <w:r w:rsidRPr="005A105B">
        <w:rPr>
          <w:rStyle w:val="TagStyle"/>
          <w:rtl/>
        </w:rPr>
        <w:t>יור</w:t>
      </w:r>
      <w:proofErr w:type="spellEnd"/>
      <w:r w:rsidRPr="005A105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5A1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5A105B" w:rsidRDefault="005A105B" w:rsidP="005A105B">
      <w:pPr>
        <w:rPr>
          <w:rtl/>
          <w:lang w:eastAsia="he-IL"/>
        </w:rPr>
      </w:pPr>
      <w:bookmarkStart w:id="697" w:name="_ETM_Q1_2632000"/>
      <w:bookmarkEnd w:id="697"/>
      <w:r>
        <w:rPr>
          <w:rFonts w:hint="cs"/>
          <w:rtl/>
          <w:lang w:eastAsia="he-IL"/>
        </w:rPr>
        <w:t>שיחת טלפון.</w:t>
      </w:r>
    </w:p>
    <w:p w:rsidR="005A105B" w:rsidRDefault="005A105B" w:rsidP="005A105B">
      <w:pPr>
        <w:rPr>
          <w:rtl/>
          <w:lang w:eastAsia="he-IL"/>
        </w:rPr>
      </w:pPr>
    </w:p>
    <w:p w:rsidR="005A105B" w:rsidRDefault="005A105B" w:rsidP="005A105B">
      <w:pPr>
        <w:pStyle w:val="a4"/>
        <w:keepNext/>
        <w:rPr>
          <w:rtl/>
        </w:rPr>
      </w:pPr>
      <w:bookmarkStart w:id="698" w:name="ET_speaker_קריאות_150"/>
      <w:r w:rsidRPr="005A105B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A1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5A105B" w:rsidRPr="005A105B" w:rsidRDefault="005A105B" w:rsidP="005A1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5A105B" w:rsidRDefault="005A105B" w:rsidP="0093248F">
      <w:pPr>
        <w:rPr>
          <w:rtl/>
          <w:lang w:eastAsia="he-IL"/>
        </w:rPr>
      </w:pPr>
    </w:p>
    <w:p w:rsidR="005A105B" w:rsidRDefault="005A105B" w:rsidP="005A105B">
      <w:pPr>
        <w:pStyle w:val="a4"/>
        <w:keepNext/>
        <w:rPr>
          <w:rtl/>
        </w:rPr>
      </w:pPr>
      <w:bookmarkStart w:id="699" w:name="ET_speaker_דנית_אביטל_151"/>
      <w:r w:rsidRPr="005A105B">
        <w:rPr>
          <w:rStyle w:val="TagStyle"/>
          <w:rtl/>
        </w:rPr>
        <w:t xml:space="preserve"> &lt;&lt; דובר &gt;&gt; </w:t>
      </w:r>
      <w:r>
        <w:rPr>
          <w:rtl/>
        </w:rPr>
        <w:t>דנית אביטל:</w:t>
      </w:r>
      <w:r w:rsidRPr="005A1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5A105B" w:rsidRDefault="005A105B" w:rsidP="005A105B">
      <w:pPr>
        <w:pStyle w:val="KeepWithNext"/>
        <w:rPr>
          <w:rtl/>
          <w:lang w:eastAsia="he-IL"/>
        </w:rPr>
      </w:pPr>
    </w:p>
    <w:p w:rsidR="005A105B" w:rsidRDefault="005A105B" w:rsidP="005A105B">
      <w:pPr>
        <w:rPr>
          <w:rtl/>
          <w:lang w:eastAsia="he-IL"/>
        </w:rPr>
      </w:pPr>
      <w:bookmarkStart w:id="700" w:name="_ETM_Q1_2638000"/>
      <w:bookmarkEnd w:id="700"/>
      <w:r>
        <w:rPr>
          <w:rFonts w:hint="cs"/>
          <w:rtl/>
          <w:lang w:eastAsia="he-IL"/>
        </w:rPr>
        <w:t>הם קיבלו מספרים אישיים בכל תיק</w:t>
      </w:r>
      <w:bookmarkStart w:id="701" w:name="_ETM_Q1_2636000"/>
      <w:bookmarkEnd w:id="701"/>
      <w:r>
        <w:rPr>
          <w:rFonts w:hint="cs"/>
          <w:rtl/>
          <w:lang w:eastAsia="he-IL"/>
        </w:rPr>
        <w:t>. יש</w:t>
      </w:r>
      <w:bookmarkStart w:id="702" w:name="_ETM_Q1_2640000"/>
      <w:bookmarkEnd w:id="7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את נציג להב בזום אז אם אפשר לפנות אליו.</w:t>
      </w:r>
      <w:bookmarkStart w:id="703" w:name="_ETM_Q1_2644000"/>
      <w:bookmarkEnd w:id="703"/>
      <w:r>
        <w:rPr>
          <w:rFonts w:hint="cs"/>
          <w:rtl/>
          <w:lang w:eastAsia="he-IL"/>
        </w:rPr>
        <w:t xml:space="preserve"> הם עו</w:t>
      </w:r>
      <w:r w:rsidR="007564A5">
        <w:rPr>
          <w:rFonts w:hint="cs"/>
          <w:rtl/>
          <w:lang w:eastAsia="he-IL"/>
        </w:rPr>
        <w:t>שים עשייה מטורפת, הרבה מעבר לחובות בחוק.</w:t>
      </w:r>
    </w:p>
    <w:p w:rsidR="007564A5" w:rsidRDefault="007564A5" w:rsidP="005A105B">
      <w:pPr>
        <w:rPr>
          <w:rtl/>
          <w:lang w:eastAsia="he-IL"/>
        </w:rPr>
      </w:pPr>
    </w:p>
    <w:p w:rsidR="007564A5" w:rsidRDefault="007564A5" w:rsidP="007564A5">
      <w:pPr>
        <w:pStyle w:val="af6"/>
        <w:keepNext/>
        <w:rPr>
          <w:rtl/>
        </w:rPr>
      </w:pPr>
      <w:bookmarkStart w:id="704" w:name="ET_yor_5068_152"/>
      <w:r w:rsidRPr="007564A5">
        <w:rPr>
          <w:rStyle w:val="TagStyle"/>
          <w:rtl/>
        </w:rPr>
        <w:t xml:space="preserve"> &lt;&lt; </w:t>
      </w:r>
      <w:proofErr w:type="spellStart"/>
      <w:r w:rsidRPr="007564A5">
        <w:rPr>
          <w:rStyle w:val="TagStyle"/>
          <w:rtl/>
        </w:rPr>
        <w:t>יור</w:t>
      </w:r>
      <w:proofErr w:type="spellEnd"/>
      <w:r w:rsidRPr="007564A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5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05" w:name="_ETM_Q1_2645000"/>
      <w:bookmarkEnd w:id="705"/>
      <w:r>
        <w:rPr>
          <w:rFonts w:hint="cs"/>
          <w:rtl/>
          <w:lang w:eastAsia="he-IL"/>
        </w:rPr>
        <w:t>אז מה ההבדל - -</w:t>
      </w:r>
    </w:p>
    <w:p w:rsidR="007564A5" w:rsidRDefault="007564A5" w:rsidP="007564A5">
      <w:pPr>
        <w:rPr>
          <w:rtl/>
          <w:lang w:eastAsia="he-IL"/>
        </w:rPr>
      </w:pPr>
    </w:p>
    <w:p w:rsidR="007564A5" w:rsidRDefault="007564A5" w:rsidP="007564A5">
      <w:pPr>
        <w:pStyle w:val="a4"/>
        <w:keepNext/>
        <w:rPr>
          <w:rtl/>
        </w:rPr>
      </w:pPr>
      <w:bookmarkStart w:id="706" w:name="ET_speaker_יעל_רוזנקרנץ_153"/>
      <w:r w:rsidRPr="007564A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רוזנקרנץ</w:t>
      </w:r>
      <w:proofErr w:type="spellEnd"/>
      <w:r>
        <w:rPr>
          <w:rtl/>
        </w:rPr>
        <w:t>:</w:t>
      </w:r>
      <w:r w:rsidRPr="0075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07" w:name="_ETM_Q1_2649000"/>
      <w:bookmarkEnd w:id="707"/>
      <w:r>
        <w:rPr>
          <w:rFonts w:hint="cs"/>
          <w:rtl/>
          <w:lang w:eastAsia="he-IL"/>
        </w:rPr>
        <w:t xml:space="preserve">אנחנו נותנים גם את העדכון הרשמי במסגרת חוק זכויות </w:t>
      </w:r>
      <w:bookmarkStart w:id="708" w:name="_ETM_Q1_2652000"/>
      <w:bookmarkEnd w:id="708"/>
      <w:r>
        <w:rPr>
          <w:rFonts w:hint="cs"/>
          <w:rtl/>
          <w:lang w:eastAsia="he-IL"/>
        </w:rPr>
        <w:t>נפגעי עבירה ובין העשייה בפועל של להב, שמנהלת את החקירה ונמצאת בקשר עם המשפחות.</w:t>
      </w:r>
    </w:p>
    <w:p w:rsidR="007564A5" w:rsidRDefault="007564A5" w:rsidP="007564A5">
      <w:pPr>
        <w:rPr>
          <w:rtl/>
          <w:lang w:eastAsia="he-IL"/>
        </w:rPr>
      </w:pPr>
      <w:bookmarkStart w:id="709" w:name="_ETM_Q1_2654000"/>
      <w:bookmarkEnd w:id="709"/>
    </w:p>
    <w:p w:rsidR="007564A5" w:rsidRDefault="007564A5" w:rsidP="007564A5">
      <w:pPr>
        <w:pStyle w:val="a4"/>
        <w:keepNext/>
        <w:rPr>
          <w:rtl/>
        </w:rPr>
      </w:pPr>
      <w:bookmarkStart w:id="710" w:name="ET_speaker_דנית_אביטל_155"/>
      <w:r w:rsidRPr="007564A5">
        <w:rPr>
          <w:rStyle w:val="TagStyle"/>
          <w:rtl/>
        </w:rPr>
        <w:t xml:space="preserve"> &lt;&lt; דובר &gt;&gt; </w:t>
      </w:r>
      <w:r>
        <w:rPr>
          <w:rtl/>
        </w:rPr>
        <w:t>דנית אביטל:</w:t>
      </w:r>
      <w:r w:rsidRPr="0075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להם מספרים אישיים של חוקרים</w:t>
      </w:r>
      <w:bookmarkStart w:id="711" w:name="_ETM_Q1_2662000"/>
      <w:bookmarkEnd w:id="711"/>
      <w:r>
        <w:rPr>
          <w:rFonts w:hint="cs"/>
          <w:rtl/>
          <w:lang w:eastAsia="he-IL"/>
        </w:rPr>
        <w:t xml:space="preserve"> שהם מתקשרים אליהם והם יכולים לדבר איתם ולשאול שאלות. אני</w:t>
      </w:r>
      <w:bookmarkStart w:id="712" w:name="_ETM_Q1_2664000"/>
      <w:bookmarkEnd w:id="712"/>
      <w:r>
        <w:rPr>
          <w:rFonts w:hint="cs"/>
          <w:rtl/>
          <w:lang w:eastAsia="he-IL"/>
        </w:rPr>
        <w:t xml:space="preserve"> יכולה להגיד לכם שנבנה אתר כדי לנסות ולאתר חפצים של </w:t>
      </w:r>
      <w:bookmarkStart w:id="713" w:name="_ETM_Q1_2667000"/>
      <w:bookmarkEnd w:id="713"/>
      <w:r>
        <w:rPr>
          <w:rFonts w:hint="cs"/>
          <w:rtl/>
          <w:lang w:eastAsia="he-IL"/>
        </w:rPr>
        <w:t>נרצחים.</w:t>
      </w:r>
    </w:p>
    <w:p w:rsidR="007564A5" w:rsidRPr="007564A5" w:rsidRDefault="007564A5" w:rsidP="007564A5">
      <w:pPr>
        <w:rPr>
          <w:rtl/>
          <w:lang w:eastAsia="he-IL"/>
        </w:rPr>
      </w:pPr>
      <w:bookmarkStart w:id="714" w:name="_ETM_Q1_2670000"/>
      <w:bookmarkEnd w:id="714"/>
    </w:p>
    <w:p w:rsidR="007564A5" w:rsidRDefault="007564A5" w:rsidP="007564A5">
      <w:pPr>
        <w:pStyle w:val="af6"/>
        <w:keepNext/>
        <w:rPr>
          <w:rtl/>
        </w:rPr>
      </w:pPr>
      <w:bookmarkStart w:id="715" w:name="ET_yor_5068_154"/>
      <w:r w:rsidRPr="007564A5">
        <w:rPr>
          <w:rStyle w:val="TagStyle"/>
          <w:rtl/>
        </w:rPr>
        <w:t xml:space="preserve"> &lt;&lt; </w:t>
      </w:r>
      <w:proofErr w:type="spellStart"/>
      <w:r w:rsidRPr="007564A5">
        <w:rPr>
          <w:rStyle w:val="TagStyle"/>
          <w:rtl/>
        </w:rPr>
        <w:t>יור</w:t>
      </w:r>
      <w:proofErr w:type="spellEnd"/>
      <w:r w:rsidRPr="007564A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5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16" w:name="_ETM_Q1_2655000"/>
      <w:bookmarkEnd w:id="716"/>
      <w:r>
        <w:rPr>
          <w:rFonts w:hint="cs"/>
          <w:rtl/>
          <w:lang w:eastAsia="he-IL"/>
        </w:rPr>
        <w:t>איפה נבנה אתר?</w:t>
      </w:r>
    </w:p>
    <w:p w:rsidR="007564A5" w:rsidRDefault="007564A5" w:rsidP="007564A5">
      <w:pPr>
        <w:rPr>
          <w:rtl/>
          <w:lang w:eastAsia="he-IL"/>
        </w:rPr>
      </w:pPr>
      <w:bookmarkStart w:id="717" w:name="_ETM_Q1_2673000"/>
      <w:bookmarkEnd w:id="717"/>
    </w:p>
    <w:p w:rsidR="007564A5" w:rsidRDefault="007564A5" w:rsidP="007564A5">
      <w:pPr>
        <w:pStyle w:val="-"/>
        <w:keepNext/>
        <w:rPr>
          <w:rtl/>
        </w:rPr>
      </w:pPr>
      <w:bookmarkStart w:id="718" w:name="ET_speakercontinue_דנית_אביטל_156"/>
      <w:r w:rsidRPr="007564A5">
        <w:rPr>
          <w:rStyle w:val="TagStyle"/>
          <w:rtl/>
        </w:rPr>
        <w:t xml:space="preserve"> &lt;&lt; </w:t>
      </w:r>
      <w:proofErr w:type="spellStart"/>
      <w:r w:rsidRPr="007564A5">
        <w:rPr>
          <w:rStyle w:val="TagStyle"/>
          <w:rtl/>
        </w:rPr>
        <w:t>דובר_המשך</w:t>
      </w:r>
      <w:proofErr w:type="spellEnd"/>
      <w:r w:rsidRPr="007564A5">
        <w:rPr>
          <w:rStyle w:val="TagStyle"/>
          <w:rtl/>
        </w:rPr>
        <w:t xml:space="preserve"> &gt;&gt; </w:t>
      </w:r>
      <w:r>
        <w:rPr>
          <w:rtl/>
        </w:rPr>
        <w:t>דנית אביטל:</w:t>
      </w:r>
      <w:r w:rsidRPr="007564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8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19" w:name="_ETM_Q1_2674000"/>
      <w:bookmarkEnd w:id="719"/>
      <w:r>
        <w:rPr>
          <w:rFonts w:hint="cs"/>
          <w:rtl/>
          <w:lang w:eastAsia="he-IL"/>
        </w:rPr>
        <w:t>אתר שקיים באינטרנט שאפשר לנסות ולאתר דרכו פרטים.</w:t>
      </w:r>
      <w:bookmarkStart w:id="720" w:name="_ETM_Q1_2678000"/>
      <w:bookmarkEnd w:id="720"/>
      <w:r>
        <w:rPr>
          <w:rFonts w:hint="cs"/>
          <w:rtl/>
          <w:lang w:eastAsia="he-IL"/>
        </w:rPr>
        <w:t xml:space="preserve"> זאת יוזמה מדהימה בעיני, שהיא הרבה מעבר לחובה. בנוסף עשו </w:t>
      </w:r>
      <w:bookmarkStart w:id="721" w:name="_ETM_Q1_2685000"/>
      <w:bookmarkEnd w:id="721"/>
      <w:r>
        <w:rPr>
          <w:rFonts w:hint="cs"/>
          <w:rtl/>
          <w:lang w:eastAsia="he-IL"/>
        </w:rPr>
        <w:t>כנס, עשו סרטון הסברה לטובת הכנס. כלומר, יש הרבה מאוד</w:t>
      </w:r>
      <w:bookmarkStart w:id="722" w:name="_ETM_Q1_2689000"/>
      <w:bookmarkEnd w:id="722"/>
      <w:r>
        <w:rPr>
          <w:rFonts w:hint="cs"/>
          <w:rtl/>
          <w:lang w:eastAsia="he-IL"/>
        </w:rPr>
        <w:t xml:space="preserve"> עשייה שהיא מעבר לחובות מתוך מטרה לבוא ולהקל על המשפחות.</w:t>
      </w:r>
    </w:p>
    <w:p w:rsidR="007564A5" w:rsidRDefault="007564A5" w:rsidP="007564A5">
      <w:pPr>
        <w:rPr>
          <w:rtl/>
          <w:lang w:eastAsia="he-IL"/>
        </w:rPr>
      </w:pPr>
    </w:p>
    <w:p w:rsidR="007564A5" w:rsidRDefault="007564A5" w:rsidP="007564A5">
      <w:pPr>
        <w:pStyle w:val="af6"/>
        <w:keepNext/>
        <w:rPr>
          <w:rtl/>
        </w:rPr>
      </w:pPr>
      <w:bookmarkStart w:id="723" w:name="ET_yor_5068_157"/>
      <w:r w:rsidRPr="007564A5">
        <w:rPr>
          <w:rStyle w:val="TagStyle"/>
          <w:rtl/>
        </w:rPr>
        <w:t xml:space="preserve"> &lt;&lt; </w:t>
      </w:r>
      <w:proofErr w:type="spellStart"/>
      <w:r w:rsidRPr="007564A5">
        <w:rPr>
          <w:rStyle w:val="TagStyle"/>
          <w:rtl/>
        </w:rPr>
        <w:t>יור</w:t>
      </w:r>
      <w:proofErr w:type="spellEnd"/>
      <w:r w:rsidRPr="007564A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5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24" w:name="_ETM_Q1_2694000"/>
      <w:bookmarkEnd w:id="724"/>
      <w:r>
        <w:rPr>
          <w:rFonts w:hint="cs"/>
          <w:rtl/>
          <w:lang w:eastAsia="he-IL"/>
        </w:rPr>
        <w:t>טוב.</w:t>
      </w:r>
      <w:bookmarkStart w:id="725" w:name="_ETM_Q1_2700000"/>
      <w:bookmarkEnd w:id="725"/>
      <w:r>
        <w:rPr>
          <w:rFonts w:hint="cs"/>
          <w:rtl/>
          <w:lang w:eastAsia="he-IL"/>
        </w:rPr>
        <w:t xml:space="preserve"> יש מישהו בזום? </w:t>
      </w:r>
    </w:p>
    <w:p w:rsidR="007564A5" w:rsidRDefault="007564A5" w:rsidP="007564A5">
      <w:pPr>
        <w:rPr>
          <w:rtl/>
          <w:lang w:eastAsia="he-IL"/>
        </w:rPr>
      </w:pPr>
      <w:bookmarkStart w:id="726" w:name="_ETM_Q1_2713000"/>
      <w:bookmarkEnd w:id="726"/>
    </w:p>
    <w:p w:rsidR="007564A5" w:rsidRDefault="007564A5" w:rsidP="007564A5">
      <w:pPr>
        <w:pStyle w:val="a4"/>
        <w:keepNext/>
        <w:rPr>
          <w:rtl/>
        </w:rPr>
      </w:pPr>
      <w:bookmarkStart w:id="727" w:name="ET_speaker_6360_158"/>
      <w:r w:rsidRPr="007564A5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564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28" w:name="_ETM_Q1_2717000"/>
      <w:bookmarkEnd w:id="728"/>
      <w:r>
        <w:rPr>
          <w:rFonts w:hint="cs"/>
          <w:rtl/>
          <w:lang w:eastAsia="he-IL"/>
        </w:rPr>
        <w:t>גברתי היושבת-ראש, אפשר לעבור להקראה?</w:t>
      </w:r>
    </w:p>
    <w:p w:rsidR="007564A5" w:rsidRDefault="007564A5" w:rsidP="007564A5">
      <w:pPr>
        <w:rPr>
          <w:rtl/>
          <w:lang w:eastAsia="he-IL"/>
        </w:rPr>
      </w:pPr>
    </w:p>
    <w:p w:rsidR="007564A5" w:rsidRDefault="007564A5" w:rsidP="007564A5">
      <w:pPr>
        <w:pStyle w:val="af6"/>
        <w:keepNext/>
        <w:rPr>
          <w:rtl/>
        </w:rPr>
      </w:pPr>
      <w:bookmarkStart w:id="729" w:name="ET_yor_5068_159"/>
      <w:r w:rsidRPr="007564A5">
        <w:rPr>
          <w:rStyle w:val="TagStyle"/>
          <w:rtl/>
        </w:rPr>
        <w:t xml:space="preserve"> &lt;&lt; </w:t>
      </w:r>
      <w:proofErr w:type="spellStart"/>
      <w:r w:rsidRPr="007564A5">
        <w:rPr>
          <w:rStyle w:val="TagStyle"/>
          <w:rtl/>
        </w:rPr>
        <w:t>יור</w:t>
      </w:r>
      <w:proofErr w:type="spellEnd"/>
      <w:r w:rsidRPr="007564A5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7564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7564A5" w:rsidRDefault="007564A5" w:rsidP="007564A5">
      <w:pPr>
        <w:pStyle w:val="KeepWithNext"/>
        <w:rPr>
          <w:rtl/>
          <w:lang w:eastAsia="he-IL"/>
        </w:rPr>
      </w:pPr>
    </w:p>
    <w:p w:rsidR="007564A5" w:rsidRDefault="007564A5" w:rsidP="007564A5">
      <w:pPr>
        <w:rPr>
          <w:rtl/>
          <w:lang w:eastAsia="he-IL"/>
        </w:rPr>
      </w:pPr>
      <w:bookmarkStart w:id="730" w:name="_ETM_Q1_2714000"/>
      <w:bookmarkEnd w:id="730"/>
      <w:r>
        <w:rPr>
          <w:rFonts w:hint="cs"/>
          <w:rtl/>
          <w:lang w:eastAsia="he-IL"/>
        </w:rPr>
        <w:t xml:space="preserve">כן, נקריא בינתיים. </w:t>
      </w:r>
      <w:bookmarkStart w:id="731" w:name="_ETM_Q1_2721000"/>
      <w:bookmarkEnd w:id="731"/>
    </w:p>
    <w:p w:rsidR="00937C95" w:rsidRDefault="00937C95" w:rsidP="007564A5">
      <w:pPr>
        <w:rPr>
          <w:rtl/>
          <w:lang w:eastAsia="he-IL"/>
        </w:rPr>
      </w:pPr>
    </w:p>
    <w:p w:rsidR="00965FD2" w:rsidRDefault="00965FD2" w:rsidP="00965FD2">
      <w:pPr>
        <w:pStyle w:val="a4"/>
        <w:keepNext/>
        <w:rPr>
          <w:rStyle w:val="TagStyle"/>
          <w:rtl/>
        </w:rPr>
      </w:pPr>
      <w:bookmarkStart w:id="732" w:name="ET_speaker_נועה_ברודסקי_לוי_160"/>
    </w:p>
    <w:p w:rsidR="00965FD2" w:rsidRDefault="00965FD2" w:rsidP="00965FD2">
      <w:pPr>
        <w:pStyle w:val="a4"/>
        <w:keepNext/>
        <w:rPr>
          <w:rtl/>
        </w:rPr>
      </w:pPr>
      <w:r w:rsidRPr="00965FD2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965F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965FD2" w:rsidRDefault="00965FD2" w:rsidP="00965FD2">
      <w:pPr>
        <w:pStyle w:val="KeepWithNext"/>
        <w:rPr>
          <w:rtl/>
          <w:lang w:eastAsia="he-IL"/>
        </w:rPr>
      </w:pPr>
    </w:p>
    <w:p w:rsidR="00965FD2" w:rsidRDefault="00965FD2" w:rsidP="00965FD2">
      <w:pPr>
        <w:rPr>
          <w:rtl/>
          <w:lang w:eastAsia="he-IL"/>
        </w:rPr>
      </w:pPr>
      <w:r>
        <w:rPr>
          <w:rFonts w:hint="cs"/>
          <w:rtl/>
          <w:lang w:eastAsia="he-IL"/>
        </w:rPr>
        <w:t>מקריאה:</w:t>
      </w:r>
    </w:p>
    <w:p w:rsidR="00965FD2" w:rsidRDefault="00965FD2" w:rsidP="00965FD2">
      <w:pPr>
        <w:ind w:firstLine="0"/>
        <w:rPr>
          <w:rtl/>
          <w:lang w:eastAsia="he-IL"/>
        </w:rPr>
      </w:pPr>
    </w:p>
    <w:p w:rsidR="00965FD2" w:rsidRDefault="00965FD2" w:rsidP="00965FD2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"הצעת חוק זכויות נפגעי עבירה (תיקון מס' 18) (נפגעי עבירה בשל פעולות האיבה מ-7 באוקטובר), התשפ"ד-2024</w:t>
      </w:r>
    </w:p>
    <w:p w:rsidR="00965FD2" w:rsidRDefault="00965FD2" w:rsidP="00965FD2">
      <w:pPr>
        <w:ind w:firstLine="0"/>
        <w:rPr>
          <w:rtl/>
          <w:lang w:eastAsia="he-IL"/>
        </w:rPr>
      </w:pPr>
      <w:bookmarkStart w:id="733" w:name="_ETM_Q1_2728000"/>
      <w:bookmarkEnd w:id="733"/>
    </w:p>
    <w:p w:rsidR="00965FD2" w:rsidRDefault="00965FD2" w:rsidP="00965FD2">
      <w:pPr>
        <w:ind w:firstLine="0"/>
        <w:rPr>
          <w:rtl/>
          <w:lang w:eastAsia="he-IL"/>
        </w:rPr>
      </w:pPr>
      <w:bookmarkStart w:id="734" w:name="_ETM_Q1_2730000"/>
      <w:bookmarkEnd w:id="734"/>
      <w:r>
        <w:rPr>
          <w:rFonts w:hint="cs"/>
          <w:rtl/>
          <w:lang w:eastAsia="he-IL"/>
        </w:rPr>
        <w:t>הוספת סעיף 22ב</w:t>
      </w:r>
      <w:r>
        <w:rPr>
          <w:rFonts w:hint="cs"/>
          <w:rtl/>
          <w:lang w:eastAsia="he-IL"/>
        </w:rPr>
        <w:tab/>
        <w:t xml:space="preserve">1.  בחוק זכויות נפגעי עבירה, התשס"א-2001, אחרי סעיף 22א יבוא: </w:t>
      </w:r>
    </w:p>
    <w:p w:rsidR="0027536B" w:rsidRDefault="0027536B" w:rsidP="00965FD2">
      <w:pPr>
        <w:ind w:firstLine="0"/>
        <w:rPr>
          <w:rtl/>
          <w:lang w:eastAsia="he-IL"/>
        </w:rPr>
      </w:pPr>
    </w:p>
    <w:p w:rsidR="0027536B" w:rsidRDefault="0027536B" w:rsidP="0027536B">
      <w:pPr>
        <w:pStyle w:val="-"/>
        <w:keepNext/>
        <w:rPr>
          <w:rtl/>
        </w:rPr>
      </w:pPr>
      <w:bookmarkStart w:id="735" w:name="ET_speakercontinue_נועה_ברודסקי_לו_161"/>
      <w:r w:rsidRPr="0027536B">
        <w:rPr>
          <w:rStyle w:val="TagStyle"/>
          <w:rtl/>
        </w:rPr>
        <w:t xml:space="preserve"> &lt;&lt; </w:t>
      </w:r>
      <w:proofErr w:type="spellStart"/>
      <w:r w:rsidRPr="0027536B">
        <w:rPr>
          <w:rStyle w:val="TagStyle"/>
          <w:rtl/>
        </w:rPr>
        <w:t>דובר_המשך</w:t>
      </w:r>
      <w:proofErr w:type="spellEnd"/>
      <w:r w:rsidRPr="0027536B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2753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27536B" w:rsidRDefault="0027536B" w:rsidP="0027536B">
      <w:pPr>
        <w:pStyle w:val="KeepWithNext"/>
        <w:rPr>
          <w:rtl/>
          <w:lang w:eastAsia="he-IL"/>
        </w:rPr>
      </w:pPr>
    </w:p>
    <w:p w:rsidR="0027536B" w:rsidRPr="0027536B" w:rsidRDefault="0027536B" w:rsidP="002753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קצת משנה </w:t>
      </w:r>
      <w:bookmarkStart w:id="736" w:name="_ETM_Q1_2733000"/>
      <w:bookmarkEnd w:id="736"/>
      <w:r>
        <w:rPr>
          <w:rFonts w:hint="cs"/>
          <w:rtl/>
          <w:lang w:eastAsia="he-IL"/>
        </w:rPr>
        <w:t>כאן משנה קצת ממה שהיה בקריאה הראשונה -</w:t>
      </w:r>
    </w:p>
    <w:p w:rsidR="00965FD2" w:rsidRDefault="00965FD2" w:rsidP="00965FD2">
      <w:pPr>
        <w:ind w:firstLine="0"/>
        <w:rPr>
          <w:rtl/>
          <w:lang w:eastAsia="he-IL"/>
        </w:rPr>
      </w:pPr>
    </w:p>
    <w:p w:rsidR="00965FD2" w:rsidRDefault="00965FD2" w:rsidP="0027536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"זכאות בני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22ב. (א) לעניין אדם שנפגע מעבירה ש</w:t>
      </w:r>
      <w:r w:rsidR="0027536B">
        <w:rPr>
          <w:rFonts w:hint="cs"/>
          <w:rtl/>
          <w:lang w:eastAsia="he-IL"/>
        </w:rPr>
        <w:t>בוצע</w:t>
      </w:r>
      <w:r>
        <w:rPr>
          <w:rFonts w:hint="cs"/>
          <w:rtl/>
          <w:lang w:eastAsia="he-IL"/>
        </w:rPr>
        <w:t xml:space="preserve">ה </w:t>
      </w:r>
      <w:r w:rsidR="0027536B">
        <w:rPr>
          <w:rFonts w:hint="cs"/>
          <w:rtl/>
          <w:lang w:eastAsia="he-IL"/>
        </w:rPr>
        <w:t>בקשר</w:t>
      </w:r>
      <w:r>
        <w:rPr>
          <w:rFonts w:hint="cs"/>
          <w:rtl/>
          <w:lang w:eastAsia="he-IL"/>
        </w:rPr>
        <w:t xml:space="preserve"> </w:t>
      </w:r>
    </w:p>
    <w:p w:rsidR="0027536B" w:rsidRDefault="00965FD2" w:rsidP="0027536B">
      <w:pPr>
        <w:ind w:left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חרבות</w:t>
      </w:r>
      <w:r w:rsidR="007C4905">
        <w:rPr>
          <w:rFonts w:hint="cs"/>
          <w:rtl/>
          <w:lang w:eastAsia="he-IL"/>
        </w:rPr>
        <w:t xml:space="preserve">                      </w:t>
      </w:r>
      <w:r w:rsidR="0027536B">
        <w:rPr>
          <w:rFonts w:hint="cs"/>
          <w:rtl/>
          <w:lang w:eastAsia="he-IL"/>
        </w:rPr>
        <w:t>למעשה טרור או לפגיעת איבה בתקופה שמיום</w:t>
      </w:r>
    </w:p>
    <w:p w:rsidR="0027536B" w:rsidRDefault="00965FD2" w:rsidP="0027536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>ברזל</w:t>
      </w:r>
      <w:r w:rsidR="007C4905">
        <w:rPr>
          <w:rtl/>
          <w:lang w:eastAsia="he-IL"/>
        </w:rPr>
        <w:tab/>
      </w:r>
      <w:r w:rsidR="007C4905">
        <w:rPr>
          <w:rFonts w:hint="cs"/>
          <w:rtl/>
          <w:lang w:eastAsia="he-IL"/>
        </w:rPr>
        <w:t xml:space="preserve">                      </w:t>
      </w:r>
      <w:r w:rsidR="0027536B">
        <w:rPr>
          <w:rFonts w:hint="cs"/>
          <w:rtl/>
          <w:lang w:eastAsia="he-IL"/>
        </w:rPr>
        <w:t xml:space="preserve"> כ"ב בתשרי </w:t>
      </w:r>
      <w:proofErr w:type="spellStart"/>
      <w:r w:rsidR="0027536B">
        <w:rPr>
          <w:rFonts w:hint="cs"/>
          <w:rtl/>
          <w:lang w:eastAsia="he-IL"/>
        </w:rPr>
        <w:t>התשפ"ד</w:t>
      </w:r>
      <w:proofErr w:type="spellEnd"/>
      <w:r w:rsidR="0027536B">
        <w:rPr>
          <w:rFonts w:hint="cs"/>
          <w:rtl/>
          <w:lang w:eastAsia="he-IL"/>
        </w:rPr>
        <w:t xml:space="preserve"> </w:t>
      </w:r>
      <w:r w:rsidR="007C4905">
        <w:rPr>
          <w:rFonts w:hint="cs"/>
          <w:rtl/>
          <w:lang w:eastAsia="he-IL"/>
        </w:rPr>
        <w:t xml:space="preserve">(7 באוקטובר 2023) עד יום </w:t>
      </w:r>
    </w:p>
    <w:p w:rsidR="0027536B" w:rsidRDefault="0027536B" w:rsidP="0027536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כ"ד</w:t>
      </w:r>
      <w:r w:rsidR="007C4905">
        <w:rPr>
          <w:rFonts w:hint="cs"/>
          <w:rtl/>
          <w:lang w:eastAsia="he-IL"/>
        </w:rPr>
        <w:t xml:space="preserve"> </w:t>
      </w:r>
      <w:bookmarkStart w:id="737" w:name="_ETM_Q1_2697000"/>
      <w:bookmarkEnd w:id="737"/>
      <w:r w:rsidR="007C4905">
        <w:rPr>
          <w:rFonts w:hint="cs"/>
          <w:rtl/>
          <w:lang w:eastAsia="he-IL"/>
        </w:rPr>
        <w:t xml:space="preserve">בתשרי </w:t>
      </w:r>
      <w:proofErr w:type="spellStart"/>
      <w:r w:rsidR="007C4905">
        <w:rPr>
          <w:rFonts w:hint="cs"/>
          <w:rtl/>
          <w:lang w:eastAsia="he-IL"/>
        </w:rPr>
        <w:t>התשפ"ד</w:t>
      </w:r>
      <w:proofErr w:type="spellEnd"/>
      <w:r w:rsidR="007C4905">
        <w:rPr>
          <w:rFonts w:hint="cs"/>
          <w:rtl/>
          <w:lang w:eastAsia="he-IL"/>
        </w:rPr>
        <w:t xml:space="preserve"> (</w:t>
      </w:r>
      <w:r>
        <w:rPr>
          <w:rFonts w:hint="cs"/>
          <w:rtl/>
          <w:lang w:eastAsia="he-IL"/>
        </w:rPr>
        <w:t>9</w:t>
      </w:r>
      <w:r w:rsidR="007C4905">
        <w:rPr>
          <w:rFonts w:hint="cs"/>
          <w:rtl/>
          <w:lang w:eastAsia="he-IL"/>
        </w:rPr>
        <w:t xml:space="preserve"> באוקטובר 2023), </w:t>
      </w:r>
      <w:r>
        <w:rPr>
          <w:rFonts w:hint="cs"/>
          <w:rtl/>
          <w:lang w:eastAsia="he-IL"/>
        </w:rPr>
        <w:t xml:space="preserve">וכן   </w:t>
      </w:r>
    </w:p>
    <w:p w:rsidR="0027536B" w:rsidRDefault="0027536B" w:rsidP="0027536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עבירה שבוצעה בקשר לאמור אף לאחר תקופה זו,  </w:t>
      </w:r>
    </w:p>
    <w:p w:rsidR="0027536B" w:rsidRDefault="0027536B" w:rsidP="0027536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אם </w:t>
      </w:r>
      <w:bookmarkStart w:id="738" w:name="_ETM_Q1_2756000"/>
      <w:bookmarkEnd w:id="738"/>
      <w:r>
        <w:rPr>
          <w:rFonts w:hint="cs"/>
          <w:rtl/>
          <w:lang w:eastAsia="he-IL"/>
        </w:rPr>
        <w:t xml:space="preserve">הנפגע ממנה הוא גם נפגע עבירה לפי סעיפים </w:t>
      </w:r>
    </w:p>
    <w:p w:rsidR="0027536B" w:rsidRDefault="0027536B" w:rsidP="0027536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369-375 לחוק </w:t>
      </w:r>
      <w:bookmarkStart w:id="739" w:name="_ETM_Q1_2758000"/>
      <w:bookmarkEnd w:id="739"/>
      <w:r>
        <w:rPr>
          <w:rFonts w:hint="cs"/>
          <w:rtl/>
          <w:lang w:eastAsia="he-IL"/>
        </w:rPr>
        <w:t xml:space="preserve">העונשין, התש"א-1977 שבוצע </w:t>
      </w:r>
    </w:p>
    <w:p w:rsidR="0027536B" w:rsidRDefault="0027536B" w:rsidP="0027536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באותה תקופה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לגבי חטופים או שנגדיר את </w:t>
      </w:r>
    </w:p>
    <w:p w:rsidR="007564A5" w:rsidRDefault="0027536B" w:rsidP="006E4BDB">
      <w:pPr>
        <w:ind w:left="3600" w:hanging="144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זה</w:t>
      </w:r>
      <w:bookmarkStart w:id="740" w:name="_ETM_Q1_2748000"/>
      <w:bookmarkStart w:id="741" w:name="_ETM_Q1_2749000"/>
      <w:bookmarkStart w:id="742" w:name="_ETM_Q1_2750000"/>
      <w:bookmarkEnd w:id="740"/>
      <w:bookmarkEnd w:id="741"/>
      <w:bookmarkEnd w:id="742"/>
      <w:r w:rsidR="006E4BDB">
        <w:rPr>
          <w:rFonts w:hint="cs"/>
          <w:rtl/>
          <w:lang w:eastAsia="he-IL"/>
        </w:rPr>
        <w:t xml:space="preserve"> לפי חוק התגמולים למשפחות.</w:t>
      </w:r>
      <w:r w:rsidR="007C4905">
        <w:rPr>
          <w:rFonts w:hint="cs"/>
          <w:rtl/>
          <w:lang w:eastAsia="he-IL"/>
        </w:rPr>
        <w:tab/>
      </w:r>
    </w:p>
    <w:p w:rsidR="007C4905" w:rsidRDefault="007C4905" w:rsidP="007C4905">
      <w:pPr>
        <w:rPr>
          <w:rtl/>
          <w:lang w:eastAsia="he-IL"/>
        </w:rPr>
      </w:pPr>
    </w:p>
    <w:p w:rsidR="007C4905" w:rsidRDefault="007C4905" w:rsidP="007C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  (ב) גרמה עבירה כאמור בסעיף קטן (א) למותו של </w:t>
      </w:r>
    </w:p>
    <w:p w:rsidR="007C4905" w:rsidRDefault="007C4905" w:rsidP="007C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  אדם, יוענקו הזכויות לפי חוק זה לבני משפחתו של </w:t>
      </w:r>
    </w:p>
    <w:p w:rsidR="007C4905" w:rsidRDefault="007C4905" w:rsidP="007C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  נפגע העבירה, לפי סדר הקדימויות שלהלן:</w:t>
      </w:r>
    </w:p>
    <w:p w:rsidR="007C4905" w:rsidRDefault="007C4905" w:rsidP="007C4905">
      <w:pPr>
        <w:rPr>
          <w:rtl/>
          <w:lang w:eastAsia="he-IL"/>
        </w:rPr>
      </w:pP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 למי שהיה בן זוגו בעת מותו;</w:t>
      </w: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 לילדיו;</w:t>
      </w: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(3) להוריו;</w:t>
      </w: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(4) לאחיו;</w:t>
      </w: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(5) לסביו או לנכדיו;</w:t>
      </w: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(6) לדודו או לאחיינו;</w:t>
      </w:r>
    </w:p>
    <w:p w:rsidR="007C4905" w:rsidRDefault="007C4905" w:rsidP="007C4905">
      <w:pPr>
        <w:rPr>
          <w:rtl/>
          <w:lang w:eastAsia="he-IL"/>
        </w:rPr>
      </w:pPr>
    </w:p>
    <w:p w:rsidR="007C4905" w:rsidRDefault="007C4905" w:rsidP="007C4905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בהיעדרם של כל אלה למי שהיה </w:t>
      </w:r>
      <w:proofErr w:type="spellStart"/>
      <w:r>
        <w:rPr>
          <w:rFonts w:hint="cs"/>
          <w:rtl/>
          <w:lang w:eastAsia="he-IL"/>
        </w:rPr>
        <w:t>אפוטרופסו</w:t>
      </w:r>
      <w:proofErr w:type="spellEnd"/>
      <w:r>
        <w:rPr>
          <w:rFonts w:hint="cs"/>
          <w:rtl/>
          <w:lang w:eastAsia="he-IL"/>
        </w:rPr>
        <w:t xml:space="preserve"> בעת </w:t>
      </w:r>
    </w:p>
    <w:p w:rsidR="007C4905" w:rsidRDefault="007C4905" w:rsidP="007C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 מותו.</w:t>
      </w:r>
    </w:p>
    <w:p w:rsidR="006E4BDB" w:rsidRDefault="006E4BDB" w:rsidP="007C4905">
      <w:pPr>
        <w:rPr>
          <w:rtl/>
          <w:lang w:eastAsia="he-IL"/>
        </w:rPr>
      </w:pPr>
    </w:p>
    <w:p w:rsidR="006E4BDB" w:rsidRDefault="006E4BDB" w:rsidP="006E4BDB">
      <w:pPr>
        <w:pStyle w:val="-"/>
        <w:keepNext/>
        <w:rPr>
          <w:rtl/>
        </w:rPr>
      </w:pPr>
      <w:bookmarkStart w:id="743" w:name="ET_speakercontinue_נועה_ברודסקי_לו_162"/>
      <w:r w:rsidRPr="006E4BDB">
        <w:rPr>
          <w:rStyle w:val="TagStyle"/>
          <w:rtl/>
        </w:rPr>
        <w:t xml:space="preserve"> &lt;&lt; </w:t>
      </w:r>
      <w:proofErr w:type="spellStart"/>
      <w:r w:rsidRPr="006E4BDB">
        <w:rPr>
          <w:rStyle w:val="TagStyle"/>
          <w:rtl/>
        </w:rPr>
        <w:t>דובר_המשך</w:t>
      </w:r>
      <w:proofErr w:type="spellEnd"/>
      <w:r w:rsidRPr="006E4BDB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6E4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3"/>
    </w:p>
    <w:p w:rsidR="006E4BDB" w:rsidRDefault="006E4BDB" w:rsidP="006E4BDB">
      <w:pPr>
        <w:pStyle w:val="KeepWithNext"/>
        <w:rPr>
          <w:rtl/>
          <w:lang w:eastAsia="he-IL"/>
        </w:rPr>
      </w:pPr>
    </w:p>
    <w:p w:rsidR="006E4BDB" w:rsidRDefault="006E4BDB" w:rsidP="006E4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סעיף (ג) הופך </w:t>
      </w:r>
      <w:bookmarkStart w:id="744" w:name="_ETM_Q1_2796000"/>
      <w:bookmarkEnd w:id="744"/>
      <w:r>
        <w:rPr>
          <w:rFonts w:hint="cs"/>
          <w:rtl/>
          <w:lang w:eastAsia="he-IL"/>
        </w:rPr>
        <w:t xml:space="preserve">להיות (ד) ולהיפך בגלל שאנחנו מחילים בצורה מסוימת את האפשרות </w:t>
      </w:r>
      <w:bookmarkStart w:id="745" w:name="_ETM_Q1_2798000"/>
      <w:bookmarkEnd w:id="745"/>
      <w:r>
        <w:rPr>
          <w:rFonts w:hint="cs"/>
          <w:rtl/>
          <w:lang w:eastAsia="he-IL"/>
        </w:rPr>
        <w:t xml:space="preserve">להעביר גם למשפחות חטופים ולכן אני מקריאה קודם כל את </w:t>
      </w:r>
      <w:bookmarkStart w:id="746" w:name="_ETM_Q1_2802000"/>
      <w:bookmarkEnd w:id="746"/>
      <w:r>
        <w:rPr>
          <w:rFonts w:hint="cs"/>
          <w:rtl/>
          <w:lang w:eastAsia="he-IL"/>
        </w:rPr>
        <w:t>מה שהיה קודם (ד):</w:t>
      </w:r>
    </w:p>
    <w:p w:rsidR="006E4BDB" w:rsidRDefault="006E4BDB" w:rsidP="006E4BDB">
      <w:pPr>
        <w:rPr>
          <w:rtl/>
          <w:lang w:eastAsia="he-IL"/>
        </w:rPr>
      </w:pPr>
    </w:p>
    <w:p w:rsidR="006E4BDB" w:rsidRPr="006E4BDB" w:rsidRDefault="006E4BDB" w:rsidP="006E4BD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</w:t>
      </w:r>
      <w:r w:rsidRPr="006E4BDB">
        <w:rPr>
          <w:rFonts w:hint="cs"/>
          <w:rtl/>
          <w:lang w:eastAsia="he-IL"/>
        </w:rPr>
        <w:t xml:space="preserve">1) היה נפגע עבירה כאמור בסעיף קטן (א) </w:t>
      </w:r>
    </w:p>
    <w:p w:rsidR="006E4BDB" w:rsidRPr="006E4BDB" w:rsidRDefault="006E4BDB" w:rsidP="006E4BDB">
      <w:pPr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                                                                                 חטוף כהגדרתו בחוק תגמולים לבני משפחה של </w:t>
      </w:r>
    </w:p>
    <w:p w:rsidR="006E4BDB" w:rsidRPr="006E4BDB" w:rsidRDefault="006E4BDB" w:rsidP="006E4BDB">
      <w:pPr>
        <w:ind w:left="4320"/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חטופים ונעדרים בפעולת איבה, </w:t>
      </w:r>
      <w:proofErr w:type="spellStart"/>
      <w:r w:rsidRPr="006E4BDB">
        <w:rPr>
          <w:rFonts w:hint="cs"/>
          <w:rtl/>
          <w:lang w:eastAsia="he-IL"/>
        </w:rPr>
        <w:t>התשפ"ד</w:t>
      </w:r>
      <w:proofErr w:type="spellEnd"/>
      <w:r w:rsidRPr="006E4BDB">
        <w:rPr>
          <w:rFonts w:hint="cs"/>
          <w:rtl/>
          <w:lang w:eastAsia="he-IL"/>
        </w:rPr>
        <w:t xml:space="preserve">-   </w:t>
      </w:r>
    </w:p>
    <w:p w:rsidR="006E4BDB" w:rsidRPr="006E4BDB" w:rsidRDefault="006E4BDB" w:rsidP="006E4BDB">
      <w:pPr>
        <w:ind w:left="4320"/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2023, יוענקו הזכויות לפי חוק זה לבני משפחתו         </w:t>
      </w:r>
    </w:p>
    <w:p w:rsidR="006E4BDB" w:rsidRPr="006E4BDB" w:rsidRDefault="006E4BDB" w:rsidP="006E4BDB">
      <w:pPr>
        <w:ind w:left="4320"/>
        <w:rPr>
          <w:rtl/>
          <w:lang w:eastAsia="he-IL"/>
        </w:rPr>
      </w:pPr>
      <w:r w:rsidRPr="006E4BDB">
        <w:rPr>
          <w:rFonts w:hint="cs"/>
          <w:rtl/>
          <w:lang w:eastAsia="he-IL"/>
        </w:rPr>
        <w:t>לפי סדר הקדימויות כאמור בסעיף קטן (ב).</w:t>
      </w:r>
    </w:p>
    <w:p w:rsidR="006E4BDB" w:rsidRPr="006E4BDB" w:rsidRDefault="006E4BDB" w:rsidP="006E4BDB">
      <w:pPr>
        <w:rPr>
          <w:rtl/>
          <w:lang w:eastAsia="he-IL"/>
        </w:rPr>
      </w:pPr>
    </w:p>
    <w:p w:rsidR="006E4BDB" w:rsidRPr="006E4BDB" w:rsidRDefault="006E4BDB" w:rsidP="006E4BD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 w:rsidRPr="006E4BDB">
        <w:rPr>
          <w:rFonts w:hint="cs"/>
          <w:rtl/>
          <w:lang w:eastAsia="he-IL"/>
        </w:rPr>
        <w:t xml:space="preserve">(2) פרקליט המחוז, או ממונה בכיר בפרקליטות </w:t>
      </w:r>
    </w:p>
    <w:p w:rsidR="006E4BDB" w:rsidRPr="006E4BDB" w:rsidRDefault="006E4BDB" w:rsidP="006E4BDB">
      <w:pPr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                                                                                 שהוא הסמיך לכך, רשאי לקבוע כי לא תוענק </w:t>
      </w:r>
    </w:p>
    <w:p w:rsidR="006E4BDB" w:rsidRPr="006E4BDB" w:rsidRDefault="006E4BDB" w:rsidP="006E4BDB">
      <w:pPr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                                                                                 זכות לפי פסקה (1), ובכלל זה לא יימסר מידע, </w:t>
      </w:r>
    </w:p>
    <w:p w:rsidR="006E4BDB" w:rsidRPr="006E4BDB" w:rsidRDefault="006E4BDB" w:rsidP="006E4BDB">
      <w:pPr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                                                                                 אם סבר שהענקת הזכות עלולה לפגוע בפרטיות </w:t>
      </w:r>
    </w:p>
    <w:p w:rsidR="006E4BDB" w:rsidRPr="006E4BDB" w:rsidRDefault="006E4BDB" w:rsidP="006E4BDB">
      <w:pPr>
        <w:rPr>
          <w:rtl/>
          <w:lang w:eastAsia="he-IL"/>
        </w:rPr>
      </w:pPr>
      <w:r w:rsidRPr="006E4BDB">
        <w:rPr>
          <w:rFonts w:hint="cs"/>
          <w:rtl/>
          <w:lang w:eastAsia="he-IL"/>
        </w:rPr>
        <w:t xml:space="preserve">                                                                                 של נפגע העבירה החטוף."</w:t>
      </w:r>
    </w:p>
    <w:p w:rsidR="006E4BDB" w:rsidRPr="006E4BDB" w:rsidRDefault="006E4BDB" w:rsidP="006E4BDB">
      <w:pPr>
        <w:rPr>
          <w:rtl/>
          <w:lang w:eastAsia="he-IL"/>
        </w:rPr>
      </w:pPr>
    </w:p>
    <w:p w:rsidR="007C4905" w:rsidRDefault="007C4905" w:rsidP="006E4BDB">
      <w:pPr>
        <w:rPr>
          <w:rtl/>
          <w:lang w:eastAsia="he-IL"/>
        </w:rPr>
      </w:pPr>
      <w:r>
        <w:rPr>
          <w:rtl/>
          <w:lang w:eastAsia="he-IL"/>
        </w:rPr>
        <w:tab/>
      </w:r>
      <w:r w:rsidR="006E4BDB">
        <w:rPr>
          <w:rFonts w:hint="cs"/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(</w:t>
      </w:r>
      <w:r w:rsidR="006E4BD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) נפגע עבירה כאמור בסעיף קטן (א) או מי שזכאי </w:t>
      </w:r>
    </w:p>
    <w:p w:rsidR="007C4905" w:rsidRDefault="007C4905" w:rsidP="007C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לקבל את הזכויות לפי סעיף קטן (ב) </w:t>
      </w:r>
      <w:r w:rsidR="006E4BDB">
        <w:rPr>
          <w:rFonts w:hint="cs"/>
          <w:rtl/>
          <w:lang w:eastAsia="he-IL"/>
        </w:rPr>
        <w:t xml:space="preserve">או (ג) </w:t>
      </w:r>
      <w:r>
        <w:rPr>
          <w:rFonts w:hint="cs"/>
          <w:rtl/>
          <w:lang w:eastAsia="he-IL"/>
        </w:rPr>
        <w:t xml:space="preserve">רשאי לתת      </w:t>
      </w:r>
    </w:p>
    <w:p w:rsidR="007C4905" w:rsidRDefault="007C4905" w:rsidP="007C4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                           הסכמה בכתב כי הזכויות לפי חוק זה יוענקו לאדם </w:t>
      </w:r>
    </w:p>
    <w:p w:rsidR="006E4BDB" w:rsidRDefault="007C4905" w:rsidP="006E4BD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אחר מטעמו.</w:t>
      </w:r>
      <w:r w:rsidR="006E4BDB">
        <w:rPr>
          <w:rFonts w:hint="cs"/>
          <w:rtl/>
          <w:lang w:eastAsia="he-IL"/>
        </w:rPr>
        <w:t xml:space="preserve"> ולעניין בן משפחה של </w:t>
      </w:r>
      <w:bookmarkStart w:id="747" w:name="_ETM_Q1_2840000"/>
      <w:bookmarkEnd w:id="747"/>
      <w:r w:rsidR="006E4BDB">
        <w:rPr>
          <w:rFonts w:hint="cs"/>
          <w:rtl/>
          <w:lang w:eastAsia="he-IL"/>
        </w:rPr>
        <w:t xml:space="preserve">נפגע עבירה </w:t>
      </w:r>
    </w:p>
    <w:p w:rsidR="006E4BDB" w:rsidRDefault="006E4BDB" w:rsidP="006E4BD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החטוף, רשאי לתת הסכמה כאמור אם הצהיר בכתב </w:t>
      </w:r>
      <w:bookmarkStart w:id="748" w:name="_ETM_Q1_2845000"/>
      <w:bookmarkEnd w:id="748"/>
    </w:p>
    <w:p w:rsidR="006E4BDB" w:rsidRDefault="006E4BDB" w:rsidP="006E4BD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כי בינו לבין האדם הזה יש קירבה אישית בינו לבין </w:t>
      </w:r>
      <w:bookmarkStart w:id="749" w:name="_ETM_Q1_2852000"/>
      <w:bookmarkEnd w:id="749"/>
    </w:p>
    <w:p w:rsidR="007C4905" w:rsidRDefault="006E4BDB" w:rsidP="006E4BDB">
      <w:pPr>
        <w:ind w:left="216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                                        נפגע העבירה החטוף."</w:t>
      </w:r>
    </w:p>
    <w:p w:rsidR="007C4905" w:rsidRDefault="007C4905" w:rsidP="007C4905">
      <w:pPr>
        <w:rPr>
          <w:rtl/>
          <w:lang w:eastAsia="he-IL"/>
        </w:rPr>
      </w:pPr>
    </w:p>
    <w:p w:rsidR="006E4BDB" w:rsidRDefault="006E4BDB" w:rsidP="006E4BDB">
      <w:pPr>
        <w:pStyle w:val="-"/>
        <w:keepNext/>
        <w:rPr>
          <w:rtl/>
        </w:rPr>
      </w:pPr>
      <w:bookmarkStart w:id="750" w:name="ET_speakercontinue_נועה_ברודסקי_לו_163"/>
      <w:r w:rsidRPr="006E4BDB">
        <w:rPr>
          <w:rStyle w:val="TagStyle"/>
          <w:rtl/>
        </w:rPr>
        <w:t xml:space="preserve"> &lt;&lt; </w:t>
      </w:r>
      <w:proofErr w:type="spellStart"/>
      <w:r w:rsidRPr="006E4BDB">
        <w:rPr>
          <w:rStyle w:val="TagStyle"/>
          <w:rtl/>
        </w:rPr>
        <w:t>דובר_המשך</w:t>
      </w:r>
      <w:proofErr w:type="spellEnd"/>
      <w:r w:rsidRPr="006E4BDB">
        <w:rPr>
          <w:rStyle w:val="TagStyle"/>
          <w:rtl/>
        </w:rPr>
        <w:t xml:space="preserve"> &gt;&gt; </w:t>
      </w:r>
      <w:r>
        <w:rPr>
          <w:rtl/>
        </w:rPr>
        <w:t>נועה ברודסקי לוי:</w:t>
      </w:r>
      <w:r w:rsidRPr="006E4B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0"/>
    </w:p>
    <w:p w:rsidR="006E4BDB" w:rsidRDefault="006E4BDB" w:rsidP="006E4BDB">
      <w:pPr>
        <w:pStyle w:val="KeepWithNext"/>
        <w:rPr>
          <w:rtl/>
          <w:lang w:eastAsia="he-IL"/>
        </w:rPr>
      </w:pPr>
    </w:p>
    <w:p w:rsidR="007C4905" w:rsidRDefault="006E4BDB" w:rsidP="006E4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שהכוונה לאו דווקא </w:t>
      </w:r>
      <w:bookmarkStart w:id="751" w:name="_ETM_Q1_2855000"/>
      <w:bookmarkEnd w:id="751"/>
      <w:proofErr w:type="spellStart"/>
      <w:r>
        <w:rPr>
          <w:rFonts w:hint="cs"/>
          <w:rtl/>
          <w:lang w:eastAsia="he-IL"/>
        </w:rPr>
        <w:t>לקירבה</w:t>
      </w:r>
      <w:proofErr w:type="spellEnd"/>
      <w:r>
        <w:rPr>
          <w:rFonts w:hint="cs"/>
          <w:rtl/>
          <w:lang w:eastAsia="he-IL"/>
        </w:rPr>
        <w:t xml:space="preserve"> משפחתית, ואנחנו נבדוק באמת האם הכי נכון לכתוב קירבה אישית או ידיד קרוב או משהו כזה.</w:t>
      </w:r>
    </w:p>
    <w:p w:rsidR="00937C95" w:rsidRDefault="00937C95" w:rsidP="006E4BDB">
      <w:pPr>
        <w:rPr>
          <w:rtl/>
          <w:lang w:eastAsia="he-IL"/>
        </w:rPr>
      </w:pPr>
    </w:p>
    <w:p w:rsidR="006E4BDB" w:rsidRDefault="006E4BDB" w:rsidP="006E4BDB">
      <w:pPr>
        <w:pStyle w:val="a4"/>
        <w:keepNext/>
        <w:rPr>
          <w:rStyle w:val="TagStyle"/>
          <w:rtl/>
        </w:rPr>
      </w:pPr>
      <w:bookmarkStart w:id="752" w:name="ET_speaker_קריאה_164"/>
    </w:p>
    <w:p w:rsidR="006E4BDB" w:rsidRDefault="006E4BDB" w:rsidP="006E4BDB">
      <w:pPr>
        <w:pStyle w:val="a4"/>
        <w:keepNext/>
        <w:rPr>
          <w:rtl/>
        </w:rPr>
      </w:pPr>
      <w:r w:rsidRPr="006E4B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E4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6E4BDB" w:rsidRDefault="006E4BDB" w:rsidP="006E4BDB">
      <w:pPr>
        <w:pStyle w:val="KeepWithNext"/>
        <w:rPr>
          <w:rtl/>
          <w:lang w:eastAsia="he-IL"/>
        </w:rPr>
      </w:pPr>
    </w:p>
    <w:p w:rsidR="006E4BDB" w:rsidRDefault="006E4BDB" w:rsidP="006E4B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שזה </w:t>
      </w:r>
      <w:bookmarkStart w:id="753" w:name="_ETM_Q1_2867000"/>
      <w:bookmarkEnd w:id="753"/>
      <w:r>
        <w:rPr>
          <w:rFonts w:hint="cs"/>
          <w:rtl/>
          <w:lang w:eastAsia="he-IL"/>
        </w:rPr>
        <w:t>צריך להיות בין אותו אדם לבין...</w:t>
      </w:r>
    </w:p>
    <w:p w:rsidR="006E4BDB" w:rsidRDefault="006E4BDB" w:rsidP="006E4BDB">
      <w:pPr>
        <w:rPr>
          <w:rtl/>
          <w:lang w:eastAsia="he-IL"/>
        </w:rPr>
      </w:pPr>
      <w:bookmarkStart w:id="754" w:name="_ETM_Q1_2870000"/>
      <w:bookmarkEnd w:id="754"/>
    </w:p>
    <w:p w:rsidR="006E4BDB" w:rsidRDefault="006E4BDB" w:rsidP="006E4BDB">
      <w:pPr>
        <w:pStyle w:val="a4"/>
        <w:keepNext/>
        <w:rPr>
          <w:rtl/>
        </w:rPr>
      </w:pPr>
      <w:bookmarkStart w:id="755" w:name="ET_speaker_נועה_ברודסקי_לוי_165"/>
      <w:r w:rsidRPr="006E4BDB">
        <w:rPr>
          <w:rStyle w:val="TagStyle"/>
          <w:rtl/>
        </w:rPr>
        <w:t xml:space="preserve"> &lt;&lt; דובר &gt;&gt; </w:t>
      </w:r>
      <w:r>
        <w:rPr>
          <w:rtl/>
        </w:rPr>
        <w:t>נועה ברודסקי לוי:</w:t>
      </w:r>
      <w:r w:rsidRPr="006E4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6E4BDB" w:rsidRDefault="006E4BDB" w:rsidP="006E4BDB">
      <w:pPr>
        <w:pStyle w:val="KeepWithNext"/>
        <w:rPr>
          <w:rtl/>
          <w:lang w:eastAsia="he-IL"/>
        </w:rPr>
      </w:pPr>
    </w:p>
    <w:p w:rsidR="006E4BDB" w:rsidRDefault="006E4BDB" w:rsidP="006E4BDB">
      <w:pPr>
        <w:rPr>
          <w:rtl/>
          <w:lang w:eastAsia="he-IL"/>
        </w:rPr>
      </w:pPr>
      <w:bookmarkStart w:id="756" w:name="_ETM_Q1_2872000"/>
      <w:bookmarkEnd w:id="756"/>
      <w:r>
        <w:rPr>
          <w:rFonts w:hint="cs"/>
          <w:rtl/>
          <w:lang w:eastAsia="he-IL"/>
        </w:rPr>
        <w:t>כן, כן, אני עוד אדייק כמובן. זה בין אותו אדם לבין החטוף, נכון.</w:t>
      </w:r>
    </w:p>
    <w:p w:rsidR="006E4BDB" w:rsidRDefault="006E4BDB" w:rsidP="006E4BDB">
      <w:pPr>
        <w:rPr>
          <w:rtl/>
          <w:lang w:eastAsia="he-IL"/>
        </w:rPr>
      </w:pPr>
      <w:bookmarkStart w:id="757" w:name="_ETM_Q1_2878000"/>
      <w:bookmarkEnd w:id="757"/>
    </w:p>
    <w:p w:rsidR="006E4BDB" w:rsidRDefault="006E4BDB" w:rsidP="006E4BDB">
      <w:pPr>
        <w:pStyle w:val="af6"/>
        <w:keepNext/>
        <w:rPr>
          <w:rtl/>
        </w:rPr>
      </w:pPr>
      <w:bookmarkStart w:id="758" w:name="ET_yor_5068_166"/>
      <w:r w:rsidRPr="006E4BDB">
        <w:rPr>
          <w:rStyle w:val="TagStyle"/>
          <w:rtl/>
        </w:rPr>
        <w:t xml:space="preserve"> &lt;&lt; </w:t>
      </w:r>
      <w:proofErr w:type="spellStart"/>
      <w:r w:rsidRPr="006E4BDB">
        <w:rPr>
          <w:rStyle w:val="TagStyle"/>
          <w:rtl/>
        </w:rPr>
        <w:t>יור</w:t>
      </w:r>
      <w:proofErr w:type="spellEnd"/>
      <w:r w:rsidRPr="006E4BDB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6E4B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:rsidR="006E4BDB" w:rsidRDefault="006E4BDB" w:rsidP="006E4BDB">
      <w:pPr>
        <w:pStyle w:val="KeepWithNext"/>
        <w:rPr>
          <w:rtl/>
          <w:lang w:eastAsia="he-IL"/>
        </w:rPr>
      </w:pPr>
    </w:p>
    <w:p w:rsidR="006E4BDB" w:rsidRDefault="006E4BDB" w:rsidP="006E4BDB">
      <w:pPr>
        <w:rPr>
          <w:rtl/>
          <w:lang w:eastAsia="he-IL"/>
        </w:rPr>
      </w:pPr>
      <w:bookmarkStart w:id="759" w:name="_ETM_Q1_2879000"/>
      <w:bookmarkEnd w:id="759"/>
      <w:r>
        <w:rPr>
          <w:rFonts w:hint="cs"/>
          <w:rtl/>
          <w:lang w:eastAsia="he-IL"/>
        </w:rPr>
        <w:t xml:space="preserve">לפני ההצבעה נעלה </w:t>
      </w:r>
      <w:bookmarkStart w:id="760" w:name="_ETM_Q1_2881000"/>
      <w:bookmarkEnd w:id="760"/>
      <w:r>
        <w:rPr>
          <w:rFonts w:hint="cs"/>
          <w:rtl/>
          <w:lang w:eastAsia="he-IL"/>
        </w:rPr>
        <w:t>את נציג להב. בבקשה.</w:t>
      </w:r>
    </w:p>
    <w:p w:rsidR="006E4BDB" w:rsidRDefault="006E4BDB" w:rsidP="006E4BDB">
      <w:pPr>
        <w:rPr>
          <w:rtl/>
          <w:lang w:eastAsia="he-IL"/>
        </w:rPr>
      </w:pPr>
      <w:bookmarkStart w:id="761" w:name="_ETM_Q1_2886000"/>
      <w:bookmarkEnd w:id="761"/>
    </w:p>
    <w:p w:rsidR="006E4BDB" w:rsidRDefault="006E4BDB" w:rsidP="006E4BDB">
      <w:pPr>
        <w:pStyle w:val="a4"/>
        <w:keepNext/>
        <w:rPr>
          <w:rtl/>
        </w:rPr>
      </w:pPr>
      <w:bookmarkStart w:id="762" w:name="ET_speaker_יונתן_גנץ_167"/>
      <w:r w:rsidRPr="006E4BDB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 w:rsidR="00B71B98">
        <w:rPr>
          <w:rFonts w:hint="cs"/>
          <w:rtl/>
        </w:rPr>
        <w:t>ה</w:t>
      </w:r>
      <w:r>
        <w:rPr>
          <w:rtl/>
        </w:rPr>
        <w:t>ונתן גנץ:</w:t>
      </w:r>
      <w:r w:rsidRPr="006E4B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6E4BDB" w:rsidRDefault="006E4BDB" w:rsidP="006E4BDB">
      <w:pPr>
        <w:pStyle w:val="KeepWithNext"/>
        <w:rPr>
          <w:rtl/>
          <w:lang w:eastAsia="he-IL"/>
        </w:rPr>
      </w:pPr>
    </w:p>
    <w:p w:rsidR="006E4BDB" w:rsidRDefault="006E4BDB" w:rsidP="006E4BDB">
      <w:pPr>
        <w:rPr>
          <w:rtl/>
          <w:lang w:eastAsia="he-IL"/>
        </w:rPr>
      </w:pPr>
      <w:bookmarkStart w:id="763" w:name="_ETM_Q1_2891000"/>
      <w:bookmarkEnd w:id="763"/>
      <w:r>
        <w:rPr>
          <w:rFonts w:hint="cs"/>
          <w:rtl/>
          <w:lang w:eastAsia="he-IL"/>
        </w:rPr>
        <w:t>אני רב-פקד, קצין חקירות בלהב 433. א</w:t>
      </w:r>
      <w:bookmarkStart w:id="764" w:name="_ETM_Q1_2906000"/>
      <w:bookmarkEnd w:id="764"/>
      <w:r>
        <w:rPr>
          <w:rFonts w:hint="cs"/>
          <w:rtl/>
          <w:lang w:eastAsia="he-IL"/>
        </w:rPr>
        <w:t xml:space="preserve">ני חלק מהצוות שאחראי על חקירת הנסיבות של ה"נובה" </w:t>
      </w:r>
      <w:proofErr w:type="spellStart"/>
      <w:r>
        <w:rPr>
          <w:rFonts w:hint="cs"/>
          <w:rtl/>
          <w:lang w:eastAsia="he-IL"/>
        </w:rPr>
        <w:t>וה"פסאיידק</w:t>
      </w:r>
      <w:proofErr w:type="spellEnd"/>
      <w:r>
        <w:rPr>
          <w:rFonts w:hint="cs"/>
          <w:rtl/>
          <w:lang w:eastAsia="he-IL"/>
        </w:rPr>
        <w:t xml:space="preserve">". שאלו קודם, אז אני אציין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</w:t>
      </w:r>
      <w:bookmarkStart w:id="765" w:name="_ETM_Q1_2915000"/>
      <w:bookmarkEnd w:id="765"/>
      <w:r>
        <w:rPr>
          <w:rFonts w:hint="cs"/>
          <w:rtl/>
          <w:lang w:eastAsia="he-IL"/>
        </w:rPr>
        <w:t>לדבר בשם עצמי בכל מה שקשור לנרצחים של המסיבות. לצערי</w:t>
      </w:r>
      <w:bookmarkStart w:id="766" w:name="_ETM_Q1_2921000"/>
      <w:bookmarkEnd w:id="766"/>
      <w:r>
        <w:rPr>
          <w:rFonts w:hint="cs"/>
          <w:rtl/>
          <w:lang w:eastAsia="he-IL"/>
        </w:rPr>
        <w:t xml:space="preserve"> הרב, יחד עם החטופים שכבר הוגדרו כנרצחים, עברנו את קו </w:t>
      </w:r>
      <w:bookmarkStart w:id="767" w:name="_ETM_Q1_2924000"/>
      <w:bookmarkEnd w:id="767"/>
      <w:r>
        <w:rPr>
          <w:rFonts w:hint="cs"/>
          <w:rtl/>
          <w:lang w:eastAsia="he-IL"/>
        </w:rPr>
        <w:t xml:space="preserve">ה-400. לכל משפחה של נרצח יש חוקר שמוצמד אליה. הטלפון האישי שלי מסתובב בין שתי הנציגויות של המשפחות. </w:t>
      </w:r>
      <w:bookmarkStart w:id="768" w:name="_ETM_Q1_2941000"/>
      <w:bookmarkEnd w:id="768"/>
      <w:r>
        <w:rPr>
          <w:rFonts w:hint="cs"/>
          <w:rtl/>
          <w:lang w:eastAsia="he-IL"/>
        </w:rPr>
        <w:t>אני זמין 24/6. בשבת מטפלים אבל לא אני, אני חוזר</w:t>
      </w:r>
      <w:bookmarkStart w:id="769" w:name="_ETM_Q1_2946000"/>
      <w:bookmarkEnd w:id="769"/>
      <w:r>
        <w:rPr>
          <w:rFonts w:hint="cs"/>
          <w:rtl/>
          <w:lang w:eastAsia="he-IL"/>
        </w:rPr>
        <w:t xml:space="preserve"> במוצ"ש. היום אנחנו שבעה חודשים אחרי, דיברתי היום עם שתי </w:t>
      </w:r>
      <w:bookmarkStart w:id="770" w:name="_ETM_Q1_2949000"/>
      <w:bookmarkEnd w:id="770"/>
      <w:r>
        <w:rPr>
          <w:rFonts w:hint="cs"/>
          <w:rtl/>
          <w:lang w:eastAsia="he-IL"/>
        </w:rPr>
        <w:t xml:space="preserve">משפחות, אחים. בעבר דיברנו עם ההורים אבל עכשיו האח בא </w:t>
      </w:r>
      <w:bookmarkStart w:id="771" w:name="_ETM_Q1_2954000"/>
      <w:bookmarkEnd w:id="771"/>
      <w:r>
        <w:rPr>
          <w:rFonts w:hint="cs"/>
          <w:rtl/>
          <w:lang w:eastAsia="he-IL"/>
        </w:rPr>
        <w:t xml:space="preserve">ורוצה לראות תמונות של הנרצח ורוצה לבוא ולשמוע. </w:t>
      </w:r>
    </w:p>
    <w:p w:rsidR="006E4BDB" w:rsidRDefault="006E4BDB" w:rsidP="006E4BDB">
      <w:pPr>
        <w:rPr>
          <w:rtl/>
          <w:lang w:eastAsia="he-IL"/>
        </w:rPr>
      </w:pPr>
    </w:p>
    <w:p w:rsidR="006E4BDB" w:rsidRDefault="006E4BDB" w:rsidP="006E4BDB">
      <w:pPr>
        <w:rPr>
          <w:rtl/>
          <w:lang w:eastAsia="he-IL"/>
        </w:rPr>
      </w:pPr>
      <w:bookmarkStart w:id="772" w:name="_ETM_Q1_2961000"/>
      <w:bookmarkEnd w:id="772"/>
      <w:r>
        <w:rPr>
          <w:rFonts w:hint="cs"/>
          <w:rtl/>
          <w:lang w:eastAsia="he-IL"/>
        </w:rPr>
        <w:t>שאלו פה</w:t>
      </w:r>
      <w:bookmarkStart w:id="773" w:name="_ETM_Q1_2962000"/>
      <w:bookmarkEnd w:id="773"/>
      <w:r>
        <w:rPr>
          <w:rFonts w:hint="cs"/>
          <w:rtl/>
          <w:lang w:eastAsia="he-IL"/>
        </w:rPr>
        <w:t xml:space="preserve"> איזה מידע אנחנו נותנים? אנחנו באמת בתפר של בין לא </w:t>
      </w:r>
      <w:bookmarkStart w:id="774" w:name="_ETM_Q1_2964000"/>
      <w:bookmarkEnd w:id="774"/>
      <w:r>
        <w:rPr>
          <w:rFonts w:hint="cs"/>
          <w:rtl/>
          <w:lang w:eastAsia="he-IL"/>
        </w:rPr>
        <w:t xml:space="preserve">לשבש חקירה לבין לתת מענה למשפחות. אני יכול להגיד </w:t>
      </w:r>
      <w:bookmarkStart w:id="775" w:name="_ETM_Q1_2971000"/>
      <w:bookmarkEnd w:id="775"/>
      <w:r>
        <w:rPr>
          <w:rFonts w:hint="cs"/>
          <w:rtl/>
          <w:lang w:eastAsia="he-IL"/>
        </w:rPr>
        <w:t xml:space="preserve">שבאופן כללי אנחנו לא שומרים סודות. אם אני יודע </w:t>
      </w:r>
      <w:bookmarkStart w:id="776" w:name="_ETM_Q1_2973000"/>
      <w:bookmarkEnd w:id="776"/>
      <w:r>
        <w:rPr>
          <w:rFonts w:hint="cs"/>
          <w:rtl/>
          <w:lang w:eastAsia="he-IL"/>
        </w:rPr>
        <w:t>על מיקום של הנרצח, אם אני יודע שהוא נצפה באיזו</w:t>
      </w:r>
      <w:bookmarkStart w:id="777" w:name="_ETM_Q1_2975000"/>
      <w:bookmarkEnd w:id="777"/>
      <w:r>
        <w:rPr>
          <w:rFonts w:hint="cs"/>
          <w:rtl/>
          <w:lang w:eastAsia="he-IL"/>
        </w:rPr>
        <w:t xml:space="preserve"> שהיא מדיה מסוימת, אז אנחנו משתפים פעולה עם המשפחות בהקשר </w:t>
      </w:r>
      <w:bookmarkStart w:id="778" w:name="_ETM_Q1_2983000"/>
      <w:bookmarkEnd w:id="778"/>
      <w:r>
        <w:rPr>
          <w:rFonts w:hint="cs"/>
          <w:rtl/>
          <w:lang w:eastAsia="he-IL"/>
        </w:rPr>
        <w:t>הזה. אני חייב להגיד שלהן זה מאוד חשוב. אני משקיע</w:t>
      </w:r>
      <w:bookmarkStart w:id="779" w:name="_ETM_Q1_2988000"/>
      <w:bookmarkEnd w:id="779"/>
      <w:r>
        <w:rPr>
          <w:rFonts w:hint="cs"/>
          <w:rtl/>
          <w:lang w:eastAsia="he-IL"/>
        </w:rPr>
        <w:t xml:space="preserve">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משאבים בקשר ובשיחות עם משפחות. בשבועות האחרונים </w:t>
      </w:r>
      <w:bookmarkStart w:id="780" w:name="_ETM_Q1_2992000"/>
      <w:bookmarkEnd w:id="780"/>
      <w:r>
        <w:rPr>
          <w:rFonts w:hint="cs"/>
          <w:rtl/>
          <w:lang w:eastAsia="he-IL"/>
        </w:rPr>
        <w:t xml:space="preserve">יש הרבה משפחות שפונות אלי לגבי טלפון של מאותר, לנסות </w:t>
      </w:r>
      <w:bookmarkStart w:id="781" w:name="_ETM_Q1_2997000"/>
      <w:bookmarkEnd w:id="781"/>
      <w:r>
        <w:rPr>
          <w:rFonts w:hint="cs"/>
          <w:rtl/>
          <w:lang w:eastAsia="he-IL"/>
        </w:rPr>
        <w:t>לאתר אותו עכשיו. אני לא יודע, אם מישהו בטעות</w:t>
      </w:r>
      <w:bookmarkStart w:id="782" w:name="_ETM_Q1_3000000"/>
      <w:bookmarkEnd w:id="782"/>
      <w:r>
        <w:rPr>
          <w:rFonts w:hint="cs"/>
          <w:rtl/>
          <w:lang w:eastAsia="he-IL"/>
        </w:rPr>
        <w:t xml:space="preserve"> שכח אותו אצלו, אסף אותו אליו, עושים מחקרי תקשורת ודברים </w:t>
      </w:r>
      <w:bookmarkStart w:id="783" w:name="_ETM_Q1_3004000"/>
      <w:bookmarkEnd w:id="783"/>
      <w:r>
        <w:rPr>
          <w:rFonts w:hint="cs"/>
          <w:rtl/>
          <w:lang w:eastAsia="he-IL"/>
        </w:rPr>
        <w:t xml:space="preserve">כאלה. </w:t>
      </w:r>
      <w:bookmarkStart w:id="784" w:name="_ETM_Q1_3005000"/>
      <w:bookmarkEnd w:id="784"/>
      <w:r>
        <w:rPr>
          <w:rFonts w:hint="cs"/>
          <w:rtl/>
          <w:lang w:eastAsia="he-IL"/>
        </w:rPr>
        <w:t xml:space="preserve">אנחנו מאוד מאוד מושקעים בזה. </w:t>
      </w:r>
    </w:p>
    <w:p w:rsidR="006E4BDB" w:rsidRDefault="006E4BDB" w:rsidP="006E4BDB">
      <w:pPr>
        <w:rPr>
          <w:rtl/>
          <w:lang w:eastAsia="he-IL"/>
        </w:rPr>
      </w:pPr>
      <w:bookmarkStart w:id="785" w:name="_ETM_Q1_3013000"/>
      <w:bookmarkEnd w:id="785"/>
    </w:p>
    <w:p w:rsidR="006E4BDB" w:rsidRDefault="006E4BDB" w:rsidP="006E4BDB">
      <w:pPr>
        <w:rPr>
          <w:rtl/>
          <w:lang w:eastAsia="he-IL"/>
        </w:rPr>
      </w:pPr>
      <w:bookmarkStart w:id="786" w:name="_ETM_Q1_3014000"/>
      <w:bookmarkEnd w:id="786"/>
      <w:r>
        <w:rPr>
          <w:rFonts w:hint="cs"/>
          <w:rtl/>
          <w:lang w:eastAsia="he-IL"/>
        </w:rPr>
        <w:t xml:space="preserve">כמו שחברת הכנסת קארין אלהרר אמרה, פעם אחת יש משפחה שהאבא מעוניין לקבל מידע, האימא לא מעוניינת לקבל מידע ואז זה מתהפך ופתאום </w:t>
      </w:r>
      <w:bookmarkStart w:id="787" w:name="_ETM_Q1_3020000"/>
      <w:bookmarkEnd w:id="787"/>
      <w:r>
        <w:rPr>
          <w:rFonts w:hint="cs"/>
          <w:rtl/>
          <w:lang w:eastAsia="he-IL"/>
        </w:rPr>
        <w:t xml:space="preserve">מגיע האח שכן מעוניין לקבל מידע. אין חוקיות,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קורה </w:t>
      </w:r>
      <w:bookmarkStart w:id="788" w:name="_ETM_Q1_3023000"/>
      <w:bookmarkEnd w:id="788"/>
      <w:r>
        <w:rPr>
          <w:rFonts w:hint="cs"/>
          <w:rtl/>
          <w:lang w:eastAsia="he-IL"/>
        </w:rPr>
        <w:t>פה מהבחינה הזאת, וגם מי שלא היה מעוניין לקבל</w:t>
      </w:r>
      <w:bookmarkStart w:id="789" w:name="_ETM_Q1_3027000"/>
      <w:bookmarkEnd w:id="789"/>
      <w:r>
        <w:rPr>
          <w:rFonts w:hint="cs"/>
          <w:rtl/>
          <w:lang w:eastAsia="he-IL"/>
        </w:rPr>
        <w:t xml:space="preserve"> מידע ביום הראשון, פתאום כן רוצה לקבל מידע וכן</w:t>
      </w:r>
      <w:r w:rsidR="005F7D02">
        <w:rPr>
          <w:rFonts w:hint="cs"/>
          <w:rtl/>
          <w:lang w:eastAsia="he-IL"/>
        </w:rPr>
        <w:t xml:space="preserve"> </w:t>
      </w:r>
      <w:bookmarkStart w:id="790" w:name="_ETM_Q1_3034000"/>
      <w:bookmarkEnd w:id="790"/>
      <w:r w:rsidR="005F7D02">
        <w:rPr>
          <w:rFonts w:hint="cs"/>
          <w:rtl/>
          <w:lang w:eastAsia="he-IL"/>
        </w:rPr>
        <w:t>פונה אבל להניח את דעת חברי הכנסת, הטלפון שלי,</w:t>
      </w:r>
      <w:bookmarkStart w:id="791" w:name="_ETM_Q1_3032000"/>
      <w:bookmarkEnd w:id="791"/>
      <w:r w:rsidR="005F7D02">
        <w:rPr>
          <w:rFonts w:hint="cs"/>
          <w:rtl/>
          <w:lang w:eastAsia="he-IL"/>
        </w:rPr>
        <w:t xml:space="preserve"> אישית, מפורסם בחוצות </w:t>
      </w:r>
      <w:proofErr w:type="spellStart"/>
      <w:r w:rsidR="005F7D02">
        <w:rPr>
          <w:rFonts w:hint="cs"/>
          <w:rtl/>
          <w:lang w:eastAsia="he-IL"/>
        </w:rPr>
        <w:t>הוואטסאפ</w:t>
      </w:r>
      <w:proofErr w:type="spellEnd"/>
      <w:r w:rsidR="005F7D02">
        <w:rPr>
          <w:rFonts w:hint="cs"/>
          <w:rtl/>
          <w:lang w:eastAsia="he-IL"/>
        </w:rPr>
        <w:t xml:space="preserve">. כל משפחה קיבלה טלפון מחוקר שהציג </w:t>
      </w:r>
      <w:bookmarkStart w:id="792" w:name="_ETM_Q1_3046000"/>
      <w:bookmarkEnd w:id="792"/>
      <w:r w:rsidR="005F7D02">
        <w:rPr>
          <w:rFonts w:hint="cs"/>
          <w:rtl/>
          <w:lang w:eastAsia="he-IL"/>
        </w:rPr>
        <w:t>את עצמו והיה צריך לתת גם את הטלפון האישי שלו.</w:t>
      </w:r>
    </w:p>
    <w:p w:rsidR="005F7D02" w:rsidRDefault="005F7D02" w:rsidP="006E4BDB">
      <w:pPr>
        <w:rPr>
          <w:rtl/>
          <w:lang w:eastAsia="he-IL"/>
        </w:rPr>
      </w:pPr>
    </w:p>
    <w:p w:rsidR="005F7D02" w:rsidRDefault="005F7D02" w:rsidP="006E4BDB">
      <w:pPr>
        <w:rPr>
          <w:rtl/>
          <w:lang w:eastAsia="he-IL"/>
        </w:rPr>
      </w:pPr>
      <w:bookmarkStart w:id="793" w:name="_ETM_Q1_3052000"/>
      <w:bookmarkEnd w:id="793"/>
      <w:r>
        <w:rPr>
          <w:rFonts w:hint="cs"/>
          <w:rtl/>
          <w:lang w:eastAsia="he-IL"/>
        </w:rPr>
        <w:t xml:space="preserve">תשאלו </w:t>
      </w:r>
      <w:bookmarkStart w:id="794" w:name="_ETM_Q1_3053000"/>
      <w:bookmarkEnd w:id="7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אענה.</w:t>
      </w:r>
    </w:p>
    <w:p w:rsidR="005F7D02" w:rsidRDefault="005F7D02" w:rsidP="006E4BDB">
      <w:pPr>
        <w:rPr>
          <w:rtl/>
          <w:lang w:eastAsia="he-IL"/>
        </w:rPr>
      </w:pPr>
    </w:p>
    <w:p w:rsidR="005F7D02" w:rsidRDefault="005F7D02" w:rsidP="005F7D02">
      <w:pPr>
        <w:pStyle w:val="af6"/>
        <w:keepNext/>
        <w:rPr>
          <w:rtl/>
        </w:rPr>
      </w:pPr>
      <w:bookmarkStart w:id="795" w:name="ET_yor_5068_168"/>
      <w:r w:rsidRPr="005F7D02">
        <w:rPr>
          <w:rStyle w:val="TagStyle"/>
          <w:rtl/>
        </w:rPr>
        <w:t xml:space="preserve"> &lt;&lt; </w:t>
      </w:r>
      <w:proofErr w:type="spellStart"/>
      <w:r w:rsidRPr="005F7D02">
        <w:rPr>
          <w:rStyle w:val="TagStyle"/>
          <w:rtl/>
        </w:rPr>
        <w:t>יור</w:t>
      </w:r>
      <w:proofErr w:type="spellEnd"/>
      <w:r w:rsidRPr="005F7D02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5F7D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5F7D02" w:rsidRDefault="005F7D02" w:rsidP="005F7D02">
      <w:pPr>
        <w:pStyle w:val="KeepWithNext"/>
        <w:rPr>
          <w:rtl/>
          <w:lang w:eastAsia="he-IL"/>
        </w:rPr>
      </w:pPr>
    </w:p>
    <w:p w:rsidR="005F7D02" w:rsidRDefault="005F7D02" w:rsidP="005F7D02">
      <w:pPr>
        <w:rPr>
          <w:rtl/>
          <w:lang w:eastAsia="he-IL"/>
        </w:rPr>
      </w:pPr>
      <w:bookmarkStart w:id="796" w:name="_ETM_Q1_3055000"/>
      <w:bookmarkEnd w:id="796"/>
      <w:r>
        <w:rPr>
          <w:rFonts w:hint="cs"/>
          <w:rtl/>
          <w:lang w:eastAsia="he-IL"/>
        </w:rPr>
        <w:t xml:space="preserve">אני באמת חושבת שאתם עושים עבודה מאוד מרשימה. </w:t>
      </w:r>
      <w:bookmarkStart w:id="797" w:name="_ETM_Q1_3060000"/>
      <w:bookmarkEnd w:id="797"/>
      <w:r>
        <w:rPr>
          <w:rFonts w:hint="cs"/>
          <w:rtl/>
          <w:lang w:eastAsia="he-IL"/>
        </w:rPr>
        <w:t xml:space="preserve">אני בקשר עם כמה ממשפחות הנרצחים, אני יודעת ומכירה במחויבות. </w:t>
      </w:r>
      <w:bookmarkStart w:id="798" w:name="_ETM_Q1_3067000"/>
      <w:bookmarkEnd w:id="798"/>
      <w:r>
        <w:rPr>
          <w:rFonts w:hint="cs"/>
          <w:rtl/>
          <w:lang w:eastAsia="he-IL"/>
        </w:rPr>
        <w:t>האתגר, מבחינתי, שמשפחה מקבלת מסרון על זה שיש חקירה, זה</w:t>
      </w:r>
      <w:bookmarkStart w:id="799" w:name="_ETM_Q1_3077000"/>
      <w:bookmarkEnd w:id="799"/>
      <w:r>
        <w:rPr>
          <w:rFonts w:hint="cs"/>
          <w:rtl/>
          <w:lang w:eastAsia="he-IL"/>
        </w:rPr>
        <w:t xml:space="preserve"> נראה לי בעיה, זה פחות רגיש לדעתי. אם הייתם יכולים </w:t>
      </w:r>
      <w:bookmarkStart w:id="800" w:name="_ETM_Q1_3083000"/>
      <w:bookmarkEnd w:id="800"/>
      <w:r>
        <w:rPr>
          <w:rFonts w:hint="cs"/>
          <w:rtl/>
          <w:lang w:eastAsia="he-IL"/>
        </w:rPr>
        <w:t>להרים טלפון כי הרי אתם לא אומרים מה יש בחקירה,</w:t>
      </w:r>
      <w:bookmarkStart w:id="801" w:name="_ETM_Q1_3086000"/>
      <w:bookmarkEnd w:id="801"/>
      <w:r>
        <w:rPr>
          <w:rFonts w:hint="cs"/>
          <w:rtl/>
          <w:lang w:eastAsia="he-IL"/>
        </w:rPr>
        <w:t xml:space="preserve"> אתם רק אומרים שנפתחה חקירה. אם באותה הזדמנות הייתם </w:t>
      </w:r>
      <w:bookmarkStart w:id="802" w:name="_ETM_Q1_3090000"/>
      <w:bookmarkEnd w:id="802"/>
      <w:r>
        <w:rPr>
          <w:rFonts w:hint="cs"/>
          <w:rtl/>
          <w:lang w:eastAsia="he-IL"/>
        </w:rPr>
        <w:t>יכולים לה</w:t>
      </w:r>
      <w:r w:rsidR="003556A0">
        <w:rPr>
          <w:rFonts w:hint="cs"/>
          <w:rtl/>
          <w:lang w:eastAsia="he-IL"/>
        </w:rPr>
        <w:t>גיד שנפתחה חקירה והוגש כתב אישום, לא יודעת</w:t>
      </w:r>
      <w:bookmarkStart w:id="803" w:name="_ETM_Q1_3100000"/>
      <w:bookmarkEnd w:id="803"/>
      <w:r w:rsidR="003556A0">
        <w:rPr>
          <w:rFonts w:hint="cs"/>
          <w:rtl/>
          <w:lang w:eastAsia="he-IL"/>
        </w:rPr>
        <w:t xml:space="preserve">, כל מהלך, אני חושבת שזה היה מכבד יותר. אני </w:t>
      </w:r>
      <w:bookmarkStart w:id="804" w:name="_ETM_Q1_3103000"/>
      <w:bookmarkEnd w:id="804"/>
      <w:r w:rsidR="003556A0">
        <w:rPr>
          <w:rFonts w:hint="cs"/>
          <w:rtl/>
          <w:lang w:eastAsia="he-IL"/>
        </w:rPr>
        <w:t xml:space="preserve">מבינה את העומס, אני מבינה את הקשיים, אני גם מבינה </w:t>
      </w:r>
      <w:bookmarkStart w:id="805" w:name="_ETM_Q1_3108000"/>
      <w:bookmarkEnd w:id="805"/>
      <w:r w:rsidR="003556A0">
        <w:rPr>
          <w:rFonts w:hint="cs"/>
          <w:rtl/>
          <w:lang w:eastAsia="he-IL"/>
        </w:rPr>
        <w:t>שיש בצד השני אזרחים שמרגישים שהמדינה לא הייתה איתם באותו</w:t>
      </w:r>
      <w:bookmarkStart w:id="806" w:name="_ETM_Q1_3114000"/>
      <w:bookmarkEnd w:id="806"/>
      <w:r w:rsidR="003556A0">
        <w:rPr>
          <w:rFonts w:hint="cs"/>
          <w:rtl/>
          <w:lang w:eastAsia="he-IL"/>
        </w:rPr>
        <w:t xml:space="preserve"> יום. בסוף אנחנו צריכים להיות עסוקים גם בבניית האמון</w:t>
      </w:r>
      <w:bookmarkStart w:id="807" w:name="_ETM_Q1_3119000"/>
      <w:bookmarkEnd w:id="807"/>
      <w:r w:rsidR="003556A0">
        <w:rPr>
          <w:rFonts w:hint="cs"/>
          <w:rtl/>
          <w:lang w:eastAsia="he-IL"/>
        </w:rPr>
        <w:t xml:space="preserve"> מחדש עם אותן משפחות ואותם אזרחים. </w:t>
      </w:r>
    </w:p>
    <w:p w:rsidR="003556A0" w:rsidRDefault="003556A0" w:rsidP="005F7D02">
      <w:pPr>
        <w:rPr>
          <w:rtl/>
          <w:lang w:eastAsia="he-IL"/>
        </w:rPr>
      </w:pPr>
    </w:p>
    <w:p w:rsidR="003556A0" w:rsidRDefault="003556A0" w:rsidP="005F7D02">
      <w:pPr>
        <w:rPr>
          <w:rtl/>
          <w:lang w:eastAsia="he-IL"/>
        </w:rPr>
      </w:pPr>
      <w:bookmarkStart w:id="808" w:name="_ETM_Q1_3126000"/>
      <w:bookmarkEnd w:id="808"/>
      <w:r>
        <w:rPr>
          <w:rFonts w:hint="cs"/>
          <w:rtl/>
          <w:lang w:eastAsia="he-IL"/>
        </w:rPr>
        <w:t>זו האמירה היחידה</w:t>
      </w:r>
      <w:bookmarkStart w:id="809" w:name="_ETM_Q1_3124000"/>
      <w:bookmarkEnd w:id="809"/>
      <w:r>
        <w:rPr>
          <w:rFonts w:hint="cs"/>
          <w:rtl/>
          <w:lang w:eastAsia="he-IL"/>
        </w:rPr>
        <w:t xml:space="preserve"> שלי בנושא. אני מבינה שהיא לא פשוטה ואני בכל זאת</w:t>
      </w:r>
      <w:bookmarkStart w:id="810" w:name="_ETM_Q1_3129000"/>
      <w:bookmarkEnd w:id="810"/>
      <w:r>
        <w:rPr>
          <w:rFonts w:hint="cs"/>
          <w:rtl/>
          <w:lang w:eastAsia="he-IL"/>
        </w:rPr>
        <w:t xml:space="preserve"> הייתי מבקשת מכם לעשות את המאמץ מכם, להרים טלפון או</w:t>
      </w:r>
      <w:bookmarkStart w:id="811" w:name="_ETM_Q1_3136000"/>
      <w:bookmarkEnd w:id="811"/>
      <w:r>
        <w:rPr>
          <w:rFonts w:hint="cs"/>
          <w:rtl/>
          <w:lang w:eastAsia="he-IL"/>
        </w:rPr>
        <w:t xml:space="preserve"> לשלב כוחות עם להב, שהם יעדכנו כי אני חושבת שזה</w:t>
      </w:r>
      <w:bookmarkStart w:id="812" w:name="_ETM_Q1_3138000"/>
      <w:bookmarkEnd w:id="812"/>
      <w:r>
        <w:rPr>
          <w:rFonts w:hint="cs"/>
          <w:rtl/>
          <w:lang w:eastAsia="he-IL"/>
        </w:rPr>
        <w:t xml:space="preserve"> פשוט יותר נכון.</w:t>
      </w:r>
    </w:p>
    <w:p w:rsidR="003556A0" w:rsidRDefault="003556A0" w:rsidP="005F7D02">
      <w:pPr>
        <w:rPr>
          <w:rtl/>
          <w:lang w:eastAsia="he-IL"/>
        </w:rPr>
      </w:pPr>
    </w:p>
    <w:p w:rsidR="003556A0" w:rsidRDefault="003556A0" w:rsidP="003556A0">
      <w:pPr>
        <w:pStyle w:val="a4"/>
        <w:keepNext/>
        <w:rPr>
          <w:rtl/>
        </w:rPr>
      </w:pPr>
      <w:bookmarkStart w:id="813" w:name="ET_speaker_6360_169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נציג להב.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14" w:name="ET_yor_5068_170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4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15" w:name="_ETM_Q1_3140000"/>
      <w:bookmarkEnd w:id="815"/>
      <w:r>
        <w:rPr>
          <w:rFonts w:hint="cs"/>
          <w:rtl/>
          <w:lang w:eastAsia="he-IL"/>
        </w:rPr>
        <w:t>כן, אבל זה שני אגפים שונים.</w:t>
      </w:r>
    </w:p>
    <w:p w:rsidR="003556A0" w:rsidRDefault="003556A0" w:rsidP="003556A0">
      <w:pPr>
        <w:rPr>
          <w:rtl/>
          <w:lang w:eastAsia="he-IL"/>
        </w:rPr>
      </w:pPr>
      <w:bookmarkStart w:id="816" w:name="_ETM_Q1_3149000"/>
      <w:bookmarkEnd w:id="816"/>
    </w:p>
    <w:p w:rsidR="003556A0" w:rsidRDefault="003556A0" w:rsidP="003556A0">
      <w:pPr>
        <w:pStyle w:val="a4"/>
        <w:keepNext/>
        <w:rPr>
          <w:rtl/>
        </w:rPr>
      </w:pPr>
      <w:bookmarkStart w:id="817" w:name="ET_speaker_יונתן_גנץ_171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 w:rsidR="00B71B98">
        <w:rPr>
          <w:rFonts w:hint="cs"/>
          <w:rtl/>
        </w:rPr>
        <w:t>ה</w:t>
      </w:r>
      <w:r>
        <w:rPr>
          <w:rtl/>
        </w:rPr>
        <w:t>ונתן גנץ: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7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אגיד שהמשפחות שאנחנו איתן בקשר יודעות שיש חקירה, הן </w:t>
      </w:r>
      <w:bookmarkStart w:id="818" w:name="_ETM_Q1_3154000"/>
      <w:bookmarkEnd w:id="818"/>
      <w:r>
        <w:rPr>
          <w:rFonts w:hint="cs"/>
          <w:rtl/>
          <w:lang w:eastAsia="he-IL"/>
        </w:rPr>
        <w:t>כולן קיבלו מאתנו טלפון.</w:t>
      </w:r>
    </w:p>
    <w:p w:rsidR="003556A0" w:rsidRDefault="003556A0" w:rsidP="003556A0">
      <w:pPr>
        <w:rPr>
          <w:rtl/>
          <w:lang w:eastAsia="he-IL"/>
        </w:rPr>
      </w:pPr>
      <w:bookmarkStart w:id="819" w:name="_ETM_Q1_3157000"/>
      <w:bookmarkEnd w:id="819"/>
    </w:p>
    <w:p w:rsidR="003556A0" w:rsidRDefault="003556A0" w:rsidP="003556A0">
      <w:pPr>
        <w:pStyle w:val="a4"/>
        <w:keepNext/>
        <w:rPr>
          <w:rtl/>
        </w:rPr>
      </w:pPr>
      <w:bookmarkStart w:id="820" w:name="ET_speaker_6360_172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21" w:name="_ETM_Q1_3155000"/>
      <w:bookmarkEnd w:id="821"/>
      <w:r>
        <w:rPr>
          <w:rFonts w:hint="cs"/>
          <w:rtl/>
          <w:lang w:eastAsia="he-IL"/>
        </w:rPr>
        <w:t>את מתכוונת או כשנפתחת חקירה או כשיש</w:t>
      </w:r>
      <w:bookmarkStart w:id="822" w:name="_ETM_Q1_3156000"/>
      <w:bookmarkEnd w:id="822"/>
      <w:r>
        <w:rPr>
          <w:rFonts w:hint="cs"/>
          <w:rtl/>
          <w:lang w:eastAsia="he-IL"/>
        </w:rPr>
        <w:t xml:space="preserve"> התפתחות בחקירה, במקום לקבל הודעה לקונית כתובה, לפנות בגישה המאוד </w:t>
      </w:r>
      <w:bookmarkStart w:id="823" w:name="_ETM_Q1_3166000"/>
      <w:bookmarkEnd w:id="823"/>
      <w:r>
        <w:rPr>
          <w:rFonts w:hint="cs"/>
          <w:rtl/>
          <w:lang w:eastAsia="he-IL"/>
        </w:rPr>
        <w:t>אנושית שלכם ולחייג ולהגיד: אתה מוזמן להגיע לכוס קפה,</w:t>
      </w:r>
      <w:bookmarkStart w:id="824" w:name="_ETM_Q1_3172000"/>
      <w:bookmarkEnd w:id="824"/>
      <w:r>
        <w:rPr>
          <w:rFonts w:hint="cs"/>
          <w:rtl/>
          <w:lang w:eastAsia="he-IL"/>
        </w:rPr>
        <w:t xml:space="preserve"> אני רוצה לעדכן אותך במשהו. זה נכון ומדייק יותר את </w:t>
      </w:r>
      <w:bookmarkStart w:id="825" w:name="_ETM_Q1_3178000"/>
      <w:bookmarkEnd w:id="825"/>
      <w:r>
        <w:rPr>
          <w:rFonts w:hint="cs"/>
          <w:rtl/>
          <w:lang w:eastAsia="he-IL"/>
        </w:rPr>
        <w:t xml:space="preserve">התהליכים הנצרכים מאשר לשלוח הודעה במסרון. זה מה שאמרה </w:t>
      </w:r>
      <w:bookmarkStart w:id="826" w:name="_ETM_Q1_3180000"/>
      <w:bookmarkEnd w:id="826"/>
      <w:r>
        <w:rPr>
          <w:rFonts w:hint="cs"/>
          <w:rtl/>
          <w:lang w:eastAsia="he-IL"/>
        </w:rPr>
        <w:t>יושבת-ראש הוועדה, ואני כמובן מצטרף לדעתה.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4"/>
        <w:keepNext/>
        <w:rPr>
          <w:rtl/>
        </w:rPr>
      </w:pPr>
      <w:bookmarkStart w:id="827" w:name="ET_speaker_מיה_אוברבאום_173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מיה </w:t>
      </w:r>
      <w:proofErr w:type="spellStart"/>
      <w:r>
        <w:rPr>
          <w:rtl/>
        </w:rPr>
        <w:t>אוברבאום</w:t>
      </w:r>
      <w:proofErr w:type="spellEnd"/>
      <w:r>
        <w:rPr>
          <w:rtl/>
        </w:rPr>
        <w:t>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גם ייתן מענה למשפחות שחיות בחו"ל היום ולא מקבלות את ההודעות ה</w:t>
      </w:r>
      <w:bookmarkStart w:id="828" w:name="_ETM_Q1_3188000"/>
      <w:bookmarkEnd w:id="828"/>
      <w:r>
        <w:rPr>
          <w:rFonts w:hint="cs"/>
          <w:rtl/>
          <w:lang w:eastAsia="he-IL"/>
        </w:rPr>
        <w:t>אלה. אני מכירה לפחות ארבע, יכול להיות שגם יש יותר.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29" w:name="ET_yor_5068_174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30" w:name="_ETM_Q1_3193000"/>
      <w:bookmarkEnd w:id="830"/>
      <w:r>
        <w:rPr>
          <w:rFonts w:hint="cs"/>
          <w:rtl/>
          <w:lang w:eastAsia="he-IL"/>
        </w:rPr>
        <w:t>י</w:t>
      </w:r>
      <w:r w:rsidR="00B71B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ונתן, </w:t>
      </w:r>
      <w:bookmarkStart w:id="831" w:name="_ETM_Q1_3195000"/>
      <w:bookmarkEnd w:id="831"/>
      <w:r>
        <w:rPr>
          <w:rFonts w:hint="cs"/>
          <w:rtl/>
          <w:lang w:eastAsia="he-IL"/>
        </w:rPr>
        <w:t>האמת שאם אנחנו כבר בשיחה הזאת, אני שומעת ממשפחות שגרות</w:t>
      </w:r>
      <w:bookmarkStart w:id="832" w:name="_ETM_Q1_3201000"/>
      <w:bookmarkEnd w:id="832"/>
      <w:r>
        <w:rPr>
          <w:rFonts w:hint="cs"/>
          <w:rtl/>
          <w:lang w:eastAsia="he-IL"/>
        </w:rPr>
        <w:t xml:space="preserve"> בקיבוצים או לפחות גרו בקיבוצים, שהן פחות מקבלות את אותו</w:t>
      </w:r>
      <w:bookmarkStart w:id="833" w:name="_ETM_Q1_3208000"/>
      <w:bookmarkEnd w:id="833"/>
      <w:r>
        <w:rPr>
          <w:rFonts w:hint="cs"/>
          <w:rtl/>
          <w:lang w:eastAsia="he-IL"/>
        </w:rPr>
        <w:t xml:space="preserve"> שירות. זה לתשומת לבכם.</w:t>
      </w:r>
    </w:p>
    <w:p w:rsidR="003556A0" w:rsidRDefault="003556A0" w:rsidP="003556A0">
      <w:pPr>
        <w:rPr>
          <w:rtl/>
          <w:lang w:eastAsia="he-IL"/>
        </w:rPr>
      </w:pPr>
      <w:bookmarkStart w:id="834" w:name="_ETM_Q1_3212000"/>
      <w:bookmarkEnd w:id="834"/>
    </w:p>
    <w:p w:rsidR="003556A0" w:rsidRDefault="003556A0" w:rsidP="003556A0">
      <w:pPr>
        <w:pStyle w:val="a4"/>
        <w:keepNext/>
        <w:rPr>
          <w:rtl/>
        </w:rPr>
      </w:pPr>
      <w:bookmarkStart w:id="835" w:name="ET_speaker_יונתן_גנץ_175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>י</w:t>
      </w:r>
      <w:r w:rsidR="00B71B98">
        <w:rPr>
          <w:rFonts w:hint="cs"/>
          <w:rtl/>
        </w:rPr>
        <w:t>ה</w:t>
      </w:r>
      <w:r>
        <w:rPr>
          <w:rtl/>
        </w:rPr>
        <w:t>ונתן גנץ: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קיבלתי. אני יודע שיש גם מחשבה לעשות </w:t>
      </w:r>
      <w:bookmarkStart w:id="836" w:name="_ETM_Q1_3216000"/>
      <w:bookmarkEnd w:id="836"/>
      <w:r>
        <w:rPr>
          <w:rFonts w:hint="cs"/>
          <w:rtl/>
          <w:lang w:eastAsia="he-IL"/>
        </w:rPr>
        <w:t>כמו שעשינו לאירועי ה"נובה", גם להם לעשות איזה שהוא כנס.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37" w:name="ET_yor_5068_176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7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38" w:name="_ETM_Q1_3220000"/>
      <w:bookmarkEnd w:id="838"/>
      <w:r>
        <w:rPr>
          <w:rFonts w:hint="cs"/>
          <w:rtl/>
          <w:lang w:eastAsia="he-IL"/>
        </w:rPr>
        <w:t xml:space="preserve">אני </w:t>
      </w:r>
      <w:bookmarkStart w:id="839" w:name="_ETM_Q1_3221000"/>
      <w:bookmarkEnd w:id="839"/>
      <w:r>
        <w:rPr>
          <w:rFonts w:hint="cs"/>
          <w:rtl/>
          <w:lang w:eastAsia="he-IL"/>
        </w:rPr>
        <w:t>בהחלט מעודדת את זה.</w:t>
      </w:r>
    </w:p>
    <w:p w:rsidR="003556A0" w:rsidRDefault="003556A0" w:rsidP="003556A0">
      <w:pPr>
        <w:rPr>
          <w:rtl/>
          <w:lang w:eastAsia="he-IL"/>
        </w:rPr>
      </w:pPr>
      <w:bookmarkStart w:id="840" w:name="_ETM_Q1_3223000"/>
      <w:bookmarkEnd w:id="840"/>
    </w:p>
    <w:p w:rsidR="003556A0" w:rsidRDefault="003556A0" w:rsidP="003556A0">
      <w:pPr>
        <w:pStyle w:val="-"/>
        <w:keepNext/>
        <w:rPr>
          <w:rtl/>
        </w:rPr>
      </w:pPr>
      <w:bookmarkStart w:id="841" w:name="ET_speakercontinue_יונתן_גנץ_177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דובר_המשך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י</w:t>
      </w:r>
      <w:r w:rsidR="00B71B98">
        <w:rPr>
          <w:rFonts w:hint="cs"/>
          <w:rtl/>
        </w:rPr>
        <w:t>ה</w:t>
      </w:r>
      <w:r>
        <w:rPr>
          <w:rtl/>
        </w:rPr>
        <w:t>ונתן גנץ:</w:t>
      </w:r>
      <w:r w:rsidRPr="00355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1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אעביר את מה שאת אומרת גם </w:t>
      </w:r>
      <w:bookmarkStart w:id="842" w:name="_ETM_Q1_3224000"/>
      <w:bookmarkEnd w:id="842"/>
      <w:r>
        <w:rPr>
          <w:rFonts w:hint="cs"/>
          <w:rtl/>
          <w:lang w:eastAsia="he-IL"/>
        </w:rPr>
        <w:t>לחבריי, בהחלט.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43" w:name="ET_yor_5068_178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44" w:name="_ETM_Q1_3229000"/>
      <w:bookmarkEnd w:id="844"/>
      <w:r>
        <w:rPr>
          <w:rFonts w:hint="cs"/>
          <w:rtl/>
          <w:lang w:eastAsia="he-IL"/>
        </w:rPr>
        <w:t>תודה. עוד הערות, משטרת ישראל? לא.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4"/>
        <w:keepNext/>
        <w:rPr>
          <w:rtl/>
        </w:rPr>
      </w:pPr>
      <w:bookmarkStart w:id="845" w:name="ET_speaker_אפרת_חקאק_179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46" w:name="_ETM_Q1_3245000"/>
      <w:bookmarkStart w:id="847" w:name="_ETM_Q1_3246000"/>
      <w:bookmarkEnd w:id="846"/>
      <w:bookmarkEnd w:id="847"/>
      <w:r>
        <w:rPr>
          <w:rFonts w:hint="cs"/>
          <w:rtl/>
          <w:lang w:eastAsia="he-IL"/>
        </w:rPr>
        <w:t>הוגשו גם בקשות רשות דיבור.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48" w:name="ET_yor_5068_180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49" w:name="_ETM_Q1_3248000"/>
      <w:bookmarkEnd w:id="849"/>
      <w:r>
        <w:rPr>
          <w:rFonts w:hint="cs"/>
          <w:rtl/>
          <w:lang w:eastAsia="he-IL"/>
        </w:rPr>
        <w:t>הוגשו בקשות רשות דיבור, ואני</w:t>
      </w:r>
      <w:bookmarkStart w:id="850" w:name="_ETM_Q1_3254000"/>
      <w:bookmarkEnd w:id="850"/>
      <w:r>
        <w:rPr>
          <w:rFonts w:hint="cs"/>
          <w:rtl/>
          <w:lang w:eastAsia="he-IL"/>
        </w:rPr>
        <w:t xml:space="preserve"> מאוד שמחה שהגענו לרגע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 הצעת חוק זכויות</w:t>
      </w:r>
      <w:bookmarkStart w:id="851" w:name="_ETM_Q1_3257000"/>
      <w:bookmarkEnd w:id="851"/>
      <w:r>
        <w:rPr>
          <w:rFonts w:hint="cs"/>
          <w:rtl/>
          <w:lang w:eastAsia="he-IL"/>
        </w:rPr>
        <w:t xml:space="preserve"> נפגעי עבירה (תיקון מס' 18) (נפגעי עבירה בשל פעולות האיבה מ-7 באוקטובר), התשפ"ד-2024?</w:t>
      </w:r>
    </w:p>
    <w:p w:rsidR="003556A0" w:rsidRDefault="003556A0" w:rsidP="003556A0">
      <w:pPr>
        <w:rPr>
          <w:rtl/>
          <w:lang w:eastAsia="he-IL"/>
        </w:rPr>
      </w:pPr>
      <w:bookmarkStart w:id="852" w:name="_ETM_Q1_3268000"/>
      <w:bookmarkEnd w:id="852"/>
    </w:p>
    <w:p w:rsidR="003556A0" w:rsidRDefault="003556A0" w:rsidP="003556A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556A0" w:rsidRDefault="003556A0" w:rsidP="003556A0">
      <w:pPr>
        <w:pStyle w:val="--"/>
        <w:keepNext/>
        <w:rPr>
          <w:rtl/>
          <w:lang w:eastAsia="he-IL"/>
        </w:rPr>
      </w:pPr>
    </w:p>
    <w:p w:rsidR="003556A0" w:rsidRDefault="003556A0" w:rsidP="003556A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53" w:name="ET_yor_5068_181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 פה אחד. תודה רבה.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54" w:name="_ETM_Q1_3274000"/>
      <w:bookmarkEnd w:id="854"/>
      <w:r>
        <w:rPr>
          <w:rFonts w:hint="cs"/>
          <w:rtl/>
          <w:lang w:eastAsia="he-IL"/>
        </w:rPr>
        <w:t>אני</w:t>
      </w:r>
      <w:bookmarkStart w:id="855" w:name="_ETM_Q1_3275000"/>
      <w:bookmarkEnd w:id="855"/>
      <w:r>
        <w:rPr>
          <w:rFonts w:hint="cs"/>
          <w:rtl/>
          <w:lang w:eastAsia="he-IL"/>
        </w:rPr>
        <w:t xml:space="preserve"> באמת רוצה להודות לכל השותפים, בוודאי חבר הכנסת אליהו רביבו,</w:t>
      </w:r>
      <w:bookmarkStart w:id="856" w:name="_ETM_Q1_3283000"/>
      <w:bookmarkEnd w:id="856"/>
      <w:r>
        <w:rPr>
          <w:rFonts w:hint="cs"/>
          <w:rtl/>
          <w:lang w:eastAsia="he-IL"/>
        </w:rPr>
        <w:t xml:space="preserve"> בוודאי ליוזמות האמתיות של הצעת החוק, שזה איגוד מרכזי הסיוע</w:t>
      </w:r>
      <w:bookmarkStart w:id="857" w:name="_ETM_Q1_3292000"/>
      <w:bookmarkEnd w:id="857"/>
      <w:r>
        <w:rPr>
          <w:rFonts w:hint="cs"/>
          <w:rtl/>
          <w:lang w:eastAsia="he-IL"/>
        </w:rPr>
        <w:t xml:space="preserve"> לנפגעים ונפגעות תקיפה מינית, לפרויקט לילך, ובאמת באופן מאוד</w:t>
      </w:r>
      <w:bookmarkStart w:id="858" w:name="_ETM_Q1_3299000"/>
      <w:bookmarkEnd w:id="858"/>
      <w:r>
        <w:rPr>
          <w:rFonts w:hint="cs"/>
          <w:rtl/>
          <w:lang w:eastAsia="he-IL"/>
        </w:rPr>
        <w:t xml:space="preserve"> מרשים למשרדי הממשלה. אני יודעת על ההשקעה והשעות ועל החשיבה</w:t>
      </w:r>
      <w:bookmarkStart w:id="859" w:name="_ETM_Q1_3311000"/>
      <w:bookmarkEnd w:id="859"/>
      <w:r>
        <w:rPr>
          <w:rFonts w:hint="cs"/>
          <w:rtl/>
          <w:lang w:eastAsia="he-IL"/>
        </w:rPr>
        <w:t xml:space="preserve"> ועל קיצור הזמנים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להודות לכם ולקוות שלא</w:t>
      </w:r>
      <w:bookmarkStart w:id="860" w:name="_ETM_Q1_3319000"/>
      <w:bookmarkEnd w:id="860"/>
      <w:r>
        <w:rPr>
          <w:rFonts w:hint="cs"/>
          <w:rtl/>
          <w:lang w:eastAsia="he-IL"/>
        </w:rPr>
        <w:t xml:space="preserve"> נזדקק לדברי חקיקה כאלה יותר. עצם העובדה שהיינו צריכים לעסוק</w:t>
      </w:r>
      <w:bookmarkStart w:id="861" w:name="_ETM_Q1_3326000"/>
      <w:bookmarkEnd w:id="861"/>
      <w:r>
        <w:rPr>
          <w:rFonts w:hint="cs"/>
          <w:rtl/>
          <w:lang w:eastAsia="he-IL"/>
        </w:rPr>
        <w:t xml:space="preserve"> בחקיקה כזאת מאוד בעייתית אבל טוב שעשינו אותה כדי לתת </w:t>
      </w:r>
      <w:bookmarkStart w:id="862" w:name="_ETM_Q1_3333000"/>
      <w:bookmarkEnd w:id="862"/>
      <w:r>
        <w:rPr>
          <w:rFonts w:hint="cs"/>
          <w:rtl/>
          <w:lang w:eastAsia="he-IL"/>
        </w:rPr>
        <w:t>מענה ומזור למי שזקוק לכך. אז באמת תודה</w:t>
      </w:r>
      <w:bookmarkStart w:id="863" w:name="_ETM_Q1_3341000"/>
      <w:bookmarkEnd w:id="863"/>
      <w:r>
        <w:rPr>
          <w:rFonts w:hint="cs"/>
          <w:rtl/>
          <w:lang w:eastAsia="he-IL"/>
        </w:rPr>
        <w:t>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רביבו, אתה רוצה לומר משהו?</w:t>
      </w:r>
    </w:p>
    <w:p w:rsidR="003556A0" w:rsidRDefault="003556A0" w:rsidP="003556A0">
      <w:pPr>
        <w:rPr>
          <w:rtl/>
          <w:lang w:eastAsia="he-IL"/>
        </w:rPr>
      </w:pPr>
      <w:bookmarkStart w:id="864" w:name="_ETM_Q1_3340000"/>
      <w:bookmarkEnd w:id="864"/>
    </w:p>
    <w:p w:rsidR="003556A0" w:rsidRDefault="003556A0" w:rsidP="003556A0">
      <w:pPr>
        <w:pStyle w:val="a4"/>
        <w:keepNext/>
        <w:rPr>
          <w:rtl/>
        </w:rPr>
      </w:pPr>
      <w:bookmarkStart w:id="865" w:name="ET_speaker_6360_182"/>
      <w:r w:rsidRPr="003556A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35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5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66" w:name="_ETM_Q1_3344000"/>
      <w:bookmarkEnd w:id="866"/>
      <w:r>
        <w:rPr>
          <w:rFonts w:hint="cs"/>
          <w:rtl/>
          <w:lang w:eastAsia="he-IL"/>
        </w:rPr>
        <w:t>ברתי היושבת-ראש, אני את התודות אשמור לנאום במליאה. צריך לתת לזה את הבמה</w:t>
      </w:r>
      <w:bookmarkStart w:id="867" w:name="_ETM_Q1_3350000"/>
      <w:bookmarkEnd w:id="867"/>
      <w:r>
        <w:rPr>
          <w:rFonts w:hint="cs"/>
          <w:rtl/>
          <w:lang w:eastAsia="he-IL"/>
        </w:rPr>
        <w:t xml:space="preserve"> היותר מיוחדת למרות שגם כאן מכובד ונכון מאוד.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af6"/>
        <w:keepNext/>
        <w:rPr>
          <w:rtl/>
        </w:rPr>
      </w:pPr>
      <w:bookmarkStart w:id="868" w:name="ET_yor_5068_183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8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ראוי.</w:t>
      </w:r>
    </w:p>
    <w:p w:rsidR="003556A0" w:rsidRDefault="003556A0" w:rsidP="003556A0">
      <w:pPr>
        <w:rPr>
          <w:rtl/>
          <w:lang w:eastAsia="he-IL"/>
        </w:rPr>
      </w:pPr>
    </w:p>
    <w:p w:rsidR="003556A0" w:rsidRDefault="003556A0" w:rsidP="003556A0">
      <w:pPr>
        <w:pStyle w:val="-"/>
        <w:keepNext/>
        <w:rPr>
          <w:rtl/>
        </w:rPr>
      </w:pPr>
      <w:bookmarkStart w:id="869" w:name="ET_speakercontinue_6360_184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דובר_המשך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3556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9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70" w:name="_ETM_Q1_3357000"/>
      <w:bookmarkEnd w:id="870"/>
      <w:r>
        <w:rPr>
          <w:rFonts w:hint="cs"/>
          <w:rtl/>
          <w:lang w:eastAsia="he-IL"/>
        </w:rPr>
        <w:t>אני מודה</w:t>
      </w:r>
      <w:bookmarkStart w:id="871" w:name="_ETM_Q1_3359000"/>
      <w:bookmarkEnd w:id="871"/>
      <w:r>
        <w:rPr>
          <w:rFonts w:hint="cs"/>
          <w:rtl/>
          <w:lang w:eastAsia="he-IL"/>
        </w:rPr>
        <w:t xml:space="preserve"> ושמח על שיתוף הפעולה. אני עדיין מבקש להצהיר על כך </w:t>
      </w:r>
      <w:bookmarkStart w:id="872" w:name="_ETM_Q1_3365000"/>
      <w:bookmarkEnd w:id="872"/>
      <w:r>
        <w:rPr>
          <w:rFonts w:hint="cs"/>
          <w:rtl/>
          <w:lang w:eastAsia="he-IL"/>
        </w:rPr>
        <w:t>שלצערי, מספר מצומצם של חברי כנסת - - - לשתף</w:t>
      </w:r>
      <w:bookmarkStart w:id="873" w:name="_ETM_Q1_3371000"/>
      <w:bookmarkEnd w:id="873"/>
      <w:r>
        <w:rPr>
          <w:rFonts w:hint="cs"/>
          <w:rtl/>
          <w:lang w:eastAsia="he-IL"/>
        </w:rPr>
        <w:t xml:space="preserve"> פעולה, ובין אם הם שומעים להגיע לקחת חלק בדיונים, ואם</w:t>
      </w:r>
      <w:bookmarkStart w:id="874" w:name="_ETM_Q1_3376000"/>
      <w:bookmarkEnd w:id="874"/>
      <w:r>
        <w:rPr>
          <w:rFonts w:hint="cs"/>
          <w:rtl/>
          <w:lang w:eastAsia="he-IL"/>
        </w:rPr>
        <w:t xml:space="preserve"> לא אז לפחות בהצבעה המאוד חשובה, יש פה מסר שצריך </w:t>
      </w:r>
      <w:bookmarkStart w:id="875" w:name="_ETM_Q1_3381000"/>
      <w:bookmarkEnd w:id="875"/>
      <w:r>
        <w:rPr>
          <w:rFonts w:hint="cs"/>
          <w:rtl/>
          <w:lang w:eastAsia="he-IL"/>
        </w:rPr>
        <w:t>להעביר. אני מודה לך על השותפות, על התהליכים, על הזמינות</w:t>
      </w:r>
      <w:bookmarkStart w:id="876" w:name="_ETM_Q1_3387000"/>
      <w:bookmarkEnd w:id="876"/>
      <w:r>
        <w:rPr>
          <w:rFonts w:hint="cs"/>
          <w:rtl/>
          <w:lang w:eastAsia="he-IL"/>
        </w:rPr>
        <w:t xml:space="preserve"> וגם ליושב-ראש הקבוע, שעבד - - - גם</w:t>
      </w:r>
      <w:bookmarkStart w:id="877" w:name="_ETM_Q1_3391000"/>
      <w:bookmarkEnd w:id="877"/>
      <w:r>
        <w:rPr>
          <w:rFonts w:hint="cs"/>
          <w:rtl/>
          <w:lang w:eastAsia="he-IL"/>
        </w:rPr>
        <w:t xml:space="preserve"> בדיוני הוועדה וגם בדיונים המקדימים ונתן קדימות לנושא הזה</w:t>
      </w:r>
      <w:bookmarkStart w:id="878" w:name="_ETM_Q1_3398000"/>
      <w:bookmarkEnd w:id="878"/>
      <w:r>
        <w:rPr>
          <w:rFonts w:hint="cs"/>
          <w:rtl/>
          <w:lang w:eastAsia="he-IL"/>
        </w:rPr>
        <w:t xml:space="preserve"> על פני נושאים אחרים, זה לא מובן מאליו.</w:t>
      </w:r>
    </w:p>
    <w:p w:rsidR="003556A0" w:rsidRDefault="003556A0" w:rsidP="003556A0">
      <w:pPr>
        <w:rPr>
          <w:rtl/>
          <w:lang w:eastAsia="he-IL"/>
        </w:rPr>
      </w:pPr>
      <w:bookmarkStart w:id="879" w:name="_ETM_Q1_3400000"/>
      <w:bookmarkEnd w:id="879"/>
    </w:p>
    <w:p w:rsidR="003556A0" w:rsidRDefault="003556A0" w:rsidP="003556A0">
      <w:pPr>
        <w:pStyle w:val="af6"/>
        <w:keepNext/>
        <w:rPr>
          <w:rtl/>
        </w:rPr>
      </w:pPr>
      <w:bookmarkStart w:id="880" w:name="ET_yor_5068_185"/>
      <w:r w:rsidRPr="003556A0">
        <w:rPr>
          <w:rStyle w:val="TagStyle"/>
          <w:rtl/>
        </w:rPr>
        <w:t xml:space="preserve"> &lt;&lt; </w:t>
      </w:r>
      <w:proofErr w:type="spellStart"/>
      <w:r w:rsidRPr="003556A0">
        <w:rPr>
          <w:rStyle w:val="TagStyle"/>
          <w:rtl/>
        </w:rPr>
        <w:t>יור</w:t>
      </w:r>
      <w:proofErr w:type="spellEnd"/>
      <w:r w:rsidRPr="003556A0">
        <w:rPr>
          <w:rStyle w:val="TagStyle"/>
          <w:rtl/>
        </w:rPr>
        <w:t xml:space="preserve"> &gt;&gt; </w:t>
      </w:r>
      <w:r>
        <w:rPr>
          <w:rtl/>
        </w:rPr>
        <w:t>היו"ר קארין אלהרר:</w:t>
      </w:r>
      <w:r w:rsidRPr="0035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0"/>
    </w:p>
    <w:p w:rsidR="003556A0" w:rsidRDefault="003556A0" w:rsidP="003556A0">
      <w:pPr>
        <w:pStyle w:val="KeepWithNext"/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  <w:bookmarkStart w:id="881" w:name="_ETM_Q1_3401000"/>
      <w:bookmarkEnd w:id="881"/>
      <w:r>
        <w:rPr>
          <w:rFonts w:hint="cs"/>
          <w:rtl/>
          <w:lang w:eastAsia="he-IL"/>
        </w:rPr>
        <w:t>בהחלט. ותודה רבה לצוות הוועדה וליועצות המשפטיות הנהדרות.</w:t>
      </w:r>
    </w:p>
    <w:p w:rsidR="003556A0" w:rsidRDefault="003556A0" w:rsidP="003556A0">
      <w:pPr>
        <w:rPr>
          <w:rtl/>
          <w:lang w:eastAsia="he-IL"/>
        </w:rPr>
      </w:pPr>
      <w:bookmarkStart w:id="882" w:name="_ETM_Q1_3404000"/>
      <w:bookmarkEnd w:id="882"/>
    </w:p>
    <w:p w:rsidR="003556A0" w:rsidRDefault="003556A0" w:rsidP="003556A0">
      <w:pPr>
        <w:rPr>
          <w:rtl/>
          <w:lang w:eastAsia="he-IL"/>
        </w:rPr>
      </w:pPr>
      <w:bookmarkStart w:id="883" w:name="_ETM_Q1_3405000"/>
      <w:bookmarkEnd w:id="883"/>
      <w:r>
        <w:rPr>
          <w:rFonts w:hint="cs"/>
          <w:rtl/>
          <w:lang w:eastAsia="he-IL"/>
        </w:rPr>
        <w:t>תודה לכולם. הישיבה נעולה.</w:t>
      </w:r>
    </w:p>
    <w:p w:rsidR="003556A0" w:rsidRDefault="003556A0" w:rsidP="003556A0">
      <w:pPr>
        <w:rPr>
          <w:rtl/>
          <w:lang w:eastAsia="he-IL"/>
        </w:rPr>
      </w:pPr>
    </w:p>
    <w:p w:rsidR="00937C95" w:rsidRDefault="00937C95" w:rsidP="003556A0">
      <w:pPr>
        <w:rPr>
          <w:rtl/>
          <w:lang w:eastAsia="he-IL"/>
        </w:rPr>
      </w:pPr>
      <w:bookmarkStart w:id="884" w:name="_GoBack"/>
      <w:bookmarkEnd w:id="884"/>
    </w:p>
    <w:p w:rsidR="00B028CC" w:rsidRDefault="00B028CC" w:rsidP="00B028CC">
      <w:pPr>
        <w:pStyle w:val="afc"/>
        <w:keepNext/>
        <w:rPr>
          <w:rtl/>
          <w:lang w:eastAsia="he-IL"/>
        </w:rPr>
      </w:pPr>
      <w:bookmarkStart w:id="885" w:name="ET_meetingend_186"/>
      <w:r w:rsidRPr="00B028C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B028C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85"/>
    </w:p>
    <w:p w:rsidR="00B028CC" w:rsidRDefault="00B028CC" w:rsidP="00B028CC">
      <w:pPr>
        <w:pStyle w:val="KeepWithNext"/>
        <w:rPr>
          <w:rtl/>
          <w:lang w:eastAsia="he-IL"/>
        </w:rPr>
      </w:pPr>
    </w:p>
    <w:p w:rsidR="00B028CC" w:rsidRPr="00B028CC" w:rsidRDefault="00B028CC" w:rsidP="00B028CC">
      <w:pPr>
        <w:rPr>
          <w:rtl/>
          <w:lang w:eastAsia="he-IL"/>
        </w:rPr>
      </w:pPr>
    </w:p>
    <w:p w:rsidR="003556A0" w:rsidRDefault="003556A0" w:rsidP="003556A0">
      <w:pPr>
        <w:rPr>
          <w:rtl/>
          <w:lang w:eastAsia="he-IL"/>
        </w:rPr>
      </w:pPr>
    </w:p>
    <w:p w:rsidR="003556A0" w:rsidRPr="003556A0" w:rsidRDefault="003556A0" w:rsidP="003556A0">
      <w:pPr>
        <w:rPr>
          <w:rtl/>
          <w:lang w:eastAsia="he-IL"/>
        </w:rPr>
      </w:pPr>
    </w:p>
    <w:p w:rsidR="003556A0" w:rsidRPr="003556A0" w:rsidRDefault="003556A0" w:rsidP="003556A0">
      <w:pPr>
        <w:rPr>
          <w:rtl/>
          <w:lang w:eastAsia="he-IL"/>
        </w:rPr>
      </w:pPr>
      <w:bookmarkStart w:id="886" w:name="_ETM_Q1_3235000"/>
      <w:bookmarkStart w:id="887" w:name="_ETM_Q1_3241000"/>
      <w:bookmarkEnd w:id="886"/>
      <w:bookmarkEnd w:id="887"/>
    </w:p>
    <w:p w:rsidR="003556A0" w:rsidRPr="003556A0" w:rsidRDefault="003556A0" w:rsidP="003556A0">
      <w:pPr>
        <w:rPr>
          <w:rtl/>
          <w:lang w:eastAsia="he-IL"/>
        </w:rPr>
      </w:pPr>
    </w:p>
    <w:p w:rsidR="007C4905" w:rsidRPr="007564A5" w:rsidRDefault="007C4905" w:rsidP="006E4BDB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691D76" w:rsidRPr="00691D76" w:rsidRDefault="00691D76" w:rsidP="00691D76">
      <w:pPr>
        <w:rPr>
          <w:rtl/>
          <w:lang w:eastAsia="he-IL"/>
        </w:rPr>
      </w:pPr>
      <w:bookmarkStart w:id="888" w:name="_ETM_Q1_1934000"/>
      <w:bookmarkEnd w:id="888"/>
    </w:p>
    <w:p w:rsidR="008334A4" w:rsidRDefault="008334A4" w:rsidP="00164A38">
      <w:pPr>
        <w:rPr>
          <w:rtl/>
          <w:lang w:eastAsia="he-IL"/>
        </w:rPr>
      </w:pPr>
      <w:bookmarkStart w:id="889" w:name="_ETM_Q1_900000"/>
      <w:bookmarkEnd w:id="889"/>
    </w:p>
    <w:p w:rsidR="008334A4" w:rsidRPr="00164A38" w:rsidRDefault="008334A4" w:rsidP="00164A38">
      <w:pPr>
        <w:rPr>
          <w:rtl/>
          <w:lang w:eastAsia="he-IL"/>
        </w:rPr>
      </w:pPr>
      <w:bookmarkStart w:id="890" w:name="_ETM_Q1_901000"/>
      <w:bookmarkEnd w:id="890"/>
    </w:p>
    <w:p w:rsidR="001B36EE" w:rsidRDefault="001B36EE" w:rsidP="001B36EE">
      <w:pPr>
        <w:pStyle w:val="KeepWithNext"/>
        <w:rPr>
          <w:rtl/>
        </w:rPr>
      </w:pPr>
    </w:p>
    <w:p w:rsidR="001B36EE" w:rsidRPr="001B36EE" w:rsidRDefault="001B36EE" w:rsidP="001B36EE">
      <w:pPr>
        <w:rPr>
          <w:rtl/>
        </w:rPr>
      </w:pPr>
    </w:p>
    <w:p w:rsidR="001B36EE" w:rsidRDefault="001B36EE" w:rsidP="001B36EE">
      <w:pPr>
        <w:rPr>
          <w:rtl/>
        </w:rPr>
      </w:pPr>
      <w:r>
        <w:rPr>
          <w:rtl/>
        </w:rPr>
        <w:t xml:space="preserve">  </w:t>
      </w:r>
      <w:bookmarkEnd w:id="4"/>
    </w:p>
    <w:p w:rsidR="001B36EE" w:rsidRDefault="001B36EE" w:rsidP="001B36EE">
      <w:pPr>
        <w:pStyle w:val="KeepWithNext"/>
        <w:rPr>
          <w:rtl/>
        </w:rPr>
      </w:pPr>
    </w:p>
    <w:p w:rsidR="001B36EE" w:rsidRPr="001B36EE" w:rsidRDefault="001B36EE" w:rsidP="001B36EE">
      <w:bookmarkStart w:id="891" w:name="_ETM_Q1_6000"/>
      <w:bookmarkEnd w:id="891"/>
    </w:p>
    <w:sectPr w:rsidR="001B36EE" w:rsidRPr="001B36EE" w:rsidSect="00937C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36B5" w:rsidRDefault="00A136B5">
      <w:r>
        <w:separator/>
      </w:r>
    </w:p>
  </w:endnote>
  <w:endnote w:type="continuationSeparator" w:id="0">
    <w:p w:rsidR="00A136B5" w:rsidRDefault="00A1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36B5" w:rsidRDefault="00A136B5">
      <w:r>
        <w:separator/>
      </w:r>
    </w:p>
  </w:footnote>
  <w:footnote w:type="continuationSeparator" w:id="0">
    <w:p w:rsidR="00A136B5" w:rsidRDefault="00A136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B5" w:rsidRDefault="00A136B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36B5" w:rsidRDefault="00A136B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B5" w:rsidRDefault="00A136B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7C95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A136B5" w:rsidRPr="00CC5815" w:rsidRDefault="00A136B5" w:rsidP="008E5E3F">
    <w:pPr>
      <w:pStyle w:val="a3"/>
      <w:ind w:firstLine="0"/>
    </w:pPr>
    <w:r>
      <w:rPr>
        <w:rtl/>
      </w:rPr>
      <w:t>ועדת החוקה, חוק ומשפט</w:t>
    </w:r>
  </w:p>
  <w:p w:rsidR="00A136B5" w:rsidRPr="00CC5815" w:rsidRDefault="00A136B5" w:rsidP="008E5E3F">
    <w:pPr>
      <w:pStyle w:val="a3"/>
      <w:ind w:firstLine="0"/>
      <w:rPr>
        <w:rtl/>
      </w:rPr>
    </w:pPr>
    <w:r>
      <w:rPr>
        <w:rtl/>
      </w:rPr>
      <w:t>04/06/2024</w:t>
    </w:r>
  </w:p>
  <w:p w:rsidR="00A136B5" w:rsidRPr="00CC5815" w:rsidRDefault="00A136B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6B5" w:rsidRDefault="00A136B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799E405" wp14:editId="05CD41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36B5" w:rsidRDefault="00A136B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36B5" w:rsidRDefault="00A136B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92"/>
    <w:rsid w:val="0002047E"/>
    <w:rsid w:val="00037279"/>
    <w:rsid w:val="000646AB"/>
    <w:rsid w:val="00067F42"/>
    <w:rsid w:val="00074397"/>
    <w:rsid w:val="00092B80"/>
    <w:rsid w:val="000A17C6"/>
    <w:rsid w:val="000B060C"/>
    <w:rsid w:val="000B2EE6"/>
    <w:rsid w:val="000C47F5"/>
    <w:rsid w:val="000E3314"/>
    <w:rsid w:val="000F2459"/>
    <w:rsid w:val="001272C0"/>
    <w:rsid w:val="00150436"/>
    <w:rsid w:val="00164A38"/>
    <w:rsid w:val="00167294"/>
    <w:rsid w:val="001673D4"/>
    <w:rsid w:val="00171E7F"/>
    <w:rsid w:val="001758C1"/>
    <w:rsid w:val="0017779F"/>
    <w:rsid w:val="00186419"/>
    <w:rsid w:val="001A74E9"/>
    <w:rsid w:val="001A7A1B"/>
    <w:rsid w:val="001B21E8"/>
    <w:rsid w:val="001B36EE"/>
    <w:rsid w:val="001C44DA"/>
    <w:rsid w:val="001C4FDA"/>
    <w:rsid w:val="001D440C"/>
    <w:rsid w:val="002016FF"/>
    <w:rsid w:val="00227FEF"/>
    <w:rsid w:val="00261554"/>
    <w:rsid w:val="0027536B"/>
    <w:rsid w:val="00275C03"/>
    <w:rsid w:val="00280D58"/>
    <w:rsid w:val="002B7E8C"/>
    <w:rsid w:val="002D4BDB"/>
    <w:rsid w:val="002E5E31"/>
    <w:rsid w:val="00301EDE"/>
    <w:rsid w:val="00303B4C"/>
    <w:rsid w:val="00314D9D"/>
    <w:rsid w:val="00321E62"/>
    <w:rsid w:val="00327BF8"/>
    <w:rsid w:val="00340AFA"/>
    <w:rsid w:val="003556A0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6E8"/>
    <w:rsid w:val="005231E0"/>
    <w:rsid w:val="00546678"/>
    <w:rsid w:val="005506B9"/>
    <w:rsid w:val="005817EC"/>
    <w:rsid w:val="00590B77"/>
    <w:rsid w:val="005A105B"/>
    <w:rsid w:val="005A342D"/>
    <w:rsid w:val="005C3211"/>
    <w:rsid w:val="005C363E"/>
    <w:rsid w:val="005D61F3"/>
    <w:rsid w:val="005E1C6B"/>
    <w:rsid w:val="005F76B0"/>
    <w:rsid w:val="005F7D02"/>
    <w:rsid w:val="006166DD"/>
    <w:rsid w:val="00634F61"/>
    <w:rsid w:val="00662BAC"/>
    <w:rsid w:val="00691D76"/>
    <w:rsid w:val="00695A47"/>
    <w:rsid w:val="006A0CB7"/>
    <w:rsid w:val="006E4BDB"/>
    <w:rsid w:val="006F0259"/>
    <w:rsid w:val="00700433"/>
    <w:rsid w:val="00702755"/>
    <w:rsid w:val="0070472C"/>
    <w:rsid w:val="007509A6"/>
    <w:rsid w:val="007564A5"/>
    <w:rsid w:val="007872B4"/>
    <w:rsid w:val="00791CBE"/>
    <w:rsid w:val="007C4905"/>
    <w:rsid w:val="007C693F"/>
    <w:rsid w:val="007C6ADD"/>
    <w:rsid w:val="0082136D"/>
    <w:rsid w:val="008320F6"/>
    <w:rsid w:val="008334A4"/>
    <w:rsid w:val="00841223"/>
    <w:rsid w:val="008435FE"/>
    <w:rsid w:val="00846BE9"/>
    <w:rsid w:val="00853207"/>
    <w:rsid w:val="008713A4"/>
    <w:rsid w:val="00875F10"/>
    <w:rsid w:val="008C6035"/>
    <w:rsid w:val="008C7015"/>
    <w:rsid w:val="008D1DFB"/>
    <w:rsid w:val="008E03B4"/>
    <w:rsid w:val="008E2DC9"/>
    <w:rsid w:val="008E5E3F"/>
    <w:rsid w:val="0090279B"/>
    <w:rsid w:val="00914904"/>
    <w:rsid w:val="009258CE"/>
    <w:rsid w:val="0093248F"/>
    <w:rsid w:val="00937C95"/>
    <w:rsid w:val="009515F0"/>
    <w:rsid w:val="00963319"/>
    <w:rsid w:val="00965FD2"/>
    <w:rsid w:val="00967F5E"/>
    <w:rsid w:val="009830CB"/>
    <w:rsid w:val="0099617B"/>
    <w:rsid w:val="009D478A"/>
    <w:rsid w:val="009E6E93"/>
    <w:rsid w:val="009F1518"/>
    <w:rsid w:val="009F5773"/>
    <w:rsid w:val="00A136B5"/>
    <w:rsid w:val="00A15971"/>
    <w:rsid w:val="00A22C90"/>
    <w:rsid w:val="00A42723"/>
    <w:rsid w:val="00A64A6D"/>
    <w:rsid w:val="00A66020"/>
    <w:rsid w:val="00AB02EE"/>
    <w:rsid w:val="00AB1DC6"/>
    <w:rsid w:val="00AB3F3A"/>
    <w:rsid w:val="00AD4EC9"/>
    <w:rsid w:val="00AD6FFC"/>
    <w:rsid w:val="00AF31E6"/>
    <w:rsid w:val="00AF4150"/>
    <w:rsid w:val="00B028CC"/>
    <w:rsid w:val="00B0509A"/>
    <w:rsid w:val="00B06E05"/>
    <w:rsid w:val="00B120B2"/>
    <w:rsid w:val="00B50340"/>
    <w:rsid w:val="00B65508"/>
    <w:rsid w:val="00B71B98"/>
    <w:rsid w:val="00B8517A"/>
    <w:rsid w:val="00BA6446"/>
    <w:rsid w:val="00BA7E6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14E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DF4B36"/>
    <w:rsid w:val="00E10389"/>
    <w:rsid w:val="00E33AE3"/>
    <w:rsid w:val="00E558A3"/>
    <w:rsid w:val="00E61903"/>
    <w:rsid w:val="00E64116"/>
    <w:rsid w:val="00EA624B"/>
    <w:rsid w:val="00EA735F"/>
    <w:rsid w:val="00EB057D"/>
    <w:rsid w:val="00EB18E4"/>
    <w:rsid w:val="00EB50CC"/>
    <w:rsid w:val="00EB5C85"/>
    <w:rsid w:val="00EC0AC2"/>
    <w:rsid w:val="00EC1FB3"/>
    <w:rsid w:val="00EC2CD4"/>
    <w:rsid w:val="00EE09AD"/>
    <w:rsid w:val="00F053E5"/>
    <w:rsid w:val="00F10D2D"/>
    <w:rsid w:val="00F15D47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B36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136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B94AB4-6DC2-4935-B8BF-F47A3F34C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20</Pages>
  <Words>6151</Words>
  <Characters>35065</Characters>
  <Application>Microsoft Office Word</Application>
  <DocSecurity>0</DocSecurity>
  <Lines>292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2024-06-20T05:29:00Z</dcterms:modified>
</cp:coreProperties>
</file>